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C9" w:rsidRPr="00C609FE" w:rsidRDefault="00B329C9" w:rsidP="00C609FE">
      <w:pPr>
        <w:autoSpaceDE w:val="0"/>
        <w:autoSpaceDN w:val="0"/>
        <w:adjustRightInd w:val="0"/>
        <w:spacing w:after="0"/>
        <w:jc w:val="center"/>
        <w:rPr>
          <w:rFonts w:ascii="Times New Roman" w:hAnsi="Times New Roman"/>
          <w:sz w:val="24"/>
          <w:szCs w:val="24"/>
        </w:rPr>
      </w:pPr>
      <w:r w:rsidRPr="00C609FE">
        <w:rPr>
          <w:rFonts w:ascii="Times New Roman" w:hAnsi="Times New Roman"/>
          <w:sz w:val="24"/>
          <w:szCs w:val="24"/>
        </w:rPr>
        <w:t>Univerzita Palackého v Olomouci</w:t>
      </w:r>
    </w:p>
    <w:p w:rsidR="00B329C9" w:rsidRPr="00C609FE" w:rsidRDefault="00B329C9" w:rsidP="00C609FE">
      <w:pPr>
        <w:autoSpaceDE w:val="0"/>
        <w:autoSpaceDN w:val="0"/>
        <w:adjustRightInd w:val="0"/>
        <w:spacing w:after="0"/>
        <w:jc w:val="center"/>
        <w:rPr>
          <w:rFonts w:ascii="Times New Roman" w:hAnsi="Times New Roman"/>
          <w:sz w:val="24"/>
          <w:szCs w:val="24"/>
        </w:rPr>
      </w:pPr>
      <w:r w:rsidRPr="00C609FE">
        <w:rPr>
          <w:rFonts w:ascii="Times New Roman" w:hAnsi="Times New Roman"/>
          <w:sz w:val="24"/>
          <w:szCs w:val="24"/>
        </w:rPr>
        <w:t>Fakulta tělesné kultury</w:t>
      </w:r>
    </w:p>
    <w:p w:rsidR="00B329C9" w:rsidRPr="00C609FE" w:rsidRDefault="00B329C9" w:rsidP="00C609FE">
      <w:pPr>
        <w:autoSpaceDE w:val="0"/>
        <w:autoSpaceDN w:val="0"/>
        <w:adjustRightInd w:val="0"/>
        <w:spacing w:after="0"/>
        <w:rPr>
          <w:rFonts w:ascii="Times New Roman" w:hAnsi="Times New Roman"/>
          <w:sz w:val="24"/>
          <w:szCs w:val="24"/>
        </w:rPr>
      </w:pPr>
    </w:p>
    <w:p w:rsidR="00B329C9" w:rsidRPr="00C609FE" w:rsidRDefault="00B329C9" w:rsidP="00C609FE">
      <w:pPr>
        <w:autoSpaceDE w:val="0"/>
        <w:autoSpaceDN w:val="0"/>
        <w:adjustRightInd w:val="0"/>
        <w:spacing w:after="0"/>
        <w:rPr>
          <w:rFonts w:ascii="Times New Roman" w:hAnsi="Times New Roman"/>
          <w:sz w:val="24"/>
          <w:szCs w:val="24"/>
        </w:rPr>
      </w:pPr>
    </w:p>
    <w:p w:rsidR="00B329C9" w:rsidRDefault="00B329C9" w:rsidP="00C609FE">
      <w:pPr>
        <w:autoSpaceDE w:val="0"/>
        <w:autoSpaceDN w:val="0"/>
        <w:adjustRightInd w:val="0"/>
        <w:spacing w:after="0"/>
        <w:rPr>
          <w:rFonts w:ascii="Times New Roman" w:hAnsi="Times New Roman"/>
          <w:sz w:val="24"/>
          <w:szCs w:val="24"/>
        </w:rPr>
      </w:pPr>
    </w:p>
    <w:p w:rsidR="00C609FE" w:rsidRDefault="00C609FE" w:rsidP="00C609FE">
      <w:pPr>
        <w:autoSpaceDE w:val="0"/>
        <w:autoSpaceDN w:val="0"/>
        <w:adjustRightInd w:val="0"/>
        <w:spacing w:after="0"/>
        <w:rPr>
          <w:rFonts w:ascii="Times New Roman" w:hAnsi="Times New Roman"/>
          <w:sz w:val="24"/>
          <w:szCs w:val="24"/>
        </w:rPr>
      </w:pPr>
    </w:p>
    <w:p w:rsidR="00C609FE" w:rsidRDefault="00C609FE" w:rsidP="00C609FE">
      <w:pPr>
        <w:autoSpaceDE w:val="0"/>
        <w:autoSpaceDN w:val="0"/>
        <w:adjustRightInd w:val="0"/>
        <w:spacing w:after="0"/>
        <w:rPr>
          <w:rFonts w:ascii="Times New Roman" w:hAnsi="Times New Roman"/>
          <w:sz w:val="24"/>
          <w:szCs w:val="24"/>
        </w:rPr>
      </w:pPr>
    </w:p>
    <w:p w:rsidR="00C609FE" w:rsidRDefault="00C609FE" w:rsidP="00C609FE">
      <w:pPr>
        <w:autoSpaceDE w:val="0"/>
        <w:autoSpaceDN w:val="0"/>
        <w:adjustRightInd w:val="0"/>
        <w:spacing w:after="0"/>
        <w:rPr>
          <w:rFonts w:ascii="Times New Roman" w:hAnsi="Times New Roman"/>
          <w:sz w:val="24"/>
          <w:szCs w:val="24"/>
        </w:rPr>
      </w:pPr>
    </w:p>
    <w:p w:rsidR="00C609FE" w:rsidRDefault="00C609FE" w:rsidP="00C609FE">
      <w:pPr>
        <w:autoSpaceDE w:val="0"/>
        <w:autoSpaceDN w:val="0"/>
        <w:adjustRightInd w:val="0"/>
        <w:spacing w:after="0"/>
        <w:rPr>
          <w:rFonts w:ascii="Times New Roman" w:hAnsi="Times New Roman"/>
          <w:sz w:val="24"/>
          <w:szCs w:val="24"/>
        </w:rPr>
      </w:pPr>
    </w:p>
    <w:p w:rsidR="00C609FE" w:rsidRDefault="00C609FE" w:rsidP="00C609FE">
      <w:pPr>
        <w:autoSpaceDE w:val="0"/>
        <w:autoSpaceDN w:val="0"/>
        <w:adjustRightInd w:val="0"/>
        <w:spacing w:after="0"/>
        <w:rPr>
          <w:rFonts w:ascii="Times New Roman" w:hAnsi="Times New Roman"/>
          <w:sz w:val="24"/>
          <w:szCs w:val="24"/>
        </w:rPr>
      </w:pPr>
    </w:p>
    <w:p w:rsidR="00C609FE" w:rsidRDefault="00C609FE" w:rsidP="00C609FE">
      <w:pPr>
        <w:autoSpaceDE w:val="0"/>
        <w:autoSpaceDN w:val="0"/>
        <w:adjustRightInd w:val="0"/>
        <w:spacing w:after="0"/>
        <w:rPr>
          <w:rFonts w:ascii="Times New Roman" w:hAnsi="Times New Roman"/>
          <w:sz w:val="24"/>
          <w:szCs w:val="24"/>
        </w:rPr>
      </w:pPr>
    </w:p>
    <w:p w:rsidR="00C609FE" w:rsidRDefault="00C609FE" w:rsidP="00C609FE">
      <w:pPr>
        <w:autoSpaceDE w:val="0"/>
        <w:autoSpaceDN w:val="0"/>
        <w:adjustRightInd w:val="0"/>
        <w:spacing w:after="0"/>
        <w:rPr>
          <w:rFonts w:ascii="Times New Roman" w:hAnsi="Times New Roman"/>
          <w:sz w:val="24"/>
          <w:szCs w:val="24"/>
        </w:rPr>
      </w:pPr>
    </w:p>
    <w:p w:rsidR="00C609FE" w:rsidRPr="00C609FE" w:rsidRDefault="00C609FE" w:rsidP="00C609FE">
      <w:pPr>
        <w:autoSpaceDE w:val="0"/>
        <w:autoSpaceDN w:val="0"/>
        <w:adjustRightInd w:val="0"/>
        <w:spacing w:after="0"/>
        <w:rPr>
          <w:rFonts w:ascii="Times New Roman" w:hAnsi="Times New Roman"/>
          <w:sz w:val="24"/>
          <w:szCs w:val="24"/>
        </w:rPr>
      </w:pPr>
    </w:p>
    <w:p w:rsidR="00B329C9" w:rsidRPr="00C609FE" w:rsidRDefault="00B329C9" w:rsidP="00C609FE">
      <w:pPr>
        <w:autoSpaceDE w:val="0"/>
        <w:autoSpaceDN w:val="0"/>
        <w:adjustRightInd w:val="0"/>
        <w:spacing w:after="0"/>
        <w:rPr>
          <w:rFonts w:ascii="Times New Roman" w:hAnsi="Times New Roman"/>
          <w:sz w:val="24"/>
          <w:szCs w:val="24"/>
        </w:rPr>
      </w:pPr>
    </w:p>
    <w:p w:rsidR="00017674" w:rsidRDefault="00B329C9" w:rsidP="00C609FE">
      <w:pPr>
        <w:autoSpaceDE w:val="0"/>
        <w:autoSpaceDN w:val="0"/>
        <w:adjustRightInd w:val="0"/>
        <w:spacing w:after="0"/>
        <w:jc w:val="center"/>
        <w:rPr>
          <w:rFonts w:ascii="Times New Roman" w:hAnsi="Times New Roman"/>
          <w:sz w:val="24"/>
          <w:szCs w:val="24"/>
        </w:rPr>
      </w:pPr>
      <w:r w:rsidRPr="00C609FE">
        <w:rPr>
          <w:rFonts w:ascii="Times New Roman" w:hAnsi="Times New Roman"/>
          <w:sz w:val="24"/>
          <w:szCs w:val="24"/>
        </w:rPr>
        <w:t xml:space="preserve">INDIVIDUALIZACE A DIFERENCIACE SPORTOVNÍ PŘÍPRAVY </w:t>
      </w:r>
    </w:p>
    <w:p w:rsidR="00B329C9" w:rsidRPr="00C609FE" w:rsidRDefault="00B329C9" w:rsidP="00C609FE">
      <w:pPr>
        <w:autoSpaceDE w:val="0"/>
        <w:autoSpaceDN w:val="0"/>
        <w:adjustRightInd w:val="0"/>
        <w:spacing w:after="0"/>
        <w:jc w:val="center"/>
        <w:rPr>
          <w:rFonts w:ascii="Times New Roman" w:hAnsi="Times New Roman"/>
          <w:sz w:val="24"/>
          <w:szCs w:val="24"/>
        </w:rPr>
      </w:pPr>
      <w:r w:rsidRPr="00C609FE">
        <w:rPr>
          <w:rFonts w:ascii="Times New Roman" w:hAnsi="Times New Roman"/>
          <w:sz w:val="24"/>
          <w:szCs w:val="24"/>
        </w:rPr>
        <w:t>MLADÝCH TENISTŮ</w:t>
      </w:r>
    </w:p>
    <w:p w:rsidR="00B329C9" w:rsidRPr="00C609FE" w:rsidRDefault="00B329C9" w:rsidP="00C609FE">
      <w:pPr>
        <w:autoSpaceDE w:val="0"/>
        <w:autoSpaceDN w:val="0"/>
        <w:adjustRightInd w:val="0"/>
        <w:spacing w:after="0"/>
        <w:jc w:val="center"/>
        <w:rPr>
          <w:rFonts w:ascii="Times New Roman" w:hAnsi="Times New Roman"/>
          <w:sz w:val="24"/>
          <w:szCs w:val="24"/>
        </w:rPr>
      </w:pPr>
      <w:r w:rsidRPr="00C609FE">
        <w:rPr>
          <w:rFonts w:ascii="Times New Roman" w:hAnsi="Times New Roman"/>
          <w:sz w:val="24"/>
          <w:szCs w:val="24"/>
        </w:rPr>
        <w:t>Diplomová práce</w:t>
      </w:r>
    </w:p>
    <w:p w:rsidR="00B329C9" w:rsidRPr="00C609FE" w:rsidRDefault="00B329C9" w:rsidP="00C609FE">
      <w:pPr>
        <w:autoSpaceDE w:val="0"/>
        <w:autoSpaceDN w:val="0"/>
        <w:adjustRightInd w:val="0"/>
        <w:spacing w:after="0"/>
        <w:jc w:val="center"/>
        <w:rPr>
          <w:rFonts w:ascii="Times New Roman" w:hAnsi="Times New Roman"/>
          <w:sz w:val="24"/>
          <w:szCs w:val="24"/>
        </w:rPr>
      </w:pPr>
      <w:r w:rsidRPr="00C609FE">
        <w:rPr>
          <w:rFonts w:ascii="Times New Roman" w:hAnsi="Times New Roman"/>
          <w:sz w:val="24"/>
          <w:szCs w:val="24"/>
        </w:rPr>
        <w:t>(bakalářská)</w:t>
      </w:r>
    </w:p>
    <w:p w:rsidR="00B329C9" w:rsidRPr="00C609FE" w:rsidRDefault="00B329C9" w:rsidP="00C609FE">
      <w:pPr>
        <w:autoSpaceDE w:val="0"/>
        <w:autoSpaceDN w:val="0"/>
        <w:adjustRightInd w:val="0"/>
        <w:spacing w:after="0"/>
        <w:rPr>
          <w:rFonts w:ascii="Times New Roman" w:hAnsi="Times New Roman"/>
          <w:sz w:val="24"/>
          <w:szCs w:val="24"/>
        </w:rPr>
      </w:pPr>
    </w:p>
    <w:p w:rsidR="00B329C9" w:rsidRPr="00C609FE" w:rsidRDefault="00B329C9" w:rsidP="00C609FE">
      <w:pPr>
        <w:autoSpaceDE w:val="0"/>
        <w:autoSpaceDN w:val="0"/>
        <w:adjustRightInd w:val="0"/>
        <w:spacing w:after="0"/>
        <w:rPr>
          <w:rFonts w:ascii="Times New Roman" w:hAnsi="Times New Roman"/>
          <w:sz w:val="24"/>
          <w:szCs w:val="24"/>
        </w:rPr>
      </w:pPr>
    </w:p>
    <w:p w:rsidR="00B329C9" w:rsidRDefault="00B329C9" w:rsidP="00C609FE">
      <w:pPr>
        <w:autoSpaceDE w:val="0"/>
        <w:autoSpaceDN w:val="0"/>
        <w:adjustRightInd w:val="0"/>
        <w:spacing w:after="0"/>
        <w:rPr>
          <w:rFonts w:ascii="Times New Roman" w:hAnsi="Times New Roman"/>
          <w:sz w:val="24"/>
          <w:szCs w:val="24"/>
        </w:rPr>
      </w:pPr>
    </w:p>
    <w:p w:rsidR="00C609FE" w:rsidRPr="00C609FE" w:rsidRDefault="00C609FE" w:rsidP="00C609FE">
      <w:pPr>
        <w:autoSpaceDE w:val="0"/>
        <w:autoSpaceDN w:val="0"/>
        <w:adjustRightInd w:val="0"/>
        <w:spacing w:after="0"/>
        <w:rPr>
          <w:rFonts w:ascii="Times New Roman" w:hAnsi="Times New Roman"/>
          <w:sz w:val="24"/>
          <w:szCs w:val="24"/>
        </w:rPr>
      </w:pPr>
    </w:p>
    <w:p w:rsidR="00B329C9" w:rsidRPr="00C609FE" w:rsidRDefault="00B329C9" w:rsidP="00C609FE">
      <w:pPr>
        <w:autoSpaceDE w:val="0"/>
        <w:autoSpaceDN w:val="0"/>
        <w:adjustRightInd w:val="0"/>
        <w:spacing w:after="0"/>
        <w:rPr>
          <w:rFonts w:ascii="Times New Roman" w:hAnsi="Times New Roman"/>
          <w:sz w:val="24"/>
          <w:szCs w:val="24"/>
        </w:rPr>
      </w:pPr>
    </w:p>
    <w:p w:rsidR="00B329C9" w:rsidRPr="00C609FE" w:rsidRDefault="00B329C9" w:rsidP="00C609FE">
      <w:pPr>
        <w:autoSpaceDE w:val="0"/>
        <w:autoSpaceDN w:val="0"/>
        <w:adjustRightInd w:val="0"/>
        <w:spacing w:after="0"/>
        <w:rPr>
          <w:rFonts w:ascii="Times New Roman" w:hAnsi="Times New Roman"/>
          <w:sz w:val="24"/>
          <w:szCs w:val="24"/>
        </w:rPr>
      </w:pPr>
    </w:p>
    <w:p w:rsidR="00B329C9" w:rsidRPr="00C609FE" w:rsidRDefault="00B329C9" w:rsidP="00C609FE">
      <w:pPr>
        <w:autoSpaceDE w:val="0"/>
        <w:autoSpaceDN w:val="0"/>
        <w:adjustRightInd w:val="0"/>
        <w:spacing w:after="0"/>
        <w:rPr>
          <w:rFonts w:ascii="Times New Roman" w:hAnsi="Times New Roman"/>
          <w:sz w:val="24"/>
          <w:szCs w:val="24"/>
        </w:rPr>
      </w:pPr>
    </w:p>
    <w:p w:rsidR="00B329C9" w:rsidRPr="00C609FE" w:rsidRDefault="00B329C9" w:rsidP="00C609FE">
      <w:pPr>
        <w:autoSpaceDE w:val="0"/>
        <w:autoSpaceDN w:val="0"/>
        <w:adjustRightInd w:val="0"/>
        <w:spacing w:after="0"/>
        <w:rPr>
          <w:rFonts w:ascii="Times New Roman" w:hAnsi="Times New Roman"/>
          <w:sz w:val="24"/>
          <w:szCs w:val="24"/>
        </w:rPr>
      </w:pPr>
    </w:p>
    <w:p w:rsidR="00B329C9" w:rsidRDefault="00B329C9" w:rsidP="00C609FE">
      <w:pPr>
        <w:autoSpaceDE w:val="0"/>
        <w:autoSpaceDN w:val="0"/>
        <w:adjustRightInd w:val="0"/>
        <w:spacing w:after="0"/>
        <w:rPr>
          <w:rFonts w:ascii="Times New Roman" w:hAnsi="Times New Roman"/>
          <w:sz w:val="24"/>
          <w:szCs w:val="24"/>
        </w:rPr>
      </w:pPr>
    </w:p>
    <w:p w:rsidR="00C609FE" w:rsidRPr="00C609FE" w:rsidRDefault="00C609FE" w:rsidP="00C609FE">
      <w:pPr>
        <w:autoSpaceDE w:val="0"/>
        <w:autoSpaceDN w:val="0"/>
        <w:adjustRightInd w:val="0"/>
        <w:spacing w:after="0"/>
        <w:rPr>
          <w:rFonts w:ascii="Times New Roman" w:hAnsi="Times New Roman"/>
          <w:sz w:val="24"/>
          <w:szCs w:val="24"/>
        </w:rPr>
      </w:pPr>
    </w:p>
    <w:p w:rsidR="00B329C9" w:rsidRPr="00C609FE" w:rsidRDefault="00B329C9" w:rsidP="00C609FE">
      <w:pPr>
        <w:autoSpaceDE w:val="0"/>
        <w:autoSpaceDN w:val="0"/>
        <w:adjustRightInd w:val="0"/>
        <w:spacing w:after="0"/>
        <w:rPr>
          <w:rFonts w:ascii="Times New Roman" w:hAnsi="Times New Roman"/>
          <w:sz w:val="24"/>
          <w:szCs w:val="24"/>
        </w:rPr>
      </w:pPr>
    </w:p>
    <w:p w:rsidR="00B329C9" w:rsidRPr="00C609FE" w:rsidRDefault="00B329C9" w:rsidP="00C609FE">
      <w:pPr>
        <w:autoSpaceDE w:val="0"/>
        <w:autoSpaceDN w:val="0"/>
        <w:adjustRightInd w:val="0"/>
        <w:spacing w:after="0"/>
        <w:jc w:val="center"/>
        <w:rPr>
          <w:rFonts w:ascii="Times New Roman" w:hAnsi="Times New Roman"/>
          <w:sz w:val="24"/>
          <w:szCs w:val="24"/>
        </w:rPr>
      </w:pPr>
      <w:r w:rsidRPr="00C609FE">
        <w:rPr>
          <w:rFonts w:ascii="Times New Roman" w:hAnsi="Times New Roman"/>
          <w:sz w:val="24"/>
          <w:szCs w:val="24"/>
        </w:rPr>
        <w:t>Autor: Eva Rutarová, Trenérství a sport</w:t>
      </w:r>
    </w:p>
    <w:p w:rsidR="00B329C9" w:rsidRPr="00C609FE" w:rsidRDefault="00B329C9" w:rsidP="00C609FE">
      <w:pPr>
        <w:autoSpaceDE w:val="0"/>
        <w:autoSpaceDN w:val="0"/>
        <w:adjustRightInd w:val="0"/>
        <w:spacing w:after="0"/>
        <w:jc w:val="center"/>
        <w:rPr>
          <w:rFonts w:ascii="Times New Roman" w:hAnsi="Times New Roman"/>
          <w:sz w:val="24"/>
          <w:szCs w:val="24"/>
        </w:rPr>
      </w:pPr>
      <w:r w:rsidRPr="00C609FE">
        <w:rPr>
          <w:rFonts w:ascii="Times New Roman" w:hAnsi="Times New Roman"/>
          <w:sz w:val="24"/>
          <w:szCs w:val="24"/>
        </w:rPr>
        <w:t xml:space="preserve">Vedoucí práce: </w:t>
      </w:r>
      <w:hyperlink r:id="rId8" w:history="1">
        <w:r w:rsidRPr="00C609FE">
          <w:rPr>
            <w:rStyle w:val="Hypertextovodkaz"/>
            <w:rFonts w:ascii="Times New Roman" w:hAnsi="Times New Roman"/>
            <w:bCs/>
            <w:color w:val="auto"/>
            <w:spacing w:val="5"/>
            <w:sz w:val="24"/>
            <w:szCs w:val="24"/>
            <w:u w:val="none"/>
          </w:rPr>
          <w:t>Doc. PaedDr. František Langer, CSc.</w:t>
        </w:r>
      </w:hyperlink>
    </w:p>
    <w:p w:rsidR="00B329C9" w:rsidRPr="00C609FE" w:rsidRDefault="00B329C9" w:rsidP="00C609FE">
      <w:pPr>
        <w:autoSpaceDE w:val="0"/>
        <w:autoSpaceDN w:val="0"/>
        <w:adjustRightInd w:val="0"/>
        <w:spacing w:after="0"/>
        <w:rPr>
          <w:rFonts w:ascii="Times New Roman" w:hAnsi="Times New Roman"/>
          <w:sz w:val="24"/>
          <w:szCs w:val="24"/>
        </w:rPr>
      </w:pPr>
    </w:p>
    <w:p w:rsidR="00B329C9" w:rsidRPr="00C609FE" w:rsidRDefault="00B329C9" w:rsidP="00C609FE">
      <w:pPr>
        <w:autoSpaceDE w:val="0"/>
        <w:autoSpaceDN w:val="0"/>
        <w:adjustRightInd w:val="0"/>
        <w:spacing w:after="0"/>
        <w:rPr>
          <w:rFonts w:ascii="Times New Roman" w:hAnsi="Times New Roman"/>
          <w:sz w:val="24"/>
          <w:szCs w:val="24"/>
        </w:rPr>
      </w:pPr>
    </w:p>
    <w:p w:rsidR="001F75C3" w:rsidRPr="00C609FE" w:rsidRDefault="00B329C9" w:rsidP="00C609FE">
      <w:pPr>
        <w:autoSpaceDE w:val="0"/>
        <w:autoSpaceDN w:val="0"/>
        <w:adjustRightInd w:val="0"/>
        <w:spacing w:after="0"/>
        <w:jc w:val="center"/>
        <w:rPr>
          <w:rFonts w:ascii="Times New Roman" w:hAnsi="Times New Roman"/>
          <w:sz w:val="24"/>
          <w:szCs w:val="24"/>
        </w:rPr>
        <w:sectPr w:rsidR="001F75C3" w:rsidRPr="00C609FE" w:rsidSect="005B38FB">
          <w:pgSz w:w="11906" w:h="16838"/>
          <w:pgMar w:top="1417" w:right="1417" w:bottom="1417" w:left="1417" w:header="708" w:footer="708" w:gutter="0"/>
          <w:cols w:space="708"/>
          <w:docGrid w:linePitch="360"/>
        </w:sectPr>
      </w:pPr>
      <w:r w:rsidRPr="00C609FE">
        <w:rPr>
          <w:rFonts w:ascii="Times New Roman" w:hAnsi="Times New Roman"/>
          <w:sz w:val="24"/>
          <w:szCs w:val="24"/>
        </w:rPr>
        <w:t>Olomouc 2017</w:t>
      </w:r>
    </w:p>
    <w:p w:rsidR="00C609FE" w:rsidRDefault="00C609FE" w:rsidP="00EC0CE8">
      <w:pPr>
        <w:pStyle w:val="Zkladntext"/>
        <w:spacing w:after="0" w:line="360" w:lineRule="auto"/>
        <w:jc w:val="both"/>
      </w:pPr>
      <w:r w:rsidRPr="005D673A">
        <w:rPr>
          <w:b/>
          <w:bCs/>
        </w:rPr>
        <w:lastRenderedPageBreak/>
        <w:t>Jméno a příjmení autora:</w:t>
      </w:r>
      <w:r w:rsidR="00EC0CE8">
        <w:rPr>
          <w:bCs/>
        </w:rPr>
        <w:tab/>
      </w:r>
      <w:r w:rsidR="00EC0CE8">
        <w:rPr>
          <w:bCs/>
        </w:rPr>
        <w:tab/>
      </w:r>
      <w:r w:rsidR="00EC0CE8">
        <w:rPr>
          <w:bCs/>
        </w:rPr>
        <w:tab/>
        <w:t>Eva Rutarová</w:t>
      </w:r>
      <w:r>
        <w:rPr>
          <w:bCs/>
        </w:rPr>
        <w:tab/>
      </w:r>
    </w:p>
    <w:p w:rsidR="00C609FE" w:rsidRDefault="00C609FE" w:rsidP="00EC0CE8">
      <w:pPr>
        <w:pStyle w:val="Zkladntext"/>
        <w:spacing w:after="0" w:line="360" w:lineRule="auto"/>
        <w:ind w:left="4254" w:hanging="4254"/>
        <w:jc w:val="both"/>
      </w:pPr>
      <w:r w:rsidRPr="005D673A">
        <w:rPr>
          <w:b/>
        </w:rPr>
        <w:t>Název diplomové práce:</w:t>
      </w:r>
      <w:r w:rsidR="00EC0CE8">
        <w:tab/>
        <w:t>Individualizace a diferenciace sportovní přípravy mladých tenistů</w:t>
      </w:r>
    </w:p>
    <w:p w:rsidR="00C609FE" w:rsidRDefault="00C609FE" w:rsidP="00EC0CE8">
      <w:pPr>
        <w:pStyle w:val="Zkladntext"/>
        <w:spacing w:after="0" w:line="360" w:lineRule="auto"/>
        <w:jc w:val="both"/>
      </w:pPr>
      <w:r w:rsidRPr="005D673A">
        <w:rPr>
          <w:b/>
          <w:bCs/>
        </w:rPr>
        <w:t>Pracoviště:</w:t>
      </w:r>
      <w:r w:rsidR="00EC0CE8">
        <w:rPr>
          <w:bCs/>
        </w:rPr>
        <w:t xml:space="preserve"> </w:t>
      </w:r>
      <w:r w:rsidR="00EC0CE8">
        <w:rPr>
          <w:bCs/>
        </w:rPr>
        <w:tab/>
      </w:r>
      <w:r w:rsidR="00EC0CE8">
        <w:rPr>
          <w:bCs/>
        </w:rPr>
        <w:tab/>
      </w:r>
      <w:r w:rsidR="00EC0CE8">
        <w:rPr>
          <w:bCs/>
        </w:rPr>
        <w:tab/>
      </w:r>
      <w:r w:rsidR="00EC0CE8">
        <w:rPr>
          <w:bCs/>
        </w:rPr>
        <w:tab/>
      </w:r>
      <w:r w:rsidR="00EC0CE8">
        <w:rPr>
          <w:bCs/>
        </w:rPr>
        <w:tab/>
      </w:r>
      <w:r w:rsidR="00EC0CE8" w:rsidRPr="009A5E83">
        <w:t>Katedra sportu, FTK UP Olomouc</w:t>
      </w:r>
      <w:r>
        <w:rPr>
          <w:bCs/>
        </w:rPr>
        <w:tab/>
      </w:r>
      <w:r>
        <w:rPr>
          <w:bCs/>
        </w:rPr>
        <w:tab/>
      </w:r>
    </w:p>
    <w:p w:rsidR="00EC0CE8" w:rsidRPr="00EC0CE8" w:rsidRDefault="00C609FE" w:rsidP="00EC0CE8">
      <w:pPr>
        <w:autoSpaceDE w:val="0"/>
        <w:autoSpaceDN w:val="0"/>
        <w:adjustRightInd w:val="0"/>
        <w:spacing w:after="0"/>
        <w:rPr>
          <w:rFonts w:ascii="Times New Roman" w:hAnsi="Times New Roman"/>
          <w:sz w:val="24"/>
          <w:szCs w:val="24"/>
        </w:rPr>
      </w:pPr>
      <w:r w:rsidRPr="00EC0CE8">
        <w:rPr>
          <w:rFonts w:ascii="Times New Roman" w:hAnsi="Times New Roman"/>
          <w:b/>
          <w:bCs/>
          <w:sz w:val="24"/>
          <w:szCs w:val="24"/>
        </w:rPr>
        <w:t>Vedoucí diplomové práce:</w:t>
      </w:r>
      <w:r w:rsidR="00EC0CE8">
        <w:rPr>
          <w:rFonts w:ascii="Times New Roman" w:hAnsi="Times New Roman"/>
          <w:bCs/>
          <w:sz w:val="24"/>
          <w:szCs w:val="24"/>
        </w:rPr>
        <w:tab/>
      </w:r>
      <w:r w:rsidR="00EC0CE8">
        <w:rPr>
          <w:rFonts w:ascii="Times New Roman" w:hAnsi="Times New Roman"/>
          <w:bCs/>
          <w:sz w:val="24"/>
          <w:szCs w:val="24"/>
        </w:rPr>
        <w:tab/>
      </w:r>
      <w:r w:rsidR="00EC0CE8">
        <w:rPr>
          <w:rFonts w:ascii="Times New Roman" w:hAnsi="Times New Roman"/>
          <w:bCs/>
          <w:sz w:val="24"/>
          <w:szCs w:val="24"/>
        </w:rPr>
        <w:tab/>
      </w:r>
      <w:hyperlink r:id="rId9" w:history="1">
        <w:r w:rsidR="00EC0CE8" w:rsidRPr="00EC0CE8">
          <w:rPr>
            <w:rStyle w:val="Hypertextovodkaz"/>
            <w:rFonts w:ascii="Times New Roman" w:hAnsi="Times New Roman"/>
            <w:bCs/>
            <w:color w:val="auto"/>
            <w:spacing w:val="5"/>
            <w:sz w:val="24"/>
            <w:szCs w:val="24"/>
            <w:u w:val="none"/>
          </w:rPr>
          <w:t>Doc. PaedDr. František Langer, CSc.</w:t>
        </w:r>
      </w:hyperlink>
    </w:p>
    <w:p w:rsidR="00C609FE" w:rsidRDefault="00C609FE" w:rsidP="00EC0CE8">
      <w:pPr>
        <w:pStyle w:val="Zkladntext"/>
        <w:spacing w:after="0" w:line="360" w:lineRule="auto"/>
        <w:jc w:val="both"/>
      </w:pPr>
      <w:r w:rsidRPr="005D673A">
        <w:rPr>
          <w:b/>
          <w:bCs/>
        </w:rPr>
        <w:t>Rok obhajoby diplomové práce:</w:t>
      </w:r>
      <w:r w:rsidR="00EC0CE8">
        <w:rPr>
          <w:bCs/>
        </w:rPr>
        <w:t xml:space="preserve"> </w:t>
      </w:r>
      <w:r w:rsidR="00EC0CE8">
        <w:rPr>
          <w:bCs/>
        </w:rPr>
        <w:tab/>
      </w:r>
      <w:r w:rsidR="00EC0CE8">
        <w:rPr>
          <w:bCs/>
        </w:rPr>
        <w:tab/>
      </w:r>
      <w:r w:rsidR="00B81E77">
        <w:rPr>
          <w:bCs/>
        </w:rPr>
        <w:t>2017</w:t>
      </w:r>
      <w:r>
        <w:t xml:space="preserve"> </w:t>
      </w: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2A554B" w:rsidRDefault="002A554B" w:rsidP="00D23BE7">
      <w:pPr>
        <w:spacing w:after="0"/>
        <w:rPr>
          <w:b/>
          <w:bCs/>
          <w:color w:val="FF0000"/>
        </w:rPr>
      </w:pPr>
      <w:r>
        <w:rPr>
          <w:rFonts w:ascii="Times New Roman" w:hAnsi="Times New Roman"/>
          <w:b/>
          <w:bCs/>
          <w:sz w:val="24"/>
          <w:szCs w:val="24"/>
        </w:rPr>
        <w:t>Abstrakt</w:t>
      </w:r>
    </w:p>
    <w:p w:rsidR="002A554B" w:rsidRDefault="002A554B" w:rsidP="002A554B">
      <w:pPr>
        <w:spacing w:after="0"/>
        <w:ind w:firstLine="284"/>
        <w:rPr>
          <w:rFonts w:ascii="Times New Roman" w:hAnsi="Times New Roman"/>
          <w:sz w:val="24"/>
          <w:szCs w:val="24"/>
        </w:rPr>
      </w:pPr>
      <w:r>
        <w:rPr>
          <w:rFonts w:ascii="Times New Roman" w:hAnsi="Times New Roman"/>
          <w:sz w:val="24"/>
          <w:szCs w:val="24"/>
        </w:rPr>
        <w:t xml:space="preserve">V předkládané práci je řešena diagnostika aktuální kondiční, resp. </w:t>
      </w:r>
      <w:r w:rsidR="00D23BE7">
        <w:rPr>
          <w:rFonts w:ascii="Times New Roman" w:hAnsi="Times New Roman"/>
          <w:sz w:val="24"/>
          <w:szCs w:val="24"/>
        </w:rPr>
        <w:t>výkonnostní úrovně mladé tenistky, se zacílením na individualizaci a diferencia</w:t>
      </w:r>
      <w:r>
        <w:rPr>
          <w:rFonts w:ascii="Times New Roman" w:hAnsi="Times New Roman"/>
          <w:sz w:val="24"/>
          <w:szCs w:val="24"/>
        </w:rPr>
        <w:t>ci sportovního tréninku hráčky (10 let).</w:t>
      </w:r>
    </w:p>
    <w:p w:rsidR="002A554B" w:rsidRPr="00F90060" w:rsidRDefault="002A554B" w:rsidP="002A554B">
      <w:pPr>
        <w:spacing w:after="0"/>
        <w:ind w:firstLine="284"/>
        <w:rPr>
          <w:rFonts w:ascii="Times New Roman" w:hAnsi="Times New Roman"/>
          <w:sz w:val="24"/>
          <w:szCs w:val="24"/>
        </w:rPr>
      </w:pPr>
      <w:r w:rsidRPr="00F90060">
        <w:rPr>
          <w:rFonts w:ascii="Times New Roman" w:hAnsi="Times New Roman"/>
          <w:sz w:val="24"/>
          <w:szCs w:val="24"/>
        </w:rPr>
        <w:t>Z naměřených výsledků vyplývá, že největším nedostatkem mladé hráčky je speciální vytrvalost a běžecká rychlost, naopak předností je frekvenční rychlost dominantní paže a dominantní dolní končetiny. Domnívám se, že</w:t>
      </w:r>
      <w:r w:rsidR="00F90060" w:rsidRPr="00F90060">
        <w:rPr>
          <w:rFonts w:ascii="Times New Roman" w:hAnsi="Times New Roman"/>
          <w:sz w:val="24"/>
          <w:szCs w:val="24"/>
        </w:rPr>
        <w:t xml:space="preserve"> ve</w:t>
      </w:r>
      <w:r w:rsidRPr="00F90060">
        <w:rPr>
          <w:rFonts w:ascii="Times New Roman" w:hAnsi="Times New Roman"/>
          <w:sz w:val="24"/>
          <w:szCs w:val="24"/>
        </w:rPr>
        <w:t xml:space="preserve"> sportovní přípravě bude důležité zaměřit se právě na nedostatky, které mohou být způsobeny především nadváhou (BMI=22,4), což </w:t>
      </w:r>
      <w:r w:rsidR="00F90060" w:rsidRPr="00F90060">
        <w:rPr>
          <w:rFonts w:ascii="Times New Roman" w:hAnsi="Times New Roman"/>
          <w:sz w:val="24"/>
          <w:szCs w:val="24"/>
        </w:rPr>
        <w:t xml:space="preserve">povede </w:t>
      </w:r>
      <w:r w:rsidRPr="00F90060">
        <w:rPr>
          <w:rFonts w:ascii="Times New Roman" w:hAnsi="Times New Roman"/>
          <w:sz w:val="24"/>
          <w:szCs w:val="24"/>
        </w:rPr>
        <w:t xml:space="preserve">k upravení jejího stravování. </w:t>
      </w:r>
    </w:p>
    <w:p w:rsidR="00D23BE7" w:rsidRDefault="00D23BE7" w:rsidP="002A554B">
      <w:pPr>
        <w:spacing w:after="0"/>
        <w:ind w:firstLine="284"/>
        <w:rPr>
          <w:rFonts w:ascii="Times New Roman" w:hAnsi="Times New Roman"/>
          <w:sz w:val="24"/>
          <w:szCs w:val="24"/>
        </w:rPr>
      </w:pPr>
      <w:r w:rsidRPr="00F90060">
        <w:rPr>
          <w:rFonts w:ascii="Times New Roman" w:hAnsi="Times New Roman"/>
          <w:sz w:val="24"/>
          <w:szCs w:val="24"/>
        </w:rPr>
        <w:t>Výsledky motorických i kondičních testů (</w:t>
      </w:r>
      <w:r w:rsidRPr="00F90060">
        <w:rPr>
          <w:rFonts w:ascii="Times New Roman" w:hAnsi="Times New Roman"/>
          <w:i/>
          <w:sz w:val="24"/>
          <w:szCs w:val="24"/>
        </w:rPr>
        <w:t>n=8</w:t>
      </w:r>
      <w:r w:rsidRPr="00F90060">
        <w:rPr>
          <w:rFonts w:ascii="Times New Roman" w:hAnsi="Times New Roman"/>
          <w:sz w:val="24"/>
          <w:szCs w:val="24"/>
        </w:rPr>
        <w:t>) vyk</w:t>
      </w:r>
      <w:r w:rsidR="002A554B" w:rsidRPr="00F90060">
        <w:rPr>
          <w:rFonts w:ascii="Times New Roman" w:hAnsi="Times New Roman"/>
          <w:sz w:val="24"/>
          <w:szCs w:val="24"/>
        </w:rPr>
        <w:t>azují</w:t>
      </w:r>
      <w:r w:rsidRPr="00F90060">
        <w:rPr>
          <w:rFonts w:ascii="Times New Roman" w:hAnsi="Times New Roman"/>
          <w:sz w:val="24"/>
          <w:szCs w:val="24"/>
        </w:rPr>
        <w:t xml:space="preserve"> průměrné až </w:t>
      </w:r>
      <w:r w:rsidR="00F90060" w:rsidRPr="00F90060">
        <w:rPr>
          <w:rFonts w:ascii="Times New Roman" w:hAnsi="Times New Roman"/>
          <w:sz w:val="24"/>
          <w:szCs w:val="24"/>
        </w:rPr>
        <w:t xml:space="preserve">mírně </w:t>
      </w:r>
      <w:r w:rsidRPr="00F90060">
        <w:rPr>
          <w:rFonts w:ascii="Times New Roman" w:hAnsi="Times New Roman"/>
          <w:sz w:val="24"/>
          <w:szCs w:val="24"/>
        </w:rPr>
        <w:t xml:space="preserve">podprůměrné hodnoty, které </w:t>
      </w:r>
      <w:r w:rsidR="002A554B" w:rsidRPr="00F90060">
        <w:rPr>
          <w:rFonts w:ascii="Times New Roman" w:hAnsi="Times New Roman"/>
          <w:sz w:val="24"/>
          <w:szCs w:val="24"/>
        </w:rPr>
        <w:t>pravděpodobně</w:t>
      </w:r>
      <w:r w:rsidRPr="00F90060">
        <w:rPr>
          <w:rFonts w:ascii="Times New Roman" w:hAnsi="Times New Roman"/>
          <w:sz w:val="24"/>
          <w:szCs w:val="24"/>
        </w:rPr>
        <w:t xml:space="preserve"> souvisejí s tělesnou stavbou (morfologií) a proporcionalitou mladé hráčky.</w:t>
      </w:r>
      <w:r>
        <w:rPr>
          <w:rFonts w:ascii="Times New Roman" w:hAnsi="Times New Roman"/>
          <w:sz w:val="24"/>
          <w:szCs w:val="24"/>
        </w:rPr>
        <w:t xml:space="preserve"> </w:t>
      </w:r>
    </w:p>
    <w:p w:rsidR="00C609FE" w:rsidRPr="005D673A" w:rsidRDefault="00C609FE" w:rsidP="00C609FE">
      <w:pPr>
        <w:pStyle w:val="Zkladntext"/>
        <w:spacing w:after="0" w:line="360" w:lineRule="auto"/>
        <w:rPr>
          <w:b/>
          <w:bCs/>
          <w:color w:val="FF0000"/>
        </w:rPr>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67201A" w:rsidRPr="0067201A" w:rsidRDefault="00C609FE" w:rsidP="0067201A">
      <w:pPr>
        <w:spacing w:after="0"/>
        <w:rPr>
          <w:rFonts w:ascii="Times New Roman" w:hAnsi="Times New Roman"/>
          <w:b/>
          <w:sz w:val="24"/>
          <w:szCs w:val="24"/>
        </w:rPr>
      </w:pPr>
      <w:r w:rsidRPr="0067201A">
        <w:rPr>
          <w:rFonts w:ascii="Times New Roman" w:hAnsi="Times New Roman"/>
          <w:b/>
          <w:bCs/>
          <w:sz w:val="24"/>
          <w:szCs w:val="24"/>
        </w:rPr>
        <w:t>Klíčová slova:</w:t>
      </w:r>
      <w:r w:rsidRPr="0067201A">
        <w:rPr>
          <w:rFonts w:ascii="Times New Roman" w:hAnsi="Times New Roman"/>
          <w:b/>
          <w:bCs/>
          <w:color w:val="FF0000"/>
          <w:sz w:val="24"/>
          <w:szCs w:val="24"/>
        </w:rPr>
        <w:t xml:space="preserve"> </w:t>
      </w:r>
      <w:r w:rsidR="0067201A" w:rsidRPr="0067201A">
        <w:rPr>
          <w:rFonts w:ascii="Times New Roman" w:hAnsi="Times New Roman"/>
          <w:bCs/>
          <w:sz w:val="24"/>
          <w:szCs w:val="24"/>
        </w:rPr>
        <w:t xml:space="preserve">Individuální přístup, individualizované hodnocení, </w:t>
      </w:r>
      <w:r w:rsidR="0067201A" w:rsidRPr="0067201A">
        <w:rPr>
          <w:rFonts w:ascii="Times New Roman" w:hAnsi="Times New Roman"/>
          <w:sz w:val="24"/>
          <w:szCs w:val="24"/>
        </w:rPr>
        <w:t>sportovní specializace,</w:t>
      </w:r>
      <w:r w:rsidR="0067201A" w:rsidRPr="0067201A">
        <w:rPr>
          <w:rFonts w:ascii="Times New Roman" w:hAnsi="Times New Roman"/>
          <w:bCs/>
          <w:sz w:val="24"/>
          <w:szCs w:val="24"/>
        </w:rPr>
        <w:t xml:space="preserve"> vnitřní a </w:t>
      </w:r>
      <w:r w:rsidR="0067201A" w:rsidRPr="0067201A">
        <w:rPr>
          <w:rFonts w:ascii="Times New Roman" w:hAnsi="Times New Roman"/>
          <w:sz w:val="24"/>
          <w:szCs w:val="24"/>
        </w:rPr>
        <w:t xml:space="preserve">vnější diferenciace, </w:t>
      </w:r>
      <w:r w:rsidR="0067201A" w:rsidRPr="0067201A">
        <w:rPr>
          <w:rFonts w:ascii="Times New Roman" w:hAnsi="Times New Roman"/>
          <w:iCs/>
          <w:sz w:val="24"/>
          <w:szCs w:val="24"/>
        </w:rPr>
        <w:t>model fungování osobnosti.</w:t>
      </w:r>
    </w:p>
    <w:p w:rsidR="00C609FE" w:rsidRPr="00DA3F82" w:rsidRDefault="00C609FE" w:rsidP="00C609FE">
      <w:pPr>
        <w:pStyle w:val="Zkladntext"/>
        <w:spacing w:after="0" w:line="360" w:lineRule="auto"/>
        <w:rPr>
          <w:b/>
          <w:bCs/>
          <w:color w:val="FF0000"/>
        </w:rPr>
      </w:pPr>
    </w:p>
    <w:p w:rsidR="00C609FE" w:rsidRDefault="00C609FE" w:rsidP="00C609FE">
      <w:pPr>
        <w:pStyle w:val="Zkladntext"/>
        <w:spacing w:after="0" w:line="360" w:lineRule="auto"/>
      </w:pPr>
    </w:p>
    <w:p w:rsidR="002A554B" w:rsidRDefault="002A554B"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2A554B" w:rsidRDefault="002A554B"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r>
        <w:t xml:space="preserve">Souhlasím s půjčováním </w:t>
      </w:r>
      <w:r>
        <w:rPr>
          <w:bCs/>
        </w:rPr>
        <w:t>diplomové</w:t>
      </w:r>
      <w:r>
        <w:t xml:space="preserve"> práce v rámci knihovních služeb.</w:t>
      </w:r>
    </w:p>
    <w:p w:rsidR="00C609FE" w:rsidRPr="00C609FE" w:rsidRDefault="00C609FE" w:rsidP="001576D1">
      <w:pPr>
        <w:pStyle w:val="Zkladntext"/>
        <w:spacing w:after="0" w:line="360" w:lineRule="auto"/>
        <w:jc w:val="both"/>
        <w:rPr>
          <w:lang w:val="en-GB"/>
        </w:rPr>
      </w:pPr>
      <w:r w:rsidRPr="00C609FE">
        <w:rPr>
          <w:b/>
          <w:bCs/>
          <w:lang w:val="en-GB"/>
        </w:rPr>
        <w:lastRenderedPageBreak/>
        <w:t>Author‘s first name and surname:</w:t>
      </w:r>
      <w:r w:rsidR="00B81E77">
        <w:rPr>
          <w:b/>
          <w:bCs/>
          <w:lang w:val="en-GB"/>
        </w:rPr>
        <w:tab/>
      </w:r>
      <w:r w:rsidR="00B81E77">
        <w:rPr>
          <w:b/>
          <w:bCs/>
          <w:lang w:val="en-GB"/>
        </w:rPr>
        <w:tab/>
      </w:r>
      <w:r w:rsidR="00B81E77">
        <w:rPr>
          <w:bCs/>
          <w:lang w:val="en-GB"/>
        </w:rPr>
        <w:t>Eva Rutarová</w:t>
      </w:r>
      <w:r w:rsidRPr="00C609FE">
        <w:rPr>
          <w:bCs/>
          <w:lang w:val="en-GB"/>
        </w:rPr>
        <w:tab/>
      </w:r>
    </w:p>
    <w:p w:rsidR="00C609FE" w:rsidRPr="00C609FE" w:rsidRDefault="00C609FE" w:rsidP="001576D1">
      <w:pPr>
        <w:pStyle w:val="Zkladntext"/>
        <w:spacing w:after="0" w:line="360" w:lineRule="auto"/>
        <w:ind w:left="4253" w:hanging="4253"/>
        <w:jc w:val="both"/>
        <w:rPr>
          <w:rStyle w:val="hps"/>
          <w:lang w:val="en-GB"/>
        </w:rPr>
      </w:pPr>
      <w:r w:rsidRPr="00C609FE">
        <w:rPr>
          <w:b/>
          <w:bCs/>
          <w:lang w:val="en-GB"/>
        </w:rPr>
        <w:t>Title of the master thesis:</w:t>
      </w:r>
      <w:r w:rsidR="00B81E77">
        <w:rPr>
          <w:b/>
          <w:bCs/>
          <w:lang w:val="en-GB"/>
        </w:rPr>
        <w:tab/>
      </w:r>
      <w:r w:rsidR="00B81E77" w:rsidRPr="00B81E77">
        <w:rPr>
          <w:bCs/>
          <w:lang w:val="en-GB"/>
        </w:rPr>
        <w:t>Individualisation and differentiation of sports training of young tennis players</w:t>
      </w:r>
      <w:r w:rsidRPr="00C609FE">
        <w:rPr>
          <w:bCs/>
          <w:lang w:val="en-GB"/>
        </w:rPr>
        <w:tab/>
      </w:r>
      <w:r w:rsidRPr="00C609FE">
        <w:rPr>
          <w:rStyle w:val="hps"/>
          <w:lang w:val="en-GB"/>
        </w:rPr>
        <w:t xml:space="preserve"> </w:t>
      </w:r>
    </w:p>
    <w:p w:rsidR="00C609FE" w:rsidRPr="00C609FE" w:rsidRDefault="00C609FE" w:rsidP="001576D1">
      <w:pPr>
        <w:pStyle w:val="Zkladntext"/>
        <w:spacing w:after="0" w:line="360" w:lineRule="auto"/>
        <w:jc w:val="both"/>
        <w:rPr>
          <w:rStyle w:val="hps"/>
          <w:lang w:val="en-GB"/>
        </w:rPr>
      </w:pPr>
      <w:r w:rsidRPr="00C609FE">
        <w:rPr>
          <w:b/>
          <w:bCs/>
          <w:lang w:val="en-GB"/>
        </w:rPr>
        <w:t>Department:</w:t>
      </w:r>
      <w:r w:rsidR="00B81E77">
        <w:rPr>
          <w:bCs/>
          <w:lang w:val="en-GB"/>
        </w:rPr>
        <w:tab/>
      </w:r>
      <w:r w:rsidR="00B81E77">
        <w:rPr>
          <w:bCs/>
          <w:lang w:val="en-GB"/>
        </w:rPr>
        <w:tab/>
      </w:r>
      <w:r w:rsidR="00B81E77">
        <w:rPr>
          <w:bCs/>
          <w:lang w:val="en-GB"/>
        </w:rPr>
        <w:tab/>
      </w:r>
      <w:r w:rsidR="00B81E77">
        <w:rPr>
          <w:bCs/>
          <w:lang w:val="en-GB"/>
        </w:rPr>
        <w:tab/>
      </w:r>
      <w:r w:rsidR="00B81E77">
        <w:rPr>
          <w:bCs/>
          <w:lang w:val="en-GB"/>
        </w:rPr>
        <w:tab/>
      </w:r>
      <w:proofErr w:type="spellStart"/>
      <w:r w:rsidR="00B81E77" w:rsidRPr="009A5E83">
        <w:t>The</w:t>
      </w:r>
      <w:proofErr w:type="spellEnd"/>
      <w:r w:rsidR="00B81E77" w:rsidRPr="009A5E83">
        <w:t xml:space="preserve"> Department </w:t>
      </w:r>
      <w:proofErr w:type="spellStart"/>
      <w:r w:rsidR="00B81E77" w:rsidRPr="009A5E83">
        <w:t>of</w:t>
      </w:r>
      <w:proofErr w:type="spellEnd"/>
      <w:r w:rsidR="00B81E77" w:rsidRPr="009A5E83">
        <w:t xml:space="preserve"> Sport, FTK UP Olomouc</w:t>
      </w:r>
    </w:p>
    <w:p w:rsidR="00C609FE" w:rsidRPr="00C609FE" w:rsidRDefault="00C609FE" w:rsidP="001576D1">
      <w:pPr>
        <w:pStyle w:val="Zkladntext"/>
        <w:spacing w:after="0" w:line="360" w:lineRule="auto"/>
        <w:jc w:val="both"/>
        <w:rPr>
          <w:lang w:val="en-GB"/>
        </w:rPr>
      </w:pPr>
      <w:r w:rsidRPr="00C609FE">
        <w:rPr>
          <w:b/>
          <w:bCs/>
          <w:lang w:val="en-GB"/>
        </w:rPr>
        <w:t>Supervisor:</w:t>
      </w:r>
      <w:r w:rsidR="00B81E77" w:rsidRPr="00B81E77">
        <w:t xml:space="preserve"> </w:t>
      </w:r>
      <w:r w:rsidR="00B81E77">
        <w:tab/>
      </w:r>
      <w:r w:rsidR="00B81E77">
        <w:tab/>
      </w:r>
      <w:r w:rsidR="00B81E77">
        <w:tab/>
      </w:r>
      <w:r w:rsidR="00B81E77">
        <w:tab/>
      </w:r>
      <w:r w:rsidR="00B81E77">
        <w:tab/>
      </w:r>
      <w:hyperlink r:id="rId10" w:history="1">
        <w:r w:rsidR="00B81E77" w:rsidRPr="00EC0CE8">
          <w:rPr>
            <w:rStyle w:val="Hypertextovodkaz"/>
            <w:bCs/>
            <w:color w:val="auto"/>
            <w:spacing w:val="5"/>
            <w:u w:val="none"/>
          </w:rPr>
          <w:t>Doc. PaedDr. František Langer, CSc.</w:t>
        </w:r>
      </w:hyperlink>
      <w:r w:rsidRPr="00C609FE">
        <w:rPr>
          <w:bCs/>
          <w:lang w:val="en-GB"/>
        </w:rPr>
        <w:tab/>
      </w:r>
    </w:p>
    <w:p w:rsidR="00C609FE" w:rsidRPr="00C609FE" w:rsidRDefault="00C609FE" w:rsidP="001576D1">
      <w:pPr>
        <w:pStyle w:val="Zkladntext"/>
        <w:spacing w:after="0" w:line="360" w:lineRule="auto"/>
        <w:jc w:val="both"/>
        <w:rPr>
          <w:lang w:val="en-GB"/>
        </w:rPr>
      </w:pPr>
      <w:r w:rsidRPr="00C609FE">
        <w:rPr>
          <w:b/>
          <w:lang w:val="en-GB"/>
        </w:rPr>
        <w:t>The year of presentation:</w:t>
      </w:r>
      <w:r w:rsidR="00B81E77">
        <w:rPr>
          <w:b/>
          <w:lang w:val="en-GB"/>
        </w:rPr>
        <w:tab/>
      </w:r>
      <w:r w:rsidR="00B81E77">
        <w:rPr>
          <w:b/>
          <w:lang w:val="en-GB"/>
        </w:rPr>
        <w:tab/>
      </w:r>
      <w:r w:rsidR="00B81E77">
        <w:rPr>
          <w:b/>
          <w:lang w:val="en-GB"/>
        </w:rPr>
        <w:tab/>
      </w:r>
      <w:r w:rsidR="00B81E77">
        <w:rPr>
          <w:lang w:val="en-GB"/>
        </w:rPr>
        <w:t>2017</w:t>
      </w:r>
      <w:r w:rsidRPr="00C609FE">
        <w:rPr>
          <w:lang w:val="en-GB"/>
        </w:rPr>
        <w:tab/>
      </w:r>
      <w:r w:rsidRPr="00C609FE">
        <w:rPr>
          <w:lang w:val="en-GB"/>
        </w:rPr>
        <w:tab/>
      </w:r>
      <w:r w:rsidRPr="00C609FE">
        <w:rPr>
          <w:lang w:val="en-GB"/>
        </w:rPr>
        <w:tab/>
      </w:r>
      <w:r w:rsidRPr="00C609FE">
        <w:rPr>
          <w:lang w:val="en-GB"/>
        </w:rPr>
        <w:tab/>
      </w:r>
    </w:p>
    <w:p w:rsidR="00C609FE" w:rsidRDefault="00C609FE" w:rsidP="00C609FE">
      <w:pPr>
        <w:pStyle w:val="Zkladntext"/>
        <w:spacing w:after="0" w:line="360" w:lineRule="auto"/>
        <w:rPr>
          <w:lang w:val="en-GB"/>
        </w:rPr>
      </w:pPr>
    </w:p>
    <w:p w:rsidR="00C609FE" w:rsidRDefault="00C609FE" w:rsidP="00C609FE">
      <w:pPr>
        <w:pStyle w:val="Zkladntext"/>
        <w:spacing w:after="0" w:line="360" w:lineRule="auto"/>
        <w:rPr>
          <w:lang w:val="en-GB"/>
        </w:rPr>
      </w:pPr>
    </w:p>
    <w:p w:rsidR="00C609FE" w:rsidRPr="00C609FE" w:rsidRDefault="00C609FE" w:rsidP="00C609FE">
      <w:pPr>
        <w:pStyle w:val="Zkladntext"/>
        <w:spacing w:after="0" w:line="360" w:lineRule="auto"/>
        <w:rPr>
          <w:lang w:val="en-GB"/>
        </w:rPr>
      </w:pPr>
    </w:p>
    <w:p w:rsidR="002A554B" w:rsidRDefault="00C609FE" w:rsidP="002A554B">
      <w:pPr>
        <w:pStyle w:val="Zkladntext"/>
        <w:spacing w:after="0" w:line="360" w:lineRule="auto"/>
        <w:jc w:val="both"/>
      </w:pPr>
      <w:r w:rsidRPr="00C609FE">
        <w:rPr>
          <w:b/>
          <w:bCs/>
          <w:lang w:val="en-GB"/>
        </w:rPr>
        <w:t>Abstract</w:t>
      </w:r>
      <w:r w:rsidRPr="00C609FE">
        <w:rPr>
          <w:b/>
          <w:bCs/>
          <w:color w:val="0000FF"/>
          <w:lang w:val="en-GB"/>
        </w:rPr>
        <w:t>:</w:t>
      </w:r>
      <w:r w:rsidR="004222AF" w:rsidRPr="004222AF">
        <w:t xml:space="preserve"> </w:t>
      </w:r>
    </w:p>
    <w:p w:rsidR="00F90060" w:rsidRPr="00F90060" w:rsidRDefault="00947563" w:rsidP="00F90060">
      <w:pPr>
        <w:pStyle w:val="Zkladntext"/>
        <w:spacing w:after="0" w:line="360" w:lineRule="auto"/>
        <w:ind w:firstLine="284"/>
        <w:rPr>
          <w:lang w:val="en-GB"/>
        </w:rPr>
      </w:pPr>
      <w:r>
        <w:rPr>
          <w:lang w:val="en-GB"/>
        </w:rPr>
        <w:t>In submitted</w:t>
      </w:r>
      <w:r w:rsidR="00F90060" w:rsidRPr="00F90060">
        <w:rPr>
          <w:lang w:val="en-GB"/>
        </w:rPr>
        <w:t xml:space="preserve"> work is dealt diagnosis of the </w:t>
      </w:r>
      <w:r w:rsidR="00F90060">
        <w:rPr>
          <w:lang w:val="en-GB"/>
        </w:rPr>
        <w:t>current condition, respectively</w:t>
      </w:r>
      <w:r w:rsidR="00F90060" w:rsidRPr="00F90060">
        <w:rPr>
          <w:lang w:val="en-GB"/>
        </w:rPr>
        <w:t xml:space="preserve"> </w:t>
      </w:r>
      <w:proofErr w:type="gramStart"/>
      <w:r w:rsidR="00F90060" w:rsidRPr="00F90060">
        <w:rPr>
          <w:lang w:val="en-GB"/>
        </w:rPr>
        <w:t>the</w:t>
      </w:r>
      <w:r>
        <w:rPr>
          <w:lang w:val="en-GB"/>
        </w:rPr>
        <w:t xml:space="preserve"> </w:t>
      </w:r>
      <w:r w:rsidR="00F90060" w:rsidRPr="00F90060">
        <w:rPr>
          <w:lang w:val="en-GB"/>
        </w:rPr>
        <w:t xml:space="preserve"> performance</w:t>
      </w:r>
      <w:proofErr w:type="gramEnd"/>
      <w:r w:rsidR="00F90060" w:rsidRPr="00F90060">
        <w:rPr>
          <w:lang w:val="en-GB"/>
        </w:rPr>
        <w:t xml:space="preserve"> level of young tennis pl</w:t>
      </w:r>
      <w:r>
        <w:rPr>
          <w:lang w:val="en-GB"/>
        </w:rPr>
        <w:t>ayers, with aim</w:t>
      </w:r>
      <w:r w:rsidR="00F90060" w:rsidRPr="00F90060">
        <w:rPr>
          <w:lang w:val="en-GB"/>
        </w:rPr>
        <w:t xml:space="preserve"> on individualisation and differentiation sports training players (10 years).</w:t>
      </w:r>
    </w:p>
    <w:p w:rsidR="00F90060" w:rsidRPr="00F90060" w:rsidRDefault="00947563" w:rsidP="00F90060">
      <w:pPr>
        <w:pStyle w:val="Zkladntext"/>
        <w:spacing w:after="0" w:line="360" w:lineRule="auto"/>
        <w:ind w:firstLine="284"/>
        <w:rPr>
          <w:lang w:val="en-GB"/>
        </w:rPr>
      </w:pPr>
      <w:r>
        <w:rPr>
          <w:lang w:val="en-GB"/>
        </w:rPr>
        <w:t>M</w:t>
      </w:r>
      <w:r w:rsidR="00F90060" w:rsidRPr="00F90060">
        <w:rPr>
          <w:lang w:val="en-GB"/>
        </w:rPr>
        <w:t xml:space="preserve">easured results </w:t>
      </w:r>
      <w:r>
        <w:rPr>
          <w:lang w:val="en-GB"/>
        </w:rPr>
        <w:t xml:space="preserve">have </w:t>
      </w:r>
      <w:r w:rsidR="00F90060" w:rsidRPr="00F90060">
        <w:rPr>
          <w:lang w:val="en-GB"/>
        </w:rPr>
        <w:t>show</w:t>
      </w:r>
      <w:r>
        <w:rPr>
          <w:lang w:val="en-GB"/>
        </w:rPr>
        <w:t>n that the biggest absence by</w:t>
      </w:r>
      <w:r w:rsidR="00F90060" w:rsidRPr="00F90060">
        <w:rPr>
          <w:lang w:val="en-GB"/>
        </w:rPr>
        <w:t xml:space="preserve"> young players is the lack of special endurance and running speed, while the advantage is frequency dominant arm speed and dominant</w:t>
      </w:r>
      <w:r>
        <w:rPr>
          <w:lang w:val="en-GB"/>
        </w:rPr>
        <w:t xml:space="preserve"> leg. I think that in the sport</w:t>
      </w:r>
      <w:r w:rsidR="00F90060" w:rsidRPr="00F90060">
        <w:rPr>
          <w:lang w:val="en-GB"/>
        </w:rPr>
        <w:t xml:space="preserve"> preparation will</w:t>
      </w:r>
      <w:r>
        <w:rPr>
          <w:lang w:val="en-GB"/>
        </w:rPr>
        <w:t xml:space="preserve"> be important to </w:t>
      </w:r>
      <w:proofErr w:type="gramStart"/>
      <w:r>
        <w:rPr>
          <w:lang w:val="en-GB"/>
        </w:rPr>
        <w:t xml:space="preserve">focus </w:t>
      </w:r>
      <w:r w:rsidR="00F90060" w:rsidRPr="00F90060">
        <w:rPr>
          <w:lang w:val="en-GB"/>
        </w:rPr>
        <w:t xml:space="preserve"> on</w:t>
      </w:r>
      <w:proofErr w:type="gramEnd"/>
      <w:r w:rsidR="00F90060" w:rsidRPr="00F90060">
        <w:rPr>
          <w:lang w:val="en-GB"/>
        </w:rPr>
        <w:t xml:space="preserve"> the weaknesses that may be caused</w:t>
      </w:r>
      <w:r>
        <w:rPr>
          <w:lang w:val="en-GB"/>
        </w:rPr>
        <w:t xml:space="preserve"> mostly overweight (BMI = 22.4) which is</w:t>
      </w:r>
      <w:r w:rsidR="00F90060" w:rsidRPr="00F90060">
        <w:rPr>
          <w:lang w:val="en-GB"/>
        </w:rPr>
        <w:t xml:space="preserve"> leading to adjust her diet.</w:t>
      </w:r>
    </w:p>
    <w:p w:rsidR="00947563" w:rsidRPr="00B0726A" w:rsidRDefault="00947563" w:rsidP="00947563">
      <w:pPr>
        <w:spacing w:after="0"/>
        <w:ind w:firstLine="284"/>
        <w:rPr>
          <w:rFonts w:ascii="Times New Roman" w:hAnsi="Times New Roman"/>
          <w:sz w:val="24"/>
          <w:szCs w:val="24"/>
          <w:lang w:val="en-US"/>
        </w:rPr>
      </w:pPr>
      <w:r>
        <w:rPr>
          <w:rFonts w:ascii="Times New Roman" w:hAnsi="Times New Roman"/>
          <w:sz w:val="24"/>
          <w:szCs w:val="24"/>
          <w:lang w:val="en-US"/>
        </w:rPr>
        <w:t>R</w:t>
      </w:r>
      <w:r w:rsidRPr="00B0726A">
        <w:rPr>
          <w:rFonts w:ascii="Times New Roman" w:hAnsi="Times New Roman"/>
          <w:sz w:val="24"/>
          <w:szCs w:val="24"/>
          <w:lang w:val="en-US"/>
        </w:rPr>
        <w:t>esults of fitness and motor</w:t>
      </w:r>
      <w:r>
        <w:rPr>
          <w:rFonts w:ascii="Times New Roman" w:hAnsi="Times New Roman"/>
          <w:sz w:val="24"/>
          <w:szCs w:val="24"/>
          <w:lang w:val="en-US"/>
        </w:rPr>
        <w:t>s</w:t>
      </w:r>
      <w:r w:rsidRPr="00B0726A">
        <w:rPr>
          <w:rFonts w:ascii="Times New Roman" w:hAnsi="Times New Roman"/>
          <w:sz w:val="24"/>
          <w:szCs w:val="24"/>
          <w:lang w:val="en-US"/>
        </w:rPr>
        <w:t xml:space="preserve"> tests (n=8) have shown average/below average values which consistently relates with body mor</w:t>
      </w:r>
      <w:r>
        <w:rPr>
          <w:rFonts w:ascii="Times New Roman" w:hAnsi="Times New Roman"/>
          <w:sz w:val="24"/>
          <w:szCs w:val="24"/>
          <w:lang w:val="en-US"/>
        </w:rPr>
        <w:t>ph</w:t>
      </w:r>
      <w:r w:rsidRPr="00B0726A">
        <w:rPr>
          <w:rFonts w:ascii="Times New Roman" w:hAnsi="Times New Roman"/>
          <w:sz w:val="24"/>
          <w:szCs w:val="24"/>
          <w:lang w:val="en-US"/>
        </w:rPr>
        <w:t>ology and propor</w:t>
      </w:r>
      <w:r>
        <w:rPr>
          <w:rFonts w:ascii="Times New Roman" w:hAnsi="Times New Roman"/>
          <w:sz w:val="24"/>
          <w:szCs w:val="24"/>
          <w:lang w:val="en-US"/>
        </w:rPr>
        <w:t>t</w:t>
      </w:r>
      <w:r w:rsidRPr="00B0726A">
        <w:rPr>
          <w:rFonts w:ascii="Times New Roman" w:hAnsi="Times New Roman"/>
          <w:sz w:val="24"/>
          <w:szCs w:val="24"/>
          <w:lang w:val="en-US"/>
        </w:rPr>
        <w:t>ionality of young tennis player.</w:t>
      </w:r>
    </w:p>
    <w:p w:rsidR="00C609FE" w:rsidRDefault="00C609FE" w:rsidP="00C609FE">
      <w:pPr>
        <w:pStyle w:val="Zkladntext"/>
        <w:spacing w:after="0" w:line="360" w:lineRule="auto"/>
        <w:jc w:val="both"/>
        <w:rPr>
          <w:lang w:eastAsia="en-US"/>
        </w:rPr>
      </w:pPr>
    </w:p>
    <w:p w:rsidR="00947563" w:rsidRDefault="00947563" w:rsidP="00C609FE">
      <w:pPr>
        <w:pStyle w:val="Zkladntext"/>
        <w:spacing w:after="0" w:line="360" w:lineRule="auto"/>
        <w:jc w:val="both"/>
        <w:rPr>
          <w:lang w:eastAsia="en-US"/>
        </w:rPr>
      </w:pPr>
    </w:p>
    <w:p w:rsidR="00947563" w:rsidRPr="00C609FE" w:rsidRDefault="00947563" w:rsidP="00C609FE">
      <w:pPr>
        <w:pStyle w:val="Zkladntext"/>
        <w:spacing w:after="0" w:line="360" w:lineRule="auto"/>
        <w:jc w:val="both"/>
        <w:rPr>
          <w:lang w:val="en-GB"/>
        </w:rPr>
      </w:pPr>
    </w:p>
    <w:p w:rsidR="00C609FE" w:rsidRPr="00C609FE" w:rsidRDefault="00C609FE" w:rsidP="00C609FE">
      <w:pPr>
        <w:pStyle w:val="Zkladntext"/>
        <w:spacing w:after="0" w:line="360" w:lineRule="auto"/>
        <w:jc w:val="both"/>
        <w:rPr>
          <w:lang w:val="en-GB"/>
        </w:rPr>
      </w:pPr>
    </w:p>
    <w:p w:rsidR="00C609FE" w:rsidRDefault="00C609FE" w:rsidP="00C609FE">
      <w:pPr>
        <w:pStyle w:val="Zkladntext"/>
        <w:spacing w:after="0" w:line="360" w:lineRule="auto"/>
        <w:rPr>
          <w:lang w:val="en-GB"/>
        </w:rPr>
      </w:pPr>
    </w:p>
    <w:p w:rsidR="00C609FE" w:rsidRPr="00C609FE" w:rsidRDefault="00C609FE" w:rsidP="00C609FE">
      <w:pPr>
        <w:pStyle w:val="Zkladntext"/>
        <w:spacing w:after="0" w:line="360" w:lineRule="auto"/>
        <w:rPr>
          <w:lang w:val="en-GB"/>
        </w:rPr>
      </w:pPr>
    </w:p>
    <w:p w:rsidR="00C609FE" w:rsidRPr="00C609FE" w:rsidRDefault="00C609FE" w:rsidP="00C609FE">
      <w:pPr>
        <w:pStyle w:val="Zkladntext"/>
        <w:spacing w:after="0" w:line="360" w:lineRule="auto"/>
        <w:rPr>
          <w:b/>
          <w:lang w:val="en-GB"/>
        </w:rPr>
      </w:pPr>
      <w:r w:rsidRPr="00C609FE">
        <w:rPr>
          <w:b/>
          <w:lang w:val="en-GB"/>
        </w:rPr>
        <w:t xml:space="preserve">Keywords: </w:t>
      </w:r>
      <w:r w:rsidR="0067201A" w:rsidRPr="00923DE5">
        <w:rPr>
          <w:lang w:val="en-GB"/>
        </w:rPr>
        <w:t>Individual approa</w:t>
      </w:r>
      <w:r w:rsidR="0067201A">
        <w:rPr>
          <w:lang w:val="en-GB"/>
        </w:rPr>
        <w:t>ch, individualized evaluation,</w:t>
      </w:r>
      <w:r w:rsidR="0067201A" w:rsidRPr="00923DE5">
        <w:rPr>
          <w:lang w:val="en-GB"/>
        </w:rPr>
        <w:t xml:space="preserve"> sports specialization, intern</w:t>
      </w:r>
      <w:r w:rsidR="0067201A">
        <w:rPr>
          <w:lang w:val="en-GB"/>
        </w:rPr>
        <w:t xml:space="preserve">al and external differentiation, </w:t>
      </w:r>
      <w:r w:rsidR="0067201A" w:rsidRPr="00923DE5">
        <w:rPr>
          <w:lang w:val="en-GB"/>
        </w:rPr>
        <w:t>model of personality functioning.</w:t>
      </w:r>
    </w:p>
    <w:p w:rsidR="00C609FE" w:rsidRPr="00C609FE" w:rsidRDefault="00C609FE" w:rsidP="00C609FE">
      <w:pPr>
        <w:pStyle w:val="Zkladntext"/>
        <w:spacing w:after="0" w:line="360" w:lineRule="auto"/>
        <w:rPr>
          <w:lang w:val="en-GB"/>
        </w:rPr>
      </w:pPr>
    </w:p>
    <w:p w:rsidR="00C609FE" w:rsidRPr="00C609FE" w:rsidRDefault="00C609FE" w:rsidP="00C609FE">
      <w:pPr>
        <w:pStyle w:val="Zkladntext"/>
        <w:spacing w:after="0" w:line="360" w:lineRule="auto"/>
        <w:rPr>
          <w:lang w:val="en-GB"/>
        </w:rPr>
      </w:pPr>
    </w:p>
    <w:p w:rsidR="00C609FE" w:rsidRPr="00C609FE" w:rsidRDefault="00C609FE" w:rsidP="00C609FE">
      <w:pPr>
        <w:pStyle w:val="Zkladntext"/>
        <w:spacing w:after="0" w:line="360" w:lineRule="auto"/>
        <w:rPr>
          <w:lang w:val="en-GB"/>
        </w:rPr>
      </w:pPr>
    </w:p>
    <w:p w:rsidR="00C609FE" w:rsidRDefault="00C609FE" w:rsidP="00C609FE">
      <w:pPr>
        <w:pStyle w:val="Zkladntext"/>
        <w:spacing w:after="0" w:line="360" w:lineRule="auto"/>
        <w:rPr>
          <w:lang w:val="en-GB"/>
        </w:rPr>
      </w:pPr>
    </w:p>
    <w:p w:rsidR="00C609FE" w:rsidRDefault="00C609FE" w:rsidP="00C609FE">
      <w:pPr>
        <w:pStyle w:val="Zkladntext"/>
        <w:spacing w:after="0" w:line="360" w:lineRule="auto"/>
        <w:rPr>
          <w:lang w:val="en-GB"/>
        </w:rPr>
      </w:pPr>
    </w:p>
    <w:p w:rsidR="00C609FE" w:rsidRPr="00C609FE" w:rsidRDefault="00C609FE" w:rsidP="00C609FE">
      <w:pPr>
        <w:pStyle w:val="Zkladntext"/>
        <w:tabs>
          <w:tab w:val="left" w:pos="630"/>
        </w:tabs>
        <w:spacing w:after="0" w:line="360" w:lineRule="auto"/>
        <w:rPr>
          <w:color w:val="000000" w:themeColor="text1"/>
          <w:lang w:val="en-GB"/>
        </w:rPr>
      </w:pPr>
      <w:r w:rsidRPr="00C609FE">
        <w:rPr>
          <w:color w:val="000000" w:themeColor="text1"/>
          <w:lang w:val="en-GB"/>
        </w:rPr>
        <w:t>I agree with the thesis paper to be lent within the library service.</w:t>
      </w:r>
    </w:p>
    <w:p w:rsidR="00C609FE" w:rsidRDefault="00C609FE" w:rsidP="00C609FE">
      <w:pPr>
        <w:pStyle w:val="Zkladntext"/>
        <w:pageBreakBefore/>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jc w:val="both"/>
      </w:pPr>
      <w:r>
        <w:t xml:space="preserve">     Prohlašuji, že jsem </w:t>
      </w:r>
      <w:r>
        <w:rPr>
          <w:bCs/>
        </w:rPr>
        <w:t>diplomovou</w:t>
      </w:r>
      <w:r>
        <w:t xml:space="preserve"> práci zpracoval</w:t>
      </w:r>
      <w:r w:rsidR="001576D1">
        <w:t xml:space="preserve">a samostatně pod vedením </w:t>
      </w:r>
      <w:hyperlink r:id="rId11" w:history="1">
        <w:r w:rsidR="001576D1">
          <w:rPr>
            <w:rStyle w:val="Hypertextovodkaz"/>
            <w:bCs/>
            <w:color w:val="auto"/>
            <w:spacing w:val="5"/>
            <w:u w:val="none"/>
          </w:rPr>
          <w:t>Doc. PaedDr. Františka</w:t>
        </w:r>
        <w:r w:rsidR="001576D1" w:rsidRPr="00EC0CE8">
          <w:rPr>
            <w:rStyle w:val="Hypertextovodkaz"/>
            <w:bCs/>
            <w:color w:val="auto"/>
            <w:spacing w:val="5"/>
            <w:u w:val="none"/>
          </w:rPr>
          <w:t xml:space="preserve"> Langer</w:t>
        </w:r>
        <w:r w:rsidR="001576D1">
          <w:rPr>
            <w:rStyle w:val="Hypertextovodkaz"/>
            <w:bCs/>
            <w:color w:val="auto"/>
            <w:spacing w:val="5"/>
            <w:u w:val="none"/>
          </w:rPr>
          <w:t>a</w:t>
        </w:r>
        <w:r w:rsidR="001576D1" w:rsidRPr="00EC0CE8">
          <w:rPr>
            <w:rStyle w:val="Hypertextovodkaz"/>
            <w:bCs/>
            <w:color w:val="auto"/>
            <w:spacing w:val="5"/>
            <w:u w:val="none"/>
          </w:rPr>
          <w:t>, CSc.</w:t>
        </w:r>
      </w:hyperlink>
      <w:r>
        <w:t xml:space="preserve">, a uvedla všechny použité literární a odborné zdroje a dodržovala zásady vědecké etiky. </w:t>
      </w:r>
    </w:p>
    <w:p w:rsidR="00C609FE" w:rsidRDefault="00C609FE" w:rsidP="00C609FE">
      <w:pPr>
        <w:pStyle w:val="Zkladntext"/>
        <w:spacing w:after="0" w:line="360" w:lineRule="auto"/>
      </w:pPr>
      <w:r>
        <w:t xml:space="preserve"> </w:t>
      </w:r>
    </w:p>
    <w:p w:rsidR="00C609FE" w:rsidRDefault="00C609FE" w:rsidP="00C609FE">
      <w:pPr>
        <w:pStyle w:val="Zkladntext"/>
        <w:spacing w:after="0" w:line="360" w:lineRule="auto"/>
      </w:pPr>
      <w:r>
        <w:t>V Olomouci dne</w:t>
      </w:r>
      <w:r>
        <w:tab/>
      </w:r>
      <w:r>
        <w:tab/>
      </w:r>
      <w:r>
        <w:rPr>
          <w:color w:val="FF0000"/>
        </w:rPr>
        <w:tab/>
      </w:r>
      <w:r>
        <w:rPr>
          <w:color w:val="FF0000"/>
        </w:rPr>
        <w:tab/>
      </w:r>
      <w:r>
        <w:rPr>
          <w:color w:val="FF0000"/>
        </w:rPr>
        <w:tab/>
      </w:r>
      <w:r>
        <w:rPr>
          <w:color w:val="FF0000"/>
        </w:rPr>
        <w:tab/>
      </w:r>
      <w:r>
        <w:t>………………………………</w:t>
      </w: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C609FE" w:rsidRDefault="00C609FE" w:rsidP="00C609FE">
      <w:pPr>
        <w:pStyle w:val="Zkladntext"/>
        <w:spacing w:after="0" w:line="360" w:lineRule="auto"/>
      </w:pPr>
    </w:p>
    <w:p w:rsidR="001576D1" w:rsidRDefault="001576D1" w:rsidP="00C609FE">
      <w:pPr>
        <w:pStyle w:val="Zkladntext"/>
        <w:spacing w:after="0" w:line="360" w:lineRule="auto"/>
      </w:pPr>
    </w:p>
    <w:p w:rsidR="00C609FE" w:rsidRDefault="00C609FE" w:rsidP="00C609FE">
      <w:pPr>
        <w:pStyle w:val="Zkladntext"/>
        <w:spacing w:after="0" w:line="360" w:lineRule="auto"/>
      </w:pPr>
    </w:p>
    <w:p w:rsidR="002A554B" w:rsidRDefault="002A554B" w:rsidP="00C609FE">
      <w:pPr>
        <w:pStyle w:val="Zkladntext"/>
        <w:spacing w:after="0" w:line="360" w:lineRule="auto"/>
      </w:pPr>
    </w:p>
    <w:p w:rsidR="002A554B" w:rsidRDefault="002A554B" w:rsidP="00C609FE">
      <w:pPr>
        <w:pStyle w:val="Zkladntext"/>
        <w:spacing w:after="0" w:line="360" w:lineRule="auto"/>
      </w:pPr>
    </w:p>
    <w:p w:rsidR="00C609FE" w:rsidRDefault="001576D1" w:rsidP="00C609FE">
      <w:pPr>
        <w:pStyle w:val="Zkladntext"/>
        <w:spacing w:after="0" w:line="360" w:lineRule="auto"/>
        <w:ind w:firstLine="284"/>
        <w:jc w:val="both"/>
      </w:pPr>
      <w:r>
        <w:t xml:space="preserve">Děkuji </w:t>
      </w:r>
      <w:hyperlink r:id="rId12" w:history="1">
        <w:r>
          <w:rPr>
            <w:rStyle w:val="Hypertextovodkaz"/>
            <w:bCs/>
            <w:color w:val="auto"/>
            <w:spacing w:val="5"/>
            <w:u w:val="none"/>
          </w:rPr>
          <w:t>Doc. PaedDr. Františku</w:t>
        </w:r>
        <w:r w:rsidRPr="00EC0CE8">
          <w:rPr>
            <w:rStyle w:val="Hypertextovodkaz"/>
            <w:bCs/>
            <w:color w:val="auto"/>
            <w:spacing w:val="5"/>
            <w:u w:val="none"/>
          </w:rPr>
          <w:t xml:space="preserve"> Langer</w:t>
        </w:r>
        <w:r>
          <w:rPr>
            <w:rStyle w:val="Hypertextovodkaz"/>
            <w:bCs/>
            <w:color w:val="auto"/>
            <w:spacing w:val="5"/>
            <w:u w:val="none"/>
          </w:rPr>
          <w:t xml:space="preserve">ovi, </w:t>
        </w:r>
        <w:r w:rsidRPr="00EC0CE8">
          <w:rPr>
            <w:rStyle w:val="Hypertextovodkaz"/>
            <w:bCs/>
            <w:color w:val="auto"/>
            <w:spacing w:val="5"/>
            <w:u w:val="none"/>
          </w:rPr>
          <w:t>CSc.</w:t>
        </w:r>
      </w:hyperlink>
      <w:r>
        <w:t xml:space="preserve"> </w:t>
      </w:r>
      <w:r w:rsidR="00C609FE">
        <w:t xml:space="preserve">za vstřícnost, ochotu, cenné </w:t>
      </w:r>
      <w:r>
        <w:t>rady a pomoc, kterou mi poskytl</w:t>
      </w:r>
      <w:r w:rsidR="00C609FE">
        <w:t xml:space="preserve"> </w:t>
      </w:r>
      <w:r>
        <w:t>při zpracování diplomové práce.</w:t>
      </w:r>
    </w:p>
    <w:p w:rsidR="00C609FE" w:rsidRDefault="00C609FE" w:rsidP="00C609FE">
      <w:pPr>
        <w:pStyle w:val="Zkladntext"/>
        <w:spacing w:after="0" w:line="360" w:lineRule="auto"/>
        <w:ind w:firstLine="284"/>
        <w:jc w:val="both"/>
      </w:pPr>
    </w:p>
    <w:p w:rsidR="00C609FE" w:rsidRDefault="002A554B" w:rsidP="002A554B">
      <w:pPr>
        <w:pStyle w:val="Zkladntext"/>
        <w:spacing w:after="0" w:line="360" w:lineRule="auto"/>
        <w:ind w:firstLine="284"/>
      </w:pPr>
      <w:r>
        <w:t>V Olomouci</w:t>
      </w:r>
      <w:r>
        <w:tab/>
      </w:r>
      <w:r>
        <w:tab/>
      </w:r>
      <w:r>
        <w:tab/>
      </w:r>
      <w:r>
        <w:tab/>
      </w:r>
      <w:r>
        <w:tab/>
      </w:r>
      <w:r w:rsidR="001576D1">
        <w:t>…………………………………….</w:t>
      </w:r>
    </w:p>
    <w:p w:rsidR="00C609FE" w:rsidRDefault="00C609FE" w:rsidP="00C609FE">
      <w:pPr>
        <w:pStyle w:val="Zkladntext"/>
        <w:spacing w:after="0" w:line="360" w:lineRule="auto"/>
        <w:ind w:firstLine="284"/>
      </w:pPr>
    </w:p>
    <w:p w:rsidR="001576D1" w:rsidRDefault="001576D1" w:rsidP="00FF5DC1">
      <w:pPr>
        <w:pStyle w:val="Zkladntext"/>
        <w:spacing w:after="0" w:line="360" w:lineRule="auto"/>
      </w:pPr>
    </w:p>
    <w:p w:rsidR="00537F13" w:rsidRPr="003B3E51" w:rsidRDefault="00537F13" w:rsidP="008B1631">
      <w:pPr>
        <w:pStyle w:val="Zkladntext"/>
        <w:spacing w:after="0" w:line="360" w:lineRule="auto"/>
        <w:jc w:val="both"/>
        <w:rPr>
          <w:b/>
        </w:rPr>
      </w:pPr>
      <w:r w:rsidRPr="003B3E51">
        <w:rPr>
          <w:b/>
        </w:rPr>
        <w:lastRenderedPageBreak/>
        <w:t>OBSAH</w:t>
      </w:r>
    </w:p>
    <w:p w:rsidR="00C609FE" w:rsidRPr="003B3E51" w:rsidRDefault="00C609FE" w:rsidP="008B1631">
      <w:pPr>
        <w:pStyle w:val="Zkladntext"/>
        <w:spacing w:after="0" w:line="360" w:lineRule="auto"/>
        <w:jc w:val="both"/>
      </w:pPr>
    </w:p>
    <w:p w:rsidR="00537F13" w:rsidRPr="003B3E51" w:rsidRDefault="00585FA4" w:rsidP="008B1631">
      <w:pPr>
        <w:spacing w:after="0"/>
        <w:rPr>
          <w:rFonts w:ascii="Times New Roman" w:hAnsi="Times New Roman"/>
          <w:sz w:val="24"/>
          <w:szCs w:val="24"/>
        </w:rPr>
      </w:pPr>
      <w:r w:rsidRPr="003B3E51">
        <w:rPr>
          <w:rFonts w:ascii="Times New Roman" w:hAnsi="Times New Roman"/>
          <w:b/>
          <w:sz w:val="24"/>
          <w:szCs w:val="24"/>
        </w:rPr>
        <w:t xml:space="preserve">1 </w:t>
      </w:r>
      <w:r w:rsidR="00537F13" w:rsidRPr="003B3E51">
        <w:rPr>
          <w:rFonts w:ascii="Times New Roman" w:hAnsi="Times New Roman"/>
          <w:b/>
          <w:sz w:val="24"/>
          <w:szCs w:val="24"/>
        </w:rPr>
        <w:t>ÚVOD</w:t>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9462EA" w:rsidRPr="003B3E51">
        <w:rPr>
          <w:rFonts w:ascii="Times New Roman" w:hAnsi="Times New Roman"/>
          <w:sz w:val="24"/>
          <w:szCs w:val="24"/>
        </w:rPr>
        <w:tab/>
      </w:r>
      <w:r w:rsidR="009462EA" w:rsidRPr="003B3E51">
        <w:rPr>
          <w:rFonts w:ascii="Times New Roman" w:hAnsi="Times New Roman"/>
          <w:sz w:val="24"/>
          <w:szCs w:val="24"/>
        </w:rPr>
        <w:tab/>
      </w:r>
      <w:r w:rsidRPr="003B3E51">
        <w:rPr>
          <w:rFonts w:ascii="Times New Roman" w:hAnsi="Times New Roman"/>
          <w:sz w:val="24"/>
          <w:szCs w:val="24"/>
        </w:rPr>
        <w:t xml:space="preserve"> </w:t>
      </w:r>
      <w:r w:rsidR="00256149" w:rsidRPr="003B3E51">
        <w:rPr>
          <w:rFonts w:ascii="Times New Roman" w:hAnsi="Times New Roman"/>
          <w:sz w:val="24"/>
          <w:szCs w:val="24"/>
        </w:rPr>
        <w:t xml:space="preserve">  </w:t>
      </w:r>
      <w:r w:rsidRPr="003B3E51">
        <w:rPr>
          <w:rFonts w:ascii="Times New Roman" w:hAnsi="Times New Roman"/>
          <w:sz w:val="24"/>
          <w:szCs w:val="24"/>
        </w:rPr>
        <w:t xml:space="preserve"> </w:t>
      </w:r>
      <w:r w:rsidR="006319A9" w:rsidRPr="003B3E51">
        <w:rPr>
          <w:rFonts w:ascii="Times New Roman" w:hAnsi="Times New Roman"/>
          <w:sz w:val="24"/>
          <w:szCs w:val="24"/>
        </w:rPr>
        <w:t>7</w:t>
      </w:r>
    </w:p>
    <w:p w:rsidR="00537F13" w:rsidRPr="003B3E51" w:rsidRDefault="00585FA4" w:rsidP="008B1631">
      <w:pPr>
        <w:spacing w:after="0"/>
        <w:rPr>
          <w:rFonts w:ascii="Times New Roman" w:hAnsi="Times New Roman"/>
          <w:sz w:val="24"/>
          <w:szCs w:val="24"/>
        </w:rPr>
      </w:pPr>
      <w:r w:rsidRPr="003B3E51">
        <w:rPr>
          <w:rFonts w:ascii="Times New Roman" w:hAnsi="Times New Roman"/>
          <w:b/>
          <w:sz w:val="24"/>
          <w:szCs w:val="24"/>
        </w:rPr>
        <w:t xml:space="preserve">2 </w:t>
      </w:r>
      <w:r w:rsidR="00537F13" w:rsidRPr="003B3E51">
        <w:rPr>
          <w:rFonts w:ascii="Times New Roman" w:hAnsi="Times New Roman"/>
          <w:b/>
          <w:sz w:val="24"/>
          <w:szCs w:val="24"/>
        </w:rPr>
        <w:t>SOUHRN POZNATKŮ</w:t>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9462EA" w:rsidRPr="003B3E51">
        <w:rPr>
          <w:rFonts w:ascii="Times New Roman" w:hAnsi="Times New Roman"/>
          <w:sz w:val="24"/>
          <w:szCs w:val="24"/>
        </w:rPr>
        <w:tab/>
      </w:r>
      <w:r w:rsidR="009462EA" w:rsidRPr="003B3E51">
        <w:rPr>
          <w:rFonts w:ascii="Times New Roman" w:hAnsi="Times New Roman"/>
          <w:sz w:val="24"/>
          <w:szCs w:val="24"/>
        </w:rPr>
        <w:tab/>
      </w:r>
      <w:r w:rsidRPr="003B3E51">
        <w:rPr>
          <w:rFonts w:ascii="Times New Roman" w:hAnsi="Times New Roman"/>
          <w:sz w:val="24"/>
          <w:szCs w:val="24"/>
        </w:rPr>
        <w:t xml:space="preserve">  </w:t>
      </w:r>
      <w:r w:rsidR="00256149" w:rsidRPr="003B3E51">
        <w:rPr>
          <w:rFonts w:ascii="Times New Roman" w:hAnsi="Times New Roman"/>
          <w:sz w:val="24"/>
          <w:szCs w:val="24"/>
        </w:rPr>
        <w:t>10</w:t>
      </w:r>
    </w:p>
    <w:p w:rsidR="00537F13" w:rsidRPr="003B3E51" w:rsidRDefault="00585FA4" w:rsidP="008B1631">
      <w:pPr>
        <w:spacing w:after="0"/>
        <w:ind w:firstLine="284"/>
        <w:rPr>
          <w:rFonts w:ascii="Times New Roman" w:hAnsi="Times New Roman"/>
          <w:sz w:val="24"/>
          <w:szCs w:val="24"/>
        </w:rPr>
      </w:pPr>
      <w:r w:rsidRPr="003B3E51">
        <w:rPr>
          <w:rFonts w:ascii="Times New Roman" w:hAnsi="Times New Roman"/>
          <w:b/>
          <w:sz w:val="24"/>
          <w:szCs w:val="24"/>
        </w:rPr>
        <w:t>2.1 Stručná historie a vývoj tenisu</w:t>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9462EA" w:rsidRPr="003B3E51">
        <w:rPr>
          <w:rFonts w:ascii="Times New Roman" w:hAnsi="Times New Roman"/>
          <w:sz w:val="24"/>
          <w:szCs w:val="24"/>
        </w:rPr>
        <w:tab/>
      </w:r>
      <w:r w:rsidR="009462EA" w:rsidRPr="003B3E51">
        <w:rPr>
          <w:rFonts w:ascii="Times New Roman" w:hAnsi="Times New Roman"/>
          <w:sz w:val="24"/>
          <w:szCs w:val="24"/>
        </w:rPr>
        <w:tab/>
      </w:r>
      <w:r w:rsidRPr="003B3E51">
        <w:rPr>
          <w:rFonts w:ascii="Times New Roman" w:hAnsi="Times New Roman"/>
          <w:sz w:val="24"/>
          <w:szCs w:val="24"/>
        </w:rPr>
        <w:tab/>
        <w:t xml:space="preserve">  </w:t>
      </w:r>
      <w:r w:rsidR="00256149" w:rsidRPr="003B3E51">
        <w:rPr>
          <w:rFonts w:ascii="Times New Roman" w:hAnsi="Times New Roman"/>
          <w:sz w:val="24"/>
          <w:szCs w:val="24"/>
        </w:rPr>
        <w:t>10</w:t>
      </w:r>
    </w:p>
    <w:p w:rsidR="00537F13" w:rsidRPr="003B3E51" w:rsidRDefault="00585FA4" w:rsidP="008B1631">
      <w:pPr>
        <w:spacing w:after="0"/>
        <w:ind w:firstLine="567"/>
        <w:rPr>
          <w:rFonts w:ascii="Times New Roman" w:hAnsi="Times New Roman"/>
          <w:sz w:val="24"/>
          <w:szCs w:val="24"/>
        </w:rPr>
      </w:pPr>
      <w:r w:rsidRPr="003B3E51">
        <w:rPr>
          <w:rFonts w:ascii="Times New Roman" w:hAnsi="Times New Roman"/>
          <w:i/>
          <w:sz w:val="24"/>
          <w:szCs w:val="24"/>
        </w:rPr>
        <w:t xml:space="preserve">2.1.1 </w:t>
      </w:r>
      <w:r w:rsidR="00537F13" w:rsidRPr="003B3E51">
        <w:rPr>
          <w:rFonts w:ascii="Times New Roman" w:hAnsi="Times New Roman"/>
          <w:i/>
          <w:sz w:val="24"/>
          <w:szCs w:val="24"/>
        </w:rPr>
        <w:t>Historie tenisu u nás</w:t>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9462EA" w:rsidRPr="003B3E51">
        <w:rPr>
          <w:rFonts w:ascii="Times New Roman" w:hAnsi="Times New Roman"/>
          <w:sz w:val="24"/>
          <w:szCs w:val="24"/>
        </w:rPr>
        <w:tab/>
      </w:r>
      <w:r w:rsidR="009462EA" w:rsidRPr="003B3E51">
        <w:rPr>
          <w:rFonts w:ascii="Times New Roman" w:hAnsi="Times New Roman"/>
          <w:sz w:val="24"/>
          <w:szCs w:val="24"/>
        </w:rPr>
        <w:tab/>
      </w:r>
      <w:r w:rsidRPr="003B3E51">
        <w:rPr>
          <w:rFonts w:ascii="Times New Roman" w:hAnsi="Times New Roman"/>
          <w:sz w:val="24"/>
          <w:szCs w:val="24"/>
        </w:rPr>
        <w:t xml:space="preserve">  </w:t>
      </w:r>
      <w:r w:rsidR="00256149" w:rsidRPr="003B3E51">
        <w:rPr>
          <w:rFonts w:ascii="Times New Roman" w:hAnsi="Times New Roman"/>
          <w:sz w:val="24"/>
          <w:szCs w:val="24"/>
        </w:rPr>
        <w:t>10</w:t>
      </w:r>
    </w:p>
    <w:p w:rsidR="00537F13" w:rsidRPr="003B3E51" w:rsidRDefault="00585FA4" w:rsidP="008B1631">
      <w:pPr>
        <w:spacing w:after="0"/>
        <w:ind w:firstLine="567"/>
        <w:rPr>
          <w:rFonts w:ascii="Times New Roman" w:hAnsi="Times New Roman"/>
          <w:sz w:val="24"/>
          <w:szCs w:val="24"/>
        </w:rPr>
      </w:pPr>
      <w:r w:rsidRPr="003B3E51">
        <w:rPr>
          <w:rFonts w:ascii="Times New Roman" w:hAnsi="Times New Roman"/>
          <w:i/>
          <w:sz w:val="24"/>
          <w:szCs w:val="24"/>
        </w:rPr>
        <w:t xml:space="preserve">2.1.2 </w:t>
      </w:r>
      <w:r w:rsidR="00537F13" w:rsidRPr="003B3E51">
        <w:rPr>
          <w:rFonts w:ascii="Times New Roman" w:hAnsi="Times New Roman"/>
          <w:i/>
          <w:sz w:val="24"/>
          <w:szCs w:val="24"/>
        </w:rPr>
        <w:t>Historie tenisu ve světě</w:t>
      </w:r>
      <w:r w:rsidR="00537F13" w:rsidRPr="003B3E51">
        <w:rPr>
          <w:rFonts w:ascii="Times New Roman" w:hAnsi="Times New Roman"/>
          <w:i/>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9462EA" w:rsidRPr="003B3E51">
        <w:rPr>
          <w:rFonts w:ascii="Times New Roman" w:hAnsi="Times New Roman"/>
          <w:sz w:val="24"/>
          <w:szCs w:val="24"/>
        </w:rPr>
        <w:tab/>
      </w:r>
      <w:r w:rsidR="009462EA" w:rsidRPr="003B3E51">
        <w:rPr>
          <w:rFonts w:ascii="Times New Roman" w:hAnsi="Times New Roman"/>
          <w:sz w:val="24"/>
          <w:szCs w:val="24"/>
        </w:rPr>
        <w:tab/>
      </w:r>
      <w:r w:rsidRPr="003B3E51">
        <w:rPr>
          <w:rFonts w:ascii="Times New Roman" w:hAnsi="Times New Roman"/>
          <w:sz w:val="24"/>
          <w:szCs w:val="24"/>
        </w:rPr>
        <w:tab/>
        <w:t xml:space="preserve">  </w:t>
      </w:r>
      <w:r w:rsidR="00256149" w:rsidRPr="003B3E51">
        <w:rPr>
          <w:rFonts w:ascii="Times New Roman" w:hAnsi="Times New Roman"/>
          <w:sz w:val="24"/>
          <w:szCs w:val="24"/>
        </w:rPr>
        <w:t>10</w:t>
      </w:r>
    </w:p>
    <w:p w:rsidR="009462EA" w:rsidRPr="003B3E51" w:rsidRDefault="00585FA4" w:rsidP="008B1631">
      <w:pPr>
        <w:spacing w:after="0"/>
        <w:ind w:firstLine="284"/>
        <w:rPr>
          <w:rFonts w:ascii="Times New Roman" w:hAnsi="Times New Roman"/>
          <w:sz w:val="24"/>
          <w:szCs w:val="24"/>
        </w:rPr>
      </w:pPr>
      <w:r w:rsidRPr="003B3E51">
        <w:rPr>
          <w:rFonts w:ascii="Times New Roman" w:hAnsi="Times New Roman"/>
          <w:b/>
          <w:sz w:val="24"/>
          <w:szCs w:val="24"/>
        </w:rPr>
        <w:t>2.2 Sportovní výkon v tenisu</w:t>
      </w:r>
      <w:r w:rsidR="00537F13" w:rsidRPr="003B3E51">
        <w:rPr>
          <w:rFonts w:ascii="Times New Roman" w:hAnsi="Times New Roman"/>
          <w:b/>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537F13" w:rsidRPr="003B3E51">
        <w:rPr>
          <w:rFonts w:ascii="Times New Roman" w:hAnsi="Times New Roman"/>
          <w:sz w:val="24"/>
          <w:szCs w:val="24"/>
        </w:rPr>
        <w:tab/>
      </w:r>
      <w:r w:rsidR="009462EA" w:rsidRPr="003B3E51">
        <w:rPr>
          <w:rFonts w:ascii="Times New Roman" w:hAnsi="Times New Roman"/>
          <w:sz w:val="24"/>
          <w:szCs w:val="24"/>
        </w:rPr>
        <w:tab/>
      </w:r>
      <w:r w:rsidR="009462EA"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t xml:space="preserve">  </w:t>
      </w:r>
      <w:r w:rsidR="00256149" w:rsidRPr="003B3E51">
        <w:rPr>
          <w:rFonts w:ascii="Times New Roman" w:hAnsi="Times New Roman"/>
          <w:sz w:val="24"/>
          <w:szCs w:val="24"/>
        </w:rPr>
        <w:t>11</w:t>
      </w:r>
    </w:p>
    <w:p w:rsidR="00537F13" w:rsidRPr="003B3E51" w:rsidRDefault="00585FA4" w:rsidP="008B1631">
      <w:pPr>
        <w:spacing w:after="0"/>
        <w:ind w:firstLine="567"/>
        <w:rPr>
          <w:rFonts w:ascii="Times New Roman" w:hAnsi="Times New Roman"/>
          <w:i/>
          <w:sz w:val="24"/>
          <w:szCs w:val="24"/>
        </w:rPr>
      </w:pPr>
      <w:r w:rsidRPr="003B3E51">
        <w:rPr>
          <w:rFonts w:ascii="Times New Roman" w:hAnsi="Times New Roman"/>
          <w:i/>
          <w:sz w:val="24"/>
          <w:szCs w:val="24"/>
        </w:rPr>
        <w:t xml:space="preserve">2.2.1 </w:t>
      </w:r>
      <w:r w:rsidR="006C0CF4" w:rsidRPr="003B3E51">
        <w:rPr>
          <w:rFonts w:ascii="Times New Roman" w:hAnsi="Times New Roman"/>
          <w:i/>
          <w:sz w:val="24"/>
          <w:szCs w:val="24"/>
        </w:rPr>
        <w:t>Kondiční obsahová složka</w:t>
      </w:r>
      <w:r w:rsidR="009462EA" w:rsidRPr="003B3E51">
        <w:rPr>
          <w:rFonts w:ascii="Times New Roman" w:hAnsi="Times New Roman"/>
          <w:i/>
          <w:sz w:val="24"/>
          <w:szCs w:val="24"/>
        </w:rPr>
        <w:tab/>
      </w:r>
      <w:r w:rsidR="009462EA" w:rsidRPr="003B3E51">
        <w:rPr>
          <w:rFonts w:ascii="Times New Roman" w:hAnsi="Times New Roman"/>
          <w:i/>
          <w:sz w:val="24"/>
          <w:szCs w:val="24"/>
        </w:rPr>
        <w:tab/>
      </w:r>
      <w:r w:rsidR="009462EA" w:rsidRPr="003B3E51">
        <w:rPr>
          <w:rFonts w:ascii="Times New Roman" w:hAnsi="Times New Roman"/>
          <w:i/>
          <w:sz w:val="24"/>
          <w:szCs w:val="24"/>
        </w:rPr>
        <w:tab/>
      </w:r>
      <w:r w:rsidR="009462EA" w:rsidRPr="003B3E51">
        <w:rPr>
          <w:rFonts w:ascii="Times New Roman" w:hAnsi="Times New Roman"/>
          <w:i/>
          <w:sz w:val="24"/>
          <w:szCs w:val="24"/>
        </w:rPr>
        <w:tab/>
      </w:r>
      <w:r w:rsidR="009462EA" w:rsidRPr="003B3E51">
        <w:rPr>
          <w:rFonts w:ascii="Times New Roman" w:hAnsi="Times New Roman"/>
          <w:i/>
          <w:sz w:val="24"/>
          <w:szCs w:val="24"/>
        </w:rPr>
        <w:tab/>
      </w:r>
      <w:r w:rsidR="009462EA" w:rsidRPr="003B3E51">
        <w:rPr>
          <w:rFonts w:ascii="Times New Roman" w:hAnsi="Times New Roman"/>
          <w:i/>
          <w:sz w:val="24"/>
          <w:szCs w:val="24"/>
        </w:rPr>
        <w:tab/>
      </w:r>
      <w:r w:rsidR="009462EA" w:rsidRPr="003B3E51">
        <w:rPr>
          <w:rFonts w:ascii="Times New Roman" w:hAnsi="Times New Roman"/>
          <w:i/>
          <w:sz w:val="24"/>
          <w:szCs w:val="24"/>
        </w:rPr>
        <w:tab/>
      </w:r>
      <w:r w:rsidRPr="003B3E51">
        <w:rPr>
          <w:rFonts w:ascii="Times New Roman" w:hAnsi="Times New Roman"/>
          <w:i/>
          <w:sz w:val="24"/>
          <w:szCs w:val="24"/>
        </w:rPr>
        <w:t xml:space="preserve">  </w:t>
      </w:r>
      <w:r w:rsidR="00256149" w:rsidRPr="003B3E51">
        <w:rPr>
          <w:rFonts w:ascii="Times New Roman" w:hAnsi="Times New Roman"/>
          <w:sz w:val="24"/>
          <w:szCs w:val="24"/>
        </w:rPr>
        <w:t>11</w:t>
      </w:r>
    </w:p>
    <w:p w:rsidR="00D131E0" w:rsidRPr="003B3E51" w:rsidRDefault="00585FA4" w:rsidP="008B1631">
      <w:pPr>
        <w:spacing w:after="0"/>
        <w:ind w:firstLine="567"/>
        <w:rPr>
          <w:rFonts w:ascii="Times New Roman" w:hAnsi="Times New Roman"/>
          <w:i/>
          <w:sz w:val="24"/>
          <w:szCs w:val="24"/>
        </w:rPr>
      </w:pPr>
      <w:r w:rsidRPr="003B3E51">
        <w:rPr>
          <w:rFonts w:ascii="Times New Roman" w:hAnsi="Times New Roman"/>
          <w:i/>
          <w:sz w:val="24"/>
          <w:szCs w:val="24"/>
        </w:rPr>
        <w:t xml:space="preserve">2.2.2 </w:t>
      </w:r>
      <w:r w:rsidR="00E24B1E" w:rsidRPr="003B3E51">
        <w:rPr>
          <w:rFonts w:ascii="Times New Roman" w:hAnsi="Times New Roman"/>
          <w:i/>
          <w:sz w:val="24"/>
          <w:szCs w:val="24"/>
        </w:rPr>
        <w:t>Technická obsahová složka</w:t>
      </w:r>
      <w:r w:rsidR="00D131E0" w:rsidRPr="003B3E51">
        <w:rPr>
          <w:rFonts w:ascii="Times New Roman" w:hAnsi="Times New Roman"/>
          <w:i/>
          <w:sz w:val="24"/>
          <w:szCs w:val="24"/>
        </w:rPr>
        <w:tab/>
      </w:r>
      <w:r w:rsidR="00D131E0" w:rsidRPr="003B3E51">
        <w:rPr>
          <w:rFonts w:ascii="Times New Roman" w:hAnsi="Times New Roman"/>
          <w:i/>
          <w:sz w:val="24"/>
          <w:szCs w:val="24"/>
        </w:rPr>
        <w:tab/>
      </w:r>
      <w:r w:rsidR="00D131E0" w:rsidRPr="003B3E51">
        <w:rPr>
          <w:rFonts w:ascii="Times New Roman" w:hAnsi="Times New Roman"/>
          <w:i/>
          <w:sz w:val="24"/>
          <w:szCs w:val="24"/>
        </w:rPr>
        <w:tab/>
      </w:r>
      <w:r w:rsidR="00D131E0" w:rsidRPr="003B3E51">
        <w:rPr>
          <w:rFonts w:ascii="Times New Roman" w:hAnsi="Times New Roman"/>
          <w:i/>
          <w:sz w:val="24"/>
          <w:szCs w:val="24"/>
        </w:rPr>
        <w:tab/>
      </w:r>
      <w:r w:rsidR="00D131E0" w:rsidRPr="003B3E51">
        <w:rPr>
          <w:rFonts w:ascii="Times New Roman" w:hAnsi="Times New Roman"/>
          <w:i/>
          <w:sz w:val="24"/>
          <w:szCs w:val="24"/>
        </w:rPr>
        <w:tab/>
      </w:r>
      <w:r w:rsidR="00D131E0" w:rsidRPr="003B3E51">
        <w:rPr>
          <w:rFonts w:ascii="Times New Roman" w:hAnsi="Times New Roman"/>
          <w:i/>
          <w:sz w:val="24"/>
          <w:szCs w:val="24"/>
        </w:rPr>
        <w:tab/>
      </w:r>
      <w:r w:rsidR="00D131E0" w:rsidRPr="003B3E51">
        <w:rPr>
          <w:rFonts w:ascii="Times New Roman" w:hAnsi="Times New Roman"/>
          <w:i/>
          <w:sz w:val="24"/>
          <w:szCs w:val="24"/>
        </w:rPr>
        <w:tab/>
      </w:r>
      <w:r w:rsidRPr="003B3E51">
        <w:rPr>
          <w:rFonts w:ascii="Times New Roman" w:hAnsi="Times New Roman"/>
          <w:i/>
          <w:sz w:val="24"/>
          <w:szCs w:val="24"/>
        </w:rPr>
        <w:t xml:space="preserve">  </w:t>
      </w:r>
      <w:r w:rsidR="00256149" w:rsidRPr="003B3E51">
        <w:rPr>
          <w:rFonts w:ascii="Times New Roman" w:hAnsi="Times New Roman"/>
          <w:sz w:val="24"/>
          <w:szCs w:val="24"/>
        </w:rPr>
        <w:t>13</w:t>
      </w:r>
    </w:p>
    <w:p w:rsidR="00685892" w:rsidRPr="003B3E51" w:rsidRDefault="00585FA4" w:rsidP="008B1631">
      <w:pPr>
        <w:spacing w:after="0"/>
        <w:ind w:firstLine="567"/>
        <w:rPr>
          <w:rFonts w:ascii="Times New Roman" w:hAnsi="Times New Roman"/>
          <w:i/>
          <w:sz w:val="24"/>
          <w:szCs w:val="24"/>
        </w:rPr>
      </w:pPr>
      <w:r w:rsidRPr="003B3E51">
        <w:rPr>
          <w:rFonts w:ascii="Times New Roman" w:hAnsi="Times New Roman"/>
          <w:i/>
          <w:sz w:val="24"/>
          <w:szCs w:val="24"/>
        </w:rPr>
        <w:t xml:space="preserve">2.2.3 </w:t>
      </w:r>
      <w:r w:rsidR="00685892" w:rsidRPr="003B3E51">
        <w:rPr>
          <w:rFonts w:ascii="Times New Roman" w:hAnsi="Times New Roman"/>
          <w:i/>
          <w:sz w:val="24"/>
          <w:szCs w:val="24"/>
        </w:rPr>
        <w:t>Flexibilita</w:t>
      </w:r>
      <w:r w:rsidR="00685892" w:rsidRPr="003B3E51">
        <w:rPr>
          <w:rFonts w:ascii="Times New Roman" w:hAnsi="Times New Roman"/>
          <w:i/>
          <w:sz w:val="24"/>
          <w:szCs w:val="24"/>
        </w:rPr>
        <w:tab/>
      </w:r>
      <w:r w:rsidR="00685892" w:rsidRPr="003B3E51">
        <w:rPr>
          <w:rFonts w:ascii="Times New Roman" w:hAnsi="Times New Roman"/>
          <w:i/>
          <w:sz w:val="24"/>
          <w:szCs w:val="24"/>
        </w:rPr>
        <w:tab/>
      </w:r>
      <w:r w:rsidR="00685892" w:rsidRPr="003B3E51">
        <w:rPr>
          <w:rFonts w:ascii="Times New Roman" w:hAnsi="Times New Roman"/>
          <w:i/>
          <w:sz w:val="24"/>
          <w:szCs w:val="24"/>
        </w:rPr>
        <w:tab/>
      </w:r>
      <w:r w:rsidR="00685892" w:rsidRPr="003B3E51">
        <w:rPr>
          <w:rFonts w:ascii="Times New Roman" w:hAnsi="Times New Roman"/>
          <w:i/>
          <w:sz w:val="24"/>
          <w:szCs w:val="24"/>
        </w:rPr>
        <w:tab/>
      </w:r>
      <w:r w:rsidR="00685892" w:rsidRPr="003B3E51">
        <w:rPr>
          <w:rFonts w:ascii="Times New Roman" w:hAnsi="Times New Roman"/>
          <w:i/>
          <w:sz w:val="24"/>
          <w:szCs w:val="24"/>
        </w:rPr>
        <w:tab/>
      </w:r>
      <w:r w:rsidR="00685892" w:rsidRPr="003B3E51">
        <w:rPr>
          <w:rFonts w:ascii="Times New Roman" w:hAnsi="Times New Roman"/>
          <w:i/>
          <w:sz w:val="24"/>
          <w:szCs w:val="24"/>
        </w:rPr>
        <w:tab/>
      </w:r>
      <w:r w:rsidR="00685892" w:rsidRPr="003B3E51">
        <w:rPr>
          <w:rFonts w:ascii="Times New Roman" w:hAnsi="Times New Roman"/>
          <w:i/>
          <w:sz w:val="24"/>
          <w:szCs w:val="24"/>
        </w:rPr>
        <w:tab/>
      </w:r>
      <w:r w:rsidR="00685892" w:rsidRPr="003B3E51">
        <w:rPr>
          <w:rFonts w:ascii="Times New Roman" w:hAnsi="Times New Roman"/>
          <w:i/>
          <w:sz w:val="24"/>
          <w:szCs w:val="24"/>
        </w:rPr>
        <w:tab/>
      </w:r>
      <w:r w:rsidR="00685892" w:rsidRPr="003B3E51">
        <w:rPr>
          <w:rFonts w:ascii="Times New Roman" w:hAnsi="Times New Roman"/>
          <w:i/>
          <w:sz w:val="24"/>
          <w:szCs w:val="24"/>
        </w:rPr>
        <w:tab/>
      </w:r>
      <w:r w:rsidRPr="003B3E51">
        <w:rPr>
          <w:rFonts w:ascii="Times New Roman" w:hAnsi="Times New Roman"/>
          <w:i/>
          <w:sz w:val="24"/>
          <w:szCs w:val="24"/>
        </w:rPr>
        <w:tab/>
        <w:t xml:space="preserve">  </w:t>
      </w:r>
      <w:r w:rsidR="00256149" w:rsidRPr="003B3E51">
        <w:rPr>
          <w:rFonts w:ascii="Times New Roman" w:hAnsi="Times New Roman"/>
          <w:sz w:val="24"/>
          <w:szCs w:val="24"/>
        </w:rPr>
        <w:t>14</w:t>
      </w:r>
    </w:p>
    <w:p w:rsidR="004E5821" w:rsidRPr="003B3E51" w:rsidRDefault="00585FA4" w:rsidP="008B1631">
      <w:pPr>
        <w:spacing w:after="0"/>
        <w:ind w:firstLine="567"/>
        <w:rPr>
          <w:rFonts w:ascii="Times New Roman" w:hAnsi="Times New Roman"/>
          <w:i/>
          <w:sz w:val="24"/>
          <w:szCs w:val="24"/>
        </w:rPr>
      </w:pPr>
      <w:r w:rsidRPr="003B3E51">
        <w:rPr>
          <w:rFonts w:ascii="Times New Roman" w:hAnsi="Times New Roman"/>
          <w:i/>
          <w:sz w:val="24"/>
          <w:szCs w:val="24"/>
        </w:rPr>
        <w:t xml:space="preserve">2.2.4 </w:t>
      </w:r>
      <w:r w:rsidR="00E24B1E" w:rsidRPr="003B3E51">
        <w:rPr>
          <w:rFonts w:ascii="Times New Roman" w:hAnsi="Times New Roman"/>
          <w:i/>
          <w:sz w:val="24"/>
          <w:szCs w:val="24"/>
        </w:rPr>
        <w:t>Vytrvalostní obsahová složka</w:t>
      </w:r>
      <w:r w:rsidR="004E5821" w:rsidRPr="003B3E51">
        <w:rPr>
          <w:rFonts w:ascii="Times New Roman" w:hAnsi="Times New Roman"/>
          <w:i/>
          <w:sz w:val="24"/>
          <w:szCs w:val="24"/>
        </w:rPr>
        <w:tab/>
      </w:r>
      <w:r w:rsidR="004E5821" w:rsidRPr="003B3E51">
        <w:rPr>
          <w:rFonts w:ascii="Times New Roman" w:hAnsi="Times New Roman"/>
          <w:i/>
          <w:sz w:val="24"/>
          <w:szCs w:val="24"/>
        </w:rPr>
        <w:tab/>
      </w:r>
      <w:r w:rsidR="004E5821" w:rsidRPr="003B3E51">
        <w:rPr>
          <w:rFonts w:ascii="Times New Roman" w:hAnsi="Times New Roman"/>
          <w:i/>
          <w:sz w:val="24"/>
          <w:szCs w:val="24"/>
        </w:rPr>
        <w:tab/>
      </w:r>
      <w:r w:rsidR="004E5821" w:rsidRPr="003B3E51">
        <w:rPr>
          <w:rFonts w:ascii="Times New Roman" w:hAnsi="Times New Roman"/>
          <w:i/>
          <w:sz w:val="24"/>
          <w:szCs w:val="24"/>
        </w:rPr>
        <w:tab/>
      </w:r>
      <w:r w:rsidR="004E5821" w:rsidRPr="003B3E51">
        <w:rPr>
          <w:rFonts w:ascii="Times New Roman" w:hAnsi="Times New Roman"/>
          <w:i/>
          <w:sz w:val="24"/>
          <w:szCs w:val="24"/>
        </w:rPr>
        <w:tab/>
      </w:r>
      <w:r w:rsidR="004E5821" w:rsidRPr="003B3E51">
        <w:rPr>
          <w:rFonts w:ascii="Times New Roman" w:hAnsi="Times New Roman"/>
          <w:i/>
          <w:sz w:val="24"/>
          <w:szCs w:val="24"/>
        </w:rPr>
        <w:tab/>
      </w:r>
      <w:r w:rsidRPr="003B3E51">
        <w:rPr>
          <w:rFonts w:ascii="Times New Roman" w:hAnsi="Times New Roman"/>
          <w:i/>
          <w:sz w:val="24"/>
          <w:szCs w:val="24"/>
        </w:rPr>
        <w:tab/>
      </w:r>
      <w:r w:rsidR="00256149" w:rsidRPr="003B3E51">
        <w:rPr>
          <w:rFonts w:ascii="Times New Roman" w:hAnsi="Times New Roman"/>
          <w:sz w:val="24"/>
          <w:szCs w:val="24"/>
        </w:rPr>
        <w:t xml:space="preserve">  15</w:t>
      </w:r>
    </w:p>
    <w:p w:rsidR="003112A9" w:rsidRPr="003B3E51" w:rsidRDefault="00585FA4" w:rsidP="008B1631">
      <w:pPr>
        <w:spacing w:after="0"/>
        <w:ind w:firstLine="567"/>
        <w:rPr>
          <w:rFonts w:ascii="Times New Roman" w:hAnsi="Times New Roman"/>
          <w:i/>
          <w:sz w:val="24"/>
          <w:szCs w:val="24"/>
        </w:rPr>
      </w:pPr>
      <w:r w:rsidRPr="003B3E51">
        <w:rPr>
          <w:rFonts w:ascii="Times New Roman" w:hAnsi="Times New Roman"/>
          <w:i/>
          <w:sz w:val="24"/>
          <w:szCs w:val="24"/>
        </w:rPr>
        <w:t xml:space="preserve">2.2.5 </w:t>
      </w:r>
      <w:r w:rsidR="003112A9" w:rsidRPr="003B3E51">
        <w:rPr>
          <w:rFonts w:ascii="Times New Roman" w:hAnsi="Times New Roman"/>
          <w:i/>
          <w:sz w:val="24"/>
          <w:szCs w:val="24"/>
        </w:rPr>
        <w:t>Psychologická obsahová stránka</w:t>
      </w:r>
      <w:r w:rsidR="003112A9" w:rsidRPr="003B3E51">
        <w:rPr>
          <w:rFonts w:ascii="Times New Roman" w:hAnsi="Times New Roman"/>
          <w:i/>
          <w:sz w:val="24"/>
          <w:szCs w:val="24"/>
        </w:rPr>
        <w:tab/>
      </w:r>
      <w:r w:rsidR="003112A9" w:rsidRPr="003B3E51">
        <w:rPr>
          <w:rFonts w:ascii="Times New Roman" w:hAnsi="Times New Roman"/>
          <w:i/>
          <w:sz w:val="24"/>
          <w:szCs w:val="24"/>
        </w:rPr>
        <w:tab/>
      </w:r>
      <w:r w:rsidR="003112A9" w:rsidRPr="003B3E51">
        <w:rPr>
          <w:rFonts w:ascii="Times New Roman" w:hAnsi="Times New Roman"/>
          <w:i/>
          <w:sz w:val="24"/>
          <w:szCs w:val="24"/>
        </w:rPr>
        <w:tab/>
      </w:r>
      <w:r w:rsidR="003112A9" w:rsidRPr="003B3E51">
        <w:rPr>
          <w:rFonts w:ascii="Times New Roman" w:hAnsi="Times New Roman"/>
          <w:i/>
          <w:sz w:val="24"/>
          <w:szCs w:val="24"/>
        </w:rPr>
        <w:tab/>
      </w:r>
      <w:r w:rsidR="003112A9" w:rsidRPr="003B3E51">
        <w:rPr>
          <w:rFonts w:ascii="Times New Roman" w:hAnsi="Times New Roman"/>
          <w:i/>
          <w:sz w:val="24"/>
          <w:szCs w:val="24"/>
        </w:rPr>
        <w:tab/>
      </w:r>
      <w:r w:rsidR="003112A9" w:rsidRPr="003B3E51">
        <w:rPr>
          <w:rFonts w:ascii="Times New Roman" w:hAnsi="Times New Roman"/>
          <w:i/>
          <w:sz w:val="24"/>
          <w:szCs w:val="24"/>
        </w:rPr>
        <w:tab/>
      </w:r>
      <w:r w:rsidR="00256149" w:rsidRPr="003B3E51">
        <w:rPr>
          <w:rFonts w:ascii="Times New Roman" w:hAnsi="Times New Roman"/>
          <w:i/>
          <w:sz w:val="24"/>
          <w:szCs w:val="24"/>
        </w:rPr>
        <w:t xml:space="preserve">  </w:t>
      </w:r>
      <w:r w:rsidR="003112A9" w:rsidRPr="003B3E51">
        <w:rPr>
          <w:rFonts w:ascii="Times New Roman" w:hAnsi="Times New Roman"/>
          <w:sz w:val="24"/>
          <w:szCs w:val="24"/>
        </w:rPr>
        <w:t>1</w:t>
      </w:r>
      <w:r w:rsidR="00256149" w:rsidRPr="003B3E51">
        <w:rPr>
          <w:rFonts w:ascii="Times New Roman" w:hAnsi="Times New Roman"/>
          <w:sz w:val="24"/>
          <w:szCs w:val="24"/>
        </w:rPr>
        <w:t>6</w:t>
      </w:r>
    </w:p>
    <w:p w:rsidR="0076473E" w:rsidRPr="003B3E51" w:rsidRDefault="00585FA4" w:rsidP="008B1631">
      <w:pPr>
        <w:spacing w:after="0"/>
        <w:ind w:firstLine="567"/>
        <w:rPr>
          <w:rFonts w:ascii="Times New Roman" w:hAnsi="Times New Roman"/>
          <w:sz w:val="24"/>
          <w:szCs w:val="24"/>
        </w:rPr>
      </w:pPr>
      <w:r w:rsidRPr="003B3E51">
        <w:rPr>
          <w:rFonts w:ascii="Times New Roman" w:hAnsi="Times New Roman"/>
          <w:i/>
          <w:sz w:val="24"/>
          <w:szCs w:val="24"/>
        </w:rPr>
        <w:t xml:space="preserve">2.2.6 </w:t>
      </w:r>
      <w:r w:rsidR="0076473E" w:rsidRPr="003B3E51">
        <w:rPr>
          <w:rFonts w:ascii="Times New Roman" w:hAnsi="Times New Roman"/>
          <w:i/>
          <w:sz w:val="24"/>
          <w:szCs w:val="24"/>
        </w:rPr>
        <w:t>Exogenní a endogenní podmínky</w:t>
      </w:r>
      <w:r w:rsidR="0076473E" w:rsidRPr="003B3E51">
        <w:rPr>
          <w:rFonts w:ascii="Times New Roman" w:hAnsi="Times New Roman"/>
          <w:sz w:val="24"/>
          <w:szCs w:val="24"/>
        </w:rPr>
        <w:tab/>
      </w:r>
      <w:r w:rsidR="0076473E" w:rsidRPr="003B3E51">
        <w:rPr>
          <w:rFonts w:ascii="Times New Roman" w:hAnsi="Times New Roman"/>
          <w:sz w:val="24"/>
          <w:szCs w:val="24"/>
        </w:rPr>
        <w:tab/>
      </w:r>
      <w:r w:rsidR="0076473E" w:rsidRPr="003B3E51">
        <w:rPr>
          <w:rFonts w:ascii="Times New Roman" w:hAnsi="Times New Roman"/>
          <w:sz w:val="24"/>
          <w:szCs w:val="24"/>
        </w:rPr>
        <w:tab/>
      </w:r>
      <w:r w:rsidR="0076473E" w:rsidRPr="003B3E51">
        <w:rPr>
          <w:rFonts w:ascii="Times New Roman" w:hAnsi="Times New Roman"/>
          <w:sz w:val="24"/>
          <w:szCs w:val="24"/>
        </w:rPr>
        <w:tab/>
      </w:r>
      <w:r w:rsidR="0076473E" w:rsidRPr="003B3E51">
        <w:rPr>
          <w:rFonts w:ascii="Times New Roman" w:hAnsi="Times New Roman"/>
          <w:sz w:val="24"/>
          <w:szCs w:val="24"/>
        </w:rPr>
        <w:tab/>
      </w:r>
      <w:r w:rsidR="0076473E" w:rsidRPr="003B3E51">
        <w:rPr>
          <w:rFonts w:ascii="Times New Roman" w:hAnsi="Times New Roman"/>
          <w:sz w:val="24"/>
          <w:szCs w:val="24"/>
        </w:rPr>
        <w:tab/>
      </w:r>
      <w:r w:rsidRPr="003B3E51">
        <w:rPr>
          <w:rFonts w:ascii="Times New Roman" w:hAnsi="Times New Roman"/>
          <w:sz w:val="24"/>
          <w:szCs w:val="24"/>
        </w:rPr>
        <w:tab/>
      </w:r>
      <w:r w:rsidR="00256149" w:rsidRPr="003B3E51">
        <w:rPr>
          <w:rFonts w:ascii="Times New Roman" w:hAnsi="Times New Roman"/>
          <w:sz w:val="24"/>
          <w:szCs w:val="24"/>
        </w:rPr>
        <w:t xml:space="preserve">  17</w:t>
      </w:r>
    </w:p>
    <w:p w:rsidR="00E609D2" w:rsidRPr="003B3E51" w:rsidRDefault="00585FA4" w:rsidP="008B1631">
      <w:pPr>
        <w:spacing w:after="0"/>
        <w:ind w:firstLine="284"/>
        <w:rPr>
          <w:rFonts w:ascii="Times New Roman" w:hAnsi="Times New Roman"/>
          <w:sz w:val="24"/>
          <w:szCs w:val="24"/>
        </w:rPr>
      </w:pPr>
      <w:r w:rsidRPr="003B3E51">
        <w:rPr>
          <w:rFonts w:ascii="Times New Roman" w:hAnsi="Times New Roman"/>
          <w:b/>
          <w:sz w:val="24"/>
          <w:szCs w:val="24"/>
        </w:rPr>
        <w:t>2.3 Individualizace a diferenciace</w:t>
      </w:r>
      <w:r w:rsidR="00E609D2" w:rsidRPr="003B3E51">
        <w:rPr>
          <w:rFonts w:ascii="Times New Roman" w:hAnsi="Times New Roman"/>
          <w:sz w:val="24"/>
          <w:szCs w:val="24"/>
        </w:rPr>
        <w:tab/>
      </w:r>
      <w:r w:rsidR="00E609D2" w:rsidRPr="003B3E51">
        <w:rPr>
          <w:rFonts w:ascii="Times New Roman" w:hAnsi="Times New Roman"/>
          <w:sz w:val="24"/>
          <w:szCs w:val="24"/>
        </w:rPr>
        <w:tab/>
      </w:r>
      <w:r w:rsidR="00E609D2" w:rsidRPr="003B3E51">
        <w:rPr>
          <w:rFonts w:ascii="Times New Roman" w:hAnsi="Times New Roman"/>
          <w:sz w:val="24"/>
          <w:szCs w:val="24"/>
        </w:rPr>
        <w:tab/>
      </w:r>
      <w:r w:rsidR="00E609D2" w:rsidRPr="003B3E51">
        <w:rPr>
          <w:rFonts w:ascii="Times New Roman" w:hAnsi="Times New Roman"/>
          <w:sz w:val="24"/>
          <w:szCs w:val="24"/>
        </w:rPr>
        <w:tab/>
      </w:r>
      <w:r w:rsidR="00E609D2"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00256149" w:rsidRPr="003B3E51">
        <w:rPr>
          <w:rFonts w:ascii="Times New Roman" w:hAnsi="Times New Roman"/>
          <w:sz w:val="24"/>
          <w:szCs w:val="24"/>
        </w:rPr>
        <w:t xml:space="preserve">  19</w:t>
      </w:r>
    </w:p>
    <w:p w:rsidR="0067201A" w:rsidRPr="003B3E51" w:rsidRDefault="00585FA4" w:rsidP="008B1631">
      <w:pPr>
        <w:spacing w:after="0"/>
        <w:ind w:firstLine="284"/>
        <w:rPr>
          <w:rFonts w:ascii="Times New Roman" w:hAnsi="Times New Roman"/>
          <w:b/>
          <w:sz w:val="24"/>
          <w:szCs w:val="24"/>
        </w:rPr>
      </w:pPr>
      <w:r w:rsidRPr="003B3E51">
        <w:rPr>
          <w:rFonts w:ascii="Times New Roman" w:hAnsi="Times New Roman"/>
          <w:b/>
          <w:sz w:val="24"/>
          <w:szCs w:val="24"/>
        </w:rPr>
        <w:t xml:space="preserve">2.4 </w:t>
      </w:r>
      <w:r w:rsidR="0067201A" w:rsidRPr="003B3E51">
        <w:rPr>
          <w:rFonts w:ascii="Times New Roman" w:hAnsi="Times New Roman"/>
          <w:b/>
          <w:sz w:val="24"/>
          <w:szCs w:val="24"/>
        </w:rPr>
        <w:t>Sportovní trénink mládeže (v tenisu)</w:t>
      </w:r>
      <w:r w:rsidR="00512CE8" w:rsidRPr="003B3E51">
        <w:rPr>
          <w:rFonts w:ascii="Times New Roman" w:hAnsi="Times New Roman"/>
          <w:b/>
          <w:sz w:val="24"/>
          <w:szCs w:val="24"/>
        </w:rPr>
        <w:tab/>
      </w:r>
      <w:r w:rsidR="00512CE8" w:rsidRPr="003B3E51">
        <w:rPr>
          <w:rFonts w:ascii="Times New Roman" w:hAnsi="Times New Roman"/>
          <w:b/>
          <w:sz w:val="24"/>
          <w:szCs w:val="24"/>
        </w:rPr>
        <w:tab/>
      </w:r>
      <w:r w:rsidR="00512CE8" w:rsidRPr="003B3E51">
        <w:rPr>
          <w:rFonts w:ascii="Times New Roman" w:hAnsi="Times New Roman"/>
          <w:b/>
          <w:sz w:val="24"/>
          <w:szCs w:val="24"/>
        </w:rPr>
        <w:tab/>
      </w:r>
      <w:r w:rsidR="00512CE8" w:rsidRPr="003B3E51">
        <w:rPr>
          <w:rFonts w:ascii="Times New Roman" w:hAnsi="Times New Roman"/>
          <w:b/>
          <w:sz w:val="24"/>
          <w:szCs w:val="24"/>
        </w:rPr>
        <w:tab/>
      </w:r>
      <w:r w:rsidR="00512CE8" w:rsidRPr="003B3E51">
        <w:rPr>
          <w:rFonts w:ascii="Times New Roman" w:hAnsi="Times New Roman"/>
          <w:b/>
          <w:sz w:val="24"/>
          <w:szCs w:val="24"/>
        </w:rPr>
        <w:tab/>
      </w:r>
      <w:r w:rsidR="00512CE8" w:rsidRPr="003B3E51">
        <w:rPr>
          <w:rFonts w:ascii="Times New Roman" w:hAnsi="Times New Roman"/>
          <w:b/>
          <w:sz w:val="24"/>
          <w:szCs w:val="24"/>
        </w:rPr>
        <w:tab/>
        <w:t xml:space="preserve">  </w:t>
      </w:r>
      <w:r w:rsidR="00512CE8" w:rsidRPr="003B3E51">
        <w:rPr>
          <w:rFonts w:ascii="Times New Roman" w:hAnsi="Times New Roman"/>
          <w:sz w:val="24"/>
          <w:szCs w:val="24"/>
        </w:rPr>
        <w:t>23</w:t>
      </w:r>
    </w:p>
    <w:p w:rsidR="002660AC" w:rsidRPr="003B3E51" w:rsidRDefault="0067201A" w:rsidP="008B1631">
      <w:pPr>
        <w:spacing w:after="0"/>
        <w:ind w:firstLine="284"/>
        <w:rPr>
          <w:rFonts w:ascii="Times New Roman" w:hAnsi="Times New Roman"/>
          <w:sz w:val="24"/>
          <w:szCs w:val="24"/>
        </w:rPr>
      </w:pPr>
      <w:r w:rsidRPr="003B3E51">
        <w:rPr>
          <w:rFonts w:ascii="Times New Roman" w:hAnsi="Times New Roman"/>
          <w:b/>
          <w:sz w:val="24"/>
          <w:szCs w:val="24"/>
        </w:rPr>
        <w:t>2.5</w:t>
      </w:r>
      <w:r w:rsidRPr="003B3E51">
        <w:rPr>
          <w:rFonts w:ascii="Times New Roman" w:hAnsi="Times New Roman"/>
          <w:sz w:val="24"/>
          <w:szCs w:val="24"/>
        </w:rPr>
        <w:t xml:space="preserve"> </w:t>
      </w:r>
      <w:r w:rsidRPr="003B3E51">
        <w:rPr>
          <w:rFonts w:ascii="Times New Roman" w:hAnsi="Times New Roman"/>
          <w:b/>
          <w:sz w:val="24"/>
          <w:szCs w:val="24"/>
        </w:rPr>
        <w:t>Raná specializace v tenisu</w:t>
      </w:r>
      <w:r w:rsidR="002660AC" w:rsidRPr="003B3E51">
        <w:rPr>
          <w:rFonts w:ascii="Times New Roman" w:hAnsi="Times New Roman"/>
          <w:sz w:val="24"/>
          <w:szCs w:val="24"/>
        </w:rPr>
        <w:tab/>
      </w:r>
      <w:r w:rsidR="002660AC" w:rsidRPr="003B3E51">
        <w:rPr>
          <w:rFonts w:ascii="Times New Roman" w:hAnsi="Times New Roman"/>
          <w:sz w:val="24"/>
          <w:szCs w:val="24"/>
        </w:rPr>
        <w:tab/>
      </w:r>
      <w:r w:rsidR="00585FA4" w:rsidRPr="003B3E51">
        <w:rPr>
          <w:rFonts w:ascii="Times New Roman" w:hAnsi="Times New Roman"/>
          <w:sz w:val="24"/>
          <w:szCs w:val="24"/>
        </w:rPr>
        <w:tab/>
      </w:r>
      <w:r w:rsidR="00585FA4"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00D17AB8" w:rsidRPr="003B3E51">
        <w:rPr>
          <w:rFonts w:ascii="Times New Roman" w:hAnsi="Times New Roman"/>
          <w:sz w:val="24"/>
          <w:szCs w:val="24"/>
        </w:rPr>
        <w:t xml:space="preserve">  24</w:t>
      </w:r>
    </w:p>
    <w:p w:rsidR="0067201A" w:rsidRPr="003B3E51" w:rsidRDefault="0067201A" w:rsidP="008B1631">
      <w:pPr>
        <w:spacing w:after="0"/>
        <w:ind w:firstLine="284"/>
        <w:rPr>
          <w:rFonts w:ascii="Times New Roman" w:hAnsi="Times New Roman"/>
          <w:sz w:val="24"/>
          <w:szCs w:val="24"/>
        </w:rPr>
      </w:pPr>
      <w:r w:rsidRPr="003B3E51">
        <w:rPr>
          <w:rFonts w:ascii="Times New Roman" w:hAnsi="Times New Roman"/>
          <w:b/>
          <w:sz w:val="24"/>
          <w:szCs w:val="24"/>
        </w:rPr>
        <w:t>2.6</w:t>
      </w:r>
      <w:r w:rsidRPr="003B3E51">
        <w:rPr>
          <w:rFonts w:ascii="Times New Roman" w:hAnsi="Times New Roman"/>
          <w:sz w:val="24"/>
          <w:szCs w:val="24"/>
        </w:rPr>
        <w:t xml:space="preserve"> </w:t>
      </w:r>
      <w:r w:rsidRPr="003B3E51">
        <w:rPr>
          <w:rFonts w:ascii="Times New Roman" w:hAnsi="Times New Roman"/>
          <w:b/>
          <w:sz w:val="24"/>
          <w:szCs w:val="24"/>
        </w:rPr>
        <w:t>Zdravotní prevence a bezpečnost</w:t>
      </w:r>
      <w:r w:rsidR="005E35E3" w:rsidRPr="003B3E51">
        <w:rPr>
          <w:rFonts w:ascii="Times New Roman" w:hAnsi="Times New Roman"/>
          <w:b/>
          <w:sz w:val="24"/>
          <w:szCs w:val="24"/>
        </w:rPr>
        <w:tab/>
      </w:r>
      <w:r w:rsidR="005E35E3" w:rsidRPr="003B3E51">
        <w:rPr>
          <w:rFonts w:ascii="Times New Roman" w:hAnsi="Times New Roman"/>
          <w:b/>
          <w:sz w:val="24"/>
          <w:szCs w:val="24"/>
        </w:rPr>
        <w:tab/>
      </w:r>
      <w:r w:rsidR="005E35E3" w:rsidRPr="003B3E51">
        <w:rPr>
          <w:rFonts w:ascii="Times New Roman" w:hAnsi="Times New Roman"/>
          <w:b/>
          <w:sz w:val="24"/>
          <w:szCs w:val="24"/>
        </w:rPr>
        <w:tab/>
      </w:r>
      <w:r w:rsidR="005E35E3" w:rsidRPr="003B3E51">
        <w:rPr>
          <w:rFonts w:ascii="Times New Roman" w:hAnsi="Times New Roman"/>
          <w:b/>
          <w:sz w:val="24"/>
          <w:szCs w:val="24"/>
        </w:rPr>
        <w:tab/>
      </w:r>
      <w:r w:rsidR="005E35E3" w:rsidRPr="003B3E51">
        <w:rPr>
          <w:rFonts w:ascii="Times New Roman" w:hAnsi="Times New Roman"/>
          <w:b/>
          <w:sz w:val="24"/>
          <w:szCs w:val="24"/>
        </w:rPr>
        <w:tab/>
      </w:r>
      <w:r w:rsidR="005E35E3" w:rsidRPr="003B3E51">
        <w:rPr>
          <w:rFonts w:ascii="Times New Roman" w:hAnsi="Times New Roman"/>
          <w:b/>
          <w:sz w:val="24"/>
          <w:szCs w:val="24"/>
        </w:rPr>
        <w:tab/>
      </w:r>
      <w:r w:rsidR="005E35E3" w:rsidRPr="003B3E51">
        <w:rPr>
          <w:rFonts w:ascii="Times New Roman" w:hAnsi="Times New Roman"/>
          <w:b/>
          <w:sz w:val="24"/>
          <w:szCs w:val="24"/>
        </w:rPr>
        <w:tab/>
        <w:t xml:space="preserve">  </w:t>
      </w:r>
      <w:r w:rsidR="00D17AB8" w:rsidRPr="003B3E51">
        <w:rPr>
          <w:rFonts w:ascii="Times New Roman" w:hAnsi="Times New Roman"/>
          <w:sz w:val="24"/>
          <w:szCs w:val="24"/>
        </w:rPr>
        <w:t>27</w:t>
      </w:r>
    </w:p>
    <w:p w:rsidR="00B63F9C" w:rsidRPr="003B3E51" w:rsidRDefault="00B63F9C" w:rsidP="008B1631">
      <w:pPr>
        <w:spacing w:after="0"/>
        <w:rPr>
          <w:rFonts w:ascii="Times New Roman" w:hAnsi="Times New Roman"/>
          <w:sz w:val="24"/>
          <w:szCs w:val="24"/>
        </w:rPr>
      </w:pPr>
      <w:r w:rsidRPr="003B3E51">
        <w:rPr>
          <w:rFonts w:ascii="Times New Roman" w:hAnsi="Times New Roman"/>
          <w:b/>
          <w:sz w:val="24"/>
          <w:szCs w:val="24"/>
        </w:rPr>
        <w:t>3 CÍLE A ÚKOLY</w:t>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r>
      <w:r w:rsidR="00D17AB8" w:rsidRPr="003B3E51">
        <w:rPr>
          <w:rFonts w:ascii="Times New Roman" w:hAnsi="Times New Roman"/>
          <w:sz w:val="24"/>
          <w:szCs w:val="24"/>
        </w:rPr>
        <w:tab/>
        <w:t xml:space="preserve">  30</w:t>
      </w:r>
    </w:p>
    <w:p w:rsidR="00B63F9C" w:rsidRPr="003B3E51" w:rsidRDefault="00B63F9C" w:rsidP="008B1631">
      <w:pPr>
        <w:spacing w:after="0"/>
        <w:ind w:firstLine="284"/>
        <w:rPr>
          <w:rFonts w:ascii="Times New Roman" w:hAnsi="Times New Roman"/>
          <w:sz w:val="24"/>
          <w:szCs w:val="24"/>
        </w:rPr>
      </w:pPr>
      <w:r w:rsidRPr="003B3E51">
        <w:rPr>
          <w:rFonts w:ascii="Times New Roman" w:hAnsi="Times New Roman"/>
          <w:b/>
          <w:sz w:val="24"/>
          <w:szCs w:val="24"/>
        </w:rPr>
        <w:t>3.1 Hlavní cíl</w:t>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t xml:space="preserve">  30</w:t>
      </w:r>
    </w:p>
    <w:p w:rsidR="00B63F9C" w:rsidRPr="003B3E51" w:rsidRDefault="00B63F9C" w:rsidP="008B1631">
      <w:pPr>
        <w:spacing w:after="0"/>
        <w:ind w:firstLine="284"/>
        <w:rPr>
          <w:rFonts w:ascii="Times New Roman" w:hAnsi="Times New Roman"/>
          <w:sz w:val="24"/>
          <w:szCs w:val="24"/>
        </w:rPr>
      </w:pPr>
      <w:r w:rsidRPr="003B3E51">
        <w:rPr>
          <w:rFonts w:ascii="Times New Roman" w:hAnsi="Times New Roman"/>
          <w:b/>
          <w:sz w:val="24"/>
          <w:szCs w:val="24"/>
        </w:rPr>
        <w:t>3.2 Dílčí cíl</w:t>
      </w:r>
      <w:r w:rsidRPr="003B3E51">
        <w:rPr>
          <w:rFonts w:ascii="Times New Roman" w:hAnsi="Times New Roman"/>
          <w:b/>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t xml:space="preserve">  30</w:t>
      </w:r>
    </w:p>
    <w:p w:rsidR="00B63F9C" w:rsidRPr="003B3E51" w:rsidRDefault="00B63F9C" w:rsidP="008B1631">
      <w:pPr>
        <w:spacing w:after="0"/>
        <w:ind w:firstLine="284"/>
        <w:rPr>
          <w:rFonts w:ascii="Times New Roman" w:hAnsi="Times New Roman"/>
          <w:sz w:val="24"/>
          <w:szCs w:val="24"/>
        </w:rPr>
      </w:pPr>
      <w:r w:rsidRPr="003B3E51">
        <w:rPr>
          <w:rFonts w:ascii="Times New Roman" w:hAnsi="Times New Roman"/>
          <w:b/>
          <w:sz w:val="24"/>
          <w:szCs w:val="24"/>
        </w:rPr>
        <w:t>3.3 Limity práce</w:t>
      </w:r>
      <w:r w:rsidRPr="003B3E51">
        <w:rPr>
          <w:rFonts w:ascii="Times New Roman" w:hAnsi="Times New Roman"/>
          <w:b/>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t xml:space="preserve">  30</w:t>
      </w:r>
    </w:p>
    <w:p w:rsidR="00B63F9C" w:rsidRPr="003B3E51" w:rsidRDefault="00B63F9C" w:rsidP="008B1631">
      <w:pPr>
        <w:spacing w:after="0"/>
        <w:ind w:firstLine="284"/>
        <w:rPr>
          <w:rFonts w:ascii="Times New Roman" w:hAnsi="Times New Roman"/>
          <w:sz w:val="24"/>
          <w:szCs w:val="24"/>
        </w:rPr>
      </w:pPr>
      <w:r w:rsidRPr="003B3E51">
        <w:rPr>
          <w:rFonts w:ascii="Times New Roman" w:hAnsi="Times New Roman"/>
          <w:b/>
          <w:sz w:val="24"/>
          <w:szCs w:val="24"/>
        </w:rPr>
        <w:t>3.4 Úkoly práce</w:t>
      </w:r>
      <w:r w:rsidRPr="003B3E51">
        <w:rPr>
          <w:rFonts w:ascii="Times New Roman" w:hAnsi="Times New Roman"/>
          <w:b/>
          <w:sz w:val="24"/>
          <w:szCs w:val="24"/>
        </w:rPr>
        <w:tab/>
      </w:r>
      <w:r w:rsidRPr="003B3E51">
        <w:rPr>
          <w:rFonts w:ascii="Times New Roman" w:hAnsi="Times New Roman"/>
          <w:b/>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t xml:space="preserve">   </w:t>
      </w:r>
      <w:r w:rsidR="00D17AB8" w:rsidRPr="003B3E51">
        <w:rPr>
          <w:rFonts w:ascii="Times New Roman" w:hAnsi="Times New Roman"/>
          <w:sz w:val="24"/>
          <w:szCs w:val="24"/>
        </w:rPr>
        <w:tab/>
        <w:t xml:space="preserve">  30</w:t>
      </w:r>
    </w:p>
    <w:p w:rsidR="001C63F1" w:rsidRPr="003B3E51" w:rsidRDefault="001C63F1" w:rsidP="008B1631">
      <w:pPr>
        <w:spacing w:after="0"/>
        <w:rPr>
          <w:rFonts w:ascii="Times New Roman" w:hAnsi="Times New Roman"/>
          <w:sz w:val="24"/>
          <w:szCs w:val="24"/>
        </w:rPr>
      </w:pPr>
      <w:r w:rsidRPr="003B3E51">
        <w:rPr>
          <w:rFonts w:ascii="Times New Roman" w:hAnsi="Times New Roman"/>
          <w:b/>
          <w:sz w:val="24"/>
          <w:szCs w:val="24"/>
        </w:rPr>
        <w:t>4 METODIKA</w:t>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r>
      <w:r w:rsidR="00D17AB8" w:rsidRPr="003B3E51">
        <w:rPr>
          <w:rFonts w:ascii="Times New Roman" w:hAnsi="Times New Roman"/>
          <w:sz w:val="24"/>
          <w:szCs w:val="24"/>
        </w:rPr>
        <w:tab/>
        <w:t xml:space="preserve">  31</w:t>
      </w:r>
    </w:p>
    <w:p w:rsidR="00D17AB8" w:rsidRPr="003B3E51" w:rsidRDefault="00D17AB8" w:rsidP="008B1631">
      <w:pPr>
        <w:spacing w:after="0"/>
        <w:ind w:firstLine="284"/>
        <w:rPr>
          <w:rFonts w:ascii="Times New Roman" w:hAnsi="Times New Roman"/>
          <w:sz w:val="24"/>
          <w:szCs w:val="24"/>
        </w:rPr>
      </w:pPr>
      <w:r w:rsidRPr="003B3E51">
        <w:rPr>
          <w:rFonts w:ascii="Times New Roman" w:hAnsi="Times New Roman"/>
          <w:b/>
          <w:sz w:val="24"/>
          <w:szCs w:val="24"/>
        </w:rPr>
        <w:t>4.1</w:t>
      </w:r>
      <w:r w:rsidRPr="003B3E51">
        <w:rPr>
          <w:rFonts w:ascii="Times New Roman" w:hAnsi="Times New Roman"/>
          <w:sz w:val="24"/>
          <w:szCs w:val="24"/>
        </w:rPr>
        <w:t xml:space="preserve"> </w:t>
      </w:r>
      <w:r w:rsidRPr="003B3E51">
        <w:rPr>
          <w:rFonts w:ascii="Times New Roman" w:hAnsi="Times New Roman"/>
          <w:b/>
          <w:sz w:val="24"/>
          <w:szCs w:val="24"/>
        </w:rPr>
        <w:t>Charakteristika sledované testované osoby</w:t>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t xml:space="preserve"> </w:t>
      </w:r>
      <w:r w:rsidRPr="003B3E51">
        <w:rPr>
          <w:rFonts w:ascii="Times New Roman" w:hAnsi="Times New Roman"/>
          <w:b/>
          <w:sz w:val="24"/>
          <w:szCs w:val="24"/>
        </w:rPr>
        <w:tab/>
        <w:t xml:space="preserve">  </w:t>
      </w:r>
      <w:r w:rsidRPr="003B3E51">
        <w:rPr>
          <w:rFonts w:ascii="Times New Roman" w:hAnsi="Times New Roman"/>
          <w:sz w:val="24"/>
          <w:szCs w:val="24"/>
        </w:rPr>
        <w:t>31</w:t>
      </w:r>
    </w:p>
    <w:p w:rsidR="00E32AC5" w:rsidRPr="003B3E51" w:rsidRDefault="00E32AC5" w:rsidP="008B1631">
      <w:pPr>
        <w:spacing w:after="0"/>
        <w:ind w:firstLine="284"/>
        <w:rPr>
          <w:rFonts w:ascii="Times New Roman" w:hAnsi="Times New Roman"/>
          <w:sz w:val="24"/>
          <w:szCs w:val="24"/>
        </w:rPr>
      </w:pPr>
      <w:r w:rsidRPr="003B3E51">
        <w:rPr>
          <w:rFonts w:ascii="Times New Roman" w:hAnsi="Times New Roman"/>
          <w:b/>
          <w:sz w:val="24"/>
          <w:szCs w:val="24"/>
        </w:rPr>
        <w:t>4.2 Identifikace talentu</w:t>
      </w:r>
      <w:r w:rsidRPr="003B3E51">
        <w:rPr>
          <w:rFonts w:ascii="Times New Roman" w:hAnsi="Times New Roman"/>
          <w:b/>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t xml:space="preserve">  33</w:t>
      </w:r>
    </w:p>
    <w:p w:rsidR="00DB554F" w:rsidRPr="003B3E51" w:rsidRDefault="00DB554F" w:rsidP="008B1631">
      <w:pPr>
        <w:spacing w:after="0"/>
        <w:ind w:firstLine="567"/>
        <w:rPr>
          <w:rFonts w:ascii="Times New Roman" w:hAnsi="Times New Roman"/>
          <w:sz w:val="24"/>
          <w:szCs w:val="24"/>
        </w:rPr>
      </w:pPr>
      <w:r w:rsidRPr="003B3E51">
        <w:rPr>
          <w:rFonts w:ascii="Times New Roman" w:hAnsi="Times New Roman"/>
          <w:i/>
          <w:sz w:val="24"/>
          <w:szCs w:val="24"/>
        </w:rPr>
        <w:t>4.2.1 Endogenní faktory</w:t>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t xml:space="preserve"> </w:t>
      </w:r>
      <w:r w:rsidRPr="003B3E51">
        <w:rPr>
          <w:rFonts w:ascii="Times New Roman" w:hAnsi="Times New Roman"/>
          <w:sz w:val="24"/>
          <w:szCs w:val="24"/>
        </w:rPr>
        <w:tab/>
        <w:t xml:space="preserve">  33</w:t>
      </w:r>
    </w:p>
    <w:p w:rsidR="0059074A" w:rsidRPr="003B3E51" w:rsidRDefault="0059074A" w:rsidP="008B1631">
      <w:pPr>
        <w:spacing w:after="0"/>
        <w:ind w:firstLine="567"/>
        <w:rPr>
          <w:rFonts w:ascii="Times New Roman" w:hAnsi="Times New Roman"/>
          <w:sz w:val="24"/>
          <w:szCs w:val="24"/>
        </w:rPr>
      </w:pPr>
      <w:r w:rsidRPr="003B3E51">
        <w:rPr>
          <w:rFonts w:ascii="Times New Roman" w:hAnsi="Times New Roman"/>
          <w:i/>
          <w:sz w:val="24"/>
          <w:szCs w:val="24"/>
        </w:rPr>
        <w:t>4.2.2 Exogenní faktory</w:t>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r>
      <w:r w:rsidRPr="003B3E51">
        <w:rPr>
          <w:rFonts w:ascii="Times New Roman" w:hAnsi="Times New Roman"/>
          <w:sz w:val="24"/>
          <w:szCs w:val="24"/>
        </w:rPr>
        <w:tab/>
        <w:t xml:space="preserve">  34</w:t>
      </w:r>
    </w:p>
    <w:p w:rsidR="008B1631" w:rsidRPr="003B3E51" w:rsidRDefault="008B1631" w:rsidP="008B1631">
      <w:pPr>
        <w:spacing w:after="0"/>
        <w:ind w:firstLine="284"/>
        <w:rPr>
          <w:rFonts w:ascii="Times New Roman" w:hAnsi="Times New Roman"/>
          <w:sz w:val="24"/>
          <w:szCs w:val="24"/>
        </w:rPr>
      </w:pPr>
      <w:r w:rsidRPr="003B3E51">
        <w:rPr>
          <w:rFonts w:ascii="Times New Roman" w:hAnsi="Times New Roman"/>
          <w:b/>
          <w:sz w:val="24"/>
          <w:szCs w:val="24"/>
        </w:rPr>
        <w:t>4.3 Hodnocení předpokladů v tenisu</w:t>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r>
      <w:r w:rsidRPr="003B3E51">
        <w:rPr>
          <w:rFonts w:ascii="Times New Roman" w:hAnsi="Times New Roman"/>
          <w:b/>
          <w:sz w:val="24"/>
          <w:szCs w:val="24"/>
        </w:rPr>
        <w:tab/>
        <w:t xml:space="preserve">  </w:t>
      </w:r>
      <w:r w:rsidRPr="003B3E51">
        <w:rPr>
          <w:rFonts w:ascii="Times New Roman" w:hAnsi="Times New Roman"/>
          <w:sz w:val="24"/>
          <w:szCs w:val="24"/>
        </w:rPr>
        <w:t>35</w:t>
      </w:r>
    </w:p>
    <w:p w:rsidR="002B6CF5" w:rsidRPr="003B3E51" w:rsidRDefault="002B6CF5" w:rsidP="002B6CF5">
      <w:pPr>
        <w:spacing w:after="0"/>
        <w:ind w:firstLine="567"/>
        <w:rPr>
          <w:rFonts w:ascii="Times New Roman" w:hAnsi="Times New Roman"/>
          <w:sz w:val="24"/>
          <w:szCs w:val="24"/>
          <w:shd w:val="clear" w:color="auto" w:fill="FFFFFF"/>
        </w:rPr>
      </w:pPr>
      <w:r w:rsidRPr="003B3E51">
        <w:rPr>
          <w:rFonts w:ascii="Times New Roman" w:hAnsi="Times New Roman"/>
          <w:i/>
          <w:sz w:val="24"/>
          <w:szCs w:val="24"/>
        </w:rPr>
        <w:t>4.3.1</w:t>
      </w:r>
      <w:r w:rsidRPr="003B3E51">
        <w:rPr>
          <w:rFonts w:ascii="Times New Roman" w:hAnsi="Times New Roman"/>
          <w:sz w:val="24"/>
          <w:szCs w:val="24"/>
        </w:rPr>
        <w:t xml:space="preserve"> </w:t>
      </w:r>
      <w:r w:rsidRPr="003B3E51">
        <w:rPr>
          <w:rFonts w:ascii="Times New Roman" w:hAnsi="Times New Roman"/>
          <w:i/>
          <w:sz w:val="24"/>
          <w:szCs w:val="24"/>
          <w:shd w:val="clear" w:color="auto" w:fill="FFFFFF"/>
        </w:rPr>
        <w:t>Měření výšky, hmotnosti, BMI</w:t>
      </w:r>
      <w:r w:rsidRPr="003B3E51">
        <w:rPr>
          <w:rFonts w:ascii="Times New Roman" w:hAnsi="Times New Roman"/>
          <w:i/>
          <w:sz w:val="24"/>
          <w:szCs w:val="24"/>
          <w:shd w:val="clear" w:color="auto" w:fill="FFFFFF"/>
        </w:rPr>
        <w:tab/>
      </w:r>
      <w:r w:rsidRPr="003B3E51">
        <w:rPr>
          <w:rFonts w:ascii="Times New Roman" w:hAnsi="Times New Roman"/>
          <w:i/>
          <w:sz w:val="24"/>
          <w:szCs w:val="24"/>
          <w:shd w:val="clear" w:color="auto" w:fill="FFFFFF"/>
        </w:rPr>
        <w:tab/>
      </w:r>
      <w:r w:rsidRPr="003B3E51">
        <w:rPr>
          <w:rFonts w:ascii="Times New Roman" w:hAnsi="Times New Roman"/>
          <w:i/>
          <w:sz w:val="24"/>
          <w:szCs w:val="24"/>
          <w:shd w:val="clear" w:color="auto" w:fill="FFFFFF"/>
        </w:rPr>
        <w:tab/>
      </w:r>
      <w:r w:rsidRPr="003B3E51">
        <w:rPr>
          <w:rFonts w:ascii="Times New Roman" w:hAnsi="Times New Roman"/>
          <w:i/>
          <w:sz w:val="24"/>
          <w:szCs w:val="24"/>
          <w:shd w:val="clear" w:color="auto" w:fill="FFFFFF"/>
        </w:rPr>
        <w:tab/>
      </w:r>
      <w:r w:rsidRPr="003B3E51">
        <w:rPr>
          <w:rFonts w:ascii="Times New Roman" w:hAnsi="Times New Roman"/>
          <w:i/>
          <w:sz w:val="24"/>
          <w:szCs w:val="24"/>
          <w:shd w:val="clear" w:color="auto" w:fill="FFFFFF"/>
        </w:rPr>
        <w:tab/>
      </w:r>
      <w:r w:rsidRPr="003B3E51">
        <w:rPr>
          <w:rFonts w:ascii="Times New Roman" w:hAnsi="Times New Roman"/>
          <w:i/>
          <w:sz w:val="24"/>
          <w:szCs w:val="24"/>
          <w:shd w:val="clear" w:color="auto" w:fill="FFFFFF"/>
        </w:rPr>
        <w:tab/>
      </w:r>
      <w:r w:rsidRPr="003B3E51">
        <w:rPr>
          <w:rFonts w:ascii="Times New Roman" w:hAnsi="Times New Roman"/>
          <w:i/>
          <w:sz w:val="24"/>
          <w:szCs w:val="24"/>
          <w:shd w:val="clear" w:color="auto" w:fill="FFFFFF"/>
        </w:rPr>
        <w:tab/>
        <w:t xml:space="preserve">  </w:t>
      </w:r>
      <w:r w:rsidRPr="003B3E51">
        <w:rPr>
          <w:rFonts w:ascii="Times New Roman" w:hAnsi="Times New Roman"/>
          <w:sz w:val="24"/>
          <w:szCs w:val="24"/>
          <w:shd w:val="clear" w:color="auto" w:fill="FFFFFF"/>
        </w:rPr>
        <w:t>35</w:t>
      </w:r>
    </w:p>
    <w:p w:rsidR="00995DFB" w:rsidRPr="003B3E51" w:rsidRDefault="00995DFB" w:rsidP="002B6CF5">
      <w:pPr>
        <w:spacing w:after="0"/>
        <w:ind w:firstLine="567"/>
        <w:rPr>
          <w:rFonts w:ascii="Times New Roman" w:hAnsi="Times New Roman"/>
          <w:sz w:val="24"/>
          <w:szCs w:val="24"/>
          <w:shd w:val="clear" w:color="auto" w:fill="FFFFFF"/>
        </w:rPr>
      </w:pPr>
      <w:r w:rsidRPr="003B3E51">
        <w:rPr>
          <w:rFonts w:ascii="Times New Roman" w:hAnsi="Times New Roman"/>
          <w:i/>
          <w:sz w:val="24"/>
          <w:szCs w:val="24"/>
          <w:shd w:val="clear" w:color="auto" w:fill="FFFFFF"/>
        </w:rPr>
        <w:t>4.3.2 Dynamická síla paží</w:t>
      </w:r>
      <w:r w:rsidR="007D0812" w:rsidRPr="003B3E51">
        <w:rPr>
          <w:rFonts w:ascii="Times New Roman" w:hAnsi="Times New Roman"/>
          <w:i/>
          <w:sz w:val="24"/>
          <w:szCs w:val="24"/>
          <w:shd w:val="clear" w:color="auto" w:fill="FFFFFF"/>
        </w:rPr>
        <w:t xml:space="preserve"> (hod medicinbalem 2kg)</w:t>
      </w:r>
      <w:r w:rsidR="007D0812" w:rsidRPr="003B3E51">
        <w:rPr>
          <w:rFonts w:ascii="Times New Roman" w:hAnsi="Times New Roman"/>
          <w:sz w:val="24"/>
          <w:szCs w:val="24"/>
          <w:shd w:val="clear" w:color="auto" w:fill="FFFFFF"/>
        </w:rPr>
        <w:tab/>
      </w:r>
      <w:r w:rsidR="007D0812" w:rsidRPr="003B3E51">
        <w:rPr>
          <w:rFonts w:ascii="Times New Roman" w:hAnsi="Times New Roman"/>
          <w:sz w:val="24"/>
          <w:szCs w:val="24"/>
          <w:shd w:val="clear" w:color="auto" w:fill="FFFFFF"/>
        </w:rPr>
        <w:tab/>
      </w:r>
      <w:r w:rsidR="007D0812" w:rsidRPr="003B3E51">
        <w:rPr>
          <w:rFonts w:ascii="Times New Roman" w:hAnsi="Times New Roman"/>
          <w:sz w:val="24"/>
          <w:szCs w:val="24"/>
          <w:shd w:val="clear" w:color="auto" w:fill="FFFFFF"/>
        </w:rPr>
        <w:tab/>
      </w:r>
      <w:r w:rsidR="007D0812" w:rsidRPr="003B3E51">
        <w:rPr>
          <w:rFonts w:ascii="Times New Roman" w:hAnsi="Times New Roman"/>
          <w:sz w:val="24"/>
          <w:szCs w:val="24"/>
          <w:shd w:val="clear" w:color="auto" w:fill="FFFFFF"/>
        </w:rPr>
        <w:tab/>
      </w:r>
      <w:r w:rsidR="007D0812" w:rsidRPr="003B3E51">
        <w:rPr>
          <w:rFonts w:ascii="Times New Roman" w:hAnsi="Times New Roman"/>
          <w:sz w:val="24"/>
          <w:szCs w:val="24"/>
          <w:shd w:val="clear" w:color="auto" w:fill="FFFFFF"/>
        </w:rPr>
        <w:tab/>
        <w:t xml:space="preserve">  </w:t>
      </w:r>
      <w:r w:rsidRPr="003B3E51">
        <w:rPr>
          <w:rFonts w:ascii="Times New Roman" w:hAnsi="Times New Roman"/>
          <w:sz w:val="24"/>
          <w:szCs w:val="24"/>
          <w:shd w:val="clear" w:color="auto" w:fill="FFFFFF"/>
        </w:rPr>
        <w:t>36</w:t>
      </w:r>
    </w:p>
    <w:p w:rsidR="00A062AC" w:rsidRPr="003B3E51" w:rsidRDefault="00A062AC" w:rsidP="00A062AC">
      <w:pPr>
        <w:autoSpaceDE w:val="0"/>
        <w:autoSpaceDN w:val="0"/>
        <w:adjustRightInd w:val="0"/>
        <w:spacing w:after="0"/>
        <w:ind w:firstLine="567"/>
        <w:rPr>
          <w:rFonts w:ascii="Times New Roman" w:eastAsiaTheme="minorHAnsi" w:hAnsi="Times New Roman"/>
          <w:sz w:val="24"/>
          <w:szCs w:val="24"/>
        </w:rPr>
      </w:pPr>
      <w:r w:rsidRPr="003B3E51">
        <w:rPr>
          <w:rFonts w:ascii="Times New Roman" w:eastAsiaTheme="minorHAnsi" w:hAnsi="Times New Roman"/>
          <w:i/>
          <w:sz w:val="24"/>
          <w:szCs w:val="24"/>
        </w:rPr>
        <w:t>4.3.3 Dynamická síla břišního svalstva (leh-sed 60s)</w:t>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t xml:space="preserve">  </w:t>
      </w:r>
      <w:r w:rsidRPr="003B3E51">
        <w:rPr>
          <w:rFonts w:ascii="Times New Roman" w:eastAsiaTheme="minorHAnsi" w:hAnsi="Times New Roman"/>
          <w:sz w:val="24"/>
          <w:szCs w:val="24"/>
        </w:rPr>
        <w:t>36</w:t>
      </w:r>
    </w:p>
    <w:p w:rsidR="00E764CE" w:rsidRPr="003B3E51" w:rsidRDefault="00E764CE" w:rsidP="00E764CE">
      <w:pPr>
        <w:autoSpaceDE w:val="0"/>
        <w:autoSpaceDN w:val="0"/>
        <w:adjustRightInd w:val="0"/>
        <w:spacing w:after="0"/>
        <w:ind w:firstLine="567"/>
        <w:rPr>
          <w:rFonts w:ascii="Times New Roman" w:eastAsiaTheme="minorHAnsi" w:hAnsi="Times New Roman"/>
          <w:sz w:val="24"/>
          <w:szCs w:val="24"/>
        </w:rPr>
      </w:pPr>
      <w:r w:rsidRPr="003B3E51">
        <w:rPr>
          <w:rFonts w:ascii="Times New Roman" w:eastAsiaTheme="minorHAnsi" w:hAnsi="Times New Roman"/>
          <w:i/>
          <w:sz w:val="24"/>
          <w:szCs w:val="24"/>
        </w:rPr>
        <w:t>4.3.4 Rychlost (běh se změnou směru-modifikovaný „vějíř“)</w:t>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t xml:space="preserve">  </w:t>
      </w:r>
      <w:r w:rsidRPr="003B3E51">
        <w:rPr>
          <w:rFonts w:ascii="Times New Roman" w:eastAsiaTheme="minorHAnsi" w:hAnsi="Times New Roman"/>
          <w:sz w:val="24"/>
          <w:szCs w:val="24"/>
        </w:rPr>
        <w:t>36</w:t>
      </w:r>
    </w:p>
    <w:p w:rsidR="00D131E0" w:rsidRPr="003B3E51" w:rsidRDefault="00960902" w:rsidP="00960902">
      <w:pPr>
        <w:autoSpaceDE w:val="0"/>
        <w:autoSpaceDN w:val="0"/>
        <w:adjustRightInd w:val="0"/>
        <w:spacing w:after="0"/>
        <w:ind w:firstLine="567"/>
        <w:rPr>
          <w:rFonts w:ascii="Times New Roman" w:eastAsiaTheme="minorHAnsi" w:hAnsi="Times New Roman"/>
          <w:sz w:val="24"/>
          <w:szCs w:val="24"/>
        </w:rPr>
      </w:pPr>
      <w:r w:rsidRPr="003B3E51">
        <w:rPr>
          <w:rFonts w:ascii="Times New Roman" w:eastAsiaTheme="minorHAnsi" w:hAnsi="Times New Roman"/>
          <w:i/>
          <w:sz w:val="24"/>
          <w:szCs w:val="24"/>
        </w:rPr>
        <w:t>4.3.5 Specifická vytrvalost (běh se změnou směru na 60 doteků)</w:t>
      </w:r>
      <w:r w:rsidRPr="003B3E51">
        <w:rPr>
          <w:rFonts w:ascii="Times New Roman" w:eastAsiaTheme="minorHAnsi" w:hAnsi="Times New Roman"/>
          <w:sz w:val="24"/>
          <w:szCs w:val="24"/>
        </w:rPr>
        <w:tab/>
      </w:r>
      <w:r w:rsidRPr="003B3E51">
        <w:rPr>
          <w:rFonts w:ascii="Times New Roman" w:eastAsiaTheme="minorHAnsi" w:hAnsi="Times New Roman"/>
          <w:sz w:val="24"/>
          <w:szCs w:val="24"/>
        </w:rPr>
        <w:tab/>
      </w:r>
      <w:r w:rsidRPr="003B3E51">
        <w:rPr>
          <w:rFonts w:ascii="Times New Roman" w:eastAsiaTheme="minorHAnsi" w:hAnsi="Times New Roman"/>
          <w:sz w:val="24"/>
          <w:szCs w:val="24"/>
        </w:rPr>
        <w:tab/>
        <w:t xml:space="preserve">  37</w:t>
      </w:r>
    </w:p>
    <w:p w:rsidR="00E61DE6" w:rsidRPr="003B3E51" w:rsidRDefault="00E61DE6" w:rsidP="00960902">
      <w:pPr>
        <w:autoSpaceDE w:val="0"/>
        <w:autoSpaceDN w:val="0"/>
        <w:adjustRightInd w:val="0"/>
        <w:spacing w:after="0"/>
        <w:ind w:firstLine="567"/>
        <w:rPr>
          <w:rFonts w:ascii="Times New Roman" w:eastAsiaTheme="minorHAnsi" w:hAnsi="Times New Roman"/>
          <w:sz w:val="24"/>
          <w:szCs w:val="24"/>
        </w:rPr>
      </w:pPr>
    </w:p>
    <w:p w:rsidR="00E61DE6" w:rsidRPr="003B3E51" w:rsidRDefault="00E61DE6" w:rsidP="00E61DE6">
      <w:pPr>
        <w:autoSpaceDE w:val="0"/>
        <w:autoSpaceDN w:val="0"/>
        <w:adjustRightInd w:val="0"/>
        <w:spacing w:after="0"/>
        <w:ind w:firstLine="567"/>
        <w:rPr>
          <w:rFonts w:ascii="Times New Roman" w:eastAsiaTheme="minorHAnsi" w:hAnsi="Times New Roman"/>
          <w:sz w:val="24"/>
          <w:szCs w:val="24"/>
        </w:rPr>
      </w:pPr>
      <w:r w:rsidRPr="003B3E51">
        <w:rPr>
          <w:rFonts w:ascii="Times New Roman" w:eastAsiaTheme="minorHAnsi" w:hAnsi="Times New Roman"/>
          <w:i/>
          <w:sz w:val="24"/>
          <w:szCs w:val="24"/>
        </w:rPr>
        <w:t>4.3.6 Frekvenční rychlost rukou (</w:t>
      </w:r>
      <w:proofErr w:type="spellStart"/>
      <w:r w:rsidRPr="003B3E51">
        <w:rPr>
          <w:rFonts w:ascii="Times New Roman" w:eastAsiaTheme="minorHAnsi" w:hAnsi="Times New Roman"/>
          <w:i/>
          <w:sz w:val="24"/>
          <w:szCs w:val="24"/>
        </w:rPr>
        <w:t>tapping</w:t>
      </w:r>
      <w:proofErr w:type="spellEnd"/>
      <w:r w:rsidRPr="003B3E51">
        <w:rPr>
          <w:rFonts w:ascii="Times New Roman" w:eastAsiaTheme="minorHAnsi" w:hAnsi="Times New Roman"/>
          <w:i/>
          <w:sz w:val="24"/>
          <w:szCs w:val="24"/>
        </w:rPr>
        <w:t xml:space="preserve"> 30 cyklů)</w:t>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t xml:space="preserve">  </w:t>
      </w:r>
      <w:r w:rsidRPr="003B3E51">
        <w:rPr>
          <w:rFonts w:ascii="Times New Roman" w:eastAsiaTheme="minorHAnsi" w:hAnsi="Times New Roman"/>
          <w:sz w:val="24"/>
          <w:szCs w:val="24"/>
        </w:rPr>
        <w:t>38</w:t>
      </w:r>
    </w:p>
    <w:p w:rsidR="0064557A" w:rsidRPr="003B3E51" w:rsidRDefault="0064557A" w:rsidP="0064557A">
      <w:pPr>
        <w:autoSpaceDE w:val="0"/>
        <w:autoSpaceDN w:val="0"/>
        <w:adjustRightInd w:val="0"/>
        <w:spacing w:after="0"/>
        <w:ind w:firstLine="567"/>
        <w:rPr>
          <w:rFonts w:ascii="Times New Roman" w:eastAsiaTheme="minorHAnsi" w:hAnsi="Times New Roman"/>
          <w:sz w:val="24"/>
          <w:szCs w:val="24"/>
        </w:rPr>
      </w:pPr>
      <w:r w:rsidRPr="003B3E51">
        <w:rPr>
          <w:rFonts w:ascii="Times New Roman" w:eastAsiaTheme="minorHAnsi" w:hAnsi="Times New Roman"/>
          <w:i/>
          <w:sz w:val="24"/>
          <w:szCs w:val="24"/>
        </w:rPr>
        <w:t>4.3.7 Frekvenční rychlost nohou (</w:t>
      </w:r>
      <w:proofErr w:type="spellStart"/>
      <w:r w:rsidRPr="003B3E51">
        <w:rPr>
          <w:rFonts w:ascii="Times New Roman" w:eastAsiaTheme="minorHAnsi" w:hAnsi="Times New Roman"/>
          <w:i/>
          <w:sz w:val="24"/>
          <w:szCs w:val="24"/>
        </w:rPr>
        <w:t>tapping</w:t>
      </w:r>
      <w:proofErr w:type="spellEnd"/>
      <w:r w:rsidRPr="003B3E51">
        <w:rPr>
          <w:rFonts w:ascii="Times New Roman" w:eastAsiaTheme="minorHAnsi" w:hAnsi="Times New Roman"/>
          <w:i/>
          <w:sz w:val="24"/>
          <w:szCs w:val="24"/>
        </w:rPr>
        <w:t xml:space="preserve"> 30 sekund)</w:t>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r>
      <w:r w:rsidRPr="003B3E51">
        <w:rPr>
          <w:rFonts w:ascii="Times New Roman" w:eastAsiaTheme="minorHAnsi" w:hAnsi="Times New Roman"/>
          <w:i/>
          <w:sz w:val="24"/>
          <w:szCs w:val="24"/>
        </w:rPr>
        <w:tab/>
      </w:r>
      <w:r w:rsidRPr="003B3E51">
        <w:rPr>
          <w:rFonts w:ascii="Times New Roman" w:eastAsiaTheme="minorHAnsi" w:hAnsi="Times New Roman"/>
          <w:sz w:val="24"/>
          <w:szCs w:val="24"/>
        </w:rPr>
        <w:tab/>
        <w:t xml:space="preserve">  38</w:t>
      </w:r>
    </w:p>
    <w:p w:rsidR="001E0DAD" w:rsidRPr="003B3E51" w:rsidRDefault="001E0DAD" w:rsidP="001E0DAD">
      <w:pPr>
        <w:autoSpaceDE w:val="0"/>
        <w:autoSpaceDN w:val="0"/>
        <w:adjustRightInd w:val="0"/>
        <w:spacing w:after="0"/>
        <w:ind w:firstLine="567"/>
        <w:rPr>
          <w:rFonts w:ascii="Times New Roman" w:eastAsiaTheme="minorHAnsi" w:hAnsi="Times New Roman"/>
          <w:sz w:val="24"/>
          <w:szCs w:val="24"/>
        </w:rPr>
      </w:pPr>
      <w:r w:rsidRPr="003B3E51">
        <w:rPr>
          <w:rFonts w:ascii="Times New Roman" w:eastAsiaTheme="minorHAnsi" w:hAnsi="Times New Roman"/>
          <w:i/>
          <w:sz w:val="24"/>
          <w:szCs w:val="24"/>
        </w:rPr>
        <w:t>4.3.8 Pohyblivost trupu (otáčení a předklon)</w:t>
      </w:r>
      <w:r w:rsidRPr="003B3E51">
        <w:rPr>
          <w:rFonts w:ascii="Times New Roman" w:eastAsiaTheme="minorHAnsi" w:hAnsi="Times New Roman"/>
          <w:sz w:val="24"/>
          <w:szCs w:val="24"/>
        </w:rPr>
        <w:tab/>
      </w:r>
      <w:r w:rsidRPr="003B3E51">
        <w:rPr>
          <w:rFonts w:ascii="Times New Roman" w:eastAsiaTheme="minorHAnsi" w:hAnsi="Times New Roman"/>
          <w:sz w:val="24"/>
          <w:szCs w:val="24"/>
        </w:rPr>
        <w:tab/>
      </w:r>
      <w:r w:rsidRPr="003B3E51">
        <w:rPr>
          <w:rFonts w:ascii="Times New Roman" w:eastAsiaTheme="minorHAnsi" w:hAnsi="Times New Roman"/>
          <w:sz w:val="24"/>
          <w:szCs w:val="24"/>
        </w:rPr>
        <w:tab/>
      </w:r>
      <w:r w:rsidRPr="003B3E51">
        <w:rPr>
          <w:rFonts w:ascii="Times New Roman" w:eastAsiaTheme="minorHAnsi" w:hAnsi="Times New Roman"/>
          <w:sz w:val="24"/>
          <w:szCs w:val="24"/>
        </w:rPr>
        <w:tab/>
      </w:r>
      <w:r w:rsidRPr="003B3E51">
        <w:rPr>
          <w:rFonts w:ascii="Times New Roman" w:eastAsiaTheme="minorHAnsi" w:hAnsi="Times New Roman"/>
          <w:sz w:val="24"/>
          <w:szCs w:val="24"/>
        </w:rPr>
        <w:tab/>
      </w:r>
      <w:r w:rsidRPr="003B3E51">
        <w:rPr>
          <w:rFonts w:ascii="Times New Roman" w:eastAsiaTheme="minorHAnsi" w:hAnsi="Times New Roman"/>
          <w:sz w:val="24"/>
          <w:szCs w:val="24"/>
        </w:rPr>
        <w:tab/>
        <w:t xml:space="preserve">  39</w:t>
      </w:r>
    </w:p>
    <w:p w:rsidR="001D7DA1" w:rsidRPr="003B3E51" w:rsidRDefault="001D7DA1" w:rsidP="001D7DA1">
      <w:pPr>
        <w:autoSpaceDE w:val="0"/>
        <w:autoSpaceDN w:val="0"/>
        <w:adjustRightInd w:val="0"/>
        <w:spacing w:after="0"/>
        <w:ind w:firstLine="284"/>
        <w:rPr>
          <w:rFonts w:ascii="Times New Roman" w:eastAsiaTheme="minorHAnsi" w:hAnsi="Times New Roman"/>
          <w:sz w:val="24"/>
          <w:szCs w:val="24"/>
        </w:rPr>
      </w:pPr>
      <w:r w:rsidRPr="003B3E51">
        <w:rPr>
          <w:rFonts w:ascii="Times New Roman" w:eastAsiaTheme="minorHAnsi" w:hAnsi="Times New Roman"/>
          <w:b/>
          <w:sz w:val="24"/>
          <w:szCs w:val="24"/>
        </w:rPr>
        <w:t>4.4 Metodika hodnocení získaných údajů</w:t>
      </w:r>
      <w:r w:rsidRPr="003B3E51">
        <w:rPr>
          <w:rFonts w:ascii="Times New Roman" w:eastAsiaTheme="minorHAnsi" w:hAnsi="Times New Roman"/>
          <w:sz w:val="24"/>
          <w:szCs w:val="24"/>
        </w:rPr>
        <w:tab/>
      </w:r>
      <w:r w:rsidRPr="003B3E51">
        <w:rPr>
          <w:rFonts w:ascii="Times New Roman" w:eastAsiaTheme="minorHAnsi" w:hAnsi="Times New Roman"/>
          <w:sz w:val="24"/>
          <w:szCs w:val="24"/>
        </w:rPr>
        <w:tab/>
      </w:r>
      <w:r w:rsidRPr="003B3E51">
        <w:rPr>
          <w:rFonts w:ascii="Times New Roman" w:eastAsiaTheme="minorHAnsi" w:hAnsi="Times New Roman"/>
          <w:sz w:val="24"/>
          <w:szCs w:val="24"/>
        </w:rPr>
        <w:tab/>
      </w:r>
      <w:r w:rsidRPr="003B3E51">
        <w:rPr>
          <w:rFonts w:ascii="Times New Roman" w:eastAsiaTheme="minorHAnsi" w:hAnsi="Times New Roman"/>
          <w:sz w:val="24"/>
          <w:szCs w:val="24"/>
        </w:rPr>
        <w:tab/>
      </w:r>
      <w:r w:rsidRPr="003B3E51">
        <w:rPr>
          <w:rFonts w:ascii="Times New Roman" w:eastAsiaTheme="minorHAnsi" w:hAnsi="Times New Roman"/>
          <w:sz w:val="24"/>
          <w:szCs w:val="24"/>
        </w:rPr>
        <w:tab/>
      </w:r>
      <w:r w:rsidRPr="003B3E51">
        <w:rPr>
          <w:rFonts w:ascii="Times New Roman" w:eastAsiaTheme="minorHAnsi" w:hAnsi="Times New Roman"/>
          <w:sz w:val="24"/>
          <w:szCs w:val="24"/>
        </w:rPr>
        <w:tab/>
        <w:t xml:space="preserve">  39</w:t>
      </w:r>
    </w:p>
    <w:p w:rsidR="00031BB1" w:rsidRPr="003B3E51" w:rsidRDefault="00031BB1" w:rsidP="00031BB1">
      <w:pPr>
        <w:autoSpaceDE w:val="0"/>
        <w:autoSpaceDN w:val="0"/>
        <w:adjustRightInd w:val="0"/>
        <w:spacing w:after="0"/>
        <w:rPr>
          <w:rFonts w:ascii="Times New Roman" w:eastAsiaTheme="minorHAnsi" w:hAnsi="Times New Roman"/>
          <w:sz w:val="24"/>
          <w:szCs w:val="24"/>
        </w:rPr>
      </w:pPr>
      <w:r w:rsidRPr="003B3E51">
        <w:rPr>
          <w:rFonts w:ascii="Times New Roman" w:eastAsiaTheme="minorHAnsi" w:hAnsi="Times New Roman"/>
          <w:b/>
          <w:sz w:val="24"/>
          <w:szCs w:val="24"/>
        </w:rPr>
        <w:t>5 VÝSLEDKY</w:t>
      </w:r>
      <w:r w:rsidRPr="003B3E51">
        <w:rPr>
          <w:rFonts w:ascii="Times New Roman" w:eastAsiaTheme="minorHAnsi" w:hAnsi="Times New Roman"/>
          <w:b/>
          <w:sz w:val="24"/>
          <w:szCs w:val="24"/>
        </w:rPr>
        <w:tab/>
      </w:r>
      <w:r w:rsidRPr="003B3E51">
        <w:rPr>
          <w:rFonts w:ascii="Times New Roman" w:eastAsiaTheme="minorHAnsi" w:hAnsi="Times New Roman"/>
          <w:b/>
          <w:sz w:val="24"/>
          <w:szCs w:val="24"/>
        </w:rPr>
        <w:tab/>
      </w:r>
      <w:r w:rsidRPr="003B3E51">
        <w:rPr>
          <w:rFonts w:ascii="Times New Roman" w:eastAsiaTheme="minorHAnsi" w:hAnsi="Times New Roman"/>
          <w:b/>
          <w:sz w:val="24"/>
          <w:szCs w:val="24"/>
        </w:rPr>
        <w:tab/>
      </w:r>
      <w:r w:rsidRPr="003B3E51">
        <w:rPr>
          <w:rFonts w:ascii="Times New Roman" w:eastAsiaTheme="minorHAnsi" w:hAnsi="Times New Roman"/>
          <w:b/>
          <w:sz w:val="24"/>
          <w:szCs w:val="24"/>
        </w:rPr>
        <w:tab/>
      </w:r>
      <w:r w:rsidRPr="003B3E51">
        <w:rPr>
          <w:rFonts w:ascii="Times New Roman" w:eastAsiaTheme="minorHAnsi" w:hAnsi="Times New Roman"/>
          <w:b/>
          <w:sz w:val="24"/>
          <w:szCs w:val="24"/>
        </w:rPr>
        <w:tab/>
      </w:r>
      <w:r w:rsidRPr="003B3E51">
        <w:rPr>
          <w:rFonts w:ascii="Times New Roman" w:eastAsiaTheme="minorHAnsi" w:hAnsi="Times New Roman"/>
          <w:b/>
          <w:sz w:val="24"/>
          <w:szCs w:val="24"/>
        </w:rPr>
        <w:tab/>
      </w:r>
      <w:r w:rsidRPr="003B3E51">
        <w:rPr>
          <w:rFonts w:ascii="Times New Roman" w:eastAsiaTheme="minorHAnsi" w:hAnsi="Times New Roman"/>
          <w:b/>
          <w:sz w:val="24"/>
          <w:szCs w:val="24"/>
        </w:rPr>
        <w:tab/>
      </w:r>
      <w:r w:rsidRPr="003B3E51">
        <w:rPr>
          <w:rFonts w:ascii="Times New Roman" w:eastAsiaTheme="minorHAnsi" w:hAnsi="Times New Roman"/>
          <w:b/>
          <w:sz w:val="24"/>
          <w:szCs w:val="24"/>
        </w:rPr>
        <w:tab/>
      </w:r>
      <w:r w:rsidRPr="003B3E51">
        <w:rPr>
          <w:rFonts w:ascii="Times New Roman" w:eastAsiaTheme="minorHAnsi" w:hAnsi="Times New Roman"/>
          <w:b/>
          <w:sz w:val="24"/>
          <w:szCs w:val="24"/>
        </w:rPr>
        <w:tab/>
      </w:r>
      <w:r w:rsidRPr="003B3E51">
        <w:rPr>
          <w:rFonts w:ascii="Times New Roman" w:eastAsiaTheme="minorHAnsi" w:hAnsi="Times New Roman"/>
          <w:b/>
          <w:sz w:val="24"/>
          <w:szCs w:val="24"/>
        </w:rPr>
        <w:tab/>
        <w:t xml:space="preserve">  </w:t>
      </w:r>
      <w:r w:rsidRPr="003B3E51">
        <w:rPr>
          <w:rFonts w:ascii="Times New Roman" w:eastAsiaTheme="minorHAnsi" w:hAnsi="Times New Roman"/>
          <w:sz w:val="24"/>
          <w:szCs w:val="24"/>
        </w:rPr>
        <w:t>40</w:t>
      </w:r>
    </w:p>
    <w:p w:rsidR="003B3E51" w:rsidRDefault="003B3E51" w:rsidP="00031BB1">
      <w:pPr>
        <w:autoSpaceDE w:val="0"/>
        <w:autoSpaceDN w:val="0"/>
        <w:adjustRightInd w:val="0"/>
        <w:spacing w:after="0"/>
        <w:rPr>
          <w:rFonts w:ascii="Times New Roman" w:eastAsiaTheme="minorHAnsi" w:hAnsi="Times New Roman"/>
          <w:sz w:val="24"/>
          <w:szCs w:val="24"/>
        </w:rPr>
      </w:pPr>
      <w:r w:rsidRPr="003B3E51">
        <w:rPr>
          <w:rFonts w:ascii="Times New Roman" w:eastAsiaTheme="minorHAnsi" w:hAnsi="Times New Roman"/>
          <w:b/>
          <w:sz w:val="24"/>
          <w:szCs w:val="24"/>
        </w:rPr>
        <w:t>6 ZÁVĚRY</w:t>
      </w:r>
      <w:r w:rsidR="005269F0">
        <w:rPr>
          <w:rFonts w:ascii="Times New Roman" w:eastAsiaTheme="minorHAnsi" w:hAnsi="Times New Roman"/>
          <w:sz w:val="24"/>
          <w:szCs w:val="24"/>
        </w:rPr>
        <w:tab/>
      </w:r>
      <w:r w:rsidR="005269F0">
        <w:rPr>
          <w:rFonts w:ascii="Times New Roman" w:eastAsiaTheme="minorHAnsi" w:hAnsi="Times New Roman"/>
          <w:sz w:val="24"/>
          <w:szCs w:val="24"/>
        </w:rPr>
        <w:tab/>
      </w:r>
      <w:r w:rsidR="005269F0">
        <w:rPr>
          <w:rFonts w:ascii="Times New Roman" w:eastAsiaTheme="minorHAnsi" w:hAnsi="Times New Roman"/>
          <w:sz w:val="24"/>
          <w:szCs w:val="24"/>
        </w:rPr>
        <w:tab/>
      </w:r>
      <w:r w:rsidR="005269F0">
        <w:rPr>
          <w:rFonts w:ascii="Times New Roman" w:eastAsiaTheme="minorHAnsi" w:hAnsi="Times New Roman"/>
          <w:sz w:val="24"/>
          <w:szCs w:val="24"/>
        </w:rPr>
        <w:tab/>
      </w:r>
      <w:r w:rsidR="005269F0">
        <w:rPr>
          <w:rFonts w:ascii="Times New Roman" w:eastAsiaTheme="minorHAnsi" w:hAnsi="Times New Roman"/>
          <w:sz w:val="24"/>
          <w:szCs w:val="24"/>
        </w:rPr>
        <w:tab/>
      </w:r>
      <w:r w:rsidR="005269F0">
        <w:rPr>
          <w:rFonts w:ascii="Times New Roman" w:eastAsiaTheme="minorHAnsi" w:hAnsi="Times New Roman"/>
          <w:sz w:val="24"/>
          <w:szCs w:val="24"/>
        </w:rPr>
        <w:tab/>
      </w:r>
      <w:r w:rsidR="005269F0">
        <w:rPr>
          <w:rFonts w:ascii="Times New Roman" w:eastAsiaTheme="minorHAnsi" w:hAnsi="Times New Roman"/>
          <w:sz w:val="24"/>
          <w:szCs w:val="24"/>
        </w:rPr>
        <w:tab/>
      </w:r>
      <w:r w:rsidR="005269F0">
        <w:rPr>
          <w:rFonts w:ascii="Times New Roman" w:eastAsiaTheme="minorHAnsi" w:hAnsi="Times New Roman"/>
          <w:sz w:val="24"/>
          <w:szCs w:val="24"/>
        </w:rPr>
        <w:tab/>
      </w:r>
      <w:r w:rsidR="005269F0">
        <w:rPr>
          <w:rFonts w:ascii="Times New Roman" w:eastAsiaTheme="minorHAnsi" w:hAnsi="Times New Roman"/>
          <w:sz w:val="24"/>
          <w:szCs w:val="24"/>
        </w:rPr>
        <w:tab/>
      </w:r>
      <w:r w:rsidR="005269F0">
        <w:rPr>
          <w:rFonts w:ascii="Times New Roman" w:eastAsiaTheme="minorHAnsi" w:hAnsi="Times New Roman"/>
          <w:sz w:val="24"/>
          <w:szCs w:val="24"/>
        </w:rPr>
        <w:tab/>
      </w:r>
      <w:r w:rsidR="005269F0">
        <w:rPr>
          <w:rFonts w:ascii="Times New Roman" w:eastAsiaTheme="minorHAnsi" w:hAnsi="Times New Roman"/>
          <w:sz w:val="24"/>
          <w:szCs w:val="24"/>
        </w:rPr>
        <w:tab/>
        <w:t xml:space="preserve">  44</w:t>
      </w:r>
    </w:p>
    <w:p w:rsidR="0018696F" w:rsidRDefault="0018696F" w:rsidP="00031BB1">
      <w:pPr>
        <w:autoSpaceDE w:val="0"/>
        <w:autoSpaceDN w:val="0"/>
        <w:adjustRightInd w:val="0"/>
        <w:spacing w:after="0"/>
        <w:rPr>
          <w:rFonts w:ascii="Times New Roman" w:eastAsiaTheme="minorHAnsi" w:hAnsi="Times New Roman"/>
          <w:sz w:val="24"/>
          <w:szCs w:val="24"/>
        </w:rPr>
      </w:pPr>
      <w:r w:rsidRPr="0018696F">
        <w:rPr>
          <w:rFonts w:ascii="Times New Roman" w:eastAsiaTheme="minorHAnsi" w:hAnsi="Times New Roman"/>
          <w:b/>
          <w:sz w:val="24"/>
          <w:szCs w:val="24"/>
        </w:rPr>
        <w:t>7 SOUHRN</w:t>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t xml:space="preserve">  </w:t>
      </w:r>
      <w:r w:rsidR="0045462E">
        <w:rPr>
          <w:rFonts w:ascii="Times New Roman" w:eastAsiaTheme="minorHAnsi" w:hAnsi="Times New Roman"/>
          <w:sz w:val="24"/>
          <w:szCs w:val="24"/>
        </w:rPr>
        <w:t>46</w:t>
      </w:r>
    </w:p>
    <w:p w:rsidR="0045462E" w:rsidRPr="0045462E" w:rsidRDefault="0045462E" w:rsidP="00031BB1">
      <w:pPr>
        <w:autoSpaceDE w:val="0"/>
        <w:autoSpaceDN w:val="0"/>
        <w:adjustRightInd w:val="0"/>
        <w:spacing w:after="0"/>
        <w:rPr>
          <w:rFonts w:ascii="Times New Roman" w:eastAsiaTheme="minorHAnsi" w:hAnsi="Times New Roman"/>
          <w:b/>
          <w:sz w:val="24"/>
          <w:szCs w:val="24"/>
        </w:rPr>
      </w:pPr>
      <w:r w:rsidRPr="0045462E">
        <w:rPr>
          <w:rFonts w:ascii="Times New Roman" w:eastAsiaTheme="minorHAnsi" w:hAnsi="Times New Roman"/>
          <w:b/>
          <w:sz w:val="24"/>
          <w:szCs w:val="24"/>
        </w:rPr>
        <w:t>8 SUMMARY</w:t>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t xml:space="preserve">  </w:t>
      </w:r>
      <w:r w:rsidR="005D0370" w:rsidRPr="005D0370">
        <w:rPr>
          <w:rFonts w:ascii="Times New Roman" w:eastAsiaTheme="minorHAnsi" w:hAnsi="Times New Roman"/>
          <w:sz w:val="24"/>
          <w:szCs w:val="24"/>
        </w:rPr>
        <w:t>47</w:t>
      </w:r>
    </w:p>
    <w:p w:rsidR="0045462E" w:rsidRPr="0045462E" w:rsidRDefault="0045462E" w:rsidP="00031BB1">
      <w:pPr>
        <w:autoSpaceDE w:val="0"/>
        <w:autoSpaceDN w:val="0"/>
        <w:adjustRightInd w:val="0"/>
        <w:spacing w:after="0"/>
        <w:rPr>
          <w:rFonts w:ascii="Times New Roman" w:eastAsiaTheme="minorHAnsi" w:hAnsi="Times New Roman"/>
          <w:b/>
          <w:sz w:val="24"/>
          <w:szCs w:val="24"/>
        </w:rPr>
      </w:pPr>
      <w:r w:rsidRPr="0045462E">
        <w:rPr>
          <w:rFonts w:ascii="Times New Roman" w:eastAsiaTheme="minorHAnsi" w:hAnsi="Times New Roman"/>
          <w:b/>
          <w:sz w:val="24"/>
          <w:szCs w:val="24"/>
        </w:rPr>
        <w:t>9 REFERENČNÍ SEZNAM</w:t>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r>
      <w:r w:rsidR="005D0370">
        <w:rPr>
          <w:rFonts w:ascii="Times New Roman" w:eastAsiaTheme="minorHAnsi" w:hAnsi="Times New Roman"/>
          <w:b/>
          <w:sz w:val="24"/>
          <w:szCs w:val="24"/>
        </w:rPr>
        <w:tab/>
        <w:t xml:space="preserve">  </w:t>
      </w:r>
      <w:r w:rsidR="005D0370" w:rsidRPr="005D0370">
        <w:rPr>
          <w:rFonts w:ascii="Times New Roman" w:eastAsiaTheme="minorHAnsi" w:hAnsi="Times New Roman"/>
          <w:sz w:val="24"/>
          <w:szCs w:val="24"/>
        </w:rPr>
        <w:t>48</w:t>
      </w:r>
    </w:p>
    <w:p w:rsidR="001D7DA1" w:rsidRPr="003B3E51" w:rsidRDefault="001D7DA1" w:rsidP="001D7DA1">
      <w:pPr>
        <w:autoSpaceDE w:val="0"/>
        <w:autoSpaceDN w:val="0"/>
        <w:adjustRightInd w:val="0"/>
        <w:spacing w:after="0"/>
        <w:rPr>
          <w:rFonts w:ascii="Times New Roman" w:eastAsiaTheme="minorHAnsi" w:hAnsi="Times New Roman"/>
          <w:sz w:val="24"/>
          <w:szCs w:val="24"/>
        </w:rPr>
      </w:pPr>
    </w:p>
    <w:p w:rsidR="001E0DAD" w:rsidRPr="003B3E51" w:rsidRDefault="001E0DAD" w:rsidP="0064557A">
      <w:pPr>
        <w:autoSpaceDE w:val="0"/>
        <w:autoSpaceDN w:val="0"/>
        <w:adjustRightInd w:val="0"/>
        <w:spacing w:after="0"/>
        <w:ind w:firstLine="567"/>
        <w:rPr>
          <w:rFonts w:ascii="Times New Roman" w:eastAsiaTheme="minorHAnsi" w:hAnsi="Times New Roman"/>
          <w:sz w:val="24"/>
          <w:szCs w:val="24"/>
        </w:rPr>
      </w:pPr>
    </w:p>
    <w:p w:rsidR="001E0DAD" w:rsidRPr="0064557A" w:rsidRDefault="001E0DAD" w:rsidP="0064557A">
      <w:pPr>
        <w:autoSpaceDE w:val="0"/>
        <w:autoSpaceDN w:val="0"/>
        <w:adjustRightInd w:val="0"/>
        <w:spacing w:after="0"/>
        <w:ind w:firstLine="567"/>
        <w:rPr>
          <w:rFonts w:ascii="TimesNewRoman" w:eastAsiaTheme="minorHAnsi" w:hAnsi="TimesNewRoman" w:cs="TimesNewRoman"/>
          <w:sz w:val="24"/>
          <w:szCs w:val="24"/>
        </w:rPr>
      </w:pPr>
    </w:p>
    <w:p w:rsidR="0064557A" w:rsidRPr="00E61DE6" w:rsidRDefault="0064557A" w:rsidP="00E61DE6">
      <w:pPr>
        <w:autoSpaceDE w:val="0"/>
        <w:autoSpaceDN w:val="0"/>
        <w:adjustRightInd w:val="0"/>
        <w:spacing w:after="0"/>
        <w:ind w:firstLine="567"/>
        <w:rPr>
          <w:rFonts w:ascii="TimesNewRoman" w:eastAsiaTheme="minorHAnsi" w:hAnsi="TimesNewRoman" w:cs="TimesNewRoman"/>
          <w:sz w:val="24"/>
          <w:szCs w:val="24"/>
        </w:rPr>
      </w:pPr>
    </w:p>
    <w:p w:rsidR="00E61DE6" w:rsidRPr="00960902" w:rsidRDefault="00E61DE6" w:rsidP="00E61DE6">
      <w:pPr>
        <w:autoSpaceDE w:val="0"/>
        <w:autoSpaceDN w:val="0"/>
        <w:adjustRightInd w:val="0"/>
        <w:spacing w:after="0"/>
        <w:rPr>
          <w:rFonts w:ascii="TimesNewRoman" w:eastAsiaTheme="minorHAnsi" w:hAnsi="TimesNewRoman" w:cs="TimesNewRoman"/>
          <w:sz w:val="24"/>
          <w:szCs w:val="24"/>
        </w:rPr>
        <w:sectPr w:rsidR="00E61DE6" w:rsidRPr="00960902" w:rsidSect="005B38FB">
          <w:headerReference w:type="default" r:id="rId13"/>
          <w:footerReference w:type="default" r:id="rId14"/>
          <w:pgSz w:w="11906" w:h="16838"/>
          <w:pgMar w:top="1417" w:right="1417" w:bottom="1417" w:left="1417" w:header="708" w:footer="708" w:gutter="0"/>
          <w:cols w:space="708"/>
          <w:docGrid w:linePitch="360"/>
        </w:sectPr>
      </w:pPr>
      <w:r>
        <w:rPr>
          <w:rFonts w:ascii="TimesNewRoman" w:eastAsiaTheme="minorHAnsi" w:hAnsi="TimesNewRoman" w:cs="TimesNewRoman"/>
          <w:sz w:val="24"/>
          <w:szCs w:val="24"/>
        </w:rPr>
        <w:tab/>
      </w:r>
    </w:p>
    <w:p w:rsidR="005B38FB" w:rsidRPr="00585FA4" w:rsidRDefault="00B329C9" w:rsidP="00585FA4">
      <w:pPr>
        <w:pStyle w:val="Nadpis1"/>
        <w:spacing w:before="0"/>
        <w:rPr>
          <w:rFonts w:ascii="Times New Roman" w:hAnsi="Times New Roman" w:cs="Times New Roman"/>
          <w:color w:val="auto"/>
          <w:sz w:val="24"/>
          <w:szCs w:val="24"/>
        </w:rPr>
      </w:pPr>
      <w:r w:rsidRPr="00585FA4">
        <w:rPr>
          <w:rFonts w:ascii="Times New Roman" w:hAnsi="Times New Roman" w:cs="Times New Roman"/>
          <w:color w:val="auto"/>
          <w:sz w:val="24"/>
          <w:szCs w:val="24"/>
        </w:rPr>
        <w:lastRenderedPageBreak/>
        <w:t>1 ÚVOD</w:t>
      </w:r>
    </w:p>
    <w:p w:rsidR="00B329C9" w:rsidRPr="00585FA4" w:rsidRDefault="00B329C9" w:rsidP="00585FA4">
      <w:pPr>
        <w:spacing w:after="0"/>
        <w:rPr>
          <w:rFonts w:ascii="Times New Roman" w:hAnsi="Times New Roman"/>
          <w:sz w:val="24"/>
          <w:szCs w:val="24"/>
        </w:rPr>
      </w:pPr>
    </w:p>
    <w:p w:rsidR="00585FA4" w:rsidRDefault="00A133A3" w:rsidP="001927A1">
      <w:pPr>
        <w:spacing w:after="0"/>
        <w:ind w:firstLine="284"/>
        <w:rPr>
          <w:rFonts w:ascii="Times New Roman" w:hAnsi="Times New Roman"/>
          <w:sz w:val="24"/>
          <w:szCs w:val="24"/>
        </w:rPr>
      </w:pPr>
      <w:r w:rsidRPr="00585FA4">
        <w:rPr>
          <w:rFonts w:ascii="Times New Roman" w:hAnsi="Times New Roman"/>
          <w:sz w:val="24"/>
          <w:szCs w:val="24"/>
        </w:rPr>
        <w:t>Sport se v dnešní společnosti stává čím dál více oblíbeným. Sportovní výkony a úspěchy jsou sledovány větším poč</w:t>
      </w:r>
      <w:r w:rsidR="00EA2D90" w:rsidRPr="00585FA4">
        <w:rPr>
          <w:rFonts w:ascii="Times New Roman" w:hAnsi="Times New Roman"/>
          <w:sz w:val="24"/>
          <w:szCs w:val="24"/>
        </w:rPr>
        <w:t>tem obyvatelstva</w:t>
      </w:r>
      <w:r w:rsidRPr="00585FA4">
        <w:rPr>
          <w:rFonts w:ascii="Times New Roman" w:hAnsi="Times New Roman"/>
          <w:sz w:val="24"/>
          <w:szCs w:val="24"/>
        </w:rPr>
        <w:t xml:space="preserve"> než dříve. Významnou roli mají v dnešní době organizace významných soutěží, které hýbou společností a staly se jakýmsi jejím „politikem“. Za sportovními výkony a úspěchy často považujeme jen olympijské medaile či titul mistra světa, avšak sport se dotýká nás všech. Ať již f</w:t>
      </w:r>
      <w:r w:rsidR="00EA2D90" w:rsidRPr="00585FA4">
        <w:rPr>
          <w:rFonts w:ascii="Times New Roman" w:hAnsi="Times New Roman"/>
          <w:sz w:val="24"/>
          <w:szCs w:val="24"/>
        </w:rPr>
        <w:t xml:space="preserve">ormou zdravého životního stylu či </w:t>
      </w:r>
      <w:r w:rsidRPr="00585FA4">
        <w:rPr>
          <w:rFonts w:ascii="Times New Roman" w:hAnsi="Times New Roman"/>
          <w:sz w:val="24"/>
          <w:szCs w:val="24"/>
        </w:rPr>
        <w:t xml:space="preserve">aktivně stráveného volného. </w:t>
      </w:r>
    </w:p>
    <w:p w:rsidR="00A133A3" w:rsidRPr="00585FA4" w:rsidRDefault="00A133A3" w:rsidP="001927A1">
      <w:pPr>
        <w:spacing w:after="0"/>
        <w:ind w:firstLine="284"/>
        <w:rPr>
          <w:rFonts w:ascii="Times New Roman" w:hAnsi="Times New Roman"/>
          <w:sz w:val="24"/>
          <w:szCs w:val="24"/>
        </w:rPr>
      </w:pPr>
      <w:r w:rsidRPr="00585FA4">
        <w:rPr>
          <w:rFonts w:ascii="Times New Roman" w:hAnsi="Times New Roman"/>
          <w:sz w:val="24"/>
          <w:szCs w:val="24"/>
        </w:rPr>
        <w:t xml:space="preserve">Ve většině svých případů je sport chápán jako jakási soutěž, kde vždy </w:t>
      </w:r>
      <w:r w:rsidR="00EA2D90" w:rsidRPr="00585FA4">
        <w:rPr>
          <w:rFonts w:ascii="Times New Roman" w:hAnsi="Times New Roman"/>
          <w:sz w:val="24"/>
          <w:szCs w:val="24"/>
        </w:rPr>
        <w:t>musí vzniknout vítěz a poražený (Dovalil, 2002). Sport může být také chápán jako forma fyzické aktivity zaměřená na fyzickou námahu, dovednosti či motorickou koordinaci. Pohybová aktivita a sport se zdá být totéž, ale markantní rozdíl je v náročnosti, kde právě pohybová aktivita vyžaduje nízké či středně intenzivní úsilí (např. chůze do schodů, pěší chůze, jízda na kole, práce na zahradě, apod.). Obě tyto složky hrají důležitou roli v životě každého z nás a přispívají k zdravému životnímu stylu, dobrému zdravotnímu stavu a správné fyzické i du</w:t>
      </w:r>
      <w:r w:rsidR="00CC1BBA" w:rsidRPr="00585FA4">
        <w:rPr>
          <w:rFonts w:ascii="Times New Roman" w:hAnsi="Times New Roman"/>
          <w:sz w:val="24"/>
          <w:szCs w:val="24"/>
        </w:rPr>
        <w:t>ševní kondici. Lidské tělo je uz</w:t>
      </w:r>
      <w:r w:rsidR="00EA2D90" w:rsidRPr="00585FA4">
        <w:rPr>
          <w:rFonts w:ascii="Times New Roman" w:hAnsi="Times New Roman"/>
          <w:sz w:val="24"/>
          <w:szCs w:val="24"/>
        </w:rPr>
        <w:t xml:space="preserve">působeno </w:t>
      </w:r>
      <w:r w:rsidR="00136163" w:rsidRPr="00585FA4">
        <w:rPr>
          <w:rFonts w:ascii="Times New Roman" w:hAnsi="Times New Roman"/>
          <w:sz w:val="24"/>
          <w:szCs w:val="24"/>
        </w:rPr>
        <w:t xml:space="preserve">pro </w:t>
      </w:r>
      <w:r w:rsidR="00585FA4" w:rsidRPr="00585FA4">
        <w:rPr>
          <w:rFonts w:ascii="Times New Roman" w:hAnsi="Times New Roman"/>
          <w:sz w:val="24"/>
          <w:szCs w:val="24"/>
        </w:rPr>
        <w:t>pohyb, a pokud</w:t>
      </w:r>
      <w:r w:rsidR="00CC1BBA" w:rsidRPr="00585FA4">
        <w:rPr>
          <w:rFonts w:ascii="Times New Roman" w:hAnsi="Times New Roman"/>
          <w:sz w:val="24"/>
          <w:szCs w:val="24"/>
        </w:rPr>
        <w:t xml:space="preserve"> jej nemá, začne ztrácet svalovou hmotu a nahrazovat ji tukem, což může vést k vážným zdravotním problémům (</w:t>
      </w:r>
      <w:proofErr w:type="spellStart"/>
      <w:r w:rsidR="00CC1BBA" w:rsidRPr="00585FA4">
        <w:rPr>
          <w:rFonts w:ascii="Times New Roman" w:hAnsi="Times New Roman"/>
          <w:sz w:val="24"/>
          <w:szCs w:val="24"/>
        </w:rPr>
        <w:t>Sekot</w:t>
      </w:r>
      <w:proofErr w:type="spellEnd"/>
      <w:r w:rsidR="00CC1BBA" w:rsidRPr="00585FA4">
        <w:rPr>
          <w:rFonts w:ascii="Times New Roman" w:hAnsi="Times New Roman"/>
          <w:sz w:val="24"/>
          <w:szCs w:val="24"/>
        </w:rPr>
        <w:t>, 2015).</w:t>
      </w:r>
    </w:p>
    <w:p w:rsidR="00604A0F" w:rsidRPr="00585FA4" w:rsidRDefault="00604A0F" w:rsidP="001927A1">
      <w:pPr>
        <w:spacing w:after="0"/>
        <w:ind w:firstLine="284"/>
        <w:rPr>
          <w:rFonts w:ascii="Times New Roman" w:hAnsi="Times New Roman"/>
          <w:sz w:val="24"/>
          <w:szCs w:val="24"/>
        </w:rPr>
      </w:pPr>
      <w:r w:rsidRPr="00585FA4">
        <w:rPr>
          <w:rFonts w:ascii="Times New Roman" w:hAnsi="Times New Roman"/>
          <w:sz w:val="24"/>
          <w:szCs w:val="24"/>
        </w:rPr>
        <w:t>Tenis je v dnešní době jeden z nejhranějších, nejsledovanějších a nejoblíbenějších sportů. Stovky t</w:t>
      </w:r>
      <w:r w:rsidR="00EF6AB9" w:rsidRPr="00585FA4">
        <w:rPr>
          <w:rFonts w:ascii="Times New Roman" w:hAnsi="Times New Roman"/>
          <w:sz w:val="24"/>
          <w:szCs w:val="24"/>
        </w:rPr>
        <w:t>isíc hráčů po celém světě se věnují</w:t>
      </w:r>
      <w:r w:rsidRPr="00585FA4">
        <w:rPr>
          <w:rFonts w:ascii="Times New Roman" w:hAnsi="Times New Roman"/>
          <w:sz w:val="24"/>
          <w:szCs w:val="24"/>
        </w:rPr>
        <w:t xml:space="preserve"> </w:t>
      </w:r>
      <w:r w:rsidR="00136163" w:rsidRPr="00585FA4">
        <w:rPr>
          <w:rFonts w:ascii="Times New Roman" w:hAnsi="Times New Roman"/>
          <w:sz w:val="24"/>
          <w:szCs w:val="24"/>
        </w:rPr>
        <w:t>několik hodin denně přípravě, aby právě oni mohli stát na červeném koberci</w:t>
      </w:r>
      <w:r w:rsidR="00585FA4">
        <w:rPr>
          <w:rFonts w:ascii="Times New Roman" w:hAnsi="Times New Roman"/>
          <w:sz w:val="24"/>
          <w:szCs w:val="24"/>
        </w:rPr>
        <w:t xml:space="preserve"> a mít tu čest si podat ruku s V</w:t>
      </w:r>
      <w:r w:rsidR="00136163" w:rsidRPr="00585FA4">
        <w:rPr>
          <w:rFonts w:ascii="Times New Roman" w:hAnsi="Times New Roman"/>
          <w:sz w:val="24"/>
          <w:szCs w:val="24"/>
        </w:rPr>
        <w:t>évodou z </w:t>
      </w:r>
      <w:proofErr w:type="gramStart"/>
      <w:r w:rsidR="00136163" w:rsidRPr="00585FA4">
        <w:rPr>
          <w:rFonts w:ascii="Times New Roman" w:hAnsi="Times New Roman"/>
          <w:sz w:val="24"/>
          <w:szCs w:val="24"/>
        </w:rPr>
        <w:t>Kentu</w:t>
      </w:r>
      <w:proofErr w:type="gramEnd"/>
      <w:r w:rsidR="00136163" w:rsidRPr="00585FA4">
        <w:rPr>
          <w:rFonts w:ascii="Times New Roman" w:hAnsi="Times New Roman"/>
          <w:sz w:val="24"/>
          <w:szCs w:val="24"/>
        </w:rPr>
        <w:t>, princem Edwardem. Nejen však vítězství slavného Wimbledonu vede hráče k usilovné práci, ale ideální spojení pohybu s elegancí, krásou a nesmírnou dřinou vede právě k tomu, že tenis je tolik oblíbený sport. Dnes nabývá na úspěchu i rekreační tenis a to díky vzrůstajícímu počtu tenisových center tudíž možnosti si tenis zahrát. Tenis je již dávno velmi uznávanou rekreační aktivitou, jelikož nejen že pozitivně ovlivňuje fyzickou i psychickou kondici, ale záro</w:t>
      </w:r>
      <w:r w:rsidR="00BF7D56" w:rsidRPr="00585FA4">
        <w:rPr>
          <w:rFonts w:ascii="Times New Roman" w:hAnsi="Times New Roman"/>
          <w:sz w:val="24"/>
          <w:szCs w:val="24"/>
        </w:rPr>
        <w:t>veň přináší malé riziko zranění</w:t>
      </w:r>
      <w:r w:rsidR="00B005FA" w:rsidRPr="00585FA4">
        <w:rPr>
          <w:rFonts w:ascii="Times New Roman" w:hAnsi="Times New Roman"/>
          <w:sz w:val="24"/>
          <w:szCs w:val="24"/>
        </w:rPr>
        <w:t xml:space="preserve"> (Linha</w:t>
      </w:r>
      <w:r w:rsidR="00C80173" w:rsidRPr="00585FA4">
        <w:rPr>
          <w:rFonts w:ascii="Times New Roman" w:hAnsi="Times New Roman"/>
          <w:sz w:val="24"/>
          <w:szCs w:val="24"/>
        </w:rPr>
        <w:t>rtová, 2009)</w:t>
      </w:r>
      <w:r w:rsidR="00BF7D56" w:rsidRPr="00585FA4">
        <w:rPr>
          <w:rFonts w:ascii="Times New Roman" w:hAnsi="Times New Roman"/>
          <w:sz w:val="24"/>
          <w:szCs w:val="24"/>
        </w:rPr>
        <w:t>.</w:t>
      </w:r>
    </w:p>
    <w:p w:rsidR="00235B73" w:rsidRDefault="00BF7D56" w:rsidP="001927A1">
      <w:pPr>
        <w:spacing w:after="0"/>
        <w:ind w:firstLine="284"/>
        <w:rPr>
          <w:rFonts w:ascii="Times New Roman" w:hAnsi="Times New Roman"/>
          <w:sz w:val="24"/>
          <w:szCs w:val="24"/>
        </w:rPr>
      </w:pPr>
      <w:r w:rsidRPr="00585FA4">
        <w:rPr>
          <w:rFonts w:ascii="Times New Roman" w:hAnsi="Times New Roman"/>
          <w:sz w:val="24"/>
          <w:szCs w:val="24"/>
        </w:rPr>
        <w:t>Hlavní celosvětovou tenisovou asociací je ITF (</w:t>
      </w:r>
      <w:proofErr w:type="spellStart"/>
      <w:r w:rsidR="00235B73" w:rsidRPr="003B66A5">
        <w:rPr>
          <w:rFonts w:ascii="Times New Roman" w:hAnsi="Times New Roman"/>
          <w:i/>
          <w:sz w:val="24"/>
          <w:szCs w:val="24"/>
        </w:rPr>
        <w:t>International</w:t>
      </w:r>
      <w:proofErr w:type="spellEnd"/>
      <w:r w:rsidR="00235B73" w:rsidRPr="003B66A5">
        <w:rPr>
          <w:rFonts w:ascii="Times New Roman" w:hAnsi="Times New Roman"/>
          <w:i/>
          <w:sz w:val="24"/>
          <w:szCs w:val="24"/>
        </w:rPr>
        <w:t xml:space="preserve"> </w:t>
      </w:r>
      <w:proofErr w:type="spellStart"/>
      <w:r w:rsidR="00235B73" w:rsidRPr="003B66A5">
        <w:rPr>
          <w:rFonts w:ascii="Times New Roman" w:hAnsi="Times New Roman"/>
          <w:i/>
          <w:sz w:val="24"/>
          <w:szCs w:val="24"/>
        </w:rPr>
        <w:t>Tennis</w:t>
      </w:r>
      <w:proofErr w:type="spellEnd"/>
      <w:r w:rsidR="00235B73" w:rsidRPr="003B66A5">
        <w:rPr>
          <w:rFonts w:ascii="Times New Roman" w:hAnsi="Times New Roman"/>
          <w:i/>
          <w:sz w:val="24"/>
          <w:szCs w:val="24"/>
        </w:rPr>
        <w:t xml:space="preserve"> </w:t>
      </w:r>
      <w:proofErr w:type="spellStart"/>
      <w:r w:rsidR="00235B73" w:rsidRPr="003B66A5">
        <w:rPr>
          <w:rFonts w:ascii="Times New Roman" w:hAnsi="Times New Roman"/>
          <w:i/>
          <w:sz w:val="24"/>
          <w:szCs w:val="24"/>
        </w:rPr>
        <w:t>Fédé</w:t>
      </w:r>
      <w:r w:rsidRPr="003B66A5">
        <w:rPr>
          <w:rFonts w:ascii="Times New Roman" w:hAnsi="Times New Roman"/>
          <w:i/>
          <w:sz w:val="24"/>
          <w:szCs w:val="24"/>
        </w:rPr>
        <w:t>ration</w:t>
      </w:r>
      <w:proofErr w:type="spellEnd"/>
      <w:r w:rsidRPr="00585FA4">
        <w:rPr>
          <w:rFonts w:ascii="Times New Roman" w:hAnsi="Times New Roman"/>
          <w:sz w:val="24"/>
          <w:szCs w:val="24"/>
        </w:rPr>
        <w:t>) sdružující celkem 202 národních tenisových asociací. Vznik organizace ITF byl v roce 1913</w:t>
      </w:r>
      <w:r w:rsidR="006A5A92" w:rsidRPr="00585FA4">
        <w:rPr>
          <w:rFonts w:ascii="Times New Roman" w:hAnsi="Times New Roman"/>
          <w:sz w:val="24"/>
          <w:szCs w:val="24"/>
        </w:rPr>
        <w:t>. V tomto roce byla na světovém „meetingu“ založena asociace ILTF (</w:t>
      </w:r>
      <w:proofErr w:type="spellStart"/>
      <w:r w:rsidR="00235B73" w:rsidRPr="003B66A5">
        <w:rPr>
          <w:rFonts w:ascii="Times New Roman" w:hAnsi="Times New Roman"/>
          <w:i/>
          <w:sz w:val="24"/>
          <w:szCs w:val="24"/>
        </w:rPr>
        <w:t>International</w:t>
      </w:r>
      <w:proofErr w:type="spellEnd"/>
      <w:r w:rsidR="006A5A92" w:rsidRPr="003B66A5">
        <w:rPr>
          <w:rFonts w:ascii="Times New Roman" w:hAnsi="Times New Roman"/>
          <w:i/>
          <w:sz w:val="24"/>
          <w:szCs w:val="24"/>
        </w:rPr>
        <w:t xml:space="preserve"> </w:t>
      </w:r>
      <w:proofErr w:type="spellStart"/>
      <w:r w:rsidR="006A5A92" w:rsidRPr="003B66A5">
        <w:rPr>
          <w:rFonts w:ascii="Times New Roman" w:hAnsi="Times New Roman"/>
          <w:i/>
          <w:sz w:val="24"/>
          <w:szCs w:val="24"/>
        </w:rPr>
        <w:t>Lawn</w:t>
      </w:r>
      <w:proofErr w:type="spellEnd"/>
      <w:r w:rsidR="006A5A92" w:rsidRPr="003B66A5">
        <w:rPr>
          <w:rFonts w:ascii="Times New Roman" w:hAnsi="Times New Roman"/>
          <w:i/>
          <w:sz w:val="24"/>
          <w:szCs w:val="24"/>
        </w:rPr>
        <w:t xml:space="preserve"> </w:t>
      </w:r>
      <w:proofErr w:type="spellStart"/>
      <w:r w:rsidR="006A5A92" w:rsidRPr="003B66A5">
        <w:rPr>
          <w:rFonts w:ascii="Times New Roman" w:hAnsi="Times New Roman"/>
          <w:i/>
          <w:sz w:val="24"/>
          <w:szCs w:val="24"/>
        </w:rPr>
        <w:t>Tennis</w:t>
      </w:r>
      <w:proofErr w:type="spellEnd"/>
      <w:r w:rsidR="006A5A92" w:rsidRPr="003B66A5">
        <w:rPr>
          <w:rFonts w:ascii="Times New Roman" w:hAnsi="Times New Roman"/>
          <w:i/>
          <w:sz w:val="24"/>
          <w:szCs w:val="24"/>
        </w:rPr>
        <w:t xml:space="preserve"> </w:t>
      </w:r>
      <w:proofErr w:type="spellStart"/>
      <w:r w:rsidR="006A5A92" w:rsidRPr="003B66A5">
        <w:rPr>
          <w:rFonts w:ascii="Times New Roman" w:hAnsi="Times New Roman"/>
          <w:i/>
          <w:sz w:val="24"/>
          <w:szCs w:val="24"/>
        </w:rPr>
        <w:t>Federation</w:t>
      </w:r>
      <w:proofErr w:type="spellEnd"/>
      <w:r w:rsidR="006A5A92" w:rsidRPr="00585FA4">
        <w:rPr>
          <w:rFonts w:ascii="Times New Roman" w:hAnsi="Times New Roman"/>
          <w:sz w:val="24"/>
          <w:szCs w:val="24"/>
        </w:rPr>
        <w:t>). Oficiální činnost ITF organizace se datuje od roku 1924, kdy začala kontrolovat veškeré tenisové turnaje. Další světovou</w:t>
      </w:r>
      <w:r w:rsidR="00B005FA" w:rsidRPr="00585FA4">
        <w:rPr>
          <w:rFonts w:ascii="Times New Roman" w:hAnsi="Times New Roman"/>
          <w:sz w:val="24"/>
          <w:szCs w:val="24"/>
        </w:rPr>
        <w:t xml:space="preserve"> mužskou</w:t>
      </w:r>
      <w:r w:rsidR="006A5A92" w:rsidRPr="00585FA4">
        <w:rPr>
          <w:rFonts w:ascii="Times New Roman" w:hAnsi="Times New Roman"/>
          <w:sz w:val="24"/>
          <w:szCs w:val="24"/>
        </w:rPr>
        <w:t xml:space="preserve"> organizací je ATP (</w:t>
      </w:r>
      <w:proofErr w:type="spellStart"/>
      <w:r w:rsidR="006A5A92" w:rsidRPr="003B66A5">
        <w:rPr>
          <w:rFonts w:ascii="Times New Roman" w:hAnsi="Times New Roman"/>
          <w:i/>
          <w:sz w:val="24"/>
          <w:szCs w:val="24"/>
        </w:rPr>
        <w:t>Association</w:t>
      </w:r>
      <w:proofErr w:type="spellEnd"/>
      <w:r w:rsidR="006A5A92" w:rsidRPr="003B66A5">
        <w:rPr>
          <w:rFonts w:ascii="Times New Roman" w:hAnsi="Times New Roman"/>
          <w:i/>
          <w:sz w:val="24"/>
          <w:szCs w:val="24"/>
        </w:rPr>
        <w:t xml:space="preserve"> </w:t>
      </w:r>
      <w:proofErr w:type="spellStart"/>
      <w:r w:rsidR="006A5A92" w:rsidRPr="003B66A5">
        <w:rPr>
          <w:rFonts w:ascii="Times New Roman" w:hAnsi="Times New Roman"/>
          <w:i/>
          <w:sz w:val="24"/>
          <w:szCs w:val="24"/>
        </w:rPr>
        <w:t>of</w:t>
      </w:r>
      <w:proofErr w:type="spellEnd"/>
      <w:r w:rsidR="006A5A92" w:rsidRPr="003B66A5">
        <w:rPr>
          <w:rFonts w:ascii="Times New Roman" w:hAnsi="Times New Roman"/>
          <w:i/>
          <w:sz w:val="24"/>
          <w:szCs w:val="24"/>
        </w:rPr>
        <w:t xml:space="preserve"> </w:t>
      </w:r>
      <w:proofErr w:type="spellStart"/>
      <w:r w:rsidR="006A5A92" w:rsidRPr="003B66A5">
        <w:rPr>
          <w:rFonts w:ascii="Times New Roman" w:hAnsi="Times New Roman"/>
          <w:i/>
          <w:sz w:val="24"/>
          <w:szCs w:val="24"/>
        </w:rPr>
        <w:t>Tennis</w:t>
      </w:r>
      <w:proofErr w:type="spellEnd"/>
      <w:r w:rsidR="006A5A92" w:rsidRPr="003B66A5">
        <w:rPr>
          <w:rFonts w:ascii="Times New Roman" w:hAnsi="Times New Roman"/>
          <w:i/>
          <w:sz w:val="24"/>
          <w:szCs w:val="24"/>
        </w:rPr>
        <w:t xml:space="preserve"> </w:t>
      </w:r>
      <w:proofErr w:type="spellStart"/>
      <w:r w:rsidR="00235B73" w:rsidRPr="003B66A5">
        <w:rPr>
          <w:rFonts w:ascii="Times New Roman" w:hAnsi="Times New Roman"/>
          <w:i/>
          <w:sz w:val="24"/>
          <w:szCs w:val="24"/>
        </w:rPr>
        <w:t>Professionals</w:t>
      </w:r>
      <w:proofErr w:type="spellEnd"/>
      <w:r w:rsidR="00B005FA" w:rsidRPr="00585FA4">
        <w:rPr>
          <w:rFonts w:ascii="Times New Roman" w:hAnsi="Times New Roman"/>
          <w:sz w:val="24"/>
          <w:szCs w:val="24"/>
        </w:rPr>
        <w:t>), založena v roce 1972 na popud nejlepších světových hráčů. Ženskou světovou organizací je WTA organizace (</w:t>
      </w:r>
      <w:proofErr w:type="spellStart"/>
      <w:r w:rsidR="00B005FA" w:rsidRPr="003B66A5">
        <w:rPr>
          <w:rFonts w:ascii="Times New Roman" w:hAnsi="Times New Roman"/>
          <w:i/>
          <w:sz w:val="24"/>
          <w:szCs w:val="24"/>
        </w:rPr>
        <w:t>Women’s</w:t>
      </w:r>
      <w:proofErr w:type="spellEnd"/>
      <w:r w:rsidR="00B005FA" w:rsidRPr="003B66A5">
        <w:rPr>
          <w:rFonts w:ascii="Times New Roman" w:hAnsi="Times New Roman"/>
          <w:i/>
          <w:sz w:val="24"/>
          <w:szCs w:val="24"/>
        </w:rPr>
        <w:t xml:space="preserve"> </w:t>
      </w:r>
      <w:proofErr w:type="spellStart"/>
      <w:r w:rsidR="00B005FA" w:rsidRPr="003B66A5">
        <w:rPr>
          <w:rFonts w:ascii="Times New Roman" w:hAnsi="Times New Roman"/>
          <w:i/>
          <w:sz w:val="24"/>
          <w:szCs w:val="24"/>
        </w:rPr>
        <w:t>Tennis</w:t>
      </w:r>
      <w:proofErr w:type="spellEnd"/>
      <w:r w:rsidR="00B005FA" w:rsidRPr="003B66A5">
        <w:rPr>
          <w:rFonts w:ascii="Times New Roman" w:hAnsi="Times New Roman"/>
          <w:i/>
          <w:sz w:val="24"/>
          <w:szCs w:val="24"/>
        </w:rPr>
        <w:t xml:space="preserve"> </w:t>
      </w:r>
      <w:proofErr w:type="spellStart"/>
      <w:r w:rsidR="00B005FA" w:rsidRPr="003B66A5">
        <w:rPr>
          <w:rFonts w:ascii="Times New Roman" w:hAnsi="Times New Roman"/>
          <w:i/>
          <w:sz w:val="24"/>
          <w:szCs w:val="24"/>
        </w:rPr>
        <w:t>Association</w:t>
      </w:r>
      <w:proofErr w:type="spellEnd"/>
      <w:r w:rsidR="00B005FA" w:rsidRPr="00585FA4">
        <w:rPr>
          <w:rFonts w:ascii="Times New Roman" w:hAnsi="Times New Roman"/>
          <w:sz w:val="24"/>
          <w:szCs w:val="24"/>
        </w:rPr>
        <w:t xml:space="preserve">), založena 1973 a vznikla díky snaze o zrovnoprávnění tenistek vůči tenistům. Evropskou tenisovou organizací je organizace </w:t>
      </w:r>
      <w:r w:rsidR="00B005FA" w:rsidRPr="00585FA4">
        <w:rPr>
          <w:rFonts w:ascii="Times New Roman" w:hAnsi="Times New Roman"/>
          <w:sz w:val="24"/>
          <w:szCs w:val="24"/>
        </w:rPr>
        <w:lastRenderedPageBreak/>
        <w:t xml:space="preserve">ATE (dříve </w:t>
      </w:r>
      <w:r w:rsidR="00B005FA" w:rsidRPr="00235B73">
        <w:rPr>
          <w:rFonts w:ascii="Times New Roman" w:hAnsi="Times New Roman"/>
          <w:i/>
          <w:sz w:val="24"/>
          <w:szCs w:val="24"/>
        </w:rPr>
        <w:t xml:space="preserve">ETA </w:t>
      </w:r>
      <w:r w:rsidR="00235B73" w:rsidRPr="00235B73">
        <w:rPr>
          <w:rFonts w:ascii="Times New Roman" w:hAnsi="Times New Roman"/>
          <w:i/>
          <w:sz w:val="24"/>
          <w:szCs w:val="24"/>
        </w:rPr>
        <w:t>Europia</w:t>
      </w:r>
      <w:r w:rsidR="00B005FA" w:rsidRPr="00235B73">
        <w:rPr>
          <w:rFonts w:ascii="Times New Roman" w:hAnsi="Times New Roman"/>
          <w:i/>
          <w:sz w:val="24"/>
          <w:szCs w:val="24"/>
        </w:rPr>
        <w:t xml:space="preserve"> </w:t>
      </w:r>
      <w:proofErr w:type="spellStart"/>
      <w:r w:rsidR="00B005FA" w:rsidRPr="00235B73">
        <w:rPr>
          <w:rFonts w:ascii="Times New Roman" w:hAnsi="Times New Roman"/>
          <w:i/>
          <w:sz w:val="24"/>
          <w:szCs w:val="24"/>
        </w:rPr>
        <w:t>Tennis</w:t>
      </w:r>
      <w:proofErr w:type="spellEnd"/>
      <w:r w:rsidR="00B005FA" w:rsidRPr="00235B73">
        <w:rPr>
          <w:rFonts w:ascii="Times New Roman" w:hAnsi="Times New Roman"/>
          <w:i/>
          <w:sz w:val="24"/>
          <w:szCs w:val="24"/>
        </w:rPr>
        <w:t xml:space="preserve"> </w:t>
      </w:r>
      <w:proofErr w:type="spellStart"/>
      <w:r w:rsidR="00B005FA" w:rsidRPr="00235B73">
        <w:rPr>
          <w:rFonts w:ascii="Times New Roman" w:hAnsi="Times New Roman"/>
          <w:i/>
          <w:sz w:val="24"/>
          <w:szCs w:val="24"/>
        </w:rPr>
        <w:t>Association</w:t>
      </w:r>
      <w:proofErr w:type="spellEnd"/>
      <w:r w:rsidR="00B005FA" w:rsidRPr="00585FA4">
        <w:rPr>
          <w:rFonts w:ascii="Times New Roman" w:hAnsi="Times New Roman"/>
          <w:sz w:val="24"/>
          <w:szCs w:val="24"/>
        </w:rPr>
        <w:t xml:space="preserve">), která sdružuje </w:t>
      </w:r>
      <w:r w:rsidR="00855CBF" w:rsidRPr="00585FA4">
        <w:rPr>
          <w:rFonts w:ascii="Times New Roman" w:hAnsi="Times New Roman"/>
          <w:sz w:val="24"/>
          <w:szCs w:val="24"/>
        </w:rPr>
        <w:t>49 národů Ev</w:t>
      </w:r>
      <w:r w:rsidR="007A3D08" w:rsidRPr="00585FA4">
        <w:rPr>
          <w:rFonts w:ascii="Times New Roman" w:hAnsi="Times New Roman"/>
          <w:sz w:val="24"/>
          <w:szCs w:val="24"/>
        </w:rPr>
        <w:t xml:space="preserve">ropy a spadá pod organizaci ITF. </w:t>
      </w:r>
    </w:p>
    <w:p w:rsidR="00235B73" w:rsidRDefault="00855CBF" w:rsidP="001927A1">
      <w:pPr>
        <w:spacing w:after="0"/>
        <w:ind w:firstLine="284"/>
        <w:rPr>
          <w:rFonts w:ascii="Times New Roman" w:hAnsi="Times New Roman"/>
          <w:sz w:val="24"/>
          <w:szCs w:val="24"/>
        </w:rPr>
      </w:pPr>
      <w:r w:rsidRPr="00585FA4">
        <w:rPr>
          <w:rFonts w:ascii="Times New Roman" w:hAnsi="Times New Roman"/>
          <w:sz w:val="24"/>
          <w:szCs w:val="24"/>
        </w:rPr>
        <w:t>V České republice je nejvyšším orgánem Český tenisový svaz, který sdružuje 8 oblastních</w:t>
      </w:r>
      <w:r w:rsidR="007A3D08" w:rsidRPr="00585FA4">
        <w:rPr>
          <w:rFonts w:ascii="Times New Roman" w:hAnsi="Times New Roman"/>
          <w:sz w:val="24"/>
          <w:szCs w:val="24"/>
        </w:rPr>
        <w:t xml:space="preserve"> svazů </w:t>
      </w:r>
      <w:r w:rsidR="00827092" w:rsidRPr="00585FA4">
        <w:rPr>
          <w:rFonts w:ascii="Times New Roman" w:hAnsi="Times New Roman"/>
          <w:sz w:val="24"/>
          <w:szCs w:val="24"/>
        </w:rPr>
        <w:t xml:space="preserve">a patří do ČSTV. Nejvýznamnější domácí soutěží je extraliga smíšených družstev </w:t>
      </w:r>
      <w:r w:rsidR="007A3D08" w:rsidRPr="00585FA4">
        <w:rPr>
          <w:rFonts w:ascii="Times New Roman" w:hAnsi="Times New Roman"/>
          <w:sz w:val="24"/>
          <w:szCs w:val="24"/>
        </w:rPr>
        <w:t>(Kostková, 2008).</w:t>
      </w:r>
      <w:r w:rsidR="00827092" w:rsidRPr="00585FA4">
        <w:rPr>
          <w:rFonts w:ascii="Times New Roman" w:hAnsi="Times New Roman"/>
          <w:sz w:val="24"/>
          <w:szCs w:val="24"/>
        </w:rPr>
        <w:t xml:space="preserve"> </w:t>
      </w:r>
    </w:p>
    <w:p w:rsidR="00235B73" w:rsidRDefault="00827092" w:rsidP="001927A1">
      <w:pPr>
        <w:spacing w:after="0"/>
        <w:ind w:firstLine="284"/>
        <w:rPr>
          <w:rFonts w:ascii="Times New Roman" w:hAnsi="Times New Roman"/>
          <w:sz w:val="24"/>
          <w:szCs w:val="24"/>
        </w:rPr>
      </w:pPr>
      <w:r w:rsidRPr="00585FA4">
        <w:rPr>
          <w:rFonts w:ascii="Times New Roman" w:hAnsi="Times New Roman"/>
          <w:sz w:val="24"/>
          <w:szCs w:val="24"/>
        </w:rPr>
        <w:t>N</w:t>
      </w:r>
      <w:r w:rsidR="007A3D08" w:rsidRPr="00585FA4">
        <w:rPr>
          <w:rFonts w:ascii="Times New Roman" w:hAnsi="Times New Roman"/>
          <w:sz w:val="24"/>
          <w:szCs w:val="24"/>
        </w:rPr>
        <w:t>ejstarší a také nejslavnější</w:t>
      </w:r>
      <w:r w:rsidRPr="00585FA4">
        <w:rPr>
          <w:rFonts w:ascii="Times New Roman" w:hAnsi="Times New Roman"/>
          <w:sz w:val="24"/>
          <w:szCs w:val="24"/>
        </w:rPr>
        <w:t xml:space="preserve"> tenisový turnaj je</w:t>
      </w:r>
      <w:r w:rsidR="007A3D08" w:rsidRPr="00585FA4">
        <w:rPr>
          <w:rFonts w:ascii="Times New Roman" w:hAnsi="Times New Roman"/>
          <w:sz w:val="24"/>
          <w:szCs w:val="24"/>
        </w:rPr>
        <w:t xml:space="preserve"> zcela jistě </w:t>
      </w:r>
      <w:r w:rsidR="007A3D08" w:rsidRPr="00235B73">
        <w:rPr>
          <w:rFonts w:ascii="Times New Roman" w:hAnsi="Times New Roman"/>
          <w:i/>
          <w:sz w:val="24"/>
          <w:szCs w:val="24"/>
        </w:rPr>
        <w:t>Wimbledon</w:t>
      </w:r>
      <w:r w:rsidR="007A3D08" w:rsidRPr="00585FA4">
        <w:rPr>
          <w:rFonts w:ascii="Times New Roman" w:hAnsi="Times New Roman"/>
          <w:sz w:val="24"/>
          <w:szCs w:val="24"/>
        </w:rPr>
        <w:t>, který byl založen roku 1877 na travnatých dvorcích v </w:t>
      </w:r>
      <w:proofErr w:type="spellStart"/>
      <w:r w:rsidR="00235B73" w:rsidRPr="00235B73">
        <w:rPr>
          <w:rFonts w:ascii="Times New Roman" w:hAnsi="Times New Roman"/>
          <w:i/>
          <w:sz w:val="24"/>
          <w:szCs w:val="24"/>
        </w:rPr>
        <w:t>All</w:t>
      </w:r>
      <w:proofErr w:type="spellEnd"/>
      <w:r w:rsidR="00235B73" w:rsidRPr="00235B73">
        <w:rPr>
          <w:rFonts w:ascii="Times New Roman" w:hAnsi="Times New Roman"/>
          <w:i/>
          <w:sz w:val="24"/>
          <w:szCs w:val="24"/>
        </w:rPr>
        <w:t xml:space="preserve"> </w:t>
      </w:r>
      <w:proofErr w:type="spellStart"/>
      <w:r w:rsidR="00235B73" w:rsidRPr="00235B73">
        <w:rPr>
          <w:rFonts w:ascii="Times New Roman" w:hAnsi="Times New Roman"/>
          <w:i/>
          <w:sz w:val="24"/>
          <w:szCs w:val="24"/>
        </w:rPr>
        <w:t>England</w:t>
      </w:r>
      <w:proofErr w:type="spellEnd"/>
      <w:r w:rsidR="00235B73" w:rsidRPr="00235B73">
        <w:rPr>
          <w:rFonts w:ascii="Times New Roman" w:hAnsi="Times New Roman"/>
          <w:i/>
          <w:sz w:val="24"/>
          <w:szCs w:val="24"/>
        </w:rPr>
        <w:t xml:space="preserve"> </w:t>
      </w:r>
      <w:proofErr w:type="spellStart"/>
      <w:r w:rsidR="00235B73" w:rsidRPr="00235B73">
        <w:rPr>
          <w:rFonts w:ascii="Times New Roman" w:hAnsi="Times New Roman"/>
          <w:i/>
          <w:sz w:val="24"/>
          <w:szCs w:val="24"/>
        </w:rPr>
        <w:t>Club</w:t>
      </w:r>
      <w:proofErr w:type="spellEnd"/>
      <w:r w:rsidR="007A3D08" w:rsidRPr="00235B73">
        <w:rPr>
          <w:rFonts w:ascii="Times New Roman" w:hAnsi="Times New Roman"/>
          <w:sz w:val="24"/>
          <w:szCs w:val="24"/>
        </w:rPr>
        <w:t>.</w:t>
      </w:r>
      <w:r w:rsidR="007A3D08" w:rsidRPr="00585FA4">
        <w:rPr>
          <w:rFonts w:ascii="Times New Roman" w:hAnsi="Times New Roman"/>
          <w:sz w:val="24"/>
          <w:szCs w:val="24"/>
        </w:rPr>
        <w:t xml:space="preserve"> Následovalo založení </w:t>
      </w:r>
      <w:r w:rsidR="007A3D08" w:rsidRPr="00235B73">
        <w:rPr>
          <w:rFonts w:ascii="Times New Roman" w:hAnsi="Times New Roman"/>
          <w:i/>
          <w:sz w:val="24"/>
          <w:szCs w:val="24"/>
        </w:rPr>
        <w:t>US Open</w:t>
      </w:r>
      <w:r w:rsidR="007A3D08" w:rsidRPr="00585FA4">
        <w:rPr>
          <w:rFonts w:ascii="Times New Roman" w:hAnsi="Times New Roman"/>
          <w:sz w:val="24"/>
          <w:szCs w:val="24"/>
        </w:rPr>
        <w:t xml:space="preserve"> v roce 1881, které se od prvního ročníku odehrává na betonových dvorcích ve </w:t>
      </w:r>
      <w:proofErr w:type="spellStart"/>
      <w:proofErr w:type="gramStart"/>
      <w:r w:rsidR="007A3D08" w:rsidRPr="003B66A5">
        <w:rPr>
          <w:rFonts w:ascii="Times New Roman" w:hAnsi="Times New Roman"/>
          <w:i/>
          <w:sz w:val="24"/>
          <w:szCs w:val="24"/>
        </w:rPr>
        <w:t>Flushing</w:t>
      </w:r>
      <w:proofErr w:type="spellEnd"/>
      <w:r w:rsidR="007A3D08" w:rsidRPr="003B66A5">
        <w:rPr>
          <w:rFonts w:ascii="Times New Roman" w:hAnsi="Times New Roman"/>
          <w:i/>
          <w:sz w:val="24"/>
          <w:szCs w:val="24"/>
        </w:rPr>
        <w:t xml:space="preserve"> </w:t>
      </w:r>
      <w:proofErr w:type="spellStart"/>
      <w:r w:rsidR="007A3D08" w:rsidRPr="003B66A5">
        <w:rPr>
          <w:rFonts w:ascii="Times New Roman" w:hAnsi="Times New Roman"/>
          <w:i/>
          <w:sz w:val="24"/>
          <w:szCs w:val="24"/>
        </w:rPr>
        <w:t>Meadows</w:t>
      </w:r>
      <w:proofErr w:type="spellEnd"/>
      <w:proofErr w:type="gramEnd"/>
      <w:r w:rsidR="007A3D08" w:rsidRPr="00585FA4">
        <w:rPr>
          <w:rFonts w:ascii="Times New Roman" w:hAnsi="Times New Roman"/>
          <w:sz w:val="24"/>
          <w:szCs w:val="24"/>
        </w:rPr>
        <w:t xml:space="preserve"> v New Yorku. Třetím nejstarším </w:t>
      </w:r>
      <w:r w:rsidRPr="00585FA4">
        <w:rPr>
          <w:rFonts w:ascii="Times New Roman" w:hAnsi="Times New Roman"/>
          <w:sz w:val="24"/>
          <w:szCs w:val="24"/>
        </w:rPr>
        <w:t>grandslamovým</w:t>
      </w:r>
      <w:r w:rsidR="007A3D08" w:rsidRPr="00585FA4">
        <w:rPr>
          <w:rFonts w:ascii="Times New Roman" w:hAnsi="Times New Roman"/>
          <w:sz w:val="24"/>
          <w:szCs w:val="24"/>
        </w:rPr>
        <w:t xml:space="preserve"> turnajem je </w:t>
      </w:r>
      <w:proofErr w:type="spellStart"/>
      <w:r w:rsidR="007A3D08" w:rsidRPr="003B66A5">
        <w:rPr>
          <w:rFonts w:ascii="Times New Roman" w:hAnsi="Times New Roman"/>
          <w:i/>
          <w:sz w:val="24"/>
          <w:szCs w:val="24"/>
        </w:rPr>
        <w:t>Australian</w:t>
      </w:r>
      <w:proofErr w:type="spellEnd"/>
      <w:r w:rsidR="007A3D08" w:rsidRPr="003B66A5">
        <w:rPr>
          <w:rFonts w:ascii="Times New Roman" w:hAnsi="Times New Roman"/>
          <w:i/>
          <w:sz w:val="24"/>
          <w:szCs w:val="24"/>
        </w:rPr>
        <w:t xml:space="preserve"> Open</w:t>
      </w:r>
      <w:r w:rsidR="007A3D08" w:rsidRPr="00585FA4">
        <w:rPr>
          <w:rFonts w:ascii="Times New Roman" w:hAnsi="Times New Roman"/>
          <w:sz w:val="24"/>
          <w:szCs w:val="24"/>
        </w:rPr>
        <w:t>, založené roku 1905 a odehrávající se na opět betonových dvorcích v Melbourne. Nejmladším a gra</w:t>
      </w:r>
      <w:r w:rsidRPr="00585FA4">
        <w:rPr>
          <w:rFonts w:ascii="Times New Roman" w:hAnsi="Times New Roman"/>
          <w:sz w:val="24"/>
          <w:szCs w:val="24"/>
        </w:rPr>
        <w:t xml:space="preserve">ndslamovou čtveřici </w:t>
      </w:r>
      <w:r w:rsidR="00235B73" w:rsidRPr="00585FA4">
        <w:rPr>
          <w:rFonts w:ascii="Times New Roman" w:hAnsi="Times New Roman"/>
          <w:sz w:val="24"/>
          <w:szCs w:val="24"/>
        </w:rPr>
        <w:t>završujícím</w:t>
      </w:r>
      <w:r w:rsidR="007A3D08" w:rsidRPr="00585FA4">
        <w:rPr>
          <w:rFonts w:ascii="Times New Roman" w:hAnsi="Times New Roman"/>
          <w:sz w:val="24"/>
          <w:szCs w:val="24"/>
        </w:rPr>
        <w:t xml:space="preserve"> turnajem je </w:t>
      </w:r>
      <w:proofErr w:type="spellStart"/>
      <w:r w:rsidR="007A3D08" w:rsidRPr="003B66A5">
        <w:rPr>
          <w:rFonts w:ascii="Times New Roman" w:hAnsi="Times New Roman"/>
          <w:i/>
          <w:sz w:val="24"/>
          <w:szCs w:val="24"/>
        </w:rPr>
        <w:t>French</w:t>
      </w:r>
      <w:proofErr w:type="spellEnd"/>
      <w:r w:rsidR="007A3D08" w:rsidRPr="003B66A5">
        <w:rPr>
          <w:rFonts w:ascii="Times New Roman" w:hAnsi="Times New Roman"/>
          <w:i/>
          <w:sz w:val="24"/>
          <w:szCs w:val="24"/>
        </w:rPr>
        <w:t xml:space="preserve"> Open</w:t>
      </w:r>
      <w:r w:rsidR="007A3D08" w:rsidRPr="00585FA4">
        <w:rPr>
          <w:rFonts w:ascii="Times New Roman" w:hAnsi="Times New Roman"/>
          <w:sz w:val="24"/>
          <w:szCs w:val="24"/>
        </w:rPr>
        <w:t>, založené roku 1925</w:t>
      </w:r>
      <w:r w:rsidRPr="00585FA4">
        <w:rPr>
          <w:rFonts w:ascii="Times New Roman" w:hAnsi="Times New Roman"/>
          <w:sz w:val="24"/>
          <w:szCs w:val="24"/>
        </w:rPr>
        <w:t>, které se odehrává na antukových dvorcích v Paříži. Také Olympijské hry lze považovat mezi tenisty za významnou sportovní akci, avšak v posledních letech se ukazuje, že tenisté dávají větší přednost ostatním turnajům před OH, kvůli zisku bodů a postupu v žebříčku.</w:t>
      </w:r>
      <w:r w:rsidR="007A0F83" w:rsidRPr="00585FA4">
        <w:rPr>
          <w:rFonts w:ascii="Times New Roman" w:hAnsi="Times New Roman"/>
          <w:sz w:val="24"/>
          <w:szCs w:val="24"/>
        </w:rPr>
        <w:t xml:space="preserve"> </w:t>
      </w:r>
    </w:p>
    <w:p w:rsidR="00BF7D56" w:rsidRPr="00585FA4" w:rsidRDefault="007A0F83" w:rsidP="001927A1">
      <w:pPr>
        <w:spacing w:after="0"/>
        <w:ind w:firstLine="284"/>
        <w:rPr>
          <w:rFonts w:ascii="Times New Roman" w:hAnsi="Times New Roman"/>
          <w:sz w:val="24"/>
          <w:szCs w:val="24"/>
        </w:rPr>
      </w:pPr>
      <w:r w:rsidRPr="00585FA4">
        <w:rPr>
          <w:rFonts w:ascii="Times New Roman" w:hAnsi="Times New Roman"/>
          <w:sz w:val="24"/>
          <w:szCs w:val="24"/>
        </w:rPr>
        <w:t>Historii českého tenisu jistě ovlivnily úspěchy našich hráčů. Mezi jednotlivci to byli vítězové Wimbledonu Jan Kodeš a Jana Novotná</w:t>
      </w:r>
      <w:r w:rsidR="00A369B7" w:rsidRPr="00585FA4">
        <w:rPr>
          <w:rFonts w:ascii="Times New Roman" w:hAnsi="Times New Roman"/>
          <w:sz w:val="24"/>
          <w:szCs w:val="24"/>
        </w:rPr>
        <w:t>. Po emigraci do USA se stala Martina Navrátilová devítinásobnou wimbledonskou vítězkou, což je český rekord. Ivan Lendl, který rovněž obdržel občanství v USA, zaujímal</w:t>
      </w:r>
      <w:r w:rsidR="004D24D6" w:rsidRPr="00585FA4">
        <w:rPr>
          <w:rFonts w:ascii="Times New Roman" w:hAnsi="Times New Roman"/>
          <w:sz w:val="24"/>
          <w:szCs w:val="24"/>
        </w:rPr>
        <w:t xml:space="preserve"> 270 týdnů </w:t>
      </w:r>
      <w:r w:rsidR="00235B73">
        <w:rPr>
          <w:rFonts w:ascii="Times New Roman" w:hAnsi="Times New Roman"/>
          <w:sz w:val="24"/>
          <w:szCs w:val="24"/>
        </w:rPr>
        <w:t>1.</w:t>
      </w:r>
      <w:r w:rsidR="004D24D6" w:rsidRPr="00585FA4">
        <w:rPr>
          <w:rFonts w:ascii="Times New Roman" w:hAnsi="Times New Roman"/>
          <w:sz w:val="24"/>
          <w:szCs w:val="24"/>
        </w:rPr>
        <w:t xml:space="preserve"> místo na světě</w:t>
      </w:r>
      <w:r w:rsidR="00A369B7" w:rsidRPr="00585FA4">
        <w:rPr>
          <w:rFonts w:ascii="Times New Roman" w:hAnsi="Times New Roman"/>
          <w:sz w:val="24"/>
          <w:szCs w:val="24"/>
        </w:rPr>
        <w:t xml:space="preserve">, z toho </w:t>
      </w:r>
      <w:r w:rsidR="001F0FB8" w:rsidRPr="00585FA4">
        <w:rPr>
          <w:rFonts w:ascii="Times New Roman" w:hAnsi="Times New Roman"/>
          <w:sz w:val="24"/>
          <w:szCs w:val="24"/>
        </w:rPr>
        <w:t>157 týdnů nepřetržitě (Táborský, 2005)</w:t>
      </w:r>
      <w:r w:rsidR="00235B73">
        <w:rPr>
          <w:rFonts w:ascii="Times New Roman" w:hAnsi="Times New Roman"/>
          <w:sz w:val="24"/>
          <w:szCs w:val="24"/>
        </w:rPr>
        <w:t>.</w:t>
      </w:r>
    </w:p>
    <w:p w:rsidR="004D24D6" w:rsidRDefault="00662903" w:rsidP="001927A1">
      <w:pPr>
        <w:spacing w:after="0"/>
        <w:ind w:left="1418"/>
        <w:rPr>
          <w:rFonts w:ascii="Times New Roman" w:hAnsi="Times New Roman"/>
          <w:i/>
          <w:sz w:val="24"/>
          <w:szCs w:val="24"/>
        </w:rPr>
      </w:pPr>
      <w:r w:rsidRPr="00235B73">
        <w:rPr>
          <w:rFonts w:ascii="Times New Roman" w:hAnsi="Times New Roman"/>
          <w:i/>
          <w:sz w:val="24"/>
          <w:szCs w:val="24"/>
        </w:rPr>
        <w:t>S technickým pokrokem, evolučním vývojem člověka, hlubšími znalostmi v </w:t>
      </w:r>
      <w:proofErr w:type="spellStart"/>
      <w:r w:rsidRPr="00235B73">
        <w:rPr>
          <w:rFonts w:ascii="Times New Roman" w:hAnsi="Times New Roman"/>
          <w:i/>
          <w:sz w:val="24"/>
          <w:szCs w:val="24"/>
        </w:rPr>
        <w:t>kinantropologii</w:t>
      </w:r>
      <w:proofErr w:type="spellEnd"/>
      <w:r w:rsidRPr="00235B73">
        <w:rPr>
          <w:rFonts w:ascii="Times New Roman" w:hAnsi="Times New Roman"/>
          <w:i/>
          <w:sz w:val="24"/>
          <w:szCs w:val="24"/>
        </w:rPr>
        <w:t xml:space="preserve"> (nauce o pohybu), nauce o tréninku, pedagogice, didaktice, fyziologii a biomechanice, se všeobecným vývojem a změnami postavení sportů v moderní společnosti jakož i se zamýšleným a řízeným rozvojem a z něj vyplývající profesionalizací špičkového sportu se i teniso</w:t>
      </w:r>
      <w:r w:rsidR="003B66A5">
        <w:rPr>
          <w:rFonts w:ascii="Times New Roman" w:hAnsi="Times New Roman"/>
          <w:i/>
          <w:sz w:val="24"/>
          <w:szCs w:val="24"/>
        </w:rPr>
        <w:t xml:space="preserve">vý sport nadále prudce </w:t>
      </w:r>
      <w:proofErr w:type="spellStart"/>
      <w:r w:rsidR="003B66A5">
        <w:rPr>
          <w:rFonts w:ascii="Times New Roman" w:hAnsi="Times New Roman"/>
          <w:i/>
          <w:sz w:val="24"/>
          <w:szCs w:val="24"/>
        </w:rPr>
        <w:t>rozvíje</w:t>
      </w:r>
      <w:proofErr w:type="spellEnd"/>
      <w:r w:rsidRPr="00235B73">
        <w:rPr>
          <w:rFonts w:ascii="Times New Roman" w:hAnsi="Times New Roman"/>
          <w:i/>
          <w:sz w:val="24"/>
          <w:szCs w:val="24"/>
        </w:rPr>
        <w:t xml:space="preserve"> (</w:t>
      </w:r>
      <w:proofErr w:type="spellStart"/>
      <w:r w:rsidRPr="00235B73">
        <w:rPr>
          <w:rFonts w:ascii="Times New Roman" w:hAnsi="Times New Roman"/>
          <w:i/>
          <w:sz w:val="24"/>
          <w:szCs w:val="24"/>
        </w:rPr>
        <w:t>Schönborn</w:t>
      </w:r>
      <w:proofErr w:type="spellEnd"/>
      <w:r w:rsidRPr="00235B73">
        <w:rPr>
          <w:rFonts w:ascii="Times New Roman" w:hAnsi="Times New Roman"/>
          <w:i/>
          <w:sz w:val="24"/>
          <w:szCs w:val="24"/>
        </w:rPr>
        <w:t>, 2008, 15)</w:t>
      </w:r>
      <w:r w:rsidR="00235B73">
        <w:rPr>
          <w:rFonts w:ascii="Times New Roman" w:hAnsi="Times New Roman"/>
          <w:i/>
          <w:sz w:val="24"/>
          <w:szCs w:val="24"/>
        </w:rPr>
        <w:t>.</w:t>
      </w:r>
    </w:p>
    <w:p w:rsidR="00235B73" w:rsidRPr="00235B73" w:rsidRDefault="00235B73" w:rsidP="001927A1">
      <w:pPr>
        <w:spacing w:after="0"/>
        <w:ind w:left="1418"/>
        <w:rPr>
          <w:rFonts w:ascii="Times New Roman" w:hAnsi="Times New Roman"/>
          <w:i/>
          <w:sz w:val="24"/>
          <w:szCs w:val="24"/>
        </w:rPr>
      </w:pPr>
    </w:p>
    <w:p w:rsidR="00906CEF" w:rsidRPr="00585FA4" w:rsidRDefault="00906CEF" w:rsidP="001927A1">
      <w:pPr>
        <w:spacing w:after="0"/>
        <w:ind w:firstLine="284"/>
        <w:rPr>
          <w:rFonts w:ascii="Times New Roman" w:hAnsi="Times New Roman"/>
          <w:sz w:val="24"/>
          <w:szCs w:val="24"/>
        </w:rPr>
      </w:pPr>
      <w:r w:rsidRPr="00585FA4">
        <w:rPr>
          <w:rFonts w:ascii="Times New Roman" w:hAnsi="Times New Roman"/>
          <w:sz w:val="24"/>
          <w:szCs w:val="24"/>
        </w:rPr>
        <w:t>Klasický tréninkový přístup je charakteristický tím, že technika jednotlivých úderů se učí nezávisle na příslušném pozdějším technickém a taktickém způsobu použití konkrétního úderu. Technické detaily se pilují při jednoduchých cvičeních a stále stejném nahrávání ze strany trenéra, což vede k pozdějším problémům zapojení úderů ve hře.</w:t>
      </w:r>
      <w:r w:rsidR="004B4C02" w:rsidRPr="00585FA4">
        <w:rPr>
          <w:rFonts w:ascii="Times New Roman" w:hAnsi="Times New Roman"/>
          <w:sz w:val="24"/>
          <w:szCs w:val="24"/>
        </w:rPr>
        <w:t xml:space="preserve"> Moderní tréninkový přístup míří přesně opačným směrem. Zaměřuje se prvotně na hráče a na jeho výkon a až pak teprve na provedení úderů. Vylepšuje se tím hráčova variabilita. Je nutno říci, že každý hráč je jiný, což vyžaduje individuální přístup v jeho přípravě. Umění dobrého trenéra spočívá také </w:t>
      </w:r>
      <w:r w:rsidR="004B4C02" w:rsidRPr="00585FA4">
        <w:rPr>
          <w:rFonts w:ascii="Times New Roman" w:hAnsi="Times New Roman"/>
          <w:sz w:val="24"/>
          <w:szCs w:val="24"/>
        </w:rPr>
        <w:lastRenderedPageBreak/>
        <w:t>v schopnosti přečíst hráče a individualizovat a diferencovat jeho přípravu od přípravy ostatních.</w:t>
      </w:r>
    </w:p>
    <w:p w:rsidR="0072438B" w:rsidRPr="00585FA4" w:rsidRDefault="00235B73" w:rsidP="00235B73">
      <w:pPr>
        <w:spacing w:after="0"/>
        <w:ind w:firstLine="284"/>
        <w:rPr>
          <w:rFonts w:ascii="Times New Roman" w:hAnsi="Times New Roman"/>
          <w:sz w:val="24"/>
          <w:szCs w:val="24"/>
        </w:rPr>
      </w:pPr>
      <w:r>
        <w:rPr>
          <w:rFonts w:ascii="Times New Roman" w:hAnsi="Times New Roman"/>
          <w:sz w:val="24"/>
          <w:szCs w:val="24"/>
        </w:rPr>
        <w:t>T</w:t>
      </w:r>
      <w:r w:rsidR="004B4C02" w:rsidRPr="00585FA4">
        <w:rPr>
          <w:rFonts w:ascii="Times New Roman" w:hAnsi="Times New Roman"/>
          <w:sz w:val="24"/>
          <w:szCs w:val="24"/>
        </w:rPr>
        <w:t>éma jsem si vybrala z toho důvodu, že tenisu se věnuji již od svých 9</w:t>
      </w:r>
      <w:r>
        <w:rPr>
          <w:rFonts w:ascii="Times New Roman" w:hAnsi="Times New Roman"/>
          <w:sz w:val="24"/>
          <w:szCs w:val="24"/>
        </w:rPr>
        <w:t>.</w:t>
      </w:r>
      <w:r w:rsidR="004B4C02" w:rsidRPr="00585FA4">
        <w:rPr>
          <w:rFonts w:ascii="Times New Roman" w:hAnsi="Times New Roman"/>
          <w:sz w:val="24"/>
          <w:szCs w:val="24"/>
        </w:rPr>
        <w:t xml:space="preserve"> let. Mezi největší úspěchy řadím vítězství na Mis</w:t>
      </w:r>
      <w:r w:rsidR="00D3450C" w:rsidRPr="00585FA4">
        <w:rPr>
          <w:rFonts w:ascii="Times New Roman" w:hAnsi="Times New Roman"/>
          <w:sz w:val="24"/>
          <w:szCs w:val="24"/>
        </w:rPr>
        <w:t xml:space="preserve">trovství republiky </w:t>
      </w:r>
      <w:r w:rsidRPr="00585FA4">
        <w:rPr>
          <w:rFonts w:ascii="Times New Roman" w:hAnsi="Times New Roman"/>
          <w:sz w:val="24"/>
          <w:szCs w:val="24"/>
        </w:rPr>
        <w:t>dorostenek</w:t>
      </w:r>
      <w:r>
        <w:rPr>
          <w:rFonts w:ascii="Times New Roman" w:hAnsi="Times New Roman"/>
          <w:sz w:val="24"/>
          <w:szCs w:val="24"/>
        </w:rPr>
        <w:t xml:space="preserve"> v Mostu</w:t>
      </w:r>
      <w:r w:rsidR="00D3450C" w:rsidRPr="00585FA4">
        <w:rPr>
          <w:rFonts w:ascii="Times New Roman" w:hAnsi="Times New Roman"/>
          <w:sz w:val="24"/>
          <w:szCs w:val="24"/>
        </w:rPr>
        <w:t xml:space="preserve">, </w:t>
      </w:r>
      <w:r w:rsidR="004B4C02" w:rsidRPr="00585FA4">
        <w:rPr>
          <w:rFonts w:ascii="Times New Roman" w:hAnsi="Times New Roman"/>
          <w:sz w:val="24"/>
          <w:szCs w:val="24"/>
        </w:rPr>
        <w:t xml:space="preserve">účast na Mistrovství Evropy </w:t>
      </w:r>
      <w:r>
        <w:rPr>
          <w:rFonts w:ascii="Times New Roman" w:hAnsi="Times New Roman"/>
          <w:sz w:val="24"/>
          <w:szCs w:val="24"/>
        </w:rPr>
        <w:t>v </w:t>
      </w:r>
      <w:proofErr w:type="spellStart"/>
      <w:r>
        <w:rPr>
          <w:rFonts w:ascii="Times New Roman" w:hAnsi="Times New Roman"/>
          <w:sz w:val="24"/>
          <w:szCs w:val="24"/>
        </w:rPr>
        <w:t>Klosters</w:t>
      </w:r>
      <w:proofErr w:type="spellEnd"/>
      <w:r>
        <w:rPr>
          <w:rFonts w:ascii="Times New Roman" w:hAnsi="Times New Roman"/>
          <w:sz w:val="24"/>
          <w:szCs w:val="24"/>
        </w:rPr>
        <w:t xml:space="preserve"> (SUI) </w:t>
      </w:r>
      <w:r w:rsidR="004B4C02" w:rsidRPr="00585FA4">
        <w:rPr>
          <w:rFonts w:ascii="Times New Roman" w:hAnsi="Times New Roman"/>
          <w:sz w:val="24"/>
          <w:szCs w:val="24"/>
        </w:rPr>
        <w:t>do 18</w:t>
      </w:r>
      <w:r>
        <w:rPr>
          <w:rFonts w:ascii="Times New Roman" w:hAnsi="Times New Roman"/>
          <w:sz w:val="24"/>
          <w:szCs w:val="24"/>
        </w:rPr>
        <w:t>.</w:t>
      </w:r>
      <w:r w:rsidR="004B4C02" w:rsidRPr="00585FA4">
        <w:rPr>
          <w:rFonts w:ascii="Times New Roman" w:hAnsi="Times New Roman"/>
          <w:sz w:val="24"/>
          <w:szCs w:val="24"/>
        </w:rPr>
        <w:t xml:space="preserve"> let a umístění na 800.</w:t>
      </w:r>
      <w:r w:rsidR="00D3450C" w:rsidRPr="00585FA4">
        <w:rPr>
          <w:rFonts w:ascii="Times New Roman" w:hAnsi="Times New Roman"/>
          <w:sz w:val="24"/>
          <w:szCs w:val="24"/>
        </w:rPr>
        <w:t xml:space="preserve"> </w:t>
      </w:r>
      <w:r w:rsidR="001F75C3" w:rsidRPr="00585FA4">
        <w:rPr>
          <w:rFonts w:ascii="Times New Roman" w:hAnsi="Times New Roman"/>
          <w:sz w:val="24"/>
          <w:szCs w:val="24"/>
        </w:rPr>
        <w:t xml:space="preserve">místě </w:t>
      </w:r>
      <w:r w:rsidR="004B4C02" w:rsidRPr="00585FA4">
        <w:rPr>
          <w:rFonts w:ascii="Times New Roman" w:hAnsi="Times New Roman"/>
          <w:sz w:val="24"/>
          <w:szCs w:val="24"/>
        </w:rPr>
        <w:t xml:space="preserve">žebříčku WTA. Za dobu </w:t>
      </w:r>
      <w:r>
        <w:rPr>
          <w:rFonts w:ascii="Times New Roman" w:hAnsi="Times New Roman"/>
          <w:sz w:val="24"/>
          <w:szCs w:val="24"/>
        </w:rPr>
        <w:t xml:space="preserve">trvání </w:t>
      </w:r>
      <w:r w:rsidR="004B4C02" w:rsidRPr="00585FA4">
        <w:rPr>
          <w:rFonts w:ascii="Times New Roman" w:hAnsi="Times New Roman"/>
          <w:sz w:val="24"/>
          <w:szCs w:val="24"/>
        </w:rPr>
        <w:t xml:space="preserve">kariéry jsem nasbírala hodně cenných zkušeností a nyní bych je ráda předávala dále v roli trenérky. </w:t>
      </w:r>
      <w:r w:rsidR="00D3450C" w:rsidRPr="00585FA4">
        <w:rPr>
          <w:rFonts w:ascii="Times New Roman" w:hAnsi="Times New Roman"/>
          <w:sz w:val="24"/>
          <w:szCs w:val="24"/>
        </w:rPr>
        <w:t>V dnešním moderním tenise je individualizace a diferenciace v přípravě, nejen mládeže, velmi důležitá, jelikož každý hráč vyžaduje odlišný přístup</w:t>
      </w:r>
      <w:r>
        <w:rPr>
          <w:rFonts w:ascii="Times New Roman" w:hAnsi="Times New Roman"/>
          <w:sz w:val="24"/>
          <w:szCs w:val="24"/>
        </w:rPr>
        <w:t>. T</w:t>
      </w:r>
      <w:r w:rsidR="00D3450C" w:rsidRPr="00585FA4">
        <w:rPr>
          <w:rFonts w:ascii="Times New Roman" w:hAnsi="Times New Roman"/>
          <w:sz w:val="24"/>
          <w:szCs w:val="24"/>
        </w:rPr>
        <w:t xml:space="preserve">o </w:t>
      </w:r>
      <w:r w:rsidR="00E77326">
        <w:rPr>
          <w:rFonts w:ascii="Times New Roman" w:hAnsi="Times New Roman"/>
          <w:sz w:val="24"/>
          <w:szCs w:val="24"/>
        </w:rPr>
        <w:t xml:space="preserve">vše </w:t>
      </w:r>
      <w:r w:rsidR="00D3450C" w:rsidRPr="00585FA4">
        <w:rPr>
          <w:rFonts w:ascii="Times New Roman" w:hAnsi="Times New Roman"/>
          <w:sz w:val="24"/>
          <w:szCs w:val="24"/>
        </w:rPr>
        <w:t xml:space="preserve">mě </w:t>
      </w:r>
      <w:r w:rsidR="007C0417" w:rsidRPr="00585FA4">
        <w:rPr>
          <w:rFonts w:ascii="Times New Roman" w:hAnsi="Times New Roman"/>
          <w:sz w:val="24"/>
          <w:szCs w:val="24"/>
        </w:rPr>
        <w:t>přivedlo k</w:t>
      </w:r>
      <w:r w:rsidR="00E77326">
        <w:rPr>
          <w:rFonts w:ascii="Times New Roman" w:hAnsi="Times New Roman"/>
          <w:sz w:val="24"/>
          <w:szCs w:val="24"/>
        </w:rPr>
        <w:t> námětu bakalářské práce.</w:t>
      </w:r>
    </w:p>
    <w:p w:rsidR="0072438B" w:rsidRPr="00585FA4" w:rsidRDefault="0072438B" w:rsidP="00585FA4">
      <w:pPr>
        <w:spacing w:after="0"/>
        <w:jc w:val="left"/>
        <w:rPr>
          <w:rFonts w:ascii="Times New Roman" w:hAnsi="Times New Roman"/>
          <w:sz w:val="24"/>
          <w:szCs w:val="24"/>
        </w:rPr>
      </w:pPr>
      <w:r w:rsidRPr="00585FA4">
        <w:rPr>
          <w:rFonts w:ascii="Times New Roman" w:hAnsi="Times New Roman"/>
          <w:sz w:val="24"/>
          <w:szCs w:val="24"/>
        </w:rPr>
        <w:br w:type="page"/>
      </w:r>
    </w:p>
    <w:p w:rsidR="004B4C02" w:rsidRDefault="0072438B" w:rsidP="00585FA4">
      <w:pPr>
        <w:spacing w:after="0"/>
        <w:rPr>
          <w:rFonts w:ascii="Times New Roman" w:hAnsi="Times New Roman"/>
          <w:b/>
          <w:sz w:val="24"/>
          <w:szCs w:val="24"/>
        </w:rPr>
      </w:pPr>
      <w:r w:rsidRPr="00585FA4">
        <w:rPr>
          <w:rFonts w:ascii="Times New Roman" w:hAnsi="Times New Roman"/>
          <w:b/>
          <w:sz w:val="24"/>
          <w:szCs w:val="24"/>
        </w:rPr>
        <w:lastRenderedPageBreak/>
        <w:t>2 SOUHRN POZNATKŮ</w:t>
      </w:r>
    </w:p>
    <w:p w:rsidR="00E77326" w:rsidRDefault="00E77326" w:rsidP="00E77326">
      <w:pPr>
        <w:spacing w:after="0"/>
        <w:rPr>
          <w:rFonts w:ascii="Times New Roman" w:hAnsi="Times New Roman"/>
          <w:b/>
          <w:sz w:val="24"/>
          <w:szCs w:val="24"/>
        </w:rPr>
      </w:pPr>
    </w:p>
    <w:p w:rsidR="00E77326" w:rsidRDefault="00DE33C5" w:rsidP="00E77326">
      <w:pPr>
        <w:spacing w:after="0"/>
        <w:ind w:firstLine="284"/>
        <w:rPr>
          <w:rFonts w:ascii="Times New Roman" w:hAnsi="Times New Roman"/>
          <w:sz w:val="24"/>
          <w:szCs w:val="24"/>
        </w:rPr>
      </w:pPr>
      <w:r w:rsidRPr="00585FA4">
        <w:rPr>
          <w:rFonts w:ascii="Times New Roman" w:hAnsi="Times New Roman"/>
          <w:sz w:val="24"/>
          <w:szCs w:val="24"/>
        </w:rPr>
        <w:t>Tenis je individuální raketový sport</w:t>
      </w:r>
      <w:r w:rsidR="000B7BB7" w:rsidRPr="00585FA4">
        <w:rPr>
          <w:rFonts w:ascii="Times New Roman" w:hAnsi="Times New Roman"/>
          <w:sz w:val="24"/>
          <w:szCs w:val="24"/>
        </w:rPr>
        <w:t xml:space="preserve">, kde jednotlivci (páry) stojí na své polovině dvorce, </w:t>
      </w:r>
      <w:r w:rsidR="00E77326">
        <w:rPr>
          <w:rFonts w:ascii="Times New Roman" w:hAnsi="Times New Roman"/>
          <w:sz w:val="24"/>
          <w:szCs w:val="24"/>
        </w:rPr>
        <w:t xml:space="preserve">a </w:t>
      </w:r>
      <w:r w:rsidR="000B7BB7" w:rsidRPr="00585FA4">
        <w:rPr>
          <w:rFonts w:ascii="Times New Roman" w:hAnsi="Times New Roman"/>
          <w:sz w:val="24"/>
          <w:szCs w:val="24"/>
        </w:rPr>
        <w:t>odehrávají tenisový míček tenisovou raketou a snaží se soupeře donuti</w:t>
      </w:r>
      <w:r w:rsidR="00510370" w:rsidRPr="00585FA4">
        <w:rPr>
          <w:rFonts w:ascii="Times New Roman" w:hAnsi="Times New Roman"/>
          <w:sz w:val="24"/>
          <w:szCs w:val="24"/>
        </w:rPr>
        <w:t>t k chybě či zahrát vítězný míč</w:t>
      </w:r>
      <w:r w:rsidR="000B7BB7" w:rsidRPr="00585FA4">
        <w:rPr>
          <w:rFonts w:ascii="Times New Roman" w:hAnsi="Times New Roman"/>
          <w:sz w:val="24"/>
          <w:szCs w:val="24"/>
        </w:rPr>
        <w:t>.</w:t>
      </w:r>
      <w:r w:rsidR="00991437" w:rsidRPr="00585FA4">
        <w:rPr>
          <w:rFonts w:ascii="Times New Roman" w:hAnsi="Times New Roman"/>
          <w:sz w:val="24"/>
          <w:szCs w:val="24"/>
        </w:rPr>
        <w:t xml:space="preserve"> Tenis vyžaduje nejen rychlost, vytrvalost, koordinaci, sílu, pohyblivost, rychlou reakci a výbušnost, ale především </w:t>
      </w:r>
      <w:r w:rsidR="00E77326">
        <w:rPr>
          <w:rFonts w:ascii="Times New Roman" w:hAnsi="Times New Roman"/>
          <w:sz w:val="24"/>
          <w:szCs w:val="24"/>
        </w:rPr>
        <w:t>psychickou odolnost</w:t>
      </w:r>
      <w:r w:rsidR="00991437" w:rsidRPr="00585FA4">
        <w:rPr>
          <w:rFonts w:ascii="Times New Roman" w:hAnsi="Times New Roman"/>
          <w:sz w:val="24"/>
          <w:szCs w:val="24"/>
        </w:rPr>
        <w:t>, která tvoří až 90</w:t>
      </w:r>
      <w:r w:rsidR="00E77326">
        <w:rPr>
          <w:rFonts w:ascii="Times New Roman" w:hAnsi="Times New Roman"/>
          <w:sz w:val="24"/>
          <w:szCs w:val="24"/>
        </w:rPr>
        <w:t xml:space="preserve"> </w:t>
      </w:r>
      <w:r w:rsidR="00991437" w:rsidRPr="00585FA4">
        <w:rPr>
          <w:rFonts w:ascii="Times New Roman" w:hAnsi="Times New Roman"/>
          <w:sz w:val="24"/>
          <w:szCs w:val="24"/>
        </w:rPr>
        <w:t>% výkonu, zvláště</w:t>
      </w:r>
      <w:r w:rsidR="00E77326">
        <w:rPr>
          <w:rFonts w:ascii="Times New Roman" w:hAnsi="Times New Roman"/>
          <w:sz w:val="24"/>
          <w:szCs w:val="24"/>
        </w:rPr>
        <w:t xml:space="preserve"> v ženském profesionálním tenisu</w:t>
      </w:r>
      <w:r w:rsidR="00991437" w:rsidRPr="00585FA4">
        <w:rPr>
          <w:rFonts w:ascii="Times New Roman" w:hAnsi="Times New Roman"/>
          <w:sz w:val="24"/>
          <w:szCs w:val="24"/>
        </w:rPr>
        <w:t xml:space="preserve">. Pohyb tenisty </w:t>
      </w:r>
      <w:r w:rsidR="00E77326">
        <w:rPr>
          <w:rFonts w:ascii="Times New Roman" w:hAnsi="Times New Roman"/>
          <w:sz w:val="24"/>
          <w:szCs w:val="24"/>
        </w:rPr>
        <w:t xml:space="preserve">na kurtu </w:t>
      </w:r>
      <w:r w:rsidR="00991437" w:rsidRPr="00585FA4">
        <w:rPr>
          <w:rFonts w:ascii="Times New Roman" w:hAnsi="Times New Roman"/>
          <w:sz w:val="24"/>
          <w:szCs w:val="24"/>
        </w:rPr>
        <w:t>je především boční a předozadní. Během utkání intenzita zatížení kolísá, což může být ovlivněno jak soupeřem, tak</w:t>
      </w:r>
      <w:r w:rsidR="00E77326">
        <w:rPr>
          <w:rFonts w:ascii="Times New Roman" w:hAnsi="Times New Roman"/>
          <w:sz w:val="24"/>
          <w:szCs w:val="24"/>
        </w:rPr>
        <w:t xml:space="preserve"> i koncentrací hráče. Při tenisu</w:t>
      </w:r>
      <w:r w:rsidR="00991437" w:rsidRPr="00585FA4">
        <w:rPr>
          <w:rFonts w:ascii="Times New Roman" w:hAnsi="Times New Roman"/>
          <w:sz w:val="24"/>
          <w:szCs w:val="24"/>
        </w:rPr>
        <w:t xml:space="preserve"> na vrcholové úrovni je nejvíce využit anaerobní alaktátový systém, anaerobní laktátový </w:t>
      </w:r>
      <w:r w:rsidR="00E77326">
        <w:rPr>
          <w:rFonts w:ascii="Times New Roman" w:hAnsi="Times New Roman"/>
          <w:sz w:val="24"/>
          <w:szCs w:val="24"/>
        </w:rPr>
        <w:t>i</w:t>
      </w:r>
      <w:r w:rsidR="00991437" w:rsidRPr="00585FA4">
        <w:rPr>
          <w:rFonts w:ascii="Times New Roman" w:hAnsi="Times New Roman"/>
          <w:sz w:val="24"/>
          <w:szCs w:val="24"/>
        </w:rPr>
        <w:t xml:space="preserve"> aerobní. </w:t>
      </w:r>
    </w:p>
    <w:p w:rsidR="00A75A22" w:rsidRDefault="00E77326" w:rsidP="00E77326">
      <w:pPr>
        <w:spacing w:after="0"/>
        <w:ind w:firstLine="284"/>
        <w:rPr>
          <w:rFonts w:ascii="Times New Roman" w:hAnsi="Times New Roman"/>
          <w:sz w:val="24"/>
          <w:szCs w:val="24"/>
        </w:rPr>
      </w:pPr>
      <w:proofErr w:type="spellStart"/>
      <w:r>
        <w:rPr>
          <w:rFonts w:ascii="Times New Roman" w:hAnsi="Times New Roman"/>
          <w:sz w:val="24"/>
          <w:szCs w:val="24"/>
        </w:rPr>
        <w:t>Schönborn</w:t>
      </w:r>
      <w:proofErr w:type="spellEnd"/>
      <w:r w:rsidRPr="00585FA4">
        <w:rPr>
          <w:rFonts w:ascii="Times New Roman" w:hAnsi="Times New Roman"/>
          <w:sz w:val="24"/>
          <w:szCs w:val="24"/>
        </w:rPr>
        <w:t xml:space="preserve"> </w:t>
      </w:r>
      <w:r>
        <w:rPr>
          <w:rFonts w:ascii="Times New Roman" w:hAnsi="Times New Roman"/>
          <w:sz w:val="24"/>
          <w:szCs w:val="24"/>
        </w:rPr>
        <w:t>(2008) uvádí, že p</w:t>
      </w:r>
      <w:r w:rsidR="00991437" w:rsidRPr="00585FA4">
        <w:rPr>
          <w:rFonts w:ascii="Times New Roman" w:hAnsi="Times New Roman"/>
          <w:sz w:val="24"/>
          <w:szCs w:val="24"/>
        </w:rPr>
        <w:t xml:space="preserve">růměr rychlosti podání se pohybuje okolo </w:t>
      </w:r>
      <w:r w:rsidR="00F87F7B" w:rsidRPr="00585FA4">
        <w:rPr>
          <w:rFonts w:ascii="Times New Roman" w:hAnsi="Times New Roman"/>
          <w:sz w:val="24"/>
          <w:szCs w:val="24"/>
        </w:rPr>
        <w:t>170-200</w:t>
      </w:r>
      <w:r>
        <w:rPr>
          <w:rFonts w:ascii="Times New Roman" w:hAnsi="Times New Roman"/>
          <w:sz w:val="24"/>
          <w:szCs w:val="24"/>
        </w:rPr>
        <w:t xml:space="preserve"> </w:t>
      </w:r>
      <w:proofErr w:type="gramStart"/>
      <w:r>
        <w:rPr>
          <w:rFonts w:ascii="Times New Roman" w:hAnsi="Times New Roman"/>
          <w:sz w:val="24"/>
          <w:szCs w:val="24"/>
        </w:rPr>
        <w:t>km</w:t>
      </w:r>
      <w:proofErr w:type="gramEnd"/>
      <w:r>
        <w:rPr>
          <w:rFonts w:ascii="Times New Roman" w:hAnsi="Times New Roman"/>
          <w:sz w:val="24"/>
          <w:szCs w:val="24"/>
        </w:rPr>
        <w:t>.</w:t>
      </w:r>
      <w:proofErr w:type="gramStart"/>
      <w:r>
        <w:rPr>
          <w:rFonts w:ascii="Times New Roman" w:hAnsi="Times New Roman"/>
          <w:sz w:val="24"/>
          <w:szCs w:val="24"/>
        </w:rPr>
        <w:t>hod.</w:t>
      </w:r>
      <w:proofErr w:type="gramEnd"/>
      <w:r w:rsidRPr="00E77326">
        <w:rPr>
          <w:rFonts w:ascii="Times New Roman" w:hAnsi="Times New Roman"/>
          <w:sz w:val="24"/>
          <w:szCs w:val="24"/>
          <w:vertAlign w:val="superscript"/>
        </w:rPr>
        <w:t>-1</w:t>
      </w:r>
      <w:r w:rsidR="00F87F7B" w:rsidRPr="00585FA4">
        <w:rPr>
          <w:rFonts w:ascii="Times New Roman" w:hAnsi="Times New Roman"/>
          <w:sz w:val="24"/>
          <w:szCs w:val="24"/>
        </w:rPr>
        <w:t xml:space="preserve">, rekord mezi ženami drží </w:t>
      </w:r>
      <w:proofErr w:type="spellStart"/>
      <w:r w:rsidR="00F87F7B" w:rsidRPr="00585FA4">
        <w:rPr>
          <w:rFonts w:ascii="Times New Roman" w:hAnsi="Times New Roman"/>
          <w:sz w:val="24"/>
          <w:szCs w:val="24"/>
        </w:rPr>
        <w:t>Lisická</w:t>
      </w:r>
      <w:proofErr w:type="spellEnd"/>
      <w:r w:rsidR="00F87F7B" w:rsidRPr="00585FA4">
        <w:rPr>
          <w:rFonts w:ascii="Times New Roman" w:hAnsi="Times New Roman"/>
          <w:sz w:val="24"/>
          <w:szCs w:val="24"/>
        </w:rPr>
        <w:t xml:space="preserve"> </w:t>
      </w:r>
      <w:r w:rsidR="003B66A5">
        <w:rPr>
          <w:rFonts w:ascii="Times New Roman" w:hAnsi="Times New Roman"/>
          <w:sz w:val="24"/>
          <w:szCs w:val="24"/>
        </w:rPr>
        <w:t>(DEU)</w:t>
      </w:r>
      <w:r w:rsidR="00F87F7B" w:rsidRPr="00585FA4">
        <w:rPr>
          <w:rFonts w:ascii="Times New Roman" w:hAnsi="Times New Roman"/>
          <w:sz w:val="24"/>
          <w:szCs w:val="24"/>
        </w:rPr>
        <w:t>,</w:t>
      </w:r>
      <w:r w:rsidR="00991437" w:rsidRPr="00585FA4">
        <w:rPr>
          <w:rFonts w:ascii="Times New Roman" w:hAnsi="Times New Roman"/>
          <w:sz w:val="24"/>
          <w:szCs w:val="24"/>
        </w:rPr>
        <w:t xml:space="preserve"> </w:t>
      </w:r>
      <w:r>
        <w:rPr>
          <w:rFonts w:ascii="Times New Roman" w:hAnsi="Times New Roman"/>
          <w:sz w:val="24"/>
          <w:szCs w:val="24"/>
        </w:rPr>
        <w:t>když</w:t>
      </w:r>
      <w:r w:rsidR="00F87F7B" w:rsidRPr="00585FA4">
        <w:rPr>
          <w:rFonts w:ascii="Times New Roman" w:hAnsi="Times New Roman"/>
          <w:sz w:val="24"/>
          <w:szCs w:val="24"/>
        </w:rPr>
        <w:t xml:space="preserve"> její podání mělo rychlost 210,8</w:t>
      </w:r>
      <w:r>
        <w:rPr>
          <w:rFonts w:ascii="Times New Roman" w:hAnsi="Times New Roman"/>
          <w:sz w:val="24"/>
          <w:szCs w:val="24"/>
        </w:rPr>
        <w:t xml:space="preserve"> km.hod.</w:t>
      </w:r>
      <w:r w:rsidRPr="00E77326">
        <w:rPr>
          <w:rFonts w:ascii="Times New Roman" w:hAnsi="Times New Roman"/>
          <w:sz w:val="24"/>
          <w:szCs w:val="24"/>
          <w:vertAlign w:val="superscript"/>
        </w:rPr>
        <w:t>-1</w:t>
      </w:r>
      <w:r>
        <w:rPr>
          <w:rFonts w:ascii="Times New Roman" w:hAnsi="Times New Roman"/>
          <w:sz w:val="24"/>
          <w:szCs w:val="24"/>
        </w:rPr>
        <w:t>. M</w:t>
      </w:r>
      <w:r w:rsidR="00F87F7B" w:rsidRPr="00585FA4">
        <w:rPr>
          <w:rFonts w:ascii="Times New Roman" w:hAnsi="Times New Roman"/>
          <w:sz w:val="24"/>
          <w:szCs w:val="24"/>
        </w:rPr>
        <w:t xml:space="preserve">ezi muži vládne </w:t>
      </w:r>
      <w:proofErr w:type="spellStart"/>
      <w:r w:rsidR="00F87F7B" w:rsidRPr="00585FA4">
        <w:rPr>
          <w:rFonts w:ascii="Times New Roman" w:hAnsi="Times New Roman"/>
          <w:sz w:val="24"/>
          <w:szCs w:val="24"/>
        </w:rPr>
        <w:t>Groth</w:t>
      </w:r>
      <w:proofErr w:type="spellEnd"/>
      <w:r w:rsidR="00F87F7B" w:rsidRPr="00585FA4">
        <w:rPr>
          <w:rFonts w:ascii="Times New Roman" w:hAnsi="Times New Roman"/>
          <w:sz w:val="24"/>
          <w:szCs w:val="24"/>
        </w:rPr>
        <w:t xml:space="preserve"> </w:t>
      </w:r>
      <w:r w:rsidR="003B66A5">
        <w:rPr>
          <w:rFonts w:ascii="Times New Roman" w:hAnsi="Times New Roman"/>
          <w:sz w:val="24"/>
          <w:szCs w:val="24"/>
        </w:rPr>
        <w:t xml:space="preserve">(AUS) </w:t>
      </w:r>
      <w:r w:rsidR="00F87F7B" w:rsidRPr="00585FA4">
        <w:rPr>
          <w:rFonts w:ascii="Times New Roman" w:hAnsi="Times New Roman"/>
          <w:sz w:val="24"/>
          <w:szCs w:val="24"/>
        </w:rPr>
        <w:t xml:space="preserve">a jeho podání mělo rychlost 263,4 </w:t>
      </w:r>
      <w:proofErr w:type="gramStart"/>
      <w:r>
        <w:rPr>
          <w:rFonts w:ascii="Times New Roman" w:hAnsi="Times New Roman"/>
          <w:sz w:val="24"/>
          <w:szCs w:val="24"/>
        </w:rPr>
        <w:t>km</w:t>
      </w:r>
      <w:proofErr w:type="gramEnd"/>
      <w:r>
        <w:rPr>
          <w:rFonts w:ascii="Times New Roman" w:hAnsi="Times New Roman"/>
          <w:sz w:val="24"/>
          <w:szCs w:val="24"/>
        </w:rPr>
        <w:t>.</w:t>
      </w:r>
      <w:proofErr w:type="gramStart"/>
      <w:r>
        <w:rPr>
          <w:rFonts w:ascii="Times New Roman" w:hAnsi="Times New Roman"/>
          <w:sz w:val="24"/>
          <w:szCs w:val="24"/>
        </w:rPr>
        <w:t>hod.</w:t>
      </w:r>
      <w:proofErr w:type="gramEnd"/>
      <w:r w:rsidRPr="00E77326">
        <w:rPr>
          <w:rFonts w:ascii="Times New Roman" w:hAnsi="Times New Roman"/>
          <w:sz w:val="24"/>
          <w:szCs w:val="24"/>
          <w:vertAlign w:val="superscript"/>
        </w:rPr>
        <w:t>-1</w:t>
      </w:r>
      <w:r w:rsidRPr="00585FA4">
        <w:rPr>
          <w:rFonts w:ascii="Times New Roman" w:hAnsi="Times New Roman"/>
          <w:sz w:val="24"/>
          <w:szCs w:val="24"/>
        </w:rPr>
        <w:t xml:space="preserve"> </w:t>
      </w:r>
    </w:p>
    <w:p w:rsidR="00E77326" w:rsidRPr="00585FA4" w:rsidRDefault="00E77326" w:rsidP="00E77326">
      <w:pPr>
        <w:spacing w:after="0"/>
        <w:ind w:firstLine="284"/>
        <w:rPr>
          <w:rFonts w:ascii="Times New Roman" w:hAnsi="Times New Roman"/>
          <w:sz w:val="24"/>
          <w:szCs w:val="24"/>
        </w:rPr>
      </w:pPr>
    </w:p>
    <w:p w:rsidR="00EF210B" w:rsidRPr="00585FA4" w:rsidRDefault="00EF210B" w:rsidP="00585FA4">
      <w:pPr>
        <w:pStyle w:val="Odstavecseseznamem"/>
        <w:numPr>
          <w:ilvl w:val="0"/>
          <w:numId w:val="1"/>
        </w:numPr>
        <w:spacing w:after="0"/>
        <w:rPr>
          <w:rFonts w:ascii="Times New Roman" w:hAnsi="Times New Roman"/>
          <w:vanish/>
          <w:sz w:val="24"/>
          <w:szCs w:val="24"/>
        </w:rPr>
      </w:pPr>
    </w:p>
    <w:p w:rsidR="00EF210B" w:rsidRPr="00585FA4" w:rsidRDefault="00EF210B" w:rsidP="00585FA4">
      <w:pPr>
        <w:pStyle w:val="Odstavecseseznamem"/>
        <w:numPr>
          <w:ilvl w:val="0"/>
          <w:numId w:val="1"/>
        </w:numPr>
        <w:spacing w:after="0"/>
        <w:rPr>
          <w:rFonts w:ascii="Times New Roman" w:hAnsi="Times New Roman"/>
          <w:vanish/>
          <w:sz w:val="24"/>
          <w:szCs w:val="24"/>
        </w:rPr>
      </w:pPr>
    </w:p>
    <w:p w:rsidR="00EF210B" w:rsidRPr="00585FA4" w:rsidRDefault="00510370" w:rsidP="00585FA4">
      <w:pPr>
        <w:spacing w:after="0"/>
        <w:rPr>
          <w:rFonts w:ascii="Times New Roman" w:hAnsi="Times New Roman"/>
          <w:b/>
          <w:sz w:val="24"/>
          <w:szCs w:val="24"/>
        </w:rPr>
      </w:pPr>
      <w:r w:rsidRPr="00585FA4">
        <w:rPr>
          <w:rFonts w:ascii="Times New Roman" w:hAnsi="Times New Roman"/>
          <w:b/>
          <w:sz w:val="24"/>
          <w:szCs w:val="24"/>
        </w:rPr>
        <w:t xml:space="preserve">2.1 </w:t>
      </w:r>
      <w:r w:rsidR="00E77326">
        <w:rPr>
          <w:rFonts w:ascii="Times New Roman" w:hAnsi="Times New Roman"/>
          <w:b/>
          <w:sz w:val="24"/>
          <w:szCs w:val="24"/>
        </w:rPr>
        <w:t>Stručná historie a vývoj v tenisu</w:t>
      </w:r>
    </w:p>
    <w:p w:rsidR="00A75A22" w:rsidRPr="00E77326" w:rsidRDefault="00510370" w:rsidP="00585FA4">
      <w:pPr>
        <w:spacing w:after="0"/>
        <w:rPr>
          <w:rFonts w:ascii="Times New Roman" w:hAnsi="Times New Roman"/>
          <w:i/>
          <w:sz w:val="24"/>
          <w:szCs w:val="24"/>
        </w:rPr>
      </w:pPr>
      <w:r w:rsidRPr="00E77326">
        <w:rPr>
          <w:rFonts w:ascii="Times New Roman" w:hAnsi="Times New Roman"/>
          <w:i/>
          <w:sz w:val="24"/>
          <w:szCs w:val="24"/>
        </w:rPr>
        <w:t>2.1.1 Historie tenisu u nás</w:t>
      </w:r>
    </w:p>
    <w:p w:rsidR="00E77326" w:rsidRDefault="00A75A22" w:rsidP="00E77326">
      <w:pPr>
        <w:spacing w:after="0"/>
        <w:ind w:firstLine="284"/>
        <w:rPr>
          <w:rFonts w:ascii="Times New Roman" w:hAnsi="Times New Roman"/>
          <w:sz w:val="24"/>
          <w:szCs w:val="24"/>
        </w:rPr>
      </w:pPr>
      <w:r w:rsidRPr="00585FA4">
        <w:rPr>
          <w:rFonts w:ascii="Times New Roman" w:hAnsi="Times New Roman"/>
          <w:sz w:val="24"/>
          <w:szCs w:val="24"/>
        </w:rPr>
        <w:t xml:space="preserve">Tenis u nás i </w:t>
      </w:r>
      <w:r w:rsidR="00E77326">
        <w:rPr>
          <w:rFonts w:ascii="Times New Roman" w:hAnsi="Times New Roman"/>
          <w:sz w:val="24"/>
          <w:szCs w:val="24"/>
        </w:rPr>
        <w:t xml:space="preserve">všech </w:t>
      </w:r>
      <w:r w:rsidRPr="00585FA4">
        <w:rPr>
          <w:rFonts w:ascii="Times New Roman" w:hAnsi="Times New Roman"/>
          <w:sz w:val="24"/>
          <w:szCs w:val="24"/>
        </w:rPr>
        <w:t>našich sousedů má dlouholetou tradici. První turnaj, který byl odehrán na českém území, konkrétně v parku knížat Kinských v Chocni, se datuje již 2 roky po 1.</w:t>
      </w:r>
      <w:r w:rsidR="007907A6">
        <w:rPr>
          <w:rFonts w:ascii="Times New Roman" w:hAnsi="Times New Roman"/>
          <w:sz w:val="24"/>
          <w:szCs w:val="24"/>
        </w:rPr>
        <w:t> </w:t>
      </w:r>
      <w:r w:rsidR="00E77326">
        <w:rPr>
          <w:rFonts w:ascii="Times New Roman" w:hAnsi="Times New Roman"/>
          <w:sz w:val="24"/>
          <w:szCs w:val="24"/>
        </w:rPr>
        <w:t>ročníku</w:t>
      </w:r>
      <w:r w:rsidRPr="00585FA4">
        <w:rPr>
          <w:rFonts w:ascii="Times New Roman" w:hAnsi="Times New Roman"/>
          <w:sz w:val="24"/>
          <w:szCs w:val="24"/>
        </w:rPr>
        <w:t xml:space="preserve"> Wimbledonu.</w:t>
      </w:r>
      <w:r w:rsidR="00D94200" w:rsidRPr="00585FA4">
        <w:rPr>
          <w:rFonts w:ascii="Times New Roman" w:hAnsi="Times New Roman"/>
          <w:sz w:val="24"/>
          <w:szCs w:val="24"/>
        </w:rPr>
        <w:t xml:space="preserve"> Ve stejném roce byl odehrán další tenisový turnaj na zámečku </w:t>
      </w:r>
      <w:r w:rsidR="00D94200" w:rsidRPr="00E77326">
        <w:rPr>
          <w:rFonts w:ascii="Times New Roman" w:hAnsi="Times New Roman"/>
          <w:i/>
          <w:sz w:val="24"/>
          <w:szCs w:val="24"/>
        </w:rPr>
        <w:t xml:space="preserve">Bon </w:t>
      </w:r>
      <w:proofErr w:type="spellStart"/>
      <w:r w:rsidR="00D94200" w:rsidRPr="00E77326">
        <w:rPr>
          <w:rFonts w:ascii="Times New Roman" w:hAnsi="Times New Roman"/>
          <w:i/>
          <w:sz w:val="24"/>
          <w:szCs w:val="24"/>
        </w:rPr>
        <w:t>Repos</w:t>
      </w:r>
      <w:proofErr w:type="spellEnd"/>
      <w:r w:rsidR="00D94200" w:rsidRPr="00585FA4">
        <w:rPr>
          <w:rFonts w:ascii="Times New Roman" w:hAnsi="Times New Roman"/>
          <w:sz w:val="24"/>
          <w:szCs w:val="24"/>
        </w:rPr>
        <w:t xml:space="preserve"> u Nových Benátek. </w:t>
      </w:r>
    </w:p>
    <w:p w:rsidR="00E77326" w:rsidRDefault="00D94200" w:rsidP="00E77326">
      <w:pPr>
        <w:spacing w:after="0"/>
        <w:ind w:firstLine="284"/>
        <w:rPr>
          <w:rFonts w:ascii="Times New Roman" w:hAnsi="Times New Roman"/>
          <w:sz w:val="24"/>
          <w:szCs w:val="24"/>
        </w:rPr>
      </w:pPr>
      <w:r w:rsidRPr="00585FA4">
        <w:rPr>
          <w:rFonts w:ascii="Times New Roman" w:hAnsi="Times New Roman"/>
          <w:sz w:val="24"/>
          <w:szCs w:val="24"/>
        </w:rPr>
        <w:t>Jeden z prvních tenisových povrchů byl povrch ze dřeva a poprvé se objevil na zámku v Litomyšli. Již v této době byl tenis velmi oblíbený</w:t>
      </w:r>
      <w:r w:rsidR="00E77326">
        <w:rPr>
          <w:rFonts w:ascii="Times New Roman" w:hAnsi="Times New Roman"/>
          <w:sz w:val="24"/>
          <w:szCs w:val="24"/>
        </w:rPr>
        <w:t xml:space="preserve">m sportem, jak ve městech, </w:t>
      </w:r>
      <w:proofErr w:type="gramStart"/>
      <w:r w:rsidR="00E77326">
        <w:rPr>
          <w:rFonts w:ascii="Times New Roman" w:hAnsi="Times New Roman"/>
          <w:sz w:val="24"/>
          <w:szCs w:val="24"/>
        </w:rPr>
        <w:t>tak  na</w:t>
      </w:r>
      <w:proofErr w:type="gramEnd"/>
      <w:r w:rsidR="00E77326">
        <w:rPr>
          <w:rFonts w:ascii="Times New Roman" w:hAnsi="Times New Roman"/>
          <w:sz w:val="24"/>
          <w:szCs w:val="24"/>
        </w:rPr>
        <w:t xml:space="preserve">  venkově</w:t>
      </w:r>
      <w:r w:rsidRPr="00585FA4">
        <w:rPr>
          <w:rFonts w:ascii="Times New Roman" w:hAnsi="Times New Roman"/>
          <w:sz w:val="24"/>
          <w:szCs w:val="24"/>
        </w:rPr>
        <w:t>. V této době bylo vybudováno velké množství tzv. míčoven, což dokazuje velkou oblíbenost tohoto sportu.</w:t>
      </w:r>
      <w:r w:rsidR="00EA00CA" w:rsidRPr="00585FA4">
        <w:rPr>
          <w:rFonts w:ascii="Times New Roman" w:hAnsi="Times New Roman"/>
          <w:sz w:val="24"/>
          <w:szCs w:val="24"/>
        </w:rPr>
        <w:t xml:space="preserve"> Obliba tenisu u nás stále stoupala a před rokem 1890 bylo zde více než 500 tenisových hřišť s rozmanitým povrchem (písek, ceme</w:t>
      </w:r>
      <w:r w:rsidR="00E77326">
        <w:rPr>
          <w:rFonts w:ascii="Times New Roman" w:hAnsi="Times New Roman"/>
          <w:sz w:val="24"/>
          <w:szCs w:val="24"/>
        </w:rPr>
        <w:t>nt, cihlové destičky, trávník).</w:t>
      </w:r>
    </w:p>
    <w:p w:rsidR="00A75A22" w:rsidRPr="00585FA4" w:rsidRDefault="00EA00CA" w:rsidP="00E77326">
      <w:pPr>
        <w:spacing w:after="0"/>
        <w:ind w:firstLine="284"/>
        <w:rPr>
          <w:rFonts w:ascii="Times New Roman" w:hAnsi="Times New Roman"/>
          <w:sz w:val="24"/>
          <w:szCs w:val="24"/>
        </w:rPr>
      </w:pPr>
      <w:r w:rsidRPr="00585FA4">
        <w:rPr>
          <w:rFonts w:ascii="Times New Roman" w:hAnsi="Times New Roman"/>
          <w:sz w:val="24"/>
          <w:szCs w:val="24"/>
        </w:rPr>
        <w:t xml:space="preserve">Roku 1894 byl </w:t>
      </w:r>
      <w:r w:rsidR="00E77326">
        <w:rPr>
          <w:rFonts w:ascii="Times New Roman" w:hAnsi="Times New Roman"/>
          <w:sz w:val="24"/>
          <w:szCs w:val="24"/>
        </w:rPr>
        <w:t xml:space="preserve">v Praze založen 1. Český </w:t>
      </w:r>
      <w:proofErr w:type="spellStart"/>
      <w:r w:rsidR="00E77326">
        <w:rPr>
          <w:rFonts w:ascii="Times New Roman" w:hAnsi="Times New Roman"/>
          <w:sz w:val="24"/>
          <w:szCs w:val="24"/>
        </w:rPr>
        <w:t>lawn</w:t>
      </w:r>
      <w:proofErr w:type="spellEnd"/>
      <w:r w:rsidR="00E77326">
        <w:rPr>
          <w:rFonts w:ascii="Times New Roman" w:hAnsi="Times New Roman"/>
          <w:sz w:val="24"/>
          <w:szCs w:val="24"/>
        </w:rPr>
        <w:t>-</w:t>
      </w:r>
      <w:r w:rsidRPr="00585FA4">
        <w:rPr>
          <w:rFonts w:ascii="Times New Roman" w:hAnsi="Times New Roman"/>
          <w:sz w:val="24"/>
          <w:szCs w:val="24"/>
        </w:rPr>
        <w:t xml:space="preserve">tenisový klub, dnes pod názvem I. ČLTK Praha, </w:t>
      </w:r>
      <w:r w:rsidR="00510370" w:rsidRPr="00585FA4">
        <w:rPr>
          <w:rFonts w:ascii="Times New Roman" w:hAnsi="Times New Roman"/>
          <w:sz w:val="24"/>
          <w:szCs w:val="24"/>
        </w:rPr>
        <w:t>který sídlí na pražské Štvanici (</w:t>
      </w:r>
      <w:r w:rsidR="007907A6" w:rsidRPr="00585FA4">
        <w:rPr>
          <w:rFonts w:ascii="Times New Roman" w:hAnsi="Times New Roman"/>
          <w:sz w:val="24"/>
          <w:szCs w:val="24"/>
        </w:rPr>
        <w:t>Kostková, 2008</w:t>
      </w:r>
      <w:r w:rsidR="00510370" w:rsidRPr="00585FA4">
        <w:rPr>
          <w:rFonts w:ascii="Times New Roman" w:hAnsi="Times New Roman"/>
          <w:sz w:val="24"/>
          <w:szCs w:val="24"/>
        </w:rPr>
        <w:t>)</w:t>
      </w:r>
      <w:r w:rsidR="00E77326">
        <w:rPr>
          <w:rFonts w:ascii="Times New Roman" w:hAnsi="Times New Roman"/>
          <w:sz w:val="24"/>
          <w:szCs w:val="24"/>
        </w:rPr>
        <w:t>.</w:t>
      </w:r>
    </w:p>
    <w:p w:rsidR="00E77326" w:rsidRDefault="00E77326" w:rsidP="00585FA4">
      <w:pPr>
        <w:spacing w:after="0"/>
        <w:rPr>
          <w:rFonts w:ascii="Times New Roman" w:hAnsi="Times New Roman"/>
          <w:b/>
          <w:sz w:val="24"/>
          <w:szCs w:val="24"/>
        </w:rPr>
      </w:pPr>
    </w:p>
    <w:p w:rsidR="00EA00CA" w:rsidRPr="0031010A" w:rsidRDefault="00510370" w:rsidP="00585FA4">
      <w:pPr>
        <w:spacing w:after="0"/>
        <w:rPr>
          <w:rFonts w:ascii="Times New Roman" w:hAnsi="Times New Roman"/>
          <w:i/>
          <w:sz w:val="24"/>
          <w:szCs w:val="24"/>
        </w:rPr>
      </w:pPr>
      <w:r w:rsidRPr="0031010A">
        <w:rPr>
          <w:rFonts w:ascii="Times New Roman" w:hAnsi="Times New Roman"/>
          <w:i/>
          <w:sz w:val="24"/>
          <w:szCs w:val="24"/>
        </w:rPr>
        <w:t xml:space="preserve">2.1.2 </w:t>
      </w:r>
      <w:r w:rsidR="00EA00CA" w:rsidRPr="0031010A">
        <w:rPr>
          <w:rFonts w:ascii="Times New Roman" w:hAnsi="Times New Roman"/>
          <w:i/>
          <w:sz w:val="24"/>
          <w:szCs w:val="24"/>
        </w:rPr>
        <w:t>H</w:t>
      </w:r>
      <w:r w:rsidRPr="0031010A">
        <w:rPr>
          <w:rFonts w:ascii="Times New Roman" w:hAnsi="Times New Roman"/>
          <w:i/>
          <w:sz w:val="24"/>
          <w:szCs w:val="24"/>
        </w:rPr>
        <w:t>istorie tenisu ve světě</w:t>
      </w:r>
    </w:p>
    <w:p w:rsidR="00537F13" w:rsidRPr="00585FA4" w:rsidRDefault="00841401" w:rsidP="00E77326">
      <w:pPr>
        <w:spacing w:after="0"/>
        <w:ind w:firstLine="284"/>
        <w:rPr>
          <w:rFonts w:ascii="Times New Roman" w:hAnsi="Times New Roman"/>
          <w:sz w:val="24"/>
          <w:szCs w:val="24"/>
        </w:rPr>
      </w:pPr>
      <w:r w:rsidRPr="00585FA4">
        <w:rPr>
          <w:rFonts w:ascii="Times New Roman" w:hAnsi="Times New Roman"/>
          <w:sz w:val="24"/>
          <w:szCs w:val="24"/>
        </w:rPr>
        <w:t xml:space="preserve">Tenis byl založen ve Francii již roku 1275. Prvotní název byl </w:t>
      </w:r>
      <w:r w:rsidRPr="00FE1605">
        <w:rPr>
          <w:rFonts w:ascii="Times New Roman" w:hAnsi="Times New Roman"/>
          <w:sz w:val="24"/>
          <w:szCs w:val="24"/>
        </w:rPr>
        <w:t>„</w:t>
      </w:r>
      <w:proofErr w:type="spellStart"/>
      <w:r w:rsidRPr="00FE1605">
        <w:rPr>
          <w:rFonts w:ascii="Times New Roman" w:hAnsi="Times New Roman"/>
          <w:i/>
          <w:sz w:val="24"/>
          <w:szCs w:val="24"/>
        </w:rPr>
        <w:t>jeu</w:t>
      </w:r>
      <w:proofErr w:type="spellEnd"/>
      <w:r w:rsidRPr="00FE1605">
        <w:rPr>
          <w:rFonts w:ascii="Times New Roman" w:hAnsi="Times New Roman"/>
          <w:i/>
          <w:sz w:val="24"/>
          <w:szCs w:val="24"/>
        </w:rPr>
        <w:t xml:space="preserve"> de la </w:t>
      </w:r>
      <w:proofErr w:type="spellStart"/>
      <w:r w:rsidRPr="00FE1605">
        <w:rPr>
          <w:rFonts w:ascii="Times New Roman" w:hAnsi="Times New Roman"/>
          <w:i/>
          <w:sz w:val="24"/>
          <w:szCs w:val="24"/>
        </w:rPr>
        <w:t>chasse</w:t>
      </w:r>
      <w:proofErr w:type="spellEnd"/>
      <w:r w:rsidRPr="00FE1605">
        <w:rPr>
          <w:rFonts w:ascii="Times New Roman" w:hAnsi="Times New Roman"/>
          <w:sz w:val="24"/>
          <w:szCs w:val="24"/>
        </w:rPr>
        <w:t>“</w:t>
      </w:r>
      <w:r w:rsidRPr="00585FA4">
        <w:rPr>
          <w:rFonts w:ascii="Times New Roman" w:hAnsi="Times New Roman"/>
          <w:sz w:val="24"/>
          <w:szCs w:val="24"/>
        </w:rPr>
        <w:t xml:space="preserve"> (hra na lov), protože napodobovala chytání ptáků do sítí. Bodování v tenise pochází z hazardní hry, kdy za vyhraný míč se vyplácelo 15 sou</w:t>
      </w:r>
      <w:r w:rsidR="0031010A">
        <w:rPr>
          <w:rStyle w:val="Znakapoznpodarou"/>
          <w:rFonts w:ascii="Times New Roman" w:hAnsi="Times New Roman"/>
          <w:sz w:val="24"/>
          <w:szCs w:val="24"/>
        </w:rPr>
        <w:footnoteReference w:id="1"/>
      </w:r>
      <w:r w:rsidR="003B66A5">
        <w:rPr>
          <w:rFonts w:ascii="Times New Roman" w:hAnsi="Times New Roman"/>
          <w:sz w:val="24"/>
          <w:szCs w:val="24"/>
        </w:rPr>
        <w:t xml:space="preserve"> a </w:t>
      </w:r>
      <w:r w:rsidRPr="00585FA4">
        <w:rPr>
          <w:rFonts w:ascii="Times New Roman" w:hAnsi="Times New Roman"/>
          <w:sz w:val="24"/>
          <w:szCs w:val="24"/>
        </w:rPr>
        <w:t xml:space="preserve">cílem </w:t>
      </w:r>
      <w:proofErr w:type="gramStart"/>
      <w:r w:rsidRPr="00585FA4">
        <w:rPr>
          <w:rFonts w:ascii="Times New Roman" w:hAnsi="Times New Roman"/>
          <w:sz w:val="24"/>
          <w:szCs w:val="24"/>
        </w:rPr>
        <w:t>bylo</w:t>
      </w:r>
      <w:proofErr w:type="gramEnd"/>
      <w:r w:rsidRPr="00585FA4">
        <w:rPr>
          <w:rFonts w:ascii="Times New Roman" w:hAnsi="Times New Roman"/>
          <w:sz w:val="24"/>
          <w:szCs w:val="24"/>
        </w:rPr>
        <w:t xml:space="preserve"> získat 60 </w:t>
      </w:r>
      <w:proofErr w:type="gramStart"/>
      <w:r w:rsidRPr="00585FA4">
        <w:rPr>
          <w:rFonts w:ascii="Times New Roman" w:hAnsi="Times New Roman"/>
          <w:sz w:val="24"/>
          <w:szCs w:val="24"/>
        </w:rPr>
        <w:t>sou</w:t>
      </w:r>
      <w:proofErr w:type="gramEnd"/>
      <w:r w:rsidRPr="00585FA4">
        <w:rPr>
          <w:rFonts w:ascii="Times New Roman" w:hAnsi="Times New Roman"/>
          <w:sz w:val="24"/>
          <w:szCs w:val="24"/>
        </w:rPr>
        <w:t xml:space="preserve">. </w:t>
      </w:r>
      <w:r w:rsidR="008B30A2" w:rsidRPr="00585FA4">
        <w:rPr>
          <w:rFonts w:ascii="Times New Roman" w:hAnsi="Times New Roman"/>
          <w:sz w:val="24"/>
          <w:szCs w:val="24"/>
        </w:rPr>
        <w:t xml:space="preserve">Počítalo se tedy 15:0, </w:t>
      </w:r>
      <w:r w:rsidR="008B30A2" w:rsidRPr="00585FA4">
        <w:rPr>
          <w:rFonts w:ascii="Times New Roman" w:hAnsi="Times New Roman"/>
          <w:sz w:val="24"/>
          <w:szCs w:val="24"/>
        </w:rPr>
        <w:lastRenderedPageBreak/>
        <w:t>30:0, 45:0, kde právě 45 bylo nahrazeno později 40, kvůli jednoduššímu vyslovování. Roku 1592 byla v Paříži zaznamenána první pravidla hry „</w:t>
      </w:r>
      <w:proofErr w:type="spellStart"/>
      <w:r w:rsidR="008B30A2" w:rsidRPr="0031010A">
        <w:rPr>
          <w:rFonts w:ascii="Times New Roman" w:hAnsi="Times New Roman"/>
          <w:i/>
          <w:sz w:val="24"/>
          <w:szCs w:val="24"/>
        </w:rPr>
        <w:t>paume</w:t>
      </w:r>
      <w:proofErr w:type="spellEnd"/>
      <w:r w:rsidR="008B30A2" w:rsidRPr="00585FA4">
        <w:rPr>
          <w:rFonts w:ascii="Times New Roman" w:hAnsi="Times New Roman"/>
          <w:sz w:val="24"/>
          <w:szCs w:val="24"/>
        </w:rPr>
        <w:t xml:space="preserve">“. Angličan </w:t>
      </w:r>
      <w:r w:rsidR="008B30A2" w:rsidRPr="0031010A">
        <w:rPr>
          <w:rFonts w:ascii="Times New Roman" w:hAnsi="Times New Roman"/>
          <w:i/>
          <w:sz w:val="24"/>
          <w:szCs w:val="24"/>
        </w:rPr>
        <w:t>W</w:t>
      </w:r>
      <w:r w:rsidR="0031010A">
        <w:rPr>
          <w:rFonts w:ascii="Times New Roman" w:hAnsi="Times New Roman"/>
          <w:i/>
          <w:sz w:val="24"/>
          <w:szCs w:val="24"/>
        </w:rPr>
        <w:t>.</w:t>
      </w:r>
      <w:r w:rsidR="008B30A2" w:rsidRPr="0031010A">
        <w:rPr>
          <w:rFonts w:ascii="Times New Roman" w:hAnsi="Times New Roman"/>
          <w:i/>
          <w:sz w:val="24"/>
          <w:szCs w:val="24"/>
        </w:rPr>
        <w:t xml:space="preserve"> C</w:t>
      </w:r>
      <w:r w:rsidR="0031010A">
        <w:rPr>
          <w:rFonts w:ascii="Times New Roman" w:hAnsi="Times New Roman"/>
          <w:i/>
          <w:sz w:val="24"/>
          <w:szCs w:val="24"/>
        </w:rPr>
        <w:t>.</w:t>
      </w:r>
      <w:r w:rsidR="00510370" w:rsidRPr="0031010A">
        <w:rPr>
          <w:rFonts w:ascii="Times New Roman" w:hAnsi="Times New Roman"/>
          <w:i/>
          <w:sz w:val="24"/>
          <w:szCs w:val="24"/>
        </w:rPr>
        <w:t xml:space="preserve"> </w:t>
      </w:r>
      <w:proofErr w:type="spellStart"/>
      <w:r w:rsidR="008B30A2" w:rsidRPr="0031010A">
        <w:rPr>
          <w:rFonts w:ascii="Times New Roman" w:hAnsi="Times New Roman"/>
          <w:i/>
          <w:sz w:val="24"/>
          <w:szCs w:val="24"/>
        </w:rPr>
        <w:t>Wingfield</w:t>
      </w:r>
      <w:proofErr w:type="spellEnd"/>
      <w:r w:rsidR="008B30A2" w:rsidRPr="00585FA4">
        <w:rPr>
          <w:rFonts w:ascii="Times New Roman" w:hAnsi="Times New Roman"/>
          <w:sz w:val="24"/>
          <w:szCs w:val="24"/>
        </w:rPr>
        <w:t xml:space="preserve"> se těmito pravidly inspiroval a roku 1875 nec</w:t>
      </w:r>
      <w:r w:rsidR="00510370" w:rsidRPr="00585FA4">
        <w:rPr>
          <w:rFonts w:ascii="Times New Roman" w:hAnsi="Times New Roman"/>
          <w:sz w:val="24"/>
          <w:szCs w:val="24"/>
        </w:rPr>
        <w:t>hal patentovat hru zvanou tenis (Kostková, 2008)</w:t>
      </w:r>
      <w:r w:rsidR="00E77326">
        <w:rPr>
          <w:rFonts w:ascii="Times New Roman" w:hAnsi="Times New Roman"/>
          <w:sz w:val="24"/>
          <w:szCs w:val="24"/>
        </w:rPr>
        <w:t>.</w:t>
      </w:r>
    </w:p>
    <w:p w:rsidR="00E77326" w:rsidRDefault="00E77326" w:rsidP="00585FA4">
      <w:pPr>
        <w:spacing w:after="0"/>
        <w:jc w:val="left"/>
        <w:rPr>
          <w:rFonts w:ascii="Times New Roman" w:hAnsi="Times New Roman"/>
          <w:b/>
          <w:sz w:val="24"/>
          <w:szCs w:val="24"/>
        </w:rPr>
      </w:pPr>
    </w:p>
    <w:p w:rsidR="0031010A" w:rsidRDefault="0031010A" w:rsidP="00585FA4">
      <w:pPr>
        <w:spacing w:after="0"/>
        <w:jc w:val="left"/>
        <w:rPr>
          <w:rFonts w:ascii="Times New Roman" w:hAnsi="Times New Roman"/>
          <w:b/>
          <w:sz w:val="24"/>
          <w:szCs w:val="24"/>
        </w:rPr>
      </w:pPr>
      <w:r w:rsidRPr="00585FA4">
        <w:rPr>
          <w:rFonts w:ascii="Times New Roman" w:hAnsi="Times New Roman"/>
          <w:b/>
          <w:sz w:val="24"/>
          <w:szCs w:val="24"/>
        </w:rPr>
        <w:t xml:space="preserve">2.2 Sportovní výkon v tenisu </w:t>
      </w:r>
    </w:p>
    <w:p w:rsidR="00510370" w:rsidRPr="0031010A" w:rsidRDefault="00510370" w:rsidP="00585FA4">
      <w:pPr>
        <w:spacing w:after="0"/>
        <w:jc w:val="left"/>
        <w:rPr>
          <w:rFonts w:ascii="Times New Roman" w:hAnsi="Times New Roman"/>
          <w:i/>
          <w:sz w:val="24"/>
          <w:szCs w:val="24"/>
        </w:rPr>
      </w:pPr>
      <w:r w:rsidRPr="0031010A">
        <w:rPr>
          <w:rFonts w:ascii="Times New Roman" w:hAnsi="Times New Roman"/>
          <w:i/>
          <w:sz w:val="24"/>
          <w:szCs w:val="24"/>
        </w:rPr>
        <w:t>2.2.1 Kondiční obsahová s</w:t>
      </w:r>
      <w:r w:rsidR="006C0CF4">
        <w:rPr>
          <w:rFonts w:ascii="Times New Roman" w:hAnsi="Times New Roman"/>
          <w:i/>
          <w:sz w:val="24"/>
          <w:szCs w:val="24"/>
        </w:rPr>
        <w:t>ložka</w:t>
      </w:r>
    </w:p>
    <w:p w:rsidR="00B731E8" w:rsidRDefault="00853204" w:rsidP="0031010A">
      <w:pPr>
        <w:spacing w:after="0"/>
        <w:ind w:firstLine="284"/>
        <w:rPr>
          <w:rFonts w:ascii="Times New Roman" w:hAnsi="Times New Roman"/>
          <w:sz w:val="24"/>
          <w:szCs w:val="24"/>
        </w:rPr>
      </w:pPr>
      <w:r w:rsidRPr="00585FA4">
        <w:rPr>
          <w:rFonts w:ascii="Times New Roman" w:hAnsi="Times New Roman"/>
          <w:i/>
          <w:sz w:val="24"/>
          <w:szCs w:val="24"/>
        </w:rPr>
        <w:t xml:space="preserve">Síla </w:t>
      </w:r>
      <w:r w:rsidR="00F06E21" w:rsidRPr="00585FA4">
        <w:rPr>
          <w:rFonts w:ascii="Times New Roman" w:hAnsi="Times New Roman"/>
          <w:sz w:val="24"/>
          <w:szCs w:val="24"/>
        </w:rPr>
        <w:t>není v tenisu rozhodně limitujícím faktorem, co se výkonu týče, jako například v lehkoatletických vrhačských disciplínách či ve vzpírání. Slouží jako podpůrný faktor v určitých výkon limitujících částech, ale hlavní a rozhodující význam má síla ve spojení s jinými faktory.</w:t>
      </w:r>
    </w:p>
    <w:p w:rsidR="0031010A" w:rsidRDefault="0031010A" w:rsidP="0031010A">
      <w:pPr>
        <w:spacing w:after="0"/>
        <w:jc w:val="center"/>
        <w:rPr>
          <w:rFonts w:ascii="Times New Roman" w:hAnsi="Times New Roman"/>
          <w:sz w:val="24"/>
          <w:szCs w:val="24"/>
        </w:rPr>
      </w:pPr>
      <w:r>
        <w:rPr>
          <w:rFonts w:ascii="Times New Roman" w:hAnsi="Times New Roman"/>
          <w:noProof/>
          <w:sz w:val="24"/>
          <w:szCs w:val="24"/>
          <w:lang w:eastAsia="cs-CZ"/>
        </w:rPr>
        <w:drawing>
          <wp:inline distT="0" distB="0" distL="0" distR="0">
            <wp:extent cx="5753100" cy="2867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2867025"/>
                    </a:xfrm>
                    <a:prstGeom prst="rect">
                      <a:avLst/>
                    </a:prstGeom>
                    <a:noFill/>
                    <a:ln>
                      <a:noFill/>
                    </a:ln>
                  </pic:spPr>
                </pic:pic>
              </a:graphicData>
            </a:graphic>
          </wp:inline>
        </w:drawing>
      </w:r>
    </w:p>
    <w:p w:rsidR="0031010A" w:rsidRDefault="0031010A" w:rsidP="0031010A">
      <w:pPr>
        <w:spacing w:after="0"/>
        <w:ind w:firstLine="284"/>
        <w:rPr>
          <w:rFonts w:ascii="Times New Roman" w:hAnsi="Times New Roman"/>
          <w:sz w:val="24"/>
          <w:szCs w:val="24"/>
        </w:rPr>
      </w:pPr>
    </w:p>
    <w:p w:rsidR="00CE2B61" w:rsidRPr="00585FA4" w:rsidRDefault="00CE2B61" w:rsidP="006C0CF4">
      <w:pPr>
        <w:spacing w:after="0"/>
        <w:ind w:firstLine="284"/>
        <w:jc w:val="left"/>
        <w:rPr>
          <w:rFonts w:ascii="Times New Roman" w:hAnsi="Times New Roman"/>
          <w:sz w:val="24"/>
          <w:szCs w:val="24"/>
        </w:rPr>
      </w:pPr>
      <w:r w:rsidRPr="00585FA4">
        <w:rPr>
          <w:rFonts w:ascii="Times New Roman" w:hAnsi="Times New Roman"/>
          <w:sz w:val="24"/>
          <w:szCs w:val="24"/>
        </w:rPr>
        <w:t>Obrázek 1. Důležité druhy síly (</w:t>
      </w:r>
      <w:r>
        <w:rPr>
          <w:rFonts w:ascii="Times New Roman" w:hAnsi="Times New Roman"/>
          <w:sz w:val="24"/>
          <w:szCs w:val="24"/>
        </w:rPr>
        <w:t xml:space="preserve">upraveno podle </w:t>
      </w:r>
      <w:proofErr w:type="spellStart"/>
      <w:r w:rsidRPr="00585FA4">
        <w:rPr>
          <w:rFonts w:ascii="Times New Roman" w:hAnsi="Times New Roman"/>
          <w:sz w:val="24"/>
          <w:szCs w:val="24"/>
        </w:rPr>
        <w:t>Schönborn</w:t>
      </w:r>
      <w:r>
        <w:rPr>
          <w:rFonts w:ascii="Times New Roman" w:hAnsi="Times New Roman"/>
          <w:sz w:val="24"/>
          <w:szCs w:val="24"/>
        </w:rPr>
        <w:t>a</w:t>
      </w:r>
      <w:proofErr w:type="spellEnd"/>
      <w:r w:rsidRPr="00585FA4">
        <w:rPr>
          <w:rFonts w:ascii="Times New Roman" w:hAnsi="Times New Roman"/>
          <w:sz w:val="24"/>
          <w:szCs w:val="24"/>
        </w:rPr>
        <w:t>, 2008, 162).</w:t>
      </w:r>
    </w:p>
    <w:p w:rsidR="00B66648" w:rsidRPr="00585FA4" w:rsidRDefault="00B66648" w:rsidP="00585FA4">
      <w:pPr>
        <w:spacing w:after="0"/>
        <w:rPr>
          <w:rFonts w:ascii="Times New Roman" w:hAnsi="Times New Roman"/>
          <w:sz w:val="24"/>
          <w:szCs w:val="24"/>
        </w:rPr>
      </w:pPr>
    </w:p>
    <w:p w:rsidR="00B44B05" w:rsidRPr="00585FA4" w:rsidRDefault="005507A6" w:rsidP="00CE2B61">
      <w:pPr>
        <w:spacing w:after="0"/>
        <w:ind w:firstLine="284"/>
        <w:rPr>
          <w:rFonts w:ascii="Times New Roman" w:hAnsi="Times New Roman"/>
          <w:sz w:val="24"/>
          <w:szCs w:val="24"/>
        </w:rPr>
      </w:pPr>
      <w:r w:rsidRPr="00585FA4">
        <w:rPr>
          <w:rFonts w:ascii="Times New Roman" w:hAnsi="Times New Roman"/>
          <w:sz w:val="24"/>
          <w:szCs w:val="24"/>
        </w:rPr>
        <w:t xml:space="preserve">Pro tenis jsou velmi důležité síla reaktivní, sprinterská síla, odrazová síla, vrhačská síla, úderová síla, střelecká silová vytrvalost a úderová silová vytrvalost. O stupeň níž jsou </w:t>
      </w:r>
      <w:r w:rsidR="00FA271F" w:rsidRPr="00585FA4">
        <w:rPr>
          <w:rFonts w:ascii="Times New Roman" w:hAnsi="Times New Roman"/>
          <w:sz w:val="24"/>
          <w:szCs w:val="24"/>
        </w:rPr>
        <w:t xml:space="preserve">síla </w:t>
      </w:r>
      <w:r w:rsidRPr="00585FA4">
        <w:rPr>
          <w:rFonts w:ascii="Times New Roman" w:hAnsi="Times New Roman"/>
          <w:sz w:val="24"/>
          <w:szCs w:val="24"/>
        </w:rPr>
        <w:t>nárazová a síla odrazová. V tenisu méně důležité nebo nedůležité jsou sí</w:t>
      </w:r>
      <w:r w:rsidR="00FA271F" w:rsidRPr="00585FA4">
        <w:rPr>
          <w:rFonts w:ascii="Times New Roman" w:hAnsi="Times New Roman"/>
          <w:sz w:val="24"/>
          <w:szCs w:val="24"/>
        </w:rPr>
        <w:t>la tažná, posuvná, přídržná, tlačná, síla hodu, sprinterská silová vytrvalost, vrhačská silová vytrvalost a tažná silová vytrvalost (</w:t>
      </w:r>
      <w:proofErr w:type="spellStart"/>
      <w:r w:rsidR="00FA271F" w:rsidRPr="00585FA4">
        <w:rPr>
          <w:rFonts w:ascii="Times New Roman" w:hAnsi="Times New Roman"/>
          <w:sz w:val="24"/>
          <w:szCs w:val="24"/>
        </w:rPr>
        <w:t>Schönborn</w:t>
      </w:r>
      <w:proofErr w:type="spellEnd"/>
      <w:r w:rsidR="00FA271F" w:rsidRPr="00585FA4">
        <w:rPr>
          <w:rFonts w:ascii="Times New Roman" w:hAnsi="Times New Roman"/>
          <w:sz w:val="24"/>
          <w:szCs w:val="24"/>
        </w:rPr>
        <w:t>, 2008).</w:t>
      </w:r>
    </w:p>
    <w:p w:rsidR="00B44B05" w:rsidRPr="00585FA4" w:rsidRDefault="00B44B05" w:rsidP="00585FA4">
      <w:pPr>
        <w:spacing w:after="0"/>
        <w:jc w:val="left"/>
        <w:rPr>
          <w:rFonts w:ascii="Times New Roman" w:hAnsi="Times New Roman"/>
          <w:sz w:val="24"/>
          <w:szCs w:val="24"/>
        </w:rPr>
      </w:pPr>
      <w:r w:rsidRPr="00585FA4">
        <w:rPr>
          <w:rFonts w:ascii="Times New Roman" w:hAnsi="Times New Roman"/>
          <w:sz w:val="24"/>
          <w:szCs w:val="24"/>
        </w:rPr>
        <w:br w:type="page"/>
      </w:r>
    </w:p>
    <w:p w:rsidR="00CE2B61" w:rsidRDefault="00B44B05" w:rsidP="00CE2B61">
      <w:pPr>
        <w:spacing w:after="0"/>
        <w:ind w:firstLine="284"/>
        <w:rPr>
          <w:rFonts w:ascii="Times New Roman" w:hAnsi="Times New Roman"/>
          <w:sz w:val="24"/>
          <w:szCs w:val="24"/>
        </w:rPr>
      </w:pPr>
      <w:r w:rsidRPr="00585FA4">
        <w:rPr>
          <w:rFonts w:ascii="Times New Roman" w:hAnsi="Times New Roman"/>
          <w:i/>
          <w:sz w:val="24"/>
          <w:szCs w:val="24"/>
        </w:rPr>
        <w:lastRenderedPageBreak/>
        <w:t>Rychlost</w:t>
      </w:r>
      <w:r w:rsidRPr="00585FA4">
        <w:rPr>
          <w:rFonts w:ascii="Times New Roman" w:hAnsi="Times New Roman"/>
          <w:sz w:val="24"/>
          <w:szCs w:val="24"/>
        </w:rPr>
        <w:t xml:space="preserve"> se ve špičkovém tenise za poslední dobu velmi změnila. V 60. a 70. letech se ve světové špičce vyskytovalo několik „pomalých“ hráčů a hráček, ale v dnešní době je tomu naopak. Specifická i </w:t>
      </w:r>
      <w:r w:rsidR="000E686B" w:rsidRPr="00585FA4">
        <w:rPr>
          <w:rFonts w:ascii="Times New Roman" w:hAnsi="Times New Roman"/>
          <w:sz w:val="24"/>
          <w:szCs w:val="24"/>
        </w:rPr>
        <w:t xml:space="preserve">všeobecná rychlost jsou dnes velmi nutným předpokladem vynikajících výkonů. </w:t>
      </w:r>
      <w:r w:rsidR="000E686B" w:rsidRPr="00CE2B61">
        <w:rPr>
          <w:rFonts w:ascii="Times New Roman" w:hAnsi="Times New Roman"/>
          <w:i/>
          <w:sz w:val="24"/>
          <w:szCs w:val="24"/>
        </w:rPr>
        <w:t>„Pod pojmem rychlost ve sportu chápeme schopnost dosáhnout prostřednictvím kognitivních procesů, maximální síly vůle a funkcionality nervosvalového systému za daných podmínek nejvyšších možných reakčních a pohybových rychlostí“</w:t>
      </w:r>
      <w:r w:rsidR="000E686B" w:rsidRPr="00CE2B61">
        <w:rPr>
          <w:rFonts w:ascii="Times New Roman" w:hAnsi="Times New Roman"/>
          <w:sz w:val="24"/>
          <w:szCs w:val="24"/>
        </w:rPr>
        <w:t xml:space="preserve"> (</w:t>
      </w:r>
      <w:proofErr w:type="spellStart"/>
      <w:r w:rsidR="000E686B" w:rsidRPr="00CE2B61">
        <w:rPr>
          <w:rFonts w:ascii="Times New Roman" w:hAnsi="Times New Roman"/>
          <w:sz w:val="24"/>
          <w:szCs w:val="24"/>
        </w:rPr>
        <w:t>Schönborn</w:t>
      </w:r>
      <w:proofErr w:type="spellEnd"/>
      <w:r w:rsidR="000E686B" w:rsidRPr="00CE2B61">
        <w:rPr>
          <w:rFonts w:ascii="Times New Roman" w:hAnsi="Times New Roman"/>
          <w:sz w:val="24"/>
          <w:szCs w:val="24"/>
        </w:rPr>
        <w:t>, 2008, 151).</w:t>
      </w:r>
    </w:p>
    <w:p w:rsidR="00CE2B61" w:rsidRDefault="00CE2B61" w:rsidP="00CE2B61">
      <w:pPr>
        <w:spacing w:after="0"/>
        <w:ind w:firstLine="284"/>
        <w:rPr>
          <w:rFonts w:ascii="Times New Roman" w:hAnsi="Times New Roman"/>
          <w:b/>
          <w:sz w:val="24"/>
          <w:szCs w:val="24"/>
        </w:rPr>
      </w:pPr>
    </w:p>
    <w:p w:rsidR="00CE2B61" w:rsidRDefault="00CE2B61" w:rsidP="00CE2B61">
      <w:pPr>
        <w:spacing w:after="0"/>
        <w:jc w:val="center"/>
        <w:rPr>
          <w:rFonts w:ascii="Times New Roman" w:hAnsi="Times New Roman"/>
          <w:b/>
          <w:sz w:val="24"/>
          <w:szCs w:val="24"/>
        </w:rPr>
      </w:pPr>
      <w:r>
        <w:rPr>
          <w:rFonts w:ascii="Times New Roman" w:hAnsi="Times New Roman"/>
          <w:b/>
          <w:noProof/>
          <w:sz w:val="24"/>
          <w:szCs w:val="24"/>
          <w:lang w:eastAsia="cs-CZ"/>
        </w:rPr>
        <w:drawing>
          <wp:inline distT="0" distB="0" distL="0" distR="0">
            <wp:extent cx="5467350" cy="18383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0" cy="1838325"/>
                    </a:xfrm>
                    <a:prstGeom prst="rect">
                      <a:avLst/>
                    </a:prstGeom>
                    <a:noFill/>
                    <a:ln>
                      <a:noFill/>
                    </a:ln>
                  </pic:spPr>
                </pic:pic>
              </a:graphicData>
            </a:graphic>
          </wp:inline>
        </w:drawing>
      </w:r>
    </w:p>
    <w:p w:rsidR="000E25D6" w:rsidRPr="00585FA4" w:rsidRDefault="009D7039" w:rsidP="00CE2B61">
      <w:pPr>
        <w:spacing w:after="0"/>
        <w:ind w:firstLine="284"/>
        <w:jc w:val="left"/>
        <w:rPr>
          <w:rFonts w:ascii="Times New Roman" w:hAnsi="Times New Roman"/>
          <w:sz w:val="24"/>
          <w:szCs w:val="24"/>
        </w:rPr>
      </w:pPr>
      <w:r w:rsidRPr="00585FA4">
        <w:rPr>
          <w:rFonts w:ascii="Times New Roman" w:hAnsi="Times New Roman"/>
          <w:sz w:val="24"/>
          <w:szCs w:val="24"/>
        </w:rPr>
        <w:t>Obrázek 2. Stejně jako každý jiný sport má i tenis v oblasti rychlosti specifické dílčí oblasti, které jsou rozhodující pro vysoké výkony (</w:t>
      </w:r>
      <w:proofErr w:type="spellStart"/>
      <w:r w:rsidRPr="00585FA4">
        <w:rPr>
          <w:rFonts w:ascii="Times New Roman" w:hAnsi="Times New Roman"/>
          <w:sz w:val="24"/>
          <w:szCs w:val="24"/>
        </w:rPr>
        <w:t>Schönborn</w:t>
      </w:r>
      <w:proofErr w:type="spellEnd"/>
      <w:r w:rsidRPr="00585FA4">
        <w:rPr>
          <w:rFonts w:ascii="Times New Roman" w:hAnsi="Times New Roman"/>
          <w:sz w:val="24"/>
          <w:szCs w:val="24"/>
        </w:rPr>
        <w:t>, 2008, 152).</w:t>
      </w:r>
    </w:p>
    <w:p w:rsidR="00CE2B61" w:rsidRDefault="00CE2B61" w:rsidP="00CE2B61">
      <w:pPr>
        <w:spacing w:after="0"/>
        <w:jc w:val="left"/>
        <w:rPr>
          <w:rFonts w:ascii="Times New Roman" w:hAnsi="Times New Roman"/>
          <w:i/>
          <w:sz w:val="24"/>
          <w:szCs w:val="24"/>
        </w:rPr>
      </w:pPr>
    </w:p>
    <w:p w:rsidR="006319A9" w:rsidRDefault="000E25D6" w:rsidP="006319A9">
      <w:pPr>
        <w:spacing w:after="0"/>
        <w:ind w:firstLine="284"/>
        <w:rPr>
          <w:rFonts w:ascii="Times New Roman" w:hAnsi="Times New Roman"/>
          <w:sz w:val="24"/>
          <w:szCs w:val="24"/>
        </w:rPr>
      </w:pPr>
      <w:r w:rsidRPr="00585FA4">
        <w:rPr>
          <w:rFonts w:ascii="Times New Roman" w:hAnsi="Times New Roman"/>
          <w:i/>
          <w:sz w:val="24"/>
          <w:szCs w:val="24"/>
        </w:rPr>
        <w:t>Vytrvalost</w:t>
      </w:r>
      <w:r w:rsidRPr="00585FA4">
        <w:rPr>
          <w:rFonts w:ascii="Times New Roman" w:hAnsi="Times New Roman"/>
          <w:sz w:val="24"/>
          <w:szCs w:val="24"/>
        </w:rPr>
        <w:t xml:space="preserve"> není v tenise absolutně limitující výkon, ale bohužel se bez ní neobejde, stejně jako bez síly, žádný tenista. Pro vrcholový tenis platí, že aerobní vytrvalost je základem pro každou déle trvající činnost; aerobní vytrvalost je základem pro schopnost absolvovat déle trvající trénink bez úbytku výkonnosti a kvality; aerobní vytrvalost je základem pro efektivitu tréninku ve všech ohledech; aerobní vytrvalost je nutnou podmínkou k tomu, aby hráč byl schopen odehrát 3-5</w:t>
      </w:r>
      <w:r w:rsidR="006319A9">
        <w:rPr>
          <w:rFonts w:ascii="Times New Roman" w:hAnsi="Times New Roman"/>
          <w:sz w:val="24"/>
          <w:szCs w:val="24"/>
        </w:rPr>
        <w:t xml:space="preserve">. </w:t>
      </w:r>
      <w:r w:rsidRPr="00585FA4">
        <w:rPr>
          <w:rFonts w:ascii="Times New Roman" w:hAnsi="Times New Roman"/>
          <w:sz w:val="24"/>
          <w:szCs w:val="24"/>
        </w:rPr>
        <w:t xml:space="preserve">setový zápas. Vytrvalost je nejlépe trénovatelnou formou motorické </w:t>
      </w:r>
      <w:r w:rsidR="006319A9" w:rsidRPr="00585FA4">
        <w:rPr>
          <w:rFonts w:ascii="Times New Roman" w:hAnsi="Times New Roman"/>
          <w:sz w:val="24"/>
          <w:szCs w:val="24"/>
        </w:rPr>
        <w:t>zátěže.</w:t>
      </w:r>
    </w:p>
    <w:p w:rsidR="006319A9" w:rsidRDefault="00625BDC" w:rsidP="007907A6">
      <w:pPr>
        <w:spacing w:after="0"/>
        <w:rPr>
          <w:rFonts w:ascii="Times New Roman" w:hAnsi="Times New Roman"/>
          <w:sz w:val="24"/>
          <w:szCs w:val="24"/>
        </w:rPr>
      </w:pPr>
      <w:r>
        <w:rPr>
          <w:rFonts w:ascii="Times New Roman" w:hAnsi="Times New Roman"/>
          <w:noProof/>
          <w:sz w:val="24"/>
          <w:szCs w:val="24"/>
          <w:lang w:eastAsia="cs-CZ"/>
        </w:rPr>
        <w:drawing>
          <wp:inline distT="0" distB="0" distL="0" distR="0">
            <wp:extent cx="5753100" cy="20478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2047875"/>
                    </a:xfrm>
                    <a:prstGeom prst="rect">
                      <a:avLst/>
                    </a:prstGeom>
                    <a:noFill/>
                    <a:ln>
                      <a:noFill/>
                    </a:ln>
                  </pic:spPr>
                </pic:pic>
              </a:graphicData>
            </a:graphic>
          </wp:inline>
        </w:drawing>
      </w:r>
    </w:p>
    <w:p w:rsidR="008E40F0" w:rsidRPr="00585FA4" w:rsidRDefault="00414AA4" w:rsidP="007907A6">
      <w:pPr>
        <w:spacing w:after="0"/>
        <w:ind w:firstLine="284"/>
        <w:rPr>
          <w:rFonts w:ascii="Times New Roman" w:hAnsi="Times New Roman"/>
          <w:sz w:val="24"/>
          <w:szCs w:val="24"/>
        </w:rPr>
      </w:pPr>
      <w:r w:rsidRPr="00585FA4">
        <w:rPr>
          <w:rFonts w:ascii="Times New Roman" w:hAnsi="Times New Roman"/>
          <w:sz w:val="24"/>
          <w:szCs w:val="24"/>
        </w:rPr>
        <w:t xml:space="preserve">Obrázek 3. </w:t>
      </w:r>
      <w:r w:rsidR="005B5526" w:rsidRPr="00585FA4">
        <w:rPr>
          <w:rFonts w:ascii="Times New Roman" w:hAnsi="Times New Roman"/>
          <w:sz w:val="24"/>
          <w:szCs w:val="24"/>
        </w:rPr>
        <w:t>Přehled druhů vytrvalost (</w:t>
      </w:r>
      <w:proofErr w:type="spellStart"/>
      <w:r w:rsidR="005B5526" w:rsidRPr="00585FA4">
        <w:rPr>
          <w:rFonts w:ascii="Times New Roman" w:hAnsi="Times New Roman"/>
          <w:sz w:val="24"/>
          <w:szCs w:val="24"/>
        </w:rPr>
        <w:t>Schönborn</w:t>
      </w:r>
      <w:proofErr w:type="spellEnd"/>
      <w:r w:rsidR="005B5526" w:rsidRPr="00585FA4">
        <w:rPr>
          <w:rFonts w:ascii="Times New Roman" w:hAnsi="Times New Roman"/>
          <w:sz w:val="24"/>
          <w:szCs w:val="24"/>
        </w:rPr>
        <w:t>, 2008, 169).</w:t>
      </w:r>
    </w:p>
    <w:p w:rsidR="008E40F0" w:rsidRDefault="008E40F0" w:rsidP="007907A6">
      <w:pPr>
        <w:spacing w:after="0"/>
        <w:ind w:firstLine="284"/>
        <w:rPr>
          <w:rFonts w:ascii="Times New Roman" w:hAnsi="Times New Roman"/>
          <w:sz w:val="24"/>
          <w:szCs w:val="24"/>
        </w:rPr>
      </w:pPr>
      <w:r w:rsidRPr="00585FA4">
        <w:rPr>
          <w:rFonts w:ascii="Times New Roman" w:hAnsi="Times New Roman"/>
          <w:i/>
          <w:sz w:val="24"/>
          <w:szCs w:val="24"/>
        </w:rPr>
        <w:lastRenderedPageBreak/>
        <w:t>Koordinace</w:t>
      </w:r>
      <w:r w:rsidRPr="00585FA4">
        <w:rPr>
          <w:rFonts w:ascii="Times New Roman" w:hAnsi="Times New Roman"/>
          <w:sz w:val="24"/>
          <w:szCs w:val="24"/>
        </w:rPr>
        <w:t xml:space="preserve"> je základní složkou pro pokrok v technice u tenistů. Trénink koordinace se v dnešní době označuje jako technický doplňkový trénink. Právě koordinace je u tenisu nejvíce limitující faktor, jelikož tenis je velmi koordinačně náročný sport. Kvalita koordinačních schopností a dovedností ovlivňuje přímo i nepřímo rozvoj všech ostatních složek sportovního výkonu v tenisu. </w:t>
      </w:r>
    </w:p>
    <w:p w:rsidR="008928DB" w:rsidRDefault="008928DB" w:rsidP="007907A6">
      <w:pPr>
        <w:spacing w:after="0"/>
        <w:jc w:val="center"/>
        <w:rPr>
          <w:rFonts w:ascii="Times New Roman" w:hAnsi="Times New Roman"/>
          <w:sz w:val="24"/>
          <w:szCs w:val="24"/>
        </w:rPr>
      </w:pPr>
      <w:r>
        <w:rPr>
          <w:rFonts w:ascii="Times New Roman" w:hAnsi="Times New Roman"/>
          <w:noProof/>
          <w:sz w:val="24"/>
          <w:szCs w:val="24"/>
          <w:lang w:eastAsia="cs-CZ"/>
        </w:rPr>
        <w:drawing>
          <wp:inline distT="0" distB="0" distL="0" distR="0">
            <wp:extent cx="5753100" cy="25812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2581275"/>
                    </a:xfrm>
                    <a:prstGeom prst="rect">
                      <a:avLst/>
                    </a:prstGeom>
                    <a:noFill/>
                    <a:ln>
                      <a:noFill/>
                    </a:ln>
                  </pic:spPr>
                </pic:pic>
              </a:graphicData>
            </a:graphic>
          </wp:inline>
        </w:drawing>
      </w:r>
    </w:p>
    <w:p w:rsidR="008928DB" w:rsidRDefault="008928DB" w:rsidP="007907A6">
      <w:pPr>
        <w:spacing w:after="0"/>
        <w:ind w:firstLine="284"/>
        <w:rPr>
          <w:rFonts w:ascii="Times New Roman" w:hAnsi="Times New Roman"/>
          <w:sz w:val="24"/>
          <w:szCs w:val="24"/>
        </w:rPr>
      </w:pPr>
    </w:p>
    <w:p w:rsidR="00D131E0" w:rsidRPr="00585FA4" w:rsidRDefault="00FF755D" w:rsidP="007907A6">
      <w:pPr>
        <w:spacing w:after="0"/>
        <w:rPr>
          <w:rFonts w:ascii="Times New Roman" w:hAnsi="Times New Roman"/>
          <w:sz w:val="24"/>
          <w:szCs w:val="24"/>
        </w:rPr>
      </w:pPr>
      <w:r>
        <w:rPr>
          <w:rFonts w:ascii="Times New Roman" w:hAnsi="Times New Roman"/>
          <w:sz w:val="24"/>
          <w:szCs w:val="24"/>
        </w:rPr>
        <w:t>O</w:t>
      </w:r>
      <w:r w:rsidR="00D23445" w:rsidRPr="00585FA4">
        <w:rPr>
          <w:rFonts w:ascii="Times New Roman" w:hAnsi="Times New Roman"/>
          <w:sz w:val="24"/>
          <w:szCs w:val="24"/>
        </w:rPr>
        <w:t>brázek 4. Přehled motorických schopností</w:t>
      </w:r>
      <w:r w:rsidR="008B1138" w:rsidRPr="00585FA4">
        <w:rPr>
          <w:rFonts w:ascii="Times New Roman" w:hAnsi="Times New Roman"/>
          <w:sz w:val="24"/>
          <w:szCs w:val="24"/>
        </w:rPr>
        <w:t xml:space="preserve"> (</w:t>
      </w:r>
      <w:r>
        <w:rPr>
          <w:rFonts w:ascii="Times New Roman" w:hAnsi="Times New Roman"/>
          <w:sz w:val="24"/>
          <w:szCs w:val="24"/>
        </w:rPr>
        <w:t xml:space="preserve">upraveno podle </w:t>
      </w:r>
      <w:proofErr w:type="spellStart"/>
      <w:r w:rsidR="008B1138" w:rsidRPr="00585FA4">
        <w:rPr>
          <w:rFonts w:ascii="Times New Roman" w:hAnsi="Times New Roman"/>
          <w:sz w:val="24"/>
          <w:szCs w:val="24"/>
        </w:rPr>
        <w:t>Schönborn</w:t>
      </w:r>
      <w:r>
        <w:rPr>
          <w:rFonts w:ascii="Times New Roman" w:hAnsi="Times New Roman"/>
          <w:sz w:val="24"/>
          <w:szCs w:val="24"/>
        </w:rPr>
        <w:t>a</w:t>
      </w:r>
      <w:proofErr w:type="spellEnd"/>
      <w:r w:rsidR="008B1138" w:rsidRPr="00585FA4">
        <w:rPr>
          <w:rFonts w:ascii="Times New Roman" w:hAnsi="Times New Roman"/>
          <w:sz w:val="24"/>
          <w:szCs w:val="24"/>
        </w:rPr>
        <w:t>, 2008, 141).</w:t>
      </w:r>
    </w:p>
    <w:p w:rsidR="00FF755D" w:rsidRDefault="00FF755D" w:rsidP="007907A6">
      <w:pPr>
        <w:spacing w:after="0"/>
        <w:rPr>
          <w:rFonts w:ascii="Times New Roman" w:hAnsi="Times New Roman"/>
          <w:b/>
          <w:sz w:val="24"/>
          <w:szCs w:val="24"/>
        </w:rPr>
      </w:pPr>
    </w:p>
    <w:p w:rsidR="00D131E0" w:rsidRPr="00FF755D" w:rsidRDefault="00D131E0" w:rsidP="007907A6">
      <w:pPr>
        <w:spacing w:after="0"/>
        <w:rPr>
          <w:rFonts w:ascii="Times New Roman" w:hAnsi="Times New Roman"/>
          <w:i/>
          <w:sz w:val="24"/>
          <w:szCs w:val="24"/>
        </w:rPr>
      </w:pPr>
      <w:r w:rsidRPr="00FF755D">
        <w:rPr>
          <w:rFonts w:ascii="Times New Roman" w:hAnsi="Times New Roman"/>
          <w:i/>
          <w:sz w:val="24"/>
          <w:szCs w:val="24"/>
        </w:rPr>
        <w:t>2.2.2 Technická obsahová s</w:t>
      </w:r>
      <w:r w:rsidR="00FF755D">
        <w:rPr>
          <w:rFonts w:ascii="Times New Roman" w:hAnsi="Times New Roman"/>
          <w:i/>
          <w:sz w:val="24"/>
          <w:szCs w:val="24"/>
        </w:rPr>
        <w:t>ložka</w:t>
      </w:r>
    </w:p>
    <w:p w:rsidR="00432F4A" w:rsidRPr="00585FA4" w:rsidRDefault="009C4820" w:rsidP="007907A6">
      <w:pPr>
        <w:spacing w:after="0"/>
        <w:ind w:firstLine="284"/>
        <w:rPr>
          <w:rFonts w:ascii="Times New Roman" w:hAnsi="Times New Roman"/>
          <w:sz w:val="24"/>
          <w:szCs w:val="24"/>
        </w:rPr>
      </w:pPr>
      <w:r w:rsidRPr="00FF755D">
        <w:rPr>
          <w:rFonts w:ascii="Times New Roman" w:hAnsi="Times New Roman"/>
          <w:i/>
          <w:sz w:val="24"/>
          <w:szCs w:val="24"/>
        </w:rPr>
        <w:t>„Technika je specifický sled pohybů nebo dílčích pohybů při řešení pohybových úkolů ve sportovních situacích“</w:t>
      </w:r>
      <w:r w:rsidRPr="00FF755D">
        <w:rPr>
          <w:rFonts w:ascii="Times New Roman" w:hAnsi="Times New Roman"/>
          <w:sz w:val="24"/>
          <w:szCs w:val="24"/>
        </w:rPr>
        <w:t xml:space="preserve"> (</w:t>
      </w:r>
      <w:proofErr w:type="spellStart"/>
      <w:r w:rsidRPr="00FF755D">
        <w:rPr>
          <w:rFonts w:ascii="Times New Roman" w:hAnsi="Times New Roman"/>
          <w:sz w:val="24"/>
          <w:szCs w:val="24"/>
        </w:rPr>
        <w:t>Schönborn</w:t>
      </w:r>
      <w:proofErr w:type="spellEnd"/>
      <w:r w:rsidRPr="00FF755D">
        <w:rPr>
          <w:rFonts w:ascii="Times New Roman" w:hAnsi="Times New Roman"/>
          <w:sz w:val="24"/>
          <w:szCs w:val="24"/>
        </w:rPr>
        <w:t>, 2008, 21).</w:t>
      </w:r>
      <w:r w:rsidRPr="00585FA4">
        <w:rPr>
          <w:rFonts w:ascii="Times New Roman" w:hAnsi="Times New Roman"/>
          <w:b/>
          <w:sz w:val="24"/>
          <w:szCs w:val="24"/>
        </w:rPr>
        <w:t xml:space="preserve"> </w:t>
      </w:r>
      <w:r w:rsidRPr="00585FA4">
        <w:rPr>
          <w:rFonts w:ascii="Times New Roman" w:hAnsi="Times New Roman"/>
          <w:sz w:val="24"/>
          <w:szCs w:val="24"/>
        </w:rPr>
        <w:t xml:space="preserve">Pro rozvoj techniky v tenise je důležité, aby neexistovaly téměř žádné rozdíly v provedení jednotlivých úderů u začátečníka, pokročilého či profesionálního hráče. Většinou však je to kvalita provedení, která dělá rozdíly mezi těmito skupinami. Aby neexistovaly téměř žádné rozdíly v technice, musí vždy nácvik techniky probíhat již od začátku učení </w:t>
      </w:r>
      <w:r w:rsidR="004E719E" w:rsidRPr="00585FA4">
        <w:rPr>
          <w:rFonts w:ascii="Times New Roman" w:hAnsi="Times New Roman"/>
          <w:sz w:val="24"/>
          <w:szCs w:val="24"/>
        </w:rPr>
        <w:t>dle nejnovějších poznatků a musí být orientována na zápas.</w:t>
      </w:r>
      <w:r w:rsidR="00432F4A" w:rsidRPr="00585FA4">
        <w:rPr>
          <w:rFonts w:ascii="Times New Roman" w:hAnsi="Times New Roman"/>
          <w:sz w:val="24"/>
          <w:szCs w:val="24"/>
        </w:rPr>
        <w:t xml:space="preserve"> Technika se musí tudíž cvičit již od začátku v pohybu, v různých pozicích na dvorci, s různými úhly, se sparingpartnerem a dostatečným množstvím opakování, což vypovídá o tom, že se technika rozvíjí v biomechanickém optimu, ale přesto dbá důrazně na individualitu, stanovení cíle hráče, motorické nadání a věk hráče. </w:t>
      </w:r>
      <w:r w:rsidR="001B0920" w:rsidRPr="00585FA4">
        <w:rPr>
          <w:rFonts w:ascii="Times New Roman" w:hAnsi="Times New Roman"/>
          <w:sz w:val="24"/>
          <w:szCs w:val="24"/>
        </w:rPr>
        <w:t>Fáze motorického učení jsou následující:</w:t>
      </w:r>
    </w:p>
    <w:p w:rsidR="001B0920" w:rsidRPr="00FF755D" w:rsidRDefault="001B0920" w:rsidP="00D17AB8">
      <w:pPr>
        <w:pStyle w:val="Odstavecseseznamem"/>
        <w:numPr>
          <w:ilvl w:val="0"/>
          <w:numId w:val="11"/>
        </w:numPr>
        <w:spacing w:after="0"/>
        <w:ind w:left="993" w:hanging="284"/>
        <w:rPr>
          <w:rFonts w:ascii="Times New Roman" w:hAnsi="Times New Roman"/>
          <w:sz w:val="24"/>
          <w:szCs w:val="24"/>
        </w:rPr>
      </w:pPr>
      <w:r w:rsidRPr="00FF755D">
        <w:rPr>
          <w:rFonts w:ascii="Times New Roman" w:hAnsi="Times New Roman"/>
          <w:sz w:val="24"/>
          <w:szCs w:val="24"/>
        </w:rPr>
        <w:t>Utváření představy + první pokusy (trenér vysvětlí slovně hráči techniku a poté ji názorně ukáže</w:t>
      </w:r>
      <w:r w:rsidR="00FF755D" w:rsidRPr="00FF755D">
        <w:rPr>
          <w:rFonts w:ascii="Times New Roman" w:hAnsi="Times New Roman"/>
          <w:sz w:val="24"/>
          <w:szCs w:val="24"/>
        </w:rPr>
        <w:t>,</w:t>
      </w:r>
    </w:p>
    <w:p w:rsidR="001B0920" w:rsidRPr="00FF755D" w:rsidRDefault="001B0920" w:rsidP="00D17AB8">
      <w:pPr>
        <w:pStyle w:val="Odstavecseseznamem"/>
        <w:numPr>
          <w:ilvl w:val="0"/>
          <w:numId w:val="11"/>
        </w:numPr>
        <w:spacing w:after="0"/>
        <w:ind w:left="993" w:hanging="284"/>
        <w:rPr>
          <w:rFonts w:ascii="Times New Roman" w:hAnsi="Times New Roman"/>
          <w:sz w:val="24"/>
          <w:szCs w:val="24"/>
        </w:rPr>
      </w:pPr>
      <w:r w:rsidRPr="00FF755D">
        <w:rPr>
          <w:rFonts w:ascii="Times New Roman" w:hAnsi="Times New Roman"/>
          <w:sz w:val="24"/>
          <w:szCs w:val="24"/>
        </w:rPr>
        <w:t>Nácvik/zdokonalování (stálé opakování, lehké ztížení podmínek)</w:t>
      </w:r>
      <w:r w:rsidR="00FF755D" w:rsidRPr="00FF755D">
        <w:rPr>
          <w:rFonts w:ascii="Times New Roman" w:hAnsi="Times New Roman"/>
          <w:sz w:val="24"/>
          <w:szCs w:val="24"/>
        </w:rPr>
        <w:t>,</w:t>
      </w:r>
    </w:p>
    <w:p w:rsidR="001B0920" w:rsidRPr="00FF755D" w:rsidRDefault="001B0920" w:rsidP="00D17AB8">
      <w:pPr>
        <w:pStyle w:val="Odstavecseseznamem"/>
        <w:numPr>
          <w:ilvl w:val="0"/>
          <w:numId w:val="11"/>
        </w:numPr>
        <w:spacing w:after="0"/>
        <w:ind w:left="993" w:hanging="284"/>
        <w:rPr>
          <w:rFonts w:ascii="Times New Roman" w:hAnsi="Times New Roman"/>
          <w:sz w:val="24"/>
          <w:szCs w:val="24"/>
        </w:rPr>
      </w:pPr>
      <w:r w:rsidRPr="00FF755D">
        <w:rPr>
          <w:rFonts w:ascii="Times New Roman" w:hAnsi="Times New Roman"/>
          <w:sz w:val="24"/>
          <w:szCs w:val="24"/>
        </w:rPr>
        <w:lastRenderedPageBreak/>
        <w:t>Automatizace (provádění ve ztížených podmínkách, důležitá variabilita cvičení, přiblížení zápasovým podmínkám)</w:t>
      </w:r>
      <w:r w:rsidR="00FF755D" w:rsidRPr="00FF755D">
        <w:rPr>
          <w:rFonts w:ascii="Times New Roman" w:hAnsi="Times New Roman"/>
          <w:sz w:val="24"/>
          <w:szCs w:val="24"/>
        </w:rPr>
        <w:t>.</w:t>
      </w:r>
    </w:p>
    <w:p w:rsidR="00FF755D" w:rsidRDefault="00FF755D" w:rsidP="007907A6">
      <w:pPr>
        <w:spacing w:after="0"/>
        <w:rPr>
          <w:rFonts w:ascii="Times New Roman" w:hAnsi="Times New Roman"/>
          <w:sz w:val="24"/>
          <w:szCs w:val="24"/>
        </w:rPr>
      </w:pPr>
    </w:p>
    <w:p w:rsidR="00A22DD9" w:rsidRDefault="00A22DD9" w:rsidP="007907A6">
      <w:pPr>
        <w:spacing w:after="0"/>
        <w:rPr>
          <w:rFonts w:ascii="Times New Roman" w:hAnsi="Times New Roman"/>
          <w:sz w:val="24"/>
          <w:szCs w:val="24"/>
        </w:rPr>
      </w:pPr>
      <w:r w:rsidRPr="00585FA4">
        <w:rPr>
          <w:rFonts w:ascii="Times New Roman" w:hAnsi="Times New Roman"/>
          <w:sz w:val="24"/>
          <w:szCs w:val="24"/>
        </w:rPr>
        <w:t>V moderním přístupu učení techniky se učení konkrétního úderu nerozkouskovává do menších oblastí, nýbrž je úder j</w:t>
      </w:r>
      <w:r w:rsidR="00287378" w:rsidRPr="00585FA4">
        <w:rPr>
          <w:rFonts w:ascii="Times New Roman" w:hAnsi="Times New Roman"/>
          <w:sz w:val="24"/>
          <w:szCs w:val="24"/>
        </w:rPr>
        <w:t>iž od začátku chápán jako celek (</w:t>
      </w:r>
      <w:proofErr w:type="spellStart"/>
      <w:r w:rsidR="007F71CC" w:rsidRPr="00585FA4">
        <w:rPr>
          <w:rFonts w:ascii="Times New Roman" w:hAnsi="Times New Roman"/>
          <w:sz w:val="24"/>
          <w:szCs w:val="24"/>
        </w:rPr>
        <w:t>Schönborn</w:t>
      </w:r>
      <w:proofErr w:type="spellEnd"/>
      <w:r w:rsidR="007F71CC" w:rsidRPr="00585FA4">
        <w:rPr>
          <w:rFonts w:ascii="Times New Roman" w:hAnsi="Times New Roman"/>
          <w:sz w:val="24"/>
          <w:szCs w:val="24"/>
        </w:rPr>
        <w:t>, 2008</w:t>
      </w:r>
      <w:r w:rsidR="00287378" w:rsidRPr="00585FA4">
        <w:rPr>
          <w:rFonts w:ascii="Times New Roman" w:hAnsi="Times New Roman"/>
          <w:sz w:val="24"/>
          <w:szCs w:val="24"/>
        </w:rPr>
        <w:t>).</w:t>
      </w:r>
    </w:p>
    <w:p w:rsidR="005B2317" w:rsidRDefault="007F71CC" w:rsidP="007907A6">
      <w:pPr>
        <w:spacing w:after="0"/>
        <w:rPr>
          <w:rFonts w:ascii="Times New Roman" w:hAnsi="Times New Roman"/>
          <w:sz w:val="24"/>
          <w:szCs w:val="24"/>
        </w:rPr>
      </w:pPr>
      <w:r>
        <w:rPr>
          <w:rFonts w:ascii="Times New Roman" w:hAnsi="Times New Roman"/>
          <w:noProof/>
          <w:sz w:val="24"/>
          <w:szCs w:val="24"/>
          <w:lang w:eastAsia="cs-CZ"/>
        </w:rPr>
        <w:drawing>
          <wp:inline distT="0" distB="0" distL="0" distR="0">
            <wp:extent cx="5753100" cy="33242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3324225"/>
                    </a:xfrm>
                    <a:prstGeom prst="rect">
                      <a:avLst/>
                    </a:prstGeom>
                    <a:noFill/>
                    <a:ln>
                      <a:noFill/>
                    </a:ln>
                  </pic:spPr>
                </pic:pic>
              </a:graphicData>
            </a:graphic>
          </wp:inline>
        </w:drawing>
      </w:r>
    </w:p>
    <w:p w:rsidR="00546543" w:rsidRPr="00585FA4" w:rsidRDefault="00C725BB" w:rsidP="007907A6">
      <w:pPr>
        <w:spacing w:after="0"/>
        <w:ind w:firstLine="284"/>
        <w:rPr>
          <w:rFonts w:ascii="Times New Roman" w:hAnsi="Times New Roman"/>
          <w:sz w:val="24"/>
          <w:szCs w:val="24"/>
        </w:rPr>
      </w:pPr>
      <w:r w:rsidRPr="00585FA4">
        <w:rPr>
          <w:rFonts w:ascii="Times New Roman" w:hAnsi="Times New Roman"/>
          <w:sz w:val="24"/>
          <w:szCs w:val="24"/>
        </w:rPr>
        <w:t>Obrázek 5. Vnější a vnitřní pohybový obraz. (</w:t>
      </w:r>
      <w:proofErr w:type="spellStart"/>
      <w:r w:rsidRPr="00585FA4">
        <w:rPr>
          <w:rFonts w:ascii="Times New Roman" w:hAnsi="Times New Roman"/>
          <w:sz w:val="24"/>
          <w:szCs w:val="24"/>
        </w:rPr>
        <w:t>Schönborn</w:t>
      </w:r>
      <w:proofErr w:type="spellEnd"/>
      <w:r w:rsidRPr="00585FA4">
        <w:rPr>
          <w:rFonts w:ascii="Times New Roman" w:hAnsi="Times New Roman"/>
          <w:sz w:val="24"/>
          <w:szCs w:val="24"/>
        </w:rPr>
        <w:t>, 2008, 24)</w:t>
      </w:r>
      <w:r w:rsidR="00712DB6">
        <w:rPr>
          <w:rFonts w:ascii="Times New Roman" w:hAnsi="Times New Roman"/>
          <w:sz w:val="24"/>
          <w:szCs w:val="24"/>
        </w:rPr>
        <w:t>.</w:t>
      </w:r>
    </w:p>
    <w:p w:rsidR="00FF755D" w:rsidRDefault="00FF755D" w:rsidP="007907A6">
      <w:pPr>
        <w:spacing w:after="0"/>
        <w:ind w:firstLine="284"/>
        <w:rPr>
          <w:rFonts w:ascii="Times New Roman" w:hAnsi="Times New Roman"/>
          <w:b/>
          <w:sz w:val="24"/>
          <w:szCs w:val="24"/>
        </w:rPr>
      </w:pPr>
    </w:p>
    <w:p w:rsidR="00546543" w:rsidRPr="005B2317" w:rsidRDefault="00546543" w:rsidP="007907A6">
      <w:pPr>
        <w:spacing w:after="0"/>
        <w:rPr>
          <w:rFonts w:ascii="Times New Roman" w:hAnsi="Times New Roman"/>
          <w:i/>
          <w:sz w:val="24"/>
          <w:szCs w:val="24"/>
        </w:rPr>
      </w:pPr>
      <w:r w:rsidRPr="005B2317">
        <w:rPr>
          <w:rFonts w:ascii="Times New Roman" w:hAnsi="Times New Roman"/>
          <w:i/>
          <w:sz w:val="24"/>
          <w:szCs w:val="24"/>
        </w:rPr>
        <w:t xml:space="preserve">2.2.3 </w:t>
      </w:r>
      <w:r w:rsidR="00685892" w:rsidRPr="005B2317">
        <w:rPr>
          <w:rFonts w:ascii="Times New Roman" w:hAnsi="Times New Roman"/>
          <w:i/>
          <w:sz w:val="24"/>
          <w:szCs w:val="24"/>
        </w:rPr>
        <w:t>Flexibilita</w:t>
      </w:r>
    </w:p>
    <w:p w:rsidR="00A310B3" w:rsidRPr="00585FA4" w:rsidRDefault="00A310B3" w:rsidP="007907A6">
      <w:pPr>
        <w:spacing w:after="0"/>
        <w:ind w:firstLine="284"/>
        <w:rPr>
          <w:rFonts w:ascii="Times New Roman" w:hAnsi="Times New Roman"/>
          <w:sz w:val="24"/>
          <w:szCs w:val="24"/>
        </w:rPr>
      </w:pPr>
      <w:r w:rsidRPr="00585FA4">
        <w:rPr>
          <w:rFonts w:ascii="Times New Roman" w:hAnsi="Times New Roman"/>
          <w:sz w:val="24"/>
          <w:szCs w:val="24"/>
        </w:rPr>
        <w:t xml:space="preserve">Flexibilita je pohybová schopnost, která je charakterizována jako dosažení optimálního rozsahu pohybu (amplitudy) v kloubním spojení pomocí vnějších či vnitřních sil. Každý sport klade jiné požadavky na flexibilitu, avšak všeobecně ve sportu je flexibilita chápána jako schopnost vykonávat pohyb v určitém kloubním rozsahu (Dostálová </w:t>
      </w:r>
      <w:r w:rsidR="005B2317">
        <w:rPr>
          <w:rFonts w:ascii="Times New Roman" w:hAnsi="Times New Roman"/>
          <w:sz w:val="24"/>
          <w:szCs w:val="24"/>
        </w:rPr>
        <w:t>a</w:t>
      </w:r>
      <w:r w:rsidR="00326EE3" w:rsidRPr="00585FA4">
        <w:rPr>
          <w:rFonts w:ascii="Times New Roman" w:hAnsi="Times New Roman"/>
          <w:sz w:val="24"/>
          <w:szCs w:val="24"/>
        </w:rPr>
        <w:t xml:space="preserve"> </w:t>
      </w:r>
      <w:proofErr w:type="spellStart"/>
      <w:r w:rsidR="00326EE3" w:rsidRPr="00585FA4">
        <w:rPr>
          <w:rFonts w:ascii="Times New Roman" w:hAnsi="Times New Roman"/>
          <w:sz w:val="24"/>
          <w:szCs w:val="24"/>
        </w:rPr>
        <w:t>Miklánková</w:t>
      </w:r>
      <w:proofErr w:type="spellEnd"/>
      <w:r w:rsidR="00326EE3" w:rsidRPr="00585FA4">
        <w:rPr>
          <w:rFonts w:ascii="Times New Roman" w:hAnsi="Times New Roman"/>
          <w:sz w:val="24"/>
          <w:szCs w:val="24"/>
        </w:rPr>
        <w:t>, 2005)</w:t>
      </w:r>
    </w:p>
    <w:p w:rsidR="00326EE3" w:rsidRPr="00585FA4" w:rsidRDefault="00326EE3" w:rsidP="007907A6">
      <w:pPr>
        <w:spacing w:after="0"/>
        <w:ind w:firstLine="284"/>
        <w:rPr>
          <w:rFonts w:ascii="Times New Roman" w:hAnsi="Times New Roman"/>
          <w:sz w:val="24"/>
          <w:szCs w:val="24"/>
        </w:rPr>
      </w:pPr>
      <w:r w:rsidRPr="00585FA4">
        <w:rPr>
          <w:rFonts w:ascii="Times New Roman" w:hAnsi="Times New Roman"/>
          <w:sz w:val="24"/>
          <w:szCs w:val="24"/>
        </w:rPr>
        <w:t>Rozsah pohybu nezávisí jen na anatomických zvláštnostech, ale především na kloubní pohyblivosti, funkčním stavu nervové soustavy, která působí na svalový tonus, na chemických procesech uvnitř svalů</w:t>
      </w:r>
      <w:r w:rsidR="00DA6658" w:rsidRPr="00585FA4">
        <w:rPr>
          <w:rFonts w:ascii="Times New Roman" w:hAnsi="Times New Roman"/>
          <w:sz w:val="24"/>
          <w:szCs w:val="24"/>
        </w:rPr>
        <w:t xml:space="preserve"> a</w:t>
      </w:r>
      <w:r w:rsidRPr="00585FA4">
        <w:rPr>
          <w:rFonts w:ascii="Times New Roman" w:hAnsi="Times New Roman"/>
          <w:sz w:val="24"/>
          <w:szCs w:val="24"/>
        </w:rPr>
        <w:t xml:space="preserve"> na pružnosti vazů a šlach.</w:t>
      </w:r>
    </w:p>
    <w:p w:rsidR="00DA6658" w:rsidRPr="00585FA4" w:rsidRDefault="005B2317" w:rsidP="007907A6">
      <w:pPr>
        <w:spacing w:after="0"/>
        <w:ind w:firstLine="284"/>
        <w:rPr>
          <w:rFonts w:ascii="Times New Roman" w:hAnsi="Times New Roman"/>
          <w:sz w:val="24"/>
          <w:szCs w:val="24"/>
        </w:rPr>
      </w:pPr>
      <w:proofErr w:type="spellStart"/>
      <w:r>
        <w:rPr>
          <w:rFonts w:ascii="Times New Roman" w:hAnsi="Times New Roman"/>
          <w:sz w:val="24"/>
          <w:szCs w:val="24"/>
        </w:rPr>
        <w:t>Lehnert</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w:t>
      </w:r>
      <w:proofErr w:type="spellStart"/>
      <w:r>
        <w:rPr>
          <w:rFonts w:ascii="Times New Roman" w:hAnsi="Times New Roman"/>
          <w:sz w:val="24"/>
          <w:szCs w:val="24"/>
        </w:rPr>
        <w:t>al</w:t>
      </w:r>
      <w:proofErr w:type="spellEnd"/>
      <w:r>
        <w:rPr>
          <w:rFonts w:ascii="Times New Roman" w:hAnsi="Times New Roman"/>
          <w:sz w:val="24"/>
          <w:szCs w:val="24"/>
        </w:rPr>
        <w:t xml:space="preserve">. </w:t>
      </w:r>
      <w:r w:rsidR="00DA6658" w:rsidRPr="00585FA4">
        <w:rPr>
          <w:rFonts w:ascii="Times New Roman" w:hAnsi="Times New Roman"/>
          <w:sz w:val="24"/>
          <w:szCs w:val="24"/>
        </w:rPr>
        <w:t>(2010) rozdělují flexibilitu:</w:t>
      </w:r>
    </w:p>
    <w:p w:rsidR="00DA6658" w:rsidRPr="005B2317" w:rsidRDefault="005B2317" w:rsidP="00D17AB8">
      <w:pPr>
        <w:pStyle w:val="Odstavecseseznamem"/>
        <w:numPr>
          <w:ilvl w:val="0"/>
          <w:numId w:val="12"/>
        </w:numPr>
        <w:spacing w:after="0"/>
        <w:ind w:left="993" w:hanging="284"/>
        <w:rPr>
          <w:rFonts w:ascii="Times New Roman" w:hAnsi="Times New Roman"/>
          <w:sz w:val="24"/>
          <w:szCs w:val="24"/>
        </w:rPr>
      </w:pPr>
      <w:r>
        <w:rPr>
          <w:rFonts w:ascii="Times New Roman" w:hAnsi="Times New Roman"/>
          <w:sz w:val="24"/>
          <w:szCs w:val="24"/>
        </w:rPr>
        <w:t>N</w:t>
      </w:r>
      <w:r w:rsidRPr="005B2317">
        <w:rPr>
          <w:rFonts w:ascii="Times New Roman" w:hAnsi="Times New Roman"/>
          <w:sz w:val="24"/>
          <w:szCs w:val="24"/>
        </w:rPr>
        <w:t xml:space="preserve">a </w:t>
      </w:r>
      <w:r w:rsidR="003B66A5">
        <w:rPr>
          <w:rFonts w:ascii="Times New Roman" w:hAnsi="Times New Roman"/>
          <w:sz w:val="24"/>
          <w:szCs w:val="24"/>
        </w:rPr>
        <w:t>dynamickou a statickou</w:t>
      </w:r>
      <w:r w:rsidR="00DA6658" w:rsidRPr="005B2317">
        <w:rPr>
          <w:rFonts w:ascii="Times New Roman" w:hAnsi="Times New Roman"/>
          <w:sz w:val="24"/>
          <w:szCs w:val="24"/>
        </w:rPr>
        <w:t>,</w:t>
      </w:r>
    </w:p>
    <w:p w:rsidR="005B2317" w:rsidRDefault="005B2317" w:rsidP="00D17AB8">
      <w:pPr>
        <w:pStyle w:val="Odstavecseseznamem"/>
        <w:numPr>
          <w:ilvl w:val="0"/>
          <w:numId w:val="12"/>
        </w:numPr>
        <w:spacing w:after="0"/>
        <w:ind w:left="993" w:hanging="284"/>
        <w:rPr>
          <w:rFonts w:ascii="Times New Roman" w:hAnsi="Times New Roman"/>
          <w:sz w:val="24"/>
          <w:szCs w:val="24"/>
        </w:rPr>
      </w:pPr>
      <w:r>
        <w:rPr>
          <w:rFonts w:ascii="Times New Roman" w:hAnsi="Times New Roman"/>
          <w:sz w:val="24"/>
          <w:szCs w:val="24"/>
        </w:rPr>
        <w:t>N</w:t>
      </w:r>
      <w:r w:rsidRPr="005B2317">
        <w:rPr>
          <w:rFonts w:ascii="Times New Roman" w:hAnsi="Times New Roman"/>
          <w:sz w:val="24"/>
          <w:szCs w:val="24"/>
        </w:rPr>
        <w:t xml:space="preserve">a </w:t>
      </w:r>
      <w:r w:rsidR="00DA6658" w:rsidRPr="005B2317">
        <w:rPr>
          <w:rFonts w:ascii="Times New Roman" w:hAnsi="Times New Roman"/>
          <w:sz w:val="24"/>
          <w:szCs w:val="24"/>
        </w:rPr>
        <w:t>obecn</w:t>
      </w:r>
      <w:r w:rsidR="003B66A5">
        <w:rPr>
          <w:rFonts w:ascii="Times New Roman" w:hAnsi="Times New Roman"/>
          <w:sz w:val="24"/>
          <w:szCs w:val="24"/>
        </w:rPr>
        <w:t>ou</w:t>
      </w:r>
      <w:r w:rsidR="00DA6658" w:rsidRPr="005B2317">
        <w:rPr>
          <w:rFonts w:ascii="Times New Roman" w:hAnsi="Times New Roman"/>
          <w:sz w:val="24"/>
          <w:szCs w:val="24"/>
        </w:rPr>
        <w:t xml:space="preserve"> a speciální,</w:t>
      </w:r>
    </w:p>
    <w:p w:rsidR="00DA6658" w:rsidRPr="005B2317" w:rsidRDefault="005B2317" w:rsidP="00D17AB8">
      <w:pPr>
        <w:pStyle w:val="Odstavecseseznamem"/>
        <w:numPr>
          <w:ilvl w:val="0"/>
          <w:numId w:val="12"/>
        </w:numPr>
        <w:spacing w:after="0"/>
        <w:ind w:left="993" w:hanging="284"/>
        <w:rPr>
          <w:rFonts w:ascii="Times New Roman" w:hAnsi="Times New Roman"/>
          <w:sz w:val="24"/>
          <w:szCs w:val="24"/>
        </w:rPr>
      </w:pPr>
      <w:r w:rsidRPr="005B2317">
        <w:rPr>
          <w:rFonts w:ascii="Times New Roman" w:hAnsi="Times New Roman"/>
          <w:sz w:val="24"/>
          <w:szCs w:val="24"/>
        </w:rPr>
        <w:t xml:space="preserve">Na </w:t>
      </w:r>
      <w:r w:rsidR="00DA6658" w:rsidRPr="005B2317">
        <w:rPr>
          <w:rFonts w:ascii="Times New Roman" w:hAnsi="Times New Roman"/>
          <w:sz w:val="24"/>
          <w:szCs w:val="24"/>
        </w:rPr>
        <w:t>aktivní a pasivní.</w:t>
      </w:r>
    </w:p>
    <w:p w:rsidR="005B2317" w:rsidRDefault="005B2317" w:rsidP="007907A6">
      <w:pPr>
        <w:spacing w:after="0"/>
        <w:ind w:firstLine="708"/>
        <w:rPr>
          <w:rFonts w:ascii="Times New Roman" w:hAnsi="Times New Roman"/>
          <w:sz w:val="24"/>
          <w:szCs w:val="24"/>
        </w:rPr>
      </w:pPr>
    </w:p>
    <w:p w:rsidR="00DA6658" w:rsidRPr="00585FA4" w:rsidRDefault="00DA6658" w:rsidP="007907A6">
      <w:pPr>
        <w:spacing w:after="0"/>
        <w:ind w:firstLine="284"/>
        <w:rPr>
          <w:rFonts w:ascii="Times New Roman" w:hAnsi="Times New Roman"/>
          <w:sz w:val="24"/>
          <w:szCs w:val="24"/>
        </w:rPr>
      </w:pPr>
      <w:r w:rsidRPr="00585FA4">
        <w:rPr>
          <w:rFonts w:ascii="Times New Roman" w:hAnsi="Times New Roman"/>
          <w:sz w:val="24"/>
          <w:szCs w:val="24"/>
        </w:rPr>
        <w:lastRenderedPageBreak/>
        <w:t>Speciální flexibilita je zaměřena dosažení optimální pohyblivosti potřebné k vykonávání daného sportu.</w:t>
      </w:r>
    </w:p>
    <w:p w:rsidR="007D74F3" w:rsidRPr="00585FA4" w:rsidRDefault="007D74F3" w:rsidP="007907A6">
      <w:pPr>
        <w:spacing w:after="0"/>
        <w:ind w:firstLine="284"/>
        <w:rPr>
          <w:rFonts w:ascii="Times New Roman" w:hAnsi="Times New Roman"/>
          <w:sz w:val="24"/>
          <w:szCs w:val="24"/>
        </w:rPr>
      </w:pPr>
      <w:r w:rsidRPr="00585FA4">
        <w:rPr>
          <w:rFonts w:ascii="Times New Roman" w:hAnsi="Times New Roman"/>
          <w:sz w:val="24"/>
          <w:szCs w:val="24"/>
        </w:rPr>
        <w:t>Obecná flexibilita je zaměřena na normální úroveň pohyblivosti v kloubech, potřebnou pro vykonávání běžných denních činností.</w:t>
      </w:r>
    </w:p>
    <w:p w:rsidR="007D74F3" w:rsidRPr="00585FA4" w:rsidRDefault="007D74F3" w:rsidP="007907A6">
      <w:pPr>
        <w:spacing w:after="0"/>
        <w:ind w:firstLine="284"/>
        <w:rPr>
          <w:rFonts w:ascii="Times New Roman" w:hAnsi="Times New Roman"/>
          <w:sz w:val="24"/>
          <w:szCs w:val="24"/>
        </w:rPr>
      </w:pPr>
      <w:r w:rsidRPr="00585FA4">
        <w:rPr>
          <w:rFonts w:ascii="Times New Roman" w:hAnsi="Times New Roman"/>
          <w:sz w:val="24"/>
          <w:szCs w:val="24"/>
        </w:rPr>
        <w:t>Aktivní flexibilita označuje rozsah pohybu, kterého je schopen sportovec dosáhnout bez vnější pomoci. Rozděluje se na statickou (pomalý pohyb s delším setrváním v krajní poloze) a dynamickou (krátkodobé dosažení polohy švihovým pohybem).</w:t>
      </w:r>
    </w:p>
    <w:p w:rsidR="00C725BB" w:rsidRPr="00585FA4" w:rsidRDefault="007D74F3" w:rsidP="007907A6">
      <w:pPr>
        <w:spacing w:after="0"/>
        <w:ind w:firstLine="284"/>
        <w:rPr>
          <w:rFonts w:ascii="Times New Roman" w:hAnsi="Times New Roman"/>
          <w:sz w:val="24"/>
          <w:szCs w:val="24"/>
        </w:rPr>
      </w:pPr>
      <w:r w:rsidRPr="00585FA4">
        <w:rPr>
          <w:rFonts w:ascii="Times New Roman" w:hAnsi="Times New Roman"/>
          <w:sz w:val="24"/>
          <w:szCs w:val="24"/>
        </w:rPr>
        <w:t>Pasivní flexibilita znamená dosažení největší amplitudy pohybu za pomoci vnější síly (</w:t>
      </w:r>
      <w:proofErr w:type="spellStart"/>
      <w:r w:rsidR="005B2317">
        <w:rPr>
          <w:rFonts w:ascii="Times New Roman" w:hAnsi="Times New Roman"/>
          <w:sz w:val="24"/>
          <w:szCs w:val="24"/>
        </w:rPr>
        <w:t>Lehnert</w:t>
      </w:r>
      <w:proofErr w:type="spellEnd"/>
      <w:r w:rsidR="005B2317">
        <w:rPr>
          <w:rFonts w:ascii="Times New Roman" w:hAnsi="Times New Roman"/>
          <w:sz w:val="24"/>
          <w:szCs w:val="24"/>
        </w:rPr>
        <w:t xml:space="preserve"> </w:t>
      </w:r>
      <w:proofErr w:type="spellStart"/>
      <w:r w:rsidR="005B2317">
        <w:rPr>
          <w:rFonts w:ascii="Times New Roman" w:hAnsi="Times New Roman"/>
          <w:sz w:val="24"/>
          <w:szCs w:val="24"/>
        </w:rPr>
        <w:t>et</w:t>
      </w:r>
      <w:proofErr w:type="spellEnd"/>
      <w:r w:rsidR="005B2317">
        <w:rPr>
          <w:rFonts w:ascii="Times New Roman" w:hAnsi="Times New Roman"/>
          <w:sz w:val="24"/>
          <w:szCs w:val="24"/>
        </w:rPr>
        <w:t xml:space="preserve"> </w:t>
      </w:r>
      <w:proofErr w:type="spellStart"/>
      <w:r w:rsidR="005B2317">
        <w:rPr>
          <w:rFonts w:ascii="Times New Roman" w:hAnsi="Times New Roman"/>
          <w:sz w:val="24"/>
          <w:szCs w:val="24"/>
        </w:rPr>
        <w:t>al</w:t>
      </w:r>
      <w:proofErr w:type="spellEnd"/>
      <w:r w:rsidR="005B2317">
        <w:rPr>
          <w:rFonts w:ascii="Times New Roman" w:hAnsi="Times New Roman"/>
          <w:sz w:val="24"/>
          <w:szCs w:val="24"/>
        </w:rPr>
        <w:t>.</w:t>
      </w:r>
      <w:r w:rsidRPr="00585FA4">
        <w:rPr>
          <w:rFonts w:ascii="Times New Roman" w:hAnsi="Times New Roman"/>
          <w:sz w:val="24"/>
          <w:szCs w:val="24"/>
        </w:rPr>
        <w:t xml:space="preserve">, 2010). </w:t>
      </w:r>
    </w:p>
    <w:p w:rsidR="007D74F3" w:rsidRPr="00585FA4" w:rsidRDefault="007D74F3" w:rsidP="007907A6">
      <w:pPr>
        <w:spacing w:after="0"/>
        <w:ind w:firstLine="284"/>
        <w:rPr>
          <w:rFonts w:ascii="Times New Roman" w:hAnsi="Times New Roman"/>
          <w:sz w:val="24"/>
          <w:szCs w:val="24"/>
        </w:rPr>
      </w:pPr>
      <w:r w:rsidRPr="00585FA4">
        <w:rPr>
          <w:rFonts w:ascii="Times New Roman" w:hAnsi="Times New Roman"/>
          <w:sz w:val="24"/>
          <w:szCs w:val="24"/>
        </w:rPr>
        <w:t xml:space="preserve">Tenis je sport, ve kterém se vyskytuje řada pohybů se značným pohybovým rozpětím, což vyžaduje nejen obecnou pohyblivost, ale především speciální tenisovou pohyblivost. Mezi které dle </w:t>
      </w:r>
      <w:proofErr w:type="spellStart"/>
      <w:r w:rsidRPr="00585FA4">
        <w:rPr>
          <w:rFonts w:ascii="Times New Roman" w:hAnsi="Times New Roman"/>
          <w:sz w:val="24"/>
          <w:szCs w:val="24"/>
        </w:rPr>
        <w:t>Höhma</w:t>
      </w:r>
      <w:proofErr w:type="spellEnd"/>
      <w:r w:rsidRPr="00585FA4">
        <w:rPr>
          <w:rFonts w:ascii="Times New Roman" w:hAnsi="Times New Roman"/>
          <w:sz w:val="24"/>
          <w:szCs w:val="24"/>
        </w:rPr>
        <w:t xml:space="preserve"> (1987) patří např.</w:t>
      </w:r>
      <w:r w:rsidR="005B2317">
        <w:rPr>
          <w:rFonts w:ascii="Times New Roman" w:hAnsi="Times New Roman"/>
          <w:sz w:val="24"/>
          <w:szCs w:val="24"/>
        </w:rPr>
        <w:t>:</w:t>
      </w:r>
    </w:p>
    <w:p w:rsidR="004F66F5" w:rsidRPr="00D17AB8" w:rsidRDefault="005B2317" w:rsidP="00D17AB8">
      <w:pPr>
        <w:pStyle w:val="Odstavecseseznamem"/>
        <w:numPr>
          <w:ilvl w:val="0"/>
          <w:numId w:val="29"/>
        </w:numPr>
        <w:spacing w:after="0"/>
        <w:ind w:left="993" w:hanging="284"/>
        <w:rPr>
          <w:rFonts w:ascii="Times New Roman" w:hAnsi="Times New Roman"/>
          <w:sz w:val="24"/>
          <w:szCs w:val="24"/>
        </w:rPr>
      </w:pPr>
      <w:r w:rsidRPr="00D17AB8">
        <w:rPr>
          <w:rFonts w:ascii="Times New Roman" w:hAnsi="Times New Roman"/>
          <w:sz w:val="24"/>
          <w:szCs w:val="24"/>
        </w:rPr>
        <w:t>P</w:t>
      </w:r>
      <w:r w:rsidR="004F66F5" w:rsidRPr="00D17AB8">
        <w:rPr>
          <w:rFonts w:ascii="Times New Roman" w:hAnsi="Times New Roman"/>
          <w:sz w:val="24"/>
          <w:szCs w:val="24"/>
        </w:rPr>
        <w:t>rohnutí trupu při servisu,</w:t>
      </w:r>
    </w:p>
    <w:p w:rsidR="004F66F5" w:rsidRPr="00D17AB8" w:rsidRDefault="005B2317" w:rsidP="00D17AB8">
      <w:pPr>
        <w:pStyle w:val="Odstavecseseznamem"/>
        <w:numPr>
          <w:ilvl w:val="0"/>
          <w:numId w:val="29"/>
        </w:numPr>
        <w:spacing w:after="0"/>
        <w:ind w:left="993" w:hanging="284"/>
        <w:rPr>
          <w:rFonts w:ascii="Times New Roman" w:hAnsi="Times New Roman"/>
          <w:sz w:val="24"/>
          <w:szCs w:val="24"/>
        </w:rPr>
      </w:pPr>
      <w:r w:rsidRPr="00D17AB8">
        <w:rPr>
          <w:rFonts w:ascii="Times New Roman" w:hAnsi="Times New Roman"/>
          <w:sz w:val="24"/>
          <w:szCs w:val="24"/>
        </w:rPr>
        <w:t>H</w:t>
      </w:r>
      <w:r w:rsidR="004F66F5" w:rsidRPr="00D17AB8">
        <w:rPr>
          <w:rFonts w:ascii="Times New Roman" w:hAnsi="Times New Roman"/>
          <w:sz w:val="24"/>
          <w:szCs w:val="24"/>
        </w:rPr>
        <w:t>luboká smyčka paže s raketou při servisu</w:t>
      </w:r>
    </w:p>
    <w:p w:rsidR="004F66F5" w:rsidRPr="00D17AB8" w:rsidRDefault="005B2317" w:rsidP="00D17AB8">
      <w:pPr>
        <w:pStyle w:val="Odstavecseseznamem"/>
        <w:numPr>
          <w:ilvl w:val="0"/>
          <w:numId w:val="29"/>
        </w:numPr>
        <w:spacing w:after="0"/>
        <w:ind w:left="993" w:hanging="284"/>
        <w:rPr>
          <w:rFonts w:ascii="Times New Roman" w:hAnsi="Times New Roman"/>
          <w:sz w:val="24"/>
          <w:szCs w:val="24"/>
        </w:rPr>
      </w:pPr>
      <w:r w:rsidRPr="00D17AB8">
        <w:rPr>
          <w:rFonts w:ascii="Times New Roman" w:hAnsi="Times New Roman"/>
          <w:sz w:val="24"/>
          <w:szCs w:val="24"/>
        </w:rPr>
        <w:t>H</w:t>
      </w:r>
      <w:r w:rsidR="004F66F5" w:rsidRPr="00D17AB8">
        <w:rPr>
          <w:rFonts w:ascii="Times New Roman" w:hAnsi="Times New Roman"/>
          <w:sz w:val="24"/>
          <w:szCs w:val="24"/>
        </w:rPr>
        <w:t>luboké výpady stranou (při vzdálenějších míčích)</w:t>
      </w:r>
    </w:p>
    <w:p w:rsidR="004E5821" w:rsidRPr="00D17AB8" w:rsidRDefault="005B2317" w:rsidP="00D17AB8">
      <w:pPr>
        <w:pStyle w:val="Odstavecseseznamem"/>
        <w:numPr>
          <w:ilvl w:val="0"/>
          <w:numId w:val="29"/>
        </w:numPr>
        <w:spacing w:after="0"/>
        <w:ind w:left="993" w:hanging="284"/>
        <w:rPr>
          <w:rFonts w:ascii="Times New Roman" w:hAnsi="Times New Roman"/>
          <w:sz w:val="24"/>
          <w:szCs w:val="24"/>
        </w:rPr>
      </w:pPr>
      <w:r w:rsidRPr="00D17AB8">
        <w:rPr>
          <w:rFonts w:ascii="Times New Roman" w:hAnsi="Times New Roman"/>
          <w:sz w:val="24"/>
          <w:szCs w:val="24"/>
        </w:rPr>
        <w:t>P</w:t>
      </w:r>
      <w:r w:rsidR="004F66F5" w:rsidRPr="00D17AB8">
        <w:rPr>
          <w:rFonts w:ascii="Times New Roman" w:hAnsi="Times New Roman"/>
          <w:sz w:val="24"/>
          <w:szCs w:val="24"/>
        </w:rPr>
        <w:t>ohyby chodidla v kloubu hlezenním (při výskocích ke smeči)</w:t>
      </w:r>
      <w:r w:rsidR="004E5821" w:rsidRPr="00D17AB8">
        <w:rPr>
          <w:rFonts w:ascii="Times New Roman" w:hAnsi="Times New Roman"/>
          <w:sz w:val="24"/>
          <w:szCs w:val="24"/>
        </w:rPr>
        <w:t>.</w:t>
      </w:r>
    </w:p>
    <w:p w:rsidR="00FF755D" w:rsidRDefault="00FF755D" w:rsidP="007907A6">
      <w:pPr>
        <w:spacing w:after="0"/>
        <w:rPr>
          <w:rFonts w:ascii="Times New Roman" w:hAnsi="Times New Roman"/>
          <w:b/>
          <w:sz w:val="24"/>
          <w:szCs w:val="24"/>
        </w:rPr>
      </w:pPr>
    </w:p>
    <w:p w:rsidR="004E5821" w:rsidRPr="005B2317" w:rsidRDefault="004E5821" w:rsidP="007907A6">
      <w:pPr>
        <w:spacing w:after="0"/>
        <w:rPr>
          <w:rFonts w:ascii="Times New Roman" w:hAnsi="Times New Roman"/>
          <w:i/>
          <w:sz w:val="24"/>
          <w:szCs w:val="24"/>
        </w:rPr>
      </w:pPr>
      <w:r w:rsidRPr="005B2317">
        <w:rPr>
          <w:rFonts w:ascii="Times New Roman" w:hAnsi="Times New Roman"/>
          <w:i/>
          <w:sz w:val="24"/>
          <w:szCs w:val="24"/>
        </w:rPr>
        <w:t>2.2</w:t>
      </w:r>
      <w:r w:rsidR="005B2317" w:rsidRPr="005B2317">
        <w:rPr>
          <w:rFonts w:ascii="Times New Roman" w:hAnsi="Times New Roman"/>
          <w:i/>
          <w:sz w:val="24"/>
          <w:szCs w:val="24"/>
        </w:rPr>
        <w:t>.4 Vytrvalostní obsahová složka</w:t>
      </w:r>
    </w:p>
    <w:p w:rsidR="004F66F5" w:rsidRPr="00585FA4" w:rsidRDefault="00735494" w:rsidP="007907A6">
      <w:pPr>
        <w:spacing w:after="0"/>
        <w:ind w:firstLine="284"/>
        <w:rPr>
          <w:rFonts w:ascii="Times New Roman" w:hAnsi="Times New Roman"/>
          <w:sz w:val="24"/>
          <w:szCs w:val="24"/>
        </w:rPr>
      </w:pPr>
      <w:r w:rsidRPr="00585FA4">
        <w:rPr>
          <w:rFonts w:ascii="Times New Roman" w:hAnsi="Times New Roman"/>
          <w:sz w:val="24"/>
          <w:szCs w:val="24"/>
        </w:rPr>
        <w:t>Vytrvalostní schopností se rozumí</w:t>
      </w:r>
      <w:r w:rsidR="002F2232" w:rsidRPr="00585FA4">
        <w:rPr>
          <w:rFonts w:ascii="Times New Roman" w:hAnsi="Times New Roman"/>
          <w:sz w:val="24"/>
          <w:szCs w:val="24"/>
        </w:rPr>
        <w:t xml:space="preserve"> schopnost vykonávat určitou pohybovou činnost po delší dobu a nepřerušovaně, bez snížení intenzity činnosti. Právě intenzita činnosti se mění v závislosti na délce utkání, jelikož s narůstající únavou intenzita klesá.</w:t>
      </w:r>
    </w:p>
    <w:p w:rsidR="002F2232" w:rsidRPr="00585FA4" w:rsidRDefault="002F2232" w:rsidP="007907A6">
      <w:pPr>
        <w:spacing w:after="0"/>
        <w:ind w:firstLine="284"/>
        <w:rPr>
          <w:rFonts w:ascii="Times New Roman" w:hAnsi="Times New Roman"/>
          <w:sz w:val="24"/>
          <w:szCs w:val="24"/>
        </w:rPr>
      </w:pPr>
      <w:r w:rsidRPr="00585FA4">
        <w:rPr>
          <w:rFonts w:ascii="Times New Roman" w:hAnsi="Times New Roman"/>
          <w:sz w:val="24"/>
          <w:szCs w:val="24"/>
        </w:rPr>
        <w:t xml:space="preserve">U vytrvalostních schopností má největší význam energetické zabezpečení odpovídající pohybové činnosti. U krátkodobých pohybů prováděných maximální intenzitou se energie získává pomocí resyntézy z ATP-CP komplexu. </w:t>
      </w:r>
      <w:proofErr w:type="spellStart"/>
      <w:r w:rsidR="005B2317">
        <w:rPr>
          <w:rFonts w:ascii="Times New Roman" w:hAnsi="Times New Roman"/>
          <w:sz w:val="24"/>
          <w:szCs w:val="24"/>
        </w:rPr>
        <w:t>Lehnert</w:t>
      </w:r>
      <w:proofErr w:type="spellEnd"/>
      <w:r w:rsidR="005B2317">
        <w:rPr>
          <w:rFonts w:ascii="Times New Roman" w:hAnsi="Times New Roman"/>
          <w:sz w:val="24"/>
          <w:szCs w:val="24"/>
        </w:rPr>
        <w:t xml:space="preserve"> </w:t>
      </w:r>
      <w:proofErr w:type="spellStart"/>
      <w:r w:rsidR="005B2317">
        <w:rPr>
          <w:rFonts w:ascii="Times New Roman" w:hAnsi="Times New Roman"/>
          <w:sz w:val="24"/>
          <w:szCs w:val="24"/>
        </w:rPr>
        <w:t>et</w:t>
      </w:r>
      <w:proofErr w:type="spellEnd"/>
      <w:r w:rsidR="005B2317">
        <w:rPr>
          <w:rFonts w:ascii="Times New Roman" w:hAnsi="Times New Roman"/>
          <w:sz w:val="24"/>
          <w:szCs w:val="24"/>
        </w:rPr>
        <w:t xml:space="preserve"> </w:t>
      </w:r>
      <w:proofErr w:type="spellStart"/>
      <w:r w:rsidR="005B2317">
        <w:rPr>
          <w:rFonts w:ascii="Times New Roman" w:hAnsi="Times New Roman"/>
          <w:sz w:val="24"/>
          <w:szCs w:val="24"/>
        </w:rPr>
        <w:t>al</w:t>
      </w:r>
      <w:proofErr w:type="spellEnd"/>
      <w:r w:rsidR="005B2317">
        <w:rPr>
          <w:rFonts w:ascii="Times New Roman" w:hAnsi="Times New Roman"/>
          <w:sz w:val="24"/>
          <w:szCs w:val="24"/>
        </w:rPr>
        <w:t>. (2010) uvádějí, že p</w:t>
      </w:r>
      <w:r w:rsidRPr="00585FA4">
        <w:rPr>
          <w:rFonts w:ascii="Times New Roman" w:hAnsi="Times New Roman"/>
          <w:sz w:val="24"/>
          <w:szCs w:val="24"/>
        </w:rPr>
        <w:t xml:space="preserve">ři déletrvající činnosti je </w:t>
      </w:r>
      <w:r w:rsidR="00585E13" w:rsidRPr="00585FA4">
        <w:rPr>
          <w:rFonts w:ascii="Times New Roman" w:hAnsi="Times New Roman"/>
          <w:sz w:val="24"/>
          <w:szCs w:val="24"/>
        </w:rPr>
        <w:t>rozhodujícím</w:t>
      </w:r>
      <w:r w:rsidRPr="00585FA4">
        <w:rPr>
          <w:rFonts w:ascii="Times New Roman" w:hAnsi="Times New Roman"/>
          <w:sz w:val="24"/>
          <w:szCs w:val="24"/>
        </w:rPr>
        <w:t xml:space="preserve"> faktorem přísun </w:t>
      </w:r>
      <w:r w:rsidR="00585E13" w:rsidRPr="00585FA4">
        <w:rPr>
          <w:rFonts w:ascii="Times New Roman" w:hAnsi="Times New Roman"/>
          <w:sz w:val="24"/>
          <w:szCs w:val="24"/>
        </w:rPr>
        <w:t>O</w:t>
      </w:r>
      <w:r w:rsidR="00585E13" w:rsidRPr="005B2317">
        <w:rPr>
          <w:rFonts w:ascii="Times New Roman" w:hAnsi="Times New Roman"/>
          <w:sz w:val="24"/>
          <w:szCs w:val="24"/>
          <w:vertAlign w:val="subscript"/>
        </w:rPr>
        <w:t>2</w:t>
      </w:r>
      <w:r w:rsidR="00585E13" w:rsidRPr="00585FA4">
        <w:rPr>
          <w:rFonts w:ascii="Times New Roman" w:hAnsi="Times New Roman"/>
          <w:sz w:val="24"/>
          <w:szCs w:val="24"/>
        </w:rPr>
        <w:t>, zda je při zatížení dostačující přísun O</w:t>
      </w:r>
      <w:r w:rsidR="00585E13" w:rsidRPr="005B2317">
        <w:rPr>
          <w:rFonts w:ascii="Times New Roman" w:hAnsi="Times New Roman"/>
          <w:sz w:val="24"/>
          <w:szCs w:val="24"/>
          <w:vertAlign w:val="subscript"/>
        </w:rPr>
        <w:t>2</w:t>
      </w:r>
      <w:r w:rsidR="00585E13" w:rsidRPr="00585FA4">
        <w:rPr>
          <w:rFonts w:ascii="Times New Roman" w:hAnsi="Times New Roman"/>
          <w:sz w:val="24"/>
          <w:szCs w:val="24"/>
        </w:rPr>
        <w:t xml:space="preserve"> (aerobní energetické krytí) nebo zda již přísun O</w:t>
      </w:r>
      <w:r w:rsidR="00585E13" w:rsidRPr="005B2317">
        <w:rPr>
          <w:rFonts w:ascii="Times New Roman" w:hAnsi="Times New Roman"/>
          <w:sz w:val="24"/>
          <w:szCs w:val="24"/>
          <w:vertAlign w:val="subscript"/>
        </w:rPr>
        <w:t>2</w:t>
      </w:r>
      <w:r w:rsidR="00585E13" w:rsidRPr="00585FA4">
        <w:rPr>
          <w:rFonts w:ascii="Times New Roman" w:hAnsi="Times New Roman"/>
          <w:sz w:val="24"/>
          <w:szCs w:val="24"/>
        </w:rPr>
        <w:t xml:space="preserve"> není dostačující a získávání energie již probíhá za nepřítomnosti O</w:t>
      </w:r>
      <w:r w:rsidR="00585E13" w:rsidRPr="005B2317">
        <w:rPr>
          <w:rFonts w:ascii="Times New Roman" w:hAnsi="Times New Roman"/>
          <w:sz w:val="24"/>
          <w:szCs w:val="24"/>
          <w:vertAlign w:val="subscript"/>
        </w:rPr>
        <w:t>2</w:t>
      </w:r>
      <w:r w:rsidR="00585E13" w:rsidRPr="00585FA4">
        <w:rPr>
          <w:rFonts w:ascii="Times New Roman" w:hAnsi="Times New Roman"/>
          <w:sz w:val="24"/>
          <w:szCs w:val="24"/>
        </w:rPr>
        <w:t xml:space="preserve"> a vzniku laktátu (kyseliny mléčné)</w:t>
      </w:r>
      <w:r w:rsidR="005B2317">
        <w:rPr>
          <w:rFonts w:ascii="Times New Roman" w:hAnsi="Times New Roman"/>
          <w:sz w:val="24"/>
          <w:szCs w:val="24"/>
        </w:rPr>
        <w:t>.</w:t>
      </w:r>
      <w:r w:rsidR="00BC4D87" w:rsidRPr="00585FA4">
        <w:rPr>
          <w:rFonts w:ascii="Times New Roman" w:hAnsi="Times New Roman"/>
          <w:sz w:val="24"/>
          <w:szCs w:val="24"/>
        </w:rPr>
        <w:t xml:space="preserve"> </w:t>
      </w:r>
    </w:p>
    <w:p w:rsidR="007A42F1" w:rsidRPr="00585FA4" w:rsidRDefault="007A42F1" w:rsidP="007907A6">
      <w:pPr>
        <w:spacing w:after="0"/>
        <w:ind w:firstLine="284"/>
        <w:rPr>
          <w:rFonts w:ascii="Times New Roman" w:hAnsi="Times New Roman"/>
          <w:sz w:val="24"/>
          <w:szCs w:val="24"/>
        </w:rPr>
      </w:pPr>
      <w:r w:rsidRPr="00585FA4">
        <w:rPr>
          <w:rFonts w:ascii="Times New Roman" w:hAnsi="Times New Roman"/>
          <w:sz w:val="24"/>
          <w:szCs w:val="24"/>
        </w:rPr>
        <w:t xml:space="preserve">Dělení vytrvalosti </w:t>
      </w:r>
      <w:r w:rsidR="005B2317">
        <w:rPr>
          <w:rFonts w:ascii="Times New Roman" w:hAnsi="Times New Roman"/>
          <w:sz w:val="24"/>
          <w:szCs w:val="24"/>
        </w:rPr>
        <w:t>po</w:t>
      </w:r>
      <w:r w:rsidRPr="00585FA4">
        <w:rPr>
          <w:rFonts w:ascii="Times New Roman" w:hAnsi="Times New Roman"/>
          <w:sz w:val="24"/>
          <w:szCs w:val="24"/>
        </w:rPr>
        <w:t xml:space="preserve">dle Dovalila </w:t>
      </w:r>
      <w:r w:rsidR="005B2317">
        <w:rPr>
          <w:rFonts w:ascii="Times New Roman" w:hAnsi="Times New Roman"/>
          <w:sz w:val="24"/>
          <w:szCs w:val="24"/>
        </w:rPr>
        <w:t>et al.</w:t>
      </w:r>
      <w:r w:rsidRPr="00585FA4">
        <w:rPr>
          <w:rFonts w:ascii="Times New Roman" w:hAnsi="Times New Roman"/>
          <w:sz w:val="24"/>
          <w:szCs w:val="24"/>
        </w:rPr>
        <w:t xml:space="preserve"> (2002):</w:t>
      </w:r>
    </w:p>
    <w:p w:rsidR="007A42F1" w:rsidRPr="00585FA4" w:rsidRDefault="007A42F1" w:rsidP="00D17AB8">
      <w:pPr>
        <w:pStyle w:val="Odstavecseseznamem"/>
        <w:numPr>
          <w:ilvl w:val="0"/>
          <w:numId w:val="7"/>
        </w:numPr>
        <w:spacing w:after="0"/>
        <w:ind w:left="993" w:hanging="284"/>
        <w:rPr>
          <w:rFonts w:ascii="Times New Roman" w:hAnsi="Times New Roman"/>
          <w:sz w:val="24"/>
          <w:szCs w:val="24"/>
        </w:rPr>
      </w:pPr>
      <w:r w:rsidRPr="00585FA4">
        <w:rPr>
          <w:rFonts w:ascii="Times New Roman" w:hAnsi="Times New Roman"/>
          <w:sz w:val="24"/>
          <w:szCs w:val="24"/>
        </w:rPr>
        <w:t>Dle způsobu energetického krytí</w:t>
      </w:r>
    </w:p>
    <w:p w:rsidR="004C5F50" w:rsidRPr="00585FA4" w:rsidRDefault="004C5F50" w:rsidP="00D17AB8">
      <w:pPr>
        <w:pStyle w:val="Odstavecseseznamem"/>
        <w:numPr>
          <w:ilvl w:val="0"/>
          <w:numId w:val="13"/>
        </w:numPr>
        <w:spacing w:after="0"/>
        <w:rPr>
          <w:rFonts w:ascii="Times New Roman" w:hAnsi="Times New Roman"/>
          <w:sz w:val="24"/>
          <w:szCs w:val="24"/>
        </w:rPr>
      </w:pPr>
      <w:r w:rsidRPr="00585FA4">
        <w:rPr>
          <w:rFonts w:ascii="Times New Roman" w:hAnsi="Times New Roman"/>
          <w:sz w:val="24"/>
          <w:szCs w:val="24"/>
        </w:rPr>
        <w:t>aerobní vytrvalost,</w:t>
      </w:r>
    </w:p>
    <w:p w:rsidR="004C5F50" w:rsidRPr="00585FA4" w:rsidRDefault="004C5F50" w:rsidP="00D17AB8">
      <w:pPr>
        <w:pStyle w:val="Odstavecseseznamem"/>
        <w:numPr>
          <w:ilvl w:val="0"/>
          <w:numId w:val="13"/>
        </w:numPr>
        <w:spacing w:after="0"/>
        <w:rPr>
          <w:rFonts w:ascii="Times New Roman" w:hAnsi="Times New Roman"/>
          <w:sz w:val="24"/>
          <w:szCs w:val="24"/>
        </w:rPr>
      </w:pPr>
      <w:r w:rsidRPr="00585FA4">
        <w:rPr>
          <w:rFonts w:ascii="Times New Roman" w:hAnsi="Times New Roman"/>
          <w:sz w:val="24"/>
          <w:szCs w:val="24"/>
        </w:rPr>
        <w:t>anaerobní vytrvalost.</w:t>
      </w:r>
    </w:p>
    <w:p w:rsidR="004C5F50" w:rsidRPr="00585FA4" w:rsidRDefault="004C5F50" w:rsidP="00D17AB8">
      <w:pPr>
        <w:pStyle w:val="Odstavecseseznamem"/>
        <w:numPr>
          <w:ilvl w:val="0"/>
          <w:numId w:val="7"/>
        </w:numPr>
        <w:spacing w:after="0"/>
        <w:ind w:left="993" w:hanging="284"/>
        <w:rPr>
          <w:rFonts w:ascii="Times New Roman" w:hAnsi="Times New Roman"/>
          <w:sz w:val="24"/>
          <w:szCs w:val="24"/>
        </w:rPr>
      </w:pPr>
      <w:r w:rsidRPr="00585FA4">
        <w:rPr>
          <w:rFonts w:ascii="Times New Roman" w:hAnsi="Times New Roman"/>
          <w:sz w:val="24"/>
          <w:szCs w:val="24"/>
        </w:rPr>
        <w:t>Dle trvání výkonu</w:t>
      </w:r>
    </w:p>
    <w:p w:rsidR="004C5F50" w:rsidRPr="00585FA4" w:rsidRDefault="004C5F50" w:rsidP="00D17AB8">
      <w:pPr>
        <w:pStyle w:val="Odstavecseseznamem"/>
        <w:numPr>
          <w:ilvl w:val="0"/>
          <w:numId w:val="14"/>
        </w:numPr>
        <w:spacing w:after="0"/>
        <w:rPr>
          <w:rFonts w:ascii="Times New Roman" w:hAnsi="Times New Roman"/>
          <w:sz w:val="24"/>
          <w:szCs w:val="24"/>
        </w:rPr>
      </w:pPr>
      <w:r w:rsidRPr="00585FA4">
        <w:rPr>
          <w:rFonts w:ascii="Times New Roman" w:hAnsi="Times New Roman"/>
          <w:sz w:val="24"/>
          <w:szCs w:val="24"/>
        </w:rPr>
        <w:t xml:space="preserve">dlouhodobá </w:t>
      </w:r>
      <w:r w:rsidR="005B2317">
        <w:rPr>
          <w:sz w:val="24"/>
          <w:szCs w:val="24"/>
        </w:rPr>
        <w:t>&gt;</w:t>
      </w:r>
      <w:r w:rsidRPr="00585FA4">
        <w:rPr>
          <w:rFonts w:ascii="Times New Roman" w:hAnsi="Times New Roman"/>
          <w:sz w:val="24"/>
          <w:szCs w:val="24"/>
        </w:rPr>
        <w:t>10</w:t>
      </w:r>
      <w:r w:rsidR="005B2317">
        <w:rPr>
          <w:rFonts w:ascii="Times New Roman" w:hAnsi="Times New Roman"/>
          <w:sz w:val="24"/>
          <w:szCs w:val="24"/>
        </w:rPr>
        <w:t xml:space="preserve"> </w:t>
      </w:r>
      <w:r w:rsidRPr="00585FA4">
        <w:rPr>
          <w:rFonts w:ascii="Times New Roman" w:hAnsi="Times New Roman"/>
          <w:sz w:val="24"/>
          <w:szCs w:val="24"/>
        </w:rPr>
        <w:t>min</w:t>
      </w:r>
      <w:r w:rsidR="005B2317">
        <w:rPr>
          <w:rFonts w:ascii="Times New Roman" w:hAnsi="Times New Roman"/>
          <w:sz w:val="24"/>
          <w:szCs w:val="24"/>
        </w:rPr>
        <w:t>.</w:t>
      </w:r>
      <w:r w:rsidRPr="00585FA4">
        <w:rPr>
          <w:rFonts w:ascii="Times New Roman" w:hAnsi="Times New Roman"/>
          <w:sz w:val="24"/>
          <w:szCs w:val="24"/>
        </w:rPr>
        <w:t>,</w:t>
      </w:r>
    </w:p>
    <w:p w:rsidR="004C5F50" w:rsidRPr="00585FA4" w:rsidRDefault="004C5F50" w:rsidP="00D17AB8">
      <w:pPr>
        <w:pStyle w:val="Odstavecseseznamem"/>
        <w:numPr>
          <w:ilvl w:val="0"/>
          <w:numId w:val="14"/>
        </w:numPr>
        <w:spacing w:after="0"/>
        <w:rPr>
          <w:rFonts w:ascii="Times New Roman" w:hAnsi="Times New Roman"/>
          <w:sz w:val="24"/>
          <w:szCs w:val="24"/>
        </w:rPr>
      </w:pPr>
      <w:r w:rsidRPr="00585FA4">
        <w:rPr>
          <w:rFonts w:ascii="Times New Roman" w:hAnsi="Times New Roman"/>
          <w:sz w:val="24"/>
          <w:szCs w:val="24"/>
        </w:rPr>
        <w:lastRenderedPageBreak/>
        <w:t>střednědobá</w:t>
      </w:r>
      <w:r w:rsidR="005B2317">
        <w:rPr>
          <w:rFonts w:ascii="Times New Roman" w:hAnsi="Times New Roman"/>
          <w:sz w:val="24"/>
          <w:szCs w:val="24"/>
        </w:rPr>
        <w:t xml:space="preserve"> </w:t>
      </w:r>
      <w:r w:rsidRPr="00585FA4">
        <w:rPr>
          <w:rFonts w:ascii="Times New Roman" w:hAnsi="Times New Roman"/>
          <w:sz w:val="24"/>
          <w:szCs w:val="24"/>
        </w:rPr>
        <w:t xml:space="preserve"> 2-10</w:t>
      </w:r>
      <w:r w:rsidR="005B2317">
        <w:rPr>
          <w:rFonts w:ascii="Times New Roman" w:hAnsi="Times New Roman"/>
          <w:sz w:val="24"/>
          <w:szCs w:val="24"/>
        </w:rPr>
        <w:t xml:space="preserve"> </w:t>
      </w:r>
      <w:r w:rsidRPr="00585FA4">
        <w:rPr>
          <w:rFonts w:ascii="Times New Roman" w:hAnsi="Times New Roman"/>
          <w:sz w:val="24"/>
          <w:szCs w:val="24"/>
        </w:rPr>
        <w:t>min</w:t>
      </w:r>
      <w:r w:rsidR="005B2317">
        <w:rPr>
          <w:rFonts w:ascii="Times New Roman" w:hAnsi="Times New Roman"/>
          <w:sz w:val="24"/>
          <w:szCs w:val="24"/>
        </w:rPr>
        <w:t>.</w:t>
      </w:r>
      <w:r w:rsidRPr="00585FA4">
        <w:rPr>
          <w:rFonts w:ascii="Times New Roman" w:hAnsi="Times New Roman"/>
          <w:sz w:val="24"/>
          <w:szCs w:val="24"/>
        </w:rPr>
        <w:t>,</w:t>
      </w:r>
    </w:p>
    <w:p w:rsidR="004C5F50" w:rsidRPr="00585FA4" w:rsidRDefault="004C5F50" w:rsidP="00D17AB8">
      <w:pPr>
        <w:pStyle w:val="Odstavecseseznamem"/>
        <w:numPr>
          <w:ilvl w:val="0"/>
          <w:numId w:val="14"/>
        </w:numPr>
        <w:spacing w:after="0"/>
        <w:rPr>
          <w:rFonts w:ascii="Times New Roman" w:hAnsi="Times New Roman"/>
          <w:sz w:val="24"/>
          <w:szCs w:val="24"/>
        </w:rPr>
      </w:pPr>
      <w:r w:rsidRPr="00585FA4">
        <w:rPr>
          <w:rFonts w:ascii="Times New Roman" w:hAnsi="Times New Roman"/>
          <w:sz w:val="24"/>
          <w:szCs w:val="24"/>
        </w:rPr>
        <w:t xml:space="preserve">krátkodobá </w:t>
      </w:r>
      <w:r w:rsidR="005B2317">
        <w:rPr>
          <w:rFonts w:ascii="Times New Roman" w:hAnsi="Times New Roman"/>
          <w:sz w:val="24"/>
          <w:szCs w:val="24"/>
        </w:rPr>
        <w:t xml:space="preserve"> </w:t>
      </w:r>
      <w:r w:rsidRPr="00585FA4">
        <w:rPr>
          <w:rFonts w:ascii="Times New Roman" w:hAnsi="Times New Roman"/>
          <w:sz w:val="24"/>
          <w:szCs w:val="24"/>
        </w:rPr>
        <w:t>35-120</w:t>
      </w:r>
      <w:r w:rsidR="005B2317">
        <w:rPr>
          <w:rFonts w:ascii="Times New Roman" w:hAnsi="Times New Roman"/>
          <w:sz w:val="24"/>
          <w:szCs w:val="24"/>
        </w:rPr>
        <w:t xml:space="preserve"> </w:t>
      </w:r>
      <w:r w:rsidRPr="00585FA4">
        <w:rPr>
          <w:rFonts w:ascii="Times New Roman" w:hAnsi="Times New Roman"/>
          <w:sz w:val="24"/>
          <w:szCs w:val="24"/>
        </w:rPr>
        <w:t>s,</w:t>
      </w:r>
    </w:p>
    <w:p w:rsidR="004C5F50" w:rsidRPr="00585FA4" w:rsidRDefault="005B2317" w:rsidP="00D17AB8">
      <w:pPr>
        <w:pStyle w:val="Odstavecseseznamem"/>
        <w:numPr>
          <w:ilvl w:val="0"/>
          <w:numId w:val="14"/>
        </w:numPr>
        <w:spacing w:after="0"/>
        <w:rPr>
          <w:rFonts w:ascii="Times New Roman" w:hAnsi="Times New Roman"/>
          <w:sz w:val="24"/>
          <w:szCs w:val="24"/>
        </w:rPr>
      </w:pPr>
      <w:r w:rsidRPr="00585FA4">
        <w:rPr>
          <w:rFonts w:ascii="Times New Roman" w:hAnsi="Times New Roman"/>
          <w:sz w:val="24"/>
          <w:szCs w:val="24"/>
        </w:rPr>
        <w:t>Rychlostní do</w:t>
      </w:r>
      <w:r w:rsidR="004C5F50" w:rsidRPr="00585FA4">
        <w:rPr>
          <w:rFonts w:ascii="Times New Roman" w:hAnsi="Times New Roman"/>
          <w:sz w:val="24"/>
          <w:szCs w:val="24"/>
        </w:rPr>
        <w:t xml:space="preserve"> 20-30</w:t>
      </w:r>
      <w:r>
        <w:rPr>
          <w:rFonts w:ascii="Times New Roman" w:hAnsi="Times New Roman"/>
          <w:sz w:val="24"/>
          <w:szCs w:val="24"/>
        </w:rPr>
        <w:t xml:space="preserve"> </w:t>
      </w:r>
      <w:r w:rsidR="004C5F50" w:rsidRPr="00585FA4">
        <w:rPr>
          <w:rFonts w:ascii="Times New Roman" w:hAnsi="Times New Roman"/>
          <w:sz w:val="24"/>
          <w:szCs w:val="24"/>
        </w:rPr>
        <w:t>s.</w:t>
      </w:r>
    </w:p>
    <w:p w:rsidR="004C5F50" w:rsidRPr="00585FA4" w:rsidRDefault="004C5F50" w:rsidP="00D17AB8">
      <w:pPr>
        <w:pStyle w:val="Odstavecseseznamem"/>
        <w:numPr>
          <w:ilvl w:val="0"/>
          <w:numId w:val="7"/>
        </w:numPr>
        <w:spacing w:after="0"/>
        <w:ind w:left="993" w:hanging="284"/>
        <w:rPr>
          <w:rFonts w:ascii="Times New Roman" w:hAnsi="Times New Roman"/>
          <w:sz w:val="24"/>
          <w:szCs w:val="24"/>
        </w:rPr>
      </w:pPr>
      <w:r w:rsidRPr="00585FA4">
        <w:rPr>
          <w:rFonts w:ascii="Times New Roman" w:hAnsi="Times New Roman"/>
          <w:sz w:val="24"/>
          <w:szCs w:val="24"/>
        </w:rPr>
        <w:t>Dle procentuálního zapojení svalové hmoty</w:t>
      </w:r>
    </w:p>
    <w:p w:rsidR="004C5F50" w:rsidRPr="00585FA4" w:rsidRDefault="004C5F50" w:rsidP="00D17AB8">
      <w:pPr>
        <w:pStyle w:val="Odstavecseseznamem"/>
        <w:numPr>
          <w:ilvl w:val="0"/>
          <w:numId w:val="15"/>
        </w:numPr>
        <w:spacing w:after="0"/>
        <w:rPr>
          <w:rFonts w:ascii="Times New Roman" w:hAnsi="Times New Roman"/>
          <w:sz w:val="24"/>
          <w:szCs w:val="24"/>
        </w:rPr>
      </w:pPr>
      <w:r w:rsidRPr="00585FA4">
        <w:rPr>
          <w:rFonts w:ascii="Times New Roman" w:hAnsi="Times New Roman"/>
          <w:sz w:val="24"/>
          <w:szCs w:val="24"/>
        </w:rPr>
        <w:t xml:space="preserve">vytrvalost globální – zapojení nejméně </w:t>
      </w:r>
      <w:r w:rsidR="005B2317">
        <w:rPr>
          <w:rFonts w:ascii="Times New Roman" w:hAnsi="Times New Roman"/>
          <w:sz w:val="24"/>
          <w:szCs w:val="24"/>
        </w:rPr>
        <w:t xml:space="preserve">⅔ </w:t>
      </w:r>
      <w:r w:rsidRPr="00585FA4">
        <w:rPr>
          <w:rFonts w:ascii="Times New Roman" w:hAnsi="Times New Roman"/>
          <w:sz w:val="24"/>
          <w:szCs w:val="24"/>
        </w:rPr>
        <w:t>svalstva,</w:t>
      </w:r>
    </w:p>
    <w:p w:rsidR="004C5F50" w:rsidRPr="00585FA4" w:rsidRDefault="004C5F50" w:rsidP="00D17AB8">
      <w:pPr>
        <w:pStyle w:val="Odstavecseseznamem"/>
        <w:numPr>
          <w:ilvl w:val="0"/>
          <w:numId w:val="15"/>
        </w:numPr>
        <w:spacing w:after="0"/>
        <w:rPr>
          <w:rFonts w:ascii="Times New Roman" w:hAnsi="Times New Roman"/>
          <w:sz w:val="24"/>
          <w:szCs w:val="24"/>
        </w:rPr>
      </w:pPr>
      <w:r w:rsidRPr="00585FA4">
        <w:rPr>
          <w:rFonts w:ascii="Times New Roman" w:hAnsi="Times New Roman"/>
          <w:sz w:val="24"/>
          <w:szCs w:val="24"/>
        </w:rPr>
        <w:t>vytrvalost lokální – zapojení méně než ¼ svalstva.</w:t>
      </w:r>
    </w:p>
    <w:p w:rsidR="004C5F50" w:rsidRPr="00585FA4" w:rsidRDefault="004C5F50" w:rsidP="00D17AB8">
      <w:pPr>
        <w:pStyle w:val="Odstavecseseznamem"/>
        <w:numPr>
          <w:ilvl w:val="0"/>
          <w:numId w:val="7"/>
        </w:numPr>
        <w:spacing w:after="0"/>
        <w:ind w:left="993" w:hanging="283"/>
        <w:rPr>
          <w:rFonts w:ascii="Times New Roman" w:hAnsi="Times New Roman"/>
          <w:sz w:val="24"/>
          <w:szCs w:val="24"/>
        </w:rPr>
      </w:pPr>
      <w:r w:rsidRPr="00585FA4">
        <w:rPr>
          <w:rFonts w:ascii="Times New Roman" w:hAnsi="Times New Roman"/>
          <w:sz w:val="24"/>
          <w:szCs w:val="24"/>
        </w:rPr>
        <w:t>Dle druhu svalové činnosti</w:t>
      </w:r>
    </w:p>
    <w:p w:rsidR="004C5F50" w:rsidRPr="00585FA4" w:rsidRDefault="004C5F50" w:rsidP="00D17AB8">
      <w:pPr>
        <w:pStyle w:val="Odstavecseseznamem"/>
        <w:numPr>
          <w:ilvl w:val="0"/>
          <w:numId w:val="16"/>
        </w:numPr>
        <w:spacing w:after="0"/>
        <w:rPr>
          <w:rFonts w:ascii="Times New Roman" w:hAnsi="Times New Roman"/>
          <w:sz w:val="24"/>
          <w:szCs w:val="24"/>
        </w:rPr>
      </w:pPr>
      <w:r w:rsidRPr="00585FA4">
        <w:rPr>
          <w:rFonts w:ascii="Times New Roman" w:hAnsi="Times New Roman"/>
          <w:sz w:val="24"/>
          <w:szCs w:val="24"/>
        </w:rPr>
        <w:t>vytrvalost dynamická – schopnost udělovat segmentům těla pohybovou energii po delší dobu,</w:t>
      </w:r>
    </w:p>
    <w:p w:rsidR="004C5F50" w:rsidRPr="00585FA4" w:rsidRDefault="004C5F50" w:rsidP="00D17AB8">
      <w:pPr>
        <w:pStyle w:val="Odstavecseseznamem"/>
        <w:numPr>
          <w:ilvl w:val="0"/>
          <w:numId w:val="16"/>
        </w:numPr>
        <w:spacing w:after="0"/>
        <w:rPr>
          <w:rFonts w:ascii="Times New Roman" w:hAnsi="Times New Roman"/>
          <w:sz w:val="24"/>
          <w:szCs w:val="24"/>
        </w:rPr>
      </w:pPr>
      <w:r w:rsidRPr="00585FA4">
        <w:rPr>
          <w:rFonts w:ascii="Times New Roman" w:hAnsi="Times New Roman"/>
          <w:sz w:val="24"/>
          <w:szCs w:val="24"/>
        </w:rPr>
        <w:t>vytrvalost statická – schopnost udržovat po delší dobu vnější odpor ve stanovené poloze.</w:t>
      </w:r>
    </w:p>
    <w:p w:rsidR="004C5F50" w:rsidRPr="00585FA4" w:rsidRDefault="004C5F50" w:rsidP="00D17AB8">
      <w:pPr>
        <w:pStyle w:val="Odstavecseseznamem"/>
        <w:numPr>
          <w:ilvl w:val="0"/>
          <w:numId w:val="7"/>
        </w:numPr>
        <w:spacing w:after="0"/>
        <w:ind w:left="993" w:hanging="283"/>
        <w:rPr>
          <w:rFonts w:ascii="Times New Roman" w:hAnsi="Times New Roman"/>
          <w:sz w:val="24"/>
          <w:szCs w:val="24"/>
        </w:rPr>
      </w:pPr>
      <w:r w:rsidRPr="00585FA4">
        <w:rPr>
          <w:rFonts w:ascii="Times New Roman" w:hAnsi="Times New Roman"/>
          <w:sz w:val="24"/>
          <w:szCs w:val="24"/>
        </w:rPr>
        <w:t>Dle biomechanického dělení pohybové činnosti</w:t>
      </w:r>
    </w:p>
    <w:p w:rsidR="004C5F50" w:rsidRPr="00585FA4" w:rsidRDefault="004C5F50" w:rsidP="00D17AB8">
      <w:pPr>
        <w:pStyle w:val="Odstavecseseznamem"/>
        <w:numPr>
          <w:ilvl w:val="0"/>
          <w:numId w:val="17"/>
        </w:numPr>
        <w:spacing w:after="0"/>
        <w:rPr>
          <w:rFonts w:ascii="Times New Roman" w:hAnsi="Times New Roman"/>
          <w:sz w:val="24"/>
          <w:szCs w:val="24"/>
        </w:rPr>
      </w:pPr>
      <w:r w:rsidRPr="00585FA4">
        <w:rPr>
          <w:rFonts w:ascii="Times New Roman" w:hAnsi="Times New Roman"/>
          <w:sz w:val="24"/>
          <w:szCs w:val="24"/>
        </w:rPr>
        <w:t>cyklická,</w:t>
      </w:r>
    </w:p>
    <w:p w:rsidR="00BD79F2" w:rsidRPr="00585FA4" w:rsidRDefault="004C5F50" w:rsidP="00D17AB8">
      <w:pPr>
        <w:pStyle w:val="Odstavecseseznamem"/>
        <w:numPr>
          <w:ilvl w:val="0"/>
          <w:numId w:val="17"/>
        </w:numPr>
        <w:spacing w:after="0"/>
        <w:rPr>
          <w:rFonts w:ascii="Times New Roman" w:hAnsi="Times New Roman"/>
          <w:sz w:val="24"/>
          <w:szCs w:val="24"/>
        </w:rPr>
      </w:pPr>
      <w:r w:rsidRPr="00585FA4">
        <w:rPr>
          <w:rFonts w:ascii="Times New Roman" w:hAnsi="Times New Roman"/>
          <w:sz w:val="24"/>
          <w:szCs w:val="24"/>
        </w:rPr>
        <w:t>acyklická vytrvalost.</w:t>
      </w:r>
    </w:p>
    <w:p w:rsidR="007907A6" w:rsidRDefault="007907A6" w:rsidP="005B2317">
      <w:pPr>
        <w:spacing w:after="0"/>
        <w:ind w:firstLine="284"/>
        <w:rPr>
          <w:rFonts w:ascii="Times New Roman" w:hAnsi="Times New Roman"/>
          <w:sz w:val="24"/>
          <w:szCs w:val="24"/>
        </w:rPr>
      </w:pPr>
    </w:p>
    <w:p w:rsidR="004C5F50" w:rsidRPr="00585FA4" w:rsidRDefault="007907A6" w:rsidP="005B2317">
      <w:pPr>
        <w:spacing w:after="0"/>
        <w:ind w:firstLine="284"/>
        <w:rPr>
          <w:rFonts w:ascii="Times New Roman" w:hAnsi="Times New Roman"/>
          <w:sz w:val="24"/>
          <w:szCs w:val="24"/>
        </w:rPr>
      </w:pPr>
      <w:r>
        <w:rPr>
          <w:rFonts w:ascii="Times New Roman" w:hAnsi="Times New Roman"/>
          <w:sz w:val="24"/>
          <w:szCs w:val="24"/>
        </w:rPr>
        <w:t>V tenisu</w:t>
      </w:r>
      <w:r w:rsidR="00D0781C" w:rsidRPr="00585FA4">
        <w:rPr>
          <w:rFonts w:ascii="Times New Roman" w:hAnsi="Times New Roman"/>
          <w:sz w:val="24"/>
          <w:szCs w:val="24"/>
        </w:rPr>
        <w:t xml:space="preserve"> je hra mezi body, gemy a sety stále prokládána přestávkami. Pokud hráč bod nezíská jedním úderem (podáním) či dvěma údery (return), trvá výměna zpravidla 10-15</w:t>
      </w:r>
      <w:r>
        <w:rPr>
          <w:rFonts w:ascii="Times New Roman" w:hAnsi="Times New Roman"/>
          <w:sz w:val="24"/>
          <w:szCs w:val="24"/>
        </w:rPr>
        <w:t xml:space="preserve"> s. Doba t</w:t>
      </w:r>
      <w:r w:rsidR="00D0781C" w:rsidRPr="00585FA4">
        <w:rPr>
          <w:rFonts w:ascii="Times New Roman" w:hAnsi="Times New Roman"/>
          <w:sz w:val="24"/>
          <w:szCs w:val="24"/>
        </w:rPr>
        <w:t xml:space="preserve">rvání tenisového zápasu </w:t>
      </w:r>
      <w:proofErr w:type="gramStart"/>
      <w:r w:rsidR="00D0781C" w:rsidRPr="00585FA4">
        <w:rPr>
          <w:rFonts w:ascii="Times New Roman" w:hAnsi="Times New Roman"/>
          <w:sz w:val="24"/>
          <w:szCs w:val="24"/>
        </w:rPr>
        <w:t>je</w:t>
      </w:r>
      <w:proofErr w:type="gramEnd"/>
      <w:r w:rsidR="00D0781C" w:rsidRPr="00585FA4">
        <w:rPr>
          <w:rFonts w:ascii="Times New Roman" w:hAnsi="Times New Roman"/>
          <w:sz w:val="24"/>
          <w:szCs w:val="24"/>
        </w:rPr>
        <w:t xml:space="preserve"> v průměru od 30 min</w:t>
      </w:r>
      <w:r>
        <w:rPr>
          <w:rFonts w:ascii="Times New Roman" w:hAnsi="Times New Roman"/>
          <w:sz w:val="24"/>
          <w:szCs w:val="24"/>
        </w:rPr>
        <w:t>.</w:t>
      </w:r>
      <w:r w:rsidR="00D0781C" w:rsidRPr="00585FA4">
        <w:rPr>
          <w:rFonts w:ascii="Times New Roman" w:hAnsi="Times New Roman"/>
          <w:sz w:val="24"/>
          <w:szCs w:val="24"/>
        </w:rPr>
        <w:t xml:space="preserve"> do 4 hod. Interval odpočinku mezi jednotlivými výměnami trvá zpravidla 15-25</w:t>
      </w:r>
      <w:r>
        <w:rPr>
          <w:rFonts w:ascii="Times New Roman" w:hAnsi="Times New Roman"/>
          <w:sz w:val="24"/>
          <w:szCs w:val="24"/>
        </w:rPr>
        <w:t xml:space="preserve"> </w:t>
      </w:r>
      <w:r w:rsidR="003B66A5">
        <w:rPr>
          <w:rFonts w:ascii="Times New Roman" w:hAnsi="Times New Roman"/>
          <w:sz w:val="24"/>
          <w:szCs w:val="24"/>
        </w:rPr>
        <w:t>s a mezi gamy</w:t>
      </w:r>
      <w:r w:rsidR="00D0781C" w:rsidRPr="00585FA4">
        <w:rPr>
          <w:rFonts w:ascii="Times New Roman" w:hAnsi="Times New Roman"/>
          <w:sz w:val="24"/>
          <w:szCs w:val="24"/>
        </w:rPr>
        <w:t xml:space="preserve"> okolo 90</w:t>
      </w:r>
      <w:r>
        <w:rPr>
          <w:rFonts w:ascii="Times New Roman" w:hAnsi="Times New Roman"/>
          <w:sz w:val="24"/>
          <w:szCs w:val="24"/>
        </w:rPr>
        <w:t xml:space="preserve"> </w:t>
      </w:r>
      <w:r w:rsidR="00D0781C" w:rsidRPr="00585FA4">
        <w:rPr>
          <w:rFonts w:ascii="Times New Roman" w:hAnsi="Times New Roman"/>
          <w:sz w:val="24"/>
          <w:szCs w:val="24"/>
        </w:rPr>
        <w:t>s</w:t>
      </w:r>
      <w:r w:rsidR="00BD3676" w:rsidRPr="00585FA4">
        <w:rPr>
          <w:rFonts w:ascii="Times New Roman" w:hAnsi="Times New Roman"/>
          <w:sz w:val="24"/>
          <w:szCs w:val="24"/>
        </w:rPr>
        <w:t>.</w:t>
      </w:r>
    </w:p>
    <w:p w:rsidR="00551983" w:rsidRPr="00585FA4" w:rsidRDefault="00BD3676" w:rsidP="005B2317">
      <w:pPr>
        <w:spacing w:after="0"/>
        <w:ind w:firstLine="284"/>
        <w:rPr>
          <w:rFonts w:ascii="Times New Roman" w:hAnsi="Times New Roman"/>
          <w:sz w:val="24"/>
          <w:szCs w:val="24"/>
        </w:rPr>
      </w:pPr>
      <w:r w:rsidRPr="00585FA4">
        <w:rPr>
          <w:rFonts w:ascii="Times New Roman" w:hAnsi="Times New Roman"/>
          <w:sz w:val="24"/>
          <w:szCs w:val="24"/>
        </w:rPr>
        <w:t>Většina výměn v tenise je kryta aerobní činností, avšak přestávky mezi výměnami směřují k tomu, aby se výdej energie a tepová frekvence podstatně snížily. Pohybová činnosti probíhá v nestandardních fázích úsilí i odpočinku, při změnách situace, při vysoké intenzitě úsilí v rozhodujících okamžicích utkání a při vysokém emocionálním vypětí</w:t>
      </w:r>
      <w:r w:rsidR="00551983" w:rsidRPr="00585FA4">
        <w:rPr>
          <w:rFonts w:ascii="Times New Roman" w:hAnsi="Times New Roman"/>
          <w:sz w:val="24"/>
          <w:szCs w:val="24"/>
        </w:rPr>
        <w:t>.</w:t>
      </w:r>
    </w:p>
    <w:p w:rsidR="00551983" w:rsidRPr="00585FA4" w:rsidRDefault="00BD3676" w:rsidP="005B2317">
      <w:pPr>
        <w:spacing w:after="0"/>
        <w:ind w:firstLine="284"/>
        <w:rPr>
          <w:rFonts w:ascii="Times New Roman" w:hAnsi="Times New Roman"/>
          <w:sz w:val="24"/>
          <w:szCs w:val="24"/>
        </w:rPr>
      </w:pPr>
      <w:r w:rsidRPr="00585FA4">
        <w:rPr>
          <w:rFonts w:ascii="Times New Roman" w:hAnsi="Times New Roman"/>
          <w:sz w:val="24"/>
          <w:szCs w:val="24"/>
        </w:rPr>
        <w:t xml:space="preserve">V tenise je základem specializované vytrvalosti právě vytrvalost obecná, která se nejčastěji rozvíjí cyklickými pohyby. Vytrvalost lze rozvíjet jak pomocí obecné tělesné přípravy, tak pomocí speciálních cvičení či hrou samotnou, avšak vše by mělo obsahovat strukturu blížící se </w:t>
      </w:r>
      <w:r w:rsidR="00F573DF" w:rsidRPr="00585FA4">
        <w:rPr>
          <w:rFonts w:ascii="Times New Roman" w:hAnsi="Times New Roman"/>
          <w:sz w:val="24"/>
          <w:szCs w:val="24"/>
        </w:rPr>
        <w:t>struktuře</w:t>
      </w:r>
      <w:r w:rsidR="00551983" w:rsidRPr="00585FA4">
        <w:rPr>
          <w:rFonts w:ascii="Times New Roman" w:hAnsi="Times New Roman"/>
          <w:sz w:val="24"/>
          <w:szCs w:val="24"/>
        </w:rPr>
        <w:t xml:space="preserve"> tenisového</w:t>
      </w:r>
      <w:r w:rsidR="00F573DF" w:rsidRPr="00585FA4">
        <w:rPr>
          <w:rFonts w:ascii="Times New Roman" w:hAnsi="Times New Roman"/>
          <w:sz w:val="24"/>
          <w:szCs w:val="24"/>
        </w:rPr>
        <w:t xml:space="preserve"> zápasu</w:t>
      </w:r>
      <w:r w:rsidR="00551983" w:rsidRPr="00585FA4">
        <w:rPr>
          <w:rFonts w:ascii="Times New Roman" w:hAnsi="Times New Roman"/>
          <w:sz w:val="24"/>
          <w:szCs w:val="24"/>
        </w:rPr>
        <w:t xml:space="preserve"> (</w:t>
      </w:r>
      <w:proofErr w:type="spellStart"/>
      <w:r w:rsidR="00551983" w:rsidRPr="00585FA4">
        <w:rPr>
          <w:rFonts w:ascii="Times New Roman" w:hAnsi="Times New Roman"/>
          <w:sz w:val="24"/>
          <w:szCs w:val="24"/>
        </w:rPr>
        <w:t>Höhm</w:t>
      </w:r>
      <w:proofErr w:type="spellEnd"/>
      <w:r w:rsidR="00551983" w:rsidRPr="00585FA4">
        <w:rPr>
          <w:rFonts w:ascii="Times New Roman" w:hAnsi="Times New Roman"/>
          <w:sz w:val="24"/>
          <w:szCs w:val="24"/>
        </w:rPr>
        <w:t>, 1982).</w:t>
      </w:r>
    </w:p>
    <w:p w:rsidR="003112A9" w:rsidRPr="00585FA4" w:rsidRDefault="003112A9" w:rsidP="00585FA4">
      <w:pPr>
        <w:spacing w:after="0"/>
        <w:ind w:firstLine="708"/>
        <w:jc w:val="left"/>
        <w:rPr>
          <w:rFonts w:ascii="Times New Roman" w:hAnsi="Times New Roman"/>
          <w:sz w:val="24"/>
          <w:szCs w:val="24"/>
        </w:rPr>
      </w:pPr>
    </w:p>
    <w:p w:rsidR="003112A9" w:rsidRPr="00256149" w:rsidRDefault="003112A9" w:rsidP="00585FA4">
      <w:pPr>
        <w:spacing w:after="0"/>
        <w:jc w:val="left"/>
        <w:rPr>
          <w:rFonts w:ascii="Times New Roman" w:hAnsi="Times New Roman"/>
          <w:i/>
          <w:sz w:val="24"/>
          <w:szCs w:val="24"/>
        </w:rPr>
      </w:pPr>
      <w:r w:rsidRPr="00256149">
        <w:rPr>
          <w:rFonts w:ascii="Times New Roman" w:hAnsi="Times New Roman"/>
          <w:i/>
          <w:sz w:val="24"/>
          <w:szCs w:val="24"/>
        </w:rPr>
        <w:t>2.2.5 Psychologická obsahová stránka</w:t>
      </w:r>
    </w:p>
    <w:p w:rsidR="00703DAF" w:rsidRPr="00585FA4" w:rsidRDefault="00696E65" w:rsidP="007907A6">
      <w:pPr>
        <w:spacing w:after="0"/>
        <w:ind w:firstLine="284"/>
        <w:rPr>
          <w:rFonts w:ascii="Times New Roman" w:hAnsi="Times New Roman"/>
          <w:sz w:val="24"/>
          <w:szCs w:val="24"/>
        </w:rPr>
      </w:pPr>
      <w:r w:rsidRPr="00585FA4">
        <w:rPr>
          <w:rFonts w:ascii="Times New Roman" w:hAnsi="Times New Roman"/>
          <w:sz w:val="24"/>
          <w:szCs w:val="24"/>
        </w:rPr>
        <w:t xml:space="preserve">V závodním tenisu je na hráče a jeho psychiku kladen velký tlak a i během přípravy se potýká se značnou psychickou zátěží. Kolektivní sporty nevyvolávají tak značný stres, jako sport individuální, čímž tenis je. Hráč v první řadě často bojuje sám se sebou a až poté </w:t>
      </w:r>
      <w:r w:rsidR="00A95055" w:rsidRPr="00585FA4">
        <w:rPr>
          <w:rFonts w:ascii="Times New Roman" w:hAnsi="Times New Roman"/>
          <w:sz w:val="24"/>
          <w:szCs w:val="24"/>
        </w:rPr>
        <w:t>co se tento stav vyrovná, začíná boj se soupeřem, proto psychická příprava v tenise by se jistě neměla zanedbávat</w:t>
      </w:r>
      <w:r w:rsidR="00703DAF" w:rsidRPr="00585FA4">
        <w:rPr>
          <w:rFonts w:ascii="Times New Roman" w:hAnsi="Times New Roman"/>
          <w:sz w:val="24"/>
          <w:szCs w:val="24"/>
        </w:rPr>
        <w:t xml:space="preserve"> (</w:t>
      </w:r>
      <w:proofErr w:type="spellStart"/>
      <w:r w:rsidR="00703DAF" w:rsidRPr="00585FA4">
        <w:rPr>
          <w:rFonts w:ascii="Times New Roman" w:hAnsi="Times New Roman"/>
          <w:sz w:val="24"/>
          <w:szCs w:val="24"/>
        </w:rPr>
        <w:t>Crespo</w:t>
      </w:r>
      <w:proofErr w:type="spellEnd"/>
      <w:r w:rsidR="00703DAF" w:rsidRPr="00585FA4">
        <w:rPr>
          <w:rFonts w:ascii="Times New Roman" w:hAnsi="Times New Roman"/>
          <w:sz w:val="24"/>
          <w:szCs w:val="24"/>
        </w:rPr>
        <w:t xml:space="preserve"> </w:t>
      </w:r>
      <w:r w:rsidR="007907A6">
        <w:rPr>
          <w:rFonts w:ascii="Times New Roman" w:hAnsi="Times New Roman"/>
          <w:sz w:val="24"/>
          <w:szCs w:val="24"/>
        </w:rPr>
        <w:t>a</w:t>
      </w:r>
      <w:r w:rsidR="00703DAF" w:rsidRPr="00585FA4">
        <w:rPr>
          <w:rFonts w:ascii="Times New Roman" w:hAnsi="Times New Roman"/>
          <w:sz w:val="24"/>
          <w:szCs w:val="24"/>
        </w:rPr>
        <w:t xml:space="preserve"> </w:t>
      </w:r>
      <w:proofErr w:type="spellStart"/>
      <w:r w:rsidR="00703DAF" w:rsidRPr="00585FA4">
        <w:rPr>
          <w:rFonts w:ascii="Times New Roman" w:hAnsi="Times New Roman"/>
          <w:sz w:val="24"/>
          <w:szCs w:val="24"/>
        </w:rPr>
        <w:t>Miley</w:t>
      </w:r>
      <w:proofErr w:type="spellEnd"/>
      <w:r w:rsidR="00703DAF" w:rsidRPr="00585FA4">
        <w:rPr>
          <w:rFonts w:ascii="Times New Roman" w:hAnsi="Times New Roman"/>
          <w:sz w:val="24"/>
          <w:szCs w:val="24"/>
        </w:rPr>
        <w:t>, 2002).</w:t>
      </w:r>
    </w:p>
    <w:p w:rsidR="00696E65" w:rsidRPr="007907A6" w:rsidRDefault="00696E65" w:rsidP="00585FA4">
      <w:pPr>
        <w:spacing w:after="0"/>
        <w:ind w:firstLine="708"/>
        <w:jc w:val="left"/>
        <w:rPr>
          <w:rFonts w:ascii="Times New Roman" w:hAnsi="Times New Roman"/>
          <w:sz w:val="24"/>
          <w:szCs w:val="24"/>
        </w:rPr>
      </w:pPr>
    </w:p>
    <w:p w:rsidR="00A95055" w:rsidRPr="007907A6" w:rsidRDefault="00A95055" w:rsidP="007907A6">
      <w:pPr>
        <w:spacing w:after="0"/>
        <w:ind w:firstLine="708"/>
        <w:jc w:val="right"/>
        <w:rPr>
          <w:rFonts w:ascii="Times New Roman" w:hAnsi="Times New Roman"/>
          <w:i/>
          <w:sz w:val="24"/>
          <w:szCs w:val="24"/>
        </w:rPr>
      </w:pPr>
      <w:r w:rsidRPr="007907A6">
        <w:rPr>
          <w:rFonts w:ascii="Times New Roman" w:hAnsi="Times New Roman"/>
          <w:i/>
          <w:sz w:val="24"/>
          <w:szCs w:val="24"/>
        </w:rPr>
        <w:t>„Tenis je z</w:t>
      </w:r>
      <w:r w:rsidR="007907A6" w:rsidRPr="007907A6">
        <w:rPr>
          <w:rFonts w:ascii="Times New Roman" w:hAnsi="Times New Roman"/>
          <w:i/>
          <w:sz w:val="24"/>
          <w:szCs w:val="24"/>
        </w:rPr>
        <w:t> </w:t>
      </w:r>
      <w:r w:rsidRPr="007907A6">
        <w:rPr>
          <w:rFonts w:ascii="Times New Roman" w:hAnsi="Times New Roman"/>
          <w:i/>
          <w:sz w:val="24"/>
          <w:szCs w:val="24"/>
        </w:rPr>
        <w:t>95</w:t>
      </w:r>
      <w:r w:rsidR="007907A6" w:rsidRPr="007907A6">
        <w:rPr>
          <w:rFonts w:ascii="Times New Roman" w:hAnsi="Times New Roman"/>
          <w:i/>
          <w:sz w:val="24"/>
          <w:szCs w:val="24"/>
        </w:rPr>
        <w:t xml:space="preserve"> </w:t>
      </w:r>
      <w:r w:rsidRPr="007907A6">
        <w:rPr>
          <w:rFonts w:ascii="Times New Roman" w:hAnsi="Times New Roman"/>
          <w:i/>
          <w:sz w:val="24"/>
          <w:szCs w:val="24"/>
        </w:rPr>
        <w:t>% o psychice</w:t>
      </w:r>
      <w:r w:rsidR="007907A6" w:rsidRPr="007907A6">
        <w:rPr>
          <w:rFonts w:ascii="Times New Roman" w:hAnsi="Times New Roman"/>
          <w:i/>
          <w:sz w:val="24"/>
          <w:szCs w:val="24"/>
        </w:rPr>
        <w:t>!</w:t>
      </w:r>
      <w:r w:rsidRPr="007907A6">
        <w:rPr>
          <w:rFonts w:ascii="Times New Roman" w:hAnsi="Times New Roman"/>
          <w:i/>
          <w:sz w:val="24"/>
          <w:szCs w:val="24"/>
        </w:rPr>
        <w:t>“</w:t>
      </w:r>
    </w:p>
    <w:p w:rsidR="003112A9" w:rsidRPr="00585FA4" w:rsidRDefault="00A95055" w:rsidP="007907A6">
      <w:pPr>
        <w:spacing w:after="0"/>
        <w:ind w:firstLine="708"/>
        <w:jc w:val="right"/>
        <w:rPr>
          <w:rFonts w:ascii="Times New Roman" w:hAnsi="Times New Roman"/>
          <w:sz w:val="24"/>
          <w:szCs w:val="24"/>
        </w:rPr>
      </w:pPr>
      <w:r w:rsidRPr="007907A6">
        <w:rPr>
          <w:rFonts w:ascii="Times New Roman" w:hAnsi="Times New Roman"/>
          <w:sz w:val="24"/>
          <w:szCs w:val="24"/>
        </w:rPr>
        <w:tab/>
      </w:r>
      <w:r w:rsidRPr="007907A6">
        <w:rPr>
          <w:rFonts w:ascii="Times New Roman" w:hAnsi="Times New Roman"/>
          <w:sz w:val="24"/>
          <w:szCs w:val="24"/>
        </w:rPr>
        <w:tab/>
      </w:r>
      <w:r w:rsidRPr="007907A6">
        <w:rPr>
          <w:rFonts w:ascii="Times New Roman" w:hAnsi="Times New Roman"/>
          <w:sz w:val="24"/>
          <w:szCs w:val="24"/>
        </w:rPr>
        <w:tab/>
      </w:r>
      <w:r w:rsidRPr="007907A6">
        <w:rPr>
          <w:rFonts w:ascii="Times New Roman" w:hAnsi="Times New Roman"/>
          <w:sz w:val="24"/>
          <w:szCs w:val="24"/>
        </w:rPr>
        <w:tab/>
      </w:r>
      <w:r w:rsidRPr="007907A6">
        <w:rPr>
          <w:rFonts w:ascii="Times New Roman" w:hAnsi="Times New Roman"/>
          <w:sz w:val="24"/>
          <w:szCs w:val="24"/>
        </w:rPr>
        <w:tab/>
      </w:r>
      <w:r w:rsidRPr="007907A6">
        <w:rPr>
          <w:rFonts w:ascii="Times New Roman" w:hAnsi="Times New Roman"/>
          <w:sz w:val="24"/>
          <w:szCs w:val="24"/>
        </w:rPr>
        <w:tab/>
      </w:r>
      <w:r w:rsidRPr="007907A6">
        <w:rPr>
          <w:rFonts w:ascii="Times New Roman" w:hAnsi="Times New Roman"/>
          <w:sz w:val="24"/>
          <w:szCs w:val="24"/>
        </w:rPr>
        <w:tab/>
      </w:r>
      <w:proofErr w:type="spellStart"/>
      <w:r w:rsidRPr="00585FA4">
        <w:rPr>
          <w:rFonts w:ascii="Times New Roman" w:hAnsi="Times New Roman"/>
          <w:sz w:val="24"/>
          <w:szCs w:val="24"/>
        </w:rPr>
        <w:t>Jimmy</w:t>
      </w:r>
      <w:proofErr w:type="spellEnd"/>
      <w:r w:rsidRPr="00585FA4">
        <w:rPr>
          <w:rFonts w:ascii="Times New Roman" w:hAnsi="Times New Roman"/>
          <w:sz w:val="24"/>
          <w:szCs w:val="24"/>
        </w:rPr>
        <w:t xml:space="preserve"> </w:t>
      </w:r>
      <w:proofErr w:type="spellStart"/>
      <w:r w:rsidRPr="00585FA4">
        <w:rPr>
          <w:rFonts w:ascii="Times New Roman" w:hAnsi="Times New Roman"/>
          <w:sz w:val="24"/>
          <w:szCs w:val="24"/>
        </w:rPr>
        <w:t>Connors</w:t>
      </w:r>
      <w:proofErr w:type="spellEnd"/>
    </w:p>
    <w:p w:rsidR="007907A6" w:rsidRDefault="007907A6" w:rsidP="00585FA4">
      <w:pPr>
        <w:spacing w:after="0"/>
        <w:ind w:firstLine="708"/>
        <w:jc w:val="left"/>
        <w:rPr>
          <w:rFonts w:ascii="Times New Roman" w:hAnsi="Times New Roman"/>
          <w:sz w:val="24"/>
          <w:szCs w:val="24"/>
        </w:rPr>
      </w:pPr>
    </w:p>
    <w:p w:rsidR="00A95055" w:rsidRPr="00585FA4" w:rsidRDefault="00A95055" w:rsidP="007907A6">
      <w:pPr>
        <w:spacing w:after="0"/>
        <w:ind w:firstLine="284"/>
        <w:rPr>
          <w:rFonts w:ascii="Times New Roman" w:hAnsi="Times New Roman"/>
          <w:sz w:val="24"/>
          <w:szCs w:val="24"/>
        </w:rPr>
      </w:pPr>
      <w:r w:rsidRPr="00585FA4">
        <w:rPr>
          <w:rFonts w:ascii="Times New Roman" w:hAnsi="Times New Roman"/>
          <w:sz w:val="24"/>
          <w:szCs w:val="24"/>
        </w:rPr>
        <w:t xml:space="preserve">Pro závodní tenis jsou důležité </w:t>
      </w:r>
      <w:r w:rsidR="007907A6">
        <w:rPr>
          <w:rFonts w:ascii="Times New Roman" w:hAnsi="Times New Roman"/>
          <w:sz w:val="24"/>
          <w:szCs w:val="24"/>
        </w:rPr>
        <w:t>následující</w:t>
      </w:r>
      <w:r w:rsidRPr="00585FA4">
        <w:rPr>
          <w:rFonts w:ascii="Times New Roman" w:hAnsi="Times New Roman"/>
          <w:sz w:val="24"/>
          <w:szCs w:val="24"/>
        </w:rPr>
        <w:t xml:space="preserve"> základní psychické schopnosti</w:t>
      </w:r>
      <w:r w:rsidR="00703DAF" w:rsidRPr="00585FA4">
        <w:rPr>
          <w:rFonts w:ascii="Times New Roman" w:hAnsi="Times New Roman"/>
          <w:sz w:val="24"/>
          <w:szCs w:val="24"/>
        </w:rPr>
        <w:t xml:space="preserve"> (</w:t>
      </w:r>
      <w:proofErr w:type="spellStart"/>
      <w:r w:rsidR="00703DAF" w:rsidRPr="00585FA4">
        <w:rPr>
          <w:rFonts w:ascii="Times New Roman" w:hAnsi="Times New Roman"/>
          <w:sz w:val="24"/>
          <w:szCs w:val="24"/>
        </w:rPr>
        <w:t>Crespo</w:t>
      </w:r>
      <w:proofErr w:type="spellEnd"/>
      <w:r w:rsidR="00703DAF" w:rsidRPr="00585FA4">
        <w:rPr>
          <w:rFonts w:ascii="Times New Roman" w:hAnsi="Times New Roman"/>
          <w:sz w:val="24"/>
          <w:szCs w:val="24"/>
        </w:rPr>
        <w:t xml:space="preserve"> </w:t>
      </w:r>
      <w:r w:rsidR="007907A6">
        <w:rPr>
          <w:rFonts w:ascii="Times New Roman" w:hAnsi="Times New Roman"/>
          <w:sz w:val="24"/>
          <w:szCs w:val="24"/>
        </w:rPr>
        <w:t>a</w:t>
      </w:r>
      <w:r w:rsidR="00703DAF" w:rsidRPr="00585FA4">
        <w:rPr>
          <w:rFonts w:ascii="Times New Roman" w:hAnsi="Times New Roman"/>
          <w:sz w:val="24"/>
          <w:szCs w:val="24"/>
        </w:rPr>
        <w:t xml:space="preserve"> </w:t>
      </w:r>
      <w:proofErr w:type="spellStart"/>
      <w:r w:rsidR="00703DAF" w:rsidRPr="00585FA4">
        <w:rPr>
          <w:rFonts w:ascii="Times New Roman" w:hAnsi="Times New Roman"/>
          <w:sz w:val="24"/>
          <w:szCs w:val="24"/>
        </w:rPr>
        <w:t>Miley</w:t>
      </w:r>
      <w:proofErr w:type="spellEnd"/>
      <w:r w:rsidR="00703DAF" w:rsidRPr="00585FA4">
        <w:rPr>
          <w:rFonts w:ascii="Times New Roman" w:hAnsi="Times New Roman"/>
          <w:sz w:val="24"/>
          <w:szCs w:val="24"/>
        </w:rPr>
        <w:t>, 2002)</w:t>
      </w:r>
      <w:r w:rsidRPr="00585FA4">
        <w:rPr>
          <w:rFonts w:ascii="Times New Roman" w:hAnsi="Times New Roman"/>
          <w:sz w:val="24"/>
          <w:szCs w:val="24"/>
        </w:rPr>
        <w:t>:</w:t>
      </w:r>
    </w:p>
    <w:p w:rsidR="00A95055" w:rsidRPr="00585FA4" w:rsidRDefault="00A95055" w:rsidP="00D17AB8">
      <w:pPr>
        <w:pStyle w:val="Odstavecseseznamem"/>
        <w:numPr>
          <w:ilvl w:val="0"/>
          <w:numId w:val="8"/>
        </w:numPr>
        <w:spacing w:after="0"/>
        <w:ind w:left="993" w:hanging="283"/>
        <w:jc w:val="left"/>
        <w:rPr>
          <w:rFonts w:ascii="Times New Roman" w:hAnsi="Times New Roman"/>
          <w:sz w:val="24"/>
          <w:szCs w:val="24"/>
        </w:rPr>
      </w:pPr>
      <w:r w:rsidRPr="00585FA4">
        <w:rPr>
          <w:rFonts w:ascii="Times New Roman" w:hAnsi="Times New Roman"/>
          <w:sz w:val="24"/>
          <w:szCs w:val="24"/>
        </w:rPr>
        <w:t>Motivace</w:t>
      </w:r>
      <w:r w:rsidR="007907A6">
        <w:rPr>
          <w:rFonts w:ascii="Times New Roman" w:hAnsi="Times New Roman"/>
          <w:sz w:val="24"/>
          <w:szCs w:val="24"/>
        </w:rPr>
        <w:t>,</w:t>
      </w:r>
    </w:p>
    <w:p w:rsidR="00A95055" w:rsidRPr="00585FA4" w:rsidRDefault="00A95055" w:rsidP="00D17AB8">
      <w:pPr>
        <w:pStyle w:val="Odstavecseseznamem"/>
        <w:numPr>
          <w:ilvl w:val="0"/>
          <w:numId w:val="8"/>
        </w:numPr>
        <w:spacing w:after="0"/>
        <w:ind w:left="993" w:hanging="283"/>
        <w:jc w:val="left"/>
        <w:rPr>
          <w:rFonts w:ascii="Times New Roman" w:hAnsi="Times New Roman"/>
          <w:sz w:val="24"/>
          <w:szCs w:val="24"/>
        </w:rPr>
      </w:pPr>
      <w:r w:rsidRPr="00585FA4">
        <w:rPr>
          <w:rFonts w:ascii="Times New Roman" w:hAnsi="Times New Roman"/>
          <w:sz w:val="24"/>
          <w:szCs w:val="24"/>
        </w:rPr>
        <w:t>Kontrola myšlení</w:t>
      </w:r>
      <w:r w:rsidR="007907A6">
        <w:rPr>
          <w:rFonts w:ascii="Times New Roman" w:hAnsi="Times New Roman"/>
          <w:sz w:val="24"/>
          <w:szCs w:val="24"/>
        </w:rPr>
        <w:t>,</w:t>
      </w:r>
    </w:p>
    <w:p w:rsidR="00A95055" w:rsidRPr="00585FA4" w:rsidRDefault="00A95055" w:rsidP="00D17AB8">
      <w:pPr>
        <w:pStyle w:val="Odstavecseseznamem"/>
        <w:numPr>
          <w:ilvl w:val="0"/>
          <w:numId w:val="8"/>
        </w:numPr>
        <w:spacing w:after="0"/>
        <w:ind w:left="993" w:hanging="283"/>
        <w:jc w:val="left"/>
        <w:rPr>
          <w:rFonts w:ascii="Times New Roman" w:hAnsi="Times New Roman"/>
          <w:sz w:val="24"/>
          <w:szCs w:val="24"/>
        </w:rPr>
      </w:pPr>
      <w:r w:rsidRPr="00585FA4">
        <w:rPr>
          <w:rFonts w:ascii="Times New Roman" w:hAnsi="Times New Roman"/>
          <w:sz w:val="24"/>
          <w:szCs w:val="24"/>
        </w:rPr>
        <w:t>Kontrola emocí</w:t>
      </w:r>
      <w:r w:rsidR="007907A6">
        <w:rPr>
          <w:rFonts w:ascii="Times New Roman" w:hAnsi="Times New Roman"/>
          <w:sz w:val="24"/>
          <w:szCs w:val="24"/>
        </w:rPr>
        <w:t>,</w:t>
      </w:r>
    </w:p>
    <w:p w:rsidR="00A95055" w:rsidRPr="00585FA4" w:rsidRDefault="00A95055" w:rsidP="00D17AB8">
      <w:pPr>
        <w:pStyle w:val="Odstavecseseznamem"/>
        <w:numPr>
          <w:ilvl w:val="0"/>
          <w:numId w:val="8"/>
        </w:numPr>
        <w:spacing w:after="0"/>
        <w:ind w:left="993" w:hanging="283"/>
        <w:jc w:val="left"/>
        <w:rPr>
          <w:rFonts w:ascii="Times New Roman" w:hAnsi="Times New Roman"/>
          <w:sz w:val="24"/>
          <w:szCs w:val="24"/>
        </w:rPr>
      </w:pPr>
      <w:r w:rsidRPr="00585FA4">
        <w:rPr>
          <w:rFonts w:ascii="Times New Roman" w:hAnsi="Times New Roman"/>
          <w:sz w:val="24"/>
          <w:szCs w:val="24"/>
        </w:rPr>
        <w:t>Soustředění</w:t>
      </w:r>
      <w:r w:rsidR="007907A6">
        <w:rPr>
          <w:rFonts w:ascii="Times New Roman" w:hAnsi="Times New Roman"/>
          <w:sz w:val="24"/>
          <w:szCs w:val="24"/>
        </w:rPr>
        <w:t>.</w:t>
      </w:r>
    </w:p>
    <w:p w:rsidR="007907A6" w:rsidRDefault="007907A6" w:rsidP="00585FA4">
      <w:pPr>
        <w:spacing w:after="0"/>
        <w:ind w:firstLine="708"/>
        <w:jc w:val="left"/>
        <w:rPr>
          <w:rFonts w:ascii="Times New Roman" w:hAnsi="Times New Roman"/>
          <w:sz w:val="24"/>
          <w:szCs w:val="24"/>
        </w:rPr>
      </w:pPr>
    </w:p>
    <w:p w:rsidR="00A95055" w:rsidRPr="00585FA4" w:rsidRDefault="00A95055" w:rsidP="007907A6">
      <w:pPr>
        <w:spacing w:after="0"/>
        <w:ind w:firstLine="284"/>
        <w:rPr>
          <w:rFonts w:ascii="Times New Roman" w:hAnsi="Times New Roman"/>
          <w:sz w:val="24"/>
          <w:szCs w:val="24"/>
        </w:rPr>
      </w:pPr>
      <w:r w:rsidRPr="00585FA4">
        <w:rPr>
          <w:rFonts w:ascii="Times New Roman" w:hAnsi="Times New Roman"/>
          <w:sz w:val="24"/>
          <w:szCs w:val="24"/>
        </w:rPr>
        <w:t xml:space="preserve">Bohužel psychologické aspekty v tenis nejsou tak často, někdy i vůbec, trénovány jako aspekty technické, fyzické a taktické. Ve většině případů tenisoví trenéři nemají potřebné vzdělání a znalosti k trénování tohoto zanedbávaného aspektu, který je ve většině zápasů rozhodující. Psychickým schopnostem lze naučit pravidelným procvičováním </w:t>
      </w:r>
      <w:r w:rsidR="00703DAF" w:rsidRPr="00585FA4">
        <w:rPr>
          <w:rFonts w:ascii="Times New Roman" w:hAnsi="Times New Roman"/>
          <w:sz w:val="24"/>
          <w:szCs w:val="24"/>
        </w:rPr>
        <w:t>jak na dvorci, tak i mimo něj (Linhartová, 2009).</w:t>
      </w:r>
    </w:p>
    <w:p w:rsidR="007907A6" w:rsidRDefault="007907A6" w:rsidP="00585FA4">
      <w:pPr>
        <w:spacing w:after="0"/>
        <w:jc w:val="left"/>
        <w:rPr>
          <w:rFonts w:ascii="Times New Roman" w:hAnsi="Times New Roman"/>
          <w:b/>
          <w:sz w:val="24"/>
          <w:szCs w:val="24"/>
        </w:rPr>
      </w:pPr>
    </w:p>
    <w:p w:rsidR="0076473E" w:rsidRPr="007907A6" w:rsidRDefault="0076473E" w:rsidP="007907A6">
      <w:pPr>
        <w:spacing w:after="0"/>
        <w:rPr>
          <w:rFonts w:ascii="Times New Roman" w:hAnsi="Times New Roman"/>
          <w:i/>
          <w:sz w:val="24"/>
          <w:szCs w:val="24"/>
        </w:rPr>
      </w:pPr>
      <w:r w:rsidRPr="007907A6">
        <w:rPr>
          <w:rFonts w:ascii="Times New Roman" w:hAnsi="Times New Roman"/>
          <w:i/>
          <w:sz w:val="24"/>
          <w:szCs w:val="24"/>
        </w:rPr>
        <w:t>2.2.6 Exogenní a endogenní podmínky</w:t>
      </w:r>
    </w:p>
    <w:p w:rsidR="008376F6" w:rsidRPr="00585FA4" w:rsidRDefault="008376F6" w:rsidP="007907A6">
      <w:pPr>
        <w:spacing w:after="0"/>
        <w:ind w:firstLine="284"/>
        <w:rPr>
          <w:rFonts w:ascii="Times New Roman" w:hAnsi="Times New Roman"/>
          <w:sz w:val="24"/>
          <w:szCs w:val="24"/>
        </w:rPr>
      </w:pPr>
      <w:r w:rsidRPr="00585FA4">
        <w:rPr>
          <w:rFonts w:ascii="Times New Roman" w:hAnsi="Times New Roman"/>
          <w:sz w:val="24"/>
          <w:szCs w:val="24"/>
        </w:rPr>
        <w:t xml:space="preserve">Endogenní a exogenní činitelé determinují osobnost sportovce. </w:t>
      </w:r>
      <w:r w:rsidR="00E35C17" w:rsidRPr="00585FA4">
        <w:rPr>
          <w:rFonts w:ascii="Times New Roman" w:hAnsi="Times New Roman"/>
          <w:sz w:val="24"/>
          <w:szCs w:val="24"/>
        </w:rPr>
        <w:t>Spadají do nich i základní předpoklady pro výběr talentů.</w:t>
      </w:r>
    </w:p>
    <w:p w:rsidR="00E35C17" w:rsidRPr="00585FA4" w:rsidRDefault="00E35C17" w:rsidP="007907A6">
      <w:pPr>
        <w:spacing w:after="0"/>
        <w:ind w:firstLine="284"/>
        <w:rPr>
          <w:rFonts w:ascii="Times New Roman" w:hAnsi="Times New Roman"/>
          <w:sz w:val="24"/>
          <w:szCs w:val="24"/>
        </w:rPr>
      </w:pPr>
      <w:r w:rsidRPr="00585FA4">
        <w:rPr>
          <w:rFonts w:ascii="Times New Roman" w:hAnsi="Times New Roman"/>
          <w:i/>
          <w:sz w:val="24"/>
          <w:szCs w:val="24"/>
        </w:rPr>
        <w:t xml:space="preserve">Endogenní činitelé </w:t>
      </w:r>
      <w:r w:rsidRPr="00585FA4">
        <w:rPr>
          <w:rFonts w:ascii="Times New Roman" w:hAnsi="Times New Roman"/>
          <w:sz w:val="24"/>
          <w:szCs w:val="24"/>
        </w:rPr>
        <w:t>tvoří různé dispozice a vlastnosti, které se podílejí na tvorbě vnitřní podstaty osobnosti jedince a tvoří jeho základ chování. Endogenní činitele lze rozdělit do 4</w:t>
      </w:r>
      <w:r w:rsidR="007907A6">
        <w:rPr>
          <w:rFonts w:ascii="Times New Roman" w:hAnsi="Times New Roman"/>
          <w:sz w:val="24"/>
          <w:szCs w:val="24"/>
        </w:rPr>
        <w:t> </w:t>
      </w:r>
      <w:r w:rsidRPr="00585FA4">
        <w:rPr>
          <w:rFonts w:ascii="Times New Roman" w:hAnsi="Times New Roman"/>
          <w:sz w:val="24"/>
          <w:szCs w:val="24"/>
        </w:rPr>
        <w:t>skupin:</w:t>
      </w:r>
    </w:p>
    <w:p w:rsidR="00E35C17" w:rsidRPr="00585FA4" w:rsidRDefault="00E35C17" w:rsidP="00D17AB8">
      <w:pPr>
        <w:pStyle w:val="Odstavecseseznamem"/>
        <w:numPr>
          <w:ilvl w:val="0"/>
          <w:numId w:val="9"/>
        </w:numPr>
        <w:spacing w:after="0"/>
        <w:ind w:left="993" w:hanging="283"/>
        <w:rPr>
          <w:rFonts w:ascii="Times New Roman" w:hAnsi="Times New Roman"/>
          <w:sz w:val="24"/>
          <w:szCs w:val="24"/>
        </w:rPr>
      </w:pPr>
      <w:r w:rsidRPr="00585FA4">
        <w:rPr>
          <w:rFonts w:ascii="Times New Roman" w:hAnsi="Times New Roman"/>
          <w:sz w:val="24"/>
          <w:szCs w:val="24"/>
        </w:rPr>
        <w:t xml:space="preserve">Předpoklady pro optimální strukturální vlastnosti jednotlivce (např. </w:t>
      </w:r>
      <w:r w:rsidR="007907A6">
        <w:rPr>
          <w:rFonts w:ascii="Times New Roman" w:hAnsi="Times New Roman"/>
          <w:sz w:val="24"/>
          <w:szCs w:val="24"/>
        </w:rPr>
        <w:t xml:space="preserve">tělesná </w:t>
      </w:r>
      <w:r w:rsidRPr="00585FA4">
        <w:rPr>
          <w:rFonts w:ascii="Times New Roman" w:hAnsi="Times New Roman"/>
          <w:sz w:val="24"/>
          <w:szCs w:val="24"/>
        </w:rPr>
        <w:t>výška,</w:t>
      </w:r>
      <w:r w:rsidR="007907A6">
        <w:rPr>
          <w:rFonts w:ascii="Times New Roman" w:hAnsi="Times New Roman"/>
          <w:sz w:val="24"/>
          <w:szCs w:val="24"/>
        </w:rPr>
        <w:t xml:space="preserve"> tělesná hmotnost</w:t>
      </w:r>
      <w:r w:rsidRPr="00585FA4">
        <w:rPr>
          <w:rFonts w:ascii="Times New Roman" w:hAnsi="Times New Roman"/>
          <w:sz w:val="24"/>
          <w:szCs w:val="24"/>
        </w:rPr>
        <w:t>),</w:t>
      </w:r>
    </w:p>
    <w:p w:rsidR="00E35C17" w:rsidRPr="00585FA4" w:rsidRDefault="00E35C17" w:rsidP="00D17AB8">
      <w:pPr>
        <w:pStyle w:val="Odstavecseseznamem"/>
        <w:numPr>
          <w:ilvl w:val="0"/>
          <w:numId w:val="9"/>
        </w:numPr>
        <w:spacing w:after="0"/>
        <w:ind w:left="993" w:hanging="283"/>
        <w:rPr>
          <w:rFonts w:ascii="Times New Roman" w:hAnsi="Times New Roman"/>
          <w:sz w:val="24"/>
          <w:szCs w:val="24"/>
        </w:rPr>
      </w:pPr>
      <w:r w:rsidRPr="00585FA4">
        <w:rPr>
          <w:rFonts w:ascii="Times New Roman" w:hAnsi="Times New Roman"/>
          <w:sz w:val="24"/>
          <w:szCs w:val="24"/>
        </w:rPr>
        <w:t>Předpoklady pro dodržení vysoké úrovně funkčních vlastností organismu ve vztahu k pohybovým schopnostem (podání maximálního výkonu v určité disciplíně),</w:t>
      </w:r>
    </w:p>
    <w:p w:rsidR="00E35C17" w:rsidRPr="00585FA4" w:rsidRDefault="00E35C17" w:rsidP="00D17AB8">
      <w:pPr>
        <w:pStyle w:val="Odstavecseseznamem"/>
        <w:numPr>
          <w:ilvl w:val="0"/>
          <w:numId w:val="9"/>
        </w:numPr>
        <w:spacing w:after="0"/>
        <w:ind w:left="993" w:hanging="283"/>
        <w:rPr>
          <w:rFonts w:ascii="Times New Roman" w:hAnsi="Times New Roman"/>
          <w:sz w:val="24"/>
          <w:szCs w:val="24"/>
        </w:rPr>
      </w:pPr>
      <w:r w:rsidRPr="00585FA4">
        <w:rPr>
          <w:rFonts w:ascii="Times New Roman" w:hAnsi="Times New Roman"/>
          <w:sz w:val="24"/>
          <w:szCs w:val="24"/>
        </w:rPr>
        <w:t>Předpoklady pro vysokou úroveň psychických funkčních vlastností jedince</w:t>
      </w:r>
      <w:r w:rsidR="00B21A44" w:rsidRPr="00585FA4">
        <w:rPr>
          <w:rFonts w:ascii="Times New Roman" w:hAnsi="Times New Roman"/>
          <w:sz w:val="24"/>
          <w:szCs w:val="24"/>
        </w:rPr>
        <w:t xml:space="preserve"> a </w:t>
      </w:r>
      <w:r w:rsidRPr="00585FA4">
        <w:rPr>
          <w:rFonts w:ascii="Times New Roman" w:hAnsi="Times New Roman"/>
          <w:sz w:val="24"/>
          <w:szCs w:val="24"/>
        </w:rPr>
        <w:t>jeho intelektuální schopností</w:t>
      </w:r>
      <w:r w:rsidR="00B21A44" w:rsidRPr="00585FA4">
        <w:rPr>
          <w:rFonts w:ascii="Times New Roman" w:hAnsi="Times New Roman"/>
          <w:sz w:val="24"/>
          <w:szCs w:val="24"/>
        </w:rPr>
        <w:t>,</w:t>
      </w:r>
    </w:p>
    <w:p w:rsidR="00B21A44" w:rsidRPr="00585FA4" w:rsidRDefault="00B21A44" w:rsidP="00D17AB8">
      <w:pPr>
        <w:pStyle w:val="Odstavecseseznamem"/>
        <w:numPr>
          <w:ilvl w:val="0"/>
          <w:numId w:val="9"/>
        </w:numPr>
        <w:spacing w:after="0"/>
        <w:ind w:left="993" w:hanging="283"/>
        <w:rPr>
          <w:rFonts w:ascii="Times New Roman" w:hAnsi="Times New Roman"/>
          <w:sz w:val="24"/>
          <w:szCs w:val="24"/>
        </w:rPr>
      </w:pPr>
      <w:r w:rsidRPr="00585FA4">
        <w:rPr>
          <w:rFonts w:ascii="Times New Roman" w:hAnsi="Times New Roman"/>
          <w:sz w:val="24"/>
          <w:szCs w:val="24"/>
        </w:rPr>
        <w:t>Předpoklady ke schopnosti dobře a rychle zvládnout nové pohybové úkoly (technika)</w:t>
      </w:r>
    </w:p>
    <w:p w:rsidR="007907A6" w:rsidRDefault="007907A6" w:rsidP="007907A6">
      <w:pPr>
        <w:spacing w:after="0"/>
        <w:jc w:val="left"/>
        <w:rPr>
          <w:rFonts w:ascii="Times New Roman" w:hAnsi="Times New Roman"/>
          <w:sz w:val="24"/>
          <w:szCs w:val="24"/>
        </w:rPr>
      </w:pPr>
    </w:p>
    <w:p w:rsidR="00B21A44" w:rsidRPr="00585FA4" w:rsidRDefault="00B21A44" w:rsidP="007907A6">
      <w:pPr>
        <w:spacing w:after="0"/>
        <w:ind w:firstLine="284"/>
        <w:rPr>
          <w:rFonts w:ascii="Times New Roman" w:hAnsi="Times New Roman"/>
          <w:sz w:val="24"/>
          <w:szCs w:val="24"/>
        </w:rPr>
      </w:pPr>
      <w:r w:rsidRPr="00585FA4">
        <w:rPr>
          <w:rFonts w:ascii="Times New Roman" w:hAnsi="Times New Roman"/>
          <w:sz w:val="24"/>
          <w:szCs w:val="24"/>
        </w:rPr>
        <w:lastRenderedPageBreak/>
        <w:t>Všechny tyto předpoklady se mohou v různé míře přerývat, doplňovat i vylučovat. Mezi endogenní činitele určující osobnost patří genetická podmíněnost talentu, biologické parametry, psychologické parametry a genetickou podmíněnost talentu.</w:t>
      </w:r>
    </w:p>
    <w:p w:rsidR="00E609D2" w:rsidRPr="00585FA4" w:rsidRDefault="00B21A44" w:rsidP="007907A6">
      <w:pPr>
        <w:spacing w:after="0"/>
        <w:ind w:firstLine="284"/>
        <w:rPr>
          <w:rFonts w:ascii="Times New Roman" w:hAnsi="Times New Roman"/>
          <w:sz w:val="24"/>
          <w:szCs w:val="24"/>
        </w:rPr>
      </w:pPr>
      <w:r w:rsidRPr="00585FA4">
        <w:rPr>
          <w:rFonts w:ascii="Times New Roman" w:hAnsi="Times New Roman"/>
          <w:i/>
          <w:sz w:val="24"/>
          <w:szCs w:val="24"/>
        </w:rPr>
        <w:t>Exogenní činitelé</w:t>
      </w:r>
      <w:r w:rsidR="00B2620D" w:rsidRPr="00585FA4">
        <w:rPr>
          <w:rFonts w:ascii="Times New Roman" w:hAnsi="Times New Roman"/>
          <w:i/>
          <w:sz w:val="24"/>
          <w:szCs w:val="24"/>
        </w:rPr>
        <w:t xml:space="preserve"> </w:t>
      </w:r>
      <w:r w:rsidR="00B2620D" w:rsidRPr="00585FA4">
        <w:rPr>
          <w:rFonts w:ascii="Times New Roman" w:hAnsi="Times New Roman"/>
          <w:sz w:val="24"/>
          <w:szCs w:val="24"/>
        </w:rPr>
        <w:t xml:space="preserve">představují vliv prostředí a výchovy na jedince. Je to proces složité adaptace, integrace a diferenciace, které se vzájemně doplňují a vytvářejí určitou provázanost mezi jednotlivými vztahy vnějších a vnitřních podmínek. Prostředí je souhrn všech vnějších vlivů působících na </w:t>
      </w:r>
      <w:r w:rsidR="00C172EC" w:rsidRPr="00585FA4">
        <w:rPr>
          <w:rFonts w:ascii="Times New Roman" w:hAnsi="Times New Roman"/>
          <w:sz w:val="24"/>
          <w:szCs w:val="24"/>
        </w:rPr>
        <w:t>jednotlivce</w:t>
      </w:r>
      <w:r w:rsidR="00B2620D" w:rsidRPr="00585FA4">
        <w:rPr>
          <w:rFonts w:ascii="Times New Roman" w:hAnsi="Times New Roman"/>
          <w:sz w:val="24"/>
          <w:szCs w:val="24"/>
        </w:rPr>
        <w:t>, na k</w:t>
      </w:r>
      <w:r w:rsidR="00C172EC" w:rsidRPr="00585FA4">
        <w:rPr>
          <w:rFonts w:ascii="Times New Roman" w:hAnsi="Times New Roman"/>
          <w:sz w:val="24"/>
          <w:szCs w:val="24"/>
        </w:rPr>
        <w:t>teré je schopen jeho organismus reagovat. Vlivem sociálního prostředí se vytváří psychický život jedince, jeho vědomí, formuje se jeho osobnost a rozvíjí dědičná výbava</w:t>
      </w:r>
      <w:r w:rsidR="00F85578" w:rsidRPr="00585FA4">
        <w:rPr>
          <w:rFonts w:ascii="Times New Roman" w:hAnsi="Times New Roman"/>
          <w:sz w:val="24"/>
          <w:szCs w:val="24"/>
        </w:rPr>
        <w:t xml:space="preserve"> (Urbánková, 2008).</w:t>
      </w:r>
    </w:p>
    <w:p w:rsidR="00E609D2" w:rsidRPr="00585FA4" w:rsidRDefault="00E609D2" w:rsidP="00585FA4">
      <w:pPr>
        <w:spacing w:after="0"/>
        <w:jc w:val="left"/>
        <w:rPr>
          <w:rFonts w:ascii="Times New Roman" w:hAnsi="Times New Roman"/>
          <w:sz w:val="24"/>
          <w:szCs w:val="24"/>
        </w:rPr>
      </w:pPr>
      <w:r w:rsidRPr="00585FA4">
        <w:rPr>
          <w:rFonts w:ascii="Times New Roman" w:hAnsi="Times New Roman"/>
          <w:sz w:val="24"/>
          <w:szCs w:val="24"/>
        </w:rPr>
        <w:br w:type="page"/>
      </w:r>
    </w:p>
    <w:p w:rsidR="007907A6" w:rsidRPr="00585FA4" w:rsidRDefault="00E609D2" w:rsidP="00585FA4">
      <w:pPr>
        <w:spacing w:after="0"/>
        <w:jc w:val="left"/>
        <w:rPr>
          <w:rFonts w:ascii="Times New Roman" w:hAnsi="Times New Roman"/>
          <w:b/>
          <w:sz w:val="24"/>
          <w:szCs w:val="24"/>
        </w:rPr>
      </w:pPr>
      <w:r w:rsidRPr="00585FA4">
        <w:rPr>
          <w:rFonts w:ascii="Times New Roman" w:hAnsi="Times New Roman"/>
          <w:b/>
          <w:sz w:val="24"/>
          <w:szCs w:val="24"/>
        </w:rPr>
        <w:lastRenderedPageBreak/>
        <w:t xml:space="preserve">2.3 </w:t>
      </w:r>
      <w:r w:rsidR="007907A6">
        <w:rPr>
          <w:rFonts w:ascii="Times New Roman" w:hAnsi="Times New Roman"/>
          <w:b/>
          <w:sz w:val="24"/>
          <w:szCs w:val="24"/>
        </w:rPr>
        <w:t>Individualizace a diferenciace</w:t>
      </w:r>
    </w:p>
    <w:p w:rsidR="00351580" w:rsidRPr="007907A6" w:rsidRDefault="00351580" w:rsidP="007907A6">
      <w:pPr>
        <w:spacing w:after="0"/>
        <w:ind w:firstLine="284"/>
        <w:rPr>
          <w:rFonts w:ascii="Times New Roman" w:hAnsi="Times New Roman"/>
          <w:sz w:val="24"/>
          <w:szCs w:val="24"/>
        </w:rPr>
      </w:pPr>
      <w:r w:rsidRPr="007907A6">
        <w:rPr>
          <w:rFonts w:ascii="Times New Roman" w:hAnsi="Times New Roman"/>
          <w:sz w:val="24"/>
          <w:szCs w:val="24"/>
        </w:rPr>
        <w:t xml:space="preserve">Individualizace a diferenciace jsou v dnešním vrcholovém tenise velmi důležitou oblastí, která byla bohužel do nedávna zanedbávána. Jedná se přitom o potřebnou systematiku v tréninku, stanovení cílů a cesty ke zvyšování výkonnosti u každého hráče zvlášť. Každý člověk se narodí přirozeně s jinými nároky a potřebami a tak to je i u tenistů. Pokud trenér spolupracuje s více hráči najednou, neměl by stanovit stejné tréninkové procesy pro všechny hráče, jelikož se zcela jistě vyskytne jeden, který bude preferovat obranný styl a čekat na chybu soupeře, tudíž tréninky zaměřené na útočnou hru a vítězné míče by příliš nevylepšovaly jeho výkonnost. </w:t>
      </w:r>
    </w:p>
    <w:p w:rsidR="00264311" w:rsidRPr="007907A6" w:rsidRDefault="00264311" w:rsidP="007907A6">
      <w:pPr>
        <w:spacing w:after="0"/>
        <w:ind w:firstLine="284"/>
        <w:rPr>
          <w:rFonts w:ascii="Times New Roman" w:hAnsi="Times New Roman"/>
          <w:sz w:val="24"/>
          <w:szCs w:val="24"/>
        </w:rPr>
      </w:pPr>
      <w:r w:rsidRPr="007907A6">
        <w:rPr>
          <w:rFonts w:ascii="Times New Roman" w:hAnsi="Times New Roman"/>
          <w:i/>
          <w:sz w:val="24"/>
          <w:szCs w:val="24"/>
        </w:rPr>
        <w:t>„Nejdůležitějším předpokladem pro plánované zvýšení výkonnosti je přesné určení věkově specifických cílů pro dlouhodobou adaptaci“</w:t>
      </w:r>
      <w:r w:rsidRPr="007907A6">
        <w:rPr>
          <w:rFonts w:ascii="Times New Roman" w:hAnsi="Times New Roman"/>
          <w:sz w:val="24"/>
          <w:szCs w:val="24"/>
        </w:rPr>
        <w:t xml:space="preserve"> (</w:t>
      </w:r>
      <w:proofErr w:type="spellStart"/>
      <w:r w:rsidRPr="007907A6">
        <w:rPr>
          <w:rFonts w:ascii="Times New Roman" w:hAnsi="Times New Roman"/>
          <w:sz w:val="24"/>
          <w:szCs w:val="24"/>
        </w:rPr>
        <w:t>Schönborn</w:t>
      </w:r>
      <w:proofErr w:type="spellEnd"/>
      <w:r w:rsidRPr="007907A6">
        <w:rPr>
          <w:rFonts w:ascii="Times New Roman" w:hAnsi="Times New Roman"/>
          <w:sz w:val="24"/>
          <w:szCs w:val="24"/>
        </w:rPr>
        <w:t xml:space="preserve">, 2008, 175). Tréninkové obsahy jednotlivých hráčů se musí krátkodobě, střednědobě a dlouhodobě stále znovu určovat a přepracovávat, což platí také pro objem zátěže a dobu zátěže. </w:t>
      </w:r>
      <w:r w:rsidRPr="007907A6">
        <w:rPr>
          <w:rFonts w:ascii="Times New Roman" w:hAnsi="Times New Roman"/>
          <w:i/>
          <w:sz w:val="24"/>
          <w:szCs w:val="24"/>
        </w:rPr>
        <w:t>„Dvanáctiletí nesmějí v žádném případě trénovat stejnými metodami a se stejnými obsahy jako čtrnáctiletí nebo šestnáctiletí“</w:t>
      </w:r>
      <w:r w:rsidRPr="007907A6">
        <w:rPr>
          <w:rFonts w:ascii="Times New Roman" w:hAnsi="Times New Roman"/>
          <w:sz w:val="24"/>
          <w:szCs w:val="24"/>
        </w:rPr>
        <w:t xml:space="preserve"> (</w:t>
      </w:r>
      <w:proofErr w:type="spellStart"/>
      <w:r w:rsidRPr="007907A6">
        <w:rPr>
          <w:rFonts w:ascii="Times New Roman" w:hAnsi="Times New Roman"/>
          <w:sz w:val="24"/>
          <w:szCs w:val="24"/>
        </w:rPr>
        <w:t>Schönborn</w:t>
      </w:r>
      <w:proofErr w:type="spellEnd"/>
      <w:r w:rsidRPr="007907A6">
        <w:rPr>
          <w:rFonts w:ascii="Times New Roman" w:hAnsi="Times New Roman"/>
          <w:sz w:val="24"/>
          <w:szCs w:val="24"/>
        </w:rPr>
        <w:t>,</w:t>
      </w:r>
      <w:r w:rsidR="007907A6">
        <w:rPr>
          <w:rFonts w:ascii="Times New Roman" w:hAnsi="Times New Roman"/>
          <w:sz w:val="24"/>
          <w:szCs w:val="24"/>
        </w:rPr>
        <w:t xml:space="preserve"> </w:t>
      </w:r>
      <w:r w:rsidRPr="007907A6">
        <w:rPr>
          <w:rFonts w:ascii="Times New Roman" w:hAnsi="Times New Roman"/>
          <w:sz w:val="24"/>
          <w:szCs w:val="24"/>
        </w:rPr>
        <w:t>2008, 175).</w:t>
      </w:r>
    </w:p>
    <w:p w:rsidR="00264311" w:rsidRPr="007907A6" w:rsidRDefault="00264311" w:rsidP="007907A6">
      <w:pPr>
        <w:spacing w:after="0"/>
        <w:ind w:firstLine="284"/>
        <w:rPr>
          <w:rFonts w:ascii="Times New Roman" w:hAnsi="Times New Roman"/>
          <w:sz w:val="24"/>
          <w:szCs w:val="24"/>
        </w:rPr>
      </w:pPr>
      <w:r w:rsidRPr="007907A6">
        <w:rPr>
          <w:rFonts w:ascii="Times New Roman" w:hAnsi="Times New Roman"/>
          <w:sz w:val="24"/>
          <w:szCs w:val="24"/>
        </w:rPr>
        <w:t xml:space="preserve">Pro juniorský i profesionální tenis existují sice stejné zákonitosti, ale právě ty jsou určující pro věkovou a výkonnostně specifickou diferenciaci obsahů </w:t>
      </w:r>
      <w:r w:rsidR="00D93A22" w:rsidRPr="007907A6">
        <w:rPr>
          <w:rFonts w:ascii="Times New Roman" w:hAnsi="Times New Roman"/>
          <w:sz w:val="24"/>
          <w:szCs w:val="24"/>
        </w:rPr>
        <w:t>těchto zákonitostí:</w:t>
      </w:r>
    </w:p>
    <w:p w:rsidR="00D93A22" w:rsidRPr="00585FA4" w:rsidRDefault="00D93A22" w:rsidP="00D17AB8">
      <w:pPr>
        <w:pStyle w:val="Odstavecseseznamem"/>
        <w:numPr>
          <w:ilvl w:val="0"/>
          <w:numId w:val="10"/>
        </w:numPr>
        <w:spacing w:after="0"/>
        <w:ind w:left="993" w:hanging="284"/>
        <w:rPr>
          <w:rFonts w:ascii="Times New Roman" w:hAnsi="Times New Roman"/>
          <w:sz w:val="24"/>
          <w:szCs w:val="24"/>
        </w:rPr>
      </w:pPr>
      <w:r w:rsidRPr="00585FA4">
        <w:rPr>
          <w:rFonts w:ascii="Times New Roman" w:hAnsi="Times New Roman"/>
          <w:sz w:val="24"/>
          <w:szCs w:val="24"/>
        </w:rPr>
        <w:t>Trénink musí být účinný ve všec</w:t>
      </w:r>
      <w:r w:rsidR="007907A6">
        <w:rPr>
          <w:rFonts w:ascii="Times New Roman" w:hAnsi="Times New Roman"/>
          <w:sz w:val="24"/>
          <w:szCs w:val="24"/>
        </w:rPr>
        <w:t>h věkových i ostatních stupních,</w:t>
      </w:r>
    </w:p>
    <w:p w:rsidR="00D93A22" w:rsidRPr="00585FA4" w:rsidRDefault="00D93A22" w:rsidP="00D17AB8">
      <w:pPr>
        <w:pStyle w:val="Odstavecseseznamem"/>
        <w:numPr>
          <w:ilvl w:val="0"/>
          <w:numId w:val="10"/>
        </w:numPr>
        <w:spacing w:after="0"/>
        <w:ind w:left="993" w:hanging="284"/>
        <w:rPr>
          <w:rFonts w:ascii="Times New Roman" w:hAnsi="Times New Roman"/>
          <w:sz w:val="24"/>
          <w:szCs w:val="24"/>
        </w:rPr>
      </w:pPr>
      <w:r w:rsidRPr="00585FA4">
        <w:rPr>
          <w:rFonts w:ascii="Times New Roman" w:hAnsi="Times New Roman"/>
          <w:sz w:val="24"/>
          <w:szCs w:val="24"/>
        </w:rPr>
        <w:t>Tréninkové nároky b</w:t>
      </w:r>
      <w:r w:rsidR="007907A6">
        <w:rPr>
          <w:rFonts w:ascii="Times New Roman" w:hAnsi="Times New Roman"/>
          <w:sz w:val="24"/>
          <w:szCs w:val="24"/>
        </w:rPr>
        <w:t>y se měly systematicky zvyšovat,</w:t>
      </w:r>
    </w:p>
    <w:p w:rsidR="00D93A22" w:rsidRPr="00585FA4" w:rsidRDefault="00D93A22" w:rsidP="00D17AB8">
      <w:pPr>
        <w:pStyle w:val="Odstavecseseznamem"/>
        <w:numPr>
          <w:ilvl w:val="0"/>
          <w:numId w:val="10"/>
        </w:numPr>
        <w:spacing w:after="0"/>
        <w:ind w:left="993" w:hanging="284"/>
        <w:rPr>
          <w:rFonts w:ascii="Times New Roman" w:hAnsi="Times New Roman"/>
          <w:sz w:val="24"/>
          <w:szCs w:val="24"/>
        </w:rPr>
      </w:pPr>
      <w:r w:rsidRPr="00585FA4">
        <w:rPr>
          <w:rFonts w:ascii="Times New Roman" w:hAnsi="Times New Roman"/>
          <w:sz w:val="24"/>
          <w:szCs w:val="24"/>
        </w:rPr>
        <w:t>Tréninkové obsahy by se měly postupem času st</w:t>
      </w:r>
      <w:r w:rsidR="007907A6">
        <w:rPr>
          <w:rFonts w:ascii="Times New Roman" w:hAnsi="Times New Roman"/>
          <w:sz w:val="24"/>
          <w:szCs w:val="24"/>
        </w:rPr>
        <w:t>ále více ubírat ke specializaci,</w:t>
      </w:r>
    </w:p>
    <w:p w:rsidR="00D93A22" w:rsidRPr="00585FA4" w:rsidRDefault="00D93A22" w:rsidP="00D17AB8">
      <w:pPr>
        <w:pStyle w:val="Odstavecseseznamem"/>
        <w:numPr>
          <w:ilvl w:val="0"/>
          <w:numId w:val="10"/>
        </w:numPr>
        <w:spacing w:after="0"/>
        <w:ind w:left="993" w:hanging="284"/>
        <w:rPr>
          <w:rFonts w:ascii="Times New Roman" w:hAnsi="Times New Roman"/>
          <w:sz w:val="24"/>
          <w:szCs w:val="24"/>
        </w:rPr>
      </w:pPr>
      <w:r w:rsidRPr="00585FA4">
        <w:rPr>
          <w:rFonts w:ascii="Times New Roman" w:hAnsi="Times New Roman"/>
          <w:sz w:val="24"/>
          <w:szCs w:val="24"/>
        </w:rPr>
        <w:t>Správný poměr objem:obsah tréninku ved</w:t>
      </w:r>
      <w:r w:rsidR="007907A6">
        <w:rPr>
          <w:rFonts w:ascii="Times New Roman" w:hAnsi="Times New Roman"/>
          <w:sz w:val="24"/>
          <w:szCs w:val="24"/>
        </w:rPr>
        <w:t>e k úspěšné dlouhodobé adaptaci,</w:t>
      </w:r>
    </w:p>
    <w:p w:rsidR="00D93A22" w:rsidRPr="00585FA4" w:rsidRDefault="00D93A22" w:rsidP="00D17AB8">
      <w:pPr>
        <w:pStyle w:val="Odstavecseseznamem"/>
        <w:numPr>
          <w:ilvl w:val="0"/>
          <w:numId w:val="10"/>
        </w:numPr>
        <w:spacing w:after="0"/>
        <w:ind w:left="993" w:hanging="284"/>
        <w:rPr>
          <w:rFonts w:ascii="Times New Roman" w:hAnsi="Times New Roman"/>
          <w:sz w:val="24"/>
          <w:szCs w:val="24"/>
        </w:rPr>
      </w:pPr>
      <w:r w:rsidRPr="00585FA4">
        <w:rPr>
          <w:rFonts w:ascii="Times New Roman" w:hAnsi="Times New Roman"/>
          <w:sz w:val="24"/>
          <w:szCs w:val="24"/>
        </w:rPr>
        <w:t>Pozitivní a dlouhodobý pokrok zaručuje sumarizace tréninkových zátěží.</w:t>
      </w:r>
    </w:p>
    <w:p w:rsidR="007907A6" w:rsidRDefault="007907A6" w:rsidP="007907A6">
      <w:pPr>
        <w:spacing w:after="0"/>
        <w:ind w:firstLine="284"/>
        <w:rPr>
          <w:rFonts w:ascii="Times New Roman" w:hAnsi="Times New Roman"/>
          <w:sz w:val="24"/>
          <w:szCs w:val="24"/>
        </w:rPr>
      </w:pPr>
    </w:p>
    <w:p w:rsidR="002660AC" w:rsidRDefault="00D93A22" w:rsidP="007907A6">
      <w:pPr>
        <w:spacing w:after="0"/>
        <w:ind w:firstLine="284"/>
        <w:rPr>
          <w:rFonts w:ascii="Times New Roman" w:hAnsi="Times New Roman"/>
          <w:sz w:val="24"/>
          <w:szCs w:val="24"/>
        </w:rPr>
      </w:pPr>
      <w:r w:rsidRPr="00585FA4">
        <w:rPr>
          <w:rFonts w:ascii="Times New Roman" w:hAnsi="Times New Roman"/>
          <w:sz w:val="24"/>
          <w:szCs w:val="24"/>
        </w:rPr>
        <w:t xml:space="preserve">Systematické individuální plánování vede k úspěšnému zvyšování výkonnosti. Většina trenérů trénuje podle motta </w:t>
      </w:r>
      <w:r w:rsidRPr="007907A6">
        <w:rPr>
          <w:rFonts w:ascii="Times New Roman" w:hAnsi="Times New Roman"/>
          <w:i/>
          <w:sz w:val="24"/>
          <w:szCs w:val="24"/>
        </w:rPr>
        <w:t>„Co bychom dnes měli dělat, co jsme vlastně dělali včera?“</w:t>
      </w:r>
      <w:r w:rsidRPr="00585FA4">
        <w:rPr>
          <w:rFonts w:ascii="Times New Roman" w:hAnsi="Times New Roman"/>
          <w:sz w:val="24"/>
          <w:szCs w:val="24"/>
        </w:rPr>
        <w:t>, což ve většině případů vede k</w:t>
      </w:r>
      <w:r w:rsidR="00AA6DCE" w:rsidRPr="00585FA4">
        <w:rPr>
          <w:rFonts w:ascii="Times New Roman" w:hAnsi="Times New Roman"/>
          <w:sz w:val="24"/>
          <w:szCs w:val="24"/>
        </w:rPr>
        <w:t>e</w:t>
      </w:r>
      <w:r w:rsidRPr="00585FA4">
        <w:rPr>
          <w:rFonts w:ascii="Times New Roman" w:hAnsi="Times New Roman"/>
          <w:sz w:val="24"/>
          <w:szCs w:val="24"/>
        </w:rPr>
        <w:t xml:space="preserve"> ztrátě mladých talentů. Systematické plánování tréninku vyžaduje nejen strukturální analýzu tenisu, ale především znalosti o motorickém vývoji. Musí se systematicky plánovat struktura, provedení, kontrol</w:t>
      </w:r>
      <w:r w:rsidR="00AA6DCE" w:rsidRPr="00585FA4">
        <w:rPr>
          <w:rFonts w:ascii="Times New Roman" w:hAnsi="Times New Roman"/>
          <w:sz w:val="24"/>
          <w:szCs w:val="24"/>
        </w:rPr>
        <w:t>a</w:t>
      </w:r>
      <w:r w:rsidRPr="00585FA4">
        <w:rPr>
          <w:rFonts w:ascii="Times New Roman" w:hAnsi="Times New Roman"/>
          <w:sz w:val="24"/>
          <w:szCs w:val="24"/>
        </w:rPr>
        <w:t xml:space="preserve"> a vyhodnocení tréninku a vše platí pro krátkodobé, střednědo</w:t>
      </w:r>
      <w:r w:rsidR="00AA6DCE" w:rsidRPr="00585FA4">
        <w:rPr>
          <w:rFonts w:ascii="Times New Roman" w:hAnsi="Times New Roman"/>
          <w:sz w:val="24"/>
          <w:szCs w:val="24"/>
        </w:rPr>
        <w:t>bé a dlouhodobé tréninkové cíle (</w:t>
      </w:r>
      <w:proofErr w:type="spellStart"/>
      <w:r w:rsidR="00AA6DCE" w:rsidRPr="00585FA4">
        <w:rPr>
          <w:rFonts w:ascii="Times New Roman" w:hAnsi="Times New Roman"/>
          <w:sz w:val="24"/>
          <w:szCs w:val="24"/>
        </w:rPr>
        <w:t>Schönborn</w:t>
      </w:r>
      <w:proofErr w:type="spellEnd"/>
      <w:r w:rsidR="00AA6DCE" w:rsidRPr="00585FA4">
        <w:rPr>
          <w:rFonts w:ascii="Times New Roman" w:hAnsi="Times New Roman"/>
          <w:sz w:val="24"/>
          <w:szCs w:val="24"/>
        </w:rPr>
        <w:t>, 2008).</w:t>
      </w:r>
    </w:p>
    <w:p w:rsidR="00FD70C9" w:rsidRDefault="00FD70C9" w:rsidP="00FD70C9">
      <w:pPr>
        <w:spacing w:after="0"/>
        <w:ind w:firstLine="284"/>
        <w:rPr>
          <w:rFonts w:ascii="Times New Roman" w:hAnsi="Times New Roman"/>
          <w:sz w:val="24"/>
          <w:szCs w:val="24"/>
        </w:rPr>
      </w:pPr>
      <w:r w:rsidRPr="00923F71">
        <w:rPr>
          <w:rFonts w:ascii="Times New Roman" w:hAnsi="Times New Roman"/>
          <w:i/>
          <w:sz w:val="24"/>
          <w:szCs w:val="24"/>
        </w:rPr>
        <w:t>Individualizace</w:t>
      </w:r>
      <w:r w:rsidRPr="00923F71">
        <w:rPr>
          <w:rFonts w:ascii="Times New Roman" w:hAnsi="Times New Roman"/>
          <w:sz w:val="24"/>
          <w:szCs w:val="24"/>
        </w:rPr>
        <w:t xml:space="preserve"> ve sportovní</w:t>
      </w:r>
      <w:r>
        <w:rPr>
          <w:rFonts w:ascii="Times New Roman" w:hAnsi="Times New Roman"/>
          <w:sz w:val="24"/>
          <w:szCs w:val="24"/>
        </w:rPr>
        <w:t>m tréninku znamená</w:t>
      </w:r>
      <w:r w:rsidRPr="00923F71">
        <w:rPr>
          <w:rFonts w:ascii="Times New Roman" w:hAnsi="Times New Roman"/>
          <w:sz w:val="24"/>
          <w:szCs w:val="24"/>
        </w:rPr>
        <w:t xml:space="preserve">, že </w:t>
      </w:r>
      <w:r w:rsidRPr="00923F71">
        <w:rPr>
          <w:rFonts w:ascii="Times New Roman" w:hAnsi="Times New Roman"/>
          <w:bCs/>
          <w:sz w:val="24"/>
          <w:szCs w:val="24"/>
        </w:rPr>
        <w:t>každý člověk m</w:t>
      </w:r>
      <w:r w:rsidRPr="00923F71">
        <w:rPr>
          <w:rFonts w:ascii="Times New Roman" w:hAnsi="Times New Roman"/>
          <w:sz w:val="24"/>
          <w:szCs w:val="24"/>
        </w:rPr>
        <w:t xml:space="preserve">á jiné osobnostní rysy, </w:t>
      </w:r>
      <w:r>
        <w:rPr>
          <w:rFonts w:ascii="Times New Roman" w:hAnsi="Times New Roman"/>
          <w:sz w:val="24"/>
          <w:szCs w:val="24"/>
        </w:rPr>
        <w:t>pochází z jiného kulturního prostředí, má odlišné</w:t>
      </w:r>
      <w:r w:rsidRPr="00923F71">
        <w:rPr>
          <w:rFonts w:ascii="Times New Roman" w:hAnsi="Times New Roman"/>
          <w:sz w:val="24"/>
          <w:szCs w:val="24"/>
        </w:rPr>
        <w:t xml:space="preserve"> rodinn</w:t>
      </w:r>
      <w:r>
        <w:rPr>
          <w:rFonts w:ascii="Times New Roman" w:hAnsi="Times New Roman"/>
          <w:sz w:val="24"/>
          <w:szCs w:val="24"/>
        </w:rPr>
        <w:t>é zázemí, odlišné potřeby a cíle. Determinanty, určující sportovní výkon,</w:t>
      </w:r>
      <w:r w:rsidRPr="00923F71">
        <w:rPr>
          <w:rFonts w:ascii="Times New Roman" w:hAnsi="Times New Roman"/>
          <w:sz w:val="24"/>
          <w:szCs w:val="24"/>
        </w:rPr>
        <w:t xml:space="preserve"> jsou především vrozené dispozice.</w:t>
      </w:r>
      <w:r>
        <w:rPr>
          <w:rFonts w:ascii="Times New Roman" w:hAnsi="Times New Roman"/>
          <w:sz w:val="24"/>
          <w:szCs w:val="24"/>
        </w:rPr>
        <w:t xml:space="preserve"> Rozdíly mezi </w:t>
      </w:r>
      <w:r>
        <w:rPr>
          <w:rFonts w:ascii="Times New Roman" w:hAnsi="Times New Roman"/>
          <w:sz w:val="24"/>
          <w:szCs w:val="24"/>
        </w:rPr>
        <w:lastRenderedPageBreak/>
        <w:t>sportovci jsou dle Smithe (2003) tvořeny z</w:t>
      </w:r>
      <w:r w:rsidR="003B66A5">
        <w:rPr>
          <w:rFonts w:ascii="Times New Roman" w:hAnsi="Times New Roman"/>
          <w:sz w:val="24"/>
          <w:szCs w:val="24"/>
        </w:rPr>
        <w:t> </w:t>
      </w:r>
      <w:r>
        <w:rPr>
          <w:rFonts w:ascii="Times New Roman" w:hAnsi="Times New Roman"/>
          <w:sz w:val="24"/>
          <w:szCs w:val="24"/>
        </w:rPr>
        <w:t>50</w:t>
      </w:r>
      <w:r w:rsidR="003B66A5">
        <w:rPr>
          <w:rFonts w:ascii="Times New Roman" w:hAnsi="Times New Roman"/>
          <w:sz w:val="24"/>
          <w:szCs w:val="24"/>
        </w:rPr>
        <w:t xml:space="preserve"> </w:t>
      </w:r>
      <w:r>
        <w:rPr>
          <w:rFonts w:ascii="Times New Roman" w:hAnsi="Times New Roman"/>
          <w:sz w:val="24"/>
          <w:szCs w:val="24"/>
        </w:rPr>
        <w:t>% genetickými předpoklady a z</w:t>
      </w:r>
      <w:r w:rsidR="003B66A5">
        <w:rPr>
          <w:rFonts w:ascii="Times New Roman" w:hAnsi="Times New Roman"/>
          <w:sz w:val="24"/>
          <w:szCs w:val="24"/>
        </w:rPr>
        <w:t> </w:t>
      </w:r>
      <w:r>
        <w:rPr>
          <w:rFonts w:ascii="Times New Roman" w:hAnsi="Times New Roman"/>
          <w:sz w:val="24"/>
          <w:szCs w:val="24"/>
        </w:rPr>
        <w:t>50</w:t>
      </w:r>
      <w:r w:rsidR="003B66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odezvou na tréninkový proces.</w:t>
      </w:r>
      <w:r w:rsidRPr="00923F71">
        <w:rPr>
          <w:rFonts w:ascii="Times New Roman" w:hAnsi="Times New Roman"/>
          <w:sz w:val="24"/>
          <w:szCs w:val="24"/>
        </w:rPr>
        <w:t xml:space="preserve"> </w:t>
      </w:r>
    </w:p>
    <w:p w:rsidR="00FD70C9" w:rsidRDefault="00FD70C9" w:rsidP="00FD70C9">
      <w:pPr>
        <w:spacing w:after="0"/>
        <w:ind w:firstLine="284"/>
        <w:rPr>
          <w:rFonts w:ascii="Times New Roman" w:hAnsi="Times New Roman"/>
          <w:color w:val="FF0000"/>
          <w:sz w:val="24"/>
          <w:szCs w:val="24"/>
        </w:rPr>
      </w:pPr>
      <w:r>
        <w:rPr>
          <w:rFonts w:ascii="Times New Roman" w:hAnsi="Times New Roman"/>
          <w:sz w:val="24"/>
          <w:szCs w:val="24"/>
        </w:rPr>
        <w:t xml:space="preserve">Uvedené charakteristiky určují, jak se bude sportovec chovat, jak bude jednat a trénovat. </w:t>
      </w:r>
      <w:r w:rsidRPr="00923F71">
        <w:rPr>
          <w:rFonts w:ascii="Times New Roman" w:hAnsi="Times New Roman"/>
          <w:sz w:val="24"/>
          <w:szCs w:val="24"/>
        </w:rPr>
        <w:t xml:space="preserve"> V každém sportu nebo sportovním odvětví existuje mnoho metod, které vedou k</w:t>
      </w:r>
      <w:r>
        <w:rPr>
          <w:rFonts w:ascii="Times New Roman" w:hAnsi="Times New Roman"/>
          <w:sz w:val="24"/>
          <w:szCs w:val="24"/>
        </w:rPr>
        <w:t>e konkrétnímu cíli. Žádný tréninkový proces</w:t>
      </w:r>
      <w:r w:rsidRPr="00923F71">
        <w:rPr>
          <w:rFonts w:ascii="Times New Roman" w:hAnsi="Times New Roman"/>
          <w:sz w:val="24"/>
          <w:szCs w:val="24"/>
        </w:rPr>
        <w:t xml:space="preserve"> by však  v případě, kdy nám jde o výkonnost, r</w:t>
      </w:r>
      <w:r>
        <w:rPr>
          <w:rFonts w:ascii="Times New Roman" w:hAnsi="Times New Roman"/>
          <w:sz w:val="24"/>
          <w:szCs w:val="24"/>
        </w:rPr>
        <w:t>esp. výkony, neměl být pro všechny stejný,</w:t>
      </w:r>
      <w:r w:rsidRPr="00923F71">
        <w:rPr>
          <w:rFonts w:ascii="Times New Roman" w:hAnsi="Times New Roman"/>
          <w:sz w:val="24"/>
          <w:szCs w:val="24"/>
        </w:rPr>
        <w:t xml:space="preserve"> </w:t>
      </w:r>
      <w:r>
        <w:rPr>
          <w:rFonts w:ascii="Times New Roman" w:hAnsi="Times New Roman"/>
          <w:sz w:val="24"/>
          <w:szCs w:val="24"/>
        </w:rPr>
        <w:t xml:space="preserve">ale vytvořený dle potřeb </w:t>
      </w:r>
      <w:r w:rsidRPr="00C6247B">
        <w:rPr>
          <w:rFonts w:ascii="Times New Roman" w:hAnsi="Times New Roman"/>
          <w:sz w:val="24"/>
          <w:szCs w:val="24"/>
        </w:rPr>
        <w:t>sportovce</w:t>
      </w:r>
      <w:r w:rsidR="003B66A5" w:rsidRPr="00C6247B">
        <w:rPr>
          <w:rFonts w:ascii="Times New Roman" w:hAnsi="Times New Roman"/>
          <w:sz w:val="24"/>
          <w:szCs w:val="24"/>
        </w:rPr>
        <w:t xml:space="preserve"> </w:t>
      </w:r>
      <w:r w:rsidRPr="00C6247B">
        <w:rPr>
          <w:rFonts w:ascii="Times New Roman" w:hAnsi="Times New Roman"/>
          <w:sz w:val="24"/>
          <w:szCs w:val="24"/>
        </w:rPr>
        <w:t>(Langer,</w:t>
      </w:r>
      <w:r w:rsidR="00C6247B" w:rsidRPr="00C6247B">
        <w:rPr>
          <w:rFonts w:ascii="Times New Roman" w:hAnsi="Times New Roman"/>
          <w:sz w:val="24"/>
          <w:szCs w:val="24"/>
        </w:rPr>
        <w:t xml:space="preserve"> 2013).</w:t>
      </w:r>
    </w:p>
    <w:p w:rsidR="00FD70C9" w:rsidRDefault="00FD70C9" w:rsidP="00FD70C9">
      <w:pPr>
        <w:spacing w:after="0"/>
        <w:ind w:firstLine="284"/>
        <w:rPr>
          <w:rFonts w:ascii="Times New Roman" w:hAnsi="Times New Roman"/>
          <w:sz w:val="24"/>
          <w:szCs w:val="24"/>
        </w:rPr>
      </w:pPr>
      <w:r>
        <w:rPr>
          <w:rFonts w:ascii="Times New Roman" w:hAnsi="Times New Roman"/>
          <w:sz w:val="24"/>
          <w:szCs w:val="24"/>
        </w:rPr>
        <w:t xml:space="preserve">Hlavním cílem individualizace ve sportu je porozumět samotné individualizaci a diferenciaci zatěžování a jejich principům ve sportovním tréninku. Dále dokázat zdůvodnit jejich význam pro rozvoj výkonnosti a prevenci zranění či přetrénování. </w:t>
      </w:r>
    </w:p>
    <w:p w:rsidR="00FD70C9" w:rsidRDefault="00FD70C9" w:rsidP="00FD70C9">
      <w:pPr>
        <w:spacing w:after="0"/>
        <w:ind w:firstLine="284"/>
        <w:rPr>
          <w:rFonts w:ascii="Times New Roman" w:hAnsi="Times New Roman"/>
          <w:sz w:val="24"/>
          <w:szCs w:val="24"/>
        </w:rPr>
      </w:pPr>
      <w:r>
        <w:rPr>
          <w:rFonts w:ascii="Times New Roman" w:hAnsi="Times New Roman"/>
          <w:sz w:val="24"/>
          <w:szCs w:val="24"/>
        </w:rPr>
        <w:t>Sportovní trénink je výchovný proces, ve kterém je na nejvýš důležité, aby byly nalezeny individuální výkonnostní rezervy a optimálně mobilizovány. To je možné pouze v případě, že budou u každého hráče individuálně zjištěny jeho zvláštnosti a slabiny.</w:t>
      </w:r>
    </w:p>
    <w:p w:rsidR="00FD70C9" w:rsidRPr="008018A3" w:rsidRDefault="00FD70C9" w:rsidP="00FD70C9">
      <w:pPr>
        <w:spacing w:after="0"/>
        <w:ind w:firstLine="284"/>
        <w:rPr>
          <w:rFonts w:ascii="Times New Roman" w:hAnsi="Times New Roman"/>
          <w:sz w:val="24"/>
          <w:szCs w:val="24"/>
        </w:rPr>
      </w:pPr>
      <w:r>
        <w:rPr>
          <w:rFonts w:ascii="Times New Roman" w:hAnsi="Times New Roman"/>
          <w:sz w:val="24"/>
          <w:szCs w:val="24"/>
        </w:rPr>
        <w:t xml:space="preserve">Při řešení kteréhokoli dílčího úkolu ve sportovním tréninku je individuální přístup téměř neodmyslitelnou součástí, zvlášť při formování pohybových návyků, vědomostí a také při rozvoji pohybových schopností a psychických vlastností. Projevuje se v diferenciaci tréninkových úkolů a způsobech jejich plnění, v normách a regulaci zatížení, ve formách tréninkových jednotek a to pokaždé s individuálními zvláštnostmi svěřenců </w:t>
      </w:r>
      <w:r w:rsidRPr="00C6247B">
        <w:rPr>
          <w:rFonts w:ascii="Times New Roman" w:hAnsi="Times New Roman"/>
          <w:sz w:val="24"/>
          <w:szCs w:val="24"/>
        </w:rPr>
        <w:t>(Langer</w:t>
      </w:r>
      <w:r w:rsidR="00C6247B" w:rsidRPr="00C6247B">
        <w:rPr>
          <w:rFonts w:ascii="Times New Roman" w:hAnsi="Times New Roman"/>
          <w:sz w:val="24"/>
          <w:szCs w:val="24"/>
        </w:rPr>
        <w:t>, 2013).</w:t>
      </w:r>
    </w:p>
    <w:p w:rsidR="00FD70C9" w:rsidRPr="00762F0B" w:rsidRDefault="00FD70C9" w:rsidP="00FD70C9">
      <w:pPr>
        <w:pStyle w:val="Odstavecseseznamem"/>
        <w:spacing w:after="0"/>
        <w:ind w:left="0" w:firstLine="284"/>
        <w:rPr>
          <w:rFonts w:ascii="Times New Roman" w:hAnsi="Times New Roman"/>
          <w:sz w:val="24"/>
          <w:szCs w:val="24"/>
        </w:rPr>
      </w:pPr>
      <w:r>
        <w:rPr>
          <w:rFonts w:ascii="Times New Roman" w:hAnsi="Times New Roman"/>
          <w:sz w:val="24"/>
          <w:szCs w:val="24"/>
        </w:rPr>
        <w:t xml:space="preserve">Základem </w:t>
      </w:r>
      <w:r w:rsidRPr="00B26BFF">
        <w:rPr>
          <w:rFonts w:ascii="Times New Roman" w:hAnsi="Times New Roman"/>
          <w:i/>
          <w:sz w:val="24"/>
          <w:szCs w:val="24"/>
        </w:rPr>
        <w:t>vnitřní diferenciace</w:t>
      </w:r>
      <w:r>
        <w:rPr>
          <w:rFonts w:ascii="Times New Roman" w:hAnsi="Times New Roman"/>
          <w:sz w:val="24"/>
          <w:szCs w:val="24"/>
        </w:rPr>
        <w:t xml:space="preserve"> sportovního tréninku je </w:t>
      </w:r>
      <w:r w:rsidRPr="00B26BFF">
        <w:rPr>
          <w:rFonts w:ascii="Times New Roman" w:hAnsi="Times New Roman"/>
          <w:i/>
          <w:sz w:val="24"/>
          <w:szCs w:val="24"/>
        </w:rPr>
        <w:t>individuální přístup</w:t>
      </w:r>
      <w:r>
        <w:rPr>
          <w:rFonts w:ascii="Times New Roman" w:hAnsi="Times New Roman"/>
          <w:sz w:val="24"/>
          <w:szCs w:val="24"/>
        </w:rPr>
        <w:t xml:space="preserve"> ke sportovcům. Vnitřní diferenciaci tvoří skupiny heterogenní, na rozdíl od diferenciace vnější, kterou tvoří skupiny homogenní. Z tohoto pro trenéra vyplývá úkol přizpůsobit každý trénink individuálním zvláštnostem svěřenců, a to jak po stránce obsahové tak i metodické. </w:t>
      </w:r>
      <w:r w:rsidRPr="00762F0B">
        <w:rPr>
          <w:rFonts w:ascii="Times New Roman" w:hAnsi="Times New Roman"/>
          <w:sz w:val="24"/>
          <w:szCs w:val="24"/>
        </w:rPr>
        <w:t xml:space="preserve">Při přípravě tréninkového plánu, se musí zaměřit na sportovcovy potřeby a předpoklady, což podle </w:t>
      </w:r>
      <w:proofErr w:type="spellStart"/>
      <w:r w:rsidRPr="00762F0B">
        <w:rPr>
          <w:rFonts w:ascii="Times New Roman" w:hAnsi="Times New Roman"/>
          <w:sz w:val="24"/>
          <w:szCs w:val="24"/>
        </w:rPr>
        <w:t>Blumensteina</w:t>
      </w:r>
      <w:proofErr w:type="spellEnd"/>
      <w:r w:rsidRPr="00762F0B">
        <w:rPr>
          <w:rFonts w:ascii="Times New Roman" w:hAnsi="Times New Roman"/>
          <w:sz w:val="24"/>
          <w:szCs w:val="24"/>
        </w:rPr>
        <w:t xml:space="preserve"> (2007, 105) </w:t>
      </w:r>
      <w:r w:rsidRPr="00762F0B">
        <w:rPr>
          <w:rFonts w:ascii="Times New Roman" w:hAnsi="Times New Roman"/>
          <w:i/>
          <w:sz w:val="24"/>
          <w:szCs w:val="24"/>
        </w:rPr>
        <w:t>„… vyžaduje detailní pozorování technických a taktických schopností, fyziologických charakteristik, silných a slabých stránek.“</w:t>
      </w:r>
      <w:r>
        <w:rPr>
          <w:rFonts w:ascii="Times New Roman" w:hAnsi="Times New Roman"/>
          <w:i/>
          <w:sz w:val="24"/>
          <w:szCs w:val="24"/>
        </w:rPr>
        <w:t xml:space="preserve"> </w:t>
      </w:r>
      <w:r>
        <w:rPr>
          <w:rFonts w:ascii="Times New Roman" w:hAnsi="Times New Roman"/>
          <w:sz w:val="24"/>
          <w:szCs w:val="24"/>
        </w:rPr>
        <w:t>Hlavním důvodem, proč sportovní trénink individualizovat jsou individuální potřeby a zvláštnosti sportovců.</w:t>
      </w:r>
    </w:p>
    <w:p w:rsidR="00FD70C9" w:rsidRDefault="00FD70C9" w:rsidP="003B66A5">
      <w:pPr>
        <w:autoSpaceDE w:val="0"/>
        <w:autoSpaceDN w:val="0"/>
        <w:adjustRightInd w:val="0"/>
        <w:spacing w:after="0"/>
        <w:ind w:firstLine="284"/>
        <w:rPr>
          <w:rFonts w:ascii="Times New Roman" w:hAnsi="Times New Roman"/>
          <w:iCs/>
          <w:color w:val="FF0000"/>
          <w:sz w:val="24"/>
          <w:szCs w:val="24"/>
        </w:rPr>
      </w:pPr>
      <w:r w:rsidRPr="00583EE3">
        <w:rPr>
          <w:rFonts w:ascii="Times New Roman" w:hAnsi="Times New Roman"/>
          <w:sz w:val="24"/>
          <w:szCs w:val="24"/>
        </w:rPr>
        <w:t xml:space="preserve">Význam individualizace a diferenciace pro efektivitu tréninku sportovců je zdůrazňován už dlouho (např. </w:t>
      </w:r>
      <w:proofErr w:type="spellStart"/>
      <w:r w:rsidRPr="00583EE3">
        <w:rPr>
          <w:rFonts w:ascii="Times New Roman" w:hAnsi="Times New Roman"/>
          <w:sz w:val="24"/>
          <w:szCs w:val="24"/>
        </w:rPr>
        <w:t>Harre</w:t>
      </w:r>
      <w:proofErr w:type="spellEnd"/>
      <w:r w:rsidRPr="00583EE3">
        <w:rPr>
          <w:rFonts w:ascii="Times New Roman" w:hAnsi="Times New Roman"/>
          <w:sz w:val="24"/>
          <w:szCs w:val="24"/>
        </w:rPr>
        <w:t xml:space="preserve">, 1973; </w:t>
      </w:r>
      <w:proofErr w:type="spellStart"/>
      <w:r w:rsidRPr="00583EE3">
        <w:rPr>
          <w:rFonts w:ascii="Times New Roman" w:hAnsi="Times New Roman"/>
          <w:sz w:val="24"/>
          <w:szCs w:val="24"/>
        </w:rPr>
        <w:t>Matvejev</w:t>
      </w:r>
      <w:proofErr w:type="spellEnd"/>
      <w:r w:rsidRPr="00583EE3">
        <w:rPr>
          <w:rFonts w:ascii="Times New Roman" w:hAnsi="Times New Roman"/>
          <w:sz w:val="24"/>
          <w:szCs w:val="24"/>
        </w:rPr>
        <w:t xml:space="preserve"> </w:t>
      </w:r>
      <w:proofErr w:type="spellStart"/>
      <w:r w:rsidRPr="00583EE3">
        <w:rPr>
          <w:rFonts w:ascii="Times New Roman" w:hAnsi="Times New Roman"/>
          <w:sz w:val="24"/>
          <w:szCs w:val="24"/>
        </w:rPr>
        <w:t>et</w:t>
      </w:r>
      <w:proofErr w:type="spellEnd"/>
      <w:r w:rsidRPr="00583EE3">
        <w:rPr>
          <w:rFonts w:ascii="Times New Roman" w:hAnsi="Times New Roman"/>
          <w:sz w:val="24"/>
          <w:szCs w:val="24"/>
        </w:rPr>
        <w:t xml:space="preserve"> al. 1976 aj.) a je pevně zakotven v teorii sportovního tréninku formulováním principu individualizace, jako jednoho ze specifických p</w:t>
      </w:r>
      <w:r w:rsidRPr="00583EE3">
        <w:rPr>
          <w:rFonts w:ascii="Times New Roman" w:hAnsi="Times New Roman"/>
          <w:iCs/>
          <w:sz w:val="24"/>
          <w:szCs w:val="24"/>
        </w:rPr>
        <w:t>rincipů sportovního tréninku.</w:t>
      </w:r>
      <w:r w:rsidRPr="004D380E">
        <w:rPr>
          <w:rFonts w:ascii="Times New Roman" w:hAnsi="Times New Roman"/>
          <w:iCs/>
          <w:color w:val="FF0000"/>
          <w:sz w:val="24"/>
          <w:szCs w:val="24"/>
        </w:rPr>
        <w:t xml:space="preserve"> </w:t>
      </w:r>
    </w:p>
    <w:p w:rsidR="00FD70C9" w:rsidRDefault="00FD70C9" w:rsidP="00FD70C9">
      <w:pPr>
        <w:autoSpaceDE w:val="0"/>
        <w:autoSpaceDN w:val="0"/>
        <w:adjustRightInd w:val="0"/>
        <w:spacing w:after="0"/>
        <w:ind w:firstLine="284"/>
        <w:rPr>
          <w:rFonts w:ascii="Times New Roman" w:hAnsi="Times New Roman"/>
          <w:iCs/>
          <w:sz w:val="24"/>
          <w:szCs w:val="24"/>
        </w:rPr>
      </w:pPr>
      <w:r>
        <w:rPr>
          <w:rFonts w:ascii="Times New Roman" w:hAnsi="Times New Roman"/>
          <w:iCs/>
          <w:sz w:val="24"/>
          <w:szCs w:val="24"/>
        </w:rPr>
        <w:t xml:space="preserve">V souvislosti s věkem, s čímž se spojuje rozdílná úroveň tolerance na zatížení, je třeba zohlednit tzv. biologický a tréninkový věk (počet roků, během kterých je svěřenec připravován na podání sportovního výkonu) </w:t>
      </w:r>
    </w:p>
    <w:p w:rsidR="00FD70C9" w:rsidRDefault="00FD70C9" w:rsidP="00FD70C9">
      <w:pPr>
        <w:autoSpaceDE w:val="0"/>
        <w:autoSpaceDN w:val="0"/>
        <w:adjustRightInd w:val="0"/>
        <w:spacing w:after="0"/>
        <w:ind w:firstLine="284"/>
        <w:rPr>
          <w:rFonts w:ascii="Times New Roman" w:hAnsi="Times New Roman"/>
          <w:sz w:val="24"/>
          <w:szCs w:val="24"/>
        </w:rPr>
      </w:pPr>
      <w:r w:rsidRPr="00583EE3">
        <w:rPr>
          <w:rFonts w:ascii="Times New Roman" w:hAnsi="Times New Roman"/>
          <w:sz w:val="24"/>
          <w:szCs w:val="24"/>
        </w:rPr>
        <w:t xml:space="preserve">V tenisovém tréninku mládeže je potřeba snažit se o minimalizaci nevědeckých přístupů k tréninku nebo praktikování tréninkových programů úspěšných dospělých tenistů. Je logické, </w:t>
      </w:r>
      <w:r w:rsidRPr="00583EE3">
        <w:rPr>
          <w:rFonts w:ascii="Times New Roman" w:hAnsi="Times New Roman"/>
          <w:sz w:val="24"/>
          <w:szCs w:val="24"/>
        </w:rPr>
        <w:lastRenderedPageBreak/>
        <w:t>že takto aplikované programy se míjí účinkem a mohou být příčinou přetrénování a zranění (</w:t>
      </w:r>
      <w:proofErr w:type="spellStart"/>
      <w:r w:rsidRPr="00583EE3">
        <w:rPr>
          <w:rFonts w:ascii="Times New Roman" w:hAnsi="Times New Roman"/>
          <w:sz w:val="24"/>
          <w:szCs w:val="24"/>
        </w:rPr>
        <w:t>Blumenstein</w:t>
      </w:r>
      <w:proofErr w:type="spellEnd"/>
      <w:r w:rsidRPr="00583EE3">
        <w:rPr>
          <w:rFonts w:ascii="Times New Roman" w:hAnsi="Times New Roman"/>
          <w:sz w:val="24"/>
          <w:szCs w:val="24"/>
        </w:rPr>
        <w:t xml:space="preserve"> </w:t>
      </w:r>
      <w:proofErr w:type="spellStart"/>
      <w:r w:rsidRPr="00583EE3">
        <w:rPr>
          <w:rFonts w:ascii="Times New Roman" w:hAnsi="Times New Roman"/>
          <w:sz w:val="24"/>
          <w:szCs w:val="24"/>
        </w:rPr>
        <w:t>et</w:t>
      </w:r>
      <w:proofErr w:type="spellEnd"/>
      <w:r w:rsidRPr="00583EE3">
        <w:rPr>
          <w:rFonts w:ascii="Times New Roman" w:hAnsi="Times New Roman"/>
          <w:sz w:val="24"/>
          <w:szCs w:val="24"/>
        </w:rPr>
        <w:t xml:space="preserve"> </w:t>
      </w:r>
      <w:proofErr w:type="spellStart"/>
      <w:r w:rsidRPr="00583EE3">
        <w:rPr>
          <w:rFonts w:ascii="Times New Roman" w:hAnsi="Times New Roman"/>
          <w:sz w:val="24"/>
          <w:szCs w:val="24"/>
        </w:rPr>
        <w:t>al</w:t>
      </w:r>
      <w:proofErr w:type="spellEnd"/>
      <w:r w:rsidRPr="00583EE3">
        <w:rPr>
          <w:rFonts w:ascii="Times New Roman" w:hAnsi="Times New Roman"/>
          <w:sz w:val="24"/>
          <w:szCs w:val="24"/>
        </w:rPr>
        <w:t xml:space="preserve">., 2007; </w:t>
      </w:r>
      <w:proofErr w:type="spellStart"/>
      <w:r w:rsidRPr="00583EE3">
        <w:rPr>
          <w:rFonts w:ascii="Times New Roman" w:hAnsi="Times New Roman"/>
          <w:sz w:val="24"/>
          <w:szCs w:val="24"/>
        </w:rPr>
        <w:t>Bompa</w:t>
      </w:r>
      <w:proofErr w:type="spellEnd"/>
      <w:r w:rsidRPr="00583EE3">
        <w:rPr>
          <w:rFonts w:ascii="Times New Roman" w:hAnsi="Times New Roman"/>
          <w:sz w:val="24"/>
          <w:szCs w:val="24"/>
        </w:rPr>
        <w:t xml:space="preserve">, 2009; </w:t>
      </w:r>
      <w:proofErr w:type="spellStart"/>
      <w:r w:rsidRPr="00583EE3">
        <w:rPr>
          <w:rFonts w:ascii="Times New Roman" w:eastAsiaTheme="minorEastAsia" w:hAnsi="Times New Roman"/>
          <w:sz w:val="24"/>
          <w:szCs w:val="24"/>
        </w:rPr>
        <w:t>Zatsiorsky</w:t>
      </w:r>
      <w:proofErr w:type="spellEnd"/>
      <w:r w:rsidRPr="00583EE3">
        <w:rPr>
          <w:rFonts w:ascii="Times New Roman" w:eastAsiaTheme="minorEastAsia" w:hAnsi="Times New Roman"/>
          <w:sz w:val="24"/>
          <w:szCs w:val="24"/>
        </w:rPr>
        <w:t xml:space="preserve"> a </w:t>
      </w:r>
      <w:proofErr w:type="spellStart"/>
      <w:r w:rsidRPr="00583EE3">
        <w:rPr>
          <w:rFonts w:ascii="Times New Roman" w:eastAsiaTheme="minorEastAsia" w:hAnsi="Times New Roman"/>
          <w:sz w:val="24"/>
          <w:szCs w:val="24"/>
        </w:rPr>
        <w:t>Kraemer</w:t>
      </w:r>
      <w:proofErr w:type="spellEnd"/>
      <w:r w:rsidRPr="00583EE3">
        <w:rPr>
          <w:rFonts w:ascii="Times New Roman" w:eastAsiaTheme="minorEastAsia" w:hAnsi="Times New Roman"/>
          <w:sz w:val="24"/>
          <w:szCs w:val="24"/>
        </w:rPr>
        <w:t>, 2006</w:t>
      </w:r>
      <w:r w:rsidRPr="00583EE3">
        <w:rPr>
          <w:rFonts w:ascii="Times New Roman" w:hAnsi="Times New Roman"/>
          <w:sz w:val="24"/>
          <w:szCs w:val="24"/>
        </w:rPr>
        <w:t xml:space="preserve">). </w:t>
      </w:r>
    </w:p>
    <w:p w:rsidR="00FD70C9" w:rsidRDefault="00FD70C9" w:rsidP="00FD70C9">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 xml:space="preserve">Sportovci, kteří mají vysoký </w:t>
      </w:r>
      <w:r w:rsidRPr="00A93888">
        <w:rPr>
          <w:rFonts w:ascii="Times New Roman" w:hAnsi="Times New Roman"/>
          <w:i/>
          <w:sz w:val="24"/>
          <w:szCs w:val="24"/>
        </w:rPr>
        <w:t>sportovní věk</w:t>
      </w:r>
      <w:r>
        <w:rPr>
          <w:rFonts w:ascii="Times New Roman" w:hAnsi="Times New Roman"/>
          <w:sz w:val="24"/>
          <w:szCs w:val="24"/>
        </w:rPr>
        <w:t xml:space="preserve">, jsou schopni se lépe vyrovnávat s vyššími tréninkovými požadavky. Tenisté s vysokým </w:t>
      </w:r>
      <w:r w:rsidRPr="00A93888">
        <w:rPr>
          <w:rFonts w:ascii="Times New Roman" w:hAnsi="Times New Roman"/>
          <w:i/>
          <w:sz w:val="24"/>
          <w:szCs w:val="24"/>
        </w:rPr>
        <w:t>chronologickým věkem</w:t>
      </w:r>
      <w:r>
        <w:rPr>
          <w:rFonts w:ascii="Times New Roman" w:hAnsi="Times New Roman"/>
          <w:sz w:val="24"/>
          <w:szCs w:val="24"/>
        </w:rPr>
        <w:t xml:space="preserve"> a s nízkým sportovním věkem potřebují více nespecifického tréninku </w:t>
      </w:r>
      <w:r w:rsidRPr="00A93888">
        <w:rPr>
          <w:rFonts w:ascii="Times New Roman" w:hAnsi="Times New Roman"/>
          <w:sz w:val="24"/>
          <w:szCs w:val="24"/>
        </w:rPr>
        <w:t>(</w:t>
      </w:r>
      <w:proofErr w:type="spellStart"/>
      <w:r w:rsidRPr="00A93888">
        <w:rPr>
          <w:rFonts w:ascii="Times New Roman" w:hAnsi="Times New Roman"/>
          <w:sz w:val="24"/>
          <w:szCs w:val="24"/>
        </w:rPr>
        <w:t>Bompa</w:t>
      </w:r>
      <w:proofErr w:type="spellEnd"/>
      <w:r w:rsidRPr="00A93888">
        <w:rPr>
          <w:rFonts w:ascii="Times New Roman" w:hAnsi="Times New Roman"/>
          <w:sz w:val="24"/>
          <w:szCs w:val="24"/>
        </w:rPr>
        <w:t>, 2009, 38)</w:t>
      </w:r>
      <w:r>
        <w:rPr>
          <w:rFonts w:ascii="Times New Roman" w:hAnsi="Times New Roman"/>
          <w:sz w:val="24"/>
          <w:szCs w:val="24"/>
        </w:rPr>
        <w:t xml:space="preserve">. </w:t>
      </w:r>
    </w:p>
    <w:p w:rsidR="00FD70C9" w:rsidRDefault="00FD70C9" w:rsidP="00FD70C9">
      <w:pPr>
        <w:autoSpaceDE w:val="0"/>
        <w:autoSpaceDN w:val="0"/>
        <w:adjustRightInd w:val="0"/>
        <w:spacing w:after="0"/>
        <w:ind w:firstLine="284"/>
        <w:rPr>
          <w:rFonts w:ascii="Times New Roman" w:hAnsi="Times New Roman"/>
          <w:sz w:val="24"/>
          <w:szCs w:val="24"/>
        </w:rPr>
      </w:pPr>
      <w:r w:rsidRPr="00A93888">
        <w:rPr>
          <w:rFonts w:ascii="Times New Roman" w:hAnsi="Times New Roman"/>
          <w:i/>
          <w:sz w:val="24"/>
          <w:szCs w:val="24"/>
        </w:rPr>
        <w:t>Pracovní kapacitu</w:t>
      </w:r>
      <w:r>
        <w:rPr>
          <w:rFonts w:ascii="Times New Roman" w:hAnsi="Times New Roman"/>
          <w:sz w:val="24"/>
          <w:szCs w:val="24"/>
        </w:rPr>
        <w:t xml:space="preserve"> tenisty ovlivňuje tréninková historie a monitorování jeho zdravotního stavu vede k určení vhodného tréninkového plánu </w:t>
      </w:r>
      <w:r w:rsidRPr="00A93888">
        <w:rPr>
          <w:rFonts w:ascii="Times New Roman" w:hAnsi="Times New Roman"/>
          <w:sz w:val="24"/>
          <w:szCs w:val="24"/>
        </w:rPr>
        <w:t>(</w:t>
      </w:r>
      <w:proofErr w:type="spellStart"/>
      <w:r w:rsidRPr="00A93888">
        <w:rPr>
          <w:rFonts w:ascii="Times New Roman" w:hAnsi="Times New Roman"/>
          <w:sz w:val="24"/>
          <w:szCs w:val="24"/>
        </w:rPr>
        <w:t>Blumenstein</w:t>
      </w:r>
      <w:proofErr w:type="spellEnd"/>
      <w:r w:rsidRPr="00A93888">
        <w:rPr>
          <w:rFonts w:ascii="Times New Roman" w:hAnsi="Times New Roman"/>
          <w:sz w:val="24"/>
          <w:szCs w:val="24"/>
        </w:rPr>
        <w:t xml:space="preserve"> </w:t>
      </w:r>
      <w:proofErr w:type="spellStart"/>
      <w:r w:rsidR="003B66A5">
        <w:rPr>
          <w:rFonts w:ascii="Times New Roman" w:hAnsi="Times New Roman"/>
          <w:sz w:val="24"/>
          <w:szCs w:val="24"/>
        </w:rPr>
        <w:t>et</w:t>
      </w:r>
      <w:proofErr w:type="spellEnd"/>
      <w:r w:rsidR="003B66A5">
        <w:rPr>
          <w:rFonts w:ascii="Times New Roman" w:hAnsi="Times New Roman"/>
          <w:sz w:val="24"/>
          <w:szCs w:val="24"/>
        </w:rPr>
        <w:t xml:space="preserve"> </w:t>
      </w:r>
      <w:proofErr w:type="spellStart"/>
      <w:r w:rsidR="003B66A5">
        <w:rPr>
          <w:rFonts w:ascii="Times New Roman" w:hAnsi="Times New Roman"/>
          <w:sz w:val="24"/>
          <w:szCs w:val="24"/>
        </w:rPr>
        <w:t>al</w:t>
      </w:r>
      <w:proofErr w:type="spellEnd"/>
      <w:r w:rsidR="003B66A5">
        <w:rPr>
          <w:rFonts w:ascii="Times New Roman" w:hAnsi="Times New Roman"/>
          <w:sz w:val="24"/>
          <w:szCs w:val="24"/>
        </w:rPr>
        <w:t>.,</w:t>
      </w:r>
      <w:r w:rsidRPr="00A93888">
        <w:rPr>
          <w:rFonts w:ascii="Times New Roman" w:hAnsi="Times New Roman"/>
          <w:sz w:val="24"/>
          <w:szCs w:val="24"/>
        </w:rPr>
        <w:t xml:space="preserve"> 2007, 188).</w:t>
      </w:r>
      <w:r>
        <w:rPr>
          <w:rFonts w:ascii="Times New Roman" w:hAnsi="Times New Roman"/>
          <w:sz w:val="24"/>
          <w:szCs w:val="24"/>
        </w:rPr>
        <w:t xml:space="preserve"> Tréninkové zatížení a veškeré stresové faktory (pracovní vytížení, cestování, dojíždění ze školy na trénink, apod.) musí být trenérem pravidelně kontrolovány, neboť tolerance zatížení organismu je závislá na všech uvedených faktorech.</w:t>
      </w:r>
    </w:p>
    <w:p w:rsidR="00FD70C9" w:rsidRPr="00FE2555" w:rsidRDefault="00FD70C9" w:rsidP="00FD70C9">
      <w:pPr>
        <w:autoSpaceDE w:val="0"/>
        <w:autoSpaceDN w:val="0"/>
        <w:adjustRightInd w:val="0"/>
        <w:spacing w:after="0"/>
        <w:ind w:firstLine="284"/>
        <w:rPr>
          <w:rFonts w:ascii="Times New Roman" w:hAnsi="Times New Roman"/>
          <w:iCs/>
          <w:sz w:val="24"/>
          <w:szCs w:val="24"/>
        </w:rPr>
      </w:pPr>
      <w:r>
        <w:rPr>
          <w:rFonts w:ascii="Times New Roman" w:hAnsi="Times New Roman"/>
          <w:sz w:val="24"/>
          <w:szCs w:val="24"/>
        </w:rPr>
        <w:t xml:space="preserve">Uplatňování individualizace ve sportovní praxi je závislá na vzdělanosti trenéra, který používá relevantní informace a znalosti k vypracování optimálního tréninkového plánu </w:t>
      </w:r>
      <w:r w:rsidRPr="00FE2555">
        <w:rPr>
          <w:rFonts w:ascii="Times New Roman" w:hAnsi="Times New Roman"/>
          <w:sz w:val="24"/>
          <w:szCs w:val="24"/>
        </w:rPr>
        <w:t>(</w:t>
      </w:r>
      <w:proofErr w:type="spellStart"/>
      <w:r w:rsidRPr="00FE2555">
        <w:rPr>
          <w:rFonts w:ascii="Times New Roman" w:hAnsi="Times New Roman"/>
          <w:sz w:val="24"/>
          <w:szCs w:val="24"/>
        </w:rPr>
        <w:t>Dick</w:t>
      </w:r>
      <w:proofErr w:type="spellEnd"/>
      <w:r w:rsidRPr="00FE2555">
        <w:rPr>
          <w:rFonts w:ascii="Times New Roman" w:hAnsi="Times New Roman"/>
          <w:sz w:val="24"/>
          <w:szCs w:val="24"/>
        </w:rPr>
        <w:t>, 2007).</w:t>
      </w:r>
      <w:r>
        <w:rPr>
          <w:rFonts w:ascii="Times New Roman" w:hAnsi="Times New Roman"/>
          <w:iCs/>
          <w:sz w:val="24"/>
          <w:szCs w:val="24"/>
        </w:rPr>
        <w:t xml:space="preserve"> </w:t>
      </w:r>
      <w:r w:rsidRPr="00FE2555">
        <w:rPr>
          <w:rFonts w:ascii="Times New Roman" w:hAnsi="Times New Roman"/>
          <w:sz w:val="24"/>
          <w:szCs w:val="24"/>
        </w:rPr>
        <w:t>Současně musí trenér věnovat pozornost poznávání sebe sama a sebevýchově. P</w:t>
      </w:r>
      <w:r w:rsidR="006A1DFF">
        <w:rPr>
          <w:rFonts w:ascii="Times New Roman" w:hAnsi="Times New Roman"/>
          <w:iCs/>
          <w:sz w:val="24"/>
          <w:szCs w:val="24"/>
        </w:rPr>
        <w:t>odle Hoška (</w:t>
      </w:r>
      <w:proofErr w:type="gramStart"/>
      <w:r w:rsidR="006A1DFF">
        <w:rPr>
          <w:rFonts w:ascii="Times New Roman" w:hAnsi="Times New Roman"/>
          <w:iCs/>
          <w:sz w:val="24"/>
          <w:szCs w:val="24"/>
        </w:rPr>
        <w:t xml:space="preserve">in </w:t>
      </w:r>
      <w:r w:rsidR="00C6247B">
        <w:rPr>
          <w:rFonts w:ascii="Times New Roman" w:hAnsi="Times New Roman"/>
          <w:iCs/>
          <w:sz w:val="24"/>
          <w:szCs w:val="24"/>
        </w:rPr>
        <w:t>Dovalil</w:t>
      </w:r>
      <w:proofErr w:type="gramEnd"/>
      <w:r w:rsidR="00C6247B">
        <w:rPr>
          <w:rFonts w:ascii="Times New Roman" w:hAnsi="Times New Roman"/>
          <w:iCs/>
          <w:sz w:val="24"/>
          <w:szCs w:val="24"/>
        </w:rPr>
        <w:t xml:space="preserve">, </w:t>
      </w:r>
      <w:r w:rsidRPr="00FE2555">
        <w:rPr>
          <w:rFonts w:ascii="Times New Roman" w:hAnsi="Times New Roman"/>
          <w:iCs/>
          <w:sz w:val="24"/>
          <w:szCs w:val="24"/>
        </w:rPr>
        <w:t xml:space="preserve">2002) je individualizace ve sportovním tréninku spojena s třemi požadavky: </w:t>
      </w:r>
    </w:p>
    <w:p w:rsidR="00FD70C9" w:rsidRPr="00C6247B" w:rsidRDefault="00FD70C9" w:rsidP="00C6247B">
      <w:pPr>
        <w:pStyle w:val="Odstavecseseznamem"/>
        <w:numPr>
          <w:ilvl w:val="0"/>
          <w:numId w:val="18"/>
        </w:numPr>
        <w:autoSpaceDE w:val="0"/>
        <w:autoSpaceDN w:val="0"/>
        <w:adjustRightInd w:val="0"/>
        <w:spacing w:after="0"/>
        <w:ind w:left="993" w:hanging="426"/>
        <w:rPr>
          <w:rFonts w:ascii="Times New Roman" w:hAnsi="Times New Roman"/>
          <w:iCs/>
          <w:sz w:val="24"/>
          <w:szCs w:val="24"/>
        </w:rPr>
      </w:pPr>
      <w:r w:rsidRPr="00C6247B">
        <w:rPr>
          <w:rFonts w:ascii="Times New Roman" w:hAnsi="Times New Roman"/>
          <w:iCs/>
          <w:sz w:val="24"/>
          <w:szCs w:val="24"/>
        </w:rPr>
        <w:t>Poznání své vlastní osobnosti, určení silných a slabých st</w:t>
      </w:r>
      <w:r w:rsidR="00C6247B" w:rsidRPr="00C6247B">
        <w:rPr>
          <w:rFonts w:ascii="Times New Roman" w:hAnsi="Times New Roman"/>
          <w:iCs/>
          <w:sz w:val="24"/>
          <w:szCs w:val="24"/>
        </w:rPr>
        <w:t xml:space="preserve">ránek, které následně buď </w:t>
      </w:r>
      <w:r w:rsidRPr="00C6247B">
        <w:rPr>
          <w:rFonts w:ascii="Times New Roman" w:hAnsi="Times New Roman"/>
          <w:iCs/>
          <w:sz w:val="24"/>
          <w:szCs w:val="24"/>
        </w:rPr>
        <w:t>rozvíjí, prohlubuje, koriguje nebo vylučuje,</w:t>
      </w:r>
    </w:p>
    <w:p w:rsidR="00FD70C9" w:rsidRPr="00FE2555" w:rsidRDefault="00FD70C9" w:rsidP="00D17AB8">
      <w:pPr>
        <w:pStyle w:val="Odstavecseseznamem"/>
        <w:numPr>
          <w:ilvl w:val="0"/>
          <w:numId w:val="18"/>
        </w:numPr>
        <w:autoSpaceDE w:val="0"/>
        <w:autoSpaceDN w:val="0"/>
        <w:adjustRightInd w:val="0"/>
        <w:spacing w:after="0"/>
        <w:ind w:left="993" w:hanging="430"/>
        <w:rPr>
          <w:rFonts w:ascii="Times New Roman" w:hAnsi="Times New Roman"/>
          <w:iCs/>
          <w:sz w:val="24"/>
          <w:szCs w:val="24"/>
        </w:rPr>
      </w:pPr>
      <w:r w:rsidRPr="00FE2555">
        <w:rPr>
          <w:rFonts w:ascii="Times New Roman" w:hAnsi="Times New Roman"/>
          <w:iCs/>
          <w:sz w:val="24"/>
          <w:szCs w:val="24"/>
        </w:rPr>
        <w:t>Soustavné poznávání osobnosti sportovců v průběhu tréninkové i soutěžní činnosti,</w:t>
      </w:r>
    </w:p>
    <w:p w:rsidR="00FD70C9" w:rsidRDefault="00FD70C9" w:rsidP="00D17AB8">
      <w:pPr>
        <w:pStyle w:val="Odstavecseseznamem"/>
        <w:numPr>
          <w:ilvl w:val="0"/>
          <w:numId w:val="18"/>
        </w:numPr>
        <w:autoSpaceDE w:val="0"/>
        <w:autoSpaceDN w:val="0"/>
        <w:adjustRightInd w:val="0"/>
        <w:spacing w:after="0"/>
        <w:ind w:left="993" w:hanging="430"/>
        <w:rPr>
          <w:rFonts w:ascii="Times New Roman" w:hAnsi="Times New Roman"/>
          <w:iCs/>
          <w:sz w:val="24"/>
          <w:szCs w:val="24"/>
        </w:rPr>
      </w:pPr>
      <w:r w:rsidRPr="00FE2555">
        <w:rPr>
          <w:rFonts w:ascii="Times New Roman" w:hAnsi="Times New Roman"/>
          <w:iCs/>
          <w:sz w:val="24"/>
          <w:szCs w:val="24"/>
        </w:rPr>
        <w:t>Využívání sociálně-psychologických dovedností trenérů (motivace, potřeby, hodnotová orientace, vlastnosti osobnosti, emoční stavy, vnímání, chápání, myšlení, ale i vtahy mezi lidmi – vzájemné respektování, spolupráce, konkurence apod.) při zužitkování vlastních a osobnostních vlastností sportovce.</w:t>
      </w:r>
    </w:p>
    <w:p w:rsidR="00FD70C9" w:rsidRPr="00B95CE7" w:rsidRDefault="00FD70C9" w:rsidP="00FD70C9">
      <w:pPr>
        <w:autoSpaceDE w:val="0"/>
        <w:autoSpaceDN w:val="0"/>
        <w:adjustRightInd w:val="0"/>
        <w:spacing w:after="0"/>
        <w:rPr>
          <w:rFonts w:ascii="Times New Roman" w:hAnsi="Times New Roman"/>
          <w:iCs/>
          <w:sz w:val="24"/>
          <w:szCs w:val="24"/>
        </w:rPr>
      </w:pPr>
    </w:p>
    <w:p w:rsidR="00FD70C9" w:rsidRPr="00570AE6" w:rsidRDefault="00FD70C9" w:rsidP="003B66A5">
      <w:pPr>
        <w:pStyle w:val="HabilNormln"/>
        <w:ind w:firstLine="284"/>
        <w:rPr>
          <w:rFonts w:eastAsia="Calibri"/>
        </w:rPr>
      </w:pPr>
      <w:r w:rsidRPr="00B95CE7">
        <w:rPr>
          <w:b w:val="0"/>
          <w:color w:val="auto"/>
        </w:rPr>
        <w:t>Z uváděných koncepcí vyplývá, že individualizace se prolíná téměř všemi oblastmi řídící činnosti tenisového trenéra – od výběru cílů, úkolů, obsahu tréninkového programu, až k volbě forem a metod,</w:t>
      </w:r>
      <w:r w:rsidRPr="00B95CE7">
        <w:rPr>
          <w:rFonts w:eastAsia="Calibri"/>
          <w:b w:val="0"/>
          <w:color w:val="auto"/>
        </w:rPr>
        <w:t xml:space="preserve"> k dávkování tréninkového zatížení</w:t>
      </w:r>
      <w:r w:rsidRPr="00B95CE7">
        <w:rPr>
          <w:b w:val="0"/>
          <w:color w:val="auto"/>
        </w:rPr>
        <w:t xml:space="preserve">, </w:t>
      </w:r>
      <w:r w:rsidRPr="00B95CE7">
        <w:rPr>
          <w:rFonts w:eastAsia="Calibri"/>
          <w:b w:val="0"/>
          <w:color w:val="auto"/>
        </w:rPr>
        <w:t xml:space="preserve">stanovení podmínek, ve kterých tréninkový proces probíhá, apod. </w:t>
      </w:r>
    </w:p>
    <w:p w:rsidR="00FD70C9" w:rsidRDefault="00FD70C9" w:rsidP="00FD70C9">
      <w:pPr>
        <w:pStyle w:val="HabilNormln"/>
        <w:ind w:firstLine="284"/>
        <w:rPr>
          <w:rFonts w:eastAsia="Calibri"/>
          <w:b w:val="0"/>
          <w:color w:val="auto"/>
        </w:rPr>
      </w:pPr>
      <w:r>
        <w:rPr>
          <w:rFonts w:eastAsia="Calibri"/>
          <w:b w:val="0"/>
          <w:color w:val="auto"/>
        </w:rPr>
        <w:t>Individualizace představuje soubor metod, strategií a postupů, pomocí kterých v rámci tréninkového procesu u sportovců lze dosáhnout co nejefektivnějšího zacílení.</w:t>
      </w:r>
    </w:p>
    <w:p w:rsidR="00FD70C9" w:rsidRPr="004D380E" w:rsidRDefault="00FD70C9" w:rsidP="00FD70C9">
      <w:pPr>
        <w:pStyle w:val="HabilNormln"/>
        <w:ind w:firstLine="284"/>
        <w:rPr>
          <w:rFonts w:eastAsia="Calibri"/>
          <w:b w:val="0"/>
        </w:rPr>
      </w:pPr>
    </w:p>
    <w:p w:rsidR="00FD70C9" w:rsidRDefault="00FD70C9" w:rsidP="00FD70C9">
      <w:pPr>
        <w:spacing w:after="0"/>
        <w:jc w:val="center"/>
        <w:rPr>
          <w:rFonts w:ascii="Times New Roman" w:hAnsi="Times New Roman"/>
          <w:color w:val="FF0000"/>
          <w:sz w:val="24"/>
          <w:szCs w:val="24"/>
        </w:rPr>
      </w:pPr>
      <w:r w:rsidRPr="004D380E">
        <w:rPr>
          <w:rFonts w:ascii="Times New Roman" w:hAnsi="Times New Roman"/>
          <w:noProof/>
          <w:color w:val="FF0000"/>
          <w:sz w:val="24"/>
          <w:szCs w:val="24"/>
          <w:lang w:eastAsia="cs-CZ"/>
        </w:rPr>
        <w:lastRenderedPageBreak/>
        <w:drawing>
          <wp:inline distT="0" distB="0" distL="0" distR="0">
            <wp:extent cx="3752850" cy="1209675"/>
            <wp:effectExtent l="19050" t="0" r="0"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752850" cy="1209675"/>
                    </a:xfrm>
                    <a:prstGeom prst="rect">
                      <a:avLst/>
                    </a:prstGeom>
                    <a:noFill/>
                    <a:ln w="9525">
                      <a:noFill/>
                      <a:miter lim="800000"/>
                      <a:headEnd/>
                      <a:tailEnd/>
                    </a:ln>
                  </pic:spPr>
                </pic:pic>
              </a:graphicData>
            </a:graphic>
          </wp:inline>
        </w:drawing>
      </w:r>
    </w:p>
    <w:p w:rsidR="00FD70C9" w:rsidRDefault="00FD70C9" w:rsidP="00FD70C9">
      <w:pPr>
        <w:spacing w:after="0"/>
        <w:rPr>
          <w:rFonts w:ascii="Times New Roman" w:hAnsi="Times New Roman"/>
          <w:color w:val="FF0000"/>
          <w:sz w:val="24"/>
          <w:szCs w:val="24"/>
        </w:rPr>
      </w:pPr>
    </w:p>
    <w:p w:rsidR="00FD70C9" w:rsidRDefault="00FD70C9" w:rsidP="00FD70C9">
      <w:pPr>
        <w:spacing w:after="0"/>
        <w:rPr>
          <w:rFonts w:ascii="Times New Roman" w:hAnsi="Times New Roman"/>
          <w:sz w:val="24"/>
          <w:szCs w:val="24"/>
        </w:rPr>
      </w:pPr>
      <w:r w:rsidRPr="00570AE6">
        <w:rPr>
          <w:rFonts w:ascii="Times New Roman" w:hAnsi="Times New Roman"/>
          <w:sz w:val="24"/>
          <w:szCs w:val="24"/>
        </w:rPr>
        <w:t>Obrázek 6. Instrumentalistické a human</w:t>
      </w:r>
      <w:r w:rsidR="00512CE8">
        <w:rPr>
          <w:rFonts w:ascii="Times New Roman" w:hAnsi="Times New Roman"/>
          <w:sz w:val="24"/>
          <w:szCs w:val="24"/>
        </w:rPr>
        <w:t xml:space="preserve">istické pojetí individualizace </w:t>
      </w:r>
      <w:r w:rsidR="00512CE8" w:rsidRPr="002B3325">
        <w:rPr>
          <w:rFonts w:ascii="Times New Roman" w:hAnsi="Times New Roman"/>
          <w:sz w:val="24"/>
          <w:szCs w:val="24"/>
        </w:rPr>
        <w:t>(Langer</w:t>
      </w:r>
      <w:r w:rsidR="002B3325" w:rsidRPr="002B3325">
        <w:rPr>
          <w:rFonts w:ascii="Times New Roman" w:hAnsi="Times New Roman"/>
          <w:sz w:val="24"/>
          <w:szCs w:val="24"/>
        </w:rPr>
        <w:t>, 2013).</w:t>
      </w:r>
    </w:p>
    <w:p w:rsidR="00FD70C9" w:rsidRDefault="00FD70C9" w:rsidP="00FD70C9">
      <w:pPr>
        <w:spacing w:after="0"/>
        <w:rPr>
          <w:rFonts w:ascii="Times New Roman" w:hAnsi="Times New Roman"/>
          <w:sz w:val="24"/>
          <w:szCs w:val="24"/>
        </w:rPr>
      </w:pPr>
    </w:p>
    <w:p w:rsidR="00FD70C9" w:rsidRDefault="00FD70C9" w:rsidP="00FD70C9">
      <w:pPr>
        <w:spacing w:after="0"/>
        <w:ind w:firstLine="284"/>
        <w:rPr>
          <w:rFonts w:ascii="Times New Roman" w:hAnsi="Times New Roman"/>
          <w:sz w:val="24"/>
          <w:szCs w:val="24"/>
        </w:rPr>
      </w:pPr>
      <w:r>
        <w:rPr>
          <w:rFonts w:ascii="Times New Roman" w:hAnsi="Times New Roman"/>
          <w:sz w:val="24"/>
          <w:szCs w:val="24"/>
        </w:rPr>
        <w:t xml:space="preserve">Specifický způsob hodnocení odpovídá individualizovanému způsobu tréninku. </w:t>
      </w:r>
      <w:r w:rsidRPr="00570AE6">
        <w:rPr>
          <w:rFonts w:ascii="Times New Roman" w:hAnsi="Times New Roman"/>
          <w:i/>
          <w:sz w:val="24"/>
          <w:szCs w:val="24"/>
        </w:rPr>
        <w:t>Individualizované hodnocení</w:t>
      </w:r>
      <w:r>
        <w:rPr>
          <w:rFonts w:ascii="Times New Roman" w:hAnsi="Times New Roman"/>
          <w:sz w:val="24"/>
          <w:szCs w:val="24"/>
        </w:rPr>
        <w:t xml:space="preserve"> dokáže porovnávat aktuální výkon sportovce s předchozím. Úkolem trenéra je porovnávat výsledky jednoho sportovce a ne s ostatními. Každý jedinec má totiž jiné dispozice, což znamená, že jeho výsledky se budou v mnoha ohledech lišit. </w:t>
      </w:r>
    </w:p>
    <w:p w:rsidR="00FD70C9" w:rsidRDefault="00FD70C9" w:rsidP="00FD70C9">
      <w:pPr>
        <w:spacing w:after="0"/>
        <w:ind w:firstLine="284"/>
        <w:rPr>
          <w:rFonts w:ascii="Times New Roman" w:hAnsi="Times New Roman"/>
          <w:color w:val="FF0000"/>
          <w:sz w:val="24"/>
          <w:szCs w:val="24"/>
        </w:rPr>
      </w:pPr>
      <w:r w:rsidRPr="00570AE6">
        <w:rPr>
          <w:rFonts w:ascii="Times New Roman" w:hAnsi="Times New Roman"/>
          <w:i/>
          <w:sz w:val="24"/>
          <w:szCs w:val="24"/>
        </w:rPr>
        <w:t>Princip individualizace</w:t>
      </w:r>
      <w:r w:rsidRPr="00570AE6">
        <w:rPr>
          <w:rFonts w:ascii="Times New Roman" w:hAnsi="Times New Roman"/>
          <w:sz w:val="24"/>
          <w:szCs w:val="24"/>
        </w:rPr>
        <w:t xml:space="preserve"> je také nazýván principem respektování zvláštností cvičenců přiměřenosti zadávání úkolů. Obě formulace vyjadřují v podstatě jedno a totéž – nezbytnost provádět </w:t>
      </w:r>
      <w:r>
        <w:rPr>
          <w:rFonts w:ascii="Times New Roman" w:hAnsi="Times New Roman"/>
          <w:sz w:val="24"/>
          <w:szCs w:val="24"/>
        </w:rPr>
        <w:t xml:space="preserve">tenisový </w:t>
      </w:r>
      <w:r w:rsidRPr="00570AE6">
        <w:rPr>
          <w:rFonts w:ascii="Times New Roman" w:hAnsi="Times New Roman"/>
          <w:sz w:val="24"/>
          <w:szCs w:val="24"/>
        </w:rPr>
        <w:t>trénin</w:t>
      </w:r>
      <w:r>
        <w:rPr>
          <w:rFonts w:ascii="Times New Roman" w:hAnsi="Times New Roman"/>
          <w:sz w:val="24"/>
          <w:szCs w:val="24"/>
        </w:rPr>
        <w:t>k v souladu s možnostmi svěřenců</w:t>
      </w:r>
      <w:r w:rsidRPr="00570AE6">
        <w:rPr>
          <w:rFonts w:ascii="Times New Roman" w:hAnsi="Times New Roman"/>
          <w:sz w:val="24"/>
          <w:szCs w:val="24"/>
        </w:rPr>
        <w:t>, s přihlédnutím ke zvláštnostem věku, pohlaví, úrov</w:t>
      </w:r>
      <w:r>
        <w:rPr>
          <w:rFonts w:ascii="Times New Roman" w:hAnsi="Times New Roman"/>
          <w:sz w:val="24"/>
          <w:szCs w:val="24"/>
        </w:rPr>
        <w:t>ni předchozí sportovní přípravy, apod</w:t>
      </w:r>
      <w:r w:rsidR="003B66A5">
        <w:rPr>
          <w:rFonts w:ascii="Times New Roman" w:hAnsi="Times New Roman"/>
          <w:sz w:val="24"/>
          <w:szCs w:val="24"/>
        </w:rPr>
        <w:t>.</w:t>
      </w:r>
      <w:r>
        <w:rPr>
          <w:rFonts w:ascii="Times New Roman" w:hAnsi="Times New Roman"/>
          <w:sz w:val="24"/>
          <w:szCs w:val="24"/>
        </w:rPr>
        <w:t xml:space="preserve"> </w:t>
      </w:r>
      <w:r w:rsidRPr="002B3325">
        <w:rPr>
          <w:rFonts w:ascii="Times New Roman" w:hAnsi="Times New Roman"/>
          <w:sz w:val="24"/>
          <w:szCs w:val="24"/>
        </w:rPr>
        <w:t>(Langer</w:t>
      </w:r>
      <w:r w:rsidR="002B3325" w:rsidRPr="002B3325">
        <w:rPr>
          <w:rFonts w:ascii="Times New Roman" w:hAnsi="Times New Roman"/>
          <w:sz w:val="24"/>
          <w:szCs w:val="24"/>
        </w:rPr>
        <w:t>, 2013).</w:t>
      </w:r>
    </w:p>
    <w:p w:rsidR="00FD70C9" w:rsidRDefault="00FD70C9" w:rsidP="00FD70C9">
      <w:pPr>
        <w:spacing w:after="0"/>
        <w:ind w:firstLine="284"/>
        <w:rPr>
          <w:rFonts w:ascii="Times New Roman" w:hAnsi="Times New Roman"/>
          <w:sz w:val="24"/>
          <w:szCs w:val="24"/>
        </w:rPr>
      </w:pPr>
      <w:r>
        <w:rPr>
          <w:rFonts w:ascii="Times New Roman" w:hAnsi="Times New Roman"/>
          <w:sz w:val="24"/>
          <w:szCs w:val="24"/>
        </w:rPr>
        <w:t xml:space="preserve">Zvláštní význam v oblasti sportovního tréninku má </w:t>
      </w:r>
      <w:r w:rsidRPr="00836A55">
        <w:rPr>
          <w:rFonts w:ascii="Times New Roman" w:hAnsi="Times New Roman"/>
          <w:i/>
          <w:sz w:val="24"/>
          <w:szCs w:val="24"/>
        </w:rPr>
        <w:t>míra zatížení</w:t>
      </w:r>
      <w:r>
        <w:rPr>
          <w:rFonts w:ascii="Times New Roman" w:hAnsi="Times New Roman"/>
          <w:sz w:val="24"/>
          <w:szCs w:val="24"/>
        </w:rPr>
        <w:t xml:space="preserve">, jelikož se při tenisové přípravě zatěžují životně důležité funkce. Dojde-li k překročení míry tělesného zatížení, může mít veškerý pohyb opačný výsledek než zdravotní. </w:t>
      </w:r>
      <w:r w:rsidRPr="00836A55">
        <w:rPr>
          <w:rFonts w:ascii="Times New Roman" w:hAnsi="Times New Roman"/>
          <w:sz w:val="24"/>
          <w:szCs w:val="24"/>
        </w:rPr>
        <w:t>Dodržování zásady odlišnosti a individualizace je proto zárukou zdravotního efektu tělesných cvičení, resp. sportovního tréninku. Současně je to jedna z podmínek  aktivity sportovců a předpoklad dosažení vytyčených cílů.</w:t>
      </w:r>
    </w:p>
    <w:p w:rsidR="00FD70C9" w:rsidRDefault="00FD70C9" w:rsidP="00FD70C9">
      <w:pPr>
        <w:spacing w:after="0"/>
        <w:ind w:firstLine="284"/>
        <w:rPr>
          <w:rFonts w:ascii="Times New Roman" w:hAnsi="Times New Roman"/>
          <w:sz w:val="24"/>
          <w:szCs w:val="24"/>
        </w:rPr>
      </w:pPr>
      <w:r>
        <w:rPr>
          <w:rFonts w:ascii="Times New Roman" w:hAnsi="Times New Roman"/>
          <w:sz w:val="24"/>
          <w:szCs w:val="24"/>
        </w:rPr>
        <w:t>Funkční schopnosti organismu jsou individuálně rozdílné. Ve věkově, pohlavně a výkonnostně podobné skupině nenajdeme dva jedince s absolutně stejnými schopnostmi. Právě v průběhu osvojování, v reakci organismu na zatížení a v dynamice adaptační přestavby pozorujeme rozdíly mezi jednotlivci. To vše přispívá k individualizaci tréninkového procesu.</w:t>
      </w:r>
    </w:p>
    <w:p w:rsidR="00FD70C9" w:rsidRPr="00836A55" w:rsidRDefault="00FD70C9" w:rsidP="003B66A5">
      <w:pPr>
        <w:spacing w:after="0"/>
        <w:ind w:firstLine="284"/>
        <w:rPr>
          <w:rFonts w:ascii="Times New Roman" w:hAnsi="Times New Roman"/>
          <w:sz w:val="24"/>
          <w:szCs w:val="24"/>
        </w:rPr>
      </w:pPr>
      <w:r>
        <w:rPr>
          <w:rFonts w:ascii="Times New Roman" w:hAnsi="Times New Roman"/>
          <w:sz w:val="24"/>
          <w:szCs w:val="24"/>
        </w:rPr>
        <w:t xml:space="preserve">V oblasti tělesné výchovy a sportu je individualizace rozdělena do dvou směrů – obecně přípravného a specializovaného. </w:t>
      </w:r>
      <w:r w:rsidRPr="0009413C">
        <w:rPr>
          <w:rFonts w:ascii="Times New Roman" w:hAnsi="Times New Roman"/>
          <w:i/>
          <w:sz w:val="24"/>
          <w:szCs w:val="24"/>
        </w:rPr>
        <w:t>Obecná příprava</w:t>
      </w:r>
      <w:r>
        <w:rPr>
          <w:rFonts w:ascii="Times New Roman" w:hAnsi="Times New Roman"/>
          <w:sz w:val="24"/>
          <w:szCs w:val="24"/>
        </w:rPr>
        <w:t xml:space="preserve"> obsahuje jakési minimum osvojených dovedností, návyků, vědomostí a všestranného rozvoje pohybových schopností. </w:t>
      </w:r>
    </w:p>
    <w:p w:rsidR="00FD70C9" w:rsidRDefault="00FD70C9" w:rsidP="00FD70C9">
      <w:pPr>
        <w:spacing w:after="0"/>
        <w:ind w:firstLine="284"/>
        <w:rPr>
          <w:rFonts w:ascii="Times New Roman" w:hAnsi="Times New Roman"/>
          <w:color w:val="FF0000"/>
          <w:sz w:val="24"/>
          <w:szCs w:val="24"/>
        </w:rPr>
      </w:pPr>
      <w:r w:rsidRPr="0009413C">
        <w:rPr>
          <w:rFonts w:ascii="Times New Roman" w:hAnsi="Times New Roman"/>
          <w:i/>
          <w:sz w:val="24"/>
          <w:szCs w:val="24"/>
        </w:rPr>
        <w:t>Sportovní specializace</w:t>
      </w:r>
      <w:r w:rsidRPr="0009413C">
        <w:rPr>
          <w:rFonts w:ascii="Times New Roman" w:hAnsi="Times New Roman"/>
          <w:sz w:val="24"/>
          <w:szCs w:val="24"/>
        </w:rPr>
        <w:t xml:space="preserve"> vede k prohloubenému zdokonalování ve vybrané činnosti. V tomto případě jsou nejen metody, ale i obsah nácviku určovány s ohledem na individuální sklony a nadání. Spojení obou směrů vytváří podmínky pro všestranné a současně hluboce indi</w:t>
      </w:r>
      <w:r>
        <w:rPr>
          <w:rFonts w:ascii="Times New Roman" w:hAnsi="Times New Roman"/>
          <w:sz w:val="24"/>
          <w:szCs w:val="24"/>
        </w:rPr>
        <w:t xml:space="preserve">viduální tělesné zdokonalování </w:t>
      </w:r>
      <w:r w:rsidRPr="002B3325">
        <w:rPr>
          <w:rFonts w:ascii="Times New Roman" w:hAnsi="Times New Roman"/>
          <w:sz w:val="24"/>
          <w:szCs w:val="24"/>
        </w:rPr>
        <w:t>(Langer</w:t>
      </w:r>
      <w:r w:rsidR="002B3325" w:rsidRPr="002B3325">
        <w:rPr>
          <w:rFonts w:ascii="Times New Roman" w:hAnsi="Times New Roman"/>
          <w:sz w:val="24"/>
          <w:szCs w:val="24"/>
        </w:rPr>
        <w:t>, 2013).</w:t>
      </w:r>
    </w:p>
    <w:p w:rsidR="00512CE8" w:rsidRDefault="00512CE8" w:rsidP="00512CE8">
      <w:pPr>
        <w:spacing w:after="0"/>
        <w:rPr>
          <w:rFonts w:ascii="Times New Roman" w:hAnsi="Times New Roman"/>
          <w:color w:val="FF0000"/>
          <w:sz w:val="24"/>
          <w:szCs w:val="24"/>
        </w:rPr>
      </w:pPr>
    </w:p>
    <w:p w:rsidR="00512CE8" w:rsidRDefault="00512CE8" w:rsidP="00512CE8">
      <w:pPr>
        <w:spacing w:after="0"/>
        <w:rPr>
          <w:rFonts w:ascii="Times New Roman" w:hAnsi="Times New Roman"/>
          <w:b/>
          <w:sz w:val="24"/>
          <w:szCs w:val="24"/>
        </w:rPr>
      </w:pPr>
      <w:r>
        <w:rPr>
          <w:rFonts w:ascii="Times New Roman" w:hAnsi="Times New Roman"/>
          <w:b/>
          <w:sz w:val="24"/>
          <w:szCs w:val="24"/>
        </w:rPr>
        <w:lastRenderedPageBreak/>
        <w:t>2.4 Sportovní trénink mládeže (v tenisu)</w:t>
      </w:r>
    </w:p>
    <w:p w:rsidR="00E05F6C" w:rsidRDefault="00E05F6C" w:rsidP="00E05F6C">
      <w:pPr>
        <w:pStyle w:val="Odstavecseseznamem"/>
        <w:spacing w:after="0"/>
        <w:ind w:left="0" w:firstLine="284"/>
        <w:rPr>
          <w:rFonts w:ascii="Times New Roman" w:hAnsi="Times New Roman"/>
          <w:sz w:val="24"/>
          <w:szCs w:val="24"/>
        </w:rPr>
      </w:pPr>
      <w:r>
        <w:rPr>
          <w:rFonts w:ascii="Times New Roman" w:hAnsi="Times New Roman"/>
          <w:sz w:val="24"/>
          <w:szCs w:val="24"/>
        </w:rPr>
        <w:t xml:space="preserve">Sportovní trénink lze vyjádřit jako dlouhodobý pedagogický proces, zaměřený na všestranný rozvoj i speciální přípravu, nejen tenistů. </w:t>
      </w:r>
    </w:p>
    <w:p w:rsidR="00E05F6C" w:rsidRDefault="00E05F6C" w:rsidP="00E05F6C">
      <w:pPr>
        <w:pStyle w:val="Odstavecseseznamem"/>
        <w:spacing w:after="0"/>
        <w:ind w:left="0" w:firstLine="284"/>
        <w:rPr>
          <w:rFonts w:ascii="Times New Roman" w:hAnsi="Times New Roman"/>
          <w:sz w:val="24"/>
          <w:szCs w:val="24"/>
        </w:rPr>
      </w:pPr>
      <w:r>
        <w:rPr>
          <w:rFonts w:ascii="Times New Roman" w:hAnsi="Times New Roman"/>
          <w:sz w:val="24"/>
          <w:szCs w:val="24"/>
        </w:rPr>
        <w:t xml:space="preserve">Anatomicko-fyziologický vývoj organismu stanovuje systém sportovního tréninku, který z něj vychází. </w:t>
      </w:r>
    </w:p>
    <w:p w:rsidR="00E05F6C" w:rsidRDefault="00E05F6C" w:rsidP="00E05F6C">
      <w:pPr>
        <w:pStyle w:val="Odstavecseseznamem"/>
        <w:spacing w:after="0"/>
        <w:ind w:left="0" w:firstLine="284"/>
        <w:rPr>
          <w:rFonts w:ascii="Times New Roman" w:hAnsi="Times New Roman"/>
          <w:sz w:val="24"/>
          <w:szCs w:val="24"/>
        </w:rPr>
      </w:pPr>
      <w:r>
        <w:rPr>
          <w:rFonts w:ascii="Times New Roman" w:hAnsi="Times New Roman"/>
          <w:sz w:val="24"/>
          <w:szCs w:val="24"/>
        </w:rPr>
        <w:t>Stanovení věkových kategorií, v nichž se pořádají turnaje, je významnou otázkou, protože je důležité, aby mezi sebou soutěžili jedinci přibližně stejné věkové kategorie a se stejnými možnostmi. Aktuální tenisové kategorie nejsou zdaleka dokonalé a mají vážné nedostatky, které vyplývají hlavně z </w:t>
      </w:r>
      <w:proofErr w:type="spellStart"/>
      <w:r>
        <w:rPr>
          <w:rFonts w:ascii="Times New Roman" w:hAnsi="Times New Roman"/>
          <w:sz w:val="24"/>
          <w:szCs w:val="24"/>
        </w:rPr>
        <w:t>interindividuálních</w:t>
      </w:r>
      <w:proofErr w:type="spellEnd"/>
      <w:r>
        <w:rPr>
          <w:rFonts w:ascii="Times New Roman" w:hAnsi="Times New Roman"/>
          <w:sz w:val="24"/>
          <w:szCs w:val="24"/>
        </w:rPr>
        <w:t xml:space="preserve"> rozdílů ve vývoji.</w:t>
      </w:r>
    </w:p>
    <w:p w:rsidR="00E05F6C" w:rsidRDefault="00E05F6C" w:rsidP="00E05F6C">
      <w:pPr>
        <w:pStyle w:val="Odstavecseseznamem"/>
        <w:spacing w:after="0"/>
        <w:ind w:left="0" w:firstLine="284"/>
        <w:rPr>
          <w:rFonts w:ascii="Times New Roman" w:hAnsi="Times New Roman"/>
          <w:sz w:val="24"/>
          <w:szCs w:val="24"/>
        </w:rPr>
      </w:pPr>
      <w:r>
        <w:rPr>
          <w:rFonts w:ascii="Times New Roman" w:hAnsi="Times New Roman"/>
          <w:sz w:val="24"/>
          <w:szCs w:val="24"/>
        </w:rPr>
        <w:t>U dětí, resp. mládeže, je velmi podstatným znakem stádium vývoje mládeže. Tento fakt je velmi důležité respektovat při výběru prostředků, forem a metod sportovního tréninku. Věkové kategorie dětí či mládeže jsou obdobími výrazných růstových a vývojových změn. V tomto období by raná specializace a jednostranné zatížení mohly mít za následek narušení vyváženého vývoje a zdraví, proto je nutné zařídit co nejširší pohybovou připravenost a zvýšit celkovou tělesnou zdatnost, což je základem pro zvládnutí techniky každé specializace.</w:t>
      </w:r>
    </w:p>
    <w:p w:rsidR="00E05F6C" w:rsidRDefault="00E05F6C" w:rsidP="00E05F6C">
      <w:pPr>
        <w:pStyle w:val="Odstavecseseznamem"/>
        <w:spacing w:after="0"/>
        <w:ind w:left="0" w:firstLine="284"/>
        <w:rPr>
          <w:rFonts w:ascii="Times New Roman" w:hAnsi="Times New Roman"/>
          <w:sz w:val="24"/>
          <w:szCs w:val="24"/>
        </w:rPr>
      </w:pPr>
      <w:r>
        <w:rPr>
          <w:rFonts w:ascii="Times New Roman" w:hAnsi="Times New Roman"/>
          <w:sz w:val="24"/>
          <w:szCs w:val="24"/>
        </w:rPr>
        <w:t xml:space="preserve">Úkoly sportovního tréninku dětí a mládeže se uskutečňují, stejně jako u dospělých, pomocí tréninkových složek, které mají své specifické odlišnosti. Podíl jednotlivých složek zvyšujících sportovní výkonnost je v každém sportu jiný, např. technická příprava v tréninku krasobruslaře se bude podstatně lišit od technické přípravy v tréninku běžce-vytrvalce </w:t>
      </w:r>
      <w:r w:rsidRPr="002B3325">
        <w:rPr>
          <w:rFonts w:ascii="Times New Roman" w:hAnsi="Times New Roman"/>
          <w:sz w:val="24"/>
          <w:szCs w:val="24"/>
        </w:rPr>
        <w:t>(Langer,</w:t>
      </w:r>
      <w:r w:rsidR="002B3325" w:rsidRPr="002B3325">
        <w:rPr>
          <w:rFonts w:ascii="Times New Roman" w:hAnsi="Times New Roman"/>
          <w:sz w:val="24"/>
          <w:szCs w:val="24"/>
        </w:rPr>
        <w:t xml:space="preserve"> 2013).</w:t>
      </w:r>
    </w:p>
    <w:p w:rsidR="00E05F6C" w:rsidRDefault="00E05F6C" w:rsidP="00E05F6C">
      <w:pPr>
        <w:pStyle w:val="Odstavecseseznamem"/>
        <w:spacing w:after="0"/>
        <w:ind w:left="0" w:firstLine="284"/>
        <w:rPr>
          <w:rFonts w:ascii="Times New Roman" w:hAnsi="Times New Roman"/>
          <w:sz w:val="24"/>
          <w:szCs w:val="24"/>
        </w:rPr>
      </w:pPr>
      <w:proofErr w:type="spellStart"/>
      <w:r>
        <w:rPr>
          <w:rFonts w:ascii="Times New Roman" w:hAnsi="Times New Roman"/>
          <w:sz w:val="24"/>
          <w:szCs w:val="24"/>
        </w:rPr>
        <w:t>Perič</w:t>
      </w:r>
      <w:proofErr w:type="spellEnd"/>
      <w:r>
        <w:rPr>
          <w:rFonts w:ascii="Times New Roman" w:hAnsi="Times New Roman"/>
          <w:sz w:val="24"/>
          <w:szCs w:val="24"/>
        </w:rPr>
        <w:t xml:space="preserve"> (2006) rozděluje sportovní přípravu dětí na tři hlavní východiska, která odlišují výrazným způsobem trénink dětí od tréninku dospělých:</w:t>
      </w:r>
    </w:p>
    <w:p w:rsidR="00E05F6C" w:rsidRDefault="00E05F6C" w:rsidP="00D17AB8">
      <w:pPr>
        <w:pStyle w:val="Odstavecseseznamem"/>
        <w:numPr>
          <w:ilvl w:val="0"/>
          <w:numId w:val="19"/>
        </w:numPr>
        <w:spacing w:after="0"/>
        <w:ind w:left="993" w:hanging="284"/>
        <w:rPr>
          <w:rFonts w:ascii="Times New Roman" w:hAnsi="Times New Roman"/>
          <w:sz w:val="24"/>
          <w:szCs w:val="24"/>
        </w:rPr>
      </w:pPr>
      <w:r>
        <w:rPr>
          <w:rFonts w:ascii="Times New Roman" w:hAnsi="Times New Roman"/>
          <w:sz w:val="24"/>
          <w:szCs w:val="24"/>
        </w:rPr>
        <w:t>Respektování věkových zákonitostí vývoje organismu,</w:t>
      </w:r>
    </w:p>
    <w:p w:rsidR="00E05F6C" w:rsidRDefault="00E05F6C" w:rsidP="00D17AB8">
      <w:pPr>
        <w:pStyle w:val="Odstavecseseznamem"/>
        <w:numPr>
          <w:ilvl w:val="0"/>
          <w:numId w:val="19"/>
        </w:numPr>
        <w:spacing w:after="0"/>
        <w:ind w:left="993" w:hanging="284"/>
        <w:rPr>
          <w:rFonts w:ascii="Times New Roman" w:hAnsi="Times New Roman"/>
          <w:sz w:val="24"/>
          <w:szCs w:val="24"/>
        </w:rPr>
      </w:pPr>
      <w:r>
        <w:rPr>
          <w:rFonts w:ascii="Times New Roman" w:hAnsi="Times New Roman"/>
          <w:sz w:val="24"/>
          <w:szCs w:val="24"/>
        </w:rPr>
        <w:t>Etapami sportovního tréninku,</w:t>
      </w:r>
    </w:p>
    <w:p w:rsidR="00E05F6C" w:rsidRDefault="00E05F6C" w:rsidP="00D17AB8">
      <w:pPr>
        <w:pStyle w:val="Odstavecseseznamem"/>
        <w:numPr>
          <w:ilvl w:val="0"/>
          <w:numId w:val="19"/>
        </w:numPr>
        <w:spacing w:after="0"/>
        <w:ind w:left="993" w:hanging="284"/>
        <w:rPr>
          <w:rFonts w:ascii="Times New Roman" w:hAnsi="Times New Roman"/>
          <w:sz w:val="24"/>
          <w:szCs w:val="24"/>
        </w:rPr>
      </w:pPr>
      <w:r>
        <w:rPr>
          <w:rFonts w:ascii="Times New Roman" w:hAnsi="Times New Roman"/>
          <w:sz w:val="24"/>
          <w:szCs w:val="24"/>
        </w:rPr>
        <w:t>Specifikou řízení sportovní přípravy dětí a mládeže.</w:t>
      </w:r>
    </w:p>
    <w:p w:rsidR="003B66A5" w:rsidRDefault="003B66A5" w:rsidP="00E05F6C">
      <w:pPr>
        <w:spacing w:after="0"/>
        <w:ind w:firstLine="284"/>
        <w:rPr>
          <w:rFonts w:ascii="Times New Roman" w:hAnsi="Times New Roman"/>
          <w:sz w:val="24"/>
          <w:szCs w:val="24"/>
        </w:rPr>
      </w:pPr>
    </w:p>
    <w:p w:rsidR="00E05F6C" w:rsidRDefault="00E05F6C" w:rsidP="00E05F6C">
      <w:pPr>
        <w:spacing w:after="0"/>
        <w:ind w:firstLine="284"/>
        <w:rPr>
          <w:rFonts w:ascii="Times New Roman" w:hAnsi="Times New Roman"/>
          <w:sz w:val="24"/>
          <w:szCs w:val="24"/>
        </w:rPr>
      </w:pPr>
      <w:r>
        <w:rPr>
          <w:rFonts w:ascii="Times New Roman" w:hAnsi="Times New Roman"/>
          <w:sz w:val="24"/>
          <w:szCs w:val="24"/>
        </w:rPr>
        <w:t>Pohybová příprava talentovaných dětí je dlouhodobý časový proces. Vnější i vnitřní faktory limitují výsledek přípravy a tak výběr talentovaných dětí je výpovědí o aktuálních vybraných somatických a funkčních předpokladech.</w:t>
      </w:r>
    </w:p>
    <w:p w:rsidR="00E05F6C" w:rsidRDefault="00E05F6C" w:rsidP="00E05F6C">
      <w:pPr>
        <w:spacing w:after="0"/>
        <w:ind w:firstLine="284"/>
        <w:rPr>
          <w:rFonts w:ascii="Times New Roman" w:hAnsi="Times New Roman"/>
          <w:sz w:val="24"/>
          <w:szCs w:val="24"/>
        </w:rPr>
      </w:pPr>
      <w:r>
        <w:rPr>
          <w:rFonts w:ascii="Times New Roman" w:hAnsi="Times New Roman"/>
          <w:sz w:val="24"/>
          <w:szCs w:val="24"/>
        </w:rPr>
        <w:t>Předpoklad dosažení vysoké úrovně sportovního výkonu v budoucnu je podmíněné dlouhodobou přípravou. Většina sportů začíná již v předškolním nebo mladším školním věku s výběrem talentovaných dětí nebo v mladším školním věku všeobecnou pohybovou přípravou.</w:t>
      </w:r>
    </w:p>
    <w:p w:rsidR="00E05F6C" w:rsidRDefault="00E05F6C" w:rsidP="00E05F6C">
      <w:pPr>
        <w:spacing w:after="0"/>
        <w:ind w:firstLine="284"/>
        <w:rPr>
          <w:rFonts w:ascii="Times New Roman" w:hAnsi="Times New Roman"/>
          <w:sz w:val="24"/>
          <w:szCs w:val="24"/>
        </w:rPr>
      </w:pPr>
      <w:r>
        <w:rPr>
          <w:rFonts w:ascii="Times New Roman" w:hAnsi="Times New Roman"/>
          <w:sz w:val="24"/>
          <w:szCs w:val="24"/>
        </w:rPr>
        <w:lastRenderedPageBreak/>
        <w:t xml:space="preserve">Největší přírůstek v rozvoji koordinačních předpokladů je kolem 6. -8. roku dítěte. V tomto věku mluvíme o tzv. </w:t>
      </w:r>
      <w:r w:rsidRPr="00500295">
        <w:rPr>
          <w:rFonts w:ascii="Times New Roman" w:hAnsi="Times New Roman"/>
          <w:i/>
          <w:sz w:val="24"/>
          <w:szCs w:val="24"/>
        </w:rPr>
        <w:t>obecné kondici</w:t>
      </w:r>
      <w:r>
        <w:rPr>
          <w:rFonts w:ascii="Times New Roman" w:hAnsi="Times New Roman"/>
          <w:i/>
          <w:sz w:val="24"/>
          <w:szCs w:val="24"/>
        </w:rPr>
        <w:t xml:space="preserve">. </w:t>
      </w:r>
      <w:r>
        <w:rPr>
          <w:rFonts w:ascii="Times New Roman" w:hAnsi="Times New Roman"/>
          <w:sz w:val="24"/>
          <w:szCs w:val="24"/>
        </w:rPr>
        <w:t xml:space="preserve">Obecná kondice je širším základem většiny sportovních disciplín. Je stimulována s tréninkem, který zabezpečuje všestranný rozvoj kondičních a koordinačních schopností a nepřímo podporuje zvyšování sportovní výkonnosti vyvoláním nespecifických adaptací organismu. </w:t>
      </w:r>
      <w:r w:rsidRPr="00283A70">
        <w:rPr>
          <w:rFonts w:ascii="Times New Roman" w:hAnsi="Times New Roman"/>
          <w:i/>
          <w:sz w:val="24"/>
          <w:szCs w:val="24"/>
        </w:rPr>
        <w:t>Speciální kondice</w:t>
      </w:r>
      <w:r>
        <w:rPr>
          <w:rFonts w:ascii="Times New Roman" w:hAnsi="Times New Roman"/>
          <w:sz w:val="24"/>
          <w:szCs w:val="24"/>
        </w:rPr>
        <w:t xml:space="preserve"> se poté rozvíjí z tohoto základu a musí co nejpřesněji vyjádřit kondiční požadavky daného sportovního odvětví.</w:t>
      </w:r>
    </w:p>
    <w:p w:rsidR="00E05F6C" w:rsidRPr="001E64B3" w:rsidRDefault="00E05F6C" w:rsidP="00E05F6C">
      <w:pPr>
        <w:spacing w:after="0"/>
        <w:ind w:firstLine="284"/>
        <w:rPr>
          <w:rFonts w:ascii="Times New Roman" w:hAnsi="Times New Roman"/>
          <w:sz w:val="24"/>
          <w:szCs w:val="24"/>
        </w:rPr>
      </w:pPr>
      <w:r>
        <w:rPr>
          <w:rFonts w:ascii="Times New Roman" w:hAnsi="Times New Roman"/>
          <w:sz w:val="24"/>
          <w:szCs w:val="24"/>
        </w:rPr>
        <w:t xml:space="preserve">Proces </w:t>
      </w:r>
      <w:r w:rsidRPr="001E64B3">
        <w:rPr>
          <w:rFonts w:ascii="Times New Roman" w:hAnsi="Times New Roman"/>
          <w:i/>
          <w:sz w:val="24"/>
          <w:szCs w:val="24"/>
        </w:rPr>
        <w:t>objevování a rozvíjení talentu</w:t>
      </w:r>
      <w:r>
        <w:rPr>
          <w:rFonts w:ascii="Times New Roman" w:hAnsi="Times New Roman"/>
          <w:sz w:val="24"/>
          <w:szCs w:val="24"/>
        </w:rPr>
        <w:t xml:space="preserve"> je provázaný soubor, který je vnímán jako soubor elementů, obsahově spojených do celků a složitě mezi sebou pospojovaných. Mezi celky ovlivňující míru talentu se řadí </w:t>
      </w:r>
      <w:r w:rsidRPr="001E64B3">
        <w:rPr>
          <w:rFonts w:ascii="Times New Roman" w:hAnsi="Times New Roman"/>
          <w:i/>
          <w:sz w:val="24"/>
          <w:szCs w:val="24"/>
        </w:rPr>
        <w:t xml:space="preserve">vnější </w:t>
      </w:r>
      <w:r w:rsidRPr="001E64B3">
        <w:rPr>
          <w:rFonts w:ascii="Times New Roman" w:hAnsi="Times New Roman"/>
          <w:sz w:val="24"/>
          <w:szCs w:val="24"/>
        </w:rPr>
        <w:t>či</w:t>
      </w:r>
      <w:r w:rsidRPr="001E64B3">
        <w:rPr>
          <w:rFonts w:ascii="Times New Roman" w:hAnsi="Times New Roman"/>
          <w:i/>
          <w:sz w:val="24"/>
          <w:szCs w:val="24"/>
        </w:rPr>
        <w:t xml:space="preserve"> exogenní faktory</w:t>
      </w:r>
      <w:r>
        <w:rPr>
          <w:rFonts w:ascii="Times New Roman" w:hAnsi="Times New Roman"/>
          <w:sz w:val="24"/>
          <w:szCs w:val="24"/>
        </w:rPr>
        <w:t xml:space="preserve"> (např. vliv vnějšího sociálního prostředí) a </w:t>
      </w:r>
      <w:r w:rsidRPr="001E64B3">
        <w:rPr>
          <w:rFonts w:ascii="Times New Roman" w:hAnsi="Times New Roman"/>
          <w:i/>
          <w:sz w:val="24"/>
          <w:szCs w:val="24"/>
        </w:rPr>
        <w:t xml:space="preserve">vnitřní </w:t>
      </w:r>
      <w:r w:rsidRPr="001E64B3">
        <w:rPr>
          <w:rFonts w:ascii="Times New Roman" w:hAnsi="Times New Roman"/>
          <w:sz w:val="24"/>
          <w:szCs w:val="24"/>
        </w:rPr>
        <w:t>neboli</w:t>
      </w:r>
      <w:r w:rsidRPr="001E64B3">
        <w:rPr>
          <w:rFonts w:ascii="Times New Roman" w:hAnsi="Times New Roman"/>
          <w:i/>
          <w:sz w:val="24"/>
          <w:szCs w:val="24"/>
        </w:rPr>
        <w:t xml:space="preserve"> endogenní faktory</w:t>
      </w:r>
      <w:r>
        <w:rPr>
          <w:rFonts w:ascii="Times New Roman" w:hAnsi="Times New Roman"/>
          <w:i/>
          <w:sz w:val="24"/>
          <w:szCs w:val="24"/>
        </w:rPr>
        <w:t xml:space="preserve"> </w:t>
      </w:r>
      <w:r>
        <w:rPr>
          <w:rFonts w:ascii="Times New Roman" w:hAnsi="Times New Roman"/>
          <w:sz w:val="24"/>
          <w:szCs w:val="24"/>
        </w:rPr>
        <w:t>(např. míra dědičnosti)</w:t>
      </w:r>
      <w:r w:rsidR="003B66A5">
        <w:rPr>
          <w:rFonts w:ascii="Times New Roman" w:hAnsi="Times New Roman"/>
          <w:sz w:val="24"/>
          <w:szCs w:val="24"/>
        </w:rPr>
        <w:t>.</w:t>
      </w:r>
    </w:p>
    <w:p w:rsidR="00E05F6C" w:rsidRPr="002B399F" w:rsidRDefault="00E05F6C" w:rsidP="00E05F6C">
      <w:pPr>
        <w:pStyle w:val="Odstavecseseznamem"/>
        <w:spacing w:after="0"/>
        <w:ind w:left="2708"/>
        <w:rPr>
          <w:rFonts w:ascii="Times New Roman" w:hAnsi="Times New Roman"/>
          <w:sz w:val="24"/>
          <w:szCs w:val="24"/>
        </w:rPr>
      </w:pPr>
    </w:p>
    <w:p w:rsidR="00E05F6C" w:rsidRPr="004D380E" w:rsidRDefault="00E05F6C" w:rsidP="00E05F6C">
      <w:pPr>
        <w:pStyle w:val="Odstavecseseznamem"/>
        <w:spacing w:after="0"/>
        <w:ind w:left="0"/>
        <w:jc w:val="center"/>
        <w:rPr>
          <w:rFonts w:ascii="Times New Roman" w:hAnsi="Times New Roman"/>
          <w:color w:val="FF0000"/>
          <w:sz w:val="24"/>
          <w:szCs w:val="24"/>
        </w:rPr>
      </w:pPr>
      <w:r w:rsidRPr="004D380E">
        <w:rPr>
          <w:rFonts w:ascii="Times New Roman" w:hAnsi="Times New Roman"/>
          <w:noProof/>
          <w:color w:val="FF0000"/>
          <w:sz w:val="24"/>
          <w:szCs w:val="24"/>
          <w:lang w:eastAsia="cs-CZ"/>
        </w:rPr>
        <w:drawing>
          <wp:inline distT="0" distB="0" distL="0" distR="0">
            <wp:extent cx="2219325" cy="1362075"/>
            <wp:effectExtent l="19050" t="0" r="9525"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219325" cy="1362075"/>
                    </a:xfrm>
                    <a:prstGeom prst="rect">
                      <a:avLst/>
                    </a:prstGeom>
                    <a:noFill/>
                    <a:ln w="9525">
                      <a:noFill/>
                      <a:miter lim="800000"/>
                      <a:headEnd/>
                      <a:tailEnd/>
                    </a:ln>
                  </pic:spPr>
                </pic:pic>
              </a:graphicData>
            </a:graphic>
          </wp:inline>
        </w:drawing>
      </w:r>
    </w:p>
    <w:p w:rsidR="00DD40CA" w:rsidRDefault="00E05F6C" w:rsidP="00DD40CA">
      <w:pPr>
        <w:pStyle w:val="Odstavecseseznamem"/>
        <w:spacing w:after="0"/>
        <w:ind w:left="0"/>
        <w:rPr>
          <w:rFonts w:ascii="Times New Roman" w:hAnsi="Times New Roman"/>
          <w:sz w:val="24"/>
          <w:szCs w:val="24"/>
        </w:rPr>
      </w:pPr>
      <w:r>
        <w:rPr>
          <w:rFonts w:ascii="Times New Roman" w:hAnsi="Times New Roman"/>
          <w:sz w:val="24"/>
          <w:szCs w:val="24"/>
        </w:rPr>
        <w:t>Obrázek 7</w:t>
      </w:r>
      <w:r w:rsidRPr="00506C61">
        <w:rPr>
          <w:rFonts w:ascii="Times New Roman" w:hAnsi="Times New Roman"/>
          <w:sz w:val="24"/>
          <w:szCs w:val="24"/>
        </w:rPr>
        <w:t xml:space="preserve">. Předpoklady pro dosažení vrcholové výkonnosti (upraveno podle </w:t>
      </w:r>
      <w:proofErr w:type="spellStart"/>
      <w:r w:rsidRPr="00506C61">
        <w:rPr>
          <w:rFonts w:ascii="Times New Roman" w:hAnsi="Times New Roman"/>
          <w:sz w:val="24"/>
          <w:szCs w:val="24"/>
        </w:rPr>
        <w:t>Periče</w:t>
      </w:r>
      <w:proofErr w:type="spellEnd"/>
      <w:r w:rsidRPr="00506C61">
        <w:rPr>
          <w:rFonts w:ascii="Times New Roman" w:hAnsi="Times New Roman"/>
          <w:sz w:val="24"/>
          <w:szCs w:val="24"/>
        </w:rPr>
        <w:t>, 2008).</w:t>
      </w:r>
    </w:p>
    <w:p w:rsidR="003B66A5" w:rsidRDefault="003B66A5" w:rsidP="00DD40CA">
      <w:pPr>
        <w:pStyle w:val="Odstavecseseznamem"/>
        <w:spacing w:after="0"/>
        <w:ind w:left="0"/>
        <w:rPr>
          <w:rFonts w:ascii="Times New Roman" w:hAnsi="Times New Roman"/>
          <w:b/>
          <w:sz w:val="24"/>
          <w:szCs w:val="24"/>
        </w:rPr>
      </w:pPr>
    </w:p>
    <w:p w:rsidR="00DD40CA" w:rsidRPr="00DD40CA" w:rsidRDefault="00DD40CA" w:rsidP="00DD40CA">
      <w:pPr>
        <w:pStyle w:val="Odstavecseseznamem"/>
        <w:spacing w:after="0"/>
        <w:ind w:left="0"/>
        <w:rPr>
          <w:rFonts w:ascii="Times New Roman" w:hAnsi="Times New Roman"/>
          <w:b/>
          <w:sz w:val="24"/>
          <w:szCs w:val="24"/>
        </w:rPr>
      </w:pPr>
      <w:r w:rsidRPr="00DD40CA">
        <w:rPr>
          <w:rFonts w:ascii="Times New Roman" w:hAnsi="Times New Roman"/>
          <w:b/>
          <w:sz w:val="24"/>
          <w:szCs w:val="24"/>
        </w:rPr>
        <w:t>2.5 Raná specializace v tenisu</w:t>
      </w:r>
    </w:p>
    <w:p w:rsidR="009B4800" w:rsidRDefault="009B4800" w:rsidP="009B4800">
      <w:pPr>
        <w:pStyle w:val="Odstavecseseznamem"/>
        <w:spacing w:after="0"/>
        <w:ind w:left="0" w:firstLine="284"/>
        <w:rPr>
          <w:rFonts w:ascii="Times New Roman" w:hAnsi="Times New Roman"/>
          <w:sz w:val="24"/>
          <w:szCs w:val="24"/>
        </w:rPr>
      </w:pPr>
      <w:r>
        <w:rPr>
          <w:rFonts w:ascii="Times New Roman" w:hAnsi="Times New Roman"/>
          <w:sz w:val="24"/>
          <w:szCs w:val="24"/>
        </w:rPr>
        <w:t xml:space="preserve">Velmi diskutovanou otázkou mezi tenisovými trenéry a odborníky je, kdy je vhodné se začít </w:t>
      </w:r>
      <w:r w:rsidRPr="00204545">
        <w:rPr>
          <w:rFonts w:ascii="Times New Roman" w:hAnsi="Times New Roman"/>
          <w:i/>
          <w:sz w:val="24"/>
          <w:szCs w:val="24"/>
        </w:rPr>
        <w:t>specializovat</w:t>
      </w:r>
      <w:r>
        <w:rPr>
          <w:rFonts w:ascii="Times New Roman" w:hAnsi="Times New Roman"/>
          <w:sz w:val="24"/>
          <w:szCs w:val="24"/>
        </w:rPr>
        <w:t xml:space="preserve"> pouze na tenis. Řada rozborů výkonů a zkušeností poukazuje na fakt, že rekordních výkonů lze dosáhnout jak cestou rané specializace, tak i cestou pestré všeobecné přípravy.</w:t>
      </w:r>
    </w:p>
    <w:p w:rsidR="009B4800" w:rsidRDefault="009B4800" w:rsidP="009B4800">
      <w:pPr>
        <w:pStyle w:val="Odstavecseseznamem"/>
        <w:spacing w:after="0"/>
        <w:ind w:left="0" w:firstLine="284"/>
        <w:rPr>
          <w:rFonts w:ascii="Times New Roman" w:hAnsi="Times New Roman"/>
          <w:sz w:val="24"/>
          <w:szCs w:val="24"/>
        </w:rPr>
      </w:pPr>
      <w:r>
        <w:rPr>
          <w:rFonts w:ascii="Times New Roman" w:hAnsi="Times New Roman"/>
          <w:sz w:val="24"/>
          <w:szCs w:val="24"/>
        </w:rPr>
        <w:t xml:space="preserve">Můžeme rozlišit aktuálně dvě cesty vedoucí ke sportovnímu výkonu a to </w:t>
      </w:r>
      <w:r w:rsidRPr="00204545">
        <w:rPr>
          <w:rFonts w:ascii="Times New Roman" w:hAnsi="Times New Roman"/>
          <w:i/>
          <w:sz w:val="24"/>
          <w:szCs w:val="24"/>
        </w:rPr>
        <w:t>ranou specializaci</w:t>
      </w:r>
      <w:r>
        <w:rPr>
          <w:rFonts w:ascii="Times New Roman" w:hAnsi="Times New Roman"/>
          <w:sz w:val="24"/>
          <w:szCs w:val="24"/>
        </w:rPr>
        <w:t xml:space="preserve"> a </w:t>
      </w:r>
      <w:r w:rsidRPr="00204545">
        <w:rPr>
          <w:rFonts w:ascii="Times New Roman" w:hAnsi="Times New Roman"/>
          <w:i/>
          <w:sz w:val="24"/>
          <w:szCs w:val="24"/>
        </w:rPr>
        <w:t>sportovní trénink odpovídající vývoji</w:t>
      </w:r>
      <w:r>
        <w:rPr>
          <w:rFonts w:ascii="Times New Roman" w:hAnsi="Times New Roman"/>
          <w:i/>
          <w:sz w:val="24"/>
          <w:szCs w:val="24"/>
        </w:rPr>
        <w:t>.</w:t>
      </w:r>
      <w:r>
        <w:rPr>
          <w:rFonts w:ascii="Times New Roman" w:hAnsi="Times New Roman"/>
          <w:sz w:val="24"/>
          <w:szCs w:val="24"/>
        </w:rPr>
        <w:t xml:space="preserve"> Rozdíly mezi těmito dvěma cestami spočívají v pojetí tenisového tréninku v dětském věku.</w:t>
      </w:r>
    </w:p>
    <w:p w:rsidR="009B4800" w:rsidRDefault="009B4800" w:rsidP="009B4800">
      <w:pPr>
        <w:pStyle w:val="Odstavecseseznamem"/>
        <w:spacing w:after="0"/>
        <w:ind w:left="0" w:firstLine="284"/>
        <w:rPr>
          <w:rFonts w:ascii="Times New Roman" w:hAnsi="Times New Roman"/>
          <w:color w:val="FF0000"/>
          <w:sz w:val="24"/>
          <w:szCs w:val="24"/>
        </w:rPr>
      </w:pPr>
      <w:r>
        <w:rPr>
          <w:rFonts w:ascii="Times New Roman" w:hAnsi="Times New Roman"/>
          <w:sz w:val="24"/>
          <w:szCs w:val="24"/>
        </w:rPr>
        <w:t>Z výzkumů vyplývá, že strmější vzestup výkonnosti se objevuje u raně specializovaných sportovců a vrcholné výkonnosti dosahují rychleji. Na druhé straně je nutné brát v potaz fakt, že díky brzké specializaci nastává výkonnostní zaostávání po 18. a 19. roce života a vrcholová sportovní výkonnost je poměrně krátká. Předčasná specializace také zabraňuje špičkovým výkonům ve věku vrcholné výkonnosti a často vede k tzv. vyhoření (drop-</w:t>
      </w:r>
      <w:proofErr w:type="spellStart"/>
      <w:r>
        <w:rPr>
          <w:rFonts w:ascii="Times New Roman" w:hAnsi="Times New Roman"/>
          <w:sz w:val="24"/>
          <w:szCs w:val="24"/>
        </w:rPr>
        <w:t>out</w:t>
      </w:r>
      <w:proofErr w:type="spellEnd"/>
      <w:r>
        <w:rPr>
          <w:rFonts w:ascii="Times New Roman" w:hAnsi="Times New Roman"/>
          <w:sz w:val="24"/>
          <w:szCs w:val="24"/>
        </w:rPr>
        <w:t xml:space="preserve">) sportovců, což je způsobeno vysokým podílem speciálních tenisových cvičení už v základním tréninku a obsahu jen malého objemu všeobecné přípravy </w:t>
      </w:r>
      <w:r w:rsidRPr="002B3325">
        <w:rPr>
          <w:rFonts w:ascii="Times New Roman" w:hAnsi="Times New Roman"/>
          <w:sz w:val="24"/>
          <w:szCs w:val="24"/>
        </w:rPr>
        <w:t>(Langer</w:t>
      </w:r>
      <w:r w:rsidR="002B3325" w:rsidRPr="002B3325">
        <w:rPr>
          <w:rFonts w:ascii="Times New Roman" w:hAnsi="Times New Roman"/>
          <w:sz w:val="24"/>
          <w:szCs w:val="24"/>
        </w:rPr>
        <w:t>, 2013).</w:t>
      </w:r>
    </w:p>
    <w:p w:rsidR="009B4800" w:rsidRDefault="009B4800" w:rsidP="009B4800">
      <w:pPr>
        <w:pStyle w:val="Odstavecseseznamem"/>
        <w:spacing w:after="0"/>
        <w:ind w:left="0" w:firstLine="284"/>
        <w:rPr>
          <w:rFonts w:ascii="Times New Roman" w:hAnsi="Times New Roman"/>
          <w:sz w:val="24"/>
          <w:szCs w:val="24"/>
        </w:rPr>
      </w:pPr>
      <w:proofErr w:type="spellStart"/>
      <w:r>
        <w:rPr>
          <w:rFonts w:ascii="Times New Roman" w:hAnsi="Times New Roman"/>
          <w:sz w:val="24"/>
          <w:szCs w:val="24"/>
        </w:rPr>
        <w:lastRenderedPageBreak/>
        <w:t>Hohmann</w:t>
      </w:r>
      <w:proofErr w:type="spellEnd"/>
      <w:r>
        <w:rPr>
          <w:rFonts w:ascii="Times New Roman" w:hAnsi="Times New Roman"/>
          <w:sz w:val="24"/>
          <w:szCs w:val="24"/>
        </w:rPr>
        <w:t xml:space="preserve">, </w:t>
      </w:r>
      <w:proofErr w:type="spellStart"/>
      <w:r>
        <w:rPr>
          <w:rFonts w:ascii="Times New Roman" w:hAnsi="Times New Roman"/>
          <w:sz w:val="24"/>
          <w:szCs w:val="24"/>
        </w:rPr>
        <w:t>Lames</w:t>
      </w:r>
      <w:proofErr w:type="spellEnd"/>
      <w:r>
        <w:rPr>
          <w:rFonts w:ascii="Times New Roman" w:hAnsi="Times New Roman"/>
          <w:sz w:val="24"/>
          <w:szCs w:val="24"/>
        </w:rPr>
        <w:t xml:space="preserve"> a </w:t>
      </w:r>
      <w:proofErr w:type="spellStart"/>
      <w:r>
        <w:rPr>
          <w:rFonts w:ascii="Times New Roman" w:hAnsi="Times New Roman"/>
          <w:sz w:val="24"/>
          <w:szCs w:val="24"/>
        </w:rPr>
        <w:t>Letzelter</w:t>
      </w:r>
      <w:proofErr w:type="spellEnd"/>
      <w:r w:rsidRPr="0024747F">
        <w:rPr>
          <w:rFonts w:ascii="Times New Roman" w:hAnsi="Times New Roman"/>
          <w:sz w:val="24"/>
          <w:szCs w:val="24"/>
        </w:rPr>
        <w:t xml:space="preserve"> (2010)</w:t>
      </w:r>
      <w:r>
        <w:rPr>
          <w:rFonts w:ascii="Times New Roman" w:hAnsi="Times New Roman"/>
          <w:sz w:val="24"/>
          <w:szCs w:val="24"/>
        </w:rPr>
        <w:t xml:space="preserve"> říkají, že všeobecná tréninková složka by měla v přípravě jedince převažovat či dokonce trvale přibývat. </w:t>
      </w:r>
    </w:p>
    <w:p w:rsidR="009B4800" w:rsidRPr="0024747F" w:rsidRDefault="009B4800" w:rsidP="009B4800">
      <w:pPr>
        <w:pStyle w:val="Odstavecseseznamem"/>
        <w:spacing w:after="0"/>
        <w:ind w:left="0" w:firstLine="284"/>
        <w:rPr>
          <w:rFonts w:ascii="Times New Roman" w:hAnsi="Times New Roman"/>
          <w:sz w:val="24"/>
          <w:szCs w:val="24"/>
        </w:rPr>
      </w:pPr>
      <w:r w:rsidRPr="0024747F">
        <w:rPr>
          <w:rFonts w:ascii="Times New Roman" w:hAnsi="Times New Roman"/>
          <w:i/>
          <w:sz w:val="24"/>
          <w:szCs w:val="24"/>
        </w:rPr>
        <w:t>Předčasná specializace</w:t>
      </w:r>
      <w:r>
        <w:rPr>
          <w:rFonts w:ascii="Times New Roman" w:hAnsi="Times New Roman"/>
          <w:sz w:val="24"/>
          <w:szCs w:val="24"/>
        </w:rPr>
        <w:t xml:space="preserve"> obsahuje vývojové, zdravotní a výchovné aspekty. Jednotlivé etapy tenisové přípravy mají své zvláštní úkoly. Obsah a zaměření jednotlivých etap se liší a determinantou je stupeň vývoje a dále postupná příprava na náročnější trénink a později na dosahování výkonů v době, kdy člověk a jeho tělo potřebným způsobem dozraje.</w:t>
      </w:r>
    </w:p>
    <w:p w:rsidR="009B4800" w:rsidRDefault="009B4800" w:rsidP="009B4800">
      <w:pPr>
        <w:pStyle w:val="Odstavecseseznamem"/>
        <w:spacing w:after="0"/>
        <w:ind w:left="0" w:firstLine="284"/>
        <w:rPr>
          <w:rFonts w:ascii="Times New Roman" w:hAnsi="Times New Roman"/>
          <w:sz w:val="24"/>
          <w:szCs w:val="24"/>
        </w:rPr>
      </w:pPr>
      <w:r>
        <w:rPr>
          <w:rFonts w:ascii="Times New Roman" w:hAnsi="Times New Roman"/>
          <w:sz w:val="24"/>
          <w:szCs w:val="24"/>
        </w:rPr>
        <w:t>Ve většině sportů není počátek ani délka jednotlivých etap stejná a závisejí:</w:t>
      </w:r>
    </w:p>
    <w:p w:rsidR="009B4800" w:rsidRDefault="009B4800" w:rsidP="00D17AB8">
      <w:pPr>
        <w:pStyle w:val="Odstavecseseznamem"/>
        <w:numPr>
          <w:ilvl w:val="0"/>
          <w:numId w:val="25"/>
        </w:numPr>
        <w:spacing w:after="0"/>
        <w:ind w:left="993" w:hanging="284"/>
        <w:rPr>
          <w:rFonts w:ascii="Times New Roman" w:hAnsi="Times New Roman"/>
          <w:sz w:val="24"/>
          <w:szCs w:val="24"/>
        </w:rPr>
      </w:pPr>
      <w:r>
        <w:rPr>
          <w:rFonts w:ascii="Times New Roman" w:hAnsi="Times New Roman"/>
          <w:sz w:val="24"/>
          <w:szCs w:val="24"/>
        </w:rPr>
        <w:t>Na povaze sportu a jeho požadavcích,</w:t>
      </w:r>
    </w:p>
    <w:p w:rsidR="009B4800" w:rsidRDefault="009B4800" w:rsidP="00D17AB8">
      <w:pPr>
        <w:pStyle w:val="Odstavecseseznamem"/>
        <w:numPr>
          <w:ilvl w:val="0"/>
          <w:numId w:val="25"/>
        </w:numPr>
        <w:spacing w:after="0"/>
        <w:ind w:left="993" w:hanging="284"/>
        <w:rPr>
          <w:rFonts w:ascii="Times New Roman" w:hAnsi="Times New Roman"/>
          <w:sz w:val="24"/>
          <w:szCs w:val="24"/>
        </w:rPr>
      </w:pPr>
      <w:r>
        <w:rPr>
          <w:rFonts w:ascii="Times New Roman" w:hAnsi="Times New Roman"/>
          <w:sz w:val="24"/>
          <w:szCs w:val="24"/>
        </w:rPr>
        <w:t>Na věku vrcholové výkonnosti v příslušném sportovním odvětví,</w:t>
      </w:r>
    </w:p>
    <w:p w:rsidR="009B4800" w:rsidRDefault="009B4800" w:rsidP="00D17AB8">
      <w:pPr>
        <w:pStyle w:val="Odstavecseseznamem"/>
        <w:numPr>
          <w:ilvl w:val="0"/>
          <w:numId w:val="25"/>
        </w:numPr>
        <w:spacing w:after="0"/>
        <w:ind w:left="993" w:hanging="284"/>
        <w:rPr>
          <w:rFonts w:ascii="Times New Roman" w:hAnsi="Times New Roman"/>
          <w:sz w:val="24"/>
          <w:szCs w:val="24"/>
        </w:rPr>
      </w:pPr>
      <w:r>
        <w:rPr>
          <w:rFonts w:ascii="Times New Roman" w:hAnsi="Times New Roman"/>
          <w:sz w:val="24"/>
          <w:szCs w:val="24"/>
        </w:rPr>
        <w:t>Na individuálních zvláštnostech sportovců.</w:t>
      </w:r>
    </w:p>
    <w:p w:rsidR="003B3E51" w:rsidRPr="003B3E51" w:rsidRDefault="003B3E51" w:rsidP="003B3E51">
      <w:pPr>
        <w:spacing w:after="0"/>
        <w:rPr>
          <w:rFonts w:ascii="Times New Roman" w:hAnsi="Times New Roman"/>
          <w:sz w:val="24"/>
          <w:szCs w:val="24"/>
        </w:rPr>
      </w:pPr>
    </w:p>
    <w:p w:rsidR="009B4800" w:rsidRPr="003B3E51" w:rsidRDefault="003B3E51" w:rsidP="003B3E51">
      <w:pPr>
        <w:tabs>
          <w:tab w:val="num" w:pos="0"/>
        </w:tabs>
        <w:spacing w:after="0"/>
        <w:ind w:firstLine="284"/>
        <w:rPr>
          <w:rFonts w:ascii="Times New Roman" w:hAnsi="Times New Roman"/>
          <w:sz w:val="24"/>
          <w:szCs w:val="24"/>
        </w:rPr>
      </w:pPr>
      <w:r>
        <w:rPr>
          <w:rFonts w:ascii="Times New Roman" w:hAnsi="Times New Roman"/>
          <w:sz w:val="24"/>
          <w:szCs w:val="24"/>
        </w:rPr>
        <w:t>Tabulka 1</w:t>
      </w:r>
      <w:r w:rsidRPr="003B3E51">
        <w:rPr>
          <w:rFonts w:ascii="Times New Roman" w:hAnsi="Times New Roman"/>
          <w:sz w:val="24"/>
          <w:szCs w:val="24"/>
        </w:rPr>
        <w:t xml:space="preserve">. Průměrný věk dosahování nejvyšší sportovní výkonnosti a věku možného zahájení etapy vrcholového tréninku (počátek věku vrcholové výkonnosti) v některých sportech (upraveno podle Dovalila, 1988). </w:t>
      </w:r>
    </w:p>
    <w:p w:rsidR="009B4800" w:rsidRPr="00DD7CB1" w:rsidRDefault="009B4800" w:rsidP="009B4800">
      <w:pPr>
        <w:jc w:val="center"/>
        <w:rPr>
          <w:sz w:val="24"/>
          <w:szCs w:val="24"/>
        </w:rPr>
      </w:pPr>
      <w:r w:rsidRPr="00DD7CB1">
        <w:rPr>
          <w:noProof/>
          <w:sz w:val="24"/>
          <w:szCs w:val="24"/>
          <w:lang w:eastAsia="cs-CZ"/>
        </w:rPr>
        <w:drawing>
          <wp:inline distT="0" distB="0" distL="0" distR="0">
            <wp:extent cx="5753100" cy="2600325"/>
            <wp:effectExtent l="19050" t="0" r="0" b="0"/>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753100" cy="2600325"/>
                    </a:xfrm>
                    <a:prstGeom prst="rect">
                      <a:avLst/>
                    </a:prstGeom>
                    <a:noFill/>
                    <a:ln w="9525">
                      <a:noFill/>
                      <a:miter lim="800000"/>
                      <a:headEnd/>
                      <a:tailEnd/>
                    </a:ln>
                  </pic:spPr>
                </pic:pic>
              </a:graphicData>
            </a:graphic>
          </wp:inline>
        </w:drawing>
      </w:r>
    </w:p>
    <w:p w:rsidR="009B4800" w:rsidRDefault="009B4800" w:rsidP="009B4800">
      <w:pPr>
        <w:tabs>
          <w:tab w:val="num" w:pos="0"/>
        </w:tabs>
        <w:spacing w:after="0"/>
        <w:ind w:firstLine="284"/>
        <w:rPr>
          <w:rFonts w:ascii="Times New Roman" w:hAnsi="Times New Roman"/>
          <w:sz w:val="24"/>
          <w:szCs w:val="24"/>
        </w:rPr>
      </w:pPr>
    </w:p>
    <w:p w:rsidR="009B4800" w:rsidRDefault="009B4800" w:rsidP="009B4800">
      <w:pPr>
        <w:tabs>
          <w:tab w:val="num" w:pos="0"/>
        </w:tabs>
        <w:spacing w:after="0"/>
        <w:ind w:firstLine="284"/>
        <w:rPr>
          <w:rFonts w:ascii="Times New Roman" w:hAnsi="Times New Roman"/>
          <w:sz w:val="24"/>
          <w:szCs w:val="24"/>
        </w:rPr>
      </w:pPr>
      <w:r>
        <w:rPr>
          <w:rFonts w:ascii="Times New Roman" w:hAnsi="Times New Roman"/>
          <w:sz w:val="24"/>
          <w:szCs w:val="24"/>
        </w:rPr>
        <w:t xml:space="preserve">V mnoha sportech, i v tenisu, se často mluví o </w:t>
      </w:r>
      <w:r w:rsidRPr="00EB5402">
        <w:rPr>
          <w:rFonts w:ascii="Times New Roman" w:hAnsi="Times New Roman"/>
          <w:i/>
          <w:sz w:val="24"/>
          <w:szCs w:val="24"/>
        </w:rPr>
        <w:t xml:space="preserve">talentech </w:t>
      </w:r>
      <w:r>
        <w:rPr>
          <w:rFonts w:ascii="Times New Roman" w:hAnsi="Times New Roman"/>
          <w:sz w:val="24"/>
          <w:szCs w:val="24"/>
        </w:rPr>
        <w:t>mezi dětmi a práci s nimi. Tento termín je skloňován nejen tenisovými trenéry, ale i rodiči či novináři. Málokdo však skutečně ví, co si pod pojmem „talent“ vlastně představit.</w:t>
      </w:r>
    </w:p>
    <w:p w:rsidR="009B4800" w:rsidRPr="00EB5402" w:rsidRDefault="009B4800" w:rsidP="009B4800">
      <w:pPr>
        <w:tabs>
          <w:tab w:val="num" w:pos="0"/>
        </w:tabs>
        <w:spacing w:after="0"/>
        <w:ind w:firstLine="284"/>
        <w:rPr>
          <w:rFonts w:ascii="Times New Roman" w:hAnsi="Times New Roman"/>
          <w:sz w:val="24"/>
          <w:szCs w:val="24"/>
        </w:rPr>
      </w:pPr>
      <w:r w:rsidRPr="00EB5402">
        <w:rPr>
          <w:rFonts w:ascii="Times New Roman" w:hAnsi="Times New Roman"/>
          <w:i/>
          <w:sz w:val="24"/>
          <w:szCs w:val="24"/>
        </w:rPr>
        <w:t>Nadání, talent</w:t>
      </w:r>
      <w:r w:rsidRPr="00EB5402">
        <w:rPr>
          <w:rFonts w:ascii="Times New Roman" w:hAnsi="Times New Roman"/>
          <w:sz w:val="24"/>
          <w:szCs w:val="24"/>
        </w:rPr>
        <w:t xml:space="preserve"> – schopnosti, chápané jako možnost, potenciál, vloha, které jedince předurčují k mimořádným výkonům.</w:t>
      </w:r>
    </w:p>
    <w:p w:rsidR="009B4800" w:rsidRPr="00EB5402" w:rsidRDefault="009B4800" w:rsidP="009B4800">
      <w:pPr>
        <w:spacing w:after="0"/>
        <w:ind w:firstLine="284"/>
        <w:rPr>
          <w:rFonts w:ascii="Times New Roman" w:hAnsi="Times New Roman"/>
          <w:sz w:val="24"/>
          <w:szCs w:val="24"/>
        </w:rPr>
      </w:pPr>
      <w:r w:rsidRPr="00EB5402">
        <w:rPr>
          <w:rFonts w:ascii="Times New Roman" w:hAnsi="Times New Roman"/>
          <w:i/>
          <w:sz w:val="24"/>
          <w:szCs w:val="24"/>
        </w:rPr>
        <w:t xml:space="preserve">Potenciál </w:t>
      </w:r>
      <w:r w:rsidRPr="00EB5402">
        <w:rPr>
          <w:rFonts w:ascii="Times New Roman" w:hAnsi="Times New Roman"/>
          <w:sz w:val="24"/>
          <w:szCs w:val="24"/>
        </w:rPr>
        <w:t>– celková schopnost, způsobilost k výkonu</w:t>
      </w:r>
    </w:p>
    <w:p w:rsidR="009B4800" w:rsidRPr="00EB5402" w:rsidRDefault="009B4800" w:rsidP="009B4800">
      <w:pPr>
        <w:spacing w:after="0"/>
        <w:ind w:firstLine="284"/>
        <w:rPr>
          <w:rFonts w:ascii="Times New Roman" w:hAnsi="Times New Roman"/>
          <w:sz w:val="24"/>
          <w:szCs w:val="24"/>
        </w:rPr>
      </w:pPr>
      <w:r w:rsidRPr="00EB5402">
        <w:rPr>
          <w:rFonts w:ascii="Times New Roman" w:hAnsi="Times New Roman"/>
          <w:i/>
          <w:sz w:val="24"/>
          <w:szCs w:val="24"/>
        </w:rPr>
        <w:t>Vloha</w:t>
      </w:r>
      <w:r w:rsidRPr="00EB5402">
        <w:rPr>
          <w:rFonts w:ascii="Times New Roman" w:hAnsi="Times New Roman"/>
          <w:sz w:val="24"/>
          <w:szCs w:val="24"/>
        </w:rPr>
        <w:t xml:space="preserve"> – vrozená schopnost umožňující dosáhnout mimořádných dovedností.</w:t>
      </w:r>
    </w:p>
    <w:p w:rsidR="009B4800" w:rsidRDefault="009B4800" w:rsidP="009B4800">
      <w:pPr>
        <w:spacing w:after="0"/>
        <w:ind w:firstLine="284"/>
        <w:rPr>
          <w:rFonts w:ascii="Times New Roman" w:hAnsi="Times New Roman"/>
          <w:sz w:val="24"/>
          <w:szCs w:val="24"/>
        </w:rPr>
      </w:pPr>
      <w:r w:rsidRPr="00EB5402">
        <w:rPr>
          <w:rFonts w:ascii="Times New Roman" w:hAnsi="Times New Roman"/>
          <w:i/>
          <w:sz w:val="24"/>
          <w:szCs w:val="24"/>
        </w:rPr>
        <w:t>Dispozice</w:t>
      </w:r>
      <w:r w:rsidRPr="00EB5402">
        <w:rPr>
          <w:rFonts w:ascii="Times New Roman" w:hAnsi="Times New Roman"/>
          <w:sz w:val="24"/>
          <w:szCs w:val="24"/>
        </w:rPr>
        <w:t xml:space="preserve"> – předpoklad, pohotovost k určitým typům např. chování.</w:t>
      </w:r>
    </w:p>
    <w:p w:rsidR="009B4800" w:rsidRDefault="009B4800" w:rsidP="009B4800">
      <w:pPr>
        <w:spacing w:after="0"/>
        <w:ind w:firstLine="284"/>
        <w:rPr>
          <w:rFonts w:ascii="Times New Roman" w:hAnsi="Times New Roman"/>
          <w:sz w:val="24"/>
          <w:szCs w:val="24"/>
        </w:rPr>
      </w:pPr>
      <w:r>
        <w:rPr>
          <w:rFonts w:ascii="Times New Roman" w:hAnsi="Times New Roman"/>
          <w:sz w:val="24"/>
          <w:szCs w:val="24"/>
        </w:rPr>
        <w:lastRenderedPageBreak/>
        <w:t xml:space="preserve">Průběh výběru a péče o talent </w:t>
      </w:r>
      <w:r w:rsidRPr="00590E3F">
        <w:rPr>
          <w:rFonts w:ascii="Times New Roman" w:hAnsi="Times New Roman"/>
          <w:sz w:val="24"/>
          <w:szCs w:val="24"/>
        </w:rPr>
        <w:t xml:space="preserve">vypadá </w:t>
      </w:r>
      <w:r w:rsidR="003B66A5" w:rsidRPr="00590E3F">
        <w:rPr>
          <w:rFonts w:ascii="Times New Roman" w:hAnsi="Times New Roman"/>
          <w:sz w:val="24"/>
          <w:szCs w:val="24"/>
        </w:rPr>
        <w:t xml:space="preserve">podle Langera (2013) </w:t>
      </w:r>
      <w:r w:rsidRPr="00590E3F">
        <w:rPr>
          <w:rFonts w:ascii="Times New Roman" w:hAnsi="Times New Roman"/>
          <w:sz w:val="24"/>
          <w:szCs w:val="24"/>
        </w:rPr>
        <w:t>následovně:</w:t>
      </w:r>
    </w:p>
    <w:p w:rsidR="009B4800" w:rsidRPr="003B66A5" w:rsidRDefault="009B4800" w:rsidP="003B66A5">
      <w:pPr>
        <w:pStyle w:val="Odstavecseseznamem"/>
        <w:numPr>
          <w:ilvl w:val="0"/>
          <w:numId w:val="25"/>
        </w:numPr>
        <w:spacing w:after="0"/>
        <w:ind w:hanging="295"/>
        <w:rPr>
          <w:rFonts w:ascii="Times New Roman" w:hAnsi="Times New Roman"/>
          <w:sz w:val="24"/>
          <w:szCs w:val="24"/>
        </w:rPr>
      </w:pPr>
      <w:r w:rsidRPr="003B66A5">
        <w:rPr>
          <w:rFonts w:ascii="Times New Roman" w:hAnsi="Times New Roman"/>
          <w:sz w:val="24"/>
          <w:szCs w:val="24"/>
        </w:rPr>
        <w:t>Rozpoznání talentu a jeho selekce,</w:t>
      </w:r>
    </w:p>
    <w:p w:rsidR="009B4800" w:rsidRPr="003B66A5" w:rsidRDefault="009B4800" w:rsidP="003B66A5">
      <w:pPr>
        <w:pStyle w:val="Odstavecseseznamem"/>
        <w:numPr>
          <w:ilvl w:val="0"/>
          <w:numId w:val="25"/>
        </w:numPr>
        <w:spacing w:after="0"/>
        <w:ind w:hanging="295"/>
        <w:rPr>
          <w:rFonts w:ascii="Times New Roman" w:hAnsi="Times New Roman"/>
          <w:sz w:val="24"/>
          <w:szCs w:val="24"/>
        </w:rPr>
      </w:pPr>
      <w:r w:rsidRPr="003B66A5">
        <w:rPr>
          <w:rFonts w:ascii="Times New Roman" w:hAnsi="Times New Roman"/>
          <w:sz w:val="24"/>
          <w:szCs w:val="24"/>
        </w:rPr>
        <w:t>Podpora talentu optimalizací tréninku,</w:t>
      </w:r>
    </w:p>
    <w:p w:rsidR="009B4800" w:rsidRPr="003B66A5" w:rsidRDefault="009B4800" w:rsidP="003B66A5">
      <w:pPr>
        <w:pStyle w:val="Odstavecseseznamem"/>
        <w:numPr>
          <w:ilvl w:val="0"/>
          <w:numId w:val="25"/>
        </w:numPr>
        <w:spacing w:after="0"/>
        <w:ind w:hanging="295"/>
        <w:rPr>
          <w:rFonts w:ascii="Times New Roman" w:hAnsi="Times New Roman"/>
          <w:sz w:val="24"/>
          <w:szCs w:val="24"/>
        </w:rPr>
      </w:pPr>
      <w:r w:rsidRPr="003B66A5">
        <w:rPr>
          <w:rFonts w:ascii="Times New Roman" w:hAnsi="Times New Roman"/>
          <w:sz w:val="24"/>
          <w:szCs w:val="24"/>
        </w:rPr>
        <w:t xml:space="preserve">Podpora talentu pomocí koordinace způsobu života </w:t>
      </w:r>
    </w:p>
    <w:p w:rsidR="009B4800" w:rsidRDefault="009B4800" w:rsidP="009B4800">
      <w:pPr>
        <w:spacing w:after="0"/>
        <w:rPr>
          <w:rFonts w:ascii="Times New Roman" w:hAnsi="Times New Roman"/>
          <w:b/>
          <w:bCs/>
          <w:color w:val="C00000"/>
          <w:sz w:val="24"/>
          <w:szCs w:val="24"/>
        </w:rPr>
      </w:pPr>
    </w:p>
    <w:p w:rsidR="009B4800" w:rsidRDefault="009B4800" w:rsidP="009B4800">
      <w:pPr>
        <w:spacing w:after="0"/>
        <w:ind w:firstLine="284"/>
        <w:rPr>
          <w:rFonts w:ascii="Times New Roman" w:hAnsi="Times New Roman"/>
          <w:bCs/>
          <w:sz w:val="24"/>
          <w:szCs w:val="24"/>
        </w:rPr>
      </w:pPr>
      <w:r>
        <w:rPr>
          <w:rFonts w:ascii="Times New Roman" w:hAnsi="Times New Roman"/>
          <w:bCs/>
          <w:sz w:val="24"/>
          <w:szCs w:val="24"/>
        </w:rPr>
        <w:t>Nález a výběr talentu není jednoduchou záležitostí, avšak ne nemožnou. Avšak většina tenisových trenérů si často klade otázku, jak rozeznat talent a čemu se při hledání vyvarovat.</w:t>
      </w:r>
    </w:p>
    <w:p w:rsidR="009B4800" w:rsidRDefault="009B4800" w:rsidP="009B4800">
      <w:pPr>
        <w:spacing w:after="0"/>
        <w:ind w:firstLine="284"/>
        <w:rPr>
          <w:rFonts w:ascii="Times New Roman" w:hAnsi="Times New Roman"/>
          <w:sz w:val="24"/>
          <w:szCs w:val="24"/>
        </w:rPr>
      </w:pPr>
      <w:r>
        <w:rPr>
          <w:rFonts w:ascii="Times New Roman" w:hAnsi="Times New Roman"/>
          <w:sz w:val="24"/>
          <w:szCs w:val="24"/>
        </w:rPr>
        <w:t xml:space="preserve">V každé kategorii se vyskytují jedinci, kteří dominují mezi svými vrstevníky. Mohou dominovat svou rychlostí, silou či čímkoliv jiným, čímž se patrně liší od ostatních. Z toho však nelze usuzovat, že i v 18. letech budou stále </w:t>
      </w:r>
      <w:r w:rsidRPr="00091326">
        <w:rPr>
          <w:rFonts w:ascii="Times New Roman" w:hAnsi="Times New Roman"/>
          <w:sz w:val="24"/>
          <w:szCs w:val="24"/>
        </w:rPr>
        <w:t>dominovat (Langer</w:t>
      </w:r>
      <w:r w:rsidR="00590E3F" w:rsidRPr="00091326">
        <w:rPr>
          <w:rFonts w:ascii="Times New Roman" w:hAnsi="Times New Roman"/>
          <w:sz w:val="24"/>
          <w:szCs w:val="24"/>
        </w:rPr>
        <w:t>, 2016</w:t>
      </w:r>
      <w:r w:rsidR="00FE1605" w:rsidRPr="00091326">
        <w:rPr>
          <w:rFonts w:ascii="Times New Roman" w:hAnsi="Times New Roman"/>
          <w:sz w:val="24"/>
          <w:szCs w:val="24"/>
        </w:rPr>
        <w:t>).</w:t>
      </w:r>
    </w:p>
    <w:p w:rsidR="009B4800" w:rsidRPr="006B038A" w:rsidRDefault="009B4800" w:rsidP="003B66A5">
      <w:pPr>
        <w:spacing w:after="0"/>
        <w:ind w:firstLine="284"/>
        <w:rPr>
          <w:rFonts w:ascii="Times New Roman" w:hAnsi="Times New Roman"/>
          <w:sz w:val="24"/>
          <w:szCs w:val="24"/>
        </w:rPr>
      </w:pPr>
      <w:r>
        <w:rPr>
          <w:rFonts w:ascii="Times New Roman" w:hAnsi="Times New Roman"/>
          <w:sz w:val="24"/>
          <w:szCs w:val="24"/>
        </w:rPr>
        <w:t>Existují určité parametry, díky kterým se talentovaní tenisté hodnotí:</w:t>
      </w:r>
    </w:p>
    <w:p w:rsidR="009B4800" w:rsidRPr="00BE0862" w:rsidRDefault="009B4800" w:rsidP="009B4800">
      <w:pPr>
        <w:spacing w:after="0"/>
        <w:ind w:firstLine="284"/>
        <w:rPr>
          <w:rFonts w:ascii="Times New Roman" w:hAnsi="Times New Roman"/>
          <w:b/>
          <w:sz w:val="24"/>
          <w:szCs w:val="24"/>
        </w:rPr>
      </w:pPr>
      <w:r>
        <w:rPr>
          <w:rFonts w:ascii="Times New Roman" w:hAnsi="Times New Roman"/>
          <w:b/>
          <w:bCs/>
          <w:sz w:val="24"/>
          <w:szCs w:val="24"/>
        </w:rPr>
        <w:t xml:space="preserve">1. </w:t>
      </w:r>
      <w:r w:rsidRPr="00BE0862">
        <w:rPr>
          <w:rFonts w:ascii="Times New Roman" w:hAnsi="Times New Roman"/>
          <w:b/>
          <w:bCs/>
          <w:sz w:val="24"/>
          <w:szCs w:val="24"/>
        </w:rPr>
        <w:t xml:space="preserve">Endogenní činitelé </w:t>
      </w:r>
      <w:r w:rsidRPr="00BE0862">
        <w:rPr>
          <w:rFonts w:ascii="Times New Roman" w:hAnsi="Times New Roman"/>
          <w:bCs/>
          <w:sz w:val="24"/>
          <w:szCs w:val="24"/>
        </w:rPr>
        <w:t>(dispozice, vlastnosti)</w:t>
      </w:r>
    </w:p>
    <w:p w:rsidR="009B4800" w:rsidRPr="003B66A5" w:rsidRDefault="009B4800" w:rsidP="003B66A5">
      <w:pPr>
        <w:pStyle w:val="Odstavecseseznamem"/>
        <w:numPr>
          <w:ilvl w:val="0"/>
          <w:numId w:val="28"/>
        </w:numPr>
        <w:spacing w:after="0"/>
        <w:ind w:left="993" w:hanging="273"/>
        <w:rPr>
          <w:rFonts w:ascii="Times New Roman" w:hAnsi="Times New Roman"/>
          <w:sz w:val="24"/>
          <w:szCs w:val="24"/>
        </w:rPr>
      </w:pPr>
      <w:r w:rsidRPr="003B66A5">
        <w:rPr>
          <w:rFonts w:ascii="Times New Roman" w:hAnsi="Times New Roman"/>
          <w:sz w:val="24"/>
          <w:szCs w:val="24"/>
        </w:rPr>
        <w:t xml:space="preserve">Optimální strukturální znaky jedince </w:t>
      </w:r>
      <w:r w:rsidRPr="003B66A5">
        <w:rPr>
          <w:rFonts w:ascii="Times New Roman" w:hAnsi="Times New Roman"/>
          <w:i/>
          <w:iCs/>
          <w:sz w:val="24"/>
          <w:szCs w:val="24"/>
        </w:rPr>
        <w:t xml:space="preserve">(např. těl. </w:t>
      </w:r>
      <w:proofErr w:type="gramStart"/>
      <w:r w:rsidRPr="003B66A5">
        <w:rPr>
          <w:rFonts w:ascii="Times New Roman" w:hAnsi="Times New Roman"/>
          <w:i/>
          <w:iCs/>
          <w:sz w:val="24"/>
          <w:szCs w:val="24"/>
        </w:rPr>
        <w:t>výška</w:t>
      </w:r>
      <w:proofErr w:type="gramEnd"/>
      <w:r w:rsidRPr="003B66A5">
        <w:rPr>
          <w:rFonts w:ascii="Times New Roman" w:hAnsi="Times New Roman"/>
          <w:i/>
          <w:iCs/>
          <w:sz w:val="24"/>
          <w:szCs w:val="24"/>
        </w:rPr>
        <w:t>, těl. hmotnost),</w:t>
      </w:r>
    </w:p>
    <w:p w:rsidR="009B4800" w:rsidRPr="003B66A5" w:rsidRDefault="009B4800" w:rsidP="003B66A5">
      <w:pPr>
        <w:pStyle w:val="Odstavecseseznamem"/>
        <w:numPr>
          <w:ilvl w:val="0"/>
          <w:numId w:val="28"/>
        </w:numPr>
        <w:spacing w:after="0"/>
        <w:ind w:left="993" w:hanging="273"/>
        <w:rPr>
          <w:rFonts w:ascii="Times New Roman" w:hAnsi="Times New Roman"/>
          <w:sz w:val="24"/>
          <w:szCs w:val="24"/>
        </w:rPr>
      </w:pPr>
      <w:r w:rsidRPr="003B66A5">
        <w:rPr>
          <w:rFonts w:ascii="Times New Roman" w:hAnsi="Times New Roman"/>
          <w:sz w:val="24"/>
          <w:szCs w:val="24"/>
        </w:rPr>
        <w:t>Předpoklady organismu ve vztahu k pohybovým schopnostem,</w:t>
      </w:r>
    </w:p>
    <w:p w:rsidR="009B4800" w:rsidRPr="003B66A5" w:rsidRDefault="009B4800" w:rsidP="003B66A5">
      <w:pPr>
        <w:pStyle w:val="Odstavecseseznamem"/>
        <w:numPr>
          <w:ilvl w:val="0"/>
          <w:numId w:val="28"/>
        </w:numPr>
        <w:spacing w:after="0"/>
        <w:ind w:left="993" w:hanging="273"/>
        <w:rPr>
          <w:rFonts w:ascii="Times New Roman" w:hAnsi="Times New Roman"/>
          <w:sz w:val="24"/>
          <w:szCs w:val="24"/>
        </w:rPr>
      </w:pPr>
      <w:r w:rsidRPr="003B66A5">
        <w:rPr>
          <w:rFonts w:ascii="Times New Roman" w:hAnsi="Times New Roman"/>
          <w:sz w:val="24"/>
          <w:szCs w:val="24"/>
        </w:rPr>
        <w:t>Vysoká úroveň psychických vlastností,</w:t>
      </w:r>
    </w:p>
    <w:p w:rsidR="009B4800" w:rsidRPr="003B66A5" w:rsidRDefault="009B4800" w:rsidP="003B66A5">
      <w:pPr>
        <w:pStyle w:val="Odstavecseseznamem"/>
        <w:numPr>
          <w:ilvl w:val="0"/>
          <w:numId w:val="28"/>
        </w:numPr>
        <w:spacing w:after="0"/>
        <w:ind w:left="993" w:hanging="273"/>
        <w:rPr>
          <w:rFonts w:ascii="Times New Roman" w:hAnsi="Times New Roman"/>
          <w:sz w:val="24"/>
          <w:szCs w:val="24"/>
        </w:rPr>
      </w:pPr>
      <w:proofErr w:type="spellStart"/>
      <w:r w:rsidRPr="003B66A5">
        <w:rPr>
          <w:rFonts w:ascii="Times New Roman" w:hAnsi="Times New Roman"/>
          <w:sz w:val="24"/>
          <w:szCs w:val="24"/>
        </w:rPr>
        <w:t>Docilita</w:t>
      </w:r>
      <w:proofErr w:type="spellEnd"/>
      <w:r w:rsidRPr="003B66A5">
        <w:rPr>
          <w:rFonts w:ascii="Times New Roman" w:hAnsi="Times New Roman"/>
          <w:sz w:val="24"/>
          <w:szCs w:val="24"/>
        </w:rPr>
        <w:t xml:space="preserve"> neboli učenlivost.</w:t>
      </w:r>
    </w:p>
    <w:p w:rsidR="009B4800" w:rsidRPr="006B038A" w:rsidRDefault="009B4800" w:rsidP="00FE1605">
      <w:pPr>
        <w:tabs>
          <w:tab w:val="left" w:pos="1470"/>
        </w:tabs>
        <w:spacing w:after="0" w:line="240" w:lineRule="exact"/>
        <w:rPr>
          <w:rFonts w:ascii="Times New Roman" w:hAnsi="Times New Roman"/>
          <w:sz w:val="24"/>
          <w:szCs w:val="24"/>
        </w:rPr>
      </w:pPr>
      <w:r w:rsidRPr="006B038A">
        <w:rPr>
          <w:rFonts w:ascii="Times New Roman" w:hAnsi="Times New Roman"/>
          <w:sz w:val="24"/>
          <w:szCs w:val="24"/>
        </w:rPr>
        <w:tab/>
      </w:r>
    </w:p>
    <w:p w:rsidR="009B4800" w:rsidRPr="00FE1605" w:rsidRDefault="009B4800" w:rsidP="009B4800">
      <w:pPr>
        <w:spacing w:after="0"/>
        <w:ind w:firstLine="284"/>
        <w:rPr>
          <w:rFonts w:ascii="Times New Roman" w:hAnsi="Times New Roman"/>
          <w:b/>
          <w:i/>
          <w:sz w:val="24"/>
          <w:szCs w:val="24"/>
        </w:rPr>
      </w:pPr>
      <w:r w:rsidRPr="00FE1605">
        <w:rPr>
          <w:rFonts w:ascii="Times New Roman" w:hAnsi="Times New Roman"/>
          <w:b/>
          <w:bCs/>
          <w:i/>
          <w:sz w:val="24"/>
          <w:szCs w:val="24"/>
        </w:rPr>
        <w:t>Biologické parametry</w:t>
      </w:r>
    </w:p>
    <w:p w:rsidR="009B4800" w:rsidRPr="006B038A" w:rsidRDefault="009B4800" w:rsidP="003B66A5">
      <w:pPr>
        <w:numPr>
          <w:ilvl w:val="0"/>
          <w:numId w:val="21"/>
        </w:numPr>
        <w:tabs>
          <w:tab w:val="clear" w:pos="720"/>
          <w:tab w:val="num" w:pos="993"/>
        </w:tabs>
        <w:spacing w:after="0"/>
        <w:ind w:left="993" w:hanging="284"/>
        <w:rPr>
          <w:rFonts w:ascii="Times New Roman" w:hAnsi="Times New Roman"/>
          <w:sz w:val="24"/>
          <w:szCs w:val="24"/>
        </w:rPr>
      </w:pPr>
      <w:r w:rsidRPr="006B038A">
        <w:rPr>
          <w:rFonts w:ascii="Times New Roman" w:hAnsi="Times New Roman"/>
          <w:sz w:val="24"/>
          <w:szCs w:val="24"/>
        </w:rPr>
        <w:t>Zdravotní stav,</w:t>
      </w:r>
    </w:p>
    <w:p w:rsidR="009B4800" w:rsidRPr="006B038A" w:rsidRDefault="009B4800" w:rsidP="003B66A5">
      <w:pPr>
        <w:numPr>
          <w:ilvl w:val="0"/>
          <w:numId w:val="21"/>
        </w:numPr>
        <w:tabs>
          <w:tab w:val="clear" w:pos="720"/>
          <w:tab w:val="num" w:pos="993"/>
        </w:tabs>
        <w:spacing w:after="0"/>
        <w:ind w:left="993" w:hanging="284"/>
        <w:rPr>
          <w:rFonts w:ascii="Times New Roman" w:hAnsi="Times New Roman"/>
          <w:sz w:val="24"/>
          <w:szCs w:val="24"/>
        </w:rPr>
      </w:pPr>
      <w:r w:rsidRPr="006B038A">
        <w:rPr>
          <w:rFonts w:ascii="Times New Roman" w:hAnsi="Times New Roman"/>
          <w:sz w:val="24"/>
          <w:szCs w:val="24"/>
        </w:rPr>
        <w:t>Morfologické a antropometrické parametry,</w:t>
      </w:r>
    </w:p>
    <w:p w:rsidR="009B4800" w:rsidRPr="006B038A" w:rsidRDefault="009B4800" w:rsidP="003B66A5">
      <w:pPr>
        <w:numPr>
          <w:ilvl w:val="0"/>
          <w:numId w:val="21"/>
        </w:numPr>
        <w:tabs>
          <w:tab w:val="clear" w:pos="720"/>
          <w:tab w:val="num" w:pos="993"/>
        </w:tabs>
        <w:spacing w:after="0"/>
        <w:ind w:left="993" w:hanging="284"/>
        <w:rPr>
          <w:rFonts w:ascii="Times New Roman" w:hAnsi="Times New Roman"/>
          <w:sz w:val="24"/>
          <w:szCs w:val="24"/>
        </w:rPr>
      </w:pPr>
      <w:r w:rsidRPr="006B038A">
        <w:rPr>
          <w:rFonts w:ascii="Times New Roman" w:hAnsi="Times New Roman"/>
          <w:sz w:val="24"/>
          <w:szCs w:val="24"/>
        </w:rPr>
        <w:t>Funkční parametry.</w:t>
      </w:r>
    </w:p>
    <w:p w:rsidR="00FE1605" w:rsidRDefault="00FE1605" w:rsidP="009B4800">
      <w:pPr>
        <w:spacing w:after="0"/>
        <w:ind w:firstLine="284"/>
        <w:rPr>
          <w:rFonts w:ascii="Times New Roman" w:hAnsi="Times New Roman"/>
          <w:b/>
          <w:bCs/>
          <w:sz w:val="24"/>
          <w:szCs w:val="24"/>
        </w:rPr>
      </w:pPr>
    </w:p>
    <w:p w:rsidR="009B4800" w:rsidRPr="00FE1605" w:rsidRDefault="009B4800" w:rsidP="009B4800">
      <w:pPr>
        <w:spacing w:after="0"/>
        <w:ind w:firstLine="284"/>
        <w:rPr>
          <w:rFonts w:ascii="Times New Roman" w:hAnsi="Times New Roman"/>
          <w:b/>
          <w:i/>
          <w:sz w:val="24"/>
          <w:szCs w:val="24"/>
        </w:rPr>
      </w:pPr>
      <w:r w:rsidRPr="00FE1605">
        <w:rPr>
          <w:rFonts w:ascii="Times New Roman" w:hAnsi="Times New Roman"/>
          <w:b/>
          <w:bCs/>
          <w:i/>
          <w:sz w:val="24"/>
          <w:szCs w:val="24"/>
        </w:rPr>
        <w:t>Psychologické parametry</w:t>
      </w:r>
    </w:p>
    <w:p w:rsidR="009B4800" w:rsidRPr="006B038A" w:rsidRDefault="009B4800" w:rsidP="003B66A5">
      <w:pPr>
        <w:numPr>
          <w:ilvl w:val="0"/>
          <w:numId w:val="22"/>
        </w:numPr>
        <w:tabs>
          <w:tab w:val="clear" w:pos="720"/>
          <w:tab w:val="num" w:pos="993"/>
        </w:tabs>
        <w:spacing w:after="0"/>
        <w:ind w:left="993" w:hanging="284"/>
        <w:rPr>
          <w:rFonts w:ascii="Times New Roman" w:hAnsi="Times New Roman"/>
          <w:sz w:val="24"/>
          <w:szCs w:val="24"/>
        </w:rPr>
      </w:pPr>
      <w:r w:rsidRPr="006B038A">
        <w:rPr>
          <w:rFonts w:ascii="Times New Roman" w:hAnsi="Times New Roman"/>
          <w:sz w:val="24"/>
          <w:szCs w:val="24"/>
        </w:rPr>
        <w:t>Senzorické schopnosti,</w:t>
      </w:r>
    </w:p>
    <w:p w:rsidR="009B4800" w:rsidRPr="006B038A" w:rsidRDefault="009B4800" w:rsidP="003B66A5">
      <w:pPr>
        <w:numPr>
          <w:ilvl w:val="0"/>
          <w:numId w:val="22"/>
        </w:numPr>
        <w:tabs>
          <w:tab w:val="clear" w:pos="720"/>
          <w:tab w:val="num" w:pos="993"/>
        </w:tabs>
        <w:spacing w:after="0"/>
        <w:ind w:left="993" w:hanging="284"/>
        <w:rPr>
          <w:rFonts w:ascii="Times New Roman" w:hAnsi="Times New Roman"/>
          <w:sz w:val="24"/>
          <w:szCs w:val="24"/>
        </w:rPr>
      </w:pPr>
      <w:r w:rsidRPr="006B038A">
        <w:rPr>
          <w:rFonts w:ascii="Times New Roman" w:hAnsi="Times New Roman"/>
          <w:sz w:val="24"/>
          <w:szCs w:val="24"/>
        </w:rPr>
        <w:t>Intelektuální a tvůrčí schopnosti,</w:t>
      </w:r>
    </w:p>
    <w:p w:rsidR="009B4800" w:rsidRPr="006B038A" w:rsidRDefault="009B4800" w:rsidP="003B66A5">
      <w:pPr>
        <w:numPr>
          <w:ilvl w:val="0"/>
          <w:numId w:val="22"/>
        </w:numPr>
        <w:tabs>
          <w:tab w:val="clear" w:pos="720"/>
          <w:tab w:val="num" w:pos="993"/>
        </w:tabs>
        <w:spacing w:after="0"/>
        <w:ind w:left="993" w:hanging="284"/>
        <w:rPr>
          <w:rFonts w:ascii="Times New Roman" w:hAnsi="Times New Roman"/>
          <w:sz w:val="24"/>
          <w:szCs w:val="24"/>
        </w:rPr>
      </w:pPr>
      <w:r w:rsidRPr="006B038A">
        <w:rPr>
          <w:rFonts w:ascii="Times New Roman" w:hAnsi="Times New Roman"/>
          <w:sz w:val="24"/>
          <w:szCs w:val="24"/>
        </w:rPr>
        <w:t>Estetické schopnosti,</w:t>
      </w:r>
    </w:p>
    <w:p w:rsidR="009B4800" w:rsidRPr="006B038A" w:rsidRDefault="009B4800" w:rsidP="003B66A5">
      <w:pPr>
        <w:numPr>
          <w:ilvl w:val="0"/>
          <w:numId w:val="22"/>
        </w:numPr>
        <w:tabs>
          <w:tab w:val="clear" w:pos="720"/>
          <w:tab w:val="num" w:pos="993"/>
        </w:tabs>
        <w:spacing w:after="0"/>
        <w:ind w:left="993" w:hanging="284"/>
        <w:rPr>
          <w:rFonts w:ascii="Times New Roman" w:hAnsi="Times New Roman"/>
          <w:sz w:val="24"/>
          <w:szCs w:val="24"/>
        </w:rPr>
      </w:pPr>
      <w:r w:rsidRPr="006B038A">
        <w:rPr>
          <w:rFonts w:ascii="Times New Roman" w:hAnsi="Times New Roman"/>
          <w:sz w:val="24"/>
          <w:szCs w:val="24"/>
        </w:rPr>
        <w:t>Potřeba pohybu,</w:t>
      </w:r>
    </w:p>
    <w:p w:rsidR="009B4800" w:rsidRPr="006B038A" w:rsidRDefault="009B4800" w:rsidP="003B66A5">
      <w:pPr>
        <w:numPr>
          <w:ilvl w:val="0"/>
          <w:numId w:val="22"/>
        </w:numPr>
        <w:tabs>
          <w:tab w:val="clear" w:pos="720"/>
          <w:tab w:val="num" w:pos="993"/>
        </w:tabs>
        <w:spacing w:after="0"/>
        <w:ind w:left="993" w:hanging="284"/>
        <w:rPr>
          <w:rFonts w:ascii="Times New Roman" w:hAnsi="Times New Roman"/>
          <w:sz w:val="24"/>
          <w:szCs w:val="24"/>
        </w:rPr>
      </w:pPr>
      <w:r w:rsidRPr="006B038A">
        <w:rPr>
          <w:rFonts w:ascii="Times New Roman" w:hAnsi="Times New Roman"/>
          <w:sz w:val="24"/>
          <w:szCs w:val="24"/>
        </w:rPr>
        <w:t>Potřeba výkonu,</w:t>
      </w:r>
    </w:p>
    <w:p w:rsidR="009B4800" w:rsidRPr="006B038A" w:rsidRDefault="009B4800" w:rsidP="003B66A5">
      <w:pPr>
        <w:numPr>
          <w:ilvl w:val="0"/>
          <w:numId w:val="22"/>
        </w:numPr>
        <w:tabs>
          <w:tab w:val="clear" w:pos="720"/>
          <w:tab w:val="num" w:pos="993"/>
        </w:tabs>
        <w:spacing w:after="0"/>
        <w:ind w:left="993" w:hanging="284"/>
        <w:rPr>
          <w:rFonts w:ascii="Times New Roman" w:hAnsi="Times New Roman"/>
          <w:sz w:val="24"/>
          <w:szCs w:val="24"/>
        </w:rPr>
      </w:pPr>
      <w:proofErr w:type="spellStart"/>
      <w:r w:rsidRPr="006B038A">
        <w:rPr>
          <w:rFonts w:ascii="Times New Roman" w:hAnsi="Times New Roman"/>
          <w:sz w:val="24"/>
          <w:szCs w:val="24"/>
        </w:rPr>
        <w:t>Temperamentové</w:t>
      </w:r>
      <w:proofErr w:type="spellEnd"/>
      <w:r w:rsidRPr="006B038A">
        <w:rPr>
          <w:rFonts w:ascii="Times New Roman" w:hAnsi="Times New Roman"/>
          <w:sz w:val="24"/>
          <w:szCs w:val="24"/>
        </w:rPr>
        <w:t xml:space="preserve"> a charakterové vlastnosti,</w:t>
      </w:r>
    </w:p>
    <w:p w:rsidR="009B4800" w:rsidRPr="006B038A" w:rsidRDefault="009B4800" w:rsidP="003B66A5">
      <w:pPr>
        <w:numPr>
          <w:ilvl w:val="0"/>
          <w:numId w:val="22"/>
        </w:numPr>
        <w:tabs>
          <w:tab w:val="clear" w:pos="720"/>
          <w:tab w:val="num" w:pos="993"/>
        </w:tabs>
        <w:spacing w:after="0"/>
        <w:ind w:left="993" w:hanging="284"/>
        <w:rPr>
          <w:rFonts w:ascii="Times New Roman" w:hAnsi="Times New Roman"/>
          <w:sz w:val="24"/>
          <w:szCs w:val="24"/>
        </w:rPr>
      </w:pPr>
      <w:r w:rsidRPr="006B038A">
        <w:rPr>
          <w:rFonts w:ascii="Times New Roman" w:hAnsi="Times New Roman"/>
          <w:sz w:val="24"/>
          <w:szCs w:val="24"/>
        </w:rPr>
        <w:t>So</w:t>
      </w:r>
      <w:r>
        <w:rPr>
          <w:rFonts w:ascii="Times New Roman" w:hAnsi="Times New Roman"/>
          <w:sz w:val="24"/>
          <w:szCs w:val="24"/>
        </w:rPr>
        <w:t xml:space="preserve">ciálně psychologické vlastnosti </w:t>
      </w:r>
    </w:p>
    <w:p w:rsidR="00FE1605" w:rsidRDefault="00FE1605" w:rsidP="009B4800">
      <w:pPr>
        <w:tabs>
          <w:tab w:val="left" w:pos="2355"/>
        </w:tabs>
        <w:spacing w:after="0"/>
        <w:ind w:firstLine="284"/>
        <w:rPr>
          <w:rFonts w:ascii="Times New Roman" w:hAnsi="Times New Roman"/>
          <w:color w:val="C00000"/>
          <w:sz w:val="24"/>
          <w:szCs w:val="24"/>
        </w:rPr>
      </w:pPr>
    </w:p>
    <w:p w:rsidR="00091326" w:rsidRDefault="00091326" w:rsidP="009B4800">
      <w:pPr>
        <w:tabs>
          <w:tab w:val="left" w:pos="2355"/>
        </w:tabs>
        <w:spacing w:after="0"/>
        <w:ind w:firstLine="284"/>
        <w:rPr>
          <w:rFonts w:ascii="Times New Roman" w:hAnsi="Times New Roman"/>
          <w:color w:val="C00000"/>
          <w:sz w:val="24"/>
          <w:szCs w:val="24"/>
        </w:rPr>
      </w:pPr>
    </w:p>
    <w:p w:rsidR="00091326" w:rsidRPr="00BE0862" w:rsidRDefault="00091326" w:rsidP="009B4800">
      <w:pPr>
        <w:tabs>
          <w:tab w:val="left" w:pos="2355"/>
        </w:tabs>
        <w:spacing w:after="0"/>
        <w:ind w:firstLine="284"/>
        <w:rPr>
          <w:rFonts w:ascii="Times New Roman" w:hAnsi="Times New Roman"/>
          <w:color w:val="C00000"/>
          <w:sz w:val="24"/>
          <w:szCs w:val="24"/>
        </w:rPr>
      </w:pPr>
    </w:p>
    <w:p w:rsidR="009B4800" w:rsidRPr="00091326" w:rsidRDefault="009B4800" w:rsidP="00091326">
      <w:pPr>
        <w:spacing w:after="0"/>
        <w:ind w:firstLine="284"/>
        <w:rPr>
          <w:rFonts w:ascii="Times New Roman" w:hAnsi="Times New Roman"/>
          <w:bCs/>
          <w:sz w:val="24"/>
          <w:szCs w:val="24"/>
        </w:rPr>
      </w:pPr>
      <w:r w:rsidRPr="00FE1605">
        <w:rPr>
          <w:rFonts w:ascii="Times New Roman" w:hAnsi="Times New Roman"/>
          <w:b/>
          <w:bCs/>
          <w:i/>
          <w:sz w:val="24"/>
          <w:szCs w:val="24"/>
        </w:rPr>
        <w:lastRenderedPageBreak/>
        <w:t>Kalendářní věk</w:t>
      </w:r>
      <w:r w:rsidR="003A1970">
        <w:rPr>
          <w:rFonts w:ascii="Times New Roman" w:hAnsi="Times New Roman"/>
          <w:b/>
          <w:bCs/>
          <w:sz w:val="24"/>
          <w:szCs w:val="24"/>
        </w:rPr>
        <w:t xml:space="preserve"> </w:t>
      </w:r>
      <w:r w:rsidR="003A1970">
        <w:rPr>
          <w:rFonts w:ascii="Times New Roman" w:hAnsi="Times New Roman"/>
          <w:bCs/>
          <w:sz w:val="24"/>
          <w:szCs w:val="24"/>
        </w:rPr>
        <w:t>(doba, která uplynula od narození dítěte)</w:t>
      </w:r>
    </w:p>
    <w:p w:rsidR="009B4800" w:rsidRPr="00BE0862" w:rsidRDefault="009B4800" w:rsidP="009B4800">
      <w:pPr>
        <w:spacing w:after="0"/>
        <w:ind w:firstLine="284"/>
        <w:rPr>
          <w:rFonts w:ascii="Times New Roman" w:hAnsi="Times New Roman"/>
          <w:sz w:val="24"/>
          <w:szCs w:val="24"/>
        </w:rPr>
      </w:pPr>
      <w:r w:rsidRPr="00FE1605">
        <w:rPr>
          <w:rFonts w:ascii="Times New Roman" w:hAnsi="Times New Roman"/>
          <w:b/>
          <w:bCs/>
          <w:i/>
          <w:sz w:val="24"/>
          <w:szCs w:val="24"/>
        </w:rPr>
        <w:t>Biologický věk</w:t>
      </w:r>
      <w:r w:rsidRPr="00BE0862">
        <w:rPr>
          <w:rFonts w:ascii="Times New Roman" w:hAnsi="Times New Roman"/>
          <w:b/>
          <w:bCs/>
          <w:sz w:val="24"/>
          <w:szCs w:val="24"/>
        </w:rPr>
        <w:t xml:space="preserve"> </w:t>
      </w:r>
      <w:r w:rsidRPr="00BE0862">
        <w:rPr>
          <w:rFonts w:ascii="Times New Roman" w:hAnsi="Times New Roman"/>
          <w:sz w:val="24"/>
          <w:szCs w:val="24"/>
        </w:rPr>
        <w:t>(je dán konkrétním stupněm biologického vývoje organismu).</w:t>
      </w:r>
    </w:p>
    <w:p w:rsidR="009B4800" w:rsidRPr="00BE0862" w:rsidRDefault="009B4800" w:rsidP="003B66A5">
      <w:pPr>
        <w:numPr>
          <w:ilvl w:val="0"/>
          <w:numId w:val="23"/>
        </w:numPr>
        <w:tabs>
          <w:tab w:val="clear" w:pos="720"/>
          <w:tab w:val="num" w:pos="993"/>
        </w:tabs>
        <w:spacing w:after="0"/>
        <w:ind w:left="993" w:hanging="284"/>
        <w:rPr>
          <w:rFonts w:ascii="Times New Roman" w:hAnsi="Times New Roman"/>
          <w:sz w:val="24"/>
          <w:szCs w:val="24"/>
        </w:rPr>
      </w:pPr>
      <w:r w:rsidRPr="00BE0862">
        <w:rPr>
          <w:rFonts w:ascii="Times New Roman" w:hAnsi="Times New Roman"/>
          <w:sz w:val="24"/>
          <w:szCs w:val="24"/>
        </w:rPr>
        <w:t>Biologická akcelerace,</w:t>
      </w:r>
    </w:p>
    <w:p w:rsidR="009B4800" w:rsidRPr="00BE0862" w:rsidRDefault="009B4800" w:rsidP="003B66A5">
      <w:pPr>
        <w:numPr>
          <w:ilvl w:val="0"/>
          <w:numId w:val="23"/>
        </w:numPr>
        <w:tabs>
          <w:tab w:val="clear" w:pos="720"/>
          <w:tab w:val="num" w:pos="993"/>
        </w:tabs>
        <w:spacing w:after="0"/>
        <w:ind w:left="993" w:hanging="284"/>
        <w:rPr>
          <w:rFonts w:ascii="Times New Roman" w:hAnsi="Times New Roman"/>
          <w:sz w:val="24"/>
          <w:szCs w:val="24"/>
        </w:rPr>
      </w:pPr>
      <w:r w:rsidRPr="00BE0862">
        <w:rPr>
          <w:rFonts w:ascii="Times New Roman" w:hAnsi="Times New Roman"/>
          <w:sz w:val="24"/>
          <w:szCs w:val="24"/>
        </w:rPr>
        <w:t>Biologická retardace.</w:t>
      </w:r>
    </w:p>
    <w:p w:rsidR="00FE1605" w:rsidRDefault="00FE1605" w:rsidP="009B4800">
      <w:pPr>
        <w:spacing w:after="0"/>
        <w:ind w:firstLine="284"/>
        <w:rPr>
          <w:rFonts w:ascii="Times New Roman" w:hAnsi="Times New Roman"/>
          <w:b/>
          <w:bCs/>
          <w:sz w:val="24"/>
          <w:szCs w:val="24"/>
        </w:rPr>
      </w:pPr>
    </w:p>
    <w:p w:rsidR="009B4800" w:rsidRPr="00BE0862" w:rsidRDefault="009B4800" w:rsidP="009B4800">
      <w:pPr>
        <w:spacing w:after="0"/>
        <w:ind w:firstLine="284"/>
        <w:rPr>
          <w:rFonts w:ascii="Times New Roman" w:hAnsi="Times New Roman"/>
          <w:sz w:val="24"/>
          <w:szCs w:val="24"/>
        </w:rPr>
      </w:pPr>
      <w:r w:rsidRPr="00FE1605">
        <w:rPr>
          <w:rFonts w:ascii="Times New Roman" w:hAnsi="Times New Roman"/>
          <w:b/>
          <w:bCs/>
          <w:i/>
          <w:sz w:val="24"/>
          <w:szCs w:val="24"/>
        </w:rPr>
        <w:t>Sportovní věk</w:t>
      </w:r>
      <w:r w:rsidRPr="00BE0862">
        <w:rPr>
          <w:rFonts w:ascii="Times New Roman" w:hAnsi="Times New Roman"/>
          <w:b/>
          <w:bCs/>
          <w:sz w:val="24"/>
          <w:szCs w:val="24"/>
        </w:rPr>
        <w:t xml:space="preserve"> </w:t>
      </w:r>
      <w:r w:rsidRPr="00BE0862">
        <w:rPr>
          <w:rFonts w:ascii="Times New Roman" w:hAnsi="Times New Roman"/>
          <w:sz w:val="24"/>
          <w:szCs w:val="24"/>
        </w:rPr>
        <w:t>(doba, po kterou se jedinec věnuje sportovní přípravě).</w:t>
      </w:r>
      <w:r w:rsidRPr="00BE0862">
        <w:rPr>
          <w:rFonts w:ascii="Times New Roman" w:hAnsi="Times New Roman"/>
          <w:b/>
          <w:bCs/>
          <w:sz w:val="24"/>
          <w:szCs w:val="24"/>
        </w:rPr>
        <w:t xml:space="preserve"> </w:t>
      </w:r>
    </w:p>
    <w:p w:rsidR="009B4800" w:rsidRPr="00BE0862" w:rsidRDefault="009B4800" w:rsidP="009B4800">
      <w:pPr>
        <w:spacing w:after="0"/>
        <w:ind w:firstLine="284"/>
        <w:rPr>
          <w:rFonts w:ascii="Times New Roman" w:hAnsi="Times New Roman"/>
          <w:sz w:val="24"/>
          <w:szCs w:val="24"/>
        </w:rPr>
      </w:pPr>
    </w:p>
    <w:p w:rsidR="009B4800" w:rsidRPr="00BE0862" w:rsidRDefault="009B4800" w:rsidP="009B4800">
      <w:pPr>
        <w:spacing w:after="0"/>
        <w:ind w:firstLine="284"/>
        <w:rPr>
          <w:rFonts w:ascii="Times New Roman" w:hAnsi="Times New Roman"/>
          <w:sz w:val="24"/>
          <w:szCs w:val="24"/>
        </w:rPr>
      </w:pPr>
      <w:r w:rsidRPr="00BE0862">
        <w:rPr>
          <w:rFonts w:ascii="Times New Roman" w:hAnsi="Times New Roman"/>
          <w:b/>
          <w:bCs/>
          <w:sz w:val="24"/>
          <w:szCs w:val="24"/>
        </w:rPr>
        <w:t>2. Exogenní činitelé (vliv prostředí a výchovy)</w:t>
      </w:r>
    </w:p>
    <w:p w:rsidR="009B4800" w:rsidRPr="00BE0862" w:rsidRDefault="009B4800" w:rsidP="009B4800">
      <w:pPr>
        <w:pStyle w:val="Odstavecseseznamem"/>
        <w:numPr>
          <w:ilvl w:val="0"/>
          <w:numId w:val="24"/>
        </w:numPr>
        <w:spacing w:after="0"/>
        <w:rPr>
          <w:rFonts w:ascii="Times New Roman" w:hAnsi="Times New Roman"/>
          <w:sz w:val="24"/>
          <w:szCs w:val="24"/>
        </w:rPr>
      </w:pPr>
      <w:r w:rsidRPr="00BE0862">
        <w:rPr>
          <w:rFonts w:ascii="Times New Roman" w:hAnsi="Times New Roman"/>
          <w:sz w:val="24"/>
          <w:szCs w:val="24"/>
        </w:rPr>
        <w:t>Rodina a motivace dítěte,</w:t>
      </w:r>
    </w:p>
    <w:p w:rsidR="009B4800" w:rsidRPr="00BE0862" w:rsidRDefault="009B4800" w:rsidP="009B4800">
      <w:pPr>
        <w:pStyle w:val="Odstavecseseznamem"/>
        <w:numPr>
          <w:ilvl w:val="0"/>
          <w:numId w:val="24"/>
        </w:numPr>
        <w:spacing w:after="0"/>
        <w:rPr>
          <w:rFonts w:ascii="Times New Roman" w:hAnsi="Times New Roman"/>
          <w:sz w:val="24"/>
          <w:szCs w:val="24"/>
        </w:rPr>
      </w:pPr>
      <w:r w:rsidRPr="00BE0862">
        <w:rPr>
          <w:rFonts w:ascii="Times New Roman" w:hAnsi="Times New Roman"/>
          <w:sz w:val="24"/>
          <w:szCs w:val="24"/>
        </w:rPr>
        <w:t>Psychologický tlak,</w:t>
      </w:r>
    </w:p>
    <w:p w:rsidR="009B4800" w:rsidRPr="00BE0862" w:rsidRDefault="009B4800" w:rsidP="009B4800">
      <w:pPr>
        <w:pStyle w:val="Odstavecseseznamem"/>
        <w:numPr>
          <w:ilvl w:val="0"/>
          <w:numId w:val="24"/>
        </w:numPr>
        <w:spacing w:after="0"/>
        <w:rPr>
          <w:rFonts w:ascii="Times New Roman" w:hAnsi="Times New Roman"/>
          <w:sz w:val="24"/>
          <w:szCs w:val="24"/>
        </w:rPr>
      </w:pPr>
      <w:r w:rsidRPr="00BE0862">
        <w:rPr>
          <w:rFonts w:ascii="Times New Roman" w:hAnsi="Times New Roman"/>
          <w:sz w:val="24"/>
          <w:szCs w:val="24"/>
        </w:rPr>
        <w:t>Rodiče</w:t>
      </w:r>
      <w:r w:rsidR="00FE1605">
        <w:rPr>
          <w:rFonts w:ascii="Times New Roman" w:hAnsi="Times New Roman"/>
          <w:sz w:val="24"/>
          <w:szCs w:val="24"/>
        </w:rPr>
        <w:t xml:space="preserve"> a dlouhodobý tréninkový proces.</w:t>
      </w:r>
    </w:p>
    <w:p w:rsidR="002660AC" w:rsidRPr="00585FA4" w:rsidRDefault="002660AC" w:rsidP="00FD70C9">
      <w:pPr>
        <w:spacing w:after="0"/>
        <w:rPr>
          <w:rFonts w:ascii="Times New Roman" w:hAnsi="Times New Roman"/>
          <w:sz w:val="24"/>
          <w:szCs w:val="24"/>
        </w:rPr>
      </w:pPr>
    </w:p>
    <w:p w:rsidR="00D93A22" w:rsidRPr="00585FA4" w:rsidRDefault="00512CE8" w:rsidP="00585FA4">
      <w:pPr>
        <w:spacing w:after="0"/>
        <w:jc w:val="left"/>
        <w:rPr>
          <w:rFonts w:ascii="Times New Roman" w:hAnsi="Times New Roman"/>
          <w:b/>
          <w:sz w:val="24"/>
          <w:szCs w:val="24"/>
        </w:rPr>
      </w:pPr>
      <w:r>
        <w:rPr>
          <w:rFonts w:ascii="Times New Roman" w:hAnsi="Times New Roman"/>
          <w:b/>
          <w:sz w:val="24"/>
          <w:szCs w:val="24"/>
        </w:rPr>
        <w:t>2.6</w:t>
      </w:r>
      <w:r w:rsidR="002660AC" w:rsidRPr="00585FA4">
        <w:rPr>
          <w:rFonts w:ascii="Times New Roman" w:hAnsi="Times New Roman"/>
          <w:b/>
          <w:sz w:val="24"/>
          <w:szCs w:val="24"/>
        </w:rPr>
        <w:t xml:space="preserve"> </w:t>
      </w:r>
      <w:r w:rsidR="007907A6">
        <w:rPr>
          <w:rFonts w:ascii="Times New Roman" w:hAnsi="Times New Roman"/>
          <w:b/>
          <w:sz w:val="24"/>
          <w:szCs w:val="24"/>
        </w:rPr>
        <w:t>Zdravotní prevence a bezpečnost</w:t>
      </w:r>
    </w:p>
    <w:p w:rsidR="00CD4DD7" w:rsidRPr="00585FA4" w:rsidRDefault="00CD4DD7" w:rsidP="007907A6">
      <w:pPr>
        <w:spacing w:after="0"/>
        <w:ind w:firstLine="284"/>
        <w:rPr>
          <w:rFonts w:ascii="Times New Roman" w:hAnsi="Times New Roman"/>
          <w:sz w:val="24"/>
          <w:szCs w:val="24"/>
        </w:rPr>
      </w:pPr>
      <w:r w:rsidRPr="00585FA4">
        <w:rPr>
          <w:rFonts w:ascii="Times New Roman" w:hAnsi="Times New Roman"/>
          <w:i/>
          <w:sz w:val="24"/>
          <w:szCs w:val="24"/>
        </w:rPr>
        <w:t>Únava</w:t>
      </w:r>
      <w:r w:rsidRPr="00585FA4">
        <w:rPr>
          <w:rFonts w:ascii="Times New Roman" w:hAnsi="Times New Roman"/>
          <w:sz w:val="24"/>
          <w:szCs w:val="24"/>
        </w:rPr>
        <w:t xml:space="preserve"> je ve většině případů vyvolána tréninkovým i zápasovým procesem. V této chvíli se začne organismus bránit před možným poškozením z přetížení. Hlavní příčinou tohoto stavu je pokles tvorby ATP při rizikovém poklesu energetických r</w:t>
      </w:r>
      <w:r w:rsidR="00BF355A" w:rsidRPr="00585FA4">
        <w:rPr>
          <w:rFonts w:ascii="Times New Roman" w:hAnsi="Times New Roman"/>
          <w:sz w:val="24"/>
          <w:szCs w:val="24"/>
        </w:rPr>
        <w:t>ezerv či nahromadění metabolitů (</w:t>
      </w:r>
      <w:proofErr w:type="spellStart"/>
      <w:r w:rsidR="00BF355A" w:rsidRPr="00585FA4">
        <w:rPr>
          <w:rFonts w:ascii="Times New Roman" w:hAnsi="Times New Roman"/>
          <w:sz w:val="24"/>
          <w:szCs w:val="24"/>
        </w:rPr>
        <w:t>Höhm</w:t>
      </w:r>
      <w:proofErr w:type="spellEnd"/>
      <w:r w:rsidR="00BF355A" w:rsidRPr="00585FA4">
        <w:rPr>
          <w:rFonts w:ascii="Times New Roman" w:hAnsi="Times New Roman"/>
          <w:sz w:val="24"/>
          <w:szCs w:val="24"/>
        </w:rPr>
        <w:t>, 1987).</w:t>
      </w:r>
    </w:p>
    <w:p w:rsidR="00222689" w:rsidRDefault="007907A6" w:rsidP="007907A6">
      <w:pPr>
        <w:spacing w:after="0"/>
        <w:ind w:firstLine="284"/>
        <w:rPr>
          <w:rFonts w:ascii="Times New Roman" w:hAnsi="Times New Roman"/>
          <w:sz w:val="24"/>
          <w:szCs w:val="24"/>
        </w:rPr>
      </w:pPr>
      <w:r>
        <w:rPr>
          <w:rFonts w:ascii="Times New Roman" w:hAnsi="Times New Roman"/>
          <w:sz w:val="24"/>
          <w:szCs w:val="24"/>
        </w:rPr>
        <w:t>Pod</w:t>
      </w:r>
      <w:r w:rsidR="00BF355A" w:rsidRPr="00585FA4">
        <w:rPr>
          <w:rFonts w:ascii="Times New Roman" w:hAnsi="Times New Roman"/>
          <w:sz w:val="24"/>
          <w:szCs w:val="24"/>
        </w:rPr>
        <w:t>le charakteru dělíme únavu na celkovou, místní, fyzickou, psychickou a akutní nebo chronickou. Dále rozeznáváme únavu aerobní a anaerobní</w:t>
      </w:r>
      <w:r w:rsidR="00F1505C" w:rsidRPr="00585FA4">
        <w:rPr>
          <w:rFonts w:ascii="Times New Roman" w:hAnsi="Times New Roman"/>
          <w:sz w:val="24"/>
          <w:szCs w:val="24"/>
        </w:rPr>
        <w:t xml:space="preserve">. V důsledku narůstajícího času zatížení se zvyšuje únava a v důsledku toho se zhoršuje rychlost reakce, pohyb v kloubech, snižuje se celkový výkon a zároveň </w:t>
      </w:r>
      <w:r w:rsidR="00B17EA1" w:rsidRPr="00585FA4">
        <w:rPr>
          <w:rFonts w:ascii="Times New Roman" w:hAnsi="Times New Roman"/>
          <w:sz w:val="24"/>
          <w:szCs w:val="24"/>
        </w:rPr>
        <w:t xml:space="preserve">narůstá únava </w:t>
      </w:r>
      <w:r w:rsidR="00222689">
        <w:rPr>
          <w:rFonts w:ascii="Times New Roman" w:hAnsi="Times New Roman"/>
          <w:sz w:val="24"/>
          <w:szCs w:val="24"/>
        </w:rPr>
        <w:t>dominantní paže, což je v tenisu</w:t>
      </w:r>
      <w:r w:rsidR="00B17EA1" w:rsidRPr="00585FA4">
        <w:rPr>
          <w:rFonts w:ascii="Times New Roman" w:hAnsi="Times New Roman"/>
          <w:sz w:val="24"/>
          <w:szCs w:val="24"/>
        </w:rPr>
        <w:t xml:space="preserve"> velice ovlivňující okolnost.</w:t>
      </w:r>
    </w:p>
    <w:p w:rsidR="00BF355A" w:rsidRDefault="00222689" w:rsidP="00222689">
      <w:pPr>
        <w:spacing w:after="0"/>
        <w:jc w:val="center"/>
        <w:rPr>
          <w:rFonts w:ascii="Times New Roman" w:hAnsi="Times New Roman"/>
          <w:sz w:val="24"/>
          <w:szCs w:val="24"/>
        </w:rPr>
      </w:pPr>
      <w:r>
        <w:rPr>
          <w:rFonts w:ascii="Times New Roman" w:hAnsi="Times New Roman"/>
          <w:noProof/>
          <w:sz w:val="24"/>
          <w:szCs w:val="24"/>
          <w:lang w:eastAsia="cs-CZ"/>
        </w:rPr>
        <w:drawing>
          <wp:inline distT="0" distB="0" distL="0" distR="0">
            <wp:extent cx="3133725" cy="16954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725" cy="1695450"/>
                    </a:xfrm>
                    <a:prstGeom prst="rect">
                      <a:avLst/>
                    </a:prstGeom>
                    <a:noFill/>
                    <a:ln>
                      <a:noFill/>
                    </a:ln>
                  </pic:spPr>
                </pic:pic>
              </a:graphicData>
            </a:graphic>
          </wp:inline>
        </w:drawing>
      </w:r>
    </w:p>
    <w:p w:rsidR="00E46B89" w:rsidRDefault="00505FCE" w:rsidP="00222689">
      <w:pPr>
        <w:spacing w:after="0"/>
        <w:ind w:firstLine="284"/>
        <w:rPr>
          <w:rFonts w:ascii="Times New Roman" w:hAnsi="Times New Roman"/>
          <w:sz w:val="24"/>
          <w:szCs w:val="24"/>
        </w:rPr>
      </w:pPr>
      <w:r>
        <w:rPr>
          <w:rFonts w:ascii="Times New Roman" w:hAnsi="Times New Roman"/>
          <w:sz w:val="24"/>
          <w:szCs w:val="24"/>
        </w:rPr>
        <w:t>Obrázek 9</w:t>
      </w:r>
      <w:r w:rsidR="00E46B89" w:rsidRPr="00585FA4">
        <w:rPr>
          <w:rFonts w:ascii="Times New Roman" w:hAnsi="Times New Roman"/>
          <w:sz w:val="24"/>
          <w:szCs w:val="24"/>
        </w:rPr>
        <w:t>. Druhy únavy (</w:t>
      </w:r>
      <w:proofErr w:type="spellStart"/>
      <w:r w:rsidR="00E46B89" w:rsidRPr="00585FA4">
        <w:rPr>
          <w:rFonts w:ascii="Times New Roman" w:hAnsi="Times New Roman"/>
          <w:sz w:val="24"/>
          <w:szCs w:val="24"/>
        </w:rPr>
        <w:t>Olešovská</w:t>
      </w:r>
      <w:proofErr w:type="spellEnd"/>
      <w:r w:rsidR="00E46B89" w:rsidRPr="00585FA4">
        <w:rPr>
          <w:rFonts w:ascii="Times New Roman" w:hAnsi="Times New Roman"/>
          <w:sz w:val="24"/>
          <w:szCs w:val="24"/>
        </w:rPr>
        <w:t>, 2013)</w:t>
      </w:r>
      <w:r w:rsidR="00222689">
        <w:rPr>
          <w:rFonts w:ascii="Times New Roman" w:hAnsi="Times New Roman"/>
          <w:sz w:val="24"/>
          <w:szCs w:val="24"/>
        </w:rPr>
        <w:t>.</w:t>
      </w:r>
    </w:p>
    <w:p w:rsidR="00222689" w:rsidRPr="00585FA4" w:rsidRDefault="00222689" w:rsidP="00222689">
      <w:pPr>
        <w:spacing w:after="0"/>
        <w:ind w:firstLine="284"/>
        <w:rPr>
          <w:rFonts w:ascii="Times New Roman" w:hAnsi="Times New Roman"/>
          <w:sz w:val="24"/>
          <w:szCs w:val="24"/>
        </w:rPr>
      </w:pPr>
    </w:p>
    <w:p w:rsidR="000F4362" w:rsidRPr="00585FA4" w:rsidRDefault="00C74E7C" w:rsidP="00222689">
      <w:pPr>
        <w:spacing w:after="0"/>
        <w:ind w:firstLine="284"/>
        <w:rPr>
          <w:rFonts w:ascii="Times New Roman" w:hAnsi="Times New Roman"/>
          <w:sz w:val="24"/>
          <w:szCs w:val="24"/>
        </w:rPr>
      </w:pPr>
      <w:r w:rsidRPr="00585FA4">
        <w:rPr>
          <w:rFonts w:ascii="Times New Roman" w:hAnsi="Times New Roman"/>
          <w:i/>
          <w:sz w:val="24"/>
          <w:szCs w:val="24"/>
        </w:rPr>
        <w:t>Přetížení či přetrénování</w:t>
      </w:r>
      <w:r w:rsidRPr="00585FA4">
        <w:rPr>
          <w:rFonts w:ascii="Times New Roman" w:hAnsi="Times New Roman"/>
          <w:sz w:val="24"/>
          <w:szCs w:val="24"/>
        </w:rPr>
        <w:t xml:space="preserve"> vzniká při dlouhodobé pohybové činnosti, kde přestávky nejsou dostačující pro regeneraci organismu. Může se projevit v podobě křečí, nauzea, bledosti, mělkého a rychlého dechu, zvýšené tepové frekvence, pocení či v horších případech selháním </w:t>
      </w:r>
      <w:r w:rsidRPr="00585FA4">
        <w:rPr>
          <w:rFonts w:ascii="Times New Roman" w:hAnsi="Times New Roman"/>
          <w:sz w:val="24"/>
          <w:szCs w:val="24"/>
        </w:rPr>
        <w:lastRenderedPageBreak/>
        <w:t>krevního oběhu a v poslední řadě smrtí. Pokud regenerační potřeby organismu</w:t>
      </w:r>
      <w:r w:rsidR="00345897" w:rsidRPr="00585FA4">
        <w:rPr>
          <w:rFonts w:ascii="Times New Roman" w:hAnsi="Times New Roman"/>
          <w:sz w:val="24"/>
          <w:szCs w:val="24"/>
        </w:rPr>
        <w:t xml:space="preserve"> jsou zanedbávány po</w:t>
      </w:r>
      <w:r w:rsidRPr="00585FA4">
        <w:rPr>
          <w:rFonts w:ascii="Times New Roman" w:hAnsi="Times New Roman"/>
          <w:sz w:val="24"/>
          <w:szCs w:val="24"/>
        </w:rPr>
        <w:t xml:space="preserve"> delší dobu, může dojít k dlouhodobému poklesu výkonu, snížení imunity a hmotnosti, poruchám trávení, nechutenství či podrážděnosti. Všechny tyto příznaky jsou nazvány</w:t>
      </w:r>
      <w:r w:rsidR="00345897" w:rsidRPr="00585FA4">
        <w:rPr>
          <w:rFonts w:ascii="Times New Roman" w:hAnsi="Times New Roman"/>
          <w:sz w:val="24"/>
          <w:szCs w:val="24"/>
        </w:rPr>
        <w:t xml:space="preserve"> jako tzv. přetrénování a nerespektování tohoto stavu může vést ke zmenšení svalových vláken, která jsou následně nahrazena vazivovou tkání</w:t>
      </w:r>
      <w:r w:rsidR="00505FCE">
        <w:rPr>
          <w:rFonts w:ascii="Times New Roman" w:hAnsi="Times New Roman"/>
          <w:sz w:val="24"/>
          <w:szCs w:val="24"/>
        </w:rPr>
        <w:t xml:space="preserve"> (Jančík, Novotná a</w:t>
      </w:r>
      <w:r w:rsidR="000F4362" w:rsidRPr="00585FA4">
        <w:rPr>
          <w:rFonts w:ascii="Times New Roman" w:hAnsi="Times New Roman"/>
          <w:sz w:val="24"/>
          <w:szCs w:val="24"/>
        </w:rPr>
        <w:t xml:space="preserve"> Závodná, 2006).</w:t>
      </w:r>
    </w:p>
    <w:p w:rsidR="000F4362" w:rsidRPr="00585FA4" w:rsidRDefault="000F4362" w:rsidP="00222689">
      <w:pPr>
        <w:spacing w:after="0"/>
        <w:ind w:firstLine="284"/>
        <w:rPr>
          <w:rFonts w:ascii="Times New Roman" w:hAnsi="Times New Roman"/>
          <w:sz w:val="24"/>
          <w:szCs w:val="24"/>
        </w:rPr>
      </w:pPr>
      <w:r w:rsidRPr="00585FA4">
        <w:rPr>
          <w:rFonts w:ascii="Times New Roman" w:hAnsi="Times New Roman"/>
          <w:sz w:val="24"/>
          <w:szCs w:val="24"/>
        </w:rPr>
        <w:t>Tenis je sport jednostranně zaměřený, který se neobejde bez množství zranění. Nejčastějším zraněním jsou bolesti v bederní části zad, onemocnění svalů a kloubů či únavové zlomeniny</w:t>
      </w:r>
      <w:r w:rsidR="00F858D8" w:rsidRPr="00585FA4">
        <w:rPr>
          <w:rFonts w:ascii="Times New Roman" w:hAnsi="Times New Roman"/>
          <w:sz w:val="24"/>
          <w:szCs w:val="24"/>
        </w:rPr>
        <w:t>. Všechna tato zranění jsou způsobena jednostrannou zátěží a nerovnoměrným poměrem mezi tréninkem a kompenzačními cviky či regenerací. Nejvíce zranění se vyskytuje na horních končetinách</w:t>
      </w:r>
      <w:r w:rsidR="00955EDA" w:rsidRPr="00585FA4">
        <w:rPr>
          <w:rFonts w:ascii="Times New Roman" w:hAnsi="Times New Roman"/>
          <w:sz w:val="24"/>
          <w:szCs w:val="24"/>
        </w:rPr>
        <w:t>, která jsou převážně chronická</w:t>
      </w:r>
      <w:r w:rsidR="00F858D8" w:rsidRPr="00585FA4">
        <w:rPr>
          <w:rFonts w:ascii="Times New Roman" w:hAnsi="Times New Roman"/>
          <w:sz w:val="24"/>
          <w:szCs w:val="24"/>
        </w:rPr>
        <w:t>, počínaje mozoly až například po tenisový loket, což je dlouhodobé zranění vazů a šlach v oblasti loketního kloubu, kde mohou vznikat i drobné výrůstky. Akutní úrazy jsou typické spíše pro dolní končetiny v podobě distorzí, únavových zlomenin malíkových zánártních kůstek či natažení svalů</w:t>
      </w:r>
      <w:r w:rsidR="00955EDA" w:rsidRPr="00585FA4">
        <w:rPr>
          <w:rFonts w:ascii="Times New Roman" w:hAnsi="Times New Roman"/>
          <w:sz w:val="24"/>
          <w:szCs w:val="24"/>
        </w:rPr>
        <w:t xml:space="preserve"> (</w:t>
      </w:r>
      <w:proofErr w:type="spellStart"/>
      <w:r w:rsidR="00955EDA" w:rsidRPr="00585FA4">
        <w:rPr>
          <w:rFonts w:ascii="Times New Roman" w:hAnsi="Times New Roman"/>
          <w:sz w:val="24"/>
          <w:szCs w:val="24"/>
        </w:rPr>
        <w:t>Olešovská</w:t>
      </w:r>
      <w:proofErr w:type="spellEnd"/>
      <w:r w:rsidR="00955EDA" w:rsidRPr="00585FA4">
        <w:rPr>
          <w:rFonts w:ascii="Times New Roman" w:hAnsi="Times New Roman"/>
          <w:sz w:val="24"/>
          <w:szCs w:val="24"/>
        </w:rPr>
        <w:t>, 2013).</w:t>
      </w:r>
    </w:p>
    <w:p w:rsidR="00955EDA" w:rsidRPr="00585FA4" w:rsidRDefault="007E7623" w:rsidP="00222689">
      <w:pPr>
        <w:spacing w:after="0"/>
        <w:ind w:firstLine="284"/>
        <w:rPr>
          <w:rFonts w:ascii="Times New Roman" w:hAnsi="Times New Roman"/>
          <w:sz w:val="24"/>
          <w:szCs w:val="24"/>
        </w:rPr>
      </w:pPr>
      <w:r w:rsidRPr="00585FA4">
        <w:rPr>
          <w:rFonts w:ascii="Times New Roman" w:hAnsi="Times New Roman"/>
          <w:i/>
          <w:sz w:val="24"/>
          <w:szCs w:val="24"/>
        </w:rPr>
        <w:t>Regeneraci</w:t>
      </w:r>
      <w:r w:rsidRPr="00585FA4">
        <w:rPr>
          <w:rFonts w:ascii="Times New Roman" w:hAnsi="Times New Roman"/>
          <w:sz w:val="24"/>
          <w:szCs w:val="24"/>
        </w:rPr>
        <w:t xml:space="preserve"> lze označit jako proces, při kterém dochází k navrácení organismu do rovnováhy po jeho zatížení. V tomto procesu dochází nejen k obnovení energetických zásob, ale také k regeneraci poškozených tkání a vyrovnání elektrolytového prostředí. Regenerace je bohužel v tenise a nejen v něm velmi zanedbávaná nebo dávkovaná ve špatném poměru k zátěži. Velké množství trenérů, ale i rodičů samotných, považuje regeneraci jako pouze jakýsi doplněk ke sportu, ale bohužel regenerace je stejně důležitou částí, jako tréninková jednotka samotná. Bez kvalitní regenerace jen těžko sportovec dosáhne tréninkové superkompenzace. </w:t>
      </w:r>
      <w:r w:rsidR="00A36751" w:rsidRPr="00585FA4">
        <w:rPr>
          <w:rFonts w:ascii="Times New Roman" w:hAnsi="Times New Roman"/>
          <w:sz w:val="24"/>
          <w:szCs w:val="24"/>
        </w:rPr>
        <w:t>Rychlost regenerace je závislá na zdraví jednice, konzumaci zdravé stravy, množství tekutin v těle, stavu fyzické kondice, psychickém stavu a hlavně na množství odpočinku. Proces, který probíhá při fyzické činnosti je následující: zátěž-únava-regenerace. Regeneraci dělíme do dvou skupin, a to pasivní a aktivní. Pasivní regenerace probíhá během zátěže i po ní, kdy se vrací nerovnováha fyziologických funkcí do normálu. Jedná se o</w:t>
      </w:r>
      <w:r w:rsidR="003B66A5">
        <w:rPr>
          <w:rFonts w:ascii="Times New Roman" w:hAnsi="Times New Roman"/>
          <w:sz w:val="24"/>
          <w:szCs w:val="24"/>
        </w:rPr>
        <w:t> </w:t>
      </w:r>
      <w:r w:rsidR="00A36751" w:rsidRPr="00585FA4">
        <w:rPr>
          <w:rFonts w:ascii="Times New Roman" w:hAnsi="Times New Roman"/>
          <w:sz w:val="24"/>
          <w:szCs w:val="24"/>
        </w:rPr>
        <w:t>přirozenou vlastnost organismu. Aktivní regenerace slouží především k urychlení zotavovacích procesů. Jsou to všechny zásahy vnějšího prostředí, které se snaží pozitivně ovlivnit a urychlit proces regenerace</w:t>
      </w:r>
      <w:r w:rsidR="003121B8" w:rsidRPr="00585FA4">
        <w:rPr>
          <w:rFonts w:ascii="Times New Roman" w:hAnsi="Times New Roman"/>
          <w:sz w:val="24"/>
          <w:szCs w:val="24"/>
        </w:rPr>
        <w:t xml:space="preserve"> (Havlíčková, 2004).</w:t>
      </w:r>
    </w:p>
    <w:p w:rsidR="00DB533F" w:rsidRPr="00585FA4" w:rsidRDefault="0036237E" w:rsidP="00222689">
      <w:pPr>
        <w:spacing w:after="0"/>
        <w:ind w:firstLine="284"/>
        <w:rPr>
          <w:rFonts w:ascii="Times New Roman" w:hAnsi="Times New Roman"/>
          <w:sz w:val="24"/>
          <w:szCs w:val="24"/>
        </w:rPr>
      </w:pPr>
      <w:r w:rsidRPr="00585FA4">
        <w:rPr>
          <w:rFonts w:ascii="Times New Roman" w:hAnsi="Times New Roman"/>
          <w:sz w:val="24"/>
          <w:szCs w:val="24"/>
        </w:rPr>
        <w:t xml:space="preserve">V posledních letech materiály na </w:t>
      </w:r>
      <w:r w:rsidRPr="00222689">
        <w:rPr>
          <w:rFonts w:ascii="Times New Roman" w:hAnsi="Times New Roman"/>
          <w:i/>
          <w:sz w:val="24"/>
          <w:szCs w:val="24"/>
        </w:rPr>
        <w:t>výrobu tenisových raket</w:t>
      </w:r>
      <w:r w:rsidRPr="00585FA4">
        <w:rPr>
          <w:rFonts w:ascii="Times New Roman" w:hAnsi="Times New Roman"/>
          <w:sz w:val="24"/>
          <w:szCs w:val="24"/>
        </w:rPr>
        <w:t xml:space="preserve"> podlehly značné inovaci. Dříve byly vyráběny spíše ze dřeva či kovu, ale v dnešní době jsou to spíše materiály jako grafit, </w:t>
      </w:r>
      <w:proofErr w:type="spellStart"/>
      <w:r w:rsidRPr="00585FA4">
        <w:rPr>
          <w:rFonts w:ascii="Times New Roman" w:hAnsi="Times New Roman"/>
          <w:sz w:val="24"/>
          <w:szCs w:val="24"/>
        </w:rPr>
        <w:t>kevlar</w:t>
      </w:r>
      <w:proofErr w:type="spellEnd"/>
      <w:r w:rsidRPr="00585FA4">
        <w:rPr>
          <w:rFonts w:ascii="Times New Roman" w:hAnsi="Times New Roman"/>
          <w:sz w:val="24"/>
          <w:szCs w:val="24"/>
        </w:rPr>
        <w:t xml:space="preserve">, </w:t>
      </w:r>
      <w:proofErr w:type="spellStart"/>
      <w:r w:rsidRPr="00585FA4">
        <w:rPr>
          <w:rFonts w:ascii="Times New Roman" w:hAnsi="Times New Roman"/>
          <w:sz w:val="24"/>
          <w:szCs w:val="24"/>
        </w:rPr>
        <w:t>carbon</w:t>
      </w:r>
      <w:proofErr w:type="spellEnd"/>
      <w:r w:rsidRPr="00585FA4">
        <w:rPr>
          <w:rFonts w:ascii="Times New Roman" w:hAnsi="Times New Roman"/>
          <w:sz w:val="24"/>
          <w:szCs w:val="24"/>
        </w:rPr>
        <w:t xml:space="preserve">, </w:t>
      </w:r>
      <w:proofErr w:type="spellStart"/>
      <w:r w:rsidRPr="00585FA4">
        <w:rPr>
          <w:rFonts w:ascii="Times New Roman" w:hAnsi="Times New Roman"/>
          <w:sz w:val="24"/>
          <w:szCs w:val="24"/>
        </w:rPr>
        <w:t>zylon</w:t>
      </w:r>
      <w:proofErr w:type="spellEnd"/>
      <w:r w:rsidRPr="00585FA4">
        <w:rPr>
          <w:rFonts w:ascii="Times New Roman" w:hAnsi="Times New Roman"/>
          <w:sz w:val="24"/>
          <w:szCs w:val="24"/>
        </w:rPr>
        <w:t xml:space="preserve"> a jejich různé kombinace. Tyto materiály jsou podstatně lehčí a nabízejí jejich majitelům daleko lepší pocit ze hry a nejen to. V dnešní velké konkurenci výrobců </w:t>
      </w:r>
      <w:r w:rsidRPr="00585FA4">
        <w:rPr>
          <w:rFonts w:ascii="Times New Roman" w:hAnsi="Times New Roman"/>
          <w:sz w:val="24"/>
          <w:szCs w:val="24"/>
        </w:rPr>
        <w:lastRenderedPageBreak/>
        <w:t xml:space="preserve">tenisových potřeb vystupují navrchol značky jako je </w:t>
      </w:r>
      <w:r w:rsidRPr="003A1970">
        <w:rPr>
          <w:rFonts w:ascii="Times New Roman" w:hAnsi="Times New Roman"/>
          <w:sz w:val="24"/>
          <w:szCs w:val="24"/>
        </w:rPr>
        <w:t xml:space="preserve">Wilson, </w:t>
      </w:r>
      <w:proofErr w:type="spellStart"/>
      <w:r w:rsidRPr="003A1970">
        <w:rPr>
          <w:rFonts w:ascii="Times New Roman" w:hAnsi="Times New Roman"/>
          <w:sz w:val="24"/>
          <w:szCs w:val="24"/>
        </w:rPr>
        <w:t>Babolat</w:t>
      </w:r>
      <w:proofErr w:type="spellEnd"/>
      <w:r w:rsidRPr="003A1970">
        <w:rPr>
          <w:rFonts w:ascii="Times New Roman" w:hAnsi="Times New Roman"/>
          <w:sz w:val="24"/>
          <w:szCs w:val="24"/>
        </w:rPr>
        <w:t xml:space="preserve">, </w:t>
      </w:r>
      <w:proofErr w:type="spellStart"/>
      <w:r w:rsidRPr="003A1970">
        <w:rPr>
          <w:rFonts w:ascii="Times New Roman" w:hAnsi="Times New Roman"/>
          <w:sz w:val="24"/>
          <w:szCs w:val="24"/>
        </w:rPr>
        <w:t>Yonex</w:t>
      </w:r>
      <w:proofErr w:type="spellEnd"/>
      <w:r w:rsidRPr="00585FA4">
        <w:rPr>
          <w:rFonts w:ascii="Times New Roman" w:hAnsi="Times New Roman"/>
          <w:sz w:val="24"/>
          <w:szCs w:val="24"/>
        </w:rPr>
        <w:t xml:space="preserve"> a další. Nejdůležitějšími parametry pro výběr správné tenisové rakety jsou hmotnost, velikost hlavy, vyvážení a velikosti držadla. Nevhodný výběr rakety může vést k pozdějším zdravotním problémům jako je tenisový loket, zánět šlach či svalů apod.</w:t>
      </w:r>
    </w:p>
    <w:p w:rsidR="00DB533F" w:rsidRPr="00585FA4" w:rsidRDefault="00DB533F" w:rsidP="00222689">
      <w:pPr>
        <w:spacing w:after="0"/>
        <w:ind w:firstLine="284"/>
        <w:rPr>
          <w:rFonts w:ascii="Times New Roman" w:hAnsi="Times New Roman"/>
          <w:sz w:val="24"/>
          <w:szCs w:val="24"/>
        </w:rPr>
      </w:pPr>
      <w:r w:rsidRPr="00585FA4">
        <w:rPr>
          <w:rFonts w:ascii="Times New Roman" w:hAnsi="Times New Roman"/>
          <w:sz w:val="24"/>
          <w:szCs w:val="24"/>
        </w:rPr>
        <w:t xml:space="preserve">Dále v tenise je velmi důležitá </w:t>
      </w:r>
      <w:r w:rsidRPr="00222689">
        <w:rPr>
          <w:rFonts w:ascii="Times New Roman" w:hAnsi="Times New Roman"/>
          <w:i/>
          <w:sz w:val="24"/>
          <w:szCs w:val="24"/>
        </w:rPr>
        <w:t>obuv</w:t>
      </w:r>
      <w:r w:rsidRPr="00585FA4">
        <w:rPr>
          <w:rFonts w:ascii="Times New Roman" w:hAnsi="Times New Roman"/>
          <w:sz w:val="24"/>
          <w:szCs w:val="24"/>
        </w:rPr>
        <w:t>, která by měla být správně zvolena dle povrchu, na kterém hráč hraje. Pokud se hráč připravuje na kluzčích površích jako je antuka či koberec s granulátem, měl by zvolit obuv s tzv. rybí kostí. Tento vzorek podrážky zabrání podklouznutí a umožní dobíhání míčů ve skluzu. Na tvrdý povrch, jako je beton, je dobré zvolit obuv s pevnější konstrukcí a podrážkou, kt</w:t>
      </w:r>
      <w:r w:rsidR="003B66A5">
        <w:rPr>
          <w:rFonts w:ascii="Times New Roman" w:hAnsi="Times New Roman"/>
          <w:sz w:val="24"/>
          <w:szCs w:val="24"/>
        </w:rPr>
        <w:t>erá obsahuje vícepruhovou směs.</w:t>
      </w:r>
      <w:r w:rsidRPr="00585FA4">
        <w:rPr>
          <w:rFonts w:ascii="Times New Roman" w:hAnsi="Times New Roman"/>
          <w:sz w:val="24"/>
          <w:szCs w:val="24"/>
        </w:rPr>
        <w:t xml:space="preserve"> I na travnatý povrch existuje odlišný typ podrážky, který umožní snadnější a bezpečnější pohyb na trávě. </w:t>
      </w:r>
    </w:p>
    <w:p w:rsidR="00B63F9C" w:rsidRDefault="00DB533F" w:rsidP="00222689">
      <w:pPr>
        <w:spacing w:after="0"/>
        <w:ind w:firstLine="284"/>
        <w:rPr>
          <w:rFonts w:ascii="Times New Roman" w:hAnsi="Times New Roman"/>
          <w:sz w:val="24"/>
          <w:szCs w:val="24"/>
        </w:rPr>
      </w:pPr>
      <w:r w:rsidRPr="00585FA4">
        <w:rPr>
          <w:rFonts w:ascii="Times New Roman" w:hAnsi="Times New Roman"/>
          <w:sz w:val="24"/>
          <w:szCs w:val="24"/>
        </w:rPr>
        <w:t xml:space="preserve">Existují i </w:t>
      </w:r>
      <w:r w:rsidRPr="00222689">
        <w:rPr>
          <w:rFonts w:ascii="Times New Roman" w:hAnsi="Times New Roman"/>
          <w:i/>
          <w:sz w:val="24"/>
          <w:szCs w:val="24"/>
        </w:rPr>
        <w:t>různé druhy povrchů</w:t>
      </w:r>
      <w:r w:rsidRPr="00585FA4">
        <w:rPr>
          <w:rFonts w:ascii="Times New Roman" w:hAnsi="Times New Roman"/>
          <w:sz w:val="24"/>
          <w:szCs w:val="24"/>
        </w:rPr>
        <w:t>. Nejvíce se vyskytujícím v České republice je antuka. Jedná se o měkký kluzký povrch, kde si zkušení hráči pomáhají při pohybu k míči tzv. skluzem. Tento pohyb šetří nejen energii, ale i čas. Skluzy se rozhodně nedoporučují na travnatých površích, kde by mohlo dojít k distorzím kotníku a dalším úrazům. I na tvrdém povrchu, jako jsou betonové dvorce, se skluz příliš nevidí</w:t>
      </w:r>
      <w:r w:rsidR="00C126DE" w:rsidRPr="00585FA4">
        <w:rPr>
          <w:rFonts w:ascii="Times New Roman" w:hAnsi="Times New Roman"/>
          <w:sz w:val="24"/>
          <w:szCs w:val="24"/>
        </w:rPr>
        <w:t xml:space="preserve"> a nedoporučuje se ani některým profesionálním hráčům, jelikož tento pohyb musí mít hráč dokonale naučený, jinak opět hrozí řada nepříjemných zranění.</w:t>
      </w:r>
    </w:p>
    <w:p w:rsidR="00B63F9C" w:rsidRDefault="00B63F9C">
      <w:pPr>
        <w:spacing w:after="200" w:line="276" w:lineRule="auto"/>
        <w:jc w:val="left"/>
        <w:rPr>
          <w:rFonts w:ascii="Times New Roman" w:hAnsi="Times New Roman"/>
          <w:sz w:val="24"/>
          <w:szCs w:val="24"/>
        </w:rPr>
      </w:pPr>
      <w:r>
        <w:rPr>
          <w:rFonts w:ascii="Times New Roman" w:hAnsi="Times New Roman"/>
          <w:sz w:val="24"/>
          <w:szCs w:val="24"/>
        </w:rPr>
        <w:br w:type="page"/>
      </w:r>
    </w:p>
    <w:p w:rsidR="00B63F9C" w:rsidRPr="00ED3B6D" w:rsidRDefault="00B63F9C" w:rsidP="00B63F9C">
      <w:pPr>
        <w:spacing w:after="0"/>
        <w:rPr>
          <w:rFonts w:ascii="Times New Roman" w:hAnsi="Times New Roman"/>
          <w:b/>
          <w:sz w:val="24"/>
          <w:szCs w:val="24"/>
        </w:rPr>
      </w:pPr>
      <w:r w:rsidRPr="00ED3B6D">
        <w:rPr>
          <w:rFonts w:ascii="Times New Roman" w:hAnsi="Times New Roman"/>
          <w:b/>
          <w:sz w:val="24"/>
          <w:szCs w:val="24"/>
        </w:rPr>
        <w:lastRenderedPageBreak/>
        <w:t>3 CÍLE A ÚKOLY</w:t>
      </w:r>
    </w:p>
    <w:p w:rsidR="00B63F9C" w:rsidRDefault="00B63F9C" w:rsidP="00B63F9C">
      <w:pPr>
        <w:spacing w:after="0"/>
        <w:rPr>
          <w:rFonts w:ascii="Times New Roman" w:hAnsi="Times New Roman"/>
          <w:sz w:val="24"/>
          <w:szCs w:val="24"/>
        </w:rPr>
      </w:pPr>
    </w:p>
    <w:p w:rsidR="00B63F9C" w:rsidRPr="00ED3B6D" w:rsidRDefault="00B63F9C" w:rsidP="00B63F9C">
      <w:pPr>
        <w:spacing w:after="0"/>
        <w:rPr>
          <w:rFonts w:ascii="Times New Roman" w:hAnsi="Times New Roman"/>
          <w:b/>
          <w:sz w:val="24"/>
          <w:szCs w:val="24"/>
        </w:rPr>
      </w:pPr>
      <w:r w:rsidRPr="00ED3B6D">
        <w:rPr>
          <w:rFonts w:ascii="Times New Roman" w:hAnsi="Times New Roman"/>
          <w:b/>
          <w:sz w:val="24"/>
          <w:szCs w:val="24"/>
        </w:rPr>
        <w:t>3.1 Hlavní cíl</w:t>
      </w:r>
    </w:p>
    <w:p w:rsidR="00B63F9C" w:rsidRDefault="00B63F9C" w:rsidP="00B63F9C">
      <w:pPr>
        <w:autoSpaceDE w:val="0"/>
        <w:autoSpaceDN w:val="0"/>
        <w:adjustRightInd w:val="0"/>
        <w:spacing w:after="0"/>
        <w:ind w:firstLine="284"/>
        <w:rPr>
          <w:rFonts w:ascii="Times New Roman" w:hAnsi="Times New Roman"/>
          <w:sz w:val="24"/>
          <w:szCs w:val="24"/>
        </w:rPr>
      </w:pPr>
      <w:r>
        <w:rPr>
          <w:rFonts w:ascii="Times New Roman" w:hAnsi="Times New Roman"/>
          <w:sz w:val="24"/>
          <w:szCs w:val="24"/>
        </w:rPr>
        <w:t>Hlavním cílem práce je shromáždit dostupné informace o individualizaci, diferenciaci a rané specializaci v tenisu a pokusit se evaluovat sportovní přípravu mladých tenistů.</w:t>
      </w:r>
    </w:p>
    <w:p w:rsidR="00B63F9C" w:rsidRDefault="00B63F9C" w:rsidP="00B63F9C">
      <w:pPr>
        <w:spacing w:after="0"/>
        <w:rPr>
          <w:rFonts w:ascii="Times New Roman" w:hAnsi="Times New Roman"/>
          <w:b/>
          <w:sz w:val="24"/>
          <w:szCs w:val="24"/>
        </w:rPr>
      </w:pPr>
    </w:p>
    <w:p w:rsidR="00B63F9C" w:rsidRPr="00ED3B6D" w:rsidRDefault="00B63F9C" w:rsidP="00B63F9C">
      <w:pPr>
        <w:spacing w:after="0"/>
        <w:rPr>
          <w:rFonts w:ascii="Times New Roman" w:hAnsi="Times New Roman"/>
          <w:b/>
          <w:sz w:val="24"/>
          <w:szCs w:val="24"/>
        </w:rPr>
      </w:pPr>
      <w:r w:rsidRPr="00ED3B6D">
        <w:rPr>
          <w:rFonts w:ascii="Times New Roman" w:hAnsi="Times New Roman"/>
          <w:b/>
          <w:sz w:val="24"/>
          <w:szCs w:val="24"/>
        </w:rPr>
        <w:t>3.2 Dílčí cíl</w:t>
      </w:r>
    </w:p>
    <w:p w:rsidR="00B63F9C" w:rsidRDefault="00B63F9C" w:rsidP="00B63F9C">
      <w:pPr>
        <w:spacing w:after="0"/>
        <w:ind w:firstLine="284"/>
        <w:rPr>
          <w:rFonts w:ascii="Times New Roman" w:hAnsi="Times New Roman"/>
          <w:sz w:val="24"/>
          <w:szCs w:val="24"/>
        </w:rPr>
      </w:pPr>
      <w:r>
        <w:rPr>
          <w:rFonts w:ascii="Times New Roman" w:hAnsi="Times New Roman"/>
          <w:sz w:val="24"/>
          <w:szCs w:val="24"/>
        </w:rPr>
        <w:t xml:space="preserve">Dílčím cílem je pokus o metodické zařazení individualizace a diferenciace do sportovní přípravy tenisové mládeže ke korekci rané specializace. </w:t>
      </w:r>
    </w:p>
    <w:p w:rsidR="00B63F9C" w:rsidRDefault="00B63F9C" w:rsidP="00B63F9C">
      <w:pPr>
        <w:spacing w:after="0"/>
        <w:rPr>
          <w:rFonts w:ascii="Times New Roman" w:hAnsi="Times New Roman"/>
          <w:b/>
          <w:sz w:val="24"/>
          <w:szCs w:val="24"/>
        </w:rPr>
      </w:pPr>
    </w:p>
    <w:p w:rsidR="00B63F9C" w:rsidRPr="00ED3B6D" w:rsidRDefault="00B63F9C" w:rsidP="00B63F9C">
      <w:pPr>
        <w:spacing w:after="0"/>
        <w:rPr>
          <w:rFonts w:ascii="Times New Roman" w:hAnsi="Times New Roman"/>
          <w:b/>
          <w:sz w:val="24"/>
          <w:szCs w:val="24"/>
        </w:rPr>
      </w:pPr>
      <w:r w:rsidRPr="00ED3B6D">
        <w:rPr>
          <w:rFonts w:ascii="Times New Roman" w:hAnsi="Times New Roman"/>
          <w:b/>
          <w:sz w:val="24"/>
          <w:szCs w:val="24"/>
        </w:rPr>
        <w:t>3.3 Limity práce</w:t>
      </w:r>
    </w:p>
    <w:p w:rsidR="00B63F9C" w:rsidRDefault="00B63F9C" w:rsidP="00B63F9C">
      <w:pPr>
        <w:spacing w:after="0"/>
        <w:ind w:firstLine="284"/>
        <w:rPr>
          <w:rFonts w:ascii="Times New Roman" w:hAnsi="Times New Roman"/>
          <w:sz w:val="24"/>
          <w:szCs w:val="24"/>
        </w:rPr>
      </w:pPr>
      <w:r>
        <w:rPr>
          <w:rFonts w:ascii="Times New Roman" w:hAnsi="Times New Roman"/>
          <w:sz w:val="24"/>
          <w:szCs w:val="24"/>
        </w:rPr>
        <w:t>Předkládaná studie je teoretickou analýzou aktuálního stavu sportovní přípravy mládeže (nejen v tenisu). Praktické ověření rezultátů z rozboru sportovní přípravy mládeže připravujeme do diplomové práce v navazujícím magisterském studiu.</w:t>
      </w:r>
    </w:p>
    <w:p w:rsidR="00B63F9C" w:rsidRDefault="00B63F9C" w:rsidP="00B63F9C">
      <w:pPr>
        <w:spacing w:after="0"/>
        <w:ind w:firstLine="284"/>
        <w:rPr>
          <w:rFonts w:ascii="Times New Roman" w:hAnsi="Times New Roman"/>
          <w:sz w:val="24"/>
          <w:szCs w:val="24"/>
        </w:rPr>
      </w:pPr>
    </w:p>
    <w:p w:rsidR="00B63F9C" w:rsidRPr="00ED3B6D" w:rsidRDefault="00B63F9C" w:rsidP="00B63F9C">
      <w:pPr>
        <w:spacing w:after="0"/>
        <w:rPr>
          <w:rFonts w:ascii="Times New Roman" w:hAnsi="Times New Roman"/>
          <w:b/>
          <w:sz w:val="24"/>
          <w:szCs w:val="24"/>
        </w:rPr>
      </w:pPr>
      <w:r w:rsidRPr="00ED3B6D">
        <w:rPr>
          <w:rFonts w:ascii="Times New Roman" w:hAnsi="Times New Roman"/>
          <w:b/>
          <w:sz w:val="24"/>
          <w:szCs w:val="24"/>
        </w:rPr>
        <w:t>3.4 Úkoly práce</w:t>
      </w:r>
    </w:p>
    <w:p w:rsidR="00B63F9C" w:rsidRDefault="00B63F9C" w:rsidP="00B63F9C">
      <w:pPr>
        <w:spacing w:after="0"/>
        <w:ind w:firstLine="284"/>
        <w:rPr>
          <w:rFonts w:ascii="Times New Roman" w:hAnsi="Times New Roman"/>
          <w:sz w:val="24"/>
          <w:szCs w:val="24"/>
        </w:rPr>
      </w:pPr>
      <w:r>
        <w:rPr>
          <w:rFonts w:ascii="Times New Roman" w:hAnsi="Times New Roman"/>
          <w:sz w:val="24"/>
          <w:szCs w:val="24"/>
        </w:rPr>
        <w:t>Při plnění hlavního a dílčího cíle bakalářské práce jsme museli splnit následující úkoly, vyplývající ze zadání:</w:t>
      </w:r>
    </w:p>
    <w:p w:rsidR="00B63F9C" w:rsidRDefault="00B63F9C" w:rsidP="000459AA">
      <w:pPr>
        <w:pStyle w:val="Odstavecseseznamem"/>
        <w:numPr>
          <w:ilvl w:val="0"/>
          <w:numId w:val="27"/>
        </w:numPr>
        <w:spacing w:after="0"/>
        <w:ind w:hanging="295"/>
        <w:rPr>
          <w:rFonts w:ascii="Times New Roman" w:hAnsi="Times New Roman"/>
          <w:sz w:val="24"/>
          <w:szCs w:val="24"/>
        </w:rPr>
      </w:pPr>
      <w:r>
        <w:rPr>
          <w:rFonts w:ascii="Times New Roman" w:hAnsi="Times New Roman"/>
          <w:sz w:val="24"/>
          <w:szCs w:val="24"/>
        </w:rPr>
        <w:t>S</w:t>
      </w:r>
      <w:r w:rsidRPr="00FF1BC6">
        <w:rPr>
          <w:rFonts w:ascii="Times New Roman" w:hAnsi="Times New Roman"/>
          <w:sz w:val="24"/>
          <w:szCs w:val="24"/>
        </w:rPr>
        <w:t>hromáždit dostupné informace o individualizaci, diferenciaci a rané specializaci v tenisu a pokusit se evaluovat sportovní přípravu mladých tenistů.</w:t>
      </w:r>
    </w:p>
    <w:p w:rsidR="00B63F9C" w:rsidRDefault="00B63F9C" w:rsidP="000459AA">
      <w:pPr>
        <w:pStyle w:val="Odstavecseseznamem"/>
        <w:numPr>
          <w:ilvl w:val="0"/>
          <w:numId w:val="27"/>
        </w:numPr>
        <w:spacing w:after="0"/>
        <w:ind w:hanging="295"/>
        <w:rPr>
          <w:rFonts w:ascii="Times New Roman" w:hAnsi="Times New Roman"/>
          <w:sz w:val="24"/>
          <w:szCs w:val="24"/>
        </w:rPr>
      </w:pPr>
      <w:r>
        <w:rPr>
          <w:rFonts w:ascii="Times New Roman" w:hAnsi="Times New Roman"/>
          <w:sz w:val="24"/>
          <w:szCs w:val="24"/>
        </w:rPr>
        <w:t>Provést kritickou analýzu dostupných údajů (odborná literatura a periodika naše i zahraniční, odborné články, ověřené internetové odkazy, řízené rozhovory s hráčkami, hráči a trenéry tenisu),</w:t>
      </w:r>
    </w:p>
    <w:p w:rsidR="00B63F9C" w:rsidRDefault="00B63F9C" w:rsidP="000459AA">
      <w:pPr>
        <w:pStyle w:val="Odstavecseseznamem"/>
        <w:numPr>
          <w:ilvl w:val="0"/>
          <w:numId w:val="27"/>
        </w:numPr>
        <w:spacing w:after="0"/>
        <w:ind w:hanging="295"/>
        <w:rPr>
          <w:rFonts w:ascii="Times New Roman" w:hAnsi="Times New Roman"/>
          <w:sz w:val="24"/>
          <w:szCs w:val="24"/>
        </w:rPr>
      </w:pPr>
      <w:r>
        <w:rPr>
          <w:rFonts w:ascii="Times New Roman" w:hAnsi="Times New Roman"/>
          <w:sz w:val="24"/>
          <w:szCs w:val="24"/>
        </w:rPr>
        <w:t>Uspořádat a vyhodnotit významné údaje, týkající se našich cílů do logických (přehledných celků),</w:t>
      </w:r>
    </w:p>
    <w:p w:rsidR="00B63F9C" w:rsidRPr="00FF1BC6" w:rsidRDefault="00B63F9C" w:rsidP="000459AA">
      <w:pPr>
        <w:pStyle w:val="Odstavecseseznamem"/>
        <w:numPr>
          <w:ilvl w:val="0"/>
          <w:numId w:val="27"/>
        </w:numPr>
        <w:spacing w:after="0"/>
        <w:ind w:hanging="295"/>
        <w:rPr>
          <w:rFonts w:ascii="Times New Roman" w:hAnsi="Times New Roman"/>
          <w:sz w:val="24"/>
          <w:szCs w:val="24"/>
        </w:rPr>
      </w:pPr>
      <w:r>
        <w:rPr>
          <w:rFonts w:ascii="Times New Roman" w:hAnsi="Times New Roman"/>
          <w:sz w:val="24"/>
          <w:szCs w:val="24"/>
        </w:rPr>
        <w:t>Srozumitelně prezentovat rezultáty pro teoretický základ dalšího (diplomová práce) praktického šetření.</w:t>
      </w:r>
    </w:p>
    <w:p w:rsidR="00B63F9C" w:rsidRDefault="00B63F9C" w:rsidP="00B63F9C">
      <w:pPr>
        <w:spacing w:after="0"/>
        <w:rPr>
          <w:rFonts w:ascii="Times New Roman" w:hAnsi="Times New Roman"/>
          <w:sz w:val="24"/>
          <w:szCs w:val="24"/>
        </w:rPr>
      </w:pPr>
    </w:p>
    <w:p w:rsidR="00B63F9C" w:rsidRDefault="00B63F9C" w:rsidP="00B63F9C">
      <w:pPr>
        <w:spacing w:after="0"/>
        <w:rPr>
          <w:rFonts w:ascii="Times New Roman" w:hAnsi="Times New Roman"/>
          <w:sz w:val="24"/>
          <w:szCs w:val="24"/>
        </w:rPr>
      </w:pPr>
    </w:p>
    <w:p w:rsidR="00B63F9C" w:rsidRDefault="00B63F9C" w:rsidP="00B63F9C">
      <w:pPr>
        <w:spacing w:after="0"/>
        <w:rPr>
          <w:rFonts w:ascii="Times New Roman" w:hAnsi="Times New Roman"/>
          <w:sz w:val="24"/>
          <w:szCs w:val="24"/>
        </w:rPr>
      </w:pPr>
    </w:p>
    <w:p w:rsidR="00B63F9C" w:rsidRDefault="00B63F9C" w:rsidP="00B63F9C">
      <w:pPr>
        <w:spacing w:after="0"/>
        <w:rPr>
          <w:rFonts w:ascii="Times New Roman" w:hAnsi="Times New Roman"/>
          <w:sz w:val="24"/>
          <w:szCs w:val="24"/>
        </w:rPr>
      </w:pPr>
    </w:p>
    <w:p w:rsidR="00B63F9C" w:rsidRDefault="00B63F9C" w:rsidP="00B63F9C">
      <w:pPr>
        <w:spacing w:after="0"/>
        <w:rPr>
          <w:rFonts w:ascii="Times New Roman" w:hAnsi="Times New Roman"/>
          <w:sz w:val="24"/>
          <w:szCs w:val="24"/>
        </w:rPr>
      </w:pPr>
    </w:p>
    <w:p w:rsidR="00B63F9C" w:rsidRDefault="00B63F9C" w:rsidP="00B63F9C">
      <w:pPr>
        <w:spacing w:after="0"/>
        <w:rPr>
          <w:rFonts w:ascii="Times New Roman" w:hAnsi="Times New Roman"/>
          <w:sz w:val="24"/>
          <w:szCs w:val="24"/>
        </w:rPr>
      </w:pPr>
    </w:p>
    <w:p w:rsidR="00B63F9C" w:rsidRDefault="00B63F9C" w:rsidP="00B63F9C">
      <w:pPr>
        <w:spacing w:after="0"/>
        <w:jc w:val="left"/>
        <w:rPr>
          <w:rFonts w:ascii="Times New Roman" w:hAnsi="Times New Roman"/>
          <w:b/>
          <w:sz w:val="24"/>
          <w:szCs w:val="24"/>
        </w:rPr>
      </w:pPr>
      <w:r>
        <w:rPr>
          <w:rFonts w:ascii="Times New Roman" w:hAnsi="Times New Roman"/>
          <w:b/>
          <w:sz w:val="24"/>
          <w:szCs w:val="24"/>
        </w:rPr>
        <w:lastRenderedPageBreak/>
        <w:t>4 METODIKA</w:t>
      </w:r>
    </w:p>
    <w:p w:rsidR="000459AA" w:rsidRDefault="000459AA" w:rsidP="00F6772A">
      <w:pPr>
        <w:spacing w:after="0"/>
        <w:rPr>
          <w:rFonts w:ascii="Times New Roman" w:hAnsi="Times New Roman"/>
          <w:b/>
          <w:sz w:val="24"/>
          <w:szCs w:val="24"/>
        </w:rPr>
      </w:pPr>
    </w:p>
    <w:p w:rsidR="000459AA" w:rsidRDefault="000459AA" w:rsidP="00F6772A">
      <w:pPr>
        <w:spacing w:after="0"/>
        <w:rPr>
          <w:rFonts w:ascii="Times New Roman" w:hAnsi="Times New Roman"/>
          <w:b/>
          <w:sz w:val="24"/>
          <w:szCs w:val="24"/>
        </w:rPr>
      </w:pPr>
      <w:r>
        <w:rPr>
          <w:rFonts w:ascii="Times New Roman" w:hAnsi="Times New Roman"/>
          <w:b/>
          <w:sz w:val="24"/>
          <w:szCs w:val="24"/>
        </w:rPr>
        <w:t xml:space="preserve">4.1 </w:t>
      </w:r>
      <w:r w:rsidR="00D17AB8">
        <w:rPr>
          <w:rFonts w:ascii="Times New Roman" w:hAnsi="Times New Roman"/>
          <w:b/>
          <w:sz w:val="24"/>
          <w:szCs w:val="24"/>
        </w:rPr>
        <w:t>Charakteristika sledované testované osoby</w:t>
      </w:r>
    </w:p>
    <w:p w:rsidR="000231BF" w:rsidRDefault="00112EA7" w:rsidP="00F6772A">
      <w:pPr>
        <w:spacing w:after="0"/>
        <w:ind w:firstLine="284"/>
        <w:rPr>
          <w:rFonts w:ascii="Times New Roman" w:hAnsi="Times New Roman"/>
          <w:sz w:val="24"/>
          <w:szCs w:val="24"/>
        </w:rPr>
      </w:pPr>
      <w:r>
        <w:rPr>
          <w:rFonts w:ascii="Times New Roman" w:hAnsi="Times New Roman"/>
          <w:sz w:val="24"/>
          <w:szCs w:val="24"/>
        </w:rPr>
        <w:t xml:space="preserve">Ve školním věku vzrůstá síla dítěte díky </w:t>
      </w:r>
      <w:r w:rsidRPr="008D6584">
        <w:rPr>
          <w:rFonts w:ascii="Times New Roman" w:hAnsi="Times New Roman"/>
          <w:i/>
          <w:sz w:val="24"/>
          <w:szCs w:val="24"/>
        </w:rPr>
        <w:t>nárůstu tělesné výšky a tělesné váhy</w:t>
      </w:r>
      <w:r>
        <w:rPr>
          <w:rFonts w:ascii="Times New Roman" w:hAnsi="Times New Roman"/>
          <w:sz w:val="24"/>
          <w:szCs w:val="24"/>
        </w:rPr>
        <w:t>. Kolem věku 10 let chlapci i dívky dosahují téměř stejného množství nárůstu tělesné výšky. Mezi 10-13 rokem dochází u děvčat k akceleraci nárůstu tělesné výšky, zpravidla až o 10-12 cm za rok. U</w:t>
      </w:r>
      <w:r w:rsidR="00FE1605">
        <w:rPr>
          <w:rFonts w:ascii="Times New Roman" w:hAnsi="Times New Roman"/>
          <w:sz w:val="24"/>
          <w:szCs w:val="24"/>
        </w:rPr>
        <w:t> </w:t>
      </w:r>
      <w:r>
        <w:rPr>
          <w:rFonts w:ascii="Times New Roman" w:hAnsi="Times New Roman"/>
          <w:sz w:val="24"/>
          <w:szCs w:val="24"/>
        </w:rPr>
        <w:t xml:space="preserve">chlapců k markantnímu nárůstu výšky dochází mezi </w:t>
      </w:r>
      <w:r w:rsidR="008E0DCF">
        <w:rPr>
          <w:rFonts w:ascii="Times New Roman" w:hAnsi="Times New Roman"/>
          <w:sz w:val="24"/>
          <w:szCs w:val="24"/>
        </w:rPr>
        <w:t>12. -16</w:t>
      </w:r>
      <w:r>
        <w:rPr>
          <w:rFonts w:ascii="Times New Roman" w:hAnsi="Times New Roman"/>
          <w:sz w:val="24"/>
          <w:szCs w:val="24"/>
        </w:rPr>
        <w:t xml:space="preserve">. </w:t>
      </w:r>
      <w:r w:rsidR="000231BF">
        <w:rPr>
          <w:rFonts w:ascii="Times New Roman" w:hAnsi="Times New Roman"/>
          <w:sz w:val="24"/>
          <w:szCs w:val="24"/>
        </w:rPr>
        <w:t>r</w:t>
      </w:r>
      <w:r>
        <w:rPr>
          <w:rFonts w:ascii="Times New Roman" w:hAnsi="Times New Roman"/>
          <w:sz w:val="24"/>
          <w:szCs w:val="24"/>
        </w:rPr>
        <w:t>okem</w:t>
      </w:r>
      <w:r w:rsidR="000231BF">
        <w:rPr>
          <w:rFonts w:ascii="Times New Roman" w:hAnsi="Times New Roman"/>
          <w:sz w:val="24"/>
          <w:szCs w:val="24"/>
        </w:rPr>
        <w:t>. Dívky dosahují svého výškovéh</w:t>
      </w:r>
      <w:r w:rsidR="00D12D39">
        <w:rPr>
          <w:rFonts w:ascii="Times New Roman" w:hAnsi="Times New Roman"/>
          <w:sz w:val="24"/>
          <w:szCs w:val="24"/>
        </w:rPr>
        <w:t>o maxima kolem 16. roku života (</w:t>
      </w:r>
      <w:proofErr w:type="spellStart"/>
      <w:r w:rsidR="00D12D39">
        <w:rPr>
          <w:rFonts w:ascii="Times New Roman" w:hAnsi="Times New Roman"/>
          <w:sz w:val="24"/>
          <w:szCs w:val="24"/>
        </w:rPr>
        <w:t>Pardel</w:t>
      </w:r>
      <w:proofErr w:type="spellEnd"/>
      <w:r w:rsidR="00D12D39">
        <w:rPr>
          <w:rFonts w:ascii="Times New Roman" w:hAnsi="Times New Roman"/>
          <w:sz w:val="24"/>
          <w:szCs w:val="24"/>
        </w:rPr>
        <w:t>, 1967).</w:t>
      </w:r>
    </w:p>
    <w:p w:rsidR="008D6584" w:rsidRDefault="008E0DCF" w:rsidP="00F6772A">
      <w:pPr>
        <w:spacing w:after="0"/>
        <w:ind w:firstLine="284"/>
        <w:rPr>
          <w:rFonts w:ascii="Times New Roman" w:hAnsi="Times New Roman"/>
          <w:sz w:val="24"/>
          <w:szCs w:val="24"/>
        </w:rPr>
      </w:pPr>
      <w:r w:rsidRPr="00091326">
        <w:rPr>
          <w:rFonts w:ascii="Times New Roman" w:hAnsi="Times New Roman"/>
          <w:i/>
          <w:sz w:val="24"/>
          <w:szCs w:val="24"/>
        </w:rPr>
        <w:t>Ve věkovém období 10-13</w:t>
      </w:r>
      <w:r w:rsidR="000231BF">
        <w:rPr>
          <w:rFonts w:ascii="Times New Roman" w:hAnsi="Times New Roman"/>
          <w:sz w:val="24"/>
          <w:szCs w:val="24"/>
        </w:rPr>
        <w:t xml:space="preserve"> let dochází díky nadměrnému nárůstu tělesné výšky ke </w:t>
      </w:r>
      <w:r w:rsidR="000231BF" w:rsidRPr="008D6584">
        <w:rPr>
          <w:rFonts w:ascii="Times New Roman" w:hAnsi="Times New Roman"/>
          <w:i/>
          <w:sz w:val="24"/>
          <w:szCs w:val="24"/>
        </w:rPr>
        <w:t>změně středu těžiště těla</w:t>
      </w:r>
      <w:r w:rsidR="000231BF">
        <w:rPr>
          <w:rFonts w:ascii="Times New Roman" w:hAnsi="Times New Roman"/>
          <w:sz w:val="24"/>
          <w:szCs w:val="24"/>
        </w:rPr>
        <w:t>. V tomto období by měl trenér poopravit pohyb svěřence tak, aby jeho provedení pohybů bylo opět koordinované a plynulé. V případě, že se dítě naučilo pohyb složitěji, než je třeba, může mít v tomto věkovém období velké potíže s koordinací pohybu a přizpůsobením pohybu svému tělu</w:t>
      </w:r>
      <w:r w:rsidR="00DD1B19">
        <w:rPr>
          <w:rFonts w:ascii="Times New Roman" w:hAnsi="Times New Roman"/>
          <w:sz w:val="24"/>
          <w:szCs w:val="24"/>
        </w:rPr>
        <w:t xml:space="preserve"> (</w:t>
      </w:r>
      <w:proofErr w:type="spellStart"/>
      <w:r w:rsidR="00DD1B19">
        <w:rPr>
          <w:rFonts w:ascii="Times New Roman" w:hAnsi="Times New Roman"/>
          <w:sz w:val="24"/>
          <w:szCs w:val="24"/>
        </w:rPr>
        <w:t>Pardel</w:t>
      </w:r>
      <w:proofErr w:type="spellEnd"/>
      <w:r w:rsidR="00DD1B19">
        <w:rPr>
          <w:rFonts w:ascii="Times New Roman" w:hAnsi="Times New Roman"/>
          <w:sz w:val="24"/>
          <w:szCs w:val="24"/>
        </w:rPr>
        <w:t>, 1967).</w:t>
      </w:r>
    </w:p>
    <w:p w:rsidR="00DD1B19" w:rsidRDefault="008D6584" w:rsidP="00F6772A">
      <w:pPr>
        <w:spacing w:after="0"/>
        <w:ind w:firstLine="284"/>
        <w:rPr>
          <w:rFonts w:ascii="Times New Roman" w:hAnsi="Times New Roman"/>
          <w:sz w:val="24"/>
          <w:szCs w:val="24"/>
        </w:rPr>
      </w:pPr>
      <w:r w:rsidRPr="00091326">
        <w:rPr>
          <w:rFonts w:ascii="Times New Roman" w:hAnsi="Times New Roman"/>
          <w:i/>
          <w:sz w:val="24"/>
          <w:szCs w:val="24"/>
        </w:rPr>
        <w:t>Ve věku 10 let</w:t>
      </w:r>
      <w:r>
        <w:rPr>
          <w:rFonts w:ascii="Times New Roman" w:hAnsi="Times New Roman"/>
          <w:sz w:val="24"/>
          <w:szCs w:val="24"/>
        </w:rPr>
        <w:t xml:space="preserve"> dochází k výrazné změně </w:t>
      </w:r>
      <w:r w:rsidRPr="00E0744C">
        <w:rPr>
          <w:rFonts w:ascii="Times New Roman" w:hAnsi="Times New Roman"/>
          <w:i/>
          <w:sz w:val="24"/>
          <w:szCs w:val="24"/>
        </w:rPr>
        <w:t>motoriky</w:t>
      </w:r>
      <w:r>
        <w:rPr>
          <w:rFonts w:ascii="Times New Roman" w:hAnsi="Times New Roman"/>
          <w:sz w:val="24"/>
          <w:szCs w:val="24"/>
        </w:rPr>
        <w:t xml:space="preserve"> dítěte. Dítě se stává silnější a je schopno pohyby provádět přesněji a rychleji. </w:t>
      </w:r>
      <w:r w:rsidR="00C31B99">
        <w:rPr>
          <w:rFonts w:ascii="Times New Roman" w:hAnsi="Times New Roman"/>
          <w:sz w:val="24"/>
          <w:szCs w:val="24"/>
        </w:rPr>
        <w:t>V</w:t>
      </w:r>
      <w:r>
        <w:rPr>
          <w:rFonts w:ascii="Times New Roman" w:hAnsi="Times New Roman"/>
          <w:sz w:val="24"/>
          <w:szCs w:val="24"/>
        </w:rPr>
        <w:t xml:space="preserve">elmi </w:t>
      </w:r>
      <w:r w:rsidR="00C31B99">
        <w:rPr>
          <w:rFonts w:ascii="Times New Roman" w:hAnsi="Times New Roman"/>
          <w:sz w:val="24"/>
          <w:szCs w:val="24"/>
        </w:rPr>
        <w:t xml:space="preserve">se </w:t>
      </w:r>
      <w:r>
        <w:rPr>
          <w:rFonts w:ascii="Times New Roman" w:hAnsi="Times New Roman"/>
          <w:sz w:val="24"/>
          <w:szCs w:val="24"/>
        </w:rPr>
        <w:t>vyžívá v pohybu, protože si začíná uvědomovat nárůst fyzické síly a chce ji dát najevo. V tomto věkovém období si také začíná více uvědomovat svůj pohyb a začíná kriticky hodnotit svůj výkon</w:t>
      </w:r>
      <w:r w:rsidR="00E0744C">
        <w:rPr>
          <w:rFonts w:ascii="Times New Roman" w:hAnsi="Times New Roman"/>
          <w:sz w:val="24"/>
          <w:szCs w:val="24"/>
        </w:rPr>
        <w:t>, což vede k prvotnímu vytváření si určité motivace. Také se snaží své pohyby provádět účelněji a ve všem,</w:t>
      </w:r>
      <w:r w:rsidR="00C31B99">
        <w:rPr>
          <w:rFonts w:ascii="Times New Roman" w:hAnsi="Times New Roman"/>
          <w:sz w:val="24"/>
          <w:szCs w:val="24"/>
        </w:rPr>
        <w:t xml:space="preserve"> </w:t>
      </w:r>
      <w:r w:rsidR="00E0744C">
        <w:rPr>
          <w:rFonts w:ascii="Times New Roman" w:hAnsi="Times New Roman"/>
          <w:sz w:val="24"/>
          <w:szCs w:val="24"/>
        </w:rPr>
        <w:t xml:space="preserve">co dělá, začíná vidět výsledek. </w:t>
      </w:r>
      <w:r w:rsidR="00C31B99">
        <w:rPr>
          <w:rFonts w:ascii="Times New Roman" w:hAnsi="Times New Roman"/>
          <w:sz w:val="24"/>
          <w:szCs w:val="24"/>
        </w:rPr>
        <w:t>Zdá se, že dítě je ve věku 10-12 let otevřeno učení se nový</w:t>
      </w:r>
      <w:r w:rsidR="00DD1B19">
        <w:rPr>
          <w:rFonts w:ascii="Times New Roman" w:hAnsi="Times New Roman"/>
          <w:sz w:val="24"/>
          <w:szCs w:val="24"/>
        </w:rPr>
        <w:t>m</w:t>
      </w:r>
      <w:r w:rsidR="00C31B99">
        <w:rPr>
          <w:rFonts w:ascii="Times New Roman" w:hAnsi="Times New Roman"/>
          <w:sz w:val="24"/>
          <w:szCs w:val="24"/>
        </w:rPr>
        <w:t xml:space="preserve"> pohybů</w:t>
      </w:r>
      <w:r w:rsidR="00DD1B19">
        <w:rPr>
          <w:rFonts w:ascii="Times New Roman" w:hAnsi="Times New Roman"/>
          <w:sz w:val="24"/>
          <w:szCs w:val="24"/>
        </w:rPr>
        <w:t>m</w:t>
      </w:r>
      <w:r w:rsidR="00C31B99">
        <w:rPr>
          <w:rFonts w:ascii="Times New Roman" w:hAnsi="Times New Roman"/>
          <w:sz w:val="24"/>
          <w:szCs w:val="24"/>
        </w:rPr>
        <w:t>, což je přesně pravé období pro zahájení systematické tréninkové činnosti, tedy i tenisu.</w:t>
      </w:r>
      <w:r w:rsidR="00DD1B19">
        <w:rPr>
          <w:rFonts w:ascii="Times New Roman" w:hAnsi="Times New Roman"/>
          <w:sz w:val="24"/>
          <w:szCs w:val="24"/>
        </w:rPr>
        <w:t xml:space="preserve"> V období před pubertou by měl všeobecný motorický trénink převažovat nad specializovaným tréninkem, aby nedocházelo k rané specializaci.</w:t>
      </w:r>
      <w:r w:rsidR="00FB4FE1">
        <w:rPr>
          <w:rFonts w:ascii="Times New Roman" w:hAnsi="Times New Roman"/>
          <w:sz w:val="24"/>
          <w:szCs w:val="24"/>
        </w:rPr>
        <w:t xml:space="preserve"> </w:t>
      </w:r>
      <w:r w:rsidR="00DD1B19">
        <w:rPr>
          <w:rFonts w:ascii="Times New Roman" w:hAnsi="Times New Roman"/>
          <w:sz w:val="24"/>
          <w:szCs w:val="24"/>
        </w:rPr>
        <w:t xml:space="preserve">Období dospívání přináší určitou nekoordinovanost pohybů dítěte, </w:t>
      </w:r>
      <w:r w:rsidR="00FB4FE1">
        <w:rPr>
          <w:rFonts w:ascii="Times New Roman" w:hAnsi="Times New Roman"/>
          <w:sz w:val="24"/>
          <w:szCs w:val="24"/>
        </w:rPr>
        <w:t>kvůli rychlému nárůstu končetin a jeho nedostatečnou kontrolou pohybovým centrem</w:t>
      </w:r>
      <w:r w:rsidR="00091326">
        <w:rPr>
          <w:rFonts w:ascii="Times New Roman" w:hAnsi="Times New Roman"/>
          <w:sz w:val="24"/>
          <w:szCs w:val="24"/>
        </w:rPr>
        <w:t xml:space="preserve"> (</w:t>
      </w:r>
      <w:proofErr w:type="spellStart"/>
      <w:r w:rsidR="00091326">
        <w:rPr>
          <w:rFonts w:ascii="Times New Roman" w:hAnsi="Times New Roman"/>
          <w:sz w:val="24"/>
          <w:szCs w:val="24"/>
        </w:rPr>
        <w:t>Crespo</w:t>
      </w:r>
      <w:proofErr w:type="spellEnd"/>
      <w:r w:rsidR="00D12D39">
        <w:rPr>
          <w:rFonts w:ascii="Times New Roman" w:hAnsi="Times New Roman"/>
          <w:sz w:val="24"/>
          <w:szCs w:val="24"/>
        </w:rPr>
        <w:t xml:space="preserve"> a</w:t>
      </w:r>
      <w:r w:rsidR="00091326">
        <w:rPr>
          <w:rFonts w:ascii="Times New Roman" w:hAnsi="Times New Roman"/>
          <w:sz w:val="24"/>
          <w:szCs w:val="24"/>
        </w:rPr>
        <w:t xml:space="preserve"> </w:t>
      </w:r>
      <w:proofErr w:type="spellStart"/>
      <w:r w:rsidR="00091326">
        <w:rPr>
          <w:rFonts w:ascii="Times New Roman" w:hAnsi="Times New Roman"/>
          <w:sz w:val="24"/>
          <w:szCs w:val="24"/>
        </w:rPr>
        <w:t>Miley</w:t>
      </w:r>
      <w:proofErr w:type="spellEnd"/>
      <w:r w:rsidR="00091326">
        <w:rPr>
          <w:rFonts w:ascii="Times New Roman" w:hAnsi="Times New Roman"/>
          <w:sz w:val="24"/>
          <w:szCs w:val="24"/>
        </w:rPr>
        <w:t>,</w:t>
      </w:r>
      <w:r w:rsidR="00D12D39">
        <w:rPr>
          <w:rFonts w:ascii="Times New Roman" w:hAnsi="Times New Roman"/>
          <w:sz w:val="24"/>
          <w:szCs w:val="24"/>
        </w:rPr>
        <w:t xml:space="preserve"> 2000).</w:t>
      </w:r>
    </w:p>
    <w:p w:rsidR="00284CFF" w:rsidRDefault="00FB4FE1" w:rsidP="00F6772A">
      <w:pPr>
        <w:spacing w:after="0"/>
        <w:ind w:firstLine="284"/>
        <w:rPr>
          <w:rFonts w:ascii="Times New Roman" w:hAnsi="Times New Roman"/>
          <w:sz w:val="24"/>
          <w:szCs w:val="24"/>
        </w:rPr>
      </w:pPr>
      <w:r w:rsidRPr="00284CFF">
        <w:rPr>
          <w:rFonts w:ascii="Times New Roman" w:hAnsi="Times New Roman"/>
          <w:i/>
          <w:sz w:val="24"/>
          <w:szCs w:val="24"/>
        </w:rPr>
        <w:t>Intelektuální vývoj</w:t>
      </w:r>
      <w:r>
        <w:rPr>
          <w:rFonts w:ascii="Times New Roman" w:hAnsi="Times New Roman"/>
          <w:sz w:val="24"/>
          <w:szCs w:val="24"/>
        </w:rPr>
        <w:t xml:space="preserve"> se v průběhu mládí velmi mění a dítě si prochází všemi jeho stupni. Myšlení se začíná přibližovat tomu dospělému, jelikož začíná více vnímat, ovládat své pohyby a hodnotit je. </w:t>
      </w:r>
      <w:r w:rsidR="00284CFF">
        <w:rPr>
          <w:rFonts w:ascii="Times New Roman" w:hAnsi="Times New Roman"/>
          <w:sz w:val="24"/>
          <w:szCs w:val="24"/>
        </w:rPr>
        <w:t>Také je třeba umožnit dětem v tomto věku se samotně rozhodovat v tom smyslu, že poskytneme taková cvičení, kde nesou určitou odpovědnost při řešení úkolů.</w:t>
      </w:r>
    </w:p>
    <w:p w:rsidR="00816A7C" w:rsidRDefault="00284CFF" w:rsidP="00F6772A">
      <w:pPr>
        <w:spacing w:after="0"/>
        <w:ind w:firstLine="284"/>
        <w:rPr>
          <w:rFonts w:ascii="Times New Roman" w:hAnsi="Times New Roman"/>
          <w:sz w:val="24"/>
          <w:szCs w:val="24"/>
        </w:rPr>
      </w:pPr>
      <w:r>
        <w:rPr>
          <w:rFonts w:ascii="Times New Roman" w:hAnsi="Times New Roman"/>
          <w:sz w:val="24"/>
          <w:szCs w:val="24"/>
        </w:rPr>
        <w:t xml:space="preserve">Je důležité v dospívání brát ohled na </w:t>
      </w:r>
      <w:r w:rsidRPr="00816A7C">
        <w:rPr>
          <w:rFonts w:ascii="Times New Roman" w:hAnsi="Times New Roman"/>
          <w:i/>
          <w:sz w:val="24"/>
          <w:szCs w:val="24"/>
        </w:rPr>
        <w:t>psychické činitele</w:t>
      </w:r>
      <w:r>
        <w:rPr>
          <w:rFonts w:ascii="Times New Roman" w:hAnsi="Times New Roman"/>
          <w:sz w:val="24"/>
          <w:szCs w:val="24"/>
        </w:rPr>
        <w:t xml:space="preserve">. Dospívající člověk se snaží ve všem vyrovnat dospělému a nesnese, aby ho dospělý stále považoval za dítě. </w:t>
      </w:r>
    </w:p>
    <w:p w:rsidR="00222689" w:rsidRDefault="00816A7C" w:rsidP="00AB2813">
      <w:pPr>
        <w:spacing w:after="0"/>
        <w:ind w:firstLine="284"/>
        <w:jc w:val="center"/>
        <w:rPr>
          <w:rFonts w:ascii="Times New Roman" w:hAnsi="Times New Roman"/>
          <w:sz w:val="24"/>
          <w:szCs w:val="24"/>
        </w:rPr>
      </w:pPr>
      <w:r w:rsidRPr="00091326">
        <w:rPr>
          <w:rFonts w:ascii="Times New Roman" w:hAnsi="Times New Roman"/>
          <w:i/>
          <w:sz w:val="24"/>
          <w:szCs w:val="24"/>
        </w:rPr>
        <w:t>Fyzická kondice</w:t>
      </w:r>
      <w:r>
        <w:rPr>
          <w:rFonts w:ascii="Times New Roman" w:hAnsi="Times New Roman"/>
          <w:sz w:val="24"/>
          <w:szCs w:val="24"/>
        </w:rPr>
        <w:t xml:space="preserve"> je podmíněna dobrou aerobní kapacitou. Přísun kyslíku je zajištěn krví, </w:t>
      </w:r>
      <w:proofErr w:type="gramStart"/>
      <w:r>
        <w:rPr>
          <w:rFonts w:ascii="Times New Roman" w:hAnsi="Times New Roman"/>
          <w:sz w:val="24"/>
          <w:szCs w:val="24"/>
        </w:rPr>
        <w:t>který</w:t>
      </w:r>
      <w:proofErr w:type="gramEnd"/>
      <w:r>
        <w:rPr>
          <w:rFonts w:ascii="Times New Roman" w:hAnsi="Times New Roman"/>
          <w:sz w:val="24"/>
          <w:szCs w:val="24"/>
        </w:rPr>
        <w:t xml:space="preserve"> je veden z plic a srdce pomocí tepen do svalů. </w:t>
      </w:r>
      <w:r w:rsidRPr="00816A7C">
        <w:rPr>
          <w:rFonts w:ascii="Times New Roman" w:hAnsi="Times New Roman"/>
          <w:i/>
          <w:sz w:val="24"/>
          <w:szCs w:val="24"/>
        </w:rPr>
        <w:t>Maximální spotřebu kyslíku</w:t>
      </w:r>
      <w:r>
        <w:rPr>
          <w:rFonts w:ascii="Times New Roman" w:hAnsi="Times New Roman"/>
          <w:sz w:val="24"/>
          <w:szCs w:val="24"/>
        </w:rPr>
        <w:t xml:space="preserve"> má každý</w:t>
      </w:r>
      <w:r w:rsidR="00B4050E">
        <w:rPr>
          <w:rFonts w:ascii="Times New Roman" w:hAnsi="Times New Roman"/>
          <w:sz w:val="24"/>
          <w:szCs w:val="24"/>
        </w:rPr>
        <w:t xml:space="preserve"> </w:t>
      </w:r>
      <w:r>
        <w:rPr>
          <w:rFonts w:ascii="Times New Roman" w:hAnsi="Times New Roman"/>
          <w:sz w:val="24"/>
          <w:szCs w:val="24"/>
        </w:rPr>
        <w:lastRenderedPageBreak/>
        <w:t>člověk jinou. Ve věku 10-12 let vzrůstá kapacita maximální spotřeby kyslíku</w:t>
      </w:r>
      <w:r w:rsidR="00D12D39">
        <w:rPr>
          <w:rFonts w:ascii="Times New Roman" w:hAnsi="Times New Roman"/>
          <w:sz w:val="24"/>
          <w:szCs w:val="24"/>
        </w:rPr>
        <w:t xml:space="preserve"> (</w:t>
      </w:r>
      <w:proofErr w:type="spellStart"/>
      <w:r w:rsidR="00B4050E">
        <w:rPr>
          <w:rFonts w:ascii="Times New Roman" w:hAnsi="Times New Roman"/>
          <w:sz w:val="24"/>
          <w:szCs w:val="24"/>
        </w:rPr>
        <w:t>Pardel</w:t>
      </w:r>
      <w:proofErr w:type="spellEnd"/>
      <w:r w:rsidR="00B4050E">
        <w:rPr>
          <w:rFonts w:ascii="Times New Roman" w:hAnsi="Times New Roman"/>
          <w:sz w:val="24"/>
          <w:szCs w:val="24"/>
        </w:rPr>
        <w:t>, 1967</w:t>
      </w:r>
      <w:r w:rsidR="00AB2813">
        <w:rPr>
          <w:rFonts w:ascii="Times New Roman" w:hAnsi="Times New Roman"/>
          <w:sz w:val="24"/>
          <w:szCs w:val="24"/>
        </w:rPr>
        <w:t>).</w:t>
      </w:r>
      <w:r w:rsidR="00B4050E">
        <w:rPr>
          <w:rFonts w:ascii="Times New Roman" w:hAnsi="Times New Roman"/>
          <w:noProof/>
          <w:sz w:val="24"/>
          <w:szCs w:val="24"/>
          <w:lang w:eastAsia="cs-CZ"/>
        </w:rPr>
        <w:drawing>
          <wp:inline distT="0" distB="0" distL="0" distR="0">
            <wp:extent cx="2419688" cy="1914792"/>
            <wp:effectExtent l="19050" t="0" r="0" b="0"/>
            <wp:docPr id="11" name="Obrázek 10" descr="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png"/>
                    <pic:cNvPicPr/>
                  </pic:nvPicPr>
                  <pic:blipFill>
                    <a:blip r:embed="rId24" cstate="print"/>
                    <a:stretch>
                      <a:fillRect/>
                    </a:stretch>
                  </pic:blipFill>
                  <pic:spPr>
                    <a:xfrm>
                      <a:off x="0" y="0"/>
                      <a:ext cx="2419688" cy="1914792"/>
                    </a:xfrm>
                    <a:prstGeom prst="rect">
                      <a:avLst/>
                    </a:prstGeom>
                  </pic:spPr>
                </pic:pic>
              </a:graphicData>
            </a:graphic>
          </wp:inline>
        </w:drawing>
      </w:r>
    </w:p>
    <w:p w:rsidR="00505FCE" w:rsidRDefault="00505FCE" w:rsidP="00F6772A">
      <w:pPr>
        <w:spacing w:after="0"/>
        <w:ind w:firstLine="284"/>
        <w:rPr>
          <w:rFonts w:ascii="Times New Roman" w:hAnsi="Times New Roman"/>
          <w:sz w:val="24"/>
          <w:szCs w:val="24"/>
        </w:rPr>
      </w:pPr>
      <w:r>
        <w:rPr>
          <w:rFonts w:ascii="Times New Roman" w:hAnsi="Times New Roman"/>
          <w:sz w:val="24"/>
          <w:szCs w:val="24"/>
        </w:rPr>
        <w:t>Obrázek 10. Maximální spotřeb</w:t>
      </w:r>
      <w:r w:rsidR="00091326">
        <w:rPr>
          <w:rFonts w:ascii="Times New Roman" w:hAnsi="Times New Roman"/>
          <w:sz w:val="24"/>
          <w:szCs w:val="24"/>
        </w:rPr>
        <w:t xml:space="preserve">a kyslíku (upraveno podle </w:t>
      </w:r>
      <w:proofErr w:type="spellStart"/>
      <w:r w:rsidR="00091326">
        <w:rPr>
          <w:rFonts w:ascii="Times New Roman" w:hAnsi="Times New Roman"/>
          <w:sz w:val="24"/>
          <w:szCs w:val="24"/>
        </w:rPr>
        <w:t>Crespa</w:t>
      </w:r>
      <w:proofErr w:type="spellEnd"/>
      <w:r>
        <w:rPr>
          <w:rFonts w:ascii="Times New Roman" w:hAnsi="Times New Roman"/>
          <w:sz w:val="24"/>
          <w:szCs w:val="24"/>
        </w:rPr>
        <w:t xml:space="preserve"> a</w:t>
      </w:r>
      <w:r w:rsidRPr="00585FA4">
        <w:rPr>
          <w:rFonts w:ascii="Times New Roman" w:hAnsi="Times New Roman"/>
          <w:sz w:val="24"/>
          <w:szCs w:val="24"/>
        </w:rPr>
        <w:t xml:space="preserve"> </w:t>
      </w:r>
      <w:proofErr w:type="spellStart"/>
      <w:r w:rsidRPr="00585FA4">
        <w:rPr>
          <w:rFonts w:ascii="Times New Roman" w:hAnsi="Times New Roman"/>
          <w:sz w:val="24"/>
          <w:szCs w:val="24"/>
        </w:rPr>
        <w:t>Miley</w:t>
      </w:r>
      <w:r w:rsidR="00091326">
        <w:rPr>
          <w:rFonts w:ascii="Times New Roman" w:hAnsi="Times New Roman"/>
          <w:sz w:val="24"/>
          <w:szCs w:val="24"/>
        </w:rPr>
        <w:t>e</w:t>
      </w:r>
      <w:proofErr w:type="spellEnd"/>
      <w:r w:rsidRPr="00585FA4">
        <w:rPr>
          <w:rFonts w:ascii="Times New Roman" w:hAnsi="Times New Roman"/>
          <w:sz w:val="24"/>
          <w:szCs w:val="24"/>
        </w:rPr>
        <w:t xml:space="preserve">, </w:t>
      </w:r>
      <w:r>
        <w:rPr>
          <w:rFonts w:ascii="Times New Roman" w:hAnsi="Times New Roman"/>
          <w:sz w:val="24"/>
          <w:szCs w:val="24"/>
        </w:rPr>
        <w:t>2000).</w:t>
      </w:r>
    </w:p>
    <w:p w:rsidR="00FC2F4F" w:rsidRDefault="00FC2F4F" w:rsidP="00F6772A">
      <w:pPr>
        <w:spacing w:after="0"/>
        <w:ind w:firstLine="284"/>
        <w:rPr>
          <w:rFonts w:ascii="Times New Roman" w:hAnsi="Times New Roman"/>
          <w:sz w:val="24"/>
          <w:szCs w:val="24"/>
        </w:rPr>
      </w:pPr>
    </w:p>
    <w:p w:rsidR="00FC2F4F" w:rsidRDefault="00FC2F4F" w:rsidP="00F6772A">
      <w:pPr>
        <w:spacing w:after="0"/>
        <w:ind w:firstLine="284"/>
        <w:rPr>
          <w:rFonts w:ascii="Times New Roman" w:hAnsi="Times New Roman"/>
          <w:sz w:val="24"/>
          <w:szCs w:val="24"/>
        </w:rPr>
      </w:pPr>
      <w:r w:rsidRPr="00FC2F4F">
        <w:rPr>
          <w:rFonts w:ascii="Times New Roman" w:hAnsi="Times New Roman"/>
          <w:i/>
          <w:sz w:val="24"/>
          <w:szCs w:val="24"/>
        </w:rPr>
        <w:t>Rychlostní schopnosti</w:t>
      </w:r>
      <w:r>
        <w:rPr>
          <w:rFonts w:ascii="Times New Roman" w:hAnsi="Times New Roman"/>
          <w:sz w:val="24"/>
          <w:szCs w:val="24"/>
        </w:rPr>
        <w:t xml:space="preserve"> se rozvíjí ve věkovém období 7-14 let. Doporučuje se tuto vlastnost rozvíjet společně s hbitostí. Rychlost by měla být trénována v intervalu zatížení 10</w:t>
      </w:r>
      <w:r w:rsidR="00091326">
        <w:rPr>
          <w:rFonts w:ascii="Times New Roman" w:hAnsi="Times New Roman"/>
          <w:sz w:val="24"/>
          <w:szCs w:val="24"/>
        </w:rPr>
        <w:t xml:space="preserve"> </w:t>
      </w:r>
      <w:r>
        <w:rPr>
          <w:rFonts w:ascii="Times New Roman" w:hAnsi="Times New Roman"/>
          <w:sz w:val="24"/>
          <w:szCs w:val="24"/>
        </w:rPr>
        <w:t>s a s intervalem odpočinku 1:6. Neúčinnější metodou tréninku rychlosti u dětí ve věku 10-11 let je např. překážková dráha či další herní cvičení (</w:t>
      </w:r>
      <w:proofErr w:type="spellStart"/>
      <w:r>
        <w:rPr>
          <w:rFonts w:ascii="Times New Roman" w:hAnsi="Times New Roman"/>
          <w:sz w:val="24"/>
          <w:szCs w:val="24"/>
        </w:rPr>
        <w:t>Crespo</w:t>
      </w:r>
      <w:proofErr w:type="spellEnd"/>
      <w:r>
        <w:rPr>
          <w:rFonts w:ascii="Times New Roman" w:hAnsi="Times New Roman"/>
          <w:sz w:val="24"/>
          <w:szCs w:val="24"/>
        </w:rPr>
        <w:t>, a</w:t>
      </w:r>
      <w:r w:rsidRPr="00585FA4">
        <w:rPr>
          <w:rFonts w:ascii="Times New Roman" w:hAnsi="Times New Roman"/>
          <w:sz w:val="24"/>
          <w:szCs w:val="24"/>
        </w:rPr>
        <w:t xml:space="preserve"> </w:t>
      </w:r>
      <w:proofErr w:type="spellStart"/>
      <w:r w:rsidRPr="00585FA4">
        <w:rPr>
          <w:rFonts w:ascii="Times New Roman" w:hAnsi="Times New Roman"/>
          <w:sz w:val="24"/>
          <w:szCs w:val="24"/>
        </w:rPr>
        <w:t>Miley</w:t>
      </w:r>
      <w:proofErr w:type="spellEnd"/>
      <w:r w:rsidRPr="00585FA4">
        <w:rPr>
          <w:rFonts w:ascii="Times New Roman" w:hAnsi="Times New Roman"/>
          <w:sz w:val="24"/>
          <w:szCs w:val="24"/>
        </w:rPr>
        <w:t xml:space="preserve">, </w:t>
      </w:r>
      <w:r>
        <w:rPr>
          <w:rFonts w:ascii="Times New Roman" w:hAnsi="Times New Roman"/>
          <w:sz w:val="24"/>
          <w:szCs w:val="24"/>
        </w:rPr>
        <w:t>2000).</w:t>
      </w:r>
    </w:p>
    <w:p w:rsidR="00FC2F4F" w:rsidRDefault="00FC2F4F" w:rsidP="00F6772A">
      <w:pPr>
        <w:spacing w:after="0"/>
        <w:ind w:firstLine="284"/>
        <w:rPr>
          <w:rFonts w:ascii="Times New Roman" w:hAnsi="Times New Roman"/>
          <w:sz w:val="24"/>
          <w:szCs w:val="24"/>
        </w:rPr>
      </w:pPr>
      <w:r w:rsidRPr="00FC2F4F">
        <w:rPr>
          <w:rFonts w:ascii="Times New Roman" w:hAnsi="Times New Roman"/>
          <w:i/>
          <w:sz w:val="24"/>
          <w:szCs w:val="24"/>
        </w:rPr>
        <w:t>Vytrvalostní schopnosti</w:t>
      </w:r>
      <w:r>
        <w:rPr>
          <w:rFonts w:ascii="Times New Roman" w:hAnsi="Times New Roman"/>
          <w:sz w:val="24"/>
          <w:szCs w:val="24"/>
        </w:rPr>
        <w:t xml:space="preserve"> se rozvíjí ve věku 14-16 let. V mladším školním věku rozvoj vytrvalostních schopností nevede k velkému nárůstu aerobní kapacity. Kolem 10. roku není třeba do tréninku zařazovat vytrvalostní trénink, změna začíná až od puberty.</w:t>
      </w:r>
    </w:p>
    <w:p w:rsidR="00FC2F4F" w:rsidRDefault="00FC2F4F" w:rsidP="00F6772A">
      <w:pPr>
        <w:spacing w:after="0"/>
        <w:ind w:firstLine="284"/>
        <w:rPr>
          <w:rFonts w:ascii="Times New Roman" w:hAnsi="Times New Roman"/>
          <w:sz w:val="24"/>
          <w:szCs w:val="24"/>
        </w:rPr>
      </w:pPr>
      <w:r w:rsidRPr="00FC2F4F">
        <w:rPr>
          <w:rFonts w:ascii="Times New Roman" w:hAnsi="Times New Roman"/>
          <w:i/>
          <w:sz w:val="24"/>
          <w:szCs w:val="24"/>
        </w:rPr>
        <w:t>Silové schopnosti</w:t>
      </w:r>
      <w:r>
        <w:rPr>
          <w:rFonts w:ascii="Times New Roman" w:hAnsi="Times New Roman"/>
          <w:sz w:val="24"/>
          <w:szCs w:val="24"/>
        </w:rPr>
        <w:t xml:space="preserve"> se ve věku 10-12 let rozvíjí pomocí krátkodobých silových cvičení. Důležité je zaměřit se na posílení celého těla, ne jen svalových partií potřebných k tenisu. V tréninku síly se využ</w:t>
      </w:r>
      <w:r w:rsidR="002A18CB">
        <w:rPr>
          <w:rFonts w:ascii="Times New Roman" w:hAnsi="Times New Roman"/>
          <w:sz w:val="24"/>
          <w:szCs w:val="24"/>
        </w:rPr>
        <w:t>ívá především vlastní váhy těla</w:t>
      </w:r>
      <w:r>
        <w:rPr>
          <w:rFonts w:ascii="Times New Roman" w:hAnsi="Times New Roman"/>
          <w:sz w:val="24"/>
          <w:szCs w:val="24"/>
        </w:rPr>
        <w:t xml:space="preserve"> </w:t>
      </w:r>
      <w:r w:rsidR="002A18CB">
        <w:rPr>
          <w:rFonts w:ascii="Times New Roman" w:hAnsi="Times New Roman"/>
          <w:sz w:val="24"/>
          <w:szCs w:val="24"/>
        </w:rPr>
        <w:t>(Zahradník</w:t>
      </w:r>
      <w:r w:rsidR="00FE1605">
        <w:rPr>
          <w:rFonts w:ascii="Times New Roman" w:hAnsi="Times New Roman"/>
          <w:sz w:val="24"/>
          <w:szCs w:val="24"/>
        </w:rPr>
        <w:t xml:space="preserve"> </w:t>
      </w:r>
      <w:r w:rsidR="002A18CB">
        <w:rPr>
          <w:rFonts w:ascii="Times New Roman" w:hAnsi="Times New Roman"/>
          <w:sz w:val="24"/>
          <w:szCs w:val="24"/>
        </w:rPr>
        <w:t>a Korvas, 2012).</w:t>
      </w:r>
    </w:p>
    <w:p w:rsidR="003920AD" w:rsidRDefault="003920AD" w:rsidP="00F6772A">
      <w:pPr>
        <w:spacing w:after="0"/>
        <w:ind w:firstLine="284"/>
        <w:rPr>
          <w:rFonts w:ascii="Times New Roman" w:hAnsi="Times New Roman"/>
          <w:sz w:val="24"/>
          <w:szCs w:val="24"/>
        </w:rPr>
      </w:pPr>
      <w:r>
        <w:rPr>
          <w:rFonts w:ascii="Times New Roman" w:hAnsi="Times New Roman"/>
          <w:sz w:val="24"/>
          <w:szCs w:val="24"/>
        </w:rPr>
        <w:t>Schopnosti jsou individuální psychologické osobitosti, kterými se lidé od sebe odlišují. U</w:t>
      </w:r>
      <w:r w:rsidR="00FE1605">
        <w:rPr>
          <w:rFonts w:ascii="Times New Roman" w:hAnsi="Times New Roman"/>
          <w:sz w:val="24"/>
          <w:szCs w:val="24"/>
        </w:rPr>
        <w:t> </w:t>
      </w:r>
      <w:r>
        <w:rPr>
          <w:rFonts w:ascii="Times New Roman" w:hAnsi="Times New Roman"/>
          <w:sz w:val="24"/>
          <w:szCs w:val="24"/>
        </w:rPr>
        <w:t>mé svěřenkyně se tyto schopnosti projevují především ve velké úctě k trenérovi a podáváním zpětné vazby po každé tréninkové jednotce. Této vlastnosti si jako trenérka velmi vážím, jelikož je pro mě důležitá komunikace s hráčkou a potřebuji vědět a znát její pocity při provádění nových cvičení.</w:t>
      </w:r>
      <w:r w:rsidR="0068709A">
        <w:rPr>
          <w:rFonts w:ascii="Times New Roman" w:hAnsi="Times New Roman"/>
          <w:sz w:val="24"/>
          <w:szCs w:val="24"/>
        </w:rPr>
        <w:t xml:space="preserve"> Hráčka je více silově zaměřená s dobrou koordinační schopností. Díky velkému množství obecné přípravy, v raném dětství, je pohybově dobře založena. Od začátku je vedena rodiči k aktivnímu způsobu života, jelikož rodiče i sourozenci se věnují sportu. V zimním období věnuje ještě závodnímu lyžování, což jí dodává patřičnou sílu a stabilitu dolních končetin. Po několika týdenní práci s hráčkou lze vidět patrný posun v činnostech, na které jsem se primárně zaměřila, což poukazuje na dobrou adaptační schopnost hráčky.</w:t>
      </w:r>
    </w:p>
    <w:p w:rsidR="00E32AC5" w:rsidRDefault="00E32AC5" w:rsidP="00F6772A">
      <w:pPr>
        <w:spacing w:after="0"/>
        <w:ind w:firstLine="284"/>
        <w:rPr>
          <w:rFonts w:ascii="Times New Roman" w:hAnsi="Times New Roman"/>
          <w:sz w:val="24"/>
          <w:szCs w:val="24"/>
        </w:rPr>
      </w:pPr>
    </w:p>
    <w:p w:rsidR="00E32AC5" w:rsidRDefault="00E32AC5" w:rsidP="00505FCE">
      <w:pPr>
        <w:spacing w:after="0"/>
        <w:ind w:firstLine="284"/>
        <w:jc w:val="left"/>
        <w:rPr>
          <w:rFonts w:ascii="Times New Roman" w:hAnsi="Times New Roman"/>
          <w:sz w:val="24"/>
          <w:szCs w:val="24"/>
        </w:rPr>
      </w:pPr>
    </w:p>
    <w:p w:rsidR="00E32AC5" w:rsidRDefault="00E32AC5" w:rsidP="00F6772A">
      <w:pPr>
        <w:spacing w:after="0"/>
        <w:rPr>
          <w:rFonts w:ascii="Times New Roman" w:hAnsi="Times New Roman"/>
          <w:b/>
          <w:sz w:val="24"/>
          <w:szCs w:val="24"/>
        </w:rPr>
      </w:pPr>
      <w:r w:rsidRPr="00E32AC5">
        <w:rPr>
          <w:rFonts w:ascii="Times New Roman" w:hAnsi="Times New Roman"/>
          <w:b/>
          <w:sz w:val="24"/>
          <w:szCs w:val="24"/>
        </w:rPr>
        <w:lastRenderedPageBreak/>
        <w:t>4.2 Identifikace talentu</w:t>
      </w:r>
    </w:p>
    <w:p w:rsidR="00DB554F" w:rsidRDefault="00DB554F" w:rsidP="00F6772A">
      <w:pPr>
        <w:spacing w:after="0"/>
        <w:rPr>
          <w:rFonts w:ascii="Times New Roman" w:hAnsi="Times New Roman"/>
          <w:i/>
          <w:sz w:val="24"/>
          <w:szCs w:val="24"/>
        </w:rPr>
      </w:pPr>
      <w:r>
        <w:rPr>
          <w:rFonts w:ascii="Times New Roman" w:hAnsi="Times New Roman"/>
          <w:i/>
          <w:sz w:val="24"/>
          <w:szCs w:val="24"/>
        </w:rPr>
        <w:t>4.2.1 Endogenní faktory</w:t>
      </w:r>
    </w:p>
    <w:p w:rsidR="00DB554F" w:rsidRDefault="00137B01" w:rsidP="00F6772A">
      <w:pPr>
        <w:spacing w:after="0"/>
        <w:ind w:firstLine="284"/>
        <w:rPr>
          <w:rFonts w:ascii="Times New Roman" w:hAnsi="Times New Roman"/>
          <w:sz w:val="24"/>
          <w:szCs w:val="24"/>
        </w:rPr>
      </w:pPr>
      <w:r w:rsidRPr="00091326">
        <w:rPr>
          <w:rFonts w:ascii="Times New Roman" w:hAnsi="Times New Roman"/>
          <w:i/>
          <w:sz w:val="24"/>
          <w:szCs w:val="24"/>
        </w:rPr>
        <w:t>Tělesná stavba</w:t>
      </w:r>
      <w:r>
        <w:rPr>
          <w:rFonts w:ascii="Times New Roman" w:hAnsi="Times New Roman"/>
          <w:sz w:val="24"/>
          <w:szCs w:val="24"/>
        </w:rPr>
        <w:t xml:space="preserve"> hráčky je pro tenis dobrá. </w:t>
      </w:r>
      <w:r w:rsidR="00E6527B">
        <w:rPr>
          <w:rFonts w:ascii="Times New Roman" w:hAnsi="Times New Roman"/>
          <w:sz w:val="24"/>
          <w:szCs w:val="24"/>
        </w:rPr>
        <w:t xml:space="preserve">Síla horních i dolních končetin je </w:t>
      </w:r>
      <w:r w:rsidR="009041E1">
        <w:rPr>
          <w:rFonts w:ascii="Times New Roman" w:hAnsi="Times New Roman"/>
          <w:sz w:val="24"/>
          <w:szCs w:val="24"/>
        </w:rPr>
        <w:t>průměrná</w:t>
      </w:r>
      <w:r w:rsidR="00E6527B">
        <w:rPr>
          <w:rFonts w:ascii="Times New Roman" w:hAnsi="Times New Roman"/>
          <w:sz w:val="24"/>
          <w:szCs w:val="24"/>
        </w:rPr>
        <w:t xml:space="preserve">, avšak tělesná váha a množství tuku </w:t>
      </w:r>
      <w:r w:rsidR="009041E1">
        <w:rPr>
          <w:rFonts w:ascii="Times New Roman" w:hAnsi="Times New Roman"/>
          <w:sz w:val="24"/>
          <w:szCs w:val="24"/>
        </w:rPr>
        <w:t>lehce překračují mezní hodnoty, což se ale během růstu může upravit.</w:t>
      </w:r>
      <w:r w:rsidR="0085794F">
        <w:rPr>
          <w:rFonts w:ascii="Times New Roman" w:hAnsi="Times New Roman"/>
          <w:sz w:val="24"/>
          <w:szCs w:val="24"/>
        </w:rPr>
        <w:t xml:space="preserve"> Rodiče hráčky jsou menšího vzrůstu, což l</w:t>
      </w:r>
      <w:r w:rsidR="006641B4">
        <w:rPr>
          <w:rFonts w:ascii="Times New Roman" w:hAnsi="Times New Roman"/>
          <w:sz w:val="24"/>
          <w:szCs w:val="24"/>
        </w:rPr>
        <w:t>ze předpokládat i u jejich dcery</w:t>
      </w:r>
      <w:r w:rsidR="0085794F">
        <w:rPr>
          <w:rFonts w:ascii="Times New Roman" w:hAnsi="Times New Roman"/>
          <w:sz w:val="24"/>
          <w:szCs w:val="24"/>
        </w:rPr>
        <w:t>. Nejspíš svého výškového maxima dosáhne po ukončení puberty. Po kondiční stránce je hráčka dobře připravená, díky správnému poměru tenisových tréninků a všeobecné</w:t>
      </w:r>
      <w:r w:rsidR="006641B4">
        <w:rPr>
          <w:rFonts w:ascii="Times New Roman" w:hAnsi="Times New Roman"/>
          <w:sz w:val="24"/>
          <w:szCs w:val="24"/>
        </w:rPr>
        <w:t xml:space="preserve"> kondiční přípravy. Absolvuje </w:t>
      </w:r>
      <w:r w:rsidR="00091326">
        <w:rPr>
          <w:rFonts w:ascii="Times New Roman" w:hAnsi="Times New Roman"/>
          <w:sz w:val="24"/>
          <w:szCs w:val="24"/>
        </w:rPr>
        <w:t>2x</w:t>
      </w:r>
      <w:r w:rsidR="0085794F">
        <w:rPr>
          <w:rFonts w:ascii="Times New Roman" w:hAnsi="Times New Roman"/>
          <w:sz w:val="24"/>
          <w:szCs w:val="24"/>
        </w:rPr>
        <w:t xml:space="preserve"> týdně atletickou přípravu, což je velmi poznat na hráččině pohybu a koordinaci. </w:t>
      </w:r>
      <w:r w:rsidR="006641B4">
        <w:rPr>
          <w:rFonts w:ascii="Times New Roman" w:hAnsi="Times New Roman"/>
          <w:sz w:val="24"/>
          <w:szCs w:val="24"/>
        </w:rPr>
        <w:t xml:space="preserve">Jednou týdně také chodí do plavecké školy. </w:t>
      </w:r>
    </w:p>
    <w:p w:rsidR="006641B4" w:rsidRDefault="006641B4" w:rsidP="00F6772A">
      <w:pPr>
        <w:spacing w:after="0"/>
        <w:ind w:firstLine="284"/>
        <w:rPr>
          <w:rFonts w:ascii="Times New Roman" w:hAnsi="Times New Roman"/>
          <w:sz w:val="24"/>
          <w:szCs w:val="24"/>
        </w:rPr>
      </w:pPr>
      <w:r w:rsidRPr="00091326">
        <w:rPr>
          <w:rFonts w:ascii="Times New Roman" w:hAnsi="Times New Roman"/>
          <w:i/>
          <w:sz w:val="24"/>
          <w:szCs w:val="24"/>
        </w:rPr>
        <w:t>Koordinační schopnosti</w:t>
      </w:r>
      <w:r>
        <w:rPr>
          <w:rFonts w:ascii="Times New Roman" w:hAnsi="Times New Roman"/>
          <w:sz w:val="24"/>
          <w:szCs w:val="24"/>
        </w:rPr>
        <w:t xml:space="preserve">, jak už jsem zmínila, jsou na dobré úrovni. Vždy na začátku tréninkové jednotky provádíme cvičení na koordinaci a mohu potvrdit, že v porovnání se staršími dětmi je velmi šikovná, protože si dokázala cvičení rychleji osvojit než ostatní. Také při provádění korekčních cvičení je vidět velký zájem o zlepšení techniky. </w:t>
      </w:r>
    </w:p>
    <w:p w:rsidR="006641B4" w:rsidRDefault="006641B4" w:rsidP="00F6772A">
      <w:pPr>
        <w:spacing w:after="0"/>
        <w:ind w:firstLine="284"/>
        <w:rPr>
          <w:rFonts w:ascii="Times New Roman" w:hAnsi="Times New Roman"/>
          <w:sz w:val="24"/>
          <w:szCs w:val="24"/>
        </w:rPr>
      </w:pPr>
      <w:r w:rsidRPr="00091326">
        <w:rPr>
          <w:rFonts w:ascii="Times New Roman" w:hAnsi="Times New Roman"/>
          <w:i/>
          <w:sz w:val="24"/>
          <w:szCs w:val="24"/>
        </w:rPr>
        <w:t>Rychlostní a rychlostně vytrvalostní</w:t>
      </w:r>
      <w:r>
        <w:rPr>
          <w:rFonts w:ascii="Times New Roman" w:hAnsi="Times New Roman"/>
          <w:sz w:val="24"/>
          <w:szCs w:val="24"/>
        </w:rPr>
        <w:t xml:space="preserve"> stránk</w:t>
      </w:r>
      <w:r w:rsidR="00091326">
        <w:rPr>
          <w:rFonts w:ascii="Times New Roman" w:hAnsi="Times New Roman"/>
          <w:sz w:val="24"/>
          <w:szCs w:val="24"/>
        </w:rPr>
        <w:t>y</w:t>
      </w:r>
      <w:r>
        <w:rPr>
          <w:rFonts w:ascii="Times New Roman" w:hAnsi="Times New Roman"/>
          <w:sz w:val="24"/>
          <w:szCs w:val="24"/>
        </w:rPr>
        <w:t xml:space="preserve"> hráčky již není na tak dobré úrovni, jako ta koordinační. Projevují se rezervy hlavně při změnách směru a udržení </w:t>
      </w:r>
      <w:r w:rsidR="00AD34FA">
        <w:rPr>
          <w:rFonts w:ascii="Times New Roman" w:hAnsi="Times New Roman"/>
          <w:sz w:val="24"/>
          <w:szCs w:val="24"/>
        </w:rPr>
        <w:t xml:space="preserve">stejného herního tempa po čas celého utkání. Z pohledu trenérky jsem za </w:t>
      </w:r>
      <w:r w:rsidR="00091326">
        <w:rPr>
          <w:rFonts w:ascii="Times New Roman" w:hAnsi="Times New Roman"/>
          <w:sz w:val="24"/>
          <w:szCs w:val="24"/>
        </w:rPr>
        <w:t>uváděné</w:t>
      </w:r>
      <w:r w:rsidR="00AD34FA">
        <w:rPr>
          <w:rFonts w:ascii="Times New Roman" w:hAnsi="Times New Roman"/>
          <w:sz w:val="24"/>
          <w:szCs w:val="24"/>
        </w:rPr>
        <w:t xml:space="preserve"> rezervy ráda, jelikož vím, na čem můžu i v rámci kondiční přípravy pracovat.</w:t>
      </w:r>
    </w:p>
    <w:p w:rsidR="00AD34FA" w:rsidRDefault="00AD34FA" w:rsidP="00F6772A">
      <w:pPr>
        <w:spacing w:after="0"/>
        <w:ind w:firstLine="284"/>
        <w:rPr>
          <w:rFonts w:ascii="Times New Roman" w:hAnsi="Times New Roman"/>
          <w:sz w:val="24"/>
          <w:szCs w:val="24"/>
        </w:rPr>
      </w:pPr>
      <w:r>
        <w:rPr>
          <w:rFonts w:ascii="Times New Roman" w:hAnsi="Times New Roman"/>
          <w:sz w:val="24"/>
          <w:szCs w:val="24"/>
        </w:rPr>
        <w:t xml:space="preserve">V porovnání s ostatními hráči TJ SOKOL Šumperk, je </w:t>
      </w:r>
      <w:r w:rsidR="00091326">
        <w:rPr>
          <w:rFonts w:ascii="Times New Roman" w:hAnsi="Times New Roman"/>
          <w:sz w:val="24"/>
          <w:szCs w:val="24"/>
        </w:rPr>
        <w:t>sledovaná</w:t>
      </w:r>
      <w:r>
        <w:rPr>
          <w:rFonts w:ascii="Times New Roman" w:hAnsi="Times New Roman"/>
          <w:sz w:val="24"/>
          <w:szCs w:val="24"/>
        </w:rPr>
        <w:t xml:space="preserve"> hráčka velmi uvědomělá a zapálená do tenisu. Začíná si již uvědomovat styl života, který tenis vyžaduje a že je potřeba obětovat hodně času a úsilí, aby dosáhla lepších výsledků. Také se mi líbí, že již v tomto věku sleduje tenisová utkání v televizi, např. finále </w:t>
      </w:r>
      <w:proofErr w:type="spellStart"/>
      <w:r w:rsidRPr="00AD34FA">
        <w:rPr>
          <w:rFonts w:ascii="Times New Roman" w:hAnsi="Times New Roman"/>
          <w:i/>
          <w:sz w:val="24"/>
          <w:szCs w:val="24"/>
        </w:rPr>
        <w:t>Fed</w:t>
      </w:r>
      <w:proofErr w:type="spellEnd"/>
      <w:r w:rsidRPr="00AD34FA">
        <w:rPr>
          <w:rFonts w:ascii="Times New Roman" w:hAnsi="Times New Roman"/>
          <w:i/>
          <w:sz w:val="24"/>
          <w:szCs w:val="24"/>
        </w:rPr>
        <w:t xml:space="preserve"> </w:t>
      </w:r>
      <w:proofErr w:type="spellStart"/>
      <w:r w:rsidRPr="00AD34FA">
        <w:rPr>
          <w:rFonts w:ascii="Times New Roman" w:hAnsi="Times New Roman"/>
          <w:i/>
          <w:sz w:val="24"/>
          <w:szCs w:val="24"/>
        </w:rPr>
        <w:t>Cupu</w:t>
      </w:r>
      <w:proofErr w:type="spellEnd"/>
      <w:r>
        <w:rPr>
          <w:rFonts w:ascii="Times New Roman" w:hAnsi="Times New Roman"/>
          <w:sz w:val="24"/>
          <w:szCs w:val="24"/>
        </w:rPr>
        <w:t xml:space="preserve"> ve Francii, a je schopna se mnou nějaké části zápasu rozebrat. Vím, že mnoho dětí tohoto věku zápasy ostatních příliš nezajímají. V čem opět vidím rezervu, je rozcvičování se před tréninkem či zápasem. Hráčka má zafixováno v paměti, že oběhnutí dvou kol kolem kurtu je dostačující a na rozcvičení stačí 5</w:t>
      </w:r>
      <w:r w:rsidR="00091326">
        <w:rPr>
          <w:rFonts w:ascii="Times New Roman" w:hAnsi="Times New Roman"/>
          <w:sz w:val="24"/>
          <w:szCs w:val="24"/>
        </w:rPr>
        <w:t xml:space="preserve"> </w:t>
      </w:r>
      <w:r>
        <w:rPr>
          <w:rFonts w:ascii="Times New Roman" w:hAnsi="Times New Roman"/>
          <w:sz w:val="24"/>
          <w:szCs w:val="24"/>
        </w:rPr>
        <w:t>min</w:t>
      </w:r>
      <w:r w:rsidR="00091326">
        <w:rPr>
          <w:rFonts w:ascii="Times New Roman" w:hAnsi="Times New Roman"/>
          <w:sz w:val="24"/>
          <w:szCs w:val="24"/>
        </w:rPr>
        <w:t>.</w:t>
      </w:r>
      <w:r>
        <w:rPr>
          <w:rFonts w:ascii="Times New Roman" w:hAnsi="Times New Roman"/>
          <w:sz w:val="24"/>
          <w:szCs w:val="24"/>
        </w:rPr>
        <w:t>, což rozhodně nestačí. Před každým naším tréninkem chci, aby byla v areálu přítomna 15</w:t>
      </w:r>
      <w:r w:rsidR="00091326">
        <w:rPr>
          <w:rFonts w:ascii="Times New Roman" w:hAnsi="Times New Roman"/>
          <w:sz w:val="24"/>
          <w:szCs w:val="24"/>
        </w:rPr>
        <w:t xml:space="preserve"> </w:t>
      </w:r>
      <w:r>
        <w:rPr>
          <w:rFonts w:ascii="Times New Roman" w:hAnsi="Times New Roman"/>
          <w:sz w:val="24"/>
          <w:szCs w:val="24"/>
        </w:rPr>
        <w:t>min</w:t>
      </w:r>
      <w:r w:rsidR="00091326">
        <w:rPr>
          <w:rFonts w:ascii="Times New Roman" w:hAnsi="Times New Roman"/>
          <w:sz w:val="24"/>
          <w:szCs w:val="24"/>
        </w:rPr>
        <w:t>.</w:t>
      </w:r>
      <w:r>
        <w:rPr>
          <w:rFonts w:ascii="Times New Roman" w:hAnsi="Times New Roman"/>
          <w:sz w:val="24"/>
          <w:szCs w:val="24"/>
        </w:rPr>
        <w:t xml:space="preserve"> před zahájením a rozcvičila se dle plánu, který jsem jí sestavila. Při rozcvičování ji kontroluji, zda vše dělá správně. Dále je velmi důsledná v plnění tzv. domácích úkolů</w:t>
      </w:r>
      <w:r w:rsidR="00A91AA3">
        <w:rPr>
          <w:rFonts w:ascii="Times New Roman" w:hAnsi="Times New Roman"/>
          <w:sz w:val="24"/>
          <w:szCs w:val="24"/>
        </w:rPr>
        <w:t xml:space="preserve">, které ji na konci každého tréninku zadám. Je to např. trénování nadhozu u zdi či posilování břišních a zádových svalů. Dodržování těchto požadavků si kontroluji jak u svěřenkyně, tak u jejích rodičů. </w:t>
      </w:r>
    </w:p>
    <w:p w:rsidR="00A91AA3" w:rsidRDefault="00A91AA3" w:rsidP="00F6772A">
      <w:pPr>
        <w:spacing w:after="0"/>
        <w:ind w:firstLine="284"/>
        <w:rPr>
          <w:rFonts w:ascii="Times New Roman" w:hAnsi="Times New Roman"/>
          <w:sz w:val="24"/>
          <w:szCs w:val="24"/>
        </w:rPr>
      </w:pPr>
      <w:r>
        <w:rPr>
          <w:rFonts w:ascii="Times New Roman" w:hAnsi="Times New Roman"/>
          <w:sz w:val="24"/>
          <w:szCs w:val="24"/>
        </w:rPr>
        <w:t xml:space="preserve">Po psychické stránce je svěřenkyně v klíčových situacích nervózní či nesoustředěná, což ale v tomto věku lze očekávat. Připravila jsem si průpravné cvičení, tzv. pyramidu, kde hráčka musí navyšovat počet úderů a při své chybě se začíná </w:t>
      </w:r>
      <w:r w:rsidR="00091326">
        <w:rPr>
          <w:rFonts w:ascii="Times New Roman" w:hAnsi="Times New Roman"/>
          <w:sz w:val="24"/>
          <w:szCs w:val="24"/>
        </w:rPr>
        <w:t xml:space="preserve">od nuly a musí dosáhnout 10. </w:t>
      </w:r>
      <w:r>
        <w:rPr>
          <w:rFonts w:ascii="Times New Roman" w:hAnsi="Times New Roman"/>
          <w:sz w:val="24"/>
          <w:szCs w:val="24"/>
        </w:rPr>
        <w:t xml:space="preserve">úderů bez chyby. Na začátku cvičení lze vidět, jak je hráčka uvolněná a po technické stránce dělá vše </w:t>
      </w:r>
      <w:r>
        <w:rPr>
          <w:rFonts w:ascii="Times New Roman" w:hAnsi="Times New Roman"/>
          <w:sz w:val="24"/>
          <w:szCs w:val="24"/>
        </w:rPr>
        <w:lastRenderedPageBreak/>
        <w:t xml:space="preserve">správně, avšak jakmile se blíží konec, tak jde vidět, že se začíná obávat chyby a údery již nemají potřebnou délku a razanci. V zápase jsou tyto momenty dobrými hráčkami ihned potrestány a zápas se ubírá k rychlému konci. </w:t>
      </w:r>
    </w:p>
    <w:p w:rsidR="00BB67B5" w:rsidRDefault="00BB67B5" w:rsidP="00F6772A">
      <w:pPr>
        <w:spacing w:after="0"/>
        <w:ind w:firstLine="284"/>
        <w:rPr>
          <w:rFonts w:ascii="Times New Roman" w:hAnsi="Times New Roman"/>
          <w:sz w:val="24"/>
          <w:szCs w:val="24"/>
        </w:rPr>
      </w:pPr>
      <w:r>
        <w:rPr>
          <w:rFonts w:ascii="Times New Roman" w:hAnsi="Times New Roman"/>
          <w:sz w:val="24"/>
          <w:szCs w:val="24"/>
        </w:rPr>
        <w:t>Zdravotně je na tom hráčka poměrně dobře, ještě nebyla vystavena žádnému zranění. V tomto období 10</w:t>
      </w:r>
      <w:r w:rsidR="00091326">
        <w:rPr>
          <w:rFonts w:ascii="Times New Roman" w:hAnsi="Times New Roman"/>
          <w:sz w:val="24"/>
          <w:szCs w:val="24"/>
        </w:rPr>
        <w:t>.</w:t>
      </w:r>
      <w:r>
        <w:rPr>
          <w:rFonts w:ascii="Times New Roman" w:hAnsi="Times New Roman"/>
          <w:sz w:val="24"/>
          <w:szCs w:val="24"/>
        </w:rPr>
        <w:t xml:space="preserve"> let je velmi důležité sestavit tréninkový plán tak, aby se veškeré tělesné funkce vyvíjely správně a </w:t>
      </w:r>
      <w:r w:rsidR="00A60A10">
        <w:rPr>
          <w:rFonts w:ascii="Times New Roman" w:hAnsi="Times New Roman"/>
          <w:sz w:val="24"/>
          <w:szCs w:val="24"/>
        </w:rPr>
        <w:t>měly k tomu dostatečný prostor. Kdyby v tomto věku docházelo k přetěžování organismu, mohlo by to mít velmi špatný dopad na zdraví do budoucna.</w:t>
      </w:r>
    </w:p>
    <w:p w:rsidR="00A60A10" w:rsidRDefault="00A60A10" w:rsidP="00F6772A">
      <w:pPr>
        <w:spacing w:after="0"/>
        <w:ind w:firstLine="284"/>
        <w:rPr>
          <w:rFonts w:ascii="Times New Roman" w:hAnsi="Times New Roman"/>
          <w:sz w:val="24"/>
          <w:szCs w:val="24"/>
        </w:rPr>
      </w:pPr>
      <w:r>
        <w:rPr>
          <w:rFonts w:ascii="Times New Roman" w:hAnsi="Times New Roman"/>
          <w:sz w:val="24"/>
          <w:szCs w:val="24"/>
        </w:rPr>
        <w:t xml:space="preserve">Na hráčce se mi velmi líbí tzv. </w:t>
      </w:r>
      <w:r w:rsidR="00091326">
        <w:rPr>
          <w:rFonts w:ascii="Times New Roman" w:hAnsi="Times New Roman"/>
          <w:sz w:val="24"/>
          <w:szCs w:val="24"/>
        </w:rPr>
        <w:t>„</w:t>
      </w:r>
      <w:r>
        <w:rPr>
          <w:rFonts w:ascii="Times New Roman" w:hAnsi="Times New Roman"/>
          <w:sz w:val="24"/>
          <w:szCs w:val="24"/>
        </w:rPr>
        <w:t>hlad po tréninku</w:t>
      </w:r>
      <w:r w:rsidR="00091326">
        <w:rPr>
          <w:rFonts w:ascii="Times New Roman" w:hAnsi="Times New Roman"/>
          <w:sz w:val="24"/>
          <w:szCs w:val="24"/>
        </w:rPr>
        <w:t>“</w:t>
      </w:r>
      <w:r>
        <w:rPr>
          <w:rFonts w:ascii="Times New Roman" w:hAnsi="Times New Roman"/>
          <w:sz w:val="24"/>
          <w:szCs w:val="24"/>
        </w:rPr>
        <w:t xml:space="preserve">. Znám mnoho dětí, které když jsem jim domluvila tréninkový zápas, navíc k jejich tréninkům, tak nechtěly se v tomto směru zlepšovat, stále se vymlouvaly, apod. Svěřenkyně se mě však ptá, zda nevadí, že si domluvila další tréninkové zápasy navíc k našemu tréninkovému plánu. Je však nutné tuto její snahu regulovat, aby nedošlo, jak jsem již zmínila, k přetížení. </w:t>
      </w:r>
    </w:p>
    <w:p w:rsidR="0059074A" w:rsidRDefault="0059074A" w:rsidP="00F6772A">
      <w:pPr>
        <w:spacing w:after="0"/>
        <w:rPr>
          <w:rFonts w:ascii="Times New Roman" w:hAnsi="Times New Roman"/>
          <w:sz w:val="24"/>
          <w:szCs w:val="24"/>
        </w:rPr>
      </w:pPr>
    </w:p>
    <w:p w:rsidR="0059074A" w:rsidRDefault="0059074A" w:rsidP="00F6772A">
      <w:pPr>
        <w:spacing w:after="0"/>
        <w:rPr>
          <w:rFonts w:ascii="Times New Roman" w:hAnsi="Times New Roman"/>
          <w:i/>
          <w:sz w:val="24"/>
          <w:szCs w:val="24"/>
        </w:rPr>
      </w:pPr>
      <w:r w:rsidRPr="0059074A">
        <w:rPr>
          <w:rFonts w:ascii="Times New Roman" w:hAnsi="Times New Roman"/>
          <w:i/>
          <w:sz w:val="24"/>
          <w:szCs w:val="24"/>
        </w:rPr>
        <w:t>4.2.2 Exogenní faktory</w:t>
      </w:r>
    </w:p>
    <w:p w:rsidR="00925D9A" w:rsidRDefault="00925D9A" w:rsidP="00F6772A">
      <w:pPr>
        <w:spacing w:after="0"/>
        <w:ind w:firstLine="284"/>
        <w:rPr>
          <w:rFonts w:ascii="Times New Roman" w:hAnsi="Times New Roman"/>
          <w:sz w:val="24"/>
          <w:szCs w:val="24"/>
        </w:rPr>
      </w:pPr>
      <w:r>
        <w:rPr>
          <w:rFonts w:ascii="Times New Roman" w:hAnsi="Times New Roman"/>
          <w:sz w:val="24"/>
          <w:szCs w:val="24"/>
        </w:rPr>
        <w:t xml:space="preserve">Svěřenkyně je vedena k aktivnímu životnímu stylu již od dětství, protože celá rodina je sportovně založená. Pochází ze 4 sourozenců, kteří hrají fotbal a závodně lyžují. Svěřenkyně se </w:t>
      </w:r>
      <w:r w:rsidR="008B1631">
        <w:rPr>
          <w:rFonts w:ascii="Times New Roman" w:hAnsi="Times New Roman"/>
          <w:sz w:val="24"/>
          <w:szCs w:val="24"/>
        </w:rPr>
        <w:t xml:space="preserve">v zimním období </w:t>
      </w:r>
      <w:r>
        <w:rPr>
          <w:rFonts w:ascii="Times New Roman" w:hAnsi="Times New Roman"/>
          <w:sz w:val="24"/>
          <w:szCs w:val="24"/>
        </w:rPr>
        <w:t>také věnuje závodnímu lyžování.</w:t>
      </w:r>
    </w:p>
    <w:p w:rsidR="001417FF" w:rsidRDefault="001417FF" w:rsidP="00F6772A">
      <w:pPr>
        <w:spacing w:after="0"/>
        <w:ind w:firstLine="284"/>
        <w:rPr>
          <w:rFonts w:ascii="Times New Roman" w:hAnsi="Times New Roman"/>
          <w:sz w:val="24"/>
          <w:szCs w:val="24"/>
        </w:rPr>
      </w:pPr>
      <w:r>
        <w:rPr>
          <w:rFonts w:ascii="Times New Roman" w:hAnsi="Times New Roman"/>
          <w:sz w:val="24"/>
          <w:szCs w:val="24"/>
        </w:rPr>
        <w:t xml:space="preserve">K tenisu ji dovedli rodiče, kteří se ve volném čase věnují částečně její tenisové přípravě. Od malička má v rodině podporu jak finanční, tak hlavně psychickou. Rodina se nijak finančně omezovat nemusí, tudíž svěřenkyně trénuje v příjemných podmínkách, má moderní tenisové vybavení a není na ni vyvíjen tlak z finančního pohledu. </w:t>
      </w:r>
    </w:p>
    <w:p w:rsidR="001417FF" w:rsidRDefault="001417FF" w:rsidP="00F6772A">
      <w:pPr>
        <w:spacing w:after="0"/>
        <w:ind w:firstLine="284"/>
        <w:rPr>
          <w:rFonts w:ascii="Times New Roman" w:hAnsi="Times New Roman"/>
          <w:sz w:val="24"/>
          <w:szCs w:val="24"/>
        </w:rPr>
      </w:pPr>
      <w:r>
        <w:rPr>
          <w:rFonts w:ascii="Times New Roman" w:hAnsi="Times New Roman"/>
          <w:sz w:val="24"/>
          <w:szCs w:val="24"/>
        </w:rPr>
        <w:t xml:space="preserve">Matka i otec vystudovali zemědělskou vysokou školu a také se závodně věnovali basketbalu. Otec se krátký čas věnoval atletice, konkrétně skoku o tyči. Rodiče tedy mají dostatečný sportovní základ, který mohou předávat svým dětem a rozvíjet jejich obecnou kondiční přípravu. </w:t>
      </w:r>
    </w:p>
    <w:p w:rsidR="001417FF" w:rsidRDefault="001417FF" w:rsidP="00F6772A">
      <w:pPr>
        <w:spacing w:after="0"/>
        <w:ind w:firstLine="284"/>
        <w:rPr>
          <w:rFonts w:ascii="Times New Roman" w:hAnsi="Times New Roman"/>
          <w:sz w:val="24"/>
          <w:szCs w:val="24"/>
        </w:rPr>
      </w:pPr>
      <w:r>
        <w:rPr>
          <w:rFonts w:ascii="Times New Roman" w:hAnsi="Times New Roman"/>
          <w:sz w:val="24"/>
          <w:szCs w:val="24"/>
        </w:rPr>
        <w:t>Na svěřenkyni není vyvíjen velký tlak z pohledu dosažení nejlepších výsledků. Je spíše vedena ke sportu jako aktivnímu způsobu života. Důležité je, aby ji tenis bavil i po pubertě, což je období, kdy mnoho mladých hráčů s tenisem končí. Není od ní očekáváno mnoho, spíše rodiče i sama svěřenkyně dělají vše poctivě a čas ukáže</w:t>
      </w:r>
      <w:r w:rsidR="00210D32">
        <w:rPr>
          <w:rFonts w:ascii="Times New Roman" w:hAnsi="Times New Roman"/>
          <w:sz w:val="24"/>
          <w:szCs w:val="24"/>
        </w:rPr>
        <w:t xml:space="preserve">, zda by mohla dosáhnout i těch nejvyšších met. </w:t>
      </w:r>
    </w:p>
    <w:p w:rsidR="008B1631" w:rsidRDefault="008B1631" w:rsidP="008B1631">
      <w:pPr>
        <w:spacing w:after="0"/>
        <w:rPr>
          <w:rFonts w:ascii="Times New Roman" w:hAnsi="Times New Roman"/>
          <w:sz w:val="24"/>
          <w:szCs w:val="24"/>
        </w:rPr>
      </w:pPr>
    </w:p>
    <w:p w:rsidR="008B1631" w:rsidRDefault="008B1631" w:rsidP="008B1631">
      <w:pPr>
        <w:spacing w:after="0"/>
        <w:rPr>
          <w:rFonts w:ascii="Times New Roman" w:hAnsi="Times New Roman"/>
          <w:sz w:val="24"/>
          <w:szCs w:val="24"/>
        </w:rPr>
      </w:pPr>
    </w:p>
    <w:p w:rsidR="008B1631" w:rsidRDefault="008B1631" w:rsidP="008B1631">
      <w:pPr>
        <w:spacing w:after="0"/>
        <w:rPr>
          <w:rFonts w:ascii="Times New Roman" w:hAnsi="Times New Roman"/>
          <w:sz w:val="24"/>
          <w:szCs w:val="24"/>
        </w:rPr>
      </w:pPr>
    </w:p>
    <w:p w:rsidR="008B1631" w:rsidRDefault="008B1631" w:rsidP="008B1631">
      <w:pPr>
        <w:spacing w:after="0"/>
        <w:rPr>
          <w:rFonts w:ascii="Times New Roman" w:hAnsi="Times New Roman"/>
          <w:sz w:val="24"/>
          <w:szCs w:val="24"/>
        </w:rPr>
      </w:pPr>
    </w:p>
    <w:p w:rsidR="008B1631" w:rsidRDefault="008B1631" w:rsidP="008B1631">
      <w:pPr>
        <w:spacing w:after="0"/>
        <w:rPr>
          <w:rFonts w:ascii="Times New Roman" w:hAnsi="Times New Roman"/>
          <w:b/>
          <w:sz w:val="24"/>
          <w:szCs w:val="24"/>
        </w:rPr>
      </w:pPr>
      <w:r w:rsidRPr="008B1631">
        <w:rPr>
          <w:rFonts w:ascii="Times New Roman" w:hAnsi="Times New Roman"/>
          <w:b/>
          <w:sz w:val="24"/>
          <w:szCs w:val="24"/>
        </w:rPr>
        <w:lastRenderedPageBreak/>
        <w:t>4.</w:t>
      </w:r>
      <w:r>
        <w:rPr>
          <w:rFonts w:ascii="Times New Roman" w:hAnsi="Times New Roman"/>
          <w:b/>
          <w:sz w:val="24"/>
          <w:szCs w:val="24"/>
        </w:rPr>
        <w:t>3</w:t>
      </w:r>
      <w:r w:rsidRPr="008B1631">
        <w:rPr>
          <w:rFonts w:ascii="Times New Roman" w:hAnsi="Times New Roman"/>
          <w:b/>
          <w:sz w:val="24"/>
          <w:szCs w:val="24"/>
        </w:rPr>
        <w:t xml:space="preserve"> Hodnocení předpokladů v</w:t>
      </w:r>
      <w:r w:rsidR="00903E45">
        <w:rPr>
          <w:rFonts w:ascii="Times New Roman" w:hAnsi="Times New Roman"/>
          <w:b/>
          <w:sz w:val="24"/>
          <w:szCs w:val="24"/>
        </w:rPr>
        <w:t> </w:t>
      </w:r>
      <w:r w:rsidRPr="008B1631">
        <w:rPr>
          <w:rFonts w:ascii="Times New Roman" w:hAnsi="Times New Roman"/>
          <w:b/>
          <w:sz w:val="24"/>
          <w:szCs w:val="24"/>
        </w:rPr>
        <w:t>tenisu</w:t>
      </w:r>
    </w:p>
    <w:p w:rsidR="00903E45" w:rsidRDefault="00954F68" w:rsidP="00954F68">
      <w:pPr>
        <w:spacing w:after="0"/>
        <w:ind w:firstLine="284"/>
        <w:rPr>
          <w:rFonts w:ascii="Times New Roman" w:hAnsi="Times New Roman"/>
          <w:sz w:val="24"/>
          <w:szCs w:val="24"/>
        </w:rPr>
      </w:pPr>
      <w:r>
        <w:rPr>
          <w:rFonts w:ascii="Times New Roman" w:hAnsi="Times New Roman"/>
          <w:sz w:val="24"/>
          <w:szCs w:val="24"/>
        </w:rPr>
        <w:t xml:space="preserve">Pro hodnocení tenisových předpokladů jsem si vybrala testovou baterii TENDIAG2, která byla vytvořena v roce </w:t>
      </w:r>
      <w:proofErr w:type="spellStart"/>
      <w:r>
        <w:rPr>
          <w:rFonts w:ascii="Times New Roman" w:hAnsi="Times New Roman"/>
          <w:sz w:val="24"/>
          <w:szCs w:val="24"/>
        </w:rPr>
        <w:t>Zhánělem</w:t>
      </w:r>
      <w:proofErr w:type="spellEnd"/>
      <w:r w:rsidR="00FE1605">
        <w:rPr>
          <w:rFonts w:ascii="Times New Roman" w:hAnsi="Times New Roman"/>
          <w:sz w:val="24"/>
          <w:szCs w:val="24"/>
        </w:rPr>
        <w:t xml:space="preserve"> (2004)</w:t>
      </w:r>
      <w:r>
        <w:rPr>
          <w:rFonts w:ascii="Times New Roman" w:hAnsi="Times New Roman"/>
          <w:sz w:val="24"/>
          <w:szCs w:val="24"/>
        </w:rPr>
        <w:t xml:space="preserve">. </w:t>
      </w:r>
      <w:r w:rsidR="00FE1605">
        <w:rPr>
          <w:rFonts w:ascii="Times New Roman" w:hAnsi="Times New Roman"/>
          <w:sz w:val="24"/>
          <w:szCs w:val="24"/>
        </w:rPr>
        <w:t>B</w:t>
      </w:r>
      <w:r>
        <w:rPr>
          <w:rFonts w:ascii="Times New Roman" w:hAnsi="Times New Roman"/>
          <w:sz w:val="24"/>
          <w:szCs w:val="24"/>
        </w:rPr>
        <w:t xml:space="preserve">aterie vznikla na základě analýzy, struktury mnoha již dříve používaných testových baterií a na konzultacích s tenisovými experty, cíleně pro diagnostiku somatických, kondičních a koordinačních výkonnostních předpokladů tenisových hráčů a hráček. Koncepce testové baterie vycházela primárně z poznatků o struktuře sportovního výkonu v tenisu. </w:t>
      </w:r>
      <w:r w:rsidR="00824621">
        <w:rPr>
          <w:rFonts w:ascii="Times New Roman" w:hAnsi="Times New Roman"/>
          <w:sz w:val="24"/>
          <w:szCs w:val="24"/>
        </w:rPr>
        <w:t>Testová baterie TENDIAG2 je využívána pro diagnostiku výkonnostních předpokladů členů reprezentačního výběru do 14</w:t>
      </w:r>
      <w:r w:rsidR="00681A7C">
        <w:rPr>
          <w:rFonts w:ascii="Times New Roman" w:hAnsi="Times New Roman"/>
          <w:sz w:val="24"/>
          <w:szCs w:val="24"/>
        </w:rPr>
        <w:t>.</w:t>
      </w:r>
      <w:r w:rsidR="00824621">
        <w:rPr>
          <w:rFonts w:ascii="Times New Roman" w:hAnsi="Times New Roman"/>
          <w:sz w:val="24"/>
          <w:szCs w:val="24"/>
        </w:rPr>
        <w:t xml:space="preserve"> let, Středisek vrcholového tenisu, Národních tenisových center i jednotlivých tenisových klubů či trenérů</w:t>
      </w:r>
      <w:r w:rsidR="00D64248">
        <w:rPr>
          <w:rFonts w:ascii="Times New Roman" w:hAnsi="Times New Roman"/>
          <w:sz w:val="24"/>
          <w:szCs w:val="24"/>
        </w:rPr>
        <w:t xml:space="preserve"> (Černošek, 2012).</w:t>
      </w:r>
    </w:p>
    <w:p w:rsidR="00D64248" w:rsidRDefault="00D64248" w:rsidP="00954F68">
      <w:pPr>
        <w:spacing w:after="0"/>
        <w:ind w:firstLine="284"/>
        <w:rPr>
          <w:rFonts w:ascii="Times New Roman" w:hAnsi="Times New Roman"/>
          <w:sz w:val="24"/>
          <w:szCs w:val="24"/>
        </w:rPr>
      </w:pPr>
      <w:r>
        <w:rPr>
          <w:rFonts w:ascii="Times New Roman" w:hAnsi="Times New Roman"/>
          <w:sz w:val="24"/>
          <w:szCs w:val="24"/>
        </w:rPr>
        <w:t xml:space="preserve">Testování mládeže by se mělo uskutečnit 2x ročně, a to v podzimní (přípravné) části a v jarní části pro srovnání výsledků. Konkrétně by se měření mělo uskutečnit dopoledne a to před jakoukoliv fyzickou aktivitou, kvůli podání 100% výkonu. Před zahájením testování je nutné, aby se měřené osoby dostatečně rozcvičili a připravili tělo na fyzickou zátěž. </w:t>
      </w:r>
    </w:p>
    <w:p w:rsidR="00D64248" w:rsidRDefault="00D64248" w:rsidP="00954F68">
      <w:pPr>
        <w:spacing w:after="0"/>
        <w:ind w:firstLine="284"/>
        <w:rPr>
          <w:rFonts w:ascii="Times New Roman" w:hAnsi="Times New Roman"/>
          <w:sz w:val="24"/>
          <w:szCs w:val="24"/>
          <w:shd w:val="clear" w:color="auto" w:fill="FFFFFF"/>
        </w:rPr>
      </w:pPr>
      <w:r>
        <w:rPr>
          <w:rFonts w:ascii="Times New Roman" w:hAnsi="Times New Roman"/>
          <w:sz w:val="24"/>
          <w:szCs w:val="24"/>
        </w:rPr>
        <w:t xml:space="preserve">Pro lepší měření by se testování mělo provádět v uzavřených prostorech, jako např. v tenisové hale a na nekluzkém povrchu. V prostorách, kde se provádí testování, by mělo být okolo 16-17 </w:t>
      </w:r>
      <w:r w:rsidRPr="00D64248">
        <w:rPr>
          <w:rFonts w:ascii="Times New Roman" w:hAnsi="Times New Roman"/>
          <w:sz w:val="24"/>
          <w:szCs w:val="24"/>
          <w:shd w:val="clear" w:color="auto" w:fill="FFFFFF"/>
        </w:rPr>
        <w:t>°C</w:t>
      </w:r>
      <w:r w:rsidR="003324C0">
        <w:rPr>
          <w:rFonts w:ascii="Times New Roman" w:hAnsi="Times New Roman"/>
          <w:sz w:val="24"/>
          <w:szCs w:val="24"/>
          <w:shd w:val="clear" w:color="auto" w:fill="FFFFFF"/>
        </w:rPr>
        <w:t>.</w:t>
      </w:r>
      <w:r w:rsidR="002B6CF5">
        <w:rPr>
          <w:rFonts w:ascii="Times New Roman" w:hAnsi="Times New Roman"/>
          <w:sz w:val="24"/>
          <w:szCs w:val="24"/>
          <w:shd w:val="clear" w:color="auto" w:fill="FFFFFF"/>
        </w:rPr>
        <w:t xml:space="preserve"> Měli by se vytvořit podmínky, které budou pro vše</w:t>
      </w:r>
      <w:r w:rsidR="00681A7C">
        <w:rPr>
          <w:rFonts w:ascii="Times New Roman" w:hAnsi="Times New Roman"/>
          <w:sz w:val="24"/>
          <w:szCs w:val="24"/>
          <w:shd w:val="clear" w:color="auto" w:fill="FFFFFF"/>
        </w:rPr>
        <w:t>chny testované osoby totožné.</w:t>
      </w:r>
    </w:p>
    <w:p w:rsidR="002B6CF5" w:rsidRDefault="002B6CF5" w:rsidP="002B6CF5">
      <w:pPr>
        <w:spacing w:after="0"/>
        <w:rPr>
          <w:rFonts w:ascii="Times New Roman" w:hAnsi="Times New Roman"/>
          <w:sz w:val="24"/>
          <w:szCs w:val="24"/>
          <w:shd w:val="clear" w:color="auto" w:fill="FFFFFF"/>
        </w:rPr>
      </w:pPr>
    </w:p>
    <w:p w:rsidR="002B6CF5" w:rsidRDefault="002B6CF5" w:rsidP="002B6CF5">
      <w:pPr>
        <w:spacing w:after="0"/>
        <w:rPr>
          <w:rFonts w:ascii="Times New Roman" w:hAnsi="Times New Roman"/>
          <w:i/>
          <w:sz w:val="24"/>
          <w:szCs w:val="24"/>
          <w:shd w:val="clear" w:color="auto" w:fill="FFFFFF"/>
        </w:rPr>
      </w:pPr>
      <w:r w:rsidRPr="002B6CF5">
        <w:rPr>
          <w:rFonts w:ascii="Times New Roman" w:hAnsi="Times New Roman"/>
          <w:i/>
          <w:sz w:val="24"/>
          <w:szCs w:val="24"/>
          <w:shd w:val="clear" w:color="auto" w:fill="FFFFFF"/>
        </w:rPr>
        <w:t xml:space="preserve">4.3.1 Měření </w:t>
      </w:r>
      <w:r w:rsidR="004D7234">
        <w:rPr>
          <w:rFonts w:ascii="Times New Roman" w:hAnsi="Times New Roman"/>
          <w:i/>
          <w:sz w:val="24"/>
          <w:szCs w:val="24"/>
          <w:shd w:val="clear" w:color="auto" w:fill="FFFFFF"/>
        </w:rPr>
        <w:t xml:space="preserve">tělesné </w:t>
      </w:r>
      <w:r w:rsidRPr="002B6CF5">
        <w:rPr>
          <w:rFonts w:ascii="Times New Roman" w:hAnsi="Times New Roman"/>
          <w:i/>
          <w:sz w:val="24"/>
          <w:szCs w:val="24"/>
          <w:shd w:val="clear" w:color="auto" w:fill="FFFFFF"/>
        </w:rPr>
        <w:t xml:space="preserve">výšky, </w:t>
      </w:r>
      <w:r w:rsidR="004D7234">
        <w:rPr>
          <w:rFonts w:ascii="Times New Roman" w:hAnsi="Times New Roman"/>
          <w:i/>
          <w:sz w:val="24"/>
          <w:szCs w:val="24"/>
          <w:shd w:val="clear" w:color="auto" w:fill="FFFFFF"/>
        </w:rPr>
        <w:t xml:space="preserve">tělesné hmotnosti a výpočet </w:t>
      </w:r>
      <w:r w:rsidRPr="002B6CF5">
        <w:rPr>
          <w:rFonts w:ascii="Times New Roman" w:hAnsi="Times New Roman"/>
          <w:i/>
          <w:sz w:val="24"/>
          <w:szCs w:val="24"/>
          <w:shd w:val="clear" w:color="auto" w:fill="FFFFFF"/>
        </w:rPr>
        <w:t xml:space="preserve"> BMI</w:t>
      </w:r>
    </w:p>
    <w:p w:rsidR="002B6CF5" w:rsidRDefault="00B73380" w:rsidP="00B73380">
      <w:pPr>
        <w:spacing w:after="0"/>
        <w:ind w:firstLine="284"/>
        <w:rPr>
          <w:rFonts w:ascii="Times New Roman" w:hAnsi="Times New Roman"/>
          <w:sz w:val="24"/>
          <w:szCs w:val="24"/>
          <w:shd w:val="clear" w:color="auto" w:fill="FFFFFF"/>
        </w:rPr>
      </w:pPr>
      <w:r w:rsidRPr="00B73380">
        <w:rPr>
          <w:rFonts w:ascii="Times New Roman" w:hAnsi="Times New Roman"/>
          <w:i/>
          <w:sz w:val="24"/>
          <w:szCs w:val="24"/>
          <w:shd w:val="clear" w:color="auto" w:fill="FFFFFF"/>
        </w:rPr>
        <w:t>Charakteristika testu:</w:t>
      </w:r>
      <w:r>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 xml:space="preserve">pravidelné měření výšky, váhy a propočítávání BMI indexu je dobré pro zjišťování, zda se svěřenec správně vyvíjí, či zda zvolená tréninková metoda je účinná či nikoliv (např. nabírání svalové hmoty). </w:t>
      </w:r>
    </w:p>
    <w:p w:rsidR="00B73380" w:rsidRDefault="00B73380" w:rsidP="00B73380">
      <w:pPr>
        <w:spacing w:after="0"/>
        <w:ind w:firstLine="284"/>
        <w:rPr>
          <w:rFonts w:ascii="Times New Roman" w:hAnsi="Times New Roman"/>
          <w:sz w:val="24"/>
          <w:szCs w:val="24"/>
          <w:shd w:val="clear" w:color="auto" w:fill="FFFFFF"/>
        </w:rPr>
      </w:pPr>
      <w:r w:rsidRPr="00B73380">
        <w:rPr>
          <w:rFonts w:ascii="Times New Roman" w:hAnsi="Times New Roman"/>
          <w:i/>
          <w:sz w:val="24"/>
          <w:szCs w:val="24"/>
          <w:shd w:val="clear" w:color="auto" w:fill="FFFFFF"/>
        </w:rPr>
        <w:t>Použitý materiál</w:t>
      </w:r>
      <w:r>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měřidlo, osobní váha, záznamový protokol.</w:t>
      </w:r>
    </w:p>
    <w:p w:rsidR="00B73380" w:rsidRPr="00B73380" w:rsidRDefault="00B73380" w:rsidP="00E70B34">
      <w:pPr>
        <w:autoSpaceDE w:val="0"/>
        <w:autoSpaceDN w:val="0"/>
        <w:adjustRightInd w:val="0"/>
        <w:spacing w:after="0"/>
        <w:ind w:firstLine="284"/>
        <w:rPr>
          <w:rFonts w:ascii="Times New Roman" w:eastAsiaTheme="minorHAnsi" w:hAnsi="Times New Roman"/>
          <w:sz w:val="24"/>
          <w:szCs w:val="24"/>
        </w:rPr>
      </w:pPr>
      <w:r w:rsidRPr="00B73380">
        <w:rPr>
          <w:rFonts w:ascii="Times New Roman" w:hAnsi="Times New Roman"/>
          <w:i/>
          <w:sz w:val="24"/>
          <w:szCs w:val="24"/>
          <w:shd w:val="clear" w:color="auto" w:fill="FFFFFF"/>
        </w:rPr>
        <w:t>Popis testu:</w:t>
      </w:r>
      <w:r>
        <w:rPr>
          <w:rFonts w:ascii="Times New Roman" w:hAnsi="Times New Roman"/>
          <w:sz w:val="24"/>
          <w:szCs w:val="24"/>
          <w:shd w:val="clear" w:color="auto" w:fill="FFFFFF"/>
        </w:rPr>
        <w:t xml:space="preserve"> </w:t>
      </w:r>
      <w:r w:rsidRPr="00B73380">
        <w:rPr>
          <w:rFonts w:ascii="Times New Roman" w:eastAsiaTheme="minorHAnsi" w:hAnsi="Times New Roman"/>
          <w:sz w:val="24"/>
          <w:szCs w:val="24"/>
        </w:rPr>
        <w:t xml:space="preserve">měření </w:t>
      </w:r>
      <w:r w:rsidRPr="00FE1605">
        <w:rPr>
          <w:rFonts w:ascii="Times New Roman" w:eastAsiaTheme="minorHAnsi" w:hAnsi="Times New Roman"/>
          <w:b/>
          <w:bCs/>
          <w:i/>
          <w:sz w:val="24"/>
          <w:szCs w:val="24"/>
        </w:rPr>
        <w:t xml:space="preserve">výšky </w:t>
      </w:r>
      <w:r w:rsidRPr="00B73380">
        <w:rPr>
          <w:rFonts w:ascii="Times New Roman" w:eastAsiaTheme="minorHAnsi" w:hAnsi="Times New Roman"/>
          <w:sz w:val="24"/>
          <w:szCs w:val="24"/>
        </w:rPr>
        <w:t>probíhá nejlépe u stěny ve vzpřímené poloze za pomocí měřidla,</w:t>
      </w:r>
      <w:r>
        <w:rPr>
          <w:rFonts w:ascii="Times New Roman" w:eastAsiaTheme="minorHAnsi" w:hAnsi="Times New Roman"/>
          <w:sz w:val="24"/>
          <w:szCs w:val="24"/>
        </w:rPr>
        <w:t xml:space="preserve"> </w:t>
      </w:r>
      <w:r w:rsidRPr="00B73380">
        <w:rPr>
          <w:rFonts w:ascii="Times New Roman" w:eastAsiaTheme="minorHAnsi" w:hAnsi="Times New Roman"/>
          <w:sz w:val="24"/>
          <w:szCs w:val="24"/>
        </w:rPr>
        <w:t>měříme s přesností na 0,5 cm. Pokud není k dispozici jiné měřidlo, osvědč</w:t>
      </w:r>
      <w:r>
        <w:rPr>
          <w:rFonts w:ascii="Times New Roman" w:eastAsiaTheme="minorHAnsi" w:hAnsi="Times New Roman"/>
          <w:sz w:val="24"/>
          <w:szCs w:val="24"/>
        </w:rPr>
        <w:t xml:space="preserve">ilo se nalepit </w:t>
      </w:r>
      <w:r w:rsidRPr="00B73380">
        <w:rPr>
          <w:rFonts w:ascii="Times New Roman" w:eastAsiaTheme="minorHAnsi" w:hAnsi="Times New Roman"/>
          <w:sz w:val="24"/>
          <w:szCs w:val="24"/>
        </w:rPr>
        <w:t>na</w:t>
      </w:r>
      <w:r>
        <w:rPr>
          <w:rFonts w:ascii="Times New Roman" w:eastAsiaTheme="minorHAnsi" w:hAnsi="Times New Roman"/>
          <w:sz w:val="24"/>
          <w:szCs w:val="24"/>
        </w:rPr>
        <w:t xml:space="preserve"> </w:t>
      </w:r>
      <w:r w:rsidRPr="00B73380">
        <w:rPr>
          <w:rFonts w:ascii="Times New Roman" w:eastAsiaTheme="minorHAnsi" w:hAnsi="Times New Roman"/>
          <w:sz w:val="24"/>
          <w:szCs w:val="24"/>
        </w:rPr>
        <w:t>stěnu skládací metr a pomocí pravoúhlého pravítka přiloženého kolmo ke stěně odečítat výšku</w:t>
      </w:r>
    </w:p>
    <w:p w:rsidR="00FE1605" w:rsidRDefault="00B73380" w:rsidP="00FE1605">
      <w:pPr>
        <w:autoSpaceDE w:val="0"/>
        <w:autoSpaceDN w:val="0"/>
        <w:adjustRightInd w:val="0"/>
        <w:spacing w:after="0"/>
        <w:rPr>
          <w:rFonts w:ascii="Times New Roman" w:eastAsiaTheme="minorHAnsi" w:hAnsi="Times New Roman"/>
          <w:sz w:val="24"/>
          <w:szCs w:val="24"/>
        </w:rPr>
      </w:pPr>
      <w:r w:rsidRPr="00B73380">
        <w:rPr>
          <w:rFonts w:ascii="Times New Roman" w:eastAsiaTheme="minorHAnsi" w:hAnsi="Times New Roman"/>
          <w:sz w:val="24"/>
          <w:szCs w:val="24"/>
        </w:rPr>
        <w:t>v nejvyšším bodě temene hlavy.</w:t>
      </w:r>
      <w:r>
        <w:rPr>
          <w:rFonts w:ascii="Times New Roman" w:eastAsiaTheme="minorHAnsi" w:hAnsi="Times New Roman"/>
          <w:sz w:val="24"/>
          <w:szCs w:val="24"/>
        </w:rPr>
        <w:t xml:space="preserve"> </w:t>
      </w:r>
      <w:r w:rsidRPr="00B73380">
        <w:rPr>
          <w:rFonts w:ascii="Times New Roman" w:eastAsiaTheme="minorHAnsi" w:hAnsi="Times New Roman"/>
          <w:sz w:val="24"/>
          <w:szCs w:val="24"/>
        </w:rPr>
        <w:t>Měření</w:t>
      </w:r>
      <w:r w:rsidRPr="00FE1605">
        <w:rPr>
          <w:rFonts w:ascii="Times New Roman" w:eastAsiaTheme="minorHAnsi" w:hAnsi="Times New Roman"/>
          <w:i/>
          <w:sz w:val="24"/>
          <w:szCs w:val="24"/>
        </w:rPr>
        <w:t xml:space="preserve"> </w:t>
      </w:r>
      <w:r w:rsidRPr="00FE1605">
        <w:rPr>
          <w:rFonts w:ascii="Times New Roman" w:eastAsiaTheme="minorHAnsi" w:hAnsi="Times New Roman"/>
          <w:b/>
          <w:bCs/>
          <w:i/>
          <w:sz w:val="24"/>
          <w:szCs w:val="24"/>
        </w:rPr>
        <w:t>hmotnosti</w:t>
      </w:r>
      <w:r w:rsidRPr="00B73380">
        <w:rPr>
          <w:rFonts w:ascii="Times New Roman" w:eastAsiaTheme="minorHAnsi" w:hAnsi="Times New Roman"/>
          <w:b/>
          <w:bCs/>
          <w:sz w:val="24"/>
          <w:szCs w:val="24"/>
        </w:rPr>
        <w:t xml:space="preserve"> </w:t>
      </w:r>
      <w:r w:rsidRPr="00B73380">
        <w:rPr>
          <w:rFonts w:ascii="Times New Roman" w:eastAsiaTheme="minorHAnsi" w:hAnsi="Times New Roman"/>
          <w:sz w:val="24"/>
          <w:szCs w:val="24"/>
        </w:rPr>
        <w:t>se provádí na osobní náš</w:t>
      </w:r>
      <w:r w:rsidR="00E70B34">
        <w:rPr>
          <w:rFonts w:ascii="Times New Roman" w:eastAsiaTheme="minorHAnsi" w:hAnsi="Times New Roman"/>
          <w:sz w:val="24"/>
          <w:szCs w:val="24"/>
        </w:rPr>
        <w:t xml:space="preserve">lapné váze pouze </w:t>
      </w:r>
      <w:r w:rsidRPr="00B73380">
        <w:rPr>
          <w:rFonts w:ascii="Times New Roman" w:eastAsiaTheme="minorHAnsi" w:hAnsi="Times New Roman"/>
          <w:sz w:val="24"/>
          <w:szCs w:val="24"/>
        </w:rPr>
        <w:t>v šortkách a tričku (bez</w:t>
      </w:r>
      <w:r w:rsidR="00E70B34">
        <w:rPr>
          <w:rFonts w:ascii="Times New Roman" w:eastAsiaTheme="minorHAnsi" w:hAnsi="Times New Roman"/>
          <w:sz w:val="24"/>
          <w:szCs w:val="24"/>
        </w:rPr>
        <w:t xml:space="preserve"> </w:t>
      </w:r>
      <w:r w:rsidRPr="00B73380">
        <w:rPr>
          <w:rFonts w:ascii="Times New Roman" w:eastAsiaTheme="minorHAnsi" w:hAnsi="Times New Roman"/>
          <w:sz w:val="24"/>
          <w:szCs w:val="24"/>
        </w:rPr>
        <w:t>obuvi) s přesností na 0,5 kg.</w:t>
      </w:r>
      <w:r w:rsidR="00E70B34" w:rsidRPr="00FE1605">
        <w:rPr>
          <w:rFonts w:ascii="Times New Roman" w:eastAsiaTheme="minorHAnsi" w:hAnsi="Times New Roman"/>
          <w:i/>
          <w:sz w:val="24"/>
          <w:szCs w:val="24"/>
        </w:rPr>
        <w:t xml:space="preserve"> </w:t>
      </w:r>
      <w:r w:rsidR="00E70B34" w:rsidRPr="00FE1605">
        <w:rPr>
          <w:rFonts w:ascii="Times New Roman" w:eastAsiaTheme="minorHAnsi" w:hAnsi="Times New Roman"/>
          <w:b/>
          <w:bCs/>
          <w:i/>
          <w:sz w:val="24"/>
          <w:szCs w:val="24"/>
        </w:rPr>
        <w:t>BMI</w:t>
      </w:r>
      <w:r w:rsidR="00E70B34" w:rsidRPr="00E70B34">
        <w:rPr>
          <w:rFonts w:ascii="Times New Roman" w:eastAsiaTheme="minorHAnsi" w:hAnsi="Times New Roman"/>
          <w:b/>
          <w:bCs/>
          <w:sz w:val="24"/>
          <w:szCs w:val="24"/>
        </w:rPr>
        <w:t xml:space="preserve"> </w:t>
      </w:r>
      <w:r w:rsidR="00E70B34" w:rsidRPr="00E70B34">
        <w:rPr>
          <w:rFonts w:ascii="Times New Roman" w:eastAsiaTheme="minorHAnsi" w:hAnsi="Times New Roman"/>
          <w:sz w:val="24"/>
          <w:szCs w:val="24"/>
        </w:rPr>
        <w:t>je</w:t>
      </w:r>
      <w:r w:rsidR="00E70B34">
        <w:rPr>
          <w:rFonts w:ascii="Times New Roman" w:eastAsiaTheme="minorHAnsi" w:hAnsi="Times New Roman"/>
          <w:sz w:val="24"/>
          <w:szCs w:val="24"/>
        </w:rPr>
        <w:t xml:space="preserve"> indikátorem, informujícím, zda </w:t>
      </w:r>
      <w:r w:rsidR="00E70B34" w:rsidRPr="00E70B34">
        <w:rPr>
          <w:rFonts w:ascii="Times New Roman" w:eastAsiaTheme="minorHAnsi" w:hAnsi="Times New Roman"/>
          <w:sz w:val="24"/>
          <w:szCs w:val="24"/>
        </w:rPr>
        <w:t>tělesná hmotnost odpovídá tělesné výšce.</w:t>
      </w:r>
      <w:r w:rsidR="00E70B34">
        <w:rPr>
          <w:rFonts w:ascii="Times New Roman" w:eastAsiaTheme="minorHAnsi" w:hAnsi="Times New Roman"/>
          <w:sz w:val="24"/>
          <w:szCs w:val="24"/>
        </w:rPr>
        <w:t xml:space="preserve"> </w:t>
      </w:r>
      <w:r w:rsidR="00E70B34" w:rsidRPr="00E70B34">
        <w:rPr>
          <w:rFonts w:ascii="Times New Roman" w:eastAsiaTheme="minorHAnsi" w:hAnsi="Times New Roman"/>
          <w:sz w:val="24"/>
          <w:szCs w:val="24"/>
        </w:rPr>
        <w:t>Odvozuje se z těle</w:t>
      </w:r>
      <w:r w:rsidR="00884031">
        <w:rPr>
          <w:rFonts w:ascii="Times New Roman" w:eastAsiaTheme="minorHAnsi" w:hAnsi="Times New Roman"/>
          <w:sz w:val="24"/>
          <w:szCs w:val="24"/>
        </w:rPr>
        <w:t xml:space="preserve">sné výšky a z tělesné hmotnosti </w:t>
      </w:r>
      <w:r w:rsidR="00FE1605" w:rsidRPr="00E70B34">
        <w:rPr>
          <w:rFonts w:ascii="Times New Roman" w:eastAsiaTheme="minorHAnsi" w:hAnsi="Times New Roman"/>
          <w:sz w:val="24"/>
          <w:szCs w:val="24"/>
        </w:rPr>
        <w:t>podle následujícího vzorce</w:t>
      </w:r>
      <w:r w:rsidR="00FE1605">
        <w:rPr>
          <w:rFonts w:ascii="Times New Roman" w:eastAsiaTheme="minorHAnsi" w:hAnsi="Times New Roman"/>
          <w:sz w:val="24"/>
          <w:szCs w:val="24"/>
        </w:rPr>
        <w:t xml:space="preserve">:   </w:t>
      </w:r>
    </w:p>
    <w:p w:rsidR="00FE1605" w:rsidRPr="00FE1605" w:rsidRDefault="00FE1605" w:rsidP="00FE1605">
      <w:pPr>
        <w:autoSpaceDE w:val="0"/>
        <w:autoSpaceDN w:val="0"/>
        <w:adjustRightInd w:val="0"/>
        <w:spacing w:after="0"/>
        <w:ind w:firstLine="3402"/>
        <w:rPr>
          <w:rFonts w:ascii="Times New Roman" w:eastAsiaTheme="minorHAnsi" w:hAnsi="Times New Roman"/>
          <w:sz w:val="28"/>
          <w:szCs w:val="28"/>
        </w:rPr>
      </w:pPr>
      <m:oMath>
        <m:r>
          <w:rPr>
            <w:rFonts w:ascii="Cambria Math" w:eastAsiaTheme="minorHAnsi" w:hAnsi="Cambria Math"/>
            <w:sz w:val="24"/>
            <w:szCs w:val="24"/>
          </w:rPr>
          <m:t xml:space="preserve">BMI= </m:t>
        </m:r>
        <m:f>
          <m:fPr>
            <m:ctrlPr>
              <w:rPr>
                <w:rFonts w:ascii="Cambria Math" w:eastAsiaTheme="minorHAnsi" w:hAnsi="Cambria Math"/>
                <w:i/>
                <w:sz w:val="24"/>
                <w:szCs w:val="24"/>
              </w:rPr>
            </m:ctrlPr>
          </m:fPr>
          <m:num>
            <m:r>
              <w:rPr>
                <w:rFonts w:ascii="Cambria Math" w:eastAsiaTheme="minorHAnsi" w:hAnsi="Cambria Math"/>
                <w:sz w:val="24"/>
                <w:szCs w:val="24"/>
              </w:rPr>
              <m:t>tělesná hmotnost [kg]</m:t>
            </m:r>
          </m:num>
          <m:den>
            <m:sSup>
              <m:sSupPr>
                <m:ctrlPr>
                  <w:rPr>
                    <w:rFonts w:ascii="Cambria Math" w:eastAsiaTheme="minorHAnsi" w:hAnsi="Cambria Math"/>
                    <w:i/>
                    <w:sz w:val="24"/>
                    <w:szCs w:val="24"/>
                  </w:rPr>
                </m:ctrlPr>
              </m:sSupPr>
              <m:e>
                <m:r>
                  <w:rPr>
                    <w:rFonts w:ascii="Cambria Math" w:eastAsiaTheme="minorHAnsi" w:hAnsi="Cambria Math"/>
                    <w:sz w:val="24"/>
                    <w:szCs w:val="24"/>
                  </w:rPr>
                  <m:t>tělesná výška [m]</m:t>
                </m:r>
              </m:e>
              <m:sup>
                <m:r>
                  <w:rPr>
                    <w:rFonts w:ascii="Cambria Math" w:eastAsiaTheme="minorHAnsi" w:hAnsi="Cambria Math"/>
                    <w:sz w:val="24"/>
                    <w:szCs w:val="24"/>
                  </w:rPr>
                  <m:t>2</m:t>
                </m:r>
              </m:sup>
            </m:sSup>
          </m:den>
        </m:f>
      </m:oMath>
      <w:r w:rsidRPr="00FE1605">
        <w:rPr>
          <w:rFonts w:ascii="Times New Roman" w:eastAsiaTheme="minorEastAsia" w:hAnsi="Times New Roman"/>
          <w:sz w:val="28"/>
          <w:szCs w:val="28"/>
        </w:rPr>
        <w:tab/>
      </w:r>
      <w:r w:rsidRPr="00FE1605">
        <w:rPr>
          <w:rFonts w:ascii="Times New Roman" w:eastAsiaTheme="minorHAnsi" w:hAnsi="Times New Roman"/>
          <w:sz w:val="28"/>
          <w:szCs w:val="28"/>
        </w:rPr>
        <w:tab/>
      </w:r>
      <w:r w:rsidRPr="00FE1605">
        <w:rPr>
          <w:rFonts w:ascii="Times New Roman" w:eastAsiaTheme="minorHAnsi" w:hAnsi="Times New Roman"/>
          <w:sz w:val="28"/>
          <w:szCs w:val="28"/>
        </w:rPr>
        <w:tab/>
      </w:r>
      <w:r>
        <w:rPr>
          <w:rFonts w:ascii="Times New Roman" w:eastAsiaTheme="minorHAnsi" w:hAnsi="Times New Roman"/>
          <w:sz w:val="28"/>
          <w:szCs w:val="28"/>
        </w:rPr>
        <w:tab/>
        <w:t>(1)</w:t>
      </w:r>
    </w:p>
    <w:p w:rsidR="00FE1605" w:rsidRDefault="00FE1605" w:rsidP="00884031">
      <w:pPr>
        <w:autoSpaceDE w:val="0"/>
        <w:autoSpaceDN w:val="0"/>
        <w:adjustRightInd w:val="0"/>
        <w:spacing w:after="0"/>
        <w:rPr>
          <w:rFonts w:ascii="Times New Roman" w:eastAsiaTheme="minorHAnsi" w:hAnsi="Times New Roman"/>
          <w:sz w:val="24"/>
          <w:szCs w:val="24"/>
        </w:rPr>
      </w:pPr>
    </w:p>
    <w:p w:rsidR="00884031" w:rsidRPr="004222AF" w:rsidRDefault="00995DFB" w:rsidP="00884031">
      <w:pPr>
        <w:autoSpaceDE w:val="0"/>
        <w:autoSpaceDN w:val="0"/>
        <w:adjustRightInd w:val="0"/>
        <w:spacing w:after="0"/>
        <w:rPr>
          <w:rFonts w:ascii="Times New Roman" w:eastAsiaTheme="minorHAnsi" w:hAnsi="Times New Roman"/>
          <w:i/>
          <w:noProof/>
          <w:sz w:val="24"/>
          <w:szCs w:val="24"/>
          <w:lang w:eastAsia="cs-CZ"/>
        </w:rPr>
      </w:pPr>
      <w:r w:rsidRPr="004222AF">
        <w:rPr>
          <w:rFonts w:ascii="Times New Roman" w:eastAsiaTheme="minorHAnsi" w:hAnsi="Times New Roman"/>
          <w:i/>
          <w:noProof/>
          <w:sz w:val="24"/>
          <w:szCs w:val="24"/>
          <w:lang w:eastAsia="cs-CZ"/>
        </w:rPr>
        <w:lastRenderedPageBreak/>
        <w:t>4.3.2 Dynamická síla paží</w:t>
      </w:r>
      <w:r w:rsidR="007D0812" w:rsidRPr="004222AF">
        <w:rPr>
          <w:rFonts w:ascii="Times New Roman" w:eastAsiaTheme="minorHAnsi" w:hAnsi="Times New Roman"/>
          <w:i/>
          <w:noProof/>
          <w:sz w:val="24"/>
          <w:szCs w:val="24"/>
          <w:lang w:eastAsia="cs-CZ"/>
        </w:rPr>
        <w:t xml:space="preserve"> (hod medicinbalem 2</w:t>
      </w:r>
      <w:r w:rsidR="00681A7C" w:rsidRPr="004222AF">
        <w:rPr>
          <w:rFonts w:ascii="Times New Roman" w:eastAsiaTheme="minorHAnsi" w:hAnsi="Times New Roman"/>
          <w:i/>
          <w:noProof/>
          <w:sz w:val="24"/>
          <w:szCs w:val="24"/>
          <w:lang w:eastAsia="cs-CZ"/>
        </w:rPr>
        <w:t xml:space="preserve"> </w:t>
      </w:r>
      <w:r w:rsidR="007D0812" w:rsidRPr="004222AF">
        <w:rPr>
          <w:rFonts w:ascii="Times New Roman" w:eastAsiaTheme="minorHAnsi" w:hAnsi="Times New Roman"/>
          <w:i/>
          <w:noProof/>
          <w:sz w:val="24"/>
          <w:szCs w:val="24"/>
          <w:lang w:eastAsia="cs-CZ"/>
        </w:rPr>
        <w:t>kg)</w:t>
      </w:r>
    </w:p>
    <w:p w:rsidR="00884031" w:rsidRPr="004222AF" w:rsidRDefault="007D0812" w:rsidP="007D0812">
      <w:pPr>
        <w:autoSpaceDE w:val="0"/>
        <w:autoSpaceDN w:val="0"/>
        <w:adjustRightInd w:val="0"/>
        <w:spacing w:after="0"/>
        <w:ind w:firstLine="284"/>
        <w:rPr>
          <w:rFonts w:ascii="Times New Roman" w:eastAsiaTheme="minorHAnsi" w:hAnsi="Times New Roman"/>
          <w:noProof/>
          <w:sz w:val="24"/>
          <w:szCs w:val="24"/>
          <w:lang w:eastAsia="cs-CZ"/>
        </w:rPr>
      </w:pPr>
      <w:r w:rsidRPr="004222AF">
        <w:rPr>
          <w:rFonts w:ascii="Times New Roman" w:eastAsiaTheme="minorHAnsi" w:hAnsi="Times New Roman"/>
          <w:i/>
          <w:noProof/>
          <w:sz w:val="24"/>
          <w:szCs w:val="24"/>
          <w:lang w:eastAsia="cs-CZ"/>
        </w:rPr>
        <w:t>Charakteristika testu</w:t>
      </w:r>
      <w:r w:rsidRPr="004222AF">
        <w:rPr>
          <w:rFonts w:ascii="Times New Roman" w:eastAsiaTheme="minorHAnsi" w:hAnsi="Times New Roman"/>
          <w:noProof/>
          <w:sz w:val="24"/>
          <w:szCs w:val="24"/>
          <w:lang w:eastAsia="cs-CZ"/>
        </w:rPr>
        <w:t xml:space="preserve">: dynamická síla horních končetin je důležitá pro tvrdost úderů. Měření je důležité pro zjištění, zda na dynamické sílé více či méně pracovat v rámci kondiční přípravy. </w:t>
      </w:r>
    </w:p>
    <w:p w:rsidR="007D0812" w:rsidRDefault="007D0812" w:rsidP="007D0812">
      <w:pPr>
        <w:autoSpaceDE w:val="0"/>
        <w:autoSpaceDN w:val="0"/>
        <w:adjustRightInd w:val="0"/>
        <w:spacing w:after="0"/>
        <w:ind w:firstLine="284"/>
        <w:rPr>
          <w:rFonts w:ascii="Times New Roman" w:eastAsiaTheme="minorHAnsi" w:hAnsi="Times New Roman"/>
          <w:bCs/>
          <w:iCs/>
          <w:sz w:val="24"/>
          <w:szCs w:val="24"/>
        </w:rPr>
      </w:pPr>
      <w:r w:rsidRPr="004222AF">
        <w:rPr>
          <w:rFonts w:ascii="Times New Roman" w:eastAsiaTheme="minorHAnsi" w:hAnsi="Times New Roman"/>
          <w:noProof/>
          <w:sz w:val="24"/>
          <w:szCs w:val="24"/>
          <w:lang w:eastAsia="cs-CZ"/>
        </w:rPr>
        <w:t>Použitý materiál:</w:t>
      </w:r>
      <w:r>
        <w:rPr>
          <w:rFonts w:ascii="TimesNewRoman" w:eastAsiaTheme="minorHAnsi" w:hAnsi="TimesNewRoman" w:cs="TimesNewRoman"/>
          <w:i/>
          <w:noProof/>
          <w:sz w:val="24"/>
          <w:szCs w:val="24"/>
          <w:lang w:eastAsia="cs-CZ"/>
        </w:rPr>
        <w:t xml:space="preserve"> </w:t>
      </w:r>
      <w:r w:rsidRPr="007D0812">
        <w:rPr>
          <w:rFonts w:ascii="Times New Roman" w:eastAsiaTheme="minorHAnsi" w:hAnsi="Times New Roman"/>
          <w:bCs/>
          <w:iCs/>
          <w:sz w:val="24"/>
          <w:szCs w:val="24"/>
        </w:rPr>
        <w:t>pásmo, medicinbal 2 kg (aspoň 2 ks), samolepící páska, záznamový protokol</w:t>
      </w:r>
      <w:r w:rsidR="00A062AC">
        <w:rPr>
          <w:rFonts w:ascii="Times New Roman" w:eastAsiaTheme="minorHAnsi" w:hAnsi="Times New Roman"/>
          <w:bCs/>
          <w:iCs/>
          <w:sz w:val="24"/>
          <w:szCs w:val="24"/>
        </w:rPr>
        <w:t>.</w:t>
      </w:r>
    </w:p>
    <w:p w:rsidR="00A062AC" w:rsidRDefault="00A062AC" w:rsidP="00A062AC">
      <w:pPr>
        <w:autoSpaceDE w:val="0"/>
        <w:autoSpaceDN w:val="0"/>
        <w:adjustRightInd w:val="0"/>
        <w:spacing w:after="0"/>
        <w:ind w:firstLine="284"/>
        <w:rPr>
          <w:rFonts w:ascii="Times New Roman" w:eastAsiaTheme="minorHAnsi" w:hAnsi="Times New Roman"/>
          <w:sz w:val="24"/>
          <w:szCs w:val="24"/>
        </w:rPr>
      </w:pPr>
      <w:r w:rsidRPr="00A062AC">
        <w:rPr>
          <w:rFonts w:ascii="Times New Roman" w:eastAsiaTheme="minorHAnsi" w:hAnsi="Times New Roman"/>
          <w:bCs/>
          <w:i/>
          <w:iCs/>
          <w:sz w:val="24"/>
          <w:szCs w:val="24"/>
        </w:rPr>
        <w:t>Popis testu:</w:t>
      </w:r>
      <w:r>
        <w:rPr>
          <w:rFonts w:ascii="Times New Roman" w:eastAsiaTheme="minorHAnsi" w:hAnsi="Times New Roman"/>
          <w:bCs/>
          <w:iCs/>
          <w:sz w:val="24"/>
          <w:szCs w:val="24"/>
        </w:rPr>
        <w:t xml:space="preserve"> </w:t>
      </w:r>
      <w:r w:rsidRPr="00A062AC">
        <w:rPr>
          <w:rFonts w:ascii="Times New Roman" w:eastAsiaTheme="minorHAnsi" w:hAnsi="Times New Roman"/>
          <w:sz w:val="24"/>
          <w:szCs w:val="24"/>
        </w:rPr>
        <w:t>test se provádí ve stoji mírně rozkročném (asi na šířku ramen), testovaná osoba</w:t>
      </w:r>
      <w:r>
        <w:rPr>
          <w:rFonts w:ascii="Times New Roman" w:eastAsiaTheme="minorHAnsi" w:hAnsi="Times New Roman"/>
          <w:sz w:val="24"/>
          <w:szCs w:val="24"/>
        </w:rPr>
        <w:t xml:space="preserve"> </w:t>
      </w:r>
      <w:r w:rsidRPr="00A062AC">
        <w:rPr>
          <w:rFonts w:ascii="Times New Roman" w:eastAsiaTheme="minorHAnsi" w:hAnsi="Times New Roman"/>
          <w:sz w:val="24"/>
          <w:szCs w:val="24"/>
        </w:rPr>
        <w:t>stojí oběma nohama před čárou odhodu a drží medicinbal obouruč. Z mírného záklonu hází co</w:t>
      </w:r>
      <w:r>
        <w:rPr>
          <w:rFonts w:ascii="Times New Roman" w:eastAsiaTheme="minorHAnsi" w:hAnsi="Times New Roman"/>
          <w:sz w:val="24"/>
          <w:szCs w:val="24"/>
        </w:rPr>
        <w:t xml:space="preserve"> nejdále, nohy</w:t>
      </w:r>
      <w:r w:rsidRPr="00A062AC">
        <w:rPr>
          <w:rFonts w:ascii="Times New Roman" w:eastAsiaTheme="minorHAnsi" w:hAnsi="Times New Roman"/>
          <w:sz w:val="24"/>
          <w:szCs w:val="24"/>
        </w:rPr>
        <w:t xml:space="preserve"> nesmějí opustit podlahu, jinak se pokus opakuje. Každá TO provádí 2-3 pokusy</w:t>
      </w:r>
      <w:r>
        <w:rPr>
          <w:rFonts w:ascii="Times New Roman" w:eastAsiaTheme="minorHAnsi" w:hAnsi="Times New Roman"/>
          <w:sz w:val="24"/>
          <w:szCs w:val="24"/>
        </w:rPr>
        <w:t xml:space="preserve"> </w:t>
      </w:r>
      <w:r w:rsidRPr="00A062AC">
        <w:rPr>
          <w:rFonts w:ascii="Times New Roman" w:eastAsiaTheme="minorHAnsi" w:hAnsi="Times New Roman"/>
          <w:sz w:val="24"/>
          <w:szCs w:val="24"/>
        </w:rPr>
        <w:t>na rozcvičení a 3 měřené a zapisované pokusy (s přesností 0,1 m), které se zapisují.</w:t>
      </w:r>
      <w:r>
        <w:rPr>
          <w:rFonts w:ascii="Times New Roman" w:eastAsiaTheme="minorHAnsi" w:hAnsi="Times New Roman"/>
          <w:sz w:val="24"/>
          <w:szCs w:val="24"/>
        </w:rPr>
        <w:t xml:space="preserve"> </w:t>
      </w:r>
      <w:r w:rsidR="00681A7C">
        <w:rPr>
          <w:rFonts w:ascii="Times New Roman" w:eastAsiaTheme="minorHAnsi" w:hAnsi="Times New Roman"/>
          <w:sz w:val="24"/>
          <w:szCs w:val="24"/>
        </w:rPr>
        <w:t>Výsledkem je nejlepší pokus</w:t>
      </w:r>
      <w:r w:rsidR="002E3CE7">
        <w:rPr>
          <w:rFonts w:ascii="Times New Roman" w:eastAsiaTheme="minorHAnsi" w:hAnsi="Times New Roman"/>
          <w:sz w:val="24"/>
          <w:szCs w:val="24"/>
        </w:rPr>
        <w:t>.</w:t>
      </w:r>
    </w:p>
    <w:p w:rsidR="00A062AC" w:rsidRDefault="00A062AC" w:rsidP="00A062AC">
      <w:pPr>
        <w:autoSpaceDE w:val="0"/>
        <w:autoSpaceDN w:val="0"/>
        <w:adjustRightInd w:val="0"/>
        <w:spacing w:after="0"/>
        <w:rPr>
          <w:rFonts w:ascii="Times New Roman" w:eastAsiaTheme="minorHAnsi" w:hAnsi="Times New Roman"/>
          <w:sz w:val="24"/>
          <w:szCs w:val="24"/>
        </w:rPr>
      </w:pPr>
    </w:p>
    <w:p w:rsidR="00A062AC" w:rsidRDefault="00A062AC" w:rsidP="00A062AC">
      <w:pPr>
        <w:autoSpaceDE w:val="0"/>
        <w:autoSpaceDN w:val="0"/>
        <w:adjustRightInd w:val="0"/>
        <w:spacing w:after="0"/>
        <w:rPr>
          <w:rFonts w:ascii="Times New Roman" w:eastAsiaTheme="minorHAnsi" w:hAnsi="Times New Roman"/>
          <w:i/>
          <w:sz w:val="24"/>
          <w:szCs w:val="24"/>
        </w:rPr>
      </w:pPr>
      <w:r w:rsidRPr="00A062AC">
        <w:rPr>
          <w:rFonts w:ascii="Times New Roman" w:eastAsiaTheme="minorHAnsi" w:hAnsi="Times New Roman"/>
          <w:i/>
          <w:sz w:val="24"/>
          <w:szCs w:val="24"/>
        </w:rPr>
        <w:t>4.3.3 Dynamická síla břišního svalstva (leh-sed 60s)</w:t>
      </w:r>
    </w:p>
    <w:p w:rsidR="00A062AC" w:rsidRDefault="00A062AC" w:rsidP="00A062AC">
      <w:pPr>
        <w:autoSpaceDE w:val="0"/>
        <w:autoSpaceDN w:val="0"/>
        <w:adjustRightInd w:val="0"/>
        <w:spacing w:after="0"/>
        <w:ind w:firstLine="284"/>
        <w:rPr>
          <w:rFonts w:ascii="Times New Roman" w:eastAsiaTheme="minorHAnsi" w:hAnsi="Times New Roman"/>
          <w:sz w:val="24"/>
          <w:szCs w:val="24"/>
        </w:rPr>
      </w:pPr>
      <w:r>
        <w:rPr>
          <w:rFonts w:ascii="Times New Roman" w:eastAsiaTheme="minorHAnsi" w:hAnsi="Times New Roman"/>
          <w:i/>
          <w:sz w:val="24"/>
          <w:szCs w:val="24"/>
        </w:rPr>
        <w:t>Charakteristika testu:</w:t>
      </w:r>
      <w:r>
        <w:rPr>
          <w:rFonts w:ascii="Times New Roman" w:eastAsiaTheme="minorHAnsi" w:hAnsi="Times New Roman"/>
          <w:sz w:val="24"/>
          <w:szCs w:val="24"/>
        </w:rPr>
        <w:t xml:space="preserve"> dynamická síla břišního svalstva je důležitá při podání, konkrétně ve fázi výskoku a odehrání míče, kdy hráč z mírného záklonu využívá dynamiky břišního svalstva k dokončení pohybu. Dynamiky břišního svalstva se využívá více u podání s horní rotací, kde dochází k hlubšímu záklonu oproti přímému podání.</w:t>
      </w:r>
    </w:p>
    <w:p w:rsidR="00A062AC" w:rsidRDefault="00A062AC" w:rsidP="00A062AC">
      <w:pPr>
        <w:autoSpaceDE w:val="0"/>
        <w:autoSpaceDN w:val="0"/>
        <w:adjustRightInd w:val="0"/>
        <w:spacing w:after="0"/>
        <w:ind w:firstLine="284"/>
        <w:rPr>
          <w:rFonts w:ascii="Times New Roman" w:eastAsiaTheme="minorHAnsi" w:hAnsi="Times New Roman"/>
          <w:bCs/>
          <w:iCs/>
          <w:sz w:val="24"/>
          <w:szCs w:val="24"/>
        </w:rPr>
      </w:pPr>
      <w:r w:rsidRPr="00A062AC">
        <w:rPr>
          <w:rFonts w:ascii="Times New Roman" w:eastAsiaTheme="minorHAnsi" w:hAnsi="Times New Roman"/>
          <w:i/>
          <w:sz w:val="24"/>
          <w:szCs w:val="24"/>
        </w:rPr>
        <w:t>Použitý materiál:</w:t>
      </w:r>
      <w:r w:rsidRPr="00A062AC">
        <w:rPr>
          <w:rFonts w:ascii="TimesNewRoman,BoldItalic" w:eastAsiaTheme="minorHAnsi" w:hAnsi="TimesNewRoman,BoldItalic" w:cs="TimesNewRoman,BoldItalic"/>
          <w:b/>
          <w:bCs/>
          <w:i/>
          <w:iCs/>
          <w:sz w:val="24"/>
          <w:szCs w:val="24"/>
        </w:rPr>
        <w:t xml:space="preserve"> </w:t>
      </w:r>
      <w:r w:rsidRPr="00A062AC">
        <w:rPr>
          <w:rFonts w:ascii="Times New Roman" w:eastAsiaTheme="minorHAnsi" w:hAnsi="Times New Roman"/>
          <w:bCs/>
          <w:iCs/>
          <w:sz w:val="24"/>
          <w:szCs w:val="24"/>
        </w:rPr>
        <w:t>žíněnka či gymnastický pás, stopky, záznamový protokol</w:t>
      </w:r>
      <w:r>
        <w:rPr>
          <w:rFonts w:ascii="Times New Roman" w:eastAsiaTheme="minorHAnsi" w:hAnsi="Times New Roman"/>
          <w:bCs/>
          <w:iCs/>
          <w:sz w:val="24"/>
          <w:szCs w:val="24"/>
        </w:rPr>
        <w:t>.</w:t>
      </w:r>
    </w:p>
    <w:p w:rsidR="00A062AC" w:rsidRPr="00091326" w:rsidRDefault="00A062AC" w:rsidP="00793E25">
      <w:pPr>
        <w:autoSpaceDE w:val="0"/>
        <w:autoSpaceDN w:val="0"/>
        <w:adjustRightInd w:val="0"/>
        <w:spacing w:after="0"/>
        <w:ind w:firstLine="284"/>
        <w:rPr>
          <w:rFonts w:ascii="Times New Roman" w:eastAsiaTheme="minorHAnsi" w:hAnsi="Times New Roman"/>
          <w:sz w:val="24"/>
          <w:szCs w:val="24"/>
        </w:rPr>
      </w:pPr>
      <w:r w:rsidRPr="00091326">
        <w:rPr>
          <w:rFonts w:ascii="Times New Roman" w:eastAsiaTheme="minorHAnsi" w:hAnsi="Times New Roman"/>
          <w:bCs/>
          <w:i/>
          <w:iCs/>
          <w:sz w:val="24"/>
          <w:szCs w:val="24"/>
        </w:rPr>
        <w:t>Popis testu:</w:t>
      </w:r>
      <w:r w:rsidRPr="00091326">
        <w:rPr>
          <w:rFonts w:ascii="Times New Roman" w:eastAsiaTheme="minorHAnsi" w:hAnsi="Times New Roman"/>
          <w:bCs/>
          <w:iCs/>
          <w:sz w:val="24"/>
          <w:szCs w:val="24"/>
        </w:rPr>
        <w:t xml:space="preserve"> </w:t>
      </w:r>
      <w:r w:rsidRPr="00091326">
        <w:rPr>
          <w:rFonts w:ascii="Times New Roman" w:eastAsiaTheme="minorHAnsi" w:hAnsi="Times New Roman"/>
          <w:sz w:val="24"/>
          <w:szCs w:val="24"/>
        </w:rPr>
        <w:t>testovaná osoba leží na žíněnce na zádech, ruce jsou složeny za hlavou (prsty</w:t>
      </w:r>
      <w:r w:rsidR="00793E25" w:rsidRPr="00091326">
        <w:rPr>
          <w:rFonts w:ascii="Times New Roman" w:eastAsiaTheme="minorHAnsi" w:hAnsi="Times New Roman"/>
          <w:sz w:val="24"/>
          <w:szCs w:val="24"/>
        </w:rPr>
        <w:t xml:space="preserve"> </w:t>
      </w:r>
      <w:r w:rsidRPr="00091326">
        <w:rPr>
          <w:rFonts w:ascii="Times New Roman" w:eastAsiaTheme="minorHAnsi" w:hAnsi="Times New Roman"/>
          <w:sz w:val="24"/>
          <w:szCs w:val="24"/>
        </w:rPr>
        <w:t>propleteny), kolena jsou ohnuta do úhlu 90</w:t>
      </w:r>
      <w:r w:rsidR="00FE1605" w:rsidRPr="00091326">
        <w:rPr>
          <w:rFonts w:ascii="Times New Roman" w:eastAsiaTheme="minorHAnsi" w:hAnsi="Times New Roman"/>
          <w:sz w:val="24"/>
          <w:szCs w:val="24"/>
        </w:rPr>
        <w:t>°</w:t>
      </w:r>
      <w:r w:rsidRPr="00091326">
        <w:rPr>
          <w:rFonts w:ascii="Times New Roman" w:eastAsiaTheme="minorHAnsi" w:hAnsi="Times New Roman"/>
          <w:sz w:val="24"/>
          <w:szCs w:val="24"/>
        </w:rPr>
        <w:t xml:space="preserve">, další </w:t>
      </w:r>
      <w:r w:rsidR="00793E25" w:rsidRPr="00091326">
        <w:rPr>
          <w:rFonts w:ascii="Times New Roman" w:eastAsiaTheme="minorHAnsi" w:hAnsi="Times New Roman"/>
          <w:sz w:val="24"/>
          <w:szCs w:val="24"/>
        </w:rPr>
        <w:t xml:space="preserve">osoba fixuje nohy za chodidla k </w:t>
      </w:r>
      <w:r w:rsidRPr="00091326">
        <w:rPr>
          <w:rFonts w:ascii="Times New Roman" w:eastAsiaTheme="minorHAnsi" w:hAnsi="Times New Roman"/>
          <w:sz w:val="24"/>
          <w:szCs w:val="24"/>
        </w:rPr>
        <w:t xml:space="preserve">zemi. Na povel </w:t>
      </w:r>
      <w:r w:rsidR="00681A7C" w:rsidRPr="00091326">
        <w:rPr>
          <w:rFonts w:ascii="Times New Roman" w:eastAsiaTheme="minorHAnsi" w:hAnsi="Times New Roman"/>
          <w:i/>
          <w:sz w:val="24"/>
          <w:szCs w:val="24"/>
        </w:rPr>
        <w:t xml:space="preserve">„Pozor, teď!“ </w:t>
      </w:r>
      <w:r w:rsidRPr="00091326">
        <w:rPr>
          <w:rFonts w:ascii="Times New Roman" w:eastAsiaTheme="minorHAnsi" w:hAnsi="Times New Roman"/>
          <w:sz w:val="24"/>
          <w:szCs w:val="24"/>
        </w:rPr>
        <w:t>provádí testovaná osoba zdvih trupu a dotkne se pravým</w:t>
      </w:r>
      <w:r w:rsidR="00793E25" w:rsidRPr="00091326">
        <w:rPr>
          <w:rFonts w:ascii="Times New Roman" w:eastAsiaTheme="minorHAnsi" w:hAnsi="Times New Roman"/>
          <w:sz w:val="24"/>
          <w:szCs w:val="24"/>
        </w:rPr>
        <w:t xml:space="preserve"> </w:t>
      </w:r>
      <w:r w:rsidRPr="00091326">
        <w:rPr>
          <w:rFonts w:ascii="Times New Roman" w:eastAsiaTheme="minorHAnsi" w:hAnsi="Times New Roman"/>
          <w:sz w:val="24"/>
          <w:szCs w:val="24"/>
        </w:rPr>
        <w:t>(levým) loktem protilehlého kolena, vrací se zpět do lehu tak, aby se lopatky dotkly podložky,</w:t>
      </w:r>
      <w:r w:rsidR="00793E25" w:rsidRPr="00091326">
        <w:rPr>
          <w:rFonts w:ascii="Times New Roman" w:eastAsiaTheme="minorHAnsi" w:hAnsi="Times New Roman"/>
          <w:sz w:val="24"/>
          <w:szCs w:val="24"/>
        </w:rPr>
        <w:t xml:space="preserve"> </w:t>
      </w:r>
      <w:r w:rsidRPr="00091326">
        <w:rPr>
          <w:rFonts w:ascii="Times New Roman" w:eastAsiaTheme="minorHAnsi" w:hAnsi="Times New Roman"/>
          <w:sz w:val="24"/>
          <w:szCs w:val="24"/>
        </w:rPr>
        <w:t>provádí další zdvih trupu a dotkne se levým (pravým) loktem protilehlého kolena, tak aby se</w:t>
      </w:r>
      <w:r w:rsidR="00793E25" w:rsidRPr="00091326">
        <w:rPr>
          <w:rFonts w:ascii="Times New Roman" w:eastAsiaTheme="minorHAnsi" w:hAnsi="Times New Roman"/>
          <w:sz w:val="24"/>
          <w:szCs w:val="24"/>
        </w:rPr>
        <w:t xml:space="preserve"> </w:t>
      </w:r>
      <w:r w:rsidRPr="00091326">
        <w:rPr>
          <w:rFonts w:ascii="Times New Roman" w:eastAsiaTheme="minorHAnsi" w:hAnsi="Times New Roman"/>
          <w:sz w:val="24"/>
          <w:szCs w:val="24"/>
        </w:rPr>
        <w:t>lokty a kolena pravidelně střídaly. T</w:t>
      </w:r>
      <w:r w:rsidR="00681A7C" w:rsidRPr="00091326">
        <w:rPr>
          <w:rFonts w:ascii="Times New Roman" w:eastAsiaTheme="minorHAnsi" w:hAnsi="Times New Roman"/>
          <w:sz w:val="24"/>
          <w:szCs w:val="24"/>
        </w:rPr>
        <w:t>est se provádí po dobu 60 s</w:t>
      </w:r>
      <w:r w:rsidRPr="00091326">
        <w:rPr>
          <w:rFonts w:ascii="Times New Roman" w:eastAsiaTheme="minorHAnsi" w:hAnsi="Times New Roman"/>
          <w:sz w:val="24"/>
          <w:szCs w:val="24"/>
        </w:rPr>
        <w:t>, počítá se počet cyklů</w:t>
      </w:r>
      <w:r w:rsidR="00793E25" w:rsidRPr="00091326">
        <w:rPr>
          <w:rFonts w:ascii="Times New Roman" w:eastAsiaTheme="minorHAnsi" w:hAnsi="Times New Roman"/>
          <w:sz w:val="24"/>
          <w:szCs w:val="24"/>
        </w:rPr>
        <w:t xml:space="preserve"> </w:t>
      </w:r>
      <w:r w:rsidRPr="00091326">
        <w:rPr>
          <w:rFonts w:ascii="Times New Roman" w:eastAsiaTheme="minorHAnsi" w:hAnsi="Times New Roman"/>
          <w:sz w:val="24"/>
          <w:szCs w:val="24"/>
        </w:rPr>
        <w:t>(leh-zdvih-dotek kolena-leh = 1 cyklus) při doteku podložky. Zaznamenává se i počet cyklů</w:t>
      </w:r>
      <w:r w:rsidR="00793E25" w:rsidRPr="00091326">
        <w:rPr>
          <w:rFonts w:ascii="Times New Roman" w:eastAsiaTheme="minorHAnsi" w:hAnsi="Times New Roman"/>
          <w:sz w:val="24"/>
          <w:szCs w:val="24"/>
        </w:rPr>
        <w:t xml:space="preserve"> </w:t>
      </w:r>
      <w:r w:rsidR="00681A7C" w:rsidRPr="00091326">
        <w:rPr>
          <w:rFonts w:ascii="Times New Roman" w:eastAsiaTheme="minorHAnsi" w:hAnsi="Times New Roman"/>
          <w:sz w:val="24"/>
          <w:szCs w:val="24"/>
        </w:rPr>
        <w:t>za 30 s</w:t>
      </w:r>
      <w:r w:rsidRPr="00091326">
        <w:rPr>
          <w:rFonts w:ascii="Times New Roman" w:eastAsiaTheme="minorHAnsi" w:hAnsi="Times New Roman"/>
          <w:sz w:val="24"/>
          <w:szCs w:val="24"/>
        </w:rPr>
        <w:t>, který se průběžně ohlásí hráči. Test se provádí po krátkém odpočinku 2x, oba</w:t>
      </w:r>
      <w:r w:rsidR="00793E25" w:rsidRPr="00091326">
        <w:rPr>
          <w:rFonts w:ascii="Times New Roman" w:eastAsiaTheme="minorHAnsi" w:hAnsi="Times New Roman"/>
          <w:sz w:val="24"/>
          <w:szCs w:val="24"/>
        </w:rPr>
        <w:t xml:space="preserve"> </w:t>
      </w:r>
      <w:r w:rsidRPr="00091326">
        <w:rPr>
          <w:rFonts w:ascii="Times New Roman" w:eastAsiaTheme="minorHAnsi" w:hAnsi="Times New Roman"/>
          <w:sz w:val="24"/>
          <w:szCs w:val="24"/>
        </w:rPr>
        <w:t>se zapisu</w:t>
      </w:r>
      <w:r w:rsidR="002E3CE7" w:rsidRPr="00091326">
        <w:rPr>
          <w:rFonts w:ascii="Times New Roman" w:eastAsiaTheme="minorHAnsi" w:hAnsi="Times New Roman"/>
          <w:sz w:val="24"/>
          <w:szCs w:val="24"/>
        </w:rPr>
        <w:t>jí, výsledkem je nejlepší pokus</w:t>
      </w:r>
      <w:r w:rsidR="004D7234" w:rsidRPr="00091326">
        <w:rPr>
          <w:rFonts w:ascii="Times New Roman" w:eastAsiaTheme="minorHAnsi" w:hAnsi="Times New Roman"/>
          <w:sz w:val="24"/>
          <w:szCs w:val="24"/>
        </w:rPr>
        <w:t>.</w:t>
      </w:r>
    </w:p>
    <w:p w:rsidR="00E764CE" w:rsidRDefault="00E764CE" w:rsidP="00E764CE">
      <w:pPr>
        <w:autoSpaceDE w:val="0"/>
        <w:autoSpaceDN w:val="0"/>
        <w:adjustRightInd w:val="0"/>
        <w:spacing w:after="0"/>
        <w:rPr>
          <w:rFonts w:ascii="Times New Roman" w:eastAsiaTheme="minorHAnsi" w:hAnsi="Times New Roman"/>
          <w:sz w:val="24"/>
          <w:szCs w:val="24"/>
        </w:rPr>
      </w:pPr>
    </w:p>
    <w:p w:rsidR="00E764CE" w:rsidRDefault="00E764CE" w:rsidP="00E764CE">
      <w:pPr>
        <w:autoSpaceDE w:val="0"/>
        <w:autoSpaceDN w:val="0"/>
        <w:adjustRightInd w:val="0"/>
        <w:spacing w:after="0"/>
        <w:rPr>
          <w:rFonts w:ascii="Times New Roman" w:eastAsiaTheme="minorHAnsi" w:hAnsi="Times New Roman"/>
          <w:i/>
          <w:sz w:val="24"/>
          <w:szCs w:val="24"/>
        </w:rPr>
      </w:pPr>
      <w:r w:rsidRPr="00E764CE">
        <w:rPr>
          <w:rFonts w:ascii="Times New Roman" w:eastAsiaTheme="minorHAnsi" w:hAnsi="Times New Roman"/>
          <w:i/>
          <w:sz w:val="24"/>
          <w:szCs w:val="24"/>
        </w:rPr>
        <w:t>4.3.4 Rychlost (běh se změnou směru-modifikovaný „vějíř“)</w:t>
      </w:r>
    </w:p>
    <w:p w:rsidR="006448B9" w:rsidRDefault="006448B9" w:rsidP="006448B9">
      <w:pPr>
        <w:autoSpaceDE w:val="0"/>
        <w:autoSpaceDN w:val="0"/>
        <w:adjustRightInd w:val="0"/>
        <w:spacing w:after="0"/>
        <w:ind w:firstLine="284"/>
        <w:rPr>
          <w:rFonts w:ascii="Times New Roman" w:eastAsiaTheme="minorHAnsi" w:hAnsi="Times New Roman"/>
          <w:sz w:val="24"/>
          <w:szCs w:val="24"/>
        </w:rPr>
      </w:pPr>
      <w:r>
        <w:rPr>
          <w:rFonts w:ascii="Times New Roman" w:eastAsiaTheme="minorHAnsi" w:hAnsi="Times New Roman"/>
          <w:i/>
          <w:sz w:val="24"/>
          <w:szCs w:val="24"/>
        </w:rPr>
        <w:t>Charakteristika testu:</w:t>
      </w:r>
      <w:r>
        <w:rPr>
          <w:rFonts w:ascii="Times New Roman" w:eastAsiaTheme="minorHAnsi" w:hAnsi="Times New Roman"/>
          <w:sz w:val="24"/>
          <w:szCs w:val="24"/>
        </w:rPr>
        <w:t xml:space="preserve"> změny směru jsou v tenise nejčastěji využívaným pohybem. Žádný míč od soupeře nepřilétá stejně, tudíž hráči musí stále měnit směr svého pohybu. </w:t>
      </w:r>
    </w:p>
    <w:p w:rsidR="006448B9" w:rsidRDefault="006448B9" w:rsidP="006448B9">
      <w:pPr>
        <w:autoSpaceDE w:val="0"/>
        <w:autoSpaceDN w:val="0"/>
        <w:adjustRightInd w:val="0"/>
        <w:spacing w:after="0"/>
        <w:ind w:firstLine="284"/>
        <w:rPr>
          <w:rFonts w:ascii="Times New Roman" w:eastAsiaTheme="minorHAnsi" w:hAnsi="Times New Roman"/>
          <w:bCs/>
          <w:iCs/>
          <w:sz w:val="24"/>
          <w:szCs w:val="24"/>
        </w:rPr>
      </w:pPr>
      <w:r w:rsidRPr="006448B9">
        <w:rPr>
          <w:rFonts w:ascii="Times New Roman" w:eastAsiaTheme="minorHAnsi" w:hAnsi="Times New Roman"/>
          <w:i/>
          <w:sz w:val="24"/>
          <w:szCs w:val="24"/>
        </w:rPr>
        <w:t>Použitý materiál:</w:t>
      </w:r>
      <w:r>
        <w:rPr>
          <w:rFonts w:ascii="Times New Roman" w:eastAsiaTheme="minorHAnsi" w:hAnsi="Times New Roman"/>
          <w:sz w:val="24"/>
          <w:szCs w:val="24"/>
        </w:rPr>
        <w:t xml:space="preserve"> </w:t>
      </w:r>
      <w:r w:rsidRPr="006448B9">
        <w:rPr>
          <w:rFonts w:ascii="Times New Roman" w:eastAsiaTheme="minorHAnsi" w:hAnsi="Times New Roman"/>
          <w:bCs/>
          <w:iCs/>
          <w:sz w:val="24"/>
          <w:szCs w:val="24"/>
        </w:rPr>
        <w:t>tenisová raketa, medicinbal 5 ks, stopky, záznamový protokol</w:t>
      </w:r>
      <w:r>
        <w:rPr>
          <w:rFonts w:ascii="Times New Roman" w:eastAsiaTheme="minorHAnsi" w:hAnsi="Times New Roman"/>
          <w:bCs/>
          <w:iCs/>
          <w:sz w:val="24"/>
          <w:szCs w:val="24"/>
        </w:rPr>
        <w:t>.</w:t>
      </w:r>
    </w:p>
    <w:p w:rsidR="006448B9" w:rsidRPr="004222AF" w:rsidRDefault="006448B9" w:rsidP="006448B9">
      <w:pPr>
        <w:autoSpaceDE w:val="0"/>
        <w:autoSpaceDN w:val="0"/>
        <w:adjustRightInd w:val="0"/>
        <w:spacing w:after="0"/>
        <w:ind w:firstLine="284"/>
        <w:rPr>
          <w:rFonts w:ascii="Times New Roman" w:eastAsiaTheme="minorHAnsi" w:hAnsi="Times New Roman"/>
          <w:sz w:val="24"/>
          <w:szCs w:val="24"/>
        </w:rPr>
      </w:pPr>
      <w:r w:rsidRPr="006448B9">
        <w:rPr>
          <w:rFonts w:ascii="Times New Roman" w:eastAsiaTheme="minorHAnsi" w:hAnsi="Times New Roman"/>
          <w:bCs/>
          <w:i/>
          <w:iCs/>
          <w:sz w:val="24"/>
          <w:szCs w:val="24"/>
        </w:rPr>
        <w:t>Popis testu:</w:t>
      </w:r>
      <w:r>
        <w:rPr>
          <w:rFonts w:ascii="Times New Roman" w:eastAsiaTheme="minorHAnsi" w:hAnsi="Times New Roman"/>
          <w:bCs/>
          <w:iCs/>
          <w:sz w:val="24"/>
          <w:szCs w:val="24"/>
        </w:rPr>
        <w:t xml:space="preserve"> </w:t>
      </w:r>
      <w:r w:rsidRPr="004222AF">
        <w:rPr>
          <w:rFonts w:ascii="Times New Roman" w:eastAsiaTheme="minorHAnsi" w:hAnsi="Times New Roman"/>
          <w:sz w:val="24"/>
          <w:szCs w:val="24"/>
        </w:rPr>
        <w:t>Testovaná osoba stojí uprostřed zadní čáry tenisového hřiště pro dvouhru (S). Medicinbaly jsou položeny tak, jak je nakresleno ve schématu. Po</w:t>
      </w:r>
      <w:r>
        <w:rPr>
          <w:rFonts w:ascii="TimesNewRoman" w:eastAsiaTheme="minorHAnsi" w:hAnsi="TimesNewRoman" w:cs="TimesNewRoman"/>
          <w:sz w:val="24"/>
          <w:szCs w:val="24"/>
        </w:rPr>
        <w:t xml:space="preserve"> </w:t>
      </w:r>
      <w:r w:rsidRPr="004222AF">
        <w:rPr>
          <w:rFonts w:ascii="Times New Roman" w:eastAsiaTheme="minorHAnsi" w:hAnsi="Times New Roman"/>
          <w:sz w:val="24"/>
          <w:szCs w:val="24"/>
        </w:rPr>
        <w:t xml:space="preserve">zahájení testu běží TO </w:t>
      </w:r>
      <w:r w:rsidRPr="004222AF">
        <w:rPr>
          <w:rFonts w:ascii="Times New Roman" w:eastAsiaTheme="minorHAnsi" w:hAnsi="Times New Roman"/>
          <w:sz w:val="24"/>
          <w:szCs w:val="24"/>
        </w:rPr>
        <w:lastRenderedPageBreak/>
        <w:t>postupně co nejrychleji k metě 1 (pravý zadní roh) dotkne se raketou medicinbalu, běží zpět ke středu (S), na který došlápne jednou nohou. Dále běží šikmo vpřed do pravého předního rohu pole pro podání (2) a zpět na střed, potom vpřed do středu pole pro podání (3) a zpět, dále šikmo vlevo do levého předního rohu pole pro podání (4) a zpět, nakonec do levého zadního rohu (5) a zpět. (Směr běhu je možno změnit a začínat nejdříve od levého rohu atd.). Doporučuje se nechat hráče dráhu jednou proběhnout na vyzkoušení. Provádějí tři zapisované pokusy na čas, který se měří od okamžiku zahájení pohybu hráče (od vyběhnutí) po poslední proběhnutí metou S (střed zadní čáry). Jako celkový výsledek se počítá lepší čas z obou pokusů. Čas se</w:t>
      </w:r>
      <w:r w:rsidR="004D7234" w:rsidRPr="004222AF">
        <w:rPr>
          <w:rFonts w:ascii="Times New Roman" w:eastAsiaTheme="minorHAnsi" w:hAnsi="Times New Roman"/>
          <w:sz w:val="24"/>
          <w:szCs w:val="24"/>
        </w:rPr>
        <w:t xml:space="preserve"> měří s přesností na 0,1 s.</w:t>
      </w:r>
    </w:p>
    <w:p w:rsidR="006448B9" w:rsidRPr="004222AF" w:rsidRDefault="006448B9" w:rsidP="00582804">
      <w:pPr>
        <w:autoSpaceDE w:val="0"/>
        <w:autoSpaceDN w:val="0"/>
        <w:adjustRightInd w:val="0"/>
        <w:spacing w:after="0"/>
        <w:jc w:val="center"/>
        <w:rPr>
          <w:rFonts w:ascii="Times New Roman" w:eastAsiaTheme="minorHAnsi" w:hAnsi="Times New Roman"/>
          <w:sz w:val="24"/>
          <w:szCs w:val="24"/>
        </w:rPr>
      </w:pPr>
      <w:r w:rsidRPr="004222AF">
        <w:rPr>
          <w:rFonts w:ascii="Times New Roman" w:eastAsiaTheme="minorHAnsi" w:hAnsi="Times New Roman"/>
          <w:noProof/>
          <w:sz w:val="24"/>
          <w:szCs w:val="24"/>
          <w:lang w:eastAsia="cs-CZ"/>
        </w:rPr>
        <w:drawing>
          <wp:inline distT="0" distB="0" distL="0" distR="0">
            <wp:extent cx="2432613" cy="1981200"/>
            <wp:effectExtent l="19050" t="0" r="5787" b="0"/>
            <wp:docPr id="12" name="Obrázek 11" descr="Snímek obrazovky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ímek obrazovky (24).png"/>
                    <pic:cNvPicPr/>
                  </pic:nvPicPr>
                  <pic:blipFill>
                    <a:blip r:embed="rId25" cstate="print"/>
                    <a:stretch>
                      <a:fillRect/>
                    </a:stretch>
                  </pic:blipFill>
                  <pic:spPr>
                    <a:xfrm>
                      <a:off x="0" y="0"/>
                      <a:ext cx="2432952" cy="1981476"/>
                    </a:xfrm>
                    <a:prstGeom prst="rect">
                      <a:avLst/>
                    </a:prstGeom>
                  </pic:spPr>
                </pic:pic>
              </a:graphicData>
            </a:graphic>
          </wp:inline>
        </w:drawing>
      </w:r>
    </w:p>
    <w:p w:rsidR="00E133BB" w:rsidRPr="004222AF" w:rsidRDefault="00E133BB" w:rsidP="00582804">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sz w:val="24"/>
          <w:szCs w:val="24"/>
        </w:rPr>
        <w:t>Obrázek 11. Schéma rozložení medicinbalů při testu rychlosti (modifikovaný „vějíř“).</w:t>
      </w:r>
    </w:p>
    <w:p w:rsidR="00960902" w:rsidRDefault="00960902" w:rsidP="00582804">
      <w:pPr>
        <w:autoSpaceDE w:val="0"/>
        <w:autoSpaceDN w:val="0"/>
        <w:adjustRightInd w:val="0"/>
        <w:spacing w:after="0"/>
        <w:rPr>
          <w:rFonts w:ascii="TimesNewRoman" w:eastAsiaTheme="minorHAnsi" w:hAnsi="TimesNewRoman" w:cs="TimesNewRoman"/>
          <w:sz w:val="24"/>
          <w:szCs w:val="24"/>
        </w:rPr>
      </w:pPr>
    </w:p>
    <w:p w:rsidR="00960902" w:rsidRPr="004222AF" w:rsidRDefault="00960902" w:rsidP="00582804">
      <w:pPr>
        <w:autoSpaceDE w:val="0"/>
        <w:autoSpaceDN w:val="0"/>
        <w:adjustRightInd w:val="0"/>
        <w:spacing w:after="0"/>
        <w:rPr>
          <w:rFonts w:ascii="Times New Roman" w:eastAsiaTheme="minorHAnsi" w:hAnsi="Times New Roman"/>
          <w:i/>
          <w:sz w:val="24"/>
          <w:szCs w:val="24"/>
        </w:rPr>
      </w:pPr>
      <w:r w:rsidRPr="004222AF">
        <w:rPr>
          <w:rFonts w:ascii="Times New Roman" w:eastAsiaTheme="minorHAnsi" w:hAnsi="Times New Roman"/>
          <w:i/>
          <w:sz w:val="24"/>
          <w:szCs w:val="24"/>
        </w:rPr>
        <w:t>4.3.5 Specifická vytrvalost (běh se změnou směru na 60 doteků)</w:t>
      </w:r>
    </w:p>
    <w:p w:rsidR="007F0779" w:rsidRPr="004222AF" w:rsidRDefault="007F0779" w:rsidP="00582804">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sz w:val="24"/>
          <w:szCs w:val="24"/>
        </w:rPr>
        <w:t>TEST SE PROVÁDÍ JAKO POSLEDNÍ</w:t>
      </w:r>
    </w:p>
    <w:p w:rsidR="007F0779" w:rsidRPr="006A1DFF" w:rsidRDefault="007F0779" w:rsidP="00582804">
      <w:pPr>
        <w:autoSpaceDE w:val="0"/>
        <w:autoSpaceDN w:val="0"/>
        <w:adjustRightInd w:val="0"/>
        <w:spacing w:after="0"/>
        <w:ind w:firstLine="284"/>
        <w:rPr>
          <w:rFonts w:ascii="Times New Roman" w:eastAsiaTheme="minorHAnsi" w:hAnsi="Times New Roman"/>
          <w:sz w:val="24"/>
          <w:szCs w:val="24"/>
        </w:rPr>
      </w:pPr>
      <w:r w:rsidRPr="006A1DFF">
        <w:rPr>
          <w:rFonts w:ascii="Times New Roman" w:eastAsiaTheme="minorHAnsi" w:hAnsi="Times New Roman"/>
          <w:i/>
          <w:sz w:val="24"/>
          <w:szCs w:val="24"/>
        </w:rPr>
        <w:t>Charakteristika testu:</w:t>
      </w:r>
      <w:r w:rsidRPr="006A1DFF">
        <w:rPr>
          <w:rFonts w:ascii="Times New Roman" w:eastAsiaTheme="minorHAnsi" w:hAnsi="Times New Roman"/>
          <w:sz w:val="24"/>
          <w:szCs w:val="24"/>
        </w:rPr>
        <w:t xml:space="preserve"> tenisový zápas trvá zpravidla od 40</w:t>
      </w:r>
      <w:r w:rsidR="00C94BD1" w:rsidRPr="006A1DFF">
        <w:rPr>
          <w:rFonts w:ascii="Times New Roman" w:eastAsiaTheme="minorHAnsi" w:hAnsi="Times New Roman"/>
          <w:sz w:val="24"/>
          <w:szCs w:val="24"/>
        </w:rPr>
        <w:t xml:space="preserve"> </w:t>
      </w:r>
      <w:r w:rsidRPr="006A1DFF">
        <w:rPr>
          <w:rFonts w:ascii="Times New Roman" w:eastAsiaTheme="minorHAnsi" w:hAnsi="Times New Roman"/>
          <w:sz w:val="24"/>
          <w:szCs w:val="24"/>
        </w:rPr>
        <w:t>min</w:t>
      </w:r>
      <w:r w:rsidR="00C94BD1" w:rsidRPr="006A1DFF">
        <w:rPr>
          <w:rFonts w:ascii="Times New Roman" w:eastAsiaTheme="minorHAnsi" w:hAnsi="Times New Roman"/>
          <w:sz w:val="24"/>
          <w:szCs w:val="24"/>
        </w:rPr>
        <w:t>.</w:t>
      </w:r>
      <w:r w:rsidRPr="006A1DFF">
        <w:rPr>
          <w:rFonts w:ascii="Times New Roman" w:eastAsiaTheme="minorHAnsi" w:hAnsi="Times New Roman"/>
          <w:sz w:val="24"/>
          <w:szCs w:val="24"/>
        </w:rPr>
        <w:t xml:space="preserve"> do 4</w:t>
      </w:r>
      <w:r w:rsidR="00C94BD1" w:rsidRPr="006A1DFF">
        <w:rPr>
          <w:rFonts w:ascii="Times New Roman" w:eastAsiaTheme="minorHAnsi" w:hAnsi="Times New Roman"/>
          <w:sz w:val="24"/>
          <w:szCs w:val="24"/>
        </w:rPr>
        <w:t xml:space="preserve"> hod., přičemž v</w:t>
      </w:r>
      <w:r w:rsidRPr="006A1DFF">
        <w:rPr>
          <w:rFonts w:ascii="Times New Roman" w:eastAsiaTheme="minorHAnsi" w:hAnsi="Times New Roman"/>
          <w:sz w:val="24"/>
          <w:szCs w:val="24"/>
        </w:rPr>
        <w:t> průběhu zápasu intenzita</w:t>
      </w:r>
      <w:r w:rsidR="00C94BD1" w:rsidRPr="006A1DFF">
        <w:rPr>
          <w:rFonts w:ascii="Times New Roman" w:eastAsiaTheme="minorHAnsi" w:hAnsi="Times New Roman"/>
          <w:sz w:val="24"/>
          <w:szCs w:val="24"/>
        </w:rPr>
        <w:t xml:space="preserve"> zátěže</w:t>
      </w:r>
      <w:r w:rsidRPr="006A1DFF">
        <w:rPr>
          <w:rFonts w:ascii="Times New Roman" w:eastAsiaTheme="minorHAnsi" w:hAnsi="Times New Roman"/>
          <w:sz w:val="24"/>
          <w:szCs w:val="24"/>
        </w:rPr>
        <w:t xml:space="preserve"> </w:t>
      </w:r>
      <w:r w:rsidR="00C94BD1" w:rsidRPr="006A1DFF">
        <w:rPr>
          <w:rFonts w:ascii="Times New Roman" w:eastAsiaTheme="minorHAnsi" w:hAnsi="Times New Roman"/>
          <w:sz w:val="24"/>
          <w:szCs w:val="24"/>
        </w:rPr>
        <w:t>stále kolísá.</w:t>
      </w:r>
      <w:r w:rsidRPr="006A1DFF">
        <w:rPr>
          <w:rFonts w:ascii="Times New Roman" w:eastAsiaTheme="minorHAnsi" w:hAnsi="Times New Roman"/>
          <w:sz w:val="24"/>
          <w:szCs w:val="24"/>
        </w:rPr>
        <w:t xml:space="preserve"> </w:t>
      </w:r>
      <w:r w:rsidR="00C94BD1" w:rsidRPr="006A1DFF">
        <w:rPr>
          <w:rFonts w:ascii="Times New Roman" w:eastAsiaTheme="minorHAnsi" w:hAnsi="Times New Roman"/>
          <w:sz w:val="24"/>
          <w:szCs w:val="24"/>
        </w:rPr>
        <w:t>Je</w:t>
      </w:r>
      <w:r w:rsidRPr="006A1DFF">
        <w:rPr>
          <w:rFonts w:ascii="Times New Roman" w:eastAsiaTheme="minorHAnsi" w:hAnsi="Times New Roman"/>
          <w:sz w:val="24"/>
          <w:szCs w:val="24"/>
        </w:rPr>
        <w:t xml:space="preserve"> zapo</w:t>
      </w:r>
      <w:r w:rsidR="00C94BD1" w:rsidRPr="006A1DFF">
        <w:rPr>
          <w:rFonts w:ascii="Times New Roman" w:eastAsiaTheme="minorHAnsi" w:hAnsi="Times New Roman"/>
          <w:sz w:val="24"/>
          <w:szCs w:val="24"/>
        </w:rPr>
        <w:t>třebí specifická vytrvalost, kdy</w:t>
      </w:r>
      <w:r w:rsidRPr="006A1DFF">
        <w:rPr>
          <w:rFonts w:ascii="Times New Roman" w:eastAsiaTheme="minorHAnsi" w:hAnsi="Times New Roman"/>
          <w:sz w:val="24"/>
          <w:szCs w:val="24"/>
        </w:rPr>
        <w:t xml:space="preserve"> hráč je schopen udržet stejnou intenzitu výkonu, který má charakter maximální krátkodobé činnosti (cca 15</w:t>
      </w:r>
      <w:r w:rsidR="004D7234" w:rsidRPr="006A1DFF">
        <w:rPr>
          <w:rFonts w:ascii="Times New Roman" w:eastAsiaTheme="minorHAnsi" w:hAnsi="Times New Roman"/>
          <w:sz w:val="24"/>
          <w:szCs w:val="24"/>
        </w:rPr>
        <w:t xml:space="preserve"> </w:t>
      </w:r>
      <w:r w:rsidRPr="006A1DFF">
        <w:rPr>
          <w:rFonts w:ascii="Times New Roman" w:eastAsiaTheme="minorHAnsi" w:hAnsi="Times New Roman"/>
          <w:sz w:val="24"/>
          <w:szCs w:val="24"/>
        </w:rPr>
        <w:t>s) s pauzami cca 20</w:t>
      </w:r>
      <w:r w:rsidR="004D7234" w:rsidRPr="006A1DFF">
        <w:rPr>
          <w:rFonts w:ascii="Times New Roman" w:eastAsiaTheme="minorHAnsi" w:hAnsi="Times New Roman"/>
          <w:sz w:val="24"/>
          <w:szCs w:val="24"/>
        </w:rPr>
        <w:t xml:space="preserve"> </w:t>
      </w:r>
      <w:r w:rsidRPr="006A1DFF">
        <w:rPr>
          <w:rFonts w:ascii="Times New Roman" w:eastAsiaTheme="minorHAnsi" w:hAnsi="Times New Roman"/>
          <w:sz w:val="24"/>
          <w:szCs w:val="24"/>
        </w:rPr>
        <w:t>s po dobu cca 2</w:t>
      </w:r>
      <w:r w:rsidR="004D7234" w:rsidRPr="006A1DFF">
        <w:rPr>
          <w:rFonts w:ascii="Times New Roman" w:eastAsiaTheme="minorHAnsi" w:hAnsi="Times New Roman"/>
          <w:sz w:val="24"/>
          <w:szCs w:val="24"/>
        </w:rPr>
        <w:t xml:space="preserve"> </w:t>
      </w:r>
      <w:r w:rsidRPr="006A1DFF">
        <w:rPr>
          <w:rFonts w:ascii="Times New Roman" w:eastAsiaTheme="minorHAnsi" w:hAnsi="Times New Roman"/>
          <w:sz w:val="24"/>
          <w:szCs w:val="24"/>
        </w:rPr>
        <w:t>hod.</w:t>
      </w:r>
    </w:p>
    <w:p w:rsidR="007F0779" w:rsidRPr="004222AF" w:rsidRDefault="007F0779" w:rsidP="00582804">
      <w:pPr>
        <w:autoSpaceDE w:val="0"/>
        <w:autoSpaceDN w:val="0"/>
        <w:adjustRightInd w:val="0"/>
        <w:spacing w:after="0"/>
        <w:ind w:firstLine="284"/>
        <w:rPr>
          <w:rFonts w:ascii="Times New Roman" w:eastAsiaTheme="minorHAnsi" w:hAnsi="Times New Roman"/>
          <w:bCs/>
          <w:iCs/>
          <w:sz w:val="24"/>
          <w:szCs w:val="24"/>
        </w:rPr>
      </w:pPr>
      <w:r w:rsidRPr="004222AF">
        <w:rPr>
          <w:rFonts w:ascii="Times New Roman" w:eastAsiaTheme="minorHAnsi" w:hAnsi="Times New Roman"/>
          <w:i/>
          <w:sz w:val="24"/>
          <w:szCs w:val="24"/>
        </w:rPr>
        <w:t>Použitý materiál:</w:t>
      </w:r>
      <w:r w:rsidRPr="004222AF">
        <w:rPr>
          <w:rFonts w:ascii="Times New Roman" w:eastAsiaTheme="minorHAnsi" w:hAnsi="Times New Roman"/>
          <w:b/>
          <w:bCs/>
          <w:i/>
          <w:iCs/>
          <w:sz w:val="24"/>
          <w:szCs w:val="24"/>
        </w:rPr>
        <w:t xml:space="preserve"> </w:t>
      </w:r>
      <w:r w:rsidRPr="004222AF">
        <w:rPr>
          <w:rFonts w:ascii="Times New Roman" w:eastAsiaTheme="minorHAnsi" w:hAnsi="Times New Roman"/>
          <w:bCs/>
          <w:iCs/>
          <w:sz w:val="24"/>
          <w:szCs w:val="24"/>
        </w:rPr>
        <w:t>tenisová raketa, medicinbal 2 ks, stopky, záznamový protokol.</w:t>
      </w:r>
    </w:p>
    <w:p w:rsidR="00E61DE6" w:rsidRPr="004222AF" w:rsidRDefault="00E61DE6" w:rsidP="00582804">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bCs/>
          <w:i/>
          <w:iCs/>
          <w:sz w:val="24"/>
          <w:szCs w:val="24"/>
        </w:rPr>
        <w:t>Popis testu:</w:t>
      </w:r>
      <w:r w:rsidRPr="004222AF">
        <w:rPr>
          <w:rFonts w:ascii="Times New Roman" w:eastAsiaTheme="minorHAnsi" w:hAnsi="Times New Roman"/>
          <w:sz w:val="24"/>
          <w:szCs w:val="24"/>
        </w:rPr>
        <w:t xml:space="preserve"> testovaná osoba stojí uprostřed zadní čáry tenisového hřiště, medicinbaly jsou položeny v zadních rozích pro dvouhru. TO běží co nejrychleji k levému (nebo pravému) rohu (1) a dotkne se raketou medicinbalu na něm položeném. Potom běží k pravému (nebo levému) rohu hřiště (2) a dotkne se raketou položeného medicinbalu. Test se provádí na 60 doteků medicinbalů a jako výsledek se počítá celkový dosažený čas, který se zaznamenává od okamžiku 1. doteku medicinbalu (spuštění stopek) po okamžik 60. doteku (zastavení stopek). Zaznamenává se i čas po 30. doteku a ohlašuje se hráči. Test se provádí pouze jednou. Před </w:t>
      </w:r>
      <w:r w:rsidRPr="004222AF">
        <w:rPr>
          <w:rFonts w:ascii="Times New Roman" w:eastAsiaTheme="minorHAnsi" w:hAnsi="Times New Roman"/>
          <w:sz w:val="24"/>
          <w:szCs w:val="24"/>
        </w:rPr>
        <w:lastRenderedPageBreak/>
        <w:t>započetím testu je nutné rozcvičení a rozběhání, doporučuje se hráče nechat drá</w:t>
      </w:r>
      <w:r w:rsidR="004D7234" w:rsidRPr="004222AF">
        <w:rPr>
          <w:rFonts w:ascii="Times New Roman" w:eastAsiaTheme="minorHAnsi" w:hAnsi="Times New Roman"/>
          <w:sz w:val="24"/>
          <w:szCs w:val="24"/>
        </w:rPr>
        <w:t>hu několikrát cvičně proběhnout.</w:t>
      </w:r>
    </w:p>
    <w:p w:rsidR="00E61DE6" w:rsidRPr="004222AF" w:rsidRDefault="00E61DE6" w:rsidP="00E61DE6">
      <w:pPr>
        <w:autoSpaceDE w:val="0"/>
        <w:autoSpaceDN w:val="0"/>
        <w:adjustRightInd w:val="0"/>
        <w:spacing w:after="0"/>
        <w:jc w:val="center"/>
        <w:rPr>
          <w:rFonts w:ascii="Times New Roman" w:eastAsiaTheme="minorHAnsi" w:hAnsi="Times New Roman"/>
          <w:sz w:val="24"/>
          <w:szCs w:val="24"/>
        </w:rPr>
      </w:pPr>
      <w:r w:rsidRPr="004222AF">
        <w:rPr>
          <w:rFonts w:ascii="Times New Roman" w:eastAsiaTheme="minorHAnsi" w:hAnsi="Times New Roman"/>
          <w:noProof/>
          <w:sz w:val="24"/>
          <w:szCs w:val="24"/>
          <w:lang w:eastAsia="cs-CZ"/>
        </w:rPr>
        <w:drawing>
          <wp:inline distT="0" distB="0" distL="0" distR="0">
            <wp:extent cx="2943225" cy="602024"/>
            <wp:effectExtent l="19050" t="0" r="9525" b="0"/>
            <wp:docPr id="13" name="Obrázek 12" descr="Snímek obrazovky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ímek obrazovky (26).png"/>
                    <pic:cNvPicPr/>
                  </pic:nvPicPr>
                  <pic:blipFill>
                    <a:blip r:embed="rId26" cstate="print"/>
                    <a:stretch>
                      <a:fillRect/>
                    </a:stretch>
                  </pic:blipFill>
                  <pic:spPr>
                    <a:xfrm>
                      <a:off x="0" y="0"/>
                      <a:ext cx="2943637" cy="602108"/>
                    </a:xfrm>
                    <a:prstGeom prst="rect">
                      <a:avLst/>
                    </a:prstGeom>
                  </pic:spPr>
                </pic:pic>
              </a:graphicData>
            </a:graphic>
          </wp:inline>
        </w:drawing>
      </w:r>
    </w:p>
    <w:p w:rsidR="00EE01D9" w:rsidRPr="004222AF" w:rsidRDefault="00EE01D9" w:rsidP="00EE01D9">
      <w:pPr>
        <w:autoSpaceDE w:val="0"/>
        <w:autoSpaceDN w:val="0"/>
        <w:adjustRightInd w:val="0"/>
        <w:spacing w:after="0"/>
        <w:ind w:firstLine="284"/>
        <w:jc w:val="left"/>
        <w:rPr>
          <w:rFonts w:ascii="Times New Roman" w:eastAsiaTheme="minorHAnsi" w:hAnsi="Times New Roman"/>
          <w:sz w:val="24"/>
          <w:szCs w:val="24"/>
        </w:rPr>
      </w:pPr>
      <w:r w:rsidRPr="004222AF">
        <w:rPr>
          <w:rFonts w:ascii="Times New Roman" w:eastAsiaTheme="minorHAnsi" w:hAnsi="Times New Roman"/>
          <w:sz w:val="24"/>
          <w:szCs w:val="24"/>
        </w:rPr>
        <w:t>Obrázek 12. Schéma rozložení medicinbalů při měření specifické vytrvalosti.</w:t>
      </w:r>
    </w:p>
    <w:p w:rsidR="00EE01D9" w:rsidRPr="004222AF" w:rsidRDefault="00EE01D9" w:rsidP="00EE01D9">
      <w:pPr>
        <w:autoSpaceDE w:val="0"/>
        <w:autoSpaceDN w:val="0"/>
        <w:adjustRightInd w:val="0"/>
        <w:spacing w:after="0"/>
        <w:jc w:val="left"/>
        <w:rPr>
          <w:rFonts w:ascii="Times New Roman" w:eastAsiaTheme="minorHAnsi" w:hAnsi="Times New Roman"/>
          <w:sz w:val="24"/>
          <w:szCs w:val="24"/>
        </w:rPr>
      </w:pPr>
    </w:p>
    <w:p w:rsidR="007F0779" w:rsidRPr="004222AF" w:rsidRDefault="00E61DE6" w:rsidP="00960902">
      <w:pPr>
        <w:autoSpaceDE w:val="0"/>
        <w:autoSpaceDN w:val="0"/>
        <w:adjustRightInd w:val="0"/>
        <w:spacing w:after="0"/>
        <w:rPr>
          <w:rFonts w:ascii="Times New Roman" w:eastAsiaTheme="minorHAnsi" w:hAnsi="Times New Roman"/>
          <w:i/>
          <w:sz w:val="24"/>
          <w:szCs w:val="24"/>
        </w:rPr>
      </w:pPr>
      <w:r w:rsidRPr="004222AF">
        <w:rPr>
          <w:rFonts w:ascii="Times New Roman" w:eastAsiaTheme="minorHAnsi" w:hAnsi="Times New Roman"/>
          <w:i/>
          <w:sz w:val="24"/>
          <w:szCs w:val="24"/>
        </w:rPr>
        <w:t>4.3.6 Frekvenční rychlost rukou (</w:t>
      </w:r>
      <w:proofErr w:type="spellStart"/>
      <w:r w:rsidRPr="004222AF">
        <w:rPr>
          <w:rFonts w:ascii="Times New Roman" w:eastAsiaTheme="minorHAnsi" w:hAnsi="Times New Roman"/>
          <w:i/>
          <w:sz w:val="24"/>
          <w:szCs w:val="24"/>
        </w:rPr>
        <w:t>tapping</w:t>
      </w:r>
      <w:proofErr w:type="spellEnd"/>
      <w:r w:rsidRPr="004222AF">
        <w:rPr>
          <w:rFonts w:ascii="Times New Roman" w:eastAsiaTheme="minorHAnsi" w:hAnsi="Times New Roman"/>
          <w:i/>
          <w:sz w:val="24"/>
          <w:szCs w:val="24"/>
        </w:rPr>
        <w:t xml:space="preserve"> 30 cyklů)</w:t>
      </w:r>
    </w:p>
    <w:p w:rsidR="00E61DE6" w:rsidRPr="004222AF" w:rsidRDefault="004E35BC" w:rsidP="004E35BC">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i/>
          <w:sz w:val="24"/>
          <w:szCs w:val="24"/>
        </w:rPr>
        <w:t>Charakteristika testu:</w:t>
      </w:r>
      <w:r w:rsidRPr="004222AF">
        <w:rPr>
          <w:rFonts w:ascii="Times New Roman" w:eastAsiaTheme="minorHAnsi" w:hAnsi="Times New Roman"/>
          <w:sz w:val="24"/>
          <w:szCs w:val="24"/>
        </w:rPr>
        <w:t xml:space="preserve"> v tomto testu jde o zachycení rychlosti herní ruky (oko-ruka).</w:t>
      </w:r>
    </w:p>
    <w:p w:rsidR="004E35BC" w:rsidRPr="004222AF" w:rsidRDefault="004E35BC" w:rsidP="004E35BC">
      <w:pPr>
        <w:autoSpaceDE w:val="0"/>
        <w:autoSpaceDN w:val="0"/>
        <w:adjustRightInd w:val="0"/>
        <w:spacing w:after="0"/>
        <w:ind w:firstLine="284"/>
        <w:rPr>
          <w:rFonts w:ascii="Times New Roman" w:eastAsiaTheme="minorHAnsi" w:hAnsi="Times New Roman"/>
          <w:bCs/>
          <w:iCs/>
          <w:sz w:val="24"/>
          <w:szCs w:val="24"/>
        </w:rPr>
      </w:pPr>
      <w:r w:rsidRPr="004222AF">
        <w:rPr>
          <w:rFonts w:ascii="Times New Roman" w:eastAsiaTheme="minorHAnsi" w:hAnsi="Times New Roman"/>
          <w:i/>
          <w:sz w:val="24"/>
          <w:szCs w:val="24"/>
        </w:rPr>
        <w:t>Použitý materiál:</w:t>
      </w:r>
      <w:r w:rsidRPr="004222AF">
        <w:rPr>
          <w:rFonts w:ascii="Times New Roman" w:eastAsiaTheme="minorHAnsi" w:hAnsi="Times New Roman"/>
          <w:b/>
          <w:bCs/>
          <w:i/>
          <w:iCs/>
          <w:sz w:val="24"/>
          <w:szCs w:val="24"/>
        </w:rPr>
        <w:t xml:space="preserve"> </w:t>
      </w:r>
      <w:r w:rsidR="004D7234" w:rsidRPr="004222AF">
        <w:rPr>
          <w:rFonts w:ascii="Times New Roman" w:eastAsiaTheme="minorHAnsi" w:hAnsi="Times New Roman"/>
          <w:bCs/>
          <w:iCs/>
          <w:sz w:val="24"/>
          <w:szCs w:val="24"/>
        </w:rPr>
        <w:t>dva kruhové terče (průměr 20 cm</w:t>
      </w:r>
      <w:r w:rsidRPr="004222AF">
        <w:rPr>
          <w:rFonts w:ascii="Times New Roman" w:eastAsiaTheme="minorHAnsi" w:hAnsi="Times New Roman"/>
          <w:sz w:val="24"/>
          <w:szCs w:val="24"/>
        </w:rPr>
        <w:t>±</w:t>
      </w:r>
      <w:r w:rsidRPr="004222AF">
        <w:rPr>
          <w:rFonts w:ascii="Times New Roman" w:eastAsiaTheme="minorHAnsi" w:hAnsi="Times New Roman"/>
          <w:bCs/>
          <w:iCs/>
          <w:sz w:val="24"/>
          <w:szCs w:val="24"/>
        </w:rPr>
        <w:t xml:space="preserve">1 cm) ze silnějšího papíru, kartonu, nebo podlahové krytiny, oboustranná kobercová </w:t>
      </w:r>
      <w:proofErr w:type="gramStart"/>
      <w:r w:rsidRPr="004222AF">
        <w:rPr>
          <w:rFonts w:ascii="Times New Roman" w:eastAsiaTheme="minorHAnsi" w:hAnsi="Times New Roman"/>
          <w:bCs/>
          <w:iCs/>
          <w:sz w:val="24"/>
          <w:szCs w:val="24"/>
        </w:rPr>
        <w:t>lepící</w:t>
      </w:r>
      <w:proofErr w:type="gramEnd"/>
      <w:r w:rsidRPr="004222AF">
        <w:rPr>
          <w:rFonts w:ascii="Times New Roman" w:eastAsiaTheme="minorHAnsi" w:hAnsi="Times New Roman"/>
          <w:bCs/>
          <w:iCs/>
          <w:sz w:val="24"/>
          <w:szCs w:val="24"/>
        </w:rPr>
        <w:t xml:space="preserve"> páska, stopky, záznamový protokol.</w:t>
      </w:r>
    </w:p>
    <w:p w:rsidR="004E35BC" w:rsidRPr="004222AF" w:rsidRDefault="004E35BC" w:rsidP="004E35BC">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bCs/>
          <w:i/>
          <w:iCs/>
          <w:sz w:val="24"/>
          <w:szCs w:val="24"/>
        </w:rPr>
        <w:t>Popis testu:</w:t>
      </w:r>
      <w:r w:rsidRPr="004222AF">
        <w:rPr>
          <w:rFonts w:ascii="Times New Roman" w:eastAsiaTheme="minorHAnsi" w:hAnsi="Times New Roman"/>
          <w:bCs/>
          <w:iCs/>
          <w:sz w:val="24"/>
          <w:szCs w:val="24"/>
        </w:rPr>
        <w:t xml:space="preserve"> </w:t>
      </w:r>
      <w:r w:rsidRPr="004222AF">
        <w:rPr>
          <w:rFonts w:ascii="Times New Roman" w:eastAsiaTheme="minorHAnsi" w:hAnsi="Times New Roman"/>
          <w:sz w:val="24"/>
          <w:szCs w:val="24"/>
        </w:rPr>
        <w:t>kruhové terče přilepíme pomocí oboustranné kobercové pásky na stůl tak, že vnitřní okraje jsou vzdáleny 60 cm, uprostřed se nalepí značka pro položení ne-herní ruky.</w:t>
      </w:r>
    </w:p>
    <w:p w:rsidR="004E35BC" w:rsidRPr="004222AF" w:rsidRDefault="004E35BC" w:rsidP="004E35BC">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sz w:val="24"/>
          <w:szCs w:val="24"/>
        </w:rPr>
        <w:t xml:space="preserve">Testovaná osoba (TO) stojí u stolu (výška stolu nemá převyšovat výšku boků) a položí ne-herní ruku na značku doprostřed mezi kruhy a druhou ruku položí na jeden z kruhů tak, aby ruce byly zkříženy. Po startovním povelu </w:t>
      </w:r>
      <w:r w:rsidR="00681A7C" w:rsidRPr="004222AF">
        <w:rPr>
          <w:rFonts w:ascii="Times New Roman" w:eastAsiaTheme="minorHAnsi" w:hAnsi="Times New Roman"/>
          <w:i/>
          <w:sz w:val="24"/>
          <w:szCs w:val="24"/>
        </w:rPr>
        <w:t xml:space="preserve">„Pozor, teď!“ </w:t>
      </w:r>
      <w:r w:rsidRPr="004222AF">
        <w:rPr>
          <w:rFonts w:ascii="Times New Roman" w:eastAsiaTheme="minorHAnsi" w:hAnsi="Times New Roman"/>
          <w:sz w:val="24"/>
          <w:szCs w:val="24"/>
        </w:rPr>
        <w:t>provádí TO co nejrychleji 30 cyklů (1 cyklus=pohyb z kruhu A na B a zpět) mezi oběma kruhy, přičemž musí být dotek kruhu proveden dlaní (ne jen prsty).</w:t>
      </w:r>
    </w:p>
    <w:p w:rsidR="004E35BC" w:rsidRPr="004222AF" w:rsidRDefault="004E35BC" w:rsidP="004E35BC">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sz w:val="24"/>
          <w:szCs w:val="24"/>
        </w:rPr>
        <w:t>Měří se čas za 30 cyklů s přesností 0,1 s. Každá TO provádí 1 pokus na zacvičení a potom dva zapisované pokusy na čas. Nejlepš</w:t>
      </w:r>
      <w:r w:rsidR="007F79A8" w:rsidRPr="004222AF">
        <w:rPr>
          <w:rFonts w:ascii="Times New Roman" w:eastAsiaTheme="minorHAnsi" w:hAnsi="Times New Roman"/>
          <w:sz w:val="24"/>
          <w:szCs w:val="24"/>
        </w:rPr>
        <w:t>í pokus se počítá jako výsledek</w:t>
      </w:r>
      <w:r w:rsidR="004D7234" w:rsidRPr="004222AF">
        <w:rPr>
          <w:rFonts w:ascii="Times New Roman" w:eastAsiaTheme="minorHAnsi" w:hAnsi="Times New Roman"/>
          <w:sz w:val="24"/>
          <w:szCs w:val="24"/>
        </w:rPr>
        <w:t>.</w:t>
      </w:r>
    </w:p>
    <w:p w:rsidR="0064557A" w:rsidRPr="004222AF" w:rsidRDefault="0064557A" w:rsidP="0064557A">
      <w:pPr>
        <w:autoSpaceDE w:val="0"/>
        <w:autoSpaceDN w:val="0"/>
        <w:adjustRightInd w:val="0"/>
        <w:spacing w:after="0"/>
        <w:rPr>
          <w:rFonts w:ascii="Times New Roman" w:eastAsiaTheme="minorHAnsi" w:hAnsi="Times New Roman"/>
          <w:sz w:val="24"/>
          <w:szCs w:val="24"/>
        </w:rPr>
      </w:pPr>
    </w:p>
    <w:p w:rsidR="0064557A" w:rsidRPr="004222AF" w:rsidRDefault="0064557A" w:rsidP="0064557A">
      <w:pPr>
        <w:autoSpaceDE w:val="0"/>
        <w:autoSpaceDN w:val="0"/>
        <w:adjustRightInd w:val="0"/>
        <w:spacing w:after="0"/>
        <w:rPr>
          <w:rFonts w:ascii="Times New Roman" w:eastAsiaTheme="minorHAnsi" w:hAnsi="Times New Roman"/>
          <w:i/>
          <w:sz w:val="24"/>
          <w:szCs w:val="24"/>
        </w:rPr>
      </w:pPr>
      <w:r w:rsidRPr="004222AF">
        <w:rPr>
          <w:rFonts w:ascii="Times New Roman" w:eastAsiaTheme="minorHAnsi" w:hAnsi="Times New Roman"/>
          <w:i/>
          <w:sz w:val="24"/>
          <w:szCs w:val="24"/>
        </w:rPr>
        <w:t>4.3.7 Frekvenční r</w:t>
      </w:r>
      <w:r w:rsidR="00681A7C" w:rsidRPr="004222AF">
        <w:rPr>
          <w:rFonts w:ascii="Times New Roman" w:eastAsiaTheme="minorHAnsi" w:hAnsi="Times New Roman"/>
          <w:i/>
          <w:sz w:val="24"/>
          <w:szCs w:val="24"/>
        </w:rPr>
        <w:t>ychlost nohou (</w:t>
      </w:r>
      <w:proofErr w:type="spellStart"/>
      <w:r w:rsidR="00681A7C" w:rsidRPr="0000585E">
        <w:rPr>
          <w:rFonts w:ascii="Times New Roman" w:eastAsiaTheme="minorHAnsi" w:hAnsi="Times New Roman"/>
          <w:i/>
          <w:sz w:val="24"/>
          <w:szCs w:val="24"/>
        </w:rPr>
        <w:t>tapping</w:t>
      </w:r>
      <w:proofErr w:type="spellEnd"/>
      <w:r w:rsidR="00681A7C" w:rsidRPr="0000585E">
        <w:rPr>
          <w:rFonts w:ascii="Times New Roman" w:eastAsiaTheme="minorHAnsi" w:hAnsi="Times New Roman"/>
          <w:i/>
          <w:sz w:val="24"/>
          <w:szCs w:val="24"/>
        </w:rPr>
        <w:t xml:space="preserve"> 30 s</w:t>
      </w:r>
      <w:r w:rsidRPr="004222AF">
        <w:rPr>
          <w:rFonts w:ascii="Times New Roman" w:eastAsiaTheme="minorHAnsi" w:hAnsi="Times New Roman"/>
          <w:i/>
          <w:sz w:val="24"/>
          <w:szCs w:val="24"/>
        </w:rPr>
        <w:t>)</w:t>
      </w:r>
    </w:p>
    <w:p w:rsidR="0064557A" w:rsidRPr="004222AF" w:rsidRDefault="0064557A" w:rsidP="00681A7C">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i/>
          <w:sz w:val="24"/>
          <w:szCs w:val="24"/>
        </w:rPr>
        <w:t>Charakteristika testu:</w:t>
      </w:r>
      <w:r w:rsidRPr="004222AF">
        <w:rPr>
          <w:rFonts w:ascii="Times New Roman" w:eastAsiaTheme="minorHAnsi" w:hAnsi="Times New Roman"/>
          <w:sz w:val="24"/>
          <w:szCs w:val="24"/>
        </w:rPr>
        <w:t xml:space="preserve"> test zachycuje rychlost reakce dolních končetin.</w:t>
      </w:r>
    </w:p>
    <w:p w:rsidR="0064557A" w:rsidRPr="004222AF" w:rsidRDefault="0064557A" w:rsidP="00681A7C">
      <w:pPr>
        <w:autoSpaceDE w:val="0"/>
        <w:autoSpaceDN w:val="0"/>
        <w:adjustRightInd w:val="0"/>
        <w:spacing w:after="0"/>
        <w:ind w:firstLine="284"/>
        <w:rPr>
          <w:rFonts w:ascii="Times New Roman" w:eastAsiaTheme="minorHAnsi" w:hAnsi="Times New Roman"/>
          <w:bCs/>
          <w:iCs/>
          <w:sz w:val="24"/>
          <w:szCs w:val="24"/>
        </w:rPr>
      </w:pPr>
      <w:r w:rsidRPr="004222AF">
        <w:rPr>
          <w:rFonts w:ascii="Times New Roman" w:eastAsiaTheme="minorHAnsi" w:hAnsi="Times New Roman"/>
          <w:i/>
          <w:sz w:val="24"/>
          <w:szCs w:val="24"/>
        </w:rPr>
        <w:t>Použitý materiál:</w:t>
      </w:r>
      <w:r w:rsidRPr="004222AF">
        <w:rPr>
          <w:rFonts w:ascii="Times New Roman" w:eastAsiaTheme="minorHAnsi" w:hAnsi="Times New Roman"/>
          <w:b/>
          <w:bCs/>
          <w:i/>
          <w:iCs/>
          <w:sz w:val="24"/>
          <w:szCs w:val="24"/>
        </w:rPr>
        <w:t xml:space="preserve"> </w:t>
      </w:r>
      <w:r w:rsidRPr="004222AF">
        <w:rPr>
          <w:rFonts w:ascii="Times New Roman" w:eastAsiaTheme="minorHAnsi" w:hAnsi="Times New Roman"/>
          <w:bCs/>
          <w:iCs/>
          <w:sz w:val="24"/>
          <w:szCs w:val="24"/>
        </w:rPr>
        <w:t xml:space="preserve">kruhový terč (průměr 20 cm </w:t>
      </w:r>
      <w:r w:rsidRPr="004222AF">
        <w:rPr>
          <w:rFonts w:ascii="Times New Roman" w:eastAsiaTheme="minorHAnsi" w:hAnsi="Times New Roman"/>
          <w:sz w:val="24"/>
          <w:szCs w:val="24"/>
        </w:rPr>
        <w:t xml:space="preserve">± </w:t>
      </w:r>
      <w:r w:rsidRPr="004222AF">
        <w:rPr>
          <w:rFonts w:ascii="Times New Roman" w:eastAsiaTheme="minorHAnsi" w:hAnsi="Times New Roman"/>
          <w:bCs/>
          <w:iCs/>
          <w:sz w:val="24"/>
          <w:szCs w:val="24"/>
        </w:rPr>
        <w:t xml:space="preserve">1 cm) ze silnějšího papíru, kartonu nebo podlahové krytiny, oboustranná kobercová </w:t>
      </w:r>
      <w:r w:rsidR="004D7234" w:rsidRPr="004222AF">
        <w:rPr>
          <w:rFonts w:ascii="Times New Roman" w:eastAsiaTheme="minorHAnsi" w:hAnsi="Times New Roman"/>
          <w:bCs/>
          <w:iCs/>
          <w:sz w:val="24"/>
          <w:szCs w:val="24"/>
        </w:rPr>
        <w:t>lepicí</w:t>
      </w:r>
      <w:r w:rsidRPr="004222AF">
        <w:rPr>
          <w:rFonts w:ascii="Times New Roman" w:eastAsiaTheme="minorHAnsi" w:hAnsi="Times New Roman"/>
          <w:bCs/>
          <w:iCs/>
          <w:sz w:val="24"/>
          <w:szCs w:val="24"/>
        </w:rPr>
        <w:t xml:space="preserve"> páska, stopky, záznamový protokol. </w:t>
      </w:r>
    </w:p>
    <w:p w:rsidR="0064557A" w:rsidRPr="004222AF" w:rsidRDefault="0064557A" w:rsidP="00681A7C">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bCs/>
          <w:i/>
          <w:iCs/>
          <w:sz w:val="24"/>
          <w:szCs w:val="24"/>
        </w:rPr>
        <w:t>Popis testu:</w:t>
      </w:r>
      <w:r w:rsidRPr="004222AF">
        <w:rPr>
          <w:rFonts w:ascii="Times New Roman" w:eastAsiaTheme="minorHAnsi" w:hAnsi="Times New Roman"/>
          <w:sz w:val="24"/>
          <w:szCs w:val="24"/>
        </w:rPr>
        <w:t xml:space="preserve"> kruhový terč přilepíme pomocí oboustranné kobercové pásky na stěnu tak, že</w:t>
      </w:r>
    </w:p>
    <w:p w:rsidR="00681A7C" w:rsidRPr="004222AF" w:rsidRDefault="0064557A" w:rsidP="00681A7C">
      <w:pPr>
        <w:autoSpaceDE w:val="0"/>
        <w:autoSpaceDN w:val="0"/>
        <w:adjustRightInd w:val="0"/>
        <w:spacing w:after="0"/>
        <w:rPr>
          <w:rFonts w:ascii="Times New Roman" w:eastAsiaTheme="minorHAnsi" w:hAnsi="Times New Roman"/>
          <w:sz w:val="24"/>
          <w:szCs w:val="24"/>
        </w:rPr>
      </w:pPr>
      <w:r w:rsidRPr="004222AF">
        <w:rPr>
          <w:rFonts w:ascii="Times New Roman" w:eastAsiaTheme="minorHAnsi" w:hAnsi="Times New Roman"/>
          <w:sz w:val="24"/>
          <w:szCs w:val="24"/>
        </w:rPr>
        <w:t>dolní okra</w:t>
      </w:r>
      <w:r w:rsidR="00681A7C" w:rsidRPr="004222AF">
        <w:rPr>
          <w:rFonts w:ascii="Times New Roman" w:eastAsiaTheme="minorHAnsi" w:hAnsi="Times New Roman"/>
          <w:sz w:val="24"/>
          <w:szCs w:val="24"/>
        </w:rPr>
        <w:t xml:space="preserve">j je vzdálen 25 cm od podlahy. </w:t>
      </w:r>
    </w:p>
    <w:p w:rsidR="0064557A" w:rsidRPr="004222AF" w:rsidRDefault="0064557A" w:rsidP="00681A7C">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sz w:val="24"/>
          <w:szCs w:val="24"/>
        </w:rPr>
        <w:t xml:space="preserve">Testovaná osoba (TO) stojí u stěny, čelem k ní – neopírá se rukama o stěnu!. Po startovním povelu </w:t>
      </w:r>
      <w:r w:rsidR="00681A7C" w:rsidRPr="004222AF">
        <w:rPr>
          <w:rFonts w:ascii="Times New Roman" w:eastAsiaTheme="minorHAnsi" w:hAnsi="Times New Roman"/>
          <w:i/>
          <w:sz w:val="24"/>
          <w:szCs w:val="24"/>
        </w:rPr>
        <w:t xml:space="preserve">„Pozor, teď!“ </w:t>
      </w:r>
      <w:r w:rsidRPr="004222AF">
        <w:rPr>
          <w:rFonts w:ascii="Times New Roman" w:eastAsiaTheme="minorHAnsi" w:hAnsi="Times New Roman"/>
          <w:sz w:val="24"/>
          <w:szCs w:val="24"/>
        </w:rPr>
        <w:t xml:space="preserve">zvedá TO co nejrychleji pravou (levou) nohu a vždy se </w:t>
      </w:r>
      <w:r w:rsidR="00582804">
        <w:rPr>
          <w:rFonts w:ascii="Times New Roman" w:eastAsiaTheme="minorHAnsi" w:hAnsi="Times New Roman"/>
          <w:sz w:val="24"/>
          <w:szCs w:val="24"/>
        </w:rPr>
        <w:t>2x</w:t>
      </w:r>
      <w:r w:rsidRPr="004222AF">
        <w:rPr>
          <w:rFonts w:ascii="Times New Roman" w:eastAsiaTheme="minorHAnsi" w:hAnsi="Times New Roman"/>
          <w:sz w:val="24"/>
          <w:szCs w:val="24"/>
        </w:rPr>
        <w:t xml:space="preserve"> špičkou dotkne terče, pak položí nohu na zem a opakuje totéž levou (pravou) nohou. Dvojdoteky terče jednou nohou jsou hodnoceny jedním bodem. Zaznamenává se počet bodů dosažený oběma nohama za 30 s. Každá TO provádí 1 pokus na zacvičení a potom dva zapisované pokusy na čas. Nejlepší pokus se počítá jako výsledek. Je vhod</w:t>
      </w:r>
      <w:r w:rsidR="007F79A8" w:rsidRPr="004222AF">
        <w:rPr>
          <w:rFonts w:ascii="Times New Roman" w:eastAsiaTheme="minorHAnsi" w:hAnsi="Times New Roman"/>
          <w:sz w:val="24"/>
          <w:szCs w:val="24"/>
        </w:rPr>
        <w:t>né užít stopk</w:t>
      </w:r>
      <w:r w:rsidR="004D7234" w:rsidRPr="004222AF">
        <w:rPr>
          <w:rFonts w:ascii="Times New Roman" w:eastAsiaTheme="minorHAnsi" w:hAnsi="Times New Roman"/>
          <w:sz w:val="24"/>
          <w:szCs w:val="24"/>
        </w:rPr>
        <w:t>y s odpočítáváním</w:t>
      </w:r>
      <w:r w:rsidR="007F79A8" w:rsidRPr="004222AF">
        <w:rPr>
          <w:rFonts w:ascii="Times New Roman" w:eastAsiaTheme="minorHAnsi" w:hAnsi="Times New Roman"/>
          <w:sz w:val="24"/>
          <w:szCs w:val="24"/>
        </w:rPr>
        <w:t>.</w:t>
      </w:r>
    </w:p>
    <w:p w:rsidR="00681A7C" w:rsidRPr="004222AF" w:rsidRDefault="00681A7C" w:rsidP="00681A7C">
      <w:pPr>
        <w:autoSpaceDE w:val="0"/>
        <w:autoSpaceDN w:val="0"/>
        <w:adjustRightInd w:val="0"/>
        <w:spacing w:after="0"/>
        <w:rPr>
          <w:rFonts w:ascii="Times New Roman" w:eastAsiaTheme="minorHAnsi" w:hAnsi="Times New Roman"/>
          <w:sz w:val="24"/>
          <w:szCs w:val="24"/>
        </w:rPr>
      </w:pPr>
    </w:p>
    <w:p w:rsidR="0064557A" w:rsidRPr="004222AF" w:rsidRDefault="001E0DAD" w:rsidP="0064557A">
      <w:pPr>
        <w:autoSpaceDE w:val="0"/>
        <w:autoSpaceDN w:val="0"/>
        <w:adjustRightInd w:val="0"/>
        <w:spacing w:after="0"/>
        <w:rPr>
          <w:rFonts w:ascii="Times New Roman" w:eastAsiaTheme="minorHAnsi" w:hAnsi="Times New Roman"/>
          <w:i/>
          <w:sz w:val="24"/>
          <w:szCs w:val="24"/>
        </w:rPr>
      </w:pPr>
      <w:r w:rsidRPr="004222AF">
        <w:rPr>
          <w:rFonts w:ascii="Times New Roman" w:eastAsiaTheme="minorHAnsi" w:hAnsi="Times New Roman"/>
          <w:i/>
          <w:sz w:val="24"/>
          <w:szCs w:val="24"/>
        </w:rPr>
        <w:lastRenderedPageBreak/>
        <w:t>4.3.8 Pohyblivost trupu (otáčení a předklon)</w:t>
      </w:r>
    </w:p>
    <w:p w:rsidR="00FB2033" w:rsidRPr="004222AF" w:rsidRDefault="00FB2033" w:rsidP="00FB2033">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i/>
          <w:sz w:val="24"/>
          <w:szCs w:val="24"/>
        </w:rPr>
        <w:t>Charakteristika testu:</w:t>
      </w:r>
      <w:r w:rsidRPr="004222AF">
        <w:rPr>
          <w:rFonts w:ascii="Times New Roman" w:eastAsiaTheme="minorHAnsi" w:hAnsi="Times New Roman"/>
          <w:sz w:val="24"/>
          <w:szCs w:val="24"/>
        </w:rPr>
        <w:t xml:space="preserve"> pohyblivost trupu ukazuje, jaký rozsah rotace je trup schopen provést. Rozsah pohybu trupu je důležitý při základních úderech. </w:t>
      </w:r>
    </w:p>
    <w:p w:rsidR="00FB2033" w:rsidRPr="004222AF" w:rsidRDefault="00FB2033" w:rsidP="00FB2033">
      <w:pPr>
        <w:autoSpaceDE w:val="0"/>
        <w:autoSpaceDN w:val="0"/>
        <w:adjustRightInd w:val="0"/>
        <w:spacing w:after="0"/>
        <w:ind w:firstLine="284"/>
        <w:rPr>
          <w:rFonts w:ascii="Times New Roman" w:eastAsiaTheme="minorHAnsi" w:hAnsi="Times New Roman"/>
          <w:bCs/>
          <w:iCs/>
          <w:sz w:val="24"/>
          <w:szCs w:val="24"/>
        </w:rPr>
      </w:pPr>
      <w:r w:rsidRPr="004222AF">
        <w:rPr>
          <w:rFonts w:ascii="Times New Roman" w:eastAsiaTheme="minorHAnsi" w:hAnsi="Times New Roman"/>
          <w:i/>
          <w:sz w:val="24"/>
          <w:szCs w:val="24"/>
        </w:rPr>
        <w:t>Použitý materiál:</w:t>
      </w:r>
      <w:r w:rsidRPr="004222AF">
        <w:rPr>
          <w:rFonts w:ascii="Times New Roman" w:eastAsiaTheme="minorHAnsi" w:hAnsi="Times New Roman"/>
          <w:b/>
          <w:bCs/>
          <w:i/>
          <w:iCs/>
          <w:sz w:val="24"/>
          <w:szCs w:val="24"/>
        </w:rPr>
        <w:t xml:space="preserve"> </w:t>
      </w:r>
      <w:r w:rsidRPr="004222AF">
        <w:rPr>
          <w:rFonts w:ascii="Times New Roman" w:eastAsiaTheme="minorHAnsi" w:hAnsi="Times New Roman"/>
          <w:bCs/>
          <w:iCs/>
          <w:sz w:val="24"/>
          <w:szCs w:val="24"/>
        </w:rPr>
        <w:t>barevná samolepící páska, stopky, gumové kolečko na posilování stisku rukou, záznamový protokol</w:t>
      </w:r>
    </w:p>
    <w:p w:rsidR="00FB2033" w:rsidRPr="004222AF" w:rsidRDefault="00FB2033" w:rsidP="00FB2033">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bCs/>
          <w:i/>
          <w:iCs/>
          <w:sz w:val="24"/>
          <w:szCs w:val="24"/>
        </w:rPr>
        <w:t>Popis testu:</w:t>
      </w:r>
      <w:r w:rsidRPr="004222AF">
        <w:rPr>
          <w:rFonts w:ascii="Times New Roman" w:eastAsiaTheme="minorHAnsi" w:hAnsi="Times New Roman"/>
          <w:bCs/>
          <w:iCs/>
          <w:sz w:val="24"/>
          <w:szCs w:val="24"/>
        </w:rPr>
        <w:t xml:space="preserve"> </w:t>
      </w:r>
      <w:r w:rsidRPr="004222AF">
        <w:rPr>
          <w:rFonts w:ascii="Times New Roman" w:eastAsiaTheme="minorHAnsi" w:hAnsi="Times New Roman"/>
          <w:sz w:val="24"/>
          <w:szCs w:val="24"/>
        </w:rPr>
        <w:t>test se provádí u kolmé stěny (nejlépe dřevěné). Testovaná osoba stojí zády ke stěně, nohy od sebe na šířku ramen. Na zemi se vyznačí páskou dotyková značka (asi 5x10</w:t>
      </w:r>
      <w:r w:rsidR="004D7234" w:rsidRPr="004222AF">
        <w:rPr>
          <w:rFonts w:ascii="Times New Roman" w:eastAsiaTheme="minorHAnsi" w:hAnsi="Times New Roman"/>
          <w:sz w:val="24"/>
          <w:szCs w:val="24"/>
        </w:rPr>
        <w:t> </w:t>
      </w:r>
      <w:r w:rsidRPr="004222AF">
        <w:rPr>
          <w:rFonts w:ascii="Times New Roman" w:eastAsiaTheme="minorHAnsi" w:hAnsi="Times New Roman"/>
          <w:sz w:val="24"/>
          <w:szCs w:val="24"/>
        </w:rPr>
        <w:t xml:space="preserve">cm) tak, aby se jí TO stojící zády ke stěně mohla dotknout při předklonu rukama spojenýma v gumovém kolečku a nedotýkala se přitom zadní částí těla stěny. Další značka (asi 5x10 cm) se nalepí za TO na stěně v úrovni ramen (asi uprostřed lopatek). Je vhodné, aby test prováděli postupně hráči podobné výšky - z důvodů přemísťování značek. </w:t>
      </w:r>
    </w:p>
    <w:p w:rsidR="00FB2033" w:rsidRPr="004222AF" w:rsidRDefault="00FB2033" w:rsidP="00FB2033">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sz w:val="24"/>
          <w:szCs w:val="24"/>
        </w:rPr>
        <w:t xml:space="preserve">TO začíná test ve stoji, ruce jsou spojeny v gumovém kolečku na posilování tak, aby doteky podlahy a stěny byly prováděny kolečkem. Po startovním povelu </w:t>
      </w:r>
      <w:r w:rsidR="00681A7C" w:rsidRPr="004222AF">
        <w:rPr>
          <w:rFonts w:ascii="Times New Roman" w:eastAsiaTheme="minorHAnsi" w:hAnsi="Times New Roman"/>
          <w:i/>
          <w:sz w:val="24"/>
          <w:szCs w:val="24"/>
        </w:rPr>
        <w:t>„Pozor, teď!“</w:t>
      </w:r>
      <w:r w:rsidRPr="004222AF">
        <w:rPr>
          <w:rFonts w:ascii="Times New Roman" w:eastAsiaTheme="minorHAnsi" w:hAnsi="Times New Roman"/>
          <w:i/>
          <w:sz w:val="24"/>
          <w:szCs w:val="24"/>
        </w:rPr>
        <w:t xml:space="preserve"> </w:t>
      </w:r>
      <w:r w:rsidRPr="004222AF">
        <w:rPr>
          <w:rFonts w:ascii="Times New Roman" w:eastAsiaTheme="minorHAnsi" w:hAnsi="Times New Roman"/>
          <w:sz w:val="24"/>
          <w:szCs w:val="24"/>
        </w:rPr>
        <w:t>provede TO předklon a spojenýma rukama v kolečku se dotkne značky na zemi, po narovnání se otáčí vlevo, dotkne se spojenýma rukama značky za zády na zdi, provede opět předklon s dotykem značky na podlaze, narovná se a otáčí se vpravo atd. Test se provádí podobu 20</w:t>
      </w:r>
      <w:r w:rsidR="004D7234" w:rsidRPr="004222AF">
        <w:rPr>
          <w:rFonts w:ascii="Times New Roman" w:eastAsiaTheme="minorHAnsi" w:hAnsi="Times New Roman"/>
          <w:sz w:val="24"/>
          <w:szCs w:val="24"/>
        </w:rPr>
        <w:t xml:space="preserve"> s</w:t>
      </w:r>
      <w:r w:rsidRPr="004222AF">
        <w:rPr>
          <w:rFonts w:ascii="Times New Roman" w:eastAsiaTheme="minorHAnsi" w:hAnsi="Times New Roman"/>
          <w:sz w:val="24"/>
          <w:szCs w:val="24"/>
        </w:rPr>
        <w:t xml:space="preserve"> (doporučuje se použití stopek s možností nastavení odčítání od 20 do 0 s) a počítají se jednotlivé dotyky značek. Test se provádí </w:t>
      </w:r>
      <w:r w:rsidR="00582804">
        <w:rPr>
          <w:rFonts w:ascii="Times New Roman" w:eastAsiaTheme="minorHAnsi" w:hAnsi="Times New Roman"/>
          <w:sz w:val="24"/>
          <w:szCs w:val="24"/>
        </w:rPr>
        <w:t>2x</w:t>
      </w:r>
      <w:r w:rsidRPr="004222AF">
        <w:rPr>
          <w:rFonts w:ascii="Times New Roman" w:eastAsiaTheme="minorHAnsi" w:hAnsi="Times New Roman"/>
          <w:sz w:val="24"/>
          <w:szCs w:val="24"/>
        </w:rPr>
        <w:t>, výsledkem je lepší z obou pokusů. Je vhodné užít stopky s</w:t>
      </w:r>
      <w:r w:rsidR="004D7234" w:rsidRPr="004222AF">
        <w:rPr>
          <w:rFonts w:ascii="Times New Roman" w:eastAsiaTheme="minorHAnsi" w:hAnsi="Times New Roman"/>
          <w:sz w:val="24"/>
          <w:szCs w:val="24"/>
        </w:rPr>
        <w:t> </w:t>
      </w:r>
      <w:r w:rsidR="007F79A8" w:rsidRPr="004222AF">
        <w:rPr>
          <w:rFonts w:ascii="Times New Roman" w:eastAsiaTheme="minorHAnsi" w:hAnsi="Times New Roman"/>
          <w:sz w:val="24"/>
          <w:szCs w:val="24"/>
        </w:rPr>
        <w:t>odpočítáváním</w:t>
      </w:r>
      <w:r w:rsidR="004D7234" w:rsidRPr="004222AF">
        <w:rPr>
          <w:rFonts w:ascii="Times New Roman" w:eastAsiaTheme="minorHAnsi" w:hAnsi="Times New Roman"/>
          <w:sz w:val="24"/>
          <w:szCs w:val="24"/>
        </w:rPr>
        <w:t>.</w:t>
      </w:r>
    </w:p>
    <w:p w:rsidR="001D7DA1" w:rsidRPr="004222AF" w:rsidRDefault="001D7DA1" w:rsidP="001D7DA1">
      <w:pPr>
        <w:autoSpaceDE w:val="0"/>
        <w:autoSpaceDN w:val="0"/>
        <w:adjustRightInd w:val="0"/>
        <w:spacing w:after="0"/>
        <w:rPr>
          <w:rFonts w:ascii="Times New Roman" w:eastAsiaTheme="minorHAnsi" w:hAnsi="Times New Roman"/>
          <w:sz w:val="24"/>
          <w:szCs w:val="24"/>
        </w:rPr>
      </w:pPr>
    </w:p>
    <w:p w:rsidR="001D7DA1" w:rsidRPr="004222AF" w:rsidRDefault="001D7DA1" w:rsidP="001D7DA1">
      <w:pPr>
        <w:autoSpaceDE w:val="0"/>
        <w:autoSpaceDN w:val="0"/>
        <w:adjustRightInd w:val="0"/>
        <w:spacing w:after="0"/>
        <w:rPr>
          <w:rFonts w:ascii="Times New Roman" w:eastAsiaTheme="minorHAnsi" w:hAnsi="Times New Roman"/>
          <w:b/>
          <w:sz w:val="24"/>
          <w:szCs w:val="24"/>
        </w:rPr>
      </w:pPr>
      <w:r w:rsidRPr="004222AF">
        <w:rPr>
          <w:rFonts w:ascii="Times New Roman" w:eastAsiaTheme="minorHAnsi" w:hAnsi="Times New Roman"/>
          <w:b/>
          <w:sz w:val="24"/>
          <w:szCs w:val="24"/>
        </w:rPr>
        <w:t>4.4 Metodika hodnocení získaných údajů</w:t>
      </w:r>
    </w:p>
    <w:p w:rsidR="004D7234" w:rsidRPr="004222AF" w:rsidRDefault="009F4150" w:rsidP="004D7234">
      <w:pPr>
        <w:autoSpaceDE w:val="0"/>
        <w:autoSpaceDN w:val="0"/>
        <w:adjustRightInd w:val="0"/>
        <w:spacing w:after="0"/>
        <w:ind w:firstLine="284"/>
        <w:jc w:val="left"/>
        <w:rPr>
          <w:rFonts w:ascii="Times New Roman" w:eastAsiaTheme="minorHAnsi" w:hAnsi="Times New Roman"/>
          <w:sz w:val="24"/>
          <w:szCs w:val="24"/>
        </w:rPr>
      </w:pPr>
      <w:r w:rsidRPr="004222AF">
        <w:rPr>
          <w:rFonts w:ascii="Times New Roman" w:eastAsiaTheme="minorHAnsi" w:hAnsi="Times New Roman"/>
          <w:sz w:val="24"/>
          <w:szCs w:val="24"/>
        </w:rPr>
        <w:t>Všechny ověřené výsledky jsme pečlivě zaznamenali do připravených formulářů.</w:t>
      </w:r>
      <w:r w:rsidR="004D7234" w:rsidRPr="004222AF">
        <w:rPr>
          <w:rFonts w:ascii="Times New Roman" w:eastAsiaTheme="minorHAnsi" w:hAnsi="Times New Roman"/>
          <w:sz w:val="24"/>
          <w:szCs w:val="24"/>
        </w:rPr>
        <w:t xml:space="preserve"> </w:t>
      </w:r>
    </w:p>
    <w:p w:rsidR="004D7234" w:rsidRPr="004222AF" w:rsidRDefault="004D7234" w:rsidP="004D7234">
      <w:pPr>
        <w:autoSpaceDE w:val="0"/>
        <w:autoSpaceDN w:val="0"/>
        <w:adjustRightInd w:val="0"/>
        <w:spacing w:after="0"/>
        <w:ind w:firstLine="284"/>
        <w:jc w:val="left"/>
        <w:rPr>
          <w:rFonts w:ascii="Times New Roman" w:eastAsiaTheme="minorHAnsi" w:hAnsi="Times New Roman"/>
          <w:sz w:val="24"/>
          <w:szCs w:val="24"/>
        </w:rPr>
      </w:pPr>
    </w:p>
    <w:p w:rsidR="00827FF9" w:rsidRPr="004222AF" w:rsidRDefault="003B3E51" w:rsidP="004D7234">
      <w:pPr>
        <w:autoSpaceDE w:val="0"/>
        <w:autoSpaceDN w:val="0"/>
        <w:adjustRightInd w:val="0"/>
        <w:spacing w:after="0"/>
        <w:ind w:firstLine="284"/>
        <w:jc w:val="left"/>
        <w:rPr>
          <w:rFonts w:ascii="Times New Roman" w:eastAsiaTheme="minorHAnsi" w:hAnsi="Times New Roman"/>
          <w:sz w:val="24"/>
          <w:szCs w:val="24"/>
        </w:rPr>
      </w:pPr>
      <w:r w:rsidRPr="004222AF">
        <w:rPr>
          <w:rFonts w:ascii="Times New Roman" w:eastAsiaTheme="minorHAnsi" w:hAnsi="Times New Roman"/>
          <w:sz w:val="24"/>
          <w:szCs w:val="24"/>
        </w:rPr>
        <w:t>Tabulka 2</w:t>
      </w:r>
      <w:r w:rsidR="004D7234" w:rsidRPr="004222AF">
        <w:rPr>
          <w:rFonts w:ascii="Times New Roman" w:eastAsiaTheme="minorHAnsi" w:hAnsi="Times New Roman"/>
          <w:sz w:val="24"/>
          <w:szCs w:val="24"/>
        </w:rPr>
        <w:t>. Příklad zápisu měření pohyblivosti trupu.</w:t>
      </w:r>
    </w:p>
    <w:p w:rsidR="00EE01D9" w:rsidRPr="004222AF" w:rsidRDefault="004D7234" w:rsidP="00827FF9">
      <w:pPr>
        <w:autoSpaceDE w:val="0"/>
        <w:autoSpaceDN w:val="0"/>
        <w:adjustRightInd w:val="0"/>
        <w:spacing w:after="0"/>
        <w:ind w:firstLine="284"/>
        <w:jc w:val="center"/>
        <w:rPr>
          <w:rFonts w:ascii="Times New Roman" w:eastAsiaTheme="minorHAnsi" w:hAnsi="Times New Roman"/>
          <w:sz w:val="24"/>
          <w:szCs w:val="24"/>
        </w:rPr>
      </w:pPr>
      <w:r w:rsidRPr="004222AF">
        <w:rPr>
          <w:rFonts w:ascii="Times New Roman" w:eastAsiaTheme="minorHAnsi" w:hAnsi="Times New Roman"/>
          <w:noProof/>
          <w:sz w:val="24"/>
          <w:szCs w:val="24"/>
          <w:lang w:eastAsia="cs-CZ"/>
        </w:rPr>
        <w:drawing>
          <wp:inline distT="0" distB="0" distL="0" distR="0">
            <wp:extent cx="4505325" cy="200977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5325" cy="2009775"/>
                    </a:xfrm>
                    <a:prstGeom prst="rect">
                      <a:avLst/>
                    </a:prstGeom>
                    <a:noFill/>
                    <a:ln>
                      <a:noFill/>
                    </a:ln>
                  </pic:spPr>
                </pic:pic>
              </a:graphicData>
            </a:graphic>
          </wp:inline>
        </w:drawing>
      </w:r>
    </w:p>
    <w:p w:rsidR="004D7234" w:rsidRPr="004222AF" w:rsidRDefault="004D7234" w:rsidP="00031BB1">
      <w:pPr>
        <w:autoSpaceDE w:val="0"/>
        <w:autoSpaceDN w:val="0"/>
        <w:adjustRightInd w:val="0"/>
        <w:spacing w:after="0"/>
        <w:jc w:val="left"/>
        <w:rPr>
          <w:rFonts w:ascii="Times New Roman" w:eastAsiaTheme="minorHAnsi" w:hAnsi="Times New Roman"/>
          <w:b/>
          <w:sz w:val="24"/>
          <w:szCs w:val="24"/>
        </w:rPr>
      </w:pPr>
    </w:p>
    <w:p w:rsidR="004D7234" w:rsidRPr="004222AF" w:rsidRDefault="004D7234" w:rsidP="00031BB1">
      <w:pPr>
        <w:autoSpaceDE w:val="0"/>
        <w:autoSpaceDN w:val="0"/>
        <w:adjustRightInd w:val="0"/>
        <w:spacing w:after="0"/>
        <w:jc w:val="left"/>
        <w:rPr>
          <w:rFonts w:ascii="Times New Roman" w:eastAsiaTheme="minorHAnsi" w:hAnsi="Times New Roman"/>
          <w:b/>
          <w:sz w:val="24"/>
          <w:szCs w:val="24"/>
        </w:rPr>
      </w:pPr>
    </w:p>
    <w:p w:rsidR="00AF691F" w:rsidRPr="004222AF" w:rsidRDefault="00031BB1" w:rsidP="00031BB1">
      <w:pPr>
        <w:autoSpaceDE w:val="0"/>
        <w:autoSpaceDN w:val="0"/>
        <w:adjustRightInd w:val="0"/>
        <w:spacing w:after="0"/>
        <w:jc w:val="left"/>
        <w:rPr>
          <w:rFonts w:ascii="Times New Roman" w:eastAsiaTheme="minorHAnsi" w:hAnsi="Times New Roman"/>
          <w:b/>
          <w:sz w:val="24"/>
          <w:szCs w:val="24"/>
        </w:rPr>
      </w:pPr>
      <w:r w:rsidRPr="004222AF">
        <w:rPr>
          <w:rFonts w:ascii="Times New Roman" w:eastAsiaTheme="minorHAnsi" w:hAnsi="Times New Roman"/>
          <w:b/>
          <w:sz w:val="24"/>
          <w:szCs w:val="24"/>
        </w:rPr>
        <w:lastRenderedPageBreak/>
        <w:t>5 VÝSLEDKY</w:t>
      </w:r>
      <w:r w:rsidR="00582804">
        <w:rPr>
          <w:rFonts w:ascii="Times New Roman" w:eastAsiaTheme="minorHAnsi" w:hAnsi="Times New Roman"/>
          <w:b/>
          <w:sz w:val="24"/>
          <w:szCs w:val="24"/>
        </w:rPr>
        <w:t xml:space="preserve"> A DISKUZE</w:t>
      </w:r>
    </w:p>
    <w:p w:rsidR="00AC79DB" w:rsidRPr="004222AF" w:rsidRDefault="00AC79DB" w:rsidP="00AC79DB">
      <w:pPr>
        <w:autoSpaceDE w:val="0"/>
        <w:autoSpaceDN w:val="0"/>
        <w:adjustRightInd w:val="0"/>
        <w:spacing w:after="0"/>
        <w:jc w:val="center"/>
        <w:rPr>
          <w:rFonts w:ascii="Times New Roman" w:eastAsiaTheme="minorHAnsi" w:hAnsi="Times New Roman"/>
          <w:b/>
          <w:sz w:val="24"/>
          <w:szCs w:val="24"/>
        </w:rPr>
      </w:pPr>
    </w:p>
    <w:p w:rsidR="003B3E51" w:rsidRPr="004222AF" w:rsidRDefault="00790CC3" w:rsidP="003B3E51">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sz w:val="24"/>
          <w:szCs w:val="24"/>
        </w:rPr>
        <w:t>Tabulka</w:t>
      </w:r>
      <w:r w:rsidR="00AC79DB" w:rsidRPr="004222AF">
        <w:rPr>
          <w:rFonts w:ascii="Times New Roman" w:eastAsiaTheme="minorHAnsi" w:hAnsi="Times New Roman"/>
          <w:sz w:val="24"/>
          <w:szCs w:val="24"/>
        </w:rPr>
        <w:t xml:space="preserve"> </w:t>
      </w:r>
      <w:r w:rsidR="003B3E51" w:rsidRPr="004222AF">
        <w:rPr>
          <w:rFonts w:ascii="Times New Roman" w:eastAsiaTheme="minorHAnsi" w:hAnsi="Times New Roman"/>
          <w:sz w:val="24"/>
          <w:szCs w:val="24"/>
        </w:rPr>
        <w:t>3</w:t>
      </w:r>
      <w:r w:rsidR="00AC79DB" w:rsidRPr="004222AF">
        <w:rPr>
          <w:rFonts w:ascii="Times New Roman" w:eastAsiaTheme="minorHAnsi" w:hAnsi="Times New Roman"/>
          <w:sz w:val="24"/>
          <w:szCs w:val="24"/>
        </w:rPr>
        <w:t>. Komplexní tabulka se záznamem naměřených dat k interpretaci výsledků.</w:t>
      </w:r>
    </w:p>
    <w:p w:rsidR="00FC17F0" w:rsidRPr="004222AF" w:rsidRDefault="00842178" w:rsidP="00842178">
      <w:pPr>
        <w:autoSpaceDE w:val="0"/>
        <w:autoSpaceDN w:val="0"/>
        <w:adjustRightInd w:val="0"/>
        <w:spacing w:after="0"/>
        <w:jc w:val="center"/>
        <w:rPr>
          <w:rFonts w:ascii="Times New Roman" w:eastAsiaTheme="minorHAnsi" w:hAnsi="Times New Roman"/>
          <w:sz w:val="24"/>
          <w:szCs w:val="24"/>
        </w:rPr>
      </w:pPr>
      <w:r w:rsidRPr="004222AF">
        <w:rPr>
          <w:rFonts w:ascii="Times New Roman" w:eastAsiaTheme="minorHAnsi" w:hAnsi="Times New Roman"/>
          <w:noProof/>
          <w:sz w:val="24"/>
          <w:szCs w:val="24"/>
          <w:lang w:eastAsia="cs-CZ"/>
        </w:rPr>
        <w:drawing>
          <wp:inline distT="0" distB="0" distL="0" distR="0">
            <wp:extent cx="4448175" cy="23241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8175" cy="2324100"/>
                    </a:xfrm>
                    <a:prstGeom prst="rect">
                      <a:avLst/>
                    </a:prstGeom>
                    <a:noFill/>
                    <a:ln>
                      <a:noFill/>
                    </a:ln>
                  </pic:spPr>
                </pic:pic>
              </a:graphicData>
            </a:graphic>
          </wp:inline>
        </w:drawing>
      </w:r>
    </w:p>
    <w:p w:rsidR="003B3E51" w:rsidRPr="004222AF" w:rsidRDefault="003B3E51" w:rsidP="00842178">
      <w:pPr>
        <w:autoSpaceDE w:val="0"/>
        <w:autoSpaceDN w:val="0"/>
        <w:adjustRightInd w:val="0"/>
        <w:spacing w:after="0"/>
        <w:jc w:val="center"/>
        <w:rPr>
          <w:rFonts w:ascii="Times New Roman" w:eastAsiaTheme="minorHAnsi" w:hAnsi="Times New Roman"/>
          <w:sz w:val="24"/>
          <w:szCs w:val="24"/>
        </w:rPr>
      </w:pPr>
    </w:p>
    <w:p w:rsidR="003B3E51" w:rsidRPr="004222AF" w:rsidRDefault="00582804" w:rsidP="003B3E51">
      <w:pPr>
        <w:autoSpaceDE w:val="0"/>
        <w:autoSpaceDN w:val="0"/>
        <w:adjustRightInd w:val="0"/>
        <w:spacing w:after="0"/>
        <w:ind w:firstLine="284"/>
        <w:rPr>
          <w:rFonts w:ascii="Times New Roman" w:eastAsiaTheme="minorHAnsi" w:hAnsi="Times New Roman"/>
          <w:sz w:val="24"/>
          <w:szCs w:val="24"/>
        </w:rPr>
      </w:pPr>
      <w:r>
        <w:rPr>
          <w:rFonts w:ascii="Times New Roman" w:eastAsiaTheme="minorHAnsi" w:hAnsi="Times New Roman"/>
          <w:sz w:val="24"/>
          <w:szCs w:val="24"/>
        </w:rPr>
        <w:t>Tělesná výška testované osoby</w:t>
      </w:r>
      <w:r w:rsidR="003B3E51" w:rsidRPr="004222AF">
        <w:rPr>
          <w:rFonts w:ascii="Times New Roman" w:eastAsiaTheme="minorHAnsi" w:hAnsi="Times New Roman"/>
          <w:sz w:val="24"/>
          <w:szCs w:val="24"/>
        </w:rPr>
        <w:t xml:space="preserve"> (TO) ve věku 10 let </w:t>
      </w:r>
      <w:r>
        <w:rPr>
          <w:rFonts w:ascii="Times New Roman" w:eastAsiaTheme="minorHAnsi" w:hAnsi="Times New Roman"/>
          <w:sz w:val="24"/>
          <w:szCs w:val="24"/>
        </w:rPr>
        <w:t xml:space="preserve">je </w:t>
      </w:r>
      <w:r w:rsidR="003B3E51" w:rsidRPr="004222AF">
        <w:rPr>
          <w:rFonts w:ascii="Times New Roman" w:eastAsiaTheme="minorHAnsi" w:hAnsi="Times New Roman"/>
          <w:sz w:val="24"/>
          <w:szCs w:val="24"/>
        </w:rPr>
        <w:t>159 cm</w:t>
      </w:r>
      <w:r>
        <w:rPr>
          <w:rFonts w:ascii="Times New Roman" w:eastAsiaTheme="minorHAnsi" w:hAnsi="Times New Roman"/>
          <w:sz w:val="24"/>
          <w:szCs w:val="24"/>
        </w:rPr>
        <w:t xml:space="preserve">, tělesná hmotnost </w:t>
      </w:r>
      <w:r w:rsidR="003B3E51" w:rsidRPr="004222AF">
        <w:rPr>
          <w:rFonts w:ascii="Times New Roman" w:eastAsiaTheme="minorHAnsi" w:hAnsi="Times New Roman"/>
          <w:sz w:val="24"/>
          <w:szCs w:val="24"/>
        </w:rPr>
        <w:t xml:space="preserve">56 kg. Tělesná výška odpovídá </w:t>
      </w:r>
      <w:r>
        <w:rPr>
          <w:rFonts w:ascii="Times New Roman" w:eastAsiaTheme="minorHAnsi" w:hAnsi="Times New Roman"/>
          <w:sz w:val="24"/>
          <w:szCs w:val="24"/>
        </w:rPr>
        <w:t>konkrétnímu</w:t>
      </w:r>
      <w:r w:rsidR="003B3E51" w:rsidRPr="004222AF">
        <w:rPr>
          <w:rFonts w:ascii="Times New Roman" w:eastAsiaTheme="minorHAnsi" w:hAnsi="Times New Roman"/>
          <w:sz w:val="24"/>
          <w:szCs w:val="24"/>
        </w:rPr>
        <w:t xml:space="preserve"> věkovému období, ale tělesná hmotnost se pohybuje mírně nad průměrem. Tělesná stavba TO není příliš muskulaturní, spíše převládá vyšší procento tuku (BMI), což lze posoudit jako mírnou nadváhu. BMI index vyšel také nadprůměrně vysoko a </w:t>
      </w:r>
      <w:r w:rsidR="003B3E51" w:rsidRPr="004222AF">
        <w:rPr>
          <w:rFonts w:ascii="Times New Roman" w:eastAsiaTheme="minorHAnsi" w:hAnsi="Times New Roman"/>
          <w:i/>
          <w:sz w:val="24"/>
          <w:szCs w:val="24"/>
        </w:rPr>
        <w:t>potvrdil domněnku o nadváze TO</w:t>
      </w:r>
      <w:r w:rsidR="003B3E51" w:rsidRPr="004222AF">
        <w:rPr>
          <w:rFonts w:ascii="Times New Roman" w:eastAsiaTheme="minorHAnsi" w:hAnsi="Times New Roman"/>
          <w:sz w:val="24"/>
          <w:szCs w:val="24"/>
        </w:rPr>
        <w:t>.</w:t>
      </w:r>
    </w:p>
    <w:p w:rsidR="003B3E51" w:rsidRPr="004222AF" w:rsidRDefault="003B3E51" w:rsidP="003B3E51">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sz w:val="24"/>
          <w:szCs w:val="24"/>
        </w:rPr>
        <w:t xml:space="preserve">Při provádění testu </w:t>
      </w:r>
      <w:r w:rsidRPr="004222AF">
        <w:rPr>
          <w:rFonts w:ascii="Times New Roman" w:eastAsiaTheme="minorHAnsi" w:hAnsi="Times New Roman"/>
          <w:i/>
          <w:sz w:val="24"/>
          <w:szCs w:val="24"/>
        </w:rPr>
        <w:t>dynamické síly břišního svalstva</w:t>
      </w:r>
      <w:r w:rsidRPr="004222AF">
        <w:rPr>
          <w:rFonts w:ascii="Times New Roman" w:eastAsiaTheme="minorHAnsi" w:hAnsi="Times New Roman"/>
          <w:sz w:val="24"/>
          <w:szCs w:val="24"/>
        </w:rPr>
        <w:t xml:space="preserve"> se třetí pokus neprovádí, protože by mohlo dojít k přetížení břišního svalstva, resp. k následnému zranění.</w:t>
      </w:r>
    </w:p>
    <w:p w:rsidR="003B3E51" w:rsidRPr="004222AF" w:rsidRDefault="003B3E51" w:rsidP="003B3E51">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sz w:val="24"/>
          <w:szCs w:val="24"/>
        </w:rPr>
        <w:t xml:space="preserve">Je doporučováno provádět </w:t>
      </w:r>
      <w:r w:rsidRPr="004222AF">
        <w:rPr>
          <w:rFonts w:ascii="Times New Roman" w:eastAsiaTheme="minorHAnsi" w:hAnsi="Times New Roman"/>
          <w:i/>
          <w:sz w:val="24"/>
          <w:szCs w:val="24"/>
        </w:rPr>
        <w:t>test specifické vytrvalosti</w:t>
      </w:r>
      <w:r w:rsidRPr="004222AF">
        <w:rPr>
          <w:rFonts w:ascii="Times New Roman" w:eastAsiaTheme="minorHAnsi" w:hAnsi="Times New Roman"/>
          <w:sz w:val="24"/>
          <w:szCs w:val="24"/>
        </w:rPr>
        <w:t xml:space="preserve"> jako poslední a pouze 1x, jelikož při testu dochází k velkému vypětí sil a velké únavě. TO by po vykonání tohoto testu nebyla schopna podat 100%. </w:t>
      </w:r>
    </w:p>
    <w:p w:rsidR="003B3E51" w:rsidRPr="004222AF" w:rsidRDefault="003B3E51" w:rsidP="003B3E51">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sz w:val="24"/>
          <w:szCs w:val="24"/>
        </w:rPr>
        <w:t xml:space="preserve">Celková </w:t>
      </w:r>
      <w:r w:rsidRPr="004222AF">
        <w:rPr>
          <w:rFonts w:ascii="Times New Roman" w:eastAsiaTheme="minorHAnsi" w:hAnsi="Times New Roman"/>
          <w:i/>
          <w:sz w:val="24"/>
          <w:szCs w:val="24"/>
        </w:rPr>
        <w:t xml:space="preserve">frekvenční i běžecká rychlost </w:t>
      </w:r>
      <w:r w:rsidRPr="004222AF">
        <w:rPr>
          <w:rFonts w:ascii="Times New Roman" w:eastAsiaTheme="minorHAnsi" w:hAnsi="Times New Roman"/>
          <w:sz w:val="24"/>
          <w:szCs w:val="24"/>
        </w:rPr>
        <w:t xml:space="preserve">TO se jeví jako dobrá, takže z měření lze posoudit, že TO bude spíše rychlostně silový typ, jelikož výsledek při měření </w:t>
      </w:r>
      <w:r w:rsidRPr="004222AF">
        <w:rPr>
          <w:rFonts w:ascii="Times New Roman" w:eastAsiaTheme="minorHAnsi" w:hAnsi="Times New Roman"/>
          <w:i/>
          <w:sz w:val="24"/>
          <w:szCs w:val="24"/>
        </w:rPr>
        <w:t>specifické vytrvalosti</w:t>
      </w:r>
      <w:r w:rsidRPr="004222AF">
        <w:rPr>
          <w:rFonts w:ascii="Times New Roman" w:eastAsiaTheme="minorHAnsi" w:hAnsi="Times New Roman"/>
          <w:sz w:val="24"/>
          <w:szCs w:val="24"/>
        </w:rPr>
        <w:t xml:space="preserve"> je hodně podprůměrný.</w:t>
      </w:r>
    </w:p>
    <w:p w:rsidR="003B3E51" w:rsidRPr="004222AF" w:rsidRDefault="003B3E51" w:rsidP="003B3E51">
      <w:pPr>
        <w:autoSpaceDE w:val="0"/>
        <w:autoSpaceDN w:val="0"/>
        <w:adjustRightInd w:val="0"/>
        <w:spacing w:after="0"/>
        <w:rPr>
          <w:rFonts w:ascii="Times New Roman" w:eastAsiaTheme="minorHAnsi" w:hAnsi="Times New Roman"/>
          <w:sz w:val="24"/>
          <w:szCs w:val="24"/>
        </w:rPr>
      </w:pPr>
    </w:p>
    <w:p w:rsidR="00FC17F0" w:rsidRPr="004222AF" w:rsidRDefault="00FC17F0" w:rsidP="00FC17F0">
      <w:pPr>
        <w:autoSpaceDE w:val="0"/>
        <w:autoSpaceDN w:val="0"/>
        <w:adjustRightInd w:val="0"/>
        <w:spacing w:after="0"/>
        <w:ind w:firstLine="284"/>
        <w:rPr>
          <w:rFonts w:ascii="Times New Roman" w:eastAsiaTheme="minorHAnsi" w:hAnsi="Times New Roman"/>
          <w:sz w:val="24"/>
          <w:szCs w:val="24"/>
        </w:rPr>
      </w:pPr>
    </w:p>
    <w:p w:rsidR="003B3E51" w:rsidRPr="004222AF" w:rsidRDefault="003B3E51" w:rsidP="00FC17F0">
      <w:pPr>
        <w:autoSpaceDE w:val="0"/>
        <w:autoSpaceDN w:val="0"/>
        <w:adjustRightInd w:val="0"/>
        <w:spacing w:after="0"/>
        <w:ind w:firstLine="284"/>
        <w:rPr>
          <w:rFonts w:ascii="Times New Roman" w:eastAsiaTheme="minorHAnsi" w:hAnsi="Times New Roman"/>
          <w:sz w:val="24"/>
          <w:szCs w:val="24"/>
        </w:rPr>
      </w:pPr>
    </w:p>
    <w:p w:rsidR="003B3E51" w:rsidRPr="004222AF" w:rsidRDefault="003B3E51" w:rsidP="00FC17F0">
      <w:pPr>
        <w:autoSpaceDE w:val="0"/>
        <w:autoSpaceDN w:val="0"/>
        <w:adjustRightInd w:val="0"/>
        <w:spacing w:after="0"/>
        <w:ind w:firstLine="284"/>
        <w:rPr>
          <w:rFonts w:ascii="Times New Roman" w:eastAsiaTheme="minorHAnsi" w:hAnsi="Times New Roman"/>
          <w:sz w:val="24"/>
          <w:szCs w:val="24"/>
        </w:rPr>
      </w:pPr>
    </w:p>
    <w:p w:rsidR="003B3E51" w:rsidRPr="004222AF" w:rsidRDefault="003B3E51" w:rsidP="00FC17F0">
      <w:pPr>
        <w:autoSpaceDE w:val="0"/>
        <w:autoSpaceDN w:val="0"/>
        <w:adjustRightInd w:val="0"/>
        <w:spacing w:after="0"/>
        <w:ind w:firstLine="284"/>
        <w:rPr>
          <w:rFonts w:ascii="Times New Roman" w:eastAsiaTheme="minorHAnsi" w:hAnsi="Times New Roman"/>
          <w:sz w:val="24"/>
          <w:szCs w:val="24"/>
        </w:rPr>
      </w:pPr>
    </w:p>
    <w:p w:rsidR="003B3E51" w:rsidRPr="004222AF" w:rsidRDefault="003B3E51" w:rsidP="00FC17F0">
      <w:pPr>
        <w:autoSpaceDE w:val="0"/>
        <w:autoSpaceDN w:val="0"/>
        <w:adjustRightInd w:val="0"/>
        <w:spacing w:after="0"/>
        <w:ind w:firstLine="284"/>
        <w:rPr>
          <w:rFonts w:ascii="Times New Roman" w:eastAsiaTheme="minorHAnsi" w:hAnsi="Times New Roman"/>
          <w:sz w:val="24"/>
          <w:szCs w:val="24"/>
        </w:rPr>
      </w:pPr>
    </w:p>
    <w:p w:rsidR="003B3E51" w:rsidRPr="004222AF" w:rsidRDefault="003B3E51" w:rsidP="00FC17F0">
      <w:pPr>
        <w:autoSpaceDE w:val="0"/>
        <w:autoSpaceDN w:val="0"/>
        <w:adjustRightInd w:val="0"/>
        <w:spacing w:after="0"/>
        <w:ind w:firstLine="284"/>
        <w:rPr>
          <w:rFonts w:ascii="Times New Roman" w:eastAsiaTheme="minorHAnsi" w:hAnsi="Times New Roman"/>
          <w:sz w:val="24"/>
          <w:szCs w:val="24"/>
        </w:rPr>
      </w:pPr>
    </w:p>
    <w:p w:rsidR="003B3E51" w:rsidRDefault="003B3E51" w:rsidP="003B3E51">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sz w:val="24"/>
          <w:szCs w:val="24"/>
        </w:rPr>
        <w:lastRenderedPageBreak/>
        <w:t>Tabulka 4</w:t>
      </w:r>
      <w:r w:rsidR="00FC17F0" w:rsidRPr="004222AF">
        <w:rPr>
          <w:rFonts w:ascii="Times New Roman" w:eastAsiaTheme="minorHAnsi" w:hAnsi="Times New Roman"/>
          <w:sz w:val="24"/>
          <w:szCs w:val="24"/>
        </w:rPr>
        <w:t xml:space="preserve">. Orientační průměrné hodnoty BMI pro populaci (upraveno dle </w:t>
      </w:r>
      <w:proofErr w:type="spellStart"/>
      <w:r w:rsidR="00FC17F0" w:rsidRPr="004222AF">
        <w:rPr>
          <w:rFonts w:ascii="Times New Roman" w:eastAsiaTheme="minorHAnsi" w:hAnsi="Times New Roman"/>
          <w:sz w:val="24"/>
          <w:szCs w:val="24"/>
        </w:rPr>
        <w:t>Zháněla</w:t>
      </w:r>
      <w:proofErr w:type="spellEnd"/>
      <w:r w:rsidR="00FC17F0" w:rsidRPr="004222AF">
        <w:rPr>
          <w:rFonts w:ascii="Times New Roman" w:eastAsiaTheme="minorHAnsi" w:hAnsi="Times New Roman"/>
          <w:sz w:val="24"/>
          <w:szCs w:val="24"/>
        </w:rPr>
        <w:t>, 2004).</w:t>
      </w:r>
    </w:p>
    <w:p w:rsidR="00132FFF" w:rsidRDefault="00132FFF" w:rsidP="003B3E51">
      <w:pPr>
        <w:autoSpaceDE w:val="0"/>
        <w:autoSpaceDN w:val="0"/>
        <w:adjustRightInd w:val="0"/>
        <w:spacing w:after="0"/>
        <w:ind w:firstLine="284"/>
        <w:rPr>
          <w:rFonts w:ascii="Times New Roman" w:eastAsiaTheme="minorHAnsi" w:hAnsi="Times New Roman"/>
          <w:sz w:val="24"/>
          <w:szCs w:val="24"/>
        </w:rPr>
      </w:pPr>
    </w:p>
    <w:p w:rsidR="00132FFF" w:rsidRPr="004222AF" w:rsidRDefault="00132FFF" w:rsidP="00132FFF">
      <w:pPr>
        <w:autoSpaceDE w:val="0"/>
        <w:autoSpaceDN w:val="0"/>
        <w:adjustRightInd w:val="0"/>
        <w:spacing w:after="0"/>
        <w:ind w:firstLine="284"/>
        <w:jc w:val="center"/>
        <w:rPr>
          <w:rFonts w:ascii="Times New Roman" w:eastAsiaTheme="minorHAnsi" w:hAnsi="Times New Roman"/>
          <w:sz w:val="24"/>
          <w:szCs w:val="24"/>
        </w:rPr>
      </w:pPr>
      <w:r>
        <w:rPr>
          <w:rFonts w:ascii="Times New Roman" w:eastAsiaTheme="minorHAnsi" w:hAnsi="Times New Roman"/>
          <w:noProof/>
          <w:sz w:val="24"/>
          <w:szCs w:val="24"/>
          <w:lang w:eastAsia="cs-CZ"/>
        </w:rPr>
        <w:drawing>
          <wp:inline distT="0" distB="0" distL="0" distR="0">
            <wp:extent cx="2562225" cy="2971800"/>
            <wp:effectExtent l="0" t="0" r="952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225" cy="2971800"/>
                    </a:xfrm>
                    <a:prstGeom prst="rect">
                      <a:avLst/>
                    </a:prstGeom>
                    <a:noFill/>
                    <a:ln>
                      <a:noFill/>
                    </a:ln>
                  </pic:spPr>
                </pic:pic>
              </a:graphicData>
            </a:graphic>
          </wp:inline>
        </w:drawing>
      </w:r>
    </w:p>
    <w:p w:rsidR="00F27BF4" w:rsidRDefault="00F27BF4" w:rsidP="003B3E51">
      <w:pPr>
        <w:autoSpaceDE w:val="0"/>
        <w:autoSpaceDN w:val="0"/>
        <w:adjustRightInd w:val="0"/>
        <w:spacing w:after="0"/>
        <w:rPr>
          <w:rFonts w:ascii="Times New Roman" w:eastAsiaTheme="minorHAnsi" w:hAnsi="Times New Roman"/>
          <w:sz w:val="24"/>
          <w:szCs w:val="24"/>
        </w:rPr>
      </w:pPr>
    </w:p>
    <w:p w:rsidR="00132FFF" w:rsidRDefault="00132FFF" w:rsidP="003B3E51">
      <w:pPr>
        <w:autoSpaceDE w:val="0"/>
        <w:autoSpaceDN w:val="0"/>
        <w:adjustRightInd w:val="0"/>
        <w:spacing w:after="0"/>
        <w:rPr>
          <w:rFonts w:ascii="Times New Roman" w:eastAsiaTheme="minorHAnsi" w:hAnsi="Times New Roman"/>
          <w:sz w:val="24"/>
          <w:szCs w:val="24"/>
        </w:rPr>
      </w:pPr>
    </w:p>
    <w:p w:rsidR="00132FFF" w:rsidRPr="004222AF" w:rsidRDefault="00132FFF" w:rsidP="003B3E51">
      <w:pPr>
        <w:autoSpaceDE w:val="0"/>
        <w:autoSpaceDN w:val="0"/>
        <w:adjustRightInd w:val="0"/>
        <w:spacing w:after="0"/>
        <w:rPr>
          <w:rFonts w:ascii="Times New Roman" w:eastAsiaTheme="minorHAnsi" w:hAnsi="Times New Roman"/>
          <w:sz w:val="24"/>
          <w:szCs w:val="24"/>
        </w:rPr>
      </w:pPr>
    </w:p>
    <w:p w:rsidR="00E06DF1" w:rsidRDefault="003B3E51" w:rsidP="00132FFF">
      <w:pPr>
        <w:autoSpaceDE w:val="0"/>
        <w:autoSpaceDN w:val="0"/>
        <w:adjustRightInd w:val="0"/>
        <w:spacing w:after="0"/>
        <w:ind w:firstLine="284"/>
        <w:rPr>
          <w:rFonts w:ascii="Times New Roman" w:eastAsiaTheme="minorHAnsi" w:hAnsi="Times New Roman"/>
          <w:sz w:val="24"/>
          <w:szCs w:val="24"/>
        </w:rPr>
      </w:pPr>
      <w:r w:rsidRPr="004222AF">
        <w:rPr>
          <w:rFonts w:ascii="Times New Roman" w:eastAsiaTheme="minorHAnsi" w:hAnsi="Times New Roman"/>
          <w:sz w:val="24"/>
          <w:szCs w:val="24"/>
        </w:rPr>
        <w:t>Tabulka 5</w:t>
      </w:r>
      <w:r w:rsidR="00FC17F0" w:rsidRPr="004222AF">
        <w:rPr>
          <w:rFonts w:ascii="Times New Roman" w:eastAsiaTheme="minorHAnsi" w:hAnsi="Times New Roman"/>
          <w:sz w:val="24"/>
          <w:szCs w:val="24"/>
        </w:rPr>
        <w:t xml:space="preserve">. Výkonnostní normy </w:t>
      </w:r>
      <w:r w:rsidR="007E0FA4">
        <w:rPr>
          <w:rFonts w:ascii="Times New Roman" w:eastAsiaTheme="minorHAnsi" w:hAnsi="Times New Roman"/>
          <w:sz w:val="24"/>
          <w:szCs w:val="24"/>
        </w:rPr>
        <w:t>pro chlapce</w:t>
      </w:r>
      <w:r w:rsidR="00DD5833">
        <w:rPr>
          <w:rFonts w:ascii="Times New Roman" w:eastAsiaTheme="minorHAnsi" w:hAnsi="Times New Roman"/>
          <w:sz w:val="24"/>
          <w:szCs w:val="24"/>
        </w:rPr>
        <w:t xml:space="preserve"> (a)</w:t>
      </w:r>
      <w:r w:rsidR="007E0FA4">
        <w:rPr>
          <w:rFonts w:ascii="Times New Roman" w:eastAsiaTheme="minorHAnsi" w:hAnsi="Times New Roman"/>
          <w:sz w:val="24"/>
          <w:szCs w:val="24"/>
        </w:rPr>
        <w:t xml:space="preserve"> a dívky</w:t>
      </w:r>
      <w:r w:rsidR="00DD5833">
        <w:rPr>
          <w:rFonts w:ascii="Times New Roman" w:eastAsiaTheme="minorHAnsi" w:hAnsi="Times New Roman"/>
          <w:sz w:val="24"/>
          <w:szCs w:val="24"/>
        </w:rPr>
        <w:t xml:space="preserve"> (b) podle </w:t>
      </w:r>
      <w:proofErr w:type="spellStart"/>
      <w:r w:rsidR="00DD5833">
        <w:rPr>
          <w:rFonts w:ascii="Times New Roman" w:eastAsiaTheme="minorHAnsi" w:hAnsi="Times New Roman"/>
          <w:sz w:val="24"/>
          <w:szCs w:val="24"/>
        </w:rPr>
        <w:t>Zháněla</w:t>
      </w:r>
      <w:proofErr w:type="spellEnd"/>
      <w:r w:rsidR="00DD5833">
        <w:rPr>
          <w:rFonts w:ascii="Times New Roman" w:eastAsiaTheme="minorHAnsi" w:hAnsi="Times New Roman"/>
          <w:sz w:val="24"/>
          <w:szCs w:val="24"/>
        </w:rPr>
        <w:t xml:space="preserve"> (</w:t>
      </w:r>
      <w:r w:rsidR="00FC17F0" w:rsidRPr="004222AF">
        <w:rPr>
          <w:rFonts w:ascii="Times New Roman" w:eastAsiaTheme="minorHAnsi" w:hAnsi="Times New Roman"/>
          <w:sz w:val="24"/>
          <w:szCs w:val="24"/>
        </w:rPr>
        <w:t>2004).</w:t>
      </w:r>
    </w:p>
    <w:p w:rsidR="00132FFF" w:rsidRDefault="00132FFF" w:rsidP="00132FFF">
      <w:pPr>
        <w:autoSpaceDE w:val="0"/>
        <w:autoSpaceDN w:val="0"/>
        <w:adjustRightInd w:val="0"/>
        <w:spacing w:after="0"/>
        <w:ind w:firstLine="284"/>
        <w:rPr>
          <w:rFonts w:ascii="Times New Roman" w:eastAsiaTheme="minorHAnsi" w:hAnsi="Times New Roman"/>
          <w:sz w:val="24"/>
          <w:szCs w:val="24"/>
        </w:rPr>
      </w:pPr>
    </w:p>
    <w:p w:rsidR="00DD5833" w:rsidRDefault="00DD5833" w:rsidP="003B3E51">
      <w:pPr>
        <w:autoSpaceDE w:val="0"/>
        <w:autoSpaceDN w:val="0"/>
        <w:adjustRightInd w:val="0"/>
        <w:spacing w:after="0"/>
        <w:ind w:firstLine="284"/>
        <w:rPr>
          <w:rFonts w:ascii="Times New Roman" w:eastAsiaTheme="minorHAnsi" w:hAnsi="Times New Roman"/>
          <w:sz w:val="24"/>
          <w:szCs w:val="24"/>
        </w:rPr>
      </w:pPr>
      <w:r>
        <w:rPr>
          <w:rFonts w:ascii="Times New Roman" w:eastAsiaTheme="minorHAnsi" w:hAnsi="Times New Roman"/>
          <w:sz w:val="24"/>
          <w:szCs w:val="24"/>
        </w:rPr>
        <w:t>a</w:t>
      </w:r>
    </w:p>
    <w:p w:rsidR="00E06DF1" w:rsidRDefault="007E0FA4" w:rsidP="007E0FA4">
      <w:pPr>
        <w:autoSpaceDE w:val="0"/>
        <w:autoSpaceDN w:val="0"/>
        <w:adjustRightInd w:val="0"/>
        <w:spacing w:after="0"/>
        <w:ind w:firstLine="284"/>
        <w:jc w:val="center"/>
        <w:rPr>
          <w:rFonts w:ascii="Times New Roman" w:eastAsiaTheme="minorHAnsi" w:hAnsi="Times New Roman"/>
          <w:sz w:val="24"/>
          <w:szCs w:val="24"/>
        </w:rPr>
      </w:pPr>
      <w:r>
        <w:rPr>
          <w:rFonts w:ascii="Times New Roman" w:eastAsiaTheme="minorHAnsi" w:hAnsi="Times New Roman"/>
          <w:noProof/>
          <w:sz w:val="24"/>
          <w:szCs w:val="24"/>
          <w:lang w:eastAsia="cs-CZ"/>
        </w:rPr>
        <w:drawing>
          <wp:inline distT="0" distB="0" distL="0" distR="0">
            <wp:extent cx="5753100" cy="1114425"/>
            <wp:effectExtent l="0" t="0" r="0"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1114425"/>
                    </a:xfrm>
                    <a:prstGeom prst="rect">
                      <a:avLst/>
                    </a:prstGeom>
                    <a:noFill/>
                    <a:ln>
                      <a:noFill/>
                    </a:ln>
                  </pic:spPr>
                </pic:pic>
              </a:graphicData>
            </a:graphic>
          </wp:inline>
        </w:drawing>
      </w:r>
    </w:p>
    <w:p w:rsidR="00E06DF1" w:rsidRDefault="00E06DF1" w:rsidP="003B3E51">
      <w:pPr>
        <w:autoSpaceDE w:val="0"/>
        <w:autoSpaceDN w:val="0"/>
        <w:adjustRightInd w:val="0"/>
        <w:spacing w:after="0"/>
        <w:ind w:firstLine="284"/>
        <w:rPr>
          <w:rFonts w:ascii="Times New Roman" w:eastAsiaTheme="minorHAnsi" w:hAnsi="Times New Roman"/>
          <w:sz w:val="24"/>
          <w:szCs w:val="24"/>
        </w:rPr>
      </w:pPr>
    </w:p>
    <w:p w:rsidR="00DD5833" w:rsidRDefault="00DD5833" w:rsidP="003B3E51">
      <w:pPr>
        <w:autoSpaceDE w:val="0"/>
        <w:autoSpaceDN w:val="0"/>
        <w:adjustRightInd w:val="0"/>
        <w:spacing w:after="0"/>
        <w:ind w:firstLine="284"/>
        <w:rPr>
          <w:rFonts w:ascii="Times New Roman" w:eastAsiaTheme="minorHAnsi" w:hAnsi="Times New Roman"/>
          <w:sz w:val="24"/>
          <w:szCs w:val="24"/>
        </w:rPr>
      </w:pPr>
      <w:r>
        <w:rPr>
          <w:rFonts w:ascii="Times New Roman" w:eastAsiaTheme="minorHAnsi" w:hAnsi="Times New Roman"/>
          <w:sz w:val="24"/>
          <w:szCs w:val="24"/>
        </w:rPr>
        <w:t>b</w:t>
      </w:r>
    </w:p>
    <w:p w:rsidR="00E06DF1" w:rsidRDefault="007E0FA4" w:rsidP="003B3E51">
      <w:pPr>
        <w:autoSpaceDE w:val="0"/>
        <w:autoSpaceDN w:val="0"/>
        <w:adjustRightInd w:val="0"/>
        <w:spacing w:after="0"/>
        <w:ind w:firstLine="284"/>
        <w:rPr>
          <w:rFonts w:ascii="Times New Roman" w:eastAsiaTheme="minorHAnsi" w:hAnsi="Times New Roman"/>
          <w:sz w:val="24"/>
          <w:szCs w:val="24"/>
        </w:rPr>
      </w:pPr>
      <w:r>
        <w:rPr>
          <w:rFonts w:ascii="Times New Roman" w:eastAsiaTheme="minorHAnsi" w:hAnsi="Times New Roman"/>
          <w:noProof/>
          <w:sz w:val="24"/>
          <w:szCs w:val="24"/>
          <w:lang w:eastAsia="cs-CZ"/>
        </w:rPr>
        <w:drawing>
          <wp:inline distT="0" distB="0" distL="0" distR="0">
            <wp:extent cx="5753100" cy="1114425"/>
            <wp:effectExtent l="0" t="0" r="0"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1114425"/>
                    </a:xfrm>
                    <a:prstGeom prst="rect">
                      <a:avLst/>
                    </a:prstGeom>
                    <a:noFill/>
                    <a:ln>
                      <a:noFill/>
                    </a:ln>
                  </pic:spPr>
                </pic:pic>
              </a:graphicData>
            </a:graphic>
          </wp:inline>
        </w:drawing>
      </w:r>
    </w:p>
    <w:p w:rsidR="00E06DF1" w:rsidRDefault="00E06DF1" w:rsidP="003B3E51">
      <w:pPr>
        <w:autoSpaceDE w:val="0"/>
        <w:autoSpaceDN w:val="0"/>
        <w:adjustRightInd w:val="0"/>
        <w:spacing w:after="0"/>
        <w:ind w:firstLine="284"/>
        <w:rPr>
          <w:rFonts w:ascii="Times New Roman" w:eastAsiaTheme="minorHAnsi" w:hAnsi="Times New Roman"/>
          <w:sz w:val="24"/>
          <w:szCs w:val="24"/>
        </w:rPr>
      </w:pPr>
    </w:p>
    <w:p w:rsidR="00E06DF1" w:rsidRDefault="00E06DF1" w:rsidP="003B3E51">
      <w:pPr>
        <w:autoSpaceDE w:val="0"/>
        <w:autoSpaceDN w:val="0"/>
        <w:adjustRightInd w:val="0"/>
        <w:spacing w:after="0"/>
        <w:ind w:firstLine="284"/>
        <w:rPr>
          <w:rFonts w:ascii="Times New Roman" w:eastAsiaTheme="minorHAnsi" w:hAnsi="Times New Roman"/>
          <w:sz w:val="24"/>
          <w:szCs w:val="24"/>
        </w:rPr>
      </w:pPr>
    </w:p>
    <w:p w:rsidR="00E06DF1" w:rsidRDefault="00E06DF1" w:rsidP="003B3E51">
      <w:pPr>
        <w:autoSpaceDE w:val="0"/>
        <w:autoSpaceDN w:val="0"/>
        <w:adjustRightInd w:val="0"/>
        <w:spacing w:after="0"/>
        <w:ind w:firstLine="284"/>
        <w:rPr>
          <w:rFonts w:ascii="Times New Roman" w:eastAsiaTheme="minorHAnsi" w:hAnsi="Times New Roman"/>
          <w:sz w:val="24"/>
          <w:szCs w:val="24"/>
        </w:rPr>
      </w:pPr>
    </w:p>
    <w:p w:rsidR="00DD298E" w:rsidRPr="006A1DFF" w:rsidRDefault="00D80AE2" w:rsidP="003B3E51">
      <w:pPr>
        <w:autoSpaceDE w:val="0"/>
        <w:autoSpaceDN w:val="0"/>
        <w:adjustRightInd w:val="0"/>
        <w:spacing w:after="0"/>
        <w:ind w:firstLine="284"/>
        <w:rPr>
          <w:rFonts w:ascii="Times New Roman" w:eastAsiaTheme="minorHAnsi" w:hAnsi="Times New Roman"/>
          <w:sz w:val="24"/>
          <w:szCs w:val="24"/>
        </w:rPr>
      </w:pPr>
      <w:r w:rsidRPr="006A1DFF">
        <w:rPr>
          <w:rFonts w:ascii="Times New Roman" w:eastAsiaTheme="minorHAnsi" w:hAnsi="Times New Roman"/>
          <w:i/>
          <w:sz w:val="24"/>
          <w:szCs w:val="24"/>
        </w:rPr>
        <w:lastRenderedPageBreak/>
        <w:t xml:space="preserve">Tělesná </w:t>
      </w:r>
      <w:r w:rsidR="00FC17F0" w:rsidRPr="006A1DFF">
        <w:rPr>
          <w:rFonts w:ascii="Times New Roman" w:eastAsiaTheme="minorHAnsi" w:hAnsi="Times New Roman"/>
          <w:i/>
          <w:sz w:val="24"/>
          <w:szCs w:val="24"/>
        </w:rPr>
        <w:t>hmotnost</w:t>
      </w:r>
      <w:r w:rsidRPr="006A1DFF">
        <w:rPr>
          <w:rFonts w:ascii="Times New Roman" w:eastAsiaTheme="minorHAnsi" w:hAnsi="Times New Roman"/>
          <w:sz w:val="24"/>
          <w:szCs w:val="24"/>
        </w:rPr>
        <w:t xml:space="preserve"> v porovnání s </w:t>
      </w:r>
      <w:r w:rsidRPr="006A1DFF">
        <w:rPr>
          <w:rFonts w:ascii="Times New Roman" w:eastAsiaTheme="minorHAnsi" w:hAnsi="Times New Roman"/>
          <w:i/>
          <w:sz w:val="24"/>
          <w:szCs w:val="24"/>
        </w:rPr>
        <w:t>tělesnou výškou</w:t>
      </w:r>
      <w:r w:rsidRPr="006A1DFF">
        <w:rPr>
          <w:rFonts w:ascii="Times New Roman" w:eastAsiaTheme="minorHAnsi" w:hAnsi="Times New Roman"/>
          <w:sz w:val="24"/>
          <w:szCs w:val="24"/>
        </w:rPr>
        <w:t xml:space="preserve"> je v pořádku. </w:t>
      </w:r>
      <w:r w:rsidRPr="006A1DFF">
        <w:rPr>
          <w:rFonts w:ascii="Times New Roman" w:eastAsiaTheme="minorHAnsi" w:hAnsi="Times New Roman"/>
          <w:i/>
          <w:sz w:val="24"/>
          <w:szCs w:val="24"/>
        </w:rPr>
        <w:t>BMI index</w:t>
      </w:r>
      <w:r w:rsidRPr="006A1DFF">
        <w:rPr>
          <w:rFonts w:ascii="Times New Roman" w:eastAsiaTheme="minorHAnsi" w:hAnsi="Times New Roman"/>
          <w:sz w:val="24"/>
          <w:szCs w:val="24"/>
        </w:rPr>
        <w:t xml:space="preserve"> je 22,4, </w:t>
      </w:r>
      <w:r w:rsidR="00F27BF4" w:rsidRPr="006A1DFF">
        <w:rPr>
          <w:rFonts w:ascii="Times New Roman" w:eastAsiaTheme="minorHAnsi" w:hAnsi="Times New Roman"/>
          <w:sz w:val="24"/>
          <w:szCs w:val="24"/>
        </w:rPr>
        <w:t>což nesplňuje</w:t>
      </w:r>
      <w:r w:rsidR="007C6DD4" w:rsidRPr="006A1DFF">
        <w:rPr>
          <w:rFonts w:ascii="Times New Roman" w:eastAsiaTheme="minorHAnsi" w:hAnsi="Times New Roman"/>
          <w:sz w:val="24"/>
          <w:szCs w:val="24"/>
        </w:rPr>
        <w:t xml:space="preserve"> doporučovaný</w:t>
      </w:r>
      <w:r w:rsidR="00F27BF4" w:rsidRPr="006A1DFF">
        <w:rPr>
          <w:rFonts w:ascii="Times New Roman" w:eastAsiaTheme="minorHAnsi" w:hAnsi="Times New Roman"/>
          <w:sz w:val="24"/>
          <w:szCs w:val="24"/>
        </w:rPr>
        <w:t xml:space="preserve"> průměr uvedený v T</w:t>
      </w:r>
      <w:r w:rsidRPr="006A1DFF">
        <w:rPr>
          <w:rFonts w:ascii="Times New Roman" w:eastAsiaTheme="minorHAnsi" w:hAnsi="Times New Roman"/>
          <w:sz w:val="24"/>
          <w:szCs w:val="24"/>
        </w:rPr>
        <w:t xml:space="preserve">abulce </w:t>
      </w:r>
      <w:r w:rsidR="003B3E51" w:rsidRPr="006A1DFF">
        <w:rPr>
          <w:rFonts w:ascii="Times New Roman" w:eastAsiaTheme="minorHAnsi" w:hAnsi="Times New Roman"/>
          <w:sz w:val="24"/>
          <w:szCs w:val="24"/>
        </w:rPr>
        <w:t>5</w:t>
      </w:r>
      <w:r w:rsidRPr="006A1DFF">
        <w:rPr>
          <w:rFonts w:ascii="Times New Roman" w:eastAsiaTheme="minorHAnsi" w:hAnsi="Times New Roman"/>
          <w:sz w:val="24"/>
          <w:szCs w:val="24"/>
        </w:rPr>
        <w:t xml:space="preserve">, který se pohybuje mezi hodnotami 16,2-16,8. BMI index </w:t>
      </w:r>
      <w:r w:rsidR="007C6DD4" w:rsidRPr="006A1DFF">
        <w:rPr>
          <w:rFonts w:ascii="Times New Roman" w:eastAsiaTheme="minorHAnsi" w:hAnsi="Times New Roman"/>
          <w:sz w:val="24"/>
          <w:szCs w:val="24"/>
        </w:rPr>
        <w:t>je nutné brát</w:t>
      </w:r>
      <w:r w:rsidRPr="006A1DFF">
        <w:rPr>
          <w:rFonts w:ascii="Times New Roman" w:eastAsiaTheme="minorHAnsi" w:hAnsi="Times New Roman"/>
          <w:sz w:val="24"/>
          <w:szCs w:val="24"/>
        </w:rPr>
        <w:t xml:space="preserve"> u sportovců vždy s</w:t>
      </w:r>
      <w:r w:rsidR="007C6DD4" w:rsidRPr="006A1DFF">
        <w:rPr>
          <w:rFonts w:ascii="Times New Roman" w:eastAsiaTheme="minorHAnsi" w:hAnsi="Times New Roman"/>
          <w:sz w:val="24"/>
          <w:szCs w:val="24"/>
        </w:rPr>
        <w:t xml:space="preserve"> jistou</w:t>
      </w:r>
      <w:r w:rsidRPr="006A1DFF">
        <w:rPr>
          <w:rFonts w:ascii="Times New Roman" w:eastAsiaTheme="minorHAnsi" w:hAnsi="Times New Roman"/>
          <w:sz w:val="24"/>
          <w:szCs w:val="24"/>
        </w:rPr>
        <w:t xml:space="preserve"> rezervou, jelikož tyto normy jsou vytvořeny pro </w:t>
      </w:r>
      <w:r w:rsidR="007C6DD4" w:rsidRPr="006A1DFF">
        <w:rPr>
          <w:rFonts w:ascii="Times New Roman" w:eastAsiaTheme="minorHAnsi" w:hAnsi="Times New Roman"/>
          <w:sz w:val="24"/>
          <w:szCs w:val="24"/>
        </w:rPr>
        <w:t xml:space="preserve">běžnou populaci. Má-li </w:t>
      </w:r>
      <w:r w:rsidRPr="006A1DFF">
        <w:rPr>
          <w:rFonts w:ascii="Times New Roman" w:eastAsiaTheme="minorHAnsi" w:hAnsi="Times New Roman"/>
          <w:sz w:val="24"/>
          <w:szCs w:val="24"/>
        </w:rPr>
        <w:t xml:space="preserve">sportovec vyšší tělesnou hmotnost </w:t>
      </w:r>
      <w:r w:rsidR="007C6DD4" w:rsidRPr="006A1DFF">
        <w:rPr>
          <w:rFonts w:ascii="Times New Roman" w:eastAsiaTheme="minorHAnsi" w:hAnsi="Times New Roman"/>
          <w:sz w:val="24"/>
          <w:szCs w:val="24"/>
        </w:rPr>
        <w:t>díky</w:t>
      </w:r>
      <w:r w:rsidRPr="006A1DFF">
        <w:rPr>
          <w:rFonts w:ascii="Times New Roman" w:eastAsiaTheme="minorHAnsi" w:hAnsi="Times New Roman"/>
          <w:sz w:val="24"/>
          <w:szCs w:val="24"/>
        </w:rPr>
        <w:t xml:space="preserve"> většímu množství svalové hmoty, než stejně starý jedinec, bude jeho BMI index vyšší a bude se jevit jako mírně obézní, což je zkreslený výsledek.</w:t>
      </w:r>
    </w:p>
    <w:p w:rsidR="00D80AE2" w:rsidRPr="006A1DFF" w:rsidRDefault="00D80AE2" w:rsidP="00D80AE2">
      <w:pPr>
        <w:autoSpaceDE w:val="0"/>
        <w:autoSpaceDN w:val="0"/>
        <w:adjustRightInd w:val="0"/>
        <w:spacing w:after="0"/>
        <w:ind w:firstLine="284"/>
        <w:rPr>
          <w:rFonts w:ascii="Times New Roman" w:eastAsiaTheme="minorHAnsi" w:hAnsi="Times New Roman"/>
          <w:sz w:val="24"/>
          <w:szCs w:val="24"/>
        </w:rPr>
      </w:pPr>
      <w:r w:rsidRPr="006A1DFF">
        <w:rPr>
          <w:rFonts w:ascii="Times New Roman" w:eastAsiaTheme="minorHAnsi" w:hAnsi="Times New Roman"/>
          <w:sz w:val="24"/>
          <w:szCs w:val="24"/>
        </w:rPr>
        <w:t xml:space="preserve">Při </w:t>
      </w:r>
      <w:r w:rsidRPr="006A1DFF">
        <w:rPr>
          <w:rFonts w:ascii="Times New Roman" w:eastAsiaTheme="minorHAnsi" w:hAnsi="Times New Roman"/>
          <w:i/>
          <w:sz w:val="24"/>
          <w:szCs w:val="24"/>
        </w:rPr>
        <w:t>hodu medicinbalem</w:t>
      </w:r>
      <w:r w:rsidR="00F27BF4" w:rsidRPr="006A1DFF">
        <w:rPr>
          <w:rFonts w:ascii="Times New Roman" w:eastAsiaTheme="minorHAnsi" w:hAnsi="Times New Roman"/>
          <w:sz w:val="24"/>
          <w:szCs w:val="24"/>
        </w:rPr>
        <w:t xml:space="preserve"> (2 kg)</w:t>
      </w:r>
      <w:r w:rsidRPr="006A1DFF">
        <w:rPr>
          <w:rFonts w:ascii="Times New Roman" w:eastAsiaTheme="minorHAnsi" w:hAnsi="Times New Roman"/>
          <w:sz w:val="24"/>
          <w:szCs w:val="24"/>
        </w:rPr>
        <w:t xml:space="preserve"> </w:t>
      </w:r>
      <w:r w:rsidR="007C6DD4" w:rsidRPr="006A1DFF">
        <w:rPr>
          <w:rFonts w:ascii="Times New Roman" w:eastAsiaTheme="minorHAnsi" w:hAnsi="Times New Roman"/>
          <w:sz w:val="24"/>
          <w:szCs w:val="24"/>
        </w:rPr>
        <w:t xml:space="preserve">dosáhla </w:t>
      </w:r>
      <w:r w:rsidRPr="006A1DFF">
        <w:rPr>
          <w:rFonts w:ascii="Times New Roman" w:eastAsiaTheme="minorHAnsi" w:hAnsi="Times New Roman"/>
          <w:sz w:val="24"/>
          <w:szCs w:val="24"/>
        </w:rPr>
        <w:t xml:space="preserve">svěřenkyně </w:t>
      </w:r>
      <w:r w:rsidR="007C6DD4" w:rsidRPr="006A1DFF">
        <w:rPr>
          <w:rFonts w:ascii="Times New Roman" w:eastAsiaTheme="minorHAnsi" w:hAnsi="Times New Roman"/>
          <w:sz w:val="24"/>
          <w:szCs w:val="24"/>
        </w:rPr>
        <w:t>vzdálenosti 4,6 m. N</w:t>
      </w:r>
      <w:r w:rsidRPr="006A1DFF">
        <w:rPr>
          <w:rFonts w:ascii="Times New Roman" w:eastAsiaTheme="minorHAnsi" w:hAnsi="Times New Roman"/>
          <w:sz w:val="24"/>
          <w:szCs w:val="24"/>
        </w:rPr>
        <w:t xml:space="preserve">aměřená hodnota se pohybuje </w:t>
      </w:r>
      <w:r w:rsidR="00FC17F0" w:rsidRPr="006A1DFF">
        <w:rPr>
          <w:rFonts w:ascii="Times New Roman" w:eastAsiaTheme="minorHAnsi" w:hAnsi="Times New Roman"/>
          <w:sz w:val="24"/>
          <w:szCs w:val="24"/>
        </w:rPr>
        <w:t xml:space="preserve">těsně pod </w:t>
      </w:r>
      <w:r w:rsidR="007C6DD4" w:rsidRPr="006A1DFF">
        <w:rPr>
          <w:rFonts w:ascii="Times New Roman" w:eastAsiaTheme="minorHAnsi" w:hAnsi="Times New Roman"/>
          <w:sz w:val="24"/>
          <w:szCs w:val="24"/>
        </w:rPr>
        <w:t>rozmezím 4,8-5,0 m</w:t>
      </w:r>
      <w:r w:rsidR="00C94BD1" w:rsidRPr="006A1DFF">
        <w:rPr>
          <w:rFonts w:ascii="Times New Roman" w:eastAsiaTheme="minorHAnsi" w:hAnsi="Times New Roman"/>
          <w:sz w:val="24"/>
          <w:szCs w:val="24"/>
        </w:rPr>
        <w:t>, resp. pod průměrem</w:t>
      </w:r>
      <w:r w:rsidR="007C6DD4" w:rsidRPr="006A1DFF">
        <w:rPr>
          <w:rFonts w:ascii="Times New Roman" w:eastAsiaTheme="minorHAnsi" w:hAnsi="Times New Roman"/>
          <w:sz w:val="24"/>
          <w:szCs w:val="24"/>
        </w:rPr>
        <w:t xml:space="preserve"> </w:t>
      </w:r>
      <w:r w:rsidR="00FC17F0" w:rsidRPr="006A1DFF">
        <w:rPr>
          <w:rFonts w:ascii="Times New Roman" w:eastAsiaTheme="minorHAnsi" w:hAnsi="Times New Roman"/>
          <w:sz w:val="24"/>
          <w:szCs w:val="24"/>
        </w:rPr>
        <w:t>uvedeným v T</w:t>
      </w:r>
      <w:r w:rsidR="003B3E51" w:rsidRPr="006A1DFF">
        <w:rPr>
          <w:rFonts w:ascii="Times New Roman" w:eastAsiaTheme="minorHAnsi" w:hAnsi="Times New Roman"/>
          <w:sz w:val="24"/>
          <w:szCs w:val="24"/>
        </w:rPr>
        <w:t>abulce 5</w:t>
      </w:r>
      <w:r w:rsidR="00C94BD1" w:rsidRPr="006A1DFF">
        <w:rPr>
          <w:rFonts w:ascii="Times New Roman" w:eastAsiaTheme="minorHAnsi" w:hAnsi="Times New Roman"/>
          <w:sz w:val="24"/>
          <w:szCs w:val="24"/>
        </w:rPr>
        <w:t>.</w:t>
      </w:r>
      <w:r w:rsidRPr="006A1DFF">
        <w:rPr>
          <w:rFonts w:ascii="Times New Roman" w:eastAsiaTheme="minorHAnsi" w:hAnsi="Times New Roman"/>
          <w:sz w:val="24"/>
          <w:szCs w:val="24"/>
        </w:rPr>
        <w:t xml:space="preserve"> Výsledek můžeme brát jako uspokojivý.</w:t>
      </w:r>
    </w:p>
    <w:p w:rsidR="00D80AE2" w:rsidRPr="006A1DFF" w:rsidRDefault="00D80AE2" w:rsidP="00D80AE2">
      <w:pPr>
        <w:autoSpaceDE w:val="0"/>
        <w:autoSpaceDN w:val="0"/>
        <w:adjustRightInd w:val="0"/>
        <w:spacing w:after="0"/>
        <w:ind w:firstLine="284"/>
        <w:rPr>
          <w:rFonts w:ascii="Times New Roman" w:eastAsiaTheme="minorHAnsi" w:hAnsi="Times New Roman"/>
          <w:sz w:val="24"/>
          <w:szCs w:val="24"/>
        </w:rPr>
      </w:pPr>
      <w:r w:rsidRPr="006A1DFF">
        <w:rPr>
          <w:rFonts w:ascii="Times New Roman" w:eastAsiaTheme="minorHAnsi" w:hAnsi="Times New Roman"/>
          <w:sz w:val="24"/>
          <w:szCs w:val="24"/>
        </w:rPr>
        <w:t xml:space="preserve">V měření </w:t>
      </w:r>
      <w:r w:rsidRPr="006A1DFF">
        <w:rPr>
          <w:rFonts w:ascii="Times New Roman" w:eastAsiaTheme="minorHAnsi" w:hAnsi="Times New Roman"/>
          <w:i/>
          <w:sz w:val="24"/>
          <w:szCs w:val="24"/>
        </w:rPr>
        <w:t>dynamické síly břišního svalstva</w:t>
      </w:r>
      <w:r w:rsidRPr="006A1DFF">
        <w:rPr>
          <w:rFonts w:ascii="Times New Roman" w:eastAsiaTheme="minorHAnsi" w:hAnsi="Times New Roman"/>
          <w:sz w:val="24"/>
          <w:szCs w:val="24"/>
        </w:rPr>
        <w:t xml:space="preserve"> jsme naměřili 38 leh-sedů za 60 s. Opět se výsledek pohybuje těsně pod hranicí</w:t>
      </w:r>
      <w:r w:rsidR="00DD5833" w:rsidRPr="006A1DFF">
        <w:rPr>
          <w:rFonts w:ascii="Times New Roman" w:eastAsiaTheme="minorHAnsi" w:hAnsi="Times New Roman"/>
          <w:sz w:val="24"/>
          <w:szCs w:val="24"/>
        </w:rPr>
        <w:t xml:space="preserve"> průměru, v</w:t>
      </w:r>
      <w:r w:rsidRPr="006A1DFF">
        <w:rPr>
          <w:rFonts w:ascii="Times New Roman" w:eastAsiaTheme="minorHAnsi" w:hAnsi="Times New Roman"/>
          <w:sz w:val="24"/>
          <w:szCs w:val="24"/>
        </w:rPr>
        <w:t xml:space="preserve"> rozmezí 40-48 leh-sedů. Výsledek opět lze brát jako uspokojivý.</w:t>
      </w:r>
    </w:p>
    <w:p w:rsidR="00D80AE2" w:rsidRPr="006A1DFF" w:rsidRDefault="00163E5A" w:rsidP="00D80AE2">
      <w:pPr>
        <w:autoSpaceDE w:val="0"/>
        <w:autoSpaceDN w:val="0"/>
        <w:adjustRightInd w:val="0"/>
        <w:spacing w:after="0"/>
        <w:ind w:firstLine="284"/>
        <w:rPr>
          <w:rFonts w:ascii="Times New Roman" w:eastAsiaTheme="minorHAnsi" w:hAnsi="Times New Roman"/>
          <w:sz w:val="24"/>
          <w:szCs w:val="24"/>
        </w:rPr>
      </w:pPr>
      <w:r w:rsidRPr="006A1DFF">
        <w:rPr>
          <w:rFonts w:ascii="Times New Roman" w:eastAsiaTheme="minorHAnsi" w:hAnsi="Times New Roman"/>
          <w:sz w:val="24"/>
          <w:szCs w:val="24"/>
        </w:rPr>
        <w:t xml:space="preserve">Při měření </w:t>
      </w:r>
      <w:r w:rsidRPr="006A1DFF">
        <w:rPr>
          <w:rFonts w:ascii="Times New Roman" w:eastAsiaTheme="minorHAnsi" w:hAnsi="Times New Roman"/>
          <w:i/>
          <w:sz w:val="24"/>
          <w:szCs w:val="24"/>
        </w:rPr>
        <w:t>běžecké rychlosti</w:t>
      </w:r>
      <w:r w:rsidRPr="006A1DFF">
        <w:rPr>
          <w:rFonts w:ascii="Times New Roman" w:eastAsiaTheme="minorHAnsi" w:hAnsi="Times New Roman"/>
          <w:sz w:val="24"/>
          <w:szCs w:val="24"/>
        </w:rPr>
        <w:t xml:space="preserve"> se nejlepší výsledek</w:t>
      </w:r>
      <w:r w:rsidR="00132FFF" w:rsidRPr="006A1DFF">
        <w:rPr>
          <w:rFonts w:ascii="Times New Roman" w:eastAsiaTheme="minorHAnsi" w:hAnsi="Times New Roman"/>
          <w:sz w:val="24"/>
          <w:szCs w:val="24"/>
        </w:rPr>
        <w:t xml:space="preserve"> testované osoby (v=21,2 s)</w:t>
      </w:r>
      <w:r w:rsidRPr="006A1DFF">
        <w:rPr>
          <w:rFonts w:ascii="Times New Roman" w:eastAsiaTheme="minorHAnsi" w:hAnsi="Times New Roman"/>
          <w:sz w:val="24"/>
          <w:szCs w:val="24"/>
        </w:rPr>
        <w:t> pohybuje již s větším</w:t>
      </w:r>
      <w:r w:rsidR="00473265" w:rsidRPr="006A1DFF">
        <w:rPr>
          <w:rFonts w:ascii="Times New Roman" w:eastAsiaTheme="minorHAnsi" w:hAnsi="Times New Roman"/>
          <w:sz w:val="24"/>
          <w:szCs w:val="24"/>
        </w:rPr>
        <w:t xml:space="preserve"> rozdílem od norem uvedených v Tabulce 5</w:t>
      </w:r>
      <w:r w:rsidR="00132FFF" w:rsidRPr="006A1DFF">
        <w:rPr>
          <w:rFonts w:ascii="Times New Roman" w:eastAsiaTheme="minorHAnsi" w:hAnsi="Times New Roman"/>
          <w:sz w:val="24"/>
          <w:szCs w:val="24"/>
        </w:rPr>
        <w:t xml:space="preserve"> (v=</w:t>
      </w:r>
      <w:r w:rsidRPr="006A1DFF">
        <w:rPr>
          <w:rFonts w:ascii="Times New Roman" w:eastAsiaTheme="minorHAnsi" w:hAnsi="Times New Roman"/>
          <w:sz w:val="24"/>
          <w:szCs w:val="24"/>
        </w:rPr>
        <w:t>17,5-16,5 s</w:t>
      </w:r>
      <w:r w:rsidR="00132FFF" w:rsidRPr="006A1DFF">
        <w:rPr>
          <w:rFonts w:ascii="Times New Roman" w:eastAsiaTheme="minorHAnsi" w:hAnsi="Times New Roman"/>
          <w:sz w:val="24"/>
          <w:szCs w:val="24"/>
        </w:rPr>
        <w:t>)</w:t>
      </w:r>
      <w:r w:rsidRPr="006A1DFF">
        <w:rPr>
          <w:rFonts w:ascii="Times New Roman" w:eastAsiaTheme="minorHAnsi" w:hAnsi="Times New Roman"/>
          <w:sz w:val="24"/>
          <w:szCs w:val="24"/>
        </w:rPr>
        <w:t>. Zde je možné vidět velké rezervy, na kterých lze během kondiční i tenisové přípravy pracovat.</w:t>
      </w:r>
    </w:p>
    <w:p w:rsidR="00163E5A" w:rsidRPr="006A1DFF" w:rsidRDefault="00163E5A" w:rsidP="00D80AE2">
      <w:pPr>
        <w:autoSpaceDE w:val="0"/>
        <w:autoSpaceDN w:val="0"/>
        <w:adjustRightInd w:val="0"/>
        <w:spacing w:after="0"/>
        <w:ind w:firstLine="284"/>
        <w:rPr>
          <w:rFonts w:ascii="Times New Roman" w:eastAsiaTheme="minorHAnsi" w:hAnsi="Times New Roman"/>
          <w:sz w:val="24"/>
          <w:szCs w:val="24"/>
        </w:rPr>
      </w:pPr>
      <w:r w:rsidRPr="006A1DFF">
        <w:rPr>
          <w:rFonts w:ascii="Times New Roman" w:eastAsiaTheme="minorHAnsi" w:hAnsi="Times New Roman"/>
          <w:sz w:val="24"/>
          <w:szCs w:val="24"/>
        </w:rPr>
        <w:t xml:space="preserve">U </w:t>
      </w:r>
      <w:r w:rsidRPr="006A1DFF">
        <w:rPr>
          <w:rFonts w:ascii="Times New Roman" w:eastAsiaTheme="minorHAnsi" w:hAnsi="Times New Roman"/>
          <w:i/>
          <w:sz w:val="24"/>
          <w:szCs w:val="24"/>
        </w:rPr>
        <w:t>specifické vytrvalosti</w:t>
      </w:r>
      <w:r w:rsidRPr="006A1DFF">
        <w:rPr>
          <w:rFonts w:ascii="Times New Roman" w:eastAsiaTheme="minorHAnsi" w:hAnsi="Times New Roman"/>
          <w:sz w:val="24"/>
          <w:szCs w:val="24"/>
        </w:rPr>
        <w:t xml:space="preserve"> jsme naměřili hodnotu 202 s, která se </w:t>
      </w:r>
      <w:r w:rsidR="00132FFF" w:rsidRPr="006A1DFF">
        <w:rPr>
          <w:rFonts w:ascii="Times New Roman" w:eastAsiaTheme="minorHAnsi" w:hAnsi="Times New Roman"/>
          <w:sz w:val="24"/>
          <w:szCs w:val="24"/>
        </w:rPr>
        <w:t xml:space="preserve">vyznačuje </w:t>
      </w:r>
      <w:r w:rsidRPr="006A1DFF">
        <w:rPr>
          <w:rFonts w:ascii="Times New Roman" w:eastAsiaTheme="minorHAnsi" w:hAnsi="Times New Roman"/>
          <w:sz w:val="24"/>
          <w:szCs w:val="24"/>
        </w:rPr>
        <w:t>velkým</w:t>
      </w:r>
      <w:r w:rsidR="00FC17F0" w:rsidRPr="006A1DFF">
        <w:rPr>
          <w:rFonts w:ascii="Times New Roman" w:eastAsiaTheme="minorHAnsi" w:hAnsi="Times New Roman"/>
          <w:sz w:val="24"/>
          <w:szCs w:val="24"/>
        </w:rPr>
        <w:t xml:space="preserve"> odstupem od norem </w:t>
      </w:r>
      <w:r w:rsidR="00132FFF" w:rsidRPr="006A1DFF">
        <w:rPr>
          <w:rFonts w:ascii="Times New Roman" w:eastAsiaTheme="minorHAnsi" w:hAnsi="Times New Roman"/>
          <w:sz w:val="24"/>
          <w:szCs w:val="24"/>
        </w:rPr>
        <w:t xml:space="preserve">prezentovaných </w:t>
      </w:r>
      <w:proofErr w:type="spellStart"/>
      <w:r w:rsidR="00132FFF" w:rsidRPr="006A1DFF">
        <w:rPr>
          <w:rFonts w:ascii="Times New Roman" w:eastAsiaTheme="minorHAnsi" w:hAnsi="Times New Roman"/>
          <w:sz w:val="24"/>
          <w:szCs w:val="24"/>
        </w:rPr>
        <w:t>Zhánělem</w:t>
      </w:r>
      <w:proofErr w:type="spellEnd"/>
      <w:r w:rsidR="00132FFF" w:rsidRPr="006A1DFF">
        <w:rPr>
          <w:rFonts w:ascii="Times New Roman" w:eastAsiaTheme="minorHAnsi" w:hAnsi="Times New Roman"/>
          <w:sz w:val="24"/>
          <w:szCs w:val="24"/>
        </w:rPr>
        <w:t xml:space="preserve"> (2004)</w:t>
      </w:r>
      <w:r w:rsidR="00FC17F0" w:rsidRPr="006A1DFF">
        <w:rPr>
          <w:rFonts w:ascii="Times New Roman" w:eastAsiaTheme="minorHAnsi" w:hAnsi="Times New Roman"/>
          <w:sz w:val="24"/>
          <w:szCs w:val="24"/>
        </w:rPr>
        <w:t xml:space="preserve"> v T</w:t>
      </w:r>
      <w:r w:rsidR="003B3E51" w:rsidRPr="006A1DFF">
        <w:rPr>
          <w:rFonts w:ascii="Times New Roman" w:eastAsiaTheme="minorHAnsi" w:hAnsi="Times New Roman"/>
          <w:sz w:val="24"/>
          <w:szCs w:val="24"/>
        </w:rPr>
        <w:t>abulce 5</w:t>
      </w:r>
      <w:r w:rsidRPr="006A1DFF">
        <w:rPr>
          <w:rFonts w:ascii="Times New Roman" w:eastAsiaTheme="minorHAnsi" w:hAnsi="Times New Roman"/>
          <w:sz w:val="24"/>
          <w:szCs w:val="24"/>
        </w:rPr>
        <w:t xml:space="preserve"> </w:t>
      </w:r>
      <w:r w:rsidR="00132FFF" w:rsidRPr="006A1DFF">
        <w:rPr>
          <w:rFonts w:ascii="Times New Roman" w:eastAsiaTheme="minorHAnsi" w:hAnsi="Times New Roman"/>
          <w:sz w:val="24"/>
          <w:szCs w:val="24"/>
        </w:rPr>
        <w:t>(</w:t>
      </w:r>
      <w:r w:rsidRPr="006A1DFF">
        <w:rPr>
          <w:rFonts w:ascii="Times New Roman" w:eastAsiaTheme="minorHAnsi" w:hAnsi="Times New Roman"/>
          <w:sz w:val="24"/>
          <w:szCs w:val="24"/>
        </w:rPr>
        <w:t>v rozmezí 175,8-162,4 s</w:t>
      </w:r>
      <w:r w:rsidR="00132FFF" w:rsidRPr="006A1DFF">
        <w:rPr>
          <w:rFonts w:ascii="Times New Roman" w:eastAsiaTheme="minorHAnsi" w:hAnsi="Times New Roman"/>
          <w:sz w:val="24"/>
          <w:szCs w:val="24"/>
        </w:rPr>
        <w:t>)</w:t>
      </w:r>
      <w:r w:rsidRPr="006A1DFF">
        <w:rPr>
          <w:rFonts w:ascii="Times New Roman" w:eastAsiaTheme="minorHAnsi" w:hAnsi="Times New Roman"/>
          <w:sz w:val="24"/>
          <w:szCs w:val="24"/>
        </w:rPr>
        <w:t xml:space="preserve">. Specifická vytrvalost se zdá být největší slabinou svěřenkyně. </w:t>
      </w:r>
    </w:p>
    <w:p w:rsidR="00163E5A" w:rsidRPr="006A1DFF" w:rsidRDefault="00163E5A" w:rsidP="00D80AE2">
      <w:pPr>
        <w:autoSpaceDE w:val="0"/>
        <w:autoSpaceDN w:val="0"/>
        <w:adjustRightInd w:val="0"/>
        <w:spacing w:after="0"/>
        <w:ind w:firstLine="284"/>
        <w:rPr>
          <w:rFonts w:ascii="Times New Roman" w:eastAsiaTheme="minorHAnsi" w:hAnsi="Times New Roman"/>
          <w:sz w:val="24"/>
          <w:szCs w:val="24"/>
        </w:rPr>
      </w:pPr>
      <w:r w:rsidRPr="006A1DFF">
        <w:rPr>
          <w:rFonts w:ascii="Times New Roman" w:eastAsiaTheme="minorHAnsi" w:hAnsi="Times New Roman"/>
          <w:sz w:val="24"/>
          <w:szCs w:val="24"/>
        </w:rPr>
        <w:t xml:space="preserve">Výsledek testu </w:t>
      </w:r>
      <w:r w:rsidRPr="006A1DFF">
        <w:rPr>
          <w:rFonts w:ascii="Times New Roman" w:eastAsiaTheme="minorHAnsi" w:hAnsi="Times New Roman"/>
          <w:i/>
          <w:sz w:val="24"/>
          <w:szCs w:val="24"/>
        </w:rPr>
        <w:t>fr</w:t>
      </w:r>
      <w:r w:rsidR="00516101" w:rsidRPr="006A1DFF">
        <w:rPr>
          <w:rFonts w:ascii="Times New Roman" w:eastAsiaTheme="minorHAnsi" w:hAnsi="Times New Roman"/>
          <w:i/>
          <w:sz w:val="24"/>
          <w:szCs w:val="24"/>
        </w:rPr>
        <w:t>ekvenční rychlosti dominantní paže</w:t>
      </w:r>
      <w:r w:rsidRPr="006A1DFF">
        <w:rPr>
          <w:rFonts w:ascii="Times New Roman" w:eastAsiaTheme="minorHAnsi" w:hAnsi="Times New Roman"/>
          <w:sz w:val="24"/>
          <w:szCs w:val="24"/>
        </w:rPr>
        <w:t xml:space="preserve"> jsme naměřili 17,9 s, který se pohybuje těsně pod hranicí normy, která </w:t>
      </w:r>
      <w:r w:rsidR="00132FFF" w:rsidRPr="006A1DFF">
        <w:rPr>
          <w:rFonts w:ascii="Times New Roman" w:eastAsiaTheme="minorHAnsi" w:hAnsi="Times New Roman"/>
          <w:sz w:val="24"/>
          <w:szCs w:val="24"/>
        </w:rPr>
        <w:t>je</w:t>
      </w:r>
      <w:r w:rsidRPr="006A1DFF">
        <w:rPr>
          <w:rFonts w:ascii="Times New Roman" w:eastAsiaTheme="minorHAnsi" w:hAnsi="Times New Roman"/>
          <w:sz w:val="24"/>
          <w:szCs w:val="24"/>
        </w:rPr>
        <w:t xml:space="preserve"> </w:t>
      </w:r>
      <w:r w:rsidR="00132FFF" w:rsidRPr="006A1DFF">
        <w:rPr>
          <w:rFonts w:ascii="Times New Roman" w:eastAsiaTheme="minorHAnsi" w:hAnsi="Times New Roman"/>
          <w:sz w:val="24"/>
          <w:szCs w:val="24"/>
        </w:rPr>
        <w:t>v rozmezí 16,9-17,9 s. V</w:t>
      </w:r>
      <w:r w:rsidRPr="006A1DFF">
        <w:rPr>
          <w:rFonts w:ascii="Times New Roman" w:eastAsiaTheme="minorHAnsi" w:hAnsi="Times New Roman"/>
          <w:sz w:val="24"/>
          <w:szCs w:val="24"/>
        </w:rPr>
        <w:t>ýsledek však může být lehce ovlivněn způsobem měření, jelikož měřící osoba nemusí vždy vidět sp</w:t>
      </w:r>
      <w:r w:rsidR="00DD5833" w:rsidRPr="006A1DFF">
        <w:rPr>
          <w:rFonts w:ascii="Times New Roman" w:eastAsiaTheme="minorHAnsi" w:hAnsi="Times New Roman"/>
          <w:sz w:val="24"/>
          <w:szCs w:val="24"/>
        </w:rPr>
        <w:t>rávný dotek ploch měřené osoby.</w:t>
      </w:r>
    </w:p>
    <w:p w:rsidR="00163E5A" w:rsidRPr="006A1DFF" w:rsidRDefault="00132FFF" w:rsidP="00D80AE2">
      <w:pPr>
        <w:autoSpaceDE w:val="0"/>
        <w:autoSpaceDN w:val="0"/>
        <w:adjustRightInd w:val="0"/>
        <w:spacing w:after="0"/>
        <w:ind w:firstLine="284"/>
        <w:rPr>
          <w:rFonts w:ascii="Times New Roman" w:eastAsiaTheme="minorHAnsi" w:hAnsi="Times New Roman"/>
          <w:sz w:val="24"/>
          <w:szCs w:val="24"/>
        </w:rPr>
      </w:pPr>
      <w:r w:rsidRPr="006A1DFF">
        <w:rPr>
          <w:rFonts w:ascii="Times New Roman" w:eastAsiaTheme="minorHAnsi" w:hAnsi="Times New Roman"/>
          <w:sz w:val="24"/>
          <w:szCs w:val="24"/>
        </w:rPr>
        <w:t>Měření</w:t>
      </w:r>
      <w:r w:rsidR="00473265" w:rsidRPr="006A1DFF">
        <w:rPr>
          <w:rFonts w:ascii="Times New Roman" w:eastAsiaTheme="minorHAnsi" w:hAnsi="Times New Roman"/>
          <w:sz w:val="24"/>
          <w:szCs w:val="24"/>
        </w:rPr>
        <w:t xml:space="preserve"> </w:t>
      </w:r>
      <w:r w:rsidR="00473265" w:rsidRPr="006A1DFF">
        <w:rPr>
          <w:rFonts w:ascii="Times New Roman" w:eastAsiaTheme="minorHAnsi" w:hAnsi="Times New Roman"/>
          <w:i/>
          <w:sz w:val="24"/>
          <w:szCs w:val="24"/>
        </w:rPr>
        <w:t>frekvenční rychlosti</w:t>
      </w:r>
      <w:r w:rsidR="00473265" w:rsidRPr="006A1DFF">
        <w:rPr>
          <w:rFonts w:ascii="Times New Roman" w:eastAsiaTheme="minorHAnsi" w:hAnsi="Times New Roman"/>
          <w:sz w:val="24"/>
          <w:szCs w:val="24"/>
        </w:rPr>
        <w:t xml:space="preserve"> dominantní dolní končetiny</w:t>
      </w:r>
      <w:r w:rsidR="00706AF7" w:rsidRPr="006A1DFF">
        <w:rPr>
          <w:rFonts w:ascii="Times New Roman" w:eastAsiaTheme="minorHAnsi" w:hAnsi="Times New Roman"/>
          <w:sz w:val="24"/>
          <w:szCs w:val="24"/>
        </w:rPr>
        <w:t xml:space="preserve"> považujeme za nejlepší, jelikož naměřený výsledek se jako jed</w:t>
      </w:r>
      <w:r w:rsidR="003B3E51" w:rsidRPr="006A1DFF">
        <w:rPr>
          <w:rFonts w:ascii="Times New Roman" w:eastAsiaTheme="minorHAnsi" w:hAnsi="Times New Roman"/>
          <w:sz w:val="24"/>
          <w:szCs w:val="24"/>
        </w:rPr>
        <w:t>iný vešel do norem uvedených v Tabulce 5</w:t>
      </w:r>
      <w:r w:rsidR="00706AF7" w:rsidRPr="006A1DFF">
        <w:rPr>
          <w:rFonts w:ascii="Times New Roman" w:eastAsiaTheme="minorHAnsi" w:hAnsi="Times New Roman"/>
          <w:sz w:val="24"/>
          <w:szCs w:val="24"/>
        </w:rPr>
        <w:t>. Naměřili jsme 37 doteků</w:t>
      </w:r>
      <w:r w:rsidRPr="006A1DFF">
        <w:rPr>
          <w:rFonts w:ascii="Times New Roman" w:eastAsiaTheme="minorHAnsi" w:hAnsi="Times New Roman"/>
          <w:sz w:val="24"/>
          <w:szCs w:val="24"/>
        </w:rPr>
        <w:t>, přičemž doporučované</w:t>
      </w:r>
      <w:r w:rsidR="00706AF7" w:rsidRPr="006A1DFF">
        <w:rPr>
          <w:rFonts w:ascii="Times New Roman" w:eastAsiaTheme="minorHAnsi" w:hAnsi="Times New Roman"/>
          <w:sz w:val="24"/>
          <w:szCs w:val="24"/>
        </w:rPr>
        <w:t xml:space="preserve"> rozmezí</w:t>
      </w:r>
      <w:r w:rsidRPr="006A1DFF">
        <w:rPr>
          <w:rFonts w:ascii="Times New Roman" w:eastAsiaTheme="minorHAnsi" w:hAnsi="Times New Roman"/>
          <w:sz w:val="24"/>
          <w:szCs w:val="24"/>
        </w:rPr>
        <w:t xml:space="preserve"> pro konkrétní věkovou kategorii</w:t>
      </w:r>
      <w:r w:rsidR="00706AF7" w:rsidRPr="006A1DFF">
        <w:rPr>
          <w:rFonts w:ascii="Times New Roman" w:eastAsiaTheme="minorHAnsi" w:hAnsi="Times New Roman"/>
          <w:sz w:val="24"/>
          <w:szCs w:val="24"/>
        </w:rPr>
        <w:t xml:space="preserve"> se pohybuje mezi 37-43 doteky. </w:t>
      </w:r>
      <w:r w:rsidRPr="006A1DFF">
        <w:rPr>
          <w:rFonts w:ascii="Times New Roman" w:eastAsiaTheme="minorHAnsi" w:hAnsi="Times New Roman"/>
          <w:sz w:val="24"/>
          <w:szCs w:val="24"/>
        </w:rPr>
        <w:t>I</w:t>
      </w:r>
      <w:r w:rsidR="00706AF7" w:rsidRPr="006A1DFF">
        <w:rPr>
          <w:rFonts w:ascii="Times New Roman" w:eastAsiaTheme="minorHAnsi" w:hAnsi="Times New Roman"/>
          <w:sz w:val="24"/>
          <w:szCs w:val="24"/>
        </w:rPr>
        <w:t xml:space="preserve"> tento test může být ovlivněn chybami měřící osoby.</w:t>
      </w:r>
    </w:p>
    <w:p w:rsidR="00706AF7" w:rsidRPr="006A1DFF" w:rsidRDefault="00706AF7" w:rsidP="00D80AE2">
      <w:pPr>
        <w:autoSpaceDE w:val="0"/>
        <w:autoSpaceDN w:val="0"/>
        <w:adjustRightInd w:val="0"/>
        <w:spacing w:after="0"/>
        <w:ind w:firstLine="284"/>
        <w:rPr>
          <w:rFonts w:ascii="Times New Roman" w:eastAsiaTheme="minorHAnsi" w:hAnsi="Times New Roman"/>
          <w:sz w:val="24"/>
          <w:szCs w:val="24"/>
        </w:rPr>
      </w:pPr>
      <w:r w:rsidRPr="006A1DFF">
        <w:rPr>
          <w:rFonts w:ascii="Times New Roman" w:eastAsiaTheme="minorHAnsi" w:hAnsi="Times New Roman"/>
          <w:sz w:val="24"/>
          <w:szCs w:val="24"/>
        </w:rPr>
        <w:t xml:space="preserve">U </w:t>
      </w:r>
      <w:r w:rsidR="00132FFF" w:rsidRPr="006A1DFF">
        <w:rPr>
          <w:rFonts w:ascii="Times New Roman" w:eastAsiaTheme="minorHAnsi" w:hAnsi="Times New Roman"/>
          <w:sz w:val="24"/>
          <w:szCs w:val="24"/>
        </w:rPr>
        <w:t xml:space="preserve">výsledků </w:t>
      </w:r>
      <w:r w:rsidRPr="006A1DFF">
        <w:rPr>
          <w:rFonts w:ascii="Times New Roman" w:eastAsiaTheme="minorHAnsi" w:hAnsi="Times New Roman"/>
          <w:sz w:val="24"/>
          <w:szCs w:val="24"/>
        </w:rPr>
        <w:t xml:space="preserve">testu </w:t>
      </w:r>
      <w:r w:rsidRPr="006A1DFF">
        <w:rPr>
          <w:rFonts w:ascii="Times New Roman" w:eastAsiaTheme="minorHAnsi" w:hAnsi="Times New Roman"/>
          <w:i/>
          <w:sz w:val="24"/>
          <w:szCs w:val="24"/>
        </w:rPr>
        <w:t>pohyblivosti trupu</w:t>
      </w:r>
      <w:r w:rsidRPr="006A1DFF">
        <w:rPr>
          <w:rFonts w:ascii="Times New Roman" w:eastAsiaTheme="minorHAnsi" w:hAnsi="Times New Roman"/>
          <w:sz w:val="24"/>
          <w:szCs w:val="24"/>
        </w:rPr>
        <w:t xml:space="preserve"> lze pozorovat nedostatky. Při testování jsme naměřili hodnotu 27 doteků a rozmezí </w:t>
      </w:r>
      <w:r w:rsidR="006D602A" w:rsidRPr="006A1DFF">
        <w:rPr>
          <w:rFonts w:ascii="Times New Roman" w:eastAsiaTheme="minorHAnsi" w:hAnsi="Times New Roman"/>
          <w:sz w:val="24"/>
          <w:szCs w:val="24"/>
        </w:rPr>
        <w:t>normy</w:t>
      </w:r>
      <w:r w:rsidRPr="006A1DFF">
        <w:rPr>
          <w:rFonts w:ascii="Times New Roman" w:eastAsiaTheme="minorHAnsi" w:hAnsi="Times New Roman"/>
          <w:sz w:val="24"/>
          <w:szCs w:val="24"/>
        </w:rPr>
        <w:t xml:space="preserve"> se pohybuje mezi 34-40 doteky.</w:t>
      </w:r>
    </w:p>
    <w:p w:rsidR="006D602A" w:rsidRPr="006A1DFF" w:rsidRDefault="00275B15" w:rsidP="005269F0">
      <w:pPr>
        <w:autoSpaceDE w:val="0"/>
        <w:autoSpaceDN w:val="0"/>
        <w:adjustRightInd w:val="0"/>
        <w:spacing w:after="0"/>
        <w:ind w:firstLine="284"/>
        <w:rPr>
          <w:rFonts w:ascii="Times New Roman" w:eastAsiaTheme="minorHAnsi" w:hAnsi="Times New Roman"/>
          <w:sz w:val="24"/>
          <w:szCs w:val="24"/>
        </w:rPr>
      </w:pPr>
      <w:r w:rsidRPr="006A1DFF">
        <w:rPr>
          <w:rFonts w:ascii="Times New Roman" w:eastAsiaTheme="minorHAnsi" w:hAnsi="Times New Roman"/>
          <w:sz w:val="24"/>
          <w:szCs w:val="24"/>
        </w:rPr>
        <w:t>Nej</w:t>
      </w:r>
      <w:r w:rsidR="00756BAD" w:rsidRPr="006A1DFF">
        <w:rPr>
          <w:rFonts w:ascii="Times New Roman" w:eastAsiaTheme="minorHAnsi" w:hAnsi="Times New Roman"/>
          <w:sz w:val="24"/>
          <w:szCs w:val="24"/>
        </w:rPr>
        <w:t>vyšší</w:t>
      </w:r>
      <w:r w:rsidRPr="006A1DFF">
        <w:rPr>
          <w:rFonts w:ascii="Times New Roman" w:eastAsiaTheme="minorHAnsi" w:hAnsi="Times New Roman"/>
          <w:sz w:val="24"/>
          <w:szCs w:val="24"/>
        </w:rPr>
        <w:t xml:space="preserve"> </w:t>
      </w:r>
      <w:r w:rsidR="006D602A" w:rsidRPr="006A1DFF">
        <w:rPr>
          <w:rFonts w:ascii="Times New Roman" w:eastAsiaTheme="minorHAnsi" w:hAnsi="Times New Roman"/>
          <w:sz w:val="24"/>
          <w:szCs w:val="24"/>
        </w:rPr>
        <w:t>kvalitu</w:t>
      </w:r>
      <w:r w:rsidRPr="006A1DFF">
        <w:rPr>
          <w:rFonts w:ascii="Times New Roman" w:eastAsiaTheme="minorHAnsi" w:hAnsi="Times New Roman"/>
          <w:sz w:val="24"/>
          <w:szCs w:val="24"/>
        </w:rPr>
        <w:t xml:space="preserve"> </w:t>
      </w:r>
      <w:r w:rsidR="00756BAD" w:rsidRPr="006A1DFF">
        <w:rPr>
          <w:rFonts w:ascii="Times New Roman" w:eastAsiaTheme="minorHAnsi" w:hAnsi="Times New Roman"/>
          <w:sz w:val="24"/>
          <w:szCs w:val="24"/>
        </w:rPr>
        <w:t>u sledované hráčky</w:t>
      </w:r>
      <w:r w:rsidR="006A1DFF">
        <w:rPr>
          <w:rFonts w:ascii="Times New Roman" w:eastAsiaTheme="minorHAnsi" w:hAnsi="Times New Roman"/>
          <w:sz w:val="24"/>
          <w:szCs w:val="24"/>
        </w:rPr>
        <w:t xml:space="preserve"> </w:t>
      </w:r>
      <w:r w:rsidRPr="006A1DFF">
        <w:rPr>
          <w:rFonts w:ascii="Times New Roman" w:eastAsiaTheme="minorHAnsi" w:hAnsi="Times New Roman"/>
          <w:sz w:val="24"/>
          <w:szCs w:val="24"/>
        </w:rPr>
        <w:t xml:space="preserve">jsme naměřili u testu </w:t>
      </w:r>
      <w:r w:rsidRPr="006A1DFF">
        <w:rPr>
          <w:rFonts w:ascii="Times New Roman" w:eastAsiaTheme="minorHAnsi" w:hAnsi="Times New Roman"/>
          <w:i/>
          <w:sz w:val="24"/>
          <w:szCs w:val="24"/>
        </w:rPr>
        <w:t>frekvenční rychlosti nohou</w:t>
      </w:r>
      <w:r w:rsidRPr="006A1DFF">
        <w:rPr>
          <w:rFonts w:ascii="Times New Roman" w:eastAsiaTheme="minorHAnsi" w:hAnsi="Times New Roman"/>
          <w:sz w:val="24"/>
          <w:szCs w:val="24"/>
        </w:rPr>
        <w:t xml:space="preserve">. </w:t>
      </w:r>
      <w:r w:rsidR="006D602A" w:rsidRPr="006A1DFF">
        <w:rPr>
          <w:rFonts w:ascii="Times New Roman" w:eastAsiaTheme="minorHAnsi" w:hAnsi="Times New Roman"/>
          <w:sz w:val="24"/>
          <w:szCs w:val="24"/>
        </w:rPr>
        <w:t>Přestože</w:t>
      </w:r>
      <w:r w:rsidRPr="006A1DFF">
        <w:rPr>
          <w:rFonts w:ascii="Times New Roman" w:eastAsiaTheme="minorHAnsi" w:hAnsi="Times New Roman"/>
          <w:sz w:val="24"/>
          <w:szCs w:val="24"/>
        </w:rPr>
        <w:t xml:space="preserve"> se svěřenkyně pohybuje na </w:t>
      </w:r>
      <w:r w:rsidR="006D602A" w:rsidRPr="006A1DFF">
        <w:rPr>
          <w:rFonts w:ascii="Times New Roman" w:eastAsiaTheme="minorHAnsi" w:hAnsi="Times New Roman"/>
          <w:sz w:val="24"/>
          <w:szCs w:val="24"/>
        </w:rPr>
        <w:t>dolní</w:t>
      </w:r>
      <w:r w:rsidRPr="006A1DFF">
        <w:rPr>
          <w:rFonts w:ascii="Times New Roman" w:eastAsiaTheme="minorHAnsi" w:hAnsi="Times New Roman"/>
          <w:sz w:val="24"/>
          <w:szCs w:val="24"/>
        </w:rPr>
        <w:t xml:space="preserve"> hraně limitu, </w:t>
      </w:r>
      <w:r w:rsidR="006D602A" w:rsidRPr="006A1DFF">
        <w:rPr>
          <w:rFonts w:ascii="Times New Roman" w:eastAsiaTheme="minorHAnsi" w:hAnsi="Times New Roman"/>
          <w:sz w:val="24"/>
          <w:szCs w:val="24"/>
        </w:rPr>
        <w:t>lze výsledek</w:t>
      </w:r>
      <w:r w:rsidRPr="006A1DFF">
        <w:rPr>
          <w:rFonts w:ascii="Times New Roman" w:eastAsiaTheme="minorHAnsi" w:hAnsi="Times New Roman"/>
          <w:sz w:val="24"/>
          <w:szCs w:val="24"/>
        </w:rPr>
        <w:t xml:space="preserve"> označit za dostačující. Těsně pod limitem skončil test dynamické síly horních končetin a břišního svalstva</w:t>
      </w:r>
      <w:r w:rsidR="00431111" w:rsidRPr="006A1DFF">
        <w:rPr>
          <w:rFonts w:ascii="Times New Roman" w:eastAsiaTheme="minorHAnsi" w:hAnsi="Times New Roman"/>
          <w:sz w:val="24"/>
          <w:szCs w:val="24"/>
        </w:rPr>
        <w:t xml:space="preserve">. </w:t>
      </w:r>
    </w:p>
    <w:p w:rsidR="005269F0" w:rsidRPr="006A1DFF" w:rsidRDefault="006D602A" w:rsidP="005269F0">
      <w:pPr>
        <w:autoSpaceDE w:val="0"/>
        <w:autoSpaceDN w:val="0"/>
        <w:adjustRightInd w:val="0"/>
        <w:spacing w:after="0"/>
        <w:ind w:firstLine="284"/>
        <w:rPr>
          <w:rFonts w:ascii="Times New Roman" w:eastAsiaTheme="minorHAnsi" w:hAnsi="Times New Roman"/>
          <w:sz w:val="24"/>
          <w:szCs w:val="24"/>
        </w:rPr>
      </w:pPr>
      <w:r w:rsidRPr="006A1DFF">
        <w:rPr>
          <w:rFonts w:ascii="Times New Roman" w:eastAsiaTheme="minorHAnsi" w:hAnsi="Times New Roman"/>
          <w:sz w:val="24"/>
          <w:szCs w:val="24"/>
        </w:rPr>
        <w:t>Hodnoty</w:t>
      </w:r>
      <w:r w:rsidR="00431111" w:rsidRPr="006A1DFF">
        <w:rPr>
          <w:rFonts w:ascii="Times New Roman" w:eastAsiaTheme="minorHAnsi" w:hAnsi="Times New Roman"/>
          <w:sz w:val="24"/>
          <w:szCs w:val="24"/>
        </w:rPr>
        <w:t xml:space="preserve"> měření </w:t>
      </w:r>
      <w:r w:rsidR="00431111" w:rsidRPr="006A1DFF">
        <w:rPr>
          <w:rFonts w:ascii="Times New Roman" w:eastAsiaTheme="minorHAnsi" w:hAnsi="Times New Roman"/>
          <w:i/>
          <w:sz w:val="24"/>
          <w:szCs w:val="24"/>
        </w:rPr>
        <w:t>frekvenční rychlosti rukou</w:t>
      </w:r>
      <w:r w:rsidR="00431111" w:rsidRPr="006A1DFF">
        <w:rPr>
          <w:rFonts w:ascii="Times New Roman" w:eastAsiaTheme="minorHAnsi" w:hAnsi="Times New Roman"/>
          <w:sz w:val="24"/>
          <w:szCs w:val="24"/>
        </w:rPr>
        <w:t xml:space="preserve"> </w:t>
      </w:r>
      <w:r w:rsidR="00431111" w:rsidRPr="006A1DFF">
        <w:rPr>
          <w:rFonts w:ascii="Times New Roman" w:eastAsiaTheme="minorHAnsi" w:hAnsi="Times New Roman"/>
          <w:i/>
          <w:sz w:val="24"/>
          <w:szCs w:val="24"/>
        </w:rPr>
        <w:t>a pohyblivosti trupu</w:t>
      </w:r>
      <w:r w:rsidR="00431111" w:rsidRPr="006A1DFF">
        <w:rPr>
          <w:rFonts w:ascii="Times New Roman" w:eastAsiaTheme="minorHAnsi" w:hAnsi="Times New Roman"/>
          <w:sz w:val="24"/>
          <w:szCs w:val="24"/>
        </w:rPr>
        <w:t xml:space="preserve"> </w:t>
      </w:r>
      <w:r w:rsidRPr="006A1DFF">
        <w:rPr>
          <w:rFonts w:ascii="Times New Roman" w:eastAsiaTheme="minorHAnsi" w:hAnsi="Times New Roman"/>
          <w:sz w:val="24"/>
          <w:szCs w:val="24"/>
        </w:rPr>
        <w:t>se pohybují</w:t>
      </w:r>
      <w:r w:rsidR="00431111" w:rsidRPr="006A1DFF">
        <w:rPr>
          <w:rFonts w:ascii="Times New Roman" w:eastAsiaTheme="minorHAnsi" w:hAnsi="Times New Roman"/>
          <w:sz w:val="24"/>
          <w:szCs w:val="24"/>
        </w:rPr>
        <w:t xml:space="preserve"> s větším odstupem od průměrných výsledků, </w:t>
      </w:r>
      <w:r w:rsidRPr="006A1DFF">
        <w:rPr>
          <w:rFonts w:ascii="Times New Roman" w:eastAsiaTheme="minorHAnsi" w:hAnsi="Times New Roman"/>
          <w:sz w:val="24"/>
          <w:szCs w:val="24"/>
        </w:rPr>
        <w:t>nicméně</w:t>
      </w:r>
      <w:r w:rsidR="00431111" w:rsidRPr="006A1DFF">
        <w:rPr>
          <w:rFonts w:ascii="Times New Roman" w:eastAsiaTheme="minorHAnsi" w:hAnsi="Times New Roman"/>
          <w:sz w:val="24"/>
          <w:szCs w:val="24"/>
        </w:rPr>
        <w:t xml:space="preserve"> rozdíl není velký, jako u naměřených hodnot </w:t>
      </w:r>
      <w:r w:rsidR="00431111" w:rsidRPr="006A1DFF">
        <w:rPr>
          <w:rFonts w:ascii="Times New Roman" w:eastAsiaTheme="minorHAnsi" w:hAnsi="Times New Roman"/>
          <w:sz w:val="24"/>
          <w:szCs w:val="24"/>
        </w:rPr>
        <w:lastRenderedPageBreak/>
        <w:t>běžecké rychlosti a specifické vytrvalosti</w:t>
      </w:r>
      <w:r w:rsidR="00EA45F7" w:rsidRPr="006A1DFF">
        <w:rPr>
          <w:rFonts w:ascii="Times New Roman" w:eastAsiaTheme="minorHAnsi" w:hAnsi="Times New Roman"/>
          <w:sz w:val="24"/>
          <w:szCs w:val="24"/>
        </w:rPr>
        <w:t xml:space="preserve">. </w:t>
      </w:r>
      <w:r w:rsidRPr="006A1DFF">
        <w:rPr>
          <w:rFonts w:ascii="Times New Roman" w:eastAsiaTheme="minorHAnsi" w:hAnsi="Times New Roman"/>
          <w:sz w:val="24"/>
          <w:szCs w:val="24"/>
        </w:rPr>
        <w:t>Obě</w:t>
      </w:r>
      <w:r w:rsidR="00EA45F7" w:rsidRPr="006A1DFF">
        <w:rPr>
          <w:rFonts w:ascii="Times New Roman" w:eastAsiaTheme="minorHAnsi" w:hAnsi="Times New Roman"/>
          <w:sz w:val="24"/>
          <w:szCs w:val="24"/>
        </w:rPr>
        <w:t xml:space="preserve"> činnosti jsme označili za podprůměrné a budeme jim věnovat více času </w:t>
      </w:r>
      <w:r w:rsidRPr="006A1DFF">
        <w:rPr>
          <w:rFonts w:ascii="Times New Roman" w:eastAsiaTheme="minorHAnsi" w:hAnsi="Times New Roman"/>
          <w:sz w:val="24"/>
          <w:szCs w:val="24"/>
        </w:rPr>
        <w:t xml:space="preserve">jak </w:t>
      </w:r>
      <w:r w:rsidR="00EA45F7" w:rsidRPr="006A1DFF">
        <w:rPr>
          <w:rFonts w:ascii="Times New Roman" w:eastAsiaTheme="minorHAnsi" w:hAnsi="Times New Roman"/>
          <w:sz w:val="24"/>
          <w:szCs w:val="24"/>
        </w:rPr>
        <w:t xml:space="preserve">v kondiční </w:t>
      </w:r>
      <w:r w:rsidRPr="006A1DFF">
        <w:rPr>
          <w:rFonts w:ascii="Times New Roman" w:eastAsiaTheme="minorHAnsi" w:hAnsi="Times New Roman"/>
          <w:sz w:val="24"/>
          <w:szCs w:val="24"/>
        </w:rPr>
        <w:t xml:space="preserve">tak i speciální </w:t>
      </w:r>
      <w:r w:rsidR="00EA45F7" w:rsidRPr="006A1DFF">
        <w:rPr>
          <w:rFonts w:ascii="Times New Roman" w:eastAsiaTheme="minorHAnsi" w:hAnsi="Times New Roman"/>
          <w:sz w:val="24"/>
          <w:szCs w:val="24"/>
        </w:rPr>
        <w:t xml:space="preserve">tenisové přípravě. </w:t>
      </w:r>
    </w:p>
    <w:p w:rsidR="003B3E51" w:rsidRPr="006A1DFF" w:rsidRDefault="006D602A" w:rsidP="005269F0">
      <w:pPr>
        <w:autoSpaceDE w:val="0"/>
        <w:autoSpaceDN w:val="0"/>
        <w:adjustRightInd w:val="0"/>
        <w:spacing w:after="0"/>
        <w:ind w:firstLine="284"/>
        <w:rPr>
          <w:rFonts w:ascii="Times New Roman" w:eastAsiaTheme="minorHAnsi" w:hAnsi="Times New Roman"/>
          <w:sz w:val="24"/>
          <w:szCs w:val="24"/>
        </w:rPr>
      </w:pPr>
      <w:r w:rsidRPr="006A1DFF">
        <w:rPr>
          <w:rFonts w:ascii="Times New Roman" w:eastAsiaTheme="minorHAnsi" w:hAnsi="Times New Roman"/>
          <w:sz w:val="24"/>
          <w:szCs w:val="24"/>
        </w:rPr>
        <w:t>Z výše uvedeného jednoznačně vyplývá, že v</w:t>
      </w:r>
      <w:r w:rsidR="00A45C30" w:rsidRPr="006A1DFF">
        <w:rPr>
          <w:rFonts w:ascii="Times New Roman" w:eastAsiaTheme="minorHAnsi" w:hAnsi="Times New Roman"/>
          <w:sz w:val="24"/>
          <w:szCs w:val="24"/>
        </w:rPr>
        <w:t xml:space="preserve"> přípravě </w:t>
      </w:r>
      <w:r w:rsidRPr="006A1DFF">
        <w:rPr>
          <w:rFonts w:ascii="Times New Roman" w:eastAsiaTheme="minorHAnsi" w:hAnsi="Times New Roman"/>
          <w:sz w:val="24"/>
          <w:szCs w:val="24"/>
        </w:rPr>
        <w:t xml:space="preserve">sledované hráčky bude nanejvýš nutné rozvíjet i nadále </w:t>
      </w:r>
      <w:r w:rsidRPr="006A1DFF">
        <w:rPr>
          <w:rFonts w:ascii="Times New Roman" w:eastAsiaTheme="minorHAnsi" w:hAnsi="Times New Roman"/>
          <w:i/>
          <w:sz w:val="24"/>
          <w:szCs w:val="24"/>
        </w:rPr>
        <w:t>komplexně všechny složky sportovního tréninku</w:t>
      </w:r>
      <w:r w:rsidRPr="006A1DFF">
        <w:rPr>
          <w:rFonts w:ascii="Times New Roman" w:eastAsiaTheme="minorHAnsi" w:hAnsi="Times New Roman"/>
          <w:sz w:val="24"/>
          <w:szCs w:val="24"/>
        </w:rPr>
        <w:t xml:space="preserve"> a </w:t>
      </w:r>
      <w:r w:rsidRPr="006A1DFF">
        <w:rPr>
          <w:rFonts w:ascii="Times New Roman" w:eastAsiaTheme="minorHAnsi" w:hAnsi="Times New Roman"/>
          <w:i/>
          <w:sz w:val="24"/>
          <w:szCs w:val="24"/>
        </w:rPr>
        <w:t>soustředit</w:t>
      </w:r>
      <w:r w:rsidR="00A45C30" w:rsidRPr="006A1DFF">
        <w:rPr>
          <w:rFonts w:ascii="Times New Roman" w:eastAsiaTheme="minorHAnsi" w:hAnsi="Times New Roman"/>
          <w:i/>
          <w:sz w:val="24"/>
          <w:szCs w:val="24"/>
        </w:rPr>
        <w:t xml:space="preserve"> přípravu na činnosti, které </w:t>
      </w:r>
      <w:r w:rsidRPr="006A1DFF">
        <w:rPr>
          <w:rFonts w:ascii="Times New Roman" w:eastAsiaTheme="minorHAnsi" w:hAnsi="Times New Roman"/>
          <w:i/>
          <w:sz w:val="24"/>
          <w:szCs w:val="24"/>
        </w:rPr>
        <w:t xml:space="preserve">v aktuálním testování </w:t>
      </w:r>
      <w:r w:rsidR="00A45C30" w:rsidRPr="006A1DFF">
        <w:rPr>
          <w:rFonts w:ascii="Times New Roman" w:eastAsiaTheme="minorHAnsi" w:hAnsi="Times New Roman"/>
          <w:i/>
          <w:sz w:val="24"/>
          <w:szCs w:val="24"/>
        </w:rPr>
        <w:t xml:space="preserve">vyšly </w:t>
      </w:r>
      <w:r w:rsidRPr="006A1DFF">
        <w:rPr>
          <w:rFonts w:ascii="Times New Roman" w:eastAsiaTheme="minorHAnsi" w:hAnsi="Times New Roman"/>
          <w:i/>
          <w:sz w:val="24"/>
          <w:szCs w:val="24"/>
        </w:rPr>
        <w:t>těsně pod hranicí doporučovaných (tabulkových) limitů</w:t>
      </w:r>
      <w:r w:rsidRPr="006A1DFF">
        <w:rPr>
          <w:rFonts w:ascii="Times New Roman" w:eastAsiaTheme="minorHAnsi" w:hAnsi="Times New Roman"/>
          <w:sz w:val="24"/>
          <w:szCs w:val="24"/>
        </w:rPr>
        <w:t xml:space="preserve"> nebo jako podprůměrné (</w:t>
      </w:r>
      <w:r w:rsidR="00756BAD" w:rsidRPr="006A1DFF">
        <w:rPr>
          <w:rFonts w:ascii="Times New Roman" w:eastAsiaTheme="minorHAnsi" w:hAnsi="Times New Roman"/>
          <w:sz w:val="24"/>
          <w:szCs w:val="24"/>
        </w:rPr>
        <w:t>běžecká rychlost a specifická</w:t>
      </w:r>
      <w:r w:rsidRPr="006A1DFF">
        <w:rPr>
          <w:rFonts w:ascii="Times New Roman" w:eastAsiaTheme="minorHAnsi" w:hAnsi="Times New Roman"/>
          <w:sz w:val="24"/>
          <w:szCs w:val="24"/>
        </w:rPr>
        <w:t xml:space="preserve"> vytrvalost).</w:t>
      </w: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5269F0" w:rsidRDefault="005269F0" w:rsidP="005269F0">
      <w:pPr>
        <w:autoSpaceDE w:val="0"/>
        <w:autoSpaceDN w:val="0"/>
        <w:adjustRightInd w:val="0"/>
        <w:spacing w:after="0"/>
        <w:rPr>
          <w:rFonts w:ascii="Times New Roman" w:hAnsi="Times New Roman"/>
          <w:b/>
          <w:sz w:val="24"/>
          <w:szCs w:val="24"/>
        </w:rPr>
      </w:pPr>
    </w:p>
    <w:p w:rsidR="006D5D35" w:rsidRDefault="006D5D35" w:rsidP="005269F0">
      <w:pPr>
        <w:autoSpaceDE w:val="0"/>
        <w:autoSpaceDN w:val="0"/>
        <w:adjustRightInd w:val="0"/>
        <w:spacing w:after="0"/>
        <w:rPr>
          <w:rFonts w:ascii="Times New Roman" w:hAnsi="Times New Roman"/>
          <w:b/>
          <w:sz w:val="24"/>
          <w:szCs w:val="24"/>
        </w:rPr>
      </w:pPr>
      <w:r>
        <w:rPr>
          <w:rFonts w:ascii="Times New Roman" w:hAnsi="Times New Roman"/>
          <w:b/>
          <w:sz w:val="24"/>
          <w:szCs w:val="24"/>
        </w:rPr>
        <w:lastRenderedPageBreak/>
        <w:t>6 ZÁVĚRY</w:t>
      </w:r>
    </w:p>
    <w:p w:rsidR="005269F0" w:rsidRDefault="005269F0" w:rsidP="005269F0">
      <w:pPr>
        <w:autoSpaceDE w:val="0"/>
        <w:autoSpaceDN w:val="0"/>
        <w:adjustRightInd w:val="0"/>
        <w:spacing w:after="0"/>
        <w:rPr>
          <w:rFonts w:ascii="Times New Roman" w:hAnsi="Times New Roman"/>
          <w:b/>
          <w:sz w:val="24"/>
          <w:szCs w:val="24"/>
        </w:rPr>
      </w:pPr>
    </w:p>
    <w:p w:rsidR="00017674" w:rsidRDefault="005269F0" w:rsidP="005269F0">
      <w:pPr>
        <w:spacing w:after="0"/>
        <w:ind w:firstLine="284"/>
        <w:rPr>
          <w:rFonts w:ascii="Times New Roman" w:hAnsi="Times New Roman"/>
          <w:sz w:val="24"/>
          <w:szCs w:val="24"/>
        </w:rPr>
      </w:pPr>
      <w:r>
        <w:rPr>
          <w:rFonts w:ascii="Times New Roman" w:hAnsi="Times New Roman"/>
          <w:sz w:val="24"/>
          <w:szCs w:val="24"/>
        </w:rPr>
        <w:t>V souladu s hlavním i dílčím cílem předkládané bakalářské práce jsem shromáždila dostupné informace o individualizaci, diferenciaci a rané specializaci v tenisu a pokusila se evaluovat spo</w:t>
      </w:r>
      <w:r w:rsidR="00017674">
        <w:rPr>
          <w:rFonts w:ascii="Times New Roman" w:hAnsi="Times New Roman"/>
          <w:sz w:val="24"/>
          <w:szCs w:val="24"/>
        </w:rPr>
        <w:t xml:space="preserve">rtovní přípravu mladé tenistky. </w:t>
      </w:r>
    </w:p>
    <w:p w:rsidR="00017674" w:rsidRPr="00D24FDA" w:rsidRDefault="00017674" w:rsidP="00017674">
      <w:pPr>
        <w:spacing w:after="0"/>
        <w:ind w:firstLine="284"/>
        <w:rPr>
          <w:rFonts w:ascii="Times New Roman" w:hAnsi="Times New Roman"/>
          <w:sz w:val="24"/>
          <w:szCs w:val="24"/>
        </w:rPr>
      </w:pPr>
      <w:r w:rsidRPr="00D24FDA">
        <w:rPr>
          <w:rFonts w:ascii="Times New Roman" w:hAnsi="Times New Roman"/>
          <w:sz w:val="24"/>
          <w:szCs w:val="24"/>
        </w:rPr>
        <w:t>Period</w:t>
      </w:r>
      <w:r w:rsidR="002212D3" w:rsidRPr="00D24FDA">
        <w:rPr>
          <w:rFonts w:ascii="Times New Roman" w:hAnsi="Times New Roman"/>
          <w:sz w:val="24"/>
          <w:szCs w:val="24"/>
        </w:rPr>
        <w:t>ika, ve kterých lze najít nejnovější informace dané problematiky,</w:t>
      </w:r>
      <w:r w:rsidRPr="00D24FDA">
        <w:rPr>
          <w:rFonts w:ascii="Times New Roman" w:hAnsi="Times New Roman"/>
          <w:sz w:val="24"/>
          <w:szCs w:val="24"/>
        </w:rPr>
        <w:t xml:space="preserve"> učebnice, odborná literatura, databáze a tenis</w:t>
      </w:r>
      <w:r w:rsidR="002212D3" w:rsidRPr="00D24FDA">
        <w:rPr>
          <w:rFonts w:ascii="Times New Roman" w:hAnsi="Times New Roman"/>
          <w:sz w:val="24"/>
          <w:szCs w:val="24"/>
        </w:rPr>
        <w:t xml:space="preserve">ové časopisy, internetové odkazy a další, </w:t>
      </w:r>
      <w:r w:rsidR="00D24FDA" w:rsidRPr="00D24FDA">
        <w:rPr>
          <w:rFonts w:ascii="Times New Roman" w:hAnsi="Times New Roman"/>
          <w:sz w:val="24"/>
          <w:szCs w:val="24"/>
        </w:rPr>
        <w:t>mi poskytly</w:t>
      </w:r>
      <w:r w:rsidR="002212D3" w:rsidRPr="00D24FDA">
        <w:rPr>
          <w:rFonts w:ascii="Times New Roman" w:hAnsi="Times New Roman"/>
          <w:sz w:val="24"/>
          <w:szCs w:val="24"/>
        </w:rPr>
        <w:t xml:space="preserve"> v dané problematice velké množství dostupných informací, které jsou přehledně </w:t>
      </w:r>
      <w:r w:rsidR="00D24FDA" w:rsidRPr="00D24FDA">
        <w:rPr>
          <w:rFonts w:ascii="Times New Roman" w:hAnsi="Times New Roman"/>
          <w:sz w:val="24"/>
          <w:szCs w:val="24"/>
        </w:rPr>
        <w:t>zpracovány, a manipulace</w:t>
      </w:r>
      <w:r w:rsidR="002212D3" w:rsidRPr="00D24FDA">
        <w:rPr>
          <w:rFonts w:ascii="Times New Roman" w:hAnsi="Times New Roman"/>
          <w:sz w:val="24"/>
          <w:szCs w:val="24"/>
        </w:rPr>
        <w:t xml:space="preserve"> s nimi </w:t>
      </w:r>
      <w:r w:rsidR="00D24FDA" w:rsidRPr="00D24FDA">
        <w:rPr>
          <w:rFonts w:ascii="Times New Roman" w:hAnsi="Times New Roman"/>
          <w:sz w:val="24"/>
          <w:szCs w:val="24"/>
        </w:rPr>
        <w:t>mi byla velkým přínosem.</w:t>
      </w:r>
    </w:p>
    <w:p w:rsidR="00657524" w:rsidRPr="00BA15EB" w:rsidRDefault="00017674" w:rsidP="005269F0">
      <w:pPr>
        <w:spacing w:after="0"/>
        <w:ind w:firstLine="284"/>
        <w:rPr>
          <w:rFonts w:ascii="Times New Roman" w:hAnsi="Times New Roman"/>
          <w:sz w:val="24"/>
          <w:szCs w:val="24"/>
        </w:rPr>
      </w:pPr>
      <w:r w:rsidRPr="00BA15EB">
        <w:rPr>
          <w:rFonts w:ascii="Times New Roman" w:hAnsi="Times New Roman"/>
          <w:sz w:val="24"/>
          <w:szCs w:val="24"/>
        </w:rPr>
        <w:t>Snažila jsem provést kritickou analýzu dostu</w:t>
      </w:r>
      <w:r w:rsidR="00756BAD" w:rsidRPr="00BA15EB">
        <w:rPr>
          <w:rFonts w:ascii="Times New Roman" w:hAnsi="Times New Roman"/>
          <w:sz w:val="24"/>
          <w:szCs w:val="24"/>
        </w:rPr>
        <w:t>pných údajů z odborné literatura a periodik našich</w:t>
      </w:r>
      <w:r w:rsidRPr="00BA15EB">
        <w:rPr>
          <w:rFonts w:ascii="Times New Roman" w:hAnsi="Times New Roman"/>
          <w:sz w:val="24"/>
          <w:szCs w:val="24"/>
        </w:rPr>
        <w:t xml:space="preserve"> i zahraniční</w:t>
      </w:r>
      <w:r w:rsidR="00756BAD" w:rsidRPr="00BA15EB">
        <w:rPr>
          <w:rFonts w:ascii="Times New Roman" w:hAnsi="Times New Roman"/>
          <w:sz w:val="24"/>
          <w:szCs w:val="24"/>
        </w:rPr>
        <w:t>ch</w:t>
      </w:r>
      <w:r w:rsidRPr="00BA15EB">
        <w:rPr>
          <w:rFonts w:ascii="Times New Roman" w:hAnsi="Times New Roman"/>
          <w:sz w:val="24"/>
          <w:szCs w:val="24"/>
        </w:rPr>
        <w:t xml:space="preserve">, </w:t>
      </w:r>
      <w:r w:rsidR="00756BAD" w:rsidRPr="00BA15EB">
        <w:rPr>
          <w:rFonts w:ascii="Times New Roman" w:hAnsi="Times New Roman"/>
          <w:sz w:val="24"/>
          <w:szCs w:val="24"/>
        </w:rPr>
        <w:t>z odborných článků a ověřených internetových odkazů ale i z řízených rozhovorů s hráčkami, hráči nebo s trenéry tenisu. Uspořádala a vyhodnotila jsem</w:t>
      </w:r>
      <w:r w:rsidRPr="00BA15EB">
        <w:rPr>
          <w:rFonts w:ascii="Times New Roman" w:hAnsi="Times New Roman"/>
          <w:sz w:val="24"/>
          <w:szCs w:val="24"/>
        </w:rPr>
        <w:t xml:space="preserve"> významné údaje, týkající se </w:t>
      </w:r>
      <w:r w:rsidR="00756BAD" w:rsidRPr="00BA15EB">
        <w:rPr>
          <w:rFonts w:ascii="Times New Roman" w:hAnsi="Times New Roman"/>
          <w:sz w:val="24"/>
          <w:szCs w:val="24"/>
        </w:rPr>
        <w:t>stanovených</w:t>
      </w:r>
      <w:r w:rsidRPr="00BA15EB">
        <w:rPr>
          <w:rFonts w:ascii="Times New Roman" w:hAnsi="Times New Roman"/>
          <w:sz w:val="24"/>
          <w:szCs w:val="24"/>
        </w:rPr>
        <w:t xml:space="preserve"> cílů do logických (přehledných) celků</w:t>
      </w:r>
      <w:r w:rsidR="00756BAD" w:rsidRPr="00BA15EB">
        <w:rPr>
          <w:rFonts w:ascii="Times New Roman" w:hAnsi="Times New Roman"/>
          <w:sz w:val="24"/>
          <w:szCs w:val="24"/>
        </w:rPr>
        <w:t xml:space="preserve"> a pokusila se</w:t>
      </w:r>
      <w:r w:rsidRPr="00BA15EB">
        <w:rPr>
          <w:rFonts w:ascii="Times New Roman" w:hAnsi="Times New Roman"/>
          <w:sz w:val="24"/>
          <w:szCs w:val="24"/>
        </w:rPr>
        <w:t xml:space="preserve"> srozumitelně prezentovat rezultáty pro teoretický základ dalšího praktického šetření</w:t>
      </w:r>
      <w:r w:rsidR="00756BAD" w:rsidRPr="00BA15EB">
        <w:rPr>
          <w:rFonts w:ascii="Times New Roman" w:hAnsi="Times New Roman"/>
          <w:sz w:val="24"/>
          <w:szCs w:val="24"/>
        </w:rPr>
        <w:t xml:space="preserve"> (předpokládaná diplomová práce)</w:t>
      </w:r>
      <w:r w:rsidRPr="00BA15EB">
        <w:rPr>
          <w:rFonts w:ascii="Times New Roman" w:hAnsi="Times New Roman"/>
          <w:sz w:val="24"/>
          <w:szCs w:val="24"/>
        </w:rPr>
        <w:t>.</w:t>
      </w:r>
    </w:p>
    <w:p w:rsidR="00657524" w:rsidRPr="00BA15EB" w:rsidRDefault="00657524" w:rsidP="005269F0">
      <w:pPr>
        <w:spacing w:after="0"/>
        <w:ind w:firstLine="284"/>
        <w:rPr>
          <w:rFonts w:ascii="Times New Roman" w:hAnsi="Times New Roman"/>
          <w:sz w:val="24"/>
          <w:szCs w:val="24"/>
        </w:rPr>
      </w:pPr>
      <w:r w:rsidRPr="00BA15EB">
        <w:rPr>
          <w:rFonts w:ascii="Times New Roman" w:hAnsi="Times New Roman"/>
          <w:sz w:val="24"/>
          <w:szCs w:val="24"/>
        </w:rPr>
        <w:t>Domnívám se, že testování v konkrétní pilotní studii naplnilo náš záměr, který vycházel z potřeby individualizace a diferenciace sportovní přípravy u mladých tenistů. Zvolené testy k zjištění aktuálního stavu kondiční přípravy i momentální úrovně výkonnosti (tenisových dovedností) byly vybrány po pečlivé analýze a odborných diskuzích s trenéry mládeže</w:t>
      </w:r>
      <w:r w:rsidR="009A172D" w:rsidRPr="00BA15EB">
        <w:rPr>
          <w:rFonts w:ascii="Times New Roman" w:hAnsi="Times New Roman"/>
          <w:sz w:val="24"/>
          <w:szCs w:val="24"/>
        </w:rPr>
        <w:t xml:space="preserve"> v mateřském klubu.</w:t>
      </w:r>
    </w:p>
    <w:p w:rsidR="005269F0" w:rsidRPr="00516101" w:rsidRDefault="00017674" w:rsidP="00516101">
      <w:pPr>
        <w:spacing w:after="0"/>
        <w:ind w:firstLine="284"/>
        <w:rPr>
          <w:rFonts w:ascii="Times New Roman" w:hAnsi="Times New Roman"/>
          <w:sz w:val="24"/>
          <w:szCs w:val="24"/>
        </w:rPr>
      </w:pPr>
      <w:r>
        <w:rPr>
          <w:rFonts w:ascii="Times New Roman" w:eastAsiaTheme="minorHAnsi" w:hAnsi="Times New Roman"/>
          <w:sz w:val="24"/>
          <w:szCs w:val="24"/>
        </w:rPr>
        <w:t>Výsledky měření</w:t>
      </w:r>
      <w:r w:rsidR="005269F0">
        <w:rPr>
          <w:rFonts w:ascii="Times New Roman" w:eastAsiaTheme="minorHAnsi" w:hAnsi="Times New Roman"/>
          <w:sz w:val="24"/>
          <w:szCs w:val="24"/>
        </w:rPr>
        <w:t xml:space="preserve"> </w:t>
      </w:r>
      <w:r w:rsidR="005269F0">
        <w:rPr>
          <w:rFonts w:ascii="Times New Roman" w:eastAsiaTheme="minorHAnsi" w:hAnsi="Times New Roman"/>
          <w:i/>
          <w:sz w:val="24"/>
          <w:szCs w:val="24"/>
        </w:rPr>
        <w:t>dynamické síly břišního svalstva</w:t>
      </w:r>
      <w:r w:rsidR="00473265">
        <w:rPr>
          <w:rFonts w:ascii="Times New Roman" w:eastAsiaTheme="minorHAnsi" w:hAnsi="Times New Roman"/>
          <w:i/>
          <w:sz w:val="24"/>
          <w:szCs w:val="24"/>
        </w:rPr>
        <w:t xml:space="preserve"> </w:t>
      </w:r>
      <w:r>
        <w:rPr>
          <w:rFonts w:ascii="Times New Roman" w:eastAsiaTheme="minorHAnsi" w:hAnsi="Times New Roman"/>
          <w:sz w:val="24"/>
          <w:szCs w:val="24"/>
        </w:rPr>
        <w:t xml:space="preserve">se pohybují mírně pod </w:t>
      </w:r>
      <w:r w:rsidRPr="00D24FDA">
        <w:rPr>
          <w:rFonts w:ascii="Times New Roman" w:eastAsiaTheme="minorHAnsi" w:hAnsi="Times New Roman"/>
          <w:sz w:val="24"/>
          <w:szCs w:val="24"/>
        </w:rPr>
        <w:t>hrani</w:t>
      </w:r>
      <w:r w:rsidR="00473265" w:rsidRPr="00D24FDA">
        <w:rPr>
          <w:rFonts w:ascii="Times New Roman" w:eastAsiaTheme="minorHAnsi" w:hAnsi="Times New Roman"/>
          <w:sz w:val="24"/>
          <w:szCs w:val="24"/>
        </w:rPr>
        <w:t>cí průměru</w:t>
      </w:r>
      <w:r w:rsidRPr="00D24FDA">
        <w:rPr>
          <w:rFonts w:ascii="Times New Roman" w:eastAsiaTheme="minorHAnsi" w:hAnsi="Times New Roman"/>
          <w:sz w:val="24"/>
          <w:szCs w:val="24"/>
        </w:rPr>
        <w:t xml:space="preserve"> normy věkové kategorie hráček tenisu 10-11 let</w:t>
      </w:r>
      <w:r w:rsidR="00D24FDA" w:rsidRPr="00D24FDA">
        <w:rPr>
          <w:rFonts w:ascii="Times New Roman" w:eastAsiaTheme="minorHAnsi" w:hAnsi="Times New Roman"/>
          <w:sz w:val="24"/>
          <w:szCs w:val="24"/>
        </w:rPr>
        <w:t xml:space="preserve"> (Tabulka 5)</w:t>
      </w:r>
      <w:r w:rsidR="00473265" w:rsidRPr="00D24FDA">
        <w:rPr>
          <w:rFonts w:ascii="Times New Roman" w:eastAsiaTheme="minorHAnsi" w:hAnsi="Times New Roman"/>
          <w:sz w:val="24"/>
          <w:szCs w:val="24"/>
        </w:rPr>
        <w:t xml:space="preserve">, </w:t>
      </w:r>
      <w:r w:rsidRPr="00D24FDA">
        <w:rPr>
          <w:rFonts w:ascii="Times New Roman" w:eastAsiaTheme="minorHAnsi" w:hAnsi="Times New Roman"/>
          <w:sz w:val="24"/>
          <w:szCs w:val="24"/>
        </w:rPr>
        <w:t>nicméně</w:t>
      </w:r>
      <w:r>
        <w:rPr>
          <w:rFonts w:ascii="Times New Roman" w:eastAsiaTheme="minorHAnsi" w:hAnsi="Times New Roman"/>
          <w:sz w:val="24"/>
          <w:szCs w:val="24"/>
        </w:rPr>
        <w:t xml:space="preserve"> </w:t>
      </w:r>
      <w:r w:rsidR="00473265">
        <w:rPr>
          <w:rFonts w:ascii="Times New Roman" w:eastAsiaTheme="minorHAnsi" w:hAnsi="Times New Roman"/>
          <w:sz w:val="24"/>
          <w:szCs w:val="24"/>
        </w:rPr>
        <w:t xml:space="preserve">výsledek lze brát jako uspokojivý. </w:t>
      </w:r>
    </w:p>
    <w:p w:rsidR="005269F0" w:rsidRPr="00D24FDA" w:rsidRDefault="005269F0" w:rsidP="005269F0">
      <w:pPr>
        <w:autoSpaceDE w:val="0"/>
        <w:autoSpaceDN w:val="0"/>
        <w:adjustRightInd w:val="0"/>
        <w:spacing w:after="0"/>
        <w:ind w:firstLine="284"/>
        <w:rPr>
          <w:rFonts w:ascii="Times New Roman" w:eastAsiaTheme="minorHAnsi" w:hAnsi="Times New Roman"/>
          <w:sz w:val="24"/>
          <w:szCs w:val="24"/>
        </w:rPr>
      </w:pPr>
      <w:r>
        <w:rPr>
          <w:rFonts w:ascii="Times New Roman" w:eastAsiaTheme="minorHAnsi" w:hAnsi="Times New Roman"/>
          <w:sz w:val="24"/>
          <w:szCs w:val="24"/>
        </w:rPr>
        <w:t xml:space="preserve">Při měření </w:t>
      </w:r>
      <w:r>
        <w:rPr>
          <w:rFonts w:ascii="Times New Roman" w:eastAsiaTheme="minorHAnsi" w:hAnsi="Times New Roman"/>
          <w:i/>
          <w:sz w:val="24"/>
          <w:szCs w:val="24"/>
        </w:rPr>
        <w:t>běžecké rychlosti</w:t>
      </w:r>
      <w:r w:rsidR="00473265">
        <w:rPr>
          <w:rFonts w:ascii="Times New Roman" w:eastAsiaTheme="minorHAnsi" w:hAnsi="Times New Roman"/>
          <w:sz w:val="24"/>
          <w:szCs w:val="24"/>
        </w:rPr>
        <w:t xml:space="preserve"> se ukázaly velké rezervy v</w:t>
      </w:r>
      <w:r w:rsidR="00017674">
        <w:rPr>
          <w:rFonts w:ascii="Times New Roman" w:eastAsiaTheme="minorHAnsi" w:hAnsi="Times New Roman"/>
          <w:sz w:val="24"/>
          <w:szCs w:val="24"/>
        </w:rPr>
        <w:t> </w:t>
      </w:r>
      <w:r w:rsidR="00473265">
        <w:rPr>
          <w:rFonts w:ascii="Times New Roman" w:eastAsiaTheme="minorHAnsi" w:hAnsi="Times New Roman"/>
          <w:sz w:val="24"/>
          <w:szCs w:val="24"/>
        </w:rPr>
        <w:t>této</w:t>
      </w:r>
      <w:r w:rsidR="00017674">
        <w:rPr>
          <w:rFonts w:ascii="Times New Roman" w:eastAsiaTheme="minorHAnsi" w:hAnsi="Times New Roman"/>
          <w:sz w:val="24"/>
          <w:szCs w:val="24"/>
        </w:rPr>
        <w:t xml:space="preserve"> pohybové</w:t>
      </w:r>
      <w:r w:rsidR="00473265">
        <w:rPr>
          <w:rFonts w:ascii="Times New Roman" w:eastAsiaTheme="minorHAnsi" w:hAnsi="Times New Roman"/>
          <w:sz w:val="24"/>
          <w:szCs w:val="24"/>
        </w:rPr>
        <w:t xml:space="preserve"> činnosti, protože se </w:t>
      </w:r>
      <w:r w:rsidR="00473265" w:rsidRPr="00D24FDA">
        <w:rPr>
          <w:rFonts w:ascii="Times New Roman" w:eastAsiaTheme="minorHAnsi" w:hAnsi="Times New Roman"/>
          <w:sz w:val="24"/>
          <w:szCs w:val="24"/>
        </w:rPr>
        <w:t>naměřen</w:t>
      </w:r>
      <w:r w:rsidR="00017674" w:rsidRPr="00D24FDA">
        <w:rPr>
          <w:rFonts w:ascii="Times New Roman" w:eastAsiaTheme="minorHAnsi" w:hAnsi="Times New Roman"/>
          <w:sz w:val="24"/>
          <w:szCs w:val="24"/>
        </w:rPr>
        <w:t>é údaje pohybují</w:t>
      </w:r>
      <w:r w:rsidR="00473265" w:rsidRPr="00D24FDA">
        <w:rPr>
          <w:rFonts w:ascii="Times New Roman" w:eastAsiaTheme="minorHAnsi" w:hAnsi="Times New Roman"/>
          <w:sz w:val="24"/>
          <w:szCs w:val="24"/>
        </w:rPr>
        <w:t xml:space="preserve"> s v</w:t>
      </w:r>
      <w:r w:rsidR="00017674" w:rsidRPr="00D24FDA">
        <w:rPr>
          <w:rFonts w:ascii="Times New Roman" w:eastAsiaTheme="minorHAnsi" w:hAnsi="Times New Roman"/>
          <w:sz w:val="24"/>
          <w:szCs w:val="24"/>
        </w:rPr>
        <w:t>ýznamným</w:t>
      </w:r>
      <w:r w:rsidR="00473265" w:rsidRPr="00D24FDA">
        <w:rPr>
          <w:rFonts w:ascii="Times New Roman" w:eastAsiaTheme="minorHAnsi" w:hAnsi="Times New Roman"/>
          <w:sz w:val="24"/>
          <w:szCs w:val="24"/>
        </w:rPr>
        <w:t xml:space="preserve"> rozdílem od hodnot průměrných</w:t>
      </w:r>
      <w:r w:rsidR="00017674" w:rsidRPr="00D24FDA">
        <w:rPr>
          <w:rFonts w:ascii="Times New Roman" w:eastAsiaTheme="minorHAnsi" w:hAnsi="Times New Roman"/>
          <w:sz w:val="24"/>
          <w:szCs w:val="24"/>
        </w:rPr>
        <w:t xml:space="preserve"> (Tabulka</w:t>
      </w:r>
      <w:r w:rsidR="00D24FDA" w:rsidRPr="00D24FDA">
        <w:rPr>
          <w:rFonts w:ascii="Times New Roman" w:eastAsiaTheme="minorHAnsi" w:hAnsi="Times New Roman"/>
          <w:sz w:val="24"/>
          <w:szCs w:val="24"/>
        </w:rPr>
        <w:t xml:space="preserve"> 5</w:t>
      </w:r>
      <w:r w:rsidR="00017674" w:rsidRPr="00D24FDA">
        <w:rPr>
          <w:rFonts w:ascii="Times New Roman" w:eastAsiaTheme="minorHAnsi" w:hAnsi="Times New Roman"/>
          <w:sz w:val="24"/>
          <w:szCs w:val="24"/>
        </w:rPr>
        <w:t>)</w:t>
      </w:r>
      <w:r w:rsidR="00473265" w:rsidRPr="00D24FDA">
        <w:rPr>
          <w:rFonts w:ascii="Times New Roman" w:eastAsiaTheme="minorHAnsi" w:hAnsi="Times New Roman"/>
          <w:sz w:val="24"/>
          <w:szCs w:val="24"/>
        </w:rPr>
        <w:t>.</w:t>
      </w:r>
    </w:p>
    <w:p w:rsidR="00473265" w:rsidRDefault="00473265" w:rsidP="005269F0">
      <w:pPr>
        <w:autoSpaceDE w:val="0"/>
        <w:autoSpaceDN w:val="0"/>
        <w:adjustRightInd w:val="0"/>
        <w:spacing w:after="0"/>
        <w:ind w:firstLine="284"/>
        <w:rPr>
          <w:rFonts w:ascii="Times New Roman" w:eastAsiaTheme="minorHAnsi" w:hAnsi="Times New Roman"/>
          <w:sz w:val="24"/>
          <w:szCs w:val="24"/>
        </w:rPr>
      </w:pPr>
      <w:r w:rsidRPr="00473265">
        <w:rPr>
          <w:rFonts w:ascii="Times New Roman" w:eastAsiaTheme="minorHAnsi" w:hAnsi="Times New Roman"/>
          <w:i/>
          <w:sz w:val="24"/>
          <w:szCs w:val="24"/>
        </w:rPr>
        <w:t>Specifická vytrvalost</w:t>
      </w:r>
      <w:r>
        <w:rPr>
          <w:rFonts w:ascii="Times New Roman" w:eastAsiaTheme="minorHAnsi" w:hAnsi="Times New Roman"/>
          <w:sz w:val="24"/>
          <w:szCs w:val="24"/>
        </w:rPr>
        <w:t xml:space="preserve"> se pro</w:t>
      </w:r>
      <w:r w:rsidR="00017674">
        <w:rPr>
          <w:rFonts w:ascii="Times New Roman" w:eastAsiaTheme="minorHAnsi" w:hAnsi="Times New Roman"/>
          <w:sz w:val="24"/>
          <w:szCs w:val="24"/>
        </w:rPr>
        <w:t>jevila jako největší slabina TO.</w:t>
      </w:r>
      <w:r>
        <w:rPr>
          <w:rFonts w:ascii="Times New Roman" w:eastAsiaTheme="minorHAnsi" w:hAnsi="Times New Roman"/>
          <w:sz w:val="24"/>
          <w:szCs w:val="24"/>
        </w:rPr>
        <w:t xml:space="preserve"> </w:t>
      </w:r>
      <w:r w:rsidR="00017674">
        <w:rPr>
          <w:rFonts w:ascii="Times New Roman" w:eastAsiaTheme="minorHAnsi" w:hAnsi="Times New Roman"/>
          <w:sz w:val="24"/>
          <w:szCs w:val="24"/>
        </w:rPr>
        <w:t xml:space="preserve">Lze </w:t>
      </w:r>
      <w:r>
        <w:rPr>
          <w:rFonts w:ascii="Times New Roman" w:eastAsiaTheme="minorHAnsi" w:hAnsi="Times New Roman"/>
          <w:sz w:val="24"/>
          <w:szCs w:val="24"/>
        </w:rPr>
        <w:t xml:space="preserve">pozorovat největší rozdíl </w:t>
      </w:r>
      <w:r w:rsidR="00C63E73" w:rsidRPr="00D24FDA">
        <w:rPr>
          <w:rFonts w:ascii="Times New Roman" w:eastAsiaTheme="minorHAnsi" w:hAnsi="Times New Roman"/>
          <w:sz w:val="24"/>
          <w:szCs w:val="24"/>
        </w:rPr>
        <w:t>naměř</w:t>
      </w:r>
      <w:r w:rsidR="00D24FDA" w:rsidRPr="00D24FDA">
        <w:rPr>
          <w:rFonts w:ascii="Times New Roman" w:eastAsiaTheme="minorHAnsi" w:hAnsi="Times New Roman"/>
          <w:sz w:val="24"/>
          <w:szCs w:val="24"/>
        </w:rPr>
        <w:t>ených hodnot od norem (Tabulka 5</w:t>
      </w:r>
      <w:r w:rsidR="00C63E73" w:rsidRPr="00D24FDA">
        <w:rPr>
          <w:rFonts w:ascii="Times New Roman" w:eastAsiaTheme="minorHAnsi" w:hAnsi="Times New Roman"/>
          <w:sz w:val="24"/>
          <w:szCs w:val="24"/>
        </w:rPr>
        <w:t>)</w:t>
      </w:r>
      <w:r w:rsidR="00D24FDA" w:rsidRPr="00D24FDA">
        <w:rPr>
          <w:rFonts w:ascii="Times New Roman" w:eastAsiaTheme="minorHAnsi" w:hAnsi="Times New Roman"/>
          <w:sz w:val="24"/>
          <w:szCs w:val="24"/>
        </w:rPr>
        <w:t>.</w:t>
      </w:r>
      <w:r>
        <w:rPr>
          <w:rFonts w:ascii="Times New Roman" w:eastAsiaTheme="minorHAnsi" w:hAnsi="Times New Roman"/>
          <w:sz w:val="24"/>
          <w:szCs w:val="24"/>
        </w:rPr>
        <w:t xml:space="preserve"> </w:t>
      </w:r>
    </w:p>
    <w:p w:rsidR="005269F0" w:rsidRDefault="00C63E73" w:rsidP="005269F0">
      <w:pPr>
        <w:autoSpaceDE w:val="0"/>
        <w:autoSpaceDN w:val="0"/>
        <w:adjustRightInd w:val="0"/>
        <w:spacing w:after="0"/>
        <w:ind w:firstLine="284"/>
        <w:rPr>
          <w:rFonts w:ascii="Times New Roman" w:eastAsiaTheme="minorHAnsi" w:hAnsi="Times New Roman"/>
          <w:sz w:val="24"/>
          <w:szCs w:val="24"/>
        </w:rPr>
      </w:pPr>
      <w:r>
        <w:rPr>
          <w:rFonts w:ascii="Times New Roman" w:eastAsiaTheme="minorHAnsi" w:hAnsi="Times New Roman"/>
          <w:sz w:val="24"/>
          <w:szCs w:val="24"/>
        </w:rPr>
        <w:t xml:space="preserve">Výsledky </w:t>
      </w:r>
      <w:r w:rsidRPr="002C47CF">
        <w:rPr>
          <w:rFonts w:ascii="Times New Roman" w:eastAsiaTheme="minorHAnsi" w:hAnsi="Times New Roman"/>
          <w:sz w:val="24"/>
          <w:szCs w:val="24"/>
        </w:rPr>
        <w:t>testů</w:t>
      </w:r>
      <w:r w:rsidR="005269F0">
        <w:rPr>
          <w:rFonts w:ascii="Times New Roman" w:eastAsiaTheme="minorHAnsi" w:hAnsi="Times New Roman"/>
          <w:sz w:val="24"/>
          <w:szCs w:val="24"/>
        </w:rPr>
        <w:t xml:space="preserve"> </w:t>
      </w:r>
      <w:r w:rsidR="005269F0">
        <w:rPr>
          <w:rFonts w:ascii="Times New Roman" w:eastAsiaTheme="minorHAnsi" w:hAnsi="Times New Roman"/>
          <w:i/>
          <w:sz w:val="24"/>
          <w:szCs w:val="24"/>
        </w:rPr>
        <w:t xml:space="preserve">frekvenční rychlosti dominantní </w:t>
      </w:r>
      <w:r w:rsidR="005971C0">
        <w:rPr>
          <w:rFonts w:ascii="Times New Roman" w:eastAsiaTheme="minorHAnsi" w:hAnsi="Times New Roman"/>
          <w:i/>
          <w:sz w:val="24"/>
          <w:szCs w:val="24"/>
        </w:rPr>
        <w:t>paže</w:t>
      </w:r>
      <w:r>
        <w:rPr>
          <w:rFonts w:ascii="Times New Roman" w:eastAsiaTheme="minorHAnsi" w:hAnsi="Times New Roman"/>
          <w:sz w:val="24"/>
          <w:szCs w:val="24"/>
        </w:rPr>
        <w:t xml:space="preserve">, </w:t>
      </w:r>
      <w:r w:rsidRPr="00C63E73">
        <w:rPr>
          <w:rFonts w:ascii="Times New Roman" w:eastAsiaTheme="minorHAnsi" w:hAnsi="Times New Roman"/>
          <w:sz w:val="24"/>
          <w:szCs w:val="24"/>
        </w:rPr>
        <w:t>resp.</w:t>
      </w:r>
      <w:r>
        <w:rPr>
          <w:rFonts w:ascii="Times New Roman" w:eastAsiaTheme="minorHAnsi" w:hAnsi="Times New Roman"/>
          <w:i/>
          <w:sz w:val="24"/>
          <w:szCs w:val="24"/>
        </w:rPr>
        <w:t xml:space="preserve"> </w:t>
      </w:r>
      <w:r w:rsidRPr="002C47CF">
        <w:rPr>
          <w:rFonts w:ascii="Times New Roman" w:eastAsiaTheme="minorHAnsi" w:hAnsi="Times New Roman"/>
          <w:i/>
          <w:sz w:val="24"/>
          <w:szCs w:val="24"/>
        </w:rPr>
        <w:t>dolní končetiny</w:t>
      </w:r>
      <w:r w:rsidRPr="002C47CF">
        <w:rPr>
          <w:rFonts w:ascii="Times New Roman" w:eastAsiaTheme="minorHAnsi" w:hAnsi="Times New Roman"/>
          <w:sz w:val="24"/>
          <w:szCs w:val="24"/>
        </w:rPr>
        <w:t xml:space="preserve"> (DK) můžeme</w:t>
      </w:r>
      <w:r w:rsidR="005971C0" w:rsidRPr="00C63E73">
        <w:rPr>
          <w:rFonts w:ascii="Times New Roman" w:eastAsiaTheme="minorHAnsi" w:hAnsi="Times New Roman"/>
          <w:color w:val="FF0000"/>
          <w:sz w:val="24"/>
          <w:szCs w:val="24"/>
        </w:rPr>
        <w:t xml:space="preserve"> </w:t>
      </w:r>
      <w:r>
        <w:rPr>
          <w:rFonts w:ascii="Times New Roman" w:eastAsiaTheme="minorHAnsi" w:hAnsi="Times New Roman"/>
          <w:sz w:val="24"/>
          <w:szCs w:val="24"/>
        </w:rPr>
        <w:t>považovat za nejvíce zdařilé</w:t>
      </w:r>
      <w:r w:rsidR="005971C0">
        <w:rPr>
          <w:rFonts w:ascii="Times New Roman" w:eastAsiaTheme="minorHAnsi" w:hAnsi="Times New Roman"/>
          <w:sz w:val="24"/>
          <w:szCs w:val="24"/>
        </w:rPr>
        <w:t>, protože se naměřené hodnoty pohybují v </w:t>
      </w:r>
      <w:r>
        <w:rPr>
          <w:rFonts w:ascii="Times New Roman" w:eastAsiaTheme="minorHAnsi" w:hAnsi="Times New Roman"/>
          <w:sz w:val="24"/>
          <w:szCs w:val="24"/>
        </w:rPr>
        <w:t>normě</w:t>
      </w:r>
      <w:r w:rsidR="005971C0">
        <w:rPr>
          <w:rFonts w:ascii="Times New Roman" w:eastAsiaTheme="minorHAnsi" w:hAnsi="Times New Roman"/>
          <w:sz w:val="24"/>
          <w:szCs w:val="24"/>
        </w:rPr>
        <w:t xml:space="preserve"> či mírně pod průměrem</w:t>
      </w:r>
      <w:r>
        <w:rPr>
          <w:rFonts w:ascii="Times New Roman" w:eastAsiaTheme="minorHAnsi" w:hAnsi="Times New Roman"/>
          <w:sz w:val="24"/>
          <w:szCs w:val="24"/>
        </w:rPr>
        <w:t xml:space="preserve"> (Tabulka 6)</w:t>
      </w:r>
      <w:r w:rsidR="005971C0">
        <w:rPr>
          <w:rFonts w:ascii="Times New Roman" w:eastAsiaTheme="minorHAnsi" w:hAnsi="Times New Roman"/>
          <w:sz w:val="24"/>
          <w:szCs w:val="24"/>
        </w:rPr>
        <w:t>.</w:t>
      </w:r>
      <w:r w:rsidR="005269F0">
        <w:rPr>
          <w:rFonts w:ascii="Times New Roman" w:eastAsiaTheme="minorHAnsi" w:hAnsi="Times New Roman"/>
          <w:sz w:val="24"/>
          <w:szCs w:val="24"/>
        </w:rPr>
        <w:t xml:space="preserve"> </w:t>
      </w:r>
      <w:r w:rsidRPr="00BA15EB">
        <w:rPr>
          <w:rFonts w:ascii="Times New Roman" w:eastAsiaTheme="minorHAnsi" w:hAnsi="Times New Roman"/>
          <w:sz w:val="24"/>
          <w:szCs w:val="24"/>
        </w:rPr>
        <w:t>V</w:t>
      </w:r>
      <w:r w:rsidR="005971C0" w:rsidRPr="00BA15EB">
        <w:rPr>
          <w:rFonts w:ascii="Times New Roman" w:eastAsiaTheme="minorHAnsi" w:hAnsi="Times New Roman"/>
          <w:sz w:val="24"/>
          <w:szCs w:val="24"/>
        </w:rPr>
        <w:t>ýsledky však mohou být mírně</w:t>
      </w:r>
      <w:r w:rsidR="005269F0" w:rsidRPr="00BA15EB">
        <w:rPr>
          <w:rFonts w:ascii="Times New Roman" w:eastAsiaTheme="minorHAnsi" w:hAnsi="Times New Roman"/>
          <w:sz w:val="24"/>
          <w:szCs w:val="24"/>
        </w:rPr>
        <w:t xml:space="preserve"> ovlivněn</w:t>
      </w:r>
      <w:r w:rsidR="005971C0" w:rsidRPr="00BA15EB">
        <w:rPr>
          <w:rFonts w:ascii="Times New Roman" w:eastAsiaTheme="minorHAnsi" w:hAnsi="Times New Roman"/>
          <w:sz w:val="24"/>
          <w:szCs w:val="24"/>
        </w:rPr>
        <w:t>y</w:t>
      </w:r>
      <w:r w:rsidR="005269F0" w:rsidRPr="00BA15EB">
        <w:rPr>
          <w:rFonts w:ascii="Times New Roman" w:eastAsiaTheme="minorHAnsi" w:hAnsi="Times New Roman"/>
          <w:sz w:val="24"/>
          <w:szCs w:val="24"/>
        </w:rPr>
        <w:t xml:space="preserve"> způsobem měření, jelikož měřící osoba </w:t>
      </w:r>
      <w:r w:rsidR="005971C0" w:rsidRPr="00BA15EB">
        <w:rPr>
          <w:rFonts w:ascii="Times New Roman" w:eastAsiaTheme="minorHAnsi" w:hAnsi="Times New Roman"/>
          <w:sz w:val="24"/>
          <w:szCs w:val="24"/>
        </w:rPr>
        <w:t>může v počítání udělat chybu, resp. nemusí vidět správný dotek.</w:t>
      </w:r>
    </w:p>
    <w:p w:rsidR="005269F0" w:rsidRDefault="005269F0" w:rsidP="005269F0">
      <w:pPr>
        <w:autoSpaceDE w:val="0"/>
        <w:autoSpaceDN w:val="0"/>
        <w:adjustRightInd w:val="0"/>
        <w:spacing w:after="0"/>
        <w:ind w:firstLine="284"/>
        <w:rPr>
          <w:rFonts w:ascii="Times New Roman" w:eastAsiaTheme="minorHAnsi" w:hAnsi="Times New Roman"/>
          <w:sz w:val="24"/>
          <w:szCs w:val="24"/>
        </w:rPr>
      </w:pPr>
      <w:r>
        <w:rPr>
          <w:rFonts w:ascii="Times New Roman" w:eastAsiaTheme="minorHAnsi" w:hAnsi="Times New Roman"/>
          <w:sz w:val="24"/>
          <w:szCs w:val="24"/>
        </w:rPr>
        <w:t xml:space="preserve">U testu </w:t>
      </w:r>
      <w:r>
        <w:rPr>
          <w:rFonts w:ascii="Times New Roman" w:eastAsiaTheme="minorHAnsi" w:hAnsi="Times New Roman"/>
          <w:i/>
          <w:sz w:val="24"/>
          <w:szCs w:val="24"/>
        </w:rPr>
        <w:t>pohyblivosti trupu</w:t>
      </w:r>
      <w:r>
        <w:rPr>
          <w:rFonts w:ascii="Times New Roman" w:eastAsiaTheme="minorHAnsi" w:hAnsi="Times New Roman"/>
          <w:sz w:val="24"/>
          <w:szCs w:val="24"/>
        </w:rPr>
        <w:t xml:space="preserve"> lze ta</w:t>
      </w:r>
      <w:r w:rsidR="005971C0">
        <w:rPr>
          <w:rFonts w:ascii="Times New Roman" w:eastAsiaTheme="minorHAnsi" w:hAnsi="Times New Roman"/>
          <w:sz w:val="24"/>
          <w:szCs w:val="24"/>
        </w:rPr>
        <w:t xml:space="preserve">ké pozorovat </w:t>
      </w:r>
      <w:r w:rsidR="00C63E73" w:rsidRPr="002C47CF">
        <w:rPr>
          <w:rFonts w:ascii="Times New Roman" w:eastAsiaTheme="minorHAnsi" w:hAnsi="Times New Roman"/>
          <w:sz w:val="24"/>
          <w:szCs w:val="24"/>
        </w:rPr>
        <w:t>drobné</w:t>
      </w:r>
      <w:r w:rsidR="005971C0">
        <w:rPr>
          <w:rFonts w:ascii="Times New Roman" w:eastAsiaTheme="minorHAnsi" w:hAnsi="Times New Roman"/>
          <w:sz w:val="24"/>
          <w:szCs w:val="24"/>
        </w:rPr>
        <w:t xml:space="preserve"> nedostatky.</w:t>
      </w:r>
    </w:p>
    <w:p w:rsidR="005269F0" w:rsidRDefault="00BA2596" w:rsidP="005269F0">
      <w:pPr>
        <w:spacing w:after="0"/>
        <w:ind w:firstLine="284"/>
        <w:rPr>
          <w:rFonts w:ascii="Times New Roman" w:eastAsiaTheme="minorHAnsi" w:hAnsi="Times New Roman"/>
          <w:sz w:val="24"/>
          <w:szCs w:val="24"/>
        </w:rPr>
      </w:pPr>
      <w:r w:rsidRPr="00BA15EB">
        <w:rPr>
          <w:rFonts w:ascii="Times New Roman" w:eastAsiaTheme="minorHAnsi" w:hAnsi="Times New Roman"/>
          <w:i/>
          <w:sz w:val="24"/>
          <w:szCs w:val="24"/>
        </w:rPr>
        <w:t>Velmi pozitivní</w:t>
      </w:r>
      <w:r w:rsidR="005269F0" w:rsidRPr="00BA2596">
        <w:rPr>
          <w:rFonts w:ascii="Times New Roman" w:eastAsiaTheme="minorHAnsi" w:hAnsi="Times New Roman"/>
          <w:i/>
          <w:color w:val="FF0000"/>
          <w:sz w:val="24"/>
          <w:szCs w:val="24"/>
        </w:rPr>
        <w:t xml:space="preserve"> </w:t>
      </w:r>
      <w:r w:rsidR="005269F0">
        <w:rPr>
          <w:rFonts w:ascii="Times New Roman" w:eastAsiaTheme="minorHAnsi" w:hAnsi="Times New Roman"/>
          <w:i/>
          <w:sz w:val="24"/>
          <w:szCs w:val="24"/>
        </w:rPr>
        <w:t>výsledek</w:t>
      </w:r>
      <w:r w:rsidR="005269F0">
        <w:rPr>
          <w:rFonts w:ascii="Times New Roman" w:eastAsiaTheme="minorHAnsi" w:hAnsi="Times New Roman"/>
          <w:sz w:val="24"/>
          <w:szCs w:val="24"/>
        </w:rPr>
        <w:t xml:space="preserve"> jsme naměřili u testu frekvenční </w:t>
      </w:r>
      <w:r w:rsidR="003F0703">
        <w:rPr>
          <w:rFonts w:ascii="Times New Roman" w:eastAsiaTheme="minorHAnsi" w:hAnsi="Times New Roman"/>
          <w:sz w:val="24"/>
          <w:szCs w:val="24"/>
        </w:rPr>
        <w:t xml:space="preserve">rychlosti </w:t>
      </w:r>
      <w:r w:rsidR="00C63E73" w:rsidRPr="002C47CF">
        <w:rPr>
          <w:rFonts w:ascii="Times New Roman" w:eastAsiaTheme="minorHAnsi" w:hAnsi="Times New Roman"/>
          <w:sz w:val="24"/>
          <w:szCs w:val="24"/>
        </w:rPr>
        <w:t>DK</w:t>
      </w:r>
      <w:r w:rsidR="005269F0">
        <w:rPr>
          <w:rFonts w:ascii="Times New Roman" w:eastAsiaTheme="minorHAnsi" w:hAnsi="Times New Roman"/>
          <w:sz w:val="24"/>
          <w:szCs w:val="24"/>
        </w:rPr>
        <w:t xml:space="preserve">. </w:t>
      </w:r>
    </w:p>
    <w:p w:rsidR="003F0703" w:rsidRPr="00BA15EB" w:rsidRDefault="00C63E73" w:rsidP="00DF54D3">
      <w:pPr>
        <w:spacing w:after="0"/>
        <w:ind w:firstLine="284"/>
        <w:rPr>
          <w:rFonts w:ascii="Times New Roman" w:eastAsiaTheme="minorHAnsi" w:hAnsi="Times New Roman"/>
          <w:sz w:val="24"/>
          <w:szCs w:val="24"/>
        </w:rPr>
      </w:pPr>
      <w:r w:rsidRPr="00BA15EB">
        <w:rPr>
          <w:rFonts w:ascii="Times New Roman" w:eastAsiaTheme="minorHAnsi" w:hAnsi="Times New Roman"/>
          <w:sz w:val="24"/>
          <w:szCs w:val="24"/>
        </w:rPr>
        <w:lastRenderedPageBreak/>
        <w:t xml:space="preserve">Po kritické analýze zjištěných skutečností </w:t>
      </w:r>
      <w:r w:rsidR="002C47CF" w:rsidRPr="00BA15EB">
        <w:rPr>
          <w:rFonts w:ascii="Times New Roman" w:eastAsiaTheme="minorHAnsi" w:hAnsi="Times New Roman"/>
          <w:sz w:val="24"/>
          <w:szCs w:val="24"/>
        </w:rPr>
        <w:t xml:space="preserve">jsem objevila </w:t>
      </w:r>
      <w:r w:rsidR="009A172D" w:rsidRPr="00BA15EB">
        <w:rPr>
          <w:rFonts w:ascii="Times New Roman" w:eastAsiaTheme="minorHAnsi" w:hAnsi="Times New Roman"/>
          <w:sz w:val="24"/>
          <w:szCs w:val="24"/>
        </w:rPr>
        <w:t xml:space="preserve">anomálie v tělesné konstituci, </w:t>
      </w:r>
      <w:r w:rsidR="002C47CF" w:rsidRPr="00BA15EB">
        <w:rPr>
          <w:rFonts w:ascii="Times New Roman" w:eastAsiaTheme="minorHAnsi" w:hAnsi="Times New Roman"/>
          <w:sz w:val="24"/>
          <w:szCs w:val="24"/>
        </w:rPr>
        <w:t xml:space="preserve">nedostatky </w:t>
      </w:r>
      <w:r w:rsidR="009A172D" w:rsidRPr="00BA15EB">
        <w:rPr>
          <w:rFonts w:ascii="Times New Roman" w:eastAsiaTheme="minorHAnsi" w:hAnsi="Times New Roman"/>
          <w:sz w:val="24"/>
          <w:szCs w:val="24"/>
        </w:rPr>
        <w:t>v tělesné kondici i v některých tenisových dovednostech</w:t>
      </w:r>
      <w:r w:rsidR="002C47CF" w:rsidRPr="00BA15EB">
        <w:rPr>
          <w:rFonts w:ascii="Times New Roman" w:eastAsiaTheme="minorHAnsi" w:hAnsi="Times New Roman"/>
          <w:sz w:val="24"/>
          <w:szCs w:val="24"/>
        </w:rPr>
        <w:t xml:space="preserve"> ve srovnání s výsledky odpovídající</w:t>
      </w:r>
      <w:r w:rsidR="009A172D" w:rsidRPr="00BA15EB">
        <w:rPr>
          <w:rFonts w:ascii="Times New Roman" w:eastAsiaTheme="minorHAnsi" w:hAnsi="Times New Roman"/>
          <w:sz w:val="24"/>
          <w:szCs w:val="24"/>
        </w:rPr>
        <w:t>ch</w:t>
      </w:r>
      <w:r w:rsidR="002C47CF" w:rsidRPr="00BA15EB">
        <w:rPr>
          <w:rFonts w:ascii="Times New Roman" w:eastAsiaTheme="minorHAnsi" w:hAnsi="Times New Roman"/>
          <w:sz w:val="24"/>
          <w:szCs w:val="24"/>
        </w:rPr>
        <w:t xml:space="preserve"> věkové kategorie (Tabulka 5). </w:t>
      </w:r>
    </w:p>
    <w:p w:rsidR="009A172D" w:rsidRPr="00BA15EB" w:rsidRDefault="009A172D" w:rsidP="00DF54D3">
      <w:pPr>
        <w:spacing w:after="0"/>
        <w:ind w:firstLine="284"/>
        <w:rPr>
          <w:rFonts w:ascii="Times New Roman" w:eastAsiaTheme="minorHAnsi" w:hAnsi="Times New Roman"/>
          <w:sz w:val="24"/>
          <w:szCs w:val="24"/>
        </w:rPr>
      </w:pPr>
      <w:r w:rsidRPr="00BA15EB">
        <w:rPr>
          <w:rFonts w:ascii="Times New Roman" w:eastAsiaTheme="minorHAnsi" w:hAnsi="Times New Roman"/>
          <w:sz w:val="24"/>
          <w:szCs w:val="24"/>
        </w:rPr>
        <w:t>J</w:t>
      </w:r>
      <w:r w:rsidR="005971C0" w:rsidRPr="00BA15EB">
        <w:rPr>
          <w:rFonts w:ascii="Times New Roman" w:eastAsiaTheme="minorHAnsi" w:hAnsi="Times New Roman"/>
          <w:sz w:val="24"/>
          <w:szCs w:val="24"/>
        </w:rPr>
        <w:t xml:space="preserve">e </w:t>
      </w:r>
      <w:r w:rsidRPr="00BA15EB">
        <w:rPr>
          <w:rFonts w:ascii="Times New Roman" w:eastAsiaTheme="minorHAnsi" w:hAnsi="Times New Roman"/>
          <w:sz w:val="24"/>
          <w:szCs w:val="24"/>
        </w:rPr>
        <w:t xml:space="preserve">zřejmé, že se ve </w:t>
      </w:r>
      <w:r w:rsidR="005971C0" w:rsidRPr="00BA15EB">
        <w:rPr>
          <w:rFonts w:ascii="Times New Roman" w:eastAsiaTheme="minorHAnsi" w:hAnsi="Times New Roman"/>
          <w:sz w:val="24"/>
          <w:szCs w:val="24"/>
        </w:rPr>
        <w:t>sp</w:t>
      </w:r>
      <w:r w:rsidR="00DF54D3" w:rsidRPr="00BA15EB">
        <w:rPr>
          <w:rFonts w:ascii="Times New Roman" w:eastAsiaTheme="minorHAnsi" w:hAnsi="Times New Roman"/>
          <w:sz w:val="24"/>
          <w:szCs w:val="24"/>
        </w:rPr>
        <w:t xml:space="preserve">ortovní přípravě mladé tenistky zaměřím na </w:t>
      </w:r>
      <w:r w:rsidR="00DF54D3" w:rsidRPr="00BA15EB">
        <w:rPr>
          <w:rFonts w:ascii="Times New Roman" w:eastAsiaTheme="minorHAnsi" w:hAnsi="Times New Roman"/>
          <w:i/>
          <w:sz w:val="24"/>
          <w:szCs w:val="24"/>
        </w:rPr>
        <w:t>zlepšení tělesné kondice</w:t>
      </w:r>
      <w:r w:rsidR="005971C0" w:rsidRPr="00BA15EB">
        <w:rPr>
          <w:rFonts w:ascii="Times New Roman" w:eastAsiaTheme="minorHAnsi" w:hAnsi="Times New Roman"/>
          <w:sz w:val="24"/>
          <w:szCs w:val="24"/>
        </w:rPr>
        <w:t xml:space="preserve">, konkrétně </w:t>
      </w:r>
      <w:r w:rsidR="00A54215" w:rsidRPr="00BA15EB">
        <w:rPr>
          <w:rFonts w:ascii="Times New Roman" w:eastAsiaTheme="minorHAnsi" w:hAnsi="Times New Roman"/>
          <w:sz w:val="24"/>
          <w:szCs w:val="24"/>
        </w:rPr>
        <w:t xml:space="preserve">běžecké </w:t>
      </w:r>
      <w:r w:rsidR="00DF54D3" w:rsidRPr="00BA15EB">
        <w:rPr>
          <w:rFonts w:ascii="Times New Roman" w:eastAsiaTheme="minorHAnsi" w:hAnsi="Times New Roman"/>
          <w:sz w:val="24"/>
          <w:szCs w:val="24"/>
        </w:rPr>
        <w:t xml:space="preserve">rychlosti a </w:t>
      </w:r>
      <w:r w:rsidR="005971C0" w:rsidRPr="00BA15EB">
        <w:rPr>
          <w:rFonts w:ascii="Times New Roman" w:eastAsiaTheme="minorHAnsi" w:hAnsi="Times New Roman"/>
          <w:sz w:val="24"/>
          <w:szCs w:val="24"/>
        </w:rPr>
        <w:t xml:space="preserve">rychlostní vytrvalosti. </w:t>
      </w:r>
      <w:r w:rsidRPr="00BA15EB">
        <w:rPr>
          <w:rFonts w:ascii="Times New Roman" w:eastAsiaTheme="minorHAnsi" w:hAnsi="Times New Roman"/>
          <w:sz w:val="24"/>
          <w:szCs w:val="24"/>
        </w:rPr>
        <w:t xml:space="preserve">Bude mj. potřeba, se zaměřit na posílení středu těla - pro tenis nezbytnou součástí kondiční přípravy. </w:t>
      </w:r>
      <w:r w:rsidR="00DF54D3" w:rsidRPr="00BA15EB">
        <w:rPr>
          <w:rFonts w:ascii="Times New Roman" w:eastAsiaTheme="minorHAnsi" w:hAnsi="Times New Roman"/>
          <w:sz w:val="24"/>
          <w:szCs w:val="24"/>
        </w:rPr>
        <w:t xml:space="preserve">Pro zlepšení vytrvalosti by </w:t>
      </w:r>
      <w:r w:rsidRPr="00BA15EB">
        <w:rPr>
          <w:rFonts w:ascii="Times New Roman" w:eastAsiaTheme="minorHAnsi" w:hAnsi="Times New Roman"/>
          <w:sz w:val="24"/>
          <w:szCs w:val="24"/>
        </w:rPr>
        <w:t xml:space="preserve">primárně </w:t>
      </w:r>
      <w:r w:rsidR="00DF54D3" w:rsidRPr="00BA15EB">
        <w:rPr>
          <w:rFonts w:ascii="Times New Roman" w:eastAsiaTheme="minorHAnsi" w:hAnsi="Times New Roman"/>
          <w:sz w:val="24"/>
          <w:szCs w:val="24"/>
        </w:rPr>
        <w:t xml:space="preserve">bylo vhodné snížit </w:t>
      </w:r>
      <w:r w:rsidR="00C63E73" w:rsidRPr="00BA15EB">
        <w:rPr>
          <w:rFonts w:ascii="Times New Roman" w:eastAsiaTheme="minorHAnsi" w:hAnsi="Times New Roman"/>
          <w:sz w:val="24"/>
          <w:szCs w:val="24"/>
        </w:rPr>
        <w:t>tělesnou hmotnost</w:t>
      </w:r>
      <w:r w:rsidR="00DF54D3" w:rsidRPr="00BA15EB">
        <w:rPr>
          <w:rFonts w:ascii="Times New Roman" w:eastAsiaTheme="minorHAnsi" w:hAnsi="Times New Roman"/>
          <w:sz w:val="24"/>
          <w:szCs w:val="24"/>
        </w:rPr>
        <w:t xml:space="preserve"> </w:t>
      </w:r>
      <w:r w:rsidRPr="00BA15EB">
        <w:rPr>
          <w:rFonts w:ascii="Times New Roman" w:eastAsiaTheme="minorHAnsi" w:hAnsi="Times New Roman"/>
          <w:sz w:val="24"/>
          <w:szCs w:val="24"/>
        </w:rPr>
        <w:t>hráčky</w:t>
      </w:r>
      <w:r w:rsidR="00C63E73" w:rsidRPr="00BA15EB">
        <w:rPr>
          <w:rFonts w:ascii="Times New Roman" w:eastAsiaTheme="minorHAnsi" w:hAnsi="Times New Roman"/>
          <w:sz w:val="24"/>
          <w:szCs w:val="24"/>
        </w:rPr>
        <w:t xml:space="preserve">. </w:t>
      </w:r>
    </w:p>
    <w:p w:rsidR="0045462E" w:rsidRPr="00BA15EB" w:rsidRDefault="009A172D" w:rsidP="00DF54D3">
      <w:pPr>
        <w:spacing w:after="0"/>
        <w:ind w:firstLine="284"/>
        <w:rPr>
          <w:rFonts w:ascii="Times New Roman" w:eastAsiaTheme="minorHAnsi" w:hAnsi="Times New Roman"/>
          <w:sz w:val="24"/>
          <w:szCs w:val="24"/>
        </w:rPr>
      </w:pPr>
      <w:r w:rsidRPr="00BA15EB">
        <w:rPr>
          <w:rFonts w:ascii="Times New Roman" w:eastAsiaTheme="minorHAnsi" w:hAnsi="Times New Roman"/>
          <w:i/>
          <w:sz w:val="24"/>
          <w:szCs w:val="24"/>
        </w:rPr>
        <w:t xml:space="preserve">Spolu s rodiči </w:t>
      </w:r>
      <w:r w:rsidRPr="00BA15EB">
        <w:rPr>
          <w:rFonts w:ascii="Times New Roman" w:eastAsiaTheme="minorHAnsi" w:hAnsi="Times New Roman"/>
          <w:sz w:val="24"/>
          <w:szCs w:val="24"/>
        </w:rPr>
        <w:t>se p</w:t>
      </w:r>
      <w:r w:rsidR="00C63E73" w:rsidRPr="00BA15EB">
        <w:rPr>
          <w:rFonts w:ascii="Times New Roman" w:eastAsiaTheme="minorHAnsi" w:hAnsi="Times New Roman"/>
          <w:sz w:val="24"/>
          <w:szCs w:val="24"/>
        </w:rPr>
        <w:t xml:space="preserve">okusíme tenistku </w:t>
      </w:r>
      <w:r w:rsidR="00DF54D3" w:rsidRPr="00BA15EB">
        <w:rPr>
          <w:rFonts w:ascii="Times New Roman" w:eastAsiaTheme="minorHAnsi" w:hAnsi="Times New Roman"/>
          <w:i/>
          <w:sz w:val="24"/>
          <w:szCs w:val="24"/>
        </w:rPr>
        <w:t>nauč</w:t>
      </w:r>
      <w:r w:rsidR="00C63E73" w:rsidRPr="00BA15EB">
        <w:rPr>
          <w:rFonts w:ascii="Times New Roman" w:eastAsiaTheme="minorHAnsi" w:hAnsi="Times New Roman"/>
          <w:i/>
          <w:sz w:val="24"/>
          <w:szCs w:val="24"/>
        </w:rPr>
        <w:t>it</w:t>
      </w:r>
      <w:r w:rsidR="00DF54D3" w:rsidRPr="00BA15EB">
        <w:rPr>
          <w:rFonts w:ascii="Times New Roman" w:eastAsiaTheme="minorHAnsi" w:hAnsi="Times New Roman"/>
          <w:i/>
          <w:sz w:val="24"/>
          <w:szCs w:val="24"/>
        </w:rPr>
        <w:t xml:space="preserve"> zdravému stravovaní a omezení </w:t>
      </w:r>
      <w:r w:rsidR="00A54215" w:rsidRPr="00BA15EB">
        <w:rPr>
          <w:rFonts w:ascii="Times New Roman" w:eastAsiaTheme="minorHAnsi" w:hAnsi="Times New Roman"/>
          <w:i/>
          <w:sz w:val="24"/>
          <w:szCs w:val="24"/>
        </w:rPr>
        <w:t xml:space="preserve">příjmu </w:t>
      </w:r>
      <w:r w:rsidR="00DF54D3" w:rsidRPr="00BA15EB">
        <w:rPr>
          <w:rFonts w:ascii="Times New Roman" w:eastAsiaTheme="minorHAnsi" w:hAnsi="Times New Roman"/>
          <w:i/>
          <w:sz w:val="24"/>
          <w:szCs w:val="24"/>
        </w:rPr>
        <w:t>potravin</w:t>
      </w:r>
      <w:r w:rsidR="00DF54D3" w:rsidRPr="00BA15EB">
        <w:rPr>
          <w:rFonts w:ascii="Times New Roman" w:eastAsiaTheme="minorHAnsi" w:hAnsi="Times New Roman"/>
          <w:sz w:val="24"/>
          <w:szCs w:val="24"/>
        </w:rPr>
        <w:t xml:space="preserve"> </w:t>
      </w:r>
      <w:r w:rsidR="003F0703" w:rsidRPr="00BA15EB">
        <w:rPr>
          <w:rFonts w:ascii="Times New Roman" w:eastAsiaTheme="minorHAnsi" w:hAnsi="Times New Roman"/>
          <w:sz w:val="24"/>
          <w:szCs w:val="24"/>
        </w:rPr>
        <w:t xml:space="preserve">především </w:t>
      </w:r>
      <w:r w:rsidR="00DF54D3" w:rsidRPr="00BA15EB">
        <w:rPr>
          <w:rFonts w:ascii="Times New Roman" w:eastAsiaTheme="minorHAnsi" w:hAnsi="Times New Roman"/>
          <w:sz w:val="24"/>
          <w:szCs w:val="24"/>
        </w:rPr>
        <w:t>s vysokým obsahem cukrů a tuků</w:t>
      </w:r>
      <w:r w:rsidR="00C63E73" w:rsidRPr="00BA15EB">
        <w:rPr>
          <w:rFonts w:ascii="Times New Roman" w:eastAsiaTheme="minorHAnsi" w:hAnsi="Times New Roman"/>
          <w:sz w:val="24"/>
          <w:szCs w:val="24"/>
        </w:rPr>
        <w:t xml:space="preserve"> (racionální strava)</w:t>
      </w:r>
      <w:r w:rsidR="00DF54D3" w:rsidRPr="00BA15EB">
        <w:rPr>
          <w:rFonts w:ascii="Times New Roman" w:eastAsiaTheme="minorHAnsi" w:hAnsi="Times New Roman"/>
          <w:sz w:val="24"/>
          <w:szCs w:val="24"/>
        </w:rPr>
        <w:t xml:space="preserve">. </w:t>
      </w:r>
    </w:p>
    <w:p w:rsidR="00657524" w:rsidRPr="00BA15EB" w:rsidRDefault="00657524" w:rsidP="00657524">
      <w:pPr>
        <w:spacing w:after="0"/>
        <w:ind w:firstLine="284"/>
        <w:rPr>
          <w:rFonts w:ascii="Times New Roman" w:hAnsi="Times New Roman"/>
          <w:sz w:val="24"/>
          <w:szCs w:val="24"/>
        </w:rPr>
      </w:pPr>
      <w:r w:rsidRPr="00BA15EB">
        <w:rPr>
          <w:rFonts w:ascii="Times New Roman" w:hAnsi="Times New Roman"/>
          <w:sz w:val="24"/>
          <w:szCs w:val="24"/>
        </w:rPr>
        <w:t>Zvolené téma prezentuji jako případovou studii, ve které se snažím nalézt, ověřit a logicky prezentovat optimální motorické (dovednostní) testy i kondiční kapacitu TO, resp. přizpůsobit metodiku měření a výběr jednoduchých identifikačních prostředků konkrétní věkové kategorii i výkonnosti sledované hráčky. Předpokládáme, že prezentované šetření po kritické analýze rezultátů rozšíříme na ostatní tenistky a bude mít pokračování v diplomové práci.</w:t>
      </w:r>
    </w:p>
    <w:p w:rsidR="005269F0" w:rsidRPr="0045462E" w:rsidRDefault="0045462E" w:rsidP="0045462E">
      <w:pPr>
        <w:spacing w:after="200" w:line="276" w:lineRule="auto"/>
        <w:jc w:val="left"/>
        <w:rPr>
          <w:rFonts w:ascii="Times New Roman" w:eastAsiaTheme="minorHAnsi" w:hAnsi="Times New Roman"/>
          <w:color w:val="FF0000"/>
          <w:sz w:val="24"/>
          <w:szCs w:val="24"/>
        </w:rPr>
      </w:pPr>
      <w:r>
        <w:rPr>
          <w:rFonts w:ascii="Times New Roman" w:eastAsiaTheme="minorHAnsi" w:hAnsi="Times New Roman"/>
          <w:color w:val="FF0000"/>
          <w:sz w:val="24"/>
          <w:szCs w:val="24"/>
        </w:rPr>
        <w:br w:type="page"/>
      </w:r>
    </w:p>
    <w:p w:rsidR="006D5D35" w:rsidRDefault="006D5D35" w:rsidP="008A1AD7">
      <w:pPr>
        <w:spacing w:after="0"/>
        <w:jc w:val="left"/>
        <w:rPr>
          <w:rFonts w:ascii="Times New Roman" w:hAnsi="Times New Roman"/>
          <w:b/>
          <w:sz w:val="24"/>
          <w:szCs w:val="24"/>
        </w:rPr>
      </w:pPr>
      <w:r>
        <w:rPr>
          <w:rFonts w:ascii="Times New Roman" w:hAnsi="Times New Roman"/>
          <w:b/>
          <w:sz w:val="24"/>
          <w:szCs w:val="24"/>
        </w:rPr>
        <w:lastRenderedPageBreak/>
        <w:t>7 SOUHRN</w:t>
      </w:r>
      <w:r w:rsidR="00DF6D5C">
        <w:rPr>
          <w:rFonts w:ascii="Times New Roman" w:hAnsi="Times New Roman"/>
          <w:b/>
          <w:sz w:val="24"/>
          <w:szCs w:val="24"/>
        </w:rPr>
        <w:br/>
      </w:r>
    </w:p>
    <w:p w:rsidR="00D049FF" w:rsidRDefault="00D049FF" w:rsidP="008A1AD7">
      <w:pPr>
        <w:spacing w:after="0"/>
        <w:ind w:firstLine="284"/>
        <w:rPr>
          <w:rFonts w:ascii="Times New Roman" w:hAnsi="Times New Roman"/>
          <w:sz w:val="24"/>
          <w:szCs w:val="24"/>
        </w:rPr>
      </w:pPr>
      <w:r>
        <w:rPr>
          <w:rFonts w:ascii="Times New Roman" w:hAnsi="Times New Roman"/>
          <w:sz w:val="24"/>
          <w:szCs w:val="24"/>
        </w:rPr>
        <w:t xml:space="preserve">Téma bakalářské práce jsem si vybrala z toho důvodu, že se tenisu aktivně věnuji již od svých </w:t>
      </w:r>
      <w:proofErr w:type="gramStart"/>
      <w:r>
        <w:rPr>
          <w:rFonts w:ascii="Times New Roman" w:hAnsi="Times New Roman"/>
          <w:sz w:val="24"/>
          <w:szCs w:val="24"/>
        </w:rPr>
        <w:t>6ti</w:t>
      </w:r>
      <w:proofErr w:type="gramEnd"/>
      <w:r>
        <w:rPr>
          <w:rFonts w:ascii="Times New Roman" w:hAnsi="Times New Roman"/>
          <w:sz w:val="24"/>
          <w:szCs w:val="24"/>
        </w:rPr>
        <w:t xml:space="preserve"> let a své získané zkušenosti, které chci neustále rozšiřovat, bych chtěla předávat dál v pozici trenérky. </w:t>
      </w:r>
    </w:p>
    <w:p w:rsidR="0052003C" w:rsidRDefault="0018696F" w:rsidP="008A1AD7">
      <w:pPr>
        <w:spacing w:after="0"/>
        <w:ind w:firstLine="284"/>
        <w:rPr>
          <w:rFonts w:ascii="Times New Roman" w:hAnsi="Times New Roman"/>
          <w:sz w:val="24"/>
          <w:szCs w:val="24"/>
        </w:rPr>
      </w:pPr>
      <w:r>
        <w:rPr>
          <w:rFonts w:ascii="Times New Roman" w:hAnsi="Times New Roman"/>
          <w:sz w:val="24"/>
          <w:szCs w:val="24"/>
        </w:rPr>
        <w:t xml:space="preserve">V seminární práci diagnostikuji aktuální kondiční a výkonnostní úroveň mladé tenistky </w:t>
      </w:r>
      <w:r w:rsidR="006A1DFF">
        <w:rPr>
          <w:rFonts w:ascii="Times New Roman" w:hAnsi="Times New Roman"/>
          <w:sz w:val="24"/>
          <w:szCs w:val="24"/>
        </w:rPr>
        <w:t xml:space="preserve">(10 let) </w:t>
      </w:r>
      <w:r w:rsidR="006A1DFF" w:rsidRPr="00D049FF">
        <w:rPr>
          <w:rFonts w:ascii="Times New Roman" w:hAnsi="Times New Roman"/>
          <w:sz w:val="24"/>
          <w:szCs w:val="24"/>
        </w:rPr>
        <w:t>z pohledu dlouhodobé trenérské praxe</w:t>
      </w:r>
      <w:r w:rsidR="00D049FF" w:rsidRPr="00D049FF">
        <w:rPr>
          <w:rFonts w:ascii="Times New Roman" w:hAnsi="Times New Roman"/>
          <w:sz w:val="24"/>
          <w:szCs w:val="24"/>
        </w:rPr>
        <w:t>, pomocí informací</w:t>
      </w:r>
      <w:r w:rsidR="0052003C">
        <w:rPr>
          <w:rFonts w:ascii="Times New Roman" w:hAnsi="Times New Roman"/>
          <w:sz w:val="24"/>
          <w:szCs w:val="24"/>
        </w:rPr>
        <w:t>, které jsem čerpala z dostupných a ověřených</w:t>
      </w:r>
      <w:r w:rsidR="00D049FF" w:rsidRPr="00D049FF">
        <w:rPr>
          <w:rFonts w:ascii="Times New Roman" w:hAnsi="Times New Roman"/>
          <w:sz w:val="24"/>
          <w:szCs w:val="24"/>
        </w:rPr>
        <w:t xml:space="preserve"> zdrojů a testu kondičních předpokladů (</w:t>
      </w:r>
      <w:proofErr w:type="spellStart"/>
      <w:r w:rsidR="00D049FF" w:rsidRPr="00D049FF">
        <w:rPr>
          <w:rFonts w:ascii="Times New Roman" w:hAnsi="Times New Roman"/>
          <w:sz w:val="24"/>
          <w:szCs w:val="24"/>
        </w:rPr>
        <w:t>Zháněl</w:t>
      </w:r>
      <w:proofErr w:type="spellEnd"/>
      <w:r w:rsidR="00D049FF" w:rsidRPr="00D049FF">
        <w:rPr>
          <w:rFonts w:ascii="Times New Roman" w:hAnsi="Times New Roman"/>
          <w:sz w:val="24"/>
          <w:szCs w:val="24"/>
        </w:rPr>
        <w:t>, 2004)</w:t>
      </w:r>
      <w:r w:rsidR="00D049FF">
        <w:rPr>
          <w:rFonts w:ascii="Times New Roman" w:hAnsi="Times New Roman"/>
          <w:sz w:val="24"/>
          <w:szCs w:val="24"/>
        </w:rPr>
        <w:t xml:space="preserve">, </w:t>
      </w:r>
      <w:r>
        <w:rPr>
          <w:rFonts w:ascii="Times New Roman" w:hAnsi="Times New Roman"/>
          <w:sz w:val="24"/>
          <w:szCs w:val="24"/>
        </w:rPr>
        <w:t xml:space="preserve">s pokusem o možnost individualizace sportovního tréninku konkrétní hráčky. </w:t>
      </w:r>
    </w:p>
    <w:p w:rsidR="0018696F" w:rsidRDefault="0052003C" w:rsidP="008A1AD7">
      <w:pPr>
        <w:spacing w:after="0"/>
        <w:ind w:firstLine="284"/>
        <w:rPr>
          <w:rFonts w:ascii="Times New Roman" w:hAnsi="Times New Roman"/>
          <w:sz w:val="24"/>
          <w:szCs w:val="24"/>
        </w:rPr>
      </w:pPr>
      <w:r>
        <w:rPr>
          <w:rFonts w:ascii="Times New Roman" w:hAnsi="Times New Roman"/>
          <w:sz w:val="24"/>
          <w:szCs w:val="24"/>
        </w:rPr>
        <w:t>Kriticky jsem zhodnotila získané informace a v</w:t>
      </w:r>
      <w:r w:rsidR="0018696F">
        <w:rPr>
          <w:rFonts w:ascii="Times New Roman" w:hAnsi="Times New Roman"/>
          <w:sz w:val="24"/>
          <w:szCs w:val="24"/>
        </w:rPr>
        <w:t>ýsledky motorických i kondičních testů (</w:t>
      </w:r>
      <w:r w:rsidR="0018696F">
        <w:rPr>
          <w:rFonts w:ascii="Times New Roman" w:hAnsi="Times New Roman"/>
          <w:i/>
          <w:sz w:val="24"/>
          <w:szCs w:val="24"/>
        </w:rPr>
        <w:t>n=8</w:t>
      </w:r>
      <w:r w:rsidR="0018696F">
        <w:rPr>
          <w:rFonts w:ascii="Times New Roman" w:hAnsi="Times New Roman"/>
          <w:sz w:val="24"/>
          <w:szCs w:val="24"/>
        </w:rPr>
        <w:t>) vykázaly průměrné až podprůměrné hodnoty, které nejspíše souvisejí s tělesnou stavbou (morfologií) a proporcionalitou mladé hráčky.</w:t>
      </w:r>
    </w:p>
    <w:p w:rsidR="008556BC" w:rsidRPr="00BB4747" w:rsidRDefault="0018696F" w:rsidP="00BB4747">
      <w:pPr>
        <w:spacing w:after="0" w:line="240" w:lineRule="auto"/>
        <w:ind w:left="1418"/>
        <w:rPr>
          <w:rFonts w:ascii="Times New Roman" w:hAnsi="Times New Roman"/>
          <w:i/>
          <w:sz w:val="24"/>
          <w:szCs w:val="24"/>
        </w:rPr>
      </w:pPr>
      <w:r w:rsidRPr="00BB4747">
        <w:rPr>
          <w:rFonts w:ascii="Times New Roman" w:hAnsi="Times New Roman"/>
          <w:i/>
          <w:sz w:val="24"/>
          <w:szCs w:val="24"/>
        </w:rPr>
        <w:t>Pozn.</w:t>
      </w:r>
      <w:r w:rsidRPr="00BB4747">
        <w:rPr>
          <w:rFonts w:ascii="Times New Roman" w:hAnsi="Times New Roman"/>
          <w:i/>
          <w:color w:val="FF0000"/>
          <w:sz w:val="24"/>
          <w:szCs w:val="24"/>
        </w:rPr>
        <w:t xml:space="preserve"> </w:t>
      </w:r>
      <w:r w:rsidRPr="00BB4747">
        <w:rPr>
          <w:rFonts w:ascii="Times New Roman" w:hAnsi="Times New Roman"/>
          <w:i/>
          <w:sz w:val="24"/>
          <w:szCs w:val="24"/>
        </w:rPr>
        <w:t>Rodiče hráčky jsou menšího vzrůstu, což lze předpokládat i u jejich dcery. Nejspíš svého výškového maxima dosáhne po ukončení puberty.</w:t>
      </w:r>
    </w:p>
    <w:p w:rsidR="00BB4747" w:rsidRDefault="00BB4747" w:rsidP="008A1AD7">
      <w:pPr>
        <w:spacing w:after="0"/>
        <w:ind w:firstLine="284"/>
        <w:rPr>
          <w:rFonts w:ascii="Times New Roman" w:hAnsi="Times New Roman"/>
          <w:sz w:val="24"/>
          <w:szCs w:val="24"/>
        </w:rPr>
      </w:pPr>
    </w:p>
    <w:p w:rsidR="0018696F" w:rsidRDefault="0018696F" w:rsidP="008A1AD7">
      <w:pPr>
        <w:spacing w:after="0"/>
        <w:ind w:firstLine="284"/>
        <w:rPr>
          <w:rFonts w:ascii="Times New Roman" w:hAnsi="Times New Roman"/>
          <w:sz w:val="24"/>
          <w:szCs w:val="24"/>
        </w:rPr>
      </w:pPr>
      <w:r w:rsidRPr="008556BC">
        <w:rPr>
          <w:rFonts w:ascii="Times New Roman" w:hAnsi="Times New Roman"/>
          <w:sz w:val="24"/>
          <w:szCs w:val="24"/>
        </w:rPr>
        <w:t>Z šetření (</w:t>
      </w:r>
      <w:r w:rsidRPr="008556BC">
        <w:rPr>
          <w:rFonts w:ascii="Times New Roman" w:eastAsiaTheme="minorHAnsi" w:hAnsi="Times New Roman"/>
          <w:i/>
          <w:sz w:val="24"/>
          <w:szCs w:val="24"/>
        </w:rPr>
        <w:t>dynamická síla břišního svalstva, specifická vytrvalost,</w:t>
      </w:r>
      <w:r w:rsidRPr="008556BC">
        <w:rPr>
          <w:rFonts w:ascii="Times New Roman" w:eastAsiaTheme="minorHAnsi" w:hAnsi="Times New Roman"/>
          <w:sz w:val="24"/>
          <w:szCs w:val="24"/>
        </w:rPr>
        <w:t xml:space="preserve"> </w:t>
      </w:r>
      <w:r w:rsidRPr="008556BC">
        <w:rPr>
          <w:rFonts w:ascii="Times New Roman" w:eastAsiaTheme="minorHAnsi" w:hAnsi="Times New Roman"/>
          <w:i/>
          <w:sz w:val="24"/>
          <w:szCs w:val="24"/>
        </w:rPr>
        <w:t>běžecká rychlost</w:t>
      </w:r>
      <w:r w:rsidRPr="008556BC">
        <w:rPr>
          <w:rFonts w:ascii="Times New Roman" w:eastAsiaTheme="minorHAnsi" w:hAnsi="Times New Roman"/>
          <w:sz w:val="24"/>
          <w:szCs w:val="24"/>
        </w:rPr>
        <w:t xml:space="preserve">, </w:t>
      </w:r>
      <w:r w:rsidRPr="008556BC">
        <w:rPr>
          <w:rFonts w:ascii="Times New Roman" w:eastAsiaTheme="minorHAnsi" w:hAnsi="Times New Roman"/>
          <w:i/>
          <w:sz w:val="24"/>
          <w:szCs w:val="24"/>
        </w:rPr>
        <w:t>frekvenční rychlost dominantní ruky, frekvenční rychlost dominantní nohy a pohyblivosti trupu</w:t>
      </w:r>
      <w:r w:rsidRPr="008556BC">
        <w:rPr>
          <w:rFonts w:ascii="Times New Roman" w:eastAsiaTheme="minorHAnsi" w:hAnsi="Times New Roman"/>
          <w:sz w:val="24"/>
          <w:szCs w:val="24"/>
        </w:rPr>
        <w:t>)</w:t>
      </w:r>
      <w:r w:rsidRPr="008556BC">
        <w:rPr>
          <w:rFonts w:ascii="Times New Roman" w:hAnsi="Times New Roman"/>
          <w:sz w:val="24"/>
          <w:szCs w:val="24"/>
        </w:rPr>
        <w:t xml:space="preserve"> vyplynuly závěry, které daly podklad k diferenciaci sportovní přípravy tenistky a zároveň k možné korekci rané specializace.</w:t>
      </w:r>
      <w:r w:rsidR="008556BC">
        <w:rPr>
          <w:rFonts w:ascii="Times New Roman" w:hAnsi="Times New Roman"/>
          <w:sz w:val="24"/>
          <w:szCs w:val="24"/>
        </w:rPr>
        <w:t xml:space="preserve"> Největší nedostatky jsou ve specifické vytrvalosti a běžecké rychlosti; na lepší úrovni, pohybující se pod průměrem, je dynamická síla břišního svalstva a pohyblivost trupu; na dobré úrovni je frekvenční rychlost dominantní paže a nohy</w:t>
      </w:r>
      <w:r w:rsidR="00674BA8">
        <w:rPr>
          <w:rFonts w:ascii="Times New Roman" w:hAnsi="Times New Roman"/>
          <w:sz w:val="24"/>
          <w:szCs w:val="24"/>
        </w:rPr>
        <w:t>.</w:t>
      </w:r>
    </w:p>
    <w:p w:rsidR="0026768C" w:rsidRDefault="00674BA8" w:rsidP="008A1AD7">
      <w:pPr>
        <w:spacing w:after="0"/>
        <w:ind w:firstLine="284"/>
        <w:rPr>
          <w:rFonts w:ascii="Times New Roman" w:hAnsi="Times New Roman"/>
          <w:sz w:val="24"/>
          <w:szCs w:val="24"/>
        </w:rPr>
      </w:pPr>
      <w:r>
        <w:rPr>
          <w:rFonts w:ascii="Times New Roman" w:hAnsi="Times New Roman"/>
          <w:sz w:val="24"/>
          <w:szCs w:val="24"/>
        </w:rPr>
        <w:t>V praxi se primárně zaměřím na specifickou vytrvalost a běžeckou rychlost, které také mohou být ovlivněny nadváhou, proto se zaměřím i na úpravu jídelníčku mladé tenistky. Sportovní příprava nebude zaměřená pouze na specifickou vytrvalost a běžeckou rychlost, ale budu rozvíjet i ostatní kondiční složky</w:t>
      </w:r>
      <w:r w:rsidR="00137F6D">
        <w:rPr>
          <w:rFonts w:ascii="Times New Roman" w:hAnsi="Times New Roman"/>
          <w:sz w:val="24"/>
          <w:szCs w:val="24"/>
        </w:rPr>
        <w:t xml:space="preserve">, jako např. </w:t>
      </w:r>
      <w:r w:rsidR="00BB4747">
        <w:rPr>
          <w:rFonts w:ascii="Times New Roman" w:hAnsi="Times New Roman"/>
          <w:sz w:val="24"/>
          <w:szCs w:val="24"/>
        </w:rPr>
        <w:t xml:space="preserve">dynamickou </w:t>
      </w:r>
      <w:r w:rsidR="00137F6D">
        <w:rPr>
          <w:rFonts w:ascii="Times New Roman" w:hAnsi="Times New Roman"/>
          <w:sz w:val="24"/>
          <w:szCs w:val="24"/>
        </w:rPr>
        <w:t>výbušnou sílu.</w:t>
      </w:r>
      <w:bookmarkStart w:id="0" w:name="_GoBack"/>
      <w:bookmarkEnd w:id="0"/>
    </w:p>
    <w:p w:rsidR="00D049FF" w:rsidRDefault="00D049FF" w:rsidP="008A1AD7">
      <w:pPr>
        <w:spacing w:after="0"/>
        <w:ind w:firstLine="284"/>
        <w:rPr>
          <w:rFonts w:ascii="Times New Roman" w:hAnsi="Times New Roman"/>
          <w:sz w:val="24"/>
          <w:szCs w:val="24"/>
        </w:rPr>
      </w:pPr>
    </w:p>
    <w:p w:rsidR="00BA15EB" w:rsidRDefault="00BA15EB" w:rsidP="008A1AD7">
      <w:pPr>
        <w:spacing w:after="0"/>
        <w:ind w:firstLine="284"/>
        <w:rPr>
          <w:rFonts w:ascii="Times New Roman" w:hAnsi="Times New Roman"/>
          <w:sz w:val="24"/>
          <w:szCs w:val="24"/>
        </w:rPr>
      </w:pPr>
    </w:p>
    <w:p w:rsidR="00BA15EB" w:rsidRPr="0026768C" w:rsidRDefault="00BA15EB" w:rsidP="008A1AD7">
      <w:pPr>
        <w:spacing w:after="0"/>
        <w:ind w:firstLine="284"/>
        <w:rPr>
          <w:rFonts w:ascii="Times New Roman" w:hAnsi="Times New Roman"/>
          <w:sz w:val="24"/>
          <w:szCs w:val="24"/>
        </w:rPr>
      </w:pPr>
    </w:p>
    <w:p w:rsidR="0018696F" w:rsidRDefault="0018696F" w:rsidP="0018696F">
      <w:pPr>
        <w:spacing w:after="0"/>
        <w:ind w:firstLine="284"/>
        <w:rPr>
          <w:rFonts w:ascii="Times New Roman" w:hAnsi="Times New Roman"/>
          <w:sz w:val="24"/>
          <w:szCs w:val="24"/>
        </w:rPr>
      </w:pPr>
    </w:p>
    <w:p w:rsidR="0018696F" w:rsidRDefault="0018696F" w:rsidP="0018696F">
      <w:pPr>
        <w:spacing w:after="0"/>
        <w:ind w:firstLine="284"/>
        <w:rPr>
          <w:rFonts w:ascii="Times New Roman" w:hAnsi="Times New Roman"/>
          <w:color w:val="FF0000"/>
          <w:sz w:val="24"/>
          <w:szCs w:val="24"/>
        </w:rPr>
      </w:pPr>
    </w:p>
    <w:p w:rsidR="0018696F" w:rsidRDefault="0018696F" w:rsidP="006D5D35">
      <w:pPr>
        <w:spacing w:after="0"/>
        <w:jc w:val="left"/>
        <w:rPr>
          <w:rFonts w:ascii="Times New Roman" w:hAnsi="Times New Roman"/>
          <w:sz w:val="20"/>
          <w:szCs w:val="20"/>
        </w:rPr>
      </w:pPr>
    </w:p>
    <w:p w:rsidR="00137F6D" w:rsidRDefault="00137F6D" w:rsidP="006D5D35">
      <w:pPr>
        <w:spacing w:after="0"/>
        <w:jc w:val="left"/>
        <w:rPr>
          <w:rFonts w:ascii="Times New Roman" w:hAnsi="Times New Roman"/>
          <w:sz w:val="20"/>
          <w:szCs w:val="20"/>
        </w:rPr>
      </w:pPr>
    </w:p>
    <w:p w:rsidR="00137F6D" w:rsidRDefault="00137F6D" w:rsidP="006D5D35">
      <w:pPr>
        <w:spacing w:after="0"/>
        <w:jc w:val="left"/>
        <w:rPr>
          <w:rFonts w:ascii="Times New Roman" w:hAnsi="Times New Roman"/>
          <w:sz w:val="20"/>
          <w:szCs w:val="20"/>
        </w:rPr>
      </w:pPr>
    </w:p>
    <w:p w:rsidR="00137F6D" w:rsidRDefault="00137F6D" w:rsidP="006D5D35">
      <w:pPr>
        <w:spacing w:after="0"/>
        <w:jc w:val="left"/>
        <w:rPr>
          <w:rFonts w:ascii="Times New Roman" w:hAnsi="Times New Roman"/>
          <w:sz w:val="20"/>
          <w:szCs w:val="20"/>
        </w:rPr>
      </w:pPr>
    </w:p>
    <w:p w:rsidR="007C6DD4" w:rsidRDefault="007C6DD4" w:rsidP="006D5D35">
      <w:pPr>
        <w:spacing w:after="0"/>
        <w:jc w:val="left"/>
        <w:rPr>
          <w:rFonts w:ascii="Times New Roman" w:hAnsi="Times New Roman"/>
          <w:sz w:val="20"/>
          <w:szCs w:val="20"/>
        </w:rPr>
      </w:pPr>
    </w:p>
    <w:p w:rsidR="006D5D35" w:rsidRDefault="006D5D35" w:rsidP="006D5D35">
      <w:pPr>
        <w:spacing w:after="0"/>
        <w:jc w:val="left"/>
        <w:rPr>
          <w:rFonts w:ascii="Times New Roman" w:hAnsi="Times New Roman"/>
          <w:b/>
          <w:sz w:val="24"/>
          <w:szCs w:val="24"/>
        </w:rPr>
      </w:pPr>
      <w:r>
        <w:rPr>
          <w:rFonts w:ascii="Times New Roman" w:hAnsi="Times New Roman"/>
          <w:b/>
          <w:sz w:val="24"/>
          <w:szCs w:val="24"/>
        </w:rPr>
        <w:lastRenderedPageBreak/>
        <w:t>8 SUMMARY</w:t>
      </w:r>
      <w:r w:rsidR="00B0726A">
        <w:rPr>
          <w:rFonts w:ascii="Times New Roman" w:hAnsi="Times New Roman"/>
          <w:b/>
          <w:sz w:val="24"/>
          <w:szCs w:val="24"/>
        </w:rPr>
        <w:br/>
      </w:r>
    </w:p>
    <w:p w:rsidR="00FC7D73" w:rsidRPr="00B0726A" w:rsidRDefault="00FC7D73" w:rsidP="00B0726A">
      <w:pPr>
        <w:spacing w:after="0"/>
        <w:ind w:firstLine="284"/>
        <w:rPr>
          <w:rFonts w:ascii="Times New Roman" w:hAnsi="Times New Roman"/>
          <w:sz w:val="24"/>
          <w:szCs w:val="24"/>
          <w:lang w:val="en-US"/>
        </w:rPr>
      </w:pPr>
      <w:r w:rsidRPr="00B0726A">
        <w:rPr>
          <w:rFonts w:ascii="Times New Roman" w:hAnsi="Times New Roman"/>
          <w:sz w:val="24"/>
          <w:szCs w:val="24"/>
          <w:lang w:val="en-US"/>
        </w:rPr>
        <w:t>The reason why I have chosen the topic of this thesis is that I am active tennis player since the age of 6 years and I want to share my experience</w:t>
      </w:r>
      <w:r w:rsidR="00EC4F03" w:rsidRPr="00B0726A">
        <w:rPr>
          <w:rFonts w:ascii="Times New Roman" w:hAnsi="Times New Roman"/>
          <w:sz w:val="24"/>
          <w:szCs w:val="24"/>
          <w:lang w:val="en-US"/>
        </w:rPr>
        <w:t xml:space="preserve">s that I have gained as a tennis coach. </w:t>
      </w:r>
    </w:p>
    <w:p w:rsidR="00EC4F03" w:rsidRPr="00B0726A" w:rsidRDefault="00EC4F03" w:rsidP="00B0726A">
      <w:pPr>
        <w:spacing w:after="0"/>
        <w:rPr>
          <w:rFonts w:ascii="Times New Roman" w:hAnsi="Times New Roman"/>
          <w:sz w:val="24"/>
          <w:szCs w:val="24"/>
          <w:lang w:val="en-US"/>
        </w:rPr>
      </w:pPr>
      <w:r w:rsidRPr="00B0726A">
        <w:rPr>
          <w:rFonts w:ascii="Times New Roman" w:hAnsi="Times New Roman"/>
          <w:sz w:val="24"/>
          <w:szCs w:val="24"/>
          <w:lang w:val="en-US"/>
        </w:rPr>
        <w:t>In this thesis I diagnose actual level of condition and performance of young tennis player (10 years old) in terms of long-term coaching, using the information that I have got from available and verified sources and the test of conditional assumptions (</w:t>
      </w:r>
      <w:proofErr w:type="spellStart"/>
      <w:r w:rsidRPr="00B0726A">
        <w:rPr>
          <w:rFonts w:ascii="Times New Roman" w:hAnsi="Times New Roman"/>
          <w:sz w:val="24"/>
          <w:szCs w:val="24"/>
          <w:lang w:val="en-US"/>
        </w:rPr>
        <w:t>Zhanel</w:t>
      </w:r>
      <w:proofErr w:type="spellEnd"/>
      <w:r w:rsidRPr="00B0726A">
        <w:rPr>
          <w:rFonts w:ascii="Times New Roman" w:hAnsi="Times New Roman"/>
          <w:sz w:val="24"/>
          <w:szCs w:val="24"/>
          <w:lang w:val="en-US"/>
        </w:rPr>
        <w:t>, 2004) with attempted possibility of individualization of sport training specific tennis player.</w:t>
      </w:r>
    </w:p>
    <w:p w:rsidR="00E91E0B" w:rsidRPr="00B0726A" w:rsidRDefault="00E91E0B" w:rsidP="00B0726A">
      <w:pPr>
        <w:spacing w:after="0"/>
        <w:ind w:firstLine="284"/>
        <w:rPr>
          <w:rFonts w:ascii="Times New Roman" w:hAnsi="Times New Roman"/>
          <w:sz w:val="24"/>
          <w:szCs w:val="24"/>
          <w:lang w:val="en-US"/>
        </w:rPr>
      </w:pPr>
      <w:r w:rsidRPr="00B0726A">
        <w:rPr>
          <w:rFonts w:ascii="Times New Roman" w:hAnsi="Times New Roman"/>
          <w:sz w:val="24"/>
          <w:szCs w:val="24"/>
          <w:lang w:val="en-US"/>
        </w:rPr>
        <w:t>I have critically evaluate the information gained from results of fitness and motor</w:t>
      </w:r>
      <w:r w:rsidR="00B0726A">
        <w:rPr>
          <w:rFonts w:ascii="Times New Roman" w:hAnsi="Times New Roman"/>
          <w:sz w:val="24"/>
          <w:szCs w:val="24"/>
          <w:lang w:val="en-US"/>
        </w:rPr>
        <w:t>s</w:t>
      </w:r>
      <w:r w:rsidRPr="00B0726A">
        <w:rPr>
          <w:rFonts w:ascii="Times New Roman" w:hAnsi="Times New Roman"/>
          <w:sz w:val="24"/>
          <w:szCs w:val="24"/>
          <w:lang w:val="en-US"/>
        </w:rPr>
        <w:t xml:space="preserve"> tests (n=8) which have shown average/below average values which consistently relates with body mor</w:t>
      </w:r>
      <w:r w:rsidR="00B0726A">
        <w:rPr>
          <w:rFonts w:ascii="Times New Roman" w:hAnsi="Times New Roman"/>
          <w:sz w:val="24"/>
          <w:szCs w:val="24"/>
          <w:lang w:val="en-US"/>
        </w:rPr>
        <w:t>ph</w:t>
      </w:r>
      <w:r w:rsidRPr="00B0726A">
        <w:rPr>
          <w:rFonts w:ascii="Times New Roman" w:hAnsi="Times New Roman"/>
          <w:sz w:val="24"/>
          <w:szCs w:val="24"/>
          <w:lang w:val="en-US"/>
        </w:rPr>
        <w:t>ology and propor</w:t>
      </w:r>
      <w:r w:rsidR="00B0726A">
        <w:rPr>
          <w:rFonts w:ascii="Times New Roman" w:hAnsi="Times New Roman"/>
          <w:sz w:val="24"/>
          <w:szCs w:val="24"/>
          <w:lang w:val="en-US"/>
        </w:rPr>
        <w:t>t</w:t>
      </w:r>
      <w:r w:rsidRPr="00B0726A">
        <w:rPr>
          <w:rFonts w:ascii="Times New Roman" w:hAnsi="Times New Roman"/>
          <w:sz w:val="24"/>
          <w:szCs w:val="24"/>
          <w:lang w:val="en-US"/>
        </w:rPr>
        <w:t>ionality of young tennis player.</w:t>
      </w:r>
    </w:p>
    <w:p w:rsidR="00E91E0B" w:rsidRDefault="00E91E0B" w:rsidP="00B0726A">
      <w:pPr>
        <w:spacing w:after="0" w:line="240" w:lineRule="auto"/>
        <w:ind w:left="1418"/>
        <w:rPr>
          <w:rFonts w:ascii="Times New Roman" w:hAnsi="Times New Roman"/>
          <w:i/>
          <w:sz w:val="24"/>
          <w:szCs w:val="24"/>
          <w:lang w:val="en-US"/>
        </w:rPr>
      </w:pPr>
      <w:r w:rsidRPr="00B0726A">
        <w:rPr>
          <w:rFonts w:ascii="Times New Roman" w:hAnsi="Times New Roman"/>
          <w:i/>
          <w:sz w:val="24"/>
          <w:szCs w:val="24"/>
          <w:lang w:val="en-US"/>
        </w:rPr>
        <w:t xml:space="preserve">Note. Parents of player are small, which we can pretend also by their daughter. Probably she will reach her absolute height </w:t>
      </w:r>
      <w:r w:rsidR="008925D2" w:rsidRPr="00B0726A">
        <w:rPr>
          <w:rFonts w:ascii="Times New Roman" w:hAnsi="Times New Roman"/>
          <w:i/>
          <w:sz w:val="24"/>
          <w:szCs w:val="24"/>
          <w:lang w:val="en-US"/>
        </w:rPr>
        <w:t>at the puberty.</w:t>
      </w:r>
    </w:p>
    <w:p w:rsidR="00B0726A" w:rsidRPr="00B0726A" w:rsidRDefault="00B0726A" w:rsidP="00B0726A">
      <w:pPr>
        <w:spacing w:after="0" w:line="240" w:lineRule="auto"/>
        <w:ind w:left="1418"/>
        <w:rPr>
          <w:rFonts w:ascii="Times New Roman" w:hAnsi="Times New Roman"/>
          <w:i/>
          <w:sz w:val="24"/>
          <w:szCs w:val="24"/>
          <w:lang w:val="en-US"/>
        </w:rPr>
      </w:pPr>
    </w:p>
    <w:p w:rsidR="008925D2" w:rsidRPr="00B0726A" w:rsidRDefault="008925D2" w:rsidP="00B0726A">
      <w:pPr>
        <w:spacing w:after="0"/>
        <w:ind w:firstLine="284"/>
        <w:rPr>
          <w:rFonts w:ascii="Times New Roman" w:hAnsi="Times New Roman"/>
          <w:sz w:val="24"/>
          <w:szCs w:val="24"/>
          <w:lang w:val="en-US"/>
        </w:rPr>
      </w:pPr>
      <w:r w:rsidRPr="00B0726A">
        <w:rPr>
          <w:rFonts w:ascii="Times New Roman" w:hAnsi="Times New Roman"/>
          <w:sz w:val="24"/>
          <w:szCs w:val="24"/>
          <w:lang w:val="en-US"/>
        </w:rPr>
        <w:t>The survey (</w:t>
      </w:r>
      <w:r w:rsidRPr="00620EAC">
        <w:rPr>
          <w:rFonts w:ascii="Times New Roman" w:hAnsi="Times New Roman"/>
          <w:i/>
          <w:sz w:val="24"/>
          <w:szCs w:val="24"/>
          <w:lang w:val="en-US"/>
        </w:rPr>
        <w:t>dynamic abdominal muscle strength, specific endurance, running speed, frequency</w:t>
      </w:r>
      <w:r w:rsidR="006C4C36" w:rsidRPr="00620EAC">
        <w:rPr>
          <w:rFonts w:ascii="Times New Roman" w:hAnsi="Times New Roman"/>
          <w:i/>
          <w:sz w:val="24"/>
          <w:szCs w:val="24"/>
          <w:lang w:val="en-US"/>
        </w:rPr>
        <w:t xml:space="preserve"> dominant hand speed, frequency</w:t>
      </w:r>
      <w:r w:rsidRPr="00620EAC">
        <w:rPr>
          <w:rFonts w:ascii="Times New Roman" w:hAnsi="Times New Roman"/>
          <w:i/>
          <w:sz w:val="24"/>
          <w:szCs w:val="24"/>
          <w:lang w:val="en-US"/>
        </w:rPr>
        <w:t xml:space="preserve"> speed and mobility </w:t>
      </w:r>
      <w:r w:rsidR="006C4C36" w:rsidRPr="00620EAC">
        <w:rPr>
          <w:rFonts w:ascii="Times New Roman" w:hAnsi="Times New Roman"/>
          <w:i/>
          <w:sz w:val="24"/>
          <w:szCs w:val="24"/>
          <w:lang w:val="en-US"/>
        </w:rPr>
        <w:t xml:space="preserve">of </w:t>
      </w:r>
      <w:r w:rsidRPr="00620EAC">
        <w:rPr>
          <w:rFonts w:ascii="Times New Roman" w:hAnsi="Times New Roman"/>
          <w:i/>
          <w:sz w:val="24"/>
          <w:szCs w:val="24"/>
          <w:lang w:val="en-US"/>
        </w:rPr>
        <w:t>dominant foot trunk</w:t>
      </w:r>
      <w:r w:rsidRPr="00B0726A">
        <w:rPr>
          <w:rFonts w:ascii="Times New Roman" w:hAnsi="Times New Roman"/>
          <w:sz w:val="24"/>
          <w:szCs w:val="24"/>
          <w:lang w:val="en-US"/>
        </w:rPr>
        <w:t xml:space="preserve">) </w:t>
      </w:r>
      <w:r w:rsidR="006C4C36" w:rsidRPr="00B0726A">
        <w:rPr>
          <w:rFonts w:ascii="Times New Roman" w:hAnsi="Times New Roman"/>
          <w:sz w:val="24"/>
          <w:szCs w:val="24"/>
          <w:lang w:val="en-US"/>
        </w:rPr>
        <w:t xml:space="preserve">evaluate results which gave </w:t>
      </w:r>
      <w:r w:rsidRPr="00B0726A">
        <w:rPr>
          <w:rFonts w:ascii="Times New Roman" w:hAnsi="Times New Roman"/>
          <w:sz w:val="24"/>
          <w:szCs w:val="24"/>
          <w:lang w:val="en-US"/>
        </w:rPr>
        <w:t xml:space="preserve">a </w:t>
      </w:r>
      <w:r w:rsidR="006C4C36" w:rsidRPr="00B0726A">
        <w:rPr>
          <w:rFonts w:ascii="Times New Roman" w:hAnsi="Times New Roman"/>
          <w:sz w:val="24"/>
          <w:szCs w:val="24"/>
          <w:lang w:val="en-US"/>
        </w:rPr>
        <w:t>basis for differentiation sport</w:t>
      </w:r>
      <w:r w:rsidRPr="00B0726A">
        <w:rPr>
          <w:rFonts w:ascii="Times New Roman" w:hAnsi="Times New Roman"/>
          <w:sz w:val="24"/>
          <w:szCs w:val="24"/>
          <w:lang w:val="en-US"/>
        </w:rPr>
        <w:t xml:space="preserve"> training </w:t>
      </w:r>
      <w:r w:rsidR="006C4C36" w:rsidRPr="00B0726A">
        <w:rPr>
          <w:rFonts w:ascii="Times New Roman" w:hAnsi="Times New Roman"/>
          <w:sz w:val="24"/>
          <w:szCs w:val="24"/>
          <w:lang w:val="en-US"/>
        </w:rPr>
        <w:t xml:space="preserve">of </w:t>
      </w:r>
      <w:r w:rsidRPr="00B0726A">
        <w:rPr>
          <w:rFonts w:ascii="Times New Roman" w:hAnsi="Times New Roman"/>
          <w:sz w:val="24"/>
          <w:szCs w:val="24"/>
          <w:lang w:val="en-US"/>
        </w:rPr>
        <w:t xml:space="preserve">tennis players as well as the possible correction of early </w:t>
      </w:r>
      <w:r w:rsidR="006C4C36" w:rsidRPr="00B0726A">
        <w:rPr>
          <w:rFonts w:ascii="Times New Roman" w:hAnsi="Times New Roman"/>
          <w:sz w:val="24"/>
          <w:szCs w:val="24"/>
          <w:lang w:val="en-US"/>
        </w:rPr>
        <w:t>specialization. The largest absence</w:t>
      </w:r>
      <w:r w:rsidRPr="00B0726A">
        <w:rPr>
          <w:rFonts w:ascii="Times New Roman" w:hAnsi="Times New Roman"/>
          <w:sz w:val="24"/>
          <w:szCs w:val="24"/>
          <w:lang w:val="en-US"/>
        </w:rPr>
        <w:t xml:space="preserve"> are in specific end</w:t>
      </w:r>
      <w:r w:rsidR="006C4C36" w:rsidRPr="00B0726A">
        <w:rPr>
          <w:rFonts w:ascii="Times New Roman" w:hAnsi="Times New Roman"/>
          <w:sz w:val="24"/>
          <w:szCs w:val="24"/>
          <w:lang w:val="en-US"/>
        </w:rPr>
        <w:t>urance and running speed; at higher level which is moving below the average is</w:t>
      </w:r>
      <w:r w:rsidRPr="00B0726A">
        <w:rPr>
          <w:rFonts w:ascii="Times New Roman" w:hAnsi="Times New Roman"/>
          <w:sz w:val="24"/>
          <w:szCs w:val="24"/>
          <w:lang w:val="en-US"/>
        </w:rPr>
        <w:t xml:space="preserve"> the dynamic strength of the abd</w:t>
      </w:r>
      <w:r w:rsidR="006C4C36" w:rsidRPr="00B0726A">
        <w:rPr>
          <w:rFonts w:ascii="Times New Roman" w:hAnsi="Times New Roman"/>
          <w:sz w:val="24"/>
          <w:szCs w:val="24"/>
          <w:lang w:val="en-US"/>
        </w:rPr>
        <w:t>ominal muscles and the mobility of the trunk</w:t>
      </w:r>
      <w:r w:rsidRPr="00B0726A">
        <w:rPr>
          <w:rFonts w:ascii="Times New Roman" w:hAnsi="Times New Roman"/>
          <w:sz w:val="24"/>
          <w:szCs w:val="24"/>
          <w:lang w:val="en-US"/>
        </w:rPr>
        <w:t>; at a g</w:t>
      </w:r>
      <w:r w:rsidR="00123617" w:rsidRPr="00B0726A">
        <w:rPr>
          <w:rFonts w:ascii="Times New Roman" w:hAnsi="Times New Roman"/>
          <w:sz w:val="24"/>
          <w:szCs w:val="24"/>
          <w:lang w:val="en-US"/>
        </w:rPr>
        <w:t>ood level is the frequency speed of dominant arm and leg</w:t>
      </w:r>
      <w:r w:rsidRPr="00B0726A">
        <w:rPr>
          <w:rFonts w:ascii="Times New Roman" w:hAnsi="Times New Roman"/>
          <w:sz w:val="24"/>
          <w:szCs w:val="24"/>
          <w:lang w:val="en-US"/>
        </w:rPr>
        <w:t>.</w:t>
      </w:r>
    </w:p>
    <w:p w:rsidR="00FC7D73" w:rsidRPr="00B0726A" w:rsidRDefault="008925D2" w:rsidP="00B0726A">
      <w:pPr>
        <w:spacing w:after="0"/>
        <w:ind w:firstLine="284"/>
        <w:rPr>
          <w:rFonts w:ascii="Times New Roman" w:hAnsi="Times New Roman"/>
          <w:sz w:val="24"/>
          <w:szCs w:val="24"/>
          <w:lang w:val="en-US"/>
        </w:rPr>
      </w:pPr>
      <w:r w:rsidRPr="00B0726A">
        <w:rPr>
          <w:rFonts w:ascii="Times New Roman" w:hAnsi="Times New Roman"/>
          <w:sz w:val="24"/>
          <w:szCs w:val="24"/>
          <w:lang w:val="en-US"/>
        </w:rPr>
        <w:t>In practice</w:t>
      </w:r>
      <w:r w:rsidR="00123617" w:rsidRPr="00B0726A">
        <w:rPr>
          <w:rFonts w:ascii="Times New Roman" w:hAnsi="Times New Roman"/>
          <w:sz w:val="24"/>
          <w:szCs w:val="24"/>
          <w:lang w:val="en-US"/>
        </w:rPr>
        <w:t xml:space="preserve"> I will</w:t>
      </w:r>
      <w:r w:rsidRPr="00B0726A">
        <w:rPr>
          <w:rFonts w:ascii="Times New Roman" w:hAnsi="Times New Roman"/>
          <w:sz w:val="24"/>
          <w:szCs w:val="24"/>
          <w:lang w:val="en-US"/>
        </w:rPr>
        <w:t xml:space="preserve"> focus on specific endurance and running speed, which also can be affected by overweight, so </w:t>
      </w:r>
      <w:r w:rsidR="00123617" w:rsidRPr="00B0726A">
        <w:rPr>
          <w:rFonts w:ascii="Times New Roman" w:hAnsi="Times New Roman"/>
          <w:sz w:val="24"/>
          <w:szCs w:val="24"/>
          <w:lang w:val="en-US"/>
        </w:rPr>
        <w:t>that</w:t>
      </w:r>
      <w:r w:rsidR="00112429">
        <w:rPr>
          <w:rFonts w:ascii="Times New Roman" w:hAnsi="Times New Roman"/>
          <w:sz w:val="24"/>
          <w:szCs w:val="24"/>
          <w:lang w:val="en-US"/>
        </w:rPr>
        <w:t xml:space="preserve"> is</w:t>
      </w:r>
      <w:r w:rsidR="00123617" w:rsidRPr="00B0726A">
        <w:rPr>
          <w:rFonts w:ascii="Times New Roman" w:hAnsi="Times New Roman"/>
          <w:sz w:val="24"/>
          <w:szCs w:val="24"/>
          <w:lang w:val="en-US"/>
        </w:rPr>
        <w:t xml:space="preserve"> why </w:t>
      </w:r>
      <w:r w:rsidRPr="00B0726A">
        <w:rPr>
          <w:rFonts w:ascii="Times New Roman" w:hAnsi="Times New Roman"/>
          <w:sz w:val="24"/>
          <w:szCs w:val="24"/>
          <w:lang w:val="en-US"/>
        </w:rPr>
        <w:t>I</w:t>
      </w:r>
      <w:r w:rsidR="00123617" w:rsidRPr="00B0726A">
        <w:rPr>
          <w:rFonts w:ascii="Times New Roman" w:hAnsi="Times New Roman"/>
          <w:sz w:val="24"/>
          <w:szCs w:val="24"/>
          <w:lang w:val="en-US"/>
        </w:rPr>
        <w:t xml:space="preserve"> will</w:t>
      </w:r>
      <w:r w:rsidRPr="00B0726A">
        <w:rPr>
          <w:rFonts w:ascii="Times New Roman" w:hAnsi="Times New Roman"/>
          <w:sz w:val="24"/>
          <w:szCs w:val="24"/>
          <w:lang w:val="en-US"/>
        </w:rPr>
        <w:t xml:space="preserve"> focus on adjusting the diet</w:t>
      </w:r>
      <w:r w:rsidR="00B0726A" w:rsidRPr="00B0726A">
        <w:rPr>
          <w:rFonts w:ascii="Times New Roman" w:hAnsi="Times New Roman"/>
          <w:sz w:val="24"/>
          <w:szCs w:val="24"/>
          <w:lang w:val="en-US"/>
        </w:rPr>
        <w:t xml:space="preserve"> of young tennis players. Sport</w:t>
      </w:r>
      <w:r w:rsidRPr="00B0726A">
        <w:rPr>
          <w:rFonts w:ascii="Times New Roman" w:hAnsi="Times New Roman"/>
          <w:sz w:val="24"/>
          <w:szCs w:val="24"/>
          <w:lang w:val="en-US"/>
        </w:rPr>
        <w:t xml:space="preserve"> training will </w:t>
      </w:r>
      <w:r w:rsidR="00B0726A" w:rsidRPr="00B0726A">
        <w:rPr>
          <w:rFonts w:ascii="Times New Roman" w:hAnsi="Times New Roman"/>
          <w:sz w:val="24"/>
          <w:szCs w:val="24"/>
          <w:lang w:val="en-US"/>
        </w:rPr>
        <w:t xml:space="preserve">not </w:t>
      </w:r>
      <w:r w:rsidRPr="00B0726A">
        <w:rPr>
          <w:rFonts w:ascii="Times New Roman" w:hAnsi="Times New Roman"/>
          <w:sz w:val="24"/>
          <w:szCs w:val="24"/>
          <w:lang w:val="en-US"/>
        </w:rPr>
        <w:t>be focused only on specific endurance and running speed, but I'm going to develop other</w:t>
      </w:r>
      <w:r w:rsidR="00B0726A" w:rsidRPr="00B0726A">
        <w:rPr>
          <w:rFonts w:ascii="Times New Roman" w:hAnsi="Times New Roman"/>
          <w:sz w:val="24"/>
          <w:szCs w:val="24"/>
          <w:lang w:val="en-US"/>
        </w:rPr>
        <w:t xml:space="preserve"> components of fitness such as a</w:t>
      </w:r>
      <w:r w:rsidRPr="00B0726A">
        <w:rPr>
          <w:rFonts w:ascii="Times New Roman" w:hAnsi="Times New Roman"/>
          <w:sz w:val="24"/>
          <w:szCs w:val="24"/>
          <w:lang w:val="en-US"/>
        </w:rPr>
        <w:t xml:space="preserve"> dynamic explosive power.</w:t>
      </w:r>
    </w:p>
    <w:p w:rsidR="00B0726A" w:rsidRPr="00FC7D73" w:rsidRDefault="00B0726A" w:rsidP="006D5D35">
      <w:pPr>
        <w:spacing w:after="0"/>
        <w:jc w:val="left"/>
        <w:rPr>
          <w:rFonts w:ascii="Times New Roman" w:hAnsi="Times New Roman"/>
          <w:sz w:val="24"/>
          <w:szCs w:val="24"/>
        </w:rPr>
      </w:pPr>
    </w:p>
    <w:p w:rsidR="002A18CB" w:rsidRDefault="002A18CB" w:rsidP="006D5D35">
      <w:pPr>
        <w:spacing w:after="0"/>
        <w:jc w:val="left"/>
        <w:rPr>
          <w:rFonts w:ascii="Times New Roman" w:hAnsi="Times New Roman"/>
          <w:b/>
          <w:sz w:val="24"/>
          <w:szCs w:val="24"/>
        </w:rPr>
      </w:pPr>
    </w:p>
    <w:p w:rsidR="002A18CB" w:rsidRDefault="002A18CB" w:rsidP="006D5D35">
      <w:pPr>
        <w:spacing w:after="0"/>
        <w:jc w:val="left"/>
        <w:rPr>
          <w:rFonts w:ascii="Times New Roman" w:hAnsi="Times New Roman"/>
          <w:b/>
          <w:sz w:val="24"/>
          <w:szCs w:val="24"/>
        </w:rPr>
      </w:pPr>
    </w:p>
    <w:p w:rsidR="002A18CB" w:rsidRDefault="002A18CB" w:rsidP="006D5D35">
      <w:pPr>
        <w:spacing w:after="0"/>
        <w:jc w:val="left"/>
        <w:rPr>
          <w:rFonts w:ascii="Times New Roman" w:hAnsi="Times New Roman"/>
          <w:b/>
          <w:sz w:val="24"/>
          <w:szCs w:val="24"/>
        </w:rPr>
      </w:pPr>
    </w:p>
    <w:p w:rsidR="006D5D35" w:rsidRDefault="006D5D35" w:rsidP="006D5D35">
      <w:pPr>
        <w:spacing w:after="0"/>
        <w:jc w:val="left"/>
        <w:rPr>
          <w:rFonts w:ascii="Times New Roman" w:hAnsi="Times New Roman"/>
          <w:b/>
          <w:sz w:val="24"/>
          <w:szCs w:val="24"/>
        </w:rPr>
      </w:pPr>
    </w:p>
    <w:p w:rsidR="007C6DD4" w:rsidRDefault="007C6DD4" w:rsidP="006D5D35">
      <w:pPr>
        <w:spacing w:after="0"/>
        <w:jc w:val="left"/>
        <w:rPr>
          <w:rFonts w:ascii="Times New Roman" w:hAnsi="Times New Roman"/>
          <w:b/>
          <w:sz w:val="24"/>
          <w:szCs w:val="24"/>
        </w:rPr>
      </w:pPr>
    </w:p>
    <w:p w:rsidR="007C6DD4" w:rsidRDefault="007C6DD4" w:rsidP="006D5D35">
      <w:pPr>
        <w:spacing w:after="0"/>
        <w:jc w:val="left"/>
        <w:rPr>
          <w:rFonts w:ascii="Times New Roman" w:hAnsi="Times New Roman"/>
          <w:b/>
          <w:sz w:val="24"/>
          <w:szCs w:val="24"/>
        </w:rPr>
      </w:pPr>
    </w:p>
    <w:p w:rsidR="007C6DD4" w:rsidRDefault="007C6DD4" w:rsidP="006D5D35">
      <w:pPr>
        <w:spacing w:after="0"/>
        <w:jc w:val="left"/>
        <w:rPr>
          <w:rFonts w:ascii="Times New Roman" w:hAnsi="Times New Roman"/>
          <w:b/>
          <w:sz w:val="24"/>
          <w:szCs w:val="24"/>
        </w:rPr>
      </w:pPr>
    </w:p>
    <w:p w:rsidR="007C6DD4" w:rsidRDefault="007C6DD4" w:rsidP="006D5D35">
      <w:pPr>
        <w:spacing w:after="0"/>
        <w:jc w:val="left"/>
        <w:rPr>
          <w:rFonts w:ascii="Times New Roman" w:hAnsi="Times New Roman"/>
          <w:b/>
          <w:sz w:val="24"/>
          <w:szCs w:val="24"/>
        </w:rPr>
      </w:pPr>
    </w:p>
    <w:p w:rsidR="00091326" w:rsidRDefault="00091326" w:rsidP="00585FA4">
      <w:pPr>
        <w:spacing w:after="0"/>
        <w:jc w:val="left"/>
        <w:rPr>
          <w:rFonts w:ascii="Times New Roman" w:hAnsi="Times New Roman"/>
          <w:b/>
          <w:sz w:val="24"/>
          <w:szCs w:val="24"/>
        </w:rPr>
      </w:pPr>
    </w:p>
    <w:p w:rsidR="00222689" w:rsidRPr="00222689" w:rsidRDefault="00222689" w:rsidP="00585FA4">
      <w:pPr>
        <w:spacing w:after="0"/>
        <w:jc w:val="left"/>
        <w:rPr>
          <w:rFonts w:ascii="Times New Roman" w:hAnsi="Times New Roman"/>
          <w:b/>
          <w:sz w:val="24"/>
          <w:szCs w:val="24"/>
        </w:rPr>
      </w:pPr>
      <w:r w:rsidRPr="00222689">
        <w:rPr>
          <w:rFonts w:ascii="Times New Roman" w:hAnsi="Times New Roman"/>
          <w:b/>
          <w:sz w:val="24"/>
          <w:szCs w:val="24"/>
        </w:rPr>
        <w:lastRenderedPageBreak/>
        <w:t>9 REFERENČNÍ SEZNAM</w:t>
      </w:r>
    </w:p>
    <w:p w:rsidR="00222689" w:rsidRDefault="00222689" w:rsidP="00BB4747">
      <w:pPr>
        <w:spacing w:after="0"/>
        <w:jc w:val="left"/>
        <w:rPr>
          <w:rFonts w:ascii="Times New Roman" w:hAnsi="Times New Roman"/>
          <w:sz w:val="24"/>
          <w:szCs w:val="24"/>
        </w:rPr>
      </w:pPr>
    </w:p>
    <w:p w:rsidR="002E3CE7" w:rsidRPr="00585FA4" w:rsidRDefault="002E3CE7" w:rsidP="00BB4747">
      <w:pPr>
        <w:spacing w:after="0"/>
        <w:ind w:left="284" w:hanging="284"/>
        <w:rPr>
          <w:rFonts w:ascii="Times New Roman" w:hAnsi="Times New Roman"/>
          <w:sz w:val="24"/>
          <w:szCs w:val="24"/>
        </w:rPr>
      </w:pPr>
      <w:proofErr w:type="spellStart"/>
      <w:r w:rsidRPr="00585FA4">
        <w:rPr>
          <w:rFonts w:ascii="Times New Roman" w:hAnsi="Times New Roman"/>
          <w:sz w:val="24"/>
          <w:szCs w:val="24"/>
        </w:rPr>
        <w:t>Bernaciková</w:t>
      </w:r>
      <w:proofErr w:type="spellEnd"/>
      <w:r w:rsidRPr="00585FA4">
        <w:rPr>
          <w:rFonts w:ascii="Times New Roman" w:hAnsi="Times New Roman"/>
          <w:sz w:val="24"/>
          <w:szCs w:val="24"/>
        </w:rPr>
        <w:t xml:space="preserve">, M., &amp; Kapounková, K., &amp; Novotný J. </w:t>
      </w:r>
      <w:r>
        <w:rPr>
          <w:rFonts w:ascii="Times New Roman" w:hAnsi="Times New Roman"/>
          <w:sz w:val="24"/>
          <w:szCs w:val="24"/>
        </w:rPr>
        <w:t>et al.</w:t>
      </w:r>
      <w:r w:rsidRPr="00585FA4">
        <w:rPr>
          <w:rFonts w:ascii="Times New Roman" w:hAnsi="Times New Roman"/>
          <w:sz w:val="24"/>
          <w:szCs w:val="24"/>
        </w:rPr>
        <w:t xml:space="preserve"> (2010). </w:t>
      </w:r>
      <w:r w:rsidRPr="00585FA4">
        <w:rPr>
          <w:rFonts w:ascii="Times New Roman" w:hAnsi="Times New Roman"/>
          <w:i/>
          <w:sz w:val="24"/>
          <w:szCs w:val="24"/>
        </w:rPr>
        <w:t xml:space="preserve">Fyziologie sportovních disciplín: Tenis. </w:t>
      </w:r>
      <w:proofErr w:type="gramStart"/>
      <w:r w:rsidRPr="00222689">
        <w:rPr>
          <w:rFonts w:ascii="Times New Roman" w:hAnsi="Times New Roman"/>
          <w:sz w:val="24"/>
          <w:szCs w:val="24"/>
          <w:lang w:val="en-GB"/>
        </w:rPr>
        <w:t>Retrieved from the World Wide Web</w:t>
      </w:r>
      <w:r>
        <w:rPr>
          <w:rFonts w:ascii="Times New Roman" w:hAnsi="Times New Roman"/>
          <w:sz w:val="24"/>
          <w:szCs w:val="24"/>
        </w:rPr>
        <w:t xml:space="preserve"> 20.</w:t>
      </w:r>
      <w:proofErr w:type="gramEnd"/>
      <w:r>
        <w:rPr>
          <w:rFonts w:ascii="Times New Roman" w:hAnsi="Times New Roman"/>
          <w:sz w:val="24"/>
          <w:szCs w:val="24"/>
        </w:rPr>
        <w:t xml:space="preserve"> 9. 2016 </w:t>
      </w:r>
      <w:r w:rsidRPr="00222689">
        <w:rPr>
          <w:rFonts w:ascii="Times New Roman" w:hAnsi="Times New Roman"/>
          <w:sz w:val="24"/>
          <w:szCs w:val="24"/>
        </w:rPr>
        <w:t>https://is.muni.cz/do/rect</w:t>
      </w:r>
      <w:r>
        <w:rPr>
          <w:rFonts w:ascii="Times New Roman" w:hAnsi="Times New Roman"/>
          <w:sz w:val="24"/>
          <w:szCs w:val="24"/>
        </w:rPr>
        <w:t xml:space="preserve"> </w:t>
      </w:r>
      <w:r w:rsidRPr="00222689">
        <w:rPr>
          <w:rFonts w:ascii="Times New Roman" w:hAnsi="Times New Roman"/>
          <w:sz w:val="24"/>
          <w:szCs w:val="24"/>
        </w:rPr>
        <w:t>/</w:t>
      </w:r>
      <w:proofErr w:type="spellStart"/>
      <w:proofErr w:type="gramStart"/>
      <w:r w:rsidRPr="00222689">
        <w:rPr>
          <w:rFonts w:ascii="Times New Roman" w:hAnsi="Times New Roman"/>
          <w:sz w:val="24"/>
          <w:szCs w:val="24"/>
        </w:rPr>
        <w:t>el</w:t>
      </w:r>
      <w:proofErr w:type="spellEnd"/>
      <w:r w:rsidRPr="00222689">
        <w:rPr>
          <w:rFonts w:ascii="Times New Roman" w:hAnsi="Times New Roman"/>
          <w:sz w:val="24"/>
          <w:szCs w:val="24"/>
        </w:rPr>
        <w:t>/</w:t>
      </w:r>
      <w:proofErr w:type="spellStart"/>
      <w:r w:rsidRPr="00222689">
        <w:rPr>
          <w:rFonts w:ascii="Times New Roman" w:hAnsi="Times New Roman"/>
          <w:sz w:val="24"/>
          <w:szCs w:val="24"/>
        </w:rPr>
        <w:t>estud</w:t>
      </w:r>
      <w:proofErr w:type="spellEnd"/>
      <w:r w:rsidRPr="00222689">
        <w:rPr>
          <w:rFonts w:ascii="Times New Roman" w:hAnsi="Times New Roman"/>
          <w:sz w:val="24"/>
          <w:szCs w:val="24"/>
        </w:rPr>
        <w:t>/</w:t>
      </w:r>
      <w:proofErr w:type="spellStart"/>
      <w:r w:rsidRPr="00222689">
        <w:rPr>
          <w:rFonts w:ascii="Times New Roman" w:hAnsi="Times New Roman"/>
          <w:sz w:val="24"/>
          <w:szCs w:val="24"/>
        </w:rPr>
        <w:t>fsps</w:t>
      </w:r>
      <w:proofErr w:type="spellEnd"/>
      <w:r w:rsidRPr="00222689">
        <w:rPr>
          <w:rFonts w:ascii="Times New Roman" w:hAnsi="Times New Roman"/>
          <w:sz w:val="24"/>
          <w:szCs w:val="24"/>
        </w:rPr>
        <w:t>/ps10/</w:t>
      </w:r>
      <w:proofErr w:type="spellStart"/>
      <w:r w:rsidRPr="00222689">
        <w:rPr>
          <w:rFonts w:ascii="Times New Roman" w:hAnsi="Times New Roman"/>
          <w:sz w:val="24"/>
          <w:szCs w:val="24"/>
        </w:rPr>
        <w:t>fyziol</w:t>
      </w:r>
      <w:proofErr w:type="spellEnd"/>
      <w:r w:rsidRPr="00222689">
        <w:rPr>
          <w:rFonts w:ascii="Times New Roman" w:hAnsi="Times New Roman"/>
          <w:sz w:val="24"/>
          <w:szCs w:val="24"/>
        </w:rPr>
        <w:t>/web/sport/raket-tenis</w:t>
      </w:r>
      <w:proofErr w:type="gramEnd"/>
      <w:r w:rsidRPr="00222689">
        <w:rPr>
          <w:rFonts w:ascii="Times New Roman" w:hAnsi="Times New Roman"/>
          <w:sz w:val="24"/>
          <w:szCs w:val="24"/>
        </w:rPr>
        <w:t>.</w:t>
      </w:r>
      <w:proofErr w:type="spellStart"/>
      <w:proofErr w:type="gramStart"/>
      <w:r w:rsidRPr="00222689">
        <w:rPr>
          <w:rFonts w:ascii="Times New Roman" w:hAnsi="Times New Roman"/>
          <w:sz w:val="24"/>
          <w:szCs w:val="24"/>
        </w:rPr>
        <w:t>html</w:t>
      </w:r>
      <w:proofErr w:type="spellEnd"/>
      <w:proofErr w:type="gramEnd"/>
      <w:r>
        <w:rPr>
          <w:rFonts w:ascii="Times New Roman" w:hAnsi="Times New Roman"/>
          <w:sz w:val="24"/>
          <w:szCs w:val="24"/>
        </w:rPr>
        <w:t>.</w:t>
      </w:r>
    </w:p>
    <w:p w:rsidR="002E3CE7" w:rsidRPr="00585FA4" w:rsidRDefault="002E3CE7" w:rsidP="00BB4747">
      <w:pPr>
        <w:spacing w:after="0"/>
        <w:ind w:left="284" w:hanging="284"/>
        <w:rPr>
          <w:rFonts w:ascii="Times New Roman" w:hAnsi="Times New Roman"/>
          <w:sz w:val="24"/>
          <w:szCs w:val="24"/>
        </w:rPr>
      </w:pPr>
      <w:proofErr w:type="spellStart"/>
      <w:r w:rsidRPr="00585FA4">
        <w:rPr>
          <w:rFonts w:ascii="Times New Roman" w:hAnsi="Times New Roman"/>
          <w:sz w:val="24"/>
          <w:szCs w:val="24"/>
        </w:rPr>
        <w:t>Crespo</w:t>
      </w:r>
      <w:proofErr w:type="spellEnd"/>
      <w:r w:rsidRPr="00585FA4">
        <w:rPr>
          <w:rFonts w:ascii="Times New Roman" w:hAnsi="Times New Roman"/>
          <w:sz w:val="24"/>
          <w:szCs w:val="24"/>
        </w:rPr>
        <w:t xml:space="preserve">, M., &amp; </w:t>
      </w:r>
      <w:proofErr w:type="spellStart"/>
      <w:r w:rsidRPr="00585FA4">
        <w:rPr>
          <w:rFonts w:ascii="Times New Roman" w:hAnsi="Times New Roman"/>
          <w:sz w:val="24"/>
          <w:szCs w:val="24"/>
        </w:rPr>
        <w:t>Miley</w:t>
      </w:r>
      <w:proofErr w:type="spellEnd"/>
      <w:r w:rsidRPr="00585FA4">
        <w:rPr>
          <w:rFonts w:ascii="Times New Roman" w:hAnsi="Times New Roman"/>
          <w:sz w:val="24"/>
          <w:szCs w:val="24"/>
        </w:rPr>
        <w:t xml:space="preserve">, D. (2000). </w:t>
      </w:r>
      <w:r w:rsidRPr="00585FA4">
        <w:rPr>
          <w:rFonts w:ascii="Times New Roman" w:hAnsi="Times New Roman"/>
          <w:i/>
          <w:sz w:val="24"/>
          <w:szCs w:val="24"/>
        </w:rPr>
        <w:t>Tenisový trenérský manuál 1. stupně.</w:t>
      </w:r>
      <w:r w:rsidRPr="00585FA4">
        <w:rPr>
          <w:rFonts w:ascii="Times New Roman" w:hAnsi="Times New Roman"/>
          <w:sz w:val="24"/>
          <w:szCs w:val="24"/>
        </w:rPr>
        <w:t xml:space="preserve"> Olomouc: Univerzita Palackého.</w:t>
      </w:r>
    </w:p>
    <w:p w:rsidR="002E3CE7" w:rsidRPr="00D64248" w:rsidRDefault="002E3CE7" w:rsidP="00BB4747">
      <w:pPr>
        <w:spacing w:after="0"/>
        <w:ind w:left="284" w:hanging="284"/>
        <w:rPr>
          <w:rFonts w:ascii="Times New Roman" w:hAnsi="Times New Roman"/>
          <w:sz w:val="24"/>
          <w:szCs w:val="24"/>
        </w:rPr>
      </w:pPr>
      <w:r>
        <w:rPr>
          <w:rFonts w:ascii="Times New Roman" w:hAnsi="Times New Roman"/>
          <w:sz w:val="24"/>
          <w:szCs w:val="24"/>
        </w:rPr>
        <w:t xml:space="preserve">Černošek, M. (2012). </w:t>
      </w:r>
      <w:r>
        <w:rPr>
          <w:rFonts w:ascii="Times New Roman" w:hAnsi="Times New Roman"/>
          <w:i/>
          <w:sz w:val="24"/>
          <w:szCs w:val="24"/>
        </w:rPr>
        <w:t>Analýza vybraných faktorů</w:t>
      </w:r>
      <w:r w:rsidRPr="00824621">
        <w:rPr>
          <w:rFonts w:ascii="Times New Roman" w:hAnsi="Times New Roman"/>
          <w:i/>
          <w:sz w:val="24"/>
          <w:szCs w:val="24"/>
        </w:rPr>
        <w:t xml:space="preserve"> </w:t>
      </w:r>
      <w:r>
        <w:rPr>
          <w:rFonts w:ascii="Times New Roman" w:hAnsi="Times New Roman"/>
          <w:i/>
          <w:sz w:val="24"/>
          <w:szCs w:val="24"/>
        </w:rPr>
        <w:t>ovlivňujících</w:t>
      </w:r>
      <w:r w:rsidRPr="00824621">
        <w:rPr>
          <w:rFonts w:ascii="Times New Roman" w:hAnsi="Times New Roman"/>
          <w:i/>
          <w:sz w:val="24"/>
          <w:szCs w:val="24"/>
        </w:rPr>
        <w:t xml:space="preserve"> </w:t>
      </w:r>
      <w:r>
        <w:rPr>
          <w:rFonts w:ascii="Times New Roman" w:hAnsi="Times New Roman"/>
          <w:i/>
          <w:sz w:val="24"/>
          <w:szCs w:val="24"/>
        </w:rPr>
        <w:t>sportovní</w:t>
      </w:r>
      <w:r w:rsidRPr="00824621">
        <w:rPr>
          <w:rFonts w:ascii="Times New Roman" w:hAnsi="Times New Roman"/>
          <w:i/>
          <w:sz w:val="24"/>
          <w:szCs w:val="24"/>
        </w:rPr>
        <w:t xml:space="preserve"> </w:t>
      </w:r>
      <w:r>
        <w:rPr>
          <w:rFonts w:ascii="Times New Roman" w:hAnsi="Times New Roman"/>
          <w:i/>
          <w:sz w:val="24"/>
          <w:szCs w:val="24"/>
        </w:rPr>
        <w:t>výkon v tenisu.</w:t>
      </w:r>
      <w:r>
        <w:rPr>
          <w:rFonts w:ascii="Times New Roman" w:hAnsi="Times New Roman"/>
          <w:sz w:val="24"/>
          <w:szCs w:val="24"/>
        </w:rPr>
        <w:t xml:space="preserve"> </w:t>
      </w:r>
      <w:r w:rsidR="00F01F3E">
        <w:rPr>
          <w:rFonts w:ascii="Times New Roman" w:hAnsi="Times New Roman"/>
          <w:sz w:val="24"/>
          <w:szCs w:val="24"/>
        </w:rPr>
        <w:t>[</w:t>
      </w:r>
      <w:r>
        <w:rPr>
          <w:rFonts w:ascii="Times New Roman" w:hAnsi="Times New Roman"/>
          <w:sz w:val="24"/>
          <w:szCs w:val="24"/>
        </w:rPr>
        <w:t>Disertační práce</w:t>
      </w:r>
      <w:r w:rsidR="00F01F3E">
        <w:rPr>
          <w:rFonts w:ascii="Times New Roman" w:hAnsi="Times New Roman"/>
          <w:sz w:val="24"/>
          <w:szCs w:val="24"/>
        </w:rPr>
        <w:t>]</w:t>
      </w:r>
      <w:r>
        <w:rPr>
          <w:rFonts w:ascii="Times New Roman" w:hAnsi="Times New Roman"/>
          <w:sz w:val="24"/>
          <w:szCs w:val="24"/>
        </w:rPr>
        <w:t>, Masarykova univerzita, Fakulta sportovních studií, Brno.</w:t>
      </w:r>
    </w:p>
    <w:p w:rsidR="002E3CE7" w:rsidRPr="00585FA4" w:rsidRDefault="002E3CE7" w:rsidP="00BB4747">
      <w:pPr>
        <w:spacing w:after="0"/>
        <w:ind w:left="284" w:hanging="284"/>
        <w:rPr>
          <w:rFonts w:ascii="Times New Roman" w:hAnsi="Times New Roman"/>
          <w:sz w:val="24"/>
          <w:szCs w:val="24"/>
        </w:rPr>
      </w:pPr>
      <w:r>
        <w:rPr>
          <w:rFonts w:ascii="Times New Roman" w:hAnsi="Times New Roman"/>
          <w:sz w:val="24"/>
          <w:szCs w:val="24"/>
        </w:rPr>
        <w:t xml:space="preserve">Český tenisový svaz. </w:t>
      </w:r>
      <w:r>
        <w:rPr>
          <w:rFonts w:ascii="Times New Roman" w:hAnsi="Times New Roman"/>
          <w:i/>
          <w:sz w:val="24"/>
          <w:szCs w:val="24"/>
        </w:rPr>
        <w:t xml:space="preserve">Oblastní tenisové svazy. </w:t>
      </w:r>
      <w:proofErr w:type="spellStart"/>
      <w:r>
        <w:rPr>
          <w:rFonts w:ascii="Times New Roman" w:hAnsi="Times New Roman"/>
          <w:sz w:val="24"/>
          <w:szCs w:val="24"/>
        </w:rPr>
        <w:t>Retrieved</w:t>
      </w:r>
      <w:proofErr w:type="spellEnd"/>
      <w:r>
        <w:rPr>
          <w:rFonts w:ascii="Times New Roman" w:hAnsi="Times New Roman"/>
          <w:sz w:val="24"/>
          <w:szCs w:val="24"/>
        </w:rPr>
        <w:t xml:space="preserve"> </w:t>
      </w:r>
      <w:proofErr w:type="spellStart"/>
      <w:r>
        <w:rPr>
          <w:rFonts w:ascii="Times New Roman" w:hAnsi="Times New Roman"/>
          <w:sz w:val="24"/>
          <w:szCs w:val="24"/>
        </w:rPr>
        <w:t>from</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World</w:t>
      </w:r>
      <w:proofErr w:type="spellEnd"/>
      <w:r>
        <w:rPr>
          <w:rFonts w:ascii="Times New Roman" w:hAnsi="Times New Roman"/>
          <w:sz w:val="24"/>
          <w:szCs w:val="24"/>
        </w:rPr>
        <w:t xml:space="preserve"> </w:t>
      </w:r>
      <w:proofErr w:type="spellStart"/>
      <w:r>
        <w:rPr>
          <w:rFonts w:ascii="Times New Roman" w:hAnsi="Times New Roman"/>
          <w:sz w:val="24"/>
          <w:szCs w:val="24"/>
        </w:rPr>
        <w:t>Wide</w:t>
      </w:r>
      <w:proofErr w:type="spellEnd"/>
      <w:r>
        <w:rPr>
          <w:rFonts w:ascii="Times New Roman" w:hAnsi="Times New Roman"/>
          <w:sz w:val="24"/>
          <w:szCs w:val="24"/>
        </w:rPr>
        <w:t xml:space="preserve"> Web </w:t>
      </w:r>
      <w:r w:rsidR="00F01F3E">
        <w:rPr>
          <w:rFonts w:ascii="Times New Roman" w:hAnsi="Times New Roman"/>
          <w:sz w:val="24"/>
          <w:szCs w:val="24"/>
        </w:rPr>
        <w:t>22. 9. 2016</w:t>
      </w:r>
      <w:r>
        <w:rPr>
          <w:rFonts w:ascii="Times New Roman" w:hAnsi="Times New Roman"/>
          <w:sz w:val="24"/>
          <w:szCs w:val="24"/>
        </w:rPr>
        <w:t xml:space="preserve"> </w:t>
      </w:r>
      <w:r w:rsidRPr="00541828">
        <w:rPr>
          <w:rFonts w:ascii="Times New Roman" w:hAnsi="Times New Roman"/>
          <w:sz w:val="24"/>
          <w:szCs w:val="24"/>
        </w:rPr>
        <w:t>http://www.cztenis.cz/oblastni-tenisove-svazy</w:t>
      </w:r>
      <w:r w:rsidR="00BB4747">
        <w:rPr>
          <w:rFonts w:ascii="Times New Roman" w:hAnsi="Times New Roman"/>
          <w:sz w:val="24"/>
          <w:szCs w:val="24"/>
        </w:rPr>
        <w:t>.</w:t>
      </w:r>
    </w:p>
    <w:p w:rsidR="002E3CE7" w:rsidRPr="00585FA4" w:rsidRDefault="002E3CE7" w:rsidP="00BB4747">
      <w:pPr>
        <w:spacing w:after="0"/>
        <w:ind w:left="284" w:hanging="284"/>
        <w:rPr>
          <w:rFonts w:ascii="Times New Roman" w:hAnsi="Times New Roman"/>
          <w:sz w:val="24"/>
          <w:szCs w:val="24"/>
        </w:rPr>
      </w:pPr>
      <w:r w:rsidRPr="00585FA4">
        <w:rPr>
          <w:rFonts w:ascii="Times New Roman" w:hAnsi="Times New Roman"/>
          <w:sz w:val="24"/>
          <w:szCs w:val="24"/>
        </w:rPr>
        <w:t xml:space="preserve">Dostálová, I., &amp; </w:t>
      </w:r>
      <w:proofErr w:type="spellStart"/>
      <w:r w:rsidRPr="00585FA4">
        <w:rPr>
          <w:rFonts w:ascii="Times New Roman" w:hAnsi="Times New Roman"/>
          <w:sz w:val="24"/>
          <w:szCs w:val="24"/>
        </w:rPr>
        <w:t>Miklánková</w:t>
      </w:r>
      <w:proofErr w:type="spellEnd"/>
      <w:r w:rsidRPr="00585FA4">
        <w:rPr>
          <w:rFonts w:ascii="Times New Roman" w:hAnsi="Times New Roman"/>
          <w:sz w:val="24"/>
          <w:szCs w:val="24"/>
        </w:rPr>
        <w:t xml:space="preserve">, L. (2005). </w:t>
      </w:r>
      <w:r w:rsidRPr="00585FA4">
        <w:rPr>
          <w:rFonts w:ascii="Times New Roman" w:hAnsi="Times New Roman"/>
          <w:i/>
          <w:sz w:val="24"/>
          <w:szCs w:val="24"/>
        </w:rPr>
        <w:t>Protahování a posilování pro zdraví.</w:t>
      </w:r>
      <w:r w:rsidRPr="00585FA4">
        <w:rPr>
          <w:rFonts w:ascii="Times New Roman" w:hAnsi="Times New Roman"/>
          <w:sz w:val="24"/>
          <w:szCs w:val="24"/>
        </w:rPr>
        <w:t xml:space="preserve"> Praha: </w:t>
      </w:r>
      <w:proofErr w:type="spellStart"/>
      <w:r w:rsidRPr="00585FA4">
        <w:rPr>
          <w:rFonts w:ascii="Times New Roman" w:hAnsi="Times New Roman"/>
          <w:sz w:val="24"/>
          <w:szCs w:val="24"/>
        </w:rPr>
        <w:t>Hanex</w:t>
      </w:r>
      <w:proofErr w:type="spellEnd"/>
      <w:r w:rsidRPr="00585FA4">
        <w:rPr>
          <w:rFonts w:ascii="Times New Roman" w:hAnsi="Times New Roman"/>
          <w:sz w:val="24"/>
          <w:szCs w:val="24"/>
        </w:rPr>
        <w:t>.</w:t>
      </w:r>
    </w:p>
    <w:p w:rsidR="002E3CE7" w:rsidRPr="00585FA4" w:rsidRDefault="002E3CE7" w:rsidP="00BB4747">
      <w:pPr>
        <w:spacing w:after="0"/>
        <w:ind w:left="284" w:hanging="284"/>
        <w:rPr>
          <w:rFonts w:ascii="Times New Roman" w:hAnsi="Times New Roman"/>
          <w:sz w:val="24"/>
          <w:szCs w:val="24"/>
        </w:rPr>
      </w:pPr>
      <w:r w:rsidRPr="00585FA4">
        <w:rPr>
          <w:rFonts w:ascii="Times New Roman" w:hAnsi="Times New Roman"/>
          <w:sz w:val="24"/>
          <w:szCs w:val="24"/>
        </w:rPr>
        <w:t xml:space="preserve">Dovalil, J. et al. (2002). </w:t>
      </w:r>
      <w:r w:rsidRPr="00585FA4">
        <w:rPr>
          <w:rFonts w:ascii="Times New Roman" w:hAnsi="Times New Roman"/>
          <w:i/>
          <w:sz w:val="24"/>
          <w:szCs w:val="24"/>
        </w:rPr>
        <w:t>Výkon a trénink ve sportu.</w:t>
      </w:r>
      <w:r w:rsidRPr="00585FA4">
        <w:rPr>
          <w:rFonts w:ascii="Times New Roman" w:hAnsi="Times New Roman"/>
          <w:sz w:val="24"/>
          <w:szCs w:val="24"/>
        </w:rPr>
        <w:t xml:space="preserve"> Praha:Olympia.</w:t>
      </w:r>
    </w:p>
    <w:p w:rsidR="002E3CE7" w:rsidRPr="00585FA4" w:rsidRDefault="002E3CE7" w:rsidP="00BB4747">
      <w:pPr>
        <w:spacing w:after="0"/>
        <w:ind w:left="284" w:hanging="284"/>
        <w:rPr>
          <w:rFonts w:ascii="Times New Roman" w:hAnsi="Times New Roman"/>
          <w:i/>
          <w:sz w:val="24"/>
          <w:szCs w:val="24"/>
        </w:rPr>
      </w:pPr>
      <w:r w:rsidRPr="00585FA4">
        <w:rPr>
          <w:rFonts w:ascii="Times New Roman" w:hAnsi="Times New Roman"/>
          <w:sz w:val="24"/>
          <w:szCs w:val="24"/>
        </w:rPr>
        <w:t xml:space="preserve">Havlíčková, L. </w:t>
      </w:r>
      <w:r>
        <w:rPr>
          <w:rFonts w:ascii="Times New Roman" w:hAnsi="Times New Roman"/>
          <w:sz w:val="24"/>
          <w:szCs w:val="24"/>
        </w:rPr>
        <w:t>et al.</w:t>
      </w:r>
      <w:r w:rsidRPr="00585FA4">
        <w:rPr>
          <w:rFonts w:ascii="Times New Roman" w:hAnsi="Times New Roman"/>
          <w:sz w:val="24"/>
          <w:szCs w:val="24"/>
        </w:rPr>
        <w:t xml:space="preserve"> (2004). </w:t>
      </w:r>
      <w:r w:rsidRPr="00585FA4">
        <w:rPr>
          <w:rFonts w:ascii="Times New Roman" w:hAnsi="Times New Roman"/>
          <w:i/>
          <w:sz w:val="24"/>
          <w:szCs w:val="24"/>
        </w:rPr>
        <w:t>Fyziologie tělesné zátěže I. Obecná část.</w:t>
      </w:r>
      <w:r w:rsidRPr="00585FA4">
        <w:rPr>
          <w:rFonts w:ascii="Times New Roman" w:hAnsi="Times New Roman"/>
          <w:sz w:val="24"/>
          <w:szCs w:val="24"/>
        </w:rPr>
        <w:t xml:space="preserve"> Praha: Karolinum.</w:t>
      </w:r>
      <w:r w:rsidRPr="00585FA4">
        <w:rPr>
          <w:rFonts w:ascii="Times New Roman" w:hAnsi="Times New Roman"/>
          <w:i/>
          <w:sz w:val="24"/>
          <w:szCs w:val="24"/>
        </w:rPr>
        <w:t xml:space="preserve"> </w:t>
      </w:r>
    </w:p>
    <w:p w:rsidR="002E3CE7" w:rsidRDefault="002E3CE7" w:rsidP="00BB4747">
      <w:pPr>
        <w:spacing w:after="0"/>
        <w:ind w:left="284" w:hanging="284"/>
        <w:rPr>
          <w:rFonts w:ascii="Times New Roman" w:hAnsi="Times New Roman"/>
          <w:sz w:val="24"/>
          <w:szCs w:val="24"/>
        </w:rPr>
      </w:pPr>
      <w:proofErr w:type="spellStart"/>
      <w:r w:rsidRPr="00585FA4">
        <w:rPr>
          <w:rFonts w:ascii="Times New Roman" w:hAnsi="Times New Roman"/>
          <w:sz w:val="24"/>
          <w:szCs w:val="24"/>
        </w:rPr>
        <w:t>Höhm</w:t>
      </w:r>
      <w:proofErr w:type="spellEnd"/>
      <w:r w:rsidRPr="00585FA4">
        <w:rPr>
          <w:rFonts w:ascii="Times New Roman" w:hAnsi="Times New Roman"/>
          <w:sz w:val="24"/>
          <w:szCs w:val="24"/>
        </w:rPr>
        <w:t xml:space="preserve">, J. (1987). </w:t>
      </w:r>
      <w:r w:rsidRPr="00585FA4">
        <w:rPr>
          <w:rFonts w:ascii="Times New Roman" w:hAnsi="Times New Roman"/>
          <w:i/>
          <w:sz w:val="24"/>
          <w:szCs w:val="24"/>
        </w:rPr>
        <w:t>Tělesná příprava a regenerace hráče tenisu</w:t>
      </w:r>
      <w:r w:rsidRPr="00585FA4">
        <w:rPr>
          <w:rFonts w:ascii="Times New Roman" w:hAnsi="Times New Roman"/>
          <w:sz w:val="24"/>
          <w:szCs w:val="24"/>
        </w:rPr>
        <w:t>. Praha: Ústřední výbor Československého svazu TV.</w:t>
      </w:r>
    </w:p>
    <w:p w:rsidR="002E3CE7" w:rsidRPr="00C6247B" w:rsidRDefault="002E3CE7" w:rsidP="00C6247B">
      <w:pPr>
        <w:spacing w:after="0"/>
        <w:ind w:left="284" w:hanging="284"/>
        <w:rPr>
          <w:rFonts w:ascii="Times New Roman" w:hAnsi="Times New Roman"/>
          <w:sz w:val="24"/>
          <w:szCs w:val="24"/>
        </w:rPr>
      </w:pPr>
      <w:r w:rsidRPr="00585FA4">
        <w:rPr>
          <w:rFonts w:ascii="Times New Roman" w:hAnsi="Times New Roman"/>
          <w:sz w:val="24"/>
          <w:szCs w:val="24"/>
        </w:rPr>
        <w:t>Jančík, J., Závodná, E., &amp; Novotná, M. (2006). Fyziologie tělesné zátěže</w:t>
      </w:r>
      <w:r w:rsidR="00F01F3E">
        <w:rPr>
          <w:rFonts w:ascii="Times New Roman" w:hAnsi="Times New Roman"/>
          <w:sz w:val="24"/>
          <w:szCs w:val="24"/>
        </w:rPr>
        <w:t xml:space="preserve"> </w:t>
      </w:r>
      <w:r w:rsidRPr="00585FA4">
        <w:rPr>
          <w:rFonts w:ascii="Times New Roman" w:hAnsi="Times New Roman"/>
          <w:sz w:val="24"/>
          <w:szCs w:val="24"/>
        </w:rPr>
        <w:t xml:space="preserve">vybrané kapitoly: </w:t>
      </w:r>
      <w:r w:rsidRPr="00C6247B">
        <w:rPr>
          <w:rFonts w:ascii="Times New Roman" w:hAnsi="Times New Roman"/>
          <w:i/>
          <w:sz w:val="24"/>
          <w:szCs w:val="24"/>
        </w:rPr>
        <w:t>Únava. Regenerace sil-zotavení.</w:t>
      </w:r>
      <w:r w:rsidRPr="00C6247B">
        <w:rPr>
          <w:rFonts w:ascii="Times New Roman" w:hAnsi="Times New Roman"/>
          <w:sz w:val="24"/>
          <w:szCs w:val="24"/>
        </w:rPr>
        <w:t xml:space="preserve"> </w:t>
      </w:r>
      <w:proofErr w:type="gramStart"/>
      <w:r w:rsidRPr="00C6247B">
        <w:rPr>
          <w:rFonts w:ascii="Times New Roman" w:hAnsi="Times New Roman"/>
          <w:sz w:val="24"/>
          <w:szCs w:val="24"/>
          <w:lang w:val="en-GB"/>
        </w:rPr>
        <w:t>Retrieved from the World Wide Web</w:t>
      </w:r>
      <w:r w:rsidRPr="00C6247B">
        <w:rPr>
          <w:rFonts w:ascii="Times New Roman" w:hAnsi="Times New Roman"/>
          <w:sz w:val="24"/>
          <w:szCs w:val="24"/>
        </w:rPr>
        <w:t xml:space="preserve"> 20.</w:t>
      </w:r>
      <w:proofErr w:type="gramEnd"/>
      <w:r w:rsidRPr="00C6247B">
        <w:rPr>
          <w:rFonts w:ascii="Times New Roman" w:hAnsi="Times New Roman"/>
          <w:sz w:val="24"/>
          <w:szCs w:val="24"/>
        </w:rPr>
        <w:t xml:space="preserve"> 9. 2016 http://is.muni.cz /</w:t>
      </w:r>
      <w:proofErr w:type="spellStart"/>
      <w:r w:rsidRPr="00C6247B">
        <w:rPr>
          <w:rFonts w:ascii="Times New Roman" w:hAnsi="Times New Roman"/>
          <w:sz w:val="24"/>
          <w:szCs w:val="24"/>
        </w:rPr>
        <w:t>elportal</w:t>
      </w:r>
      <w:proofErr w:type="spellEnd"/>
      <w:r w:rsidRPr="00C6247B">
        <w:rPr>
          <w:rFonts w:ascii="Times New Roman" w:hAnsi="Times New Roman"/>
          <w:sz w:val="24"/>
          <w:szCs w:val="24"/>
        </w:rPr>
        <w:t>/</w:t>
      </w:r>
      <w:proofErr w:type="spellStart"/>
      <w:r w:rsidRPr="00C6247B">
        <w:rPr>
          <w:rFonts w:ascii="Times New Roman" w:hAnsi="Times New Roman"/>
          <w:sz w:val="24"/>
          <w:szCs w:val="24"/>
        </w:rPr>
        <w:t>estud</w:t>
      </w:r>
      <w:proofErr w:type="spellEnd"/>
      <w:r w:rsidRPr="00C6247B">
        <w:rPr>
          <w:rFonts w:ascii="Times New Roman" w:hAnsi="Times New Roman"/>
          <w:sz w:val="24"/>
          <w:szCs w:val="24"/>
        </w:rPr>
        <w:t>/</w:t>
      </w:r>
      <w:proofErr w:type="spellStart"/>
      <w:r w:rsidRPr="00C6247B">
        <w:rPr>
          <w:rFonts w:ascii="Times New Roman" w:hAnsi="Times New Roman"/>
          <w:sz w:val="24"/>
          <w:szCs w:val="24"/>
        </w:rPr>
        <w:t>fsps</w:t>
      </w:r>
      <w:proofErr w:type="spellEnd"/>
      <w:r w:rsidRPr="00C6247B">
        <w:rPr>
          <w:rFonts w:ascii="Times New Roman" w:hAnsi="Times New Roman"/>
          <w:sz w:val="24"/>
          <w:szCs w:val="24"/>
        </w:rPr>
        <w:t>/js07/</w:t>
      </w:r>
    </w:p>
    <w:p w:rsidR="002E3CE7" w:rsidRPr="00C6247B" w:rsidRDefault="002E3CE7" w:rsidP="00C6247B">
      <w:pPr>
        <w:spacing w:after="0"/>
        <w:ind w:left="284" w:hanging="284"/>
        <w:rPr>
          <w:rFonts w:ascii="Times New Roman" w:hAnsi="Times New Roman"/>
          <w:sz w:val="24"/>
          <w:szCs w:val="24"/>
        </w:rPr>
      </w:pPr>
      <w:r w:rsidRPr="00C6247B">
        <w:rPr>
          <w:rFonts w:ascii="Times New Roman" w:hAnsi="Times New Roman"/>
          <w:sz w:val="24"/>
          <w:szCs w:val="24"/>
        </w:rPr>
        <w:t xml:space="preserve">Jankovský, J. (2002). </w:t>
      </w:r>
      <w:r w:rsidRPr="00C6247B">
        <w:rPr>
          <w:rFonts w:ascii="Times New Roman" w:hAnsi="Times New Roman"/>
          <w:i/>
          <w:sz w:val="24"/>
          <w:szCs w:val="24"/>
        </w:rPr>
        <w:t>Tenis</w:t>
      </w:r>
      <w:r w:rsidRPr="00C6247B">
        <w:rPr>
          <w:rFonts w:ascii="Times New Roman" w:hAnsi="Times New Roman"/>
          <w:sz w:val="24"/>
          <w:szCs w:val="24"/>
        </w:rPr>
        <w:t xml:space="preserve">. Praha: </w:t>
      </w:r>
      <w:proofErr w:type="spellStart"/>
      <w:r w:rsidRPr="00C6247B">
        <w:rPr>
          <w:rFonts w:ascii="Times New Roman" w:hAnsi="Times New Roman"/>
          <w:sz w:val="24"/>
          <w:szCs w:val="24"/>
        </w:rPr>
        <w:t>Grada</w:t>
      </w:r>
      <w:proofErr w:type="spellEnd"/>
      <w:r w:rsidRPr="00C6247B">
        <w:rPr>
          <w:rFonts w:ascii="Times New Roman" w:hAnsi="Times New Roman"/>
          <w:sz w:val="24"/>
          <w:szCs w:val="24"/>
        </w:rPr>
        <w:t>.</w:t>
      </w:r>
    </w:p>
    <w:p w:rsidR="00F01F3E" w:rsidRPr="00C6247B" w:rsidRDefault="002E3CE7" w:rsidP="00C6247B">
      <w:pPr>
        <w:spacing w:after="0"/>
        <w:ind w:left="284" w:hanging="284"/>
        <w:rPr>
          <w:rFonts w:ascii="Times New Roman" w:hAnsi="Times New Roman"/>
          <w:sz w:val="24"/>
          <w:szCs w:val="24"/>
        </w:rPr>
      </w:pPr>
      <w:r w:rsidRPr="00C6247B">
        <w:rPr>
          <w:rFonts w:ascii="Times New Roman" w:hAnsi="Times New Roman"/>
          <w:sz w:val="24"/>
          <w:szCs w:val="24"/>
        </w:rPr>
        <w:t xml:space="preserve">Kostková, P. (2008). </w:t>
      </w:r>
      <w:r w:rsidRPr="00C6247B">
        <w:rPr>
          <w:rFonts w:ascii="Times New Roman" w:hAnsi="Times New Roman"/>
          <w:i/>
          <w:sz w:val="24"/>
          <w:szCs w:val="24"/>
        </w:rPr>
        <w:t>Historie tenisu.</w:t>
      </w:r>
      <w:r w:rsidRPr="00C6247B">
        <w:rPr>
          <w:rFonts w:ascii="Times New Roman" w:hAnsi="Times New Roman"/>
          <w:sz w:val="24"/>
          <w:szCs w:val="24"/>
        </w:rPr>
        <w:t xml:space="preserve"> Bakalářská práce, Univerzita Palackého, Fakulta tělesné kultury, Olomouc.</w:t>
      </w:r>
    </w:p>
    <w:p w:rsidR="00C6247B" w:rsidRDefault="002E3CE7" w:rsidP="00EB0B18">
      <w:pPr>
        <w:spacing w:after="0"/>
        <w:ind w:left="284" w:hanging="284"/>
        <w:rPr>
          <w:rFonts w:ascii="Times New Roman" w:hAnsi="Times New Roman"/>
          <w:sz w:val="24"/>
          <w:szCs w:val="24"/>
        </w:rPr>
      </w:pPr>
      <w:proofErr w:type="spellStart"/>
      <w:r w:rsidRPr="00C6247B">
        <w:rPr>
          <w:rFonts w:ascii="Times New Roman" w:hAnsi="Times New Roman"/>
          <w:sz w:val="24"/>
          <w:szCs w:val="24"/>
        </w:rPr>
        <w:t>Kovacs</w:t>
      </w:r>
      <w:proofErr w:type="spellEnd"/>
      <w:r w:rsidRPr="00C6247B">
        <w:rPr>
          <w:rFonts w:ascii="Times New Roman" w:hAnsi="Times New Roman"/>
          <w:sz w:val="24"/>
          <w:szCs w:val="24"/>
        </w:rPr>
        <w:t xml:space="preserve">, M., S. (2006). </w:t>
      </w:r>
      <w:proofErr w:type="spellStart"/>
      <w:r w:rsidRPr="00C6247B">
        <w:rPr>
          <w:rFonts w:ascii="Times New Roman" w:hAnsi="Times New Roman"/>
          <w:i/>
          <w:sz w:val="24"/>
          <w:szCs w:val="24"/>
        </w:rPr>
        <w:t>Applied</w:t>
      </w:r>
      <w:proofErr w:type="spellEnd"/>
      <w:r w:rsidRPr="00C6247B">
        <w:rPr>
          <w:rFonts w:ascii="Times New Roman" w:hAnsi="Times New Roman"/>
          <w:i/>
          <w:sz w:val="24"/>
          <w:szCs w:val="24"/>
        </w:rPr>
        <w:t xml:space="preserve"> </w:t>
      </w:r>
      <w:proofErr w:type="spellStart"/>
      <w:r w:rsidRPr="00C6247B">
        <w:rPr>
          <w:rFonts w:ascii="Times New Roman" w:hAnsi="Times New Roman"/>
          <w:i/>
          <w:sz w:val="24"/>
          <w:szCs w:val="24"/>
        </w:rPr>
        <w:t>physiology</w:t>
      </w:r>
      <w:proofErr w:type="spellEnd"/>
      <w:r w:rsidRPr="00C6247B">
        <w:rPr>
          <w:rFonts w:ascii="Times New Roman" w:hAnsi="Times New Roman"/>
          <w:i/>
          <w:sz w:val="24"/>
          <w:szCs w:val="24"/>
        </w:rPr>
        <w:t xml:space="preserve"> </w:t>
      </w:r>
      <w:proofErr w:type="spellStart"/>
      <w:r w:rsidRPr="00C6247B">
        <w:rPr>
          <w:rFonts w:ascii="Times New Roman" w:hAnsi="Times New Roman"/>
          <w:i/>
          <w:sz w:val="24"/>
          <w:szCs w:val="24"/>
        </w:rPr>
        <w:t>of</w:t>
      </w:r>
      <w:proofErr w:type="spellEnd"/>
      <w:r w:rsidRPr="00C6247B">
        <w:rPr>
          <w:rFonts w:ascii="Times New Roman" w:hAnsi="Times New Roman"/>
          <w:i/>
          <w:sz w:val="24"/>
          <w:szCs w:val="24"/>
        </w:rPr>
        <w:t xml:space="preserve"> </w:t>
      </w:r>
      <w:proofErr w:type="spellStart"/>
      <w:r w:rsidRPr="00C6247B">
        <w:rPr>
          <w:rFonts w:ascii="Times New Roman" w:hAnsi="Times New Roman"/>
          <w:i/>
          <w:sz w:val="24"/>
          <w:szCs w:val="24"/>
        </w:rPr>
        <w:t>tennis</w:t>
      </w:r>
      <w:proofErr w:type="spellEnd"/>
      <w:r w:rsidRPr="00C6247B">
        <w:rPr>
          <w:rFonts w:ascii="Times New Roman" w:hAnsi="Times New Roman"/>
          <w:i/>
          <w:sz w:val="24"/>
          <w:szCs w:val="24"/>
        </w:rPr>
        <w:t xml:space="preserve"> performance</w:t>
      </w:r>
      <w:r w:rsidRPr="00C6247B">
        <w:rPr>
          <w:rFonts w:ascii="Times New Roman" w:hAnsi="Times New Roman"/>
          <w:sz w:val="24"/>
          <w:szCs w:val="24"/>
        </w:rPr>
        <w:t xml:space="preserve">. </w:t>
      </w:r>
      <w:proofErr w:type="spellStart"/>
      <w:r w:rsidRPr="00C6247B">
        <w:rPr>
          <w:rFonts w:ascii="Times New Roman" w:hAnsi="Times New Roman"/>
          <w:sz w:val="24"/>
          <w:szCs w:val="24"/>
        </w:rPr>
        <w:t>British</w:t>
      </w:r>
      <w:proofErr w:type="spellEnd"/>
      <w:r w:rsidRPr="00C6247B">
        <w:rPr>
          <w:rFonts w:ascii="Times New Roman" w:hAnsi="Times New Roman"/>
          <w:sz w:val="24"/>
          <w:szCs w:val="24"/>
        </w:rPr>
        <w:t xml:space="preserve"> </w:t>
      </w:r>
      <w:proofErr w:type="spellStart"/>
      <w:r w:rsidRPr="00C6247B">
        <w:rPr>
          <w:rFonts w:ascii="Times New Roman" w:hAnsi="Times New Roman"/>
          <w:sz w:val="24"/>
          <w:szCs w:val="24"/>
        </w:rPr>
        <w:t>Journal</w:t>
      </w:r>
      <w:proofErr w:type="spellEnd"/>
      <w:r w:rsidRPr="00C6247B">
        <w:rPr>
          <w:rFonts w:ascii="Times New Roman" w:hAnsi="Times New Roman"/>
          <w:sz w:val="24"/>
          <w:szCs w:val="24"/>
        </w:rPr>
        <w:t xml:space="preserve"> </w:t>
      </w:r>
      <w:proofErr w:type="spellStart"/>
      <w:r w:rsidRPr="00C6247B">
        <w:rPr>
          <w:rFonts w:ascii="Times New Roman" w:hAnsi="Times New Roman"/>
          <w:sz w:val="24"/>
          <w:szCs w:val="24"/>
        </w:rPr>
        <w:t>of</w:t>
      </w:r>
      <w:proofErr w:type="spellEnd"/>
      <w:r w:rsidRPr="00C6247B">
        <w:rPr>
          <w:rFonts w:ascii="Times New Roman" w:hAnsi="Times New Roman"/>
          <w:sz w:val="24"/>
          <w:szCs w:val="24"/>
        </w:rPr>
        <w:t xml:space="preserve"> </w:t>
      </w:r>
      <w:proofErr w:type="spellStart"/>
      <w:r w:rsidRPr="00C6247B">
        <w:rPr>
          <w:rFonts w:ascii="Times New Roman" w:hAnsi="Times New Roman"/>
          <w:sz w:val="24"/>
          <w:szCs w:val="24"/>
        </w:rPr>
        <w:t>Sports</w:t>
      </w:r>
      <w:proofErr w:type="spellEnd"/>
      <w:r w:rsidRPr="00C6247B">
        <w:rPr>
          <w:rFonts w:ascii="Times New Roman" w:hAnsi="Times New Roman"/>
          <w:sz w:val="24"/>
          <w:szCs w:val="24"/>
        </w:rPr>
        <w:t xml:space="preserve"> </w:t>
      </w:r>
      <w:proofErr w:type="spellStart"/>
      <w:r w:rsidRPr="00C6247B">
        <w:rPr>
          <w:rFonts w:ascii="Times New Roman" w:hAnsi="Times New Roman"/>
          <w:sz w:val="24"/>
          <w:szCs w:val="24"/>
        </w:rPr>
        <w:t>Medicine</w:t>
      </w:r>
      <w:proofErr w:type="spellEnd"/>
      <w:r w:rsidRPr="00C6247B">
        <w:rPr>
          <w:rFonts w:ascii="Times New Roman" w:hAnsi="Times New Roman"/>
          <w:sz w:val="24"/>
          <w:szCs w:val="24"/>
        </w:rPr>
        <w:t xml:space="preserve">. </w:t>
      </w:r>
      <w:proofErr w:type="gramStart"/>
      <w:r w:rsidRPr="00C6247B">
        <w:rPr>
          <w:rFonts w:ascii="Times New Roman" w:hAnsi="Times New Roman"/>
          <w:sz w:val="24"/>
          <w:szCs w:val="24"/>
          <w:lang w:val="en-GB"/>
        </w:rPr>
        <w:t>Retrieved from the World Wide Web</w:t>
      </w:r>
      <w:r w:rsidRPr="00C6247B">
        <w:rPr>
          <w:rFonts w:ascii="Times New Roman" w:hAnsi="Times New Roman"/>
          <w:sz w:val="24"/>
          <w:szCs w:val="24"/>
        </w:rPr>
        <w:t xml:space="preserve"> 20.</w:t>
      </w:r>
      <w:proofErr w:type="gramEnd"/>
      <w:r w:rsidRPr="00C6247B">
        <w:rPr>
          <w:rFonts w:ascii="Times New Roman" w:hAnsi="Times New Roman"/>
          <w:sz w:val="24"/>
          <w:szCs w:val="24"/>
        </w:rPr>
        <w:t xml:space="preserve"> 9. 2016: http://bjsm.bmj.com/content /40/5/381.full?sid=96ea32ab-b1a5-4da3.</w:t>
      </w:r>
    </w:p>
    <w:p w:rsidR="00C6247B" w:rsidRDefault="00C6247B" w:rsidP="00EB0B18">
      <w:pPr>
        <w:spacing w:after="0"/>
        <w:ind w:left="284" w:hanging="284"/>
        <w:rPr>
          <w:rFonts w:ascii="Times New Roman" w:hAnsi="Times New Roman"/>
          <w:color w:val="000000"/>
          <w:sz w:val="24"/>
          <w:szCs w:val="24"/>
          <w:lang w:eastAsia="cs-CZ"/>
        </w:rPr>
      </w:pPr>
      <w:r w:rsidRPr="00C6247B">
        <w:rPr>
          <w:rFonts w:ascii="Times New Roman" w:hAnsi="Times New Roman"/>
          <w:sz w:val="24"/>
          <w:szCs w:val="24"/>
        </w:rPr>
        <w:t xml:space="preserve">Langer, F. (2013). </w:t>
      </w:r>
      <w:proofErr w:type="gramStart"/>
      <w:r w:rsidRPr="00C6247B">
        <w:rPr>
          <w:rFonts w:ascii="Times New Roman" w:hAnsi="Times New Roman"/>
          <w:i/>
          <w:sz w:val="24"/>
          <w:szCs w:val="24"/>
          <w:lang w:val="en-GB"/>
        </w:rPr>
        <w:t>Health risk of early specialization in young athletes</w:t>
      </w:r>
      <w:r w:rsidRPr="00C6247B">
        <w:rPr>
          <w:rFonts w:ascii="Times New Roman" w:hAnsi="Times New Roman"/>
          <w:sz w:val="24"/>
          <w:szCs w:val="24"/>
          <w:lang w:val="en-GB"/>
        </w:rPr>
        <w:t>.</w:t>
      </w:r>
      <w:proofErr w:type="gramEnd"/>
      <w:r w:rsidRPr="00C6247B">
        <w:rPr>
          <w:rFonts w:ascii="Times New Roman" w:hAnsi="Times New Roman"/>
          <w:sz w:val="24"/>
          <w:szCs w:val="24"/>
          <w:lang w:val="en-GB"/>
        </w:rPr>
        <w:t xml:space="preserve"> Bydgoszcz: </w:t>
      </w:r>
      <w:proofErr w:type="spellStart"/>
      <w:r w:rsidRPr="00C6247B">
        <w:rPr>
          <w:rFonts w:ascii="Times New Roman" w:hAnsi="Times New Roman"/>
          <w:color w:val="000000"/>
          <w:sz w:val="24"/>
          <w:szCs w:val="24"/>
          <w:lang w:eastAsia="cs-CZ"/>
        </w:rPr>
        <w:t>Kazimierz</w:t>
      </w:r>
      <w:proofErr w:type="spellEnd"/>
      <w:r w:rsidRPr="00C6247B">
        <w:rPr>
          <w:rFonts w:ascii="Times New Roman" w:hAnsi="Times New Roman"/>
          <w:color w:val="000000"/>
          <w:sz w:val="24"/>
          <w:szCs w:val="24"/>
          <w:lang w:eastAsia="cs-CZ"/>
        </w:rPr>
        <w:t xml:space="preserve"> </w:t>
      </w:r>
      <w:proofErr w:type="spellStart"/>
      <w:r w:rsidRPr="00C6247B">
        <w:rPr>
          <w:rFonts w:ascii="Times New Roman" w:hAnsi="Times New Roman"/>
          <w:color w:val="000000"/>
          <w:sz w:val="24"/>
          <w:szCs w:val="24"/>
          <w:lang w:eastAsia="cs-CZ"/>
        </w:rPr>
        <w:t>Wielki</w:t>
      </w:r>
      <w:proofErr w:type="spellEnd"/>
      <w:r w:rsidRPr="00C6247B">
        <w:rPr>
          <w:rFonts w:ascii="Times New Roman" w:hAnsi="Times New Roman"/>
          <w:color w:val="000000"/>
          <w:sz w:val="24"/>
          <w:szCs w:val="24"/>
          <w:lang w:eastAsia="cs-CZ"/>
        </w:rPr>
        <w:t xml:space="preserve"> University</w:t>
      </w:r>
      <w:r>
        <w:rPr>
          <w:rFonts w:ascii="Times New Roman" w:hAnsi="Times New Roman"/>
          <w:color w:val="000000"/>
          <w:sz w:val="24"/>
          <w:szCs w:val="24"/>
          <w:lang w:eastAsia="cs-CZ"/>
        </w:rPr>
        <w:t>.</w:t>
      </w:r>
    </w:p>
    <w:p w:rsidR="00590E3F" w:rsidRPr="00EB0B18" w:rsidRDefault="00590E3F" w:rsidP="00EB0B18">
      <w:pPr>
        <w:pStyle w:val="Nzev"/>
        <w:spacing w:line="360" w:lineRule="auto"/>
        <w:ind w:left="284" w:hanging="284"/>
        <w:jc w:val="both"/>
        <w:rPr>
          <w:b w:val="0"/>
          <w:caps w:val="0"/>
          <w:color w:val="000000"/>
        </w:rPr>
      </w:pPr>
      <w:r w:rsidRPr="00590E3F">
        <w:rPr>
          <w:b w:val="0"/>
          <w:caps w:val="0"/>
          <w:color w:val="000000"/>
        </w:rPr>
        <w:t xml:space="preserve">Langer, F. (2016). </w:t>
      </w:r>
      <w:r w:rsidRPr="00EB0B18">
        <w:rPr>
          <w:b w:val="0"/>
          <w:i/>
          <w:caps w:val="0"/>
        </w:rPr>
        <w:t xml:space="preserve">Evaluace systému </w:t>
      </w:r>
      <w:proofErr w:type="spellStart"/>
      <w:r w:rsidRPr="00EB0B18">
        <w:rPr>
          <w:b w:val="0"/>
          <w:i/>
          <w:caps w:val="0"/>
        </w:rPr>
        <w:t>Flexisport</w:t>
      </w:r>
      <w:proofErr w:type="spellEnd"/>
      <w:r w:rsidRPr="00EB0B18">
        <w:rPr>
          <w:b w:val="0"/>
          <w:i/>
          <w:caps w:val="0"/>
        </w:rPr>
        <w:t xml:space="preserve"> v atletickém </w:t>
      </w:r>
      <w:r w:rsidR="00EB0B18" w:rsidRPr="00EB0B18">
        <w:rPr>
          <w:b w:val="0"/>
          <w:i/>
          <w:caps w:val="0"/>
        </w:rPr>
        <w:t>tr</w:t>
      </w:r>
      <w:r w:rsidRPr="00EB0B18">
        <w:rPr>
          <w:b w:val="0"/>
          <w:i/>
          <w:caps w:val="0"/>
        </w:rPr>
        <w:t>éninku mládeže</w:t>
      </w:r>
      <w:r w:rsidR="00EB0B18" w:rsidRPr="00EB0B18">
        <w:rPr>
          <w:b w:val="0"/>
          <w:i/>
          <w:caps w:val="0"/>
        </w:rPr>
        <w:t>.</w:t>
      </w:r>
      <w:r w:rsidR="00EB0B18">
        <w:rPr>
          <w:b w:val="0"/>
          <w:caps w:val="0"/>
        </w:rPr>
        <w:t xml:space="preserve"> Banská Bystrica: UMB B. Bystrica.</w:t>
      </w:r>
    </w:p>
    <w:p w:rsidR="002E3CE7" w:rsidRPr="00C6247B" w:rsidRDefault="002E3CE7" w:rsidP="00EB0B18">
      <w:pPr>
        <w:spacing w:after="0"/>
        <w:ind w:left="284" w:hanging="284"/>
        <w:rPr>
          <w:rFonts w:ascii="Times New Roman" w:hAnsi="Times New Roman"/>
          <w:sz w:val="24"/>
          <w:szCs w:val="24"/>
        </w:rPr>
      </w:pPr>
      <w:proofErr w:type="spellStart"/>
      <w:r w:rsidRPr="00C6247B">
        <w:rPr>
          <w:rFonts w:ascii="Times New Roman" w:hAnsi="Times New Roman"/>
          <w:sz w:val="24"/>
          <w:szCs w:val="24"/>
        </w:rPr>
        <w:t>Lehnert</w:t>
      </w:r>
      <w:proofErr w:type="spellEnd"/>
      <w:r w:rsidRPr="00C6247B">
        <w:rPr>
          <w:rFonts w:ascii="Times New Roman" w:hAnsi="Times New Roman"/>
          <w:sz w:val="24"/>
          <w:szCs w:val="24"/>
        </w:rPr>
        <w:t xml:space="preserve">, M., Novosad, J., </w:t>
      </w:r>
      <w:proofErr w:type="spellStart"/>
      <w:r w:rsidRPr="00C6247B">
        <w:rPr>
          <w:rFonts w:ascii="Times New Roman" w:hAnsi="Times New Roman"/>
          <w:sz w:val="24"/>
          <w:szCs w:val="24"/>
        </w:rPr>
        <w:t>Neuls</w:t>
      </w:r>
      <w:proofErr w:type="spellEnd"/>
      <w:r w:rsidRPr="00C6247B">
        <w:rPr>
          <w:rFonts w:ascii="Times New Roman" w:hAnsi="Times New Roman"/>
          <w:sz w:val="24"/>
          <w:szCs w:val="24"/>
        </w:rPr>
        <w:t xml:space="preserve">, F., Langer, F., &amp; Botek, M., (2010) </w:t>
      </w:r>
      <w:r w:rsidRPr="00C6247B">
        <w:rPr>
          <w:rFonts w:ascii="Times New Roman" w:hAnsi="Times New Roman"/>
          <w:i/>
          <w:sz w:val="24"/>
          <w:szCs w:val="24"/>
        </w:rPr>
        <w:t xml:space="preserve">Trénink kondice ve sportu. </w:t>
      </w:r>
      <w:r w:rsidRPr="00C6247B">
        <w:rPr>
          <w:rFonts w:ascii="Times New Roman" w:hAnsi="Times New Roman"/>
          <w:sz w:val="24"/>
          <w:szCs w:val="24"/>
        </w:rPr>
        <w:t>Olomouc.</w:t>
      </w:r>
    </w:p>
    <w:p w:rsidR="002E3CE7" w:rsidRPr="00C6247B" w:rsidRDefault="002E3CE7" w:rsidP="00EB0B18">
      <w:pPr>
        <w:spacing w:after="0"/>
        <w:ind w:left="284" w:hanging="284"/>
        <w:rPr>
          <w:rFonts w:ascii="Times New Roman" w:hAnsi="Times New Roman"/>
          <w:sz w:val="24"/>
          <w:szCs w:val="24"/>
        </w:rPr>
      </w:pPr>
      <w:r w:rsidRPr="00C6247B">
        <w:rPr>
          <w:rFonts w:ascii="Times New Roman" w:hAnsi="Times New Roman"/>
          <w:sz w:val="24"/>
          <w:szCs w:val="24"/>
        </w:rPr>
        <w:t xml:space="preserve">Linhartová, D. (2009). </w:t>
      </w:r>
      <w:r w:rsidRPr="00C6247B">
        <w:rPr>
          <w:rFonts w:ascii="Times New Roman" w:hAnsi="Times New Roman"/>
          <w:i/>
          <w:sz w:val="24"/>
          <w:szCs w:val="24"/>
        </w:rPr>
        <w:t xml:space="preserve">Tenis. </w:t>
      </w:r>
      <w:r w:rsidRPr="00C6247B">
        <w:rPr>
          <w:rFonts w:ascii="Times New Roman" w:hAnsi="Times New Roman"/>
          <w:sz w:val="24"/>
          <w:szCs w:val="24"/>
        </w:rPr>
        <w:t xml:space="preserve">Praha: </w:t>
      </w:r>
      <w:proofErr w:type="spellStart"/>
      <w:r w:rsidRPr="00C6247B">
        <w:rPr>
          <w:rFonts w:ascii="Times New Roman" w:hAnsi="Times New Roman"/>
          <w:sz w:val="24"/>
          <w:szCs w:val="24"/>
        </w:rPr>
        <w:t>Grada</w:t>
      </w:r>
      <w:proofErr w:type="spellEnd"/>
      <w:r w:rsidRPr="00C6247B">
        <w:rPr>
          <w:rFonts w:ascii="Times New Roman" w:hAnsi="Times New Roman"/>
          <w:sz w:val="24"/>
          <w:szCs w:val="24"/>
        </w:rPr>
        <w:t xml:space="preserve"> </w:t>
      </w:r>
      <w:proofErr w:type="spellStart"/>
      <w:r w:rsidRPr="00C6247B">
        <w:rPr>
          <w:rFonts w:ascii="Times New Roman" w:hAnsi="Times New Roman"/>
          <w:sz w:val="24"/>
          <w:szCs w:val="24"/>
        </w:rPr>
        <w:t>Publishing</w:t>
      </w:r>
      <w:proofErr w:type="spellEnd"/>
      <w:r w:rsidRPr="00C6247B">
        <w:rPr>
          <w:rFonts w:ascii="Times New Roman" w:hAnsi="Times New Roman"/>
          <w:sz w:val="24"/>
          <w:szCs w:val="24"/>
        </w:rPr>
        <w:t>.</w:t>
      </w:r>
    </w:p>
    <w:p w:rsidR="002E3CE7" w:rsidRPr="00C6247B" w:rsidRDefault="002E3CE7" w:rsidP="00EB0B18">
      <w:pPr>
        <w:spacing w:after="0"/>
        <w:ind w:left="284" w:hanging="284"/>
        <w:rPr>
          <w:rFonts w:ascii="Times New Roman" w:hAnsi="Times New Roman"/>
          <w:sz w:val="24"/>
          <w:szCs w:val="24"/>
        </w:rPr>
      </w:pPr>
      <w:proofErr w:type="spellStart"/>
      <w:r w:rsidRPr="00C6247B">
        <w:rPr>
          <w:rFonts w:ascii="Times New Roman" w:hAnsi="Times New Roman"/>
          <w:sz w:val="24"/>
          <w:szCs w:val="24"/>
        </w:rPr>
        <w:t>Olešovská</w:t>
      </w:r>
      <w:proofErr w:type="spellEnd"/>
      <w:r w:rsidRPr="00C6247B">
        <w:rPr>
          <w:rFonts w:ascii="Times New Roman" w:hAnsi="Times New Roman"/>
          <w:sz w:val="24"/>
          <w:szCs w:val="24"/>
        </w:rPr>
        <w:t xml:space="preserve">, M. (2013). </w:t>
      </w:r>
      <w:r w:rsidRPr="00C6247B">
        <w:rPr>
          <w:rFonts w:ascii="Times New Roman" w:hAnsi="Times New Roman"/>
          <w:i/>
          <w:sz w:val="24"/>
          <w:szCs w:val="24"/>
        </w:rPr>
        <w:t xml:space="preserve">Kondiční příprava starších žáků v tenisu. </w:t>
      </w:r>
      <w:r w:rsidR="00F01F3E" w:rsidRPr="00C6247B">
        <w:rPr>
          <w:rFonts w:ascii="Times New Roman" w:hAnsi="Times New Roman"/>
          <w:sz w:val="24"/>
          <w:szCs w:val="24"/>
        </w:rPr>
        <w:t>[</w:t>
      </w:r>
      <w:r w:rsidRPr="00C6247B">
        <w:rPr>
          <w:rFonts w:ascii="Times New Roman" w:hAnsi="Times New Roman"/>
          <w:sz w:val="24"/>
          <w:szCs w:val="24"/>
        </w:rPr>
        <w:t>Diplomová práce</w:t>
      </w:r>
      <w:r w:rsidR="00F01F3E" w:rsidRPr="00C6247B">
        <w:rPr>
          <w:rFonts w:ascii="Times New Roman" w:hAnsi="Times New Roman"/>
          <w:sz w:val="24"/>
          <w:szCs w:val="24"/>
        </w:rPr>
        <w:t>]</w:t>
      </w:r>
      <w:r w:rsidRPr="00C6247B">
        <w:rPr>
          <w:rFonts w:ascii="Times New Roman" w:hAnsi="Times New Roman"/>
          <w:sz w:val="24"/>
          <w:szCs w:val="24"/>
        </w:rPr>
        <w:t>, Masarykova univerzita, Fakulta sportovních studií</w:t>
      </w:r>
      <w:r w:rsidR="00EB0B18">
        <w:rPr>
          <w:rFonts w:ascii="Times New Roman" w:hAnsi="Times New Roman"/>
          <w:sz w:val="24"/>
          <w:szCs w:val="24"/>
        </w:rPr>
        <w:t>.</w:t>
      </w:r>
    </w:p>
    <w:p w:rsidR="002E3CE7" w:rsidRPr="00C6247B" w:rsidRDefault="002E3CE7" w:rsidP="00C6247B">
      <w:pPr>
        <w:spacing w:after="0"/>
        <w:ind w:left="284" w:hanging="284"/>
        <w:rPr>
          <w:rFonts w:ascii="Times New Roman" w:hAnsi="Times New Roman"/>
          <w:sz w:val="24"/>
          <w:szCs w:val="24"/>
        </w:rPr>
      </w:pPr>
      <w:proofErr w:type="spellStart"/>
      <w:r w:rsidRPr="00C6247B">
        <w:rPr>
          <w:rFonts w:ascii="Times New Roman" w:hAnsi="Times New Roman"/>
          <w:sz w:val="24"/>
          <w:szCs w:val="24"/>
        </w:rPr>
        <w:lastRenderedPageBreak/>
        <w:t>Pardel</w:t>
      </w:r>
      <w:proofErr w:type="spellEnd"/>
      <w:r w:rsidRPr="00C6247B">
        <w:rPr>
          <w:rFonts w:ascii="Times New Roman" w:hAnsi="Times New Roman"/>
          <w:sz w:val="24"/>
          <w:szCs w:val="24"/>
        </w:rPr>
        <w:t xml:space="preserve">, T. (1967). </w:t>
      </w:r>
      <w:r w:rsidRPr="00C6247B">
        <w:rPr>
          <w:rFonts w:ascii="Times New Roman" w:hAnsi="Times New Roman"/>
          <w:i/>
          <w:sz w:val="24"/>
          <w:szCs w:val="24"/>
        </w:rPr>
        <w:t xml:space="preserve">Pedagogická </w:t>
      </w:r>
      <w:proofErr w:type="spellStart"/>
      <w:r w:rsidRPr="00C6247B">
        <w:rPr>
          <w:rFonts w:ascii="Times New Roman" w:hAnsi="Times New Roman"/>
          <w:i/>
          <w:sz w:val="24"/>
          <w:szCs w:val="24"/>
        </w:rPr>
        <w:t>psychológia</w:t>
      </w:r>
      <w:proofErr w:type="spellEnd"/>
      <w:r w:rsidRPr="00C6247B">
        <w:rPr>
          <w:rFonts w:ascii="Times New Roman" w:hAnsi="Times New Roman"/>
          <w:i/>
          <w:sz w:val="24"/>
          <w:szCs w:val="24"/>
        </w:rPr>
        <w:t xml:space="preserve">. </w:t>
      </w:r>
      <w:r w:rsidRPr="00C6247B">
        <w:rPr>
          <w:rFonts w:ascii="Times New Roman" w:hAnsi="Times New Roman"/>
          <w:sz w:val="24"/>
          <w:szCs w:val="24"/>
        </w:rPr>
        <w:t xml:space="preserve">Bratislava: Slovenské pedagogické nakladatelstvo. </w:t>
      </w:r>
    </w:p>
    <w:p w:rsidR="002E3CE7" w:rsidRPr="00585FA4" w:rsidRDefault="002E3CE7" w:rsidP="00BB4747">
      <w:pPr>
        <w:spacing w:after="0"/>
        <w:ind w:left="284" w:hanging="284"/>
        <w:rPr>
          <w:rFonts w:ascii="Times New Roman" w:hAnsi="Times New Roman"/>
          <w:sz w:val="24"/>
          <w:szCs w:val="24"/>
        </w:rPr>
      </w:pPr>
      <w:proofErr w:type="spellStart"/>
      <w:r w:rsidRPr="00585FA4">
        <w:rPr>
          <w:rFonts w:ascii="Times New Roman" w:hAnsi="Times New Roman"/>
          <w:sz w:val="24"/>
          <w:szCs w:val="24"/>
        </w:rPr>
        <w:t>Sekot</w:t>
      </w:r>
      <w:proofErr w:type="spellEnd"/>
      <w:r w:rsidRPr="00585FA4">
        <w:rPr>
          <w:rFonts w:ascii="Times New Roman" w:hAnsi="Times New Roman"/>
          <w:sz w:val="24"/>
          <w:szCs w:val="24"/>
        </w:rPr>
        <w:t xml:space="preserve">, A. (2015). </w:t>
      </w:r>
      <w:r w:rsidRPr="00585FA4">
        <w:rPr>
          <w:rFonts w:ascii="Times New Roman" w:hAnsi="Times New Roman"/>
          <w:i/>
          <w:sz w:val="24"/>
          <w:szCs w:val="24"/>
        </w:rPr>
        <w:t>Pohybové aktivity pohledem sociologie.</w:t>
      </w:r>
      <w:r w:rsidRPr="00585FA4">
        <w:rPr>
          <w:rFonts w:ascii="Times New Roman" w:hAnsi="Times New Roman"/>
          <w:sz w:val="24"/>
          <w:szCs w:val="24"/>
        </w:rPr>
        <w:t xml:space="preserve"> Brno: Masarykova univerzita</w:t>
      </w:r>
    </w:p>
    <w:p w:rsidR="002E3CE7" w:rsidRPr="00585FA4" w:rsidRDefault="002E3CE7" w:rsidP="00BB4747">
      <w:pPr>
        <w:spacing w:after="0"/>
        <w:ind w:left="284" w:hanging="284"/>
        <w:rPr>
          <w:rFonts w:ascii="Times New Roman" w:hAnsi="Times New Roman"/>
          <w:sz w:val="24"/>
          <w:szCs w:val="24"/>
        </w:rPr>
      </w:pPr>
      <w:proofErr w:type="spellStart"/>
      <w:r w:rsidRPr="00585FA4">
        <w:rPr>
          <w:rFonts w:ascii="Times New Roman" w:hAnsi="Times New Roman"/>
          <w:sz w:val="24"/>
          <w:szCs w:val="24"/>
        </w:rPr>
        <w:t>Schönborn</w:t>
      </w:r>
      <w:proofErr w:type="spellEnd"/>
      <w:r w:rsidRPr="00585FA4">
        <w:rPr>
          <w:rFonts w:ascii="Times New Roman" w:hAnsi="Times New Roman"/>
          <w:sz w:val="24"/>
          <w:szCs w:val="24"/>
        </w:rPr>
        <w:t xml:space="preserve">, R. (2008). </w:t>
      </w:r>
      <w:r w:rsidRPr="00585FA4">
        <w:rPr>
          <w:rFonts w:ascii="Times New Roman" w:hAnsi="Times New Roman"/>
          <w:i/>
          <w:sz w:val="24"/>
          <w:szCs w:val="24"/>
        </w:rPr>
        <w:t>Optimální tenisový trénink.</w:t>
      </w:r>
      <w:r w:rsidRPr="00585FA4">
        <w:rPr>
          <w:rFonts w:ascii="Times New Roman" w:hAnsi="Times New Roman"/>
          <w:sz w:val="24"/>
          <w:szCs w:val="24"/>
        </w:rPr>
        <w:t xml:space="preserve"> Olomouc</w:t>
      </w:r>
      <w:r w:rsidR="003F0703">
        <w:rPr>
          <w:rFonts w:ascii="Times New Roman" w:hAnsi="Times New Roman"/>
          <w:sz w:val="24"/>
          <w:szCs w:val="24"/>
        </w:rPr>
        <w:t xml:space="preserve">: </w:t>
      </w:r>
      <w:proofErr w:type="spellStart"/>
      <w:r w:rsidR="003F0703">
        <w:rPr>
          <w:rFonts w:ascii="Times New Roman" w:hAnsi="Times New Roman"/>
          <w:sz w:val="24"/>
          <w:szCs w:val="24"/>
        </w:rPr>
        <w:t>Hanex</w:t>
      </w:r>
      <w:proofErr w:type="spellEnd"/>
      <w:r w:rsidR="003F0703">
        <w:rPr>
          <w:rFonts w:ascii="Times New Roman" w:hAnsi="Times New Roman"/>
          <w:sz w:val="24"/>
          <w:szCs w:val="24"/>
        </w:rPr>
        <w:t>.</w:t>
      </w:r>
    </w:p>
    <w:p w:rsidR="002E3CE7" w:rsidRPr="00585FA4" w:rsidRDefault="002E3CE7" w:rsidP="00BB4747">
      <w:pPr>
        <w:spacing w:after="0"/>
        <w:ind w:left="284" w:hanging="284"/>
        <w:rPr>
          <w:rFonts w:ascii="Times New Roman" w:hAnsi="Times New Roman"/>
          <w:sz w:val="24"/>
          <w:szCs w:val="24"/>
        </w:rPr>
      </w:pPr>
      <w:r w:rsidRPr="00585FA4">
        <w:rPr>
          <w:rFonts w:ascii="Times New Roman" w:hAnsi="Times New Roman"/>
          <w:sz w:val="24"/>
          <w:szCs w:val="24"/>
        </w:rPr>
        <w:t xml:space="preserve">Táborský, F. (2005). </w:t>
      </w:r>
      <w:r w:rsidRPr="00585FA4">
        <w:rPr>
          <w:rFonts w:ascii="Times New Roman" w:hAnsi="Times New Roman"/>
          <w:i/>
          <w:sz w:val="24"/>
          <w:szCs w:val="24"/>
        </w:rPr>
        <w:t>Sportovní hry II.</w:t>
      </w:r>
      <w:r>
        <w:rPr>
          <w:rFonts w:ascii="Times New Roman" w:hAnsi="Times New Roman"/>
          <w:sz w:val="24"/>
          <w:szCs w:val="24"/>
        </w:rPr>
        <w:t xml:space="preserve"> Praha: </w:t>
      </w:r>
      <w:proofErr w:type="spellStart"/>
      <w:r>
        <w:rPr>
          <w:rFonts w:ascii="Times New Roman" w:hAnsi="Times New Roman"/>
          <w:sz w:val="24"/>
          <w:szCs w:val="24"/>
        </w:rPr>
        <w:t>Grada</w:t>
      </w:r>
      <w:proofErr w:type="spellEnd"/>
      <w:r>
        <w:rPr>
          <w:rFonts w:ascii="Times New Roman" w:hAnsi="Times New Roman"/>
          <w:sz w:val="24"/>
          <w:szCs w:val="24"/>
        </w:rPr>
        <w:t xml:space="preserve"> </w:t>
      </w:r>
      <w:proofErr w:type="spellStart"/>
      <w:r>
        <w:rPr>
          <w:rFonts w:ascii="Times New Roman" w:hAnsi="Times New Roman"/>
          <w:sz w:val="24"/>
          <w:szCs w:val="24"/>
        </w:rPr>
        <w:t>Publishing</w:t>
      </w:r>
      <w:proofErr w:type="spellEnd"/>
      <w:r>
        <w:rPr>
          <w:rFonts w:ascii="Times New Roman" w:hAnsi="Times New Roman"/>
          <w:sz w:val="24"/>
          <w:szCs w:val="24"/>
        </w:rPr>
        <w:t>.</w:t>
      </w:r>
    </w:p>
    <w:p w:rsidR="002E3CE7" w:rsidRDefault="002E3CE7" w:rsidP="00BB4747">
      <w:pPr>
        <w:spacing w:after="0"/>
        <w:ind w:left="284" w:hanging="284"/>
        <w:rPr>
          <w:rFonts w:ascii="Times New Roman" w:hAnsi="Times New Roman"/>
          <w:sz w:val="24"/>
          <w:szCs w:val="24"/>
        </w:rPr>
      </w:pPr>
      <w:r w:rsidRPr="00585FA4">
        <w:rPr>
          <w:rFonts w:ascii="Times New Roman" w:hAnsi="Times New Roman"/>
          <w:sz w:val="24"/>
          <w:szCs w:val="24"/>
        </w:rPr>
        <w:t xml:space="preserve">Urbánková, E. (2008). </w:t>
      </w:r>
      <w:r w:rsidRPr="00585FA4">
        <w:rPr>
          <w:rFonts w:ascii="Times New Roman" w:hAnsi="Times New Roman"/>
          <w:i/>
          <w:sz w:val="24"/>
          <w:szCs w:val="24"/>
        </w:rPr>
        <w:t xml:space="preserve">Identifikace a selekce talentů v atletických bězích (se zaměřím na regeneraci). </w:t>
      </w:r>
      <w:r w:rsidRPr="00585FA4">
        <w:rPr>
          <w:rFonts w:ascii="Times New Roman" w:hAnsi="Times New Roman"/>
          <w:sz w:val="24"/>
          <w:szCs w:val="24"/>
        </w:rPr>
        <w:t>Bakalářská práce, Masarykova univerzita, Fakulta sportovních studií, Brno.</w:t>
      </w:r>
    </w:p>
    <w:p w:rsidR="002E3CE7" w:rsidRDefault="002E3CE7" w:rsidP="00BB4747">
      <w:pPr>
        <w:spacing w:after="0"/>
        <w:ind w:left="284" w:hanging="284"/>
        <w:rPr>
          <w:rFonts w:ascii="Times New Roman" w:hAnsi="Times New Roman"/>
          <w:sz w:val="24"/>
          <w:szCs w:val="24"/>
        </w:rPr>
      </w:pPr>
      <w:r>
        <w:rPr>
          <w:rFonts w:ascii="Times New Roman" w:hAnsi="Times New Roman"/>
          <w:sz w:val="24"/>
          <w:szCs w:val="24"/>
        </w:rPr>
        <w:t xml:space="preserve">Zahradník, D. </w:t>
      </w:r>
      <w:r w:rsidRPr="00585FA4">
        <w:rPr>
          <w:rFonts w:ascii="Times New Roman" w:hAnsi="Times New Roman"/>
          <w:sz w:val="24"/>
          <w:szCs w:val="24"/>
        </w:rPr>
        <w:t>&amp;</w:t>
      </w:r>
      <w:r>
        <w:rPr>
          <w:rFonts w:ascii="Times New Roman" w:hAnsi="Times New Roman"/>
          <w:sz w:val="24"/>
          <w:szCs w:val="24"/>
        </w:rPr>
        <w:t xml:space="preserve"> Korvas, P. (2012). </w:t>
      </w:r>
      <w:r w:rsidRPr="002A18CB">
        <w:rPr>
          <w:rFonts w:ascii="Times New Roman" w:hAnsi="Times New Roman"/>
          <w:i/>
          <w:sz w:val="24"/>
          <w:szCs w:val="24"/>
        </w:rPr>
        <w:t>Základy sportovního tréninku</w:t>
      </w:r>
      <w:r>
        <w:rPr>
          <w:rFonts w:ascii="Times New Roman" w:hAnsi="Times New Roman"/>
          <w:i/>
          <w:sz w:val="24"/>
          <w:szCs w:val="24"/>
        </w:rPr>
        <w:t xml:space="preserve">. </w:t>
      </w:r>
      <w:r>
        <w:rPr>
          <w:rFonts w:ascii="Times New Roman" w:hAnsi="Times New Roman"/>
          <w:sz w:val="24"/>
          <w:szCs w:val="24"/>
        </w:rPr>
        <w:t>Brno: Masarykova univerzita.</w:t>
      </w:r>
    </w:p>
    <w:p w:rsidR="002E3CE7" w:rsidRDefault="002E3CE7" w:rsidP="00BB4747">
      <w:pPr>
        <w:spacing w:after="0"/>
        <w:ind w:left="284" w:hanging="284"/>
        <w:rPr>
          <w:rFonts w:ascii="Times New Roman" w:hAnsi="Times New Roman"/>
          <w:sz w:val="24"/>
          <w:szCs w:val="24"/>
        </w:rPr>
      </w:pPr>
      <w:proofErr w:type="spellStart"/>
      <w:r>
        <w:rPr>
          <w:rFonts w:ascii="Times New Roman" w:hAnsi="Times New Roman"/>
          <w:sz w:val="24"/>
          <w:szCs w:val="24"/>
        </w:rPr>
        <w:t>Zháněl</w:t>
      </w:r>
      <w:proofErr w:type="spellEnd"/>
      <w:r>
        <w:rPr>
          <w:rFonts w:ascii="Times New Roman" w:hAnsi="Times New Roman"/>
          <w:sz w:val="24"/>
          <w:szCs w:val="24"/>
        </w:rPr>
        <w:t xml:space="preserve">, J. (2004). </w:t>
      </w:r>
      <w:r>
        <w:rPr>
          <w:rFonts w:ascii="Times New Roman" w:hAnsi="Times New Roman"/>
          <w:i/>
          <w:sz w:val="24"/>
          <w:szCs w:val="24"/>
        </w:rPr>
        <w:t>Testová baterie TENDIAG2 pro tréninková střediska mládeže.</w:t>
      </w:r>
      <w:r>
        <w:rPr>
          <w:rFonts w:ascii="Times New Roman" w:hAnsi="Times New Roman"/>
          <w:sz w:val="24"/>
          <w:szCs w:val="24"/>
        </w:rPr>
        <w:t xml:space="preserve"> Fakulta tělesné kultury UP, Olomouc.</w:t>
      </w:r>
    </w:p>
    <w:p w:rsidR="00712DB6" w:rsidRDefault="00712DB6" w:rsidP="00BB4747">
      <w:pPr>
        <w:spacing w:after="0"/>
        <w:ind w:left="284" w:hanging="284"/>
        <w:rPr>
          <w:rFonts w:ascii="Times New Roman" w:hAnsi="Times New Roman"/>
          <w:sz w:val="24"/>
          <w:szCs w:val="24"/>
        </w:rPr>
      </w:pPr>
    </w:p>
    <w:p w:rsidR="00712DB6" w:rsidRPr="002E3CE7" w:rsidRDefault="00712DB6" w:rsidP="00BB4747">
      <w:pPr>
        <w:spacing w:after="0"/>
        <w:ind w:left="284" w:hanging="284"/>
        <w:rPr>
          <w:rFonts w:ascii="Times New Roman" w:hAnsi="Times New Roman"/>
          <w:sz w:val="24"/>
          <w:szCs w:val="24"/>
        </w:rPr>
      </w:pPr>
    </w:p>
    <w:p w:rsidR="00B329C9" w:rsidRPr="00585FA4" w:rsidRDefault="00B329C9" w:rsidP="00BB4747">
      <w:pPr>
        <w:spacing w:after="0"/>
        <w:rPr>
          <w:rFonts w:ascii="Times New Roman" w:hAnsi="Times New Roman"/>
          <w:sz w:val="24"/>
          <w:szCs w:val="24"/>
        </w:rPr>
      </w:pPr>
    </w:p>
    <w:sectPr w:rsidR="00B329C9" w:rsidRPr="00585FA4" w:rsidSect="00256149">
      <w:footerReference w:type="default" r:id="rId32"/>
      <w:pgSz w:w="11906" w:h="16838"/>
      <w:pgMar w:top="1417" w:right="1417" w:bottom="1417" w:left="1417"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2D3" w:rsidRDefault="000832D3" w:rsidP="001F75C3">
      <w:pPr>
        <w:spacing w:after="0" w:line="240" w:lineRule="auto"/>
      </w:pPr>
      <w:r>
        <w:separator/>
      </w:r>
    </w:p>
  </w:endnote>
  <w:endnote w:type="continuationSeparator" w:id="0">
    <w:p w:rsidR="000832D3" w:rsidRDefault="000832D3" w:rsidP="001F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73" w:rsidRDefault="00FC7D7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811171"/>
      <w:docPartObj>
        <w:docPartGallery w:val="Page Numbers (Bottom of Page)"/>
        <w:docPartUnique/>
      </w:docPartObj>
    </w:sdtPr>
    <w:sdtContent>
      <w:p w:rsidR="00FC7D73" w:rsidRDefault="00FC7D73">
        <w:pPr>
          <w:pStyle w:val="Zpat"/>
          <w:jc w:val="center"/>
        </w:pPr>
        <w:fldSimple w:instr=" PAGE   \* MERGEFORMAT ">
          <w:r w:rsidR="00947563">
            <w:rPr>
              <w:noProof/>
            </w:rPr>
            <w:t>10</w:t>
          </w:r>
        </w:fldSimple>
      </w:p>
    </w:sdtContent>
  </w:sdt>
  <w:p w:rsidR="00FC7D73" w:rsidRDefault="00FC7D7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2D3" w:rsidRDefault="000832D3" w:rsidP="001F75C3">
      <w:pPr>
        <w:spacing w:after="0" w:line="240" w:lineRule="auto"/>
      </w:pPr>
      <w:r>
        <w:separator/>
      </w:r>
    </w:p>
  </w:footnote>
  <w:footnote w:type="continuationSeparator" w:id="0">
    <w:p w:rsidR="000832D3" w:rsidRDefault="000832D3" w:rsidP="001F75C3">
      <w:pPr>
        <w:spacing w:after="0" w:line="240" w:lineRule="auto"/>
      </w:pPr>
      <w:r>
        <w:continuationSeparator/>
      </w:r>
    </w:p>
  </w:footnote>
  <w:footnote w:id="1">
    <w:p w:rsidR="00FC7D73" w:rsidRPr="00CE2B61" w:rsidRDefault="00FC7D73">
      <w:pPr>
        <w:pStyle w:val="Textpoznpodarou"/>
        <w:rPr>
          <w:rFonts w:ascii="Times New Roman" w:hAnsi="Times New Roman"/>
        </w:rPr>
      </w:pPr>
      <w:r w:rsidRPr="00CE2B61">
        <w:rPr>
          <w:rStyle w:val="Znakapoznpodarou"/>
          <w:rFonts w:ascii="Times New Roman" w:hAnsi="Times New Roman"/>
        </w:rPr>
        <w:footnoteRef/>
      </w:r>
      <w:r w:rsidRPr="00CE2B61">
        <w:rPr>
          <w:rFonts w:ascii="Times New Roman" w:hAnsi="Times New Roman"/>
        </w:rPr>
        <w:t xml:space="preserve"> Sou (</w:t>
      </w:r>
      <w:proofErr w:type="spellStart"/>
      <w:r w:rsidRPr="00CE2B61">
        <w:rPr>
          <w:rFonts w:ascii="Times New Roman" w:hAnsi="Times New Roman"/>
        </w:rPr>
        <w:t>franc</w:t>
      </w:r>
      <w:proofErr w:type="spellEnd"/>
      <w:r w:rsidRPr="00CE2B61">
        <w:rPr>
          <w:rFonts w:ascii="Times New Roman" w:hAnsi="Times New Roman"/>
        </w:rPr>
        <w:t>.</w:t>
      </w:r>
      <w:r>
        <w:rPr>
          <w:rFonts w:ascii="Times New Roman" w:hAnsi="Times New Roman"/>
        </w:rPr>
        <w:t xml:space="preserve">) je název pro minci hodnoty 12 denierů, jejíž název je odvozen od solidu. Platilo, že 20 </w:t>
      </w:r>
      <w:proofErr w:type="spellStart"/>
      <w:r>
        <w:rPr>
          <w:rFonts w:ascii="Times New Roman" w:hAnsi="Times New Roman"/>
        </w:rPr>
        <w:t>sous</w:t>
      </w:r>
      <w:proofErr w:type="spellEnd"/>
      <w:r>
        <w:rPr>
          <w:rFonts w:ascii="Times New Roman" w:hAnsi="Times New Roman"/>
        </w:rPr>
        <w:t xml:space="preserve"> = 1 francouzská livra.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73" w:rsidRDefault="00FC7D7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CF2"/>
    <w:multiLevelType w:val="hybridMultilevel"/>
    <w:tmpl w:val="04628D8C"/>
    <w:lvl w:ilvl="0" w:tplc="33EA17E8">
      <w:start w:val="1"/>
      <w:numFmt w:val="bullet"/>
      <w:lvlText w:val=""/>
      <w:lvlJc w:val="left"/>
      <w:pPr>
        <w:tabs>
          <w:tab w:val="num" w:pos="720"/>
        </w:tabs>
        <w:ind w:left="720" w:hanging="360"/>
      </w:pPr>
      <w:rPr>
        <w:rFonts w:ascii="Symbol" w:hAnsi="Symbol" w:hint="default"/>
        <w:sz w:val="24"/>
      </w:rPr>
    </w:lvl>
    <w:lvl w:ilvl="1" w:tplc="04882820" w:tentative="1">
      <w:start w:val="1"/>
      <w:numFmt w:val="bullet"/>
      <w:lvlText w:val=""/>
      <w:lvlJc w:val="left"/>
      <w:pPr>
        <w:tabs>
          <w:tab w:val="num" w:pos="1440"/>
        </w:tabs>
        <w:ind w:left="1440" w:hanging="360"/>
      </w:pPr>
      <w:rPr>
        <w:rFonts w:ascii="Wingdings" w:hAnsi="Wingdings" w:hint="default"/>
      </w:rPr>
    </w:lvl>
    <w:lvl w:ilvl="2" w:tplc="DEB07F9A" w:tentative="1">
      <w:start w:val="1"/>
      <w:numFmt w:val="bullet"/>
      <w:lvlText w:val=""/>
      <w:lvlJc w:val="left"/>
      <w:pPr>
        <w:tabs>
          <w:tab w:val="num" w:pos="2160"/>
        </w:tabs>
        <w:ind w:left="2160" w:hanging="360"/>
      </w:pPr>
      <w:rPr>
        <w:rFonts w:ascii="Wingdings" w:hAnsi="Wingdings" w:hint="default"/>
      </w:rPr>
    </w:lvl>
    <w:lvl w:ilvl="3" w:tplc="C21AEF10" w:tentative="1">
      <w:start w:val="1"/>
      <w:numFmt w:val="bullet"/>
      <w:lvlText w:val=""/>
      <w:lvlJc w:val="left"/>
      <w:pPr>
        <w:tabs>
          <w:tab w:val="num" w:pos="2880"/>
        </w:tabs>
        <w:ind w:left="2880" w:hanging="360"/>
      </w:pPr>
      <w:rPr>
        <w:rFonts w:ascii="Wingdings" w:hAnsi="Wingdings" w:hint="default"/>
      </w:rPr>
    </w:lvl>
    <w:lvl w:ilvl="4" w:tplc="F0688B60" w:tentative="1">
      <w:start w:val="1"/>
      <w:numFmt w:val="bullet"/>
      <w:lvlText w:val=""/>
      <w:lvlJc w:val="left"/>
      <w:pPr>
        <w:tabs>
          <w:tab w:val="num" w:pos="3600"/>
        </w:tabs>
        <w:ind w:left="3600" w:hanging="360"/>
      </w:pPr>
      <w:rPr>
        <w:rFonts w:ascii="Wingdings" w:hAnsi="Wingdings" w:hint="default"/>
      </w:rPr>
    </w:lvl>
    <w:lvl w:ilvl="5" w:tplc="527E3D3A" w:tentative="1">
      <w:start w:val="1"/>
      <w:numFmt w:val="bullet"/>
      <w:lvlText w:val=""/>
      <w:lvlJc w:val="left"/>
      <w:pPr>
        <w:tabs>
          <w:tab w:val="num" w:pos="4320"/>
        </w:tabs>
        <w:ind w:left="4320" w:hanging="360"/>
      </w:pPr>
      <w:rPr>
        <w:rFonts w:ascii="Wingdings" w:hAnsi="Wingdings" w:hint="default"/>
      </w:rPr>
    </w:lvl>
    <w:lvl w:ilvl="6" w:tplc="3E6C2F2A" w:tentative="1">
      <w:start w:val="1"/>
      <w:numFmt w:val="bullet"/>
      <w:lvlText w:val=""/>
      <w:lvlJc w:val="left"/>
      <w:pPr>
        <w:tabs>
          <w:tab w:val="num" w:pos="5040"/>
        </w:tabs>
        <w:ind w:left="5040" w:hanging="360"/>
      </w:pPr>
      <w:rPr>
        <w:rFonts w:ascii="Wingdings" w:hAnsi="Wingdings" w:hint="default"/>
      </w:rPr>
    </w:lvl>
    <w:lvl w:ilvl="7" w:tplc="C9A68A76" w:tentative="1">
      <w:start w:val="1"/>
      <w:numFmt w:val="bullet"/>
      <w:lvlText w:val=""/>
      <w:lvlJc w:val="left"/>
      <w:pPr>
        <w:tabs>
          <w:tab w:val="num" w:pos="5760"/>
        </w:tabs>
        <w:ind w:left="5760" w:hanging="360"/>
      </w:pPr>
      <w:rPr>
        <w:rFonts w:ascii="Wingdings" w:hAnsi="Wingdings" w:hint="default"/>
      </w:rPr>
    </w:lvl>
    <w:lvl w:ilvl="8" w:tplc="6E92641E" w:tentative="1">
      <w:start w:val="1"/>
      <w:numFmt w:val="bullet"/>
      <w:lvlText w:val=""/>
      <w:lvlJc w:val="left"/>
      <w:pPr>
        <w:tabs>
          <w:tab w:val="num" w:pos="6480"/>
        </w:tabs>
        <w:ind w:left="6480" w:hanging="360"/>
      </w:pPr>
      <w:rPr>
        <w:rFonts w:ascii="Wingdings" w:hAnsi="Wingdings" w:hint="default"/>
      </w:rPr>
    </w:lvl>
  </w:abstractNum>
  <w:abstractNum w:abstractNumId="1">
    <w:nsid w:val="06DF40B8"/>
    <w:multiLevelType w:val="hybridMultilevel"/>
    <w:tmpl w:val="1430C7DE"/>
    <w:lvl w:ilvl="0" w:tplc="33EA17E8">
      <w:start w:val="1"/>
      <w:numFmt w:val="bullet"/>
      <w:lvlText w:val=""/>
      <w:lvlJc w:val="left"/>
      <w:pPr>
        <w:tabs>
          <w:tab w:val="num" w:pos="720"/>
        </w:tabs>
        <w:ind w:left="720" w:hanging="360"/>
      </w:pPr>
      <w:rPr>
        <w:rFonts w:ascii="Symbol" w:hAnsi="Symbol" w:hint="default"/>
        <w:sz w:val="24"/>
      </w:rPr>
    </w:lvl>
    <w:lvl w:ilvl="1" w:tplc="5FBC1060" w:tentative="1">
      <w:start w:val="1"/>
      <w:numFmt w:val="bullet"/>
      <w:lvlText w:val=""/>
      <w:lvlJc w:val="left"/>
      <w:pPr>
        <w:tabs>
          <w:tab w:val="num" w:pos="1440"/>
        </w:tabs>
        <w:ind w:left="1440" w:hanging="360"/>
      </w:pPr>
      <w:rPr>
        <w:rFonts w:ascii="Wingdings" w:hAnsi="Wingdings" w:hint="default"/>
      </w:rPr>
    </w:lvl>
    <w:lvl w:ilvl="2" w:tplc="83F24540" w:tentative="1">
      <w:start w:val="1"/>
      <w:numFmt w:val="bullet"/>
      <w:lvlText w:val=""/>
      <w:lvlJc w:val="left"/>
      <w:pPr>
        <w:tabs>
          <w:tab w:val="num" w:pos="2160"/>
        </w:tabs>
        <w:ind w:left="2160" w:hanging="360"/>
      </w:pPr>
      <w:rPr>
        <w:rFonts w:ascii="Wingdings" w:hAnsi="Wingdings" w:hint="default"/>
      </w:rPr>
    </w:lvl>
    <w:lvl w:ilvl="3" w:tplc="1BE0B142" w:tentative="1">
      <w:start w:val="1"/>
      <w:numFmt w:val="bullet"/>
      <w:lvlText w:val=""/>
      <w:lvlJc w:val="left"/>
      <w:pPr>
        <w:tabs>
          <w:tab w:val="num" w:pos="2880"/>
        </w:tabs>
        <w:ind w:left="2880" w:hanging="360"/>
      </w:pPr>
      <w:rPr>
        <w:rFonts w:ascii="Wingdings" w:hAnsi="Wingdings" w:hint="default"/>
      </w:rPr>
    </w:lvl>
    <w:lvl w:ilvl="4" w:tplc="B76ADDEA" w:tentative="1">
      <w:start w:val="1"/>
      <w:numFmt w:val="bullet"/>
      <w:lvlText w:val=""/>
      <w:lvlJc w:val="left"/>
      <w:pPr>
        <w:tabs>
          <w:tab w:val="num" w:pos="3600"/>
        </w:tabs>
        <w:ind w:left="3600" w:hanging="360"/>
      </w:pPr>
      <w:rPr>
        <w:rFonts w:ascii="Wingdings" w:hAnsi="Wingdings" w:hint="default"/>
      </w:rPr>
    </w:lvl>
    <w:lvl w:ilvl="5" w:tplc="05980074" w:tentative="1">
      <w:start w:val="1"/>
      <w:numFmt w:val="bullet"/>
      <w:lvlText w:val=""/>
      <w:lvlJc w:val="left"/>
      <w:pPr>
        <w:tabs>
          <w:tab w:val="num" w:pos="4320"/>
        </w:tabs>
        <w:ind w:left="4320" w:hanging="360"/>
      </w:pPr>
      <w:rPr>
        <w:rFonts w:ascii="Wingdings" w:hAnsi="Wingdings" w:hint="default"/>
      </w:rPr>
    </w:lvl>
    <w:lvl w:ilvl="6" w:tplc="CF4E5F6A" w:tentative="1">
      <w:start w:val="1"/>
      <w:numFmt w:val="bullet"/>
      <w:lvlText w:val=""/>
      <w:lvlJc w:val="left"/>
      <w:pPr>
        <w:tabs>
          <w:tab w:val="num" w:pos="5040"/>
        </w:tabs>
        <w:ind w:left="5040" w:hanging="360"/>
      </w:pPr>
      <w:rPr>
        <w:rFonts w:ascii="Wingdings" w:hAnsi="Wingdings" w:hint="default"/>
      </w:rPr>
    </w:lvl>
    <w:lvl w:ilvl="7" w:tplc="F6C8EB60" w:tentative="1">
      <w:start w:val="1"/>
      <w:numFmt w:val="bullet"/>
      <w:lvlText w:val=""/>
      <w:lvlJc w:val="left"/>
      <w:pPr>
        <w:tabs>
          <w:tab w:val="num" w:pos="5760"/>
        </w:tabs>
        <w:ind w:left="5760" w:hanging="360"/>
      </w:pPr>
      <w:rPr>
        <w:rFonts w:ascii="Wingdings" w:hAnsi="Wingdings" w:hint="default"/>
      </w:rPr>
    </w:lvl>
    <w:lvl w:ilvl="8" w:tplc="443C042A" w:tentative="1">
      <w:start w:val="1"/>
      <w:numFmt w:val="bullet"/>
      <w:lvlText w:val=""/>
      <w:lvlJc w:val="left"/>
      <w:pPr>
        <w:tabs>
          <w:tab w:val="num" w:pos="6480"/>
        </w:tabs>
        <w:ind w:left="6480" w:hanging="360"/>
      </w:pPr>
      <w:rPr>
        <w:rFonts w:ascii="Wingdings" w:hAnsi="Wingdings" w:hint="default"/>
      </w:rPr>
    </w:lvl>
  </w:abstractNum>
  <w:abstractNum w:abstractNumId="2">
    <w:nsid w:val="0C653C36"/>
    <w:multiLevelType w:val="multilevel"/>
    <w:tmpl w:val="27BA50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C87F9E"/>
    <w:multiLevelType w:val="hybridMultilevel"/>
    <w:tmpl w:val="69EACC14"/>
    <w:lvl w:ilvl="0" w:tplc="04050003">
      <w:start w:val="1"/>
      <w:numFmt w:val="bullet"/>
      <w:lvlText w:val="o"/>
      <w:lvlJc w:val="left"/>
      <w:pPr>
        <w:ind w:left="1353" w:hanging="360"/>
      </w:pPr>
      <w:rPr>
        <w:rFonts w:ascii="Courier New" w:hAnsi="Courier New" w:cs="Courier New" w:hint="default"/>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0D4D7027"/>
    <w:multiLevelType w:val="hybridMultilevel"/>
    <w:tmpl w:val="9DE294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0FB70560"/>
    <w:multiLevelType w:val="hybridMultilevel"/>
    <w:tmpl w:val="715A107A"/>
    <w:lvl w:ilvl="0" w:tplc="04050003">
      <w:start w:val="1"/>
      <w:numFmt w:val="bullet"/>
      <w:lvlText w:val="o"/>
      <w:lvlJc w:val="left"/>
      <w:pPr>
        <w:ind w:left="1353" w:hanging="360"/>
      </w:pPr>
      <w:rPr>
        <w:rFonts w:ascii="Courier New" w:hAnsi="Courier New" w:cs="Courier New" w:hint="default"/>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
    <w:nsid w:val="12CA7ABF"/>
    <w:multiLevelType w:val="hybridMultilevel"/>
    <w:tmpl w:val="994A35CE"/>
    <w:lvl w:ilvl="0" w:tplc="324AC592">
      <w:start w:val="1"/>
      <w:numFmt w:val="bullet"/>
      <w:lvlText w:val=""/>
      <w:lvlJc w:val="left"/>
      <w:pPr>
        <w:ind w:left="2708" w:hanging="360"/>
      </w:pPr>
      <w:rPr>
        <w:rFonts w:ascii="Symbol" w:hAnsi="Symbol"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145527E7"/>
    <w:multiLevelType w:val="hybridMultilevel"/>
    <w:tmpl w:val="9FFC1D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173F21"/>
    <w:multiLevelType w:val="hybridMultilevel"/>
    <w:tmpl w:val="41AA646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15FF0D31"/>
    <w:multiLevelType w:val="hybridMultilevel"/>
    <w:tmpl w:val="99BAED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20EC36C8"/>
    <w:multiLevelType w:val="hybridMultilevel"/>
    <w:tmpl w:val="C89C9866"/>
    <w:lvl w:ilvl="0" w:tplc="33EA17E8">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8958D8"/>
    <w:multiLevelType w:val="hybridMultilevel"/>
    <w:tmpl w:val="39B8D5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C237680"/>
    <w:multiLevelType w:val="hybridMultilevel"/>
    <w:tmpl w:val="96C6D292"/>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318C71DC"/>
    <w:multiLevelType w:val="hybridMultilevel"/>
    <w:tmpl w:val="919ED4E2"/>
    <w:lvl w:ilvl="0" w:tplc="33EA17E8">
      <w:start w:val="1"/>
      <w:numFmt w:val="bullet"/>
      <w:lvlText w:val=""/>
      <w:lvlJc w:val="left"/>
      <w:pPr>
        <w:ind w:left="1004" w:hanging="360"/>
      </w:pPr>
      <w:rPr>
        <w:rFonts w:ascii="Symbol" w:hAnsi="Symbol" w:hint="default"/>
        <w:sz w:val="24"/>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373520CB"/>
    <w:multiLevelType w:val="hybridMultilevel"/>
    <w:tmpl w:val="921CCE7C"/>
    <w:lvl w:ilvl="0" w:tplc="33EA17E8">
      <w:start w:val="1"/>
      <w:numFmt w:val="bullet"/>
      <w:lvlText w:val=""/>
      <w:lvlJc w:val="left"/>
      <w:pPr>
        <w:tabs>
          <w:tab w:val="num" w:pos="720"/>
        </w:tabs>
        <w:ind w:left="720" w:hanging="360"/>
      </w:pPr>
      <w:rPr>
        <w:rFonts w:ascii="Symbol" w:hAnsi="Symbol" w:hint="default"/>
        <w:sz w:val="24"/>
      </w:rPr>
    </w:lvl>
    <w:lvl w:ilvl="1" w:tplc="B12ECD78" w:tentative="1">
      <w:start w:val="1"/>
      <w:numFmt w:val="bullet"/>
      <w:lvlText w:val=""/>
      <w:lvlJc w:val="left"/>
      <w:pPr>
        <w:tabs>
          <w:tab w:val="num" w:pos="1440"/>
        </w:tabs>
        <w:ind w:left="1440" w:hanging="360"/>
      </w:pPr>
      <w:rPr>
        <w:rFonts w:ascii="Wingdings" w:hAnsi="Wingdings" w:hint="default"/>
      </w:rPr>
    </w:lvl>
    <w:lvl w:ilvl="2" w:tplc="2B0E10A8" w:tentative="1">
      <w:start w:val="1"/>
      <w:numFmt w:val="bullet"/>
      <w:lvlText w:val=""/>
      <w:lvlJc w:val="left"/>
      <w:pPr>
        <w:tabs>
          <w:tab w:val="num" w:pos="2160"/>
        </w:tabs>
        <w:ind w:left="2160" w:hanging="360"/>
      </w:pPr>
      <w:rPr>
        <w:rFonts w:ascii="Wingdings" w:hAnsi="Wingdings" w:hint="default"/>
      </w:rPr>
    </w:lvl>
    <w:lvl w:ilvl="3" w:tplc="451CD88E" w:tentative="1">
      <w:start w:val="1"/>
      <w:numFmt w:val="bullet"/>
      <w:lvlText w:val=""/>
      <w:lvlJc w:val="left"/>
      <w:pPr>
        <w:tabs>
          <w:tab w:val="num" w:pos="2880"/>
        </w:tabs>
        <w:ind w:left="2880" w:hanging="360"/>
      </w:pPr>
      <w:rPr>
        <w:rFonts w:ascii="Wingdings" w:hAnsi="Wingdings" w:hint="default"/>
      </w:rPr>
    </w:lvl>
    <w:lvl w:ilvl="4" w:tplc="5210BFBC" w:tentative="1">
      <w:start w:val="1"/>
      <w:numFmt w:val="bullet"/>
      <w:lvlText w:val=""/>
      <w:lvlJc w:val="left"/>
      <w:pPr>
        <w:tabs>
          <w:tab w:val="num" w:pos="3600"/>
        </w:tabs>
        <w:ind w:left="3600" w:hanging="360"/>
      </w:pPr>
      <w:rPr>
        <w:rFonts w:ascii="Wingdings" w:hAnsi="Wingdings" w:hint="default"/>
      </w:rPr>
    </w:lvl>
    <w:lvl w:ilvl="5" w:tplc="32A2EB06" w:tentative="1">
      <w:start w:val="1"/>
      <w:numFmt w:val="bullet"/>
      <w:lvlText w:val=""/>
      <w:lvlJc w:val="left"/>
      <w:pPr>
        <w:tabs>
          <w:tab w:val="num" w:pos="4320"/>
        </w:tabs>
        <w:ind w:left="4320" w:hanging="360"/>
      </w:pPr>
      <w:rPr>
        <w:rFonts w:ascii="Wingdings" w:hAnsi="Wingdings" w:hint="default"/>
      </w:rPr>
    </w:lvl>
    <w:lvl w:ilvl="6" w:tplc="E214987C" w:tentative="1">
      <w:start w:val="1"/>
      <w:numFmt w:val="bullet"/>
      <w:lvlText w:val=""/>
      <w:lvlJc w:val="left"/>
      <w:pPr>
        <w:tabs>
          <w:tab w:val="num" w:pos="5040"/>
        </w:tabs>
        <w:ind w:left="5040" w:hanging="360"/>
      </w:pPr>
      <w:rPr>
        <w:rFonts w:ascii="Wingdings" w:hAnsi="Wingdings" w:hint="default"/>
      </w:rPr>
    </w:lvl>
    <w:lvl w:ilvl="7" w:tplc="5EF2E980" w:tentative="1">
      <w:start w:val="1"/>
      <w:numFmt w:val="bullet"/>
      <w:lvlText w:val=""/>
      <w:lvlJc w:val="left"/>
      <w:pPr>
        <w:tabs>
          <w:tab w:val="num" w:pos="5760"/>
        </w:tabs>
        <w:ind w:left="5760" w:hanging="360"/>
      </w:pPr>
      <w:rPr>
        <w:rFonts w:ascii="Wingdings" w:hAnsi="Wingdings" w:hint="default"/>
      </w:rPr>
    </w:lvl>
    <w:lvl w:ilvl="8" w:tplc="5772484E" w:tentative="1">
      <w:start w:val="1"/>
      <w:numFmt w:val="bullet"/>
      <w:lvlText w:val=""/>
      <w:lvlJc w:val="left"/>
      <w:pPr>
        <w:tabs>
          <w:tab w:val="num" w:pos="6480"/>
        </w:tabs>
        <w:ind w:left="6480" w:hanging="360"/>
      </w:pPr>
      <w:rPr>
        <w:rFonts w:ascii="Wingdings" w:hAnsi="Wingdings" w:hint="default"/>
      </w:rPr>
    </w:lvl>
  </w:abstractNum>
  <w:abstractNum w:abstractNumId="15">
    <w:nsid w:val="3832282E"/>
    <w:multiLevelType w:val="hybridMultilevel"/>
    <w:tmpl w:val="6B92479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3A6B5AA7"/>
    <w:multiLevelType w:val="hybridMultilevel"/>
    <w:tmpl w:val="EFD0937E"/>
    <w:lvl w:ilvl="0" w:tplc="324AC592">
      <w:start w:val="1"/>
      <w:numFmt w:val="bullet"/>
      <w:lvlText w:val=""/>
      <w:lvlJc w:val="left"/>
      <w:pPr>
        <w:ind w:left="2424" w:hanging="360"/>
      </w:pPr>
      <w:rPr>
        <w:rFonts w:ascii="Symbol" w:hAnsi="Symbol" w:hint="default"/>
        <w:color w:val="auto"/>
      </w:rPr>
    </w:lvl>
    <w:lvl w:ilvl="1" w:tplc="04050019" w:tentative="1">
      <w:start w:val="1"/>
      <w:numFmt w:val="lowerLetter"/>
      <w:lvlText w:val="%2."/>
      <w:lvlJc w:val="left"/>
      <w:pPr>
        <w:ind w:left="3144" w:hanging="360"/>
      </w:pPr>
    </w:lvl>
    <w:lvl w:ilvl="2" w:tplc="0405001B" w:tentative="1">
      <w:start w:val="1"/>
      <w:numFmt w:val="lowerRoman"/>
      <w:lvlText w:val="%3."/>
      <w:lvlJc w:val="right"/>
      <w:pPr>
        <w:ind w:left="3864" w:hanging="180"/>
      </w:pPr>
    </w:lvl>
    <w:lvl w:ilvl="3" w:tplc="0405000F" w:tentative="1">
      <w:start w:val="1"/>
      <w:numFmt w:val="decimal"/>
      <w:lvlText w:val="%4."/>
      <w:lvlJc w:val="left"/>
      <w:pPr>
        <w:ind w:left="4584" w:hanging="360"/>
      </w:pPr>
    </w:lvl>
    <w:lvl w:ilvl="4" w:tplc="04050019" w:tentative="1">
      <w:start w:val="1"/>
      <w:numFmt w:val="lowerLetter"/>
      <w:lvlText w:val="%5."/>
      <w:lvlJc w:val="left"/>
      <w:pPr>
        <w:ind w:left="5304" w:hanging="360"/>
      </w:pPr>
    </w:lvl>
    <w:lvl w:ilvl="5" w:tplc="0405001B" w:tentative="1">
      <w:start w:val="1"/>
      <w:numFmt w:val="lowerRoman"/>
      <w:lvlText w:val="%6."/>
      <w:lvlJc w:val="right"/>
      <w:pPr>
        <w:ind w:left="6024" w:hanging="180"/>
      </w:pPr>
    </w:lvl>
    <w:lvl w:ilvl="6" w:tplc="0405000F" w:tentative="1">
      <w:start w:val="1"/>
      <w:numFmt w:val="decimal"/>
      <w:lvlText w:val="%7."/>
      <w:lvlJc w:val="left"/>
      <w:pPr>
        <w:ind w:left="6744" w:hanging="360"/>
      </w:pPr>
    </w:lvl>
    <w:lvl w:ilvl="7" w:tplc="04050019" w:tentative="1">
      <w:start w:val="1"/>
      <w:numFmt w:val="lowerLetter"/>
      <w:lvlText w:val="%8."/>
      <w:lvlJc w:val="left"/>
      <w:pPr>
        <w:ind w:left="7464" w:hanging="360"/>
      </w:pPr>
    </w:lvl>
    <w:lvl w:ilvl="8" w:tplc="0405001B" w:tentative="1">
      <w:start w:val="1"/>
      <w:numFmt w:val="lowerRoman"/>
      <w:lvlText w:val="%9."/>
      <w:lvlJc w:val="right"/>
      <w:pPr>
        <w:ind w:left="8184" w:hanging="180"/>
      </w:pPr>
    </w:lvl>
  </w:abstractNum>
  <w:abstractNum w:abstractNumId="17">
    <w:nsid w:val="3C1F4269"/>
    <w:multiLevelType w:val="hybridMultilevel"/>
    <w:tmpl w:val="BF188C84"/>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52195CCA"/>
    <w:multiLevelType w:val="hybridMultilevel"/>
    <w:tmpl w:val="FD9AB086"/>
    <w:lvl w:ilvl="0" w:tplc="33EA17E8">
      <w:start w:val="1"/>
      <w:numFmt w:val="bullet"/>
      <w:lvlText w:val=""/>
      <w:lvlJc w:val="left"/>
      <w:pPr>
        <w:tabs>
          <w:tab w:val="num" w:pos="720"/>
        </w:tabs>
        <w:ind w:left="720" w:hanging="360"/>
      </w:pPr>
      <w:rPr>
        <w:rFonts w:ascii="Symbol" w:hAnsi="Symbol" w:hint="default"/>
        <w:sz w:val="24"/>
      </w:rPr>
    </w:lvl>
    <w:lvl w:ilvl="1" w:tplc="CF06B202" w:tentative="1">
      <w:start w:val="1"/>
      <w:numFmt w:val="bullet"/>
      <w:lvlText w:val=""/>
      <w:lvlJc w:val="left"/>
      <w:pPr>
        <w:tabs>
          <w:tab w:val="num" w:pos="1440"/>
        </w:tabs>
        <w:ind w:left="1440" w:hanging="360"/>
      </w:pPr>
      <w:rPr>
        <w:rFonts w:ascii="Wingdings" w:hAnsi="Wingdings" w:hint="default"/>
      </w:rPr>
    </w:lvl>
    <w:lvl w:ilvl="2" w:tplc="A0C4136E" w:tentative="1">
      <w:start w:val="1"/>
      <w:numFmt w:val="bullet"/>
      <w:lvlText w:val=""/>
      <w:lvlJc w:val="left"/>
      <w:pPr>
        <w:tabs>
          <w:tab w:val="num" w:pos="2160"/>
        </w:tabs>
        <w:ind w:left="2160" w:hanging="360"/>
      </w:pPr>
      <w:rPr>
        <w:rFonts w:ascii="Wingdings" w:hAnsi="Wingdings" w:hint="default"/>
      </w:rPr>
    </w:lvl>
    <w:lvl w:ilvl="3" w:tplc="BD7E2A7E" w:tentative="1">
      <w:start w:val="1"/>
      <w:numFmt w:val="bullet"/>
      <w:lvlText w:val=""/>
      <w:lvlJc w:val="left"/>
      <w:pPr>
        <w:tabs>
          <w:tab w:val="num" w:pos="2880"/>
        </w:tabs>
        <w:ind w:left="2880" w:hanging="360"/>
      </w:pPr>
      <w:rPr>
        <w:rFonts w:ascii="Wingdings" w:hAnsi="Wingdings" w:hint="default"/>
      </w:rPr>
    </w:lvl>
    <w:lvl w:ilvl="4" w:tplc="7A269C2E" w:tentative="1">
      <w:start w:val="1"/>
      <w:numFmt w:val="bullet"/>
      <w:lvlText w:val=""/>
      <w:lvlJc w:val="left"/>
      <w:pPr>
        <w:tabs>
          <w:tab w:val="num" w:pos="3600"/>
        </w:tabs>
        <w:ind w:left="3600" w:hanging="360"/>
      </w:pPr>
      <w:rPr>
        <w:rFonts w:ascii="Wingdings" w:hAnsi="Wingdings" w:hint="default"/>
      </w:rPr>
    </w:lvl>
    <w:lvl w:ilvl="5" w:tplc="3EE8A610" w:tentative="1">
      <w:start w:val="1"/>
      <w:numFmt w:val="bullet"/>
      <w:lvlText w:val=""/>
      <w:lvlJc w:val="left"/>
      <w:pPr>
        <w:tabs>
          <w:tab w:val="num" w:pos="4320"/>
        </w:tabs>
        <w:ind w:left="4320" w:hanging="360"/>
      </w:pPr>
      <w:rPr>
        <w:rFonts w:ascii="Wingdings" w:hAnsi="Wingdings" w:hint="default"/>
      </w:rPr>
    </w:lvl>
    <w:lvl w:ilvl="6" w:tplc="249E1966" w:tentative="1">
      <w:start w:val="1"/>
      <w:numFmt w:val="bullet"/>
      <w:lvlText w:val=""/>
      <w:lvlJc w:val="left"/>
      <w:pPr>
        <w:tabs>
          <w:tab w:val="num" w:pos="5040"/>
        </w:tabs>
        <w:ind w:left="5040" w:hanging="360"/>
      </w:pPr>
      <w:rPr>
        <w:rFonts w:ascii="Wingdings" w:hAnsi="Wingdings" w:hint="default"/>
      </w:rPr>
    </w:lvl>
    <w:lvl w:ilvl="7" w:tplc="B852AAC8" w:tentative="1">
      <w:start w:val="1"/>
      <w:numFmt w:val="bullet"/>
      <w:lvlText w:val=""/>
      <w:lvlJc w:val="left"/>
      <w:pPr>
        <w:tabs>
          <w:tab w:val="num" w:pos="5760"/>
        </w:tabs>
        <w:ind w:left="5760" w:hanging="360"/>
      </w:pPr>
      <w:rPr>
        <w:rFonts w:ascii="Wingdings" w:hAnsi="Wingdings" w:hint="default"/>
      </w:rPr>
    </w:lvl>
    <w:lvl w:ilvl="8" w:tplc="6CB60F9C" w:tentative="1">
      <w:start w:val="1"/>
      <w:numFmt w:val="bullet"/>
      <w:lvlText w:val=""/>
      <w:lvlJc w:val="left"/>
      <w:pPr>
        <w:tabs>
          <w:tab w:val="num" w:pos="6480"/>
        </w:tabs>
        <w:ind w:left="6480" w:hanging="360"/>
      </w:pPr>
      <w:rPr>
        <w:rFonts w:ascii="Wingdings" w:hAnsi="Wingdings" w:hint="default"/>
      </w:rPr>
    </w:lvl>
  </w:abstractNum>
  <w:abstractNum w:abstractNumId="19">
    <w:nsid w:val="583A783A"/>
    <w:multiLevelType w:val="hybridMultilevel"/>
    <w:tmpl w:val="4B101BC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5A6B006F"/>
    <w:multiLevelType w:val="multilevel"/>
    <w:tmpl w:val="957E9D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FA251C"/>
    <w:multiLevelType w:val="hybridMultilevel"/>
    <w:tmpl w:val="D6B2F3F8"/>
    <w:lvl w:ilvl="0" w:tplc="33EA17E8">
      <w:start w:val="1"/>
      <w:numFmt w:val="bullet"/>
      <w:lvlText w:val=""/>
      <w:lvlJc w:val="left"/>
      <w:pPr>
        <w:ind w:left="1080" w:hanging="360"/>
      </w:pPr>
      <w:rPr>
        <w:rFonts w:ascii="Symbol" w:hAnsi="Symbol"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65B46666"/>
    <w:multiLevelType w:val="hybridMultilevel"/>
    <w:tmpl w:val="BEE25BC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nsid w:val="6AAD30B0"/>
    <w:multiLevelType w:val="hybridMultilevel"/>
    <w:tmpl w:val="B54248D4"/>
    <w:lvl w:ilvl="0" w:tplc="04050001">
      <w:start w:val="1"/>
      <w:numFmt w:val="bullet"/>
      <w:lvlText w:val=""/>
      <w:lvlJc w:val="left"/>
      <w:pPr>
        <w:ind w:left="1428" w:hanging="360"/>
      </w:pPr>
      <w:rPr>
        <w:rFonts w:ascii="Symbol" w:hAnsi="Symbol" w:hint="default"/>
      </w:rPr>
    </w:lvl>
    <w:lvl w:ilvl="1" w:tplc="520030BE">
      <w:numFmt w:val="bullet"/>
      <w:lvlText w:val="-"/>
      <w:lvlJc w:val="left"/>
      <w:pPr>
        <w:ind w:left="2148" w:hanging="360"/>
      </w:pPr>
      <w:rPr>
        <w:rFonts w:ascii="Times New Roman" w:eastAsia="Times New Roman" w:hAnsi="Times New Roman" w:cs="Times New Roman"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nsid w:val="6EF85F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583F66"/>
    <w:multiLevelType w:val="hybridMultilevel"/>
    <w:tmpl w:val="CB306EE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nsid w:val="77B93DF4"/>
    <w:multiLevelType w:val="hybridMultilevel"/>
    <w:tmpl w:val="DECCF38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7876175B"/>
    <w:multiLevelType w:val="hybridMultilevel"/>
    <w:tmpl w:val="3F8ADF9A"/>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nsid w:val="7C872AEB"/>
    <w:multiLevelType w:val="hybridMultilevel"/>
    <w:tmpl w:val="67746124"/>
    <w:lvl w:ilvl="0" w:tplc="33EA17E8">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
  </w:num>
  <w:num w:numId="4">
    <w:abstractNumId w:val="15"/>
  </w:num>
  <w:num w:numId="5">
    <w:abstractNumId w:val="26"/>
  </w:num>
  <w:num w:numId="6">
    <w:abstractNumId w:val="8"/>
  </w:num>
  <w:num w:numId="7">
    <w:abstractNumId w:val="23"/>
  </w:num>
  <w:num w:numId="8">
    <w:abstractNumId w:val="19"/>
  </w:num>
  <w:num w:numId="9">
    <w:abstractNumId w:val="9"/>
  </w:num>
  <w:num w:numId="10">
    <w:abstractNumId w:val="25"/>
  </w:num>
  <w:num w:numId="11">
    <w:abstractNumId w:val="28"/>
  </w:num>
  <w:num w:numId="12">
    <w:abstractNumId w:val="10"/>
  </w:num>
  <w:num w:numId="13">
    <w:abstractNumId w:val="27"/>
  </w:num>
  <w:num w:numId="14">
    <w:abstractNumId w:val="3"/>
  </w:num>
  <w:num w:numId="15">
    <w:abstractNumId w:val="17"/>
  </w:num>
  <w:num w:numId="16">
    <w:abstractNumId w:val="12"/>
  </w:num>
  <w:num w:numId="17">
    <w:abstractNumId w:val="5"/>
  </w:num>
  <w:num w:numId="18">
    <w:abstractNumId w:val="16"/>
  </w:num>
  <w:num w:numId="19">
    <w:abstractNumId w:val="6"/>
  </w:num>
  <w:num w:numId="20">
    <w:abstractNumId w:val="18"/>
  </w:num>
  <w:num w:numId="21">
    <w:abstractNumId w:val="14"/>
  </w:num>
  <w:num w:numId="22">
    <w:abstractNumId w:val="0"/>
  </w:num>
  <w:num w:numId="23">
    <w:abstractNumId w:val="1"/>
  </w:num>
  <w:num w:numId="24">
    <w:abstractNumId w:val="21"/>
  </w:num>
  <w:num w:numId="25">
    <w:abstractNumId w:val="22"/>
  </w:num>
  <w:num w:numId="26">
    <w:abstractNumId w:val="4"/>
  </w:num>
  <w:num w:numId="27">
    <w:abstractNumId w:val="13"/>
  </w:num>
  <w:num w:numId="28">
    <w:abstractNumId w:val="11"/>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7826"/>
  </w:hdrShapeDefaults>
  <w:footnotePr>
    <w:footnote w:id="-1"/>
    <w:footnote w:id="0"/>
  </w:footnotePr>
  <w:endnotePr>
    <w:endnote w:id="-1"/>
    <w:endnote w:id="0"/>
  </w:endnotePr>
  <w:compat/>
  <w:rsids>
    <w:rsidRoot w:val="00B329C9"/>
    <w:rsid w:val="0000585E"/>
    <w:rsid w:val="00017674"/>
    <w:rsid w:val="000231BF"/>
    <w:rsid w:val="00031BB1"/>
    <w:rsid w:val="000459AA"/>
    <w:rsid w:val="00080E1C"/>
    <w:rsid w:val="000832D3"/>
    <w:rsid w:val="00091326"/>
    <w:rsid w:val="000B7BB7"/>
    <w:rsid w:val="000E25D6"/>
    <w:rsid w:val="000E686B"/>
    <w:rsid w:val="000F4362"/>
    <w:rsid w:val="001109C2"/>
    <w:rsid w:val="00112397"/>
    <w:rsid w:val="00112429"/>
    <w:rsid w:val="00112EA7"/>
    <w:rsid w:val="00121107"/>
    <w:rsid w:val="001228D7"/>
    <w:rsid w:val="00123617"/>
    <w:rsid w:val="00124AC5"/>
    <w:rsid w:val="00132FFF"/>
    <w:rsid w:val="00136163"/>
    <w:rsid w:val="00137B01"/>
    <w:rsid w:val="00137F6D"/>
    <w:rsid w:val="001417FF"/>
    <w:rsid w:val="001418AB"/>
    <w:rsid w:val="001576D1"/>
    <w:rsid w:val="00163E5A"/>
    <w:rsid w:val="00180EF0"/>
    <w:rsid w:val="0018696F"/>
    <w:rsid w:val="001927A1"/>
    <w:rsid w:val="001B0920"/>
    <w:rsid w:val="001B760D"/>
    <w:rsid w:val="001C63F1"/>
    <w:rsid w:val="001D62E1"/>
    <w:rsid w:val="001D7DA1"/>
    <w:rsid w:val="001E0DAD"/>
    <w:rsid w:val="001F0FB8"/>
    <w:rsid w:val="001F75C3"/>
    <w:rsid w:val="002109A6"/>
    <w:rsid w:val="00210D32"/>
    <w:rsid w:val="002212D3"/>
    <w:rsid w:val="00222689"/>
    <w:rsid w:val="00235B73"/>
    <w:rsid w:val="0024279A"/>
    <w:rsid w:val="00256149"/>
    <w:rsid w:val="00264311"/>
    <w:rsid w:val="002660AC"/>
    <w:rsid w:val="0026768C"/>
    <w:rsid w:val="0027228B"/>
    <w:rsid w:val="00275B15"/>
    <w:rsid w:val="00284CFF"/>
    <w:rsid w:val="00287378"/>
    <w:rsid w:val="00287A8C"/>
    <w:rsid w:val="002A18CB"/>
    <w:rsid w:val="002A554B"/>
    <w:rsid w:val="002B3325"/>
    <w:rsid w:val="002B6CF5"/>
    <w:rsid w:val="002C47CF"/>
    <w:rsid w:val="002E3CE7"/>
    <w:rsid w:val="002F2232"/>
    <w:rsid w:val="0031010A"/>
    <w:rsid w:val="003112A9"/>
    <w:rsid w:val="003121B8"/>
    <w:rsid w:val="0031511B"/>
    <w:rsid w:val="00326EE3"/>
    <w:rsid w:val="003324C0"/>
    <w:rsid w:val="00342802"/>
    <w:rsid w:val="00345897"/>
    <w:rsid w:val="00351580"/>
    <w:rsid w:val="0036237E"/>
    <w:rsid w:val="003731AD"/>
    <w:rsid w:val="00373913"/>
    <w:rsid w:val="003920AD"/>
    <w:rsid w:val="003A1970"/>
    <w:rsid w:val="003B3E51"/>
    <w:rsid w:val="003B66A5"/>
    <w:rsid w:val="003C1822"/>
    <w:rsid w:val="003E5F6F"/>
    <w:rsid w:val="003F0703"/>
    <w:rsid w:val="00414AA4"/>
    <w:rsid w:val="004222AF"/>
    <w:rsid w:val="00431111"/>
    <w:rsid w:val="00432D93"/>
    <w:rsid w:val="00432F4A"/>
    <w:rsid w:val="0045462E"/>
    <w:rsid w:val="00473265"/>
    <w:rsid w:val="004B4C02"/>
    <w:rsid w:val="004C5F50"/>
    <w:rsid w:val="004D1870"/>
    <w:rsid w:val="004D24D6"/>
    <w:rsid w:val="004D7234"/>
    <w:rsid w:val="004E056B"/>
    <w:rsid w:val="004E35BC"/>
    <w:rsid w:val="004E5821"/>
    <w:rsid w:val="004E719E"/>
    <w:rsid w:val="004F66F5"/>
    <w:rsid w:val="00505FCE"/>
    <w:rsid w:val="00510370"/>
    <w:rsid w:val="00512CE8"/>
    <w:rsid w:val="00516101"/>
    <w:rsid w:val="0052003C"/>
    <w:rsid w:val="005269F0"/>
    <w:rsid w:val="00537F13"/>
    <w:rsid w:val="00541828"/>
    <w:rsid w:val="00544853"/>
    <w:rsid w:val="00546543"/>
    <w:rsid w:val="005507A6"/>
    <w:rsid w:val="00551983"/>
    <w:rsid w:val="00582804"/>
    <w:rsid w:val="00585E13"/>
    <w:rsid w:val="00585FA4"/>
    <w:rsid w:val="0059074A"/>
    <w:rsid w:val="00590E3F"/>
    <w:rsid w:val="005971C0"/>
    <w:rsid w:val="005B2317"/>
    <w:rsid w:val="005B38FB"/>
    <w:rsid w:val="005B5526"/>
    <w:rsid w:val="005D0370"/>
    <w:rsid w:val="005E35E3"/>
    <w:rsid w:val="005F325B"/>
    <w:rsid w:val="00604A0F"/>
    <w:rsid w:val="006158C8"/>
    <w:rsid w:val="00620EAC"/>
    <w:rsid w:val="00625BDC"/>
    <w:rsid w:val="006319A9"/>
    <w:rsid w:val="006448B9"/>
    <w:rsid w:val="0064557A"/>
    <w:rsid w:val="00657524"/>
    <w:rsid w:val="00662903"/>
    <w:rsid w:val="006641B4"/>
    <w:rsid w:val="0067201A"/>
    <w:rsid w:val="00673E95"/>
    <w:rsid w:val="00674BA8"/>
    <w:rsid w:val="00681A7C"/>
    <w:rsid w:val="00685892"/>
    <w:rsid w:val="0068709A"/>
    <w:rsid w:val="00696E65"/>
    <w:rsid w:val="006A1DFF"/>
    <w:rsid w:val="006A5A92"/>
    <w:rsid w:val="006C0CF4"/>
    <w:rsid w:val="006C4C36"/>
    <w:rsid w:val="006D5D35"/>
    <w:rsid w:val="006D602A"/>
    <w:rsid w:val="00703DAF"/>
    <w:rsid w:val="00705BA2"/>
    <w:rsid w:val="00706AF7"/>
    <w:rsid w:val="00712DB6"/>
    <w:rsid w:val="0072438B"/>
    <w:rsid w:val="00726A7C"/>
    <w:rsid w:val="00735494"/>
    <w:rsid w:val="00756BAD"/>
    <w:rsid w:val="0076473E"/>
    <w:rsid w:val="00771599"/>
    <w:rsid w:val="00782F76"/>
    <w:rsid w:val="0078394D"/>
    <w:rsid w:val="007907A6"/>
    <w:rsid w:val="00790CC3"/>
    <w:rsid w:val="00793E25"/>
    <w:rsid w:val="007A0F83"/>
    <w:rsid w:val="007A3D08"/>
    <w:rsid w:val="007A42F1"/>
    <w:rsid w:val="007C0417"/>
    <w:rsid w:val="007C4687"/>
    <w:rsid w:val="007C6DD4"/>
    <w:rsid w:val="007D0812"/>
    <w:rsid w:val="007D4E2C"/>
    <w:rsid w:val="007D74F3"/>
    <w:rsid w:val="007E0FA4"/>
    <w:rsid w:val="007E7623"/>
    <w:rsid w:val="007F0779"/>
    <w:rsid w:val="007F6881"/>
    <w:rsid w:val="007F71CC"/>
    <w:rsid w:val="007F79A8"/>
    <w:rsid w:val="00801782"/>
    <w:rsid w:val="00816A7C"/>
    <w:rsid w:val="0082322C"/>
    <w:rsid w:val="00824621"/>
    <w:rsid w:val="0082615B"/>
    <w:rsid w:val="00827092"/>
    <w:rsid w:val="00827FF9"/>
    <w:rsid w:val="00834272"/>
    <w:rsid w:val="008376F6"/>
    <w:rsid w:val="00841401"/>
    <w:rsid w:val="00842178"/>
    <w:rsid w:val="00853204"/>
    <w:rsid w:val="008556BC"/>
    <w:rsid w:val="00855CBF"/>
    <w:rsid w:val="0085794F"/>
    <w:rsid w:val="00875B12"/>
    <w:rsid w:val="00884031"/>
    <w:rsid w:val="008925D2"/>
    <w:rsid w:val="008928DB"/>
    <w:rsid w:val="00893E87"/>
    <w:rsid w:val="008A1AD7"/>
    <w:rsid w:val="008A6D7F"/>
    <w:rsid w:val="008B1138"/>
    <w:rsid w:val="008B1631"/>
    <w:rsid w:val="008B30A2"/>
    <w:rsid w:val="008D0C8D"/>
    <w:rsid w:val="008D6584"/>
    <w:rsid w:val="008E0DCF"/>
    <w:rsid w:val="008E40F0"/>
    <w:rsid w:val="0090132C"/>
    <w:rsid w:val="00903E45"/>
    <w:rsid w:val="009041E1"/>
    <w:rsid w:val="00906CEF"/>
    <w:rsid w:val="00925D9A"/>
    <w:rsid w:val="009462EA"/>
    <w:rsid w:val="00947563"/>
    <w:rsid w:val="00953D90"/>
    <w:rsid w:val="00954F68"/>
    <w:rsid w:val="00955EDA"/>
    <w:rsid w:val="00960902"/>
    <w:rsid w:val="00991437"/>
    <w:rsid w:val="00995DFB"/>
    <w:rsid w:val="009A172D"/>
    <w:rsid w:val="009B4800"/>
    <w:rsid w:val="009B7433"/>
    <w:rsid w:val="009C4820"/>
    <w:rsid w:val="009D7039"/>
    <w:rsid w:val="009F4150"/>
    <w:rsid w:val="00A062AC"/>
    <w:rsid w:val="00A071A1"/>
    <w:rsid w:val="00A133A3"/>
    <w:rsid w:val="00A1518F"/>
    <w:rsid w:val="00A22DD9"/>
    <w:rsid w:val="00A23012"/>
    <w:rsid w:val="00A310B3"/>
    <w:rsid w:val="00A31332"/>
    <w:rsid w:val="00A36751"/>
    <w:rsid w:val="00A369B7"/>
    <w:rsid w:val="00A37BEE"/>
    <w:rsid w:val="00A45C30"/>
    <w:rsid w:val="00A46814"/>
    <w:rsid w:val="00A51EB4"/>
    <w:rsid w:val="00A54215"/>
    <w:rsid w:val="00A60A10"/>
    <w:rsid w:val="00A61416"/>
    <w:rsid w:val="00A75A22"/>
    <w:rsid w:val="00A91AA3"/>
    <w:rsid w:val="00A95055"/>
    <w:rsid w:val="00AA6DCE"/>
    <w:rsid w:val="00AB2813"/>
    <w:rsid w:val="00AC79DB"/>
    <w:rsid w:val="00AD34FA"/>
    <w:rsid w:val="00AF691F"/>
    <w:rsid w:val="00B005FA"/>
    <w:rsid w:val="00B0301E"/>
    <w:rsid w:val="00B0726A"/>
    <w:rsid w:val="00B17EA1"/>
    <w:rsid w:val="00B21A44"/>
    <w:rsid w:val="00B2620D"/>
    <w:rsid w:val="00B329C9"/>
    <w:rsid w:val="00B4050E"/>
    <w:rsid w:val="00B44B05"/>
    <w:rsid w:val="00B63F9C"/>
    <w:rsid w:val="00B66648"/>
    <w:rsid w:val="00B66D12"/>
    <w:rsid w:val="00B731E8"/>
    <w:rsid w:val="00B73380"/>
    <w:rsid w:val="00B81E77"/>
    <w:rsid w:val="00BA15EB"/>
    <w:rsid w:val="00BA2596"/>
    <w:rsid w:val="00BB4747"/>
    <w:rsid w:val="00BB67B5"/>
    <w:rsid w:val="00BC4D87"/>
    <w:rsid w:val="00BC6ACA"/>
    <w:rsid w:val="00BD3676"/>
    <w:rsid w:val="00BD79F2"/>
    <w:rsid w:val="00BE0F32"/>
    <w:rsid w:val="00BF355A"/>
    <w:rsid w:val="00BF41CD"/>
    <w:rsid w:val="00BF7D56"/>
    <w:rsid w:val="00C126DE"/>
    <w:rsid w:val="00C172EC"/>
    <w:rsid w:val="00C31B99"/>
    <w:rsid w:val="00C55612"/>
    <w:rsid w:val="00C609FE"/>
    <w:rsid w:val="00C6247B"/>
    <w:rsid w:val="00C63E73"/>
    <w:rsid w:val="00C725BB"/>
    <w:rsid w:val="00C74E7C"/>
    <w:rsid w:val="00C75F5A"/>
    <w:rsid w:val="00C80173"/>
    <w:rsid w:val="00C8171D"/>
    <w:rsid w:val="00C93D8E"/>
    <w:rsid w:val="00C94BD1"/>
    <w:rsid w:val="00CB170F"/>
    <w:rsid w:val="00CC1BBA"/>
    <w:rsid w:val="00CC4653"/>
    <w:rsid w:val="00CC7BB8"/>
    <w:rsid w:val="00CD4DD7"/>
    <w:rsid w:val="00CE2B61"/>
    <w:rsid w:val="00CF7859"/>
    <w:rsid w:val="00D049FF"/>
    <w:rsid w:val="00D0781C"/>
    <w:rsid w:val="00D12D39"/>
    <w:rsid w:val="00D131E0"/>
    <w:rsid w:val="00D140E0"/>
    <w:rsid w:val="00D15360"/>
    <w:rsid w:val="00D155CC"/>
    <w:rsid w:val="00D17AB8"/>
    <w:rsid w:val="00D23445"/>
    <w:rsid w:val="00D23BE7"/>
    <w:rsid w:val="00D24FDA"/>
    <w:rsid w:val="00D3450C"/>
    <w:rsid w:val="00D34CDC"/>
    <w:rsid w:val="00D379AA"/>
    <w:rsid w:val="00D64248"/>
    <w:rsid w:val="00D80AE2"/>
    <w:rsid w:val="00D918A7"/>
    <w:rsid w:val="00D93A22"/>
    <w:rsid w:val="00D94200"/>
    <w:rsid w:val="00DA6658"/>
    <w:rsid w:val="00DB533F"/>
    <w:rsid w:val="00DB554F"/>
    <w:rsid w:val="00DD1B19"/>
    <w:rsid w:val="00DD298E"/>
    <w:rsid w:val="00DD40CA"/>
    <w:rsid w:val="00DD5833"/>
    <w:rsid w:val="00DE33C5"/>
    <w:rsid w:val="00DF54D3"/>
    <w:rsid w:val="00DF6412"/>
    <w:rsid w:val="00DF6D5C"/>
    <w:rsid w:val="00E05F6C"/>
    <w:rsid w:val="00E06DF1"/>
    <w:rsid w:val="00E0744C"/>
    <w:rsid w:val="00E133BB"/>
    <w:rsid w:val="00E20569"/>
    <w:rsid w:val="00E24B1E"/>
    <w:rsid w:val="00E32AC5"/>
    <w:rsid w:val="00E35C17"/>
    <w:rsid w:val="00E46B89"/>
    <w:rsid w:val="00E609D2"/>
    <w:rsid w:val="00E61DE6"/>
    <w:rsid w:val="00E6527B"/>
    <w:rsid w:val="00E70B34"/>
    <w:rsid w:val="00E764CE"/>
    <w:rsid w:val="00E76B1E"/>
    <w:rsid w:val="00E77326"/>
    <w:rsid w:val="00E91E0B"/>
    <w:rsid w:val="00EA00CA"/>
    <w:rsid w:val="00EA2D90"/>
    <w:rsid w:val="00EA45F7"/>
    <w:rsid w:val="00EA4634"/>
    <w:rsid w:val="00EA5040"/>
    <w:rsid w:val="00EB064A"/>
    <w:rsid w:val="00EB0B18"/>
    <w:rsid w:val="00EC072D"/>
    <w:rsid w:val="00EC0CE8"/>
    <w:rsid w:val="00EC4F03"/>
    <w:rsid w:val="00EE01D9"/>
    <w:rsid w:val="00EF210B"/>
    <w:rsid w:val="00EF6AB9"/>
    <w:rsid w:val="00F01F3E"/>
    <w:rsid w:val="00F06DB4"/>
    <w:rsid w:val="00F06E21"/>
    <w:rsid w:val="00F1505C"/>
    <w:rsid w:val="00F27BF4"/>
    <w:rsid w:val="00F50B98"/>
    <w:rsid w:val="00F573DF"/>
    <w:rsid w:val="00F6772A"/>
    <w:rsid w:val="00F82E50"/>
    <w:rsid w:val="00F85578"/>
    <w:rsid w:val="00F858D8"/>
    <w:rsid w:val="00F86C2A"/>
    <w:rsid w:val="00F87F7B"/>
    <w:rsid w:val="00F90060"/>
    <w:rsid w:val="00F95939"/>
    <w:rsid w:val="00FA271F"/>
    <w:rsid w:val="00FB2033"/>
    <w:rsid w:val="00FB4FE1"/>
    <w:rsid w:val="00FC17F0"/>
    <w:rsid w:val="00FC2F4F"/>
    <w:rsid w:val="00FC7D73"/>
    <w:rsid w:val="00FD1084"/>
    <w:rsid w:val="00FD70C9"/>
    <w:rsid w:val="00FE1605"/>
    <w:rsid w:val="00FF07C1"/>
    <w:rsid w:val="00FF5DC1"/>
    <w:rsid w:val="00FF75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9C9"/>
    <w:pPr>
      <w:spacing w:after="120" w:line="360" w:lineRule="auto"/>
      <w:jc w:val="both"/>
    </w:pPr>
    <w:rPr>
      <w:rFonts w:ascii="Calibri" w:eastAsia="Times New Roman" w:hAnsi="Calibri" w:cs="Times New Roman"/>
    </w:rPr>
  </w:style>
  <w:style w:type="paragraph" w:styleId="Nadpis1">
    <w:name w:val="heading 1"/>
    <w:basedOn w:val="Normln"/>
    <w:next w:val="Normln"/>
    <w:link w:val="Nadpis1Char"/>
    <w:uiPriority w:val="9"/>
    <w:qFormat/>
    <w:rsid w:val="00B3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29C9"/>
    <w:rPr>
      <w:color w:val="0000FF"/>
      <w:u w:val="single"/>
    </w:rPr>
  </w:style>
  <w:style w:type="character" w:customStyle="1" w:styleId="Nadpis1Char">
    <w:name w:val="Nadpis 1 Char"/>
    <w:basedOn w:val="Standardnpsmoodstavce"/>
    <w:link w:val="Nadpis1"/>
    <w:uiPriority w:val="9"/>
    <w:rsid w:val="00B329C9"/>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1F75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75C3"/>
    <w:rPr>
      <w:rFonts w:ascii="Calibri" w:eastAsia="Times New Roman" w:hAnsi="Calibri" w:cs="Times New Roman"/>
    </w:rPr>
  </w:style>
  <w:style w:type="paragraph" w:styleId="Zpat">
    <w:name w:val="footer"/>
    <w:basedOn w:val="Normln"/>
    <w:link w:val="ZpatChar"/>
    <w:uiPriority w:val="99"/>
    <w:unhideWhenUsed/>
    <w:rsid w:val="001F75C3"/>
    <w:pPr>
      <w:tabs>
        <w:tab w:val="center" w:pos="4536"/>
        <w:tab w:val="right" w:pos="9072"/>
      </w:tabs>
      <w:spacing w:after="0" w:line="240" w:lineRule="auto"/>
    </w:pPr>
  </w:style>
  <w:style w:type="character" w:customStyle="1" w:styleId="ZpatChar">
    <w:name w:val="Zápatí Char"/>
    <w:basedOn w:val="Standardnpsmoodstavce"/>
    <w:link w:val="Zpat"/>
    <w:uiPriority w:val="99"/>
    <w:rsid w:val="001F75C3"/>
    <w:rPr>
      <w:rFonts w:ascii="Calibri" w:eastAsia="Times New Roman" w:hAnsi="Calibri" w:cs="Times New Roman"/>
    </w:rPr>
  </w:style>
  <w:style w:type="paragraph" w:styleId="Odstavecseseznamem">
    <w:name w:val="List Paragraph"/>
    <w:basedOn w:val="Normln"/>
    <w:uiPriority w:val="34"/>
    <w:qFormat/>
    <w:rsid w:val="00EF210B"/>
    <w:pPr>
      <w:ind w:left="720"/>
      <w:contextualSpacing/>
    </w:pPr>
  </w:style>
  <w:style w:type="paragraph" w:styleId="Textbubliny">
    <w:name w:val="Balloon Text"/>
    <w:basedOn w:val="Normln"/>
    <w:link w:val="TextbublinyChar"/>
    <w:uiPriority w:val="99"/>
    <w:semiHidden/>
    <w:unhideWhenUsed/>
    <w:rsid w:val="003739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913"/>
    <w:rPr>
      <w:rFonts w:ascii="Tahoma" w:eastAsia="Times New Roman" w:hAnsi="Tahoma" w:cs="Tahoma"/>
      <w:sz w:val="16"/>
      <w:szCs w:val="16"/>
    </w:rPr>
  </w:style>
  <w:style w:type="character" w:customStyle="1" w:styleId="shorttext">
    <w:name w:val="short_text"/>
    <w:basedOn w:val="Standardnpsmoodstavce"/>
    <w:rsid w:val="00C609FE"/>
  </w:style>
  <w:style w:type="character" w:customStyle="1" w:styleId="hps">
    <w:name w:val="hps"/>
    <w:basedOn w:val="Standardnpsmoodstavce"/>
    <w:rsid w:val="00C609FE"/>
  </w:style>
  <w:style w:type="paragraph" w:styleId="Zkladntext">
    <w:name w:val="Body Text"/>
    <w:basedOn w:val="Normln"/>
    <w:link w:val="ZkladntextChar"/>
    <w:rsid w:val="00C609FE"/>
    <w:pPr>
      <w:suppressAutoHyphens/>
      <w:spacing w:line="240" w:lineRule="auto"/>
      <w:jc w:val="left"/>
    </w:pPr>
    <w:rPr>
      <w:rFonts w:ascii="Times New Roman" w:hAnsi="Times New Roman"/>
      <w:sz w:val="24"/>
      <w:szCs w:val="24"/>
      <w:lang w:eastAsia="ar-SA"/>
    </w:rPr>
  </w:style>
  <w:style w:type="character" w:customStyle="1" w:styleId="ZkladntextChar">
    <w:name w:val="Základní text Char"/>
    <w:basedOn w:val="Standardnpsmoodstavce"/>
    <w:link w:val="Zkladntext"/>
    <w:rsid w:val="00C609FE"/>
    <w:rPr>
      <w:rFonts w:ascii="Times New Roman" w:eastAsia="Times New Roman" w:hAnsi="Times New Roman" w:cs="Times New Roman"/>
      <w:sz w:val="24"/>
      <w:szCs w:val="24"/>
      <w:lang w:eastAsia="ar-SA"/>
    </w:rPr>
  </w:style>
  <w:style w:type="paragraph" w:styleId="Textpoznpodarou">
    <w:name w:val="footnote text"/>
    <w:basedOn w:val="Normln"/>
    <w:link w:val="TextpoznpodarouChar"/>
    <w:uiPriority w:val="99"/>
    <w:semiHidden/>
    <w:unhideWhenUsed/>
    <w:rsid w:val="0031010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1010A"/>
    <w:rPr>
      <w:rFonts w:ascii="Calibri" w:eastAsia="Times New Roman" w:hAnsi="Calibri" w:cs="Times New Roman"/>
      <w:sz w:val="20"/>
      <w:szCs w:val="20"/>
    </w:rPr>
  </w:style>
  <w:style w:type="character" w:styleId="Znakapoznpodarou">
    <w:name w:val="footnote reference"/>
    <w:basedOn w:val="Standardnpsmoodstavce"/>
    <w:uiPriority w:val="99"/>
    <w:semiHidden/>
    <w:unhideWhenUsed/>
    <w:rsid w:val="0031010A"/>
    <w:rPr>
      <w:vertAlign w:val="superscript"/>
    </w:rPr>
  </w:style>
  <w:style w:type="paragraph" w:customStyle="1" w:styleId="HabilNormln">
    <w:name w:val="Habil Normální"/>
    <w:basedOn w:val="Normln"/>
    <w:autoRedefine/>
    <w:semiHidden/>
    <w:rsid w:val="00FD70C9"/>
    <w:pPr>
      <w:tabs>
        <w:tab w:val="left" w:pos="0"/>
      </w:tabs>
      <w:spacing w:after="0"/>
    </w:pPr>
    <w:rPr>
      <w:rFonts w:ascii="Times New Roman" w:hAnsi="Times New Roman"/>
      <w:b/>
      <w:color w:val="FF0000"/>
      <w:sz w:val="24"/>
      <w:szCs w:val="24"/>
      <w:lang w:eastAsia="cs-CZ"/>
    </w:rPr>
  </w:style>
  <w:style w:type="character" w:styleId="Zstupntext">
    <w:name w:val="Placeholder Text"/>
    <w:basedOn w:val="Standardnpsmoodstavce"/>
    <w:uiPriority w:val="99"/>
    <w:semiHidden/>
    <w:rsid w:val="00FE1605"/>
    <w:rPr>
      <w:color w:val="808080"/>
    </w:rPr>
  </w:style>
  <w:style w:type="paragraph" w:styleId="Nzev">
    <w:name w:val="Title"/>
    <w:basedOn w:val="Normln"/>
    <w:link w:val="NzevChar"/>
    <w:qFormat/>
    <w:rsid w:val="00590E3F"/>
    <w:pPr>
      <w:shd w:val="clear" w:color="auto" w:fill="FFFFFF"/>
      <w:spacing w:after="0" w:line="240" w:lineRule="auto"/>
      <w:jc w:val="center"/>
    </w:pPr>
    <w:rPr>
      <w:rFonts w:ascii="Times New Roman" w:hAnsi="Times New Roman"/>
      <w:b/>
      <w:bCs/>
      <w:caps/>
      <w:sz w:val="24"/>
      <w:szCs w:val="24"/>
      <w:lang w:eastAsia="cs-CZ"/>
    </w:rPr>
  </w:style>
  <w:style w:type="character" w:customStyle="1" w:styleId="NzevChar">
    <w:name w:val="Název Char"/>
    <w:basedOn w:val="Standardnpsmoodstavce"/>
    <w:link w:val="Nzev"/>
    <w:rsid w:val="00590E3F"/>
    <w:rPr>
      <w:rFonts w:ascii="Times New Roman" w:eastAsia="Times New Roman" w:hAnsi="Times New Roman" w:cs="Times New Roman"/>
      <w:b/>
      <w:bCs/>
      <w:caps/>
      <w:sz w:val="24"/>
      <w:szCs w:val="24"/>
      <w:shd w:val="clear" w:color="auto" w:fill="FFFFFF"/>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9C9"/>
    <w:pPr>
      <w:spacing w:after="120" w:line="360" w:lineRule="auto"/>
      <w:jc w:val="both"/>
    </w:pPr>
    <w:rPr>
      <w:rFonts w:ascii="Calibri" w:eastAsia="Times New Roman" w:hAnsi="Calibri" w:cs="Times New Roman"/>
    </w:rPr>
  </w:style>
  <w:style w:type="paragraph" w:styleId="Nadpis1">
    <w:name w:val="heading 1"/>
    <w:basedOn w:val="Normln"/>
    <w:next w:val="Normln"/>
    <w:link w:val="Nadpis1Char"/>
    <w:uiPriority w:val="9"/>
    <w:qFormat/>
    <w:rsid w:val="00B3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29C9"/>
    <w:rPr>
      <w:color w:val="0000FF"/>
      <w:u w:val="single"/>
    </w:rPr>
  </w:style>
  <w:style w:type="character" w:customStyle="1" w:styleId="Nadpis1Char">
    <w:name w:val="Nadpis 1 Char"/>
    <w:basedOn w:val="Standardnpsmoodstavce"/>
    <w:link w:val="Nadpis1"/>
    <w:uiPriority w:val="9"/>
    <w:rsid w:val="00B329C9"/>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1F75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75C3"/>
    <w:rPr>
      <w:rFonts w:ascii="Calibri" w:eastAsia="Times New Roman" w:hAnsi="Calibri" w:cs="Times New Roman"/>
    </w:rPr>
  </w:style>
  <w:style w:type="paragraph" w:styleId="Zpat">
    <w:name w:val="footer"/>
    <w:basedOn w:val="Normln"/>
    <w:link w:val="ZpatChar"/>
    <w:uiPriority w:val="99"/>
    <w:unhideWhenUsed/>
    <w:rsid w:val="001F75C3"/>
    <w:pPr>
      <w:tabs>
        <w:tab w:val="center" w:pos="4536"/>
        <w:tab w:val="right" w:pos="9072"/>
      </w:tabs>
      <w:spacing w:after="0" w:line="240" w:lineRule="auto"/>
    </w:pPr>
  </w:style>
  <w:style w:type="character" w:customStyle="1" w:styleId="ZpatChar">
    <w:name w:val="Zápatí Char"/>
    <w:basedOn w:val="Standardnpsmoodstavce"/>
    <w:link w:val="Zpat"/>
    <w:uiPriority w:val="99"/>
    <w:rsid w:val="001F75C3"/>
    <w:rPr>
      <w:rFonts w:ascii="Calibri" w:eastAsia="Times New Roman" w:hAnsi="Calibri" w:cs="Times New Roman"/>
    </w:rPr>
  </w:style>
  <w:style w:type="paragraph" w:styleId="Odstavecseseznamem">
    <w:name w:val="List Paragraph"/>
    <w:basedOn w:val="Normln"/>
    <w:uiPriority w:val="34"/>
    <w:qFormat/>
    <w:rsid w:val="00EF210B"/>
    <w:pPr>
      <w:ind w:left="720"/>
      <w:contextualSpacing/>
    </w:pPr>
  </w:style>
  <w:style w:type="paragraph" w:styleId="Textbubliny">
    <w:name w:val="Balloon Text"/>
    <w:basedOn w:val="Normln"/>
    <w:link w:val="TextbublinyChar"/>
    <w:uiPriority w:val="99"/>
    <w:semiHidden/>
    <w:unhideWhenUsed/>
    <w:rsid w:val="003739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913"/>
    <w:rPr>
      <w:rFonts w:ascii="Tahoma" w:eastAsia="Times New Roman" w:hAnsi="Tahoma" w:cs="Tahoma"/>
      <w:sz w:val="16"/>
      <w:szCs w:val="16"/>
    </w:rPr>
  </w:style>
  <w:style w:type="character" w:customStyle="1" w:styleId="shorttext">
    <w:name w:val="short_text"/>
    <w:basedOn w:val="Standardnpsmoodstavce"/>
    <w:rsid w:val="00C609FE"/>
  </w:style>
  <w:style w:type="character" w:customStyle="1" w:styleId="hps">
    <w:name w:val="hps"/>
    <w:basedOn w:val="Standardnpsmoodstavce"/>
    <w:rsid w:val="00C609FE"/>
  </w:style>
  <w:style w:type="paragraph" w:styleId="Zkladntext">
    <w:name w:val="Body Text"/>
    <w:basedOn w:val="Normln"/>
    <w:link w:val="ZkladntextChar"/>
    <w:rsid w:val="00C609FE"/>
    <w:pPr>
      <w:suppressAutoHyphens/>
      <w:spacing w:line="240" w:lineRule="auto"/>
      <w:jc w:val="left"/>
    </w:pPr>
    <w:rPr>
      <w:rFonts w:ascii="Times New Roman" w:hAnsi="Times New Roman"/>
      <w:sz w:val="24"/>
      <w:szCs w:val="24"/>
      <w:lang w:eastAsia="ar-SA"/>
    </w:rPr>
  </w:style>
  <w:style w:type="character" w:customStyle="1" w:styleId="ZkladntextChar">
    <w:name w:val="Základní text Char"/>
    <w:basedOn w:val="Standardnpsmoodstavce"/>
    <w:link w:val="Zkladntext"/>
    <w:rsid w:val="00C609FE"/>
    <w:rPr>
      <w:rFonts w:ascii="Times New Roman" w:eastAsia="Times New Roman" w:hAnsi="Times New Roman" w:cs="Times New Roman"/>
      <w:sz w:val="24"/>
      <w:szCs w:val="24"/>
      <w:lang w:eastAsia="ar-SA"/>
    </w:rPr>
  </w:style>
  <w:style w:type="paragraph" w:styleId="Textpoznpodarou">
    <w:name w:val="footnote text"/>
    <w:basedOn w:val="Normln"/>
    <w:link w:val="TextpoznpodarouChar"/>
    <w:uiPriority w:val="99"/>
    <w:semiHidden/>
    <w:unhideWhenUsed/>
    <w:rsid w:val="0031010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1010A"/>
    <w:rPr>
      <w:rFonts w:ascii="Calibri" w:eastAsia="Times New Roman" w:hAnsi="Calibri" w:cs="Times New Roman"/>
      <w:sz w:val="20"/>
      <w:szCs w:val="20"/>
    </w:rPr>
  </w:style>
  <w:style w:type="character" w:styleId="Znakapoznpodarou">
    <w:name w:val="footnote reference"/>
    <w:basedOn w:val="Standardnpsmoodstavce"/>
    <w:uiPriority w:val="99"/>
    <w:semiHidden/>
    <w:unhideWhenUsed/>
    <w:rsid w:val="0031010A"/>
    <w:rPr>
      <w:vertAlign w:val="superscript"/>
    </w:rPr>
  </w:style>
  <w:style w:type="paragraph" w:customStyle="1" w:styleId="HabilNormln">
    <w:name w:val="Habil Normální"/>
    <w:basedOn w:val="Normln"/>
    <w:autoRedefine/>
    <w:semiHidden/>
    <w:rsid w:val="00FD70C9"/>
    <w:pPr>
      <w:tabs>
        <w:tab w:val="left" w:pos="0"/>
      </w:tabs>
      <w:spacing w:after="0"/>
    </w:pPr>
    <w:rPr>
      <w:rFonts w:ascii="Times New Roman" w:hAnsi="Times New Roman"/>
      <w:b/>
      <w:color w:val="FF0000"/>
      <w:sz w:val="24"/>
      <w:szCs w:val="24"/>
      <w:lang w:eastAsia="cs-CZ"/>
    </w:rPr>
  </w:style>
  <w:style w:type="character" w:styleId="Zstupntext">
    <w:name w:val="Placeholder Text"/>
    <w:basedOn w:val="Standardnpsmoodstavce"/>
    <w:uiPriority w:val="99"/>
    <w:semiHidden/>
    <w:rsid w:val="00FE1605"/>
    <w:rPr>
      <w:color w:val="808080"/>
    </w:rPr>
  </w:style>
  <w:style w:type="paragraph" w:styleId="Nzev">
    <w:name w:val="Title"/>
    <w:basedOn w:val="Normln"/>
    <w:link w:val="NzevChar"/>
    <w:qFormat/>
    <w:rsid w:val="00590E3F"/>
    <w:pPr>
      <w:shd w:val="clear" w:color="auto" w:fill="FFFFFF"/>
      <w:spacing w:after="0" w:line="240" w:lineRule="auto"/>
      <w:jc w:val="center"/>
    </w:pPr>
    <w:rPr>
      <w:rFonts w:ascii="Times New Roman" w:hAnsi="Times New Roman"/>
      <w:b/>
      <w:bCs/>
      <w:caps/>
      <w:sz w:val="24"/>
      <w:szCs w:val="24"/>
      <w:lang w:eastAsia="cs-CZ"/>
    </w:rPr>
  </w:style>
  <w:style w:type="character" w:customStyle="1" w:styleId="NzevChar">
    <w:name w:val="Název Char"/>
    <w:basedOn w:val="Standardnpsmoodstavce"/>
    <w:link w:val="Nzev"/>
    <w:rsid w:val="00590E3F"/>
    <w:rPr>
      <w:rFonts w:ascii="Times New Roman" w:eastAsia="Times New Roman" w:hAnsi="Times New Roman" w:cs="Times New Roman"/>
      <w:b/>
      <w:bCs/>
      <w:caps/>
      <w:sz w:val="24"/>
      <w:szCs w:val="24"/>
      <w:shd w:val="clear" w:color="auto" w:fill="FFFFFF"/>
      <w:lang w:eastAsia="cs-CZ"/>
    </w:rPr>
  </w:style>
</w:styles>
</file>

<file path=word/webSettings.xml><?xml version="1.0" encoding="utf-8"?>
<w:webSettings xmlns:r="http://schemas.openxmlformats.org/officeDocument/2006/relationships" xmlns:w="http://schemas.openxmlformats.org/wordprocessingml/2006/main">
  <w:divs>
    <w:div w:id="1347248137">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2109737214">
      <w:bodyDiv w:val="1"/>
      <w:marLeft w:val="0"/>
      <w:marRight w:val="0"/>
      <w:marTop w:val="0"/>
      <w:marBottom w:val="0"/>
      <w:divBdr>
        <w:top w:val="none" w:sz="0" w:space="0" w:color="auto"/>
        <w:left w:val="none" w:sz="0" w:space="0" w:color="auto"/>
        <w:bottom w:val="none" w:sz="0" w:space="0" w:color="auto"/>
        <w:right w:val="none" w:sz="0" w:space="0" w:color="auto"/>
      </w:divBdr>
    </w:div>
    <w:div w:id="21447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ol.cz/kontakty/vyhledavani/kontakt/?user_vlkcontacts_pi1%5Bpersonid%5D=10744" TargetMode="Externa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pol.cz/kontakty/vyhledavani/kontakt/?user_vlkcontacts_pi1%5Bpersonid%5D=10744"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l.cz/kontakty/vyhledavani/kontakt/?user_vlkcontacts_pi1%5Bpersonid%5D=10744" TargetMode="External"/><Relationship Id="rId24" Type="http://schemas.openxmlformats.org/officeDocument/2006/relationships/image" Target="media/image10.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http://www.upol.cz/kontakty/vyhledavani/kontakt/?user_vlkcontacts_pi1%5Bpersonid%5D=10744"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www.upol.cz/kontakty/vyhledavani/kontakt/?user_vlkcontacts_pi1%5Bpersonid%5D=10744"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3009C-78B0-4DB5-981C-472E1ACB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11952</Words>
  <Characters>70523</Characters>
  <Application>Microsoft Office Word</Application>
  <DocSecurity>0</DocSecurity>
  <Lines>587</Lines>
  <Paragraphs>164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Rutarová</dc:creator>
  <cp:lastModifiedBy>Eva Rutarová</cp:lastModifiedBy>
  <cp:revision>2</cp:revision>
  <dcterms:created xsi:type="dcterms:W3CDTF">2017-04-18T18:31:00Z</dcterms:created>
  <dcterms:modified xsi:type="dcterms:W3CDTF">2017-04-18T18:31:00Z</dcterms:modified>
</cp:coreProperties>
</file>