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CB" w:rsidRPr="00FF591F" w:rsidRDefault="00852FCB" w:rsidP="00563382">
      <w:pPr>
        <w:spacing w:line="360" w:lineRule="auto"/>
        <w:jc w:val="center"/>
        <w:rPr>
          <w:rFonts w:ascii="Times New Roman" w:hAnsi="Times New Roman"/>
          <w:b/>
          <w:sz w:val="28"/>
          <w:szCs w:val="28"/>
          <w:lang w:val="cs-CZ"/>
        </w:rPr>
      </w:pPr>
      <w:bookmarkStart w:id="0" w:name="_Toc354871066"/>
      <w:bookmarkStart w:id="1" w:name="_Toc354871088"/>
      <w:bookmarkStart w:id="2" w:name="_Toc354871131"/>
      <w:r w:rsidRPr="00FF591F">
        <w:rPr>
          <w:rFonts w:ascii="Times New Roman" w:hAnsi="Times New Roman"/>
          <w:b/>
          <w:sz w:val="28"/>
          <w:szCs w:val="28"/>
          <w:lang w:val="cs-CZ"/>
        </w:rPr>
        <w:t>Univerzita Palackého v Olomouci</w:t>
      </w:r>
      <w:bookmarkEnd w:id="0"/>
      <w:bookmarkEnd w:id="1"/>
      <w:bookmarkEnd w:id="2"/>
    </w:p>
    <w:p w:rsidR="00E72534" w:rsidRPr="00FF591F" w:rsidRDefault="00852FCB" w:rsidP="00563382">
      <w:pPr>
        <w:spacing w:line="360" w:lineRule="auto"/>
        <w:jc w:val="center"/>
        <w:rPr>
          <w:rFonts w:ascii="Times New Roman" w:hAnsi="Times New Roman"/>
          <w:b/>
          <w:sz w:val="28"/>
          <w:szCs w:val="28"/>
          <w:lang w:val="cs-CZ"/>
        </w:rPr>
      </w:pPr>
      <w:bookmarkStart w:id="3" w:name="_Toc354871067"/>
      <w:bookmarkStart w:id="4" w:name="_Toc354871089"/>
      <w:bookmarkStart w:id="5" w:name="_Toc354871132"/>
      <w:r w:rsidRPr="00FF591F">
        <w:rPr>
          <w:rFonts w:ascii="Times New Roman" w:hAnsi="Times New Roman"/>
          <w:b/>
          <w:sz w:val="28"/>
          <w:szCs w:val="28"/>
          <w:lang w:val="cs-CZ"/>
        </w:rPr>
        <w:t>Právnická</w:t>
      </w:r>
      <w:bookmarkStart w:id="6" w:name="_GoBack"/>
      <w:bookmarkEnd w:id="6"/>
      <w:r w:rsidRPr="00FF591F">
        <w:rPr>
          <w:rFonts w:ascii="Times New Roman" w:hAnsi="Times New Roman"/>
          <w:b/>
          <w:sz w:val="28"/>
          <w:szCs w:val="28"/>
          <w:lang w:val="cs-CZ"/>
        </w:rPr>
        <w:t xml:space="preserve"> fakulta</w:t>
      </w:r>
      <w:bookmarkEnd w:id="3"/>
      <w:bookmarkEnd w:id="4"/>
      <w:bookmarkEnd w:id="5"/>
    </w:p>
    <w:p w:rsidR="00852FCB" w:rsidRPr="00FF591F" w:rsidRDefault="00852FCB" w:rsidP="00563382">
      <w:pPr>
        <w:spacing w:line="360" w:lineRule="auto"/>
        <w:jc w:val="center"/>
        <w:rPr>
          <w:rFonts w:ascii="Times New Roman" w:hAnsi="Times New Roman"/>
          <w:b/>
          <w:sz w:val="28"/>
          <w:szCs w:val="28"/>
          <w:lang w:val="cs-CZ"/>
        </w:rPr>
      </w:pPr>
    </w:p>
    <w:p w:rsidR="00852FCB" w:rsidRPr="00FF591F" w:rsidRDefault="00852FCB" w:rsidP="00563382">
      <w:pPr>
        <w:spacing w:line="360" w:lineRule="auto"/>
        <w:jc w:val="both"/>
        <w:rPr>
          <w:rFonts w:ascii="Times New Roman" w:hAnsi="Times New Roman"/>
          <w:lang w:val="cs-CZ"/>
        </w:rPr>
      </w:pPr>
    </w:p>
    <w:p w:rsidR="00852FCB" w:rsidRPr="00FF591F" w:rsidRDefault="00852FCB" w:rsidP="00563382">
      <w:pPr>
        <w:spacing w:line="360" w:lineRule="auto"/>
        <w:jc w:val="both"/>
        <w:rPr>
          <w:rFonts w:ascii="Times New Roman" w:hAnsi="Times New Roman"/>
          <w:b/>
          <w:lang w:val="cs-CZ"/>
        </w:rPr>
      </w:pPr>
    </w:p>
    <w:p w:rsidR="00852FCB" w:rsidRPr="00FF591F" w:rsidRDefault="00852FCB" w:rsidP="00563382">
      <w:pPr>
        <w:spacing w:line="360" w:lineRule="auto"/>
        <w:jc w:val="both"/>
        <w:rPr>
          <w:rFonts w:ascii="Times New Roman" w:hAnsi="Times New Roman"/>
          <w:b/>
          <w:lang w:val="cs-CZ"/>
        </w:rPr>
      </w:pPr>
    </w:p>
    <w:p w:rsidR="00852FCB" w:rsidRPr="00FF591F" w:rsidRDefault="00852FCB" w:rsidP="00563382">
      <w:pPr>
        <w:spacing w:line="360" w:lineRule="auto"/>
        <w:jc w:val="both"/>
        <w:rPr>
          <w:rFonts w:ascii="Times New Roman" w:hAnsi="Times New Roman"/>
          <w:b/>
          <w:lang w:val="cs-CZ"/>
        </w:rPr>
      </w:pPr>
    </w:p>
    <w:p w:rsidR="00852FCB" w:rsidRPr="00B220EC" w:rsidRDefault="00852FCB" w:rsidP="00563382">
      <w:pPr>
        <w:spacing w:line="360" w:lineRule="auto"/>
        <w:jc w:val="both"/>
        <w:rPr>
          <w:rFonts w:ascii="Times New Roman" w:hAnsi="Times New Roman"/>
          <w:b/>
          <w:sz w:val="36"/>
          <w:szCs w:val="36"/>
          <w:lang w:val="cs-CZ"/>
        </w:rPr>
      </w:pPr>
    </w:p>
    <w:p w:rsidR="00852FCB" w:rsidRPr="00B220EC" w:rsidRDefault="00852FCB" w:rsidP="00563382">
      <w:pPr>
        <w:spacing w:line="360" w:lineRule="auto"/>
        <w:jc w:val="center"/>
        <w:rPr>
          <w:rFonts w:ascii="Times New Roman" w:hAnsi="Times New Roman"/>
          <w:b/>
          <w:i/>
          <w:sz w:val="36"/>
          <w:szCs w:val="36"/>
          <w:lang w:val="cs-CZ"/>
        </w:rPr>
      </w:pPr>
      <w:bookmarkStart w:id="7" w:name="_Toc354871068"/>
      <w:bookmarkStart w:id="8" w:name="_Toc354871090"/>
      <w:bookmarkStart w:id="9" w:name="_Toc354871133"/>
      <w:r w:rsidRPr="00B220EC">
        <w:rPr>
          <w:rFonts w:ascii="Times New Roman" w:hAnsi="Times New Roman"/>
          <w:b/>
          <w:sz w:val="36"/>
          <w:szCs w:val="36"/>
          <w:lang w:val="cs-CZ"/>
        </w:rPr>
        <w:t>Markéta Mikulková</w:t>
      </w:r>
      <w:bookmarkEnd w:id="7"/>
      <w:bookmarkEnd w:id="8"/>
      <w:bookmarkEnd w:id="9"/>
    </w:p>
    <w:p w:rsidR="00852FCB" w:rsidRPr="00FF591F" w:rsidRDefault="00852FCB" w:rsidP="00563382">
      <w:pPr>
        <w:pStyle w:val="Nadpis2"/>
        <w:spacing w:before="0" w:after="0" w:line="360" w:lineRule="auto"/>
        <w:jc w:val="center"/>
        <w:rPr>
          <w:sz w:val="32"/>
          <w:szCs w:val="32"/>
          <w:lang w:val="cs-CZ"/>
        </w:rPr>
      </w:pPr>
    </w:p>
    <w:p w:rsidR="00B220EC" w:rsidRDefault="00B220EC" w:rsidP="00563382">
      <w:pPr>
        <w:spacing w:line="360" w:lineRule="auto"/>
        <w:jc w:val="center"/>
        <w:rPr>
          <w:rFonts w:ascii="Times New Roman" w:hAnsi="Times New Roman"/>
          <w:b/>
          <w:sz w:val="32"/>
          <w:szCs w:val="32"/>
          <w:lang w:val="cs-CZ"/>
        </w:rPr>
      </w:pPr>
    </w:p>
    <w:p w:rsidR="00D51F7E" w:rsidRPr="00930A35" w:rsidRDefault="00B220EC" w:rsidP="00563382">
      <w:pPr>
        <w:spacing w:line="360" w:lineRule="auto"/>
        <w:jc w:val="center"/>
        <w:rPr>
          <w:rFonts w:ascii="Times New Roman" w:hAnsi="Times New Roman"/>
          <w:b/>
          <w:sz w:val="32"/>
          <w:szCs w:val="32"/>
          <w:lang w:val="cs-CZ"/>
        </w:rPr>
      </w:pPr>
      <w:r>
        <w:rPr>
          <w:rFonts w:ascii="Times New Roman" w:hAnsi="Times New Roman"/>
          <w:b/>
          <w:sz w:val="32"/>
          <w:szCs w:val="32"/>
          <w:lang w:val="cs-CZ"/>
        </w:rPr>
        <w:t>Právní úprava mediace v České republice na příkladu zahraniční právní úpravy</w:t>
      </w:r>
    </w:p>
    <w:p w:rsidR="00404A39" w:rsidRPr="00FF591F" w:rsidRDefault="00404A39" w:rsidP="00563382">
      <w:pPr>
        <w:pStyle w:val="Nadpis2"/>
        <w:spacing w:before="0" w:after="0" w:line="360" w:lineRule="auto"/>
        <w:jc w:val="center"/>
        <w:rPr>
          <w:i/>
          <w:sz w:val="32"/>
          <w:szCs w:val="32"/>
          <w:lang w:val="cs-CZ"/>
        </w:rPr>
      </w:pPr>
    </w:p>
    <w:p w:rsidR="00610EA3" w:rsidRPr="00FF591F" w:rsidRDefault="00610EA3" w:rsidP="00563382">
      <w:pPr>
        <w:pStyle w:val="Nadpis2"/>
        <w:spacing w:before="0" w:after="0" w:line="360" w:lineRule="auto"/>
        <w:jc w:val="center"/>
        <w:rPr>
          <w:i/>
          <w:sz w:val="32"/>
          <w:szCs w:val="32"/>
          <w:lang w:val="cs-CZ"/>
        </w:rPr>
      </w:pPr>
    </w:p>
    <w:p w:rsidR="00610EA3" w:rsidRPr="00FF591F" w:rsidRDefault="00610EA3" w:rsidP="00563382">
      <w:pPr>
        <w:pStyle w:val="Nadpis2"/>
        <w:spacing w:before="0" w:after="0" w:line="360" w:lineRule="auto"/>
        <w:jc w:val="center"/>
        <w:rPr>
          <w:i/>
          <w:sz w:val="32"/>
          <w:szCs w:val="32"/>
          <w:lang w:val="cs-CZ"/>
        </w:rPr>
      </w:pPr>
    </w:p>
    <w:p w:rsidR="00AA7158" w:rsidRPr="00FF591F" w:rsidRDefault="00E97B79" w:rsidP="00563382">
      <w:pPr>
        <w:spacing w:line="360" w:lineRule="auto"/>
        <w:jc w:val="center"/>
        <w:rPr>
          <w:rFonts w:ascii="Times New Roman" w:hAnsi="Times New Roman"/>
          <w:b/>
          <w:i/>
          <w:sz w:val="28"/>
          <w:szCs w:val="28"/>
          <w:lang w:val="cs-CZ"/>
        </w:rPr>
      </w:pPr>
      <w:bookmarkStart w:id="10" w:name="_Toc354871069"/>
      <w:bookmarkStart w:id="11" w:name="_Toc354871091"/>
      <w:bookmarkStart w:id="12" w:name="_Toc354871134"/>
      <w:r>
        <w:rPr>
          <w:rFonts w:ascii="Times New Roman" w:hAnsi="Times New Roman"/>
          <w:b/>
          <w:sz w:val="28"/>
          <w:szCs w:val="28"/>
          <w:lang w:val="cs-CZ"/>
        </w:rPr>
        <w:t>Diplomová</w:t>
      </w:r>
      <w:r w:rsidR="00AA7158" w:rsidRPr="00FF591F">
        <w:rPr>
          <w:rFonts w:ascii="Times New Roman" w:hAnsi="Times New Roman"/>
          <w:b/>
          <w:sz w:val="28"/>
          <w:szCs w:val="28"/>
          <w:lang w:val="cs-CZ"/>
        </w:rPr>
        <w:t xml:space="preserve"> práce</w:t>
      </w:r>
      <w:bookmarkEnd w:id="10"/>
      <w:bookmarkEnd w:id="11"/>
      <w:bookmarkEnd w:id="12"/>
    </w:p>
    <w:p w:rsidR="00852FCB" w:rsidRPr="00FF591F" w:rsidRDefault="00852FCB" w:rsidP="00563382">
      <w:pPr>
        <w:pStyle w:val="Nadpis2"/>
        <w:spacing w:before="0" w:after="0" w:line="360" w:lineRule="auto"/>
        <w:jc w:val="center"/>
        <w:rPr>
          <w:i/>
          <w:sz w:val="32"/>
          <w:szCs w:val="32"/>
          <w:lang w:val="cs-CZ"/>
        </w:rPr>
      </w:pPr>
    </w:p>
    <w:p w:rsidR="00852FCB" w:rsidRPr="00FF591F" w:rsidRDefault="00852FCB" w:rsidP="00563382">
      <w:pPr>
        <w:spacing w:line="360" w:lineRule="auto"/>
        <w:jc w:val="center"/>
        <w:rPr>
          <w:rFonts w:ascii="Times New Roman" w:hAnsi="Times New Roman"/>
          <w:b/>
          <w:sz w:val="32"/>
          <w:szCs w:val="32"/>
          <w:lang w:val="cs-CZ"/>
        </w:rPr>
      </w:pPr>
    </w:p>
    <w:p w:rsidR="00852FCB" w:rsidRPr="00FF591F" w:rsidRDefault="00852FCB" w:rsidP="00563382">
      <w:pPr>
        <w:spacing w:line="360" w:lineRule="auto"/>
        <w:jc w:val="center"/>
        <w:rPr>
          <w:rFonts w:ascii="Times New Roman" w:hAnsi="Times New Roman"/>
          <w:b/>
          <w:sz w:val="32"/>
          <w:szCs w:val="32"/>
          <w:lang w:val="cs-CZ"/>
        </w:rPr>
      </w:pPr>
    </w:p>
    <w:p w:rsidR="00852FCB" w:rsidRPr="00FF591F" w:rsidRDefault="00852FCB" w:rsidP="00563382">
      <w:pPr>
        <w:spacing w:line="360" w:lineRule="auto"/>
        <w:jc w:val="center"/>
        <w:rPr>
          <w:rFonts w:ascii="Times New Roman" w:hAnsi="Times New Roman"/>
          <w:b/>
          <w:sz w:val="32"/>
          <w:szCs w:val="32"/>
          <w:lang w:val="cs-CZ"/>
        </w:rPr>
      </w:pPr>
    </w:p>
    <w:p w:rsidR="00852FCB" w:rsidRPr="00FF591F" w:rsidRDefault="00852FCB" w:rsidP="00563382">
      <w:pPr>
        <w:spacing w:line="360" w:lineRule="auto"/>
        <w:jc w:val="center"/>
        <w:rPr>
          <w:rFonts w:ascii="Times New Roman" w:hAnsi="Times New Roman"/>
          <w:b/>
          <w:sz w:val="32"/>
          <w:szCs w:val="32"/>
          <w:lang w:val="cs-CZ"/>
        </w:rPr>
      </w:pPr>
    </w:p>
    <w:p w:rsidR="00852FCB" w:rsidRPr="00FF591F" w:rsidRDefault="00852FCB" w:rsidP="00563382">
      <w:pPr>
        <w:pStyle w:val="Nadpis3"/>
        <w:spacing w:before="0" w:after="0" w:line="360" w:lineRule="auto"/>
        <w:jc w:val="center"/>
        <w:rPr>
          <w:rFonts w:ascii="Times New Roman" w:hAnsi="Times New Roman"/>
          <w:sz w:val="32"/>
          <w:szCs w:val="32"/>
          <w:lang w:val="cs-CZ"/>
        </w:rPr>
      </w:pPr>
    </w:p>
    <w:p w:rsidR="00852FCB" w:rsidRPr="00FF591F" w:rsidRDefault="00D51F7E" w:rsidP="00563382">
      <w:pPr>
        <w:spacing w:line="360" w:lineRule="auto"/>
        <w:jc w:val="center"/>
        <w:rPr>
          <w:rFonts w:ascii="Times New Roman" w:hAnsi="Times New Roman"/>
          <w:b/>
          <w:sz w:val="28"/>
          <w:szCs w:val="28"/>
          <w:lang w:val="cs-CZ"/>
        </w:rPr>
      </w:pPr>
      <w:bookmarkStart w:id="13" w:name="_Toc354871070"/>
      <w:bookmarkStart w:id="14" w:name="_Toc354871092"/>
      <w:bookmarkStart w:id="15" w:name="_Toc354871135"/>
      <w:r w:rsidRPr="00FF591F">
        <w:rPr>
          <w:rFonts w:ascii="Times New Roman" w:hAnsi="Times New Roman"/>
          <w:b/>
          <w:sz w:val="28"/>
          <w:szCs w:val="28"/>
          <w:lang w:val="cs-CZ"/>
        </w:rPr>
        <w:t>Olomouc 201</w:t>
      </w:r>
      <w:bookmarkEnd w:id="13"/>
      <w:bookmarkEnd w:id="14"/>
      <w:bookmarkEnd w:id="15"/>
      <w:r w:rsidR="00E97B79">
        <w:rPr>
          <w:rFonts w:ascii="Times New Roman" w:hAnsi="Times New Roman"/>
          <w:b/>
          <w:sz w:val="28"/>
          <w:szCs w:val="28"/>
          <w:lang w:val="cs-CZ"/>
        </w:rPr>
        <w:t>7</w:t>
      </w:r>
    </w:p>
    <w:p w:rsidR="00EA1A3C" w:rsidRPr="00FF591F" w:rsidRDefault="00EA1A3C" w:rsidP="00610EA3">
      <w:pPr>
        <w:spacing w:line="360" w:lineRule="auto"/>
        <w:jc w:val="both"/>
        <w:rPr>
          <w:rFonts w:ascii="Times New Roman" w:hAnsi="Times New Roman"/>
          <w:b/>
          <w:lang w:val="cs-CZ"/>
        </w:rPr>
      </w:pPr>
    </w:p>
    <w:p w:rsidR="00EA1A3C" w:rsidRPr="00AE0DE7" w:rsidRDefault="00EA1A3C" w:rsidP="00610EA3">
      <w:pPr>
        <w:spacing w:line="360" w:lineRule="auto"/>
        <w:jc w:val="both"/>
        <w:rPr>
          <w:rFonts w:ascii="Times New Roman" w:hAnsi="Times New Roman"/>
          <w:lang w:val="cs-CZ"/>
        </w:rPr>
      </w:pPr>
    </w:p>
    <w:p w:rsidR="00EA1A3C" w:rsidRDefault="00EA1A3C" w:rsidP="00610EA3">
      <w:pPr>
        <w:spacing w:line="360" w:lineRule="auto"/>
        <w:jc w:val="both"/>
        <w:rPr>
          <w:rFonts w:ascii="Times New Roman" w:hAnsi="Times New Roman"/>
          <w:lang w:val="cs-CZ"/>
        </w:rPr>
      </w:pPr>
    </w:p>
    <w:p w:rsidR="00590185" w:rsidRDefault="00590185" w:rsidP="00610EA3">
      <w:pPr>
        <w:spacing w:line="360" w:lineRule="auto"/>
        <w:jc w:val="both"/>
        <w:rPr>
          <w:rFonts w:ascii="Times New Roman" w:hAnsi="Times New Roman"/>
          <w:lang w:val="cs-CZ"/>
        </w:rPr>
      </w:pPr>
    </w:p>
    <w:p w:rsidR="00590185" w:rsidRDefault="00590185" w:rsidP="00610EA3">
      <w:pPr>
        <w:spacing w:line="360" w:lineRule="auto"/>
        <w:jc w:val="both"/>
        <w:rPr>
          <w:rFonts w:ascii="Times New Roman" w:hAnsi="Times New Roman"/>
          <w:lang w:val="cs-CZ"/>
        </w:rPr>
      </w:pPr>
    </w:p>
    <w:p w:rsidR="00610EA3" w:rsidRDefault="00610EA3" w:rsidP="00610EA3">
      <w:pPr>
        <w:spacing w:line="360" w:lineRule="auto"/>
        <w:jc w:val="both"/>
        <w:rPr>
          <w:rFonts w:ascii="Times New Roman" w:hAnsi="Times New Roman"/>
          <w:lang w:val="cs-CZ"/>
        </w:rPr>
      </w:pPr>
    </w:p>
    <w:p w:rsidR="007446E2" w:rsidRDefault="007446E2" w:rsidP="00610EA3">
      <w:pPr>
        <w:spacing w:after="240" w:line="360" w:lineRule="auto"/>
        <w:jc w:val="center"/>
        <w:rPr>
          <w:rFonts w:ascii="Times New Roman" w:hAnsi="Times New Roman"/>
          <w:b/>
          <w:sz w:val="28"/>
          <w:szCs w:val="28"/>
          <w:lang w:val="cs-CZ"/>
        </w:rPr>
      </w:pPr>
    </w:p>
    <w:p w:rsidR="007446E2" w:rsidRDefault="007446E2" w:rsidP="00610EA3">
      <w:pPr>
        <w:spacing w:after="240" w:line="360" w:lineRule="auto"/>
        <w:jc w:val="center"/>
        <w:rPr>
          <w:rFonts w:ascii="Times New Roman" w:hAnsi="Times New Roman"/>
          <w:b/>
          <w:sz w:val="28"/>
          <w:szCs w:val="28"/>
          <w:lang w:val="cs-CZ"/>
        </w:rPr>
      </w:pPr>
    </w:p>
    <w:p w:rsidR="007446E2" w:rsidRDefault="007446E2" w:rsidP="00610EA3">
      <w:pPr>
        <w:spacing w:after="240" w:line="360" w:lineRule="auto"/>
        <w:jc w:val="center"/>
        <w:rPr>
          <w:rFonts w:ascii="Times New Roman" w:hAnsi="Times New Roman"/>
          <w:b/>
          <w:sz w:val="28"/>
          <w:szCs w:val="28"/>
          <w:lang w:val="cs-CZ"/>
        </w:rPr>
      </w:pPr>
    </w:p>
    <w:p w:rsidR="007446E2" w:rsidRDefault="007446E2" w:rsidP="00610EA3">
      <w:pPr>
        <w:spacing w:after="240" w:line="360" w:lineRule="auto"/>
        <w:jc w:val="center"/>
        <w:rPr>
          <w:rFonts w:ascii="Times New Roman" w:hAnsi="Times New Roman"/>
          <w:b/>
          <w:sz w:val="28"/>
          <w:szCs w:val="28"/>
          <w:lang w:val="cs-CZ"/>
        </w:rPr>
      </w:pPr>
    </w:p>
    <w:p w:rsidR="007446E2" w:rsidRDefault="007446E2" w:rsidP="00610EA3">
      <w:pPr>
        <w:spacing w:after="240" w:line="360" w:lineRule="auto"/>
        <w:jc w:val="center"/>
        <w:rPr>
          <w:rFonts w:ascii="Times New Roman" w:hAnsi="Times New Roman"/>
          <w:b/>
          <w:sz w:val="28"/>
          <w:szCs w:val="28"/>
          <w:lang w:val="cs-CZ"/>
        </w:rPr>
      </w:pPr>
    </w:p>
    <w:p w:rsidR="006D09FA" w:rsidRDefault="006D09FA" w:rsidP="00610EA3">
      <w:pPr>
        <w:spacing w:after="240" w:line="360" w:lineRule="auto"/>
        <w:jc w:val="center"/>
        <w:rPr>
          <w:rFonts w:ascii="Times New Roman" w:hAnsi="Times New Roman"/>
          <w:b/>
          <w:sz w:val="28"/>
          <w:szCs w:val="28"/>
          <w:lang w:val="cs-CZ"/>
        </w:rPr>
      </w:pPr>
    </w:p>
    <w:p w:rsidR="006D09FA" w:rsidRDefault="006D09FA" w:rsidP="00610EA3">
      <w:pPr>
        <w:spacing w:after="240" w:line="360" w:lineRule="auto"/>
        <w:jc w:val="center"/>
        <w:rPr>
          <w:rFonts w:ascii="Times New Roman" w:hAnsi="Times New Roman"/>
          <w:b/>
          <w:sz w:val="28"/>
          <w:szCs w:val="28"/>
          <w:lang w:val="cs-CZ"/>
        </w:rPr>
      </w:pPr>
    </w:p>
    <w:p w:rsidR="006D09FA" w:rsidRDefault="006D09FA" w:rsidP="00610EA3">
      <w:pPr>
        <w:spacing w:after="240" w:line="360" w:lineRule="auto"/>
        <w:jc w:val="center"/>
        <w:rPr>
          <w:rFonts w:ascii="Times New Roman" w:hAnsi="Times New Roman"/>
          <w:b/>
          <w:sz w:val="28"/>
          <w:szCs w:val="28"/>
          <w:lang w:val="cs-CZ"/>
        </w:rPr>
      </w:pPr>
    </w:p>
    <w:p w:rsidR="006D09FA" w:rsidRDefault="006D09FA" w:rsidP="00610EA3">
      <w:pPr>
        <w:spacing w:after="240" w:line="360" w:lineRule="auto"/>
        <w:jc w:val="center"/>
        <w:rPr>
          <w:rFonts w:ascii="Times New Roman" w:hAnsi="Times New Roman"/>
          <w:b/>
          <w:sz w:val="28"/>
          <w:szCs w:val="28"/>
          <w:lang w:val="cs-CZ"/>
        </w:rPr>
      </w:pPr>
    </w:p>
    <w:p w:rsidR="006D09FA" w:rsidRDefault="006D09FA" w:rsidP="00563382">
      <w:pPr>
        <w:spacing w:after="240" w:line="360" w:lineRule="auto"/>
        <w:rPr>
          <w:rFonts w:ascii="Times New Roman" w:hAnsi="Times New Roman"/>
          <w:b/>
          <w:sz w:val="28"/>
          <w:szCs w:val="28"/>
          <w:lang w:val="cs-CZ"/>
        </w:rPr>
      </w:pPr>
    </w:p>
    <w:p w:rsidR="006D09FA" w:rsidRDefault="006D09FA" w:rsidP="00610EA3">
      <w:pPr>
        <w:spacing w:after="240" w:line="360" w:lineRule="auto"/>
        <w:jc w:val="center"/>
        <w:rPr>
          <w:rFonts w:ascii="Times New Roman" w:hAnsi="Times New Roman"/>
          <w:b/>
          <w:sz w:val="28"/>
          <w:szCs w:val="28"/>
          <w:lang w:val="cs-CZ"/>
        </w:rPr>
      </w:pPr>
    </w:p>
    <w:p w:rsidR="007446E2" w:rsidRDefault="007446E2" w:rsidP="00610EA3">
      <w:pPr>
        <w:spacing w:after="240" w:line="360" w:lineRule="auto"/>
        <w:jc w:val="center"/>
        <w:rPr>
          <w:rFonts w:ascii="Times New Roman" w:hAnsi="Times New Roman"/>
          <w:b/>
          <w:sz w:val="28"/>
          <w:szCs w:val="28"/>
          <w:lang w:val="cs-CZ"/>
        </w:rPr>
      </w:pPr>
    </w:p>
    <w:p w:rsidR="00590185" w:rsidRPr="005D1388" w:rsidRDefault="00590185" w:rsidP="00E65218">
      <w:pPr>
        <w:spacing w:after="240" w:line="360" w:lineRule="auto"/>
        <w:rPr>
          <w:rFonts w:ascii="Times New Roman" w:hAnsi="Times New Roman"/>
          <w:b/>
          <w:sz w:val="32"/>
          <w:szCs w:val="32"/>
          <w:lang w:val="cs-CZ"/>
        </w:rPr>
      </w:pPr>
      <w:r w:rsidRPr="005D1388">
        <w:rPr>
          <w:rFonts w:ascii="Times New Roman" w:hAnsi="Times New Roman"/>
          <w:b/>
          <w:sz w:val="32"/>
          <w:szCs w:val="32"/>
          <w:lang w:val="cs-CZ"/>
        </w:rPr>
        <w:t>Prohlášení</w:t>
      </w:r>
    </w:p>
    <w:p w:rsidR="00610EA3" w:rsidRPr="007446E2" w:rsidRDefault="00590185" w:rsidP="00563382">
      <w:pPr>
        <w:spacing w:after="240" w:line="360" w:lineRule="auto"/>
        <w:ind w:firstLine="709"/>
        <w:jc w:val="both"/>
        <w:rPr>
          <w:rFonts w:ascii="Times New Roman" w:hAnsi="Times New Roman"/>
          <w:b/>
          <w:lang w:val="cs-CZ"/>
        </w:rPr>
      </w:pPr>
      <w:r>
        <w:rPr>
          <w:rFonts w:ascii="Times New Roman" w:hAnsi="Times New Roman"/>
          <w:lang w:val="cs-CZ"/>
        </w:rPr>
        <w:t xml:space="preserve">Prohlašuji, že jsem </w:t>
      </w:r>
      <w:r w:rsidR="006D09FA">
        <w:rPr>
          <w:rFonts w:ascii="Times New Roman" w:hAnsi="Times New Roman"/>
          <w:lang w:val="cs-CZ"/>
        </w:rPr>
        <w:t>diplomovou</w:t>
      </w:r>
      <w:r>
        <w:rPr>
          <w:rFonts w:ascii="Times New Roman" w:hAnsi="Times New Roman"/>
          <w:lang w:val="cs-CZ"/>
        </w:rPr>
        <w:t xml:space="preserve"> práci </w:t>
      </w:r>
      <w:r w:rsidR="006F5E5E">
        <w:rPr>
          <w:rFonts w:ascii="Times New Roman" w:hAnsi="Times New Roman"/>
          <w:lang w:val="cs-CZ"/>
        </w:rPr>
        <w:t>na téma</w:t>
      </w:r>
      <w:r w:rsidR="006F5E5E" w:rsidRPr="006F5E5E">
        <w:rPr>
          <w:rFonts w:ascii="Times New Roman" w:hAnsi="Times New Roman"/>
          <w:lang w:val="cs-CZ"/>
        </w:rPr>
        <w:t xml:space="preserve"> „</w:t>
      </w:r>
      <w:r w:rsidR="006D09FA">
        <w:rPr>
          <w:rFonts w:ascii="Times New Roman" w:hAnsi="Times New Roman"/>
          <w:lang w:val="cs-CZ"/>
        </w:rPr>
        <w:t>Právn</w:t>
      </w:r>
      <w:r w:rsidR="006076CF">
        <w:rPr>
          <w:rFonts w:ascii="Times New Roman" w:hAnsi="Times New Roman"/>
          <w:lang w:val="cs-CZ"/>
        </w:rPr>
        <w:t>í</w:t>
      </w:r>
      <w:r w:rsidR="006D09FA">
        <w:rPr>
          <w:rFonts w:ascii="Times New Roman" w:hAnsi="Times New Roman"/>
          <w:lang w:val="cs-CZ"/>
        </w:rPr>
        <w:t xml:space="preserve"> úprava mediace v České republice na příkladu zahraniční právní úpravy</w:t>
      </w:r>
      <w:r w:rsidR="006F5E5E">
        <w:rPr>
          <w:rFonts w:ascii="Times New Roman" w:hAnsi="Times New Roman"/>
          <w:lang w:val="cs-CZ"/>
        </w:rPr>
        <w:t>“</w:t>
      </w:r>
      <w:r w:rsidR="006F5E5E">
        <w:rPr>
          <w:rFonts w:ascii="Times New Roman" w:hAnsi="Times New Roman"/>
          <w:b/>
          <w:lang w:val="cs-CZ"/>
        </w:rPr>
        <w:t xml:space="preserve"> </w:t>
      </w:r>
      <w:r>
        <w:rPr>
          <w:rFonts w:ascii="Times New Roman" w:hAnsi="Times New Roman"/>
          <w:lang w:val="cs-CZ"/>
        </w:rPr>
        <w:t>vypracovala samostatně a s</w:t>
      </w:r>
      <w:r w:rsidR="007E7529">
        <w:rPr>
          <w:rFonts w:ascii="Times New Roman" w:hAnsi="Times New Roman"/>
          <w:lang w:val="cs-CZ"/>
        </w:rPr>
        <w:t xml:space="preserve"> </w:t>
      </w:r>
      <w:r>
        <w:rPr>
          <w:rFonts w:ascii="Times New Roman" w:hAnsi="Times New Roman"/>
          <w:lang w:val="cs-CZ"/>
        </w:rPr>
        <w:t>použitím veškeré uvedené literatury a zdrojů.</w:t>
      </w:r>
    </w:p>
    <w:p w:rsidR="00610EA3" w:rsidRDefault="00610EA3" w:rsidP="00563382">
      <w:pPr>
        <w:spacing w:line="360" w:lineRule="auto"/>
        <w:rPr>
          <w:rFonts w:ascii="Times New Roman" w:hAnsi="Times New Roman"/>
          <w:lang w:val="cs-CZ"/>
        </w:rPr>
      </w:pPr>
    </w:p>
    <w:p w:rsidR="00C12A09" w:rsidRDefault="00590185" w:rsidP="00563382">
      <w:pPr>
        <w:spacing w:line="360" w:lineRule="auto"/>
        <w:rPr>
          <w:rFonts w:ascii="Times New Roman" w:hAnsi="Times New Roman"/>
          <w:lang w:val="cs-CZ"/>
        </w:rPr>
      </w:pPr>
      <w:r>
        <w:rPr>
          <w:rFonts w:ascii="Times New Roman" w:hAnsi="Times New Roman"/>
          <w:lang w:val="cs-CZ"/>
        </w:rPr>
        <w:t xml:space="preserve">V Olomouci dne </w:t>
      </w:r>
      <w:r w:rsidR="005C44AE">
        <w:rPr>
          <w:rFonts w:ascii="Times New Roman" w:hAnsi="Times New Roman"/>
          <w:lang w:val="cs-CZ"/>
        </w:rPr>
        <w:t>2</w:t>
      </w:r>
      <w:r w:rsidR="00C12A09">
        <w:rPr>
          <w:rFonts w:ascii="Times New Roman" w:hAnsi="Times New Roman"/>
          <w:lang w:val="cs-CZ"/>
        </w:rPr>
        <w:t>7</w:t>
      </w:r>
      <w:r w:rsidR="006076CF">
        <w:rPr>
          <w:rFonts w:ascii="Times New Roman" w:hAnsi="Times New Roman"/>
          <w:lang w:val="cs-CZ"/>
        </w:rPr>
        <w:t xml:space="preserve">. </w:t>
      </w:r>
      <w:r w:rsidR="005C44AE">
        <w:rPr>
          <w:rFonts w:ascii="Times New Roman" w:hAnsi="Times New Roman"/>
          <w:lang w:val="cs-CZ"/>
        </w:rPr>
        <w:t>března</w:t>
      </w:r>
      <w:r w:rsidR="009903BB">
        <w:rPr>
          <w:rFonts w:ascii="Times New Roman" w:hAnsi="Times New Roman"/>
          <w:lang w:val="cs-CZ"/>
        </w:rPr>
        <w:t xml:space="preserve"> 201</w:t>
      </w:r>
      <w:r w:rsidR="005C44AE">
        <w:rPr>
          <w:rFonts w:ascii="Times New Roman" w:hAnsi="Times New Roman"/>
          <w:lang w:val="cs-CZ"/>
        </w:rPr>
        <w:t>7</w:t>
      </w:r>
      <w:r w:rsidR="009903BB">
        <w:rPr>
          <w:rFonts w:ascii="Times New Roman" w:hAnsi="Times New Roman"/>
          <w:lang w:val="cs-CZ"/>
        </w:rPr>
        <w:t xml:space="preserve"> </w:t>
      </w:r>
      <w:r w:rsidR="007E7529">
        <w:rPr>
          <w:rFonts w:ascii="Times New Roman" w:hAnsi="Times New Roman"/>
          <w:lang w:val="cs-CZ"/>
        </w:rPr>
        <w:t xml:space="preserve">                                   </w:t>
      </w:r>
      <w:r w:rsidR="00C12A09">
        <w:rPr>
          <w:rFonts w:ascii="Times New Roman" w:hAnsi="Times New Roman"/>
          <w:lang w:val="cs-CZ"/>
        </w:rPr>
        <w:t xml:space="preserve">              </w:t>
      </w:r>
      <w:r w:rsidR="00C12A09">
        <w:rPr>
          <w:rFonts w:ascii="Times New Roman" w:hAnsi="Times New Roman"/>
          <w:lang w:val="cs-CZ"/>
        </w:rPr>
        <w:sym w:font="Symbol" w:char="F05F"/>
      </w:r>
      <w:r w:rsidR="00C12A09">
        <w:rPr>
          <w:rFonts w:ascii="Times New Roman" w:hAnsi="Times New Roman"/>
          <w:lang w:val="cs-CZ"/>
        </w:rPr>
        <w:sym w:font="Symbol" w:char="F05F"/>
      </w:r>
      <w:r w:rsidR="00C12A09">
        <w:rPr>
          <w:rFonts w:ascii="Times New Roman" w:hAnsi="Times New Roman"/>
          <w:lang w:val="cs-CZ"/>
        </w:rPr>
        <w:sym w:font="Symbol" w:char="F05F"/>
      </w:r>
      <w:r w:rsidR="00C12A09">
        <w:rPr>
          <w:rFonts w:ascii="Times New Roman" w:hAnsi="Times New Roman"/>
          <w:lang w:val="cs-CZ"/>
        </w:rPr>
        <w:sym w:font="Symbol" w:char="F05F"/>
      </w:r>
      <w:r w:rsidR="00C12A09">
        <w:rPr>
          <w:rFonts w:ascii="Times New Roman" w:hAnsi="Times New Roman"/>
          <w:lang w:val="cs-CZ"/>
        </w:rPr>
        <w:t>_______________</w:t>
      </w:r>
      <w:r w:rsidR="005C44AE">
        <w:rPr>
          <w:rFonts w:ascii="Times New Roman" w:hAnsi="Times New Roman"/>
          <w:lang w:val="cs-CZ"/>
        </w:rPr>
        <w:t xml:space="preserve"> </w:t>
      </w:r>
      <w:r w:rsidR="0090506C">
        <w:rPr>
          <w:rFonts w:ascii="Times New Roman" w:hAnsi="Times New Roman"/>
          <w:lang w:val="cs-CZ"/>
        </w:rPr>
        <w:t xml:space="preserve">  </w:t>
      </w:r>
    </w:p>
    <w:p w:rsidR="00610EA3" w:rsidRDefault="007E7529" w:rsidP="00C12A09">
      <w:pPr>
        <w:spacing w:line="360" w:lineRule="auto"/>
        <w:ind w:left="5672" w:firstLine="709"/>
        <w:rPr>
          <w:rFonts w:ascii="Times New Roman" w:hAnsi="Times New Roman"/>
          <w:lang w:val="cs-CZ"/>
        </w:rPr>
      </w:pPr>
      <w:r>
        <w:rPr>
          <w:rFonts w:ascii="Times New Roman" w:hAnsi="Times New Roman"/>
          <w:lang w:val="cs-CZ"/>
        </w:rPr>
        <w:t>Markéta Mikulková</w:t>
      </w: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0C3356" w:rsidP="000C3356">
      <w:pPr>
        <w:tabs>
          <w:tab w:val="left" w:pos="7935"/>
        </w:tabs>
        <w:spacing w:line="360" w:lineRule="auto"/>
        <w:rPr>
          <w:rFonts w:ascii="Times New Roman" w:hAnsi="Times New Roman"/>
          <w:lang w:val="cs-CZ"/>
        </w:rPr>
      </w:pPr>
      <w:r>
        <w:rPr>
          <w:rFonts w:ascii="Times New Roman" w:hAnsi="Times New Roman"/>
          <w:lang w:val="cs-CZ"/>
        </w:rPr>
        <w:tab/>
      </w: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610EA3">
      <w:pPr>
        <w:spacing w:line="360" w:lineRule="auto"/>
        <w:rPr>
          <w:rFonts w:ascii="Times New Roman" w:hAnsi="Times New Roman"/>
          <w:lang w:val="cs-CZ"/>
        </w:rPr>
      </w:pPr>
    </w:p>
    <w:p w:rsidR="004E3039" w:rsidRDefault="004E3039" w:rsidP="004E3039">
      <w:pPr>
        <w:contextualSpacing/>
        <w:jc w:val="both"/>
      </w:pPr>
    </w:p>
    <w:p w:rsidR="004E3039" w:rsidRDefault="004E3039" w:rsidP="004E3039">
      <w:pPr>
        <w:contextualSpacing/>
        <w:jc w:val="both"/>
      </w:pPr>
    </w:p>
    <w:p w:rsidR="004E3039" w:rsidRDefault="004E3039" w:rsidP="004E3039">
      <w:pPr>
        <w:contextualSpacing/>
        <w:jc w:val="both"/>
      </w:pPr>
    </w:p>
    <w:p w:rsidR="004E3039" w:rsidRDefault="004E3039" w:rsidP="004E3039">
      <w:pPr>
        <w:contextualSpacing/>
        <w:jc w:val="both"/>
      </w:pPr>
    </w:p>
    <w:p w:rsidR="004E3039" w:rsidRDefault="004E3039" w:rsidP="004E3039">
      <w:pPr>
        <w:contextualSpacing/>
        <w:jc w:val="both"/>
      </w:pPr>
    </w:p>
    <w:p w:rsidR="004E3039" w:rsidRPr="004E3039" w:rsidRDefault="004E3039" w:rsidP="004E3039">
      <w:pPr>
        <w:spacing w:line="360" w:lineRule="auto"/>
        <w:contextualSpacing/>
        <w:jc w:val="both"/>
        <w:rPr>
          <w:rFonts w:ascii="Times New Roman" w:hAnsi="Times New Roman"/>
          <w:lang w:val="cs-CZ"/>
        </w:rPr>
      </w:pPr>
    </w:p>
    <w:p w:rsidR="009062A2" w:rsidRDefault="009062A2" w:rsidP="009062A2">
      <w:pPr>
        <w:spacing w:line="360" w:lineRule="auto"/>
        <w:contextualSpacing/>
        <w:jc w:val="both"/>
        <w:rPr>
          <w:rFonts w:ascii="Times New Roman" w:hAnsi="Times New Roman"/>
          <w:lang w:val="cs-CZ"/>
        </w:rPr>
      </w:pPr>
    </w:p>
    <w:p w:rsidR="004E3039" w:rsidRDefault="004E3039" w:rsidP="009062A2">
      <w:pPr>
        <w:spacing w:line="360" w:lineRule="auto"/>
        <w:contextualSpacing/>
        <w:jc w:val="both"/>
        <w:rPr>
          <w:rFonts w:ascii="Times New Roman" w:hAnsi="Times New Roman"/>
          <w:lang w:val="cs-CZ"/>
        </w:rPr>
      </w:pPr>
      <w:r w:rsidRPr="004E3039">
        <w:rPr>
          <w:rFonts w:ascii="Times New Roman" w:hAnsi="Times New Roman"/>
          <w:lang w:val="cs-CZ"/>
        </w:rPr>
        <w:t>Na tomto místě bych ráda poděkovala</w:t>
      </w:r>
      <w:r>
        <w:rPr>
          <w:rFonts w:ascii="Times New Roman" w:hAnsi="Times New Roman"/>
          <w:lang w:val="cs-CZ"/>
        </w:rPr>
        <w:t xml:space="preserve"> Doc. </w:t>
      </w:r>
      <w:r w:rsidRPr="004E3039">
        <w:rPr>
          <w:rFonts w:ascii="Times New Roman" w:hAnsi="Times New Roman"/>
          <w:lang w:val="cs-CZ"/>
        </w:rPr>
        <w:t xml:space="preserve">PhDr. Lence Holé, Ph.D. za její pomoc, rady, cenné připomínky a odborné konzultace při vedení této diplomové práce. </w:t>
      </w:r>
    </w:p>
    <w:sdt>
      <w:sdtPr>
        <w:rPr>
          <w:rFonts w:asciiTheme="minorHAnsi" w:eastAsiaTheme="minorEastAsia" w:hAnsiTheme="minorHAnsi"/>
          <w:b w:val="0"/>
          <w:bCs w:val="0"/>
          <w:kern w:val="0"/>
          <w:sz w:val="24"/>
          <w:szCs w:val="24"/>
        </w:rPr>
        <w:id w:val="5298177"/>
        <w:docPartObj>
          <w:docPartGallery w:val="Table of Contents"/>
          <w:docPartUnique/>
        </w:docPartObj>
      </w:sdtPr>
      <w:sdtEndPr>
        <w:rPr>
          <w:lang w:val="cs-CZ"/>
        </w:rPr>
      </w:sdtEndPr>
      <w:sdtContent>
        <w:p w:rsidR="00027C31" w:rsidRPr="005D4D33" w:rsidRDefault="00027C31" w:rsidP="00E65218">
          <w:pPr>
            <w:pStyle w:val="Nadpisobsahu"/>
            <w:spacing w:before="0" w:line="360" w:lineRule="auto"/>
          </w:pPr>
          <w:proofErr w:type="spellStart"/>
          <w:r w:rsidRPr="005D4D33">
            <w:t>Obsah</w:t>
          </w:r>
          <w:proofErr w:type="spellEnd"/>
        </w:p>
        <w:p w:rsidR="000C3356" w:rsidRPr="000C3356" w:rsidRDefault="00CC598E" w:rsidP="000C3356">
          <w:pPr>
            <w:pStyle w:val="Obsah1"/>
            <w:tabs>
              <w:tab w:val="right" w:leader="dot" w:pos="9061"/>
            </w:tabs>
            <w:spacing w:line="360" w:lineRule="auto"/>
            <w:jc w:val="both"/>
            <w:rPr>
              <w:rFonts w:ascii="Times New Roman" w:hAnsi="Times New Roman"/>
              <w:noProof/>
              <w:sz w:val="22"/>
              <w:szCs w:val="22"/>
              <w:lang w:val="cs-CZ" w:eastAsia="cs-CZ" w:bidi="ar-SA"/>
            </w:rPr>
          </w:pPr>
          <w:r w:rsidRPr="00E62216">
            <w:rPr>
              <w:rFonts w:ascii="Times New Roman" w:hAnsi="Times New Roman"/>
              <w:lang w:val="cs-CZ"/>
            </w:rPr>
            <w:fldChar w:fldCharType="begin"/>
          </w:r>
          <w:r w:rsidR="00027C31" w:rsidRPr="00E62216">
            <w:rPr>
              <w:rFonts w:ascii="Times New Roman" w:hAnsi="Times New Roman"/>
              <w:lang w:val="cs-CZ"/>
            </w:rPr>
            <w:instrText xml:space="preserve"> TOC \o "1-3" \h \z \u </w:instrText>
          </w:r>
          <w:r w:rsidRPr="00E62216">
            <w:rPr>
              <w:rFonts w:ascii="Times New Roman" w:hAnsi="Times New Roman"/>
              <w:lang w:val="cs-CZ"/>
            </w:rPr>
            <w:fldChar w:fldCharType="separate"/>
          </w:r>
          <w:hyperlink w:anchor="_Toc478326250" w:history="1">
            <w:r w:rsidR="000C3356" w:rsidRPr="000C3356">
              <w:rPr>
                <w:rStyle w:val="Hypertextovodkaz"/>
                <w:rFonts w:ascii="Times New Roman" w:hAnsi="Times New Roman"/>
                <w:noProof/>
                <w:lang w:val="cs-CZ"/>
              </w:rPr>
              <w:t>Úvod</w:t>
            </w:r>
            <w:r w:rsidR="000C3356" w:rsidRPr="000C3356">
              <w:rPr>
                <w:rFonts w:ascii="Times New Roman" w:hAnsi="Times New Roman"/>
                <w:noProof/>
                <w:webHidden/>
              </w:rPr>
              <w:tab/>
            </w:r>
            <w:r w:rsidR="000C3356" w:rsidRPr="000C3356">
              <w:rPr>
                <w:rFonts w:ascii="Times New Roman" w:hAnsi="Times New Roman"/>
                <w:noProof/>
                <w:webHidden/>
              </w:rPr>
              <w:fldChar w:fldCharType="begin"/>
            </w:r>
            <w:r w:rsidR="000C3356" w:rsidRPr="000C3356">
              <w:rPr>
                <w:rFonts w:ascii="Times New Roman" w:hAnsi="Times New Roman"/>
                <w:noProof/>
                <w:webHidden/>
              </w:rPr>
              <w:instrText xml:space="preserve"> PAGEREF _Toc478326250 \h </w:instrText>
            </w:r>
            <w:r w:rsidR="000C3356" w:rsidRPr="000C3356">
              <w:rPr>
                <w:rFonts w:ascii="Times New Roman" w:hAnsi="Times New Roman"/>
                <w:noProof/>
                <w:webHidden/>
              </w:rPr>
            </w:r>
            <w:r w:rsidR="000C3356" w:rsidRPr="000C3356">
              <w:rPr>
                <w:rFonts w:ascii="Times New Roman" w:hAnsi="Times New Roman"/>
                <w:noProof/>
                <w:webHidden/>
              </w:rPr>
              <w:fldChar w:fldCharType="separate"/>
            </w:r>
            <w:r w:rsidR="000C3356" w:rsidRPr="000C3356">
              <w:rPr>
                <w:rFonts w:ascii="Times New Roman" w:hAnsi="Times New Roman"/>
                <w:noProof/>
                <w:webHidden/>
              </w:rPr>
              <w:t>6</w:t>
            </w:r>
            <w:r w:rsidR="000C3356"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51" w:history="1">
            <w:r w:rsidRPr="000C3356">
              <w:rPr>
                <w:rStyle w:val="Hypertextovodkaz"/>
                <w:rFonts w:ascii="Times New Roman" w:hAnsi="Times New Roman"/>
                <w:noProof/>
                <w:lang w:val="cs-CZ"/>
              </w:rPr>
              <w:t>1. Mediace – definice a objasnění pojmu</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_Toc478326251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8</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52" w:history="1">
            <w:r w:rsidRPr="000C3356">
              <w:rPr>
                <w:rStyle w:val="Hypertextovodkaz"/>
                <w:rFonts w:ascii="Times New Roman" w:hAnsi="Times New Roman"/>
                <w:noProof/>
                <w:lang w:val="cs-CZ"/>
              </w:rPr>
              <w:t>2. Právní úprava mediace v České republice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_Toc478326252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10</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53" w:history="1">
            <w:r w:rsidRPr="000C3356">
              <w:rPr>
                <w:rStyle w:val="Hypertextovodkaz"/>
                <w:rFonts w:ascii="Times New Roman" w:hAnsi="Times New Roman"/>
                <w:noProof/>
                <w:lang w:val="cs-CZ"/>
              </w:rPr>
              <w:t>2.1 Vývoj právního zakotvení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_Toc478326253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10</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54" w:history="1">
            <w:r w:rsidRPr="000C3356">
              <w:rPr>
                <w:rStyle w:val="Hypertextovodkaz"/>
                <w:rFonts w:ascii="Times New Roman" w:hAnsi="Times New Roman"/>
                <w:noProof/>
                <w:lang w:val="cs-CZ"/>
              </w:rPr>
              <w:t>2.2 Analýza právní úpravy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_Toc478326254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16</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55" w:history="1">
            <w:r w:rsidRPr="000C3356">
              <w:rPr>
                <w:rStyle w:val="Hypertextovodkaz"/>
                <w:rFonts w:ascii="Times New Roman" w:hAnsi="Times New Roman"/>
                <w:noProof/>
                <w:lang w:val="cs-CZ"/>
              </w:rPr>
              <w:t>2.2.1 Požadavky na kompetence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_Toc478326255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16</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56" w:history="1">
            <w:r w:rsidRPr="000C3356">
              <w:rPr>
                <w:rStyle w:val="Hypertextovodkaz"/>
                <w:rFonts w:ascii="Times New Roman" w:hAnsi="Times New Roman"/>
                <w:noProof/>
                <w:lang w:val="cs-CZ"/>
              </w:rPr>
              <w:t>2.2.2 Otázka dobrovolnosti</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_Toc478326256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20</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57" w:history="1">
            <w:r w:rsidRPr="000C3356">
              <w:rPr>
                <w:rStyle w:val="Hypertextovodkaz"/>
                <w:rFonts w:ascii="Times New Roman" w:hAnsi="Times New Roman"/>
                <w:noProof/>
                <w:lang w:val="cs-CZ"/>
              </w:rPr>
              <w:t>2.2.3 Účastníci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_Toc478326257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22</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58" w:history="1">
            <w:r w:rsidRPr="000C3356">
              <w:rPr>
                <w:rStyle w:val="Hypertextovodkaz"/>
                <w:rFonts w:ascii="Times New Roman" w:hAnsi="Times New Roman"/>
                <w:noProof/>
                <w:lang w:val="cs-CZ"/>
              </w:rPr>
              <w:t>2.2.4 Proces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_Toc478326258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25</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59" w:history="1">
            <w:r w:rsidRPr="000C3356">
              <w:rPr>
                <w:rStyle w:val="Hypertextovodkaz"/>
                <w:rFonts w:ascii="Times New Roman" w:hAnsi="Times New Roman"/>
                <w:noProof/>
                <w:lang w:val="cs-CZ"/>
              </w:rPr>
              <w:t>2.2.5 Odměňování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_Toc478326259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26</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60" w:history="1">
            <w:r w:rsidRPr="000C3356">
              <w:rPr>
                <w:rStyle w:val="Hypertextovodkaz"/>
                <w:rFonts w:ascii="Times New Roman" w:hAnsi="Times New Roman"/>
                <w:noProof/>
                <w:lang w:val="cs-CZ"/>
              </w:rPr>
              <w:t>2.3 Shrnutí</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_Toc478326260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29</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61" w:history="1">
            <w:r w:rsidRPr="000C3356">
              <w:rPr>
                <w:rStyle w:val="Hypertextovodkaz"/>
                <w:rFonts w:ascii="Times New Roman" w:hAnsi="Times New Roman"/>
                <w:noProof/>
                <w:lang w:val="cs-CZ"/>
              </w:rPr>
              <w:t>3. Právní úprava mediace v Rakousku</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_Toc478326261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30</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62" w:history="1">
            <w:r w:rsidRPr="000C3356">
              <w:rPr>
                <w:rStyle w:val="Hypertextovodkaz"/>
                <w:rFonts w:ascii="Times New Roman" w:hAnsi="Times New Roman"/>
                <w:noProof/>
                <w:lang w:val="cs-CZ"/>
              </w:rPr>
              <w:t>3.1 Vývoj právního zakotvení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_Toc478326262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30</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63" w:history="1">
            <w:r w:rsidRPr="000C3356">
              <w:rPr>
                <w:rStyle w:val="Hypertextovodkaz"/>
                <w:rFonts w:ascii="Times New Roman" w:hAnsi="Times New Roman"/>
                <w:noProof/>
                <w:lang w:val="cs-CZ"/>
              </w:rPr>
              <w:t>3.2 Analýza právní úpravy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_Toc478326263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31</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64" w:history="1">
            <w:r w:rsidRPr="000C3356">
              <w:rPr>
                <w:rStyle w:val="Hypertextovodkaz"/>
                <w:rFonts w:ascii="Times New Roman" w:hAnsi="Times New Roman"/>
                <w:noProof/>
                <w:lang w:val="cs-CZ"/>
              </w:rPr>
              <w:t>3.2.1 Požadavky na kompetence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_Toc478326264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32</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65" w:history="1">
            <w:r w:rsidRPr="000C3356">
              <w:rPr>
                <w:rStyle w:val="Hypertextovodkaz"/>
                <w:rFonts w:ascii="Times New Roman" w:hAnsi="Times New Roman"/>
                <w:noProof/>
                <w:lang w:val="cs-CZ"/>
              </w:rPr>
              <w:t>3.2.2 Otázka dobrovolnosti</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_Toc478326265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33</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66" w:history="1">
            <w:r w:rsidRPr="000C3356">
              <w:rPr>
                <w:rStyle w:val="Hypertextovodkaz"/>
                <w:rFonts w:ascii="Times New Roman" w:hAnsi="Times New Roman"/>
                <w:noProof/>
                <w:lang w:val="cs-CZ"/>
              </w:rPr>
              <w:t>3.2.3 Účastníci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_Toc478326266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35</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67" w:history="1">
            <w:r w:rsidRPr="000C3356">
              <w:rPr>
                <w:rStyle w:val="Hypertextovodkaz"/>
                <w:rFonts w:ascii="Times New Roman" w:hAnsi="Times New Roman"/>
                <w:noProof/>
                <w:lang w:val="cs-CZ"/>
              </w:rPr>
              <w:t>3.2.4 Proces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_Toc478326267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36</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68" w:history="1">
            <w:r w:rsidRPr="000C3356">
              <w:rPr>
                <w:rStyle w:val="Hypertextovodkaz"/>
                <w:rFonts w:ascii="Times New Roman" w:hAnsi="Times New Roman"/>
                <w:noProof/>
                <w:lang w:val="cs-CZ"/>
              </w:rPr>
              <w:t>3.2.5 Odměňování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_Toc478326268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37</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69" w:history="1">
            <w:r w:rsidRPr="000C3356">
              <w:rPr>
                <w:rStyle w:val="Hypertextovodkaz"/>
                <w:rFonts w:ascii="Times New Roman" w:hAnsi="Times New Roman"/>
                <w:noProof/>
                <w:lang w:val="cs-CZ"/>
              </w:rPr>
              <w:t>3.3 Shrnutí</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_Toc478326269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38</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70" w:history="1">
            <w:r w:rsidRPr="000C3356">
              <w:rPr>
                <w:rStyle w:val="Hypertextovodkaz"/>
                <w:rFonts w:ascii="Times New Roman" w:hAnsi="Times New Roman"/>
                <w:noProof/>
                <w:lang w:val="cs-CZ"/>
              </w:rPr>
              <w:t>4. Právní úprava mediace v Norsku</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_Toc478326270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39</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71" w:history="1">
            <w:r w:rsidRPr="000C3356">
              <w:rPr>
                <w:rStyle w:val="Hypertextovodkaz"/>
                <w:rFonts w:ascii="Times New Roman" w:hAnsi="Times New Roman"/>
                <w:noProof/>
                <w:lang w:val="cs-CZ"/>
              </w:rPr>
              <w:t>4.1 Vývoj právního zakotvení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_Toc478326271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39</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72" w:history="1">
            <w:r w:rsidRPr="000C3356">
              <w:rPr>
                <w:rStyle w:val="Hypertextovodkaz"/>
                <w:rFonts w:ascii="Times New Roman" w:hAnsi="Times New Roman"/>
                <w:noProof/>
                <w:lang w:val="cs-CZ"/>
              </w:rPr>
              <w:t>4.2 Analýza právní úpravy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_Toc478326272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40</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73" w:history="1">
            <w:r w:rsidRPr="000C3356">
              <w:rPr>
                <w:rStyle w:val="Hypertextovodkaz"/>
                <w:rFonts w:ascii="Times New Roman" w:hAnsi="Times New Roman"/>
                <w:noProof/>
                <w:lang w:val="cs-CZ"/>
              </w:rPr>
              <w:t>4.2.1 Požadavky na kompetence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_Toc478326273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40</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74" w:history="1">
            <w:r w:rsidRPr="000C3356">
              <w:rPr>
                <w:rStyle w:val="Hypertextovodkaz"/>
                <w:rFonts w:ascii="Times New Roman" w:hAnsi="Times New Roman"/>
                <w:noProof/>
                <w:lang w:val="cs-CZ"/>
              </w:rPr>
              <w:t>4.2.2 Otázka dobrovolnosti</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_Toc478326274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41</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75" w:history="1">
            <w:r w:rsidRPr="000C3356">
              <w:rPr>
                <w:rStyle w:val="Hypertextovodkaz"/>
                <w:rFonts w:ascii="Times New Roman" w:hAnsi="Times New Roman"/>
                <w:noProof/>
                <w:lang w:val="cs-CZ"/>
              </w:rPr>
              <w:t>4.2.3 Účastníci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_Toc478326275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42</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76" w:history="1">
            <w:r w:rsidRPr="000C3356">
              <w:rPr>
                <w:rStyle w:val="Hypertextovodkaz"/>
                <w:rFonts w:ascii="Times New Roman" w:hAnsi="Times New Roman"/>
                <w:noProof/>
                <w:lang w:val="cs-CZ"/>
              </w:rPr>
              <w:t>4.2.4 Proces mediace</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_Toc478326276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44</w:t>
            </w:r>
            <w:r w:rsidRPr="000C3356">
              <w:rPr>
                <w:rFonts w:ascii="Times New Roman" w:hAnsi="Times New Roman"/>
                <w:noProof/>
                <w:webHidden/>
              </w:rPr>
              <w:fldChar w:fldCharType="end"/>
            </w:r>
          </w:hyperlink>
        </w:p>
        <w:p w:rsidR="000C3356" w:rsidRPr="000C3356" w:rsidRDefault="000C3356" w:rsidP="000C3356">
          <w:pPr>
            <w:pStyle w:val="Obsah3"/>
            <w:jc w:val="both"/>
            <w:rPr>
              <w:rFonts w:ascii="Times New Roman" w:hAnsi="Times New Roman"/>
              <w:noProof/>
              <w:sz w:val="22"/>
              <w:szCs w:val="22"/>
              <w:lang w:val="cs-CZ" w:eastAsia="cs-CZ" w:bidi="ar-SA"/>
            </w:rPr>
          </w:pPr>
          <w:hyperlink w:anchor="_Toc478326277" w:history="1">
            <w:r w:rsidRPr="000C3356">
              <w:rPr>
                <w:rStyle w:val="Hypertextovodkaz"/>
                <w:rFonts w:ascii="Times New Roman" w:hAnsi="Times New Roman"/>
                <w:noProof/>
                <w:lang w:val="cs-CZ"/>
              </w:rPr>
              <w:t>4.2.5 Odměňování mediátora</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_Toc478326277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45</w:t>
            </w:r>
            <w:r w:rsidRPr="000C3356">
              <w:rPr>
                <w:rFonts w:ascii="Times New Roman" w:hAnsi="Times New Roman"/>
                <w:noProof/>
                <w:webHidden/>
              </w:rPr>
              <w:fldChar w:fldCharType="end"/>
            </w:r>
          </w:hyperlink>
        </w:p>
        <w:p w:rsidR="000C3356" w:rsidRPr="000C3356" w:rsidRDefault="000C3356" w:rsidP="000C3356">
          <w:pPr>
            <w:pStyle w:val="Obsah2"/>
            <w:tabs>
              <w:tab w:val="right" w:leader="dot" w:pos="9061"/>
            </w:tabs>
            <w:spacing w:line="360" w:lineRule="auto"/>
            <w:jc w:val="both"/>
            <w:rPr>
              <w:rFonts w:ascii="Times New Roman" w:hAnsi="Times New Roman"/>
              <w:noProof/>
              <w:sz w:val="22"/>
              <w:szCs w:val="22"/>
              <w:lang w:val="cs-CZ" w:eastAsia="cs-CZ" w:bidi="ar-SA"/>
            </w:rPr>
          </w:pPr>
          <w:hyperlink w:anchor="_Toc478326278" w:history="1">
            <w:r w:rsidRPr="000C3356">
              <w:rPr>
                <w:rStyle w:val="Hypertextovodkaz"/>
                <w:rFonts w:ascii="Times New Roman" w:hAnsi="Times New Roman"/>
                <w:noProof/>
                <w:lang w:val="cs-CZ"/>
              </w:rPr>
              <w:t>4.3 Shrnutí</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_Toc478326278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46</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79" w:history="1">
            <w:r w:rsidRPr="000C3356">
              <w:rPr>
                <w:rStyle w:val="Hypertextovodkaz"/>
                <w:rFonts w:ascii="Times New Roman" w:hAnsi="Times New Roman"/>
                <w:noProof/>
                <w:lang w:val="cs-CZ"/>
              </w:rPr>
              <w:t>5. Zhodnocení kvality právní úpravy mediace a jejího průběhu v České republice a ve vybraných zemích</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_Toc478326279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47</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80" w:history="1">
            <w:r w:rsidRPr="000C3356">
              <w:rPr>
                <w:rStyle w:val="Hypertextovodkaz"/>
                <w:rFonts w:ascii="Times New Roman" w:hAnsi="Times New Roman"/>
                <w:noProof/>
                <w:lang w:val="cs-CZ"/>
              </w:rPr>
              <w:t>Závěr</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_Toc478326280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50</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81" w:history="1">
            <w:r w:rsidRPr="000C3356">
              <w:rPr>
                <w:rStyle w:val="Hypertextovodkaz"/>
                <w:rFonts w:ascii="Times New Roman" w:hAnsi="Times New Roman"/>
                <w:noProof/>
                <w:lang w:val="cs-CZ"/>
              </w:rPr>
              <w:t>Seznam použitých zdrojů</w:t>
            </w:r>
            <w:r w:rsidRPr="000C3356">
              <w:rPr>
                <w:rFonts w:ascii="Times New Roman" w:hAnsi="Times New Roman"/>
                <w:noProof/>
                <w:webHidden/>
              </w:rPr>
              <w:tab/>
            </w:r>
            <w:r w:rsidRPr="000C3356">
              <w:rPr>
                <w:rFonts w:ascii="Times New Roman" w:hAnsi="Times New Roman"/>
                <w:noProof/>
                <w:webHidden/>
              </w:rPr>
              <w:fldChar w:fldCharType="begin"/>
            </w:r>
            <w:r w:rsidRPr="000C3356">
              <w:rPr>
                <w:rFonts w:ascii="Times New Roman" w:hAnsi="Times New Roman"/>
                <w:noProof/>
                <w:webHidden/>
              </w:rPr>
              <w:instrText xml:space="preserve"> PAGEREF _Toc478326281 \h </w:instrText>
            </w:r>
            <w:r w:rsidRPr="000C3356">
              <w:rPr>
                <w:rFonts w:ascii="Times New Roman" w:hAnsi="Times New Roman"/>
                <w:noProof/>
                <w:webHidden/>
              </w:rPr>
            </w:r>
            <w:r w:rsidRPr="000C3356">
              <w:rPr>
                <w:rFonts w:ascii="Times New Roman" w:hAnsi="Times New Roman"/>
                <w:noProof/>
                <w:webHidden/>
              </w:rPr>
              <w:fldChar w:fldCharType="separate"/>
            </w:r>
            <w:r w:rsidRPr="000C3356">
              <w:rPr>
                <w:rFonts w:ascii="Times New Roman" w:hAnsi="Times New Roman"/>
                <w:noProof/>
                <w:webHidden/>
              </w:rPr>
              <w:t>52</w:t>
            </w:r>
            <w:r w:rsidRPr="000C3356">
              <w:rPr>
                <w:rFonts w:ascii="Times New Roman" w:hAnsi="Times New Roman"/>
                <w:noProof/>
                <w:webHidden/>
              </w:rPr>
              <w:fldChar w:fldCharType="end"/>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82" w:history="1">
            <w:r w:rsidRPr="000C3356">
              <w:rPr>
                <w:rStyle w:val="Hypertextovodkaz"/>
                <w:rFonts w:ascii="Times New Roman" w:hAnsi="Times New Roman"/>
                <w:noProof/>
                <w:lang w:val="cs-CZ"/>
              </w:rPr>
              <w:t>Abstrakt</w:t>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83" w:history="1">
            <w:r w:rsidRPr="000C3356">
              <w:rPr>
                <w:rStyle w:val="Hypertextovodkaz"/>
                <w:rFonts w:ascii="Times New Roman" w:hAnsi="Times New Roman"/>
                <w:noProof/>
                <w:lang w:val="cs-CZ"/>
              </w:rPr>
              <w:t>Abstract</w:t>
            </w:r>
          </w:hyperlink>
        </w:p>
        <w:p w:rsidR="000C3356" w:rsidRPr="000C3356" w:rsidRDefault="000C3356" w:rsidP="000C3356">
          <w:pPr>
            <w:pStyle w:val="Obsah1"/>
            <w:tabs>
              <w:tab w:val="right" w:leader="dot" w:pos="9061"/>
            </w:tabs>
            <w:spacing w:line="360" w:lineRule="auto"/>
            <w:jc w:val="both"/>
            <w:rPr>
              <w:rFonts w:ascii="Times New Roman" w:hAnsi="Times New Roman"/>
              <w:noProof/>
              <w:sz w:val="22"/>
              <w:szCs w:val="22"/>
              <w:lang w:val="cs-CZ" w:eastAsia="cs-CZ" w:bidi="ar-SA"/>
            </w:rPr>
          </w:pPr>
          <w:hyperlink w:anchor="_Toc478326284" w:history="1">
            <w:r w:rsidRPr="000C3356">
              <w:rPr>
                <w:rStyle w:val="Hypertextovodkaz"/>
                <w:rFonts w:ascii="Times New Roman" w:hAnsi="Times New Roman"/>
                <w:noProof/>
                <w:lang w:val="cs-CZ"/>
              </w:rPr>
              <w:t>Seznam klíčových slov</w:t>
            </w:r>
          </w:hyperlink>
        </w:p>
        <w:p w:rsidR="000C3356" w:rsidRDefault="000C3356" w:rsidP="000C3356">
          <w:pPr>
            <w:pStyle w:val="Obsah1"/>
            <w:tabs>
              <w:tab w:val="right" w:leader="dot" w:pos="9061"/>
            </w:tabs>
            <w:spacing w:line="360" w:lineRule="auto"/>
            <w:jc w:val="both"/>
            <w:rPr>
              <w:rFonts w:cstheme="minorBidi"/>
              <w:noProof/>
              <w:sz w:val="22"/>
              <w:szCs w:val="22"/>
              <w:lang w:val="cs-CZ" w:eastAsia="cs-CZ" w:bidi="ar-SA"/>
            </w:rPr>
          </w:pPr>
          <w:hyperlink w:anchor="_Toc478326285" w:history="1">
            <w:r w:rsidRPr="000C3356">
              <w:rPr>
                <w:rStyle w:val="Hypertextovodkaz"/>
                <w:rFonts w:ascii="Times New Roman" w:hAnsi="Times New Roman"/>
                <w:noProof/>
                <w:lang w:val="cs-CZ"/>
              </w:rPr>
              <w:t>Key words</w:t>
            </w:r>
          </w:hyperlink>
        </w:p>
        <w:p w:rsidR="00027C31" w:rsidRPr="00375B08" w:rsidRDefault="00CC598E" w:rsidP="00E62216">
          <w:pPr>
            <w:spacing w:line="360" w:lineRule="auto"/>
            <w:rPr>
              <w:rFonts w:ascii="Times New Roman" w:hAnsi="Times New Roman"/>
              <w:lang w:val="cs-CZ"/>
            </w:rPr>
          </w:pPr>
          <w:r w:rsidRPr="00E62216">
            <w:rPr>
              <w:rFonts w:ascii="Times New Roman" w:hAnsi="Times New Roman"/>
              <w:lang w:val="cs-CZ"/>
            </w:rPr>
            <w:fldChar w:fldCharType="end"/>
          </w:r>
        </w:p>
      </w:sdtContent>
    </w:sdt>
    <w:p w:rsidR="00045BCF" w:rsidRDefault="00045BCF" w:rsidP="00563382">
      <w:pPr>
        <w:pStyle w:val="Nadpis1"/>
        <w:spacing w:line="360" w:lineRule="auto"/>
        <w:jc w:val="both"/>
        <w:rPr>
          <w:lang w:val="cs-CZ"/>
        </w:rPr>
        <w:sectPr w:rsidR="00045BCF" w:rsidSect="009D3691">
          <w:footerReference w:type="default" r:id="rId8"/>
          <w:footerReference w:type="first" r:id="rId9"/>
          <w:type w:val="continuous"/>
          <w:pgSz w:w="11906" w:h="16838"/>
          <w:pgMar w:top="1418" w:right="1134" w:bottom="1418" w:left="1701" w:header="709" w:footer="709" w:gutter="0"/>
          <w:pgNumType w:start="4"/>
          <w:cols w:space="708"/>
          <w:titlePg/>
          <w:docGrid w:linePitch="360"/>
        </w:sectPr>
      </w:pPr>
    </w:p>
    <w:p w:rsidR="009D3691" w:rsidRPr="001D1AB4" w:rsidRDefault="007C16DD" w:rsidP="00E65218">
      <w:pPr>
        <w:pStyle w:val="Nadpis1"/>
        <w:spacing w:line="360" w:lineRule="auto"/>
        <w:rPr>
          <w:lang w:val="cs-CZ"/>
        </w:rPr>
        <w:sectPr w:rsidR="009D3691" w:rsidRPr="001D1AB4" w:rsidSect="00045BCF">
          <w:footerReference w:type="first" r:id="rId10"/>
          <w:pgSz w:w="11906" w:h="16838"/>
          <w:pgMar w:top="1418" w:right="1134" w:bottom="1418" w:left="1701" w:header="709" w:footer="709" w:gutter="0"/>
          <w:pgNumType w:start="6"/>
          <w:cols w:space="708"/>
          <w:titlePg/>
          <w:docGrid w:linePitch="360"/>
        </w:sectPr>
      </w:pPr>
      <w:bookmarkStart w:id="16" w:name="_Toc478326250"/>
      <w:r w:rsidRPr="009A252A">
        <w:rPr>
          <w:lang w:val="cs-CZ"/>
        </w:rPr>
        <w:lastRenderedPageBreak/>
        <w:t>Úvod</w:t>
      </w:r>
      <w:bookmarkEnd w:id="16"/>
    </w:p>
    <w:p w:rsidR="001724B7" w:rsidRDefault="007C16DD" w:rsidP="001724B7">
      <w:pPr>
        <w:spacing w:line="360" w:lineRule="auto"/>
        <w:ind w:firstLine="709"/>
        <w:jc w:val="both"/>
        <w:rPr>
          <w:rFonts w:ascii="Times New Roman" w:hAnsi="Times New Roman"/>
          <w:lang w:val="cs-CZ"/>
        </w:rPr>
      </w:pPr>
      <w:r>
        <w:rPr>
          <w:rFonts w:ascii="Times New Roman" w:hAnsi="Times New Roman"/>
          <w:lang w:val="cs-CZ"/>
        </w:rPr>
        <w:lastRenderedPageBreak/>
        <w:t xml:space="preserve">V této </w:t>
      </w:r>
      <w:r w:rsidR="00876723">
        <w:rPr>
          <w:rFonts w:ascii="Times New Roman" w:hAnsi="Times New Roman"/>
          <w:lang w:val="cs-CZ"/>
        </w:rPr>
        <w:t xml:space="preserve">diplomové </w:t>
      </w:r>
      <w:r>
        <w:rPr>
          <w:rFonts w:ascii="Times New Roman" w:hAnsi="Times New Roman"/>
          <w:lang w:val="cs-CZ"/>
        </w:rPr>
        <w:t xml:space="preserve">práci </w:t>
      </w:r>
      <w:r w:rsidR="009903BB">
        <w:rPr>
          <w:rFonts w:ascii="Times New Roman" w:hAnsi="Times New Roman"/>
          <w:lang w:val="cs-CZ"/>
        </w:rPr>
        <w:t>s</w:t>
      </w:r>
      <w:r>
        <w:rPr>
          <w:rFonts w:ascii="Times New Roman" w:hAnsi="Times New Roman"/>
          <w:lang w:val="cs-CZ"/>
        </w:rPr>
        <w:t xml:space="preserve">e </w:t>
      </w:r>
      <w:r w:rsidR="003109F1">
        <w:rPr>
          <w:rFonts w:ascii="Times New Roman" w:hAnsi="Times New Roman"/>
          <w:lang w:val="cs-CZ"/>
        </w:rPr>
        <w:t>zaměřujeme</w:t>
      </w:r>
      <w:r w:rsidR="009903BB">
        <w:rPr>
          <w:rFonts w:ascii="Times New Roman" w:hAnsi="Times New Roman"/>
          <w:lang w:val="cs-CZ"/>
        </w:rPr>
        <w:t xml:space="preserve"> na problematiku </w:t>
      </w:r>
      <w:r w:rsidR="00876723">
        <w:rPr>
          <w:rFonts w:ascii="Times New Roman" w:hAnsi="Times New Roman"/>
          <w:lang w:val="cs-CZ"/>
        </w:rPr>
        <w:t>mediace a především její právní úpravy obsažené v českém právním řádu</w:t>
      </w:r>
      <w:r w:rsidR="004802D0">
        <w:rPr>
          <w:rFonts w:ascii="Times New Roman" w:hAnsi="Times New Roman"/>
          <w:lang w:val="cs-CZ"/>
        </w:rPr>
        <w:t xml:space="preserve"> a dále v právních řádech Rakouska a Norska. </w:t>
      </w:r>
      <w:r w:rsidR="001724B7">
        <w:rPr>
          <w:rFonts w:ascii="Times New Roman" w:hAnsi="Times New Roman"/>
          <w:lang w:val="cs-CZ"/>
        </w:rPr>
        <w:t>Cílem je analyzovat právní úpravu mediace v České republice v kontextu zahraniční právní úpravy Rakouska a Norska. Právní úprava mediace v České republice je stále velmi mladá a nepoznamenan</w:t>
      </w:r>
      <w:r w:rsidR="005707D8">
        <w:rPr>
          <w:rFonts w:ascii="Times New Roman" w:hAnsi="Times New Roman"/>
          <w:lang w:val="cs-CZ"/>
        </w:rPr>
        <w:t>á množstvím novel, které ale s největší pravděpodobností lze v budoucnu očekávat. Z tohoto důvodu nám přišlo zajímavé prozkoumat a</w:t>
      </w:r>
      <w:r w:rsidR="00505A65">
        <w:rPr>
          <w:rFonts w:ascii="Times New Roman" w:hAnsi="Times New Roman"/>
          <w:lang w:val="cs-CZ"/>
        </w:rPr>
        <w:t xml:space="preserve"> pokusit se</w:t>
      </w:r>
      <w:r w:rsidR="005707D8">
        <w:rPr>
          <w:rFonts w:ascii="Times New Roman" w:hAnsi="Times New Roman"/>
          <w:lang w:val="cs-CZ"/>
        </w:rPr>
        <w:t xml:space="preserve"> zjistit, co by mohlo být případně jejím obsahem a zda by se mohla inspirovat i v zahraničí. </w:t>
      </w:r>
    </w:p>
    <w:p w:rsidR="00451F25" w:rsidRDefault="005707D8" w:rsidP="00542FFC">
      <w:pPr>
        <w:spacing w:line="360" w:lineRule="auto"/>
        <w:ind w:firstLine="709"/>
        <w:jc w:val="both"/>
        <w:rPr>
          <w:rFonts w:ascii="Times New Roman" w:hAnsi="Times New Roman"/>
          <w:lang w:val="cs-CZ"/>
        </w:rPr>
      </w:pPr>
      <w:r>
        <w:rPr>
          <w:rFonts w:ascii="Times New Roman" w:hAnsi="Times New Roman"/>
          <w:lang w:val="cs-CZ"/>
        </w:rPr>
        <w:t xml:space="preserve">Budeme se </w:t>
      </w:r>
      <w:r w:rsidR="00505A65">
        <w:rPr>
          <w:rFonts w:ascii="Times New Roman" w:hAnsi="Times New Roman"/>
          <w:lang w:val="cs-CZ"/>
        </w:rPr>
        <w:t>pohybovat na</w:t>
      </w:r>
      <w:r>
        <w:rPr>
          <w:rFonts w:ascii="Times New Roman" w:hAnsi="Times New Roman"/>
          <w:lang w:val="cs-CZ"/>
        </w:rPr>
        <w:t xml:space="preserve"> území České republiky, </w:t>
      </w:r>
      <w:r w:rsidR="004802D0">
        <w:rPr>
          <w:rFonts w:ascii="Times New Roman" w:hAnsi="Times New Roman"/>
          <w:lang w:val="cs-CZ"/>
        </w:rPr>
        <w:t>Rakousk</w:t>
      </w:r>
      <w:r w:rsidR="00542FFC">
        <w:rPr>
          <w:rFonts w:ascii="Times New Roman" w:hAnsi="Times New Roman"/>
          <w:lang w:val="cs-CZ"/>
        </w:rPr>
        <w:t>a a Norska. Rakousko jsme si zvolili, protože česká právní úprava vychází především z něj a jako členský stát Evropské unie má s Českou republikou některé věci společné. Naproti tomu Norsko není členem Evropské unie, ale nahlédnutí do jeho právní úpravy nám dává možnost získat pohled na mediaci i z jiné perspektivy a to z perspektivy severského státu, který mediaci používá již více než 200 let a v současné době jí řeší 50 % občanskoprávních případů s úspěšností v 90 % z nich. A</w:t>
      </w:r>
      <w:r>
        <w:rPr>
          <w:rFonts w:ascii="Times New Roman" w:hAnsi="Times New Roman"/>
          <w:lang w:val="cs-CZ"/>
        </w:rPr>
        <w:t>ž na krátký nástin vývoje mediace nás b</w:t>
      </w:r>
      <w:r w:rsidR="00542FFC">
        <w:rPr>
          <w:rFonts w:ascii="Times New Roman" w:hAnsi="Times New Roman"/>
          <w:lang w:val="cs-CZ"/>
        </w:rPr>
        <w:t>ude zajímat převážně současnost, v</w:t>
      </w:r>
      <w:r>
        <w:rPr>
          <w:rFonts w:ascii="Times New Roman" w:hAnsi="Times New Roman"/>
          <w:lang w:val="cs-CZ"/>
        </w:rPr>
        <w:t> potaz vezmeme veškeré právní předpisy, které momentálně upravují mediaci a podle námi níže stanovených kritérií je analyzujeme</w:t>
      </w:r>
      <w:r w:rsidR="00451F25">
        <w:rPr>
          <w:rFonts w:ascii="Times New Roman" w:hAnsi="Times New Roman"/>
          <w:lang w:val="cs-CZ"/>
        </w:rPr>
        <w:t xml:space="preserve"> a porovnáme. </w:t>
      </w:r>
    </w:p>
    <w:p w:rsidR="00265E76" w:rsidRDefault="00265E76" w:rsidP="00235D44">
      <w:pPr>
        <w:spacing w:line="360" w:lineRule="auto"/>
        <w:ind w:firstLine="709"/>
        <w:jc w:val="both"/>
        <w:rPr>
          <w:rFonts w:ascii="Times New Roman" w:hAnsi="Times New Roman"/>
          <w:lang w:val="cs-CZ"/>
        </w:rPr>
      </w:pPr>
      <w:r>
        <w:rPr>
          <w:rFonts w:ascii="Times New Roman" w:hAnsi="Times New Roman"/>
          <w:lang w:val="cs-CZ"/>
        </w:rPr>
        <w:t xml:space="preserve">Pokud bychom hledali inspiraci v odborné literatuře, zabývá se tématem právní úpravy mediace u nás a dále pak také v Rakousku např. dvojice </w:t>
      </w:r>
      <w:proofErr w:type="spellStart"/>
      <w:r>
        <w:rPr>
          <w:rFonts w:ascii="Times New Roman" w:hAnsi="Times New Roman"/>
          <w:lang w:val="cs-CZ"/>
        </w:rPr>
        <w:t>Steinbergerová</w:t>
      </w:r>
      <w:proofErr w:type="spellEnd"/>
      <w:r>
        <w:rPr>
          <w:rFonts w:ascii="Times New Roman" w:hAnsi="Times New Roman"/>
          <w:lang w:val="cs-CZ"/>
        </w:rPr>
        <w:t>, Stanislav</w:t>
      </w:r>
      <w:r>
        <w:rPr>
          <w:rStyle w:val="Znakapoznpodarou"/>
          <w:rFonts w:ascii="Times New Roman" w:hAnsi="Times New Roman"/>
          <w:lang w:val="cs-CZ"/>
        </w:rPr>
        <w:footnoteReference w:id="1"/>
      </w:r>
      <w:r>
        <w:rPr>
          <w:rFonts w:ascii="Times New Roman" w:hAnsi="Times New Roman"/>
          <w:lang w:val="cs-CZ"/>
        </w:rPr>
        <w:t xml:space="preserve"> nebo také Šimečková</w:t>
      </w:r>
      <w:r w:rsidR="007242A5">
        <w:rPr>
          <w:rFonts w:ascii="Times New Roman" w:hAnsi="Times New Roman"/>
          <w:lang w:val="cs-CZ"/>
        </w:rPr>
        <w:t>.</w:t>
      </w:r>
      <w:r>
        <w:rPr>
          <w:rStyle w:val="Znakapoznpodarou"/>
          <w:rFonts w:ascii="Times New Roman" w:hAnsi="Times New Roman"/>
          <w:lang w:val="cs-CZ"/>
        </w:rPr>
        <w:footnoteReference w:id="2"/>
      </w:r>
      <w:r>
        <w:rPr>
          <w:rFonts w:ascii="Times New Roman" w:hAnsi="Times New Roman"/>
          <w:lang w:val="cs-CZ"/>
        </w:rPr>
        <w:t xml:space="preserve"> Naopak zmínku o Norsku bychom hledali marně. Proto v případě analýzy právní úpravy mediace v Norsku budeme čerpat primárně ze zákona a poté odborných zahraničních článků. Pro rozbor České republiky a Rakouska </w:t>
      </w:r>
      <w:r w:rsidR="007242A5">
        <w:rPr>
          <w:rFonts w:ascii="Times New Roman" w:hAnsi="Times New Roman"/>
          <w:lang w:val="cs-CZ"/>
        </w:rPr>
        <w:t xml:space="preserve">pak využijeme také zákony a zahraniční články, ale vycházet budeme </w:t>
      </w:r>
      <w:r w:rsidR="00542FFC">
        <w:rPr>
          <w:rFonts w:ascii="Times New Roman" w:hAnsi="Times New Roman"/>
          <w:lang w:val="cs-CZ"/>
        </w:rPr>
        <w:t xml:space="preserve">často z monografií, a to jak </w:t>
      </w:r>
      <w:r w:rsidR="002D7EDC">
        <w:rPr>
          <w:rFonts w:ascii="Times New Roman" w:hAnsi="Times New Roman"/>
          <w:lang w:val="cs-CZ"/>
        </w:rPr>
        <w:t xml:space="preserve">z </w:t>
      </w:r>
      <w:r w:rsidR="00542FFC">
        <w:rPr>
          <w:rFonts w:ascii="Times New Roman" w:hAnsi="Times New Roman"/>
          <w:lang w:val="cs-CZ"/>
        </w:rPr>
        <w:t xml:space="preserve">českých tak zahraničních, dále českých článků a v neposlední řadě i judikatury. </w:t>
      </w:r>
    </w:p>
    <w:p w:rsidR="001D1AB4" w:rsidRDefault="004B7220" w:rsidP="00815435">
      <w:pPr>
        <w:spacing w:line="360" w:lineRule="auto"/>
        <w:ind w:firstLine="709"/>
        <w:jc w:val="both"/>
        <w:rPr>
          <w:rFonts w:ascii="Times New Roman" w:hAnsi="Times New Roman"/>
          <w:lang w:val="cs-CZ"/>
        </w:rPr>
      </w:pPr>
      <w:r>
        <w:rPr>
          <w:rFonts w:ascii="Times New Roman" w:hAnsi="Times New Roman"/>
          <w:lang w:val="cs-CZ"/>
        </w:rPr>
        <w:t xml:space="preserve">Práce je teoretického charakteru, převážně užíváme metodu popisnou, v poslední kapitole bude provedena orientační komparace, kde srovnáme všechny právní úpravy a informace z nich získané. Budeme se tak snažit zjistit, která z vybraných zemí má nejlépe upravenu mediaci a zda by tato právní úprava mohla být pro českého zákonodárce inspirací nebo naopak zda je něco, co by mohli převzít zahraniční úpravy z té české. Protože by ale </w:t>
      </w:r>
      <w:r>
        <w:rPr>
          <w:rFonts w:ascii="Times New Roman" w:hAnsi="Times New Roman"/>
          <w:lang w:val="cs-CZ"/>
        </w:rPr>
        <w:lastRenderedPageBreak/>
        <w:t xml:space="preserve">rozbor kompletně celé právní úpravy mediace České republiky, Rakouska a Norska dalece přesáhl rozsah této práce, budeme se věnovat pouze pěti zvoleným kritériím. </w:t>
      </w:r>
      <w:r w:rsidR="003109F1">
        <w:rPr>
          <w:rFonts w:ascii="Times New Roman" w:hAnsi="Times New Roman"/>
          <w:lang w:val="cs-CZ"/>
        </w:rPr>
        <w:t xml:space="preserve">Nejprve se podíváme na požadavky </w:t>
      </w:r>
      <w:r w:rsidR="002D7EDC">
        <w:rPr>
          <w:rFonts w:ascii="Times New Roman" w:hAnsi="Times New Roman"/>
          <w:lang w:val="cs-CZ"/>
        </w:rPr>
        <w:t xml:space="preserve">na </w:t>
      </w:r>
      <w:r w:rsidR="003109F1">
        <w:rPr>
          <w:rFonts w:ascii="Times New Roman" w:hAnsi="Times New Roman"/>
          <w:lang w:val="cs-CZ"/>
        </w:rPr>
        <w:t xml:space="preserve">kompetence </w:t>
      </w:r>
      <w:proofErr w:type="spellStart"/>
      <w:r w:rsidR="003109F1">
        <w:rPr>
          <w:rFonts w:ascii="Times New Roman" w:hAnsi="Times New Roman"/>
          <w:lang w:val="cs-CZ"/>
        </w:rPr>
        <w:t>mediátora</w:t>
      </w:r>
      <w:proofErr w:type="spellEnd"/>
      <w:r w:rsidR="003109F1">
        <w:rPr>
          <w:rFonts w:ascii="Times New Roman" w:hAnsi="Times New Roman"/>
          <w:lang w:val="cs-CZ"/>
        </w:rPr>
        <w:t xml:space="preserve">, který je klíčovým pro úspěšné uzavření </w:t>
      </w:r>
      <w:r w:rsidR="002D7EDC">
        <w:rPr>
          <w:rFonts w:ascii="Times New Roman" w:hAnsi="Times New Roman"/>
          <w:lang w:val="cs-CZ"/>
        </w:rPr>
        <w:t xml:space="preserve">mediační </w:t>
      </w:r>
      <w:r w:rsidR="003109F1">
        <w:rPr>
          <w:rFonts w:ascii="Times New Roman" w:hAnsi="Times New Roman"/>
          <w:lang w:val="cs-CZ"/>
        </w:rPr>
        <w:t>dohody</w:t>
      </w:r>
      <w:r w:rsidR="000A1DC3">
        <w:rPr>
          <w:rFonts w:ascii="Times New Roman" w:hAnsi="Times New Roman"/>
          <w:lang w:val="cs-CZ"/>
        </w:rPr>
        <w:t>,</w:t>
      </w:r>
      <w:r w:rsidR="003109F1">
        <w:rPr>
          <w:rFonts w:ascii="Times New Roman" w:hAnsi="Times New Roman"/>
          <w:lang w:val="cs-CZ"/>
        </w:rPr>
        <w:t xml:space="preserve"> a proto mu</w:t>
      </w:r>
      <w:r w:rsidR="002D7EDC">
        <w:rPr>
          <w:rFonts w:ascii="Times New Roman" w:hAnsi="Times New Roman"/>
          <w:lang w:val="cs-CZ"/>
        </w:rPr>
        <w:t>sí být dostatečně kvalifikovaný</w:t>
      </w:r>
      <w:r w:rsidR="003109F1">
        <w:rPr>
          <w:rFonts w:ascii="Times New Roman" w:hAnsi="Times New Roman"/>
          <w:lang w:val="cs-CZ"/>
        </w:rPr>
        <w:t xml:space="preserve">. Poté se zaměříme na diskutovanou otázku dobrovolnosti, na kterou každý stát nahlíží jinak, ačkoliv je dobrovolnost téměř vždy obsažena v definici samotné mediace. </w:t>
      </w:r>
      <w:r w:rsidR="002D5A9B">
        <w:rPr>
          <w:rFonts w:ascii="Times New Roman" w:hAnsi="Times New Roman"/>
          <w:lang w:val="cs-CZ"/>
        </w:rPr>
        <w:t xml:space="preserve">Třetí budou účastníci řízení, protože nás zajímá, kdo všechno může být u mediace přítomen a jak může ten který účastník ovlivnit úspěšnost mediačního jednání. Předposlední bude proces mediace, kde nás bude zajímat, jak mediace probíhá v zahraničí a u nás, jestli jsou pevně stanové fáze, které na sebe navazují nebo zda je to otázka improvizace. Vše završí </w:t>
      </w:r>
      <w:r w:rsidR="002D7EDC">
        <w:rPr>
          <w:rFonts w:ascii="Times New Roman" w:hAnsi="Times New Roman"/>
          <w:lang w:val="cs-CZ"/>
        </w:rPr>
        <w:t xml:space="preserve">problematika odměňování </w:t>
      </w:r>
      <w:proofErr w:type="spellStart"/>
      <w:r w:rsidR="002D7EDC">
        <w:rPr>
          <w:rFonts w:ascii="Times New Roman" w:hAnsi="Times New Roman"/>
          <w:lang w:val="cs-CZ"/>
        </w:rPr>
        <w:t>mediátora</w:t>
      </w:r>
      <w:proofErr w:type="spellEnd"/>
      <w:r w:rsidR="002D7EDC">
        <w:rPr>
          <w:rFonts w:ascii="Times New Roman" w:hAnsi="Times New Roman"/>
          <w:lang w:val="cs-CZ"/>
        </w:rPr>
        <w:t xml:space="preserve">, a v jejím případě </w:t>
      </w:r>
      <w:r w:rsidR="002D5A9B">
        <w:rPr>
          <w:rFonts w:ascii="Times New Roman" w:hAnsi="Times New Roman"/>
          <w:lang w:val="cs-CZ"/>
        </w:rPr>
        <w:t>nás bude zajímat jak je to s prováděním bezplatné mediace, jak se strany dělí o hrazení mediace a kdo platí v případě, že strany nemají dostatek finančních prostředků.</w:t>
      </w:r>
      <w:r w:rsidR="00815435">
        <w:rPr>
          <w:rFonts w:ascii="Times New Roman" w:hAnsi="Times New Roman"/>
          <w:lang w:val="cs-CZ"/>
        </w:rPr>
        <w:t xml:space="preserve"> Na konci každé kapitoly provedeme shrnutí všech zjištěných poznatků a na základě této analýzy provedeme v závěrečné kapitole orientační komparaci. Jako první se budeme věnovat České republice, druhé bude Rakousko, protože to je české úpravě velmi blízké a částečně protikladem bude třetí Norsko. </w:t>
      </w:r>
    </w:p>
    <w:p w:rsidR="00815435" w:rsidRDefault="00815435" w:rsidP="00815435">
      <w:pPr>
        <w:spacing w:line="360" w:lineRule="auto"/>
        <w:ind w:firstLine="709"/>
        <w:jc w:val="both"/>
        <w:rPr>
          <w:rFonts w:ascii="Times New Roman" w:hAnsi="Times New Roman"/>
          <w:lang w:val="cs-CZ"/>
        </w:rPr>
      </w:pPr>
      <w:r>
        <w:rPr>
          <w:rFonts w:ascii="Times New Roman" w:hAnsi="Times New Roman"/>
          <w:lang w:val="cs-CZ"/>
        </w:rPr>
        <w:t xml:space="preserve">Jak bylo řečeno výše, nelze v diplomové práci rozebrat celou právní úpravu mediace. Pokud tedy pomineme aspekty, kterými se zabýváme my, bylo by velmi zajímavé </w:t>
      </w:r>
      <w:r w:rsidR="002E165A">
        <w:rPr>
          <w:rFonts w:ascii="Times New Roman" w:hAnsi="Times New Roman"/>
          <w:lang w:val="cs-CZ"/>
        </w:rPr>
        <w:t xml:space="preserve">zaměřit se v budoucnu např. na povinnost mlčenlivosti, vykonatelnost mediačních dohod nebo správní delikty spojené s mediací. </w:t>
      </w:r>
    </w:p>
    <w:p w:rsidR="006C3A65" w:rsidRDefault="006C3A65" w:rsidP="00815435">
      <w:pPr>
        <w:spacing w:line="360" w:lineRule="auto"/>
        <w:ind w:firstLine="709"/>
        <w:jc w:val="both"/>
        <w:rPr>
          <w:rFonts w:ascii="Times New Roman" w:hAnsi="Times New Roman"/>
          <w:lang w:val="cs-CZ"/>
        </w:rPr>
      </w:pPr>
    </w:p>
    <w:p w:rsidR="006C3A65" w:rsidRDefault="006C3A65" w:rsidP="00815435">
      <w:pPr>
        <w:spacing w:line="360" w:lineRule="auto"/>
        <w:ind w:firstLine="709"/>
        <w:jc w:val="both"/>
        <w:rPr>
          <w:rFonts w:ascii="Times New Roman" w:hAnsi="Times New Roman"/>
          <w:lang w:val="cs-CZ"/>
        </w:rPr>
      </w:pPr>
    </w:p>
    <w:p w:rsidR="006C3A65" w:rsidRPr="00815435" w:rsidRDefault="006C3A65" w:rsidP="00815435">
      <w:pPr>
        <w:spacing w:line="360" w:lineRule="auto"/>
        <w:ind w:firstLine="709"/>
        <w:jc w:val="both"/>
        <w:rPr>
          <w:rFonts w:ascii="Times New Roman" w:hAnsi="Times New Roman"/>
          <w:lang w:val="cs-CZ"/>
        </w:rPr>
      </w:pPr>
    </w:p>
    <w:p w:rsidR="001D1AB4" w:rsidRDefault="001D1AB4" w:rsidP="001D1AB4">
      <w:pPr>
        <w:rPr>
          <w:lang w:val="cs-CZ"/>
        </w:rPr>
      </w:pPr>
    </w:p>
    <w:p w:rsidR="001D1AB4" w:rsidRDefault="001D1AB4" w:rsidP="001D1AB4">
      <w:pPr>
        <w:rPr>
          <w:lang w:val="cs-CZ"/>
        </w:rPr>
      </w:pPr>
    </w:p>
    <w:p w:rsidR="001D1AB4" w:rsidRDefault="001D1AB4" w:rsidP="001D1AB4">
      <w:pPr>
        <w:rPr>
          <w:lang w:val="cs-CZ"/>
        </w:rPr>
      </w:pPr>
    </w:p>
    <w:p w:rsidR="001D1AB4" w:rsidRDefault="001D1AB4" w:rsidP="001D1AB4">
      <w:pPr>
        <w:rPr>
          <w:lang w:val="cs-CZ"/>
        </w:rPr>
      </w:pPr>
    </w:p>
    <w:p w:rsidR="006C3A65" w:rsidRDefault="006C3A65" w:rsidP="001D1AB4">
      <w:pPr>
        <w:rPr>
          <w:lang w:val="cs-CZ"/>
        </w:rPr>
      </w:pPr>
    </w:p>
    <w:p w:rsidR="006C3A65" w:rsidRDefault="006C3A65" w:rsidP="001D1AB4">
      <w:pPr>
        <w:rPr>
          <w:lang w:val="cs-CZ"/>
        </w:rPr>
      </w:pPr>
    </w:p>
    <w:p w:rsidR="006C3A65" w:rsidRDefault="006C3A65" w:rsidP="001D1AB4">
      <w:pPr>
        <w:rPr>
          <w:lang w:val="cs-CZ"/>
        </w:rPr>
      </w:pPr>
    </w:p>
    <w:p w:rsidR="006C3A65" w:rsidRDefault="006C3A65" w:rsidP="001D1AB4">
      <w:pPr>
        <w:rPr>
          <w:lang w:val="cs-CZ"/>
        </w:rPr>
      </w:pPr>
    </w:p>
    <w:p w:rsidR="006C3A65" w:rsidRDefault="006C3A65" w:rsidP="001D1AB4">
      <w:pPr>
        <w:rPr>
          <w:lang w:val="cs-CZ"/>
        </w:rPr>
      </w:pPr>
    </w:p>
    <w:p w:rsidR="006C3A65" w:rsidRDefault="006C3A65" w:rsidP="001D1AB4">
      <w:pPr>
        <w:rPr>
          <w:lang w:val="cs-CZ"/>
        </w:rPr>
      </w:pPr>
    </w:p>
    <w:p w:rsidR="006C3A65" w:rsidRPr="001D1AB4" w:rsidRDefault="006C3A65" w:rsidP="001D1AB4">
      <w:pPr>
        <w:rPr>
          <w:lang w:val="cs-CZ"/>
        </w:rPr>
      </w:pPr>
    </w:p>
    <w:p w:rsidR="00C21C8A" w:rsidRDefault="00CC4D98" w:rsidP="00E65218">
      <w:pPr>
        <w:pStyle w:val="Nadpis1"/>
        <w:spacing w:line="360" w:lineRule="auto"/>
        <w:rPr>
          <w:lang w:val="cs-CZ"/>
        </w:rPr>
      </w:pPr>
      <w:bookmarkStart w:id="17" w:name="_Toc478326251"/>
      <w:r>
        <w:rPr>
          <w:lang w:val="cs-CZ"/>
        </w:rPr>
        <w:lastRenderedPageBreak/>
        <w:t>1.</w:t>
      </w:r>
      <w:r w:rsidR="00CF1EF6">
        <w:rPr>
          <w:lang w:val="cs-CZ"/>
        </w:rPr>
        <w:t xml:space="preserve"> </w:t>
      </w:r>
      <w:r w:rsidR="00BA25CD">
        <w:rPr>
          <w:lang w:val="cs-CZ"/>
        </w:rPr>
        <w:t>Mediace – definice a objasnění pojmu</w:t>
      </w:r>
      <w:bookmarkEnd w:id="17"/>
    </w:p>
    <w:p w:rsidR="00C80342" w:rsidRDefault="003B0572" w:rsidP="00C80342">
      <w:pPr>
        <w:spacing w:line="360" w:lineRule="auto"/>
        <w:ind w:firstLine="709"/>
        <w:jc w:val="both"/>
        <w:rPr>
          <w:rFonts w:ascii="Times New Roman" w:hAnsi="Times New Roman"/>
          <w:lang w:val="cs-CZ"/>
        </w:rPr>
      </w:pPr>
      <w:r>
        <w:rPr>
          <w:rFonts w:ascii="Times New Roman" w:hAnsi="Times New Roman"/>
          <w:lang w:val="cs-CZ"/>
        </w:rPr>
        <w:t>Vzhledem k tomu, že se celá t</w:t>
      </w:r>
      <w:r w:rsidR="00C67941">
        <w:rPr>
          <w:rFonts w:ascii="Times New Roman" w:hAnsi="Times New Roman"/>
          <w:lang w:val="cs-CZ"/>
        </w:rPr>
        <w:t>ato práce týká mediace, považuj</w:t>
      </w:r>
      <w:r w:rsidR="00D82C66">
        <w:rPr>
          <w:rFonts w:ascii="Times New Roman" w:hAnsi="Times New Roman"/>
          <w:lang w:val="cs-CZ"/>
        </w:rPr>
        <w:t>eme</w:t>
      </w:r>
      <w:r>
        <w:rPr>
          <w:rFonts w:ascii="Times New Roman" w:hAnsi="Times New Roman"/>
          <w:lang w:val="cs-CZ"/>
        </w:rPr>
        <w:t xml:space="preserve"> za nezbytné v alespoň minimální míře objasnit tento pojem a pokusit se jej co nejlépe a nejstručněji definovat.</w:t>
      </w:r>
    </w:p>
    <w:p w:rsidR="00FE4A78" w:rsidRDefault="00FB27CF" w:rsidP="00FE4A78">
      <w:pPr>
        <w:spacing w:line="360" w:lineRule="auto"/>
        <w:ind w:firstLine="709"/>
        <w:jc w:val="both"/>
        <w:rPr>
          <w:rFonts w:ascii="Times New Roman" w:hAnsi="Times New Roman"/>
          <w:lang w:val="cs-CZ"/>
        </w:rPr>
      </w:pPr>
      <w:r w:rsidRPr="00C80342">
        <w:rPr>
          <w:rFonts w:ascii="Times New Roman" w:hAnsi="Times New Roman"/>
          <w:lang w:val="cs-CZ"/>
        </w:rPr>
        <w:t>Vyčerpávající výčtová definice mezilidského komunikování, jež by zahrnula všechny aspekty, není možn</w:t>
      </w:r>
      <w:r w:rsidR="00C80342">
        <w:rPr>
          <w:rFonts w:ascii="Times New Roman" w:hAnsi="Times New Roman"/>
          <w:lang w:val="cs-CZ"/>
        </w:rPr>
        <w:t>á.</w:t>
      </w:r>
      <w:r w:rsidR="00C80342" w:rsidRPr="00C80342">
        <w:rPr>
          <w:rFonts w:ascii="Times New Roman" w:hAnsi="Times New Roman"/>
          <w:lang w:val="cs-CZ"/>
        </w:rPr>
        <w:t xml:space="preserve"> </w:t>
      </w:r>
      <w:r w:rsidR="00C80342">
        <w:rPr>
          <w:rFonts w:ascii="Times New Roman" w:hAnsi="Times New Roman"/>
          <w:lang w:val="cs-CZ"/>
        </w:rPr>
        <w:t>Koneckonců i vzhledem k tomu, že aspektů mezilidského komunikování je hned několik – kognitivní, filozofické, sociální, lingvistické, kulturní a také vzhledem k tomu, že při definování mediace je potřeba vzít v potaz všechny proměnné a možné roviny významu a dopadu komunikace mezi lidmi.</w:t>
      </w:r>
      <w:r w:rsidR="00C80342" w:rsidRPr="00C80342">
        <w:rPr>
          <w:rStyle w:val="Znakapoznpodarou"/>
          <w:rFonts w:ascii="Times New Roman" w:hAnsi="Times New Roman"/>
          <w:lang w:val="cs-CZ"/>
        </w:rPr>
        <w:footnoteReference w:id="3"/>
      </w:r>
      <w:r w:rsidR="00C80342">
        <w:rPr>
          <w:rFonts w:ascii="Times New Roman" w:hAnsi="Times New Roman"/>
          <w:i/>
          <w:lang w:val="cs-CZ"/>
        </w:rPr>
        <w:t xml:space="preserve"> </w:t>
      </w:r>
      <w:r>
        <w:rPr>
          <w:rFonts w:ascii="Times New Roman" w:hAnsi="Times New Roman"/>
          <w:lang w:val="cs-CZ"/>
        </w:rPr>
        <w:t>A protože mediaci a komunikaci nelze oddělit, je také defin</w:t>
      </w:r>
      <w:r w:rsidR="00AB751F">
        <w:rPr>
          <w:rFonts w:ascii="Times New Roman" w:hAnsi="Times New Roman"/>
          <w:lang w:val="cs-CZ"/>
        </w:rPr>
        <w:t xml:space="preserve">ování mediace velice obtížné. Proto </w:t>
      </w:r>
      <w:r w:rsidR="00C67941">
        <w:rPr>
          <w:rFonts w:ascii="Times New Roman" w:hAnsi="Times New Roman"/>
          <w:lang w:val="cs-CZ"/>
        </w:rPr>
        <w:t>se nejprve podívejme na</w:t>
      </w:r>
      <w:r w:rsidR="00AB751F">
        <w:rPr>
          <w:rFonts w:ascii="Times New Roman" w:hAnsi="Times New Roman"/>
          <w:lang w:val="cs-CZ"/>
        </w:rPr>
        <w:t xml:space="preserve"> několik různých def</w:t>
      </w:r>
      <w:r w:rsidR="00FE4A78">
        <w:rPr>
          <w:rFonts w:ascii="Times New Roman" w:hAnsi="Times New Roman"/>
          <w:lang w:val="cs-CZ"/>
        </w:rPr>
        <w:t>inic od několika různých autorů.</w:t>
      </w:r>
    </w:p>
    <w:p w:rsidR="003B0572" w:rsidRPr="00425E0A" w:rsidRDefault="00FE4A78" w:rsidP="00FE4A78">
      <w:pPr>
        <w:spacing w:line="360" w:lineRule="auto"/>
        <w:ind w:firstLine="709"/>
        <w:jc w:val="both"/>
        <w:rPr>
          <w:rFonts w:ascii="Times New Roman" w:hAnsi="Times New Roman"/>
          <w:lang w:val="cs-CZ"/>
        </w:rPr>
      </w:pPr>
      <w:proofErr w:type="gramStart"/>
      <w:r>
        <w:rPr>
          <w:rFonts w:ascii="Times New Roman" w:hAnsi="Times New Roman"/>
          <w:i/>
          <w:lang w:val="cs-CZ"/>
        </w:rPr>
        <w:t>,,M</w:t>
      </w:r>
      <w:r w:rsidR="00AB751F" w:rsidRPr="00AB751F">
        <w:rPr>
          <w:rFonts w:ascii="Times New Roman" w:hAnsi="Times New Roman"/>
          <w:i/>
          <w:lang w:val="cs-CZ"/>
        </w:rPr>
        <w:t>ediace</w:t>
      </w:r>
      <w:proofErr w:type="gramEnd"/>
      <w:r w:rsidR="00AB751F" w:rsidRPr="00AB751F">
        <w:rPr>
          <w:rFonts w:ascii="Times New Roman" w:hAnsi="Times New Roman"/>
          <w:i/>
          <w:lang w:val="cs-CZ"/>
        </w:rPr>
        <w:t xml:space="preserve"> je flexibilní</w:t>
      </w:r>
      <w:r w:rsidR="00AB751F">
        <w:rPr>
          <w:rFonts w:ascii="Times New Roman" w:hAnsi="Times New Roman"/>
          <w:i/>
          <w:lang w:val="cs-CZ"/>
        </w:rPr>
        <w:t>, dobrovolný způsob řešení konfliktů, který využívá třetí neutrální stranu – mediátora – k usnadnění jednání a řešení problému stran</w:t>
      </w:r>
      <w:r>
        <w:rPr>
          <w:rFonts w:ascii="Times New Roman" w:hAnsi="Times New Roman"/>
          <w:i/>
          <w:lang w:val="cs-CZ"/>
        </w:rPr>
        <w:t>.</w:t>
      </w:r>
      <w:r w:rsidR="00AB751F">
        <w:rPr>
          <w:rFonts w:ascii="Times New Roman" w:hAnsi="Times New Roman"/>
          <w:i/>
          <w:lang w:val="cs-CZ"/>
        </w:rPr>
        <w:t>“</w:t>
      </w:r>
      <w:r w:rsidRPr="003B25A3">
        <w:rPr>
          <w:rStyle w:val="Znakapoznpodarou"/>
          <w:rFonts w:ascii="Times New Roman" w:hAnsi="Times New Roman"/>
          <w:lang w:val="cs-CZ"/>
        </w:rPr>
        <w:footnoteReference w:id="4"/>
      </w:r>
      <w:r w:rsidR="00AB751F" w:rsidRPr="003B25A3">
        <w:rPr>
          <w:rFonts w:ascii="Times New Roman" w:hAnsi="Times New Roman"/>
          <w:lang w:val="cs-CZ"/>
        </w:rPr>
        <w:t xml:space="preserve"> </w:t>
      </w:r>
      <w:r w:rsidR="00AB751F">
        <w:rPr>
          <w:rFonts w:ascii="Times New Roman" w:hAnsi="Times New Roman"/>
          <w:lang w:val="cs-CZ"/>
        </w:rPr>
        <w:t xml:space="preserve"> </w:t>
      </w:r>
      <w:r w:rsidR="00152E68">
        <w:rPr>
          <w:rFonts w:ascii="Times New Roman" w:hAnsi="Times New Roman"/>
          <w:lang w:val="cs-CZ"/>
        </w:rPr>
        <w:t>Jiný autor d</w:t>
      </w:r>
      <w:r w:rsidR="00BC2623">
        <w:rPr>
          <w:rFonts w:ascii="Times New Roman" w:hAnsi="Times New Roman"/>
          <w:lang w:val="cs-CZ"/>
        </w:rPr>
        <w:t>efinuje mediaci zase jako využití</w:t>
      </w:r>
      <w:r w:rsidR="00362074">
        <w:rPr>
          <w:rFonts w:ascii="Times New Roman" w:hAnsi="Times New Roman"/>
          <w:lang w:val="cs-CZ"/>
        </w:rPr>
        <w:t xml:space="preserve"> třetí</w:t>
      </w:r>
      <w:r w:rsidR="00BC2623">
        <w:rPr>
          <w:rFonts w:ascii="Times New Roman" w:hAnsi="Times New Roman"/>
          <w:lang w:val="cs-CZ"/>
        </w:rPr>
        <w:t xml:space="preserve"> osoby k pomoci </w:t>
      </w:r>
      <w:r w:rsidR="002016F8">
        <w:rPr>
          <w:rFonts w:ascii="Times New Roman" w:hAnsi="Times New Roman"/>
          <w:lang w:val="cs-CZ"/>
        </w:rPr>
        <w:t>lidem v konfliktu s cílem dosáhnout dohody, které by bez její pomoci do</w:t>
      </w:r>
      <w:r w:rsidR="00152E68">
        <w:rPr>
          <w:rFonts w:ascii="Times New Roman" w:hAnsi="Times New Roman"/>
          <w:lang w:val="cs-CZ"/>
        </w:rPr>
        <w:t>sáhnout nedokázali</w:t>
      </w:r>
      <w:r w:rsidR="002016F8">
        <w:rPr>
          <w:rFonts w:ascii="Times New Roman" w:hAnsi="Times New Roman"/>
          <w:lang w:val="cs-CZ"/>
        </w:rPr>
        <w:t>.</w:t>
      </w:r>
      <w:r w:rsidR="00152E68">
        <w:rPr>
          <w:rStyle w:val="Znakapoznpodarou"/>
          <w:rFonts w:ascii="Times New Roman" w:hAnsi="Times New Roman"/>
          <w:lang w:val="cs-CZ"/>
        </w:rPr>
        <w:footnoteReference w:id="5"/>
      </w:r>
      <w:r w:rsidR="002016F8">
        <w:rPr>
          <w:rFonts w:ascii="Times New Roman" w:hAnsi="Times New Roman"/>
          <w:lang w:val="cs-CZ"/>
        </w:rPr>
        <w:t xml:space="preserve"> Podle </w:t>
      </w:r>
      <w:r w:rsidR="00425E0A">
        <w:rPr>
          <w:rFonts w:ascii="Times New Roman" w:hAnsi="Times New Roman"/>
          <w:lang w:val="cs-CZ"/>
        </w:rPr>
        <w:t xml:space="preserve">dalšího je </w:t>
      </w:r>
      <w:r w:rsidR="00425E0A" w:rsidRPr="00425E0A">
        <w:rPr>
          <w:rFonts w:ascii="Times New Roman" w:hAnsi="Times New Roman"/>
          <w:lang w:val="cs-CZ"/>
        </w:rPr>
        <w:t xml:space="preserve">mediace </w:t>
      </w:r>
      <w:r w:rsidR="00ED7E7C">
        <w:rPr>
          <w:rFonts w:ascii="Times New Roman" w:hAnsi="Times New Roman"/>
          <w:lang w:val="cs-CZ"/>
        </w:rPr>
        <w:t>neformální zásah neutrální</w:t>
      </w:r>
      <w:r w:rsidR="00362074">
        <w:rPr>
          <w:rFonts w:ascii="Times New Roman" w:hAnsi="Times New Roman"/>
          <w:lang w:val="cs-CZ"/>
        </w:rPr>
        <w:t xml:space="preserve"> třetí</w:t>
      </w:r>
      <w:r w:rsidR="002016F8" w:rsidRPr="00425E0A">
        <w:rPr>
          <w:rFonts w:ascii="Times New Roman" w:hAnsi="Times New Roman"/>
          <w:lang w:val="cs-CZ"/>
        </w:rPr>
        <w:t xml:space="preserve"> strany, která pomá</w:t>
      </w:r>
      <w:r w:rsidR="00425E0A">
        <w:rPr>
          <w:rFonts w:ascii="Times New Roman" w:hAnsi="Times New Roman"/>
          <w:lang w:val="cs-CZ"/>
        </w:rPr>
        <w:t>há stranám sporu sjednat dohodu.</w:t>
      </w:r>
      <w:r w:rsidR="00425E0A">
        <w:rPr>
          <w:rStyle w:val="Znakapoznpodarou"/>
          <w:rFonts w:ascii="Times New Roman" w:hAnsi="Times New Roman"/>
          <w:lang w:val="cs-CZ"/>
        </w:rPr>
        <w:footnoteReference w:id="6"/>
      </w:r>
      <w:r w:rsidR="00425E0A">
        <w:rPr>
          <w:rFonts w:ascii="Times New Roman" w:hAnsi="Times New Roman"/>
          <w:lang w:val="cs-CZ"/>
        </w:rPr>
        <w:t xml:space="preserve"> </w:t>
      </w:r>
      <w:r w:rsidR="002016F8">
        <w:rPr>
          <w:rFonts w:ascii="Times New Roman" w:hAnsi="Times New Roman"/>
          <w:lang w:val="cs-CZ"/>
        </w:rPr>
        <w:t xml:space="preserve">A </w:t>
      </w:r>
      <w:r w:rsidR="00362074">
        <w:rPr>
          <w:rFonts w:ascii="Times New Roman" w:hAnsi="Times New Roman"/>
          <w:lang w:val="cs-CZ"/>
        </w:rPr>
        <w:t>čtvrtá</w:t>
      </w:r>
      <w:r w:rsidR="00425E0A">
        <w:rPr>
          <w:rFonts w:ascii="Times New Roman" w:hAnsi="Times New Roman"/>
          <w:lang w:val="cs-CZ"/>
        </w:rPr>
        <w:t xml:space="preserve"> a </w:t>
      </w:r>
      <w:r w:rsidR="002016F8">
        <w:rPr>
          <w:rFonts w:ascii="Times New Roman" w:hAnsi="Times New Roman"/>
          <w:lang w:val="cs-CZ"/>
        </w:rPr>
        <w:t xml:space="preserve">poslední </w:t>
      </w:r>
      <w:r w:rsidR="00425E0A">
        <w:rPr>
          <w:rFonts w:ascii="Times New Roman" w:hAnsi="Times New Roman"/>
          <w:lang w:val="cs-CZ"/>
        </w:rPr>
        <w:t xml:space="preserve">definice zní </w:t>
      </w:r>
      <w:r w:rsidR="002016F8">
        <w:rPr>
          <w:rFonts w:ascii="Times New Roman" w:hAnsi="Times New Roman"/>
          <w:lang w:val="cs-CZ"/>
        </w:rPr>
        <w:t xml:space="preserve">- </w:t>
      </w:r>
      <w:r w:rsidR="002016F8">
        <w:rPr>
          <w:rFonts w:ascii="Times New Roman" w:hAnsi="Times New Roman"/>
          <w:i/>
          <w:lang w:val="cs-CZ"/>
        </w:rPr>
        <w:t>,,mediace je forma intervence třetích stran do konfliktu za účelem jeho oslabení nebo vyřešení prostřednictvím jednání</w:t>
      </w:r>
      <w:r w:rsidR="00425E0A">
        <w:rPr>
          <w:rFonts w:ascii="Times New Roman" w:hAnsi="Times New Roman"/>
          <w:i/>
          <w:lang w:val="cs-CZ"/>
        </w:rPr>
        <w:t>.</w:t>
      </w:r>
      <w:r w:rsidR="002016F8">
        <w:rPr>
          <w:rFonts w:ascii="Times New Roman" w:hAnsi="Times New Roman"/>
          <w:i/>
          <w:lang w:val="cs-CZ"/>
        </w:rPr>
        <w:t>“</w:t>
      </w:r>
      <w:r w:rsidR="00425E0A" w:rsidRPr="003B25A3">
        <w:rPr>
          <w:rStyle w:val="Znakapoznpodarou"/>
          <w:rFonts w:ascii="Times New Roman" w:hAnsi="Times New Roman"/>
          <w:lang w:val="cs-CZ"/>
        </w:rPr>
        <w:footnoteReference w:id="7"/>
      </w:r>
    </w:p>
    <w:p w:rsidR="008130BE" w:rsidRDefault="008130BE" w:rsidP="0078621F">
      <w:pPr>
        <w:spacing w:line="360" w:lineRule="auto"/>
        <w:ind w:firstLine="709"/>
        <w:jc w:val="both"/>
        <w:rPr>
          <w:rFonts w:ascii="Times New Roman" w:hAnsi="Times New Roman"/>
          <w:lang w:val="cs-CZ"/>
        </w:rPr>
      </w:pPr>
      <w:r>
        <w:rPr>
          <w:rFonts w:ascii="Times New Roman" w:hAnsi="Times New Roman"/>
          <w:lang w:val="cs-CZ"/>
        </w:rPr>
        <w:t>Vzhledem k tomu, že není dána jedna určitá, konkrétní a pevná definice mediace, dovolím</w:t>
      </w:r>
      <w:r w:rsidR="00D82C66">
        <w:rPr>
          <w:rFonts w:ascii="Times New Roman" w:hAnsi="Times New Roman"/>
          <w:lang w:val="cs-CZ"/>
        </w:rPr>
        <w:t>e</w:t>
      </w:r>
      <w:r>
        <w:rPr>
          <w:rFonts w:ascii="Times New Roman" w:hAnsi="Times New Roman"/>
          <w:lang w:val="cs-CZ"/>
        </w:rPr>
        <w:t xml:space="preserve"> si ze všech výše zmíněných </w:t>
      </w:r>
      <w:r w:rsidR="006E0C4E">
        <w:rPr>
          <w:rFonts w:ascii="Times New Roman" w:hAnsi="Times New Roman"/>
          <w:lang w:val="cs-CZ"/>
        </w:rPr>
        <w:t xml:space="preserve">i nezmíněných </w:t>
      </w:r>
      <w:r>
        <w:rPr>
          <w:rFonts w:ascii="Times New Roman" w:hAnsi="Times New Roman"/>
          <w:lang w:val="cs-CZ"/>
        </w:rPr>
        <w:t xml:space="preserve">poskládat tu, která je podle </w:t>
      </w:r>
      <w:r w:rsidR="00D82C66">
        <w:rPr>
          <w:rFonts w:ascii="Times New Roman" w:hAnsi="Times New Roman"/>
          <w:lang w:val="cs-CZ"/>
        </w:rPr>
        <w:t>našeho</w:t>
      </w:r>
      <w:r>
        <w:rPr>
          <w:rFonts w:ascii="Times New Roman" w:hAnsi="Times New Roman"/>
          <w:lang w:val="cs-CZ"/>
        </w:rPr>
        <w:t xml:space="preserve"> názoru nejvýstižnější. </w:t>
      </w:r>
      <w:r w:rsidR="00D82C66">
        <w:rPr>
          <w:rFonts w:ascii="Times New Roman" w:hAnsi="Times New Roman"/>
          <w:lang w:val="cs-CZ"/>
        </w:rPr>
        <w:t xml:space="preserve">Mediace je tedy </w:t>
      </w:r>
      <w:r w:rsidR="006E0C4E">
        <w:rPr>
          <w:rFonts w:ascii="Times New Roman" w:hAnsi="Times New Roman"/>
          <w:lang w:val="cs-CZ"/>
        </w:rPr>
        <w:t xml:space="preserve">metoda řešení konfliktu, při níž </w:t>
      </w:r>
      <w:r w:rsidR="00362074">
        <w:rPr>
          <w:rFonts w:ascii="Times New Roman" w:hAnsi="Times New Roman"/>
          <w:lang w:val="cs-CZ"/>
        </w:rPr>
        <w:t>třetí</w:t>
      </w:r>
      <w:r w:rsidR="006E0C4E">
        <w:rPr>
          <w:rFonts w:ascii="Times New Roman" w:hAnsi="Times New Roman"/>
          <w:lang w:val="cs-CZ"/>
        </w:rPr>
        <w:t xml:space="preserve"> neutrální kvalifikovaná osoba – mediátor – napomáhá účastníkům nalézt vzájemně přijatelné řešení sporu, a to tím, že jim pomáhá a usnadňuje komunikaci a dorozumívání.</w:t>
      </w:r>
    </w:p>
    <w:p w:rsidR="002016F8" w:rsidRDefault="004F4B4A" w:rsidP="0078621F">
      <w:pPr>
        <w:spacing w:line="360" w:lineRule="auto"/>
        <w:ind w:firstLine="709"/>
        <w:jc w:val="both"/>
        <w:rPr>
          <w:rFonts w:ascii="Times New Roman" w:hAnsi="Times New Roman"/>
          <w:lang w:val="cs-CZ"/>
        </w:rPr>
      </w:pPr>
      <w:r>
        <w:rPr>
          <w:rFonts w:ascii="Times New Roman" w:hAnsi="Times New Roman"/>
          <w:lang w:val="cs-CZ"/>
        </w:rPr>
        <w:t xml:space="preserve">Médium znamená latinsky střed, </w:t>
      </w:r>
      <w:proofErr w:type="spellStart"/>
      <w:r>
        <w:rPr>
          <w:rFonts w:ascii="Times New Roman" w:hAnsi="Times New Roman"/>
          <w:lang w:val="cs-CZ"/>
        </w:rPr>
        <w:t>medius</w:t>
      </w:r>
      <w:proofErr w:type="spellEnd"/>
      <w:r>
        <w:rPr>
          <w:rFonts w:ascii="Times New Roman" w:hAnsi="Times New Roman"/>
          <w:lang w:val="cs-CZ"/>
        </w:rPr>
        <w:t xml:space="preserve"> prostřední. Obrazně tedy můžeme říct, že procesem mediace se snažíme „vyjít vstříc na půl cesty“. Pokoušíme se tedy dosáhnout dohody mezi stranami tak, aby se ani jedna necítila poražená.</w:t>
      </w:r>
      <w:r>
        <w:rPr>
          <w:rStyle w:val="Znakapoznpodarou"/>
          <w:rFonts w:ascii="Times New Roman" w:hAnsi="Times New Roman"/>
          <w:lang w:val="cs-CZ"/>
        </w:rPr>
        <w:footnoteReference w:id="8"/>
      </w:r>
    </w:p>
    <w:p w:rsidR="00540654" w:rsidRDefault="00540654" w:rsidP="0078621F">
      <w:pPr>
        <w:spacing w:line="360" w:lineRule="auto"/>
        <w:ind w:firstLine="709"/>
        <w:jc w:val="both"/>
        <w:rPr>
          <w:rFonts w:ascii="Times New Roman" w:hAnsi="Times New Roman"/>
          <w:lang w:val="cs-CZ"/>
        </w:rPr>
      </w:pPr>
      <w:r>
        <w:rPr>
          <w:rFonts w:ascii="Times New Roman" w:hAnsi="Times New Roman"/>
          <w:lang w:val="cs-CZ"/>
        </w:rPr>
        <w:lastRenderedPageBreak/>
        <w:t>Jedná se o neformální a strukturovaný proces řešení konfliktů, ve kte</w:t>
      </w:r>
      <w:r w:rsidR="00362074">
        <w:rPr>
          <w:rFonts w:ascii="Times New Roman" w:hAnsi="Times New Roman"/>
          <w:lang w:val="cs-CZ"/>
        </w:rPr>
        <w:t>rém pomáhá znesvářeným stranám třetí</w:t>
      </w:r>
      <w:r>
        <w:rPr>
          <w:rFonts w:ascii="Times New Roman" w:hAnsi="Times New Roman"/>
          <w:lang w:val="cs-CZ"/>
        </w:rPr>
        <w:t xml:space="preserve"> nezávislá osoba, kterou je mediátor. Mediátor vstupuje zvenčí, pomáhá stranám, ale nerozhoduje o výsledku sporu. Toto rozhodnutí je pouze na samotných účastnících mediačního procesu.</w:t>
      </w:r>
      <w:r w:rsidR="000D4816">
        <w:rPr>
          <w:rStyle w:val="Znakapoznpodarou"/>
          <w:rFonts w:ascii="Times New Roman" w:hAnsi="Times New Roman"/>
          <w:lang w:val="cs-CZ"/>
        </w:rPr>
        <w:footnoteReference w:id="9"/>
      </w:r>
    </w:p>
    <w:p w:rsidR="008C2869" w:rsidRPr="002016F8" w:rsidRDefault="00561950" w:rsidP="0078621F">
      <w:pPr>
        <w:spacing w:line="360" w:lineRule="auto"/>
        <w:ind w:firstLine="709"/>
        <w:jc w:val="both"/>
        <w:rPr>
          <w:rFonts w:ascii="Times New Roman" w:hAnsi="Times New Roman"/>
          <w:lang w:val="cs-CZ"/>
        </w:rPr>
      </w:pPr>
      <w:r>
        <w:rPr>
          <w:rFonts w:ascii="Times New Roman" w:hAnsi="Times New Roman"/>
          <w:lang w:val="cs-CZ"/>
        </w:rPr>
        <w:t>Mediace představuje v podstatě jakýsi most mezi účastníky konfliktu. Mediátor by měl zvládat mediační techniky a strukturu vedeného procesu mediace, ale nemůže vnucovat své řešení. Samotný mediační proces, kde se sejdou strany s mediátorem, může trvat několik hodin, ale i mnohem déle a v tomto případě se mediace rozdělí na několik jednání, které opět vede mediátor, jakožto odborník na dosahování dohod.</w:t>
      </w:r>
      <w:r>
        <w:rPr>
          <w:rStyle w:val="Znakapoznpodarou"/>
          <w:rFonts w:ascii="Times New Roman" w:hAnsi="Times New Roman"/>
          <w:lang w:val="cs-CZ"/>
        </w:rPr>
        <w:footnoteReference w:id="10"/>
      </w:r>
      <w:r>
        <w:rPr>
          <w:rFonts w:ascii="Times New Roman" w:hAnsi="Times New Roman"/>
          <w:lang w:val="cs-CZ"/>
        </w:rPr>
        <w:t xml:space="preserve"> </w:t>
      </w:r>
    </w:p>
    <w:p w:rsidR="0078621F" w:rsidRPr="00FF0CC2" w:rsidRDefault="0078621F">
      <w:pPr>
        <w:spacing w:after="200" w:line="276" w:lineRule="auto"/>
        <w:rPr>
          <w:rFonts w:ascii="Times New Roman" w:hAnsi="Times New Roman"/>
          <w:lang w:val="cs-CZ"/>
        </w:rPr>
      </w:pPr>
      <w:r w:rsidRPr="00FF0CC2">
        <w:rPr>
          <w:rFonts w:ascii="Times New Roman" w:hAnsi="Times New Roman"/>
          <w:lang w:val="cs-CZ"/>
        </w:rPr>
        <w:br w:type="page"/>
      </w:r>
    </w:p>
    <w:p w:rsidR="009A2EB4" w:rsidRPr="006818B0" w:rsidRDefault="00CC4D98" w:rsidP="00E65218">
      <w:pPr>
        <w:pStyle w:val="Nadpis1"/>
        <w:spacing w:line="360" w:lineRule="auto"/>
        <w:rPr>
          <w:lang w:val="cs-CZ"/>
        </w:rPr>
      </w:pPr>
      <w:bookmarkStart w:id="18" w:name="_Toc478326252"/>
      <w:r>
        <w:rPr>
          <w:lang w:val="cs-CZ"/>
        </w:rPr>
        <w:lastRenderedPageBreak/>
        <w:t>2.</w:t>
      </w:r>
      <w:r w:rsidR="00CF1EF6">
        <w:rPr>
          <w:lang w:val="cs-CZ"/>
        </w:rPr>
        <w:t xml:space="preserve"> </w:t>
      </w:r>
      <w:r w:rsidR="005C13A9">
        <w:rPr>
          <w:lang w:val="cs-CZ"/>
        </w:rPr>
        <w:t>Právní úprava mediace v České republice</w:t>
      </w:r>
      <w:bookmarkEnd w:id="18"/>
      <w:r w:rsidR="00EC7B41" w:rsidRPr="00EC7B41">
        <w:rPr>
          <w:lang w:val="cs-CZ"/>
        </w:rPr>
        <w:t xml:space="preserve"> </w:t>
      </w:r>
    </w:p>
    <w:p w:rsidR="001034E9" w:rsidRDefault="005C13A9" w:rsidP="001034E9">
      <w:pPr>
        <w:spacing w:line="360" w:lineRule="auto"/>
        <w:ind w:firstLine="709"/>
        <w:jc w:val="both"/>
        <w:rPr>
          <w:rFonts w:ascii="Times New Roman" w:hAnsi="Times New Roman"/>
          <w:lang w:val="cs-CZ"/>
        </w:rPr>
      </w:pPr>
      <w:r>
        <w:rPr>
          <w:rFonts w:ascii="Times New Roman" w:hAnsi="Times New Roman"/>
          <w:lang w:val="cs-CZ"/>
        </w:rPr>
        <w:t xml:space="preserve">Základním právním předpisem, který upravuje mediaci je zákon č. 202/2012 Sb., o mediaci a o změně některých zákonů (dále </w:t>
      </w:r>
      <w:proofErr w:type="gramStart"/>
      <w:r>
        <w:rPr>
          <w:rFonts w:ascii="Times New Roman" w:hAnsi="Times New Roman"/>
          <w:lang w:val="cs-CZ"/>
        </w:rPr>
        <w:t>jen ,,</w:t>
      </w:r>
      <w:r w:rsidRPr="0004422B">
        <w:rPr>
          <w:rFonts w:ascii="Times New Roman" w:hAnsi="Times New Roman"/>
          <w:lang w:val="cs-CZ"/>
        </w:rPr>
        <w:t>zákon</w:t>
      </w:r>
      <w:proofErr w:type="gramEnd"/>
      <w:r w:rsidRPr="0004422B">
        <w:rPr>
          <w:rFonts w:ascii="Times New Roman" w:hAnsi="Times New Roman"/>
          <w:lang w:val="cs-CZ"/>
        </w:rPr>
        <w:t xml:space="preserve"> o mediaci</w:t>
      </w:r>
      <w:r>
        <w:rPr>
          <w:rFonts w:ascii="Times New Roman" w:hAnsi="Times New Roman"/>
          <w:lang w:val="cs-CZ"/>
        </w:rPr>
        <w:t xml:space="preserve">“). Ten nabyl účinnosti k 1. </w:t>
      </w:r>
      <w:r w:rsidR="0064380C">
        <w:rPr>
          <w:rFonts w:ascii="Times New Roman" w:hAnsi="Times New Roman"/>
          <w:lang w:val="cs-CZ"/>
        </w:rPr>
        <w:t>9.</w:t>
      </w:r>
      <w:r>
        <w:rPr>
          <w:rFonts w:ascii="Times New Roman" w:hAnsi="Times New Roman"/>
          <w:lang w:val="cs-CZ"/>
        </w:rPr>
        <w:t xml:space="preserve"> 2012. Je tedy zcela jednoznačné, že tento zákon, stejně jako celé zakotvení a používá mediace v naší republice, je poměrně mladé a čerstvé. Ze </w:t>
      </w:r>
      <w:r w:rsidRPr="0004422B">
        <w:rPr>
          <w:rFonts w:ascii="Times New Roman" w:hAnsi="Times New Roman"/>
          <w:lang w:val="cs-CZ"/>
        </w:rPr>
        <w:t>stejného roku pochází také vyhláška č. 277/2012 Sb., o zkouškách a odměně mediátora</w:t>
      </w:r>
      <w:r w:rsidR="00CD7609" w:rsidRPr="0004422B">
        <w:rPr>
          <w:rFonts w:ascii="Times New Roman" w:hAnsi="Times New Roman"/>
          <w:lang w:val="cs-CZ"/>
        </w:rPr>
        <w:t xml:space="preserve"> (dále </w:t>
      </w:r>
      <w:proofErr w:type="gramStart"/>
      <w:r w:rsidR="00CD7609" w:rsidRPr="0004422B">
        <w:rPr>
          <w:rFonts w:ascii="Times New Roman" w:hAnsi="Times New Roman"/>
          <w:lang w:val="cs-CZ"/>
        </w:rPr>
        <w:t>jen ,,vyhláška</w:t>
      </w:r>
      <w:proofErr w:type="gramEnd"/>
      <w:r w:rsidR="00CD7609" w:rsidRPr="0004422B">
        <w:rPr>
          <w:rFonts w:ascii="Times New Roman" w:hAnsi="Times New Roman"/>
          <w:lang w:val="cs-CZ"/>
        </w:rPr>
        <w:t xml:space="preserve"> o zkouškách a odměně mediátora“)</w:t>
      </w:r>
      <w:r w:rsidRPr="0004422B">
        <w:rPr>
          <w:rFonts w:ascii="Times New Roman" w:hAnsi="Times New Roman"/>
          <w:lang w:val="cs-CZ"/>
        </w:rPr>
        <w:t xml:space="preserve">. Mladší právní zakotvení ryze mediace v českém právním řádu nenajdeme. </w:t>
      </w:r>
      <w:r w:rsidR="001034E9" w:rsidRPr="0004422B">
        <w:rPr>
          <w:rFonts w:ascii="Times New Roman" w:hAnsi="Times New Roman"/>
          <w:lang w:val="cs-CZ"/>
        </w:rPr>
        <w:t>Nicméně je potřeba zmínit také zákon č. 257/2000</w:t>
      </w:r>
      <w:r w:rsidR="008D6062">
        <w:rPr>
          <w:rFonts w:ascii="Times New Roman" w:hAnsi="Times New Roman"/>
          <w:lang w:val="cs-CZ"/>
        </w:rPr>
        <w:t xml:space="preserve"> Sb.</w:t>
      </w:r>
      <w:r w:rsidR="001034E9" w:rsidRPr="0004422B">
        <w:rPr>
          <w:rFonts w:ascii="Times New Roman" w:hAnsi="Times New Roman"/>
          <w:lang w:val="cs-CZ"/>
        </w:rPr>
        <w:t>, o probační a mediační službě</w:t>
      </w:r>
      <w:r w:rsidR="00CD7609" w:rsidRPr="0004422B">
        <w:rPr>
          <w:rFonts w:ascii="Times New Roman" w:hAnsi="Times New Roman"/>
          <w:lang w:val="cs-CZ"/>
        </w:rPr>
        <w:t xml:space="preserve"> (dále </w:t>
      </w:r>
      <w:proofErr w:type="gramStart"/>
      <w:r w:rsidR="00CD7609" w:rsidRPr="0004422B">
        <w:rPr>
          <w:rFonts w:ascii="Times New Roman" w:hAnsi="Times New Roman"/>
          <w:lang w:val="cs-CZ"/>
        </w:rPr>
        <w:t>jen ,,zákon</w:t>
      </w:r>
      <w:proofErr w:type="gramEnd"/>
      <w:r w:rsidR="00CD7609" w:rsidRPr="0004422B">
        <w:rPr>
          <w:rFonts w:ascii="Times New Roman" w:hAnsi="Times New Roman"/>
          <w:lang w:val="cs-CZ"/>
        </w:rPr>
        <w:t xml:space="preserve"> o probační a mediační službě“)</w:t>
      </w:r>
      <w:r w:rsidR="001034E9" w:rsidRPr="0004422B">
        <w:rPr>
          <w:rFonts w:ascii="Times New Roman" w:hAnsi="Times New Roman"/>
          <w:lang w:val="cs-CZ"/>
        </w:rPr>
        <w:t xml:space="preserve">, který s mediací jako takovou také souvisí, ale nezabývá se již, na rozdíl od výše zmíněných právních předpisů, čistě jen a pouze její úpravou. A aby byla úprava zcela kompletní, je velmi důležité zmínit také </w:t>
      </w:r>
      <w:r w:rsidR="00501B14" w:rsidRPr="0004422B">
        <w:rPr>
          <w:rFonts w:ascii="Times New Roman" w:hAnsi="Times New Roman"/>
          <w:lang w:val="cs-CZ"/>
        </w:rPr>
        <w:t xml:space="preserve">nejstěžejnější </w:t>
      </w:r>
      <w:r w:rsidR="001034E9" w:rsidRPr="0004422B">
        <w:rPr>
          <w:rFonts w:ascii="Times New Roman" w:hAnsi="Times New Roman"/>
          <w:lang w:val="cs-CZ"/>
        </w:rPr>
        <w:t xml:space="preserve">směrnici Evropského parlamentu a Rady č. 2008/52/ES ze dne 21. </w:t>
      </w:r>
      <w:r w:rsidR="0064380C" w:rsidRPr="0004422B">
        <w:rPr>
          <w:rFonts w:ascii="Times New Roman" w:hAnsi="Times New Roman"/>
          <w:lang w:val="cs-CZ"/>
        </w:rPr>
        <w:t>5.</w:t>
      </w:r>
      <w:r w:rsidR="001034E9" w:rsidRPr="0004422B">
        <w:rPr>
          <w:rFonts w:ascii="Times New Roman" w:hAnsi="Times New Roman"/>
          <w:lang w:val="cs-CZ"/>
        </w:rPr>
        <w:t xml:space="preserve"> 2008</w:t>
      </w:r>
      <w:r w:rsidR="00CD7609" w:rsidRPr="0004422B">
        <w:rPr>
          <w:rFonts w:ascii="Times New Roman" w:hAnsi="Times New Roman"/>
          <w:lang w:val="cs-CZ"/>
        </w:rPr>
        <w:t xml:space="preserve"> (dále </w:t>
      </w:r>
      <w:proofErr w:type="gramStart"/>
      <w:r w:rsidR="00CD7609" w:rsidRPr="0004422B">
        <w:rPr>
          <w:rFonts w:ascii="Times New Roman" w:hAnsi="Times New Roman"/>
          <w:lang w:val="cs-CZ"/>
        </w:rPr>
        <w:t>jen ,,směrnice</w:t>
      </w:r>
      <w:proofErr w:type="gramEnd"/>
      <w:r w:rsidR="00CD7609" w:rsidRPr="0004422B">
        <w:rPr>
          <w:rFonts w:ascii="Times New Roman" w:hAnsi="Times New Roman"/>
          <w:lang w:val="cs-CZ"/>
        </w:rPr>
        <w:t>“)</w:t>
      </w:r>
      <w:r w:rsidR="001034E9" w:rsidRPr="0004422B">
        <w:rPr>
          <w:rFonts w:ascii="Times New Roman" w:hAnsi="Times New Roman"/>
          <w:lang w:val="cs-CZ"/>
        </w:rPr>
        <w:t>, o některých aspektech mediace v občanských a obchodních</w:t>
      </w:r>
      <w:r w:rsidR="001034E9">
        <w:rPr>
          <w:rFonts w:ascii="Times New Roman" w:hAnsi="Times New Roman"/>
          <w:lang w:val="cs-CZ"/>
        </w:rPr>
        <w:t xml:space="preserve"> věcech</w:t>
      </w:r>
      <w:r w:rsidR="00501B14">
        <w:rPr>
          <w:rFonts w:ascii="Times New Roman" w:hAnsi="Times New Roman"/>
          <w:lang w:val="cs-CZ"/>
        </w:rPr>
        <w:t>, ve které právní úprava mediace jako takové začala.</w:t>
      </w:r>
      <w:r w:rsidR="001034E9">
        <w:rPr>
          <w:rFonts w:ascii="Times New Roman" w:hAnsi="Times New Roman"/>
          <w:lang w:val="cs-CZ"/>
        </w:rPr>
        <w:t xml:space="preserve"> V následujících </w:t>
      </w:r>
      <w:r w:rsidR="00520000">
        <w:rPr>
          <w:rFonts w:ascii="Times New Roman" w:hAnsi="Times New Roman"/>
          <w:lang w:val="cs-CZ"/>
        </w:rPr>
        <w:t>částech této kapitoly dále popíš</w:t>
      </w:r>
      <w:r w:rsidR="00D82C66">
        <w:rPr>
          <w:rFonts w:ascii="Times New Roman" w:hAnsi="Times New Roman"/>
          <w:lang w:val="cs-CZ"/>
        </w:rPr>
        <w:t>eme</w:t>
      </w:r>
      <w:r w:rsidR="00520000">
        <w:rPr>
          <w:rFonts w:ascii="Times New Roman" w:hAnsi="Times New Roman"/>
          <w:lang w:val="cs-CZ"/>
        </w:rPr>
        <w:t>, jak se vyvíjelo zakotvování</w:t>
      </w:r>
      <w:r w:rsidR="001034E9">
        <w:rPr>
          <w:rFonts w:ascii="Times New Roman" w:hAnsi="Times New Roman"/>
          <w:lang w:val="cs-CZ"/>
        </w:rPr>
        <w:t xml:space="preserve"> </w:t>
      </w:r>
      <w:r w:rsidR="00520000">
        <w:rPr>
          <w:rFonts w:ascii="Times New Roman" w:hAnsi="Times New Roman"/>
          <w:lang w:val="cs-CZ"/>
        </w:rPr>
        <w:t>úpravy mediace do našeho právního řádu a dále rozeber</w:t>
      </w:r>
      <w:r w:rsidR="00D82C66">
        <w:rPr>
          <w:rFonts w:ascii="Times New Roman" w:hAnsi="Times New Roman"/>
          <w:lang w:val="cs-CZ"/>
        </w:rPr>
        <w:t>eme</w:t>
      </w:r>
      <w:r w:rsidR="00520000">
        <w:rPr>
          <w:rFonts w:ascii="Times New Roman" w:hAnsi="Times New Roman"/>
          <w:lang w:val="cs-CZ"/>
        </w:rPr>
        <w:t xml:space="preserve"> některé aspekty mediace a jejich konkrétní úpravu v českých právních předpisech.</w:t>
      </w:r>
    </w:p>
    <w:p w:rsidR="00C430C1" w:rsidRPr="006818B0" w:rsidRDefault="00CF1EF6" w:rsidP="00E65218">
      <w:pPr>
        <w:pStyle w:val="Nadpis2"/>
        <w:spacing w:line="360" w:lineRule="auto"/>
        <w:rPr>
          <w:lang w:val="cs-CZ"/>
        </w:rPr>
      </w:pPr>
      <w:bookmarkStart w:id="19" w:name="_Toc478326253"/>
      <w:r>
        <w:rPr>
          <w:lang w:val="cs-CZ"/>
        </w:rPr>
        <w:t>2.1</w:t>
      </w:r>
      <w:r w:rsidR="00E2472D">
        <w:rPr>
          <w:lang w:val="cs-CZ"/>
        </w:rPr>
        <w:t xml:space="preserve"> Vývoj právního zakotvení mediace</w:t>
      </w:r>
      <w:bookmarkEnd w:id="19"/>
    </w:p>
    <w:p w:rsidR="00497571" w:rsidRDefault="00107BD5" w:rsidP="00582B7A">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t>Pokud bych</w:t>
      </w:r>
      <w:r w:rsidR="00DF50B6">
        <w:rPr>
          <w:rFonts w:ascii="Times New Roman" w:hAnsi="Times New Roman"/>
          <w:lang w:val="cs-CZ"/>
        </w:rPr>
        <w:t>om měli</w:t>
      </w:r>
      <w:r>
        <w:rPr>
          <w:rFonts w:ascii="Times New Roman" w:hAnsi="Times New Roman"/>
          <w:lang w:val="cs-CZ"/>
        </w:rPr>
        <w:t xml:space="preserve"> začít od naprostých prvopočátků mediace, pohyboval</w:t>
      </w:r>
      <w:r w:rsidR="00DF50B6">
        <w:rPr>
          <w:rFonts w:ascii="Times New Roman" w:hAnsi="Times New Roman"/>
          <w:lang w:val="cs-CZ"/>
        </w:rPr>
        <w:t>i</w:t>
      </w:r>
      <w:r>
        <w:rPr>
          <w:rFonts w:ascii="Times New Roman" w:hAnsi="Times New Roman"/>
          <w:lang w:val="cs-CZ"/>
        </w:rPr>
        <w:t xml:space="preserve"> bych</w:t>
      </w:r>
      <w:r w:rsidR="00DF50B6">
        <w:rPr>
          <w:rFonts w:ascii="Times New Roman" w:hAnsi="Times New Roman"/>
          <w:lang w:val="cs-CZ"/>
        </w:rPr>
        <w:t>om</w:t>
      </w:r>
      <w:r>
        <w:rPr>
          <w:rFonts w:ascii="Times New Roman" w:hAnsi="Times New Roman"/>
          <w:lang w:val="cs-CZ"/>
        </w:rPr>
        <w:t xml:space="preserve"> se několik set let před naším letopočtem. Právě v té době – již v roce 594 př. n. l. byl totiž v Athénách ohlášen první známý mediátor v Evropě.</w:t>
      </w:r>
      <w:r>
        <w:rPr>
          <w:rStyle w:val="Znakapoznpodarou"/>
          <w:rFonts w:ascii="Times New Roman" w:hAnsi="Times New Roman"/>
          <w:lang w:val="cs-CZ"/>
        </w:rPr>
        <w:footnoteReference w:id="11"/>
      </w:r>
      <w:r>
        <w:rPr>
          <w:rFonts w:ascii="Times New Roman" w:hAnsi="Times New Roman"/>
          <w:lang w:val="cs-CZ"/>
        </w:rPr>
        <w:t xml:space="preserve"> </w:t>
      </w:r>
    </w:p>
    <w:p w:rsidR="00E2472D" w:rsidRDefault="00107BD5"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Později zastával funkci mediátor panovník, v případě křesťanského světa zase Ježíš Kristus, který ztělesňoval</w:t>
      </w:r>
      <w:r w:rsidR="00C122A8">
        <w:rPr>
          <w:rFonts w:ascii="Times New Roman" w:hAnsi="Times New Roman"/>
          <w:lang w:val="cs-CZ"/>
        </w:rPr>
        <w:t xml:space="preserve"> prostředníka mezi člověkem a Bohem.</w:t>
      </w:r>
      <w:r w:rsidR="00C122A8">
        <w:rPr>
          <w:rStyle w:val="Znakapoznpodarou"/>
          <w:rFonts w:ascii="Times New Roman" w:hAnsi="Times New Roman"/>
          <w:lang w:val="cs-CZ"/>
        </w:rPr>
        <w:footnoteReference w:id="12"/>
      </w:r>
      <w:r w:rsidR="005A29C2">
        <w:rPr>
          <w:rFonts w:ascii="Times New Roman" w:hAnsi="Times New Roman"/>
          <w:lang w:val="cs-CZ"/>
        </w:rPr>
        <w:t xml:space="preserve"> O rané historii mediace by se toho dalo napsat spoustu, nicméně to pro účely této pr</w:t>
      </w:r>
      <w:r w:rsidR="00DF50B6">
        <w:rPr>
          <w:rFonts w:ascii="Times New Roman" w:hAnsi="Times New Roman"/>
          <w:lang w:val="cs-CZ"/>
        </w:rPr>
        <w:t>áce není důležité, proto se bud</w:t>
      </w:r>
      <w:r w:rsidR="00D82C66">
        <w:rPr>
          <w:rFonts w:ascii="Times New Roman" w:hAnsi="Times New Roman"/>
          <w:lang w:val="cs-CZ"/>
        </w:rPr>
        <w:t>eme</w:t>
      </w:r>
      <w:r w:rsidR="005A29C2">
        <w:rPr>
          <w:rFonts w:ascii="Times New Roman" w:hAnsi="Times New Roman"/>
          <w:lang w:val="cs-CZ"/>
        </w:rPr>
        <w:t xml:space="preserve"> dále věnovat pouze počátkům vývoje mediace, jak ji známe dnes, které by</w:t>
      </w:r>
      <w:r w:rsidR="00057AF3">
        <w:rPr>
          <w:rFonts w:ascii="Times New Roman" w:hAnsi="Times New Roman"/>
          <w:lang w:val="cs-CZ"/>
        </w:rPr>
        <w:t>ly položeny až několik let po druhé</w:t>
      </w:r>
      <w:r w:rsidR="005A29C2">
        <w:rPr>
          <w:rFonts w:ascii="Times New Roman" w:hAnsi="Times New Roman"/>
          <w:lang w:val="cs-CZ"/>
        </w:rPr>
        <w:t xml:space="preserve"> světové válce, která samozřejmě znamenala útlum v pokroku vývoje mediace a jejích postupů. </w:t>
      </w:r>
    </w:p>
    <w:p w:rsidR="005A29C2" w:rsidRDefault="00652C97"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Vědecké zakotvení dnešní podoby mediace a její nás</w:t>
      </w:r>
      <w:r w:rsidR="00057AF3">
        <w:rPr>
          <w:rFonts w:ascii="Times New Roman" w:hAnsi="Times New Roman"/>
          <w:lang w:val="cs-CZ"/>
        </w:rPr>
        <w:t xml:space="preserve">ledný vývoj mají svoje rodiště ve Spojených státech. </w:t>
      </w:r>
      <w:proofErr w:type="gramStart"/>
      <w:r>
        <w:rPr>
          <w:rFonts w:ascii="Times New Roman" w:hAnsi="Times New Roman"/>
          <w:lang w:val="cs-CZ"/>
        </w:rPr>
        <w:t>Zde</w:t>
      </w:r>
      <w:proofErr w:type="gramEnd"/>
      <w:r>
        <w:rPr>
          <w:rFonts w:ascii="Times New Roman" w:hAnsi="Times New Roman"/>
          <w:lang w:val="cs-CZ"/>
        </w:rPr>
        <w:t xml:space="preserve"> byla roku 1963 založena Asociace pro rodinné a konsolidační soudy. </w:t>
      </w:r>
      <w:r>
        <w:rPr>
          <w:rFonts w:ascii="Times New Roman" w:hAnsi="Times New Roman"/>
          <w:lang w:val="cs-CZ"/>
        </w:rPr>
        <w:lastRenderedPageBreak/>
        <w:t xml:space="preserve">O rok později USA vydávají </w:t>
      </w:r>
      <w:r w:rsidRPr="007503AE">
        <w:rPr>
          <w:rFonts w:ascii="Times New Roman" w:hAnsi="Times New Roman"/>
          <w:i/>
          <w:lang w:val="cs-CZ"/>
        </w:rPr>
        <w:t xml:space="preserve">Civil </w:t>
      </w:r>
      <w:proofErr w:type="spellStart"/>
      <w:r w:rsidRPr="007503AE">
        <w:rPr>
          <w:rFonts w:ascii="Times New Roman" w:hAnsi="Times New Roman"/>
          <w:i/>
          <w:lang w:val="cs-CZ"/>
        </w:rPr>
        <w:t>Rights</w:t>
      </w:r>
      <w:proofErr w:type="spellEnd"/>
      <w:r w:rsidRPr="007503AE">
        <w:rPr>
          <w:rFonts w:ascii="Times New Roman" w:hAnsi="Times New Roman"/>
          <w:i/>
          <w:lang w:val="cs-CZ"/>
        </w:rPr>
        <w:t xml:space="preserve"> </w:t>
      </w:r>
      <w:proofErr w:type="spellStart"/>
      <w:r w:rsidRPr="007503AE">
        <w:rPr>
          <w:rFonts w:ascii="Times New Roman" w:hAnsi="Times New Roman"/>
          <w:i/>
          <w:lang w:val="cs-CZ"/>
        </w:rPr>
        <w:t>Act</w:t>
      </w:r>
      <w:proofErr w:type="spellEnd"/>
      <w:r>
        <w:rPr>
          <w:rFonts w:ascii="Times New Roman" w:hAnsi="Times New Roman"/>
          <w:lang w:val="cs-CZ"/>
        </w:rPr>
        <w:t xml:space="preserve">, na jehož základě je při Ministerstvu spravedlnosti zavedena </w:t>
      </w:r>
      <w:proofErr w:type="spellStart"/>
      <w:r w:rsidRPr="007503AE">
        <w:rPr>
          <w:rFonts w:ascii="Times New Roman" w:hAnsi="Times New Roman"/>
          <w:i/>
          <w:lang w:val="cs-CZ"/>
        </w:rPr>
        <w:t>Community</w:t>
      </w:r>
      <w:proofErr w:type="spellEnd"/>
      <w:r w:rsidRPr="007503AE">
        <w:rPr>
          <w:rFonts w:ascii="Times New Roman" w:hAnsi="Times New Roman"/>
          <w:i/>
          <w:lang w:val="cs-CZ"/>
        </w:rPr>
        <w:t xml:space="preserve"> Relations </w:t>
      </w:r>
      <w:proofErr w:type="spellStart"/>
      <w:r w:rsidRPr="007503AE">
        <w:rPr>
          <w:rFonts w:ascii="Times New Roman" w:hAnsi="Times New Roman"/>
          <w:i/>
          <w:lang w:val="cs-CZ"/>
        </w:rPr>
        <w:t>Service</w:t>
      </w:r>
      <w:proofErr w:type="spellEnd"/>
      <w:r>
        <w:rPr>
          <w:rFonts w:ascii="Times New Roman" w:hAnsi="Times New Roman"/>
          <w:lang w:val="cs-CZ"/>
        </w:rPr>
        <w:t>, která má za úkol pomáhat při podpoře řešení sporu prostřednictvím jednání a mediace na federální úrovni.</w:t>
      </w:r>
      <w:r>
        <w:rPr>
          <w:rStyle w:val="Znakapoznpodarou"/>
          <w:rFonts w:ascii="Times New Roman" w:hAnsi="Times New Roman"/>
          <w:lang w:val="cs-CZ"/>
        </w:rPr>
        <w:footnoteReference w:id="13"/>
      </w:r>
      <w:r w:rsidR="00497571">
        <w:rPr>
          <w:rFonts w:ascii="Times New Roman" w:hAnsi="Times New Roman"/>
          <w:lang w:val="cs-CZ"/>
        </w:rPr>
        <w:t xml:space="preserve"> </w:t>
      </w:r>
    </w:p>
    <w:p w:rsidR="00497571" w:rsidRPr="00497571" w:rsidRDefault="00497571"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 xml:space="preserve">V roce 1968 je ve Spojených státech založena také organizace </w:t>
      </w:r>
      <w:r w:rsidRPr="007503AE">
        <w:rPr>
          <w:rFonts w:ascii="Times New Roman" w:hAnsi="Times New Roman"/>
          <w:i/>
          <w:lang w:val="cs-CZ"/>
        </w:rPr>
        <w:t xml:space="preserve">Rocky </w:t>
      </w:r>
      <w:proofErr w:type="spellStart"/>
      <w:r w:rsidRPr="007503AE">
        <w:rPr>
          <w:rFonts w:ascii="Times New Roman" w:hAnsi="Times New Roman"/>
          <w:i/>
          <w:lang w:val="cs-CZ"/>
        </w:rPr>
        <w:t>Mountain</w:t>
      </w:r>
      <w:proofErr w:type="spellEnd"/>
      <w:r w:rsidRPr="007503AE">
        <w:rPr>
          <w:rFonts w:ascii="Times New Roman" w:hAnsi="Times New Roman"/>
          <w:i/>
          <w:lang w:val="cs-CZ"/>
        </w:rPr>
        <w:t xml:space="preserve"> Center </w:t>
      </w:r>
      <w:proofErr w:type="spellStart"/>
      <w:r w:rsidRPr="007503AE">
        <w:rPr>
          <w:rFonts w:ascii="Times New Roman" w:hAnsi="Times New Roman"/>
          <w:i/>
          <w:lang w:val="cs-CZ"/>
        </w:rPr>
        <w:t>for</w:t>
      </w:r>
      <w:proofErr w:type="spellEnd"/>
      <w:r w:rsidRPr="007503AE">
        <w:rPr>
          <w:rFonts w:ascii="Times New Roman" w:hAnsi="Times New Roman"/>
          <w:i/>
          <w:lang w:val="cs-CZ"/>
        </w:rPr>
        <w:t xml:space="preserve"> </w:t>
      </w:r>
      <w:proofErr w:type="spellStart"/>
      <w:r w:rsidRPr="007503AE">
        <w:rPr>
          <w:rFonts w:ascii="Times New Roman" w:hAnsi="Times New Roman"/>
          <w:i/>
          <w:lang w:val="cs-CZ"/>
        </w:rPr>
        <w:t>the</w:t>
      </w:r>
      <w:proofErr w:type="spellEnd"/>
      <w:r w:rsidRPr="007503AE">
        <w:rPr>
          <w:rFonts w:ascii="Times New Roman" w:hAnsi="Times New Roman"/>
          <w:i/>
          <w:lang w:val="cs-CZ"/>
        </w:rPr>
        <w:t xml:space="preserve"> </w:t>
      </w:r>
      <w:proofErr w:type="spellStart"/>
      <w:r w:rsidRPr="007503AE">
        <w:rPr>
          <w:rFonts w:ascii="Times New Roman" w:hAnsi="Times New Roman"/>
          <w:i/>
          <w:lang w:val="cs-CZ"/>
        </w:rPr>
        <w:t>Enviroment</w:t>
      </w:r>
      <w:proofErr w:type="spellEnd"/>
      <w:r>
        <w:rPr>
          <w:rFonts w:ascii="Times New Roman" w:hAnsi="Times New Roman"/>
          <w:lang w:val="cs-CZ"/>
        </w:rPr>
        <w:t xml:space="preserve">, jejíž název napovídá také její činnosti a tou je </w:t>
      </w:r>
      <w:r w:rsidR="006046A3">
        <w:rPr>
          <w:rFonts w:ascii="Times New Roman" w:hAnsi="Times New Roman"/>
          <w:lang w:val="cs-CZ"/>
        </w:rPr>
        <w:t>ochrana životního prostředí, konkrétně tedy má tato organizace za úkol mediaci při ochraně životního prostředí.</w:t>
      </w:r>
      <w:r w:rsidR="006046A3">
        <w:rPr>
          <w:rStyle w:val="Znakapoznpodarou"/>
          <w:rFonts w:ascii="Times New Roman" w:hAnsi="Times New Roman"/>
          <w:lang w:val="cs-CZ"/>
        </w:rPr>
        <w:footnoteReference w:id="14"/>
      </w:r>
    </w:p>
    <w:p w:rsidR="00E2472D" w:rsidRDefault="00C3268F"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 xml:space="preserve">V angloamerickém právním prostředí prošla mediace velmi pružným a intenzivním vývojem, což se nedá zcela říct o prostředí evropském, které reagovalo poněkud roztříštěněji. Oporu zde získala mediace </w:t>
      </w:r>
      <w:r w:rsidR="00012F89">
        <w:rPr>
          <w:rFonts w:ascii="Times New Roman" w:hAnsi="Times New Roman"/>
          <w:lang w:val="cs-CZ"/>
        </w:rPr>
        <w:t xml:space="preserve">v moderním pojetí prostřednictvím Směrnice Evropského parlamentu a Rady 2008/52/ES ze dne 21. </w:t>
      </w:r>
      <w:r w:rsidR="0064380C">
        <w:rPr>
          <w:rFonts w:ascii="Times New Roman" w:hAnsi="Times New Roman"/>
          <w:lang w:val="cs-CZ"/>
        </w:rPr>
        <w:t>5.</w:t>
      </w:r>
      <w:r w:rsidR="00012F89">
        <w:rPr>
          <w:rFonts w:ascii="Times New Roman" w:hAnsi="Times New Roman"/>
          <w:lang w:val="cs-CZ"/>
        </w:rPr>
        <w:t xml:space="preserve"> 2008, která se týkala některých aspektů mediace v občanských a obchodních věcech. </w:t>
      </w:r>
      <w:r w:rsidR="00670E91">
        <w:rPr>
          <w:rFonts w:ascii="Times New Roman" w:hAnsi="Times New Roman"/>
          <w:lang w:val="cs-CZ"/>
        </w:rPr>
        <w:t>Státy měly za úkol zavést právní předpisy nezbytné pro dosažení souladu se směrnicí</w:t>
      </w:r>
      <w:r w:rsidR="00211849">
        <w:rPr>
          <w:rFonts w:ascii="Times New Roman" w:hAnsi="Times New Roman"/>
          <w:lang w:val="cs-CZ"/>
        </w:rPr>
        <w:t xml:space="preserve"> a to s účinností nejpozději od 21. </w:t>
      </w:r>
      <w:r w:rsidR="0064380C">
        <w:rPr>
          <w:rFonts w:ascii="Times New Roman" w:hAnsi="Times New Roman"/>
          <w:lang w:val="cs-CZ"/>
        </w:rPr>
        <w:t>5.</w:t>
      </w:r>
      <w:r w:rsidR="00211849">
        <w:rPr>
          <w:rFonts w:ascii="Times New Roman" w:hAnsi="Times New Roman"/>
          <w:lang w:val="cs-CZ"/>
        </w:rPr>
        <w:t xml:space="preserve"> 2011. V</w:t>
      </w:r>
      <w:r w:rsidR="00012F89">
        <w:rPr>
          <w:rFonts w:ascii="Times New Roman" w:hAnsi="Times New Roman"/>
          <w:lang w:val="cs-CZ"/>
        </w:rPr>
        <w:t>elmi aktivn</w:t>
      </w:r>
      <w:r w:rsidR="00670E91">
        <w:rPr>
          <w:rFonts w:ascii="Times New Roman" w:hAnsi="Times New Roman"/>
          <w:lang w:val="cs-CZ"/>
        </w:rPr>
        <w:t>ě byl tento problém diskutován např. v Německu.</w:t>
      </w:r>
      <w:r w:rsidR="00012F89">
        <w:rPr>
          <w:rStyle w:val="Znakapoznpodarou"/>
          <w:rFonts w:ascii="Times New Roman" w:hAnsi="Times New Roman"/>
          <w:lang w:val="cs-CZ"/>
        </w:rPr>
        <w:footnoteReference w:id="15"/>
      </w:r>
    </w:p>
    <w:p w:rsidR="00670E91" w:rsidRDefault="00670E91"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 xml:space="preserve">Nicméně je velmi zajímavé, že i přes tuto počáteční aktivitu byl v Německu přijat </w:t>
      </w:r>
      <w:r w:rsidR="00567822">
        <w:rPr>
          <w:rFonts w:ascii="Times New Roman" w:hAnsi="Times New Roman"/>
          <w:lang w:val="cs-CZ"/>
        </w:rPr>
        <w:t>první</w:t>
      </w:r>
      <w:r>
        <w:rPr>
          <w:rFonts w:ascii="Times New Roman" w:hAnsi="Times New Roman"/>
          <w:lang w:val="cs-CZ"/>
        </w:rPr>
        <w:t xml:space="preserve"> zákon o mediaci</w:t>
      </w:r>
      <w:r w:rsidR="00274AB5">
        <w:rPr>
          <w:rFonts w:ascii="Times New Roman" w:hAnsi="Times New Roman"/>
          <w:lang w:val="cs-CZ"/>
        </w:rPr>
        <w:t xml:space="preserve"> až ve stejném roce</w:t>
      </w:r>
      <w:r>
        <w:rPr>
          <w:rFonts w:ascii="Times New Roman" w:hAnsi="Times New Roman"/>
          <w:lang w:val="cs-CZ"/>
        </w:rPr>
        <w:t xml:space="preserve"> jako v České republice. Konkrétně to bylo 26. 7. 2012.</w:t>
      </w:r>
      <w:r>
        <w:rPr>
          <w:rStyle w:val="Znakapoznpodarou"/>
          <w:rFonts w:ascii="Times New Roman" w:hAnsi="Times New Roman"/>
          <w:lang w:val="cs-CZ"/>
        </w:rPr>
        <w:footnoteReference w:id="16"/>
      </w:r>
      <w:r w:rsidR="00211849">
        <w:rPr>
          <w:rFonts w:ascii="Times New Roman" w:hAnsi="Times New Roman"/>
          <w:lang w:val="cs-CZ"/>
        </w:rPr>
        <w:t xml:space="preserve"> Z toho tedy jasně vyplývá, že termín určený ve směrnici ani jeden z těchto států nedodržel. </w:t>
      </w:r>
    </w:p>
    <w:p w:rsidR="00670E91" w:rsidRDefault="00211849" w:rsidP="00582B7A">
      <w:pPr>
        <w:pStyle w:val="Odstavecseseznamem"/>
        <w:spacing w:before="240" w:line="360" w:lineRule="auto"/>
        <w:ind w:left="0" w:firstLine="709"/>
        <w:jc w:val="both"/>
        <w:rPr>
          <w:rFonts w:ascii="Times New Roman" w:hAnsi="Times New Roman"/>
          <w:lang w:val="cs-CZ"/>
        </w:rPr>
      </w:pPr>
      <w:r>
        <w:rPr>
          <w:rFonts w:ascii="Times New Roman" w:hAnsi="Times New Roman"/>
          <w:lang w:val="cs-CZ"/>
        </w:rPr>
        <w:t>Přijetí samotného zákona o mediaci v České republice v roce 2012 předcházelo mnoho událostí. Ještě předtím než byla vůbec vydána směrnice a z ní vycházející nutnost ji nějakým způsobem zakotvit</w:t>
      </w:r>
      <w:r w:rsidR="000D798F">
        <w:rPr>
          <w:rFonts w:ascii="Times New Roman" w:hAnsi="Times New Roman"/>
          <w:lang w:val="cs-CZ"/>
        </w:rPr>
        <w:t xml:space="preserve"> do právního řádu</w:t>
      </w:r>
      <w:r>
        <w:rPr>
          <w:rFonts w:ascii="Times New Roman" w:hAnsi="Times New Roman"/>
          <w:lang w:val="cs-CZ"/>
        </w:rPr>
        <w:t xml:space="preserve">, již byla mediace v naší republice přítomna. V roce 1992 byla totiž založena </w:t>
      </w:r>
      <w:r w:rsidR="000D798F">
        <w:rPr>
          <w:rFonts w:ascii="Times New Roman" w:hAnsi="Times New Roman"/>
          <w:lang w:val="cs-CZ"/>
        </w:rPr>
        <w:t xml:space="preserve">nezisková organizace České centrum pro vyjednávání a řešení konfliktů, jejímž úkolem bylo vzdělávat další zájemce, připravovat české materiály a přizpůsobovat postupy našim podmínkám. Tato organizace se poté změnila v Centrum pro vyjednávání – </w:t>
      </w:r>
      <w:proofErr w:type="spellStart"/>
      <w:r w:rsidR="000D798F">
        <w:rPr>
          <w:rFonts w:ascii="Times New Roman" w:hAnsi="Times New Roman"/>
          <w:lang w:val="cs-CZ"/>
        </w:rPr>
        <w:t>Partners</w:t>
      </w:r>
      <w:proofErr w:type="spellEnd"/>
      <w:r w:rsidR="000D798F">
        <w:rPr>
          <w:rFonts w:ascii="Times New Roman" w:hAnsi="Times New Roman"/>
          <w:lang w:val="cs-CZ"/>
        </w:rPr>
        <w:t xml:space="preserve"> </w:t>
      </w:r>
      <w:proofErr w:type="spellStart"/>
      <w:r w:rsidR="000D798F">
        <w:rPr>
          <w:rFonts w:ascii="Times New Roman" w:hAnsi="Times New Roman"/>
          <w:lang w:val="cs-CZ"/>
        </w:rPr>
        <w:t>Czech</w:t>
      </w:r>
      <w:proofErr w:type="spellEnd"/>
      <w:r w:rsidR="000D798F">
        <w:rPr>
          <w:rFonts w:ascii="Times New Roman" w:hAnsi="Times New Roman"/>
          <w:lang w:val="cs-CZ"/>
        </w:rPr>
        <w:t xml:space="preserve"> se statusem obecně prospěšné společnosti. Od Centra se koncem </w:t>
      </w:r>
      <w:r w:rsidR="00ED7E7C">
        <w:rPr>
          <w:rFonts w:ascii="Times New Roman" w:hAnsi="Times New Roman"/>
          <w:lang w:val="cs-CZ"/>
        </w:rPr>
        <w:t>90.</w:t>
      </w:r>
      <w:r w:rsidR="000D798F">
        <w:rPr>
          <w:rFonts w:ascii="Times New Roman" w:hAnsi="Times New Roman"/>
          <w:lang w:val="cs-CZ"/>
        </w:rPr>
        <w:t xml:space="preserve"> let osamostatnilo Centrum dohody, s. r. o., které stejně jako Centrum pro vyjednávání funguje dodnes a jeho činnost spočívá v poskytování nejrůznějších typů vzdělání.</w:t>
      </w:r>
      <w:r w:rsidR="00E33373">
        <w:rPr>
          <w:rStyle w:val="Znakapoznpodarou"/>
          <w:rFonts w:ascii="Times New Roman" w:hAnsi="Times New Roman"/>
          <w:lang w:val="cs-CZ"/>
        </w:rPr>
        <w:footnoteReference w:id="17"/>
      </w:r>
    </w:p>
    <w:p w:rsidR="001A21C9" w:rsidRDefault="006A3AA3" w:rsidP="001A21C9">
      <w:pPr>
        <w:spacing w:line="360" w:lineRule="auto"/>
        <w:ind w:firstLine="709"/>
        <w:jc w:val="both"/>
        <w:rPr>
          <w:rFonts w:ascii="Times New Roman" w:eastAsia="Times New Roman" w:hAnsi="Times New Roman"/>
          <w:lang w:val="cs-CZ"/>
        </w:rPr>
      </w:pPr>
      <w:r w:rsidRPr="006A3AA3">
        <w:rPr>
          <w:rFonts w:ascii="Times New Roman" w:hAnsi="Times New Roman"/>
          <w:lang w:val="cs-CZ"/>
        </w:rPr>
        <w:lastRenderedPageBreak/>
        <w:t>V roce 2000 došlo k další zásadní události, která se týkala mediace a jejího fungování na našem území. V</w:t>
      </w:r>
      <w:r>
        <w:rPr>
          <w:rFonts w:ascii="Times New Roman" w:hAnsi="Times New Roman"/>
          <w:lang w:val="cs-CZ"/>
        </w:rPr>
        <w:t>e dnech 11. a 12.</w:t>
      </w:r>
      <w:r w:rsidRPr="006A3AA3">
        <w:rPr>
          <w:rFonts w:ascii="Times New Roman" w:hAnsi="Times New Roman"/>
          <w:lang w:val="cs-CZ"/>
        </w:rPr>
        <w:t> </w:t>
      </w:r>
      <w:r w:rsidR="0064380C">
        <w:rPr>
          <w:rFonts w:ascii="Times New Roman" w:hAnsi="Times New Roman"/>
          <w:lang w:val="cs-CZ"/>
        </w:rPr>
        <w:t>5.</w:t>
      </w:r>
      <w:r w:rsidRPr="006A3AA3">
        <w:rPr>
          <w:rFonts w:ascii="Times New Roman" w:hAnsi="Times New Roman"/>
          <w:lang w:val="cs-CZ"/>
        </w:rPr>
        <w:t xml:space="preserve"> téhož roku</w:t>
      </w:r>
      <w:r>
        <w:rPr>
          <w:rFonts w:ascii="Times New Roman" w:hAnsi="Times New Roman"/>
          <w:lang w:val="cs-CZ"/>
        </w:rPr>
        <w:t xml:space="preserve"> se </w:t>
      </w:r>
      <w:r w:rsidRPr="006A3AA3">
        <w:rPr>
          <w:rFonts w:ascii="Times New Roman" w:hAnsi="Times New Roman"/>
          <w:lang w:val="cs-CZ"/>
        </w:rPr>
        <w:t xml:space="preserve">totiž </w:t>
      </w:r>
      <w:r w:rsidRPr="006A3AA3">
        <w:rPr>
          <w:rFonts w:ascii="Times New Roman" w:hAnsi="Times New Roman"/>
          <w:bCs/>
          <w:lang w:val="cs-CZ"/>
        </w:rPr>
        <w:t>uskutečnila na půdě Slezské univ</w:t>
      </w:r>
      <w:r>
        <w:rPr>
          <w:rFonts w:ascii="Times New Roman" w:hAnsi="Times New Roman"/>
          <w:bCs/>
          <w:lang w:val="cs-CZ"/>
        </w:rPr>
        <w:t>er</w:t>
      </w:r>
      <w:r w:rsidR="00626928">
        <w:rPr>
          <w:rFonts w:ascii="Times New Roman" w:hAnsi="Times New Roman"/>
          <w:bCs/>
          <w:lang w:val="cs-CZ"/>
        </w:rPr>
        <w:t>z</w:t>
      </w:r>
      <w:r>
        <w:rPr>
          <w:rFonts w:ascii="Times New Roman" w:hAnsi="Times New Roman"/>
          <w:bCs/>
          <w:lang w:val="cs-CZ"/>
        </w:rPr>
        <w:t>ity v Opavě první konference</w:t>
      </w:r>
      <w:r w:rsidRPr="006A3AA3">
        <w:rPr>
          <w:rFonts w:ascii="Times New Roman" w:hAnsi="Times New Roman"/>
          <w:bCs/>
          <w:lang w:val="cs-CZ"/>
        </w:rPr>
        <w:t xml:space="preserve"> o mediaci v</w:t>
      </w:r>
      <w:r w:rsidR="00057AF3">
        <w:rPr>
          <w:rFonts w:ascii="Times New Roman" w:hAnsi="Times New Roman"/>
          <w:bCs/>
          <w:lang w:val="cs-CZ"/>
        </w:rPr>
        <w:t> </w:t>
      </w:r>
      <w:r w:rsidRPr="006A3AA3">
        <w:rPr>
          <w:rFonts w:ascii="Times New Roman" w:hAnsi="Times New Roman"/>
          <w:bCs/>
          <w:lang w:val="cs-CZ"/>
        </w:rPr>
        <w:t>Č</w:t>
      </w:r>
      <w:r w:rsidR="00057AF3">
        <w:rPr>
          <w:rFonts w:ascii="Times New Roman" w:hAnsi="Times New Roman"/>
          <w:bCs/>
          <w:lang w:val="cs-CZ"/>
        </w:rPr>
        <w:t>eské republice</w:t>
      </w:r>
      <w:r w:rsidRPr="006A3AA3">
        <w:rPr>
          <w:rFonts w:ascii="Times New Roman" w:hAnsi="Times New Roman"/>
          <w:bCs/>
          <w:lang w:val="cs-CZ"/>
        </w:rPr>
        <w:t xml:space="preserve">. Konferenci uspořádala </w:t>
      </w:r>
      <w:proofErr w:type="spellStart"/>
      <w:r w:rsidRPr="006A3AA3">
        <w:rPr>
          <w:rFonts w:ascii="Times New Roman" w:hAnsi="Times New Roman"/>
          <w:bCs/>
          <w:lang w:val="cs-CZ"/>
        </w:rPr>
        <w:t>Filosoficko</w:t>
      </w:r>
      <w:proofErr w:type="spellEnd"/>
      <w:r w:rsidR="00057AF3">
        <w:rPr>
          <w:rFonts w:ascii="Times New Roman" w:hAnsi="Times New Roman"/>
          <w:bCs/>
          <w:lang w:val="cs-CZ"/>
        </w:rPr>
        <w:t xml:space="preserve"> </w:t>
      </w:r>
      <w:r w:rsidR="00ED7E7C">
        <w:rPr>
          <w:rFonts w:ascii="Times New Roman" w:hAnsi="Times New Roman"/>
          <w:bCs/>
          <w:lang w:val="cs-CZ"/>
        </w:rPr>
        <w:t>-</w:t>
      </w:r>
      <w:r w:rsidR="00057AF3">
        <w:rPr>
          <w:rFonts w:ascii="Times New Roman" w:hAnsi="Times New Roman"/>
          <w:bCs/>
          <w:lang w:val="cs-CZ"/>
        </w:rPr>
        <w:t xml:space="preserve"> </w:t>
      </w:r>
      <w:r w:rsidR="00ED7E7C">
        <w:rPr>
          <w:rFonts w:ascii="Times New Roman" w:hAnsi="Times New Roman"/>
          <w:bCs/>
          <w:lang w:val="cs-CZ"/>
        </w:rPr>
        <w:t>p</w:t>
      </w:r>
      <w:r w:rsidRPr="006A3AA3">
        <w:rPr>
          <w:rFonts w:ascii="Times New Roman" w:hAnsi="Times New Roman"/>
          <w:bCs/>
          <w:lang w:val="cs-CZ"/>
        </w:rPr>
        <w:t>řírodovědecká fakulta, Ústav společenských věd ve spolupráci se studentskou organizací a vyškolenými mediátory Českého centra pro vyjednávání a řešení konfliktů Praha</w:t>
      </w:r>
      <w:r>
        <w:rPr>
          <w:rFonts w:ascii="Times New Roman" w:hAnsi="Times New Roman"/>
          <w:bCs/>
          <w:lang w:val="cs-CZ"/>
        </w:rPr>
        <w:t xml:space="preserve"> a nesla název Mediace a její perspektivy v České republice. Účastníky byli zástupci vysokých škol, které nabízejí výuku mediace, zástupci občanský</w:t>
      </w:r>
      <w:r w:rsidR="001A21C9">
        <w:rPr>
          <w:rFonts w:ascii="Times New Roman" w:hAnsi="Times New Roman"/>
          <w:bCs/>
          <w:lang w:val="cs-CZ"/>
        </w:rPr>
        <w:t>ch sdružení a mediátoři. Cílem bylo</w:t>
      </w:r>
      <w:r>
        <w:rPr>
          <w:rFonts w:ascii="Times New Roman" w:hAnsi="Times New Roman"/>
          <w:bCs/>
          <w:lang w:val="cs-CZ"/>
        </w:rPr>
        <w:t xml:space="preserve"> zmapo</w:t>
      </w:r>
      <w:r w:rsidRPr="001A21C9">
        <w:rPr>
          <w:rFonts w:ascii="Times New Roman" w:hAnsi="Times New Roman"/>
          <w:bCs/>
          <w:lang w:val="cs-CZ"/>
        </w:rPr>
        <w:t xml:space="preserve">vání </w:t>
      </w:r>
      <w:r w:rsidR="001A21C9" w:rsidRPr="001A21C9">
        <w:rPr>
          <w:rFonts w:ascii="Times New Roman" w:hAnsi="Times New Roman"/>
          <w:bCs/>
          <w:lang w:val="cs-CZ"/>
        </w:rPr>
        <w:t xml:space="preserve">tehdejšího </w:t>
      </w:r>
      <w:r w:rsidRPr="001A21C9">
        <w:rPr>
          <w:rFonts w:ascii="Times New Roman" w:hAnsi="Times New Roman"/>
          <w:bCs/>
          <w:lang w:val="cs-CZ"/>
        </w:rPr>
        <w:t>s</w:t>
      </w:r>
      <w:r w:rsidR="001A21C9" w:rsidRPr="001A21C9">
        <w:rPr>
          <w:rFonts w:ascii="Times New Roman" w:hAnsi="Times New Roman"/>
          <w:bCs/>
          <w:lang w:val="cs-CZ"/>
        </w:rPr>
        <w:t>tavu mediační teorie a praxe v</w:t>
      </w:r>
      <w:r w:rsidR="00057AF3">
        <w:rPr>
          <w:rFonts w:ascii="Times New Roman" w:hAnsi="Times New Roman"/>
          <w:bCs/>
          <w:lang w:val="cs-CZ"/>
        </w:rPr>
        <w:t> </w:t>
      </w:r>
      <w:r w:rsidR="001A21C9" w:rsidRPr="001A21C9">
        <w:rPr>
          <w:rFonts w:ascii="Times New Roman" w:hAnsi="Times New Roman"/>
          <w:bCs/>
          <w:lang w:val="cs-CZ"/>
        </w:rPr>
        <w:t>Č</w:t>
      </w:r>
      <w:r w:rsidR="00057AF3">
        <w:rPr>
          <w:rFonts w:ascii="Times New Roman" w:hAnsi="Times New Roman"/>
          <w:bCs/>
          <w:lang w:val="cs-CZ"/>
        </w:rPr>
        <w:t>eské republice</w:t>
      </w:r>
      <w:r w:rsidR="001A21C9" w:rsidRPr="001A21C9">
        <w:rPr>
          <w:rFonts w:ascii="Times New Roman" w:hAnsi="Times New Roman"/>
          <w:bCs/>
          <w:lang w:val="cs-CZ"/>
        </w:rPr>
        <w:t xml:space="preserve"> </w:t>
      </w:r>
      <w:r w:rsidR="001A21C9" w:rsidRPr="009A252A">
        <w:rPr>
          <w:rFonts w:ascii="Times New Roman" w:eastAsia="Times New Roman" w:hAnsi="Times New Roman"/>
          <w:lang w:val="cs-CZ"/>
        </w:rPr>
        <w:t>a</w:t>
      </w:r>
      <w:r w:rsidR="001A21C9" w:rsidRPr="009A252A">
        <w:rPr>
          <w:rFonts w:ascii="Times New Roman" w:hAnsi="Times New Roman"/>
          <w:lang w:val="cs-CZ"/>
        </w:rPr>
        <w:t xml:space="preserve"> především společné hledání</w:t>
      </w:r>
      <w:r w:rsidR="001A21C9" w:rsidRPr="009A252A">
        <w:rPr>
          <w:rFonts w:ascii="Times New Roman" w:eastAsia="Times New Roman" w:hAnsi="Times New Roman"/>
          <w:lang w:val="cs-CZ"/>
        </w:rPr>
        <w:t xml:space="preserve"> cesty, jak mediaci jako metodu řešení sporů a konfliktů </w:t>
      </w:r>
      <w:r w:rsidR="001A21C9" w:rsidRPr="009A252A">
        <w:rPr>
          <w:rFonts w:ascii="Times New Roman" w:hAnsi="Times New Roman"/>
          <w:lang w:val="cs-CZ"/>
        </w:rPr>
        <w:t>dále</w:t>
      </w:r>
      <w:r w:rsidR="001A21C9" w:rsidRPr="009A252A">
        <w:rPr>
          <w:rFonts w:ascii="Times New Roman" w:eastAsia="Times New Roman" w:hAnsi="Times New Roman"/>
          <w:lang w:val="cs-CZ"/>
        </w:rPr>
        <w:t xml:space="preserve"> propagovat a rozvíjet a nabízet ji jako službu</w:t>
      </w:r>
      <w:r w:rsidR="001A21C9" w:rsidRPr="009A252A">
        <w:rPr>
          <w:rFonts w:ascii="Arial" w:eastAsia="Times New Roman" w:hAnsi="Arial" w:cs="Arial"/>
          <w:sz w:val="22"/>
          <w:lang w:val="cs-CZ"/>
        </w:rPr>
        <w:t>.</w:t>
      </w:r>
      <w:r w:rsidR="001A21C9" w:rsidRPr="009A252A">
        <w:rPr>
          <w:rFonts w:ascii="Arial" w:hAnsi="Arial" w:cs="Arial"/>
          <w:sz w:val="22"/>
          <w:lang w:val="cs-CZ"/>
        </w:rPr>
        <w:t xml:space="preserve"> </w:t>
      </w:r>
      <w:r w:rsidR="001A21C9" w:rsidRPr="001A21C9">
        <w:rPr>
          <w:rFonts w:ascii="Times New Roman" w:hAnsi="Times New Roman"/>
          <w:lang w:val="cs-CZ"/>
        </w:rPr>
        <w:t>Ú</w:t>
      </w:r>
      <w:r w:rsidR="001A21C9" w:rsidRPr="001A21C9">
        <w:rPr>
          <w:rFonts w:ascii="Times New Roman" w:eastAsia="Times New Roman" w:hAnsi="Times New Roman"/>
          <w:lang w:val="cs-CZ"/>
        </w:rPr>
        <w:t>častníci se shodli na tom, že dozrál čas na vytvoření společné asociace, která by garantovala prosazování mediace v</w:t>
      </w:r>
      <w:r w:rsidR="00057AF3">
        <w:rPr>
          <w:rFonts w:ascii="Times New Roman" w:eastAsia="Times New Roman" w:hAnsi="Times New Roman"/>
          <w:lang w:val="cs-CZ"/>
        </w:rPr>
        <w:t> </w:t>
      </w:r>
      <w:r w:rsidR="001A21C9" w:rsidRPr="001A21C9">
        <w:rPr>
          <w:rFonts w:ascii="Times New Roman" w:eastAsia="Times New Roman" w:hAnsi="Times New Roman"/>
          <w:lang w:val="cs-CZ"/>
        </w:rPr>
        <w:t>Č</w:t>
      </w:r>
      <w:r w:rsidR="00057AF3">
        <w:rPr>
          <w:rFonts w:ascii="Times New Roman" w:eastAsia="Times New Roman" w:hAnsi="Times New Roman"/>
          <w:lang w:val="cs-CZ"/>
        </w:rPr>
        <w:t>eské republice</w:t>
      </w:r>
      <w:r w:rsidR="001A21C9" w:rsidRPr="001A21C9">
        <w:rPr>
          <w:rFonts w:ascii="Times New Roman" w:eastAsia="Times New Roman" w:hAnsi="Times New Roman"/>
          <w:lang w:val="cs-CZ"/>
        </w:rPr>
        <w:t>, zabývala se profesními a etickými standardy a požadavky na profesionálního mediátora, včetně kvalifikačních standardů.</w:t>
      </w:r>
      <w:r w:rsidR="007B4A31">
        <w:rPr>
          <w:rStyle w:val="Znakapoznpodarou"/>
          <w:rFonts w:ascii="Times New Roman" w:hAnsi="Times New Roman"/>
          <w:lang w:val="cs-CZ"/>
        </w:rPr>
        <w:footnoteReference w:id="18"/>
      </w:r>
      <w:r w:rsidR="001A21C9" w:rsidRPr="001A21C9">
        <w:rPr>
          <w:rFonts w:ascii="Times New Roman" w:eastAsia="Times New Roman" w:hAnsi="Times New Roman"/>
          <w:lang w:val="cs-CZ"/>
        </w:rPr>
        <w:t xml:space="preserve"> </w:t>
      </w:r>
    </w:p>
    <w:p w:rsidR="00626928" w:rsidRPr="00626928" w:rsidRDefault="00816316" w:rsidP="00626928">
      <w:pPr>
        <w:spacing w:line="360" w:lineRule="auto"/>
        <w:ind w:firstLine="709"/>
        <w:jc w:val="both"/>
        <w:rPr>
          <w:rFonts w:ascii="Times New Roman" w:hAnsi="Times New Roman"/>
          <w:lang w:val="cs-CZ"/>
        </w:rPr>
      </w:pPr>
      <w:r w:rsidRPr="00ED7E7C">
        <w:rPr>
          <w:rFonts w:ascii="Times New Roman" w:hAnsi="Times New Roman"/>
          <w:lang w:val="cs-CZ"/>
        </w:rPr>
        <w:t xml:space="preserve">Účastníci konference v Opavě tedy dosáhli konsenzu </w:t>
      </w:r>
      <w:r w:rsidR="002B6683" w:rsidRPr="00ED7E7C">
        <w:rPr>
          <w:rFonts w:ascii="Times New Roman" w:hAnsi="Times New Roman"/>
          <w:lang w:val="cs-CZ"/>
        </w:rPr>
        <w:t>o</w:t>
      </w:r>
      <w:r w:rsidRPr="00ED7E7C">
        <w:rPr>
          <w:rFonts w:ascii="Times New Roman" w:hAnsi="Times New Roman"/>
          <w:lang w:val="cs-CZ"/>
        </w:rPr>
        <w:t xml:space="preserve"> vytvoření a schválení přípravného výboru pro založení občanského sdružení s názvem Asociace mediátorů ČR a zkratkou AMČR. Na podzim se opakovaně sešel přípravný výbor a definoval koncepci sdružení, jeho stanovy a podal žádost o registraci. V prosinci byla AMČR zaregistrována Ministerstvem vnitra pod číslem VS/1-1/45 614/00-P.</w:t>
      </w:r>
      <w:r w:rsidR="006F685D" w:rsidRPr="00ED7E7C">
        <w:rPr>
          <w:rStyle w:val="Znakapoznpodarou"/>
          <w:rFonts w:ascii="Times New Roman" w:hAnsi="Times New Roman"/>
          <w:lang w:val="cs-CZ"/>
        </w:rPr>
        <w:footnoteReference w:id="19"/>
      </w:r>
    </w:p>
    <w:p w:rsidR="000A0F02" w:rsidRDefault="00CD7609" w:rsidP="00582B7A">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t>Zákonem, který zakotvoval mediaci ještě před samotným zákonem o mediaci</w:t>
      </w:r>
      <w:r w:rsidR="006F2DAF">
        <w:rPr>
          <w:rFonts w:ascii="Times New Roman" w:hAnsi="Times New Roman"/>
          <w:lang w:val="cs-CZ"/>
        </w:rPr>
        <w:t>,</w:t>
      </w:r>
      <w:r>
        <w:rPr>
          <w:rFonts w:ascii="Times New Roman" w:hAnsi="Times New Roman"/>
          <w:lang w:val="cs-CZ"/>
        </w:rPr>
        <w:t xml:space="preserve"> byl zákon o probační a mediační službě.</w:t>
      </w:r>
      <w:r w:rsidR="003C7C3C">
        <w:rPr>
          <w:rFonts w:ascii="Times New Roman" w:hAnsi="Times New Roman"/>
          <w:lang w:val="cs-CZ"/>
        </w:rPr>
        <w:t xml:space="preserve"> Ten se ovšem uplatňoval pouze v trestní oblasti a to především mezi poškozeným a obviněným hlavně při využívání institutu narovnání a podmíněného zastavení trestního stíhání. Proto v letech 2004 – 2006 probíhal projekt Mediace v netrestních věcech, který měl vytvořit systém mediace v netrestní oblasti s jasnými profesními a vzdělávacími standardy, akreditačním systémem a kritérii pro profesionálního mediátora v netrestních věcech a také legislativní rámec pro zakotvení mediace v našem právním řádu.</w:t>
      </w:r>
      <w:r w:rsidR="000A0F02">
        <w:rPr>
          <w:rStyle w:val="Znakapoznpodarou"/>
          <w:rFonts w:ascii="Times New Roman" w:hAnsi="Times New Roman"/>
          <w:lang w:val="cs-CZ"/>
        </w:rPr>
        <w:footnoteReference w:id="20"/>
      </w:r>
    </w:p>
    <w:p w:rsidR="00E2472D" w:rsidRDefault="000A0F02" w:rsidP="00582B7A">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t xml:space="preserve">Dále také Ministerstvo průmyslu a obchodu ČR společně s Asociací </w:t>
      </w:r>
      <w:proofErr w:type="spellStart"/>
      <w:r>
        <w:rPr>
          <w:rFonts w:ascii="Times New Roman" w:hAnsi="Times New Roman"/>
          <w:lang w:val="cs-CZ"/>
        </w:rPr>
        <w:t>mediátorů</w:t>
      </w:r>
      <w:proofErr w:type="spellEnd"/>
      <w:r>
        <w:rPr>
          <w:rFonts w:ascii="Times New Roman" w:hAnsi="Times New Roman"/>
          <w:lang w:val="cs-CZ"/>
        </w:rPr>
        <w:t xml:space="preserve"> ČR, </w:t>
      </w:r>
      <w:proofErr w:type="gramStart"/>
      <w:r>
        <w:rPr>
          <w:rFonts w:ascii="Times New Roman" w:hAnsi="Times New Roman"/>
          <w:lang w:val="cs-CZ"/>
        </w:rPr>
        <w:t>o.s.</w:t>
      </w:r>
      <w:proofErr w:type="gramEnd"/>
      <w:r>
        <w:rPr>
          <w:rFonts w:ascii="Times New Roman" w:hAnsi="Times New Roman"/>
          <w:lang w:val="cs-CZ"/>
        </w:rPr>
        <w:t>, Hospodářskou komorou ČR, spotřebitelskými svazy a Rozhodčím soudem realizovali v letech 2008 – 2010 pilotní projekt Mimosoudní řešení spotřebitelských sporů – ADR.</w:t>
      </w:r>
      <w:r>
        <w:rPr>
          <w:rStyle w:val="Znakapoznpodarou"/>
          <w:rFonts w:ascii="Times New Roman" w:hAnsi="Times New Roman"/>
          <w:lang w:val="cs-CZ"/>
        </w:rPr>
        <w:footnoteReference w:id="21"/>
      </w:r>
    </w:p>
    <w:p w:rsidR="00E2472D" w:rsidRDefault="005A1A37" w:rsidP="00582B7A">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lastRenderedPageBreak/>
        <w:t xml:space="preserve">Kromě výše zmíněného ovšem Ministerstvo spravedlnosti započalo v roce 2008 také legislativní proces přípravy a schvalování zákona o mediaci v netrestních věcech. </w:t>
      </w:r>
      <w:r w:rsidR="000B2F19">
        <w:rPr>
          <w:rFonts w:ascii="Times New Roman" w:hAnsi="Times New Roman"/>
          <w:lang w:val="cs-CZ"/>
        </w:rPr>
        <w:t xml:space="preserve">Ministerstvo předložilo vládě návrh zákona dne 7. </w:t>
      </w:r>
      <w:r w:rsidR="0064380C">
        <w:rPr>
          <w:rFonts w:ascii="Times New Roman" w:hAnsi="Times New Roman"/>
          <w:lang w:val="cs-CZ"/>
        </w:rPr>
        <w:t>1.</w:t>
      </w:r>
      <w:r w:rsidR="000B2F19">
        <w:rPr>
          <w:rFonts w:ascii="Times New Roman" w:hAnsi="Times New Roman"/>
          <w:lang w:val="cs-CZ"/>
        </w:rPr>
        <w:t xml:space="preserve"> 2009 a 5. </w:t>
      </w:r>
      <w:r w:rsidR="0064380C">
        <w:rPr>
          <w:rFonts w:ascii="Times New Roman" w:hAnsi="Times New Roman"/>
          <w:lang w:val="cs-CZ"/>
        </w:rPr>
        <w:t>3.</w:t>
      </w:r>
      <w:r w:rsidR="000B2F19">
        <w:rPr>
          <w:rFonts w:ascii="Times New Roman" w:hAnsi="Times New Roman"/>
          <w:lang w:val="cs-CZ"/>
        </w:rPr>
        <w:t xml:space="preserve"> 2009 byl poprvé projednán Legislativní radou vlády. Tento původní návrh kladl vysoké nároky na státní rozpočet, neboť předpokl</w:t>
      </w:r>
      <w:r w:rsidR="00ED7E7C">
        <w:rPr>
          <w:rFonts w:ascii="Times New Roman" w:hAnsi="Times New Roman"/>
          <w:lang w:val="cs-CZ"/>
        </w:rPr>
        <w:t xml:space="preserve">ádal náklady ve výši 38 000 000 </w:t>
      </w:r>
      <w:r w:rsidR="000B2F19">
        <w:rPr>
          <w:rFonts w:ascii="Times New Roman" w:hAnsi="Times New Roman"/>
          <w:lang w:val="cs-CZ"/>
        </w:rPr>
        <w:t xml:space="preserve">Kč. </w:t>
      </w:r>
      <w:r w:rsidR="00E548E0">
        <w:rPr>
          <w:rFonts w:ascii="Times New Roman" w:hAnsi="Times New Roman"/>
          <w:lang w:val="cs-CZ"/>
        </w:rPr>
        <w:t>Proto ho také Ministerstvo na návrh Legisl</w:t>
      </w:r>
      <w:r w:rsidR="002B6683">
        <w:rPr>
          <w:rFonts w:ascii="Times New Roman" w:hAnsi="Times New Roman"/>
          <w:lang w:val="cs-CZ"/>
        </w:rPr>
        <w:t>ativní rady vlády přepracovalo a</w:t>
      </w:r>
      <w:r w:rsidR="00E548E0">
        <w:rPr>
          <w:rFonts w:ascii="Times New Roman" w:hAnsi="Times New Roman"/>
          <w:lang w:val="cs-CZ"/>
        </w:rPr>
        <w:t xml:space="preserve"> tím, že vypustili z návrhu možnost soudu stanovit povinnou mediaci v rodinných věcech, došlo ke snížení nákladů na 1 050 000 Kč. Dále také došlo ke změně v minimálním povinném vzdělání mediátora, kdy je vyžadováno vysokoškolské vzdělání magisterského studijního programu oproti původně požadovanému vyššímu odbornému vzdělání. A také bylo vypuštěno povinné vzdělávání mediátorů zařízením akreditovaným Ministerstvem spravedlnosti a nahrazeno </w:t>
      </w:r>
      <w:r w:rsidR="008E1B67">
        <w:rPr>
          <w:rFonts w:ascii="Times New Roman" w:hAnsi="Times New Roman"/>
          <w:lang w:val="cs-CZ"/>
        </w:rPr>
        <w:t>zkouškou prováděnou v gesci Ministerstva.</w:t>
      </w:r>
      <w:r w:rsidR="008E1B67">
        <w:rPr>
          <w:rStyle w:val="Znakapoznpodarou"/>
          <w:rFonts w:ascii="Times New Roman" w:hAnsi="Times New Roman"/>
          <w:lang w:val="cs-CZ"/>
        </w:rPr>
        <w:footnoteReference w:id="22"/>
      </w:r>
    </w:p>
    <w:p w:rsidR="00E2472D" w:rsidRDefault="00984A21" w:rsidP="00582B7A">
      <w:pPr>
        <w:pStyle w:val="Odstavecseseznamem"/>
        <w:spacing w:before="240" w:after="240" w:line="360" w:lineRule="auto"/>
        <w:ind w:left="0" w:firstLine="709"/>
        <w:jc w:val="both"/>
        <w:rPr>
          <w:rFonts w:ascii="Times New Roman" w:hAnsi="Times New Roman"/>
          <w:lang w:val="cs-CZ"/>
        </w:rPr>
      </w:pPr>
      <w:r>
        <w:rPr>
          <w:rFonts w:ascii="Times New Roman" w:hAnsi="Times New Roman"/>
          <w:lang w:val="cs-CZ"/>
        </w:rPr>
        <w:t xml:space="preserve">Přepracovaný návrh zákona o mediaci byl podruhé projednán Legislativní radou vlády 26. </w:t>
      </w:r>
      <w:r w:rsidR="0064380C">
        <w:rPr>
          <w:rFonts w:ascii="Times New Roman" w:hAnsi="Times New Roman"/>
          <w:lang w:val="cs-CZ"/>
        </w:rPr>
        <w:t>11.</w:t>
      </w:r>
      <w:r>
        <w:rPr>
          <w:rFonts w:ascii="Times New Roman" w:hAnsi="Times New Roman"/>
          <w:lang w:val="cs-CZ"/>
        </w:rPr>
        <w:t xml:space="preserve"> 2009, kdy k němu rada uplatnila opět řadu připomínek, které Ministerstvo následně do návrhu zapracovalo. Poté byl potřetí návrh předložen Legislativní radě a ta jej 25. </w:t>
      </w:r>
      <w:r w:rsidR="0064380C">
        <w:rPr>
          <w:rFonts w:ascii="Times New Roman" w:hAnsi="Times New Roman"/>
          <w:lang w:val="cs-CZ"/>
        </w:rPr>
        <w:t>2.</w:t>
      </w:r>
      <w:r>
        <w:rPr>
          <w:rFonts w:ascii="Times New Roman" w:hAnsi="Times New Roman"/>
          <w:lang w:val="cs-CZ"/>
        </w:rPr>
        <w:t xml:space="preserve"> 2010 znovu projednala</w:t>
      </w:r>
      <w:r w:rsidR="00FB20F6">
        <w:rPr>
          <w:rFonts w:ascii="Times New Roman" w:hAnsi="Times New Roman"/>
          <w:lang w:val="cs-CZ"/>
        </w:rPr>
        <w:t xml:space="preserve">, ale ani tentokrát nebyl vysloven souhlas. Namísto toho Legislativní rada vlády doporučila, aby překladatel vypracoval návrh zákona, který bude čistou transpozicí směrnice a to formou novely již existující právní úpravy. Ministerstvo spravedlnosti tedy vypracovalo návrh novely zákona č. 629/2004 Sb., o zajištění právní pomoci v přeshraničních sporech v rámci Evropské unie, ve znění pozdějších předpisů. </w:t>
      </w:r>
      <w:r w:rsidR="004234D2">
        <w:rPr>
          <w:rFonts w:ascii="Times New Roman" w:hAnsi="Times New Roman"/>
          <w:lang w:val="cs-CZ"/>
        </w:rPr>
        <w:t>Návrh novely tohoto zákona však nebyl ani rozeslán do meziresortního připomínkového řízení.</w:t>
      </w:r>
      <w:r w:rsidR="004234D2">
        <w:rPr>
          <w:rStyle w:val="Znakapoznpodarou"/>
          <w:rFonts w:ascii="Times New Roman" w:hAnsi="Times New Roman"/>
          <w:lang w:val="cs-CZ"/>
        </w:rPr>
        <w:footnoteReference w:id="23"/>
      </w:r>
      <w:r w:rsidR="004234D2">
        <w:rPr>
          <w:rFonts w:ascii="Times New Roman" w:hAnsi="Times New Roman"/>
          <w:lang w:val="cs-CZ"/>
        </w:rPr>
        <w:t xml:space="preserve"> </w:t>
      </w:r>
    </w:p>
    <w:p w:rsidR="00E2472D" w:rsidRDefault="00B00C0D" w:rsidP="00582B7A">
      <w:pPr>
        <w:pStyle w:val="Odstavecseseznamem"/>
        <w:spacing w:before="240" w:line="360" w:lineRule="auto"/>
        <w:ind w:left="0" w:firstLine="709"/>
        <w:jc w:val="both"/>
        <w:rPr>
          <w:rFonts w:ascii="Times New Roman" w:hAnsi="Times New Roman"/>
          <w:lang w:val="cs-CZ"/>
        </w:rPr>
      </w:pPr>
      <w:r>
        <w:rPr>
          <w:rFonts w:ascii="Times New Roman" w:hAnsi="Times New Roman"/>
          <w:lang w:val="cs-CZ"/>
        </w:rPr>
        <w:t>Následně Ministerstvo spravedlnosti v souladu s </w:t>
      </w:r>
      <w:r w:rsidRPr="00B00C0D">
        <w:rPr>
          <w:rFonts w:ascii="Times New Roman" w:hAnsi="Times New Roman"/>
          <w:i/>
          <w:lang w:val="cs-CZ"/>
        </w:rPr>
        <w:t xml:space="preserve">Plánem legislativních prací vlády </w:t>
      </w:r>
      <w:r w:rsidR="005B5809">
        <w:rPr>
          <w:rFonts w:ascii="Times New Roman" w:hAnsi="Times New Roman"/>
          <w:i/>
          <w:lang w:val="cs-CZ"/>
        </w:rPr>
        <w:t>n</w:t>
      </w:r>
      <w:r w:rsidRPr="00B00C0D">
        <w:rPr>
          <w:rFonts w:ascii="Times New Roman" w:hAnsi="Times New Roman"/>
          <w:i/>
          <w:lang w:val="cs-CZ"/>
        </w:rPr>
        <w:t>a rok 2011</w:t>
      </w:r>
      <w:r>
        <w:rPr>
          <w:rFonts w:ascii="Times New Roman" w:hAnsi="Times New Roman"/>
          <w:lang w:val="cs-CZ"/>
        </w:rPr>
        <w:t xml:space="preserve"> vypracoval</w:t>
      </w:r>
      <w:r w:rsidR="005B5809">
        <w:rPr>
          <w:rFonts w:ascii="Times New Roman" w:hAnsi="Times New Roman"/>
          <w:lang w:val="cs-CZ"/>
        </w:rPr>
        <w:t xml:space="preserve">o návrh zákona o mediaci a o změně některých zákonů, který byl 2. </w:t>
      </w:r>
      <w:r w:rsidR="00ED7E7C">
        <w:rPr>
          <w:rFonts w:ascii="Times New Roman" w:hAnsi="Times New Roman"/>
          <w:lang w:val="cs-CZ"/>
        </w:rPr>
        <w:t xml:space="preserve">5. </w:t>
      </w:r>
      <w:r w:rsidR="005B5809">
        <w:rPr>
          <w:rFonts w:ascii="Times New Roman" w:hAnsi="Times New Roman"/>
          <w:lang w:val="cs-CZ"/>
        </w:rPr>
        <w:t xml:space="preserve">2012 Parlamentem České republiky schválen a po podpisu prezidenta vyhlášen ve </w:t>
      </w:r>
      <w:r w:rsidR="005B5809" w:rsidRPr="005B5809">
        <w:rPr>
          <w:rFonts w:ascii="Times New Roman" w:hAnsi="Times New Roman"/>
          <w:i/>
          <w:lang w:val="cs-CZ"/>
        </w:rPr>
        <w:t>Sbírce zákonů</w:t>
      </w:r>
      <w:r w:rsidR="005B5809">
        <w:rPr>
          <w:rFonts w:ascii="Times New Roman" w:hAnsi="Times New Roman"/>
          <w:lang w:val="cs-CZ"/>
        </w:rPr>
        <w:t xml:space="preserve"> pod číslem 202/2012 Sb. Ačkoli byl ale zákon přijat, j</w:t>
      </w:r>
      <w:r w:rsidR="00362074">
        <w:rPr>
          <w:rFonts w:ascii="Times New Roman" w:hAnsi="Times New Roman"/>
          <w:lang w:val="cs-CZ"/>
        </w:rPr>
        <w:t xml:space="preserve">sou zde </w:t>
      </w:r>
      <w:r w:rsidR="00892543">
        <w:rPr>
          <w:rFonts w:ascii="Times New Roman" w:hAnsi="Times New Roman"/>
          <w:lang w:val="cs-CZ"/>
        </w:rPr>
        <w:t>tři</w:t>
      </w:r>
      <w:r w:rsidR="005B5809">
        <w:rPr>
          <w:rFonts w:ascii="Times New Roman" w:hAnsi="Times New Roman"/>
          <w:lang w:val="cs-CZ"/>
        </w:rPr>
        <w:t xml:space="preserve"> oblasti, na kterých se pracovní skupina, která návrh zákona připravovala, neshodla. </w:t>
      </w:r>
      <w:r w:rsidR="00567822">
        <w:rPr>
          <w:rFonts w:ascii="Times New Roman" w:hAnsi="Times New Roman"/>
          <w:lang w:val="cs-CZ"/>
        </w:rPr>
        <w:t>První</w:t>
      </w:r>
      <w:r w:rsidR="005B5809">
        <w:rPr>
          <w:rFonts w:ascii="Times New Roman" w:hAnsi="Times New Roman"/>
          <w:lang w:val="cs-CZ"/>
        </w:rPr>
        <w:t xml:space="preserve"> byla otázka povinnosti mlčenlivosti a to</w:t>
      </w:r>
      <w:r w:rsidR="002B6683">
        <w:rPr>
          <w:rFonts w:ascii="Times New Roman" w:hAnsi="Times New Roman"/>
          <w:lang w:val="cs-CZ"/>
        </w:rPr>
        <w:t>,</w:t>
      </w:r>
      <w:r w:rsidR="005B5809">
        <w:rPr>
          <w:rFonts w:ascii="Times New Roman" w:hAnsi="Times New Roman"/>
          <w:lang w:val="cs-CZ"/>
        </w:rPr>
        <w:t xml:space="preserve"> zda se má tato povinnost vztahovat pouze na mediátory nebo také na ostatní účastníky mediace</w:t>
      </w:r>
      <w:r w:rsidR="00567822">
        <w:rPr>
          <w:rFonts w:ascii="Times New Roman" w:hAnsi="Times New Roman"/>
          <w:lang w:val="cs-CZ"/>
        </w:rPr>
        <w:t>, druhý</w:t>
      </w:r>
      <w:r w:rsidR="005B5922">
        <w:rPr>
          <w:rFonts w:ascii="Times New Roman" w:hAnsi="Times New Roman"/>
          <w:lang w:val="cs-CZ"/>
        </w:rPr>
        <w:t xml:space="preserve"> se týkala toho, kdo má</w:t>
      </w:r>
      <w:r w:rsidR="00567822">
        <w:rPr>
          <w:rFonts w:ascii="Times New Roman" w:hAnsi="Times New Roman"/>
          <w:lang w:val="cs-CZ"/>
        </w:rPr>
        <w:t xml:space="preserve"> provádět dohled na mediátory a třetí</w:t>
      </w:r>
      <w:r w:rsidR="005B5922">
        <w:rPr>
          <w:rFonts w:ascii="Times New Roman" w:hAnsi="Times New Roman"/>
          <w:lang w:val="cs-CZ"/>
        </w:rPr>
        <w:t xml:space="preserve"> je oblast </w:t>
      </w:r>
      <w:r w:rsidR="008770CF">
        <w:rPr>
          <w:rFonts w:ascii="Times New Roman" w:hAnsi="Times New Roman"/>
          <w:lang w:val="cs-CZ"/>
        </w:rPr>
        <w:t xml:space="preserve">nároků na </w:t>
      </w:r>
      <w:r w:rsidR="005B5922">
        <w:rPr>
          <w:rFonts w:ascii="Times New Roman" w:hAnsi="Times New Roman"/>
          <w:lang w:val="cs-CZ"/>
        </w:rPr>
        <w:t>vzdělávání mediátorů.</w:t>
      </w:r>
      <w:r w:rsidR="005B5809">
        <w:rPr>
          <w:rStyle w:val="Znakapoznpodarou"/>
          <w:rFonts w:ascii="Times New Roman" w:hAnsi="Times New Roman"/>
          <w:lang w:val="cs-CZ"/>
        </w:rPr>
        <w:footnoteReference w:id="24"/>
      </w:r>
      <w:r w:rsidR="00B820C6">
        <w:rPr>
          <w:rFonts w:ascii="Times New Roman" w:hAnsi="Times New Roman"/>
          <w:lang w:val="cs-CZ"/>
        </w:rPr>
        <w:t xml:space="preserve"> </w:t>
      </w:r>
      <w:r w:rsidR="00A72E37">
        <w:rPr>
          <w:rFonts w:ascii="Times New Roman" w:hAnsi="Times New Roman"/>
          <w:lang w:val="cs-CZ"/>
        </w:rPr>
        <w:t>Níže nastíním</w:t>
      </w:r>
      <w:r w:rsidR="00892543">
        <w:rPr>
          <w:rFonts w:ascii="Times New Roman" w:hAnsi="Times New Roman"/>
          <w:lang w:val="cs-CZ"/>
        </w:rPr>
        <w:t>e</w:t>
      </w:r>
      <w:r w:rsidR="00A72E37">
        <w:rPr>
          <w:rFonts w:ascii="Times New Roman" w:hAnsi="Times New Roman"/>
          <w:lang w:val="cs-CZ"/>
        </w:rPr>
        <w:t xml:space="preserve">, jak </w:t>
      </w:r>
      <w:r w:rsidR="00ED7E7C">
        <w:rPr>
          <w:rFonts w:ascii="Times New Roman" w:hAnsi="Times New Roman"/>
          <w:lang w:val="cs-CZ"/>
        </w:rPr>
        <w:t xml:space="preserve">byly nakonec tyto </w:t>
      </w:r>
      <w:r w:rsidR="00892543">
        <w:rPr>
          <w:rFonts w:ascii="Times New Roman" w:hAnsi="Times New Roman"/>
          <w:lang w:val="cs-CZ"/>
        </w:rPr>
        <w:t>tři</w:t>
      </w:r>
      <w:r w:rsidR="00922C89">
        <w:rPr>
          <w:rFonts w:ascii="Times New Roman" w:hAnsi="Times New Roman"/>
          <w:lang w:val="cs-CZ"/>
        </w:rPr>
        <w:t xml:space="preserve"> oblasti </w:t>
      </w:r>
      <w:r w:rsidR="00A72E37">
        <w:rPr>
          <w:rFonts w:ascii="Times New Roman" w:hAnsi="Times New Roman"/>
          <w:lang w:val="cs-CZ"/>
        </w:rPr>
        <w:t xml:space="preserve">v zákoně o mediaci upraveny. </w:t>
      </w:r>
      <w:r w:rsidR="005B5809">
        <w:rPr>
          <w:rFonts w:ascii="Times New Roman" w:hAnsi="Times New Roman"/>
          <w:lang w:val="cs-CZ"/>
        </w:rPr>
        <w:t xml:space="preserve"> </w:t>
      </w:r>
    </w:p>
    <w:p w:rsidR="005B5809" w:rsidRDefault="005B5809" w:rsidP="005B5809">
      <w:pPr>
        <w:spacing w:line="360" w:lineRule="auto"/>
        <w:ind w:firstLine="709"/>
        <w:jc w:val="both"/>
        <w:rPr>
          <w:rFonts w:ascii="Times New Roman" w:hAnsi="Times New Roman"/>
          <w:lang w:val="cs-CZ"/>
        </w:rPr>
      </w:pPr>
      <w:r>
        <w:rPr>
          <w:rFonts w:ascii="Times New Roman" w:hAnsi="Times New Roman"/>
          <w:lang w:val="cs-CZ"/>
        </w:rPr>
        <w:lastRenderedPageBreak/>
        <w:t>Jedinou povinností mediátora, které je věnován samostatný paragraf, je</w:t>
      </w:r>
      <w:r w:rsidR="008770CF">
        <w:rPr>
          <w:rFonts w:ascii="Times New Roman" w:hAnsi="Times New Roman"/>
          <w:lang w:val="cs-CZ"/>
        </w:rPr>
        <w:t xml:space="preserve"> právě</w:t>
      </w:r>
      <w:r>
        <w:rPr>
          <w:rFonts w:ascii="Times New Roman" w:hAnsi="Times New Roman"/>
          <w:lang w:val="cs-CZ"/>
        </w:rPr>
        <w:t xml:space="preserve"> povinnost mlčenlivosti. Tu je mediátor povinen zachovávat o všech skutečnostech, o nichž se dozvěděl v rámci mediace či její přípravy a této povinnosti ho nezprošťuje ani vyškrtnutí jeho osoby ze seznamu mediátorů a ani skutečnost, že nebyla uzavřena smlouva o provedení mediace. Zprostit ho této povinnosti však mohou samotní účastníci mediace, kdy v případě jejich smrti, prohlášení za mrtvého nebo zániku přejde toto právo na právního nástupce. V případě, že by se mediátor dostal do řízení před soudem nebo jiným orgánem, které by souviselo s výkonem činnosti mediátora, povinnosti mlčenlivosti nebude v nezbytném rozsahu vázán, a totéž platí v případě jeho obrany v rámci výkonu dohledu nad činností mediátora nebo v kárném řízení. Na mediaci může být zúčastněno více osob, než pouze mediáto</w:t>
      </w:r>
      <w:r w:rsidR="00BB1B09">
        <w:rPr>
          <w:rFonts w:ascii="Times New Roman" w:hAnsi="Times New Roman"/>
          <w:lang w:val="cs-CZ"/>
        </w:rPr>
        <w:t>r a strany konfliktu, a to např.</w:t>
      </w:r>
      <w:r>
        <w:rPr>
          <w:rFonts w:ascii="Times New Roman" w:hAnsi="Times New Roman"/>
          <w:lang w:val="cs-CZ"/>
        </w:rPr>
        <w:t xml:space="preserve"> osoby, které se podílejí na zajištění přípravy a průběhu mediace, během nichž je téměř jisté, že se tyto lidé dostanou k určitému množství informací o stranách konfliktu a mnohdy nejen o nich, a proto je namístě vztahovat mlčenlivost také na ně, stejné jako to dělá ustanovení § 9 odst. 4 zákona o mediaci. A poslední odst. 5 </w:t>
      </w:r>
      <w:proofErr w:type="gramStart"/>
      <w:r>
        <w:rPr>
          <w:rFonts w:ascii="Times New Roman" w:hAnsi="Times New Roman"/>
          <w:lang w:val="cs-CZ"/>
        </w:rPr>
        <w:t xml:space="preserve">říká: </w:t>
      </w:r>
      <w:r>
        <w:rPr>
          <w:rFonts w:ascii="Times New Roman" w:hAnsi="Times New Roman"/>
          <w:i/>
          <w:lang w:val="cs-CZ"/>
        </w:rPr>
        <w:t>,,Ten</w:t>
      </w:r>
      <w:proofErr w:type="gramEnd"/>
      <w:r>
        <w:rPr>
          <w:rFonts w:ascii="Times New Roman" w:hAnsi="Times New Roman"/>
          <w:i/>
          <w:lang w:val="cs-CZ"/>
        </w:rPr>
        <w:t>, kdo je mediátorem podle právních předpisů jiného členského státu, nesmí být nucen porušit povinnost mlčenlivosti v rozsahu, v jakém mu je uložena právními předpisy jiného členského státu, na jejichž základě poskytuje své služby.</w:t>
      </w:r>
      <w:r w:rsidR="003B25A3">
        <w:rPr>
          <w:rFonts w:ascii="Times New Roman" w:hAnsi="Times New Roman"/>
          <w:i/>
          <w:lang w:val="cs-CZ"/>
        </w:rPr>
        <w:t>“</w:t>
      </w:r>
      <w:r>
        <w:rPr>
          <w:rStyle w:val="Znakapoznpodarou"/>
          <w:rFonts w:ascii="Times New Roman" w:hAnsi="Times New Roman"/>
          <w:lang w:val="cs-CZ"/>
        </w:rPr>
        <w:footnoteReference w:id="25"/>
      </w:r>
    </w:p>
    <w:p w:rsidR="005B5809" w:rsidRDefault="005B5922" w:rsidP="005B5809">
      <w:pPr>
        <w:spacing w:line="360" w:lineRule="auto"/>
        <w:ind w:firstLine="709"/>
        <w:jc w:val="both"/>
        <w:rPr>
          <w:rFonts w:ascii="Times New Roman" w:hAnsi="Times New Roman"/>
          <w:i/>
          <w:lang w:val="cs-CZ"/>
        </w:rPr>
      </w:pPr>
      <w:proofErr w:type="gramStart"/>
      <w:r>
        <w:rPr>
          <w:rFonts w:ascii="Times New Roman" w:hAnsi="Times New Roman"/>
          <w:lang w:val="cs-CZ"/>
        </w:rPr>
        <w:t>,,</w:t>
      </w:r>
      <w:r>
        <w:rPr>
          <w:rFonts w:ascii="Times New Roman" w:hAnsi="Times New Roman"/>
          <w:i/>
          <w:lang w:val="cs-CZ"/>
        </w:rPr>
        <w:t>Ministerstvo</w:t>
      </w:r>
      <w:proofErr w:type="gramEnd"/>
      <w:r>
        <w:rPr>
          <w:rFonts w:ascii="Times New Roman" w:hAnsi="Times New Roman"/>
          <w:i/>
          <w:lang w:val="cs-CZ"/>
        </w:rPr>
        <w:t xml:space="preserve"> spravedlnosti vykonává podle jiného právního předpisu dohled nad dodržováním povinností stanovených mediátorovi tímto zákonem; to neplatí, je-li mediátorem advokát.“</w:t>
      </w:r>
      <w:r w:rsidRPr="003B25A3">
        <w:rPr>
          <w:rStyle w:val="Znakapoznpodarou"/>
          <w:rFonts w:ascii="Times New Roman" w:hAnsi="Times New Roman"/>
          <w:lang w:val="cs-CZ"/>
        </w:rPr>
        <w:footnoteReference w:id="26"/>
      </w:r>
    </w:p>
    <w:p w:rsidR="005B5922" w:rsidRDefault="008770CF" w:rsidP="005B5809">
      <w:pPr>
        <w:spacing w:line="360" w:lineRule="auto"/>
        <w:ind w:firstLine="709"/>
        <w:jc w:val="both"/>
        <w:rPr>
          <w:rFonts w:ascii="Times New Roman" w:hAnsi="Times New Roman"/>
          <w:lang w:val="cs-CZ"/>
        </w:rPr>
      </w:pPr>
      <w:r>
        <w:rPr>
          <w:rFonts w:ascii="Times New Roman" w:hAnsi="Times New Roman"/>
          <w:lang w:val="cs-CZ"/>
        </w:rPr>
        <w:t>Fyzická osoba, která se chce stát mediátorem, musí získat vysokoškolské vzdělání v</w:t>
      </w:r>
      <w:r w:rsidR="0078784B">
        <w:rPr>
          <w:rFonts w:ascii="Times New Roman" w:hAnsi="Times New Roman"/>
          <w:lang w:val="cs-CZ"/>
        </w:rPr>
        <w:t> magisterském nebo v navazující</w:t>
      </w:r>
      <w:r>
        <w:rPr>
          <w:rFonts w:ascii="Times New Roman" w:hAnsi="Times New Roman"/>
          <w:lang w:val="cs-CZ"/>
        </w:rPr>
        <w:t>m magisterském studijním programu v</w:t>
      </w:r>
      <w:r w:rsidR="00892543">
        <w:rPr>
          <w:rFonts w:ascii="Times New Roman" w:hAnsi="Times New Roman"/>
          <w:lang w:val="cs-CZ"/>
        </w:rPr>
        <w:t> </w:t>
      </w:r>
      <w:r>
        <w:rPr>
          <w:rFonts w:ascii="Times New Roman" w:hAnsi="Times New Roman"/>
          <w:lang w:val="cs-CZ"/>
        </w:rPr>
        <w:t>Č</w:t>
      </w:r>
      <w:r w:rsidR="00892543">
        <w:rPr>
          <w:rFonts w:ascii="Times New Roman" w:hAnsi="Times New Roman"/>
          <w:lang w:val="cs-CZ"/>
        </w:rPr>
        <w:t>eské republice</w:t>
      </w:r>
      <w:r>
        <w:rPr>
          <w:rFonts w:ascii="Times New Roman" w:hAnsi="Times New Roman"/>
          <w:lang w:val="cs-CZ"/>
        </w:rPr>
        <w:t>, nebo získat obdobné vysokoškolské vzdělání v zahraničí, pokud mezinárodní smlouva, kterou je Č</w:t>
      </w:r>
      <w:r w:rsidR="00892543">
        <w:rPr>
          <w:rFonts w:ascii="Times New Roman" w:hAnsi="Times New Roman"/>
          <w:lang w:val="cs-CZ"/>
        </w:rPr>
        <w:t>eská republika</w:t>
      </w:r>
      <w:r>
        <w:rPr>
          <w:rFonts w:ascii="Times New Roman" w:hAnsi="Times New Roman"/>
          <w:lang w:val="cs-CZ"/>
        </w:rPr>
        <w:t xml:space="preserve"> vázána, uznání takového vzdělání stanoví, anebo pokud bylo toto vzdělání uznáno podle jiného právního předpisu a také musí složit zkoušku mediátora nebo jí musím být uznána kvalifikace podle jiného právního předpisu.</w:t>
      </w:r>
      <w:r w:rsidR="0078784B">
        <w:rPr>
          <w:rStyle w:val="Znakapoznpodarou"/>
          <w:rFonts w:ascii="Times New Roman" w:hAnsi="Times New Roman"/>
          <w:lang w:val="cs-CZ"/>
        </w:rPr>
        <w:footnoteReference w:id="27"/>
      </w:r>
    </w:p>
    <w:p w:rsidR="0004422B" w:rsidRDefault="00CB07A6" w:rsidP="005B5809">
      <w:pPr>
        <w:spacing w:line="360" w:lineRule="auto"/>
        <w:ind w:firstLine="709"/>
        <w:jc w:val="both"/>
        <w:rPr>
          <w:rFonts w:ascii="Times New Roman" w:hAnsi="Times New Roman"/>
          <w:lang w:val="cs-CZ"/>
        </w:rPr>
      </w:pPr>
      <w:r>
        <w:rPr>
          <w:rFonts w:ascii="Times New Roman" w:hAnsi="Times New Roman"/>
          <w:lang w:val="cs-CZ"/>
        </w:rPr>
        <w:t xml:space="preserve">Poté co pracovní skupina dokončila přípravu návrhu zákona o mediaci, byl návrh dne 4. </w:t>
      </w:r>
      <w:r w:rsidR="00BB1B09">
        <w:rPr>
          <w:rFonts w:ascii="Times New Roman" w:hAnsi="Times New Roman"/>
          <w:lang w:val="cs-CZ"/>
        </w:rPr>
        <w:t>3.</w:t>
      </w:r>
      <w:r>
        <w:rPr>
          <w:rFonts w:ascii="Times New Roman" w:hAnsi="Times New Roman"/>
          <w:lang w:val="cs-CZ"/>
        </w:rPr>
        <w:t xml:space="preserve"> 2011 rozeslán do meziresortního připomínkového řízení. V rámci tohoto řízení byla uplatněna řada připomínek, </w:t>
      </w:r>
      <w:r w:rsidR="00BB1B09">
        <w:rPr>
          <w:rFonts w:ascii="Times New Roman" w:hAnsi="Times New Roman"/>
          <w:lang w:val="cs-CZ"/>
        </w:rPr>
        <w:t>např.</w:t>
      </w:r>
      <w:r w:rsidR="00425069">
        <w:rPr>
          <w:rFonts w:ascii="Times New Roman" w:hAnsi="Times New Roman"/>
          <w:lang w:val="cs-CZ"/>
        </w:rPr>
        <w:t xml:space="preserve"> soulad mediační dohody s platným právem nebo nařízení setkání se zapsaným mediátorem v rámci novely zákona č. 99/1963 Sb., občanský soudní řád, </w:t>
      </w:r>
    </w:p>
    <w:p w:rsidR="00234B91" w:rsidRDefault="0004422B" w:rsidP="00892543">
      <w:pPr>
        <w:spacing w:line="360" w:lineRule="auto"/>
        <w:jc w:val="both"/>
        <w:rPr>
          <w:rFonts w:ascii="Times New Roman" w:hAnsi="Times New Roman"/>
          <w:lang w:val="cs-CZ"/>
        </w:rPr>
      </w:pPr>
      <w:r>
        <w:rPr>
          <w:rFonts w:ascii="Times New Roman" w:hAnsi="Times New Roman"/>
          <w:lang w:val="cs-CZ"/>
        </w:rPr>
        <w:lastRenderedPageBreak/>
        <w:t>v</w:t>
      </w:r>
      <w:r w:rsidR="00425069">
        <w:rPr>
          <w:rFonts w:ascii="Times New Roman" w:hAnsi="Times New Roman"/>
          <w:lang w:val="cs-CZ"/>
        </w:rPr>
        <w:t>e znění pozdějších předpisů. Autorem mnoha připomínek byla také Česká advokátní komora.</w:t>
      </w:r>
      <w:r w:rsidR="00425069">
        <w:rPr>
          <w:rStyle w:val="Znakapoznpodarou"/>
          <w:rFonts w:ascii="Times New Roman" w:hAnsi="Times New Roman"/>
          <w:lang w:val="cs-CZ"/>
        </w:rPr>
        <w:footnoteReference w:id="28"/>
      </w:r>
    </w:p>
    <w:p w:rsidR="00E2472D" w:rsidRDefault="001C7EA2" w:rsidP="00C470CF">
      <w:pPr>
        <w:spacing w:line="360" w:lineRule="auto"/>
        <w:ind w:firstLine="709"/>
        <w:jc w:val="both"/>
        <w:rPr>
          <w:rFonts w:ascii="Times New Roman" w:hAnsi="Times New Roman"/>
          <w:lang w:val="cs-CZ"/>
        </w:rPr>
      </w:pPr>
      <w:r>
        <w:rPr>
          <w:rFonts w:ascii="Times New Roman" w:hAnsi="Times New Roman"/>
          <w:lang w:val="cs-CZ"/>
        </w:rPr>
        <w:t xml:space="preserve">Po vypořádání připomínek vzešlých z meziresortního připomínkového řízení byl návrh předán vládě, kde jej nejprve projednaly pracovní komise Legislativní rady vlády, které připomínky zapracovaly do návrhu stanoviska Legislativní rady vlády. Pouze </w:t>
      </w:r>
      <w:r w:rsidR="00362074">
        <w:rPr>
          <w:rFonts w:ascii="Times New Roman" w:hAnsi="Times New Roman"/>
          <w:lang w:val="cs-CZ"/>
        </w:rPr>
        <w:t>dva</w:t>
      </w:r>
      <w:r>
        <w:rPr>
          <w:rFonts w:ascii="Times New Roman" w:hAnsi="Times New Roman"/>
          <w:lang w:val="cs-CZ"/>
        </w:rPr>
        <w:t xml:space="preserve"> sporné body byly ponechány Legisla</w:t>
      </w:r>
      <w:r w:rsidR="00567822">
        <w:rPr>
          <w:rFonts w:ascii="Times New Roman" w:hAnsi="Times New Roman"/>
          <w:lang w:val="cs-CZ"/>
        </w:rPr>
        <w:t xml:space="preserve">tivní radě k posouzení, a to – za </w:t>
      </w:r>
      <w:proofErr w:type="gramStart"/>
      <w:r w:rsidR="00567822">
        <w:rPr>
          <w:rFonts w:ascii="Times New Roman" w:hAnsi="Times New Roman"/>
          <w:lang w:val="cs-CZ"/>
        </w:rPr>
        <w:t>prvé</w:t>
      </w:r>
      <w:proofErr w:type="gramEnd"/>
      <w:r>
        <w:rPr>
          <w:rFonts w:ascii="Times New Roman" w:hAnsi="Times New Roman"/>
          <w:lang w:val="cs-CZ"/>
        </w:rPr>
        <w:t xml:space="preserve"> odpovědnost za soulad mediační doho</w:t>
      </w:r>
      <w:r w:rsidR="00567822">
        <w:rPr>
          <w:rFonts w:ascii="Times New Roman" w:hAnsi="Times New Roman"/>
          <w:lang w:val="cs-CZ"/>
        </w:rPr>
        <w:t>dy s platným právem a za druhé</w:t>
      </w:r>
      <w:r>
        <w:rPr>
          <w:rFonts w:ascii="Times New Roman" w:hAnsi="Times New Roman"/>
          <w:lang w:val="cs-CZ"/>
        </w:rPr>
        <w:t xml:space="preserve"> zvláštní postavení mediátorů, kteří jsou také advokáty. Legislativní rada vlády návrh 12. </w:t>
      </w:r>
      <w:r w:rsidR="0064380C">
        <w:rPr>
          <w:rFonts w:ascii="Times New Roman" w:hAnsi="Times New Roman"/>
          <w:lang w:val="cs-CZ"/>
        </w:rPr>
        <w:t>5.</w:t>
      </w:r>
      <w:r>
        <w:rPr>
          <w:rFonts w:ascii="Times New Roman" w:hAnsi="Times New Roman"/>
          <w:lang w:val="cs-CZ"/>
        </w:rPr>
        <w:t xml:space="preserve"> 2011 a doporučila vládě jej schválit s úpravami podle svých připomínek. 15. </w:t>
      </w:r>
      <w:r w:rsidR="0064380C">
        <w:rPr>
          <w:rFonts w:ascii="Times New Roman" w:hAnsi="Times New Roman"/>
          <w:lang w:val="cs-CZ"/>
        </w:rPr>
        <w:t>6.</w:t>
      </w:r>
      <w:r>
        <w:rPr>
          <w:rFonts w:ascii="Times New Roman" w:hAnsi="Times New Roman"/>
          <w:lang w:val="cs-CZ"/>
        </w:rPr>
        <w:t xml:space="preserve"> 2011 vláda návrh zákona o mediaci schválila, avšak výše uvedené sporné body zůstaly nedotčeny. Konečné znění vládního návrhu zákona vypracovalo Ministerstvo spravedlnosti a 7. </w:t>
      </w:r>
      <w:r w:rsidR="0064380C">
        <w:rPr>
          <w:rFonts w:ascii="Times New Roman" w:hAnsi="Times New Roman"/>
          <w:lang w:val="cs-CZ"/>
        </w:rPr>
        <w:t>7.</w:t>
      </w:r>
      <w:r>
        <w:rPr>
          <w:rFonts w:ascii="Times New Roman" w:hAnsi="Times New Roman"/>
          <w:lang w:val="cs-CZ"/>
        </w:rPr>
        <w:t xml:space="preserve"> 2011 bylo předloženo Poslanecké sněmovně k projednání. </w:t>
      </w:r>
      <w:r w:rsidR="00F33F0B">
        <w:rPr>
          <w:rFonts w:ascii="Times New Roman" w:hAnsi="Times New Roman"/>
          <w:lang w:val="cs-CZ"/>
        </w:rPr>
        <w:t>Ta jej projednala v</w:t>
      </w:r>
      <w:r w:rsidR="00567822">
        <w:rPr>
          <w:rFonts w:ascii="Times New Roman" w:hAnsi="Times New Roman"/>
          <w:lang w:val="cs-CZ"/>
        </w:rPr>
        <w:t> prvním</w:t>
      </w:r>
      <w:r w:rsidR="00F33F0B">
        <w:rPr>
          <w:rFonts w:ascii="Times New Roman" w:hAnsi="Times New Roman"/>
          <w:lang w:val="cs-CZ"/>
        </w:rPr>
        <w:t xml:space="preserve"> čtení 21. </w:t>
      </w:r>
      <w:r w:rsidR="0064380C">
        <w:rPr>
          <w:rFonts w:ascii="Times New Roman" w:hAnsi="Times New Roman"/>
          <w:lang w:val="cs-CZ"/>
        </w:rPr>
        <w:t>9.</w:t>
      </w:r>
      <w:r w:rsidR="00F33F0B">
        <w:rPr>
          <w:rFonts w:ascii="Times New Roman" w:hAnsi="Times New Roman"/>
          <w:lang w:val="cs-CZ"/>
        </w:rPr>
        <w:t xml:space="preserve"> 2011, poté jej postoupila ústavně právnímu výboru, který jej projednal poprvé 1. </w:t>
      </w:r>
      <w:r w:rsidR="0064380C">
        <w:rPr>
          <w:rFonts w:ascii="Times New Roman" w:hAnsi="Times New Roman"/>
          <w:lang w:val="cs-CZ"/>
        </w:rPr>
        <w:t>12.</w:t>
      </w:r>
      <w:r w:rsidR="00F33F0B">
        <w:rPr>
          <w:rFonts w:ascii="Times New Roman" w:hAnsi="Times New Roman"/>
          <w:lang w:val="cs-CZ"/>
        </w:rPr>
        <w:t xml:space="preserve"> 2011 a podruhé 18. </w:t>
      </w:r>
      <w:r w:rsidR="0064380C">
        <w:rPr>
          <w:rFonts w:ascii="Times New Roman" w:hAnsi="Times New Roman"/>
          <w:lang w:val="cs-CZ"/>
        </w:rPr>
        <w:t>1.</w:t>
      </w:r>
      <w:r w:rsidR="00F33F0B">
        <w:rPr>
          <w:rFonts w:ascii="Times New Roman" w:hAnsi="Times New Roman"/>
          <w:lang w:val="cs-CZ"/>
        </w:rPr>
        <w:t xml:space="preserve"> 2012 a následně doporučil přijetí zákona Poslanecké sněmovně. Ta jej tedy projednala ve </w:t>
      </w:r>
      <w:r w:rsidR="00567822">
        <w:rPr>
          <w:rFonts w:ascii="Times New Roman" w:hAnsi="Times New Roman"/>
          <w:lang w:val="cs-CZ"/>
        </w:rPr>
        <w:t>druhém</w:t>
      </w:r>
      <w:r w:rsidR="00F33F0B">
        <w:rPr>
          <w:rFonts w:ascii="Times New Roman" w:hAnsi="Times New Roman"/>
          <w:lang w:val="cs-CZ"/>
        </w:rPr>
        <w:t xml:space="preserve"> čtení 31. </w:t>
      </w:r>
      <w:r w:rsidR="0064380C">
        <w:rPr>
          <w:rFonts w:ascii="Times New Roman" w:hAnsi="Times New Roman"/>
          <w:lang w:val="cs-CZ"/>
        </w:rPr>
        <w:t>1.</w:t>
      </w:r>
      <w:r w:rsidR="00F33F0B">
        <w:rPr>
          <w:rFonts w:ascii="Times New Roman" w:hAnsi="Times New Roman"/>
          <w:lang w:val="cs-CZ"/>
        </w:rPr>
        <w:t xml:space="preserve"> 2012 a </w:t>
      </w:r>
      <w:r w:rsidR="00567822">
        <w:rPr>
          <w:rFonts w:ascii="Times New Roman" w:hAnsi="Times New Roman"/>
          <w:lang w:val="cs-CZ"/>
        </w:rPr>
        <w:t>třetí</w:t>
      </w:r>
      <w:r w:rsidR="00F33F0B">
        <w:rPr>
          <w:rFonts w:ascii="Times New Roman" w:hAnsi="Times New Roman"/>
          <w:lang w:val="cs-CZ"/>
        </w:rPr>
        <w:t xml:space="preserve"> čtení </w:t>
      </w:r>
      <w:proofErr w:type="gramStart"/>
      <w:r w:rsidR="00F33F0B">
        <w:rPr>
          <w:rFonts w:ascii="Times New Roman" w:hAnsi="Times New Roman"/>
          <w:lang w:val="cs-CZ"/>
        </w:rPr>
        <w:t>proběhlo</w:t>
      </w:r>
      <w:proofErr w:type="gramEnd"/>
      <w:r w:rsidR="00F33F0B">
        <w:rPr>
          <w:rFonts w:ascii="Times New Roman" w:hAnsi="Times New Roman"/>
          <w:lang w:val="cs-CZ"/>
        </w:rPr>
        <w:t xml:space="preserve"> 10. </w:t>
      </w:r>
      <w:r w:rsidR="0064380C">
        <w:rPr>
          <w:rFonts w:ascii="Times New Roman" w:hAnsi="Times New Roman"/>
          <w:lang w:val="cs-CZ"/>
        </w:rPr>
        <w:t>2.</w:t>
      </w:r>
      <w:r w:rsidR="00F33F0B">
        <w:rPr>
          <w:rFonts w:ascii="Times New Roman" w:hAnsi="Times New Roman"/>
          <w:lang w:val="cs-CZ"/>
        </w:rPr>
        <w:t xml:space="preserve"> 2012. 20. </w:t>
      </w:r>
      <w:r w:rsidR="0064380C">
        <w:rPr>
          <w:rFonts w:ascii="Times New Roman" w:hAnsi="Times New Roman"/>
          <w:lang w:val="cs-CZ"/>
        </w:rPr>
        <w:t>2.</w:t>
      </w:r>
      <w:r w:rsidR="00F33F0B">
        <w:rPr>
          <w:rFonts w:ascii="Times New Roman" w:hAnsi="Times New Roman"/>
          <w:lang w:val="cs-CZ"/>
        </w:rPr>
        <w:t xml:space="preserve"> 2012 </w:t>
      </w:r>
      <w:proofErr w:type="gramStart"/>
      <w:r w:rsidR="00F33F0B">
        <w:rPr>
          <w:rFonts w:ascii="Times New Roman" w:hAnsi="Times New Roman"/>
          <w:lang w:val="cs-CZ"/>
        </w:rPr>
        <w:t>postoupila</w:t>
      </w:r>
      <w:proofErr w:type="gramEnd"/>
      <w:r w:rsidR="00F33F0B">
        <w:rPr>
          <w:rFonts w:ascii="Times New Roman" w:hAnsi="Times New Roman"/>
          <w:lang w:val="cs-CZ"/>
        </w:rPr>
        <w:t xml:space="preserve"> Poslanecká sněmovna návrh zákona Senátu, kde byl 13. </w:t>
      </w:r>
      <w:r w:rsidR="0064380C">
        <w:rPr>
          <w:rFonts w:ascii="Times New Roman" w:hAnsi="Times New Roman"/>
          <w:lang w:val="cs-CZ"/>
        </w:rPr>
        <w:t>3.</w:t>
      </w:r>
      <w:r w:rsidR="00F33F0B">
        <w:rPr>
          <w:rFonts w:ascii="Times New Roman" w:hAnsi="Times New Roman"/>
          <w:lang w:val="cs-CZ"/>
        </w:rPr>
        <w:t xml:space="preserve"> 2012 projednán v ústavně právním výboru a 15. </w:t>
      </w:r>
      <w:r w:rsidR="0064380C">
        <w:rPr>
          <w:rFonts w:ascii="Times New Roman" w:hAnsi="Times New Roman"/>
          <w:lang w:val="cs-CZ"/>
        </w:rPr>
        <w:t>3.</w:t>
      </w:r>
      <w:r w:rsidR="00F33F0B">
        <w:rPr>
          <w:rFonts w:ascii="Times New Roman" w:hAnsi="Times New Roman"/>
          <w:lang w:val="cs-CZ"/>
        </w:rPr>
        <w:t xml:space="preserve"> 2012 jej projednalo </w:t>
      </w:r>
      <w:r w:rsidR="008E7403">
        <w:rPr>
          <w:rFonts w:ascii="Times New Roman" w:hAnsi="Times New Roman"/>
          <w:lang w:val="cs-CZ"/>
        </w:rPr>
        <w:t xml:space="preserve">plénum Senátu, přičemž Senát návrh vrátil Poslanecké sněmovně s pozměňovacími návrhy přijatými Ústavně právním výborem Senátu. Dne 2. </w:t>
      </w:r>
      <w:r w:rsidR="0064380C">
        <w:rPr>
          <w:rFonts w:ascii="Times New Roman" w:hAnsi="Times New Roman"/>
          <w:lang w:val="cs-CZ"/>
        </w:rPr>
        <w:t>5.</w:t>
      </w:r>
      <w:r w:rsidR="008E7403">
        <w:rPr>
          <w:rFonts w:ascii="Times New Roman" w:hAnsi="Times New Roman"/>
          <w:lang w:val="cs-CZ"/>
        </w:rPr>
        <w:t xml:space="preserve"> 2012 Poslanecká sněmovna přijala zákon o mediaci ve znění pozměňovacích návrhů Senátu. 29. </w:t>
      </w:r>
      <w:r w:rsidR="0064380C">
        <w:rPr>
          <w:rFonts w:ascii="Times New Roman" w:hAnsi="Times New Roman"/>
          <w:lang w:val="cs-CZ"/>
        </w:rPr>
        <w:t>5.</w:t>
      </w:r>
      <w:r w:rsidR="008E7403">
        <w:rPr>
          <w:rFonts w:ascii="Times New Roman" w:hAnsi="Times New Roman"/>
          <w:lang w:val="cs-CZ"/>
        </w:rPr>
        <w:t xml:space="preserve"> 2012 zákon podepsal prezident</w:t>
      </w:r>
      <w:r w:rsidR="006B3D24">
        <w:rPr>
          <w:rFonts w:ascii="Times New Roman" w:hAnsi="Times New Roman"/>
          <w:lang w:val="cs-CZ"/>
        </w:rPr>
        <w:t>,</w:t>
      </w:r>
      <w:r w:rsidR="008E7403">
        <w:rPr>
          <w:rFonts w:ascii="Times New Roman" w:hAnsi="Times New Roman"/>
          <w:lang w:val="cs-CZ"/>
        </w:rPr>
        <w:t xml:space="preserve"> 13. </w:t>
      </w:r>
      <w:r w:rsidR="0064380C">
        <w:rPr>
          <w:rFonts w:ascii="Times New Roman" w:hAnsi="Times New Roman"/>
          <w:lang w:val="cs-CZ"/>
        </w:rPr>
        <w:t>6.</w:t>
      </w:r>
      <w:r w:rsidR="008E7403">
        <w:rPr>
          <w:rFonts w:ascii="Times New Roman" w:hAnsi="Times New Roman"/>
          <w:lang w:val="cs-CZ"/>
        </w:rPr>
        <w:t xml:space="preserve"> 2012 byl vyhlášen ve Sbírce zákonů</w:t>
      </w:r>
      <w:r w:rsidR="006B3D24">
        <w:rPr>
          <w:rFonts w:ascii="Times New Roman" w:hAnsi="Times New Roman"/>
          <w:lang w:val="cs-CZ"/>
        </w:rPr>
        <w:t xml:space="preserve"> a 1. </w:t>
      </w:r>
      <w:r w:rsidR="0064380C">
        <w:rPr>
          <w:rFonts w:ascii="Times New Roman" w:hAnsi="Times New Roman"/>
          <w:lang w:val="cs-CZ"/>
        </w:rPr>
        <w:t>9.</w:t>
      </w:r>
      <w:r w:rsidR="006B3D24">
        <w:rPr>
          <w:rFonts w:ascii="Times New Roman" w:hAnsi="Times New Roman"/>
          <w:lang w:val="cs-CZ"/>
        </w:rPr>
        <w:t xml:space="preserve"> 2012 nabyl účinnosti.</w:t>
      </w:r>
      <w:r w:rsidR="008E7403">
        <w:rPr>
          <w:rStyle w:val="Znakapoznpodarou"/>
          <w:rFonts w:ascii="Times New Roman" w:hAnsi="Times New Roman"/>
          <w:lang w:val="cs-CZ"/>
        </w:rPr>
        <w:footnoteReference w:id="29"/>
      </w:r>
    </w:p>
    <w:p w:rsidR="00C470CF" w:rsidRDefault="00C470CF" w:rsidP="00C470CF">
      <w:pPr>
        <w:spacing w:line="360" w:lineRule="auto"/>
        <w:ind w:firstLine="709"/>
        <w:jc w:val="both"/>
        <w:rPr>
          <w:rFonts w:ascii="Times New Roman" w:hAnsi="Times New Roman"/>
          <w:lang w:val="cs-CZ"/>
        </w:rPr>
      </w:pPr>
      <w:r>
        <w:rPr>
          <w:rFonts w:ascii="Times New Roman" w:hAnsi="Times New Roman"/>
          <w:lang w:val="cs-CZ"/>
        </w:rPr>
        <w:t xml:space="preserve">Prozatím posledním </w:t>
      </w:r>
      <w:r w:rsidR="00220064">
        <w:rPr>
          <w:rFonts w:ascii="Times New Roman" w:hAnsi="Times New Roman"/>
          <w:lang w:val="cs-CZ"/>
        </w:rPr>
        <w:t>milníkem</w:t>
      </w:r>
      <w:r>
        <w:rPr>
          <w:rFonts w:ascii="Times New Roman" w:hAnsi="Times New Roman"/>
          <w:lang w:val="cs-CZ"/>
        </w:rPr>
        <w:t xml:space="preserve"> ve vývoji</w:t>
      </w:r>
      <w:r w:rsidR="00220064">
        <w:rPr>
          <w:rFonts w:ascii="Times New Roman" w:hAnsi="Times New Roman"/>
          <w:lang w:val="cs-CZ"/>
        </w:rPr>
        <w:t xml:space="preserve"> právní úpravy mediace v České republice bylo přijetí vyhlášky o zkouškách a odměně mediátora ze dne 13. </w:t>
      </w:r>
      <w:r w:rsidR="0064380C">
        <w:rPr>
          <w:rFonts w:ascii="Times New Roman" w:hAnsi="Times New Roman"/>
          <w:lang w:val="cs-CZ"/>
        </w:rPr>
        <w:t>8.</w:t>
      </w:r>
      <w:r w:rsidR="00220064">
        <w:rPr>
          <w:rFonts w:ascii="Times New Roman" w:hAnsi="Times New Roman"/>
          <w:lang w:val="cs-CZ"/>
        </w:rPr>
        <w:t xml:space="preserve"> 2012. Ministerstvo spravedlnosti ji stanovilo k provedení § 10 odst. 3 a § 23 odst. 8 zákona o mediaci.</w:t>
      </w:r>
      <w:r w:rsidR="00220064">
        <w:rPr>
          <w:rStyle w:val="Znakapoznpodarou"/>
          <w:rFonts w:ascii="Times New Roman" w:hAnsi="Times New Roman"/>
          <w:lang w:val="cs-CZ"/>
        </w:rPr>
        <w:footnoteReference w:id="30"/>
      </w:r>
      <w:r w:rsidR="00220064">
        <w:rPr>
          <w:rFonts w:ascii="Times New Roman" w:hAnsi="Times New Roman"/>
          <w:lang w:val="cs-CZ"/>
        </w:rPr>
        <w:t xml:space="preserve"> </w:t>
      </w:r>
    </w:p>
    <w:p w:rsidR="00220064" w:rsidRPr="00220064" w:rsidRDefault="00220064" w:rsidP="00220064">
      <w:pPr>
        <w:spacing w:line="360" w:lineRule="auto"/>
        <w:ind w:firstLine="709"/>
        <w:jc w:val="both"/>
        <w:rPr>
          <w:rFonts w:ascii="Times New Roman" w:hAnsi="Times New Roman"/>
          <w:i/>
          <w:lang w:val="cs-CZ"/>
        </w:rPr>
      </w:pPr>
      <w:proofErr w:type="gramStart"/>
      <w:r w:rsidRPr="00220064">
        <w:rPr>
          <w:rFonts w:ascii="Times New Roman" w:hAnsi="Times New Roman"/>
          <w:i/>
          <w:lang w:val="cs-CZ"/>
        </w:rPr>
        <w:t>,,Touto</w:t>
      </w:r>
      <w:proofErr w:type="gramEnd"/>
      <w:r w:rsidRPr="00220064">
        <w:rPr>
          <w:rFonts w:ascii="Times New Roman" w:hAnsi="Times New Roman"/>
          <w:i/>
          <w:lang w:val="cs-CZ"/>
        </w:rPr>
        <w:t xml:space="preserve"> vyhláškou se stanoví náležitosti zkoušky mediátora, náležitosti zkoušky z rodinné mediace, náležitosti žádosti o vykonání zkoušky, způsob provádění zkoušky, způsob jmenování zkušebních komisařů, výše odměny mediátora za první setkání s mediátorem nařízené soudem.“</w:t>
      </w:r>
      <w:r w:rsidRPr="003B25A3">
        <w:rPr>
          <w:rStyle w:val="Znakapoznpodarou"/>
          <w:rFonts w:ascii="Times New Roman" w:hAnsi="Times New Roman"/>
          <w:lang w:val="cs-CZ"/>
        </w:rPr>
        <w:footnoteReference w:id="31"/>
      </w:r>
    </w:p>
    <w:p w:rsidR="00B002D4" w:rsidRPr="006818B0" w:rsidRDefault="00CF1EF6" w:rsidP="00E65218">
      <w:pPr>
        <w:pStyle w:val="Nadpis2"/>
        <w:spacing w:line="360" w:lineRule="auto"/>
        <w:rPr>
          <w:lang w:val="cs-CZ"/>
        </w:rPr>
      </w:pPr>
      <w:bookmarkStart w:id="20" w:name="_Toc478326254"/>
      <w:r>
        <w:rPr>
          <w:lang w:val="cs-CZ"/>
        </w:rPr>
        <w:lastRenderedPageBreak/>
        <w:t xml:space="preserve">2.2 </w:t>
      </w:r>
      <w:r w:rsidR="00B002D4">
        <w:rPr>
          <w:lang w:val="cs-CZ"/>
        </w:rPr>
        <w:t>Analýza právní úpravy mediace</w:t>
      </w:r>
      <w:bookmarkEnd w:id="20"/>
    </w:p>
    <w:p w:rsidR="00B002D4" w:rsidRPr="00497571" w:rsidRDefault="00105A54" w:rsidP="00B002D4">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t>O tom, které právní předpisy patří do právní ú</w:t>
      </w:r>
      <w:r w:rsidR="006004A4">
        <w:rPr>
          <w:rFonts w:ascii="Times New Roman" w:hAnsi="Times New Roman"/>
          <w:lang w:val="cs-CZ"/>
        </w:rPr>
        <w:t>pravy mediace v České republice</w:t>
      </w:r>
      <w:r w:rsidR="0056264C">
        <w:rPr>
          <w:rFonts w:ascii="Times New Roman" w:hAnsi="Times New Roman"/>
          <w:lang w:val="cs-CZ"/>
        </w:rPr>
        <w:t>,</w:t>
      </w:r>
      <w:r>
        <w:rPr>
          <w:rFonts w:ascii="Times New Roman" w:hAnsi="Times New Roman"/>
          <w:lang w:val="cs-CZ"/>
        </w:rPr>
        <w:t xml:space="preserve"> jsm</w:t>
      </w:r>
      <w:r w:rsidR="00626928">
        <w:rPr>
          <w:rFonts w:ascii="Times New Roman" w:hAnsi="Times New Roman"/>
          <w:lang w:val="cs-CZ"/>
        </w:rPr>
        <w:t>e</w:t>
      </w:r>
      <w:r>
        <w:rPr>
          <w:rFonts w:ascii="Times New Roman" w:hAnsi="Times New Roman"/>
          <w:lang w:val="cs-CZ"/>
        </w:rPr>
        <w:t xml:space="preserve"> se zmínil</w:t>
      </w:r>
      <w:r w:rsidR="00626928">
        <w:rPr>
          <w:rFonts w:ascii="Times New Roman" w:hAnsi="Times New Roman"/>
          <w:lang w:val="cs-CZ"/>
        </w:rPr>
        <w:t>i</w:t>
      </w:r>
      <w:r>
        <w:rPr>
          <w:rFonts w:ascii="Times New Roman" w:hAnsi="Times New Roman"/>
          <w:lang w:val="cs-CZ"/>
        </w:rPr>
        <w:t xml:space="preserve"> již výše. Každý z nich by se dal rozebrat z mnoha hledisek, které lze potom dále hledat i v právních úpra</w:t>
      </w:r>
      <w:r w:rsidR="00626928">
        <w:rPr>
          <w:rFonts w:ascii="Times New Roman" w:hAnsi="Times New Roman"/>
          <w:lang w:val="cs-CZ"/>
        </w:rPr>
        <w:t>vách jiných zemí, kterým se budeme</w:t>
      </w:r>
      <w:r>
        <w:rPr>
          <w:rFonts w:ascii="Times New Roman" w:hAnsi="Times New Roman"/>
          <w:lang w:val="cs-CZ"/>
        </w:rPr>
        <w:t xml:space="preserve"> věnovat později. Nicméně vyčerpat </w:t>
      </w:r>
      <w:r w:rsidR="00067630">
        <w:rPr>
          <w:rFonts w:ascii="Times New Roman" w:hAnsi="Times New Roman"/>
          <w:lang w:val="cs-CZ"/>
        </w:rPr>
        <w:t>všechny oblasti, které např.</w:t>
      </w:r>
      <w:r>
        <w:rPr>
          <w:rFonts w:ascii="Times New Roman" w:hAnsi="Times New Roman"/>
          <w:lang w:val="cs-CZ"/>
        </w:rPr>
        <w:t xml:space="preserve"> jen samotný zákon o mediaci obsahuje</w:t>
      </w:r>
      <w:r w:rsidR="00474000">
        <w:rPr>
          <w:rFonts w:ascii="Times New Roman" w:hAnsi="Times New Roman"/>
          <w:lang w:val="cs-CZ"/>
        </w:rPr>
        <w:t>,</w:t>
      </w:r>
      <w:r>
        <w:rPr>
          <w:rFonts w:ascii="Times New Roman" w:hAnsi="Times New Roman"/>
          <w:lang w:val="cs-CZ"/>
        </w:rPr>
        <w:t xml:space="preserve"> by bylo velmi rozsáhlé a vyčerpávající a několikanásobně by to přesáhlo rozsah této </w:t>
      </w:r>
      <w:r w:rsidR="00474000">
        <w:rPr>
          <w:rFonts w:ascii="Times New Roman" w:hAnsi="Times New Roman"/>
          <w:lang w:val="cs-CZ"/>
        </w:rPr>
        <w:t>diplomové práce a vydalo by to obsahově na poměrně silnou a obsáhlou kni</w:t>
      </w:r>
      <w:r w:rsidR="00626928">
        <w:rPr>
          <w:rFonts w:ascii="Times New Roman" w:hAnsi="Times New Roman"/>
          <w:lang w:val="cs-CZ"/>
        </w:rPr>
        <w:t>žní publikaci. Z toho důvodu js</w:t>
      </w:r>
      <w:r w:rsidR="00474000">
        <w:rPr>
          <w:rFonts w:ascii="Times New Roman" w:hAnsi="Times New Roman"/>
          <w:lang w:val="cs-CZ"/>
        </w:rPr>
        <w:t>m</w:t>
      </w:r>
      <w:r w:rsidR="00626928">
        <w:rPr>
          <w:rFonts w:ascii="Times New Roman" w:hAnsi="Times New Roman"/>
          <w:lang w:val="cs-CZ"/>
        </w:rPr>
        <w:t xml:space="preserve">e se rozhodli </w:t>
      </w:r>
      <w:r w:rsidR="00474000">
        <w:rPr>
          <w:rFonts w:ascii="Times New Roman" w:hAnsi="Times New Roman"/>
          <w:lang w:val="cs-CZ"/>
        </w:rPr>
        <w:t xml:space="preserve">věnovat pouze několika faktorům, jejichž úpravu </w:t>
      </w:r>
      <w:r w:rsidR="00626928">
        <w:rPr>
          <w:rFonts w:ascii="Times New Roman" w:hAnsi="Times New Roman"/>
          <w:lang w:val="cs-CZ"/>
        </w:rPr>
        <w:t>a zakotvení v právní úpravě budeme</w:t>
      </w:r>
      <w:r w:rsidR="00474000">
        <w:rPr>
          <w:rFonts w:ascii="Times New Roman" w:hAnsi="Times New Roman"/>
          <w:lang w:val="cs-CZ"/>
        </w:rPr>
        <w:t xml:space="preserve"> sledovat a rozebírat a poté také srovnávat se zahraničními právními úpravami. Půjde nejprve o požadavky na kompetence mediátora, dále o velmi důležitý prvek dobrovolnosti v </w:t>
      </w:r>
      <w:r w:rsidR="00626928">
        <w:rPr>
          <w:rFonts w:ascii="Times New Roman" w:hAnsi="Times New Roman"/>
          <w:lang w:val="cs-CZ"/>
        </w:rPr>
        <w:t xml:space="preserve">rámci mediace a věnovat se budeme </w:t>
      </w:r>
      <w:r w:rsidR="00474000">
        <w:rPr>
          <w:rFonts w:ascii="Times New Roman" w:hAnsi="Times New Roman"/>
          <w:lang w:val="cs-CZ"/>
        </w:rPr>
        <w:t>také samotným účastníkům mediace. Jako předposlední se podívám</w:t>
      </w:r>
      <w:r w:rsidR="00626928">
        <w:rPr>
          <w:rFonts w:ascii="Times New Roman" w:hAnsi="Times New Roman"/>
          <w:lang w:val="cs-CZ"/>
        </w:rPr>
        <w:t>e</w:t>
      </w:r>
      <w:r w:rsidR="00474000">
        <w:rPr>
          <w:rFonts w:ascii="Times New Roman" w:hAnsi="Times New Roman"/>
          <w:lang w:val="cs-CZ"/>
        </w:rPr>
        <w:t xml:space="preserve"> na celý mediační proces a na závěr se zaměřím</w:t>
      </w:r>
      <w:r w:rsidR="00626928">
        <w:rPr>
          <w:rFonts w:ascii="Times New Roman" w:hAnsi="Times New Roman"/>
          <w:lang w:val="cs-CZ"/>
        </w:rPr>
        <w:t>e</w:t>
      </w:r>
      <w:r w:rsidR="00474000">
        <w:rPr>
          <w:rFonts w:ascii="Times New Roman" w:hAnsi="Times New Roman"/>
          <w:lang w:val="cs-CZ"/>
        </w:rPr>
        <w:t xml:space="preserve"> na otázku odměňování mediátora. </w:t>
      </w:r>
    </w:p>
    <w:p w:rsidR="00E2472D" w:rsidRPr="00451A99" w:rsidRDefault="00CF1EF6" w:rsidP="00E65218">
      <w:pPr>
        <w:pStyle w:val="Nadpis3"/>
        <w:spacing w:line="360" w:lineRule="auto"/>
        <w:rPr>
          <w:rFonts w:ascii="Times New Roman" w:hAnsi="Times New Roman"/>
          <w:sz w:val="24"/>
          <w:szCs w:val="24"/>
          <w:lang w:val="cs-CZ"/>
        </w:rPr>
      </w:pPr>
      <w:bookmarkStart w:id="21" w:name="_Toc478326255"/>
      <w:r>
        <w:rPr>
          <w:rFonts w:ascii="Times New Roman" w:hAnsi="Times New Roman"/>
          <w:sz w:val="24"/>
          <w:szCs w:val="24"/>
          <w:lang w:val="cs-CZ"/>
        </w:rPr>
        <w:t>2.2.</w:t>
      </w:r>
      <w:r w:rsidR="009959D7" w:rsidRPr="00451A99">
        <w:rPr>
          <w:rFonts w:ascii="Times New Roman" w:hAnsi="Times New Roman"/>
          <w:sz w:val="24"/>
          <w:szCs w:val="24"/>
          <w:lang w:val="cs-CZ"/>
        </w:rPr>
        <w:t>1 Požadavky na kompetence mediátora</w:t>
      </w:r>
      <w:bookmarkEnd w:id="21"/>
    </w:p>
    <w:p w:rsidR="00251807" w:rsidRDefault="009959D7" w:rsidP="00527289">
      <w:pPr>
        <w:spacing w:line="360" w:lineRule="auto"/>
        <w:jc w:val="both"/>
        <w:rPr>
          <w:rFonts w:ascii="Times New Roman" w:hAnsi="Times New Roman"/>
          <w:lang w:val="cs-CZ"/>
        </w:rPr>
      </w:pPr>
      <w:r>
        <w:rPr>
          <w:rFonts w:ascii="Times New Roman" w:hAnsi="Times New Roman"/>
          <w:lang w:val="cs-CZ"/>
        </w:rPr>
        <w:tab/>
      </w:r>
      <w:r w:rsidR="00251807">
        <w:rPr>
          <w:rFonts w:ascii="Times New Roman" w:hAnsi="Times New Roman"/>
          <w:lang w:val="cs-CZ"/>
        </w:rPr>
        <w:t xml:space="preserve">Když vezmeme v potaz základní pojmy uvedené v § 2 zákona o mediaci, písmeno c) nám říká, </w:t>
      </w:r>
      <w:proofErr w:type="gramStart"/>
      <w:r w:rsidR="00251807">
        <w:rPr>
          <w:rFonts w:ascii="Times New Roman" w:hAnsi="Times New Roman"/>
          <w:lang w:val="cs-CZ"/>
        </w:rPr>
        <w:t xml:space="preserve">že: </w:t>
      </w:r>
      <w:r w:rsidR="00251807">
        <w:rPr>
          <w:rFonts w:ascii="Times New Roman" w:hAnsi="Times New Roman"/>
          <w:i/>
          <w:lang w:val="cs-CZ"/>
        </w:rPr>
        <w:t>,,Pro</w:t>
      </w:r>
      <w:proofErr w:type="gramEnd"/>
      <w:r w:rsidR="00251807">
        <w:rPr>
          <w:rFonts w:ascii="Times New Roman" w:hAnsi="Times New Roman"/>
          <w:i/>
          <w:lang w:val="cs-CZ"/>
        </w:rPr>
        <w:t xml:space="preserve"> účely tohoto zákona se rozumí mediátorem fyzická osoba, která je zapsaná v seznamu </w:t>
      </w:r>
      <w:proofErr w:type="spellStart"/>
      <w:r w:rsidR="00251807">
        <w:rPr>
          <w:rFonts w:ascii="Times New Roman" w:hAnsi="Times New Roman"/>
          <w:i/>
          <w:lang w:val="cs-CZ"/>
        </w:rPr>
        <w:t>mediátorů</w:t>
      </w:r>
      <w:proofErr w:type="spellEnd"/>
      <w:r w:rsidR="00251807">
        <w:rPr>
          <w:rFonts w:ascii="Times New Roman" w:hAnsi="Times New Roman"/>
          <w:i/>
          <w:lang w:val="cs-CZ"/>
        </w:rPr>
        <w:t xml:space="preserve">.“ </w:t>
      </w:r>
      <w:r w:rsidR="00626928">
        <w:rPr>
          <w:rFonts w:ascii="Times New Roman" w:hAnsi="Times New Roman"/>
          <w:lang w:val="cs-CZ"/>
        </w:rPr>
        <w:t>Tuto definici považujeme</w:t>
      </w:r>
      <w:r w:rsidR="00251807">
        <w:rPr>
          <w:rFonts w:ascii="Times New Roman" w:hAnsi="Times New Roman"/>
          <w:lang w:val="cs-CZ"/>
        </w:rPr>
        <w:t xml:space="preserve"> za velmi strohou a o profesi mediátora nic moc nevypovídající. Abych</w:t>
      </w:r>
      <w:r w:rsidR="00626928">
        <w:rPr>
          <w:rFonts w:ascii="Times New Roman" w:hAnsi="Times New Roman"/>
          <w:lang w:val="cs-CZ"/>
        </w:rPr>
        <w:t>om tedy na úvod lépe vymezili, kdo vůbec mediátor je, použijeme</w:t>
      </w:r>
      <w:r w:rsidR="00251807">
        <w:rPr>
          <w:rFonts w:ascii="Times New Roman" w:hAnsi="Times New Roman"/>
          <w:lang w:val="cs-CZ"/>
        </w:rPr>
        <w:t xml:space="preserve"> charakteristiku jinou</w:t>
      </w:r>
      <w:r w:rsidR="00B85226">
        <w:rPr>
          <w:rFonts w:ascii="Times New Roman" w:hAnsi="Times New Roman"/>
          <w:lang w:val="cs-CZ"/>
        </w:rPr>
        <w:t xml:space="preserve"> a výstižnější, z</w:t>
      </w:r>
      <w:r w:rsidR="0056264C">
        <w:rPr>
          <w:rFonts w:ascii="Times New Roman" w:hAnsi="Times New Roman"/>
          <w:lang w:val="cs-CZ"/>
        </w:rPr>
        <w:t>e</w:t>
      </w:r>
      <w:r w:rsidR="00B85226">
        <w:rPr>
          <w:rFonts w:ascii="Times New Roman" w:hAnsi="Times New Roman"/>
          <w:lang w:val="cs-CZ"/>
        </w:rPr>
        <w:t> které bud</w:t>
      </w:r>
      <w:r w:rsidR="00626928">
        <w:rPr>
          <w:rFonts w:ascii="Times New Roman" w:hAnsi="Times New Roman"/>
          <w:lang w:val="cs-CZ"/>
        </w:rPr>
        <w:t>eme</w:t>
      </w:r>
      <w:r w:rsidR="00B85226">
        <w:rPr>
          <w:rFonts w:ascii="Times New Roman" w:hAnsi="Times New Roman"/>
          <w:lang w:val="cs-CZ"/>
        </w:rPr>
        <w:t xml:space="preserve"> poté také částečně vycházet při výčtu kompetencí, jež jsou pro práci mediátora vyžadovány.</w:t>
      </w:r>
    </w:p>
    <w:p w:rsidR="00251807" w:rsidRDefault="00251807" w:rsidP="00527289">
      <w:pPr>
        <w:spacing w:line="360" w:lineRule="auto"/>
        <w:jc w:val="both"/>
        <w:rPr>
          <w:rFonts w:ascii="Times New Roman" w:hAnsi="Times New Roman"/>
          <w:lang w:val="cs-CZ"/>
        </w:rPr>
      </w:pPr>
      <w:r>
        <w:rPr>
          <w:rFonts w:ascii="Times New Roman" w:hAnsi="Times New Roman"/>
          <w:lang w:val="cs-CZ"/>
        </w:rPr>
        <w:tab/>
        <w:t>Mediátor je tedy školený profesionál se specifickými dovednostmi a odbornými znalostmi z oblasti mediace. Jsou pro něho nezbytné analytické schopnosti, protože složitou situaci musí umět rozdělit na jednotlivá témata, tj. na předměty jednání, a musí být schopen neutrálních formulací, tj. zasazovat je do širšího kontextu, spojovat je a klienty vyzvat, aby uvažovali o důsledcích svých očekávání a řešení. Zkušenosti využívá k usnadnění komunikace mezi spornými stranami. Odpovídá za efektivní vedení rozhovoru a za strukturování mediačního procesu. Uvědomuje si danou fázi procesu, a pokud klient potřebuje více času, vrátí se do předchozí fáze. Konflikt chápe jako přirozenou součást života i komunikace.</w:t>
      </w:r>
      <w:r w:rsidR="00BC074E">
        <w:rPr>
          <w:rStyle w:val="Znakapoznpodarou"/>
          <w:rFonts w:ascii="Times New Roman" w:hAnsi="Times New Roman"/>
          <w:lang w:val="cs-CZ"/>
        </w:rPr>
        <w:footnoteReference w:id="32"/>
      </w:r>
    </w:p>
    <w:p w:rsidR="00E04657" w:rsidRDefault="00527289" w:rsidP="00E04657">
      <w:pPr>
        <w:spacing w:line="360" w:lineRule="auto"/>
        <w:jc w:val="both"/>
        <w:rPr>
          <w:rFonts w:ascii="Times New Roman" w:hAnsi="Times New Roman"/>
          <w:lang w:val="cs-CZ"/>
        </w:rPr>
      </w:pPr>
      <w:r>
        <w:rPr>
          <w:rFonts w:ascii="Times New Roman" w:hAnsi="Times New Roman"/>
          <w:lang w:val="cs-CZ"/>
        </w:rPr>
        <w:tab/>
      </w:r>
      <w:r w:rsidR="00453DB8">
        <w:rPr>
          <w:rFonts w:ascii="Times New Roman" w:hAnsi="Times New Roman"/>
          <w:lang w:val="cs-CZ"/>
        </w:rPr>
        <w:t xml:space="preserve">Předtím než si určíme definici pojmu kompetence, je důležité si uvědomit, že historie zkoumání kompetencí sahá až do 60. let 20. století. V současné době je klíčovým tzv. </w:t>
      </w:r>
      <w:r w:rsidR="00453DB8">
        <w:rPr>
          <w:rFonts w:ascii="Times New Roman" w:hAnsi="Times New Roman"/>
          <w:lang w:val="cs-CZ"/>
        </w:rPr>
        <w:lastRenderedPageBreak/>
        <w:t>kompetenční přístup, který je vázán na myšlenku celoživotního učení</w:t>
      </w:r>
      <w:r w:rsidR="00AB5762">
        <w:rPr>
          <w:rFonts w:ascii="Times New Roman" w:hAnsi="Times New Roman"/>
          <w:lang w:val="cs-CZ"/>
        </w:rPr>
        <w:t>, má dominantní postavení a lze o něm hovořit jako o novém vzdělávacím paradigmatu.</w:t>
      </w:r>
      <w:r w:rsidR="00AB5762">
        <w:rPr>
          <w:rStyle w:val="Znakapoznpodarou"/>
          <w:rFonts w:ascii="Times New Roman" w:hAnsi="Times New Roman"/>
          <w:lang w:val="cs-CZ"/>
        </w:rPr>
        <w:footnoteReference w:id="33"/>
      </w:r>
    </w:p>
    <w:p w:rsidR="00764184" w:rsidRPr="004B3AD7" w:rsidRDefault="00E2045E" w:rsidP="00E04657">
      <w:pPr>
        <w:spacing w:line="360" w:lineRule="auto"/>
        <w:ind w:firstLine="709"/>
        <w:jc w:val="both"/>
        <w:rPr>
          <w:rFonts w:ascii="Times New Roman" w:hAnsi="Times New Roman"/>
          <w:lang w:val="cs-CZ"/>
        </w:rPr>
      </w:pPr>
      <w:r>
        <w:rPr>
          <w:rFonts w:ascii="Times New Roman" w:hAnsi="Times New Roman"/>
          <w:lang w:val="cs-CZ"/>
        </w:rPr>
        <w:t>Samotných d</w:t>
      </w:r>
      <w:r w:rsidR="00626928">
        <w:rPr>
          <w:rFonts w:ascii="Times New Roman" w:hAnsi="Times New Roman"/>
          <w:lang w:val="cs-CZ"/>
        </w:rPr>
        <w:t>efinic kompetence je několik, my</w:t>
      </w:r>
      <w:r>
        <w:rPr>
          <w:rFonts w:ascii="Times New Roman" w:hAnsi="Times New Roman"/>
          <w:lang w:val="cs-CZ"/>
        </w:rPr>
        <w:t xml:space="preserve"> se přikláním</w:t>
      </w:r>
      <w:r w:rsidR="00626928">
        <w:rPr>
          <w:rFonts w:ascii="Times New Roman" w:hAnsi="Times New Roman"/>
          <w:lang w:val="cs-CZ"/>
        </w:rPr>
        <w:t>e</w:t>
      </w:r>
      <w:r>
        <w:rPr>
          <w:rFonts w:ascii="Times New Roman" w:hAnsi="Times New Roman"/>
          <w:lang w:val="cs-CZ"/>
        </w:rPr>
        <w:t xml:space="preserve"> k </w:t>
      </w:r>
      <w:proofErr w:type="gramStart"/>
      <w:r>
        <w:rPr>
          <w:rFonts w:ascii="Times New Roman" w:hAnsi="Times New Roman"/>
          <w:lang w:val="cs-CZ"/>
        </w:rPr>
        <w:t>této:</w:t>
      </w:r>
      <w:r w:rsidR="00486680">
        <w:rPr>
          <w:rFonts w:ascii="Times New Roman" w:hAnsi="Times New Roman"/>
          <w:lang w:val="cs-CZ"/>
        </w:rPr>
        <w:t xml:space="preserve"> </w:t>
      </w:r>
      <w:r>
        <w:rPr>
          <w:rFonts w:ascii="Times New Roman" w:hAnsi="Times New Roman"/>
          <w:i/>
          <w:lang w:val="cs-CZ"/>
        </w:rPr>
        <w:t>,,je</w:t>
      </w:r>
      <w:proofErr w:type="gramEnd"/>
      <w:r>
        <w:rPr>
          <w:rFonts w:ascii="Times New Roman" w:hAnsi="Times New Roman"/>
          <w:i/>
          <w:lang w:val="cs-CZ"/>
        </w:rPr>
        <w:t xml:space="preserve"> to stupeň rozvoje dovedností a znalostí, který je nezbytný pro efektivní zvládání pracovního výkonu podle profesních standardů platných v určité době.“</w:t>
      </w:r>
      <w:r w:rsidRPr="003B25A3">
        <w:rPr>
          <w:rStyle w:val="Znakapoznpodarou"/>
          <w:rFonts w:ascii="Times New Roman" w:hAnsi="Times New Roman"/>
          <w:lang w:val="cs-CZ"/>
        </w:rPr>
        <w:footnoteReference w:id="34"/>
      </w:r>
      <w:r w:rsidR="004B3AD7">
        <w:rPr>
          <w:rFonts w:ascii="Times New Roman" w:hAnsi="Times New Roman"/>
          <w:lang w:val="cs-CZ"/>
        </w:rPr>
        <w:t xml:space="preserve"> Je to z toho důvodu, že z této definice lze vyčíst proměnlivost a pohyblivost kompetencí, v závislosti na vývoji např. určité profese, což shledáváme za nezbytné.</w:t>
      </w:r>
    </w:p>
    <w:p w:rsidR="00D735FC" w:rsidRDefault="00D735FC" w:rsidP="00527289">
      <w:pPr>
        <w:spacing w:line="360" w:lineRule="auto"/>
        <w:jc w:val="both"/>
        <w:rPr>
          <w:rFonts w:ascii="Times New Roman" w:hAnsi="Times New Roman"/>
          <w:lang w:val="cs-CZ"/>
        </w:rPr>
      </w:pPr>
      <w:r>
        <w:rPr>
          <w:rFonts w:ascii="Times New Roman" w:hAnsi="Times New Roman"/>
          <w:lang w:val="cs-CZ"/>
        </w:rPr>
        <w:tab/>
        <w:t xml:space="preserve">Když už jsme si určili, kdo je vůbec mediátor a definovali, jak se určuje definice kompetence a z nespočtu definic si jednu vybrali, je na čase se zaměřit na samotné konkrétní kompetence mediátora, které jsou pro výkon této profese nutností. K výběru těchto jednotlivých požadavků na profesionálního mediátora slouží různé modely posuzování kompetencí, které probíhají v nejrůznějších fázích. Nicméně rozbor těchto aspektů je příliš zdlouhavý a pro naše účely zcela zbytečný. Pojďme tedy na konkrétní výčet požadavků na kompetence mediátora v České republice. </w:t>
      </w:r>
    </w:p>
    <w:p w:rsidR="00251807" w:rsidRDefault="00D735FC" w:rsidP="002F7EDC">
      <w:pPr>
        <w:spacing w:line="360" w:lineRule="auto"/>
        <w:jc w:val="both"/>
        <w:rPr>
          <w:rFonts w:ascii="Times New Roman" w:hAnsi="Times New Roman"/>
          <w:lang w:val="cs-CZ"/>
        </w:rPr>
      </w:pPr>
      <w:r>
        <w:rPr>
          <w:rFonts w:ascii="Times New Roman" w:hAnsi="Times New Roman"/>
          <w:lang w:val="cs-CZ"/>
        </w:rPr>
        <w:tab/>
      </w:r>
      <w:r w:rsidR="00364781">
        <w:rPr>
          <w:rFonts w:ascii="Times New Roman" w:hAnsi="Times New Roman"/>
          <w:lang w:val="cs-CZ"/>
        </w:rPr>
        <w:t>Předpoklady pro výkon profese mediátora jsou osobnostní předpoklady, vzdělání a vzdělávání mediátorů, odborné znalosti a dovednosti a požadavky stanovené zákonem či jinou normou. Odborné znalosti a dovednosti chápeme jako schopnosti a z nich vyplývající znalosti, dovednosti a návyky. Z uvedeného lze také vyvodit, že za podmínku pro výkon profese mediátora nepovažujeme pouze počáteční vzdělání mediátora, ale také jeho další, celoživotní vzdělávání.</w:t>
      </w:r>
      <w:r w:rsidR="00364781">
        <w:rPr>
          <w:rStyle w:val="Znakapoznpodarou"/>
          <w:rFonts w:ascii="Times New Roman" w:hAnsi="Times New Roman"/>
          <w:lang w:val="cs-CZ"/>
        </w:rPr>
        <w:footnoteReference w:id="35"/>
      </w:r>
    </w:p>
    <w:p w:rsidR="002F7EDC" w:rsidRDefault="002F7EDC" w:rsidP="002F7EDC">
      <w:pPr>
        <w:spacing w:line="360" w:lineRule="auto"/>
        <w:jc w:val="both"/>
        <w:rPr>
          <w:rFonts w:ascii="Times New Roman" w:hAnsi="Times New Roman"/>
          <w:lang w:val="cs-CZ"/>
        </w:rPr>
      </w:pPr>
      <w:r>
        <w:rPr>
          <w:rFonts w:ascii="Times New Roman" w:hAnsi="Times New Roman"/>
          <w:lang w:val="cs-CZ"/>
        </w:rPr>
        <w:tab/>
        <w:t>Nejprve začn</w:t>
      </w:r>
      <w:r w:rsidR="00626928">
        <w:rPr>
          <w:rFonts w:ascii="Times New Roman" w:hAnsi="Times New Roman"/>
          <w:lang w:val="cs-CZ"/>
        </w:rPr>
        <w:t>eme</w:t>
      </w:r>
      <w:r>
        <w:rPr>
          <w:rFonts w:ascii="Times New Roman" w:hAnsi="Times New Roman"/>
          <w:lang w:val="cs-CZ"/>
        </w:rPr>
        <w:t xml:space="preserve"> u osobnostních předpokladů, které rozdělím</w:t>
      </w:r>
      <w:r w:rsidR="00626928">
        <w:rPr>
          <w:rFonts w:ascii="Times New Roman" w:hAnsi="Times New Roman"/>
          <w:lang w:val="cs-CZ"/>
        </w:rPr>
        <w:t>e</w:t>
      </w:r>
      <w:r>
        <w:rPr>
          <w:rFonts w:ascii="Times New Roman" w:hAnsi="Times New Roman"/>
          <w:lang w:val="cs-CZ"/>
        </w:rPr>
        <w:t xml:space="preserve"> do </w:t>
      </w:r>
      <w:r w:rsidR="00567822">
        <w:rPr>
          <w:rFonts w:ascii="Times New Roman" w:hAnsi="Times New Roman"/>
          <w:lang w:val="cs-CZ"/>
        </w:rPr>
        <w:t>osmi</w:t>
      </w:r>
      <w:r>
        <w:rPr>
          <w:rFonts w:ascii="Times New Roman" w:hAnsi="Times New Roman"/>
          <w:lang w:val="cs-CZ"/>
        </w:rPr>
        <w:t xml:space="preserve"> podkategorií.</w:t>
      </w:r>
      <w:r w:rsidR="00567822">
        <w:rPr>
          <w:rFonts w:ascii="Times New Roman" w:hAnsi="Times New Roman"/>
          <w:lang w:val="cs-CZ"/>
        </w:rPr>
        <w:t xml:space="preserve"> První</w:t>
      </w:r>
      <w:r>
        <w:rPr>
          <w:rFonts w:ascii="Times New Roman" w:hAnsi="Times New Roman"/>
          <w:lang w:val="cs-CZ"/>
        </w:rPr>
        <w:t xml:space="preserve"> je pohlaví, což není nijak omezeno, ani nelze v podstatě říct, jestli je některé pohlaví více vhodné. </w:t>
      </w:r>
      <w:r w:rsidR="00567822">
        <w:rPr>
          <w:rFonts w:ascii="Times New Roman" w:hAnsi="Times New Roman"/>
          <w:lang w:val="cs-CZ"/>
        </w:rPr>
        <w:t>Druhá</w:t>
      </w:r>
      <w:r>
        <w:rPr>
          <w:rFonts w:ascii="Times New Roman" w:hAnsi="Times New Roman"/>
          <w:lang w:val="cs-CZ"/>
        </w:rPr>
        <w:t xml:space="preserve"> je věk, zde je požadováno minimálně 25 let a maximálně 65 let, výjimečně lze i v důchodovém věku. </w:t>
      </w:r>
      <w:r w:rsidR="00567822">
        <w:rPr>
          <w:rFonts w:ascii="Times New Roman" w:hAnsi="Times New Roman"/>
          <w:lang w:val="cs-CZ"/>
        </w:rPr>
        <w:t>Třetí</w:t>
      </w:r>
      <w:r>
        <w:rPr>
          <w:rFonts w:ascii="Times New Roman" w:hAnsi="Times New Roman"/>
          <w:lang w:val="cs-CZ"/>
        </w:rPr>
        <w:t xml:space="preserve"> je celková zralost tedy stabilita osobnosti a zvládnutí emocionality. </w:t>
      </w:r>
      <w:r w:rsidR="00567822">
        <w:rPr>
          <w:rFonts w:ascii="Times New Roman" w:hAnsi="Times New Roman"/>
          <w:lang w:val="cs-CZ"/>
        </w:rPr>
        <w:t>Čtvrté</w:t>
      </w:r>
      <w:r>
        <w:rPr>
          <w:rFonts w:ascii="Times New Roman" w:hAnsi="Times New Roman"/>
          <w:lang w:val="cs-CZ"/>
        </w:rPr>
        <w:t xml:space="preserve"> je myšlení a zde je požadována nadprůměrná úroveň všeobecných rozumových schopností, zejména samostatnost a kritické a konstruktivní myšlení, tvořivost, vynalézavost a iniciativa, koncentrace, logické uvažování a samostatný úsudek. Důležitým prvek, který je částečně uveden také v zákoně o mediaci</w:t>
      </w:r>
      <w:r w:rsidR="008E3C9C">
        <w:rPr>
          <w:rFonts w:ascii="Times New Roman" w:hAnsi="Times New Roman"/>
          <w:lang w:val="cs-CZ"/>
        </w:rPr>
        <w:t>,</w:t>
      </w:r>
      <w:r>
        <w:rPr>
          <w:rFonts w:ascii="Times New Roman" w:hAnsi="Times New Roman"/>
          <w:lang w:val="cs-CZ"/>
        </w:rPr>
        <w:t xml:space="preserve"> jsou vysoké morální kvality. </w:t>
      </w:r>
      <w:r w:rsidR="008E3C9C">
        <w:rPr>
          <w:rFonts w:ascii="Times New Roman" w:hAnsi="Times New Roman"/>
          <w:lang w:val="cs-CZ"/>
        </w:rPr>
        <w:t>Mezi ně se řadí bezúhonnost, která má také právní zakotvení.</w:t>
      </w:r>
      <w:r w:rsidR="008E3C9C">
        <w:rPr>
          <w:rStyle w:val="Znakapoznpodarou"/>
          <w:rFonts w:ascii="Times New Roman" w:hAnsi="Times New Roman"/>
          <w:lang w:val="cs-CZ"/>
        </w:rPr>
        <w:footnoteReference w:id="36"/>
      </w:r>
      <w:r w:rsidR="007B3FDF">
        <w:rPr>
          <w:rFonts w:ascii="Times New Roman" w:hAnsi="Times New Roman"/>
          <w:lang w:val="cs-CZ"/>
        </w:rPr>
        <w:t xml:space="preserve"> Dále sem </w:t>
      </w:r>
      <w:r w:rsidR="007B3FDF">
        <w:rPr>
          <w:rFonts w:ascii="Times New Roman" w:hAnsi="Times New Roman"/>
          <w:lang w:val="cs-CZ"/>
        </w:rPr>
        <w:lastRenderedPageBreak/>
        <w:t xml:space="preserve">patří nestrannost, poctivost, spolehlivost, částečně i dominantnost, sebejistota, duševní odolnost, organizační talent a realističnost. </w:t>
      </w:r>
      <w:r w:rsidR="00567822">
        <w:rPr>
          <w:rFonts w:ascii="Times New Roman" w:hAnsi="Times New Roman"/>
          <w:lang w:val="cs-CZ"/>
        </w:rPr>
        <w:t>Šestou</w:t>
      </w:r>
      <w:r w:rsidR="007B3FDF">
        <w:rPr>
          <w:rFonts w:ascii="Times New Roman" w:hAnsi="Times New Roman"/>
          <w:lang w:val="cs-CZ"/>
        </w:rPr>
        <w:t xml:space="preserve"> oblastí jsou sociální dovednosti, tedy schopnost navazovat kontakt, získání důvěry, obratnost v jednání a dobré komunikační dovednosti. Předposlední je vnější projev, pod nímž si lze představit celkové vystupování včetně vzhledu a kulturnosti projevu. A zakončím</w:t>
      </w:r>
      <w:r w:rsidR="00626928">
        <w:rPr>
          <w:rFonts w:ascii="Times New Roman" w:hAnsi="Times New Roman"/>
          <w:lang w:val="cs-CZ"/>
        </w:rPr>
        <w:t>e</w:t>
      </w:r>
      <w:r w:rsidR="007B3FDF">
        <w:rPr>
          <w:rFonts w:ascii="Times New Roman" w:hAnsi="Times New Roman"/>
          <w:lang w:val="cs-CZ"/>
        </w:rPr>
        <w:t xml:space="preserve"> to podkategorií </w:t>
      </w:r>
      <w:r w:rsidR="00567822">
        <w:rPr>
          <w:rFonts w:ascii="Times New Roman" w:hAnsi="Times New Roman"/>
          <w:lang w:val="cs-CZ"/>
        </w:rPr>
        <w:t>osmou</w:t>
      </w:r>
      <w:r w:rsidR="007B3FDF">
        <w:rPr>
          <w:rFonts w:ascii="Times New Roman" w:hAnsi="Times New Roman"/>
          <w:lang w:val="cs-CZ"/>
        </w:rPr>
        <w:t>, což je formální vzdělání, mezi které může</w:t>
      </w:r>
      <w:r w:rsidR="00B25818">
        <w:rPr>
          <w:rFonts w:ascii="Times New Roman" w:hAnsi="Times New Roman"/>
          <w:lang w:val="cs-CZ"/>
        </w:rPr>
        <w:t>me</w:t>
      </w:r>
      <w:r w:rsidR="007B3FDF">
        <w:rPr>
          <w:rFonts w:ascii="Times New Roman" w:hAnsi="Times New Roman"/>
          <w:lang w:val="cs-CZ"/>
        </w:rPr>
        <w:t xml:space="preserve"> zařadit vysokoškolské vzdělání společenskovědního charakteru a dostatečné znalosti v právní, psychologické a sociální problematice.</w:t>
      </w:r>
      <w:r w:rsidR="007B3FDF">
        <w:rPr>
          <w:rStyle w:val="Znakapoznpodarou"/>
          <w:rFonts w:ascii="Times New Roman" w:hAnsi="Times New Roman"/>
          <w:lang w:val="cs-CZ"/>
        </w:rPr>
        <w:footnoteReference w:id="37"/>
      </w:r>
    </w:p>
    <w:p w:rsidR="00405F08" w:rsidRDefault="00405F08" w:rsidP="002F7EDC">
      <w:pPr>
        <w:spacing w:line="360" w:lineRule="auto"/>
        <w:jc w:val="both"/>
        <w:rPr>
          <w:rFonts w:ascii="Times New Roman" w:hAnsi="Times New Roman"/>
          <w:lang w:val="cs-CZ"/>
        </w:rPr>
      </w:pPr>
      <w:r>
        <w:rPr>
          <w:rFonts w:ascii="Times New Roman" w:hAnsi="Times New Roman"/>
          <w:lang w:val="cs-CZ"/>
        </w:rPr>
        <w:tab/>
      </w:r>
      <w:r w:rsidR="00A36E82">
        <w:rPr>
          <w:rFonts w:ascii="Times New Roman" w:hAnsi="Times New Roman"/>
          <w:lang w:val="cs-CZ"/>
        </w:rPr>
        <w:t xml:space="preserve">Jako </w:t>
      </w:r>
      <w:r w:rsidR="00567822">
        <w:rPr>
          <w:rFonts w:ascii="Times New Roman" w:hAnsi="Times New Roman"/>
          <w:lang w:val="cs-CZ"/>
        </w:rPr>
        <w:t>druhou</w:t>
      </w:r>
      <w:r w:rsidR="00A36E82">
        <w:rPr>
          <w:rFonts w:ascii="Times New Roman" w:hAnsi="Times New Roman"/>
          <w:lang w:val="cs-CZ"/>
        </w:rPr>
        <w:t xml:space="preserve"> oblas</w:t>
      </w:r>
      <w:r w:rsidR="00626928">
        <w:rPr>
          <w:rFonts w:ascii="Times New Roman" w:hAnsi="Times New Roman"/>
          <w:lang w:val="cs-CZ"/>
        </w:rPr>
        <w:t>t předpokladů mediátora rozebereme</w:t>
      </w:r>
      <w:r w:rsidR="00A36E82">
        <w:rPr>
          <w:rFonts w:ascii="Times New Roman" w:hAnsi="Times New Roman"/>
          <w:lang w:val="cs-CZ"/>
        </w:rPr>
        <w:t xml:space="preserve"> odborné znalosti, které je potřeba rozlišovat na odborné znalosti věcného problému konfliktu a odborné znalosti metody mediace</w:t>
      </w:r>
      <w:r w:rsidR="00FD6EB5">
        <w:rPr>
          <w:rFonts w:ascii="Times New Roman" w:hAnsi="Times New Roman"/>
          <w:lang w:val="cs-CZ"/>
        </w:rPr>
        <w:t>. Potřeba odborných znalostí věcného problému konfliktu se obvykle zvyšuje přímo úměrn</w:t>
      </w:r>
      <w:r w:rsidR="00595A93">
        <w:rPr>
          <w:rFonts w:ascii="Times New Roman" w:hAnsi="Times New Roman"/>
          <w:lang w:val="cs-CZ"/>
        </w:rPr>
        <w:t>ě</w:t>
      </w:r>
      <w:r w:rsidR="00FD6EB5">
        <w:rPr>
          <w:rFonts w:ascii="Times New Roman" w:hAnsi="Times New Roman"/>
          <w:lang w:val="cs-CZ"/>
        </w:rPr>
        <w:t xml:space="preserve"> k tendenci klientů dožadovat se od mediátora hodnocení, odhadů, předpovědí či návrhů. Typ potřebných odborných znalostí závisí na tom, jaké hodnocení nebo jaké směrování klienti požadují. Hloubka odborných znalostí mediátora přímo souvisí s jeho orientací a přístupem k mediaci. </w:t>
      </w:r>
      <w:r w:rsidR="008B4132">
        <w:rPr>
          <w:rFonts w:ascii="Times New Roman" w:hAnsi="Times New Roman"/>
          <w:lang w:val="cs-CZ"/>
        </w:rPr>
        <w:t>Velice důležitá je znalost práva, kterou lze považovat dokonce za podmínku poskytování mediačních služeb. Nepleťme si ovšem znalost práva s právním vzděláním. To totiž není nutnost, zejména v situacích, kdy je k řešení konfliktů v dané oblasti výhodnější vzdělání v jiné oblasti. Nicméně stále je potřeba mít na paměti, že znalost právního prostředí, v němž se pohybuje uzavírání mediačních dohod, je součástí kvalifikačních zkoušek mediátorů.</w:t>
      </w:r>
      <w:r w:rsidR="000828B0">
        <w:rPr>
          <w:rFonts w:ascii="Times New Roman" w:hAnsi="Times New Roman"/>
          <w:lang w:val="cs-CZ"/>
        </w:rPr>
        <w:t xml:space="preserve"> A odborné znalosti metody mediace získá mediátor</w:t>
      </w:r>
      <w:r w:rsidR="00B61521">
        <w:rPr>
          <w:rFonts w:ascii="Times New Roman" w:hAnsi="Times New Roman"/>
          <w:lang w:val="cs-CZ"/>
        </w:rPr>
        <w:t xml:space="preserve"> vzděláním a dalším vzděláváním v mediaci a jsou nezbytným předpokladem pro jeho odborné kompetence a efektivní službu klientům.</w:t>
      </w:r>
      <w:r w:rsidR="00B61521">
        <w:rPr>
          <w:rStyle w:val="Znakapoznpodarou"/>
          <w:rFonts w:ascii="Times New Roman" w:hAnsi="Times New Roman"/>
          <w:lang w:val="cs-CZ"/>
        </w:rPr>
        <w:footnoteReference w:id="38"/>
      </w:r>
    </w:p>
    <w:p w:rsidR="00F64C90" w:rsidRDefault="00F64C90" w:rsidP="002F7EDC">
      <w:pPr>
        <w:spacing w:line="360" w:lineRule="auto"/>
        <w:jc w:val="both"/>
        <w:rPr>
          <w:rFonts w:ascii="Times New Roman" w:hAnsi="Times New Roman"/>
          <w:lang w:val="cs-CZ"/>
        </w:rPr>
      </w:pPr>
      <w:r>
        <w:rPr>
          <w:rFonts w:ascii="Times New Roman" w:hAnsi="Times New Roman"/>
          <w:lang w:val="cs-CZ"/>
        </w:rPr>
        <w:tab/>
      </w:r>
      <w:r w:rsidR="00681CF6">
        <w:rPr>
          <w:rFonts w:ascii="Times New Roman" w:hAnsi="Times New Roman"/>
          <w:lang w:val="cs-CZ"/>
        </w:rPr>
        <w:t xml:space="preserve">Na závěr této </w:t>
      </w:r>
      <w:r w:rsidR="00902040">
        <w:rPr>
          <w:rFonts w:ascii="Times New Roman" w:hAnsi="Times New Roman"/>
          <w:lang w:val="cs-CZ"/>
        </w:rPr>
        <w:t>pod</w:t>
      </w:r>
      <w:r w:rsidR="00681CF6">
        <w:rPr>
          <w:rFonts w:ascii="Times New Roman" w:hAnsi="Times New Roman"/>
          <w:lang w:val="cs-CZ"/>
        </w:rPr>
        <w:t xml:space="preserve">kapitoly věnující se požadavkům na kompetence mediátora </w:t>
      </w:r>
      <w:r w:rsidR="00626928">
        <w:rPr>
          <w:rFonts w:ascii="Times New Roman" w:hAnsi="Times New Roman"/>
          <w:lang w:val="cs-CZ"/>
        </w:rPr>
        <w:t>spojíme</w:t>
      </w:r>
      <w:r w:rsidR="00681CF6">
        <w:rPr>
          <w:rFonts w:ascii="Times New Roman" w:hAnsi="Times New Roman"/>
          <w:lang w:val="cs-CZ"/>
        </w:rPr>
        <w:t xml:space="preserve"> </w:t>
      </w:r>
      <w:r w:rsidR="00362074">
        <w:rPr>
          <w:rFonts w:ascii="Times New Roman" w:hAnsi="Times New Roman"/>
          <w:lang w:val="cs-CZ"/>
        </w:rPr>
        <w:t>dva</w:t>
      </w:r>
      <w:r w:rsidR="00681CF6">
        <w:rPr>
          <w:rFonts w:ascii="Times New Roman" w:hAnsi="Times New Roman"/>
          <w:lang w:val="cs-CZ"/>
        </w:rPr>
        <w:t xml:space="preserve"> zbývající výše zmíněné předpoklady a to je vzdělání a vzdělávání a požadavky stanovené zákonem nebo jinou normou. Je to z toho důvodu, že vzdělání je právně zakotveno ve všech třech předpisech, které byly v rámci českého právního řádu k mediaci vydány. Pro přehlednost si rozdělím</w:t>
      </w:r>
      <w:r w:rsidR="00626928">
        <w:rPr>
          <w:rFonts w:ascii="Times New Roman" w:hAnsi="Times New Roman"/>
          <w:lang w:val="cs-CZ"/>
        </w:rPr>
        <w:t>e</w:t>
      </w:r>
      <w:r w:rsidR="00681CF6">
        <w:rPr>
          <w:rFonts w:ascii="Times New Roman" w:hAnsi="Times New Roman"/>
          <w:lang w:val="cs-CZ"/>
        </w:rPr>
        <w:t xml:space="preserve"> vzdělávání a právní zakotvení na to vztahující se k trestní oblasti a dále na to vztahující </w:t>
      </w:r>
      <w:r w:rsidR="00595A93">
        <w:rPr>
          <w:rFonts w:ascii="Times New Roman" w:hAnsi="Times New Roman"/>
          <w:lang w:val="cs-CZ"/>
        </w:rPr>
        <w:t xml:space="preserve">se </w:t>
      </w:r>
      <w:r w:rsidR="00681CF6">
        <w:rPr>
          <w:rFonts w:ascii="Times New Roman" w:hAnsi="Times New Roman"/>
          <w:lang w:val="cs-CZ"/>
        </w:rPr>
        <w:t>k oblasti netrestní.</w:t>
      </w:r>
    </w:p>
    <w:p w:rsidR="00681CF6" w:rsidRDefault="00681CF6" w:rsidP="002F7EDC">
      <w:pPr>
        <w:spacing w:line="360" w:lineRule="auto"/>
        <w:jc w:val="both"/>
        <w:rPr>
          <w:rFonts w:ascii="Times New Roman" w:hAnsi="Times New Roman"/>
          <w:lang w:val="cs-CZ"/>
        </w:rPr>
      </w:pPr>
      <w:r>
        <w:rPr>
          <w:rFonts w:ascii="Times New Roman" w:hAnsi="Times New Roman"/>
          <w:lang w:val="cs-CZ"/>
        </w:rPr>
        <w:tab/>
        <w:t xml:space="preserve">Vzdělávání mediátorů v trestní oblasti (a samozřejmě nejen to) upravuje zákon o probační a mediační službě. Ten říká, </w:t>
      </w:r>
      <w:proofErr w:type="gramStart"/>
      <w:r>
        <w:rPr>
          <w:rFonts w:ascii="Times New Roman" w:hAnsi="Times New Roman"/>
          <w:lang w:val="cs-CZ"/>
        </w:rPr>
        <w:t xml:space="preserve">že </w:t>
      </w:r>
      <w:r w:rsidRPr="00681CF6">
        <w:rPr>
          <w:rFonts w:ascii="Times New Roman" w:hAnsi="Times New Roman"/>
          <w:i/>
          <w:lang w:val="cs-CZ"/>
        </w:rPr>
        <w:t>,,Úředník</w:t>
      </w:r>
      <w:proofErr w:type="gramEnd"/>
      <w:r w:rsidRPr="00681CF6">
        <w:rPr>
          <w:rFonts w:ascii="Times New Roman" w:hAnsi="Times New Roman"/>
          <w:i/>
          <w:lang w:val="cs-CZ"/>
        </w:rPr>
        <w:t xml:space="preserve"> Probační a mediační služby musí být bezúhonný a svéprávný a musí mít vysokoškolské vzdělání v oblasti společenskovědní získané ukončením studia v magisterském studijním programu a odbornou zkoušku, kterou mu středisko umožní vykonat po absolvování základního kvalifikačního vzdělání pro úředníky </w:t>
      </w:r>
      <w:r w:rsidRPr="00681CF6">
        <w:rPr>
          <w:rFonts w:ascii="Times New Roman" w:hAnsi="Times New Roman"/>
          <w:i/>
          <w:lang w:val="cs-CZ"/>
        </w:rPr>
        <w:lastRenderedPageBreak/>
        <w:t>Probační a mediační služby</w:t>
      </w:r>
      <w:r>
        <w:rPr>
          <w:rFonts w:ascii="Times New Roman" w:hAnsi="Times New Roman"/>
          <w:i/>
          <w:lang w:val="cs-CZ"/>
        </w:rPr>
        <w:t>“</w:t>
      </w:r>
      <w:r>
        <w:rPr>
          <w:rStyle w:val="Znakapoznpodarou"/>
          <w:rFonts w:ascii="Times New Roman" w:hAnsi="Times New Roman"/>
          <w:lang w:val="cs-CZ"/>
        </w:rPr>
        <w:footnoteReference w:id="39"/>
      </w:r>
      <w:r w:rsidR="00595A93">
        <w:rPr>
          <w:rFonts w:ascii="Times New Roman" w:hAnsi="Times New Roman"/>
          <w:i/>
          <w:lang w:val="cs-CZ"/>
        </w:rPr>
        <w:t xml:space="preserve"> </w:t>
      </w:r>
      <w:r w:rsidR="006D16B5">
        <w:rPr>
          <w:rFonts w:ascii="Times New Roman" w:hAnsi="Times New Roman"/>
          <w:lang w:val="cs-CZ"/>
        </w:rPr>
        <w:t>a</w:t>
      </w:r>
      <w:r>
        <w:rPr>
          <w:rFonts w:ascii="Times New Roman" w:hAnsi="Times New Roman"/>
          <w:lang w:val="cs-CZ"/>
        </w:rPr>
        <w:t xml:space="preserve"> </w:t>
      </w:r>
      <w:r w:rsidR="006D16B5" w:rsidRPr="006D16B5">
        <w:rPr>
          <w:rFonts w:ascii="Times New Roman" w:hAnsi="Times New Roman"/>
          <w:i/>
          <w:lang w:val="cs-CZ"/>
        </w:rPr>
        <w:t>,,</w:t>
      </w:r>
      <w:r w:rsidRPr="006D16B5">
        <w:rPr>
          <w:rFonts w:ascii="Times New Roman" w:hAnsi="Times New Roman"/>
          <w:i/>
          <w:lang w:val="cs-CZ"/>
        </w:rPr>
        <w:t>Úředníci a asistenti jsou povinni se dále vzdělávat a prohlubovat si své odborné znalosti.</w:t>
      </w:r>
      <w:r w:rsidR="006D16B5" w:rsidRPr="006D16B5">
        <w:rPr>
          <w:rFonts w:ascii="Times New Roman" w:hAnsi="Times New Roman"/>
          <w:i/>
          <w:lang w:val="cs-CZ"/>
        </w:rPr>
        <w:t>“</w:t>
      </w:r>
      <w:r w:rsidR="006D16B5" w:rsidRPr="003B25A3">
        <w:rPr>
          <w:rStyle w:val="Znakapoznpodarou"/>
          <w:rFonts w:ascii="Times New Roman" w:hAnsi="Times New Roman"/>
          <w:lang w:val="cs-CZ"/>
        </w:rPr>
        <w:footnoteReference w:id="40"/>
      </w:r>
      <w:r w:rsidR="00354F7A">
        <w:rPr>
          <w:rFonts w:ascii="Times New Roman" w:hAnsi="Times New Roman"/>
          <w:i/>
          <w:lang w:val="cs-CZ"/>
        </w:rPr>
        <w:t xml:space="preserve"> </w:t>
      </w:r>
      <w:r w:rsidR="00A8613E">
        <w:rPr>
          <w:rFonts w:ascii="Times New Roman" w:hAnsi="Times New Roman"/>
          <w:lang w:val="cs-CZ"/>
        </w:rPr>
        <w:t>S cílem připravit kvalifikované odborníky pro výkon profese byl zpracován systém vzdělávání pracovníků Probační a mediační služby. Skládá se</w:t>
      </w:r>
      <w:r w:rsidR="00717667">
        <w:rPr>
          <w:rFonts w:ascii="Times New Roman" w:hAnsi="Times New Roman"/>
          <w:lang w:val="cs-CZ"/>
        </w:rPr>
        <w:t xml:space="preserve"> </w:t>
      </w:r>
      <w:r w:rsidR="00A64E58">
        <w:rPr>
          <w:rFonts w:ascii="Times New Roman" w:hAnsi="Times New Roman"/>
          <w:lang w:val="cs-CZ"/>
        </w:rPr>
        <w:t>z</w:t>
      </w:r>
      <w:r w:rsidR="00A8613E">
        <w:rPr>
          <w:rFonts w:ascii="Times New Roman" w:hAnsi="Times New Roman"/>
          <w:lang w:val="cs-CZ"/>
        </w:rPr>
        <w:t xml:space="preserve"> </w:t>
      </w:r>
      <w:r w:rsidR="00567822">
        <w:rPr>
          <w:rFonts w:ascii="Times New Roman" w:hAnsi="Times New Roman"/>
          <w:lang w:val="cs-CZ"/>
        </w:rPr>
        <w:t>dvou</w:t>
      </w:r>
      <w:r w:rsidR="00A8613E">
        <w:rPr>
          <w:rFonts w:ascii="Times New Roman" w:hAnsi="Times New Roman"/>
          <w:lang w:val="cs-CZ"/>
        </w:rPr>
        <w:t xml:space="preserve"> pilířů – specializačního vzdělávacího programu a dalšího odb</w:t>
      </w:r>
      <w:r w:rsidR="00567822">
        <w:rPr>
          <w:rFonts w:ascii="Times New Roman" w:hAnsi="Times New Roman"/>
          <w:lang w:val="cs-CZ"/>
        </w:rPr>
        <w:t>orného vzdělávání. Součástí prvního</w:t>
      </w:r>
      <w:r w:rsidR="00A8613E">
        <w:rPr>
          <w:rFonts w:ascii="Times New Roman" w:hAnsi="Times New Roman"/>
          <w:lang w:val="cs-CZ"/>
        </w:rPr>
        <w:t xml:space="preserve"> pilíře je výcvikový program a </w:t>
      </w:r>
      <w:r w:rsidR="009A252A">
        <w:rPr>
          <w:rFonts w:ascii="Times New Roman" w:hAnsi="Times New Roman"/>
          <w:lang w:val="cs-CZ"/>
        </w:rPr>
        <w:t>praxe na odborných pracovištích. Ten</w:t>
      </w:r>
      <w:r w:rsidR="00A8613E">
        <w:rPr>
          <w:rFonts w:ascii="Times New Roman" w:hAnsi="Times New Roman"/>
          <w:lang w:val="cs-CZ"/>
        </w:rPr>
        <w:t xml:space="preserve"> </w:t>
      </w:r>
      <w:r w:rsidR="009A252A">
        <w:rPr>
          <w:rFonts w:ascii="Times New Roman" w:hAnsi="Times New Roman"/>
          <w:lang w:val="cs-CZ"/>
        </w:rPr>
        <w:t>j</w:t>
      </w:r>
      <w:r w:rsidR="0023566A">
        <w:rPr>
          <w:rFonts w:ascii="Times New Roman" w:hAnsi="Times New Roman"/>
          <w:lang w:val="cs-CZ"/>
        </w:rPr>
        <w:t>e realizován po dobu 12 - ti</w:t>
      </w:r>
      <w:r w:rsidR="00A8613E">
        <w:rPr>
          <w:rFonts w:ascii="Times New Roman" w:hAnsi="Times New Roman"/>
          <w:lang w:val="cs-CZ"/>
        </w:rPr>
        <w:t xml:space="preserve"> měsíců a je ukončen závěrečnou zkouškou před komisí jmenovanou ministrem spravedlnosti. </w:t>
      </w:r>
      <w:r w:rsidR="00151E97">
        <w:rPr>
          <w:rFonts w:ascii="Times New Roman" w:hAnsi="Times New Roman"/>
          <w:lang w:val="cs-CZ"/>
        </w:rPr>
        <w:t>Na kvalifikační vzdělávací program navazuje systém dalšího vzdělávání, který přispívá k průběžnému zvyšování odbornosti a specializace. Součástí dalšího vzdělávání jsou semináře věnované aktuálním otázkám uplatňování alternativních způsobů řízení a alternativních trestů, zacházení se specifickými skupinami klientů, uplatňování mediace při řešení různých druhů trestných činů a dále pravidelné supervizní semináře věnované rozvoji praktických dovedností a reflexe vlastní práce, metodické či kazuistické semináře.</w:t>
      </w:r>
      <w:r w:rsidR="00151E97">
        <w:rPr>
          <w:rStyle w:val="Znakapoznpodarou"/>
          <w:rFonts w:ascii="Times New Roman" w:hAnsi="Times New Roman"/>
          <w:lang w:val="cs-CZ"/>
        </w:rPr>
        <w:footnoteReference w:id="41"/>
      </w:r>
    </w:p>
    <w:p w:rsidR="00354F7A" w:rsidRPr="00354F7A" w:rsidRDefault="00151E97" w:rsidP="00354F7A">
      <w:pPr>
        <w:spacing w:line="360" w:lineRule="auto"/>
        <w:jc w:val="both"/>
        <w:rPr>
          <w:rFonts w:ascii="Times New Roman" w:hAnsi="Times New Roman"/>
          <w:lang w:val="cs-CZ"/>
        </w:rPr>
      </w:pPr>
      <w:r>
        <w:rPr>
          <w:rFonts w:ascii="Times New Roman" w:hAnsi="Times New Roman"/>
          <w:lang w:val="cs-CZ"/>
        </w:rPr>
        <w:tab/>
      </w:r>
      <w:r w:rsidR="004E5F1D">
        <w:rPr>
          <w:rFonts w:ascii="Times New Roman" w:hAnsi="Times New Roman"/>
          <w:lang w:val="cs-CZ"/>
        </w:rPr>
        <w:t>Netrestní oblast je upravena v zákoně o mediaci a také ve vyhlášce o zkouškách a odměně mediá</w:t>
      </w:r>
      <w:r w:rsidR="000A0E04">
        <w:rPr>
          <w:rFonts w:ascii="Times New Roman" w:hAnsi="Times New Roman"/>
          <w:lang w:val="cs-CZ"/>
        </w:rPr>
        <w:t>tora. Podle zákona o mediaci je oprávněna služby mediátora poskytovat pouze osoba zapsaná v seznamu.</w:t>
      </w:r>
      <w:r w:rsidR="000A0E04">
        <w:rPr>
          <w:rStyle w:val="Znakapoznpodarou"/>
          <w:rFonts w:ascii="Times New Roman" w:hAnsi="Times New Roman"/>
          <w:lang w:val="cs-CZ"/>
        </w:rPr>
        <w:footnoteReference w:id="42"/>
      </w:r>
      <w:r w:rsidR="000A0E04">
        <w:rPr>
          <w:rFonts w:ascii="Times New Roman" w:hAnsi="Times New Roman"/>
          <w:lang w:val="cs-CZ"/>
        </w:rPr>
        <w:t xml:space="preserve"> </w:t>
      </w:r>
      <w:r w:rsidR="000A0E04" w:rsidRPr="00D85B0C">
        <w:rPr>
          <w:rFonts w:ascii="Times New Roman" w:hAnsi="Times New Roman"/>
          <w:color w:val="000000" w:themeColor="text1"/>
          <w:lang w:val="cs-CZ"/>
        </w:rPr>
        <w:t>K zápisu do tohoto s</w:t>
      </w:r>
      <w:r w:rsidR="00DC4EBB" w:rsidRPr="00D85B0C">
        <w:rPr>
          <w:rFonts w:ascii="Times New Roman" w:hAnsi="Times New Roman"/>
          <w:color w:val="000000" w:themeColor="text1"/>
          <w:lang w:val="cs-CZ"/>
        </w:rPr>
        <w:t>eznamu stanovuje zákon podmínky</w:t>
      </w:r>
      <w:r w:rsidR="00320D3F">
        <w:rPr>
          <w:rFonts w:ascii="Times New Roman" w:hAnsi="Times New Roman"/>
          <w:color w:val="000000" w:themeColor="text1"/>
          <w:lang w:val="cs-CZ"/>
        </w:rPr>
        <w:t>. J</w:t>
      </w:r>
      <w:r w:rsidR="000A0E04" w:rsidRPr="00D85B0C">
        <w:rPr>
          <w:rFonts w:ascii="Times New Roman" w:hAnsi="Times New Roman"/>
          <w:color w:val="000000" w:themeColor="text1"/>
          <w:lang w:val="cs-CZ"/>
        </w:rPr>
        <w:t xml:space="preserve">sou jimi </w:t>
      </w:r>
      <w:r w:rsidR="00D85B0C" w:rsidRPr="00D85B0C">
        <w:rPr>
          <w:rFonts w:ascii="Times New Roman" w:hAnsi="Times New Roman"/>
          <w:color w:val="000000" w:themeColor="text1"/>
          <w:lang w:val="cs-CZ"/>
        </w:rPr>
        <w:t xml:space="preserve">mimo jiné </w:t>
      </w:r>
      <w:r w:rsidR="000A0E04" w:rsidRPr="00D85B0C">
        <w:rPr>
          <w:rFonts w:ascii="Times New Roman" w:hAnsi="Times New Roman"/>
          <w:color w:val="000000" w:themeColor="text1"/>
          <w:lang w:val="cs-CZ"/>
        </w:rPr>
        <w:t>také ty, že do seznamu lze zapsat pouze fyzickou osobu, která získala vysokoškolské vzdělání v magisterském nebo navazujícím magisterském studijním programu v České republice nebo získala obdobné vysokoškolské vzdělání v zahraničí, pokud mezinárodní smlouva, kterou je Č</w:t>
      </w:r>
      <w:r w:rsidR="00D23186">
        <w:rPr>
          <w:rFonts w:ascii="Times New Roman" w:hAnsi="Times New Roman"/>
          <w:color w:val="000000" w:themeColor="text1"/>
          <w:lang w:val="cs-CZ"/>
        </w:rPr>
        <w:t>eská republika</w:t>
      </w:r>
      <w:r w:rsidR="000A0E04" w:rsidRPr="00D85B0C">
        <w:rPr>
          <w:rFonts w:ascii="Times New Roman" w:hAnsi="Times New Roman"/>
          <w:color w:val="000000" w:themeColor="text1"/>
          <w:lang w:val="cs-CZ"/>
        </w:rPr>
        <w:t xml:space="preserve"> vázána, uznání takového vzdělání stanoví, anebo které bylo toto vzdělání uznán</w:t>
      </w:r>
      <w:r w:rsidR="00D85B0C" w:rsidRPr="00D85B0C">
        <w:rPr>
          <w:rFonts w:ascii="Times New Roman" w:hAnsi="Times New Roman"/>
          <w:color w:val="000000" w:themeColor="text1"/>
          <w:lang w:val="cs-CZ"/>
        </w:rPr>
        <w:t>o</w:t>
      </w:r>
      <w:r w:rsidR="000A0E04" w:rsidRPr="00D85B0C">
        <w:rPr>
          <w:rFonts w:ascii="Times New Roman" w:hAnsi="Times New Roman"/>
          <w:color w:val="000000" w:themeColor="text1"/>
          <w:lang w:val="cs-CZ"/>
        </w:rPr>
        <w:t xml:space="preserve"> podle jiného právního předpisu</w:t>
      </w:r>
      <w:r w:rsidR="00320D3F">
        <w:rPr>
          <w:rFonts w:ascii="Times New Roman" w:hAnsi="Times New Roman"/>
          <w:color w:val="000000" w:themeColor="text1"/>
          <w:lang w:val="cs-CZ"/>
        </w:rPr>
        <w:t>.</w:t>
      </w:r>
      <w:r w:rsidR="00A25D91" w:rsidRPr="00D85B0C">
        <w:rPr>
          <w:rStyle w:val="Znakapoznpodarou"/>
          <w:rFonts w:ascii="Times New Roman" w:hAnsi="Times New Roman"/>
          <w:color w:val="000000" w:themeColor="text1"/>
          <w:lang w:val="cs-CZ"/>
        </w:rPr>
        <w:footnoteReference w:id="43"/>
      </w:r>
      <w:r w:rsidR="00320D3F">
        <w:rPr>
          <w:rFonts w:ascii="Times New Roman" w:hAnsi="Times New Roman"/>
          <w:color w:val="000000" w:themeColor="text1"/>
          <w:lang w:val="cs-CZ"/>
        </w:rPr>
        <w:t xml:space="preserve"> D</w:t>
      </w:r>
      <w:r w:rsidR="000A0E04" w:rsidRPr="00D85B0C">
        <w:rPr>
          <w:rFonts w:ascii="Times New Roman" w:hAnsi="Times New Roman"/>
          <w:color w:val="000000" w:themeColor="text1"/>
          <w:lang w:val="cs-CZ"/>
        </w:rPr>
        <w:t>alší podmínkou je</w:t>
      </w:r>
      <w:r w:rsidR="009D36C6" w:rsidRPr="00D85B0C">
        <w:rPr>
          <w:rFonts w:ascii="Times New Roman" w:hAnsi="Times New Roman"/>
          <w:color w:val="000000" w:themeColor="text1"/>
          <w:lang w:val="cs-CZ"/>
        </w:rPr>
        <w:t>,</w:t>
      </w:r>
      <w:r w:rsidR="000A0E04" w:rsidRPr="00D85B0C">
        <w:rPr>
          <w:rFonts w:ascii="Times New Roman" w:hAnsi="Times New Roman"/>
          <w:color w:val="000000" w:themeColor="text1"/>
          <w:lang w:val="cs-CZ"/>
        </w:rPr>
        <w:t xml:space="preserve"> že tato osoba složila zkoušku mediátora nebo jí byla uznána kvalifikace podle jiného právního předpisu.</w:t>
      </w:r>
      <w:r w:rsidR="00A25D91" w:rsidRPr="00D85B0C">
        <w:rPr>
          <w:rStyle w:val="Znakapoznpodarou"/>
          <w:rFonts w:ascii="Times New Roman" w:hAnsi="Times New Roman"/>
          <w:color w:val="000000" w:themeColor="text1"/>
          <w:lang w:val="cs-CZ"/>
        </w:rPr>
        <w:footnoteReference w:id="44"/>
      </w:r>
      <w:r w:rsidR="009D36C6" w:rsidRPr="00D85B0C">
        <w:rPr>
          <w:rFonts w:ascii="Times New Roman" w:hAnsi="Times New Roman"/>
          <w:color w:val="000000" w:themeColor="text1"/>
          <w:lang w:val="cs-CZ"/>
        </w:rPr>
        <w:t xml:space="preserve"> </w:t>
      </w:r>
      <w:r w:rsidR="009D36C6">
        <w:rPr>
          <w:rFonts w:ascii="Times New Roman" w:hAnsi="Times New Roman"/>
          <w:lang w:val="cs-CZ"/>
        </w:rPr>
        <w:t xml:space="preserve">Ke zkoušce ještě </w:t>
      </w:r>
      <w:r w:rsidR="00354F7A">
        <w:rPr>
          <w:rFonts w:ascii="Times New Roman" w:hAnsi="Times New Roman"/>
          <w:lang w:val="cs-CZ"/>
        </w:rPr>
        <w:t xml:space="preserve">ze zákona o mediaci </w:t>
      </w:r>
      <w:r w:rsidR="009D36C6">
        <w:rPr>
          <w:rFonts w:ascii="Times New Roman" w:hAnsi="Times New Roman"/>
          <w:lang w:val="cs-CZ"/>
        </w:rPr>
        <w:t>doplním</w:t>
      </w:r>
      <w:r w:rsidR="00626928">
        <w:rPr>
          <w:rFonts w:ascii="Times New Roman" w:hAnsi="Times New Roman"/>
          <w:lang w:val="cs-CZ"/>
        </w:rPr>
        <w:t>e</w:t>
      </w:r>
      <w:r w:rsidR="009D36C6">
        <w:rPr>
          <w:rFonts w:ascii="Times New Roman" w:hAnsi="Times New Roman"/>
          <w:lang w:val="cs-CZ"/>
        </w:rPr>
        <w:t>, že ji lze vykonat maximálně třikrát a to ve lhůtě půl roku ode dne konání poslední neúspěšné zkoušky. Tato lhůta se shoduje i se lhůtou v jaké je nejpozději umožněno vykonat zkoušku po doručení žádosti. Zkouška je vždy zpoplatněná a to částkou 5 000 Kč.</w:t>
      </w:r>
      <w:r w:rsidR="009D36C6">
        <w:rPr>
          <w:rStyle w:val="Znakapoznpodarou"/>
          <w:rFonts w:ascii="Times New Roman" w:hAnsi="Times New Roman"/>
          <w:lang w:val="cs-CZ"/>
        </w:rPr>
        <w:footnoteReference w:id="45"/>
      </w:r>
      <w:r w:rsidR="009D36C6">
        <w:rPr>
          <w:rFonts w:ascii="Times New Roman" w:hAnsi="Times New Roman"/>
          <w:lang w:val="cs-CZ"/>
        </w:rPr>
        <w:t xml:space="preserve"> </w:t>
      </w:r>
      <w:r w:rsidR="00354F7A">
        <w:rPr>
          <w:rFonts w:ascii="Times New Roman" w:hAnsi="Times New Roman"/>
          <w:lang w:val="cs-CZ"/>
        </w:rPr>
        <w:t>Podrobněji popisuje zkoušku mediátora až vyhláška o zkouškách a odměně mediátora. Podle ní zkouška sestává z ústní a písemné části a zkouška z rodinné mediace pouze z ústní. P</w:t>
      </w:r>
      <w:r w:rsidR="00354F7A" w:rsidRPr="00354F7A">
        <w:rPr>
          <w:rFonts w:ascii="Times New Roman" w:hAnsi="Times New Roman"/>
          <w:lang w:val="cs-CZ"/>
        </w:rPr>
        <w:t>ři zkoušce se zjišťují znalosti z</w:t>
      </w:r>
      <w:r w:rsidR="00354F7A">
        <w:rPr>
          <w:rFonts w:ascii="Times New Roman" w:hAnsi="Times New Roman"/>
          <w:lang w:val="cs-CZ"/>
        </w:rPr>
        <w:t> </w:t>
      </w:r>
      <w:r w:rsidR="00354F7A" w:rsidRPr="00354F7A">
        <w:rPr>
          <w:rFonts w:ascii="Times New Roman" w:hAnsi="Times New Roman"/>
          <w:lang w:val="cs-CZ"/>
        </w:rPr>
        <w:t>oblasti</w:t>
      </w:r>
      <w:r w:rsidR="00354F7A">
        <w:rPr>
          <w:rFonts w:ascii="Times New Roman" w:hAnsi="Times New Roman"/>
          <w:lang w:val="cs-CZ"/>
        </w:rPr>
        <w:t xml:space="preserve"> </w:t>
      </w:r>
      <w:r w:rsidR="00354F7A" w:rsidRPr="00354F7A">
        <w:rPr>
          <w:rFonts w:ascii="Times New Roman" w:hAnsi="Times New Roman"/>
          <w:lang w:val="cs-CZ"/>
        </w:rPr>
        <w:t>mediace a dalších způsobů mimosoudního řešení sporů, včetně příslušné právní úpravy,</w:t>
      </w:r>
      <w:r w:rsidR="00354F7A">
        <w:rPr>
          <w:rFonts w:ascii="Times New Roman" w:hAnsi="Times New Roman"/>
          <w:lang w:val="cs-CZ"/>
        </w:rPr>
        <w:t xml:space="preserve"> </w:t>
      </w:r>
      <w:r w:rsidR="00354F7A" w:rsidRPr="00354F7A">
        <w:rPr>
          <w:rFonts w:ascii="Times New Roman" w:hAnsi="Times New Roman"/>
          <w:lang w:val="cs-CZ"/>
        </w:rPr>
        <w:lastRenderedPageBreak/>
        <w:t>mediačních technik,</w:t>
      </w:r>
      <w:r w:rsidR="00354F7A">
        <w:rPr>
          <w:rFonts w:ascii="Times New Roman" w:hAnsi="Times New Roman"/>
          <w:lang w:val="cs-CZ"/>
        </w:rPr>
        <w:t xml:space="preserve"> </w:t>
      </w:r>
      <w:r w:rsidR="00354F7A" w:rsidRPr="00354F7A">
        <w:rPr>
          <w:rFonts w:ascii="Times New Roman" w:hAnsi="Times New Roman"/>
          <w:lang w:val="cs-CZ"/>
        </w:rPr>
        <w:t>základních lidských práv a svobod,</w:t>
      </w:r>
      <w:r w:rsidR="00354F7A">
        <w:rPr>
          <w:rFonts w:ascii="Times New Roman" w:hAnsi="Times New Roman"/>
          <w:lang w:val="cs-CZ"/>
        </w:rPr>
        <w:t xml:space="preserve"> </w:t>
      </w:r>
      <w:r w:rsidR="00354F7A" w:rsidRPr="00354F7A">
        <w:rPr>
          <w:rFonts w:ascii="Times New Roman" w:hAnsi="Times New Roman"/>
          <w:lang w:val="cs-CZ"/>
        </w:rPr>
        <w:t>občanského, obchodního a pracovního práva, rodinného práva,</w:t>
      </w:r>
      <w:r w:rsidR="00354F7A">
        <w:rPr>
          <w:rFonts w:ascii="Times New Roman" w:hAnsi="Times New Roman"/>
          <w:lang w:val="cs-CZ"/>
        </w:rPr>
        <w:t xml:space="preserve"> </w:t>
      </w:r>
      <w:r w:rsidR="00354F7A" w:rsidRPr="00354F7A">
        <w:rPr>
          <w:rFonts w:ascii="Times New Roman" w:hAnsi="Times New Roman"/>
          <w:lang w:val="cs-CZ"/>
        </w:rPr>
        <w:t>práva na ochranu spotřebitele, občanského práva procesního</w:t>
      </w:r>
      <w:r w:rsidR="00354F7A">
        <w:rPr>
          <w:rFonts w:ascii="Times New Roman" w:hAnsi="Times New Roman"/>
          <w:lang w:val="cs-CZ"/>
        </w:rPr>
        <w:t xml:space="preserve"> a</w:t>
      </w:r>
      <w:r w:rsidR="00354F7A" w:rsidRPr="00354F7A">
        <w:rPr>
          <w:rFonts w:ascii="Times New Roman" w:hAnsi="Times New Roman"/>
          <w:lang w:val="cs-CZ"/>
        </w:rPr>
        <w:t xml:space="preserve"> základů psychologie a sociologie.</w:t>
      </w:r>
      <w:r w:rsidR="00354F7A">
        <w:rPr>
          <w:rStyle w:val="Znakapoznpodarou"/>
          <w:rFonts w:ascii="Times New Roman" w:hAnsi="Times New Roman"/>
          <w:lang w:val="cs-CZ"/>
        </w:rPr>
        <w:footnoteReference w:id="46"/>
      </w:r>
    </w:p>
    <w:p w:rsidR="00E00C2E" w:rsidRDefault="0064380C" w:rsidP="002F7EDC">
      <w:pPr>
        <w:spacing w:line="360" w:lineRule="auto"/>
        <w:jc w:val="both"/>
        <w:rPr>
          <w:rFonts w:ascii="Times New Roman" w:hAnsi="Times New Roman"/>
          <w:lang w:val="cs-CZ"/>
        </w:rPr>
      </w:pPr>
      <w:r>
        <w:rPr>
          <w:rFonts w:ascii="Times New Roman" w:hAnsi="Times New Roman"/>
          <w:lang w:val="cs-CZ"/>
        </w:rPr>
        <w:tab/>
      </w:r>
      <w:r w:rsidR="0023566A">
        <w:rPr>
          <w:rFonts w:ascii="Times New Roman" w:hAnsi="Times New Roman"/>
          <w:lang w:val="cs-CZ"/>
        </w:rPr>
        <w:t xml:space="preserve">Po prostudování výčtu všech požadavků na kompetence mediátora by se mohlo zdát, že nároky na tuto osobu jsou přehnané. V kontextu této myšlenky je nutné si uvědomit, že je to právě mediátor, kdo vede a organizuje celé mediační jednání a je klíčovým pro </w:t>
      </w:r>
      <w:r w:rsidR="00E00C2E">
        <w:rPr>
          <w:rFonts w:ascii="Times New Roman" w:hAnsi="Times New Roman"/>
          <w:lang w:val="cs-CZ"/>
        </w:rPr>
        <w:t>zdárné dosažení mediační dohody mezi stranami sporu.</w:t>
      </w:r>
    </w:p>
    <w:p w:rsidR="00D80278" w:rsidRPr="00451A99" w:rsidRDefault="00CF1EF6" w:rsidP="00E65218">
      <w:pPr>
        <w:pStyle w:val="Nadpis3"/>
        <w:spacing w:line="360" w:lineRule="auto"/>
        <w:rPr>
          <w:rFonts w:ascii="Times New Roman" w:hAnsi="Times New Roman"/>
          <w:sz w:val="24"/>
          <w:szCs w:val="24"/>
          <w:lang w:val="cs-CZ"/>
        </w:rPr>
      </w:pPr>
      <w:bookmarkStart w:id="22" w:name="_Toc478326256"/>
      <w:r>
        <w:rPr>
          <w:rFonts w:ascii="Times New Roman" w:hAnsi="Times New Roman"/>
          <w:sz w:val="24"/>
          <w:szCs w:val="24"/>
          <w:lang w:val="cs-CZ"/>
        </w:rPr>
        <w:t>2.2.</w:t>
      </w:r>
      <w:r w:rsidR="00D80278" w:rsidRPr="00451A99">
        <w:rPr>
          <w:rFonts w:ascii="Times New Roman" w:hAnsi="Times New Roman"/>
          <w:sz w:val="24"/>
          <w:szCs w:val="24"/>
          <w:lang w:val="cs-CZ"/>
        </w:rPr>
        <w:t>2 Otázka dobrovolnosti</w:t>
      </w:r>
      <w:bookmarkEnd w:id="22"/>
    </w:p>
    <w:p w:rsidR="00D80278" w:rsidRDefault="00D80278" w:rsidP="00723A6D">
      <w:pPr>
        <w:spacing w:line="360" w:lineRule="auto"/>
        <w:jc w:val="both"/>
        <w:rPr>
          <w:rFonts w:ascii="Times New Roman" w:hAnsi="Times New Roman"/>
          <w:lang w:val="cs-CZ"/>
        </w:rPr>
      </w:pPr>
      <w:r>
        <w:rPr>
          <w:rFonts w:ascii="Times New Roman" w:hAnsi="Times New Roman"/>
          <w:lang w:val="cs-CZ"/>
        </w:rPr>
        <w:tab/>
      </w:r>
      <w:r w:rsidR="00852122">
        <w:rPr>
          <w:rFonts w:ascii="Times New Roman" w:hAnsi="Times New Roman"/>
          <w:lang w:val="cs-CZ"/>
        </w:rPr>
        <w:t>S prvkem dobrovolnosti pracovala v některých svých článcích již směrnice, která dala vzniknout zákonu o mediaci. Řeší dobrovolné dodržování dohod</w:t>
      </w:r>
      <w:r w:rsidR="00852122">
        <w:rPr>
          <w:rStyle w:val="Znakapoznpodarou"/>
          <w:rFonts w:ascii="Times New Roman" w:hAnsi="Times New Roman"/>
          <w:lang w:val="cs-CZ"/>
        </w:rPr>
        <w:footnoteReference w:id="47"/>
      </w:r>
      <w:r w:rsidR="00852122">
        <w:rPr>
          <w:rFonts w:ascii="Times New Roman" w:hAnsi="Times New Roman"/>
          <w:lang w:val="cs-CZ"/>
        </w:rPr>
        <w:t>, dobrovolné usilování stran o urovnání sporu s pomocí mediátora</w:t>
      </w:r>
      <w:r w:rsidR="00852122">
        <w:rPr>
          <w:rStyle w:val="Znakapoznpodarou"/>
          <w:rFonts w:ascii="Times New Roman" w:hAnsi="Times New Roman"/>
          <w:lang w:val="cs-CZ"/>
        </w:rPr>
        <w:footnoteReference w:id="48"/>
      </w:r>
      <w:r w:rsidR="00852122">
        <w:rPr>
          <w:rFonts w:ascii="Times New Roman" w:hAnsi="Times New Roman"/>
          <w:lang w:val="cs-CZ"/>
        </w:rPr>
        <w:t>, mediaci jako dobrovolné řízení v tom smyslu, že strany za ně odpovídají, organizují ho a mají právo ho kdykoliv ukončit</w:t>
      </w:r>
      <w:r w:rsidR="00852122">
        <w:rPr>
          <w:rStyle w:val="Znakapoznpodarou"/>
          <w:rFonts w:ascii="Times New Roman" w:hAnsi="Times New Roman"/>
          <w:lang w:val="cs-CZ"/>
        </w:rPr>
        <w:footnoteReference w:id="49"/>
      </w:r>
      <w:r w:rsidR="004D3556">
        <w:rPr>
          <w:rFonts w:ascii="Times New Roman" w:hAnsi="Times New Roman"/>
          <w:lang w:val="cs-CZ"/>
        </w:rPr>
        <w:t xml:space="preserve"> a povinnost členských státu podporovat všemi prostředky vypracování a dodržování dobrovolných kodexů chování mediátorů.</w:t>
      </w:r>
      <w:r w:rsidR="004D3556">
        <w:rPr>
          <w:rStyle w:val="Znakapoznpodarou"/>
          <w:rFonts w:ascii="Times New Roman" w:hAnsi="Times New Roman"/>
          <w:lang w:val="cs-CZ"/>
        </w:rPr>
        <w:footnoteReference w:id="50"/>
      </w:r>
    </w:p>
    <w:p w:rsidR="0005104B" w:rsidRDefault="0005104B" w:rsidP="00D80278">
      <w:pPr>
        <w:spacing w:line="360" w:lineRule="auto"/>
        <w:jc w:val="both"/>
        <w:rPr>
          <w:rFonts w:ascii="Times New Roman" w:hAnsi="Times New Roman"/>
          <w:lang w:val="cs-CZ"/>
        </w:rPr>
      </w:pPr>
      <w:r>
        <w:rPr>
          <w:rFonts w:ascii="Times New Roman" w:hAnsi="Times New Roman"/>
          <w:lang w:val="cs-CZ"/>
        </w:rPr>
        <w:tab/>
      </w:r>
      <w:r w:rsidR="006567B0">
        <w:rPr>
          <w:rFonts w:ascii="Times New Roman" w:hAnsi="Times New Roman"/>
          <w:lang w:val="cs-CZ"/>
        </w:rPr>
        <w:t>D</w:t>
      </w:r>
      <w:r>
        <w:rPr>
          <w:rFonts w:ascii="Times New Roman" w:hAnsi="Times New Roman"/>
          <w:lang w:val="cs-CZ"/>
        </w:rPr>
        <w:t>obrovolnost lze pojmout z minimálně dvou úhlů pohledu. Za prvé se jedná o nucení k mediaci protistranou, kdy je potřeba tuto dobrovolnost ověřovat, a za druhé jde o nařízené setkání s mediátorem v rámci soudního řízení či před ním, které je stěžejní a proto se mu</w:t>
      </w:r>
      <w:r w:rsidR="00626928">
        <w:rPr>
          <w:rFonts w:ascii="Times New Roman" w:hAnsi="Times New Roman"/>
          <w:lang w:val="cs-CZ"/>
        </w:rPr>
        <w:t xml:space="preserve"> budeme</w:t>
      </w:r>
      <w:r>
        <w:rPr>
          <w:rFonts w:ascii="Times New Roman" w:hAnsi="Times New Roman"/>
          <w:lang w:val="cs-CZ"/>
        </w:rPr>
        <w:t xml:space="preserve"> dále věnovat.</w:t>
      </w:r>
      <w:r w:rsidR="00CD7E66">
        <w:rPr>
          <w:rStyle w:val="Znakapoznpodarou"/>
          <w:rFonts w:ascii="Times New Roman" w:hAnsi="Times New Roman"/>
          <w:lang w:val="cs-CZ"/>
        </w:rPr>
        <w:footnoteReference w:id="51"/>
      </w:r>
      <w:r>
        <w:rPr>
          <w:rFonts w:ascii="Times New Roman" w:hAnsi="Times New Roman"/>
          <w:lang w:val="cs-CZ"/>
        </w:rPr>
        <w:t xml:space="preserve"> </w:t>
      </w:r>
    </w:p>
    <w:p w:rsidR="00CD7E66" w:rsidRPr="00780081" w:rsidRDefault="00CD7E66" w:rsidP="00D80278">
      <w:pPr>
        <w:spacing w:line="360" w:lineRule="auto"/>
        <w:jc w:val="both"/>
        <w:rPr>
          <w:rFonts w:ascii="Times New Roman" w:hAnsi="Times New Roman"/>
          <w:lang w:val="cs-CZ"/>
        </w:rPr>
      </w:pPr>
      <w:r>
        <w:rPr>
          <w:rFonts w:ascii="Times New Roman" w:hAnsi="Times New Roman"/>
          <w:lang w:val="cs-CZ"/>
        </w:rPr>
        <w:tab/>
      </w:r>
      <w:r w:rsidR="006567B0">
        <w:rPr>
          <w:rFonts w:ascii="Times New Roman" w:hAnsi="Times New Roman"/>
          <w:lang w:val="cs-CZ"/>
        </w:rPr>
        <w:t xml:space="preserve">Zakotvit dobrovolnost mediace je potřeba jak vůči stranám, tak vůči mediátorovi. Pokud by totiž byla zavedena povinná mediace, nebylo by dosaženo jejího žádaného a očekávaného výsledku, ale byla by brána pouze jako nezbytná podmínka, která musí být naplněna před tím, než bude spor </w:t>
      </w:r>
      <w:r w:rsidR="003D6278">
        <w:rPr>
          <w:rFonts w:ascii="Times New Roman" w:hAnsi="Times New Roman"/>
          <w:lang w:val="cs-CZ"/>
        </w:rPr>
        <w:t>předložen soudu.</w:t>
      </w:r>
      <w:r w:rsidR="00152FAD">
        <w:rPr>
          <w:rFonts w:ascii="Times New Roman" w:hAnsi="Times New Roman"/>
          <w:lang w:val="cs-CZ"/>
        </w:rPr>
        <w:t xml:space="preserve"> V úvahu přichází pouze připuštění povinné mediace pro určitý, přesně vymezený okruh sporů, kde by společenský zájem na smírném řešení převažoval nad zachováním principu dobrovolnosti.</w:t>
      </w:r>
      <w:r w:rsidR="003D6278">
        <w:rPr>
          <w:rStyle w:val="Znakapoznpodarou"/>
          <w:rFonts w:ascii="Times New Roman" w:hAnsi="Times New Roman"/>
          <w:lang w:val="cs-CZ"/>
        </w:rPr>
        <w:footnoteReference w:id="52"/>
      </w:r>
      <w:r w:rsidR="003D6278">
        <w:rPr>
          <w:rFonts w:ascii="Times New Roman" w:hAnsi="Times New Roman"/>
          <w:lang w:val="cs-CZ"/>
        </w:rPr>
        <w:t xml:space="preserve"> </w:t>
      </w:r>
      <w:r w:rsidR="00152FAD">
        <w:rPr>
          <w:rFonts w:ascii="Times New Roman" w:hAnsi="Times New Roman"/>
          <w:lang w:val="cs-CZ"/>
        </w:rPr>
        <w:t>K tomuto můžeme uvést konk</w:t>
      </w:r>
      <w:r w:rsidR="00780081">
        <w:rPr>
          <w:rFonts w:ascii="Times New Roman" w:hAnsi="Times New Roman"/>
          <w:lang w:val="cs-CZ"/>
        </w:rPr>
        <w:t>rétní příklad</w:t>
      </w:r>
      <w:r w:rsidR="0001416C">
        <w:rPr>
          <w:rFonts w:ascii="Times New Roman" w:hAnsi="Times New Roman"/>
          <w:lang w:val="cs-CZ"/>
        </w:rPr>
        <w:t xml:space="preserve"> z</w:t>
      </w:r>
      <w:r w:rsidR="00152FAD">
        <w:rPr>
          <w:rFonts w:ascii="Times New Roman" w:hAnsi="Times New Roman"/>
          <w:lang w:val="cs-CZ"/>
        </w:rPr>
        <w:t xml:space="preserve">e zákona č. 99/1963 Sb., občanský soudní řád (dále </w:t>
      </w:r>
      <w:proofErr w:type="gramStart"/>
      <w:r w:rsidR="00152FAD">
        <w:rPr>
          <w:rFonts w:ascii="Times New Roman" w:hAnsi="Times New Roman"/>
          <w:lang w:val="cs-CZ"/>
        </w:rPr>
        <w:t xml:space="preserve">jen </w:t>
      </w:r>
      <w:r w:rsidR="00152FAD" w:rsidRPr="0004422B">
        <w:rPr>
          <w:rFonts w:ascii="Times New Roman" w:hAnsi="Times New Roman"/>
          <w:lang w:val="cs-CZ"/>
        </w:rPr>
        <w:t>,,</w:t>
      </w:r>
      <w:proofErr w:type="spellStart"/>
      <w:r w:rsidR="00152FAD" w:rsidRPr="0004422B">
        <w:rPr>
          <w:rFonts w:ascii="Times New Roman" w:hAnsi="Times New Roman"/>
          <w:lang w:val="cs-CZ"/>
        </w:rPr>
        <w:t>osř</w:t>
      </w:r>
      <w:proofErr w:type="spellEnd"/>
      <w:proofErr w:type="gramEnd"/>
      <w:r w:rsidR="00152FAD" w:rsidRPr="0004422B">
        <w:rPr>
          <w:rFonts w:ascii="Times New Roman" w:hAnsi="Times New Roman"/>
          <w:lang w:val="cs-CZ"/>
        </w:rPr>
        <w:t>“)</w:t>
      </w:r>
      <w:r w:rsidR="004A199B">
        <w:rPr>
          <w:rFonts w:ascii="Times New Roman" w:hAnsi="Times New Roman"/>
          <w:lang w:val="cs-CZ"/>
        </w:rPr>
        <w:t xml:space="preserve"> </w:t>
      </w:r>
      <w:r w:rsidR="00152FAD">
        <w:rPr>
          <w:rFonts w:ascii="Times New Roman" w:hAnsi="Times New Roman"/>
          <w:lang w:val="cs-CZ"/>
        </w:rPr>
        <w:t>a to</w:t>
      </w:r>
      <w:r w:rsidR="004A199B">
        <w:rPr>
          <w:rFonts w:ascii="Times New Roman" w:hAnsi="Times New Roman"/>
          <w:lang w:val="cs-CZ"/>
        </w:rPr>
        <w:t xml:space="preserve"> tento</w:t>
      </w:r>
      <w:r w:rsidR="004A199B" w:rsidRPr="00E02710">
        <w:rPr>
          <w:rFonts w:ascii="Times New Roman" w:hAnsi="Times New Roman"/>
          <w:lang w:val="cs-CZ"/>
        </w:rPr>
        <w:t xml:space="preserve">: </w:t>
      </w:r>
      <w:r w:rsidR="004A199B" w:rsidRPr="00E02710">
        <w:rPr>
          <w:rFonts w:ascii="Times New Roman" w:hAnsi="Times New Roman"/>
          <w:i/>
          <w:lang w:val="cs-CZ"/>
        </w:rPr>
        <w:t xml:space="preserve">,,Je-li to účelné a vhodné, může předseda senátu účastníkům řízení nařídit první setkání se zapsaným mediátorem (dále jen „mediátor“) v rozsahu 3 hodin a přerušit řízení, nejdéle však na dobu 3 měsíců. Pokud se účastníci bez zbytečného odkladu nedohodnou na osobě </w:t>
      </w:r>
      <w:r w:rsidR="004A199B" w:rsidRPr="00E02710">
        <w:rPr>
          <w:rFonts w:ascii="Times New Roman" w:hAnsi="Times New Roman"/>
          <w:i/>
          <w:lang w:val="cs-CZ"/>
        </w:rPr>
        <w:lastRenderedPageBreak/>
        <w:t>mediátora, vybere jej ze seznamu vedeného ministerstvem předseda senátu. Po uplynutí 3 měsíců soud v řízení pokračuje. První setkání nelze nařídit po dobu platnosti předběžného opatření ve věcech ochrany proti domácímu násilí.”</w:t>
      </w:r>
      <w:r w:rsidR="004A199B" w:rsidRPr="009E30F8">
        <w:rPr>
          <w:rStyle w:val="Znakapoznpodarou"/>
          <w:rFonts w:ascii="Times New Roman" w:hAnsi="Times New Roman"/>
          <w:lang w:val="cs-CZ"/>
        </w:rPr>
        <w:footnoteReference w:id="53"/>
      </w:r>
    </w:p>
    <w:p w:rsidR="004D17FA" w:rsidRDefault="004D17FA" w:rsidP="00D80278">
      <w:pPr>
        <w:spacing w:line="360" w:lineRule="auto"/>
        <w:jc w:val="both"/>
        <w:rPr>
          <w:rFonts w:ascii="Times New Roman" w:hAnsi="Times New Roman"/>
          <w:lang w:val="cs-CZ"/>
        </w:rPr>
      </w:pPr>
      <w:r w:rsidRPr="00E02710">
        <w:rPr>
          <w:rFonts w:ascii="Times New Roman" w:hAnsi="Times New Roman"/>
          <w:lang w:val="cs-CZ"/>
        </w:rPr>
        <w:tab/>
      </w:r>
      <w:r w:rsidR="00E02710" w:rsidRPr="00E02710">
        <w:rPr>
          <w:rFonts w:ascii="Times New Roman" w:hAnsi="Times New Roman"/>
          <w:lang w:val="cs-CZ"/>
        </w:rPr>
        <w:t>Tento názor je však po</w:t>
      </w:r>
      <w:r w:rsidR="00E02710">
        <w:rPr>
          <w:rFonts w:ascii="Times New Roman" w:hAnsi="Times New Roman"/>
          <w:lang w:val="cs-CZ"/>
        </w:rPr>
        <w:t>droben kritice, že povinné mediační řízení je v rozporu s právem na spravedlivý proces, konkrétně s právem na soudní ochranu. Ústavní soud k tomuto říká, že k porušení tohoto ústavního práva dochází, pokud by byla komukoliv odepřena možnost domáhat se svého práva u nezávislého a nestranného soudu, popř</w:t>
      </w:r>
      <w:r w:rsidR="001548E0">
        <w:rPr>
          <w:rFonts w:ascii="Times New Roman" w:hAnsi="Times New Roman"/>
          <w:lang w:val="cs-CZ"/>
        </w:rPr>
        <w:t>ípadě</w:t>
      </w:r>
      <w:r w:rsidR="00E02710">
        <w:rPr>
          <w:rFonts w:ascii="Times New Roman" w:hAnsi="Times New Roman"/>
          <w:lang w:val="cs-CZ"/>
        </w:rPr>
        <w:t xml:space="preserve"> pokud by soud odmítl jednat a rozhodovat o podaném ná</w:t>
      </w:r>
      <w:r w:rsidR="008D209C">
        <w:rPr>
          <w:rFonts w:ascii="Times New Roman" w:hAnsi="Times New Roman"/>
          <w:lang w:val="cs-CZ"/>
        </w:rPr>
        <w:t>vrhu, který se týká sporu, jež předtím neprošel mediačním procesem.</w:t>
      </w:r>
      <w:r w:rsidR="008D209C">
        <w:rPr>
          <w:rStyle w:val="Znakapoznpodarou"/>
          <w:rFonts w:ascii="Times New Roman" w:hAnsi="Times New Roman"/>
          <w:lang w:val="cs-CZ"/>
        </w:rPr>
        <w:footnoteReference w:id="54"/>
      </w:r>
    </w:p>
    <w:p w:rsidR="0005104B" w:rsidRDefault="00C466CA" w:rsidP="0001416C">
      <w:pPr>
        <w:spacing w:line="360" w:lineRule="auto"/>
        <w:jc w:val="both"/>
        <w:rPr>
          <w:rFonts w:ascii="Times New Roman" w:hAnsi="Times New Roman"/>
          <w:lang w:val="cs-CZ"/>
        </w:rPr>
      </w:pPr>
      <w:r>
        <w:rPr>
          <w:rFonts w:ascii="Times New Roman" w:hAnsi="Times New Roman"/>
          <w:lang w:val="cs-CZ"/>
        </w:rPr>
        <w:tab/>
        <w:t>Přístup, který stojí na pomezí mezi dobrovolnou a povinnou mediací, je postaven na bázi dobrovolnosti, ovšem s tím, že snaha o smírné ř</w:t>
      </w:r>
      <w:r w:rsidR="00626928">
        <w:rPr>
          <w:rFonts w:ascii="Times New Roman" w:hAnsi="Times New Roman"/>
          <w:lang w:val="cs-CZ"/>
        </w:rPr>
        <w:t>ešení sporu je oceněna např.</w:t>
      </w:r>
      <w:r>
        <w:rPr>
          <w:rFonts w:ascii="Times New Roman" w:hAnsi="Times New Roman"/>
          <w:lang w:val="cs-CZ"/>
        </w:rPr>
        <w:t xml:space="preserve"> nižšími poplatky za následně vedené soudní řízení v případě neúspěchu mediačního jednání.</w:t>
      </w:r>
      <w:r>
        <w:rPr>
          <w:rStyle w:val="Znakapoznpodarou"/>
          <w:rFonts w:ascii="Times New Roman" w:hAnsi="Times New Roman"/>
          <w:lang w:val="cs-CZ"/>
        </w:rPr>
        <w:footnoteReference w:id="55"/>
      </w:r>
    </w:p>
    <w:p w:rsidR="0001416C" w:rsidRDefault="0001416C" w:rsidP="0001416C">
      <w:pPr>
        <w:spacing w:line="360" w:lineRule="auto"/>
        <w:jc w:val="both"/>
        <w:rPr>
          <w:rFonts w:ascii="Times New Roman" w:hAnsi="Times New Roman"/>
          <w:lang w:val="cs-CZ"/>
        </w:rPr>
      </w:pPr>
      <w:r>
        <w:rPr>
          <w:rFonts w:ascii="Times New Roman" w:hAnsi="Times New Roman"/>
          <w:lang w:val="cs-CZ"/>
        </w:rPr>
        <w:tab/>
      </w:r>
      <w:r w:rsidR="000B6233">
        <w:rPr>
          <w:rFonts w:ascii="Times New Roman" w:hAnsi="Times New Roman"/>
          <w:lang w:val="cs-CZ"/>
        </w:rPr>
        <w:t xml:space="preserve">Opakem tohoto přístupu je v podstatě i znění </w:t>
      </w:r>
      <w:proofErr w:type="spellStart"/>
      <w:r w:rsidR="000B6233">
        <w:rPr>
          <w:rFonts w:ascii="Times New Roman" w:hAnsi="Times New Roman"/>
          <w:lang w:val="cs-CZ"/>
        </w:rPr>
        <w:t>osř</w:t>
      </w:r>
      <w:proofErr w:type="spellEnd"/>
      <w:r w:rsidR="000B6233">
        <w:rPr>
          <w:rFonts w:ascii="Times New Roman" w:hAnsi="Times New Roman"/>
          <w:lang w:val="cs-CZ"/>
        </w:rPr>
        <w:t>, podle něhož soud může výjimečně zcela či zčásti nepřiznat náhradu nákladů řízení, pokud se účastník odmítne bez vážného důvodu zúčastnit prvního setkání se zapsaným mediátorem.</w:t>
      </w:r>
      <w:r w:rsidR="000B6233">
        <w:rPr>
          <w:rStyle w:val="Znakapoznpodarou"/>
          <w:rFonts w:ascii="Times New Roman" w:hAnsi="Times New Roman"/>
          <w:lang w:val="cs-CZ"/>
        </w:rPr>
        <w:footnoteReference w:id="56"/>
      </w:r>
      <w:r w:rsidR="000B6233">
        <w:rPr>
          <w:rFonts w:ascii="Times New Roman" w:hAnsi="Times New Roman"/>
          <w:lang w:val="cs-CZ"/>
        </w:rPr>
        <w:t xml:space="preserve"> Z tohoto důvodu také vydává mediátor stranám potvrzení o splnění uložené povinnosti setkat se s mediátorem.</w:t>
      </w:r>
      <w:r w:rsidR="000B6233">
        <w:rPr>
          <w:rStyle w:val="Znakapoznpodarou"/>
          <w:rFonts w:ascii="Times New Roman" w:hAnsi="Times New Roman"/>
          <w:lang w:val="cs-CZ"/>
        </w:rPr>
        <w:footnoteReference w:id="57"/>
      </w:r>
      <w:r w:rsidR="000B6233">
        <w:rPr>
          <w:rFonts w:ascii="Times New Roman" w:hAnsi="Times New Roman"/>
          <w:lang w:val="cs-CZ"/>
        </w:rPr>
        <w:t xml:space="preserve"> </w:t>
      </w:r>
      <w:r w:rsidR="00096142">
        <w:rPr>
          <w:rFonts w:ascii="Times New Roman" w:hAnsi="Times New Roman"/>
          <w:lang w:val="cs-CZ"/>
        </w:rPr>
        <w:t xml:space="preserve">Tuto povinnost </w:t>
      </w:r>
      <w:r w:rsidR="005A518F">
        <w:rPr>
          <w:rFonts w:ascii="Times New Roman" w:hAnsi="Times New Roman"/>
          <w:lang w:val="cs-CZ"/>
        </w:rPr>
        <w:t>u</w:t>
      </w:r>
      <w:r w:rsidR="00096142">
        <w:rPr>
          <w:rFonts w:ascii="Times New Roman" w:hAnsi="Times New Roman"/>
          <w:lang w:val="cs-CZ"/>
        </w:rPr>
        <w:t>kládá mediátorovi zákon o mediaci</w:t>
      </w:r>
      <w:r w:rsidR="00096142">
        <w:rPr>
          <w:rStyle w:val="Znakapoznpodarou"/>
          <w:rFonts w:ascii="Times New Roman" w:hAnsi="Times New Roman"/>
          <w:lang w:val="cs-CZ"/>
        </w:rPr>
        <w:footnoteReference w:id="58"/>
      </w:r>
      <w:r w:rsidR="005A518F">
        <w:rPr>
          <w:rFonts w:ascii="Times New Roman" w:hAnsi="Times New Roman"/>
          <w:lang w:val="cs-CZ"/>
        </w:rPr>
        <w:t xml:space="preserve"> a potvrzení nepodléhá mlčenlivosti ve smyslu</w:t>
      </w:r>
      <w:r w:rsidR="0031562C">
        <w:rPr>
          <w:rFonts w:ascii="Times New Roman" w:hAnsi="Times New Roman"/>
          <w:lang w:val="cs-CZ"/>
        </w:rPr>
        <w:t xml:space="preserve"> ustanovení</w:t>
      </w:r>
      <w:r w:rsidR="005A518F">
        <w:rPr>
          <w:rFonts w:ascii="Times New Roman" w:hAnsi="Times New Roman"/>
          <w:lang w:val="cs-CZ"/>
        </w:rPr>
        <w:t xml:space="preserve"> </w:t>
      </w:r>
      <w:r w:rsidR="0031562C">
        <w:rPr>
          <w:rFonts w:ascii="Times New Roman" w:hAnsi="Times New Roman"/>
          <w:lang w:val="cs-CZ"/>
        </w:rPr>
        <w:t>§ 9 tohoto zákona.</w:t>
      </w:r>
      <w:r w:rsidR="0031562C">
        <w:rPr>
          <w:rStyle w:val="Znakapoznpodarou"/>
          <w:rFonts w:ascii="Times New Roman" w:hAnsi="Times New Roman"/>
          <w:lang w:val="cs-CZ"/>
        </w:rPr>
        <w:footnoteReference w:id="59"/>
      </w:r>
    </w:p>
    <w:p w:rsidR="00546553" w:rsidRPr="00046551" w:rsidRDefault="006C257D" w:rsidP="004F7914">
      <w:pPr>
        <w:spacing w:line="360" w:lineRule="auto"/>
        <w:ind w:firstLine="709"/>
        <w:jc w:val="both"/>
        <w:rPr>
          <w:rFonts w:ascii="Times New Roman" w:hAnsi="Times New Roman"/>
          <w:lang w:val="cs-CZ"/>
        </w:rPr>
      </w:pPr>
      <w:r>
        <w:rPr>
          <w:rFonts w:ascii="Times New Roman" w:hAnsi="Times New Roman"/>
          <w:lang w:val="cs-CZ"/>
        </w:rPr>
        <w:t>Z výše uvedeného by se mohlo zdát, že nařízené setkání s mediátorem v rámci soudního řízení či před ním prvek dobrovolnosti postrádá, stejně jako předpisy týkající se mediace byť jen sebemenší zmínku o něm</w:t>
      </w:r>
      <w:r w:rsidR="008E2EA2">
        <w:rPr>
          <w:rFonts w:ascii="Times New Roman" w:hAnsi="Times New Roman"/>
          <w:lang w:val="cs-CZ"/>
        </w:rPr>
        <w:t>,</w:t>
      </w:r>
      <w:r>
        <w:rPr>
          <w:rFonts w:ascii="Times New Roman" w:hAnsi="Times New Roman"/>
          <w:lang w:val="cs-CZ"/>
        </w:rPr>
        <w:t xml:space="preserve"> a že zde tedy dochází ke střetu s ústavně zaručeným právem. Opak je pravdou. </w:t>
      </w:r>
      <w:r w:rsidRPr="006C257D">
        <w:rPr>
          <w:rFonts w:ascii="Times New Roman" w:hAnsi="Times New Roman"/>
          <w:lang w:val="cs-CZ"/>
        </w:rPr>
        <w:t xml:space="preserve">Závěr, že soudem nařízené první setkání se zapsaným mediátorem není nařízenou mediací, vychází jednak </w:t>
      </w:r>
      <w:r>
        <w:rPr>
          <w:rFonts w:ascii="Times New Roman" w:hAnsi="Times New Roman"/>
          <w:lang w:val="cs-CZ"/>
        </w:rPr>
        <w:t xml:space="preserve">právě </w:t>
      </w:r>
      <w:r w:rsidRPr="006C257D">
        <w:rPr>
          <w:rFonts w:ascii="Times New Roman" w:hAnsi="Times New Roman"/>
          <w:lang w:val="cs-CZ"/>
        </w:rPr>
        <w:t xml:space="preserve">ze </w:t>
      </w:r>
      <w:r>
        <w:rPr>
          <w:rFonts w:ascii="Times New Roman" w:hAnsi="Times New Roman"/>
          <w:lang w:val="cs-CZ"/>
        </w:rPr>
        <w:t xml:space="preserve">samotné </w:t>
      </w:r>
      <w:r w:rsidRPr="006C257D">
        <w:rPr>
          <w:rFonts w:ascii="Times New Roman" w:hAnsi="Times New Roman"/>
          <w:lang w:val="cs-CZ"/>
        </w:rPr>
        <w:t>zásady dobrovolnosti</w:t>
      </w:r>
      <w:r>
        <w:rPr>
          <w:rFonts w:ascii="Times New Roman" w:hAnsi="Times New Roman"/>
          <w:lang w:val="cs-CZ"/>
        </w:rPr>
        <w:t>,</w:t>
      </w:r>
      <w:r w:rsidRPr="006C257D">
        <w:rPr>
          <w:rFonts w:ascii="Times New Roman" w:hAnsi="Times New Roman"/>
          <w:lang w:val="cs-CZ"/>
        </w:rPr>
        <w:t xml:space="preserve"> </w:t>
      </w:r>
      <w:r>
        <w:rPr>
          <w:rFonts w:ascii="Times New Roman" w:hAnsi="Times New Roman"/>
          <w:lang w:val="cs-CZ"/>
        </w:rPr>
        <w:t>jako jednoho ze znaků mediace</w:t>
      </w:r>
      <w:r w:rsidRPr="006C257D">
        <w:rPr>
          <w:rFonts w:ascii="Times New Roman" w:hAnsi="Times New Roman"/>
          <w:lang w:val="cs-CZ"/>
        </w:rPr>
        <w:t>, která je</w:t>
      </w:r>
      <w:r>
        <w:rPr>
          <w:rFonts w:ascii="Times New Roman" w:hAnsi="Times New Roman"/>
          <w:lang w:val="cs-CZ"/>
        </w:rPr>
        <w:t>, ačkoliv</w:t>
      </w:r>
      <w:r w:rsidRPr="006C257D">
        <w:rPr>
          <w:rFonts w:ascii="Times New Roman" w:hAnsi="Times New Roman"/>
          <w:lang w:val="cs-CZ"/>
        </w:rPr>
        <w:t xml:space="preserve"> nepřímo</w:t>
      </w:r>
      <w:r>
        <w:rPr>
          <w:rFonts w:ascii="Times New Roman" w:hAnsi="Times New Roman"/>
          <w:lang w:val="cs-CZ"/>
        </w:rPr>
        <w:t>,</w:t>
      </w:r>
      <w:r w:rsidR="008E2EA2">
        <w:rPr>
          <w:rFonts w:ascii="Times New Roman" w:hAnsi="Times New Roman"/>
          <w:lang w:val="cs-CZ"/>
        </w:rPr>
        <w:t xml:space="preserve"> upravena v zákoně o mediaci,</w:t>
      </w:r>
      <w:r w:rsidR="004F7914">
        <w:rPr>
          <w:rFonts w:ascii="Times New Roman" w:hAnsi="Times New Roman"/>
          <w:lang w:val="cs-CZ"/>
        </w:rPr>
        <w:t xml:space="preserve"> </w:t>
      </w:r>
      <w:r w:rsidRPr="006C257D">
        <w:rPr>
          <w:rFonts w:ascii="Times New Roman" w:hAnsi="Times New Roman"/>
          <w:lang w:val="cs-CZ"/>
        </w:rPr>
        <w:t>a dále je podpořen i názorem odborné veřejnosti.</w:t>
      </w:r>
      <w:r w:rsidR="004F7914">
        <w:rPr>
          <w:rStyle w:val="Znakapoznpodarou"/>
          <w:rFonts w:ascii="Times New Roman" w:hAnsi="Times New Roman"/>
          <w:lang w:val="cs-CZ"/>
        </w:rPr>
        <w:footnoteReference w:id="60"/>
      </w:r>
      <w:r w:rsidR="00046551">
        <w:rPr>
          <w:rFonts w:ascii="Times New Roman" w:hAnsi="Times New Roman"/>
          <w:lang w:val="cs-CZ"/>
        </w:rPr>
        <w:t xml:space="preserve"> </w:t>
      </w:r>
      <w:r w:rsidR="0094207C">
        <w:rPr>
          <w:rFonts w:ascii="Times New Roman" w:hAnsi="Times New Roman"/>
          <w:lang w:val="cs-CZ"/>
        </w:rPr>
        <w:t xml:space="preserve">Navíc soud účast na mediaci jako takové </w:t>
      </w:r>
      <w:r w:rsidR="0034229D">
        <w:rPr>
          <w:rFonts w:ascii="Times New Roman" w:hAnsi="Times New Roman"/>
          <w:lang w:val="cs-CZ"/>
        </w:rPr>
        <w:lastRenderedPageBreak/>
        <w:t>v</w:t>
      </w:r>
      <w:r w:rsidR="0094207C">
        <w:rPr>
          <w:rFonts w:ascii="Times New Roman" w:hAnsi="Times New Roman"/>
          <w:lang w:val="cs-CZ"/>
        </w:rPr>
        <w:t>ynutit ani nemůže, jediné co je oprávněn nařídit je právě tzv. první setkání s mediátorem, které je ovšem pouze informativní.</w:t>
      </w:r>
      <w:r w:rsidR="0094207C">
        <w:rPr>
          <w:rStyle w:val="Znakapoznpodarou"/>
          <w:rFonts w:ascii="Times New Roman" w:hAnsi="Times New Roman"/>
          <w:lang w:val="cs-CZ"/>
        </w:rPr>
        <w:footnoteReference w:id="61"/>
      </w:r>
      <w:r w:rsidR="0094207C">
        <w:rPr>
          <w:rFonts w:ascii="Times New Roman" w:hAnsi="Times New Roman"/>
          <w:lang w:val="cs-CZ"/>
        </w:rPr>
        <w:t xml:space="preserve"> </w:t>
      </w:r>
    </w:p>
    <w:p w:rsidR="00046551" w:rsidRDefault="00046551" w:rsidP="004F7914">
      <w:pPr>
        <w:spacing w:line="360" w:lineRule="auto"/>
        <w:ind w:firstLine="709"/>
        <w:jc w:val="both"/>
        <w:rPr>
          <w:rFonts w:ascii="Times New Roman" w:hAnsi="Times New Roman"/>
          <w:lang w:val="cs-CZ"/>
        </w:rPr>
      </w:pPr>
      <w:r w:rsidRPr="00046551">
        <w:rPr>
          <w:rFonts w:ascii="Times New Roman" w:hAnsi="Times New Roman"/>
          <w:lang w:val="cs-CZ"/>
        </w:rPr>
        <w:t>Zákon o mediaci upravuje dobrovolnost zejména tím, že je před zahájením mediace mediátor povinen poučit strany konfliktu o svém postavení při mediaci, o účelu a zásadách mediace, o účincích smlouvy o provedení mediace a mediační dohody, o možnosti mediaci kdykoliv ukončit, o odměně mediátora za provedenou mediaci a o nákladech mediace. Mediátor je povinen strany konfliktu výslovně poučit o tom, že zahájením mediace není dotčeno právo stran konfliktu domáhat se ochrany svých práv a oprávněných zájmů soudní cestou</w:t>
      </w:r>
      <w:r w:rsidR="008E2EA2">
        <w:rPr>
          <w:rFonts w:ascii="Times New Roman" w:hAnsi="Times New Roman"/>
          <w:lang w:val="cs-CZ"/>
        </w:rPr>
        <w:t>,</w:t>
      </w:r>
      <w:r w:rsidRPr="00046551">
        <w:rPr>
          <w:rFonts w:ascii="Times New Roman" w:hAnsi="Times New Roman"/>
          <w:lang w:val="cs-CZ"/>
        </w:rPr>
        <w:t xml:space="preserve"> a že za obsah mediační dohody jsou odpovědné pouze strany konfliktu.</w:t>
      </w:r>
      <w:r>
        <w:rPr>
          <w:rStyle w:val="Znakapoznpodarou"/>
          <w:rFonts w:ascii="Times New Roman" w:hAnsi="Times New Roman"/>
          <w:lang w:val="cs-CZ"/>
        </w:rPr>
        <w:footnoteReference w:id="62"/>
      </w:r>
      <w:r w:rsidR="008D78D9">
        <w:rPr>
          <w:rFonts w:ascii="Times New Roman" w:hAnsi="Times New Roman"/>
          <w:lang w:val="cs-CZ"/>
        </w:rPr>
        <w:t xml:space="preserve"> Dále je ale prvek dobrovolnosti promítnut i do zahájení mediace, které je možné pouze uzavřením smlouvy o provedení mediace, u níž zákon stanovuje minimální náležitosti.</w:t>
      </w:r>
      <w:r w:rsidR="008D78D9">
        <w:rPr>
          <w:rStyle w:val="Znakapoznpodarou"/>
          <w:rFonts w:ascii="Times New Roman" w:hAnsi="Times New Roman"/>
          <w:lang w:val="cs-CZ"/>
        </w:rPr>
        <w:footnoteReference w:id="63"/>
      </w:r>
      <w:r w:rsidR="003A6142">
        <w:rPr>
          <w:rFonts w:ascii="Times New Roman" w:hAnsi="Times New Roman"/>
          <w:lang w:val="cs-CZ"/>
        </w:rPr>
        <w:t xml:space="preserve"> Důležité je především přesné označení stran konfliktu, aby je nebylo možno zaměnit s jiným subjektem.</w:t>
      </w:r>
      <w:r w:rsidR="003A6142">
        <w:rPr>
          <w:rStyle w:val="Znakapoznpodarou"/>
          <w:rFonts w:ascii="Times New Roman" w:hAnsi="Times New Roman"/>
          <w:lang w:val="cs-CZ"/>
        </w:rPr>
        <w:footnoteReference w:id="64"/>
      </w:r>
    </w:p>
    <w:p w:rsidR="002B3E0E" w:rsidRPr="00451A99" w:rsidRDefault="00CF1EF6" w:rsidP="00E65218">
      <w:pPr>
        <w:pStyle w:val="Nadpis3"/>
        <w:spacing w:line="360" w:lineRule="auto"/>
        <w:rPr>
          <w:rFonts w:ascii="Times New Roman" w:hAnsi="Times New Roman"/>
          <w:sz w:val="24"/>
          <w:szCs w:val="24"/>
          <w:lang w:val="cs-CZ"/>
        </w:rPr>
      </w:pPr>
      <w:bookmarkStart w:id="23" w:name="_Toc478326257"/>
      <w:r>
        <w:rPr>
          <w:rFonts w:ascii="Times New Roman" w:hAnsi="Times New Roman"/>
          <w:sz w:val="24"/>
          <w:szCs w:val="24"/>
          <w:lang w:val="cs-CZ"/>
        </w:rPr>
        <w:t>2.2.</w:t>
      </w:r>
      <w:r w:rsidR="002B3E0E" w:rsidRPr="00451A99">
        <w:rPr>
          <w:rFonts w:ascii="Times New Roman" w:hAnsi="Times New Roman"/>
          <w:sz w:val="24"/>
          <w:szCs w:val="24"/>
          <w:lang w:val="cs-CZ"/>
        </w:rPr>
        <w:t>3 Účastníci mediace</w:t>
      </w:r>
      <w:bookmarkEnd w:id="23"/>
    </w:p>
    <w:p w:rsidR="00842275" w:rsidRDefault="002B3E0E" w:rsidP="00556DEA">
      <w:pPr>
        <w:spacing w:line="360" w:lineRule="auto"/>
        <w:jc w:val="both"/>
        <w:rPr>
          <w:rFonts w:ascii="Times New Roman" w:hAnsi="Times New Roman"/>
          <w:lang w:val="cs-CZ"/>
        </w:rPr>
      </w:pPr>
      <w:r>
        <w:rPr>
          <w:rFonts w:ascii="Times New Roman" w:hAnsi="Times New Roman"/>
          <w:lang w:val="cs-CZ"/>
        </w:rPr>
        <w:tab/>
      </w:r>
      <w:r w:rsidR="0041552E">
        <w:rPr>
          <w:rFonts w:ascii="Times New Roman" w:hAnsi="Times New Roman"/>
          <w:lang w:val="cs-CZ"/>
        </w:rPr>
        <w:t>Zákon o mediaci se o účastnících mediačního jednání zmiňuje pouze velmi stroze a okrajově a to v rámci definice jednoho z nejzákladnějších a nejdůležitějších pojmů, kt</w:t>
      </w:r>
      <w:r w:rsidR="008E2EA2">
        <w:rPr>
          <w:rFonts w:ascii="Times New Roman" w:hAnsi="Times New Roman"/>
          <w:lang w:val="cs-CZ"/>
        </w:rPr>
        <w:t>erým je pojem mediace, a to tak</w:t>
      </w:r>
      <w:r w:rsidR="0041552E">
        <w:rPr>
          <w:rFonts w:ascii="Times New Roman" w:hAnsi="Times New Roman"/>
          <w:lang w:val="cs-CZ"/>
        </w:rPr>
        <w:t xml:space="preserve"> že úkolem mediátora je podporovat</w:t>
      </w:r>
      <w:r w:rsidR="0041552E" w:rsidRPr="0041552E">
        <w:rPr>
          <w:rFonts w:ascii="Times New Roman" w:hAnsi="Times New Roman"/>
          <w:lang w:val="cs-CZ"/>
        </w:rPr>
        <w:t xml:space="preserve"> komunikaci mezi osobami na konfliktu zúčastněnými, </w:t>
      </w:r>
      <w:r w:rsidR="0041552E">
        <w:rPr>
          <w:rFonts w:ascii="Times New Roman" w:hAnsi="Times New Roman"/>
          <w:lang w:val="cs-CZ"/>
        </w:rPr>
        <w:t>pro které dále používá označení s</w:t>
      </w:r>
      <w:r w:rsidR="0041552E" w:rsidRPr="0041552E">
        <w:rPr>
          <w:rFonts w:ascii="Times New Roman" w:hAnsi="Times New Roman"/>
          <w:lang w:val="cs-CZ"/>
        </w:rPr>
        <w:t>trana konfliktu.</w:t>
      </w:r>
      <w:r w:rsidR="00842275">
        <w:rPr>
          <w:rStyle w:val="Znakapoznpodarou"/>
          <w:rFonts w:ascii="Times New Roman" w:hAnsi="Times New Roman"/>
          <w:lang w:val="cs-CZ"/>
        </w:rPr>
        <w:footnoteReference w:id="65"/>
      </w:r>
      <w:r w:rsidR="004E0AE1">
        <w:rPr>
          <w:rFonts w:ascii="Times New Roman" w:hAnsi="Times New Roman"/>
          <w:lang w:val="cs-CZ"/>
        </w:rPr>
        <w:t xml:space="preserve"> Žádnou další specifikaci těchto stran nebo osob účastnících se konfliktu zákon nedává.</w:t>
      </w:r>
    </w:p>
    <w:p w:rsidR="00CA5182" w:rsidRDefault="00842275" w:rsidP="00556DEA">
      <w:pPr>
        <w:spacing w:line="360" w:lineRule="auto"/>
        <w:jc w:val="both"/>
        <w:rPr>
          <w:rFonts w:ascii="Times New Roman" w:hAnsi="Times New Roman"/>
          <w:lang w:val="cs-CZ"/>
        </w:rPr>
      </w:pPr>
      <w:r>
        <w:rPr>
          <w:rFonts w:ascii="Times New Roman" w:hAnsi="Times New Roman"/>
          <w:lang w:val="cs-CZ"/>
        </w:rPr>
        <w:tab/>
      </w:r>
      <w:r w:rsidR="004E0AE1">
        <w:rPr>
          <w:rFonts w:ascii="Times New Roman" w:hAnsi="Times New Roman"/>
          <w:lang w:val="cs-CZ"/>
        </w:rPr>
        <w:t>Ke stranám konfliktu se vyjadřuje komentář k zákonu o mediaci, kde je řečeno, že strany konfliktu mohou být jak fyzické, tak také právnické osoby, mezi nimiž existuje spor.</w:t>
      </w:r>
      <w:r w:rsidR="004E0AE1">
        <w:rPr>
          <w:rStyle w:val="Znakapoznpodarou"/>
          <w:rFonts w:ascii="Times New Roman" w:hAnsi="Times New Roman"/>
          <w:lang w:val="cs-CZ"/>
        </w:rPr>
        <w:footnoteReference w:id="66"/>
      </w:r>
      <w:r w:rsidR="004E0AE1">
        <w:rPr>
          <w:rFonts w:ascii="Times New Roman" w:hAnsi="Times New Roman"/>
          <w:lang w:val="cs-CZ"/>
        </w:rPr>
        <w:t xml:space="preserve"> To je </w:t>
      </w:r>
      <w:r w:rsidR="00AE6DE2">
        <w:rPr>
          <w:rFonts w:ascii="Times New Roman" w:hAnsi="Times New Roman"/>
          <w:lang w:val="cs-CZ"/>
        </w:rPr>
        <w:t>ale vše, co můžeme z komentáře k účastníkům nebo stran</w:t>
      </w:r>
      <w:r w:rsidR="00210349">
        <w:rPr>
          <w:rFonts w:ascii="Times New Roman" w:hAnsi="Times New Roman"/>
          <w:lang w:val="cs-CZ"/>
        </w:rPr>
        <w:t>ám mediace vyčíst a bohužel jsme</w:t>
      </w:r>
      <w:r w:rsidR="00AE6DE2">
        <w:rPr>
          <w:rFonts w:ascii="Times New Roman" w:hAnsi="Times New Roman"/>
          <w:lang w:val="cs-CZ"/>
        </w:rPr>
        <w:t xml:space="preserve"> tímt</w:t>
      </w:r>
      <w:r w:rsidR="00210349">
        <w:rPr>
          <w:rFonts w:ascii="Times New Roman" w:hAnsi="Times New Roman"/>
          <w:lang w:val="cs-CZ"/>
        </w:rPr>
        <w:t>o úvodem také vyčerpali</w:t>
      </w:r>
      <w:r w:rsidR="00AE6DE2">
        <w:rPr>
          <w:rFonts w:ascii="Times New Roman" w:hAnsi="Times New Roman"/>
          <w:lang w:val="cs-CZ"/>
        </w:rPr>
        <w:t xml:space="preserve"> veškeré informace k tématu účastníci mediace z celé české právní úpravy, která je</w:t>
      </w:r>
      <w:r w:rsidR="00CA5182">
        <w:rPr>
          <w:rFonts w:ascii="Times New Roman" w:hAnsi="Times New Roman"/>
          <w:lang w:val="cs-CZ"/>
        </w:rPr>
        <w:t xml:space="preserve"> k mediaci dostupná. Dále je tedy </w:t>
      </w:r>
      <w:r w:rsidR="00773514">
        <w:rPr>
          <w:rFonts w:ascii="Times New Roman" w:hAnsi="Times New Roman"/>
          <w:lang w:val="cs-CZ"/>
        </w:rPr>
        <w:t xml:space="preserve">nezbytně </w:t>
      </w:r>
      <w:r w:rsidR="00CA5182">
        <w:rPr>
          <w:rFonts w:ascii="Times New Roman" w:hAnsi="Times New Roman"/>
          <w:lang w:val="cs-CZ"/>
        </w:rPr>
        <w:t xml:space="preserve">nutné nahlédnout do odborných publikací. </w:t>
      </w:r>
    </w:p>
    <w:p w:rsidR="00842275" w:rsidRDefault="00CA5182" w:rsidP="00556DEA">
      <w:pPr>
        <w:spacing w:line="360" w:lineRule="auto"/>
        <w:jc w:val="both"/>
        <w:rPr>
          <w:rFonts w:ascii="Times New Roman" w:hAnsi="Times New Roman"/>
          <w:lang w:val="cs-CZ"/>
        </w:rPr>
      </w:pPr>
      <w:r>
        <w:rPr>
          <w:rFonts w:ascii="Times New Roman" w:hAnsi="Times New Roman"/>
          <w:lang w:val="cs-CZ"/>
        </w:rPr>
        <w:tab/>
      </w:r>
      <w:r w:rsidR="00773514">
        <w:rPr>
          <w:rFonts w:ascii="Times New Roman" w:hAnsi="Times New Roman"/>
          <w:lang w:val="cs-CZ"/>
        </w:rPr>
        <w:t>Za účastníka mediace považujeme osobu přímo přítomnou mediačnímu jedn</w:t>
      </w:r>
      <w:r w:rsidR="00CC116F">
        <w:rPr>
          <w:rFonts w:ascii="Times New Roman" w:hAnsi="Times New Roman"/>
          <w:lang w:val="cs-CZ"/>
        </w:rPr>
        <w:t>á</w:t>
      </w:r>
      <w:r w:rsidR="0059669C">
        <w:rPr>
          <w:rFonts w:ascii="Times New Roman" w:hAnsi="Times New Roman"/>
          <w:lang w:val="cs-CZ"/>
        </w:rPr>
        <w:t>ní. Účastníky můžeme rozdělit na</w:t>
      </w:r>
      <w:r w:rsidR="00CC116F">
        <w:rPr>
          <w:rFonts w:ascii="Times New Roman" w:hAnsi="Times New Roman"/>
          <w:lang w:val="cs-CZ"/>
        </w:rPr>
        <w:t xml:space="preserve"> celkem </w:t>
      </w:r>
      <w:r w:rsidR="004120C0">
        <w:rPr>
          <w:rFonts w:ascii="Times New Roman" w:hAnsi="Times New Roman"/>
          <w:lang w:val="cs-CZ"/>
        </w:rPr>
        <w:t>šest</w:t>
      </w:r>
      <w:r w:rsidR="00773514">
        <w:rPr>
          <w:rFonts w:ascii="Times New Roman" w:hAnsi="Times New Roman"/>
          <w:lang w:val="cs-CZ"/>
        </w:rPr>
        <w:t xml:space="preserve"> skupin, a to – mediátor, klienti a jejich zástupci, konzultanti, jiní odborníci či instituce a osoby konfliktem a jeho řešením nepřímo dotčené. </w:t>
      </w:r>
      <w:r w:rsidR="00210349">
        <w:rPr>
          <w:rFonts w:ascii="Times New Roman" w:hAnsi="Times New Roman"/>
          <w:lang w:val="cs-CZ"/>
        </w:rPr>
        <w:lastRenderedPageBreak/>
        <w:t>Tomu, kdo je mediátor, js</w:t>
      </w:r>
      <w:r w:rsidR="00773514">
        <w:rPr>
          <w:rFonts w:ascii="Times New Roman" w:hAnsi="Times New Roman"/>
          <w:lang w:val="cs-CZ"/>
        </w:rPr>
        <w:t>m</w:t>
      </w:r>
      <w:r w:rsidR="00210349">
        <w:rPr>
          <w:rFonts w:ascii="Times New Roman" w:hAnsi="Times New Roman"/>
          <w:lang w:val="cs-CZ"/>
        </w:rPr>
        <w:t>e</w:t>
      </w:r>
      <w:r w:rsidR="00773514">
        <w:rPr>
          <w:rFonts w:ascii="Times New Roman" w:hAnsi="Times New Roman"/>
          <w:lang w:val="cs-CZ"/>
        </w:rPr>
        <w:t xml:space="preserve"> se věnoval</w:t>
      </w:r>
      <w:r w:rsidR="00210349">
        <w:rPr>
          <w:rFonts w:ascii="Times New Roman" w:hAnsi="Times New Roman"/>
          <w:lang w:val="cs-CZ"/>
        </w:rPr>
        <w:t>i</w:t>
      </w:r>
      <w:r w:rsidR="00773514">
        <w:rPr>
          <w:rFonts w:ascii="Times New Roman" w:hAnsi="Times New Roman"/>
          <w:lang w:val="cs-CZ"/>
        </w:rPr>
        <w:t xml:space="preserve"> z části již v jedné z předcházejících </w:t>
      </w:r>
      <w:r w:rsidR="00902040">
        <w:rPr>
          <w:rFonts w:ascii="Times New Roman" w:hAnsi="Times New Roman"/>
          <w:lang w:val="cs-CZ"/>
        </w:rPr>
        <w:t>pod</w:t>
      </w:r>
      <w:r w:rsidR="00773514">
        <w:rPr>
          <w:rFonts w:ascii="Times New Roman" w:hAnsi="Times New Roman"/>
          <w:lang w:val="cs-CZ"/>
        </w:rPr>
        <w:t>kapitol, nicméně pro úplnost ještě doplním</w:t>
      </w:r>
      <w:r w:rsidR="00210349">
        <w:rPr>
          <w:rFonts w:ascii="Times New Roman" w:hAnsi="Times New Roman"/>
          <w:lang w:val="cs-CZ"/>
        </w:rPr>
        <w:t>e</w:t>
      </w:r>
      <w:r w:rsidR="00773514">
        <w:rPr>
          <w:rFonts w:ascii="Times New Roman" w:hAnsi="Times New Roman"/>
          <w:lang w:val="cs-CZ"/>
        </w:rPr>
        <w:t>, že jde o osobu zprostředkující mezi klienty komunikaci, která je předpokladem pro jejich dorozumění a řešení konfliktu.</w:t>
      </w:r>
      <w:r w:rsidR="00556DEA">
        <w:rPr>
          <w:rFonts w:ascii="Times New Roman" w:hAnsi="Times New Roman"/>
          <w:lang w:val="cs-CZ"/>
        </w:rPr>
        <w:t xml:space="preserve"> Klienti jsou účastníci mediace, kteří řeší svůj vzájemný konflikt. </w:t>
      </w:r>
      <w:r w:rsidR="00E440C2">
        <w:rPr>
          <w:rFonts w:ascii="Times New Roman" w:hAnsi="Times New Roman"/>
          <w:lang w:val="cs-CZ"/>
        </w:rPr>
        <w:t xml:space="preserve">Někteří autoři vnímají toto označení za nehodící se, nicméně s ohledem na již výše zmiňovaný prvek dobrovolnosti s nimi nelze souhlasit. Pokud bychom chtěli najít vhodné označení pro vztah mezi klienty navzájem, jeví se jako nejideálnější partneři. V české i zahraniční literatuře se můžeme často setkat také s označením strany sporu a jeho synonymy, což je ale zcela nevhodné, protože se zde v budoucnu očekává spolupráce. Zástupci klientů jsou nejčastěji právníci a působí při procesu mediace a mohou jej částečně ovlivňovat, což může být přínosem nebo překážkou. </w:t>
      </w:r>
      <w:r w:rsidR="00380E36">
        <w:rPr>
          <w:rFonts w:ascii="Times New Roman" w:hAnsi="Times New Roman"/>
          <w:lang w:val="cs-CZ"/>
        </w:rPr>
        <w:t>Role zástupce je závislá na povaze konfliktu a poskytuje klientovi především informace, je mu oporou</w:t>
      </w:r>
      <w:r w:rsidR="00E440C2">
        <w:rPr>
          <w:rFonts w:ascii="Times New Roman" w:hAnsi="Times New Roman"/>
          <w:lang w:val="cs-CZ"/>
        </w:rPr>
        <w:t xml:space="preserve"> </w:t>
      </w:r>
      <w:r w:rsidR="00380E36">
        <w:rPr>
          <w:rFonts w:ascii="Times New Roman" w:hAnsi="Times New Roman"/>
          <w:lang w:val="cs-CZ"/>
        </w:rPr>
        <w:t>a případně ho smí zcela zastoupit, pokud se klient nemůže mediace zúča</w:t>
      </w:r>
      <w:r w:rsidR="00362074">
        <w:rPr>
          <w:rFonts w:ascii="Times New Roman" w:hAnsi="Times New Roman"/>
          <w:lang w:val="cs-CZ"/>
        </w:rPr>
        <w:t>stnit. Čtvrtou</w:t>
      </w:r>
      <w:r w:rsidR="00380E36">
        <w:rPr>
          <w:rFonts w:ascii="Times New Roman" w:hAnsi="Times New Roman"/>
          <w:lang w:val="cs-CZ"/>
        </w:rPr>
        <w:t xml:space="preserve"> skupinou jsou konzultanti, tedy osoby poskytující klientům nebo mediátorovi odborné informace potřebné pro kompetentní a informovaná rozhodnutí, kteří se mediace mohou, ale nemusí zúčastnit. Pokud klient potřebuje i jinou formu pomoci, kterou mu mediátor nemůže poskytnout, doporučí mu pomoc jiného odborníka či instituce. A poslední jsou osoby konfliktem a jeho řešení</w:t>
      </w:r>
      <w:r w:rsidR="00432E5F">
        <w:rPr>
          <w:rFonts w:ascii="Times New Roman" w:hAnsi="Times New Roman"/>
          <w:lang w:val="cs-CZ"/>
        </w:rPr>
        <w:t>m nepřímo dotčené, tedy např.</w:t>
      </w:r>
      <w:r w:rsidR="00380E36">
        <w:rPr>
          <w:rFonts w:ascii="Times New Roman" w:hAnsi="Times New Roman"/>
          <w:lang w:val="cs-CZ"/>
        </w:rPr>
        <w:t xml:space="preserve"> příbuzní</w:t>
      </w:r>
      <w:r w:rsidR="00C57311">
        <w:rPr>
          <w:rFonts w:ascii="Times New Roman" w:hAnsi="Times New Roman"/>
          <w:lang w:val="cs-CZ"/>
        </w:rPr>
        <w:t>, kdy konflikt ovlivňuje vztah klienta a těchto osob a naopak tento vztah může zasáhnout do řešení konfliktní situace. Mluvíme zde o širším kontextu mediace.</w:t>
      </w:r>
      <w:r w:rsidR="00C57311">
        <w:rPr>
          <w:rStyle w:val="Znakapoznpodarou"/>
          <w:rFonts w:ascii="Times New Roman" w:hAnsi="Times New Roman"/>
          <w:lang w:val="cs-CZ"/>
        </w:rPr>
        <w:footnoteReference w:id="67"/>
      </w:r>
    </w:p>
    <w:p w:rsidR="00C57311" w:rsidRDefault="00C57311" w:rsidP="00556DEA">
      <w:pPr>
        <w:spacing w:line="360" w:lineRule="auto"/>
        <w:jc w:val="both"/>
        <w:rPr>
          <w:rFonts w:ascii="Times New Roman" w:hAnsi="Times New Roman"/>
          <w:lang w:val="cs-CZ"/>
        </w:rPr>
      </w:pPr>
      <w:r>
        <w:rPr>
          <w:rFonts w:ascii="Times New Roman" w:hAnsi="Times New Roman"/>
          <w:lang w:val="cs-CZ"/>
        </w:rPr>
        <w:tab/>
      </w:r>
      <w:r w:rsidR="009D29E8">
        <w:rPr>
          <w:rFonts w:ascii="Times New Roman" w:hAnsi="Times New Roman"/>
          <w:lang w:val="cs-CZ"/>
        </w:rPr>
        <w:t>Často diskutovaná a citlivá</w:t>
      </w:r>
      <w:r w:rsidR="00BB2093">
        <w:rPr>
          <w:rFonts w:ascii="Times New Roman" w:hAnsi="Times New Roman"/>
          <w:lang w:val="cs-CZ"/>
        </w:rPr>
        <w:t xml:space="preserve"> je otázka nezletilého dítěte jako účastníka v rámci rodinné m</w:t>
      </w:r>
      <w:r w:rsidR="00210349">
        <w:rPr>
          <w:rFonts w:ascii="Times New Roman" w:hAnsi="Times New Roman"/>
          <w:lang w:val="cs-CZ"/>
        </w:rPr>
        <w:t>ediace a názory na ni se liší. My</w:t>
      </w:r>
      <w:r w:rsidR="00BB2093">
        <w:rPr>
          <w:rFonts w:ascii="Times New Roman" w:hAnsi="Times New Roman"/>
          <w:lang w:val="cs-CZ"/>
        </w:rPr>
        <w:t xml:space="preserve"> se přikláním</w:t>
      </w:r>
      <w:r w:rsidR="00210349">
        <w:rPr>
          <w:rFonts w:ascii="Times New Roman" w:hAnsi="Times New Roman"/>
          <w:lang w:val="cs-CZ"/>
        </w:rPr>
        <w:t>e</w:t>
      </w:r>
      <w:r w:rsidR="00BB2093">
        <w:rPr>
          <w:rFonts w:ascii="Times New Roman" w:hAnsi="Times New Roman"/>
          <w:lang w:val="cs-CZ"/>
        </w:rPr>
        <w:t xml:space="preserve"> k názoru, který v sobě zahrnuje </w:t>
      </w:r>
      <w:r w:rsidR="00362074">
        <w:rPr>
          <w:rFonts w:ascii="Times New Roman" w:hAnsi="Times New Roman"/>
          <w:lang w:val="cs-CZ"/>
        </w:rPr>
        <w:t>dva</w:t>
      </w:r>
      <w:r w:rsidR="00BB2093">
        <w:rPr>
          <w:rFonts w:ascii="Times New Roman" w:hAnsi="Times New Roman"/>
          <w:lang w:val="cs-CZ"/>
        </w:rPr>
        <w:t xml:space="preserve"> p</w:t>
      </w:r>
      <w:r w:rsidR="004120C0">
        <w:rPr>
          <w:rFonts w:ascii="Times New Roman" w:hAnsi="Times New Roman"/>
          <w:lang w:val="cs-CZ"/>
        </w:rPr>
        <w:t xml:space="preserve">rojevy práva dítěte být slyšeno a proto s ním jako s účastníkem v zásadě počítá, což </w:t>
      </w:r>
      <w:r w:rsidR="00102DC0">
        <w:rPr>
          <w:rFonts w:ascii="Times New Roman" w:hAnsi="Times New Roman"/>
          <w:lang w:val="cs-CZ"/>
        </w:rPr>
        <w:t xml:space="preserve">shledáváme za správné, protože dítě má mít právo projevit svůj postoj k věcem, které se ho týkají. Za </w:t>
      </w:r>
      <w:r w:rsidR="00BB2093">
        <w:rPr>
          <w:rFonts w:ascii="Times New Roman" w:hAnsi="Times New Roman"/>
          <w:lang w:val="cs-CZ"/>
        </w:rPr>
        <w:t>prvé pokud samo dítě projeví zájem účastnit se rodinné med</w:t>
      </w:r>
      <w:r w:rsidR="00432E5F">
        <w:rPr>
          <w:rFonts w:ascii="Times New Roman" w:hAnsi="Times New Roman"/>
          <w:lang w:val="cs-CZ"/>
        </w:rPr>
        <w:t>iace, ve které se řeší např.</w:t>
      </w:r>
      <w:r w:rsidR="00BB2093">
        <w:rPr>
          <w:rFonts w:ascii="Times New Roman" w:hAnsi="Times New Roman"/>
          <w:lang w:val="cs-CZ"/>
        </w:rPr>
        <w:t xml:space="preserve"> otázky dědictví a podobně, a chce se k nim vyjádřit, </w:t>
      </w:r>
      <w:r w:rsidR="00F67C34">
        <w:rPr>
          <w:rFonts w:ascii="Times New Roman" w:hAnsi="Times New Roman"/>
          <w:lang w:val="cs-CZ"/>
        </w:rPr>
        <w:t>je zcela</w:t>
      </w:r>
      <w:r w:rsidR="00BB2093">
        <w:rPr>
          <w:rFonts w:ascii="Times New Roman" w:hAnsi="Times New Roman"/>
          <w:lang w:val="cs-CZ"/>
        </w:rPr>
        <w:t xml:space="preserve"> </w:t>
      </w:r>
      <w:r w:rsidR="00F67C34">
        <w:rPr>
          <w:rFonts w:ascii="Times New Roman" w:hAnsi="Times New Roman"/>
          <w:lang w:val="cs-CZ"/>
        </w:rPr>
        <w:t xml:space="preserve">nezbytné, aby mu to bylo </w:t>
      </w:r>
      <w:r w:rsidR="00BB2093">
        <w:rPr>
          <w:rFonts w:ascii="Times New Roman" w:hAnsi="Times New Roman"/>
          <w:lang w:val="cs-CZ"/>
        </w:rPr>
        <w:t xml:space="preserve">umožněno. Za druhé jestliže se v rámci rodinné mediace řeší jiné věci, které zásadně ovlivní život dítěte, je zde na místě vyslechnout jeho názor, i pokud samo neprojevilo iniciativu být na mediačním řízení zúčastněno. Samozřejmě je v takovém případě potřeba mu vše důkladně vysvětlit a informovat ho přiměřeně k jeho </w:t>
      </w:r>
      <w:r w:rsidR="00F67C34">
        <w:rPr>
          <w:rFonts w:ascii="Times New Roman" w:hAnsi="Times New Roman"/>
          <w:lang w:val="cs-CZ"/>
        </w:rPr>
        <w:t>věku a rozumové vyspělosti.</w:t>
      </w:r>
      <w:r w:rsidR="00F67C34">
        <w:rPr>
          <w:rStyle w:val="Znakapoznpodarou"/>
          <w:rFonts w:ascii="Times New Roman" w:hAnsi="Times New Roman"/>
          <w:lang w:val="cs-CZ"/>
        </w:rPr>
        <w:footnoteReference w:id="68"/>
      </w:r>
      <w:r w:rsidR="00F67C34">
        <w:rPr>
          <w:rFonts w:ascii="Times New Roman" w:hAnsi="Times New Roman"/>
          <w:lang w:val="cs-CZ"/>
        </w:rPr>
        <w:t xml:space="preserve"> </w:t>
      </w:r>
      <w:r w:rsidR="00803D27">
        <w:rPr>
          <w:rFonts w:ascii="Times New Roman" w:hAnsi="Times New Roman"/>
          <w:lang w:val="cs-CZ"/>
        </w:rPr>
        <w:t>K této otázce dál</w:t>
      </w:r>
      <w:r w:rsidR="00210349">
        <w:rPr>
          <w:rFonts w:ascii="Times New Roman" w:hAnsi="Times New Roman"/>
          <w:lang w:val="cs-CZ"/>
        </w:rPr>
        <w:t>e uvedeme</w:t>
      </w:r>
      <w:r w:rsidR="00803D27">
        <w:rPr>
          <w:rFonts w:ascii="Times New Roman" w:hAnsi="Times New Roman"/>
          <w:lang w:val="cs-CZ"/>
        </w:rPr>
        <w:t xml:space="preserve"> </w:t>
      </w:r>
      <w:r w:rsidR="00A025A2">
        <w:rPr>
          <w:rFonts w:ascii="Times New Roman" w:hAnsi="Times New Roman"/>
          <w:lang w:val="cs-CZ"/>
        </w:rPr>
        <w:t xml:space="preserve">některé vybrané zajímavé judikáty soudů, které se účasti nezletilého dítěte na rodinné mediaci a vyjádření jeho názoru hojně věnovaly. </w:t>
      </w:r>
    </w:p>
    <w:p w:rsidR="00A025A2" w:rsidRDefault="00A025A2" w:rsidP="00556DEA">
      <w:pPr>
        <w:spacing w:line="360" w:lineRule="auto"/>
        <w:jc w:val="both"/>
        <w:rPr>
          <w:rFonts w:ascii="Times New Roman" w:hAnsi="Times New Roman"/>
          <w:lang w:val="cs-CZ"/>
        </w:rPr>
      </w:pPr>
      <w:r>
        <w:rPr>
          <w:rFonts w:ascii="Times New Roman" w:hAnsi="Times New Roman"/>
          <w:lang w:val="cs-CZ"/>
        </w:rPr>
        <w:lastRenderedPageBreak/>
        <w:tab/>
      </w:r>
      <w:r w:rsidR="00ED14BD">
        <w:rPr>
          <w:rFonts w:ascii="Times New Roman" w:hAnsi="Times New Roman"/>
          <w:lang w:val="cs-CZ"/>
        </w:rPr>
        <w:t>Ústavní</w:t>
      </w:r>
      <w:r w:rsidR="00443ED6">
        <w:rPr>
          <w:rFonts w:ascii="Times New Roman" w:hAnsi="Times New Roman"/>
          <w:lang w:val="cs-CZ"/>
        </w:rPr>
        <w:t xml:space="preserve"> soud</w:t>
      </w:r>
      <w:r w:rsidR="00443ED6" w:rsidRPr="00443ED6">
        <w:rPr>
          <w:rFonts w:ascii="Times New Roman" w:hAnsi="Times New Roman"/>
          <w:lang w:val="cs-CZ"/>
        </w:rPr>
        <w:t xml:space="preserve"> </w:t>
      </w:r>
      <w:r w:rsidR="00443ED6">
        <w:rPr>
          <w:rFonts w:ascii="Times New Roman" w:hAnsi="Times New Roman"/>
          <w:lang w:val="cs-CZ"/>
        </w:rPr>
        <w:t xml:space="preserve">konstatoval, </w:t>
      </w:r>
      <w:r w:rsidR="00443ED6" w:rsidRPr="00443ED6">
        <w:rPr>
          <w:rFonts w:ascii="Times New Roman" w:hAnsi="Times New Roman"/>
          <w:lang w:val="cs-CZ"/>
        </w:rPr>
        <w:t>že v konečném důsledku je to soud, který musí vyhodnotit názor dítěte, dát jej do souvislosti s dalšími skutečnostmi a na základě toho rozhodnout. V žádném případě však z čl. 12 Úmluvy o právech dítěte nelze dovodit, že názor dítěte, o němž je v soudním řízení rozhodováno, by měl být pro soud zavazující, a že by tudíž nemohl rozhodnout odlišně od tohoto názoru. V opačném případě by totiž bylo jakékoliv soudní řízení nadbytečné, neboť by postačovalo, aby se všechny dotčené osoby a orgány dozvěděly o názoru dítěte a z něj pak ve své činnosti nadále vycházely. Ústavní soud též uvedl, že názor dítěte je velmi často ovlivněn tím rodičem, u něhož dítě je, a který styku s druhým rodičem brání, a to často vědomě, ale též zprostředkovaně tak, že se dítě ztotožní s postojem rodiče, který má na jeho výchovu rozhodující vliv. Z poznatků soudní praxe vyplývá, že v četných případech dítě reprezentuje určitý názor hlavně z důvodu, aby neublížilo tomu rodiči, k němuž má intenzivnější citový vztah. Je tedy nutno vycházet z toho, že zejména děti nižšího věku nakonec přijmou řešení dospělých.</w:t>
      </w:r>
      <w:r w:rsidR="00541850">
        <w:rPr>
          <w:rStyle w:val="Znakapoznpodarou"/>
          <w:rFonts w:ascii="Times New Roman" w:hAnsi="Times New Roman"/>
          <w:lang w:val="cs-CZ"/>
        </w:rPr>
        <w:footnoteReference w:id="69"/>
      </w:r>
    </w:p>
    <w:p w:rsidR="00ED14BD" w:rsidRDefault="00ED14BD" w:rsidP="00556DEA">
      <w:pPr>
        <w:spacing w:line="360" w:lineRule="auto"/>
        <w:jc w:val="both"/>
        <w:rPr>
          <w:rFonts w:ascii="Times New Roman" w:hAnsi="Times New Roman"/>
          <w:lang w:val="cs-CZ"/>
        </w:rPr>
      </w:pPr>
      <w:r>
        <w:rPr>
          <w:rFonts w:ascii="Times New Roman" w:hAnsi="Times New Roman"/>
          <w:lang w:val="cs-CZ"/>
        </w:rPr>
        <w:tab/>
      </w:r>
      <w:r w:rsidR="000C0736" w:rsidRPr="000C0736">
        <w:rPr>
          <w:rFonts w:ascii="Times New Roman" w:hAnsi="Times New Roman"/>
          <w:lang w:val="cs-CZ"/>
        </w:rPr>
        <w:t>Právo nezletilého svobodně vyjádřit svůj názor ve všech věcech, které se ho týkají (čl. 12 odst. 1 Úmluvy o právech dítěte), je jeho nepopiratelným právem umožňujícím, byť jen do určité míry, vyrovnat své nerovné postavení např</w:t>
      </w:r>
      <w:r w:rsidR="00432E5F">
        <w:rPr>
          <w:rFonts w:ascii="Times New Roman" w:hAnsi="Times New Roman"/>
          <w:lang w:val="cs-CZ"/>
        </w:rPr>
        <w:t>.</w:t>
      </w:r>
      <w:r w:rsidR="000C0736" w:rsidRPr="000C0736">
        <w:rPr>
          <w:rFonts w:ascii="Times New Roman" w:hAnsi="Times New Roman"/>
          <w:lang w:val="cs-CZ"/>
        </w:rPr>
        <w:t xml:space="preserve"> ve vztahu ke svým rodičům. Názorům nezletilého tak obecné soudy věnovaly patřičnou pozornost, což však neznamenalo, že musely rozhodnout v souladu s jeho stanoviskem, které nemusí být jednoznačně v jeho zájmu.</w:t>
      </w:r>
      <w:r w:rsidR="000C0736">
        <w:rPr>
          <w:rStyle w:val="Znakapoznpodarou"/>
          <w:rFonts w:ascii="Times New Roman" w:hAnsi="Times New Roman"/>
          <w:lang w:val="cs-CZ"/>
        </w:rPr>
        <w:footnoteReference w:id="70"/>
      </w:r>
    </w:p>
    <w:p w:rsidR="00F910E0" w:rsidRDefault="00F910E0" w:rsidP="00556DEA">
      <w:pPr>
        <w:spacing w:line="360" w:lineRule="auto"/>
        <w:jc w:val="both"/>
        <w:rPr>
          <w:rFonts w:ascii="Times New Roman" w:hAnsi="Times New Roman"/>
          <w:lang w:val="cs-CZ"/>
        </w:rPr>
      </w:pPr>
      <w:r>
        <w:rPr>
          <w:rFonts w:ascii="Times New Roman" w:hAnsi="Times New Roman"/>
          <w:lang w:val="cs-CZ"/>
        </w:rPr>
        <w:tab/>
      </w:r>
      <w:r w:rsidR="006B2F5F" w:rsidRPr="006B2F5F">
        <w:rPr>
          <w:rFonts w:ascii="Times New Roman" w:hAnsi="Times New Roman"/>
          <w:lang w:val="cs-CZ"/>
        </w:rPr>
        <w:t>Zjištění, že v řízení nebylo řádně vyslechnuto nezletilé dítě, ač se tak stát mělo, považoval Ústavní soud samo o sobě za dostatečný důvod pro zrušení napadených rozhodnutí obecných soudů pro jejich rozpor s čl. 36 odst. 1 Listiny základních práv a svobod.</w:t>
      </w:r>
      <w:r w:rsidR="006B2F5F">
        <w:rPr>
          <w:rStyle w:val="Znakapoznpodarou"/>
          <w:rFonts w:ascii="Times New Roman" w:hAnsi="Times New Roman"/>
          <w:lang w:val="cs-CZ"/>
        </w:rPr>
        <w:footnoteReference w:id="71"/>
      </w:r>
    </w:p>
    <w:p w:rsidR="006B2F5F" w:rsidRDefault="006B2F5F" w:rsidP="00556DEA">
      <w:pPr>
        <w:spacing w:line="360" w:lineRule="auto"/>
        <w:jc w:val="both"/>
        <w:rPr>
          <w:rFonts w:ascii="Times New Roman" w:hAnsi="Times New Roman"/>
          <w:lang w:val="cs-CZ"/>
        </w:rPr>
      </w:pPr>
      <w:r>
        <w:rPr>
          <w:rFonts w:ascii="Times New Roman" w:hAnsi="Times New Roman"/>
          <w:lang w:val="cs-CZ"/>
        </w:rPr>
        <w:tab/>
      </w:r>
      <w:r w:rsidR="00665849">
        <w:rPr>
          <w:rFonts w:ascii="Times New Roman" w:hAnsi="Times New Roman"/>
          <w:lang w:val="cs-CZ"/>
        </w:rPr>
        <w:t>A nakonec d</w:t>
      </w:r>
      <w:r w:rsidR="00B51A71" w:rsidRPr="00B51A71">
        <w:rPr>
          <w:rFonts w:ascii="Times New Roman" w:hAnsi="Times New Roman"/>
          <w:lang w:val="cs-CZ"/>
        </w:rPr>
        <w:t>le názoru Ústavního soudu</w:t>
      </w:r>
      <w:r w:rsidR="00B51A71">
        <w:rPr>
          <w:rFonts w:ascii="Times New Roman" w:hAnsi="Times New Roman"/>
          <w:lang w:val="cs-CZ"/>
        </w:rPr>
        <w:t xml:space="preserve"> </w:t>
      </w:r>
      <w:r w:rsidR="00B51A71" w:rsidRPr="00B51A71">
        <w:rPr>
          <w:rFonts w:ascii="Times New Roman" w:hAnsi="Times New Roman"/>
          <w:lang w:val="cs-CZ"/>
        </w:rPr>
        <w:t>právo dítěte na slyšení a na účast při jednání soudu nemůže být absolutní. Vždy je třeba přihlédnout k nejlepšímu zájmu dítěte, což je obecný princip regulující veškeré záležitosti týkající se práv dětí (viz čl. 3 Úmluvy o právech dítěte). Aplikace tohoto principu v konkrétní situaci může znamenat, že názor dítěte soudem zjišťován nebude a dítěti ani nebude umožněno, aby bylo přítomno jednání. Takový postup bude zpravidla odůvodněn velmi nízkým věkem dítěte a/či předmětem řízení pro dítě závadným. Dětem je třeba umožnit účast na řízení, které se jich týká, v závislosti na jejich věku a rozumové a citové vyspělosti. Jde o určité kontinuum, kdy s přibývajícím věkem a rozumovou a citovou vyspělostí se míra zapojení dítěte do řízení nutně musí zvyšovat. Věk 18 let nemůže představovat hranici, před kterou dítě do řízení není zapojeno vůbec</w:t>
      </w:r>
      <w:r w:rsidR="00A46CC1">
        <w:rPr>
          <w:rFonts w:ascii="Times New Roman" w:hAnsi="Times New Roman"/>
          <w:lang w:val="cs-CZ"/>
        </w:rPr>
        <w:t>,</w:t>
      </w:r>
      <w:r w:rsidR="00B51A71" w:rsidRPr="00B51A71">
        <w:rPr>
          <w:rFonts w:ascii="Times New Roman" w:hAnsi="Times New Roman"/>
          <w:lang w:val="cs-CZ"/>
        </w:rPr>
        <w:t xml:space="preserve"> a po které již </w:t>
      </w:r>
      <w:r w:rsidR="00B51A71" w:rsidRPr="00B51A71">
        <w:rPr>
          <w:rFonts w:ascii="Times New Roman" w:hAnsi="Times New Roman"/>
          <w:lang w:val="cs-CZ"/>
        </w:rPr>
        <w:lastRenderedPageBreak/>
        <w:t>plně. Ústavní soud dále konstatuje, že soud musí dítěti umožnit účastnit se jednání a k věci se vyjádřit. Případné omezení těchto práv dítěte musí být vždy řádně odůvodněno právě s ohledem na nejlepší zájem dítěte.</w:t>
      </w:r>
      <w:r w:rsidR="00665849">
        <w:rPr>
          <w:rStyle w:val="Znakapoznpodarou"/>
          <w:rFonts w:ascii="Times New Roman" w:hAnsi="Times New Roman"/>
          <w:lang w:val="cs-CZ"/>
        </w:rPr>
        <w:footnoteReference w:id="72"/>
      </w:r>
    </w:p>
    <w:p w:rsidR="00005BFE" w:rsidRDefault="00A13AB1" w:rsidP="00556DEA">
      <w:pPr>
        <w:spacing w:line="360" w:lineRule="auto"/>
        <w:jc w:val="both"/>
        <w:rPr>
          <w:rFonts w:ascii="Times New Roman" w:hAnsi="Times New Roman"/>
          <w:lang w:val="cs-CZ"/>
        </w:rPr>
      </w:pPr>
      <w:r>
        <w:rPr>
          <w:rFonts w:ascii="Times New Roman" w:hAnsi="Times New Roman"/>
          <w:lang w:val="cs-CZ"/>
        </w:rPr>
        <w:tab/>
      </w:r>
      <w:r w:rsidR="002E7E04">
        <w:rPr>
          <w:rFonts w:ascii="Times New Roman" w:hAnsi="Times New Roman"/>
          <w:lang w:val="cs-CZ"/>
        </w:rPr>
        <w:t xml:space="preserve">Osobami, u kterých bychom mohli také </w:t>
      </w:r>
      <w:r w:rsidR="00377F0E">
        <w:rPr>
          <w:rFonts w:ascii="Times New Roman" w:hAnsi="Times New Roman"/>
          <w:lang w:val="cs-CZ"/>
        </w:rPr>
        <w:t xml:space="preserve">dlouze </w:t>
      </w:r>
      <w:r w:rsidR="002E7E04">
        <w:rPr>
          <w:rFonts w:ascii="Times New Roman" w:hAnsi="Times New Roman"/>
          <w:lang w:val="cs-CZ"/>
        </w:rPr>
        <w:t xml:space="preserve">rozebírat jejich způsobilost být účastníky mediačního jednání, jsou např. osoby s omezenou svéprávností. </w:t>
      </w:r>
      <w:r w:rsidR="00377F0E">
        <w:rPr>
          <w:rFonts w:ascii="Times New Roman" w:hAnsi="Times New Roman"/>
          <w:lang w:val="cs-CZ"/>
        </w:rPr>
        <w:t xml:space="preserve">Je zde problematické jak to, jestli jsou tyto osoby schopny chápat průběh mediace a podílet se na uzavření mediační dohody, ale také to, jestli má vůbec takto uzavřená dohoda nějaké právní účinky. </w:t>
      </w:r>
    </w:p>
    <w:p w:rsidR="00980F96" w:rsidRPr="00451A99" w:rsidRDefault="00CF1EF6" w:rsidP="00E65218">
      <w:pPr>
        <w:pStyle w:val="Nadpis3"/>
        <w:spacing w:after="0"/>
        <w:rPr>
          <w:rFonts w:ascii="Times New Roman" w:hAnsi="Times New Roman"/>
          <w:sz w:val="24"/>
          <w:szCs w:val="24"/>
          <w:lang w:val="cs-CZ"/>
        </w:rPr>
      </w:pPr>
      <w:bookmarkStart w:id="24" w:name="_Toc478326258"/>
      <w:r>
        <w:rPr>
          <w:rFonts w:ascii="Times New Roman" w:hAnsi="Times New Roman"/>
          <w:sz w:val="24"/>
          <w:szCs w:val="24"/>
          <w:lang w:val="cs-CZ"/>
        </w:rPr>
        <w:t>2.2.</w:t>
      </w:r>
      <w:r w:rsidR="00980F96" w:rsidRPr="00451A99">
        <w:rPr>
          <w:rFonts w:ascii="Times New Roman" w:hAnsi="Times New Roman"/>
          <w:sz w:val="24"/>
          <w:szCs w:val="24"/>
          <w:lang w:val="cs-CZ"/>
        </w:rPr>
        <w:t>4 Proces mediace</w:t>
      </w:r>
      <w:bookmarkEnd w:id="24"/>
    </w:p>
    <w:p w:rsidR="00980F96" w:rsidRDefault="00AD40E8" w:rsidP="00563382">
      <w:pPr>
        <w:spacing w:before="240" w:line="360" w:lineRule="auto"/>
        <w:jc w:val="both"/>
        <w:rPr>
          <w:rFonts w:ascii="Times New Roman" w:hAnsi="Times New Roman"/>
          <w:lang w:val="cs-CZ"/>
        </w:rPr>
      </w:pPr>
      <w:r>
        <w:rPr>
          <w:rFonts w:ascii="Times New Roman" w:hAnsi="Times New Roman"/>
          <w:lang w:val="cs-CZ"/>
        </w:rPr>
        <w:tab/>
        <w:t>V rámci všech právních pře</w:t>
      </w:r>
      <w:r w:rsidR="00A46CC1">
        <w:rPr>
          <w:rFonts w:ascii="Times New Roman" w:hAnsi="Times New Roman"/>
          <w:lang w:val="cs-CZ"/>
        </w:rPr>
        <w:t>dpisů vztahujících se k mediaci</w:t>
      </w:r>
      <w:r>
        <w:rPr>
          <w:rFonts w:ascii="Times New Roman" w:hAnsi="Times New Roman"/>
          <w:lang w:val="cs-CZ"/>
        </w:rPr>
        <w:t xml:space="preserve"> najdeme ustanovení, které by se týkalo procesu mediace, pouze v zákoně o mediaci. Mluvíme zde o již zmíněném § 4, který se týká zahájení mediace, jak již bylo výše zmíněno, uzavřením smlouvy o pr</w:t>
      </w:r>
      <w:r w:rsidR="00362074">
        <w:rPr>
          <w:rFonts w:ascii="Times New Roman" w:hAnsi="Times New Roman"/>
          <w:lang w:val="cs-CZ"/>
        </w:rPr>
        <w:t>ovedení mediace. Druhé</w:t>
      </w:r>
      <w:r>
        <w:rPr>
          <w:rFonts w:ascii="Times New Roman" w:hAnsi="Times New Roman"/>
          <w:lang w:val="cs-CZ"/>
        </w:rPr>
        <w:t xml:space="preserve"> ustanovení, které se týká mediačního procesu</w:t>
      </w:r>
      <w:r w:rsidR="003115E1">
        <w:rPr>
          <w:rFonts w:ascii="Times New Roman" w:hAnsi="Times New Roman"/>
          <w:lang w:val="cs-CZ"/>
        </w:rPr>
        <w:t>,</w:t>
      </w:r>
      <w:r>
        <w:rPr>
          <w:rFonts w:ascii="Times New Roman" w:hAnsi="Times New Roman"/>
          <w:lang w:val="cs-CZ"/>
        </w:rPr>
        <w:t xml:space="preserve"> je § 6 a vymezuje nám všechny možné způsoby ukončení mediace</w:t>
      </w:r>
      <w:r w:rsidR="00EE2220">
        <w:rPr>
          <w:rFonts w:ascii="Times New Roman" w:hAnsi="Times New Roman"/>
          <w:lang w:val="cs-CZ"/>
        </w:rPr>
        <w:t>, kdy nejideálnější je samozřejmě uzavření mediační dohody, kterou uzavírají strany konfliktu. Jejími náležitostmi jsou podpisy stran, datum uzavření dohody, které doplní mediátor a připojí i svůj podpis, jako potvrzení, že mediační dohoda byla uzavřena v rámci mediace.</w:t>
      </w:r>
      <w:r w:rsidR="00EE2220">
        <w:rPr>
          <w:rStyle w:val="Znakapoznpodarou"/>
          <w:rFonts w:ascii="Times New Roman" w:hAnsi="Times New Roman"/>
          <w:lang w:val="cs-CZ"/>
        </w:rPr>
        <w:footnoteReference w:id="73"/>
      </w:r>
      <w:r w:rsidR="00190AC2">
        <w:rPr>
          <w:rFonts w:ascii="Times New Roman" w:hAnsi="Times New Roman"/>
          <w:lang w:val="cs-CZ"/>
        </w:rPr>
        <w:t xml:space="preserve"> </w:t>
      </w:r>
      <w:r w:rsidR="00654D01">
        <w:rPr>
          <w:rFonts w:ascii="Times New Roman" w:hAnsi="Times New Roman"/>
          <w:lang w:val="cs-CZ"/>
        </w:rPr>
        <w:t>Nicméně o průběhu mezi uzavřením smlouvy o provedení mediace a ukončením mediace, ať už mediační dohodou nebo jiným způsobem, se dále zákon nezmiňuje. Je proto opět nutno nahlédnout do knih autorů, kteří se mediací zabývají, co o jejím procesu píší oni.</w:t>
      </w:r>
    </w:p>
    <w:p w:rsidR="00654D01" w:rsidRDefault="00654D01" w:rsidP="00770980">
      <w:pPr>
        <w:spacing w:line="360" w:lineRule="auto"/>
        <w:jc w:val="both"/>
        <w:rPr>
          <w:rFonts w:ascii="Times New Roman" w:hAnsi="Times New Roman"/>
          <w:lang w:val="cs-CZ"/>
        </w:rPr>
      </w:pPr>
      <w:r>
        <w:rPr>
          <w:rFonts w:ascii="Times New Roman" w:hAnsi="Times New Roman"/>
          <w:lang w:val="cs-CZ"/>
        </w:rPr>
        <w:tab/>
      </w:r>
      <w:r w:rsidR="00C203F3">
        <w:rPr>
          <w:rFonts w:ascii="Times New Roman" w:hAnsi="Times New Roman"/>
          <w:lang w:val="cs-CZ"/>
        </w:rPr>
        <w:t>V procesu m</w:t>
      </w:r>
      <w:r w:rsidR="00AF1D34">
        <w:rPr>
          <w:rFonts w:ascii="Times New Roman" w:hAnsi="Times New Roman"/>
          <w:lang w:val="cs-CZ"/>
        </w:rPr>
        <w:t>ediace bývá rozpoznáváno pět</w:t>
      </w:r>
      <w:r w:rsidR="00C203F3">
        <w:rPr>
          <w:rFonts w:ascii="Times New Roman" w:hAnsi="Times New Roman"/>
          <w:lang w:val="cs-CZ"/>
        </w:rPr>
        <w:t xml:space="preserve"> až </w:t>
      </w:r>
      <w:r w:rsidR="00AF1D34">
        <w:rPr>
          <w:rFonts w:ascii="Times New Roman" w:hAnsi="Times New Roman"/>
          <w:lang w:val="cs-CZ"/>
        </w:rPr>
        <w:t>dvanáct</w:t>
      </w:r>
      <w:r w:rsidR="00C203F3">
        <w:rPr>
          <w:rFonts w:ascii="Times New Roman" w:hAnsi="Times New Roman"/>
          <w:lang w:val="cs-CZ"/>
        </w:rPr>
        <w:t xml:space="preserve"> fází.</w:t>
      </w:r>
      <w:r w:rsidR="00C203F3">
        <w:rPr>
          <w:rStyle w:val="Znakapoznpodarou"/>
          <w:rFonts w:ascii="Times New Roman" w:hAnsi="Times New Roman"/>
          <w:lang w:val="cs-CZ"/>
        </w:rPr>
        <w:footnoteReference w:id="74"/>
      </w:r>
      <w:r w:rsidR="009A0262">
        <w:rPr>
          <w:rFonts w:ascii="Times New Roman" w:hAnsi="Times New Roman"/>
          <w:lang w:val="cs-CZ"/>
        </w:rPr>
        <w:t xml:space="preserve"> </w:t>
      </w:r>
      <w:r w:rsidR="00210349">
        <w:rPr>
          <w:rFonts w:ascii="Times New Roman" w:hAnsi="Times New Roman"/>
          <w:lang w:val="cs-CZ"/>
        </w:rPr>
        <w:t>My budeme</w:t>
      </w:r>
      <w:r w:rsidR="00062583">
        <w:rPr>
          <w:rFonts w:ascii="Times New Roman" w:hAnsi="Times New Roman"/>
          <w:lang w:val="cs-CZ"/>
        </w:rPr>
        <w:t xml:space="preserve"> nadále pracovat s fázemi </w:t>
      </w:r>
      <w:r w:rsidR="00695F2F">
        <w:rPr>
          <w:rFonts w:ascii="Times New Roman" w:hAnsi="Times New Roman"/>
          <w:lang w:val="cs-CZ"/>
        </w:rPr>
        <w:t>sedmi</w:t>
      </w:r>
      <w:r w:rsidR="00925846">
        <w:rPr>
          <w:rFonts w:ascii="Times New Roman" w:hAnsi="Times New Roman"/>
          <w:lang w:val="cs-CZ"/>
        </w:rPr>
        <w:t>, které pojmenuj</w:t>
      </w:r>
      <w:r w:rsidR="00210349">
        <w:rPr>
          <w:rFonts w:ascii="Times New Roman" w:hAnsi="Times New Roman"/>
          <w:lang w:val="cs-CZ"/>
        </w:rPr>
        <w:t>eme</w:t>
      </w:r>
      <w:r w:rsidR="00925846">
        <w:rPr>
          <w:rFonts w:ascii="Times New Roman" w:hAnsi="Times New Roman"/>
          <w:lang w:val="cs-CZ"/>
        </w:rPr>
        <w:t xml:space="preserve"> a popíš</w:t>
      </w:r>
      <w:r w:rsidR="00210349">
        <w:rPr>
          <w:rFonts w:ascii="Times New Roman" w:hAnsi="Times New Roman"/>
          <w:lang w:val="cs-CZ"/>
        </w:rPr>
        <w:t>eme</w:t>
      </w:r>
      <w:r w:rsidR="00353E44">
        <w:rPr>
          <w:rFonts w:ascii="Times New Roman" w:hAnsi="Times New Roman"/>
          <w:lang w:val="cs-CZ"/>
        </w:rPr>
        <w:t>,</w:t>
      </w:r>
      <w:r w:rsidR="00062583">
        <w:rPr>
          <w:rFonts w:ascii="Times New Roman" w:hAnsi="Times New Roman"/>
          <w:lang w:val="cs-CZ"/>
        </w:rPr>
        <w:t xml:space="preserve"> o co v nich jde a co se v nich děje. Je potřeba podotknout, že jde ale pouze o jednu z mnoha možností rozdělení a rozfázování mediace. V literatuře se můžeme setkat s celou řadou jiných dělení. </w:t>
      </w:r>
    </w:p>
    <w:p w:rsidR="00062583" w:rsidRDefault="00062583" w:rsidP="00770980">
      <w:pPr>
        <w:spacing w:line="360" w:lineRule="auto"/>
        <w:jc w:val="both"/>
        <w:rPr>
          <w:rFonts w:ascii="Times New Roman" w:hAnsi="Times New Roman"/>
          <w:lang w:val="cs-CZ"/>
        </w:rPr>
      </w:pPr>
      <w:r>
        <w:rPr>
          <w:rFonts w:ascii="Times New Roman" w:hAnsi="Times New Roman"/>
          <w:lang w:val="cs-CZ"/>
        </w:rPr>
        <w:tab/>
      </w:r>
      <w:r w:rsidR="00210349">
        <w:rPr>
          <w:rFonts w:ascii="Times New Roman" w:hAnsi="Times New Roman"/>
          <w:lang w:val="cs-CZ"/>
        </w:rPr>
        <w:t>Nebudeme</w:t>
      </w:r>
      <w:r w:rsidR="00695F2F">
        <w:rPr>
          <w:rFonts w:ascii="Times New Roman" w:hAnsi="Times New Roman"/>
          <w:lang w:val="cs-CZ"/>
        </w:rPr>
        <w:t xml:space="preserve"> začínat překvapivě od </w:t>
      </w:r>
      <w:r w:rsidR="00567822">
        <w:rPr>
          <w:rFonts w:ascii="Times New Roman" w:hAnsi="Times New Roman"/>
          <w:lang w:val="cs-CZ"/>
        </w:rPr>
        <w:t>první</w:t>
      </w:r>
      <w:r w:rsidR="00695F2F">
        <w:rPr>
          <w:rFonts w:ascii="Times New Roman" w:hAnsi="Times New Roman"/>
          <w:lang w:val="cs-CZ"/>
        </w:rPr>
        <w:t xml:space="preserve">, nýbrž od </w:t>
      </w:r>
      <w:r w:rsidR="00567822">
        <w:rPr>
          <w:rFonts w:ascii="Times New Roman" w:hAnsi="Times New Roman"/>
          <w:lang w:val="cs-CZ"/>
        </w:rPr>
        <w:t>nulté</w:t>
      </w:r>
      <w:r w:rsidR="00695F2F">
        <w:rPr>
          <w:rFonts w:ascii="Times New Roman" w:hAnsi="Times New Roman"/>
          <w:lang w:val="cs-CZ"/>
        </w:rPr>
        <w:t xml:space="preserve"> fáze. Ta se nazývá získání klienta</w:t>
      </w:r>
      <w:r w:rsidR="00925846">
        <w:rPr>
          <w:rFonts w:ascii="Times New Roman" w:hAnsi="Times New Roman"/>
          <w:lang w:val="cs-CZ"/>
        </w:rPr>
        <w:t>,</w:t>
      </w:r>
      <w:r w:rsidR="00695F2F">
        <w:rPr>
          <w:rFonts w:ascii="Times New Roman" w:hAnsi="Times New Roman"/>
          <w:lang w:val="cs-CZ"/>
        </w:rPr>
        <w:t xml:space="preserve"> </w:t>
      </w:r>
      <w:r w:rsidR="00925846">
        <w:rPr>
          <w:rFonts w:ascii="Times New Roman" w:hAnsi="Times New Roman"/>
          <w:lang w:val="cs-CZ"/>
        </w:rPr>
        <w:t>kdy</w:t>
      </w:r>
      <w:r w:rsidR="00695F2F">
        <w:rPr>
          <w:rFonts w:ascii="Times New Roman" w:hAnsi="Times New Roman"/>
          <w:lang w:val="cs-CZ"/>
        </w:rPr>
        <w:t xml:space="preserve"> mediátor vysvětluje klientům možnosti mediace a snaží se je získat pro jednání. Pokud se mu to podaří, domluví si účast</w:t>
      </w:r>
      <w:r w:rsidR="00567822">
        <w:rPr>
          <w:rFonts w:ascii="Times New Roman" w:hAnsi="Times New Roman"/>
          <w:lang w:val="cs-CZ"/>
        </w:rPr>
        <w:t>níci v této fázi datum prvního</w:t>
      </w:r>
      <w:r w:rsidR="00695F2F">
        <w:rPr>
          <w:rFonts w:ascii="Times New Roman" w:hAnsi="Times New Roman"/>
          <w:lang w:val="cs-CZ"/>
        </w:rPr>
        <w:t xml:space="preserve"> setkání a další podmínky. Fáze </w:t>
      </w:r>
      <w:r w:rsidR="00567822">
        <w:rPr>
          <w:rFonts w:ascii="Times New Roman" w:hAnsi="Times New Roman"/>
          <w:lang w:val="cs-CZ"/>
        </w:rPr>
        <w:t>první</w:t>
      </w:r>
      <w:r w:rsidR="00695F2F">
        <w:rPr>
          <w:rFonts w:ascii="Times New Roman" w:hAnsi="Times New Roman"/>
          <w:lang w:val="cs-CZ"/>
        </w:rPr>
        <w:t xml:space="preserve"> je úvodní slovo mediátora a ten se během této fáze představí, vysvětlí klientům proces mediace a svoji roli v něm a domluví se na</w:t>
      </w:r>
      <w:r w:rsidR="00EC7D78">
        <w:rPr>
          <w:rFonts w:ascii="Times New Roman" w:hAnsi="Times New Roman"/>
          <w:lang w:val="cs-CZ"/>
        </w:rPr>
        <w:t xml:space="preserve"> základních pravidlech. Ve </w:t>
      </w:r>
      <w:r w:rsidR="00362074">
        <w:rPr>
          <w:rFonts w:ascii="Times New Roman" w:hAnsi="Times New Roman"/>
          <w:lang w:val="cs-CZ"/>
        </w:rPr>
        <w:t>druhé</w:t>
      </w:r>
      <w:r w:rsidR="00695F2F">
        <w:rPr>
          <w:rFonts w:ascii="Times New Roman" w:hAnsi="Times New Roman"/>
          <w:lang w:val="cs-CZ"/>
        </w:rPr>
        <w:t xml:space="preserve"> fázi mediátor naslouchá sporným stranám a zjišťuje, co mají za problém, co očekávají od </w:t>
      </w:r>
      <w:r w:rsidR="00695F2F">
        <w:rPr>
          <w:rFonts w:ascii="Times New Roman" w:hAnsi="Times New Roman"/>
          <w:lang w:val="cs-CZ"/>
        </w:rPr>
        <w:lastRenderedPageBreak/>
        <w:t>mediace, v čem vidí rozpor a na čem se naopak dokážou shodnout. Strany hovoří střídavě, ovšem pouze s osobou mediátora a nikoliv mezi sebou, protože to by nebylo užitečné, jelikož strany v této fázi mediace ještě nejsou schopny spolu normálně komunikovat. Mediátor tady velmi pracuje s emocemi, pojmenovává sdělení stran a před</w:t>
      </w:r>
      <w:r w:rsidR="00273B2C">
        <w:rPr>
          <w:rFonts w:ascii="Times New Roman" w:hAnsi="Times New Roman"/>
          <w:lang w:val="cs-CZ"/>
        </w:rPr>
        <w:t xml:space="preserve">měty jednání. Na to navazuje další fáze, kdy si sporné strany navzájem naslouchají. Sdělují si také nové informace, které se od druhé strany dozvěděli a i své potřeby. Vysvětlují se zde možná nedorozumění a nečekané důsledky, což má za následek začátek efektivnější komunikace a příslib spolupráce při hledání nových řešení. </w:t>
      </w:r>
      <w:r w:rsidR="00362074">
        <w:rPr>
          <w:rFonts w:ascii="Times New Roman" w:hAnsi="Times New Roman"/>
          <w:lang w:val="cs-CZ"/>
        </w:rPr>
        <w:t>Čtvrtá</w:t>
      </w:r>
      <w:r w:rsidR="00273B2C">
        <w:rPr>
          <w:rFonts w:ascii="Times New Roman" w:hAnsi="Times New Roman"/>
          <w:lang w:val="cs-CZ"/>
        </w:rPr>
        <w:t xml:space="preserve"> fáze se nazývá hledání přijatelných řešení. Podle určení mediátora strany hledají postupně řešení pro každý předmět jednání, formulují nová alternativní řešení a ta podle daných a srozumitelných kritérií vyhodnocují a z nich vybírají řešení vyhovující oběma stranám. </w:t>
      </w:r>
      <w:r w:rsidR="00114356">
        <w:rPr>
          <w:rFonts w:ascii="Times New Roman" w:hAnsi="Times New Roman"/>
          <w:lang w:val="cs-CZ"/>
        </w:rPr>
        <w:t>Předposlední je fáze rozpracování vybraných řešení do konkrétních kroků</w:t>
      </w:r>
      <w:r w:rsidR="00546E1D">
        <w:rPr>
          <w:rFonts w:ascii="Times New Roman" w:hAnsi="Times New Roman"/>
          <w:lang w:val="cs-CZ"/>
        </w:rPr>
        <w:t>, ve které se hledá konkrétní cesta pro uskutečnění vybran</w:t>
      </w:r>
      <w:r w:rsidR="00486680">
        <w:rPr>
          <w:rFonts w:ascii="Times New Roman" w:hAnsi="Times New Roman"/>
          <w:lang w:val="cs-CZ"/>
        </w:rPr>
        <w:t xml:space="preserve">ého řešení a formuluje se i </w:t>
      </w:r>
      <w:proofErr w:type="gramStart"/>
      <w:r w:rsidR="00486680">
        <w:rPr>
          <w:rFonts w:ascii="Times New Roman" w:hAnsi="Times New Roman"/>
          <w:lang w:val="cs-CZ"/>
        </w:rPr>
        <w:t>jaká</w:t>
      </w:r>
      <w:r w:rsidR="00546E1D">
        <w:rPr>
          <w:rFonts w:ascii="Times New Roman" w:hAnsi="Times New Roman"/>
          <w:lang w:val="cs-CZ"/>
        </w:rPr>
        <w:t>si ,,pojistka</w:t>
      </w:r>
      <w:proofErr w:type="gramEnd"/>
      <w:r w:rsidR="00546E1D">
        <w:rPr>
          <w:rFonts w:ascii="Times New Roman" w:hAnsi="Times New Roman"/>
          <w:lang w:val="cs-CZ"/>
        </w:rPr>
        <w:t>“ pro případ nečekaných překážek</w:t>
      </w:r>
      <w:r w:rsidR="0016098D">
        <w:rPr>
          <w:rFonts w:ascii="Times New Roman" w:hAnsi="Times New Roman"/>
          <w:lang w:val="cs-CZ"/>
        </w:rPr>
        <w:t xml:space="preserve">. A fáze </w:t>
      </w:r>
      <w:r w:rsidR="0004422B">
        <w:rPr>
          <w:rFonts w:ascii="Times New Roman" w:hAnsi="Times New Roman"/>
          <w:lang w:val="cs-CZ"/>
        </w:rPr>
        <w:t>šestá</w:t>
      </w:r>
      <w:r w:rsidR="0016098D">
        <w:rPr>
          <w:rFonts w:ascii="Times New Roman" w:hAnsi="Times New Roman"/>
          <w:lang w:val="cs-CZ"/>
        </w:rPr>
        <w:t xml:space="preserve"> a závěrečná je sepsání dohody a závěr mediačního sezení. V dohodě se přesně zapíše předmět jednání a způsob realizace řešení. Pokud bude mediace pokračovat, zapíše se vše sjednané a rozhodnutí pokračovat dále, bude stanoven termín, téma, platba za mediaci a podobně. Pokud jde o konečnou mediaci, uvedou se všechna řešení a strany i mediátor dohodu podepíší. Tím je proces mediace ukončen.</w:t>
      </w:r>
      <w:r w:rsidR="00483DDA">
        <w:rPr>
          <w:rStyle w:val="Znakapoznpodarou"/>
          <w:rFonts w:ascii="Times New Roman" w:hAnsi="Times New Roman"/>
          <w:lang w:val="cs-CZ"/>
        </w:rPr>
        <w:footnoteReference w:id="75"/>
      </w:r>
      <w:r w:rsidR="0016098D">
        <w:rPr>
          <w:rFonts w:ascii="Times New Roman" w:hAnsi="Times New Roman"/>
          <w:lang w:val="cs-CZ"/>
        </w:rPr>
        <w:t xml:space="preserve"> </w:t>
      </w:r>
    </w:p>
    <w:p w:rsidR="006604C4" w:rsidRDefault="00EC7D78" w:rsidP="00E65218">
      <w:pPr>
        <w:spacing w:after="240" w:line="360" w:lineRule="auto"/>
        <w:jc w:val="both"/>
        <w:rPr>
          <w:rFonts w:ascii="Times New Roman" w:hAnsi="Times New Roman"/>
          <w:lang w:val="cs-CZ"/>
        </w:rPr>
      </w:pPr>
      <w:r>
        <w:rPr>
          <w:rFonts w:ascii="Times New Roman" w:hAnsi="Times New Roman"/>
          <w:lang w:val="cs-CZ"/>
        </w:rPr>
        <w:tab/>
      </w:r>
      <w:r w:rsidR="00210349">
        <w:rPr>
          <w:rFonts w:ascii="Times New Roman" w:hAnsi="Times New Roman"/>
          <w:lang w:val="cs-CZ"/>
        </w:rPr>
        <w:t>Když js</w:t>
      </w:r>
      <w:r w:rsidR="006604C4">
        <w:rPr>
          <w:rFonts w:ascii="Times New Roman" w:hAnsi="Times New Roman"/>
          <w:lang w:val="cs-CZ"/>
        </w:rPr>
        <w:t>m</w:t>
      </w:r>
      <w:r w:rsidR="00210349">
        <w:rPr>
          <w:rFonts w:ascii="Times New Roman" w:hAnsi="Times New Roman"/>
          <w:lang w:val="cs-CZ"/>
        </w:rPr>
        <w:t>e si položili</w:t>
      </w:r>
      <w:r w:rsidR="006604C4">
        <w:rPr>
          <w:rFonts w:ascii="Times New Roman" w:hAnsi="Times New Roman"/>
          <w:lang w:val="cs-CZ"/>
        </w:rPr>
        <w:t xml:space="preserve"> otázku, jakými </w:t>
      </w:r>
      <w:r w:rsidR="00362074">
        <w:rPr>
          <w:rFonts w:ascii="Times New Roman" w:hAnsi="Times New Roman"/>
          <w:lang w:val="cs-CZ"/>
        </w:rPr>
        <w:t>dvěma</w:t>
      </w:r>
      <w:r w:rsidR="006604C4">
        <w:rPr>
          <w:rFonts w:ascii="Times New Roman" w:hAnsi="Times New Roman"/>
          <w:lang w:val="cs-CZ"/>
        </w:rPr>
        <w:t xml:space="preserve"> slovy bych</w:t>
      </w:r>
      <w:r w:rsidR="00210349">
        <w:rPr>
          <w:rFonts w:ascii="Times New Roman" w:hAnsi="Times New Roman"/>
          <w:lang w:val="cs-CZ"/>
        </w:rPr>
        <w:t>om</w:t>
      </w:r>
      <w:r w:rsidR="006604C4">
        <w:rPr>
          <w:rFonts w:ascii="Times New Roman" w:hAnsi="Times New Roman"/>
          <w:lang w:val="cs-CZ"/>
        </w:rPr>
        <w:t xml:space="preserve"> charakterizoval</w:t>
      </w:r>
      <w:r w:rsidR="00210349">
        <w:rPr>
          <w:rFonts w:ascii="Times New Roman" w:hAnsi="Times New Roman"/>
          <w:lang w:val="cs-CZ"/>
        </w:rPr>
        <w:t>i</w:t>
      </w:r>
      <w:r w:rsidR="006604C4">
        <w:rPr>
          <w:rFonts w:ascii="Times New Roman" w:hAnsi="Times New Roman"/>
          <w:lang w:val="cs-CZ"/>
        </w:rPr>
        <w:t xml:space="preserve"> mediační proces, byla to bezpochyby stručnost a jasnost. Tato odpověď </w:t>
      </w:r>
      <w:r w:rsidR="00210349">
        <w:rPr>
          <w:rFonts w:ascii="Times New Roman" w:hAnsi="Times New Roman"/>
          <w:lang w:val="cs-CZ"/>
        </w:rPr>
        <w:t xml:space="preserve">nás </w:t>
      </w:r>
      <w:r w:rsidR="006604C4">
        <w:rPr>
          <w:rFonts w:ascii="Times New Roman" w:hAnsi="Times New Roman"/>
          <w:lang w:val="cs-CZ"/>
        </w:rPr>
        <w:t xml:space="preserve">nejprve velmi překvapila, protože řešení konfliktní situace a dosahování dohody není nikterak banální záležitostí, spíše naopak. Nicméně poté </w:t>
      </w:r>
      <w:r w:rsidR="00210349">
        <w:rPr>
          <w:rFonts w:ascii="Times New Roman" w:hAnsi="Times New Roman"/>
          <w:lang w:val="cs-CZ"/>
        </w:rPr>
        <w:t>jsme došli k názoru</w:t>
      </w:r>
      <w:r w:rsidR="006604C4">
        <w:rPr>
          <w:rFonts w:ascii="Times New Roman" w:hAnsi="Times New Roman"/>
          <w:lang w:val="cs-CZ"/>
        </w:rPr>
        <w:t xml:space="preserve">, že vlastně mediace, jakožto mimosoudní řešení sporů, má usnadňovat a zrychlovat řešení neshod mezi stranami sporu, které tak nemusí absolvovat vleklé soudní řízení, a proto je více než žádoucí, aby už samotný mediační proces byl </w:t>
      </w:r>
      <w:r w:rsidR="00FB11E1">
        <w:rPr>
          <w:rFonts w:ascii="Times New Roman" w:hAnsi="Times New Roman"/>
          <w:lang w:val="cs-CZ"/>
        </w:rPr>
        <w:t>naprosto</w:t>
      </w:r>
      <w:r w:rsidR="006604C4">
        <w:rPr>
          <w:rFonts w:ascii="Times New Roman" w:hAnsi="Times New Roman"/>
          <w:lang w:val="cs-CZ"/>
        </w:rPr>
        <w:t xml:space="preserve"> jasný a stručný. </w:t>
      </w:r>
    </w:p>
    <w:p w:rsidR="008A0A79" w:rsidRPr="00451A99" w:rsidRDefault="00CF1EF6" w:rsidP="00E65218">
      <w:pPr>
        <w:pStyle w:val="Nadpis3"/>
        <w:spacing w:before="0" w:after="0"/>
        <w:rPr>
          <w:rFonts w:ascii="Times New Roman" w:hAnsi="Times New Roman"/>
          <w:sz w:val="24"/>
          <w:szCs w:val="24"/>
          <w:lang w:val="cs-CZ"/>
        </w:rPr>
      </w:pPr>
      <w:bookmarkStart w:id="25" w:name="_Toc478326259"/>
      <w:r>
        <w:rPr>
          <w:rFonts w:ascii="Times New Roman" w:hAnsi="Times New Roman"/>
          <w:sz w:val="24"/>
          <w:szCs w:val="24"/>
          <w:lang w:val="cs-CZ"/>
        </w:rPr>
        <w:t>2.2.</w:t>
      </w:r>
      <w:r w:rsidR="008A0A79" w:rsidRPr="00451A99">
        <w:rPr>
          <w:rFonts w:ascii="Times New Roman" w:hAnsi="Times New Roman"/>
          <w:sz w:val="24"/>
          <w:szCs w:val="24"/>
          <w:lang w:val="cs-CZ"/>
        </w:rPr>
        <w:t>5 Odměňování mediátora</w:t>
      </w:r>
      <w:bookmarkEnd w:id="25"/>
    </w:p>
    <w:p w:rsidR="0041464A" w:rsidRDefault="002C0C9B" w:rsidP="00563382">
      <w:pPr>
        <w:spacing w:before="240" w:line="360" w:lineRule="auto"/>
        <w:jc w:val="both"/>
        <w:rPr>
          <w:rFonts w:ascii="Times New Roman" w:hAnsi="Times New Roman"/>
          <w:lang w:val="cs-CZ"/>
        </w:rPr>
      </w:pPr>
      <w:r>
        <w:rPr>
          <w:rFonts w:ascii="Times New Roman" w:hAnsi="Times New Roman"/>
          <w:lang w:val="cs-CZ"/>
        </w:rPr>
        <w:tab/>
        <w:t>O otázce odměňování mediátora se zmiňuje nejen zákon o mediac</w:t>
      </w:r>
      <w:r w:rsidR="00B833E6">
        <w:rPr>
          <w:rFonts w:ascii="Times New Roman" w:hAnsi="Times New Roman"/>
          <w:lang w:val="cs-CZ"/>
        </w:rPr>
        <w:t>i</w:t>
      </w:r>
      <w:r>
        <w:rPr>
          <w:rFonts w:ascii="Times New Roman" w:hAnsi="Times New Roman"/>
          <w:lang w:val="cs-CZ"/>
        </w:rPr>
        <w:t xml:space="preserve">, ale také vyhláška o zkouškách a odměně mediátora, jak již koneckonců napovídá i její název. Ustanovení zákona, které má název odměna a náhrada nákladů mediátora nám říká, </w:t>
      </w:r>
      <w:proofErr w:type="gramStart"/>
      <w:r>
        <w:rPr>
          <w:rFonts w:ascii="Times New Roman" w:hAnsi="Times New Roman"/>
          <w:lang w:val="cs-CZ"/>
        </w:rPr>
        <w:t xml:space="preserve">že: </w:t>
      </w:r>
      <w:r w:rsidRPr="002C0C9B">
        <w:rPr>
          <w:rFonts w:ascii="Times New Roman" w:hAnsi="Times New Roman"/>
          <w:i/>
          <w:lang w:val="cs-CZ"/>
        </w:rPr>
        <w:t>,,Mediátor</w:t>
      </w:r>
      <w:proofErr w:type="gramEnd"/>
      <w:r w:rsidRPr="002C0C9B">
        <w:rPr>
          <w:rFonts w:ascii="Times New Roman" w:hAnsi="Times New Roman"/>
          <w:i/>
          <w:lang w:val="cs-CZ"/>
        </w:rPr>
        <w:t xml:space="preserve"> má právo na sjednanou odměnu za provedenou mediaci a na náhradu sjednaných hotových výdajů. Hotovými výdaji jsou zejména cestovní výdaje, poštovné a náklady na pořízení opisů a kopií. Mediátor může od stran konfliktu žádat přiměřenou zálohu na odměnu za provedenou </w:t>
      </w:r>
      <w:r w:rsidRPr="002C0C9B">
        <w:rPr>
          <w:rFonts w:ascii="Times New Roman" w:hAnsi="Times New Roman"/>
          <w:i/>
          <w:lang w:val="cs-CZ"/>
        </w:rPr>
        <w:lastRenderedPageBreak/>
        <w:t>mediaci a náhradu sjednaných hotových výdajů. Není-li ve smlouvě o provedení mediace sjednáno jinak, hradí strany konfliktu sjednanou odměnu mediátora za provedenou mediaci a náhradu jeho sjednaných hotových výdajů rovným dílem. Nařídil-li soud účastníkům řízení první setkání s mediátorem a nedohodnou-li se účastníci řízení s mediátorem jinak, náleží mediátorovi odměna stanovená prováděcím právním předpisem. Tuto odměnu hradí strany konfliktu rovným dílem. Je-li mediátor plátcem daně z přidané hodnoty, náleží mu k odměně za provedenou mediaci a k náhradě hotových výdajů také náhrada za daň z přidané hodnoty, kterou je mediátor povinen z odměny a náhrady hotových výdajů odvést.“</w:t>
      </w:r>
      <w:r w:rsidRPr="009E30F8">
        <w:rPr>
          <w:rStyle w:val="Znakapoznpodarou"/>
          <w:rFonts w:ascii="Times New Roman" w:hAnsi="Times New Roman"/>
          <w:lang w:val="cs-CZ"/>
        </w:rPr>
        <w:footnoteReference w:id="76"/>
      </w:r>
      <w:r w:rsidR="003E7959">
        <w:rPr>
          <w:rFonts w:ascii="Times New Roman" w:hAnsi="Times New Roman"/>
          <w:lang w:val="cs-CZ"/>
        </w:rPr>
        <w:t xml:space="preserve"> </w:t>
      </w:r>
    </w:p>
    <w:p w:rsidR="0041464A" w:rsidRDefault="003E7959" w:rsidP="0041464A">
      <w:pPr>
        <w:spacing w:line="360" w:lineRule="auto"/>
        <w:ind w:firstLine="709"/>
        <w:jc w:val="both"/>
        <w:rPr>
          <w:rFonts w:ascii="Times New Roman" w:hAnsi="Times New Roman"/>
          <w:lang w:val="cs-CZ"/>
        </w:rPr>
      </w:pPr>
      <w:r>
        <w:rPr>
          <w:rFonts w:ascii="Times New Roman" w:hAnsi="Times New Roman"/>
          <w:lang w:val="cs-CZ"/>
        </w:rPr>
        <w:t>P</w:t>
      </w:r>
      <w:r w:rsidRPr="003E7959">
        <w:rPr>
          <w:rFonts w:ascii="Times New Roman" w:hAnsi="Times New Roman"/>
          <w:lang w:val="cs-CZ"/>
        </w:rPr>
        <w:t>okud se na zajištění přípravy a výkonu mediace podílejí kromě mediátora i další osoby (</w:t>
      </w:r>
      <w:r w:rsidR="002B1649">
        <w:rPr>
          <w:rFonts w:ascii="Times New Roman" w:hAnsi="Times New Roman"/>
          <w:lang w:val="cs-CZ"/>
        </w:rPr>
        <w:t>např.</w:t>
      </w:r>
      <w:r>
        <w:rPr>
          <w:rFonts w:ascii="Times New Roman" w:hAnsi="Times New Roman"/>
          <w:lang w:val="cs-CZ"/>
        </w:rPr>
        <w:t xml:space="preserve"> </w:t>
      </w:r>
      <w:r w:rsidRPr="003E7959">
        <w:rPr>
          <w:rFonts w:ascii="Times New Roman" w:hAnsi="Times New Roman"/>
          <w:lang w:val="cs-CZ"/>
        </w:rPr>
        <w:t>tlumočník), pak je velmi vhodné, aby jejich činnost nebyla placena odděleně, ale v rámci úhrady hotových výdajů mediátora. Takový postup totiž povede k co nejvyšší míře neutrality všech zúčastněných.</w:t>
      </w:r>
      <w:r>
        <w:rPr>
          <w:rFonts w:ascii="Times New Roman" w:hAnsi="Times New Roman"/>
          <w:lang w:val="cs-CZ"/>
        </w:rPr>
        <w:t xml:space="preserve"> </w:t>
      </w:r>
      <w:r w:rsidRPr="003E7959">
        <w:rPr>
          <w:rFonts w:ascii="Times New Roman" w:hAnsi="Times New Roman"/>
          <w:lang w:val="cs-CZ"/>
        </w:rPr>
        <w:t>V této souvislosti je také třeba zmínit doporučení, jak konstruovat odměnu mediátora. Z pohledu principu neutrality je totiž nevhodné, aby byl mediátor jakkoli zain</w:t>
      </w:r>
      <w:r w:rsidR="0041464A">
        <w:rPr>
          <w:rFonts w:ascii="Times New Roman" w:hAnsi="Times New Roman"/>
          <w:lang w:val="cs-CZ"/>
        </w:rPr>
        <w:t>teresován na výsledku mediace, tedy</w:t>
      </w:r>
      <w:r w:rsidRPr="003E7959">
        <w:rPr>
          <w:rFonts w:ascii="Times New Roman" w:hAnsi="Times New Roman"/>
          <w:lang w:val="cs-CZ"/>
        </w:rPr>
        <w:t xml:space="preserve"> aby byla jeho odměna závislá např</w:t>
      </w:r>
      <w:r w:rsidR="002B1649">
        <w:rPr>
          <w:rFonts w:ascii="Times New Roman" w:hAnsi="Times New Roman"/>
          <w:lang w:val="cs-CZ"/>
        </w:rPr>
        <w:t>.</w:t>
      </w:r>
      <w:r w:rsidRPr="003E7959">
        <w:rPr>
          <w:rFonts w:ascii="Times New Roman" w:hAnsi="Times New Roman"/>
          <w:lang w:val="cs-CZ"/>
        </w:rPr>
        <w:t xml:space="preserve"> na tom, zda bude mediace úspěšná</w:t>
      </w:r>
      <w:r w:rsidR="0041464A">
        <w:rPr>
          <w:rFonts w:ascii="Times New Roman" w:hAnsi="Times New Roman"/>
          <w:lang w:val="cs-CZ"/>
        </w:rPr>
        <w:t xml:space="preserve">. </w:t>
      </w:r>
      <w:r w:rsidRPr="003E7959">
        <w:rPr>
          <w:rFonts w:ascii="Times New Roman" w:hAnsi="Times New Roman"/>
          <w:lang w:val="cs-CZ"/>
        </w:rPr>
        <w:t>Jak o požadované odměně, tak i o rozsahu nákladů na hotové výdaje je mediátor povinen poučit strany k</w:t>
      </w:r>
      <w:r w:rsidR="0041464A">
        <w:rPr>
          <w:rFonts w:ascii="Times New Roman" w:hAnsi="Times New Roman"/>
          <w:lang w:val="cs-CZ"/>
        </w:rPr>
        <w:t>onfliktu ještě před zahájením samotné mediace. Lze si samozřejmě také ujednat, že mediace bude provedena bezplatně.</w:t>
      </w:r>
      <w:r w:rsidR="0041464A">
        <w:rPr>
          <w:rStyle w:val="Znakapoznpodarou"/>
          <w:rFonts w:ascii="Times New Roman" w:hAnsi="Times New Roman"/>
          <w:lang w:val="cs-CZ"/>
        </w:rPr>
        <w:footnoteReference w:id="77"/>
      </w:r>
      <w:r w:rsidR="0041464A">
        <w:rPr>
          <w:rFonts w:ascii="Times New Roman" w:hAnsi="Times New Roman"/>
          <w:lang w:val="cs-CZ"/>
        </w:rPr>
        <w:t xml:space="preserve"> </w:t>
      </w:r>
      <w:r w:rsidR="00624D4B">
        <w:rPr>
          <w:rFonts w:ascii="Times New Roman" w:hAnsi="Times New Roman"/>
          <w:lang w:val="cs-CZ"/>
        </w:rPr>
        <w:t xml:space="preserve">Tuto možnost ovšem </w:t>
      </w:r>
      <w:r w:rsidR="002B1649">
        <w:rPr>
          <w:rFonts w:ascii="Times New Roman" w:hAnsi="Times New Roman"/>
          <w:lang w:val="cs-CZ"/>
        </w:rPr>
        <w:t>shledávám</w:t>
      </w:r>
      <w:r w:rsidR="00624D4B">
        <w:rPr>
          <w:rFonts w:ascii="Times New Roman" w:hAnsi="Times New Roman"/>
          <w:lang w:val="cs-CZ"/>
        </w:rPr>
        <w:t>e</w:t>
      </w:r>
      <w:r w:rsidR="002B1649">
        <w:rPr>
          <w:rFonts w:ascii="Times New Roman" w:hAnsi="Times New Roman"/>
          <w:lang w:val="cs-CZ"/>
        </w:rPr>
        <w:t xml:space="preserve"> za diskriminační vůči osobám mediátorů, už jen kvůli tomu jaký tlak je na ně během mediace vyvíjen. Neméně důležitý je pak také fakt, že požadavky na kompetence mediátora, o kterých jsm</w:t>
      </w:r>
      <w:r w:rsidR="00210349">
        <w:rPr>
          <w:rFonts w:ascii="Times New Roman" w:hAnsi="Times New Roman"/>
          <w:lang w:val="cs-CZ"/>
        </w:rPr>
        <w:t>e</w:t>
      </w:r>
      <w:r w:rsidR="002B1649">
        <w:rPr>
          <w:rFonts w:ascii="Times New Roman" w:hAnsi="Times New Roman"/>
          <w:lang w:val="cs-CZ"/>
        </w:rPr>
        <w:t xml:space="preserve"> se zmiňoval</w:t>
      </w:r>
      <w:r w:rsidR="00210349">
        <w:rPr>
          <w:rFonts w:ascii="Times New Roman" w:hAnsi="Times New Roman"/>
          <w:lang w:val="cs-CZ"/>
        </w:rPr>
        <w:t>i</w:t>
      </w:r>
      <w:r w:rsidR="002B1649">
        <w:rPr>
          <w:rFonts w:ascii="Times New Roman" w:hAnsi="Times New Roman"/>
          <w:lang w:val="cs-CZ"/>
        </w:rPr>
        <w:t xml:space="preserve"> výše, např. jen požadavky na vzdělání, jsou podle </w:t>
      </w:r>
      <w:r w:rsidR="00210349">
        <w:rPr>
          <w:rFonts w:ascii="Times New Roman" w:hAnsi="Times New Roman"/>
          <w:lang w:val="cs-CZ"/>
        </w:rPr>
        <w:t>našeho</w:t>
      </w:r>
      <w:r w:rsidR="002B1649">
        <w:rPr>
          <w:rFonts w:ascii="Times New Roman" w:hAnsi="Times New Roman"/>
          <w:lang w:val="cs-CZ"/>
        </w:rPr>
        <w:t xml:space="preserve"> názoru natolik rozsáhlé a náročné, že si tyto osoby bezpochyby zaslouží být adekvátně finančně ohodnoceny. </w:t>
      </w:r>
    </w:p>
    <w:p w:rsidR="00F872BE" w:rsidRDefault="00672E3E" w:rsidP="0041464A">
      <w:pPr>
        <w:spacing w:line="360" w:lineRule="auto"/>
        <w:ind w:firstLine="709"/>
        <w:jc w:val="both"/>
        <w:rPr>
          <w:rFonts w:ascii="Times New Roman" w:hAnsi="Times New Roman"/>
          <w:lang w:val="cs-CZ"/>
        </w:rPr>
      </w:pPr>
      <w:r>
        <w:rPr>
          <w:rFonts w:ascii="Times New Roman" w:hAnsi="Times New Roman"/>
          <w:lang w:val="cs-CZ"/>
        </w:rPr>
        <w:t xml:space="preserve">Vyhláška o zkouškách a odměně mediátora věnuje odměňování mediátora pouze jediné ustanovení, které se navíc vztahuje jen na výši odměny za první setkání s mediátorem nařízené soudem. Lze tedy dovodit, že onen prováděcí předpis, o kterém hovoří zákon o mediaci ve výše zmíněném </w:t>
      </w:r>
      <w:r w:rsidR="005D0758">
        <w:rPr>
          <w:rFonts w:ascii="Times New Roman" w:hAnsi="Times New Roman"/>
          <w:lang w:val="cs-CZ"/>
        </w:rPr>
        <w:t xml:space="preserve">ustanovení </w:t>
      </w:r>
      <w:r>
        <w:rPr>
          <w:rFonts w:ascii="Times New Roman" w:hAnsi="Times New Roman"/>
          <w:lang w:val="cs-CZ"/>
        </w:rPr>
        <w:t xml:space="preserve">§ 10, je právě tato vyhláška. Podle ní je výše odměny za první setkání s mediátorem nařízené soudem 400 Kč za každou započatou hodinu a je – li </w:t>
      </w:r>
      <w:proofErr w:type="spellStart"/>
      <w:r>
        <w:rPr>
          <w:rFonts w:ascii="Times New Roman" w:hAnsi="Times New Roman"/>
          <w:lang w:val="cs-CZ"/>
        </w:rPr>
        <w:t>mediátor</w:t>
      </w:r>
      <w:proofErr w:type="spellEnd"/>
      <w:r>
        <w:rPr>
          <w:rFonts w:ascii="Times New Roman" w:hAnsi="Times New Roman"/>
          <w:lang w:val="cs-CZ"/>
        </w:rPr>
        <w:t xml:space="preserve"> plátcem daně z přidané hodnoty, náleží mu rovněž </w:t>
      </w:r>
      <w:r w:rsidR="00224B77">
        <w:rPr>
          <w:rFonts w:ascii="Times New Roman" w:hAnsi="Times New Roman"/>
          <w:lang w:val="cs-CZ"/>
        </w:rPr>
        <w:t>náhrada za tuto daň</w:t>
      </w:r>
      <w:r>
        <w:rPr>
          <w:rFonts w:ascii="Times New Roman" w:hAnsi="Times New Roman"/>
          <w:lang w:val="cs-CZ"/>
        </w:rPr>
        <w:t>.</w:t>
      </w:r>
      <w:r w:rsidR="00224B77">
        <w:rPr>
          <w:rStyle w:val="Znakapoznpodarou"/>
          <w:rFonts w:ascii="Times New Roman" w:hAnsi="Times New Roman"/>
          <w:lang w:val="cs-CZ"/>
        </w:rPr>
        <w:footnoteReference w:id="78"/>
      </w:r>
      <w:r>
        <w:rPr>
          <w:rFonts w:ascii="Times New Roman" w:hAnsi="Times New Roman"/>
          <w:lang w:val="cs-CZ"/>
        </w:rPr>
        <w:t xml:space="preserve"> </w:t>
      </w:r>
      <w:r w:rsidR="00521C24">
        <w:rPr>
          <w:rFonts w:ascii="Times New Roman" w:hAnsi="Times New Roman"/>
          <w:lang w:val="cs-CZ"/>
        </w:rPr>
        <w:t>Započaté hodiny, které může soud nařídit</w:t>
      </w:r>
      <w:r w:rsidR="009A78EF">
        <w:rPr>
          <w:rFonts w:ascii="Times New Roman" w:hAnsi="Times New Roman"/>
          <w:lang w:val="cs-CZ"/>
        </w:rPr>
        <w:t>,</w:t>
      </w:r>
      <w:r w:rsidR="00521C24">
        <w:rPr>
          <w:rFonts w:ascii="Times New Roman" w:hAnsi="Times New Roman"/>
          <w:lang w:val="cs-CZ"/>
        </w:rPr>
        <w:t xml:space="preserve"> mohou být však maximálně </w:t>
      </w:r>
      <w:r w:rsidR="005D0758">
        <w:rPr>
          <w:rFonts w:ascii="Times New Roman" w:hAnsi="Times New Roman"/>
          <w:lang w:val="cs-CZ"/>
        </w:rPr>
        <w:t>tři</w:t>
      </w:r>
      <w:r w:rsidR="009E30F8">
        <w:rPr>
          <w:rFonts w:ascii="Times New Roman" w:hAnsi="Times New Roman"/>
          <w:lang w:val="cs-CZ"/>
        </w:rPr>
        <w:t>.</w:t>
      </w:r>
      <w:r w:rsidR="009A78EF">
        <w:rPr>
          <w:rStyle w:val="Znakapoznpodarou"/>
          <w:rFonts w:ascii="Times New Roman" w:hAnsi="Times New Roman"/>
          <w:lang w:val="cs-CZ"/>
        </w:rPr>
        <w:footnoteReference w:id="79"/>
      </w:r>
      <w:r w:rsidR="00521C24">
        <w:rPr>
          <w:rFonts w:ascii="Times New Roman" w:hAnsi="Times New Roman"/>
          <w:lang w:val="cs-CZ"/>
        </w:rPr>
        <w:t xml:space="preserve"> </w:t>
      </w:r>
      <w:r w:rsidR="009A78EF">
        <w:rPr>
          <w:rFonts w:ascii="Times New Roman" w:hAnsi="Times New Roman"/>
          <w:lang w:val="cs-CZ"/>
        </w:rPr>
        <w:t xml:space="preserve">To bylo již </w:t>
      </w:r>
      <w:r w:rsidR="00521C24">
        <w:rPr>
          <w:rFonts w:ascii="Times New Roman" w:hAnsi="Times New Roman"/>
          <w:lang w:val="cs-CZ"/>
        </w:rPr>
        <w:t xml:space="preserve">zmíněno v jedné z předchozích </w:t>
      </w:r>
      <w:r w:rsidR="00902040">
        <w:rPr>
          <w:rFonts w:ascii="Times New Roman" w:hAnsi="Times New Roman"/>
          <w:lang w:val="cs-CZ"/>
        </w:rPr>
        <w:t>pod</w:t>
      </w:r>
      <w:r w:rsidR="00521C24">
        <w:rPr>
          <w:rFonts w:ascii="Times New Roman" w:hAnsi="Times New Roman"/>
          <w:lang w:val="cs-CZ"/>
        </w:rPr>
        <w:t>kapitol</w:t>
      </w:r>
      <w:r w:rsidR="009A78EF">
        <w:rPr>
          <w:rFonts w:ascii="Times New Roman" w:hAnsi="Times New Roman"/>
          <w:lang w:val="cs-CZ"/>
        </w:rPr>
        <w:t xml:space="preserve"> a vyplývá z toho, že </w:t>
      </w:r>
      <w:r w:rsidR="00521C24">
        <w:rPr>
          <w:rFonts w:ascii="Times New Roman" w:hAnsi="Times New Roman"/>
          <w:lang w:val="cs-CZ"/>
        </w:rPr>
        <w:t xml:space="preserve">odměna </w:t>
      </w:r>
      <w:proofErr w:type="spellStart"/>
      <w:r w:rsidR="00521C24">
        <w:rPr>
          <w:rFonts w:ascii="Times New Roman" w:hAnsi="Times New Roman"/>
          <w:lang w:val="cs-CZ"/>
        </w:rPr>
        <w:t>mediátora</w:t>
      </w:r>
      <w:proofErr w:type="spellEnd"/>
      <w:r w:rsidR="00521C24">
        <w:rPr>
          <w:rFonts w:ascii="Times New Roman" w:hAnsi="Times New Roman"/>
          <w:lang w:val="cs-CZ"/>
        </w:rPr>
        <w:t xml:space="preserve"> by tedy činila</w:t>
      </w:r>
      <w:r w:rsidR="009A78EF">
        <w:rPr>
          <w:rFonts w:ascii="Times New Roman" w:hAnsi="Times New Roman"/>
          <w:lang w:val="cs-CZ"/>
        </w:rPr>
        <w:t xml:space="preserve"> </w:t>
      </w:r>
      <w:r w:rsidR="009A78EF">
        <w:rPr>
          <w:rFonts w:ascii="Times New Roman" w:hAnsi="Times New Roman"/>
          <w:lang w:val="cs-CZ"/>
        </w:rPr>
        <w:lastRenderedPageBreak/>
        <w:t>maximálně</w:t>
      </w:r>
      <w:r w:rsidR="00521C24">
        <w:rPr>
          <w:rFonts w:ascii="Times New Roman" w:hAnsi="Times New Roman"/>
          <w:lang w:val="cs-CZ"/>
        </w:rPr>
        <w:t xml:space="preserve"> 1 200 Kč. V případě pokračování v mediaci i po této době si strany musí s mediátorem výši další odměny dohodnout jedním z možných způsobů,</w:t>
      </w:r>
      <w:r w:rsidR="00DF0141">
        <w:rPr>
          <w:rFonts w:ascii="Times New Roman" w:hAnsi="Times New Roman"/>
          <w:lang w:val="cs-CZ"/>
        </w:rPr>
        <w:t xml:space="preserve"> které se využívají při stanovování výše odměny mediátora při nenařízené mediaci a</w:t>
      </w:r>
      <w:r w:rsidR="00521C24">
        <w:rPr>
          <w:rFonts w:ascii="Times New Roman" w:hAnsi="Times New Roman"/>
          <w:lang w:val="cs-CZ"/>
        </w:rPr>
        <w:t xml:space="preserve"> kter</w:t>
      </w:r>
      <w:r w:rsidR="00624D4B">
        <w:rPr>
          <w:rFonts w:ascii="Times New Roman" w:hAnsi="Times New Roman"/>
          <w:lang w:val="cs-CZ"/>
        </w:rPr>
        <w:t>é rozebereme</w:t>
      </w:r>
      <w:r w:rsidR="00DF0141">
        <w:rPr>
          <w:rFonts w:ascii="Times New Roman" w:hAnsi="Times New Roman"/>
          <w:lang w:val="cs-CZ"/>
        </w:rPr>
        <w:t xml:space="preserve"> </w:t>
      </w:r>
      <w:r w:rsidR="00521C24">
        <w:rPr>
          <w:rFonts w:ascii="Times New Roman" w:hAnsi="Times New Roman"/>
          <w:lang w:val="cs-CZ"/>
        </w:rPr>
        <w:t xml:space="preserve">níže. </w:t>
      </w:r>
    </w:p>
    <w:p w:rsidR="00872B80" w:rsidRDefault="00381F5F" w:rsidP="0041464A">
      <w:pPr>
        <w:spacing w:line="360" w:lineRule="auto"/>
        <w:ind w:firstLine="709"/>
        <w:jc w:val="both"/>
        <w:rPr>
          <w:rFonts w:ascii="Times New Roman" w:hAnsi="Times New Roman"/>
          <w:lang w:val="cs-CZ"/>
        </w:rPr>
      </w:pPr>
      <w:r>
        <w:rPr>
          <w:rFonts w:ascii="Times New Roman" w:hAnsi="Times New Roman"/>
          <w:lang w:val="cs-CZ"/>
        </w:rPr>
        <w:t xml:space="preserve">K problematice hrazení </w:t>
      </w:r>
      <w:r w:rsidR="007C126A">
        <w:rPr>
          <w:rFonts w:ascii="Times New Roman" w:hAnsi="Times New Roman"/>
          <w:lang w:val="cs-CZ"/>
        </w:rPr>
        <w:t>prvního</w:t>
      </w:r>
      <w:r w:rsidR="00CD61F6">
        <w:rPr>
          <w:rFonts w:ascii="Times New Roman" w:hAnsi="Times New Roman"/>
          <w:lang w:val="cs-CZ"/>
        </w:rPr>
        <w:t xml:space="preserve"> setkání s </w:t>
      </w:r>
      <w:r>
        <w:rPr>
          <w:rFonts w:ascii="Times New Roman" w:hAnsi="Times New Roman"/>
          <w:lang w:val="cs-CZ"/>
        </w:rPr>
        <w:t>medi</w:t>
      </w:r>
      <w:r w:rsidR="00CD61F6">
        <w:rPr>
          <w:rFonts w:ascii="Times New Roman" w:hAnsi="Times New Roman"/>
          <w:lang w:val="cs-CZ"/>
        </w:rPr>
        <w:t>átorem nařízeného soudem</w:t>
      </w:r>
      <w:r>
        <w:rPr>
          <w:rFonts w:ascii="Times New Roman" w:hAnsi="Times New Roman"/>
          <w:lang w:val="cs-CZ"/>
        </w:rPr>
        <w:t xml:space="preserve"> je nutno ještě doplnit, že při přípravě návrhu zákona Ministerstvo spravedlnosti zvažovalo </w:t>
      </w:r>
      <w:r w:rsidR="005D0758">
        <w:rPr>
          <w:rFonts w:ascii="Times New Roman" w:hAnsi="Times New Roman"/>
          <w:lang w:val="cs-CZ"/>
        </w:rPr>
        <w:t>tři</w:t>
      </w:r>
      <w:r>
        <w:rPr>
          <w:rFonts w:ascii="Times New Roman" w:hAnsi="Times New Roman"/>
          <w:lang w:val="cs-CZ"/>
        </w:rPr>
        <w:t xml:space="preserve"> varianty odměňování </w:t>
      </w:r>
      <w:proofErr w:type="spellStart"/>
      <w:r>
        <w:rPr>
          <w:rFonts w:ascii="Times New Roman" w:hAnsi="Times New Roman"/>
          <w:lang w:val="cs-CZ"/>
        </w:rPr>
        <w:t>mediátora</w:t>
      </w:r>
      <w:proofErr w:type="spellEnd"/>
      <w:r>
        <w:rPr>
          <w:rFonts w:ascii="Times New Roman" w:hAnsi="Times New Roman"/>
          <w:lang w:val="cs-CZ"/>
        </w:rPr>
        <w:t xml:space="preserve">. </w:t>
      </w:r>
      <w:r w:rsidR="00567822">
        <w:rPr>
          <w:rFonts w:ascii="Times New Roman" w:hAnsi="Times New Roman"/>
          <w:lang w:val="cs-CZ"/>
        </w:rPr>
        <w:t>První</w:t>
      </w:r>
      <w:r>
        <w:rPr>
          <w:rFonts w:ascii="Times New Roman" w:hAnsi="Times New Roman"/>
          <w:lang w:val="cs-CZ"/>
        </w:rPr>
        <w:t xml:space="preserve"> byla placení z rozpočtu státu, </w:t>
      </w:r>
      <w:r w:rsidR="00567822">
        <w:rPr>
          <w:rFonts w:ascii="Times New Roman" w:hAnsi="Times New Roman"/>
          <w:lang w:val="cs-CZ"/>
        </w:rPr>
        <w:t>druhá</w:t>
      </w:r>
      <w:r>
        <w:rPr>
          <w:rFonts w:ascii="Times New Roman" w:hAnsi="Times New Roman"/>
          <w:lang w:val="cs-CZ"/>
        </w:rPr>
        <w:t xml:space="preserve"> placení účastníky a </w:t>
      </w:r>
      <w:r w:rsidR="00567822">
        <w:rPr>
          <w:rFonts w:ascii="Times New Roman" w:hAnsi="Times New Roman"/>
          <w:lang w:val="cs-CZ"/>
        </w:rPr>
        <w:t>třetí</w:t>
      </w:r>
      <w:r w:rsidR="00565269">
        <w:rPr>
          <w:rFonts w:ascii="Times New Roman" w:hAnsi="Times New Roman"/>
          <w:lang w:val="cs-CZ"/>
        </w:rPr>
        <w:t>, že</w:t>
      </w:r>
      <w:r>
        <w:rPr>
          <w:rFonts w:ascii="Times New Roman" w:hAnsi="Times New Roman"/>
          <w:lang w:val="cs-CZ"/>
        </w:rPr>
        <w:t xml:space="preserve"> mediace bude provedena zdarma.</w:t>
      </w:r>
      <w:r>
        <w:rPr>
          <w:rStyle w:val="Znakapoznpodarou"/>
          <w:rFonts w:ascii="Times New Roman" w:hAnsi="Times New Roman"/>
          <w:lang w:val="cs-CZ"/>
        </w:rPr>
        <w:footnoteReference w:id="80"/>
      </w:r>
      <w:r>
        <w:rPr>
          <w:rFonts w:ascii="Times New Roman" w:hAnsi="Times New Roman"/>
          <w:lang w:val="cs-CZ"/>
        </w:rPr>
        <w:t xml:space="preserve"> Zvolení </w:t>
      </w:r>
      <w:r w:rsidR="00567822">
        <w:rPr>
          <w:rFonts w:ascii="Times New Roman" w:hAnsi="Times New Roman"/>
          <w:lang w:val="cs-CZ"/>
        </w:rPr>
        <w:t>druhé</w:t>
      </w:r>
      <w:r>
        <w:rPr>
          <w:rFonts w:ascii="Times New Roman" w:hAnsi="Times New Roman"/>
          <w:lang w:val="cs-CZ"/>
        </w:rPr>
        <w:t xml:space="preserve"> varianty je </w:t>
      </w:r>
      <w:r w:rsidR="00D31C14">
        <w:rPr>
          <w:rFonts w:ascii="Times New Roman" w:hAnsi="Times New Roman"/>
          <w:lang w:val="cs-CZ"/>
        </w:rPr>
        <w:t>pozitivní především díky faktu prokázanému samotnými mediátory, že pokud si mediaci zaplatí sám účastník, lze důvodně předpokládat jeho větší motivaci ke konstruktivnějšímu postoji, což může přinést pozitivnější průběh a tím i výraznější efekt mediačních sezení.</w:t>
      </w:r>
      <w:r w:rsidR="00D31C14">
        <w:rPr>
          <w:rStyle w:val="Znakapoznpodarou"/>
          <w:rFonts w:ascii="Times New Roman" w:hAnsi="Times New Roman"/>
          <w:lang w:val="cs-CZ"/>
        </w:rPr>
        <w:footnoteReference w:id="81"/>
      </w:r>
      <w:r w:rsidR="001B6EA6">
        <w:rPr>
          <w:rFonts w:ascii="Times New Roman" w:hAnsi="Times New Roman"/>
          <w:lang w:val="cs-CZ"/>
        </w:rPr>
        <w:t xml:space="preserve"> </w:t>
      </w:r>
      <w:r w:rsidR="00CD61F6">
        <w:rPr>
          <w:rFonts w:ascii="Times New Roman" w:hAnsi="Times New Roman"/>
          <w:lang w:val="cs-CZ"/>
        </w:rPr>
        <w:t xml:space="preserve">Ovšem, s ohledem na osoby, které se prvního setkání s mediátorem zúčastnit chtějí, ale nejsou schopny ho uhradit, je v české právní úpravě zakotveno, že </w:t>
      </w:r>
      <w:r w:rsidR="00CD61F6" w:rsidRPr="00CD61F6">
        <w:rPr>
          <w:rFonts w:ascii="Times New Roman" w:hAnsi="Times New Roman"/>
          <w:lang w:val="cs-CZ"/>
        </w:rPr>
        <w:t>odměnu za účastníka osvobozeného od soudních poplatků platí stát.</w:t>
      </w:r>
      <w:r w:rsidR="00CD61F6">
        <w:rPr>
          <w:rStyle w:val="Znakapoznpodarou"/>
          <w:rFonts w:ascii="Times New Roman" w:hAnsi="Times New Roman"/>
          <w:lang w:val="cs-CZ"/>
        </w:rPr>
        <w:footnoteReference w:id="82"/>
      </w:r>
      <w:r w:rsidR="007C126A">
        <w:rPr>
          <w:rFonts w:ascii="Times New Roman" w:hAnsi="Times New Roman"/>
          <w:lang w:val="cs-CZ"/>
        </w:rPr>
        <w:t xml:space="preserve"> Jde ovšem stále pouze o odměnu za prv</w:t>
      </w:r>
      <w:r w:rsidR="005D0758">
        <w:rPr>
          <w:rFonts w:ascii="Times New Roman" w:hAnsi="Times New Roman"/>
          <w:lang w:val="cs-CZ"/>
        </w:rPr>
        <w:t>ní setkání v rozsahu maximálně tří</w:t>
      </w:r>
      <w:r w:rsidR="007C126A">
        <w:rPr>
          <w:rFonts w:ascii="Times New Roman" w:hAnsi="Times New Roman"/>
          <w:lang w:val="cs-CZ"/>
        </w:rPr>
        <w:t xml:space="preserve"> hodin. Z výše zmíněného tedy můžeme dovodit, že pokud by strany skutečně měl</w:t>
      </w:r>
      <w:r w:rsidR="00624D4B">
        <w:rPr>
          <w:rFonts w:ascii="Times New Roman" w:hAnsi="Times New Roman"/>
          <w:lang w:val="cs-CZ"/>
        </w:rPr>
        <w:t>i</w:t>
      </w:r>
      <w:r w:rsidR="007C126A">
        <w:rPr>
          <w:rFonts w:ascii="Times New Roman" w:hAnsi="Times New Roman"/>
          <w:lang w:val="cs-CZ"/>
        </w:rPr>
        <w:t xml:space="preserve"> zájem svůj p</w:t>
      </w:r>
      <w:r w:rsidR="00210349">
        <w:rPr>
          <w:rFonts w:ascii="Times New Roman" w:hAnsi="Times New Roman"/>
          <w:lang w:val="cs-CZ"/>
        </w:rPr>
        <w:t>roblém řešit mediací, ale neměli</w:t>
      </w:r>
      <w:r w:rsidR="007C126A">
        <w:rPr>
          <w:rFonts w:ascii="Times New Roman" w:hAnsi="Times New Roman"/>
          <w:lang w:val="cs-CZ"/>
        </w:rPr>
        <w:t xml:space="preserve"> by finanční prostředky na uhrazení</w:t>
      </w:r>
      <w:r w:rsidR="00362074">
        <w:rPr>
          <w:rFonts w:ascii="Times New Roman" w:hAnsi="Times New Roman"/>
          <w:lang w:val="cs-CZ"/>
        </w:rPr>
        <w:t xml:space="preserve"> čtvrté</w:t>
      </w:r>
      <w:r w:rsidR="007C126A">
        <w:rPr>
          <w:rFonts w:ascii="Times New Roman" w:hAnsi="Times New Roman"/>
          <w:lang w:val="cs-CZ"/>
        </w:rPr>
        <w:t xml:space="preserve"> a další hodiny, které by ovšem ke zdárnému vyřešení byly potřeba, není pro ně v našem právním řádu zakotvena možnost hrazení těchto sezení ze státních zdrojů. Mohou se tedy jedině pokusit dohodnout s mediátorem na proveden</w:t>
      </w:r>
      <w:r w:rsidR="00210349">
        <w:rPr>
          <w:rFonts w:ascii="Times New Roman" w:hAnsi="Times New Roman"/>
          <w:lang w:val="cs-CZ"/>
        </w:rPr>
        <w:t>í mediace bezplatně, k čemuž js</w:t>
      </w:r>
      <w:r w:rsidR="007C126A">
        <w:rPr>
          <w:rFonts w:ascii="Times New Roman" w:hAnsi="Times New Roman"/>
          <w:lang w:val="cs-CZ"/>
        </w:rPr>
        <w:t>m</w:t>
      </w:r>
      <w:r w:rsidR="00210349">
        <w:rPr>
          <w:rFonts w:ascii="Times New Roman" w:hAnsi="Times New Roman"/>
          <w:lang w:val="cs-CZ"/>
        </w:rPr>
        <w:t>e</w:t>
      </w:r>
      <w:r w:rsidR="007C126A">
        <w:rPr>
          <w:rFonts w:ascii="Times New Roman" w:hAnsi="Times New Roman"/>
          <w:lang w:val="cs-CZ"/>
        </w:rPr>
        <w:t xml:space="preserve"> </w:t>
      </w:r>
      <w:r w:rsidR="00210349">
        <w:rPr>
          <w:rFonts w:ascii="Times New Roman" w:hAnsi="Times New Roman"/>
          <w:lang w:val="cs-CZ"/>
        </w:rPr>
        <w:t>naše</w:t>
      </w:r>
      <w:r w:rsidR="007C126A">
        <w:rPr>
          <w:rFonts w:ascii="Times New Roman" w:hAnsi="Times New Roman"/>
          <w:lang w:val="cs-CZ"/>
        </w:rPr>
        <w:t xml:space="preserve"> stanovisko v této práci již </w:t>
      </w:r>
      <w:r w:rsidR="00624D4B">
        <w:rPr>
          <w:rFonts w:ascii="Times New Roman" w:hAnsi="Times New Roman"/>
          <w:lang w:val="cs-CZ"/>
        </w:rPr>
        <w:t>vyjádřili</w:t>
      </w:r>
      <w:r w:rsidR="007C126A">
        <w:rPr>
          <w:rFonts w:ascii="Times New Roman" w:hAnsi="Times New Roman"/>
          <w:lang w:val="cs-CZ"/>
        </w:rPr>
        <w:t xml:space="preserve">. A proto </w:t>
      </w:r>
      <w:r w:rsidR="00210349">
        <w:rPr>
          <w:rFonts w:ascii="Times New Roman" w:hAnsi="Times New Roman"/>
          <w:lang w:val="cs-CZ"/>
        </w:rPr>
        <w:t>nám</w:t>
      </w:r>
      <w:r w:rsidR="007C126A">
        <w:rPr>
          <w:rFonts w:ascii="Times New Roman" w:hAnsi="Times New Roman"/>
          <w:lang w:val="cs-CZ"/>
        </w:rPr>
        <w:t xml:space="preserve"> nyní vyvstává na mysli otázka, není tato skutečnost pro strany sporu, které nemají finanční prostředky na uhrazení mediace, ale mají snahu a vůli svou situaci tímto způsobem vyřešit, </w:t>
      </w:r>
      <w:r w:rsidR="00FC20ED">
        <w:rPr>
          <w:rFonts w:ascii="Times New Roman" w:hAnsi="Times New Roman"/>
          <w:lang w:val="cs-CZ"/>
        </w:rPr>
        <w:t>odepřením nebo minimálně omezením</w:t>
      </w:r>
      <w:r w:rsidR="007C126A">
        <w:rPr>
          <w:rFonts w:ascii="Times New Roman" w:hAnsi="Times New Roman"/>
          <w:lang w:val="cs-CZ"/>
        </w:rPr>
        <w:t xml:space="preserve"> </w:t>
      </w:r>
      <w:r w:rsidR="00FC20ED">
        <w:rPr>
          <w:rFonts w:ascii="Times New Roman" w:hAnsi="Times New Roman"/>
          <w:lang w:val="cs-CZ"/>
        </w:rPr>
        <w:t xml:space="preserve">práva na </w:t>
      </w:r>
      <w:r w:rsidR="007C126A">
        <w:rPr>
          <w:rFonts w:ascii="Times New Roman" w:hAnsi="Times New Roman"/>
          <w:lang w:val="cs-CZ"/>
        </w:rPr>
        <w:t xml:space="preserve">přístup ke spravedlnosti? </w:t>
      </w:r>
    </w:p>
    <w:p w:rsidR="00DF0141" w:rsidRDefault="00DF0141" w:rsidP="00DF0141">
      <w:pPr>
        <w:spacing w:line="360" w:lineRule="auto"/>
        <w:ind w:firstLine="709"/>
        <w:jc w:val="both"/>
        <w:rPr>
          <w:rFonts w:ascii="Times New Roman" w:hAnsi="Times New Roman"/>
          <w:bCs/>
          <w:lang w:val="cs-CZ"/>
        </w:rPr>
      </w:pPr>
      <w:r w:rsidRPr="00DF0141">
        <w:rPr>
          <w:rFonts w:ascii="Times New Roman" w:hAnsi="Times New Roman"/>
          <w:bCs/>
          <w:lang w:val="cs-CZ"/>
        </w:rPr>
        <w:t>Odměnu mediátora je možno určit mnoha způsoby obvyklými pro oceňování služeb (např</w:t>
      </w:r>
      <w:r w:rsidR="004E798A">
        <w:rPr>
          <w:rFonts w:ascii="Times New Roman" w:hAnsi="Times New Roman"/>
          <w:bCs/>
          <w:lang w:val="cs-CZ"/>
        </w:rPr>
        <w:t>.</w:t>
      </w:r>
      <w:r w:rsidRPr="00DF0141">
        <w:rPr>
          <w:rFonts w:ascii="Times New Roman" w:hAnsi="Times New Roman"/>
          <w:bCs/>
          <w:lang w:val="cs-CZ"/>
        </w:rPr>
        <w:t xml:space="preserve"> odměna hodinová, paušální či výsledková). Vždy je však třeba dbát, aby se zvolený způsob určení odměny nedostal do rozporu se zákonem a jeho principy.</w:t>
      </w:r>
      <w:r>
        <w:rPr>
          <w:rFonts w:ascii="Times New Roman" w:hAnsi="Times New Roman"/>
          <w:bCs/>
          <w:lang w:val="cs-CZ"/>
        </w:rPr>
        <w:t xml:space="preserve"> </w:t>
      </w:r>
      <w:r w:rsidRPr="00DF0141">
        <w:rPr>
          <w:rFonts w:ascii="Times New Roman" w:hAnsi="Times New Roman"/>
          <w:bCs/>
          <w:lang w:val="cs-CZ"/>
        </w:rPr>
        <w:t>Klasickým způsobem určení odměny mediátora je časová odměna. Obvykle je stanovena odměna za hodinu, pracovní půlden (4 hod</w:t>
      </w:r>
      <w:r>
        <w:rPr>
          <w:rFonts w:ascii="Times New Roman" w:hAnsi="Times New Roman"/>
          <w:bCs/>
          <w:lang w:val="cs-CZ"/>
        </w:rPr>
        <w:t>iny</w:t>
      </w:r>
      <w:r w:rsidRPr="00DF0141">
        <w:rPr>
          <w:rFonts w:ascii="Times New Roman" w:hAnsi="Times New Roman"/>
          <w:bCs/>
          <w:lang w:val="cs-CZ"/>
        </w:rPr>
        <w:t>) či celý pracovní den (8 hod</w:t>
      </w:r>
      <w:r>
        <w:rPr>
          <w:rFonts w:ascii="Times New Roman" w:hAnsi="Times New Roman"/>
          <w:bCs/>
          <w:lang w:val="cs-CZ"/>
        </w:rPr>
        <w:t>in</w:t>
      </w:r>
      <w:r w:rsidRPr="00DF0141">
        <w:rPr>
          <w:rFonts w:ascii="Times New Roman" w:hAnsi="Times New Roman"/>
          <w:bCs/>
          <w:lang w:val="cs-CZ"/>
        </w:rPr>
        <w:t>).</w:t>
      </w:r>
      <w:r>
        <w:rPr>
          <w:rFonts w:ascii="Times New Roman" w:hAnsi="Times New Roman"/>
          <w:bCs/>
          <w:lang w:val="cs-CZ"/>
        </w:rPr>
        <w:t xml:space="preserve"> </w:t>
      </w:r>
      <w:r w:rsidRPr="00DF0141">
        <w:rPr>
          <w:rFonts w:ascii="Times New Roman" w:hAnsi="Times New Roman"/>
          <w:bCs/>
          <w:lang w:val="cs-CZ"/>
        </w:rPr>
        <w:t>Časová odměna však rozhodně není jedinou metodou stanovení odměny. Lze se setkat i s paušální odměnou za celou mediaci (obvykle však pro jistotu bývá vázána na určitý maximální počet hodin či dní). Tato základní sazba se může zvyšovat o určitou částku za každou další stranu konfliktu, je</w:t>
      </w:r>
      <w:r w:rsidR="00B833E6">
        <w:rPr>
          <w:rFonts w:ascii="Times New Roman" w:hAnsi="Times New Roman"/>
          <w:bCs/>
          <w:lang w:val="cs-CZ"/>
        </w:rPr>
        <w:t xml:space="preserve"> </w:t>
      </w:r>
      <w:r w:rsidRPr="00DF0141">
        <w:rPr>
          <w:rFonts w:ascii="Times New Roman" w:hAnsi="Times New Roman"/>
          <w:bCs/>
          <w:lang w:val="cs-CZ"/>
        </w:rPr>
        <w:t>-</w:t>
      </w:r>
      <w:r w:rsidR="00B833E6">
        <w:rPr>
          <w:rFonts w:ascii="Times New Roman" w:hAnsi="Times New Roman"/>
          <w:bCs/>
          <w:lang w:val="cs-CZ"/>
        </w:rPr>
        <w:t xml:space="preserve"> </w:t>
      </w:r>
      <w:r w:rsidRPr="00DF0141">
        <w:rPr>
          <w:rFonts w:ascii="Times New Roman" w:hAnsi="Times New Roman"/>
          <w:bCs/>
          <w:lang w:val="cs-CZ"/>
        </w:rPr>
        <w:t xml:space="preserve">li stran </w:t>
      </w:r>
      <w:r w:rsidRPr="00DF0141">
        <w:rPr>
          <w:rFonts w:ascii="Times New Roman" w:hAnsi="Times New Roman"/>
          <w:bCs/>
          <w:lang w:val="cs-CZ"/>
        </w:rPr>
        <w:lastRenderedPageBreak/>
        <w:t xml:space="preserve">konfliktu více než </w:t>
      </w:r>
      <w:r w:rsidR="00362074">
        <w:rPr>
          <w:rFonts w:ascii="Times New Roman" w:hAnsi="Times New Roman"/>
          <w:bCs/>
          <w:lang w:val="cs-CZ"/>
        </w:rPr>
        <w:t>dvě</w:t>
      </w:r>
      <w:r w:rsidRPr="00DF0141">
        <w:rPr>
          <w:rFonts w:ascii="Times New Roman" w:hAnsi="Times New Roman"/>
          <w:bCs/>
          <w:lang w:val="cs-CZ"/>
        </w:rPr>
        <w:t>.</w:t>
      </w:r>
      <w:r>
        <w:rPr>
          <w:rFonts w:ascii="Times New Roman" w:hAnsi="Times New Roman"/>
          <w:bCs/>
          <w:lang w:val="cs-CZ"/>
        </w:rPr>
        <w:t xml:space="preserve"> Odměna za úspěch stanovená</w:t>
      </w:r>
      <w:r w:rsidR="004E798A">
        <w:rPr>
          <w:rFonts w:ascii="Times New Roman" w:hAnsi="Times New Roman"/>
          <w:bCs/>
          <w:lang w:val="cs-CZ"/>
        </w:rPr>
        <w:t xml:space="preserve"> pevnou částkou např.</w:t>
      </w:r>
      <w:r w:rsidRPr="00DF0141">
        <w:rPr>
          <w:rFonts w:ascii="Times New Roman" w:hAnsi="Times New Roman"/>
          <w:bCs/>
          <w:lang w:val="cs-CZ"/>
        </w:rPr>
        <w:t xml:space="preserve"> v této kombinaci – hodinová sazba doplněná odměnou za úspěch v podobě dvojnásobku hodinové odměny vyúčtované v dané mediaci.</w:t>
      </w:r>
      <w:r>
        <w:rPr>
          <w:rFonts w:ascii="Times New Roman" w:hAnsi="Times New Roman"/>
          <w:bCs/>
          <w:lang w:val="cs-CZ"/>
        </w:rPr>
        <w:t xml:space="preserve"> </w:t>
      </w:r>
      <w:r w:rsidRPr="00DF0141">
        <w:rPr>
          <w:rFonts w:ascii="Times New Roman" w:hAnsi="Times New Roman"/>
          <w:bCs/>
          <w:lang w:val="cs-CZ"/>
        </w:rPr>
        <w:t>Odměna závi</w:t>
      </w:r>
      <w:r>
        <w:rPr>
          <w:rFonts w:ascii="Times New Roman" w:hAnsi="Times New Roman"/>
          <w:bCs/>
          <w:lang w:val="cs-CZ"/>
        </w:rPr>
        <w:t>slá na hodnotě předmětu mediace - z</w:t>
      </w:r>
      <w:r w:rsidRPr="00DF0141">
        <w:rPr>
          <w:rFonts w:ascii="Times New Roman" w:hAnsi="Times New Roman"/>
          <w:bCs/>
          <w:lang w:val="cs-CZ"/>
        </w:rPr>
        <w:t>de je obdobný postup jako u v</w:t>
      </w:r>
      <w:r w:rsidR="00770349">
        <w:rPr>
          <w:rFonts w:ascii="Times New Roman" w:hAnsi="Times New Roman"/>
          <w:bCs/>
          <w:lang w:val="cs-CZ"/>
        </w:rPr>
        <w:t>ýpočtu odměny advokáta dle vyhlášky</w:t>
      </w:r>
      <w:r w:rsidRPr="00DF0141">
        <w:rPr>
          <w:rFonts w:ascii="Times New Roman" w:hAnsi="Times New Roman"/>
          <w:bCs/>
          <w:lang w:val="cs-CZ"/>
        </w:rPr>
        <w:t xml:space="preserve"> č. 484/2000 Sb., zrušené Ústavním soudem. Na</w:t>
      </w:r>
      <w:r w:rsidR="004E798A">
        <w:rPr>
          <w:rFonts w:ascii="Times New Roman" w:hAnsi="Times New Roman"/>
          <w:bCs/>
          <w:lang w:val="cs-CZ"/>
        </w:rPr>
        <w:t>př.</w:t>
      </w:r>
      <w:r w:rsidRPr="00DF0141">
        <w:rPr>
          <w:rFonts w:ascii="Times New Roman" w:hAnsi="Times New Roman"/>
          <w:bCs/>
          <w:lang w:val="cs-CZ"/>
        </w:rPr>
        <w:t xml:space="preserve"> 2</w:t>
      </w:r>
      <w:r w:rsidR="00770349">
        <w:rPr>
          <w:rFonts w:ascii="Times New Roman" w:hAnsi="Times New Roman"/>
          <w:bCs/>
          <w:lang w:val="cs-CZ"/>
        </w:rPr>
        <w:t xml:space="preserve"> </w:t>
      </w:r>
      <w:r w:rsidRPr="00DF0141">
        <w:rPr>
          <w:rFonts w:ascii="Times New Roman" w:hAnsi="Times New Roman"/>
          <w:bCs/>
          <w:lang w:val="cs-CZ"/>
        </w:rPr>
        <w:t>000 Kč za hodinu v případě sporu, jehož hodnota nepřesahuje 100 000 Kč, 3</w:t>
      </w:r>
      <w:r w:rsidR="00770349">
        <w:rPr>
          <w:rFonts w:ascii="Times New Roman" w:hAnsi="Times New Roman"/>
          <w:bCs/>
          <w:lang w:val="cs-CZ"/>
        </w:rPr>
        <w:t xml:space="preserve"> </w:t>
      </w:r>
      <w:r w:rsidRPr="00DF0141">
        <w:rPr>
          <w:rFonts w:ascii="Times New Roman" w:hAnsi="Times New Roman"/>
          <w:bCs/>
          <w:lang w:val="cs-CZ"/>
        </w:rPr>
        <w:t>000 Kč za hodinu v případě sporu, jehož hodno</w:t>
      </w:r>
      <w:r w:rsidR="00452F7A">
        <w:rPr>
          <w:rFonts w:ascii="Times New Roman" w:hAnsi="Times New Roman"/>
          <w:bCs/>
          <w:lang w:val="cs-CZ"/>
        </w:rPr>
        <w:t xml:space="preserve">ta se pohybuje od 100 000 Kč do </w:t>
      </w:r>
      <w:r w:rsidRPr="00DF0141">
        <w:rPr>
          <w:rFonts w:ascii="Times New Roman" w:hAnsi="Times New Roman"/>
          <w:bCs/>
          <w:lang w:val="cs-CZ"/>
        </w:rPr>
        <w:t>500 000 Kč.</w:t>
      </w:r>
      <w:r w:rsidR="00770349">
        <w:rPr>
          <w:rFonts w:ascii="Times New Roman" w:hAnsi="Times New Roman"/>
          <w:bCs/>
          <w:lang w:val="cs-CZ"/>
        </w:rPr>
        <w:t xml:space="preserve"> </w:t>
      </w:r>
      <w:r w:rsidR="00770349" w:rsidRPr="00770349">
        <w:rPr>
          <w:rFonts w:ascii="Times New Roman" w:hAnsi="Times New Roman"/>
          <w:bCs/>
          <w:lang w:val="cs-CZ"/>
        </w:rPr>
        <w:t>Další o</w:t>
      </w:r>
      <w:r w:rsidRPr="00770349">
        <w:rPr>
          <w:rFonts w:ascii="Times New Roman" w:hAnsi="Times New Roman"/>
          <w:bCs/>
          <w:lang w:val="cs-CZ"/>
        </w:rPr>
        <w:t>dměna za úspěch v podobě podílu na výsledné hodnotě/částce, která je předmětem mediační dohod</w:t>
      </w:r>
      <w:r w:rsidR="00770349">
        <w:rPr>
          <w:rFonts w:ascii="Times New Roman" w:hAnsi="Times New Roman"/>
          <w:bCs/>
          <w:lang w:val="cs-CZ"/>
        </w:rPr>
        <w:t>y (n</w:t>
      </w:r>
      <w:r w:rsidRPr="00DF0141">
        <w:rPr>
          <w:rFonts w:ascii="Times New Roman" w:hAnsi="Times New Roman"/>
          <w:bCs/>
          <w:lang w:val="cs-CZ"/>
        </w:rPr>
        <w:t>apř</w:t>
      </w:r>
      <w:r w:rsidR="004E798A">
        <w:rPr>
          <w:rFonts w:ascii="Times New Roman" w:hAnsi="Times New Roman"/>
          <w:bCs/>
          <w:lang w:val="cs-CZ"/>
        </w:rPr>
        <w:t>.</w:t>
      </w:r>
      <w:r w:rsidR="00770349">
        <w:rPr>
          <w:rFonts w:ascii="Times New Roman" w:hAnsi="Times New Roman"/>
          <w:bCs/>
          <w:lang w:val="cs-CZ"/>
        </w:rPr>
        <w:t xml:space="preserve"> 25 % z dohodnuté částky)</w:t>
      </w:r>
      <w:r w:rsidRPr="00DF0141">
        <w:rPr>
          <w:rFonts w:ascii="Times New Roman" w:hAnsi="Times New Roman"/>
          <w:bCs/>
          <w:lang w:val="cs-CZ"/>
        </w:rPr>
        <w:t>.</w:t>
      </w:r>
      <w:r w:rsidR="00770349">
        <w:rPr>
          <w:rFonts w:ascii="Times New Roman" w:hAnsi="Times New Roman"/>
          <w:bCs/>
          <w:lang w:val="cs-CZ"/>
        </w:rPr>
        <w:t xml:space="preserve"> </w:t>
      </w:r>
      <w:r w:rsidRPr="00770349">
        <w:rPr>
          <w:rFonts w:ascii="Times New Roman" w:hAnsi="Times New Roman"/>
          <w:bCs/>
          <w:lang w:val="cs-CZ"/>
        </w:rPr>
        <w:t>Odměna za úspěch v podobě podílu na náklade</w:t>
      </w:r>
      <w:r w:rsidR="00210349">
        <w:rPr>
          <w:rFonts w:ascii="Times New Roman" w:hAnsi="Times New Roman"/>
          <w:bCs/>
          <w:lang w:val="cs-CZ"/>
        </w:rPr>
        <w:t>ch, které sporné strany ušetřili</w:t>
      </w:r>
      <w:r w:rsidR="00624D4B">
        <w:rPr>
          <w:rFonts w:ascii="Times New Roman" w:hAnsi="Times New Roman"/>
          <w:bCs/>
          <w:lang w:val="cs-CZ"/>
        </w:rPr>
        <w:t xml:space="preserve"> tím, že dosáhli</w:t>
      </w:r>
      <w:r w:rsidRPr="00770349">
        <w:rPr>
          <w:rFonts w:ascii="Times New Roman" w:hAnsi="Times New Roman"/>
          <w:bCs/>
          <w:lang w:val="cs-CZ"/>
        </w:rPr>
        <w:t xml:space="preserve"> řešení svého konfliktu prostřednictvím mediace.</w:t>
      </w:r>
      <w:r w:rsidR="00770349" w:rsidRPr="00770349">
        <w:rPr>
          <w:rFonts w:ascii="Times New Roman" w:hAnsi="Times New Roman"/>
          <w:bCs/>
          <w:lang w:val="cs-CZ"/>
        </w:rPr>
        <w:t xml:space="preserve"> A poslední je o</w:t>
      </w:r>
      <w:r w:rsidRPr="00770349">
        <w:rPr>
          <w:rFonts w:ascii="Times New Roman" w:hAnsi="Times New Roman"/>
          <w:bCs/>
          <w:lang w:val="cs-CZ"/>
        </w:rPr>
        <w:t>dměna v podobě podílu na hodnotě získané výslednou mediační dohodou.</w:t>
      </w:r>
      <w:r w:rsidR="00770349">
        <w:rPr>
          <w:rStyle w:val="Znakapoznpodarou"/>
          <w:rFonts w:ascii="Times New Roman" w:hAnsi="Times New Roman"/>
          <w:bCs/>
          <w:lang w:val="cs-CZ"/>
        </w:rPr>
        <w:footnoteReference w:id="83"/>
      </w:r>
    </w:p>
    <w:p w:rsidR="00452F7A" w:rsidRPr="006818B0" w:rsidRDefault="00CF1EF6" w:rsidP="00E65218">
      <w:pPr>
        <w:pStyle w:val="Nadpis2"/>
        <w:spacing w:line="360" w:lineRule="auto"/>
        <w:rPr>
          <w:lang w:val="cs-CZ"/>
        </w:rPr>
      </w:pPr>
      <w:bookmarkStart w:id="26" w:name="_Toc478326260"/>
      <w:r>
        <w:rPr>
          <w:lang w:val="cs-CZ"/>
        </w:rPr>
        <w:t>2.3</w:t>
      </w:r>
      <w:r w:rsidR="00452F7A">
        <w:rPr>
          <w:lang w:val="cs-CZ"/>
        </w:rPr>
        <w:t xml:space="preserve"> Shrnutí</w:t>
      </w:r>
      <w:bookmarkEnd w:id="26"/>
    </w:p>
    <w:p w:rsidR="00452F7A" w:rsidRDefault="0056380D" w:rsidP="00452F7A">
      <w:pPr>
        <w:spacing w:line="360" w:lineRule="auto"/>
        <w:ind w:firstLine="709"/>
        <w:jc w:val="both"/>
        <w:rPr>
          <w:rFonts w:ascii="Times New Roman" w:hAnsi="Times New Roman"/>
          <w:lang w:val="cs-CZ"/>
        </w:rPr>
      </w:pPr>
      <w:r>
        <w:rPr>
          <w:rFonts w:ascii="Times New Roman" w:hAnsi="Times New Roman"/>
          <w:lang w:val="cs-CZ"/>
        </w:rPr>
        <w:t xml:space="preserve">Rozebraných </w:t>
      </w:r>
      <w:r w:rsidR="005D0758">
        <w:rPr>
          <w:rFonts w:ascii="Times New Roman" w:hAnsi="Times New Roman"/>
          <w:lang w:val="cs-CZ"/>
        </w:rPr>
        <w:t>pět</w:t>
      </w:r>
      <w:r w:rsidR="00624D4B">
        <w:rPr>
          <w:rFonts w:ascii="Times New Roman" w:hAnsi="Times New Roman"/>
          <w:lang w:val="cs-CZ"/>
        </w:rPr>
        <w:t xml:space="preserve"> aspektů mediace, které js</w:t>
      </w:r>
      <w:r>
        <w:rPr>
          <w:rFonts w:ascii="Times New Roman" w:hAnsi="Times New Roman"/>
          <w:lang w:val="cs-CZ"/>
        </w:rPr>
        <w:t>m</w:t>
      </w:r>
      <w:r w:rsidR="00624D4B">
        <w:rPr>
          <w:rFonts w:ascii="Times New Roman" w:hAnsi="Times New Roman"/>
          <w:lang w:val="cs-CZ"/>
        </w:rPr>
        <w:t>e</w:t>
      </w:r>
      <w:r>
        <w:rPr>
          <w:rFonts w:ascii="Times New Roman" w:hAnsi="Times New Roman"/>
          <w:lang w:val="cs-CZ"/>
        </w:rPr>
        <w:t xml:space="preserve"> s</w:t>
      </w:r>
      <w:r w:rsidR="00624D4B">
        <w:rPr>
          <w:rFonts w:ascii="Times New Roman" w:hAnsi="Times New Roman"/>
          <w:lang w:val="cs-CZ"/>
        </w:rPr>
        <w:t>i zvolili</w:t>
      </w:r>
      <w:r>
        <w:rPr>
          <w:rFonts w:ascii="Times New Roman" w:hAnsi="Times New Roman"/>
          <w:lang w:val="cs-CZ"/>
        </w:rPr>
        <w:t xml:space="preserve">, nelze dávat zcela do souvislosti a shrnout informace o nich zjištění najednou a dohromady. Nicméně je tady </w:t>
      </w:r>
      <w:r w:rsidR="00567822">
        <w:rPr>
          <w:rFonts w:ascii="Times New Roman" w:hAnsi="Times New Roman"/>
          <w:lang w:val="cs-CZ"/>
        </w:rPr>
        <w:t>jeden</w:t>
      </w:r>
      <w:r>
        <w:rPr>
          <w:rFonts w:ascii="Times New Roman" w:hAnsi="Times New Roman"/>
          <w:lang w:val="cs-CZ"/>
        </w:rPr>
        <w:t xml:space="preserve"> faktor, který je společný všem těmto bodům</w:t>
      </w:r>
      <w:r w:rsidR="004023F1">
        <w:rPr>
          <w:rFonts w:ascii="Times New Roman" w:hAnsi="Times New Roman"/>
          <w:lang w:val="cs-CZ"/>
        </w:rPr>
        <w:t xml:space="preserve"> a to je strohost a naprostá nedostatečnost právní ú</w:t>
      </w:r>
      <w:r w:rsidR="00624D4B">
        <w:rPr>
          <w:rFonts w:ascii="Times New Roman" w:hAnsi="Times New Roman"/>
          <w:lang w:val="cs-CZ"/>
        </w:rPr>
        <w:t>pravy. Vzhledem k názvu a cíli této</w:t>
      </w:r>
      <w:r w:rsidR="004023F1">
        <w:rPr>
          <w:rFonts w:ascii="Times New Roman" w:hAnsi="Times New Roman"/>
          <w:lang w:val="cs-CZ"/>
        </w:rPr>
        <w:t xml:space="preserve"> práce pro </w:t>
      </w:r>
      <w:r w:rsidR="00624D4B">
        <w:rPr>
          <w:rFonts w:ascii="Times New Roman" w:hAnsi="Times New Roman"/>
          <w:lang w:val="cs-CZ"/>
        </w:rPr>
        <w:t>nás</w:t>
      </w:r>
      <w:r w:rsidR="004023F1">
        <w:rPr>
          <w:rFonts w:ascii="Times New Roman" w:hAnsi="Times New Roman"/>
          <w:lang w:val="cs-CZ"/>
        </w:rPr>
        <w:t xml:space="preserve"> byla právní úprava naprosto stěžejním východiskem při veškerém psaní a identifikaci jakýchkoliv fak</w:t>
      </w:r>
      <w:r w:rsidR="00362074">
        <w:rPr>
          <w:rFonts w:ascii="Times New Roman" w:hAnsi="Times New Roman"/>
          <w:lang w:val="cs-CZ"/>
        </w:rPr>
        <w:t>tů. Nicméně ani v jednom z pěti</w:t>
      </w:r>
      <w:r w:rsidR="00624D4B">
        <w:rPr>
          <w:rFonts w:ascii="Times New Roman" w:hAnsi="Times New Roman"/>
          <w:lang w:val="cs-CZ"/>
        </w:rPr>
        <w:t xml:space="preserve"> případů js</w:t>
      </w:r>
      <w:r w:rsidR="004023F1">
        <w:rPr>
          <w:rFonts w:ascii="Times New Roman" w:hAnsi="Times New Roman"/>
          <w:lang w:val="cs-CZ"/>
        </w:rPr>
        <w:t>m</w:t>
      </w:r>
      <w:r w:rsidR="00624D4B">
        <w:rPr>
          <w:rFonts w:ascii="Times New Roman" w:hAnsi="Times New Roman"/>
          <w:lang w:val="cs-CZ"/>
        </w:rPr>
        <w:t>e</w:t>
      </w:r>
      <w:r w:rsidR="004023F1">
        <w:rPr>
          <w:rFonts w:ascii="Times New Roman" w:hAnsi="Times New Roman"/>
          <w:lang w:val="cs-CZ"/>
        </w:rPr>
        <w:t xml:space="preserve"> si s právní</w:t>
      </w:r>
      <w:r w:rsidR="00624D4B">
        <w:rPr>
          <w:rFonts w:ascii="Times New Roman" w:hAnsi="Times New Roman"/>
          <w:lang w:val="cs-CZ"/>
        </w:rPr>
        <w:t xml:space="preserve"> úpravou ani zdaleka nevystačili</w:t>
      </w:r>
      <w:r w:rsidR="004023F1">
        <w:rPr>
          <w:rFonts w:ascii="Times New Roman" w:hAnsi="Times New Roman"/>
          <w:lang w:val="cs-CZ"/>
        </w:rPr>
        <w:t xml:space="preserve"> a co víc, ve většině případů se k dané otázce vztahovalo i pouze </w:t>
      </w:r>
      <w:r w:rsidR="00FC6E48">
        <w:rPr>
          <w:rFonts w:ascii="Times New Roman" w:hAnsi="Times New Roman"/>
          <w:lang w:val="cs-CZ"/>
        </w:rPr>
        <w:t xml:space="preserve">jen </w:t>
      </w:r>
      <w:r w:rsidR="00567822">
        <w:rPr>
          <w:rFonts w:ascii="Times New Roman" w:hAnsi="Times New Roman"/>
          <w:lang w:val="cs-CZ"/>
        </w:rPr>
        <w:t>jedno</w:t>
      </w:r>
      <w:r w:rsidR="004023F1">
        <w:rPr>
          <w:rFonts w:ascii="Times New Roman" w:hAnsi="Times New Roman"/>
          <w:lang w:val="cs-CZ"/>
        </w:rPr>
        <w:t xml:space="preserve"> ustanovení. Je pravda, že literatura, odborné články a judikatura jsou v tomto ohledu naopak poměrně štědré, ale myslím</w:t>
      </w:r>
      <w:r w:rsidR="00624D4B">
        <w:rPr>
          <w:rFonts w:ascii="Times New Roman" w:hAnsi="Times New Roman"/>
          <w:lang w:val="cs-CZ"/>
        </w:rPr>
        <w:t>e</w:t>
      </w:r>
      <w:r w:rsidR="004023F1">
        <w:rPr>
          <w:rFonts w:ascii="Times New Roman" w:hAnsi="Times New Roman"/>
          <w:lang w:val="cs-CZ"/>
        </w:rPr>
        <w:t xml:space="preserve"> si, že základem má být vždy kvalitní právní úprava, která má obsahovat vše potřebné, důležité a nezbytné. </w:t>
      </w:r>
    </w:p>
    <w:p w:rsidR="004023F1" w:rsidRDefault="00624D4B" w:rsidP="00452F7A">
      <w:pPr>
        <w:spacing w:line="360" w:lineRule="auto"/>
        <w:ind w:firstLine="709"/>
        <w:jc w:val="both"/>
        <w:rPr>
          <w:rFonts w:ascii="Times New Roman" w:hAnsi="Times New Roman"/>
          <w:lang w:val="cs-CZ"/>
        </w:rPr>
      </w:pPr>
      <w:r>
        <w:rPr>
          <w:rFonts w:ascii="Times New Roman" w:hAnsi="Times New Roman"/>
          <w:lang w:val="cs-CZ"/>
        </w:rPr>
        <w:t>Proto lze</w:t>
      </w:r>
      <w:r w:rsidR="004023F1">
        <w:rPr>
          <w:rFonts w:ascii="Times New Roman" w:hAnsi="Times New Roman"/>
          <w:lang w:val="cs-CZ"/>
        </w:rPr>
        <w:t xml:space="preserve"> rozbor české právní úpravy mediace shrnout a definovat jako zcela nedostačující, což je jistě škoda, protože podle </w:t>
      </w:r>
      <w:r>
        <w:rPr>
          <w:rFonts w:ascii="Times New Roman" w:hAnsi="Times New Roman"/>
          <w:lang w:val="cs-CZ"/>
        </w:rPr>
        <w:t>nás</w:t>
      </w:r>
      <w:r w:rsidR="004023F1">
        <w:rPr>
          <w:rFonts w:ascii="Times New Roman" w:hAnsi="Times New Roman"/>
          <w:lang w:val="cs-CZ"/>
        </w:rPr>
        <w:t xml:space="preserve"> je mediace, spolu se všemi metodami mimosoudního řešení sporů obor, který má v naší dnešní moderní společnosti budoucnost a vysoký potenciál růstu a rozvoje.</w:t>
      </w:r>
    </w:p>
    <w:p w:rsidR="00452F7A" w:rsidRDefault="00452F7A" w:rsidP="008A0A79">
      <w:pPr>
        <w:spacing w:line="360" w:lineRule="auto"/>
        <w:jc w:val="both"/>
        <w:rPr>
          <w:rFonts w:ascii="Times New Roman" w:hAnsi="Times New Roman"/>
          <w:lang w:val="cs-CZ"/>
        </w:rPr>
      </w:pPr>
    </w:p>
    <w:p w:rsidR="00452F7A" w:rsidRDefault="00452F7A" w:rsidP="008A0A79">
      <w:pPr>
        <w:spacing w:before="240" w:line="360" w:lineRule="auto"/>
        <w:jc w:val="both"/>
        <w:rPr>
          <w:rFonts w:ascii="Times New Roman" w:hAnsi="Times New Roman"/>
          <w:lang w:val="cs-CZ"/>
        </w:rPr>
      </w:pPr>
    </w:p>
    <w:p w:rsidR="00D63187" w:rsidRDefault="00D63187" w:rsidP="008A0A79">
      <w:pPr>
        <w:spacing w:before="240" w:line="360" w:lineRule="auto"/>
        <w:jc w:val="both"/>
        <w:rPr>
          <w:rFonts w:ascii="Times New Roman" w:hAnsi="Times New Roman"/>
          <w:lang w:val="cs-CZ"/>
        </w:rPr>
      </w:pPr>
    </w:p>
    <w:p w:rsidR="00D63187" w:rsidRDefault="00D63187" w:rsidP="008A0A79">
      <w:pPr>
        <w:spacing w:before="240" w:line="360" w:lineRule="auto"/>
        <w:jc w:val="both"/>
        <w:rPr>
          <w:rFonts w:ascii="Times New Roman" w:hAnsi="Times New Roman"/>
          <w:lang w:val="cs-CZ"/>
        </w:rPr>
      </w:pPr>
    </w:p>
    <w:p w:rsidR="00D63187" w:rsidRPr="006818B0" w:rsidRDefault="00D63187" w:rsidP="00E65218">
      <w:pPr>
        <w:pStyle w:val="Nadpis1"/>
        <w:spacing w:line="360" w:lineRule="auto"/>
        <w:rPr>
          <w:lang w:val="cs-CZ"/>
        </w:rPr>
      </w:pPr>
      <w:bookmarkStart w:id="27" w:name="_Toc478326261"/>
      <w:r>
        <w:rPr>
          <w:lang w:val="cs-CZ"/>
        </w:rPr>
        <w:lastRenderedPageBreak/>
        <w:t>3. Právní úprava mediace v Rakousku</w:t>
      </w:r>
      <w:bookmarkEnd w:id="27"/>
    </w:p>
    <w:p w:rsidR="00D63187" w:rsidRDefault="00857387" w:rsidP="00362074">
      <w:pPr>
        <w:tabs>
          <w:tab w:val="left" w:pos="4678"/>
        </w:tabs>
        <w:spacing w:line="360" w:lineRule="auto"/>
        <w:ind w:firstLine="709"/>
        <w:jc w:val="both"/>
        <w:rPr>
          <w:rFonts w:ascii="Times New Roman" w:hAnsi="Times New Roman"/>
          <w:lang w:val="cs-CZ"/>
        </w:rPr>
      </w:pPr>
      <w:r>
        <w:rPr>
          <w:rFonts w:ascii="Times New Roman" w:hAnsi="Times New Roman"/>
          <w:lang w:val="cs-CZ"/>
        </w:rPr>
        <w:t xml:space="preserve">Na území Rakouska lze mluvit o </w:t>
      </w:r>
      <w:r w:rsidR="00362074">
        <w:rPr>
          <w:rFonts w:ascii="Times New Roman" w:hAnsi="Times New Roman"/>
          <w:lang w:val="cs-CZ"/>
        </w:rPr>
        <w:t>dvou</w:t>
      </w:r>
      <w:r>
        <w:rPr>
          <w:rFonts w:ascii="Times New Roman" w:hAnsi="Times New Roman"/>
          <w:lang w:val="cs-CZ"/>
        </w:rPr>
        <w:t xml:space="preserve"> systémech mediace. </w:t>
      </w:r>
      <w:r w:rsidR="00CC088D">
        <w:rPr>
          <w:rFonts w:ascii="Times New Roman" w:hAnsi="Times New Roman"/>
          <w:lang w:val="cs-CZ"/>
        </w:rPr>
        <w:t xml:space="preserve">Za prvé je to mediace napojená na soudní systém a mohou ji poskytovat pouze státem registrovaní </w:t>
      </w:r>
      <w:proofErr w:type="spellStart"/>
      <w:r w:rsidR="00CC088D">
        <w:rPr>
          <w:rFonts w:ascii="Times New Roman" w:hAnsi="Times New Roman"/>
          <w:lang w:val="cs-CZ"/>
        </w:rPr>
        <w:t>mediátoři</w:t>
      </w:r>
      <w:proofErr w:type="spellEnd"/>
      <w:r w:rsidR="00CC088D">
        <w:rPr>
          <w:rFonts w:ascii="Times New Roman" w:hAnsi="Times New Roman"/>
          <w:lang w:val="cs-CZ"/>
        </w:rPr>
        <w:t xml:space="preserve"> a její </w:t>
      </w:r>
      <w:proofErr w:type="spellStart"/>
      <w:r w:rsidR="00CC088D">
        <w:rPr>
          <w:rFonts w:ascii="Times New Roman" w:hAnsi="Times New Roman"/>
          <w:lang w:val="cs-CZ"/>
        </w:rPr>
        <w:t>hmotněprávní</w:t>
      </w:r>
      <w:proofErr w:type="spellEnd"/>
      <w:r w:rsidR="00CC088D">
        <w:rPr>
          <w:rFonts w:ascii="Times New Roman" w:hAnsi="Times New Roman"/>
          <w:lang w:val="cs-CZ"/>
        </w:rPr>
        <w:t xml:space="preserve"> a </w:t>
      </w:r>
      <w:proofErr w:type="spellStart"/>
      <w:r w:rsidR="00CC088D">
        <w:rPr>
          <w:rFonts w:ascii="Times New Roman" w:hAnsi="Times New Roman"/>
          <w:lang w:val="cs-CZ"/>
        </w:rPr>
        <w:t>procesněprávní</w:t>
      </w:r>
      <w:proofErr w:type="spellEnd"/>
      <w:r w:rsidR="00CC088D">
        <w:rPr>
          <w:rFonts w:ascii="Times New Roman" w:hAnsi="Times New Roman"/>
          <w:lang w:val="cs-CZ"/>
        </w:rPr>
        <w:t xml:space="preserve"> aspekty upravuje speciální zákon. Za druhé jde o mediaci, která nemá žádnou konsekvenci na rakouský soudní systém a není v rakouském právním řádu nijak upravena. Tato mediace tak </w:t>
      </w:r>
      <w:proofErr w:type="gramStart"/>
      <w:r w:rsidR="00CC088D">
        <w:rPr>
          <w:rFonts w:ascii="Times New Roman" w:hAnsi="Times New Roman"/>
          <w:lang w:val="cs-CZ"/>
        </w:rPr>
        <w:t>probíhá ,,mimo</w:t>
      </w:r>
      <w:proofErr w:type="gramEnd"/>
      <w:r w:rsidR="00CC088D">
        <w:rPr>
          <w:rFonts w:ascii="Times New Roman" w:hAnsi="Times New Roman"/>
          <w:lang w:val="cs-CZ"/>
        </w:rPr>
        <w:t>“ rámec zákona a neplatí pro ni legislativní úprava obsažená v zákoně, který upravuje mediaci. Nemá také stanoveny žádné požadavky a standardy pro kvalifikaci mediátorů a pro poskytování mediačních služeb. V neposlední řadě není ani chráněna důvěrnost mediace, nedochází k zastavení promlčecí doby a doby pro zánik práva.</w:t>
      </w:r>
      <w:r w:rsidR="000417C9">
        <w:rPr>
          <w:rStyle w:val="Znakapoznpodarou"/>
          <w:rFonts w:ascii="Times New Roman" w:hAnsi="Times New Roman"/>
          <w:lang w:val="cs-CZ"/>
        </w:rPr>
        <w:footnoteReference w:id="84"/>
      </w:r>
      <w:r w:rsidR="00CC088D">
        <w:rPr>
          <w:rFonts w:ascii="Times New Roman" w:hAnsi="Times New Roman"/>
          <w:lang w:val="cs-CZ"/>
        </w:rPr>
        <w:t xml:space="preserve"> Vzhledem k názvu této kapitoly a v podstatě celé této diplomové práce nás však bude zajímat pouze ta mediace, která má své zakotvení v právním řádu Rakouska, a to konkrétně </w:t>
      </w:r>
      <w:r w:rsidR="001C3748">
        <w:rPr>
          <w:rFonts w:ascii="Times New Roman" w:hAnsi="Times New Roman"/>
          <w:lang w:val="cs-CZ"/>
        </w:rPr>
        <w:t xml:space="preserve">jak </w:t>
      </w:r>
      <w:r w:rsidR="00CC088D">
        <w:rPr>
          <w:rFonts w:ascii="Times New Roman" w:hAnsi="Times New Roman"/>
          <w:lang w:val="cs-CZ"/>
        </w:rPr>
        <w:t>rakouským zákonem o mediaci (</w:t>
      </w:r>
      <w:proofErr w:type="spellStart"/>
      <w:r w:rsidR="00CC088D">
        <w:rPr>
          <w:rFonts w:ascii="Times New Roman" w:hAnsi="Times New Roman"/>
          <w:i/>
          <w:lang w:val="cs-CZ"/>
        </w:rPr>
        <w:t>Zivilrechts</w:t>
      </w:r>
      <w:proofErr w:type="spellEnd"/>
      <w:r w:rsidR="00CC088D">
        <w:rPr>
          <w:rFonts w:ascii="Times New Roman" w:hAnsi="Times New Roman"/>
          <w:i/>
          <w:lang w:val="cs-CZ"/>
        </w:rPr>
        <w:t xml:space="preserve"> – </w:t>
      </w:r>
      <w:proofErr w:type="spellStart"/>
      <w:r w:rsidR="00CC088D">
        <w:rPr>
          <w:rFonts w:ascii="Times New Roman" w:hAnsi="Times New Roman"/>
          <w:i/>
          <w:lang w:val="cs-CZ"/>
        </w:rPr>
        <w:t>Mediations</w:t>
      </w:r>
      <w:proofErr w:type="spellEnd"/>
      <w:r w:rsidR="00CC088D">
        <w:rPr>
          <w:rFonts w:ascii="Times New Roman" w:hAnsi="Times New Roman"/>
          <w:i/>
          <w:lang w:val="cs-CZ"/>
        </w:rPr>
        <w:t xml:space="preserve"> – </w:t>
      </w:r>
      <w:proofErr w:type="spellStart"/>
      <w:r w:rsidR="00CC088D">
        <w:rPr>
          <w:rFonts w:ascii="Times New Roman" w:hAnsi="Times New Roman"/>
          <w:i/>
          <w:lang w:val="cs-CZ"/>
        </w:rPr>
        <w:t>Gesetz</w:t>
      </w:r>
      <w:proofErr w:type="spellEnd"/>
      <w:r w:rsidR="00CC088D">
        <w:rPr>
          <w:rFonts w:ascii="Times New Roman" w:hAnsi="Times New Roman"/>
          <w:lang w:val="cs-CZ"/>
        </w:rPr>
        <w:t xml:space="preserve">) tak také nařízením ministerstva spravedlnosti, které upravuje otázku vzdělávání mediátorů. </w:t>
      </w:r>
    </w:p>
    <w:p w:rsidR="009A4199" w:rsidRPr="006818B0" w:rsidRDefault="005D56F8" w:rsidP="00E65218">
      <w:pPr>
        <w:pStyle w:val="Nadpis2"/>
        <w:spacing w:line="360" w:lineRule="auto"/>
        <w:rPr>
          <w:lang w:val="cs-CZ"/>
        </w:rPr>
      </w:pPr>
      <w:bookmarkStart w:id="28" w:name="_Toc478326262"/>
      <w:r>
        <w:rPr>
          <w:lang w:val="cs-CZ"/>
        </w:rPr>
        <w:t>3</w:t>
      </w:r>
      <w:r w:rsidR="009A4199">
        <w:rPr>
          <w:lang w:val="cs-CZ"/>
        </w:rPr>
        <w:t>.1 Vývoj právního zakotvení mediace</w:t>
      </w:r>
      <w:bookmarkEnd w:id="28"/>
    </w:p>
    <w:p w:rsidR="00452F7A" w:rsidRDefault="00DD268F" w:rsidP="005D56F8">
      <w:pPr>
        <w:spacing w:line="360" w:lineRule="auto"/>
        <w:ind w:firstLine="709"/>
        <w:jc w:val="both"/>
        <w:rPr>
          <w:rFonts w:ascii="Times New Roman" w:hAnsi="Times New Roman"/>
          <w:lang w:val="cs-CZ"/>
        </w:rPr>
      </w:pPr>
      <w:r>
        <w:rPr>
          <w:rFonts w:ascii="Times New Roman" w:hAnsi="Times New Roman"/>
          <w:lang w:val="cs-CZ"/>
        </w:rPr>
        <w:t>Rakouský zákon o mediaci upravuje mediaci v soukromoprávních věcech a vstoupil v účinnost dne 1. 1. 2004. Je výsledkem téměř tříleté práce předních odborníků v oblasti mediace.</w:t>
      </w:r>
      <w:r>
        <w:rPr>
          <w:rStyle w:val="Znakapoznpodarou"/>
          <w:rFonts w:ascii="Times New Roman" w:hAnsi="Times New Roman"/>
          <w:lang w:val="cs-CZ"/>
        </w:rPr>
        <w:footnoteReference w:id="85"/>
      </w:r>
      <w:r>
        <w:rPr>
          <w:rFonts w:ascii="Times New Roman" w:hAnsi="Times New Roman"/>
          <w:lang w:val="cs-CZ"/>
        </w:rPr>
        <w:t xml:space="preserve"> Z tohoto můžeme dovodit dvě věci, které právní úpravu v Rakousku odlišují od té v České republice. Za prvé, že Rakousko má oblast mediace upravenou již relativně dlouho dobu a za druhé, že na rozdíl od České republiky nebyla důvodem k přijetí zákona, který by upravoval mediaci, směrnice Evropského parlamentu a Rady. </w:t>
      </w:r>
      <w:r w:rsidR="00597E00">
        <w:rPr>
          <w:rFonts w:ascii="Times New Roman" w:hAnsi="Times New Roman"/>
          <w:lang w:val="cs-CZ"/>
        </w:rPr>
        <w:t xml:space="preserve">Více se budeme </w:t>
      </w:r>
      <w:r w:rsidR="00D404DE">
        <w:rPr>
          <w:rFonts w:ascii="Times New Roman" w:hAnsi="Times New Roman"/>
          <w:lang w:val="cs-CZ"/>
        </w:rPr>
        <w:t>orientační komparaci</w:t>
      </w:r>
      <w:r w:rsidR="00597E00">
        <w:rPr>
          <w:rFonts w:ascii="Times New Roman" w:hAnsi="Times New Roman"/>
          <w:lang w:val="cs-CZ"/>
        </w:rPr>
        <w:t xml:space="preserve"> právních úprav</w:t>
      </w:r>
      <w:r w:rsidR="00E60FC0">
        <w:rPr>
          <w:rFonts w:ascii="Times New Roman" w:hAnsi="Times New Roman"/>
          <w:lang w:val="cs-CZ"/>
        </w:rPr>
        <w:t xml:space="preserve"> vybraných zemí</w:t>
      </w:r>
      <w:r w:rsidR="00597E00">
        <w:rPr>
          <w:rFonts w:ascii="Times New Roman" w:hAnsi="Times New Roman"/>
          <w:lang w:val="cs-CZ"/>
        </w:rPr>
        <w:t xml:space="preserve"> věnovat v kapitole páté této práce.</w:t>
      </w:r>
    </w:p>
    <w:p w:rsidR="00DD268F" w:rsidRDefault="00DD268F" w:rsidP="005D56F8">
      <w:pPr>
        <w:spacing w:line="360" w:lineRule="auto"/>
        <w:ind w:firstLine="709"/>
        <w:jc w:val="both"/>
        <w:rPr>
          <w:rFonts w:ascii="Times New Roman" w:hAnsi="Times New Roman"/>
          <w:lang w:val="cs-CZ"/>
        </w:rPr>
      </w:pPr>
      <w:r>
        <w:rPr>
          <w:rFonts w:ascii="Times New Roman" w:hAnsi="Times New Roman"/>
          <w:lang w:val="cs-CZ"/>
        </w:rPr>
        <w:t xml:space="preserve">Celý název rakouského zákona o mediaci je </w:t>
      </w:r>
      <w:proofErr w:type="spellStart"/>
      <w:r>
        <w:rPr>
          <w:rFonts w:ascii="Times New Roman" w:hAnsi="Times New Roman"/>
          <w:lang w:val="cs-CZ"/>
        </w:rPr>
        <w:t>Zivilrechts</w:t>
      </w:r>
      <w:proofErr w:type="spellEnd"/>
      <w:r>
        <w:rPr>
          <w:rFonts w:ascii="Times New Roman" w:hAnsi="Times New Roman"/>
          <w:lang w:val="cs-CZ"/>
        </w:rPr>
        <w:t xml:space="preserve"> – </w:t>
      </w:r>
      <w:proofErr w:type="spellStart"/>
      <w:r>
        <w:rPr>
          <w:rFonts w:ascii="Times New Roman" w:hAnsi="Times New Roman"/>
          <w:lang w:val="cs-CZ"/>
        </w:rPr>
        <w:t>Mediations</w:t>
      </w:r>
      <w:proofErr w:type="spellEnd"/>
      <w:r>
        <w:rPr>
          <w:rFonts w:ascii="Times New Roman" w:hAnsi="Times New Roman"/>
          <w:lang w:val="cs-CZ"/>
        </w:rPr>
        <w:t xml:space="preserve"> – </w:t>
      </w:r>
      <w:proofErr w:type="spellStart"/>
      <w:r>
        <w:rPr>
          <w:rFonts w:ascii="Times New Roman" w:hAnsi="Times New Roman"/>
          <w:lang w:val="cs-CZ"/>
        </w:rPr>
        <w:t>Gesetz</w:t>
      </w:r>
      <w:proofErr w:type="spellEnd"/>
      <w:r>
        <w:rPr>
          <w:rFonts w:ascii="Times New Roman" w:hAnsi="Times New Roman"/>
          <w:lang w:val="cs-CZ"/>
        </w:rPr>
        <w:t xml:space="preserve"> (dále </w:t>
      </w:r>
      <w:proofErr w:type="gramStart"/>
      <w:r>
        <w:rPr>
          <w:rFonts w:ascii="Times New Roman" w:hAnsi="Times New Roman"/>
          <w:lang w:val="cs-CZ"/>
        </w:rPr>
        <w:t>jen ,,</w:t>
      </w:r>
      <w:proofErr w:type="spellStart"/>
      <w:r w:rsidRPr="0004422B">
        <w:rPr>
          <w:rFonts w:ascii="Times New Roman" w:hAnsi="Times New Roman"/>
          <w:lang w:val="cs-CZ"/>
        </w:rPr>
        <w:t>ZivMediatG</w:t>
      </w:r>
      <w:proofErr w:type="spellEnd"/>
      <w:proofErr w:type="gramEnd"/>
      <w:r w:rsidR="009112D4" w:rsidRPr="0004422B">
        <w:rPr>
          <w:rFonts w:ascii="Times New Roman" w:hAnsi="Times New Roman"/>
          <w:lang w:val="cs-CZ"/>
        </w:rPr>
        <w:t>“) a</w:t>
      </w:r>
      <w:r w:rsidR="009112D4">
        <w:rPr>
          <w:rFonts w:ascii="Times New Roman" w:hAnsi="Times New Roman"/>
          <w:lang w:val="cs-CZ"/>
        </w:rPr>
        <w:t xml:space="preserve"> byl publikován ve Spolk</w:t>
      </w:r>
      <w:r w:rsidR="00D20239">
        <w:rPr>
          <w:rFonts w:ascii="Times New Roman" w:hAnsi="Times New Roman"/>
          <w:lang w:val="cs-CZ"/>
        </w:rPr>
        <w:t>ové sbírce zákonů jako zákon č.</w:t>
      </w:r>
      <w:r w:rsidR="009112D4">
        <w:rPr>
          <w:rFonts w:ascii="Times New Roman" w:hAnsi="Times New Roman"/>
          <w:lang w:val="cs-CZ"/>
        </w:rPr>
        <w:t xml:space="preserve"> 29/2003, o mediaci v civilních věcech (BGB1 I 29/2003).</w:t>
      </w:r>
      <w:r w:rsidR="009112D4">
        <w:rPr>
          <w:rStyle w:val="Znakapoznpodarou"/>
          <w:rFonts w:ascii="Times New Roman" w:hAnsi="Times New Roman"/>
          <w:lang w:val="cs-CZ"/>
        </w:rPr>
        <w:footnoteReference w:id="86"/>
      </w:r>
      <w:r w:rsidR="001B446C">
        <w:rPr>
          <w:rFonts w:ascii="Times New Roman" w:hAnsi="Times New Roman"/>
          <w:lang w:val="cs-CZ"/>
        </w:rPr>
        <w:t xml:space="preserve"> </w:t>
      </w:r>
      <w:r w:rsidR="003C197A">
        <w:rPr>
          <w:rFonts w:ascii="Times New Roman" w:hAnsi="Times New Roman"/>
          <w:lang w:val="cs-CZ"/>
        </w:rPr>
        <w:t xml:space="preserve">Východiskem vývoje právního zakotvení mediace je zvýšená poptávka po alternativách ve způsobech řešení konfliktů v rodinné oblasti. Vše odstartoval v roce 1993 modelový příklad u okresního soudu ve </w:t>
      </w:r>
      <w:proofErr w:type="spellStart"/>
      <w:r w:rsidR="003C197A">
        <w:rPr>
          <w:rFonts w:ascii="Times New Roman" w:hAnsi="Times New Roman"/>
          <w:lang w:val="cs-CZ"/>
        </w:rPr>
        <w:t>Floridsdorfu</w:t>
      </w:r>
      <w:proofErr w:type="spellEnd"/>
      <w:r w:rsidR="003C197A">
        <w:rPr>
          <w:rFonts w:ascii="Times New Roman" w:hAnsi="Times New Roman"/>
          <w:lang w:val="cs-CZ"/>
        </w:rPr>
        <w:t xml:space="preserve">, podle kterého páry, které usilovali o rozvod nebo odluku mohli pomocí mediátora vyřešit a upravit své spory. Tento modelový příklad doprovázel také sociologický aspekt, kde úspěch tohoto </w:t>
      </w:r>
      <w:r w:rsidR="003C197A">
        <w:rPr>
          <w:rFonts w:ascii="Times New Roman" w:hAnsi="Times New Roman"/>
          <w:lang w:val="cs-CZ"/>
        </w:rPr>
        <w:lastRenderedPageBreak/>
        <w:t>projektu přispěl k tomu, že od roku 1997 je uplatňování mediace v </w:t>
      </w:r>
      <w:proofErr w:type="spellStart"/>
      <w:r w:rsidR="003C197A">
        <w:rPr>
          <w:rFonts w:ascii="Times New Roman" w:hAnsi="Times New Roman"/>
          <w:lang w:val="cs-CZ"/>
        </w:rPr>
        <w:t>rodinněprávních</w:t>
      </w:r>
      <w:proofErr w:type="spellEnd"/>
      <w:r w:rsidR="003C197A">
        <w:rPr>
          <w:rFonts w:ascii="Times New Roman" w:hAnsi="Times New Roman"/>
          <w:lang w:val="cs-CZ"/>
        </w:rPr>
        <w:t xml:space="preserve"> sporech finančně zabezpečeno. To znamená, že účastník mediace musí zaplatit část závislou na výši rodinného čistého příjmu a výši vyživovací </w:t>
      </w:r>
      <w:r w:rsidR="007B5F56">
        <w:rPr>
          <w:rFonts w:ascii="Times New Roman" w:hAnsi="Times New Roman"/>
          <w:lang w:val="cs-CZ"/>
        </w:rPr>
        <w:t>povinnosti, zbytek hradí mediátoři Spolkového ministerstva sociálních věcí. Toto ministerstvo také vydalo</w:t>
      </w:r>
      <w:r w:rsidR="00E60FC0">
        <w:rPr>
          <w:rFonts w:ascii="Times New Roman" w:hAnsi="Times New Roman"/>
          <w:lang w:val="cs-CZ"/>
        </w:rPr>
        <w:t xml:space="preserve"> </w:t>
      </w:r>
      <w:proofErr w:type="spellStart"/>
      <w:r w:rsidR="007B5F56">
        <w:rPr>
          <w:rFonts w:ascii="Times New Roman" w:hAnsi="Times New Roman"/>
          <w:i/>
          <w:lang w:val="cs-CZ"/>
        </w:rPr>
        <w:t>Familien</w:t>
      </w:r>
      <w:proofErr w:type="spellEnd"/>
      <w:r w:rsidR="007B5F56">
        <w:rPr>
          <w:rFonts w:ascii="Times New Roman" w:hAnsi="Times New Roman"/>
          <w:i/>
          <w:lang w:val="cs-CZ"/>
        </w:rPr>
        <w:t xml:space="preserve"> </w:t>
      </w:r>
      <w:proofErr w:type="spellStart"/>
      <w:r w:rsidR="007B5F56">
        <w:rPr>
          <w:rFonts w:ascii="Times New Roman" w:hAnsi="Times New Roman"/>
          <w:i/>
          <w:lang w:val="cs-CZ"/>
        </w:rPr>
        <w:t>Lasten</w:t>
      </w:r>
      <w:proofErr w:type="spellEnd"/>
      <w:r w:rsidR="007B5F56">
        <w:rPr>
          <w:rFonts w:ascii="Times New Roman" w:hAnsi="Times New Roman"/>
          <w:i/>
          <w:lang w:val="cs-CZ"/>
        </w:rPr>
        <w:t xml:space="preserve"> </w:t>
      </w:r>
      <w:proofErr w:type="spellStart"/>
      <w:r w:rsidR="007B5F56">
        <w:rPr>
          <w:rFonts w:ascii="Times New Roman" w:hAnsi="Times New Roman"/>
          <w:i/>
          <w:lang w:val="cs-CZ"/>
        </w:rPr>
        <w:t>Ausgleichts</w:t>
      </w:r>
      <w:proofErr w:type="spellEnd"/>
      <w:r w:rsidR="007B5F56">
        <w:rPr>
          <w:rFonts w:ascii="Times New Roman" w:hAnsi="Times New Roman"/>
          <w:i/>
          <w:lang w:val="cs-CZ"/>
        </w:rPr>
        <w:t xml:space="preserve"> </w:t>
      </w:r>
      <w:proofErr w:type="spellStart"/>
      <w:r w:rsidR="007B5F56">
        <w:rPr>
          <w:rFonts w:ascii="Times New Roman" w:hAnsi="Times New Roman"/>
          <w:i/>
          <w:lang w:val="cs-CZ"/>
        </w:rPr>
        <w:t>Gesetz</w:t>
      </w:r>
      <w:proofErr w:type="spellEnd"/>
      <w:r w:rsidR="001C3748">
        <w:rPr>
          <w:rFonts w:ascii="Times New Roman" w:hAnsi="Times New Roman"/>
          <w:lang w:val="cs-CZ"/>
        </w:rPr>
        <w:t>,</w:t>
      </w:r>
      <w:r w:rsidR="007B5F56">
        <w:rPr>
          <w:rFonts w:ascii="Times New Roman" w:hAnsi="Times New Roman"/>
          <w:lang w:val="cs-CZ"/>
        </w:rPr>
        <w:t xml:space="preserve"> v překladu zákon o alimentační povinnosti, který ve svém ustanovení § 39 c zakotvuje právě výše zmíněné finanční zabezpečení mediace v rodinné oblasti. V tomto směru, stejně jako v novele zákona o manželství z roku 1991 a novele zákona o péči o dítě z roku 2001, mediátor přichází dříve, než je explicitně povinnost zprostředkovatele, se lhůtami a povinnostmi, které je třeba řešit s využitím mediace. V obou výše uvedených novelách zákona a ve financování tak již byly zmíněny významné aspekty mediace. Při příležitosti přijetí novely zákona o péči o dítě v roce 2001, bylo vyzváno Spolkové ministerstvo spravedlnosti, aby předložilo legislativní návrh na komplexní řešení mediace. Výsledným produktem diskusí a jednání mezi Spolkovým ministerstvem spravedlnosti a sdruženími, které téhož času již byly aktivní v oblasti mediace, je zákon o mediaci (</w:t>
      </w:r>
      <w:proofErr w:type="spellStart"/>
      <w:r w:rsidR="007B5F56" w:rsidRPr="007B5F56">
        <w:rPr>
          <w:rFonts w:ascii="Times New Roman" w:hAnsi="Times New Roman"/>
          <w:lang w:val="cs-CZ"/>
        </w:rPr>
        <w:t>ZivMediatG</w:t>
      </w:r>
      <w:proofErr w:type="spellEnd"/>
      <w:r w:rsidR="007B5F56" w:rsidRPr="007B5F56">
        <w:rPr>
          <w:rFonts w:ascii="Times New Roman" w:hAnsi="Times New Roman"/>
          <w:lang w:val="cs-CZ"/>
        </w:rPr>
        <w:t>)</w:t>
      </w:r>
      <w:r w:rsidR="007B5F56">
        <w:rPr>
          <w:rFonts w:ascii="Times New Roman" w:hAnsi="Times New Roman"/>
          <w:lang w:val="cs-CZ"/>
        </w:rPr>
        <w:t xml:space="preserve"> účinný od 1. 1. 2004.</w:t>
      </w:r>
      <w:r w:rsidR="0048063C">
        <w:rPr>
          <w:rStyle w:val="Znakapoznpodarou"/>
          <w:rFonts w:ascii="Times New Roman" w:hAnsi="Times New Roman"/>
          <w:lang w:val="cs-CZ"/>
        </w:rPr>
        <w:footnoteReference w:id="87"/>
      </w:r>
    </w:p>
    <w:p w:rsidR="00064488" w:rsidRDefault="00145C26" w:rsidP="005D56F8">
      <w:pPr>
        <w:spacing w:line="360" w:lineRule="auto"/>
        <w:ind w:firstLine="709"/>
        <w:jc w:val="both"/>
        <w:rPr>
          <w:rFonts w:ascii="Times New Roman" w:hAnsi="Times New Roman"/>
          <w:lang w:val="cs-CZ"/>
        </w:rPr>
      </w:pPr>
      <w:r>
        <w:rPr>
          <w:rFonts w:ascii="Times New Roman" w:hAnsi="Times New Roman"/>
          <w:lang w:val="cs-CZ"/>
        </w:rPr>
        <w:t xml:space="preserve">K provedení </w:t>
      </w:r>
      <w:proofErr w:type="spellStart"/>
      <w:r>
        <w:rPr>
          <w:rFonts w:ascii="Times New Roman" w:hAnsi="Times New Roman"/>
          <w:lang w:val="cs-CZ"/>
        </w:rPr>
        <w:t>ZivMediatG</w:t>
      </w:r>
      <w:proofErr w:type="spellEnd"/>
      <w:r>
        <w:rPr>
          <w:rFonts w:ascii="Times New Roman" w:hAnsi="Times New Roman"/>
          <w:lang w:val="cs-CZ"/>
        </w:rPr>
        <w:t xml:space="preserve"> bylo vydáno nařízení ministerstva spravedlnosti o vzdělávání mediátorů, </w:t>
      </w:r>
      <w:r w:rsidR="00D20239">
        <w:rPr>
          <w:rFonts w:ascii="Times New Roman" w:hAnsi="Times New Roman"/>
          <w:lang w:val="cs-CZ"/>
        </w:rPr>
        <w:t>což je zákon č. 47/2004 (BGB1. II).</w:t>
      </w:r>
      <w:r w:rsidR="002E6946">
        <w:rPr>
          <w:rStyle w:val="Znakapoznpodarou"/>
          <w:rFonts w:ascii="Times New Roman" w:hAnsi="Times New Roman"/>
          <w:lang w:val="cs-CZ"/>
        </w:rPr>
        <w:footnoteReference w:id="88"/>
      </w:r>
    </w:p>
    <w:p w:rsidR="0053237A" w:rsidRPr="006818B0" w:rsidRDefault="0053237A" w:rsidP="00563382">
      <w:pPr>
        <w:pStyle w:val="Nadpis2"/>
        <w:spacing w:line="360" w:lineRule="auto"/>
        <w:rPr>
          <w:lang w:val="cs-CZ"/>
        </w:rPr>
      </w:pPr>
      <w:bookmarkStart w:id="29" w:name="_Toc478326263"/>
      <w:r>
        <w:rPr>
          <w:lang w:val="cs-CZ"/>
        </w:rPr>
        <w:t>3.2 Analýza právní úpravy mediace</w:t>
      </w:r>
      <w:bookmarkEnd w:id="29"/>
    </w:p>
    <w:p w:rsidR="0053237A" w:rsidRPr="00497571" w:rsidRDefault="00B97931" w:rsidP="0053237A">
      <w:pPr>
        <w:pStyle w:val="Odstavecseseznamem"/>
        <w:spacing w:after="240" w:line="360" w:lineRule="auto"/>
        <w:ind w:left="0" w:firstLine="709"/>
        <w:jc w:val="both"/>
        <w:rPr>
          <w:rFonts w:ascii="Times New Roman" w:hAnsi="Times New Roman"/>
          <w:lang w:val="cs-CZ"/>
        </w:rPr>
      </w:pPr>
      <w:r>
        <w:rPr>
          <w:rFonts w:ascii="Times New Roman" w:hAnsi="Times New Roman"/>
          <w:lang w:val="cs-CZ"/>
        </w:rPr>
        <w:t xml:space="preserve">V této </w:t>
      </w:r>
      <w:r w:rsidR="00902040">
        <w:rPr>
          <w:rFonts w:ascii="Times New Roman" w:hAnsi="Times New Roman"/>
          <w:lang w:val="cs-CZ"/>
        </w:rPr>
        <w:t>pod</w:t>
      </w:r>
      <w:r>
        <w:rPr>
          <w:rFonts w:ascii="Times New Roman" w:hAnsi="Times New Roman"/>
          <w:lang w:val="cs-CZ"/>
        </w:rPr>
        <w:t>kapitole se podrobně zaměřím</w:t>
      </w:r>
      <w:r w:rsidR="00AF515A">
        <w:rPr>
          <w:rFonts w:ascii="Times New Roman" w:hAnsi="Times New Roman"/>
          <w:lang w:val="cs-CZ"/>
        </w:rPr>
        <w:t>e</w:t>
      </w:r>
      <w:r>
        <w:rPr>
          <w:rFonts w:ascii="Times New Roman" w:hAnsi="Times New Roman"/>
          <w:lang w:val="cs-CZ"/>
        </w:rPr>
        <w:t xml:space="preserve"> </w:t>
      </w:r>
      <w:r w:rsidR="002A58A2">
        <w:rPr>
          <w:rFonts w:ascii="Times New Roman" w:hAnsi="Times New Roman"/>
          <w:lang w:val="cs-CZ"/>
        </w:rPr>
        <w:t xml:space="preserve">především </w:t>
      </w:r>
      <w:r>
        <w:rPr>
          <w:rFonts w:ascii="Times New Roman" w:hAnsi="Times New Roman"/>
          <w:lang w:val="cs-CZ"/>
        </w:rPr>
        <w:t xml:space="preserve">na rozbor rakouského zákona o mediaci, který je </w:t>
      </w:r>
      <w:r w:rsidRPr="00B97931">
        <w:rPr>
          <w:rFonts w:ascii="Times New Roman" w:hAnsi="Times New Roman"/>
          <w:lang w:val="cs-CZ"/>
        </w:rPr>
        <w:t xml:space="preserve">stěžejním pro mediaci napojenou na soudní systém. </w:t>
      </w:r>
      <w:r w:rsidR="00BF7AF0">
        <w:rPr>
          <w:rFonts w:ascii="Times New Roman" w:hAnsi="Times New Roman"/>
          <w:lang w:val="cs-CZ"/>
        </w:rPr>
        <w:t xml:space="preserve">Podle ustanovení § 1 odst. 2 </w:t>
      </w:r>
      <w:proofErr w:type="spellStart"/>
      <w:r w:rsidR="00BF7AF0">
        <w:rPr>
          <w:rFonts w:ascii="Times New Roman" w:hAnsi="Times New Roman"/>
          <w:lang w:val="cs-CZ"/>
        </w:rPr>
        <w:t>ZivMediatG</w:t>
      </w:r>
      <w:proofErr w:type="spellEnd"/>
      <w:r w:rsidR="00BF7AF0">
        <w:rPr>
          <w:rFonts w:ascii="Times New Roman" w:hAnsi="Times New Roman"/>
          <w:lang w:val="cs-CZ"/>
        </w:rPr>
        <w:t xml:space="preserve"> t</w:t>
      </w:r>
      <w:r w:rsidRPr="00B97931">
        <w:rPr>
          <w:rFonts w:ascii="Times New Roman" w:hAnsi="Times New Roman"/>
          <w:lang w:val="cs-CZ"/>
        </w:rPr>
        <w:t>ento zákon stanovuje podrobná pravidla pro mediaci ve sporech, které spadají do pravomoc</w:t>
      </w:r>
      <w:r w:rsidR="002A58A2">
        <w:rPr>
          <w:rFonts w:ascii="Times New Roman" w:hAnsi="Times New Roman"/>
          <w:lang w:val="cs-CZ"/>
        </w:rPr>
        <w:t>i řádných civilních soudů.</w:t>
      </w:r>
      <w:r w:rsidR="00365CBE">
        <w:rPr>
          <w:rStyle w:val="Znakapoznpodarou"/>
          <w:rFonts w:ascii="Times New Roman" w:hAnsi="Times New Roman"/>
          <w:lang w:val="cs-CZ"/>
        </w:rPr>
        <w:footnoteReference w:id="89"/>
      </w:r>
      <w:r w:rsidR="002A58A2">
        <w:rPr>
          <w:rFonts w:ascii="Times New Roman" w:hAnsi="Times New Roman"/>
          <w:lang w:val="cs-CZ"/>
        </w:rPr>
        <w:t xml:space="preserve"> Stejně jako u rozboru </w:t>
      </w:r>
      <w:r w:rsidR="00AF515A">
        <w:rPr>
          <w:rFonts w:ascii="Times New Roman" w:hAnsi="Times New Roman"/>
          <w:lang w:val="cs-CZ"/>
        </w:rPr>
        <w:t>české právní úpravy se však budeme</w:t>
      </w:r>
      <w:r w:rsidR="002A58A2">
        <w:rPr>
          <w:rFonts w:ascii="Times New Roman" w:hAnsi="Times New Roman"/>
          <w:lang w:val="cs-CZ"/>
        </w:rPr>
        <w:t xml:space="preserve"> soustředit pouze na </w:t>
      </w:r>
      <w:r w:rsidR="00D404DE">
        <w:rPr>
          <w:rFonts w:ascii="Times New Roman" w:hAnsi="Times New Roman"/>
          <w:lang w:val="cs-CZ"/>
        </w:rPr>
        <w:t>pět</w:t>
      </w:r>
      <w:r w:rsidR="002A58A2">
        <w:rPr>
          <w:rFonts w:ascii="Times New Roman" w:hAnsi="Times New Roman"/>
          <w:lang w:val="cs-CZ"/>
        </w:rPr>
        <w:t xml:space="preserve"> vybraných aspektů, kterými jsou požadavky na kompetence mediátora, kde se zaměřím</w:t>
      </w:r>
      <w:r w:rsidR="00AF515A">
        <w:rPr>
          <w:rFonts w:ascii="Times New Roman" w:hAnsi="Times New Roman"/>
          <w:lang w:val="cs-CZ"/>
        </w:rPr>
        <w:t>e</w:t>
      </w:r>
      <w:r w:rsidR="002A58A2">
        <w:rPr>
          <w:rFonts w:ascii="Times New Roman" w:hAnsi="Times New Roman"/>
          <w:lang w:val="cs-CZ"/>
        </w:rPr>
        <w:t xml:space="preserve"> také na již zmiňovaný zákon č. 47/2004, který se týká jedn</w:t>
      </w:r>
      <w:r w:rsidR="00A11C56">
        <w:rPr>
          <w:rFonts w:ascii="Times New Roman" w:hAnsi="Times New Roman"/>
          <w:lang w:val="cs-CZ"/>
        </w:rPr>
        <w:t xml:space="preserve">oho z nejdůležitějších požadavků na kompetence mediátora a tím je </w:t>
      </w:r>
      <w:r w:rsidR="002A58A2">
        <w:rPr>
          <w:rFonts w:ascii="Times New Roman" w:hAnsi="Times New Roman"/>
          <w:lang w:val="cs-CZ"/>
        </w:rPr>
        <w:t xml:space="preserve">vzdělávání. </w:t>
      </w:r>
      <w:r w:rsidR="00AF515A">
        <w:rPr>
          <w:rFonts w:ascii="Times New Roman" w:hAnsi="Times New Roman"/>
          <w:lang w:val="cs-CZ"/>
        </w:rPr>
        <w:t>Dále se budeme</w:t>
      </w:r>
      <w:r w:rsidR="00A11C56">
        <w:rPr>
          <w:rFonts w:ascii="Times New Roman" w:hAnsi="Times New Roman"/>
          <w:lang w:val="cs-CZ"/>
        </w:rPr>
        <w:t xml:space="preserve"> věnovat otázce dobrovolnosti, účastníkům medi</w:t>
      </w:r>
      <w:r w:rsidR="00AF515A">
        <w:rPr>
          <w:rFonts w:ascii="Times New Roman" w:hAnsi="Times New Roman"/>
          <w:lang w:val="cs-CZ"/>
        </w:rPr>
        <w:t>ace, mediačnímu procesu a uzavřeme</w:t>
      </w:r>
      <w:r w:rsidR="00A11C56">
        <w:rPr>
          <w:rFonts w:ascii="Times New Roman" w:hAnsi="Times New Roman"/>
          <w:lang w:val="cs-CZ"/>
        </w:rPr>
        <w:t xml:space="preserve"> to problematikou odměňování mediátora. </w:t>
      </w:r>
      <w:r w:rsidR="00E60FC0">
        <w:rPr>
          <w:rFonts w:ascii="Times New Roman" w:hAnsi="Times New Roman"/>
          <w:lang w:val="cs-CZ"/>
        </w:rPr>
        <w:t>Tyto aspekty v právních úpravách vybraných států budeme srovnávat v kapitole páté.</w:t>
      </w:r>
    </w:p>
    <w:p w:rsidR="0053237A" w:rsidRPr="00451A99" w:rsidRDefault="0053237A" w:rsidP="00E65218">
      <w:pPr>
        <w:pStyle w:val="Nadpis3"/>
        <w:spacing w:line="360" w:lineRule="auto"/>
        <w:rPr>
          <w:rFonts w:ascii="Times New Roman" w:hAnsi="Times New Roman"/>
          <w:sz w:val="24"/>
          <w:szCs w:val="24"/>
          <w:lang w:val="cs-CZ"/>
        </w:rPr>
      </w:pPr>
      <w:bookmarkStart w:id="30" w:name="_Toc478326264"/>
      <w:r>
        <w:rPr>
          <w:rFonts w:ascii="Times New Roman" w:hAnsi="Times New Roman"/>
          <w:sz w:val="24"/>
          <w:szCs w:val="24"/>
          <w:lang w:val="cs-CZ"/>
        </w:rPr>
        <w:lastRenderedPageBreak/>
        <w:t>3.2.</w:t>
      </w:r>
      <w:r w:rsidRPr="00451A99">
        <w:rPr>
          <w:rFonts w:ascii="Times New Roman" w:hAnsi="Times New Roman"/>
          <w:sz w:val="24"/>
          <w:szCs w:val="24"/>
          <w:lang w:val="cs-CZ"/>
        </w:rPr>
        <w:t>1 Požadavky na kompetence mediátora</w:t>
      </w:r>
      <w:bookmarkEnd w:id="30"/>
    </w:p>
    <w:p w:rsidR="009404CB" w:rsidRDefault="0053237A" w:rsidP="0008408D">
      <w:pPr>
        <w:spacing w:line="360" w:lineRule="auto"/>
        <w:jc w:val="both"/>
        <w:rPr>
          <w:rFonts w:ascii="Times New Roman" w:hAnsi="Times New Roman"/>
          <w:lang w:val="cs-CZ"/>
        </w:rPr>
      </w:pPr>
      <w:r>
        <w:rPr>
          <w:rFonts w:ascii="Times New Roman" w:hAnsi="Times New Roman"/>
          <w:lang w:val="cs-CZ"/>
        </w:rPr>
        <w:tab/>
      </w:r>
      <w:r w:rsidR="00AF515A">
        <w:rPr>
          <w:rFonts w:ascii="Times New Roman" w:hAnsi="Times New Roman"/>
          <w:lang w:val="cs-CZ"/>
        </w:rPr>
        <w:t>Pojem kompetence jsme si již důkladně objasnili</w:t>
      </w:r>
      <w:r w:rsidR="00E5219C">
        <w:rPr>
          <w:rFonts w:ascii="Times New Roman" w:hAnsi="Times New Roman"/>
          <w:lang w:val="cs-CZ"/>
        </w:rPr>
        <w:t xml:space="preserve"> výše, a proto se k němu </w:t>
      </w:r>
      <w:r w:rsidR="00984D2D">
        <w:rPr>
          <w:rFonts w:ascii="Times New Roman" w:hAnsi="Times New Roman"/>
          <w:lang w:val="cs-CZ"/>
        </w:rPr>
        <w:t>nyní už</w:t>
      </w:r>
      <w:r w:rsidR="00AF515A">
        <w:rPr>
          <w:rFonts w:ascii="Times New Roman" w:hAnsi="Times New Roman"/>
          <w:lang w:val="cs-CZ"/>
        </w:rPr>
        <w:t xml:space="preserve"> nebudeme</w:t>
      </w:r>
      <w:r w:rsidR="00E5219C">
        <w:rPr>
          <w:rFonts w:ascii="Times New Roman" w:hAnsi="Times New Roman"/>
          <w:lang w:val="cs-CZ"/>
        </w:rPr>
        <w:t xml:space="preserve"> vracet. Pro úplnost je ale nutné zmínit definici mediátora podle rakouského zákona o mediaci, a </w:t>
      </w:r>
      <w:proofErr w:type="gramStart"/>
      <w:r w:rsidR="00E5219C">
        <w:rPr>
          <w:rFonts w:ascii="Times New Roman" w:hAnsi="Times New Roman"/>
          <w:lang w:val="cs-CZ"/>
        </w:rPr>
        <w:t xml:space="preserve">to: </w:t>
      </w:r>
      <w:r w:rsidR="00E5219C" w:rsidRPr="00E5219C">
        <w:rPr>
          <w:rFonts w:ascii="Times New Roman" w:hAnsi="Times New Roman"/>
          <w:i/>
          <w:lang w:val="cs-CZ"/>
        </w:rPr>
        <w:t>,,</w:t>
      </w:r>
      <w:r w:rsidR="00E5219C">
        <w:rPr>
          <w:rFonts w:ascii="Times New Roman" w:hAnsi="Times New Roman"/>
          <w:i/>
          <w:lang w:val="cs-CZ"/>
        </w:rPr>
        <w:t>odborně</w:t>
      </w:r>
      <w:proofErr w:type="gramEnd"/>
      <w:r w:rsidR="00E5219C">
        <w:rPr>
          <w:rFonts w:ascii="Times New Roman" w:hAnsi="Times New Roman"/>
          <w:i/>
          <w:lang w:val="cs-CZ"/>
        </w:rPr>
        <w:t xml:space="preserve"> vyškolený, neutrální prostředník“.</w:t>
      </w:r>
      <w:r w:rsidR="00E5219C" w:rsidRPr="00AF515A">
        <w:rPr>
          <w:rStyle w:val="Znakapoznpodarou"/>
          <w:rFonts w:ascii="Times New Roman" w:hAnsi="Times New Roman"/>
          <w:lang w:val="cs-CZ"/>
        </w:rPr>
        <w:footnoteReference w:id="90"/>
      </w:r>
      <w:r w:rsidR="00E5219C" w:rsidRPr="00AF515A">
        <w:rPr>
          <w:rFonts w:ascii="Times New Roman" w:hAnsi="Times New Roman"/>
          <w:lang w:val="cs-CZ"/>
        </w:rPr>
        <w:t xml:space="preserve"> </w:t>
      </w:r>
      <w:r w:rsidR="00984D2D">
        <w:rPr>
          <w:rFonts w:ascii="Times New Roman" w:hAnsi="Times New Roman"/>
          <w:lang w:val="cs-CZ"/>
        </w:rPr>
        <w:t xml:space="preserve">Z této definice je jasné, že na vzdělání a odbornost </w:t>
      </w:r>
      <w:proofErr w:type="spellStart"/>
      <w:r w:rsidR="00984D2D">
        <w:rPr>
          <w:rFonts w:ascii="Times New Roman" w:hAnsi="Times New Roman"/>
          <w:lang w:val="cs-CZ"/>
        </w:rPr>
        <w:t>mediátora</w:t>
      </w:r>
      <w:proofErr w:type="spellEnd"/>
      <w:r w:rsidR="00984D2D">
        <w:rPr>
          <w:rFonts w:ascii="Times New Roman" w:hAnsi="Times New Roman"/>
          <w:lang w:val="cs-CZ"/>
        </w:rPr>
        <w:t xml:space="preserve"> klade </w:t>
      </w:r>
      <w:proofErr w:type="spellStart"/>
      <w:r w:rsidR="00984D2D">
        <w:rPr>
          <w:rFonts w:ascii="Times New Roman" w:hAnsi="Times New Roman"/>
          <w:lang w:val="cs-CZ"/>
        </w:rPr>
        <w:t>ZivMediatG</w:t>
      </w:r>
      <w:proofErr w:type="spellEnd"/>
      <w:r w:rsidR="00984D2D">
        <w:rPr>
          <w:rFonts w:ascii="Times New Roman" w:hAnsi="Times New Roman"/>
          <w:lang w:val="cs-CZ"/>
        </w:rPr>
        <w:t xml:space="preserve"> velký důraz. Celkem</w:t>
      </w:r>
      <w:r w:rsidR="0008408D">
        <w:rPr>
          <w:rFonts w:ascii="Times New Roman" w:hAnsi="Times New Roman"/>
          <w:lang w:val="cs-CZ"/>
        </w:rPr>
        <w:t xml:space="preserve"> se v</w:t>
      </w:r>
      <w:r w:rsidR="00362074">
        <w:rPr>
          <w:rFonts w:ascii="Times New Roman" w:hAnsi="Times New Roman"/>
          <w:lang w:val="cs-CZ"/>
        </w:rPr>
        <w:t>ěnuje kompetencím mediátora ve třech</w:t>
      </w:r>
      <w:r w:rsidR="0008408D">
        <w:rPr>
          <w:rFonts w:ascii="Times New Roman" w:hAnsi="Times New Roman"/>
          <w:lang w:val="cs-CZ"/>
        </w:rPr>
        <w:t xml:space="preserve"> svých ustanoveních. V</w:t>
      </w:r>
      <w:r w:rsidR="00984D2D">
        <w:rPr>
          <w:rFonts w:ascii="Times New Roman" w:hAnsi="Times New Roman"/>
          <w:lang w:val="cs-CZ"/>
        </w:rPr>
        <w:t xml:space="preserve"> ustanovení </w:t>
      </w:r>
      <w:r w:rsidR="0008408D">
        <w:rPr>
          <w:rFonts w:ascii="Times New Roman" w:hAnsi="Times New Roman"/>
          <w:lang w:val="cs-CZ"/>
        </w:rPr>
        <w:t xml:space="preserve">§ 10, který nese název odborná způsobilost, jsou vedle nezbytného vzdělání zmíněny nutné dovednosti a znalosti mediátora a velmi důležité je školení mediátorů, které je upraveno v ustanovení § 29, na </w:t>
      </w:r>
      <w:r w:rsidR="00984D2D">
        <w:rPr>
          <w:rFonts w:ascii="Times New Roman" w:hAnsi="Times New Roman"/>
          <w:lang w:val="cs-CZ"/>
        </w:rPr>
        <w:t>které ustanovení § 10 odkazuje. Po konzultaci s poradním výborem pro mediaci, stanovilo Spolkové ministerstvo spravedlnosti nařízením podrobná pravidla pro školení mediátorů.</w:t>
      </w:r>
      <w:r w:rsidR="00DE35FE">
        <w:rPr>
          <w:rFonts w:ascii="Times New Roman" w:hAnsi="Times New Roman"/>
          <w:lang w:val="cs-CZ"/>
        </w:rPr>
        <w:t xml:space="preserve"> Školení </w:t>
      </w:r>
      <w:r w:rsidR="00DE35FE" w:rsidRPr="00DE35FE">
        <w:rPr>
          <w:rFonts w:ascii="Times New Roman" w:hAnsi="Times New Roman"/>
          <w:lang w:val="cs-CZ"/>
        </w:rPr>
        <w:t xml:space="preserve">se skládá z nejméně 200 hodin teorie a dalších praktických cvičení a dělí </w:t>
      </w:r>
      <w:r w:rsidR="00DE35FE">
        <w:rPr>
          <w:rFonts w:ascii="Times New Roman" w:hAnsi="Times New Roman"/>
          <w:lang w:val="cs-CZ"/>
        </w:rPr>
        <w:t xml:space="preserve">se na </w:t>
      </w:r>
      <w:r w:rsidR="00362074">
        <w:rPr>
          <w:rFonts w:ascii="Times New Roman" w:hAnsi="Times New Roman"/>
          <w:lang w:val="cs-CZ"/>
        </w:rPr>
        <w:t>dvě</w:t>
      </w:r>
      <w:r w:rsidR="00572A90">
        <w:rPr>
          <w:rFonts w:ascii="Times New Roman" w:hAnsi="Times New Roman"/>
          <w:lang w:val="cs-CZ"/>
        </w:rPr>
        <w:t xml:space="preserve"> části</w:t>
      </w:r>
      <w:r w:rsidR="00DE35FE">
        <w:rPr>
          <w:rFonts w:ascii="Times New Roman" w:hAnsi="Times New Roman"/>
          <w:lang w:val="cs-CZ"/>
        </w:rPr>
        <w:t xml:space="preserve"> – teoretickou a praktickou</w:t>
      </w:r>
      <w:r w:rsidR="00572A90">
        <w:rPr>
          <w:rFonts w:ascii="Times New Roman" w:hAnsi="Times New Roman"/>
          <w:lang w:val="cs-CZ"/>
        </w:rPr>
        <w:t xml:space="preserve">. </w:t>
      </w:r>
      <w:r w:rsidR="00DE35FE" w:rsidRPr="00DE35FE">
        <w:rPr>
          <w:rFonts w:ascii="Times New Roman" w:hAnsi="Times New Roman"/>
          <w:lang w:val="cs-CZ"/>
        </w:rPr>
        <w:t>Teoretick</w:t>
      </w:r>
      <w:r w:rsidR="00DE35FE">
        <w:rPr>
          <w:rFonts w:ascii="Times New Roman" w:hAnsi="Times New Roman"/>
          <w:lang w:val="cs-CZ"/>
        </w:rPr>
        <w:t>á</w:t>
      </w:r>
      <w:r w:rsidR="00DE35FE" w:rsidRPr="00DE35FE">
        <w:rPr>
          <w:rFonts w:ascii="Times New Roman" w:hAnsi="Times New Roman"/>
          <w:lang w:val="cs-CZ"/>
        </w:rPr>
        <w:t xml:space="preserve"> obsahuje úvod do historie mediace, přehled o jejím vývoji, nástin postupů, metod a fází mediace, základy komunikace, techniky vyjednávání, analýzu konfliktů, aplikační oblasti mediace, teorii osobnosti, postavení mediátora, etické problémy při mediaci, základy práva a to zejména práva občanského a právních předpisů spojených s</w:t>
      </w:r>
      <w:r w:rsidR="00DE35FE">
        <w:rPr>
          <w:rFonts w:ascii="Times New Roman" w:hAnsi="Times New Roman"/>
          <w:lang w:val="cs-CZ"/>
        </w:rPr>
        <w:t> </w:t>
      </w:r>
      <w:r w:rsidR="00DE35FE" w:rsidRPr="00DE35FE">
        <w:rPr>
          <w:rFonts w:ascii="Times New Roman" w:hAnsi="Times New Roman"/>
          <w:lang w:val="cs-CZ"/>
        </w:rPr>
        <w:t>mediací</w:t>
      </w:r>
      <w:r w:rsidR="00DE35FE">
        <w:rPr>
          <w:rFonts w:ascii="Times New Roman" w:hAnsi="Times New Roman"/>
          <w:lang w:val="cs-CZ"/>
        </w:rPr>
        <w:t xml:space="preserve">. Praktická </w:t>
      </w:r>
      <w:r w:rsidR="00DE35FE" w:rsidRPr="00DE35FE">
        <w:rPr>
          <w:rFonts w:ascii="Times New Roman" w:hAnsi="Times New Roman"/>
          <w:lang w:val="cs-CZ"/>
        </w:rPr>
        <w:t>část se skládá z mediačních praktik pomocí hraní rolí a následné sebereflexe, peer skupinové práce, řešení případů a účast na praxi pod dohledem zkušených mediátorů</w:t>
      </w:r>
      <w:r w:rsidR="00572A90">
        <w:rPr>
          <w:rFonts w:ascii="Times New Roman" w:hAnsi="Times New Roman"/>
          <w:lang w:val="cs-CZ"/>
        </w:rPr>
        <w:t>.</w:t>
      </w:r>
      <w:r w:rsidR="00C3231D">
        <w:rPr>
          <w:rStyle w:val="Znakapoznpodarou"/>
          <w:rFonts w:ascii="Times New Roman" w:hAnsi="Times New Roman"/>
          <w:lang w:val="cs-CZ"/>
        </w:rPr>
        <w:footnoteReference w:id="91"/>
      </w:r>
      <w:r w:rsidR="00572A90">
        <w:rPr>
          <w:rFonts w:ascii="Times New Roman" w:hAnsi="Times New Roman"/>
          <w:lang w:val="cs-CZ"/>
        </w:rPr>
        <w:t xml:space="preserve"> </w:t>
      </w:r>
      <w:r w:rsidR="004677B4">
        <w:rPr>
          <w:rFonts w:ascii="Times New Roman" w:hAnsi="Times New Roman"/>
          <w:lang w:val="cs-CZ"/>
        </w:rPr>
        <w:t xml:space="preserve">A poslední ustanovení rakouského zákona o mediaci, které se věnuje kompetencím mediátora, je ustanovení § 20, kde </w:t>
      </w:r>
      <w:r w:rsidR="009404CB">
        <w:rPr>
          <w:rFonts w:ascii="Times New Roman" w:hAnsi="Times New Roman"/>
          <w:lang w:val="cs-CZ"/>
        </w:rPr>
        <w:t xml:space="preserve">je stanovena povinnost zúčastnit se minimálně 50 hodin </w:t>
      </w:r>
      <w:r w:rsidR="00486680">
        <w:rPr>
          <w:rFonts w:ascii="Times New Roman" w:hAnsi="Times New Roman"/>
          <w:lang w:val="cs-CZ"/>
        </w:rPr>
        <w:t>vzdělávání v průběhu pěti</w:t>
      </w:r>
      <w:r w:rsidR="00F72A0B">
        <w:rPr>
          <w:rFonts w:ascii="Times New Roman" w:hAnsi="Times New Roman"/>
          <w:lang w:val="cs-CZ"/>
        </w:rPr>
        <w:t xml:space="preserve"> let a to</w:t>
      </w:r>
      <w:r w:rsidR="009404CB">
        <w:rPr>
          <w:rFonts w:ascii="Times New Roman" w:hAnsi="Times New Roman"/>
          <w:lang w:val="cs-CZ"/>
        </w:rPr>
        <w:t>to v</w:t>
      </w:r>
      <w:r w:rsidR="00F72A0B">
        <w:rPr>
          <w:rFonts w:ascii="Times New Roman" w:hAnsi="Times New Roman"/>
          <w:lang w:val="cs-CZ"/>
        </w:rPr>
        <w:t>zdělávání</w:t>
      </w:r>
      <w:r w:rsidR="00486680">
        <w:rPr>
          <w:rFonts w:ascii="Times New Roman" w:hAnsi="Times New Roman"/>
          <w:lang w:val="cs-CZ"/>
        </w:rPr>
        <w:t xml:space="preserve"> je nutné, každých pět</w:t>
      </w:r>
      <w:r w:rsidR="009404CB">
        <w:rPr>
          <w:rFonts w:ascii="Times New Roman" w:hAnsi="Times New Roman"/>
          <w:lang w:val="cs-CZ"/>
        </w:rPr>
        <w:t xml:space="preserve"> let u Spolkového ministerstva spravedlnosti</w:t>
      </w:r>
      <w:r w:rsidR="00486680">
        <w:rPr>
          <w:rFonts w:ascii="Times New Roman" w:hAnsi="Times New Roman"/>
          <w:lang w:val="cs-CZ"/>
        </w:rPr>
        <w:t>,</w:t>
      </w:r>
      <w:r w:rsidR="009404CB">
        <w:rPr>
          <w:rFonts w:ascii="Times New Roman" w:hAnsi="Times New Roman"/>
          <w:lang w:val="cs-CZ"/>
        </w:rPr>
        <w:t xml:space="preserve"> </w:t>
      </w:r>
      <w:r w:rsidR="00F72A0B">
        <w:rPr>
          <w:rFonts w:ascii="Times New Roman" w:hAnsi="Times New Roman"/>
          <w:lang w:val="cs-CZ"/>
        </w:rPr>
        <w:t>znovu doložit</w:t>
      </w:r>
      <w:r w:rsidR="009404CB">
        <w:rPr>
          <w:rFonts w:ascii="Times New Roman" w:hAnsi="Times New Roman"/>
          <w:lang w:val="cs-CZ"/>
        </w:rPr>
        <w:t xml:space="preserve">. </w:t>
      </w:r>
    </w:p>
    <w:p w:rsidR="0053237A" w:rsidRDefault="009404CB" w:rsidP="009404CB">
      <w:pPr>
        <w:spacing w:line="360" w:lineRule="auto"/>
        <w:jc w:val="both"/>
        <w:rPr>
          <w:rFonts w:ascii="Times New Roman" w:hAnsi="Times New Roman"/>
          <w:lang w:val="cs-CZ"/>
        </w:rPr>
      </w:pPr>
      <w:r>
        <w:rPr>
          <w:rFonts w:ascii="Times New Roman" w:hAnsi="Times New Roman"/>
          <w:lang w:val="cs-CZ"/>
        </w:rPr>
        <w:tab/>
        <w:t>Pokud se vrátím</w:t>
      </w:r>
      <w:r w:rsidR="00AF515A">
        <w:rPr>
          <w:rFonts w:ascii="Times New Roman" w:hAnsi="Times New Roman"/>
          <w:lang w:val="cs-CZ"/>
        </w:rPr>
        <w:t>e</w:t>
      </w:r>
      <w:r>
        <w:rPr>
          <w:rFonts w:ascii="Times New Roman" w:hAnsi="Times New Roman"/>
          <w:lang w:val="cs-CZ"/>
        </w:rPr>
        <w:t xml:space="preserve"> k textu ustanovení § 29, zde zmíněným nařízením je samozřejmě myšlen zákon č. 47/2004, o vzdělávání mediátorů</w:t>
      </w:r>
      <w:r w:rsidR="00B3160C">
        <w:rPr>
          <w:rFonts w:ascii="Times New Roman" w:hAnsi="Times New Roman"/>
          <w:lang w:val="cs-CZ"/>
        </w:rPr>
        <w:t xml:space="preserve">, který byl vydán k provedení zákona o mediaci a obsahuje pouze </w:t>
      </w:r>
      <w:r w:rsidR="00486680">
        <w:rPr>
          <w:rFonts w:ascii="Times New Roman" w:hAnsi="Times New Roman"/>
          <w:lang w:val="cs-CZ"/>
        </w:rPr>
        <w:t>šest</w:t>
      </w:r>
      <w:r w:rsidR="00B3160C">
        <w:rPr>
          <w:rFonts w:ascii="Times New Roman" w:hAnsi="Times New Roman"/>
          <w:lang w:val="cs-CZ"/>
        </w:rPr>
        <w:t xml:space="preserve"> paragrafů, které upřesňují a doplňují ustanovení zákona o mediaci, týkající se požadavků na vzdělávání. </w:t>
      </w:r>
    </w:p>
    <w:p w:rsidR="00010BA1" w:rsidRDefault="0090708E" w:rsidP="009404CB">
      <w:pPr>
        <w:spacing w:line="360" w:lineRule="auto"/>
        <w:jc w:val="both"/>
        <w:rPr>
          <w:rFonts w:ascii="Times New Roman" w:hAnsi="Times New Roman"/>
          <w:lang w:val="cs-CZ"/>
        </w:rPr>
      </w:pPr>
      <w:r>
        <w:rPr>
          <w:rFonts w:ascii="Times New Roman" w:hAnsi="Times New Roman"/>
          <w:lang w:val="cs-CZ"/>
        </w:rPr>
        <w:tab/>
      </w:r>
      <w:r w:rsidR="00095B39">
        <w:rPr>
          <w:rFonts w:ascii="Times New Roman" w:hAnsi="Times New Roman"/>
          <w:lang w:val="cs-CZ"/>
        </w:rPr>
        <w:t>Tímto bychom vyčerpali informace z právní úpravy mediace v Rakousku, které se vztahují ke kompetencím, a především vzdělání mediátora a nyní si stanovíme výčet konkrétních požadavků na kompetence mediátora. Osoba med</w:t>
      </w:r>
      <w:r w:rsidR="001C3748">
        <w:rPr>
          <w:rFonts w:ascii="Times New Roman" w:hAnsi="Times New Roman"/>
          <w:lang w:val="cs-CZ"/>
        </w:rPr>
        <w:t>iátora musí být starší 28 let, b</w:t>
      </w:r>
      <w:r w:rsidR="00095B39">
        <w:rPr>
          <w:rFonts w:ascii="Times New Roman" w:hAnsi="Times New Roman"/>
          <w:lang w:val="cs-CZ"/>
        </w:rPr>
        <w:t xml:space="preserve">ýt profesně kvalifikována a mít potřebné znalosti a dovednosti a být důvěryhodná. Zajímavostí </w:t>
      </w:r>
      <w:r w:rsidR="00095B39">
        <w:rPr>
          <w:rFonts w:ascii="Times New Roman" w:hAnsi="Times New Roman"/>
          <w:lang w:val="cs-CZ"/>
        </w:rPr>
        <w:lastRenderedPageBreak/>
        <w:t>je také povinnost mít odpovídající profesní pojištění odpovědnosti, kdy každá případná pojistná událost musí být kryta minimálně do výše 400 000 EUR.</w:t>
      </w:r>
      <w:r w:rsidR="00845111">
        <w:rPr>
          <w:rStyle w:val="Znakapoznpodarou"/>
          <w:rFonts w:ascii="Times New Roman" w:hAnsi="Times New Roman"/>
          <w:lang w:val="cs-CZ"/>
        </w:rPr>
        <w:footnoteReference w:id="92"/>
      </w:r>
    </w:p>
    <w:p w:rsidR="005845E4" w:rsidRDefault="005845E4" w:rsidP="009404CB">
      <w:pPr>
        <w:spacing w:line="360" w:lineRule="auto"/>
        <w:jc w:val="both"/>
        <w:rPr>
          <w:rFonts w:ascii="Times New Roman" w:hAnsi="Times New Roman"/>
          <w:lang w:val="cs-CZ"/>
        </w:rPr>
      </w:pPr>
      <w:r>
        <w:rPr>
          <w:rFonts w:ascii="Times New Roman" w:hAnsi="Times New Roman"/>
          <w:lang w:val="cs-CZ"/>
        </w:rPr>
        <w:tab/>
      </w:r>
      <w:r w:rsidR="004A22C4">
        <w:rPr>
          <w:rFonts w:ascii="Times New Roman" w:hAnsi="Times New Roman"/>
          <w:lang w:val="cs-CZ"/>
        </w:rPr>
        <w:t xml:space="preserve">Jak jsme si již určili v úvodu této kapitoly, budeme se věnovat pouze mediaci napojené na soudní systém. Z toho vyplývá, že všechny zmíněné požadavky na osobu mediátora, se vztahují pouze k mediátorovi, který je zapsán v seznamu mediátorů vedeným od 1. 5. 2004 Spolkovým ministerstvem spravedlnosti. Ustanovení § 8 </w:t>
      </w:r>
      <w:proofErr w:type="spellStart"/>
      <w:r w:rsidR="004A22C4">
        <w:rPr>
          <w:rFonts w:ascii="Times New Roman" w:hAnsi="Times New Roman"/>
          <w:lang w:val="cs-CZ"/>
        </w:rPr>
        <w:t>ZivMediatG</w:t>
      </w:r>
      <w:proofErr w:type="spellEnd"/>
      <w:r w:rsidR="004A22C4">
        <w:rPr>
          <w:rFonts w:ascii="Times New Roman" w:hAnsi="Times New Roman"/>
          <w:lang w:val="cs-CZ"/>
        </w:rPr>
        <w:t xml:space="preserve"> nám určuje náležitosti žádosti o zápis do tohoto seznamu, kterými jsou všechny požadavky </w:t>
      </w:r>
      <w:r w:rsidR="001548E0">
        <w:rPr>
          <w:rFonts w:ascii="Times New Roman" w:hAnsi="Times New Roman"/>
          <w:lang w:val="cs-CZ"/>
        </w:rPr>
        <w:t>zahrnuté do výše uvedeného výčtu, a dále</w:t>
      </w:r>
      <w:r w:rsidR="004A22C4">
        <w:rPr>
          <w:rFonts w:ascii="Times New Roman" w:hAnsi="Times New Roman"/>
          <w:lang w:val="cs-CZ"/>
        </w:rPr>
        <w:t>: jméno, příjmení, akademický titul, datum narození</w:t>
      </w:r>
      <w:r w:rsidR="001548E0">
        <w:rPr>
          <w:rFonts w:ascii="Times New Roman" w:hAnsi="Times New Roman"/>
          <w:lang w:val="cs-CZ"/>
        </w:rPr>
        <w:t>, pracovní adresa, profesionální zaměření, případně obor činnosti a obvod působnosti. Je možné uvést i jazyky, ve kterých mediace může probíhat</w:t>
      </w:r>
      <w:r w:rsidR="00706F25">
        <w:rPr>
          <w:rFonts w:ascii="Times New Roman" w:hAnsi="Times New Roman"/>
          <w:lang w:val="cs-CZ"/>
        </w:rPr>
        <w:t xml:space="preserve">. První registrace do seznamu je platná po dobu </w:t>
      </w:r>
      <w:r w:rsidR="00486680">
        <w:rPr>
          <w:rFonts w:ascii="Times New Roman" w:hAnsi="Times New Roman"/>
          <w:lang w:val="cs-CZ"/>
        </w:rPr>
        <w:t>pěti</w:t>
      </w:r>
      <w:r w:rsidR="00706F25">
        <w:rPr>
          <w:rFonts w:ascii="Times New Roman" w:hAnsi="Times New Roman"/>
          <w:lang w:val="cs-CZ"/>
        </w:rPr>
        <w:t xml:space="preserve"> let, poté ji lze prodloužit, a to i op</w:t>
      </w:r>
      <w:r w:rsidR="00486680">
        <w:rPr>
          <w:rFonts w:ascii="Times New Roman" w:hAnsi="Times New Roman"/>
          <w:lang w:val="cs-CZ"/>
        </w:rPr>
        <w:t>akovaně, na dalších deset</w:t>
      </w:r>
      <w:r w:rsidR="00706F25">
        <w:rPr>
          <w:rFonts w:ascii="Times New Roman" w:hAnsi="Times New Roman"/>
          <w:lang w:val="cs-CZ"/>
        </w:rPr>
        <w:t xml:space="preserve"> let. O </w:t>
      </w:r>
      <w:r w:rsidR="00486680">
        <w:rPr>
          <w:rFonts w:ascii="Times New Roman" w:hAnsi="Times New Roman"/>
          <w:lang w:val="cs-CZ"/>
        </w:rPr>
        <w:t>prodloužení lze žádat nejdříve jeden rok a nejpozději tři</w:t>
      </w:r>
      <w:r w:rsidR="00706F25">
        <w:rPr>
          <w:rFonts w:ascii="Times New Roman" w:hAnsi="Times New Roman"/>
          <w:lang w:val="cs-CZ"/>
        </w:rPr>
        <w:t xml:space="preserve"> měsíce před uplynutím platné registrace. K</w:t>
      </w:r>
      <w:r w:rsidR="0017797F">
        <w:rPr>
          <w:rFonts w:ascii="Times New Roman" w:hAnsi="Times New Roman"/>
          <w:lang w:val="cs-CZ"/>
        </w:rPr>
        <w:t> </w:t>
      </w:r>
      <w:r w:rsidR="00706F25">
        <w:rPr>
          <w:rFonts w:ascii="Times New Roman" w:hAnsi="Times New Roman"/>
          <w:lang w:val="cs-CZ"/>
        </w:rPr>
        <w:t>žádosti</w:t>
      </w:r>
      <w:r w:rsidR="0017797F">
        <w:rPr>
          <w:rFonts w:ascii="Times New Roman" w:hAnsi="Times New Roman"/>
          <w:lang w:val="cs-CZ"/>
        </w:rPr>
        <w:t xml:space="preserve"> musí žadatel předložit znovu výpis z rejstříku trestů a doklad o uzavřené pojistné smlouvě. Tato žádost je zpoplatněná a to částkou 293 EUR.</w:t>
      </w:r>
      <w:r w:rsidR="0017797F">
        <w:rPr>
          <w:rStyle w:val="Znakapoznpodarou"/>
          <w:rFonts w:ascii="Times New Roman" w:hAnsi="Times New Roman"/>
          <w:lang w:val="cs-CZ"/>
        </w:rPr>
        <w:footnoteReference w:id="93"/>
      </w:r>
      <w:r w:rsidR="0017797F">
        <w:rPr>
          <w:rFonts w:ascii="Times New Roman" w:hAnsi="Times New Roman"/>
          <w:lang w:val="cs-CZ"/>
        </w:rPr>
        <w:t xml:space="preserve"> </w:t>
      </w:r>
      <w:r w:rsidR="00706F25">
        <w:rPr>
          <w:rFonts w:ascii="Times New Roman" w:hAnsi="Times New Roman"/>
          <w:lang w:val="cs-CZ"/>
        </w:rPr>
        <w:t xml:space="preserve"> </w:t>
      </w:r>
      <w:r w:rsidR="001548E0">
        <w:rPr>
          <w:rFonts w:ascii="Times New Roman" w:hAnsi="Times New Roman"/>
          <w:lang w:val="cs-CZ"/>
        </w:rPr>
        <w:t xml:space="preserve">  </w:t>
      </w:r>
    </w:p>
    <w:p w:rsidR="00916689" w:rsidRPr="00451A99" w:rsidRDefault="00916689" w:rsidP="00E65218">
      <w:pPr>
        <w:pStyle w:val="Nadpis3"/>
        <w:spacing w:line="360" w:lineRule="auto"/>
        <w:rPr>
          <w:rFonts w:ascii="Times New Roman" w:hAnsi="Times New Roman"/>
          <w:sz w:val="24"/>
          <w:szCs w:val="24"/>
          <w:lang w:val="cs-CZ"/>
        </w:rPr>
      </w:pPr>
      <w:bookmarkStart w:id="31" w:name="_Toc478326265"/>
      <w:r>
        <w:rPr>
          <w:rFonts w:ascii="Times New Roman" w:hAnsi="Times New Roman"/>
          <w:sz w:val="24"/>
          <w:szCs w:val="24"/>
          <w:lang w:val="cs-CZ"/>
        </w:rPr>
        <w:t>3.2.</w:t>
      </w:r>
      <w:r w:rsidRPr="00451A99">
        <w:rPr>
          <w:rFonts w:ascii="Times New Roman" w:hAnsi="Times New Roman"/>
          <w:sz w:val="24"/>
          <w:szCs w:val="24"/>
          <w:lang w:val="cs-CZ"/>
        </w:rPr>
        <w:t>2 Otázka dobrovolnosti</w:t>
      </w:r>
      <w:bookmarkEnd w:id="31"/>
    </w:p>
    <w:p w:rsidR="00916689" w:rsidRDefault="00916689" w:rsidP="00916689">
      <w:pPr>
        <w:spacing w:line="360" w:lineRule="auto"/>
        <w:jc w:val="both"/>
        <w:rPr>
          <w:rFonts w:ascii="Times New Roman" w:hAnsi="Times New Roman"/>
          <w:lang w:val="cs-CZ"/>
        </w:rPr>
      </w:pPr>
      <w:r>
        <w:rPr>
          <w:rFonts w:ascii="Times New Roman" w:hAnsi="Times New Roman"/>
          <w:lang w:val="cs-CZ"/>
        </w:rPr>
        <w:tab/>
      </w:r>
      <w:r w:rsidR="00E50081">
        <w:rPr>
          <w:rFonts w:ascii="Times New Roman" w:hAnsi="Times New Roman"/>
          <w:lang w:val="cs-CZ"/>
        </w:rPr>
        <w:t xml:space="preserve">V předchozí kapitole jsme uvedli několik částí ze směrnice Evropské rady a Parlamentu, ve kterých je zmíněn prvek dobrovolnosti. Nicméně pro </w:t>
      </w:r>
      <w:r w:rsidR="00A50593">
        <w:rPr>
          <w:rFonts w:ascii="Times New Roman" w:hAnsi="Times New Roman"/>
          <w:lang w:val="cs-CZ"/>
        </w:rPr>
        <w:t>právní</w:t>
      </w:r>
      <w:r w:rsidR="00E50081">
        <w:rPr>
          <w:rFonts w:ascii="Times New Roman" w:hAnsi="Times New Roman"/>
          <w:lang w:val="cs-CZ"/>
        </w:rPr>
        <w:t xml:space="preserve"> úpravu media</w:t>
      </w:r>
      <w:r w:rsidR="00A50593">
        <w:rPr>
          <w:rFonts w:ascii="Times New Roman" w:hAnsi="Times New Roman"/>
          <w:lang w:val="cs-CZ"/>
        </w:rPr>
        <w:t>ce v Rakousku není tato směrnice stěžejní, i když jako členský stát Evropské unie je jí samozřejmě vázáno. Směrodatný je však stále především</w:t>
      </w:r>
      <w:r w:rsidR="00BB7440">
        <w:rPr>
          <w:rFonts w:ascii="Times New Roman" w:hAnsi="Times New Roman"/>
          <w:lang w:val="cs-CZ"/>
        </w:rPr>
        <w:t xml:space="preserve"> rakouský</w:t>
      </w:r>
      <w:r w:rsidR="00A50593">
        <w:rPr>
          <w:rFonts w:ascii="Times New Roman" w:hAnsi="Times New Roman"/>
          <w:lang w:val="cs-CZ"/>
        </w:rPr>
        <w:t xml:space="preserve"> zákon o mediaci, který koneckonců</w:t>
      </w:r>
      <w:r w:rsidR="00BB7440">
        <w:rPr>
          <w:rFonts w:ascii="Times New Roman" w:hAnsi="Times New Roman"/>
          <w:lang w:val="cs-CZ"/>
        </w:rPr>
        <w:t xml:space="preserve"> nabyl účinnost</w:t>
      </w:r>
      <w:r w:rsidR="00A50593">
        <w:rPr>
          <w:rFonts w:ascii="Times New Roman" w:hAnsi="Times New Roman"/>
          <w:lang w:val="cs-CZ"/>
        </w:rPr>
        <w:t xml:space="preserve"> ještě </w:t>
      </w:r>
      <w:r w:rsidR="00BB7440">
        <w:rPr>
          <w:rFonts w:ascii="Times New Roman" w:hAnsi="Times New Roman"/>
          <w:lang w:val="cs-CZ"/>
        </w:rPr>
        <w:t xml:space="preserve">před směrnicí. V tomto zákoně je zmínka o dobrovolnosti pouze v jednom ustanovení a to § 1 odst. 1, který říká, </w:t>
      </w:r>
      <w:proofErr w:type="gramStart"/>
      <w:r w:rsidR="00BB7440">
        <w:rPr>
          <w:rFonts w:ascii="Times New Roman" w:hAnsi="Times New Roman"/>
          <w:lang w:val="cs-CZ"/>
        </w:rPr>
        <w:t xml:space="preserve">že </w:t>
      </w:r>
      <w:r w:rsidR="00565837">
        <w:rPr>
          <w:rFonts w:ascii="Times New Roman" w:hAnsi="Times New Roman"/>
          <w:lang w:val="cs-CZ"/>
        </w:rPr>
        <w:t>,,</w:t>
      </w:r>
      <w:r w:rsidR="00565837">
        <w:rPr>
          <w:rFonts w:ascii="Times New Roman" w:hAnsi="Times New Roman"/>
          <w:i/>
          <w:lang w:val="cs-CZ"/>
        </w:rPr>
        <w:t>mediace</w:t>
      </w:r>
      <w:proofErr w:type="gramEnd"/>
      <w:r w:rsidR="00565837">
        <w:rPr>
          <w:rFonts w:ascii="Times New Roman" w:hAnsi="Times New Roman"/>
          <w:i/>
          <w:lang w:val="cs-CZ"/>
        </w:rPr>
        <w:t xml:space="preserve"> je dobrovolný proces, při kterém neutrální a odborně vyškolený prostředník – mediátor – podporuje komunikaci mezi stranami konfliktu, aby jim pomohl dosáhnout oboustranně přijatelného řešení jejich problému“</w:t>
      </w:r>
      <w:r w:rsidR="00565837">
        <w:rPr>
          <w:rFonts w:ascii="Times New Roman" w:hAnsi="Times New Roman"/>
          <w:lang w:val="cs-CZ"/>
        </w:rPr>
        <w:t>. Uvedená definice v sobě zdůrazňuje konsenzuální charakter, který má vystihnout myšlenku, že se jedná o strany sporu, jež mají nalézt řešení.</w:t>
      </w:r>
      <w:r w:rsidR="00565837">
        <w:rPr>
          <w:rStyle w:val="Znakapoznpodarou"/>
          <w:rFonts w:ascii="Times New Roman" w:hAnsi="Times New Roman"/>
          <w:lang w:val="cs-CZ"/>
        </w:rPr>
        <w:footnoteReference w:id="94"/>
      </w:r>
      <w:r w:rsidR="00565837">
        <w:rPr>
          <w:rFonts w:ascii="Times New Roman" w:hAnsi="Times New Roman"/>
          <w:lang w:val="cs-CZ"/>
        </w:rPr>
        <w:t xml:space="preserve"> </w:t>
      </w:r>
    </w:p>
    <w:p w:rsidR="005C475E" w:rsidRDefault="005C475E" w:rsidP="00916689">
      <w:pPr>
        <w:spacing w:line="360" w:lineRule="auto"/>
        <w:jc w:val="both"/>
        <w:rPr>
          <w:rFonts w:ascii="Times New Roman" w:hAnsi="Times New Roman"/>
          <w:lang w:val="cs-CZ"/>
        </w:rPr>
      </w:pPr>
      <w:r>
        <w:rPr>
          <w:rFonts w:ascii="Times New Roman" w:hAnsi="Times New Roman"/>
          <w:lang w:val="cs-CZ"/>
        </w:rPr>
        <w:tab/>
      </w:r>
      <w:r w:rsidR="00963FE7">
        <w:rPr>
          <w:rFonts w:ascii="Times New Roman" w:hAnsi="Times New Roman"/>
          <w:lang w:val="cs-CZ"/>
        </w:rPr>
        <w:t xml:space="preserve">Smysl dobrovolnosti můžeme nalézt hned ve dvou skutečnostech. Za prvé jde o to, že </w:t>
      </w:r>
      <w:r w:rsidR="00963FE7" w:rsidRPr="00963FE7">
        <w:rPr>
          <w:rFonts w:ascii="Times New Roman" w:hAnsi="Times New Roman"/>
          <w:lang w:val="cs-CZ"/>
        </w:rPr>
        <w:t xml:space="preserve">účast na mediaci je dobrovolná, aby se stranám sporu umožnilo nalézt řešení, za které budou </w:t>
      </w:r>
      <w:r w:rsidR="00963FE7">
        <w:rPr>
          <w:rFonts w:ascii="Times New Roman" w:hAnsi="Times New Roman"/>
          <w:lang w:val="cs-CZ"/>
        </w:rPr>
        <w:lastRenderedPageBreak/>
        <w:t xml:space="preserve">poté také samy </w:t>
      </w:r>
      <w:r w:rsidR="00963FE7" w:rsidRPr="00963FE7">
        <w:rPr>
          <w:rFonts w:ascii="Times New Roman" w:hAnsi="Times New Roman"/>
          <w:lang w:val="cs-CZ"/>
        </w:rPr>
        <w:t>odpovídat.</w:t>
      </w:r>
      <w:r w:rsidR="00963FE7">
        <w:rPr>
          <w:rStyle w:val="Znakapoznpodarou"/>
          <w:rFonts w:ascii="Times New Roman" w:hAnsi="Times New Roman"/>
          <w:lang w:val="cs-CZ"/>
        </w:rPr>
        <w:footnoteReference w:id="95"/>
      </w:r>
      <w:r w:rsidR="00963FE7">
        <w:rPr>
          <w:rFonts w:ascii="Times New Roman" w:hAnsi="Times New Roman"/>
          <w:lang w:val="cs-CZ"/>
        </w:rPr>
        <w:t xml:space="preserve"> A za druhé, </w:t>
      </w:r>
      <w:r w:rsidR="00963FE7" w:rsidRPr="00963FE7">
        <w:rPr>
          <w:rFonts w:ascii="Times New Roman" w:hAnsi="Times New Roman"/>
          <w:lang w:val="cs-CZ"/>
        </w:rPr>
        <w:t>jelikož je mediační řízení dobrovolné, mohou ho strany kdykoli</w:t>
      </w:r>
      <w:r w:rsidR="00963FE7">
        <w:rPr>
          <w:rFonts w:ascii="Times New Roman" w:hAnsi="Times New Roman"/>
          <w:lang w:val="cs-CZ"/>
        </w:rPr>
        <w:t>v</w:t>
      </w:r>
      <w:r w:rsidR="00963FE7" w:rsidRPr="00963FE7">
        <w:rPr>
          <w:rFonts w:ascii="Times New Roman" w:hAnsi="Times New Roman"/>
          <w:lang w:val="cs-CZ"/>
        </w:rPr>
        <w:t xml:space="preserve"> ukončit a věc předložit před řádný soud.</w:t>
      </w:r>
      <w:r w:rsidR="00963FE7">
        <w:rPr>
          <w:rStyle w:val="Znakapoznpodarou"/>
          <w:rFonts w:ascii="Times New Roman" w:hAnsi="Times New Roman"/>
          <w:lang w:val="cs-CZ"/>
        </w:rPr>
        <w:footnoteReference w:id="96"/>
      </w:r>
    </w:p>
    <w:p w:rsidR="0026422C" w:rsidRDefault="0026422C" w:rsidP="00916689">
      <w:pPr>
        <w:spacing w:line="360" w:lineRule="auto"/>
        <w:jc w:val="both"/>
        <w:rPr>
          <w:rFonts w:ascii="Times New Roman" w:hAnsi="Times New Roman"/>
          <w:lang w:val="cs-CZ"/>
        </w:rPr>
      </w:pPr>
      <w:r>
        <w:rPr>
          <w:rFonts w:ascii="Times New Roman" w:hAnsi="Times New Roman"/>
          <w:lang w:val="cs-CZ"/>
        </w:rPr>
        <w:tab/>
      </w:r>
      <w:r w:rsidR="00614179">
        <w:rPr>
          <w:rFonts w:ascii="Times New Roman" w:hAnsi="Times New Roman"/>
          <w:lang w:val="cs-CZ"/>
        </w:rPr>
        <w:t xml:space="preserve">Abychom však nenabyli mylného dojmu, že v Rakousku se vždy jedná pouze a výhradně o dobrovolnou mediaci a není možné ji ovlivnit žádným příkazem ze strany soudu, musíme nyní uvést několik příkladů povinné mediace, které vychází přímo z rakouského právního řádu. Jako </w:t>
      </w:r>
      <w:r w:rsidR="00567822">
        <w:rPr>
          <w:rFonts w:ascii="Times New Roman" w:hAnsi="Times New Roman"/>
          <w:lang w:val="cs-CZ"/>
        </w:rPr>
        <w:t>první</w:t>
      </w:r>
      <w:r w:rsidR="00614179">
        <w:rPr>
          <w:rFonts w:ascii="Times New Roman" w:hAnsi="Times New Roman"/>
          <w:lang w:val="cs-CZ"/>
        </w:rPr>
        <w:t xml:space="preserve"> </w:t>
      </w:r>
      <w:r w:rsidR="005806F9">
        <w:rPr>
          <w:rFonts w:ascii="Times New Roman" w:hAnsi="Times New Roman"/>
          <w:lang w:val="cs-CZ"/>
        </w:rPr>
        <w:t xml:space="preserve">uvedeme </w:t>
      </w:r>
      <w:r w:rsidR="00614179">
        <w:rPr>
          <w:rFonts w:ascii="Times New Roman" w:hAnsi="Times New Roman"/>
          <w:lang w:val="cs-CZ"/>
        </w:rPr>
        <w:t>povinný pokus o smírné řešení sousedských sporů</w:t>
      </w:r>
      <w:r w:rsidR="002C078F">
        <w:rPr>
          <w:rFonts w:ascii="Times New Roman" w:hAnsi="Times New Roman"/>
          <w:lang w:val="cs-CZ"/>
        </w:rPr>
        <w:t>. Jde o úzce vymezený okruh případů odepření světla nebo vzduchu kvůli cizím stromům nebo rostlinstvu. Strany sporu se v tomto případě mohou rozhodnout, zda zvolí mediaci nebo smírčí řízení. V každém případě je prokázání pokusu o smír procesním předpokladem pro podání žaloby ve věci. Pro pokus o smí</w:t>
      </w:r>
      <w:r w:rsidR="004F649D">
        <w:rPr>
          <w:rFonts w:ascii="Times New Roman" w:hAnsi="Times New Roman"/>
          <w:lang w:val="cs-CZ"/>
        </w:rPr>
        <w:t>r je stanovena lhůta maximálně tři</w:t>
      </w:r>
      <w:r w:rsidR="002C078F">
        <w:rPr>
          <w:rFonts w:ascii="Times New Roman" w:hAnsi="Times New Roman"/>
          <w:lang w:val="cs-CZ"/>
        </w:rPr>
        <w:t xml:space="preserve"> měsíce, a pokud v</w:t>
      </w:r>
      <w:r w:rsidR="00C36B58">
        <w:rPr>
          <w:rFonts w:ascii="Times New Roman" w:hAnsi="Times New Roman"/>
          <w:lang w:val="cs-CZ"/>
        </w:rPr>
        <w:t> </w:t>
      </w:r>
      <w:r w:rsidR="002C078F">
        <w:rPr>
          <w:rFonts w:ascii="Times New Roman" w:hAnsi="Times New Roman"/>
          <w:lang w:val="cs-CZ"/>
        </w:rPr>
        <w:t>její</w:t>
      </w:r>
      <w:r w:rsidR="00C36B58">
        <w:rPr>
          <w:rFonts w:ascii="Times New Roman" w:hAnsi="Times New Roman"/>
          <w:lang w:val="cs-CZ"/>
        </w:rPr>
        <w:t>m průběhu nedojde ke zdárnému ukončení sporu, stává se žaloba př</w:t>
      </w:r>
      <w:r w:rsidR="00A64E58">
        <w:rPr>
          <w:rFonts w:ascii="Times New Roman" w:hAnsi="Times New Roman"/>
          <w:lang w:val="cs-CZ"/>
        </w:rPr>
        <w:t>ípustnou. Tato úprava je však z</w:t>
      </w:r>
      <w:r w:rsidR="00362074">
        <w:rPr>
          <w:rFonts w:ascii="Times New Roman" w:hAnsi="Times New Roman"/>
          <w:lang w:val="cs-CZ"/>
        </w:rPr>
        <w:t xml:space="preserve"> dvou</w:t>
      </w:r>
      <w:r w:rsidR="00C36B58">
        <w:rPr>
          <w:rFonts w:ascii="Times New Roman" w:hAnsi="Times New Roman"/>
          <w:lang w:val="cs-CZ"/>
        </w:rPr>
        <w:t xml:space="preserve"> důvodů v rozporu se Soudním dvorem EU. Lhůta </w:t>
      </w:r>
      <w:r w:rsidR="004F649D">
        <w:rPr>
          <w:rFonts w:ascii="Times New Roman" w:hAnsi="Times New Roman"/>
          <w:lang w:val="cs-CZ"/>
        </w:rPr>
        <w:t>tří</w:t>
      </w:r>
      <w:r w:rsidR="00C36B58">
        <w:rPr>
          <w:rFonts w:ascii="Times New Roman" w:hAnsi="Times New Roman"/>
          <w:lang w:val="cs-CZ"/>
        </w:rPr>
        <w:t xml:space="preserve"> měsíců se totiž jeví jako přílišné zpoždění výkonu práva a alternativně stanovená možnost využít buď mediaci, nebo smírčí řízení také není zcela ve shodě.</w:t>
      </w:r>
      <w:r w:rsidR="00C36B58">
        <w:rPr>
          <w:rStyle w:val="Znakapoznpodarou"/>
          <w:rFonts w:ascii="Times New Roman" w:hAnsi="Times New Roman"/>
          <w:lang w:val="cs-CZ"/>
        </w:rPr>
        <w:footnoteReference w:id="97"/>
      </w:r>
      <w:r w:rsidR="00C36B58">
        <w:rPr>
          <w:rFonts w:ascii="Times New Roman" w:hAnsi="Times New Roman"/>
          <w:lang w:val="cs-CZ"/>
        </w:rPr>
        <w:t xml:space="preserve"> Smírčí řízení má však jednu velkou nevýhodu oproti mediaci, a to absenci účinků stavení promlčení.</w:t>
      </w:r>
      <w:r w:rsidR="00E7749C">
        <w:rPr>
          <w:rStyle w:val="Znakapoznpodarou"/>
          <w:rFonts w:ascii="Times New Roman" w:hAnsi="Times New Roman"/>
          <w:lang w:val="cs-CZ"/>
        </w:rPr>
        <w:footnoteReference w:id="98"/>
      </w:r>
      <w:r w:rsidR="008D7130">
        <w:rPr>
          <w:rFonts w:ascii="Times New Roman" w:hAnsi="Times New Roman"/>
          <w:lang w:val="cs-CZ"/>
        </w:rPr>
        <w:t xml:space="preserve"> </w:t>
      </w:r>
    </w:p>
    <w:p w:rsidR="005806F9" w:rsidRDefault="00362074" w:rsidP="00916689">
      <w:pPr>
        <w:spacing w:line="360" w:lineRule="auto"/>
        <w:jc w:val="both"/>
        <w:rPr>
          <w:rFonts w:ascii="Times New Roman" w:hAnsi="Times New Roman"/>
          <w:lang w:val="cs-CZ"/>
        </w:rPr>
      </w:pPr>
      <w:r>
        <w:rPr>
          <w:rFonts w:ascii="Times New Roman" w:hAnsi="Times New Roman"/>
          <w:lang w:val="cs-CZ"/>
        </w:rPr>
        <w:tab/>
        <w:t>Jako druhou</w:t>
      </w:r>
      <w:r w:rsidR="005806F9">
        <w:rPr>
          <w:rFonts w:ascii="Times New Roman" w:hAnsi="Times New Roman"/>
          <w:lang w:val="cs-CZ"/>
        </w:rPr>
        <w:t xml:space="preserve"> zmíníme mediaci v případech diskriminace zdravotně postižených, kdy právní úprava nabízí v rámci mediačního řízení možnost řešení externími mediátory, kteří jsou stranám nabídnuti. Obě strany musí s na</w:t>
      </w:r>
      <w:r>
        <w:rPr>
          <w:rFonts w:ascii="Times New Roman" w:hAnsi="Times New Roman"/>
          <w:lang w:val="cs-CZ"/>
        </w:rPr>
        <w:t>bídnutou mediací souhlasit. A třetí</w:t>
      </w:r>
      <w:r w:rsidR="005806F9">
        <w:rPr>
          <w:rFonts w:ascii="Times New Roman" w:hAnsi="Times New Roman"/>
          <w:lang w:val="cs-CZ"/>
        </w:rPr>
        <w:t xml:space="preserve"> je mediace při skončení učňovského poměru. </w:t>
      </w:r>
      <w:r w:rsidR="00651556">
        <w:rPr>
          <w:rFonts w:ascii="Times New Roman" w:hAnsi="Times New Roman"/>
          <w:lang w:val="cs-CZ"/>
        </w:rPr>
        <w:t>K platnosti skončení učebního poměru je povinné předchozí provedení mediačního řízení, které je závazné. Mediační řízení však nemusí být provedeno, pokud ho učeň písemně odmítne. Ve lhůtě 14 dnů může být ale mediační řízení učněm písemně znovu svoláno. Pokud nedojde ke shodě, může zaměstnavatel učební poměr ukončit i bez omezení a následně proti tomuto nemůže učeň nic podniknout. Jedná se každopádně o způsob ukončení učebního poměru, spojeného s náklady.</w:t>
      </w:r>
      <w:r w:rsidR="00651556">
        <w:rPr>
          <w:rStyle w:val="Znakapoznpodarou"/>
          <w:rFonts w:ascii="Times New Roman" w:hAnsi="Times New Roman"/>
          <w:lang w:val="cs-CZ"/>
        </w:rPr>
        <w:footnoteReference w:id="99"/>
      </w:r>
      <w:r w:rsidR="00D17BAF">
        <w:rPr>
          <w:rFonts w:ascii="Times New Roman" w:hAnsi="Times New Roman"/>
          <w:lang w:val="cs-CZ"/>
        </w:rPr>
        <w:t xml:space="preserve"> Poslední věc, kterou si nemůžeme na závěr této podkapitoly odpustit je zmínka o dobrovolnosti účasti mistra na mediaci při skončení učňovského poměru. Celou dobu se </w:t>
      </w:r>
      <w:r w:rsidR="007707D2">
        <w:rPr>
          <w:rFonts w:ascii="Times New Roman" w:hAnsi="Times New Roman"/>
          <w:lang w:val="cs-CZ"/>
        </w:rPr>
        <w:t>zde</w:t>
      </w:r>
      <w:r w:rsidR="00D17BAF">
        <w:rPr>
          <w:rFonts w:ascii="Times New Roman" w:hAnsi="Times New Roman"/>
          <w:lang w:val="cs-CZ"/>
        </w:rPr>
        <w:t xml:space="preserve"> bavíme o otázce dobrovolnosti, která je </w:t>
      </w:r>
      <w:r w:rsidR="00D17BAF">
        <w:rPr>
          <w:rFonts w:ascii="Times New Roman" w:hAnsi="Times New Roman"/>
          <w:lang w:val="cs-CZ"/>
        </w:rPr>
        <w:lastRenderedPageBreak/>
        <w:t xml:space="preserve">však v případě této mediace vztažena pouze na osobu učně. </w:t>
      </w:r>
      <w:r w:rsidR="00285AA1">
        <w:rPr>
          <w:rFonts w:ascii="Times New Roman" w:hAnsi="Times New Roman"/>
          <w:lang w:val="cs-CZ"/>
        </w:rPr>
        <w:t>Na straně mistra však aspekt dobrovolnosti jeho účasti na mediaci chybí.</w:t>
      </w:r>
      <w:r w:rsidR="00285AA1">
        <w:rPr>
          <w:rStyle w:val="Znakapoznpodarou"/>
          <w:rFonts w:ascii="Times New Roman" w:hAnsi="Times New Roman"/>
          <w:lang w:val="cs-CZ"/>
        </w:rPr>
        <w:footnoteReference w:id="100"/>
      </w:r>
      <w:r w:rsidR="00285AA1">
        <w:rPr>
          <w:rFonts w:ascii="Times New Roman" w:hAnsi="Times New Roman"/>
          <w:lang w:val="cs-CZ"/>
        </w:rPr>
        <w:t xml:space="preserve"> </w:t>
      </w:r>
    </w:p>
    <w:p w:rsidR="00805E4D" w:rsidRPr="00451A99" w:rsidRDefault="00805E4D" w:rsidP="00E65218">
      <w:pPr>
        <w:pStyle w:val="Nadpis3"/>
        <w:spacing w:line="360" w:lineRule="auto"/>
        <w:rPr>
          <w:rFonts w:ascii="Times New Roman" w:hAnsi="Times New Roman"/>
          <w:sz w:val="24"/>
          <w:szCs w:val="24"/>
          <w:lang w:val="cs-CZ"/>
        </w:rPr>
      </w:pPr>
      <w:bookmarkStart w:id="32" w:name="_Toc478326266"/>
      <w:r>
        <w:rPr>
          <w:rFonts w:ascii="Times New Roman" w:hAnsi="Times New Roman"/>
          <w:sz w:val="24"/>
          <w:szCs w:val="24"/>
          <w:lang w:val="cs-CZ"/>
        </w:rPr>
        <w:t>3.2.</w:t>
      </w:r>
      <w:r w:rsidRPr="00451A99">
        <w:rPr>
          <w:rFonts w:ascii="Times New Roman" w:hAnsi="Times New Roman"/>
          <w:sz w:val="24"/>
          <w:szCs w:val="24"/>
          <w:lang w:val="cs-CZ"/>
        </w:rPr>
        <w:t>3 Účastníci mediace</w:t>
      </w:r>
      <w:bookmarkEnd w:id="32"/>
    </w:p>
    <w:p w:rsidR="00B36E2D" w:rsidRDefault="00FA6D65" w:rsidP="00E13234">
      <w:pPr>
        <w:spacing w:line="360" w:lineRule="auto"/>
        <w:ind w:firstLine="709"/>
        <w:jc w:val="both"/>
        <w:rPr>
          <w:rFonts w:ascii="Times New Roman" w:hAnsi="Times New Roman"/>
          <w:lang w:val="cs-CZ"/>
        </w:rPr>
      </w:pPr>
      <w:r>
        <w:rPr>
          <w:rFonts w:ascii="Times New Roman" w:hAnsi="Times New Roman"/>
          <w:lang w:val="cs-CZ"/>
        </w:rPr>
        <w:t xml:space="preserve">Rakouský zákon o mediaci nám nenabízí žádnou definici ani výčet možných účastníků mediace, pouze se v několika ustanoveních o účastnících (respektive stranách) okrajově zmiňuje, a to např. ve </w:t>
      </w:r>
      <w:r w:rsidR="00362074">
        <w:rPr>
          <w:rFonts w:ascii="Times New Roman" w:hAnsi="Times New Roman"/>
          <w:lang w:val="cs-CZ"/>
        </w:rPr>
        <w:t>třech</w:t>
      </w:r>
      <w:r>
        <w:rPr>
          <w:rFonts w:ascii="Times New Roman" w:hAnsi="Times New Roman"/>
          <w:lang w:val="cs-CZ"/>
        </w:rPr>
        <w:t xml:space="preserve"> odstavcích ustanovení § 16, kde se můžeme dočíst o závazcích mediátora vůči stranám konfliktu. </w:t>
      </w:r>
      <w:r w:rsidR="00E13234">
        <w:rPr>
          <w:rFonts w:ascii="Times New Roman" w:hAnsi="Times New Roman"/>
          <w:lang w:val="cs-CZ"/>
        </w:rPr>
        <w:t>Více se bohužel z právní úpravy mediace v Rakousku o účastnících mediace nedozvíme.</w:t>
      </w:r>
    </w:p>
    <w:p w:rsidR="00E13234" w:rsidRDefault="00E13234" w:rsidP="00E13234">
      <w:pPr>
        <w:spacing w:line="360" w:lineRule="auto"/>
        <w:jc w:val="both"/>
        <w:rPr>
          <w:rFonts w:ascii="Times New Roman" w:hAnsi="Times New Roman"/>
          <w:lang w:val="cs-CZ"/>
        </w:rPr>
      </w:pPr>
      <w:r>
        <w:rPr>
          <w:rFonts w:ascii="Times New Roman" w:hAnsi="Times New Roman"/>
          <w:lang w:val="cs-CZ"/>
        </w:rPr>
        <w:tab/>
      </w:r>
      <w:r w:rsidR="00D71B1D">
        <w:rPr>
          <w:rFonts w:ascii="Times New Roman" w:hAnsi="Times New Roman"/>
          <w:lang w:val="cs-CZ"/>
        </w:rPr>
        <w:t xml:space="preserve">Proto budeme vycházet </w:t>
      </w:r>
      <w:r w:rsidR="00747C8C">
        <w:rPr>
          <w:rFonts w:ascii="Times New Roman" w:hAnsi="Times New Roman"/>
          <w:lang w:val="cs-CZ"/>
        </w:rPr>
        <w:t>z toho, co jsme doteď zjistili. Účastníky mediace tedy rozhodně jsou strany sporu a mediátor. Co se týče zastoupení, v tomto případě mluvíme o právním zastoupení, není povinné, strany však může zastupovat advokát, není – li dohodnuto jinak.</w:t>
      </w:r>
      <w:r w:rsidR="00747C8C">
        <w:rPr>
          <w:rStyle w:val="Znakapoznpodarou"/>
          <w:rFonts w:ascii="Times New Roman" w:hAnsi="Times New Roman"/>
          <w:lang w:val="cs-CZ"/>
        </w:rPr>
        <w:footnoteReference w:id="101"/>
      </w:r>
      <w:r w:rsidR="00EB50DF">
        <w:rPr>
          <w:rFonts w:ascii="Times New Roman" w:hAnsi="Times New Roman"/>
          <w:lang w:val="cs-CZ"/>
        </w:rPr>
        <w:t xml:space="preserve"> V předchozí kapitole jsme mohli z literatury vyčíst ještě další skupiny účastníků a to konzultanty a jiné odborníky či instituce. S ohledem na znění </w:t>
      </w:r>
      <w:proofErr w:type="spellStart"/>
      <w:r w:rsidR="00EB50DF">
        <w:rPr>
          <w:rFonts w:ascii="Times New Roman" w:hAnsi="Times New Roman"/>
          <w:lang w:val="cs-CZ"/>
        </w:rPr>
        <w:t>ZivMediatG</w:t>
      </w:r>
      <w:proofErr w:type="spellEnd"/>
      <w:r w:rsidR="00EB50DF">
        <w:rPr>
          <w:rFonts w:ascii="Times New Roman" w:hAnsi="Times New Roman"/>
          <w:lang w:val="cs-CZ"/>
        </w:rPr>
        <w:t xml:space="preserve"> však zůstává </w:t>
      </w:r>
      <w:r w:rsidR="009F5579">
        <w:rPr>
          <w:rFonts w:ascii="Times New Roman" w:hAnsi="Times New Roman"/>
          <w:lang w:val="cs-CZ"/>
        </w:rPr>
        <w:t>nezbytnost</w:t>
      </w:r>
      <w:r w:rsidR="00763023">
        <w:rPr>
          <w:rFonts w:ascii="Times New Roman" w:hAnsi="Times New Roman"/>
          <w:lang w:val="cs-CZ"/>
        </w:rPr>
        <w:t xml:space="preserve"> a potřebnost</w:t>
      </w:r>
      <w:r w:rsidR="00EB50DF">
        <w:rPr>
          <w:rFonts w:ascii="Times New Roman" w:hAnsi="Times New Roman"/>
          <w:lang w:val="cs-CZ"/>
        </w:rPr>
        <w:t xml:space="preserve"> těchto osob </w:t>
      </w:r>
      <w:r w:rsidR="00763023">
        <w:rPr>
          <w:rFonts w:ascii="Times New Roman" w:hAnsi="Times New Roman"/>
          <w:lang w:val="cs-CZ"/>
        </w:rPr>
        <w:t xml:space="preserve">otázkou. </w:t>
      </w:r>
      <w:proofErr w:type="spellStart"/>
      <w:r w:rsidR="00763023">
        <w:rPr>
          <w:rFonts w:ascii="Times New Roman" w:hAnsi="Times New Roman"/>
          <w:lang w:val="cs-CZ"/>
        </w:rPr>
        <w:t>ZivMediatG</w:t>
      </w:r>
      <w:proofErr w:type="spellEnd"/>
      <w:r w:rsidR="00763023">
        <w:rPr>
          <w:rFonts w:ascii="Times New Roman" w:hAnsi="Times New Roman"/>
          <w:lang w:val="cs-CZ"/>
        </w:rPr>
        <w:t xml:space="preserve"> nám totiž říká, že je nutno zohledňovat a brát v potaz také další vzdělávání mediátorů v jiných oborech než pouze těch, které se bezprostředně mediace týkají jako je např. právo. Těmito obory jsou účetnictví, stavební inženýrství atd.</w:t>
      </w:r>
      <w:r w:rsidR="00763023">
        <w:rPr>
          <w:rStyle w:val="Znakapoznpodarou"/>
          <w:rFonts w:ascii="Times New Roman" w:hAnsi="Times New Roman"/>
          <w:lang w:val="cs-CZ"/>
        </w:rPr>
        <w:footnoteReference w:id="102"/>
      </w:r>
      <w:r w:rsidR="00763023">
        <w:rPr>
          <w:rFonts w:ascii="Times New Roman" w:hAnsi="Times New Roman"/>
          <w:lang w:val="cs-CZ"/>
        </w:rPr>
        <w:t xml:space="preserve"> </w:t>
      </w:r>
      <w:r w:rsidR="00990D89">
        <w:rPr>
          <w:rFonts w:ascii="Times New Roman" w:hAnsi="Times New Roman"/>
          <w:lang w:val="cs-CZ"/>
        </w:rPr>
        <w:t>Možnost obrátit se na tyto osoby nebo instituce tak výslovně nezmiňuje, ale ani nezakazuje. Poslední skupinou, kterou literaturu zmiňuje, jsou osoby konfliktem a jeho řešením nepřímo dotčené.</w:t>
      </w:r>
      <w:r w:rsidR="00990D89">
        <w:rPr>
          <w:rStyle w:val="Znakapoznpodarou"/>
          <w:rFonts w:ascii="Times New Roman" w:hAnsi="Times New Roman"/>
          <w:lang w:val="cs-CZ"/>
        </w:rPr>
        <w:footnoteReference w:id="103"/>
      </w:r>
      <w:r w:rsidR="00990D89">
        <w:rPr>
          <w:rFonts w:ascii="Times New Roman" w:hAnsi="Times New Roman"/>
          <w:lang w:val="cs-CZ"/>
        </w:rPr>
        <w:t xml:space="preserve"> O nich se opět v zákonech nedočteme, ale z logiky věci je nutné s nimi jako s účastníky mediačního řízení ve většině případů počítat. </w:t>
      </w:r>
    </w:p>
    <w:p w:rsidR="00BF2AF0" w:rsidRDefault="007D7B32" w:rsidP="00E13234">
      <w:pPr>
        <w:spacing w:line="360" w:lineRule="auto"/>
        <w:jc w:val="both"/>
        <w:rPr>
          <w:rFonts w:ascii="Times New Roman" w:hAnsi="Times New Roman"/>
          <w:lang w:val="cs-CZ"/>
        </w:rPr>
      </w:pPr>
      <w:r>
        <w:rPr>
          <w:rFonts w:ascii="Times New Roman" w:hAnsi="Times New Roman"/>
          <w:lang w:val="cs-CZ"/>
        </w:rPr>
        <w:tab/>
        <w:t>Velmi diskutovanou otázkou, kterou jsme v předchozí kapitole zmínili, je možnost být účastníkem mediace pro nezletilé dítě</w:t>
      </w:r>
      <w:r w:rsidR="008F52E0">
        <w:rPr>
          <w:rFonts w:ascii="Times New Roman" w:hAnsi="Times New Roman"/>
          <w:lang w:val="cs-CZ"/>
        </w:rPr>
        <w:t xml:space="preserve"> nebo </w:t>
      </w:r>
      <w:r>
        <w:rPr>
          <w:rFonts w:ascii="Times New Roman" w:hAnsi="Times New Roman"/>
          <w:lang w:val="cs-CZ"/>
        </w:rPr>
        <w:t>osobu s omezenou svéprávností. Zde bych</w:t>
      </w:r>
      <w:r w:rsidR="00CC1121">
        <w:rPr>
          <w:rFonts w:ascii="Times New Roman" w:hAnsi="Times New Roman"/>
          <w:lang w:val="cs-CZ"/>
        </w:rPr>
        <w:t>om</w:t>
      </w:r>
      <w:r>
        <w:rPr>
          <w:rFonts w:ascii="Times New Roman" w:hAnsi="Times New Roman"/>
          <w:lang w:val="cs-CZ"/>
        </w:rPr>
        <w:t xml:space="preserve"> jen rád</w:t>
      </w:r>
      <w:r w:rsidR="00CC1121">
        <w:rPr>
          <w:rFonts w:ascii="Times New Roman" w:hAnsi="Times New Roman"/>
          <w:lang w:val="cs-CZ"/>
        </w:rPr>
        <w:t>i</w:t>
      </w:r>
      <w:r>
        <w:rPr>
          <w:rFonts w:ascii="Times New Roman" w:hAnsi="Times New Roman"/>
          <w:lang w:val="cs-CZ"/>
        </w:rPr>
        <w:t xml:space="preserve"> odkázal</w:t>
      </w:r>
      <w:r w:rsidR="00CC1121">
        <w:rPr>
          <w:rFonts w:ascii="Times New Roman" w:hAnsi="Times New Roman"/>
          <w:lang w:val="cs-CZ"/>
        </w:rPr>
        <w:t>i</w:t>
      </w:r>
      <w:r>
        <w:rPr>
          <w:rFonts w:ascii="Times New Roman" w:hAnsi="Times New Roman"/>
          <w:lang w:val="cs-CZ"/>
        </w:rPr>
        <w:t xml:space="preserve"> na výše uveden</w:t>
      </w:r>
      <w:r w:rsidR="008F52E0">
        <w:rPr>
          <w:rFonts w:ascii="Times New Roman" w:hAnsi="Times New Roman"/>
          <w:lang w:val="cs-CZ"/>
        </w:rPr>
        <w:t>é</w:t>
      </w:r>
      <w:r>
        <w:rPr>
          <w:rFonts w:ascii="Times New Roman" w:hAnsi="Times New Roman"/>
          <w:lang w:val="cs-CZ"/>
        </w:rPr>
        <w:t xml:space="preserve"> informac</w:t>
      </w:r>
      <w:r w:rsidR="008F52E0">
        <w:rPr>
          <w:rFonts w:ascii="Times New Roman" w:hAnsi="Times New Roman"/>
          <w:lang w:val="cs-CZ"/>
        </w:rPr>
        <w:t>e</w:t>
      </w:r>
      <w:r>
        <w:rPr>
          <w:rFonts w:ascii="Times New Roman" w:hAnsi="Times New Roman"/>
          <w:lang w:val="cs-CZ"/>
        </w:rPr>
        <w:t xml:space="preserve"> o povinné mediaci v případech diskriminace zdravotně postižených </w:t>
      </w:r>
      <w:r w:rsidR="008F52E0">
        <w:rPr>
          <w:rFonts w:ascii="Times New Roman" w:hAnsi="Times New Roman"/>
          <w:lang w:val="cs-CZ"/>
        </w:rPr>
        <w:t>nebo</w:t>
      </w:r>
      <w:r>
        <w:rPr>
          <w:rFonts w:ascii="Times New Roman" w:hAnsi="Times New Roman"/>
          <w:lang w:val="cs-CZ"/>
        </w:rPr>
        <w:t xml:space="preserve"> při skončení učňovského poměru. </w:t>
      </w:r>
      <w:r w:rsidR="008F52E0">
        <w:rPr>
          <w:rFonts w:ascii="Times New Roman" w:hAnsi="Times New Roman"/>
          <w:lang w:val="cs-CZ"/>
        </w:rPr>
        <w:t>V těchto případech mediací vystupují obě výše zmíněné kategorie nějakým způsobem omezených osob (u učňů jde o omezení věkem a u osob zdravotně postižených o nějaké tělesné omezení) jako hlavní účastníci mediačního jednání. Můžeme tedy bezpochyby konstatovat, že Rakousko je v tomto ohledu dále, ne</w:t>
      </w:r>
      <w:r w:rsidR="00E632D4">
        <w:rPr>
          <w:rFonts w:ascii="Times New Roman" w:hAnsi="Times New Roman"/>
          <w:lang w:val="cs-CZ"/>
        </w:rPr>
        <w:t>ž je momentálně Česká republika, což ro</w:t>
      </w:r>
      <w:r w:rsidR="009F5579">
        <w:rPr>
          <w:rFonts w:ascii="Times New Roman" w:hAnsi="Times New Roman"/>
          <w:lang w:val="cs-CZ"/>
        </w:rPr>
        <w:t>zebereme podrobněji v kapitole páté</w:t>
      </w:r>
      <w:r w:rsidR="00E632D4">
        <w:rPr>
          <w:rFonts w:ascii="Times New Roman" w:hAnsi="Times New Roman"/>
          <w:lang w:val="cs-CZ"/>
        </w:rPr>
        <w:t>.</w:t>
      </w:r>
    </w:p>
    <w:p w:rsidR="00BF2AF0" w:rsidRPr="00BF2AF0" w:rsidRDefault="00BF2AF0" w:rsidP="00E65218">
      <w:pPr>
        <w:pStyle w:val="Nadpis3"/>
        <w:tabs>
          <w:tab w:val="left" w:pos="2970"/>
        </w:tabs>
        <w:spacing w:before="0" w:after="0"/>
        <w:rPr>
          <w:lang w:val="cs-CZ"/>
        </w:rPr>
      </w:pPr>
      <w:bookmarkStart w:id="33" w:name="_Toc478326267"/>
      <w:r>
        <w:rPr>
          <w:rFonts w:ascii="Times New Roman" w:hAnsi="Times New Roman"/>
          <w:sz w:val="24"/>
          <w:szCs w:val="24"/>
          <w:lang w:val="cs-CZ"/>
        </w:rPr>
        <w:lastRenderedPageBreak/>
        <w:t>3.2.</w:t>
      </w:r>
      <w:r w:rsidRPr="00451A99">
        <w:rPr>
          <w:rFonts w:ascii="Times New Roman" w:hAnsi="Times New Roman"/>
          <w:sz w:val="24"/>
          <w:szCs w:val="24"/>
          <w:lang w:val="cs-CZ"/>
        </w:rPr>
        <w:t>4 Proces mediace</w:t>
      </w:r>
      <w:bookmarkEnd w:id="33"/>
      <w:r w:rsidR="007B5CA1">
        <w:rPr>
          <w:rFonts w:ascii="Times New Roman" w:hAnsi="Times New Roman"/>
          <w:sz w:val="24"/>
          <w:szCs w:val="24"/>
          <w:lang w:val="cs-CZ"/>
        </w:rPr>
        <w:tab/>
      </w:r>
    </w:p>
    <w:p w:rsidR="00BF2AF0" w:rsidRDefault="00E703FD" w:rsidP="00D21014">
      <w:pPr>
        <w:spacing w:before="240" w:line="360" w:lineRule="auto"/>
        <w:jc w:val="both"/>
        <w:rPr>
          <w:rFonts w:ascii="Times New Roman" w:hAnsi="Times New Roman"/>
          <w:lang w:val="cs-CZ"/>
        </w:rPr>
      </w:pPr>
      <w:r>
        <w:rPr>
          <w:rFonts w:ascii="Times New Roman" w:hAnsi="Times New Roman"/>
          <w:lang w:val="cs-CZ"/>
        </w:rPr>
        <w:tab/>
        <w:t>Co se týká zakotvení procesu mediace do právních předpisů Rakouska, které se týkají mediace, je zde situace ještě horší než v předchozím př</w:t>
      </w:r>
      <w:r w:rsidR="007B5CA1">
        <w:rPr>
          <w:rFonts w:ascii="Times New Roman" w:hAnsi="Times New Roman"/>
          <w:lang w:val="cs-CZ"/>
        </w:rPr>
        <w:t xml:space="preserve">ípadě u účastníků mediace. </w:t>
      </w:r>
      <w:proofErr w:type="gramStart"/>
      <w:r w:rsidR="007B5CA1">
        <w:rPr>
          <w:rFonts w:ascii="Times New Roman" w:hAnsi="Times New Roman"/>
          <w:lang w:val="cs-CZ"/>
        </w:rPr>
        <w:t xml:space="preserve">Tzn. </w:t>
      </w:r>
      <w:r>
        <w:rPr>
          <w:rFonts w:ascii="Times New Roman" w:hAnsi="Times New Roman"/>
          <w:lang w:val="cs-CZ"/>
        </w:rPr>
        <w:t>že</w:t>
      </w:r>
      <w:proofErr w:type="gramEnd"/>
      <w:r>
        <w:rPr>
          <w:rFonts w:ascii="Times New Roman" w:hAnsi="Times New Roman"/>
          <w:lang w:val="cs-CZ"/>
        </w:rPr>
        <w:t xml:space="preserve"> v zákoně o mediaci ani nikde jinde nenajdeme ani zmínku o tom, jak mediace probíhá, jaké jsou její fáze atd. Proto si opět budeme muset vystačit s informacemi obsaženými v literatuře.</w:t>
      </w:r>
    </w:p>
    <w:p w:rsidR="00E703FD" w:rsidRDefault="00E703FD" w:rsidP="00BF2AF0">
      <w:pPr>
        <w:spacing w:line="360" w:lineRule="auto"/>
        <w:jc w:val="both"/>
        <w:rPr>
          <w:rFonts w:ascii="Times New Roman" w:hAnsi="Times New Roman"/>
          <w:lang w:val="cs-CZ"/>
        </w:rPr>
      </w:pPr>
      <w:r>
        <w:rPr>
          <w:rFonts w:ascii="Times New Roman" w:hAnsi="Times New Roman"/>
          <w:lang w:val="cs-CZ"/>
        </w:rPr>
        <w:tab/>
      </w:r>
      <w:r w:rsidR="00F743CE">
        <w:rPr>
          <w:rFonts w:ascii="Times New Roman" w:hAnsi="Times New Roman"/>
          <w:lang w:val="cs-CZ"/>
        </w:rPr>
        <w:t>Na pobočce Spolkového sociálního úřadu v příslušné spolkové zemi si vyplní žadatel žádost o zprostředkování smírčího řízení, v rámci této žádosti lze požádat o mediaci. Účastníci si vyberou ze seznamu mediátorů</w:t>
      </w:r>
      <w:r w:rsidR="00F743CE">
        <w:rPr>
          <w:rStyle w:val="Znakapoznpodarou"/>
          <w:rFonts w:ascii="Times New Roman" w:hAnsi="Times New Roman"/>
          <w:lang w:val="cs-CZ"/>
        </w:rPr>
        <w:footnoteReference w:id="104"/>
      </w:r>
      <w:r w:rsidR="00F743CE">
        <w:rPr>
          <w:rFonts w:ascii="Times New Roman" w:hAnsi="Times New Roman"/>
          <w:lang w:val="cs-CZ"/>
        </w:rPr>
        <w:t xml:space="preserve"> osobu, která bude řešit jejich konflikt. Během započatého smírčího jednání lze také zahájit mediaci. Pokud není možné věc vyřešit smírem, strany obdrží prohlášení, že věc nelze smírem vyřešit.</w:t>
      </w:r>
      <w:r w:rsidR="00A202A7">
        <w:rPr>
          <w:rStyle w:val="Znakapoznpodarou"/>
          <w:rFonts w:ascii="Times New Roman" w:hAnsi="Times New Roman"/>
          <w:lang w:val="cs-CZ"/>
        </w:rPr>
        <w:footnoteReference w:id="105"/>
      </w:r>
      <w:r w:rsidR="00A202A7">
        <w:rPr>
          <w:rFonts w:ascii="Times New Roman" w:hAnsi="Times New Roman"/>
          <w:lang w:val="cs-CZ"/>
        </w:rPr>
        <w:t xml:space="preserve"> </w:t>
      </w:r>
      <w:r w:rsidR="002A3DF2">
        <w:rPr>
          <w:rFonts w:ascii="Times New Roman" w:hAnsi="Times New Roman"/>
          <w:lang w:val="cs-CZ"/>
        </w:rPr>
        <w:t xml:space="preserve">Pokud jde o povinnou mediaci, pokud s ní strany vysloví souhlas, také si vyberou mediátora ze seznamu. </w:t>
      </w:r>
      <w:r w:rsidR="0076388A">
        <w:rPr>
          <w:rFonts w:ascii="Times New Roman" w:hAnsi="Times New Roman"/>
          <w:lang w:val="cs-CZ"/>
        </w:rPr>
        <w:t>Mediace je zahájena uzavřením smlouvy o mediaci.</w:t>
      </w:r>
      <w:r w:rsidR="0076388A">
        <w:rPr>
          <w:rStyle w:val="Znakapoznpodarou"/>
          <w:rFonts w:ascii="Times New Roman" w:hAnsi="Times New Roman"/>
          <w:lang w:val="cs-CZ"/>
        </w:rPr>
        <w:footnoteReference w:id="106"/>
      </w:r>
    </w:p>
    <w:p w:rsidR="00A202A7" w:rsidRDefault="00A202A7" w:rsidP="00BF2AF0">
      <w:pPr>
        <w:spacing w:line="360" w:lineRule="auto"/>
        <w:jc w:val="both"/>
        <w:rPr>
          <w:rFonts w:ascii="Times New Roman" w:hAnsi="Times New Roman"/>
          <w:lang w:val="cs-CZ"/>
        </w:rPr>
      </w:pPr>
      <w:r>
        <w:rPr>
          <w:rFonts w:ascii="Times New Roman" w:hAnsi="Times New Roman"/>
          <w:lang w:val="cs-CZ"/>
        </w:rPr>
        <w:tab/>
      </w:r>
      <w:r w:rsidR="004C4A40">
        <w:rPr>
          <w:rFonts w:ascii="Times New Roman" w:hAnsi="Times New Roman"/>
          <w:lang w:val="cs-CZ"/>
        </w:rPr>
        <w:t xml:space="preserve">Cílem mediace je dohoda, která má být orientována do budoucna, nikoliv se vypořádávat či hodnotit minulost. </w:t>
      </w:r>
      <w:r w:rsidR="00A043B1">
        <w:rPr>
          <w:rFonts w:ascii="Times New Roman" w:hAnsi="Times New Roman"/>
          <w:lang w:val="cs-CZ"/>
        </w:rPr>
        <w:t>Proces</w:t>
      </w:r>
      <w:r w:rsidR="004C4A40">
        <w:rPr>
          <w:rFonts w:ascii="Times New Roman" w:hAnsi="Times New Roman"/>
          <w:lang w:val="cs-CZ"/>
        </w:rPr>
        <w:t xml:space="preserve"> </w:t>
      </w:r>
      <w:r w:rsidR="00A043B1">
        <w:rPr>
          <w:rFonts w:ascii="Times New Roman" w:hAnsi="Times New Roman"/>
          <w:lang w:val="cs-CZ"/>
        </w:rPr>
        <w:t>mediace řídí mediátor, který také vytváří konstruktivní atmosféru ke zpracování konfliktu, ve které strany samy najdou řešení. Hledání viníka se mění na hledání řešení. Mediační jednání se musí uskutečňovat v místě veřejně přístupném a bezbariérovém</w:t>
      </w:r>
      <w:r w:rsidR="00FE3E3C">
        <w:rPr>
          <w:rStyle w:val="Znakapoznpodarou"/>
          <w:rFonts w:ascii="Times New Roman" w:hAnsi="Times New Roman"/>
          <w:lang w:val="cs-CZ"/>
        </w:rPr>
        <w:footnoteReference w:id="107"/>
      </w:r>
      <w:r w:rsidR="00A043B1">
        <w:rPr>
          <w:rFonts w:ascii="Times New Roman" w:hAnsi="Times New Roman"/>
          <w:lang w:val="cs-CZ"/>
        </w:rPr>
        <w:t>, na které</w:t>
      </w:r>
      <w:r w:rsidR="002A3DF2">
        <w:rPr>
          <w:rFonts w:ascii="Times New Roman" w:hAnsi="Times New Roman"/>
          <w:lang w:val="cs-CZ"/>
        </w:rPr>
        <w:t>m</w:t>
      </w:r>
      <w:r w:rsidR="00A043B1">
        <w:rPr>
          <w:rFonts w:ascii="Times New Roman" w:hAnsi="Times New Roman"/>
          <w:lang w:val="cs-CZ"/>
        </w:rPr>
        <w:t xml:space="preserve"> se strany dohodnou.</w:t>
      </w:r>
      <w:r w:rsidR="00EC12E9">
        <w:rPr>
          <w:rFonts w:ascii="Times New Roman" w:hAnsi="Times New Roman"/>
          <w:lang w:val="cs-CZ"/>
        </w:rPr>
        <w:t xml:space="preserve"> V rámci mediace má registrovaný mediátor povinnost vypracovat o mediaci zprávu, která musí obsahovat podrobnosti o místě a času konání mediace, okolnosti, které byly důvodem pro mediaci, zda mediace proběhla řádně a v intencích zákona a kdy mediace skončila. Na žádost stran sporu může mediátor zdokumentovat výsledek mediace a kroky nutné k jeho provedení a tento záznam pot</w:t>
      </w:r>
      <w:r w:rsidR="009F5579">
        <w:rPr>
          <w:rFonts w:ascii="Times New Roman" w:hAnsi="Times New Roman"/>
          <w:lang w:val="cs-CZ"/>
        </w:rPr>
        <w:t>é musí uchovat nejméně po dobu sedmi</w:t>
      </w:r>
      <w:r w:rsidR="00EC12E9">
        <w:rPr>
          <w:rFonts w:ascii="Times New Roman" w:hAnsi="Times New Roman"/>
          <w:lang w:val="cs-CZ"/>
        </w:rPr>
        <w:t xml:space="preserve"> let od konání mediace. Mediace končí, pokud se strany dohodnout na smírném vyřešení sporu, nebo že jedna ze stran prohlásí, že v mediaci už nechce pokračovat.</w:t>
      </w:r>
      <w:r w:rsidR="00A043B1">
        <w:rPr>
          <w:rStyle w:val="Znakapoznpodarou"/>
          <w:rFonts w:ascii="Times New Roman" w:hAnsi="Times New Roman"/>
          <w:lang w:val="cs-CZ"/>
        </w:rPr>
        <w:footnoteReference w:id="108"/>
      </w:r>
    </w:p>
    <w:p w:rsidR="002A3ACB" w:rsidRDefault="00201A9C" w:rsidP="00E65218">
      <w:pPr>
        <w:spacing w:after="240" w:line="360" w:lineRule="auto"/>
        <w:jc w:val="both"/>
        <w:rPr>
          <w:rFonts w:ascii="Times New Roman" w:hAnsi="Times New Roman"/>
          <w:lang w:val="cs-CZ"/>
        </w:rPr>
      </w:pPr>
      <w:r>
        <w:rPr>
          <w:rFonts w:ascii="Times New Roman" w:hAnsi="Times New Roman"/>
          <w:lang w:val="cs-CZ"/>
        </w:rPr>
        <w:lastRenderedPageBreak/>
        <w:tab/>
      </w:r>
      <w:r w:rsidRPr="00201A9C">
        <w:rPr>
          <w:rFonts w:ascii="Times New Roman" w:hAnsi="Times New Roman"/>
          <w:lang w:val="cs-CZ"/>
        </w:rPr>
        <w:t>O struktuře mediačních řízení v zásadě rozhodují strany ve sporu</w:t>
      </w:r>
      <w:r w:rsidR="00873703">
        <w:rPr>
          <w:rStyle w:val="Znakapoznpodarou"/>
          <w:rFonts w:ascii="Times New Roman" w:hAnsi="Times New Roman"/>
          <w:lang w:val="cs-CZ"/>
        </w:rPr>
        <w:footnoteReference w:id="109"/>
      </w:r>
      <w:r w:rsidRPr="00201A9C">
        <w:rPr>
          <w:rFonts w:ascii="Times New Roman" w:hAnsi="Times New Roman"/>
          <w:lang w:val="cs-CZ"/>
        </w:rPr>
        <w:t>,</w:t>
      </w:r>
      <w:r>
        <w:rPr>
          <w:rFonts w:ascii="Times New Roman" w:hAnsi="Times New Roman"/>
          <w:lang w:val="cs-CZ"/>
        </w:rPr>
        <w:t xml:space="preserve"> a proto se zde nebudeme zabývat fázemi mediačního procesu, jak tomu bylo v</w:t>
      </w:r>
      <w:r w:rsidR="00873703">
        <w:rPr>
          <w:rFonts w:ascii="Times New Roman" w:hAnsi="Times New Roman"/>
          <w:lang w:val="cs-CZ"/>
        </w:rPr>
        <w:t> předcházející kapitole, i když lze očekávat, že průběh bude velice podobný.</w:t>
      </w:r>
      <w:r>
        <w:rPr>
          <w:rFonts w:ascii="Times New Roman" w:hAnsi="Times New Roman"/>
          <w:lang w:val="cs-CZ"/>
        </w:rPr>
        <w:t xml:space="preserve"> </w:t>
      </w:r>
    </w:p>
    <w:p w:rsidR="002A3ACB" w:rsidRPr="00451A99" w:rsidRDefault="002A3ACB" w:rsidP="00E65218">
      <w:pPr>
        <w:pStyle w:val="Nadpis3"/>
        <w:spacing w:before="0" w:after="0"/>
        <w:rPr>
          <w:rFonts w:ascii="Times New Roman" w:hAnsi="Times New Roman"/>
          <w:sz w:val="24"/>
          <w:szCs w:val="24"/>
          <w:lang w:val="cs-CZ"/>
        </w:rPr>
      </w:pPr>
      <w:bookmarkStart w:id="34" w:name="_Toc478326268"/>
      <w:r>
        <w:rPr>
          <w:rFonts w:ascii="Times New Roman" w:hAnsi="Times New Roman"/>
          <w:sz w:val="24"/>
          <w:szCs w:val="24"/>
          <w:lang w:val="cs-CZ"/>
        </w:rPr>
        <w:t>3.2.</w:t>
      </w:r>
      <w:r w:rsidRPr="00451A99">
        <w:rPr>
          <w:rFonts w:ascii="Times New Roman" w:hAnsi="Times New Roman"/>
          <w:sz w:val="24"/>
          <w:szCs w:val="24"/>
          <w:lang w:val="cs-CZ"/>
        </w:rPr>
        <w:t>5 Odměňování mediátora</w:t>
      </w:r>
      <w:bookmarkEnd w:id="34"/>
    </w:p>
    <w:p w:rsidR="002A3ACB" w:rsidRDefault="002A3ACB" w:rsidP="00D21014">
      <w:pPr>
        <w:spacing w:before="240" w:line="360" w:lineRule="auto"/>
        <w:jc w:val="both"/>
        <w:rPr>
          <w:rFonts w:ascii="Times New Roman" w:hAnsi="Times New Roman"/>
          <w:lang w:val="cs-CZ"/>
        </w:rPr>
      </w:pPr>
      <w:r>
        <w:rPr>
          <w:rFonts w:ascii="Times New Roman" w:hAnsi="Times New Roman"/>
          <w:lang w:val="cs-CZ"/>
        </w:rPr>
        <w:tab/>
        <w:t>O otázce odměňování mediátora</w:t>
      </w:r>
      <w:r w:rsidR="00A96AA6">
        <w:rPr>
          <w:rFonts w:ascii="Times New Roman" w:hAnsi="Times New Roman"/>
          <w:lang w:val="cs-CZ"/>
        </w:rPr>
        <w:t xml:space="preserve"> se v rakouském zákoně o mediaci bohužel také nic moc nedozvíme. V tomto případě to ovšem není velký problém, protože otázku odměňování si řeší strany s mediátorem sami a řídí se pouze určitými zavedenými pravidly. </w:t>
      </w:r>
    </w:p>
    <w:p w:rsidR="00A96AA6" w:rsidRDefault="00A96AA6" w:rsidP="002A3ACB">
      <w:pPr>
        <w:spacing w:line="360" w:lineRule="auto"/>
        <w:jc w:val="both"/>
        <w:rPr>
          <w:rFonts w:ascii="Times New Roman" w:hAnsi="Times New Roman"/>
          <w:lang w:val="cs-CZ"/>
        </w:rPr>
      </w:pPr>
      <w:r>
        <w:rPr>
          <w:rFonts w:ascii="Times New Roman" w:hAnsi="Times New Roman"/>
          <w:lang w:val="cs-CZ"/>
        </w:rPr>
        <w:tab/>
        <w:t>Mediátor nesmí stranám účtovat žádný poplatek za své služby. Jediné náklady, které strany nesou, jsou náklady spojené se smlouvou o mediaci, a popřípadě s dosaženou smírnou dohodou.</w:t>
      </w:r>
      <w:r>
        <w:rPr>
          <w:rStyle w:val="Znakapoznpodarou"/>
          <w:rFonts w:ascii="Times New Roman" w:hAnsi="Times New Roman"/>
          <w:lang w:val="cs-CZ"/>
        </w:rPr>
        <w:footnoteReference w:id="110"/>
      </w:r>
      <w:r>
        <w:rPr>
          <w:rFonts w:ascii="Times New Roman" w:hAnsi="Times New Roman"/>
          <w:lang w:val="cs-CZ"/>
        </w:rPr>
        <w:t xml:space="preserve"> Nicméně z tohoto nelze dovodit, že by mediace mohla být poskytnuta bezplatně. Opak je totiž pravdou. Mediace není nikdy poskytována zdarma. Jaká bude výše nákladů, které v sobě </w:t>
      </w:r>
      <w:r w:rsidR="0099270B">
        <w:rPr>
          <w:rFonts w:ascii="Times New Roman" w:hAnsi="Times New Roman"/>
          <w:lang w:val="cs-CZ"/>
        </w:rPr>
        <w:t>zahrnují</w:t>
      </w:r>
      <w:r>
        <w:rPr>
          <w:rFonts w:ascii="Times New Roman" w:hAnsi="Times New Roman"/>
          <w:lang w:val="cs-CZ"/>
        </w:rPr>
        <w:t xml:space="preserve"> také provizi pro</w:t>
      </w:r>
      <w:r w:rsidR="0099270B">
        <w:rPr>
          <w:rFonts w:ascii="Times New Roman" w:hAnsi="Times New Roman"/>
          <w:lang w:val="cs-CZ"/>
        </w:rPr>
        <w:t xml:space="preserve"> mediátora, </w:t>
      </w:r>
      <w:r>
        <w:rPr>
          <w:rFonts w:ascii="Times New Roman" w:hAnsi="Times New Roman"/>
          <w:lang w:val="cs-CZ"/>
        </w:rPr>
        <w:t>je na dohodě stran se zapsaným mediátorem.</w:t>
      </w:r>
      <w:r>
        <w:rPr>
          <w:rStyle w:val="Znakapoznpodarou"/>
          <w:rFonts w:ascii="Times New Roman" w:hAnsi="Times New Roman"/>
          <w:lang w:val="cs-CZ"/>
        </w:rPr>
        <w:footnoteReference w:id="111"/>
      </w:r>
      <w:r>
        <w:rPr>
          <w:rFonts w:ascii="Times New Roman" w:hAnsi="Times New Roman"/>
          <w:lang w:val="cs-CZ"/>
        </w:rPr>
        <w:t xml:space="preserve"> </w:t>
      </w:r>
      <w:r w:rsidR="003210E3">
        <w:rPr>
          <w:rFonts w:ascii="Times New Roman" w:hAnsi="Times New Roman"/>
          <w:lang w:val="cs-CZ"/>
        </w:rPr>
        <w:t xml:space="preserve">V předchozí kapitole jsme si určovali způsoby, jakými se dá určit výše odměny mediátora. Pro Rakousko je k určení výše nákladů mediace primární čas, který mediátor věci věnuje (půjde tedy o náklady související s dosaženou dohodou, protože právě čas, který bude k jejímu dosažení potřeba, bude tím </w:t>
      </w:r>
      <w:r w:rsidR="0099270B">
        <w:rPr>
          <w:rFonts w:ascii="Times New Roman" w:hAnsi="Times New Roman"/>
          <w:lang w:val="cs-CZ"/>
        </w:rPr>
        <w:t>stěžejním</w:t>
      </w:r>
      <w:r w:rsidR="003210E3">
        <w:rPr>
          <w:rFonts w:ascii="Times New Roman" w:hAnsi="Times New Roman"/>
          <w:lang w:val="cs-CZ"/>
        </w:rPr>
        <w:t>). V případě majetkových sporů tím pádem nebude vůbec záležet na tom, jak vysoká je hodnota předmětu sporu. Všechny zmíněné náklady, které během mediace vzniknou, nesou obvykle zúčastněné strany sporu sp</w:t>
      </w:r>
      <w:r w:rsidR="003C1683">
        <w:rPr>
          <w:rFonts w:ascii="Times New Roman" w:hAnsi="Times New Roman"/>
          <w:lang w:val="cs-CZ"/>
        </w:rPr>
        <w:t>olečně. Strany se poté dohodnou</w:t>
      </w:r>
      <w:r w:rsidR="003210E3">
        <w:rPr>
          <w:rFonts w:ascii="Times New Roman" w:hAnsi="Times New Roman"/>
          <w:lang w:val="cs-CZ"/>
        </w:rPr>
        <w:t xml:space="preserve"> na rozdělení těchto nákladů, což znamená, že nemusí být děleny rovným dílem.</w:t>
      </w:r>
      <w:r w:rsidR="003210E3">
        <w:rPr>
          <w:rStyle w:val="Znakapoznpodarou"/>
          <w:rFonts w:ascii="Times New Roman" w:hAnsi="Times New Roman"/>
          <w:lang w:val="cs-CZ"/>
        </w:rPr>
        <w:footnoteReference w:id="112"/>
      </w:r>
      <w:r w:rsidR="003210E3">
        <w:rPr>
          <w:rFonts w:ascii="Times New Roman" w:hAnsi="Times New Roman"/>
          <w:lang w:val="cs-CZ"/>
        </w:rPr>
        <w:t xml:space="preserve"> </w:t>
      </w:r>
    </w:p>
    <w:p w:rsidR="007D110F" w:rsidRDefault="007D110F" w:rsidP="002A3ACB">
      <w:pPr>
        <w:spacing w:line="360" w:lineRule="auto"/>
        <w:jc w:val="both"/>
        <w:rPr>
          <w:rFonts w:ascii="Times New Roman" w:hAnsi="Times New Roman"/>
          <w:lang w:val="cs-CZ"/>
        </w:rPr>
      </w:pPr>
      <w:r>
        <w:rPr>
          <w:rFonts w:ascii="Times New Roman" w:hAnsi="Times New Roman"/>
          <w:lang w:val="cs-CZ"/>
        </w:rPr>
        <w:tab/>
      </w:r>
      <w:r w:rsidR="00CB28EE">
        <w:rPr>
          <w:rFonts w:ascii="Times New Roman" w:hAnsi="Times New Roman"/>
          <w:lang w:val="cs-CZ"/>
        </w:rPr>
        <w:t xml:space="preserve">Na závěr ještě zůstává otázka, co s hrazením mediace, pokud na ni některá ze stran nebo obě strany nebudou mít finanční prostředky? Pokud bude dostatečně solventní </w:t>
      </w:r>
      <w:r w:rsidR="00362074">
        <w:rPr>
          <w:rFonts w:ascii="Times New Roman" w:hAnsi="Times New Roman"/>
          <w:lang w:val="cs-CZ"/>
        </w:rPr>
        <w:t>druhá</w:t>
      </w:r>
      <w:r w:rsidR="00CB28EE">
        <w:rPr>
          <w:rFonts w:ascii="Times New Roman" w:hAnsi="Times New Roman"/>
          <w:lang w:val="cs-CZ"/>
        </w:rPr>
        <w:t xml:space="preserve"> strana, </w:t>
      </w:r>
      <w:r w:rsidR="003C1683">
        <w:rPr>
          <w:rFonts w:ascii="Times New Roman" w:hAnsi="Times New Roman"/>
          <w:lang w:val="cs-CZ"/>
        </w:rPr>
        <w:t>dá se</w:t>
      </w:r>
      <w:r w:rsidR="00CB28EE">
        <w:rPr>
          <w:rFonts w:ascii="Times New Roman" w:hAnsi="Times New Roman"/>
          <w:lang w:val="cs-CZ"/>
        </w:rPr>
        <w:t xml:space="preserve"> očekávat, že to bude</w:t>
      </w:r>
      <w:r w:rsidR="003C1683">
        <w:rPr>
          <w:rFonts w:ascii="Times New Roman" w:hAnsi="Times New Roman"/>
          <w:lang w:val="cs-CZ"/>
        </w:rPr>
        <w:t xml:space="preserve"> právě</w:t>
      </w:r>
      <w:r w:rsidR="00CB28EE">
        <w:rPr>
          <w:rFonts w:ascii="Times New Roman" w:hAnsi="Times New Roman"/>
          <w:lang w:val="cs-CZ"/>
        </w:rPr>
        <w:t xml:space="preserve"> ona, která ponese většinu, </w:t>
      </w:r>
      <w:r w:rsidR="003C1683">
        <w:rPr>
          <w:rFonts w:ascii="Times New Roman" w:hAnsi="Times New Roman"/>
          <w:lang w:val="cs-CZ"/>
        </w:rPr>
        <w:t>eventuálně</w:t>
      </w:r>
      <w:r w:rsidR="00CB28EE">
        <w:rPr>
          <w:rFonts w:ascii="Times New Roman" w:hAnsi="Times New Roman"/>
          <w:lang w:val="cs-CZ"/>
        </w:rPr>
        <w:t xml:space="preserve"> veškeré náklady mediace, protože bude i v jejím zájmu, </w:t>
      </w:r>
      <w:r w:rsidR="003C1683">
        <w:rPr>
          <w:rFonts w:ascii="Times New Roman" w:hAnsi="Times New Roman"/>
          <w:lang w:val="cs-CZ"/>
        </w:rPr>
        <w:t xml:space="preserve">aby bylo </w:t>
      </w:r>
      <w:r w:rsidR="00CB28EE">
        <w:rPr>
          <w:rFonts w:ascii="Times New Roman" w:hAnsi="Times New Roman"/>
          <w:lang w:val="cs-CZ"/>
        </w:rPr>
        <w:t>dos</w:t>
      </w:r>
      <w:r w:rsidR="003C1683">
        <w:rPr>
          <w:rFonts w:ascii="Times New Roman" w:hAnsi="Times New Roman"/>
          <w:lang w:val="cs-CZ"/>
        </w:rPr>
        <w:t>aženo</w:t>
      </w:r>
      <w:r w:rsidR="00CB28EE">
        <w:rPr>
          <w:rFonts w:ascii="Times New Roman" w:hAnsi="Times New Roman"/>
          <w:lang w:val="cs-CZ"/>
        </w:rPr>
        <w:t xml:space="preserve"> dohody. Pokud by ovšem </w:t>
      </w:r>
      <w:r w:rsidR="003C1683">
        <w:rPr>
          <w:rFonts w:ascii="Times New Roman" w:hAnsi="Times New Roman"/>
          <w:lang w:val="cs-CZ"/>
        </w:rPr>
        <w:t>ani jedna</w:t>
      </w:r>
      <w:r w:rsidR="00CB28EE">
        <w:rPr>
          <w:rFonts w:ascii="Times New Roman" w:hAnsi="Times New Roman"/>
          <w:lang w:val="cs-CZ"/>
        </w:rPr>
        <w:t xml:space="preserve"> ze stran nedisponovala </w:t>
      </w:r>
      <w:r w:rsidR="003C1683">
        <w:rPr>
          <w:rFonts w:ascii="Times New Roman" w:hAnsi="Times New Roman"/>
          <w:lang w:val="cs-CZ"/>
        </w:rPr>
        <w:t xml:space="preserve">dostatečnými prostředky </w:t>
      </w:r>
      <w:r w:rsidR="00CB28EE">
        <w:rPr>
          <w:rFonts w:ascii="Times New Roman" w:hAnsi="Times New Roman"/>
          <w:lang w:val="cs-CZ"/>
        </w:rPr>
        <w:t xml:space="preserve">k uhrazení nákladů mediace, neexistují v zásadě žádná ustanovení pro udělení právní pomoci. Jedinou výjimkou jsou otázky rodinného práva, což je dáno i důležitostí rodiny a </w:t>
      </w:r>
      <w:r w:rsidR="009C692F">
        <w:rPr>
          <w:rFonts w:ascii="Times New Roman" w:hAnsi="Times New Roman"/>
          <w:lang w:val="cs-CZ"/>
        </w:rPr>
        <w:t xml:space="preserve">vztahů existujících v jejím rámci. V těchto </w:t>
      </w:r>
      <w:r w:rsidR="009C692F">
        <w:rPr>
          <w:rFonts w:ascii="Times New Roman" w:hAnsi="Times New Roman"/>
          <w:lang w:val="cs-CZ"/>
        </w:rPr>
        <w:lastRenderedPageBreak/>
        <w:t>případech může v závislosti na rodinném příjmu přispět Spolkové ministerstvo pro zdravotnictví, rodinu a mládež.</w:t>
      </w:r>
      <w:r w:rsidR="00676A61">
        <w:rPr>
          <w:rStyle w:val="Znakapoznpodarou"/>
          <w:rFonts w:ascii="Times New Roman" w:hAnsi="Times New Roman"/>
          <w:lang w:val="cs-CZ"/>
        </w:rPr>
        <w:footnoteReference w:id="113"/>
      </w:r>
    </w:p>
    <w:p w:rsidR="00613593" w:rsidRPr="006818B0" w:rsidRDefault="00613593" w:rsidP="00E65218">
      <w:pPr>
        <w:pStyle w:val="Nadpis2"/>
        <w:spacing w:line="360" w:lineRule="auto"/>
        <w:rPr>
          <w:lang w:val="cs-CZ"/>
        </w:rPr>
      </w:pPr>
      <w:bookmarkStart w:id="35" w:name="_Toc478326269"/>
      <w:r>
        <w:rPr>
          <w:lang w:val="cs-CZ"/>
        </w:rPr>
        <w:t>3.3 Shrnutí</w:t>
      </w:r>
      <w:bookmarkEnd w:id="35"/>
    </w:p>
    <w:p w:rsidR="00613593" w:rsidRDefault="00D94F2E" w:rsidP="00613593">
      <w:pPr>
        <w:spacing w:line="360" w:lineRule="auto"/>
        <w:ind w:firstLine="709"/>
        <w:jc w:val="both"/>
        <w:rPr>
          <w:rFonts w:ascii="Times New Roman" w:hAnsi="Times New Roman"/>
          <w:lang w:val="cs-CZ"/>
        </w:rPr>
      </w:pPr>
      <w:r>
        <w:rPr>
          <w:rFonts w:ascii="Times New Roman" w:hAnsi="Times New Roman"/>
          <w:lang w:val="cs-CZ"/>
        </w:rPr>
        <w:t>Po podrobném prostudování právní úpravy mediace v</w:t>
      </w:r>
      <w:r w:rsidR="0068479C">
        <w:rPr>
          <w:rFonts w:ascii="Times New Roman" w:hAnsi="Times New Roman"/>
          <w:lang w:val="cs-CZ"/>
        </w:rPr>
        <w:t> </w:t>
      </w:r>
      <w:r>
        <w:rPr>
          <w:rFonts w:ascii="Times New Roman" w:hAnsi="Times New Roman"/>
          <w:lang w:val="cs-CZ"/>
        </w:rPr>
        <w:t>Rakousku</w:t>
      </w:r>
      <w:r w:rsidR="0068479C">
        <w:rPr>
          <w:rFonts w:ascii="Times New Roman" w:hAnsi="Times New Roman"/>
          <w:lang w:val="cs-CZ"/>
        </w:rPr>
        <w:t xml:space="preserve"> jsme dospěli k názoru, že i zde by mohla být úprava jistě propracovanější, rozsáhlejší a měla by obsahovat všechny aspekty, které se mediace týkají, jako je právě např. otázka odměňování nebo účastníků mediačního řízení. </w:t>
      </w:r>
    </w:p>
    <w:p w:rsidR="0068479C" w:rsidRDefault="0068479C" w:rsidP="0068479C">
      <w:pPr>
        <w:spacing w:line="360" w:lineRule="auto"/>
        <w:jc w:val="both"/>
        <w:rPr>
          <w:rFonts w:ascii="Times New Roman" w:hAnsi="Times New Roman"/>
          <w:lang w:val="cs-CZ"/>
        </w:rPr>
      </w:pPr>
      <w:r>
        <w:rPr>
          <w:rFonts w:ascii="Times New Roman" w:hAnsi="Times New Roman"/>
          <w:lang w:val="cs-CZ"/>
        </w:rPr>
        <w:tab/>
        <w:t>Nicméně i přesto</w:t>
      </w:r>
      <w:r w:rsidR="0043409F">
        <w:rPr>
          <w:rFonts w:ascii="Times New Roman" w:hAnsi="Times New Roman"/>
          <w:lang w:val="cs-CZ"/>
        </w:rPr>
        <w:t xml:space="preserve"> musíme konstatovat, že ze zjištěných informací a poznatků je zřejmé, že mediace v Rakousku je mnohem zaběhlejší než v České republice, a to i přes jakousi omezenost jejich právní úpravy</w:t>
      </w:r>
      <w:r w:rsidR="009F5579">
        <w:rPr>
          <w:rFonts w:ascii="Times New Roman" w:hAnsi="Times New Roman"/>
          <w:lang w:val="cs-CZ"/>
        </w:rPr>
        <w:t xml:space="preserve"> (k tomu více v kapitole pět</w:t>
      </w:r>
      <w:r w:rsidR="00E632D4">
        <w:rPr>
          <w:rFonts w:ascii="Times New Roman" w:hAnsi="Times New Roman"/>
          <w:lang w:val="cs-CZ"/>
        </w:rPr>
        <w:t>).</w:t>
      </w:r>
      <w:r w:rsidR="0043409F">
        <w:rPr>
          <w:rFonts w:ascii="Times New Roman" w:hAnsi="Times New Roman"/>
          <w:lang w:val="cs-CZ"/>
        </w:rPr>
        <w:t xml:space="preserve"> Samozřejmě je to zásluha jak dlouhodobějšího</w:t>
      </w:r>
      <w:r w:rsidR="00192774">
        <w:rPr>
          <w:rFonts w:ascii="Times New Roman" w:hAnsi="Times New Roman"/>
          <w:lang w:val="cs-CZ"/>
        </w:rPr>
        <w:t xml:space="preserve"> užívání mediace, tak jistě také velmi pečlivě vyškolených mediátorů. Oba tyto faktory mají zásluhu na tom, že lidé v Rakousku jsou na používání mediace zvyklí, což umocňuje ještě i faktor povinné mediace v určit</w:t>
      </w:r>
      <w:r w:rsidR="009F5579">
        <w:rPr>
          <w:rFonts w:ascii="Times New Roman" w:hAnsi="Times New Roman"/>
          <w:lang w:val="cs-CZ"/>
        </w:rPr>
        <w:t>ých situacích, které jsme uvedli</w:t>
      </w:r>
      <w:r w:rsidR="00192774">
        <w:rPr>
          <w:rFonts w:ascii="Times New Roman" w:hAnsi="Times New Roman"/>
          <w:lang w:val="cs-CZ"/>
        </w:rPr>
        <w:t xml:space="preserve"> výše. Jako překážka nepůsobí ani to, že je mediace placená. Myslíme si, že to je naopak výhoda, protože pokud je zde možnost bezplatné mediace, téměř vždy se jí lidé budou na mediátorech dožadovat. To samozřejmě působí negativně jak na mediátory, tak také na snahu stran sporu řešit svůj problém a dosáhnout dohody. Pokud zde ovšem tato možnost není, je to motivační jak pro mediátory, tak pro strany. A se zohledněním možnosti právní po</w:t>
      </w:r>
      <w:r w:rsidR="009F5579">
        <w:rPr>
          <w:rFonts w:ascii="Times New Roman" w:hAnsi="Times New Roman"/>
          <w:lang w:val="cs-CZ"/>
        </w:rPr>
        <w:t xml:space="preserve">moci v rodinných věcech </w:t>
      </w:r>
      <w:r w:rsidR="00192774">
        <w:rPr>
          <w:rFonts w:ascii="Times New Roman" w:hAnsi="Times New Roman"/>
          <w:lang w:val="cs-CZ"/>
        </w:rPr>
        <w:t xml:space="preserve">nepůsobí úplatnost mediace ani diskriminačně v těch nejcitlivějších oblastech. </w:t>
      </w: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Default="004A646A" w:rsidP="0068479C">
      <w:pPr>
        <w:spacing w:line="360" w:lineRule="auto"/>
        <w:jc w:val="both"/>
        <w:rPr>
          <w:rFonts w:ascii="Times New Roman" w:hAnsi="Times New Roman"/>
          <w:lang w:val="cs-CZ"/>
        </w:rPr>
      </w:pPr>
    </w:p>
    <w:p w:rsidR="004A646A" w:rsidRPr="006818B0" w:rsidRDefault="004A646A" w:rsidP="00E65218">
      <w:pPr>
        <w:pStyle w:val="Nadpis1"/>
        <w:spacing w:line="360" w:lineRule="auto"/>
        <w:rPr>
          <w:lang w:val="cs-CZ"/>
        </w:rPr>
      </w:pPr>
      <w:bookmarkStart w:id="36" w:name="_Toc478326270"/>
      <w:r>
        <w:rPr>
          <w:lang w:val="cs-CZ"/>
        </w:rPr>
        <w:lastRenderedPageBreak/>
        <w:t>4. Právní úprava mediace v Norsku</w:t>
      </w:r>
      <w:bookmarkEnd w:id="36"/>
    </w:p>
    <w:p w:rsidR="004A646A" w:rsidRDefault="00967DD7" w:rsidP="00BD3C8F">
      <w:pPr>
        <w:spacing w:line="360" w:lineRule="auto"/>
        <w:ind w:firstLine="709"/>
        <w:jc w:val="both"/>
        <w:rPr>
          <w:rFonts w:ascii="Times New Roman" w:hAnsi="Times New Roman"/>
          <w:lang w:val="cs-CZ"/>
        </w:rPr>
      </w:pPr>
      <w:r>
        <w:rPr>
          <w:rFonts w:ascii="Times New Roman" w:hAnsi="Times New Roman"/>
          <w:lang w:val="cs-CZ"/>
        </w:rPr>
        <w:t xml:space="preserve">V Norsku je mediace využívána již </w:t>
      </w:r>
      <w:r w:rsidR="00440B12">
        <w:rPr>
          <w:rFonts w:ascii="Times New Roman" w:hAnsi="Times New Roman"/>
          <w:lang w:val="cs-CZ"/>
        </w:rPr>
        <w:t xml:space="preserve">řadu let. </w:t>
      </w:r>
      <w:proofErr w:type="spellStart"/>
      <w:r w:rsidR="00320A31" w:rsidRPr="00320A31">
        <w:rPr>
          <w:rFonts w:ascii="Times New Roman" w:hAnsi="Times New Roman"/>
          <w:i/>
          <w:lang w:val="cs-CZ"/>
        </w:rPr>
        <w:t>The</w:t>
      </w:r>
      <w:proofErr w:type="spellEnd"/>
      <w:r w:rsidR="00320A31" w:rsidRPr="00320A31">
        <w:rPr>
          <w:rFonts w:ascii="Times New Roman" w:hAnsi="Times New Roman"/>
          <w:i/>
          <w:lang w:val="cs-CZ"/>
        </w:rPr>
        <w:t xml:space="preserve"> </w:t>
      </w:r>
      <w:proofErr w:type="spellStart"/>
      <w:r w:rsidR="00320A31" w:rsidRPr="00320A31">
        <w:rPr>
          <w:rFonts w:ascii="Times New Roman" w:hAnsi="Times New Roman"/>
          <w:i/>
          <w:lang w:val="cs-CZ"/>
        </w:rPr>
        <w:t>Dispute</w:t>
      </w:r>
      <w:proofErr w:type="spellEnd"/>
      <w:r w:rsidR="00320A31" w:rsidRPr="00320A31">
        <w:rPr>
          <w:rFonts w:ascii="Times New Roman" w:hAnsi="Times New Roman"/>
          <w:i/>
          <w:lang w:val="cs-CZ"/>
        </w:rPr>
        <w:t xml:space="preserve"> </w:t>
      </w:r>
      <w:proofErr w:type="spellStart"/>
      <w:r w:rsidR="00320A31" w:rsidRPr="00320A31">
        <w:rPr>
          <w:rFonts w:ascii="Times New Roman" w:hAnsi="Times New Roman"/>
          <w:i/>
          <w:lang w:val="cs-CZ"/>
        </w:rPr>
        <w:t>Act</w:t>
      </w:r>
      <w:proofErr w:type="spellEnd"/>
      <w:r w:rsidR="00320A31">
        <w:rPr>
          <w:rFonts w:ascii="Times New Roman" w:hAnsi="Times New Roman"/>
          <w:lang w:val="cs-CZ"/>
        </w:rPr>
        <w:t xml:space="preserve"> (dále </w:t>
      </w:r>
      <w:proofErr w:type="gramStart"/>
      <w:r w:rsidR="00320A31">
        <w:rPr>
          <w:rFonts w:ascii="Times New Roman" w:hAnsi="Times New Roman"/>
          <w:lang w:val="cs-CZ"/>
        </w:rPr>
        <w:t xml:space="preserve">jen </w:t>
      </w:r>
      <w:r w:rsidR="00320A31" w:rsidRPr="0004422B">
        <w:rPr>
          <w:rFonts w:ascii="Times New Roman" w:hAnsi="Times New Roman"/>
          <w:lang w:val="cs-CZ"/>
        </w:rPr>
        <w:t>,,TDA</w:t>
      </w:r>
      <w:proofErr w:type="gramEnd"/>
      <w:r w:rsidR="00320A31" w:rsidRPr="0004422B">
        <w:rPr>
          <w:rFonts w:ascii="Times New Roman" w:hAnsi="Times New Roman"/>
          <w:lang w:val="cs-CZ"/>
        </w:rPr>
        <w:t>“),</w:t>
      </w:r>
      <w:r w:rsidR="00320A31">
        <w:rPr>
          <w:rFonts w:ascii="Times New Roman" w:hAnsi="Times New Roman"/>
          <w:lang w:val="cs-CZ"/>
        </w:rPr>
        <w:t xml:space="preserve"> jak zní v originále název norského zákona o mediac</w:t>
      </w:r>
      <w:r w:rsidR="007C46CE">
        <w:rPr>
          <w:rFonts w:ascii="Times New Roman" w:hAnsi="Times New Roman"/>
          <w:lang w:val="cs-CZ"/>
        </w:rPr>
        <w:t>i</w:t>
      </w:r>
      <w:r w:rsidR="00320A31">
        <w:rPr>
          <w:rFonts w:ascii="Times New Roman" w:hAnsi="Times New Roman"/>
          <w:lang w:val="cs-CZ"/>
        </w:rPr>
        <w:t xml:space="preserve">, </w:t>
      </w:r>
      <w:r w:rsidR="000041D0">
        <w:rPr>
          <w:rFonts w:ascii="Times New Roman" w:hAnsi="Times New Roman"/>
          <w:lang w:val="cs-CZ"/>
        </w:rPr>
        <w:t>byl vydán</w:t>
      </w:r>
      <w:r w:rsidR="00320A31">
        <w:rPr>
          <w:rFonts w:ascii="Times New Roman" w:hAnsi="Times New Roman"/>
          <w:lang w:val="cs-CZ"/>
        </w:rPr>
        <w:t xml:space="preserve"> dne 17. 6. 2005. Jde konečně o velmi rozsáhlý právní předpis, který upravuje mediaci a jeho účelem je </w:t>
      </w:r>
      <w:r w:rsidR="004C03DF">
        <w:rPr>
          <w:rFonts w:ascii="Times New Roman" w:hAnsi="Times New Roman"/>
          <w:lang w:val="cs-CZ"/>
        </w:rPr>
        <w:t>poskytovat základ v občan</w:t>
      </w:r>
      <w:r w:rsidR="00D75CED">
        <w:rPr>
          <w:rFonts w:ascii="Times New Roman" w:hAnsi="Times New Roman"/>
          <w:lang w:val="cs-CZ"/>
        </w:rPr>
        <w:t>skoprávních</w:t>
      </w:r>
      <w:r w:rsidR="004C03DF">
        <w:rPr>
          <w:rFonts w:ascii="Times New Roman" w:hAnsi="Times New Roman"/>
          <w:lang w:val="cs-CZ"/>
        </w:rPr>
        <w:t xml:space="preserve"> sporech a to</w:t>
      </w:r>
      <w:r w:rsidR="00D75CED">
        <w:rPr>
          <w:rFonts w:ascii="Times New Roman" w:hAnsi="Times New Roman"/>
          <w:lang w:val="cs-CZ"/>
        </w:rPr>
        <w:t xml:space="preserve"> </w:t>
      </w:r>
      <w:r w:rsidR="004C03DF">
        <w:rPr>
          <w:rFonts w:ascii="Times New Roman" w:hAnsi="Times New Roman"/>
          <w:lang w:val="cs-CZ"/>
        </w:rPr>
        <w:t>zvučn</w:t>
      </w:r>
      <w:r w:rsidR="00D75CED">
        <w:rPr>
          <w:rFonts w:ascii="Times New Roman" w:hAnsi="Times New Roman"/>
          <w:lang w:val="cs-CZ"/>
        </w:rPr>
        <w:t>ým, férovým, rychlým, účinným a důvěrným</w:t>
      </w:r>
      <w:r w:rsidR="004C03DF">
        <w:rPr>
          <w:rFonts w:ascii="Times New Roman" w:hAnsi="Times New Roman"/>
          <w:lang w:val="cs-CZ"/>
        </w:rPr>
        <w:t xml:space="preserve"> inspirující</w:t>
      </w:r>
      <w:r w:rsidR="00D75CED">
        <w:rPr>
          <w:rFonts w:ascii="Times New Roman" w:hAnsi="Times New Roman"/>
          <w:lang w:val="cs-CZ"/>
        </w:rPr>
        <w:t>m</w:t>
      </w:r>
      <w:r w:rsidR="004C03DF">
        <w:rPr>
          <w:rFonts w:ascii="Times New Roman" w:hAnsi="Times New Roman"/>
          <w:lang w:val="cs-CZ"/>
        </w:rPr>
        <w:t xml:space="preserve"> </w:t>
      </w:r>
      <w:r w:rsidR="00D75CED">
        <w:rPr>
          <w:rFonts w:ascii="Times New Roman" w:hAnsi="Times New Roman"/>
          <w:lang w:val="cs-CZ"/>
        </w:rPr>
        <w:t>způsobem</w:t>
      </w:r>
      <w:r w:rsidR="004C03DF">
        <w:rPr>
          <w:rFonts w:ascii="Times New Roman" w:hAnsi="Times New Roman"/>
          <w:lang w:val="cs-CZ"/>
        </w:rPr>
        <w:t xml:space="preserve"> </w:t>
      </w:r>
      <w:r w:rsidR="00D75CED">
        <w:rPr>
          <w:rFonts w:ascii="Times New Roman" w:hAnsi="Times New Roman"/>
          <w:lang w:val="cs-CZ"/>
        </w:rPr>
        <w:t>prostřednictvím veřejných</w:t>
      </w:r>
      <w:r w:rsidR="00504C28">
        <w:rPr>
          <w:rFonts w:ascii="Times New Roman" w:hAnsi="Times New Roman"/>
          <w:lang w:val="cs-CZ"/>
        </w:rPr>
        <w:t xml:space="preserve"> </w:t>
      </w:r>
      <w:r w:rsidR="00D75CED">
        <w:rPr>
          <w:rFonts w:ascii="Times New Roman" w:hAnsi="Times New Roman"/>
          <w:lang w:val="cs-CZ"/>
        </w:rPr>
        <w:t>řízení před nezávislými a nestrannými soudy</w:t>
      </w:r>
      <w:r w:rsidR="00504C28">
        <w:rPr>
          <w:rFonts w:ascii="Times New Roman" w:hAnsi="Times New Roman"/>
          <w:lang w:val="cs-CZ"/>
        </w:rPr>
        <w:t>.</w:t>
      </w:r>
      <w:r w:rsidR="00E55E59">
        <w:rPr>
          <w:rFonts w:ascii="Times New Roman" w:hAnsi="Times New Roman"/>
          <w:lang w:val="cs-CZ"/>
        </w:rPr>
        <w:t xml:space="preserve"> </w:t>
      </w:r>
      <w:r w:rsidR="008A5FC6">
        <w:rPr>
          <w:rFonts w:ascii="Times New Roman" w:hAnsi="Times New Roman"/>
          <w:lang w:val="cs-CZ"/>
        </w:rPr>
        <w:t xml:space="preserve">Zákon by měl </w:t>
      </w:r>
      <w:r w:rsidR="00D75CED">
        <w:rPr>
          <w:rFonts w:ascii="Times New Roman" w:hAnsi="Times New Roman"/>
          <w:lang w:val="cs-CZ"/>
        </w:rPr>
        <w:t>zabezpečovat potřeby jednotlivců uplatnit svá práva a řešit své spory, a také potřebu společnosti respektovat a vyjasňovat právní předpisy.</w:t>
      </w:r>
      <w:r w:rsidR="0088467E">
        <w:rPr>
          <w:rFonts w:ascii="Times New Roman" w:hAnsi="Times New Roman"/>
          <w:lang w:val="cs-CZ"/>
        </w:rPr>
        <w:t xml:space="preserve"> </w:t>
      </w:r>
      <w:r w:rsidR="00AA17E8">
        <w:rPr>
          <w:rFonts w:ascii="Times New Roman" w:hAnsi="Times New Roman"/>
          <w:lang w:val="cs-CZ"/>
        </w:rPr>
        <w:t xml:space="preserve">Aby bylo dosaženo těchto cílů tak </w:t>
      </w:r>
      <w:r w:rsidR="00484C0E">
        <w:rPr>
          <w:rFonts w:ascii="Times New Roman" w:hAnsi="Times New Roman"/>
          <w:lang w:val="cs-CZ"/>
        </w:rPr>
        <w:t xml:space="preserve">např. </w:t>
      </w:r>
      <w:r w:rsidR="00AA17E8">
        <w:rPr>
          <w:rFonts w:ascii="Times New Roman" w:hAnsi="Times New Roman"/>
          <w:lang w:val="cs-CZ"/>
        </w:rPr>
        <w:t xml:space="preserve">má každá strana nárok obhajovat svůj případ a předložit důkazy, dále vyvrátit argumenty a důkazy protistrany, </w:t>
      </w:r>
      <w:r w:rsidR="00484C0E">
        <w:rPr>
          <w:rFonts w:ascii="Times New Roman" w:hAnsi="Times New Roman"/>
          <w:lang w:val="cs-CZ"/>
        </w:rPr>
        <w:t>postup a náklady by měly být přiměřené významu případu a rozdíly ve zdrojích stran nesmí být rozhodující pro výsledek případu.</w:t>
      </w:r>
      <w:r w:rsidR="00702924">
        <w:rPr>
          <w:rStyle w:val="Znakapoznpodarou"/>
          <w:rFonts w:ascii="Times New Roman" w:hAnsi="Times New Roman"/>
          <w:lang w:val="cs-CZ"/>
        </w:rPr>
        <w:footnoteReference w:id="114"/>
      </w:r>
    </w:p>
    <w:p w:rsidR="007C46CE" w:rsidRDefault="007C46CE" w:rsidP="007C46CE">
      <w:pPr>
        <w:spacing w:line="360" w:lineRule="auto"/>
        <w:jc w:val="both"/>
        <w:rPr>
          <w:rFonts w:ascii="Times New Roman" w:hAnsi="Times New Roman"/>
          <w:lang w:val="cs-CZ"/>
        </w:rPr>
      </w:pPr>
      <w:r>
        <w:rPr>
          <w:rFonts w:ascii="Times New Roman" w:hAnsi="Times New Roman"/>
          <w:lang w:val="cs-CZ"/>
        </w:rPr>
        <w:tab/>
        <w:t xml:space="preserve">Vzhledem k rozsáhlosti a komplexnosti norského zákona o mediaci bude tedy naše pozornost při rozboru právní úpravy mediace v Norsku patřit výhradně jemu. </w:t>
      </w:r>
    </w:p>
    <w:p w:rsidR="007340F5" w:rsidRPr="006818B0" w:rsidRDefault="007340F5" w:rsidP="00E65218">
      <w:pPr>
        <w:pStyle w:val="Nadpis2"/>
        <w:spacing w:line="360" w:lineRule="auto"/>
        <w:rPr>
          <w:lang w:val="cs-CZ"/>
        </w:rPr>
      </w:pPr>
      <w:bookmarkStart w:id="37" w:name="_Toc478326271"/>
      <w:r>
        <w:rPr>
          <w:lang w:val="cs-CZ"/>
        </w:rPr>
        <w:t>4.1 Vývoj právního zakotvení mediace</w:t>
      </w:r>
      <w:bookmarkEnd w:id="37"/>
    </w:p>
    <w:p w:rsidR="007340F5" w:rsidRDefault="007340F5" w:rsidP="007340F5">
      <w:pPr>
        <w:spacing w:line="360" w:lineRule="auto"/>
        <w:ind w:firstLine="709"/>
        <w:jc w:val="both"/>
        <w:rPr>
          <w:rFonts w:ascii="Times New Roman" w:hAnsi="Times New Roman"/>
          <w:lang w:val="cs-CZ"/>
        </w:rPr>
      </w:pPr>
      <w:r>
        <w:rPr>
          <w:rFonts w:ascii="Times New Roman" w:hAnsi="Times New Roman"/>
          <w:lang w:val="cs-CZ"/>
        </w:rPr>
        <w:t>Historie medi</w:t>
      </w:r>
      <w:r w:rsidR="001F77D9">
        <w:rPr>
          <w:rFonts w:ascii="Times New Roman" w:hAnsi="Times New Roman"/>
          <w:lang w:val="cs-CZ"/>
        </w:rPr>
        <w:t>ace sahá v Norsku až do roku 1795</w:t>
      </w:r>
      <w:r>
        <w:rPr>
          <w:rFonts w:ascii="Times New Roman" w:hAnsi="Times New Roman"/>
          <w:lang w:val="cs-CZ"/>
        </w:rPr>
        <w:t>, kdy byl</w:t>
      </w:r>
      <w:r w:rsidR="001F77D9">
        <w:rPr>
          <w:rFonts w:ascii="Times New Roman" w:hAnsi="Times New Roman"/>
          <w:lang w:val="cs-CZ"/>
        </w:rPr>
        <w:t xml:space="preserve">y zřízeny tzv. </w:t>
      </w:r>
      <w:proofErr w:type="spellStart"/>
      <w:r w:rsidR="001F77D9">
        <w:rPr>
          <w:rFonts w:ascii="Times New Roman" w:hAnsi="Times New Roman"/>
          <w:lang w:val="cs-CZ"/>
        </w:rPr>
        <w:t>Forliksrad</w:t>
      </w:r>
      <w:proofErr w:type="spellEnd"/>
      <w:r w:rsidR="0073689E">
        <w:rPr>
          <w:rFonts w:ascii="Times New Roman" w:hAnsi="Times New Roman"/>
          <w:lang w:val="cs-CZ"/>
        </w:rPr>
        <w:t xml:space="preserve"> neboli smírčí komise. </w:t>
      </w:r>
      <w:r w:rsidR="005F713C">
        <w:rPr>
          <w:rFonts w:ascii="Times New Roman" w:hAnsi="Times New Roman"/>
          <w:lang w:val="cs-CZ"/>
        </w:rPr>
        <w:t>Důvodem pro jejich zavedení bylo předcházení psychicky náročným a finančně nákladným soudním sporům. Tyto komise pracují dodnes a řeší všechny osobní konflikty kromě konfliktů rodinných a trestní věci. Zřizují se ve všech obc</w:t>
      </w:r>
      <w:r w:rsidR="00D12D09">
        <w:rPr>
          <w:rFonts w:ascii="Times New Roman" w:hAnsi="Times New Roman"/>
          <w:lang w:val="cs-CZ"/>
        </w:rPr>
        <w:t>ích a členy, kterými jsou tři</w:t>
      </w:r>
      <w:r w:rsidR="005F713C">
        <w:rPr>
          <w:rFonts w:ascii="Times New Roman" w:hAnsi="Times New Roman"/>
          <w:lang w:val="cs-CZ"/>
        </w:rPr>
        <w:t xml:space="preserve"> laici, jmenuje obecní zastupitelstvo po komunálních volbách na funkční období trvající 4 roky. Tito </w:t>
      </w:r>
      <w:r w:rsidR="00D12D09">
        <w:rPr>
          <w:rFonts w:ascii="Times New Roman" w:hAnsi="Times New Roman"/>
          <w:lang w:val="cs-CZ"/>
        </w:rPr>
        <w:t>tři</w:t>
      </w:r>
      <w:r w:rsidR="005F713C">
        <w:rPr>
          <w:rFonts w:ascii="Times New Roman" w:hAnsi="Times New Roman"/>
          <w:lang w:val="cs-CZ"/>
        </w:rPr>
        <w:t xml:space="preserve"> členové, kteří nesmějí být praktikujícími právníky, mohou být zvoleni i opakovaně.</w:t>
      </w:r>
      <w:r w:rsidR="005F713C">
        <w:rPr>
          <w:rStyle w:val="Znakapoznpodarou"/>
          <w:rFonts w:ascii="Times New Roman" w:hAnsi="Times New Roman"/>
          <w:lang w:val="cs-CZ"/>
        </w:rPr>
        <w:footnoteReference w:id="115"/>
      </w:r>
    </w:p>
    <w:p w:rsidR="00A06D03" w:rsidRDefault="00A06D03" w:rsidP="00A06D03">
      <w:pPr>
        <w:spacing w:line="360" w:lineRule="auto"/>
        <w:jc w:val="both"/>
        <w:rPr>
          <w:rFonts w:ascii="Times New Roman" w:hAnsi="Times New Roman"/>
          <w:color w:val="000000" w:themeColor="text1"/>
          <w:lang w:val="cs-CZ"/>
        </w:rPr>
      </w:pPr>
      <w:r>
        <w:rPr>
          <w:rFonts w:ascii="Times New Roman" w:hAnsi="Times New Roman"/>
          <w:color w:val="000000" w:themeColor="text1"/>
          <w:lang w:val="cs-CZ"/>
        </w:rPr>
        <w:tab/>
      </w:r>
      <w:r w:rsidR="00111E5B">
        <w:rPr>
          <w:rFonts w:ascii="Times New Roman" w:hAnsi="Times New Roman"/>
          <w:color w:val="000000" w:themeColor="text1"/>
          <w:lang w:val="cs-CZ"/>
        </w:rPr>
        <w:t>V roce 1916 byla založena Norská mediační instituce (</w:t>
      </w:r>
      <w:proofErr w:type="spellStart"/>
      <w:r w:rsidR="00111E5B">
        <w:rPr>
          <w:rFonts w:ascii="Times New Roman" w:hAnsi="Times New Roman"/>
          <w:i/>
          <w:color w:val="000000" w:themeColor="text1"/>
          <w:lang w:val="cs-CZ"/>
        </w:rPr>
        <w:t>The</w:t>
      </w:r>
      <w:proofErr w:type="spellEnd"/>
      <w:r w:rsidR="00111E5B">
        <w:rPr>
          <w:rFonts w:ascii="Times New Roman" w:hAnsi="Times New Roman"/>
          <w:i/>
          <w:color w:val="000000" w:themeColor="text1"/>
          <w:lang w:val="cs-CZ"/>
        </w:rPr>
        <w:t xml:space="preserve"> </w:t>
      </w:r>
      <w:proofErr w:type="spellStart"/>
      <w:r w:rsidR="00111E5B">
        <w:rPr>
          <w:rFonts w:ascii="Times New Roman" w:hAnsi="Times New Roman"/>
          <w:i/>
          <w:color w:val="000000" w:themeColor="text1"/>
          <w:lang w:val="cs-CZ"/>
        </w:rPr>
        <w:t>No</w:t>
      </w:r>
      <w:r w:rsidR="00BA4D31">
        <w:rPr>
          <w:rFonts w:ascii="Times New Roman" w:hAnsi="Times New Roman"/>
          <w:i/>
          <w:color w:val="000000" w:themeColor="text1"/>
          <w:lang w:val="cs-CZ"/>
        </w:rPr>
        <w:t>r</w:t>
      </w:r>
      <w:r w:rsidR="00111E5B">
        <w:rPr>
          <w:rFonts w:ascii="Times New Roman" w:hAnsi="Times New Roman"/>
          <w:i/>
          <w:color w:val="000000" w:themeColor="text1"/>
          <w:lang w:val="cs-CZ"/>
        </w:rPr>
        <w:t>wegian</w:t>
      </w:r>
      <w:proofErr w:type="spellEnd"/>
      <w:r w:rsidR="00111E5B">
        <w:rPr>
          <w:rFonts w:ascii="Times New Roman" w:hAnsi="Times New Roman"/>
          <w:i/>
          <w:color w:val="000000" w:themeColor="text1"/>
          <w:lang w:val="cs-CZ"/>
        </w:rPr>
        <w:t xml:space="preserve"> </w:t>
      </w:r>
      <w:proofErr w:type="spellStart"/>
      <w:r w:rsidR="00111E5B">
        <w:rPr>
          <w:rFonts w:ascii="Times New Roman" w:hAnsi="Times New Roman"/>
          <w:i/>
          <w:color w:val="000000" w:themeColor="text1"/>
          <w:lang w:val="cs-CZ"/>
        </w:rPr>
        <w:t>mediation</w:t>
      </w:r>
      <w:proofErr w:type="spellEnd"/>
      <w:r w:rsidR="00111E5B">
        <w:rPr>
          <w:rFonts w:ascii="Times New Roman" w:hAnsi="Times New Roman"/>
          <w:i/>
          <w:color w:val="000000" w:themeColor="text1"/>
          <w:lang w:val="cs-CZ"/>
        </w:rPr>
        <w:t xml:space="preserve"> </w:t>
      </w:r>
      <w:proofErr w:type="spellStart"/>
      <w:r w:rsidR="00111E5B">
        <w:rPr>
          <w:rFonts w:ascii="Times New Roman" w:hAnsi="Times New Roman"/>
          <w:i/>
          <w:color w:val="000000" w:themeColor="text1"/>
          <w:lang w:val="cs-CZ"/>
        </w:rPr>
        <w:t>institution</w:t>
      </w:r>
      <w:proofErr w:type="spellEnd"/>
      <w:r w:rsidR="00BA4D31">
        <w:rPr>
          <w:rFonts w:ascii="Times New Roman" w:hAnsi="Times New Roman"/>
          <w:color w:val="000000" w:themeColor="text1"/>
          <w:lang w:val="cs-CZ"/>
        </w:rPr>
        <w:t xml:space="preserve">) jako součást širšího </w:t>
      </w:r>
      <w:r w:rsidR="00CE0301">
        <w:rPr>
          <w:rFonts w:ascii="Times New Roman" w:hAnsi="Times New Roman"/>
          <w:color w:val="000000" w:themeColor="text1"/>
          <w:lang w:val="cs-CZ"/>
        </w:rPr>
        <w:t>z</w:t>
      </w:r>
      <w:r w:rsidR="00111E5B">
        <w:rPr>
          <w:rFonts w:ascii="Times New Roman" w:hAnsi="Times New Roman"/>
          <w:color w:val="000000" w:themeColor="text1"/>
          <w:lang w:val="cs-CZ"/>
        </w:rPr>
        <w:t>ákona o pracovních sporech (</w:t>
      </w:r>
      <w:proofErr w:type="spellStart"/>
      <w:r w:rsidR="00111E5B">
        <w:rPr>
          <w:rFonts w:ascii="Times New Roman" w:hAnsi="Times New Roman"/>
          <w:i/>
          <w:color w:val="000000" w:themeColor="text1"/>
          <w:lang w:val="cs-CZ"/>
        </w:rPr>
        <w:t>Labour</w:t>
      </w:r>
      <w:proofErr w:type="spellEnd"/>
      <w:r w:rsidR="00111E5B">
        <w:rPr>
          <w:rFonts w:ascii="Times New Roman" w:hAnsi="Times New Roman"/>
          <w:i/>
          <w:color w:val="000000" w:themeColor="text1"/>
          <w:lang w:val="cs-CZ"/>
        </w:rPr>
        <w:t xml:space="preserve"> </w:t>
      </w:r>
      <w:proofErr w:type="spellStart"/>
      <w:r w:rsidR="00111E5B">
        <w:rPr>
          <w:rFonts w:ascii="Times New Roman" w:hAnsi="Times New Roman"/>
          <w:i/>
          <w:color w:val="000000" w:themeColor="text1"/>
          <w:lang w:val="cs-CZ"/>
        </w:rPr>
        <w:t>Disputes</w:t>
      </w:r>
      <w:proofErr w:type="spellEnd"/>
      <w:r w:rsidR="00111E5B">
        <w:rPr>
          <w:rFonts w:ascii="Times New Roman" w:hAnsi="Times New Roman"/>
          <w:i/>
          <w:color w:val="000000" w:themeColor="text1"/>
          <w:lang w:val="cs-CZ"/>
        </w:rPr>
        <w:t xml:space="preserve"> </w:t>
      </w:r>
      <w:proofErr w:type="spellStart"/>
      <w:r w:rsidR="00111E5B">
        <w:rPr>
          <w:rFonts w:ascii="Times New Roman" w:hAnsi="Times New Roman"/>
          <w:i/>
          <w:color w:val="000000" w:themeColor="text1"/>
          <w:lang w:val="cs-CZ"/>
        </w:rPr>
        <w:t>Act</w:t>
      </w:r>
      <w:proofErr w:type="spellEnd"/>
      <w:r w:rsidR="00BA4D31">
        <w:rPr>
          <w:rFonts w:ascii="Times New Roman" w:hAnsi="Times New Roman"/>
          <w:color w:val="000000" w:themeColor="text1"/>
          <w:lang w:val="cs-CZ"/>
        </w:rPr>
        <w:t xml:space="preserve">, dále </w:t>
      </w:r>
      <w:proofErr w:type="gramStart"/>
      <w:r w:rsidR="00BA4D31">
        <w:rPr>
          <w:rFonts w:ascii="Times New Roman" w:hAnsi="Times New Roman"/>
          <w:color w:val="000000" w:themeColor="text1"/>
          <w:lang w:val="cs-CZ"/>
        </w:rPr>
        <w:t>jen ,,LDA</w:t>
      </w:r>
      <w:proofErr w:type="gramEnd"/>
      <w:r w:rsidR="00BA4D31">
        <w:rPr>
          <w:rFonts w:ascii="Times New Roman" w:hAnsi="Times New Roman"/>
          <w:color w:val="000000" w:themeColor="text1"/>
          <w:lang w:val="cs-CZ"/>
        </w:rPr>
        <w:t>“</w:t>
      </w:r>
      <w:r w:rsidR="00111E5B">
        <w:rPr>
          <w:rFonts w:ascii="Times New Roman" w:hAnsi="Times New Roman"/>
          <w:color w:val="000000" w:themeColor="text1"/>
          <w:lang w:val="cs-CZ"/>
        </w:rPr>
        <w:t>), který pochází z roku 1915. Již od začátku sestávala tato instituce z regionálních i národních příprav. Mediace v této době byla do značné míry povinná.</w:t>
      </w:r>
      <w:r w:rsidR="00111E5B">
        <w:rPr>
          <w:rStyle w:val="Znakapoznpodarou"/>
          <w:rFonts w:ascii="Times New Roman" w:hAnsi="Times New Roman"/>
          <w:color w:val="000000" w:themeColor="text1"/>
          <w:lang w:val="cs-CZ"/>
        </w:rPr>
        <w:footnoteReference w:id="116"/>
      </w:r>
      <w:r w:rsidR="00111E5B">
        <w:rPr>
          <w:rFonts w:ascii="Times New Roman" w:hAnsi="Times New Roman"/>
          <w:color w:val="000000" w:themeColor="text1"/>
          <w:lang w:val="cs-CZ"/>
        </w:rPr>
        <w:t xml:space="preserve"> </w:t>
      </w:r>
      <w:r w:rsidR="003C723B">
        <w:rPr>
          <w:rFonts w:ascii="Times New Roman" w:hAnsi="Times New Roman"/>
          <w:color w:val="000000" w:themeColor="text1"/>
          <w:lang w:val="cs-CZ"/>
        </w:rPr>
        <w:t xml:space="preserve">K tomuto si dovolíme uvést konkrétní případ a to norský </w:t>
      </w:r>
      <w:r w:rsidR="00CE0301">
        <w:rPr>
          <w:rFonts w:ascii="Times New Roman" w:hAnsi="Times New Roman"/>
          <w:color w:val="000000" w:themeColor="text1"/>
          <w:lang w:val="cs-CZ"/>
        </w:rPr>
        <w:t>z</w:t>
      </w:r>
      <w:r w:rsidR="003C723B">
        <w:rPr>
          <w:rFonts w:ascii="Times New Roman" w:hAnsi="Times New Roman"/>
          <w:color w:val="000000" w:themeColor="text1"/>
          <w:lang w:val="cs-CZ"/>
        </w:rPr>
        <w:t>ákon o zrušení manželství z roku 1918, který stanovil jako podmínku žádosti o rozvod právě mediační jednání.</w:t>
      </w:r>
      <w:r w:rsidR="003C723B">
        <w:rPr>
          <w:rStyle w:val="Znakapoznpodarou"/>
          <w:rFonts w:ascii="Times New Roman" w:hAnsi="Times New Roman"/>
          <w:color w:val="000000" w:themeColor="text1"/>
          <w:lang w:val="cs-CZ"/>
        </w:rPr>
        <w:footnoteReference w:id="117"/>
      </w:r>
    </w:p>
    <w:p w:rsidR="00164BEC" w:rsidRDefault="003C723B" w:rsidP="00A06D03">
      <w:pPr>
        <w:spacing w:line="360" w:lineRule="auto"/>
        <w:jc w:val="both"/>
        <w:rPr>
          <w:rFonts w:ascii="Times New Roman" w:hAnsi="Times New Roman"/>
          <w:color w:val="000000" w:themeColor="text1"/>
          <w:lang w:val="cs-CZ"/>
        </w:rPr>
      </w:pPr>
      <w:r>
        <w:rPr>
          <w:rFonts w:ascii="Times New Roman" w:hAnsi="Times New Roman"/>
          <w:color w:val="000000" w:themeColor="text1"/>
          <w:lang w:val="cs-CZ"/>
        </w:rPr>
        <w:tab/>
      </w:r>
    </w:p>
    <w:p w:rsidR="00164BEC" w:rsidRPr="0009102E" w:rsidRDefault="000041D0" w:rsidP="00A06D03">
      <w:pPr>
        <w:spacing w:line="360" w:lineRule="auto"/>
        <w:jc w:val="both"/>
        <w:rPr>
          <w:rFonts w:ascii="Times New Roman" w:hAnsi="Times New Roman"/>
          <w:i/>
          <w:color w:val="000000" w:themeColor="text1"/>
          <w:lang w:val="cs-CZ"/>
        </w:rPr>
      </w:pPr>
      <w:r>
        <w:rPr>
          <w:rFonts w:ascii="Times New Roman" w:hAnsi="Times New Roman"/>
          <w:color w:val="000000" w:themeColor="text1"/>
          <w:lang w:val="cs-CZ"/>
        </w:rPr>
        <w:lastRenderedPageBreak/>
        <w:tab/>
        <w:t>Roku</w:t>
      </w:r>
      <w:r w:rsidR="00164BEC">
        <w:rPr>
          <w:rFonts w:ascii="Times New Roman" w:hAnsi="Times New Roman"/>
          <w:color w:val="000000" w:themeColor="text1"/>
          <w:lang w:val="cs-CZ"/>
        </w:rPr>
        <w:t xml:space="preserve"> 1927 byl </w:t>
      </w:r>
      <w:r w:rsidR="00BA4D31">
        <w:rPr>
          <w:rFonts w:ascii="Times New Roman" w:hAnsi="Times New Roman"/>
          <w:color w:val="000000" w:themeColor="text1"/>
          <w:lang w:val="cs-CZ"/>
        </w:rPr>
        <w:t xml:space="preserve">LDA </w:t>
      </w:r>
      <w:r w:rsidR="00164BEC">
        <w:rPr>
          <w:rFonts w:ascii="Times New Roman" w:hAnsi="Times New Roman"/>
          <w:color w:val="000000" w:themeColor="text1"/>
          <w:lang w:val="cs-CZ"/>
        </w:rPr>
        <w:t xml:space="preserve">novelizován a </w:t>
      </w:r>
      <w:r w:rsidR="0009102E">
        <w:rPr>
          <w:rFonts w:ascii="Times New Roman" w:hAnsi="Times New Roman"/>
          <w:color w:val="000000" w:themeColor="text1"/>
          <w:lang w:val="cs-CZ"/>
        </w:rPr>
        <w:t xml:space="preserve">spolu se </w:t>
      </w:r>
      <w:r w:rsidR="00CE0301">
        <w:rPr>
          <w:rFonts w:ascii="Times New Roman" w:hAnsi="Times New Roman"/>
          <w:color w:val="000000" w:themeColor="text1"/>
          <w:lang w:val="cs-CZ"/>
        </w:rPr>
        <w:t>z</w:t>
      </w:r>
      <w:r w:rsidR="0009102E">
        <w:rPr>
          <w:rFonts w:ascii="Times New Roman" w:hAnsi="Times New Roman"/>
          <w:color w:val="000000" w:themeColor="text1"/>
          <w:lang w:val="cs-CZ"/>
        </w:rPr>
        <w:t>ákonem o pracovních sporech ve veřejném sektoru (</w:t>
      </w:r>
      <w:r w:rsidR="0009102E">
        <w:rPr>
          <w:rFonts w:ascii="Times New Roman" w:hAnsi="Times New Roman"/>
          <w:i/>
          <w:color w:val="000000" w:themeColor="text1"/>
          <w:lang w:val="cs-CZ"/>
        </w:rPr>
        <w:t xml:space="preserve">Public </w:t>
      </w:r>
      <w:proofErr w:type="spellStart"/>
      <w:r w:rsidR="0009102E">
        <w:rPr>
          <w:rFonts w:ascii="Times New Roman" w:hAnsi="Times New Roman"/>
          <w:i/>
          <w:color w:val="000000" w:themeColor="text1"/>
          <w:lang w:val="cs-CZ"/>
        </w:rPr>
        <w:t>Sector</w:t>
      </w:r>
      <w:proofErr w:type="spellEnd"/>
      <w:r w:rsidR="0009102E">
        <w:rPr>
          <w:rFonts w:ascii="Times New Roman" w:hAnsi="Times New Roman"/>
          <w:i/>
          <w:color w:val="000000" w:themeColor="text1"/>
          <w:lang w:val="cs-CZ"/>
        </w:rPr>
        <w:t xml:space="preserve"> </w:t>
      </w:r>
      <w:proofErr w:type="spellStart"/>
      <w:r w:rsidR="0009102E">
        <w:rPr>
          <w:rFonts w:ascii="Times New Roman" w:hAnsi="Times New Roman"/>
          <w:i/>
          <w:color w:val="000000" w:themeColor="text1"/>
          <w:lang w:val="cs-CZ"/>
        </w:rPr>
        <w:t>Labour</w:t>
      </w:r>
      <w:proofErr w:type="spellEnd"/>
      <w:r w:rsidR="0009102E">
        <w:rPr>
          <w:rFonts w:ascii="Times New Roman" w:hAnsi="Times New Roman"/>
          <w:i/>
          <w:color w:val="000000" w:themeColor="text1"/>
          <w:lang w:val="cs-CZ"/>
        </w:rPr>
        <w:t xml:space="preserve"> </w:t>
      </w:r>
      <w:proofErr w:type="spellStart"/>
      <w:r w:rsidR="0009102E">
        <w:rPr>
          <w:rFonts w:ascii="Times New Roman" w:hAnsi="Times New Roman"/>
          <w:i/>
          <w:color w:val="000000" w:themeColor="text1"/>
          <w:lang w:val="cs-CZ"/>
        </w:rPr>
        <w:t>Disputes</w:t>
      </w:r>
      <w:proofErr w:type="spellEnd"/>
      <w:r w:rsidR="0009102E">
        <w:rPr>
          <w:rFonts w:ascii="Times New Roman" w:hAnsi="Times New Roman"/>
          <w:i/>
          <w:color w:val="000000" w:themeColor="text1"/>
          <w:lang w:val="cs-CZ"/>
        </w:rPr>
        <w:t xml:space="preserve"> </w:t>
      </w:r>
      <w:proofErr w:type="spellStart"/>
      <w:r w:rsidR="0009102E">
        <w:rPr>
          <w:rFonts w:ascii="Times New Roman" w:hAnsi="Times New Roman"/>
          <w:i/>
          <w:color w:val="000000" w:themeColor="text1"/>
          <w:lang w:val="cs-CZ"/>
        </w:rPr>
        <w:t>Act</w:t>
      </w:r>
      <w:proofErr w:type="spellEnd"/>
      <w:r w:rsidR="0009102E">
        <w:rPr>
          <w:rFonts w:ascii="Times New Roman" w:hAnsi="Times New Roman"/>
          <w:color w:val="000000" w:themeColor="text1"/>
          <w:lang w:val="cs-CZ"/>
        </w:rPr>
        <w:t>) z roku 1958 a dodatky obou zákonů reguluje mediaci v Norsku i v dnešní době.</w:t>
      </w:r>
      <w:r w:rsidR="00073462">
        <w:rPr>
          <w:rStyle w:val="Znakapoznpodarou"/>
          <w:rFonts w:ascii="Times New Roman" w:hAnsi="Times New Roman"/>
          <w:color w:val="000000" w:themeColor="text1"/>
          <w:lang w:val="cs-CZ"/>
        </w:rPr>
        <w:footnoteReference w:id="118"/>
      </w:r>
    </w:p>
    <w:p w:rsidR="003C723B" w:rsidRPr="00935A22" w:rsidRDefault="00935A22" w:rsidP="00164BEC">
      <w:pPr>
        <w:spacing w:line="360" w:lineRule="auto"/>
        <w:ind w:firstLine="709"/>
        <w:jc w:val="both"/>
        <w:rPr>
          <w:rFonts w:ascii="Times New Roman" w:hAnsi="Times New Roman"/>
          <w:color w:val="000000" w:themeColor="text1"/>
          <w:lang w:val="cs-CZ"/>
        </w:rPr>
      </w:pPr>
      <w:r>
        <w:rPr>
          <w:rFonts w:ascii="Times New Roman" w:hAnsi="Times New Roman"/>
          <w:color w:val="000000" w:themeColor="text1"/>
          <w:lang w:val="cs-CZ"/>
        </w:rPr>
        <w:t xml:space="preserve">Během 30. let 20. století dodatky </w:t>
      </w:r>
      <w:r w:rsidR="00BA4D31">
        <w:rPr>
          <w:rFonts w:ascii="Times New Roman" w:hAnsi="Times New Roman"/>
          <w:color w:val="000000" w:themeColor="text1"/>
          <w:lang w:val="cs-CZ"/>
        </w:rPr>
        <w:t>LDA</w:t>
      </w:r>
      <w:r w:rsidR="00073462">
        <w:rPr>
          <w:rFonts w:ascii="Times New Roman" w:hAnsi="Times New Roman"/>
          <w:color w:val="000000" w:themeColor="text1"/>
          <w:lang w:val="cs-CZ"/>
        </w:rPr>
        <w:t xml:space="preserve"> </w:t>
      </w:r>
      <w:r>
        <w:rPr>
          <w:rFonts w:ascii="Times New Roman" w:hAnsi="Times New Roman"/>
          <w:color w:val="000000" w:themeColor="text1"/>
          <w:lang w:val="cs-CZ"/>
        </w:rPr>
        <w:t>rozšířily pravomoci mediátora, aby zahrnovaly rovněž proces členství v hlasováních přes mediační návrhy. Tyto pravomoci začaly být ovšem v roce 1982 omezovány, v čemž sehrál důležitou roli Pracovní soud (</w:t>
      </w:r>
      <w:proofErr w:type="spellStart"/>
      <w:r>
        <w:rPr>
          <w:rFonts w:ascii="Times New Roman" w:hAnsi="Times New Roman"/>
          <w:i/>
          <w:color w:val="000000" w:themeColor="text1"/>
          <w:lang w:val="cs-CZ"/>
        </w:rPr>
        <w:t>Labour</w:t>
      </w:r>
      <w:proofErr w:type="spellEnd"/>
      <w:r>
        <w:rPr>
          <w:rFonts w:ascii="Times New Roman" w:hAnsi="Times New Roman"/>
          <w:i/>
          <w:color w:val="000000" w:themeColor="text1"/>
          <w:lang w:val="cs-CZ"/>
        </w:rPr>
        <w:t xml:space="preserve"> </w:t>
      </w:r>
      <w:proofErr w:type="spellStart"/>
      <w:r>
        <w:rPr>
          <w:rFonts w:ascii="Times New Roman" w:hAnsi="Times New Roman"/>
          <w:i/>
          <w:color w:val="000000" w:themeColor="text1"/>
          <w:lang w:val="cs-CZ"/>
        </w:rPr>
        <w:t>Court</w:t>
      </w:r>
      <w:proofErr w:type="spellEnd"/>
      <w:r>
        <w:rPr>
          <w:rFonts w:ascii="Times New Roman" w:hAnsi="Times New Roman"/>
          <w:color w:val="000000" w:themeColor="text1"/>
          <w:lang w:val="cs-CZ"/>
        </w:rPr>
        <w:t>). Od této doby se tato záležitost stala předmětem značné</w:t>
      </w:r>
      <w:r w:rsidR="00164BEC">
        <w:rPr>
          <w:rFonts w:ascii="Times New Roman" w:hAnsi="Times New Roman"/>
          <w:color w:val="000000" w:themeColor="text1"/>
          <w:lang w:val="cs-CZ"/>
        </w:rPr>
        <w:t xml:space="preserve"> diskuze v norském pracovním životě.</w:t>
      </w:r>
      <w:r w:rsidR="00073462">
        <w:rPr>
          <w:rStyle w:val="Znakapoznpodarou"/>
          <w:rFonts w:ascii="Times New Roman" w:hAnsi="Times New Roman"/>
          <w:color w:val="000000" w:themeColor="text1"/>
          <w:lang w:val="cs-CZ"/>
        </w:rPr>
        <w:footnoteReference w:id="119"/>
      </w:r>
      <w:r w:rsidR="00164BEC">
        <w:rPr>
          <w:rFonts w:ascii="Times New Roman" w:hAnsi="Times New Roman"/>
          <w:color w:val="000000" w:themeColor="text1"/>
          <w:lang w:val="cs-CZ"/>
        </w:rPr>
        <w:t xml:space="preserve"> </w:t>
      </w:r>
    </w:p>
    <w:p w:rsidR="000F6202" w:rsidRDefault="000F6202" w:rsidP="00A06D03">
      <w:pPr>
        <w:spacing w:line="360" w:lineRule="auto"/>
        <w:jc w:val="both"/>
        <w:rPr>
          <w:rFonts w:ascii="Times New Roman" w:hAnsi="Times New Roman"/>
          <w:color w:val="000000" w:themeColor="text1"/>
          <w:lang w:val="cs-CZ"/>
        </w:rPr>
      </w:pPr>
      <w:r>
        <w:rPr>
          <w:rFonts w:ascii="Times New Roman" w:hAnsi="Times New Roman"/>
          <w:color w:val="000000" w:themeColor="text1"/>
          <w:lang w:val="cs-CZ"/>
        </w:rPr>
        <w:tab/>
      </w:r>
      <w:r w:rsidR="000041D0">
        <w:rPr>
          <w:rFonts w:ascii="Times New Roman" w:hAnsi="Times New Roman"/>
          <w:color w:val="000000" w:themeColor="text1"/>
          <w:lang w:val="cs-CZ"/>
        </w:rPr>
        <w:t>Norsko začalo v roce 1993 s přípravou projektu o mediaci, který byl zahájen</w:t>
      </w:r>
      <w:r w:rsidR="005C4667">
        <w:rPr>
          <w:rFonts w:ascii="Times New Roman" w:hAnsi="Times New Roman"/>
          <w:color w:val="000000" w:themeColor="text1"/>
          <w:lang w:val="cs-CZ"/>
        </w:rPr>
        <w:t xml:space="preserve"> dne</w:t>
      </w:r>
      <w:r w:rsidR="000041D0">
        <w:rPr>
          <w:rFonts w:ascii="Times New Roman" w:hAnsi="Times New Roman"/>
          <w:color w:val="000000" w:themeColor="text1"/>
          <w:lang w:val="cs-CZ"/>
        </w:rPr>
        <w:t xml:space="preserve"> 1. 1. 1997 u šesti okresních soudů a jednoho soudu odvolacího.</w:t>
      </w:r>
      <w:r w:rsidR="000041D0">
        <w:rPr>
          <w:rStyle w:val="Znakapoznpodarou"/>
          <w:rFonts w:ascii="Times New Roman" w:hAnsi="Times New Roman"/>
          <w:color w:val="000000" w:themeColor="text1"/>
          <w:lang w:val="cs-CZ"/>
        </w:rPr>
        <w:footnoteReference w:id="120"/>
      </w:r>
      <w:r w:rsidR="000041D0">
        <w:rPr>
          <w:rFonts w:ascii="Times New Roman" w:hAnsi="Times New Roman"/>
          <w:color w:val="000000" w:themeColor="text1"/>
          <w:lang w:val="cs-CZ"/>
        </w:rPr>
        <w:t xml:space="preserve"> </w:t>
      </w:r>
      <w:r w:rsidR="005C4667">
        <w:rPr>
          <w:rFonts w:ascii="Times New Roman" w:hAnsi="Times New Roman"/>
          <w:color w:val="000000" w:themeColor="text1"/>
          <w:lang w:val="cs-CZ"/>
        </w:rPr>
        <w:t xml:space="preserve">A </w:t>
      </w:r>
      <w:r w:rsidR="0034332C">
        <w:rPr>
          <w:rFonts w:ascii="Times New Roman" w:hAnsi="Times New Roman"/>
          <w:color w:val="000000" w:themeColor="text1"/>
          <w:lang w:val="cs-CZ"/>
        </w:rPr>
        <w:t xml:space="preserve">konečně </w:t>
      </w:r>
      <w:r w:rsidR="005C4667">
        <w:rPr>
          <w:rFonts w:ascii="Times New Roman" w:hAnsi="Times New Roman"/>
          <w:color w:val="000000" w:themeColor="text1"/>
          <w:lang w:val="cs-CZ"/>
        </w:rPr>
        <w:t>dne 17. 6. 2005 byl pod číslem 90 vydán norský zákon o mediaci.</w:t>
      </w:r>
    </w:p>
    <w:p w:rsidR="003E769D" w:rsidRPr="006818B0" w:rsidRDefault="003E769D" w:rsidP="00E65218">
      <w:pPr>
        <w:pStyle w:val="Nadpis2"/>
        <w:spacing w:line="360" w:lineRule="auto"/>
        <w:rPr>
          <w:lang w:val="cs-CZ"/>
        </w:rPr>
      </w:pPr>
      <w:bookmarkStart w:id="38" w:name="_Toc478326272"/>
      <w:r>
        <w:rPr>
          <w:lang w:val="cs-CZ"/>
        </w:rPr>
        <w:t>4.2 Analýza právní úpravy mediace</w:t>
      </w:r>
      <w:bookmarkEnd w:id="38"/>
    </w:p>
    <w:p w:rsidR="00DF1711" w:rsidRDefault="003E769D" w:rsidP="003D34B1">
      <w:pPr>
        <w:spacing w:line="360" w:lineRule="auto"/>
        <w:ind w:firstLine="709"/>
        <w:jc w:val="both"/>
        <w:rPr>
          <w:rFonts w:ascii="Times New Roman" w:hAnsi="Times New Roman"/>
          <w:lang w:val="cs-CZ"/>
        </w:rPr>
      </w:pPr>
      <w:r>
        <w:rPr>
          <w:rFonts w:ascii="Times New Roman" w:hAnsi="Times New Roman"/>
          <w:lang w:val="cs-CZ"/>
        </w:rPr>
        <w:t>Jak již bylo výše řečeno</w:t>
      </w:r>
      <w:r w:rsidR="00D12D09">
        <w:rPr>
          <w:rFonts w:ascii="Times New Roman" w:hAnsi="Times New Roman"/>
          <w:lang w:val="cs-CZ"/>
        </w:rPr>
        <w:t>,</w:t>
      </w:r>
      <w:r>
        <w:rPr>
          <w:rFonts w:ascii="Times New Roman" w:hAnsi="Times New Roman"/>
          <w:lang w:val="cs-CZ"/>
        </w:rPr>
        <w:t xml:space="preserve"> norský zákon o mediaci je velmi rozsáhlý</w:t>
      </w:r>
      <w:r w:rsidR="00902040">
        <w:rPr>
          <w:rFonts w:ascii="Times New Roman" w:hAnsi="Times New Roman"/>
          <w:lang w:val="cs-CZ"/>
        </w:rPr>
        <w:t xml:space="preserve"> a jeho kompletní rozbor a analýza by byly skutečně velice zdlouhavé a pro účely této práce nadbytečné. Proto dodržíme strukturu stanovenou v předchozích dvou kapitolách </w:t>
      </w:r>
      <w:r w:rsidR="00DF1711">
        <w:rPr>
          <w:rFonts w:ascii="Times New Roman" w:hAnsi="Times New Roman"/>
          <w:lang w:val="cs-CZ"/>
        </w:rPr>
        <w:t xml:space="preserve">a budeme se věnovat pouze požadavkům na kompetence mediátora, otázce dobrovolnosti, účastníkům mediace, procesu mediace a problematice odměňování mediátora. Striktní zachování těchto pěti bodů při rozboru právní úpravy mediace v každém vybraném státě nám umožní lepší provedení komparace těchto právních úprav v rámci </w:t>
      </w:r>
      <w:r w:rsidR="00823A72">
        <w:rPr>
          <w:rFonts w:ascii="Times New Roman" w:hAnsi="Times New Roman"/>
          <w:lang w:val="cs-CZ"/>
        </w:rPr>
        <w:t>následující</w:t>
      </w:r>
      <w:r w:rsidR="00DF1711">
        <w:rPr>
          <w:rFonts w:ascii="Times New Roman" w:hAnsi="Times New Roman"/>
          <w:lang w:val="cs-CZ"/>
        </w:rPr>
        <w:t xml:space="preserve"> kapitoly této diplomové práce.</w:t>
      </w:r>
    </w:p>
    <w:p w:rsidR="003D34B1" w:rsidRPr="00451A99" w:rsidRDefault="003D34B1" w:rsidP="00E65218">
      <w:pPr>
        <w:pStyle w:val="Nadpis3"/>
        <w:spacing w:line="360" w:lineRule="auto"/>
        <w:rPr>
          <w:rFonts w:ascii="Times New Roman" w:hAnsi="Times New Roman"/>
          <w:sz w:val="24"/>
          <w:szCs w:val="24"/>
          <w:lang w:val="cs-CZ"/>
        </w:rPr>
      </w:pPr>
      <w:bookmarkStart w:id="39" w:name="_Toc478326273"/>
      <w:r>
        <w:rPr>
          <w:rFonts w:ascii="Times New Roman" w:hAnsi="Times New Roman"/>
          <w:sz w:val="24"/>
          <w:szCs w:val="24"/>
          <w:lang w:val="cs-CZ"/>
        </w:rPr>
        <w:t>4.2.</w:t>
      </w:r>
      <w:r w:rsidRPr="00451A99">
        <w:rPr>
          <w:rFonts w:ascii="Times New Roman" w:hAnsi="Times New Roman"/>
          <w:sz w:val="24"/>
          <w:szCs w:val="24"/>
          <w:lang w:val="cs-CZ"/>
        </w:rPr>
        <w:t>1 Požadavky na kompetence mediátora</w:t>
      </w:r>
      <w:bookmarkEnd w:id="39"/>
    </w:p>
    <w:p w:rsidR="003D34B1" w:rsidRDefault="00FD57D7" w:rsidP="005C39C4">
      <w:pPr>
        <w:spacing w:line="360" w:lineRule="auto"/>
        <w:ind w:firstLine="709"/>
        <w:jc w:val="both"/>
        <w:rPr>
          <w:rFonts w:ascii="Times New Roman" w:hAnsi="Times New Roman"/>
          <w:lang w:val="cs-CZ"/>
        </w:rPr>
      </w:pPr>
      <w:r>
        <w:rPr>
          <w:rFonts w:ascii="Times New Roman" w:hAnsi="Times New Roman"/>
          <w:lang w:val="cs-CZ"/>
        </w:rPr>
        <w:t>K objasnění pojmu</w:t>
      </w:r>
      <w:r w:rsidR="006B02E6">
        <w:rPr>
          <w:rFonts w:ascii="Times New Roman" w:hAnsi="Times New Roman"/>
          <w:lang w:val="cs-CZ"/>
        </w:rPr>
        <w:t xml:space="preserve"> kompetence odkážeme na podkapitolu 2.2.1, kde najdeme i její definici. </w:t>
      </w:r>
      <w:r w:rsidR="00FF6045">
        <w:rPr>
          <w:rFonts w:ascii="Times New Roman" w:hAnsi="Times New Roman"/>
          <w:lang w:val="cs-CZ"/>
        </w:rPr>
        <w:t xml:space="preserve">Definici mediátora bychom však v norském zákoně o mediaci hledali těžko. Nicméně popis toho, kdo může vykonávat tuto funkci v zákoně nalézt lze, ale nejprve je nutné uvést, jaké typy mediace vůbec </w:t>
      </w:r>
      <w:r w:rsidR="005C39C4">
        <w:rPr>
          <w:rFonts w:ascii="Times New Roman" w:hAnsi="Times New Roman"/>
          <w:lang w:val="cs-CZ"/>
        </w:rPr>
        <w:t>tento právní předpis</w:t>
      </w:r>
      <w:r w:rsidR="00FF6045">
        <w:rPr>
          <w:rFonts w:ascii="Times New Roman" w:hAnsi="Times New Roman"/>
          <w:lang w:val="cs-CZ"/>
        </w:rPr>
        <w:t xml:space="preserve"> nabízí.</w:t>
      </w:r>
      <w:r w:rsidR="005C39C4">
        <w:rPr>
          <w:rFonts w:ascii="Times New Roman" w:hAnsi="Times New Roman"/>
          <w:lang w:val="cs-CZ"/>
        </w:rPr>
        <w:t xml:space="preserve"> </w:t>
      </w:r>
      <w:r w:rsidR="00765DD9">
        <w:rPr>
          <w:rFonts w:ascii="Times New Roman" w:hAnsi="Times New Roman"/>
          <w:lang w:val="cs-CZ"/>
        </w:rPr>
        <w:t>V první řadě se zákon zmiňuje o mimosoudní mediaci</w:t>
      </w:r>
      <w:r w:rsidR="00D12D09">
        <w:rPr>
          <w:rFonts w:ascii="Times New Roman" w:hAnsi="Times New Roman"/>
          <w:lang w:val="cs-CZ"/>
        </w:rPr>
        <w:t>,</w:t>
      </w:r>
      <w:r w:rsidR="00765DD9">
        <w:rPr>
          <w:rFonts w:ascii="Times New Roman" w:hAnsi="Times New Roman"/>
          <w:lang w:val="cs-CZ"/>
        </w:rPr>
        <w:t xml:space="preserve"> a to v</w:t>
      </w:r>
      <w:r w:rsidR="008F2F6D">
        <w:rPr>
          <w:rFonts w:ascii="Times New Roman" w:hAnsi="Times New Roman"/>
          <w:lang w:val="cs-CZ"/>
        </w:rPr>
        <w:t> </w:t>
      </w:r>
      <w:r w:rsidR="00765DD9">
        <w:rPr>
          <w:rFonts w:ascii="Times New Roman" w:hAnsi="Times New Roman"/>
          <w:lang w:val="cs-CZ"/>
        </w:rPr>
        <w:t>č</w:t>
      </w:r>
      <w:r w:rsidR="008F2F6D">
        <w:rPr>
          <w:rFonts w:ascii="Times New Roman" w:hAnsi="Times New Roman"/>
          <w:lang w:val="cs-CZ"/>
        </w:rPr>
        <w:t>ásti sedmé.</w:t>
      </w:r>
      <w:r w:rsidR="00F8542D">
        <w:rPr>
          <w:rFonts w:ascii="Times New Roman" w:hAnsi="Times New Roman"/>
          <w:lang w:val="cs-CZ"/>
        </w:rPr>
        <w:t xml:space="preserve"> </w:t>
      </w:r>
      <w:r w:rsidR="006349F2">
        <w:rPr>
          <w:rFonts w:ascii="Times New Roman" w:hAnsi="Times New Roman"/>
          <w:lang w:val="cs-CZ"/>
        </w:rPr>
        <w:t>Ten zde říká, že mediátor musí být nestranná a nezávislá osoba, která je dostatečně kvalifikovaná pro daný úkol.</w:t>
      </w:r>
      <w:r w:rsidR="006349F2">
        <w:rPr>
          <w:rStyle w:val="Znakapoznpodarou"/>
          <w:rFonts w:ascii="Times New Roman" w:hAnsi="Times New Roman"/>
          <w:lang w:val="cs-CZ"/>
        </w:rPr>
        <w:footnoteReference w:id="121"/>
      </w:r>
      <w:r w:rsidR="003B6347">
        <w:rPr>
          <w:rFonts w:ascii="Times New Roman" w:hAnsi="Times New Roman"/>
          <w:lang w:val="cs-CZ"/>
        </w:rPr>
        <w:t xml:space="preserve"> </w:t>
      </w:r>
      <w:r w:rsidR="00AC415B">
        <w:rPr>
          <w:rFonts w:ascii="Times New Roman" w:hAnsi="Times New Roman"/>
          <w:lang w:val="cs-CZ"/>
        </w:rPr>
        <w:t xml:space="preserve">Jako druhou uvádí </w:t>
      </w:r>
      <w:r w:rsidR="009D113B">
        <w:rPr>
          <w:rFonts w:ascii="Times New Roman" w:hAnsi="Times New Roman"/>
          <w:lang w:val="cs-CZ"/>
        </w:rPr>
        <w:t xml:space="preserve">mediaci a soudní mediaci před obecnými soudy v části osmé. </w:t>
      </w:r>
      <w:r w:rsidR="008C7628">
        <w:rPr>
          <w:rFonts w:ascii="Times New Roman" w:hAnsi="Times New Roman"/>
          <w:lang w:val="cs-CZ"/>
        </w:rPr>
        <w:t xml:space="preserve">V případě této mediace může být mediátorem přípravný soudce, soudce daného soudu nebo osoba z panelu soudních mediátorů. Případně jím může být také jiný soudní mediátor, který není v panelu mediátorů </w:t>
      </w:r>
      <w:r w:rsidR="008C7628">
        <w:rPr>
          <w:rFonts w:ascii="Times New Roman" w:hAnsi="Times New Roman"/>
          <w:lang w:val="cs-CZ"/>
        </w:rPr>
        <w:lastRenderedPageBreak/>
        <w:t>toho soudu.</w:t>
      </w:r>
      <w:r w:rsidR="00FA1DF2">
        <w:rPr>
          <w:rStyle w:val="Znakapoznpodarou"/>
          <w:rFonts w:ascii="Times New Roman" w:hAnsi="Times New Roman"/>
          <w:lang w:val="cs-CZ"/>
        </w:rPr>
        <w:footnoteReference w:id="122"/>
      </w:r>
      <w:r w:rsidR="008C7628">
        <w:rPr>
          <w:rFonts w:ascii="Times New Roman" w:hAnsi="Times New Roman"/>
          <w:lang w:val="cs-CZ"/>
        </w:rPr>
        <w:t xml:space="preserve"> Na všechny tyto osoby se vztahuje požadavek nestrannosti, stejně jako tomu je u mediátorů při mimosoudní mediaci.</w:t>
      </w:r>
      <w:r w:rsidR="00FA1DF2">
        <w:rPr>
          <w:rStyle w:val="Znakapoznpodarou"/>
          <w:rFonts w:ascii="Times New Roman" w:hAnsi="Times New Roman"/>
          <w:lang w:val="cs-CZ"/>
        </w:rPr>
        <w:footnoteReference w:id="123"/>
      </w:r>
      <w:r w:rsidR="008C7628">
        <w:rPr>
          <w:rFonts w:ascii="Times New Roman" w:hAnsi="Times New Roman"/>
          <w:lang w:val="cs-CZ"/>
        </w:rPr>
        <w:t xml:space="preserve"> </w:t>
      </w:r>
      <w:r w:rsidR="0008664B">
        <w:rPr>
          <w:rFonts w:ascii="Times New Roman" w:hAnsi="Times New Roman"/>
          <w:lang w:val="cs-CZ"/>
        </w:rPr>
        <w:t xml:space="preserve">Nestrannost u mediátorů je velice důležitá především z toho důvodu, že pokud strany v rámci mediace nedosáhnou dohody a </w:t>
      </w:r>
      <w:r w:rsidR="00932B08">
        <w:rPr>
          <w:rFonts w:ascii="Times New Roman" w:hAnsi="Times New Roman"/>
          <w:lang w:val="cs-CZ"/>
        </w:rPr>
        <w:t>předstoupí s řešením svého problému před soud, bude funkci soudce vykonávat stejná osoba, která působila v průběhu mediace jako mediátor.</w:t>
      </w:r>
      <w:r w:rsidR="00932B08">
        <w:rPr>
          <w:rStyle w:val="Znakapoznpodarou"/>
          <w:rFonts w:ascii="Times New Roman" w:hAnsi="Times New Roman"/>
          <w:lang w:val="cs-CZ"/>
        </w:rPr>
        <w:footnoteReference w:id="124"/>
      </w:r>
    </w:p>
    <w:p w:rsidR="00CA5D9D" w:rsidRDefault="009A7729" w:rsidP="005C39C4">
      <w:pPr>
        <w:spacing w:line="360" w:lineRule="auto"/>
        <w:ind w:firstLine="709"/>
        <w:jc w:val="both"/>
        <w:rPr>
          <w:rFonts w:ascii="Times New Roman" w:hAnsi="Times New Roman"/>
          <w:lang w:val="cs-CZ"/>
        </w:rPr>
      </w:pPr>
      <w:r>
        <w:rPr>
          <w:rFonts w:ascii="Times New Roman" w:hAnsi="Times New Roman"/>
          <w:lang w:val="cs-CZ"/>
        </w:rPr>
        <w:t>Abychom tedy vytvořili ucelený výčet požadavků na kompetence mediátora, budeme vycházet jak z právní úpravy, tak z odborných článků. Primární je už poněkolikáté uvedená nestrannost, nezávislost a nepodjatost osoby mediátora. O věkové hranici se zákon ani autoři nezmiňují. Co ovšem vychází ze zákona a je velice důležité je požadavek na dostatečnou kvalifikaci mediátorů. Vzhledem ke skutečnosti, že mediaci provádí většinou soudci, případně osoby z panelu soudních mediátorů, je jakousi samozřejmostí vzdělání v právní oblasti. To ale není vše. Již získané vzdělání je potřeba rozšířit o mediační kurz, který býv</w:t>
      </w:r>
      <w:r w:rsidR="009034CB">
        <w:rPr>
          <w:rFonts w:ascii="Times New Roman" w:hAnsi="Times New Roman"/>
          <w:lang w:val="cs-CZ"/>
        </w:rPr>
        <w:t>á</w:t>
      </w:r>
      <w:r>
        <w:rPr>
          <w:rFonts w:ascii="Times New Roman" w:hAnsi="Times New Roman"/>
          <w:lang w:val="cs-CZ"/>
        </w:rPr>
        <w:t xml:space="preserve"> minimálně tří až pětidenní anebo absolvovat zahraniční vzděláv</w:t>
      </w:r>
      <w:r w:rsidR="009034CB">
        <w:rPr>
          <w:rFonts w:ascii="Times New Roman" w:hAnsi="Times New Roman"/>
          <w:lang w:val="cs-CZ"/>
        </w:rPr>
        <w:t>ání jako např.</w:t>
      </w:r>
      <w:r>
        <w:rPr>
          <w:rFonts w:ascii="Times New Roman" w:hAnsi="Times New Roman"/>
          <w:lang w:val="cs-CZ"/>
        </w:rPr>
        <w:t xml:space="preserve"> workshop</w:t>
      </w:r>
      <w:r w:rsidR="009034CB">
        <w:rPr>
          <w:rFonts w:ascii="Times New Roman" w:hAnsi="Times New Roman"/>
          <w:lang w:val="cs-CZ"/>
        </w:rPr>
        <w:t xml:space="preserve"> na právnické fakultě Harvardovy univerzity</w:t>
      </w:r>
      <w:r>
        <w:rPr>
          <w:rFonts w:ascii="Times New Roman" w:hAnsi="Times New Roman"/>
          <w:lang w:val="cs-CZ"/>
        </w:rPr>
        <w:t xml:space="preserve">. </w:t>
      </w:r>
      <w:r w:rsidR="00610F01">
        <w:rPr>
          <w:rFonts w:ascii="Times New Roman" w:hAnsi="Times New Roman"/>
          <w:lang w:val="cs-CZ"/>
        </w:rPr>
        <w:t>A nakonec v</w:t>
      </w:r>
      <w:r w:rsidR="002E5FCD">
        <w:rPr>
          <w:rFonts w:ascii="Times New Roman" w:hAnsi="Times New Roman"/>
          <w:lang w:val="cs-CZ"/>
        </w:rPr>
        <w:t xml:space="preserve"> Norsku také působí učitelé ze Spojených států, kteří se účastní vzdělávání mediátorů.</w:t>
      </w:r>
      <w:r w:rsidR="002E5FCD">
        <w:rPr>
          <w:rStyle w:val="Znakapoznpodarou"/>
          <w:rFonts w:ascii="Times New Roman" w:hAnsi="Times New Roman"/>
          <w:lang w:val="cs-CZ"/>
        </w:rPr>
        <w:footnoteReference w:id="125"/>
      </w:r>
      <w:r w:rsidR="002E5FCD">
        <w:rPr>
          <w:rFonts w:ascii="Times New Roman" w:hAnsi="Times New Roman"/>
          <w:lang w:val="cs-CZ"/>
        </w:rPr>
        <w:t xml:space="preserve"> USA jsou jistě </w:t>
      </w:r>
      <w:r w:rsidR="001A16E7">
        <w:rPr>
          <w:rFonts w:ascii="Times New Roman" w:hAnsi="Times New Roman"/>
          <w:lang w:val="cs-CZ"/>
        </w:rPr>
        <w:t>dobrou volbou, protože mediace má zde dlouholetou historii, jasné legislativní i osvětové zázemí a je realizována na všech úrovních.</w:t>
      </w:r>
      <w:r w:rsidR="001A16E7">
        <w:rPr>
          <w:rStyle w:val="Znakapoznpodarou"/>
          <w:rFonts w:ascii="Times New Roman" w:hAnsi="Times New Roman"/>
          <w:lang w:val="cs-CZ"/>
        </w:rPr>
        <w:footnoteReference w:id="126"/>
      </w:r>
    </w:p>
    <w:p w:rsidR="00F36028" w:rsidRPr="00451A99" w:rsidRDefault="00F36028" w:rsidP="00E65218">
      <w:pPr>
        <w:pStyle w:val="Nadpis3"/>
        <w:spacing w:line="360" w:lineRule="auto"/>
        <w:rPr>
          <w:rFonts w:ascii="Times New Roman" w:hAnsi="Times New Roman"/>
          <w:sz w:val="24"/>
          <w:szCs w:val="24"/>
          <w:lang w:val="cs-CZ"/>
        </w:rPr>
      </w:pPr>
      <w:bookmarkStart w:id="40" w:name="_Toc478326274"/>
      <w:r>
        <w:rPr>
          <w:rFonts w:ascii="Times New Roman" w:hAnsi="Times New Roman"/>
          <w:sz w:val="24"/>
          <w:szCs w:val="24"/>
          <w:lang w:val="cs-CZ"/>
        </w:rPr>
        <w:t>4.2.</w:t>
      </w:r>
      <w:r w:rsidRPr="00451A99">
        <w:rPr>
          <w:rFonts w:ascii="Times New Roman" w:hAnsi="Times New Roman"/>
          <w:sz w:val="24"/>
          <w:szCs w:val="24"/>
          <w:lang w:val="cs-CZ"/>
        </w:rPr>
        <w:t>2 Otázka dobrovolnosti</w:t>
      </w:r>
      <w:bookmarkEnd w:id="40"/>
    </w:p>
    <w:p w:rsidR="00D12D09" w:rsidRDefault="00551D88" w:rsidP="00F36028">
      <w:pPr>
        <w:spacing w:line="360" w:lineRule="auto"/>
        <w:jc w:val="both"/>
        <w:rPr>
          <w:rFonts w:ascii="Times New Roman" w:hAnsi="Times New Roman"/>
          <w:lang w:val="cs-CZ"/>
        </w:rPr>
      </w:pPr>
      <w:r>
        <w:rPr>
          <w:rFonts w:ascii="Times New Roman" w:hAnsi="Times New Roman"/>
          <w:lang w:val="cs-CZ"/>
        </w:rPr>
        <w:tab/>
        <w:t>U předchozích dvou kapitol jsme uvedli</w:t>
      </w:r>
      <w:r w:rsidR="00880859">
        <w:rPr>
          <w:rFonts w:ascii="Times New Roman" w:hAnsi="Times New Roman"/>
          <w:lang w:val="cs-CZ"/>
        </w:rPr>
        <w:t>, že prvek dobrovolnosti je zakotven i ve směrnici Evropské rady a Parlamentu. Norsko však není členským státem Evropské unie</w:t>
      </w:r>
      <w:r w:rsidR="00D12D09">
        <w:rPr>
          <w:rFonts w:ascii="Times New Roman" w:hAnsi="Times New Roman"/>
          <w:lang w:val="cs-CZ"/>
        </w:rPr>
        <w:t>,</w:t>
      </w:r>
      <w:r w:rsidR="00880859">
        <w:rPr>
          <w:rFonts w:ascii="Times New Roman" w:hAnsi="Times New Roman"/>
          <w:lang w:val="cs-CZ"/>
        </w:rPr>
        <w:t xml:space="preserve"> a proto </w:t>
      </w:r>
      <w:r w:rsidR="00D12D09">
        <w:rPr>
          <w:rFonts w:ascii="Times New Roman" w:hAnsi="Times New Roman"/>
          <w:lang w:val="cs-CZ"/>
        </w:rPr>
        <w:t xml:space="preserve">se nyní touto směrnicí nebudeme zabývat. </w:t>
      </w:r>
    </w:p>
    <w:p w:rsidR="00F36028" w:rsidRDefault="00D12D09" w:rsidP="00F36028">
      <w:pPr>
        <w:spacing w:line="360" w:lineRule="auto"/>
        <w:jc w:val="both"/>
        <w:rPr>
          <w:rFonts w:ascii="Times New Roman" w:hAnsi="Times New Roman"/>
          <w:lang w:val="cs-CZ"/>
        </w:rPr>
      </w:pPr>
      <w:r>
        <w:rPr>
          <w:rFonts w:ascii="Times New Roman" w:hAnsi="Times New Roman"/>
          <w:lang w:val="cs-CZ"/>
        </w:rPr>
        <w:tab/>
        <w:t>Zabývat se budeme opět převážně norským zákonem o mediaci, kde se v dílu 7 – 1 odst. 1 TDA můžeme dočíst, že</w:t>
      </w:r>
      <w:r w:rsidR="00933207">
        <w:rPr>
          <w:rFonts w:ascii="Times New Roman" w:hAnsi="Times New Roman"/>
          <w:lang w:val="cs-CZ"/>
        </w:rPr>
        <w:t xml:space="preserve"> strany</w:t>
      </w:r>
      <w:r>
        <w:rPr>
          <w:rFonts w:ascii="Times New Roman" w:hAnsi="Times New Roman"/>
          <w:lang w:val="cs-CZ"/>
        </w:rPr>
        <w:t xml:space="preserve"> se</w:t>
      </w:r>
      <w:r w:rsidR="00933207">
        <w:rPr>
          <w:rFonts w:ascii="Times New Roman" w:hAnsi="Times New Roman"/>
          <w:lang w:val="cs-CZ"/>
        </w:rPr>
        <w:t xml:space="preserve"> mohou dohodnout na provedení</w:t>
      </w:r>
      <w:r w:rsidR="00C37CA6">
        <w:rPr>
          <w:rFonts w:ascii="Times New Roman" w:hAnsi="Times New Roman"/>
          <w:lang w:val="cs-CZ"/>
        </w:rPr>
        <w:t xml:space="preserve"> mimosoudní mediace a to písemnou formou</w:t>
      </w:r>
      <w:r w:rsidR="00933207">
        <w:rPr>
          <w:rFonts w:ascii="Times New Roman" w:hAnsi="Times New Roman"/>
          <w:lang w:val="cs-CZ"/>
        </w:rPr>
        <w:t>. Dále zákon dává stranám možnost mediaci kdykoliv přerušit</w:t>
      </w:r>
      <w:r w:rsidR="00C37CA6">
        <w:rPr>
          <w:rFonts w:ascii="Times New Roman" w:hAnsi="Times New Roman"/>
          <w:lang w:val="cs-CZ"/>
        </w:rPr>
        <w:t xml:space="preserve"> a odročit</w:t>
      </w:r>
      <w:r w:rsidR="00933207">
        <w:rPr>
          <w:rFonts w:ascii="Times New Roman" w:hAnsi="Times New Roman"/>
          <w:lang w:val="cs-CZ"/>
        </w:rPr>
        <w:t>.</w:t>
      </w:r>
      <w:r w:rsidR="00933207">
        <w:rPr>
          <w:rStyle w:val="Znakapoznpodarou"/>
          <w:rFonts w:ascii="Times New Roman" w:hAnsi="Times New Roman"/>
          <w:lang w:val="cs-CZ"/>
        </w:rPr>
        <w:footnoteReference w:id="127"/>
      </w:r>
      <w:r w:rsidR="004838CF">
        <w:rPr>
          <w:rFonts w:ascii="Times New Roman" w:hAnsi="Times New Roman"/>
          <w:lang w:val="cs-CZ"/>
        </w:rPr>
        <w:t xml:space="preserve"> Další projev dobrovolnosti nalezneme v možnosti stran vybrat si mediátora, a to prostřednictvím </w:t>
      </w:r>
      <w:r w:rsidR="00C37CA6">
        <w:rPr>
          <w:rFonts w:ascii="Times New Roman" w:hAnsi="Times New Roman"/>
          <w:lang w:val="cs-CZ"/>
        </w:rPr>
        <w:t xml:space="preserve">opět </w:t>
      </w:r>
      <w:r w:rsidR="004838CF">
        <w:rPr>
          <w:rFonts w:ascii="Times New Roman" w:hAnsi="Times New Roman"/>
          <w:lang w:val="cs-CZ"/>
        </w:rPr>
        <w:t xml:space="preserve">písemné žádosti, která je podepsána oběma stranami </w:t>
      </w:r>
      <w:r w:rsidR="00C37CA6">
        <w:rPr>
          <w:rFonts w:ascii="Times New Roman" w:hAnsi="Times New Roman"/>
          <w:lang w:val="cs-CZ"/>
        </w:rPr>
        <w:t xml:space="preserve">konfliktu </w:t>
      </w:r>
      <w:r w:rsidR="004838CF">
        <w:rPr>
          <w:rFonts w:ascii="Times New Roman" w:hAnsi="Times New Roman"/>
          <w:lang w:val="cs-CZ"/>
        </w:rPr>
        <w:t xml:space="preserve">a </w:t>
      </w:r>
      <w:r w:rsidR="00C37CA6">
        <w:rPr>
          <w:rFonts w:ascii="Times New Roman" w:hAnsi="Times New Roman"/>
          <w:lang w:val="cs-CZ"/>
        </w:rPr>
        <w:t xml:space="preserve">tyto </w:t>
      </w:r>
      <w:r w:rsidR="004838CF">
        <w:rPr>
          <w:rFonts w:ascii="Times New Roman" w:hAnsi="Times New Roman"/>
          <w:lang w:val="cs-CZ"/>
        </w:rPr>
        <w:t xml:space="preserve">v ní </w:t>
      </w:r>
      <w:r w:rsidR="004838CF">
        <w:rPr>
          <w:rFonts w:ascii="Times New Roman" w:hAnsi="Times New Roman"/>
          <w:lang w:val="cs-CZ"/>
        </w:rPr>
        <w:lastRenderedPageBreak/>
        <w:t>uvedou, čeho se jejich spor týká. Pokud soud odmítne žádosti vyhovět</w:t>
      </w:r>
      <w:r w:rsidR="00C37CA6">
        <w:rPr>
          <w:rFonts w:ascii="Times New Roman" w:hAnsi="Times New Roman"/>
          <w:lang w:val="cs-CZ"/>
        </w:rPr>
        <w:t xml:space="preserve"> a vybraného mediátora zvolit, mají </w:t>
      </w:r>
      <w:r w:rsidR="004838CF">
        <w:rPr>
          <w:rFonts w:ascii="Times New Roman" w:hAnsi="Times New Roman"/>
          <w:lang w:val="cs-CZ"/>
        </w:rPr>
        <w:t xml:space="preserve">strany </w:t>
      </w:r>
      <w:r w:rsidR="00C37CA6">
        <w:rPr>
          <w:rFonts w:ascii="Times New Roman" w:hAnsi="Times New Roman"/>
          <w:lang w:val="cs-CZ"/>
        </w:rPr>
        <w:t xml:space="preserve">možnost se proti tomuto rozhodnutí </w:t>
      </w:r>
      <w:r w:rsidR="004838CF">
        <w:rPr>
          <w:rFonts w:ascii="Times New Roman" w:hAnsi="Times New Roman"/>
          <w:lang w:val="cs-CZ"/>
        </w:rPr>
        <w:t>společně odvolat.</w:t>
      </w:r>
      <w:r w:rsidR="004838CF">
        <w:rPr>
          <w:rStyle w:val="Znakapoznpodarou"/>
          <w:rFonts w:ascii="Times New Roman" w:hAnsi="Times New Roman"/>
          <w:lang w:val="cs-CZ"/>
        </w:rPr>
        <w:footnoteReference w:id="128"/>
      </w:r>
      <w:r w:rsidR="004838CF">
        <w:rPr>
          <w:rFonts w:ascii="Times New Roman" w:hAnsi="Times New Roman"/>
          <w:lang w:val="cs-CZ"/>
        </w:rPr>
        <w:t xml:space="preserve"> </w:t>
      </w:r>
    </w:p>
    <w:p w:rsidR="001E6803" w:rsidRDefault="001E6803" w:rsidP="00F36028">
      <w:pPr>
        <w:spacing w:line="360" w:lineRule="auto"/>
        <w:jc w:val="both"/>
        <w:rPr>
          <w:rFonts w:ascii="Times New Roman" w:hAnsi="Times New Roman"/>
          <w:lang w:val="cs-CZ"/>
        </w:rPr>
      </w:pPr>
      <w:r>
        <w:rPr>
          <w:rFonts w:ascii="Times New Roman" w:hAnsi="Times New Roman"/>
          <w:lang w:val="cs-CZ"/>
        </w:rPr>
        <w:tab/>
        <w:t>V případě soudní mediace</w:t>
      </w:r>
      <w:r w:rsidR="00DC66D9">
        <w:rPr>
          <w:rFonts w:ascii="Times New Roman" w:hAnsi="Times New Roman"/>
          <w:lang w:val="cs-CZ"/>
        </w:rPr>
        <w:t>, kde je dobrovolnost do jisté míry potlačena právem soudu tuto mediaci nařídit, však zákon zdůrazňuje povinnost soudu brát v potaz názory stran na tuto nařízenou mediaci. Tato povinnost však není neomezená, neboť pokud nastanou nějaké mimořádné okolnosti, může soudní mediace proběhnout i proti vůli stran.</w:t>
      </w:r>
      <w:r w:rsidR="00DC66D9">
        <w:rPr>
          <w:rStyle w:val="Znakapoznpodarou"/>
          <w:rFonts w:ascii="Times New Roman" w:hAnsi="Times New Roman"/>
          <w:lang w:val="cs-CZ"/>
        </w:rPr>
        <w:footnoteReference w:id="129"/>
      </w:r>
      <w:r w:rsidR="007D6D5F">
        <w:rPr>
          <w:rFonts w:ascii="Times New Roman" w:hAnsi="Times New Roman"/>
          <w:lang w:val="cs-CZ"/>
        </w:rPr>
        <w:t xml:space="preserve"> Mimořádnými</w:t>
      </w:r>
      <w:r w:rsidR="00C37CA6">
        <w:rPr>
          <w:rFonts w:ascii="Times New Roman" w:hAnsi="Times New Roman"/>
          <w:lang w:val="cs-CZ"/>
        </w:rPr>
        <w:t xml:space="preserve"> okolnostmi jsou nejčastěji</w:t>
      </w:r>
      <w:r w:rsidR="007D6D5F">
        <w:rPr>
          <w:rFonts w:ascii="Times New Roman" w:hAnsi="Times New Roman"/>
          <w:lang w:val="cs-CZ"/>
        </w:rPr>
        <w:t xml:space="preserve"> spory mezi rodinnými příslušníky.</w:t>
      </w:r>
      <w:r w:rsidR="007D6D5F">
        <w:rPr>
          <w:rStyle w:val="Znakapoznpodarou"/>
          <w:rFonts w:ascii="Times New Roman" w:hAnsi="Times New Roman"/>
          <w:lang w:val="cs-CZ"/>
        </w:rPr>
        <w:footnoteReference w:id="130"/>
      </w:r>
      <w:r w:rsidR="008E4F83">
        <w:rPr>
          <w:rFonts w:ascii="Times New Roman" w:hAnsi="Times New Roman"/>
          <w:lang w:val="cs-CZ"/>
        </w:rPr>
        <w:t xml:space="preserve"> Nejde však o všechny</w:t>
      </w:r>
      <w:r w:rsidR="00C37CA6">
        <w:rPr>
          <w:rFonts w:ascii="Times New Roman" w:hAnsi="Times New Roman"/>
          <w:lang w:val="cs-CZ"/>
        </w:rPr>
        <w:t xml:space="preserve"> </w:t>
      </w:r>
      <w:proofErr w:type="spellStart"/>
      <w:r w:rsidR="00C37CA6">
        <w:rPr>
          <w:rFonts w:ascii="Times New Roman" w:hAnsi="Times New Roman"/>
          <w:lang w:val="cs-CZ"/>
        </w:rPr>
        <w:t>rodinněprávní</w:t>
      </w:r>
      <w:proofErr w:type="spellEnd"/>
      <w:r w:rsidR="00C37CA6">
        <w:rPr>
          <w:rFonts w:ascii="Times New Roman" w:hAnsi="Times New Roman"/>
          <w:lang w:val="cs-CZ"/>
        </w:rPr>
        <w:t xml:space="preserve"> spory, protože např.</w:t>
      </w:r>
      <w:r w:rsidR="008E4F83">
        <w:rPr>
          <w:rFonts w:ascii="Times New Roman" w:hAnsi="Times New Roman"/>
          <w:lang w:val="cs-CZ"/>
        </w:rPr>
        <w:t xml:space="preserve"> žádost o rozvo</w:t>
      </w:r>
      <w:r w:rsidR="00C37CA6">
        <w:rPr>
          <w:rFonts w:ascii="Times New Roman" w:hAnsi="Times New Roman"/>
          <w:lang w:val="cs-CZ"/>
        </w:rPr>
        <w:t>d je vždy dobrovolná, což nám do</w:t>
      </w:r>
      <w:r w:rsidR="008E4F83">
        <w:rPr>
          <w:rFonts w:ascii="Times New Roman" w:hAnsi="Times New Roman"/>
          <w:lang w:val="cs-CZ"/>
        </w:rPr>
        <w:t xml:space="preserve">kazuje velký </w:t>
      </w:r>
      <w:r w:rsidR="00B533E1">
        <w:rPr>
          <w:rFonts w:ascii="Times New Roman" w:hAnsi="Times New Roman"/>
          <w:lang w:val="cs-CZ"/>
        </w:rPr>
        <w:t>posun v historickém</w:t>
      </w:r>
      <w:r w:rsidR="008E4F83">
        <w:rPr>
          <w:rFonts w:ascii="Times New Roman" w:hAnsi="Times New Roman"/>
          <w:lang w:val="cs-CZ"/>
        </w:rPr>
        <w:t xml:space="preserve"> vývoji mediace</w:t>
      </w:r>
      <w:r w:rsidR="00B533E1">
        <w:rPr>
          <w:rFonts w:ascii="Times New Roman" w:hAnsi="Times New Roman"/>
          <w:lang w:val="cs-CZ"/>
        </w:rPr>
        <w:t>.</w:t>
      </w:r>
      <w:r w:rsidR="00B533E1">
        <w:rPr>
          <w:rStyle w:val="Znakapoznpodarou"/>
          <w:rFonts w:ascii="Times New Roman" w:hAnsi="Times New Roman"/>
          <w:lang w:val="cs-CZ"/>
        </w:rPr>
        <w:footnoteReference w:id="131"/>
      </w:r>
    </w:p>
    <w:p w:rsidR="00BE1D38" w:rsidRPr="00451A99" w:rsidRDefault="00BE1D38" w:rsidP="00E65218">
      <w:pPr>
        <w:pStyle w:val="Nadpis3"/>
        <w:spacing w:line="360" w:lineRule="auto"/>
        <w:rPr>
          <w:rFonts w:ascii="Times New Roman" w:hAnsi="Times New Roman"/>
          <w:sz w:val="24"/>
          <w:szCs w:val="24"/>
          <w:lang w:val="cs-CZ"/>
        </w:rPr>
      </w:pPr>
      <w:bookmarkStart w:id="41" w:name="_Toc478326275"/>
      <w:r>
        <w:rPr>
          <w:rFonts w:ascii="Times New Roman" w:hAnsi="Times New Roman"/>
          <w:sz w:val="24"/>
          <w:szCs w:val="24"/>
          <w:lang w:val="cs-CZ"/>
        </w:rPr>
        <w:t>4.2.</w:t>
      </w:r>
      <w:r w:rsidRPr="00451A99">
        <w:rPr>
          <w:rFonts w:ascii="Times New Roman" w:hAnsi="Times New Roman"/>
          <w:sz w:val="24"/>
          <w:szCs w:val="24"/>
          <w:lang w:val="cs-CZ"/>
        </w:rPr>
        <w:t>3 Účastníci mediace</w:t>
      </w:r>
      <w:bookmarkEnd w:id="41"/>
    </w:p>
    <w:p w:rsidR="00BE1D38" w:rsidRDefault="009D778E" w:rsidP="00424793">
      <w:pPr>
        <w:spacing w:line="360" w:lineRule="auto"/>
        <w:ind w:firstLine="709"/>
        <w:jc w:val="both"/>
        <w:rPr>
          <w:rFonts w:ascii="Times New Roman" w:hAnsi="Times New Roman"/>
          <w:lang w:val="cs-CZ"/>
        </w:rPr>
      </w:pPr>
      <w:r>
        <w:rPr>
          <w:rFonts w:ascii="Times New Roman" w:hAnsi="Times New Roman"/>
          <w:lang w:val="cs-CZ"/>
        </w:rPr>
        <w:t>Norský zákon o mediaci toho o účastnících mediačního řízení sděluje opravdu mnoho. Pojďme tedy nyní tyto informace seřadit a utřídit, abychom získali co nejkom</w:t>
      </w:r>
      <w:r w:rsidR="00D12D09">
        <w:rPr>
          <w:rFonts w:ascii="Times New Roman" w:hAnsi="Times New Roman"/>
          <w:lang w:val="cs-CZ"/>
        </w:rPr>
        <w:t>plexnější seznam a popis všech</w:t>
      </w:r>
      <w:r>
        <w:rPr>
          <w:rFonts w:ascii="Times New Roman" w:hAnsi="Times New Roman"/>
          <w:lang w:val="cs-CZ"/>
        </w:rPr>
        <w:t xml:space="preserve"> subjektů, které se mohou mediace zúčastnit.</w:t>
      </w:r>
    </w:p>
    <w:p w:rsidR="009D778E" w:rsidRDefault="009D778E" w:rsidP="00424793">
      <w:pPr>
        <w:spacing w:line="360" w:lineRule="auto"/>
        <w:ind w:firstLine="709"/>
        <w:jc w:val="both"/>
        <w:rPr>
          <w:rFonts w:ascii="Times New Roman" w:hAnsi="Times New Roman"/>
          <w:lang w:val="cs-CZ"/>
        </w:rPr>
      </w:pPr>
      <w:r>
        <w:rPr>
          <w:rFonts w:ascii="Times New Roman" w:hAnsi="Times New Roman"/>
          <w:lang w:val="cs-CZ"/>
        </w:rPr>
        <w:t>Jako první je nutné uvést osobu mediátora. U té jsme si již výše řekli, kdo vše jí může být, a proto můžeme tohoto účastníka opustit a vrhnout se na druhého, který je ovšem s mediátorem úzce spojen. Jedná se o asistenta mediátora, které</w:t>
      </w:r>
      <w:r w:rsidR="00835576">
        <w:rPr>
          <w:rFonts w:ascii="Times New Roman" w:hAnsi="Times New Roman"/>
          <w:lang w:val="cs-CZ"/>
        </w:rPr>
        <w:t>ho může se souhlasem stran zapojit do mediace. Strany mohou požadovat, aby jmenoval soud asistenta, který nebude z panelu soudních mediátorů.</w:t>
      </w:r>
      <w:r w:rsidR="00835576">
        <w:rPr>
          <w:rStyle w:val="Znakapoznpodarou"/>
          <w:rFonts w:ascii="Times New Roman" w:hAnsi="Times New Roman"/>
          <w:lang w:val="cs-CZ"/>
        </w:rPr>
        <w:footnoteReference w:id="132"/>
      </w:r>
      <w:r w:rsidR="00F07883">
        <w:rPr>
          <w:rFonts w:ascii="Times New Roman" w:hAnsi="Times New Roman"/>
          <w:lang w:val="cs-CZ"/>
        </w:rPr>
        <w:t xml:space="preserve"> Asistent musí být stejně jako mediátor nestranný, nezávislý, nepodjatý a dostatečně kvalifikovaný.</w:t>
      </w:r>
      <w:r w:rsidR="00F07883">
        <w:rPr>
          <w:rStyle w:val="Znakapoznpodarou"/>
          <w:rFonts w:ascii="Times New Roman" w:hAnsi="Times New Roman"/>
          <w:lang w:val="cs-CZ"/>
        </w:rPr>
        <w:footnoteReference w:id="133"/>
      </w:r>
    </w:p>
    <w:p w:rsidR="0080525C" w:rsidRDefault="009C1B0B" w:rsidP="009C1B0B">
      <w:pPr>
        <w:spacing w:line="360" w:lineRule="auto"/>
        <w:ind w:firstLine="709"/>
        <w:jc w:val="both"/>
        <w:rPr>
          <w:rFonts w:ascii="Times New Roman" w:hAnsi="Times New Roman"/>
          <w:lang w:val="cs-CZ"/>
        </w:rPr>
      </w:pPr>
      <w:r>
        <w:rPr>
          <w:rFonts w:ascii="Times New Roman" w:hAnsi="Times New Roman"/>
          <w:lang w:val="cs-CZ"/>
        </w:rPr>
        <w:t>Třetím účastníkem jsou strany konfliktu. Výčet toho, kdo může být stranou, nalezneme v dílu 2 – 1 odst. 1 TDA, a jsou to fyzické osoby, stát, obecní úřady, krajské úřady, společnosti, včetně společností s ručeným omezeným, obecných a komanditních společností, dále družstva, spořitelny, nadace, nemovitosti v konkurzu a majetky zemřelých osob v rámci veřejné správy a konečně jiné organizace a nezávislé státní podniky, pokud tak stanoví zákon.</w:t>
      </w:r>
      <w:r w:rsidR="00A243EA">
        <w:rPr>
          <w:rFonts w:ascii="Times New Roman" w:hAnsi="Times New Roman"/>
          <w:lang w:val="cs-CZ"/>
        </w:rPr>
        <w:t xml:space="preserve"> </w:t>
      </w:r>
    </w:p>
    <w:p w:rsidR="00A243EA" w:rsidRDefault="0080525C" w:rsidP="009C1B0B">
      <w:pPr>
        <w:spacing w:line="360" w:lineRule="auto"/>
        <w:ind w:firstLine="709"/>
        <w:jc w:val="both"/>
        <w:rPr>
          <w:rFonts w:ascii="Times New Roman" w:hAnsi="Times New Roman"/>
          <w:lang w:val="cs-CZ"/>
        </w:rPr>
      </w:pPr>
      <w:r>
        <w:rPr>
          <w:rFonts w:ascii="Times New Roman" w:hAnsi="Times New Roman"/>
          <w:lang w:val="cs-CZ"/>
        </w:rPr>
        <w:t xml:space="preserve">Další jsou zástupci stran. Ti jsou nezbytní v případech právnických osob, které mohou mít jednoho i více zástupců, ale pokud jich je více jmenuje výkonný výbor jednoho </w:t>
      </w:r>
      <w:r>
        <w:rPr>
          <w:rFonts w:ascii="Times New Roman" w:hAnsi="Times New Roman"/>
          <w:lang w:val="cs-CZ"/>
        </w:rPr>
        <w:lastRenderedPageBreak/>
        <w:t>hlavního.</w:t>
      </w:r>
      <w:r>
        <w:rPr>
          <w:rStyle w:val="Znakapoznpodarou"/>
          <w:rFonts w:ascii="Times New Roman" w:hAnsi="Times New Roman"/>
          <w:lang w:val="cs-CZ"/>
        </w:rPr>
        <w:footnoteReference w:id="134"/>
      </w:r>
      <w:r w:rsidR="009C1B0B">
        <w:rPr>
          <w:rFonts w:ascii="Times New Roman" w:hAnsi="Times New Roman"/>
          <w:lang w:val="cs-CZ"/>
        </w:rPr>
        <w:t xml:space="preserve"> </w:t>
      </w:r>
      <w:r>
        <w:rPr>
          <w:rFonts w:ascii="Times New Roman" w:hAnsi="Times New Roman"/>
          <w:lang w:val="cs-CZ"/>
        </w:rPr>
        <w:t>U fyzických osob musíme opět vycházet z dělení na mimosoudní a soudní mediaci. U mimosoudní zákon v dílu 7 – 3 odst. 1 uvádí, že strany mohou vystupovat osobně nebo se nechat zastoupit osobou oprávněnou uzavírat smírnou dohodu o narovnání. V případě soudní mediace musí být přítomny obě strany osobně a případně mohou být doprovázeny zástupcem.</w:t>
      </w:r>
      <w:r>
        <w:rPr>
          <w:rStyle w:val="Znakapoznpodarou"/>
          <w:rFonts w:ascii="Times New Roman" w:hAnsi="Times New Roman"/>
          <w:lang w:val="cs-CZ"/>
        </w:rPr>
        <w:footnoteReference w:id="135"/>
      </w:r>
      <w:r>
        <w:rPr>
          <w:rFonts w:ascii="Times New Roman" w:hAnsi="Times New Roman"/>
          <w:lang w:val="cs-CZ"/>
        </w:rPr>
        <w:t xml:space="preserve"> </w:t>
      </w:r>
      <w:r w:rsidR="00B44CCE">
        <w:rPr>
          <w:rFonts w:ascii="Times New Roman" w:hAnsi="Times New Roman"/>
          <w:lang w:val="cs-CZ"/>
        </w:rPr>
        <w:t>Zástupce by měl být jeden, ve výjimečných situacích může být i více, ale stejně jako u právnických osob se v takové situaci zvolí jeden hlavní.</w:t>
      </w:r>
      <w:r w:rsidR="00B44CCE">
        <w:rPr>
          <w:rStyle w:val="Znakapoznpodarou"/>
          <w:rFonts w:ascii="Times New Roman" w:hAnsi="Times New Roman"/>
          <w:lang w:val="cs-CZ"/>
        </w:rPr>
        <w:footnoteReference w:id="136"/>
      </w:r>
      <w:r w:rsidR="00B44CCE">
        <w:rPr>
          <w:rFonts w:ascii="Times New Roman" w:hAnsi="Times New Roman"/>
          <w:lang w:val="cs-CZ"/>
        </w:rPr>
        <w:t xml:space="preserve"> A v dílu 3 – 3 odst. 3 zákon o mediaci najdeme možnost nechat se zastupovat i blízkým příbuzným, pokud je k tomu způsobilý a nejedná se o jednání před Nejvyšším soudem.</w:t>
      </w:r>
    </w:p>
    <w:p w:rsidR="00B44CCE" w:rsidRDefault="00353B80" w:rsidP="009C1B0B">
      <w:pPr>
        <w:spacing w:line="360" w:lineRule="auto"/>
        <w:ind w:firstLine="709"/>
        <w:jc w:val="both"/>
        <w:rPr>
          <w:rFonts w:ascii="Times New Roman" w:hAnsi="Times New Roman"/>
          <w:lang w:val="cs-CZ"/>
        </w:rPr>
      </w:pPr>
      <w:r>
        <w:rPr>
          <w:rFonts w:ascii="Times New Roman" w:hAnsi="Times New Roman"/>
          <w:lang w:val="cs-CZ"/>
        </w:rPr>
        <w:t>Jestliže</w:t>
      </w:r>
      <w:r w:rsidR="00B44CCE">
        <w:rPr>
          <w:rFonts w:ascii="Times New Roman" w:hAnsi="Times New Roman"/>
          <w:lang w:val="cs-CZ"/>
        </w:rPr>
        <w:t xml:space="preserve"> bude v</w:t>
      </w:r>
      <w:r w:rsidR="00116E12">
        <w:rPr>
          <w:rFonts w:ascii="Times New Roman" w:hAnsi="Times New Roman"/>
          <w:lang w:val="cs-CZ"/>
        </w:rPr>
        <w:t> průběhu řízení činit výpověď třetí</w:t>
      </w:r>
      <w:r w:rsidR="00B44CCE">
        <w:rPr>
          <w:rFonts w:ascii="Times New Roman" w:hAnsi="Times New Roman"/>
          <w:lang w:val="cs-CZ"/>
        </w:rPr>
        <w:t xml:space="preserve"> strana, bude i ona ze zákona účastníkem mediace.</w:t>
      </w:r>
      <w:r w:rsidR="00B44CCE">
        <w:rPr>
          <w:rStyle w:val="Znakapoznpodarou"/>
          <w:rFonts w:ascii="Times New Roman" w:hAnsi="Times New Roman"/>
          <w:lang w:val="cs-CZ"/>
        </w:rPr>
        <w:footnoteReference w:id="137"/>
      </w:r>
      <w:r w:rsidR="00B44CCE">
        <w:rPr>
          <w:rFonts w:ascii="Times New Roman" w:hAnsi="Times New Roman"/>
          <w:lang w:val="cs-CZ"/>
        </w:rPr>
        <w:t xml:space="preserve"> </w:t>
      </w:r>
      <w:r w:rsidR="00BF765A">
        <w:rPr>
          <w:rFonts w:ascii="Times New Roman" w:hAnsi="Times New Roman"/>
          <w:lang w:val="cs-CZ"/>
        </w:rPr>
        <w:t>Stejně tak ostatní odborníci, které sice zákon výslovně nezmiňuje, ale podle odborné literatury se také řadí mezi účastníky. Jde např. o psychologa, který působí v rodinné mediaci a pokud je to potřeba mluví buď s dítětem, anebo s rodiči.</w:t>
      </w:r>
      <w:r w:rsidR="00BF765A">
        <w:rPr>
          <w:rStyle w:val="Znakapoznpodarou"/>
          <w:rFonts w:ascii="Times New Roman" w:hAnsi="Times New Roman"/>
          <w:lang w:val="cs-CZ"/>
        </w:rPr>
        <w:footnoteReference w:id="138"/>
      </w:r>
      <w:r w:rsidR="00BF765A">
        <w:rPr>
          <w:rFonts w:ascii="Times New Roman" w:hAnsi="Times New Roman"/>
          <w:lang w:val="cs-CZ"/>
        </w:rPr>
        <w:t xml:space="preserve"> </w:t>
      </w:r>
    </w:p>
    <w:p w:rsidR="00A243EA" w:rsidRDefault="00BF765A" w:rsidP="009C1B0B">
      <w:pPr>
        <w:spacing w:line="360" w:lineRule="auto"/>
        <w:ind w:firstLine="709"/>
        <w:jc w:val="both"/>
        <w:rPr>
          <w:rFonts w:ascii="Times New Roman" w:hAnsi="Times New Roman"/>
          <w:lang w:val="cs-CZ"/>
        </w:rPr>
      </w:pPr>
      <w:r>
        <w:rPr>
          <w:rFonts w:ascii="Times New Roman" w:hAnsi="Times New Roman"/>
          <w:lang w:val="cs-CZ"/>
        </w:rPr>
        <w:t xml:space="preserve">A poslední skupinou účastníků řízení jsou </w:t>
      </w:r>
      <w:r w:rsidR="00B8651B">
        <w:rPr>
          <w:rFonts w:ascii="Times New Roman" w:hAnsi="Times New Roman"/>
          <w:lang w:val="cs-CZ"/>
        </w:rPr>
        <w:t>rodinní příslušníci, kteří také nejsou v zákoně výslovně uvedeni, ale jak jsme si již řekli, jsou to právě spory mezi nimi, které patří do skupiny mimořádných okolností, ve kterých může soud nařídit mediaci i proti vůli stran podle dílu 8 – 3 odst. 2 TDA</w:t>
      </w:r>
      <w:r w:rsidR="00EF03C7">
        <w:rPr>
          <w:rFonts w:ascii="Times New Roman" w:hAnsi="Times New Roman"/>
          <w:lang w:val="cs-CZ"/>
        </w:rPr>
        <w:t>.</w:t>
      </w:r>
      <w:r w:rsidR="00B8651B">
        <w:rPr>
          <w:rStyle w:val="Znakapoznpodarou"/>
          <w:rFonts w:ascii="Times New Roman" w:hAnsi="Times New Roman"/>
          <w:lang w:val="cs-CZ"/>
        </w:rPr>
        <w:footnoteReference w:id="139"/>
      </w:r>
      <w:r w:rsidR="00EF03C7">
        <w:rPr>
          <w:rFonts w:ascii="Times New Roman" w:hAnsi="Times New Roman"/>
          <w:lang w:val="cs-CZ"/>
        </w:rPr>
        <w:t xml:space="preserve"> Navíc jsou to většinou právě tyto osoby, které jsou konfliktem a jeho řešením dotčené, i když zrovna netvoří jednu z jeho stran. </w:t>
      </w:r>
    </w:p>
    <w:p w:rsidR="003D34B1" w:rsidRDefault="00916F27" w:rsidP="009C1B0B">
      <w:pPr>
        <w:spacing w:line="360" w:lineRule="auto"/>
        <w:ind w:firstLine="709"/>
        <w:jc w:val="both"/>
        <w:rPr>
          <w:rFonts w:ascii="Times New Roman" w:hAnsi="Times New Roman"/>
          <w:lang w:val="cs-CZ"/>
        </w:rPr>
      </w:pPr>
      <w:r>
        <w:rPr>
          <w:rFonts w:ascii="Times New Roman" w:hAnsi="Times New Roman"/>
          <w:lang w:val="cs-CZ"/>
        </w:rPr>
        <w:t xml:space="preserve">V předchozích dvou kapitolách jsme řešili problematiku nezletilých osob a pak také zdravotně omezených osob jako účastníků řízení. I na tyto skupiny norský zákon o mediace myslel a vzhledem k tomu, že mediace v Norsku je silně svázána se soudy, spojil účastenství s procesní způsobilostí. Nezletilá osoba tedy podle dílu 2 – 2 odst. 3 TDA může mít procesní způsobilost, stanoví – li tak zákon. Naopak zletilá osoba, která ale trpí duševní poruchou a proto není schopná hájit své vlastní zájmy, procesní způsobilost nemá, ale jako účastník </w:t>
      </w:r>
      <w:r w:rsidR="00A243EA">
        <w:rPr>
          <w:rFonts w:ascii="Times New Roman" w:hAnsi="Times New Roman"/>
          <w:lang w:val="cs-CZ"/>
        </w:rPr>
        <w:t>vystupovat může, ale pouze s opatrovníkem, který její zájmy bude hájit. Toho buď osoba už má, anebo jí ho stanoví soud.</w:t>
      </w:r>
      <w:r w:rsidR="00A243EA">
        <w:rPr>
          <w:rStyle w:val="Znakapoznpodarou"/>
          <w:rFonts w:ascii="Times New Roman" w:hAnsi="Times New Roman"/>
          <w:lang w:val="cs-CZ"/>
        </w:rPr>
        <w:footnoteReference w:id="140"/>
      </w:r>
      <w:r w:rsidR="00A243EA">
        <w:rPr>
          <w:rFonts w:ascii="Times New Roman" w:hAnsi="Times New Roman"/>
          <w:lang w:val="cs-CZ"/>
        </w:rPr>
        <w:t xml:space="preserve"> Více se o případech ve zdravotnických nebo sociálních službách zákon zmiňuje v části 36. </w:t>
      </w:r>
    </w:p>
    <w:p w:rsidR="007B5CA1" w:rsidRPr="00BF2AF0" w:rsidRDefault="007B5CA1" w:rsidP="00E65218">
      <w:pPr>
        <w:pStyle w:val="Nadpis3"/>
        <w:tabs>
          <w:tab w:val="left" w:pos="2970"/>
        </w:tabs>
        <w:spacing w:before="0" w:after="0"/>
        <w:rPr>
          <w:lang w:val="cs-CZ"/>
        </w:rPr>
      </w:pPr>
      <w:bookmarkStart w:id="42" w:name="_Toc478326276"/>
      <w:r>
        <w:rPr>
          <w:rFonts w:ascii="Times New Roman" w:hAnsi="Times New Roman"/>
          <w:sz w:val="24"/>
          <w:szCs w:val="24"/>
          <w:lang w:val="cs-CZ"/>
        </w:rPr>
        <w:lastRenderedPageBreak/>
        <w:t>4.2.</w:t>
      </w:r>
      <w:r w:rsidRPr="00451A99">
        <w:rPr>
          <w:rFonts w:ascii="Times New Roman" w:hAnsi="Times New Roman"/>
          <w:sz w:val="24"/>
          <w:szCs w:val="24"/>
          <w:lang w:val="cs-CZ"/>
        </w:rPr>
        <w:t>4 Proces mediace</w:t>
      </w:r>
      <w:bookmarkEnd w:id="42"/>
      <w:r>
        <w:rPr>
          <w:rFonts w:ascii="Times New Roman" w:hAnsi="Times New Roman"/>
          <w:sz w:val="24"/>
          <w:szCs w:val="24"/>
          <w:lang w:val="cs-CZ"/>
        </w:rPr>
        <w:tab/>
      </w:r>
    </w:p>
    <w:p w:rsidR="007B5CA1" w:rsidRDefault="00862B3E" w:rsidP="00D21014">
      <w:pPr>
        <w:spacing w:before="240" w:line="360" w:lineRule="auto"/>
        <w:jc w:val="both"/>
        <w:rPr>
          <w:rFonts w:ascii="Times New Roman" w:hAnsi="Times New Roman"/>
          <w:lang w:val="cs-CZ"/>
        </w:rPr>
      </w:pPr>
      <w:r>
        <w:rPr>
          <w:rFonts w:ascii="Times New Roman" w:hAnsi="Times New Roman"/>
          <w:lang w:val="cs-CZ"/>
        </w:rPr>
        <w:tab/>
        <w:t xml:space="preserve">Proces mediace v Norsku nebudeme dělit na žádné fáze, jako tomu bylo u předchozích dvou kapitol, ale využijeme dělení na několik typů </w:t>
      </w:r>
      <w:r w:rsidR="008754C8">
        <w:rPr>
          <w:rFonts w:ascii="Times New Roman" w:hAnsi="Times New Roman"/>
          <w:lang w:val="cs-CZ"/>
        </w:rPr>
        <w:t xml:space="preserve">mediace, které nám nabízí norský zákon o mediaci, a každý typ popíšeme. </w:t>
      </w:r>
    </w:p>
    <w:p w:rsidR="00353B80" w:rsidRPr="008447A6" w:rsidRDefault="008754C8" w:rsidP="007B5CA1">
      <w:pPr>
        <w:spacing w:line="360" w:lineRule="auto"/>
        <w:jc w:val="both"/>
        <w:rPr>
          <w:rFonts w:ascii="Times New Roman" w:hAnsi="Times New Roman"/>
          <w:lang w:val="cs-CZ"/>
        </w:rPr>
      </w:pPr>
      <w:r>
        <w:rPr>
          <w:rFonts w:ascii="Times New Roman" w:hAnsi="Times New Roman"/>
          <w:lang w:val="cs-CZ"/>
        </w:rPr>
        <w:tab/>
        <w:t>První je mimosoudní mediac</w:t>
      </w:r>
      <w:r w:rsidR="00701977">
        <w:rPr>
          <w:rFonts w:ascii="Times New Roman" w:hAnsi="Times New Roman"/>
          <w:lang w:val="cs-CZ"/>
        </w:rPr>
        <w:t xml:space="preserve">e před klasickým soudním řízením. </w:t>
      </w:r>
      <w:r w:rsidR="008447A6">
        <w:rPr>
          <w:rFonts w:ascii="Times New Roman" w:hAnsi="Times New Roman"/>
          <w:lang w:val="cs-CZ"/>
        </w:rPr>
        <w:t>Je zakotvena v dílu 5 – 4 TDA, podle něhož mají strany povinnost pokusit se předtím, než půjdou k soudu o řešení svého problému před Smírčí komisí (</w:t>
      </w:r>
      <w:proofErr w:type="spellStart"/>
      <w:r w:rsidR="008447A6">
        <w:rPr>
          <w:rFonts w:ascii="Times New Roman" w:hAnsi="Times New Roman"/>
          <w:i/>
          <w:lang w:val="cs-CZ"/>
        </w:rPr>
        <w:t>Conciliation</w:t>
      </w:r>
      <w:proofErr w:type="spellEnd"/>
      <w:r w:rsidR="008447A6">
        <w:rPr>
          <w:rFonts w:ascii="Times New Roman" w:hAnsi="Times New Roman"/>
          <w:i/>
          <w:lang w:val="cs-CZ"/>
        </w:rPr>
        <w:t xml:space="preserve"> </w:t>
      </w:r>
      <w:proofErr w:type="spellStart"/>
      <w:r w:rsidR="008447A6">
        <w:rPr>
          <w:rFonts w:ascii="Times New Roman" w:hAnsi="Times New Roman"/>
          <w:i/>
          <w:lang w:val="cs-CZ"/>
        </w:rPr>
        <w:t>Board</w:t>
      </w:r>
      <w:proofErr w:type="spellEnd"/>
      <w:r w:rsidR="008447A6">
        <w:rPr>
          <w:rFonts w:ascii="Times New Roman" w:hAnsi="Times New Roman"/>
          <w:lang w:val="cs-CZ"/>
        </w:rPr>
        <w:t>), komisí mimosoudního vyrovnání sporu nebo právě o mimosoudní mediaci. Pokud strany odporují</w:t>
      </w:r>
      <w:r w:rsidR="00922B20">
        <w:rPr>
          <w:rFonts w:ascii="Times New Roman" w:hAnsi="Times New Roman"/>
          <w:lang w:val="cs-CZ"/>
        </w:rPr>
        <w:t>,</w:t>
      </w:r>
      <w:r w:rsidR="008447A6">
        <w:rPr>
          <w:rFonts w:ascii="Times New Roman" w:hAnsi="Times New Roman"/>
          <w:lang w:val="cs-CZ"/>
        </w:rPr>
        <w:t xml:space="preserve"> přechází se okamžitě k soudu. </w:t>
      </w:r>
      <w:r w:rsidR="00922B20">
        <w:rPr>
          <w:rFonts w:ascii="Times New Roman" w:hAnsi="Times New Roman"/>
          <w:lang w:val="cs-CZ"/>
        </w:rPr>
        <w:t>Sporné strany, které již prošli mediací a nedohodli se, nemusí předstupovat před Smírčí komisi, ale mohou hned před soud.</w:t>
      </w:r>
      <w:r w:rsidR="00922B20">
        <w:rPr>
          <w:rStyle w:val="Znakapoznpodarou"/>
          <w:rFonts w:ascii="Times New Roman" w:hAnsi="Times New Roman"/>
          <w:lang w:val="cs-CZ"/>
        </w:rPr>
        <w:footnoteReference w:id="141"/>
      </w:r>
      <w:r w:rsidR="00922B20">
        <w:rPr>
          <w:rFonts w:ascii="Times New Roman" w:hAnsi="Times New Roman"/>
          <w:lang w:val="cs-CZ"/>
        </w:rPr>
        <w:t xml:space="preserve"> </w:t>
      </w:r>
      <w:r w:rsidR="00353B80">
        <w:rPr>
          <w:rFonts w:ascii="Times New Roman" w:hAnsi="Times New Roman"/>
          <w:lang w:val="cs-CZ"/>
        </w:rPr>
        <w:t>Vraťme se ale k průběhu mimosoudní mediace. Jestliže se na ní strany dohodli, probíhají setkání s mediátorem. Ta mohou být společná i oddělená.</w:t>
      </w:r>
      <w:r w:rsidR="00353B80">
        <w:rPr>
          <w:rStyle w:val="Znakapoznpodarou"/>
          <w:rFonts w:ascii="Times New Roman" w:hAnsi="Times New Roman"/>
          <w:lang w:val="cs-CZ"/>
        </w:rPr>
        <w:footnoteReference w:id="142"/>
      </w:r>
      <w:r w:rsidR="00353B80">
        <w:rPr>
          <w:rFonts w:ascii="Times New Roman" w:hAnsi="Times New Roman"/>
          <w:lang w:val="cs-CZ"/>
        </w:rPr>
        <w:t xml:space="preserve"> Díl 7 – 3 odst. 4 TDA uvádí, že o mediačních jednáních se pořizuje záznam.</w:t>
      </w:r>
      <w:r w:rsidR="00BE1852">
        <w:rPr>
          <w:rFonts w:ascii="Times New Roman" w:hAnsi="Times New Roman"/>
          <w:lang w:val="cs-CZ"/>
        </w:rPr>
        <w:t xml:space="preserve"> Strana, která učiní nabídku druhé straně, může žádat, aby to bylo zaznamenáno, protože záznam je poté přípustný jako důkaz v soudním řízení.</w:t>
      </w:r>
      <w:r w:rsidR="00BE1852">
        <w:rPr>
          <w:rStyle w:val="Znakapoznpodarou"/>
          <w:rFonts w:ascii="Times New Roman" w:hAnsi="Times New Roman"/>
          <w:lang w:val="cs-CZ"/>
        </w:rPr>
        <w:footnoteReference w:id="143"/>
      </w:r>
      <w:r w:rsidR="00BE1852">
        <w:rPr>
          <w:rFonts w:ascii="Times New Roman" w:hAnsi="Times New Roman"/>
          <w:lang w:val="cs-CZ"/>
        </w:rPr>
        <w:t xml:space="preserve"> </w:t>
      </w:r>
      <w:r w:rsidR="0079458F">
        <w:rPr>
          <w:rFonts w:ascii="Times New Roman" w:hAnsi="Times New Roman"/>
          <w:lang w:val="cs-CZ"/>
        </w:rPr>
        <w:t>Mediace končí uzavřením dohody, prohlášením mediátora, že další mediace je zbytečná nebo prohlášením jedné nebo obou stran, že si nepřejí v mediaci pokračovat.</w:t>
      </w:r>
      <w:r w:rsidR="00DD1C4F">
        <w:rPr>
          <w:rFonts w:ascii="Times New Roman" w:hAnsi="Times New Roman"/>
          <w:lang w:val="cs-CZ"/>
        </w:rPr>
        <w:t xml:space="preserve"> I toto se zapisuje do záznamu.</w:t>
      </w:r>
      <w:r w:rsidR="0079458F">
        <w:rPr>
          <w:rStyle w:val="Znakapoznpodarou"/>
          <w:rFonts w:ascii="Times New Roman" w:hAnsi="Times New Roman"/>
          <w:lang w:val="cs-CZ"/>
        </w:rPr>
        <w:footnoteReference w:id="144"/>
      </w:r>
      <w:r w:rsidR="00DD1C4F">
        <w:rPr>
          <w:rFonts w:ascii="Times New Roman" w:hAnsi="Times New Roman"/>
          <w:lang w:val="cs-CZ"/>
        </w:rPr>
        <w:t xml:space="preserve"> Na závěr části o mimosoudní mediaci ještě doplníme, že</w:t>
      </w:r>
      <w:r w:rsidR="00770DFC">
        <w:rPr>
          <w:rFonts w:ascii="Times New Roman" w:hAnsi="Times New Roman"/>
          <w:lang w:val="cs-CZ"/>
        </w:rPr>
        <w:t xml:space="preserve"> u uzavřené dohody neexistují žádné speciální požadavky </w:t>
      </w:r>
      <w:r w:rsidR="000B6D8D">
        <w:rPr>
          <w:rFonts w:ascii="Times New Roman" w:hAnsi="Times New Roman"/>
          <w:lang w:val="cs-CZ"/>
        </w:rPr>
        <w:t>na</w:t>
      </w:r>
      <w:r w:rsidR="00770DFC">
        <w:rPr>
          <w:rFonts w:ascii="Times New Roman" w:hAnsi="Times New Roman"/>
          <w:lang w:val="cs-CZ"/>
        </w:rPr>
        <w:t xml:space="preserve"> její platnost.</w:t>
      </w:r>
      <w:r w:rsidR="00770DFC">
        <w:rPr>
          <w:rStyle w:val="Znakapoznpodarou"/>
          <w:rFonts w:ascii="Times New Roman" w:hAnsi="Times New Roman"/>
          <w:lang w:val="cs-CZ"/>
        </w:rPr>
        <w:footnoteReference w:id="145"/>
      </w:r>
      <w:r w:rsidR="00770DFC">
        <w:rPr>
          <w:rFonts w:ascii="Times New Roman" w:hAnsi="Times New Roman"/>
          <w:lang w:val="cs-CZ"/>
        </w:rPr>
        <w:t xml:space="preserve">  </w:t>
      </w:r>
      <w:r w:rsidR="00B3227D">
        <w:rPr>
          <w:rFonts w:ascii="Times New Roman" w:hAnsi="Times New Roman"/>
          <w:lang w:val="cs-CZ"/>
        </w:rPr>
        <w:t xml:space="preserve"> </w:t>
      </w:r>
    </w:p>
    <w:p w:rsidR="00A243EA" w:rsidRDefault="00EC153C" w:rsidP="009C1B0B">
      <w:pPr>
        <w:spacing w:line="360" w:lineRule="auto"/>
        <w:ind w:firstLine="709"/>
        <w:jc w:val="both"/>
        <w:rPr>
          <w:rFonts w:ascii="Times New Roman" w:hAnsi="Times New Roman"/>
          <w:lang w:val="cs-CZ"/>
        </w:rPr>
      </w:pPr>
      <w:r>
        <w:rPr>
          <w:rFonts w:ascii="Times New Roman" w:hAnsi="Times New Roman"/>
          <w:lang w:val="cs-CZ"/>
        </w:rPr>
        <w:t>D</w:t>
      </w:r>
      <w:r w:rsidR="00770DFC">
        <w:rPr>
          <w:rFonts w:ascii="Times New Roman" w:hAnsi="Times New Roman"/>
          <w:lang w:val="cs-CZ"/>
        </w:rPr>
        <w:t>alší</w:t>
      </w:r>
      <w:r>
        <w:rPr>
          <w:rFonts w:ascii="Times New Roman" w:hAnsi="Times New Roman"/>
          <w:lang w:val="cs-CZ"/>
        </w:rPr>
        <w:t xml:space="preserve"> je mediace před obecným</w:t>
      </w:r>
      <w:r w:rsidR="002A3768">
        <w:rPr>
          <w:rFonts w:ascii="Times New Roman" w:hAnsi="Times New Roman"/>
          <w:lang w:val="cs-CZ"/>
        </w:rPr>
        <w:t>i</w:t>
      </w:r>
      <w:r>
        <w:rPr>
          <w:rFonts w:ascii="Times New Roman" w:hAnsi="Times New Roman"/>
          <w:lang w:val="cs-CZ"/>
        </w:rPr>
        <w:t xml:space="preserve"> soud</w:t>
      </w:r>
      <w:r w:rsidR="002A3768">
        <w:rPr>
          <w:rFonts w:ascii="Times New Roman" w:hAnsi="Times New Roman"/>
          <w:lang w:val="cs-CZ"/>
        </w:rPr>
        <w:t>y</w:t>
      </w:r>
      <w:r w:rsidR="001B5103">
        <w:rPr>
          <w:rFonts w:ascii="Times New Roman" w:hAnsi="Times New Roman"/>
          <w:lang w:val="cs-CZ"/>
        </w:rPr>
        <w:t xml:space="preserve"> upravená v části osmé</w:t>
      </w:r>
      <w:r>
        <w:rPr>
          <w:rFonts w:ascii="Times New Roman" w:hAnsi="Times New Roman"/>
          <w:lang w:val="cs-CZ"/>
        </w:rPr>
        <w:t xml:space="preserve"> TDA. </w:t>
      </w:r>
      <w:r w:rsidR="006F0754">
        <w:rPr>
          <w:rFonts w:ascii="Times New Roman" w:hAnsi="Times New Roman"/>
          <w:lang w:val="cs-CZ"/>
        </w:rPr>
        <w:t xml:space="preserve">Soud se snaží pomoc stranám v dosažení smírného řešení, a to při soudním jednání nebo prostřednictvím jiných kontaktů se stranami. Během mediace soud nemůže pořádat oddělená jednání s každou stranou, přijímat informace, které nemohou být poskytnuty všem zúčastněným stranám, předkládat návrhy řešení, nabízet radu nebo jinak ohrožovat důvěru v nestrannost soudu. </w:t>
      </w:r>
      <w:r w:rsidR="00100B02">
        <w:rPr>
          <w:rFonts w:ascii="Times New Roman" w:hAnsi="Times New Roman"/>
          <w:lang w:val="cs-CZ"/>
        </w:rPr>
        <w:t xml:space="preserve">Pokud strany během této mediace dosáhnou dohody, lze ji považovat za soudní rozhodnutí a </w:t>
      </w:r>
      <w:r w:rsidR="00100B02">
        <w:rPr>
          <w:rFonts w:ascii="Times New Roman" w:hAnsi="Times New Roman"/>
          <w:lang w:val="cs-CZ"/>
        </w:rPr>
        <w:lastRenderedPageBreak/>
        <w:t>je nutné o tom sepsat záznam.</w:t>
      </w:r>
      <w:r w:rsidR="00100B02">
        <w:rPr>
          <w:rStyle w:val="Znakapoznpodarou"/>
          <w:rFonts w:ascii="Times New Roman" w:hAnsi="Times New Roman"/>
          <w:lang w:val="cs-CZ"/>
        </w:rPr>
        <w:footnoteReference w:id="146"/>
      </w:r>
      <w:r w:rsidR="00F0675F">
        <w:rPr>
          <w:rFonts w:ascii="Times New Roman" w:hAnsi="Times New Roman"/>
          <w:lang w:val="cs-CZ"/>
        </w:rPr>
        <w:t xml:space="preserve"> Hlavní úloha soudu v této mediaci je zajištění závaznosti dohody a ujištění se, že podmínky budou splněny do pevně určeného termínu.</w:t>
      </w:r>
      <w:r w:rsidR="00F0675F">
        <w:rPr>
          <w:rStyle w:val="Znakapoznpodarou"/>
          <w:rFonts w:ascii="Times New Roman" w:hAnsi="Times New Roman"/>
          <w:lang w:val="cs-CZ"/>
        </w:rPr>
        <w:footnoteReference w:id="147"/>
      </w:r>
    </w:p>
    <w:p w:rsidR="00B27FF0" w:rsidRDefault="002A3768" w:rsidP="009C1B0B">
      <w:pPr>
        <w:spacing w:line="360" w:lineRule="auto"/>
        <w:ind w:firstLine="709"/>
        <w:jc w:val="both"/>
        <w:rPr>
          <w:rFonts w:ascii="Times New Roman" w:hAnsi="Times New Roman"/>
          <w:lang w:val="cs-CZ"/>
        </w:rPr>
      </w:pPr>
      <w:r>
        <w:rPr>
          <w:rFonts w:ascii="Times New Roman" w:hAnsi="Times New Roman"/>
          <w:lang w:val="cs-CZ"/>
        </w:rPr>
        <w:t xml:space="preserve">A posledním typem mediace uvedeným v zákoně o mediaci je soudní mediace před obecnými soudy. </w:t>
      </w:r>
      <w:r w:rsidR="00B27FF0">
        <w:rPr>
          <w:rFonts w:ascii="Times New Roman" w:hAnsi="Times New Roman"/>
          <w:lang w:val="cs-CZ"/>
        </w:rPr>
        <w:t>Podle dílu 8 – 3 odst. 1 TDA se tato mediace může uskutečnit namísto nebo navíc k mediaci před obecnými soudy. Soud musí brát v potaz, jestli provedení soudní mediace nebude nevhodné vzhledem k rozdílným poměrům stran.</w:t>
      </w:r>
      <w:r w:rsidR="00B27FF0">
        <w:rPr>
          <w:rStyle w:val="Znakapoznpodarou"/>
          <w:rFonts w:ascii="Times New Roman" w:hAnsi="Times New Roman"/>
          <w:lang w:val="cs-CZ"/>
        </w:rPr>
        <w:footnoteReference w:id="148"/>
      </w:r>
      <w:r w:rsidR="00800D84">
        <w:rPr>
          <w:rFonts w:ascii="Times New Roman" w:hAnsi="Times New Roman"/>
          <w:lang w:val="cs-CZ"/>
        </w:rPr>
        <w:t xml:space="preserve"> </w:t>
      </w:r>
      <w:r w:rsidR="00BB4262">
        <w:rPr>
          <w:rFonts w:ascii="Times New Roman" w:hAnsi="Times New Roman"/>
          <w:lang w:val="cs-CZ"/>
        </w:rPr>
        <w:t>Díl 8 – 5 odst. 1 TDA říká, že soudní mediace se uskutečňuje mimo soudní slyšení a setkání s účastníky mohou být společná i oddělená. Důkazy nemohou být předkládány bez souhlasu stran</w:t>
      </w:r>
      <w:r w:rsidR="00BB4262">
        <w:rPr>
          <w:rStyle w:val="Znakapoznpodarou"/>
          <w:rFonts w:ascii="Times New Roman" w:hAnsi="Times New Roman"/>
          <w:lang w:val="cs-CZ"/>
        </w:rPr>
        <w:footnoteReference w:id="149"/>
      </w:r>
      <w:r w:rsidR="00BB4262">
        <w:rPr>
          <w:rFonts w:ascii="Times New Roman" w:hAnsi="Times New Roman"/>
          <w:lang w:val="cs-CZ"/>
        </w:rPr>
        <w:t xml:space="preserve"> a o mediačních setkáních se musí pořizovat záznam.</w:t>
      </w:r>
      <w:r w:rsidR="00BB4262">
        <w:rPr>
          <w:rStyle w:val="Znakapoznpodarou"/>
          <w:rFonts w:ascii="Times New Roman" w:hAnsi="Times New Roman"/>
          <w:lang w:val="cs-CZ"/>
        </w:rPr>
        <w:footnoteReference w:id="150"/>
      </w:r>
      <w:r w:rsidR="007D0410">
        <w:rPr>
          <w:rFonts w:ascii="Times New Roman" w:hAnsi="Times New Roman"/>
          <w:lang w:val="cs-CZ"/>
        </w:rPr>
        <w:t xml:space="preserve"> Do záznamu se zapisuje také dosažení dohoda, která má stejné účinky jako dohoda u mediace před obecnými soudy. Pokud není dosaženo dohody, obecný soud by se měl ujistit, že neúspěch nezpůsobí zpoždění v</w:t>
      </w:r>
      <w:r w:rsidR="000B6D8D">
        <w:rPr>
          <w:rFonts w:ascii="Times New Roman" w:hAnsi="Times New Roman"/>
          <w:lang w:val="cs-CZ"/>
        </w:rPr>
        <w:t xml:space="preserve"> řešení případu. A zajímavostí v tomto případě </w:t>
      </w:r>
      <w:r w:rsidR="007D0410">
        <w:rPr>
          <w:rFonts w:ascii="Times New Roman" w:hAnsi="Times New Roman"/>
          <w:lang w:val="cs-CZ"/>
        </w:rPr>
        <w:t>je, že soudce, který fungoval jako soudní mediátor, nemůže být soudcem v případném navazujícím soudním řízení.</w:t>
      </w:r>
      <w:r w:rsidR="007F6E7F">
        <w:rPr>
          <w:rStyle w:val="Znakapoznpodarou"/>
          <w:rFonts w:ascii="Times New Roman" w:hAnsi="Times New Roman"/>
          <w:lang w:val="cs-CZ"/>
        </w:rPr>
        <w:footnoteReference w:id="151"/>
      </w:r>
    </w:p>
    <w:p w:rsidR="00486C76" w:rsidRDefault="00FC7CEF" w:rsidP="00E65218">
      <w:pPr>
        <w:spacing w:after="240" w:line="360" w:lineRule="auto"/>
        <w:jc w:val="both"/>
        <w:rPr>
          <w:rFonts w:ascii="Times New Roman" w:hAnsi="Times New Roman"/>
          <w:lang w:val="cs-CZ"/>
        </w:rPr>
      </w:pPr>
      <w:r>
        <w:rPr>
          <w:rFonts w:ascii="Times New Roman" w:hAnsi="Times New Roman"/>
          <w:lang w:val="cs-CZ"/>
        </w:rPr>
        <w:tab/>
        <w:t xml:space="preserve">Závěrem této podkapitoly si dovolíme uvést ještě stručný nástin procesu rodinné mediace, který není přímo zakotven v právní úpravě. Proběhne první meeting na kterém strany vytvoří společně prozatímní dohodu. Je jim stanovena dvou až tříměsíční lhůta na dodržení dohody. Poté se strany znovu sejdou a je vytvořena finální dohoda nebo se provedou úpravy a opět je dána stejná lhůta na dodržení. </w:t>
      </w:r>
      <w:r w:rsidR="000B6D8D">
        <w:rPr>
          <w:rFonts w:ascii="Times New Roman" w:hAnsi="Times New Roman"/>
          <w:lang w:val="cs-CZ"/>
        </w:rPr>
        <w:t xml:space="preserve">Toto se opakuje, dokud strany neuzavřou finální dohodu, což bývá ve většině případů </w:t>
      </w:r>
      <w:r>
        <w:rPr>
          <w:rFonts w:ascii="Times New Roman" w:hAnsi="Times New Roman"/>
          <w:lang w:val="cs-CZ"/>
        </w:rPr>
        <w:t>na třetím setkání.</w:t>
      </w:r>
      <w:r>
        <w:rPr>
          <w:rStyle w:val="Znakapoznpodarou"/>
          <w:rFonts w:ascii="Times New Roman" w:hAnsi="Times New Roman"/>
          <w:lang w:val="cs-CZ"/>
        </w:rPr>
        <w:footnoteReference w:id="152"/>
      </w:r>
    </w:p>
    <w:p w:rsidR="00486C76" w:rsidRPr="00451A99" w:rsidRDefault="00486C76" w:rsidP="00E65218">
      <w:pPr>
        <w:pStyle w:val="Nadpis3"/>
        <w:spacing w:before="0" w:after="0"/>
        <w:rPr>
          <w:rFonts w:ascii="Times New Roman" w:hAnsi="Times New Roman"/>
          <w:sz w:val="24"/>
          <w:szCs w:val="24"/>
          <w:lang w:val="cs-CZ"/>
        </w:rPr>
      </w:pPr>
      <w:bookmarkStart w:id="43" w:name="_Toc478326277"/>
      <w:r>
        <w:rPr>
          <w:rFonts w:ascii="Times New Roman" w:hAnsi="Times New Roman"/>
          <w:sz w:val="24"/>
          <w:szCs w:val="24"/>
          <w:lang w:val="cs-CZ"/>
        </w:rPr>
        <w:t>4.2.</w:t>
      </w:r>
      <w:r w:rsidRPr="00451A99">
        <w:rPr>
          <w:rFonts w:ascii="Times New Roman" w:hAnsi="Times New Roman"/>
          <w:sz w:val="24"/>
          <w:szCs w:val="24"/>
          <w:lang w:val="cs-CZ"/>
        </w:rPr>
        <w:t>5 Odměňování mediátora</w:t>
      </w:r>
      <w:bookmarkEnd w:id="43"/>
    </w:p>
    <w:p w:rsidR="005A1193" w:rsidRDefault="005565E5" w:rsidP="005A1193">
      <w:pPr>
        <w:spacing w:before="240" w:line="360" w:lineRule="auto"/>
        <w:jc w:val="both"/>
        <w:rPr>
          <w:rFonts w:ascii="Times New Roman" w:hAnsi="Times New Roman"/>
          <w:lang w:val="cs-CZ"/>
        </w:rPr>
      </w:pPr>
      <w:r>
        <w:rPr>
          <w:rFonts w:ascii="Times New Roman" w:hAnsi="Times New Roman"/>
          <w:lang w:val="cs-CZ"/>
        </w:rPr>
        <w:tab/>
      </w:r>
      <w:r w:rsidR="00312837">
        <w:rPr>
          <w:rFonts w:ascii="Times New Roman" w:hAnsi="Times New Roman"/>
          <w:lang w:val="cs-CZ"/>
        </w:rPr>
        <w:t xml:space="preserve">Podle dílu 7 – 4 TDA hradí odměnu mediátora i asistenta strany rovným dílem, pokud není ujednáno jinak. Soud může být požádán, aby rozhodl o výši odměny. Díl 7 – 2 odst. 4 TDA umožňuje sjednat si platbu předem či zálohu, o jejich výši rozhoduje opět soud. V případě zálohy může soud stanovit i časový limit na její vyplacení. Další pravomocí soudu </w:t>
      </w:r>
      <w:r w:rsidR="00312837">
        <w:rPr>
          <w:rFonts w:ascii="Times New Roman" w:hAnsi="Times New Roman"/>
          <w:lang w:val="cs-CZ"/>
        </w:rPr>
        <w:lastRenderedPageBreak/>
        <w:t>je určení odměny mediátora nebo asistenta, který není soudce obecného soudu, na základě právní mzdy</w:t>
      </w:r>
      <w:r w:rsidR="00312837">
        <w:rPr>
          <w:rStyle w:val="Znakapoznpodarou"/>
          <w:rFonts w:ascii="Times New Roman" w:hAnsi="Times New Roman"/>
          <w:lang w:val="cs-CZ"/>
        </w:rPr>
        <w:footnoteReference w:id="153"/>
      </w:r>
      <w:r w:rsidR="00500060">
        <w:rPr>
          <w:rFonts w:ascii="Times New Roman" w:hAnsi="Times New Roman"/>
          <w:lang w:val="cs-CZ"/>
        </w:rPr>
        <w:t xml:space="preserve"> a poslední určení poplatků právního zástupce na jeho žádost případně na žádost účastníka řízení. Při určování poplatků by měl vzít soud v potaz povahu sporu, význam případu a vztah mezi stranou a právním zástupcem.</w:t>
      </w:r>
      <w:r w:rsidR="00500060">
        <w:rPr>
          <w:rStyle w:val="Znakapoznpodarou"/>
          <w:rFonts w:ascii="Times New Roman" w:hAnsi="Times New Roman"/>
          <w:lang w:val="cs-CZ"/>
        </w:rPr>
        <w:footnoteReference w:id="154"/>
      </w:r>
    </w:p>
    <w:p w:rsidR="00F0675F" w:rsidRDefault="005A1193" w:rsidP="005A1193">
      <w:pPr>
        <w:spacing w:line="360" w:lineRule="auto"/>
        <w:jc w:val="both"/>
        <w:rPr>
          <w:rFonts w:ascii="Times New Roman" w:hAnsi="Times New Roman"/>
          <w:lang w:val="cs-CZ"/>
        </w:rPr>
      </w:pPr>
      <w:r>
        <w:rPr>
          <w:rFonts w:ascii="Times New Roman" w:hAnsi="Times New Roman"/>
          <w:lang w:val="cs-CZ"/>
        </w:rPr>
        <w:tab/>
      </w:r>
      <w:r w:rsidR="0034175B">
        <w:rPr>
          <w:rFonts w:ascii="Times New Roman" w:hAnsi="Times New Roman"/>
          <w:lang w:val="cs-CZ"/>
        </w:rPr>
        <w:t xml:space="preserve">Naopak osvobození od placení odměny je ze zákona ve výše zmíněných případech ve zdravotnických a sociálních službách, </w:t>
      </w:r>
      <w:r w:rsidR="001F6E8E">
        <w:rPr>
          <w:rFonts w:ascii="Times New Roman" w:hAnsi="Times New Roman"/>
          <w:lang w:val="cs-CZ"/>
        </w:rPr>
        <w:t>kde pokud není stanoveno jinak, veškeré náklady hradí stát.</w:t>
      </w:r>
      <w:r w:rsidR="001F6E8E">
        <w:rPr>
          <w:rStyle w:val="Znakapoznpodarou"/>
          <w:rFonts w:ascii="Times New Roman" w:hAnsi="Times New Roman"/>
          <w:lang w:val="cs-CZ"/>
        </w:rPr>
        <w:footnoteReference w:id="155"/>
      </w:r>
      <w:r w:rsidR="00463974">
        <w:rPr>
          <w:rFonts w:ascii="Times New Roman" w:hAnsi="Times New Roman"/>
          <w:lang w:val="cs-CZ"/>
        </w:rPr>
        <w:t xml:space="preserve"> Také rodinné poradenství je zdarma.</w:t>
      </w:r>
      <w:r w:rsidR="00463974">
        <w:rPr>
          <w:rStyle w:val="Znakapoznpodarou"/>
          <w:rFonts w:ascii="Times New Roman" w:hAnsi="Times New Roman"/>
          <w:lang w:val="cs-CZ"/>
        </w:rPr>
        <w:footnoteReference w:id="156"/>
      </w:r>
    </w:p>
    <w:p w:rsidR="001B5103" w:rsidRDefault="001B5103" w:rsidP="005A1193">
      <w:pPr>
        <w:spacing w:line="360" w:lineRule="auto"/>
        <w:jc w:val="both"/>
        <w:rPr>
          <w:rFonts w:ascii="Times New Roman" w:hAnsi="Times New Roman"/>
          <w:lang w:val="cs-CZ"/>
        </w:rPr>
      </w:pPr>
      <w:r>
        <w:rPr>
          <w:rFonts w:ascii="Times New Roman" w:hAnsi="Times New Roman"/>
          <w:lang w:val="cs-CZ"/>
        </w:rPr>
        <w:tab/>
        <w:t>A jen pro úplnost ještě na závěr doplníme, že pokud je jakákoliv mediace neúspěšná a strany se obrátí na soud, jsou všechny soudní výlohy uvedeny v části 20. TDA.</w:t>
      </w:r>
    </w:p>
    <w:p w:rsidR="00F303D7" w:rsidRPr="006818B0" w:rsidRDefault="00EC393D" w:rsidP="00AE65EE">
      <w:pPr>
        <w:pStyle w:val="Nadpis2"/>
        <w:spacing w:line="360" w:lineRule="auto"/>
        <w:rPr>
          <w:lang w:val="cs-CZ"/>
        </w:rPr>
      </w:pPr>
      <w:bookmarkStart w:id="44" w:name="_Toc478326278"/>
      <w:r>
        <w:rPr>
          <w:lang w:val="cs-CZ"/>
        </w:rPr>
        <w:t>4</w:t>
      </w:r>
      <w:r w:rsidR="00F303D7">
        <w:rPr>
          <w:lang w:val="cs-CZ"/>
        </w:rPr>
        <w:t>.3 Shrnutí</w:t>
      </w:r>
      <w:bookmarkEnd w:id="44"/>
    </w:p>
    <w:p w:rsidR="00F303D7" w:rsidRDefault="003C19A9" w:rsidP="00EC393D">
      <w:pPr>
        <w:spacing w:line="360" w:lineRule="auto"/>
        <w:ind w:firstLine="709"/>
        <w:jc w:val="both"/>
        <w:rPr>
          <w:rFonts w:ascii="Times New Roman" w:hAnsi="Times New Roman"/>
          <w:lang w:val="cs-CZ"/>
        </w:rPr>
      </w:pPr>
      <w:r>
        <w:rPr>
          <w:rFonts w:ascii="Times New Roman" w:hAnsi="Times New Roman"/>
          <w:lang w:val="cs-CZ"/>
        </w:rPr>
        <w:t>Právní úpravy České republiky, Rakouska a Norska budeme srovnávat až v kapitole následující, ale již nyní můžeme s jistotou říc</w:t>
      </w:r>
      <w:r w:rsidR="00116E12">
        <w:rPr>
          <w:rFonts w:ascii="Times New Roman" w:hAnsi="Times New Roman"/>
          <w:lang w:val="cs-CZ"/>
        </w:rPr>
        <w:t>i</w:t>
      </w:r>
      <w:r>
        <w:rPr>
          <w:rFonts w:ascii="Times New Roman" w:hAnsi="Times New Roman"/>
          <w:lang w:val="cs-CZ"/>
        </w:rPr>
        <w:t>, že jsme v průběhu této diplomové práce postupovali od nejhoršího k nejlepšímu. Tím nechceme nijak kritizovat českou právní úpravu mediace, ale spíše vyzdvihnout právní úpravu mediace v Norsku.</w:t>
      </w:r>
    </w:p>
    <w:p w:rsidR="003C19A9" w:rsidRDefault="003C19A9" w:rsidP="00EC393D">
      <w:pPr>
        <w:spacing w:line="360" w:lineRule="auto"/>
        <w:ind w:firstLine="709"/>
        <w:jc w:val="both"/>
        <w:rPr>
          <w:rFonts w:ascii="Times New Roman" w:hAnsi="Times New Roman"/>
          <w:lang w:val="cs-CZ"/>
        </w:rPr>
      </w:pPr>
      <w:r>
        <w:rPr>
          <w:rFonts w:ascii="Times New Roman" w:hAnsi="Times New Roman"/>
          <w:lang w:val="cs-CZ"/>
        </w:rPr>
        <w:t>Již začátkem této kapitol</w:t>
      </w:r>
      <w:r w:rsidR="00116E12">
        <w:rPr>
          <w:rFonts w:ascii="Times New Roman" w:hAnsi="Times New Roman"/>
          <w:lang w:val="cs-CZ"/>
        </w:rPr>
        <w:t xml:space="preserve">y </w:t>
      </w:r>
      <w:r>
        <w:rPr>
          <w:rFonts w:ascii="Times New Roman" w:hAnsi="Times New Roman"/>
          <w:lang w:val="cs-CZ"/>
        </w:rPr>
        <w:t>js</w:t>
      </w:r>
      <w:r w:rsidR="00CD3BB1">
        <w:rPr>
          <w:rFonts w:ascii="Times New Roman" w:hAnsi="Times New Roman"/>
          <w:lang w:val="cs-CZ"/>
        </w:rPr>
        <w:t>me se zmínili, že TDA</w:t>
      </w:r>
      <w:r>
        <w:rPr>
          <w:rFonts w:ascii="Times New Roman" w:hAnsi="Times New Roman"/>
          <w:lang w:val="cs-CZ"/>
        </w:rPr>
        <w:t xml:space="preserve"> je velmi rozsáhlý a komplexní zákon. Tuto skutečnost jsme si v průběhu jeho analýzy několikrát bezezbytku potvrdili. Opravdu musíme konstatovat, že zákon obsahoval odpovědi na téměř všechny otázky, které nás zajímaly. Bylo i poměrně obtížné najít v literatuře nebo odborných článcích nějakou zajímavost, o které se norský zákon o mediaci nezmiňuje. Navíc je tento předpis také velice přehledný, jasný a srozumitelný. Díky tomu jsme při </w:t>
      </w:r>
      <w:r w:rsidR="00116E12">
        <w:rPr>
          <w:rFonts w:ascii="Times New Roman" w:hAnsi="Times New Roman"/>
          <w:lang w:val="cs-CZ"/>
        </w:rPr>
        <w:t>rozboru našich pěti vybraných aspektů právní úpravy, tedy požadavků na kompetence mediátora, otázky dobrovolnosti, účastníků řízení, procesu mediace a odměňování mediátora, vyčerpali celé téma a vše důkladně popsali, a i přesto jsme se nemuseli obávat přílišné rozsáhlosti podkapitol, což je pro čtenáře kontraproduktivní.</w:t>
      </w:r>
    </w:p>
    <w:p w:rsidR="00DA6462" w:rsidRDefault="00DA6462" w:rsidP="00DA6462">
      <w:pPr>
        <w:spacing w:line="360" w:lineRule="auto"/>
        <w:jc w:val="both"/>
        <w:rPr>
          <w:rFonts w:ascii="Times New Roman" w:hAnsi="Times New Roman"/>
          <w:lang w:val="cs-CZ"/>
        </w:rPr>
      </w:pPr>
    </w:p>
    <w:p w:rsidR="00DA6462" w:rsidRDefault="00DA6462" w:rsidP="00DA6462">
      <w:pPr>
        <w:spacing w:line="360" w:lineRule="auto"/>
        <w:jc w:val="both"/>
        <w:rPr>
          <w:rFonts w:ascii="Times New Roman" w:hAnsi="Times New Roman"/>
          <w:lang w:val="cs-CZ"/>
        </w:rPr>
      </w:pPr>
    </w:p>
    <w:p w:rsidR="00DA6462" w:rsidRDefault="00DA6462" w:rsidP="00DA6462">
      <w:pPr>
        <w:spacing w:line="360" w:lineRule="auto"/>
        <w:jc w:val="both"/>
        <w:rPr>
          <w:rFonts w:ascii="Times New Roman" w:hAnsi="Times New Roman"/>
          <w:lang w:val="cs-CZ"/>
        </w:rPr>
      </w:pPr>
    </w:p>
    <w:p w:rsidR="00DA6462" w:rsidRDefault="00DA6462" w:rsidP="00DA6462">
      <w:pPr>
        <w:spacing w:line="360" w:lineRule="auto"/>
        <w:jc w:val="both"/>
        <w:rPr>
          <w:rFonts w:ascii="Times New Roman" w:hAnsi="Times New Roman"/>
          <w:lang w:val="cs-CZ"/>
        </w:rPr>
      </w:pPr>
    </w:p>
    <w:p w:rsidR="00DA6462" w:rsidRDefault="00DA6462" w:rsidP="00E65218">
      <w:pPr>
        <w:pStyle w:val="Nadpis1"/>
        <w:spacing w:line="360" w:lineRule="auto"/>
        <w:rPr>
          <w:lang w:val="cs-CZ"/>
        </w:rPr>
      </w:pPr>
      <w:bookmarkStart w:id="45" w:name="_Toc478326279"/>
      <w:r>
        <w:rPr>
          <w:lang w:val="cs-CZ"/>
        </w:rPr>
        <w:lastRenderedPageBreak/>
        <w:t>5. Zhodnocení kvality právní úpravy mediace a jejího průběhu v České republice a ve vybraných zemích</w:t>
      </w:r>
      <w:bookmarkEnd w:id="45"/>
    </w:p>
    <w:p w:rsidR="00DA6462" w:rsidRDefault="00A93716" w:rsidP="003E2FFC">
      <w:pPr>
        <w:spacing w:line="360" w:lineRule="auto"/>
        <w:jc w:val="both"/>
        <w:rPr>
          <w:rFonts w:ascii="Times New Roman" w:hAnsi="Times New Roman"/>
          <w:lang w:val="cs-CZ"/>
        </w:rPr>
      </w:pPr>
      <w:r>
        <w:rPr>
          <w:rFonts w:ascii="Times New Roman" w:hAnsi="Times New Roman"/>
          <w:lang w:val="cs-CZ"/>
        </w:rPr>
        <w:tab/>
      </w:r>
      <w:r w:rsidR="003E2FFC">
        <w:rPr>
          <w:rFonts w:ascii="Times New Roman" w:hAnsi="Times New Roman"/>
          <w:lang w:val="cs-CZ"/>
        </w:rPr>
        <w:t>V</w:t>
      </w:r>
      <w:r w:rsidR="001C2599">
        <w:rPr>
          <w:rFonts w:ascii="Times New Roman" w:hAnsi="Times New Roman"/>
          <w:lang w:val="cs-CZ"/>
        </w:rPr>
        <w:t xml:space="preserve"> </w:t>
      </w:r>
      <w:r w:rsidR="003E2FFC">
        <w:rPr>
          <w:rFonts w:ascii="Times New Roman" w:hAnsi="Times New Roman"/>
          <w:lang w:val="cs-CZ"/>
        </w:rPr>
        <w:t xml:space="preserve">závěrečné kapitole budeme provádět </w:t>
      </w:r>
      <w:r w:rsidR="00BC4471">
        <w:rPr>
          <w:rFonts w:ascii="Times New Roman" w:hAnsi="Times New Roman"/>
          <w:lang w:val="cs-CZ"/>
        </w:rPr>
        <w:t xml:space="preserve">orientační </w:t>
      </w:r>
      <w:r w:rsidR="003E2FFC">
        <w:rPr>
          <w:rFonts w:ascii="Times New Roman" w:hAnsi="Times New Roman"/>
          <w:lang w:val="cs-CZ"/>
        </w:rPr>
        <w:t>komparaci právních úprav mediace v České republice, Rakousku a Norsku podle pravidel a postupu uvedeném v odborné publikaci.</w:t>
      </w:r>
      <w:r w:rsidR="003E2FFC">
        <w:rPr>
          <w:rStyle w:val="Znakapoznpodarou"/>
          <w:rFonts w:ascii="Times New Roman" w:hAnsi="Times New Roman"/>
          <w:lang w:val="cs-CZ"/>
        </w:rPr>
        <w:footnoteReference w:id="157"/>
      </w:r>
      <w:r w:rsidR="00380A91">
        <w:rPr>
          <w:rFonts w:ascii="Times New Roman" w:hAnsi="Times New Roman"/>
          <w:lang w:val="cs-CZ"/>
        </w:rPr>
        <w:t xml:space="preserve"> </w:t>
      </w:r>
      <w:r w:rsidR="005D422E">
        <w:rPr>
          <w:rFonts w:ascii="Times New Roman" w:hAnsi="Times New Roman"/>
          <w:lang w:val="cs-CZ"/>
        </w:rPr>
        <w:t xml:space="preserve">Problematika právního zakotvení mediace je stále velmi živé a diskutované téma. </w:t>
      </w:r>
      <w:r w:rsidR="00160010">
        <w:rPr>
          <w:rFonts w:ascii="Times New Roman" w:hAnsi="Times New Roman"/>
          <w:lang w:val="cs-CZ"/>
        </w:rPr>
        <w:t>Čemuž se nelze divit, protože pokud</w:t>
      </w:r>
      <w:r w:rsidR="005D422E">
        <w:rPr>
          <w:rFonts w:ascii="Times New Roman" w:hAnsi="Times New Roman"/>
          <w:lang w:val="cs-CZ"/>
        </w:rPr>
        <w:t xml:space="preserve"> si</w:t>
      </w:r>
      <w:r w:rsidR="00160010">
        <w:rPr>
          <w:rFonts w:ascii="Times New Roman" w:hAnsi="Times New Roman"/>
          <w:lang w:val="cs-CZ"/>
        </w:rPr>
        <w:t xml:space="preserve"> </w:t>
      </w:r>
      <w:r w:rsidR="005D422E">
        <w:rPr>
          <w:rFonts w:ascii="Times New Roman" w:hAnsi="Times New Roman"/>
          <w:lang w:val="cs-CZ"/>
        </w:rPr>
        <w:t xml:space="preserve">připomeneme roky, kdy byly přijaty jednotlivé zákony o mediaci, v České republice </w:t>
      </w:r>
      <w:r w:rsidR="00160010">
        <w:rPr>
          <w:rFonts w:ascii="Times New Roman" w:hAnsi="Times New Roman"/>
          <w:lang w:val="cs-CZ"/>
        </w:rPr>
        <w:t xml:space="preserve">v </w:t>
      </w:r>
      <w:r w:rsidR="005D422E">
        <w:rPr>
          <w:rFonts w:ascii="Times New Roman" w:hAnsi="Times New Roman"/>
          <w:lang w:val="cs-CZ"/>
        </w:rPr>
        <w:t>ro</w:t>
      </w:r>
      <w:r w:rsidR="00160010">
        <w:rPr>
          <w:rFonts w:ascii="Times New Roman" w:hAnsi="Times New Roman"/>
          <w:lang w:val="cs-CZ"/>
        </w:rPr>
        <w:t>ce</w:t>
      </w:r>
      <w:r w:rsidR="005D422E">
        <w:rPr>
          <w:rFonts w:ascii="Times New Roman" w:hAnsi="Times New Roman"/>
          <w:lang w:val="cs-CZ"/>
        </w:rPr>
        <w:t xml:space="preserve"> </w:t>
      </w:r>
      <w:r w:rsidR="00160010">
        <w:rPr>
          <w:rFonts w:ascii="Times New Roman" w:hAnsi="Times New Roman"/>
          <w:lang w:val="cs-CZ"/>
        </w:rPr>
        <w:t xml:space="preserve">2012, v Rakousku roku 2004 a v Norsku jde o rok 2005, je jasné, že se jedná o stále poměrně mladou právní úpravu, která navíc zatím nepodléhá ani v jednom z vybraných států žádné novele. </w:t>
      </w:r>
      <w:r w:rsidR="00C604DB">
        <w:rPr>
          <w:rFonts w:ascii="Times New Roman" w:hAnsi="Times New Roman"/>
          <w:lang w:val="cs-CZ"/>
        </w:rPr>
        <w:t>Proto se nám nabízí široký prostor pro návrhy, jak lze právní úpravu zlepšit a to především na základě poznatků získaných z analýzy ostatních právních úprav. A proč je vůbec tak moc důležité soustředit se na kvalitní právní úpravu mediace, tedy mimosoudního řešení sporů? V otázce je v podstatě skrytá i odpověď. Soudní systémy jsou v dnešní době přehlceny a lidé sahají v případě řešení</w:t>
      </w:r>
      <w:r w:rsidR="009F6399">
        <w:rPr>
          <w:rFonts w:ascii="Times New Roman" w:hAnsi="Times New Roman"/>
          <w:lang w:val="cs-CZ"/>
        </w:rPr>
        <w:t xml:space="preserve"> svých</w:t>
      </w:r>
      <w:r w:rsidR="00C604DB">
        <w:rPr>
          <w:rFonts w:ascii="Times New Roman" w:hAnsi="Times New Roman"/>
          <w:lang w:val="cs-CZ"/>
        </w:rPr>
        <w:t xml:space="preserve"> spo</w:t>
      </w:r>
      <w:r w:rsidR="009F6399">
        <w:rPr>
          <w:rFonts w:ascii="Times New Roman" w:hAnsi="Times New Roman"/>
          <w:lang w:val="cs-CZ"/>
        </w:rPr>
        <w:t xml:space="preserve">rů primárně po žalobách a </w:t>
      </w:r>
      <w:r w:rsidR="00C604DB">
        <w:rPr>
          <w:rFonts w:ascii="Times New Roman" w:hAnsi="Times New Roman"/>
          <w:lang w:val="cs-CZ"/>
        </w:rPr>
        <w:t xml:space="preserve">nemají nejmenší snahu dosáhnout vyřešení smírnou cestou. A to je bezesporu nešvar, který je třeba co nejvíce </w:t>
      </w:r>
      <w:r w:rsidR="009F6399">
        <w:rPr>
          <w:rFonts w:ascii="Times New Roman" w:hAnsi="Times New Roman"/>
          <w:lang w:val="cs-CZ"/>
        </w:rPr>
        <w:t>vymítit a snažit se společnost přimět a naučit své problémy řešit dohodou.</w:t>
      </w:r>
    </w:p>
    <w:p w:rsidR="009F6399" w:rsidRDefault="009F6399" w:rsidP="003E2FFC">
      <w:pPr>
        <w:spacing w:line="360" w:lineRule="auto"/>
        <w:jc w:val="both"/>
        <w:rPr>
          <w:rFonts w:ascii="Times New Roman" w:hAnsi="Times New Roman"/>
          <w:lang w:val="cs-CZ"/>
        </w:rPr>
      </w:pPr>
      <w:r>
        <w:rPr>
          <w:rFonts w:ascii="Times New Roman" w:hAnsi="Times New Roman"/>
          <w:lang w:val="cs-CZ"/>
        </w:rPr>
        <w:tab/>
        <w:t xml:space="preserve">Aby bylo možné provést </w:t>
      </w:r>
      <w:r w:rsidR="00BC4471">
        <w:rPr>
          <w:rFonts w:ascii="Times New Roman" w:hAnsi="Times New Roman"/>
          <w:lang w:val="cs-CZ"/>
        </w:rPr>
        <w:t xml:space="preserve">orientační </w:t>
      </w:r>
      <w:r>
        <w:rPr>
          <w:rFonts w:ascii="Times New Roman" w:hAnsi="Times New Roman"/>
          <w:lang w:val="cs-CZ"/>
        </w:rPr>
        <w:t>komparaci kvalitně, zvolili jsme si tyto dílčí otázky: právní</w:t>
      </w:r>
      <w:r w:rsidR="00BC4471">
        <w:rPr>
          <w:rFonts w:ascii="Times New Roman" w:hAnsi="Times New Roman"/>
          <w:lang w:val="cs-CZ"/>
        </w:rPr>
        <w:t xml:space="preserve"> předpisy vztahující se k</w:t>
      </w:r>
      <w:r>
        <w:rPr>
          <w:rFonts w:ascii="Times New Roman" w:hAnsi="Times New Roman"/>
          <w:lang w:val="cs-CZ"/>
        </w:rPr>
        <w:t xml:space="preserve"> mediaci, požadavky na kompetence mediátora, otázka dobrovolnosti, účastníci mediace, proces mediace a odměňování mediátora. </w:t>
      </w:r>
      <w:r w:rsidR="00D639A8">
        <w:rPr>
          <w:rFonts w:ascii="Times New Roman" w:hAnsi="Times New Roman"/>
          <w:lang w:val="cs-CZ"/>
        </w:rPr>
        <w:t>Začneme otázkou právních předpisů. Kdy byly jednotlivé zákony o mediaci vydány, jsme si již řekli v úvodu. Co jsme si al</w:t>
      </w:r>
      <w:r w:rsidR="00BC4471">
        <w:rPr>
          <w:rFonts w:ascii="Times New Roman" w:hAnsi="Times New Roman"/>
          <w:lang w:val="cs-CZ"/>
        </w:rPr>
        <w:t>e neřekli, je jak vlastně tyto tři</w:t>
      </w:r>
      <w:r w:rsidR="00D639A8">
        <w:rPr>
          <w:rFonts w:ascii="Times New Roman" w:hAnsi="Times New Roman"/>
          <w:lang w:val="cs-CZ"/>
        </w:rPr>
        <w:t xml:space="preserve"> předpisy charakterizovat. Český zákon o mediaci je velice jasný, ale bohužel také příliš stručný. Nezachraňuje ho ani vyhláška, která byla k jeho provedení vydána. Rakousko je na tom o poznání lépe. Jejich zákon o mediaci také není příliš rozsáhlý, ale lze v něm najít odpovědi na většinu otázek, týkajících se mediace. Nutno podotknout, že i k jeho provedení byla vydána vyhláška. Jediným zákonem z námi vybraných, který není proveden žádnou vyhláškou, je norský zákon o mediaci. Ten ale žádnou vyhlášku ani nepotřebuje, vzhledem k jeho již několikrát zmíněné rozsáhlosti a komplexnosti. T</w:t>
      </w:r>
      <w:r w:rsidR="00CD3BB1">
        <w:rPr>
          <w:rFonts w:ascii="Times New Roman" w:hAnsi="Times New Roman"/>
          <w:lang w:val="cs-CZ"/>
        </w:rPr>
        <w:t>D</w:t>
      </w:r>
      <w:r w:rsidR="00D639A8">
        <w:rPr>
          <w:rFonts w:ascii="Times New Roman" w:hAnsi="Times New Roman"/>
          <w:lang w:val="cs-CZ"/>
        </w:rPr>
        <w:t xml:space="preserve">A totiž upravuje opravdu veškerou problematiku vztahující se k mediaci. </w:t>
      </w:r>
    </w:p>
    <w:p w:rsidR="00D639A8" w:rsidRDefault="00D639A8" w:rsidP="003E2FFC">
      <w:pPr>
        <w:spacing w:line="360" w:lineRule="auto"/>
        <w:jc w:val="both"/>
        <w:rPr>
          <w:rFonts w:ascii="Times New Roman" w:hAnsi="Times New Roman"/>
          <w:lang w:val="cs-CZ"/>
        </w:rPr>
      </w:pPr>
      <w:r>
        <w:rPr>
          <w:rFonts w:ascii="Times New Roman" w:hAnsi="Times New Roman"/>
          <w:lang w:val="cs-CZ"/>
        </w:rPr>
        <w:tab/>
      </w:r>
      <w:r w:rsidR="00BA4BA8">
        <w:rPr>
          <w:rFonts w:ascii="Times New Roman" w:hAnsi="Times New Roman"/>
          <w:lang w:val="cs-CZ"/>
        </w:rPr>
        <w:t xml:space="preserve">Další dílčí otázkou jsou požadavky na kompetence mediátora. V tomto případě jsou právní úpravy poměrně jednotné. Požadavky na osobu mediátora nejsou ani v jedné zemi </w:t>
      </w:r>
      <w:r w:rsidR="00CC06D2">
        <w:rPr>
          <w:rFonts w:ascii="Times New Roman" w:hAnsi="Times New Roman"/>
          <w:lang w:val="cs-CZ"/>
        </w:rPr>
        <w:t xml:space="preserve">rozhodně malé, ale vzhledem k důležitosti </w:t>
      </w:r>
      <w:proofErr w:type="gramStart"/>
      <w:r w:rsidR="00CC06D2">
        <w:rPr>
          <w:rFonts w:ascii="Times New Roman" w:hAnsi="Times New Roman"/>
          <w:lang w:val="cs-CZ"/>
        </w:rPr>
        <w:t>tohoto ,,prostředníka</w:t>
      </w:r>
      <w:proofErr w:type="gramEnd"/>
      <w:r w:rsidR="00CC06D2">
        <w:rPr>
          <w:rFonts w:ascii="Times New Roman" w:hAnsi="Times New Roman"/>
          <w:lang w:val="cs-CZ"/>
        </w:rPr>
        <w:t xml:space="preserve">“ pro strany sporu je to vítané. </w:t>
      </w:r>
      <w:r w:rsidR="00CC06D2">
        <w:rPr>
          <w:rFonts w:ascii="Times New Roman" w:hAnsi="Times New Roman"/>
          <w:lang w:val="cs-CZ"/>
        </w:rPr>
        <w:lastRenderedPageBreak/>
        <w:t xml:space="preserve">Rádi bychom vyzdvihli především účast odborníků z různých oborů na vzdělávání mediátorů. A protože přece jen musíme zvolit ten nejideálnější možný způsob, vybereme Rakousku, protože v ustanovení § 20 </w:t>
      </w:r>
      <w:proofErr w:type="spellStart"/>
      <w:r w:rsidR="00CC06D2">
        <w:rPr>
          <w:rFonts w:ascii="Times New Roman" w:hAnsi="Times New Roman"/>
          <w:lang w:val="cs-CZ"/>
        </w:rPr>
        <w:t>ZivMediatG</w:t>
      </w:r>
      <w:proofErr w:type="spellEnd"/>
      <w:r w:rsidR="00CC06D2">
        <w:rPr>
          <w:rFonts w:ascii="Times New Roman" w:hAnsi="Times New Roman"/>
          <w:lang w:val="cs-CZ"/>
        </w:rPr>
        <w:t xml:space="preserve"> je výslovně stanoven i požadavek na dokládání dalšího postupného vzdělávání v průběhu každých pěti let. </w:t>
      </w:r>
    </w:p>
    <w:p w:rsidR="008B1B95" w:rsidRDefault="008B1B95" w:rsidP="003E2FFC">
      <w:pPr>
        <w:spacing w:line="360" w:lineRule="auto"/>
        <w:jc w:val="both"/>
        <w:rPr>
          <w:rFonts w:ascii="Times New Roman" w:hAnsi="Times New Roman"/>
          <w:lang w:val="cs-CZ"/>
        </w:rPr>
      </w:pPr>
      <w:r>
        <w:rPr>
          <w:rFonts w:ascii="Times New Roman" w:hAnsi="Times New Roman"/>
          <w:lang w:val="cs-CZ"/>
        </w:rPr>
        <w:tab/>
        <w:t>Otázku dobrovolnosti má jako jediný z vybraných bodů nejlepší Česká republika. Je zde totiž ponechán maximální prostor pro dobrovolnost a jediná možnost, kdy lze mediaci nařídit, je v případě prvního setkání se zapsaným mediátorem, což ovšem není klasická mediace, ale spíše informativní schůzka. Naopak Norsko se snaží mediaci nařizovat v podstatě vždy a Rakousko má zakotveno určité situace, kdy je mediace povinná, jako např. u skončení učňovského poměru.</w:t>
      </w:r>
      <w:r>
        <w:rPr>
          <w:rStyle w:val="Znakapoznpodarou"/>
          <w:rFonts w:ascii="Times New Roman" w:hAnsi="Times New Roman"/>
          <w:lang w:val="cs-CZ"/>
        </w:rPr>
        <w:footnoteReference w:id="158"/>
      </w:r>
    </w:p>
    <w:p w:rsidR="00311218" w:rsidRDefault="00CD3BB1" w:rsidP="003E2FFC">
      <w:pPr>
        <w:spacing w:line="360" w:lineRule="auto"/>
        <w:jc w:val="both"/>
        <w:rPr>
          <w:rFonts w:ascii="Times New Roman" w:hAnsi="Times New Roman"/>
          <w:lang w:val="cs-CZ"/>
        </w:rPr>
      </w:pPr>
      <w:r>
        <w:rPr>
          <w:rFonts w:ascii="Times New Roman" w:hAnsi="Times New Roman"/>
          <w:lang w:val="cs-CZ"/>
        </w:rPr>
        <w:tab/>
        <w:t xml:space="preserve">V případě účastníků řízení jsou vybrané státy opět ve shodě, protože seznam osob, které mohou být účastníky mediace je v zásadě shodný. Pouze v zařazování skupin osob, které jsou jistým způsobem omezeny, mezi účastníky řízení trochu zaostává Česká republika. Jde o osoby zdravotně omezené a o nezletilé osoby. Na ty myslí jak právní řád Rakouska tak také přímo TDA v Norsku, jen česká právní úprava mlčí. </w:t>
      </w:r>
    </w:p>
    <w:p w:rsidR="00CD3BB1" w:rsidRDefault="00CD3BB1" w:rsidP="003E2FFC">
      <w:pPr>
        <w:spacing w:line="360" w:lineRule="auto"/>
        <w:jc w:val="both"/>
        <w:rPr>
          <w:rFonts w:ascii="Times New Roman" w:hAnsi="Times New Roman"/>
          <w:lang w:val="cs-CZ"/>
        </w:rPr>
      </w:pPr>
      <w:r>
        <w:rPr>
          <w:rFonts w:ascii="Times New Roman" w:hAnsi="Times New Roman"/>
          <w:lang w:val="cs-CZ"/>
        </w:rPr>
        <w:tab/>
      </w:r>
      <w:r w:rsidR="0005783D">
        <w:rPr>
          <w:rFonts w:ascii="Times New Roman" w:hAnsi="Times New Roman"/>
          <w:lang w:val="cs-CZ"/>
        </w:rPr>
        <w:t>Proces mediace je českém zákoně o mediaci nastíněn jen velice stroze a je tedy potřeba vystačit si s fázemi z odborné literatury.</w:t>
      </w:r>
      <w:r w:rsidR="0005783D">
        <w:rPr>
          <w:rStyle w:val="Znakapoznpodarou"/>
          <w:rFonts w:ascii="Times New Roman" w:hAnsi="Times New Roman"/>
          <w:lang w:val="cs-CZ"/>
        </w:rPr>
        <w:footnoteReference w:id="159"/>
      </w:r>
      <w:r w:rsidR="0005783D">
        <w:rPr>
          <w:rFonts w:ascii="Times New Roman" w:hAnsi="Times New Roman"/>
          <w:lang w:val="cs-CZ"/>
        </w:rPr>
        <w:t xml:space="preserve"> Fáze lze nalézt i v procesu mediace v Rakousku, ale zde je alespoň konkrétněji nastíněno zahájení mediace.</w:t>
      </w:r>
      <w:r w:rsidR="0005783D">
        <w:rPr>
          <w:rStyle w:val="Znakapoznpodarou"/>
          <w:rFonts w:ascii="Times New Roman" w:hAnsi="Times New Roman"/>
          <w:lang w:val="cs-CZ"/>
        </w:rPr>
        <w:footnoteReference w:id="160"/>
      </w:r>
      <w:r w:rsidR="0005783D">
        <w:rPr>
          <w:rFonts w:ascii="Times New Roman" w:hAnsi="Times New Roman"/>
          <w:lang w:val="cs-CZ"/>
        </w:rPr>
        <w:t xml:space="preserve"> Nejlépe popsaný a upravený proces mediace nám ale na</w:t>
      </w:r>
      <w:r w:rsidR="00BC4471">
        <w:rPr>
          <w:rFonts w:ascii="Times New Roman" w:hAnsi="Times New Roman"/>
          <w:lang w:val="cs-CZ"/>
        </w:rPr>
        <w:t>bízí Norsko. Zde TDA zakotvuje tři</w:t>
      </w:r>
      <w:r w:rsidR="0005783D">
        <w:rPr>
          <w:rFonts w:ascii="Times New Roman" w:hAnsi="Times New Roman"/>
          <w:lang w:val="cs-CZ"/>
        </w:rPr>
        <w:t xml:space="preserve"> typy mediace a u každé dostatečně popisuje jejich začátek, průběh i konec.</w:t>
      </w:r>
    </w:p>
    <w:p w:rsidR="0005783D" w:rsidRDefault="0005783D" w:rsidP="003E2FFC">
      <w:pPr>
        <w:spacing w:line="360" w:lineRule="auto"/>
        <w:jc w:val="both"/>
        <w:rPr>
          <w:rFonts w:ascii="Times New Roman" w:hAnsi="Times New Roman"/>
          <w:lang w:val="cs-CZ"/>
        </w:rPr>
      </w:pPr>
      <w:r>
        <w:rPr>
          <w:rFonts w:ascii="Times New Roman" w:hAnsi="Times New Roman"/>
          <w:lang w:val="cs-CZ"/>
        </w:rPr>
        <w:tab/>
      </w:r>
      <w:r w:rsidR="0044784B">
        <w:rPr>
          <w:rFonts w:ascii="Times New Roman" w:hAnsi="Times New Roman"/>
          <w:lang w:val="cs-CZ"/>
        </w:rPr>
        <w:t xml:space="preserve">A konečně odměňování mediátora je problematika, kterou zákon o mediaci v České republice i vyhláška o zkouškách a odměně mediátora upravuje </w:t>
      </w:r>
      <w:r w:rsidR="00420C42">
        <w:rPr>
          <w:rFonts w:ascii="Times New Roman" w:hAnsi="Times New Roman"/>
          <w:lang w:val="cs-CZ"/>
        </w:rPr>
        <w:t xml:space="preserve">jasně a stanovuje i konkrétní částku za první setkání se zapsaným mediátorem. Jedinou nevýhodu zde shledáváme v možnosti bezplatné mediace, která nám přijde znevýhodňující pro osobu mediátora. </w:t>
      </w:r>
      <w:r w:rsidR="00824B46">
        <w:rPr>
          <w:rFonts w:ascii="Times New Roman" w:hAnsi="Times New Roman"/>
          <w:lang w:val="cs-CZ"/>
        </w:rPr>
        <w:t xml:space="preserve">Naproti tomu Rakousku možnost bezplatné mediace vůbec nenabízí, ale výše nákladů se určuje po domluvě stran s mediátorem, což nám připadá férové. Navíc v případě mediace v citlivých </w:t>
      </w:r>
      <w:proofErr w:type="spellStart"/>
      <w:r w:rsidR="00824B46">
        <w:rPr>
          <w:rFonts w:ascii="Times New Roman" w:hAnsi="Times New Roman"/>
          <w:lang w:val="cs-CZ"/>
        </w:rPr>
        <w:t>rodinněprávních</w:t>
      </w:r>
      <w:proofErr w:type="spellEnd"/>
      <w:r w:rsidR="00824B46">
        <w:rPr>
          <w:rFonts w:ascii="Times New Roman" w:hAnsi="Times New Roman"/>
          <w:lang w:val="cs-CZ"/>
        </w:rPr>
        <w:t xml:space="preserve"> záležitostech je možné požádat o státní příspěvek.</w:t>
      </w:r>
      <w:r w:rsidR="00A60723">
        <w:rPr>
          <w:rStyle w:val="Znakapoznpodarou"/>
          <w:rFonts w:ascii="Times New Roman" w:hAnsi="Times New Roman"/>
          <w:lang w:val="cs-CZ"/>
        </w:rPr>
        <w:footnoteReference w:id="161"/>
      </w:r>
      <w:r w:rsidR="00824B46">
        <w:rPr>
          <w:rFonts w:ascii="Times New Roman" w:hAnsi="Times New Roman"/>
          <w:lang w:val="cs-CZ"/>
        </w:rPr>
        <w:t xml:space="preserve"> A Norsko má i tuto otázku vyřešeno nejjasněji, protože v tomto případě rozhoduje o výši odměny mediátora soud, mediace se nedá provést bezplatně, ale rodinné poradenství je zdarma. Tedy ochrana nejvyšší </w:t>
      </w:r>
      <w:r w:rsidR="00824B46">
        <w:rPr>
          <w:rFonts w:ascii="Times New Roman" w:hAnsi="Times New Roman"/>
          <w:lang w:val="cs-CZ"/>
        </w:rPr>
        <w:lastRenderedPageBreak/>
        <w:t xml:space="preserve">hodnoty – rodiny – je zaručena vždy a všude. </w:t>
      </w:r>
      <w:r w:rsidR="00A60723">
        <w:rPr>
          <w:rFonts w:ascii="Times New Roman" w:hAnsi="Times New Roman"/>
          <w:lang w:val="cs-CZ"/>
        </w:rPr>
        <w:t>A poslední poznámka bude patřit dělení těchto nákladů mezi strany, které si je dělí rovným dílem, pokud není stanoveno jinak, a to jak v České republice, tak v i Rakousku a Norsku.</w:t>
      </w:r>
    </w:p>
    <w:p w:rsidR="005D422E" w:rsidRDefault="005D422E" w:rsidP="003E2FFC">
      <w:pPr>
        <w:spacing w:line="360" w:lineRule="auto"/>
        <w:jc w:val="both"/>
        <w:rPr>
          <w:rFonts w:ascii="Times New Roman" w:hAnsi="Times New Roman"/>
          <w:lang w:val="cs-CZ"/>
        </w:rPr>
      </w:pPr>
      <w:r>
        <w:rPr>
          <w:rFonts w:ascii="Times New Roman" w:hAnsi="Times New Roman"/>
          <w:lang w:val="cs-CZ"/>
        </w:rPr>
        <w:tab/>
      </w:r>
      <w:r w:rsidR="00F30113">
        <w:rPr>
          <w:rFonts w:ascii="Times New Roman" w:hAnsi="Times New Roman"/>
          <w:lang w:val="cs-CZ"/>
        </w:rPr>
        <w:t>Nejideálnější způsob právní úpravy mediace můžeme po zvážení všech zjištěných faktů nalézt bezesporu v Norsku. Právní úprava je zde obsažena v jediném zákoně, který ale je přehledný, obsáhlý a komplexní. Požadavky na kompetence mediátora jsou také odpovídající důležitosti této osoby během procesu mediace, který je také v Norsku upraven více než vyčerpávajícím způsobem, ale současně jasně. K úpravě účastníků mediace a odměňování mediátora také není co dodat, a tak jediným slabším článkem pro nás zůstává prv</w:t>
      </w:r>
      <w:r w:rsidR="002466D5">
        <w:rPr>
          <w:rFonts w:ascii="Times New Roman" w:hAnsi="Times New Roman"/>
          <w:lang w:val="cs-CZ"/>
        </w:rPr>
        <w:t xml:space="preserve">ek </w:t>
      </w:r>
      <w:r w:rsidR="00F30113">
        <w:rPr>
          <w:rFonts w:ascii="Times New Roman" w:hAnsi="Times New Roman"/>
          <w:lang w:val="cs-CZ"/>
        </w:rPr>
        <w:t xml:space="preserve">dobrovolnosti. </w:t>
      </w:r>
      <w:r w:rsidR="00365FD4">
        <w:rPr>
          <w:rFonts w:ascii="Times New Roman" w:hAnsi="Times New Roman"/>
          <w:lang w:val="cs-CZ"/>
        </w:rPr>
        <w:t xml:space="preserve">U mimosoudní mediace se sice mohou strany rozhodnout, zda ji chtějí absolvovat, ale především v případě soudní mediace jsou do ní v zásadě nuceny, což </w:t>
      </w:r>
      <w:r w:rsidR="00D904E7">
        <w:rPr>
          <w:rFonts w:ascii="Times New Roman" w:hAnsi="Times New Roman"/>
          <w:lang w:val="cs-CZ"/>
        </w:rPr>
        <w:t>nepovažujeme</w:t>
      </w:r>
      <w:r w:rsidR="00365FD4">
        <w:rPr>
          <w:rFonts w:ascii="Times New Roman" w:hAnsi="Times New Roman"/>
          <w:lang w:val="cs-CZ"/>
        </w:rPr>
        <w:t xml:space="preserve"> pro úspěšné dosažení dohody </w:t>
      </w:r>
      <w:r w:rsidR="006828B5">
        <w:rPr>
          <w:rFonts w:ascii="Times New Roman" w:hAnsi="Times New Roman"/>
          <w:lang w:val="cs-CZ"/>
        </w:rPr>
        <w:t xml:space="preserve">vůbec </w:t>
      </w:r>
      <w:r w:rsidR="00365FD4">
        <w:rPr>
          <w:rFonts w:ascii="Times New Roman" w:hAnsi="Times New Roman"/>
          <w:lang w:val="cs-CZ"/>
        </w:rPr>
        <w:t xml:space="preserve">za </w:t>
      </w:r>
      <w:r w:rsidR="006828B5">
        <w:rPr>
          <w:rFonts w:ascii="Times New Roman" w:hAnsi="Times New Roman"/>
          <w:lang w:val="cs-CZ"/>
        </w:rPr>
        <w:t>vhodné</w:t>
      </w:r>
      <w:r w:rsidR="00365FD4">
        <w:rPr>
          <w:rFonts w:ascii="Times New Roman" w:hAnsi="Times New Roman"/>
          <w:lang w:val="cs-CZ"/>
        </w:rPr>
        <w:t xml:space="preserve">. </w:t>
      </w: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3E2FFC">
      <w:pPr>
        <w:spacing w:line="360" w:lineRule="auto"/>
        <w:jc w:val="both"/>
        <w:rPr>
          <w:rFonts w:ascii="Times New Roman" w:hAnsi="Times New Roman"/>
          <w:lang w:val="cs-CZ"/>
        </w:rPr>
      </w:pPr>
    </w:p>
    <w:p w:rsidR="00235D44" w:rsidRDefault="00235D44" w:rsidP="00AE65EE">
      <w:pPr>
        <w:pStyle w:val="Nadpis1"/>
        <w:spacing w:line="360" w:lineRule="auto"/>
        <w:rPr>
          <w:lang w:val="cs-CZ"/>
        </w:rPr>
      </w:pPr>
      <w:bookmarkStart w:id="46" w:name="_Toc478326280"/>
      <w:r>
        <w:rPr>
          <w:lang w:val="cs-CZ"/>
        </w:rPr>
        <w:lastRenderedPageBreak/>
        <w:t>Závěr</w:t>
      </w:r>
      <w:bookmarkEnd w:id="46"/>
    </w:p>
    <w:p w:rsidR="00235D44" w:rsidRPr="00235D44" w:rsidRDefault="00235D44" w:rsidP="00E65218">
      <w:pPr>
        <w:spacing w:line="360" w:lineRule="auto"/>
        <w:rPr>
          <w:lang w:val="cs-CZ"/>
        </w:rPr>
        <w:sectPr w:rsidR="00235D44" w:rsidRPr="00235D44" w:rsidSect="00045BCF">
          <w:footerReference w:type="default" r:id="rId11"/>
          <w:type w:val="continuous"/>
          <w:pgSz w:w="11906" w:h="16838"/>
          <w:pgMar w:top="1418" w:right="1134" w:bottom="1418" w:left="1701" w:header="709" w:footer="709" w:gutter="0"/>
          <w:pgNumType w:start="6"/>
          <w:cols w:space="708"/>
          <w:titlePg/>
          <w:docGrid w:linePitch="360"/>
        </w:sectPr>
      </w:pPr>
    </w:p>
    <w:p w:rsidR="006E5023" w:rsidRDefault="006E5023" w:rsidP="006E5023">
      <w:pPr>
        <w:spacing w:line="360" w:lineRule="auto"/>
        <w:ind w:firstLine="709"/>
        <w:jc w:val="both"/>
        <w:rPr>
          <w:rFonts w:ascii="Times New Roman" w:hAnsi="Times New Roman"/>
          <w:lang w:val="cs-CZ"/>
        </w:rPr>
      </w:pPr>
      <w:r>
        <w:rPr>
          <w:rFonts w:ascii="Times New Roman" w:hAnsi="Times New Roman"/>
          <w:lang w:val="cs-CZ"/>
        </w:rPr>
        <w:lastRenderedPageBreak/>
        <w:t>Cílem této diplomové práce bylo analyzovat právní úpravu mediace v České republice v kontextu zahraniční právní úpravy Rakouska a Norska. Výběr těchto tří zemí nebyl náhodný, důvody</w:t>
      </w:r>
      <w:r w:rsidR="00CF703C">
        <w:rPr>
          <w:rFonts w:ascii="Times New Roman" w:hAnsi="Times New Roman"/>
          <w:lang w:val="cs-CZ"/>
        </w:rPr>
        <w:t>,</w:t>
      </w:r>
      <w:r>
        <w:rPr>
          <w:rFonts w:ascii="Times New Roman" w:hAnsi="Times New Roman"/>
          <w:lang w:val="cs-CZ"/>
        </w:rPr>
        <w:t xml:space="preserve"> proč jsme zvolili právě tyto země</w:t>
      </w:r>
      <w:r w:rsidR="00CF703C">
        <w:rPr>
          <w:rFonts w:ascii="Times New Roman" w:hAnsi="Times New Roman"/>
          <w:lang w:val="cs-CZ"/>
        </w:rPr>
        <w:t>,</w:t>
      </w:r>
      <w:r>
        <w:rPr>
          <w:rFonts w:ascii="Times New Roman" w:hAnsi="Times New Roman"/>
          <w:lang w:val="cs-CZ"/>
        </w:rPr>
        <w:t xml:space="preserve"> můžeme najít v úvodu práce. </w:t>
      </w:r>
      <w:r w:rsidR="00CF703C">
        <w:rPr>
          <w:rFonts w:ascii="Times New Roman" w:hAnsi="Times New Roman"/>
          <w:lang w:val="cs-CZ"/>
        </w:rPr>
        <w:t>Nicméně nutno podotknout, že Norsko nebylo naší volbou od začátku, ale nahradil</w:t>
      </w:r>
      <w:r w:rsidR="00D474C9">
        <w:rPr>
          <w:rFonts w:ascii="Times New Roman" w:hAnsi="Times New Roman"/>
          <w:lang w:val="cs-CZ"/>
        </w:rPr>
        <w:t>o</w:t>
      </w:r>
      <w:r w:rsidR="00CF703C">
        <w:rPr>
          <w:rFonts w:ascii="Times New Roman" w:hAnsi="Times New Roman"/>
          <w:lang w:val="cs-CZ"/>
        </w:rPr>
        <w:t xml:space="preserve"> původně vybrané Spojené státy. USA totiž jako kolébka mediace byly pro tuto práci nesmírně atraktivní, ale vzhledem k množství jednotlivých států a odlišnostem v jejich právních úpravách by se nám s nimi pracovalo velmi těžko. Proto jsme se po poradě s vedoucí práce rozhodli zvolit jeden ze severských států a vzhledem k dlouholeté historii mediace v Norsku a četnosti jejího užívání zde, to pro nás byla jasná volba, které jsme ani jednou nezalitovali.</w:t>
      </w:r>
    </w:p>
    <w:p w:rsidR="00AA3355" w:rsidRDefault="00B016E9" w:rsidP="006E5023">
      <w:pPr>
        <w:spacing w:line="360" w:lineRule="auto"/>
        <w:ind w:firstLine="709"/>
        <w:jc w:val="both"/>
        <w:rPr>
          <w:rFonts w:ascii="Times New Roman" w:hAnsi="Times New Roman"/>
          <w:lang w:val="cs-CZ"/>
        </w:rPr>
      </w:pPr>
      <w:r>
        <w:rPr>
          <w:rFonts w:ascii="Times New Roman" w:hAnsi="Times New Roman"/>
          <w:lang w:val="cs-CZ"/>
        </w:rPr>
        <w:t xml:space="preserve">Každý </w:t>
      </w:r>
      <w:r w:rsidR="00C84FD3">
        <w:rPr>
          <w:rFonts w:ascii="Times New Roman" w:hAnsi="Times New Roman"/>
          <w:lang w:val="cs-CZ"/>
        </w:rPr>
        <w:t>z námi vybraných států</w:t>
      </w:r>
      <w:r>
        <w:rPr>
          <w:rFonts w:ascii="Times New Roman" w:hAnsi="Times New Roman"/>
          <w:lang w:val="cs-CZ"/>
        </w:rPr>
        <w:t xml:space="preserve"> je jiný a každý má úpravu mediace a její průběh postaven trochu jinak. To pro nás bylo skutečně obohacující</w:t>
      </w:r>
      <w:r w:rsidR="00C84FD3">
        <w:rPr>
          <w:rFonts w:ascii="Times New Roman" w:hAnsi="Times New Roman"/>
          <w:lang w:val="cs-CZ"/>
        </w:rPr>
        <w:t>,</w:t>
      </w:r>
      <w:r>
        <w:rPr>
          <w:rFonts w:ascii="Times New Roman" w:hAnsi="Times New Roman"/>
          <w:lang w:val="cs-CZ"/>
        </w:rPr>
        <w:t xml:space="preserve"> a</w:t>
      </w:r>
      <w:r w:rsidR="00C84FD3">
        <w:rPr>
          <w:rFonts w:ascii="Times New Roman" w:hAnsi="Times New Roman"/>
          <w:lang w:val="cs-CZ"/>
        </w:rPr>
        <w:t xml:space="preserve"> i když jsme v právních úpravách hledali pouze námi vybrané aspekty – tedy požadavky na kompetence </w:t>
      </w:r>
      <w:proofErr w:type="spellStart"/>
      <w:r w:rsidR="00C84FD3">
        <w:rPr>
          <w:rFonts w:ascii="Times New Roman" w:hAnsi="Times New Roman"/>
          <w:lang w:val="cs-CZ"/>
        </w:rPr>
        <w:t>mediátora</w:t>
      </w:r>
      <w:proofErr w:type="spellEnd"/>
      <w:r w:rsidR="00C84FD3">
        <w:rPr>
          <w:rFonts w:ascii="Times New Roman" w:hAnsi="Times New Roman"/>
          <w:lang w:val="cs-CZ"/>
        </w:rPr>
        <w:t xml:space="preserve">, otázku dobrovolnosti, účastníky mediace, proces mediace a odměňování </w:t>
      </w:r>
      <w:proofErr w:type="spellStart"/>
      <w:r w:rsidR="00C84FD3">
        <w:rPr>
          <w:rFonts w:ascii="Times New Roman" w:hAnsi="Times New Roman"/>
          <w:lang w:val="cs-CZ"/>
        </w:rPr>
        <w:t>mediátora</w:t>
      </w:r>
      <w:proofErr w:type="spellEnd"/>
      <w:r w:rsidR="00C84FD3">
        <w:rPr>
          <w:rFonts w:ascii="Times New Roman" w:hAnsi="Times New Roman"/>
          <w:lang w:val="cs-CZ"/>
        </w:rPr>
        <w:t xml:space="preserve"> – troufáme si s klidem říct, že získané informace nám postačují k zodpovězení otázek položených v úvodu této práce. Ze tří prozkoumaných právních úprav je jednoznačně nejkomplexnější a nejkvalitnější právní úprava Norska. K požadavkům na kompetence </w:t>
      </w:r>
      <w:proofErr w:type="spellStart"/>
      <w:r w:rsidR="00C84FD3">
        <w:rPr>
          <w:rFonts w:ascii="Times New Roman" w:hAnsi="Times New Roman"/>
          <w:lang w:val="cs-CZ"/>
        </w:rPr>
        <w:t>mediátora</w:t>
      </w:r>
      <w:proofErr w:type="spellEnd"/>
      <w:r w:rsidR="00C84FD3">
        <w:rPr>
          <w:rFonts w:ascii="Times New Roman" w:hAnsi="Times New Roman"/>
          <w:lang w:val="cs-CZ"/>
        </w:rPr>
        <w:t xml:space="preserve"> se vyjadřuje o něco lépe rakouský </w:t>
      </w:r>
      <w:proofErr w:type="spellStart"/>
      <w:r w:rsidR="00C84FD3">
        <w:rPr>
          <w:rFonts w:ascii="Times New Roman" w:hAnsi="Times New Roman"/>
          <w:lang w:val="cs-CZ"/>
        </w:rPr>
        <w:t>ZivMediatG</w:t>
      </w:r>
      <w:proofErr w:type="spellEnd"/>
      <w:r w:rsidR="00C84FD3">
        <w:rPr>
          <w:rFonts w:ascii="Times New Roman" w:hAnsi="Times New Roman"/>
          <w:lang w:val="cs-CZ"/>
        </w:rPr>
        <w:t xml:space="preserve">, ale otázku účastníků mediace, proces mediace a především odměňování </w:t>
      </w:r>
      <w:proofErr w:type="spellStart"/>
      <w:r w:rsidR="00C84FD3">
        <w:rPr>
          <w:rFonts w:ascii="Times New Roman" w:hAnsi="Times New Roman"/>
          <w:lang w:val="cs-CZ"/>
        </w:rPr>
        <w:t>mediátora</w:t>
      </w:r>
      <w:proofErr w:type="spellEnd"/>
      <w:r w:rsidR="00C84FD3">
        <w:rPr>
          <w:rFonts w:ascii="Times New Roman" w:hAnsi="Times New Roman"/>
          <w:lang w:val="cs-CZ"/>
        </w:rPr>
        <w:t xml:space="preserve"> upravuje v porovnání s Rakouskem a Českou republikou </w:t>
      </w:r>
      <w:r w:rsidR="00612355">
        <w:rPr>
          <w:rFonts w:ascii="Times New Roman" w:hAnsi="Times New Roman"/>
          <w:lang w:val="cs-CZ"/>
        </w:rPr>
        <w:t xml:space="preserve">rozhodně nejlépe. Abychom ale nevyvolali mylný dojem, že naše právní úprava nemá těm zahraničním co nabídnout, připomeneme pátý vybraný aspekt právních úprav mediace, kterým je otázka dobrovolnosti. Ta bývá v Rakousku do jisté míry často potlačena, v Norsku se snaží mediaci uplatnit v zásadě před každým soudním řízením. Česká republika naopak nechává až na nařízené první setkání se zapsaným </w:t>
      </w:r>
      <w:proofErr w:type="spellStart"/>
      <w:r w:rsidR="00612355">
        <w:rPr>
          <w:rFonts w:ascii="Times New Roman" w:hAnsi="Times New Roman"/>
          <w:lang w:val="cs-CZ"/>
        </w:rPr>
        <w:t>mediátorem</w:t>
      </w:r>
      <w:proofErr w:type="spellEnd"/>
      <w:r w:rsidR="00612355">
        <w:rPr>
          <w:rFonts w:ascii="Times New Roman" w:hAnsi="Times New Roman"/>
          <w:lang w:val="cs-CZ"/>
        </w:rPr>
        <w:t xml:space="preserve"> zcela na stranách konfliktu, jak svůj problém budou řešit, zda před soudem nebo mimo něj. Toto považujeme za jasný projev práva na spravedlivý proces, konkrétně práva na soudní ochranu.</w:t>
      </w:r>
    </w:p>
    <w:p w:rsidR="00612355" w:rsidRDefault="00612355" w:rsidP="00AA3355">
      <w:pPr>
        <w:spacing w:line="360" w:lineRule="auto"/>
        <w:ind w:firstLine="709"/>
        <w:jc w:val="both"/>
        <w:rPr>
          <w:rFonts w:ascii="Times New Roman" w:hAnsi="Times New Roman"/>
          <w:lang w:val="cs-CZ"/>
        </w:rPr>
      </w:pPr>
      <w:r>
        <w:rPr>
          <w:rFonts w:ascii="Times New Roman" w:hAnsi="Times New Roman"/>
          <w:lang w:val="cs-CZ"/>
        </w:rPr>
        <w:t xml:space="preserve">Na základě všech </w:t>
      </w:r>
      <w:r w:rsidR="00EB4532">
        <w:rPr>
          <w:rFonts w:ascii="Times New Roman" w:hAnsi="Times New Roman"/>
          <w:lang w:val="cs-CZ"/>
        </w:rPr>
        <w:t xml:space="preserve">výše zmíněných faktů a získaných informací musíme konstatovat, že cíl naší práce byl naplněn zcela, i přes drobné komplikace. Tím máme na mysli odlišnosti konkrétně zákonů o mediaci, kdy v Rakousku se nám, v případě účastníků řízení a procesu mediace, stalo, že </w:t>
      </w:r>
      <w:proofErr w:type="spellStart"/>
      <w:r w:rsidR="00EB4532">
        <w:rPr>
          <w:rFonts w:ascii="Times New Roman" w:hAnsi="Times New Roman"/>
          <w:lang w:val="cs-CZ"/>
        </w:rPr>
        <w:t>ZivMediatG</w:t>
      </w:r>
      <w:proofErr w:type="spellEnd"/>
      <w:r w:rsidR="00EB4532">
        <w:rPr>
          <w:rFonts w:ascii="Times New Roman" w:hAnsi="Times New Roman"/>
          <w:lang w:val="cs-CZ"/>
        </w:rPr>
        <w:t xml:space="preserve"> vůbec na tyto otázky nenaráží. Museli jsme se tedy spokojit s informacemi z odborné literatury a článků.</w:t>
      </w:r>
    </w:p>
    <w:p w:rsidR="002E2359" w:rsidRDefault="00EB4532" w:rsidP="00AA3355">
      <w:pPr>
        <w:spacing w:line="360" w:lineRule="auto"/>
        <w:ind w:firstLine="709"/>
        <w:jc w:val="both"/>
        <w:rPr>
          <w:rFonts w:ascii="Times New Roman" w:hAnsi="Times New Roman"/>
          <w:lang w:val="cs-CZ"/>
        </w:rPr>
      </w:pPr>
      <w:r>
        <w:rPr>
          <w:rFonts w:ascii="Times New Roman" w:hAnsi="Times New Roman"/>
          <w:lang w:val="cs-CZ"/>
        </w:rPr>
        <w:t>Závěrem dodáme, že s</w:t>
      </w:r>
      <w:r w:rsidR="00AA3355">
        <w:rPr>
          <w:rFonts w:ascii="Times New Roman" w:hAnsi="Times New Roman"/>
          <w:lang w:val="cs-CZ"/>
        </w:rPr>
        <w:t>amotnou mediaci</w:t>
      </w:r>
      <w:r w:rsidR="002E2359">
        <w:rPr>
          <w:rFonts w:ascii="Times New Roman" w:hAnsi="Times New Roman"/>
          <w:lang w:val="cs-CZ"/>
        </w:rPr>
        <w:t xml:space="preserve">, tedy jeden ze </w:t>
      </w:r>
      <w:r w:rsidR="00AA3355">
        <w:rPr>
          <w:rFonts w:ascii="Times New Roman" w:hAnsi="Times New Roman"/>
          <w:lang w:val="cs-CZ"/>
        </w:rPr>
        <w:t>způsob</w:t>
      </w:r>
      <w:r w:rsidR="002E2359">
        <w:rPr>
          <w:rFonts w:ascii="Times New Roman" w:hAnsi="Times New Roman"/>
          <w:lang w:val="cs-CZ"/>
        </w:rPr>
        <w:t>ů</w:t>
      </w:r>
      <w:r w:rsidR="00AA3355">
        <w:rPr>
          <w:rFonts w:ascii="Times New Roman" w:hAnsi="Times New Roman"/>
          <w:lang w:val="cs-CZ"/>
        </w:rPr>
        <w:t xml:space="preserve"> mimosoudního řešení sporů</w:t>
      </w:r>
      <w:r w:rsidR="002E2359">
        <w:rPr>
          <w:rFonts w:ascii="Times New Roman" w:hAnsi="Times New Roman"/>
          <w:lang w:val="cs-CZ"/>
        </w:rPr>
        <w:t>,</w:t>
      </w:r>
      <w:r w:rsidR="00AA3355">
        <w:rPr>
          <w:rFonts w:ascii="Times New Roman" w:hAnsi="Times New Roman"/>
          <w:lang w:val="cs-CZ"/>
        </w:rPr>
        <w:t xml:space="preserve"> vnímáme jak</w:t>
      </w:r>
      <w:r w:rsidR="002E2359">
        <w:rPr>
          <w:rFonts w:ascii="Times New Roman" w:hAnsi="Times New Roman"/>
          <w:lang w:val="cs-CZ"/>
        </w:rPr>
        <w:t>o</w:t>
      </w:r>
      <w:r w:rsidR="00AA3355">
        <w:rPr>
          <w:rFonts w:ascii="Times New Roman" w:hAnsi="Times New Roman"/>
          <w:lang w:val="cs-CZ"/>
        </w:rPr>
        <w:t xml:space="preserve"> budoucnost řešení konfliktních situací, která má </w:t>
      </w:r>
      <w:r w:rsidR="002E2359">
        <w:rPr>
          <w:rFonts w:ascii="Times New Roman" w:hAnsi="Times New Roman"/>
          <w:lang w:val="cs-CZ"/>
        </w:rPr>
        <w:t xml:space="preserve">usnadnit dosažení </w:t>
      </w:r>
      <w:r w:rsidR="002E2359">
        <w:rPr>
          <w:rFonts w:ascii="Times New Roman" w:hAnsi="Times New Roman"/>
          <w:lang w:val="cs-CZ"/>
        </w:rPr>
        <w:lastRenderedPageBreak/>
        <w:t xml:space="preserve">dohody a do jisté míry také uklidnění vztahů mezi spornými stranami. Z tohoto důvodu je podle nás velice důležité, aby se právní úprava mediace vyvíjela a zlepšovala </w:t>
      </w:r>
      <w:r>
        <w:rPr>
          <w:rFonts w:ascii="Times New Roman" w:hAnsi="Times New Roman"/>
          <w:lang w:val="cs-CZ"/>
        </w:rPr>
        <w:t>a dávala tak kvalitní základ nejen</w:t>
      </w:r>
      <w:r w:rsidR="002E2359">
        <w:rPr>
          <w:rFonts w:ascii="Times New Roman" w:hAnsi="Times New Roman"/>
          <w:lang w:val="cs-CZ"/>
        </w:rPr>
        <w:t xml:space="preserve"> pro </w:t>
      </w:r>
      <w:proofErr w:type="spellStart"/>
      <w:r w:rsidR="002E2359">
        <w:rPr>
          <w:rFonts w:ascii="Times New Roman" w:hAnsi="Times New Roman"/>
          <w:lang w:val="cs-CZ"/>
        </w:rPr>
        <w:t>mediátory</w:t>
      </w:r>
      <w:proofErr w:type="spellEnd"/>
      <w:r w:rsidR="002E2359">
        <w:rPr>
          <w:rFonts w:ascii="Times New Roman" w:hAnsi="Times New Roman"/>
          <w:lang w:val="cs-CZ"/>
        </w:rPr>
        <w:t>. Nezbytné je i zodpovězení diskutovaných otázek. Kdo zaplatí mediaci, pokud ji mediátor nechce poskytnout bezplatně, ale strany si ji i přes snahu svůj problém tímto způsobem vyřešit nemohou dovolit? A může mít mediační dohoda uzavřená s osobou omezenou s omezenou svéprávností vůbec nějaké právní účinky? A v neposlední řadě jde i o představení a seznámení širší veřejnosti s mediací. Dost často totiž narážíme, především mezi laiky, na situaci, že vůbec netuší,</w:t>
      </w:r>
      <w:r>
        <w:rPr>
          <w:rFonts w:ascii="Times New Roman" w:hAnsi="Times New Roman"/>
          <w:lang w:val="cs-CZ"/>
        </w:rPr>
        <w:t xml:space="preserve"> co mediace je a k čemu slouží a u</w:t>
      </w:r>
      <w:r w:rsidR="002E2359">
        <w:rPr>
          <w:rFonts w:ascii="Times New Roman" w:hAnsi="Times New Roman"/>
          <w:lang w:val="cs-CZ"/>
        </w:rPr>
        <w:t>ž se nám také stalo, že někteří dotázaní tento pojem slyšeli úplně poprvé. Je tedy potřeba si uvědomit, že mediace skutečně má vysoký potenciál a může být budoucností v řešení sporů mezi lidmi a nejen mezi nimi, ale je nezbytné neustále pracovat na jejím rozvoji</w:t>
      </w:r>
      <w:r w:rsidR="000B0BD1">
        <w:rPr>
          <w:rFonts w:ascii="Times New Roman" w:hAnsi="Times New Roman"/>
          <w:lang w:val="cs-CZ"/>
        </w:rPr>
        <w:t xml:space="preserve"> a zakotvování do společnosti.</w:t>
      </w:r>
    </w:p>
    <w:p w:rsidR="005335CB" w:rsidRDefault="005335CB" w:rsidP="00AA3355">
      <w:pPr>
        <w:spacing w:line="360" w:lineRule="auto"/>
        <w:ind w:firstLine="709"/>
        <w:jc w:val="both"/>
        <w:rPr>
          <w:rFonts w:ascii="Times New Roman" w:hAnsi="Times New Roman"/>
          <w:lang w:val="cs-CZ"/>
        </w:rPr>
      </w:pPr>
    </w:p>
    <w:p w:rsidR="005335CB" w:rsidRDefault="005335CB" w:rsidP="00AA3355">
      <w:pPr>
        <w:spacing w:line="360" w:lineRule="auto"/>
        <w:ind w:firstLine="709"/>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EB4532" w:rsidRDefault="00EB4532"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5335CB" w:rsidRDefault="005335CB" w:rsidP="005335CB">
      <w:pPr>
        <w:spacing w:line="360" w:lineRule="auto"/>
        <w:jc w:val="both"/>
        <w:rPr>
          <w:rFonts w:ascii="Times New Roman" w:hAnsi="Times New Roman"/>
          <w:lang w:val="cs-CZ"/>
        </w:rPr>
      </w:pPr>
    </w:p>
    <w:p w:rsidR="00EB4532" w:rsidRDefault="00EB4532" w:rsidP="00E65218">
      <w:pPr>
        <w:pStyle w:val="Nadpis1"/>
        <w:rPr>
          <w:lang w:val="cs-CZ"/>
        </w:rPr>
      </w:pPr>
    </w:p>
    <w:p w:rsidR="00EB4532" w:rsidRDefault="00EB4532" w:rsidP="00E65218">
      <w:pPr>
        <w:pStyle w:val="Nadpis1"/>
        <w:rPr>
          <w:lang w:val="cs-CZ"/>
        </w:rPr>
      </w:pPr>
    </w:p>
    <w:p w:rsidR="00EB4532" w:rsidRPr="00EB4532" w:rsidRDefault="00EB4532" w:rsidP="00EB4532">
      <w:pPr>
        <w:rPr>
          <w:lang w:val="cs-CZ"/>
        </w:rPr>
      </w:pPr>
    </w:p>
    <w:p w:rsidR="005335CB" w:rsidRDefault="005335CB" w:rsidP="00E65218">
      <w:pPr>
        <w:pStyle w:val="Nadpis1"/>
        <w:rPr>
          <w:lang w:val="cs-CZ"/>
        </w:rPr>
      </w:pPr>
      <w:bookmarkStart w:id="47" w:name="_Toc478326281"/>
      <w:r>
        <w:rPr>
          <w:lang w:val="cs-CZ"/>
        </w:rPr>
        <w:lastRenderedPageBreak/>
        <w:t>Seznam použitých zdrojů</w:t>
      </w:r>
      <w:bookmarkEnd w:id="47"/>
    </w:p>
    <w:p w:rsidR="005335CB" w:rsidRPr="00D54512" w:rsidRDefault="005335CB" w:rsidP="00E65218">
      <w:pPr>
        <w:spacing w:before="240" w:after="240" w:line="360" w:lineRule="auto"/>
        <w:rPr>
          <w:rFonts w:ascii="Times New Roman" w:hAnsi="Times New Roman"/>
          <w:u w:val="single"/>
          <w:lang w:val="cs-CZ"/>
        </w:rPr>
      </w:pPr>
      <w:r w:rsidRPr="00D54512">
        <w:rPr>
          <w:rFonts w:ascii="Times New Roman" w:hAnsi="Times New Roman"/>
          <w:b/>
          <w:u w:val="single"/>
          <w:lang w:val="cs-CZ"/>
        </w:rPr>
        <w:t>Knižní zdroje:</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BECK, Pia.</w:t>
      </w:r>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Cochemer</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Praxis</w:t>
      </w:r>
      <w:proofErr w:type="spellEnd"/>
      <w:r w:rsidRPr="0068608C">
        <w:rPr>
          <w:rFonts w:ascii="Times New Roman" w:hAnsi="Times New Roman"/>
          <w:i/>
          <w:sz w:val="24"/>
          <w:szCs w:val="24"/>
          <w:lang w:val="cs-CZ"/>
        </w:rPr>
        <w:t xml:space="preserve"> vs. </w:t>
      </w:r>
      <w:proofErr w:type="spellStart"/>
      <w:r w:rsidRPr="0068608C">
        <w:rPr>
          <w:rFonts w:ascii="Times New Roman" w:hAnsi="Times New Roman"/>
          <w:i/>
          <w:sz w:val="24"/>
          <w:szCs w:val="24"/>
          <w:lang w:val="cs-CZ"/>
        </w:rPr>
        <w:t>Integrierte</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Mediation</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Vergleich</w:t>
      </w:r>
      <w:proofErr w:type="spellEnd"/>
      <w:r w:rsidRPr="0068608C">
        <w:rPr>
          <w:rFonts w:ascii="Times New Roman" w:hAnsi="Times New Roman"/>
          <w:i/>
          <w:sz w:val="24"/>
          <w:szCs w:val="24"/>
          <w:lang w:val="cs-CZ"/>
        </w:rPr>
        <w:t xml:space="preserve"> der </w:t>
      </w:r>
      <w:proofErr w:type="spellStart"/>
      <w:r w:rsidRPr="0068608C">
        <w:rPr>
          <w:rFonts w:ascii="Times New Roman" w:hAnsi="Times New Roman"/>
          <w:i/>
          <w:sz w:val="24"/>
          <w:szCs w:val="24"/>
          <w:lang w:val="cs-CZ"/>
        </w:rPr>
        <w:t>methodischen</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Ansätze</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Diplomarbeit</w:t>
      </w:r>
      <w:proofErr w:type="spellEnd"/>
      <w:r w:rsidRPr="0068608C">
        <w:rPr>
          <w:rFonts w:ascii="Times New Roman" w:hAnsi="Times New Roman"/>
          <w:i/>
          <w:sz w:val="24"/>
          <w:szCs w:val="24"/>
          <w:lang w:val="cs-CZ"/>
        </w:rPr>
        <w:t>.</w:t>
      </w:r>
      <w:r w:rsidRPr="0068608C">
        <w:rPr>
          <w:rFonts w:ascii="Times New Roman" w:hAnsi="Times New Roman"/>
          <w:sz w:val="24"/>
          <w:szCs w:val="24"/>
          <w:lang w:val="cs-CZ"/>
        </w:rPr>
        <w:t xml:space="preserve"> </w:t>
      </w:r>
      <w:proofErr w:type="spellStart"/>
      <w:r w:rsidRPr="0068608C">
        <w:rPr>
          <w:rFonts w:ascii="Times New Roman" w:hAnsi="Times New Roman"/>
          <w:sz w:val="24"/>
          <w:szCs w:val="24"/>
          <w:lang w:val="cs-CZ"/>
        </w:rPr>
        <w:t>Nerod</w:t>
      </w:r>
      <w:r>
        <w:rPr>
          <w:rFonts w:ascii="Times New Roman" w:hAnsi="Times New Roman"/>
          <w:sz w:val="24"/>
          <w:szCs w:val="24"/>
          <w:lang w:val="cs-CZ"/>
        </w:rPr>
        <w:t>erstedt</w:t>
      </w:r>
      <w:proofErr w:type="spellEnd"/>
      <w:r>
        <w:rPr>
          <w:rFonts w:ascii="Times New Roman" w:hAnsi="Times New Roman"/>
          <w:sz w:val="24"/>
          <w:szCs w:val="24"/>
          <w:lang w:val="cs-CZ"/>
        </w:rPr>
        <w:t xml:space="preserve">: GRIN </w:t>
      </w:r>
      <w:proofErr w:type="spellStart"/>
      <w:r>
        <w:rPr>
          <w:rFonts w:ascii="Times New Roman" w:hAnsi="Times New Roman"/>
          <w:sz w:val="24"/>
          <w:szCs w:val="24"/>
          <w:lang w:val="cs-CZ"/>
        </w:rPr>
        <w:t>Verlag</w:t>
      </w:r>
      <w:proofErr w:type="spellEnd"/>
      <w:r>
        <w:rPr>
          <w:rFonts w:ascii="Times New Roman" w:hAnsi="Times New Roman"/>
          <w:sz w:val="24"/>
          <w:szCs w:val="24"/>
          <w:lang w:val="cs-CZ"/>
        </w:rPr>
        <w:t xml:space="preserve">, 2009, </w:t>
      </w:r>
      <w:r w:rsidRPr="0068608C">
        <w:rPr>
          <w:rFonts w:ascii="Times New Roman" w:hAnsi="Times New Roman"/>
          <w:sz w:val="24"/>
          <w:szCs w:val="24"/>
          <w:lang w:val="cs-CZ"/>
        </w:rPr>
        <w:t>2</w:t>
      </w:r>
      <w:r>
        <w:rPr>
          <w:rFonts w:ascii="Times New Roman" w:hAnsi="Times New Roman"/>
          <w:sz w:val="24"/>
          <w:szCs w:val="24"/>
          <w:lang w:val="cs-CZ"/>
        </w:rPr>
        <w:t>82 s</w:t>
      </w:r>
      <w:r w:rsidRPr="0068608C">
        <w:rPr>
          <w:rFonts w:ascii="Times New Roman" w:hAnsi="Times New Roman"/>
          <w:sz w:val="24"/>
          <w:szCs w:val="24"/>
          <w:lang w:val="cs-CZ"/>
        </w:rPr>
        <w:t>.</w:t>
      </w:r>
    </w:p>
    <w:p w:rsidR="0057686B" w:rsidRPr="005335CB" w:rsidRDefault="0057686B" w:rsidP="0057686B">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 xml:space="preserve">BEVAN, Alexander H. </w:t>
      </w:r>
      <w:proofErr w:type="spellStart"/>
      <w:r w:rsidRPr="005335CB">
        <w:rPr>
          <w:rFonts w:ascii="Times New Roman" w:hAnsi="Times New Roman"/>
          <w:i/>
          <w:sz w:val="24"/>
          <w:szCs w:val="24"/>
          <w:lang w:val="cs-CZ"/>
        </w:rPr>
        <w:t>Alternative</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dispute</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resolution</w:t>
      </w:r>
      <w:proofErr w:type="spellEnd"/>
      <w:r w:rsidRPr="005335CB">
        <w:rPr>
          <w:rFonts w:ascii="Times New Roman" w:hAnsi="Times New Roman"/>
          <w:i/>
          <w:sz w:val="24"/>
          <w:szCs w:val="24"/>
          <w:lang w:val="cs-CZ"/>
        </w:rPr>
        <w:t xml:space="preserve">: a </w:t>
      </w:r>
      <w:proofErr w:type="spellStart"/>
      <w:r w:rsidRPr="005335CB">
        <w:rPr>
          <w:rFonts w:ascii="Times New Roman" w:hAnsi="Times New Roman"/>
          <w:i/>
          <w:sz w:val="24"/>
          <w:szCs w:val="24"/>
          <w:lang w:val="cs-CZ"/>
        </w:rPr>
        <w:t>lawyerś</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guide</w:t>
      </w:r>
      <w:proofErr w:type="spellEnd"/>
      <w:r w:rsidRPr="005335CB">
        <w:rPr>
          <w:rFonts w:ascii="Times New Roman" w:hAnsi="Times New Roman"/>
          <w:i/>
          <w:sz w:val="24"/>
          <w:szCs w:val="24"/>
          <w:lang w:val="cs-CZ"/>
        </w:rPr>
        <w:t xml:space="preserve"> to </w:t>
      </w:r>
      <w:proofErr w:type="spellStart"/>
      <w:r w:rsidRPr="005335CB">
        <w:rPr>
          <w:rFonts w:ascii="Times New Roman" w:hAnsi="Times New Roman"/>
          <w:i/>
          <w:sz w:val="24"/>
          <w:szCs w:val="24"/>
          <w:lang w:val="cs-CZ"/>
        </w:rPr>
        <w:t>mediation</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and</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other</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forms</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of</w:t>
      </w:r>
      <w:proofErr w:type="spellEnd"/>
      <w:r w:rsidRPr="005335CB">
        <w:rPr>
          <w:rFonts w:ascii="Times New Roman" w:hAnsi="Times New Roman"/>
          <w:i/>
          <w:sz w:val="24"/>
          <w:szCs w:val="24"/>
          <w:lang w:val="cs-CZ"/>
        </w:rPr>
        <w:t xml:space="preserve"> </w:t>
      </w:r>
      <w:proofErr w:type="spellStart"/>
      <w:proofErr w:type="gramStart"/>
      <w:r w:rsidRPr="005335CB">
        <w:rPr>
          <w:rFonts w:ascii="Times New Roman" w:hAnsi="Times New Roman"/>
          <w:i/>
          <w:sz w:val="24"/>
          <w:szCs w:val="24"/>
          <w:lang w:val="cs-CZ"/>
        </w:rPr>
        <w:t>dispute</w:t>
      </w:r>
      <w:proofErr w:type="spellEnd"/>
      <w:proofErr w:type="gram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resolution</w:t>
      </w:r>
      <w:proofErr w:type="spellEnd"/>
      <w:r w:rsidRPr="005335CB">
        <w:rPr>
          <w:rFonts w:ascii="Times New Roman" w:hAnsi="Times New Roman"/>
          <w:i/>
          <w:sz w:val="24"/>
          <w:szCs w:val="24"/>
          <w:lang w:val="cs-CZ"/>
        </w:rPr>
        <w:t xml:space="preserve">. </w:t>
      </w:r>
      <w:r w:rsidRPr="005335CB">
        <w:rPr>
          <w:rFonts w:ascii="Times New Roman" w:hAnsi="Times New Roman"/>
          <w:sz w:val="24"/>
          <w:szCs w:val="24"/>
          <w:lang w:val="cs-CZ"/>
        </w:rPr>
        <w:t>Londo</w:t>
      </w:r>
      <w:r>
        <w:rPr>
          <w:rFonts w:ascii="Times New Roman" w:hAnsi="Times New Roman"/>
          <w:sz w:val="24"/>
          <w:szCs w:val="24"/>
          <w:lang w:val="cs-CZ"/>
        </w:rPr>
        <w:t xml:space="preserve">n: </w:t>
      </w:r>
      <w:proofErr w:type="spellStart"/>
      <w:r>
        <w:rPr>
          <w:rFonts w:ascii="Times New Roman" w:hAnsi="Times New Roman"/>
          <w:sz w:val="24"/>
          <w:szCs w:val="24"/>
          <w:lang w:val="cs-CZ"/>
        </w:rPr>
        <w:t>Sweet</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and</w:t>
      </w:r>
      <w:proofErr w:type="spellEnd"/>
      <w:r>
        <w:rPr>
          <w:rFonts w:ascii="Times New Roman" w:hAnsi="Times New Roman"/>
          <w:sz w:val="24"/>
          <w:szCs w:val="24"/>
          <w:lang w:val="cs-CZ"/>
        </w:rPr>
        <w:t xml:space="preserve"> Maxwell, 1992, 12</w:t>
      </w:r>
      <w:r w:rsidRPr="005335CB">
        <w:rPr>
          <w:rFonts w:ascii="Times New Roman" w:hAnsi="Times New Roman"/>
          <w:sz w:val="24"/>
          <w:szCs w:val="24"/>
          <w:lang w:val="cs-CZ"/>
        </w:rPr>
        <w:t>8</w:t>
      </w:r>
      <w:r>
        <w:rPr>
          <w:rFonts w:ascii="Times New Roman" w:hAnsi="Times New Roman"/>
          <w:sz w:val="24"/>
          <w:szCs w:val="24"/>
          <w:lang w:val="cs-CZ"/>
        </w:rPr>
        <w:t xml:space="preserve"> s</w:t>
      </w:r>
      <w:r w:rsidRPr="005335CB">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 xml:space="preserve">BÜCHRING-UHLE, Christian. </w:t>
      </w:r>
      <w:proofErr w:type="spellStart"/>
      <w:r w:rsidRPr="005335CB">
        <w:rPr>
          <w:rFonts w:ascii="Times New Roman" w:hAnsi="Times New Roman"/>
          <w:i/>
          <w:sz w:val="24"/>
          <w:szCs w:val="24"/>
          <w:lang w:val="cs-CZ"/>
        </w:rPr>
        <w:t>Arbitration</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and</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mediation</w:t>
      </w:r>
      <w:proofErr w:type="spellEnd"/>
      <w:r w:rsidRPr="005335CB">
        <w:rPr>
          <w:rFonts w:ascii="Times New Roman" w:hAnsi="Times New Roman"/>
          <w:i/>
          <w:sz w:val="24"/>
          <w:szCs w:val="24"/>
          <w:lang w:val="cs-CZ"/>
        </w:rPr>
        <w:t xml:space="preserve"> in </w:t>
      </w:r>
      <w:proofErr w:type="spellStart"/>
      <w:r w:rsidRPr="005335CB">
        <w:rPr>
          <w:rFonts w:ascii="Times New Roman" w:hAnsi="Times New Roman"/>
          <w:i/>
          <w:sz w:val="24"/>
          <w:szCs w:val="24"/>
          <w:lang w:val="cs-CZ"/>
        </w:rPr>
        <w:t>international</w:t>
      </w:r>
      <w:proofErr w:type="spellEnd"/>
      <w:r w:rsidRPr="005335CB">
        <w:rPr>
          <w:rFonts w:ascii="Times New Roman" w:hAnsi="Times New Roman"/>
          <w:i/>
          <w:sz w:val="24"/>
          <w:szCs w:val="24"/>
          <w:lang w:val="cs-CZ"/>
        </w:rPr>
        <w:t xml:space="preserve"> business.</w:t>
      </w:r>
      <w:r w:rsidRPr="005335CB">
        <w:rPr>
          <w:rFonts w:ascii="Times New Roman" w:hAnsi="Times New Roman"/>
          <w:sz w:val="24"/>
          <w:szCs w:val="24"/>
          <w:lang w:val="cs-CZ"/>
        </w:rPr>
        <w:t xml:space="preserve"> 2. vydání.</w:t>
      </w:r>
      <w:r w:rsidRPr="005335CB">
        <w:rPr>
          <w:rFonts w:ascii="Times New Roman" w:hAnsi="Times New Roman"/>
          <w:i/>
          <w:sz w:val="24"/>
          <w:szCs w:val="24"/>
          <w:lang w:val="cs-CZ"/>
        </w:rPr>
        <w:t xml:space="preserve"> </w:t>
      </w:r>
      <w:proofErr w:type="spellStart"/>
      <w:r w:rsidRPr="005335CB">
        <w:rPr>
          <w:rFonts w:ascii="Times New Roman" w:hAnsi="Times New Roman"/>
          <w:sz w:val="24"/>
          <w:szCs w:val="24"/>
          <w:lang w:val="cs-CZ"/>
        </w:rPr>
        <w:t>Alphen</w:t>
      </w:r>
      <w:proofErr w:type="spellEnd"/>
      <w:r w:rsidRPr="005335CB">
        <w:rPr>
          <w:rFonts w:ascii="Times New Roman" w:hAnsi="Times New Roman"/>
          <w:sz w:val="24"/>
          <w:szCs w:val="24"/>
          <w:lang w:val="cs-CZ"/>
        </w:rPr>
        <w:t xml:space="preserve"> </w:t>
      </w:r>
      <w:proofErr w:type="spellStart"/>
      <w:r w:rsidRPr="005335CB">
        <w:rPr>
          <w:rFonts w:ascii="Times New Roman" w:hAnsi="Times New Roman"/>
          <w:sz w:val="24"/>
          <w:szCs w:val="24"/>
          <w:lang w:val="cs-CZ"/>
        </w:rPr>
        <w:t>ann</w:t>
      </w:r>
      <w:proofErr w:type="spellEnd"/>
      <w:r w:rsidRPr="005335CB">
        <w:rPr>
          <w:rFonts w:ascii="Times New Roman" w:hAnsi="Times New Roman"/>
          <w:sz w:val="24"/>
          <w:szCs w:val="24"/>
          <w:lang w:val="cs-CZ"/>
        </w:rPr>
        <w:t xml:space="preserve"> den </w:t>
      </w:r>
      <w:proofErr w:type="spellStart"/>
      <w:r w:rsidRPr="005335CB">
        <w:rPr>
          <w:rFonts w:ascii="Times New Roman" w:hAnsi="Times New Roman"/>
          <w:sz w:val="24"/>
          <w:szCs w:val="24"/>
          <w:lang w:val="cs-CZ"/>
        </w:rPr>
        <w:t>Rijn</w:t>
      </w:r>
      <w:proofErr w:type="spellEnd"/>
      <w:r w:rsidRPr="005335CB">
        <w:rPr>
          <w:rFonts w:ascii="Times New Roman" w:hAnsi="Times New Roman"/>
          <w:sz w:val="24"/>
          <w:szCs w:val="24"/>
          <w:lang w:val="cs-CZ"/>
        </w:rPr>
        <w:t xml:space="preserve">: </w:t>
      </w:r>
      <w:proofErr w:type="spellStart"/>
      <w:r w:rsidRPr="005335CB">
        <w:rPr>
          <w:rFonts w:ascii="Times New Roman" w:hAnsi="Times New Roman"/>
          <w:sz w:val="24"/>
          <w:szCs w:val="24"/>
          <w:lang w:val="cs-CZ"/>
        </w:rPr>
        <w:t>Kluwe</w:t>
      </w:r>
      <w:r>
        <w:rPr>
          <w:rFonts w:ascii="Times New Roman" w:hAnsi="Times New Roman"/>
          <w:sz w:val="24"/>
          <w:szCs w:val="24"/>
          <w:lang w:val="cs-CZ"/>
        </w:rPr>
        <w:t>r</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Law</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International</w:t>
      </w:r>
      <w:proofErr w:type="spellEnd"/>
      <w:r>
        <w:rPr>
          <w:rFonts w:ascii="Times New Roman" w:hAnsi="Times New Roman"/>
          <w:sz w:val="24"/>
          <w:szCs w:val="24"/>
          <w:lang w:val="cs-CZ"/>
        </w:rPr>
        <w:t>, 2006, 305 s</w:t>
      </w:r>
      <w:r w:rsidRPr="005335CB">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DOLEŽALOVÁ, Martina, HÁJKOVÁ, Šárka, POTOČKOVÁ, Dana, ŠTANDERA, Jan. </w:t>
      </w:r>
      <w:r w:rsidRPr="009C6DE7">
        <w:rPr>
          <w:rFonts w:ascii="Times New Roman" w:hAnsi="Times New Roman"/>
          <w:i/>
          <w:sz w:val="24"/>
          <w:szCs w:val="24"/>
          <w:lang w:val="cs-CZ"/>
        </w:rPr>
        <w:t>Komentář k zákonu o mediaci.</w:t>
      </w:r>
      <w:r w:rsidRPr="009C6DE7">
        <w:rPr>
          <w:rFonts w:ascii="Times New Roman" w:hAnsi="Times New Roman"/>
          <w:sz w:val="24"/>
          <w:szCs w:val="24"/>
          <w:lang w:val="cs-CZ"/>
        </w:rPr>
        <w:t xml:space="preserve"> 1. vydání. Nakladatelst</w:t>
      </w:r>
      <w:r>
        <w:rPr>
          <w:rFonts w:ascii="Times New Roman" w:hAnsi="Times New Roman"/>
          <w:sz w:val="24"/>
          <w:szCs w:val="24"/>
          <w:lang w:val="cs-CZ"/>
        </w:rPr>
        <w:t xml:space="preserve">ví C. H. </w:t>
      </w:r>
      <w:proofErr w:type="spellStart"/>
      <w:r>
        <w:rPr>
          <w:rFonts w:ascii="Times New Roman" w:hAnsi="Times New Roman"/>
          <w:sz w:val="24"/>
          <w:szCs w:val="24"/>
          <w:lang w:val="cs-CZ"/>
        </w:rPr>
        <w:t>Beck</w:t>
      </w:r>
      <w:proofErr w:type="spellEnd"/>
      <w:r>
        <w:rPr>
          <w:rFonts w:ascii="Times New Roman" w:hAnsi="Times New Roman"/>
          <w:sz w:val="24"/>
          <w:szCs w:val="24"/>
          <w:lang w:val="cs-CZ"/>
        </w:rPr>
        <w:t xml:space="preserve"> - CZ, 2013, 368 s.</w:t>
      </w:r>
    </w:p>
    <w:p w:rsidR="0057686B" w:rsidRDefault="0057686B" w:rsidP="0057686B">
      <w:pPr>
        <w:pStyle w:val="Textpoznpodarou"/>
        <w:spacing w:line="360" w:lineRule="auto"/>
        <w:jc w:val="both"/>
        <w:rPr>
          <w:rFonts w:ascii="Times New Roman" w:hAnsi="Times New Roman"/>
          <w:sz w:val="24"/>
          <w:szCs w:val="24"/>
          <w:lang w:val="cs-CZ"/>
        </w:rPr>
      </w:pPr>
      <w:r w:rsidRPr="006E768D">
        <w:rPr>
          <w:rFonts w:ascii="Times New Roman" w:hAnsi="Times New Roman"/>
          <w:sz w:val="24"/>
          <w:szCs w:val="24"/>
          <w:lang w:val="cs-CZ"/>
        </w:rPr>
        <w:t xml:space="preserve">FISHER, Fred. </w:t>
      </w:r>
      <w:r w:rsidRPr="006E768D">
        <w:rPr>
          <w:rFonts w:ascii="Times New Roman" w:hAnsi="Times New Roman"/>
          <w:i/>
          <w:sz w:val="24"/>
          <w:szCs w:val="24"/>
          <w:lang w:val="cs-CZ"/>
        </w:rPr>
        <w:t xml:space="preserve">Postavme mosty. Jak zvládat konflikty a neshody, koncepce a strategie. </w:t>
      </w:r>
      <w:r w:rsidRPr="006E768D">
        <w:rPr>
          <w:rFonts w:ascii="Times New Roman" w:hAnsi="Times New Roman"/>
          <w:sz w:val="24"/>
          <w:szCs w:val="24"/>
          <w:lang w:val="cs-CZ"/>
        </w:rPr>
        <w:t xml:space="preserve">Praha: </w:t>
      </w:r>
      <w:proofErr w:type="spellStart"/>
      <w:r w:rsidRPr="006E768D">
        <w:rPr>
          <w:rFonts w:ascii="Times New Roman" w:hAnsi="Times New Roman"/>
          <w:sz w:val="24"/>
          <w:szCs w:val="24"/>
          <w:lang w:val="cs-CZ"/>
        </w:rPr>
        <w:t>Partners</w:t>
      </w:r>
      <w:proofErr w:type="spellEnd"/>
      <w:r w:rsidRPr="006E768D">
        <w:rPr>
          <w:rFonts w:ascii="Times New Roman" w:hAnsi="Times New Roman"/>
          <w:sz w:val="24"/>
          <w:szCs w:val="24"/>
          <w:lang w:val="cs-CZ"/>
        </w:rPr>
        <w:t xml:space="preserve"> </w:t>
      </w:r>
      <w:proofErr w:type="spellStart"/>
      <w:r w:rsidRPr="006E768D">
        <w:rPr>
          <w:rFonts w:ascii="Times New Roman" w:hAnsi="Times New Roman"/>
          <w:sz w:val="24"/>
          <w:szCs w:val="24"/>
          <w:lang w:val="cs-CZ"/>
        </w:rPr>
        <w:t>Czech</w:t>
      </w:r>
      <w:proofErr w:type="spellEnd"/>
      <w:r w:rsidRPr="006E768D">
        <w:rPr>
          <w:rFonts w:ascii="Times New Roman" w:hAnsi="Times New Roman"/>
          <w:sz w:val="24"/>
          <w:szCs w:val="24"/>
          <w:lang w:val="cs-CZ"/>
        </w:rPr>
        <w:t>, 2002, 110 s.</w:t>
      </w:r>
    </w:p>
    <w:p w:rsidR="0057686B" w:rsidRDefault="0057686B" w:rsidP="0057686B">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HOLÁ, Lenka. </w:t>
      </w:r>
      <w:r w:rsidRPr="009C6DE7">
        <w:rPr>
          <w:rFonts w:ascii="Times New Roman" w:hAnsi="Times New Roman"/>
          <w:i/>
          <w:sz w:val="24"/>
          <w:szCs w:val="24"/>
          <w:lang w:val="cs-CZ"/>
        </w:rPr>
        <w:t xml:space="preserve">Mediace v teorii a praxi. </w:t>
      </w:r>
      <w:r w:rsidRPr="009C6DE7">
        <w:rPr>
          <w:rFonts w:ascii="Times New Roman" w:hAnsi="Times New Roman"/>
          <w:sz w:val="24"/>
          <w:szCs w:val="24"/>
          <w:lang w:val="cs-CZ"/>
        </w:rPr>
        <w:t>1. vydání. Pra</w:t>
      </w:r>
      <w:r>
        <w:rPr>
          <w:rFonts w:ascii="Times New Roman" w:hAnsi="Times New Roman"/>
          <w:sz w:val="24"/>
          <w:szCs w:val="24"/>
          <w:lang w:val="cs-CZ"/>
        </w:rPr>
        <w:t xml:space="preserve">ha: </w:t>
      </w:r>
      <w:proofErr w:type="spellStart"/>
      <w:r>
        <w:rPr>
          <w:rFonts w:ascii="Times New Roman" w:hAnsi="Times New Roman"/>
          <w:sz w:val="24"/>
          <w:szCs w:val="24"/>
          <w:lang w:val="cs-CZ"/>
        </w:rPr>
        <w:t>Grada</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Publishing</w:t>
      </w:r>
      <w:proofErr w:type="spellEnd"/>
      <w:r>
        <w:rPr>
          <w:rFonts w:ascii="Times New Roman" w:hAnsi="Times New Roman"/>
          <w:sz w:val="24"/>
          <w:szCs w:val="24"/>
          <w:lang w:val="cs-CZ"/>
        </w:rPr>
        <w:t>, 2011, 272 s</w:t>
      </w:r>
      <w:r w:rsidRPr="009C6DE7">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E768D">
        <w:rPr>
          <w:rFonts w:ascii="Times New Roman" w:hAnsi="Times New Roman"/>
          <w:sz w:val="24"/>
          <w:szCs w:val="24"/>
          <w:lang w:val="cs-CZ"/>
        </w:rPr>
        <w:t xml:space="preserve">HOLÁ, Lenka. </w:t>
      </w:r>
      <w:r w:rsidRPr="006E768D">
        <w:rPr>
          <w:rFonts w:ascii="Times New Roman" w:hAnsi="Times New Roman"/>
          <w:i/>
          <w:sz w:val="24"/>
          <w:szCs w:val="24"/>
          <w:lang w:val="cs-CZ"/>
        </w:rPr>
        <w:t xml:space="preserve">Mediace: způsob řešení mezilidských konfliktů. </w:t>
      </w:r>
      <w:r w:rsidRPr="006E768D">
        <w:rPr>
          <w:rFonts w:ascii="Times New Roman" w:hAnsi="Times New Roman"/>
          <w:sz w:val="24"/>
          <w:szCs w:val="24"/>
          <w:lang w:val="cs-CZ"/>
        </w:rPr>
        <w:t xml:space="preserve">1. vydání. Praha: </w:t>
      </w:r>
      <w:proofErr w:type="spellStart"/>
      <w:r>
        <w:rPr>
          <w:rFonts w:ascii="Times New Roman" w:hAnsi="Times New Roman"/>
          <w:sz w:val="24"/>
          <w:szCs w:val="24"/>
          <w:lang w:val="cs-CZ"/>
        </w:rPr>
        <w:t>Grada</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Publishing</w:t>
      </w:r>
      <w:proofErr w:type="spellEnd"/>
      <w:r>
        <w:rPr>
          <w:rFonts w:ascii="Times New Roman" w:hAnsi="Times New Roman"/>
          <w:sz w:val="24"/>
          <w:szCs w:val="24"/>
          <w:lang w:val="cs-CZ"/>
        </w:rPr>
        <w:t>, 2003, 192 s</w:t>
      </w:r>
      <w:r w:rsidRPr="006E768D">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HOLÁ, Lenka. Systém vzdělávání </w:t>
      </w:r>
      <w:proofErr w:type="spellStart"/>
      <w:r w:rsidRPr="009C6DE7">
        <w:rPr>
          <w:rFonts w:ascii="Times New Roman" w:hAnsi="Times New Roman"/>
          <w:sz w:val="24"/>
          <w:szCs w:val="24"/>
          <w:lang w:val="cs-CZ"/>
        </w:rPr>
        <w:t>mediátorů</w:t>
      </w:r>
      <w:proofErr w:type="spellEnd"/>
      <w:r w:rsidRPr="009C6DE7">
        <w:rPr>
          <w:rFonts w:ascii="Times New Roman" w:hAnsi="Times New Roman"/>
          <w:sz w:val="24"/>
          <w:szCs w:val="24"/>
          <w:lang w:val="cs-CZ"/>
        </w:rPr>
        <w:t>. In HOLÁ, Lenka a kol. (</w:t>
      </w:r>
      <w:proofErr w:type="spellStart"/>
      <w:r w:rsidRPr="009C6DE7">
        <w:rPr>
          <w:rFonts w:ascii="Times New Roman" w:hAnsi="Times New Roman"/>
          <w:sz w:val="24"/>
          <w:szCs w:val="24"/>
          <w:lang w:val="cs-CZ"/>
        </w:rPr>
        <w:t>ed</w:t>
      </w:r>
      <w:proofErr w:type="spellEnd"/>
      <w:r w:rsidRPr="009C6DE7">
        <w:rPr>
          <w:rFonts w:ascii="Times New Roman" w:hAnsi="Times New Roman"/>
          <w:sz w:val="24"/>
          <w:szCs w:val="24"/>
          <w:lang w:val="cs-CZ"/>
        </w:rPr>
        <w:t xml:space="preserve">). </w:t>
      </w:r>
      <w:r w:rsidRPr="009C6DE7">
        <w:rPr>
          <w:rFonts w:ascii="Times New Roman" w:hAnsi="Times New Roman"/>
          <w:i/>
          <w:sz w:val="24"/>
          <w:szCs w:val="24"/>
          <w:lang w:val="cs-CZ"/>
        </w:rPr>
        <w:t xml:space="preserve">Mediace a možnosti využití v praxi. </w:t>
      </w:r>
      <w:r>
        <w:rPr>
          <w:rFonts w:ascii="Times New Roman" w:hAnsi="Times New Roman"/>
          <w:sz w:val="24"/>
          <w:szCs w:val="24"/>
          <w:lang w:val="cs-CZ"/>
        </w:rPr>
        <w:t xml:space="preserve">1. vydání. Praha: </w:t>
      </w:r>
      <w:proofErr w:type="spellStart"/>
      <w:r>
        <w:rPr>
          <w:rFonts w:ascii="Times New Roman" w:hAnsi="Times New Roman"/>
          <w:sz w:val="24"/>
          <w:szCs w:val="24"/>
          <w:lang w:val="cs-CZ"/>
        </w:rPr>
        <w:t>Grada</w:t>
      </w:r>
      <w:proofErr w:type="spellEnd"/>
      <w:r>
        <w:rPr>
          <w:rFonts w:ascii="Times New Roman" w:hAnsi="Times New Roman"/>
          <w:sz w:val="24"/>
          <w:szCs w:val="24"/>
          <w:lang w:val="cs-CZ"/>
        </w:rPr>
        <w:t>, 2013, 512 s</w:t>
      </w:r>
      <w:r w:rsidRPr="009C6DE7">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JARVIS, Peter. </w:t>
      </w:r>
      <w:proofErr w:type="spellStart"/>
      <w:r w:rsidRPr="009C6DE7">
        <w:rPr>
          <w:rFonts w:ascii="Times New Roman" w:hAnsi="Times New Roman"/>
          <w:i/>
          <w:sz w:val="24"/>
          <w:szCs w:val="24"/>
          <w:lang w:val="cs-CZ"/>
        </w:rPr>
        <w:t>An</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International</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Dictionary</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of</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Adult</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and</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Continuing</w:t>
      </w:r>
      <w:proofErr w:type="spellEnd"/>
      <w:r w:rsidRPr="009C6DE7">
        <w:rPr>
          <w:rFonts w:ascii="Times New Roman" w:hAnsi="Times New Roman"/>
          <w:i/>
          <w:sz w:val="24"/>
          <w:szCs w:val="24"/>
          <w:lang w:val="cs-CZ"/>
        </w:rPr>
        <w:t xml:space="preserve"> </w:t>
      </w:r>
      <w:proofErr w:type="spellStart"/>
      <w:r w:rsidRPr="009C6DE7">
        <w:rPr>
          <w:rFonts w:ascii="Times New Roman" w:hAnsi="Times New Roman"/>
          <w:i/>
          <w:sz w:val="24"/>
          <w:szCs w:val="24"/>
          <w:lang w:val="cs-CZ"/>
        </w:rPr>
        <w:t>Education</w:t>
      </w:r>
      <w:proofErr w:type="spellEnd"/>
      <w:r w:rsidRPr="009C6DE7">
        <w:rPr>
          <w:rFonts w:ascii="Times New Roman" w:hAnsi="Times New Roman"/>
          <w:i/>
          <w:sz w:val="24"/>
          <w:szCs w:val="24"/>
          <w:lang w:val="cs-CZ"/>
        </w:rPr>
        <w:t xml:space="preserve">. </w:t>
      </w:r>
      <w:r w:rsidRPr="009C6DE7">
        <w:rPr>
          <w:rFonts w:ascii="Times New Roman" w:hAnsi="Times New Roman"/>
          <w:sz w:val="24"/>
          <w:szCs w:val="24"/>
          <w:lang w:val="cs-CZ"/>
        </w:rPr>
        <w:t>2. vydání. Lon</w:t>
      </w:r>
      <w:r>
        <w:rPr>
          <w:rFonts w:ascii="Times New Roman" w:hAnsi="Times New Roman"/>
          <w:sz w:val="24"/>
          <w:szCs w:val="24"/>
          <w:lang w:val="cs-CZ"/>
        </w:rPr>
        <w:t xml:space="preserve">don: </w:t>
      </w:r>
      <w:proofErr w:type="spellStart"/>
      <w:r>
        <w:rPr>
          <w:rFonts w:ascii="Times New Roman" w:hAnsi="Times New Roman"/>
          <w:sz w:val="24"/>
          <w:szCs w:val="24"/>
          <w:lang w:val="cs-CZ"/>
        </w:rPr>
        <w:t>Kogan</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Page</w:t>
      </w:r>
      <w:proofErr w:type="spellEnd"/>
      <w:r>
        <w:rPr>
          <w:rFonts w:ascii="Times New Roman" w:hAnsi="Times New Roman"/>
          <w:sz w:val="24"/>
          <w:szCs w:val="24"/>
          <w:lang w:val="cs-CZ"/>
        </w:rPr>
        <w:t xml:space="preserve"> Ltd., 1999, </w:t>
      </w:r>
      <w:r w:rsidRPr="009C6DE7">
        <w:rPr>
          <w:rFonts w:ascii="Times New Roman" w:hAnsi="Times New Roman"/>
          <w:sz w:val="24"/>
          <w:szCs w:val="24"/>
          <w:lang w:val="cs-CZ"/>
        </w:rPr>
        <w:t>2</w:t>
      </w:r>
      <w:r>
        <w:rPr>
          <w:rFonts w:ascii="Times New Roman" w:hAnsi="Times New Roman"/>
          <w:sz w:val="24"/>
          <w:szCs w:val="24"/>
          <w:lang w:val="cs-CZ"/>
        </w:rPr>
        <w:t>08 s</w:t>
      </w:r>
      <w:r w:rsidRPr="009C6DE7">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 xml:space="preserve">LEVINE, </w:t>
      </w:r>
      <w:proofErr w:type="spellStart"/>
      <w:r w:rsidRPr="0068608C">
        <w:rPr>
          <w:rFonts w:ascii="Times New Roman" w:hAnsi="Times New Roman"/>
          <w:sz w:val="24"/>
          <w:szCs w:val="24"/>
          <w:lang w:val="cs-CZ"/>
        </w:rPr>
        <w:t>Bertram</w:t>
      </w:r>
      <w:proofErr w:type="spellEnd"/>
      <w:r w:rsidRPr="0068608C">
        <w:rPr>
          <w:rFonts w:ascii="Times New Roman" w:hAnsi="Times New Roman"/>
          <w:sz w:val="24"/>
          <w:szCs w:val="24"/>
          <w:lang w:val="cs-CZ"/>
        </w:rPr>
        <w:t xml:space="preserve"> J. 128 </w:t>
      </w:r>
      <w:proofErr w:type="spellStart"/>
      <w:r w:rsidRPr="0068608C">
        <w:rPr>
          <w:rFonts w:ascii="Times New Roman" w:hAnsi="Times New Roman"/>
          <w:i/>
          <w:sz w:val="24"/>
          <w:szCs w:val="24"/>
          <w:lang w:val="cs-CZ"/>
        </w:rPr>
        <w:t>Resolving</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Racial</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Conflict</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The</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Community</w:t>
      </w:r>
      <w:proofErr w:type="spellEnd"/>
      <w:r w:rsidRPr="0068608C">
        <w:rPr>
          <w:rFonts w:ascii="Times New Roman" w:hAnsi="Times New Roman"/>
          <w:i/>
          <w:sz w:val="24"/>
          <w:szCs w:val="24"/>
          <w:lang w:val="cs-CZ"/>
        </w:rPr>
        <w:t xml:space="preserve"> Relations </w:t>
      </w:r>
      <w:proofErr w:type="spellStart"/>
      <w:r w:rsidRPr="0068608C">
        <w:rPr>
          <w:rFonts w:ascii="Times New Roman" w:hAnsi="Times New Roman"/>
          <w:i/>
          <w:sz w:val="24"/>
          <w:szCs w:val="24"/>
          <w:lang w:val="cs-CZ"/>
        </w:rPr>
        <w:t>Service</w:t>
      </w:r>
      <w:proofErr w:type="spellEnd"/>
      <w:r w:rsidRPr="0068608C">
        <w:rPr>
          <w:rFonts w:ascii="Times New Roman" w:hAnsi="Times New Roman"/>
          <w:i/>
          <w:sz w:val="24"/>
          <w:szCs w:val="24"/>
          <w:lang w:val="cs-CZ"/>
        </w:rPr>
        <w:t xml:space="preserve"> </w:t>
      </w:r>
      <w:proofErr w:type="spellStart"/>
      <w:r w:rsidRPr="0068608C">
        <w:rPr>
          <w:rFonts w:ascii="Times New Roman" w:hAnsi="Times New Roman"/>
          <w:i/>
          <w:sz w:val="24"/>
          <w:szCs w:val="24"/>
          <w:lang w:val="cs-CZ"/>
        </w:rPr>
        <w:t>and</w:t>
      </w:r>
      <w:proofErr w:type="spellEnd"/>
      <w:r w:rsidRPr="0068608C">
        <w:rPr>
          <w:rFonts w:ascii="Times New Roman" w:hAnsi="Times New Roman"/>
          <w:i/>
          <w:sz w:val="24"/>
          <w:szCs w:val="24"/>
          <w:lang w:val="cs-CZ"/>
        </w:rPr>
        <w:t xml:space="preserve"> Civil </w:t>
      </w:r>
      <w:proofErr w:type="spellStart"/>
      <w:r w:rsidRPr="0068608C">
        <w:rPr>
          <w:rFonts w:ascii="Times New Roman" w:hAnsi="Times New Roman"/>
          <w:i/>
          <w:sz w:val="24"/>
          <w:szCs w:val="24"/>
          <w:lang w:val="cs-CZ"/>
        </w:rPr>
        <w:t>Rights</w:t>
      </w:r>
      <w:proofErr w:type="spellEnd"/>
      <w:r w:rsidRPr="0068608C">
        <w:rPr>
          <w:rFonts w:ascii="Times New Roman" w:hAnsi="Times New Roman"/>
          <w:i/>
          <w:sz w:val="24"/>
          <w:szCs w:val="24"/>
          <w:lang w:val="cs-CZ"/>
        </w:rPr>
        <w:t>, 1964-1989</w:t>
      </w:r>
      <w:r w:rsidRPr="0068608C">
        <w:rPr>
          <w:rFonts w:ascii="Times New Roman" w:hAnsi="Times New Roman"/>
          <w:sz w:val="24"/>
          <w:szCs w:val="24"/>
          <w:lang w:val="cs-CZ"/>
        </w:rPr>
        <w:t>. Columbia: Universit</w:t>
      </w:r>
      <w:r>
        <w:rPr>
          <w:rFonts w:ascii="Times New Roman" w:hAnsi="Times New Roman"/>
          <w:sz w:val="24"/>
          <w:szCs w:val="24"/>
          <w:lang w:val="cs-CZ"/>
        </w:rPr>
        <w:t xml:space="preserve">y </w:t>
      </w:r>
      <w:proofErr w:type="spellStart"/>
      <w:proofErr w:type="gramStart"/>
      <w:r>
        <w:rPr>
          <w:rFonts w:ascii="Times New Roman" w:hAnsi="Times New Roman"/>
          <w:sz w:val="24"/>
          <w:szCs w:val="24"/>
          <w:lang w:val="cs-CZ"/>
        </w:rPr>
        <w:t>of</w:t>
      </w:r>
      <w:proofErr w:type="spellEnd"/>
      <w:r>
        <w:rPr>
          <w:rFonts w:ascii="Times New Roman" w:hAnsi="Times New Roman"/>
          <w:sz w:val="24"/>
          <w:szCs w:val="24"/>
          <w:lang w:val="cs-CZ"/>
        </w:rPr>
        <w:t xml:space="preserve">  Missouri</w:t>
      </w:r>
      <w:proofErr w:type="gramEnd"/>
      <w:r>
        <w:rPr>
          <w:rFonts w:ascii="Times New Roman" w:hAnsi="Times New Roman"/>
          <w:sz w:val="24"/>
          <w:szCs w:val="24"/>
          <w:lang w:val="cs-CZ"/>
        </w:rPr>
        <w:t xml:space="preserve"> </w:t>
      </w:r>
      <w:proofErr w:type="spellStart"/>
      <w:r>
        <w:rPr>
          <w:rFonts w:ascii="Times New Roman" w:hAnsi="Times New Roman"/>
          <w:sz w:val="24"/>
          <w:szCs w:val="24"/>
          <w:lang w:val="cs-CZ"/>
        </w:rPr>
        <w:t>Press</w:t>
      </w:r>
      <w:proofErr w:type="spellEnd"/>
      <w:r>
        <w:rPr>
          <w:rFonts w:ascii="Times New Roman" w:hAnsi="Times New Roman"/>
          <w:sz w:val="24"/>
          <w:szCs w:val="24"/>
          <w:lang w:val="cs-CZ"/>
        </w:rPr>
        <w:t>, 2005, 262 s</w:t>
      </w:r>
      <w:r w:rsidRPr="0068608C">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MALACKA, Michal. Historie mediace a mediačních dohod. In HOLÁ, Lenka a kol. (</w:t>
      </w:r>
      <w:proofErr w:type="spellStart"/>
      <w:r w:rsidRPr="0068608C">
        <w:rPr>
          <w:rFonts w:ascii="Times New Roman" w:hAnsi="Times New Roman"/>
          <w:sz w:val="24"/>
          <w:szCs w:val="24"/>
          <w:lang w:val="cs-CZ"/>
        </w:rPr>
        <w:t>ed</w:t>
      </w:r>
      <w:proofErr w:type="spellEnd"/>
      <w:r w:rsidRPr="0068608C">
        <w:rPr>
          <w:rFonts w:ascii="Times New Roman" w:hAnsi="Times New Roman"/>
          <w:sz w:val="24"/>
          <w:szCs w:val="24"/>
          <w:lang w:val="cs-CZ"/>
        </w:rPr>
        <w:t xml:space="preserve">). </w:t>
      </w:r>
      <w:r w:rsidRPr="0068608C">
        <w:rPr>
          <w:rFonts w:ascii="Times New Roman" w:hAnsi="Times New Roman"/>
          <w:i/>
          <w:sz w:val="24"/>
          <w:szCs w:val="24"/>
          <w:lang w:val="cs-CZ"/>
        </w:rPr>
        <w:t xml:space="preserve">Mediace a reflexe jejích aktuálních trendů. </w:t>
      </w:r>
      <w:r w:rsidRPr="0068608C">
        <w:rPr>
          <w:rFonts w:ascii="Times New Roman" w:hAnsi="Times New Roman"/>
          <w:sz w:val="24"/>
          <w:szCs w:val="24"/>
          <w:lang w:val="cs-CZ"/>
        </w:rPr>
        <w:t>1.</w:t>
      </w:r>
      <w:r>
        <w:rPr>
          <w:rFonts w:ascii="Times New Roman" w:hAnsi="Times New Roman"/>
          <w:sz w:val="24"/>
          <w:szCs w:val="24"/>
          <w:lang w:val="cs-CZ"/>
        </w:rPr>
        <w:t xml:space="preserve"> vydání. Praha: </w:t>
      </w:r>
      <w:proofErr w:type="spellStart"/>
      <w:r>
        <w:rPr>
          <w:rFonts w:ascii="Times New Roman" w:hAnsi="Times New Roman"/>
          <w:sz w:val="24"/>
          <w:szCs w:val="24"/>
          <w:lang w:val="cs-CZ"/>
        </w:rPr>
        <w:t>Leges</w:t>
      </w:r>
      <w:proofErr w:type="spellEnd"/>
      <w:r>
        <w:rPr>
          <w:rFonts w:ascii="Times New Roman" w:hAnsi="Times New Roman"/>
          <w:sz w:val="24"/>
          <w:szCs w:val="24"/>
          <w:lang w:val="cs-CZ"/>
        </w:rPr>
        <w:t xml:space="preserve">, 2014, </w:t>
      </w:r>
      <w:r w:rsidRPr="0068608C">
        <w:rPr>
          <w:rFonts w:ascii="Times New Roman" w:hAnsi="Times New Roman"/>
          <w:sz w:val="24"/>
          <w:szCs w:val="24"/>
          <w:lang w:val="cs-CZ"/>
        </w:rPr>
        <w:t>4</w:t>
      </w:r>
      <w:r>
        <w:rPr>
          <w:rFonts w:ascii="Times New Roman" w:hAnsi="Times New Roman"/>
          <w:sz w:val="24"/>
          <w:szCs w:val="24"/>
          <w:lang w:val="cs-CZ"/>
        </w:rPr>
        <w:t>16 s</w:t>
      </w:r>
      <w:r w:rsidRPr="0068608C">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 xml:space="preserve">RISKIN, Leonard, ARNOLD, Tom, KEATING, Michael. </w:t>
      </w:r>
      <w:r w:rsidRPr="0068608C">
        <w:rPr>
          <w:rFonts w:ascii="Times New Roman" w:hAnsi="Times New Roman"/>
          <w:i/>
          <w:sz w:val="24"/>
          <w:szCs w:val="24"/>
          <w:lang w:val="cs-CZ"/>
        </w:rPr>
        <w:t xml:space="preserve">Mediace aneb Jak řešit konflikty. </w:t>
      </w:r>
      <w:r>
        <w:rPr>
          <w:rFonts w:ascii="Times New Roman" w:hAnsi="Times New Roman"/>
          <w:sz w:val="24"/>
          <w:szCs w:val="24"/>
          <w:lang w:val="cs-CZ"/>
        </w:rPr>
        <w:t xml:space="preserve">Praha: </w:t>
      </w:r>
      <w:proofErr w:type="spellStart"/>
      <w:r>
        <w:rPr>
          <w:rFonts w:ascii="Times New Roman" w:hAnsi="Times New Roman"/>
          <w:sz w:val="24"/>
          <w:szCs w:val="24"/>
          <w:lang w:val="cs-CZ"/>
        </w:rPr>
        <w:t>Pallata</w:t>
      </w:r>
      <w:proofErr w:type="spellEnd"/>
      <w:r>
        <w:rPr>
          <w:rFonts w:ascii="Times New Roman" w:hAnsi="Times New Roman"/>
          <w:sz w:val="24"/>
          <w:szCs w:val="24"/>
          <w:lang w:val="cs-CZ"/>
        </w:rPr>
        <w:t xml:space="preserve">, 1997, </w:t>
      </w:r>
      <w:r w:rsidRPr="0068608C">
        <w:rPr>
          <w:rFonts w:ascii="Times New Roman" w:hAnsi="Times New Roman"/>
          <w:sz w:val="24"/>
          <w:szCs w:val="24"/>
          <w:lang w:val="cs-CZ"/>
        </w:rPr>
        <w:t>1</w:t>
      </w:r>
      <w:r>
        <w:rPr>
          <w:rFonts w:ascii="Times New Roman" w:hAnsi="Times New Roman"/>
          <w:sz w:val="24"/>
          <w:szCs w:val="24"/>
          <w:lang w:val="cs-CZ"/>
        </w:rPr>
        <w:t>26 s</w:t>
      </w:r>
      <w:r w:rsidRPr="0068608C">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 xml:space="preserve">SCANLON, </w:t>
      </w:r>
      <w:proofErr w:type="spellStart"/>
      <w:r w:rsidRPr="005335CB">
        <w:rPr>
          <w:rFonts w:ascii="Times New Roman" w:hAnsi="Times New Roman"/>
          <w:sz w:val="24"/>
          <w:szCs w:val="24"/>
          <w:lang w:val="cs-CZ"/>
        </w:rPr>
        <w:t>Kathleen</w:t>
      </w:r>
      <w:proofErr w:type="spellEnd"/>
      <w:r w:rsidRPr="005335CB">
        <w:rPr>
          <w:rFonts w:ascii="Times New Roman" w:hAnsi="Times New Roman"/>
          <w:sz w:val="24"/>
          <w:szCs w:val="24"/>
          <w:lang w:val="cs-CZ"/>
        </w:rPr>
        <w:t xml:space="preserve"> M. </w:t>
      </w:r>
      <w:proofErr w:type="spellStart"/>
      <w:r w:rsidRPr="005335CB">
        <w:rPr>
          <w:rFonts w:ascii="Times New Roman" w:hAnsi="Times New Roman"/>
          <w:i/>
          <w:sz w:val="24"/>
          <w:szCs w:val="24"/>
          <w:lang w:val="cs-CZ"/>
        </w:rPr>
        <w:t>Mediators</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Deskbook</w:t>
      </w:r>
      <w:proofErr w:type="spellEnd"/>
      <w:r w:rsidRPr="005335CB">
        <w:rPr>
          <w:rFonts w:ascii="Times New Roman" w:hAnsi="Times New Roman"/>
          <w:i/>
          <w:sz w:val="24"/>
          <w:szCs w:val="24"/>
          <w:lang w:val="cs-CZ"/>
        </w:rPr>
        <w:t xml:space="preserve">. </w:t>
      </w:r>
      <w:r w:rsidRPr="005335CB">
        <w:rPr>
          <w:rFonts w:ascii="Times New Roman" w:hAnsi="Times New Roman"/>
          <w:sz w:val="24"/>
          <w:szCs w:val="24"/>
          <w:lang w:val="cs-CZ"/>
        </w:rPr>
        <w:t xml:space="preserve">New York: CPR Institute </w:t>
      </w:r>
      <w:proofErr w:type="spellStart"/>
      <w:r>
        <w:rPr>
          <w:rFonts w:ascii="Times New Roman" w:hAnsi="Times New Roman"/>
          <w:sz w:val="24"/>
          <w:szCs w:val="24"/>
          <w:lang w:val="cs-CZ"/>
        </w:rPr>
        <w:t>for</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Dispute</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Resolution</w:t>
      </w:r>
      <w:proofErr w:type="spellEnd"/>
      <w:r>
        <w:rPr>
          <w:rFonts w:ascii="Times New Roman" w:hAnsi="Times New Roman"/>
          <w:sz w:val="24"/>
          <w:szCs w:val="24"/>
          <w:lang w:val="cs-CZ"/>
        </w:rPr>
        <w:t xml:space="preserve">, 1999, </w:t>
      </w:r>
      <w:r w:rsidRPr="005335CB">
        <w:rPr>
          <w:rFonts w:ascii="Times New Roman" w:hAnsi="Times New Roman"/>
          <w:sz w:val="24"/>
          <w:szCs w:val="24"/>
          <w:lang w:val="cs-CZ"/>
        </w:rPr>
        <w:t>1</w:t>
      </w:r>
      <w:r>
        <w:rPr>
          <w:rFonts w:ascii="Times New Roman" w:hAnsi="Times New Roman"/>
          <w:sz w:val="24"/>
          <w:szCs w:val="24"/>
          <w:lang w:val="cs-CZ"/>
        </w:rPr>
        <w:t>79 s</w:t>
      </w:r>
      <w:r w:rsidRPr="005335CB">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STANISLAV, Antonín, STEINBERGEROVÁ, Dorota. Nová právní úprava mediace na území České republiky v kontextu úpravy mediace ve Spolkové republice Německo a Rakouské republice. In HOLÁ, Lenka a kol. (</w:t>
      </w:r>
      <w:proofErr w:type="spellStart"/>
      <w:r w:rsidRPr="0068608C">
        <w:rPr>
          <w:rFonts w:ascii="Times New Roman" w:hAnsi="Times New Roman"/>
          <w:sz w:val="24"/>
          <w:szCs w:val="24"/>
          <w:lang w:val="cs-CZ"/>
        </w:rPr>
        <w:t>ed</w:t>
      </w:r>
      <w:proofErr w:type="spellEnd"/>
      <w:r w:rsidRPr="0068608C">
        <w:rPr>
          <w:rFonts w:ascii="Times New Roman" w:hAnsi="Times New Roman"/>
          <w:sz w:val="24"/>
          <w:szCs w:val="24"/>
          <w:lang w:val="cs-CZ"/>
        </w:rPr>
        <w:t xml:space="preserve">). </w:t>
      </w:r>
      <w:r w:rsidRPr="0068608C">
        <w:rPr>
          <w:rFonts w:ascii="Times New Roman" w:hAnsi="Times New Roman"/>
          <w:i/>
          <w:sz w:val="24"/>
          <w:szCs w:val="24"/>
          <w:lang w:val="cs-CZ"/>
        </w:rPr>
        <w:t xml:space="preserve">Mediace a možnosti využití v praxi. </w:t>
      </w:r>
      <w:r w:rsidRPr="0068608C">
        <w:rPr>
          <w:rFonts w:ascii="Times New Roman" w:hAnsi="Times New Roman"/>
          <w:sz w:val="24"/>
          <w:szCs w:val="24"/>
          <w:lang w:val="cs-CZ"/>
        </w:rPr>
        <w:t>1. vydání.</w:t>
      </w:r>
      <w:r>
        <w:rPr>
          <w:rFonts w:ascii="Times New Roman" w:hAnsi="Times New Roman"/>
          <w:sz w:val="24"/>
          <w:szCs w:val="24"/>
          <w:lang w:val="cs-CZ"/>
        </w:rPr>
        <w:t xml:space="preserve"> Praha: </w:t>
      </w:r>
      <w:proofErr w:type="spellStart"/>
      <w:r>
        <w:rPr>
          <w:rFonts w:ascii="Times New Roman" w:hAnsi="Times New Roman"/>
          <w:sz w:val="24"/>
          <w:szCs w:val="24"/>
          <w:lang w:val="cs-CZ"/>
        </w:rPr>
        <w:t>Grada</w:t>
      </w:r>
      <w:proofErr w:type="spellEnd"/>
      <w:r>
        <w:rPr>
          <w:rFonts w:ascii="Times New Roman" w:hAnsi="Times New Roman"/>
          <w:sz w:val="24"/>
          <w:szCs w:val="24"/>
          <w:lang w:val="cs-CZ"/>
        </w:rPr>
        <w:t>, 2013, 512 s</w:t>
      </w:r>
      <w:r w:rsidRPr="0068608C">
        <w:rPr>
          <w:rFonts w:ascii="Times New Roman" w:hAnsi="Times New Roman"/>
          <w:sz w:val="24"/>
          <w:szCs w:val="24"/>
          <w:lang w:val="cs-CZ"/>
        </w:rPr>
        <w:t>.</w:t>
      </w:r>
    </w:p>
    <w:p w:rsidR="0057686B" w:rsidRPr="00D54512" w:rsidRDefault="0057686B" w:rsidP="0057686B">
      <w:pPr>
        <w:pStyle w:val="Textpoznpodarou"/>
        <w:spacing w:line="360" w:lineRule="auto"/>
        <w:jc w:val="both"/>
        <w:rPr>
          <w:rFonts w:ascii="Times New Roman" w:hAnsi="Times New Roman"/>
          <w:sz w:val="24"/>
          <w:szCs w:val="24"/>
          <w:lang w:val="cs-CZ"/>
        </w:rPr>
      </w:pPr>
      <w:r w:rsidRPr="00784F2E">
        <w:rPr>
          <w:rFonts w:ascii="Times New Roman" w:hAnsi="Times New Roman"/>
          <w:sz w:val="24"/>
          <w:szCs w:val="24"/>
          <w:lang w:val="cs-CZ"/>
        </w:rPr>
        <w:t xml:space="preserve">ŠANDEROVÁ, </w:t>
      </w:r>
      <w:proofErr w:type="spellStart"/>
      <w:r w:rsidRPr="00784F2E">
        <w:rPr>
          <w:rFonts w:ascii="Times New Roman" w:hAnsi="Times New Roman"/>
          <w:sz w:val="24"/>
          <w:szCs w:val="24"/>
          <w:lang w:val="cs-CZ"/>
        </w:rPr>
        <w:t>Jadwiga</w:t>
      </w:r>
      <w:proofErr w:type="spellEnd"/>
      <w:r w:rsidRPr="00784F2E">
        <w:rPr>
          <w:rFonts w:ascii="Times New Roman" w:hAnsi="Times New Roman"/>
          <w:sz w:val="24"/>
          <w:szCs w:val="24"/>
          <w:lang w:val="cs-CZ"/>
        </w:rPr>
        <w:t xml:space="preserve">. </w:t>
      </w:r>
      <w:r w:rsidRPr="00784F2E">
        <w:rPr>
          <w:rFonts w:ascii="Times New Roman" w:hAnsi="Times New Roman"/>
          <w:i/>
          <w:sz w:val="24"/>
          <w:szCs w:val="24"/>
          <w:lang w:val="cs-CZ"/>
        </w:rPr>
        <w:t xml:space="preserve">Jak číst a psát odborný text ve společenských vědách. </w:t>
      </w:r>
      <w:r w:rsidRPr="00784F2E">
        <w:rPr>
          <w:rFonts w:ascii="Times New Roman" w:hAnsi="Times New Roman"/>
          <w:sz w:val="24"/>
          <w:szCs w:val="24"/>
          <w:lang w:val="cs-CZ"/>
        </w:rPr>
        <w:t>1. vydání. Praha: Sociologické nakladatelství, 200</w:t>
      </w:r>
      <w:r>
        <w:rPr>
          <w:rFonts w:ascii="Times New Roman" w:hAnsi="Times New Roman"/>
          <w:sz w:val="24"/>
          <w:szCs w:val="24"/>
          <w:lang w:val="cs-CZ"/>
        </w:rPr>
        <w:t>9, 209 s</w:t>
      </w:r>
      <w:r w:rsidRPr="00784F2E">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6E768D">
        <w:rPr>
          <w:rFonts w:ascii="Times New Roman" w:hAnsi="Times New Roman"/>
          <w:sz w:val="24"/>
          <w:szCs w:val="24"/>
          <w:lang w:val="cs-CZ"/>
        </w:rPr>
        <w:lastRenderedPageBreak/>
        <w:t>ŠIMEČKOVÁ, Eva. Mediace v pracovním právu v českém a rakouském kontextu. In HOLÁ, Lenka a kol. (</w:t>
      </w:r>
      <w:proofErr w:type="spellStart"/>
      <w:r w:rsidRPr="006E768D">
        <w:rPr>
          <w:rFonts w:ascii="Times New Roman" w:hAnsi="Times New Roman"/>
          <w:sz w:val="24"/>
          <w:szCs w:val="24"/>
          <w:lang w:val="cs-CZ"/>
        </w:rPr>
        <w:t>ed</w:t>
      </w:r>
      <w:proofErr w:type="spellEnd"/>
      <w:r w:rsidRPr="006E768D">
        <w:rPr>
          <w:rFonts w:ascii="Times New Roman" w:hAnsi="Times New Roman"/>
          <w:sz w:val="24"/>
          <w:szCs w:val="24"/>
          <w:lang w:val="cs-CZ"/>
        </w:rPr>
        <w:t xml:space="preserve">). </w:t>
      </w:r>
      <w:r w:rsidRPr="006E768D">
        <w:rPr>
          <w:rFonts w:ascii="Times New Roman" w:hAnsi="Times New Roman"/>
          <w:i/>
          <w:sz w:val="24"/>
          <w:szCs w:val="24"/>
          <w:lang w:val="cs-CZ"/>
        </w:rPr>
        <w:t xml:space="preserve">Mediace a reflexe jejích aktuálních trendů. </w:t>
      </w:r>
      <w:r>
        <w:rPr>
          <w:rFonts w:ascii="Times New Roman" w:hAnsi="Times New Roman"/>
          <w:sz w:val="24"/>
          <w:szCs w:val="24"/>
          <w:lang w:val="cs-CZ"/>
        </w:rPr>
        <w:t xml:space="preserve">1. vydání. Praha: </w:t>
      </w:r>
      <w:proofErr w:type="spellStart"/>
      <w:r>
        <w:rPr>
          <w:rFonts w:ascii="Times New Roman" w:hAnsi="Times New Roman"/>
          <w:sz w:val="24"/>
          <w:szCs w:val="24"/>
          <w:lang w:val="cs-CZ"/>
        </w:rPr>
        <w:t>Leges</w:t>
      </w:r>
      <w:proofErr w:type="spellEnd"/>
      <w:r>
        <w:rPr>
          <w:rFonts w:ascii="Times New Roman" w:hAnsi="Times New Roman"/>
          <w:sz w:val="24"/>
          <w:szCs w:val="24"/>
          <w:lang w:val="cs-CZ"/>
        </w:rPr>
        <w:t>, 2014, 416 s.</w:t>
      </w:r>
    </w:p>
    <w:p w:rsidR="0057686B" w:rsidRDefault="0057686B" w:rsidP="0057686B">
      <w:pPr>
        <w:pStyle w:val="Textpoznpodarou"/>
        <w:spacing w:line="360" w:lineRule="auto"/>
        <w:jc w:val="both"/>
        <w:rPr>
          <w:rFonts w:ascii="Times New Roman" w:hAnsi="Times New Roman"/>
          <w:sz w:val="24"/>
          <w:szCs w:val="24"/>
          <w:lang w:val="cs-CZ"/>
        </w:rPr>
      </w:pPr>
      <w:r w:rsidRPr="0068608C">
        <w:rPr>
          <w:rFonts w:ascii="Times New Roman" w:hAnsi="Times New Roman"/>
          <w:sz w:val="24"/>
          <w:szCs w:val="24"/>
          <w:lang w:val="cs-CZ"/>
        </w:rPr>
        <w:t xml:space="preserve">ŠIŠKOVÁ, </w:t>
      </w:r>
      <w:proofErr w:type="spellStart"/>
      <w:r w:rsidRPr="0068608C">
        <w:rPr>
          <w:rFonts w:ascii="Times New Roman" w:hAnsi="Times New Roman"/>
          <w:sz w:val="24"/>
          <w:szCs w:val="24"/>
          <w:lang w:val="cs-CZ"/>
        </w:rPr>
        <w:t>Tatjana</w:t>
      </w:r>
      <w:proofErr w:type="spellEnd"/>
      <w:r w:rsidRPr="0068608C">
        <w:rPr>
          <w:rFonts w:ascii="Times New Roman" w:hAnsi="Times New Roman"/>
          <w:sz w:val="24"/>
          <w:szCs w:val="24"/>
          <w:lang w:val="cs-CZ"/>
        </w:rPr>
        <w:t xml:space="preserve">. </w:t>
      </w:r>
      <w:proofErr w:type="spellStart"/>
      <w:r w:rsidRPr="0068608C">
        <w:rPr>
          <w:rFonts w:ascii="Times New Roman" w:hAnsi="Times New Roman"/>
          <w:i/>
          <w:sz w:val="24"/>
          <w:szCs w:val="24"/>
          <w:lang w:val="cs-CZ"/>
        </w:rPr>
        <w:t>Facilitativní</w:t>
      </w:r>
      <w:proofErr w:type="spellEnd"/>
      <w:r w:rsidRPr="0068608C">
        <w:rPr>
          <w:rFonts w:ascii="Times New Roman" w:hAnsi="Times New Roman"/>
          <w:i/>
          <w:sz w:val="24"/>
          <w:szCs w:val="24"/>
          <w:lang w:val="cs-CZ"/>
        </w:rPr>
        <w:t xml:space="preserve"> mediace. </w:t>
      </w:r>
      <w:r w:rsidRPr="0068608C">
        <w:rPr>
          <w:rFonts w:ascii="Times New Roman" w:hAnsi="Times New Roman"/>
          <w:sz w:val="24"/>
          <w:szCs w:val="24"/>
          <w:lang w:val="cs-CZ"/>
        </w:rPr>
        <w:t xml:space="preserve">1. </w:t>
      </w:r>
      <w:r>
        <w:rPr>
          <w:rFonts w:ascii="Times New Roman" w:hAnsi="Times New Roman"/>
          <w:sz w:val="24"/>
          <w:szCs w:val="24"/>
          <w:lang w:val="cs-CZ"/>
        </w:rPr>
        <w:t>vydání. Praha: Portál, 2012, 208 s</w:t>
      </w:r>
      <w:r w:rsidRPr="0068608C">
        <w:rPr>
          <w:rFonts w:ascii="Times New Roman" w:hAnsi="Times New Roman"/>
          <w:sz w:val="24"/>
          <w:szCs w:val="24"/>
          <w:lang w:val="cs-CZ"/>
        </w:rPr>
        <w:t>.</w:t>
      </w:r>
    </w:p>
    <w:p w:rsidR="005335CB" w:rsidRDefault="005335CB" w:rsidP="0068608C">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 xml:space="preserve">TOUVAL, </w:t>
      </w:r>
      <w:proofErr w:type="spellStart"/>
      <w:r w:rsidRPr="005335CB">
        <w:rPr>
          <w:rFonts w:ascii="Times New Roman" w:hAnsi="Times New Roman"/>
          <w:sz w:val="24"/>
          <w:szCs w:val="24"/>
          <w:lang w:val="cs-CZ"/>
        </w:rPr>
        <w:t>Saadia</w:t>
      </w:r>
      <w:proofErr w:type="spellEnd"/>
      <w:r w:rsidRPr="005335CB">
        <w:rPr>
          <w:rFonts w:ascii="Times New Roman" w:hAnsi="Times New Roman"/>
          <w:sz w:val="24"/>
          <w:szCs w:val="24"/>
          <w:lang w:val="cs-CZ"/>
        </w:rPr>
        <w:t xml:space="preserve">, ZARTMAN, William I. </w:t>
      </w:r>
      <w:proofErr w:type="spellStart"/>
      <w:r w:rsidRPr="005335CB">
        <w:rPr>
          <w:rFonts w:ascii="Times New Roman" w:hAnsi="Times New Roman"/>
          <w:i/>
          <w:sz w:val="24"/>
          <w:szCs w:val="24"/>
          <w:lang w:val="cs-CZ"/>
        </w:rPr>
        <w:t>International</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mediation</w:t>
      </w:r>
      <w:proofErr w:type="spellEnd"/>
      <w:r w:rsidRPr="005335CB">
        <w:rPr>
          <w:rFonts w:ascii="Times New Roman" w:hAnsi="Times New Roman"/>
          <w:i/>
          <w:sz w:val="24"/>
          <w:szCs w:val="24"/>
          <w:lang w:val="cs-CZ"/>
        </w:rPr>
        <w:t xml:space="preserve"> in </w:t>
      </w:r>
      <w:proofErr w:type="spellStart"/>
      <w:r w:rsidRPr="005335CB">
        <w:rPr>
          <w:rFonts w:ascii="Times New Roman" w:hAnsi="Times New Roman"/>
          <w:i/>
          <w:sz w:val="24"/>
          <w:szCs w:val="24"/>
          <w:lang w:val="cs-CZ"/>
        </w:rPr>
        <w:t>theory</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and</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i/>
          <w:sz w:val="24"/>
          <w:szCs w:val="24"/>
          <w:lang w:val="cs-CZ"/>
        </w:rPr>
        <w:t>practice</w:t>
      </w:r>
      <w:proofErr w:type="spellEnd"/>
      <w:r w:rsidRPr="005335CB">
        <w:rPr>
          <w:rFonts w:ascii="Times New Roman" w:hAnsi="Times New Roman"/>
          <w:i/>
          <w:sz w:val="24"/>
          <w:szCs w:val="24"/>
          <w:lang w:val="cs-CZ"/>
        </w:rPr>
        <w:t xml:space="preserve">. </w:t>
      </w:r>
      <w:proofErr w:type="spellStart"/>
      <w:r w:rsidRPr="005335CB">
        <w:rPr>
          <w:rFonts w:ascii="Times New Roman" w:hAnsi="Times New Roman"/>
          <w:sz w:val="24"/>
          <w:szCs w:val="24"/>
          <w:lang w:val="cs-CZ"/>
        </w:rPr>
        <w:t>Bo</w:t>
      </w:r>
      <w:r w:rsidR="00C86B9C">
        <w:rPr>
          <w:rFonts w:ascii="Times New Roman" w:hAnsi="Times New Roman"/>
          <w:sz w:val="24"/>
          <w:szCs w:val="24"/>
          <w:lang w:val="cs-CZ"/>
        </w:rPr>
        <w:t>ulder</w:t>
      </w:r>
      <w:proofErr w:type="spellEnd"/>
      <w:r w:rsidR="00C86B9C">
        <w:rPr>
          <w:rFonts w:ascii="Times New Roman" w:hAnsi="Times New Roman"/>
          <w:sz w:val="24"/>
          <w:szCs w:val="24"/>
          <w:lang w:val="cs-CZ"/>
        </w:rPr>
        <w:t xml:space="preserve">: </w:t>
      </w:r>
      <w:proofErr w:type="spellStart"/>
      <w:r w:rsidR="00C86B9C">
        <w:rPr>
          <w:rFonts w:ascii="Times New Roman" w:hAnsi="Times New Roman"/>
          <w:sz w:val="24"/>
          <w:szCs w:val="24"/>
          <w:lang w:val="cs-CZ"/>
        </w:rPr>
        <w:t>Westview</w:t>
      </w:r>
      <w:proofErr w:type="spellEnd"/>
      <w:r w:rsidR="00C86B9C">
        <w:rPr>
          <w:rFonts w:ascii="Times New Roman" w:hAnsi="Times New Roman"/>
          <w:sz w:val="24"/>
          <w:szCs w:val="24"/>
          <w:lang w:val="cs-CZ"/>
        </w:rPr>
        <w:t xml:space="preserve"> </w:t>
      </w:r>
      <w:proofErr w:type="spellStart"/>
      <w:r w:rsidR="00C86B9C">
        <w:rPr>
          <w:rFonts w:ascii="Times New Roman" w:hAnsi="Times New Roman"/>
          <w:sz w:val="24"/>
          <w:szCs w:val="24"/>
          <w:lang w:val="cs-CZ"/>
        </w:rPr>
        <w:t>Press</w:t>
      </w:r>
      <w:proofErr w:type="spellEnd"/>
      <w:r w:rsidR="00C86B9C">
        <w:rPr>
          <w:rFonts w:ascii="Times New Roman" w:hAnsi="Times New Roman"/>
          <w:sz w:val="24"/>
          <w:szCs w:val="24"/>
          <w:lang w:val="cs-CZ"/>
        </w:rPr>
        <w:t>, 1985, 304 s</w:t>
      </w:r>
      <w:r w:rsidRPr="005335CB">
        <w:rPr>
          <w:rFonts w:ascii="Times New Roman" w:hAnsi="Times New Roman"/>
          <w:sz w:val="24"/>
          <w:szCs w:val="24"/>
          <w:lang w:val="cs-CZ"/>
        </w:rPr>
        <w:t>.</w:t>
      </w:r>
    </w:p>
    <w:p w:rsidR="009C6DE7" w:rsidRDefault="009C6DE7" w:rsidP="009C6DE7">
      <w:pPr>
        <w:pStyle w:val="Textpoznpodarou"/>
        <w:spacing w:line="360" w:lineRule="auto"/>
        <w:jc w:val="both"/>
        <w:rPr>
          <w:rFonts w:ascii="Times New Roman" w:hAnsi="Times New Roman"/>
          <w:sz w:val="24"/>
          <w:szCs w:val="24"/>
        </w:rPr>
      </w:pPr>
      <w:r w:rsidRPr="009C6DE7">
        <w:rPr>
          <w:rFonts w:ascii="Times New Roman" w:hAnsi="Times New Roman"/>
          <w:sz w:val="24"/>
          <w:szCs w:val="24"/>
          <w:lang w:val="cs-CZ"/>
        </w:rPr>
        <w:t>VETEŠKA, Jaroslav a kol. (</w:t>
      </w:r>
      <w:proofErr w:type="spellStart"/>
      <w:r w:rsidRPr="009C6DE7">
        <w:rPr>
          <w:rFonts w:ascii="Times New Roman" w:hAnsi="Times New Roman"/>
          <w:sz w:val="24"/>
          <w:szCs w:val="24"/>
          <w:lang w:val="cs-CZ"/>
        </w:rPr>
        <w:t>ed</w:t>
      </w:r>
      <w:proofErr w:type="spellEnd"/>
      <w:r w:rsidRPr="009C6DE7">
        <w:rPr>
          <w:rFonts w:ascii="Times New Roman" w:hAnsi="Times New Roman"/>
          <w:sz w:val="24"/>
          <w:szCs w:val="24"/>
          <w:lang w:val="cs-CZ"/>
        </w:rPr>
        <w:t xml:space="preserve">). </w:t>
      </w:r>
      <w:r w:rsidRPr="009C6DE7">
        <w:rPr>
          <w:rFonts w:ascii="Times New Roman" w:hAnsi="Times New Roman"/>
          <w:i/>
          <w:sz w:val="24"/>
          <w:szCs w:val="24"/>
          <w:lang w:val="cs-CZ"/>
        </w:rPr>
        <w:t xml:space="preserve">Nové paradigma v kurikulu vzdělávání dospělých. </w:t>
      </w:r>
      <w:r w:rsidRPr="009C6DE7">
        <w:rPr>
          <w:rFonts w:ascii="Times New Roman" w:hAnsi="Times New Roman"/>
          <w:sz w:val="24"/>
          <w:szCs w:val="24"/>
          <w:lang w:val="cs-CZ"/>
        </w:rPr>
        <w:t>1. vydání.</w:t>
      </w:r>
      <w:r w:rsidR="00F0284A">
        <w:rPr>
          <w:rFonts w:ascii="Times New Roman" w:hAnsi="Times New Roman"/>
          <w:sz w:val="24"/>
          <w:szCs w:val="24"/>
          <w:lang w:val="cs-CZ"/>
        </w:rPr>
        <w:t xml:space="preserve"> Praha: </w:t>
      </w:r>
      <w:proofErr w:type="spellStart"/>
      <w:r w:rsidR="00F0284A">
        <w:rPr>
          <w:rFonts w:ascii="Times New Roman" w:hAnsi="Times New Roman"/>
          <w:sz w:val="24"/>
          <w:szCs w:val="24"/>
          <w:lang w:val="cs-CZ"/>
        </w:rPr>
        <w:t>Educa</w:t>
      </w:r>
      <w:proofErr w:type="spellEnd"/>
      <w:r w:rsidR="00F0284A">
        <w:rPr>
          <w:rFonts w:ascii="Times New Roman" w:hAnsi="Times New Roman"/>
          <w:sz w:val="24"/>
          <w:szCs w:val="24"/>
          <w:lang w:val="cs-CZ"/>
        </w:rPr>
        <w:t xml:space="preserve"> </w:t>
      </w:r>
      <w:proofErr w:type="spellStart"/>
      <w:r w:rsidR="00F0284A">
        <w:rPr>
          <w:rFonts w:ascii="Times New Roman" w:hAnsi="Times New Roman"/>
          <w:sz w:val="24"/>
          <w:szCs w:val="24"/>
          <w:lang w:val="cs-CZ"/>
        </w:rPr>
        <w:t>Service</w:t>
      </w:r>
      <w:proofErr w:type="spellEnd"/>
      <w:r w:rsidR="00F0284A">
        <w:rPr>
          <w:rFonts w:ascii="Times New Roman" w:hAnsi="Times New Roman"/>
          <w:sz w:val="24"/>
          <w:szCs w:val="24"/>
          <w:lang w:val="cs-CZ"/>
        </w:rPr>
        <w:t>, 2009, 34</w:t>
      </w:r>
      <w:r w:rsidRPr="009C6DE7">
        <w:rPr>
          <w:rFonts w:ascii="Times New Roman" w:hAnsi="Times New Roman"/>
          <w:sz w:val="24"/>
          <w:szCs w:val="24"/>
          <w:lang w:val="cs-CZ"/>
        </w:rPr>
        <w:t>4</w:t>
      </w:r>
      <w:r w:rsidR="00F0284A">
        <w:rPr>
          <w:rFonts w:ascii="Times New Roman" w:hAnsi="Times New Roman"/>
          <w:sz w:val="24"/>
          <w:szCs w:val="24"/>
          <w:lang w:val="cs-CZ"/>
        </w:rPr>
        <w:t xml:space="preserve"> s.</w:t>
      </w:r>
      <w:r w:rsidRPr="009C6DE7">
        <w:rPr>
          <w:rFonts w:ascii="Times New Roman" w:hAnsi="Times New Roman"/>
          <w:sz w:val="24"/>
          <w:szCs w:val="24"/>
        </w:rPr>
        <w:t xml:space="preserve"> </w:t>
      </w:r>
    </w:p>
    <w:p w:rsidR="0057686B" w:rsidRDefault="0057686B" w:rsidP="009C6DE7">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 xml:space="preserve">VYBÍRAL, Zdeněk. </w:t>
      </w:r>
      <w:r w:rsidRPr="005335CB">
        <w:rPr>
          <w:rFonts w:ascii="Times New Roman" w:hAnsi="Times New Roman"/>
          <w:i/>
          <w:sz w:val="24"/>
          <w:szCs w:val="24"/>
          <w:lang w:val="cs-CZ"/>
        </w:rPr>
        <w:t xml:space="preserve">Psychologie komunikace. </w:t>
      </w:r>
      <w:r w:rsidRPr="005335CB">
        <w:rPr>
          <w:rFonts w:ascii="Times New Roman" w:hAnsi="Times New Roman"/>
          <w:sz w:val="24"/>
          <w:szCs w:val="24"/>
          <w:lang w:val="cs-CZ"/>
        </w:rPr>
        <w:t>1. v</w:t>
      </w:r>
      <w:r>
        <w:rPr>
          <w:rFonts w:ascii="Times New Roman" w:hAnsi="Times New Roman"/>
          <w:sz w:val="24"/>
          <w:szCs w:val="24"/>
          <w:lang w:val="cs-CZ"/>
        </w:rPr>
        <w:t>ydání. Praha: Portál, 2005, 319 s</w:t>
      </w:r>
      <w:r w:rsidRPr="005335CB">
        <w:rPr>
          <w:rFonts w:ascii="Times New Roman" w:hAnsi="Times New Roman"/>
          <w:sz w:val="24"/>
          <w:szCs w:val="24"/>
          <w:lang w:val="cs-CZ"/>
        </w:rPr>
        <w:t>.</w:t>
      </w:r>
    </w:p>
    <w:p w:rsidR="0057686B" w:rsidRDefault="0057686B" w:rsidP="0057686B">
      <w:pPr>
        <w:pStyle w:val="Textpoznpodarou"/>
        <w:spacing w:line="360" w:lineRule="auto"/>
        <w:jc w:val="both"/>
        <w:rPr>
          <w:rFonts w:ascii="Times New Roman" w:hAnsi="Times New Roman"/>
          <w:sz w:val="24"/>
          <w:szCs w:val="24"/>
          <w:lang w:val="cs-CZ"/>
        </w:rPr>
      </w:pPr>
      <w:r w:rsidRPr="005335CB">
        <w:rPr>
          <w:rFonts w:ascii="Times New Roman" w:hAnsi="Times New Roman"/>
          <w:sz w:val="24"/>
          <w:szCs w:val="24"/>
          <w:lang w:val="cs-CZ"/>
        </w:rPr>
        <w:t>WESTPHALOVÁ, Lenka, SPÁČIL, Ondřej, HRUŠÁKOVÁ, Milana. Legislativní možnosti a meze mediace konfliktu v </w:t>
      </w:r>
      <w:proofErr w:type="spellStart"/>
      <w:r w:rsidRPr="005335CB">
        <w:rPr>
          <w:rFonts w:ascii="Times New Roman" w:hAnsi="Times New Roman"/>
          <w:sz w:val="24"/>
          <w:szCs w:val="24"/>
          <w:lang w:val="cs-CZ"/>
        </w:rPr>
        <w:t>rodinněprávních</w:t>
      </w:r>
      <w:proofErr w:type="spellEnd"/>
      <w:r w:rsidRPr="005335CB">
        <w:rPr>
          <w:rFonts w:ascii="Times New Roman" w:hAnsi="Times New Roman"/>
          <w:sz w:val="24"/>
          <w:szCs w:val="24"/>
          <w:lang w:val="cs-CZ"/>
        </w:rPr>
        <w:t xml:space="preserve"> vztazích. </w:t>
      </w:r>
      <w:proofErr w:type="gramStart"/>
      <w:r w:rsidRPr="005335CB">
        <w:rPr>
          <w:rFonts w:ascii="Times New Roman" w:hAnsi="Times New Roman"/>
          <w:sz w:val="24"/>
          <w:szCs w:val="24"/>
        </w:rPr>
        <w:t xml:space="preserve">In HOLÁ, </w:t>
      </w:r>
      <w:proofErr w:type="spellStart"/>
      <w:r w:rsidRPr="005335CB">
        <w:rPr>
          <w:rFonts w:ascii="Times New Roman" w:hAnsi="Times New Roman"/>
          <w:sz w:val="24"/>
          <w:szCs w:val="24"/>
        </w:rPr>
        <w:t>Lenka</w:t>
      </w:r>
      <w:proofErr w:type="spellEnd"/>
      <w:r w:rsidRPr="005335CB">
        <w:rPr>
          <w:rFonts w:ascii="Times New Roman" w:hAnsi="Times New Roman"/>
          <w:sz w:val="24"/>
          <w:szCs w:val="24"/>
        </w:rPr>
        <w:t xml:space="preserve"> a </w:t>
      </w:r>
      <w:proofErr w:type="spellStart"/>
      <w:r w:rsidRPr="005335CB">
        <w:rPr>
          <w:rFonts w:ascii="Times New Roman" w:hAnsi="Times New Roman"/>
          <w:sz w:val="24"/>
          <w:szCs w:val="24"/>
        </w:rPr>
        <w:t>kol</w:t>
      </w:r>
      <w:proofErr w:type="spellEnd"/>
      <w:r w:rsidRPr="005335CB">
        <w:rPr>
          <w:rFonts w:ascii="Times New Roman" w:hAnsi="Times New Roman"/>
          <w:sz w:val="24"/>
          <w:szCs w:val="24"/>
        </w:rPr>
        <w:t>.</w:t>
      </w:r>
      <w:proofErr w:type="gramEnd"/>
      <w:r w:rsidRPr="005335CB">
        <w:rPr>
          <w:rFonts w:ascii="Times New Roman" w:hAnsi="Times New Roman"/>
          <w:sz w:val="24"/>
          <w:szCs w:val="24"/>
        </w:rPr>
        <w:t xml:space="preserve"> (</w:t>
      </w:r>
      <w:proofErr w:type="spellStart"/>
      <w:proofErr w:type="gramStart"/>
      <w:r w:rsidRPr="005335CB">
        <w:rPr>
          <w:rFonts w:ascii="Times New Roman" w:hAnsi="Times New Roman"/>
          <w:sz w:val="24"/>
          <w:szCs w:val="24"/>
        </w:rPr>
        <w:t>ed</w:t>
      </w:r>
      <w:proofErr w:type="spellEnd"/>
      <w:proofErr w:type="gramEnd"/>
      <w:r w:rsidRPr="005335CB">
        <w:rPr>
          <w:rFonts w:ascii="Times New Roman" w:hAnsi="Times New Roman"/>
          <w:sz w:val="24"/>
          <w:szCs w:val="24"/>
        </w:rPr>
        <w:t xml:space="preserve">). </w:t>
      </w:r>
      <w:r w:rsidRPr="005335CB">
        <w:rPr>
          <w:rFonts w:ascii="Times New Roman" w:hAnsi="Times New Roman"/>
          <w:i/>
          <w:sz w:val="24"/>
          <w:szCs w:val="24"/>
          <w:lang w:val="cs-CZ"/>
        </w:rPr>
        <w:t xml:space="preserve">Mediace a možnosti využití v praxi. </w:t>
      </w:r>
      <w:r w:rsidRPr="005335CB">
        <w:rPr>
          <w:rFonts w:ascii="Times New Roman" w:hAnsi="Times New Roman"/>
          <w:sz w:val="24"/>
          <w:szCs w:val="24"/>
          <w:lang w:val="cs-CZ"/>
        </w:rPr>
        <w:t>1</w:t>
      </w:r>
      <w:r>
        <w:rPr>
          <w:rFonts w:ascii="Times New Roman" w:hAnsi="Times New Roman"/>
          <w:sz w:val="24"/>
          <w:szCs w:val="24"/>
          <w:lang w:val="cs-CZ"/>
        </w:rPr>
        <w:t xml:space="preserve">. vydání. Praha: </w:t>
      </w:r>
      <w:proofErr w:type="spellStart"/>
      <w:r>
        <w:rPr>
          <w:rFonts w:ascii="Times New Roman" w:hAnsi="Times New Roman"/>
          <w:sz w:val="24"/>
          <w:szCs w:val="24"/>
          <w:lang w:val="cs-CZ"/>
        </w:rPr>
        <w:t>Grada</w:t>
      </w:r>
      <w:proofErr w:type="spellEnd"/>
      <w:r>
        <w:rPr>
          <w:rFonts w:ascii="Times New Roman" w:hAnsi="Times New Roman"/>
          <w:sz w:val="24"/>
          <w:szCs w:val="24"/>
          <w:lang w:val="cs-CZ"/>
        </w:rPr>
        <w:t>, 2013, 5</w:t>
      </w:r>
      <w:r w:rsidRPr="005335CB">
        <w:rPr>
          <w:rFonts w:ascii="Times New Roman" w:hAnsi="Times New Roman"/>
          <w:sz w:val="24"/>
          <w:szCs w:val="24"/>
          <w:lang w:val="cs-CZ"/>
        </w:rPr>
        <w:t>1</w:t>
      </w:r>
      <w:r>
        <w:rPr>
          <w:rFonts w:ascii="Times New Roman" w:hAnsi="Times New Roman"/>
          <w:sz w:val="24"/>
          <w:szCs w:val="24"/>
          <w:lang w:val="cs-CZ"/>
        </w:rPr>
        <w:t>2 s</w:t>
      </w:r>
      <w:r w:rsidRPr="005335CB">
        <w:rPr>
          <w:rFonts w:ascii="Times New Roman" w:hAnsi="Times New Roman"/>
          <w:sz w:val="24"/>
          <w:szCs w:val="24"/>
          <w:lang w:val="cs-CZ"/>
        </w:rPr>
        <w:t>.</w:t>
      </w:r>
    </w:p>
    <w:p w:rsidR="0068608C" w:rsidRPr="00D54512" w:rsidRDefault="00BF7209" w:rsidP="00E65218">
      <w:pPr>
        <w:pStyle w:val="Textpoznpodarou"/>
        <w:spacing w:before="240" w:after="240" w:line="360" w:lineRule="auto"/>
        <w:rPr>
          <w:rFonts w:ascii="Times New Roman" w:hAnsi="Times New Roman"/>
          <w:b/>
          <w:sz w:val="24"/>
          <w:szCs w:val="24"/>
          <w:u w:val="single"/>
          <w:lang w:val="cs-CZ"/>
        </w:rPr>
      </w:pPr>
      <w:r>
        <w:rPr>
          <w:rFonts w:ascii="Times New Roman" w:hAnsi="Times New Roman"/>
          <w:b/>
          <w:sz w:val="24"/>
          <w:szCs w:val="24"/>
          <w:u w:val="single"/>
          <w:lang w:val="cs-CZ"/>
        </w:rPr>
        <w:t>Právní zdroje</w:t>
      </w:r>
      <w:r w:rsidR="0068608C" w:rsidRPr="00D54512">
        <w:rPr>
          <w:rFonts w:ascii="Times New Roman" w:hAnsi="Times New Roman"/>
          <w:b/>
          <w:sz w:val="24"/>
          <w:szCs w:val="24"/>
          <w:u w:val="single"/>
          <w:lang w:val="cs-CZ"/>
        </w:rPr>
        <w:t>:</w:t>
      </w:r>
    </w:p>
    <w:p w:rsidR="004850B2" w:rsidRDefault="00FF7EDE" w:rsidP="0068608C">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Z</w:t>
      </w:r>
      <w:r w:rsidR="004850B2">
        <w:rPr>
          <w:rFonts w:ascii="Times New Roman" w:hAnsi="Times New Roman"/>
          <w:sz w:val="24"/>
          <w:szCs w:val="24"/>
          <w:lang w:val="cs-CZ"/>
        </w:rPr>
        <w:t>ákon</w:t>
      </w:r>
      <w:r w:rsidR="004850B2" w:rsidRPr="009C6DE7">
        <w:rPr>
          <w:rFonts w:ascii="Times New Roman" w:hAnsi="Times New Roman"/>
          <w:sz w:val="24"/>
          <w:szCs w:val="24"/>
          <w:lang w:val="cs-CZ"/>
        </w:rPr>
        <w:t xml:space="preserve"> č. 99/1963 Sb., občanský soudní řád</w:t>
      </w:r>
      <w:r w:rsidR="00BF7209">
        <w:rPr>
          <w:rFonts w:ascii="Times New Roman" w:hAnsi="Times New Roman"/>
          <w:sz w:val="24"/>
          <w:szCs w:val="24"/>
          <w:lang w:val="cs-CZ"/>
        </w:rPr>
        <w:t>.</w:t>
      </w:r>
    </w:p>
    <w:p w:rsidR="004850B2" w:rsidRDefault="00FF7EDE" w:rsidP="004850B2">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Z</w:t>
      </w:r>
      <w:r w:rsidR="004850B2" w:rsidRPr="0068608C">
        <w:rPr>
          <w:rFonts w:ascii="Times New Roman" w:hAnsi="Times New Roman"/>
          <w:sz w:val="24"/>
          <w:szCs w:val="24"/>
          <w:lang w:val="cs-CZ"/>
        </w:rPr>
        <w:t>ákon č. 257/2000</w:t>
      </w:r>
      <w:r w:rsidR="004850B2">
        <w:rPr>
          <w:rFonts w:ascii="Times New Roman" w:hAnsi="Times New Roman"/>
          <w:sz w:val="24"/>
          <w:szCs w:val="24"/>
          <w:lang w:val="cs-CZ"/>
        </w:rPr>
        <w:t xml:space="preserve"> Sb.</w:t>
      </w:r>
      <w:r w:rsidR="004850B2" w:rsidRPr="0068608C">
        <w:rPr>
          <w:rFonts w:ascii="Times New Roman" w:hAnsi="Times New Roman"/>
          <w:sz w:val="24"/>
          <w:szCs w:val="24"/>
          <w:lang w:val="cs-CZ"/>
        </w:rPr>
        <w:t>, o probační a mediační službě</w:t>
      </w:r>
      <w:r w:rsidR="00BF7209">
        <w:rPr>
          <w:rFonts w:ascii="Times New Roman" w:hAnsi="Times New Roman"/>
          <w:sz w:val="24"/>
          <w:szCs w:val="24"/>
          <w:lang w:val="cs-CZ"/>
        </w:rPr>
        <w:t>.</w:t>
      </w:r>
    </w:p>
    <w:p w:rsidR="004850B2" w:rsidRDefault="00FF7EDE" w:rsidP="004850B2">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Z</w:t>
      </w:r>
      <w:r w:rsidR="004850B2" w:rsidRPr="006E768D">
        <w:rPr>
          <w:rFonts w:ascii="Times New Roman" w:hAnsi="Times New Roman"/>
          <w:sz w:val="24"/>
          <w:szCs w:val="24"/>
          <w:lang w:val="cs-CZ"/>
        </w:rPr>
        <w:t>ákon č. 29/2003</w:t>
      </w:r>
      <w:r w:rsidR="004850B2">
        <w:rPr>
          <w:rFonts w:ascii="Times New Roman" w:hAnsi="Times New Roman"/>
          <w:sz w:val="24"/>
          <w:szCs w:val="24"/>
          <w:lang w:val="cs-CZ"/>
        </w:rPr>
        <w:t xml:space="preserve">, </w:t>
      </w:r>
      <w:proofErr w:type="spellStart"/>
      <w:r w:rsidR="004850B2">
        <w:rPr>
          <w:rFonts w:ascii="Times New Roman" w:hAnsi="Times New Roman"/>
          <w:sz w:val="24"/>
          <w:szCs w:val="24"/>
          <w:lang w:val="cs-CZ"/>
        </w:rPr>
        <w:t>Zivilrechts</w:t>
      </w:r>
      <w:proofErr w:type="spellEnd"/>
      <w:r w:rsidR="004850B2">
        <w:rPr>
          <w:rFonts w:ascii="Times New Roman" w:hAnsi="Times New Roman"/>
          <w:sz w:val="24"/>
          <w:szCs w:val="24"/>
          <w:lang w:val="cs-CZ"/>
        </w:rPr>
        <w:t xml:space="preserve"> – </w:t>
      </w:r>
      <w:proofErr w:type="spellStart"/>
      <w:r w:rsidR="004850B2">
        <w:rPr>
          <w:rFonts w:ascii="Times New Roman" w:hAnsi="Times New Roman"/>
          <w:sz w:val="24"/>
          <w:szCs w:val="24"/>
          <w:lang w:val="cs-CZ"/>
        </w:rPr>
        <w:t>Mediations</w:t>
      </w:r>
      <w:proofErr w:type="spellEnd"/>
      <w:r w:rsidR="004850B2">
        <w:rPr>
          <w:rFonts w:ascii="Times New Roman" w:hAnsi="Times New Roman"/>
          <w:sz w:val="24"/>
          <w:szCs w:val="24"/>
          <w:lang w:val="cs-CZ"/>
        </w:rPr>
        <w:t xml:space="preserve"> – </w:t>
      </w:r>
      <w:proofErr w:type="spellStart"/>
      <w:r w:rsidR="004850B2">
        <w:rPr>
          <w:rFonts w:ascii="Times New Roman" w:hAnsi="Times New Roman"/>
          <w:sz w:val="24"/>
          <w:szCs w:val="24"/>
          <w:lang w:val="cs-CZ"/>
        </w:rPr>
        <w:t>Gesetz</w:t>
      </w:r>
      <w:proofErr w:type="spellEnd"/>
      <w:r w:rsidR="00BF7209">
        <w:rPr>
          <w:rFonts w:ascii="Times New Roman" w:hAnsi="Times New Roman"/>
          <w:sz w:val="24"/>
          <w:szCs w:val="24"/>
          <w:lang w:val="cs-CZ"/>
        </w:rPr>
        <w:t>.</w:t>
      </w:r>
    </w:p>
    <w:p w:rsidR="004850B2" w:rsidRPr="0068608C" w:rsidRDefault="004850B2" w:rsidP="004850B2">
      <w:pPr>
        <w:pStyle w:val="Textpoznpodarou"/>
        <w:spacing w:line="360" w:lineRule="auto"/>
        <w:jc w:val="both"/>
        <w:rPr>
          <w:rFonts w:ascii="Times New Roman" w:hAnsi="Times New Roman"/>
          <w:sz w:val="24"/>
          <w:szCs w:val="24"/>
          <w:lang w:val="cs-CZ"/>
        </w:rPr>
      </w:pPr>
      <w:proofErr w:type="spellStart"/>
      <w:r>
        <w:rPr>
          <w:rFonts w:ascii="Times New Roman" w:hAnsi="Times New Roman"/>
          <w:sz w:val="24"/>
          <w:szCs w:val="24"/>
          <w:lang w:val="cs-CZ"/>
        </w:rPr>
        <w:t>The</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Dispute</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Act</w:t>
      </w:r>
      <w:proofErr w:type="spellEnd"/>
      <w:r>
        <w:rPr>
          <w:rFonts w:ascii="Times New Roman" w:hAnsi="Times New Roman"/>
          <w:sz w:val="24"/>
          <w:szCs w:val="24"/>
          <w:lang w:val="cs-CZ"/>
        </w:rPr>
        <w:t>, č. 90 ze dne 17. 6. 2005</w:t>
      </w:r>
      <w:r w:rsidR="00BF7209">
        <w:rPr>
          <w:rFonts w:ascii="Times New Roman" w:hAnsi="Times New Roman"/>
          <w:sz w:val="24"/>
          <w:szCs w:val="24"/>
          <w:lang w:val="cs-CZ"/>
        </w:rPr>
        <w:t>.</w:t>
      </w:r>
    </w:p>
    <w:p w:rsidR="004850B2" w:rsidRDefault="00FF7EDE" w:rsidP="004850B2">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S</w:t>
      </w:r>
      <w:r w:rsidR="004850B2" w:rsidRPr="0068608C">
        <w:rPr>
          <w:rFonts w:ascii="Times New Roman" w:hAnsi="Times New Roman"/>
          <w:sz w:val="24"/>
          <w:szCs w:val="24"/>
          <w:lang w:val="cs-CZ"/>
        </w:rPr>
        <w:t>měrnici Evropského parlamentu a Rady č. 2008/52/ES ze dne 21. 5. 2008</w:t>
      </w:r>
      <w:r w:rsidR="00BF7209">
        <w:rPr>
          <w:rFonts w:ascii="Times New Roman" w:hAnsi="Times New Roman"/>
          <w:sz w:val="24"/>
          <w:szCs w:val="24"/>
          <w:lang w:val="cs-CZ"/>
        </w:rPr>
        <w:t>.</w:t>
      </w:r>
    </w:p>
    <w:p w:rsidR="0068608C" w:rsidRDefault="00FF7EDE" w:rsidP="0068608C">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Z</w:t>
      </w:r>
      <w:r w:rsidR="0068608C" w:rsidRPr="0068608C">
        <w:rPr>
          <w:rFonts w:ascii="Times New Roman" w:hAnsi="Times New Roman"/>
          <w:sz w:val="24"/>
          <w:szCs w:val="24"/>
          <w:lang w:val="cs-CZ"/>
        </w:rPr>
        <w:t>ákon č. 202/2012 Sb., o mediaci a o změně některých zákonů</w:t>
      </w:r>
      <w:r w:rsidR="00BF7209">
        <w:rPr>
          <w:rFonts w:ascii="Times New Roman" w:hAnsi="Times New Roman"/>
          <w:sz w:val="24"/>
          <w:szCs w:val="24"/>
          <w:lang w:val="cs-CZ"/>
        </w:rPr>
        <w:t>.</w:t>
      </w:r>
    </w:p>
    <w:p w:rsidR="0068608C" w:rsidRDefault="00FF7EDE" w:rsidP="0068608C">
      <w:pPr>
        <w:pStyle w:val="Textpoznpodarou"/>
        <w:spacing w:line="360" w:lineRule="auto"/>
        <w:jc w:val="both"/>
        <w:rPr>
          <w:rFonts w:ascii="Times New Roman" w:hAnsi="Times New Roman"/>
          <w:sz w:val="24"/>
          <w:szCs w:val="24"/>
          <w:lang w:val="cs-CZ"/>
        </w:rPr>
      </w:pPr>
      <w:r>
        <w:rPr>
          <w:rFonts w:ascii="Times New Roman" w:hAnsi="Times New Roman"/>
          <w:sz w:val="24"/>
          <w:szCs w:val="24"/>
          <w:lang w:val="cs-CZ"/>
        </w:rPr>
        <w:t>V</w:t>
      </w:r>
      <w:r w:rsidR="0068608C" w:rsidRPr="0068608C">
        <w:rPr>
          <w:rFonts w:ascii="Times New Roman" w:hAnsi="Times New Roman"/>
          <w:sz w:val="24"/>
          <w:szCs w:val="24"/>
          <w:lang w:val="cs-CZ"/>
        </w:rPr>
        <w:t xml:space="preserve">yhláška č. 277/2012 Sb., o zkouškách a odměně </w:t>
      </w:r>
      <w:proofErr w:type="spellStart"/>
      <w:r w:rsidR="0068608C" w:rsidRPr="0068608C">
        <w:rPr>
          <w:rFonts w:ascii="Times New Roman" w:hAnsi="Times New Roman"/>
          <w:sz w:val="24"/>
          <w:szCs w:val="24"/>
          <w:lang w:val="cs-CZ"/>
        </w:rPr>
        <w:t>mediátora</w:t>
      </w:r>
      <w:proofErr w:type="spellEnd"/>
      <w:r w:rsidR="00BF7209">
        <w:rPr>
          <w:rFonts w:ascii="Times New Roman" w:hAnsi="Times New Roman"/>
          <w:sz w:val="24"/>
          <w:szCs w:val="24"/>
          <w:lang w:val="cs-CZ"/>
        </w:rPr>
        <w:t>.</w:t>
      </w:r>
    </w:p>
    <w:p w:rsidR="00BF7209" w:rsidRPr="00BF7209" w:rsidRDefault="00BF7209" w:rsidP="00BF7209">
      <w:pPr>
        <w:pStyle w:val="Textpoznpodarou"/>
        <w:spacing w:line="360" w:lineRule="auto"/>
        <w:jc w:val="both"/>
        <w:rPr>
          <w:rFonts w:ascii="Times New Roman" w:hAnsi="Times New Roman"/>
          <w:color w:val="000000" w:themeColor="text1"/>
          <w:sz w:val="24"/>
          <w:szCs w:val="24"/>
          <w:lang w:val="cs-CZ"/>
        </w:rPr>
      </w:pPr>
      <w:r w:rsidRPr="009C6DE7">
        <w:rPr>
          <w:rFonts w:ascii="Times New Roman" w:hAnsi="Times New Roman"/>
          <w:sz w:val="24"/>
          <w:szCs w:val="24"/>
          <w:lang w:val="cs-CZ"/>
        </w:rPr>
        <w:t xml:space="preserve">Rozhodnutí Ústavního soudu ze dne 10. 5. 2006, </w:t>
      </w:r>
      <w:proofErr w:type="spellStart"/>
      <w:r w:rsidRPr="009C6DE7">
        <w:rPr>
          <w:rFonts w:ascii="Times New Roman" w:hAnsi="Times New Roman"/>
          <w:sz w:val="24"/>
          <w:szCs w:val="24"/>
          <w:lang w:val="cs-CZ"/>
        </w:rPr>
        <w:t>sp</w:t>
      </w:r>
      <w:proofErr w:type="spellEnd"/>
      <w:r w:rsidRPr="009C6DE7">
        <w:rPr>
          <w:rFonts w:ascii="Times New Roman" w:hAnsi="Times New Roman"/>
          <w:sz w:val="24"/>
          <w:szCs w:val="24"/>
          <w:lang w:val="cs-CZ"/>
        </w:rPr>
        <w:t xml:space="preserve">. zn. </w:t>
      </w:r>
      <w:hyperlink r:id="rId12" w:history="1">
        <w:r w:rsidRPr="009C6DE7">
          <w:rPr>
            <w:rFonts w:ascii="Times New Roman" w:hAnsi="Times New Roman"/>
            <w:color w:val="000000" w:themeColor="text1"/>
            <w:sz w:val="24"/>
            <w:szCs w:val="24"/>
            <w:lang w:val="cs-CZ"/>
          </w:rPr>
          <w:t>IV. ÚS 288/0</w:t>
        </w:r>
      </w:hyperlink>
      <w:r w:rsidRPr="009C6DE7">
        <w:rPr>
          <w:rFonts w:ascii="Times New Roman" w:hAnsi="Times New Roman"/>
          <w:color w:val="000000" w:themeColor="text1"/>
          <w:sz w:val="24"/>
          <w:szCs w:val="24"/>
          <w:lang w:val="cs-CZ"/>
        </w:rPr>
        <w:t>4.</w:t>
      </w:r>
    </w:p>
    <w:p w:rsidR="00BF7209" w:rsidRPr="009C6DE7" w:rsidRDefault="00BF7209" w:rsidP="00BF7209">
      <w:pPr>
        <w:pStyle w:val="Textpoznpodarou"/>
        <w:spacing w:line="360" w:lineRule="auto"/>
        <w:jc w:val="both"/>
        <w:rPr>
          <w:rFonts w:ascii="Times New Roman" w:hAnsi="Times New Roman"/>
          <w:color w:val="000000" w:themeColor="text1"/>
          <w:sz w:val="24"/>
          <w:szCs w:val="24"/>
          <w:lang w:val="cs-CZ"/>
        </w:rPr>
      </w:pPr>
      <w:r w:rsidRPr="009C6DE7">
        <w:rPr>
          <w:rFonts w:ascii="Times New Roman" w:hAnsi="Times New Roman"/>
          <w:sz w:val="24"/>
          <w:szCs w:val="24"/>
          <w:lang w:val="cs-CZ"/>
        </w:rPr>
        <w:t xml:space="preserve">Rozhodnutí Ústavního soudu ze dne 1. 11. 2007, </w:t>
      </w:r>
      <w:proofErr w:type="spellStart"/>
      <w:r w:rsidRPr="009C6DE7">
        <w:rPr>
          <w:rFonts w:ascii="Times New Roman" w:hAnsi="Times New Roman"/>
          <w:sz w:val="24"/>
          <w:szCs w:val="24"/>
          <w:lang w:val="cs-CZ"/>
        </w:rPr>
        <w:t>sp</w:t>
      </w:r>
      <w:proofErr w:type="spellEnd"/>
      <w:r w:rsidRPr="009C6DE7">
        <w:rPr>
          <w:rFonts w:ascii="Times New Roman" w:hAnsi="Times New Roman"/>
          <w:sz w:val="24"/>
          <w:szCs w:val="24"/>
          <w:lang w:val="cs-CZ"/>
        </w:rPr>
        <w:t xml:space="preserve">. zn. </w:t>
      </w:r>
      <w:hyperlink r:id="rId13" w:history="1">
        <w:r w:rsidRPr="009C6DE7">
          <w:rPr>
            <w:rFonts w:ascii="Times New Roman" w:hAnsi="Times New Roman"/>
            <w:color w:val="000000" w:themeColor="text1"/>
            <w:sz w:val="24"/>
            <w:szCs w:val="24"/>
            <w:lang w:val="cs-CZ"/>
          </w:rPr>
          <w:t>II. ÚS 1818/07</w:t>
        </w:r>
      </w:hyperlink>
      <w:r w:rsidRPr="009C6DE7">
        <w:rPr>
          <w:rFonts w:ascii="Times New Roman" w:hAnsi="Times New Roman"/>
          <w:color w:val="000000" w:themeColor="text1"/>
          <w:sz w:val="24"/>
          <w:szCs w:val="24"/>
          <w:lang w:val="cs-CZ"/>
        </w:rPr>
        <w:t>.</w:t>
      </w:r>
    </w:p>
    <w:p w:rsidR="00BF7209" w:rsidRPr="009C6DE7" w:rsidRDefault="00BF7209" w:rsidP="00BF7209">
      <w:pPr>
        <w:pStyle w:val="Textpoznpodarou"/>
        <w:spacing w:line="360" w:lineRule="auto"/>
        <w:jc w:val="both"/>
        <w:rPr>
          <w:rFonts w:ascii="Times New Roman" w:hAnsi="Times New Roman"/>
          <w:color w:val="000000" w:themeColor="text1"/>
          <w:sz w:val="24"/>
          <w:szCs w:val="24"/>
          <w:lang w:val="cs-CZ"/>
        </w:rPr>
      </w:pPr>
      <w:r w:rsidRPr="009C6DE7">
        <w:rPr>
          <w:rFonts w:ascii="Times New Roman" w:hAnsi="Times New Roman"/>
          <w:sz w:val="24"/>
          <w:szCs w:val="24"/>
          <w:lang w:val="cs-CZ"/>
        </w:rPr>
        <w:t xml:space="preserve">Rozhodnutí Ústavního soudu ze dne 26. 8. 2010, </w:t>
      </w:r>
      <w:proofErr w:type="spellStart"/>
      <w:r w:rsidRPr="009C6DE7">
        <w:rPr>
          <w:rFonts w:ascii="Times New Roman" w:hAnsi="Times New Roman"/>
          <w:sz w:val="24"/>
          <w:szCs w:val="24"/>
          <w:lang w:val="cs-CZ"/>
        </w:rPr>
        <w:t>sp</w:t>
      </w:r>
      <w:proofErr w:type="spellEnd"/>
      <w:r w:rsidRPr="009C6DE7">
        <w:rPr>
          <w:rFonts w:ascii="Times New Roman" w:hAnsi="Times New Roman"/>
          <w:sz w:val="24"/>
          <w:szCs w:val="24"/>
          <w:lang w:val="cs-CZ"/>
        </w:rPr>
        <w:t xml:space="preserve">. zn. </w:t>
      </w:r>
      <w:hyperlink r:id="rId14" w:history="1">
        <w:r w:rsidRPr="009C6DE7">
          <w:rPr>
            <w:rFonts w:ascii="Times New Roman" w:hAnsi="Times New Roman"/>
            <w:color w:val="000000" w:themeColor="text1"/>
            <w:sz w:val="24"/>
            <w:szCs w:val="24"/>
            <w:lang w:val="cs-CZ"/>
          </w:rPr>
          <w:t>III. ÚS 3007/0</w:t>
        </w:r>
      </w:hyperlink>
      <w:r w:rsidRPr="009C6DE7">
        <w:rPr>
          <w:rFonts w:ascii="Times New Roman" w:hAnsi="Times New Roman"/>
          <w:color w:val="000000" w:themeColor="text1"/>
          <w:sz w:val="24"/>
          <w:szCs w:val="24"/>
          <w:lang w:val="cs-CZ"/>
        </w:rPr>
        <w:t>9.</w:t>
      </w:r>
    </w:p>
    <w:p w:rsidR="00BF7209" w:rsidRDefault="00BF7209" w:rsidP="00BF7209">
      <w:pPr>
        <w:spacing w:line="360" w:lineRule="auto"/>
        <w:jc w:val="both"/>
        <w:rPr>
          <w:rFonts w:ascii="Times New Roman" w:hAnsi="Times New Roman"/>
          <w:color w:val="000000" w:themeColor="text1"/>
          <w:lang w:val="cs-CZ"/>
        </w:rPr>
      </w:pPr>
      <w:r w:rsidRPr="00541850">
        <w:rPr>
          <w:rFonts w:ascii="Times New Roman" w:hAnsi="Times New Roman"/>
          <w:lang w:val="cs-CZ"/>
        </w:rPr>
        <w:t>Rozhodnutí Ústavního soudu ze dne</w:t>
      </w:r>
      <w:r>
        <w:rPr>
          <w:rFonts w:ascii="Times New Roman" w:hAnsi="Times New Roman"/>
          <w:lang w:val="cs-CZ"/>
        </w:rPr>
        <w:t> 19</w:t>
      </w:r>
      <w:r w:rsidRPr="00541850">
        <w:rPr>
          <w:rFonts w:ascii="Times New Roman" w:hAnsi="Times New Roman"/>
          <w:lang w:val="cs-CZ"/>
        </w:rPr>
        <w:t xml:space="preserve">. </w:t>
      </w:r>
      <w:r>
        <w:rPr>
          <w:rFonts w:ascii="Times New Roman" w:hAnsi="Times New Roman"/>
          <w:lang w:val="cs-CZ"/>
        </w:rPr>
        <w:t>2. 2014</w:t>
      </w:r>
      <w:r w:rsidRPr="00541850">
        <w:rPr>
          <w:rFonts w:ascii="Times New Roman" w:hAnsi="Times New Roman"/>
          <w:lang w:val="cs-CZ"/>
        </w:rPr>
        <w:t xml:space="preserve">, </w:t>
      </w:r>
      <w:proofErr w:type="spellStart"/>
      <w:r w:rsidRPr="00541850">
        <w:rPr>
          <w:rFonts w:ascii="Times New Roman" w:hAnsi="Times New Roman"/>
          <w:lang w:val="cs-CZ"/>
        </w:rPr>
        <w:t>sp</w:t>
      </w:r>
      <w:proofErr w:type="spellEnd"/>
      <w:r w:rsidRPr="00541850">
        <w:rPr>
          <w:rFonts w:ascii="Times New Roman" w:hAnsi="Times New Roman"/>
          <w:lang w:val="cs-CZ"/>
        </w:rPr>
        <w:t xml:space="preserve">. zn. </w:t>
      </w:r>
      <w:hyperlink r:id="rId15" w:history="1">
        <w:r w:rsidRPr="00541850">
          <w:rPr>
            <w:rFonts w:ascii="Times New Roman" w:hAnsi="Times New Roman"/>
            <w:color w:val="000000" w:themeColor="text1"/>
            <w:lang w:val="cs-CZ"/>
          </w:rPr>
          <w:t>I</w:t>
        </w:r>
        <w:r>
          <w:rPr>
            <w:rFonts w:ascii="Times New Roman" w:hAnsi="Times New Roman"/>
            <w:color w:val="000000" w:themeColor="text1"/>
            <w:lang w:val="cs-CZ"/>
          </w:rPr>
          <w:t>. ÚS 3304</w:t>
        </w:r>
        <w:r w:rsidRPr="00541850">
          <w:rPr>
            <w:rFonts w:ascii="Times New Roman" w:hAnsi="Times New Roman"/>
            <w:color w:val="000000" w:themeColor="text1"/>
            <w:lang w:val="cs-CZ"/>
          </w:rPr>
          <w:t>/</w:t>
        </w:r>
      </w:hyperlink>
      <w:r>
        <w:rPr>
          <w:rFonts w:ascii="Times New Roman" w:hAnsi="Times New Roman"/>
          <w:color w:val="000000" w:themeColor="text1"/>
          <w:lang w:val="cs-CZ"/>
        </w:rPr>
        <w:t>13</w:t>
      </w:r>
      <w:r w:rsidRPr="00541850">
        <w:rPr>
          <w:rFonts w:ascii="Times New Roman" w:hAnsi="Times New Roman"/>
          <w:color w:val="000000" w:themeColor="text1"/>
          <w:lang w:val="cs-CZ"/>
        </w:rPr>
        <w:t>.</w:t>
      </w:r>
    </w:p>
    <w:p w:rsidR="00BF7209" w:rsidRPr="00BF7209" w:rsidRDefault="00BF7209" w:rsidP="00BF7209">
      <w:pPr>
        <w:spacing w:line="360" w:lineRule="auto"/>
        <w:jc w:val="both"/>
        <w:rPr>
          <w:rFonts w:ascii="Times New Roman" w:hAnsi="Times New Roman"/>
          <w:lang w:val="cs-CZ"/>
        </w:rPr>
      </w:pPr>
      <w:r w:rsidRPr="006E768D">
        <w:rPr>
          <w:rFonts w:ascii="Times New Roman" w:hAnsi="Times New Roman"/>
          <w:lang w:val="cs-CZ"/>
        </w:rPr>
        <w:t>Rozhodnutí OGH (</w:t>
      </w:r>
      <w:proofErr w:type="spellStart"/>
      <w:r w:rsidRPr="006E768D">
        <w:rPr>
          <w:rFonts w:ascii="Times New Roman" w:hAnsi="Times New Roman"/>
          <w:lang w:val="cs-CZ"/>
        </w:rPr>
        <w:t>Oberster</w:t>
      </w:r>
      <w:proofErr w:type="spellEnd"/>
      <w:r w:rsidRPr="006E768D">
        <w:rPr>
          <w:rFonts w:ascii="Times New Roman" w:hAnsi="Times New Roman"/>
          <w:lang w:val="cs-CZ"/>
        </w:rPr>
        <w:t xml:space="preserve"> </w:t>
      </w:r>
      <w:proofErr w:type="spellStart"/>
      <w:r w:rsidRPr="006E768D">
        <w:rPr>
          <w:rFonts w:ascii="Times New Roman" w:hAnsi="Times New Roman"/>
          <w:lang w:val="cs-CZ"/>
        </w:rPr>
        <w:t>Gerichtshof</w:t>
      </w:r>
      <w:proofErr w:type="spellEnd"/>
      <w:r w:rsidRPr="006E768D">
        <w:rPr>
          <w:rFonts w:ascii="Times New Roman" w:hAnsi="Times New Roman"/>
          <w:lang w:val="cs-CZ"/>
        </w:rPr>
        <w:t xml:space="preserve">, rakouský Nejvyšší soudní dvůr) ze dne 14. 10. 1980, </w:t>
      </w:r>
      <w:proofErr w:type="spellStart"/>
      <w:r w:rsidRPr="006E768D">
        <w:rPr>
          <w:rFonts w:ascii="Times New Roman" w:hAnsi="Times New Roman"/>
          <w:lang w:val="cs-CZ"/>
        </w:rPr>
        <w:t>Arb</w:t>
      </w:r>
      <w:proofErr w:type="spellEnd"/>
      <w:r w:rsidRPr="006E768D">
        <w:rPr>
          <w:rFonts w:ascii="Times New Roman" w:hAnsi="Times New Roman"/>
          <w:lang w:val="cs-CZ"/>
        </w:rPr>
        <w:t xml:space="preserve"> 9907 = ZAS 1981, 143 = </w:t>
      </w:r>
      <w:proofErr w:type="spellStart"/>
      <w:r w:rsidRPr="006E768D">
        <w:rPr>
          <w:rFonts w:ascii="Times New Roman" w:hAnsi="Times New Roman"/>
          <w:lang w:val="cs-CZ"/>
        </w:rPr>
        <w:t>DRdA</w:t>
      </w:r>
      <w:proofErr w:type="spellEnd"/>
      <w:r w:rsidRPr="006E768D">
        <w:rPr>
          <w:rFonts w:ascii="Times New Roman" w:hAnsi="Times New Roman"/>
          <w:lang w:val="cs-CZ"/>
        </w:rPr>
        <w:t xml:space="preserve"> 1982, 47.</w:t>
      </w:r>
    </w:p>
    <w:p w:rsidR="0068608C" w:rsidRPr="00D54512" w:rsidRDefault="0068608C" w:rsidP="00E65218">
      <w:pPr>
        <w:pStyle w:val="Textpoznpodarou"/>
        <w:spacing w:before="240" w:after="240" w:line="360" w:lineRule="auto"/>
        <w:rPr>
          <w:rFonts w:ascii="Times New Roman" w:hAnsi="Times New Roman"/>
          <w:b/>
          <w:sz w:val="24"/>
          <w:szCs w:val="24"/>
          <w:u w:val="single"/>
          <w:lang w:val="cs-CZ"/>
        </w:rPr>
      </w:pPr>
      <w:r w:rsidRPr="00D54512">
        <w:rPr>
          <w:rFonts w:ascii="Times New Roman" w:hAnsi="Times New Roman"/>
          <w:b/>
          <w:sz w:val="24"/>
          <w:szCs w:val="24"/>
          <w:u w:val="single"/>
          <w:lang w:val="cs-CZ"/>
        </w:rPr>
        <w:t>Jiné:</w:t>
      </w:r>
    </w:p>
    <w:p w:rsidR="00434977" w:rsidRDefault="00434977" w:rsidP="00434977">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BĚHOUNEK, Tomáš. Mediace v civilním řízení. </w:t>
      </w:r>
      <w:r w:rsidRPr="009C6DE7">
        <w:rPr>
          <w:rFonts w:ascii="Times New Roman" w:hAnsi="Times New Roman"/>
          <w:i/>
          <w:sz w:val="24"/>
          <w:szCs w:val="24"/>
          <w:lang w:val="cs-CZ"/>
        </w:rPr>
        <w:t>Právní rozhledy</w:t>
      </w:r>
      <w:r w:rsidRPr="009C6DE7">
        <w:rPr>
          <w:rFonts w:ascii="Times New Roman" w:hAnsi="Times New Roman"/>
          <w:sz w:val="24"/>
          <w:szCs w:val="24"/>
          <w:lang w:val="cs-CZ"/>
        </w:rPr>
        <w:t>, 2004, č. 19, s. 716.</w:t>
      </w:r>
    </w:p>
    <w:p w:rsidR="005B65F4" w:rsidRPr="006E768D" w:rsidRDefault="005B65F4" w:rsidP="005B65F4">
      <w:pPr>
        <w:pStyle w:val="Textpoznpodarou"/>
        <w:spacing w:line="360" w:lineRule="auto"/>
        <w:jc w:val="both"/>
        <w:rPr>
          <w:rFonts w:ascii="Times New Roman" w:hAnsi="Times New Roman"/>
          <w:sz w:val="24"/>
          <w:szCs w:val="24"/>
          <w:lang w:val="cs-CZ"/>
        </w:rPr>
      </w:pPr>
      <w:r w:rsidRPr="006E768D">
        <w:rPr>
          <w:rFonts w:ascii="Times New Roman" w:hAnsi="Times New Roman"/>
          <w:sz w:val="24"/>
          <w:szCs w:val="24"/>
          <w:lang w:val="cs-CZ"/>
        </w:rPr>
        <w:t xml:space="preserve">FRIDRICHOVÁ, Drahomíra. Právo na spravedlivý proces a obligatorní mediace ve světle judikatury Soudního dvora Evropské unie. </w:t>
      </w:r>
      <w:proofErr w:type="spellStart"/>
      <w:r w:rsidRPr="006E768D">
        <w:rPr>
          <w:rFonts w:ascii="Times New Roman" w:hAnsi="Times New Roman"/>
          <w:i/>
          <w:sz w:val="24"/>
          <w:szCs w:val="24"/>
          <w:lang w:val="cs-CZ"/>
        </w:rPr>
        <w:t>Acta</w:t>
      </w:r>
      <w:proofErr w:type="spellEnd"/>
      <w:r w:rsidRPr="006E768D">
        <w:rPr>
          <w:rFonts w:ascii="Times New Roman" w:hAnsi="Times New Roman"/>
          <w:i/>
          <w:sz w:val="24"/>
          <w:szCs w:val="24"/>
          <w:lang w:val="cs-CZ"/>
        </w:rPr>
        <w:t xml:space="preserve"> </w:t>
      </w:r>
      <w:proofErr w:type="spellStart"/>
      <w:r w:rsidRPr="006E768D">
        <w:rPr>
          <w:rFonts w:ascii="Times New Roman" w:hAnsi="Times New Roman"/>
          <w:i/>
          <w:sz w:val="24"/>
          <w:szCs w:val="24"/>
          <w:lang w:val="cs-CZ"/>
        </w:rPr>
        <w:t>Iuridica</w:t>
      </w:r>
      <w:proofErr w:type="spellEnd"/>
      <w:r w:rsidRPr="006E768D">
        <w:rPr>
          <w:rFonts w:ascii="Times New Roman" w:hAnsi="Times New Roman"/>
          <w:i/>
          <w:sz w:val="24"/>
          <w:szCs w:val="24"/>
          <w:lang w:val="cs-CZ"/>
        </w:rPr>
        <w:t xml:space="preserve"> </w:t>
      </w:r>
      <w:proofErr w:type="spellStart"/>
      <w:r w:rsidRPr="006E768D">
        <w:rPr>
          <w:rFonts w:ascii="Times New Roman" w:hAnsi="Times New Roman"/>
          <w:i/>
          <w:sz w:val="24"/>
          <w:szCs w:val="24"/>
          <w:lang w:val="cs-CZ"/>
        </w:rPr>
        <w:t>Olomucensia</w:t>
      </w:r>
      <w:proofErr w:type="spellEnd"/>
      <w:r w:rsidRPr="006E768D">
        <w:rPr>
          <w:rFonts w:ascii="Times New Roman" w:hAnsi="Times New Roman"/>
          <w:sz w:val="24"/>
          <w:szCs w:val="24"/>
          <w:lang w:val="cs-CZ"/>
        </w:rPr>
        <w:t>, 2016, 11. vydání, č. 3</w:t>
      </w:r>
      <w:r>
        <w:rPr>
          <w:rFonts w:ascii="Times New Roman" w:hAnsi="Times New Roman"/>
          <w:sz w:val="24"/>
          <w:szCs w:val="24"/>
          <w:lang w:val="cs-CZ"/>
        </w:rPr>
        <w:t>, 293 s</w:t>
      </w:r>
      <w:r w:rsidRPr="006E768D">
        <w:rPr>
          <w:rFonts w:ascii="Times New Roman" w:hAnsi="Times New Roman"/>
          <w:sz w:val="24"/>
          <w:szCs w:val="24"/>
          <w:lang w:val="cs-CZ"/>
        </w:rPr>
        <w:t>.</w:t>
      </w:r>
    </w:p>
    <w:p w:rsidR="005B65F4" w:rsidRDefault="005B65F4" w:rsidP="005B65F4">
      <w:pPr>
        <w:spacing w:line="360" w:lineRule="auto"/>
        <w:jc w:val="both"/>
        <w:rPr>
          <w:rFonts w:ascii="Times New Roman" w:hAnsi="Times New Roman"/>
          <w:lang w:val="cs-CZ"/>
        </w:rPr>
      </w:pPr>
      <w:r w:rsidRPr="00F71975">
        <w:rPr>
          <w:rFonts w:ascii="Times New Roman" w:hAnsi="Times New Roman"/>
          <w:lang w:val="cs-CZ"/>
        </w:rPr>
        <w:lastRenderedPageBreak/>
        <w:t xml:space="preserve">GASZÓ, </w:t>
      </w:r>
      <w:proofErr w:type="spellStart"/>
      <w:r w:rsidRPr="00F71975">
        <w:rPr>
          <w:rFonts w:ascii="Times New Roman" w:hAnsi="Times New Roman"/>
          <w:lang w:val="cs-CZ"/>
        </w:rPr>
        <w:t>Elisabeth</w:t>
      </w:r>
      <w:proofErr w:type="spellEnd"/>
      <w:r w:rsidRPr="00F71975">
        <w:rPr>
          <w:rFonts w:ascii="Times New Roman" w:hAnsi="Times New Roman"/>
          <w:lang w:val="cs-CZ"/>
        </w:rPr>
        <w:t xml:space="preserve">. </w:t>
      </w:r>
      <w:proofErr w:type="spellStart"/>
      <w:r w:rsidRPr="00F71975">
        <w:rPr>
          <w:rFonts w:ascii="Times New Roman" w:hAnsi="Times New Roman"/>
          <w:lang w:val="cs-CZ"/>
        </w:rPr>
        <w:t>Das</w:t>
      </w:r>
      <w:proofErr w:type="spellEnd"/>
      <w:r w:rsidRPr="00F71975">
        <w:rPr>
          <w:rFonts w:ascii="Times New Roman" w:hAnsi="Times New Roman"/>
          <w:lang w:val="cs-CZ"/>
        </w:rPr>
        <w:t xml:space="preserve"> </w:t>
      </w:r>
      <w:proofErr w:type="spellStart"/>
      <w:r w:rsidRPr="00F71975">
        <w:rPr>
          <w:rFonts w:ascii="Times New Roman" w:hAnsi="Times New Roman"/>
          <w:lang w:val="cs-CZ"/>
        </w:rPr>
        <w:t>Österreichische</w:t>
      </w:r>
      <w:proofErr w:type="spellEnd"/>
      <w:r w:rsidRPr="00F71975">
        <w:rPr>
          <w:rFonts w:ascii="Times New Roman" w:hAnsi="Times New Roman"/>
          <w:lang w:val="cs-CZ"/>
        </w:rPr>
        <w:t xml:space="preserve"> </w:t>
      </w:r>
      <w:proofErr w:type="spellStart"/>
      <w:r w:rsidRPr="00F71975">
        <w:rPr>
          <w:rFonts w:ascii="Times New Roman" w:hAnsi="Times New Roman"/>
          <w:lang w:val="cs-CZ"/>
        </w:rPr>
        <w:t>Zivilrechtsmediationsgesetz</w:t>
      </w:r>
      <w:proofErr w:type="spellEnd"/>
      <w:r w:rsidRPr="00F71975">
        <w:rPr>
          <w:rFonts w:ascii="Times New Roman" w:hAnsi="Times New Roman"/>
          <w:lang w:val="cs-CZ"/>
        </w:rPr>
        <w:t xml:space="preserve"> </w:t>
      </w:r>
      <w:proofErr w:type="spellStart"/>
      <w:r w:rsidRPr="00F71975">
        <w:rPr>
          <w:rFonts w:ascii="Times New Roman" w:hAnsi="Times New Roman"/>
          <w:lang w:val="cs-CZ"/>
        </w:rPr>
        <w:t>und</w:t>
      </w:r>
      <w:proofErr w:type="spellEnd"/>
      <w:r w:rsidRPr="00F71975">
        <w:rPr>
          <w:rFonts w:ascii="Times New Roman" w:hAnsi="Times New Roman"/>
          <w:lang w:val="cs-CZ"/>
        </w:rPr>
        <w:t xml:space="preserve"> </w:t>
      </w:r>
      <w:proofErr w:type="spellStart"/>
      <w:r w:rsidRPr="00F71975">
        <w:rPr>
          <w:rFonts w:ascii="Times New Roman" w:hAnsi="Times New Roman"/>
          <w:lang w:val="cs-CZ"/>
        </w:rPr>
        <w:t>seine</w:t>
      </w:r>
      <w:proofErr w:type="spellEnd"/>
      <w:r w:rsidRPr="00F71975">
        <w:rPr>
          <w:rFonts w:ascii="Times New Roman" w:hAnsi="Times New Roman"/>
          <w:lang w:val="cs-CZ"/>
        </w:rPr>
        <w:t xml:space="preserve"> </w:t>
      </w:r>
      <w:proofErr w:type="spellStart"/>
      <w:r w:rsidRPr="00F71975">
        <w:rPr>
          <w:rFonts w:ascii="Times New Roman" w:hAnsi="Times New Roman"/>
          <w:lang w:val="cs-CZ"/>
        </w:rPr>
        <w:t>Auswirkungen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auf</w:t>
      </w:r>
      <w:proofErr w:type="spellEnd"/>
      <w:r w:rsidRPr="00F71975">
        <w:rPr>
          <w:rFonts w:ascii="Times New Roman" w:hAnsi="Times New Roman"/>
          <w:lang w:val="cs-CZ"/>
        </w:rPr>
        <w:t xml:space="preserve"> </w:t>
      </w:r>
      <w:proofErr w:type="spellStart"/>
      <w:r w:rsidRPr="00F71975">
        <w:rPr>
          <w:rFonts w:ascii="Times New Roman" w:hAnsi="Times New Roman"/>
          <w:lang w:val="cs-CZ"/>
        </w:rPr>
        <w:t>die</w:t>
      </w:r>
      <w:proofErr w:type="spellEnd"/>
      <w:r w:rsidRPr="00F71975">
        <w:rPr>
          <w:rFonts w:ascii="Times New Roman" w:hAnsi="Times New Roman"/>
          <w:lang w:val="cs-CZ"/>
        </w:rPr>
        <w:t xml:space="preserve"> </w:t>
      </w:r>
      <w:proofErr w:type="spellStart"/>
      <w:r w:rsidRPr="00F71975">
        <w:rPr>
          <w:rFonts w:ascii="Times New Roman" w:hAnsi="Times New Roman"/>
          <w:lang w:val="cs-CZ"/>
        </w:rPr>
        <w:t>Praxis</w:t>
      </w:r>
      <w:proofErr w:type="spellEnd"/>
      <w:r w:rsidRPr="00F71975">
        <w:rPr>
          <w:rFonts w:ascii="Times New Roman" w:hAnsi="Times New Roman"/>
          <w:lang w:val="cs-CZ"/>
        </w:rPr>
        <w:t xml:space="preserve">. </w:t>
      </w:r>
      <w:r w:rsidRPr="00F71975">
        <w:rPr>
          <w:rFonts w:ascii="Times New Roman" w:hAnsi="Times New Roman"/>
          <w:i/>
          <w:lang w:val="cs-CZ"/>
        </w:rPr>
        <w:t xml:space="preserve">Psychologie in </w:t>
      </w:r>
      <w:proofErr w:type="spellStart"/>
      <w:r w:rsidRPr="00F71975">
        <w:rPr>
          <w:rFonts w:ascii="Times New Roman" w:hAnsi="Times New Roman"/>
          <w:i/>
          <w:lang w:val="cs-CZ"/>
        </w:rPr>
        <w:t>Österreich</w:t>
      </w:r>
      <w:proofErr w:type="spellEnd"/>
      <w:r w:rsidRPr="00F71975">
        <w:rPr>
          <w:rFonts w:ascii="Times New Roman" w:hAnsi="Times New Roman"/>
          <w:lang w:val="cs-CZ"/>
        </w:rPr>
        <w:t>, 2005, č. 5, s. 255.</w:t>
      </w:r>
    </w:p>
    <w:p w:rsidR="005B65F4" w:rsidRPr="009C6DE7" w:rsidRDefault="005B65F4" w:rsidP="005B65F4">
      <w:pPr>
        <w:spacing w:line="360" w:lineRule="auto"/>
        <w:jc w:val="both"/>
        <w:rPr>
          <w:rFonts w:ascii="Times New Roman" w:hAnsi="Times New Roman"/>
          <w:lang w:val="cs-CZ"/>
        </w:rPr>
      </w:pPr>
      <w:r w:rsidRPr="009C6DE7">
        <w:rPr>
          <w:rFonts w:ascii="Times New Roman" w:hAnsi="Times New Roman"/>
          <w:lang w:val="cs-CZ"/>
        </w:rPr>
        <w:t xml:space="preserve">HORÁČEK, Tomáš. Mediace v soukromoprávních věcech jako předmět samostatné právní úpravy. </w:t>
      </w:r>
      <w:r w:rsidRPr="009C6DE7">
        <w:rPr>
          <w:rFonts w:ascii="Times New Roman" w:hAnsi="Times New Roman"/>
          <w:i/>
          <w:lang w:val="cs-CZ"/>
        </w:rPr>
        <w:t xml:space="preserve">Právní </w:t>
      </w:r>
      <w:proofErr w:type="spellStart"/>
      <w:r w:rsidRPr="009C6DE7">
        <w:rPr>
          <w:rFonts w:ascii="Times New Roman" w:hAnsi="Times New Roman"/>
          <w:i/>
          <w:lang w:val="cs-CZ"/>
        </w:rPr>
        <w:t>fόrum</w:t>
      </w:r>
      <w:proofErr w:type="spellEnd"/>
      <w:r w:rsidRPr="009C6DE7">
        <w:rPr>
          <w:rFonts w:ascii="Times New Roman" w:hAnsi="Times New Roman"/>
          <w:lang w:val="cs-CZ"/>
        </w:rPr>
        <w:t>, 2010, č. 3, s. 124.</w:t>
      </w:r>
    </w:p>
    <w:p w:rsidR="005335CB" w:rsidRDefault="005335CB" w:rsidP="009C6DE7">
      <w:pPr>
        <w:pStyle w:val="Textpoznpodarou"/>
        <w:spacing w:line="360" w:lineRule="auto"/>
        <w:jc w:val="both"/>
        <w:rPr>
          <w:rFonts w:ascii="Times New Roman" w:hAnsi="Times New Roman"/>
          <w:sz w:val="24"/>
          <w:szCs w:val="24"/>
          <w:lang w:val="cs-CZ"/>
        </w:rPr>
      </w:pPr>
      <w:r w:rsidRPr="009C6DE7">
        <w:rPr>
          <w:rFonts w:ascii="Times New Roman" w:hAnsi="Times New Roman"/>
          <w:sz w:val="24"/>
          <w:szCs w:val="24"/>
          <w:lang w:val="cs-CZ"/>
        </w:rPr>
        <w:t xml:space="preserve">HRUŠÁKOVÁ, Milana, NOVÁK, Tomáš.  Tzv. nesporný (smluvený) rozvod a mediace. </w:t>
      </w:r>
      <w:r w:rsidRPr="009C6DE7">
        <w:rPr>
          <w:rFonts w:ascii="Times New Roman" w:hAnsi="Times New Roman"/>
          <w:i/>
          <w:sz w:val="24"/>
          <w:szCs w:val="24"/>
          <w:lang w:val="cs-CZ"/>
        </w:rPr>
        <w:t>Bulletin advokacie</w:t>
      </w:r>
      <w:r w:rsidRPr="009C6DE7">
        <w:rPr>
          <w:rFonts w:ascii="Times New Roman" w:hAnsi="Times New Roman"/>
          <w:sz w:val="24"/>
          <w:szCs w:val="24"/>
          <w:lang w:val="cs-CZ"/>
        </w:rPr>
        <w:t>, 1999, č. 5, s. 32 - 33.</w:t>
      </w:r>
    </w:p>
    <w:p w:rsidR="005B65F4" w:rsidRDefault="005B65F4" w:rsidP="005B65F4">
      <w:pPr>
        <w:spacing w:line="360" w:lineRule="auto"/>
        <w:jc w:val="both"/>
        <w:rPr>
          <w:rFonts w:ascii="Times New Roman" w:hAnsi="Times New Roman"/>
          <w:lang w:val="cs-CZ"/>
        </w:rPr>
      </w:pPr>
      <w:r w:rsidRPr="00F71975">
        <w:rPr>
          <w:rFonts w:ascii="Times New Roman" w:hAnsi="Times New Roman"/>
          <w:lang w:val="cs-CZ"/>
        </w:rPr>
        <w:t xml:space="preserve">CHOLENSKÝ, Petr. </w:t>
      </w:r>
      <w:r w:rsidRPr="00F71975">
        <w:rPr>
          <w:rFonts w:ascii="Times New Roman" w:hAnsi="Times New Roman"/>
          <w:i/>
          <w:lang w:val="cs-CZ"/>
        </w:rPr>
        <w:t xml:space="preserve">Jak odměnit </w:t>
      </w:r>
      <w:proofErr w:type="spellStart"/>
      <w:r w:rsidRPr="00F71975">
        <w:rPr>
          <w:rFonts w:ascii="Times New Roman" w:hAnsi="Times New Roman"/>
          <w:i/>
          <w:lang w:val="cs-CZ"/>
        </w:rPr>
        <w:t>mediátora</w:t>
      </w:r>
      <w:proofErr w:type="spellEnd"/>
      <w:r w:rsidRPr="00F71975">
        <w:rPr>
          <w:rFonts w:ascii="Times New Roman" w:hAnsi="Times New Roman"/>
          <w:i/>
          <w:lang w:val="cs-CZ"/>
        </w:rPr>
        <w:t xml:space="preserve">, zejména za úspěšnou mediaci? </w:t>
      </w:r>
      <w:r w:rsidRPr="00F71975">
        <w:rPr>
          <w:rFonts w:ascii="Times New Roman" w:hAnsi="Times New Roman"/>
          <w:lang w:val="cs-CZ"/>
        </w:rPr>
        <w:t>[online]. Bulletin advokacie.</w:t>
      </w:r>
      <w:proofErr w:type="spellStart"/>
      <w:r w:rsidRPr="00F71975">
        <w:rPr>
          <w:rFonts w:ascii="Times New Roman" w:hAnsi="Times New Roman"/>
          <w:lang w:val="cs-CZ"/>
        </w:rPr>
        <w:t>cz</w:t>
      </w:r>
      <w:proofErr w:type="spellEnd"/>
      <w:r w:rsidRPr="00F71975">
        <w:rPr>
          <w:rFonts w:ascii="Times New Roman" w:hAnsi="Times New Roman"/>
          <w:lang w:val="cs-CZ"/>
        </w:rPr>
        <w:t xml:space="preserve">, 2. </w:t>
      </w:r>
      <w:r>
        <w:rPr>
          <w:rFonts w:ascii="Times New Roman" w:hAnsi="Times New Roman"/>
          <w:lang w:val="cs-CZ"/>
        </w:rPr>
        <w:t>8. 2013</w:t>
      </w:r>
      <w:r w:rsidRPr="00F71975">
        <w:rPr>
          <w:rFonts w:ascii="Times New Roman" w:hAnsi="Times New Roman"/>
          <w:lang w:val="cs-CZ"/>
        </w:rPr>
        <w:t>. Dostupné na &lt;</w:t>
      </w:r>
      <w:r w:rsidRPr="008C7B2E">
        <w:rPr>
          <w:rFonts w:ascii="Times New Roman" w:hAnsi="Times New Roman"/>
          <w:lang w:val="cs-CZ"/>
        </w:rPr>
        <w:t>http://</w:t>
      </w:r>
      <w:proofErr w:type="gramStart"/>
      <w:r w:rsidRPr="008C7B2E">
        <w:rPr>
          <w:rFonts w:ascii="Times New Roman" w:hAnsi="Times New Roman"/>
          <w:lang w:val="cs-CZ"/>
        </w:rPr>
        <w:t>www</w:t>
      </w:r>
      <w:proofErr w:type="gramEnd"/>
      <w:r w:rsidRPr="008C7B2E">
        <w:rPr>
          <w:rFonts w:ascii="Times New Roman" w:hAnsi="Times New Roman"/>
          <w:lang w:val="cs-CZ"/>
        </w:rPr>
        <w:t>.</w:t>
      </w:r>
      <w:proofErr w:type="gramStart"/>
      <w:r w:rsidRPr="008C7B2E">
        <w:rPr>
          <w:rFonts w:ascii="Times New Roman" w:hAnsi="Times New Roman"/>
          <w:lang w:val="cs-CZ"/>
        </w:rPr>
        <w:t>bulletin-advokacie</w:t>
      </w:r>
      <w:proofErr w:type="gramEnd"/>
      <w:r w:rsidRPr="008C7B2E">
        <w:rPr>
          <w:rFonts w:ascii="Times New Roman" w:hAnsi="Times New Roman"/>
          <w:lang w:val="cs-CZ"/>
        </w:rPr>
        <w:t>.cz/jak-odmenit-mediatora-zejmena-za-uspesnou-mediaci</w:t>
      </w:r>
      <w:r w:rsidRPr="00F71975">
        <w:rPr>
          <w:rFonts w:ascii="Times New Roman" w:hAnsi="Times New Roman"/>
          <w:lang w:val="cs-CZ"/>
        </w:rPr>
        <w:t>&gt;.</w:t>
      </w:r>
    </w:p>
    <w:p w:rsidR="005B65F4" w:rsidRDefault="005B65F4" w:rsidP="005B65F4">
      <w:pPr>
        <w:spacing w:line="360" w:lineRule="auto"/>
        <w:jc w:val="both"/>
        <w:rPr>
          <w:rFonts w:ascii="Times New Roman" w:hAnsi="Times New Roman"/>
          <w:lang w:val="cs-CZ"/>
        </w:rPr>
      </w:pPr>
      <w:r w:rsidRPr="00F71975">
        <w:rPr>
          <w:rFonts w:ascii="Times New Roman" w:hAnsi="Times New Roman"/>
          <w:lang w:val="cs-CZ"/>
        </w:rPr>
        <w:t xml:space="preserve">JEŽEK, Martin. Kdo zaplatí nařízenou mediaci? </w:t>
      </w:r>
      <w:r w:rsidRPr="00F71975">
        <w:rPr>
          <w:rFonts w:ascii="Times New Roman" w:hAnsi="Times New Roman"/>
          <w:i/>
          <w:lang w:val="cs-CZ"/>
        </w:rPr>
        <w:t>Právo a rodina</w:t>
      </w:r>
      <w:r w:rsidRPr="00F71975">
        <w:rPr>
          <w:rFonts w:ascii="Times New Roman" w:hAnsi="Times New Roman"/>
          <w:lang w:val="cs-CZ"/>
        </w:rPr>
        <w:t>, 2016, č. 6, s. 2.</w:t>
      </w:r>
    </w:p>
    <w:p w:rsidR="005B65F4" w:rsidRDefault="005B65F4" w:rsidP="005B65F4">
      <w:pPr>
        <w:spacing w:line="360" w:lineRule="auto"/>
        <w:jc w:val="both"/>
        <w:rPr>
          <w:rFonts w:ascii="Times New Roman" w:hAnsi="Times New Roman"/>
          <w:lang w:val="cs-CZ"/>
        </w:rPr>
      </w:pPr>
      <w:r w:rsidRPr="009E30F8">
        <w:rPr>
          <w:rFonts w:ascii="Times New Roman" w:hAnsi="Times New Roman"/>
          <w:lang w:val="cs-CZ"/>
        </w:rPr>
        <w:t xml:space="preserve">JELÍNKOVÁ, Petra. K vybraným problémům nařízeného prvního setkání se zapsaným </w:t>
      </w:r>
      <w:proofErr w:type="spellStart"/>
      <w:r w:rsidRPr="009E30F8">
        <w:rPr>
          <w:rFonts w:ascii="Times New Roman" w:hAnsi="Times New Roman"/>
          <w:lang w:val="cs-CZ"/>
        </w:rPr>
        <w:t>mediátorem</w:t>
      </w:r>
      <w:proofErr w:type="spellEnd"/>
      <w:r w:rsidRPr="009E30F8">
        <w:rPr>
          <w:rFonts w:ascii="Times New Roman" w:hAnsi="Times New Roman"/>
          <w:lang w:val="cs-CZ"/>
        </w:rPr>
        <w:t xml:space="preserve">. </w:t>
      </w:r>
      <w:r w:rsidRPr="009E30F8">
        <w:rPr>
          <w:rFonts w:ascii="Times New Roman" w:hAnsi="Times New Roman"/>
          <w:i/>
          <w:lang w:val="cs-CZ"/>
        </w:rPr>
        <w:t>Právní rozhledy</w:t>
      </w:r>
      <w:r w:rsidRPr="009E30F8">
        <w:rPr>
          <w:rFonts w:ascii="Times New Roman" w:hAnsi="Times New Roman"/>
          <w:lang w:val="cs-CZ"/>
        </w:rPr>
        <w:t>, 2014, č. 22, s. 790.</w:t>
      </w:r>
    </w:p>
    <w:p w:rsidR="005B65F4" w:rsidRDefault="005B65F4" w:rsidP="005B65F4">
      <w:pPr>
        <w:spacing w:line="360" w:lineRule="auto"/>
        <w:jc w:val="both"/>
        <w:rPr>
          <w:rFonts w:ascii="Times New Roman" w:hAnsi="Times New Roman"/>
          <w:lang w:val="cs-CZ"/>
        </w:rPr>
      </w:pPr>
      <w:r w:rsidRPr="009E30F8">
        <w:rPr>
          <w:rFonts w:ascii="Times New Roman" w:hAnsi="Times New Roman"/>
          <w:lang w:val="cs-CZ"/>
        </w:rPr>
        <w:t xml:space="preserve">JELÍNKOVÁ, Petra. Soudem nařízené první setkání se zapsaným </w:t>
      </w:r>
      <w:proofErr w:type="spellStart"/>
      <w:r w:rsidRPr="009E30F8">
        <w:rPr>
          <w:rFonts w:ascii="Times New Roman" w:hAnsi="Times New Roman"/>
          <w:lang w:val="cs-CZ"/>
        </w:rPr>
        <w:t>mediátorem</w:t>
      </w:r>
      <w:proofErr w:type="spellEnd"/>
      <w:r w:rsidRPr="009E30F8">
        <w:rPr>
          <w:rFonts w:ascii="Times New Roman" w:hAnsi="Times New Roman"/>
          <w:lang w:val="cs-CZ"/>
        </w:rPr>
        <w:t xml:space="preserve"> a nečinnost stran. </w:t>
      </w:r>
      <w:r w:rsidRPr="009E30F8">
        <w:rPr>
          <w:rFonts w:ascii="Times New Roman" w:hAnsi="Times New Roman"/>
          <w:i/>
          <w:lang w:val="cs-CZ"/>
        </w:rPr>
        <w:t>Právo a rodina</w:t>
      </w:r>
      <w:r w:rsidRPr="009E30F8">
        <w:rPr>
          <w:rFonts w:ascii="Times New Roman" w:hAnsi="Times New Roman"/>
          <w:lang w:val="cs-CZ"/>
        </w:rPr>
        <w:t>, 2014, č. 10, s. 10.</w:t>
      </w:r>
    </w:p>
    <w:p w:rsidR="005B65F4" w:rsidRDefault="005B65F4" w:rsidP="005B65F4">
      <w:pPr>
        <w:spacing w:line="360" w:lineRule="auto"/>
        <w:jc w:val="both"/>
        <w:rPr>
          <w:rFonts w:ascii="Times New Roman" w:hAnsi="Times New Roman"/>
          <w:lang w:val="cs-CZ"/>
        </w:rPr>
      </w:pPr>
      <w:r>
        <w:rPr>
          <w:rFonts w:ascii="Times New Roman" w:hAnsi="Times New Roman"/>
          <w:i/>
          <w:lang w:val="cs-CZ"/>
        </w:rPr>
        <w:t>Kdy lze m</w:t>
      </w:r>
      <w:r w:rsidRPr="00F71975">
        <w:rPr>
          <w:rFonts w:ascii="Times New Roman" w:hAnsi="Times New Roman"/>
          <w:i/>
          <w:lang w:val="cs-CZ"/>
        </w:rPr>
        <w:t>ediace</w:t>
      </w:r>
      <w:r>
        <w:rPr>
          <w:rFonts w:ascii="Times New Roman" w:hAnsi="Times New Roman"/>
          <w:i/>
          <w:lang w:val="cs-CZ"/>
        </w:rPr>
        <w:t xml:space="preserve"> využít? </w:t>
      </w:r>
      <w:r w:rsidRPr="00F71975">
        <w:rPr>
          <w:rFonts w:ascii="Times New Roman" w:hAnsi="Times New Roman"/>
          <w:lang w:val="cs-CZ"/>
        </w:rPr>
        <w:t xml:space="preserve">[online]. </w:t>
      </w:r>
      <w:proofErr w:type="gramStart"/>
      <w:r w:rsidRPr="00F71975">
        <w:rPr>
          <w:rFonts w:ascii="Times New Roman" w:hAnsi="Times New Roman"/>
          <w:lang w:val="cs-CZ"/>
        </w:rPr>
        <w:t>e</w:t>
      </w:r>
      <w:r>
        <w:rPr>
          <w:rFonts w:ascii="Times New Roman" w:hAnsi="Times New Roman"/>
          <w:lang w:val="cs-CZ"/>
        </w:rPr>
        <w:t>-justice</w:t>
      </w:r>
      <w:proofErr w:type="gramEnd"/>
      <w:r w:rsidRPr="00F71975">
        <w:rPr>
          <w:rFonts w:ascii="Times New Roman" w:hAnsi="Times New Roman"/>
          <w:lang w:val="cs-CZ"/>
        </w:rPr>
        <w:t>.</w:t>
      </w:r>
      <w:proofErr w:type="spellStart"/>
      <w:r w:rsidRPr="00F71975">
        <w:rPr>
          <w:rFonts w:ascii="Times New Roman" w:hAnsi="Times New Roman"/>
          <w:lang w:val="cs-CZ"/>
        </w:rPr>
        <w:t>europa.eu</w:t>
      </w:r>
      <w:proofErr w:type="spellEnd"/>
      <w:r w:rsidRPr="00F71975">
        <w:rPr>
          <w:rFonts w:ascii="Times New Roman" w:hAnsi="Times New Roman"/>
          <w:lang w:val="cs-CZ"/>
        </w:rPr>
        <w:t xml:space="preserve">., 3. </w:t>
      </w:r>
      <w:r>
        <w:rPr>
          <w:rFonts w:ascii="Times New Roman" w:hAnsi="Times New Roman"/>
          <w:lang w:val="cs-CZ"/>
        </w:rPr>
        <w:t>4.</w:t>
      </w:r>
      <w:r w:rsidRPr="00F71975">
        <w:rPr>
          <w:rFonts w:ascii="Times New Roman" w:hAnsi="Times New Roman"/>
          <w:lang w:val="cs-CZ"/>
        </w:rPr>
        <w:t xml:space="preserve"> 20</w:t>
      </w:r>
      <w:r>
        <w:rPr>
          <w:rFonts w:ascii="Times New Roman" w:hAnsi="Times New Roman"/>
          <w:lang w:val="cs-CZ"/>
        </w:rPr>
        <w:t>13</w:t>
      </w:r>
      <w:r w:rsidRPr="00F71975">
        <w:rPr>
          <w:rFonts w:ascii="Times New Roman" w:hAnsi="Times New Roman"/>
          <w:lang w:val="cs-CZ"/>
        </w:rPr>
        <w:t>. Dostupné na &lt;</w:t>
      </w:r>
      <w:r w:rsidRPr="00963FE7">
        <w:rPr>
          <w:rFonts w:ascii="Times New Roman" w:hAnsi="Times New Roman"/>
          <w:lang w:val="cs-CZ"/>
        </w:rPr>
        <w:t>https://e-justice.europa.eu/content_mediation_in_me</w:t>
      </w:r>
      <w:r>
        <w:rPr>
          <w:rFonts w:ascii="Times New Roman" w:hAnsi="Times New Roman"/>
          <w:lang w:val="cs-CZ"/>
        </w:rPr>
        <w:t>mber_states-64-at-cs.do?member=1</w:t>
      </w:r>
      <w:hyperlink r:id="rId16" w:anchor="cil2" w:history="1"/>
      <w:r w:rsidRPr="00F71975">
        <w:rPr>
          <w:rFonts w:ascii="Times New Roman" w:hAnsi="Times New Roman"/>
          <w:lang w:val="cs-CZ"/>
        </w:rPr>
        <w:t>&gt;.</w:t>
      </w:r>
    </w:p>
    <w:p w:rsidR="005B65F4" w:rsidRDefault="005B65F4" w:rsidP="005B65F4">
      <w:pPr>
        <w:spacing w:line="360" w:lineRule="auto"/>
        <w:jc w:val="both"/>
        <w:rPr>
          <w:rFonts w:ascii="Times New Roman" w:hAnsi="Times New Roman"/>
          <w:lang w:val="cs-CZ"/>
        </w:rPr>
      </w:pPr>
      <w:r>
        <w:rPr>
          <w:rFonts w:ascii="Times New Roman" w:hAnsi="Times New Roman"/>
          <w:lang w:val="cs-CZ"/>
        </w:rPr>
        <w:t>KOVÁČOVÁ</w:t>
      </w:r>
      <w:r w:rsidRPr="0019032F">
        <w:rPr>
          <w:rFonts w:ascii="Times New Roman" w:hAnsi="Times New Roman"/>
          <w:lang w:val="cs-CZ"/>
        </w:rPr>
        <w:t xml:space="preserve">, </w:t>
      </w:r>
      <w:r>
        <w:rPr>
          <w:rFonts w:ascii="Times New Roman" w:hAnsi="Times New Roman"/>
          <w:lang w:val="cs-CZ"/>
        </w:rPr>
        <w:t>Anna, SPÁČIL, Ondřej</w:t>
      </w:r>
      <w:r w:rsidRPr="0019032F">
        <w:rPr>
          <w:rFonts w:ascii="Times New Roman" w:hAnsi="Times New Roman"/>
          <w:lang w:val="cs-CZ"/>
        </w:rPr>
        <w:t xml:space="preserve">. </w:t>
      </w:r>
      <w:r>
        <w:rPr>
          <w:rFonts w:ascii="Times New Roman" w:hAnsi="Times New Roman"/>
          <w:lang w:val="cs-CZ"/>
        </w:rPr>
        <w:t xml:space="preserve">Slyšení dítěte v rámci rodinné mediace. </w:t>
      </w:r>
      <w:r>
        <w:rPr>
          <w:rFonts w:ascii="Times New Roman" w:hAnsi="Times New Roman"/>
          <w:i/>
          <w:lang w:val="cs-CZ"/>
        </w:rPr>
        <w:t xml:space="preserve">Právní </w:t>
      </w:r>
      <w:r w:rsidRPr="009C6DE7">
        <w:rPr>
          <w:rFonts w:ascii="Times New Roman" w:hAnsi="Times New Roman"/>
          <w:i/>
          <w:lang w:val="cs-CZ"/>
        </w:rPr>
        <w:t>rozhledy</w:t>
      </w:r>
      <w:r w:rsidRPr="009C6DE7">
        <w:rPr>
          <w:rFonts w:ascii="Times New Roman" w:hAnsi="Times New Roman"/>
          <w:lang w:val="cs-CZ"/>
        </w:rPr>
        <w:t>, 2014, č. 10, s. 353.</w:t>
      </w:r>
    </w:p>
    <w:p w:rsidR="005B65F4" w:rsidRDefault="005B65F4" w:rsidP="005B65F4">
      <w:pPr>
        <w:spacing w:line="360" w:lineRule="auto"/>
        <w:jc w:val="both"/>
        <w:rPr>
          <w:rFonts w:ascii="Times New Roman" w:hAnsi="Times New Roman"/>
          <w:lang w:val="cs-CZ"/>
        </w:rPr>
      </w:pPr>
      <w:r>
        <w:rPr>
          <w:rFonts w:ascii="Times New Roman" w:hAnsi="Times New Roman"/>
          <w:lang w:val="cs-CZ"/>
        </w:rPr>
        <w:t>KRACHT, Stefan</w:t>
      </w:r>
      <w:r w:rsidRPr="00F71975">
        <w:rPr>
          <w:rFonts w:ascii="Times New Roman" w:hAnsi="Times New Roman"/>
          <w:lang w:val="cs-CZ"/>
        </w:rPr>
        <w:t xml:space="preserve">. </w:t>
      </w:r>
      <w:proofErr w:type="spellStart"/>
      <w:r>
        <w:rPr>
          <w:rFonts w:ascii="Times New Roman" w:hAnsi="Times New Roman"/>
          <w:lang w:val="cs-CZ"/>
        </w:rPr>
        <w:t>Rolle</w:t>
      </w:r>
      <w:proofErr w:type="spellEnd"/>
      <w:r>
        <w:rPr>
          <w:rFonts w:ascii="Times New Roman" w:hAnsi="Times New Roman"/>
          <w:lang w:val="cs-CZ"/>
        </w:rPr>
        <w:t xml:space="preserve"> </w:t>
      </w:r>
      <w:proofErr w:type="spellStart"/>
      <w:r>
        <w:rPr>
          <w:rFonts w:ascii="Times New Roman" w:hAnsi="Times New Roman"/>
          <w:lang w:val="cs-CZ"/>
        </w:rPr>
        <w:t>und</w:t>
      </w:r>
      <w:proofErr w:type="spellEnd"/>
      <w:r>
        <w:rPr>
          <w:rFonts w:ascii="Times New Roman" w:hAnsi="Times New Roman"/>
          <w:lang w:val="cs-CZ"/>
        </w:rPr>
        <w:t xml:space="preserve"> </w:t>
      </w:r>
      <w:proofErr w:type="spellStart"/>
      <w:r>
        <w:rPr>
          <w:rFonts w:ascii="Times New Roman" w:hAnsi="Times New Roman"/>
          <w:lang w:val="cs-CZ"/>
        </w:rPr>
        <w:t>Aufgabe</w:t>
      </w:r>
      <w:proofErr w:type="spellEnd"/>
      <w:r>
        <w:rPr>
          <w:rFonts w:ascii="Times New Roman" w:hAnsi="Times New Roman"/>
          <w:lang w:val="cs-CZ"/>
        </w:rPr>
        <w:t xml:space="preserve"> des </w:t>
      </w:r>
      <w:proofErr w:type="spellStart"/>
      <w:r w:rsidRPr="00F71975">
        <w:rPr>
          <w:rFonts w:ascii="Times New Roman" w:hAnsi="Times New Roman"/>
          <w:lang w:val="cs-CZ"/>
        </w:rPr>
        <w:t>Media</w:t>
      </w:r>
      <w:r>
        <w:rPr>
          <w:rFonts w:ascii="Times New Roman" w:hAnsi="Times New Roman"/>
          <w:lang w:val="cs-CZ"/>
        </w:rPr>
        <w:t>tors</w:t>
      </w:r>
      <w:proofErr w:type="spellEnd"/>
      <w:r>
        <w:rPr>
          <w:rFonts w:ascii="Times New Roman" w:hAnsi="Times New Roman"/>
          <w:lang w:val="cs-CZ"/>
        </w:rPr>
        <w:t xml:space="preserve"> – </w:t>
      </w:r>
      <w:proofErr w:type="spellStart"/>
      <w:r>
        <w:rPr>
          <w:rFonts w:ascii="Times New Roman" w:hAnsi="Times New Roman"/>
          <w:lang w:val="cs-CZ"/>
        </w:rPr>
        <w:t>Prinzipien</w:t>
      </w:r>
      <w:proofErr w:type="spellEnd"/>
      <w:r>
        <w:rPr>
          <w:rFonts w:ascii="Times New Roman" w:hAnsi="Times New Roman"/>
          <w:lang w:val="cs-CZ"/>
        </w:rPr>
        <w:t xml:space="preserve"> der </w:t>
      </w:r>
      <w:proofErr w:type="spellStart"/>
      <w:r>
        <w:rPr>
          <w:rFonts w:ascii="Times New Roman" w:hAnsi="Times New Roman"/>
          <w:lang w:val="cs-CZ"/>
        </w:rPr>
        <w:t>Mediation</w:t>
      </w:r>
      <w:proofErr w:type="spellEnd"/>
      <w:r>
        <w:rPr>
          <w:rFonts w:ascii="Times New Roman" w:hAnsi="Times New Roman"/>
          <w:lang w:val="cs-CZ"/>
        </w:rPr>
        <w:t>. In HAFT</w:t>
      </w:r>
      <w:r w:rsidRPr="00F71975">
        <w:rPr>
          <w:rFonts w:ascii="Times New Roman" w:hAnsi="Times New Roman"/>
          <w:lang w:val="cs-CZ"/>
        </w:rPr>
        <w:t xml:space="preserve">, </w:t>
      </w:r>
      <w:proofErr w:type="spellStart"/>
      <w:r>
        <w:rPr>
          <w:rFonts w:ascii="Times New Roman" w:hAnsi="Times New Roman"/>
          <w:lang w:val="cs-CZ"/>
        </w:rPr>
        <w:t>Fritjof</w:t>
      </w:r>
      <w:proofErr w:type="spellEnd"/>
      <w:r>
        <w:rPr>
          <w:rFonts w:ascii="Times New Roman" w:hAnsi="Times New Roman"/>
          <w:lang w:val="cs-CZ"/>
        </w:rPr>
        <w:t xml:space="preserve">, SCHLIEFFEN, </w:t>
      </w:r>
      <w:proofErr w:type="spellStart"/>
      <w:r>
        <w:rPr>
          <w:rFonts w:ascii="Times New Roman" w:hAnsi="Times New Roman"/>
          <w:lang w:val="cs-CZ"/>
        </w:rPr>
        <w:t>Katharina</w:t>
      </w:r>
      <w:proofErr w:type="spellEnd"/>
      <w:r w:rsidRPr="00F71975">
        <w:rPr>
          <w:rFonts w:ascii="Times New Roman" w:hAnsi="Times New Roman"/>
          <w:lang w:val="cs-CZ"/>
        </w:rPr>
        <w:t>.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proofErr w:type="spellStart"/>
      <w:r>
        <w:rPr>
          <w:rFonts w:ascii="Times New Roman" w:hAnsi="Times New Roman"/>
          <w:i/>
          <w:lang w:val="cs-CZ"/>
        </w:rPr>
        <w:t>Handbuch</w:t>
      </w:r>
      <w:proofErr w:type="spellEnd"/>
      <w:r>
        <w:rPr>
          <w:rFonts w:ascii="Times New Roman" w:hAnsi="Times New Roman"/>
          <w:i/>
          <w:lang w:val="cs-CZ"/>
        </w:rPr>
        <w:t xml:space="preserve"> </w:t>
      </w:r>
      <w:proofErr w:type="spellStart"/>
      <w:r>
        <w:rPr>
          <w:rFonts w:ascii="Times New Roman" w:hAnsi="Times New Roman"/>
          <w:i/>
          <w:lang w:val="cs-CZ"/>
        </w:rPr>
        <w:t>Mediation</w:t>
      </w:r>
      <w:proofErr w:type="spellEnd"/>
      <w:r w:rsidRPr="00F71975">
        <w:rPr>
          <w:rFonts w:ascii="Times New Roman" w:hAnsi="Times New Roman"/>
          <w:i/>
          <w:lang w:val="cs-CZ"/>
        </w:rPr>
        <w:t xml:space="preserve">. </w:t>
      </w:r>
      <w:r>
        <w:rPr>
          <w:rFonts w:ascii="Times New Roman" w:hAnsi="Times New Roman"/>
          <w:lang w:val="cs-CZ"/>
        </w:rPr>
        <w:t xml:space="preserve">2. vydání. </w:t>
      </w:r>
      <w:proofErr w:type="spellStart"/>
      <w:r>
        <w:rPr>
          <w:rFonts w:ascii="Times New Roman" w:hAnsi="Times New Roman"/>
          <w:lang w:val="cs-CZ"/>
        </w:rPr>
        <w:t>München</w:t>
      </w:r>
      <w:proofErr w:type="spellEnd"/>
      <w:r>
        <w:rPr>
          <w:rFonts w:ascii="Times New Roman" w:hAnsi="Times New Roman"/>
          <w:lang w:val="cs-CZ"/>
        </w:rPr>
        <w:t>:</w:t>
      </w:r>
      <w:r w:rsidRPr="00F71975">
        <w:rPr>
          <w:rFonts w:ascii="Times New Roman" w:hAnsi="Times New Roman"/>
          <w:lang w:val="cs-CZ"/>
        </w:rPr>
        <w:t xml:space="preserve"> </w:t>
      </w:r>
      <w:r>
        <w:rPr>
          <w:rFonts w:ascii="Times New Roman" w:hAnsi="Times New Roman"/>
          <w:lang w:val="cs-CZ"/>
        </w:rPr>
        <w:t xml:space="preserve">C. H. </w:t>
      </w:r>
      <w:proofErr w:type="spellStart"/>
      <w:r>
        <w:rPr>
          <w:rFonts w:ascii="Times New Roman" w:hAnsi="Times New Roman"/>
          <w:lang w:val="cs-CZ"/>
        </w:rPr>
        <w:t>Beck</w:t>
      </w:r>
      <w:proofErr w:type="spellEnd"/>
      <w:r>
        <w:rPr>
          <w:rFonts w:ascii="Times New Roman" w:hAnsi="Times New Roman"/>
          <w:lang w:val="cs-CZ"/>
        </w:rPr>
        <w:t>, 2009, 1350 s.</w:t>
      </w:r>
    </w:p>
    <w:p w:rsidR="0068608C" w:rsidRDefault="0068608C" w:rsidP="009C6DE7">
      <w:pPr>
        <w:spacing w:line="360" w:lineRule="auto"/>
        <w:jc w:val="both"/>
        <w:rPr>
          <w:rFonts w:ascii="Times New Roman" w:hAnsi="Times New Roman"/>
          <w:lang w:val="cs-CZ"/>
        </w:rPr>
      </w:pPr>
      <w:r w:rsidRPr="009C6DE7">
        <w:rPr>
          <w:rFonts w:ascii="Times New Roman" w:hAnsi="Times New Roman"/>
          <w:lang w:val="cs-CZ"/>
        </w:rPr>
        <w:t xml:space="preserve">LEWIS, John David. </w:t>
      </w:r>
      <w:proofErr w:type="spellStart"/>
      <w:r w:rsidRPr="009C6DE7">
        <w:rPr>
          <w:rFonts w:ascii="Times New Roman" w:hAnsi="Times New Roman"/>
          <w:lang w:val="cs-CZ"/>
        </w:rPr>
        <w:t>Dike</w:t>
      </w:r>
      <w:proofErr w:type="spellEnd"/>
      <w:r w:rsidRPr="009C6DE7">
        <w:rPr>
          <w:rFonts w:ascii="Times New Roman" w:hAnsi="Times New Roman"/>
          <w:lang w:val="cs-CZ"/>
        </w:rPr>
        <w:t xml:space="preserve">, </w:t>
      </w:r>
      <w:proofErr w:type="spellStart"/>
      <w:r w:rsidRPr="009C6DE7">
        <w:rPr>
          <w:rFonts w:ascii="Times New Roman" w:hAnsi="Times New Roman"/>
          <w:lang w:val="cs-CZ"/>
        </w:rPr>
        <w:t>Moira</w:t>
      </w:r>
      <w:proofErr w:type="spellEnd"/>
      <w:r w:rsidRPr="009C6DE7">
        <w:rPr>
          <w:rFonts w:ascii="Times New Roman" w:hAnsi="Times New Roman"/>
          <w:lang w:val="cs-CZ"/>
        </w:rPr>
        <w:t xml:space="preserve">, </w:t>
      </w:r>
      <w:proofErr w:type="spellStart"/>
      <w:r w:rsidRPr="009C6DE7">
        <w:rPr>
          <w:rFonts w:ascii="Times New Roman" w:hAnsi="Times New Roman"/>
          <w:lang w:val="cs-CZ"/>
        </w:rPr>
        <w:t>Bios</w:t>
      </w:r>
      <w:proofErr w:type="spellEnd"/>
      <w:r w:rsidRPr="009C6DE7">
        <w:rPr>
          <w:rFonts w:ascii="Times New Roman" w:hAnsi="Times New Roman"/>
          <w:lang w:val="cs-CZ"/>
        </w:rPr>
        <w:t xml:space="preserve"> </w:t>
      </w:r>
      <w:proofErr w:type="spellStart"/>
      <w:r w:rsidRPr="009C6DE7">
        <w:rPr>
          <w:rFonts w:ascii="Times New Roman" w:hAnsi="Times New Roman"/>
          <w:lang w:val="cs-CZ"/>
        </w:rPr>
        <w:t>and</w:t>
      </w:r>
      <w:proofErr w:type="spellEnd"/>
      <w:r w:rsidRPr="009C6DE7">
        <w:rPr>
          <w:rFonts w:ascii="Times New Roman" w:hAnsi="Times New Roman"/>
          <w:lang w:val="cs-CZ"/>
        </w:rPr>
        <w:t xml:space="preserve"> </w:t>
      </w:r>
      <w:proofErr w:type="spellStart"/>
      <w:r w:rsidRPr="009C6DE7">
        <w:rPr>
          <w:rFonts w:ascii="Times New Roman" w:hAnsi="Times New Roman"/>
          <w:lang w:val="cs-CZ"/>
        </w:rPr>
        <w:t>the</w:t>
      </w:r>
      <w:proofErr w:type="spellEnd"/>
      <w:r w:rsidRPr="009C6DE7">
        <w:rPr>
          <w:rFonts w:ascii="Times New Roman" w:hAnsi="Times New Roman"/>
          <w:lang w:val="cs-CZ"/>
        </w:rPr>
        <w:t xml:space="preserve"> </w:t>
      </w:r>
      <w:proofErr w:type="spellStart"/>
      <w:r w:rsidRPr="009C6DE7">
        <w:rPr>
          <w:rFonts w:ascii="Times New Roman" w:hAnsi="Times New Roman"/>
          <w:lang w:val="cs-CZ"/>
        </w:rPr>
        <w:t>limits</w:t>
      </w:r>
      <w:proofErr w:type="spellEnd"/>
      <w:r w:rsidRPr="009C6DE7">
        <w:rPr>
          <w:rFonts w:ascii="Times New Roman" w:hAnsi="Times New Roman"/>
          <w:lang w:val="cs-CZ"/>
        </w:rPr>
        <w:t xml:space="preserve"> to </w:t>
      </w:r>
      <w:proofErr w:type="spellStart"/>
      <w:r w:rsidRPr="009C6DE7">
        <w:rPr>
          <w:rFonts w:ascii="Times New Roman" w:hAnsi="Times New Roman"/>
          <w:lang w:val="cs-CZ"/>
        </w:rPr>
        <w:t>understanding</w:t>
      </w:r>
      <w:proofErr w:type="spellEnd"/>
      <w:r w:rsidRPr="009C6DE7">
        <w:rPr>
          <w:rFonts w:ascii="Times New Roman" w:hAnsi="Times New Roman"/>
          <w:lang w:val="cs-CZ"/>
        </w:rPr>
        <w:t xml:space="preserve"> in </w:t>
      </w:r>
      <w:proofErr w:type="spellStart"/>
      <w:r w:rsidRPr="009C6DE7">
        <w:rPr>
          <w:rFonts w:ascii="Times New Roman" w:hAnsi="Times New Roman"/>
          <w:lang w:val="cs-CZ"/>
        </w:rPr>
        <w:t>Solon</w:t>
      </w:r>
      <w:proofErr w:type="spellEnd"/>
      <w:r w:rsidRPr="009C6DE7">
        <w:rPr>
          <w:rFonts w:ascii="Times New Roman" w:hAnsi="Times New Roman"/>
          <w:lang w:val="cs-CZ"/>
        </w:rPr>
        <w:t>, 13 (</w:t>
      </w:r>
      <w:proofErr w:type="spellStart"/>
      <w:r w:rsidRPr="009C6DE7">
        <w:rPr>
          <w:rFonts w:ascii="Times New Roman" w:hAnsi="Times New Roman"/>
          <w:lang w:val="cs-CZ"/>
        </w:rPr>
        <w:t>West</w:t>
      </w:r>
      <w:proofErr w:type="spellEnd"/>
      <w:r w:rsidRPr="009C6DE7">
        <w:rPr>
          <w:rFonts w:ascii="Times New Roman" w:hAnsi="Times New Roman"/>
          <w:lang w:val="cs-CZ"/>
        </w:rPr>
        <w:t xml:space="preserve">). In </w:t>
      </w:r>
      <w:proofErr w:type="spellStart"/>
      <w:r w:rsidRPr="00C20B5E">
        <w:rPr>
          <w:rFonts w:ascii="Times New Roman" w:hAnsi="Times New Roman"/>
          <w:i/>
          <w:lang w:val="cs-CZ"/>
        </w:rPr>
        <w:t>Dike</w:t>
      </w:r>
      <w:proofErr w:type="spellEnd"/>
      <w:r w:rsidRPr="009C6DE7">
        <w:rPr>
          <w:rFonts w:ascii="Times New Roman" w:hAnsi="Times New Roman"/>
          <w:i/>
          <w:lang w:val="cs-CZ"/>
        </w:rPr>
        <w:t xml:space="preserve">. </w:t>
      </w:r>
      <w:r w:rsidRPr="009C6DE7">
        <w:rPr>
          <w:rFonts w:ascii="Times New Roman" w:hAnsi="Times New Roman"/>
          <w:lang w:val="cs-CZ"/>
        </w:rPr>
        <w:t xml:space="preserve">Milano: </w:t>
      </w:r>
      <w:proofErr w:type="spellStart"/>
      <w:r w:rsidRPr="009C6DE7">
        <w:rPr>
          <w:rFonts w:ascii="Times New Roman" w:hAnsi="Times New Roman"/>
          <w:lang w:val="cs-CZ"/>
        </w:rPr>
        <w:t>Editioni</w:t>
      </w:r>
      <w:proofErr w:type="spellEnd"/>
      <w:r w:rsidRPr="009C6DE7">
        <w:rPr>
          <w:rFonts w:ascii="Times New Roman" w:hAnsi="Times New Roman"/>
          <w:lang w:val="cs-CZ"/>
        </w:rPr>
        <w:t xml:space="preserve"> </w:t>
      </w:r>
      <w:proofErr w:type="spellStart"/>
      <w:r w:rsidRPr="009C6DE7">
        <w:rPr>
          <w:rFonts w:ascii="Times New Roman" w:hAnsi="Times New Roman"/>
          <w:lang w:val="cs-CZ"/>
        </w:rPr>
        <w:t>Universitarie</w:t>
      </w:r>
      <w:proofErr w:type="spellEnd"/>
      <w:r w:rsidRPr="009C6DE7">
        <w:rPr>
          <w:rFonts w:ascii="Times New Roman" w:hAnsi="Times New Roman"/>
          <w:lang w:val="cs-CZ"/>
        </w:rPr>
        <w:t xml:space="preserve"> </w:t>
      </w:r>
      <w:proofErr w:type="spellStart"/>
      <w:r w:rsidRPr="009C6DE7">
        <w:rPr>
          <w:rFonts w:ascii="Times New Roman" w:hAnsi="Times New Roman"/>
          <w:lang w:val="cs-CZ"/>
        </w:rPr>
        <w:t>di</w:t>
      </w:r>
      <w:proofErr w:type="spellEnd"/>
      <w:r w:rsidRPr="009C6DE7">
        <w:rPr>
          <w:rFonts w:ascii="Times New Roman" w:hAnsi="Times New Roman"/>
          <w:lang w:val="cs-CZ"/>
        </w:rPr>
        <w:t xml:space="preserve"> </w:t>
      </w:r>
      <w:proofErr w:type="spellStart"/>
      <w:r w:rsidRPr="009C6DE7">
        <w:rPr>
          <w:rFonts w:ascii="Times New Roman" w:hAnsi="Times New Roman"/>
          <w:lang w:val="cs-CZ"/>
        </w:rPr>
        <w:t>Lettere</w:t>
      </w:r>
      <w:proofErr w:type="spellEnd"/>
      <w:r w:rsidRPr="009C6DE7">
        <w:rPr>
          <w:rFonts w:ascii="Times New Roman" w:hAnsi="Times New Roman"/>
          <w:lang w:val="cs-CZ"/>
        </w:rPr>
        <w:t xml:space="preserve"> </w:t>
      </w:r>
      <w:proofErr w:type="spellStart"/>
      <w:r w:rsidRPr="009C6DE7">
        <w:rPr>
          <w:rFonts w:ascii="Times New Roman" w:hAnsi="Times New Roman"/>
          <w:lang w:val="cs-CZ"/>
        </w:rPr>
        <w:t>Economia</w:t>
      </w:r>
      <w:proofErr w:type="spellEnd"/>
      <w:r w:rsidRPr="009C6DE7">
        <w:rPr>
          <w:rFonts w:ascii="Times New Roman" w:hAnsi="Times New Roman"/>
          <w:lang w:val="cs-CZ"/>
        </w:rPr>
        <w:t xml:space="preserve"> </w:t>
      </w:r>
      <w:proofErr w:type="spellStart"/>
      <w:r w:rsidRPr="009C6DE7">
        <w:rPr>
          <w:rFonts w:ascii="Times New Roman" w:hAnsi="Times New Roman"/>
          <w:lang w:val="cs-CZ"/>
        </w:rPr>
        <w:t>Diritto</w:t>
      </w:r>
      <w:proofErr w:type="spellEnd"/>
      <w:r w:rsidRPr="009C6DE7">
        <w:rPr>
          <w:rFonts w:ascii="Times New Roman" w:hAnsi="Times New Roman"/>
          <w:lang w:val="cs-CZ"/>
        </w:rPr>
        <w:t xml:space="preserve">, 2001, </w:t>
      </w:r>
      <w:proofErr w:type="spellStart"/>
      <w:r w:rsidRPr="009C6DE7">
        <w:rPr>
          <w:rFonts w:ascii="Times New Roman" w:hAnsi="Times New Roman"/>
          <w:lang w:val="cs-CZ"/>
        </w:rPr>
        <w:t>roč</w:t>
      </w:r>
      <w:proofErr w:type="spellEnd"/>
      <w:r w:rsidRPr="009C6DE7">
        <w:rPr>
          <w:rFonts w:ascii="Times New Roman" w:hAnsi="Times New Roman"/>
          <w:lang w:val="cs-CZ"/>
        </w:rPr>
        <w:t>. 4, s. 122.</w:t>
      </w:r>
    </w:p>
    <w:p w:rsidR="005B65F4" w:rsidRDefault="005B65F4" w:rsidP="005B65F4">
      <w:pPr>
        <w:spacing w:line="360" w:lineRule="auto"/>
        <w:jc w:val="both"/>
        <w:rPr>
          <w:rFonts w:ascii="Times New Roman" w:hAnsi="Times New Roman"/>
          <w:lang w:val="cs-CZ"/>
        </w:rPr>
      </w:pP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w:t>
      </w:r>
      <w:proofErr w:type="spellStart"/>
      <w:r w:rsidRPr="00F71975">
        <w:rPr>
          <w:rFonts w:ascii="Times New Roman" w:hAnsi="Times New Roman"/>
          <w:lang w:val="cs-CZ"/>
        </w:rPr>
        <w:t>ec.europa.eu</w:t>
      </w:r>
      <w:proofErr w:type="spellEnd"/>
      <w:r w:rsidRPr="00F71975">
        <w:rPr>
          <w:rFonts w:ascii="Times New Roman" w:hAnsi="Times New Roman"/>
          <w:lang w:val="cs-CZ"/>
        </w:rPr>
        <w:t xml:space="preserve">., 30. </w:t>
      </w:r>
      <w:r>
        <w:rPr>
          <w:rFonts w:ascii="Times New Roman" w:hAnsi="Times New Roman"/>
          <w:lang w:val="cs-CZ"/>
        </w:rPr>
        <w:t>11. 2007</w:t>
      </w:r>
      <w:r w:rsidRPr="00F71975">
        <w:rPr>
          <w:rFonts w:ascii="Times New Roman" w:hAnsi="Times New Roman"/>
          <w:lang w:val="cs-CZ"/>
        </w:rPr>
        <w:t>. Dostupné na &lt;</w:t>
      </w:r>
      <w:r w:rsidRPr="008C7B2E">
        <w:rPr>
          <w:rFonts w:ascii="Times New Roman" w:hAnsi="Times New Roman"/>
          <w:lang w:val="cs-CZ"/>
        </w:rPr>
        <w:t>http://ec.europa.eu/civiljustice/adr/adr_aus_cs.htm#C</w:t>
      </w:r>
      <w:hyperlink r:id="rId17" w:anchor="cil2" w:history="1"/>
      <w:r w:rsidRPr="00F71975">
        <w:rPr>
          <w:rFonts w:ascii="Times New Roman" w:hAnsi="Times New Roman"/>
          <w:lang w:val="cs-CZ"/>
        </w:rPr>
        <w:t>&gt;.</w:t>
      </w:r>
    </w:p>
    <w:p w:rsidR="005B65F4" w:rsidRPr="00784F2E" w:rsidRDefault="005B65F4" w:rsidP="005B65F4">
      <w:pPr>
        <w:pStyle w:val="Textpoznpodarou"/>
        <w:spacing w:line="360" w:lineRule="auto"/>
        <w:jc w:val="both"/>
        <w:rPr>
          <w:rFonts w:ascii="Times New Roman" w:hAnsi="Times New Roman"/>
          <w:sz w:val="24"/>
          <w:szCs w:val="24"/>
          <w:lang w:val="cs-CZ"/>
        </w:rPr>
      </w:pPr>
      <w:proofErr w:type="spellStart"/>
      <w:r w:rsidRPr="00784F2E">
        <w:rPr>
          <w:rFonts w:ascii="Times New Roman" w:hAnsi="Times New Roman"/>
          <w:i/>
          <w:sz w:val="24"/>
          <w:szCs w:val="24"/>
          <w:lang w:val="cs-CZ"/>
        </w:rPr>
        <w:t>Mediation</w:t>
      </w:r>
      <w:proofErr w:type="spellEnd"/>
      <w:r w:rsidRPr="00784F2E">
        <w:rPr>
          <w:rFonts w:ascii="Times New Roman" w:hAnsi="Times New Roman"/>
          <w:i/>
          <w:sz w:val="24"/>
          <w:szCs w:val="24"/>
          <w:lang w:val="cs-CZ"/>
        </w:rPr>
        <w:t xml:space="preserve"> in </w:t>
      </w:r>
      <w:proofErr w:type="spellStart"/>
      <w:r w:rsidRPr="00784F2E">
        <w:rPr>
          <w:rFonts w:ascii="Times New Roman" w:hAnsi="Times New Roman"/>
          <w:i/>
          <w:sz w:val="24"/>
          <w:szCs w:val="24"/>
          <w:lang w:val="cs-CZ"/>
        </w:rPr>
        <w:t>the</w:t>
      </w:r>
      <w:proofErr w:type="spellEnd"/>
      <w:r w:rsidRPr="00784F2E">
        <w:rPr>
          <w:rFonts w:ascii="Times New Roman" w:hAnsi="Times New Roman"/>
          <w:i/>
          <w:sz w:val="24"/>
          <w:szCs w:val="24"/>
          <w:lang w:val="cs-CZ"/>
        </w:rPr>
        <w:t xml:space="preserve"> </w:t>
      </w:r>
      <w:proofErr w:type="spellStart"/>
      <w:r w:rsidRPr="00784F2E">
        <w:rPr>
          <w:rFonts w:ascii="Times New Roman" w:hAnsi="Times New Roman"/>
          <w:i/>
          <w:sz w:val="24"/>
          <w:szCs w:val="24"/>
          <w:lang w:val="cs-CZ"/>
        </w:rPr>
        <w:t>Scandinavian</w:t>
      </w:r>
      <w:proofErr w:type="spellEnd"/>
      <w:r w:rsidRPr="00784F2E">
        <w:rPr>
          <w:rFonts w:ascii="Times New Roman" w:hAnsi="Times New Roman"/>
          <w:i/>
          <w:sz w:val="24"/>
          <w:szCs w:val="24"/>
          <w:lang w:val="cs-CZ"/>
        </w:rPr>
        <w:t xml:space="preserve"> </w:t>
      </w:r>
      <w:proofErr w:type="spellStart"/>
      <w:r w:rsidRPr="00784F2E">
        <w:rPr>
          <w:rFonts w:ascii="Times New Roman" w:hAnsi="Times New Roman"/>
          <w:i/>
          <w:sz w:val="24"/>
          <w:szCs w:val="24"/>
          <w:lang w:val="cs-CZ"/>
        </w:rPr>
        <w:t>Courts</w:t>
      </w:r>
      <w:proofErr w:type="spellEnd"/>
      <w:r w:rsidRPr="00784F2E">
        <w:rPr>
          <w:rFonts w:ascii="Times New Roman" w:hAnsi="Times New Roman"/>
          <w:sz w:val="24"/>
          <w:szCs w:val="24"/>
          <w:lang w:val="cs-CZ"/>
        </w:rPr>
        <w:t xml:space="preserve"> [online]. fbe.org. Dostupné na &lt;</w:t>
      </w:r>
      <w:r w:rsidRPr="008C7B2E">
        <w:rPr>
          <w:rFonts w:ascii="Times New Roman" w:hAnsi="Times New Roman"/>
          <w:sz w:val="24"/>
          <w:szCs w:val="24"/>
          <w:lang w:val="cs-CZ"/>
        </w:rPr>
        <w:t>http://www.fbe.org/IMG/pdf/Mediation_in_the_Scandinavian_Courts.pdf</w:t>
      </w:r>
      <w:r w:rsidRPr="00784F2E">
        <w:rPr>
          <w:rFonts w:ascii="Times New Roman" w:hAnsi="Times New Roman"/>
          <w:sz w:val="24"/>
          <w:szCs w:val="24"/>
          <w:lang w:val="cs-CZ"/>
        </w:rPr>
        <w:t>&gt;.</w:t>
      </w:r>
    </w:p>
    <w:p w:rsidR="005335CB" w:rsidRDefault="0068608C" w:rsidP="009C6DE7">
      <w:pPr>
        <w:spacing w:line="360" w:lineRule="auto"/>
        <w:jc w:val="both"/>
        <w:rPr>
          <w:rFonts w:ascii="Times New Roman" w:hAnsi="Times New Roman"/>
          <w:lang w:val="cs-CZ"/>
        </w:rPr>
      </w:pPr>
      <w:r w:rsidRPr="009C6DE7">
        <w:rPr>
          <w:rFonts w:ascii="Times New Roman" w:hAnsi="Times New Roman"/>
          <w:lang w:val="cs-CZ"/>
        </w:rPr>
        <w:t xml:space="preserve">MEIER, </w:t>
      </w:r>
      <w:proofErr w:type="spellStart"/>
      <w:r w:rsidRPr="009C6DE7">
        <w:rPr>
          <w:rFonts w:ascii="Times New Roman" w:hAnsi="Times New Roman"/>
          <w:lang w:val="cs-CZ"/>
        </w:rPr>
        <w:t>Isaak</w:t>
      </w:r>
      <w:proofErr w:type="spellEnd"/>
      <w:r w:rsidRPr="009C6DE7">
        <w:rPr>
          <w:rFonts w:ascii="Times New Roman" w:hAnsi="Times New Roman"/>
          <w:lang w:val="cs-CZ"/>
        </w:rPr>
        <w:t xml:space="preserve">, MÜRNER, Diana. </w:t>
      </w:r>
      <w:proofErr w:type="spellStart"/>
      <w:r w:rsidRPr="009C6DE7">
        <w:rPr>
          <w:rFonts w:ascii="Times New Roman" w:hAnsi="Times New Roman"/>
          <w:lang w:val="cs-CZ"/>
        </w:rPr>
        <w:t>Mediation</w:t>
      </w:r>
      <w:proofErr w:type="spellEnd"/>
      <w:r w:rsidRPr="009C6DE7">
        <w:rPr>
          <w:rFonts w:ascii="Times New Roman" w:hAnsi="Times New Roman"/>
          <w:lang w:val="cs-CZ"/>
        </w:rPr>
        <w:t xml:space="preserve"> </w:t>
      </w:r>
      <w:proofErr w:type="spellStart"/>
      <w:r w:rsidRPr="009C6DE7">
        <w:rPr>
          <w:rFonts w:ascii="Times New Roman" w:hAnsi="Times New Roman"/>
          <w:lang w:val="cs-CZ"/>
        </w:rPr>
        <w:t>und</w:t>
      </w:r>
      <w:proofErr w:type="spellEnd"/>
      <w:r w:rsidRPr="009C6DE7">
        <w:rPr>
          <w:rFonts w:ascii="Times New Roman" w:hAnsi="Times New Roman"/>
          <w:lang w:val="cs-CZ"/>
        </w:rPr>
        <w:t xml:space="preserve"> </w:t>
      </w:r>
      <w:proofErr w:type="spellStart"/>
      <w:r w:rsidRPr="009C6DE7">
        <w:rPr>
          <w:rFonts w:ascii="Times New Roman" w:hAnsi="Times New Roman"/>
          <w:lang w:val="cs-CZ"/>
        </w:rPr>
        <w:t>Möglichkeiten</w:t>
      </w:r>
      <w:proofErr w:type="spellEnd"/>
      <w:r w:rsidRPr="009C6DE7">
        <w:rPr>
          <w:rFonts w:ascii="Times New Roman" w:hAnsi="Times New Roman"/>
          <w:lang w:val="cs-CZ"/>
        </w:rPr>
        <w:t xml:space="preserve"> </w:t>
      </w:r>
      <w:proofErr w:type="spellStart"/>
      <w:r w:rsidRPr="009C6DE7">
        <w:rPr>
          <w:rFonts w:ascii="Times New Roman" w:hAnsi="Times New Roman"/>
          <w:lang w:val="cs-CZ"/>
        </w:rPr>
        <w:t>ihrer</w:t>
      </w:r>
      <w:proofErr w:type="spellEnd"/>
      <w:r w:rsidRPr="009C6DE7">
        <w:rPr>
          <w:rFonts w:ascii="Times New Roman" w:hAnsi="Times New Roman"/>
          <w:lang w:val="cs-CZ"/>
        </w:rPr>
        <w:t xml:space="preserve"> </w:t>
      </w:r>
      <w:proofErr w:type="spellStart"/>
      <w:r w:rsidRPr="009C6DE7">
        <w:rPr>
          <w:rFonts w:ascii="Times New Roman" w:hAnsi="Times New Roman"/>
          <w:lang w:val="cs-CZ"/>
        </w:rPr>
        <w:t>Förderung</w:t>
      </w:r>
      <w:proofErr w:type="spellEnd"/>
      <w:r w:rsidRPr="009C6DE7">
        <w:rPr>
          <w:rFonts w:ascii="Times New Roman" w:hAnsi="Times New Roman"/>
          <w:lang w:val="cs-CZ"/>
        </w:rPr>
        <w:t xml:space="preserve"> durch den </w:t>
      </w:r>
      <w:proofErr w:type="spellStart"/>
      <w:r w:rsidRPr="009C6DE7">
        <w:rPr>
          <w:rFonts w:ascii="Times New Roman" w:hAnsi="Times New Roman"/>
          <w:lang w:val="cs-CZ"/>
        </w:rPr>
        <w:t>Gesetzgeber</w:t>
      </w:r>
      <w:proofErr w:type="spellEnd"/>
      <w:r w:rsidRPr="009C6DE7">
        <w:rPr>
          <w:rFonts w:ascii="Times New Roman" w:hAnsi="Times New Roman"/>
          <w:lang w:val="cs-CZ"/>
        </w:rPr>
        <w:t xml:space="preserve">, </w:t>
      </w:r>
      <w:proofErr w:type="spellStart"/>
      <w:r w:rsidRPr="009C6DE7">
        <w:rPr>
          <w:rFonts w:ascii="Times New Roman" w:hAnsi="Times New Roman"/>
          <w:lang w:val="cs-CZ"/>
        </w:rPr>
        <w:t>Recht</w:t>
      </w:r>
      <w:proofErr w:type="spellEnd"/>
      <w:r w:rsidRPr="009C6DE7">
        <w:rPr>
          <w:rFonts w:ascii="Times New Roman" w:hAnsi="Times New Roman"/>
          <w:lang w:val="cs-CZ"/>
        </w:rPr>
        <w:t xml:space="preserve"> – </w:t>
      </w:r>
      <w:proofErr w:type="spellStart"/>
      <w:r w:rsidRPr="009C6DE7">
        <w:rPr>
          <w:rFonts w:ascii="Times New Roman" w:hAnsi="Times New Roman"/>
          <w:lang w:val="cs-CZ"/>
        </w:rPr>
        <w:t>unter</w:t>
      </w:r>
      <w:proofErr w:type="spellEnd"/>
      <w:r w:rsidRPr="009C6DE7">
        <w:rPr>
          <w:rFonts w:ascii="Times New Roman" w:hAnsi="Times New Roman"/>
          <w:lang w:val="cs-CZ"/>
        </w:rPr>
        <w:t xml:space="preserve"> der </w:t>
      </w:r>
      <w:proofErr w:type="spellStart"/>
      <w:r w:rsidRPr="009C6DE7">
        <w:rPr>
          <w:rFonts w:ascii="Times New Roman" w:hAnsi="Times New Roman"/>
          <w:lang w:val="cs-CZ"/>
        </w:rPr>
        <w:t>besonderen</w:t>
      </w:r>
      <w:proofErr w:type="spellEnd"/>
      <w:r w:rsidRPr="009C6DE7">
        <w:rPr>
          <w:rFonts w:ascii="Times New Roman" w:hAnsi="Times New Roman"/>
          <w:lang w:val="cs-CZ"/>
        </w:rPr>
        <w:t xml:space="preserve"> </w:t>
      </w:r>
      <w:proofErr w:type="spellStart"/>
      <w:r w:rsidRPr="009C6DE7">
        <w:rPr>
          <w:rFonts w:ascii="Times New Roman" w:hAnsi="Times New Roman"/>
          <w:lang w:val="cs-CZ"/>
        </w:rPr>
        <w:t>Berücksichtigung</w:t>
      </w:r>
      <w:proofErr w:type="spellEnd"/>
      <w:r w:rsidRPr="009C6DE7">
        <w:rPr>
          <w:rFonts w:ascii="Times New Roman" w:hAnsi="Times New Roman"/>
          <w:lang w:val="cs-CZ"/>
        </w:rPr>
        <w:t xml:space="preserve"> der </w:t>
      </w:r>
      <w:proofErr w:type="spellStart"/>
      <w:r w:rsidRPr="009C6DE7">
        <w:rPr>
          <w:rFonts w:ascii="Times New Roman" w:hAnsi="Times New Roman"/>
          <w:lang w:val="cs-CZ"/>
        </w:rPr>
        <w:t>neuen</w:t>
      </w:r>
      <w:proofErr w:type="spellEnd"/>
      <w:r w:rsidRPr="009C6DE7">
        <w:rPr>
          <w:rFonts w:ascii="Times New Roman" w:hAnsi="Times New Roman"/>
          <w:lang w:val="cs-CZ"/>
        </w:rPr>
        <w:t xml:space="preserve"> </w:t>
      </w:r>
      <w:proofErr w:type="spellStart"/>
      <w:r w:rsidRPr="009C6DE7">
        <w:rPr>
          <w:rFonts w:ascii="Times New Roman" w:hAnsi="Times New Roman"/>
          <w:lang w:val="cs-CZ"/>
        </w:rPr>
        <w:t>eidgenössischen</w:t>
      </w:r>
      <w:proofErr w:type="spellEnd"/>
      <w:r w:rsidRPr="009C6DE7">
        <w:rPr>
          <w:rFonts w:ascii="Times New Roman" w:hAnsi="Times New Roman"/>
          <w:lang w:val="cs-CZ"/>
        </w:rPr>
        <w:t xml:space="preserve"> </w:t>
      </w:r>
      <w:proofErr w:type="spellStart"/>
      <w:r w:rsidRPr="009C6DE7">
        <w:rPr>
          <w:rFonts w:ascii="Times New Roman" w:hAnsi="Times New Roman"/>
          <w:lang w:val="cs-CZ"/>
        </w:rPr>
        <w:t>Zivilprozessordnung</w:t>
      </w:r>
      <w:proofErr w:type="spellEnd"/>
      <w:r w:rsidRPr="009C6DE7">
        <w:rPr>
          <w:rFonts w:ascii="Times New Roman" w:hAnsi="Times New Roman"/>
          <w:lang w:val="cs-CZ"/>
        </w:rPr>
        <w:t xml:space="preserve">. In </w:t>
      </w:r>
      <w:proofErr w:type="spellStart"/>
      <w:r w:rsidRPr="009C6DE7">
        <w:rPr>
          <w:rFonts w:ascii="Times New Roman" w:hAnsi="Times New Roman"/>
          <w:i/>
          <w:lang w:val="cs-CZ"/>
        </w:rPr>
        <w:t>Recht</w:t>
      </w:r>
      <w:proofErr w:type="spellEnd"/>
      <w:r w:rsidRPr="009C6DE7">
        <w:rPr>
          <w:rFonts w:ascii="Times New Roman" w:hAnsi="Times New Roman"/>
          <w:lang w:val="cs-CZ"/>
        </w:rPr>
        <w:t>, 2004, s. 1.</w:t>
      </w:r>
    </w:p>
    <w:p w:rsidR="005B65F4" w:rsidRDefault="005B65F4" w:rsidP="005B65F4">
      <w:pPr>
        <w:spacing w:line="360" w:lineRule="auto"/>
        <w:jc w:val="both"/>
        <w:rPr>
          <w:rFonts w:ascii="Times New Roman" w:hAnsi="Times New Roman"/>
          <w:lang w:val="cs-CZ"/>
        </w:rPr>
      </w:pPr>
      <w:r w:rsidRPr="00A202A7">
        <w:rPr>
          <w:rFonts w:ascii="Times New Roman" w:hAnsi="Times New Roman"/>
          <w:lang w:val="cs-CZ"/>
        </w:rPr>
        <w:t xml:space="preserve">Seznam </w:t>
      </w:r>
      <w:proofErr w:type="spellStart"/>
      <w:r w:rsidRPr="00A202A7">
        <w:rPr>
          <w:rFonts w:ascii="Times New Roman" w:hAnsi="Times New Roman"/>
          <w:lang w:val="cs-CZ"/>
        </w:rPr>
        <w:t>m</w:t>
      </w:r>
      <w:r>
        <w:rPr>
          <w:rFonts w:ascii="Times New Roman" w:hAnsi="Times New Roman"/>
          <w:lang w:val="cs-CZ"/>
        </w:rPr>
        <w:t>ediátorů</w:t>
      </w:r>
      <w:proofErr w:type="spellEnd"/>
      <w:r>
        <w:rPr>
          <w:rFonts w:ascii="Times New Roman" w:hAnsi="Times New Roman"/>
          <w:lang w:val="cs-CZ"/>
        </w:rPr>
        <w:t xml:space="preserve"> je dostupný na </w:t>
      </w:r>
      <w:r w:rsidRPr="00784F2E">
        <w:rPr>
          <w:rFonts w:ascii="Times New Roman" w:hAnsi="Times New Roman"/>
          <w:lang w:val="cs-CZ"/>
        </w:rPr>
        <w:t>&lt;</w:t>
      </w:r>
      <w:r w:rsidRPr="008C7B2E">
        <w:rPr>
          <w:rFonts w:ascii="Times New Roman" w:hAnsi="Times New Roman"/>
          <w:lang w:val="cs-CZ"/>
        </w:rPr>
        <w:t>http://www.mediatorenliste.justiz.gv.at/mediatoren/mediatorenliste.nsf/docs/home</w:t>
      </w:r>
      <w:r>
        <w:rPr>
          <w:rFonts w:ascii="Times New Roman" w:hAnsi="Times New Roman"/>
          <w:lang w:val="cs-CZ"/>
        </w:rPr>
        <w:t>&gt;.</w:t>
      </w:r>
    </w:p>
    <w:p w:rsidR="005B65F4" w:rsidRPr="00784F2E" w:rsidRDefault="005B65F4" w:rsidP="005B65F4">
      <w:pPr>
        <w:spacing w:line="360" w:lineRule="auto"/>
        <w:jc w:val="both"/>
        <w:rPr>
          <w:rFonts w:ascii="Times New Roman" w:hAnsi="Times New Roman"/>
        </w:rPr>
      </w:pPr>
      <w:r w:rsidRPr="00784F2E">
        <w:rPr>
          <w:rFonts w:ascii="Times New Roman" w:hAnsi="Times New Roman"/>
          <w:lang w:val="cs-CZ"/>
        </w:rPr>
        <w:t xml:space="preserve">SKOGHØY, </w:t>
      </w:r>
      <w:proofErr w:type="spellStart"/>
      <w:r w:rsidRPr="00784F2E">
        <w:rPr>
          <w:rFonts w:ascii="Times New Roman" w:hAnsi="Times New Roman"/>
          <w:lang w:val="cs-CZ"/>
        </w:rPr>
        <w:t>Tage</w:t>
      </w:r>
      <w:proofErr w:type="spellEnd"/>
      <w:r w:rsidRPr="00784F2E">
        <w:rPr>
          <w:rFonts w:ascii="Times New Roman" w:hAnsi="Times New Roman"/>
          <w:lang w:val="cs-CZ"/>
        </w:rPr>
        <w:t xml:space="preserve"> </w:t>
      </w:r>
      <w:proofErr w:type="spellStart"/>
      <w:r w:rsidRPr="00784F2E">
        <w:rPr>
          <w:rFonts w:ascii="Times New Roman" w:hAnsi="Times New Roman"/>
          <w:lang w:val="cs-CZ"/>
        </w:rPr>
        <w:t>Brigt</w:t>
      </w:r>
      <w:proofErr w:type="spellEnd"/>
      <w:r w:rsidRPr="00784F2E">
        <w:rPr>
          <w:rFonts w:ascii="Times New Roman" w:hAnsi="Times New Roman"/>
          <w:lang w:val="cs-CZ"/>
        </w:rPr>
        <w:t xml:space="preserve"> </w:t>
      </w:r>
      <w:proofErr w:type="spellStart"/>
      <w:r w:rsidRPr="00784F2E">
        <w:rPr>
          <w:rFonts w:ascii="Times New Roman" w:hAnsi="Times New Roman"/>
          <w:lang w:val="cs-CZ"/>
        </w:rPr>
        <w:t>Andreassen</w:t>
      </w:r>
      <w:proofErr w:type="spellEnd"/>
      <w:r w:rsidRPr="00784F2E">
        <w:rPr>
          <w:rFonts w:ascii="Times New Roman" w:hAnsi="Times New Roman"/>
          <w:lang w:val="cs-CZ"/>
        </w:rPr>
        <w:t xml:space="preserve">. </w:t>
      </w:r>
      <w:proofErr w:type="spellStart"/>
      <w:r w:rsidRPr="00784F2E">
        <w:rPr>
          <w:rFonts w:ascii="Times New Roman" w:hAnsi="Times New Roman"/>
          <w:i/>
          <w:lang w:val="cs-CZ"/>
        </w:rPr>
        <w:t>Mediation</w:t>
      </w:r>
      <w:proofErr w:type="spellEnd"/>
      <w:r w:rsidRPr="00784F2E">
        <w:rPr>
          <w:rFonts w:ascii="Times New Roman" w:hAnsi="Times New Roman"/>
          <w:i/>
          <w:lang w:val="cs-CZ"/>
        </w:rPr>
        <w:t xml:space="preserve"> in </w:t>
      </w:r>
      <w:proofErr w:type="spellStart"/>
      <w:r w:rsidRPr="00784F2E">
        <w:rPr>
          <w:rFonts w:ascii="Times New Roman" w:hAnsi="Times New Roman"/>
          <w:i/>
          <w:lang w:val="cs-CZ"/>
        </w:rPr>
        <w:t>Norway</w:t>
      </w:r>
      <w:proofErr w:type="spellEnd"/>
      <w:r w:rsidRPr="00784F2E">
        <w:rPr>
          <w:rFonts w:ascii="Times New Roman" w:hAnsi="Times New Roman"/>
          <w:i/>
          <w:lang w:val="cs-CZ"/>
        </w:rPr>
        <w:t xml:space="preserve"> – </w:t>
      </w:r>
      <w:proofErr w:type="spellStart"/>
      <w:r w:rsidRPr="00784F2E">
        <w:rPr>
          <w:rFonts w:ascii="Times New Roman" w:hAnsi="Times New Roman"/>
          <w:i/>
          <w:lang w:val="cs-CZ"/>
        </w:rPr>
        <w:t>An</w:t>
      </w:r>
      <w:proofErr w:type="spellEnd"/>
      <w:r w:rsidRPr="00784F2E">
        <w:rPr>
          <w:rFonts w:ascii="Times New Roman" w:hAnsi="Times New Roman"/>
          <w:i/>
          <w:lang w:val="cs-CZ"/>
        </w:rPr>
        <w:t xml:space="preserve"> </w:t>
      </w:r>
      <w:proofErr w:type="spellStart"/>
      <w:r w:rsidRPr="00784F2E">
        <w:rPr>
          <w:rFonts w:ascii="Times New Roman" w:hAnsi="Times New Roman"/>
          <w:i/>
          <w:lang w:val="cs-CZ"/>
        </w:rPr>
        <w:t>outline</w:t>
      </w:r>
      <w:proofErr w:type="spellEnd"/>
      <w:r w:rsidRPr="00784F2E">
        <w:rPr>
          <w:rFonts w:ascii="Times New Roman" w:hAnsi="Times New Roman"/>
          <w:lang w:val="cs-CZ"/>
        </w:rPr>
        <w:t xml:space="preserve"> [on</w:t>
      </w:r>
      <w:r>
        <w:rPr>
          <w:rFonts w:ascii="Times New Roman" w:hAnsi="Times New Roman"/>
          <w:lang w:val="cs-CZ"/>
        </w:rPr>
        <w:t xml:space="preserve">line]. </w:t>
      </w:r>
      <w:proofErr w:type="spellStart"/>
      <w:r>
        <w:rPr>
          <w:rFonts w:ascii="Times New Roman" w:hAnsi="Times New Roman"/>
          <w:lang w:val="cs-CZ"/>
        </w:rPr>
        <w:t>svw.no</w:t>
      </w:r>
      <w:proofErr w:type="spellEnd"/>
      <w:r w:rsidRPr="00784F2E">
        <w:rPr>
          <w:rFonts w:ascii="Times New Roman" w:hAnsi="Times New Roman"/>
          <w:lang w:val="cs-CZ"/>
        </w:rPr>
        <w:t xml:space="preserve">. Dostupné na </w:t>
      </w:r>
      <w:r w:rsidRPr="00784F2E">
        <w:rPr>
          <w:rFonts w:ascii="Times New Roman" w:hAnsi="Times New Roman"/>
          <w:lang w:val="cs-CZ"/>
        </w:rPr>
        <w:lastRenderedPageBreak/>
        <w:t>&lt;</w:t>
      </w:r>
      <w:r w:rsidRPr="008C7B2E">
        <w:rPr>
          <w:rFonts w:ascii="Times New Roman" w:hAnsi="Times New Roman"/>
          <w:lang w:val="cs-CZ"/>
        </w:rPr>
        <w:t>http://svw.no/contentassets/01632d17236247fbadc62da60ea17f29/ec9d82d68079b549bbb9632140efae66_13999896261.pdf</w:t>
      </w:r>
      <w:r w:rsidRPr="00784F2E">
        <w:rPr>
          <w:rFonts w:ascii="Times New Roman" w:hAnsi="Times New Roman"/>
          <w:lang w:val="cs-CZ"/>
        </w:rPr>
        <w:t>&gt;.</w:t>
      </w:r>
    </w:p>
    <w:p w:rsidR="0068608C" w:rsidRDefault="0068608C" w:rsidP="009C6DE7">
      <w:pPr>
        <w:spacing w:line="360" w:lineRule="auto"/>
        <w:jc w:val="both"/>
        <w:rPr>
          <w:rFonts w:ascii="Times New Roman" w:hAnsi="Times New Roman"/>
          <w:lang w:val="cs-CZ"/>
        </w:rPr>
      </w:pPr>
      <w:r w:rsidRPr="009C6DE7">
        <w:rPr>
          <w:rFonts w:ascii="Times New Roman" w:hAnsi="Times New Roman"/>
          <w:lang w:val="cs-CZ"/>
        </w:rPr>
        <w:t xml:space="preserve">STÖHROVÁ, Helena, ŠIŠKOVÁ, </w:t>
      </w:r>
      <w:proofErr w:type="spellStart"/>
      <w:r w:rsidRPr="009C6DE7">
        <w:rPr>
          <w:rFonts w:ascii="Times New Roman" w:hAnsi="Times New Roman"/>
          <w:lang w:val="cs-CZ"/>
        </w:rPr>
        <w:t>Tatjana</w:t>
      </w:r>
      <w:proofErr w:type="spellEnd"/>
      <w:r w:rsidRPr="009C6DE7">
        <w:rPr>
          <w:rFonts w:ascii="Times New Roman" w:hAnsi="Times New Roman"/>
          <w:lang w:val="cs-CZ"/>
        </w:rPr>
        <w:t xml:space="preserve">. </w:t>
      </w:r>
      <w:r w:rsidRPr="009C6DE7">
        <w:rPr>
          <w:rFonts w:ascii="Times New Roman" w:hAnsi="Times New Roman"/>
          <w:i/>
          <w:lang w:val="cs-CZ"/>
        </w:rPr>
        <w:t>První konference o mediaci</w:t>
      </w:r>
      <w:r w:rsidRPr="009C6DE7">
        <w:rPr>
          <w:rFonts w:ascii="Times New Roman" w:hAnsi="Times New Roman"/>
          <w:lang w:val="cs-CZ"/>
        </w:rPr>
        <w:t xml:space="preserve"> [onlin</w:t>
      </w:r>
      <w:r w:rsidR="00C20B5E">
        <w:rPr>
          <w:rFonts w:ascii="Times New Roman" w:hAnsi="Times New Roman"/>
          <w:lang w:val="cs-CZ"/>
        </w:rPr>
        <w:t>e]. amcr.cz, září 2009</w:t>
      </w:r>
      <w:r w:rsidRPr="009C6DE7">
        <w:rPr>
          <w:rFonts w:ascii="Times New Roman" w:hAnsi="Times New Roman"/>
          <w:lang w:val="cs-CZ"/>
        </w:rPr>
        <w:t>. Dostupné na &lt;</w:t>
      </w:r>
      <w:r w:rsidRPr="008C7B2E">
        <w:rPr>
          <w:rFonts w:ascii="Times New Roman" w:hAnsi="Times New Roman"/>
          <w:lang w:val="cs-CZ"/>
        </w:rPr>
        <w:t>http://www.amcr.cz/o-asociaci/#cil2</w:t>
      </w:r>
      <w:r w:rsidRPr="009C6DE7">
        <w:rPr>
          <w:rFonts w:ascii="Times New Roman" w:hAnsi="Times New Roman"/>
          <w:lang w:val="cs-CZ"/>
        </w:rPr>
        <w:t>&gt;.</w:t>
      </w:r>
    </w:p>
    <w:p w:rsidR="005B65F4" w:rsidRDefault="005B65F4" w:rsidP="005B65F4">
      <w:pPr>
        <w:spacing w:line="360" w:lineRule="auto"/>
        <w:jc w:val="both"/>
        <w:rPr>
          <w:rFonts w:ascii="Times New Roman" w:hAnsi="Times New Roman"/>
          <w:lang w:val="cs-CZ"/>
        </w:rPr>
      </w:pPr>
      <w:r>
        <w:rPr>
          <w:rFonts w:ascii="Times New Roman" w:hAnsi="Times New Roman"/>
          <w:lang w:val="cs-CZ"/>
        </w:rPr>
        <w:t>STOKKE</w:t>
      </w:r>
      <w:r w:rsidRPr="00F71975">
        <w:rPr>
          <w:rFonts w:ascii="Times New Roman" w:hAnsi="Times New Roman"/>
          <w:lang w:val="cs-CZ"/>
        </w:rPr>
        <w:t xml:space="preserve">, </w:t>
      </w:r>
      <w:proofErr w:type="spellStart"/>
      <w:r>
        <w:rPr>
          <w:rFonts w:ascii="Times New Roman" w:hAnsi="Times New Roman"/>
          <w:lang w:val="cs-CZ"/>
        </w:rPr>
        <w:t>Torgeir</w:t>
      </w:r>
      <w:proofErr w:type="spellEnd"/>
      <w:r>
        <w:rPr>
          <w:rFonts w:ascii="Times New Roman" w:hAnsi="Times New Roman"/>
          <w:lang w:val="cs-CZ"/>
        </w:rPr>
        <w:t xml:space="preserve"> </w:t>
      </w:r>
      <w:proofErr w:type="spellStart"/>
      <w:r>
        <w:rPr>
          <w:rFonts w:ascii="Times New Roman" w:hAnsi="Times New Roman"/>
          <w:lang w:val="cs-CZ"/>
        </w:rPr>
        <w:t>Aarvaag</w:t>
      </w:r>
      <w:proofErr w:type="spellEnd"/>
      <w:r w:rsidRPr="00F71975">
        <w:rPr>
          <w:rFonts w:ascii="Times New Roman" w:hAnsi="Times New Roman"/>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Collective</w:t>
      </w:r>
      <w:proofErr w:type="spellEnd"/>
      <w:r>
        <w:rPr>
          <w:rFonts w:ascii="Times New Roman" w:hAnsi="Times New Roman"/>
          <w:i/>
          <w:lang w:val="cs-CZ"/>
        </w:rPr>
        <w:t xml:space="preserve"> </w:t>
      </w:r>
      <w:proofErr w:type="spellStart"/>
      <w:r>
        <w:rPr>
          <w:rFonts w:ascii="Times New Roman" w:hAnsi="Times New Roman"/>
          <w:i/>
          <w:lang w:val="cs-CZ"/>
        </w:rPr>
        <w:t>Interest</w:t>
      </w:r>
      <w:proofErr w:type="spellEnd"/>
      <w:r>
        <w:rPr>
          <w:rFonts w:ascii="Times New Roman" w:hAnsi="Times New Roman"/>
          <w:i/>
          <w:lang w:val="cs-CZ"/>
        </w:rPr>
        <w:t xml:space="preserve"> </w:t>
      </w:r>
      <w:proofErr w:type="spellStart"/>
      <w:r>
        <w:rPr>
          <w:rFonts w:ascii="Times New Roman" w:hAnsi="Times New Roman"/>
          <w:i/>
          <w:lang w:val="cs-CZ"/>
        </w:rPr>
        <w:t>Disputes</w:t>
      </w:r>
      <w:proofErr w:type="spellEnd"/>
      <w:r>
        <w:rPr>
          <w:rFonts w:ascii="Times New Roman" w:hAnsi="Times New Roman"/>
          <w:lang w:val="cs-CZ"/>
        </w:rPr>
        <w:t xml:space="preserve"> [online]. </w:t>
      </w:r>
      <w:proofErr w:type="spellStart"/>
      <w:r>
        <w:rPr>
          <w:rFonts w:ascii="Times New Roman" w:hAnsi="Times New Roman"/>
          <w:lang w:val="cs-CZ"/>
        </w:rPr>
        <w:t>scandinavianlaw</w:t>
      </w:r>
      <w:r w:rsidRPr="00F71975">
        <w:rPr>
          <w:rFonts w:ascii="Times New Roman" w:hAnsi="Times New Roman"/>
          <w:lang w:val="cs-CZ"/>
        </w:rPr>
        <w:t>.</w:t>
      </w:r>
      <w:proofErr w:type="gramStart"/>
      <w:r>
        <w:rPr>
          <w:rFonts w:ascii="Times New Roman" w:hAnsi="Times New Roman"/>
          <w:lang w:val="cs-CZ"/>
        </w:rPr>
        <w:t>se</w:t>
      </w:r>
      <w:proofErr w:type="spellEnd"/>
      <w:r>
        <w:rPr>
          <w:rFonts w:ascii="Times New Roman" w:hAnsi="Times New Roman"/>
          <w:lang w:val="cs-CZ"/>
        </w:rPr>
        <w:t xml:space="preserve"> </w:t>
      </w:r>
      <w:r w:rsidRPr="00F71975">
        <w:rPr>
          <w:rFonts w:ascii="Times New Roman" w:hAnsi="Times New Roman"/>
          <w:lang w:val="cs-CZ"/>
        </w:rPr>
        <w:t>. Dostupné</w:t>
      </w:r>
      <w:proofErr w:type="gramEnd"/>
      <w:r w:rsidRPr="00F71975">
        <w:rPr>
          <w:rFonts w:ascii="Times New Roman" w:hAnsi="Times New Roman"/>
          <w:lang w:val="cs-CZ"/>
        </w:rPr>
        <w:t xml:space="preserve"> na &lt;</w:t>
      </w:r>
      <w:r w:rsidRPr="008C7B2E">
        <w:rPr>
          <w:rFonts w:ascii="Times New Roman" w:hAnsi="Times New Roman"/>
          <w:lang w:val="cs-CZ"/>
        </w:rPr>
        <w:t>http://www.</w:t>
      </w:r>
      <w:proofErr w:type="spellStart"/>
      <w:r w:rsidRPr="008C7B2E">
        <w:rPr>
          <w:rFonts w:ascii="Times New Roman" w:hAnsi="Times New Roman"/>
          <w:lang w:val="cs-CZ"/>
        </w:rPr>
        <w:t>scandinavianlaw.se</w:t>
      </w:r>
      <w:proofErr w:type="spellEnd"/>
      <w:r w:rsidRPr="008C7B2E">
        <w:rPr>
          <w:rFonts w:ascii="Times New Roman" w:hAnsi="Times New Roman"/>
          <w:lang w:val="cs-CZ"/>
        </w:rPr>
        <w:t>/</w:t>
      </w:r>
      <w:proofErr w:type="spellStart"/>
      <w:r w:rsidRPr="008C7B2E">
        <w:rPr>
          <w:rFonts w:ascii="Times New Roman" w:hAnsi="Times New Roman"/>
          <w:lang w:val="cs-CZ"/>
        </w:rPr>
        <w:t>pdf</w:t>
      </w:r>
      <w:proofErr w:type="spellEnd"/>
      <w:r w:rsidRPr="008C7B2E">
        <w:rPr>
          <w:rFonts w:ascii="Times New Roman" w:hAnsi="Times New Roman"/>
          <w:lang w:val="cs-CZ"/>
        </w:rPr>
        <w:t>/43-5.pdf</w:t>
      </w:r>
      <w:r>
        <w:rPr>
          <w:rFonts w:ascii="Times New Roman" w:hAnsi="Times New Roman"/>
          <w:lang w:val="cs-CZ"/>
        </w:rPr>
        <w:t>&gt;.</w:t>
      </w:r>
    </w:p>
    <w:p w:rsidR="005B65F4" w:rsidRDefault="005B65F4" w:rsidP="005B65F4">
      <w:pPr>
        <w:spacing w:line="360" w:lineRule="auto"/>
        <w:jc w:val="both"/>
        <w:rPr>
          <w:rFonts w:ascii="Times New Roman" w:hAnsi="Times New Roman"/>
          <w:lang w:val="cs-CZ"/>
        </w:rPr>
      </w:pPr>
      <w:r w:rsidRPr="009E30F8">
        <w:rPr>
          <w:rFonts w:ascii="Times New Roman" w:hAnsi="Times New Roman"/>
          <w:lang w:val="cs-CZ"/>
        </w:rPr>
        <w:t>SVATOŠ</w:t>
      </w:r>
      <w:r>
        <w:rPr>
          <w:rFonts w:ascii="Times New Roman" w:hAnsi="Times New Roman"/>
          <w:lang w:val="cs-CZ"/>
        </w:rPr>
        <w:t>, Martin</w:t>
      </w:r>
      <w:r w:rsidRPr="0019032F">
        <w:rPr>
          <w:rFonts w:ascii="Times New Roman" w:hAnsi="Times New Roman"/>
          <w:lang w:val="cs-CZ"/>
        </w:rPr>
        <w:t xml:space="preserve">. </w:t>
      </w:r>
      <w:r>
        <w:rPr>
          <w:rFonts w:ascii="Times New Roman" w:hAnsi="Times New Roman"/>
          <w:lang w:val="cs-CZ"/>
        </w:rPr>
        <w:t>Mýty a fakta o prvním setkání s </w:t>
      </w:r>
      <w:proofErr w:type="spellStart"/>
      <w:r>
        <w:rPr>
          <w:rFonts w:ascii="Times New Roman" w:hAnsi="Times New Roman"/>
          <w:lang w:val="cs-CZ"/>
        </w:rPr>
        <w:t>mediátorem</w:t>
      </w:r>
      <w:proofErr w:type="spellEnd"/>
      <w:r>
        <w:rPr>
          <w:rFonts w:ascii="Times New Roman" w:hAnsi="Times New Roman"/>
          <w:lang w:val="cs-CZ"/>
        </w:rPr>
        <w:t xml:space="preserve">, aneb všechno, co jste o mediaci chtěli vědět, ale báli jste se zeptat. </w:t>
      </w:r>
      <w:r>
        <w:rPr>
          <w:rFonts w:ascii="Times New Roman" w:hAnsi="Times New Roman"/>
          <w:i/>
          <w:lang w:val="cs-CZ"/>
        </w:rPr>
        <w:t>Bulletin advokacie</w:t>
      </w:r>
      <w:r>
        <w:rPr>
          <w:rFonts w:ascii="Times New Roman" w:hAnsi="Times New Roman"/>
          <w:lang w:val="cs-CZ"/>
        </w:rPr>
        <w:t>, 2013, č. 11, 85 s</w:t>
      </w:r>
      <w:r w:rsidRPr="0019032F">
        <w:rPr>
          <w:rFonts w:ascii="Times New Roman" w:hAnsi="Times New Roman"/>
          <w:lang w:val="cs-CZ"/>
        </w:rPr>
        <w:t>.</w:t>
      </w:r>
    </w:p>
    <w:p w:rsidR="0068608C" w:rsidRPr="009C6DE7" w:rsidRDefault="0068608C" w:rsidP="009C6DE7">
      <w:pPr>
        <w:spacing w:line="360" w:lineRule="auto"/>
        <w:jc w:val="both"/>
        <w:rPr>
          <w:rFonts w:ascii="Times New Roman" w:hAnsi="Times New Roman"/>
          <w:lang w:val="cs-CZ"/>
        </w:rPr>
      </w:pPr>
      <w:r w:rsidRPr="009C6DE7">
        <w:rPr>
          <w:rFonts w:ascii="Times New Roman" w:hAnsi="Times New Roman"/>
          <w:i/>
          <w:lang w:val="cs-CZ"/>
        </w:rPr>
        <w:t>Vznik a vývoj organizace, rok 2000</w:t>
      </w:r>
      <w:r w:rsidRPr="009C6DE7">
        <w:rPr>
          <w:rFonts w:ascii="Times New Roman" w:hAnsi="Times New Roman"/>
          <w:lang w:val="cs-CZ"/>
        </w:rPr>
        <w:t xml:space="preserve"> [</w:t>
      </w:r>
      <w:r w:rsidR="00C20B5E">
        <w:rPr>
          <w:rFonts w:ascii="Times New Roman" w:hAnsi="Times New Roman"/>
          <w:lang w:val="cs-CZ"/>
        </w:rPr>
        <w:t>online]. amcr.cz, 2011</w:t>
      </w:r>
      <w:r w:rsidRPr="009C6DE7">
        <w:rPr>
          <w:rFonts w:ascii="Times New Roman" w:hAnsi="Times New Roman"/>
          <w:lang w:val="cs-CZ"/>
        </w:rPr>
        <w:t>. Dostupné na &lt;</w:t>
      </w:r>
      <w:r w:rsidRPr="008C7B2E">
        <w:rPr>
          <w:rFonts w:ascii="Times New Roman" w:hAnsi="Times New Roman"/>
          <w:lang w:val="cs-CZ"/>
        </w:rPr>
        <w:t>http://www.amcr.cz/o-asociaci/#cil2</w:t>
      </w:r>
      <w:r w:rsidRPr="009C6DE7">
        <w:rPr>
          <w:rFonts w:ascii="Times New Roman" w:hAnsi="Times New Roman"/>
          <w:lang w:val="cs-CZ"/>
        </w:rPr>
        <w:t>&gt;.</w:t>
      </w:r>
    </w:p>
    <w:p w:rsidR="006E768D" w:rsidRDefault="006E768D" w:rsidP="006E768D">
      <w:pPr>
        <w:spacing w:line="360" w:lineRule="auto"/>
        <w:jc w:val="both"/>
        <w:rPr>
          <w:rFonts w:ascii="Times New Roman" w:hAnsi="Times New Roman"/>
          <w:lang w:val="cs-CZ"/>
        </w:rPr>
      </w:pPr>
    </w:p>
    <w:p w:rsidR="008F6B27" w:rsidRDefault="008F6B27" w:rsidP="006E768D">
      <w:pPr>
        <w:spacing w:line="360" w:lineRule="auto"/>
        <w:jc w:val="both"/>
        <w:rPr>
          <w:rFonts w:ascii="Times New Roman" w:hAnsi="Times New Roman"/>
          <w:lang w:val="cs-CZ"/>
        </w:rPr>
        <w:sectPr w:rsidR="008F6B27" w:rsidSect="002D22BB">
          <w:footerReference w:type="default" r:id="rId18"/>
          <w:type w:val="continuous"/>
          <w:pgSz w:w="11906" w:h="16838"/>
          <w:pgMar w:top="1418" w:right="1134" w:bottom="1418" w:left="1701" w:header="709" w:footer="709" w:gutter="0"/>
          <w:pgNumType w:start="50"/>
          <w:cols w:space="708"/>
          <w:titlePg/>
          <w:docGrid w:linePitch="360"/>
        </w:sect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53312C" w:rsidRDefault="0053312C" w:rsidP="006E768D">
      <w:pPr>
        <w:spacing w:line="360" w:lineRule="auto"/>
        <w:jc w:val="both"/>
        <w:rPr>
          <w:rFonts w:ascii="Times New Roman" w:hAnsi="Times New Roman"/>
          <w:lang w:val="cs-CZ"/>
        </w:rPr>
      </w:pPr>
    </w:p>
    <w:p w:rsidR="0053312C" w:rsidRDefault="0053312C"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2F0B75" w:rsidP="006E768D">
      <w:pPr>
        <w:spacing w:line="360" w:lineRule="auto"/>
        <w:jc w:val="both"/>
        <w:rPr>
          <w:rFonts w:ascii="Times New Roman" w:hAnsi="Times New Roman"/>
          <w:lang w:val="cs-CZ"/>
        </w:rPr>
      </w:pPr>
    </w:p>
    <w:p w:rsidR="002F0B75" w:rsidRDefault="00355053" w:rsidP="00E65218">
      <w:pPr>
        <w:pStyle w:val="Nadpis1"/>
        <w:spacing w:line="360" w:lineRule="auto"/>
        <w:rPr>
          <w:lang w:val="cs-CZ"/>
        </w:rPr>
      </w:pPr>
      <w:bookmarkStart w:id="48" w:name="_Toc478326282"/>
      <w:r>
        <w:rPr>
          <w:lang w:val="cs-CZ"/>
        </w:rPr>
        <w:lastRenderedPageBreak/>
        <w:t>Abstrakt</w:t>
      </w:r>
      <w:bookmarkEnd w:id="48"/>
    </w:p>
    <w:p w:rsidR="002F0B75" w:rsidRPr="00235D44" w:rsidRDefault="002F0B75" w:rsidP="00E65218">
      <w:pPr>
        <w:spacing w:after="240" w:line="360" w:lineRule="auto"/>
        <w:rPr>
          <w:lang w:val="cs-CZ"/>
        </w:rPr>
        <w:sectPr w:rsidR="002F0B75" w:rsidRPr="00235D44" w:rsidSect="00045BCF">
          <w:footerReference w:type="default" r:id="rId19"/>
          <w:type w:val="continuous"/>
          <w:pgSz w:w="11906" w:h="16838"/>
          <w:pgMar w:top="1418" w:right="1134" w:bottom="1418" w:left="1701" w:header="709" w:footer="709" w:gutter="0"/>
          <w:pgNumType w:start="49"/>
          <w:cols w:space="708"/>
          <w:titlePg/>
          <w:docGrid w:linePitch="360"/>
        </w:sectPr>
      </w:pPr>
    </w:p>
    <w:p w:rsidR="002F0B75" w:rsidRDefault="001D5AA5" w:rsidP="002F0B75">
      <w:pPr>
        <w:spacing w:line="360" w:lineRule="auto"/>
        <w:ind w:firstLine="709"/>
        <w:jc w:val="both"/>
        <w:rPr>
          <w:rFonts w:ascii="Times New Roman" w:hAnsi="Times New Roman"/>
          <w:lang w:val="cs-CZ"/>
        </w:rPr>
      </w:pPr>
      <w:r>
        <w:rPr>
          <w:rFonts w:ascii="Times New Roman" w:hAnsi="Times New Roman"/>
          <w:lang w:val="cs-CZ"/>
        </w:rPr>
        <w:lastRenderedPageBreak/>
        <w:t>Tato diplomová práce</w:t>
      </w:r>
      <w:r w:rsidR="007041E8">
        <w:rPr>
          <w:rFonts w:ascii="Times New Roman" w:hAnsi="Times New Roman"/>
          <w:lang w:val="cs-CZ"/>
        </w:rPr>
        <w:t xml:space="preserve"> má za cíl analyzovat právní úpravu mediace v České republice v kontextu zahraniční právní úpravy Rakouska a Norska. </w:t>
      </w:r>
      <w:r w:rsidR="0008461F">
        <w:rPr>
          <w:rFonts w:ascii="Times New Roman" w:hAnsi="Times New Roman"/>
          <w:lang w:val="cs-CZ"/>
        </w:rPr>
        <w:t xml:space="preserve">Nejprve stručně definuje pojem mediace a poté se věnuje jednotlivých </w:t>
      </w:r>
      <w:r w:rsidR="00790C62">
        <w:rPr>
          <w:rFonts w:ascii="Times New Roman" w:hAnsi="Times New Roman"/>
          <w:lang w:val="cs-CZ"/>
        </w:rPr>
        <w:t>státům</w:t>
      </w:r>
      <w:r w:rsidR="0008461F">
        <w:rPr>
          <w:rFonts w:ascii="Times New Roman" w:hAnsi="Times New Roman"/>
          <w:lang w:val="cs-CZ"/>
        </w:rPr>
        <w:t xml:space="preserve">. U každé z nich popíše vývoj právního zakotvení mediace do právního řádu, a následně se zaměří na </w:t>
      </w:r>
      <w:r w:rsidR="00C364E6">
        <w:rPr>
          <w:rFonts w:ascii="Times New Roman" w:hAnsi="Times New Roman"/>
          <w:lang w:val="cs-CZ"/>
        </w:rPr>
        <w:t>pět</w:t>
      </w:r>
      <w:r w:rsidR="0008461F">
        <w:rPr>
          <w:rFonts w:ascii="Times New Roman" w:hAnsi="Times New Roman"/>
          <w:lang w:val="cs-CZ"/>
        </w:rPr>
        <w:t xml:space="preserve"> aspektů, jejichž zakotvení a úprav</w:t>
      </w:r>
      <w:r w:rsidR="00790C62">
        <w:rPr>
          <w:rFonts w:ascii="Times New Roman" w:hAnsi="Times New Roman"/>
          <w:lang w:val="cs-CZ"/>
        </w:rPr>
        <w:t>u</w:t>
      </w:r>
      <w:r w:rsidR="0008461F">
        <w:rPr>
          <w:rFonts w:ascii="Times New Roman" w:hAnsi="Times New Roman"/>
          <w:lang w:val="cs-CZ"/>
        </w:rPr>
        <w:t xml:space="preserve"> vyhledává v právních předpisech každé vybrané</w:t>
      </w:r>
      <w:r w:rsidR="00790C62">
        <w:rPr>
          <w:rFonts w:ascii="Times New Roman" w:hAnsi="Times New Roman"/>
          <w:lang w:val="cs-CZ"/>
        </w:rPr>
        <w:t xml:space="preserve"> země</w:t>
      </w:r>
      <w:r w:rsidR="0008461F">
        <w:rPr>
          <w:rFonts w:ascii="Times New Roman" w:hAnsi="Times New Roman"/>
          <w:lang w:val="cs-CZ"/>
        </w:rPr>
        <w:t>.</w:t>
      </w:r>
      <w:r w:rsidR="00790C62">
        <w:rPr>
          <w:rFonts w:ascii="Times New Roman" w:hAnsi="Times New Roman"/>
          <w:lang w:val="cs-CZ"/>
        </w:rPr>
        <w:t xml:space="preserve"> Těmito aspekty jsou požadavky na kompetence mediátora, otázka dobrovolnosti, účastníci mediace, proces mediace a odměňování mediátora. Na konci každé kapitoly provede krátkou rekapitulaci, ale hlavní shrnutí je až v kapitole poslední.</w:t>
      </w:r>
    </w:p>
    <w:p w:rsidR="004E0C5D" w:rsidRDefault="00790C62" w:rsidP="00E65218">
      <w:pPr>
        <w:spacing w:line="360" w:lineRule="auto"/>
        <w:ind w:firstLine="709"/>
        <w:jc w:val="both"/>
        <w:rPr>
          <w:rFonts w:ascii="Times New Roman" w:hAnsi="Times New Roman"/>
          <w:lang w:val="cs-CZ"/>
        </w:rPr>
      </w:pPr>
      <w:r>
        <w:rPr>
          <w:rFonts w:ascii="Times New Roman" w:hAnsi="Times New Roman"/>
          <w:lang w:val="cs-CZ"/>
        </w:rPr>
        <w:t xml:space="preserve">Závěrečná kapitola obsahuje </w:t>
      </w:r>
      <w:r w:rsidR="007041E8">
        <w:rPr>
          <w:rFonts w:ascii="Times New Roman" w:hAnsi="Times New Roman"/>
          <w:lang w:val="cs-CZ"/>
        </w:rPr>
        <w:t xml:space="preserve">orientační </w:t>
      </w:r>
      <w:r>
        <w:rPr>
          <w:rFonts w:ascii="Times New Roman" w:hAnsi="Times New Roman"/>
          <w:lang w:val="cs-CZ"/>
        </w:rPr>
        <w:t xml:space="preserve">komparaci všech získaných informací o mediaci v České republice, Rakousku a Norsku a nabízí nejideálnější řešení právní úpravy mediace, u kterého zmiňuje všechny jeho pozitiva i případná negativa. </w:t>
      </w:r>
      <w:r w:rsidR="004E0C5D">
        <w:rPr>
          <w:rFonts w:ascii="Times New Roman" w:hAnsi="Times New Roman"/>
          <w:lang w:val="cs-CZ"/>
        </w:rPr>
        <w:t xml:space="preserve">To by mělo být jakýmsi vzorem a inspirací především pro české zákonodárce jak zlepšit primárně zákon č. </w:t>
      </w:r>
      <w:r w:rsidR="004E0C5D" w:rsidRPr="0068608C">
        <w:rPr>
          <w:rFonts w:ascii="Times New Roman" w:hAnsi="Times New Roman"/>
          <w:lang w:val="cs-CZ"/>
        </w:rPr>
        <w:t>202/2012 Sb., o mediaci a o změně některých zákonů</w:t>
      </w:r>
      <w:r w:rsidR="004E0C5D">
        <w:rPr>
          <w:rFonts w:ascii="Times New Roman" w:hAnsi="Times New Roman"/>
          <w:lang w:val="cs-CZ"/>
        </w:rPr>
        <w:t>.</w:t>
      </w:r>
    </w:p>
    <w:p w:rsidR="002F0B75" w:rsidRDefault="00355053" w:rsidP="00E65218">
      <w:pPr>
        <w:pStyle w:val="Nadpis1"/>
        <w:spacing w:line="360" w:lineRule="auto"/>
        <w:rPr>
          <w:lang w:val="cs-CZ"/>
        </w:rPr>
      </w:pPr>
      <w:bookmarkStart w:id="49" w:name="_Toc478326283"/>
      <w:proofErr w:type="spellStart"/>
      <w:r>
        <w:rPr>
          <w:lang w:val="cs-CZ"/>
        </w:rPr>
        <w:t>Abstract</w:t>
      </w:r>
      <w:bookmarkEnd w:id="49"/>
      <w:proofErr w:type="spellEnd"/>
    </w:p>
    <w:p w:rsidR="002F0B75" w:rsidRPr="00235D44" w:rsidRDefault="002F0B75" w:rsidP="00E65218">
      <w:pPr>
        <w:spacing w:after="240" w:line="360" w:lineRule="auto"/>
        <w:rPr>
          <w:lang w:val="cs-CZ"/>
        </w:rPr>
        <w:sectPr w:rsidR="002F0B75" w:rsidRPr="00235D44" w:rsidSect="009D3691">
          <w:footerReference w:type="default" r:id="rId20"/>
          <w:type w:val="continuous"/>
          <w:pgSz w:w="11906" w:h="16838"/>
          <w:pgMar w:top="1418" w:right="1134" w:bottom="1418" w:left="1701" w:header="709" w:footer="709" w:gutter="0"/>
          <w:pgNumType w:start="4"/>
          <w:cols w:space="708"/>
          <w:titlePg/>
          <w:docGrid w:linePitch="360"/>
        </w:sectPr>
      </w:pPr>
    </w:p>
    <w:p w:rsidR="00355053" w:rsidRDefault="00355053" w:rsidP="00355053">
      <w:pPr>
        <w:spacing w:line="360" w:lineRule="auto"/>
        <w:ind w:firstLine="709"/>
        <w:jc w:val="both"/>
        <w:rPr>
          <w:rFonts w:ascii="Times New Roman" w:hAnsi="Times New Roman"/>
          <w:lang w:val="cs-CZ"/>
        </w:rPr>
      </w:pPr>
      <w:proofErr w:type="spellStart"/>
      <w:r>
        <w:rPr>
          <w:rFonts w:ascii="Times New Roman" w:hAnsi="Times New Roman"/>
          <w:lang w:val="cs-CZ"/>
        </w:rPr>
        <w:lastRenderedPageBreak/>
        <w:t>This</w:t>
      </w:r>
      <w:proofErr w:type="spellEnd"/>
      <w:r>
        <w:rPr>
          <w:rFonts w:ascii="Times New Roman" w:hAnsi="Times New Roman"/>
          <w:lang w:val="cs-CZ"/>
        </w:rPr>
        <w:t xml:space="preserve"> thesis </w:t>
      </w:r>
      <w:proofErr w:type="spellStart"/>
      <w:r>
        <w:rPr>
          <w:rFonts w:ascii="Times New Roman" w:hAnsi="Times New Roman"/>
          <w:lang w:val="cs-CZ"/>
        </w:rPr>
        <w:t>is</w:t>
      </w:r>
      <w:proofErr w:type="spellEnd"/>
      <w:r>
        <w:rPr>
          <w:rFonts w:ascii="Times New Roman" w:hAnsi="Times New Roman"/>
          <w:lang w:val="cs-CZ"/>
        </w:rPr>
        <w:t xml:space="preserve"> </w:t>
      </w:r>
      <w:proofErr w:type="spellStart"/>
      <w:r>
        <w:rPr>
          <w:rFonts w:ascii="Times New Roman" w:hAnsi="Times New Roman"/>
          <w:lang w:val="cs-CZ"/>
        </w:rPr>
        <w:t>focuse</w:t>
      </w:r>
      <w:r w:rsidR="00C364E6">
        <w:rPr>
          <w:rFonts w:ascii="Times New Roman" w:hAnsi="Times New Roman"/>
          <w:lang w:val="cs-CZ"/>
        </w:rPr>
        <w:t>d</w:t>
      </w:r>
      <w:proofErr w:type="spellEnd"/>
      <w:r w:rsidR="00C364E6">
        <w:rPr>
          <w:rFonts w:ascii="Times New Roman" w:hAnsi="Times New Roman"/>
          <w:lang w:val="cs-CZ"/>
        </w:rPr>
        <w:t xml:space="preserve"> on </w:t>
      </w:r>
      <w:proofErr w:type="spellStart"/>
      <w:r w:rsidR="00C364E6">
        <w:rPr>
          <w:rFonts w:ascii="Times New Roman" w:hAnsi="Times New Roman"/>
          <w:lang w:val="cs-CZ"/>
        </w:rPr>
        <w:t>the</w:t>
      </w:r>
      <w:proofErr w:type="spellEnd"/>
      <w:r w:rsidR="00C364E6">
        <w:rPr>
          <w:rFonts w:ascii="Times New Roman" w:hAnsi="Times New Roman"/>
          <w:lang w:val="cs-CZ"/>
        </w:rPr>
        <w:t xml:space="preserve"> </w:t>
      </w:r>
      <w:proofErr w:type="spellStart"/>
      <w:r w:rsidR="00C364E6">
        <w:rPr>
          <w:rFonts w:ascii="Times New Roman" w:hAnsi="Times New Roman"/>
          <w:lang w:val="cs-CZ"/>
        </w:rPr>
        <w:t>analysis</w:t>
      </w:r>
      <w:proofErr w:type="spellEnd"/>
      <w:r w:rsidR="00C364E6">
        <w:rPr>
          <w:rFonts w:ascii="Times New Roman" w:hAnsi="Times New Roman"/>
          <w:lang w:val="cs-CZ"/>
        </w:rPr>
        <w:t xml:space="preserve"> </w:t>
      </w:r>
      <w:proofErr w:type="spellStart"/>
      <w:r w:rsidR="00C364E6">
        <w:rPr>
          <w:rFonts w:ascii="Times New Roman" w:hAnsi="Times New Roman"/>
          <w:lang w:val="cs-CZ"/>
        </w:rPr>
        <w:t>of</w:t>
      </w:r>
      <w:proofErr w:type="spellEnd"/>
      <w:r w:rsidR="00C364E6">
        <w:rPr>
          <w:rFonts w:ascii="Times New Roman" w:hAnsi="Times New Roman"/>
          <w:lang w:val="cs-CZ"/>
        </w:rPr>
        <w:t xml:space="preserve"> </w:t>
      </w:r>
      <w:proofErr w:type="spellStart"/>
      <w:r w:rsidR="00C364E6">
        <w:rPr>
          <w:rFonts w:ascii="Times New Roman" w:hAnsi="Times New Roman"/>
          <w:lang w:val="cs-CZ"/>
        </w:rPr>
        <w:t>legilation</w:t>
      </w:r>
      <w:proofErr w:type="spellEnd"/>
      <w:r w:rsidR="00C364E6">
        <w:rPr>
          <w:rFonts w:ascii="Times New Roman" w:hAnsi="Times New Roman"/>
          <w:lang w:val="cs-CZ"/>
        </w:rPr>
        <w:t xml:space="preserve"> </w:t>
      </w:r>
      <w:proofErr w:type="spellStart"/>
      <w:r w:rsidR="00C364E6">
        <w:rPr>
          <w:rFonts w:ascii="Times New Roman" w:hAnsi="Times New Roman"/>
          <w:lang w:val="cs-CZ"/>
        </w:rPr>
        <w:t>of</w:t>
      </w:r>
      <w:proofErr w:type="spellEnd"/>
      <w:r w:rsidR="00C364E6">
        <w:rPr>
          <w:rFonts w:ascii="Times New Roman" w:hAnsi="Times New Roman"/>
          <w:lang w:val="cs-CZ"/>
        </w:rPr>
        <w:t xml:space="preserve"> </w:t>
      </w:r>
      <w:proofErr w:type="spellStart"/>
      <w:r w:rsidR="00C364E6">
        <w:rPr>
          <w:rFonts w:ascii="Times New Roman" w:hAnsi="Times New Roman"/>
          <w:lang w:val="cs-CZ"/>
        </w:rPr>
        <w:t>mediation</w:t>
      </w:r>
      <w:proofErr w:type="spellEnd"/>
      <w:r w:rsidR="00C364E6">
        <w:rPr>
          <w:rFonts w:ascii="Times New Roman" w:hAnsi="Times New Roman"/>
          <w:lang w:val="cs-CZ"/>
        </w:rPr>
        <w:t xml:space="preserve"> in </w:t>
      </w:r>
      <w:proofErr w:type="spellStart"/>
      <w:r w:rsidR="00C364E6">
        <w:rPr>
          <w:rFonts w:ascii="Times New Roman" w:hAnsi="Times New Roman"/>
          <w:lang w:val="cs-CZ"/>
        </w:rPr>
        <w:t>The</w:t>
      </w:r>
      <w:proofErr w:type="spellEnd"/>
      <w:r w:rsidR="00C364E6">
        <w:rPr>
          <w:rFonts w:ascii="Times New Roman" w:hAnsi="Times New Roman"/>
          <w:lang w:val="cs-CZ"/>
        </w:rPr>
        <w:t xml:space="preserve"> </w:t>
      </w:r>
      <w:proofErr w:type="spellStart"/>
      <w:r w:rsidR="00C364E6">
        <w:rPr>
          <w:rFonts w:ascii="Times New Roman" w:hAnsi="Times New Roman"/>
          <w:lang w:val="cs-CZ"/>
        </w:rPr>
        <w:t>Czech</w:t>
      </w:r>
      <w:proofErr w:type="spellEnd"/>
      <w:r w:rsidR="00C364E6">
        <w:rPr>
          <w:rFonts w:ascii="Times New Roman" w:hAnsi="Times New Roman"/>
          <w:lang w:val="cs-CZ"/>
        </w:rPr>
        <w:t xml:space="preserve"> </w:t>
      </w:r>
      <w:proofErr w:type="spellStart"/>
      <w:r w:rsidR="00C364E6">
        <w:rPr>
          <w:rFonts w:ascii="Times New Roman" w:hAnsi="Times New Roman"/>
          <w:lang w:val="cs-CZ"/>
        </w:rPr>
        <w:t>Republic</w:t>
      </w:r>
      <w:proofErr w:type="spellEnd"/>
      <w:r w:rsidR="00C364E6">
        <w:rPr>
          <w:rFonts w:ascii="Times New Roman" w:hAnsi="Times New Roman"/>
          <w:lang w:val="cs-CZ"/>
        </w:rPr>
        <w:t xml:space="preserve"> in </w:t>
      </w:r>
      <w:proofErr w:type="spellStart"/>
      <w:r w:rsidR="00C364E6">
        <w:rPr>
          <w:rFonts w:ascii="Times New Roman" w:hAnsi="Times New Roman"/>
          <w:lang w:val="cs-CZ"/>
        </w:rPr>
        <w:t>context</w:t>
      </w:r>
      <w:proofErr w:type="spellEnd"/>
      <w:r w:rsidR="00C364E6">
        <w:rPr>
          <w:rFonts w:ascii="Times New Roman" w:hAnsi="Times New Roman"/>
          <w:lang w:val="cs-CZ"/>
        </w:rPr>
        <w:t xml:space="preserve"> </w:t>
      </w:r>
      <w:proofErr w:type="spellStart"/>
      <w:r w:rsidR="00C364E6">
        <w:rPr>
          <w:rFonts w:ascii="Times New Roman" w:hAnsi="Times New Roman"/>
          <w:lang w:val="cs-CZ"/>
        </w:rPr>
        <w:t>with</w:t>
      </w:r>
      <w:proofErr w:type="spellEnd"/>
      <w:r w:rsidR="00C364E6">
        <w:rPr>
          <w:rFonts w:ascii="Times New Roman" w:hAnsi="Times New Roman"/>
          <w:lang w:val="cs-CZ"/>
        </w:rPr>
        <w:t xml:space="preserve"> </w:t>
      </w:r>
      <w:proofErr w:type="spellStart"/>
      <w:r w:rsidR="00C364E6">
        <w:rPr>
          <w:rFonts w:ascii="Times New Roman" w:hAnsi="Times New Roman"/>
          <w:lang w:val="cs-CZ"/>
        </w:rPr>
        <w:t>foreign</w:t>
      </w:r>
      <w:proofErr w:type="spellEnd"/>
      <w:r w:rsidR="00C364E6">
        <w:rPr>
          <w:rFonts w:ascii="Times New Roman" w:hAnsi="Times New Roman"/>
          <w:lang w:val="cs-CZ"/>
        </w:rPr>
        <w:t xml:space="preserve"> </w:t>
      </w:r>
      <w:proofErr w:type="spellStart"/>
      <w:r w:rsidR="00C364E6">
        <w:rPr>
          <w:rFonts w:ascii="Times New Roman" w:hAnsi="Times New Roman"/>
          <w:lang w:val="cs-CZ"/>
        </w:rPr>
        <w:t>legislations</w:t>
      </w:r>
      <w:proofErr w:type="spellEnd"/>
      <w:r w:rsidR="00C364E6">
        <w:rPr>
          <w:rFonts w:ascii="Times New Roman" w:hAnsi="Times New Roman"/>
          <w:lang w:val="cs-CZ"/>
        </w:rPr>
        <w:t xml:space="preserve"> in</w:t>
      </w:r>
      <w:r>
        <w:rPr>
          <w:rFonts w:ascii="Times New Roman" w:hAnsi="Times New Roman"/>
          <w:lang w:val="cs-CZ"/>
        </w:rPr>
        <w:t xml:space="preserve"> </w:t>
      </w:r>
      <w:proofErr w:type="spellStart"/>
      <w:r>
        <w:rPr>
          <w:rFonts w:ascii="Times New Roman" w:hAnsi="Times New Roman"/>
          <w:lang w:val="cs-CZ"/>
        </w:rPr>
        <w:t>Austria</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Norway</w:t>
      </w:r>
      <w:proofErr w:type="spellEnd"/>
      <w:r>
        <w:rPr>
          <w:rFonts w:ascii="Times New Roman" w:hAnsi="Times New Roman"/>
          <w:lang w:val="cs-CZ"/>
        </w:rPr>
        <w:t xml:space="preserve">. </w:t>
      </w:r>
      <w:proofErr w:type="spellStart"/>
      <w:r>
        <w:rPr>
          <w:rFonts w:ascii="Times New Roman" w:hAnsi="Times New Roman"/>
          <w:lang w:val="cs-CZ"/>
        </w:rPr>
        <w:t>At</w:t>
      </w:r>
      <w:proofErr w:type="spellEnd"/>
      <w:r>
        <w:rPr>
          <w:rFonts w:ascii="Times New Roman" w:hAnsi="Times New Roman"/>
          <w:lang w:val="cs-CZ"/>
        </w:rPr>
        <w:t xml:space="preserve"> </w:t>
      </w:r>
      <w:proofErr w:type="spellStart"/>
      <w:r>
        <w:rPr>
          <w:rFonts w:ascii="Times New Roman" w:hAnsi="Times New Roman"/>
          <w:lang w:val="cs-CZ"/>
        </w:rPr>
        <w:t>first</w:t>
      </w:r>
      <w:proofErr w:type="spellEnd"/>
      <w:r>
        <w:rPr>
          <w:rFonts w:ascii="Times New Roman" w:hAnsi="Times New Roman"/>
          <w:lang w:val="cs-CZ"/>
        </w:rPr>
        <w:t xml:space="preserve"> </w:t>
      </w:r>
      <w:proofErr w:type="spellStart"/>
      <w:r>
        <w:rPr>
          <w:rFonts w:ascii="Times New Roman" w:hAnsi="Times New Roman"/>
          <w:lang w:val="cs-CZ"/>
        </w:rPr>
        <w:t>it</w:t>
      </w:r>
      <w:proofErr w:type="spellEnd"/>
      <w:r>
        <w:rPr>
          <w:rFonts w:ascii="Times New Roman" w:hAnsi="Times New Roman"/>
          <w:lang w:val="cs-CZ"/>
        </w:rPr>
        <w:t xml:space="preserve"> </w:t>
      </w:r>
      <w:proofErr w:type="spellStart"/>
      <w:r>
        <w:rPr>
          <w:rFonts w:ascii="Times New Roman" w:hAnsi="Times New Roman"/>
          <w:lang w:val="cs-CZ"/>
        </w:rPr>
        <w:t>defines</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concept</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then</w:t>
      </w:r>
      <w:proofErr w:type="spellEnd"/>
      <w:r>
        <w:rPr>
          <w:rFonts w:ascii="Times New Roman" w:hAnsi="Times New Roman"/>
          <w:lang w:val="cs-CZ"/>
        </w:rPr>
        <w:t xml:space="preserve"> </w:t>
      </w:r>
      <w:proofErr w:type="spellStart"/>
      <w:r>
        <w:rPr>
          <w:rFonts w:ascii="Times New Roman" w:hAnsi="Times New Roman"/>
          <w:lang w:val="cs-CZ"/>
        </w:rPr>
        <w:t>it</w:t>
      </w:r>
      <w:proofErr w:type="spellEnd"/>
      <w:r>
        <w:rPr>
          <w:rFonts w:ascii="Times New Roman" w:hAnsi="Times New Roman"/>
          <w:lang w:val="cs-CZ"/>
        </w:rPr>
        <w:t xml:space="preserve"> </w:t>
      </w:r>
      <w:proofErr w:type="spellStart"/>
      <w:r>
        <w:rPr>
          <w:rFonts w:ascii="Times New Roman" w:hAnsi="Times New Roman"/>
          <w:lang w:val="cs-CZ"/>
        </w:rPr>
        <w:t>focuses</w:t>
      </w:r>
      <w:proofErr w:type="spellEnd"/>
      <w:r>
        <w:rPr>
          <w:rFonts w:ascii="Times New Roman" w:hAnsi="Times New Roman"/>
          <w:lang w:val="cs-CZ"/>
        </w:rPr>
        <w:t xml:space="preserve"> on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specific</w:t>
      </w:r>
      <w:proofErr w:type="spellEnd"/>
      <w:r>
        <w:rPr>
          <w:rFonts w:ascii="Times New Roman" w:hAnsi="Times New Roman"/>
          <w:lang w:val="cs-CZ"/>
        </w:rPr>
        <w:t xml:space="preserve"> </w:t>
      </w:r>
      <w:proofErr w:type="spellStart"/>
      <w:r>
        <w:rPr>
          <w:rFonts w:ascii="Times New Roman" w:hAnsi="Times New Roman"/>
          <w:lang w:val="cs-CZ"/>
        </w:rPr>
        <w:t>countries</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thesis </w:t>
      </w:r>
      <w:proofErr w:type="spellStart"/>
      <w:r>
        <w:rPr>
          <w:rFonts w:ascii="Times New Roman" w:hAnsi="Times New Roman"/>
          <w:lang w:val="cs-CZ"/>
        </w:rPr>
        <w:t>describes</w:t>
      </w:r>
      <w:proofErr w:type="spellEnd"/>
      <w:r>
        <w:rPr>
          <w:rFonts w:ascii="Times New Roman" w:hAnsi="Times New Roman"/>
          <w:lang w:val="cs-CZ"/>
        </w:rPr>
        <w:t xml:space="preserve"> </w:t>
      </w:r>
      <w:proofErr w:type="spellStart"/>
      <w:r>
        <w:rPr>
          <w:rFonts w:ascii="Times New Roman" w:hAnsi="Times New Roman"/>
          <w:lang w:val="cs-CZ"/>
        </w:rPr>
        <w:t>an</w:t>
      </w:r>
      <w:proofErr w:type="spellEnd"/>
      <w:r>
        <w:rPr>
          <w:rFonts w:ascii="Times New Roman" w:hAnsi="Times New Roman"/>
          <w:lang w:val="cs-CZ"/>
        </w:rPr>
        <w:t xml:space="preserve"> </w:t>
      </w:r>
      <w:proofErr w:type="spellStart"/>
      <w:r>
        <w:rPr>
          <w:rFonts w:ascii="Times New Roman" w:hAnsi="Times New Roman"/>
          <w:lang w:val="cs-CZ"/>
        </w:rPr>
        <w:t>evolution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legal</w:t>
      </w:r>
      <w:proofErr w:type="spellEnd"/>
      <w:r>
        <w:rPr>
          <w:rFonts w:ascii="Times New Roman" w:hAnsi="Times New Roman"/>
          <w:lang w:val="cs-CZ"/>
        </w:rPr>
        <w:t xml:space="preserve"> </w:t>
      </w:r>
      <w:proofErr w:type="spellStart"/>
      <w:r>
        <w:rPr>
          <w:rFonts w:ascii="Times New Roman" w:hAnsi="Times New Roman"/>
          <w:lang w:val="cs-CZ"/>
        </w:rPr>
        <w:t>integration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Pr>
          <w:rFonts w:ascii="Times New Roman" w:hAnsi="Times New Roman"/>
          <w:lang w:val="cs-CZ"/>
        </w:rPr>
        <w:t xml:space="preserve"> </w:t>
      </w:r>
      <w:proofErr w:type="spellStart"/>
      <w:r>
        <w:rPr>
          <w:rFonts w:ascii="Times New Roman" w:hAnsi="Times New Roman"/>
          <w:lang w:val="cs-CZ"/>
        </w:rPr>
        <w:t>into</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legal</w:t>
      </w:r>
      <w:proofErr w:type="spellEnd"/>
      <w:r>
        <w:rPr>
          <w:rFonts w:ascii="Times New Roman" w:hAnsi="Times New Roman"/>
          <w:lang w:val="cs-CZ"/>
        </w:rPr>
        <w:t xml:space="preserve"> </w:t>
      </w:r>
      <w:proofErr w:type="spellStart"/>
      <w:r>
        <w:rPr>
          <w:rFonts w:ascii="Times New Roman" w:hAnsi="Times New Roman"/>
          <w:lang w:val="cs-CZ"/>
        </w:rPr>
        <w:t>order</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then</w:t>
      </w:r>
      <w:proofErr w:type="spellEnd"/>
      <w:r>
        <w:rPr>
          <w:rFonts w:ascii="Times New Roman" w:hAnsi="Times New Roman"/>
          <w:lang w:val="cs-CZ"/>
        </w:rPr>
        <w:t xml:space="preserve"> </w:t>
      </w:r>
      <w:proofErr w:type="spellStart"/>
      <w:r>
        <w:rPr>
          <w:rFonts w:ascii="Times New Roman" w:hAnsi="Times New Roman"/>
          <w:lang w:val="cs-CZ"/>
        </w:rPr>
        <w:t>it</w:t>
      </w:r>
      <w:proofErr w:type="spellEnd"/>
      <w:r>
        <w:rPr>
          <w:rFonts w:ascii="Times New Roman" w:hAnsi="Times New Roman"/>
          <w:lang w:val="cs-CZ"/>
        </w:rPr>
        <w:t xml:space="preserve"> </w:t>
      </w:r>
      <w:proofErr w:type="spellStart"/>
      <w:r>
        <w:rPr>
          <w:rFonts w:ascii="Times New Roman" w:hAnsi="Times New Roman"/>
          <w:lang w:val="cs-CZ"/>
        </w:rPr>
        <w:t>concen</w:t>
      </w:r>
      <w:r w:rsidR="00C364E6">
        <w:rPr>
          <w:rFonts w:ascii="Times New Roman" w:hAnsi="Times New Roman"/>
          <w:lang w:val="cs-CZ"/>
        </w:rPr>
        <w:t>trates</w:t>
      </w:r>
      <w:proofErr w:type="spellEnd"/>
      <w:r w:rsidR="00C364E6">
        <w:rPr>
          <w:rFonts w:ascii="Times New Roman" w:hAnsi="Times New Roman"/>
          <w:lang w:val="cs-CZ"/>
        </w:rPr>
        <w:t xml:space="preserve"> on </w:t>
      </w:r>
      <w:proofErr w:type="spellStart"/>
      <w:r w:rsidR="00C364E6">
        <w:rPr>
          <w:rFonts w:ascii="Times New Roman" w:hAnsi="Times New Roman"/>
          <w:lang w:val="cs-CZ"/>
        </w:rPr>
        <w:t>five</w:t>
      </w:r>
      <w:proofErr w:type="spellEnd"/>
      <w:r>
        <w:rPr>
          <w:rFonts w:ascii="Times New Roman" w:hAnsi="Times New Roman"/>
          <w:lang w:val="cs-CZ"/>
        </w:rPr>
        <w:t xml:space="preserve"> </w:t>
      </w:r>
      <w:proofErr w:type="spellStart"/>
      <w:r>
        <w:rPr>
          <w:rFonts w:ascii="Times New Roman" w:hAnsi="Times New Roman"/>
          <w:lang w:val="cs-CZ"/>
        </w:rPr>
        <w:t>aspects</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examines</w:t>
      </w:r>
      <w:proofErr w:type="spellEnd"/>
      <w:r>
        <w:rPr>
          <w:rFonts w:ascii="Times New Roman" w:hAnsi="Times New Roman"/>
          <w:lang w:val="cs-CZ"/>
        </w:rPr>
        <w:t xml:space="preserve"> </w:t>
      </w:r>
      <w:proofErr w:type="spellStart"/>
      <w:r>
        <w:rPr>
          <w:rFonts w:ascii="Times New Roman" w:hAnsi="Times New Roman"/>
          <w:lang w:val="cs-CZ"/>
        </w:rPr>
        <w:t>their</w:t>
      </w:r>
      <w:proofErr w:type="spellEnd"/>
      <w:r>
        <w:rPr>
          <w:rFonts w:ascii="Times New Roman" w:hAnsi="Times New Roman"/>
          <w:lang w:val="cs-CZ"/>
        </w:rPr>
        <w:t xml:space="preserve"> </w:t>
      </w:r>
      <w:proofErr w:type="spellStart"/>
      <w:r>
        <w:rPr>
          <w:rFonts w:ascii="Times New Roman" w:hAnsi="Times New Roman"/>
          <w:lang w:val="cs-CZ"/>
        </w:rPr>
        <w:t>integration</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legislation</w:t>
      </w:r>
      <w:proofErr w:type="spellEnd"/>
      <w:r>
        <w:rPr>
          <w:rFonts w:ascii="Times New Roman" w:hAnsi="Times New Roman"/>
          <w:lang w:val="cs-CZ"/>
        </w:rPr>
        <w:t xml:space="preserve"> in </w:t>
      </w:r>
      <w:proofErr w:type="spellStart"/>
      <w:r>
        <w:rPr>
          <w:rFonts w:ascii="Times New Roman" w:hAnsi="Times New Roman"/>
          <w:lang w:val="cs-CZ"/>
        </w:rPr>
        <w:t>law</w:t>
      </w:r>
      <w:proofErr w:type="spellEnd"/>
      <w:r>
        <w:rPr>
          <w:rFonts w:ascii="Times New Roman" w:hAnsi="Times New Roman"/>
          <w:lang w:val="cs-CZ"/>
        </w:rPr>
        <w:t xml:space="preserve"> </w:t>
      </w:r>
      <w:proofErr w:type="spellStart"/>
      <w:r>
        <w:rPr>
          <w:rFonts w:ascii="Times New Roman" w:hAnsi="Times New Roman"/>
          <w:lang w:val="cs-CZ"/>
        </w:rPr>
        <w:t>regulations</w:t>
      </w:r>
      <w:proofErr w:type="spellEnd"/>
      <w:r>
        <w:rPr>
          <w:rFonts w:ascii="Times New Roman" w:hAnsi="Times New Roman"/>
          <w:lang w:val="cs-CZ"/>
        </w:rPr>
        <w:t xml:space="preserve"> </w:t>
      </w:r>
      <w:proofErr w:type="spellStart"/>
      <w:r>
        <w:rPr>
          <w:rFonts w:ascii="Times New Roman" w:hAnsi="Times New Roman"/>
          <w:lang w:val="cs-CZ"/>
        </w:rPr>
        <w:t>at</w:t>
      </w:r>
      <w:proofErr w:type="spellEnd"/>
      <w:r>
        <w:rPr>
          <w:rFonts w:ascii="Times New Roman" w:hAnsi="Times New Roman"/>
          <w:lang w:val="cs-CZ"/>
        </w:rPr>
        <w:t xml:space="preserve"> </w:t>
      </w:r>
      <w:proofErr w:type="spellStart"/>
      <w:r>
        <w:rPr>
          <w:rFonts w:ascii="Times New Roman" w:hAnsi="Times New Roman"/>
          <w:lang w:val="cs-CZ"/>
        </w:rPr>
        <w:t>each</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chosen</w:t>
      </w:r>
      <w:proofErr w:type="spellEnd"/>
      <w:r>
        <w:rPr>
          <w:rFonts w:ascii="Times New Roman" w:hAnsi="Times New Roman"/>
          <w:lang w:val="cs-CZ"/>
        </w:rPr>
        <w:t xml:space="preserve"> </w:t>
      </w:r>
      <w:proofErr w:type="spellStart"/>
      <w:r>
        <w:rPr>
          <w:rFonts w:ascii="Times New Roman" w:hAnsi="Times New Roman"/>
          <w:lang w:val="cs-CZ"/>
        </w:rPr>
        <w:t>countries</w:t>
      </w:r>
      <w:proofErr w:type="spellEnd"/>
      <w:r>
        <w:rPr>
          <w:rFonts w:ascii="Times New Roman" w:hAnsi="Times New Roman"/>
          <w:lang w:val="cs-CZ"/>
        </w:rPr>
        <w:t xml:space="preserve">. These </w:t>
      </w:r>
      <w:proofErr w:type="spellStart"/>
      <w:r>
        <w:rPr>
          <w:rFonts w:ascii="Times New Roman" w:hAnsi="Times New Roman"/>
          <w:lang w:val="cs-CZ"/>
        </w:rPr>
        <w:t>aspects</w:t>
      </w:r>
      <w:proofErr w:type="spellEnd"/>
      <w:r>
        <w:rPr>
          <w:rFonts w:ascii="Times New Roman" w:hAnsi="Times New Roman"/>
          <w:lang w:val="cs-CZ"/>
        </w:rPr>
        <w:t xml:space="preserve"> </w:t>
      </w:r>
      <w:proofErr w:type="spellStart"/>
      <w:r>
        <w:rPr>
          <w:rFonts w:ascii="Times New Roman" w:hAnsi="Times New Roman"/>
          <w:lang w:val="cs-CZ"/>
        </w:rPr>
        <w:t>include</w:t>
      </w:r>
      <w:proofErr w:type="spellEnd"/>
      <w:r>
        <w:rPr>
          <w:rFonts w:ascii="Times New Roman" w:hAnsi="Times New Roman"/>
          <w:lang w:val="cs-CZ"/>
        </w:rPr>
        <w:t xml:space="preserve"> </w:t>
      </w:r>
      <w:proofErr w:type="spellStart"/>
      <w:r>
        <w:rPr>
          <w:rFonts w:ascii="Times New Roman" w:hAnsi="Times New Roman"/>
          <w:lang w:val="cs-CZ"/>
        </w:rPr>
        <w:t>required</w:t>
      </w:r>
      <w:proofErr w:type="spellEnd"/>
      <w:r>
        <w:rPr>
          <w:rFonts w:ascii="Times New Roman" w:hAnsi="Times New Roman"/>
          <w:lang w:val="cs-CZ"/>
        </w:rPr>
        <w:t xml:space="preserve"> </w:t>
      </w:r>
      <w:proofErr w:type="spellStart"/>
      <w:r>
        <w:rPr>
          <w:rFonts w:ascii="Times New Roman" w:hAnsi="Times New Roman"/>
          <w:lang w:val="cs-CZ"/>
        </w:rPr>
        <w:t>competences</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mediator</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question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voluntariness</w:t>
      </w:r>
      <w:proofErr w:type="spellEnd"/>
      <w:r>
        <w:rPr>
          <w:rFonts w:ascii="Times New Roman" w:hAnsi="Times New Roman"/>
          <w:lang w:val="cs-CZ"/>
        </w:rPr>
        <w:t xml:space="preserve">, </w:t>
      </w:r>
      <w:proofErr w:type="spellStart"/>
      <w:r>
        <w:rPr>
          <w:rFonts w:ascii="Times New Roman" w:hAnsi="Times New Roman"/>
          <w:lang w:val="cs-CZ"/>
        </w:rPr>
        <w:t>parti</w:t>
      </w:r>
      <w:r w:rsidR="00205F03">
        <w:rPr>
          <w:rFonts w:ascii="Times New Roman" w:hAnsi="Times New Roman"/>
          <w:lang w:val="cs-CZ"/>
        </w:rPr>
        <w:t>cipants</w:t>
      </w:r>
      <w:proofErr w:type="spellEnd"/>
      <w:r w:rsidR="00205F03">
        <w:rPr>
          <w:rFonts w:ascii="Times New Roman" w:hAnsi="Times New Roman"/>
          <w:lang w:val="cs-CZ"/>
        </w:rPr>
        <w:t xml:space="preserve"> </w:t>
      </w:r>
      <w:proofErr w:type="spellStart"/>
      <w:r w:rsidR="00205F03">
        <w:rPr>
          <w:rFonts w:ascii="Times New Roman" w:hAnsi="Times New Roman"/>
          <w:lang w:val="cs-CZ"/>
        </w:rPr>
        <w:t>of</w:t>
      </w:r>
      <w:proofErr w:type="spellEnd"/>
      <w:r w:rsidR="00205F03">
        <w:rPr>
          <w:rFonts w:ascii="Times New Roman" w:hAnsi="Times New Roman"/>
          <w:lang w:val="cs-CZ"/>
        </w:rPr>
        <w:t xml:space="preserve"> </w:t>
      </w:r>
      <w:proofErr w:type="spellStart"/>
      <w:r w:rsidR="00205F03">
        <w:rPr>
          <w:rFonts w:ascii="Times New Roman" w:hAnsi="Times New Roman"/>
          <w:lang w:val="cs-CZ"/>
        </w:rPr>
        <w:t>mediation</w:t>
      </w:r>
      <w:proofErr w:type="spellEnd"/>
      <w:r w:rsidR="00205F03">
        <w:rPr>
          <w:rFonts w:ascii="Times New Roman" w:hAnsi="Times New Roman"/>
          <w:lang w:val="cs-CZ"/>
        </w:rPr>
        <w:t xml:space="preserve">, </w:t>
      </w:r>
      <w:proofErr w:type="spellStart"/>
      <w:r w:rsidR="00205F03">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sidR="00205F03">
        <w:rPr>
          <w:rFonts w:ascii="Times New Roman" w:hAnsi="Times New Roman"/>
          <w:lang w:val="cs-CZ"/>
        </w:rPr>
        <w:t xml:space="preserve"> </w:t>
      </w:r>
      <w:proofErr w:type="spellStart"/>
      <w:r w:rsidR="00205F03">
        <w:rPr>
          <w:rFonts w:ascii="Times New Roman" w:hAnsi="Times New Roman"/>
          <w:lang w:val="cs-CZ"/>
        </w:rPr>
        <w:t>process</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sidR="00C364E6">
        <w:rPr>
          <w:rFonts w:ascii="Times New Roman" w:hAnsi="Times New Roman"/>
          <w:lang w:val="cs-CZ"/>
        </w:rPr>
        <w:t>remuneration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mediator</w:t>
      </w:r>
      <w:proofErr w:type="spellEnd"/>
      <w:r>
        <w:rPr>
          <w:rFonts w:ascii="Times New Roman" w:hAnsi="Times New Roman"/>
          <w:lang w:val="cs-CZ"/>
        </w:rPr>
        <w:t xml:space="preserve">. </w:t>
      </w:r>
      <w:proofErr w:type="spellStart"/>
      <w:r>
        <w:rPr>
          <w:rFonts w:ascii="Times New Roman" w:hAnsi="Times New Roman"/>
          <w:lang w:val="cs-CZ"/>
        </w:rPr>
        <w:t>At</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end</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each</w:t>
      </w:r>
      <w:proofErr w:type="spellEnd"/>
      <w:r>
        <w:rPr>
          <w:rFonts w:ascii="Times New Roman" w:hAnsi="Times New Roman"/>
          <w:lang w:val="cs-CZ"/>
        </w:rPr>
        <w:t xml:space="preserve"> </w:t>
      </w:r>
      <w:proofErr w:type="spellStart"/>
      <w:r>
        <w:rPr>
          <w:rFonts w:ascii="Times New Roman" w:hAnsi="Times New Roman"/>
          <w:lang w:val="cs-CZ"/>
        </w:rPr>
        <w:t>chapter</w:t>
      </w:r>
      <w:proofErr w:type="spellEnd"/>
      <w:r>
        <w:rPr>
          <w:rFonts w:ascii="Times New Roman" w:hAnsi="Times New Roman"/>
          <w:lang w:val="cs-CZ"/>
        </w:rPr>
        <w:t xml:space="preserve"> </w:t>
      </w:r>
      <w:proofErr w:type="spellStart"/>
      <w:r>
        <w:rPr>
          <w:rFonts w:ascii="Times New Roman" w:hAnsi="Times New Roman"/>
          <w:lang w:val="cs-CZ"/>
        </w:rPr>
        <w:t>is</w:t>
      </w:r>
      <w:proofErr w:type="spellEnd"/>
      <w:r>
        <w:rPr>
          <w:rFonts w:ascii="Times New Roman" w:hAnsi="Times New Roman"/>
          <w:lang w:val="cs-CZ"/>
        </w:rPr>
        <w:t xml:space="preserve"> </w:t>
      </w:r>
      <w:proofErr w:type="spellStart"/>
      <w:r>
        <w:rPr>
          <w:rFonts w:ascii="Times New Roman" w:hAnsi="Times New Roman"/>
          <w:lang w:val="cs-CZ"/>
        </w:rPr>
        <w:t>short</w:t>
      </w:r>
      <w:proofErr w:type="spellEnd"/>
      <w:r>
        <w:rPr>
          <w:rFonts w:ascii="Times New Roman" w:hAnsi="Times New Roman"/>
          <w:lang w:val="cs-CZ"/>
        </w:rPr>
        <w:t xml:space="preserve"> </w:t>
      </w:r>
      <w:proofErr w:type="spellStart"/>
      <w:r>
        <w:rPr>
          <w:rFonts w:ascii="Times New Roman" w:hAnsi="Times New Roman"/>
          <w:lang w:val="cs-CZ"/>
        </w:rPr>
        <w:t>recapitulation</w:t>
      </w:r>
      <w:proofErr w:type="spellEnd"/>
      <w:r>
        <w:rPr>
          <w:rFonts w:ascii="Times New Roman" w:hAnsi="Times New Roman"/>
          <w:lang w:val="cs-CZ"/>
        </w:rPr>
        <w:t xml:space="preserve">, </w:t>
      </w:r>
      <w:proofErr w:type="spellStart"/>
      <w:r>
        <w:rPr>
          <w:rFonts w:ascii="Times New Roman" w:hAnsi="Times New Roman"/>
          <w:lang w:val="cs-CZ"/>
        </w:rPr>
        <w:t>but</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main</w:t>
      </w:r>
      <w:proofErr w:type="spellEnd"/>
      <w:r>
        <w:rPr>
          <w:rFonts w:ascii="Times New Roman" w:hAnsi="Times New Roman"/>
          <w:lang w:val="cs-CZ"/>
        </w:rPr>
        <w:t xml:space="preserve"> </w:t>
      </w:r>
      <w:proofErr w:type="spellStart"/>
      <w:r>
        <w:rPr>
          <w:rFonts w:ascii="Times New Roman" w:hAnsi="Times New Roman"/>
          <w:lang w:val="cs-CZ"/>
        </w:rPr>
        <w:t>summary</w:t>
      </w:r>
      <w:proofErr w:type="spellEnd"/>
      <w:r>
        <w:rPr>
          <w:rFonts w:ascii="Times New Roman" w:hAnsi="Times New Roman"/>
          <w:lang w:val="cs-CZ"/>
        </w:rPr>
        <w:t xml:space="preserve"> </w:t>
      </w:r>
      <w:proofErr w:type="spellStart"/>
      <w:r>
        <w:rPr>
          <w:rFonts w:ascii="Times New Roman" w:hAnsi="Times New Roman"/>
          <w:lang w:val="cs-CZ"/>
        </w:rPr>
        <w:t>can</w:t>
      </w:r>
      <w:proofErr w:type="spellEnd"/>
      <w:r>
        <w:rPr>
          <w:rFonts w:ascii="Times New Roman" w:hAnsi="Times New Roman"/>
          <w:lang w:val="cs-CZ"/>
        </w:rPr>
        <w:t xml:space="preserve"> </w:t>
      </w:r>
      <w:proofErr w:type="spellStart"/>
      <w:r>
        <w:rPr>
          <w:rFonts w:ascii="Times New Roman" w:hAnsi="Times New Roman"/>
          <w:lang w:val="cs-CZ"/>
        </w:rPr>
        <w:t>be</w:t>
      </w:r>
      <w:proofErr w:type="spellEnd"/>
      <w:r>
        <w:rPr>
          <w:rFonts w:ascii="Times New Roman" w:hAnsi="Times New Roman"/>
          <w:lang w:val="cs-CZ"/>
        </w:rPr>
        <w:t xml:space="preserve"> </w:t>
      </w:r>
      <w:proofErr w:type="spellStart"/>
      <w:r>
        <w:rPr>
          <w:rFonts w:ascii="Times New Roman" w:hAnsi="Times New Roman"/>
          <w:lang w:val="cs-CZ"/>
        </w:rPr>
        <w:t>found</w:t>
      </w:r>
      <w:proofErr w:type="spellEnd"/>
      <w:r>
        <w:rPr>
          <w:rFonts w:ascii="Times New Roman" w:hAnsi="Times New Roman"/>
          <w:lang w:val="cs-CZ"/>
        </w:rPr>
        <w:t xml:space="preserve"> in </w:t>
      </w:r>
      <w:proofErr w:type="spellStart"/>
      <w:r>
        <w:rPr>
          <w:rFonts w:ascii="Times New Roman" w:hAnsi="Times New Roman"/>
          <w:lang w:val="cs-CZ"/>
        </w:rPr>
        <w:t>the</w:t>
      </w:r>
      <w:proofErr w:type="spellEnd"/>
      <w:r>
        <w:rPr>
          <w:rFonts w:ascii="Times New Roman" w:hAnsi="Times New Roman"/>
          <w:lang w:val="cs-CZ"/>
        </w:rPr>
        <w:t xml:space="preserve"> last </w:t>
      </w:r>
      <w:proofErr w:type="spellStart"/>
      <w:r>
        <w:rPr>
          <w:rFonts w:ascii="Times New Roman" w:hAnsi="Times New Roman"/>
          <w:lang w:val="cs-CZ"/>
        </w:rPr>
        <w:t>chapter</w:t>
      </w:r>
      <w:proofErr w:type="spellEnd"/>
      <w:r>
        <w:rPr>
          <w:rFonts w:ascii="Times New Roman" w:hAnsi="Times New Roman"/>
          <w:lang w:val="cs-CZ"/>
        </w:rPr>
        <w:t>.</w:t>
      </w:r>
    </w:p>
    <w:p w:rsidR="00355053" w:rsidRDefault="00355053" w:rsidP="00355053">
      <w:pPr>
        <w:spacing w:line="360" w:lineRule="auto"/>
        <w:ind w:firstLine="709"/>
        <w:jc w:val="both"/>
        <w:rPr>
          <w:rFonts w:ascii="Times New Roman" w:hAnsi="Times New Roman"/>
          <w:lang w:val="cs-CZ"/>
        </w:rPr>
      </w:pPr>
      <w:proofErr w:type="spellStart"/>
      <w:r>
        <w:rPr>
          <w:rFonts w:ascii="Times New Roman" w:hAnsi="Times New Roman"/>
          <w:lang w:val="cs-CZ"/>
        </w:rPr>
        <w:t>The</w:t>
      </w:r>
      <w:proofErr w:type="spellEnd"/>
      <w:r>
        <w:rPr>
          <w:rFonts w:ascii="Times New Roman" w:hAnsi="Times New Roman"/>
          <w:lang w:val="cs-CZ"/>
        </w:rPr>
        <w:t xml:space="preserve"> last </w:t>
      </w:r>
      <w:proofErr w:type="spellStart"/>
      <w:r>
        <w:rPr>
          <w:rFonts w:ascii="Times New Roman" w:hAnsi="Times New Roman"/>
          <w:lang w:val="cs-CZ"/>
        </w:rPr>
        <w:t>chapter</w:t>
      </w:r>
      <w:proofErr w:type="spellEnd"/>
      <w:r>
        <w:rPr>
          <w:rFonts w:ascii="Times New Roman" w:hAnsi="Times New Roman"/>
          <w:lang w:val="cs-CZ"/>
        </w:rPr>
        <w:t xml:space="preserve"> </w:t>
      </w:r>
      <w:proofErr w:type="spellStart"/>
      <w:r>
        <w:rPr>
          <w:rFonts w:ascii="Times New Roman" w:hAnsi="Times New Roman"/>
          <w:lang w:val="cs-CZ"/>
        </w:rPr>
        <w:t>contains</w:t>
      </w:r>
      <w:proofErr w:type="spellEnd"/>
      <w:r w:rsidR="00373BE0">
        <w:rPr>
          <w:rFonts w:ascii="Times New Roman" w:hAnsi="Times New Roman"/>
          <w:lang w:val="cs-CZ"/>
        </w:rPr>
        <w:t xml:space="preserve"> </w:t>
      </w:r>
      <w:proofErr w:type="spellStart"/>
      <w:r w:rsidR="00373BE0">
        <w:rPr>
          <w:rFonts w:ascii="Times New Roman" w:hAnsi="Times New Roman"/>
          <w:lang w:val="cs-CZ"/>
        </w:rPr>
        <w:t>orientational</w:t>
      </w:r>
      <w:proofErr w:type="spellEnd"/>
      <w:r>
        <w:rPr>
          <w:rFonts w:ascii="Times New Roman" w:hAnsi="Times New Roman"/>
          <w:lang w:val="cs-CZ"/>
        </w:rPr>
        <w:t xml:space="preserve"> </w:t>
      </w:r>
      <w:proofErr w:type="spellStart"/>
      <w:r>
        <w:rPr>
          <w:rFonts w:ascii="Times New Roman" w:hAnsi="Times New Roman"/>
          <w:lang w:val="cs-CZ"/>
        </w:rPr>
        <w:t>comparation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all</w:t>
      </w:r>
      <w:proofErr w:type="spellEnd"/>
      <w:r>
        <w:rPr>
          <w:rFonts w:ascii="Times New Roman" w:hAnsi="Times New Roman"/>
          <w:lang w:val="cs-CZ"/>
        </w:rPr>
        <w:t xml:space="preserve"> </w:t>
      </w:r>
      <w:proofErr w:type="spellStart"/>
      <w:r>
        <w:rPr>
          <w:rFonts w:ascii="Times New Roman" w:hAnsi="Times New Roman"/>
          <w:lang w:val="cs-CZ"/>
        </w:rPr>
        <w:t>obtained</w:t>
      </w:r>
      <w:proofErr w:type="spellEnd"/>
      <w:r>
        <w:rPr>
          <w:rFonts w:ascii="Times New Roman" w:hAnsi="Times New Roman"/>
          <w:lang w:val="cs-CZ"/>
        </w:rPr>
        <w:t xml:space="preserve"> </w:t>
      </w:r>
      <w:proofErr w:type="spellStart"/>
      <w:r>
        <w:rPr>
          <w:rFonts w:ascii="Times New Roman" w:hAnsi="Times New Roman"/>
          <w:lang w:val="cs-CZ"/>
        </w:rPr>
        <w:t>informations</w:t>
      </w:r>
      <w:proofErr w:type="spellEnd"/>
      <w:r>
        <w:rPr>
          <w:rFonts w:ascii="Times New Roman" w:hAnsi="Times New Roman"/>
          <w:lang w:val="cs-CZ"/>
        </w:rPr>
        <w:t xml:space="preserve"> </w:t>
      </w:r>
      <w:proofErr w:type="spellStart"/>
      <w:r>
        <w:rPr>
          <w:rFonts w:ascii="Times New Roman" w:hAnsi="Times New Roman"/>
          <w:lang w:val="cs-CZ"/>
        </w:rPr>
        <w:t>about</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Pr>
          <w:rFonts w:ascii="Times New Roman" w:hAnsi="Times New Roman"/>
          <w:lang w:val="cs-CZ"/>
        </w:rPr>
        <w:t xml:space="preserve"> in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Czech</w:t>
      </w:r>
      <w:proofErr w:type="spellEnd"/>
      <w:r>
        <w:rPr>
          <w:rFonts w:ascii="Times New Roman" w:hAnsi="Times New Roman"/>
          <w:lang w:val="cs-CZ"/>
        </w:rPr>
        <w:t xml:space="preserve"> </w:t>
      </w:r>
      <w:proofErr w:type="spellStart"/>
      <w:r>
        <w:rPr>
          <w:rFonts w:ascii="Times New Roman" w:hAnsi="Times New Roman"/>
          <w:lang w:val="cs-CZ"/>
        </w:rPr>
        <w:t>Republic</w:t>
      </w:r>
      <w:proofErr w:type="spellEnd"/>
      <w:r>
        <w:rPr>
          <w:rFonts w:ascii="Times New Roman" w:hAnsi="Times New Roman"/>
          <w:lang w:val="cs-CZ"/>
        </w:rPr>
        <w:t xml:space="preserve">, </w:t>
      </w:r>
      <w:proofErr w:type="spellStart"/>
      <w:r>
        <w:rPr>
          <w:rFonts w:ascii="Times New Roman" w:hAnsi="Times New Roman"/>
          <w:lang w:val="cs-CZ"/>
        </w:rPr>
        <w:t>Austria</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Norway</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offers</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most </w:t>
      </w:r>
      <w:proofErr w:type="spellStart"/>
      <w:r>
        <w:rPr>
          <w:rFonts w:ascii="Times New Roman" w:hAnsi="Times New Roman"/>
          <w:lang w:val="cs-CZ"/>
        </w:rPr>
        <w:t>ideal</w:t>
      </w:r>
      <w:proofErr w:type="spellEnd"/>
      <w:r>
        <w:rPr>
          <w:rFonts w:ascii="Times New Roman" w:hAnsi="Times New Roman"/>
          <w:lang w:val="cs-CZ"/>
        </w:rPr>
        <w:t xml:space="preserve"> </w:t>
      </w:r>
      <w:proofErr w:type="spellStart"/>
      <w:r>
        <w:rPr>
          <w:rFonts w:ascii="Times New Roman" w:hAnsi="Times New Roman"/>
          <w:lang w:val="cs-CZ"/>
        </w:rPr>
        <w:t>solution</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Pr>
          <w:rFonts w:ascii="Times New Roman" w:hAnsi="Times New Roman"/>
          <w:lang w:val="cs-CZ"/>
        </w:rPr>
        <w:t xml:space="preserve"> </w:t>
      </w:r>
      <w:proofErr w:type="spellStart"/>
      <w:r>
        <w:rPr>
          <w:rFonts w:ascii="Times New Roman" w:hAnsi="Times New Roman"/>
          <w:lang w:val="cs-CZ"/>
        </w:rPr>
        <w:t>legislation</w:t>
      </w:r>
      <w:proofErr w:type="spellEnd"/>
      <w:r>
        <w:rPr>
          <w:rFonts w:ascii="Times New Roman" w:hAnsi="Times New Roman"/>
          <w:lang w:val="cs-CZ"/>
        </w:rPr>
        <w:t xml:space="preserve">. </w:t>
      </w:r>
      <w:proofErr w:type="spellStart"/>
      <w:r>
        <w:rPr>
          <w:rFonts w:ascii="Times New Roman" w:hAnsi="Times New Roman"/>
          <w:lang w:val="cs-CZ"/>
        </w:rPr>
        <w:t>This</w:t>
      </w:r>
      <w:proofErr w:type="spellEnd"/>
      <w:r>
        <w:rPr>
          <w:rFonts w:ascii="Times New Roman" w:hAnsi="Times New Roman"/>
          <w:lang w:val="cs-CZ"/>
        </w:rPr>
        <w:t xml:space="preserve"> </w:t>
      </w:r>
      <w:proofErr w:type="spellStart"/>
      <w:r>
        <w:rPr>
          <w:rFonts w:ascii="Times New Roman" w:hAnsi="Times New Roman"/>
          <w:lang w:val="cs-CZ"/>
        </w:rPr>
        <w:t>solutions</w:t>
      </w:r>
      <w:proofErr w:type="spellEnd"/>
      <w:r>
        <w:rPr>
          <w:rFonts w:ascii="Times New Roman" w:hAnsi="Times New Roman"/>
          <w:lang w:val="cs-CZ"/>
        </w:rPr>
        <w:t xml:space="preserve"> </w:t>
      </w:r>
      <w:proofErr w:type="spellStart"/>
      <w:r>
        <w:rPr>
          <w:rFonts w:ascii="Times New Roman" w:hAnsi="Times New Roman"/>
          <w:lang w:val="cs-CZ"/>
        </w:rPr>
        <w:t>mentions</w:t>
      </w:r>
      <w:proofErr w:type="spellEnd"/>
      <w:r>
        <w:rPr>
          <w:rFonts w:ascii="Times New Roman" w:hAnsi="Times New Roman"/>
          <w:lang w:val="cs-CZ"/>
        </w:rPr>
        <w:t xml:space="preserve"> </w:t>
      </w:r>
      <w:proofErr w:type="spellStart"/>
      <w:r>
        <w:rPr>
          <w:rFonts w:ascii="Times New Roman" w:hAnsi="Times New Roman"/>
          <w:lang w:val="cs-CZ"/>
        </w:rPr>
        <w:t>all</w:t>
      </w:r>
      <w:proofErr w:type="spellEnd"/>
      <w:r>
        <w:rPr>
          <w:rFonts w:ascii="Times New Roman" w:hAnsi="Times New Roman"/>
          <w:lang w:val="cs-CZ"/>
        </w:rPr>
        <w:t xml:space="preserve"> </w:t>
      </w:r>
      <w:proofErr w:type="spellStart"/>
      <w:r>
        <w:rPr>
          <w:rFonts w:ascii="Times New Roman" w:hAnsi="Times New Roman"/>
          <w:lang w:val="cs-CZ"/>
        </w:rPr>
        <w:t>positives</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any</w:t>
      </w:r>
      <w:proofErr w:type="spellEnd"/>
      <w:r>
        <w:rPr>
          <w:rFonts w:ascii="Times New Roman" w:hAnsi="Times New Roman"/>
          <w:lang w:val="cs-CZ"/>
        </w:rPr>
        <w:t xml:space="preserve"> </w:t>
      </w:r>
      <w:proofErr w:type="spellStart"/>
      <w:r>
        <w:rPr>
          <w:rFonts w:ascii="Times New Roman" w:hAnsi="Times New Roman"/>
          <w:lang w:val="cs-CZ"/>
        </w:rPr>
        <w:t>potential</w:t>
      </w:r>
      <w:proofErr w:type="spellEnd"/>
      <w:r>
        <w:rPr>
          <w:rFonts w:ascii="Times New Roman" w:hAnsi="Times New Roman"/>
          <w:lang w:val="cs-CZ"/>
        </w:rPr>
        <w:t xml:space="preserve"> </w:t>
      </w:r>
      <w:proofErr w:type="spellStart"/>
      <w:r>
        <w:rPr>
          <w:rFonts w:ascii="Times New Roman" w:hAnsi="Times New Roman"/>
          <w:lang w:val="cs-CZ"/>
        </w:rPr>
        <w:t>negatives</w:t>
      </w:r>
      <w:proofErr w:type="spellEnd"/>
      <w:r>
        <w:rPr>
          <w:rFonts w:ascii="Times New Roman" w:hAnsi="Times New Roman"/>
          <w:lang w:val="cs-CZ"/>
        </w:rPr>
        <w:t xml:space="preserve">. </w:t>
      </w:r>
      <w:proofErr w:type="spellStart"/>
      <w:r>
        <w:rPr>
          <w:rFonts w:ascii="Times New Roman" w:hAnsi="Times New Roman"/>
          <w:lang w:val="cs-CZ"/>
        </w:rPr>
        <w:t>This</w:t>
      </w:r>
      <w:proofErr w:type="spellEnd"/>
      <w:r>
        <w:rPr>
          <w:rFonts w:ascii="Times New Roman" w:hAnsi="Times New Roman"/>
          <w:lang w:val="cs-CZ"/>
        </w:rPr>
        <w:t xml:space="preserve"> </w:t>
      </w:r>
      <w:proofErr w:type="spellStart"/>
      <w:r>
        <w:rPr>
          <w:rFonts w:ascii="Times New Roman" w:hAnsi="Times New Roman"/>
          <w:lang w:val="cs-CZ"/>
        </w:rPr>
        <w:t>should</w:t>
      </w:r>
      <w:proofErr w:type="spellEnd"/>
      <w:r>
        <w:rPr>
          <w:rFonts w:ascii="Times New Roman" w:hAnsi="Times New Roman"/>
          <w:lang w:val="cs-CZ"/>
        </w:rPr>
        <w:t xml:space="preserve"> </w:t>
      </w:r>
      <w:proofErr w:type="spellStart"/>
      <w:r>
        <w:rPr>
          <w:rFonts w:ascii="Times New Roman" w:hAnsi="Times New Roman"/>
          <w:lang w:val="cs-CZ"/>
        </w:rPr>
        <w:t>be</w:t>
      </w:r>
      <w:proofErr w:type="spellEnd"/>
      <w:r>
        <w:rPr>
          <w:rFonts w:ascii="Times New Roman" w:hAnsi="Times New Roman"/>
          <w:lang w:val="cs-CZ"/>
        </w:rPr>
        <w:t xml:space="preserve"> sort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an</w:t>
      </w:r>
      <w:proofErr w:type="spellEnd"/>
      <w:r>
        <w:rPr>
          <w:rFonts w:ascii="Times New Roman" w:hAnsi="Times New Roman"/>
          <w:lang w:val="cs-CZ"/>
        </w:rPr>
        <w:t xml:space="preserve"> </w:t>
      </w:r>
      <w:proofErr w:type="spellStart"/>
      <w:r>
        <w:rPr>
          <w:rFonts w:ascii="Times New Roman" w:hAnsi="Times New Roman"/>
          <w:lang w:val="cs-CZ"/>
        </w:rPr>
        <w:t>ideal</w:t>
      </w:r>
      <w:proofErr w:type="spellEnd"/>
      <w:r>
        <w:rPr>
          <w:rFonts w:ascii="Times New Roman" w:hAnsi="Times New Roman"/>
          <w:lang w:val="cs-CZ"/>
        </w:rPr>
        <w:t xml:space="preserve"> </w:t>
      </w:r>
      <w:proofErr w:type="spellStart"/>
      <w:r>
        <w:rPr>
          <w:rFonts w:ascii="Times New Roman" w:hAnsi="Times New Roman"/>
          <w:lang w:val="cs-CZ"/>
        </w:rPr>
        <w:t>pattern</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inspiration</w:t>
      </w:r>
      <w:proofErr w:type="spellEnd"/>
      <w:r>
        <w:rPr>
          <w:rFonts w:ascii="Times New Roman" w:hAnsi="Times New Roman"/>
          <w:lang w:val="cs-CZ"/>
        </w:rPr>
        <w:t xml:space="preserve">, </w:t>
      </w:r>
      <w:proofErr w:type="spellStart"/>
      <w:r>
        <w:rPr>
          <w:rFonts w:ascii="Times New Roman" w:hAnsi="Times New Roman"/>
          <w:lang w:val="cs-CZ"/>
        </w:rPr>
        <w:t>especially</w:t>
      </w:r>
      <w:proofErr w:type="spellEnd"/>
      <w:r>
        <w:rPr>
          <w:rFonts w:ascii="Times New Roman" w:hAnsi="Times New Roman"/>
          <w:lang w:val="cs-CZ"/>
        </w:rPr>
        <w:t xml:space="preserve"> </w:t>
      </w:r>
      <w:proofErr w:type="spellStart"/>
      <w:r>
        <w:rPr>
          <w:rFonts w:ascii="Times New Roman" w:hAnsi="Times New Roman"/>
          <w:lang w:val="cs-CZ"/>
        </w:rPr>
        <w:t>for</w:t>
      </w:r>
      <w:proofErr w:type="spellEnd"/>
      <w:r>
        <w:rPr>
          <w:rFonts w:ascii="Times New Roman" w:hAnsi="Times New Roman"/>
          <w:lang w:val="cs-CZ"/>
        </w:rPr>
        <w:t xml:space="preserve"> </w:t>
      </w:r>
      <w:proofErr w:type="spellStart"/>
      <w:r>
        <w:rPr>
          <w:rFonts w:ascii="Times New Roman" w:hAnsi="Times New Roman"/>
          <w:lang w:val="cs-CZ"/>
        </w:rPr>
        <w:t>czech</w:t>
      </w:r>
      <w:proofErr w:type="spellEnd"/>
      <w:r>
        <w:rPr>
          <w:rFonts w:ascii="Times New Roman" w:hAnsi="Times New Roman"/>
          <w:lang w:val="cs-CZ"/>
        </w:rPr>
        <w:t xml:space="preserve"> </w:t>
      </w:r>
      <w:proofErr w:type="spellStart"/>
      <w:r>
        <w:rPr>
          <w:rFonts w:ascii="Times New Roman" w:hAnsi="Times New Roman"/>
          <w:lang w:val="cs-CZ"/>
        </w:rPr>
        <w:t>lawmakers</w:t>
      </w:r>
      <w:proofErr w:type="spellEnd"/>
      <w:r>
        <w:rPr>
          <w:rFonts w:ascii="Times New Roman" w:hAnsi="Times New Roman"/>
          <w:lang w:val="cs-CZ"/>
        </w:rPr>
        <w:t xml:space="preserve">, </w:t>
      </w:r>
      <w:proofErr w:type="spellStart"/>
      <w:r>
        <w:rPr>
          <w:rFonts w:ascii="Times New Roman" w:hAnsi="Times New Roman"/>
          <w:lang w:val="cs-CZ"/>
        </w:rPr>
        <w:t>how</w:t>
      </w:r>
      <w:proofErr w:type="spellEnd"/>
      <w:r>
        <w:rPr>
          <w:rFonts w:ascii="Times New Roman" w:hAnsi="Times New Roman"/>
          <w:lang w:val="cs-CZ"/>
        </w:rPr>
        <w:t xml:space="preserve"> to </w:t>
      </w:r>
      <w:proofErr w:type="spellStart"/>
      <w:r>
        <w:rPr>
          <w:rFonts w:ascii="Times New Roman" w:hAnsi="Times New Roman"/>
          <w:lang w:val="cs-CZ"/>
        </w:rPr>
        <w:t>improve</w:t>
      </w:r>
      <w:proofErr w:type="spellEnd"/>
      <w:r>
        <w:rPr>
          <w:rFonts w:ascii="Times New Roman" w:hAnsi="Times New Roman"/>
          <w:lang w:val="cs-CZ"/>
        </w:rPr>
        <w:t xml:space="preserve"> </w:t>
      </w:r>
      <w:proofErr w:type="spellStart"/>
      <w:r>
        <w:rPr>
          <w:rFonts w:ascii="Times New Roman" w:hAnsi="Times New Roman"/>
          <w:lang w:val="cs-CZ"/>
        </w:rPr>
        <w:t>the</w:t>
      </w:r>
      <w:proofErr w:type="spellEnd"/>
      <w:r>
        <w:rPr>
          <w:rFonts w:ascii="Times New Roman" w:hAnsi="Times New Roman"/>
          <w:lang w:val="cs-CZ"/>
        </w:rPr>
        <w:t xml:space="preserve"> </w:t>
      </w:r>
      <w:proofErr w:type="spellStart"/>
      <w:r>
        <w:rPr>
          <w:rFonts w:ascii="Times New Roman" w:hAnsi="Times New Roman"/>
          <w:lang w:val="cs-CZ"/>
        </w:rPr>
        <w:t>act</w:t>
      </w:r>
      <w:proofErr w:type="spellEnd"/>
      <w:r>
        <w:rPr>
          <w:rFonts w:ascii="Times New Roman" w:hAnsi="Times New Roman"/>
          <w:lang w:val="cs-CZ"/>
        </w:rPr>
        <w:t xml:space="preserve"> no. 202/2012., </w:t>
      </w:r>
      <w:proofErr w:type="spellStart"/>
      <w:r>
        <w:rPr>
          <w:rFonts w:ascii="Times New Roman" w:hAnsi="Times New Roman"/>
          <w:lang w:val="cs-CZ"/>
        </w:rPr>
        <w:t>about</w:t>
      </w:r>
      <w:proofErr w:type="spellEnd"/>
      <w:r>
        <w:rPr>
          <w:rFonts w:ascii="Times New Roman" w:hAnsi="Times New Roman"/>
          <w:lang w:val="cs-CZ"/>
        </w:rPr>
        <w:t xml:space="preserve"> </w:t>
      </w:r>
      <w:proofErr w:type="spellStart"/>
      <w:r>
        <w:rPr>
          <w:rFonts w:ascii="Times New Roman" w:hAnsi="Times New Roman"/>
          <w:lang w:val="cs-CZ"/>
        </w:rPr>
        <w:t>mediation</w:t>
      </w:r>
      <w:proofErr w:type="spellEnd"/>
      <w:r>
        <w:rPr>
          <w:rFonts w:ascii="Times New Roman" w:hAnsi="Times New Roman"/>
          <w:lang w:val="cs-CZ"/>
        </w:rPr>
        <w:t xml:space="preserve"> </w:t>
      </w:r>
      <w:proofErr w:type="spellStart"/>
      <w:r>
        <w:rPr>
          <w:rFonts w:ascii="Times New Roman" w:hAnsi="Times New Roman"/>
          <w:lang w:val="cs-CZ"/>
        </w:rPr>
        <w:t>and</w:t>
      </w:r>
      <w:proofErr w:type="spellEnd"/>
      <w:r>
        <w:rPr>
          <w:rFonts w:ascii="Times New Roman" w:hAnsi="Times New Roman"/>
          <w:lang w:val="cs-CZ"/>
        </w:rPr>
        <w:t xml:space="preserve"> </w:t>
      </w:r>
      <w:proofErr w:type="spellStart"/>
      <w:r>
        <w:rPr>
          <w:rFonts w:ascii="Times New Roman" w:hAnsi="Times New Roman"/>
          <w:lang w:val="cs-CZ"/>
        </w:rPr>
        <w:t>about</w:t>
      </w:r>
      <w:proofErr w:type="spellEnd"/>
      <w:r>
        <w:rPr>
          <w:rFonts w:ascii="Times New Roman" w:hAnsi="Times New Roman"/>
          <w:lang w:val="cs-CZ"/>
        </w:rPr>
        <w:t xml:space="preserve"> </w:t>
      </w:r>
      <w:proofErr w:type="spellStart"/>
      <w:r>
        <w:rPr>
          <w:rFonts w:ascii="Times New Roman" w:hAnsi="Times New Roman"/>
          <w:lang w:val="cs-CZ"/>
        </w:rPr>
        <w:t>changes</w:t>
      </w:r>
      <w:proofErr w:type="spellEnd"/>
      <w:r>
        <w:rPr>
          <w:rFonts w:ascii="Times New Roman" w:hAnsi="Times New Roman"/>
          <w:lang w:val="cs-CZ"/>
        </w:rPr>
        <w:t xml:space="preserve"> </w:t>
      </w:r>
      <w:proofErr w:type="spellStart"/>
      <w:r>
        <w:rPr>
          <w:rFonts w:ascii="Times New Roman" w:hAnsi="Times New Roman"/>
          <w:lang w:val="cs-CZ"/>
        </w:rPr>
        <w:t>of</w:t>
      </w:r>
      <w:proofErr w:type="spellEnd"/>
      <w:r>
        <w:rPr>
          <w:rFonts w:ascii="Times New Roman" w:hAnsi="Times New Roman"/>
          <w:lang w:val="cs-CZ"/>
        </w:rPr>
        <w:t xml:space="preserve"> </w:t>
      </w:r>
      <w:proofErr w:type="spellStart"/>
      <w:r>
        <w:rPr>
          <w:rFonts w:ascii="Times New Roman" w:hAnsi="Times New Roman"/>
          <w:lang w:val="cs-CZ"/>
        </w:rPr>
        <w:t>some</w:t>
      </w:r>
      <w:proofErr w:type="spellEnd"/>
      <w:r>
        <w:rPr>
          <w:rFonts w:ascii="Times New Roman" w:hAnsi="Times New Roman"/>
          <w:lang w:val="cs-CZ"/>
        </w:rPr>
        <w:t xml:space="preserve"> </w:t>
      </w:r>
      <w:proofErr w:type="spellStart"/>
      <w:r>
        <w:rPr>
          <w:rFonts w:ascii="Times New Roman" w:hAnsi="Times New Roman"/>
          <w:lang w:val="cs-CZ"/>
        </w:rPr>
        <w:t>laws</w:t>
      </w:r>
      <w:proofErr w:type="spellEnd"/>
      <w:r>
        <w:rPr>
          <w:rFonts w:ascii="Times New Roman" w:hAnsi="Times New Roman"/>
          <w:lang w:val="cs-CZ"/>
        </w:rPr>
        <w:t>.</w:t>
      </w:r>
    </w:p>
    <w:p w:rsidR="00206C86" w:rsidRDefault="00206C86" w:rsidP="00206C86">
      <w:pPr>
        <w:spacing w:before="240" w:line="360" w:lineRule="auto"/>
        <w:ind w:firstLine="709"/>
        <w:jc w:val="both"/>
        <w:rPr>
          <w:rFonts w:ascii="Times New Roman" w:hAnsi="Times New Roman"/>
          <w:lang w:val="cs-CZ"/>
        </w:rPr>
      </w:pPr>
    </w:p>
    <w:p w:rsidR="00206C86" w:rsidRDefault="00206C86" w:rsidP="00206C86">
      <w:pPr>
        <w:spacing w:before="240" w:line="360" w:lineRule="auto"/>
        <w:jc w:val="both"/>
        <w:rPr>
          <w:rFonts w:ascii="Times New Roman" w:hAnsi="Times New Roman"/>
          <w:lang w:val="cs-CZ"/>
        </w:rPr>
      </w:pPr>
    </w:p>
    <w:p w:rsidR="00206C86" w:rsidRDefault="00206C86" w:rsidP="00E65218">
      <w:pPr>
        <w:pStyle w:val="Nadpis1"/>
        <w:spacing w:line="360" w:lineRule="auto"/>
        <w:rPr>
          <w:lang w:val="cs-CZ"/>
        </w:rPr>
      </w:pPr>
      <w:bookmarkStart w:id="50" w:name="_Toc478326284"/>
      <w:r>
        <w:rPr>
          <w:lang w:val="cs-CZ"/>
        </w:rPr>
        <w:lastRenderedPageBreak/>
        <w:t>Seznam klíčových slov</w:t>
      </w:r>
      <w:bookmarkEnd w:id="50"/>
    </w:p>
    <w:p w:rsidR="00206C86" w:rsidRDefault="009C6CD7" w:rsidP="00206C86">
      <w:pPr>
        <w:spacing w:line="360" w:lineRule="auto"/>
        <w:jc w:val="both"/>
        <w:rPr>
          <w:rFonts w:ascii="Times New Roman" w:hAnsi="Times New Roman"/>
          <w:lang w:val="cs-CZ"/>
        </w:rPr>
      </w:pPr>
      <w:r>
        <w:rPr>
          <w:rFonts w:ascii="Times New Roman" w:hAnsi="Times New Roman"/>
          <w:lang w:val="cs-CZ"/>
        </w:rPr>
        <w:t>mediace</w:t>
      </w:r>
      <w:r w:rsidR="004E69D5">
        <w:rPr>
          <w:rFonts w:ascii="Times New Roman" w:hAnsi="Times New Roman"/>
          <w:lang w:val="cs-CZ"/>
        </w:rPr>
        <w:t>,</w:t>
      </w:r>
      <w:r>
        <w:rPr>
          <w:rFonts w:ascii="Times New Roman" w:hAnsi="Times New Roman"/>
          <w:lang w:val="cs-CZ"/>
        </w:rPr>
        <w:t xml:space="preserve"> </w:t>
      </w:r>
      <w:proofErr w:type="spellStart"/>
      <w:r w:rsidR="00206C86">
        <w:rPr>
          <w:rFonts w:ascii="Times New Roman" w:hAnsi="Times New Roman"/>
          <w:lang w:val="cs-CZ"/>
        </w:rPr>
        <w:t>mediátor</w:t>
      </w:r>
      <w:proofErr w:type="spellEnd"/>
      <w:r w:rsidR="00206C86">
        <w:rPr>
          <w:rFonts w:ascii="Times New Roman" w:hAnsi="Times New Roman"/>
          <w:lang w:val="cs-CZ"/>
        </w:rPr>
        <w:t xml:space="preserve">, </w:t>
      </w:r>
      <w:r>
        <w:rPr>
          <w:rFonts w:ascii="Times New Roman" w:hAnsi="Times New Roman"/>
          <w:lang w:val="cs-CZ"/>
        </w:rPr>
        <w:t xml:space="preserve">kompetence, </w:t>
      </w:r>
      <w:r w:rsidR="004E69D5">
        <w:rPr>
          <w:rFonts w:ascii="Times New Roman" w:hAnsi="Times New Roman"/>
          <w:lang w:val="cs-CZ"/>
        </w:rPr>
        <w:t>dobrovolnost, účastník</w:t>
      </w:r>
      <w:r>
        <w:rPr>
          <w:rFonts w:ascii="Times New Roman" w:hAnsi="Times New Roman"/>
          <w:lang w:val="cs-CZ"/>
        </w:rPr>
        <w:t xml:space="preserve"> mediace</w:t>
      </w:r>
      <w:r w:rsidR="004E69D5">
        <w:rPr>
          <w:rFonts w:ascii="Times New Roman" w:hAnsi="Times New Roman"/>
          <w:lang w:val="cs-CZ"/>
        </w:rPr>
        <w:t>, proces</w:t>
      </w:r>
      <w:r>
        <w:rPr>
          <w:rFonts w:ascii="Times New Roman" w:hAnsi="Times New Roman"/>
          <w:lang w:val="cs-CZ"/>
        </w:rPr>
        <w:t xml:space="preserve"> mediace</w:t>
      </w:r>
      <w:r w:rsidR="004E69D5">
        <w:rPr>
          <w:rFonts w:ascii="Times New Roman" w:hAnsi="Times New Roman"/>
          <w:lang w:val="cs-CZ"/>
        </w:rPr>
        <w:t>, odměňování</w:t>
      </w:r>
      <w:r>
        <w:rPr>
          <w:rFonts w:ascii="Times New Roman" w:hAnsi="Times New Roman"/>
          <w:lang w:val="cs-CZ"/>
        </w:rPr>
        <w:t xml:space="preserve"> </w:t>
      </w:r>
      <w:proofErr w:type="spellStart"/>
      <w:r>
        <w:rPr>
          <w:rFonts w:ascii="Times New Roman" w:hAnsi="Times New Roman"/>
          <w:lang w:val="cs-CZ"/>
        </w:rPr>
        <w:t>mediátora</w:t>
      </w:r>
      <w:proofErr w:type="spellEnd"/>
    </w:p>
    <w:p w:rsidR="004E69D5" w:rsidRDefault="004E69D5" w:rsidP="00E65218">
      <w:pPr>
        <w:pStyle w:val="Nadpis1"/>
        <w:spacing w:line="360" w:lineRule="auto"/>
        <w:rPr>
          <w:lang w:val="cs-CZ"/>
        </w:rPr>
      </w:pPr>
      <w:bookmarkStart w:id="51" w:name="_Toc478326285"/>
      <w:proofErr w:type="spellStart"/>
      <w:r>
        <w:rPr>
          <w:lang w:val="cs-CZ"/>
        </w:rPr>
        <w:t>Key</w:t>
      </w:r>
      <w:proofErr w:type="spellEnd"/>
      <w:r>
        <w:rPr>
          <w:lang w:val="cs-CZ"/>
        </w:rPr>
        <w:t xml:space="preserve"> </w:t>
      </w:r>
      <w:proofErr w:type="spellStart"/>
      <w:r>
        <w:rPr>
          <w:lang w:val="cs-CZ"/>
        </w:rPr>
        <w:t>words</w:t>
      </w:r>
      <w:bookmarkEnd w:id="51"/>
      <w:proofErr w:type="spellEnd"/>
    </w:p>
    <w:p w:rsidR="004E69D5" w:rsidRPr="00206C86" w:rsidRDefault="004E69D5" w:rsidP="004E69D5">
      <w:pPr>
        <w:spacing w:line="360" w:lineRule="auto"/>
        <w:jc w:val="both"/>
        <w:rPr>
          <w:rFonts w:ascii="Times New Roman" w:hAnsi="Times New Roman"/>
          <w:lang w:val="cs-CZ"/>
        </w:rPr>
      </w:pPr>
      <w:proofErr w:type="spellStart"/>
      <w:r>
        <w:rPr>
          <w:rFonts w:ascii="Times New Roman" w:hAnsi="Times New Roman"/>
          <w:lang w:val="cs-CZ"/>
        </w:rPr>
        <w:t>mediation</w:t>
      </w:r>
      <w:proofErr w:type="spellEnd"/>
      <w:r>
        <w:rPr>
          <w:rFonts w:ascii="Times New Roman" w:hAnsi="Times New Roman"/>
          <w:lang w:val="cs-CZ"/>
        </w:rPr>
        <w:t xml:space="preserve">, </w:t>
      </w:r>
      <w:proofErr w:type="spellStart"/>
      <w:r w:rsidR="009C6CD7">
        <w:rPr>
          <w:rFonts w:ascii="Times New Roman" w:hAnsi="Times New Roman"/>
          <w:lang w:val="cs-CZ"/>
        </w:rPr>
        <w:t>mediator</w:t>
      </w:r>
      <w:proofErr w:type="spellEnd"/>
      <w:r w:rsidR="009C6CD7">
        <w:rPr>
          <w:rFonts w:ascii="Times New Roman" w:hAnsi="Times New Roman"/>
          <w:lang w:val="cs-CZ"/>
        </w:rPr>
        <w:t xml:space="preserve">, </w:t>
      </w:r>
      <w:proofErr w:type="spellStart"/>
      <w:r>
        <w:rPr>
          <w:rFonts w:ascii="Times New Roman" w:hAnsi="Times New Roman"/>
          <w:lang w:val="cs-CZ"/>
        </w:rPr>
        <w:t>c</w:t>
      </w:r>
      <w:r w:rsidR="00864F1A">
        <w:rPr>
          <w:rFonts w:ascii="Times New Roman" w:hAnsi="Times New Roman"/>
          <w:lang w:val="cs-CZ"/>
        </w:rPr>
        <w:t>ompetences</w:t>
      </w:r>
      <w:proofErr w:type="spellEnd"/>
      <w:r w:rsidR="00864F1A">
        <w:rPr>
          <w:rFonts w:ascii="Times New Roman" w:hAnsi="Times New Roman"/>
          <w:lang w:val="cs-CZ"/>
        </w:rPr>
        <w:t xml:space="preserve">, </w:t>
      </w:r>
      <w:proofErr w:type="spellStart"/>
      <w:r w:rsidR="00864F1A">
        <w:rPr>
          <w:rFonts w:ascii="Times New Roman" w:hAnsi="Times New Roman"/>
          <w:lang w:val="cs-CZ"/>
        </w:rPr>
        <w:t>voluntariness</w:t>
      </w:r>
      <w:proofErr w:type="spellEnd"/>
      <w:r w:rsidR="00864F1A">
        <w:rPr>
          <w:rFonts w:ascii="Times New Roman" w:hAnsi="Times New Roman"/>
          <w:lang w:val="cs-CZ"/>
        </w:rPr>
        <w:t xml:space="preserve">, </w:t>
      </w:r>
      <w:proofErr w:type="spellStart"/>
      <w:r w:rsidR="00864F1A">
        <w:rPr>
          <w:rFonts w:ascii="Times New Roman" w:hAnsi="Times New Roman"/>
          <w:lang w:val="cs-CZ"/>
        </w:rPr>
        <w:t>participant</w:t>
      </w:r>
      <w:proofErr w:type="spellEnd"/>
      <w:r w:rsidR="00864F1A">
        <w:rPr>
          <w:rFonts w:ascii="Times New Roman" w:hAnsi="Times New Roman"/>
          <w:lang w:val="cs-CZ"/>
        </w:rPr>
        <w:t xml:space="preserve"> </w:t>
      </w:r>
      <w:proofErr w:type="spellStart"/>
      <w:r w:rsidR="00864F1A">
        <w:rPr>
          <w:rFonts w:ascii="Times New Roman" w:hAnsi="Times New Roman"/>
          <w:lang w:val="cs-CZ"/>
        </w:rPr>
        <w:t>of</w:t>
      </w:r>
      <w:proofErr w:type="spellEnd"/>
      <w:r w:rsidR="00864F1A">
        <w:rPr>
          <w:rFonts w:ascii="Times New Roman" w:hAnsi="Times New Roman"/>
          <w:lang w:val="cs-CZ"/>
        </w:rPr>
        <w:t xml:space="preserve"> </w:t>
      </w:r>
      <w:proofErr w:type="spellStart"/>
      <w:r w:rsidR="00864F1A">
        <w:rPr>
          <w:rFonts w:ascii="Times New Roman" w:hAnsi="Times New Roman"/>
          <w:lang w:val="cs-CZ"/>
        </w:rPr>
        <w:t>mediation</w:t>
      </w:r>
      <w:proofErr w:type="spellEnd"/>
      <w:r>
        <w:rPr>
          <w:rFonts w:ascii="Times New Roman" w:hAnsi="Times New Roman"/>
          <w:lang w:val="cs-CZ"/>
        </w:rPr>
        <w:t xml:space="preserve">, </w:t>
      </w:r>
      <w:proofErr w:type="spellStart"/>
      <w:r w:rsidR="00864F1A">
        <w:rPr>
          <w:rFonts w:ascii="Times New Roman" w:hAnsi="Times New Roman"/>
          <w:lang w:val="cs-CZ"/>
        </w:rPr>
        <w:t>the</w:t>
      </w:r>
      <w:proofErr w:type="spellEnd"/>
      <w:r w:rsidR="00864F1A">
        <w:rPr>
          <w:rFonts w:ascii="Times New Roman" w:hAnsi="Times New Roman"/>
          <w:lang w:val="cs-CZ"/>
        </w:rPr>
        <w:t xml:space="preserve"> </w:t>
      </w:r>
      <w:proofErr w:type="spellStart"/>
      <w:r w:rsidR="00864F1A">
        <w:rPr>
          <w:rFonts w:ascii="Times New Roman" w:hAnsi="Times New Roman"/>
          <w:lang w:val="cs-CZ"/>
        </w:rPr>
        <w:t>mediation</w:t>
      </w:r>
      <w:proofErr w:type="spellEnd"/>
      <w:r w:rsidR="00864F1A">
        <w:rPr>
          <w:rFonts w:ascii="Times New Roman" w:hAnsi="Times New Roman"/>
          <w:lang w:val="cs-CZ"/>
        </w:rPr>
        <w:t xml:space="preserve"> </w:t>
      </w:r>
      <w:proofErr w:type="spellStart"/>
      <w:r>
        <w:rPr>
          <w:rFonts w:ascii="Times New Roman" w:hAnsi="Times New Roman"/>
          <w:lang w:val="cs-CZ"/>
        </w:rPr>
        <w:t>process</w:t>
      </w:r>
      <w:proofErr w:type="spellEnd"/>
      <w:r>
        <w:rPr>
          <w:rFonts w:ascii="Times New Roman" w:hAnsi="Times New Roman"/>
          <w:lang w:val="cs-CZ"/>
        </w:rPr>
        <w:t xml:space="preserve">, </w:t>
      </w:r>
      <w:proofErr w:type="spellStart"/>
      <w:r>
        <w:rPr>
          <w:rFonts w:ascii="Times New Roman" w:hAnsi="Times New Roman"/>
          <w:lang w:val="cs-CZ"/>
        </w:rPr>
        <w:t>remuneration</w:t>
      </w:r>
      <w:proofErr w:type="spellEnd"/>
      <w:r w:rsidR="00864F1A">
        <w:rPr>
          <w:rFonts w:ascii="Times New Roman" w:hAnsi="Times New Roman"/>
          <w:lang w:val="cs-CZ"/>
        </w:rPr>
        <w:t xml:space="preserve"> </w:t>
      </w:r>
      <w:proofErr w:type="spellStart"/>
      <w:r w:rsidR="00864F1A">
        <w:rPr>
          <w:rFonts w:ascii="Times New Roman" w:hAnsi="Times New Roman"/>
          <w:lang w:val="cs-CZ"/>
        </w:rPr>
        <w:t>of</w:t>
      </w:r>
      <w:proofErr w:type="spellEnd"/>
      <w:r w:rsidR="00864F1A">
        <w:rPr>
          <w:rFonts w:ascii="Times New Roman" w:hAnsi="Times New Roman"/>
          <w:lang w:val="cs-CZ"/>
        </w:rPr>
        <w:t xml:space="preserve"> </w:t>
      </w:r>
      <w:proofErr w:type="spellStart"/>
      <w:r w:rsidR="00864F1A">
        <w:rPr>
          <w:rFonts w:ascii="Times New Roman" w:hAnsi="Times New Roman"/>
          <w:lang w:val="cs-CZ"/>
        </w:rPr>
        <w:t>mediator</w:t>
      </w:r>
      <w:proofErr w:type="spellEnd"/>
    </w:p>
    <w:p w:rsidR="00206C86" w:rsidRPr="00206C86" w:rsidRDefault="00206C86" w:rsidP="00206C86">
      <w:pPr>
        <w:spacing w:before="240" w:line="360" w:lineRule="auto"/>
        <w:rPr>
          <w:rFonts w:ascii="Times New Roman" w:hAnsi="Times New Roman"/>
          <w:lang w:val="cs-CZ"/>
        </w:rPr>
      </w:pPr>
    </w:p>
    <w:p w:rsidR="00206C86" w:rsidRPr="00206C86" w:rsidRDefault="00206C86" w:rsidP="00206C86">
      <w:pPr>
        <w:rPr>
          <w:lang w:val="cs-CZ"/>
        </w:rPr>
      </w:pPr>
    </w:p>
    <w:p w:rsidR="00206C86" w:rsidRPr="006E768D" w:rsidRDefault="00206C86" w:rsidP="00206C86">
      <w:pPr>
        <w:spacing w:before="240" w:line="360" w:lineRule="auto"/>
        <w:jc w:val="both"/>
        <w:rPr>
          <w:rFonts w:ascii="Times New Roman" w:hAnsi="Times New Roman"/>
          <w:lang w:val="cs-CZ"/>
        </w:rPr>
      </w:pPr>
    </w:p>
    <w:sectPr w:rsidR="00206C86" w:rsidRPr="006E768D" w:rsidSect="009D3691">
      <w:footerReference w:type="default" r:id="rId21"/>
      <w:type w:val="continuous"/>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9B" w:rsidRDefault="00DA7A9B" w:rsidP="00253193">
      <w:r>
        <w:separator/>
      </w:r>
    </w:p>
  </w:endnote>
  <w:endnote w:type="continuationSeparator" w:id="0">
    <w:p w:rsidR="00DA7A9B" w:rsidRDefault="00DA7A9B" w:rsidP="00253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71" w:rsidRDefault="00BC4471">
    <w:pPr>
      <w:pStyle w:val="Zpat"/>
      <w:jc w:val="center"/>
    </w:pPr>
  </w:p>
  <w:p w:rsidR="00BC4471" w:rsidRDefault="00BC447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71" w:rsidRDefault="00BC4471">
    <w:pPr>
      <w:pStyle w:val="Zpat"/>
      <w:jc w:val="center"/>
    </w:pPr>
  </w:p>
  <w:p w:rsidR="00BC4471" w:rsidRDefault="00BC447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0486"/>
      <w:docPartObj>
        <w:docPartGallery w:val="Page Numbers (Bottom of Page)"/>
        <w:docPartUnique/>
      </w:docPartObj>
    </w:sdtPr>
    <w:sdtContent>
      <w:p w:rsidR="00BC4471" w:rsidRDefault="00BC4471">
        <w:pPr>
          <w:pStyle w:val="Zpat"/>
          <w:jc w:val="center"/>
        </w:pPr>
        <w:r w:rsidRPr="004F1832">
          <w:rPr>
            <w:rFonts w:ascii="Times New Roman" w:hAnsi="Times New Roman"/>
          </w:rPr>
          <w:fldChar w:fldCharType="begin"/>
        </w:r>
        <w:r w:rsidRPr="004F1832">
          <w:rPr>
            <w:rFonts w:ascii="Times New Roman" w:hAnsi="Times New Roman"/>
          </w:rPr>
          <w:instrText>PAGE   \* MERGEFORMAT</w:instrText>
        </w:r>
        <w:r w:rsidRPr="004F1832">
          <w:rPr>
            <w:rFonts w:ascii="Times New Roman" w:hAnsi="Times New Roman"/>
          </w:rPr>
          <w:fldChar w:fldCharType="separate"/>
        </w:r>
        <w:r w:rsidR="00421B7F" w:rsidRPr="00421B7F">
          <w:rPr>
            <w:rFonts w:ascii="Times New Roman" w:hAnsi="Times New Roman"/>
            <w:noProof/>
            <w:lang w:val="cs-CZ"/>
          </w:rPr>
          <w:t>6</w:t>
        </w:r>
        <w:r w:rsidRPr="004F1832">
          <w:rPr>
            <w:rFonts w:ascii="Times New Roman" w:hAnsi="Times New Roman"/>
          </w:rPr>
          <w:fldChar w:fldCharType="end"/>
        </w:r>
      </w:p>
    </w:sdtContent>
  </w:sdt>
  <w:p w:rsidR="00BC4471" w:rsidRDefault="00BC4471">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52207619"/>
      <w:docPartObj>
        <w:docPartGallery w:val="Page Numbers (Bottom of Page)"/>
        <w:docPartUnique/>
      </w:docPartObj>
    </w:sdtPr>
    <w:sdtContent>
      <w:p w:rsidR="00BC4471" w:rsidRPr="004F1832" w:rsidRDefault="00BC4471">
        <w:pPr>
          <w:pStyle w:val="Zpat"/>
          <w:jc w:val="center"/>
          <w:rPr>
            <w:rFonts w:ascii="Times New Roman" w:hAnsi="Times New Roman"/>
          </w:rPr>
        </w:pPr>
        <w:r w:rsidRPr="004F1832">
          <w:rPr>
            <w:rFonts w:ascii="Times New Roman" w:hAnsi="Times New Roman"/>
          </w:rPr>
          <w:fldChar w:fldCharType="begin"/>
        </w:r>
        <w:r w:rsidRPr="004F1832">
          <w:rPr>
            <w:rFonts w:ascii="Times New Roman" w:hAnsi="Times New Roman"/>
          </w:rPr>
          <w:instrText>PAGE   \* MERGEFORMAT</w:instrText>
        </w:r>
        <w:r w:rsidRPr="004F1832">
          <w:rPr>
            <w:rFonts w:ascii="Times New Roman" w:hAnsi="Times New Roman"/>
          </w:rPr>
          <w:fldChar w:fldCharType="separate"/>
        </w:r>
        <w:r w:rsidR="00421B7F" w:rsidRPr="00421B7F">
          <w:rPr>
            <w:rFonts w:ascii="Times New Roman" w:hAnsi="Times New Roman"/>
            <w:noProof/>
            <w:lang w:val="cs-CZ"/>
          </w:rPr>
          <w:t>50</w:t>
        </w:r>
        <w:r w:rsidRPr="004F1832">
          <w:rPr>
            <w:rFonts w:ascii="Times New Roman" w:hAnsi="Times New Roman"/>
          </w:rPr>
          <w:fldChar w:fldCharType="end"/>
        </w:r>
      </w:p>
    </w:sdtContent>
  </w:sdt>
  <w:p w:rsidR="00BC4471" w:rsidRDefault="00BC4471">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49267"/>
      <w:docPartObj>
        <w:docPartGallery w:val="Page Numbers (Bottom of Page)"/>
        <w:docPartUnique/>
      </w:docPartObj>
    </w:sdtPr>
    <w:sdtEndPr>
      <w:rPr>
        <w:rFonts w:ascii="Times New Roman" w:hAnsi="Times New Roman"/>
      </w:rPr>
    </w:sdtEndPr>
    <w:sdtContent>
      <w:p w:rsidR="00BC4471" w:rsidRDefault="00BC4471">
        <w:pPr>
          <w:pStyle w:val="Zpat"/>
          <w:jc w:val="center"/>
        </w:pPr>
        <w:r w:rsidRPr="00EC11A5">
          <w:rPr>
            <w:rFonts w:ascii="Times New Roman" w:hAnsi="Times New Roman"/>
          </w:rPr>
          <w:fldChar w:fldCharType="begin"/>
        </w:r>
        <w:r w:rsidRPr="00EC11A5">
          <w:rPr>
            <w:rFonts w:ascii="Times New Roman" w:hAnsi="Times New Roman"/>
          </w:rPr>
          <w:instrText xml:space="preserve"> PAGE   \* MERGEFORMAT </w:instrText>
        </w:r>
        <w:r w:rsidRPr="00EC11A5">
          <w:rPr>
            <w:rFonts w:ascii="Times New Roman" w:hAnsi="Times New Roman"/>
          </w:rPr>
          <w:fldChar w:fldCharType="separate"/>
        </w:r>
        <w:r w:rsidR="00421B7F">
          <w:rPr>
            <w:rFonts w:ascii="Times New Roman" w:hAnsi="Times New Roman"/>
            <w:noProof/>
          </w:rPr>
          <w:t>54</w:t>
        </w:r>
        <w:r w:rsidRPr="00EC11A5">
          <w:rPr>
            <w:rFonts w:ascii="Times New Roman" w:hAnsi="Times New Roman"/>
          </w:rPr>
          <w:fldChar w:fldCharType="end"/>
        </w:r>
      </w:p>
    </w:sdtContent>
  </w:sdt>
  <w:p w:rsidR="00BC4471" w:rsidRDefault="00BC4471">
    <w:pPr>
      <w:pStyle w:val="Zpa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71" w:rsidRDefault="00BC4471">
    <w:pPr>
      <w:pStyle w:val="Zpat"/>
      <w:jc w:val="center"/>
    </w:pPr>
  </w:p>
  <w:p w:rsidR="00BC4471" w:rsidRDefault="00BC4471">
    <w:pPr>
      <w:pStyle w:val="Zpa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49268"/>
      <w:docPartObj>
        <w:docPartGallery w:val="Page Numbers (Bottom of Page)"/>
        <w:docPartUnique/>
      </w:docPartObj>
    </w:sdtPr>
    <w:sdtEndPr>
      <w:rPr>
        <w:rFonts w:ascii="Times New Roman" w:hAnsi="Times New Roman"/>
      </w:rPr>
    </w:sdtEndPr>
    <w:sdtContent>
      <w:p w:rsidR="00BC4471" w:rsidRDefault="00BC4471">
        <w:pPr>
          <w:pStyle w:val="Zpat"/>
          <w:jc w:val="center"/>
        </w:pPr>
        <w:r w:rsidRPr="00EC11A5">
          <w:rPr>
            <w:rFonts w:ascii="Times New Roman" w:hAnsi="Times New Roman"/>
          </w:rPr>
          <w:fldChar w:fldCharType="begin"/>
        </w:r>
        <w:r w:rsidRPr="00EC11A5">
          <w:rPr>
            <w:rFonts w:ascii="Times New Roman" w:hAnsi="Times New Roman"/>
          </w:rPr>
          <w:instrText xml:space="preserve"> PAGE   \* MERGEFORMAT </w:instrText>
        </w:r>
        <w:r w:rsidRPr="00EC11A5">
          <w:rPr>
            <w:rFonts w:ascii="Times New Roman" w:hAnsi="Times New Roman"/>
          </w:rPr>
          <w:fldChar w:fldCharType="separate"/>
        </w:r>
        <w:r>
          <w:rPr>
            <w:rFonts w:ascii="Times New Roman" w:hAnsi="Times New Roman"/>
            <w:noProof/>
          </w:rPr>
          <w:t>5</w:t>
        </w:r>
        <w:r w:rsidRPr="00EC11A5">
          <w:rPr>
            <w:rFonts w:ascii="Times New Roman" w:hAnsi="Times New Roman"/>
          </w:rPr>
          <w:fldChar w:fldCharType="end"/>
        </w:r>
      </w:p>
    </w:sdtContent>
  </w:sdt>
  <w:p w:rsidR="00BC4471" w:rsidRDefault="00BC4471">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71" w:rsidRDefault="00BC4471">
    <w:pPr>
      <w:pStyle w:val="Zpat"/>
      <w:jc w:val="center"/>
    </w:pPr>
  </w:p>
  <w:p w:rsidR="00BC4471" w:rsidRDefault="00BC447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9B" w:rsidRDefault="00DA7A9B" w:rsidP="00253193">
      <w:r>
        <w:separator/>
      </w:r>
    </w:p>
  </w:footnote>
  <w:footnote w:type="continuationSeparator" w:id="0">
    <w:p w:rsidR="00DA7A9B" w:rsidRDefault="00DA7A9B" w:rsidP="00253193">
      <w:r>
        <w:continuationSeparator/>
      </w:r>
    </w:p>
  </w:footnote>
  <w:footnote w:id="1">
    <w:p w:rsidR="00BC4471" w:rsidRPr="00265E76" w:rsidRDefault="00BC4471" w:rsidP="00265E76">
      <w:pPr>
        <w:pStyle w:val="Textpoznpodarou"/>
        <w:jc w:val="both"/>
        <w:rPr>
          <w:rFonts w:ascii="Times New Roman" w:hAnsi="Times New Roman"/>
          <w:lang w:val="cs-CZ"/>
        </w:rPr>
      </w:pPr>
      <w:r w:rsidRPr="00265E76">
        <w:rPr>
          <w:rStyle w:val="Znakapoznpodarou"/>
          <w:rFonts w:ascii="Times New Roman" w:hAnsi="Times New Roman"/>
        </w:rPr>
        <w:footnoteRef/>
      </w:r>
      <w:r w:rsidRPr="00265E76">
        <w:rPr>
          <w:rFonts w:ascii="Times New Roman" w:hAnsi="Times New Roman"/>
        </w:rPr>
        <w:t xml:space="preserve"> </w:t>
      </w:r>
      <w:r w:rsidRPr="00265E76">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265E76">
        <w:rPr>
          <w:rFonts w:ascii="Times New Roman" w:hAnsi="Times New Roman"/>
          <w:lang w:val="cs-CZ"/>
        </w:rPr>
        <w:t>ed</w:t>
      </w:r>
      <w:proofErr w:type="spellEnd"/>
      <w:r w:rsidRPr="00265E76">
        <w:rPr>
          <w:rFonts w:ascii="Times New Roman" w:hAnsi="Times New Roman"/>
          <w:lang w:val="cs-CZ"/>
        </w:rPr>
        <w:t xml:space="preserve">). </w:t>
      </w:r>
      <w:r w:rsidRPr="00265E76">
        <w:rPr>
          <w:rFonts w:ascii="Times New Roman" w:hAnsi="Times New Roman"/>
          <w:i/>
          <w:lang w:val="cs-CZ"/>
        </w:rPr>
        <w:t xml:space="preserve">Mediace a možnosti využití v praxi. </w:t>
      </w:r>
      <w:r w:rsidRPr="00265E76">
        <w:rPr>
          <w:rFonts w:ascii="Times New Roman" w:hAnsi="Times New Roman"/>
          <w:lang w:val="cs-CZ"/>
        </w:rPr>
        <w:t xml:space="preserve">1. vydání. Praha: </w:t>
      </w:r>
      <w:proofErr w:type="spellStart"/>
      <w:r w:rsidRPr="00265E76">
        <w:rPr>
          <w:rFonts w:ascii="Times New Roman" w:hAnsi="Times New Roman"/>
          <w:lang w:val="cs-CZ"/>
        </w:rPr>
        <w:t>Grada</w:t>
      </w:r>
      <w:proofErr w:type="spellEnd"/>
      <w:r w:rsidRPr="00265E76">
        <w:rPr>
          <w:rFonts w:ascii="Times New Roman" w:hAnsi="Times New Roman"/>
          <w:lang w:val="cs-CZ"/>
        </w:rPr>
        <w:t>, 2013, 512 s.</w:t>
      </w:r>
    </w:p>
  </w:footnote>
  <w:footnote w:id="2">
    <w:p w:rsidR="00BC4471" w:rsidRDefault="00BC4471" w:rsidP="00265E76">
      <w:pPr>
        <w:pStyle w:val="Textpoznpodarou"/>
        <w:jc w:val="both"/>
        <w:rPr>
          <w:rFonts w:ascii="Times New Roman" w:hAnsi="Times New Roman"/>
          <w:sz w:val="24"/>
          <w:szCs w:val="24"/>
          <w:lang w:val="cs-CZ"/>
        </w:rPr>
      </w:pPr>
      <w:r w:rsidRPr="00265E76">
        <w:rPr>
          <w:rStyle w:val="Znakapoznpodarou"/>
          <w:rFonts w:ascii="Times New Roman" w:hAnsi="Times New Roman"/>
        </w:rPr>
        <w:footnoteRef/>
      </w:r>
      <w:r w:rsidRPr="00265E76">
        <w:rPr>
          <w:rFonts w:ascii="Times New Roman" w:hAnsi="Times New Roman"/>
        </w:rPr>
        <w:t xml:space="preserve"> </w:t>
      </w:r>
      <w:r w:rsidRPr="00265E76">
        <w:rPr>
          <w:rFonts w:ascii="Times New Roman" w:hAnsi="Times New Roman"/>
          <w:lang w:val="cs-CZ"/>
        </w:rPr>
        <w:t>ŠIMEČKOVÁ, Eva. Mediace v pracovním právu v českém a rakouském kontextu. In HOLÁ, Lenka a kol. (</w:t>
      </w:r>
      <w:proofErr w:type="spellStart"/>
      <w:r w:rsidRPr="00265E76">
        <w:rPr>
          <w:rFonts w:ascii="Times New Roman" w:hAnsi="Times New Roman"/>
          <w:lang w:val="cs-CZ"/>
        </w:rPr>
        <w:t>ed</w:t>
      </w:r>
      <w:proofErr w:type="spellEnd"/>
      <w:r w:rsidRPr="00265E76">
        <w:rPr>
          <w:rFonts w:ascii="Times New Roman" w:hAnsi="Times New Roman"/>
          <w:lang w:val="cs-CZ"/>
        </w:rPr>
        <w:t xml:space="preserve">). </w:t>
      </w:r>
      <w:r w:rsidRPr="00265E76">
        <w:rPr>
          <w:rFonts w:ascii="Times New Roman" w:hAnsi="Times New Roman"/>
          <w:i/>
          <w:lang w:val="cs-CZ"/>
        </w:rPr>
        <w:t xml:space="preserve">Mediace a reflexe jejích aktuálních trendů. </w:t>
      </w:r>
      <w:r w:rsidRPr="00265E76">
        <w:rPr>
          <w:rFonts w:ascii="Times New Roman" w:hAnsi="Times New Roman"/>
          <w:lang w:val="cs-CZ"/>
        </w:rPr>
        <w:t xml:space="preserve">1. vydání. Praha: </w:t>
      </w:r>
      <w:proofErr w:type="spellStart"/>
      <w:r w:rsidRPr="00265E76">
        <w:rPr>
          <w:rFonts w:ascii="Times New Roman" w:hAnsi="Times New Roman"/>
          <w:lang w:val="cs-CZ"/>
        </w:rPr>
        <w:t>Leges</w:t>
      </w:r>
      <w:proofErr w:type="spellEnd"/>
      <w:r w:rsidRPr="00265E76">
        <w:rPr>
          <w:rFonts w:ascii="Times New Roman" w:hAnsi="Times New Roman"/>
          <w:lang w:val="cs-CZ"/>
        </w:rPr>
        <w:t>, 2014, 416 s.</w:t>
      </w:r>
    </w:p>
    <w:p w:rsidR="00BC4471" w:rsidRPr="00265E76" w:rsidRDefault="00BC4471">
      <w:pPr>
        <w:pStyle w:val="Textpoznpodarou"/>
        <w:rPr>
          <w:rFonts w:ascii="Times New Roman" w:hAnsi="Times New Roman"/>
          <w:lang w:val="cs-CZ"/>
        </w:rPr>
      </w:pPr>
    </w:p>
  </w:footnote>
  <w:footnote w:id="3">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de-DE"/>
        </w:rPr>
        <w:t xml:space="preserve"> </w:t>
      </w:r>
      <w:r w:rsidRPr="003B25A3">
        <w:rPr>
          <w:rFonts w:ascii="Times New Roman" w:hAnsi="Times New Roman"/>
          <w:lang w:val="cs-CZ"/>
        </w:rPr>
        <w:t xml:space="preserve">VYBÍRAL, Zdeněk. </w:t>
      </w:r>
      <w:r w:rsidRPr="003B25A3">
        <w:rPr>
          <w:rFonts w:ascii="Times New Roman" w:hAnsi="Times New Roman"/>
          <w:i/>
          <w:lang w:val="cs-CZ"/>
        </w:rPr>
        <w:t xml:space="preserve">Psychologie komunikace. </w:t>
      </w:r>
      <w:r w:rsidRPr="003B25A3">
        <w:rPr>
          <w:rFonts w:ascii="Times New Roman" w:hAnsi="Times New Roman"/>
          <w:lang w:val="cs-CZ"/>
        </w:rPr>
        <w:t>1. vydání. Praha: Portál, 2005, s. 30.</w:t>
      </w:r>
    </w:p>
  </w:footnote>
  <w:footnote w:id="4">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 xml:space="preserve">SCANLON, </w:t>
      </w:r>
      <w:proofErr w:type="spellStart"/>
      <w:r w:rsidRPr="003B25A3">
        <w:rPr>
          <w:rFonts w:ascii="Times New Roman" w:hAnsi="Times New Roman"/>
          <w:lang w:val="cs-CZ"/>
        </w:rPr>
        <w:t>Kathleen</w:t>
      </w:r>
      <w:proofErr w:type="spellEnd"/>
      <w:r w:rsidRPr="003B25A3">
        <w:rPr>
          <w:rFonts w:ascii="Times New Roman" w:hAnsi="Times New Roman"/>
          <w:lang w:val="cs-CZ"/>
        </w:rPr>
        <w:t xml:space="preserve"> M. </w:t>
      </w:r>
      <w:proofErr w:type="spellStart"/>
      <w:r w:rsidRPr="003B25A3">
        <w:rPr>
          <w:rFonts w:ascii="Times New Roman" w:hAnsi="Times New Roman"/>
          <w:i/>
          <w:lang w:val="cs-CZ"/>
        </w:rPr>
        <w:t>Mediators</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Deskbook</w:t>
      </w:r>
      <w:proofErr w:type="spellEnd"/>
      <w:r w:rsidRPr="003B25A3">
        <w:rPr>
          <w:rFonts w:ascii="Times New Roman" w:hAnsi="Times New Roman"/>
          <w:i/>
          <w:lang w:val="cs-CZ"/>
        </w:rPr>
        <w:t xml:space="preserve">. </w:t>
      </w:r>
      <w:r w:rsidRPr="003B25A3">
        <w:rPr>
          <w:rFonts w:ascii="Times New Roman" w:hAnsi="Times New Roman"/>
          <w:lang w:val="cs-CZ"/>
        </w:rPr>
        <w:t xml:space="preserve">New York: CPR Institute </w:t>
      </w:r>
      <w:proofErr w:type="spellStart"/>
      <w:r w:rsidRPr="003B25A3">
        <w:rPr>
          <w:rFonts w:ascii="Times New Roman" w:hAnsi="Times New Roman"/>
          <w:lang w:val="cs-CZ"/>
        </w:rPr>
        <w:t>for</w:t>
      </w:r>
      <w:proofErr w:type="spellEnd"/>
      <w:r w:rsidRPr="003B25A3">
        <w:rPr>
          <w:rFonts w:ascii="Times New Roman" w:hAnsi="Times New Roman"/>
          <w:lang w:val="cs-CZ"/>
        </w:rPr>
        <w:t xml:space="preserve"> </w:t>
      </w:r>
      <w:proofErr w:type="spellStart"/>
      <w:r w:rsidRPr="003B25A3">
        <w:rPr>
          <w:rFonts w:ascii="Times New Roman" w:hAnsi="Times New Roman"/>
          <w:lang w:val="cs-CZ"/>
        </w:rPr>
        <w:t>Dispute</w:t>
      </w:r>
      <w:proofErr w:type="spellEnd"/>
      <w:r w:rsidRPr="003B25A3">
        <w:rPr>
          <w:rFonts w:ascii="Times New Roman" w:hAnsi="Times New Roman"/>
          <w:lang w:val="cs-CZ"/>
        </w:rPr>
        <w:t xml:space="preserve"> </w:t>
      </w:r>
      <w:proofErr w:type="spellStart"/>
      <w:r w:rsidRPr="003B25A3">
        <w:rPr>
          <w:rFonts w:ascii="Times New Roman" w:hAnsi="Times New Roman"/>
          <w:lang w:val="cs-CZ"/>
        </w:rPr>
        <w:t>Resolution</w:t>
      </w:r>
      <w:proofErr w:type="spellEnd"/>
      <w:r w:rsidRPr="003B25A3">
        <w:rPr>
          <w:rFonts w:ascii="Times New Roman" w:hAnsi="Times New Roman"/>
          <w:lang w:val="cs-CZ"/>
        </w:rPr>
        <w:t>, 1999, s. 1.</w:t>
      </w:r>
    </w:p>
  </w:footnote>
  <w:footnote w:id="5">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 xml:space="preserve">BEVAN, Alexander H. </w:t>
      </w:r>
      <w:proofErr w:type="spellStart"/>
      <w:r w:rsidRPr="003B25A3">
        <w:rPr>
          <w:rFonts w:ascii="Times New Roman" w:hAnsi="Times New Roman"/>
          <w:i/>
          <w:lang w:val="cs-CZ"/>
        </w:rPr>
        <w:t>Alternative</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dispute</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resolution</w:t>
      </w:r>
      <w:proofErr w:type="spellEnd"/>
      <w:r w:rsidRPr="003B25A3">
        <w:rPr>
          <w:rFonts w:ascii="Times New Roman" w:hAnsi="Times New Roman"/>
          <w:i/>
          <w:lang w:val="cs-CZ"/>
        </w:rPr>
        <w:t xml:space="preserve">: a </w:t>
      </w:r>
      <w:proofErr w:type="spellStart"/>
      <w:r w:rsidRPr="003B25A3">
        <w:rPr>
          <w:rFonts w:ascii="Times New Roman" w:hAnsi="Times New Roman"/>
          <w:i/>
          <w:lang w:val="cs-CZ"/>
        </w:rPr>
        <w:t>lawyerś</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guide</w:t>
      </w:r>
      <w:proofErr w:type="spellEnd"/>
      <w:r w:rsidRPr="003B25A3">
        <w:rPr>
          <w:rFonts w:ascii="Times New Roman" w:hAnsi="Times New Roman"/>
          <w:i/>
          <w:lang w:val="cs-CZ"/>
        </w:rPr>
        <w:t xml:space="preserve"> to </w:t>
      </w:r>
      <w:proofErr w:type="spellStart"/>
      <w:r w:rsidRPr="003B25A3">
        <w:rPr>
          <w:rFonts w:ascii="Times New Roman" w:hAnsi="Times New Roman"/>
          <w:i/>
          <w:lang w:val="cs-CZ"/>
        </w:rPr>
        <w:t>mediation</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and</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other</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forms</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of</w:t>
      </w:r>
      <w:proofErr w:type="spellEnd"/>
      <w:r w:rsidRPr="003B25A3">
        <w:rPr>
          <w:rFonts w:ascii="Times New Roman" w:hAnsi="Times New Roman"/>
          <w:i/>
          <w:lang w:val="cs-CZ"/>
        </w:rPr>
        <w:t xml:space="preserve"> </w:t>
      </w:r>
      <w:proofErr w:type="spellStart"/>
      <w:proofErr w:type="gramStart"/>
      <w:r w:rsidRPr="003B25A3">
        <w:rPr>
          <w:rFonts w:ascii="Times New Roman" w:hAnsi="Times New Roman"/>
          <w:i/>
          <w:lang w:val="cs-CZ"/>
        </w:rPr>
        <w:t>dispute</w:t>
      </w:r>
      <w:proofErr w:type="spellEnd"/>
      <w:proofErr w:type="gramEnd"/>
      <w:r w:rsidRPr="003B25A3">
        <w:rPr>
          <w:rFonts w:ascii="Times New Roman" w:hAnsi="Times New Roman"/>
          <w:i/>
          <w:lang w:val="cs-CZ"/>
        </w:rPr>
        <w:t xml:space="preserve"> </w:t>
      </w:r>
      <w:proofErr w:type="spellStart"/>
      <w:r w:rsidRPr="003B25A3">
        <w:rPr>
          <w:rFonts w:ascii="Times New Roman" w:hAnsi="Times New Roman"/>
          <w:i/>
          <w:lang w:val="cs-CZ"/>
        </w:rPr>
        <w:t>resolution</w:t>
      </w:r>
      <w:proofErr w:type="spellEnd"/>
      <w:r w:rsidRPr="003B25A3">
        <w:rPr>
          <w:rFonts w:ascii="Times New Roman" w:hAnsi="Times New Roman"/>
          <w:i/>
          <w:lang w:val="cs-CZ"/>
        </w:rPr>
        <w:t xml:space="preserve">. </w:t>
      </w:r>
      <w:r w:rsidRPr="003B25A3">
        <w:rPr>
          <w:rFonts w:ascii="Times New Roman" w:hAnsi="Times New Roman"/>
          <w:lang w:val="cs-CZ"/>
        </w:rPr>
        <w:t xml:space="preserve">London: </w:t>
      </w:r>
      <w:proofErr w:type="spellStart"/>
      <w:r w:rsidRPr="003B25A3">
        <w:rPr>
          <w:rFonts w:ascii="Times New Roman" w:hAnsi="Times New Roman"/>
          <w:lang w:val="cs-CZ"/>
        </w:rPr>
        <w:t>Sweet</w:t>
      </w:r>
      <w:proofErr w:type="spellEnd"/>
      <w:r w:rsidRPr="003B25A3">
        <w:rPr>
          <w:rFonts w:ascii="Times New Roman" w:hAnsi="Times New Roman"/>
          <w:lang w:val="cs-CZ"/>
        </w:rPr>
        <w:t xml:space="preserve"> </w:t>
      </w:r>
      <w:proofErr w:type="spellStart"/>
      <w:r w:rsidRPr="003B25A3">
        <w:rPr>
          <w:rFonts w:ascii="Times New Roman" w:hAnsi="Times New Roman"/>
          <w:lang w:val="cs-CZ"/>
        </w:rPr>
        <w:t>and</w:t>
      </w:r>
      <w:proofErr w:type="spellEnd"/>
      <w:r w:rsidRPr="003B25A3">
        <w:rPr>
          <w:rFonts w:ascii="Times New Roman" w:hAnsi="Times New Roman"/>
          <w:lang w:val="cs-CZ"/>
        </w:rPr>
        <w:t xml:space="preserve"> Maxwell, 1992, s. 18.</w:t>
      </w:r>
    </w:p>
  </w:footnote>
  <w:footnote w:id="6">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 xml:space="preserve">BÜCHRING-UHLE, Christian. </w:t>
      </w:r>
      <w:proofErr w:type="spellStart"/>
      <w:r w:rsidRPr="003B25A3">
        <w:rPr>
          <w:rFonts w:ascii="Times New Roman" w:hAnsi="Times New Roman"/>
          <w:i/>
          <w:lang w:val="cs-CZ"/>
        </w:rPr>
        <w:t>Arbitration</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and</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mediation</w:t>
      </w:r>
      <w:proofErr w:type="spellEnd"/>
      <w:r w:rsidRPr="003B25A3">
        <w:rPr>
          <w:rFonts w:ascii="Times New Roman" w:hAnsi="Times New Roman"/>
          <w:i/>
          <w:lang w:val="cs-CZ"/>
        </w:rPr>
        <w:t xml:space="preserve"> in </w:t>
      </w:r>
      <w:proofErr w:type="spellStart"/>
      <w:r w:rsidRPr="003B25A3">
        <w:rPr>
          <w:rFonts w:ascii="Times New Roman" w:hAnsi="Times New Roman"/>
          <w:i/>
          <w:lang w:val="cs-CZ"/>
        </w:rPr>
        <w:t>international</w:t>
      </w:r>
      <w:proofErr w:type="spellEnd"/>
      <w:r w:rsidRPr="003B25A3">
        <w:rPr>
          <w:rFonts w:ascii="Times New Roman" w:hAnsi="Times New Roman"/>
          <w:i/>
          <w:lang w:val="cs-CZ"/>
        </w:rPr>
        <w:t xml:space="preserve"> business.</w:t>
      </w:r>
      <w:r w:rsidRPr="003B25A3">
        <w:rPr>
          <w:rFonts w:ascii="Times New Roman" w:hAnsi="Times New Roman"/>
          <w:lang w:val="cs-CZ"/>
        </w:rPr>
        <w:t xml:space="preserve"> 2. vydání.</w:t>
      </w:r>
      <w:r w:rsidRPr="003B25A3">
        <w:rPr>
          <w:rFonts w:ascii="Times New Roman" w:hAnsi="Times New Roman"/>
          <w:i/>
          <w:lang w:val="cs-CZ"/>
        </w:rPr>
        <w:t xml:space="preserve"> </w:t>
      </w:r>
      <w:proofErr w:type="spellStart"/>
      <w:r w:rsidRPr="003B25A3">
        <w:rPr>
          <w:rFonts w:ascii="Times New Roman" w:hAnsi="Times New Roman"/>
          <w:lang w:val="cs-CZ"/>
        </w:rPr>
        <w:t>Alphen</w:t>
      </w:r>
      <w:proofErr w:type="spellEnd"/>
      <w:r w:rsidRPr="003B25A3">
        <w:rPr>
          <w:rFonts w:ascii="Times New Roman" w:hAnsi="Times New Roman"/>
          <w:lang w:val="cs-CZ"/>
        </w:rPr>
        <w:t xml:space="preserve"> </w:t>
      </w:r>
      <w:proofErr w:type="spellStart"/>
      <w:r w:rsidRPr="003B25A3">
        <w:rPr>
          <w:rFonts w:ascii="Times New Roman" w:hAnsi="Times New Roman"/>
          <w:lang w:val="cs-CZ"/>
        </w:rPr>
        <w:t>ann</w:t>
      </w:r>
      <w:proofErr w:type="spellEnd"/>
      <w:r w:rsidRPr="003B25A3">
        <w:rPr>
          <w:rFonts w:ascii="Times New Roman" w:hAnsi="Times New Roman"/>
          <w:lang w:val="cs-CZ"/>
        </w:rPr>
        <w:t xml:space="preserve"> den </w:t>
      </w:r>
      <w:proofErr w:type="spellStart"/>
      <w:r w:rsidRPr="003B25A3">
        <w:rPr>
          <w:rFonts w:ascii="Times New Roman" w:hAnsi="Times New Roman"/>
          <w:lang w:val="cs-CZ"/>
        </w:rPr>
        <w:t>Rijn</w:t>
      </w:r>
      <w:proofErr w:type="spellEnd"/>
      <w:r w:rsidRPr="003B25A3">
        <w:rPr>
          <w:rFonts w:ascii="Times New Roman" w:hAnsi="Times New Roman"/>
          <w:lang w:val="cs-CZ"/>
        </w:rPr>
        <w:t xml:space="preserve">: </w:t>
      </w:r>
      <w:proofErr w:type="spellStart"/>
      <w:r w:rsidRPr="003B25A3">
        <w:rPr>
          <w:rFonts w:ascii="Times New Roman" w:hAnsi="Times New Roman"/>
          <w:lang w:val="cs-CZ"/>
        </w:rPr>
        <w:t>Kluwer</w:t>
      </w:r>
      <w:proofErr w:type="spellEnd"/>
      <w:r w:rsidRPr="003B25A3">
        <w:rPr>
          <w:rFonts w:ascii="Times New Roman" w:hAnsi="Times New Roman"/>
          <w:lang w:val="cs-CZ"/>
        </w:rPr>
        <w:t xml:space="preserve"> </w:t>
      </w:r>
      <w:proofErr w:type="spellStart"/>
      <w:r w:rsidRPr="003B25A3">
        <w:rPr>
          <w:rFonts w:ascii="Times New Roman" w:hAnsi="Times New Roman"/>
          <w:lang w:val="cs-CZ"/>
        </w:rPr>
        <w:t>Law</w:t>
      </w:r>
      <w:proofErr w:type="spellEnd"/>
      <w:r w:rsidRPr="003B25A3">
        <w:rPr>
          <w:rFonts w:ascii="Times New Roman" w:hAnsi="Times New Roman"/>
          <w:lang w:val="cs-CZ"/>
        </w:rPr>
        <w:t xml:space="preserve"> </w:t>
      </w:r>
      <w:proofErr w:type="spellStart"/>
      <w:r w:rsidRPr="003B25A3">
        <w:rPr>
          <w:rFonts w:ascii="Times New Roman" w:hAnsi="Times New Roman"/>
          <w:lang w:val="cs-CZ"/>
        </w:rPr>
        <w:t>International</w:t>
      </w:r>
      <w:proofErr w:type="spellEnd"/>
      <w:r w:rsidRPr="003B25A3">
        <w:rPr>
          <w:rFonts w:ascii="Times New Roman" w:hAnsi="Times New Roman"/>
          <w:lang w:val="cs-CZ"/>
        </w:rPr>
        <w:t>, 2006, s. 176.</w:t>
      </w:r>
    </w:p>
  </w:footnote>
  <w:footnote w:id="7">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 xml:space="preserve">TOUVAL, </w:t>
      </w:r>
      <w:proofErr w:type="spellStart"/>
      <w:r w:rsidRPr="003B25A3">
        <w:rPr>
          <w:rFonts w:ascii="Times New Roman" w:hAnsi="Times New Roman"/>
          <w:lang w:val="cs-CZ"/>
        </w:rPr>
        <w:t>Saadia</w:t>
      </w:r>
      <w:proofErr w:type="spellEnd"/>
      <w:r w:rsidRPr="003B25A3">
        <w:rPr>
          <w:rFonts w:ascii="Times New Roman" w:hAnsi="Times New Roman"/>
          <w:lang w:val="cs-CZ"/>
        </w:rPr>
        <w:t xml:space="preserve">, ZARTMAN, William I. </w:t>
      </w:r>
      <w:proofErr w:type="spellStart"/>
      <w:r w:rsidRPr="003B25A3">
        <w:rPr>
          <w:rFonts w:ascii="Times New Roman" w:hAnsi="Times New Roman"/>
          <w:i/>
          <w:lang w:val="cs-CZ"/>
        </w:rPr>
        <w:t>International</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mediation</w:t>
      </w:r>
      <w:proofErr w:type="spellEnd"/>
      <w:r w:rsidRPr="003B25A3">
        <w:rPr>
          <w:rFonts w:ascii="Times New Roman" w:hAnsi="Times New Roman"/>
          <w:i/>
          <w:lang w:val="cs-CZ"/>
        </w:rPr>
        <w:t xml:space="preserve"> in </w:t>
      </w:r>
      <w:proofErr w:type="spellStart"/>
      <w:r w:rsidRPr="003B25A3">
        <w:rPr>
          <w:rFonts w:ascii="Times New Roman" w:hAnsi="Times New Roman"/>
          <w:i/>
          <w:lang w:val="cs-CZ"/>
        </w:rPr>
        <w:t>theory</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and</w:t>
      </w:r>
      <w:proofErr w:type="spellEnd"/>
      <w:r w:rsidRPr="003B25A3">
        <w:rPr>
          <w:rFonts w:ascii="Times New Roman" w:hAnsi="Times New Roman"/>
          <w:i/>
          <w:lang w:val="cs-CZ"/>
        </w:rPr>
        <w:t xml:space="preserve"> </w:t>
      </w:r>
      <w:proofErr w:type="spellStart"/>
      <w:r w:rsidRPr="003B25A3">
        <w:rPr>
          <w:rFonts w:ascii="Times New Roman" w:hAnsi="Times New Roman"/>
          <w:i/>
          <w:lang w:val="cs-CZ"/>
        </w:rPr>
        <w:t>practice</w:t>
      </w:r>
      <w:proofErr w:type="spellEnd"/>
      <w:r w:rsidRPr="003B25A3">
        <w:rPr>
          <w:rFonts w:ascii="Times New Roman" w:hAnsi="Times New Roman"/>
          <w:i/>
          <w:lang w:val="cs-CZ"/>
        </w:rPr>
        <w:t xml:space="preserve">. </w:t>
      </w:r>
      <w:proofErr w:type="spellStart"/>
      <w:r w:rsidRPr="003B25A3">
        <w:rPr>
          <w:rFonts w:ascii="Times New Roman" w:hAnsi="Times New Roman"/>
          <w:lang w:val="cs-CZ"/>
        </w:rPr>
        <w:t>Boulder</w:t>
      </w:r>
      <w:proofErr w:type="spellEnd"/>
      <w:r w:rsidRPr="003B25A3">
        <w:rPr>
          <w:rFonts w:ascii="Times New Roman" w:hAnsi="Times New Roman"/>
          <w:lang w:val="cs-CZ"/>
        </w:rPr>
        <w:t xml:space="preserve">: </w:t>
      </w:r>
      <w:proofErr w:type="spellStart"/>
      <w:r w:rsidRPr="003B25A3">
        <w:rPr>
          <w:rFonts w:ascii="Times New Roman" w:hAnsi="Times New Roman"/>
          <w:lang w:val="cs-CZ"/>
        </w:rPr>
        <w:t>Westview</w:t>
      </w:r>
      <w:proofErr w:type="spellEnd"/>
      <w:r w:rsidRPr="003B25A3">
        <w:rPr>
          <w:rFonts w:ascii="Times New Roman" w:hAnsi="Times New Roman"/>
          <w:lang w:val="cs-CZ"/>
        </w:rPr>
        <w:t xml:space="preserve"> </w:t>
      </w:r>
      <w:proofErr w:type="spellStart"/>
      <w:r w:rsidRPr="003B25A3">
        <w:rPr>
          <w:rFonts w:ascii="Times New Roman" w:hAnsi="Times New Roman"/>
          <w:lang w:val="cs-CZ"/>
        </w:rPr>
        <w:t>Press</w:t>
      </w:r>
      <w:proofErr w:type="spellEnd"/>
      <w:r w:rsidRPr="003B25A3">
        <w:rPr>
          <w:rFonts w:ascii="Times New Roman" w:hAnsi="Times New Roman"/>
          <w:lang w:val="cs-CZ"/>
        </w:rPr>
        <w:t>, 1985, s. 7.</w:t>
      </w:r>
    </w:p>
  </w:footnote>
  <w:footnote w:id="8">
    <w:p w:rsidR="00BC4471" w:rsidRPr="004F4B4A" w:rsidRDefault="00BC4471">
      <w:pPr>
        <w:pStyle w:val="Textpoznpodarou"/>
        <w:rPr>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WESTPHALOVÁ, Lenka, SPÁČIL, Ondřej, HRUŠÁKOVÁ, Milana. Legislativní možnosti a meze mediace</w:t>
      </w:r>
      <w:r>
        <w:rPr>
          <w:rFonts w:ascii="Times New Roman" w:hAnsi="Times New Roman"/>
          <w:lang w:val="cs-CZ"/>
        </w:rPr>
        <w:t xml:space="preserve"> konfliktu v </w:t>
      </w:r>
      <w:proofErr w:type="spellStart"/>
      <w:r>
        <w:rPr>
          <w:rFonts w:ascii="Times New Roman" w:hAnsi="Times New Roman"/>
          <w:lang w:val="cs-CZ"/>
        </w:rPr>
        <w:t>rodinněprávních</w:t>
      </w:r>
      <w:proofErr w:type="spellEnd"/>
      <w:r>
        <w:rPr>
          <w:rFonts w:ascii="Times New Roman" w:hAnsi="Times New Roman"/>
          <w:lang w:val="cs-CZ"/>
        </w:rPr>
        <w:t xml:space="preserve"> vztazích</w:t>
      </w:r>
      <w:r w:rsidRPr="009A252A">
        <w:rPr>
          <w:rFonts w:ascii="Times New Roman" w:hAnsi="Times New Roman"/>
          <w:lang w:val="cs-CZ"/>
        </w:rPr>
        <w:t xml:space="preserve">. </w:t>
      </w:r>
      <w:proofErr w:type="gramStart"/>
      <w:r w:rsidRPr="005B377C">
        <w:rPr>
          <w:rFonts w:ascii="Times New Roman" w:hAnsi="Times New Roman"/>
        </w:rPr>
        <w:t xml:space="preserve">In </w:t>
      </w:r>
      <w:r>
        <w:rPr>
          <w:rFonts w:ascii="Times New Roman" w:hAnsi="Times New Roman"/>
        </w:rPr>
        <w:t>HOLÁ</w:t>
      </w:r>
      <w:r w:rsidRPr="005B377C">
        <w:rPr>
          <w:rFonts w:ascii="Times New Roman" w:hAnsi="Times New Roman"/>
        </w:rPr>
        <w:t xml:space="preserve">, </w:t>
      </w:r>
      <w:proofErr w:type="spellStart"/>
      <w:r>
        <w:rPr>
          <w:rFonts w:ascii="Times New Roman" w:hAnsi="Times New Roman"/>
        </w:rPr>
        <w:t>Lenka</w:t>
      </w:r>
      <w:proofErr w:type="spellEnd"/>
      <w:r>
        <w:rPr>
          <w:rFonts w:ascii="Times New Roman" w:hAnsi="Times New Roman"/>
        </w:rPr>
        <w:t xml:space="preserve"> a </w:t>
      </w:r>
      <w:proofErr w:type="spellStart"/>
      <w:r>
        <w:rPr>
          <w:rFonts w:ascii="Times New Roman" w:hAnsi="Times New Roman"/>
        </w:rPr>
        <w:t>kol</w:t>
      </w:r>
      <w:proofErr w:type="spellEnd"/>
      <w:r>
        <w:rPr>
          <w:rFonts w:ascii="Times New Roman" w:hAnsi="Times New Roman"/>
        </w:rPr>
        <w:t>.</w:t>
      </w:r>
      <w:proofErr w:type="gramEnd"/>
      <w:r>
        <w:rPr>
          <w:rFonts w:ascii="Times New Roman" w:hAnsi="Times New Roman"/>
        </w:rPr>
        <w:t xml:space="preserve"> (</w:t>
      </w:r>
      <w:proofErr w:type="spellStart"/>
      <w:proofErr w:type="gramStart"/>
      <w:r>
        <w:rPr>
          <w:rFonts w:ascii="Times New Roman" w:hAnsi="Times New Roman"/>
        </w:rPr>
        <w:t>ed</w:t>
      </w:r>
      <w:proofErr w:type="spellEnd"/>
      <w:proofErr w:type="gramEnd"/>
      <w:r>
        <w:rPr>
          <w:rFonts w:ascii="Times New Roman" w:hAnsi="Times New Roman"/>
        </w:rPr>
        <w:t xml:space="preserve">). </w:t>
      </w:r>
      <w:r>
        <w:rPr>
          <w:rFonts w:ascii="Times New Roman" w:hAnsi="Times New Roman"/>
          <w:i/>
          <w:lang w:val="cs-CZ"/>
        </w:rPr>
        <w:t>Mediace a možnosti využití v praxi</w:t>
      </w:r>
      <w:r w:rsidRPr="0019032F">
        <w:rPr>
          <w:rFonts w:ascii="Times New Roman" w:hAnsi="Times New Roman"/>
          <w:i/>
          <w:lang w:val="cs-CZ"/>
        </w:rPr>
        <w:t xml:space="preserve">. </w:t>
      </w:r>
      <w:r w:rsidRPr="0019032F">
        <w:rPr>
          <w:rFonts w:ascii="Times New Roman" w:hAnsi="Times New Roman"/>
          <w:lang w:val="cs-CZ"/>
        </w:rPr>
        <w:t xml:space="preserve">1. vydání. </w:t>
      </w:r>
      <w:r>
        <w:rPr>
          <w:rFonts w:ascii="Times New Roman" w:hAnsi="Times New Roman"/>
          <w:lang w:val="cs-CZ"/>
        </w:rPr>
        <w:t xml:space="preserve">Praha: </w:t>
      </w:r>
      <w:proofErr w:type="spellStart"/>
      <w:r>
        <w:rPr>
          <w:rFonts w:ascii="Times New Roman" w:hAnsi="Times New Roman"/>
          <w:lang w:val="cs-CZ"/>
        </w:rPr>
        <w:t>Grada</w:t>
      </w:r>
      <w:proofErr w:type="spellEnd"/>
      <w:r>
        <w:rPr>
          <w:rFonts w:ascii="Times New Roman" w:hAnsi="Times New Roman"/>
          <w:lang w:val="cs-CZ"/>
        </w:rPr>
        <w:t>, 2013, s. 100</w:t>
      </w:r>
      <w:r w:rsidRPr="009A252A">
        <w:rPr>
          <w:rFonts w:ascii="Times New Roman" w:hAnsi="Times New Roman"/>
          <w:lang w:val="cs-CZ"/>
        </w:rPr>
        <w:t>.</w:t>
      </w:r>
    </w:p>
  </w:footnote>
  <w:footnote w:id="9">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3B25A3">
        <w:rPr>
          <w:rFonts w:ascii="Times New Roman" w:hAnsi="Times New Roman"/>
          <w:lang w:val="cs-CZ"/>
        </w:rPr>
        <w:t xml:space="preserve">RISKIN, Leonard, ARNOLD, Tom, KEATING, Michael. </w:t>
      </w:r>
      <w:r w:rsidRPr="003B25A3">
        <w:rPr>
          <w:rFonts w:ascii="Times New Roman" w:hAnsi="Times New Roman"/>
          <w:i/>
          <w:lang w:val="cs-CZ"/>
        </w:rPr>
        <w:t xml:space="preserve">Mediace aneb Jak řešit konflikty. </w:t>
      </w:r>
      <w:r w:rsidRPr="003B25A3">
        <w:rPr>
          <w:rFonts w:ascii="Times New Roman" w:hAnsi="Times New Roman"/>
          <w:lang w:val="cs-CZ"/>
        </w:rPr>
        <w:t xml:space="preserve">Praha: </w:t>
      </w:r>
      <w:proofErr w:type="spellStart"/>
      <w:r w:rsidRPr="003B25A3">
        <w:rPr>
          <w:rFonts w:ascii="Times New Roman" w:hAnsi="Times New Roman"/>
          <w:lang w:val="cs-CZ"/>
        </w:rPr>
        <w:t>Pallata</w:t>
      </w:r>
      <w:proofErr w:type="spellEnd"/>
      <w:r w:rsidRPr="003B25A3">
        <w:rPr>
          <w:rFonts w:ascii="Times New Roman" w:hAnsi="Times New Roman"/>
          <w:lang w:val="cs-CZ"/>
        </w:rPr>
        <w:t>, 1997, s. 10.</w:t>
      </w:r>
    </w:p>
  </w:footnote>
  <w:footnote w:id="10">
    <w:p w:rsidR="00BC4471" w:rsidRPr="00561950" w:rsidRDefault="00BC4471">
      <w:pPr>
        <w:pStyle w:val="Textpoznpodarou"/>
        <w:rPr>
          <w:lang w:val="cs-CZ"/>
        </w:rPr>
      </w:pPr>
      <w:r w:rsidRPr="003B25A3">
        <w:rPr>
          <w:rStyle w:val="Znakapoznpodarou"/>
          <w:rFonts w:ascii="Times New Roman" w:hAnsi="Times New Roman"/>
        </w:rPr>
        <w:footnoteRef/>
      </w:r>
      <w:r>
        <w:t xml:space="preserve"> </w:t>
      </w:r>
      <w:r>
        <w:rPr>
          <w:rFonts w:ascii="Times New Roman" w:hAnsi="Times New Roman"/>
          <w:lang w:val="cs-CZ"/>
        </w:rPr>
        <w:t>HRUŠÁKOVÁ, Milana, NOVÁK, Tomáš</w:t>
      </w:r>
      <w:r w:rsidRPr="0019032F">
        <w:rPr>
          <w:rFonts w:ascii="Times New Roman" w:hAnsi="Times New Roman"/>
          <w:lang w:val="cs-CZ"/>
        </w:rPr>
        <w:t>.</w:t>
      </w:r>
      <w:r>
        <w:rPr>
          <w:rFonts w:ascii="Times New Roman" w:hAnsi="Times New Roman"/>
          <w:lang w:val="cs-CZ"/>
        </w:rPr>
        <w:t xml:space="preserve"> </w:t>
      </w:r>
      <w:r w:rsidRPr="0019032F">
        <w:rPr>
          <w:rFonts w:ascii="Times New Roman" w:hAnsi="Times New Roman"/>
          <w:lang w:val="cs-CZ"/>
        </w:rPr>
        <w:t xml:space="preserve"> </w:t>
      </w:r>
      <w:r>
        <w:rPr>
          <w:rFonts w:ascii="Times New Roman" w:hAnsi="Times New Roman"/>
          <w:lang w:val="cs-CZ"/>
        </w:rPr>
        <w:t xml:space="preserve">Tzv. nesporný (smluvený) rozvod a mediace. </w:t>
      </w:r>
      <w:r>
        <w:rPr>
          <w:rFonts w:ascii="Times New Roman" w:hAnsi="Times New Roman"/>
          <w:i/>
          <w:lang w:val="cs-CZ"/>
        </w:rPr>
        <w:t>Bulletin advokacie</w:t>
      </w:r>
      <w:r>
        <w:rPr>
          <w:rFonts w:ascii="Times New Roman" w:hAnsi="Times New Roman"/>
          <w:lang w:val="cs-CZ"/>
        </w:rPr>
        <w:t>, 1999, č. 5, s</w:t>
      </w:r>
      <w:r w:rsidRPr="0019032F">
        <w:rPr>
          <w:rFonts w:ascii="Times New Roman" w:hAnsi="Times New Roman"/>
          <w:lang w:val="cs-CZ"/>
        </w:rPr>
        <w:t xml:space="preserve">. </w:t>
      </w:r>
      <w:r>
        <w:rPr>
          <w:rFonts w:ascii="Times New Roman" w:hAnsi="Times New Roman"/>
          <w:lang w:val="cs-CZ"/>
        </w:rPr>
        <w:t>32 - 33</w:t>
      </w:r>
      <w:r w:rsidRPr="0019032F">
        <w:rPr>
          <w:rFonts w:ascii="Times New Roman" w:hAnsi="Times New Roman"/>
          <w:lang w:val="cs-CZ"/>
        </w:rPr>
        <w:t>.</w:t>
      </w:r>
    </w:p>
  </w:footnote>
  <w:footnote w:id="11">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F71975">
        <w:rPr>
          <w:rFonts w:ascii="Times New Roman" w:hAnsi="Times New Roman"/>
          <w:lang w:val="cs-CZ"/>
        </w:rPr>
        <w:t xml:space="preserve">LEWIS, John David. </w:t>
      </w:r>
      <w:proofErr w:type="spellStart"/>
      <w:r w:rsidRPr="00F71975">
        <w:rPr>
          <w:rFonts w:ascii="Times New Roman" w:hAnsi="Times New Roman"/>
          <w:lang w:val="cs-CZ"/>
        </w:rPr>
        <w:t>Dike</w:t>
      </w:r>
      <w:proofErr w:type="spellEnd"/>
      <w:r w:rsidRPr="00F71975">
        <w:rPr>
          <w:rFonts w:ascii="Times New Roman" w:hAnsi="Times New Roman"/>
          <w:lang w:val="cs-CZ"/>
        </w:rPr>
        <w:t xml:space="preserve">, </w:t>
      </w:r>
      <w:proofErr w:type="spellStart"/>
      <w:r w:rsidRPr="00F71975">
        <w:rPr>
          <w:rFonts w:ascii="Times New Roman" w:hAnsi="Times New Roman"/>
          <w:lang w:val="cs-CZ"/>
        </w:rPr>
        <w:t>Moira</w:t>
      </w:r>
      <w:proofErr w:type="spellEnd"/>
      <w:r w:rsidRPr="00F71975">
        <w:rPr>
          <w:rFonts w:ascii="Times New Roman" w:hAnsi="Times New Roman"/>
          <w:lang w:val="cs-CZ"/>
        </w:rPr>
        <w:t xml:space="preserve">, </w:t>
      </w:r>
      <w:proofErr w:type="spellStart"/>
      <w:r w:rsidRPr="00F71975">
        <w:rPr>
          <w:rFonts w:ascii="Times New Roman" w:hAnsi="Times New Roman"/>
          <w:lang w:val="cs-CZ"/>
        </w:rPr>
        <w:t>Bios</w:t>
      </w:r>
      <w:proofErr w:type="spellEnd"/>
      <w:r w:rsidRPr="00F71975">
        <w:rPr>
          <w:rFonts w:ascii="Times New Roman" w:hAnsi="Times New Roman"/>
          <w:lang w:val="cs-CZ"/>
        </w:rPr>
        <w:t xml:space="preserve"> </w:t>
      </w:r>
      <w:proofErr w:type="spellStart"/>
      <w:r w:rsidRPr="00F71975">
        <w:rPr>
          <w:rFonts w:ascii="Times New Roman" w:hAnsi="Times New Roman"/>
          <w:lang w:val="cs-CZ"/>
        </w:rPr>
        <w:t>and</w:t>
      </w:r>
      <w:proofErr w:type="spellEnd"/>
      <w:r w:rsidRPr="00F71975">
        <w:rPr>
          <w:rFonts w:ascii="Times New Roman" w:hAnsi="Times New Roman"/>
          <w:lang w:val="cs-CZ"/>
        </w:rPr>
        <w:t xml:space="preserve"> </w:t>
      </w:r>
      <w:proofErr w:type="spellStart"/>
      <w:r w:rsidRPr="00F71975">
        <w:rPr>
          <w:rFonts w:ascii="Times New Roman" w:hAnsi="Times New Roman"/>
          <w:lang w:val="cs-CZ"/>
        </w:rPr>
        <w:t>the</w:t>
      </w:r>
      <w:proofErr w:type="spellEnd"/>
      <w:r w:rsidRPr="00F71975">
        <w:rPr>
          <w:rFonts w:ascii="Times New Roman" w:hAnsi="Times New Roman"/>
          <w:lang w:val="cs-CZ"/>
        </w:rPr>
        <w:t xml:space="preserve"> </w:t>
      </w:r>
      <w:proofErr w:type="spellStart"/>
      <w:r w:rsidRPr="00F71975">
        <w:rPr>
          <w:rFonts w:ascii="Times New Roman" w:hAnsi="Times New Roman"/>
          <w:lang w:val="cs-CZ"/>
        </w:rPr>
        <w:t>limits</w:t>
      </w:r>
      <w:proofErr w:type="spellEnd"/>
      <w:r w:rsidRPr="00F71975">
        <w:rPr>
          <w:rFonts w:ascii="Times New Roman" w:hAnsi="Times New Roman"/>
          <w:lang w:val="cs-CZ"/>
        </w:rPr>
        <w:t xml:space="preserve"> to </w:t>
      </w:r>
      <w:proofErr w:type="spellStart"/>
      <w:r w:rsidRPr="00F71975">
        <w:rPr>
          <w:rFonts w:ascii="Times New Roman" w:hAnsi="Times New Roman"/>
          <w:lang w:val="cs-CZ"/>
        </w:rPr>
        <w:t>understanding</w:t>
      </w:r>
      <w:proofErr w:type="spellEnd"/>
      <w:r w:rsidRPr="00F71975">
        <w:rPr>
          <w:rFonts w:ascii="Times New Roman" w:hAnsi="Times New Roman"/>
          <w:lang w:val="cs-CZ"/>
        </w:rPr>
        <w:t xml:space="preserve"> in </w:t>
      </w:r>
      <w:proofErr w:type="spellStart"/>
      <w:r w:rsidRPr="00F71975">
        <w:rPr>
          <w:rFonts w:ascii="Times New Roman" w:hAnsi="Times New Roman"/>
          <w:lang w:val="cs-CZ"/>
        </w:rPr>
        <w:t>Solon</w:t>
      </w:r>
      <w:proofErr w:type="spellEnd"/>
      <w:r w:rsidRPr="00F71975">
        <w:rPr>
          <w:rFonts w:ascii="Times New Roman" w:hAnsi="Times New Roman"/>
          <w:lang w:val="cs-CZ"/>
        </w:rPr>
        <w:t>, 13 (</w:t>
      </w:r>
      <w:proofErr w:type="spellStart"/>
      <w:r w:rsidRPr="00F71975">
        <w:rPr>
          <w:rFonts w:ascii="Times New Roman" w:hAnsi="Times New Roman"/>
          <w:lang w:val="cs-CZ"/>
        </w:rPr>
        <w:t>West</w:t>
      </w:r>
      <w:proofErr w:type="spellEnd"/>
      <w:r w:rsidRPr="00F71975">
        <w:rPr>
          <w:rFonts w:ascii="Times New Roman" w:hAnsi="Times New Roman"/>
          <w:lang w:val="cs-CZ"/>
        </w:rPr>
        <w:t xml:space="preserve">). In </w:t>
      </w:r>
      <w:proofErr w:type="spellStart"/>
      <w:r w:rsidRPr="00C20B5E">
        <w:rPr>
          <w:rFonts w:ascii="Times New Roman" w:hAnsi="Times New Roman"/>
          <w:i/>
          <w:lang w:val="cs-CZ"/>
        </w:rPr>
        <w:t>Dike</w:t>
      </w:r>
      <w:proofErr w:type="spellEnd"/>
      <w:r w:rsidRPr="00F71975">
        <w:rPr>
          <w:rFonts w:ascii="Times New Roman" w:hAnsi="Times New Roman"/>
          <w:i/>
          <w:lang w:val="cs-CZ"/>
        </w:rPr>
        <w:t xml:space="preserve">. </w:t>
      </w:r>
      <w:r w:rsidRPr="00F71975">
        <w:rPr>
          <w:rFonts w:ascii="Times New Roman" w:hAnsi="Times New Roman"/>
          <w:lang w:val="cs-CZ"/>
        </w:rPr>
        <w:t xml:space="preserve">Milano: </w:t>
      </w:r>
      <w:proofErr w:type="spellStart"/>
      <w:r w:rsidRPr="00F71975">
        <w:rPr>
          <w:rFonts w:ascii="Times New Roman" w:hAnsi="Times New Roman"/>
          <w:lang w:val="cs-CZ"/>
        </w:rPr>
        <w:t>Editioni</w:t>
      </w:r>
      <w:proofErr w:type="spellEnd"/>
      <w:r w:rsidRPr="00F71975">
        <w:rPr>
          <w:rFonts w:ascii="Times New Roman" w:hAnsi="Times New Roman"/>
          <w:lang w:val="cs-CZ"/>
        </w:rPr>
        <w:t xml:space="preserve"> </w:t>
      </w:r>
      <w:proofErr w:type="spellStart"/>
      <w:r w:rsidRPr="00F71975">
        <w:rPr>
          <w:rFonts w:ascii="Times New Roman" w:hAnsi="Times New Roman"/>
          <w:lang w:val="cs-CZ"/>
        </w:rPr>
        <w:t>Universitarie</w:t>
      </w:r>
      <w:proofErr w:type="spellEnd"/>
      <w:r w:rsidRPr="00F71975">
        <w:rPr>
          <w:rFonts w:ascii="Times New Roman" w:hAnsi="Times New Roman"/>
          <w:lang w:val="cs-CZ"/>
        </w:rPr>
        <w:t xml:space="preserve"> </w:t>
      </w:r>
      <w:proofErr w:type="spellStart"/>
      <w:r w:rsidRPr="00F71975">
        <w:rPr>
          <w:rFonts w:ascii="Times New Roman" w:hAnsi="Times New Roman"/>
          <w:lang w:val="cs-CZ"/>
        </w:rPr>
        <w:t>di</w:t>
      </w:r>
      <w:proofErr w:type="spellEnd"/>
      <w:r w:rsidRPr="00F71975">
        <w:rPr>
          <w:rFonts w:ascii="Times New Roman" w:hAnsi="Times New Roman"/>
          <w:lang w:val="cs-CZ"/>
        </w:rPr>
        <w:t xml:space="preserve"> </w:t>
      </w:r>
      <w:proofErr w:type="spellStart"/>
      <w:r w:rsidRPr="00F71975">
        <w:rPr>
          <w:rFonts w:ascii="Times New Roman" w:hAnsi="Times New Roman"/>
          <w:lang w:val="cs-CZ"/>
        </w:rPr>
        <w:t>Lettere</w:t>
      </w:r>
      <w:proofErr w:type="spellEnd"/>
      <w:r w:rsidRPr="00F71975">
        <w:rPr>
          <w:rFonts w:ascii="Times New Roman" w:hAnsi="Times New Roman"/>
          <w:lang w:val="cs-CZ"/>
        </w:rPr>
        <w:t xml:space="preserve"> </w:t>
      </w:r>
      <w:proofErr w:type="spellStart"/>
      <w:r w:rsidRPr="00F71975">
        <w:rPr>
          <w:rFonts w:ascii="Times New Roman" w:hAnsi="Times New Roman"/>
          <w:lang w:val="cs-CZ"/>
        </w:rPr>
        <w:t>Economia</w:t>
      </w:r>
      <w:proofErr w:type="spellEnd"/>
      <w:r w:rsidRPr="00F71975">
        <w:rPr>
          <w:rFonts w:ascii="Times New Roman" w:hAnsi="Times New Roman"/>
          <w:lang w:val="cs-CZ"/>
        </w:rPr>
        <w:t xml:space="preserve"> </w:t>
      </w:r>
      <w:proofErr w:type="spellStart"/>
      <w:r w:rsidRPr="00F71975">
        <w:rPr>
          <w:rFonts w:ascii="Times New Roman" w:hAnsi="Times New Roman"/>
          <w:lang w:val="cs-CZ"/>
        </w:rPr>
        <w:t>Diritto</w:t>
      </w:r>
      <w:proofErr w:type="spellEnd"/>
      <w:r w:rsidRPr="00F71975">
        <w:rPr>
          <w:rFonts w:ascii="Times New Roman" w:hAnsi="Times New Roman"/>
          <w:lang w:val="cs-CZ"/>
        </w:rPr>
        <w:t xml:space="preserve">, 2001, </w:t>
      </w:r>
      <w:proofErr w:type="spellStart"/>
      <w:r w:rsidRPr="00F71975">
        <w:rPr>
          <w:rFonts w:ascii="Times New Roman" w:hAnsi="Times New Roman"/>
          <w:lang w:val="cs-CZ"/>
        </w:rPr>
        <w:t>roč</w:t>
      </w:r>
      <w:proofErr w:type="spellEnd"/>
      <w:r w:rsidRPr="00F71975">
        <w:rPr>
          <w:rFonts w:ascii="Times New Roman" w:hAnsi="Times New Roman"/>
          <w:lang w:val="cs-CZ"/>
        </w:rPr>
        <w:t>. 4, s. 122.</w:t>
      </w:r>
    </w:p>
  </w:footnote>
  <w:footnote w:id="12">
    <w:p w:rsidR="00BC4471" w:rsidRPr="00C122A8"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BECK, Pia.</w:t>
      </w:r>
      <w:r w:rsidRPr="00F71975">
        <w:rPr>
          <w:rFonts w:ascii="Times New Roman" w:hAnsi="Times New Roman"/>
          <w:i/>
          <w:lang w:val="cs-CZ"/>
        </w:rPr>
        <w:t xml:space="preserve"> </w:t>
      </w:r>
      <w:proofErr w:type="spellStart"/>
      <w:r w:rsidRPr="00F71975">
        <w:rPr>
          <w:rFonts w:ascii="Times New Roman" w:hAnsi="Times New Roman"/>
          <w:i/>
          <w:lang w:val="cs-CZ"/>
        </w:rPr>
        <w:t>Cochemer</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Praxis</w:t>
      </w:r>
      <w:proofErr w:type="spellEnd"/>
      <w:r w:rsidRPr="00F71975">
        <w:rPr>
          <w:rFonts w:ascii="Times New Roman" w:hAnsi="Times New Roman"/>
          <w:i/>
          <w:lang w:val="cs-CZ"/>
        </w:rPr>
        <w:t xml:space="preserve"> vs. </w:t>
      </w:r>
      <w:proofErr w:type="spellStart"/>
      <w:r w:rsidRPr="00F71975">
        <w:rPr>
          <w:rFonts w:ascii="Times New Roman" w:hAnsi="Times New Roman"/>
          <w:i/>
          <w:lang w:val="cs-CZ"/>
        </w:rPr>
        <w:t>Integrierte</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Mediation</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Vergleich</w:t>
      </w:r>
      <w:proofErr w:type="spellEnd"/>
      <w:r w:rsidRPr="00F71975">
        <w:rPr>
          <w:rFonts w:ascii="Times New Roman" w:hAnsi="Times New Roman"/>
          <w:i/>
          <w:lang w:val="cs-CZ"/>
        </w:rPr>
        <w:t xml:space="preserve"> der </w:t>
      </w:r>
      <w:proofErr w:type="spellStart"/>
      <w:r w:rsidRPr="00F71975">
        <w:rPr>
          <w:rFonts w:ascii="Times New Roman" w:hAnsi="Times New Roman"/>
          <w:i/>
          <w:lang w:val="cs-CZ"/>
        </w:rPr>
        <w:t>methodischen</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Ansätze</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Diplomarbeit</w:t>
      </w:r>
      <w:proofErr w:type="spellEnd"/>
      <w:r w:rsidRPr="00F71975">
        <w:rPr>
          <w:rFonts w:ascii="Times New Roman" w:hAnsi="Times New Roman"/>
          <w:i/>
          <w:lang w:val="cs-CZ"/>
        </w:rPr>
        <w:t>.</w:t>
      </w:r>
      <w:r w:rsidRPr="00F71975">
        <w:rPr>
          <w:rFonts w:ascii="Times New Roman" w:hAnsi="Times New Roman"/>
          <w:lang w:val="cs-CZ"/>
        </w:rPr>
        <w:t xml:space="preserve"> </w:t>
      </w:r>
      <w:proofErr w:type="spellStart"/>
      <w:r w:rsidRPr="00F71975">
        <w:rPr>
          <w:rFonts w:ascii="Times New Roman" w:hAnsi="Times New Roman"/>
          <w:lang w:val="cs-CZ"/>
        </w:rPr>
        <w:t>Neroderstedt</w:t>
      </w:r>
      <w:proofErr w:type="spellEnd"/>
      <w:r w:rsidRPr="00F71975">
        <w:rPr>
          <w:rFonts w:ascii="Times New Roman" w:hAnsi="Times New Roman"/>
          <w:lang w:val="cs-CZ"/>
        </w:rPr>
        <w:t xml:space="preserve">: GRIN </w:t>
      </w:r>
      <w:proofErr w:type="spellStart"/>
      <w:r w:rsidRPr="00F71975">
        <w:rPr>
          <w:rFonts w:ascii="Times New Roman" w:hAnsi="Times New Roman"/>
          <w:lang w:val="cs-CZ"/>
        </w:rPr>
        <w:t>Verlag</w:t>
      </w:r>
      <w:proofErr w:type="spellEnd"/>
      <w:r w:rsidRPr="00F71975">
        <w:rPr>
          <w:rFonts w:ascii="Times New Roman" w:hAnsi="Times New Roman"/>
          <w:lang w:val="cs-CZ"/>
        </w:rPr>
        <w:t>, 2009, s. 12.</w:t>
      </w:r>
    </w:p>
  </w:footnote>
  <w:footnote w:id="13">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F71975">
        <w:rPr>
          <w:rFonts w:ascii="Times New Roman" w:hAnsi="Times New Roman"/>
          <w:lang w:val="cs-CZ"/>
        </w:rPr>
        <w:t xml:space="preserve">LEVINE, </w:t>
      </w:r>
      <w:proofErr w:type="spellStart"/>
      <w:r w:rsidRPr="00F71975">
        <w:rPr>
          <w:rFonts w:ascii="Times New Roman" w:hAnsi="Times New Roman"/>
          <w:lang w:val="cs-CZ"/>
        </w:rPr>
        <w:t>Bertram</w:t>
      </w:r>
      <w:proofErr w:type="spellEnd"/>
      <w:r w:rsidRPr="00F71975">
        <w:rPr>
          <w:rFonts w:ascii="Times New Roman" w:hAnsi="Times New Roman"/>
          <w:lang w:val="cs-CZ"/>
        </w:rPr>
        <w:t xml:space="preserve"> J. 128 </w:t>
      </w:r>
      <w:proofErr w:type="spellStart"/>
      <w:r w:rsidRPr="00F71975">
        <w:rPr>
          <w:rFonts w:ascii="Times New Roman" w:hAnsi="Times New Roman"/>
          <w:i/>
          <w:lang w:val="cs-CZ"/>
        </w:rPr>
        <w:t>Resolving</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Racial</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Conflict</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The</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Community</w:t>
      </w:r>
      <w:proofErr w:type="spellEnd"/>
      <w:r w:rsidRPr="00F71975">
        <w:rPr>
          <w:rFonts w:ascii="Times New Roman" w:hAnsi="Times New Roman"/>
          <w:i/>
          <w:lang w:val="cs-CZ"/>
        </w:rPr>
        <w:t xml:space="preserve"> Relations </w:t>
      </w:r>
      <w:proofErr w:type="spellStart"/>
      <w:r w:rsidRPr="00F71975">
        <w:rPr>
          <w:rFonts w:ascii="Times New Roman" w:hAnsi="Times New Roman"/>
          <w:i/>
          <w:lang w:val="cs-CZ"/>
        </w:rPr>
        <w:t>Service</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and</w:t>
      </w:r>
      <w:proofErr w:type="spellEnd"/>
      <w:r w:rsidRPr="00F71975">
        <w:rPr>
          <w:rFonts w:ascii="Times New Roman" w:hAnsi="Times New Roman"/>
          <w:i/>
          <w:lang w:val="cs-CZ"/>
        </w:rPr>
        <w:t xml:space="preserve"> Civil </w:t>
      </w:r>
      <w:proofErr w:type="spellStart"/>
      <w:r w:rsidRPr="00F71975">
        <w:rPr>
          <w:rFonts w:ascii="Times New Roman" w:hAnsi="Times New Roman"/>
          <w:i/>
          <w:lang w:val="cs-CZ"/>
        </w:rPr>
        <w:t>Rights</w:t>
      </w:r>
      <w:proofErr w:type="spellEnd"/>
      <w:r w:rsidRPr="00F71975">
        <w:rPr>
          <w:rFonts w:ascii="Times New Roman" w:hAnsi="Times New Roman"/>
          <w:i/>
          <w:lang w:val="cs-CZ"/>
        </w:rPr>
        <w:t>, 1964-1989</w:t>
      </w:r>
      <w:r w:rsidRPr="00F71975">
        <w:rPr>
          <w:rFonts w:ascii="Times New Roman" w:hAnsi="Times New Roman"/>
          <w:lang w:val="cs-CZ"/>
        </w:rPr>
        <w:t xml:space="preserve">. Columbia: University </w:t>
      </w:r>
      <w:proofErr w:type="spellStart"/>
      <w:proofErr w:type="gramStart"/>
      <w:r w:rsidRPr="00F71975">
        <w:rPr>
          <w:rFonts w:ascii="Times New Roman" w:hAnsi="Times New Roman"/>
          <w:lang w:val="cs-CZ"/>
        </w:rPr>
        <w:t>of</w:t>
      </w:r>
      <w:proofErr w:type="spellEnd"/>
      <w:r w:rsidRPr="00F71975">
        <w:rPr>
          <w:rFonts w:ascii="Times New Roman" w:hAnsi="Times New Roman"/>
          <w:lang w:val="cs-CZ"/>
        </w:rPr>
        <w:t xml:space="preserve">  Missouri</w:t>
      </w:r>
      <w:proofErr w:type="gramEnd"/>
      <w:r w:rsidRPr="00F71975">
        <w:rPr>
          <w:rFonts w:ascii="Times New Roman" w:hAnsi="Times New Roman"/>
          <w:lang w:val="cs-CZ"/>
        </w:rPr>
        <w:t xml:space="preserve"> </w:t>
      </w:r>
      <w:proofErr w:type="spellStart"/>
      <w:r w:rsidRPr="00F71975">
        <w:rPr>
          <w:rFonts w:ascii="Times New Roman" w:hAnsi="Times New Roman"/>
          <w:lang w:val="cs-CZ"/>
        </w:rPr>
        <w:t>Press</w:t>
      </w:r>
      <w:proofErr w:type="spellEnd"/>
      <w:r w:rsidRPr="00F71975">
        <w:rPr>
          <w:rFonts w:ascii="Times New Roman" w:hAnsi="Times New Roman"/>
          <w:lang w:val="cs-CZ"/>
        </w:rPr>
        <w:t>, 2005, s. 9.</w:t>
      </w:r>
    </w:p>
  </w:footnote>
  <w:footnote w:id="14">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MEIER, </w:t>
      </w:r>
      <w:proofErr w:type="spellStart"/>
      <w:r w:rsidRPr="00F71975">
        <w:rPr>
          <w:rFonts w:ascii="Times New Roman" w:hAnsi="Times New Roman"/>
          <w:lang w:val="cs-CZ"/>
        </w:rPr>
        <w:t>Isaak</w:t>
      </w:r>
      <w:proofErr w:type="spellEnd"/>
      <w:r w:rsidRPr="00F71975">
        <w:rPr>
          <w:rFonts w:ascii="Times New Roman" w:hAnsi="Times New Roman"/>
          <w:lang w:val="cs-CZ"/>
        </w:rPr>
        <w:t xml:space="preserve">, MÜRNER, Diana. </w:t>
      </w:r>
      <w:proofErr w:type="spellStart"/>
      <w:r w:rsidRPr="00F71975">
        <w:rPr>
          <w:rFonts w:ascii="Times New Roman" w:hAnsi="Times New Roman"/>
          <w:lang w:val="cs-CZ"/>
        </w:rPr>
        <w:t>Mediation</w:t>
      </w:r>
      <w:proofErr w:type="spellEnd"/>
      <w:r w:rsidRPr="00F71975">
        <w:rPr>
          <w:rFonts w:ascii="Times New Roman" w:hAnsi="Times New Roman"/>
          <w:lang w:val="cs-CZ"/>
        </w:rPr>
        <w:t xml:space="preserve"> </w:t>
      </w:r>
      <w:proofErr w:type="spellStart"/>
      <w:r w:rsidRPr="00F71975">
        <w:rPr>
          <w:rFonts w:ascii="Times New Roman" w:hAnsi="Times New Roman"/>
          <w:lang w:val="cs-CZ"/>
        </w:rPr>
        <w:t>und</w:t>
      </w:r>
      <w:proofErr w:type="spellEnd"/>
      <w:r w:rsidRPr="00F71975">
        <w:rPr>
          <w:rFonts w:ascii="Times New Roman" w:hAnsi="Times New Roman"/>
          <w:lang w:val="cs-CZ"/>
        </w:rPr>
        <w:t xml:space="preserve"> </w:t>
      </w:r>
      <w:proofErr w:type="spellStart"/>
      <w:r w:rsidRPr="00F71975">
        <w:rPr>
          <w:rFonts w:ascii="Times New Roman" w:hAnsi="Times New Roman"/>
          <w:lang w:val="cs-CZ"/>
        </w:rPr>
        <w:t>Möglichkeiten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ihrer</w:t>
      </w:r>
      <w:proofErr w:type="spellEnd"/>
      <w:r w:rsidRPr="00F71975">
        <w:rPr>
          <w:rFonts w:ascii="Times New Roman" w:hAnsi="Times New Roman"/>
          <w:lang w:val="cs-CZ"/>
        </w:rPr>
        <w:t xml:space="preserve"> </w:t>
      </w:r>
      <w:proofErr w:type="spellStart"/>
      <w:r w:rsidRPr="00F71975">
        <w:rPr>
          <w:rFonts w:ascii="Times New Roman" w:hAnsi="Times New Roman"/>
          <w:lang w:val="cs-CZ"/>
        </w:rPr>
        <w:t>Förderung</w:t>
      </w:r>
      <w:proofErr w:type="spellEnd"/>
      <w:r w:rsidRPr="00F71975">
        <w:rPr>
          <w:rFonts w:ascii="Times New Roman" w:hAnsi="Times New Roman"/>
          <w:lang w:val="cs-CZ"/>
        </w:rPr>
        <w:t xml:space="preserve"> durch den </w:t>
      </w:r>
      <w:proofErr w:type="spellStart"/>
      <w:r w:rsidRPr="00F71975">
        <w:rPr>
          <w:rFonts w:ascii="Times New Roman" w:hAnsi="Times New Roman"/>
          <w:lang w:val="cs-CZ"/>
        </w:rPr>
        <w:t>Gesetzgeber</w:t>
      </w:r>
      <w:proofErr w:type="spellEnd"/>
      <w:r w:rsidRPr="00F71975">
        <w:rPr>
          <w:rFonts w:ascii="Times New Roman" w:hAnsi="Times New Roman"/>
          <w:lang w:val="cs-CZ"/>
        </w:rPr>
        <w:t xml:space="preserve">, </w:t>
      </w:r>
      <w:proofErr w:type="spellStart"/>
      <w:r w:rsidRPr="00F71975">
        <w:rPr>
          <w:rFonts w:ascii="Times New Roman" w:hAnsi="Times New Roman"/>
          <w:lang w:val="cs-CZ"/>
        </w:rPr>
        <w:t>Recht</w:t>
      </w:r>
      <w:proofErr w:type="spellEnd"/>
      <w:r w:rsidRPr="00F71975">
        <w:rPr>
          <w:rFonts w:ascii="Times New Roman" w:hAnsi="Times New Roman"/>
          <w:lang w:val="cs-CZ"/>
        </w:rPr>
        <w:t xml:space="preserve"> – </w:t>
      </w:r>
      <w:proofErr w:type="spellStart"/>
      <w:r w:rsidRPr="00F71975">
        <w:rPr>
          <w:rFonts w:ascii="Times New Roman" w:hAnsi="Times New Roman"/>
          <w:lang w:val="cs-CZ"/>
        </w:rPr>
        <w:t>unter</w:t>
      </w:r>
      <w:proofErr w:type="spellEnd"/>
      <w:r w:rsidRPr="00F71975">
        <w:rPr>
          <w:rFonts w:ascii="Times New Roman" w:hAnsi="Times New Roman"/>
          <w:lang w:val="cs-CZ"/>
        </w:rPr>
        <w:t xml:space="preserve"> der </w:t>
      </w:r>
      <w:proofErr w:type="spellStart"/>
      <w:r w:rsidRPr="00F71975">
        <w:rPr>
          <w:rFonts w:ascii="Times New Roman" w:hAnsi="Times New Roman"/>
          <w:lang w:val="cs-CZ"/>
        </w:rPr>
        <w:t>besonderen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Berücksichtigung</w:t>
      </w:r>
      <w:proofErr w:type="spellEnd"/>
      <w:r w:rsidRPr="00F71975">
        <w:rPr>
          <w:rFonts w:ascii="Times New Roman" w:hAnsi="Times New Roman"/>
          <w:lang w:val="cs-CZ"/>
        </w:rPr>
        <w:t xml:space="preserve"> der </w:t>
      </w:r>
      <w:proofErr w:type="spellStart"/>
      <w:r w:rsidRPr="00F71975">
        <w:rPr>
          <w:rFonts w:ascii="Times New Roman" w:hAnsi="Times New Roman"/>
          <w:lang w:val="cs-CZ"/>
        </w:rPr>
        <w:t>neuen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eidgenössischen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Zivilprozessordnung</w:t>
      </w:r>
      <w:proofErr w:type="spellEnd"/>
      <w:r w:rsidRPr="00F71975">
        <w:rPr>
          <w:rFonts w:ascii="Times New Roman" w:hAnsi="Times New Roman"/>
          <w:lang w:val="cs-CZ"/>
        </w:rPr>
        <w:t xml:space="preserve">. In </w:t>
      </w:r>
      <w:proofErr w:type="spellStart"/>
      <w:r w:rsidRPr="00F71975">
        <w:rPr>
          <w:rFonts w:ascii="Times New Roman" w:hAnsi="Times New Roman"/>
          <w:i/>
          <w:lang w:val="cs-CZ"/>
        </w:rPr>
        <w:t>Recht</w:t>
      </w:r>
      <w:proofErr w:type="spellEnd"/>
      <w:r w:rsidRPr="00F71975">
        <w:rPr>
          <w:rFonts w:ascii="Times New Roman" w:hAnsi="Times New Roman"/>
          <w:lang w:val="cs-CZ"/>
        </w:rPr>
        <w:t>, 2004, s. 1.</w:t>
      </w:r>
    </w:p>
  </w:footnote>
  <w:footnote w:id="15">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MALACKA, Michal. Historie mediace a mediačních dohod.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43.</w:t>
      </w:r>
    </w:p>
  </w:footnote>
  <w:footnote w:id="16">
    <w:p w:rsidR="00BC4471" w:rsidRPr="00F71975" w:rsidRDefault="00BC4471" w:rsidP="009A5D88">
      <w:pPr>
        <w:pStyle w:val="Textpoznpodarou"/>
        <w:tabs>
          <w:tab w:val="right" w:pos="9071"/>
        </w:tabs>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Tamtéž, s. 46.</w:t>
      </w:r>
      <w:r w:rsidRPr="00F71975">
        <w:rPr>
          <w:rFonts w:ascii="Times New Roman" w:hAnsi="Times New Roman"/>
          <w:lang w:val="cs-CZ"/>
        </w:rPr>
        <w:tab/>
      </w:r>
    </w:p>
  </w:footnote>
  <w:footnote w:id="17">
    <w:p w:rsidR="00BC4471" w:rsidRPr="00E33373"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 xml:space="preserve">ŠIŠKOVÁ, Tatjana.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vydání. Praha: Portál, 2012, s. 31.</w:t>
      </w:r>
    </w:p>
  </w:footnote>
  <w:footnote w:id="18">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w:t>
      </w:r>
      <w:r w:rsidRPr="00F71975">
        <w:rPr>
          <w:rFonts w:ascii="Times New Roman" w:hAnsi="Times New Roman"/>
          <w:lang w:val="cs-CZ"/>
        </w:rPr>
        <w:t xml:space="preserve">STÖHROVÁ, Helena, ŠIŠKOVÁ, Tatjana. </w:t>
      </w:r>
      <w:r w:rsidRPr="00F71975">
        <w:rPr>
          <w:rFonts w:ascii="Times New Roman" w:hAnsi="Times New Roman"/>
          <w:i/>
          <w:lang w:val="cs-CZ"/>
        </w:rPr>
        <w:t>První konference o mediaci</w:t>
      </w:r>
      <w:r w:rsidRPr="00F71975">
        <w:rPr>
          <w:rFonts w:ascii="Times New Roman" w:hAnsi="Times New Roman"/>
          <w:lang w:val="cs-CZ"/>
        </w:rPr>
        <w:t xml:space="preserve"> [online]. amcr.cz, září 2009 [cit. 5. </w:t>
      </w:r>
      <w:r>
        <w:rPr>
          <w:rFonts w:ascii="Times New Roman" w:hAnsi="Times New Roman"/>
          <w:lang w:val="cs-CZ"/>
        </w:rPr>
        <w:t>2. 2017]. Dostupné na &lt;</w:t>
      </w:r>
      <w:r w:rsidRPr="008C7B2E">
        <w:rPr>
          <w:rFonts w:ascii="Times New Roman" w:hAnsi="Times New Roman"/>
          <w:lang w:val="cs-CZ"/>
        </w:rPr>
        <w:t>http://www.amcr.cz/o-asociaci/#cil2</w:t>
      </w:r>
      <w:r w:rsidRPr="00F71975">
        <w:rPr>
          <w:rFonts w:ascii="Times New Roman" w:hAnsi="Times New Roman"/>
          <w:lang w:val="cs-CZ"/>
        </w:rPr>
        <w:t>&gt;.</w:t>
      </w:r>
    </w:p>
  </w:footnote>
  <w:footnote w:id="19">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i/>
          <w:lang w:val="cs-CZ"/>
        </w:rPr>
        <w:t>Vznik a vývoj organizace, rok 2000</w:t>
      </w:r>
      <w:r w:rsidRPr="00F71975">
        <w:rPr>
          <w:rFonts w:ascii="Times New Roman" w:hAnsi="Times New Roman"/>
          <w:lang w:val="cs-CZ"/>
        </w:rPr>
        <w:t xml:space="preserve"> [online]. amcr.cz, 2011 [cit. 5. </w:t>
      </w:r>
      <w:r>
        <w:rPr>
          <w:rFonts w:ascii="Times New Roman" w:hAnsi="Times New Roman"/>
          <w:lang w:val="cs-CZ"/>
        </w:rPr>
        <w:t>2. 2017]. Dostupné na &lt;</w:t>
      </w:r>
      <w:r w:rsidRPr="008C7B2E">
        <w:rPr>
          <w:rFonts w:ascii="Times New Roman" w:hAnsi="Times New Roman"/>
          <w:lang w:val="cs-CZ"/>
        </w:rPr>
        <w:t>http://www.amcr.cz/o-asociaci/#cil2</w:t>
      </w:r>
      <w:r w:rsidRPr="00F71975">
        <w:rPr>
          <w:rFonts w:ascii="Times New Roman" w:hAnsi="Times New Roman"/>
          <w:lang w:val="cs-CZ"/>
        </w:rPr>
        <w:t>&gt;.</w:t>
      </w:r>
    </w:p>
  </w:footnote>
  <w:footnote w:id="20">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ŠIŠKOVÁ, Tatjana.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vydání. Praha: Portál, 2012, s. 32.</w:t>
      </w:r>
    </w:p>
  </w:footnote>
  <w:footnote w:id="21">
    <w:p w:rsidR="00BC4471" w:rsidRPr="000A0F02" w:rsidRDefault="00BC4471" w:rsidP="000A0F02">
      <w:pPr>
        <w:pStyle w:val="Textpoznpodarou"/>
        <w:ind w:left="709" w:hanging="709"/>
        <w:rPr>
          <w:rFonts w:ascii="Times New Roman" w:hAnsi="Times New Roman"/>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Tamtéž, s. 33.</w:t>
      </w:r>
    </w:p>
  </w:footnote>
  <w:footnote w:id="22">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de-DE"/>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190 - 191.</w:t>
      </w:r>
    </w:p>
  </w:footnote>
  <w:footnote w:id="23">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Tamtéž, s. 191.</w:t>
      </w:r>
    </w:p>
  </w:footnote>
  <w:footnote w:id="24">
    <w:p w:rsidR="00BC4471" w:rsidRPr="005B5809"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Tamtéž, s. 192 - 193.</w:t>
      </w:r>
      <w:r w:rsidRPr="009A252A">
        <w:rPr>
          <w:rFonts w:ascii="Times New Roman" w:hAnsi="Times New Roman"/>
          <w:lang w:val="cs-CZ"/>
        </w:rPr>
        <w:t xml:space="preserve"> </w:t>
      </w:r>
    </w:p>
  </w:footnote>
  <w:footnote w:id="25">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Ustanovení § 9 zákona o mediaci. </w:t>
      </w:r>
    </w:p>
  </w:footnote>
  <w:footnote w:id="26">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Ustanovení § 13 zákona o mediaci.</w:t>
      </w:r>
    </w:p>
  </w:footnote>
  <w:footnote w:id="27">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Ustanovení § 16 zákona o mediaci.</w:t>
      </w:r>
    </w:p>
  </w:footnote>
  <w:footnote w:id="28">
    <w:p w:rsidR="00BC4471" w:rsidRPr="00425069" w:rsidRDefault="00BC4471" w:rsidP="00425069">
      <w:pPr>
        <w:pStyle w:val="Textpoznpodarou"/>
        <w:tabs>
          <w:tab w:val="left" w:pos="2775"/>
        </w:tabs>
        <w:rPr>
          <w:lang w:val="cs-CZ"/>
        </w:rPr>
      </w:pPr>
      <w:r w:rsidRPr="003B25A3">
        <w:rPr>
          <w:rStyle w:val="Znakapoznpodarou"/>
          <w:rFonts w:ascii="Times New Roman" w:hAnsi="Times New Roman"/>
        </w:rPr>
        <w:footnoteRef/>
      </w:r>
      <w:r w:rsidRPr="003B25A3">
        <w:rPr>
          <w:rFonts w:ascii="Times New Roman" w:hAnsi="Times New Roman"/>
          <w:lang w:val="cs-CZ"/>
        </w:rPr>
        <w:t xml:space="preserve"> STANISLAV</w:t>
      </w:r>
      <w:r w:rsidRPr="009A252A">
        <w:rPr>
          <w:rFonts w:ascii="Times New Roman" w:hAnsi="Times New Roman"/>
          <w:lang w:val="cs-CZ"/>
        </w:rPr>
        <w:t xml:space="preserve">, Antonín, STEINBERGEROVÁ, Dorota. Nová právní úprava mediace na území České republiky v kontextu úpravy mediace ve Spolkové republice Německo a Rakouské republice. </w:t>
      </w:r>
      <w:proofErr w:type="gramStart"/>
      <w:r w:rsidRPr="005B377C">
        <w:rPr>
          <w:rFonts w:ascii="Times New Roman" w:hAnsi="Times New Roman"/>
        </w:rPr>
        <w:t xml:space="preserve">In </w:t>
      </w:r>
      <w:r>
        <w:rPr>
          <w:rFonts w:ascii="Times New Roman" w:hAnsi="Times New Roman"/>
        </w:rPr>
        <w:t>HOLÁ</w:t>
      </w:r>
      <w:r w:rsidRPr="005B377C">
        <w:rPr>
          <w:rFonts w:ascii="Times New Roman" w:hAnsi="Times New Roman"/>
        </w:rPr>
        <w:t xml:space="preserve">, </w:t>
      </w:r>
      <w:proofErr w:type="spellStart"/>
      <w:r>
        <w:rPr>
          <w:rFonts w:ascii="Times New Roman" w:hAnsi="Times New Roman"/>
        </w:rPr>
        <w:t>Lenka</w:t>
      </w:r>
      <w:proofErr w:type="spellEnd"/>
      <w:r>
        <w:rPr>
          <w:rFonts w:ascii="Times New Roman" w:hAnsi="Times New Roman"/>
        </w:rPr>
        <w:t xml:space="preserve"> a </w:t>
      </w:r>
      <w:proofErr w:type="spellStart"/>
      <w:r>
        <w:rPr>
          <w:rFonts w:ascii="Times New Roman" w:hAnsi="Times New Roman"/>
        </w:rPr>
        <w:t>kol</w:t>
      </w:r>
      <w:proofErr w:type="spellEnd"/>
      <w:r>
        <w:rPr>
          <w:rFonts w:ascii="Times New Roman" w:hAnsi="Times New Roman"/>
        </w:rPr>
        <w:t>.</w:t>
      </w:r>
      <w:proofErr w:type="gramEnd"/>
      <w:r>
        <w:rPr>
          <w:rFonts w:ascii="Times New Roman" w:hAnsi="Times New Roman"/>
        </w:rPr>
        <w:t xml:space="preserve"> (</w:t>
      </w:r>
      <w:proofErr w:type="spellStart"/>
      <w:proofErr w:type="gramStart"/>
      <w:r>
        <w:rPr>
          <w:rFonts w:ascii="Times New Roman" w:hAnsi="Times New Roman"/>
        </w:rPr>
        <w:t>ed</w:t>
      </w:r>
      <w:proofErr w:type="spellEnd"/>
      <w:proofErr w:type="gramEnd"/>
      <w:r>
        <w:rPr>
          <w:rFonts w:ascii="Times New Roman" w:hAnsi="Times New Roman"/>
        </w:rPr>
        <w:t xml:space="preserve">). </w:t>
      </w:r>
      <w:r>
        <w:rPr>
          <w:rFonts w:ascii="Times New Roman" w:hAnsi="Times New Roman"/>
          <w:i/>
          <w:lang w:val="cs-CZ"/>
        </w:rPr>
        <w:t>Mediace a možnosti využití v praxi</w:t>
      </w:r>
      <w:r w:rsidRPr="0019032F">
        <w:rPr>
          <w:rFonts w:ascii="Times New Roman" w:hAnsi="Times New Roman"/>
          <w:i/>
          <w:lang w:val="cs-CZ"/>
        </w:rPr>
        <w:t xml:space="preserve">. </w:t>
      </w:r>
      <w:r w:rsidRPr="0019032F">
        <w:rPr>
          <w:rFonts w:ascii="Times New Roman" w:hAnsi="Times New Roman"/>
          <w:lang w:val="cs-CZ"/>
        </w:rPr>
        <w:t xml:space="preserve">1. vydání. </w:t>
      </w:r>
      <w:r w:rsidRPr="009A252A">
        <w:rPr>
          <w:rFonts w:ascii="Times New Roman" w:hAnsi="Times New Roman"/>
          <w:lang w:val="cs-CZ"/>
        </w:rPr>
        <w:t xml:space="preserve">Praha: </w:t>
      </w:r>
      <w:proofErr w:type="spellStart"/>
      <w:r w:rsidRPr="009A252A">
        <w:rPr>
          <w:rFonts w:ascii="Times New Roman" w:hAnsi="Times New Roman"/>
          <w:lang w:val="cs-CZ"/>
        </w:rPr>
        <w:t>Grada</w:t>
      </w:r>
      <w:proofErr w:type="spellEnd"/>
      <w:r w:rsidRPr="009A252A">
        <w:rPr>
          <w:rFonts w:ascii="Times New Roman" w:hAnsi="Times New Roman"/>
          <w:lang w:val="cs-CZ"/>
        </w:rPr>
        <w:t>, 2013, s. 193 – 194.</w:t>
      </w:r>
    </w:p>
  </w:footnote>
  <w:footnote w:id="29">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Tamtéž, s. 194 – 197.</w:t>
      </w:r>
    </w:p>
  </w:footnote>
  <w:footnote w:id="30">
    <w:p w:rsidR="00BC4471" w:rsidRPr="003B25A3"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lang w:val="cs-CZ"/>
        </w:rPr>
        <w:t xml:space="preserve"> Vyhláška o zkouškách a odměně mediátora.</w:t>
      </w:r>
    </w:p>
  </w:footnote>
  <w:footnote w:id="31">
    <w:p w:rsidR="00BC4471" w:rsidRPr="005B5922" w:rsidRDefault="00BC4471" w:rsidP="00220064">
      <w:pPr>
        <w:pStyle w:val="Textpoznpodarou"/>
        <w:rPr>
          <w:lang w:val="cs-CZ"/>
        </w:rPr>
      </w:pPr>
      <w:r w:rsidRPr="003B25A3">
        <w:rPr>
          <w:rStyle w:val="Znakapoznpodarou"/>
          <w:rFonts w:ascii="Times New Roman" w:hAnsi="Times New Roman"/>
        </w:rPr>
        <w:footnoteRef/>
      </w:r>
      <w:r w:rsidRPr="009A252A">
        <w:rPr>
          <w:lang w:val="cs-CZ"/>
        </w:rPr>
        <w:t xml:space="preserve"> </w:t>
      </w:r>
      <w:r w:rsidRPr="009A252A">
        <w:rPr>
          <w:rFonts w:ascii="Times New Roman" w:hAnsi="Times New Roman"/>
          <w:lang w:val="cs-CZ"/>
        </w:rPr>
        <w:t>Ustanovení § 1 vyhlášky o zkouškách a odměně mediátora.</w:t>
      </w:r>
    </w:p>
    <w:p w:rsidR="00BC4471" w:rsidRPr="00220064" w:rsidRDefault="00BC4471">
      <w:pPr>
        <w:pStyle w:val="Textpoznpodarou"/>
        <w:rPr>
          <w:lang w:val="cs-CZ"/>
        </w:rPr>
      </w:pPr>
    </w:p>
  </w:footnote>
  <w:footnote w:id="32">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ŠIŠKOVÁ, </w:t>
      </w:r>
      <w:proofErr w:type="spellStart"/>
      <w:r w:rsidRPr="00F71975">
        <w:rPr>
          <w:rFonts w:ascii="Times New Roman" w:hAnsi="Times New Roman"/>
          <w:lang w:val="cs-CZ"/>
        </w:rPr>
        <w:t>Tatjana</w:t>
      </w:r>
      <w:proofErr w:type="spellEnd"/>
      <w:r w:rsidRPr="00F71975">
        <w:rPr>
          <w:rFonts w:ascii="Times New Roman" w:hAnsi="Times New Roman"/>
          <w:lang w:val="cs-CZ"/>
        </w:rPr>
        <w:t xml:space="preserve">.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vydání. Praha: Portál, 2012, s. 73.</w:t>
      </w:r>
    </w:p>
  </w:footnote>
  <w:footnote w:id="33">
    <w:p w:rsidR="00BC4471" w:rsidRPr="00AB5762" w:rsidRDefault="00BC4471">
      <w:pPr>
        <w:pStyle w:val="Textpoznpodarou"/>
        <w:rPr>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VETEŠKA, Jaroslav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Nové paradigma v kurikulu vzdělávání dospělých. </w:t>
      </w:r>
      <w:r w:rsidRPr="00F71975">
        <w:rPr>
          <w:rFonts w:ascii="Times New Roman" w:hAnsi="Times New Roman"/>
          <w:lang w:val="cs-CZ"/>
        </w:rPr>
        <w:t xml:space="preserve">1. vydání. Praha: </w:t>
      </w:r>
      <w:proofErr w:type="spellStart"/>
      <w:r w:rsidRPr="00F71975">
        <w:rPr>
          <w:rFonts w:ascii="Times New Roman" w:hAnsi="Times New Roman"/>
          <w:lang w:val="cs-CZ"/>
        </w:rPr>
        <w:t>Educa</w:t>
      </w:r>
      <w:proofErr w:type="spellEnd"/>
      <w:r w:rsidRPr="00F71975">
        <w:rPr>
          <w:rFonts w:ascii="Times New Roman" w:hAnsi="Times New Roman"/>
          <w:lang w:val="cs-CZ"/>
        </w:rPr>
        <w:t xml:space="preserve"> </w:t>
      </w:r>
      <w:proofErr w:type="spellStart"/>
      <w:r w:rsidRPr="00F71975">
        <w:rPr>
          <w:rFonts w:ascii="Times New Roman" w:hAnsi="Times New Roman"/>
          <w:lang w:val="cs-CZ"/>
        </w:rPr>
        <w:t>Service</w:t>
      </w:r>
      <w:proofErr w:type="spellEnd"/>
      <w:r w:rsidRPr="00F71975">
        <w:rPr>
          <w:rFonts w:ascii="Times New Roman" w:hAnsi="Times New Roman"/>
          <w:lang w:val="cs-CZ"/>
        </w:rPr>
        <w:t>, 2009, s. 241 - 260.</w:t>
      </w:r>
      <w:r w:rsidRPr="00AB5762">
        <w:rPr>
          <w:rFonts w:ascii="Times New Roman" w:hAnsi="Times New Roman"/>
        </w:rPr>
        <w:t xml:space="preserve"> </w:t>
      </w:r>
    </w:p>
  </w:footnote>
  <w:footnote w:id="34">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F71975">
        <w:rPr>
          <w:rFonts w:ascii="Times New Roman" w:hAnsi="Times New Roman"/>
          <w:lang w:val="cs-CZ"/>
        </w:rPr>
        <w:t xml:space="preserve">JARVIS, Peter. </w:t>
      </w:r>
      <w:proofErr w:type="spellStart"/>
      <w:r w:rsidRPr="00F71975">
        <w:rPr>
          <w:rFonts w:ascii="Times New Roman" w:hAnsi="Times New Roman"/>
          <w:i/>
          <w:lang w:val="cs-CZ"/>
        </w:rPr>
        <w:t>An</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International</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Dictionary</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of</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Adult</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and</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Continuing</w:t>
      </w:r>
      <w:proofErr w:type="spellEnd"/>
      <w:r w:rsidRPr="00F71975">
        <w:rPr>
          <w:rFonts w:ascii="Times New Roman" w:hAnsi="Times New Roman"/>
          <w:i/>
          <w:lang w:val="cs-CZ"/>
        </w:rPr>
        <w:t xml:space="preserve"> </w:t>
      </w:r>
      <w:proofErr w:type="spellStart"/>
      <w:r w:rsidRPr="00F71975">
        <w:rPr>
          <w:rFonts w:ascii="Times New Roman" w:hAnsi="Times New Roman"/>
          <w:i/>
          <w:lang w:val="cs-CZ"/>
        </w:rPr>
        <w:t>Education</w:t>
      </w:r>
      <w:proofErr w:type="spellEnd"/>
      <w:r w:rsidRPr="00F71975">
        <w:rPr>
          <w:rFonts w:ascii="Times New Roman" w:hAnsi="Times New Roman"/>
          <w:i/>
          <w:lang w:val="cs-CZ"/>
        </w:rPr>
        <w:t xml:space="preserve">. </w:t>
      </w:r>
      <w:r w:rsidRPr="00F71975">
        <w:rPr>
          <w:rFonts w:ascii="Times New Roman" w:hAnsi="Times New Roman"/>
          <w:lang w:val="cs-CZ"/>
        </w:rPr>
        <w:t xml:space="preserve">2. vydání. London: </w:t>
      </w:r>
      <w:proofErr w:type="spellStart"/>
      <w:r w:rsidRPr="00F71975">
        <w:rPr>
          <w:rFonts w:ascii="Times New Roman" w:hAnsi="Times New Roman"/>
          <w:lang w:val="cs-CZ"/>
        </w:rPr>
        <w:t>Kogan</w:t>
      </w:r>
      <w:proofErr w:type="spellEnd"/>
      <w:r w:rsidRPr="00F71975">
        <w:rPr>
          <w:rFonts w:ascii="Times New Roman" w:hAnsi="Times New Roman"/>
          <w:lang w:val="cs-CZ"/>
        </w:rPr>
        <w:t xml:space="preserve"> </w:t>
      </w:r>
      <w:proofErr w:type="spellStart"/>
      <w:r w:rsidRPr="00F71975">
        <w:rPr>
          <w:rFonts w:ascii="Times New Roman" w:hAnsi="Times New Roman"/>
          <w:lang w:val="cs-CZ"/>
        </w:rPr>
        <w:t>Page</w:t>
      </w:r>
      <w:proofErr w:type="spellEnd"/>
      <w:r w:rsidRPr="00F71975">
        <w:rPr>
          <w:rFonts w:ascii="Times New Roman" w:hAnsi="Times New Roman"/>
          <w:lang w:val="cs-CZ"/>
        </w:rPr>
        <w:t xml:space="preserve"> Ltd., 1999, s. 32.</w:t>
      </w:r>
    </w:p>
  </w:footnote>
  <w:footnote w:id="35">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HOLÁ, Lenka. Systém vzdělávání mediátorů.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39.</w:t>
      </w:r>
    </w:p>
  </w:footnote>
  <w:footnote w:id="36">
    <w:p w:rsidR="00BC4471" w:rsidRPr="008E3C9C"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Ustanovení § 16 odst. 1 písm. b) zákona o mediaci.</w:t>
      </w:r>
    </w:p>
  </w:footnote>
  <w:footnote w:id="37">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F71975">
        <w:rPr>
          <w:rFonts w:ascii="Times New Roman" w:hAnsi="Times New Roman"/>
          <w:lang w:val="cs-CZ"/>
        </w:rPr>
        <w:t xml:space="preserve">HOLÁ, Lenka. </w:t>
      </w:r>
      <w:r w:rsidRPr="00F71975">
        <w:rPr>
          <w:rFonts w:ascii="Times New Roman" w:hAnsi="Times New Roman"/>
          <w:i/>
          <w:lang w:val="cs-CZ"/>
        </w:rPr>
        <w:t xml:space="preserve">Mediace v teorii a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xml:space="preserve"> </w:t>
      </w:r>
      <w:proofErr w:type="spellStart"/>
      <w:r w:rsidRPr="00F71975">
        <w:rPr>
          <w:rFonts w:ascii="Times New Roman" w:hAnsi="Times New Roman"/>
          <w:lang w:val="cs-CZ"/>
        </w:rPr>
        <w:t>Publishing</w:t>
      </w:r>
      <w:proofErr w:type="spellEnd"/>
      <w:r w:rsidRPr="00F71975">
        <w:rPr>
          <w:rFonts w:ascii="Times New Roman" w:hAnsi="Times New Roman"/>
          <w:lang w:val="cs-CZ"/>
        </w:rPr>
        <w:t>, 2011, s. 218.</w:t>
      </w:r>
    </w:p>
  </w:footnote>
  <w:footnote w:id="38">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Tamtéž, s. 216 - 217.</w:t>
      </w:r>
    </w:p>
  </w:footnote>
  <w:footnote w:id="39">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6 odst. 2 zákona o probační a mediační službě.</w:t>
      </w:r>
    </w:p>
  </w:footnote>
  <w:footnote w:id="40">
    <w:p w:rsidR="00BC4471" w:rsidRPr="003B25A3"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6 odst. 4 zákon</w:t>
      </w:r>
      <w:r>
        <w:rPr>
          <w:rFonts w:ascii="Times New Roman" w:hAnsi="Times New Roman"/>
          <w:lang w:val="cs-CZ"/>
        </w:rPr>
        <w:t>a o probační a mediační službě.</w:t>
      </w:r>
    </w:p>
  </w:footnote>
  <w:footnote w:id="41">
    <w:p w:rsidR="00BC4471" w:rsidRPr="00F71975" w:rsidRDefault="00BC4471">
      <w:pPr>
        <w:pStyle w:val="Textpoznpodarou"/>
        <w:rPr>
          <w:rFonts w:ascii="Times New Roman" w:hAnsi="Times New Roman"/>
          <w:lang w:val="cs-CZ"/>
        </w:rPr>
      </w:pPr>
      <w:r w:rsidRPr="003B25A3">
        <w:rPr>
          <w:rStyle w:val="Znakapoznpodarou"/>
          <w:rFonts w:ascii="Times New Roman" w:hAnsi="Times New Roman"/>
        </w:rPr>
        <w:footnoteRef/>
      </w:r>
      <w:r w:rsidRPr="003B25A3">
        <w:rPr>
          <w:rFonts w:ascii="Times New Roman" w:hAnsi="Times New Roman"/>
        </w:rPr>
        <w:t xml:space="preserve"> </w:t>
      </w:r>
      <w:r w:rsidRPr="00F71975">
        <w:rPr>
          <w:rFonts w:ascii="Times New Roman" w:hAnsi="Times New Roman"/>
          <w:lang w:val="cs-CZ"/>
        </w:rPr>
        <w:t xml:space="preserve">HOLÁ, Lenka. </w:t>
      </w:r>
      <w:r w:rsidRPr="00F71975">
        <w:rPr>
          <w:rFonts w:ascii="Times New Roman" w:hAnsi="Times New Roman"/>
          <w:i/>
          <w:lang w:val="cs-CZ"/>
        </w:rPr>
        <w:t xml:space="preserve">Mediace v teorii a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xml:space="preserve"> </w:t>
      </w:r>
      <w:proofErr w:type="spellStart"/>
      <w:r w:rsidRPr="00F71975">
        <w:rPr>
          <w:rFonts w:ascii="Times New Roman" w:hAnsi="Times New Roman"/>
          <w:lang w:val="cs-CZ"/>
        </w:rPr>
        <w:t>Publishing</w:t>
      </w:r>
      <w:proofErr w:type="spellEnd"/>
      <w:r w:rsidRPr="00F71975">
        <w:rPr>
          <w:rFonts w:ascii="Times New Roman" w:hAnsi="Times New Roman"/>
          <w:lang w:val="cs-CZ"/>
        </w:rPr>
        <w:t>, 2011, s. 238 - 239.</w:t>
      </w:r>
    </w:p>
  </w:footnote>
  <w:footnote w:id="42">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14 zákona o mediaci.</w:t>
      </w:r>
    </w:p>
  </w:footnote>
  <w:footnote w:id="43">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16 odst. 1 písm. c) zákona o mediaci.</w:t>
      </w:r>
    </w:p>
  </w:footnote>
  <w:footnote w:id="44">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16 odst. 1 písm. d) zákona o mediaci.</w:t>
      </w:r>
    </w:p>
  </w:footnote>
  <w:footnote w:id="45">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23 zákona o mediaci.</w:t>
      </w:r>
    </w:p>
  </w:footnote>
  <w:footnote w:id="46">
    <w:p w:rsidR="00BC4471" w:rsidRPr="00354F7A"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Ustanovení § 2 vyhlášky o zkouškách a odměně mediátora.</w:t>
      </w:r>
    </w:p>
  </w:footnote>
  <w:footnote w:id="47">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odst. 6 směrnice.</w:t>
      </w:r>
    </w:p>
  </w:footnote>
  <w:footnote w:id="48">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odst. 10 směrnice a ustanovení čl. 3 písm. a) směrnice.</w:t>
      </w:r>
    </w:p>
  </w:footnote>
  <w:footnote w:id="49">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odst. 13 směrnice.</w:t>
      </w:r>
    </w:p>
  </w:footnote>
  <w:footnote w:id="50">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čl. 4 odst. 1 směrnice.</w:t>
      </w:r>
    </w:p>
  </w:footnote>
  <w:footnote w:id="51">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HOLÁ, Lenka. </w:t>
      </w:r>
      <w:r w:rsidRPr="00F71975">
        <w:rPr>
          <w:rFonts w:ascii="Times New Roman" w:hAnsi="Times New Roman"/>
          <w:i/>
          <w:lang w:val="cs-CZ"/>
        </w:rPr>
        <w:t xml:space="preserve">Mediace v teorii a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xml:space="preserve"> </w:t>
      </w:r>
      <w:proofErr w:type="spellStart"/>
      <w:r w:rsidRPr="00F71975">
        <w:rPr>
          <w:rFonts w:ascii="Times New Roman" w:hAnsi="Times New Roman"/>
          <w:lang w:val="cs-CZ"/>
        </w:rPr>
        <w:t>Publishing</w:t>
      </w:r>
      <w:proofErr w:type="spellEnd"/>
      <w:r w:rsidRPr="00F71975">
        <w:rPr>
          <w:rFonts w:ascii="Times New Roman" w:hAnsi="Times New Roman"/>
          <w:lang w:val="cs-CZ"/>
        </w:rPr>
        <w:t>, 2011, s. 53.</w:t>
      </w:r>
    </w:p>
  </w:footnote>
  <w:footnote w:id="52">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HORÁČEK, Tomáš. Mediace v soukromoprávních věcech jako předmět samostatné právní úpravy. </w:t>
      </w:r>
      <w:r w:rsidRPr="00F71975">
        <w:rPr>
          <w:rFonts w:ascii="Times New Roman" w:hAnsi="Times New Roman"/>
          <w:i/>
          <w:lang w:val="cs-CZ"/>
        </w:rPr>
        <w:t xml:space="preserve">Právní </w:t>
      </w:r>
      <w:proofErr w:type="spellStart"/>
      <w:r w:rsidRPr="00F71975">
        <w:rPr>
          <w:rFonts w:ascii="Times New Roman" w:hAnsi="Times New Roman"/>
          <w:i/>
          <w:lang w:val="cs-CZ"/>
        </w:rPr>
        <w:t>fόrum</w:t>
      </w:r>
      <w:proofErr w:type="spellEnd"/>
      <w:r w:rsidRPr="00F71975">
        <w:rPr>
          <w:rFonts w:ascii="Times New Roman" w:hAnsi="Times New Roman"/>
          <w:lang w:val="cs-CZ"/>
        </w:rPr>
        <w:t>, 2010, č. 3, s. 124.</w:t>
      </w:r>
    </w:p>
  </w:footnote>
  <w:footnote w:id="53">
    <w:p w:rsidR="00BC4471" w:rsidRPr="004A199B"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100 odst. 2 </w:t>
      </w:r>
      <w:proofErr w:type="spellStart"/>
      <w:r w:rsidRPr="00F71975">
        <w:rPr>
          <w:rFonts w:ascii="Times New Roman" w:hAnsi="Times New Roman"/>
          <w:lang w:val="cs-CZ"/>
        </w:rPr>
        <w:t>osř</w:t>
      </w:r>
      <w:proofErr w:type="spellEnd"/>
      <w:r w:rsidRPr="00F71975">
        <w:rPr>
          <w:rFonts w:ascii="Times New Roman" w:hAnsi="Times New Roman"/>
          <w:lang w:val="cs-CZ"/>
        </w:rPr>
        <w:t>.</w:t>
      </w:r>
    </w:p>
  </w:footnote>
  <w:footnote w:id="54">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BĚHOUNEK, Tomáš. Mediace v civilním řízení. </w:t>
      </w:r>
      <w:r w:rsidRPr="009E30F8">
        <w:rPr>
          <w:rFonts w:ascii="Times New Roman" w:hAnsi="Times New Roman"/>
          <w:i/>
          <w:lang w:val="cs-CZ"/>
        </w:rPr>
        <w:t>Právní rozhledy</w:t>
      </w:r>
      <w:r w:rsidRPr="009E30F8">
        <w:rPr>
          <w:rFonts w:ascii="Times New Roman" w:hAnsi="Times New Roman"/>
          <w:lang w:val="cs-CZ"/>
        </w:rPr>
        <w:t>, 2004, č. 19, s. 716.</w:t>
      </w:r>
    </w:p>
  </w:footnote>
  <w:footnote w:id="55">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HORÁČEK, Tomáš. Mediace v soukromoprávních věcech jako předmět samostatné právní úpravy. </w:t>
      </w:r>
      <w:r w:rsidRPr="009E30F8">
        <w:rPr>
          <w:rFonts w:ascii="Times New Roman" w:hAnsi="Times New Roman"/>
          <w:i/>
          <w:lang w:val="cs-CZ"/>
        </w:rPr>
        <w:t xml:space="preserve">Právní </w:t>
      </w:r>
      <w:proofErr w:type="spellStart"/>
      <w:r w:rsidRPr="009E30F8">
        <w:rPr>
          <w:rFonts w:ascii="Times New Roman" w:hAnsi="Times New Roman"/>
          <w:i/>
          <w:lang w:val="cs-CZ"/>
        </w:rPr>
        <w:t>fόrum</w:t>
      </w:r>
      <w:proofErr w:type="spellEnd"/>
      <w:r w:rsidRPr="009E30F8">
        <w:rPr>
          <w:rFonts w:ascii="Times New Roman" w:hAnsi="Times New Roman"/>
          <w:lang w:val="cs-CZ"/>
        </w:rPr>
        <w:t>, 2010, č. 3, s. 125.</w:t>
      </w:r>
    </w:p>
  </w:footnote>
  <w:footnote w:id="56">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Ustanovení § 150 </w:t>
      </w:r>
      <w:proofErr w:type="spellStart"/>
      <w:r w:rsidRPr="009E30F8">
        <w:rPr>
          <w:rFonts w:ascii="Times New Roman" w:hAnsi="Times New Roman"/>
          <w:lang w:val="cs-CZ"/>
        </w:rPr>
        <w:t>osř</w:t>
      </w:r>
      <w:proofErr w:type="spellEnd"/>
      <w:r w:rsidRPr="009E30F8">
        <w:rPr>
          <w:rFonts w:ascii="Times New Roman" w:hAnsi="Times New Roman"/>
          <w:lang w:val="cs-CZ"/>
        </w:rPr>
        <w:t>.</w:t>
      </w:r>
    </w:p>
  </w:footnote>
  <w:footnote w:id="57">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JELÍNKOVÁ, Petra. Soudem nařízené první setkání se zapsaným mediátorem a nečinnost stran. </w:t>
      </w:r>
      <w:r w:rsidRPr="009E30F8">
        <w:rPr>
          <w:rFonts w:ascii="Times New Roman" w:hAnsi="Times New Roman"/>
          <w:i/>
          <w:lang w:val="cs-CZ"/>
        </w:rPr>
        <w:t>Právo a rodina</w:t>
      </w:r>
      <w:r w:rsidRPr="009E30F8">
        <w:rPr>
          <w:rFonts w:ascii="Times New Roman" w:hAnsi="Times New Roman"/>
          <w:lang w:val="cs-CZ"/>
        </w:rPr>
        <w:t>, 2014, č. 10, s. 10.</w:t>
      </w:r>
    </w:p>
  </w:footnote>
  <w:footnote w:id="58">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rPr>
        <w:t xml:space="preserve"> </w:t>
      </w:r>
      <w:r w:rsidRPr="009E30F8">
        <w:rPr>
          <w:rFonts w:ascii="Times New Roman" w:hAnsi="Times New Roman"/>
          <w:lang w:val="cs-CZ"/>
        </w:rPr>
        <w:t>Ustanovení § 8 odst. 1 písm. f) zákona o mediaci.</w:t>
      </w:r>
    </w:p>
  </w:footnote>
  <w:footnote w:id="59">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DOLEŽALOVÁ, Martina, HÁJKOVÁ, Šárka, POTOČKOVÁ, Dana, ŠTANDERA, Jan. </w:t>
      </w:r>
      <w:r w:rsidRPr="009E30F8">
        <w:rPr>
          <w:rFonts w:ascii="Times New Roman" w:hAnsi="Times New Roman"/>
          <w:i/>
          <w:lang w:val="cs-CZ"/>
        </w:rPr>
        <w:t>Komentář k zákonu o mediaci.</w:t>
      </w:r>
      <w:r w:rsidRPr="009E30F8">
        <w:rPr>
          <w:rFonts w:ascii="Times New Roman" w:hAnsi="Times New Roman"/>
          <w:lang w:val="cs-CZ"/>
        </w:rPr>
        <w:t xml:space="preserve"> 1. vydání. Nakladatelství C. H. Beck - CZ, 2013, s. 44 (§ 8 zákona o mediaci).</w:t>
      </w:r>
    </w:p>
  </w:footnote>
  <w:footnote w:id="60">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JELÍNKOVÁ, Petra. K vybraným problémům nařízeného prvního setkání se zapsaným mediátorem. </w:t>
      </w:r>
      <w:r w:rsidRPr="009E30F8">
        <w:rPr>
          <w:rFonts w:ascii="Times New Roman" w:hAnsi="Times New Roman"/>
          <w:i/>
          <w:lang w:val="cs-CZ"/>
        </w:rPr>
        <w:t>Právní rozhledy</w:t>
      </w:r>
      <w:r w:rsidRPr="009E30F8">
        <w:rPr>
          <w:rFonts w:ascii="Times New Roman" w:hAnsi="Times New Roman"/>
          <w:lang w:val="cs-CZ"/>
        </w:rPr>
        <w:t>, 2014, č. 22, s. 790.</w:t>
      </w:r>
    </w:p>
  </w:footnote>
  <w:footnote w:id="61">
    <w:p w:rsidR="00BC4471" w:rsidRPr="0094207C" w:rsidRDefault="00BC4471">
      <w:pPr>
        <w:pStyle w:val="Textpoznpodarou"/>
        <w:rPr>
          <w:lang w:val="cs-CZ"/>
        </w:rPr>
      </w:pPr>
      <w:r w:rsidRPr="009E30F8">
        <w:rPr>
          <w:rStyle w:val="Znakapoznpodarou"/>
          <w:rFonts w:ascii="Times New Roman" w:hAnsi="Times New Roman"/>
        </w:rPr>
        <w:footnoteRef/>
      </w:r>
      <w:r w:rsidRPr="009E30F8">
        <w:rPr>
          <w:rFonts w:ascii="Times New Roman" w:hAnsi="Times New Roman"/>
          <w:lang w:val="cs-CZ"/>
        </w:rPr>
        <w:t xml:space="preserve"> SVATOŠ</w:t>
      </w:r>
      <w:r>
        <w:rPr>
          <w:rFonts w:ascii="Times New Roman" w:hAnsi="Times New Roman"/>
          <w:lang w:val="cs-CZ"/>
        </w:rPr>
        <w:t>, Martin</w:t>
      </w:r>
      <w:r w:rsidRPr="0019032F">
        <w:rPr>
          <w:rFonts w:ascii="Times New Roman" w:hAnsi="Times New Roman"/>
          <w:lang w:val="cs-CZ"/>
        </w:rPr>
        <w:t xml:space="preserve">. </w:t>
      </w:r>
      <w:r>
        <w:rPr>
          <w:rFonts w:ascii="Times New Roman" w:hAnsi="Times New Roman"/>
          <w:lang w:val="cs-CZ"/>
        </w:rPr>
        <w:t xml:space="preserve">Mýty a fakta o prvním setkání s mediátorem, aneb všechno, co jste o mediaci chtěli vědět, ale báli jste se zeptat. </w:t>
      </w:r>
      <w:r>
        <w:rPr>
          <w:rFonts w:ascii="Times New Roman" w:hAnsi="Times New Roman"/>
          <w:i/>
          <w:lang w:val="cs-CZ"/>
        </w:rPr>
        <w:t>Bulletin advokacie</w:t>
      </w:r>
      <w:r>
        <w:rPr>
          <w:rFonts w:ascii="Times New Roman" w:hAnsi="Times New Roman"/>
          <w:lang w:val="cs-CZ"/>
        </w:rPr>
        <w:t>, 2013, č. 11, s</w:t>
      </w:r>
      <w:r w:rsidRPr="0019032F">
        <w:rPr>
          <w:rFonts w:ascii="Times New Roman" w:hAnsi="Times New Roman"/>
          <w:lang w:val="cs-CZ"/>
        </w:rPr>
        <w:t xml:space="preserve">. </w:t>
      </w:r>
      <w:r>
        <w:rPr>
          <w:rFonts w:ascii="Times New Roman" w:hAnsi="Times New Roman"/>
          <w:lang w:val="cs-CZ"/>
        </w:rPr>
        <w:t>48 - 49</w:t>
      </w:r>
      <w:r w:rsidRPr="0019032F">
        <w:rPr>
          <w:rFonts w:ascii="Times New Roman" w:hAnsi="Times New Roman"/>
          <w:lang w:val="cs-CZ"/>
        </w:rPr>
        <w:t>.</w:t>
      </w:r>
    </w:p>
  </w:footnote>
  <w:footnote w:id="62">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Ustanovení § 3 odst. 4 zákona o mediaci.</w:t>
      </w:r>
    </w:p>
  </w:footnote>
  <w:footnote w:id="63">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Ustanovení § 4 zákona o mediaci.</w:t>
      </w:r>
    </w:p>
  </w:footnote>
  <w:footnote w:id="64">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DOLEŽALOVÁ, Martina, HÁJKOVÁ, Šárka, POTOČKOVÁ, Dana, ŠTANDERA, Jan. </w:t>
      </w:r>
      <w:r w:rsidRPr="009E30F8">
        <w:rPr>
          <w:rFonts w:ascii="Times New Roman" w:hAnsi="Times New Roman"/>
          <w:i/>
          <w:lang w:val="cs-CZ"/>
        </w:rPr>
        <w:t>Komentář k zákonu o mediaci.</w:t>
      </w:r>
      <w:r w:rsidRPr="009E30F8">
        <w:rPr>
          <w:rFonts w:ascii="Times New Roman" w:hAnsi="Times New Roman"/>
          <w:lang w:val="cs-CZ"/>
        </w:rPr>
        <w:t xml:space="preserve"> 1. vydání. Nakladatelství C. H. Beck - CZ, 2013, s. 22 – 23 (§ 4 zákona o mediaci).</w:t>
      </w:r>
    </w:p>
  </w:footnote>
  <w:footnote w:id="65">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rPr>
        <w:t xml:space="preserve"> </w:t>
      </w:r>
      <w:r w:rsidRPr="009E30F8">
        <w:rPr>
          <w:rFonts w:ascii="Times New Roman" w:hAnsi="Times New Roman"/>
          <w:lang w:val="cs-CZ"/>
        </w:rPr>
        <w:t xml:space="preserve">Ustanovení § 2 písm. a) </w:t>
      </w:r>
      <w:proofErr w:type="spellStart"/>
      <w:r w:rsidRPr="009E30F8">
        <w:rPr>
          <w:rFonts w:ascii="Times New Roman" w:hAnsi="Times New Roman"/>
          <w:lang w:val="cs-CZ"/>
        </w:rPr>
        <w:t>zákonao</w:t>
      </w:r>
      <w:proofErr w:type="spellEnd"/>
      <w:r w:rsidRPr="009E30F8">
        <w:rPr>
          <w:rFonts w:ascii="Times New Roman" w:hAnsi="Times New Roman"/>
          <w:lang w:val="cs-CZ"/>
        </w:rPr>
        <w:t xml:space="preserve"> mediaci.</w:t>
      </w:r>
    </w:p>
  </w:footnote>
  <w:footnote w:id="66">
    <w:p w:rsidR="00BC4471" w:rsidRPr="004E0AE1" w:rsidRDefault="00BC4471">
      <w:pPr>
        <w:pStyle w:val="Textpoznpodarou"/>
        <w:rPr>
          <w:lang w:val="cs-CZ"/>
        </w:rPr>
      </w:pPr>
      <w:r w:rsidRPr="009E30F8">
        <w:rPr>
          <w:rStyle w:val="Znakapoznpodarou"/>
          <w:rFonts w:ascii="Times New Roman" w:hAnsi="Times New Roman"/>
        </w:rPr>
        <w:footnoteRef/>
      </w:r>
      <w:r w:rsidRPr="009E30F8">
        <w:rPr>
          <w:rFonts w:ascii="Times New Roman" w:hAnsi="Times New Roman"/>
          <w:lang w:val="cs-CZ"/>
        </w:rPr>
        <w:t xml:space="preserve"> DOLEŽALOVÁ</w:t>
      </w:r>
      <w:r w:rsidRPr="00591CBD">
        <w:rPr>
          <w:rFonts w:ascii="Times New Roman" w:hAnsi="Times New Roman"/>
          <w:lang w:val="cs-CZ"/>
        </w:rPr>
        <w:t xml:space="preserve">, Martina, HÁJKOVÁ, Šárka, POTOČKOVÁ, Dana, ŠTANDERA, Jan. </w:t>
      </w:r>
      <w:r w:rsidRPr="00591CBD">
        <w:rPr>
          <w:rFonts w:ascii="Times New Roman" w:hAnsi="Times New Roman"/>
          <w:i/>
          <w:lang w:val="cs-CZ"/>
        </w:rPr>
        <w:t>Komentář k</w:t>
      </w:r>
      <w:r>
        <w:rPr>
          <w:rFonts w:ascii="Times New Roman" w:hAnsi="Times New Roman"/>
          <w:i/>
          <w:lang w:val="cs-CZ"/>
        </w:rPr>
        <w:t> zákonu o mediaci</w:t>
      </w:r>
      <w:r w:rsidRPr="00591CBD">
        <w:rPr>
          <w:rFonts w:ascii="Times New Roman" w:hAnsi="Times New Roman"/>
          <w:i/>
          <w:lang w:val="cs-CZ"/>
        </w:rPr>
        <w:t>.</w:t>
      </w:r>
      <w:r>
        <w:rPr>
          <w:rFonts w:ascii="Times New Roman" w:hAnsi="Times New Roman"/>
          <w:lang w:val="cs-CZ"/>
        </w:rPr>
        <w:t xml:space="preserve"> 1. vydání. Nakladatelství C. H. Beck - CZ</w:t>
      </w:r>
      <w:r w:rsidRPr="00591CBD">
        <w:rPr>
          <w:rFonts w:ascii="Times New Roman" w:hAnsi="Times New Roman"/>
          <w:lang w:val="cs-CZ"/>
        </w:rPr>
        <w:t>, 20</w:t>
      </w:r>
      <w:r>
        <w:rPr>
          <w:rFonts w:ascii="Times New Roman" w:hAnsi="Times New Roman"/>
          <w:lang w:val="cs-CZ"/>
        </w:rPr>
        <w:t>13, s. 10 (§ 2 zákona o mediaci</w:t>
      </w:r>
      <w:r w:rsidRPr="00591CBD">
        <w:rPr>
          <w:rFonts w:ascii="Times New Roman" w:hAnsi="Times New Roman"/>
          <w:lang w:val="cs-CZ"/>
        </w:rPr>
        <w:t>).</w:t>
      </w:r>
    </w:p>
  </w:footnote>
  <w:footnote w:id="67">
    <w:p w:rsidR="00BC4471" w:rsidRPr="009E30F8"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rPr>
        <w:t xml:space="preserve"> </w:t>
      </w:r>
      <w:r w:rsidRPr="009E30F8">
        <w:rPr>
          <w:rFonts w:ascii="Times New Roman" w:hAnsi="Times New Roman"/>
          <w:lang w:val="cs-CZ"/>
        </w:rPr>
        <w:t xml:space="preserve">HOLÁ, Lenka. </w:t>
      </w:r>
      <w:r w:rsidRPr="009E30F8">
        <w:rPr>
          <w:rFonts w:ascii="Times New Roman" w:hAnsi="Times New Roman"/>
          <w:i/>
          <w:lang w:val="cs-CZ"/>
        </w:rPr>
        <w:t xml:space="preserve">Mediace v teorii a praxi. </w:t>
      </w:r>
      <w:r w:rsidRPr="009E30F8">
        <w:rPr>
          <w:rFonts w:ascii="Times New Roman" w:hAnsi="Times New Roman"/>
          <w:lang w:val="cs-CZ"/>
        </w:rPr>
        <w:t xml:space="preserve">1. vydání. Praha: </w:t>
      </w:r>
      <w:proofErr w:type="spellStart"/>
      <w:r w:rsidRPr="009E30F8">
        <w:rPr>
          <w:rFonts w:ascii="Times New Roman" w:hAnsi="Times New Roman"/>
          <w:lang w:val="cs-CZ"/>
        </w:rPr>
        <w:t>Grada</w:t>
      </w:r>
      <w:proofErr w:type="spellEnd"/>
      <w:r w:rsidRPr="009E30F8">
        <w:rPr>
          <w:rFonts w:ascii="Times New Roman" w:hAnsi="Times New Roman"/>
          <w:lang w:val="cs-CZ"/>
        </w:rPr>
        <w:t xml:space="preserve"> </w:t>
      </w:r>
      <w:proofErr w:type="spellStart"/>
      <w:r w:rsidRPr="009E30F8">
        <w:rPr>
          <w:rFonts w:ascii="Times New Roman" w:hAnsi="Times New Roman"/>
          <w:lang w:val="cs-CZ"/>
        </w:rPr>
        <w:t>Publishing</w:t>
      </w:r>
      <w:proofErr w:type="spellEnd"/>
      <w:r w:rsidRPr="009E30F8">
        <w:rPr>
          <w:rFonts w:ascii="Times New Roman" w:hAnsi="Times New Roman"/>
          <w:lang w:val="cs-CZ"/>
        </w:rPr>
        <w:t>, 2011, s. 82 - 84.</w:t>
      </w:r>
    </w:p>
  </w:footnote>
  <w:footnote w:id="68">
    <w:p w:rsidR="00BC4471" w:rsidRPr="00F67C34" w:rsidRDefault="00BC4471">
      <w:pPr>
        <w:pStyle w:val="Textpoznpodarou"/>
        <w:rPr>
          <w:lang w:val="cs-CZ"/>
        </w:rPr>
      </w:pPr>
      <w:r w:rsidRPr="009E30F8">
        <w:rPr>
          <w:rStyle w:val="Znakapoznpodarou"/>
          <w:rFonts w:ascii="Times New Roman" w:hAnsi="Times New Roman"/>
        </w:rPr>
        <w:footnoteRef/>
      </w:r>
      <w:r w:rsidRPr="009A252A">
        <w:rPr>
          <w:lang w:val="cs-CZ"/>
        </w:rPr>
        <w:t xml:space="preserve"> </w:t>
      </w:r>
      <w:r>
        <w:rPr>
          <w:rFonts w:ascii="Times New Roman" w:hAnsi="Times New Roman"/>
          <w:lang w:val="cs-CZ"/>
        </w:rPr>
        <w:t>KOVÁČOVÁ</w:t>
      </w:r>
      <w:r w:rsidRPr="0019032F">
        <w:rPr>
          <w:rFonts w:ascii="Times New Roman" w:hAnsi="Times New Roman"/>
          <w:lang w:val="cs-CZ"/>
        </w:rPr>
        <w:t xml:space="preserve">, </w:t>
      </w:r>
      <w:r>
        <w:rPr>
          <w:rFonts w:ascii="Times New Roman" w:hAnsi="Times New Roman"/>
          <w:lang w:val="cs-CZ"/>
        </w:rPr>
        <w:t>Anna, SPÁČIL, Ondřej</w:t>
      </w:r>
      <w:r w:rsidRPr="0019032F">
        <w:rPr>
          <w:rFonts w:ascii="Times New Roman" w:hAnsi="Times New Roman"/>
          <w:lang w:val="cs-CZ"/>
        </w:rPr>
        <w:t xml:space="preserve">. </w:t>
      </w:r>
      <w:r>
        <w:rPr>
          <w:rFonts w:ascii="Times New Roman" w:hAnsi="Times New Roman"/>
          <w:lang w:val="cs-CZ"/>
        </w:rPr>
        <w:t xml:space="preserve">Slyšení dítěte v rámci rodinné mediace. </w:t>
      </w:r>
      <w:r>
        <w:rPr>
          <w:rFonts w:ascii="Times New Roman" w:hAnsi="Times New Roman"/>
          <w:i/>
          <w:lang w:val="cs-CZ"/>
        </w:rPr>
        <w:t>Právní rozhledy</w:t>
      </w:r>
      <w:r>
        <w:rPr>
          <w:rFonts w:ascii="Times New Roman" w:hAnsi="Times New Roman"/>
          <w:lang w:val="cs-CZ"/>
        </w:rPr>
        <w:t>, 2014, č. 10, s. 353</w:t>
      </w:r>
      <w:r w:rsidRPr="0019032F">
        <w:rPr>
          <w:rFonts w:ascii="Times New Roman" w:hAnsi="Times New Roman"/>
          <w:lang w:val="cs-CZ"/>
        </w:rPr>
        <w:t>.</w:t>
      </w:r>
    </w:p>
  </w:footnote>
  <w:footnote w:id="69">
    <w:p w:rsidR="00BC4471" w:rsidRPr="009E30F8" w:rsidRDefault="00BC4471">
      <w:pPr>
        <w:pStyle w:val="Textpoznpodarou"/>
        <w:rPr>
          <w:rFonts w:ascii="Times New Roman" w:hAnsi="Times New Roman"/>
          <w:color w:val="000000" w:themeColor="text1"/>
          <w:lang w:val="cs-CZ"/>
        </w:rPr>
      </w:pPr>
      <w:r w:rsidRPr="009E30F8">
        <w:rPr>
          <w:rStyle w:val="Znakapoznpodarou"/>
          <w:rFonts w:ascii="Times New Roman" w:hAnsi="Times New Roman"/>
        </w:rPr>
        <w:footnoteRef/>
      </w:r>
      <w:r w:rsidRPr="009E30F8">
        <w:rPr>
          <w:rFonts w:ascii="Times New Roman" w:hAnsi="Times New Roman"/>
          <w:lang w:val="cs-CZ"/>
        </w:rPr>
        <w:t xml:space="preserve"> Rozhodnutí Ústavního soudu ze dne 1. 11. 2007, </w:t>
      </w:r>
      <w:proofErr w:type="spellStart"/>
      <w:r w:rsidRPr="009E30F8">
        <w:rPr>
          <w:rFonts w:ascii="Times New Roman" w:hAnsi="Times New Roman"/>
          <w:lang w:val="cs-CZ"/>
        </w:rPr>
        <w:t>sp</w:t>
      </w:r>
      <w:proofErr w:type="spellEnd"/>
      <w:r w:rsidRPr="009E30F8">
        <w:rPr>
          <w:rFonts w:ascii="Times New Roman" w:hAnsi="Times New Roman"/>
          <w:lang w:val="cs-CZ"/>
        </w:rPr>
        <w:t xml:space="preserve">. zn. </w:t>
      </w:r>
      <w:hyperlink r:id="rId1" w:history="1">
        <w:r w:rsidRPr="009E30F8">
          <w:rPr>
            <w:rFonts w:ascii="Times New Roman" w:hAnsi="Times New Roman"/>
            <w:color w:val="000000" w:themeColor="text1"/>
            <w:lang w:val="cs-CZ"/>
          </w:rPr>
          <w:t>II. ÚS 1818/07</w:t>
        </w:r>
      </w:hyperlink>
      <w:r w:rsidRPr="009E30F8">
        <w:rPr>
          <w:rFonts w:ascii="Times New Roman" w:hAnsi="Times New Roman"/>
          <w:color w:val="000000" w:themeColor="text1"/>
          <w:lang w:val="cs-CZ"/>
        </w:rPr>
        <w:t>.</w:t>
      </w:r>
    </w:p>
  </w:footnote>
  <w:footnote w:id="70">
    <w:p w:rsidR="00BC4471" w:rsidRPr="009E30F8" w:rsidRDefault="00BC4471">
      <w:pPr>
        <w:pStyle w:val="Textpoznpodarou"/>
        <w:rPr>
          <w:rFonts w:ascii="Times New Roman" w:hAnsi="Times New Roman"/>
          <w:color w:val="000000" w:themeColor="text1"/>
          <w:lang w:val="cs-CZ"/>
        </w:rPr>
      </w:pPr>
      <w:r w:rsidRPr="009E30F8">
        <w:rPr>
          <w:rStyle w:val="Znakapoznpodarou"/>
          <w:rFonts w:ascii="Times New Roman" w:hAnsi="Times New Roman"/>
        </w:rPr>
        <w:footnoteRef/>
      </w:r>
      <w:r w:rsidRPr="009E30F8">
        <w:rPr>
          <w:rFonts w:ascii="Times New Roman" w:hAnsi="Times New Roman"/>
          <w:lang w:val="cs-CZ"/>
        </w:rPr>
        <w:t xml:space="preserve"> Rozhodnutí Ústavního soudu ze dne 10. 5. 2006, </w:t>
      </w:r>
      <w:proofErr w:type="spellStart"/>
      <w:r w:rsidRPr="009E30F8">
        <w:rPr>
          <w:rFonts w:ascii="Times New Roman" w:hAnsi="Times New Roman"/>
          <w:lang w:val="cs-CZ"/>
        </w:rPr>
        <w:t>sp</w:t>
      </w:r>
      <w:proofErr w:type="spellEnd"/>
      <w:r w:rsidRPr="009E30F8">
        <w:rPr>
          <w:rFonts w:ascii="Times New Roman" w:hAnsi="Times New Roman"/>
          <w:lang w:val="cs-CZ"/>
        </w:rPr>
        <w:t xml:space="preserve">. zn. </w:t>
      </w:r>
      <w:hyperlink r:id="rId2" w:history="1">
        <w:r w:rsidRPr="009E30F8">
          <w:rPr>
            <w:rFonts w:ascii="Times New Roman" w:hAnsi="Times New Roman"/>
            <w:color w:val="000000" w:themeColor="text1"/>
            <w:lang w:val="cs-CZ"/>
          </w:rPr>
          <w:t>IV. ÚS 288/0</w:t>
        </w:r>
      </w:hyperlink>
      <w:r w:rsidRPr="009E30F8">
        <w:rPr>
          <w:rFonts w:ascii="Times New Roman" w:hAnsi="Times New Roman"/>
          <w:color w:val="000000" w:themeColor="text1"/>
          <w:lang w:val="cs-CZ"/>
        </w:rPr>
        <w:t>4.</w:t>
      </w:r>
    </w:p>
  </w:footnote>
  <w:footnote w:id="71">
    <w:p w:rsidR="00BC4471" w:rsidRPr="009E30F8" w:rsidRDefault="00BC4471">
      <w:pPr>
        <w:pStyle w:val="Textpoznpodarou"/>
        <w:rPr>
          <w:rFonts w:ascii="Times New Roman" w:hAnsi="Times New Roman"/>
          <w:color w:val="000000" w:themeColor="text1"/>
          <w:lang w:val="cs-CZ"/>
        </w:rPr>
      </w:pPr>
      <w:r w:rsidRPr="009E30F8">
        <w:rPr>
          <w:rStyle w:val="Znakapoznpodarou"/>
          <w:rFonts w:ascii="Times New Roman" w:hAnsi="Times New Roman"/>
        </w:rPr>
        <w:footnoteRef/>
      </w:r>
      <w:r w:rsidRPr="009E30F8">
        <w:rPr>
          <w:rFonts w:ascii="Times New Roman" w:hAnsi="Times New Roman"/>
          <w:lang w:val="cs-CZ"/>
        </w:rPr>
        <w:t xml:space="preserve"> Rozhodnutí Ústavního soudu ze dne 26. 8. 2010, </w:t>
      </w:r>
      <w:proofErr w:type="spellStart"/>
      <w:r w:rsidRPr="009E30F8">
        <w:rPr>
          <w:rFonts w:ascii="Times New Roman" w:hAnsi="Times New Roman"/>
          <w:lang w:val="cs-CZ"/>
        </w:rPr>
        <w:t>sp</w:t>
      </w:r>
      <w:proofErr w:type="spellEnd"/>
      <w:r w:rsidRPr="009E30F8">
        <w:rPr>
          <w:rFonts w:ascii="Times New Roman" w:hAnsi="Times New Roman"/>
          <w:lang w:val="cs-CZ"/>
        </w:rPr>
        <w:t xml:space="preserve">. zn. </w:t>
      </w:r>
      <w:hyperlink r:id="rId3" w:history="1">
        <w:r w:rsidRPr="009E30F8">
          <w:rPr>
            <w:rFonts w:ascii="Times New Roman" w:hAnsi="Times New Roman"/>
            <w:color w:val="000000" w:themeColor="text1"/>
            <w:lang w:val="cs-CZ"/>
          </w:rPr>
          <w:t>III. ÚS 3007/0</w:t>
        </w:r>
      </w:hyperlink>
      <w:r w:rsidRPr="009E30F8">
        <w:rPr>
          <w:rFonts w:ascii="Times New Roman" w:hAnsi="Times New Roman"/>
          <w:color w:val="000000" w:themeColor="text1"/>
          <w:lang w:val="cs-CZ"/>
        </w:rPr>
        <w:t>9.</w:t>
      </w:r>
    </w:p>
  </w:footnote>
  <w:footnote w:id="72">
    <w:p w:rsidR="00BC4471" w:rsidRPr="00665849" w:rsidRDefault="00BC4471">
      <w:pPr>
        <w:pStyle w:val="Textpoznpodarou"/>
        <w:rPr>
          <w:lang w:val="cs-CZ"/>
        </w:rPr>
      </w:pPr>
      <w:r w:rsidRPr="009E30F8">
        <w:rPr>
          <w:rStyle w:val="Znakapoznpodarou"/>
          <w:rFonts w:ascii="Times New Roman" w:hAnsi="Times New Roman"/>
        </w:rPr>
        <w:footnoteRef/>
      </w:r>
      <w:r w:rsidRPr="009A252A">
        <w:rPr>
          <w:lang w:val="cs-CZ"/>
        </w:rPr>
        <w:t xml:space="preserve"> </w:t>
      </w:r>
      <w:r w:rsidRPr="00541850">
        <w:rPr>
          <w:rFonts w:ascii="Times New Roman" w:hAnsi="Times New Roman"/>
          <w:lang w:val="cs-CZ"/>
        </w:rPr>
        <w:t>Rozhodnutí Ústavního soudu ze dne</w:t>
      </w:r>
      <w:r>
        <w:rPr>
          <w:rFonts w:ascii="Times New Roman" w:hAnsi="Times New Roman"/>
          <w:lang w:val="cs-CZ"/>
        </w:rPr>
        <w:t> 19</w:t>
      </w:r>
      <w:r w:rsidRPr="00541850">
        <w:rPr>
          <w:rFonts w:ascii="Times New Roman" w:hAnsi="Times New Roman"/>
          <w:lang w:val="cs-CZ"/>
        </w:rPr>
        <w:t xml:space="preserve">. </w:t>
      </w:r>
      <w:r>
        <w:rPr>
          <w:rFonts w:ascii="Times New Roman" w:hAnsi="Times New Roman"/>
          <w:lang w:val="cs-CZ"/>
        </w:rPr>
        <w:t>2. 2014</w:t>
      </w:r>
      <w:r w:rsidRPr="00541850">
        <w:rPr>
          <w:rFonts w:ascii="Times New Roman" w:hAnsi="Times New Roman"/>
          <w:lang w:val="cs-CZ"/>
        </w:rPr>
        <w:t xml:space="preserve">, </w:t>
      </w:r>
      <w:proofErr w:type="spellStart"/>
      <w:r w:rsidRPr="00541850">
        <w:rPr>
          <w:rFonts w:ascii="Times New Roman" w:hAnsi="Times New Roman"/>
          <w:lang w:val="cs-CZ"/>
        </w:rPr>
        <w:t>sp</w:t>
      </w:r>
      <w:proofErr w:type="spellEnd"/>
      <w:r w:rsidRPr="00541850">
        <w:rPr>
          <w:rFonts w:ascii="Times New Roman" w:hAnsi="Times New Roman"/>
          <w:lang w:val="cs-CZ"/>
        </w:rPr>
        <w:t xml:space="preserve">. zn. </w:t>
      </w:r>
      <w:hyperlink r:id="rId4" w:history="1">
        <w:r w:rsidRPr="00541850">
          <w:rPr>
            <w:rFonts w:ascii="Times New Roman" w:hAnsi="Times New Roman"/>
            <w:color w:val="000000" w:themeColor="text1"/>
            <w:lang w:val="cs-CZ"/>
          </w:rPr>
          <w:t>I</w:t>
        </w:r>
        <w:r>
          <w:rPr>
            <w:rFonts w:ascii="Times New Roman" w:hAnsi="Times New Roman"/>
            <w:color w:val="000000" w:themeColor="text1"/>
            <w:lang w:val="cs-CZ"/>
          </w:rPr>
          <w:t>. ÚS 3304</w:t>
        </w:r>
        <w:r w:rsidRPr="00541850">
          <w:rPr>
            <w:rFonts w:ascii="Times New Roman" w:hAnsi="Times New Roman"/>
            <w:color w:val="000000" w:themeColor="text1"/>
            <w:lang w:val="cs-CZ"/>
          </w:rPr>
          <w:t>/</w:t>
        </w:r>
      </w:hyperlink>
      <w:r>
        <w:rPr>
          <w:rFonts w:ascii="Times New Roman" w:hAnsi="Times New Roman"/>
          <w:color w:val="000000" w:themeColor="text1"/>
          <w:lang w:val="cs-CZ"/>
        </w:rPr>
        <w:t>13</w:t>
      </w:r>
      <w:r w:rsidRPr="00541850">
        <w:rPr>
          <w:rFonts w:ascii="Times New Roman" w:hAnsi="Times New Roman"/>
          <w:color w:val="000000" w:themeColor="text1"/>
          <w:lang w:val="cs-CZ"/>
        </w:rPr>
        <w:t>.</w:t>
      </w:r>
    </w:p>
  </w:footnote>
  <w:footnote w:id="73">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7 zákona o mediaci.</w:t>
      </w:r>
    </w:p>
  </w:footnote>
  <w:footnote w:id="74">
    <w:p w:rsidR="00BC4471" w:rsidRPr="00C203F3" w:rsidRDefault="00BC4471">
      <w:pPr>
        <w:pStyle w:val="Textpoznpodarou"/>
        <w:rPr>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FISHER, Fred. </w:t>
      </w:r>
      <w:r w:rsidRPr="00F71975">
        <w:rPr>
          <w:rFonts w:ascii="Times New Roman" w:hAnsi="Times New Roman"/>
          <w:i/>
          <w:lang w:val="cs-CZ"/>
        </w:rPr>
        <w:t xml:space="preserve">Postavme mosty. Jak zvládat konflikty a neshody, koncepce a strategie. </w:t>
      </w:r>
      <w:r w:rsidRPr="00F71975">
        <w:rPr>
          <w:rFonts w:ascii="Times New Roman" w:hAnsi="Times New Roman"/>
          <w:lang w:val="cs-CZ"/>
        </w:rPr>
        <w:t xml:space="preserve">Praha: </w:t>
      </w:r>
      <w:proofErr w:type="spellStart"/>
      <w:r w:rsidRPr="00F71975">
        <w:rPr>
          <w:rFonts w:ascii="Times New Roman" w:hAnsi="Times New Roman"/>
          <w:lang w:val="cs-CZ"/>
        </w:rPr>
        <w:t>Partners</w:t>
      </w:r>
      <w:proofErr w:type="spellEnd"/>
      <w:r w:rsidRPr="00F71975">
        <w:rPr>
          <w:rFonts w:ascii="Times New Roman" w:hAnsi="Times New Roman"/>
          <w:lang w:val="cs-CZ"/>
        </w:rPr>
        <w:t xml:space="preserve"> </w:t>
      </w:r>
      <w:proofErr w:type="spellStart"/>
      <w:r w:rsidRPr="00F71975">
        <w:rPr>
          <w:rFonts w:ascii="Times New Roman" w:hAnsi="Times New Roman"/>
          <w:lang w:val="cs-CZ"/>
        </w:rPr>
        <w:t>Czech</w:t>
      </w:r>
      <w:proofErr w:type="spellEnd"/>
      <w:r w:rsidRPr="00F71975">
        <w:rPr>
          <w:rFonts w:ascii="Times New Roman" w:hAnsi="Times New Roman"/>
          <w:lang w:val="cs-CZ"/>
        </w:rPr>
        <w:t>, 2002, 110 s.</w:t>
      </w:r>
    </w:p>
  </w:footnote>
  <w:footnote w:id="75">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ŠIŠKOVÁ, Tatjana.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vydání. Praha: Portál, 2012, s. 131 - 133.</w:t>
      </w:r>
    </w:p>
  </w:footnote>
  <w:footnote w:id="76">
    <w:p w:rsidR="00BC4471" w:rsidRPr="002C0C9B"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10 zákona o mediaci.</w:t>
      </w:r>
    </w:p>
  </w:footnote>
  <w:footnote w:id="77">
    <w:p w:rsidR="00BC4471" w:rsidRPr="00F71975" w:rsidRDefault="00BC4471">
      <w:pPr>
        <w:pStyle w:val="Textpoznpodarou"/>
        <w:rPr>
          <w:rFonts w:ascii="Times New Roman" w:hAnsi="Times New Roman"/>
          <w:lang w:val="cs-CZ"/>
        </w:rPr>
      </w:pPr>
      <w:r w:rsidRPr="009E30F8">
        <w:rPr>
          <w:rStyle w:val="Znakapoznpodarou"/>
          <w:rFonts w:ascii="Times New Roman" w:hAnsi="Times New Roman"/>
        </w:rPr>
        <w:footnoteRef/>
      </w:r>
      <w:r w:rsidRPr="009E30F8">
        <w:rPr>
          <w:rFonts w:ascii="Times New Roman" w:hAnsi="Times New Roman"/>
          <w:lang w:val="cs-CZ"/>
        </w:rPr>
        <w:t xml:space="preserve"> </w:t>
      </w:r>
      <w:r w:rsidRPr="00F71975">
        <w:rPr>
          <w:rFonts w:ascii="Times New Roman" w:hAnsi="Times New Roman"/>
          <w:lang w:val="cs-CZ"/>
        </w:rPr>
        <w:t xml:space="preserve">DOLEŽALOVÁ, Martina, HÁJKOVÁ, Šárka, POTOČKOVÁ, Dana, ŠTANDERA, Jan. </w:t>
      </w:r>
      <w:r w:rsidRPr="00F71975">
        <w:rPr>
          <w:rFonts w:ascii="Times New Roman" w:hAnsi="Times New Roman"/>
          <w:i/>
          <w:lang w:val="cs-CZ"/>
        </w:rPr>
        <w:t>Komentář k zákonu o mediaci.</w:t>
      </w:r>
      <w:r w:rsidRPr="00F71975">
        <w:rPr>
          <w:rFonts w:ascii="Times New Roman" w:hAnsi="Times New Roman"/>
          <w:lang w:val="cs-CZ"/>
        </w:rPr>
        <w:t xml:space="preserve"> 1. vydání. Nakladatelství C. H. Beck - CZ, 2013, s. 56 (§ 10 zákona o mediaci).</w:t>
      </w:r>
    </w:p>
  </w:footnote>
  <w:footnote w:id="78">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15 vyhlášky o zkouškách a odměně mediátora.</w:t>
      </w:r>
    </w:p>
  </w:footnote>
  <w:footnote w:id="79">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100 odst. 2 </w:t>
      </w:r>
      <w:proofErr w:type="spellStart"/>
      <w:r w:rsidRPr="00F71975">
        <w:rPr>
          <w:rFonts w:ascii="Times New Roman" w:hAnsi="Times New Roman"/>
          <w:lang w:val="cs-CZ"/>
        </w:rPr>
        <w:t>osř</w:t>
      </w:r>
      <w:proofErr w:type="spellEnd"/>
      <w:r w:rsidRPr="00F71975">
        <w:rPr>
          <w:rFonts w:ascii="Times New Roman" w:hAnsi="Times New Roman"/>
          <w:lang w:val="cs-CZ"/>
        </w:rPr>
        <w:t>.</w:t>
      </w:r>
    </w:p>
  </w:footnote>
  <w:footnote w:id="80">
    <w:p w:rsidR="00BC4471" w:rsidRPr="00381F5F" w:rsidRDefault="00BC4471">
      <w:pPr>
        <w:pStyle w:val="Textpoznpodarou"/>
        <w:rPr>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200 – 201.</w:t>
      </w:r>
    </w:p>
  </w:footnote>
  <w:footnote w:id="81">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JEŽEK, Martin. Kdo zaplatí nařízenou mediaci? </w:t>
      </w:r>
      <w:r w:rsidRPr="00F71975">
        <w:rPr>
          <w:rFonts w:ascii="Times New Roman" w:hAnsi="Times New Roman"/>
          <w:i/>
          <w:lang w:val="cs-CZ"/>
        </w:rPr>
        <w:t>Právo a rodina</w:t>
      </w:r>
      <w:r w:rsidRPr="00F71975">
        <w:rPr>
          <w:rFonts w:ascii="Times New Roman" w:hAnsi="Times New Roman"/>
          <w:lang w:val="cs-CZ"/>
        </w:rPr>
        <w:t>, 2016, č. 6, s. 2.</w:t>
      </w:r>
    </w:p>
  </w:footnote>
  <w:footnote w:id="82">
    <w:p w:rsidR="00BC4471" w:rsidRPr="00CD61F6"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 xml:space="preserve">Ustanovení § 140 odst. 3 </w:t>
      </w:r>
      <w:proofErr w:type="spellStart"/>
      <w:r w:rsidRPr="00F71975">
        <w:rPr>
          <w:rFonts w:ascii="Times New Roman" w:hAnsi="Times New Roman"/>
          <w:lang w:val="cs-CZ"/>
        </w:rPr>
        <w:t>osř</w:t>
      </w:r>
      <w:proofErr w:type="spellEnd"/>
      <w:r w:rsidRPr="00F71975">
        <w:rPr>
          <w:rFonts w:ascii="Times New Roman" w:hAnsi="Times New Roman"/>
          <w:lang w:val="cs-CZ"/>
        </w:rPr>
        <w:t>.</w:t>
      </w:r>
    </w:p>
  </w:footnote>
  <w:footnote w:id="83">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CHOLENSKÝ, Petr. </w:t>
      </w:r>
      <w:r w:rsidRPr="00F71975">
        <w:rPr>
          <w:rFonts w:ascii="Times New Roman" w:hAnsi="Times New Roman"/>
          <w:i/>
          <w:lang w:val="cs-CZ"/>
        </w:rPr>
        <w:t xml:space="preserve">Jak odměnit mediátora, zejména za úspěšnou mediaci? </w:t>
      </w:r>
      <w:r w:rsidRPr="00F71975">
        <w:rPr>
          <w:rFonts w:ascii="Times New Roman" w:hAnsi="Times New Roman"/>
          <w:lang w:val="cs-CZ"/>
        </w:rPr>
        <w:t xml:space="preserve">[online]. Bulletin advokacie.cz, 2. </w:t>
      </w:r>
      <w:r>
        <w:rPr>
          <w:rFonts w:ascii="Times New Roman" w:hAnsi="Times New Roman"/>
          <w:lang w:val="cs-CZ"/>
        </w:rPr>
        <w:t>8. 2013 [cit. 20. 2. 2017]. Dostupné na &lt;</w:t>
      </w:r>
      <w:r w:rsidRPr="008C7B2E">
        <w:rPr>
          <w:rFonts w:ascii="Times New Roman" w:hAnsi="Times New Roman"/>
          <w:lang w:val="cs-CZ"/>
        </w:rPr>
        <w:t>http://</w:t>
      </w:r>
      <w:proofErr w:type="gramStart"/>
      <w:r w:rsidRPr="008C7B2E">
        <w:rPr>
          <w:rFonts w:ascii="Times New Roman" w:hAnsi="Times New Roman"/>
          <w:lang w:val="cs-CZ"/>
        </w:rPr>
        <w:t>www</w:t>
      </w:r>
      <w:proofErr w:type="gramEnd"/>
      <w:r w:rsidRPr="008C7B2E">
        <w:rPr>
          <w:rFonts w:ascii="Times New Roman" w:hAnsi="Times New Roman"/>
          <w:lang w:val="cs-CZ"/>
        </w:rPr>
        <w:t>.</w:t>
      </w:r>
      <w:proofErr w:type="gramStart"/>
      <w:r w:rsidRPr="008C7B2E">
        <w:rPr>
          <w:rFonts w:ascii="Times New Roman" w:hAnsi="Times New Roman"/>
          <w:lang w:val="cs-CZ"/>
        </w:rPr>
        <w:t>bulletin-advokacie</w:t>
      </w:r>
      <w:proofErr w:type="gramEnd"/>
      <w:r w:rsidRPr="008C7B2E">
        <w:rPr>
          <w:rFonts w:ascii="Times New Roman" w:hAnsi="Times New Roman"/>
          <w:lang w:val="cs-CZ"/>
        </w:rPr>
        <w:t>.cz/jak-odmenit-mediatora-zejmena-za-uspesnou-mediaci</w:t>
      </w:r>
      <w:r w:rsidRPr="00F71975">
        <w:rPr>
          <w:rFonts w:ascii="Times New Roman" w:hAnsi="Times New Roman"/>
          <w:lang w:val="cs-CZ"/>
        </w:rPr>
        <w:t>&gt;.</w:t>
      </w:r>
    </w:p>
  </w:footnote>
  <w:footnote w:id="84">
    <w:p w:rsidR="00BC4471" w:rsidRPr="00F71975"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201.</w:t>
      </w:r>
    </w:p>
  </w:footnote>
  <w:footnote w:id="85">
    <w:p w:rsidR="00BC4471" w:rsidRPr="00F71975" w:rsidRDefault="00BC4471">
      <w:pPr>
        <w:pStyle w:val="Textpoznpodarou"/>
        <w:rPr>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Tamtéž.</w:t>
      </w:r>
    </w:p>
  </w:footnote>
  <w:footnote w:id="86">
    <w:p w:rsidR="00BC4471" w:rsidRPr="009112D4" w:rsidRDefault="00BC4471">
      <w:pPr>
        <w:pStyle w:val="Textpoznpodarou"/>
        <w:rPr>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153.</w:t>
      </w:r>
    </w:p>
  </w:footnote>
  <w:footnote w:id="87">
    <w:p w:rsidR="00BC4471" w:rsidRPr="00F71975" w:rsidRDefault="00BC4471">
      <w:pPr>
        <w:pStyle w:val="Textpoznpodarou"/>
        <w:rPr>
          <w:lang w:val="cs-CZ"/>
        </w:rPr>
      </w:pPr>
      <w:r w:rsidRPr="00265E6B">
        <w:rPr>
          <w:rStyle w:val="Znakapoznpodarou"/>
          <w:rFonts w:ascii="Times New Roman" w:hAnsi="Times New Roman"/>
        </w:rPr>
        <w:footnoteRef/>
      </w:r>
      <w:r w:rsidRPr="00265E6B">
        <w:rPr>
          <w:rFonts w:ascii="Times New Roman" w:hAnsi="Times New Roman"/>
        </w:rPr>
        <w:t xml:space="preserve"> </w:t>
      </w:r>
      <w:r w:rsidRPr="00F71975">
        <w:rPr>
          <w:rFonts w:ascii="Times New Roman" w:hAnsi="Times New Roman"/>
          <w:lang w:val="cs-CZ"/>
        </w:rPr>
        <w:t xml:space="preserve">GASZÓ, Elisabeth. </w:t>
      </w:r>
      <w:proofErr w:type="spellStart"/>
      <w:r w:rsidRPr="00F71975">
        <w:rPr>
          <w:rFonts w:ascii="Times New Roman" w:hAnsi="Times New Roman"/>
          <w:lang w:val="cs-CZ"/>
        </w:rPr>
        <w:t>Das</w:t>
      </w:r>
      <w:proofErr w:type="spellEnd"/>
      <w:r w:rsidRPr="00F71975">
        <w:rPr>
          <w:rFonts w:ascii="Times New Roman" w:hAnsi="Times New Roman"/>
          <w:lang w:val="cs-CZ"/>
        </w:rPr>
        <w:t xml:space="preserve"> </w:t>
      </w:r>
      <w:proofErr w:type="spellStart"/>
      <w:r w:rsidRPr="00F71975">
        <w:rPr>
          <w:rFonts w:ascii="Times New Roman" w:hAnsi="Times New Roman"/>
          <w:lang w:val="cs-CZ"/>
        </w:rPr>
        <w:t>Österreichische</w:t>
      </w:r>
      <w:proofErr w:type="spellEnd"/>
      <w:r w:rsidRPr="00F71975">
        <w:rPr>
          <w:rFonts w:ascii="Times New Roman" w:hAnsi="Times New Roman"/>
          <w:lang w:val="cs-CZ"/>
        </w:rPr>
        <w:t xml:space="preserve"> </w:t>
      </w:r>
      <w:proofErr w:type="spellStart"/>
      <w:r w:rsidRPr="00F71975">
        <w:rPr>
          <w:rFonts w:ascii="Times New Roman" w:hAnsi="Times New Roman"/>
          <w:lang w:val="cs-CZ"/>
        </w:rPr>
        <w:t>Zivilrechtsmediationsgesetz</w:t>
      </w:r>
      <w:proofErr w:type="spellEnd"/>
      <w:r w:rsidRPr="00F71975">
        <w:rPr>
          <w:rFonts w:ascii="Times New Roman" w:hAnsi="Times New Roman"/>
          <w:lang w:val="cs-CZ"/>
        </w:rPr>
        <w:t xml:space="preserve"> </w:t>
      </w:r>
      <w:proofErr w:type="spellStart"/>
      <w:r w:rsidRPr="00F71975">
        <w:rPr>
          <w:rFonts w:ascii="Times New Roman" w:hAnsi="Times New Roman"/>
          <w:lang w:val="cs-CZ"/>
        </w:rPr>
        <w:t>und</w:t>
      </w:r>
      <w:proofErr w:type="spellEnd"/>
      <w:r w:rsidRPr="00F71975">
        <w:rPr>
          <w:rFonts w:ascii="Times New Roman" w:hAnsi="Times New Roman"/>
          <w:lang w:val="cs-CZ"/>
        </w:rPr>
        <w:t xml:space="preserve"> </w:t>
      </w:r>
      <w:proofErr w:type="spellStart"/>
      <w:r w:rsidRPr="00F71975">
        <w:rPr>
          <w:rFonts w:ascii="Times New Roman" w:hAnsi="Times New Roman"/>
          <w:lang w:val="cs-CZ"/>
        </w:rPr>
        <w:t>seine</w:t>
      </w:r>
      <w:proofErr w:type="spellEnd"/>
      <w:r w:rsidRPr="00F71975">
        <w:rPr>
          <w:rFonts w:ascii="Times New Roman" w:hAnsi="Times New Roman"/>
          <w:lang w:val="cs-CZ"/>
        </w:rPr>
        <w:t xml:space="preserve"> </w:t>
      </w:r>
      <w:proofErr w:type="spellStart"/>
      <w:r w:rsidRPr="00F71975">
        <w:rPr>
          <w:rFonts w:ascii="Times New Roman" w:hAnsi="Times New Roman"/>
          <w:lang w:val="cs-CZ"/>
        </w:rPr>
        <w:t>Auswirkungen</w:t>
      </w:r>
      <w:proofErr w:type="spellEnd"/>
      <w:r w:rsidRPr="00F71975">
        <w:rPr>
          <w:rFonts w:ascii="Times New Roman" w:hAnsi="Times New Roman"/>
          <w:lang w:val="cs-CZ"/>
        </w:rPr>
        <w:t xml:space="preserve"> </w:t>
      </w:r>
      <w:proofErr w:type="spellStart"/>
      <w:r w:rsidRPr="00F71975">
        <w:rPr>
          <w:rFonts w:ascii="Times New Roman" w:hAnsi="Times New Roman"/>
          <w:lang w:val="cs-CZ"/>
        </w:rPr>
        <w:t>auf</w:t>
      </w:r>
      <w:proofErr w:type="spellEnd"/>
      <w:r w:rsidRPr="00F71975">
        <w:rPr>
          <w:rFonts w:ascii="Times New Roman" w:hAnsi="Times New Roman"/>
          <w:lang w:val="cs-CZ"/>
        </w:rPr>
        <w:t xml:space="preserve"> </w:t>
      </w:r>
      <w:proofErr w:type="spellStart"/>
      <w:r w:rsidRPr="00F71975">
        <w:rPr>
          <w:rFonts w:ascii="Times New Roman" w:hAnsi="Times New Roman"/>
          <w:lang w:val="cs-CZ"/>
        </w:rPr>
        <w:t>die</w:t>
      </w:r>
      <w:proofErr w:type="spellEnd"/>
      <w:r w:rsidRPr="00F71975">
        <w:rPr>
          <w:rFonts w:ascii="Times New Roman" w:hAnsi="Times New Roman"/>
          <w:lang w:val="cs-CZ"/>
        </w:rPr>
        <w:t xml:space="preserve"> </w:t>
      </w:r>
      <w:proofErr w:type="spellStart"/>
      <w:r w:rsidRPr="00F71975">
        <w:rPr>
          <w:rFonts w:ascii="Times New Roman" w:hAnsi="Times New Roman"/>
          <w:lang w:val="cs-CZ"/>
        </w:rPr>
        <w:t>Praxis</w:t>
      </w:r>
      <w:proofErr w:type="spellEnd"/>
      <w:r w:rsidRPr="00F71975">
        <w:rPr>
          <w:rFonts w:ascii="Times New Roman" w:hAnsi="Times New Roman"/>
          <w:lang w:val="cs-CZ"/>
        </w:rPr>
        <w:t xml:space="preserve">. </w:t>
      </w:r>
      <w:r w:rsidRPr="00F71975">
        <w:rPr>
          <w:rFonts w:ascii="Times New Roman" w:hAnsi="Times New Roman"/>
          <w:i/>
          <w:lang w:val="cs-CZ"/>
        </w:rPr>
        <w:t xml:space="preserve">Psychologie in </w:t>
      </w:r>
      <w:proofErr w:type="spellStart"/>
      <w:r w:rsidRPr="00F71975">
        <w:rPr>
          <w:rFonts w:ascii="Times New Roman" w:hAnsi="Times New Roman"/>
          <w:i/>
          <w:lang w:val="cs-CZ"/>
        </w:rPr>
        <w:t>Österreich</w:t>
      </w:r>
      <w:proofErr w:type="spellEnd"/>
      <w:r w:rsidRPr="00F71975">
        <w:rPr>
          <w:rFonts w:ascii="Times New Roman" w:hAnsi="Times New Roman"/>
          <w:lang w:val="cs-CZ"/>
        </w:rPr>
        <w:t>, 2005, č. 5, s. 255.</w:t>
      </w:r>
    </w:p>
  </w:footnote>
  <w:footnote w:id="88">
    <w:p w:rsidR="00BC4471" w:rsidRPr="00F71975" w:rsidRDefault="00BC4471">
      <w:pPr>
        <w:pStyle w:val="Textpoznpodarou"/>
        <w:rPr>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153.</w:t>
      </w:r>
    </w:p>
  </w:footnote>
  <w:footnote w:id="89">
    <w:p w:rsidR="00BC4471" w:rsidRPr="00365CBE" w:rsidRDefault="00BC4471">
      <w:pPr>
        <w:pStyle w:val="Textpoznpodarou"/>
        <w:rPr>
          <w:rFonts w:ascii="Times New Roman" w:hAnsi="Times New Roman"/>
        </w:rPr>
      </w:pPr>
      <w:r w:rsidRPr="00F71975">
        <w:rPr>
          <w:rStyle w:val="Znakapoznpodarou"/>
          <w:rFonts w:ascii="Times New Roman" w:hAnsi="Times New Roman"/>
          <w:lang w:val="cs-CZ"/>
        </w:rPr>
        <w:footnoteRef/>
      </w:r>
      <w:r w:rsidRPr="00F71975">
        <w:rPr>
          <w:rFonts w:ascii="Times New Roman" w:hAnsi="Times New Roman"/>
          <w:lang w:val="cs-CZ"/>
        </w:rP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7.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5" w:anchor="cil2" w:history="1"/>
      <w:r w:rsidRPr="00F71975">
        <w:rPr>
          <w:rFonts w:ascii="Times New Roman" w:hAnsi="Times New Roman"/>
          <w:lang w:val="cs-CZ"/>
        </w:rPr>
        <w:t>&gt;.</w:t>
      </w:r>
    </w:p>
  </w:footnote>
  <w:footnote w:id="90">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Ustanovení § 1 odst. 1 </w:t>
      </w:r>
      <w:proofErr w:type="spellStart"/>
      <w:r w:rsidRPr="00F71975">
        <w:rPr>
          <w:rFonts w:ascii="Times New Roman" w:hAnsi="Times New Roman"/>
          <w:lang w:val="cs-CZ"/>
        </w:rPr>
        <w:t>ZivMediatG</w:t>
      </w:r>
      <w:proofErr w:type="spellEnd"/>
      <w:r w:rsidRPr="00F71975">
        <w:rPr>
          <w:rFonts w:ascii="Times New Roman" w:hAnsi="Times New Roman"/>
          <w:lang w:val="cs-CZ"/>
        </w:rPr>
        <w:t>.</w:t>
      </w:r>
    </w:p>
  </w:footnote>
  <w:footnote w:id="91">
    <w:p w:rsidR="00BC4471" w:rsidRPr="00F71975"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lang w:val="cs-CZ"/>
        </w:rPr>
        <w:t xml:space="preserve"> </w:t>
      </w:r>
      <w:r w:rsidRPr="00F71975">
        <w:rPr>
          <w:rFonts w:ascii="Times New Roman" w:hAnsi="Times New Roman"/>
          <w:lang w:val="cs-CZ"/>
        </w:rPr>
        <w:t xml:space="preserve">Ustanovení § 29 </w:t>
      </w:r>
      <w:proofErr w:type="spellStart"/>
      <w:r w:rsidRPr="00F71975">
        <w:rPr>
          <w:rFonts w:ascii="Times New Roman" w:hAnsi="Times New Roman"/>
          <w:lang w:val="cs-CZ"/>
        </w:rPr>
        <w:t>ZivMediatG</w:t>
      </w:r>
      <w:proofErr w:type="spellEnd"/>
      <w:r w:rsidRPr="00F71975">
        <w:rPr>
          <w:rFonts w:ascii="Times New Roman" w:hAnsi="Times New Roman"/>
          <w:lang w:val="cs-CZ"/>
        </w:rPr>
        <w:t>.</w:t>
      </w:r>
    </w:p>
  </w:footnote>
  <w:footnote w:id="92">
    <w:p w:rsidR="00BC4471" w:rsidRPr="00845111" w:rsidRDefault="00BC4471">
      <w:pPr>
        <w:pStyle w:val="Textpoznpodarou"/>
        <w:rPr>
          <w:rFonts w:ascii="Times New Roman" w:hAnsi="Times New Roman"/>
          <w:lang w:val="cs-CZ"/>
        </w:rPr>
      </w:pPr>
      <w:r w:rsidRPr="00F71975">
        <w:rPr>
          <w:rStyle w:val="Znakapoznpodarou"/>
          <w:rFonts w:ascii="Times New Roman" w:hAnsi="Times New Roman"/>
          <w:lang w:val="cs-CZ"/>
        </w:rPr>
        <w:footnoteRef/>
      </w:r>
      <w:r w:rsidRPr="00F71975">
        <w:rPr>
          <w:rFonts w:ascii="Times New Roman" w:hAnsi="Times New Roman"/>
          <w:lang w:val="cs-CZ"/>
        </w:rPr>
        <w:t xml:space="preserve"> 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202.</w:t>
      </w:r>
    </w:p>
  </w:footnote>
  <w:footnote w:id="93">
    <w:p w:rsidR="00BC4471" w:rsidRPr="0017797F" w:rsidRDefault="00BC4471">
      <w:pPr>
        <w:pStyle w:val="Textpoznpodarou"/>
        <w:rPr>
          <w:rFonts w:ascii="Times New Roman" w:hAnsi="Times New Roman"/>
          <w:lang w:val="cs-CZ"/>
        </w:rPr>
      </w:pPr>
      <w:r w:rsidRPr="0017797F">
        <w:rPr>
          <w:rStyle w:val="Znakapoznpodarou"/>
          <w:rFonts w:ascii="Times New Roman" w:hAnsi="Times New Roman"/>
        </w:rPr>
        <w:footnoteRef/>
      </w:r>
      <w:r w:rsidRPr="0017797F">
        <w:rPr>
          <w:rFonts w:ascii="Times New Roman" w:hAnsi="Times New Roman"/>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153 - 154.</w:t>
      </w:r>
    </w:p>
  </w:footnote>
  <w:footnote w:id="94">
    <w:p w:rsidR="00BC4471" w:rsidRPr="00565837" w:rsidRDefault="00BC4471">
      <w:pPr>
        <w:pStyle w:val="Textpoznpodarou"/>
        <w:rPr>
          <w:rFonts w:ascii="Times New Roman" w:hAnsi="Times New Roman"/>
          <w:lang w:val="cs-CZ"/>
        </w:rPr>
      </w:pPr>
      <w:r w:rsidRPr="00565837">
        <w:rPr>
          <w:rStyle w:val="Znakapoznpodarou"/>
          <w:rFonts w:ascii="Times New Roman" w:hAnsi="Times New Roman"/>
        </w:rPr>
        <w:footnoteRef/>
      </w:r>
      <w:r w:rsidRPr="00565837">
        <w:rPr>
          <w:rFonts w:ascii="Times New Roman" w:hAnsi="Times New Roman"/>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 xml:space="preserve">1. vydání. Praha: </w:t>
      </w:r>
      <w:proofErr w:type="spellStart"/>
      <w:r w:rsidRPr="00F71975">
        <w:rPr>
          <w:rFonts w:ascii="Times New Roman" w:hAnsi="Times New Roman"/>
          <w:lang w:val="cs-CZ"/>
        </w:rPr>
        <w:t>Grada</w:t>
      </w:r>
      <w:proofErr w:type="spellEnd"/>
      <w:r w:rsidRPr="00F71975">
        <w:rPr>
          <w:rFonts w:ascii="Times New Roman" w:hAnsi="Times New Roman"/>
          <w:lang w:val="cs-CZ"/>
        </w:rPr>
        <w:t>, 2013, s. 202.</w:t>
      </w:r>
    </w:p>
  </w:footnote>
  <w:footnote w:id="95">
    <w:p w:rsidR="00BC4471" w:rsidRPr="00963FE7" w:rsidRDefault="00BC4471">
      <w:pPr>
        <w:pStyle w:val="Textpoznpodarou"/>
        <w:rPr>
          <w:rFonts w:ascii="Times New Roman" w:hAnsi="Times New Roman"/>
          <w:lang w:val="cs-CZ"/>
        </w:rPr>
      </w:pPr>
      <w:r w:rsidRPr="00963FE7">
        <w:rPr>
          <w:rStyle w:val="Znakapoznpodarou"/>
          <w:rFonts w:ascii="Times New Roman" w:hAnsi="Times New Roman"/>
        </w:rPr>
        <w:footnoteRef/>
      </w:r>
      <w:r w:rsidRPr="00963FE7">
        <w:rPr>
          <w:rFonts w:ascii="Times New Roman" w:hAnsi="Times New Roman"/>
        </w:rPr>
        <w:t xml:space="preserve"> </w:t>
      </w:r>
      <w:r>
        <w:rPr>
          <w:rFonts w:ascii="Times New Roman" w:hAnsi="Times New Roman"/>
          <w:i/>
          <w:lang w:val="cs-CZ"/>
        </w:rPr>
        <w:t>Kdy lze m</w:t>
      </w:r>
      <w:r w:rsidRPr="00F71975">
        <w:rPr>
          <w:rFonts w:ascii="Times New Roman" w:hAnsi="Times New Roman"/>
          <w:i/>
          <w:lang w:val="cs-CZ"/>
        </w:rPr>
        <w:t>ediace</w:t>
      </w:r>
      <w:r>
        <w:rPr>
          <w:rFonts w:ascii="Times New Roman" w:hAnsi="Times New Roman"/>
          <w:i/>
          <w:lang w:val="cs-CZ"/>
        </w:rPr>
        <w:t xml:space="preserve"> využít? </w:t>
      </w:r>
      <w:r w:rsidRPr="00F71975">
        <w:rPr>
          <w:rFonts w:ascii="Times New Roman" w:hAnsi="Times New Roman"/>
          <w:lang w:val="cs-CZ"/>
        </w:rPr>
        <w:t xml:space="preserve">[online]. </w:t>
      </w:r>
      <w:proofErr w:type="gramStart"/>
      <w:r w:rsidRPr="00F71975">
        <w:rPr>
          <w:rFonts w:ascii="Times New Roman" w:hAnsi="Times New Roman"/>
          <w:lang w:val="cs-CZ"/>
        </w:rPr>
        <w:t>e</w:t>
      </w:r>
      <w:r>
        <w:rPr>
          <w:rFonts w:ascii="Times New Roman" w:hAnsi="Times New Roman"/>
          <w:lang w:val="cs-CZ"/>
        </w:rPr>
        <w:t>-justice</w:t>
      </w:r>
      <w:proofErr w:type="gramEnd"/>
      <w:r w:rsidRPr="00F71975">
        <w:rPr>
          <w:rFonts w:ascii="Times New Roman" w:hAnsi="Times New Roman"/>
          <w:lang w:val="cs-CZ"/>
        </w:rPr>
        <w:t xml:space="preserve">.europa.eu., 3. </w:t>
      </w:r>
      <w:r>
        <w:rPr>
          <w:rFonts w:ascii="Times New Roman" w:hAnsi="Times New Roman"/>
          <w:lang w:val="cs-CZ"/>
        </w:rPr>
        <w:t>4.</w:t>
      </w:r>
      <w:r w:rsidRPr="00F71975">
        <w:rPr>
          <w:rFonts w:ascii="Times New Roman" w:hAnsi="Times New Roman"/>
          <w:lang w:val="cs-CZ"/>
        </w:rPr>
        <w:t xml:space="preserve"> 20</w:t>
      </w:r>
      <w:r>
        <w:rPr>
          <w:rFonts w:ascii="Times New Roman" w:hAnsi="Times New Roman"/>
          <w:lang w:val="cs-CZ"/>
        </w:rPr>
        <w:t>13</w:t>
      </w:r>
      <w:r w:rsidRPr="00F71975">
        <w:rPr>
          <w:rFonts w:ascii="Times New Roman" w:hAnsi="Times New Roman"/>
          <w:lang w:val="cs-CZ"/>
        </w:rPr>
        <w:t xml:space="preserve"> [cit. </w:t>
      </w:r>
      <w:r>
        <w:rPr>
          <w:rFonts w:ascii="Times New Roman" w:hAnsi="Times New Roman"/>
          <w:lang w:val="cs-CZ"/>
        </w:rPr>
        <w:t>12</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963FE7">
        <w:rPr>
          <w:rFonts w:ascii="Times New Roman" w:hAnsi="Times New Roman"/>
          <w:lang w:val="cs-CZ"/>
        </w:rPr>
        <w:t>https://e-justice.europa.eu/content_mediation_in_me</w:t>
      </w:r>
      <w:r>
        <w:rPr>
          <w:rFonts w:ascii="Times New Roman" w:hAnsi="Times New Roman"/>
          <w:lang w:val="cs-CZ"/>
        </w:rPr>
        <w:t>mber_states-64-at-cs.do?member=1</w:t>
      </w:r>
      <w:hyperlink r:id="rId6" w:anchor="cil2" w:history="1"/>
      <w:r w:rsidRPr="00F71975">
        <w:rPr>
          <w:rFonts w:ascii="Times New Roman" w:hAnsi="Times New Roman"/>
          <w:lang w:val="cs-CZ"/>
        </w:rPr>
        <w:t>&gt;.</w:t>
      </w:r>
    </w:p>
  </w:footnote>
  <w:footnote w:id="96">
    <w:p w:rsidR="00BC4471" w:rsidRPr="00963FE7" w:rsidRDefault="00BC4471">
      <w:pPr>
        <w:pStyle w:val="Textpoznpodarou"/>
        <w:rPr>
          <w:rFonts w:ascii="Times New Roman" w:hAnsi="Times New Roman"/>
          <w:lang w:val="cs-CZ"/>
        </w:rPr>
      </w:pPr>
      <w:r w:rsidRPr="00963FE7">
        <w:rPr>
          <w:rStyle w:val="Znakapoznpodarou"/>
          <w:rFonts w:ascii="Times New Roman" w:hAnsi="Times New Roman"/>
        </w:rPr>
        <w:footnoteRef/>
      </w:r>
      <w:r w:rsidRPr="00963FE7">
        <w:rPr>
          <w:rFonts w:ascii="Times New Roman" w:hAnsi="Times New Roman"/>
        </w:rP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w:t>
      </w:r>
      <w:r>
        <w:rPr>
          <w:rFonts w:ascii="Times New Roman" w:hAnsi="Times New Roman"/>
          <w:lang w:val="cs-CZ"/>
        </w:rPr>
        <w:t>12</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7" w:anchor="cil2" w:history="1"/>
      <w:r w:rsidRPr="00F71975">
        <w:rPr>
          <w:rFonts w:ascii="Times New Roman" w:hAnsi="Times New Roman"/>
          <w:lang w:val="cs-CZ"/>
        </w:rPr>
        <w:t>&gt;.</w:t>
      </w:r>
    </w:p>
  </w:footnote>
  <w:footnote w:id="97">
    <w:p w:rsidR="00BC4471" w:rsidRPr="00C36B58" w:rsidRDefault="00BC4471">
      <w:pPr>
        <w:pStyle w:val="Textpoznpodarou"/>
        <w:rPr>
          <w:rFonts w:ascii="Times New Roman" w:hAnsi="Times New Roman"/>
          <w:lang w:val="cs-CZ"/>
        </w:rPr>
      </w:pPr>
      <w:r w:rsidRPr="00C36B58">
        <w:rPr>
          <w:rStyle w:val="Znakapoznpodarou"/>
          <w:rFonts w:ascii="Times New Roman" w:hAnsi="Times New Roman"/>
        </w:rPr>
        <w:footnoteRef/>
      </w:r>
      <w:r w:rsidRPr="00C36B58">
        <w:rPr>
          <w:rFonts w:ascii="Times New Roman" w:hAnsi="Times New Roman"/>
        </w:rPr>
        <w:t xml:space="preserve"> </w:t>
      </w:r>
      <w:r>
        <w:rPr>
          <w:rFonts w:ascii="Times New Roman" w:hAnsi="Times New Roman"/>
          <w:lang w:val="cs-CZ"/>
        </w:rPr>
        <w:t>FRIDRICHOVÁ</w:t>
      </w:r>
      <w:r w:rsidRPr="00F71975">
        <w:rPr>
          <w:rFonts w:ascii="Times New Roman" w:hAnsi="Times New Roman"/>
          <w:lang w:val="cs-CZ"/>
        </w:rPr>
        <w:t xml:space="preserve">, </w:t>
      </w:r>
      <w:r>
        <w:rPr>
          <w:rFonts w:ascii="Times New Roman" w:hAnsi="Times New Roman"/>
          <w:lang w:val="cs-CZ"/>
        </w:rPr>
        <w:t>Drahomíra</w:t>
      </w:r>
      <w:r w:rsidRPr="00F71975">
        <w:rPr>
          <w:rFonts w:ascii="Times New Roman" w:hAnsi="Times New Roman"/>
          <w:lang w:val="cs-CZ"/>
        </w:rPr>
        <w:t xml:space="preserve">. </w:t>
      </w:r>
      <w:r>
        <w:rPr>
          <w:rFonts w:ascii="Times New Roman" w:hAnsi="Times New Roman"/>
          <w:lang w:val="cs-CZ"/>
        </w:rPr>
        <w:t>Právo na spravedlivý proces a obligatorní</w:t>
      </w:r>
      <w:r w:rsidRPr="00F71975">
        <w:rPr>
          <w:rFonts w:ascii="Times New Roman" w:hAnsi="Times New Roman"/>
          <w:lang w:val="cs-CZ"/>
        </w:rPr>
        <w:t xml:space="preserve"> mediac</w:t>
      </w:r>
      <w:r>
        <w:rPr>
          <w:rFonts w:ascii="Times New Roman" w:hAnsi="Times New Roman"/>
          <w:lang w:val="cs-CZ"/>
        </w:rPr>
        <w:t>e ve světle judikatury Soudního dvora Evropské unie.</w:t>
      </w:r>
      <w:r w:rsidRPr="00F71975">
        <w:rPr>
          <w:rFonts w:ascii="Times New Roman" w:hAnsi="Times New Roman"/>
          <w:lang w:val="cs-CZ"/>
        </w:rPr>
        <w:t xml:space="preserve"> </w:t>
      </w:r>
      <w:proofErr w:type="spellStart"/>
      <w:r>
        <w:rPr>
          <w:rFonts w:ascii="Times New Roman" w:hAnsi="Times New Roman"/>
          <w:i/>
          <w:lang w:val="cs-CZ"/>
        </w:rPr>
        <w:t>Acta</w:t>
      </w:r>
      <w:proofErr w:type="spellEnd"/>
      <w:r>
        <w:rPr>
          <w:rFonts w:ascii="Times New Roman" w:hAnsi="Times New Roman"/>
          <w:i/>
          <w:lang w:val="cs-CZ"/>
        </w:rPr>
        <w:t xml:space="preserve"> </w:t>
      </w:r>
      <w:proofErr w:type="spellStart"/>
      <w:r>
        <w:rPr>
          <w:rFonts w:ascii="Times New Roman" w:hAnsi="Times New Roman"/>
          <w:i/>
          <w:lang w:val="cs-CZ"/>
        </w:rPr>
        <w:t>Iuridica</w:t>
      </w:r>
      <w:proofErr w:type="spellEnd"/>
      <w:r>
        <w:rPr>
          <w:rFonts w:ascii="Times New Roman" w:hAnsi="Times New Roman"/>
          <w:i/>
          <w:lang w:val="cs-CZ"/>
        </w:rPr>
        <w:t xml:space="preserve"> </w:t>
      </w:r>
      <w:proofErr w:type="spellStart"/>
      <w:r>
        <w:rPr>
          <w:rFonts w:ascii="Times New Roman" w:hAnsi="Times New Roman"/>
          <w:i/>
          <w:lang w:val="cs-CZ"/>
        </w:rPr>
        <w:t>Olomucensia</w:t>
      </w:r>
      <w:proofErr w:type="spellEnd"/>
      <w:r w:rsidRPr="00F71975">
        <w:rPr>
          <w:rFonts w:ascii="Times New Roman" w:hAnsi="Times New Roman"/>
          <w:lang w:val="cs-CZ"/>
        </w:rPr>
        <w:t xml:space="preserve">, 2016, </w:t>
      </w:r>
      <w:r>
        <w:rPr>
          <w:rFonts w:ascii="Times New Roman" w:hAnsi="Times New Roman"/>
          <w:lang w:val="cs-CZ"/>
        </w:rPr>
        <w:t xml:space="preserve">11. vydání, </w:t>
      </w:r>
      <w:r w:rsidRPr="00F71975">
        <w:rPr>
          <w:rFonts w:ascii="Times New Roman" w:hAnsi="Times New Roman"/>
          <w:lang w:val="cs-CZ"/>
        </w:rPr>
        <w:t xml:space="preserve">č. </w:t>
      </w:r>
      <w:r>
        <w:rPr>
          <w:rFonts w:ascii="Times New Roman" w:hAnsi="Times New Roman"/>
          <w:lang w:val="cs-CZ"/>
        </w:rPr>
        <w:t>3</w:t>
      </w:r>
      <w:r w:rsidRPr="00F71975">
        <w:rPr>
          <w:rFonts w:ascii="Times New Roman" w:hAnsi="Times New Roman"/>
          <w:lang w:val="cs-CZ"/>
        </w:rPr>
        <w:t xml:space="preserve">, s. </w:t>
      </w:r>
      <w:r>
        <w:rPr>
          <w:rFonts w:ascii="Times New Roman" w:hAnsi="Times New Roman"/>
          <w:lang w:val="cs-CZ"/>
        </w:rPr>
        <w:t>161</w:t>
      </w:r>
      <w:r w:rsidRPr="00F71975">
        <w:rPr>
          <w:rFonts w:ascii="Times New Roman" w:hAnsi="Times New Roman"/>
          <w:lang w:val="cs-CZ"/>
        </w:rPr>
        <w:t>.</w:t>
      </w:r>
    </w:p>
  </w:footnote>
  <w:footnote w:id="98">
    <w:p w:rsidR="00BC4471" w:rsidRPr="00E7749C" w:rsidRDefault="00BC4471">
      <w:pPr>
        <w:pStyle w:val="Textpoznpodarou"/>
        <w:rPr>
          <w:rFonts w:ascii="Times New Roman" w:hAnsi="Times New Roman"/>
          <w:lang w:val="cs-CZ"/>
        </w:rPr>
      </w:pPr>
      <w:r w:rsidRPr="00E7749C">
        <w:rPr>
          <w:rStyle w:val="Znakapoznpodarou"/>
          <w:rFonts w:ascii="Times New Roman" w:hAnsi="Times New Roman"/>
          <w:lang w:val="cs-CZ"/>
        </w:rPr>
        <w:footnoteRef/>
      </w:r>
      <w:r w:rsidRPr="00E7749C">
        <w:rPr>
          <w:rFonts w:ascii="Times New Roman" w:hAnsi="Times New Roman"/>
          <w:lang w:val="cs-CZ"/>
        </w:rPr>
        <w:t xml:space="preserve"> Rozhodnutí OGH (</w:t>
      </w:r>
      <w:proofErr w:type="spellStart"/>
      <w:r w:rsidRPr="00E7749C">
        <w:rPr>
          <w:rFonts w:ascii="Times New Roman" w:hAnsi="Times New Roman"/>
          <w:lang w:val="cs-CZ"/>
        </w:rPr>
        <w:t>Oberster</w:t>
      </w:r>
      <w:proofErr w:type="spellEnd"/>
      <w:r w:rsidRPr="00E7749C">
        <w:rPr>
          <w:rFonts w:ascii="Times New Roman" w:hAnsi="Times New Roman"/>
          <w:lang w:val="cs-CZ"/>
        </w:rPr>
        <w:t xml:space="preserve"> </w:t>
      </w:r>
      <w:proofErr w:type="spellStart"/>
      <w:r w:rsidRPr="00E7749C">
        <w:rPr>
          <w:rFonts w:ascii="Times New Roman" w:hAnsi="Times New Roman"/>
          <w:lang w:val="cs-CZ"/>
        </w:rPr>
        <w:t>Gerichtshof</w:t>
      </w:r>
      <w:proofErr w:type="spellEnd"/>
      <w:r w:rsidRPr="00E7749C">
        <w:rPr>
          <w:rFonts w:ascii="Times New Roman" w:hAnsi="Times New Roman"/>
          <w:lang w:val="cs-CZ"/>
        </w:rPr>
        <w:t>, rakousk</w:t>
      </w:r>
      <w:r>
        <w:rPr>
          <w:rFonts w:ascii="Times New Roman" w:hAnsi="Times New Roman"/>
          <w:lang w:val="cs-CZ"/>
        </w:rPr>
        <w:t>ý</w:t>
      </w:r>
      <w:r w:rsidRPr="00E7749C">
        <w:rPr>
          <w:rFonts w:ascii="Times New Roman" w:hAnsi="Times New Roman"/>
          <w:lang w:val="cs-CZ"/>
        </w:rPr>
        <w:t xml:space="preserve"> Nejvyšší soudní dvůr</w:t>
      </w:r>
      <w:r>
        <w:rPr>
          <w:rFonts w:ascii="Times New Roman" w:hAnsi="Times New Roman"/>
          <w:lang w:val="cs-CZ"/>
        </w:rPr>
        <w:t xml:space="preserve">) ze dne 14. 10. 1980, </w:t>
      </w:r>
      <w:proofErr w:type="spellStart"/>
      <w:r>
        <w:rPr>
          <w:rFonts w:ascii="Times New Roman" w:hAnsi="Times New Roman"/>
          <w:lang w:val="cs-CZ"/>
        </w:rPr>
        <w:t>Arb</w:t>
      </w:r>
      <w:proofErr w:type="spellEnd"/>
      <w:r>
        <w:rPr>
          <w:rFonts w:ascii="Times New Roman" w:hAnsi="Times New Roman"/>
          <w:lang w:val="cs-CZ"/>
        </w:rPr>
        <w:t xml:space="preserve"> 9907 = ZAS 1981, 143 = </w:t>
      </w:r>
      <w:proofErr w:type="spellStart"/>
      <w:r>
        <w:rPr>
          <w:rFonts w:ascii="Times New Roman" w:hAnsi="Times New Roman"/>
          <w:lang w:val="cs-CZ"/>
        </w:rPr>
        <w:t>DRdA</w:t>
      </w:r>
      <w:proofErr w:type="spellEnd"/>
      <w:r>
        <w:rPr>
          <w:rFonts w:ascii="Times New Roman" w:hAnsi="Times New Roman"/>
          <w:lang w:val="cs-CZ"/>
        </w:rPr>
        <w:t xml:space="preserve"> 1982, 47. </w:t>
      </w:r>
    </w:p>
  </w:footnote>
  <w:footnote w:id="99">
    <w:p w:rsidR="00BC4471" w:rsidRPr="00651556" w:rsidRDefault="00BC4471">
      <w:pPr>
        <w:pStyle w:val="Textpoznpodarou"/>
        <w:rPr>
          <w:rFonts w:ascii="Times New Roman" w:hAnsi="Times New Roman"/>
          <w:lang w:val="cs-CZ"/>
        </w:rPr>
      </w:pPr>
      <w:r w:rsidRPr="00651556">
        <w:rPr>
          <w:rStyle w:val="Znakapoznpodarou"/>
          <w:rFonts w:ascii="Times New Roman" w:hAnsi="Times New Roman"/>
        </w:rPr>
        <w:footnoteRef/>
      </w:r>
      <w:r w:rsidRPr="00651556">
        <w:rPr>
          <w:rFonts w:ascii="Times New Roman" w:hAnsi="Times New Roman"/>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w:t>
      </w:r>
      <w:r>
        <w:rPr>
          <w:rFonts w:ascii="Times New Roman" w:hAnsi="Times New Roman"/>
          <w:lang w:val="cs-CZ"/>
        </w:rPr>
        <w:t>6</w:t>
      </w:r>
      <w:r w:rsidRPr="00F71975">
        <w:rPr>
          <w:rFonts w:ascii="Times New Roman" w:hAnsi="Times New Roman"/>
          <w:lang w:val="cs-CZ"/>
        </w:rPr>
        <w:t xml:space="preserve"> - 15</w:t>
      </w:r>
      <w:r>
        <w:rPr>
          <w:rFonts w:ascii="Times New Roman" w:hAnsi="Times New Roman"/>
          <w:lang w:val="cs-CZ"/>
        </w:rPr>
        <w:t>9</w:t>
      </w:r>
      <w:r w:rsidRPr="00F71975">
        <w:rPr>
          <w:rFonts w:ascii="Times New Roman" w:hAnsi="Times New Roman"/>
          <w:lang w:val="cs-CZ"/>
        </w:rPr>
        <w:t>.</w:t>
      </w:r>
    </w:p>
  </w:footnote>
  <w:footnote w:id="100">
    <w:p w:rsidR="00BC4471" w:rsidRPr="00285AA1" w:rsidRDefault="00BC4471">
      <w:pPr>
        <w:pStyle w:val="Textpoznpodarou"/>
        <w:rPr>
          <w:rFonts w:ascii="Times New Roman" w:hAnsi="Times New Roman"/>
          <w:lang w:val="cs-CZ"/>
        </w:rPr>
      </w:pPr>
      <w:r w:rsidRPr="00285AA1">
        <w:rPr>
          <w:rStyle w:val="Znakapoznpodarou"/>
          <w:rFonts w:ascii="Times New Roman" w:hAnsi="Times New Roman"/>
        </w:rPr>
        <w:footnoteRef/>
      </w:r>
      <w:r w:rsidRPr="00285AA1">
        <w:rPr>
          <w:rFonts w:ascii="Times New Roman" w:hAnsi="Times New Roman"/>
        </w:rPr>
        <w:t xml:space="preserve"> </w:t>
      </w:r>
      <w:r>
        <w:rPr>
          <w:rFonts w:ascii="Times New Roman" w:hAnsi="Times New Roman"/>
          <w:lang w:val="cs-CZ"/>
        </w:rPr>
        <w:t>KRACHT, Stefan</w:t>
      </w:r>
      <w:r w:rsidRPr="00F71975">
        <w:rPr>
          <w:rFonts w:ascii="Times New Roman" w:hAnsi="Times New Roman"/>
          <w:lang w:val="cs-CZ"/>
        </w:rPr>
        <w:t xml:space="preserve">. </w:t>
      </w:r>
      <w:proofErr w:type="spellStart"/>
      <w:r>
        <w:rPr>
          <w:rFonts w:ascii="Times New Roman" w:hAnsi="Times New Roman"/>
          <w:lang w:val="cs-CZ"/>
        </w:rPr>
        <w:t>Rolle</w:t>
      </w:r>
      <w:proofErr w:type="spellEnd"/>
      <w:r>
        <w:rPr>
          <w:rFonts w:ascii="Times New Roman" w:hAnsi="Times New Roman"/>
          <w:lang w:val="cs-CZ"/>
        </w:rPr>
        <w:t xml:space="preserve"> </w:t>
      </w:r>
      <w:proofErr w:type="spellStart"/>
      <w:r>
        <w:rPr>
          <w:rFonts w:ascii="Times New Roman" w:hAnsi="Times New Roman"/>
          <w:lang w:val="cs-CZ"/>
        </w:rPr>
        <w:t>und</w:t>
      </w:r>
      <w:proofErr w:type="spellEnd"/>
      <w:r>
        <w:rPr>
          <w:rFonts w:ascii="Times New Roman" w:hAnsi="Times New Roman"/>
          <w:lang w:val="cs-CZ"/>
        </w:rPr>
        <w:t xml:space="preserve"> </w:t>
      </w:r>
      <w:proofErr w:type="spellStart"/>
      <w:r>
        <w:rPr>
          <w:rFonts w:ascii="Times New Roman" w:hAnsi="Times New Roman"/>
          <w:lang w:val="cs-CZ"/>
        </w:rPr>
        <w:t>Aufgabe</w:t>
      </w:r>
      <w:proofErr w:type="spellEnd"/>
      <w:r>
        <w:rPr>
          <w:rFonts w:ascii="Times New Roman" w:hAnsi="Times New Roman"/>
          <w:lang w:val="cs-CZ"/>
        </w:rPr>
        <w:t xml:space="preserve"> des </w:t>
      </w:r>
      <w:proofErr w:type="spellStart"/>
      <w:r w:rsidRPr="00F71975">
        <w:rPr>
          <w:rFonts w:ascii="Times New Roman" w:hAnsi="Times New Roman"/>
          <w:lang w:val="cs-CZ"/>
        </w:rPr>
        <w:t>Media</w:t>
      </w:r>
      <w:r>
        <w:rPr>
          <w:rFonts w:ascii="Times New Roman" w:hAnsi="Times New Roman"/>
          <w:lang w:val="cs-CZ"/>
        </w:rPr>
        <w:t>tors</w:t>
      </w:r>
      <w:proofErr w:type="spellEnd"/>
      <w:r>
        <w:rPr>
          <w:rFonts w:ascii="Times New Roman" w:hAnsi="Times New Roman"/>
          <w:lang w:val="cs-CZ"/>
        </w:rPr>
        <w:t xml:space="preserve"> – </w:t>
      </w:r>
      <w:proofErr w:type="spellStart"/>
      <w:r>
        <w:rPr>
          <w:rFonts w:ascii="Times New Roman" w:hAnsi="Times New Roman"/>
          <w:lang w:val="cs-CZ"/>
        </w:rPr>
        <w:t>Prinzipien</w:t>
      </w:r>
      <w:proofErr w:type="spellEnd"/>
      <w:r>
        <w:rPr>
          <w:rFonts w:ascii="Times New Roman" w:hAnsi="Times New Roman"/>
          <w:lang w:val="cs-CZ"/>
        </w:rPr>
        <w:t xml:space="preserve"> der </w:t>
      </w:r>
      <w:proofErr w:type="spellStart"/>
      <w:r>
        <w:rPr>
          <w:rFonts w:ascii="Times New Roman" w:hAnsi="Times New Roman"/>
          <w:lang w:val="cs-CZ"/>
        </w:rPr>
        <w:t>Mediation</w:t>
      </w:r>
      <w:proofErr w:type="spellEnd"/>
      <w:r>
        <w:rPr>
          <w:rFonts w:ascii="Times New Roman" w:hAnsi="Times New Roman"/>
          <w:lang w:val="cs-CZ"/>
        </w:rPr>
        <w:t>. In HAFT</w:t>
      </w:r>
      <w:r w:rsidRPr="00F71975">
        <w:rPr>
          <w:rFonts w:ascii="Times New Roman" w:hAnsi="Times New Roman"/>
          <w:lang w:val="cs-CZ"/>
        </w:rPr>
        <w:t xml:space="preserve">, </w:t>
      </w:r>
      <w:proofErr w:type="spellStart"/>
      <w:r>
        <w:rPr>
          <w:rFonts w:ascii="Times New Roman" w:hAnsi="Times New Roman"/>
          <w:lang w:val="cs-CZ"/>
        </w:rPr>
        <w:t>Fritjof</w:t>
      </w:r>
      <w:proofErr w:type="spellEnd"/>
      <w:r>
        <w:rPr>
          <w:rFonts w:ascii="Times New Roman" w:hAnsi="Times New Roman"/>
          <w:lang w:val="cs-CZ"/>
        </w:rPr>
        <w:t xml:space="preserve">, SCHLIEFFEN, </w:t>
      </w:r>
      <w:proofErr w:type="spellStart"/>
      <w:r>
        <w:rPr>
          <w:rFonts w:ascii="Times New Roman" w:hAnsi="Times New Roman"/>
          <w:lang w:val="cs-CZ"/>
        </w:rPr>
        <w:t>Katharina</w:t>
      </w:r>
      <w:proofErr w:type="spellEnd"/>
      <w:r w:rsidRPr="00F71975">
        <w:rPr>
          <w:rFonts w:ascii="Times New Roman" w:hAnsi="Times New Roman"/>
          <w:lang w:val="cs-CZ"/>
        </w:rPr>
        <w:t>.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proofErr w:type="spellStart"/>
      <w:r>
        <w:rPr>
          <w:rFonts w:ascii="Times New Roman" w:hAnsi="Times New Roman"/>
          <w:i/>
          <w:lang w:val="cs-CZ"/>
        </w:rPr>
        <w:t>Handbuch</w:t>
      </w:r>
      <w:proofErr w:type="spellEnd"/>
      <w:r>
        <w:rPr>
          <w:rFonts w:ascii="Times New Roman" w:hAnsi="Times New Roman"/>
          <w:i/>
          <w:lang w:val="cs-CZ"/>
        </w:rPr>
        <w:t xml:space="preserve"> </w:t>
      </w:r>
      <w:proofErr w:type="spellStart"/>
      <w:r>
        <w:rPr>
          <w:rFonts w:ascii="Times New Roman" w:hAnsi="Times New Roman"/>
          <w:i/>
          <w:lang w:val="cs-CZ"/>
        </w:rPr>
        <w:t>Mediation</w:t>
      </w:r>
      <w:proofErr w:type="spellEnd"/>
      <w:r w:rsidRPr="00F71975">
        <w:rPr>
          <w:rFonts w:ascii="Times New Roman" w:hAnsi="Times New Roman"/>
          <w:i/>
          <w:lang w:val="cs-CZ"/>
        </w:rPr>
        <w:t xml:space="preserve">. </w:t>
      </w:r>
      <w:r>
        <w:rPr>
          <w:rFonts w:ascii="Times New Roman" w:hAnsi="Times New Roman"/>
          <w:lang w:val="cs-CZ"/>
        </w:rPr>
        <w:t xml:space="preserve">2. vydání. </w:t>
      </w:r>
      <w:proofErr w:type="spellStart"/>
      <w:r>
        <w:rPr>
          <w:rFonts w:ascii="Times New Roman" w:hAnsi="Times New Roman"/>
          <w:lang w:val="cs-CZ"/>
        </w:rPr>
        <w:t>München</w:t>
      </w:r>
      <w:proofErr w:type="spellEnd"/>
      <w:r>
        <w:rPr>
          <w:rFonts w:ascii="Times New Roman" w:hAnsi="Times New Roman"/>
          <w:lang w:val="cs-CZ"/>
        </w:rPr>
        <w:t>:</w:t>
      </w:r>
      <w:r w:rsidRPr="00F71975">
        <w:rPr>
          <w:rFonts w:ascii="Times New Roman" w:hAnsi="Times New Roman"/>
          <w:lang w:val="cs-CZ"/>
        </w:rPr>
        <w:t xml:space="preserve"> </w:t>
      </w:r>
      <w:r>
        <w:rPr>
          <w:rFonts w:ascii="Times New Roman" w:hAnsi="Times New Roman"/>
          <w:lang w:val="cs-CZ"/>
        </w:rPr>
        <w:t>C. H. Beck, 2009, s. 267</w:t>
      </w:r>
      <w:r w:rsidRPr="00F71975">
        <w:rPr>
          <w:rFonts w:ascii="Times New Roman" w:hAnsi="Times New Roman"/>
          <w:lang w:val="cs-CZ"/>
        </w:rPr>
        <w:t xml:space="preserve"> </w:t>
      </w:r>
      <w:r>
        <w:rPr>
          <w:rFonts w:ascii="Times New Roman" w:hAnsi="Times New Roman"/>
          <w:lang w:val="cs-CZ"/>
        </w:rPr>
        <w:t>–</w:t>
      </w:r>
      <w:r w:rsidRPr="00F71975">
        <w:rPr>
          <w:rFonts w:ascii="Times New Roman" w:hAnsi="Times New Roman"/>
          <w:lang w:val="cs-CZ"/>
        </w:rPr>
        <w:t xml:space="preserve"> </w:t>
      </w:r>
      <w:r>
        <w:rPr>
          <w:rFonts w:ascii="Times New Roman" w:hAnsi="Times New Roman"/>
          <w:lang w:val="cs-CZ"/>
        </w:rPr>
        <w:t>292.</w:t>
      </w:r>
    </w:p>
  </w:footnote>
  <w:footnote w:id="101">
    <w:p w:rsidR="00BC4471" w:rsidRPr="00747C8C" w:rsidRDefault="00BC4471">
      <w:pPr>
        <w:pStyle w:val="Textpoznpodarou"/>
        <w:rPr>
          <w:rFonts w:ascii="Times New Roman" w:hAnsi="Times New Roman"/>
          <w:lang w:val="cs-CZ"/>
        </w:rPr>
      </w:pPr>
      <w:r w:rsidRPr="00747C8C">
        <w:rPr>
          <w:rStyle w:val="Znakapoznpodarou"/>
          <w:rFonts w:ascii="Times New Roman" w:hAnsi="Times New Roman"/>
        </w:rPr>
        <w:footnoteRef/>
      </w:r>
      <w:r w:rsidRPr="00747C8C">
        <w:rPr>
          <w:rFonts w:ascii="Times New Roman" w:hAnsi="Times New Roman"/>
        </w:rP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w:t>
      </w:r>
      <w:r>
        <w:rPr>
          <w:rFonts w:ascii="Times New Roman" w:hAnsi="Times New Roman"/>
          <w:lang w:val="cs-CZ"/>
        </w:rPr>
        <w:t>12</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8" w:anchor="cil2" w:history="1"/>
      <w:r w:rsidRPr="00F71975">
        <w:rPr>
          <w:rFonts w:ascii="Times New Roman" w:hAnsi="Times New Roman"/>
          <w:lang w:val="cs-CZ"/>
        </w:rPr>
        <w:t>&gt;.</w:t>
      </w:r>
    </w:p>
  </w:footnote>
  <w:footnote w:id="102">
    <w:p w:rsidR="00BC4471" w:rsidRPr="00763023" w:rsidRDefault="00BC4471">
      <w:pPr>
        <w:pStyle w:val="Textpoznpodarou"/>
        <w:rPr>
          <w:rFonts w:ascii="Times New Roman" w:hAnsi="Times New Roman"/>
          <w:lang w:val="cs-CZ"/>
        </w:rPr>
      </w:pPr>
      <w:r w:rsidRPr="00763023">
        <w:rPr>
          <w:rStyle w:val="Znakapoznpodarou"/>
          <w:rFonts w:ascii="Times New Roman" w:hAnsi="Times New Roman"/>
        </w:rPr>
        <w:footnoteRef/>
      </w:r>
      <w:r w:rsidRPr="00763023">
        <w:rPr>
          <w:rFonts w:ascii="Times New Roman" w:hAnsi="Times New Roman"/>
        </w:rPr>
        <w:t xml:space="preserve"> </w:t>
      </w:r>
      <w:proofErr w:type="spellStart"/>
      <w:proofErr w:type="gramStart"/>
      <w:r>
        <w:rPr>
          <w:rFonts w:ascii="Times New Roman" w:hAnsi="Times New Roman"/>
        </w:rPr>
        <w:t>Ustanovení</w:t>
      </w:r>
      <w:proofErr w:type="spellEnd"/>
      <w:r>
        <w:rPr>
          <w:rFonts w:ascii="Times New Roman" w:hAnsi="Times New Roman"/>
        </w:rPr>
        <w:t xml:space="preserve"> § 10 </w:t>
      </w:r>
      <w:proofErr w:type="spellStart"/>
      <w:r>
        <w:rPr>
          <w:rFonts w:ascii="Times New Roman" w:hAnsi="Times New Roman"/>
        </w:rPr>
        <w:t>odst</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2 </w:t>
      </w:r>
      <w:proofErr w:type="spellStart"/>
      <w:r>
        <w:rPr>
          <w:rFonts w:ascii="Times New Roman" w:hAnsi="Times New Roman"/>
        </w:rPr>
        <w:t>ZivMediatG</w:t>
      </w:r>
      <w:proofErr w:type="spellEnd"/>
      <w:r>
        <w:rPr>
          <w:rFonts w:ascii="Times New Roman" w:hAnsi="Times New Roman"/>
        </w:rPr>
        <w:t>.</w:t>
      </w:r>
      <w:proofErr w:type="gramEnd"/>
    </w:p>
  </w:footnote>
  <w:footnote w:id="103">
    <w:p w:rsidR="00BC4471" w:rsidRPr="00990D89" w:rsidRDefault="00BC4471">
      <w:pPr>
        <w:pStyle w:val="Textpoznpodarou"/>
        <w:rPr>
          <w:rFonts w:ascii="Times New Roman" w:hAnsi="Times New Roman"/>
          <w:lang w:val="cs-CZ"/>
        </w:rPr>
      </w:pPr>
      <w:r w:rsidRPr="00990D89">
        <w:rPr>
          <w:rStyle w:val="Znakapoznpodarou"/>
          <w:rFonts w:ascii="Times New Roman" w:hAnsi="Times New Roman"/>
        </w:rPr>
        <w:footnoteRef/>
      </w:r>
      <w:r w:rsidRPr="00990D89">
        <w:rPr>
          <w:rFonts w:ascii="Times New Roman" w:hAnsi="Times New Roman"/>
        </w:rPr>
        <w:t xml:space="preserve"> </w:t>
      </w:r>
      <w:r w:rsidRPr="009E30F8">
        <w:rPr>
          <w:rFonts w:ascii="Times New Roman" w:hAnsi="Times New Roman"/>
          <w:lang w:val="cs-CZ"/>
        </w:rPr>
        <w:t xml:space="preserve">HOLÁ, Lenka. </w:t>
      </w:r>
      <w:r w:rsidRPr="009E30F8">
        <w:rPr>
          <w:rFonts w:ascii="Times New Roman" w:hAnsi="Times New Roman"/>
          <w:i/>
          <w:lang w:val="cs-CZ"/>
        </w:rPr>
        <w:t xml:space="preserve">Mediace v teorii a praxi. </w:t>
      </w:r>
      <w:r w:rsidRPr="009E30F8">
        <w:rPr>
          <w:rFonts w:ascii="Times New Roman" w:hAnsi="Times New Roman"/>
          <w:lang w:val="cs-CZ"/>
        </w:rPr>
        <w:t xml:space="preserve">1. vydání. Praha: </w:t>
      </w:r>
      <w:proofErr w:type="spellStart"/>
      <w:r>
        <w:rPr>
          <w:rFonts w:ascii="Times New Roman" w:hAnsi="Times New Roman"/>
          <w:lang w:val="cs-CZ"/>
        </w:rPr>
        <w:t>Grada</w:t>
      </w:r>
      <w:proofErr w:type="spellEnd"/>
      <w:r>
        <w:rPr>
          <w:rFonts w:ascii="Times New Roman" w:hAnsi="Times New Roman"/>
          <w:lang w:val="cs-CZ"/>
        </w:rPr>
        <w:t xml:space="preserve"> </w:t>
      </w:r>
      <w:proofErr w:type="spellStart"/>
      <w:r>
        <w:rPr>
          <w:rFonts w:ascii="Times New Roman" w:hAnsi="Times New Roman"/>
          <w:lang w:val="cs-CZ"/>
        </w:rPr>
        <w:t>Publishing</w:t>
      </w:r>
      <w:proofErr w:type="spellEnd"/>
      <w:r>
        <w:rPr>
          <w:rFonts w:ascii="Times New Roman" w:hAnsi="Times New Roman"/>
          <w:lang w:val="cs-CZ"/>
        </w:rPr>
        <w:t xml:space="preserve">, 2011, s. </w:t>
      </w:r>
      <w:r w:rsidRPr="009E30F8">
        <w:rPr>
          <w:rFonts w:ascii="Times New Roman" w:hAnsi="Times New Roman"/>
          <w:lang w:val="cs-CZ"/>
        </w:rPr>
        <w:t>84.</w:t>
      </w:r>
    </w:p>
  </w:footnote>
  <w:footnote w:id="104">
    <w:p w:rsidR="00BC4471" w:rsidRPr="00F743CE" w:rsidRDefault="00BC4471">
      <w:pPr>
        <w:pStyle w:val="Textpoznpodarou"/>
        <w:rPr>
          <w:rFonts w:ascii="Times New Roman" w:hAnsi="Times New Roman"/>
          <w:lang w:val="cs-CZ"/>
        </w:rPr>
      </w:pPr>
      <w:r w:rsidRPr="00F743CE">
        <w:rPr>
          <w:rStyle w:val="Znakapoznpodarou"/>
          <w:rFonts w:ascii="Times New Roman" w:hAnsi="Times New Roman"/>
        </w:rPr>
        <w:footnoteRef/>
      </w:r>
      <w:r w:rsidRPr="00F743CE">
        <w:rPr>
          <w:rFonts w:ascii="Times New Roman" w:hAnsi="Times New Roman"/>
        </w:rPr>
        <w:t xml:space="preserve"> </w:t>
      </w:r>
      <w:r w:rsidRPr="00A202A7">
        <w:rPr>
          <w:rFonts w:ascii="Times New Roman" w:hAnsi="Times New Roman"/>
          <w:lang w:val="cs-CZ"/>
        </w:rPr>
        <w:t xml:space="preserve">Seznam </w:t>
      </w:r>
      <w:proofErr w:type="spellStart"/>
      <w:r w:rsidRPr="00A202A7">
        <w:rPr>
          <w:rFonts w:ascii="Times New Roman" w:hAnsi="Times New Roman"/>
          <w:lang w:val="cs-CZ"/>
        </w:rPr>
        <w:t>m</w:t>
      </w:r>
      <w:r>
        <w:rPr>
          <w:rFonts w:ascii="Times New Roman" w:hAnsi="Times New Roman"/>
          <w:lang w:val="cs-CZ"/>
        </w:rPr>
        <w:t>ediátorů</w:t>
      </w:r>
      <w:proofErr w:type="spellEnd"/>
      <w:r>
        <w:rPr>
          <w:rFonts w:ascii="Times New Roman" w:hAnsi="Times New Roman"/>
          <w:lang w:val="cs-CZ"/>
        </w:rPr>
        <w:t xml:space="preserve"> je dostupný na </w:t>
      </w:r>
      <w:r w:rsidRPr="00F71975">
        <w:rPr>
          <w:rFonts w:ascii="Times New Roman" w:hAnsi="Times New Roman"/>
          <w:lang w:val="cs-CZ"/>
        </w:rPr>
        <w:t>&lt;</w:t>
      </w:r>
      <w:r w:rsidRPr="008C7B2E">
        <w:rPr>
          <w:rFonts w:ascii="Times New Roman" w:hAnsi="Times New Roman"/>
          <w:lang w:val="cs-CZ"/>
        </w:rPr>
        <w:t>http://www.mediatorenliste.justiz.gv.at/mediatoren/mediatorenliste.nsf/docs/home</w:t>
      </w:r>
      <w:r w:rsidRPr="00F71975">
        <w:rPr>
          <w:rFonts w:ascii="Times New Roman" w:hAnsi="Times New Roman"/>
          <w:lang w:val="cs-CZ"/>
        </w:rPr>
        <w:t>&gt;</w:t>
      </w:r>
      <w:r>
        <w:rPr>
          <w:rFonts w:ascii="Times New Roman" w:hAnsi="Times New Roman"/>
          <w:lang w:val="cs-CZ"/>
        </w:rPr>
        <w:t>.</w:t>
      </w:r>
    </w:p>
  </w:footnote>
  <w:footnote w:id="105">
    <w:p w:rsidR="00BC4471" w:rsidRPr="00A202A7" w:rsidRDefault="00BC4471">
      <w:pPr>
        <w:pStyle w:val="Textpoznpodarou"/>
        <w:rPr>
          <w:rFonts w:ascii="Times New Roman" w:hAnsi="Times New Roman"/>
          <w:lang w:val="cs-CZ"/>
        </w:rPr>
      </w:pPr>
      <w:r w:rsidRPr="00A202A7">
        <w:rPr>
          <w:rStyle w:val="Znakapoznpodarou"/>
          <w:rFonts w:ascii="Times New Roman" w:hAnsi="Times New Roman"/>
        </w:rPr>
        <w:footnoteRef/>
      </w:r>
      <w:r w:rsidRPr="00A202A7">
        <w:rPr>
          <w:rFonts w:ascii="Times New Roman" w:hAnsi="Times New Roman"/>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w:t>
      </w:r>
      <w:r>
        <w:rPr>
          <w:rFonts w:ascii="Times New Roman" w:hAnsi="Times New Roman"/>
          <w:lang w:val="cs-CZ"/>
        </w:rPr>
        <w:t>4</w:t>
      </w:r>
      <w:r w:rsidRPr="00F71975">
        <w:rPr>
          <w:rFonts w:ascii="Times New Roman" w:hAnsi="Times New Roman"/>
          <w:lang w:val="cs-CZ"/>
        </w:rPr>
        <w:t>.</w:t>
      </w:r>
    </w:p>
  </w:footnote>
  <w:footnote w:id="106">
    <w:p w:rsidR="00BC4471" w:rsidRPr="0076388A" w:rsidRDefault="00BC4471">
      <w:pPr>
        <w:pStyle w:val="Textpoznpodarou"/>
        <w:rPr>
          <w:rFonts w:ascii="Times New Roman" w:hAnsi="Times New Roman"/>
          <w:lang w:val="cs-CZ"/>
        </w:rPr>
      </w:pPr>
      <w:r w:rsidRPr="0076388A">
        <w:rPr>
          <w:rStyle w:val="Znakapoznpodarou"/>
          <w:rFonts w:ascii="Times New Roman" w:hAnsi="Times New Roman"/>
        </w:rPr>
        <w:footnoteRef/>
      </w:r>
      <w:r w:rsidRPr="0076388A">
        <w:rPr>
          <w:rFonts w:ascii="Times New Roman" w:hAnsi="Times New Roman"/>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1. vy</w:t>
      </w:r>
      <w:r>
        <w:rPr>
          <w:rFonts w:ascii="Times New Roman" w:hAnsi="Times New Roman"/>
          <w:lang w:val="cs-CZ"/>
        </w:rPr>
        <w:t xml:space="preserve">dání. Praha: </w:t>
      </w:r>
      <w:proofErr w:type="spellStart"/>
      <w:r>
        <w:rPr>
          <w:rFonts w:ascii="Times New Roman" w:hAnsi="Times New Roman"/>
          <w:lang w:val="cs-CZ"/>
        </w:rPr>
        <w:t>Grada</w:t>
      </w:r>
      <w:proofErr w:type="spellEnd"/>
      <w:r>
        <w:rPr>
          <w:rFonts w:ascii="Times New Roman" w:hAnsi="Times New Roman"/>
          <w:lang w:val="cs-CZ"/>
        </w:rPr>
        <w:t>, 2013, s. 203</w:t>
      </w:r>
      <w:r w:rsidRPr="00F71975">
        <w:rPr>
          <w:rFonts w:ascii="Times New Roman" w:hAnsi="Times New Roman"/>
          <w:lang w:val="cs-CZ"/>
        </w:rPr>
        <w:t>.</w:t>
      </w:r>
    </w:p>
  </w:footnote>
  <w:footnote w:id="107">
    <w:p w:rsidR="00BC4471" w:rsidRPr="00FE3E3C" w:rsidRDefault="00BC4471">
      <w:pPr>
        <w:pStyle w:val="Textpoznpodarou"/>
        <w:rPr>
          <w:lang w:val="cs-CZ"/>
        </w:rPr>
      </w:pPr>
      <w:r w:rsidRPr="00DE7D7E">
        <w:rPr>
          <w:rStyle w:val="Znakapoznpodarou"/>
          <w:rFonts w:ascii="Times New Roman" w:hAnsi="Times New Roman"/>
        </w:rPr>
        <w:footnoteRef/>
      </w:r>
      <w:r w:rsidRPr="00DE7D7E">
        <w:rPr>
          <w:rFonts w:ascii="Times New Roman" w:hAnsi="Times New Roman"/>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w:t>
      </w:r>
      <w:r>
        <w:rPr>
          <w:rFonts w:ascii="Times New Roman" w:hAnsi="Times New Roman"/>
          <w:lang w:val="cs-CZ"/>
        </w:rPr>
        <w:t>5</w:t>
      </w:r>
      <w:r w:rsidRPr="00F71975">
        <w:rPr>
          <w:rFonts w:ascii="Times New Roman" w:hAnsi="Times New Roman"/>
          <w:lang w:val="cs-CZ"/>
        </w:rPr>
        <w:t>.</w:t>
      </w:r>
    </w:p>
  </w:footnote>
  <w:footnote w:id="108">
    <w:p w:rsidR="00BC4471" w:rsidRPr="00A043B1" w:rsidRDefault="00BC4471">
      <w:pPr>
        <w:pStyle w:val="Textpoznpodarou"/>
        <w:rPr>
          <w:rFonts w:ascii="Times New Roman" w:hAnsi="Times New Roman"/>
          <w:lang w:val="cs-CZ"/>
        </w:rPr>
      </w:pPr>
      <w:r w:rsidRPr="00A043B1">
        <w:rPr>
          <w:rStyle w:val="Znakapoznpodarou"/>
          <w:rFonts w:ascii="Times New Roman" w:hAnsi="Times New Roman"/>
        </w:rPr>
        <w:footnoteRef/>
      </w:r>
      <w:r w:rsidRPr="00A043B1">
        <w:rPr>
          <w:rFonts w:ascii="Times New Roman" w:hAnsi="Times New Roman"/>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1. vy</w:t>
      </w:r>
      <w:r>
        <w:rPr>
          <w:rFonts w:ascii="Times New Roman" w:hAnsi="Times New Roman"/>
          <w:lang w:val="cs-CZ"/>
        </w:rPr>
        <w:t xml:space="preserve">dání. Praha: </w:t>
      </w:r>
      <w:proofErr w:type="spellStart"/>
      <w:r>
        <w:rPr>
          <w:rFonts w:ascii="Times New Roman" w:hAnsi="Times New Roman"/>
          <w:lang w:val="cs-CZ"/>
        </w:rPr>
        <w:t>Grada</w:t>
      </w:r>
      <w:proofErr w:type="spellEnd"/>
      <w:r>
        <w:rPr>
          <w:rFonts w:ascii="Times New Roman" w:hAnsi="Times New Roman"/>
          <w:lang w:val="cs-CZ"/>
        </w:rPr>
        <w:t>, 2013, s. 203</w:t>
      </w:r>
    </w:p>
  </w:footnote>
  <w:footnote w:id="109">
    <w:p w:rsidR="00BC4471" w:rsidRPr="00873703" w:rsidRDefault="00BC4471">
      <w:pPr>
        <w:pStyle w:val="Textpoznpodarou"/>
        <w:rPr>
          <w:lang w:val="cs-CZ"/>
        </w:rPr>
      </w:pPr>
      <w:r w:rsidRPr="00873703">
        <w:rPr>
          <w:rStyle w:val="Znakapoznpodarou"/>
          <w:rFonts w:ascii="Times New Roman" w:hAnsi="Times New Roman"/>
        </w:rPr>
        <w:footnoteRef/>
      </w:r>
      <w: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w:t>
      </w:r>
      <w:r>
        <w:rPr>
          <w:rFonts w:ascii="Times New Roman" w:hAnsi="Times New Roman"/>
          <w:lang w:val="cs-CZ"/>
        </w:rPr>
        <w:t>13</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9" w:anchor="cil2" w:history="1"/>
      <w:r w:rsidRPr="00F71975">
        <w:rPr>
          <w:rFonts w:ascii="Times New Roman" w:hAnsi="Times New Roman"/>
          <w:lang w:val="cs-CZ"/>
        </w:rPr>
        <w:t>&gt;.</w:t>
      </w:r>
    </w:p>
  </w:footnote>
  <w:footnote w:id="110">
    <w:p w:rsidR="00BC4471" w:rsidRPr="00A96AA6" w:rsidRDefault="00BC4471">
      <w:pPr>
        <w:pStyle w:val="Textpoznpodarou"/>
        <w:rPr>
          <w:rFonts w:ascii="Times New Roman" w:hAnsi="Times New Roman"/>
          <w:lang w:val="cs-CZ"/>
        </w:rPr>
      </w:pPr>
      <w:r w:rsidRPr="00A96AA6">
        <w:rPr>
          <w:rStyle w:val="Znakapoznpodarou"/>
          <w:rFonts w:ascii="Times New Roman" w:hAnsi="Times New Roman"/>
        </w:rPr>
        <w:footnoteRef/>
      </w:r>
      <w:r w:rsidRPr="00A96AA6">
        <w:rPr>
          <w:rFonts w:ascii="Times New Roman" w:hAnsi="Times New Roman"/>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1. vy</w:t>
      </w:r>
      <w:r>
        <w:rPr>
          <w:rFonts w:ascii="Times New Roman" w:hAnsi="Times New Roman"/>
          <w:lang w:val="cs-CZ"/>
        </w:rPr>
        <w:t xml:space="preserve">dání. Praha: </w:t>
      </w:r>
      <w:proofErr w:type="spellStart"/>
      <w:r>
        <w:rPr>
          <w:rFonts w:ascii="Times New Roman" w:hAnsi="Times New Roman"/>
          <w:lang w:val="cs-CZ"/>
        </w:rPr>
        <w:t>Grada</w:t>
      </w:r>
      <w:proofErr w:type="spellEnd"/>
      <w:r>
        <w:rPr>
          <w:rFonts w:ascii="Times New Roman" w:hAnsi="Times New Roman"/>
          <w:lang w:val="cs-CZ"/>
        </w:rPr>
        <w:t>, 2013, s. 203</w:t>
      </w:r>
      <w:r w:rsidRPr="00F71975">
        <w:rPr>
          <w:rFonts w:ascii="Times New Roman" w:hAnsi="Times New Roman"/>
          <w:lang w:val="cs-CZ"/>
        </w:rPr>
        <w:t>.</w:t>
      </w:r>
    </w:p>
  </w:footnote>
  <w:footnote w:id="111">
    <w:p w:rsidR="00BC4471" w:rsidRPr="00A96AA6" w:rsidRDefault="00BC4471">
      <w:pPr>
        <w:pStyle w:val="Textpoznpodarou"/>
        <w:rPr>
          <w:rFonts w:ascii="Times New Roman" w:hAnsi="Times New Roman"/>
          <w:lang w:val="cs-CZ"/>
        </w:rPr>
      </w:pPr>
      <w:r w:rsidRPr="00A96AA6">
        <w:rPr>
          <w:rStyle w:val="Znakapoznpodarou"/>
          <w:rFonts w:ascii="Times New Roman" w:hAnsi="Times New Roman"/>
        </w:rPr>
        <w:footnoteRef/>
      </w:r>
      <w:r w:rsidRPr="00A96AA6">
        <w:rPr>
          <w:rFonts w:ascii="Times New Roman" w:hAnsi="Times New Roman"/>
        </w:rPr>
        <w:t xml:space="preserve"> </w:t>
      </w:r>
      <w:r>
        <w:rPr>
          <w:rFonts w:ascii="Times New Roman" w:hAnsi="Times New Roman"/>
          <w:i/>
          <w:lang w:val="cs-CZ"/>
        </w:rPr>
        <w:t>Kdy lze m</w:t>
      </w:r>
      <w:r w:rsidRPr="00F71975">
        <w:rPr>
          <w:rFonts w:ascii="Times New Roman" w:hAnsi="Times New Roman"/>
          <w:i/>
          <w:lang w:val="cs-CZ"/>
        </w:rPr>
        <w:t>ediace</w:t>
      </w:r>
      <w:r>
        <w:rPr>
          <w:rFonts w:ascii="Times New Roman" w:hAnsi="Times New Roman"/>
          <w:i/>
          <w:lang w:val="cs-CZ"/>
        </w:rPr>
        <w:t xml:space="preserve"> využít? </w:t>
      </w:r>
      <w:r w:rsidRPr="00F71975">
        <w:rPr>
          <w:rFonts w:ascii="Times New Roman" w:hAnsi="Times New Roman"/>
          <w:lang w:val="cs-CZ"/>
        </w:rPr>
        <w:t xml:space="preserve">[online]. </w:t>
      </w:r>
      <w:proofErr w:type="gramStart"/>
      <w:r w:rsidRPr="00F71975">
        <w:rPr>
          <w:rFonts w:ascii="Times New Roman" w:hAnsi="Times New Roman"/>
          <w:lang w:val="cs-CZ"/>
        </w:rPr>
        <w:t>e</w:t>
      </w:r>
      <w:r>
        <w:rPr>
          <w:rFonts w:ascii="Times New Roman" w:hAnsi="Times New Roman"/>
          <w:lang w:val="cs-CZ"/>
        </w:rPr>
        <w:t>-justice</w:t>
      </w:r>
      <w:proofErr w:type="gramEnd"/>
      <w:r w:rsidRPr="00F71975">
        <w:rPr>
          <w:rFonts w:ascii="Times New Roman" w:hAnsi="Times New Roman"/>
          <w:lang w:val="cs-CZ"/>
        </w:rPr>
        <w:t xml:space="preserve">.europa.eu., 3. </w:t>
      </w:r>
      <w:r>
        <w:rPr>
          <w:rFonts w:ascii="Times New Roman" w:hAnsi="Times New Roman"/>
          <w:lang w:val="cs-CZ"/>
        </w:rPr>
        <w:t>4.</w:t>
      </w:r>
      <w:r w:rsidRPr="00F71975">
        <w:rPr>
          <w:rFonts w:ascii="Times New Roman" w:hAnsi="Times New Roman"/>
          <w:lang w:val="cs-CZ"/>
        </w:rPr>
        <w:t xml:space="preserve"> 20</w:t>
      </w:r>
      <w:r>
        <w:rPr>
          <w:rFonts w:ascii="Times New Roman" w:hAnsi="Times New Roman"/>
          <w:lang w:val="cs-CZ"/>
        </w:rPr>
        <w:t>13</w:t>
      </w:r>
      <w:r w:rsidRPr="00F71975">
        <w:rPr>
          <w:rFonts w:ascii="Times New Roman" w:hAnsi="Times New Roman"/>
          <w:lang w:val="cs-CZ"/>
        </w:rPr>
        <w:t xml:space="preserve"> [cit. </w:t>
      </w:r>
      <w:r>
        <w:rPr>
          <w:rFonts w:ascii="Times New Roman" w:hAnsi="Times New Roman"/>
          <w:lang w:val="cs-CZ"/>
        </w:rPr>
        <w:t>14</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963FE7">
        <w:rPr>
          <w:rFonts w:ascii="Times New Roman" w:hAnsi="Times New Roman"/>
          <w:lang w:val="cs-CZ"/>
        </w:rPr>
        <w:t>https://e-justice.europa.eu/content_mediation_in_me</w:t>
      </w:r>
      <w:r>
        <w:rPr>
          <w:rFonts w:ascii="Times New Roman" w:hAnsi="Times New Roman"/>
          <w:lang w:val="cs-CZ"/>
        </w:rPr>
        <w:t>mber_states-64-at-cs.do?member=1</w:t>
      </w:r>
      <w:hyperlink r:id="rId10" w:anchor="cil2" w:history="1"/>
      <w:r w:rsidRPr="00F71975">
        <w:rPr>
          <w:rFonts w:ascii="Times New Roman" w:hAnsi="Times New Roman"/>
          <w:lang w:val="cs-CZ"/>
        </w:rPr>
        <w:t>&gt;.</w:t>
      </w:r>
    </w:p>
  </w:footnote>
  <w:footnote w:id="112">
    <w:p w:rsidR="00BC4471" w:rsidRPr="003210E3" w:rsidRDefault="00BC4471">
      <w:pPr>
        <w:pStyle w:val="Textpoznpodarou"/>
        <w:rPr>
          <w:lang w:val="cs-CZ"/>
        </w:rPr>
      </w:pPr>
      <w:r w:rsidRPr="003210E3">
        <w:rPr>
          <w:rStyle w:val="Znakapoznpodarou"/>
          <w:rFonts w:ascii="Times New Roman" w:hAnsi="Times New Roman"/>
        </w:rPr>
        <w:footnoteRef/>
      </w:r>
      <w:r w:rsidRPr="003210E3">
        <w:rPr>
          <w:rFonts w:ascii="Times New Roman" w:hAnsi="Times New Roman"/>
        </w:rP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w:t>
      </w:r>
      <w:r>
        <w:rPr>
          <w:rFonts w:ascii="Times New Roman" w:hAnsi="Times New Roman"/>
          <w:lang w:val="cs-CZ"/>
        </w:rPr>
        <w:t>14</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11" w:anchor="cil2" w:history="1"/>
      <w:r w:rsidRPr="00F71975">
        <w:rPr>
          <w:rFonts w:ascii="Times New Roman" w:hAnsi="Times New Roman"/>
          <w:lang w:val="cs-CZ"/>
        </w:rPr>
        <w:t>&gt;.</w:t>
      </w:r>
    </w:p>
  </w:footnote>
  <w:footnote w:id="113">
    <w:p w:rsidR="00BC4471" w:rsidRPr="00676A61" w:rsidRDefault="00BC4471">
      <w:pPr>
        <w:pStyle w:val="Textpoznpodarou"/>
        <w:rPr>
          <w:rFonts w:ascii="Times New Roman" w:hAnsi="Times New Roman"/>
          <w:lang w:val="cs-CZ"/>
        </w:rPr>
      </w:pPr>
      <w:r w:rsidRPr="00676A61">
        <w:rPr>
          <w:rStyle w:val="Znakapoznpodarou"/>
          <w:rFonts w:ascii="Times New Roman" w:hAnsi="Times New Roman"/>
        </w:rPr>
        <w:footnoteRef/>
      </w:r>
      <w:r>
        <w:rPr>
          <w:rFonts w:ascii="Times New Roman" w:hAnsi="Times New Roman"/>
          <w:lang w:val="cs-CZ"/>
        </w:rPr>
        <w:t xml:space="preserve"> Tamtéž.</w:t>
      </w:r>
    </w:p>
  </w:footnote>
  <w:footnote w:id="114">
    <w:p w:rsidR="00BC4471" w:rsidRPr="00702924" w:rsidRDefault="00BC4471">
      <w:pPr>
        <w:pStyle w:val="Textpoznpodarou"/>
        <w:rPr>
          <w:rFonts w:ascii="Times New Roman" w:hAnsi="Times New Roman"/>
          <w:lang w:val="cs-CZ"/>
        </w:rPr>
      </w:pPr>
      <w:r w:rsidRPr="00702924">
        <w:rPr>
          <w:rStyle w:val="Znakapoznpodarou"/>
          <w:rFonts w:ascii="Times New Roman" w:hAnsi="Times New Roman"/>
        </w:rPr>
        <w:footnoteRef/>
      </w:r>
      <w:r w:rsidRPr="00702924">
        <w:rPr>
          <w:rFonts w:ascii="Times New Roman" w:hAnsi="Times New Roman"/>
        </w:rPr>
        <w:t xml:space="preserve"> </w:t>
      </w:r>
      <w:proofErr w:type="spellStart"/>
      <w:proofErr w:type="gramStart"/>
      <w:r>
        <w:rPr>
          <w:rFonts w:ascii="Times New Roman" w:hAnsi="Times New Roman"/>
        </w:rPr>
        <w:t>Díl</w:t>
      </w:r>
      <w:proofErr w:type="spellEnd"/>
      <w:r>
        <w:rPr>
          <w:rFonts w:ascii="Times New Roman" w:hAnsi="Times New Roman"/>
          <w:lang w:val="cs-CZ"/>
        </w:rPr>
        <w:t xml:space="preserve"> 1 - 1TDA.</w:t>
      </w:r>
      <w:proofErr w:type="gramEnd"/>
    </w:p>
  </w:footnote>
  <w:footnote w:id="115">
    <w:p w:rsidR="00BC4471" w:rsidRPr="005F713C" w:rsidRDefault="00BC4471">
      <w:pPr>
        <w:pStyle w:val="Textpoznpodarou"/>
        <w:rPr>
          <w:rFonts w:ascii="Times New Roman" w:hAnsi="Times New Roman"/>
          <w:lang w:val="cs-CZ"/>
        </w:rPr>
      </w:pPr>
      <w:r w:rsidRPr="005F713C">
        <w:rPr>
          <w:rStyle w:val="Znakapoznpodarou"/>
          <w:rFonts w:ascii="Times New Roman" w:hAnsi="Times New Roman"/>
        </w:rPr>
        <w:footnoteRef/>
      </w:r>
      <w:r w:rsidRPr="005F713C">
        <w:rPr>
          <w:rFonts w:ascii="Times New Roman" w:hAnsi="Times New Roman"/>
        </w:rPr>
        <w:t xml:space="preserve"> </w:t>
      </w:r>
      <w:r w:rsidRPr="009E30F8">
        <w:rPr>
          <w:rFonts w:ascii="Times New Roman" w:hAnsi="Times New Roman"/>
          <w:lang w:val="cs-CZ"/>
        </w:rPr>
        <w:t xml:space="preserve">HOLÁ, Lenka. </w:t>
      </w:r>
      <w:r>
        <w:rPr>
          <w:rFonts w:ascii="Times New Roman" w:hAnsi="Times New Roman"/>
          <w:i/>
          <w:lang w:val="cs-CZ"/>
        </w:rPr>
        <w:t>Mediace: způsob řešení mezilidských konfliktů</w:t>
      </w:r>
      <w:r w:rsidRPr="009E30F8">
        <w:rPr>
          <w:rFonts w:ascii="Times New Roman" w:hAnsi="Times New Roman"/>
          <w:i/>
          <w:lang w:val="cs-CZ"/>
        </w:rPr>
        <w:t xml:space="preserve">. </w:t>
      </w:r>
      <w:r w:rsidRPr="009E30F8">
        <w:rPr>
          <w:rFonts w:ascii="Times New Roman" w:hAnsi="Times New Roman"/>
          <w:lang w:val="cs-CZ"/>
        </w:rPr>
        <w:t xml:space="preserve">1. vydání. Praha: </w:t>
      </w:r>
      <w:proofErr w:type="spellStart"/>
      <w:r>
        <w:rPr>
          <w:rFonts w:ascii="Times New Roman" w:hAnsi="Times New Roman"/>
          <w:lang w:val="cs-CZ"/>
        </w:rPr>
        <w:t>Grada</w:t>
      </w:r>
      <w:proofErr w:type="spellEnd"/>
      <w:r>
        <w:rPr>
          <w:rFonts w:ascii="Times New Roman" w:hAnsi="Times New Roman"/>
          <w:lang w:val="cs-CZ"/>
        </w:rPr>
        <w:t xml:space="preserve"> </w:t>
      </w:r>
      <w:proofErr w:type="spellStart"/>
      <w:r>
        <w:rPr>
          <w:rFonts w:ascii="Times New Roman" w:hAnsi="Times New Roman"/>
          <w:lang w:val="cs-CZ"/>
        </w:rPr>
        <w:t>Publishing</w:t>
      </w:r>
      <w:proofErr w:type="spellEnd"/>
      <w:r>
        <w:rPr>
          <w:rFonts w:ascii="Times New Roman" w:hAnsi="Times New Roman"/>
          <w:lang w:val="cs-CZ"/>
        </w:rPr>
        <w:t>, 2003, s. 163</w:t>
      </w:r>
      <w:r w:rsidRPr="009E30F8">
        <w:rPr>
          <w:rFonts w:ascii="Times New Roman" w:hAnsi="Times New Roman"/>
          <w:lang w:val="cs-CZ"/>
        </w:rPr>
        <w:t>.</w:t>
      </w:r>
    </w:p>
  </w:footnote>
  <w:footnote w:id="116">
    <w:p w:rsidR="00BC4471" w:rsidRPr="00111E5B" w:rsidRDefault="00BC4471">
      <w:pPr>
        <w:pStyle w:val="Textpoznpodarou"/>
        <w:rPr>
          <w:rFonts w:ascii="Times New Roman" w:hAnsi="Times New Roman"/>
          <w:lang w:val="cs-CZ"/>
        </w:rPr>
      </w:pPr>
      <w:r w:rsidRPr="00111E5B">
        <w:rPr>
          <w:rStyle w:val="Znakapoznpodarou"/>
          <w:rFonts w:ascii="Times New Roman" w:hAnsi="Times New Roman"/>
        </w:rPr>
        <w:footnoteRef/>
      </w:r>
      <w:r w:rsidRPr="00111E5B">
        <w:rPr>
          <w:rFonts w:ascii="Times New Roman" w:hAnsi="Times New Roman"/>
        </w:rPr>
        <w:t xml:space="preserve"> </w:t>
      </w:r>
      <w:r>
        <w:rPr>
          <w:rFonts w:ascii="Times New Roman" w:hAnsi="Times New Roman"/>
          <w:lang w:val="cs-CZ"/>
        </w:rPr>
        <w:t>STOKKE</w:t>
      </w:r>
      <w:r w:rsidRPr="00F71975">
        <w:rPr>
          <w:rFonts w:ascii="Times New Roman" w:hAnsi="Times New Roman"/>
          <w:lang w:val="cs-CZ"/>
        </w:rPr>
        <w:t xml:space="preserve">, </w:t>
      </w:r>
      <w:proofErr w:type="spellStart"/>
      <w:r>
        <w:rPr>
          <w:rFonts w:ascii="Times New Roman" w:hAnsi="Times New Roman"/>
          <w:lang w:val="cs-CZ"/>
        </w:rPr>
        <w:t>Torgeir</w:t>
      </w:r>
      <w:proofErr w:type="spellEnd"/>
      <w:r>
        <w:rPr>
          <w:rFonts w:ascii="Times New Roman" w:hAnsi="Times New Roman"/>
          <w:lang w:val="cs-CZ"/>
        </w:rPr>
        <w:t xml:space="preserve"> </w:t>
      </w:r>
      <w:proofErr w:type="spellStart"/>
      <w:r>
        <w:rPr>
          <w:rFonts w:ascii="Times New Roman" w:hAnsi="Times New Roman"/>
          <w:lang w:val="cs-CZ"/>
        </w:rPr>
        <w:t>Aarvaag</w:t>
      </w:r>
      <w:proofErr w:type="spellEnd"/>
      <w:r w:rsidRPr="00F71975">
        <w:rPr>
          <w:rFonts w:ascii="Times New Roman" w:hAnsi="Times New Roman"/>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Collective</w:t>
      </w:r>
      <w:proofErr w:type="spellEnd"/>
      <w:r>
        <w:rPr>
          <w:rFonts w:ascii="Times New Roman" w:hAnsi="Times New Roman"/>
          <w:i/>
          <w:lang w:val="cs-CZ"/>
        </w:rPr>
        <w:t xml:space="preserve"> </w:t>
      </w:r>
      <w:proofErr w:type="spellStart"/>
      <w:r>
        <w:rPr>
          <w:rFonts w:ascii="Times New Roman" w:hAnsi="Times New Roman"/>
          <w:i/>
          <w:lang w:val="cs-CZ"/>
        </w:rPr>
        <w:t>Interest</w:t>
      </w:r>
      <w:proofErr w:type="spellEnd"/>
      <w:r>
        <w:rPr>
          <w:rFonts w:ascii="Times New Roman" w:hAnsi="Times New Roman"/>
          <w:i/>
          <w:lang w:val="cs-CZ"/>
        </w:rPr>
        <w:t xml:space="preserve"> </w:t>
      </w:r>
      <w:proofErr w:type="spellStart"/>
      <w:r>
        <w:rPr>
          <w:rFonts w:ascii="Times New Roman" w:hAnsi="Times New Roman"/>
          <w:i/>
          <w:lang w:val="cs-CZ"/>
        </w:rPr>
        <w:t>Disputes</w:t>
      </w:r>
      <w:proofErr w:type="spellEnd"/>
      <w:r>
        <w:rPr>
          <w:rFonts w:ascii="Times New Roman" w:hAnsi="Times New Roman"/>
          <w:lang w:val="cs-CZ"/>
        </w:rPr>
        <w:t xml:space="preserve"> [online]. scandinavianlaw</w:t>
      </w:r>
      <w:r w:rsidRPr="00F71975">
        <w:rPr>
          <w:rFonts w:ascii="Times New Roman" w:hAnsi="Times New Roman"/>
          <w:lang w:val="cs-CZ"/>
        </w:rPr>
        <w:t>.</w:t>
      </w:r>
      <w:proofErr w:type="gramStart"/>
      <w:r>
        <w:rPr>
          <w:rFonts w:ascii="Times New Roman" w:hAnsi="Times New Roman"/>
          <w:lang w:val="cs-CZ"/>
        </w:rPr>
        <w:t>se</w:t>
      </w:r>
      <w:proofErr w:type="gramEnd"/>
      <w:r w:rsidRPr="00F71975">
        <w:rPr>
          <w:rFonts w:ascii="Times New Roman" w:hAnsi="Times New Roman"/>
          <w:lang w:val="cs-CZ"/>
        </w:rPr>
        <w:t xml:space="preserve"> [cit. </w:t>
      </w:r>
      <w:r>
        <w:rPr>
          <w:rFonts w:ascii="Times New Roman" w:hAnsi="Times New Roman"/>
          <w:lang w:val="cs-CZ"/>
        </w:rPr>
        <w:t>16</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w:t>
      </w:r>
      <w:proofErr w:type="spellStart"/>
      <w:r w:rsidRPr="008C7B2E">
        <w:rPr>
          <w:rFonts w:ascii="Times New Roman" w:hAnsi="Times New Roman"/>
          <w:lang w:val="cs-CZ"/>
        </w:rPr>
        <w:t>scandinavianlaw.se</w:t>
      </w:r>
      <w:proofErr w:type="spellEnd"/>
      <w:r w:rsidRPr="008C7B2E">
        <w:rPr>
          <w:rFonts w:ascii="Times New Roman" w:hAnsi="Times New Roman"/>
          <w:lang w:val="cs-CZ"/>
        </w:rPr>
        <w:t>/</w:t>
      </w:r>
      <w:proofErr w:type="spellStart"/>
      <w:r w:rsidRPr="008C7B2E">
        <w:rPr>
          <w:rFonts w:ascii="Times New Roman" w:hAnsi="Times New Roman"/>
          <w:lang w:val="cs-CZ"/>
        </w:rPr>
        <w:t>pdf</w:t>
      </w:r>
      <w:proofErr w:type="spellEnd"/>
      <w:r w:rsidRPr="008C7B2E">
        <w:rPr>
          <w:rFonts w:ascii="Times New Roman" w:hAnsi="Times New Roman"/>
          <w:lang w:val="cs-CZ"/>
        </w:rPr>
        <w:t>/43-5.pdf</w:t>
      </w:r>
      <w:r>
        <w:rPr>
          <w:rFonts w:ascii="Times New Roman" w:hAnsi="Times New Roman"/>
          <w:lang w:val="cs-CZ"/>
        </w:rPr>
        <w:t>&gt;.</w:t>
      </w:r>
    </w:p>
  </w:footnote>
  <w:footnote w:id="117">
    <w:p w:rsidR="00BC4471" w:rsidRPr="003C723B" w:rsidRDefault="00BC4471">
      <w:pPr>
        <w:pStyle w:val="Textpoznpodarou"/>
        <w:rPr>
          <w:rFonts w:ascii="Times New Roman" w:hAnsi="Times New Roman"/>
          <w:lang w:val="cs-CZ"/>
        </w:rPr>
      </w:pPr>
      <w:r w:rsidRPr="003C723B">
        <w:rPr>
          <w:rStyle w:val="Znakapoznpodarou"/>
          <w:rFonts w:ascii="Times New Roman" w:hAnsi="Times New Roman"/>
        </w:rPr>
        <w:footnoteRef/>
      </w:r>
      <w:r w:rsidRPr="003C723B">
        <w:rPr>
          <w:rFonts w:ascii="Times New Roman" w:hAnsi="Times New Roman"/>
        </w:rPr>
        <w:t xml:space="preserve"> </w:t>
      </w:r>
      <w:r w:rsidRPr="009E30F8">
        <w:rPr>
          <w:rFonts w:ascii="Times New Roman" w:hAnsi="Times New Roman"/>
          <w:lang w:val="cs-CZ"/>
        </w:rPr>
        <w:t xml:space="preserve">HOLÁ, Lenka. </w:t>
      </w:r>
      <w:r>
        <w:rPr>
          <w:rFonts w:ascii="Times New Roman" w:hAnsi="Times New Roman"/>
          <w:i/>
          <w:lang w:val="cs-CZ"/>
        </w:rPr>
        <w:t>Mediace: způsob řešení mezilidských konfliktů</w:t>
      </w:r>
      <w:r w:rsidRPr="009E30F8">
        <w:rPr>
          <w:rFonts w:ascii="Times New Roman" w:hAnsi="Times New Roman"/>
          <w:i/>
          <w:lang w:val="cs-CZ"/>
        </w:rPr>
        <w:t xml:space="preserve">. </w:t>
      </w:r>
      <w:r w:rsidRPr="009E30F8">
        <w:rPr>
          <w:rFonts w:ascii="Times New Roman" w:hAnsi="Times New Roman"/>
          <w:lang w:val="cs-CZ"/>
        </w:rPr>
        <w:t xml:space="preserve">1. vydání. Praha: </w:t>
      </w:r>
      <w:proofErr w:type="spellStart"/>
      <w:r>
        <w:rPr>
          <w:rFonts w:ascii="Times New Roman" w:hAnsi="Times New Roman"/>
          <w:lang w:val="cs-CZ"/>
        </w:rPr>
        <w:t>Grada</w:t>
      </w:r>
      <w:proofErr w:type="spellEnd"/>
      <w:r>
        <w:rPr>
          <w:rFonts w:ascii="Times New Roman" w:hAnsi="Times New Roman"/>
          <w:lang w:val="cs-CZ"/>
        </w:rPr>
        <w:t xml:space="preserve"> </w:t>
      </w:r>
      <w:proofErr w:type="spellStart"/>
      <w:r>
        <w:rPr>
          <w:rFonts w:ascii="Times New Roman" w:hAnsi="Times New Roman"/>
          <w:lang w:val="cs-CZ"/>
        </w:rPr>
        <w:t>Publishing</w:t>
      </w:r>
      <w:proofErr w:type="spellEnd"/>
      <w:r>
        <w:rPr>
          <w:rFonts w:ascii="Times New Roman" w:hAnsi="Times New Roman"/>
          <w:lang w:val="cs-CZ"/>
        </w:rPr>
        <w:t>, 2003, s. 163</w:t>
      </w:r>
      <w:r w:rsidRPr="009E30F8">
        <w:rPr>
          <w:rFonts w:ascii="Times New Roman" w:hAnsi="Times New Roman"/>
          <w:lang w:val="cs-CZ"/>
        </w:rPr>
        <w:t>.</w:t>
      </w:r>
    </w:p>
  </w:footnote>
  <w:footnote w:id="118">
    <w:p w:rsidR="00BC4471" w:rsidRPr="00073462" w:rsidRDefault="00BC4471">
      <w:pPr>
        <w:pStyle w:val="Textpoznpodarou"/>
        <w:rPr>
          <w:rFonts w:ascii="Times New Roman" w:hAnsi="Times New Roman"/>
          <w:lang w:val="cs-CZ"/>
        </w:rPr>
      </w:pPr>
      <w:r w:rsidRPr="00073462">
        <w:rPr>
          <w:rStyle w:val="Znakapoznpodarou"/>
          <w:rFonts w:ascii="Times New Roman" w:hAnsi="Times New Roman"/>
        </w:rPr>
        <w:footnoteRef/>
      </w:r>
      <w:r w:rsidRPr="00073462">
        <w:rPr>
          <w:rFonts w:ascii="Times New Roman" w:hAnsi="Times New Roman"/>
        </w:rPr>
        <w:t xml:space="preserve"> </w:t>
      </w:r>
      <w:r>
        <w:rPr>
          <w:rFonts w:ascii="Times New Roman" w:hAnsi="Times New Roman"/>
          <w:lang w:val="cs-CZ"/>
        </w:rPr>
        <w:t>STOKKE</w:t>
      </w:r>
      <w:r w:rsidRPr="00F71975">
        <w:rPr>
          <w:rFonts w:ascii="Times New Roman" w:hAnsi="Times New Roman"/>
          <w:lang w:val="cs-CZ"/>
        </w:rPr>
        <w:t xml:space="preserve">, </w:t>
      </w:r>
      <w:proofErr w:type="spellStart"/>
      <w:r>
        <w:rPr>
          <w:rFonts w:ascii="Times New Roman" w:hAnsi="Times New Roman"/>
          <w:lang w:val="cs-CZ"/>
        </w:rPr>
        <w:t>Torgeir</w:t>
      </w:r>
      <w:proofErr w:type="spellEnd"/>
      <w:r>
        <w:rPr>
          <w:rFonts w:ascii="Times New Roman" w:hAnsi="Times New Roman"/>
          <w:lang w:val="cs-CZ"/>
        </w:rPr>
        <w:t xml:space="preserve"> </w:t>
      </w:r>
      <w:proofErr w:type="spellStart"/>
      <w:r>
        <w:rPr>
          <w:rFonts w:ascii="Times New Roman" w:hAnsi="Times New Roman"/>
          <w:lang w:val="cs-CZ"/>
        </w:rPr>
        <w:t>Aarvaag</w:t>
      </w:r>
      <w:proofErr w:type="spellEnd"/>
      <w:r w:rsidRPr="00F71975">
        <w:rPr>
          <w:rFonts w:ascii="Times New Roman" w:hAnsi="Times New Roman"/>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Collective</w:t>
      </w:r>
      <w:proofErr w:type="spellEnd"/>
      <w:r>
        <w:rPr>
          <w:rFonts w:ascii="Times New Roman" w:hAnsi="Times New Roman"/>
          <w:i/>
          <w:lang w:val="cs-CZ"/>
        </w:rPr>
        <w:t xml:space="preserve"> </w:t>
      </w:r>
      <w:proofErr w:type="spellStart"/>
      <w:r>
        <w:rPr>
          <w:rFonts w:ascii="Times New Roman" w:hAnsi="Times New Roman"/>
          <w:i/>
          <w:lang w:val="cs-CZ"/>
        </w:rPr>
        <w:t>Interest</w:t>
      </w:r>
      <w:proofErr w:type="spellEnd"/>
      <w:r>
        <w:rPr>
          <w:rFonts w:ascii="Times New Roman" w:hAnsi="Times New Roman"/>
          <w:i/>
          <w:lang w:val="cs-CZ"/>
        </w:rPr>
        <w:t xml:space="preserve"> </w:t>
      </w:r>
      <w:proofErr w:type="spellStart"/>
      <w:r>
        <w:rPr>
          <w:rFonts w:ascii="Times New Roman" w:hAnsi="Times New Roman"/>
          <w:i/>
          <w:lang w:val="cs-CZ"/>
        </w:rPr>
        <w:t>Disputes</w:t>
      </w:r>
      <w:proofErr w:type="spellEnd"/>
      <w:r>
        <w:rPr>
          <w:rFonts w:ascii="Times New Roman" w:hAnsi="Times New Roman"/>
          <w:lang w:val="cs-CZ"/>
        </w:rPr>
        <w:t xml:space="preserve"> [online]. scandinavianlaw</w:t>
      </w:r>
      <w:r w:rsidRPr="00F71975">
        <w:rPr>
          <w:rFonts w:ascii="Times New Roman" w:hAnsi="Times New Roman"/>
          <w:lang w:val="cs-CZ"/>
        </w:rPr>
        <w:t>.</w:t>
      </w:r>
      <w:proofErr w:type="gramStart"/>
      <w:r>
        <w:rPr>
          <w:rFonts w:ascii="Times New Roman" w:hAnsi="Times New Roman"/>
          <w:lang w:val="cs-CZ"/>
        </w:rPr>
        <w:t>se</w:t>
      </w:r>
      <w:proofErr w:type="gramEnd"/>
      <w:r w:rsidRPr="00F71975">
        <w:rPr>
          <w:rFonts w:ascii="Times New Roman" w:hAnsi="Times New Roman"/>
          <w:lang w:val="cs-CZ"/>
        </w:rPr>
        <w:t xml:space="preserve"> [cit. </w:t>
      </w:r>
      <w:r>
        <w:rPr>
          <w:rFonts w:ascii="Times New Roman" w:hAnsi="Times New Roman"/>
          <w:lang w:val="cs-CZ"/>
        </w:rPr>
        <w:t>16</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w:t>
      </w:r>
      <w:proofErr w:type="spellStart"/>
      <w:r w:rsidRPr="008C7B2E">
        <w:rPr>
          <w:rFonts w:ascii="Times New Roman" w:hAnsi="Times New Roman"/>
          <w:lang w:val="cs-CZ"/>
        </w:rPr>
        <w:t>scandinavianlaw.se</w:t>
      </w:r>
      <w:proofErr w:type="spellEnd"/>
      <w:r w:rsidRPr="008C7B2E">
        <w:rPr>
          <w:rFonts w:ascii="Times New Roman" w:hAnsi="Times New Roman"/>
          <w:lang w:val="cs-CZ"/>
        </w:rPr>
        <w:t>/</w:t>
      </w:r>
      <w:proofErr w:type="spellStart"/>
      <w:r w:rsidRPr="008C7B2E">
        <w:rPr>
          <w:rFonts w:ascii="Times New Roman" w:hAnsi="Times New Roman"/>
          <w:lang w:val="cs-CZ"/>
        </w:rPr>
        <w:t>pdf</w:t>
      </w:r>
      <w:proofErr w:type="spellEnd"/>
      <w:r w:rsidRPr="008C7B2E">
        <w:rPr>
          <w:rFonts w:ascii="Times New Roman" w:hAnsi="Times New Roman"/>
          <w:lang w:val="cs-CZ"/>
        </w:rPr>
        <w:t>/43-5.pdf</w:t>
      </w:r>
      <w:r>
        <w:rPr>
          <w:rFonts w:ascii="Times New Roman" w:hAnsi="Times New Roman"/>
          <w:lang w:val="cs-CZ"/>
        </w:rPr>
        <w:t>&gt;.</w:t>
      </w:r>
    </w:p>
  </w:footnote>
  <w:footnote w:id="119">
    <w:p w:rsidR="00BC4471" w:rsidRPr="00073462" w:rsidRDefault="00BC4471">
      <w:pPr>
        <w:pStyle w:val="Textpoznpodarou"/>
        <w:rPr>
          <w:rFonts w:ascii="Times New Roman" w:hAnsi="Times New Roman"/>
          <w:lang w:val="cs-CZ"/>
        </w:rPr>
      </w:pPr>
      <w:r w:rsidRPr="00073462">
        <w:rPr>
          <w:rStyle w:val="Znakapoznpodarou"/>
          <w:rFonts w:ascii="Times New Roman" w:hAnsi="Times New Roman"/>
        </w:rPr>
        <w:footnoteRef/>
      </w:r>
      <w:r w:rsidRPr="00073462">
        <w:rPr>
          <w:rFonts w:ascii="Times New Roman" w:hAnsi="Times New Roman"/>
        </w:rPr>
        <w:t xml:space="preserve"> </w:t>
      </w:r>
      <w:proofErr w:type="spellStart"/>
      <w:proofErr w:type="gramStart"/>
      <w:r>
        <w:rPr>
          <w:rFonts w:ascii="Times New Roman" w:hAnsi="Times New Roman"/>
        </w:rPr>
        <w:t>Tamtéž</w:t>
      </w:r>
      <w:proofErr w:type="spellEnd"/>
      <w:r>
        <w:rPr>
          <w:rFonts w:ascii="Times New Roman" w:hAnsi="Times New Roman"/>
        </w:rPr>
        <w:t>.</w:t>
      </w:r>
      <w:proofErr w:type="gramEnd"/>
    </w:p>
  </w:footnote>
  <w:footnote w:id="120">
    <w:p w:rsidR="00BC4471" w:rsidRPr="000041D0" w:rsidRDefault="00BC4471">
      <w:pPr>
        <w:pStyle w:val="Textpoznpodarou"/>
        <w:rPr>
          <w:rFonts w:ascii="Times New Roman" w:hAnsi="Times New Roman"/>
          <w:lang w:val="cs-CZ"/>
        </w:rPr>
      </w:pPr>
      <w:r w:rsidRPr="000041D0">
        <w:rPr>
          <w:rStyle w:val="Znakapoznpodarou"/>
          <w:rFonts w:ascii="Times New Roman" w:hAnsi="Times New Roman"/>
        </w:rPr>
        <w:footnoteRef/>
      </w:r>
      <w:r>
        <w:rPr>
          <w:rFonts w:ascii="Times New Roman" w:hAnsi="Times New Roman"/>
          <w:i/>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the</w:t>
      </w:r>
      <w:proofErr w:type="spellEnd"/>
      <w:r>
        <w:rPr>
          <w:rFonts w:ascii="Times New Roman" w:hAnsi="Times New Roman"/>
          <w:i/>
          <w:lang w:val="cs-CZ"/>
        </w:rPr>
        <w:t xml:space="preserve"> </w:t>
      </w:r>
      <w:proofErr w:type="spellStart"/>
      <w:r>
        <w:rPr>
          <w:rFonts w:ascii="Times New Roman" w:hAnsi="Times New Roman"/>
          <w:i/>
          <w:lang w:val="cs-CZ"/>
        </w:rPr>
        <w:t>Scandinavian</w:t>
      </w:r>
      <w:proofErr w:type="spellEnd"/>
      <w:r>
        <w:rPr>
          <w:rFonts w:ascii="Times New Roman" w:hAnsi="Times New Roman"/>
          <w:i/>
          <w:lang w:val="cs-CZ"/>
        </w:rPr>
        <w:t xml:space="preserve"> </w:t>
      </w:r>
      <w:proofErr w:type="spellStart"/>
      <w:r>
        <w:rPr>
          <w:rFonts w:ascii="Times New Roman" w:hAnsi="Times New Roman"/>
          <w:i/>
          <w:lang w:val="cs-CZ"/>
        </w:rPr>
        <w:t>Courts</w:t>
      </w:r>
      <w:proofErr w:type="spellEnd"/>
      <w:r>
        <w:rPr>
          <w:rFonts w:ascii="Times New Roman" w:hAnsi="Times New Roman"/>
          <w:lang w:val="cs-CZ"/>
        </w:rPr>
        <w:t xml:space="preserve"> [online]. fbe</w:t>
      </w:r>
      <w:r w:rsidRPr="00F71975">
        <w:rPr>
          <w:rFonts w:ascii="Times New Roman" w:hAnsi="Times New Roman"/>
          <w:lang w:val="cs-CZ"/>
        </w:rPr>
        <w:t>.</w:t>
      </w:r>
      <w:r>
        <w:rPr>
          <w:rFonts w:ascii="Times New Roman" w:hAnsi="Times New Roman"/>
          <w:lang w:val="cs-CZ"/>
        </w:rPr>
        <w:t>org</w:t>
      </w:r>
      <w:r w:rsidRPr="00F71975">
        <w:rPr>
          <w:rFonts w:ascii="Times New Roman" w:hAnsi="Times New Roman"/>
          <w:lang w:val="cs-CZ"/>
        </w:rPr>
        <w:t xml:space="preserve"> [cit. </w:t>
      </w:r>
      <w:r>
        <w:rPr>
          <w:rFonts w:ascii="Times New Roman" w:hAnsi="Times New Roman"/>
          <w:lang w:val="cs-CZ"/>
        </w:rPr>
        <w:t>16</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http://www.fbe.org/IMG/pdf/Mediation_in_the_Scandinavian_Courts.pdf</w:t>
      </w:r>
      <w:r>
        <w:rPr>
          <w:rFonts w:ascii="Times New Roman" w:hAnsi="Times New Roman"/>
          <w:lang w:val="cs-CZ"/>
        </w:rPr>
        <w:t>&gt;.</w:t>
      </w:r>
    </w:p>
  </w:footnote>
  <w:footnote w:id="121">
    <w:p w:rsidR="00BC4471" w:rsidRPr="006349F2" w:rsidRDefault="00BC4471">
      <w:pPr>
        <w:pStyle w:val="Textpoznpodarou"/>
        <w:rPr>
          <w:rFonts w:ascii="Times New Roman" w:hAnsi="Times New Roman"/>
          <w:lang w:val="cs-CZ"/>
        </w:rPr>
      </w:pPr>
      <w:r w:rsidRPr="006349F2">
        <w:rPr>
          <w:rStyle w:val="Znakapoznpodarou"/>
          <w:rFonts w:ascii="Times New Roman" w:hAnsi="Times New Roman"/>
        </w:rPr>
        <w:footnoteRef/>
      </w:r>
      <w:r w:rsidRPr="006349F2">
        <w:rPr>
          <w:rFonts w:ascii="Times New Roman" w:hAnsi="Times New Roman"/>
        </w:rPr>
        <w:t xml:space="preserve"> </w:t>
      </w:r>
      <w:proofErr w:type="spellStart"/>
      <w:proofErr w:type="gramStart"/>
      <w:r>
        <w:rPr>
          <w:rFonts w:ascii="Times New Roman" w:hAnsi="Times New Roman"/>
        </w:rPr>
        <w:t>Díl</w:t>
      </w:r>
      <w:proofErr w:type="spellEnd"/>
      <w:r>
        <w:rPr>
          <w:rFonts w:ascii="Times New Roman" w:hAnsi="Times New Roman"/>
          <w:lang w:val="cs-CZ"/>
        </w:rPr>
        <w:t xml:space="preserve"> 7 – 2 odst.</w:t>
      </w:r>
      <w:proofErr w:type="gramEnd"/>
      <w:r>
        <w:rPr>
          <w:rFonts w:ascii="Times New Roman" w:hAnsi="Times New Roman"/>
          <w:lang w:val="cs-CZ"/>
        </w:rPr>
        <w:t xml:space="preserve"> 2 TDA.</w:t>
      </w:r>
    </w:p>
  </w:footnote>
  <w:footnote w:id="122">
    <w:p w:rsidR="00BC4471" w:rsidRPr="00FA1DF2" w:rsidRDefault="00BC4471">
      <w:pPr>
        <w:pStyle w:val="Textpoznpodarou"/>
        <w:rPr>
          <w:rFonts w:ascii="Times New Roman" w:hAnsi="Times New Roman"/>
          <w:lang w:val="cs-CZ"/>
        </w:rPr>
      </w:pPr>
      <w:r w:rsidRPr="00FA1DF2">
        <w:rPr>
          <w:rStyle w:val="Znakapoznpodarou"/>
          <w:rFonts w:ascii="Times New Roman" w:hAnsi="Times New Roman"/>
        </w:rPr>
        <w:footnoteRef/>
      </w:r>
      <w:r w:rsidRPr="00FA1DF2">
        <w:rPr>
          <w:rFonts w:ascii="Times New Roman" w:hAnsi="Times New Roman"/>
        </w:rPr>
        <w:t xml:space="preserve"> </w:t>
      </w:r>
      <w:proofErr w:type="spellStart"/>
      <w:proofErr w:type="gramStart"/>
      <w:r>
        <w:rPr>
          <w:rFonts w:ascii="Times New Roman" w:hAnsi="Times New Roman"/>
        </w:rPr>
        <w:t>Díl</w:t>
      </w:r>
      <w:proofErr w:type="spellEnd"/>
      <w:r>
        <w:rPr>
          <w:rFonts w:ascii="Times New Roman" w:hAnsi="Times New Roman"/>
          <w:lang w:val="cs-CZ"/>
        </w:rPr>
        <w:t xml:space="preserve"> 8 – 4 odst.</w:t>
      </w:r>
      <w:proofErr w:type="gramEnd"/>
      <w:r>
        <w:rPr>
          <w:rFonts w:ascii="Times New Roman" w:hAnsi="Times New Roman"/>
          <w:lang w:val="cs-CZ"/>
        </w:rPr>
        <w:t xml:space="preserve"> 1 TDA.</w:t>
      </w:r>
    </w:p>
  </w:footnote>
  <w:footnote w:id="123">
    <w:p w:rsidR="00BC4471" w:rsidRPr="00FA1DF2" w:rsidRDefault="00BC4471">
      <w:pPr>
        <w:pStyle w:val="Textpoznpodarou"/>
        <w:rPr>
          <w:rFonts w:ascii="Times New Roman" w:hAnsi="Times New Roman"/>
          <w:lang w:val="cs-CZ"/>
        </w:rPr>
      </w:pPr>
      <w:r w:rsidRPr="00FA1DF2">
        <w:rPr>
          <w:rStyle w:val="Znakapoznpodarou"/>
          <w:rFonts w:ascii="Times New Roman" w:hAnsi="Times New Roman"/>
        </w:rPr>
        <w:footnoteRef/>
      </w:r>
      <w:r w:rsidRPr="00FA1DF2">
        <w:rPr>
          <w:rFonts w:ascii="Times New Roman" w:hAnsi="Times New Roman"/>
        </w:rPr>
        <w:t xml:space="preserve"> </w:t>
      </w:r>
      <w:proofErr w:type="spellStart"/>
      <w:proofErr w:type="gramStart"/>
      <w:r>
        <w:rPr>
          <w:rFonts w:ascii="Times New Roman" w:hAnsi="Times New Roman"/>
        </w:rPr>
        <w:t>Díl</w:t>
      </w:r>
      <w:proofErr w:type="spellEnd"/>
      <w:r>
        <w:rPr>
          <w:rFonts w:ascii="Times New Roman" w:hAnsi="Times New Roman"/>
          <w:lang w:val="cs-CZ"/>
        </w:rPr>
        <w:t xml:space="preserve"> 8 – 4 odst.</w:t>
      </w:r>
      <w:proofErr w:type="gramEnd"/>
      <w:r>
        <w:rPr>
          <w:rFonts w:ascii="Times New Roman" w:hAnsi="Times New Roman"/>
          <w:lang w:val="cs-CZ"/>
        </w:rPr>
        <w:t xml:space="preserve"> 2 TDA.</w:t>
      </w:r>
    </w:p>
  </w:footnote>
  <w:footnote w:id="124">
    <w:p w:rsidR="00BC4471" w:rsidRPr="00932B08" w:rsidRDefault="00BC4471">
      <w:pPr>
        <w:pStyle w:val="Textpoznpodarou"/>
        <w:rPr>
          <w:rFonts w:ascii="Times New Roman" w:hAnsi="Times New Roman"/>
          <w:lang w:val="cs-CZ"/>
        </w:rPr>
      </w:pPr>
      <w:r w:rsidRPr="00932B08">
        <w:rPr>
          <w:rStyle w:val="Znakapoznpodarou"/>
          <w:rFonts w:ascii="Times New Roman" w:hAnsi="Times New Roman"/>
        </w:rPr>
        <w:footnoteRef/>
      </w:r>
      <w:r>
        <w:rPr>
          <w:rFonts w:ascii="Times New Roman" w:hAnsi="Times New Roman"/>
        </w:rPr>
        <w:t xml:space="preserve"> </w:t>
      </w:r>
      <w:r w:rsidRPr="0029488C">
        <w:rPr>
          <w:rFonts w:ascii="Times New Roman" w:hAnsi="Times New Roman"/>
        </w:rPr>
        <w:t>S</w:t>
      </w:r>
      <w:r>
        <w:rPr>
          <w:rFonts w:ascii="Times New Roman" w:hAnsi="Times New Roman"/>
        </w:rPr>
        <w:t xml:space="preserve">KOGHØY, </w:t>
      </w:r>
      <w:proofErr w:type="spellStart"/>
      <w:r>
        <w:rPr>
          <w:rFonts w:ascii="Times New Roman" w:hAnsi="Times New Roman"/>
        </w:rPr>
        <w:t>Tage</w:t>
      </w:r>
      <w:proofErr w:type="spellEnd"/>
      <w:r>
        <w:rPr>
          <w:rFonts w:ascii="Times New Roman" w:hAnsi="Times New Roman"/>
        </w:rPr>
        <w:t xml:space="preserve"> </w:t>
      </w:r>
      <w:proofErr w:type="spellStart"/>
      <w:r>
        <w:rPr>
          <w:rFonts w:ascii="Times New Roman" w:hAnsi="Times New Roman"/>
        </w:rPr>
        <w:t>Brigt</w:t>
      </w:r>
      <w:proofErr w:type="spellEnd"/>
      <w:r>
        <w:rPr>
          <w:rFonts w:ascii="Times New Roman" w:hAnsi="Times New Roman"/>
        </w:rPr>
        <w:t xml:space="preserve"> </w:t>
      </w:r>
      <w:proofErr w:type="spellStart"/>
      <w:r>
        <w:rPr>
          <w:rFonts w:ascii="Times New Roman" w:hAnsi="Times New Roman"/>
        </w:rPr>
        <w:t>Andreassen</w:t>
      </w:r>
      <w:proofErr w:type="spellEnd"/>
      <w:r>
        <w:rPr>
          <w:rFonts w:ascii="Times New Roman" w:hAnsi="Times New Roman"/>
        </w:rPr>
        <w:t>.</w:t>
      </w:r>
      <w:r w:rsidRPr="00F71975">
        <w:rPr>
          <w:rFonts w:ascii="Times New Roman" w:hAnsi="Times New Roman"/>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Norway</w:t>
      </w:r>
      <w:proofErr w:type="spellEnd"/>
      <w:r>
        <w:rPr>
          <w:rFonts w:ascii="Times New Roman" w:hAnsi="Times New Roman"/>
          <w:i/>
          <w:lang w:val="cs-CZ"/>
        </w:rPr>
        <w:t xml:space="preserve"> – </w:t>
      </w:r>
      <w:proofErr w:type="spellStart"/>
      <w:r>
        <w:rPr>
          <w:rFonts w:ascii="Times New Roman" w:hAnsi="Times New Roman"/>
          <w:i/>
          <w:lang w:val="cs-CZ"/>
        </w:rPr>
        <w:t>An</w:t>
      </w:r>
      <w:proofErr w:type="spellEnd"/>
      <w:r>
        <w:rPr>
          <w:rFonts w:ascii="Times New Roman" w:hAnsi="Times New Roman"/>
          <w:i/>
          <w:lang w:val="cs-CZ"/>
        </w:rPr>
        <w:t xml:space="preserve"> </w:t>
      </w:r>
      <w:proofErr w:type="spellStart"/>
      <w:r>
        <w:rPr>
          <w:rFonts w:ascii="Times New Roman" w:hAnsi="Times New Roman"/>
          <w:i/>
          <w:lang w:val="cs-CZ"/>
        </w:rPr>
        <w:t>outline</w:t>
      </w:r>
      <w:proofErr w:type="spellEnd"/>
      <w:r>
        <w:rPr>
          <w:rFonts w:ascii="Times New Roman" w:hAnsi="Times New Roman"/>
          <w:lang w:val="cs-CZ"/>
        </w:rPr>
        <w:t xml:space="preserve"> [online]. svw</w:t>
      </w:r>
      <w:r w:rsidRPr="00F71975">
        <w:rPr>
          <w:rFonts w:ascii="Times New Roman" w:hAnsi="Times New Roman"/>
          <w:lang w:val="cs-CZ"/>
        </w:rPr>
        <w:t>.</w:t>
      </w:r>
      <w:r>
        <w:rPr>
          <w:rFonts w:ascii="Times New Roman" w:hAnsi="Times New Roman"/>
          <w:lang w:val="cs-CZ"/>
        </w:rPr>
        <w:t>no</w:t>
      </w:r>
      <w:r w:rsidRPr="00F71975">
        <w:rPr>
          <w:rFonts w:ascii="Times New Roman" w:hAnsi="Times New Roman"/>
          <w:lang w:val="cs-CZ"/>
        </w:rPr>
        <w:t xml:space="preserve"> [cit. </w:t>
      </w:r>
      <w:r>
        <w:rPr>
          <w:rFonts w:ascii="Times New Roman" w:hAnsi="Times New Roman"/>
          <w:lang w:val="cs-CZ"/>
        </w:rPr>
        <w:t>18</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http://svw.no/contentassets/01632d17236247fbadc62da60ea17f29/ec9d82d68079b549bbb9632140efae66_13999896261.pdf</w:t>
      </w:r>
      <w:r>
        <w:rPr>
          <w:rFonts w:ascii="Times New Roman" w:hAnsi="Times New Roman"/>
          <w:lang w:val="cs-CZ"/>
        </w:rPr>
        <w:t>&gt;.</w:t>
      </w:r>
    </w:p>
  </w:footnote>
  <w:footnote w:id="125">
    <w:p w:rsidR="00BC4471" w:rsidRPr="002E5FCD" w:rsidRDefault="00BC4471">
      <w:pPr>
        <w:pStyle w:val="Textpoznpodarou"/>
        <w:rPr>
          <w:rFonts w:ascii="Times New Roman" w:hAnsi="Times New Roman"/>
          <w:lang w:val="cs-CZ"/>
        </w:rPr>
      </w:pPr>
      <w:r w:rsidRPr="002E5FCD">
        <w:rPr>
          <w:rStyle w:val="Znakapoznpodarou"/>
          <w:rFonts w:ascii="Times New Roman" w:hAnsi="Times New Roman"/>
        </w:rPr>
        <w:footnoteRef/>
      </w:r>
      <w:r w:rsidRPr="002E5FCD">
        <w:rPr>
          <w:rFonts w:ascii="Times New Roman" w:hAnsi="Times New Roman"/>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the</w:t>
      </w:r>
      <w:proofErr w:type="spellEnd"/>
      <w:r>
        <w:rPr>
          <w:rFonts w:ascii="Times New Roman" w:hAnsi="Times New Roman"/>
          <w:i/>
          <w:lang w:val="cs-CZ"/>
        </w:rPr>
        <w:t xml:space="preserve"> </w:t>
      </w:r>
      <w:proofErr w:type="spellStart"/>
      <w:r>
        <w:rPr>
          <w:rFonts w:ascii="Times New Roman" w:hAnsi="Times New Roman"/>
          <w:i/>
          <w:lang w:val="cs-CZ"/>
        </w:rPr>
        <w:t>Scandinavian</w:t>
      </w:r>
      <w:proofErr w:type="spellEnd"/>
      <w:r>
        <w:rPr>
          <w:rFonts w:ascii="Times New Roman" w:hAnsi="Times New Roman"/>
          <w:i/>
          <w:lang w:val="cs-CZ"/>
        </w:rPr>
        <w:t xml:space="preserve"> </w:t>
      </w:r>
      <w:proofErr w:type="spellStart"/>
      <w:r>
        <w:rPr>
          <w:rFonts w:ascii="Times New Roman" w:hAnsi="Times New Roman"/>
          <w:i/>
          <w:lang w:val="cs-CZ"/>
        </w:rPr>
        <w:t>Courts</w:t>
      </w:r>
      <w:proofErr w:type="spellEnd"/>
      <w:r>
        <w:rPr>
          <w:rFonts w:ascii="Times New Roman" w:hAnsi="Times New Roman"/>
          <w:lang w:val="cs-CZ"/>
        </w:rPr>
        <w:t xml:space="preserve"> [online]. fbe</w:t>
      </w:r>
      <w:r w:rsidRPr="00F71975">
        <w:rPr>
          <w:rFonts w:ascii="Times New Roman" w:hAnsi="Times New Roman"/>
          <w:lang w:val="cs-CZ"/>
        </w:rPr>
        <w:t>.</w:t>
      </w:r>
      <w:r>
        <w:rPr>
          <w:rFonts w:ascii="Times New Roman" w:hAnsi="Times New Roman"/>
          <w:lang w:val="cs-CZ"/>
        </w:rPr>
        <w:t>org</w:t>
      </w:r>
      <w:r w:rsidRPr="00F71975">
        <w:rPr>
          <w:rFonts w:ascii="Times New Roman" w:hAnsi="Times New Roman"/>
          <w:lang w:val="cs-CZ"/>
        </w:rPr>
        <w:t xml:space="preserve"> [cit. </w:t>
      </w:r>
      <w:r>
        <w:rPr>
          <w:rFonts w:ascii="Times New Roman" w:hAnsi="Times New Roman"/>
          <w:lang w:val="cs-CZ"/>
        </w:rPr>
        <w:t>18</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http://www.fbe.org/IMG/pdf/Mediation_in_the_Scandinavian_Courts.pdf</w:t>
      </w:r>
      <w:r>
        <w:rPr>
          <w:rFonts w:ascii="Times New Roman" w:hAnsi="Times New Roman"/>
          <w:lang w:val="cs-CZ"/>
        </w:rPr>
        <w:t>&gt;.</w:t>
      </w:r>
    </w:p>
  </w:footnote>
  <w:footnote w:id="126">
    <w:p w:rsidR="00BC4471" w:rsidRPr="001A16E7" w:rsidRDefault="00BC4471">
      <w:pPr>
        <w:pStyle w:val="Textpoznpodarou"/>
        <w:rPr>
          <w:rFonts w:ascii="Times New Roman" w:hAnsi="Times New Roman"/>
          <w:lang w:val="cs-CZ"/>
        </w:rPr>
      </w:pPr>
      <w:r w:rsidRPr="001A16E7">
        <w:rPr>
          <w:rStyle w:val="Znakapoznpodarou"/>
          <w:rFonts w:ascii="Times New Roman" w:hAnsi="Times New Roman"/>
        </w:rPr>
        <w:footnoteRef/>
      </w:r>
      <w:r w:rsidRPr="001A16E7">
        <w:rPr>
          <w:rFonts w:ascii="Times New Roman" w:hAnsi="Times New Roman"/>
        </w:rPr>
        <w:t xml:space="preserve"> </w:t>
      </w:r>
      <w:r w:rsidRPr="00F71975">
        <w:rPr>
          <w:rFonts w:ascii="Times New Roman" w:hAnsi="Times New Roman"/>
          <w:lang w:val="cs-CZ"/>
        </w:rPr>
        <w:t xml:space="preserve">ŠIŠKOVÁ, Tatjana.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w:t>
      </w:r>
      <w:r>
        <w:rPr>
          <w:rFonts w:ascii="Times New Roman" w:hAnsi="Times New Roman"/>
          <w:lang w:val="cs-CZ"/>
        </w:rPr>
        <w:t>ydání. Praha: Portál, 2012, s. 22.</w:t>
      </w:r>
    </w:p>
  </w:footnote>
  <w:footnote w:id="127">
    <w:p w:rsidR="00BC4471" w:rsidRPr="00F869F0" w:rsidRDefault="00BC4471">
      <w:pPr>
        <w:pStyle w:val="Textpoznpodarou"/>
        <w:rPr>
          <w:rFonts w:ascii="Times New Roman" w:hAnsi="Times New Roman"/>
          <w:lang w:val="cs-CZ"/>
        </w:rPr>
      </w:pPr>
      <w:r w:rsidRPr="00F869F0">
        <w:rPr>
          <w:rStyle w:val="Znakapoznpodarou"/>
          <w:rFonts w:ascii="Times New Roman" w:hAnsi="Times New Roman"/>
        </w:rPr>
        <w:footnoteRef/>
      </w:r>
      <w:r w:rsidRPr="00F869F0">
        <w:rPr>
          <w:rFonts w:ascii="Times New Roman" w:hAnsi="Times New Roman"/>
        </w:rPr>
        <w:t xml:space="preserve"> </w:t>
      </w:r>
      <w:r w:rsidRPr="00F07883">
        <w:rPr>
          <w:rFonts w:ascii="Times New Roman" w:hAnsi="Times New Roman"/>
          <w:lang w:val="cs-CZ"/>
        </w:rPr>
        <w:t>Díl 7 – 1 odst. 2 TDA.</w:t>
      </w:r>
    </w:p>
  </w:footnote>
  <w:footnote w:id="128">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Díl 7 – 2 odst. 1 TDA.</w:t>
      </w:r>
    </w:p>
  </w:footnote>
  <w:footnote w:id="129">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Díl 8 – 3 odst. 2 TDA.</w:t>
      </w:r>
    </w:p>
  </w:footnote>
  <w:footnote w:id="130">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31">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HOLÁ, Lenka. </w:t>
      </w:r>
      <w:r w:rsidRPr="00F07883">
        <w:rPr>
          <w:rFonts w:ascii="Times New Roman" w:hAnsi="Times New Roman"/>
          <w:i/>
          <w:lang w:val="cs-CZ"/>
        </w:rPr>
        <w:t xml:space="preserve">Mediace: způsob řešení mezilidských konfliktů. </w:t>
      </w:r>
      <w:r w:rsidRPr="00F07883">
        <w:rPr>
          <w:rFonts w:ascii="Times New Roman" w:hAnsi="Times New Roman"/>
          <w:lang w:val="cs-CZ"/>
        </w:rPr>
        <w:t xml:space="preserve">1. vydání. Praha: </w:t>
      </w:r>
      <w:proofErr w:type="spellStart"/>
      <w:r w:rsidRPr="00F07883">
        <w:rPr>
          <w:rFonts w:ascii="Times New Roman" w:hAnsi="Times New Roman"/>
          <w:lang w:val="cs-CZ"/>
        </w:rPr>
        <w:t>Grada</w:t>
      </w:r>
      <w:proofErr w:type="spellEnd"/>
      <w:r w:rsidRPr="00F07883">
        <w:rPr>
          <w:rFonts w:ascii="Times New Roman" w:hAnsi="Times New Roman"/>
          <w:lang w:val="cs-CZ"/>
        </w:rPr>
        <w:t xml:space="preserve"> </w:t>
      </w:r>
      <w:proofErr w:type="spellStart"/>
      <w:r w:rsidRPr="00F07883">
        <w:rPr>
          <w:rFonts w:ascii="Times New Roman" w:hAnsi="Times New Roman"/>
          <w:lang w:val="cs-CZ"/>
        </w:rPr>
        <w:t>Publishing</w:t>
      </w:r>
      <w:proofErr w:type="spellEnd"/>
      <w:r w:rsidRPr="00F07883">
        <w:rPr>
          <w:rFonts w:ascii="Times New Roman" w:hAnsi="Times New Roman"/>
          <w:lang w:val="cs-CZ"/>
        </w:rPr>
        <w:t>, 2003, s. 163.</w:t>
      </w:r>
    </w:p>
  </w:footnote>
  <w:footnote w:id="132">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Díl 7 – 2 odst. 3 TDA.</w:t>
      </w:r>
    </w:p>
  </w:footnote>
  <w:footnote w:id="133">
    <w:p w:rsidR="00BC4471" w:rsidRPr="00F07883" w:rsidRDefault="00BC4471">
      <w:pPr>
        <w:pStyle w:val="Textpoznpodarou"/>
        <w:rPr>
          <w:rFonts w:ascii="Times New Roman" w:hAnsi="Times New Roman"/>
          <w:lang w:val="cs-CZ"/>
        </w:rPr>
      </w:pPr>
      <w:r w:rsidRPr="00F07883">
        <w:rPr>
          <w:rStyle w:val="Znakapoznpodarou"/>
          <w:rFonts w:ascii="Times New Roman" w:hAnsi="Times New Roman"/>
          <w:lang w:val="cs-CZ"/>
        </w:rPr>
        <w:footnoteRef/>
      </w:r>
      <w:r w:rsidRPr="00F07883">
        <w:rPr>
          <w:rFonts w:ascii="Times New Roman" w:hAnsi="Times New Roman"/>
          <w:lang w:val="cs-CZ"/>
        </w:rPr>
        <w:t xml:space="preserve"> Díl 8 – 4 odst. 2 TDA.</w:t>
      </w:r>
    </w:p>
  </w:footnote>
  <w:footnote w:id="134">
    <w:p w:rsidR="00BC4471" w:rsidRPr="0080525C" w:rsidRDefault="00BC4471">
      <w:pPr>
        <w:pStyle w:val="Textpoznpodarou"/>
        <w:rPr>
          <w:rFonts w:ascii="Times New Roman" w:hAnsi="Times New Roman"/>
          <w:lang w:val="cs-CZ"/>
        </w:rPr>
      </w:pPr>
      <w:r w:rsidRPr="0080525C">
        <w:rPr>
          <w:rStyle w:val="Znakapoznpodarou"/>
          <w:rFonts w:ascii="Times New Roman" w:hAnsi="Times New Roman"/>
        </w:rPr>
        <w:footnoteRef/>
      </w:r>
      <w:r w:rsidRPr="0080525C">
        <w:rPr>
          <w:rFonts w:ascii="Times New Roman" w:hAnsi="Times New Roman"/>
        </w:rPr>
        <w:t xml:space="preserve"> </w:t>
      </w:r>
      <w:r w:rsidRPr="0080525C">
        <w:rPr>
          <w:rFonts w:ascii="Times New Roman" w:hAnsi="Times New Roman"/>
          <w:lang w:val="cs-CZ"/>
        </w:rPr>
        <w:t>Díl 2 - 5 odst. 1 TDA.</w:t>
      </w:r>
    </w:p>
  </w:footnote>
  <w:footnote w:id="135">
    <w:p w:rsidR="00BC4471" w:rsidRPr="0080525C" w:rsidRDefault="00BC4471">
      <w:pPr>
        <w:pStyle w:val="Textpoznpodarou"/>
        <w:rPr>
          <w:rFonts w:ascii="Times New Roman" w:hAnsi="Times New Roman"/>
          <w:lang w:val="cs-CZ"/>
        </w:rPr>
      </w:pPr>
      <w:r w:rsidRPr="0080525C">
        <w:rPr>
          <w:rStyle w:val="Znakapoznpodarou"/>
          <w:rFonts w:ascii="Times New Roman" w:hAnsi="Times New Roman"/>
        </w:rPr>
        <w:footnoteRef/>
      </w:r>
      <w:r w:rsidRPr="0080525C">
        <w:rPr>
          <w:rFonts w:ascii="Times New Roman" w:hAnsi="Times New Roman"/>
        </w:rPr>
        <w:t xml:space="preserve"> </w:t>
      </w:r>
      <w:r>
        <w:rPr>
          <w:rFonts w:ascii="Times New Roman" w:hAnsi="Times New Roman"/>
          <w:lang w:val="cs-CZ"/>
        </w:rPr>
        <w:t>Díl 8 – 5 odst. 2 TDA.</w:t>
      </w:r>
    </w:p>
  </w:footnote>
  <w:footnote w:id="136">
    <w:p w:rsidR="00BC4471" w:rsidRPr="00B44CCE" w:rsidRDefault="00BC4471">
      <w:pPr>
        <w:pStyle w:val="Textpoznpodarou"/>
        <w:rPr>
          <w:rFonts w:ascii="Times New Roman" w:hAnsi="Times New Roman"/>
          <w:lang w:val="cs-CZ"/>
        </w:rPr>
      </w:pPr>
      <w:r w:rsidRPr="00B44CCE">
        <w:rPr>
          <w:rStyle w:val="Znakapoznpodarou"/>
          <w:rFonts w:ascii="Times New Roman" w:hAnsi="Times New Roman"/>
          <w:lang w:val="cs-CZ"/>
        </w:rPr>
        <w:footnoteRef/>
      </w:r>
      <w:r w:rsidRPr="00B44CCE">
        <w:rPr>
          <w:rFonts w:ascii="Times New Roman" w:hAnsi="Times New Roman"/>
          <w:lang w:val="cs-CZ"/>
        </w:rPr>
        <w:t xml:space="preserve"> </w:t>
      </w:r>
      <w:r>
        <w:rPr>
          <w:rFonts w:ascii="Times New Roman" w:hAnsi="Times New Roman"/>
          <w:lang w:val="cs-CZ"/>
        </w:rPr>
        <w:t>Díl 3 – 1 odst. 2 TDA.</w:t>
      </w:r>
    </w:p>
  </w:footnote>
  <w:footnote w:id="137">
    <w:p w:rsidR="00BC4471" w:rsidRPr="00B44CCE" w:rsidRDefault="00BC4471">
      <w:pPr>
        <w:pStyle w:val="Textpoznpodarou"/>
        <w:rPr>
          <w:rFonts w:ascii="Times New Roman" w:hAnsi="Times New Roman"/>
          <w:lang w:val="cs-CZ"/>
        </w:rPr>
      </w:pPr>
      <w:r w:rsidRPr="00B44CCE">
        <w:rPr>
          <w:rStyle w:val="Znakapoznpodarou"/>
          <w:rFonts w:ascii="Times New Roman" w:hAnsi="Times New Roman"/>
        </w:rPr>
        <w:footnoteRef/>
      </w:r>
      <w:r>
        <w:rPr>
          <w:rFonts w:ascii="Times New Roman" w:hAnsi="Times New Roman"/>
          <w:lang w:val="cs-CZ"/>
        </w:rPr>
        <w:t xml:space="preserve"> Díl 7 – 3 odst. 4 TDA.</w:t>
      </w:r>
    </w:p>
  </w:footnote>
  <w:footnote w:id="138">
    <w:p w:rsidR="00BC4471" w:rsidRPr="00BF765A" w:rsidRDefault="00BC4471">
      <w:pPr>
        <w:pStyle w:val="Textpoznpodarou"/>
        <w:rPr>
          <w:lang w:val="cs-CZ"/>
        </w:rPr>
      </w:pPr>
      <w:r w:rsidRPr="00BF765A">
        <w:rPr>
          <w:rStyle w:val="Znakapoznpodarou"/>
          <w:rFonts w:ascii="Times New Roman" w:hAnsi="Times New Roman"/>
        </w:rPr>
        <w:footnoteRef/>
      </w:r>
      <w: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the</w:t>
      </w:r>
      <w:proofErr w:type="spellEnd"/>
      <w:r>
        <w:rPr>
          <w:rFonts w:ascii="Times New Roman" w:hAnsi="Times New Roman"/>
          <w:i/>
          <w:lang w:val="cs-CZ"/>
        </w:rPr>
        <w:t xml:space="preserve"> </w:t>
      </w:r>
      <w:proofErr w:type="spellStart"/>
      <w:r>
        <w:rPr>
          <w:rFonts w:ascii="Times New Roman" w:hAnsi="Times New Roman"/>
          <w:i/>
          <w:lang w:val="cs-CZ"/>
        </w:rPr>
        <w:t>Scandinavian</w:t>
      </w:r>
      <w:proofErr w:type="spellEnd"/>
      <w:r>
        <w:rPr>
          <w:rFonts w:ascii="Times New Roman" w:hAnsi="Times New Roman"/>
          <w:i/>
          <w:lang w:val="cs-CZ"/>
        </w:rPr>
        <w:t xml:space="preserve"> </w:t>
      </w:r>
      <w:proofErr w:type="spellStart"/>
      <w:r>
        <w:rPr>
          <w:rFonts w:ascii="Times New Roman" w:hAnsi="Times New Roman"/>
          <w:i/>
          <w:lang w:val="cs-CZ"/>
        </w:rPr>
        <w:t>Courts</w:t>
      </w:r>
      <w:proofErr w:type="spellEnd"/>
      <w:r>
        <w:rPr>
          <w:rFonts w:ascii="Times New Roman" w:hAnsi="Times New Roman"/>
          <w:lang w:val="cs-CZ"/>
        </w:rPr>
        <w:t xml:space="preserve"> [online]. fbe</w:t>
      </w:r>
      <w:r w:rsidRPr="00F71975">
        <w:rPr>
          <w:rFonts w:ascii="Times New Roman" w:hAnsi="Times New Roman"/>
          <w:lang w:val="cs-CZ"/>
        </w:rPr>
        <w:t>.</w:t>
      </w:r>
      <w:r>
        <w:rPr>
          <w:rFonts w:ascii="Times New Roman" w:hAnsi="Times New Roman"/>
          <w:lang w:val="cs-CZ"/>
        </w:rPr>
        <w:t>org</w:t>
      </w:r>
      <w:r w:rsidRPr="00F71975">
        <w:rPr>
          <w:rFonts w:ascii="Times New Roman" w:hAnsi="Times New Roman"/>
          <w:lang w:val="cs-CZ"/>
        </w:rPr>
        <w:t xml:space="preserve"> [cit. </w:t>
      </w:r>
      <w:r>
        <w:rPr>
          <w:rFonts w:ascii="Times New Roman" w:hAnsi="Times New Roman"/>
          <w:lang w:val="cs-CZ"/>
        </w:rPr>
        <w:t>19</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http://www.fbe.org/IMG/pdf/Mediation_in_the_Scandinavian_Courts.pdf</w:t>
      </w:r>
      <w:r>
        <w:rPr>
          <w:rFonts w:ascii="Times New Roman" w:hAnsi="Times New Roman"/>
          <w:lang w:val="cs-CZ"/>
        </w:rPr>
        <w:t>&gt;.</w:t>
      </w:r>
    </w:p>
  </w:footnote>
  <w:footnote w:id="139">
    <w:p w:rsidR="00BC4471" w:rsidRPr="00B8651B" w:rsidRDefault="00BC4471">
      <w:pPr>
        <w:pStyle w:val="Textpoznpodarou"/>
        <w:rPr>
          <w:rFonts w:ascii="Times New Roman" w:hAnsi="Times New Roman"/>
          <w:lang w:val="cs-CZ"/>
        </w:rPr>
      </w:pPr>
      <w:r w:rsidRPr="00B8651B">
        <w:rPr>
          <w:rStyle w:val="Znakapoznpodarou"/>
          <w:rFonts w:ascii="Times New Roman" w:hAnsi="Times New Roman"/>
        </w:rPr>
        <w:footnoteRef/>
      </w:r>
      <w:r w:rsidRPr="00B8651B">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40">
    <w:p w:rsidR="00BC4471" w:rsidRPr="00A243EA" w:rsidRDefault="00BC4471">
      <w:pPr>
        <w:pStyle w:val="Textpoznpodarou"/>
        <w:rPr>
          <w:rFonts w:ascii="Times New Roman" w:hAnsi="Times New Roman"/>
          <w:lang w:val="cs-CZ"/>
        </w:rPr>
      </w:pPr>
      <w:r w:rsidRPr="00A243EA">
        <w:rPr>
          <w:rStyle w:val="Znakapoznpodarou"/>
          <w:rFonts w:ascii="Times New Roman" w:hAnsi="Times New Roman"/>
        </w:rPr>
        <w:footnoteRef/>
      </w:r>
      <w:r w:rsidRPr="00A243EA">
        <w:rPr>
          <w:rFonts w:ascii="Times New Roman" w:hAnsi="Times New Roman"/>
        </w:rPr>
        <w:t xml:space="preserve"> </w:t>
      </w:r>
      <w:r w:rsidRPr="00A243EA">
        <w:rPr>
          <w:rFonts w:ascii="Times New Roman" w:hAnsi="Times New Roman"/>
          <w:lang w:val="cs-CZ"/>
        </w:rPr>
        <w:t>Díl 2 – 2 odst. 4 TDA.</w:t>
      </w:r>
    </w:p>
  </w:footnote>
  <w:footnote w:id="141">
    <w:p w:rsidR="00BC4471" w:rsidRPr="00922B20" w:rsidRDefault="00BC4471">
      <w:pPr>
        <w:pStyle w:val="Textpoznpodarou"/>
        <w:rPr>
          <w:rFonts w:ascii="Times New Roman" w:hAnsi="Times New Roman"/>
          <w:lang w:val="cs-CZ"/>
        </w:rPr>
      </w:pPr>
      <w:r w:rsidRPr="00922B20">
        <w:rPr>
          <w:rStyle w:val="Znakapoznpodarou"/>
          <w:rFonts w:ascii="Times New Roman" w:hAnsi="Times New Roman"/>
        </w:rPr>
        <w:footnoteRef/>
      </w:r>
      <w:r w:rsidRPr="00922B20">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42">
    <w:p w:rsidR="00BC4471" w:rsidRPr="00353B80" w:rsidRDefault="00BC4471">
      <w:pPr>
        <w:pStyle w:val="Textpoznpodarou"/>
        <w:rPr>
          <w:rFonts w:ascii="Times New Roman" w:hAnsi="Times New Roman"/>
          <w:lang w:val="cs-CZ"/>
        </w:rPr>
      </w:pPr>
      <w:r w:rsidRPr="00353B80">
        <w:rPr>
          <w:rStyle w:val="Znakapoznpodarou"/>
          <w:rFonts w:ascii="Times New Roman" w:hAnsi="Times New Roman"/>
        </w:rPr>
        <w:footnoteRef/>
      </w:r>
      <w:r>
        <w:rPr>
          <w:rFonts w:ascii="Times New Roman" w:hAnsi="Times New Roman"/>
          <w:lang w:val="cs-CZ"/>
        </w:rPr>
        <w:t xml:space="preserve"> Díl 7 – 3 odst. 3 TDA.</w:t>
      </w:r>
    </w:p>
  </w:footnote>
  <w:footnote w:id="143">
    <w:p w:rsidR="00BC4471" w:rsidRPr="00BE1852" w:rsidRDefault="00BC4471">
      <w:pPr>
        <w:pStyle w:val="Textpoznpodarou"/>
        <w:rPr>
          <w:rFonts w:ascii="Times New Roman" w:hAnsi="Times New Roman"/>
          <w:lang w:val="cs-CZ"/>
        </w:rPr>
      </w:pPr>
      <w:r w:rsidRPr="00BE1852">
        <w:rPr>
          <w:rStyle w:val="Znakapoznpodarou"/>
          <w:rFonts w:ascii="Times New Roman" w:hAnsi="Times New Roman"/>
        </w:rPr>
        <w:footnoteRef/>
      </w:r>
      <w:r w:rsidRPr="00BE1852">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44">
    <w:p w:rsidR="00BC4471" w:rsidRPr="0079458F" w:rsidRDefault="00BC4471">
      <w:pPr>
        <w:pStyle w:val="Textpoznpodarou"/>
        <w:rPr>
          <w:rFonts w:ascii="Times New Roman" w:hAnsi="Times New Roman"/>
          <w:lang w:val="cs-CZ"/>
        </w:rPr>
      </w:pPr>
      <w:r w:rsidRPr="0079458F">
        <w:rPr>
          <w:rStyle w:val="Znakapoznpodarou"/>
          <w:rFonts w:ascii="Times New Roman" w:hAnsi="Times New Roman"/>
          <w:lang w:val="cs-CZ"/>
        </w:rPr>
        <w:footnoteRef/>
      </w:r>
      <w:r w:rsidRPr="0079458F">
        <w:rPr>
          <w:rFonts w:ascii="Times New Roman" w:hAnsi="Times New Roman"/>
          <w:lang w:val="cs-CZ"/>
        </w:rPr>
        <w:t xml:space="preserve"> Díl</w:t>
      </w:r>
      <w:r>
        <w:rPr>
          <w:rFonts w:ascii="Times New Roman" w:hAnsi="Times New Roman"/>
          <w:lang w:val="cs-CZ"/>
        </w:rPr>
        <w:t xml:space="preserve"> 7 – 3 odst. 5 TDA.</w:t>
      </w:r>
    </w:p>
  </w:footnote>
  <w:footnote w:id="145">
    <w:p w:rsidR="00BC4471" w:rsidRPr="00770DFC" w:rsidRDefault="00BC4471">
      <w:pPr>
        <w:pStyle w:val="Textpoznpodarou"/>
        <w:rPr>
          <w:rFonts w:ascii="Times New Roman" w:hAnsi="Times New Roman"/>
          <w:lang w:val="cs-CZ"/>
        </w:rPr>
      </w:pPr>
      <w:r w:rsidRPr="00770DFC">
        <w:rPr>
          <w:rStyle w:val="Znakapoznpodarou"/>
          <w:rFonts w:ascii="Times New Roman" w:hAnsi="Times New Roman"/>
        </w:rPr>
        <w:footnoteRef/>
      </w:r>
      <w:r w:rsidRPr="00770DFC">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46">
    <w:p w:rsidR="00BC4471" w:rsidRPr="00100B02" w:rsidRDefault="00BC4471">
      <w:pPr>
        <w:pStyle w:val="Textpoznpodarou"/>
        <w:rPr>
          <w:rFonts w:ascii="Times New Roman" w:hAnsi="Times New Roman"/>
          <w:lang w:val="cs-CZ"/>
        </w:rPr>
      </w:pPr>
      <w:r w:rsidRPr="00100B02">
        <w:rPr>
          <w:rStyle w:val="Znakapoznpodarou"/>
          <w:rFonts w:ascii="Times New Roman" w:hAnsi="Times New Roman"/>
          <w:lang w:val="cs-CZ"/>
        </w:rPr>
        <w:footnoteRef/>
      </w:r>
      <w:r w:rsidRPr="00100B02">
        <w:rPr>
          <w:rFonts w:ascii="Times New Roman" w:hAnsi="Times New Roman"/>
          <w:lang w:val="cs-CZ"/>
        </w:rPr>
        <w:t xml:space="preserve"> Díl 8 – 2 TDA.</w:t>
      </w:r>
    </w:p>
  </w:footnote>
  <w:footnote w:id="147">
    <w:p w:rsidR="00BC4471" w:rsidRPr="00F0675F" w:rsidRDefault="00BC4471">
      <w:pPr>
        <w:pStyle w:val="Textpoznpodarou"/>
        <w:rPr>
          <w:rFonts w:ascii="Times New Roman" w:hAnsi="Times New Roman"/>
          <w:lang w:val="cs-CZ"/>
        </w:rPr>
      </w:pPr>
      <w:r w:rsidRPr="00F0675F">
        <w:rPr>
          <w:rStyle w:val="Znakapoznpodarou"/>
          <w:rFonts w:ascii="Times New Roman" w:hAnsi="Times New Roman"/>
        </w:rPr>
        <w:footnoteRef/>
      </w:r>
      <w:r w:rsidRPr="00F0675F">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48">
    <w:p w:rsidR="00BC4471" w:rsidRPr="00B27FF0" w:rsidRDefault="00BC4471">
      <w:pPr>
        <w:pStyle w:val="Textpoznpodarou"/>
        <w:rPr>
          <w:rFonts w:ascii="Times New Roman" w:hAnsi="Times New Roman"/>
          <w:lang w:val="cs-CZ"/>
        </w:rPr>
      </w:pPr>
      <w:r w:rsidRPr="00B27FF0">
        <w:rPr>
          <w:rStyle w:val="Znakapoznpodarou"/>
          <w:rFonts w:ascii="Times New Roman" w:hAnsi="Times New Roman"/>
          <w:lang w:val="cs-CZ"/>
        </w:rPr>
        <w:footnoteRef/>
      </w:r>
      <w:r w:rsidRPr="00B27FF0">
        <w:rPr>
          <w:rFonts w:ascii="Times New Roman" w:hAnsi="Times New Roman"/>
          <w:lang w:val="cs-CZ"/>
        </w:rPr>
        <w:t xml:space="preserve"> </w:t>
      </w:r>
      <w:r>
        <w:rPr>
          <w:rFonts w:ascii="Times New Roman" w:hAnsi="Times New Roman"/>
          <w:lang w:val="cs-CZ"/>
        </w:rPr>
        <w:t>Díl 8 – 3 odst. 2 TDA.</w:t>
      </w:r>
    </w:p>
  </w:footnote>
  <w:footnote w:id="149">
    <w:p w:rsidR="00BC4471" w:rsidRPr="00BB4262" w:rsidRDefault="00BC4471">
      <w:pPr>
        <w:pStyle w:val="Textpoznpodarou"/>
        <w:rPr>
          <w:rFonts w:ascii="Times New Roman" w:hAnsi="Times New Roman"/>
          <w:lang w:val="cs-CZ"/>
        </w:rPr>
      </w:pPr>
      <w:r w:rsidRPr="00BB4262">
        <w:rPr>
          <w:rStyle w:val="Znakapoznpodarou"/>
          <w:rFonts w:ascii="Times New Roman" w:hAnsi="Times New Roman"/>
          <w:lang w:val="cs-CZ"/>
        </w:rPr>
        <w:footnoteRef/>
      </w:r>
      <w:r w:rsidRPr="00BB4262">
        <w:rPr>
          <w:rFonts w:ascii="Times New Roman" w:hAnsi="Times New Roman"/>
          <w:lang w:val="cs-CZ"/>
        </w:rPr>
        <w:t xml:space="preserve"> </w:t>
      </w:r>
      <w:r>
        <w:rPr>
          <w:rFonts w:ascii="Times New Roman" w:hAnsi="Times New Roman"/>
          <w:lang w:val="cs-CZ"/>
        </w:rPr>
        <w:t>Díl 8 – 5 odst. 4 TDA.</w:t>
      </w:r>
    </w:p>
  </w:footnote>
  <w:footnote w:id="150">
    <w:p w:rsidR="00BC4471" w:rsidRPr="00BB4262" w:rsidRDefault="00BC4471">
      <w:pPr>
        <w:pStyle w:val="Textpoznpodarou"/>
        <w:rPr>
          <w:lang w:val="cs-CZ"/>
        </w:rPr>
      </w:pPr>
      <w:r w:rsidRPr="00BB4262">
        <w:rPr>
          <w:rStyle w:val="Znakapoznpodarou"/>
          <w:rFonts w:ascii="Times New Roman" w:hAnsi="Times New Roman"/>
        </w:rPr>
        <w:footnoteRef/>
      </w:r>
      <w:r w:rsidRPr="00BB4262">
        <w:rPr>
          <w:rFonts w:ascii="Times New Roman" w:hAnsi="Times New Roman"/>
        </w:rPr>
        <w:t xml:space="preserve"> </w:t>
      </w:r>
      <w:r>
        <w:rPr>
          <w:rFonts w:ascii="Times New Roman" w:hAnsi="Times New Roman"/>
          <w:lang w:val="cs-CZ"/>
        </w:rPr>
        <w:t>Díl 8 – 5 odst. 5 TDA.</w:t>
      </w:r>
    </w:p>
  </w:footnote>
  <w:footnote w:id="151">
    <w:p w:rsidR="00BC4471" w:rsidRPr="007F6E7F" w:rsidRDefault="00BC4471">
      <w:pPr>
        <w:pStyle w:val="Textpoznpodarou"/>
        <w:rPr>
          <w:rFonts w:ascii="Times New Roman" w:hAnsi="Times New Roman"/>
          <w:lang w:val="cs-CZ"/>
        </w:rPr>
      </w:pPr>
      <w:r w:rsidRPr="007F6E7F">
        <w:rPr>
          <w:rStyle w:val="Znakapoznpodarou"/>
          <w:rFonts w:ascii="Times New Roman" w:hAnsi="Times New Roman"/>
        </w:rPr>
        <w:footnoteRef/>
      </w:r>
      <w:r w:rsidRPr="007F6E7F">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52">
    <w:p w:rsidR="00BC4471" w:rsidRPr="00FC7CEF" w:rsidRDefault="00BC4471">
      <w:pPr>
        <w:pStyle w:val="Textpoznpodarou"/>
        <w:rPr>
          <w:rFonts w:ascii="Times New Roman" w:hAnsi="Times New Roman"/>
          <w:lang w:val="cs-CZ"/>
        </w:rPr>
      </w:pPr>
      <w:r w:rsidRPr="00FC7CEF">
        <w:rPr>
          <w:rStyle w:val="Znakapoznpodarou"/>
          <w:rFonts w:ascii="Times New Roman" w:hAnsi="Times New Roman"/>
          <w:lang w:val="cs-CZ"/>
        </w:rPr>
        <w:footnoteRef/>
      </w:r>
      <w:r w:rsidRPr="00FC7CEF">
        <w:rPr>
          <w:rFonts w:ascii="Times New Roman" w:hAnsi="Times New Roman"/>
          <w:lang w:val="cs-CZ"/>
        </w:rPr>
        <w:t xml:space="preserve"> </w:t>
      </w:r>
      <w:proofErr w:type="spellStart"/>
      <w:r>
        <w:rPr>
          <w:rFonts w:ascii="Times New Roman" w:hAnsi="Times New Roman"/>
          <w:i/>
          <w:lang w:val="cs-CZ"/>
        </w:rPr>
        <w:t>Mediation</w:t>
      </w:r>
      <w:proofErr w:type="spellEnd"/>
      <w:r>
        <w:rPr>
          <w:rFonts w:ascii="Times New Roman" w:hAnsi="Times New Roman"/>
          <w:i/>
          <w:lang w:val="cs-CZ"/>
        </w:rPr>
        <w:t xml:space="preserve"> in </w:t>
      </w:r>
      <w:proofErr w:type="spellStart"/>
      <w:r>
        <w:rPr>
          <w:rFonts w:ascii="Times New Roman" w:hAnsi="Times New Roman"/>
          <w:i/>
          <w:lang w:val="cs-CZ"/>
        </w:rPr>
        <w:t>the</w:t>
      </w:r>
      <w:proofErr w:type="spellEnd"/>
      <w:r>
        <w:rPr>
          <w:rFonts w:ascii="Times New Roman" w:hAnsi="Times New Roman"/>
          <w:i/>
          <w:lang w:val="cs-CZ"/>
        </w:rPr>
        <w:t xml:space="preserve"> </w:t>
      </w:r>
      <w:proofErr w:type="spellStart"/>
      <w:r>
        <w:rPr>
          <w:rFonts w:ascii="Times New Roman" w:hAnsi="Times New Roman"/>
          <w:i/>
          <w:lang w:val="cs-CZ"/>
        </w:rPr>
        <w:t>Scandinavian</w:t>
      </w:r>
      <w:proofErr w:type="spellEnd"/>
      <w:r>
        <w:rPr>
          <w:rFonts w:ascii="Times New Roman" w:hAnsi="Times New Roman"/>
          <w:i/>
          <w:lang w:val="cs-CZ"/>
        </w:rPr>
        <w:t xml:space="preserve"> </w:t>
      </w:r>
      <w:proofErr w:type="spellStart"/>
      <w:r>
        <w:rPr>
          <w:rFonts w:ascii="Times New Roman" w:hAnsi="Times New Roman"/>
          <w:i/>
          <w:lang w:val="cs-CZ"/>
        </w:rPr>
        <w:t>Courts</w:t>
      </w:r>
      <w:proofErr w:type="spellEnd"/>
      <w:r>
        <w:rPr>
          <w:rFonts w:ascii="Times New Roman" w:hAnsi="Times New Roman"/>
          <w:lang w:val="cs-CZ"/>
        </w:rPr>
        <w:t xml:space="preserve"> [online]. fbe</w:t>
      </w:r>
      <w:r w:rsidRPr="00F71975">
        <w:rPr>
          <w:rFonts w:ascii="Times New Roman" w:hAnsi="Times New Roman"/>
          <w:lang w:val="cs-CZ"/>
        </w:rPr>
        <w:t>.</w:t>
      </w:r>
      <w:r>
        <w:rPr>
          <w:rFonts w:ascii="Times New Roman" w:hAnsi="Times New Roman"/>
          <w:lang w:val="cs-CZ"/>
        </w:rPr>
        <w:t>org</w:t>
      </w:r>
      <w:r w:rsidRPr="00F71975">
        <w:rPr>
          <w:rFonts w:ascii="Times New Roman" w:hAnsi="Times New Roman"/>
          <w:lang w:val="cs-CZ"/>
        </w:rPr>
        <w:t xml:space="preserve"> [cit. </w:t>
      </w:r>
      <w:r>
        <w:rPr>
          <w:rFonts w:ascii="Times New Roman" w:hAnsi="Times New Roman"/>
          <w:lang w:val="cs-CZ"/>
        </w:rPr>
        <w:t>19</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http://www.fbe.org/IMG/pdf/Mediation_in_the_Scandinavian_Courts.pdf</w:t>
      </w:r>
      <w:r>
        <w:rPr>
          <w:rFonts w:ascii="Times New Roman" w:hAnsi="Times New Roman"/>
          <w:lang w:val="cs-CZ"/>
        </w:rPr>
        <w:t>&gt;.</w:t>
      </w:r>
    </w:p>
  </w:footnote>
  <w:footnote w:id="153">
    <w:p w:rsidR="00BC4471" w:rsidRPr="00500060" w:rsidRDefault="00BC4471">
      <w:pPr>
        <w:pStyle w:val="Textpoznpodarou"/>
        <w:rPr>
          <w:rFonts w:ascii="Times New Roman" w:hAnsi="Times New Roman"/>
          <w:lang w:val="cs-CZ"/>
        </w:rPr>
      </w:pPr>
      <w:r w:rsidRPr="00500060">
        <w:rPr>
          <w:rStyle w:val="Znakapoznpodarou"/>
          <w:rFonts w:ascii="Times New Roman" w:hAnsi="Times New Roman"/>
        </w:rPr>
        <w:footnoteRef/>
      </w:r>
      <w:r w:rsidRPr="00500060">
        <w:rPr>
          <w:rFonts w:ascii="Times New Roman" w:hAnsi="Times New Roman"/>
        </w:rPr>
        <w:t xml:space="preserve"> </w:t>
      </w:r>
      <w:r w:rsidRPr="00F07883">
        <w:rPr>
          <w:rFonts w:ascii="Times New Roman" w:hAnsi="Times New Roman"/>
          <w:lang w:val="cs-CZ"/>
        </w:rPr>
        <w:t xml:space="preserve">SKOGHØY, </w:t>
      </w:r>
      <w:proofErr w:type="spellStart"/>
      <w:r w:rsidRPr="00F07883">
        <w:rPr>
          <w:rFonts w:ascii="Times New Roman" w:hAnsi="Times New Roman"/>
          <w:lang w:val="cs-CZ"/>
        </w:rPr>
        <w:t>Tage</w:t>
      </w:r>
      <w:proofErr w:type="spellEnd"/>
      <w:r w:rsidRPr="00F07883">
        <w:rPr>
          <w:rFonts w:ascii="Times New Roman" w:hAnsi="Times New Roman"/>
          <w:lang w:val="cs-CZ"/>
        </w:rPr>
        <w:t xml:space="preserve"> </w:t>
      </w:r>
      <w:proofErr w:type="spellStart"/>
      <w:r w:rsidRPr="00F07883">
        <w:rPr>
          <w:rFonts w:ascii="Times New Roman" w:hAnsi="Times New Roman"/>
          <w:lang w:val="cs-CZ"/>
        </w:rPr>
        <w:t>Brigt</w:t>
      </w:r>
      <w:proofErr w:type="spellEnd"/>
      <w:r w:rsidRPr="00F07883">
        <w:rPr>
          <w:rFonts w:ascii="Times New Roman" w:hAnsi="Times New Roman"/>
          <w:lang w:val="cs-CZ"/>
        </w:rPr>
        <w:t xml:space="preserve"> </w:t>
      </w:r>
      <w:proofErr w:type="spellStart"/>
      <w:r w:rsidRPr="00F07883">
        <w:rPr>
          <w:rFonts w:ascii="Times New Roman" w:hAnsi="Times New Roman"/>
          <w:lang w:val="cs-CZ"/>
        </w:rPr>
        <w:t>Andreassen</w:t>
      </w:r>
      <w:proofErr w:type="spellEnd"/>
      <w:r w:rsidRPr="00F07883">
        <w:rPr>
          <w:rFonts w:ascii="Times New Roman" w:hAnsi="Times New Roman"/>
          <w:lang w:val="cs-CZ"/>
        </w:rPr>
        <w:t xml:space="preserve">. </w:t>
      </w:r>
      <w:proofErr w:type="spellStart"/>
      <w:r w:rsidRPr="00F07883">
        <w:rPr>
          <w:rFonts w:ascii="Times New Roman" w:hAnsi="Times New Roman"/>
          <w:i/>
          <w:lang w:val="cs-CZ"/>
        </w:rPr>
        <w:t>Mediation</w:t>
      </w:r>
      <w:proofErr w:type="spellEnd"/>
      <w:r w:rsidRPr="00F07883">
        <w:rPr>
          <w:rFonts w:ascii="Times New Roman" w:hAnsi="Times New Roman"/>
          <w:i/>
          <w:lang w:val="cs-CZ"/>
        </w:rPr>
        <w:t xml:space="preserve"> in </w:t>
      </w:r>
      <w:proofErr w:type="spellStart"/>
      <w:r w:rsidRPr="00F07883">
        <w:rPr>
          <w:rFonts w:ascii="Times New Roman" w:hAnsi="Times New Roman"/>
          <w:i/>
          <w:lang w:val="cs-CZ"/>
        </w:rPr>
        <w:t>Norway</w:t>
      </w:r>
      <w:proofErr w:type="spellEnd"/>
      <w:r w:rsidRPr="00F07883">
        <w:rPr>
          <w:rFonts w:ascii="Times New Roman" w:hAnsi="Times New Roman"/>
          <w:i/>
          <w:lang w:val="cs-CZ"/>
        </w:rPr>
        <w:t xml:space="preserve"> – </w:t>
      </w:r>
      <w:proofErr w:type="spellStart"/>
      <w:r w:rsidRPr="00F07883">
        <w:rPr>
          <w:rFonts w:ascii="Times New Roman" w:hAnsi="Times New Roman"/>
          <w:i/>
          <w:lang w:val="cs-CZ"/>
        </w:rPr>
        <w:t>An</w:t>
      </w:r>
      <w:proofErr w:type="spellEnd"/>
      <w:r w:rsidRPr="00F07883">
        <w:rPr>
          <w:rFonts w:ascii="Times New Roman" w:hAnsi="Times New Roman"/>
          <w:i/>
          <w:lang w:val="cs-CZ"/>
        </w:rPr>
        <w:t xml:space="preserve"> </w:t>
      </w:r>
      <w:proofErr w:type="spellStart"/>
      <w:r w:rsidRPr="00F07883">
        <w:rPr>
          <w:rFonts w:ascii="Times New Roman" w:hAnsi="Times New Roman"/>
          <w:i/>
          <w:lang w:val="cs-CZ"/>
        </w:rPr>
        <w:t>outline</w:t>
      </w:r>
      <w:proofErr w:type="spellEnd"/>
      <w:r w:rsidRPr="00F07883">
        <w:rPr>
          <w:rFonts w:ascii="Times New Roman" w:hAnsi="Times New Roman"/>
          <w:lang w:val="cs-CZ"/>
        </w:rPr>
        <w:t xml:space="preserve"> [online]. svw.no [cit. 19. 3. 2017]. Dostupné na &lt;</w:t>
      </w:r>
      <w:r w:rsidRPr="008C7B2E">
        <w:rPr>
          <w:rFonts w:ascii="Times New Roman" w:hAnsi="Times New Roman"/>
          <w:lang w:val="cs-CZ"/>
        </w:rPr>
        <w:t>http://svw.no/contentassets/01632d17236247fbadc62da60ea17f29/ec9d82d68079b549bbb9632140efae66_13999896261.pdf</w:t>
      </w:r>
      <w:r w:rsidRPr="00F07883">
        <w:rPr>
          <w:rFonts w:ascii="Times New Roman" w:hAnsi="Times New Roman"/>
          <w:lang w:val="cs-CZ"/>
        </w:rPr>
        <w:t>&gt;.</w:t>
      </w:r>
    </w:p>
  </w:footnote>
  <w:footnote w:id="154">
    <w:p w:rsidR="00BC4471" w:rsidRPr="00500060" w:rsidRDefault="00BC4471">
      <w:pPr>
        <w:pStyle w:val="Textpoznpodarou"/>
        <w:rPr>
          <w:rFonts w:ascii="Times New Roman" w:hAnsi="Times New Roman"/>
          <w:lang w:val="cs-CZ"/>
        </w:rPr>
      </w:pPr>
      <w:r w:rsidRPr="00500060">
        <w:rPr>
          <w:rStyle w:val="Znakapoznpodarou"/>
          <w:rFonts w:ascii="Times New Roman" w:hAnsi="Times New Roman"/>
        </w:rPr>
        <w:footnoteRef/>
      </w:r>
      <w:r w:rsidRPr="00500060">
        <w:rPr>
          <w:rFonts w:ascii="Times New Roman" w:hAnsi="Times New Roman"/>
        </w:rPr>
        <w:t xml:space="preserve"> </w:t>
      </w:r>
      <w:r>
        <w:rPr>
          <w:rFonts w:ascii="Times New Roman" w:hAnsi="Times New Roman"/>
          <w:lang w:val="cs-CZ"/>
        </w:rPr>
        <w:t>Díl 3 – 8 odst. 1 TDA.</w:t>
      </w:r>
    </w:p>
  </w:footnote>
  <w:footnote w:id="155">
    <w:p w:rsidR="00BC4471" w:rsidRPr="001F6E8E" w:rsidRDefault="00BC4471">
      <w:pPr>
        <w:pStyle w:val="Textpoznpodarou"/>
        <w:rPr>
          <w:rFonts w:ascii="Times New Roman" w:hAnsi="Times New Roman"/>
          <w:lang w:val="cs-CZ"/>
        </w:rPr>
      </w:pPr>
      <w:r w:rsidRPr="001F6E8E">
        <w:rPr>
          <w:rStyle w:val="Znakapoznpodarou"/>
          <w:rFonts w:ascii="Times New Roman" w:hAnsi="Times New Roman"/>
        </w:rPr>
        <w:footnoteRef/>
      </w:r>
      <w:r w:rsidRPr="001F6E8E">
        <w:rPr>
          <w:rFonts w:ascii="Times New Roman" w:hAnsi="Times New Roman"/>
        </w:rPr>
        <w:t xml:space="preserve"> </w:t>
      </w:r>
      <w:r>
        <w:rPr>
          <w:rFonts w:ascii="Times New Roman" w:hAnsi="Times New Roman"/>
          <w:lang w:val="cs-CZ"/>
        </w:rPr>
        <w:t>Díl 36 – 8 TDA.</w:t>
      </w:r>
    </w:p>
  </w:footnote>
  <w:footnote w:id="156">
    <w:p w:rsidR="00BC4471" w:rsidRPr="00463974" w:rsidRDefault="00BC4471">
      <w:pPr>
        <w:pStyle w:val="Textpoznpodarou"/>
        <w:rPr>
          <w:rFonts w:ascii="Times New Roman" w:hAnsi="Times New Roman"/>
          <w:lang w:val="cs-CZ"/>
        </w:rPr>
      </w:pPr>
      <w:r w:rsidRPr="00463974">
        <w:rPr>
          <w:rStyle w:val="Znakapoznpodarou"/>
          <w:rFonts w:ascii="Times New Roman" w:hAnsi="Times New Roman"/>
          <w:lang w:val="cs-CZ"/>
        </w:rPr>
        <w:footnoteRef/>
      </w:r>
      <w:r w:rsidRPr="00463974">
        <w:rPr>
          <w:rFonts w:ascii="Times New Roman" w:hAnsi="Times New Roman"/>
          <w:lang w:val="cs-CZ"/>
        </w:rPr>
        <w:t xml:space="preserve"> </w:t>
      </w:r>
      <w:r w:rsidRPr="00F07883">
        <w:rPr>
          <w:rFonts w:ascii="Times New Roman" w:hAnsi="Times New Roman"/>
          <w:lang w:val="cs-CZ"/>
        </w:rPr>
        <w:t xml:space="preserve">HOLÁ, Lenka. </w:t>
      </w:r>
      <w:r w:rsidRPr="00F07883">
        <w:rPr>
          <w:rFonts w:ascii="Times New Roman" w:hAnsi="Times New Roman"/>
          <w:i/>
          <w:lang w:val="cs-CZ"/>
        </w:rPr>
        <w:t xml:space="preserve">Mediace: způsob řešení mezilidských konfliktů. </w:t>
      </w:r>
      <w:r w:rsidRPr="00F07883">
        <w:rPr>
          <w:rFonts w:ascii="Times New Roman" w:hAnsi="Times New Roman"/>
          <w:lang w:val="cs-CZ"/>
        </w:rPr>
        <w:t xml:space="preserve">1. vydání. Praha: </w:t>
      </w:r>
      <w:proofErr w:type="spellStart"/>
      <w:r w:rsidRPr="00F07883">
        <w:rPr>
          <w:rFonts w:ascii="Times New Roman" w:hAnsi="Times New Roman"/>
          <w:lang w:val="cs-CZ"/>
        </w:rPr>
        <w:t>Grada</w:t>
      </w:r>
      <w:proofErr w:type="spellEnd"/>
      <w:r w:rsidRPr="00F07883">
        <w:rPr>
          <w:rFonts w:ascii="Times New Roman" w:hAnsi="Times New Roman"/>
          <w:lang w:val="cs-CZ"/>
        </w:rPr>
        <w:t xml:space="preserve"> </w:t>
      </w:r>
      <w:proofErr w:type="spellStart"/>
      <w:r w:rsidRPr="00F07883">
        <w:rPr>
          <w:rFonts w:ascii="Times New Roman" w:hAnsi="Times New Roman"/>
          <w:lang w:val="cs-CZ"/>
        </w:rPr>
        <w:t>Publishing</w:t>
      </w:r>
      <w:proofErr w:type="spellEnd"/>
      <w:r w:rsidRPr="00F07883">
        <w:rPr>
          <w:rFonts w:ascii="Times New Roman" w:hAnsi="Times New Roman"/>
          <w:lang w:val="cs-CZ"/>
        </w:rPr>
        <w:t>, 2003, s. 163.</w:t>
      </w:r>
    </w:p>
  </w:footnote>
  <w:footnote w:id="157">
    <w:p w:rsidR="00BC4471" w:rsidRPr="003E2FFC" w:rsidRDefault="00BC4471">
      <w:pPr>
        <w:pStyle w:val="Textpoznpodarou"/>
        <w:rPr>
          <w:rFonts w:ascii="Times New Roman" w:hAnsi="Times New Roman"/>
          <w:lang w:val="cs-CZ"/>
        </w:rPr>
      </w:pPr>
      <w:r w:rsidRPr="003E2FFC">
        <w:rPr>
          <w:rStyle w:val="Znakapoznpodarou"/>
          <w:rFonts w:ascii="Times New Roman" w:hAnsi="Times New Roman"/>
          <w:lang w:val="cs-CZ"/>
        </w:rPr>
        <w:footnoteRef/>
      </w:r>
      <w:r w:rsidRPr="003E2FFC">
        <w:rPr>
          <w:rFonts w:ascii="Times New Roman" w:hAnsi="Times New Roman"/>
          <w:lang w:val="cs-CZ"/>
        </w:rPr>
        <w:t xml:space="preserve"> </w:t>
      </w:r>
      <w:r>
        <w:rPr>
          <w:rFonts w:ascii="Times New Roman" w:hAnsi="Times New Roman"/>
          <w:lang w:val="cs-CZ"/>
        </w:rPr>
        <w:t>ŠANDEROVÁ</w:t>
      </w:r>
      <w:r w:rsidRPr="00F07883">
        <w:rPr>
          <w:rFonts w:ascii="Times New Roman" w:hAnsi="Times New Roman"/>
          <w:lang w:val="cs-CZ"/>
        </w:rPr>
        <w:t xml:space="preserve">, </w:t>
      </w:r>
      <w:r>
        <w:rPr>
          <w:rFonts w:ascii="Times New Roman" w:hAnsi="Times New Roman"/>
          <w:lang w:val="cs-CZ"/>
        </w:rPr>
        <w:t>J</w:t>
      </w:r>
      <w:r w:rsidRPr="00F07883">
        <w:rPr>
          <w:rFonts w:ascii="Times New Roman" w:hAnsi="Times New Roman"/>
          <w:lang w:val="cs-CZ"/>
        </w:rPr>
        <w:t>a</w:t>
      </w:r>
      <w:r>
        <w:rPr>
          <w:rFonts w:ascii="Times New Roman" w:hAnsi="Times New Roman"/>
          <w:lang w:val="cs-CZ"/>
        </w:rPr>
        <w:t>dwiga</w:t>
      </w:r>
      <w:r w:rsidRPr="00F07883">
        <w:rPr>
          <w:rFonts w:ascii="Times New Roman" w:hAnsi="Times New Roman"/>
          <w:lang w:val="cs-CZ"/>
        </w:rPr>
        <w:t xml:space="preserve">. </w:t>
      </w:r>
      <w:r>
        <w:rPr>
          <w:rFonts w:ascii="Times New Roman" w:hAnsi="Times New Roman"/>
          <w:i/>
          <w:lang w:val="cs-CZ"/>
        </w:rPr>
        <w:t>Jak číst a psát odborný text ve společenských vědách</w:t>
      </w:r>
      <w:r w:rsidRPr="00F07883">
        <w:rPr>
          <w:rFonts w:ascii="Times New Roman" w:hAnsi="Times New Roman"/>
          <w:i/>
          <w:lang w:val="cs-CZ"/>
        </w:rPr>
        <w:t xml:space="preserve">. </w:t>
      </w:r>
      <w:r>
        <w:rPr>
          <w:rFonts w:ascii="Times New Roman" w:hAnsi="Times New Roman"/>
          <w:lang w:val="cs-CZ"/>
        </w:rPr>
        <w:t>1. vydání. Praha: Sociologické nakladatelství</w:t>
      </w:r>
      <w:r w:rsidRPr="00F07883">
        <w:rPr>
          <w:rFonts w:ascii="Times New Roman" w:hAnsi="Times New Roman"/>
          <w:lang w:val="cs-CZ"/>
        </w:rPr>
        <w:t>, 200</w:t>
      </w:r>
      <w:r>
        <w:rPr>
          <w:rFonts w:ascii="Times New Roman" w:hAnsi="Times New Roman"/>
          <w:lang w:val="cs-CZ"/>
        </w:rPr>
        <w:t>9, s. 70 - 7</w:t>
      </w:r>
      <w:r w:rsidRPr="00F07883">
        <w:rPr>
          <w:rFonts w:ascii="Times New Roman" w:hAnsi="Times New Roman"/>
          <w:lang w:val="cs-CZ"/>
        </w:rPr>
        <w:t>3.</w:t>
      </w:r>
    </w:p>
  </w:footnote>
  <w:footnote w:id="158">
    <w:p w:rsidR="00BC4471" w:rsidRPr="008B1B95" w:rsidRDefault="00BC4471">
      <w:pPr>
        <w:pStyle w:val="Textpoznpodarou"/>
        <w:rPr>
          <w:rFonts w:ascii="Times New Roman" w:hAnsi="Times New Roman"/>
          <w:lang w:val="cs-CZ"/>
        </w:rPr>
      </w:pPr>
      <w:r w:rsidRPr="008B1B95">
        <w:rPr>
          <w:rStyle w:val="Znakapoznpodarou"/>
          <w:rFonts w:ascii="Times New Roman" w:hAnsi="Times New Roman"/>
        </w:rPr>
        <w:footnoteRef/>
      </w:r>
      <w:r w:rsidRPr="008B1B95">
        <w:rPr>
          <w:rFonts w:ascii="Times New Roman" w:hAnsi="Times New Roman"/>
        </w:rPr>
        <w:t xml:space="preserve"> </w:t>
      </w:r>
      <w:r w:rsidRPr="00F71975">
        <w:rPr>
          <w:rFonts w:ascii="Times New Roman" w:hAnsi="Times New Roman"/>
          <w:lang w:val="cs-CZ"/>
        </w:rPr>
        <w:t>ŠIMEČKOVÁ, Eva. Mediace v pracovním právu v českém a rakouském kontextu.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reflexe jejích aktuálních trendů. </w:t>
      </w:r>
      <w:r w:rsidRPr="00F71975">
        <w:rPr>
          <w:rFonts w:ascii="Times New Roman" w:hAnsi="Times New Roman"/>
          <w:lang w:val="cs-CZ"/>
        </w:rPr>
        <w:t xml:space="preserve">1. vydání. Praha: </w:t>
      </w:r>
      <w:proofErr w:type="spellStart"/>
      <w:r w:rsidRPr="00F71975">
        <w:rPr>
          <w:rFonts w:ascii="Times New Roman" w:hAnsi="Times New Roman"/>
          <w:lang w:val="cs-CZ"/>
        </w:rPr>
        <w:t>Leges</w:t>
      </w:r>
      <w:proofErr w:type="spellEnd"/>
      <w:r w:rsidRPr="00F71975">
        <w:rPr>
          <w:rFonts w:ascii="Times New Roman" w:hAnsi="Times New Roman"/>
          <w:lang w:val="cs-CZ"/>
        </w:rPr>
        <w:t>, 2014, s. 15</w:t>
      </w:r>
      <w:r>
        <w:rPr>
          <w:rFonts w:ascii="Times New Roman" w:hAnsi="Times New Roman"/>
          <w:lang w:val="cs-CZ"/>
        </w:rPr>
        <w:t>7.</w:t>
      </w:r>
    </w:p>
  </w:footnote>
  <w:footnote w:id="159">
    <w:p w:rsidR="00BC4471" w:rsidRPr="0005783D" w:rsidRDefault="00BC4471">
      <w:pPr>
        <w:pStyle w:val="Textpoznpodarou"/>
        <w:rPr>
          <w:rFonts w:ascii="Times New Roman" w:hAnsi="Times New Roman"/>
          <w:lang w:val="cs-CZ"/>
        </w:rPr>
      </w:pPr>
      <w:r w:rsidRPr="0005783D">
        <w:rPr>
          <w:rStyle w:val="Znakapoznpodarou"/>
          <w:rFonts w:ascii="Times New Roman" w:hAnsi="Times New Roman"/>
        </w:rPr>
        <w:footnoteRef/>
      </w:r>
      <w:r w:rsidRPr="0005783D">
        <w:rPr>
          <w:rFonts w:ascii="Times New Roman" w:hAnsi="Times New Roman"/>
        </w:rPr>
        <w:t xml:space="preserve"> </w:t>
      </w:r>
      <w:r w:rsidRPr="00F71975">
        <w:rPr>
          <w:rFonts w:ascii="Times New Roman" w:hAnsi="Times New Roman"/>
          <w:lang w:val="cs-CZ"/>
        </w:rPr>
        <w:t xml:space="preserve">ŠIŠKOVÁ, Tatjana. </w:t>
      </w:r>
      <w:proofErr w:type="spellStart"/>
      <w:r w:rsidRPr="00F71975">
        <w:rPr>
          <w:rFonts w:ascii="Times New Roman" w:hAnsi="Times New Roman"/>
          <w:i/>
          <w:lang w:val="cs-CZ"/>
        </w:rPr>
        <w:t>Facilitativní</w:t>
      </w:r>
      <w:proofErr w:type="spellEnd"/>
      <w:r w:rsidRPr="00F71975">
        <w:rPr>
          <w:rFonts w:ascii="Times New Roman" w:hAnsi="Times New Roman"/>
          <w:i/>
          <w:lang w:val="cs-CZ"/>
        </w:rPr>
        <w:t xml:space="preserve"> mediace. </w:t>
      </w:r>
      <w:r w:rsidRPr="00F71975">
        <w:rPr>
          <w:rFonts w:ascii="Times New Roman" w:hAnsi="Times New Roman"/>
          <w:lang w:val="cs-CZ"/>
        </w:rPr>
        <w:t>1. v</w:t>
      </w:r>
      <w:r>
        <w:rPr>
          <w:rFonts w:ascii="Times New Roman" w:hAnsi="Times New Roman"/>
          <w:lang w:val="cs-CZ"/>
        </w:rPr>
        <w:t>ydání. Praha: Portál, 2012, s. 131 – 133.</w:t>
      </w:r>
    </w:p>
  </w:footnote>
  <w:footnote w:id="160">
    <w:p w:rsidR="00BC4471" w:rsidRPr="0005783D" w:rsidRDefault="00BC4471">
      <w:pPr>
        <w:pStyle w:val="Textpoznpodarou"/>
        <w:rPr>
          <w:rFonts w:ascii="Times New Roman" w:hAnsi="Times New Roman"/>
          <w:lang w:val="cs-CZ"/>
        </w:rPr>
      </w:pPr>
      <w:r w:rsidRPr="0005783D">
        <w:rPr>
          <w:rStyle w:val="Znakapoznpodarou"/>
          <w:rFonts w:ascii="Times New Roman" w:hAnsi="Times New Roman"/>
        </w:rPr>
        <w:footnoteRef/>
      </w:r>
      <w:r w:rsidRPr="0005783D">
        <w:rPr>
          <w:rFonts w:ascii="Times New Roman" w:hAnsi="Times New Roman"/>
        </w:rPr>
        <w:t xml:space="preserve"> </w:t>
      </w:r>
      <w:r w:rsidRPr="00F71975">
        <w:rPr>
          <w:rFonts w:ascii="Times New Roman" w:hAnsi="Times New Roman"/>
          <w:lang w:val="cs-CZ"/>
        </w:rPr>
        <w:t>STANISLAV, Antonín, STEINBERGEROVÁ, Dorota. Nová právní úprava mediace na území České republiky v kontextu úpravy mediace ve Spolkové republice Německo a Rakouské republice. In HOLÁ, Lenka a kol. (</w:t>
      </w:r>
      <w:proofErr w:type="spellStart"/>
      <w:r w:rsidRPr="00F71975">
        <w:rPr>
          <w:rFonts w:ascii="Times New Roman" w:hAnsi="Times New Roman"/>
          <w:lang w:val="cs-CZ"/>
        </w:rPr>
        <w:t>ed</w:t>
      </w:r>
      <w:proofErr w:type="spellEnd"/>
      <w:r w:rsidRPr="00F71975">
        <w:rPr>
          <w:rFonts w:ascii="Times New Roman" w:hAnsi="Times New Roman"/>
          <w:lang w:val="cs-CZ"/>
        </w:rPr>
        <w:t xml:space="preserve">). </w:t>
      </w:r>
      <w:r w:rsidRPr="00F71975">
        <w:rPr>
          <w:rFonts w:ascii="Times New Roman" w:hAnsi="Times New Roman"/>
          <w:i/>
          <w:lang w:val="cs-CZ"/>
        </w:rPr>
        <w:t xml:space="preserve">Mediace a možnosti využití v praxi. </w:t>
      </w:r>
      <w:r w:rsidRPr="00F71975">
        <w:rPr>
          <w:rFonts w:ascii="Times New Roman" w:hAnsi="Times New Roman"/>
          <w:lang w:val="cs-CZ"/>
        </w:rPr>
        <w:t>1. vy</w:t>
      </w:r>
      <w:r>
        <w:rPr>
          <w:rFonts w:ascii="Times New Roman" w:hAnsi="Times New Roman"/>
          <w:lang w:val="cs-CZ"/>
        </w:rPr>
        <w:t xml:space="preserve">dání. Praha: </w:t>
      </w:r>
      <w:proofErr w:type="spellStart"/>
      <w:r>
        <w:rPr>
          <w:rFonts w:ascii="Times New Roman" w:hAnsi="Times New Roman"/>
          <w:lang w:val="cs-CZ"/>
        </w:rPr>
        <w:t>Grada</w:t>
      </w:r>
      <w:proofErr w:type="spellEnd"/>
      <w:r>
        <w:rPr>
          <w:rFonts w:ascii="Times New Roman" w:hAnsi="Times New Roman"/>
          <w:lang w:val="cs-CZ"/>
        </w:rPr>
        <w:t>, 2013, s. 203</w:t>
      </w:r>
      <w:r w:rsidRPr="00F71975">
        <w:rPr>
          <w:rFonts w:ascii="Times New Roman" w:hAnsi="Times New Roman"/>
          <w:lang w:val="cs-CZ"/>
        </w:rPr>
        <w:t>.</w:t>
      </w:r>
    </w:p>
  </w:footnote>
  <w:footnote w:id="161">
    <w:p w:rsidR="00BC4471" w:rsidRPr="00A60723" w:rsidRDefault="00BC4471">
      <w:pPr>
        <w:pStyle w:val="Textpoznpodarou"/>
        <w:rPr>
          <w:rFonts w:ascii="Times New Roman" w:hAnsi="Times New Roman"/>
          <w:lang w:val="cs-CZ"/>
        </w:rPr>
      </w:pPr>
      <w:r w:rsidRPr="00A60723">
        <w:rPr>
          <w:rStyle w:val="Znakapoznpodarou"/>
          <w:rFonts w:ascii="Times New Roman" w:hAnsi="Times New Roman"/>
        </w:rPr>
        <w:footnoteRef/>
      </w:r>
      <w:r w:rsidRPr="00A60723">
        <w:rPr>
          <w:rFonts w:ascii="Times New Roman" w:hAnsi="Times New Roman"/>
        </w:rPr>
        <w:t xml:space="preserve"> </w:t>
      </w:r>
      <w:r w:rsidRPr="00F71975">
        <w:rPr>
          <w:rFonts w:ascii="Times New Roman" w:hAnsi="Times New Roman"/>
          <w:i/>
          <w:lang w:val="cs-CZ"/>
        </w:rPr>
        <w:t>Mediace v občanskoprávních věcech (zejména v rodinném právu)</w:t>
      </w:r>
      <w:r w:rsidRPr="00F71975">
        <w:rPr>
          <w:rFonts w:ascii="Times New Roman" w:hAnsi="Times New Roman"/>
          <w:lang w:val="cs-CZ"/>
        </w:rPr>
        <w:t xml:space="preserve"> [online]. ec.europa.eu., 30. </w:t>
      </w:r>
      <w:r>
        <w:rPr>
          <w:rFonts w:ascii="Times New Roman" w:hAnsi="Times New Roman"/>
          <w:lang w:val="cs-CZ"/>
        </w:rPr>
        <w:t>11.</w:t>
      </w:r>
      <w:r w:rsidRPr="00F71975">
        <w:rPr>
          <w:rFonts w:ascii="Times New Roman" w:hAnsi="Times New Roman"/>
          <w:lang w:val="cs-CZ"/>
        </w:rPr>
        <w:t xml:space="preserve"> 2007 [cit. </w:t>
      </w:r>
      <w:r>
        <w:rPr>
          <w:rFonts w:ascii="Times New Roman" w:hAnsi="Times New Roman"/>
          <w:lang w:val="cs-CZ"/>
        </w:rPr>
        <w:t>20</w:t>
      </w:r>
      <w:r w:rsidRPr="00F71975">
        <w:rPr>
          <w:rFonts w:ascii="Times New Roman" w:hAnsi="Times New Roman"/>
          <w:lang w:val="cs-CZ"/>
        </w:rPr>
        <w:t xml:space="preserve">. </w:t>
      </w:r>
      <w:r>
        <w:rPr>
          <w:rFonts w:ascii="Times New Roman" w:hAnsi="Times New Roman"/>
          <w:lang w:val="cs-CZ"/>
        </w:rPr>
        <w:t>3.</w:t>
      </w:r>
      <w:r w:rsidRPr="00F71975">
        <w:rPr>
          <w:rFonts w:ascii="Times New Roman" w:hAnsi="Times New Roman"/>
          <w:lang w:val="cs-CZ"/>
        </w:rPr>
        <w:t xml:space="preserve"> 2017]. Dostupné na &lt;</w:t>
      </w:r>
      <w:r w:rsidRPr="008C7B2E">
        <w:rPr>
          <w:rFonts w:ascii="Times New Roman" w:hAnsi="Times New Roman"/>
          <w:lang w:val="cs-CZ"/>
        </w:rPr>
        <w:t>http://ec.europa.eu/civiljustice/adr/adr_aus_cs.htm#C</w:t>
      </w:r>
      <w:hyperlink r:id="rId12" w:anchor="cil2" w:history="1"/>
      <w:r w:rsidRPr="00F71975">
        <w:rPr>
          <w:rFonts w:ascii="Times New Roman" w:hAnsi="Times New Roman"/>
          <w:lang w:val="cs-CZ"/>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774"/>
    <w:multiLevelType w:val="hybridMultilevel"/>
    <w:tmpl w:val="94A89AC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A4A5B44"/>
    <w:multiLevelType w:val="hybridMultilevel"/>
    <w:tmpl w:val="F3743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F673B5"/>
    <w:multiLevelType w:val="hybridMultilevel"/>
    <w:tmpl w:val="859A0FC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nsid w:val="22EF5D49"/>
    <w:multiLevelType w:val="hybridMultilevel"/>
    <w:tmpl w:val="46F477C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23FB056A"/>
    <w:multiLevelType w:val="hybridMultilevel"/>
    <w:tmpl w:val="51220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D5A73E9"/>
    <w:multiLevelType w:val="hybridMultilevel"/>
    <w:tmpl w:val="16EEF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B73412"/>
    <w:multiLevelType w:val="hybridMultilevel"/>
    <w:tmpl w:val="A1443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14309A9"/>
    <w:multiLevelType w:val="hybridMultilevel"/>
    <w:tmpl w:val="0E589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7"/>
  </w:num>
  <w:num w:numId="6">
    <w:abstractNumId w:val="0"/>
  </w:num>
  <w:num w:numId="7">
    <w:abstractNumId w:val="2"/>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253193"/>
    <w:rsid w:val="00003D0E"/>
    <w:rsid w:val="000041D0"/>
    <w:rsid w:val="0000549D"/>
    <w:rsid w:val="00005684"/>
    <w:rsid w:val="00005BFE"/>
    <w:rsid w:val="00010BA1"/>
    <w:rsid w:val="00012F89"/>
    <w:rsid w:val="0001416C"/>
    <w:rsid w:val="0001681E"/>
    <w:rsid w:val="00017B59"/>
    <w:rsid w:val="000205AD"/>
    <w:rsid w:val="0002509F"/>
    <w:rsid w:val="0002662E"/>
    <w:rsid w:val="00027507"/>
    <w:rsid w:val="00027C31"/>
    <w:rsid w:val="00040328"/>
    <w:rsid w:val="00040719"/>
    <w:rsid w:val="000417C9"/>
    <w:rsid w:val="00042052"/>
    <w:rsid w:val="0004422B"/>
    <w:rsid w:val="00045BCF"/>
    <w:rsid w:val="00046551"/>
    <w:rsid w:val="0005104B"/>
    <w:rsid w:val="00053C86"/>
    <w:rsid w:val="000549DB"/>
    <w:rsid w:val="00054BCB"/>
    <w:rsid w:val="00056FCD"/>
    <w:rsid w:val="0005783D"/>
    <w:rsid w:val="00057932"/>
    <w:rsid w:val="00057AF3"/>
    <w:rsid w:val="00057E4B"/>
    <w:rsid w:val="00061CEB"/>
    <w:rsid w:val="0006206F"/>
    <w:rsid w:val="00062583"/>
    <w:rsid w:val="00064488"/>
    <w:rsid w:val="0006512B"/>
    <w:rsid w:val="0006528B"/>
    <w:rsid w:val="00066BFF"/>
    <w:rsid w:val="00066F8A"/>
    <w:rsid w:val="00067630"/>
    <w:rsid w:val="00067A15"/>
    <w:rsid w:val="00067DD7"/>
    <w:rsid w:val="00067ECF"/>
    <w:rsid w:val="000712AF"/>
    <w:rsid w:val="00073462"/>
    <w:rsid w:val="00074053"/>
    <w:rsid w:val="0007512A"/>
    <w:rsid w:val="00076E2E"/>
    <w:rsid w:val="000828B0"/>
    <w:rsid w:val="00083206"/>
    <w:rsid w:val="0008408D"/>
    <w:rsid w:val="0008461F"/>
    <w:rsid w:val="0008664B"/>
    <w:rsid w:val="00087FEA"/>
    <w:rsid w:val="0009102E"/>
    <w:rsid w:val="00092A44"/>
    <w:rsid w:val="00095B39"/>
    <w:rsid w:val="00096142"/>
    <w:rsid w:val="00097DD1"/>
    <w:rsid w:val="000A0E04"/>
    <w:rsid w:val="000A0F02"/>
    <w:rsid w:val="000A1DC3"/>
    <w:rsid w:val="000A32E1"/>
    <w:rsid w:val="000A522A"/>
    <w:rsid w:val="000A6E6C"/>
    <w:rsid w:val="000B0BD1"/>
    <w:rsid w:val="000B21E8"/>
    <w:rsid w:val="000B2F19"/>
    <w:rsid w:val="000B3126"/>
    <w:rsid w:val="000B324A"/>
    <w:rsid w:val="000B54C4"/>
    <w:rsid w:val="000B6233"/>
    <w:rsid w:val="000B6D8D"/>
    <w:rsid w:val="000B6DAF"/>
    <w:rsid w:val="000B72B2"/>
    <w:rsid w:val="000B741C"/>
    <w:rsid w:val="000B7A81"/>
    <w:rsid w:val="000C0736"/>
    <w:rsid w:val="000C15E9"/>
    <w:rsid w:val="000C1D8A"/>
    <w:rsid w:val="000C3356"/>
    <w:rsid w:val="000C7286"/>
    <w:rsid w:val="000D2DAA"/>
    <w:rsid w:val="000D330B"/>
    <w:rsid w:val="000D3D34"/>
    <w:rsid w:val="000D4816"/>
    <w:rsid w:val="000D4E70"/>
    <w:rsid w:val="000D5D32"/>
    <w:rsid w:val="000D798F"/>
    <w:rsid w:val="000E551A"/>
    <w:rsid w:val="000F01D4"/>
    <w:rsid w:val="000F0BD9"/>
    <w:rsid w:val="000F2AE6"/>
    <w:rsid w:val="000F4F04"/>
    <w:rsid w:val="000F6202"/>
    <w:rsid w:val="000F68E9"/>
    <w:rsid w:val="00100B02"/>
    <w:rsid w:val="00101865"/>
    <w:rsid w:val="00102570"/>
    <w:rsid w:val="00102DC0"/>
    <w:rsid w:val="00103234"/>
    <w:rsid w:val="001034E9"/>
    <w:rsid w:val="0010392A"/>
    <w:rsid w:val="00105A54"/>
    <w:rsid w:val="00106524"/>
    <w:rsid w:val="00106B08"/>
    <w:rsid w:val="00106C24"/>
    <w:rsid w:val="00107BD5"/>
    <w:rsid w:val="00111E5B"/>
    <w:rsid w:val="00114356"/>
    <w:rsid w:val="00116E12"/>
    <w:rsid w:val="00116EE7"/>
    <w:rsid w:val="00123CBE"/>
    <w:rsid w:val="001253DD"/>
    <w:rsid w:val="001352B9"/>
    <w:rsid w:val="00136AC0"/>
    <w:rsid w:val="001401BA"/>
    <w:rsid w:val="001443E3"/>
    <w:rsid w:val="001459A9"/>
    <w:rsid w:val="00145C26"/>
    <w:rsid w:val="001462DE"/>
    <w:rsid w:val="00146EB5"/>
    <w:rsid w:val="001478D8"/>
    <w:rsid w:val="0015099B"/>
    <w:rsid w:val="00151E97"/>
    <w:rsid w:val="00152E68"/>
    <w:rsid w:val="00152FAD"/>
    <w:rsid w:val="001548E0"/>
    <w:rsid w:val="00156E45"/>
    <w:rsid w:val="00160010"/>
    <w:rsid w:val="0016098D"/>
    <w:rsid w:val="00160C6E"/>
    <w:rsid w:val="00163054"/>
    <w:rsid w:val="00163786"/>
    <w:rsid w:val="00164BEC"/>
    <w:rsid w:val="00166042"/>
    <w:rsid w:val="00167A67"/>
    <w:rsid w:val="001707D9"/>
    <w:rsid w:val="00171A87"/>
    <w:rsid w:val="001724B7"/>
    <w:rsid w:val="00176807"/>
    <w:rsid w:val="0017797F"/>
    <w:rsid w:val="0018071B"/>
    <w:rsid w:val="00180FBB"/>
    <w:rsid w:val="00185363"/>
    <w:rsid w:val="001860D5"/>
    <w:rsid w:val="00187DA8"/>
    <w:rsid w:val="0019032F"/>
    <w:rsid w:val="00190AC2"/>
    <w:rsid w:val="00191E62"/>
    <w:rsid w:val="0019225E"/>
    <w:rsid w:val="001926CD"/>
    <w:rsid w:val="00192774"/>
    <w:rsid w:val="001931D5"/>
    <w:rsid w:val="0019329C"/>
    <w:rsid w:val="001A16E7"/>
    <w:rsid w:val="001A21C9"/>
    <w:rsid w:val="001A360D"/>
    <w:rsid w:val="001A7B9F"/>
    <w:rsid w:val="001B446C"/>
    <w:rsid w:val="001B5103"/>
    <w:rsid w:val="001B6EA6"/>
    <w:rsid w:val="001B7708"/>
    <w:rsid w:val="001C0CAF"/>
    <w:rsid w:val="001C2599"/>
    <w:rsid w:val="001C3748"/>
    <w:rsid w:val="001C4A3C"/>
    <w:rsid w:val="001C6CB3"/>
    <w:rsid w:val="001C7651"/>
    <w:rsid w:val="001C7EA2"/>
    <w:rsid w:val="001D1AB4"/>
    <w:rsid w:val="001D1E50"/>
    <w:rsid w:val="001D52D9"/>
    <w:rsid w:val="001D5AA5"/>
    <w:rsid w:val="001D602F"/>
    <w:rsid w:val="001E3D36"/>
    <w:rsid w:val="001E49A8"/>
    <w:rsid w:val="001E668D"/>
    <w:rsid w:val="001E6803"/>
    <w:rsid w:val="001E7BF8"/>
    <w:rsid w:val="001F1EF6"/>
    <w:rsid w:val="001F5AF1"/>
    <w:rsid w:val="001F5FDE"/>
    <w:rsid w:val="001F6E8E"/>
    <w:rsid w:val="001F7698"/>
    <w:rsid w:val="001F77D9"/>
    <w:rsid w:val="00200D30"/>
    <w:rsid w:val="002016F8"/>
    <w:rsid w:val="00201A9C"/>
    <w:rsid w:val="0020380D"/>
    <w:rsid w:val="002052D1"/>
    <w:rsid w:val="00205F03"/>
    <w:rsid w:val="00206B85"/>
    <w:rsid w:val="00206C86"/>
    <w:rsid w:val="00210349"/>
    <w:rsid w:val="00211849"/>
    <w:rsid w:val="00220064"/>
    <w:rsid w:val="00220F68"/>
    <w:rsid w:val="0022166A"/>
    <w:rsid w:val="00222A6D"/>
    <w:rsid w:val="00222EA2"/>
    <w:rsid w:val="00224AA2"/>
    <w:rsid w:val="00224B77"/>
    <w:rsid w:val="002258DE"/>
    <w:rsid w:val="00234B91"/>
    <w:rsid w:val="0023566A"/>
    <w:rsid w:val="00235D44"/>
    <w:rsid w:val="0023668A"/>
    <w:rsid w:val="002378A8"/>
    <w:rsid w:val="00237B66"/>
    <w:rsid w:val="002408FA"/>
    <w:rsid w:val="00240DEC"/>
    <w:rsid w:val="0024148C"/>
    <w:rsid w:val="002414D1"/>
    <w:rsid w:val="0024626A"/>
    <w:rsid w:val="002466D5"/>
    <w:rsid w:val="00246B5D"/>
    <w:rsid w:val="00251653"/>
    <w:rsid w:val="00251807"/>
    <w:rsid w:val="00252045"/>
    <w:rsid w:val="00253193"/>
    <w:rsid w:val="00255225"/>
    <w:rsid w:val="002576BB"/>
    <w:rsid w:val="00257A92"/>
    <w:rsid w:val="00257D28"/>
    <w:rsid w:val="00261EB7"/>
    <w:rsid w:val="00262B20"/>
    <w:rsid w:val="0026422C"/>
    <w:rsid w:val="00265E6B"/>
    <w:rsid w:val="00265E76"/>
    <w:rsid w:val="0026643C"/>
    <w:rsid w:val="00272E79"/>
    <w:rsid w:val="002732F4"/>
    <w:rsid w:val="00273B2C"/>
    <w:rsid w:val="00274AB5"/>
    <w:rsid w:val="00274BBD"/>
    <w:rsid w:val="002763A7"/>
    <w:rsid w:val="0028349C"/>
    <w:rsid w:val="00284379"/>
    <w:rsid w:val="00285AA1"/>
    <w:rsid w:val="00291D79"/>
    <w:rsid w:val="0029488C"/>
    <w:rsid w:val="00296D99"/>
    <w:rsid w:val="0029739C"/>
    <w:rsid w:val="002977A4"/>
    <w:rsid w:val="002977CD"/>
    <w:rsid w:val="00297800"/>
    <w:rsid w:val="002A0EB3"/>
    <w:rsid w:val="002A3065"/>
    <w:rsid w:val="002A3768"/>
    <w:rsid w:val="002A3ACB"/>
    <w:rsid w:val="002A3C4C"/>
    <w:rsid w:val="002A3DF2"/>
    <w:rsid w:val="002A4154"/>
    <w:rsid w:val="002A4AB6"/>
    <w:rsid w:val="002A58A2"/>
    <w:rsid w:val="002A5EE8"/>
    <w:rsid w:val="002A7C91"/>
    <w:rsid w:val="002B1649"/>
    <w:rsid w:val="002B3E0E"/>
    <w:rsid w:val="002B6683"/>
    <w:rsid w:val="002C078F"/>
    <w:rsid w:val="002C0C9B"/>
    <w:rsid w:val="002C408A"/>
    <w:rsid w:val="002C5F13"/>
    <w:rsid w:val="002C7E4E"/>
    <w:rsid w:val="002D22BB"/>
    <w:rsid w:val="002D310B"/>
    <w:rsid w:val="002D5A9B"/>
    <w:rsid w:val="002D6831"/>
    <w:rsid w:val="002D7EDC"/>
    <w:rsid w:val="002E0131"/>
    <w:rsid w:val="002E0E27"/>
    <w:rsid w:val="002E165A"/>
    <w:rsid w:val="002E1B5A"/>
    <w:rsid w:val="002E1B86"/>
    <w:rsid w:val="002E2359"/>
    <w:rsid w:val="002E2395"/>
    <w:rsid w:val="002E5FCD"/>
    <w:rsid w:val="002E6946"/>
    <w:rsid w:val="002E7AE3"/>
    <w:rsid w:val="002E7E04"/>
    <w:rsid w:val="002F0B75"/>
    <w:rsid w:val="002F26A9"/>
    <w:rsid w:val="002F33B3"/>
    <w:rsid w:val="002F4716"/>
    <w:rsid w:val="002F7EDC"/>
    <w:rsid w:val="00300E48"/>
    <w:rsid w:val="00301DB7"/>
    <w:rsid w:val="00302E37"/>
    <w:rsid w:val="0030375E"/>
    <w:rsid w:val="003045D5"/>
    <w:rsid w:val="003076C2"/>
    <w:rsid w:val="003109F1"/>
    <w:rsid w:val="00311218"/>
    <w:rsid w:val="003115E1"/>
    <w:rsid w:val="003121AF"/>
    <w:rsid w:val="00312837"/>
    <w:rsid w:val="00312C8A"/>
    <w:rsid w:val="00313E1E"/>
    <w:rsid w:val="0031450F"/>
    <w:rsid w:val="0031562C"/>
    <w:rsid w:val="00315F09"/>
    <w:rsid w:val="00320A31"/>
    <w:rsid w:val="00320D3F"/>
    <w:rsid w:val="003210E3"/>
    <w:rsid w:val="00325D85"/>
    <w:rsid w:val="0032649F"/>
    <w:rsid w:val="0033040E"/>
    <w:rsid w:val="00334A4B"/>
    <w:rsid w:val="00335F70"/>
    <w:rsid w:val="0034175B"/>
    <w:rsid w:val="0034229D"/>
    <w:rsid w:val="0034332C"/>
    <w:rsid w:val="0034440D"/>
    <w:rsid w:val="00351FEE"/>
    <w:rsid w:val="00353B80"/>
    <w:rsid w:val="00353E44"/>
    <w:rsid w:val="00354F7A"/>
    <w:rsid w:val="00355053"/>
    <w:rsid w:val="00355697"/>
    <w:rsid w:val="00356289"/>
    <w:rsid w:val="003563F8"/>
    <w:rsid w:val="00356C3F"/>
    <w:rsid w:val="00357730"/>
    <w:rsid w:val="003578BD"/>
    <w:rsid w:val="00357A40"/>
    <w:rsid w:val="00361EC7"/>
    <w:rsid w:val="00362074"/>
    <w:rsid w:val="0036244A"/>
    <w:rsid w:val="00364781"/>
    <w:rsid w:val="00364DE2"/>
    <w:rsid w:val="00365541"/>
    <w:rsid w:val="00365CBE"/>
    <w:rsid w:val="00365FD4"/>
    <w:rsid w:val="0036662D"/>
    <w:rsid w:val="0037289D"/>
    <w:rsid w:val="00373BE0"/>
    <w:rsid w:val="00375B08"/>
    <w:rsid w:val="00376F5E"/>
    <w:rsid w:val="00377F0E"/>
    <w:rsid w:val="00380A91"/>
    <w:rsid w:val="00380E36"/>
    <w:rsid w:val="00381F5F"/>
    <w:rsid w:val="00385428"/>
    <w:rsid w:val="003871AF"/>
    <w:rsid w:val="003931C8"/>
    <w:rsid w:val="0039514A"/>
    <w:rsid w:val="0039554F"/>
    <w:rsid w:val="003978C0"/>
    <w:rsid w:val="003A162C"/>
    <w:rsid w:val="003A3239"/>
    <w:rsid w:val="003A6142"/>
    <w:rsid w:val="003B0572"/>
    <w:rsid w:val="003B14E5"/>
    <w:rsid w:val="003B1A91"/>
    <w:rsid w:val="003B25A3"/>
    <w:rsid w:val="003B43E5"/>
    <w:rsid w:val="003B49AE"/>
    <w:rsid w:val="003B6347"/>
    <w:rsid w:val="003B74B3"/>
    <w:rsid w:val="003C0468"/>
    <w:rsid w:val="003C1683"/>
    <w:rsid w:val="003C197A"/>
    <w:rsid w:val="003C19A9"/>
    <w:rsid w:val="003C1E15"/>
    <w:rsid w:val="003C3B8A"/>
    <w:rsid w:val="003C5E54"/>
    <w:rsid w:val="003C5F2B"/>
    <w:rsid w:val="003C723B"/>
    <w:rsid w:val="003C7C3C"/>
    <w:rsid w:val="003D06F7"/>
    <w:rsid w:val="003D34B1"/>
    <w:rsid w:val="003D6278"/>
    <w:rsid w:val="003E0937"/>
    <w:rsid w:val="003E2FFC"/>
    <w:rsid w:val="003E4D4D"/>
    <w:rsid w:val="003E53F5"/>
    <w:rsid w:val="003E5ED5"/>
    <w:rsid w:val="003E769D"/>
    <w:rsid w:val="003E7959"/>
    <w:rsid w:val="003F1BB1"/>
    <w:rsid w:val="003F21B8"/>
    <w:rsid w:val="003F2C22"/>
    <w:rsid w:val="003F4DEF"/>
    <w:rsid w:val="003F51C7"/>
    <w:rsid w:val="00401277"/>
    <w:rsid w:val="004023F1"/>
    <w:rsid w:val="00404A39"/>
    <w:rsid w:val="00404F5E"/>
    <w:rsid w:val="00405F08"/>
    <w:rsid w:val="004079A9"/>
    <w:rsid w:val="00410909"/>
    <w:rsid w:val="004119D0"/>
    <w:rsid w:val="00411CE7"/>
    <w:rsid w:val="004120C0"/>
    <w:rsid w:val="0041464A"/>
    <w:rsid w:val="0041552E"/>
    <w:rsid w:val="00415EE6"/>
    <w:rsid w:val="00416016"/>
    <w:rsid w:val="00416B2C"/>
    <w:rsid w:val="00420C42"/>
    <w:rsid w:val="00421B7F"/>
    <w:rsid w:val="004227DF"/>
    <w:rsid w:val="00423217"/>
    <w:rsid w:val="004234D2"/>
    <w:rsid w:val="0042383B"/>
    <w:rsid w:val="00424793"/>
    <w:rsid w:val="00424B0B"/>
    <w:rsid w:val="00424CD8"/>
    <w:rsid w:val="00425069"/>
    <w:rsid w:val="00425086"/>
    <w:rsid w:val="00425C44"/>
    <w:rsid w:val="00425E0A"/>
    <w:rsid w:val="00431709"/>
    <w:rsid w:val="00432997"/>
    <w:rsid w:val="00432E5F"/>
    <w:rsid w:val="004339E8"/>
    <w:rsid w:val="0043409F"/>
    <w:rsid w:val="00434977"/>
    <w:rsid w:val="00440B12"/>
    <w:rsid w:val="00443ED6"/>
    <w:rsid w:val="00445517"/>
    <w:rsid w:val="0044784B"/>
    <w:rsid w:val="00450494"/>
    <w:rsid w:val="00451A99"/>
    <w:rsid w:val="00451F25"/>
    <w:rsid w:val="004526D8"/>
    <w:rsid w:val="00452F7A"/>
    <w:rsid w:val="00453DB8"/>
    <w:rsid w:val="0046136E"/>
    <w:rsid w:val="00461969"/>
    <w:rsid w:val="00461B07"/>
    <w:rsid w:val="00462930"/>
    <w:rsid w:val="00463974"/>
    <w:rsid w:val="00464142"/>
    <w:rsid w:val="00464DCD"/>
    <w:rsid w:val="00465FED"/>
    <w:rsid w:val="004677B4"/>
    <w:rsid w:val="00472E4F"/>
    <w:rsid w:val="00474000"/>
    <w:rsid w:val="00474D55"/>
    <w:rsid w:val="004762F1"/>
    <w:rsid w:val="00476469"/>
    <w:rsid w:val="004802D0"/>
    <w:rsid w:val="0048063C"/>
    <w:rsid w:val="00481076"/>
    <w:rsid w:val="004838CF"/>
    <w:rsid w:val="00483AA2"/>
    <w:rsid w:val="00483DDA"/>
    <w:rsid w:val="00484C0E"/>
    <w:rsid w:val="004850B2"/>
    <w:rsid w:val="0048570F"/>
    <w:rsid w:val="00486680"/>
    <w:rsid w:val="00486A2B"/>
    <w:rsid w:val="00486C76"/>
    <w:rsid w:val="0048720E"/>
    <w:rsid w:val="004937AA"/>
    <w:rsid w:val="004952D0"/>
    <w:rsid w:val="00497571"/>
    <w:rsid w:val="0049763C"/>
    <w:rsid w:val="004A0014"/>
    <w:rsid w:val="004A199B"/>
    <w:rsid w:val="004A22C4"/>
    <w:rsid w:val="004A551F"/>
    <w:rsid w:val="004A646A"/>
    <w:rsid w:val="004B0E1C"/>
    <w:rsid w:val="004B37EB"/>
    <w:rsid w:val="004B3AD7"/>
    <w:rsid w:val="004B3F3E"/>
    <w:rsid w:val="004B7220"/>
    <w:rsid w:val="004C03DF"/>
    <w:rsid w:val="004C3B2E"/>
    <w:rsid w:val="004C411D"/>
    <w:rsid w:val="004C4A40"/>
    <w:rsid w:val="004D0966"/>
    <w:rsid w:val="004D17D5"/>
    <w:rsid w:val="004D17FA"/>
    <w:rsid w:val="004D2608"/>
    <w:rsid w:val="004D3556"/>
    <w:rsid w:val="004D533B"/>
    <w:rsid w:val="004E0AE1"/>
    <w:rsid w:val="004E0C5D"/>
    <w:rsid w:val="004E2AD3"/>
    <w:rsid w:val="004E3039"/>
    <w:rsid w:val="004E5F1D"/>
    <w:rsid w:val="004E69D5"/>
    <w:rsid w:val="004E7257"/>
    <w:rsid w:val="004E798A"/>
    <w:rsid w:val="004F1832"/>
    <w:rsid w:val="004F1927"/>
    <w:rsid w:val="004F3071"/>
    <w:rsid w:val="004F4B4A"/>
    <w:rsid w:val="004F649D"/>
    <w:rsid w:val="004F67FC"/>
    <w:rsid w:val="004F7914"/>
    <w:rsid w:val="00500060"/>
    <w:rsid w:val="00501B14"/>
    <w:rsid w:val="005026C6"/>
    <w:rsid w:val="005040DF"/>
    <w:rsid w:val="00504935"/>
    <w:rsid w:val="00504C28"/>
    <w:rsid w:val="00505A65"/>
    <w:rsid w:val="00505C4C"/>
    <w:rsid w:val="0050700F"/>
    <w:rsid w:val="005105D4"/>
    <w:rsid w:val="00510B26"/>
    <w:rsid w:val="00510FE0"/>
    <w:rsid w:val="00520000"/>
    <w:rsid w:val="00521C24"/>
    <w:rsid w:val="00523167"/>
    <w:rsid w:val="00524138"/>
    <w:rsid w:val="0052483B"/>
    <w:rsid w:val="00524E9C"/>
    <w:rsid w:val="00525C47"/>
    <w:rsid w:val="00527289"/>
    <w:rsid w:val="00530089"/>
    <w:rsid w:val="005309FE"/>
    <w:rsid w:val="00530A47"/>
    <w:rsid w:val="0053218A"/>
    <w:rsid w:val="0053237A"/>
    <w:rsid w:val="005323CE"/>
    <w:rsid w:val="0053312C"/>
    <w:rsid w:val="005335CB"/>
    <w:rsid w:val="00534BC3"/>
    <w:rsid w:val="00540654"/>
    <w:rsid w:val="00541850"/>
    <w:rsid w:val="00542FFC"/>
    <w:rsid w:val="005437A3"/>
    <w:rsid w:val="00545510"/>
    <w:rsid w:val="0054636C"/>
    <w:rsid w:val="00546553"/>
    <w:rsid w:val="00546E1D"/>
    <w:rsid w:val="00547AD2"/>
    <w:rsid w:val="00551D88"/>
    <w:rsid w:val="00551E19"/>
    <w:rsid w:val="00552088"/>
    <w:rsid w:val="00553DAE"/>
    <w:rsid w:val="00553F1A"/>
    <w:rsid w:val="005550CF"/>
    <w:rsid w:val="005561CA"/>
    <w:rsid w:val="005565E5"/>
    <w:rsid w:val="00556DEA"/>
    <w:rsid w:val="00557ED9"/>
    <w:rsid w:val="005610F5"/>
    <w:rsid w:val="00561950"/>
    <w:rsid w:val="0056264C"/>
    <w:rsid w:val="00563382"/>
    <w:rsid w:val="0056380D"/>
    <w:rsid w:val="00565269"/>
    <w:rsid w:val="00565837"/>
    <w:rsid w:val="005666BF"/>
    <w:rsid w:val="00566D98"/>
    <w:rsid w:val="00566DC7"/>
    <w:rsid w:val="00567822"/>
    <w:rsid w:val="005707D8"/>
    <w:rsid w:val="00571133"/>
    <w:rsid w:val="00572A90"/>
    <w:rsid w:val="00574CAE"/>
    <w:rsid w:val="0057592C"/>
    <w:rsid w:val="0057686B"/>
    <w:rsid w:val="005806F9"/>
    <w:rsid w:val="00580F35"/>
    <w:rsid w:val="00582B7A"/>
    <w:rsid w:val="005845E4"/>
    <w:rsid w:val="005847BB"/>
    <w:rsid w:val="00585323"/>
    <w:rsid w:val="005877D8"/>
    <w:rsid w:val="00590185"/>
    <w:rsid w:val="005902D7"/>
    <w:rsid w:val="005903DE"/>
    <w:rsid w:val="00591A51"/>
    <w:rsid w:val="00591CBD"/>
    <w:rsid w:val="005959DB"/>
    <w:rsid w:val="00595A93"/>
    <w:rsid w:val="0059669C"/>
    <w:rsid w:val="00597087"/>
    <w:rsid w:val="00597E00"/>
    <w:rsid w:val="005A1193"/>
    <w:rsid w:val="005A1A37"/>
    <w:rsid w:val="005A21F8"/>
    <w:rsid w:val="005A29C2"/>
    <w:rsid w:val="005A518F"/>
    <w:rsid w:val="005A782D"/>
    <w:rsid w:val="005B0006"/>
    <w:rsid w:val="005B0EB8"/>
    <w:rsid w:val="005B29FE"/>
    <w:rsid w:val="005B2E51"/>
    <w:rsid w:val="005B377C"/>
    <w:rsid w:val="005B5809"/>
    <w:rsid w:val="005B5922"/>
    <w:rsid w:val="005B65F4"/>
    <w:rsid w:val="005B7051"/>
    <w:rsid w:val="005C13A9"/>
    <w:rsid w:val="005C319E"/>
    <w:rsid w:val="005C39C4"/>
    <w:rsid w:val="005C44AE"/>
    <w:rsid w:val="005C4667"/>
    <w:rsid w:val="005C475E"/>
    <w:rsid w:val="005D0758"/>
    <w:rsid w:val="005D1380"/>
    <w:rsid w:val="005D1388"/>
    <w:rsid w:val="005D16E2"/>
    <w:rsid w:val="005D1A84"/>
    <w:rsid w:val="005D1D64"/>
    <w:rsid w:val="005D2487"/>
    <w:rsid w:val="005D422E"/>
    <w:rsid w:val="005D4D33"/>
    <w:rsid w:val="005D56F8"/>
    <w:rsid w:val="005D6C9C"/>
    <w:rsid w:val="005D6EFD"/>
    <w:rsid w:val="005E1448"/>
    <w:rsid w:val="005E2F1A"/>
    <w:rsid w:val="005E4C87"/>
    <w:rsid w:val="005E7987"/>
    <w:rsid w:val="005F6E11"/>
    <w:rsid w:val="005F713C"/>
    <w:rsid w:val="006004A4"/>
    <w:rsid w:val="00601F16"/>
    <w:rsid w:val="00602D14"/>
    <w:rsid w:val="006046A3"/>
    <w:rsid w:val="00606BE0"/>
    <w:rsid w:val="0060743B"/>
    <w:rsid w:val="006076CF"/>
    <w:rsid w:val="00607872"/>
    <w:rsid w:val="00610EA3"/>
    <w:rsid w:val="00610F01"/>
    <w:rsid w:val="00612355"/>
    <w:rsid w:val="00612365"/>
    <w:rsid w:val="00613593"/>
    <w:rsid w:val="00614179"/>
    <w:rsid w:val="006158AE"/>
    <w:rsid w:val="00624D4B"/>
    <w:rsid w:val="006254D0"/>
    <w:rsid w:val="006255F8"/>
    <w:rsid w:val="0062662D"/>
    <w:rsid w:val="00626928"/>
    <w:rsid w:val="006315D8"/>
    <w:rsid w:val="00634247"/>
    <w:rsid w:val="006349F2"/>
    <w:rsid w:val="00640610"/>
    <w:rsid w:val="00643114"/>
    <w:rsid w:val="0064380C"/>
    <w:rsid w:val="00644515"/>
    <w:rsid w:val="00650288"/>
    <w:rsid w:val="00650610"/>
    <w:rsid w:val="0065118D"/>
    <w:rsid w:val="00651556"/>
    <w:rsid w:val="00651A8E"/>
    <w:rsid w:val="0065237E"/>
    <w:rsid w:val="00652C25"/>
    <w:rsid w:val="00652C97"/>
    <w:rsid w:val="00652FF5"/>
    <w:rsid w:val="00653BC7"/>
    <w:rsid w:val="006542F8"/>
    <w:rsid w:val="00654684"/>
    <w:rsid w:val="00654D01"/>
    <w:rsid w:val="006567B0"/>
    <w:rsid w:val="00657183"/>
    <w:rsid w:val="00657966"/>
    <w:rsid w:val="006604C4"/>
    <w:rsid w:val="00663F93"/>
    <w:rsid w:val="00665849"/>
    <w:rsid w:val="00665E38"/>
    <w:rsid w:val="00665E6E"/>
    <w:rsid w:val="00666428"/>
    <w:rsid w:val="00667553"/>
    <w:rsid w:val="00670C2F"/>
    <w:rsid w:val="00670E91"/>
    <w:rsid w:val="0067257D"/>
    <w:rsid w:val="00672E3E"/>
    <w:rsid w:val="00673A5B"/>
    <w:rsid w:val="00675EDE"/>
    <w:rsid w:val="00676A61"/>
    <w:rsid w:val="00677B90"/>
    <w:rsid w:val="00677F23"/>
    <w:rsid w:val="0068010B"/>
    <w:rsid w:val="0068051E"/>
    <w:rsid w:val="00680D1E"/>
    <w:rsid w:val="006813B3"/>
    <w:rsid w:val="006818B0"/>
    <w:rsid w:val="00681CF6"/>
    <w:rsid w:val="006828B5"/>
    <w:rsid w:val="006838FD"/>
    <w:rsid w:val="0068479C"/>
    <w:rsid w:val="0068608C"/>
    <w:rsid w:val="00686614"/>
    <w:rsid w:val="0068676E"/>
    <w:rsid w:val="00686E3A"/>
    <w:rsid w:val="00686FDE"/>
    <w:rsid w:val="0068778C"/>
    <w:rsid w:val="006900A9"/>
    <w:rsid w:val="00695F2F"/>
    <w:rsid w:val="006972FF"/>
    <w:rsid w:val="006A2B20"/>
    <w:rsid w:val="006A3AA3"/>
    <w:rsid w:val="006A528F"/>
    <w:rsid w:val="006A7138"/>
    <w:rsid w:val="006B02E6"/>
    <w:rsid w:val="006B1261"/>
    <w:rsid w:val="006B2EF4"/>
    <w:rsid w:val="006B2F5F"/>
    <w:rsid w:val="006B3489"/>
    <w:rsid w:val="006B3D24"/>
    <w:rsid w:val="006B3DB5"/>
    <w:rsid w:val="006B3FA2"/>
    <w:rsid w:val="006C0A00"/>
    <w:rsid w:val="006C0A65"/>
    <w:rsid w:val="006C257D"/>
    <w:rsid w:val="006C319E"/>
    <w:rsid w:val="006C3A65"/>
    <w:rsid w:val="006C6639"/>
    <w:rsid w:val="006C6741"/>
    <w:rsid w:val="006D09FA"/>
    <w:rsid w:val="006D16B5"/>
    <w:rsid w:val="006D2034"/>
    <w:rsid w:val="006D2F97"/>
    <w:rsid w:val="006D370B"/>
    <w:rsid w:val="006D38A9"/>
    <w:rsid w:val="006D52DB"/>
    <w:rsid w:val="006E0170"/>
    <w:rsid w:val="006E02EB"/>
    <w:rsid w:val="006E0C4E"/>
    <w:rsid w:val="006E1C1F"/>
    <w:rsid w:val="006E5023"/>
    <w:rsid w:val="006E63E0"/>
    <w:rsid w:val="006E766F"/>
    <w:rsid w:val="006E768D"/>
    <w:rsid w:val="006F0754"/>
    <w:rsid w:val="006F0E85"/>
    <w:rsid w:val="006F1FF0"/>
    <w:rsid w:val="006F2DAF"/>
    <w:rsid w:val="006F4EBE"/>
    <w:rsid w:val="006F5E5E"/>
    <w:rsid w:val="006F685D"/>
    <w:rsid w:val="00700338"/>
    <w:rsid w:val="00701977"/>
    <w:rsid w:val="00702924"/>
    <w:rsid w:val="00702941"/>
    <w:rsid w:val="00703C7C"/>
    <w:rsid w:val="007041E8"/>
    <w:rsid w:val="00704DFE"/>
    <w:rsid w:val="00706972"/>
    <w:rsid w:val="00706F25"/>
    <w:rsid w:val="007074D2"/>
    <w:rsid w:val="007075E7"/>
    <w:rsid w:val="00712C51"/>
    <w:rsid w:val="00716125"/>
    <w:rsid w:val="00716A54"/>
    <w:rsid w:val="00717667"/>
    <w:rsid w:val="00721C98"/>
    <w:rsid w:val="00723A6D"/>
    <w:rsid w:val="007242A5"/>
    <w:rsid w:val="007340F5"/>
    <w:rsid w:val="00734CCF"/>
    <w:rsid w:val="0073689E"/>
    <w:rsid w:val="00740831"/>
    <w:rsid w:val="007446E2"/>
    <w:rsid w:val="0074540F"/>
    <w:rsid w:val="007461CC"/>
    <w:rsid w:val="007466C7"/>
    <w:rsid w:val="007469BF"/>
    <w:rsid w:val="00747C8C"/>
    <w:rsid w:val="007503AE"/>
    <w:rsid w:val="0075661E"/>
    <w:rsid w:val="00756D9E"/>
    <w:rsid w:val="00760810"/>
    <w:rsid w:val="0076155A"/>
    <w:rsid w:val="00763023"/>
    <w:rsid w:val="0076388A"/>
    <w:rsid w:val="00764184"/>
    <w:rsid w:val="00765B6E"/>
    <w:rsid w:val="00765CAF"/>
    <w:rsid w:val="00765DD9"/>
    <w:rsid w:val="00770349"/>
    <w:rsid w:val="007703C6"/>
    <w:rsid w:val="007707D2"/>
    <w:rsid w:val="00770980"/>
    <w:rsid w:val="00770DFC"/>
    <w:rsid w:val="00770E59"/>
    <w:rsid w:val="007718AF"/>
    <w:rsid w:val="0077226F"/>
    <w:rsid w:val="007725DE"/>
    <w:rsid w:val="00773514"/>
    <w:rsid w:val="00773FD8"/>
    <w:rsid w:val="00780081"/>
    <w:rsid w:val="00783C5D"/>
    <w:rsid w:val="00784F2E"/>
    <w:rsid w:val="0078621F"/>
    <w:rsid w:val="007862FA"/>
    <w:rsid w:val="007871C5"/>
    <w:rsid w:val="0078784B"/>
    <w:rsid w:val="007904D0"/>
    <w:rsid w:val="00790621"/>
    <w:rsid w:val="007906AD"/>
    <w:rsid w:val="00790C62"/>
    <w:rsid w:val="00791D12"/>
    <w:rsid w:val="007924C3"/>
    <w:rsid w:val="007933A4"/>
    <w:rsid w:val="0079458F"/>
    <w:rsid w:val="00794E47"/>
    <w:rsid w:val="00795153"/>
    <w:rsid w:val="007975A3"/>
    <w:rsid w:val="007A0CAC"/>
    <w:rsid w:val="007A43C6"/>
    <w:rsid w:val="007A5EBE"/>
    <w:rsid w:val="007A72AA"/>
    <w:rsid w:val="007B0279"/>
    <w:rsid w:val="007B3535"/>
    <w:rsid w:val="007B3FDF"/>
    <w:rsid w:val="007B4A31"/>
    <w:rsid w:val="007B515E"/>
    <w:rsid w:val="007B5CA1"/>
    <w:rsid w:val="007B5F56"/>
    <w:rsid w:val="007C126A"/>
    <w:rsid w:val="007C16DD"/>
    <w:rsid w:val="007C46CE"/>
    <w:rsid w:val="007D0410"/>
    <w:rsid w:val="007D04DE"/>
    <w:rsid w:val="007D110F"/>
    <w:rsid w:val="007D13D9"/>
    <w:rsid w:val="007D21E5"/>
    <w:rsid w:val="007D6D5F"/>
    <w:rsid w:val="007D7B32"/>
    <w:rsid w:val="007E13A7"/>
    <w:rsid w:val="007E4929"/>
    <w:rsid w:val="007E5217"/>
    <w:rsid w:val="007E7529"/>
    <w:rsid w:val="007E75CE"/>
    <w:rsid w:val="007E78F8"/>
    <w:rsid w:val="007F03E9"/>
    <w:rsid w:val="007F13C7"/>
    <w:rsid w:val="007F3BD5"/>
    <w:rsid w:val="007F6A35"/>
    <w:rsid w:val="007F6E7F"/>
    <w:rsid w:val="0080059F"/>
    <w:rsid w:val="00800D84"/>
    <w:rsid w:val="0080146D"/>
    <w:rsid w:val="00801F1C"/>
    <w:rsid w:val="0080253C"/>
    <w:rsid w:val="008031E8"/>
    <w:rsid w:val="00803D27"/>
    <w:rsid w:val="0080525C"/>
    <w:rsid w:val="00805BD2"/>
    <w:rsid w:val="00805E4D"/>
    <w:rsid w:val="008077AE"/>
    <w:rsid w:val="008130BE"/>
    <w:rsid w:val="008145F1"/>
    <w:rsid w:val="00814ACC"/>
    <w:rsid w:val="00815435"/>
    <w:rsid w:val="00816316"/>
    <w:rsid w:val="008212FC"/>
    <w:rsid w:val="0082148D"/>
    <w:rsid w:val="00823A72"/>
    <w:rsid w:val="008244A6"/>
    <w:rsid w:val="00824B46"/>
    <w:rsid w:val="008266B9"/>
    <w:rsid w:val="00826937"/>
    <w:rsid w:val="0083073E"/>
    <w:rsid w:val="00830F75"/>
    <w:rsid w:val="00831FC2"/>
    <w:rsid w:val="00835576"/>
    <w:rsid w:val="0084144D"/>
    <w:rsid w:val="00842275"/>
    <w:rsid w:val="008447A6"/>
    <w:rsid w:val="00845111"/>
    <w:rsid w:val="008514B4"/>
    <w:rsid w:val="00852122"/>
    <w:rsid w:val="00852FCB"/>
    <w:rsid w:val="008532A7"/>
    <w:rsid w:val="00853FE9"/>
    <w:rsid w:val="00855C91"/>
    <w:rsid w:val="00857387"/>
    <w:rsid w:val="00857F34"/>
    <w:rsid w:val="0086031B"/>
    <w:rsid w:val="00862B3E"/>
    <w:rsid w:val="00864F1A"/>
    <w:rsid w:val="00866C71"/>
    <w:rsid w:val="0087025D"/>
    <w:rsid w:val="00870F3B"/>
    <w:rsid w:val="008729A6"/>
    <w:rsid w:val="00872B80"/>
    <w:rsid w:val="00873703"/>
    <w:rsid w:val="008743BD"/>
    <w:rsid w:val="00874496"/>
    <w:rsid w:val="008754C8"/>
    <w:rsid w:val="00876723"/>
    <w:rsid w:val="008770CF"/>
    <w:rsid w:val="00877F61"/>
    <w:rsid w:val="008800C9"/>
    <w:rsid w:val="00880859"/>
    <w:rsid w:val="00881E9F"/>
    <w:rsid w:val="00882433"/>
    <w:rsid w:val="00882776"/>
    <w:rsid w:val="00882AD7"/>
    <w:rsid w:val="0088467E"/>
    <w:rsid w:val="00884D57"/>
    <w:rsid w:val="008913A7"/>
    <w:rsid w:val="00892543"/>
    <w:rsid w:val="00895902"/>
    <w:rsid w:val="00896DB4"/>
    <w:rsid w:val="008A0A79"/>
    <w:rsid w:val="008A39A8"/>
    <w:rsid w:val="008A5FC6"/>
    <w:rsid w:val="008A7871"/>
    <w:rsid w:val="008B1B95"/>
    <w:rsid w:val="008B4132"/>
    <w:rsid w:val="008C056F"/>
    <w:rsid w:val="008C232F"/>
    <w:rsid w:val="008C2869"/>
    <w:rsid w:val="008C3581"/>
    <w:rsid w:val="008C7030"/>
    <w:rsid w:val="008C7628"/>
    <w:rsid w:val="008C7B2E"/>
    <w:rsid w:val="008D1417"/>
    <w:rsid w:val="008D192C"/>
    <w:rsid w:val="008D1E0F"/>
    <w:rsid w:val="008D209C"/>
    <w:rsid w:val="008D21F5"/>
    <w:rsid w:val="008D3778"/>
    <w:rsid w:val="008D412B"/>
    <w:rsid w:val="008D54CB"/>
    <w:rsid w:val="008D6062"/>
    <w:rsid w:val="008D6066"/>
    <w:rsid w:val="008D6C35"/>
    <w:rsid w:val="008D7130"/>
    <w:rsid w:val="008D78D9"/>
    <w:rsid w:val="008D7D3A"/>
    <w:rsid w:val="008E1B67"/>
    <w:rsid w:val="008E2087"/>
    <w:rsid w:val="008E27DF"/>
    <w:rsid w:val="008E2EA2"/>
    <w:rsid w:val="008E33D5"/>
    <w:rsid w:val="008E3C9C"/>
    <w:rsid w:val="008E424F"/>
    <w:rsid w:val="008E4F83"/>
    <w:rsid w:val="008E6808"/>
    <w:rsid w:val="008E7403"/>
    <w:rsid w:val="008F2ACF"/>
    <w:rsid w:val="008F2F6D"/>
    <w:rsid w:val="008F37CE"/>
    <w:rsid w:val="008F52E0"/>
    <w:rsid w:val="008F5469"/>
    <w:rsid w:val="008F5E5D"/>
    <w:rsid w:val="008F6B27"/>
    <w:rsid w:val="00902040"/>
    <w:rsid w:val="009034CB"/>
    <w:rsid w:val="00903BC1"/>
    <w:rsid w:val="0090506C"/>
    <w:rsid w:val="009062A2"/>
    <w:rsid w:val="0090708E"/>
    <w:rsid w:val="009106B1"/>
    <w:rsid w:val="009112D4"/>
    <w:rsid w:val="00916689"/>
    <w:rsid w:val="00916F27"/>
    <w:rsid w:val="00922B20"/>
    <w:rsid w:val="00922C89"/>
    <w:rsid w:val="00925846"/>
    <w:rsid w:val="00925FEF"/>
    <w:rsid w:val="00930173"/>
    <w:rsid w:val="009308F4"/>
    <w:rsid w:val="00930A35"/>
    <w:rsid w:val="009320B8"/>
    <w:rsid w:val="00932B08"/>
    <w:rsid w:val="00933207"/>
    <w:rsid w:val="0093433C"/>
    <w:rsid w:val="0093475E"/>
    <w:rsid w:val="00935A22"/>
    <w:rsid w:val="0093663C"/>
    <w:rsid w:val="009404CB"/>
    <w:rsid w:val="0094126F"/>
    <w:rsid w:val="0094207C"/>
    <w:rsid w:val="00944043"/>
    <w:rsid w:val="00946368"/>
    <w:rsid w:val="00946513"/>
    <w:rsid w:val="00951D4D"/>
    <w:rsid w:val="009525DF"/>
    <w:rsid w:val="00952E8A"/>
    <w:rsid w:val="0095555B"/>
    <w:rsid w:val="009564C3"/>
    <w:rsid w:val="00960536"/>
    <w:rsid w:val="009608E4"/>
    <w:rsid w:val="009612E7"/>
    <w:rsid w:val="00963FE7"/>
    <w:rsid w:val="00964341"/>
    <w:rsid w:val="00967D61"/>
    <w:rsid w:val="00967DD7"/>
    <w:rsid w:val="00970875"/>
    <w:rsid w:val="0097126C"/>
    <w:rsid w:val="00972155"/>
    <w:rsid w:val="00974057"/>
    <w:rsid w:val="0097452E"/>
    <w:rsid w:val="00977B8D"/>
    <w:rsid w:val="00980F96"/>
    <w:rsid w:val="009818B1"/>
    <w:rsid w:val="009838DD"/>
    <w:rsid w:val="00984A21"/>
    <w:rsid w:val="00984D2D"/>
    <w:rsid w:val="009855F8"/>
    <w:rsid w:val="00986395"/>
    <w:rsid w:val="009903BB"/>
    <w:rsid w:val="00990D89"/>
    <w:rsid w:val="009913E9"/>
    <w:rsid w:val="00992096"/>
    <w:rsid w:val="0099270B"/>
    <w:rsid w:val="009959D7"/>
    <w:rsid w:val="00996A5A"/>
    <w:rsid w:val="009A0262"/>
    <w:rsid w:val="009A0DE3"/>
    <w:rsid w:val="009A252A"/>
    <w:rsid w:val="009A2EB4"/>
    <w:rsid w:val="009A30FC"/>
    <w:rsid w:val="009A31B2"/>
    <w:rsid w:val="009A32C0"/>
    <w:rsid w:val="009A4199"/>
    <w:rsid w:val="009A474F"/>
    <w:rsid w:val="009A5D88"/>
    <w:rsid w:val="009A7729"/>
    <w:rsid w:val="009A78EF"/>
    <w:rsid w:val="009B2A19"/>
    <w:rsid w:val="009B6D2C"/>
    <w:rsid w:val="009B6FBA"/>
    <w:rsid w:val="009C1B0B"/>
    <w:rsid w:val="009C2D62"/>
    <w:rsid w:val="009C3670"/>
    <w:rsid w:val="009C45AB"/>
    <w:rsid w:val="009C5A39"/>
    <w:rsid w:val="009C692F"/>
    <w:rsid w:val="009C6CD7"/>
    <w:rsid w:val="009C6DE7"/>
    <w:rsid w:val="009C728D"/>
    <w:rsid w:val="009D0966"/>
    <w:rsid w:val="009D113B"/>
    <w:rsid w:val="009D29E8"/>
    <w:rsid w:val="009D3146"/>
    <w:rsid w:val="009D3691"/>
    <w:rsid w:val="009D36C6"/>
    <w:rsid w:val="009D3787"/>
    <w:rsid w:val="009D3F78"/>
    <w:rsid w:val="009D4505"/>
    <w:rsid w:val="009D57BA"/>
    <w:rsid w:val="009D5922"/>
    <w:rsid w:val="009D706C"/>
    <w:rsid w:val="009D778E"/>
    <w:rsid w:val="009E24F3"/>
    <w:rsid w:val="009E30F8"/>
    <w:rsid w:val="009E47C1"/>
    <w:rsid w:val="009E78CD"/>
    <w:rsid w:val="009F401D"/>
    <w:rsid w:val="009F5579"/>
    <w:rsid w:val="009F6399"/>
    <w:rsid w:val="009F6CB3"/>
    <w:rsid w:val="009F7D0E"/>
    <w:rsid w:val="00A003F7"/>
    <w:rsid w:val="00A025A2"/>
    <w:rsid w:val="00A03065"/>
    <w:rsid w:val="00A03FB8"/>
    <w:rsid w:val="00A043B1"/>
    <w:rsid w:val="00A05589"/>
    <w:rsid w:val="00A06B8E"/>
    <w:rsid w:val="00A06D03"/>
    <w:rsid w:val="00A11C56"/>
    <w:rsid w:val="00A1246C"/>
    <w:rsid w:val="00A1391A"/>
    <w:rsid w:val="00A13AB1"/>
    <w:rsid w:val="00A1475B"/>
    <w:rsid w:val="00A16468"/>
    <w:rsid w:val="00A202A7"/>
    <w:rsid w:val="00A20A60"/>
    <w:rsid w:val="00A243EA"/>
    <w:rsid w:val="00A25D91"/>
    <w:rsid w:val="00A26D7F"/>
    <w:rsid w:val="00A35882"/>
    <w:rsid w:val="00A36693"/>
    <w:rsid w:val="00A36E82"/>
    <w:rsid w:val="00A3768A"/>
    <w:rsid w:val="00A379C9"/>
    <w:rsid w:val="00A40389"/>
    <w:rsid w:val="00A41BD6"/>
    <w:rsid w:val="00A43E92"/>
    <w:rsid w:val="00A46CC1"/>
    <w:rsid w:val="00A50593"/>
    <w:rsid w:val="00A51288"/>
    <w:rsid w:val="00A513A4"/>
    <w:rsid w:val="00A52C43"/>
    <w:rsid w:val="00A53949"/>
    <w:rsid w:val="00A54476"/>
    <w:rsid w:val="00A54650"/>
    <w:rsid w:val="00A60723"/>
    <w:rsid w:val="00A60C70"/>
    <w:rsid w:val="00A64225"/>
    <w:rsid w:val="00A64E58"/>
    <w:rsid w:val="00A64FFB"/>
    <w:rsid w:val="00A67CDF"/>
    <w:rsid w:val="00A72E37"/>
    <w:rsid w:val="00A732D4"/>
    <w:rsid w:val="00A737BF"/>
    <w:rsid w:val="00A74837"/>
    <w:rsid w:val="00A74C2B"/>
    <w:rsid w:val="00A80888"/>
    <w:rsid w:val="00A8107E"/>
    <w:rsid w:val="00A81A6A"/>
    <w:rsid w:val="00A8477B"/>
    <w:rsid w:val="00A859F9"/>
    <w:rsid w:val="00A8613E"/>
    <w:rsid w:val="00A91FAB"/>
    <w:rsid w:val="00A93716"/>
    <w:rsid w:val="00A94ADF"/>
    <w:rsid w:val="00A9637A"/>
    <w:rsid w:val="00A9697F"/>
    <w:rsid w:val="00A96AA6"/>
    <w:rsid w:val="00AA17E8"/>
    <w:rsid w:val="00AA1817"/>
    <w:rsid w:val="00AA3081"/>
    <w:rsid w:val="00AA3355"/>
    <w:rsid w:val="00AA3C60"/>
    <w:rsid w:val="00AA7158"/>
    <w:rsid w:val="00AB32CE"/>
    <w:rsid w:val="00AB5050"/>
    <w:rsid w:val="00AB5762"/>
    <w:rsid w:val="00AB5D2A"/>
    <w:rsid w:val="00AB751F"/>
    <w:rsid w:val="00AC1DF5"/>
    <w:rsid w:val="00AC22D5"/>
    <w:rsid w:val="00AC415B"/>
    <w:rsid w:val="00AC644E"/>
    <w:rsid w:val="00AC6662"/>
    <w:rsid w:val="00AC73DA"/>
    <w:rsid w:val="00AD27FB"/>
    <w:rsid w:val="00AD40E8"/>
    <w:rsid w:val="00AD5C47"/>
    <w:rsid w:val="00AD63BB"/>
    <w:rsid w:val="00AE0DE7"/>
    <w:rsid w:val="00AE42AC"/>
    <w:rsid w:val="00AE65EE"/>
    <w:rsid w:val="00AE6806"/>
    <w:rsid w:val="00AE6DE2"/>
    <w:rsid w:val="00AE6F1E"/>
    <w:rsid w:val="00AE7156"/>
    <w:rsid w:val="00AE7DA8"/>
    <w:rsid w:val="00AF191F"/>
    <w:rsid w:val="00AF1D34"/>
    <w:rsid w:val="00AF27B7"/>
    <w:rsid w:val="00AF32DF"/>
    <w:rsid w:val="00AF515A"/>
    <w:rsid w:val="00AF589E"/>
    <w:rsid w:val="00B002D4"/>
    <w:rsid w:val="00B00C0D"/>
    <w:rsid w:val="00B00EB8"/>
    <w:rsid w:val="00B016E9"/>
    <w:rsid w:val="00B03000"/>
    <w:rsid w:val="00B0325C"/>
    <w:rsid w:val="00B05FDD"/>
    <w:rsid w:val="00B10144"/>
    <w:rsid w:val="00B10E76"/>
    <w:rsid w:val="00B1180F"/>
    <w:rsid w:val="00B163C4"/>
    <w:rsid w:val="00B20654"/>
    <w:rsid w:val="00B220EC"/>
    <w:rsid w:val="00B22727"/>
    <w:rsid w:val="00B23904"/>
    <w:rsid w:val="00B25100"/>
    <w:rsid w:val="00B254EA"/>
    <w:rsid w:val="00B25818"/>
    <w:rsid w:val="00B27FF0"/>
    <w:rsid w:val="00B3160C"/>
    <w:rsid w:val="00B3227D"/>
    <w:rsid w:val="00B34439"/>
    <w:rsid w:val="00B344F4"/>
    <w:rsid w:val="00B353D5"/>
    <w:rsid w:val="00B36E2D"/>
    <w:rsid w:val="00B405C0"/>
    <w:rsid w:val="00B415D8"/>
    <w:rsid w:val="00B44CCE"/>
    <w:rsid w:val="00B462DC"/>
    <w:rsid w:val="00B477C6"/>
    <w:rsid w:val="00B47AB3"/>
    <w:rsid w:val="00B51A71"/>
    <w:rsid w:val="00B533E1"/>
    <w:rsid w:val="00B55D46"/>
    <w:rsid w:val="00B61521"/>
    <w:rsid w:val="00B6594C"/>
    <w:rsid w:val="00B65A87"/>
    <w:rsid w:val="00B66A01"/>
    <w:rsid w:val="00B672F0"/>
    <w:rsid w:val="00B67CE5"/>
    <w:rsid w:val="00B76103"/>
    <w:rsid w:val="00B80B67"/>
    <w:rsid w:val="00B820C6"/>
    <w:rsid w:val="00B833E6"/>
    <w:rsid w:val="00B84907"/>
    <w:rsid w:val="00B85226"/>
    <w:rsid w:val="00B8651B"/>
    <w:rsid w:val="00B91B46"/>
    <w:rsid w:val="00B92ED1"/>
    <w:rsid w:val="00B956BC"/>
    <w:rsid w:val="00B961A8"/>
    <w:rsid w:val="00B97931"/>
    <w:rsid w:val="00BA0433"/>
    <w:rsid w:val="00BA25CD"/>
    <w:rsid w:val="00BA322A"/>
    <w:rsid w:val="00BA4BA8"/>
    <w:rsid w:val="00BA4D31"/>
    <w:rsid w:val="00BA4D78"/>
    <w:rsid w:val="00BA5345"/>
    <w:rsid w:val="00BA53F1"/>
    <w:rsid w:val="00BA629A"/>
    <w:rsid w:val="00BB1815"/>
    <w:rsid w:val="00BB1B09"/>
    <w:rsid w:val="00BB2093"/>
    <w:rsid w:val="00BB2132"/>
    <w:rsid w:val="00BB2337"/>
    <w:rsid w:val="00BB4262"/>
    <w:rsid w:val="00BB7440"/>
    <w:rsid w:val="00BC0344"/>
    <w:rsid w:val="00BC074E"/>
    <w:rsid w:val="00BC13AF"/>
    <w:rsid w:val="00BC2623"/>
    <w:rsid w:val="00BC3153"/>
    <w:rsid w:val="00BC4471"/>
    <w:rsid w:val="00BD1746"/>
    <w:rsid w:val="00BD1F70"/>
    <w:rsid w:val="00BD3ACF"/>
    <w:rsid w:val="00BD3C8F"/>
    <w:rsid w:val="00BD434F"/>
    <w:rsid w:val="00BD5A45"/>
    <w:rsid w:val="00BE1270"/>
    <w:rsid w:val="00BE1852"/>
    <w:rsid w:val="00BE1856"/>
    <w:rsid w:val="00BE1D38"/>
    <w:rsid w:val="00BE2356"/>
    <w:rsid w:val="00BE335A"/>
    <w:rsid w:val="00BE50D4"/>
    <w:rsid w:val="00BF0005"/>
    <w:rsid w:val="00BF1EFA"/>
    <w:rsid w:val="00BF2AF0"/>
    <w:rsid w:val="00BF7209"/>
    <w:rsid w:val="00BF765A"/>
    <w:rsid w:val="00BF78CF"/>
    <w:rsid w:val="00BF7AF0"/>
    <w:rsid w:val="00C0119C"/>
    <w:rsid w:val="00C01AE1"/>
    <w:rsid w:val="00C03F71"/>
    <w:rsid w:val="00C11A95"/>
    <w:rsid w:val="00C122A8"/>
    <w:rsid w:val="00C1292A"/>
    <w:rsid w:val="00C12A09"/>
    <w:rsid w:val="00C1306D"/>
    <w:rsid w:val="00C13F8C"/>
    <w:rsid w:val="00C16B10"/>
    <w:rsid w:val="00C203F3"/>
    <w:rsid w:val="00C20B5E"/>
    <w:rsid w:val="00C21C8A"/>
    <w:rsid w:val="00C266CF"/>
    <w:rsid w:val="00C26B28"/>
    <w:rsid w:val="00C26E03"/>
    <w:rsid w:val="00C2790E"/>
    <w:rsid w:val="00C31C45"/>
    <w:rsid w:val="00C32147"/>
    <w:rsid w:val="00C3231D"/>
    <w:rsid w:val="00C3268F"/>
    <w:rsid w:val="00C32D9F"/>
    <w:rsid w:val="00C33718"/>
    <w:rsid w:val="00C349AE"/>
    <w:rsid w:val="00C364E6"/>
    <w:rsid w:val="00C36B58"/>
    <w:rsid w:val="00C373A6"/>
    <w:rsid w:val="00C37CA6"/>
    <w:rsid w:val="00C411E8"/>
    <w:rsid w:val="00C430C1"/>
    <w:rsid w:val="00C440CA"/>
    <w:rsid w:val="00C444F8"/>
    <w:rsid w:val="00C44CE9"/>
    <w:rsid w:val="00C44D18"/>
    <w:rsid w:val="00C466CA"/>
    <w:rsid w:val="00C46B20"/>
    <w:rsid w:val="00C470CF"/>
    <w:rsid w:val="00C53186"/>
    <w:rsid w:val="00C57311"/>
    <w:rsid w:val="00C601E5"/>
    <w:rsid w:val="00C604DB"/>
    <w:rsid w:val="00C652DD"/>
    <w:rsid w:val="00C67941"/>
    <w:rsid w:val="00C732DC"/>
    <w:rsid w:val="00C7468C"/>
    <w:rsid w:val="00C77039"/>
    <w:rsid w:val="00C77216"/>
    <w:rsid w:val="00C80342"/>
    <w:rsid w:val="00C8258E"/>
    <w:rsid w:val="00C84FD3"/>
    <w:rsid w:val="00C86331"/>
    <w:rsid w:val="00C86B9C"/>
    <w:rsid w:val="00C90A90"/>
    <w:rsid w:val="00C90EB9"/>
    <w:rsid w:val="00C938D0"/>
    <w:rsid w:val="00C94854"/>
    <w:rsid w:val="00C94BB9"/>
    <w:rsid w:val="00C95FE8"/>
    <w:rsid w:val="00C96D34"/>
    <w:rsid w:val="00CA5182"/>
    <w:rsid w:val="00CA5D9D"/>
    <w:rsid w:val="00CA7E0D"/>
    <w:rsid w:val="00CB07A6"/>
    <w:rsid w:val="00CB1BF5"/>
    <w:rsid w:val="00CB28EE"/>
    <w:rsid w:val="00CB498B"/>
    <w:rsid w:val="00CB520E"/>
    <w:rsid w:val="00CB6BC8"/>
    <w:rsid w:val="00CB7346"/>
    <w:rsid w:val="00CB792B"/>
    <w:rsid w:val="00CC0040"/>
    <w:rsid w:val="00CC04E2"/>
    <w:rsid w:val="00CC06D2"/>
    <w:rsid w:val="00CC088D"/>
    <w:rsid w:val="00CC1121"/>
    <w:rsid w:val="00CC116F"/>
    <w:rsid w:val="00CC2D22"/>
    <w:rsid w:val="00CC32CB"/>
    <w:rsid w:val="00CC3DD1"/>
    <w:rsid w:val="00CC4D98"/>
    <w:rsid w:val="00CC598E"/>
    <w:rsid w:val="00CC6A84"/>
    <w:rsid w:val="00CC6B25"/>
    <w:rsid w:val="00CD0C1F"/>
    <w:rsid w:val="00CD3BB1"/>
    <w:rsid w:val="00CD47E0"/>
    <w:rsid w:val="00CD61F6"/>
    <w:rsid w:val="00CD70B4"/>
    <w:rsid w:val="00CD7609"/>
    <w:rsid w:val="00CD7E66"/>
    <w:rsid w:val="00CE0301"/>
    <w:rsid w:val="00CE1AF1"/>
    <w:rsid w:val="00CE3065"/>
    <w:rsid w:val="00CE3C1D"/>
    <w:rsid w:val="00CE55EE"/>
    <w:rsid w:val="00CF1EF6"/>
    <w:rsid w:val="00CF703C"/>
    <w:rsid w:val="00CF71FB"/>
    <w:rsid w:val="00D06EB3"/>
    <w:rsid w:val="00D1057F"/>
    <w:rsid w:val="00D1091A"/>
    <w:rsid w:val="00D1217A"/>
    <w:rsid w:val="00D1266B"/>
    <w:rsid w:val="00D12D09"/>
    <w:rsid w:val="00D14B12"/>
    <w:rsid w:val="00D1706C"/>
    <w:rsid w:val="00D17BAF"/>
    <w:rsid w:val="00D20239"/>
    <w:rsid w:val="00D21014"/>
    <w:rsid w:val="00D23186"/>
    <w:rsid w:val="00D2348A"/>
    <w:rsid w:val="00D23C87"/>
    <w:rsid w:val="00D241BE"/>
    <w:rsid w:val="00D25D44"/>
    <w:rsid w:val="00D2757A"/>
    <w:rsid w:val="00D27662"/>
    <w:rsid w:val="00D31C14"/>
    <w:rsid w:val="00D31D8B"/>
    <w:rsid w:val="00D32ABD"/>
    <w:rsid w:val="00D33D72"/>
    <w:rsid w:val="00D40296"/>
    <w:rsid w:val="00D404DE"/>
    <w:rsid w:val="00D4061A"/>
    <w:rsid w:val="00D458F1"/>
    <w:rsid w:val="00D46EE9"/>
    <w:rsid w:val="00D474C9"/>
    <w:rsid w:val="00D51F7E"/>
    <w:rsid w:val="00D52509"/>
    <w:rsid w:val="00D54512"/>
    <w:rsid w:val="00D564B2"/>
    <w:rsid w:val="00D565B3"/>
    <w:rsid w:val="00D6286F"/>
    <w:rsid w:val="00D63187"/>
    <w:rsid w:val="00D634D5"/>
    <w:rsid w:val="00D639A8"/>
    <w:rsid w:val="00D65725"/>
    <w:rsid w:val="00D65D16"/>
    <w:rsid w:val="00D676C0"/>
    <w:rsid w:val="00D71844"/>
    <w:rsid w:val="00D71A86"/>
    <w:rsid w:val="00D71B1D"/>
    <w:rsid w:val="00D735FC"/>
    <w:rsid w:val="00D739E4"/>
    <w:rsid w:val="00D73AE6"/>
    <w:rsid w:val="00D741AE"/>
    <w:rsid w:val="00D75CED"/>
    <w:rsid w:val="00D75F23"/>
    <w:rsid w:val="00D80278"/>
    <w:rsid w:val="00D80CCB"/>
    <w:rsid w:val="00D817AF"/>
    <w:rsid w:val="00D8229A"/>
    <w:rsid w:val="00D82C66"/>
    <w:rsid w:val="00D851AB"/>
    <w:rsid w:val="00D85B0C"/>
    <w:rsid w:val="00D87918"/>
    <w:rsid w:val="00D904E7"/>
    <w:rsid w:val="00D909EF"/>
    <w:rsid w:val="00D94F2E"/>
    <w:rsid w:val="00DA43ED"/>
    <w:rsid w:val="00DA4477"/>
    <w:rsid w:val="00DA6462"/>
    <w:rsid w:val="00DA7104"/>
    <w:rsid w:val="00DA7A9B"/>
    <w:rsid w:val="00DB02B8"/>
    <w:rsid w:val="00DB0AE2"/>
    <w:rsid w:val="00DB14E7"/>
    <w:rsid w:val="00DB31CA"/>
    <w:rsid w:val="00DB46B1"/>
    <w:rsid w:val="00DB52AE"/>
    <w:rsid w:val="00DB63A7"/>
    <w:rsid w:val="00DC3C97"/>
    <w:rsid w:val="00DC48F5"/>
    <w:rsid w:val="00DC4EBB"/>
    <w:rsid w:val="00DC5410"/>
    <w:rsid w:val="00DC5D32"/>
    <w:rsid w:val="00DC66D9"/>
    <w:rsid w:val="00DC6D5C"/>
    <w:rsid w:val="00DD1C06"/>
    <w:rsid w:val="00DD1C4F"/>
    <w:rsid w:val="00DD268F"/>
    <w:rsid w:val="00DD3470"/>
    <w:rsid w:val="00DD717B"/>
    <w:rsid w:val="00DE35FE"/>
    <w:rsid w:val="00DE3C7B"/>
    <w:rsid w:val="00DE6AA2"/>
    <w:rsid w:val="00DE7636"/>
    <w:rsid w:val="00DE7D7E"/>
    <w:rsid w:val="00DF0141"/>
    <w:rsid w:val="00DF08FB"/>
    <w:rsid w:val="00DF1711"/>
    <w:rsid w:val="00DF50B6"/>
    <w:rsid w:val="00DF5FC2"/>
    <w:rsid w:val="00DF686C"/>
    <w:rsid w:val="00DF7721"/>
    <w:rsid w:val="00E00C2E"/>
    <w:rsid w:val="00E019B7"/>
    <w:rsid w:val="00E02710"/>
    <w:rsid w:val="00E032D0"/>
    <w:rsid w:val="00E04657"/>
    <w:rsid w:val="00E054B1"/>
    <w:rsid w:val="00E07DD8"/>
    <w:rsid w:val="00E13234"/>
    <w:rsid w:val="00E15305"/>
    <w:rsid w:val="00E15D57"/>
    <w:rsid w:val="00E2045E"/>
    <w:rsid w:val="00E21319"/>
    <w:rsid w:val="00E23A34"/>
    <w:rsid w:val="00E2472D"/>
    <w:rsid w:val="00E248DD"/>
    <w:rsid w:val="00E26113"/>
    <w:rsid w:val="00E30AC3"/>
    <w:rsid w:val="00E32173"/>
    <w:rsid w:val="00E32C26"/>
    <w:rsid w:val="00E32F85"/>
    <w:rsid w:val="00E33373"/>
    <w:rsid w:val="00E36C43"/>
    <w:rsid w:val="00E401E3"/>
    <w:rsid w:val="00E40F43"/>
    <w:rsid w:val="00E42A67"/>
    <w:rsid w:val="00E440C2"/>
    <w:rsid w:val="00E46D8E"/>
    <w:rsid w:val="00E50081"/>
    <w:rsid w:val="00E505C1"/>
    <w:rsid w:val="00E5219C"/>
    <w:rsid w:val="00E528B1"/>
    <w:rsid w:val="00E53EE9"/>
    <w:rsid w:val="00E548E0"/>
    <w:rsid w:val="00E55E59"/>
    <w:rsid w:val="00E60FC0"/>
    <w:rsid w:val="00E62216"/>
    <w:rsid w:val="00E62B7F"/>
    <w:rsid w:val="00E632D4"/>
    <w:rsid w:val="00E65218"/>
    <w:rsid w:val="00E703FD"/>
    <w:rsid w:val="00E708C6"/>
    <w:rsid w:val="00E71A5F"/>
    <w:rsid w:val="00E71C1D"/>
    <w:rsid w:val="00E7217F"/>
    <w:rsid w:val="00E72534"/>
    <w:rsid w:val="00E74517"/>
    <w:rsid w:val="00E748F0"/>
    <w:rsid w:val="00E75BD7"/>
    <w:rsid w:val="00E7749C"/>
    <w:rsid w:val="00E8024E"/>
    <w:rsid w:val="00E80B89"/>
    <w:rsid w:val="00E91B65"/>
    <w:rsid w:val="00E91C37"/>
    <w:rsid w:val="00E95625"/>
    <w:rsid w:val="00E97B79"/>
    <w:rsid w:val="00EA1A3C"/>
    <w:rsid w:val="00EA2CDC"/>
    <w:rsid w:val="00EA4531"/>
    <w:rsid w:val="00EA78AD"/>
    <w:rsid w:val="00EB38A4"/>
    <w:rsid w:val="00EB4532"/>
    <w:rsid w:val="00EB50DF"/>
    <w:rsid w:val="00EB7C3C"/>
    <w:rsid w:val="00EC11A5"/>
    <w:rsid w:val="00EC12E9"/>
    <w:rsid w:val="00EC153C"/>
    <w:rsid w:val="00EC393D"/>
    <w:rsid w:val="00EC53C2"/>
    <w:rsid w:val="00EC5F7F"/>
    <w:rsid w:val="00EC7B41"/>
    <w:rsid w:val="00EC7D78"/>
    <w:rsid w:val="00ED0B1F"/>
    <w:rsid w:val="00ED0C7E"/>
    <w:rsid w:val="00ED14BD"/>
    <w:rsid w:val="00ED7E7C"/>
    <w:rsid w:val="00EE2220"/>
    <w:rsid w:val="00EE384D"/>
    <w:rsid w:val="00EE50FB"/>
    <w:rsid w:val="00EE56CD"/>
    <w:rsid w:val="00EE6AFD"/>
    <w:rsid w:val="00EF03C7"/>
    <w:rsid w:val="00EF1510"/>
    <w:rsid w:val="00EF260C"/>
    <w:rsid w:val="00EF2730"/>
    <w:rsid w:val="00EF5C63"/>
    <w:rsid w:val="00F00940"/>
    <w:rsid w:val="00F019E8"/>
    <w:rsid w:val="00F01FEB"/>
    <w:rsid w:val="00F02554"/>
    <w:rsid w:val="00F0275C"/>
    <w:rsid w:val="00F0284A"/>
    <w:rsid w:val="00F04697"/>
    <w:rsid w:val="00F0675F"/>
    <w:rsid w:val="00F07883"/>
    <w:rsid w:val="00F10205"/>
    <w:rsid w:val="00F10E88"/>
    <w:rsid w:val="00F143E4"/>
    <w:rsid w:val="00F15A1E"/>
    <w:rsid w:val="00F17C51"/>
    <w:rsid w:val="00F21484"/>
    <w:rsid w:val="00F21D38"/>
    <w:rsid w:val="00F23DB1"/>
    <w:rsid w:val="00F23EE1"/>
    <w:rsid w:val="00F2406A"/>
    <w:rsid w:val="00F2469E"/>
    <w:rsid w:val="00F30113"/>
    <w:rsid w:val="00F303D7"/>
    <w:rsid w:val="00F314F0"/>
    <w:rsid w:val="00F3377D"/>
    <w:rsid w:val="00F33F0B"/>
    <w:rsid w:val="00F36028"/>
    <w:rsid w:val="00F406C9"/>
    <w:rsid w:val="00F4641A"/>
    <w:rsid w:val="00F50128"/>
    <w:rsid w:val="00F51880"/>
    <w:rsid w:val="00F51F38"/>
    <w:rsid w:val="00F524F0"/>
    <w:rsid w:val="00F5282E"/>
    <w:rsid w:val="00F53EF9"/>
    <w:rsid w:val="00F54377"/>
    <w:rsid w:val="00F6081F"/>
    <w:rsid w:val="00F60BF1"/>
    <w:rsid w:val="00F64C90"/>
    <w:rsid w:val="00F66AF9"/>
    <w:rsid w:val="00F67C34"/>
    <w:rsid w:val="00F67D48"/>
    <w:rsid w:val="00F71179"/>
    <w:rsid w:val="00F71975"/>
    <w:rsid w:val="00F719D7"/>
    <w:rsid w:val="00F72A0B"/>
    <w:rsid w:val="00F743CE"/>
    <w:rsid w:val="00F749DA"/>
    <w:rsid w:val="00F75173"/>
    <w:rsid w:val="00F84273"/>
    <w:rsid w:val="00F8542D"/>
    <w:rsid w:val="00F869AF"/>
    <w:rsid w:val="00F869F0"/>
    <w:rsid w:val="00F86A7A"/>
    <w:rsid w:val="00F872BE"/>
    <w:rsid w:val="00F901AF"/>
    <w:rsid w:val="00F908F3"/>
    <w:rsid w:val="00F910E0"/>
    <w:rsid w:val="00F919F8"/>
    <w:rsid w:val="00F92A19"/>
    <w:rsid w:val="00F93E98"/>
    <w:rsid w:val="00F94001"/>
    <w:rsid w:val="00F94E0B"/>
    <w:rsid w:val="00F956F8"/>
    <w:rsid w:val="00F96F2A"/>
    <w:rsid w:val="00F97C4C"/>
    <w:rsid w:val="00FA0DDE"/>
    <w:rsid w:val="00FA1DF2"/>
    <w:rsid w:val="00FA4013"/>
    <w:rsid w:val="00FA6D65"/>
    <w:rsid w:val="00FB00B6"/>
    <w:rsid w:val="00FB0F98"/>
    <w:rsid w:val="00FB11E1"/>
    <w:rsid w:val="00FB20F6"/>
    <w:rsid w:val="00FB27CF"/>
    <w:rsid w:val="00FB2813"/>
    <w:rsid w:val="00FB2D30"/>
    <w:rsid w:val="00FB4778"/>
    <w:rsid w:val="00FC0F1C"/>
    <w:rsid w:val="00FC20ED"/>
    <w:rsid w:val="00FC30AB"/>
    <w:rsid w:val="00FC30DD"/>
    <w:rsid w:val="00FC3FB3"/>
    <w:rsid w:val="00FC5B45"/>
    <w:rsid w:val="00FC6E48"/>
    <w:rsid w:val="00FC7CEF"/>
    <w:rsid w:val="00FD2BE6"/>
    <w:rsid w:val="00FD33B7"/>
    <w:rsid w:val="00FD4D32"/>
    <w:rsid w:val="00FD5458"/>
    <w:rsid w:val="00FD57D7"/>
    <w:rsid w:val="00FD6685"/>
    <w:rsid w:val="00FD6EB5"/>
    <w:rsid w:val="00FE19D9"/>
    <w:rsid w:val="00FE2825"/>
    <w:rsid w:val="00FE2911"/>
    <w:rsid w:val="00FE3011"/>
    <w:rsid w:val="00FE3E3C"/>
    <w:rsid w:val="00FE442C"/>
    <w:rsid w:val="00FE4A78"/>
    <w:rsid w:val="00FE5E0D"/>
    <w:rsid w:val="00FE6B5B"/>
    <w:rsid w:val="00FF0CC2"/>
    <w:rsid w:val="00FF2B89"/>
    <w:rsid w:val="00FF3223"/>
    <w:rsid w:val="00FF3B02"/>
    <w:rsid w:val="00FF4E76"/>
    <w:rsid w:val="00FF591F"/>
    <w:rsid w:val="00FF6045"/>
    <w:rsid w:val="00FF6DB3"/>
    <w:rsid w:val="00FF7E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2FCB"/>
    <w:pPr>
      <w:spacing w:after="0" w:line="240" w:lineRule="auto"/>
    </w:pPr>
    <w:rPr>
      <w:sz w:val="24"/>
      <w:szCs w:val="24"/>
    </w:rPr>
  </w:style>
  <w:style w:type="paragraph" w:styleId="Nadpis1">
    <w:name w:val="heading 1"/>
    <w:basedOn w:val="Normln"/>
    <w:next w:val="Normln"/>
    <w:link w:val="Nadpis1Char"/>
    <w:uiPriority w:val="9"/>
    <w:qFormat/>
    <w:rsid w:val="00686E3A"/>
    <w:pPr>
      <w:keepNext/>
      <w:spacing w:before="240" w:after="60"/>
      <w:outlineLvl w:val="0"/>
    </w:pPr>
    <w:rPr>
      <w:rFonts w:ascii="Times New Roman" w:eastAsiaTheme="majorEastAsia" w:hAnsi="Times New Roman"/>
      <w:b/>
      <w:bCs/>
      <w:kern w:val="32"/>
      <w:sz w:val="32"/>
      <w:szCs w:val="32"/>
    </w:rPr>
  </w:style>
  <w:style w:type="paragraph" w:styleId="Nadpis2">
    <w:name w:val="heading 2"/>
    <w:basedOn w:val="Normln"/>
    <w:next w:val="Normln"/>
    <w:link w:val="Nadpis2Char"/>
    <w:uiPriority w:val="9"/>
    <w:unhideWhenUsed/>
    <w:qFormat/>
    <w:rsid w:val="00686E3A"/>
    <w:pPr>
      <w:keepNext/>
      <w:spacing w:before="240" w:after="60"/>
      <w:outlineLvl w:val="1"/>
    </w:pPr>
    <w:rPr>
      <w:rFonts w:ascii="Times New Roman" w:eastAsiaTheme="majorEastAsia" w:hAnsi="Times New Roman"/>
      <w:b/>
      <w:bCs/>
      <w:iCs/>
      <w:sz w:val="28"/>
      <w:szCs w:val="28"/>
    </w:rPr>
  </w:style>
  <w:style w:type="paragraph" w:styleId="Nadpis3">
    <w:name w:val="heading 3"/>
    <w:basedOn w:val="Normln"/>
    <w:next w:val="Normln"/>
    <w:link w:val="Nadpis3Char"/>
    <w:uiPriority w:val="9"/>
    <w:unhideWhenUsed/>
    <w:qFormat/>
    <w:rsid w:val="00852FCB"/>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unhideWhenUsed/>
    <w:qFormat/>
    <w:rsid w:val="00852FCB"/>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852FCB"/>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852FCB"/>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852FCB"/>
    <w:pPr>
      <w:spacing w:before="240" w:after="60"/>
      <w:outlineLvl w:val="6"/>
    </w:pPr>
  </w:style>
  <w:style w:type="paragraph" w:styleId="Nadpis8">
    <w:name w:val="heading 8"/>
    <w:basedOn w:val="Normln"/>
    <w:next w:val="Normln"/>
    <w:link w:val="Nadpis8Char"/>
    <w:uiPriority w:val="9"/>
    <w:semiHidden/>
    <w:unhideWhenUsed/>
    <w:qFormat/>
    <w:rsid w:val="00852FCB"/>
    <w:pPr>
      <w:spacing w:before="240" w:after="60"/>
      <w:outlineLvl w:val="7"/>
    </w:pPr>
    <w:rPr>
      <w:i/>
      <w:iCs/>
    </w:rPr>
  </w:style>
  <w:style w:type="paragraph" w:styleId="Nadpis9">
    <w:name w:val="heading 9"/>
    <w:basedOn w:val="Normln"/>
    <w:next w:val="Normln"/>
    <w:link w:val="Nadpis9Char"/>
    <w:uiPriority w:val="9"/>
    <w:semiHidden/>
    <w:unhideWhenUsed/>
    <w:qFormat/>
    <w:rsid w:val="00852FCB"/>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3193"/>
    <w:pPr>
      <w:tabs>
        <w:tab w:val="center" w:pos="4536"/>
        <w:tab w:val="right" w:pos="9072"/>
      </w:tabs>
    </w:pPr>
  </w:style>
  <w:style w:type="character" w:customStyle="1" w:styleId="ZhlavChar">
    <w:name w:val="Záhlaví Char"/>
    <w:basedOn w:val="Standardnpsmoodstavce"/>
    <w:link w:val="Zhlav"/>
    <w:uiPriority w:val="99"/>
    <w:rsid w:val="00253193"/>
  </w:style>
  <w:style w:type="paragraph" w:styleId="Zpat">
    <w:name w:val="footer"/>
    <w:basedOn w:val="Normln"/>
    <w:link w:val="ZpatChar"/>
    <w:uiPriority w:val="99"/>
    <w:unhideWhenUsed/>
    <w:rsid w:val="00253193"/>
    <w:pPr>
      <w:tabs>
        <w:tab w:val="center" w:pos="4536"/>
        <w:tab w:val="right" w:pos="9072"/>
      </w:tabs>
    </w:pPr>
  </w:style>
  <w:style w:type="character" w:customStyle="1" w:styleId="ZpatChar">
    <w:name w:val="Zápatí Char"/>
    <w:basedOn w:val="Standardnpsmoodstavce"/>
    <w:link w:val="Zpat"/>
    <w:uiPriority w:val="99"/>
    <w:rsid w:val="00253193"/>
  </w:style>
  <w:style w:type="paragraph" w:styleId="Nzev">
    <w:name w:val="Title"/>
    <w:basedOn w:val="Normln"/>
    <w:next w:val="Normln"/>
    <w:link w:val="NzevChar"/>
    <w:uiPriority w:val="10"/>
    <w:qFormat/>
    <w:rsid w:val="00852FCB"/>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852FCB"/>
    <w:rPr>
      <w:rFonts w:asciiTheme="majorHAnsi" w:eastAsiaTheme="majorEastAsia" w:hAnsiTheme="majorHAnsi" w:cstheme="majorBidi"/>
      <w:b/>
      <w:bCs/>
      <w:kern w:val="28"/>
      <w:sz w:val="32"/>
      <w:szCs w:val="32"/>
    </w:rPr>
  </w:style>
  <w:style w:type="character" w:customStyle="1" w:styleId="Nadpis1Char">
    <w:name w:val="Nadpis 1 Char"/>
    <w:basedOn w:val="Standardnpsmoodstavce"/>
    <w:link w:val="Nadpis1"/>
    <w:uiPriority w:val="9"/>
    <w:rsid w:val="00686E3A"/>
    <w:rPr>
      <w:rFonts w:ascii="Times New Roman" w:eastAsiaTheme="majorEastAsia" w:hAnsi="Times New Roman"/>
      <w:b/>
      <w:bCs/>
      <w:kern w:val="32"/>
      <w:sz w:val="32"/>
      <w:szCs w:val="32"/>
    </w:rPr>
  </w:style>
  <w:style w:type="character" w:customStyle="1" w:styleId="Nadpis2Char">
    <w:name w:val="Nadpis 2 Char"/>
    <w:basedOn w:val="Standardnpsmoodstavce"/>
    <w:link w:val="Nadpis2"/>
    <w:uiPriority w:val="9"/>
    <w:rsid w:val="00686E3A"/>
    <w:rPr>
      <w:rFonts w:ascii="Times New Roman" w:eastAsiaTheme="majorEastAsia" w:hAnsi="Times New Roman"/>
      <w:b/>
      <w:bCs/>
      <w:iCs/>
      <w:sz w:val="28"/>
      <w:szCs w:val="28"/>
    </w:rPr>
  </w:style>
  <w:style w:type="character" w:customStyle="1" w:styleId="Nadpis3Char">
    <w:name w:val="Nadpis 3 Char"/>
    <w:basedOn w:val="Standardnpsmoodstavce"/>
    <w:link w:val="Nadpis3"/>
    <w:uiPriority w:val="9"/>
    <w:rsid w:val="00852FCB"/>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rsid w:val="00852FCB"/>
    <w:rPr>
      <w:b/>
      <w:bCs/>
      <w:sz w:val="28"/>
      <w:szCs w:val="28"/>
    </w:rPr>
  </w:style>
  <w:style w:type="character" w:customStyle="1" w:styleId="Nadpis5Char">
    <w:name w:val="Nadpis 5 Char"/>
    <w:basedOn w:val="Standardnpsmoodstavce"/>
    <w:link w:val="Nadpis5"/>
    <w:uiPriority w:val="9"/>
    <w:semiHidden/>
    <w:rsid w:val="00852FCB"/>
    <w:rPr>
      <w:b/>
      <w:bCs/>
      <w:i/>
      <w:iCs/>
      <w:sz w:val="26"/>
      <w:szCs w:val="26"/>
    </w:rPr>
  </w:style>
  <w:style w:type="character" w:customStyle="1" w:styleId="Nadpis6Char">
    <w:name w:val="Nadpis 6 Char"/>
    <w:basedOn w:val="Standardnpsmoodstavce"/>
    <w:link w:val="Nadpis6"/>
    <w:uiPriority w:val="9"/>
    <w:semiHidden/>
    <w:rsid w:val="00852FCB"/>
    <w:rPr>
      <w:b/>
      <w:bCs/>
    </w:rPr>
  </w:style>
  <w:style w:type="character" w:customStyle="1" w:styleId="Nadpis7Char">
    <w:name w:val="Nadpis 7 Char"/>
    <w:basedOn w:val="Standardnpsmoodstavce"/>
    <w:link w:val="Nadpis7"/>
    <w:uiPriority w:val="9"/>
    <w:semiHidden/>
    <w:rsid w:val="00852FCB"/>
    <w:rPr>
      <w:sz w:val="24"/>
      <w:szCs w:val="24"/>
    </w:rPr>
  </w:style>
  <w:style w:type="character" w:customStyle="1" w:styleId="Nadpis8Char">
    <w:name w:val="Nadpis 8 Char"/>
    <w:basedOn w:val="Standardnpsmoodstavce"/>
    <w:link w:val="Nadpis8"/>
    <w:uiPriority w:val="9"/>
    <w:semiHidden/>
    <w:rsid w:val="00852FCB"/>
    <w:rPr>
      <w:i/>
      <w:iCs/>
      <w:sz w:val="24"/>
      <w:szCs w:val="24"/>
    </w:rPr>
  </w:style>
  <w:style w:type="character" w:customStyle="1" w:styleId="Nadpis9Char">
    <w:name w:val="Nadpis 9 Char"/>
    <w:basedOn w:val="Standardnpsmoodstavce"/>
    <w:link w:val="Nadpis9"/>
    <w:uiPriority w:val="9"/>
    <w:semiHidden/>
    <w:rsid w:val="00852FCB"/>
    <w:rPr>
      <w:rFonts w:asciiTheme="majorHAnsi" w:eastAsiaTheme="majorEastAsia" w:hAnsiTheme="majorHAnsi"/>
    </w:rPr>
  </w:style>
  <w:style w:type="paragraph" w:styleId="Podtitul">
    <w:name w:val="Subtitle"/>
    <w:basedOn w:val="Normln"/>
    <w:next w:val="Normln"/>
    <w:link w:val="PodtitulChar"/>
    <w:uiPriority w:val="11"/>
    <w:qFormat/>
    <w:rsid w:val="00852FCB"/>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852FCB"/>
    <w:rPr>
      <w:rFonts w:asciiTheme="majorHAnsi" w:eastAsiaTheme="majorEastAsia" w:hAnsiTheme="majorHAnsi"/>
      <w:sz w:val="24"/>
      <w:szCs w:val="24"/>
    </w:rPr>
  </w:style>
  <w:style w:type="character" w:styleId="Siln">
    <w:name w:val="Strong"/>
    <w:basedOn w:val="Standardnpsmoodstavce"/>
    <w:uiPriority w:val="22"/>
    <w:qFormat/>
    <w:rsid w:val="00852FCB"/>
    <w:rPr>
      <w:b/>
      <w:bCs/>
    </w:rPr>
  </w:style>
  <w:style w:type="character" w:styleId="Zvraznn">
    <w:name w:val="Emphasis"/>
    <w:basedOn w:val="Standardnpsmoodstavce"/>
    <w:uiPriority w:val="20"/>
    <w:qFormat/>
    <w:rsid w:val="00852FCB"/>
    <w:rPr>
      <w:rFonts w:asciiTheme="minorHAnsi" w:hAnsiTheme="minorHAnsi"/>
      <w:b/>
      <w:i/>
      <w:iCs/>
    </w:rPr>
  </w:style>
  <w:style w:type="paragraph" w:styleId="Bezmezer">
    <w:name w:val="No Spacing"/>
    <w:basedOn w:val="Normln"/>
    <w:uiPriority w:val="1"/>
    <w:qFormat/>
    <w:rsid w:val="00852FCB"/>
    <w:rPr>
      <w:szCs w:val="32"/>
    </w:rPr>
  </w:style>
  <w:style w:type="paragraph" w:styleId="Odstavecseseznamem">
    <w:name w:val="List Paragraph"/>
    <w:basedOn w:val="Normln"/>
    <w:uiPriority w:val="34"/>
    <w:qFormat/>
    <w:rsid w:val="00852FCB"/>
    <w:pPr>
      <w:ind w:left="720"/>
      <w:contextualSpacing/>
    </w:pPr>
  </w:style>
  <w:style w:type="paragraph" w:styleId="Citace">
    <w:name w:val="Quote"/>
    <w:basedOn w:val="Normln"/>
    <w:next w:val="Normln"/>
    <w:link w:val="CitaceChar"/>
    <w:uiPriority w:val="29"/>
    <w:qFormat/>
    <w:rsid w:val="00852FCB"/>
    <w:rPr>
      <w:i/>
    </w:rPr>
  </w:style>
  <w:style w:type="character" w:customStyle="1" w:styleId="CitaceChar">
    <w:name w:val="Citace Char"/>
    <w:basedOn w:val="Standardnpsmoodstavce"/>
    <w:link w:val="Citace"/>
    <w:uiPriority w:val="29"/>
    <w:rsid w:val="00852FCB"/>
    <w:rPr>
      <w:i/>
      <w:sz w:val="24"/>
      <w:szCs w:val="24"/>
    </w:rPr>
  </w:style>
  <w:style w:type="paragraph" w:styleId="Citaceintenzivn">
    <w:name w:val="Intense Quote"/>
    <w:basedOn w:val="Normln"/>
    <w:next w:val="Normln"/>
    <w:link w:val="CitaceintenzivnChar"/>
    <w:uiPriority w:val="30"/>
    <w:qFormat/>
    <w:rsid w:val="00852FCB"/>
    <w:pPr>
      <w:ind w:left="720" w:right="720"/>
    </w:pPr>
    <w:rPr>
      <w:b/>
      <w:i/>
      <w:szCs w:val="22"/>
    </w:rPr>
  </w:style>
  <w:style w:type="character" w:customStyle="1" w:styleId="CitaceintenzivnChar">
    <w:name w:val="Citace – intenzivní Char"/>
    <w:basedOn w:val="Standardnpsmoodstavce"/>
    <w:link w:val="Citaceintenzivn"/>
    <w:uiPriority w:val="30"/>
    <w:rsid w:val="00852FCB"/>
    <w:rPr>
      <w:b/>
      <w:i/>
      <w:sz w:val="24"/>
    </w:rPr>
  </w:style>
  <w:style w:type="character" w:styleId="Zdraznnjemn">
    <w:name w:val="Subtle Emphasis"/>
    <w:uiPriority w:val="19"/>
    <w:qFormat/>
    <w:rsid w:val="00852FCB"/>
    <w:rPr>
      <w:i/>
      <w:color w:val="5A5A5A" w:themeColor="text1" w:themeTint="A5"/>
    </w:rPr>
  </w:style>
  <w:style w:type="character" w:styleId="Zdraznnintenzivn">
    <w:name w:val="Intense Emphasis"/>
    <w:basedOn w:val="Standardnpsmoodstavce"/>
    <w:uiPriority w:val="21"/>
    <w:qFormat/>
    <w:rsid w:val="00852FCB"/>
    <w:rPr>
      <w:b/>
      <w:i/>
      <w:sz w:val="24"/>
      <w:szCs w:val="24"/>
      <w:u w:val="single"/>
    </w:rPr>
  </w:style>
  <w:style w:type="character" w:styleId="Odkazjemn">
    <w:name w:val="Subtle Reference"/>
    <w:basedOn w:val="Standardnpsmoodstavce"/>
    <w:uiPriority w:val="31"/>
    <w:qFormat/>
    <w:rsid w:val="00852FCB"/>
    <w:rPr>
      <w:sz w:val="24"/>
      <w:szCs w:val="24"/>
      <w:u w:val="single"/>
    </w:rPr>
  </w:style>
  <w:style w:type="character" w:styleId="Odkazintenzivn">
    <w:name w:val="Intense Reference"/>
    <w:basedOn w:val="Standardnpsmoodstavce"/>
    <w:uiPriority w:val="32"/>
    <w:qFormat/>
    <w:rsid w:val="00852FCB"/>
    <w:rPr>
      <w:b/>
      <w:sz w:val="24"/>
      <w:u w:val="single"/>
    </w:rPr>
  </w:style>
  <w:style w:type="character" w:styleId="Nzevknihy">
    <w:name w:val="Book Title"/>
    <w:basedOn w:val="Standardnpsmoodstavce"/>
    <w:uiPriority w:val="33"/>
    <w:qFormat/>
    <w:rsid w:val="00852FCB"/>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852FCB"/>
    <w:pPr>
      <w:outlineLvl w:val="9"/>
    </w:pPr>
  </w:style>
  <w:style w:type="character" w:customStyle="1" w:styleId="apple-converted-space">
    <w:name w:val="apple-converted-space"/>
    <w:basedOn w:val="Standardnpsmoodstavce"/>
    <w:rsid w:val="005026C6"/>
  </w:style>
  <w:style w:type="character" w:styleId="Hypertextovodkaz">
    <w:name w:val="Hyperlink"/>
    <w:basedOn w:val="Standardnpsmoodstavce"/>
    <w:uiPriority w:val="99"/>
    <w:unhideWhenUsed/>
    <w:rsid w:val="008A7871"/>
    <w:rPr>
      <w:color w:val="0000FF" w:themeColor="hyperlink"/>
      <w:u w:val="single"/>
    </w:rPr>
  </w:style>
  <w:style w:type="character" w:customStyle="1" w:styleId="highlight">
    <w:name w:val="highlight"/>
    <w:basedOn w:val="Standardnpsmoodstavce"/>
    <w:rsid w:val="007E13A7"/>
  </w:style>
  <w:style w:type="paragraph" w:styleId="Textpoznpodarou">
    <w:name w:val="footnote text"/>
    <w:basedOn w:val="Normln"/>
    <w:link w:val="TextpoznpodarouChar"/>
    <w:uiPriority w:val="99"/>
    <w:unhideWhenUsed/>
    <w:rsid w:val="002732F4"/>
    <w:rPr>
      <w:sz w:val="20"/>
      <w:szCs w:val="20"/>
    </w:rPr>
  </w:style>
  <w:style w:type="character" w:customStyle="1" w:styleId="TextpoznpodarouChar">
    <w:name w:val="Text pozn. pod čarou Char"/>
    <w:basedOn w:val="Standardnpsmoodstavce"/>
    <w:link w:val="Textpoznpodarou"/>
    <w:uiPriority w:val="99"/>
    <w:rsid w:val="002732F4"/>
    <w:rPr>
      <w:sz w:val="20"/>
      <w:szCs w:val="20"/>
    </w:rPr>
  </w:style>
  <w:style w:type="character" w:styleId="Znakapoznpodarou">
    <w:name w:val="footnote reference"/>
    <w:basedOn w:val="Standardnpsmoodstavce"/>
    <w:uiPriority w:val="99"/>
    <w:semiHidden/>
    <w:unhideWhenUsed/>
    <w:rsid w:val="002732F4"/>
    <w:rPr>
      <w:vertAlign w:val="superscript"/>
    </w:rPr>
  </w:style>
  <w:style w:type="character" w:customStyle="1" w:styleId="iceouttxt">
    <w:name w:val="iceouttxt"/>
    <w:basedOn w:val="Standardnpsmoodstavce"/>
    <w:rsid w:val="00B76103"/>
  </w:style>
  <w:style w:type="paragraph" w:styleId="Obsah3">
    <w:name w:val="toc 3"/>
    <w:basedOn w:val="Normln"/>
    <w:next w:val="Normln"/>
    <w:autoRedefine/>
    <w:uiPriority w:val="39"/>
    <w:unhideWhenUsed/>
    <w:rsid w:val="00563382"/>
    <w:pPr>
      <w:tabs>
        <w:tab w:val="right" w:leader="dot" w:pos="9061"/>
      </w:tabs>
      <w:spacing w:after="100" w:line="360" w:lineRule="auto"/>
      <w:ind w:left="480"/>
    </w:pPr>
  </w:style>
  <w:style w:type="paragraph" w:styleId="Obsah2">
    <w:name w:val="toc 2"/>
    <w:basedOn w:val="Normln"/>
    <w:next w:val="Normln"/>
    <w:autoRedefine/>
    <w:uiPriority w:val="39"/>
    <w:unhideWhenUsed/>
    <w:rsid w:val="00E401E3"/>
    <w:pPr>
      <w:spacing w:after="100"/>
      <w:ind w:left="240"/>
    </w:pPr>
  </w:style>
  <w:style w:type="paragraph" w:styleId="Textbubliny">
    <w:name w:val="Balloon Text"/>
    <w:basedOn w:val="Normln"/>
    <w:link w:val="TextbublinyChar"/>
    <w:uiPriority w:val="99"/>
    <w:semiHidden/>
    <w:unhideWhenUsed/>
    <w:rsid w:val="00E401E3"/>
    <w:rPr>
      <w:rFonts w:ascii="Tahoma" w:hAnsi="Tahoma" w:cs="Tahoma"/>
      <w:sz w:val="16"/>
      <w:szCs w:val="16"/>
    </w:rPr>
  </w:style>
  <w:style w:type="character" w:customStyle="1" w:styleId="TextbublinyChar">
    <w:name w:val="Text bubliny Char"/>
    <w:basedOn w:val="Standardnpsmoodstavce"/>
    <w:link w:val="Textbubliny"/>
    <w:uiPriority w:val="99"/>
    <w:semiHidden/>
    <w:rsid w:val="00E401E3"/>
    <w:rPr>
      <w:rFonts w:ascii="Tahoma" w:hAnsi="Tahoma" w:cs="Tahoma"/>
      <w:sz w:val="16"/>
      <w:szCs w:val="16"/>
    </w:rPr>
  </w:style>
  <w:style w:type="paragraph" w:styleId="Obsah1">
    <w:name w:val="toc 1"/>
    <w:basedOn w:val="Normln"/>
    <w:next w:val="Normln"/>
    <w:autoRedefine/>
    <w:uiPriority w:val="39"/>
    <w:unhideWhenUsed/>
    <w:rsid w:val="00027C31"/>
    <w:pPr>
      <w:spacing w:after="100"/>
    </w:pPr>
  </w:style>
  <w:style w:type="paragraph" w:styleId="Zkladntext">
    <w:name w:val="Body Text"/>
    <w:basedOn w:val="Normln"/>
    <w:link w:val="ZkladntextChar"/>
    <w:uiPriority w:val="99"/>
    <w:semiHidden/>
    <w:unhideWhenUsed/>
    <w:rsid w:val="001A21C9"/>
    <w:pPr>
      <w:spacing w:after="120"/>
    </w:pPr>
  </w:style>
  <w:style w:type="character" w:customStyle="1" w:styleId="ZkladntextChar">
    <w:name w:val="Základní text Char"/>
    <w:basedOn w:val="Standardnpsmoodstavce"/>
    <w:link w:val="Zkladntext"/>
    <w:uiPriority w:val="99"/>
    <w:semiHidden/>
    <w:rsid w:val="001A21C9"/>
    <w:rPr>
      <w:sz w:val="24"/>
      <w:szCs w:val="24"/>
    </w:rPr>
  </w:style>
  <w:style w:type="paragraph" w:styleId="Normlnweb">
    <w:name w:val="Normal (Web)"/>
    <w:basedOn w:val="Normln"/>
    <w:uiPriority w:val="99"/>
    <w:semiHidden/>
    <w:unhideWhenUsed/>
    <w:rsid w:val="00DF014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84140">
      <w:bodyDiv w:val="1"/>
      <w:marLeft w:val="0"/>
      <w:marRight w:val="0"/>
      <w:marTop w:val="0"/>
      <w:marBottom w:val="0"/>
      <w:divBdr>
        <w:top w:val="none" w:sz="0" w:space="0" w:color="auto"/>
        <w:left w:val="none" w:sz="0" w:space="0" w:color="auto"/>
        <w:bottom w:val="none" w:sz="0" w:space="0" w:color="auto"/>
        <w:right w:val="none" w:sz="0" w:space="0" w:color="auto"/>
      </w:divBdr>
      <w:divsChild>
        <w:div w:id="260533446">
          <w:marLeft w:val="0"/>
          <w:marRight w:val="0"/>
          <w:marTop w:val="0"/>
          <w:marBottom w:val="200"/>
          <w:divBdr>
            <w:top w:val="none" w:sz="0" w:space="0" w:color="auto"/>
            <w:left w:val="none" w:sz="0" w:space="0" w:color="auto"/>
            <w:bottom w:val="none" w:sz="0" w:space="0" w:color="auto"/>
            <w:right w:val="none" w:sz="0" w:space="0" w:color="auto"/>
          </w:divBdr>
        </w:div>
      </w:divsChild>
    </w:div>
    <w:div w:id="113327732">
      <w:bodyDiv w:val="1"/>
      <w:marLeft w:val="0"/>
      <w:marRight w:val="0"/>
      <w:marTop w:val="0"/>
      <w:marBottom w:val="0"/>
      <w:divBdr>
        <w:top w:val="none" w:sz="0" w:space="0" w:color="auto"/>
        <w:left w:val="none" w:sz="0" w:space="0" w:color="auto"/>
        <w:bottom w:val="none" w:sz="0" w:space="0" w:color="auto"/>
        <w:right w:val="none" w:sz="0" w:space="0" w:color="auto"/>
      </w:divBdr>
    </w:div>
    <w:div w:id="293877325">
      <w:bodyDiv w:val="1"/>
      <w:marLeft w:val="0"/>
      <w:marRight w:val="0"/>
      <w:marTop w:val="0"/>
      <w:marBottom w:val="0"/>
      <w:divBdr>
        <w:top w:val="none" w:sz="0" w:space="0" w:color="auto"/>
        <w:left w:val="none" w:sz="0" w:space="0" w:color="auto"/>
        <w:bottom w:val="none" w:sz="0" w:space="0" w:color="auto"/>
        <w:right w:val="none" w:sz="0" w:space="0" w:color="auto"/>
      </w:divBdr>
    </w:div>
    <w:div w:id="309092725">
      <w:bodyDiv w:val="1"/>
      <w:marLeft w:val="0"/>
      <w:marRight w:val="0"/>
      <w:marTop w:val="0"/>
      <w:marBottom w:val="0"/>
      <w:divBdr>
        <w:top w:val="none" w:sz="0" w:space="0" w:color="auto"/>
        <w:left w:val="none" w:sz="0" w:space="0" w:color="auto"/>
        <w:bottom w:val="none" w:sz="0" w:space="0" w:color="auto"/>
        <w:right w:val="none" w:sz="0" w:space="0" w:color="auto"/>
      </w:divBdr>
    </w:div>
    <w:div w:id="423309771">
      <w:bodyDiv w:val="1"/>
      <w:marLeft w:val="0"/>
      <w:marRight w:val="0"/>
      <w:marTop w:val="0"/>
      <w:marBottom w:val="0"/>
      <w:divBdr>
        <w:top w:val="none" w:sz="0" w:space="0" w:color="auto"/>
        <w:left w:val="none" w:sz="0" w:space="0" w:color="auto"/>
        <w:bottom w:val="none" w:sz="0" w:space="0" w:color="auto"/>
        <w:right w:val="none" w:sz="0" w:space="0" w:color="auto"/>
      </w:divBdr>
    </w:div>
    <w:div w:id="458500754">
      <w:bodyDiv w:val="1"/>
      <w:marLeft w:val="0"/>
      <w:marRight w:val="0"/>
      <w:marTop w:val="0"/>
      <w:marBottom w:val="0"/>
      <w:divBdr>
        <w:top w:val="none" w:sz="0" w:space="0" w:color="auto"/>
        <w:left w:val="none" w:sz="0" w:space="0" w:color="auto"/>
        <w:bottom w:val="none" w:sz="0" w:space="0" w:color="auto"/>
        <w:right w:val="none" w:sz="0" w:space="0" w:color="auto"/>
      </w:divBdr>
    </w:div>
    <w:div w:id="481777177">
      <w:bodyDiv w:val="1"/>
      <w:marLeft w:val="0"/>
      <w:marRight w:val="0"/>
      <w:marTop w:val="0"/>
      <w:marBottom w:val="0"/>
      <w:divBdr>
        <w:top w:val="none" w:sz="0" w:space="0" w:color="auto"/>
        <w:left w:val="none" w:sz="0" w:space="0" w:color="auto"/>
        <w:bottom w:val="none" w:sz="0" w:space="0" w:color="auto"/>
        <w:right w:val="none" w:sz="0" w:space="0" w:color="auto"/>
      </w:divBdr>
    </w:div>
    <w:div w:id="614211229">
      <w:bodyDiv w:val="1"/>
      <w:marLeft w:val="0"/>
      <w:marRight w:val="0"/>
      <w:marTop w:val="0"/>
      <w:marBottom w:val="0"/>
      <w:divBdr>
        <w:top w:val="none" w:sz="0" w:space="0" w:color="auto"/>
        <w:left w:val="none" w:sz="0" w:space="0" w:color="auto"/>
        <w:bottom w:val="none" w:sz="0" w:space="0" w:color="auto"/>
        <w:right w:val="none" w:sz="0" w:space="0" w:color="auto"/>
      </w:divBdr>
    </w:div>
    <w:div w:id="734013368">
      <w:bodyDiv w:val="1"/>
      <w:marLeft w:val="0"/>
      <w:marRight w:val="0"/>
      <w:marTop w:val="0"/>
      <w:marBottom w:val="0"/>
      <w:divBdr>
        <w:top w:val="none" w:sz="0" w:space="0" w:color="auto"/>
        <w:left w:val="none" w:sz="0" w:space="0" w:color="auto"/>
        <w:bottom w:val="none" w:sz="0" w:space="0" w:color="auto"/>
        <w:right w:val="none" w:sz="0" w:space="0" w:color="auto"/>
      </w:divBdr>
    </w:div>
    <w:div w:id="966397798">
      <w:bodyDiv w:val="1"/>
      <w:marLeft w:val="0"/>
      <w:marRight w:val="0"/>
      <w:marTop w:val="0"/>
      <w:marBottom w:val="0"/>
      <w:divBdr>
        <w:top w:val="none" w:sz="0" w:space="0" w:color="auto"/>
        <w:left w:val="none" w:sz="0" w:space="0" w:color="auto"/>
        <w:bottom w:val="none" w:sz="0" w:space="0" w:color="auto"/>
        <w:right w:val="none" w:sz="0" w:space="0" w:color="auto"/>
      </w:divBdr>
    </w:div>
    <w:div w:id="1021779499">
      <w:bodyDiv w:val="1"/>
      <w:marLeft w:val="0"/>
      <w:marRight w:val="0"/>
      <w:marTop w:val="0"/>
      <w:marBottom w:val="0"/>
      <w:divBdr>
        <w:top w:val="none" w:sz="0" w:space="0" w:color="auto"/>
        <w:left w:val="none" w:sz="0" w:space="0" w:color="auto"/>
        <w:bottom w:val="none" w:sz="0" w:space="0" w:color="auto"/>
        <w:right w:val="none" w:sz="0" w:space="0" w:color="auto"/>
      </w:divBdr>
    </w:div>
    <w:div w:id="1083914830">
      <w:bodyDiv w:val="1"/>
      <w:marLeft w:val="0"/>
      <w:marRight w:val="0"/>
      <w:marTop w:val="0"/>
      <w:marBottom w:val="0"/>
      <w:divBdr>
        <w:top w:val="none" w:sz="0" w:space="0" w:color="auto"/>
        <w:left w:val="none" w:sz="0" w:space="0" w:color="auto"/>
        <w:bottom w:val="none" w:sz="0" w:space="0" w:color="auto"/>
        <w:right w:val="none" w:sz="0" w:space="0" w:color="auto"/>
      </w:divBdr>
    </w:div>
    <w:div w:id="1248416982">
      <w:bodyDiv w:val="1"/>
      <w:marLeft w:val="0"/>
      <w:marRight w:val="0"/>
      <w:marTop w:val="0"/>
      <w:marBottom w:val="0"/>
      <w:divBdr>
        <w:top w:val="none" w:sz="0" w:space="0" w:color="auto"/>
        <w:left w:val="none" w:sz="0" w:space="0" w:color="auto"/>
        <w:bottom w:val="none" w:sz="0" w:space="0" w:color="auto"/>
        <w:right w:val="none" w:sz="0" w:space="0" w:color="auto"/>
      </w:divBdr>
    </w:div>
    <w:div w:id="1517814155">
      <w:bodyDiv w:val="1"/>
      <w:marLeft w:val="0"/>
      <w:marRight w:val="0"/>
      <w:marTop w:val="0"/>
      <w:marBottom w:val="0"/>
      <w:divBdr>
        <w:top w:val="none" w:sz="0" w:space="0" w:color="auto"/>
        <w:left w:val="none" w:sz="0" w:space="0" w:color="auto"/>
        <w:bottom w:val="none" w:sz="0" w:space="0" w:color="auto"/>
        <w:right w:val="none" w:sz="0" w:space="0" w:color="auto"/>
      </w:divBdr>
    </w:div>
    <w:div w:id="1551457332">
      <w:bodyDiv w:val="1"/>
      <w:marLeft w:val="0"/>
      <w:marRight w:val="0"/>
      <w:marTop w:val="0"/>
      <w:marBottom w:val="0"/>
      <w:divBdr>
        <w:top w:val="none" w:sz="0" w:space="0" w:color="auto"/>
        <w:left w:val="none" w:sz="0" w:space="0" w:color="auto"/>
        <w:bottom w:val="none" w:sz="0" w:space="0" w:color="auto"/>
        <w:right w:val="none" w:sz="0" w:space="0" w:color="auto"/>
      </w:divBdr>
    </w:div>
    <w:div w:id="1631351943">
      <w:bodyDiv w:val="1"/>
      <w:marLeft w:val="0"/>
      <w:marRight w:val="0"/>
      <w:marTop w:val="0"/>
      <w:marBottom w:val="0"/>
      <w:divBdr>
        <w:top w:val="none" w:sz="0" w:space="0" w:color="auto"/>
        <w:left w:val="none" w:sz="0" w:space="0" w:color="auto"/>
        <w:bottom w:val="none" w:sz="0" w:space="0" w:color="auto"/>
        <w:right w:val="none" w:sz="0" w:space="0" w:color="auto"/>
      </w:divBdr>
    </w:div>
    <w:div w:id="1852522502">
      <w:bodyDiv w:val="1"/>
      <w:marLeft w:val="0"/>
      <w:marRight w:val="0"/>
      <w:marTop w:val="0"/>
      <w:marBottom w:val="0"/>
      <w:divBdr>
        <w:top w:val="none" w:sz="0" w:space="0" w:color="auto"/>
        <w:left w:val="none" w:sz="0" w:space="0" w:color="auto"/>
        <w:bottom w:val="none" w:sz="0" w:space="0" w:color="auto"/>
        <w:right w:val="none" w:sz="0" w:space="0" w:color="auto"/>
      </w:divBdr>
    </w:div>
    <w:div w:id="1945306012">
      <w:bodyDiv w:val="1"/>
      <w:marLeft w:val="0"/>
      <w:marRight w:val="0"/>
      <w:marTop w:val="0"/>
      <w:marBottom w:val="0"/>
      <w:divBdr>
        <w:top w:val="none" w:sz="0" w:space="0" w:color="auto"/>
        <w:left w:val="none" w:sz="0" w:space="0" w:color="auto"/>
        <w:bottom w:val="none" w:sz="0" w:space="0" w:color="auto"/>
        <w:right w:val="none" w:sz="0" w:space="0" w:color="auto"/>
      </w:divBdr>
    </w:div>
    <w:div w:id="1956138260">
      <w:bodyDiv w:val="1"/>
      <w:marLeft w:val="0"/>
      <w:marRight w:val="0"/>
      <w:marTop w:val="0"/>
      <w:marBottom w:val="0"/>
      <w:divBdr>
        <w:top w:val="none" w:sz="0" w:space="0" w:color="auto"/>
        <w:left w:val="none" w:sz="0" w:space="0" w:color="auto"/>
        <w:bottom w:val="none" w:sz="0" w:space="0" w:color="auto"/>
        <w:right w:val="none" w:sz="0" w:space="0" w:color="auto"/>
      </w:divBdr>
    </w:div>
    <w:div w:id="2007242335">
      <w:bodyDiv w:val="1"/>
      <w:marLeft w:val="0"/>
      <w:marRight w:val="0"/>
      <w:marTop w:val="0"/>
      <w:marBottom w:val="0"/>
      <w:divBdr>
        <w:top w:val="none" w:sz="0" w:space="0" w:color="auto"/>
        <w:left w:val="none" w:sz="0" w:space="0" w:color="auto"/>
        <w:bottom w:val="none" w:sz="0" w:space="0" w:color="auto"/>
        <w:right w:val="none" w:sz="0" w:space="0" w:color="auto"/>
      </w:divBdr>
    </w:div>
    <w:div w:id="20967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eck-online.cz/bo/document-view.seam?documentId=njptembqg5pxm6lcmvzf65ltl4zdombr"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beck-online.cz/bo/document-view.seam?documentId=njptembqg5pxm6lcmvzf65ltl4zdombr" TargetMode="External"/><Relationship Id="rId17" Type="http://schemas.openxmlformats.org/officeDocument/2006/relationships/hyperlink" Target="http://www.amcr.cz/o-asociaci/" TargetMode="External"/><Relationship Id="rId2" Type="http://schemas.openxmlformats.org/officeDocument/2006/relationships/numbering" Target="numbering.xml"/><Relationship Id="rId16" Type="http://schemas.openxmlformats.org/officeDocument/2006/relationships/hyperlink" Target="http://www.amcr.cz/o-asociaci/"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eck-online.cz/bo/document-view.seam?documentId=njptembqg5pxm6lcmvzf65ltl4zdombr"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eck-online.cz/bo/document-view.seam?documentId=njptembqg5pxm6lcmvzf65ltl4zdomb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mcr.cz/o-asociaci/" TargetMode="External"/><Relationship Id="rId3" Type="http://schemas.openxmlformats.org/officeDocument/2006/relationships/hyperlink" Target="http://www.beck-online.cz/bo/document-view.seam?documentId=njptembqg5pxm6lcmvzf65ltl4zdombr" TargetMode="External"/><Relationship Id="rId7" Type="http://schemas.openxmlformats.org/officeDocument/2006/relationships/hyperlink" Target="http://www.amcr.cz/o-asociaci/" TargetMode="External"/><Relationship Id="rId12" Type="http://schemas.openxmlformats.org/officeDocument/2006/relationships/hyperlink" Target="http://www.amcr.cz/o-asociaci/" TargetMode="External"/><Relationship Id="rId2" Type="http://schemas.openxmlformats.org/officeDocument/2006/relationships/hyperlink" Target="http://www.beck-online.cz/bo/document-view.seam?documentId=njptembqg5pxm6lcmvzf65ltl4zdombr" TargetMode="External"/><Relationship Id="rId1" Type="http://schemas.openxmlformats.org/officeDocument/2006/relationships/hyperlink" Target="http://www.beck-online.cz/bo/document-view.seam?documentId=njptembqg5pxm6lcmvzf65ltl4zdombr" TargetMode="External"/><Relationship Id="rId6" Type="http://schemas.openxmlformats.org/officeDocument/2006/relationships/hyperlink" Target="http://www.amcr.cz/o-asociaci/" TargetMode="External"/><Relationship Id="rId11" Type="http://schemas.openxmlformats.org/officeDocument/2006/relationships/hyperlink" Target="http://www.amcr.cz/o-asociaci/" TargetMode="External"/><Relationship Id="rId5" Type="http://schemas.openxmlformats.org/officeDocument/2006/relationships/hyperlink" Target="http://www.amcr.cz/o-asociaci/" TargetMode="External"/><Relationship Id="rId10" Type="http://schemas.openxmlformats.org/officeDocument/2006/relationships/hyperlink" Target="http://www.amcr.cz/o-asociaci/" TargetMode="External"/><Relationship Id="rId4" Type="http://schemas.openxmlformats.org/officeDocument/2006/relationships/hyperlink" Target="http://www.beck-online.cz/bo/document-view.seam?documentId=njptembqg5pxm6lcmvzf65ltl4zdombr" TargetMode="External"/><Relationship Id="rId9" Type="http://schemas.openxmlformats.org/officeDocument/2006/relationships/hyperlink" Target="http://www.amcr.cz/o-asoci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552D9-E208-4A00-BA3F-79B4D7B0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45097</TotalTime>
  <Pages>57</Pages>
  <Words>17181</Words>
  <Characters>96732</Characters>
  <Application>Microsoft Office Word</Application>
  <DocSecurity>0</DocSecurity>
  <Lines>1667</Lines>
  <Paragraphs>352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556</cp:revision>
  <cp:lastPrinted>2017-03-15T11:15:00Z</cp:lastPrinted>
  <dcterms:created xsi:type="dcterms:W3CDTF">2016-10-02T17:25:00Z</dcterms:created>
  <dcterms:modified xsi:type="dcterms:W3CDTF">2017-03-26T19:27:00Z</dcterms:modified>
</cp:coreProperties>
</file>