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EF" w:rsidRDefault="001202EF" w:rsidP="001202EF">
      <w:pPr>
        <w:jc w:val="center"/>
        <w:rPr>
          <w:szCs w:val="24"/>
        </w:rPr>
      </w:pPr>
      <w:r>
        <w:rPr>
          <w:szCs w:val="24"/>
        </w:rPr>
        <w:t>UNIVERZITA PALACKÉHO V OLOMOUCI</w:t>
      </w:r>
    </w:p>
    <w:p w:rsidR="001202EF" w:rsidRDefault="001202EF" w:rsidP="001202EF">
      <w:pPr>
        <w:jc w:val="center"/>
        <w:rPr>
          <w:szCs w:val="24"/>
        </w:rPr>
      </w:pPr>
    </w:p>
    <w:p w:rsidR="001202EF" w:rsidRDefault="001202EF" w:rsidP="001202EF">
      <w:pPr>
        <w:jc w:val="center"/>
        <w:rPr>
          <w:szCs w:val="24"/>
        </w:rPr>
      </w:pPr>
      <w:r>
        <w:rPr>
          <w:szCs w:val="24"/>
        </w:rPr>
        <w:t>CYRILOMETODĚJSKÁ TEOLOGICKÁ FAKULTA</w:t>
      </w:r>
    </w:p>
    <w:p w:rsidR="001202EF" w:rsidRDefault="001202EF" w:rsidP="001202EF">
      <w:pPr>
        <w:jc w:val="center"/>
        <w:rPr>
          <w:szCs w:val="24"/>
        </w:rPr>
      </w:pPr>
      <w:r>
        <w:rPr>
          <w:szCs w:val="24"/>
        </w:rPr>
        <w:t>KATEDRA KŘESŤANSKÉ VÝCHOVY</w:t>
      </w:r>
    </w:p>
    <w:p w:rsidR="001202EF" w:rsidRDefault="001202EF" w:rsidP="007B2F0B">
      <w:pPr>
        <w:rPr>
          <w:szCs w:val="24"/>
        </w:rPr>
      </w:pPr>
    </w:p>
    <w:p w:rsidR="001202EF" w:rsidRDefault="001202EF" w:rsidP="001202EF">
      <w:pPr>
        <w:jc w:val="center"/>
        <w:rPr>
          <w:szCs w:val="24"/>
        </w:rPr>
      </w:pPr>
      <w:r>
        <w:rPr>
          <w:noProof/>
          <w:szCs w:val="24"/>
          <w:lang w:eastAsia="cs-CZ"/>
        </w:rPr>
        <w:drawing>
          <wp:inline distT="0" distB="0" distL="0" distR="0" wp14:anchorId="1DF62087" wp14:editId="064A9A5C">
            <wp:extent cx="628650" cy="6572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p w:rsidR="007B2F0B" w:rsidRDefault="007B2F0B" w:rsidP="001202EF">
      <w:pPr>
        <w:jc w:val="center"/>
        <w:rPr>
          <w:b/>
          <w:szCs w:val="24"/>
        </w:rPr>
      </w:pPr>
    </w:p>
    <w:p w:rsidR="001202EF" w:rsidRPr="001202EF" w:rsidRDefault="001202EF" w:rsidP="001202EF">
      <w:pPr>
        <w:jc w:val="center"/>
        <w:rPr>
          <w:b/>
          <w:szCs w:val="24"/>
        </w:rPr>
      </w:pPr>
      <w:r w:rsidRPr="001202EF">
        <w:rPr>
          <w:b/>
          <w:szCs w:val="24"/>
        </w:rPr>
        <w:t>HELENA JANÍKOVÁ</w:t>
      </w:r>
    </w:p>
    <w:p w:rsidR="001202EF" w:rsidRDefault="001202EF" w:rsidP="001202EF">
      <w:pPr>
        <w:jc w:val="center"/>
        <w:rPr>
          <w:szCs w:val="24"/>
        </w:rPr>
      </w:pPr>
    </w:p>
    <w:p w:rsidR="001202EF" w:rsidRDefault="001202EF" w:rsidP="001202EF">
      <w:pPr>
        <w:jc w:val="center"/>
        <w:rPr>
          <w:szCs w:val="24"/>
        </w:rPr>
      </w:pPr>
      <w:r>
        <w:rPr>
          <w:szCs w:val="24"/>
        </w:rPr>
        <w:t>Studijní obor: Sociální pedagogika</w:t>
      </w:r>
    </w:p>
    <w:p w:rsidR="007B2F0B" w:rsidRDefault="007B2F0B" w:rsidP="007B2F0B">
      <w:pPr>
        <w:jc w:val="center"/>
        <w:rPr>
          <w:szCs w:val="24"/>
        </w:rPr>
      </w:pPr>
    </w:p>
    <w:p w:rsidR="001202EF" w:rsidRPr="005D5B55" w:rsidRDefault="007B2F0B" w:rsidP="007B2F0B">
      <w:pPr>
        <w:jc w:val="center"/>
        <w:rPr>
          <w:b/>
          <w:sz w:val="36"/>
          <w:szCs w:val="36"/>
        </w:rPr>
      </w:pPr>
      <w:r w:rsidRPr="005D5B55">
        <w:rPr>
          <w:b/>
          <w:sz w:val="36"/>
          <w:szCs w:val="36"/>
        </w:rPr>
        <w:t>Roční program pro katolické společenství mládeže ve věku 12- 16 let ve farnosti Luhačovice a Pozlovice</w:t>
      </w:r>
    </w:p>
    <w:p w:rsidR="001202EF" w:rsidRPr="005D5B55" w:rsidRDefault="007B2F0B" w:rsidP="001202EF">
      <w:pPr>
        <w:jc w:val="center"/>
        <w:rPr>
          <w:b/>
          <w:sz w:val="36"/>
          <w:szCs w:val="36"/>
        </w:rPr>
      </w:pPr>
      <w:r w:rsidRPr="005D5B55">
        <w:rPr>
          <w:b/>
          <w:sz w:val="36"/>
          <w:szCs w:val="36"/>
        </w:rPr>
        <w:t>Bakalářský projekt</w:t>
      </w:r>
    </w:p>
    <w:p w:rsidR="007B2F0B" w:rsidRDefault="007B2F0B" w:rsidP="001202EF">
      <w:pPr>
        <w:jc w:val="center"/>
        <w:rPr>
          <w:szCs w:val="24"/>
        </w:rPr>
      </w:pPr>
    </w:p>
    <w:p w:rsidR="007B2F0B" w:rsidRDefault="007B2F0B" w:rsidP="001202EF">
      <w:pPr>
        <w:jc w:val="center"/>
        <w:rPr>
          <w:szCs w:val="24"/>
        </w:rPr>
      </w:pPr>
    </w:p>
    <w:p w:rsidR="007B2F0B" w:rsidRDefault="007B2F0B" w:rsidP="001202EF">
      <w:pPr>
        <w:jc w:val="center"/>
        <w:rPr>
          <w:szCs w:val="24"/>
        </w:rPr>
      </w:pPr>
      <w:r>
        <w:rPr>
          <w:szCs w:val="24"/>
        </w:rPr>
        <w:t>Vedoucí práce Doc. Dr. Rudolf Smahel, Th.D.</w:t>
      </w:r>
    </w:p>
    <w:p w:rsidR="001202EF" w:rsidRDefault="001202EF" w:rsidP="007B2F0B">
      <w:pPr>
        <w:rPr>
          <w:szCs w:val="24"/>
        </w:rPr>
      </w:pPr>
    </w:p>
    <w:p w:rsidR="007B2F0B" w:rsidRDefault="001202EF" w:rsidP="007B2F0B">
      <w:pPr>
        <w:ind w:left="3540"/>
        <w:rPr>
          <w:szCs w:val="24"/>
        </w:rPr>
      </w:pPr>
      <w:r>
        <w:rPr>
          <w:szCs w:val="24"/>
        </w:rPr>
        <w:t xml:space="preserve">        Olomouc 2014</w:t>
      </w: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p>
    <w:p w:rsidR="007B2F0B" w:rsidRDefault="007B2F0B">
      <w:pPr>
        <w:spacing w:line="276" w:lineRule="auto"/>
        <w:rPr>
          <w:szCs w:val="24"/>
        </w:rPr>
      </w:pPr>
      <w:r>
        <w:rPr>
          <w:szCs w:val="24"/>
        </w:rPr>
        <w:t>Prohlašuji, že jsem bakalářský projekt vypracovala samostatně s využitím uvedených pramenů a literatury.</w:t>
      </w:r>
    </w:p>
    <w:p w:rsidR="00482F0E" w:rsidRDefault="00482F0E">
      <w:pPr>
        <w:spacing w:line="276" w:lineRule="auto"/>
        <w:rPr>
          <w:szCs w:val="24"/>
        </w:rPr>
      </w:pPr>
    </w:p>
    <w:p w:rsidR="007B2F0B" w:rsidRDefault="007B2F0B">
      <w:pPr>
        <w:spacing w:line="276" w:lineRule="auto"/>
        <w:rPr>
          <w:szCs w:val="24"/>
        </w:rPr>
      </w:pPr>
    </w:p>
    <w:p w:rsidR="007B2F0B" w:rsidRDefault="00C56B42" w:rsidP="00C56B42">
      <w:pPr>
        <w:spacing w:line="276" w:lineRule="auto"/>
        <w:jc w:val="left"/>
        <w:rPr>
          <w:szCs w:val="24"/>
        </w:rPr>
      </w:pPr>
      <w:r>
        <w:rPr>
          <w:szCs w:val="24"/>
        </w:rPr>
        <w:t>V Olomouci dne 15. dubna 2014</w:t>
      </w:r>
      <w:r w:rsidR="007B2F0B">
        <w:rPr>
          <w:szCs w:val="24"/>
        </w:rPr>
        <w:t xml:space="preserve">                       </w:t>
      </w:r>
      <w:r>
        <w:rPr>
          <w:szCs w:val="24"/>
        </w:rPr>
        <w:t xml:space="preserve">                           …….</w:t>
      </w:r>
      <w:r w:rsidR="00CB1D47">
        <w:rPr>
          <w:szCs w:val="24"/>
        </w:rPr>
        <w:t>…………</w:t>
      </w:r>
    </w:p>
    <w:p w:rsidR="007B2F0B" w:rsidRDefault="007B2F0B" w:rsidP="007B2F0B">
      <w:pPr>
        <w:ind w:left="3540"/>
        <w:rPr>
          <w:szCs w:val="24"/>
        </w:rPr>
      </w:pPr>
      <w:r>
        <w:rPr>
          <w:szCs w:val="24"/>
        </w:rPr>
        <w:t xml:space="preserve">                                                             Helena Janíková</w:t>
      </w: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pPr>
        <w:spacing w:line="276" w:lineRule="auto"/>
        <w:rPr>
          <w:b/>
          <w:szCs w:val="24"/>
        </w:rPr>
      </w:pPr>
    </w:p>
    <w:p w:rsidR="00690217" w:rsidRDefault="00690217" w:rsidP="00690217">
      <w:pPr>
        <w:rPr>
          <w:b/>
          <w:szCs w:val="24"/>
        </w:rPr>
      </w:pPr>
    </w:p>
    <w:p w:rsidR="007B2F0B" w:rsidRPr="00690217" w:rsidRDefault="007B2F0B" w:rsidP="00690217">
      <w:pPr>
        <w:rPr>
          <w:b/>
          <w:szCs w:val="24"/>
        </w:rPr>
      </w:pPr>
      <w:r w:rsidRPr="00690217">
        <w:rPr>
          <w:b/>
          <w:szCs w:val="24"/>
        </w:rPr>
        <w:t>Poděkování</w:t>
      </w:r>
    </w:p>
    <w:p w:rsidR="00801731" w:rsidRDefault="007B2F0B" w:rsidP="00690217">
      <w:pPr>
        <w:rPr>
          <w:szCs w:val="24"/>
        </w:rPr>
      </w:pPr>
      <w:r>
        <w:rPr>
          <w:szCs w:val="24"/>
        </w:rPr>
        <w:t>Děkuji panu Doc. Dr Rudolfu Smahelovi</w:t>
      </w:r>
      <w:r w:rsidR="00B14345">
        <w:rPr>
          <w:szCs w:val="24"/>
        </w:rPr>
        <w:t>,</w:t>
      </w:r>
      <w:r>
        <w:rPr>
          <w:szCs w:val="24"/>
        </w:rPr>
        <w:t xml:space="preserve"> Th.D za odborné vedení mého bakalářského projektu, za cenné připomínky, rady a podněty. </w:t>
      </w:r>
      <w:r w:rsidR="00801731">
        <w:rPr>
          <w:szCs w:val="24"/>
        </w:rPr>
        <w:t>Dále děkuji celé mé rodině, především mamince Heleně Kohoutkové za podporu, farníkům z Luhačovic a Pozlovic, za osobní svědectví a vzpomínky. Děkuji také svým přátelům a lidem, kteří mi jakkoli pomohli.</w:t>
      </w:r>
    </w:p>
    <w:p w:rsidR="005B5A6B" w:rsidRDefault="00801731" w:rsidP="00D455F8">
      <w:pPr>
        <w:rPr>
          <w:szCs w:val="24"/>
        </w:rPr>
      </w:pPr>
      <w:r>
        <w:rPr>
          <w:szCs w:val="24"/>
        </w:rPr>
        <w:t>A největší</w:t>
      </w:r>
      <w:r w:rsidR="00690217">
        <w:rPr>
          <w:szCs w:val="24"/>
        </w:rPr>
        <w:t xml:space="preserve"> dík patří Bohu, protože jen s J</w:t>
      </w:r>
      <w:r>
        <w:rPr>
          <w:szCs w:val="24"/>
        </w:rPr>
        <w:t>eho pomocí a v </w:t>
      </w:r>
      <w:r w:rsidR="00690217">
        <w:rPr>
          <w:szCs w:val="24"/>
        </w:rPr>
        <w:t>J</w:t>
      </w:r>
      <w:r>
        <w:rPr>
          <w:szCs w:val="24"/>
        </w:rPr>
        <w:t xml:space="preserve">eho přítomnosti se vše </w:t>
      </w:r>
      <w:r w:rsidR="005B5A6B">
        <w:rPr>
          <w:szCs w:val="24"/>
        </w:rPr>
        <w:t>děje v pravý čas.</w:t>
      </w:r>
    </w:p>
    <w:sdt>
      <w:sdtPr>
        <w:rPr>
          <w:rFonts w:ascii="Times New Roman" w:eastAsiaTheme="minorHAnsi" w:hAnsi="Times New Roman" w:cstheme="minorBidi"/>
          <w:color w:val="auto"/>
          <w:sz w:val="24"/>
          <w:szCs w:val="22"/>
          <w:lang w:eastAsia="en-US"/>
        </w:rPr>
        <w:id w:val="-1274708711"/>
        <w:docPartObj>
          <w:docPartGallery w:val="Table of Contents"/>
          <w:docPartUnique/>
        </w:docPartObj>
      </w:sdtPr>
      <w:sdtEndPr>
        <w:rPr>
          <w:b/>
          <w:bCs/>
        </w:rPr>
      </w:sdtEndPr>
      <w:sdtContent>
        <w:p w:rsidR="005B5A6B" w:rsidRDefault="005B5A6B">
          <w:pPr>
            <w:pStyle w:val="Nadpisobsahu"/>
          </w:pPr>
          <w:r>
            <w:t>Obsah</w:t>
          </w:r>
        </w:p>
        <w:p w:rsidR="005B5A6B" w:rsidRPr="005B5A6B" w:rsidRDefault="005B5A6B" w:rsidP="005B5A6B">
          <w:pPr>
            <w:ind w:left="0" w:firstLine="0"/>
            <w:rPr>
              <w:lang w:eastAsia="cs-CZ"/>
            </w:rPr>
          </w:pPr>
          <w:r>
            <w:rPr>
              <w:lang w:eastAsia="cs-CZ"/>
            </w:rPr>
            <w:t xml:space="preserve">       Úvod ………………………………………………………………………………………….7</w:t>
          </w:r>
        </w:p>
        <w:p w:rsidR="00EB2FB0" w:rsidRDefault="005B5A6B">
          <w:pPr>
            <w:pStyle w:val="Obsah1"/>
            <w:tabs>
              <w:tab w:val="left" w:pos="880"/>
              <w:tab w:val="right" w:leader="dot" w:pos="9396"/>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85277981" w:history="1">
            <w:r w:rsidR="00EB2FB0" w:rsidRPr="003F649D">
              <w:rPr>
                <w:rStyle w:val="Hypertextovodkaz"/>
                <w:noProof/>
              </w:rPr>
              <w:t>1.</w:t>
            </w:r>
            <w:r w:rsidR="00EB2FB0">
              <w:rPr>
                <w:rFonts w:asciiTheme="minorHAnsi" w:eastAsiaTheme="minorEastAsia" w:hAnsiTheme="minorHAnsi"/>
                <w:noProof/>
                <w:sz w:val="22"/>
                <w:lang w:eastAsia="cs-CZ"/>
              </w:rPr>
              <w:tab/>
            </w:r>
            <w:r w:rsidR="00EB2FB0" w:rsidRPr="003F649D">
              <w:rPr>
                <w:rStyle w:val="Hypertextovodkaz"/>
                <w:noProof/>
              </w:rPr>
              <w:t>Farnost a děkanát</w:t>
            </w:r>
            <w:r w:rsidR="00EB2FB0">
              <w:rPr>
                <w:noProof/>
                <w:webHidden/>
              </w:rPr>
              <w:tab/>
            </w:r>
            <w:r w:rsidR="00EB2FB0">
              <w:rPr>
                <w:noProof/>
                <w:webHidden/>
              </w:rPr>
              <w:fldChar w:fldCharType="begin"/>
            </w:r>
            <w:r w:rsidR="00EB2FB0">
              <w:rPr>
                <w:noProof/>
                <w:webHidden/>
              </w:rPr>
              <w:instrText xml:space="preserve"> PAGEREF _Toc385277981 \h </w:instrText>
            </w:r>
            <w:r w:rsidR="00EB2FB0">
              <w:rPr>
                <w:noProof/>
                <w:webHidden/>
              </w:rPr>
            </w:r>
            <w:r w:rsidR="00EB2FB0">
              <w:rPr>
                <w:noProof/>
                <w:webHidden/>
              </w:rPr>
              <w:fldChar w:fldCharType="separate"/>
            </w:r>
            <w:r w:rsidR="00EB2FB0">
              <w:rPr>
                <w:noProof/>
                <w:webHidden/>
              </w:rPr>
              <w:t>10</w:t>
            </w:r>
            <w:r w:rsidR="00EB2FB0">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82" w:history="1">
            <w:r w:rsidRPr="003F649D">
              <w:rPr>
                <w:rStyle w:val="Hypertextovodkaz"/>
                <w:noProof/>
              </w:rPr>
              <w:t>1.1 Farnost</w:t>
            </w:r>
            <w:r>
              <w:rPr>
                <w:noProof/>
                <w:webHidden/>
              </w:rPr>
              <w:tab/>
            </w:r>
            <w:r>
              <w:rPr>
                <w:noProof/>
                <w:webHidden/>
              </w:rPr>
              <w:fldChar w:fldCharType="begin"/>
            </w:r>
            <w:r>
              <w:rPr>
                <w:noProof/>
                <w:webHidden/>
              </w:rPr>
              <w:instrText xml:space="preserve"> PAGEREF _Toc385277982 \h </w:instrText>
            </w:r>
            <w:r>
              <w:rPr>
                <w:noProof/>
                <w:webHidden/>
              </w:rPr>
            </w:r>
            <w:r>
              <w:rPr>
                <w:noProof/>
                <w:webHidden/>
              </w:rPr>
              <w:fldChar w:fldCharType="separate"/>
            </w:r>
            <w:r>
              <w:rPr>
                <w:noProof/>
                <w:webHidden/>
              </w:rPr>
              <w:t>10</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83" w:history="1">
            <w:r w:rsidRPr="003F649D">
              <w:rPr>
                <w:rStyle w:val="Hypertextovodkaz"/>
                <w:noProof/>
              </w:rPr>
              <w:t>1.2 Historie farností</w:t>
            </w:r>
            <w:r>
              <w:rPr>
                <w:noProof/>
                <w:webHidden/>
              </w:rPr>
              <w:tab/>
            </w:r>
            <w:r>
              <w:rPr>
                <w:noProof/>
                <w:webHidden/>
              </w:rPr>
              <w:fldChar w:fldCharType="begin"/>
            </w:r>
            <w:r>
              <w:rPr>
                <w:noProof/>
                <w:webHidden/>
              </w:rPr>
              <w:instrText xml:space="preserve"> PAGEREF _Toc385277983 \h </w:instrText>
            </w:r>
            <w:r>
              <w:rPr>
                <w:noProof/>
                <w:webHidden/>
              </w:rPr>
            </w:r>
            <w:r>
              <w:rPr>
                <w:noProof/>
                <w:webHidden/>
              </w:rPr>
              <w:fldChar w:fldCharType="separate"/>
            </w:r>
            <w:r>
              <w:rPr>
                <w:noProof/>
                <w:webHidden/>
              </w:rPr>
              <w:t>10</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7984" w:history="1">
            <w:r w:rsidRPr="003F649D">
              <w:rPr>
                <w:rStyle w:val="Hypertextovodkaz"/>
                <w:noProof/>
              </w:rPr>
              <w:t>1.2.1 Pozlovice</w:t>
            </w:r>
            <w:r>
              <w:rPr>
                <w:noProof/>
                <w:webHidden/>
              </w:rPr>
              <w:tab/>
            </w:r>
            <w:r>
              <w:rPr>
                <w:noProof/>
                <w:webHidden/>
              </w:rPr>
              <w:fldChar w:fldCharType="begin"/>
            </w:r>
            <w:r>
              <w:rPr>
                <w:noProof/>
                <w:webHidden/>
              </w:rPr>
              <w:instrText xml:space="preserve"> PAGEREF _Toc385277984 \h </w:instrText>
            </w:r>
            <w:r>
              <w:rPr>
                <w:noProof/>
                <w:webHidden/>
              </w:rPr>
            </w:r>
            <w:r>
              <w:rPr>
                <w:noProof/>
                <w:webHidden/>
              </w:rPr>
              <w:fldChar w:fldCharType="separate"/>
            </w:r>
            <w:r>
              <w:rPr>
                <w:noProof/>
                <w:webHidden/>
              </w:rPr>
              <w:t>10</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7985" w:history="1">
            <w:r w:rsidRPr="003F649D">
              <w:rPr>
                <w:rStyle w:val="Hypertextovodkaz"/>
                <w:noProof/>
              </w:rPr>
              <w:t>1.2.2 Luhačovice</w:t>
            </w:r>
            <w:r>
              <w:rPr>
                <w:noProof/>
                <w:webHidden/>
              </w:rPr>
              <w:tab/>
            </w:r>
            <w:r>
              <w:rPr>
                <w:noProof/>
                <w:webHidden/>
              </w:rPr>
              <w:fldChar w:fldCharType="begin"/>
            </w:r>
            <w:r>
              <w:rPr>
                <w:noProof/>
                <w:webHidden/>
              </w:rPr>
              <w:instrText xml:space="preserve"> PAGEREF _Toc385277985 \h </w:instrText>
            </w:r>
            <w:r>
              <w:rPr>
                <w:noProof/>
                <w:webHidden/>
              </w:rPr>
            </w:r>
            <w:r>
              <w:rPr>
                <w:noProof/>
                <w:webHidden/>
              </w:rPr>
              <w:fldChar w:fldCharType="separate"/>
            </w:r>
            <w:r>
              <w:rPr>
                <w:noProof/>
                <w:webHidden/>
              </w:rPr>
              <w:t>10</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86" w:history="1">
            <w:r w:rsidRPr="003F649D">
              <w:rPr>
                <w:rStyle w:val="Hypertextovodkaz"/>
                <w:noProof/>
              </w:rPr>
              <w:t>1.3 Dnešní farnosti</w:t>
            </w:r>
            <w:r>
              <w:rPr>
                <w:noProof/>
                <w:webHidden/>
              </w:rPr>
              <w:tab/>
            </w:r>
            <w:r>
              <w:rPr>
                <w:noProof/>
                <w:webHidden/>
              </w:rPr>
              <w:fldChar w:fldCharType="begin"/>
            </w:r>
            <w:r>
              <w:rPr>
                <w:noProof/>
                <w:webHidden/>
              </w:rPr>
              <w:instrText xml:space="preserve"> PAGEREF _Toc385277986 \h </w:instrText>
            </w:r>
            <w:r>
              <w:rPr>
                <w:noProof/>
                <w:webHidden/>
              </w:rPr>
            </w:r>
            <w:r>
              <w:rPr>
                <w:noProof/>
                <w:webHidden/>
              </w:rPr>
              <w:fldChar w:fldCharType="separate"/>
            </w:r>
            <w:r>
              <w:rPr>
                <w:noProof/>
                <w:webHidden/>
              </w:rPr>
              <w:t>11</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7987" w:history="1">
            <w:r w:rsidRPr="003F649D">
              <w:rPr>
                <w:rStyle w:val="Hypertextovodkaz"/>
                <w:rFonts w:eastAsia="Times New Roman"/>
                <w:noProof/>
                <w:lang w:eastAsia="cs-CZ"/>
              </w:rPr>
              <w:t>1.3.1 Pozlovice</w:t>
            </w:r>
            <w:r>
              <w:rPr>
                <w:noProof/>
                <w:webHidden/>
              </w:rPr>
              <w:tab/>
            </w:r>
            <w:r>
              <w:rPr>
                <w:noProof/>
                <w:webHidden/>
              </w:rPr>
              <w:fldChar w:fldCharType="begin"/>
            </w:r>
            <w:r>
              <w:rPr>
                <w:noProof/>
                <w:webHidden/>
              </w:rPr>
              <w:instrText xml:space="preserve"> PAGEREF _Toc385277987 \h </w:instrText>
            </w:r>
            <w:r>
              <w:rPr>
                <w:noProof/>
                <w:webHidden/>
              </w:rPr>
            </w:r>
            <w:r>
              <w:rPr>
                <w:noProof/>
                <w:webHidden/>
              </w:rPr>
              <w:fldChar w:fldCharType="separate"/>
            </w:r>
            <w:r>
              <w:rPr>
                <w:noProof/>
                <w:webHidden/>
              </w:rPr>
              <w:t>11</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7988" w:history="1">
            <w:r w:rsidRPr="003F649D">
              <w:rPr>
                <w:rStyle w:val="Hypertextovodkaz"/>
                <w:noProof/>
              </w:rPr>
              <w:t>1.3.2 Luhačovice</w:t>
            </w:r>
            <w:r>
              <w:rPr>
                <w:noProof/>
                <w:webHidden/>
              </w:rPr>
              <w:tab/>
            </w:r>
            <w:r>
              <w:rPr>
                <w:noProof/>
                <w:webHidden/>
              </w:rPr>
              <w:fldChar w:fldCharType="begin"/>
            </w:r>
            <w:r>
              <w:rPr>
                <w:noProof/>
                <w:webHidden/>
              </w:rPr>
              <w:instrText xml:space="preserve"> PAGEREF _Toc385277988 \h </w:instrText>
            </w:r>
            <w:r>
              <w:rPr>
                <w:noProof/>
                <w:webHidden/>
              </w:rPr>
            </w:r>
            <w:r>
              <w:rPr>
                <w:noProof/>
                <w:webHidden/>
              </w:rPr>
              <w:fldChar w:fldCharType="separate"/>
            </w:r>
            <w:r>
              <w:rPr>
                <w:noProof/>
                <w:webHidden/>
              </w:rPr>
              <w:t>12</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89" w:history="1">
            <w:r w:rsidRPr="003F649D">
              <w:rPr>
                <w:rStyle w:val="Hypertextovodkaz"/>
                <w:noProof/>
              </w:rPr>
              <w:t>1.4 Aktivity mládeže</w:t>
            </w:r>
            <w:r>
              <w:rPr>
                <w:noProof/>
                <w:webHidden/>
              </w:rPr>
              <w:tab/>
            </w:r>
            <w:r>
              <w:rPr>
                <w:noProof/>
                <w:webHidden/>
              </w:rPr>
              <w:fldChar w:fldCharType="begin"/>
            </w:r>
            <w:r>
              <w:rPr>
                <w:noProof/>
                <w:webHidden/>
              </w:rPr>
              <w:instrText xml:space="preserve"> PAGEREF _Toc385277989 \h </w:instrText>
            </w:r>
            <w:r>
              <w:rPr>
                <w:noProof/>
                <w:webHidden/>
              </w:rPr>
            </w:r>
            <w:r>
              <w:rPr>
                <w:noProof/>
                <w:webHidden/>
              </w:rPr>
              <w:fldChar w:fldCharType="separate"/>
            </w:r>
            <w:r>
              <w:rPr>
                <w:noProof/>
                <w:webHidden/>
              </w:rPr>
              <w:t>12</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0" w:history="1">
            <w:r w:rsidRPr="003F649D">
              <w:rPr>
                <w:rStyle w:val="Hypertextovodkaz"/>
                <w:noProof/>
              </w:rPr>
              <w:t>1.5 Děkanát Valašské Klobouky</w:t>
            </w:r>
            <w:r>
              <w:rPr>
                <w:noProof/>
                <w:webHidden/>
              </w:rPr>
              <w:tab/>
            </w:r>
            <w:r>
              <w:rPr>
                <w:noProof/>
                <w:webHidden/>
              </w:rPr>
              <w:fldChar w:fldCharType="begin"/>
            </w:r>
            <w:r>
              <w:rPr>
                <w:noProof/>
                <w:webHidden/>
              </w:rPr>
              <w:instrText xml:space="preserve"> PAGEREF _Toc385277990 \h </w:instrText>
            </w:r>
            <w:r>
              <w:rPr>
                <w:noProof/>
                <w:webHidden/>
              </w:rPr>
            </w:r>
            <w:r>
              <w:rPr>
                <w:noProof/>
                <w:webHidden/>
              </w:rPr>
              <w:fldChar w:fldCharType="separate"/>
            </w:r>
            <w:r>
              <w:rPr>
                <w:noProof/>
                <w:webHidden/>
              </w:rPr>
              <w:t>13</w:t>
            </w:r>
            <w:r>
              <w:rPr>
                <w:noProof/>
                <w:webHidden/>
              </w:rPr>
              <w:fldChar w:fldCharType="end"/>
            </w:r>
          </w:hyperlink>
        </w:p>
        <w:p w:rsidR="00EB2FB0" w:rsidRDefault="00EB2FB0">
          <w:pPr>
            <w:pStyle w:val="Obsah1"/>
            <w:tabs>
              <w:tab w:val="left" w:pos="880"/>
              <w:tab w:val="right" w:leader="dot" w:pos="9396"/>
            </w:tabs>
            <w:rPr>
              <w:rFonts w:asciiTheme="minorHAnsi" w:eastAsiaTheme="minorEastAsia" w:hAnsiTheme="minorHAnsi"/>
              <w:noProof/>
              <w:sz w:val="22"/>
              <w:lang w:eastAsia="cs-CZ"/>
            </w:rPr>
          </w:pPr>
          <w:hyperlink w:anchor="_Toc385277991" w:history="1">
            <w:r w:rsidRPr="003F649D">
              <w:rPr>
                <w:rStyle w:val="Hypertextovodkaz"/>
                <w:noProof/>
              </w:rPr>
              <w:t>2.</w:t>
            </w:r>
            <w:r>
              <w:rPr>
                <w:rFonts w:asciiTheme="minorHAnsi" w:eastAsiaTheme="minorEastAsia" w:hAnsiTheme="minorHAnsi"/>
                <w:noProof/>
                <w:sz w:val="22"/>
                <w:lang w:eastAsia="cs-CZ"/>
              </w:rPr>
              <w:tab/>
            </w:r>
            <w:r w:rsidRPr="003F649D">
              <w:rPr>
                <w:rStyle w:val="Hypertextovodkaz"/>
                <w:noProof/>
              </w:rPr>
              <w:t>Psychologie věku 12- 16 let</w:t>
            </w:r>
            <w:r>
              <w:rPr>
                <w:noProof/>
                <w:webHidden/>
              </w:rPr>
              <w:tab/>
            </w:r>
            <w:r>
              <w:rPr>
                <w:noProof/>
                <w:webHidden/>
              </w:rPr>
              <w:fldChar w:fldCharType="begin"/>
            </w:r>
            <w:r>
              <w:rPr>
                <w:noProof/>
                <w:webHidden/>
              </w:rPr>
              <w:instrText xml:space="preserve"> PAGEREF _Toc385277991 \h </w:instrText>
            </w:r>
            <w:r>
              <w:rPr>
                <w:noProof/>
                <w:webHidden/>
              </w:rPr>
            </w:r>
            <w:r>
              <w:rPr>
                <w:noProof/>
                <w:webHidden/>
              </w:rPr>
              <w:fldChar w:fldCharType="separate"/>
            </w:r>
            <w:r>
              <w:rPr>
                <w:noProof/>
                <w:webHidden/>
              </w:rPr>
              <w:t>15</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2" w:history="1">
            <w:r w:rsidRPr="003F649D">
              <w:rPr>
                <w:rStyle w:val="Hypertextovodkaz"/>
                <w:noProof/>
              </w:rPr>
              <w:t>2.1 Diferenciace staršího školního věku</w:t>
            </w:r>
            <w:r>
              <w:rPr>
                <w:noProof/>
                <w:webHidden/>
              </w:rPr>
              <w:tab/>
            </w:r>
            <w:r>
              <w:rPr>
                <w:noProof/>
                <w:webHidden/>
              </w:rPr>
              <w:fldChar w:fldCharType="begin"/>
            </w:r>
            <w:r>
              <w:rPr>
                <w:noProof/>
                <w:webHidden/>
              </w:rPr>
              <w:instrText xml:space="preserve"> PAGEREF _Toc385277992 \h </w:instrText>
            </w:r>
            <w:r>
              <w:rPr>
                <w:noProof/>
                <w:webHidden/>
              </w:rPr>
            </w:r>
            <w:r>
              <w:rPr>
                <w:noProof/>
                <w:webHidden/>
              </w:rPr>
              <w:fldChar w:fldCharType="separate"/>
            </w:r>
            <w:r>
              <w:rPr>
                <w:noProof/>
                <w:webHidden/>
              </w:rPr>
              <w:t>15</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3" w:history="1">
            <w:r w:rsidRPr="003F649D">
              <w:rPr>
                <w:rStyle w:val="Hypertextovodkaz"/>
                <w:noProof/>
              </w:rPr>
              <w:t>2.2 Psychický vývoj</w:t>
            </w:r>
            <w:r>
              <w:rPr>
                <w:noProof/>
                <w:webHidden/>
              </w:rPr>
              <w:tab/>
            </w:r>
            <w:r>
              <w:rPr>
                <w:noProof/>
                <w:webHidden/>
              </w:rPr>
              <w:fldChar w:fldCharType="begin"/>
            </w:r>
            <w:r>
              <w:rPr>
                <w:noProof/>
                <w:webHidden/>
              </w:rPr>
              <w:instrText xml:space="preserve"> PAGEREF _Toc385277993 \h </w:instrText>
            </w:r>
            <w:r>
              <w:rPr>
                <w:noProof/>
                <w:webHidden/>
              </w:rPr>
            </w:r>
            <w:r>
              <w:rPr>
                <w:noProof/>
                <w:webHidden/>
              </w:rPr>
              <w:fldChar w:fldCharType="separate"/>
            </w:r>
            <w:r>
              <w:rPr>
                <w:noProof/>
                <w:webHidden/>
              </w:rPr>
              <w:t>16</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4" w:history="1">
            <w:r w:rsidRPr="003F649D">
              <w:rPr>
                <w:rStyle w:val="Hypertextovodkaz"/>
                <w:noProof/>
              </w:rPr>
              <w:t>2.3 Duchovní zrání</w:t>
            </w:r>
            <w:r>
              <w:rPr>
                <w:noProof/>
                <w:webHidden/>
              </w:rPr>
              <w:tab/>
            </w:r>
            <w:r>
              <w:rPr>
                <w:noProof/>
                <w:webHidden/>
              </w:rPr>
              <w:fldChar w:fldCharType="begin"/>
            </w:r>
            <w:r>
              <w:rPr>
                <w:noProof/>
                <w:webHidden/>
              </w:rPr>
              <w:instrText xml:space="preserve"> PAGEREF _Toc385277994 \h </w:instrText>
            </w:r>
            <w:r>
              <w:rPr>
                <w:noProof/>
                <w:webHidden/>
              </w:rPr>
            </w:r>
            <w:r>
              <w:rPr>
                <w:noProof/>
                <w:webHidden/>
              </w:rPr>
              <w:fldChar w:fldCharType="separate"/>
            </w:r>
            <w:r>
              <w:rPr>
                <w:noProof/>
                <w:webHidden/>
              </w:rPr>
              <w:t>17</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5" w:history="1">
            <w:r w:rsidRPr="003F649D">
              <w:rPr>
                <w:rStyle w:val="Hypertextovodkaz"/>
                <w:noProof/>
              </w:rPr>
              <w:t>2.4 Působení vrstevníků</w:t>
            </w:r>
            <w:r>
              <w:rPr>
                <w:noProof/>
                <w:webHidden/>
              </w:rPr>
              <w:tab/>
            </w:r>
            <w:r>
              <w:rPr>
                <w:noProof/>
                <w:webHidden/>
              </w:rPr>
              <w:fldChar w:fldCharType="begin"/>
            </w:r>
            <w:r>
              <w:rPr>
                <w:noProof/>
                <w:webHidden/>
              </w:rPr>
              <w:instrText xml:space="preserve"> PAGEREF _Toc385277995 \h </w:instrText>
            </w:r>
            <w:r>
              <w:rPr>
                <w:noProof/>
                <w:webHidden/>
              </w:rPr>
            </w:r>
            <w:r>
              <w:rPr>
                <w:noProof/>
                <w:webHidden/>
              </w:rPr>
              <w:fldChar w:fldCharType="separate"/>
            </w:r>
            <w:r>
              <w:rPr>
                <w:noProof/>
                <w:webHidden/>
              </w:rPr>
              <w:t>18</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6" w:history="1">
            <w:r w:rsidRPr="003F649D">
              <w:rPr>
                <w:rStyle w:val="Hypertextovodkaz"/>
                <w:noProof/>
              </w:rPr>
              <w:t>2.5 Působení společenství</w:t>
            </w:r>
            <w:r>
              <w:rPr>
                <w:noProof/>
                <w:webHidden/>
              </w:rPr>
              <w:tab/>
            </w:r>
            <w:r>
              <w:rPr>
                <w:noProof/>
                <w:webHidden/>
              </w:rPr>
              <w:fldChar w:fldCharType="begin"/>
            </w:r>
            <w:r>
              <w:rPr>
                <w:noProof/>
                <w:webHidden/>
              </w:rPr>
              <w:instrText xml:space="preserve"> PAGEREF _Toc385277996 \h </w:instrText>
            </w:r>
            <w:r>
              <w:rPr>
                <w:noProof/>
                <w:webHidden/>
              </w:rPr>
            </w:r>
            <w:r>
              <w:rPr>
                <w:noProof/>
                <w:webHidden/>
              </w:rPr>
              <w:fldChar w:fldCharType="separate"/>
            </w:r>
            <w:r>
              <w:rPr>
                <w:noProof/>
                <w:webHidden/>
              </w:rPr>
              <w:t>18</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7" w:history="1">
            <w:r w:rsidRPr="003F649D">
              <w:rPr>
                <w:rStyle w:val="Hypertextovodkaz"/>
                <w:noProof/>
              </w:rPr>
              <w:t>2.6 Co je důležité v tomto věku</w:t>
            </w:r>
            <w:r>
              <w:rPr>
                <w:noProof/>
                <w:webHidden/>
              </w:rPr>
              <w:tab/>
            </w:r>
            <w:r>
              <w:rPr>
                <w:noProof/>
                <w:webHidden/>
              </w:rPr>
              <w:fldChar w:fldCharType="begin"/>
            </w:r>
            <w:r>
              <w:rPr>
                <w:noProof/>
                <w:webHidden/>
              </w:rPr>
              <w:instrText xml:space="preserve"> PAGEREF _Toc385277997 \h </w:instrText>
            </w:r>
            <w:r>
              <w:rPr>
                <w:noProof/>
                <w:webHidden/>
              </w:rPr>
            </w:r>
            <w:r>
              <w:rPr>
                <w:noProof/>
                <w:webHidden/>
              </w:rPr>
              <w:fldChar w:fldCharType="separate"/>
            </w:r>
            <w:r>
              <w:rPr>
                <w:noProof/>
                <w:webHidden/>
              </w:rPr>
              <w:t>19</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8" w:history="1">
            <w:r w:rsidRPr="003F649D">
              <w:rPr>
                <w:rStyle w:val="Hypertextovodkaz"/>
                <w:noProof/>
              </w:rPr>
              <w:t>2.7 Funkce rodiny a vztahy</w:t>
            </w:r>
            <w:r>
              <w:rPr>
                <w:noProof/>
                <w:webHidden/>
              </w:rPr>
              <w:tab/>
            </w:r>
            <w:r>
              <w:rPr>
                <w:noProof/>
                <w:webHidden/>
              </w:rPr>
              <w:fldChar w:fldCharType="begin"/>
            </w:r>
            <w:r>
              <w:rPr>
                <w:noProof/>
                <w:webHidden/>
              </w:rPr>
              <w:instrText xml:space="preserve"> PAGEREF _Toc385277998 \h </w:instrText>
            </w:r>
            <w:r>
              <w:rPr>
                <w:noProof/>
                <w:webHidden/>
              </w:rPr>
            </w:r>
            <w:r>
              <w:rPr>
                <w:noProof/>
                <w:webHidden/>
              </w:rPr>
              <w:fldChar w:fldCharType="separate"/>
            </w:r>
            <w:r>
              <w:rPr>
                <w:noProof/>
                <w:webHidden/>
              </w:rPr>
              <w:t>20</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7999" w:history="1">
            <w:r w:rsidRPr="003F649D">
              <w:rPr>
                <w:rStyle w:val="Hypertextovodkaz"/>
                <w:noProof/>
              </w:rPr>
              <w:t>2.8 Co jedince ohrožuje</w:t>
            </w:r>
            <w:r>
              <w:rPr>
                <w:noProof/>
                <w:webHidden/>
              </w:rPr>
              <w:tab/>
            </w:r>
            <w:r>
              <w:rPr>
                <w:noProof/>
                <w:webHidden/>
              </w:rPr>
              <w:fldChar w:fldCharType="begin"/>
            </w:r>
            <w:r>
              <w:rPr>
                <w:noProof/>
                <w:webHidden/>
              </w:rPr>
              <w:instrText xml:space="preserve"> PAGEREF _Toc385277999 \h </w:instrText>
            </w:r>
            <w:r>
              <w:rPr>
                <w:noProof/>
                <w:webHidden/>
              </w:rPr>
            </w:r>
            <w:r>
              <w:rPr>
                <w:noProof/>
                <w:webHidden/>
              </w:rPr>
              <w:fldChar w:fldCharType="separate"/>
            </w:r>
            <w:r>
              <w:rPr>
                <w:noProof/>
                <w:webHidden/>
              </w:rPr>
              <w:t>23</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0" w:history="1">
            <w:r w:rsidRPr="003F649D">
              <w:rPr>
                <w:rStyle w:val="Hypertextovodkaz"/>
                <w:noProof/>
              </w:rPr>
              <w:t>2.9 Komunikace</w:t>
            </w:r>
            <w:r>
              <w:rPr>
                <w:noProof/>
                <w:webHidden/>
              </w:rPr>
              <w:tab/>
            </w:r>
            <w:r>
              <w:rPr>
                <w:noProof/>
                <w:webHidden/>
              </w:rPr>
              <w:fldChar w:fldCharType="begin"/>
            </w:r>
            <w:r>
              <w:rPr>
                <w:noProof/>
                <w:webHidden/>
              </w:rPr>
              <w:instrText xml:space="preserve"> PAGEREF _Toc385278000 \h </w:instrText>
            </w:r>
            <w:r>
              <w:rPr>
                <w:noProof/>
                <w:webHidden/>
              </w:rPr>
            </w:r>
            <w:r>
              <w:rPr>
                <w:noProof/>
                <w:webHidden/>
              </w:rPr>
              <w:fldChar w:fldCharType="separate"/>
            </w:r>
            <w:r>
              <w:rPr>
                <w:noProof/>
                <w:webHidden/>
              </w:rPr>
              <w:t>24</w:t>
            </w:r>
            <w:r>
              <w:rPr>
                <w:noProof/>
                <w:webHidden/>
              </w:rPr>
              <w:fldChar w:fldCharType="end"/>
            </w:r>
          </w:hyperlink>
        </w:p>
        <w:p w:rsidR="00EB2FB0" w:rsidRDefault="00EB2FB0">
          <w:pPr>
            <w:pStyle w:val="Obsah1"/>
            <w:tabs>
              <w:tab w:val="left" w:pos="880"/>
              <w:tab w:val="right" w:leader="dot" w:pos="9396"/>
            </w:tabs>
            <w:rPr>
              <w:rFonts w:asciiTheme="minorHAnsi" w:eastAsiaTheme="minorEastAsia" w:hAnsiTheme="minorHAnsi"/>
              <w:noProof/>
              <w:sz w:val="22"/>
              <w:lang w:eastAsia="cs-CZ"/>
            </w:rPr>
          </w:pPr>
          <w:hyperlink w:anchor="_Toc385278001" w:history="1">
            <w:r w:rsidRPr="003F649D">
              <w:rPr>
                <w:rStyle w:val="Hypertextovodkaz"/>
                <w:noProof/>
              </w:rPr>
              <w:t>3.</w:t>
            </w:r>
            <w:r>
              <w:rPr>
                <w:rFonts w:asciiTheme="minorHAnsi" w:eastAsiaTheme="minorEastAsia" w:hAnsiTheme="minorHAnsi"/>
                <w:noProof/>
                <w:sz w:val="22"/>
                <w:lang w:eastAsia="cs-CZ"/>
              </w:rPr>
              <w:tab/>
            </w:r>
            <w:r w:rsidRPr="003F649D">
              <w:rPr>
                <w:rStyle w:val="Hypertextovodkaz"/>
                <w:noProof/>
              </w:rPr>
              <w:t>Křesťanské společenství</w:t>
            </w:r>
            <w:r>
              <w:rPr>
                <w:noProof/>
                <w:webHidden/>
              </w:rPr>
              <w:tab/>
            </w:r>
            <w:r>
              <w:rPr>
                <w:noProof/>
                <w:webHidden/>
              </w:rPr>
              <w:fldChar w:fldCharType="begin"/>
            </w:r>
            <w:r>
              <w:rPr>
                <w:noProof/>
                <w:webHidden/>
              </w:rPr>
              <w:instrText xml:space="preserve"> PAGEREF _Toc385278001 \h </w:instrText>
            </w:r>
            <w:r>
              <w:rPr>
                <w:noProof/>
                <w:webHidden/>
              </w:rPr>
            </w:r>
            <w:r>
              <w:rPr>
                <w:noProof/>
                <w:webHidden/>
              </w:rPr>
              <w:fldChar w:fldCharType="separate"/>
            </w:r>
            <w:r>
              <w:rPr>
                <w:noProof/>
                <w:webHidden/>
              </w:rPr>
              <w:t>26</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2" w:history="1">
            <w:r w:rsidRPr="003F649D">
              <w:rPr>
                <w:rStyle w:val="Hypertextovodkaz"/>
                <w:noProof/>
              </w:rPr>
              <w:t>3.1 Proč společenství</w:t>
            </w:r>
            <w:r>
              <w:rPr>
                <w:noProof/>
                <w:webHidden/>
              </w:rPr>
              <w:tab/>
            </w:r>
            <w:r>
              <w:rPr>
                <w:noProof/>
                <w:webHidden/>
              </w:rPr>
              <w:fldChar w:fldCharType="begin"/>
            </w:r>
            <w:r>
              <w:rPr>
                <w:noProof/>
                <w:webHidden/>
              </w:rPr>
              <w:instrText xml:space="preserve"> PAGEREF _Toc385278002 \h </w:instrText>
            </w:r>
            <w:r>
              <w:rPr>
                <w:noProof/>
                <w:webHidden/>
              </w:rPr>
            </w:r>
            <w:r>
              <w:rPr>
                <w:noProof/>
                <w:webHidden/>
              </w:rPr>
              <w:fldChar w:fldCharType="separate"/>
            </w:r>
            <w:r>
              <w:rPr>
                <w:noProof/>
                <w:webHidden/>
              </w:rPr>
              <w:t>27</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3" w:history="1">
            <w:r w:rsidRPr="003F649D">
              <w:rPr>
                <w:rStyle w:val="Hypertextovodkaz"/>
                <w:noProof/>
              </w:rPr>
              <w:t>3.2 Cíle společenství</w:t>
            </w:r>
            <w:r>
              <w:rPr>
                <w:noProof/>
                <w:webHidden/>
              </w:rPr>
              <w:tab/>
            </w:r>
            <w:r>
              <w:rPr>
                <w:noProof/>
                <w:webHidden/>
              </w:rPr>
              <w:fldChar w:fldCharType="begin"/>
            </w:r>
            <w:r>
              <w:rPr>
                <w:noProof/>
                <w:webHidden/>
              </w:rPr>
              <w:instrText xml:space="preserve"> PAGEREF _Toc385278003 \h </w:instrText>
            </w:r>
            <w:r>
              <w:rPr>
                <w:noProof/>
                <w:webHidden/>
              </w:rPr>
            </w:r>
            <w:r>
              <w:rPr>
                <w:noProof/>
                <w:webHidden/>
              </w:rPr>
              <w:fldChar w:fldCharType="separate"/>
            </w:r>
            <w:r>
              <w:rPr>
                <w:noProof/>
                <w:webHidden/>
              </w:rPr>
              <w:t>27</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4" w:history="1">
            <w:r w:rsidRPr="003F649D">
              <w:rPr>
                <w:rStyle w:val="Hypertextovodkaz"/>
                <w:noProof/>
              </w:rPr>
              <w:t>3.3 Přínos pro mladé</w:t>
            </w:r>
            <w:r>
              <w:rPr>
                <w:noProof/>
                <w:webHidden/>
              </w:rPr>
              <w:tab/>
            </w:r>
            <w:r>
              <w:rPr>
                <w:noProof/>
                <w:webHidden/>
              </w:rPr>
              <w:fldChar w:fldCharType="begin"/>
            </w:r>
            <w:r>
              <w:rPr>
                <w:noProof/>
                <w:webHidden/>
              </w:rPr>
              <w:instrText xml:space="preserve"> PAGEREF _Toc385278004 \h </w:instrText>
            </w:r>
            <w:r>
              <w:rPr>
                <w:noProof/>
                <w:webHidden/>
              </w:rPr>
            </w:r>
            <w:r>
              <w:rPr>
                <w:noProof/>
                <w:webHidden/>
              </w:rPr>
              <w:fldChar w:fldCharType="separate"/>
            </w:r>
            <w:r>
              <w:rPr>
                <w:noProof/>
                <w:webHidden/>
              </w:rPr>
              <w:t>28</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5" w:history="1">
            <w:r w:rsidRPr="003F649D">
              <w:rPr>
                <w:rStyle w:val="Hypertextovodkaz"/>
                <w:noProof/>
              </w:rPr>
              <w:t>3.4 Přínos pro okolí – farnost, rodina, spolužáci</w:t>
            </w:r>
            <w:r>
              <w:rPr>
                <w:noProof/>
                <w:webHidden/>
              </w:rPr>
              <w:tab/>
            </w:r>
            <w:r>
              <w:rPr>
                <w:noProof/>
                <w:webHidden/>
              </w:rPr>
              <w:fldChar w:fldCharType="begin"/>
            </w:r>
            <w:r>
              <w:rPr>
                <w:noProof/>
                <w:webHidden/>
              </w:rPr>
              <w:instrText xml:space="preserve"> PAGEREF _Toc385278005 \h </w:instrText>
            </w:r>
            <w:r>
              <w:rPr>
                <w:noProof/>
                <w:webHidden/>
              </w:rPr>
            </w:r>
            <w:r>
              <w:rPr>
                <w:noProof/>
                <w:webHidden/>
              </w:rPr>
              <w:fldChar w:fldCharType="separate"/>
            </w:r>
            <w:r>
              <w:rPr>
                <w:noProof/>
                <w:webHidden/>
              </w:rPr>
              <w:t>29</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6" w:history="1">
            <w:r w:rsidRPr="003F649D">
              <w:rPr>
                <w:rStyle w:val="Hypertextovodkaz"/>
                <w:noProof/>
              </w:rPr>
              <w:t>3.5 Udržitelnost</w:t>
            </w:r>
            <w:r>
              <w:rPr>
                <w:noProof/>
                <w:webHidden/>
              </w:rPr>
              <w:tab/>
            </w:r>
            <w:r>
              <w:rPr>
                <w:noProof/>
                <w:webHidden/>
              </w:rPr>
              <w:fldChar w:fldCharType="begin"/>
            </w:r>
            <w:r>
              <w:rPr>
                <w:noProof/>
                <w:webHidden/>
              </w:rPr>
              <w:instrText xml:space="preserve"> PAGEREF _Toc385278006 \h </w:instrText>
            </w:r>
            <w:r>
              <w:rPr>
                <w:noProof/>
                <w:webHidden/>
              </w:rPr>
            </w:r>
            <w:r>
              <w:rPr>
                <w:noProof/>
                <w:webHidden/>
              </w:rPr>
              <w:fldChar w:fldCharType="separate"/>
            </w:r>
            <w:r>
              <w:rPr>
                <w:noProof/>
                <w:webHidden/>
              </w:rPr>
              <w:t>30</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7" w:history="1">
            <w:r w:rsidRPr="003F649D">
              <w:rPr>
                <w:rStyle w:val="Hypertextovodkaz"/>
                <w:noProof/>
              </w:rPr>
              <w:t>3.6 Funkce animátora</w:t>
            </w:r>
            <w:r>
              <w:rPr>
                <w:noProof/>
                <w:webHidden/>
              </w:rPr>
              <w:tab/>
            </w:r>
            <w:r>
              <w:rPr>
                <w:noProof/>
                <w:webHidden/>
              </w:rPr>
              <w:fldChar w:fldCharType="begin"/>
            </w:r>
            <w:r>
              <w:rPr>
                <w:noProof/>
                <w:webHidden/>
              </w:rPr>
              <w:instrText xml:space="preserve"> PAGEREF _Toc385278007 \h </w:instrText>
            </w:r>
            <w:r>
              <w:rPr>
                <w:noProof/>
                <w:webHidden/>
              </w:rPr>
            </w:r>
            <w:r>
              <w:rPr>
                <w:noProof/>
                <w:webHidden/>
              </w:rPr>
              <w:fldChar w:fldCharType="separate"/>
            </w:r>
            <w:r>
              <w:rPr>
                <w:noProof/>
                <w:webHidden/>
              </w:rPr>
              <w:t>31</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8" w:history="1">
            <w:r w:rsidRPr="003F649D">
              <w:rPr>
                <w:rStyle w:val="Hypertextovodkaz"/>
                <w:noProof/>
              </w:rPr>
              <w:t>3.7 Vývoj společenství</w:t>
            </w:r>
            <w:r>
              <w:rPr>
                <w:noProof/>
                <w:webHidden/>
              </w:rPr>
              <w:tab/>
            </w:r>
            <w:r>
              <w:rPr>
                <w:noProof/>
                <w:webHidden/>
              </w:rPr>
              <w:fldChar w:fldCharType="begin"/>
            </w:r>
            <w:r>
              <w:rPr>
                <w:noProof/>
                <w:webHidden/>
              </w:rPr>
              <w:instrText xml:space="preserve"> PAGEREF _Toc385278008 \h </w:instrText>
            </w:r>
            <w:r>
              <w:rPr>
                <w:noProof/>
                <w:webHidden/>
              </w:rPr>
            </w:r>
            <w:r>
              <w:rPr>
                <w:noProof/>
                <w:webHidden/>
              </w:rPr>
              <w:fldChar w:fldCharType="separate"/>
            </w:r>
            <w:r>
              <w:rPr>
                <w:noProof/>
                <w:webHidden/>
              </w:rPr>
              <w:t>33</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09" w:history="1">
            <w:r w:rsidRPr="003F649D">
              <w:rPr>
                <w:rStyle w:val="Hypertextovodkaz"/>
                <w:noProof/>
              </w:rPr>
              <w:t>3.8 Průběh společenství</w:t>
            </w:r>
            <w:r>
              <w:rPr>
                <w:noProof/>
                <w:webHidden/>
              </w:rPr>
              <w:tab/>
            </w:r>
            <w:r>
              <w:rPr>
                <w:noProof/>
                <w:webHidden/>
              </w:rPr>
              <w:fldChar w:fldCharType="begin"/>
            </w:r>
            <w:r>
              <w:rPr>
                <w:noProof/>
                <w:webHidden/>
              </w:rPr>
              <w:instrText xml:space="preserve"> PAGEREF _Toc385278009 \h </w:instrText>
            </w:r>
            <w:r>
              <w:rPr>
                <w:noProof/>
                <w:webHidden/>
              </w:rPr>
            </w:r>
            <w:r>
              <w:rPr>
                <w:noProof/>
                <w:webHidden/>
              </w:rPr>
              <w:fldChar w:fldCharType="separate"/>
            </w:r>
            <w:r>
              <w:rPr>
                <w:noProof/>
                <w:webHidden/>
              </w:rPr>
              <w:t>35</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10" w:history="1">
            <w:r w:rsidRPr="003F649D">
              <w:rPr>
                <w:rStyle w:val="Hypertextovodkaz"/>
                <w:noProof/>
              </w:rPr>
              <w:t>3.9 Plánování témat a motivace</w:t>
            </w:r>
            <w:r>
              <w:rPr>
                <w:noProof/>
                <w:webHidden/>
              </w:rPr>
              <w:tab/>
            </w:r>
            <w:r>
              <w:rPr>
                <w:noProof/>
                <w:webHidden/>
              </w:rPr>
              <w:fldChar w:fldCharType="begin"/>
            </w:r>
            <w:r>
              <w:rPr>
                <w:noProof/>
                <w:webHidden/>
              </w:rPr>
              <w:instrText xml:space="preserve"> PAGEREF _Toc385278010 \h </w:instrText>
            </w:r>
            <w:r>
              <w:rPr>
                <w:noProof/>
                <w:webHidden/>
              </w:rPr>
            </w:r>
            <w:r>
              <w:rPr>
                <w:noProof/>
                <w:webHidden/>
              </w:rPr>
              <w:fldChar w:fldCharType="separate"/>
            </w:r>
            <w:r>
              <w:rPr>
                <w:noProof/>
                <w:webHidden/>
              </w:rPr>
              <w:t>37</w:t>
            </w:r>
            <w:r>
              <w:rPr>
                <w:noProof/>
                <w:webHidden/>
              </w:rPr>
              <w:fldChar w:fldCharType="end"/>
            </w:r>
          </w:hyperlink>
        </w:p>
        <w:p w:rsidR="00EB2FB0" w:rsidRDefault="00EB2FB0">
          <w:pPr>
            <w:pStyle w:val="Obsah1"/>
            <w:tabs>
              <w:tab w:val="left" w:pos="880"/>
              <w:tab w:val="right" w:leader="dot" w:pos="9396"/>
            </w:tabs>
            <w:rPr>
              <w:rFonts w:asciiTheme="minorHAnsi" w:eastAsiaTheme="minorEastAsia" w:hAnsiTheme="minorHAnsi"/>
              <w:noProof/>
              <w:sz w:val="22"/>
              <w:lang w:eastAsia="cs-CZ"/>
            </w:rPr>
          </w:pPr>
          <w:hyperlink w:anchor="_Toc385278011" w:history="1">
            <w:r w:rsidRPr="003F649D">
              <w:rPr>
                <w:rStyle w:val="Hypertextovodkaz"/>
                <w:noProof/>
              </w:rPr>
              <w:t>4.</w:t>
            </w:r>
            <w:r>
              <w:rPr>
                <w:rFonts w:asciiTheme="minorHAnsi" w:eastAsiaTheme="minorEastAsia" w:hAnsiTheme="minorHAnsi"/>
                <w:noProof/>
                <w:sz w:val="22"/>
                <w:lang w:eastAsia="cs-CZ"/>
              </w:rPr>
              <w:tab/>
            </w:r>
            <w:r w:rsidRPr="003F649D">
              <w:rPr>
                <w:rStyle w:val="Hypertextovodkaz"/>
                <w:noProof/>
              </w:rPr>
              <w:t>Praktická část</w:t>
            </w:r>
            <w:r>
              <w:rPr>
                <w:noProof/>
                <w:webHidden/>
              </w:rPr>
              <w:tab/>
            </w:r>
            <w:r>
              <w:rPr>
                <w:noProof/>
                <w:webHidden/>
              </w:rPr>
              <w:fldChar w:fldCharType="begin"/>
            </w:r>
            <w:r>
              <w:rPr>
                <w:noProof/>
                <w:webHidden/>
              </w:rPr>
              <w:instrText xml:space="preserve"> PAGEREF _Toc385278011 \h </w:instrText>
            </w:r>
            <w:r>
              <w:rPr>
                <w:noProof/>
                <w:webHidden/>
              </w:rPr>
            </w:r>
            <w:r>
              <w:rPr>
                <w:noProof/>
                <w:webHidden/>
              </w:rPr>
              <w:fldChar w:fldCharType="separate"/>
            </w:r>
            <w:r>
              <w:rPr>
                <w:noProof/>
                <w:webHidden/>
              </w:rPr>
              <w:t>39</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12" w:history="1">
            <w:r w:rsidRPr="003F649D">
              <w:rPr>
                <w:rStyle w:val="Hypertextovodkaz"/>
                <w:noProof/>
              </w:rPr>
              <w:t>4.1 Stručná charakteristika žadatele</w:t>
            </w:r>
            <w:r>
              <w:rPr>
                <w:noProof/>
                <w:webHidden/>
              </w:rPr>
              <w:tab/>
            </w:r>
            <w:r>
              <w:rPr>
                <w:noProof/>
                <w:webHidden/>
              </w:rPr>
              <w:fldChar w:fldCharType="begin"/>
            </w:r>
            <w:r>
              <w:rPr>
                <w:noProof/>
                <w:webHidden/>
              </w:rPr>
              <w:instrText xml:space="preserve"> PAGEREF _Toc385278012 \h </w:instrText>
            </w:r>
            <w:r>
              <w:rPr>
                <w:noProof/>
                <w:webHidden/>
              </w:rPr>
            </w:r>
            <w:r>
              <w:rPr>
                <w:noProof/>
                <w:webHidden/>
              </w:rPr>
              <w:fldChar w:fldCharType="separate"/>
            </w:r>
            <w:r>
              <w:rPr>
                <w:noProof/>
                <w:webHidden/>
              </w:rPr>
              <w:t>39</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13" w:history="1">
            <w:r w:rsidRPr="003F649D">
              <w:rPr>
                <w:rStyle w:val="Hypertextovodkaz"/>
                <w:noProof/>
              </w:rPr>
              <w:t>4.1.1 Ekonomická situace farností</w:t>
            </w:r>
            <w:r>
              <w:rPr>
                <w:noProof/>
                <w:webHidden/>
              </w:rPr>
              <w:tab/>
            </w:r>
            <w:r>
              <w:rPr>
                <w:noProof/>
                <w:webHidden/>
              </w:rPr>
              <w:fldChar w:fldCharType="begin"/>
            </w:r>
            <w:r>
              <w:rPr>
                <w:noProof/>
                <w:webHidden/>
              </w:rPr>
              <w:instrText xml:space="preserve"> PAGEREF _Toc385278013 \h </w:instrText>
            </w:r>
            <w:r>
              <w:rPr>
                <w:noProof/>
                <w:webHidden/>
              </w:rPr>
            </w:r>
            <w:r>
              <w:rPr>
                <w:noProof/>
                <w:webHidden/>
              </w:rPr>
              <w:fldChar w:fldCharType="separate"/>
            </w:r>
            <w:r>
              <w:rPr>
                <w:noProof/>
                <w:webHidden/>
              </w:rPr>
              <w:t>42</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14" w:history="1">
            <w:r w:rsidRPr="003F649D">
              <w:rPr>
                <w:rStyle w:val="Hypertextovodkaz"/>
                <w:noProof/>
              </w:rPr>
              <w:t>4.1.2 Zkušenosti s podáváním projektů</w:t>
            </w:r>
            <w:r>
              <w:rPr>
                <w:noProof/>
                <w:webHidden/>
              </w:rPr>
              <w:tab/>
            </w:r>
            <w:r>
              <w:rPr>
                <w:noProof/>
                <w:webHidden/>
              </w:rPr>
              <w:fldChar w:fldCharType="begin"/>
            </w:r>
            <w:r>
              <w:rPr>
                <w:noProof/>
                <w:webHidden/>
              </w:rPr>
              <w:instrText xml:space="preserve"> PAGEREF _Toc385278014 \h </w:instrText>
            </w:r>
            <w:r>
              <w:rPr>
                <w:noProof/>
                <w:webHidden/>
              </w:rPr>
            </w:r>
            <w:r>
              <w:rPr>
                <w:noProof/>
                <w:webHidden/>
              </w:rPr>
              <w:fldChar w:fldCharType="separate"/>
            </w:r>
            <w:r>
              <w:rPr>
                <w:noProof/>
                <w:webHidden/>
              </w:rPr>
              <w:t>43</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15" w:history="1">
            <w:r w:rsidRPr="003F649D">
              <w:rPr>
                <w:rStyle w:val="Hypertextovodkaz"/>
                <w:noProof/>
              </w:rPr>
              <w:t>4.2 Projekt</w:t>
            </w:r>
            <w:r>
              <w:rPr>
                <w:noProof/>
                <w:webHidden/>
              </w:rPr>
              <w:tab/>
            </w:r>
            <w:r>
              <w:rPr>
                <w:noProof/>
                <w:webHidden/>
              </w:rPr>
              <w:fldChar w:fldCharType="begin"/>
            </w:r>
            <w:r>
              <w:rPr>
                <w:noProof/>
                <w:webHidden/>
              </w:rPr>
              <w:instrText xml:space="preserve"> PAGEREF _Toc385278015 \h </w:instrText>
            </w:r>
            <w:r>
              <w:rPr>
                <w:noProof/>
                <w:webHidden/>
              </w:rPr>
            </w:r>
            <w:r>
              <w:rPr>
                <w:noProof/>
                <w:webHidden/>
              </w:rPr>
              <w:fldChar w:fldCharType="separate"/>
            </w:r>
            <w:r>
              <w:rPr>
                <w:noProof/>
                <w:webHidden/>
              </w:rPr>
              <w:t>43</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16" w:history="1">
            <w:r w:rsidRPr="003F649D">
              <w:rPr>
                <w:rStyle w:val="Hypertextovodkaz"/>
                <w:noProof/>
              </w:rPr>
              <w:t>4.2.1 Předmět projektu</w:t>
            </w:r>
            <w:r>
              <w:rPr>
                <w:noProof/>
                <w:webHidden/>
              </w:rPr>
              <w:tab/>
            </w:r>
            <w:r>
              <w:rPr>
                <w:noProof/>
                <w:webHidden/>
              </w:rPr>
              <w:fldChar w:fldCharType="begin"/>
            </w:r>
            <w:r>
              <w:rPr>
                <w:noProof/>
                <w:webHidden/>
              </w:rPr>
              <w:instrText xml:space="preserve"> PAGEREF _Toc385278016 \h </w:instrText>
            </w:r>
            <w:r>
              <w:rPr>
                <w:noProof/>
                <w:webHidden/>
              </w:rPr>
            </w:r>
            <w:r>
              <w:rPr>
                <w:noProof/>
                <w:webHidden/>
              </w:rPr>
              <w:fldChar w:fldCharType="separate"/>
            </w:r>
            <w:r>
              <w:rPr>
                <w:noProof/>
                <w:webHidden/>
              </w:rPr>
              <w:t>43</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17" w:history="1">
            <w:r w:rsidRPr="003F649D">
              <w:rPr>
                <w:rStyle w:val="Hypertextovodkaz"/>
                <w:noProof/>
              </w:rPr>
              <w:t>4.2.2 Cíl projektu</w:t>
            </w:r>
            <w:r>
              <w:rPr>
                <w:noProof/>
                <w:webHidden/>
              </w:rPr>
              <w:tab/>
            </w:r>
            <w:r>
              <w:rPr>
                <w:noProof/>
                <w:webHidden/>
              </w:rPr>
              <w:fldChar w:fldCharType="begin"/>
            </w:r>
            <w:r>
              <w:rPr>
                <w:noProof/>
                <w:webHidden/>
              </w:rPr>
              <w:instrText xml:space="preserve"> PAGEREF _Toc385278017 \h </w:instrText>
            </w:r>
            <w:r>
              <w:rPr>
                <w:noProof/>
                <w:webHidden/>
              </w:rPr>
            </w:r>
            <w:r>
              <w:rPr>
                <w:noProof/>
                <w:webHidden/>
              </w:rPr>
              <w:fldChar w:fldCharType="separate"/>
            </w:r>
            <w:r>
              <w:rPr>
                <w:noProof/>
                <w:webHidden/>
              </w:rPr>
              <w:t>43</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18" w:history="1">
            <w:r w:rsidRPr="003F649D">
              <w:rPr>
                <w:rStyle w:val="Hypertextovodkaz"/>
                <w:noProof/>
              </w:rPr>
              <w:t>4.2.3 Měřitelné ukazatele</w:t>
            </w:r>
            <w:r>
              <w:rPr>
                <w:noProof/>
                <w:webHidden/>
              </w:rPr>
              <w:tab/>
            </w:r>
            <w:r>
              <w:rPr>
                <w:noProof/>
                <w:webHidden/>
              </w:rPr>
              <w:fldChar w:fldCharType="begin"/>
            </w:r>
            <w:r>
              <w:rPr>
                <w:noProof/>
                <w:webHidden/>
              </w:rPr>
              <w:instrText xml:space="preserve"> PAGEREF _Toc385278018 \h </w:instrText>
            </w:r>
            <w:r>
              <w:rPr>
                <w:noProof/>
                <w:webHidden/>
              </w:rPr>
            </w:r>
            <w:r>
              <w:rPr>
                <w:noProof/>
                <w:webHidden/>
              </w:rPr>
              <w:fldChar w:fldCharType="separate"/>
            </w:r>
            <w:r>
              <w:rPr>
                <w:noProof/>
                <w:webHidden/>
              </w:rPr>
              <w:t>44</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19" w:history="1">
            <w:r w:rsidRPr="003F649D">
              <w:rPr>
                <w:rStyle w:val="Hypertextovodkaz"/>
                <w:noProof/>
              </w:rPr>
              <w:t>4.2.4 Potřebnost projektu</w:t>
            </w:r>
            <w:r>
              <w:rPr>
                <w:noProof/>
                <w:webHidden/>
              </w:rPr>
              <w:tab/>
            </w:r>
            <w:r>
              <w:rPr>
                <w:noProof/>
                <w:webHidden/>
              </w:rPr>
              <w:fldChar w:fldCharType="begin"/>
            </w:r>
            <w:r>
              <w:rPr>
                <w:noProof/>
                <w:webHidden/>
              </w:rPr>
              <w:instrText xml:space="preserve"> PAGEREF _Toc385278019 \h </w:instrText>
            </w:r>
            <w:r>
              <w:rPr>
                <w:noProof/>
                <w:webHidden/>
              </w:rPr>
            </w:r>
            <w:r>
              <w:rPr>
                <w:noProof/>
                <w:webHidden/>
              </w:rPr>
              <w:fldChar w:fldCharType="separate"/>
            </w:r>
            <w:r>
              <w:rPr>
                <w:noProof/>
                <w:webHidden/>
              </w:rPr>
              <w:t>44</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20" w:history="1">
            <w:r w:rsidRPr="003F649D">
              <w:rPr>
                <w:rStyle w:val="Hypertextovodkaz"/>
                <w:noProof/>
              </w:rPr>
              <w:t>4.3 Podrobný popis projektu</w:t>
            </w:r>
            <w:r>
              <w:rPr>
                <w:noProof/>
                <w:webHidden/>
              </w:rPr>
              <w:tab/>
            </w:r>
            <w:r>
              <w:rPr>
                <w:noProof/>
                <w:webHidden/>
              </w:rPr>
              <w:fldChar w:fldCharType="begin"/>
            </w:r>
            <w:r>
              <w:rPr>
                <w:noProof/>
                <w:webHidden/>
              </w:rPr>
              <w:instrText xml:space="preserve"> PAGEREF _Toc385278020 \h </w:instrText>
            </w:r>
            <w:r>
              <w:rPr>
                <w:noProof/>
                <w:webHidden/>
              </w:rPr>
            </w:r>
            <w:r>
              <w:rPr>
                <w:noProof/>
                <w:webHidden/>
              </w:rPr>
              <w:fldChar w:fldCharType="separate"/>
            </w:r>
            <w:r>
              <w:rPr>
                <w:noProof/>
                <w:webHidden/>
              </w:rPr>
              <w:t>45</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1" w:history="1">
            <w:r w:rsidRPr="003F649D">
              <w:rPr>
                <w:rStyle w:val="Hypertextovodkaz"/>
                <w:noProof/>
              </w:rPr>
              <w:t>4.3.1 Charakteristika současného stavu</w:t>
            </w:r>
            <w:r>
              <w:rPr>
                <w:noProof/>
                <w:webHidden/>
              </w:rPr>
              <w:tab/>
            </w:r>
            <w:r>
              <w:rPr>
                <w:noProof/>
                <w:webHidden/>
              </w:rPr>
              <w:fldChar w:fldCharType="begin"/>
            </w:r>
            <w:r>
              <w:rPr>
                <w:noProof/>
                <w:webHidden/>
              </w:rPr>
              <w:instrText xml:space="preserve"> PAGEREF _Toc385278021 \h </w:instrText>
            </w:r>
            <w:r>
              <w:rPr>
                <w:noProof/>
                <w:webHidden/>
              </w:rPr>
            </w:r>
            <w:r>
              <w:rPr>
                <w:noProof/>
                <w:webHidden/>
              </w:rPr>
              <w:fldChar w:fldCharType="separate"/>
            </w:r>
            <w:r>
              <w:rPr>
                <w:noProof/>
                <w:webHidden/>
              </w:rPr>
              <w:t>45</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2" w:history="1">
            <w:r w:rsidRPr="003F649D">
              <w:rPr>
                <w:rStyle w:val="Hypertextovodkaz"/>
                <w:noProof/>
              </w:rPr>
              <w:t>4.3.2 Charakteristika plánovaného stavu</w:t>
            </w:r>
            <w:r>
              <w:rPr>
                <w:noProof/>
                <w:webHidden/>
              </w:rPr>
              <w:tab/>
            </w:r>
            <w:r>
              <w:rPr>
                <w:noProof/>
                <w:webHidden/>
              </w:rPr>
              <w:fldChar w:fldCharType="begin"/>
            </w:r>
            <w:r>
              <w:rPr>
                <w:noProof/>
                <w:webHidden/>
              </w:rPr>
              <w:instrText xml:space="preserve"> PAGEREF _Toc385278022 \h </w:instrText>
            </w:r>
            <w:r>
              <w:rPr>
                <w:noProof/>
                <w:webHidden/>
              </w:rPr>
            </w:r>
            <w:r>
              <w:rPr>
                <w:noProof/>
                <w:webHidden/>
              </w:rPr>
              <w:fldChar w:fldCharType="separate"/>
            </w:r>
            <w:r>
              <w:rPr>
                <w:noProof/>
                <w:webHidden/>
              </w:rPr>
              <w:t>45</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3" w:history="1">
            <w:r w:rsidRPr="003F649D">
              <w:rPr>
                <w:rStyle w:val="Hypertextovodkaz"/>
                <w:noProof/>
              </w:rPr>
              <w:t>4.3.3 Návaznost projektu na další aktivity</w:t>
            </w:r>
            <w:r>
              <w:rPr>
                <w:noProof/>
                <w:webHidden/>
              </w:rPr>
              <w:tab/>
            </w:r>
            <w:r>
              <w:rPr>
                <w:noProof/>
                <w:webHidden/>
              </w:rPr>
              <w:fldChar w:fldCharType="begin"/>
            </w:r>
            <w:r>
              <w:rPr>
                <w:noProof/>
                <w:webHidden/>
              </w:rPr>
              <w:instrText xml:space="preserve"> PAGEREF _Toc385278023 \h </w:instrText>
            </w:r>
            <w:r>
              <w:rPr>
                <w:noProof/>
                <w:webHidden/>
              </w:rPr>
            </w:r>
            <w:r>
              <w:rPr>
                <w:noProof/>
                <w:webHidden/>
              </w:rPr>
              <w:fldChar w:fldCharType="separate"/>
            </w:r>
            <w:r>
              <w:rPr>
                <w:noProof/>
                <w:webHidden/>
              </w:rPr>
              <w:t>45</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4" w:history="1">
            <w:r w:rsidRPr="003F649D">
              <w:rPr>
                <w:rStyle w:val="Hypertextovodkaz"/>
                <w:noProof/>
              </w:rPr>
              <w:t>4.3.4 Etické aspekty projektu</w:t>
            </w:r>
            <w:r>
              <w:rPr>
                <w:noProof/>
                <w:webHidden/>
              </w:rPr>
              <w:tab/>
            </w:r>
            <w:r>
              <w:rPr>
                <w:noProof/>
                <w:webHidden/>
              </w:rPr>
              <w:fldChar w:fldCharType="begin"/>
            </w:r>
            <w:r>
              <w:rPr>
                <w:noProof/>
                <w:webHidden/>
              </w:rPr>
              <w:instrText xml:space="preserve"> PAGEREF _Toc385278024 \h </w:instrText>
            </w:r>
            <w:r>
              <w:rPr>
                <w:noProof/>
                <w:webHidden/>
              </w:rPr>
            </w:r>
            <w:r>
              <w:rPr>
                <w:noProof/>
                <w:webHidden/>
              </w:rPr>
              <w:fldChar w:fldCharType="separate"/>
            </w:r>
            <w:r>
              <w:rPr>
                <w:noProof/>
                <w:webHidden/>
              </w:rPr>
              <w:t>45</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25" w:history="1">
            <w:r w:rsidRPr="003F649D">
              <w:rPr>
                <w:rStyle w:val="Hypertextovodkaz"/>
                <w:noProof/>
              </w:rPr>
              <w:t>4.4 Technické řešení projektu</w:t>
            </w:r>
            <w:r>
              <w:rPr>
                <w:noProof/>
                <w:webHidden/>
              </w:rPr>
              <w:tab/>
            </w:r>
            <w:r>
              <w:rPr>
                <w:noProof/>
                <w:webHidden/>
              </w:rPr>
              <w:fldChar w:fldCharType="begin"/>
            </w:r>
            <w:r>
              <w:rPr>
                <w:noProof/>
                <w:webHidden/>
              </w:rPr>
              <w:instrText xml:space="preserve"> PAGEREF _Toc385278025 \h </w:instrText>
            </w:r>
            <w:r>
              <w:rPr>
                <w:noProof/>
                <w:webHidden/>
              </w:rPr>
            </w:r>
            <w:r>
              <w:rPr>
                <w:noProof/>
                <w:webHidden/>
              </w:rPr>
              <w:fldChar w:fldCharType="separate"/>
            </w:r>
            <w:r>
              <w:rPr>
                <w:noProof/>
                <w:webHidden/>
              </w:rPr>
              <w:t>46</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6" w:history="1">
            <w:r w:rsidRPr="003F649D">
              <w:rPr>
                <w:rStyle w:val="Hypertextovodkaz"/>
                <w:noProof/>
              </w:rPr>
              <w:t>4.4.1 Organizační zajištění projektu</w:t>
            </w:r>
            <w:r>
              <w:rPr>
                <w:noProof/>
                <w:webHidden/>
              </w:rPr>
              <w:tab/>
            </w:r>
            <w:r>
              <w:rPr>
                <w:noProof/>
                <w:webHidden/>
              </w:rPr>
              <w:fldChar w:fldCharType="begin"/>
            </w:r>
            <w:r>
              <w:rPr>
                <w:noProof/>
                <w:webHidden/>
              </w:rPr>
              <w:instrText xml:space="preserve"> PAGEREF _Toc385278026 \h </w:instrText>
            </w:r>
            <w:r>
              <w:rPr>
                <w:noProof/>
                <w:webHidden/>
              </w:rPr>
            </w:r>
            <w:r>
              <w:rPr>
                <w:noProof/>
                <w:webHidden/>
              </w:rPr>
              <w:fldChar w:fldCharType="separate"/>
            </w:r>
            <w:r>
              <w:rPr>
                <w:noProof/>
                <w:webHidden/>
              </w:rPr>
              <w:t>46</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7" w:history="1">
            <w:r w:rsidRPr="003F649D">
              <w:rPr>
                <w:rStyle w:val="Hypertextovodkaz"/>
                <w:noProof/>
              </w:rPr>
              <w:t>4.4.2 Personální zajištění projektu</w:t>
            </w:r>
            <w:r>
              <w:rPr>
                <w:noProof/>
                <w:webHidden/>
              </w:rPr>
              <w:tab/>
            </w:r>
            <w:r>
              <w:rPr>
                <w:noProof/>
                <w:webHidden/>
              </w:rPr>
              <w:fldChar w:fldCharType="begin"/>
            </w:r>
            <w:r>
              <w:rPr>
                <w:noProof/>
                <w:webHidden/>
              </w:rPr>
              <w:instrText xml:space="preserve"> PAGEREF _Toc385278027 \h </w:instrText>
            </w:r>
            <w:r>
              <w:rPr>
                <w:noProof/>
                <w:webHidden/>
              </w:rPr>
            </w:r>
            <w:r>
              <w:rPr>
                <w:noProof/>
                <w:webHidden/>
              </w:rPr>
              <w:fldChar w:fldCharType="separate"/>
            </w:r>
            <w:r>
              <w:rPr>
                <w:noProof/>
                <w:webHidden/>
              </w:rPr>
              <w:t>46</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8" w:history="1">
            <w:r w:rsidRPr="003F649D">
              <w:rPr>
                <w:rStyle w:val="Hypertextovodkaz"/>
                <w:noProof/>
              </w:rPr>
              <w:t>4.4.3 Harmonogram společenství</w:t>
            </w:r>
            <w:r>
              <w:rPr>
                <w:noProof/>
                <w:webHidden/>
              </w:rPr>
              <w:tab/>
            </w:r>
            <w:r>
              <w:rPr>
                <w:noProof/>
                <w:webHidden/>
              </w:rPr>
              <w:fldChar w:fldCharType="begin"/>
            </w:r>
            <w:r>
              <w:rPr>
                <w:noProof/>
                <w:webHidden/>
              </w:rPr>
              <w:instrText xml:space="preserve"> PAGEREF _Toc385278028 \h </w:instrText>
            </w:r>
            <w:r>
              <w:rPr>
                <w:noProof/>
                <w:webHidden/>
              </w:rPr>
            </w:r>
            <w:r>
              <w:rPr>
                <w:noProof/>
                <w:webHidden/>
              </w:rPr>
              <w:fldChar w:fldCharType="separate"/>
            </w:r>
            <w:r>
              <w:rPr>
                <w:noProof/>
                <w:webHidden/>
              </w:rPr>
              <w:t>47</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29" w:history="1">
            <w:r w:rsidRPr="003F649D">
              <w:rPr>
                <w:rStyle w:val="Hypertextovodkaz"/>
                <w:noProof/>
              </w:rPr>
              <w:t>4.4.4 Průběh projektu</w:t>
            </w:r>
            <w:r>
              <w:rPr>
                <w:noProof/>
                <w:webHidden/>
              </w:rPr>
              <w:tab/>
            </w:r>
            <w:r>
              <w:rPr>
                <w:noProof/>
                <w:webHidden/>
              </w:rPr>
              <w:fldChar w:fldCharType="begin"/>
            </w:r>
            <w:r>
              <w:rPr>
                <w:noProof/>
                <w:webHidden/>
              </w:rPr>
              <w:instrText xml:space="preserve"> PAGEREF _Toc385278029 \h </w:instrText>
            </w:r>
            <w:r>
              <w:rPr>
                <w:noProof/>
                <w:webHidden/>
              </w:rPr>
            </w:r>
            <w:r>
              <w:rPr>
                <w:noProof/>
                <w:webHidden/>
              </w:rPr>
              <w:fldChar w:fldCharType="separate"/>
            </w:r>
            <w:r>
              <w:rPr>
                <w:noProof/>
                <w:webHidden/>
              </w:rPr>
              <w:t>48</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30" w:history="1">
            <w:r w:rsidRPr="003F649D">
              <w:rPr>
                <w:rStyle w:val="Hypertextovodkaz"/>
                <w:rFonts w:eastAsia="Times New Roman"/>
                <w:noProof/>
                <w:lang w:eastAsia="cs-CZ"/>
              </w:rPr>
              <w:t>4.4.5 Rozpočet projektu</w:t>
            </w:r>
            <w:r>
              <w:rPr>
                <w:noProof/>
                <w:webHidden/>
              </w:rPr>
              <w:tab/>
            </w:r>
            <w:r>
              <w:rPr>
                <w:noProof/>
                <w:webHidden/>
              </w:rPr>
              <w:fldChar w:fldCharType="begin"/>
            </w:r>
            <w:r>
              <w:rPr>
                <w:noProof/>
                <w:webHidden/>
              </w:rPr>
              <w:instrText xml:space="preserve"> PAGEREF _Toc385278030 \h </w:instrText>
            </w:r>
            <w:r>
              <w:rPr>
                <w:noProof/>
                <w:webHidden/>
              </w:rPr>
            </w:r>
            <w:r>
              <w:rPr>
                <w:noProof/>
                <w:webHidden/>
              </w:rPr>
              <w:fldChar w:fldCharType="separate"/>
            </w:r>
            <w:r>
              <w:rPr>
                <w:noProof/>
                <w:webHidden/>
              </w:rPr>
              <w:t>63</w:t>
            </w:r>
            <w:r>
              <w:rPr>
                <w:noProof/>
                <w:webHidden/>
              </w:rPr>
              <w:fldChar w:fldCharType="end"/>
            </w:r>
          </w:hyperlink>
        </w:p>
        <w:p w:rsidR="00EB2FB0" w:rsidRDefault="00EB2FB0">
          <w:pPr>
            <w:pStyle w:val="Obsah3"/>
            <w:tabs>
              <w:tab w:val="right" w:leader="dot" w:pos="9396"/>
            </w:tabs>
            <w:rPr>
              <w:rFonts w:asciiTheme="minorHAnsi" w:eastAsiaTheme="minorEastAsia" w:hAnsiTheme="minorHAnsi"/>
              <w:noProof/>
              <w:sz w:val="22"/>
              <w:lang w:eastAsia="cs-CZ"/>
            </w:rPr>
          </w:pPr>
          <w:hyperlink w:anchor="_Toc385278031" w:history="1">
            <w:r w:rsidRPr="003F649D">
              <w:rPr>
                <w:rStyle w:val="Hypertextovodkaz"/>
                <w:noProof/>
                <w:lang w:eastAsia="cs-CZ"/>
              </w:rPr>
              <w:t>4.4.6 Podrobný popis položek</w:t>
            </w:r>
            <w:r>
              <w:rPr>
                <w:noProof/>
                <w:webHidden/>
              </w:rPr>
              <w:tab/>
            </w:r>
            <w:r>
              <w:rPr>
                <w:noProof/>
                <w:webHidden/>
              </w:rPr>
              <w:fldChar w:fldCharType="begin"/>
            </w:r>
            <w:r>
              <w:rPr>
                <w:noProof/>
                <w:webHidden/>
              </w:rPr>
              <w:instrText xml:space="preserve"> PAGEREF _Toc385278031 \h </w:instrText>
            </w:r>
            <w:r>
              <w:rPr>
                <w:noProof/>
                <w:webHidden/>
              </w:rPr>
            </w:r>
            <w:r>
              <w:rPr>
                <w:noProof/>
                <w:webHidden/>
              </w:rPr>
              <w:fldChar w:fldCharType="separate"/>
            </w:r>
            <w:r>
              <w:rPr>
                <w:noProof/>
                <w:webHidden/>
              </w:rPr>
              <w:t>63</w:t>
            </w:r>
            <w:r>
              <w:rPr>
                <w:noProof/>
                <w:webHidden/>
              </w:rPr>
              <w:fldChar w:fldCharType="end"/>
            </w:r>
          </w:hyperlink>
        </w:p>
        <w:p w:rsidR="00EB2FB0" w:rsidRDefault="00EB2FB0">
          <w:pPr>
            <w:pStyle w:val="Obsah2"/>
            <w:tabs>
              <w:tab w:val="right" w:leader="dot" w:pos="9396"/>
            </w:tabs>
            <w:rPr>
              <w:rFonts w:asciiTheme="minorHAnsi" w:eastAsiaTheme="minorEastAsia" w:hAnsiTheme="minorHAnsi"/>
              <w:noProof/>
              <w:sz w:val="22"/>
              <w:lang w:eastAsia="cs-CZ"/>
            </w:rPr>
          </w:pPr>
          <w:hyperlink w:anchor="_Toc385278032" w:history="1">
            <w:r w:rsidRPr="003F649D">
              <w:rPr>
                <w:rStyle w:val="Hypertextovodkaz"/>
                <w:noProof/>
              </w:rPr>
              <w:t>4.5 Celkové shrnutí projektu</w:t>
            </w:r>
            <w:r>
              <w:rPr>
                <w:noProof/>
                <w:webHidden/>
              </w:rPr>
              <w:tab/>
            </w:r>
            <w:r>
              <w:rPr>
                <w:noProof/>
                <w:webHidden/>
              </w:rPr>
              <w:fldChar w:fldCharType="begin"/>
            </w:r>
            <w:r>
              <w:rPr>
                <w:noProof/>
                <w:webHidden/>
              </w:rPr>
              <w:instrText xml:space="preserve"> PAGEREF _Toc385278032 \h </w:instrText>
            </w:r>
            <w:r>
              <w:rPr>
                <w:noProof/>
                <w:webHidden/>
              </w:rPr>
            </w:r>
            <w:r>
              <w:rPr>
                <w:noProof/>
                <w:webHidden/>
              </w:rPr>
              <w:fldChar w:fldCharType="separate"/>
            </w:r>
            <w:r>
              <w:rPr>
                <w:noProof/>
                <w:webHidden/>
              </w:rPr>
              <w:t>65</w:t>
            </w:r>
            <w:r>
              <w:rPr>
                <w:noProof/>
                <w:webHidden/>
              </w:rPr>
              <w:fldChar w:fldCharType="end"/>
            </w:r>
          </w:hyperlink>
        </w:p>
        <w:p w:rsidR="00EB2FB0" w:rsidRDefault="00EB2FB0">
          <w:pPr>
            <w:pStyle w:val="Obsah1"/>
            <w:tabs>
              <w:tab w:val="left" w:pos="880"/>
              <w:tab w:val="right" w:leader="dot" w:pos="9396"/>
            </w:tabs>
            <w:rPr>
              <w:rFonts w:asciiTheme="minorHAnsi" w:eastAsiaTheme="minorEastAsia" w:hAnsiTheme="minorHAnsi"/>
              <w:noProof/>
              <w:sz w:val="22"/>
              <w:lang w:eastAsia="cs-CZ"/>
            </w:rPr>
          </w:pPr>
          <w:hyperlink w:anchor="_Toc385278033" w:history="1">
            <w:r w:rsidRPr="003F649D">
              <w:rPr>
                <w:rStyle w:val="Hypertextovodkaz"/>
                <w:rFonts w:eastAsia="Times New Roman"/>
                <w:noProof/>
                <w:lang w:eastAsia="cs-CZ"/>
              </w:rPr>
              <w:t>5.</w:t>
            </w:r>
            <w:r>
              <w:rPr>
                <w:rFonts w:asciiTheme="minorHAnsi" w:eastAsiaTheme="minorEastAsia" w:hAnsiTheme="minorHAnsi"/>
                <w:noProof/>
                <w:sz w:val="22"/>
                <w:lang w:eastAsia="cs-CZ"/>
              </w:rPr>
              <w:tab/>
            </w:r>
            <w:r w:rsidRPr="003F649D">
              <w:rPr>
                <w:rStyle w:val="Hypertextovodkaz"/>
                <w:rFonts w:eastAsia="Times New Roman"/>
                <w:noProof/>
                <w:lang w:eastAsia="cs-CZ"/>
              </w:rPr>
              <w:t>Seznam použité literatury</w:t>
            </w:r>
            <w:r>
              <w:rPr>
                <w:noProof/>
                <w:webHidden/>
              </w:rPr>
              <w:tab/>
            </w:r>
            <w:r>
              <w:rPr>
                <w:noProof/>
                <w:webHidden/>
              </w:rPr>
              <w:fldChar w:fldCharType="begin"/>
            </w:r>
            <w:r>
              <w:rPr>
                <w:noProof/>
                <w:webHidden/>
              </w:rPr>
              <w:instrText xml:space="preserve"> PAGEREF _Toc385278033 \h </w:instrText>
            </w:r>
            <w:r>
              <w:rPr>
                <w:noProof/>
                <w:webHidden/>
              </w:rPr>
            </w:r>
            <w:r>
              <w:rPr>
                <w:noProof/>
                <w:webHidden/>
              </w:rPr>
              <w:fldChar w:fldCharType="separate"/>
            </w:r>
            <w:r>
              <w:rPr>
                <w:noProof/>
                <w:webHidden/>
              </w:rPr>
              <w:t>66</w:t>
            </w:r>
            <w:r>
              <w:rPr>
                <w:noProof/>
                <w:webHidden/>
              </w:rPr>
              <w:fldChar w:fldCharType="end"/>
            </w:r>
          </w:hyperlink>
        </w:p>
        <w:p w:rsidR="00EB2FB0" w:rsidRDefault="00EB2FB0">
          <w:pPr>
            <w:pStyle w:val="Obsah1"/>
            <w:tabs>
              <w:tab w:val="left" w:pos="880"/>
              <w:tab w:val="right" w:leader="dot" w:pos="9396"/>
            </w:tabs>
            <w:rPr>
              <w:rFonts w:asciiTheme="minorHAnsi" w:eastAsiaTheme="minorEastAsia" w:hAnsiTheme="minorHAnsi"/>
              <w:noProof/>
              <w:sz w:val="22"/>
              <w:lang w:eastAsia="cs-CZ"/>
            </w:rPr>
          </w:pPr>
          <w:hyperlink w:anchor="_Toc385278035" w:history="1">
            <w:r w:rsidRPr="003F649D">
              <w:rPr>
                <w:rStyle w:val="Hypertextovodkaz"/>
                <w:rFonts w:eastAsia="Times New Roman"/>
                <w:noProof/>
                <w:lang w:eastAsia="cs-CZ"/>
              </w:rPr>
              <w:t>6.</w:t>
            </w:r>
            <w:r>
              <w:rPr>
                <w:rFonts w:asciiTheme="minorHAnsi" w:eastAsiaTheme="minorEastAsia" w:hAnsiTheme="minorHAnsi"/>
                <w:noProof/>
                <w:sz w:val="22"/>
                <w:lang w:eastAsia="cs-CZ"/>
              </w:rPr>
              <w:tab/>
            </w:r>
            <w:r w:rsidRPr="003F649D">
              <w:rPr>
                <w:rStyle w:val="Hypertextovodkaz"/>
                <w:rFonts w:eastAsia="Times New Roman"/>
                <w:noProof/>
                <w:lang w:eastAsia="cs-CZ"/>
              </w:rPr>
              <w:t>Přílohy</w:t>
            </w:r>
            <w:r>
              <w:rPr>
                <w:noProof/>
                <w:webHidden/>
              </w:rPr>
              <w:tab/>
            </w:r>
            <w:r>
              <w:rPr>
                <w:noProof/>
                <w:webHidden/>
              </w:rPr>
              <w:fldChar w:fldCharType="begin"/>
            </w:r>
            <w:r>
              <w:rPr>
                <w:noProof/>
                <w:webHidden/>
              </w:rPr>
              <w:instrText xml:space="preserve"> PAGEREF _Toc385278035 \h </w:instrText>
            </w:r>
            <w:r>
              <w:rPr>
                <w:noProof/>
                <w:webHidden/>
              </w:rPr>
            </w:r>
            <w:r>
              <w:rPr>
                <w:noProof/>
                <w:webHidden/>
              </w:rPr>
              <w:fldChar w:fldCharType="separate"/>
            </w:r>
            <w:r>
              <w:rPr>
                <w:noProof/>
                <w:webHidden/>
              </w:rPr>
              <w:t>73</w:t>
            </w:r>
            <w:r>
              <w:rPr>
                <w:noProof/>
                <w:webHidden/>
              </w:rPr>
              <w:fldChar w:fldCharType="end"/>
            </w:r>
          </w:hyperlink>
        </w:p>
        <w:p w:rsidR="00EB2FB0" w:rsidRDefault="00EB2FB0" w:rsidP="00EB2FB0">
          <w:pPr>
            <w:pStyle w:val="Obsah2"/>
            <w:tabs>
              <w:tab w:val="left" w:pos="8010"/>
            </w:tabs>
            <w:rPr>
              <w:rFonts w:asciiTheme="minorHAnsi" w:eastAsiaTheme="minorEastAsia" w:hAnsiTheme="minorHAnsi"/>
              <w:noProof/>
              <w:sz w:val="22"/>
              <w:lang w:eastAsia="cs-CZ"/>
            </w:rPr>
          </w:pPr>
        </w:p>
        <w:p w:rsidR="005B5A6B" w:rsidRDefault="005B5A6B">
          <w:r>
            <w:rPr>
              <w:b/>
              <w:bCs/>
            </w:rPr>
            <w:fldChar w:fldCharType="end"/>
          </w:r>
        </w:p>
      </w:sdtContent>
    </w:sdt>
    <w:p w:rsidR="005B5A6B" w:rsidRDefault="005B5A6B" w:rsidP="00D455F8">
      <w:pPr>
        <w:pStyle w:val="nadpisyobecn"/>
      </w:pPr>
    </w:p>
    <w:p w:rsidR="00690217" w:rsidRDefault="00690217" w:rsidP="00690217">
      <w:pPr>
        <w:rPr>
          <w:szCs w:val="24"/>
        </w:rPr>
      </w:pPr>
    </w:p>
    <w:p w:rsidR="00E66619" w:rsidRDefault="00E66619">
      <w:pPr>
        <w:spacing w:line="276" w:lineRule="auto"/>
        <w:rPr>
          <w:szCs w:val="24"/>
        </w:rPr>
      </w:pPr>
    </w:p>
    <w:p w:rsidR="00E66619" w:rsidRPr="00E66619" w:rsidRDefault="00E66619" w:rsidP="00E66619">
      <w:pPr>
        <w:rPr>
          <w:szCs w:val="24"/>
        </w:rPr>
      </w:pPr>
    </w:p>
    <w:p w:rsidR="00E66619" w:rsidRPr="00E66619" w:rsidRDefault="00E66619" w:rsidP="00E66619">
      <w:pPr>
        <w:rPr>
          <w:szCs w:val="24"/>
        </w:rPr>
      </w:pPr>
    </w:p>
    <w:p w:rsidR="00E66619" w:rsidRDefault="00E66619" w:rsidP="00E66619">
      <w:pPr>
        <w:jc w:val="right"/>
        <w:rPr>
          <w:szCs w:val="24"/>
        </w:rPr>
      </w:pPr>
    </w:p>
    <w:p w:rsidR="00E66619" w:rsidRDefault="00E66619" w:rsidP="00E66619">
      <w:pPr>
        <w:rPr>
          <w:szCs w:val="24"/>
        </w:rPr>
      </w:pPr>
    </w:p>
    <w:p w:rsidR="00397855" w:rsidRDefault="00397855" w:rsidP="00397855">
      <w:pPr>
        <w:ind w:left="0" w:firstLine="0"/>
        <w:rPr>
          <w:szCs w:val="24"/>
        </w:rPr>
        <w:sectPr w:rsidR="00397855" w:rsidSect="002341B8">
          <w:pgSz w:w="12240" w:h="15840"/>
          <w:pgMar w:top="1417" w:right="1417" w:bottom="1417" w:left="1417" w:header="708" w:footer="708" w:gutter="0"/>
          <w:pgNumType w:start="1"/>
          <w:cols w:space="708"/>
          <w:noEndnote/>
          <w:docGrid w:linePitch="326"/>
        </w:sectPr>
      </w:pPr>
    </w:p>
    <w:p w:rsidR="00690217" w:rsidRDefault="00397855" w:rsidP="00397855">
      <w:pPr>
        <w:pStyle w:val="nadpisyobecn"/>
      </w:pPr>
      <w:r>
        <w:lastRenderedPageBreak/>
        <w:t xml:space="preserve"> </w:t>
      </w:r>
      <w:r>
        <w:tab/>
      </w:r>
      <w:r>
        <w:tab/>
      </w:r>
      <w:r w:rsidR="00690217" w:rsidRPr="00397855">
        <w:t>Úvod</w:t>
      </w:r>
    </w:p>
    <w:p w:rsidR="009A5A9D" w:rsidRDefault="009E7C54" w:rsidP="00E008E8">
      <w:pPr>
        <w:rPr>
          <w:szCs w:val="24"/>
        </w:rPr>
      </w:pPr>
      <w:r>
        <w:rPr>
          <w:szCs w:val="24"/>
        </w:rPr>
        <w:t>Jako téma svého bakalářského projektu jsem si vybrala: „Vytvoření ročního programu pro společenství mládeže“, jehož hlavním cílem je spojit mláde</w:t>
      </w:r>
      <w:r w:rsidR="00E9145A">
        <w:rPr>
          <w:szCs w:val="24"/>
        </w:rPr>
        <w:t>ž z luhačovické a p</w:t>
      </w:r>
      <w:r w:rsidR="00B14345">
        <w:rPr>
          <w:szCs w:val="24"/>
        </w:rPr>
        <w:t>ozlov</w:t>
      </w:r>
      <w:r w:rsidR="00E9145A">
        <w:rPr>
          <w:szCs w:val="24"/>
        </w:rPr>
        <w:t>ic</w:t>
      </w:r>
      <w:r w:rsidR="00B14345">
        <w:rPr>
          <w:szCs w:val="24"/>
        </w:rPr>
        <w:t>k</w:t>
      </w:r>
      <w:r w:rsidR="00E9145A">
        <w:rPr>
          <w:szCs w:val="24"/>
        </w:rPr>
        <w:t>é farnosti do společenství, v němž se bude</w:t>
      </w:r>
      <w:r>
        <w:rPr>
          <w:szCs w:val="24"/>
        </w:rPr>
        <w:t xml:space="preserve"> rozvíjet jak po duševní, tak po duchovní </w:t>
      </w:r>
      <w:r w:rsidR="00E9145A">
        <w:rPr>
          <w:szCs w:val="24"/>
        </w:rPr>
        <w:t>stránce. Ve společenství by měla nalézt podporu, jistotu,</w:t>
      </w:r>
      <w:r>
        <w:rPr>
          <w:szCs w:val="24"/>
        </w:rPr>
        <w:t xml:space="preserve"> stabilitu</w:t>
      </w:r>
      <w:r w:rsidR="00E9145A">
        <w:rPr>
          <w:szCs w:val="24"/>
        </w:rPr>
        <w:t xml:space="preserve"> a vytvořit si spolu se svým </w:t>
      </w:r>
      <w:r w:rsidR="00E008E8">
        <w:rPr>
          <w:szCs w:val="24"/>
        </w:rPr>
        <w:t>animátorem prostor, kam se bude ráda</w:t>
      </w:r>
      <w:r w:rsidR="00E9145A">
        <w:rPr>
          <w:szCs w:val="24"/>
        </w:rPr>
        <w:t xml:space="preserve"> vracet</w:t>
      </w:r>
      <w:r>
        <w:rPr>
          <w:szCs w:val="24"/>
        </w:rPr>
        <w:t>.</w:t>
      </w:r>
      <w:r w:rsidR="00E9145A">
        <w:rPr>
          <w:szCs w:val="24"/>
        </w:rPr>
        <w:t xml:space="preserve"> </w:t>
      </w:r>
      <w:r w:rsidR="00DC63E7">
        <w:rPr>
          <w:szCs w:val="24"/>
        </w:rPr>
        <w:t>V dnešní době plné neustálých změn je pro mladé důležité mít místo, kde jsou přijati a kde jsou „doma“. Zároveň bude</w:t>
      </w:r>
      <w:r w:rsidR="00E9145A">
        <w:rPr>
          <w:szCs w:val="24"/>
        </w:rPr>
        <w:t xml:space="preserve"> společenství místem, v němž</w:t>
      </w:r>
      <w:r w:rsidR="007E76FC">
        <w:rPr>
          <w:szCs w:val="24"/>
        </w:rPr>
        <w:t xml:space="preserve"> </w:t>
      </w:r>
      <w:r w:rsidR="00DC63E7">
        <w:rPr>
          <w:szCs w:val="24"/>
        </w:rPr>
        <w:t>společně vytvoří něco pro druhé</w:t>
      </w:r>
      <w:r w:rsidR="00E9145A">
        <w:rPr>
          <w:szCs w:val="24"/>
        </w:rPr>
        <w:t>,</w:t>
      </w:r>
      <w:r w:rsidR="00DC63E7">
        <w:rPr>
          <w:szCs w:val="24"/>
        </w:rPr>
        <w:t xml:space="preserve"> a tak se budou podílet na životě </w:t>
      </w:r>
      <w:r w:rsidR="00E9145A">
        <w:rPr>
          <w:szCs w:val="24"/>
        </w:rPr>
        <w:t xml:space="preserve">své </w:t>
      </w:r>
      <w:r w:rsidR="00DC63E7">
        <w:rPr>
          <w:szCs w:val="24"/>
        </w:rPr>
        <w:t xml:space="preserve">farnosti a obce. </w:t>
      </w:r>
      <w:r w:rsidR="00E008E8">
        <w:rPr>
          <w:szCs w:val="24"/>
        </w:rPr>
        <w:t>Také p</w:t>
      </w:r>
      <w:r w:rsidR="007D3CB5">
        <w:rPr>
          <w:szCs w:val="24"/>
        </w:rPr>
        <w:t xml:space="preserve">ři </w:t>
      </w:r>
      <w:r w:rsidR="00E9145A">
        <w:rPr>
          <w:szCs w:val="24"/>
        </w:rPr>
        <w:t>setkání</w:t>
      </w:r>
      <w:r w:rsidR="00B6727D">
        <w:rPr>
          <w:szCs w:val="24"/>
        </w:rPr>
        <w:t xml:space="preserve"> budou</w:t>
      </w:r>
      <w:r w:rsidR="00E9145A">
        <w:rPr>
          <w:szCs w:val="24"/>
        </w:rPr>
        <w:t xml:space="preserve"> probírána</w:t>
      </w:r>
      <w:r w:rsidR="007D3CB5">
        <w:rPr>
          <w:szCs w:val="24"/>
        </w:rPr>
        <w:t xml:space="preserve"> témata</w:t>
      </w:r>
      <w:r w:rsidR="00E9145A">
        <w:rPr>
          <w:szCs w:val="24"/>
        </w:rPr>
        <w:t xml:space="preserve"> související s církví </w:t>
      </w:r>
      <w:r w:rsidR="009A5A9D">
        <w:rPr>
          <w:szCs w:val="24"/>
        </w:rPr>
        <w:t>a</w:t>
      </w:r>
      <w:r w:rsidR="007D3CB5">
        <w:rPr>
          <w:szCs w:val="24"/>
        </w:rPr>
        <w:t xml:space="preserve"> s životem každého člověka. </w:t>
      </w:r>
    </w:p>
    <w:p w:rsidR="00542CE4" w:rsidRDefault="009A5A9D" w:rsidP="00782396">
      <w:r>
        <w:t xml:space="preserve">V první kapitole představuji </w:t>
      </w:r>
      <w:r w:rsidR="00E9145A">
        <w:t>farnosti Luhačovice a Pozlovice</w:t>
      </w:r>
      <w:r w:rsidR="00E008E8">
        <w:t>,</w:t>
      </w:r>
      <w:r>
        <w:t xml:space="preserve"> a děkanát Valašské Klobouky. Život farnosti je velmi rozmanitý a mládež do něj jistě patří. Je důležité zapojit </w:t>
      </w:r>
      <w:r w:rsidR="00E9145A">
        <w:t>ji nejen na farní</w:t>
      </w:r>
      <w:r>
        <w:t>, ale též na děkanátní</w:t>
      </w:r>
      <w:r w:rsidR="00E9145A">
        <w:t xml:space="preserve"> úrovni</w:t>
      </w:r>
      <w:r>
        <w:t>.</w:t>
      </w:r>
      <w:r w:rsidR="00E9145A">
        <w:t xml:space="preserve"> Této záležitosti se věnují</w:t>
      </w:r>
      <w:r>
        <w:t xml:space="preserve"> animátoři</w:t>
      </w:r>
      <w:r w:rsidR="00E9145A">
        <w:t xml:space="preserve"> valašskoklobouckého děkanátu, z</w:t>
      </w:r>
      <w:r>
        <w:t xml:space="preserve"> jejichž iniciativy také vzešla potřeba vytvoření společenství mládeže v každé farnosti. </w:t>
      </w:r>
    </w:p>
    <w:p w:rsidR="00542CE4" w:rsidRDefault="00542CE4" w:rsidP="00690217">
      <w:pPr>
        <w:rPr>
          <w:szCs w:val="24"/>
        </w:rPr>
      </w:pPr>
      <w:r>
        <w:rPr>
          <w:szCs w:val="24"/>
        </w:rPr>
        <w:t>Druhá kapitola přibližuje věk účastníků a vše, co je s jejich vývojem spojeno. Zvláště potřeba hledání vlastní identity a odpoutání se od rodičů. To jim může zajišťovat právě společenství mládeže, které je podrobně</w:t>
      </w:r>
      <w:r w:rsidR="00B6727D">
        <w:rPr>
          <w:szCs w:val="24"/>
        </w:rPr>
        <w:t>ji</w:t>
      </w:r>
      <w:r>
        <w:rPr>
          <w:szCs w:val="24"/>
        </w:rPr>
        <w:t xml:space="preserve"> popsáno ve třetí kapitole. </w:t>
      </w:r>
    </w:p>
    <w:p w:rsidR="00C03906" w:rsidRDefault="00B6727D" w:rsidP="00690217">
      <w:pPr>
        <w:rPr>
          <w:szCs w:val="24"/>
        </w:rPr>
      </w:pPr>
      <w:r>
        <w:rPr>
          <w:szCs w:val="24"/>
        </w:rPr>
        <w:t>Čtvrtá kapitola se zabývá již samotným</w:t>
      </w:r>
      <w:r w:rsidR="00542CE4">
        <w:rPr>
          <w:szCs w:val="24"/>
        </w:rPr>
        <w:t xml:space="preserve"> vytvoření</w:t>
      </w:r>
      <w:r>
        <w:rPr>
          <w:szCs w:val="24"/>
        </w:rPr>
        <w:t>m</w:t>
      </w:r>
      <w:r w:rsidR="00542CE4">
        <w:rPr>
          <w:szCs w:val="24"/>
        </w:rPr>
        <w:t xml:space="preserve"> společenství. Jsou zde navržena témat</w:t>
      </w:r>
      <w:r w:rsidR="00E008E8">
        <w:rPr>
          <w:szCs w:val="24"/>
        </w:rPr>
        <w:t>a, která by se měla probírat a osm</w:t>
      </w:r>
      <w:r w:rsidR="00542CE4">
        <w:rPr>
          <w:szCs w:val="24"/>
        </w:rPr>
        <w:t xml:space="preserve"> jich </w:t>
      </w:r>
      <w:r w:rsidR="00E9145A">
        <w:rPr>
          <w:szCs w:val="24"/>
        </w:rPr>
        <w:t>podrobněji</w:t>
      </w:r>
      <w:r w:rsidR="00542CE4">
        <w:rPr>
          <w:szCs w:val="24"/>
        </w:rPr>
        <w:t xml:space="preserve"> rozpracováno. </w:t>
      </w:r>
      <w:r w:rsidR="00E008E8">
        <w:rPr>
          <w:szCs w:val="24"/>
        </w:rPr>
        <w:t>Probíraná témata jsou zpracována tak, aby alespoň z části korespondovala s liturgickým rokem a děním v církvi</w:t>
      </w:r>
      <w:r w:rsidR="00542CE4">
        <w:rPr>
          <w:szCs w:val="24"/>
        </w:rPr>
        <w:t>.</w:t>
      </w:r>
      <w:r w:rsidR="00C03906">
        <w:rPr>
          <w:szCs w:val="24"/>
        </w:rPr>
        <w:t xml:space="preserve"> </w:t>
      </w:r>
    </w:p>
    <w:p w:rsidR="001202EF" w:rsidRPr="001202EF" w:rsidRDefault="00E804BD" w:rsidP="00E008E8">
      <w:pPr>
        <w:rPr>
          <w:szCs w:val="24"/>
        </w:rPr>
      </w:pPr>
      <w:r>
        <w:rPr>
          <w:szCs w:val="24"/>
        </w:rPr>
        <w:t>Téma bakalářského projektu je mi velmi blízké, protože s mládeží pracuji a snažím se o to, aby farnost a farní společenství bylo místem, kde se mladí cítí dobře. Také se jako animátorka děkanátu Valašské Klobouky snažím o naplnění tříletého děkanátního plánu (v</w:t>
      </w:r>
      <w:r w:rsidR="00B14345">
        <w:rPr>
          <w:szCs w:val="24"/>
        </w:rPr>
        <w:t>iz. Kapitola 1. 6 Děkanát Valašské Klobouky</w:t>
      </w:r>
      <w:r w:rsidR="00E008E8">
        <w:rPr>
          <w:szCs w:val="24"/>
        </w:rPr>
        <w:t>), v němž</w:t>
      </w:r>
      <w:r>
        <w:rPr>
          <w:szCs w:val="24"/>
        </w:rPr>
        <w:t xml:space="preserve"> máme za cíl takové společenství vytvořit. </w:t>
      </w:r>
      <w:r w:rsidR="00E95109">
        <w:rPr>
          <w:szCs w:val="24"/>
        </w:rPr>
        <w:t xml:space="preserve">Mým osobním cílem je také najít </w:t>
      </w:r>
      <w:r w:rsidR="00E008E8">
        <w:rPr>
          <w:szCs w:val="24"/>
        </w:rPr>
        <w:t xml:space="preserve">alespoň jednoho </w:t>
      </w:r>
      <w:r w:rsidR="00E008E8">
        <w:rPr>
          <w:szCs w:val="24"/>
        </w:rPr>
        <w:lastRenderedPageBreak/>
        <w:t xml:space="preserve">člověka z </w:t>
      </w:r>
      <w:r w:rsidR="006E6FF8">
        <w:rPr>
          <w:szCs w:val="24"/>
        </w:rPr>
        <w:t>našich farností</w:t>
      </w:r>
      <w:r w:rsidR="00E95109">
        <w:rPr>
          <w:szCs w:val="24"/>
        </w:rPr>
        <w:t xml:space="preserve">, který by taková společenství v budoucnu vedl a stal </w:t>
      </w:r>
      <w:r w:rsidR="00E008E8">
        <w:rPr>
          <w:szCs w:val="24"/>
        </w:rPr>
        <w:t>se animátorem.</w:t>
      </w:r>
      <w:r w:rsidR="007B2F0B">
        <w:rPr>
          <w:szCs w:val="24"/>
        </w:rPr>
        <w:br w:type="page"/>
      </w:r>
    </w:p>
    <w:p w:rsidR="00DD0F57" w:rsidRDefault="00DD0F57" w:rsidP="001C0677">
      <w:pPr>
        <w:pStyle w:val="Nadpis1"/>
      </w:pPr>
      <w:bookmarkStart w:id="0" w:name="_Toc385277981"/>
      <w:r>
        <w:lastRenderedPageBreak/>
        <w:t>Farnost a děkanát</w:t>
      </w:r>
      <w:bookmarkEnd w:id="0"/>
    </w:p>
    <w:p w:rsidR="00671DFF" w:rsidRDefault="000618A8" w:rsidP="000618A8">
      <w:pPr>
        <w:pStyle w:val="Nadpis2"/>
      </w:pPr>
      <w:bookmarkStart w:id="1" w:name="_Toc385277982"/>
      <w:r>
        <w:t xml:space="preserve">1.1 </w:t>
      </w:r>
      <w:r w:rsidR="00671DFF" w:rsidRPr="000618A8">
        <w:t>Farnost</w:t>
      </w:r>
      <w:bookmarkEnd w:id="1"/>
    </w:p>
    <w:p w:rsidR="00671DFF" w:rsidRDefault="00671DFF" w:rsidP="00671DFF">
      <w:r>
        <w:t xml:space="preserve">Farnost je nastálo zřízené společenství věřících, jež jsou svěřeni </w:t>
      </w:r>
      <w:r w:rsidR="007B2B78">
        <w:t>do pastorační péče faráři, který</w:t>
      </w:r>
      <w:r>
        <w:t xml:space="preserve"> je pod vedením biskupa.  Do farn</w:t>
      </w:r>
      <w:r w:rsidR="00B14345">
        <w:t xml:space="preserve">osti patří jak praktikující a nepraktikující věřící, tak i </w:t>
      </w:r>
      <w:r>
        <w:t>ti, kteří mají být teprve osloveni. Život farnosti vyžaduje zapojení všech farníků a určitou strukturu jako nástroj efektivní spolupráce. Ideální farnost by měla mít vyváženou činnost, v níž by měly být zahrnuty tyto aspekty: společenství majetku, duchovní život, apoštolát, k</w:t>
      </w:r>
      <w:r w:rsidR="003729B6">
        <w:t>omunikace, zdraví, moudrost a harmonie.</w:t>
      </w:r>
      <w:r w:rsidR="00BB35EC">
        <w:rPr>
          <w:rStyle w:val="Znakapoznpodarou"/>
        </w:rPr>
        <w:footnoteReference w:id="1"/>
      </w:r>
      <w:r w:rsidR="003729B6">
        <w:t xml:space="preserve"> </w:t>
      </w:r>
    </w:p>
    <w:p w:rsidR="00862E5A" w:rsidRDefault="000618A8" w:rsidP="000618A8">
      <w:pPr>
        <w:pStyle w:val="Nadpis2"/>
      </w:pPr>
      <w:bookmarkStart w:id="2" w:name="_Toc385277983"/>
      <w:r>
        <w:t xml:space="preserve">1.2 </w:t>
      </w:r>
      <w:r w:rsidR="00862E5A">
        <w:t xml:space="preserve">Historie </w:t>
      </w:r>
      <w:r w:rsidR="00580DEF">
        <w:t>farností</w:t>
      </w:r>
      <w:bookmarkEnd w:id="2"/>
    </w:p>
    <w:p w:rsidR="00862E5A" w:rsidRDefault="00CB1D47" w:rsidP="00862E5A">
      <w:pPr>
        <w:pStyle w:val="Nadpis3"/>
      </w:pPr>
      <w:bookmarkStart w:id="3" w:name="_Toc385277984"/>
      <w:r>
        <w:t xml:space="preserve">1.2.1 </w:t>
      </w:r>
      <w:r w:rsidR="00862E5A">
        <w:t>Pozlovice</w:t>
      </w:r>
      <w:bookmarkEnd w:id="3"/>
    </w:p>
    <w:p w:rsidR="00862E5A" w:rsidRDefault="00862E5A" w:rsidP="000156FA">
      <w:r>
        <w:t>O obci Pozlovice</w:t>
      </w:r>
      <w:r w:rsidR="00600532">
        <w:t xml:space="preserve"> se dovídáme z historických listin již v roce 1287</w:t>
      </w:r>
      <w:r>
        <w:t>. O farnosti je první zmínka v roce 1449 v Zemských deskách. Kostel byl pravděpodobně stavěn již v předhusits</w:t>
      </w:r>
      <w:r w:rsidR="00600532">
        <w:t xml:space="preserve">ké době na počátku 15. století a </w:t>
      </w:r>
      <w:r>
        <w:t xml:space="preserve">byl zasvěcen svatému Martinovi. Později </w:t>
      </w:r>
      <w:r w:rsidR="008D4769">
        <w:t>se kostel i fara dostaly</w:t>
      </w:r>
      <w:r>
        <w:t xml:space="preserve"> do držení kališnických kněží a duchovní správa byla obnovena </w:t>
      </w:r>
      <w:r w:rsidR="008D4769">
        <w:t xml:space="preserve">až </w:t>
      </w:r>
      <w:r>
        <w:t>roku 1633. Z tohoto roku jsou dochovány i nejstarší matriky.</w:t>
      </w:r>
      <w:r w:rsidR="008D4769">
        <w:t xml:space="preserve"> Kostel </w:t>
      </w:r>
      <w:r w:rsidR="00DF31A1">
        <w:t>i fara procházely</w:t>
      </w:r>
      <w:r w:rsidR="008D4769">
        <w:t xml:space="preserve"> různými úpravami a v dnešní </w:t>
      </w:r>
      <w:r w:rsidR="00DF31A1">
        <w:t>podobě jsou od roku 1757. Interiér kostela byl ještě renovován po II. Vatikánském koncilu v roce 1966.</w:t>
      </w:r>
      <w:r w:rsidR="000156FA">
        <w:t xml:space="preserve"> </w:t>
      </w:r>
      <w:r w:rsidR="00750C3E">
        <w:rPr>
          <w:rStyle w:val="Znakapoznpodarou"/>
        </w:rPr>
        <w:footnoteReference w:id="2"/>
      </w:r>
    </w:p>
    <w:p w:rsidR="00731A1D" w:rsidRDefault="00731A1D" w:rsidP="003D5BE9">
      <w:r>
        <w:t xml:space="preserve">Pod Pozlovskou farnost patří i okolní obce Řetechov a </w:t>
      </w:r>
      <w:r w:rsidRPr="00987166">
        <w:t>Podhradí.</w:t>
      </w:r>
      <w:r w:rsidR="00987166" w:rsidRPr="00987166">
        <w:t xml:space="preserve"> </w:t>
      </w:r>
      <w:r w:rsidR="00750C3E">
        <w:rPr>
          <w:rStyle w:val="Znakapoznpodarou"/>
        </w:rPr>
        <w:footnoteReference w:id="3"/>
      </w:r>
    </w:p>
    <w:p w:rsidR="00580DEF" w:rsidRDefault="00CB1D47" w:rsidP="00580DEF">
      <w:pPr>
        <w:pStyle w:val="Nadpis3"/>
      </w:pPr>
      <w:bookmarkStart w:id="5" w:name="_Toc385277985"/>
      <w:r>
        <w:t xml:space="preserve">1.2.2 </w:t>
      </w:r>
      <w:r w:rsidR="00580DEF">
        <w:t>Luhačovice</w:t>
      </w:r>
      <w:bookmarkEnd w:id="5"/>
    </w:p>
    <w:p w:rsidR="00580DEF" w:rsidRDefault="00580DEF" w:rsidP="00363456">
      <w:r>
        <w:t>Luhačov</w:t>
      </w:r>
      <w:r w:rsidR="00600532">
        <w:t>ic</w:t>
      </w:r>
      <w:r>
        <w:t xml:space="preserve">ká farnost vznikla v roce 1784 </w:t>
      </w:r>
      <w:r w:rsidR="007F0521">
        <w:t>oddělením</w:t>
      </w:r>
      <w:r>
        <w:t xml:space="preserve"> z farnosti Pozlovice. Protože v Luhačovicích nebyl kostel, věřící se scházeli k bohoslužbám v zámecké kapli, která </w:t>
      </w:r>
      <w:r>
        <w:lastRenderedPageBreak/>
        <w:t xml:space="preserve">patřila rodu Serenyiů. </w:t>
      </w:r>
      <w:r w:rsidR="009360A2">
        <w:t xml:space="preserve">V děkanské zprávě z roku 1834 stojí, že farnost čítá 1600 duší, ale kaple měla kapacitu </w:t>
      </w:r>
      <w:r w:rsidR="00021B00">
        <w:t>jen 400 míst</w:t>
      </w:r>
      <w:r w:rsidR="009360A2">
        <w:t xml:space="preserve">. Proto byla v roce 1895 založena „ Jednota sv. Josefa na postavení kostela v Luhačovicích“. Tím </w:t>
      </w:r>
      <w:r w:rsidR="00021B00">
        <w:t xml:space="preserve">se </w:t>
      </w:r>
      <w:r w:rsidR="009360A2">
        <w:t xml:space="preserve">započaly snahy místních farníků i lázeňských hostů o vybudování nového chrámu. Zprvu se vše vyvíjelo dobře, ale doba </w:t>
      </w:r>
      <w:r w:rsidR="00021B00">
        <w:t>stavbě kostela</w:t>
      </w:r>
      <w:r w:rsidR="009360A2">
        <w:t xml:space="preserve"> nepřála</w:t>
      </w:r>
      <w:r w:rsidR="00807617">
        <w:t>,</w:t>
      </w:r>
      <w:r w:rsidR="009360A2">
        <w:t xml:space="preserve"> a proto bylo od těchto snah v dobách války upuštěno. V roce 1929 se však snahy znovuobnovily, ale protože jednání byla příliš dlouhá a nejednotná</w:t>
      </w:r>
      <w:r w:rsidR="00021B00">
        <w:t>,</w:t>
      </w:r>
      <w:r w:rsidR="009360A2">
        <w:t xml:space="preserve"> k závěru se nedošlo. </w:t>
      </w:r>
      <w:r w:rsidR="00807617">
        <w:t>Když byly, po druhé světové válce, opět předneseny plány přišlo sdělení, že až do roku 1960 není možné</w:t>
      </w:r>
      <w:r w:rsidR="009360A2">
        <w:t xml:space="preserve"> se stavbou kostela</w:t>
      </w:r>
      <w:r w:rsidR="00807617">
        <w:t xml:space="preserve"> počítat</w:t>
      </w:r>
      <w:r w:rsidR="009360A2">
        <w:t>. Posled</w:t>
      </w:r>
      <w:r w:rsidR="00807617">
        <w:t>ním neúspěšným pokusem byla iniciativa</w:t>
      </w:r>
      <w:r w:rsidR="009360A2">
        <w:t xml:space="preserve"> P</w:t>
      </w:r>
      <w:r w:rsidR="003079F6">
        <w:t>.</w:t>
      </w:r>
      <w:r w:rsidR="009360A2">
        <w:t xml:space="preserve"> Krále v letech 1968/1</w:t>
      </w:r>
      <w:r w:rsidR="00807617">
        <w:t>969, ta</w:t>
      </w:r>
      <w:r w:rsidR="003079F6">
        <w:t xml:space="preserve"> však ztroskotal vpádem</w:t>
      </w:r>
      <w:r w:rsidR="009360A2">
        <w:t xml:space="preserve"> sovětských vojsk.</w:t>
      </w:r>
      <w:r w:rsidR="00750C3E">
        <w:rPr>
          <w:rStyle w:val="Znakapoznpodarou"/>
        </w:rPr>
        <w:footnoteReference w:id="4"/>
      </w:r>
      <w:r w:rsidR="00FB3948">
        <w:t xml:space="preserve"> Po sametové revoluci se konečně otevřela cesta</w:t>
      </w:r>
      <w:r w:rsidR="00B0227F">
        <w:t xml:space="preserve"> k</w:t>
      </w:r>
      <w:r w:rsidR="00FB3948">
        <w:t xml:space="preserve"> naplnění touhy farníků a </w:t>
      </w:r>
      <w:r w:rsidR="00B0227F">
        <w:t>P.</w:t>
      </w:r>
      <w:r w:rsidR="00021B00">
        <w:t xml:space="preserve"> Rudolf</w:t>
      </w:r>
      <w:r w:rsidR="00B0227F">
        <w:t xml:space="preserve"> Vašíček se pustil do příprav</w:t>
      </w:r>
      <w:r w:rsidR="00FB3948">
        <w:t xml:space="preserve">. Po něm převzal </w:t>
      </w:r>
      <w:r w:rsidR="003079F6">
        <w:t xml:space="preserve">práci P. </w:t>
      </w:r>
      <w:r w:rsidR="00021B00">
        <w:t xml:space="preserve">Jan </w:t>
      </w:r>
      <w:r w:rsidR="003079F6">
        <w:t>Kupka a 4. 1. 1996 byla</w:t>
      </w:r>
      <w:r w:rsidR="00FB3948">
        <w:t xml:space="preserve"> Stavebním úřadem v Luhačovicích povolena stavba kostela i s farou a farním centrem. </w:t>
      </w:r>
      <w:r w:rsidR="00B0227F">
        <w:t>Na stavbě místní</w:t>
      </w:r>
      <w:r w:rsidR="001E6324">
        <w:t xml:space="preserve"> ochotní farníci odpracovali</w:t>
      </w:r>
      <w:r w:rsidR="00B0227F">
        <w:t xml:space="preserve"> 43 000 </w:t>
      </w:r>
      <w:r w:rsidR="004E19D5">
        <w:t>hodin zcela zdarma. Kostel byl vysvěcen 12. 7. 1997 Mons.</w:t>
      </w:r>
      <w:r w:rsidR="00021B00">
        <w:t xml:space="preserve"> Janem</w:t>
      </w:r>
      <w:r w:rsidR="004E19D5">
        <w:t xml:space="preserve"> Graubnerem.</w:t>
      </w:r>
      <w:r w:rsidR="000523D3">
        <w:rPr>
          <w:rStyle w:val="Znakapoznpodarou"/>
        </w:rPr>
        <w:footnoteReference w:id="5"/>
      </w:r>
    </w:p>
    <w:p w:rsidR="00731A1D" w:rsidRDefault="001E6324" w:rsidP="00363456">
      <w:r>
        <w:t xml:space="preserve">Do Luhačovické farnosti patří </w:t>
      </w:r>
      <w:r w:rsidR="00731A1D">
        <w:t xml:space="preserve">obce Biskupice u Luhačovic, </w:t>
      </w:r>
      <w:r w:rsidR="00021B00">
        <w:t>Ludkovice a</w:t>
      </w:r>
      <w:r w:rsidR="00731A1D">
        <w:t xml:space="preserve"> Kladná- Žilín. </w:t>
      </w:r>
    </w:p>
    <w:p w:rsidR="00363456" w:rsidRDefault="000618A8" w:rsidP="000618A8">
      <w:pPr>
        <w:pStyle w:val="Nadpis2"/>
      </w:pPr>
      <w:bookmarkStart w:id="6" w:name="_Toc385277986"/>
      <w:r>
        <w:t xml:space="preserve">1.3 </w:t>
      </w:r>
      <w:r w:rsidR="00363456">
        <w:t>Dnešní farnost</w:t>
      </w:r>
      <w:r w:rsidR="00021B00">
        <w:t>i</w:t>
      </w:r>
      <w:bookmarkEnd w:id="6"/>
    </w:p>
    <w:p w:rsidR="005A6336" w:rsidRDefault="00CB1D47" w:rsidP="005A6336">
      <w:pPr>
        <w:pStyle w:val="Nadpis3"/>
        <w:rPr>
          <w:rFonts w:eastAsia="Times New Roman"/>
          <w:lang w:eastAsia="cs-CZ"/>
        </w:rPr>
      </w:pPr>
      <w:bookmarkStart w:id="7" w:name="_Toc385277987"/>
      <w:r>
        <w:rPr>
          <w:rFonts w:eastAsia="Times New Roman"/>
          <w:lang w:eastAsia="cs-CZ"/>
        </w:rPr>
        <w:t xml:space="preserve">1.3.1 </w:t>
      </w:r>
      <w:r w:rsidR="005A6336">
        <w:rPr>
          <w:rFonts w:eastAsia="Times New Roman"/>
          <w:lang w:eastAsia="cs-CZ"/>
        </w:rPr>
        <w:t>Pozlovice</w:t>
      </w:r>
      <w:bookmarkEnd w:id="7"/>
    </w:p>
    <w:p w:rsidR="005A6336" w:rsidRPr="00441FF9" w:rsidRDefault="005A6336" w:rsidP="005A6336">
      <w:pPr>
        <w:pStyle w:val="Normlnweb"/>
        <w:shd w:val="clear" w:color="auto" w:fill="FFFFFF"/>
        <w:spacing w:before="0" w:beforeAutospacing="0" w:after="0" w:afterAutospacing="0" w:line="360" w:lineRule="auto"/>
        <w:rPr>
          <w:sz w:val="26"/>
        </w:rPr>
      </w:pPr>
      <w:r>
        <w:t>Pozlov</w:t>
      </w:r>
      <w:r w:rsidR="00021B00">
        <w:t>s</w:t>
      </w:r>
      <w:r>
        <w:t>ká farnost dnes čítá asi 320 věřících, kteří pravidelně navštěvují bohoslužby. Život farnosti se neodehrává jen v kostele, ale také na faře, která je přístupná a otevřená pro různá spol</w:t>
      </w:r>
      <w:r w:rsidR="00807617">
        <w:t xml:space="preserve">ečenství, která se zde schází. Je to především </w:t>
      </w:r>
      <w:r>
        <w:t>společenství matek, které se schází od srpna roku 2010 každý čtvrtek na faře ke společné modlitbě,</w:t>
      </w:r>
      <w:r w:rsidR="00021B00">
        <w:t xml:space="preserve"> kroužek pro mladší děti „Sluníčka“, jež se sch</w:t>
      </w:r>
      <w:r w:rsidR="00807617">
        <w:t>ázejí jednou za 14 dní, a dále pak</w:t>
      </w:r>
      <w:r w:rsidR="00021B00">
        <w:t xml:space="preserve"> modlitby otců </w:t>
      </w:r>
      <w:r>
        <w:t>a modlitby žen za sv</w:t>
      </w:r>
      <w:r w:rsidR="00807617">
        <w:t>é manžele, které se konají</w:t>
      </w:r>
      <w:r w:rsidR="00021B00">
        <w:t xml:space="preserve"> jednou za</w:t>
      </w:r>
      <w:r>
        <w:t xml:space="preserve"> měsíc. 1x za měsíc jsou také modlitb</w:t>
      </w:r>
      <w:r w:rsidR="00807617">
        <w:t>y rodin s četbou P</w:t>
      </w:r>
      <w:r>
        <w:t xml:space="preserve">ísma svatého a modlitbou </w:t>
      </w:r>
      <w:r>
        <w:lastRenderedPageBreak/>
        <w:t>růžence. V neděli zpívá při mši svaté mužský chrámový sbor a také schola z</w:t>
      </w:r>
      <w:r w:rsidR="00807617">
        <w:t xml:space="preserve"> Pozlovic založená </w:t>
      </w:r>
      <w:r w:rsidR="00792993">
        <w:t>v roce 1979.</w:t>
      </w:r>
      <w:r w:rsidR="00441FF9">
        <w:t xml:space="preserve"> </w:t>
      </w:r>
      <w:r w:rsidR="00F86E8E">
        <w:rPr>
          <w:rStyle w:val="Znakapoznpodarou"/>
        </w:rPr>
        <w:footnoteReference w:id="6"/>
      </w:r>
    </w:p>
    <w:p w:rsidR="005A6336" w:rsidRDefault="00CB1D47" w:rsidP="005A6336">
      <w:pPr>
        <w:pStyle w:val="Nadpis3"/>
      </w:pPr>
      <w:bookmarkStart w:id="8" w:name="_Toc385277988"/>
      <w:r>
        <w:t xml:space="preserve">1.3.2 </w:t>
      </w:r>
      <w:r w:rsidR="005A6336">
        <w:t>Luhačovice</w:t>
      </w:r>
      <w:bookmarkEnd w:id="8"/>
    </w:p>
    <w:p w:rsidR="00021B00" w:rsidRDefault="00FD68DC" w:rsidP="007236ED">
      <w:r>
        <w:t xml:space="preserve">Návštěvnost luhačovské farnosti se odvíjí od roční doby. </w:t>
      </w:r>
      <w:r w:rsidR="00807617">
        <w:t>Během hlavní lázeňské sezóny chodí na mše v neděli přibližně</w:t>
      </w:r>
      <w:r>
        <w:t xml:space="preserve"> 1000 lidí, ale stálých farníků je asi 750.</w:t>
      </w:r>
      <w:r w:rsidR="00B11B71">
        <w:t xml:space="preserve"> Aktivity farnosti se konají jak v kostele,</w:t>
      </w:r>
      <w:r w:rsidR="00807617">
        <w:t xml:space="preserve"> tak v přilehlém víceúčelovém sále</w:t>
      </w:r>
      <w:r w:rsidR="00B11B71">
        <w:t>. Každý týden se zde pravidelně schází společenství matek, a pak také f</w:t>
      </w:r>
      <w:r w:rsidR="0030637A">
        <w:t>arní schola. Ve farnosti se</w:t>
      </w:r>
      <w:r w:rsidR="00B11B71">
        <w:t xml:space="preserve"> konají přednášky</w:t>
      </w:r>
      <w:r w:rsidR="0030637A">
        <w:t xml:space="preserve"> v rámci přípravy na manželství, 1. svaté přijímání a biřmování. </w:t>
      </w:r>
    </w:p>
    <w:p w:rsidR="0030637A" w:rsidRDefault="0030637A" w:rsidP="007236ED">
      <w:r>
        <w:t>Farnost také spolupracuje s mladými lidmi z folklórního souboru Zálesí. Ti se při slavnostních mších zúčastňují bohoslužeb v krojích a doplňují je svými zpěvy.</w:t>
      </w:r>
    </w:p>
    <w:p w:rsidR="007236ED" w:rsidRDefault="00021B00" w:rsidP="0030637A">
      <w:r>
        <w:t>V obou</w:t>
      </w:r>
      <w:r w:rsidR="007236ED">
        <w:t xml:space="preserve"> farnostech jsou dále pořádány různé akce</w:t>
      </w:r>
      <w:r>
        <w:t xml:space="preserve"> ve spolupráci</w:t>
      </w:r>
      <w:r w:rsidR="0030637A">
        <w:t xml:space="preserve"> s místní charitou a také</w:t>
      </w:r>
      <w:r>
        <w:t xml:space="preserve"> </w:t>
      </w:r>
      <w:r w:rsidR="007236ED">
        <w:t>na její podporu.  Například tříkrálová sbírka, které s</w:t>
      </w:r>
      <w:r w:rsidR="0030637A">
        <w:t xml:space="preserve">e účastní děti z farnosti, </w:t>
      </w:r>
      <w:r w:rsidR="007236ED">
        <w:t>týden s charitou, putování se svatým Vác</w:t>
      </w:r>
      <w:r w:rsidR="0030637A">
        <w:t>lavem, pouť dětí na</w:t>
      </w:r>
      <w:r w:rsidR="007236ED">
        <w:t xml:space="preserve"> Provodov, poutě farn</w:t>
      </w:r>
      <w:r w:rsidR="00F86E8E">
        <w:t>íků, benefiční vánoční koncert</w:t>
      </w:r>
      <w:r w:rsidR="001E6324">
        <w:t>y</w:t>
      </w:r>
      <w:r w:rsidR="00F86E8E">
        <w:t xml:space="preserve"> a v neposlední řadě </w:t>
      </w:r>
      <w:r w:rsidR="007236ED">
        <w:t>bazárek vánočního cukroví.</w:t>
      </w:r>
      <w:r w:rsidR="00271499">
        <w:t xml:space="preserve"> </w:t>
      </w:r>
    </w:p>
    <w:p w:rsidR="007236ED" w:rsidRDefault="000618A8" w:rsidP="000618A8">
      <w:pPr>
        <w:pStyle w:val="Nadpis2"/>
      </w:pPr>
      <w:bookmarkStart w:id="9" w:name="_Toc385277989"/>
      <w:r>
        <w:t xml:space="preserve">1.4 </w:t>
      </w:r>
      <w:r w:rsidR="007236ED">
        <w:t>Aktivity mládeže</w:t>
      </w:r>
      <w:bookmarkEnd w:id="9"/>
    </w:p>
    <w:p w:rsidR="005A6336" w:rsidRDefault="007236ED" w:rsidP="005A6336">
      <w:r>
        <w:t xml:space="preserve">V obou farnostech fungují scholy, které se pravidelně schází při nácviku a zpívají při nedělních mších svatých. </w:t>
      </w:r>
      <w:r w:rsidR="0030637A">
        <w:t xml:space="preserve">Luhačovští i pozlovští ministranti se scházejí jednou za 14 dní. </w:t>
      </w:r>
      <w:r w:rsidR="009C4152">
        <w:t>Společně se vzdělávají, hrají si, sportují. Připravují různé slavnosti, při kterých slouží u oltáře. Každoročně jezdí na letní tábory a přes rok pořádají několik víkendových výjezdů. Pravidelně se také ve farnosti schází děti od 4 do 12 let</w:t>
      </w:r>
      <w:r w:rsidR="00672CDA">
        <w:t xml:space="preserve"> „Sluníčka“</w:t>
      </w:r>
      <w:r w:rsidR="001E6324">
        <w:t>. M</w:t>
      </w:r>
      <w:r w:rsidR="009C4152">
        <w:t>ají společný program,</w:t>
      </w:r>
      <w:r w:rsidR="0030637A">
        <w:t xml:space="preserve"> během něhož se vzdělávají (</w:t>
      </w:r>
      <w:r w:rsidR="004E55E3">
        <w:t>animátoři mají přichystaná</w:t>
      </w:r>
      <w:r w:rsidR="0030637A">
        <w:t xml:space="preserve"> témata z</w:t>
      </w:r>
      <w:r w:rsidR="004E55E3">
        <w:t> Bible,</w:t>
      </w:r>
      <w:r w:rsidR="0030637A">
        <w:t xml:space="preserve"> liturgického roku</w:t>
      </w:r>
      <w:r w:rsidR="004E55E3">
        <w:t xml:space="preserve"> atd.</w:t>
      </w:r>
      <w:r w:rsidR="0030637A">
        <w:t xml:space="preserve">), něco </w:t>
      </w:r>
      <w:r w:rsidR="009C4152">
        <w:t>si vyrobí a zahrají si různé hry. Pro tyto děti se také pravidelně konají tábory a jednou za rok jedou společně na víkendovou akci.</w:t>
      </w:r>
      <w:r w:rsidR="00672CDA">
        <w:t xml:space="preserve"> Mládež ve věku 18 až 25 </w:t>
      </w:r>
      <w:r w:rsidR="001E6324">
        <w:t>let se schází jednou za měsíc ve</w:t>
      </w:r>
      <w:r w:rsidR="00672CDA">
        <w:t xml:space="preserve"> </w:t>
      </w:r>
      <w:r w:rsidR="00672CDA">
        <w:lastRenderedPageBreak/>
        <w:t>společenství. Zde je prostor pro vzdělávání se, sp</w:t>
      </w:r>
      <w:r w:rsidR="00495EEB">
        <w:t>olečnou modlitbu, vzájem</w:t>
      </w:r>
      <w:r w:rsidR="004E55E3">
        <w:t>n</w:t>
      </w:r>
      <w:r w:rsidR="00672CDA">
        <w:t xml:space="preserve">é sdílení a naslouchání si. </w:t>
      </w:r>
    </w:p>
    <w:p w:rsidR="00481B09" w:rsidRDefault="00481B09" w:rsidP="005A6336">
      <w:r>
        <w:t xml:space="preserve">Jak z uvedených informací vyplývá, skupina, </w:t>
      </w:r>
      <w:r w:rsidR="004E55E3">
        <w:t xml:space="preserve">jež se aktivně nezapojuje ve farnosti, </w:t>
      </w:r>
      <w:r>
        <w:t xml:space="preserve">jsou děti ve věku 12-17 let, kteří „sluníčka“ již nenavštěvují a zároveň ještě nechodí do společenství mládeže. Proto je důležité tuto věkovou skupinu podpořit vytvořením společenství. </w:t>
      </w:r>
    </w:p>
    <w:p w:rsidR="007236ED" w:rsidRDefault="007236ED" w:rsidP="005A6336">
      <w:r>
        <w:t>Mládež se také účastní akcí, které jsou pořádané v rámci děkanátu, diecéze, n</w:t>
      </w:r>
      <w:r w:rsidR="00021B00">
        <w:t>ebo celé republiky. M</w:t>
      </w:r>
      <w:r>
        <w:t>ladí z</w:t>
      </w:r>
      <w:r w:rsidR="00021B00">
        <w:t> </w:t>
      </w:r>
      <w:r>
        <w:t>farností</w:t>
      </w:r>
      <w:r w:rsidR="00021B00">
        <w:t xml:space="preserve"> pravidelně</w:t>
      </w:r>
      <w:r w:rsidR="004E55E3">
        <w:t xml:space="preserve"> jezdí na setkání mládeže před K</w:t>
      </w:r>
      <w:r>
        <w:t xml:space="preserve">větnou nedělí, zúčastňují se duchovních obnov, </w:t>
      </w:r>
      <w:r w:rsidR="007E1D61">
        <w:t>a akcí konaných v</w:t>
      </w:r>
      <w:r w:rsidR="007B2B78">
        <w:t> děkanátu (sportovní utkání, taneční zábavy)</w:t>
      </w:r>
      <w:r w:rsidR="00021B00">
        <w:t xml:space="preserve">. </w:t>
      </w:r>
    </w:p>
    <w:p w:rsidR="007B2B78" w:rsidRDefault="004E55E3" w:rsidP="005A6336">
      <w:r>
        <w:t>Mladí</w:t>
      </w:r>
      <w:r w:rsidR="007B2B78">
        <w:t xml:space="preserve"> také pravi</w:t>
      </w:r>
      <w:r>
        <w:t>delně jednou za měsíc připravují</w:t>
      </w:r>
      <w:r w:rsidR="007B2B78">
        <w:t xml:space="preserve"> spo</w:t>
      </w:r>
      <w:r w:rsidR="001E6324">
        <w:t>lečně s kaplanem mši pro mládež, po které</w:t>
      </w:r>
      <w:r w:rsidR="005A30E1">
        <w:t xml:space="preserve"> následuje společná adorace a posezení v </w:t>
      </w:r>
      <w:r w:rsidR="005A30E1" w:rsidRPr="00F86E8E">
        <w:t>sále u kostela</w:t>
      </w:r>
      <w:r w:rsidR="00F86E8E" w:rsidRPr="00F86E8E">
        <w:t>.</w:t>
      </w:r>
      <w:r w:rsidR="00F86E8E">
        <w:rPr>
          <w:rStyle w:val="Znakapoznpodarou"/>
        </w:rPr>
        <w:footnoteReference w:id="7"/>
      </w:r>
    </w:p>
    <w:p w:rsidR="00C65CD5" w:rsidRPr="005D5B55" w:rsidRDefault="002C6C41" w:rsidP="000618A8">
      <w:pPr>
        <w:pStyle w:val="Nadpis2"/>
        <w:rPr>
          <w:sz w:val="32"/>
          <w:szCs w:val="32"/>
        </w:rPr>
      </w:pPr>
      <w:bookmarkStart w:id="10" w:name="_Toc385277990"/>
      <w:r>
        <w:t xml:space="preserve">1.5 </w:t>
      </w:r>
      <w:r w:rsidR="00C65CD5" w:rsidRPr="00237B87">
        <w:rPr>
          <w:szCs w:val="28"/>
        </w:rPr>
        <w:t>Děkanát Vala</w:t>
      </w:r>
      <w:r w:rsidR="00237B87">
        <w:rPr>
          <w:szCs w:val="28"/>
        </w:rPr>
        <w:t>šské Klobouky</w:t>
      </w:r>
      <w:bookmarkEnd w:id="10"/>
    </w:p>
    <w:p w:rsidR="005F250F" w:rsidRDefault="005F250F" w:rsidP="005F250F">
      <w:r>
        <w:t xml:space="preserve">V děkanátu Valašské </w:t>
      </w:r>
      <w:r w:rsidR="004E55E3">
        <w:t xml:space="preserve">Klobouky žije 44 000 obyvatel z toho </w:t>
      </w:r>
      <w:r>
        <w:t>75% je katolíků. Účast na nedělních m</w:t>
      </w:r>
      <w:r w:rsidR="004E55E3">
        <w:t>ších je asi 30%. Děkanát tvoří</w:t>
      </w:r>
      <w:r>
        <w:t xml:space="preserve"> 10 farností. Působí zde 15 </w:t>
      </w:r>
      <w:r w:rsidR="004E55E3">
        <w:t>kněží, kteří spravují 44 církevních objektů (</w:t>
      </w:r>
      <w:r w:rsidR="004F43DC">
        <w:t>kostelů a kaplí</w:t>
      </w:r>
      <w:r w:rsidR="004E55E3">
        <w:t>).</w:t>
      </w:r>
      <w:r w:rsidR="004F43DC">
        <w:rPr>
          <w:rStyle w:val="Znakapoznpodarou"/>
        </w:rPr>
        <w:footnoteReference w:id="8"/>
      </w:r>
    </w:p>
    <w:p w:rsidR="006C0F6C" w:rsidRDefault="006C0F6C" w:rsidP="005F250F">
      <w:r>
        <w:t xml:space="preserve">Aktivity mládeže v celém děkanátu jsou různorodé a vše </w:t>
      </w:r>
      <w:r w:rsidR="00021B00">
        <w:t>se snaží sjednocovat a uspořádáv</w:t>
      </w:r>
      <w:r>
        <w:t xml:space="preserve">at </w:t>
      </w:r>
      <w:r w:rsidR="004E55E3">
        <w:t>jeho animátoři</w:t>
      </w:r>
      <w:r>
        <w:t>.</w:t>
      </w:r>
      <w:r w:rsidR="004E55E3">
        <w:t xml:space="preserve"> V každé farnosti je určen zástupce- animátor, </w:t>
      </w:r>
      <w:r w:rsidR="001E6324">
        <w:t>který má přehled o děkanátním i</w:t>
      </w:r>
      <w:r w:rsidR="004E55E3">
        <w:t xml:space="preserve"> farním dění a potřebné informace předává mladým. </w:t>
      </w:r>
      <w:r w:rsidR="00A76E4D">
        <w:t>Animátoři spolupracují s kaplanem pro mládež a také se svými faráři.</w:t>
      </w:r>
      <w:r w:rsidR="00D02EC4">
        <w:t xml:space="preserve"> </w:t>
      </w:r>
    </w:p>
    <w:p w:rsidR="00D02EC4" w:rsidRDefault="00D02EC4" w:rsidP="005F250F">
      <w:r>
        <w:t xml:space="preserve">Kaplan pro mládež zve animátory na pravidelná setkání, na </w:t>
      </w:r>
      <w:r w:rsidR="004E55E3">
        <w:t>nichž</w:t>
      </w:r>
      <w:r>
        <w:t xml:space="preserve"> se domlouvají a organizují akce různého druhu. Kaplan pro mládež společně s animátory vytvořili tříletý děkanátní plán pro práci s mládeží. Nejprve zhodnotili situaci v jednotlivých </w:t>
      </w:r>
      <w:r>
        <w:lastRenderedPageBreak/>
        <w:t xml:space="preserve">farnostech </w:t>
      </w:r>
      <w:r w:rsidRPr="00D02EC4">
        <w:t xml:space="preserve">děkanátu, poté spolupráci farností s děkanátem. </w:t>
      </w:r>
      <w:r w:rsidR="004F43DC">
        <w:rPr>
          <w:rStyle w:val="Znakapoznpodarou"/>
        </w:rPr>
        <w:footnoteReference w:id="9"/>
      </w:r>
      <w:r w:rsidR="00021B00">
        <w:t xml:space="preserve"> Společně vytyčili</w:t>
      </w:r>
      <w:r w:rsidRPr="00D02EC4">
        <w:t xml:space="preserve"> cíle, kterých by chtěli za určité období dosáhnout</w:t>
      </w:r>
      <w:r w:rsidR="00032B41">
        <w:t>,</w:t>
      </w:r>
      <w:r w:rsidR="004E55E3">
        <w:t xml:space="preserve"> a zadali</w:t>
      </w:r>
      <w:r w:rsidRPr="00D02EC4">
        <w:t xml:space="preserve"> konkrétní úkol pro práci s mládeží ve farnostech ve znění: </w:t>
      </w:r>
    </w:p>
    <w:p w:rsidR="00D02EC4" w:rsidRDefault="00D02EC4" w:rsidP="005F250F">
      <w:pPr>
        <w:rPr>
          <w:i/>
        </w:rPr>
      </w:pPr>
      <w:r>
        <w:t>„</w:t>
      </w:r>
      <w:r w:rsidR="00D66FA3" w:rsidRPr="00D66FA3">
        <w:rPr>
          <w:i/>
        </w:rPr>
        <w:t>ZALOŽENÍ SPOLEČENSTVÍ MLADÝCH</w:t>
      </w:r>
    </w:p>
    <w:p w:rsidR="00D02EC4" w:rsidRDefault="00D02EC4" w:rsidP="005F250F">
      <w:pPr>
        <w:rPr>
          <w:i/>
        </w:rPr>
      </w:pPr>
      <w:r>
        <w:rPr>
          <w:i/>
        </w:rPr>
        <w:t>Při formulování našeho společného cíle jsme vycházeli z</w:t>
      </w:r>
      <w:r w:rsidR="004E55E3">
        <w:rPr>
          <w:i/>
        </w:rPr>
        <w:t xml:space="preserve"> poselství</w:t>
      </w:r>
      <w:r>
        <w:rPr>
          <w:i/>
        </w:rPr>
        <w:t> Fóra mládeže (2011), které se týkalo problematiky společenství mládeže. Na základě závěrů z tohoto fóra bychom se chtěli zaměřit na formování mládeže ve věku cca 13- 15 let, „po</w:t>
      </w:r>
      <w:r w:rsidR="004E55E3">
        <w:rPr>
          <w:i/>
        </w:rPr>
        <w:t>d</w:t>
      </w:r>
      <w:r>
        <w:rPr>
          <w:i/>
        </w:rPr>
        <w:t>chycení“ této generace, kter</w:t>
      </w:r>
      <w:r w:rsidR="0042475D">
        <w:rPr>
          <w:i/>
        </w:rPr>
        <w:t>á bude později na našem místě. K</w:t>
      </w:r>
      <w:r w:rsidR="004E55E3">
        <w:rPr>
          <w:i/>
        </w:rPr>
        <w:t>ladli jsme si otázky</w:t>
      </w:r>
      <w:r>
        <w:rPr>
          <w:i/>
        </w:rPr>
        <w:t>, jak vhod</w:t>
      </w:r>
      <w:r w:rsidR="004E55E3">
        <w:rPr>
          <w:i/>
        </w:rPr>
        <w:t>ně oslovit tuto věkovou skupinu a</w:t>
      </w:r>
      <w:r>
        <w:rPr>
          <w:i/>
        </w:rPr>
        <w:t xml:space="preserve"> kdo by byl ochotný se vzniklým společenstvím věnovat. Chceme také více spolupracovat s</w:t>
      </w:r>
      <w:r w:rsidR="002815C5">
        <w:rPr>
          <w:i/>
        </w:rPr>
        <w:t> </w:t>
      </w:r>
      <w:r>
        <w:rPr>
          <w:i/>
        </w:rPr>
        <w:t>katechety</w:t>
      </w:r>
      <w:r w:rsidR="002815C5">
        <w:rPr>
          <w:i/>
        </w:rPr>
        <w:t xml:space="preserve">, kteří s touto skupinou pracují v hodinách náboženství. </w:t>
      </w:r>
      <w:r>
        <w:rPr>
          <w:i/>
        </w:rPr>
        <w:t xml:space="preserve">Tento úkole je společný pro celý děkanát- v některých farnostech se již podařilo vytvořit konkrétní projekty. </w:t>
      </w:r>
    </w:p>
    <w:p w:rsidR="00D455F8" w:rsidRDefault="00D02EC4" w:rsidP="00495EEB">
      <w:pPr>
        <w:rPr>
          <w:i/>
        </w:rPr>
      </w:pPr>
      <w:r>
        <w:rPr>
          <w:i/>
        </w:rPr>
        <w:t xml:space="preserve">Projekty budou vedeny zážitkovou formou, ale </w:t>
      </w:r>
      <w:r w:rsidR="002815C5">
        <w:rPr>
          <w:i/>
        </w:rPr>
        <w:t xml:space="preserve">zároveň </w:t>
      </w:r>
      <w:r>
        <w:rPr>
          <w:i/>
        </w:rPr>
        <w:t>tak, aby byly spojené i s duchovním programem. Mládeži bude nabídnuta „startovací akce“ a od ní se bude odvíjet další činnost s touto věkovou skupinou. Těmto novým společenstvím se budou věnovat animátoři jednotlivých farností.</w:t>
      </w:r>
      <w:r w:rsidR="00D66FA3">
        <w:rPr>
          <w:i/>
        </w:rPr>
        <w:t>“</w:t>
      </w:r>
      <w:r w:rsidR="00CE5E5C">
        <w:rPr>
          <w:i/>
        </w:rPr>
        <w:t xml:space="preserve"> </w:t>
      </w:r>
      <w:r w:rsidR="004F43DC">
        <w:rPr>
          <w:rStyle w:val="Znakapoznpodarou"/>
          <w:i/>
        </w:rPr>
        <w:footnoteReference w:id="10"/>
      </w:r>
    </w:p>
    <w:p w:rsidR="000156FA" w:rsidRPr="00D455F8" w:rsidRDefault="00D455F8" w:rsidP="00D455F8">
      <w:pPr>
        <w:spacing w:line="276" w:lineRule="auto"/>
        <w:ind w:left="0" w:firstLine="0"/>
        <w:rPr>
          <w:i/>
        </w:rPr>
      </w:pPr>
      <w:r>
        <w:rPr>
          <w:i/>
        </w:rPr>
        <w:br w:type="page"/>
      </w:r>
    </w:p>
    <w:p w:rsidR="00DD0F57" w:rsidRDefault="00DD0F57" w:rsidP="00DD0F57">
      <w:pPr>
        <w:pStyle w:val="Nadpis1"/>
      </w:pPr>
      <w:bookmarkStart w:id="11" w:name="_Toc385277991"/>
      <w:r>
        <w:lastRenderedPageBreak/>
        <w:t>Psychologie věku 12- 16 let</w:t>
      </w:r>
      <w:bookmarkEnd w:id="11"/>
    </w:p>
    <w:p w:rsidR="00063A8F" w:rsidRDefault="00063A8F" w:rsidP="005107C9"/>
    <w:p w:rsidR="005107C9" w:rsidRPr="005107C9" w:rsidRDefault="005107C9" w:rsidP="005107C9">
      <w:pPr>
        <w:rPr>
          <w:rFonts w:cs="Times New Roman"/>
        </w:rPr>
      </w:pPr>
      <w:r>
        <w:t>Starší školní věk je čas, kdy se z </w:t>
      </w:r>
      <w:r w:rsidR="002815C5">
        <w:t>dítěte stává dospělý, začíná</w:t>
      </w:r>
      <w:r w:rsidR="003E3E1F">
        <w:t xml:space="preserve"> přibližně v 11</w:t>
      </w:r>
      <w:r>
        <w:t xml:space="preserve"> až </w:t>
      </w:r>
      <w:r w:rsidR="002815C5">
        <w:t>12 letech a končí v 15 letech. Toto o</w:t>
      </w:r>
      <w:r>
        <w:t>bdobí je pro jedince velmi náročné, čelí velkým fyz</w:t>
      </w:r>
      <w:r w:rsidR="002815C5">
        <w:t>ickým i psychickým změnám. Proměny</w:t>
      </w:r>
      <w:r>
        <w:t xml:space="preserve"> v jeho centrální nervové soustavě působí na city a emoce, které se stávají labilnější. Dítě má na jedné straně pocit dospělosti, ale zároveň strach ze „světa dospělých“ kvůli nedostatku zkušeností. </w:t>
      </w:r>
      <w:r w:rsidR="00813261">
        <w:t>Velmi důležitá je v tomto období skupina vrstevníků, ve které dítě t</w:t>
      </w:r>
      <w:r w:rsidR="00495EEB">
        <w:t>ráví spoustu svého volného času a</w:t>
      </w:r>
      <w:r w:rsidR="00813261">
        <w:t xml:space="preserve"> snaží se ji vyhledávat. Typická je snaživost zapadnout do kolektivu a být jeho plnohodnotnou součástí.</w:t>
      </w:r>
    </w:p>
    <w:p w:rsidR="00E54BFD" w:rsidRPr="00E54BFD" w:rsidRDefault="000618A8" w:rsidP="000618A8">
      <w:pPr>
        <w:pStyle w:val="Nadpis2"/>
      </w:pPr>
      <w:bookmarkStart w:id="12" w:name="_Toc385277992"/>
      <w:r>
        <w:t xml:space="preserve">2.1 </w:t>
      </w:r>
      <w:r w:rsidR="00E54BFD" w:rsidRPr="00E54BFD">
        <w:t>Diferenciace</w:t>
      </w:r>
      <w:r w:rsidR="00E54BFD">
        <w:t xml:space="preserve"> staršího školního věku</w:t>
      </w:r>
      <w:bookmarkEnd w:id="12"/>
      <w:r w:rsidR="00E54BFD">
        <w:t xml:space="preserve"> </w:t>
      </w:r>
    </w:p>
    <w:p w:rsidR="00597A50" w:rsidRPr="001B4C42" w:rsidRDefault="007020E7" w:rsidP="005107C9">
      <w:r w:rsidRPr="001B4C42">
        <w:t xml:space="preserve">Starší školní věk dělí psychologové různě. </w:t>
      </w:r>
    </w:p>
    <w:p w:rsidR="007020E7" w:rsidRDefault="00855715" w:rsidP="005107C9">
      <w:pPr>
        <w:rPr>
          <w:szCs w:val="24"/>
        </w:rPr>
      </w:pPr>
      <w:r>
        <w:rPr>
          <w:szCs w:val="24"/>
        </w:rPr>
        <w:t>Macek</w:t>
      </w:r>
      <w:r w:rsidR="007020E7">
        <w:rPr>
          <w:szCs w:val="24"/>
        </w:rPr>
        <w:t xml:space="preserve"> dělí adolescenci na ranou, která zahrnuje věk od 11 do 13 let, dále pak střední od 14 do 16 let a nakonec pozdní od 17 do 20 let.</w:t>
      </w:r>
      <w:r>
        <w:rPr>
          <w:rStyle w:val="Znakapoznpodarou"/>
          <w:szCs w:val="24"/>
        </w:rPr>
        <w:footnoteReference w:id="11"/>
      </w:r>
    </w:p>
    <w:p w:rsidR="007020E7" w:rsidRDefault="007020E7" w:rsidP="005107C9">
      <w:r>
        <w:t xml:space="preserve">Jednodušeji toto období charakterizuje </w:t>
      </w:r>
      <w:r w:rsidR="00855715">
        <w:t>Vágnerová</w:t>
      </w:r>
      <w:r w:rsidRPr="00855715">
        <w:t>,</w:t>
      </w:r>
      <w:r>
        <w:t xml:space="preserve"> která dělí dospívání na dvě fáze. První fázi rané adolescence představuje jako pubescenci od 11 do 15 let, </w:t>
      </w:r>
      <w:r w:rsidR="002815C5">
        <w:t xml:space="preserve">v níž </w:t>
      </w:r>
      <w:r>
        <w:t>probíhají velké fyzické i psychické změny a završuje se ukončením povinné školní docházky. Druhou fázi pojmenovává jako pozdní adolescenci a vymezuje ji věkem 15 až 20 let.</w:t>
      </w:r>
      <w:r w:rsidR="00855715">
        <w:rPr>
          <w:rStyle w:val="Znakapoznpodarou"/>
        </w:rPr>
        <w:footnoteReference w:id="12"/>
      </w:r>
    </w:p>
    <w:p w:rsidR="00695A12" w:rsidRDefault="00695A12" w:rsidP="005107C9">
      <w:pPr>
        <w:rPr>
          <w:szCs w:val="24"/>
        </w:rPr>
      </w:pPr>
      <w:r>
        <w:rPr>
          <w:szCs w:val="24"/>
        </w:rPr>
        <w:t xml:space="preserve">Další </w:t>
      </w:r>
      <w:r w:rsidR="002815C5">
        <w:rPr>
          <w:szCs w:val="24"/>
        </w:rPr>
        <w:t>dělení,</w:t>
      </w:r>
      <w:r>
        <w:rPr>
          <w:szCs w:val="24"/>
        </w:rPr>
        <w:t xml:space="preserve"> podle </w:t>
      </w:r>
      <w:r w:rsidR="003E3E1F">
        <w:rPr>
          <w:szCs w:val="24"/>
        </w:rPr>
        <w:t>Langmaiera a Krejčířové, které je</w:t>
      </w:r>
      <w:r w:rsidR="00107D30">
        <w:rPr>
          <w:szCs w:val="24"/>
        </w:rPr>
        <w:t xml:space="preserve"> </w:t>
      </w:r>
      <w:r>
        <w:rPr>
          <w:szCs w:val="24"/>
        </w:rPr>
        <w:t>v</w:t>
      </w:r>
      <w:r w:rsidR="002815C5">
        <w:rPr>
          <w:szCs w:val="24"/>
        </w:rPr>
        <w:t> </w:t>
      </w:r>
      <w:r>
        <w:rPr>
          <w:szCs w:val="24"/>
        </w:rPr>
        <w:t>literatuře</w:t>
      </w:r>
      <w:r w:rsidR="002815C5">
        <w:rPr>
          <w:szCs w:val="24"/>
        </w:rPr>
        <w:t xml:space="preserve"> uváděné nejčastěji</w:t>
      </w:r>
      <w:r w:rsidR="003E3E1F">
        <w:rPr>
          <w:szCs w:val="24"/>
        </w:rPr>
        <w:t xml:space="preserve">, se rozděluje </w:t>
      </w:r>
      <w:r>
        <w:rPr>
          <w:szCs w:val="24"/>
        </w:rPr>
        <w:t xml:space="preserve">na období pubescence 11 až 15 let, které je ještě děleno na první a druhou fázi. Začátek první fáze je dán fyzickými známkami dospívání, což </w:t>
      </w:r>
      <w:r w:rsidR="002815C5">
        <w:rPr>
          <w:szCs w:val="24"/>
        </w:rPr>
        <w:t xml:space="preserve">je </w:t>
      </w:r>
      <w:r>
        <w:rPr>
          <w:szCs w:val="24"/>
        </w:rPr>
        <w:t>u dívek menarché a u</w:t>
      </w:r>
      <w:r w:rsidR="00495EEB">
        <w:rPr>
          <w:szCs w:val="24"/>
        </w:rPr>
        <w:t xml:space="preserve"> chlapců první noční poluce. N</w:t>
      </w:r>
      <w:r>
        <w:rPr>
          <w:szCs w:val="24"/>
        </w:rPr>
        <w:t xml:space="preserve">a tuto fázi navazuje druhá fáze </w:t>
      </w:r>
      <w:r>
        <w:rPr>
          <w:szCs w:val="24"/>
        </w:rPr>
        <w:lastRenderedPageBreak/>
        <w:t>trvající přibližně dva roky tedy od 13 do 15 let. Konec období pubescence je určen dosažením reprodukční schopnosti u obou pohlaví. Druhou fází dle Langmaiera a Krejčířové je období adolescence</w:t>
      </w:r>
      <w:r w:rsidR="003E3E1F">
        <w:rPr>
          <w:szCs w:val="24"/>
        </w:rPr>
        <w:t>, která trvá od 15</w:t>
      </w:r>
      <w:r w:rsidR="00107D30">
        <w:rPr>
          <w:szCs w:val="24"/>
        </w:rPr>
        <w:t xml:space="preserve"> do 22 roku.</w:t>
      </w:r>
      <w:r w:rsidR="00107D30">
        <w:rPr>
          <w:rStyle w:val="Znakapoznpodarou"/>
          <w:szCs w:val="24"/>
        </w:rPr>
        <w:footnoteReference w:id="13"/>
      </w:r>
    </w:p>
    <w:p w:rsidR="00733CA6" w:rsidRDefault="00733CA6" w:rsidP="005107C9">
      <w:pPr>
        <w:rPr>
          <w:szCs w:val="24"/>
        </w:rPr>
      </w:pPr>
      <w:r>
        <w:rPr>
          <w:szCs w:val="24"/>
        </w:rPr>
        <w:t>Pro potřeby tohoto projektu si stanovujeme cílovou skupinu od 12 do 16 let.</w:t>
      </w:r>
    </w:p>
    <w:p w:rsidR="005F13C1" w:rsidRDefault="000618A8" w:rsidP="000618A8">
      <w:pPr>
        <w:pStyle w:val="Nadpis2"/>
      </w:pPr>
      <w:bookmarkStart w:id="13" w:name="_Toc385277993"/>
      <w:r>
        <w:t xml:space="preserve">2.2 </w:t>
      </w:r>
      <w:r w:rsidR="00F464D0">
        <w:t>Psychický</w:t>
      </w:r>
      <w:r w:rsidR="005F13C1">
        <w:t xml:space="preserve"> vývoj</w:t>
      </w:r>
      <w:bookmarkEnd w:id="13"/>
    </w:p>
    <w:p w:rsidR="00F10018" w:rsidRDefault="005F13C1" w:rsidP="003E3E1F">
      <w:r>
        <w:t xml:space="preserve">Tak jako přichází změny v oblasti fyzické, tak </w:t>
      </w:r>
      <w:r w:rsidR="003E3E1F">
        <w:t xml:space="preserve">se </w:t>
      </w:r>
      <w:r>
        <w:t>také</w:t>
      </w:r>
      <w:r w:rsidR="003E3E1F">
        <w:t xml:space="preserve"> mění</w:t>
      </w:r>
      <w:r>
        <w:t xml:space="preserve"> poznávací procesy. Dochází k preciznosti vnímání a k rozvoji logické paměti. Dítě si pomatuje lépe především to, co ho zajímá a v činnost</w:t>
      </w:r>
      <w:r w:rsidR="002815C5">
        <w:t>ech, které jej</w:t>
      </w:r>
      <w:r>
        <w:t xml:space="preserve"> baví</w:t>
      </w:r>
      <w:r w:rsidR="003E70C5">
        <w:t>,</w:t>
      </w:r>
      <w:r>
        <w:t xml:space="preserve"> může dosahovat hlubokých znalostí, kterými mnohdy předčí učitele i rodiče.</w:t>
      </w:r>
      <w:r w:rsidR="003E70C5">
        <w:t xml:space="preserve"> </w:t>
      </w:r>
    </w:p>
    <w:p w:rsidR="005F13C1" w:rsidRDefault="003E3E1F" w:rsidP="005F13C1">
      <w:r>
        <w:t>Dalším znakem je d</w:t>
      </w:r>
      <w:r w:rsidR="003E70C5">
        <w:t>enní sně</w:t>
      </w:r>
      <w:r>
        <w:t>ní, které je</w:t>
      </w:r>
      <w:r w:rsidR="003E70C5">
        <w:t xml:space="preserve"> pro dítě neustálým prostředníkem mezi realitou a ideálem.</w:t>
      </w:r>
      <w:r w:rsidR="00AE24F6">
        <w:rPr>
          <w:rStyle w:val="Znakapoznpodarou"/>
        </w:rPr>
        <w:footnoteReference w:id="14"/>
      </w:r>
      <w:r w:rsidR="003E70C5">
        <w:t xml:space="preserve"> </w:t>
      </w:r>
      <w:r w:rsidR="003E70C5" w:rsidRPr="00AE24F6">
        <w:t>Vágnerová</w:t>
      </w:r>
      <w:r w:rsidR="00AE24F6">
        <w:t xml:space="preserve"> </w:t>
      </w:r>
      <w:r w:rsidR="002815C5">
        <w:t>píše: </w:t>
      </w:r>
      <w:r w:rsidR="003E70C5">
        <w:t>„</w:t>
      </w:r>
      <w:r w:rsidR="003E70C5">
        <w:rPr>
          <w:i/>
        </w:rPr>
        <w:t>Prepubertální dítě, chce poznat svět, jaký je. Pro dospívající je typická potřeba přemýšlet o tom, jaký by tento svět mohl, resp. měl být.“</w:t>
      </w:r>
      <w:r w:rsidR="008C732D">
        <w:t xml:space="preserve"> </w:t>
      </w:r>
      <w:r w:rsidR="00AE24F6">
        <w:rPr>
          <w:rStyle w:val="Znakapoznpodarou"/>
        </w:rPr>
        <w:footnoteReference w:id="15"/>
      </w:r>
      <w:r w:rsidR="008C732D">
        <w:t>To vše také může projevovat skrze začínající básnické a umělecké pokusy.</w:t>
      </w:r>
      <w:r w:rsidR="00ED19AF">
        <w:t xml:space="preserve"> U dítěte se také zdokonalují formální operace se stále hlubší schopností abstrakce, mají často bystré úsudky, ovšem nepodložené zku</w:t>
      </w:r>
      <w:r w:rsidR="002815C5">
        <w:t>šenostmi. Začínají chápat pojmy jako</w:t>
      </w:r>
      <w:r w:rsidR="00ED19AF">
        <w:t xml:space="preserve"> morálka, pravda, spravedlnost, a často si ve své mysli „dosnívají“, jaký by svět mohl být. O</w:t>
      </w:r>
      <w:r>
        <w:t>dtud potom plyne nespokojenost, kritičnost a</w:t>
      </w:r>
      <w:r w:rsidR="00ED19AF">
        <w:t xml:space="preserve"> zklamaní.</w:t>
      </w:r>
      <w:r w:rsidR="00C06205">
        <w:t xml:space="preserve"> </w:t>
      </w:r>
      <w:r w:rsidR="00A40479">
        <w:t xml:space="preserve">Odborníci tvrdí, že pro myšlení pubescenta je typický racionalismus související </w:t>
      </w:r>
      <w:r>
        <w:t>s logickou jednoznačností. Chápou</w:t>
      </w:r>
      <w:r w:rsidR="00A40479">
        <w:t xml:space="preserve"> řád, kter</w:t>
      </w:r>
      <w:r>
        <w:t>ým se společnost řídí, a vyžadují</w:t>
      </w:r>
      <w:r w:rsidR="00A40479">
        <w:t xml:space="preserve"> ji od</w:t>
      </w:r>
      <w:r>
        <w:t>e</w:t>
      </w:r>
      <w:r w:rsidR="00A40479">
        <w:t xml:space="preserve"> všech</w:t>
      </w:r>
      <w:r w:rsidR="00F10018">
        <w:t>. C</w:t>
      </w:r>
      <w:r>
        <w:t>htějí</w:t>
      </w:r>
      <w:r w:rsidR="00A40479">
        <w:t xml:space="preserve"> jasná pravidla, podle kterých by se mohl</w:t>
      </w:r>
      <w:r>
        <w:t>i</w:t>
      </w:r>
      <w:r w:rsidR="00A40479">
        <w:t xml:space="preserve"> orientovat a lpí na rozumových zdůvodněních i přes své neklidné e</w:t>
      </w:r>
      <w:r>
        <w:t>moce. Dále se myšlení pubescentů vyznačují</w:t>
      </w:r>
      <w:r w:rsidR="00A40479">
        <w:t xml:space="preserve"> radikalismem. Zkušenost</w:t>
      </w:r>
      <w:r w:rsidR="00F10018">
        <w:t>i, které</w:t>
      </w:r>
      <w:r w:rsidR="00A40479">
        <w:t xml:space="preserve"> </w:t>
      </w:r>
      <w:r w:rsidR="00F10018">
        <w:t>nabyl</w:t>
      </w:r>
      <w:r>
        <w:t>i, generalizují a přijímají</w:t>
      </w:r>
      <w:r w:rsidR="00F10018">
        <w:t xml:space="preserve"> je</w:t>
      </w:r>
      <w:r>
        <w:t xml:space="preserve"> jako platný fakt. Neuznávají</w:t>
      </w:r>
      <w:r w:rsidR="00A40479">
        <w:t xml:space="preserve"> kompromis</w:t>
      </w:r>
      <w:r w:rsidR="00F10018">
        <w:t>, ale j</w:t>
      </w:r>
      <w:r>
        <w:t>ejich</w:t>
      </w:r>
      <w:r w:rsidR="00AE24F6">
        <w:t xml:space="preserve"> názory jsou často proměnlivé a nestálé.</w:t>
      </w:r>
      <w:r w:rsidR="00AE24F6">
        <w:rPr>
          <w:rStyle w:val="Znakapoznpodarou"/>
        </w:rPr>
        <w:footnoteReference w:id="16"/>
      </w:r>
    </w:p>
    <w:p w:rsidR="00954230" w:rsidRDefault="000618A8" w:rsidP="000618A8">
      <w:pPr>
        <w:pStyle w:val="Nadpis2"/>
      </w:pPr>
      <w:bookmarkStart w:id="14" w:name="_Toc385277994"/>
      <w:r>
        <w:lastRenderedPageBreak/>
        <w:t xml:space="preserve">2.3 </w:t>
      </w:r>
      <w:r w:rsidR="00954230">
        <w:t>Duchovní zrání</w:t>
      </w:r>
      <w:bookmarkEnd w:id="14"/>
    </w:p>
    <w:p w:rsidR="006F7591" w:rsidRDefault="00E42940" w:rsidP="00701C90">
      <w:r>
        <w:t>Tak jako člověk prochází různými periodami či etapami životního cyklu, tak prochází také různými postoji k víře.</w:t>
      </w:r>
      <w:r w:rsidR="00F10018">
        <w:t xml:space="preserve"> A p</w:t>
      </w:r>
      <w:r w:rsidR="00F951D0">
        <w:t>rávě toto období života má zásadní význam pro vývoj víry, mladý se rozhoduje, zda odmítne víru jako něco nepotřebného, nebo naopak, zda jeho víra získá osobní rozměr</w:t>
      </w:r>
      <w:r w:rsidR="00F951D0" w:rsidRPr="00BA11E6">
        <w:rPr>
          <w:i/>
        </w:rPr>
        <w:t>.</w:t>
      </w:r>
      <w:r w:rsidR="00BA11E6" w:rsidRPr="00BA11E6">
        <w:rPr>
          <w:i/>
        </w:rPr>
        <w:t>“ V posledních letech se ukázalo, že mládež hledá hlubší smysl života a vzrůstá u ní cit pro znamení doby. Mladí lidé se s</w:t>
      </w:r>
      <w:r w:rsidR="00BA11E6">
        <w:rPr>
          <w:i/>
        </w:rPr>
        <w:t>oustřeďují na víru, na příklad J</w:t>
      </w:r>
      <w:r w:rsidR="00BA11E6" w:rsidRPr="00BA11E6">
        <w:rPr>
          <w:i/>
        </w:rPr>
        <w:t>ežíše Krista, který nám všem ukazuje pravou orientaci.“</w:t>
      </w:r>
      <w:r w:rsidR="00F951D0">
        <w:t xml:space="preserve"> </w:t>
      </w:r>
      <w:r w:rsidR="009D3932">
        <w:rPr>
          <w:rStyle w:val="Znakapoznpodarou"/>
        </w:rPr>
        <w:footnoteReference w:id="17"/>
      </w:r>
      <w:r w:rsidR="009D3932">
        <w:t xml:space="preserve"> </w:t>
      </w:r>
      <w:r w:rsidR="00F951D0">
        <w:t xml:space="preserve">Pokud </w:t>
      </w:r>
      <w:r w:rsidR="006F7591">
        <w:t xml:space="preserve">dospívající </w:t>
      </w:r>
      <w:r w:rsidR="00F951D0">
        <w:t>dostane uspokojivou odpověď na otázky,</w:t>
      </w:r>
      <w:r w:rsidR="00E04A9F">
        <w:t xml:space="preserve"> které si klade a</w:t>
      </w:r>
      <w:r w:rsidR="00F951D0">
        <w:t xml:space="preserve"> které se týkají smyslu života a lidské existence, tak se dovede nadchnout a použít všechny své síly tam, kde vidí smysl.</w:t>
      </w:r>
      <w:r w:rsidR="009D3932">
        <w:rPr>
          <w:rStyle w:val="Znakapoznpodarou"/>
        </w:rPr>
        <w:footnoteReference w:id="18"/>
      </w:r>
      <w:r>
        <w:t xml:space="preserve"> </w:t>
      </w:r>
      <w:r w:rsidR="002815C5">
        <w:t>Navzdory veškerým</w:t>
      </w:r>
      <w:r w:rsidR="0049383E">
        <w:t xml:space="preserve"> trendům dnešní materialistické a egocentrické doby, vidí mnozí mladí smysl právě v aktivních křesť</w:t>
      </w:r>
      <w:r w:rsidR="002815C5">
        <w:t>anských skupinách, které přijaly</w:t>
      </w:r>
      <w:r w:rsidR="0049383E">
        <w:t xml:space="preserve"> Ježíše jako vzor svého života.</w:t>
      </w:r>
      <w:r w:rsidR="009D3932">
        <w:rPr>
          <w:rStyle w:val="Znakapoznpodarou"/>
        </w:rPr>
        <w:footnoteReference w:id="19"/>
      </w:r>
      <w:r w:rsidR="0049383E">
        <w:t xml:space="preserve"> </w:t>
      </w:r>
    </w:p>
    <w:p w:rsidR="00BF0D02" w:rsidRDefault="00E42940" w:rsidP="00701C90">
      <w:r>
        <w:t>Po</w:t>
      </w:r>
      <w:r w:rsidR="00E04A9F">
        <w:t>kud v životě jedince sehrává</w:t>
      </w:r>
      <w:r>
        <w:t xml:space="preserve"> důležitou roli určitý faktor z oblasti výchovy nebo nějaká událost, </w:t>
      </w:r>
      <w:r w:rsidR="00E04A9F">
        <w:t xml:space="preserve">sehrává </w:t>
      </w:r>
      <w:r w:rsidR="002815C5">
        <w:t>ji</w:t>
      </w:r>
      <w:r w:rsidR="00E04A9F">
        <w:t xml:space="preserve"> i náboženská zkušenost. Je </w:t>
      </w:r>
      <w:r w:rsidR="00F10018">
        <w:t xml:space="preserve">také </w:t>
      </w:r>
      <w:r w:rsidR="00E04A9F">
        <w:t>ověřeno, že existuje</w:t>
      </w:r>
      <w:r>
        <w:t xml:space="preserve"> úzký vztah mezi obdobími změn v</w:t>
      </w:r>
      <w:r w:rsidR="00BF0D02">
        <w:t> </w:t>
      </w:r>
      <w:r>
        <w:t>životě</w:t>
      </w:r>
      <w:r w:rsidR="00BF0D02">
        <w:t>,</w:t>
      </w:r>
      <w:r>
        <w:t xml:space="preserve"> a náboženským vývojem. Dnes existuje řada pokusů o zachycení tohoto vztahu. </w:t>
      </w:r>
    </w:p>
    <w:p w:rsidR="00BF0D02" w:rsidRDefault="00E42940" w:rsidP="0085097D">
      <w:pPr>
        <w:pStyle w:val="Odstavecseseznamem"/>
        <w:numPr>
          <w:ilvl w:val="2"/>
          <w:numId w:val="4"/>
        </w:numPr>
      </w:pPr>
      <w:r>
        <w:t>Konstruktivistická teorie nabízí etap</w:t>
      </w:r>
      <w:r w:rsidR="0041150D">
        <w:t>y</w:t>
      </w:r>
      <w:r>
        <w:t xml:space="preserve"> rozvoje víry založené na vnitřní logice psychického a duchovního vývoje člověka.</w:t>
      </w:r>
    </w:p>
    <w:p w:rsidR="00701C90" w:rsidRDefault="00BF0D02" w:rsidP="0085097D">
      <w:pPr>
        <w:pStyle w:val="Odstavecseseznamem"/>
        <w:numPr>
          <w:ilvl w:val="2"/>
          <w:numId w:val="4"/>
        </w:numPr>
      </w:pPr>
      <w:r>
        <w:t>V p</w:t>
      </w:r>
      <w:r w:rsidR="00E42940">
        <w:t xml:space="preserve">sychosociální teorii je náboženský </w:t>
      </w:r>
      <w:r w:rsidR="0041150D">
        <w:t>rozvoj připodobňován k procesu zrání organismu z biologického hlediska. Změny přicházejí v souvislosti s věkem a se situacemi, které jedinec prožívá. Hlavním představitelem psychoso</w:t>
      </w:r>
      <w:r w:rsidR="00701C90">
        <w:t>ciální teorie je E. H. Erikson.</w:t>
      </w:r>
      <w:r w:rsidR="009D3932">
        <w:rPr>
          <w:rStyle w:val="Znakapoznpodarou"/>
        </w:rPr>
        <w:footnoteReference w:id="20"/>
      </w:r>
      <w:r w:rsidR="00701C90">
        <w:t xml:space="preserve">  </w:t>
      </w:r>
    </w:p>
    <w:p w:rsidR="00701C90" w:rsidRDefault="00701C90" w:rsidP="00701C90"/>
    <w:p w:rsidR="00597A50" w:rsidRDefault="000618A8" w:rsidP="000618A8">
      <w:pPr>
        <w:pStyle w:val="Nadpis2"/>
      </w:pPr>
      <w:bookmarkStart w:id="15" w:name="_Toc385277995"/>
      <w:r>
        <w:lastRenderedPageBreak/>
        <w:t xml:space="preserve">2.4 </w:t>
      </w:r>
      <w:r w:rsidR="00F464D0">
        <w:t>Působení vrstevníků</w:t>
      </w:r>
      <w:bookmarkEnd w:id="15"/>
    </w:p>
    <w:p w:rsidR="00F464D0" w:rsidRDefault="00C42EDE" w:rsidP="00F464D0">
      <w:r>
        <w:t>Vztahy mezi vrstevníky v období dospívání poskytují sociální zázemí. V rané adol</w:t>
      </w:r>
      <w:r w:rsidR="007559F1">
        <w:t>escenci slouží</w:t>
      </w:r>
      <w:r>
        <w:t xml:space="preserve"> jako testová</w:t>
      </w:r>
      <w:r w:rsidR="007559F1">
        <w:t>ní sebe sama a vrstevníci jsou</w:t>
      </w:r>
      <w:r>
        <w:t xml:space="preserve"> poskytovatelé názorů, interakce a pocitů.</w:t>
      </w:r>
      <w:r w:rsidR="00E503D2">
        <w:rPr>
          <w:rStyle w:val="Znakapoznpodarou"/>
        </w:rPr>
        <w:footnoteReference w:id="21"/>
      </w:r>
      <w:r>
        <w:t xml:space="preserve"> </w:t>
      </w:r>
      <w:r w:rsidR="007559F1">
        <w:t xml:space="preserve"> </w:t>
      </w:r>
      <w:r w:rsidR="00F7381C">
        <w:t>„</w:t>
      </w:r>
      <w:r w:rsidR="00F7381C" w:rsidRPr="00F7381C">
        <w:rPr>
          <w:i/>
        </w:rPr>
        <w:t>Potřeba přátelství je v období dospívání velmi silná</w:t>
      </w:r>
      <w:r w:rsidR="00E503D2">
        <w:rPr>
          <w:rStyle w:val="Znakapoznpodarou"/>
        </w:rPr>
        <w:footnoteReference w:id="22"/>
      </w:r>
      <w:r w:rsidR="003E3E1F">
        <w:rPr>
          <w:i/>
        </w:rPr>
        <w:t>“</w:t>
      </w:r>
      <w:r w:rsidR="00F7381C">
        <w:t>, touha po důvěrném přátelství se pr</w:t>
      </w:r>
      <w:r w:rsidR="00E503D2">
        <w:t>ojevuje již na začátku puberty.</w:t>
      </w:r>
      <w:r w:rsidR="00E503D2">
        <w:rPr>
          <w:rStyle w:val="Znakapoznpodarou"/>
        </w:rPr>
        <w:footnoteReference w:id="23"/>
      </w:r>
      <w:r w:rsidR="00E503D2">
        <w:t xml:space="preserve"> </w:t>
      </w:r>
      <w:r w:rsidR="00F7381C">
        <w:t>Ovšem z</w:t>
      </w:r>
      <w:r w:rsidR="007559F1">
        <w:t xml:space="preserve">rychlením vývoje mládeže a </w:t>
      </w:r>
      <w:r w:rsidR="009E37F9">
        <w:t>tolerance partnerství již v tak mladém věku se snížila možnost přátelství stejného pohlaví, které má velkou cenu v duš</w:t>
      </w:r>
      <w:r w:rsidR="00F10018">
        <w:t>evním i duchovním vývoji. Veškerá p</w:t>
      </w:r>
      <w:r w:rsidR="009E37F9">
        <w:t>řátelství mohou ulehčit proces osamostatňování se od rodičů. Dospívající s</w:t>
      </w:r>
      <w:r w:rsidR="002A0C9D">
        <w:t>i totiž své přátele již volí sami</w:t>
      </w:r>
      <w:r w:rsidR="009E37F9">
        <w:t xml:space="preserve"> a plně </w:t>
      </w:r>
      <w:r w:rsidR="008A547B">
        <w:t>dle svého uvážení. Se svým</w:t>
      </w:r>
      <w:r w:rsidR="002A0C9D">
        <w:t>i kamarády pak mohou</w:t>
      </w:r>
      <w:r w:rsidR="009E37F9">
        <w:t xml:space="preserve"> trávit volný čas, </w:t>
      </w:r>
      <w:r w:rsidR="00250237">
        <w:t>podnikat různá dobrodružství. S</w:t>
      </w:r>
      <w:r w:rsidR="009E37F9">
        <w:t>polečně si mohou povídat, vyměňovat</w:t>
      </w:r>
      <w:r w:rsidR="00DC1158">
        <w:t xml:space="preserve"> a sdílet své</w:t>
      </w:r>
      <w:r w:rsidR="009E37F9">
        <w:t xml:space="preserve"> názory,</w:t>
      </w:r>
      <w:r w:rsidR="00250237">
        <w:t xml:space="preserve"> debatovat nad různými tématy,</w:t>
      </w:r>
      <w:r w:rsidR="009E37F9">
        <w:t xml:space="preserve"> </w:t>
      </w:r>
      <w:r w:rsidR="002A0C9D">
        <w:t>mohou v sobě</w:t>
      </w:r>
      <w:r w:rsidR="00DC1158">
        <w:t xml:space="preserve"> navzájem</w:t>
      </w:r>
      <w:r w:rsidR="002A0C9D">
        <w:t xml:space="preserve"> najít společníky</w:t>
      </w:r>
      <w:r w:rsidR="009E37F9">
        <w:t xml:space="preserve"> a rádce při řešení svých konfliktů. Důvěrná přátelství pomáhají dospívajícím se vyvinout v samostatnou osobnost</w:t>
      </w:r>
      <w:r w:rsidR="00250237">
        <w:t>. Pomáhají také intenzivněji prožívat ž</w:t>
      </w:r>
      <w:r w:rsidR="004E190B">
        <w:t>ivot. Přátelství tohoto druhu jsou velmi důležitá</w:t>
      </w:r>
      <w:r w:rsidR="00250237">
        <w:t xml:space="preserve"> pro správný vývoj mladého člověka, který se potřebuje osamostatnit od rodičů. </w:t>
      </w:r>
      <w:r w:rsidR="00DC1158">
        <w:t xml:space="preserve">Zde </w:t>
      </w:r>
      <w:r w:rsidR="00C55721">
        <w:t xml:space="preserve">se také tříbí vyšší společenské city, které dopomáhají k zařazení člověka do společnosti, např. smysl pro spravedlnost, angažovanost ve </w:t>
      </w:r>
      <w:r w:rsidR="004E190B">
        <w:t>společnosti, solidarita, radost a</w:t>
      </w:r>
      <w:r w:rsidR="00C55721">
        <w:t xml:space="preserve"> úcta. Přátelství navazovaná v době dospívání mají tendenci trvat celý život. Platí to ve všech institucích, které se snaží mladé lidi nějak semknout do</w:t>
      </w:r>
      <w:r w:rsidR="004E190B">
        <w:t>hromady, sjednotit je a umožnit</w:t>
      </w:r>
      <w:r w:rsidR="00C55721">
        <w:t xml:space="preserve"> jim jít společně za nějakým cílem. </w:t>
      </w:r>
    </w:p>
    <w:p w:rsidR="00C42EDE" w:rsidRDefault="000618A8" w:rsidP="000618A8">
      <w:pPr>
        <w:pStyle w:val="Nadpis2"/>
      </w:pPr>
      <w:bookmarkStart w:id="16" w:name="_Toc385277996"/>
      <w:r>
        <w:t xml:space="preserve">2.5 </w:t>
      </w:r>
      <w:r w:rsidR="00C42EDE">
        <w:t>Působení společenství</w:t>
      </w:r>
      <w:bookmarkEnd w:id="16"/>
    </w:p>
    <w:p w:rsidR="002A0C9D" w:rsidRPr="002A0C9D" w:rsidRDefault="002A0C9D" w:rsidP="002A0C9D">
      <w:r>
        <w:t>Z předchozího odstavce je jasné, že kamarádství a vzájemné interakce jsou v tomto věku velmi důležité, proto i společenství stejně starých vrstevníků přináší užitek.</w:t>
      </w:r>
    </w:p>
    <w:p w:rsidR="002A0C9D" w:rsidRDefault="00EF6EE7" w:rsidP="00C42EDE">
      <w:r>
        <w:lastRenderedPageBreak/>
        <w:t>Dospívající se stále více snaží být mezi svými, snaží se uniknout kontrole rodičů a vytváří se party, které chtějí být nezávislé na okolí. Přátelství mezi vrstevníky je v této době založeno na jiných hodnotách, než tomu bylo doposud. Hledají vzájemné porozumění, podobné pocity při prožívání různých udá</w:t>
      </w:r>
      <w:r w:rsidR="00F10018">
        <w:t>los</w:t>
      </w:r>
      <w:r w:rsidR="004E190B">
        <w:t>tí, sdílejí radosti, strach</w:t>
      </w:r>
      <w:r w:rsidR="00F10018">
        <w:t xml:space="preserve"> i</w:t>
      </w:r>
      <w:r w:rsidR="004E190B">
        <w:t xml:space="preserve"> smutek</w:t>
      </w:r>
      <w:r>
        <w:t>.</w:t>
      </w:r>
      <w:r w:rsidR="00E503D2">
        <w:rPr>
          <w:rStyle w:val="Znakapoznpodarou"/>
        </w:rPr>
        <w:footnoteReference w:id="24"/>
      </w:r>
      <w:r w:rsidR="00C42EDE">
        <w:t xml:space="preserve">Vrstevnická skupina pomáhá </w:t>
      </w:r>
      <w:r w:rsidR="002A0C9D">
        <w:t>pubescentovi uspokojovat</w:t>
      </w:r>
      <w:r w:rsidR="00C42EDE">
        <w:t xml:space="preserve"> jeho potřeby</w:t>
      </w:r>
      <w:r w:rsidR="002A0C9D">
        <w:t xml:space="preserve"> např. proces osamostatnění, potřeba být přijat ve světě a někam patřit.</w:t>
      </w:r>
      <w:r w:rsidR="00E503D2">
        <w:rPr>
          <w:rStyle w:val="Znakapoznpodarou"/>
        </w:rPr>
        <w:footnoteReference w:id="25"/>
      </w:r>
      <w:r w:rsidR="002A0C9D">
        <w:t xml:space="preserve"> </w:t>
      </w:r>
      <w:r w:rsidR="005A2574">
        <w:t xml:space="preserve">A také dodává pocit jistoty a zvyšuje sebevědomí. </w:t>
      </w:r>
    </w:p>
    <w:p w:rsidR="00F503A5" w:rsidRDefault="00F10018" w:rsidP="00C42EDE">
      <w:r>
        <w:t xml:space="preserve">Organizovaná a hierarchizovaná </w:t>
      </w:r>
      <w:r w:rsidR="005A2574">
        <w:t>parta má svá vlastní pravidla a normy, které jedinec musí přijmout za své. Čím delší je doba členství a míra identifikace</w:t>
      </w:r>
      <w:r w:rsidR="00BA16E7">
        <w:t>,</w:t>
      </w:r>
      <w:r w:rsidR="005A2574">
        <w:t xml:space="preserve"> tím razantně</w:t>
      </w:r>
      <w:r w:rsidR="00BA16E7">
        <w:t>jší je i změna postojů, názorů a</w:t>
      </w:r>
      <w:r w:rsidR="005A2574">
        <w:t xml:space="preserve"> jednání</w:t>
      </w:r>
      <w:r>
        <w:t xml:space="preserve"> mladých</w:t>
      </w:r>
      <w:r w:rsidR="005A2574">
        <w:t>.</w:t>
      </w:r>
      <w:r w:rsidR="001512F7">
        <w:t xml:space="preserve"> Tím že </w:t>
      </w:r>
      <w:r w:rsidR="00A2004C">
        <w:t xml:space="preserve">jedinec </w:t>
      </w:r>
      <w:r w:rsidR="001512F7">
        <w:t>respektuje a přijme daná pravidla</w:t>
      </w:r>
      <w:r w:rsidR="00F32FF5">
        <w:t>,</w:t>
      </w:r>
      <w:r w:rsidR="001512F7">
        <w:t xml:space="preserve"> získává roli, která mu dává pocit sounáležitosti a prestiže.</w:t>
      </w:r>
      <w:r w:rsidR="00E503D2">
        <w:rPr>
          <w:rStyle w:val="Znakapoznpodarou"/>
        </w:rPr>
        <w:footnoteReference w:id="26"/>
      </w:r>
      <w:r w:rsidR="004C59C5">
        <w:t xml:space="preserve"> </w:t>
      </w:r>
    </w:p>
    <w:p w:rsidR="00C42EDE" w:rsidRDefault="00F503A5" w:rsidP="00C42EDE">
      <w:r>
        <w:t xml:space="preserve">Dospívající řeší své problémy s lidmi, ke kterým má důvěru a kteří již svou pubertu překonali a k tomu </w:t>
      </w:r>
      <w:r w:rsidR="00DC1158">
        <w:t>je vhodný vedoucí mládeže, jenž</w:t>
      </w:r>
      <w:r>
        <w:t xml:space="preserve"> naslouchá </w:t>
      </w:r>
      <w:r w:rsidR="00DC1158">
        <w:t>otázkám, které si mladí kladou při</w:t>
      </w:r>
      <w:r>
        <w:t xml:space="preserve"> hledání vlastní identity.</w:t>
      </w:r>
      <w:r w:rsidR="00E503D2">
        <w:rPr>
          <w:rStyle w:val="Znakapoznpodarou"/>
        </w:rPr>
        <w:footnoteReference w:id="27"/>
      </w:r>
      <w:r>
        <w:t xml:space="preserve"> </w:t>
      </w:r>
      <w:r w:rsidR="00DA37A7">
        <w:t>Ve společenství mladý dostává základní křesťanskou formaci pro život. Jeho víra tak může v období hledání zrát díky podpoře druhých</w:t>
      </w:r>
      <w:r w:rsidR="00842E66">
        <w:t xml:space="preserve"> v jemu blízkém prostředí</w:t>
      </w:r>
      <w:r w:rsidR="00F10018">
        <w:t>, ve společenství</w:t>
      </w:r>
      <w:r w:rsidR="00842E66">
        <w:t>.</w:t>
      </w:r>
      <w:r w:rsidR="002152F0">
        <w:t xml:space="preserve"> Pokud </w:t>
      </w:r>
      <w:r w:rsidR="00DC1158">
        <w:t xml:space="preserve">zde </w:t>
      </w:r>
      <w:r w:rsidR="002152F0">
        <w:t>bud</w:t>
      </w:r>
      <w:r w:rsidR="00F10018">
        <w:t>ou mít mladí</w:t>
      </w:r>
      <w:r w:rsidR="002152F0">
        <w:t xml:space="preserve"> základ a pevnou</w:t>
      </w:r>
      <w:r w:rsidR="00F10018">
        <w:t xml:space="preserve"> jistotu, </w:t>
      </w:r>
      <w:r w:rsidR="002152F0">
        <w:t>obstojí</w:t>
      </w:r>
      <w:r w:rsidR="00F10018">
        <w:t xml:space="preserve"> snáze</w:t>
      </w:r>
      <w:r w:rsidR="002152F0">
        <w:t xml:space="preserve"> v různých slovních „</w:t>
      </w:r>
      <w:r w:rsidR="004E190B">
        <w:t>přestřelkách“ se svými vrstevníky</w:t>
      </w:r>
      <w:r w:rsidR="002152F0">
        <w:t>.</w:t>
      </w:r>
      <w:r w:rsidR="00E503D2">
        <w:rPr>
          <w:rStyle w:val="Znakapoznpodarou"/>
        </w:rPr>
        <w:footnoteReference w:id="28"/>
      </w:r>
    </w:p>
    <w:p w:rsidR="009C16A7" w:rsidRDefault="000618A8" w:rsidP="000618A8">
      <w:pPr>
        <w:pStyle w:val="Nadpis2"/>
      </w:pPr>
      <w:bookmarkStart w:id="17" w:name="_Toc385277997"/>
      <w:r>
        <w:t xml:space="preserve">2.6 </w:t>
      </w:r>
      <w:r w:rsidR="009C16A7">
        <w:t>Co je důležité v tomto věku</w:t>
      </w:r>
      <w:bookmarkEnd w:id="17"/>
    </w:p>
    <w:p w:rsidR="001561C7" w:rsidRDefault="00C67BF5" w:rsidP="009C16A7">
      <w:r>
        <w:t>Dospívající mění svůj vztah k časové dimenzi- zatímco v mladším školním věku byla důležitá současnost, pro dospívajícího se stává významnější budoucnost, své já vnímají jako zálohu budoucnosti. Předvídají a plánují budoucí události, které by mohly nas</w:t>
      </w:r>
      <w:r w:rsidR="00DC1158">
        <w:t>tat. Ke konci pubescence je tento p</w:t>
      </w:r>
      <w:r w:rsidR="004E190B">
        <w:t>roces velmi důležitý, protože</w:t>
      </w:r>
      <w:r w:rsidR="00DC1158">
        <w:t xml:space="preserve"> právě nyní</w:t>
      </w:r>
      <w:r>
        <w:t xml:space="preserve"> </w:t>
      </w:r>
      <w:r w:rsidR="004E190B">
        <w:t xml:space="preserve">si </w:t>
      </w:r>
      <w:r>
        <w:t>volí své povolání</w:t>
      </w:r>
      <w:r w:rsidR="00DC1158">
        <w:t>. Další potřebou je vize</w:t>
      </w:r>
      <w:r w:rsidR="007F3F64">
        <w:t xml:space="preserve"> otevřené budoucnosti, která má teprve </w:t>
      </w:r>
      <w:r w:rsidR="007F3F64">
        <w:lastRenderedPageBreak/>
        <w:t xml:space="preserve">v tomto období svůj smysl, protože dospívající je o ní schopen uvažovat. Formuluje určité možnosti, které fungují jako naděje, jako perspektivy do budoucna. </w:t>
      </w:r>
      <w:r w:rsidR="00210D58">
        <w:t xml:space="preserve">Mění se jejich přístup ke světu i k sobě samému a proto musí mít uspokojenou základní potřebu jistoty a bezpečí. </w:t>
      </w:r>
      <w:r w:rsidR="007F3F64">
        <w:t>Dalš</w:t>
      </w:r>
      <w:r w:rsidR="00DC1158">
        <w:t>í psychickou potřebou je</w:t>
      </w:r>
      <w:r w:rsidR="007F3F64">
        <w:t xml:space="preserve"> seberealizace, kdy dítě začíná uvažovat o svých možnostech a perspektivách v budoucnosti. Aktuální výkon již není tak důležitý a dospívající často odkládá nerealizovatelné úkoly. </w:t>
      </w:r>
      <w:r w:rsidR="00210D58">
        <w:t xml:space="preserve">Vzhledem k počtu možných budoucích možností ztrácí pocit jistoty </w:t>
      </w:r>
      <w:r w:rsidR="004E190B">
        <w:t>a potřebuje</w:t>
      </w:r>
      <w:r w:rsidR="0040208D">
        <w:t xml:space="preserve"> usilovat o novou. T</w:t>
      </w:r>
      <w:r w:rsidR="00210D58">
        <w:t xml:space="preserve">o také souvisí s potřebou rozvoje nové identity, která vyjadřuje osobní pozici ve světě. </w:t>
      </w:r>
      <w:r w:rsidR="007F3F64">
        <w:t xml:space="preserve">Tím je </w:t>
      </w:r>
      <w:r w:rsidR="0040208D">
        <w:t>zároveň dán</w:t>
      </w:r>
      <w:r w:rsidR="007F3F64">
        <w:t xml:space="preserve"> d</w:t>
      </w:r>
      <w:r w:rsidR="00630817">
        <w:t>ůležitý úkol tohoto věku a to</w:t>
      </w:r>
      <w:r w:rsidR="007F3F64">
        <w:t xml:space="preserve"> hledání vlastní identity</w:t>
      </w:r>
      <w:r w:rsidR="00630817">
        <w:t>,</w:t>
      </w:r>
      <w:r w:rsidR="0040208D">
        <w:t xml:space="preserve"> na niž </w:t>
      </w:r>
      <w:r w:rsidR="007F3F64">
        <w:t>klade důraz E. Er</w:t>
      </w:r>
      <w:r w:rsidR="007C5BAC">
        <w:t>ikson, který toto období nazval jako fázi hledání a rozvoj</w:t>
      </w:r>
      <w:r w:rsidR="00A249BD">
        <w:t>e</w:t>
      </w:r>
      <w:r w:rsidR="007C5BAC">
        <w:t xml:space="preserve"> vlastní identity. </w:t>
      </w:r>
      <w:r w:rsidR="00062C50">
        <w:t>Dospívající zís</w:t>
      </w:r>
      <w:r w:rsidR="0040208D">
        <w:t>kává stále nové role, s</w:t>
      </w:r>
      <w:r w:rsidR="00062C50">
        <w:t xml:space="preserve"> kterým</w:t>
      </w:r>
      <w:r w:rsidR="0040208D">
        <w:t>i se musí vyrovnat a zaujmout k nim určitý postoj. V</w:t>
      </w:r>
      <w:r w:rsidR="00062C50">
        <w:t xml:space="preserve"> procesu vytváření vlastní identity uskutečňuje svou představu o tom, jaký by chtěl být. Mladý projevuje úsilí o hlubší sebepoznání a </w:t>
      </w:r>
      <w:r w:rsidR="006F4BB9">
        <w:t>ujasňuje si obraz</w:t>
      </w:r>
      <w:r w:rsidR="00062C50">
        <w:t xml:space="preserve"> sebe samého.</w:t>
      </w:r>
      <w:r w:rsidR="006F4BB9">
        <w:t xml:space="preserve"> Usiluje</w:t>
      </w:r>
      <w:r w:rsidR="001561C7">
        <w:t xml:space="preserve"> o budoucí sebevymezení a přemýšlí</w:t>
      </w:r>
      <w:r w:rsidR="006F4BB9">
        <w:t xml:space="preserve"> o rů</w:t>
      </w:r>
      <w:r w:rsidR="0040208D">
        <w:t>zných možnostech, které by mohly</w:t>
      </w:r>
      <w:r w:rsidR="006F4BB9">
        <w:t xml:space="preserve"> nastat. </w:t>
      </w:r>
      <w:r w:rsidR="00EF27F4">
        <w:t>S tím souvisí i nejistota, kterou prožívá, více se zaměřuje na sebe samého, so</w:t>
      </w:r>
      <w:r w:rsidR="001561C7">
        <w:t>ustřeďuje se na svoje prožívání a</w:t>
      </w:r>
      <w:r w:rsidR="00EF27F4">
        <w:t xml:space="preserve"> na to jak vypadá. </w:t>
      </w:r>
    </w:p>
    <w:p w:rsidR="007F3F64" w:rsidRDefault="00EF27F4" w:rsidP="009C16A7">
      <w:r>
        <w:t>Novým způsobem sebepoznání je introspekce, která</w:t>
      </w:r>
      <w:r w:rsidR="0040208D">
        <w:t xml:space="preserve"> zkoumá</w:t>
      </w:r>
      <w:r>
        <w:t xml:space="preserve"> vlastní pocity, prožitky a myšlenky. Introspekce je ale ovlivněna vlastními emocemi, které zkreslují představu o vlastní psychice, a proto vede u pubescenta k závěru, že jeho myšlenky a pocity jsou výjimečné a nikdo jiný mu nemůže rozumět. Často se srovnávají s jinými </w:t>
      </w:r>
      <w:r w:rsidR="00E07444">
        <w:t xml:space="preserve">lidmi a snaží </w:t>
      </w:r>
      <w:r w:rsidR="0040208D">
        <w:t>vůči někomu, nebo něčemu vymezit</w:t>
      </w:r>
      <w:r w:rsidR="00E07444">
        <w:t>. Odmítají původní identifikační vzory a hledají nové, aktuálně atraktivní.</w:t>
      </w:r>
      <w:r w:rsidR="0041684B">
        <w:rPr>
          <w:rStyle w:val="Znakapoznpodarou"/>
        </w:rPr>
        <w:footnoteReference w:id="29"/>
      </w:r>
    </w:p>
    <w:p w:rsidR="00C42EDE" w:rsidRDefault="000618A8" w:rsidP="000618A8">
      <w:pPr>
        <w:pStyle w:val="Nadpis2"/>
      </w:pPr>
      <w:bookmarkStart w:id="18" w:name="_Toc385277998"/>
      <w:r>
        <w:t xml:space="preserve">2.7 </w:t>
      </w:r>
      <w:r w:rsidR="00C42EDE">
        <w:t>Funkce rodiny a vztahy</w:t>
      </w:r>
      <w:bookmarkEnd w:id="18"/>
    </w:p>
    <w:p w:rsidR="00A249BD" w:rsidRPr="00A249BD" w:rsidRDefault="00A249BD" w:rsidP="00A249BD">
      <w:r>
        <w:t>K tomu, aby jedinec dobře zvládal to, co v sobě prožívá a to, co ho čeká, j</w:t>
      </w:r>
      <w:r w:rsidR="0040208D">
        <w:t>e důležité, aby měl zázemí, místo</w:t>
      </w:r>
      <w:r>
        <w:t>, kam se rá</w:t>
      </w:r>
      <w:r w:rsidR="0040208D">
        <w:t>d vrací a kde je mu dobře. Tímto</w:t>
      </w:r>
      <w:r>
        <w:t xml:space="preserve"> zázemím by měla být rodina.</w:t>
      </w:r>
    </w:p>
    <w:p w:rsidR="00A249BD" w:rsidRDefault="00B05B27" w:rsidP="004E644F">
      <w:r>
        <w:lastRenderedPageBreak/>
        <w:t xml:space="preserve"> Rodina je první sociální skupina, která dítě po narození obklopuje. Jestliže plní svoji funkci dobře, pak má jedinec velkou šanci na to, aby z něj vyrostl člověk efektivně připravený na všechny nástrahy života. Rodina je první, která dítě učí jak správně komunikovat s druhými lidmi, má vliv na vytváření sebeúcty, sebehodnocení, rozvíjí jeho sociální vnímání, schopnosti, dovednosti, chválí ho a trestá. Rodina se definuje z různých </w:t>
      </w:r>
      <w:r w:rsidR="007D6791">
        <w:t>pohledů, např. v</w:t>
      </w:r>
      <w:r>
        <w:t xml:space="preserve"> psychologickém slovníku najdeme definici: </w:t>
      </w:r>
      <w:r w:rsidR="007D6791">
        <w:t>„</w:t>
      </w:r>
      <w:r w:rsidR="007D6791">
        <w:rPr>
          <w:i/>
        </w:rPr>
        <w:t>Rodina je společenská skupina spojená manželstvím nebo pokrevními vztahy a odpovědností a vzájemnou pomocí.“</w:t>
      </w:r>
      <w:r w:rsidR="0041684B">
        <w:rPr>
          <w:rStyle w:val="Znakapoznpodarou"/>
          <w:i/>
        </w:rPr>
        <w:footnoteReference w:id="30"/>
      </w:r>
    </w:p>
    <w:p w:rsidR="00A249BD" w:rsidRDefault="007D6791" w:rsidP="004E644F">
      <w:r w:rsidRPr="00B41FD6">
        <w:t xml:space="preserve"> Kraus </w:t>
      </w:r>
      <w:r>
        <w:t>říká, že je nepostradatelná pro děti i dospívající, umožňuje předávání hodnot z generace na generaci a působí jako významný socializační činitel.</w:t>
      </w:r>
      <w:r w:rsidR="00A50C41">
        <w:t xml:space="preserve"> Mezi základní funkce rodiny patří podle Krause biologicko- reprodukční, sociálně- ekonomická, ochranná, socializačně- výchovná, relaxační a emocionální funkce.</w:t>
      </w:r>
      <w:r w:rsidR="006D192C">
        <w:t xml:space="preserve"> Přičemž socializačně- výchovná a emocionální funkce mají největší význam pro správnou soc</w:t>
      </w:r>
      <w:r w:rsidR="001561C7">
        <w:t>ializaci dítěte. D</w:t>
      </w:r>
      <w:r w:rsidR="006D192C">
        <w:t>obrý vztah mezi rodičem a dítětem má velký vliv na dobrý a zdravý vývoj adolescenta.</w:t>
      </w:r>
      <w:r w:rsidR="0041684B">
        <w:rPr>
          <w:rStyle w:val="Znakapoznpodarou"/>
        </w:rPr>
        <w:footnoteReference w:id="31"/>
      </w:r>
      <w:r w:rsidR="006D192C">
        <w:t xml:space="preserve"> </w:t>
      </w:r>
    </w:p>
    <w:p w:rsidR="00A249BD" w:rsidRDefault="00A50C41" w:rsidP="004E644F">
      <w:r>
        <w:t>Dle Sobotkové je rodina systém, který se dělí do třech subsystémů: m</w:t>
      </w:r>
      <w:r w:rsidR="001561C7">
        <w:t>anželský, subsystém rodič- dítě a</w:t>
      </w:r>
      <w:r>
        <w:t xml:space="preserve"> sourozenecký subsys</w:t>
      </w:r>
      <w:r w:rsidR="004E190B">
        <w:t>tém. Přičemž manželský</w:t>
      </w:r>
      <w:r>
        <w:t xml:space="preserve"> je základním</w:t>
      </w:r>
      <w:r w:rsidR="004E190B">
        <w:t>,</w:t>
      </w:r>
      <w:r>
        <w:t xml:space="preserve"> a hraje významnou ro</w:t>
      </w:r>
      <w:r w:rsidR="004E190B">
        <w:t>li ve všech dalších</w:t>
      </w:r>
      <w:r>
        <w:t>. Společné fungování rodičů silně ovlivňuje vývoj dětí. Všechny subsystémy jsou v neustálém vývoji a v pohybu.</w:t>
      </w:r>
      <w:r w:rsidR="00B41FD6">
        <w:rPr>
          <w:rStyle w:val="Znakapoznpodarou"/>
        </w:rPr>
        <w:footnoteReference w:id="32"/>
      </w:r>
      <w:r w:rsidR="007D6791">
        <w:t xml:space="preserve"> </w:t>
      </w:r>
    </w:p>
    <w:p w:rsidR="00C42EDE" w:rsidRDefault="00D66DB4" w:rsidP="004E644F">
      <w:r>
        <w:t>Dnes se na rodinu přestává pohlížet jako na instituci spojenou manželstvím a tak se jako rodina považují i ti lidé, kteří nejsou sezdáni. Upravená definice z psychologického slovníku tedy zní: „</w:t>
      </w:r>
      <w:r>
        <w:rPr>
          <w:i/>
        </w:rPr>
        <w:t xml:space="preserve">Společenská skupina, v níž dochází k úspěšnému řešení problémů, v které existuje příznivé sociální klima a kde dochází ke stálému vyrovnávání vztahů uvnitř skupiny v souladu s životním cyklem jejich </w:t>
      </w:r>
      <w:r>
        <w:rPr>
          <w:i/>
        </w:rPr>
        <w:lastRenderedPageBreak/>
        <w:t>členů.“</w:t>
      </w:r>
      <w:r w:rsidR="0041684B">
        <w:t xml:space="preserve"> </w:t>
      </w:r>
      <w:r w:rsidR="00B41FD6" w:rsidRPr="00FC684A">
        <w:rPr>
          <w:rStyle w:val="Znakapoznpodarou"/>
        </w:rPr>
        <w:footnoteReference w:id="33"/>
      </w:r>
      <w:r w:rsidR="00FC684A" w:rsidRPr="00FC684A">
        <w:t xml:space="preserve"> </w:t>
      </w:r>
      <w:r w:rsidR="00F51AEC" w:rsidRPr="00FC684A">
        <w:t>Z</w:t>
      </w:r>
      <w:r w:rsidR="00437BC7" w:rsidRPr="00FC684A">
        <w:t xml:space="preserve">vláště důležitá </w:t>
      </w:r>
      <w:r w:rsidR="00437BC7">
        <w:t>je poslední část definice, která se zaměřuj</w:t>
      </w:r>
      <w:r w:rsidR="004E190B">
        <w:t>e</w:t>
      </w:r>
      <w:r w:rsidR="00437BC7">
        <w:t xml:space="preserve"> na vývojové cykly členů</w:t>
      </w:r>
      <w:r w:rsidR="00F51AEC">
        <w:t xml:space="preserve"> rodiny</w:t>
      </w:r>
      <w:r w:rsidR="00437BC7">
        <w:t xml:space="preserve"> a vyrovnává</w:t>
      </w:r>
      <w:r w:rsidR="00F51AEC">
        <w:t>ní</w:t>
      </w:r>
      <w:r w:rsidR="00437BC7">
        <w:t xml:space="preserve"> se s nimi. V období pubescence je tato snaha velmi důležitá a vyžaduje značné úsilí rodičů i dítěte k překonání tohoto období.</w:t>
      </w:r>
      <w:r w:rsidR="00ED1C19">
        <w:t xml:space="preserve"> Po zvýšené sebekritičnosti, která je spojená s emoční </w:t>
      </w:r>
      <w:r w:rsidR="008C065F">
        <w:t xml:space="preserve">labilitou </w:t>
      </w:r>
      <w:r w:rsidR="00ED1C19">
        <w:t xml:space="preserve">a nejistotou se </w:t>
      </w:r>
      <w:r w:rsidR="008C065F">
        <w:t>oslabují v</w:t>
      </w:r>
      <w:r w:rsidR="00C42EDE">
        <w:t xml:space="preserve">azby na rodičovskou autoritu a dochází ke druhé fázi vzdoru vůči </w:t>
      </w:r>
      <w:r w:rsidR="0063649B">
        <w:t>autoritám, jako</w:t>
      </w:r>
      <w:r w:rsidR="00C42EDE">
        <w:t xml:space="preserve"> jsou učitelé, rodiče, nebo jakýkoli dospělý.</w:t>
      </w:r>
      <w:r w:rsidR="009A1446">
        <w:t xml:space="preserve"> Kritika a polemizování je výrazem potřeby ujasnění si vlastního názoru a jejich budoucího zaměření. Mladí často hledají dospělého, který představuje přirozenou autoritu a bere je jako </w:t>
      </w:r>
      <w:r w:rsidR="008C065F">
        <w:t>rovnocenné</w:t>
      </w:r>
      <w:r w:rsidR="009A1446">
        <w:t xml:space="preserve"> partnery</w:t>
      </w:r>
      <w:r w:rsidR="003317BC">
        <w:t>. Dle Friedenberga 1967</w:t>
      </w:r>
      <w:r w:rsidR="00FC684A">
        <w:rPr>
          <w:rStyle w:val="Znakapoznpodarou"/>
        </w:rPr>
        <w:footnoteReference w:id="34"/>
      </w:r>
      <w:r w:rsidR="003317BC">
        <w:t xml:space="preserve"> lze hledání vysvětlit jako potřebu najít si nějakou vnější moc, která by poskytovala oporu a odstraňovala nejistotu. Autorita, která by dosahovala všech potřebných vlastností</w:t>
      </w:r>
      <w:r w:rsidR="00ED1C19">
        <w:t>,</w:t>
      </w:r>
      <w:r w:rsidR="003317BC">
        <w:t xml:space="preserve"> může být i duchovního charakteru. </w:t>
      </w:r>
    </w:p>
    <w:p w:rsidR="00597A50" w:rsidRDefault="005C4C2B" w:rsidP="005107C9">
      <w:r>
        <w:t>Rodiče</w:t>
      </w:r>
      <w:r w:rsidR="001561C7">
        <w:t xml:space="preserve"> v tomto období</w:t>
      </w:r>
      <w:r>
        <w:t xml:space="preserve"> ztrácejí své výsadní postavení, měli by si však uchovat svou autoritu a neslevovat z pravidel, která jsou dána. </w:t>
      </w:r>
      <w:r w:rsidR="00115DEF">
        <w:t>Jednoznačnost rodičovského chování slouží jako zdroj bezpečí a jistoty. Také zachování soukromí připravuje na proces osamostatnění, k</w:t>
      </w:r>
      <w:r w:rsidR="0099373F">
        <w:t>terý doprovází</w:t>
      </w:r>
      <w:r w:rsidR="00F543B1">
        <w:t xml:space="preserve"> konec tohoto</w:t>
      </w:r>
      <w:r w:rsidR="0099373F">
        <w:t xml:space="preserve"> období.</w:t>
      </w:r>
      <w:r w:rsidR="003A26F0">
        <w:rPr>
          <w:rStyle w:val="Znakapoznpodarou"/>
        </w:rPr>
        <w:footnoteReference w:id="35"/>
      </w:r>
      <w:r w:rsidR="0099373F">
        <w:t xml:space="preserve"> </w:t>
      </w:r>
      <w:r w:rsidR="0054294D">
        <w:t xml:space="preserve">Rodina by měla být první školou, která udává občanské </w:t>
      </w:r>
      <w:r w:rsidR="0054294D" w:rsidRPr="00787338">
        <w:t>ctnosti.</w:t>
      </w:r>
      <w:r w:rsidR="003A26F0" w:rsidRPr="00787338">
        <w:rPr>
          <w:rStyle w:val="Znakapoznpodarou"/>
        </w:rPr>
        <w:footnoteReference w:id="36"/>
      </w:r>
      <w:r w:rsidR="0054294D" w:rsidRPr="00787338">
        <w:t xml:space="preserve"> </w:t>
      </w:r>
      <w:r w:rsidR="0099373F" w:rsidRPr="00787338">
        <w:t>Mladý</w:t>
      </w:r>
      <w:r w:rsidR="0099373F">
        <w:t xml:space="preserve"> by </w:t>
      </w:r>
      <w:r w:rsidR="0054294D">
        <w:t xml:space="preserve">už </w:t>
      </w:r>
      <w:r w:rsidR="0040208D">
        <w:t xml:space="preserve">však </w:t>
      </w:r>
      <w:r w:rsidR="0099373F">
        <w:t>měl nést odpovědnost z</w:t>
      </w:r>
      <w:r w:rsidR="0040208D">
        <w:t>a sebe samotného, za své činy</w:t>
      </w:r>
      <w:r w:rsidR="001561C7">
        <w:t>. M</w:t>
      </w:r>
      <w:r w:rsidR="0099373F">
        <w:t>ěl by se chovat ohledu</w:t>
      </w:r>
      <w:r w:rsidR="007F3BFA">
        <w:t>plně k ostatním a vnímat tento fakt</w:t>
      </w:r>
      <w:r w:rsidR="0099373F">
        <w:t xml:space="preserve"> jako základ šťastného života.</w:t>
      </w:r>
      <w:r w:rsidR="00787338">
        <w:rPr>
          <w:rStyle w:val="Znakapoznpodarou"/>
        </w:rPr>
        <w:footnoteReference w:id="37"/>
      </w:r>
    </w:p>
    <w:p w:rsidR="008A547B" w:rsidRDefault="008A547B" w:rsidP="005107C9">
      <w:r>
        <w:t>Rodiče</w:t>
      </w:r>
      <w:r w:rsidR="005C1E78">
        <w:t xml:space="preserve"> také</w:t>
      </w:r>
      <w:r>
        <w:t xml:space="preserve"> hrají významnou roli při dosahování vlastní identity jedince. Výzkum z roku 2002, který prováděli S. </w:t>
      </w:r>
      <w:r w:rsidR="001561C7">
        <w:t xml:space="preserve">E. Sartor a J. Youniss, </w:t>
      </w:r>
      <w:r>
        <w:t>se zaměřuje na vztah mezi pozitivním rodičovským vztahem a dosažením identity</w:t>
      </w:r>
      <w:r w:rsidR="001561C7">
        <w:t>. Výzkum</w:t>
      </w:r>
      <w:r>
        <w:t xml:space="preserve"> ukázal, že pozitivní emoční podpora</w:t>
      </w:r>
      <w:r w:rsidR="005C1E78">
        <w:t xml:space="preserve"> rodičů</w:t>
      </w:r>
      <w:r>
        <w:t xml:space="preserve"> značně přispívá k vytvoření vlastní identity. Autoři také poukazují na fakt, že význam vztahu s rodiči je v mladší adolescenci větší a slouží </w:t>
      </w:r>
      <w:r>
        <w:lastRenderedPageBreak/>
        <w:t>jako odrazový můstek k dosažení identity jedince.</w:t>
      </w:r>
      <w:r w:rsidR="005C1E78">
        <w:t xml:space="preserve"> Postupem času ovšem získávají větší význam vrstev</w:t>
      </w:r>
      <w:r w:rsidR="00AE39E0">
        <w:t>níci a trávení času mimo domov.</w:t>
      </w:r>
      <w:r w:rsidR="00787338">
        <w:rPr>
          <w:rStyle w:val="Znakapoznpodarou"/>
        </w:rPr>
        <w:footnoteReference w:id="38"/>
      </w:r>
    </w:p>
    <w:p w:rsidR="00A249BD" w:rsidRDefault="000618A8" w:rsidP="000618A8">
      <w:pPr>
        <w:pStyle w:val="Nadpis2"/>
      </w:pPr>
      <w:bookmarkStart w:id="19" w:name="_Toc385277999"/>
      <w:r>
        <w:t xml:space="preserve">2.8 </w:t>
      </w:r>
      <w:r w:rsidR="00A249BD">
        <w:t>Co jedince ohrožuje</w:t>
      </w:r>
      <w:bookmarkEnd w:id="19"/>
    </w:p>
    <w:p w:rsidR="00441A28" w:rsidRDefault="00AA708C" w:rsidP="00A249BD">
      <w:r>
        <w:t xml:space="preserve">Úvahy </w:t>
      </w:r>
      <w:r w:rsidR="00271D47">
        <w:t>pubescenta o</w:t>
      </w:r>
      <w:r>
        <w:t xml:space="preserve"> morálních pravidlech a normách vycházejí z hodnot, s </w:t>
      </w:r>
      <w:r w:rsidR="00271D47">
        <w:t>který</w:t>
      </w:r>
      <w:r>
        <w:t xml:space="preserve">mi </w:t>
      </w:r>
      <w:r w:rsidR="00271D47">
        <w:t>se jedinec identifikuje a je o nich plně přesvědčen. Ovšem jeho názory jsou velmi proměnlivé</w:t>
      </w:r>
      <w:r w:rsidR="007F3BFA">
        <w:t>, dospívající se snadno nadchne, ale stejně tak rychle je schopen</w:t>
      </w:r>
      <w:r w:rsidR="00271D47">
        <w:t xml:space="preserve"> své přesvědčení změnit. Proklamování norem je silnější než samotné jejich dodržování</w:t>
      </w:r>
      <w:r w:rsidR="001561C7">
        <w:t>,</w:t>
      </w:r>
      <w:r w:rsidR="00271D47">
        <w:t xml:space="preserve"> a tak </w:t>
      </w:r>
      <w:r w:rsidR="00AD129D">
        <w:t>se většina dospívajících</w:t>
      </w:r>
      <w:r w:rsidR="00271D47">
        <w:t xml:space="preserve"> v reálném životě chová tak, jak to běžné normy povolují.</w:t>
      </w:r>
      <w:r w:rsidR="00787338">
        <w:rPr>
          <w:rStyle w:val="Znakapoznpodarou"/>
        </w:rPr>
        <w:footnoteReference w:id="39"/>
      </w:r>
      <w:r w:rsidR="00663B15" w:rsidRPr="00663B15">
        <w:t xml:space="preserve"> </w:t>
      </w:r>
    </w:p>
    <w:p w:rsidR="00AD129D" w:rsidRDefault="00441A28" w:rsidP="00A249BD">
      <w:r>
        <w:t>Tomuto věku je ale také vlastní experimentování, které je v běžných případech jen přechodové a neznamená výraznější ohrožení jedince.</w:t>
      </w:r>
    </w:p>
    <w:p w:rsidR="00787338" w:rsidRDefault="0070171E" w:rsidP="00A249BD">
      <w:r>
        <w:t>V posledních desetiletích se rapidně změnil zdravotní stav dospívajících. Hlavním důvodem nemocnosti a úmrtnosti se stal syndrom rizikového chování v dospívání. Nemocnost spojená s důsledky tohoto chování poškozuje nemalou část dospívajících.</w:t>
      </w:r>
      <w:r w:rsidR="00EF3EA3">
        <w:t xml:space="preserve"> Tento posun zaznamenali odborníci v 80. letech minulého století.</w:t>
      </w:r>
    </w:p>
    <w:p w:rsidR="00EF3EA3" w:rsidRDefault="00EF3EA3" w:rsidP="00A249BD">
      <w:r>
        <w:t>K syndromu rizikového chování patří tři okruhy</w:t>
      </w:r>
      <w:r w:rsidR="00F40990">
        <w:t>:</w:t>
      </w:r>
    </w:p>
    <w:p w:rsidR="00F40990" w:rsidRDefault="00F40990" w:rsidP="0085097D">
      <w:pPr>
        <w:pStyle w:val="Odstavecseseznamem"/>
        <w:numPr>
          <w:ilvl w:val="3"/>
          <w:numId w:val="5"/>
        </w:numPr>
      </w:pPr>
      <w:r>
        <w:t>Zneužívání návykových látek a případná závislost na nich</w:t>
      </w:r>
    </w:p>
    <w:p w:rsidR="00F40990" w:rsidRDefault="00F40990" w:rsidP="0085097D">
      <w:pPr>
        <w:pStyle w:val="Odstavecseseznamem"/>
        <w:numPr>
          <w:ilvl w:val="3"/>
          <w:numId w:val="5"/>
        </w:numPr>
      </w:pPr>
      <w:r>
        <w:t>Negativní jevy v psychosociální oblasti</w:t>
      </w:r>
    </w:p>
    <w:p w:rsidR="00F40990" w:rsidRDefault="00F40990" w:rsidP="0085097D">
      <w:pPr>
        <w:pStyle w:val="Odstavecseseznamem"/>
        <w:numPr>
          <w:ilvl w:val="3"/>
          <w:numId w:val="5"/>
        </w:numPr>
      </w:pPr>
      <w:r>
        <w:t>Rizikové sexuální chování</w:t>
      </w:r>
    </w:p>
    <w:p w:rsidR="00FE40A6" w:rsidRDefault="00FE40A6" w:rsidP="00FE40A6">
      <w:r>
        <w:t>Tyto okruhy se však téměř vždy vzájemně prolínají a kombinují. Zdravý životní styl není ohraničený pouze tělesným zdravým</w:t>
      </w:r>
      <w:r w:rsidR="00231448">
        <w:t>, ale zahrnuje se do něj také</w:t>
      </w:r>
      <w:r>
        <w:t xml:space="preserve"> mentální zdraví, reprodukční chování a sociálně pozitivní chování.</w:t>
      </w:r>
      <w:r w:rsidR="00231448">
        <w:t xml:space="preserve"> Je zde důležité poukázat i </w:t>
      </w:r>
      <w:r w:rsidR="00231448">
        <w:lastRenderedPageBreak/>
        <w:t>na to, že rizikové chování přináší ur</w:t>
      </w:r>
      <w:r w:rsidR="007F3BFA">
        <w:t>čité uspokojení někter</w:t>
      </w:r>
      <w:r w:rsidR="00010F4B">
        <w:t>ých</w:t>
      </w:r>
      <w:r w:rsidR="007F3BFA">
        <w:t xml:space="preserve"> vývojových potřeb jedince, například</w:t>
      </w:r>
      <w:r w:rsidR="00231448">
        <w:t xml:space="preserve"> zvýšení sebevědomí, lepší možnost komunikace s vrstevníky atd.</w:t>
      </w:r>
      <w:r w:rsidR="00787338">
        <w:rPr>
          <w:rStyle w:val="Znakapoznpodarou"/>
        </w:rPr>
        <w:footnoteReference w:id="40"/>
      </w:r>
      <w:r w:rsidR="00231448">
        <w:t xml:space="preserve"> </w:t>
      </w:r>
    </w:p>
    <w:p w:rsidR="00671313" w:rsidRDefault="0026448D" w:rsidP="00FE40A6">
      <w:r>
        <w:t>Podle výzkumu, který pořádal odbor</w:t>
      </w:r>
      <w:r w:rsidR="001561C7">
        <w:t xml:space="preserve"> školství, mládeže a sportu ve Z</w:t>
      </w:r>
      <w:r>
        <w:t>línském kraji v roce 2011/2012 se rizikové chování objevuje u 13</w:t>
      </w:r>
      <w:r w:rsidR="00F27800">
        <w:t xml:space="preserve"> </w:t>
      </w:r>
      <w:r>
        <w:t xml:space="preserve">% žáků </w:t>
      </w:r>
      <w:r w:rsidR="00456437">
        <w:t xml:space="preserve">základních škol, středních škol, dětských domovů, a speciálních škol. Tento výzkum je prováděn pravidelně již od roku 2006. V roce 2011/2012 se zúčastnilo zjišťování rizikového chování dětí 214 škol s 48 794 žáky. </w:t>
      </w:r>
      <w:r w:rsidR="00F27800">
        <w:t>Mezi nejčastější</w:t>
      </w:r>
      <w:r w:rsidR="005E4EF2">
        <w:t xml:space="preserve"> projevy rizikového chování byly</w:t>
      </w:r>
      <w:r w:rsidR="00F27800">
        <w:t xml:space="preserve"> zařazeny: vulgarismus</w:t>
      </w:r>
      <w:r w:rsidR="00B42FD5">
        <w:t xml:space="preserve"> (</w:t>
      </w:r>
      <w:r w:rsidR="00F27800">
        <w:t xml:space="preserve">29 %), </w:t>
      </w:r>
      <w:r w:rsidR="00B42FD5">
        <w:t>kouření (27</w:t>
      </w:r>
      <w:r w:rsidR="00DB18CF">
        <w:t xml:space="preserve"> </w:t>
      </w:r>
      <w:r w:rsidR="00F27800">
        <w:t>%), záškoláctví (21 %), alkohol (10 %), šikana (4 %),</w:t>
      </w:r>
      <w:r w:rsidR="00864955" w:rsidRPr="00864955">
        <w:t xml:space="preserve"> </w:t>
      </w:r>
      <w:r w:rsidR="00864955">
        <w:t>kriminalita (2 %),</w:t>
      </w:r>
      <w:r w:rsidR="00F27800">
        <w:t xml:space="preserve"> kyberšikana, rasismus, gamblers</w:t>
      </w:r>
      <w:r w:rsidR="00864955">
        <w:t xml:space="preserve">tví, </w:t>
      </w:r>
      <w:r w:rsidR="00E52A66">
        <w:t>drogy (1 %), jiné</w:t>
      </w:r>
      <w:r w:rsidR="00633668">
        <w:t xml:space="preserve"> </w:t>
      </w:r>
      <w:r w:rsidR="00633668" w:rsidRPr="00633668">
        <w:t>(3 %).</w:t>
      </w:r>
      <w:r w:rsidR="00787338">
        <w:rPr>
          <w:rStyle w:val="Znakapoznpodarou"/>
        </w:rPr>
        <w:footnoteReference w:id="41"/>
      </w:r>
    </w:p>
    <w:p w:rsidR="00323B14" w:rsidRDefault="007F3BFA" w:rsidP="00FE40A6">
      <w:r>
        <w:t>K příčinám</w:t>
      </w:r>
      <w:r w:rsidR="00323B14">
        <w:t xml:space="preserve"> rizikového chování obecně ve společnosti patří: příslušnost k rasovým, náboženským, či etnickým menšinám, oslabování rodiny a širších rodinných vztahů, citová a duchovní chudoba, neosobnost, rychlá urbanizace ve městech a nevytváření vztahů s lidmi, kteří bydlí v okolí. Příčiny mohou být také z předchozího období života např. zanedbání výchovy, problémové chování již během dětských let, zavržení rodiči, nebo jejich ztráta. </w:t>
      </w:r>
    </w:p>
    <w:p w:rsidR="00D85FB8" w:rsidRPr="00A249BD" w:rsidRDefault="003067D6" w:rsidP="00A249BD">
      <w:r>
        <w:t>Ochrannými faktory jsou především do</w:t>
      </w:r>
      <w:r w:rsidR="001561C7">
        <w:t>bré vztahy v rodině, podpora</w:t>
      </w:r>
      <w:r>
        <w:t xml:space="preserve"> sebedůvěry dospívajícího, otevřená komunikace, vztah ke skupině vrstevníků, s nimiž se dospívající stýká, </w:t>
      </w:r>
      <w:r w:rsidR="00AD129D">
        <w:t xml:space="preserve">a </w:t>
      </w:r>
      <w:r>
        <w:t xml:space="preserve">osobní víra. </w:t>
      </w:r>
      <w:r w:rsidR="00671313">
        <w:rPr>
          <w:rStyle w:val="Znakapoznpodarou"/>
        </w:rPr>
        <w:footnoteReference w:id="42"/>
      </w:r>
    </w:p>
    <w:p w:rsidR="00E9796E" w:rsidRDefault="000618A8" w:rsidP="000618A8">
      <w:pPr>
        <w:pStyle w:val="Nadpis2"/>
      </w:pPr>
      <w:bookmarkStart w:id="20" w:name="_Toc385278000"/>
      <w:r>
        <w:t xml:space="preserve">2.9 </w:t>
      </w:r>
      <w:r w:rsidR="00E9796E">
        <w:t>Komunikace</w:t>
      </w:r>
      <w:bookmarkEnd w:id="20"/>
    </w:p>
    <w:p w:rsidR="00807274" w:rsidRDefault="00C105D1" w:rsidP="00915245">
      <w:pPr>
        <w:autoSpaceDE w:val="0"/>
        <w:autoSpaceDN w:val="0"/>
        <w:adjustRightInd w:val="0"/>
        <w:spacing w:after="0"/>
        <w:rPr>
          <w:rFonts w:cs="Times New Roman"/>
          <w:bCs/>
          <w:color w:val="3A5BA3"/>
        </w:rPr>
      </w:pPr>
      <w:r>
        <w:t xml:space="preserve">Komunikace je forma interakce, nebo transakce. Vzájemné poskytování zpráv, sdílení informací, vyměňování myšlenek, emocí a postojů nás nutí vyjadřovat se tak, abychom si vzájemně porozuměli. Proces komunikace začíná odesílatel, který vysílá </w:t>
      </w:r>
      <w:r>
        <w:lastRenderedPageBreak/>
        <w:t xml:space="preserve">k příjemci určité zakódované sdělení a příjemce toto sdělení dekóduje. Sdělení může být verbální, nebo neverbální. Zpětná vazba příjemce je odpovědí, která pomáhá vidět naše chování z opačné perspektivy, ukazuje odesílateli, jak jeho sdělení působí. </w:t>
      </w:r>
      <w:r w:rsidR="00024F48">
        <w:t>Pokud je sdělení něčím zkresleno dojde k tzv. komunikačnímu šumu. Zkreslení může být zapříčiněno tím, že se komunikující nevidí.</w:t>
      </w:r>
      <w:r w:rsidR="00DF51CB">
        <w:rPr>
          <w:rStyle w:val="Znakapoznpodarou"/>
        </w:rPr>
        <w:footnoteReference w:id="43"/>
      </w:r>
      <w:r w:rsidR="00024F48">
        <w:t xml:space="preserve"> Z výzkumu mezi mladými vyplynulo, že pokud používají při komunikaci přes internet videochat cítí vzájemně bližší vztah</w:t>
      </w:r>
      <w:r w:rsidR="00010F4B">
        <w:t xml:space="preserve"> a lépe si porozumí</w:t>
      </w:r>
      <w:r w:rsidR="00024F48">
        <w:t>.</w:t>
      </w:r>
      <w:r w:rsidR="00CF49E0">
        <w:t xml:space="preserve"> Tím, že sledujeme mimiku a neverbální komunikaci často dokáže</w:t>
      </w:r>
      <w:r w:rsidR="00340E3A">
        <w:t>me vytušit, jak ten druhý určité</w:t>
      </w:r>
      <w:r w:rsidR="00CF49E0">
        <w:t xml:space="preserve"> sdělení myslel.</w:t>
      </w:r>
      <w:r w:rsidR="00DF51CB">
        <w:rPr>
          <w:rStyle w:val="Znakapoznpodarou"/>
        </w:rPr>
        <w:footnoteReference w:id="44"/>
      </w:r>
      <w:r w:rsidR="00D37A7D" w:rsidRPr="00D37A7D">
        <w:t xml:space="preserve"> </w:t>
      </w:r>
    </w:p>
    <w:p w:rsidR="00DF51CB" w:rsidRDefault="00340E3A" w:rsidP="00340E3A">
      <w:pPr>
        <w:rPr>
          <w:highlight w:val="yellow"/>
        </w:rPr>
      </w:pPr>
      <w:r>
        <w:t>Nedostatečné porozumění a komunikace, při níž se vzájemně míjíme</w:t>
      </w:r>
      <w:r w:rsidR="0064629B">
        <w:t>,</w:t>
      </w:r>
      <w:r>
        <w:t xml:space="preserve"> patří ke každodenním zkušenostem, které mohou být bolestivé a náročné. </w:t>
      </w:r>
      <w:r w:rsidR="0090673D">
        <w:t>K tomu značnou mírou přispívá i on- line komunikace, která je na jednu stranu velmi přínosná</w:t>
      </w:r>
      <w:r w:rsidR="00010F4B">
        <w:t xml:space="preserve">, </w:t>
      </w:r>
      <w:r w:rsidR="007F3BFA">
        <w:t xml:space="preserve">zároveň však </w:t>
      </w:r>
      <w:r w:rsidR="00EB4551">
        <w:t>nikdy</w:t>
      </w:r>
      <w:r w:rsidR="0090673D">
        <w:t xml:space="preserve"> nemůže nahrad</w:t>
      </w:r>
      <w:r w:rsidR="00010F4B">
        <w:t>it přímou lidskou blízkost, jak</w:t>
      </w:r>
      <w:r w:rsidR="0090673D">
        <w:t xml:space="preserve"> se mnohdy mezi mladými děje.</w:t>
      </w:r>
      <w:r w:rsidR="00DF51CB">
        <w:rPr>
          <w:rStyle w:val="Znakapoznpodarou"/>
        </w:rPr>
        <w:footnoteReference w:id="45"/>
      </w:r>
      <w:r w:rsidR="0090673D">
        <w:t xml:space="preserve"> </w:t>
      </w:r>
    </w:p>
    <w:p w:rsidR="00340E3A" w:rsidRDefault="00251F8B" w:rsidP="00340E3A">
      <w:r>
        <w:t xml:space="preserve">Podle studie, která byla realizovaná na popud psychologů a sociologů z </w:t>
      </w:r>
      <w:r w:rsidR="000223B8">
        <w:t>Karlovy</w:t>
      </w:r>
      <w:r>
        <w:t xml:space="preserve"> univerzity si 91% českých dětí ve věku 12-18 let nedokáže představit život bez internetu, na které</w:t>
      </w:r>
      <w:r w:rsidR="00FD082F">
        <w:t>m</w:t>
      </w:r>
      <w:r>
        <w:t xml:space="preserve"> nejčastěji komunikují s přáteli pomoci chatu, e</w:t>
      </w:r>
      <w:r w:rsidR="000223B8">
        <w:t>-</w:t>
      </w:r>
      <w:r>
        <w:t>mailu a také se potkávají s přáteli na sociálních sítích např. na Facebooku.</w:t>
      </w:r>
      <w:r w:rsidR="000223B8">
        <w:t xml:space="preserve"> Přílišný pobyt ve virtuálním světě připravuje děti </w:t>
      </w:r>
      <w:r w:rsidR="00982728">
        <w:t xml:space="preserve">a mladé </w:t>
      </w:r>
      <w:r w:rsidR="000223B8">
        <w:t>o sociální dovednosti a velmi je omezuje v osobní komunikaci.</w:t>
      </w:r>
      <w:r w:rsidR="00DF51CB">
        <w:rPr>
          <w:rStyle w:val="Znakapoznpodarou"/>
        </w:rPr>
        <w:footnoteReference w:id="46"/>
      </w:r>
      <w:r w:rsidR="00B85727">
        <w:t xml:space="preserve"> </w:t>
      </w:r>
    </w:p>
    <w:p w:rsidR="00FD082F" w:rsidRDefault="00DA37A7" w:rsidP="00B3623C">
      <w:r>
        <w:t>Ve společenství bychom proto měli věnovat důraz na komunikaci mezi mladými, na osobní kontakt a vzájemnou důvěru.</w:t>
      </w:r>
    </w:p>
    <w:p w:rsidR="00B3623C" w:rsidRDefault="00FD082F" w:rsidP="00FD082F">
      <w:pPr>
        <w:spacing w:line="276" w:lineRule="auto"/>
      </w:pPr>
      <w:r>
        <w:br w:type="page"/>
      </w:r>
    </w:p>
    <w:p w:rsidR="00E9796E" w:rsidRDefault="003627A9" w:rsidP="002606BC">
      <w:pPr>
        <w:pStyle w:val="Nadpis1"/>
      </w:pPr>
      <w:bookmarkStart w:id="21" w:name="_Toc385278001"/>
      <w:r w:rsidRPr="002606BC">
        <w:lastRenderedPageBreak/>
        <w:t>Křesťanské</w:t>
      </w:r>
      <w:r>
        <w:t xml:space="preserve"> společenství</w:t>
      </w:r>
      <w:bookmarkEnd w:id="21"/>
    </w:p>
    <w:p w:rsidR="00047538" w:rsidRPr="00047538" w:rsidRDefault="00047538" w:rsidP="00047538">
      <w:r>
        <w:t>Základem křesťanského společenství by mělo být společenství s Bohem skrze Ježíše Krista v Duchu svatém, které přijímáme ve svátostech a v Božím slově.</w:t>
      </w:r>
      <w:r w:rsidR="00190FFD">
        <w:rPr>
          <w:rStyle w:val="Znakapoznpodarou"/>
        </w:rPr>
        <w:footnoteReference w:id="47"/>
      </w:r>
      <w:r>
        <w:t xml:space="preserve"> </w:t>
      </w:r>
    </w:p>
    <w:p w:rsidR="00A35817" w:rsidRDefault="003627A9" w:rsidP="003627A9">
      <w:r>
        <w:t>Po II. vatikán</w:t>
      </w:r>
      <w:r w:rsidR="00FD082F">
        <w:t xml:space="preserve">ském koncilu se v církvi začal klást větší důraz na </w:t>
      </w:r>
      <w:r>
        <w:t xml:space="preserve">rozměr společenství. Místní církve jsou vyzývány, aby se staly místem společenství, kněžím je předkládána důležitost vzájemných bratrských vztahů. Touha po společenství </w:t>
      </w:r>
      <w:r w:rsidR="00A33635">
        <w:t>se projevuje</w:t>
      </w:r>
      <w:r>
        <w:t xml:space="preserve"> stále rostoucím počtem věřících, kteří se sdružují do různých katolických akcí, modlitebních</w:t>
      </w:r>
      <w:r w:rsidR="00A33635">
        <w:t xml:space="preserve"> skupin, biblických skupin</w:t>
      </w:r>
      <w:r>
        <w:t>. Na mnoha místech vznikají v rámci farností či diecéze malé skupiny křesťanů, které jsou místem živého křesťanství.</w:t>
      </w:r>
      <w:r w:rsidR="00190FFD">
        <w:rPr>
          <w:rStyle w:val="Znakapoznpodarou"/>
        </w:rPr>
        <w:footnoteReference w:id="48"/>
      </w:r>
      <w:r w:rsidR="00047538">
        <w:t xml:space="preserve"> Křesťanská společenství</w:t>
      </w:r>
      <w:r w:rsidR="0019517D">
        <w:t>:</w:t>
      </w:r>
      <w:r>
        <w:t xml:space="preserve"> </w:t>
      </w:r>
      <w:r w:rsidR="00A33635" w:rsidRPr="00A33635">
        <w:rPr>
          <w:i/>
        </w:rPr>
        <w:t>„Jsou znamením životnosti církve, pomáhají při výchově, a při hlásání evangelia a jsou cenným východiskem pro nové společenství založené na civilizaci lásky</w:t>
      </w:r>
      <w:r w:rsidR="00A33635">
        <w:rPr>
          <w:i/>
        </w:rPr>
        <w:t>.</w:t>
      </w:r>
      <w:r w:rsidR="00A33635" w:rsidRPr="00A33635">
        <w:rPr>
          <w:i/>
        </w:rPr>
        <w:t>“</w:t>
      </w:r>
      <w:r w:rsidR="00190FFD">
        <w:rPr>
          <w:rStyle w:val="Znakapoznpodarou"/>
          <w:i/>
        </w:rPr>
        <w:footnoteReference w:id="49"/>
      </w:r>
      <w:r w:rsidR="00A33635">
        <w:rPr>
          <w:i/>
        </w:rPr>
        <w:t xml:space="preserve"> </w:t>
      </w:r>
    </w:p>
    <w:p w:rsidR="0022428D" w:rsidRDefault="0022428D" w:rsidP="003627A9">
      <w:r>
        <w:t>Základní charakteristiku malého společenství lze nalézt již u prvních křesťanů a popisují je Skutky apoštolů</w:t>
      </w:r>
      <w:r w:rsidR="0093312B">
        <w:t xml:space="preserve"> </w:t>
      </w:r>
      <w:r>
        <w:t>(2, 42-47)</w:t>
      </w:r>
    </w:p>
    <w:p w:rsidR="0022428D" w:rsidRDefault="0022428D" w:rsidP="0085097D">
      <w:pPr>
        <w:pStyle w:val="Odstavecseseznamem"/>
        <w:numPr>
          <w:ilvl w:val="3"/>
          <w:numId w:val="6"/>
        </w:numPr>
      </w:pPr>
      <w:r>
        <w:t>Apoštolské učení</w:t>
      </w:r>
    </w:p>
    <w:p w:rsidR="0022428D" w:rsidRDefault="0022428D" w:rsidP="0085097D">
      <w:pPr>
        <w:pStyle w:val="Odstavecseseznamem"/>
        <w:numPr>
          <w:ilvl w:val="3"/>
          <w:numId w:val="6"/>
        </w:numPr>
      </w:pPr>
      <w:r>
        <w:t>Bratrské společenství</w:t>
      </w:r>
    </w:p>
    <w:p w:rsidR="0022428D" w:rsidRDefault="0022428D" w:rsidP="0085097D">
      <w:pPr>
        <w:pStyle w:val="Odstavecseseznamem"/>
        <w:numPr>
          <w:ilvl w:val="3"/>
          <w:numId w:val="6"/>
        </w:numPr>
      </w:pPr>
      <w:r>
        <w:t>Eucharistie</w:t>
      </w:r>
    </w:p>
    <w:p w:rsidR="0022428D" w:rsidRDefault="0022428D" w:rsidP="0085097D">
      <w:pPr>
        <w:pStyle w:val="Odstavecseseznamem"/>
        <w:numPr>
          <w:ilvl w:val="3"/>
          <w:numId w:val="6"/>
        </w:numPr>
      </w:pPr>
      <w:r>
        <w:t>Společná modlitba</w:t>
      </w:r>
    </w:p>
    <w:p w:rsidR="0022428D" w:rsidRDefault="0022428D" w:rsidP="0085097D">
      <w:pPr>
        <w:pStyle w:val="Odstavecseseznamem"/>
        <w:numPr>
          <w:ilvl w:val="3"/>
          <w:numId w:val="6"/>
        </w:numPr>
      </w:pPr>
      <w:r>
        <w:t>Společenství majetku</w:t>
      </w:r>
    </w:p>
    <w:p w:rsidR="0022428D" w:rsidRDefault="0022428D" w:rsidP="0085097D">
      <w:pPr>
        <w:pStyle w:val="Odstavecseseznamem"/>
        <w:numPr>
          <w:ilvl w:val="3"/>
          <w:numId w:val="6"/>
        </w:numPr>
      </w:pPr>
      <w:r>
        <w:t>Přibývání učedníků</w:t>
      </w:r>
      <w:r w:rsidR="0093312B">
        <w:t>.</w:t>
      </w:r>
      <w:r w:rsidR="00A35817">
        <w:rPr>
          <w:rStyle w:val="Znakapoznpodarou"/>
        </w:rPr>
        <w:footnoteReference w:id="50"/>
      </w:r>
      <w:r w:rsidR="0093312B">
        <w:t xml:space="preserve"> </w:t>
      </w:r>
    </w:p>
    <w:p w:rsidR="006D3C76" w:rsidRDefault="007B2F9A" w:rsidP="006D3C76">
      <w:r>
        <w:t>Od II. V</w:t>
      </w:r>
      <w:r w:rsidR="00043B62">
        <w:t>atikánského koncilu bylo vydáno m</w:t>
      </w:r>
      <w:r w:rsidR="00616874">
        <w:t xml:space="preserve">noho </w:t>
      </w:r>
      <w:r w:rsidR="00043B62">
        <w:t xml:space="preserve">církevních dokumentů, jež se zabývají </w:t>
      </w:r>
      <w:r w:rsidR="00616874">
        <w:t>společenstvím</w:t>
      </w:r>
      <w:r w:rsidR="00043B62">
        <w:t>.</w:t>
      </w:r>
      <w:r w:rsidR="00C06601">
        <w:t xml:space="preserve"> Například v dokumentu Evangelium nuntiandi z ro</w:t>
      </w:r>
      <w:r w:rsidR="007F3BFA">
        <w:t>ku 1975 papež Pavel VI. říká: „</w:t>
      </w:r>
      <w:r w:rsidR="007F3BFA" w:rsidRPr="007B2F9A">
        <w:rPr>
          <w:i/>
        </w:rPr>
        <w:t>T</w:t>
      </w:r>
      <w:r w:rsidR="00C06601" w:rsidRPr="007B2F9A">
        <w:rPr>
          <w:i/>
        </w:rPr>
        <w:t>ato společenství budou ohnisky evangelizace a budou sloužit</w:t>
      </w:r>
      <w:r w:rsidR="00C06601">
        <w:t xml:space="preserve"> </w:t>
      </w:r>
      <w:r w:rsidR="00C06601" w:rsidRPr="007B2F9A">
        <w:rPr>
          <w:i/>
        </w:rPr>
        <w:lastRenderedPageBreak/>
        <w:t xml:space="preserve">větším společenstvím a jednotlivým místním církvím. A </w:t>
      </w:r>
      <w:r>
        <w:rPr>
          <w:i/>
        </w:rPr>
        <w:t>budou i nadějí všeobecné církve</w:t>
      </w:r>
      <w:r w:rsidR="0093312B">
        <w:rPr>
          <w:rStyle w:val="Znakapoznpodarou"/>
        </w:rPr>
        <w:footnoteReference w:id="51"/>
      </w:r>
      <w:r>
        <w:rPr>
          <w:i/>
        </w:rPr>
        <w:t>“</w:t>
      </w:r>
      <w:r w:rsidR="00C06601">
        <w:t>.</w:t>
      </w:r>
      <w:r w:rsidR="0093312B">
        <w:t xml:space="preserve"> </w:t>
      </w:r>
    </w:p>
    <w:p w:rsidR="006D3C76" w:rsidRDefault="000618A8" w:rsidP="000618A8">
      <w:pPr>
        <w:pStyle w:val="Nadpis2"/>
      </w:pPr>
      <w:bookmarkStart w:id="22" w:name="_Toc385278002"/>
      <w:r>
        <w:t xml:space="preserve">3.1 </w:t>
      </w:r>
      <w:r w:rsidR="00E4035F">
        <w:t>Proč společenství</w:t>
      </w:r>
      <w:bookmarkEnd w:id="22"/>
    </w:p>
    <w:p w:rsidR="001A4A5A" w:rsidRDefault="00125EA4" w:rsidP="00E4035F">
      <w:r>
        <w:t xml:space="preserve">Bůh sám o sobě je společenství 3osob a stvořil člověka k obrazu </w:t>
      </w:r>
      <w:r w:rsidR="007B2F9A">
        <w:t>společenství. II. </w:t>
      </w:r>
      <w:r w:rsidR="000652CE">
        <w:t>vatikánsk</w:t>
      </w:r>
      <w:r>
        <w:t>ý koncil říká, že Bůh si nepřál posvětit a spasit jednotlivce bez vzájemných vztahů, ale chtěl z </w:t>
      </w:r>
      <w:r w:rsidR="000652CE">
        <w:t>lidí</w:t>
      </w:r>
      <w:r>
        <w:t xml:space="preserve"> </w:t>
      </w:r>
      <w:r w:rsidRPr="006F2FCD">
        <w:t>vytvořit lid.</w:t>
      </w:r>
      <w:r w:rsidR="006F2FCD" w:rsidRPr="006F2FCD">
        <w:rPr>
          <w:rStyle w:val="Znakapoznpodarou"/>
        </w:rPr>
        <w:footnoteReference w:id="52"/>
      </w:r>
      <w:r w:rsidR="006F2FCD" w:rsidRPr="006F2FCD">
        <w:t xml:space="preserve"> </w:t>
      </w:r>
      <w:r w:rsidR="000652CE" w:rsidRPr="006F2FCD">
        <w:t>Křesťanské</w:t>
      </w:r>
      <w:r w:rsidR="000652CE">
        <w:t xml:space="preserve"> společenství </w:t>
      </w:r>
      <w:r w:rsidR="000B077A">
        <w:t xml:space="preserve">je </w:t>
      </w:r>
      <w:r w:rsidR="000652CE">
        <w:t xml:space="preserve">místem, kde </w:t>
      </w:r>
      <w:r w:rsidR="00215A17">
        <w:t xml:space="preserve">tajemně přebývá Bůh zde na zemi, </w:t>
      </w:r>
      <w:r w:rsidR="000652CE">
        <w:t>a proto se vymyká z pouhých lidských měřítek skupiny nebo shromáždění.</w:t>
      </w:r>
      <w:r w:rsidR="006F2FCD">
        <w:rPr>
          <w:rStyle w:val="Znakapoznpodarou"/>
        </w:rPr>
        <w:footnoteReference w:id="53"/>
      </w:r>
      <w:r w:rsidR="000652CE">
        <w:t xml:space="preserve"> </w:t>
      </w:r>
    </w:p>
    <w:p w:rsidR="001A4A5A" w:rsidRDefault="001A4A5A" w:rsidP="00E4035F">
      <w:r>
        <w:t>Konkrétní malé společenství je v našem světě místem setkání, kde lze zakusit pravdu, ž</w:t>
      </w:r>
      <w:r w:rsidR="007F3BFA">
        <w:t>e Bůh přebývá uprostřed lidí. V nich</w:t>
      </w:r>
      <w:r>
        <w:t xml:space="preserve"> se v praxi každodenního života realizuje nejdůležitější tajemství </w:t>
      </w:r>
      <w:r w:rsidR="00263FF1">
        <w:t xml:space="preserve">křesťanství, </w:t>
      </w:r>
      <w:r>
        <w:t xml:space="preserve">a to </w:t>
      </w:r>
      <w:r w:rsidR="007F3BFA">
        <w:t>viditelnost přítomnosti Krista ve světě.</w:t>
      </w:r>
      <w:r w:rsidR="0016548E">
        <w:t xml:space="preserve"> Je důležité, že do budování společenství církve </w:t>
      </w:r>
      <w:r w:rsidR="007F3BFA">
        <w:t>byli zapojeni</w:t>
      </w:r>
      <w:r w:rsidR="0016548E">
        <w:t xml:space="preserve"> mladí lidé, kteří jsou zároveň vyzýváni k přijetí spoluzodpovědnosti, k větší aktivitě v církvi</w:t>
      </w:r>
      <w:r w:rsidR="00215A17">
        <w:t xml:space="preserve"> zvláště mezi svými vrstevníky.</w:t>
      </w:r>
      <w:r w:rsidR="00215A17">
        <w:rPr>
          <w:rStyle w:val="Znakapoznpodarou"/>
        </w:rPr>
        <w:footnoteReference w:id="54"/>
      </w:r>
      <w:r w:rsidR="00215A17">
        <w:t xml:space="preserve"> P</w:t>
      </w:r>
      <w:r w:rsidR="0016548E">
        <w:t>řestože existuje spoustu tendencí proti mentalitě společenství, mladí lidé</w:t>
      </w:r>
      <w:r w:rsidR="007F3BFA">
        <w:t xml:space="preserve"> po něm</w:t>
      </w:r>
      <w:r w:rsidR="0016548E">
        <w:t xml:space="preserve"> touží. Soudobý člověk hledá společenství, touží zakusit pravé setkání se s druhými lidmi v opravdovém společenství. </w:t>
      </w:r>
    </w:p>
    <w:p w:rsidR="00834EBC" w:rsidRDefault="000618A8" w:rsidP="000618A8">
      <w:pPr>
        <w:pStyle w:val="Nadpis2"/>
      </w:pPr>
      <w:bookmarkStart w:id="23" w:name="_Toc385278003"/>
      <w:r>
        <w:t xml:space="preserve">3.2 </w:t>
      </w:r>
      <w:r w:rsidR="00834EBC">
        <w:t>Cíle společenství</w:t>
      </w:r>
      <w:bookmarkEnd w:id="23"/>
    </w:p>
    <w:p w:rsidR="00834EBC" w:rsidRDefault="008A4457" w:rsidP="00834EBC">
      <w:r>
        <w:t>Každé společenství mu</w:t>
      </w:r>
      <w:r w:rsidR="00FD082F">
        <w:t xml:space="preserve">sí mít společný cíl, vizi, které nám pomáhají </w:t>
      </w:r>
      <w:r>
        <w:t>dávat smysl naši</w:t>
      </w:r>
      <w:r w:rsidR="00AD74DF">
        <w:t>m</w:t>
      </w:r>
      <w:r>
        <w:t xml:space="preserve"> zkušenostem a zážitkům. Zároveň nám </w:t>
      </w:r>
      <w:r w:rsidR="00FD082F">
        <w:t xml:space="preserve">společenství </w:t>
      </w:r>
      <w:r>
        <w:t>pomáhá se o s</w:t>
      </w:r>
      <w:r w:rsidR="00FD082F">
        <w:t xml:space="preserve">polečné zážitky a zkušenosti </w:t>
      </w:r>
      <w:r>
        <w:t xml:space="preserve">dělit. Když se mladí rozhodnou společně setkávat bez jasných </w:t>
      </w:r>
      <w:r>
        <w:lastRenderedPageBreak/>
        <w:t xml:space="preserve">představ, nebo smyslu postupně dojde ke konfliktním situacím a k rozpadu. Je potřebné vytvořit určitou společnou náplň, program, ze kterého je jasné, proč se společenství schází a mladí se střetávají. </w:t>
      </w:r>
    </w:p>
    <w:p w:rsidR="008A4457" w:rsidRDefault="008A4457" w:rsidP="00834EBC">
      <w:r>
        <w:t xml:space="preserve">Jestliže </w:t>
      </w:r>
      <w:r w:rsidR="00972D4A">
        <w:t>dohromady něco vytvářejí a</w:t>
      </w:r>
      <w:r>
        <w:t xml:space="preserve"> mají společný program, je to předpoklad ke zdravému růstu společenství. Čím více je společenství opravdovější a tvořivější, tím více se každý jednotlivec bude snažit</w:t>
      </w:r>
      <w:r w:rsidR="00FD082F">
        <w:t xml:space="preserve"> o jednotu s ostatními</w:t>
      </w:r>
      <w:r>
        <w:t xml:space="preserve">. Čím méně společenství směřuje ke svému cíli, tím míň je zachována jednotnost a přichází napětí. </w:t>
      </w:r>
      <w:r w:rsidR="00972D4A">
        <w:t>Pokud</w:t>
      </w:r>
      <w:r>
        <w:t xml:space="preserve"> mladí nevidí společný cíl, nemají chuť se společně setkávat.</w:t>
      </w:r>
      <w:r w:rsidR="00215A17">
        <w:rPr>
          <w:rStyle w:val="Znakapoznpodarou"/>
        </w:rPr>
        <w:footnoteReference w:id="55"/>
      </w:r>
      <w:r>
        <w:t xml:space="preserve"> </w:t>
      </w:r>
    </w:p>
    <w:p w:rsidR="00987166" w:rsidRPr="00E4035F" w:rsidRDefault="00105E62" w:rsidP="00987166">
      <w:r>
        <w:t>Svatý otec Jan Pavel II. píše ve svém listě, že společenství je projev a plod lásky, která vyvěrá z Otce skrze Ducha, který přišel v Ježíši a skrze toto společenství lásky se církev ukazuje jako nástroj a znamení spojení s Bohem v jednotě s celým lidstvem.</w:t>
      </w:r>
      <w:r w:rsidR="008D69D3">
        <w:t xml:space="preserve"> Tak také každé společenství by mělo být v jednotě, protože tuto jednotu musí předávat celému lidstvu.</w:t>
      </w:r>
      <w:r w:rsidR="00651D87">
        <w:rPr>
          <w:rStyle w:val="Znakapoznpodarou"/>
        </w:rPr>
        <w:footnoteReference w:id="56"/>
      </w:r>
    </w:p>
    <w:p w:rsidR="00F27416" w:rsidRDefault="000618A8" w:rsidP="000618A8">
      <w:pPr>
        <w:pStyle w:val="Nadpis2"/>
      </w:pPr>
      <w:bookmarkStart w:id="24" w:name="_Toc385278004"/>
      <w:r>
        <w:t xml:space="preserve">3.3 </w:t>
      </w:r>
      <w:r w:rsidR="00D843DC">
        <w:t>Přínos pro mladé</w:t>
      </w:r>
      <w:bookmarkEnd w:id="24"/>
    </w:p>
    <w:p w:rsidR="00D843DC" w:rsidRDefault="00D843DC" w:rsidP="00D843DC">
      <w:r>
        <w:t xml:space="preserve">Základní prostor, kde se dospívající učí stávat </w:t>
      </w:r>
      <w:r w:rsidR="00827B3A">
        <w:t>se více lidmi je skupina přibližně stejně</w:t>
      </w:r>
      <w:r>
        <w:t xml:space="preserve"> staré mládeže. Učí</w:t>
      </w:r>
      <w:r w:rsidR="00457B1C">
        <w:t xml:space="preserve"> se</w:t>
      </w:r>
      <w:r>
        <w:t xml:space="preserve"> toleranci, solidaritě, cvičí citlivost k procesu života společenství. Mladí se </w:t>
      </w:r>
      <w:r w:rsidR="00FD082F">
        <w:t xml:space="preserve">zde </w:t>
      </w:r>
      <w:r>
        <w:t xml:space="preserve">setkávají s vírou, jako s něčím hodnotným pro každodenní život, s vírou, která je pravdivým svědectvím křesťanů, s živoucí vírou. </w:t>
      </w:r>
      <w:r w:rsidR="008821D4">
        <w:t>Učí se</w:t>
      </w:r>
      <w:r w:rsidR="0057474E">
        <w:t xml:space="preserve"> prožívat spoluzodpovědnost</w:t>
      </w:r>
      <w:r w:rsidR="008821D4">
        <w:t xml:space="preserve"> za společnost, </w:t>
      </w:r>
      <w:r w:rsidR="00457B1C">
        <w:t>mladí zde budují osobní vztahy, svou identitu,</w:t>
      </w:r>
      <w:r w:rsidR="008821D4">
        <w:t xml:space="preserve"> odolnost</w:t>
      </w:r>
      <w:r w:rsidR="00BB1E57">
        <w:t xml:space="preserve"> vůči okolním vlivům</w:t>
      </w:r>
      <w:r w:rsidR="008821D4">
        <w:t xml:space="preserve"> a </w:t>
      </w:r>
      <w:r w:rsidR="00972D4A">
        <w:t>účastní se v</w:t>
      </w:r>
      <w:r w:rsidR="00BB1E57">
        <w:t>ytváření programů.</w:t>
      </w:r>
      <w:r w:rsidR="00651D87">
        <w:rPr>
          <w:rStyle w:val="Znakapoznpodarou"/>
        </w:rPr>
        <w:footnoteReference w:id="57"/>
      </w:r>
      <w:r w:rsidR="00BB1E57">
        <w:t xml:space="preserve"> </w:t>
      </w:r>
      <w:r w:rsidR="0057474E">
        <w:t xml:space="preserve">Společenství by mělo směřovat ke službě, k hlásání Božího evangelia </w:t>
      </w:r>
      <w:r w:rsidR="00457B1C">
        <w:t xml:space="preserve">jak slovem a </w:t>
      </w:r>
      <w:r w:rsidR="0057474E">
        <w:t>skutky, tak osobním příkladem. Jakmile mladí pochopí, že jsou ve společenství pro to, aby skrze ně přicházelo na svět Boží království</w:t>
      </w:r>
      <w:r w:rsidR="009134DC">
        <w:t>,</w:t>
      </w:r>
      <w:r w:rsidR="00FD082F">
        <w:t xml:space="preserve"> budou ho</w:t>
      </w:r>
      <w:r w:rsidR="0057474E">
        <w:t xml:space="preserve"> prožívat naplno. </w:t>
      </w:r>
      <w:r w:rsidR="0057474E">
        <w:lastRenderedPageBreak/>
        <w:t xml:space="preserve">Společenství by mělo být světlem </w:t>
      </w:r>
      <w:r w:rsidR="00972D4A">
        <w:t>ve světě jak pro samotné mladé</w:t>
      </w:r>
      <w:r w:rsidR="00457B1C">
        <w:t xml:space="preserve"> tak</w:t>
      </w:r>
      <w:r w:rsidR="00972D4A">
        <w:t xml:space="preserve"> i </w:t>
      </w:r>
      <w:r w:rsidR="00457B1C">
        <w:t xml:space="preserve">pro </w:t>
      </w:r>
      <w:r w:rsidR="0057474E">
        <w:t xml:space="preserve">jejich okolí. </w:t>
      </w:r>
    </w:p>
    <w:p w:rsidR="0091380B" w:rsidRDefault="0091380B" w:rsidP="00D843DC">
      <w:r>
        <w:t>Ve společenství se lépe rozpoznávají dary, které byly mladým svěřeny. Každý má svůj osobitý dar, který mu byl dán a je důležité, aby ho uměl správně využív</w:t>
      </w:r>
      <w:r w:rsidR="00FD082F">
        <w:t>at. Každý člověk</w:t>
      </w:r>
      <w:r>
        <w:t xml:space="preserve"> </w:t>
      </w:r>
      <w:r w:rsidR="00FD082F">
        <w:t xml:space="preserve">je důležitý díky daru, který má. </w:t>
      </w:r>
      <w:r w:rsidR="00972D4A">
        <w:t>Zároveň</w:t>
      </w:r>
      <w:r w:rsidR="00457B1C">
        <w:t xml:space="preserve"> je dobré</w:t>
      </w:r>
      <w:r>
        <w:t xml:space="preserve">, aby </w:t>
      </w:r>
      <w:r w:rsidR="00FD082F">
        <w:t>byl</w:t>
      </w:r>
      <w:r w:rsidR="00457B1C">
        <w:t xml:space="preserve"> mladý</w:t>
      </w:r>
      <w:r w:rsidR="00FD082F">
        <w:t xml:space="preserve"> plně zapojen, aby měl nějakou úlohu, a </w:t>
      </w:r>
      <w:r>
        <w:t>cítil</w:t>
      </w:r>
      <w:r w:rsidR="00FD082F">
        <w:t xml:space="preserve"> se</w:t>
      </w:r>
      <w:r>
        <w:t xml:space="preserve"> užitečný a využitý. Mladí musí vědět, že ne jen slabí potřebují silné, ale i silní potřebují slabé. </w:t>
      </w:r>
    </w:p>
    <w:p w:rsidR="0091380B" w:rsidRDefault="0091380B" w:rsidP="00D843DC">
      <w:r>
        <w:t xml:space="preserve">Existuje mnoho darů, které jsou lidem svěřeny, některé jsou skryté, </w:t>
      </w:r>
      <w:r w:rsidR="00972D4A">
        <w:t>jiné</w:t>
      </w:r>
      <w:r>
        <w:t xml:space="preserve"> jsou více viditelné. Je důležité si uvědomit, že dar</w:t>
      </w:r>
      <w:r w:rsidR="00FD082F">
        <w:t>y má každý účastník, že jsou dar</w:t>
      </w:r>
      <w:r>
        <w:t>y ro</w:t>
      </w:r>
      <w:r w:rsidR="00FD082F">
        <w:t xml:space="preserve">zličné pro různé úlohy, </w:t>
      </w:r>
      <w:r>
        <w:t xml:space="preserve">vzájemně </w:t>
      </w:r>
      <w:r w:rsidR="00FD082F">
        <w:t xml:space="preserve">se </w:t>
      </w:r>
      <w:r>
        <w:t>doplňují</w:t>
      </w:r>
      <w:r w:rsidR="00FD082F">
        <w:t xml:space="preserve"> a propojují. Čím</w:t>
      </w:r>
      <w:r>
        <w:t xml:space="preserve"> lepší bude vzájemné propojení vztahů ve společenství, tím více se dary budou rozvíjet.</w:t>
      </w:r>
      <w:r w:rsidR="00C7560C">
        <w:t xml:space="preserve"> </w:t>
      </w:r>
    </w:p>
    <w:p w:rsidR="00C7560C" w:rsidRDefault="00C7560C" w:rsidP="00D843DC">
      <w:r>
        <w:t>Každý člen musí být sám sebou a naplno prožívat lásku a uplatňovat svůj dar, který je jedinečný. Tím mla</w:t>
      </w:r>
      <w:r w:rsidR="00E57707">
        <w:t>dí získají zdravé sebehodnocení a pocítí svou jedinečnou roli ve skupině svých vrstevníků.</w:t>
      </w:r>
    </w:p>
    <w:p w:rsidR="00BC3D4F" w:rsidRDefault="000618A8" w:rsidP="000618A8">
      <w:pPr>
        <w:pStyle w:val="Nadpis2"/>
      </w:pPr>
      <w:bookmarkStart w:id="25" w:name="_Toc385278005"/>
      <w:r>
        <w:t xml:space="preserve">3.4 </w:t>
      </w:r>
      <w:r w:rsidR="00BC3D4F">
        <w:t>Přínos pro okolí – farnost, rodina, spolužáci</w:t>
      </w:r>
      <w:bookmarkEnd w:id="25"/>
    </w:p>
    <w:p w:rsidR="00001D83" w:rsidRDefault="00661677" w:rsidP="00BC3D4F">
      <w:r>
        <w:t>Jestliže se mladí dělí o to, co prožívají, vzrůstá v nich to, co je nejlepší, dávají část sama sebe. Otevírají sv</w:t>
      </w:r>
      <w:r w:rsidR="00972D4A">
        <w:t>á</w:t>
      </w:r>
      <w:r>
        <w:t xml:space="preserve"> vnitřní já, a ukazují, jací opravdu jsou.</w:t>
      </w:r>
      <w:r w:rsidR="00210517">
        <w:rPr>
          <w:rStyle w:val="Znakapoznpodarou"/>
        </w:rPr>
        <w:footnoteReference w:id="58"/>
      </w:r>
      <w:r>
        <w:t xml:space="preserve"> </w:t>
      </w:r>
      <w:r w:rsidR="00C96C68">
        <w:t>M</w:t>
      </w:r>
      <w:r w:rsidR="00A70F7D">
        <w:t xml:space="preserve">ladý člověk v sobě objevuje hodnotu spoluvytváření a tím snadněji vystupuje z uzavřenosti </w:t>
      </w:r>
      <w:r w:rsidR="00C96C68">
        <w:t xml:space="preserve">do sebe </w:t>
      </w:r>
      <w:r w:rsidR="00A70F7D">
        <w:t xml:space="preserve">v konzumním stylu života. </w:t>
      </w:r>
      <w:r w:rsidR="00C96C68">
        <w:t xml:space="preserve">Pokud v sobě </w:t>
      </w:r>
      <w:r w:rsidR="00972D4A">
        <w:t>dospívajíc</w:t>
      </w:r>
      <w:r w:rsidR="00001D83">
        <w:t xml:space="preserve">í </w:t>
      </w:r>
      <w:r w:rsidR="00C96C68">
        <w:t>objevili radost z dávání, i když je to náročné,</w:t>
      </w:r>
      <w:r w:rsidR="00001D83">
        <w:t xml:space="preserve"> objevili něco, co je</w:t>
      </w:r>
      <w:r w:rsidR="00C96C68">
        <w:t xml:space="preserve"> může naplňovat a čím mohou přispívat k lepší společnosti.</w:t>
      </w:r>
      <w:r w:rsidR="00491A86">
        <w:rPr>
          <w:rStyle w:val="Znakapoznpodarou"/>
        </w:rPr>
        <w:footnoteReference w:id="59"/>
      </w:r>
      <w:r w:rsidR="006F29D8">
        <w:t xml:space="preserve"> Určitá světonázorová orientace a schopnost mravního jednání lze získat prožitím hodnot a přesvědčením založeným na víře. Jsou to schopnosti, které se musí </w:t>
      </w:r>
      <w:r w:rsidR="006F29D8">
        <w:lastRenderedPageBreak/>
        <w:t>v mladých lidech podněcovat, protože jsou důležité pro připravenost jednotlivce</w:t>
      </w:r>
      <w:r w:rsidR="00C946F1">
        <w:t xml:space="preserve"> na život</w:t>
      </w:r>
      <w:r w:rsidR="006F29D8">
        <w:t>,</w:t>
      </w:r>
      <w:r w:rsidR="00C946F1">
        <w:t xml:space="preserve"> a jsou </w:t>
      </w:r>
      <w:r w:rsidR="006F29D8">
        <w:t>také</w:t>
      </w:r>
      <w:r w:rsidR="00C946F1">
        <w:t xml:space="preserve"> důležité</w:t>
      </w:r>
      <w:r w:rsidR="006F29D8">
        <w:t xml:space="preserve"> pro obecné blaho.</w:t>
      </w:r>
      <w:r w:rsidR="00491A86">
        <w:rPr>
          <w:rStyle w:val="Znakapoznpodarou"/>
        </w:rPr>
        <w:footnoteReference w:id="60"/>
      </w:r>
    </w:p>
    <w:p w:rsidR="00BC3D4F" w:rsidRDefault="00001D83" w:rsidP="00923B55">
      <w:r>
        <w:t>Mladí lidé, kteří se spolu setkávají v křesťanském společenství</w:t>
      </w:r>
      <w:r w:rsidR="0065359B">
        <w:t>,</w:t>
      </w:r>
      <w:r>
        <w:t xml:space="preserve"> naplňují svou touhu po vzájemné komunikaci zvláště specifickým způsobem. Skupina poskytuje často atmosféru bezpodmínečného přijetí</w:t>
      </w:r>
      <w:r w:rsidR="0065359B">
        <w:t>,</w:t>
      </w:r>
      <w:r>
        <w:t xml:space="preserve"> a proto se zde mnoho mladých cítí jako doma. V dnešní době, kdy tuto potřebu často primární rodina neuspokojuje</w:t>
      </w:r>
      <w:r w:rsidR="0065359B">
        <w:t>,</w:t>
      </w:r>
      <w:r>
        <w:t xml:space="preserve"> </w:t>
      </w:r>
      <w:r w:rsidR="0065359B">
        <w:t>může společenství nabídnout</w:t>
      </w:r>
      <w:r w:rsidR="00E66F9D">
        <w:t xml:space="preserve"> pocit přijetí i nově příchozím, kteří hledají jistotu.</w:t>
      </w:r>
      <w:r w:rsidR="00EA3340">
        <w:rPr>
          <w:rStyle w:val="Znakapoznpodarou"/>
        </w:rPr>
        <w:footnoteReference w:id="61"/>
      </w:r>
      <w:r w:rsidR="00E66F9D">
        <w:t xml:space="preserve"> </w:t>
      </w:r>
      <w:r w:rsidR="00FF39C7">
        <w:t>Všechno, co se ve společenství děje by mělo směřovat ke službě, mělo by být otevřené ke všem, přecházet od egoismu k</w:t>
      </w:r>
      <w:r w:rsidR="000754BF">
        <w:t> </w:t>
      </w:r>
      <w:r w:rsidR="00FF39C7">
        <w:t>lásce</w:t>
      </w:r>
      <w:r w:rsidR="000754BF">
        <w:t>. V</w:t>
      </w:r>
      <w:r w:rsidR="00FF39C7">
        <w:t> této lásce je velký potenciál</w:t>
      </w:r>
      <w:r w:rsidR="000754BF">
        <w:t>,</w:t>
      </w:r>
      <w:r w:rsidR="00FF39C7">
        <w:t xml:space="preserve"> který by společenství mělo využít pro službu druhým. Pokud si </w:t>
      </w:r>
      <w:r w:rsidR="00457B1C">
        <w:t xml:space="preserve">jeho členové </w:t>
      </w:r>
      <w:r w:rsidR="00FF39C7">
        <w:t>uvědomí, že na světě nejsou jen sami pro sebe, ale jsou tu pro to, aby přijímali dar Boží a znovu ho předávali světu, pak bude každý člen prožívat společenství naplno.</w:t>
      </w:r>
      <w:r w:rsidR="00EA3340">
        <w:rPr>
          <w:rStyle w:val="Znakapoznpodarou"/>
        </w:rPr>
        <w:footnoteReference w:id="62"/>
      </w:r>
      <w:r w:rsidR="00FF39C7">
        <w:t xml:space="preserve"> </w:t>
      </w:r>
    </w:p>
    <w:p w:rsidR="00DA638A" w:rsidRDefault="000618A8" w:rsidP="000618A8">
      <w:pPr>
        <w:pStyle w:val="Nadpis2"/>
      </w:pPr>
      <w:bookmarkStart w:id="26" w:name="_Toc385278006"/>
      <w:r>
        <w:t xml:space="preserve">3.5 </w:t>
      </w:r>
      <w:r w:rsidR="00DA638A">
        <w:t>Udržitelnost</w:t>
      </w:r>
      <w:bookmarkEnd w:id="26"/>
    </w:p>
    <w:p w:rsidR="00542CE4" w:rsidRDefault="005C2146" w:rsidP="00542CE4">
      <w:r>
        <w:t>Společenství je určitá sociální forma soužití, ve které převládá citová blízkost členů a intenzita kontaktů mezi nimi. Proto vytvořením jakékoli skupiny ještě nemusí jít o společenství. Pro křesťanské společenství je důležitý směr, kterým se vydává. Určitou skupinu lidí lze nazvat křesťanským společenstvím až tehdy, když její členové pochopí, že scházení se v „Ježíšově jménu“ znamená žít vzájemnou lásku.</w:t>
      </w:r>
      <w:r w:rsidR="00EA3340">
        <w:rPr>
          <w:rStyle w:val="Znakapoznpodarou"/>
        </w:rPr>
        <w:footnoteReference w:id="63"/>
      </w:r>
      <w:r>
        <w:t xml:space="preserve"> A základem každého křesťanského společenství by měla být Ježíšova slova: „Kde jsou dva nebo tři shromážděni v mém jménu, tam jsem já uprostřed nich.“</w:t>
      </w:r>
      <w:r w:rsidR="00EA3340">
        <w:rPr>
          <w:rStyle w:val="Znakapoznpodarou"/>
        </w:rPr>
        <w:footnoteReference w:id="64"/>
      </w:r>
    </w:p>
    <w:p w:rsidR="003D4EE6" w:rsidRDefault="000618A8" w:rsidP="000618A8">
      <w:pPr>
        <w:pStyle w:val="Nadpis2"/>
      </w:pPr>
      <w:bookmarkStart w:id="27" w:name="_Toc385278007"/>
      <w:r>
        <w:lastRenderedPageBreak/>
        <w:t xml:space="preserve">3.6 </w:t>
      </w:r>
      <w:r w:rsidR="009041BA">
        <w:t>Funkce animátora</w:t>
      </w:r>
      <w:bookmarkEnd w:id="27"/>
    </w:p>
    <w:p w:rsidR="009041BA" w:rsidRDefault="00C17023" w:rsidP="009041BA">
      <w:r>
        <w:t xml:space="preserve">Animátor je </w:t>
      </w:r>
      <w:r w:rsidR="00972D4A">
        <w:t xml:space="preserve">klíčovým bodem celého společenství, </w:t>
      </w:r>
      <w:r>
        <w:t>měl</w:t>
      </w:r>
      <w:r w:rsidR="00972D4A">
        <w:t xml:space="preserve"> by ho</w:t>
      </w:r>
      <w:r>
        <w:t xml:space="preserve"> podněcovat </w:t>
      </w:r>
      <w:r w:rsidR="00972D4A">
        <w:t>a oduševňovat. Je důležité, aby byl jedním</w:t>
      </w:r>
      <w:r>
        <w:t xml:space="preserve"> z mladých, ale zároveň, aby jim pomáhal na cestě k dospělosti a životní zralosti. </w:t>
      </w:r>
    </w:p>
    <w:p w:rsidR="00C17023" w:rsidRDefault="00C17023" w:rsidP="009041BA">
      <w:r>
        <w:t>Dalším označením pro tuto funkci může být také asistent, kterého používá salesiánská pedagogika a je zde vystižena další důležitá vlastnost a to vlastnost „staršího bratra“.</w:t>
      </w:r>
      <w:r w:rsidR="00EA3340">
        <w:rPr>
          <w:rStyle w:val="Znakapoznpodarou"/>
        </w:rPr>
        <w:footnoteReference w:id="65"/>
      </w:r>
    </w:p>
    <w:p w:rsidR="00726AC0" w:rsidRDefault="00726AC0" w:rsidP="009041BA">
      <w:r>
        <w:t>Animátor by měl být člověk, který je v životě alespoň o krok napřed. Má za úkol podporovat společenství, pomáhat každému členu, aby se zde cítil dobře a byl zapojený, měl by mít přirozenou autoritu.</w:t>
      </w:r>
      <w:r w:rsidR="000754BF">
        <w:t xml:space="preserve"> Musí</w:t>
      </w:r>
      <w:r w:rsidR="00AD0785">
        <w:t xml:space="preserve"> stavět na duchovních základech, na pedagogice evangelia a milosti Boží. </w:t>
      </w:r>
      <w:r w:rsidR="00AA30D9">
        <w:t xml:space="preserve">Animátor musí růst a být aktivním při prožívání své víry. </w:t>
      </w:r>
    </w:p>
    <w:p w:rsidR="00AA30D9" w:rsidRDefault="00AA30D9" w:rsidP="009041BA">
      <w:r>
        <w:t>Měl by být člověkem víry, kt</w:t>
      </w:r>
      <w:r w:rsidR="000754BF">
        <w:t>erý</w:t>
      </w:r>
      <w:r>
        <w:t xml:space="preserve"> zakouší vztah s Bohem a ví, že výsledek toho co dělá, závisí především na jeho svatosti a milosti Boží.</w:t>
      </w:r>
      <w:r w:rsidR="00EA3340">
        <w:rPr>
          <w:rStyle w:val="Znakapoznpodarou"/>
        </w:rPr>
        <w:footnoteReference w:id="66"/>
      </w:r>
      <w:r>
        <w:t xml:space="preserve"> Měl by být člověkem modlitby a překonávat svou lenost,</w:t>
      </w:r>
      <w:r w:rsidR="00972D4A">
        <w:t xml:space="preserve"> měl by</w:t>
      </w:r>
      <w:r>
        <w:t xml:space="preserve"> žít </w:t>
      </w:r>
      <w:r w:rsidR="00972D4A">
        <w:t xml:space="preserve">a čerpat sílu </w:t>
      </w:r>
      <w:r>
        <w:t>z Božího slov</w:t>
      </w:r>
      <w:r w:rsidR="000754BF">
        <w:t xml:space="preserve">a a </w:t>
      </w:r>
      <w:r w:rsidR="00972D4A">
        <w:t xml:space="preserve">svátostí, ke kterým pravidelně přistupuje a podněcovat a učit k tomu </w:t>
      </w:r>
      <w:r w:rsidR="000754BF">
        <w:t>i ostatní</w:t>
      </w:r>
      <w:r>
        <w:t>. Animátor by se měl sn</w:t>
      </w:r>
      <w:r w:rsidR="000754BF">
        <w:t xml:space="preserve">ažit poznávat Boží vůli a </w:t>
      </w:r>
      <w:r>
        <w:t>hledat duchovního vůdce, který ho doprovodí, poradí mu a vyslechne. Animátor je člo</w:t>
      </w:r>
      <w:r w:rsidR="00022431">
        <w:t>věk, z kterého by měla vyzařovat</w:t>
      </w:r>
      <w:r>
        <w:t xml:space="preserve"> láska, milosrdenství, dobrota, štěstí a radost z víry, ale měl by také znát tajemství utrpení, protože jen tehdy poc</w:t>
      </w:r>
      <w:r w:rsidR="000754BF">
        <w:t>hopí tajemství Kristova kříže, a</w:t>
      </w:r>
      <w:r>
        <w:t xml:space="preserve"> pochopí také utrpení všech, kteří jsou kolem něj a kteří se mu svěřují. Animátor musí věřit v dobro a strhávat své přátele za Kristem. To vše ve spojení s Duchem svatým. Animátorství je úkol pro celou osobu, je to povolání, poslání.</w:t>
      </w:r>
    </w:p>
    <w:p w:rsidR="00B042BE" w:rsidRDefault="00B042BE" w:rsidP="009041BA">
      <w:r>
        <w:t>Animátor by mě</w:t>
      </w:r>
      <w:r w:rsidR="00457B1C">
        <w:t>l být člověk neustále „zrající“ a</w:t>
      </w:r>
      <w:r>
        <w:t xml:space="preserve"> učící se. Jeho úkolem je formovat ne jen sebe, ale i ostatní. Musí ale vědět, kde může načerpat a proto </w:t>
      </w:r>
      <w:r w:rsidR="00457B1C">
        <w:t xml:space="preserve">by měl </w:t>
      </w:r>
      <w:r>
        <w:t xml:space="preserve">žít v Boží </w:t>
      </w:r>
      <w:r>
        <w:lastRenderedPageBreak/>
        <w:t xml:space="preserve">blízkosti a s pomocí svatých a Panny Marie. Také musí umět správně zhodnotit a reflektovat svou činnost. </w:t>
      </w:r>
    </w:p>
    <w:p w:rsidR="00B042BE" w:rsidRDefault="00D83915" w:rsidP="009041BA">
      <w:r>
        <w:t>Jedná</w:t>
      </w:r>
      <w:r w:rsidR="00B042BE">
        <w:t xml:space="preserve"> ve jménu církve a nechává se jí vést. Žije v jednom společenství s celou církví. Spolu s církví je</w:t>
      </w:r>
      <w:r w:rsidR="00457B1C">
        <w:t xml:space="preserve"> také poslán sloužit</w:t>
      </w:r>
      <w:r w:rsidR="00B042BE">
        <w:t xml:space="preserve"> a zvěstovat světu evangelium zvláště tam, kde on sám žije.</w:t>
      </w:r>
    </w:p>
    <w:p w:rsidR="00457B1C" w:rsidRDefault="00B042BE" w:rsidP="009041BA">
      <w:r>
        <w:t>Animátor je přítelem mladých, o které se zajímá, a projevuje jim svou lásku, má na ně čas, má pro ně vždy otevřené dveře a hlavně srdce. Je otevřený pro nově příchozí, dokáže naslouchat, vnímat, a vytváří domov, kde je klidné a harmonické klima. Je spoluzodpovědný za společenství a</w:t>
      </w:r>
      <w:r w:rsidR="000C1D5F">
        <w:t xml:space="preserve"> nebojí se výchovného konfliktu</w:t>
      </w:r>
    </w:p>
    <w:p w:rsidR="00A609FB" w:rsidRDefault="00D83915" w:rsidP="009041BA">
      <w:r>
        <w:t>Stává se</w:t>
      </w:r>
      <w:r w:rsidR="00A609FB">
        <w:t xml:space="preserve"> moderátorem společenství, kde připravuje program, je mluvčím skupiny, dokáže improvizovat, zapojuje mladé do práce a dává jim pocítit jejich </w:t>
      </w:r>
      <w:r w:rsidR="00A609FB" w:rsidRPr="00021962">
        <w:t>jedinečnost.</w:t>
      </w:r>
      <w:r w:rsidR="00021962" w:rsidRPr="00021962">
        <w:rPr>
          <w:rStyle w:val="Znakapoznpodarou"/>
        </w:rPr>
        <w:footnoteReference w:id="67"/>
      </w:r>
      <w:r w:rsidR="00021962" w:rsidRPr="00021962">
        <w:t xml:space="preserve"> </w:t>
      </w:r>
    </w:p>
    <w:p w:rsidR="00D55EAA" w:rsidRDefault="00D83915" w:rsidP="009041BA">
      <w:r>
        <w:t>Zároveň je</w:t>
      </w:r>
      <w:r w:rsidR="00D55EAA">
        <w:t xml:space="preserve"> společníkem a prostředníkem s knězem, či jinými iniciativami ve farnosti. Ví</w:t>
      </w:r>
      <w:r w:rsidR="00021962">
        <w:t>,</w:t>
      </w:r>
      <w:r w:rsidR="00D55EAA">
        <w:t xml:space="preserve"> co mladí nabízejí, co potřebují, co žijí a umí to přednést. Snaží se, aby společenství žilo v harmonii se společenstvím celé církve.</w:t>
      </w:r>
    </w:p>
    <w:p w:rsidR="00BF1269" w:rsidRDefault="00BF1269" w:rsidP="009041BA">
      <w:r>
        <w:t>Animátor je také člověkem naděje, která přesahuje čas zde na zemi. Plánuje a systematicky připravuje své pomocníky a nástupce, protože si je vědom, že jednou jeho práci převezmou druzí. A hlavně animátor hledá životní povolání jak svoje, tak mladých</w:t>
      </w:r>
      <w:r w:rsidR="00290E81">
        <w:t xml:space="preserve"> lidí, kteří jsou kolem něj.</w:t>
      </w:r>
    </w:p>
    <w:p w:rsidR="004841CE" w:rsidRDefault="00D83915" w:rsidP="009041BA">
      <w:r>
        <w:t xml:space="preserve">P. </w:t>
      </w:r>
      <w:r w:rsidR="004841CE">
        <w:t>Jan Balík sestavil dvanáctero animátora, kde se neměří</w:t>
      </w:r>
      <w:r>
        <w:t>, kolik toho umí, ale jaký je a především</w:t>
      </w:r>
      <w:r w:rsidR="00457B1C">
        <w:t xml:space="preserve"> jak </w:t>
      </w:r>
      <w:r w:rsidR="004841CE">
        <w:t>žije. Toto dvanáctero vzniklo z několika mezi</w:t>
      </w:r>
      <w:r>
        <w:t xml:space="preserve">národních setkání animátorů. Hlavní body zní: </w:t>
      </w:r>
      <w:r w:rsidR="00457B1C">
        <w:t>Animátor m</w:t>
      </w:r>
      <w:r>
        <w:t>iluje</w:t>
      </w:r>
      <w:r w:rsidR="00F5484A">
        <w:t xml:space="preserve"> Krista, m</w:t>
      </w:r>
      <w:r>
        <w:t>á</w:t>
      </w:r>
      <w:r w:rsidR="004841CE">
        <w:t xml:space="preserve"> rád mladé, </w:t>
      </w:r>
      <w:r w:rsidR="000754BF">
        <w:t xml:space="preserve">měl </w:t>
      </w:r>
      <w:r w:rsidR="00457B1C">
        <w:t xml:space="preserve">by </w:t>
      </w:r>
      <w:r w:rsidR="000754BF">
        <w:t xml:space="preserve">mít </w:t>
      </w:r>
      <w:r w:rsidR="004841CE">
        <w:t xml:space="preserve">sobě </w:t>
      </w:r>
      <w:r w:rsidR="00F5484A">
        <w:t>misionářský neklid (zajímá se o každého našeho člena), je</w:t>
      </w:r>
      <w:r w:rsidR="004841CE">
        <w:t xml:space="preserve"> ve spole</w:t>
      </w:r>
      <w:r w:rsidR="00F5484A">
        <w:t>čnosti mladých lidí, nepostupuje</w:t>
      </w:r>
      <w:r w:rsidR="004841CE">
        <w:t xml:space="preserve"> pouze ve jménu své </w:t>
      </w:r>
      <w:r w:rsidR="00F5484A">
        <w:t>vlastní osoby, nikdy se neunaví službou a obětí, věnuje</w:t>
      </w:r>
      <w:r>
        <w:t xml:space="preserve"> mladým volný čas, zná</w:t>
      </w:r>
      <w:r w:rsidR="004841CE">
        <w:t xml:space="preserve"> všechny členy skupiny celým jménem, </w:t>
      </w:r>
      <w:r w:rsidR="00F5484A">
        <w:t xml:space="preserve">je zdrojem </w:t>
      </w:r>
      <w:r w:rsidR="00F5484A">
        <w:lastRenderedPageBreak/>
        <w:t>radosti, nestydí se, zdokonaluje se, a je</w:t>
      </w:r>
      <w:r w:rsidR="004841CE">
        <w:t xml:space="preserve"> aktivně přítomen.</w:t>
      </w:r>
      <w:r w:rsidR="00021962">
        <w:rPr>
          <w:rStyle w:val="Znakapoznpodarou"/>
        </w:rPr>
        <w:footnoteReference w:id="68"/>
      </w:r>
      <w:r w:rsidR="000754BF">
        <w:t xml:space="preserve"> Úloha animátora je těžká, ale pokud spojí své síly s</w:t>
      </w:r>
      <w:r>
        <w:t> </w:t>
      </w:r>
      <w:r w:rsidR="000754BF">
        <w:t>Bohem</w:t>
      </w:r>
      <w:r>
        <w:t>,</w:t>
      </w:r>
      <w:r w:rsidR="000754BF">
        <w:t xml:space="preserve"> </w:t>
      </w:r>
      <w:r w:rsidR="005B1F13">
        <w:t>půjde cestou sv</w:t>
      </w:r>
      <w:r w:rsidR="000754BF">
        <w:t xml:space="preserve">atosti. </w:t>
      </w:r>
    </w:p>
    <w:p w:rsidR="00D84921" w:rsidRDefault="000618A8" w:rsidP="000618A8">
      <w:pPr>
        <w:pStyle w:val="Nadpis2"/>
      </w:pPr>
      <w:bookmarkStart w:id="28" w:name="_Toc385278008"/>
      <w:r>
        <w:t xml:space="preserve">3.7 </w:t>
      </w:r>
      <w:r w:rsidR="00D84921">
        <w:t>Vývoj společenství</w:t>
      </w:r>
      <w:bookmarkEnd w:id="28"/>
      <w:r w:rsidR="00D84921">
        <w:t xml:space="preserve"> </w:t>
      </w:r>
    </w:p>
    <w:p w:rsidR="00D84921" w:rsidRDefault="00D84921" w:rsidP="00D84921">
      <w:r>
        <w:t>Ke vzniku společenství dává často popud kněz, animátor, nebo nějaká významnější událost v životě mladých lidí z f</w:t>
      </w:r>
      <w:r w:rsidR="00933A18">
        <w:t>arnosti. Tím začíná první etapa. S</w:t>
      </w:r>
      <w:r>
        <w:t>polečenství se dále posiluje, mladí nachází společné zájmy a vytváří si určité zvyklosti.</w:t>
      </w:r>
      <w:r w:rsidR="00DB7903">
        <w:rPr>
          <w:rStyle w:val="Znakapoznpodarou"/>
        </w:rPr>
        <w:footnoteReference w:id="69"/>
      </w:r>
      <w:r w:rsidR="00DB7903">
        <w:t xml:space="preserve"> </w:t>
      </w:r>
    </w:p>
    <w:p w:rsidR="00D84921" w:rsidRDefault="00D84921" w:rsidP="00D84921">
      <w:r>
        <w:t>Ze zkušeností při tvorbě společenství vyvstalo „desatero ideálního společenství“ kde jsou představeny zásady. Které by se měli dodržovat při budování.</w:t>
      </w:r>
    </w:p>
    <w:p w:rsidR="00D84921" w:rsidRPr="00987166" w:rsidRDefault="00A03650" w:rsidP="00D84921">
      <w:pPr>
        <w:pStyle w:val="Odstavecseseznamem"/>
        <w:numPr>
          <w:ilvl w:val="0"/>
          <w:numId w:val="10"/>
        </w:numPr>
        <w:rPr>
          <w:i/>
        </w:rPr>
      </w:pPr>
      <w:r>
        <w:t>„</w:t>
      </w:r>
      <w:r w:rsidR="00D84921" w:rsidRPr="00987166">
        <w:rPr>
          <w:i/>
        </w:rPr>
        <w:t>Velikost</w:t>
      </w:r>
    </w:p>
    <w:p w:rsidR="00D84921" w:rsidRPr="00987166" w:rsidRDefault="00D84921" w:rsidP="00D84921">
      <w:pPr>
        <w:pStyle w:val="Odstavecseseznamem"/>
        <w:numPr>
          <w:ilvl w:val="0"/>
          <w:numId w:val="10"/>
        </w:numPr>
        <w:rPr>
          <w:i/>
        </w:rPr>
      </w:pPr>
      <w:r w:rsidRPr="00987166">
        <w:rPr>
          <w:i/>
        </w:rPr>
        <w:t>Cíl</w:t>
      </w:r>
    </w:p>
    <w:p w:rsidR="00D84921" w:rsidRPr="00987166" w:rsidRDefault="00D84921" w:rsidP="00D84921">
      <w:pPr>
        <w:pStyle w:val="Odstavecseseznamem"/>
        <w:numPr>
          <w:ilvl w:val="0"/>
          <w:numId w:val="10"/>
        </w:numPr>
        <w:rPr>
          <w:i/>
        </w:rPr>
      </w:pPr>
      <w:r w:rsidRPr="00987166">
        <w:rPr>
          <w:i/>
        </w:rPr>
        <w:t>Boží vedení</w:t>
      </w:r>
    </w:p>
    <w:p w:rsidR="00D84921" w:rsidRPr="0085097D" w:rsidRDefault="00D84921" w:rsidP="0085097D">
      <w:pPr>
        <w:pStyle w:val="Odstavecseseznamem"/>
        <w:numPr>
          <w:ilvl w:val="0"/>
          <w:numId w:val="10"/>
        </w:numPr>
        <w:rPr>
          <w:i/>
        </w:rPr>
      </w:pPr>
      <w:r w:rsidRPr="0085097D">
        <w:rPr>
          <w:i/>
        </w:rPr>
        <w:t>Základní pilíře</w:t>
      </w:r>
    </w:p>
    <w:p w:rsidR="00D84921" w:rsidRPr="00987166" w:rsidRDefault="00D84921" w:rsidP="00D84921">
      <w:pPr>
        <w:pStyle w:val="Odstavecseseznamem"/>
        <w:numPr>
          <w:ilvl w:val="0"/>
          <w:numId w:val="10"/>
        </w:numPr>
        <w:rPr>
          <w:i/>
        </w:rPr>
      </w:pPr>
      <w:r w:rsidRPr="00987166">
        <w:rPr>
          <w:i/>
        </w:rPr>
        <w:t>Animátor</w:t>
      </w:r>
    </w:p>
    <w:p w:rsidR="00D84921" w:rsidRPr="00987166" w:rsidRDefault="00D84921" w:rsidP="00D84921">
      <w:pPr>
        <w:pStyle w:val="Odstavecseseznamem"/>
        <w:numPr>
          <w:ilvl w:val="0"/>
          <w:numId w:val="10"/>
        </w:numPr>
        <w:rPr>
          <w:i/>
        </w:rPr>
      </w:pPr>
      <w:r w:rsidRPr="00987166">
        <w:rPr>
          <w:i/>
        </w:rPr>
        <w:t>Délka a pravidelnost programu</w:t>
      </w:r>
    </w:p>
    <w:p w:rsidR="00D84921" w:rsidRPr="00987166" w:rsidRDefault="00D84921" w:rsidP="00D84921">
      <w:pPr>
        <w:pStyle w:val="Odstavecseseznamem"/>
        <w:numPr>
          <w:ilvl w:val="0"/>
          <w:numId w:val="10"/>
        </w:numPr>
        <w:rPr>
          <w:i/>
        </w:rPr>
      </w:pPr>
      <w:r w:rsidRPr="00987166">
        <w:rPr>
          <w:i/>
        </w:rPr>
        <w:t>Otevřenost – uzavřenost</w:t>
      </w:r>
    </w:p>
    <w:p w:rsidR="005B14F9" w:rsidRPr="00987166" w:rsidRDefault="00D84921" w:rsidP="00D84921">
      <w:pPr>
        <w:pStyle w:val="Odstavecseseznamem"/>
        <w:numPr>
          <w:ilvl w:val="0"/>
          <w:numId w:val="10"/>
        </w:numPr>
        <w:rPr>
          <w:i/>
        </w:rPr>
      </w:pPr>
      <w:r w:rsidRPr="00987166">
        <w:rPr>
          <w:i/>
        </w:rPr>
        <w:t>Služba</w:t>
      </w:r>
    </w:p>
    <w:p w:rsidR="00D84921" w:rsidRPr="00987166" w:rsidRDefault="005B14F9" w:rsidP="00D84921">
      <w:pPr>
        <w:pStyle w:val="Odstavecseseznamem"/>
        <w:numPr>
          <w:ilvl w:val="0"/>
          <w:numId w:val="10"/>
        </w:numPr>
        <w:rPr>
          <w:i/>
        </w:rPr>
      </w:pPr>
      <w:r w:rsidRPr="00987166">
        <w:rPr>
          <w:i/>
        </w:rPr>
        <w:t>J</w:t>
      </w:r>
      <w:r w:rsidR="00D84921" w:rsidRPr="00987166">
        <w:rPr>
          <w:i/>
        </w:rPr>
        <w:t xml:space="preserve">ednota s církví </w:t>
      </w:r>
    </w:p>
    <w:p w:rsidR="00D84921" w:rsidRDefault="00D84921" w:rsidP="00D84921">
      <w:pPr>
        <w:pStyle w:val="Odstavecseseznamem"/>
        <w:numPr>
          <w:ilvl w:val="0"/>
          <w:numId w:val="10"/>
        </w:numPr>
      </w:pPr>
      <w:r w:rsidRPr="00987166">
        <w:rPr>
          <w:i/>
        </w:rPr>
        <w:t>Rozdělení resp. zánik společenství</w:t>
      </w:r>
      <w:r w:rsidR="00A03650">
        <w:t xml:space="preserve">“ </w:t>
      </w:r>
      <w:r w:rsidR="006B2C37">
        <w:rPr>
          <w:rStyle w:val="Znakapoznpodarou"/>
        </w:rPr>
        <w:footnoteReference w:id="70"/>
      </w:r>
    </w:p>
    <w:p w:rsidR="0005728C" w:rsidRDefault="00045AAF" w:rsidP="00A03650">
      <w:r>
        <w:t>Velikost volíme tak, abychom mohli navzájem vytvořit osobní vztahy, aby byl prosto</w:t>
      </w:r>
      <w:r w:rsidR="00933A18">
        <w:t>r</w:t>
      </w:r>
      <w:r>
        <w:t xml:space="preserve"> pro každého, kdo se chce aktivně zapojit. Musíme vědět, co je naším cílem, jakou máme vizi a společně k ní kráčet. Společenství musí být otevře</w:t>
      </w:r>
      <w:r w:rsidR="00390AF4">
        <w:t>né Božímu vedení a působení a mít jasný základ v Kristu. M</w:t>
      </w:r>
      <w:r w:rsidR="0005728C">
        <w:t xml:space="preserve">áme </w:t>
      </w:r>
      <w:r w:rsidR="00390AF4">
        <w:t>ho poznávat</w:t>
      </w:r>
      <w:r w:rsidR="00D83915">
        <w:t xml:space="preserve"> skrze P</w:t>
      </w:r>
      <w:r>
        <w:t xml:space="preserve">ísmo svaté, </w:t>
      </w:r>
      <w:r>
        <w:lastRenderedPageBreak/>
        <w:t>studium a modlitbu. Společenství potřebuje animátora, který je důležitým prvkem každého společenství. Společenství má mít jasně ohraničený čas, který má být plně využitý a má se konat p</w:t>
      </w:r>
      <w:r w:rsidR="00D83915">
        <w:t xml:space="preserve">ravidelně. Mělo by </w:t>
      </w:r>
      <w:r>
        <w:t>být uzavřené dovnitř, ale otevřené vůči okolí, ve společenství vznikají nové vztahy, které je potřeba posilovat</w:t>
      </w:r>
      <w:r w:rsidR="00D83915">
        <w:t xml:space="preserve"> a pracovat na nich, členové by si měli projevovat</w:t>
      </w:r>
      <w:r>
        <w:t xml:space="preserve"> vzájemnou důvěru a proto je důležité mít určitou uzavřenost před </w:t>
      </w:r>
      <w:r w:rsidR="00390AF4">
        <w:t>ostatními, kteří do něj</w:t>
      </w:r>
      <w:r>
        <w:t xml:space="preserve"> nepatří. Má však být otevřeno pro</w:t>
      </w:r>
      <w:r w:rsidR="007579FC">
        <w:t xml:space="preserve"> pomoc a službu ostatním lidem v jednotě s celou církví. </w:t>
      </w:r>
    </w:p>
    <w:p w:rsidR="00A03650" w:rsidRPr="00D84921" w:rsidRDefault="007579FC" w:rsidP="00A03650">
      <w:r>
        <w:t>Důležité je také umět ukončit společenství, když už nepřináší to prav</w:t>
      </w:r>
      <w:r w:rsidR="00885B41">
        <w:t>é ovoce. Vztahy zůstávají,</w:t>
      </w:r>
      <w:r>
        <w:t xml:space="preserve"> spo</w:t>
      </w:r>
      <w:r w:rsidR="003552F7">
        <w:t xml:space="preserve">lečné setkávání </w:t>
      </w:r>
      <w:r w:rsidR="00885B41">
        <w:t xml:space="preserve">však již </w:t>
      </w:r>
      <w:r w:rsidR="003552F7">
        <w:t xml:space="preserve">není přínosem pro jednotlivé členy či farnost a proto je lepší společenství rozdělit, nebo rozpustit. </w:t>
      </w:r>
      <w:r w:rsidR="006B2C37">
        <w:rPr>
          <w:rStyle w:val="Znakapoznpodarou"/>
        </w:rPr>
        <w:footnoteReference w:id="71"/>
      </w:r>
    </w:p>
    <w:p w:rsidR="007735AE" w:rsidRDefault="006103DF" w:rsidP="00D84921">
      <w:r>
        <w:t>Společenství však není primárně o lidech, je to Božsko- lidská realita kde hlavním motivem setkání je sám Ježíš Kristus a sjednocení s ní</w:t>
      </w:r>
      <w:r w:rsidR="00390AF4">
        <w:t>m i s ostatními lidmi. R</w:t>
      </w:r>
      <w:r>
        <w:t>odí</w:t>
      </w:r>
      <w:r w:rsidR="00390AF4">
        <w:t xml:space="preserve"> se</w:t>
      </w:r>
      <w:r>
        <w:t xml:space="preserve"> z Božího slova, které je živé a které by měl každý účastník žít ve sv</w:t>
      </w:r>
      <w:r w:rsidR="00390AF4">
        <w:t>ém životě. Středem</w:t>
      </w:r>
      <w:r>
        <w:t xml:space="preserve"> by měla být eucharistie a společné slavení mše svaté. Teprve potom můžeme společně kráčet ke Kristu a žít v jeho Božské lásce.</w:t>
      </w:r>
      <w:r w:rsidR="00F50DE3">
        <w:rPr>
          <w:rStyle w:val="Znakapoznpodarou"/>
        </w:rPr>
        <w:footnoteReference w:id="72"/>
      </w:r>
      <w:r>
        <w:t xml:space="preserve"> </w:t>
      </w:r>
      <w:r w:rsidR="00AD3533">
        <w:t xml:space="preserve"> K tomu nám také pomůže jeho matka Panna Maria. Je důležité, abychom se ve společenství naučili i vzájemně se sdílet a otevírat srdce k opravdovému vnitřnímu setkání</w:t>
      </w:r>
      <w:r w:rsidR="00D735F6">
        <w:t>, a abychom se naučili naslouch</w:t>
      </w:r>
      <w:r w:rsidR="00AD3533">
        <w:t>at.</w:t>
      </w:r>
    </w:p>
    <w:p w:rsidR="00D84921" w:rsidRDefault="00933A18" w:rsidP="00D84921">
      <w:r>
        <w:t>P</w:t>
      </w:r>
      <w:r w:rsidR="007735AE">
        <w:t xml:space="preserve">ři vytváření společenství </w:t>
      </w:r>
      <w:r>
        <w:t>jsou</w:t>
      </w:r>
      <w:r>
        <w:t xml:space="preserve"> také určitá úskalí </w:t>
      </w:r>
      <w:r w:rsidR="007735AE">
        <w:t>a to jak vnitřní</w:t>
      </w:r>
      <w:r w:rsidR="00390AF4">
        <w:t>,</w:t>
      </w:r>
      <w:r w:rsidR="007735AE">
        <w:t xml:space="preserve"> především pokušení nelásky, strach z námahy, přehnaný </w:t>
      </w:r>
      <w:r w:rsidR="00DD3EF7">
        <w:t>aktivi</w:t>
      </w:r>
      <w:r w:rsidR="0005728C">
        <w:t xml:space="preserve">smus, tak </w:t>
      </w:r>
      <w:r w:rsidR="00DD3EF7">
        <w:t>také vnější úskalí</w:t>
      </w:r>
      <w:r w:rsidR="00326B36">
        <w:t xml:space="preserve"> a tím</w:t>
      </w:r>
      <w:r w:rsidR="007735AE">
        <w:t xml:space="preserve"> je materialistická a povrchní </w:t>
      </w:r>
      <w:r w:rsidR="00326B36">
        <w:t xml:space="preserve">civilizace ve vyspělých zemích kde </w:t>
      </w:r>
      <w:r w:rsidR="007735AE">
        <w:t xml:space="preserve">ztrácíme vnitřní svobodu, </w:t>
      </w:r>
      <w:r w:rsidR="00326B36">
        <w:t xml:space="preserve">a </w:t>
      </w:r>
      <w:r w:rsidR="007735AE">
        <w:t>naši lidskost.</w:t>
      </w:r>
      <w:r w:rsidR="00AD3533">
        <w:t xml:space="preserve"> </w:t>
      </w:r>
    </w:p>
    <w:p w:rsidR="00B80255" w:rsidRDefault="00B80255" w:rsidP="00D84921">
      <w:r>
        <w:t>Je důležité, ale také velmi obtížné podporovat vznik a rozvoj společenství.</w:t>
      </w:r>
      <w:r w:rsidR="004347C4">
        <w:t xml:space="preserve"> Dobrý, nadšený animátor a kněz, který společenství přijímá, jsou v tomto ohledu velkou výhodou.</w:t>
      </w:r>
      <w:r>
        <w:t xml:space="preserve"> Dalšími motivačními návrhy mohou být např. modlitba za dar společenství, </w:t>
      </w:r>
      <w:r>
        <w:lastRenderedPageBreak/>
        <w:t>umění nadchnout pro společenství druhé, využít příležitostí, které jsou nabízeny (setkání mládeže, ať už děkanátní, repub</w:t>
      </w:r>
      <w:r w:rsidR="00933A18">
        <w:t>liková, nebo celosvětová), proži</w:t>
      </w:r>
      <w:r>
        <w:t>t</w:t>
      </w:r>
      <w:r w:rsidR="00933A18">
        <w:t>í</w:t>
      </w:r>
      <w:r>
        <w:t xml:space="preserve"> </w:t>
      </w:r>
      <w:r w:rsidR="00933A18">
        <w:t>společného zážitku</w:t>
      </w:r>
      <w:r>
        <w:t xml:space="preserve"> (výlet do hor, jet na vodu), nechat mladé ať se projeví tím, co je baví (tanec, hudba), </w:t>
      </w:r>
      <w:r w:rsidR="00390AF4">
        <w:t>využít jejich schopností a darů</w:t>
      </w:r>
      <w:r>
        <w:t>.</w:t>
      </w:r>
      <w:r w:rsidR="00F50DE3">
        <w:rPr>
          <w:rStyle w:val="Znakapoznpodarou"/>
        </w:rPr>
        <w:footnoteReference w:id="73"/>
      </w:r>
      <w:r>
        <w:t xml:space="preserve"> </w:t>
      </w:r>
    </w:p>
    <w:p w:rsidR="00016789" w:rsidRDefault="000618A8" w:rsidP="000618A8">
      <w:pPr>
        <w:pStyle w:val="Nadpis2"/>
      </w:pPr>
      <w:bookmarkStart w:id="29" w:name="_Toc385278009"/>
      <w:r>
        <w:t xml:space="preserve">3.8 </w:t>
      </w:r>
      <w:r w:rsidR="00016789">
        <w:t>Průběh společenství</w:t>
      </w:r>
      <w:bookmarkEnd w:id="29"/>
    </w:p>
    <w:p w:rsidR="00016789" w:rsidRDefault="008D7F2B" w:rsidP="00016789">
      <w:r>
        <w:t>Konkrétní struktura společenství se odvíjí od věku, sociálního postavení, stavu, profesního zaměření, nebo orientace členů k nějakému konkrétnímu církevnímu hnutí, či duchovnímu proudu. Společenství může být mládežnické, modlitební, zaměřené na prosebn</w:t>
      </w:r>
      <w:r w:rsidR="00D12836">
        <w:t>ou modlitbu, evangelizační buňka</w:t>
      </w:r>
      <w:r>
        <w:t>, nebo etapové modlitební setkání.</w:t>
      </w:r>
    </w:p>
    <w:p w:rsidR="0099578E" w:rsidRDefault="0099578E" w:rsidP="00016789">
      <w:r>
        <w:t xml:space="preserve">V této práci se zaměříme na mládežnické společenství. Struktura setkávání je následující: zahajovací modlitba, poté následuje duchovní část, která přechází ve vzdělávací chvilku, </w:t>
      </w:r>
      <w:r w:rsidR="00933A18">
        <w:t>na ni navazuje čas</w:t>
      </w:r>
      <w:r>
        <w:t xml:space="preserve"> vzájemné</w:t>
      </w:r>
      <w:r w:rsidR="00933A18">
        <w:t>ho</w:t>
      </w:r>
      <w:r>
        <w:t xml:space="preserve"> poznávání a budování společenství a na </w:t>
      </w:r>
      <w:r w:rsidR="00D12836">
        <w:t>závěr je opět</w:t>
      </w:r>
      <w:r>
        <w:t xml:space="preserve"> modlitba.</w:t>
      </w:r>
      <w:r w:rsidR="00F50DE3">
        <w:rPr>
          <w:rStyle w:val="Znakapoznpodarou"/>
        </w:rPr>
        <w:footnoteReference w:id="74"/>
      </w:r>
      <w:r w:rsidR="00DF7E61">
        <w:t xml:space="preserve"> </w:t>
      </w:r>
    </w:p>
    <w:p w:rsidR="00DF7E61" w:rsidRDefault="00DF7E61" w:rsidP="00016789">
      <w:r>
        <w:t>Části společenství tedy můžeme shrnout do částí společenské</w:t>
      </w:r>
      <w:r w:rsidR="005F185B">
        <w:t>ho</w:t>
      </w:r>
      <w:r>
        <w:t>, duchovní</w:t>
      </w:r>
      <w:r w:rsidR="005F185B">
        <w:t>ho</w:t>
      </w:r>
      <w:r>
        <w:t xml:space="preserve"> a vzdělávací</w:t>
      </w:r>
      <w:r w:rsidR="005F185B">
        <w:t>ho charakteru</w:t>
      </w:r>
      <w:r>
        <w:t xml:space="preserve">. Toto rozdělení by v žádném společenství nemělo chybět. </w:t>
      </w:r>
      <w:r w:rsidR="005F185B">
        <w:t>Nemůžeme se zaměřit pouze na jednu část, protože pro růst jednotlivých členů, jejich formaci a společné prožívání určitého času jsou důležité všechny části.</w:t>
      </w:r>
    </w:p>
    <w:p w:rsidR="0011131E" w:rsidRDefault="0011131E" w:rsidP="00016789">
      <w:r>
        <w:t>Pravé společenství také vyžaduje různé druhy střetávání se a s</w:t>
      </w:r>
      <w:r w:rsidR="00390AF4">
        <w:t xml:space="preserve">dílení života. Je důležité vždy </w:t>
      </w:r>
      <w:r>
        <w:t>vytvořit plán a program jednotlivých setkání. Při setkávání by se mělo dbát na běžný přátelský život, protože bez osobních vztahů, které prožívají členové společenství ve svém životě</w:t>
      </w:r>
      <w:r w:rsidR="00E26DCA">
        <w:t>, by se ne</w:t>
      </w:r>
      <w:r>
        <w:t>dalo hovořit o opravdovém přátelství a vzájemné lásce. Toto můžeme podpořit vzájemným setkáváním se, ale také sms zprávami, telefonáty, dopisy, nebo konkrétní pomocí dr</w:t>
      </w:r>
      <w:r w:rsidR="00E26DCA">
        <w:t xml:space="preserve">uhému (např. na zahradě, </w:t>
      </w:r>
      <w:r w:rsidR="00D12836">
        <w:lastRenderedPageBreak/>
        <w:t>práce v</w:t>
      </w:r>
      <w:r w:rsidR="00E26DCA">
        <w:t xml:space="preserve"> domě, při chystání svatby…)</w:t>
      </w:r>
      <w:r>
        <w:t xml:space="preserve"> Podle intenzity prožívané lásky mimo setkávání se poznává hloubka společenství.</w:t>
      </w:r>
    </w:p>
    <w:p w:rsidR="006F5299" w:rsidRDefault="006F5299" w:rsidP="00016789">
      <w:r>
        <w:t>Dalším programem by měla být samotná pravidelná setkání, která mají mít spád a určitý program. Je důležité stanovit si přesný čas začátku i konce a místo setkávání. Pokud se nebude dařit dodrž</w:t>
      </w:r>
      <w:r w:rsidR="00D12836">
        <w:t>ovat čas a pravidelnost časem tento přístup</w:t>
      </w:r>
      <w:r>
        <w:t xml:space="preserve"> povede k zániku společenství.</w:t>
      </w:r>
    </w:p>
    <w:p w:rsidR="006F5299" w:rsidRDefault="006F5299" w:rsidP="00016789">
      <w:r>
        <w:t>K životu společenství patří také občasné akce, které mladí prožívají společně a může to být služba pro farnost, pro druhé, různé aktivity na duchovní povzbuzení (duchovní obnovy, vigilie), dále by zde měl být prostor pro zábavu (plesy, výlety, slavení narozenin), a také je důležitá sounáležitost s místní církví (poutě, diecézní setkání, světová setkání mládeže).</w:t>
      </w:r>
    </w:p>
    <w:p w:rsidR="00B547AC" w:rsidRDefault="00B547AC" w:rsidP="00016789">
      <w:r>
        <w:t xml:space="preserve">Každé společenství mládeže by také mělo procházet systematickou formací ducha i rozumu. </w:t>
      </w:r>
      <w:r w:rsidR="00B47F20">
        <w:t xml:space="preserve">Mladí by měli ve společenství prožívat a nacházet motivační impulzy pro svůj život, proto je dobré na začátku roku vytvořit program formace a katecheze, které by měly obsahovat témata jako: písmo svaté, různé druhy modliteb, svátosti, osoba Krista a svatých, osobní povolání, svoboda, výchova, umění komunikovat, </w:t>
      </w:r>
      <w:r w:rsidR="00933A18">
        <w:t>lidská sexualita, evangelizace,</w:t>
      </w:r>
      <w:r w:rsidR="00193518">
        <w:t xml:space="preserve"> křesťan a okolní svět, Boží láska. A</w:t>
      </w:r>
      <w:r w:rsidR="00D12836">
        <w:t>nimátoři by se také měli ptát</w:t>
      </w:r>
      <w:r w:rsidR="00193518">
        <w:t>, co mladé zajímá, jaké mají otázky, co touží poznat, pochopit. Mladí by s</w:t>
      </w:r>
      <w:r w:rsidR="00D12836">
        <w:t>e měli zapojovat do témat</w:t>
      </w:r>
      <w:r w:rsidR="00933A18">
        <w:t>,</w:t>
      </w:r>
      <w:r w:rsidR="00D12836">
        <w:t xml:space="preserve"> klást otázky a diskutovat</w:t>
      </w:r>
      <w:r w:rsidR="00193518">
        <w:t xml:space="preserve">. </w:t>
      </w:r>
    </w:p>
    <w:p w:rsidR="005E727B" w:rsidRDefault="00EC79B0" w:rsidP="005E727B">
      <w:r>
        <w:t>Je velmi důležité spolupracovat také s knězem ve farnosti</w:t>
      </w:r>
      <w:r w:rsidR="005E727B">
        <w:t xml:space="preserve"> a nabízet mladým i další možnosti prožívání své víry například v diecézních centrech mládeže, církevních hnutích, či řeholích. Mladí dnes nejsou uzavřeni jen ve své farnosti, ale potřebují rozlet a proto je důležité nabízet jim místa, která jsou </w:t>
      </w:r>
      <w:r w:rsidR="00933A18">
        <w:t>kvalitní a nabídnou mu to, co jim</w:t>
      </w:r>
      <w:r w:rsidR="005E727B">
        <w:t xml:space="preserve"> jedno společenství a jedna farnost dát nemůže. </w:t>
      </w:r>
    </w:p>
    <w:p w:rsidR="005E727B" w:rsidRDefault="000618A8" w:rsidP="000618A8">
      <w:pPr>
        <w:pStyle w:val="Nadpis2"/>
      </w:pPr>
      <w:bookmarkStart w:id="30" w:name="_Toc385278010"/>
      <w:r>
        <w:lastRenderedPageBreak/>
        <w:t xml:space="preserve">3.9 </w:t>
      </w:r>
      <w:r w:rsidR="005E727B">
        <w:t>Plánování témat a motivace</w:t>
      </w:r>
      <w:bookmarkEnd w:id="30"/>
    </w:p>
    <w:p w:rsidR="00231FD6" w:rsidRDefault="00212C16" w:rsidP="00016789">
      <w:r>
        <w:t>Jak už jsme se dověděli v předchozí kapitole, je důležité systematicky naplánovat katecheze a témata, nad kterými se budeme zamýšlet a které budeme hlouběji poznávat.</w:t>
      </w:r>
      <w:r w:rsidR="00231FD6">
        <w:t xml:space="preserve"> </w:t>
      </w:r>
    </w:p>
    <w:p w:rsidR="005F185B" w:rsidRDefault="00231FD6" w:rsidP="00016789">
      <w:r>
        <w:t xml:space="preserve">K lepšímu pochopení chodu společenství nemalou měrou přispívá i využití manažerských postupů. Když se s nimi seznámíme, vyvarujeme se zklamání a přetíženosti a využijeme plněji čas a prostředky, které máme k dispozici. Přispěje to také ke zkvalitnění nabízeného a nepromarníme společný čas. </w:t>
      </w:r>
    </w:p>
    <w:p w:rsidR="00231FD6" w:rsidRDefault="00231FD6" w:rsidP="00016789">
      <w:r>
        <w:t xml:space="preserve">V křesťanském společenství je </w:t>
      </w:r>
      <w:r w:rsidR="00D12836">
        <w:t xml:space="preserve">však též </w:t>
      </w:r>
      <w:r>
        <w:t xml:space="preserve">nesmírně důležité naslouchat Duchu Svatému a být připraven plán změnit, pokud On ukáže. Při tvorbě plánu se jím máme nechat vést, modlit se a naslouchat Božímu slovu a církvi. Náš krátkodobý plán by měl vycházet z dlouhodobého pastoračního plánu místní církve a z místní situace. Podle toho bychom taky měli vybírat aktivity, které jdou v našem prostředí uskutečnit. Měli bychom znát pastorační plán diecéze a děkanátu a také se zamyslet, jak na to s našimi možnostmi lze reagovat. </w:t>
      </w:r>
    </w:p>
    <w:p w:rsidR="00231FD6" w:rsidRDefault="00231FD6" w:rsidP="00016789">
      <w:r>
        <w:t>Můžeme to dělat dle schématu:</w:t>
      </w:r>
    </w:p>
    <w:p w:rsidR="00231FD6" w:rsidRDefault="00231FD6" w:rsidP="0085097D">
      <w:pPr>
        <w:pStyle w:val="Odstavecseseznamem"/>
        <w:numPr>
          <w:ilvl w:val="3"/>
          <w:numId w:val="11"/>
        </w:numPr>
      </w:pPr>
      <w:r>
        <w:t>Co bych mohl udělat (příležitosti, kterých je vždy nepřeberné množství)</w:t>
      </w:r>
    </w:p>
    <w:p w:rsidR="00231FD6" w:rsidRDefault="00231FD6" w:rsidP="0085097D">
      <w:pPr>
        <w:pStyle w:val="Odstavecseseznamem"/>
        <w:numPr>
          <w:ilvl w:val="3"/>
          <w:numId w:val="11"/>
        </w:numPr>
      </w:pPr>
      <w:r>
        <w:t>Co mohu dělat (jaké mám schopnosti)</w:t>
      </w:r>
    </w:p>
    <w:p w:rsidR="00231FD6" w:rsidRDefault="00231FD6" w:rsidP="0085097D">
      <w:pPr>
        <w:pStyle w:val="Odstavecseseznamem"/>
        <w:numPr>
          <w:ilvl w:val="3"/>
          <w:numId w:val="11"/>
        </w:numPr>
      </w:pPr>
      <w:r>
        <w:t>Co chci dělat (co bych rád dělal)</w:t>
      </w:r>
    </w:p>
    <w:p w:rsidR="00231FD6" w:rsidRDefault="00231FD6" w:rsidP="0085097D">
      <w:pPr>
        <w:pStyle w:val="Odstavecseseznamem"/>
        <w:numPr>
          <w:ilvl w:val="3"/>
          <w:numId w:val="11"/>
        </w:numPr>
      </w:pPr>
      <w:r>
        <w:t>Co mám dělat (mám za to zodpovědnost, je to mým úkolem)</w:t>
      </w:r>
    </w:p>
    <w:p w:rsidR="00231FD6" w:rsidRDefault="00F62C0A" w:rsidP="00F62C0A">
      <w:r>
        <w:t>Když se zamyslíme nad tímto schématem, můžeme si definovat cíle, určit způsob realizace a zjistit, jaké máme zdroje (jak lidské, tak materiální).</w:t>
      </w:r>
    </w:p>
    <w:p w:rsidR="00F62C0A" w:rsidRDefault="00F62C0A" w:rsidP="00F62C0A">
      <w:r>
        <w:t xml:space="preserve">Nesmíme opomenout ani zpětnou vazbu účastníků, musíme si pojmenovat nedostatky a vytyčit změny. Pak se teprve můžeme pustit do plánování dalšího programu. </w:t>
      </w:r>
    </w:p>
    <w:p w:rsidR="00F62C0A" w:rsidRDefault="00F62C0A" w:rsidP="00F62C0A">
      <w:r>
        <w:lastRenderedPageBreak/>
        <w:t>Ne vždy vyjde vše úplně podle před</w:t>
      </w:r>
      <w:r w:rsidR="00D12836">
        <w:t>stav animátora, ale díky jasnému plánu</w:t>
      </w:r>
      <w:r>
        <w:t xml:space="preserve"> si může být jistý,</w:t>
      </w:r>
      <w:r w:rsidR="00E60C74">
        <w:t xml:space="preserve"> ž</w:t>
      </w:r>
      <w:r>
        <w:t>e dosáhl maxima</w:t>
      </w:r>
      <w:r w:rsidR="005C6F33">
        <w:t>, které byl pro společenství schopný udělat</w:t>
      </w:r>
      <w:r>
        <w:t>.</w:t>
      </w:r>
      <w:r w:rsidR="00F81F87">
        <w:rPr>
          <w:rStyle w:val="Znakapoznpodarou"/>
        </w:rPr>
        <w:footnoteReference w:id="75"/>
      </w:r>
      <w:r>
        <w:t xml:space="preserve"> </w:t>
      </w:r>
    </w:p>
    <w:p w:rsidR="000F4584" w:rsidRPr="00987166" w:rsidRDefault="000F4584" w:rsidP="00987166">
      <w:pPr>
        <w:rPr>
          <w:rFonts w:cs="Times New Roman"/>
          <w:szCs w:val="24"/>
        </w:rPr>
      </w:pPr>
      <w:r w:rsidRPr="00987166">
        <w:rPr>
          <w:rFonts w:cs="Times New Roman"/>
          <w:szCs w:val="24"/>
        </w:rPr>
        <w:t>Motivace je základní prv</w:t>
      </w:r>
      <w:r w:rsidR="005C6F33">
        <w:rPr>
          <w:rFonts w:cs="Times New Roman"/>
          <w:szCs w:val="24"/>
        </w:rPr>
        <w:t>ek jakékoli činnosti. J</w:t>
      </w:r>
      <w:r w:rsidRPr="00987166">
        <w:rPr>
          <w:rFonts w:cs="Times New Roman"/>
          <w:szCs w:val="24"/>
        </w:rPr>
        <w:t>e</w:t>
      </w:r>
      <w:r w:rsidR="005C6F33">
        <w:rPr>
          <w:rFonts w:cs="Times New Roman"/>
          <w:szCs w:val="24"/>
        </w:rPr>
        <w:t xml:space="preserve"> to</w:t>
      </w:r>
      <w:r w:rsidRPr="00987166">
        <w:rPr>
          <w:rFonts w:cs="Times New Roman"/>
          <w:szCs w:val="24"/>
        </w:rPr>
        <w:t xml:space="preserve"> souhrn všech intrapsychických dynamických sil, které aktivizují a organizují chování a prožívání. Má za cíl změnit situaci, která již nastala, </w:t>
      </w:r>
      <w:r w:rsidR="00DF14D7" w:rsidRPr="00987166">
        <w:rPr>
          <w:rFonts w:cs="Times New Roman"/>
          <w:szCs w:val="24"/>
        </w:rPr>
        <w:t>a</w:t>
      </w:r>
      <w:r w:rsidRPr="00987166">
        <w:rPr>
          <w:rFonts w:cs="Times New Roman"/>
          <w:szCs w:val="24"/>
        </w:rPr>
        <w:t>nebo</w:t>
      </w:r>
      <w:r w:rsidR="00DF14D7" w:rsidRPr="00987166">
        <w:rPr>
          <w:rFonts w:cs="Times New Roman"/>
          <w:szCs w:val="24"/>
        </w:rPr>
        <w:t xml:space="preserve"> </w:t>
      </w:r>
      <w:r w:rsidRPr="00987166">
        <w:rPr>
          <w:rFonts w:cs="Times New Roman"/>
          <w:szCs w:val="24"/>
        </w:rPr>
        <w:t>dosáhnout něčeho pozitivního.</w:t>
      </w:r>
      <w:r w:rsidR="00F81F87">
        <w:rPr>
          <w:rStyle w:val="Znakapoznpodarou"/>
          <w:rFonts w:cs="Times New Roman"/>
          <w:szCs w:val="24"/>
        </w:rPr>
        <w:footnoteReference w:id="76"/>
      </w:r>
      <w:r w:rsidR="00DF14D7" w:rsidRPr="00987166">
        <w:rPr>
          <w:rFonts w:cs="Times New Roman"/>
          <w:szCs w:val="24"/>
        </w:rPr>
        <w:t xml:space="preserve"> </w:t>
      </w:r>
    </w:p>
    <w:p w:rsidR="000F4584" w:rsidRPr="00987166" w:rsidRDefault="000F4584" w:rsidP="00987166">
      <w:pPr>
        <w:spacing w:before="100" w:beforeAutospacing="1" w:after="100" w:afterAutospacing="1"/>
        <w:rPr>
          <w:rFonts w:eastAsia="Times New Roman" w:cs="Times New Roman"/>
          <w:szCs w:val="24"/>
        </w:rPr>
      </w:pPr>
      <w:r w:rsidRPr="00987166">
        <w:rPr>
          <w:rFonts w:eastAsia="Times New Roman" w:cs="Times New Roman"/>
          <w:szCs w:val="24"/>
        </w:rPr>
        <w:t> </w:t>
      </w:r>
      <w:r w:rsidR="00DF14D7" w:rsidRPr="00987166">
        <w:rPr>
          <w:rFonts w:eastAsia="Times New Roman" w:cs="Times New Roman"/>
          <w:szCs w:val="24"/>
        </w:rPr>
        <w:t>Motivace jsou všechny vnitřní síly a pohnutky, které nás vedou k tomu, abychom koncentrovali své úsilí a dí</w:t>
      </w:r>
      <w:r w:rsidR="005C6F33">
        <w:rPr>
          <w:rFonts w:eastAsia="Times New Roman" w:cs="Times New Roman"/>
          <w:szCs w:val="24"/>
        </w:rPr>
        <w:t>ky tomu vykonali, nebo dosáhli něčeho</w:t>
      </w:r>
      <w:r w:rsidR="00DF14D7" w:rsidRPr="00987166">
        <w:rPr>
          <w:rFonts w:eastAsia="Times New Roman" w:cs="Times New Roman"/>
          <w:szCs w:val="24"/>
        </w:rPr>
        <w:t>, co je pro nás pozitivní.</w:t>
      </w:r>
      <w:r w:rsidR="00816714" w:rsidRPr="00987166">
        <w:rPr>
          <w:rFonts w:eastAsia="Times New Roman" w:cs="Times New Roman"/>
          <w:szCs w:val="24"/>
        </w:rPr>
        <w:t xml:space="preserve"> </w:t>
      </w:r>
    </w:p>
    <w:p w:rsidR="00816714" w:rsidRPr="00987166" w:rsidRDefault="00816714" w:rsidP="00987166">
      <w:pPr>
        <w:spacing w:before="100" w:beforeAutospacing="1" w:after="100" w:afterAutospacing="1"/>
        <w:rPr>
          <w:rFonts w:eastAsia="Times New Roman" w:cs="Times New Roman"/>
          <w:szCs w:val="24"/>
        </w:rPr>
      </w:pPr>
      <w:r w:rsidRPr="00987166">
        <w:rPr>
          <w:rFonts w:eastAsia="Times New Roman" w:cs="Times New Roman"/>
          <w:szCs w:val="24"/>
        </w:rPr>
        <w:t>Zdrojem motivací jsou také potřeby člověka, kterým se věnoval Abraham Maslow, jež vytvořil hierarchii potřeb, kde definuje 5 úrovní lidských potřeb. Řadí je od nejnižších (fyziologické) k nejvyšším (sebeaktualizace). Mezi základní potřebu zařadil také potřebu lásky a sounáležitosti, kterou ve společenství můžeme naplňovat.</w:t>
      </w:r>
      <w:r w:rsidR="00F81F87">
        <w:rPr>
          <w:rStyle w:val="Znakapoznpodarou"/>
          <w:rFonts w:eastAsia="Times New Roman" w:cs="Times New Roman"/>
          <w:szCs w:val="24"/>
        </w:rPr>
        <w:footnoteReference w:id="77"/>
      </w:r>
      <w:r w:rsidRPr="00987166">
        <w:rPr>
          <w:rFonts w:eastAsia="Times New Roman" w:cs="Times New Roman"/>
          <w:szCs w:val="24"/>
        </w:rPr>
        <w:t xml:space="preserve"> </w:t>
      </w:r>
    </w:p>
    <w:p w:rsidR="00816714" w:rsidRPr="00987166" w:rsidRDefault="00816714" w:rsidP="00987166">
      <w:pPr>
        <w:spacing w:before="100" w:beforeAutospacing="1" w:after="100" w:afterAutospacing="1"/>
        <w:rPr>
          <w:rFonts w:eastAsia="Times New Roman" w:cs="Times New Roman"/>
          <w:szCs w:val="24"/>
        </w:rPr>
      </w:pPr>
      <w:r w:rsidRPr="00987166">
        <w:rPr>
          <w:rFonts w:eastAsia="Times New Roman" w:cs="Times New Roman"/>
          <w:szCs w:val="24"/>
        </w:rPr>
        <w:t> </w:t>
      </w:r>
    </w:p>
    <w:p w:rsidR="00382208" w:rsidRDefault="00382208">
      <w:pPr>
        <w:spacing w:line="276" w:lineRule="auto"/>
        <w:rPr>
          <w:rFonts w:eastAsiaTheme="majorEastAsia" w:cstheme="majorBidi"/>
          <w:color w:val="4F81BD" w:themeColor="accent1"/>
          <w:sz w:val="26"/>
          <w:szCs w:val="26"/>
        </w:rPr>
      </w:pPr>
      <w:r>
        <w:br w:type="page"/>
      </w:r>
    </w:p>
    <w:p w:rsidR="000F4584" w:rsidRDefault="00382208" w:rsidP="00382208">
      <w:pPr>
        <w:pStyle w:val="Nadpis1"/>
      </w:pPr>
      <w:bookmarkStart w:id="31" w:name="_Toc385278011"/>
      <w:r>
        <w:lastRenderedPageBreak/>
        <w:t>Praktická část</w:t>
      </w:r>
      <w:bookmarkEnd w:id="31"/>
    </w:p>
    <w:p w:rsidR="00912820" w:rsidRPr="00912820" w:rsidRDefault="001866E7" w:rsidP="00912820">
      <w:r>
        <w:t>V této kapitole jsem se zaměřila</w:t>
      </w:r>
      <w:r w:rsidR="00912820">
        <w:t xml:space="preserve"> na vytvoření programu společenství. Detailní program jsem vytvořila na dobu od září, do prosince. </w:t>
      </w:r>
      <w:r>
        <w:t>A n</w:t>
      </w:r>
      <w:r w:rsidR="00CC268C">
        <w:t xml:space="preserve">a další měsíce jsem </w:t>
      </w:r>
      <w:r w:rsidR="001D0BDA">
        <w:t xml:space="preserve">stručně </w:t>
      </w:r>
      <w:r w:rsidR="00CC268C">
        <w:t>navrhla témata, která by se měla probírat.</w:t>
      </w:r>
      <w:r w:rsidR="001D0BDA">
        <w:t xml:space="preserve"> Ta se probírají v souvislosti s liturgickým rokem, tak aby mladí více prožívali a chápali to, co se slaví, kdy</w:t>
      </w:r>
      <w:r>
        <w:t>,</w:t>
      </w:r>
      <w:r w:rsidR="001D0BDA">
        <w:t xml:space="preserve"> proč a jak. </w:t>
      </w:r>
      <w:r w:rsidR="00CC268C">
        <w:t xml:space="preserve">Kapitola obsahuje také charakteristiku žadatele, a charakteristiku projektu s jeho cíli a vizemi. </w:t>
      </w:r>
    </w:p>
    <w:p w:rsidR="00382208" w:rsidRDefault="000618A8" w:rsidP="000618A8">
      <w:pPr>
        <w:pStyle w:val="Nadpis2"/>
      </w:pPr>
      <w:bookmarkStart w:id="32" w:name="_Toc385278012"/>
      <w:r>
        <w:t xml:space="preserve">4.1 </w:t>
      </w:r>
      <w:r w:rsidR="00D129B9">
        <w:t>Stručná charakteristika žadatele</w:t>
      </w:r>
      <w:bookmarkEnd w:id="32"/>
    </w:p>
    <w:p w:rsidR="00D129B9" w:rsidRDefault="00D129B9" w:rsidP="00D129B9">
      <w:r>
        <w:rPr>
          <w:noProof/>
          <w:lang w:eastAsia="cs-CZ"/>
        </w:rPr>
        <w:drawing>
          <wp:anchor distT="0" distB="0" distL="114300" distR="114300" simplePos="0" relativeHeight="251652096" behindDoc="1" locked="0" layoutInCell="1" allowOverlap="1" wp14:anchorId="01CC980E" wp14:editId="20F1F50E">
            <wp:simplePos x="0" y="0"/>
            <wp:positionH relativeFrom="column">
              <wp:posOffset>-4445</wp:posOffset>
            </wp:positionH>
            <wp:positionV relativeFrom="paragraph">
              <wp:posOffset>524510</wp:posOffset>
            </wp:positionV>
            <wp:extent cx="5400675" cy="3158490"/>
            <wp:effectExtent l="0" t="0" r="9525" b="3810"/>
            <wp:wrapTight wrapText="bothSides">
              <wp:wrapPolygon edited="0">
                <wp:start x="9143" y="0"/>
                <wp:lineTo x="7162" y="261"/>
                <wp:lineTo x="6476" y="782"/>
                <wp:lineTo x="6476" y="2084"/>
                <wp:lineTo x="4952" y="2866"/>
                <wp:lineTo x="1829" y="5211"/>
                <wp:lineTo x="76" y="6123"/>
                <wp:lineTo x="76" y="6514"/>
                <wp:lineTo x="457" y="8338"/>
                <wp:lineTo x="1143" y="10422"/>
                <wp:lineTo x="990" y="10943"/>
                <wp:lineTo x="1067" y="11464"/>
                <wp:lineTo x="1448" y="12507"/>
                <wp:lineTo x="1448" y="13028"/>
                <wp:lineTo x="2133" y="14591"/>
                <wp:lineTo x="3657" y="16676"/>
                <wp:lineTo x="3810" y="17066"/>
                <wp:lineTo x="4876" y="18760"/>
                <wp:lineTo x="5181" y="20844"/>
                <wp:lineTo x="4952" y="21496"/>
                <wp:lineTo x="15619" y="21496"/>
                <wp:lineTo x="20571" y="21496"/>
                <wp:lineTo x="21410" y="21366"/>
                <wp:lineTo x="21410" y="19802"/>
                <wp:lineTo x="20267" y="19151"/>
                <wp:lineTo x="17829" y="18760"/>
                <wp:lineTo x="19352" y="16676"/>
                <wp:lineTo x="19810" y="14591"/>
                <wp:lineTo x="21562" y="12767"/>
                <wp:lineTo x="21562" y="11855"/>
                <wp:lineTo x="21257" y="11074"/>
                <wp:lineTo x="20724" y="10422"/>
                <wp:lineTo x="20800" y="9641"/>
                <wp:lineTo x="20419" y="9119"/>
                <wp:lineTo x="19124" y="8338"/>
                <wp:lineTo x="17981" y="6253"/>
                <wp:lineTo x="19352" y="4169"/>
                <wp:lineTo x="20800" y="4169"/>
                <wp:lineTo x="20114" y="2345"/>
                <wp:lineTo x="18667" y="1694"/>
                <wp:lineTo x="18667" y="782"/>
                <wp:lineTo x="9524" y="0"/>
                <wp:lineTo x="9143" y="0"/>
              </wp:wrapPolygon>
            </wp:wrapTight>
            <wp:docPr id="1" name="Obrázek 1" descr="http://www.cirkev.cz/res/data/169/019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rkev.cz/res/data/169/01917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158490"/>
                    </a:xfrm>
                    <a:prstGeom prst="rect">
                      <a:avLst/>
                    </a:prstGeom>
                    <a:noFill/>
                    <a:ln>
                      <a:noFill/>
                    </a:ln>
                  </pic:spPr>
                </pic:pic>
              </a:graphicData>
            </a:graphic>
            <wp14:sizeRelH relativeFrom="page">
              <wp14:pctWidth>0</wp14:pctWidth>
            </wp14:sizeRelH>
            <wp14:sizeRelV relativeFrom="page">
              <wp14:pctHeight>0</wp14:pctHeight>
            </wp14:sizeRelV>
          </wp:anchor>
        </w:drawing>
      </w:r>
      <w:r>
        <w:t>Farnosti Luhačovice a Pozlovice jsou v Olomoucké arcidiecézi. Je to jedna z osmi diecézí nacházející se v České republice.</w:t>
      </w:r>
      <w:r w:rsidR="008F5275">
        <w:rPr>
          <w:rStyle w:val="Znakapoznpodarou"/>
        </w:rPr>
        <w:footnoteReference w:id="78"/>
      </w:r>
      <w:r>
        <w:t xml:space="preserve"> </w:t>
      </w:r>
    </w:p>
    <w:p w:rsidR="00D129B9" w:rsidRPr="00D129B9" w:rsidRDefault="00D129B9" w:rsidP="00D129B9"/>
    <w:p w:rsidR="00D129B9" w:rsidRPr="00D129B9" w:rsidRDefault="00D129B9" w:rsidP="00D129B9"/>
    <w:p w:rsidR="00D129B9" w:rsidRPr="00D129B9" w:rsidRDefault="00D129B9" w:rsidP="00D129B9"/>
    <w:p w:rsidR="00D129B9" w:rsidRPr="00D129B9" w:rsidRDefault="00D129B9" w:rsidP="00D129B9"/>
    <w:p w:rsidR="00D129B9" w:rsidRPr="00D129B9" w:rsidRDefault="00D129B9" w:rsidP="00D129B9"/>
    <w:p w:rsidR="00D129B9" w:rsidRDefault="00D129B9" w:rsidP="00D129B9"/>
    <w:p w:rsidR="00D129B9" w:rsidRDefault="00074161" w:rsidP="00D129B9">
      <w:r>
        <w:rPr>
          <w:noProof/>
          <w:lang w:eastAsia="cs-CZ"/>
        </w:rPr>
        <w:drawing>
          <wp:anchor distT="0" distB="0" distL="114300" distR="114300" simplePos="0" relativeHeight="251663360" behindDoc="1" locked="0" layoutInCell="1" allowOverlap="1" wp14:anchorId="245FC24B" wp14:editId="08AD79C9">
            <wp:simplePos x="0" y="0"/>
            <wp:positionH relativeFrom="column">
              <wp:posOffset>4024630</wp:posOffset>
            </wp:positionH>
            <wp:positionV relativeFrom="paragraph">
              <wp:posOffset>337185</wp:posOffset>
            </wp:positionV>
            <wp:extent cx="2724150" cy="3110230"/>
            <wp:effectExtent l="0" t="0" r="0" b="0"/>
            <wp:wrapTight wrapText="bothSides">
              <wp:wrapPolygon edited="0">
                <wp:start x="0" y="0"/>
                <wp:lineTo x="0" y="21432"/>
                <wp:lineTo x="21449" y="21432"/>
                <wp:lineTo x="21449" y="0"/>
                <wp:lineTo x="0" y="0"/>
              </wp:wrapPolygon>
            </wp:wrapTight>
            <wp:docPr id="2" name="Obrázek 2" descr="mapa-diec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dieceze"/>
                    <pic:cNvPicPr>
                      <a:picLocks noChangeAspect="1" noChangeArrowheads="1"/>
                    </pic:cNvPicPr>
                  </pic:nvPicPr>
                  <pic:blipFill rotWithShape="1">
                    <a:blip r:embed="rId10">
                      <a:extLst>
                        <a:ext uri="{28A0092B-C50C-407E-A947-70E740481C1C}">
                          <a14:useLocalDpi xmlns:a14="http://schemas.microsoft.com/office/drawing/2010/main" val="0"/>
                        </a:ext>
                      </a:extLst>
                    </a:blip>
                    <a:srcRect l="3051" t="2391"/>
                    <a:stretch/>
                  </pic:blipFill>
                  <pic:spPr bwMode="auto">
                    <a:xfrm>
                      <a:off x="0" y="0"/>
                      <a:ext cx="2724150" cy="3110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29B9" w:rsidRDefault="00D129B9" w:rsidP="00D129B9"/>
    <w:p w:rsidR="00D129B9" w:rsidRDefault="00D129B9" w:rsidP="00D129B9"/>
    <w:p w:rsidR="00074161" w:rsidRDefault="00074161" w:rsidP="00D129B9"/>
    <w:p w:rsidR="00D129B9" w:rsidRDefault="00D129B9" w:rsidP="00D129B9">
      <w:r>
        <w:lastRenderedPageBreak/>
        <w:t>Olomoucká diecéze se dělí na 21 d</w:t>
      </w:r>
      <w:r w:rsidR="00CC268C">
        <w:t xml:space="preserve">ěkanátů. </w:t>
      </w:r>
      <w:r w:rsidR="001045A6">
        <w:t>A farnost Luhačovice bezprostředně sousedí s uherskobrodským děkanátem a Pozlovice zase se zlínským.</w:t>
      </w:r>
      <w:r w:rsidR="008F5275">
        <w:rPr>
          <w:rStyle w:val="Znakapoznpodarou"/>
        </w:rPr>
        <w:footnoteReference w:id="79"/>
      </w:r>
      <w:r w:rsidR="001045A6">
        <w:t xml:space="preserve"> </w:t>
      </w:r>
    </w:p>
    <w:p w:rsidR="00C67647" w:rsidRDefault="0071492A" w:rsidP="00D129B9">
      <w:r>
        <w:t>Samotný městys Pozlovice se rozkládá na jižní straně Vizovické vrchoviny na hranicích CHKO</w:t>
      </w:r>
      <w:r w:rsidR="00074161">
        <w:t xml:space="preserve"> (chráněné krajinné oblasti)</w:t>
      </w:r>
      <w:r>
        <w:t xml:space="preserve"> Bílé Karpaty. Díky svému umístění patří do oblasti s nejlepším životním prostředím v České republice. Okolí obce s kopci a lesy jí dávají podhorský charakter. Středem protéká Pozlovický potok. Obec je chráněna horami Komo</w:t>
      </w:r>
      <w:r w:rsidR="00C67647">
        <w:t>nec, Brdo a V</w:t>
      </w:r>
      <w:r>
        <w:t>ětrník, které mají asi 600 m. n. v.</w:t>
      </w:r>
    </w:p>
    <w:p w:rsidR="00053EC9" w:rsidRDefault="00C67647" w:rsidP="00D129B9">
      <w:r>
        <w:t xml:space="preserve">První písemná zmínka o obci je z roku 1412, kdy patřila Elišce ze Šternberka, která vlastnila hrad Starý Světlov. </w:t>
      </w:r>
      <w:r w:rsidR="00053EC9">
        <w:t>Dominantou obce je kostel sv. Martin</w:t>
      </w:r>
      <w:r w:rsidR="007642A3">
        <w:t xml:space="preserve">a, kolem nějž je hřbitov, kde </w:t>
      </w:r>
      <w:r w:rsidR="00053EC9">
        <w:t xml:space="preserve">jsou uloženi i příslušníci rodu Sereniů. </w:t>
      </w:r>
    </w:p>
    <w:p w:rsidR="00053EC9" w:rsidRDefault="00053EC9" w:rsidP="00D129B9">
      <w:r>
        <w:t xml:space="preserve">Od roku 2001 jsou Pozlovice zařazeny do seznamu lázeňských míst České republiky. </w:t>
      </w:r>
    </w:p>
    <w:p w:rsidR="008C09BF" w:rsidRDefault="00053EC9" w:rsidP="008C09BF">
      <w:r>
        <w:t>V katastru obce se nachází i přehrada, která tvoří hranice Chráněné krajinné oblasti Bílé Karpaty a také reguluje v</w:t>
      </w:r>
      <w:r w:rsidR="00070E6E">
        <w:t>odní stav. Slouží ke sportovním a</w:t>
      </w:r>
      <w:r>
        <w:t xml:space="preserve"> rekreačním účelům i k rybolovu.</w:t>
      </w:r>
      <w:r w:rsidR="007642A3">
        <w:rPr>
          <w:rStyle w:val="Znakapoznpodarou"/>
        </w:rPr>
        <w:footnoteReference w:id="80"/>
      </w:r>
      <w:r>
        <w:t xml:space="preserve"> </w:t>
      </w:r>
    </w:p>
    <w:p w:rsidR="00035A7F" w:rsidRDefault="003E5905" w:rsidP="008C09BF">
      <w:r>
        <w:t>V okolí Luhačovic jsou doloženy stopy slovanského osídlení již v 7. a 8. století. Nejstarší historická zmínka je z roku 1140 a první písemná</w:t>
      </w:r>
      <w:r w:rsidR="00070E6E">
        <w:t xml:space="preserve"> zmínka</w:t>
      </w:r>
      <w:r>
        <w:t xml:space="preserve"> z roku 1412. Zdrojem obživy vždy bylo dobytkářství a ovocnářství, o čemž svědčí i znak města- košatý strom s jablky s krojidlem a radlicí.</w:t>
      </w:r>
      <w:r w:rsidR="000037DB">
        <w:t xml:space="preserve"> </w:t>
      </w:r>
      <w:r w:rsidR="00035A7F">
        <w:t>Luhačovské Zálesí leží na hranicích regionů Valašska, Slovácka a Hané a je typickou přechodovou oblastí, v které se snoubí prvky kultury horského typu s vlivy nížin Slovácka a Hané. Tím vzniká lidová kultura s osobitými rysy, které luhačovické Zálesí odlišují od jiných etnografických oblastí.</w:t>
      </w:r>
    </w:p>
    <w:p w:rsidR="008C09BF" w:rsidRDefault="000037DB" w:rsidP="008C09BF">
      <w:r>
        <w:lastRenderedPageBreak/>
        <w:t xml:space="preserve">Roku 1629 prodal Maxmilián s Lichtenštejna Luhačovice Gabrielovi Serenyimu, kterému zůstali až do roku 1945. Tento rod sehrál ve městě mimořádnou úlohu. Hrabě Ondřej Serenyi dal upravit pramen, který na úpatí Malé Kamenné pronikal na povrch, a tím započal podnikání s léčivými vodami. Hojivá moc luhačovických vod se roznesla po okolí a v Luhačovicích se začali objevovat první hosté. A tak majitelé panství dali postavit několik domů pro hosty a také kapličku Svaté Alžběty, jejíž zvon ohlašoval začátek a konec léčebného dne. V roce 1902 se lázně staly akciovou společností a </w:t>
      </w:r>
      <w:r w:rsidR="00FC55DA">
        <w:t xml:space="preserve">byla vybudována železniční trať, po které přijížděli hosté z celé republiky. </w:t>
      </w:r>
    </w:p>
    <w:p w:rsidR="00A65B45" w:rsidRDefault="00A65B45" w:rsidP="008C09BF">
      <w:r>
        <w:t>Luhačovickou architekturu velmi ovlivnil Dušan Jurkovič, který zde realizoval několik domů.</w:t>
      </w:r>
    </w:p>
    <w:p w:rsidR="00A65B45" w:rsidRDefault="00A65B45" w:rsidP="008C09BF">
      <w:r>
        <w:t xml:space="preserve">Luhačovice byly povýšeny na město 3. července 1936. Během války ale kulturní i společenský život velmi upadal. </w:t>
      </w:r>
      <w:r w:rsidR="004A2B96">
        <w:t>V</w:t>
      </w:r>
      <w:r>
        <w:t>šichni Židé</w:t>
      </w:r>
      <w:r w:rsidR="004A2B96">
        <w:t>,</w:t>
      </w:r>
      <w:r>
        <w:t xml:space="preserve"> z nichž </w:t>
      </w:r>
      <w:r w:rsidR="004A2B96">
        <w:t>se většina</w:t>
      </w:r>
      <w:r>
        <w:t xml:space="preserve"> nevrátila</w:t>
      </w:r>
      <w:r w:rsidR="004A2B96">
        <w:t>, byli transporty převezeni do Terezína</w:t>
      </w:r>
      <w:r>
        <w:t xml:space="preserve">. Vily a hotely byly využívány pro ubytování německé mládeže. Osvobození proběhlo 2. </w:t>
      </w:r>
      <w:r w:rsidR="003B0F76">
        <w:t>k</w:t>
      </w:r>
      <w:r>
        <w:t>větna 1945.</w:t>
      </w:r>
    </w:p>
    <w:p w:rsidR="00035A7F" w:rsidRDefault="003B0F76" w:rsidP="008C09BF">
      <w:r>
        <w:t>Poté nastal v Luhačovicích čilý l</w:t>
      </w:r>
      <w:r w:rsidR="00070E6E">
        <w:t>ázeňský ruch a pokračuje do dnešní doby</w:t>
      </w:r>
      <w:r>
        <w:t xml:space="preserve">. V roce 1997 byl vysvěcen </w:t>
      </w:r>
      <w:r w:rsidR="00035A7F">
        <w:t>nový kostel Svaté Rodiny</w:t>
      </w:r>
      <w:r w:rsidR="00CC268C">
        <w:t>, který slouží jak místním, tak i lázeňským hostům</w:t>
      </w:r>
      <w:r w:rsidR="00FC74C6">
        <w:t>.</w:t>
      </w:r>
      <w:r w:rsidR="007642A3">
        <w:rPr>
          <w:rStyle w:val="Znakapoznpodarou"/>
        </w:rPr>
        <w:footnoteReference w:id="81"/>
      </w:r>
    </w:p>
    <w:p w:rsidR="00FC74C6" w:rsidRDefault="00FC74C6" w:rsidP="008C09BF">
      <w:r>
        <w:t xml:space="preserve">O kostely a farnosti se starají 2 kněží a každá farnost má svou pastorační a ekonomickou radu, které se pravidelně scházejí. Pastorační rada se schází jednou za rok a jsou zde projednávány akce, které se během následujícího roku plánují. Projednává se zde také život farnosti, hledají </w:t>
      </w:r>
      <w:r w:rsidR="00070E6E">
        <w:t>se možnosti spolupráce s městem a</w:t>
      </w:r>
      <w:r>
        <w:t xml:space="preserve"> firmami. </w:t>
      </w:r>
      <w:r w:rsidR="00844E82">
        <w:t>Společně se snaží</w:t>
      </w:r>
      <w:r w:rsidR="005807C4">
        <w:t xml:space="preserve"> nacházet možné formy pastorace a</w:t>
      </w:r>
      <w:r w:rsidR="00844E82">
        <w:t xml:space="preserve"> evangelizace. </w:t>
      </w:r>
    </w:p>
    <w:p w:rsidR="00FC74C6" w:rsidRDefault="00FC74C6" w:rsidP="008C09BF">
      <w:r>
        <w:t>Ekonomická rada se schází dvakrát do roka a řeší se zde hlavně rozpoč</w:t>
      </w:r>
      <w:r w:rsidR="00070E6E">
        <w:t xml:space="preserve">et farností, investice, opravy a </w:t>
      </w:r>
      <w:r>
        <w:t xml:space="preserve">budování. </w:t>
      </w:r>
    </w:p>
    <w:p w:rsidR="00DC605B" w:rsidRDefault="00B5543C" w:rsidP="008C09BF">
      <w:r>
        <w:lastRenderedPageBreak/>
        <w:t xml:space="preserve">Farnosti nežijí jen svým životem, ale snaží se taky aktivně zapojovat do dění jak v Pozlovicích, tak v Luhačovicích. S místní samosprávou jednají o společných akcích, které farnost spolupořádá. </w:t>
      </w:r>
      <w:r w:rsidR="00DC605B">
        <w:t xml:space="preserve">Farnosti také spolupracují se školami v obcích a s místními spolky. </w:t>
      </w:r>
    </w:p>
    <w:p w:rsidR="00B5543C" w:rsidRDefault="00DC605B" w:rsidP="008C09BF">
      <w:r>
        <w:t>Každoročně se farnost spolupodílí na oslavách Ot</w:t>
      </w:r>
      <w:r w:rsidR="00070E6E">
        <w:t>e</w:t>
      </w:r>
      <w:r>
        <w:t xml:space="preserve">vírání pramenů, </w:t>
      </w:r>
      <w:r w:rsidR="005807C4">
        <w:t>které zahajují lázeňskou sezónu, a</w:t>
      </w:r>
      <w:r>
        <w:t xml:space="preserve"> na svatováclavském jarmarku. V kostele se pořádají koncerty pro školy, výstavy pro širokou veřejnost, kostely jsou také zapojeny do projektu Otevřené brány, který pořádá Zlínský kraj a Olomoucká arcidiecéze. Každý rok také probíhá již tradiční akce Živý Betlém, na němž účinkující, z řad farníků, sehrávají scénku o narození Krista pro širokou veřejnost. V Pozlovicích, na svátek svatého Martina, farnost pořádá scénku ze života svatého Martina, aby všem přiblížili, kdo je patronem jejich obce. </w:t>
      </w:r>
      <w:r w:rsidR="00B5543C">
        <w:t xml:space="preserve"> </w:t>
      </w:r>
      <w:r w:rsidR="00222B35">
        <w:t xml:space="preserve">V Pozlovicích také v minulém roce proběhla akce Noc kostelů, kdy byl otevřen kostel, a farníci připravili program na celý večer. </w:t>
      </w:r>
    </w:p>
    <w:p w:rsidR="00222B35" w:rsidRDefault="00222B35" w:rsidP="008C09BF">
      <w:r>
        <w:t>Farnost úzce spolupracuje s charitou Svaté Rodin</w:t>
      </w:r>
      <w:r w:rsidR="00070E6E">
        <w:t>y v Luhačovicích a spolupořádá</w:t>
      </w:r>
      <w:r>
        <w:t xml:space="preserve"> akce různého druhu pro všechny věkové kategorie. Každoročně se také v kostele koná koncert pro charitu. </w:t>
      </w:r>
    </w:p>
    <w:p w:rsidR="005D5B55" w:rsidRDefault="005D5B55" w:rsidP="005D5B55">
      <w:pPr>
        <w:pStyle w:val="Nadpis3"/>
      </w:pPr>
      <w:bookmarkStart w:id="33" w:name="_Toc385278013"/>
      <w:r>
        <w:t xml:space="preserve">4.1.1 </w:t>
      </w:r>
      <w:r w:rsidR="00910DEF">
        <w:t>Ekonomická situace</w:t>
      </w:r>
      <w:r w:rsidR="00AA4421">
        <w:t xml:space="preserve"> farností</w:t>
      </w:r>
      <w:bookmarkEnd w:id="33"/>
      <w:r>
        <w:t xml:space="preserve"> </w:t>
      </w:r>
    </w:p>
    <w:p w:rsidR="00B8068E" w:rsidRDefault="00B8068E" w:rsidP="005D5B55">
      <w:r w:rsidRPr="00B8068E">
        <w:t xml:space="preserve">Hlavním zdrojem </w:t>
      </w:r>
      <w:r>
        <w:t>příjmů farnosti jsou sbírky, dary věřících a dotace. Lu</w:t>
      </w:r>
      <w:r w:rsidR="00070E6E">
        <w:t>hačovická farnost má také</w:t>
      </w:r>
      <w:r>
        <w:t xml:space="preserve"> příjmy z pronájmu prostor. Co se výdajů týče, velká část se spotřebuje na běžný provoz</w:t>
      </w:r>
      <w:r>
        <w:rPr>
          <w:sz w:val="26"/>
          <w:szCs w:val="26"/>
        </w:rPr>
        <w:t xml:space="preserve"> </w:t>
      </w:r>
      <w:r w:rsidRPr="00B8068E">
        <w:t>(tj. spotřeba elektřiny, plynu, nákup bohoslužebných, kancelářských a katechetických potřeb, pojištění, běžné opravy</w:t>
      </w:r>
      <w:r>
        <w:t xml:space="preserve">). Část peněz se také odvádí na Olomoucké arcibiskupství tzv.“ desátky“, tyto peníze se využívají ke společným aktivitám celé arcidiecéze. Ve farnostech se také pořádají </w:t>
      </w:r>
      <w:r w:rsidR="009E6BC5">
        <w:t xml:space="preserve">mimořádné </w:t>
      </w:r>
      <w:r>
        <w:t xml:space="preserve">sbírky na </w:t>
      </w:r>
      <w:r w:rsidR="009E6BC5">
        <w:t xml:space="preserve">události, které souvisejí s přírodními katastrofami. </w:t>
      </w:r>
    </w:p>
    <w:p w:rsidR="009E6BC5" w:rsidRDefault="009E6BC5" w:rsidP="009E6BC5">
      <w:r>
        <w:t xml:space="preserve">Celkové příjmy farnosti v roce 2013 byly 1 334 806 </w:t>
      </w:r>
      <w:r w:rsidRPr="0059166D">
        <w:t>Kč</w:t>
      </w:r>
    </w:p>
    <w:p w:rsidR="00B8068E" w:rsidRDefault="009E6BC5" w:rsidP="00070E6E">
      <w:r>
        <w:t>Celkové výdaje farnosti v roce 2013 byly 1 196 858</w:t>
      </w:r>
      <w:r w:rsidRPr="0059166D">
        <w:t xml:space="preserve"> Kč</w:t>
      </w:r>
    </w:p>
    <w:p w:rsidR="00987A7B" w:rsidRDefault="00AA4421" w:rsidP="00987A7B">
      <w:pPr>
        <w:pStyle w:val="Nadpis3"/>
      </w:pPr>
      <w:bookmarkStart w:id="34" w:name="_Toc385278014"/>
      <w:r>
        <w:lastRenderedPageBreak/>
        <w:t>4.1.2</w:t>
      </w:r>
      <w:r w:rsidR="00987A7B">
        <w:t xml:space="preserve"> Zkušenosti s podáváním projektů</w:t>
      </w:r>
      <w:bookmarkEnd w:id="34"/>
    </w:p>
    <w:p w:rsidR="00987A7B" w:rsidRPr="00987A7B" w:rsidRDefault="00987A7B" w:rsidP="00140D25">
      <w:r>
        <w:t>Obě dvě farnosti mají s podáváním projektů velmi dobré zkušenosti</w:t>
      </w:r>
      <w:r w:rsidR="00070E6E">
        <w:t>. Peníze z</w:t>
      </w:r>
      <w:r>
        <w:t> projektů většinou směřují na opravy budov a prostranství kolem kostelů, far, a kaplí. Velkou investiční akcí v minulých letech byla obnova kaple u Augustiniánského domu, na kterou farnost získala dotace z nadace „Děti- kultura- sport“ a od Zlínského kraje. Dále se v posledních 4 letech opravuje fara v Pozlovicích, to si vyžaduje nemalé finanční náklady, které se získávají z </w:t>
      </w:r>
      <w:r w:rsidR="007B062E">
        <w:t>dotací</w:t>
      </w:r>
      <w:r>
        <w:t> Ministerstva kultury</w:t>
      </w:r>
      <w:r w:rsidR="00DF341F">
        <w:t>, MAS Luhačovské Zálesí</w:t>
      </w:r>
      <w:r>
        <w:t xml:space="preserve"> </w:t>
      </w:r>
      <w:r w:rsidR="00DF341F">
        <w:t>(místní akční skupina Luhačovického Zálesí</w:t>
      </w:r>
      <w:r>
        <w:t>)</w:t>
      </w:r>
      <w:r w:rsidR="007B062E">
        <w:t xml:space="preserve"> a</w:t>
      </w:r>
      <w:r>
        <w:t xml:space="preserve"> ze Zlínského kraje. Pro mládež se v posledních letech pořizovali klávesy a projekční zařízení</w:t>
      </w:r>
      <w:r w:rsidR="007B062E">
        <w:t>, a vše</w:t>
      </w:r>
      <w:r>
        <w:t xml:space="preserve"> bylo </w:t>
      </w:r>
      <w:r w:rsidR="00B8068E">
        <w:t>spolu uhrazeno</w:t>
      </w:r>
      <w:r>
        <w:t xml:space="preserve"> nadací Děti- kultura- sport. </w:t>
      </w:r>
    </w:p>
    <w:p w:rsidR="00910DEF" w:rsidRDefault="000618A8" w:rsidP="000618A8">
      <w:pPr>
        <w:pStyle w:val="Nadpis2"/>
      </w:pPr>
      <w:bookmarkStart w:id="35" w:name="_Toc385278015"/>
      <w:r>
        <w:t xml:space="preserve">4.2 </w:t>
      </w:r>
      <w:r w:rsidR="00910DEF">
        <w:t>Projekt</w:t>
      </w:r>
      <w:bookmarkEnd w:id="35"/>
    </w:p>
    <w:p w:rsidR="00CF6DFC" w:rsidRPr="00CF6DFC" w:rsidRDefault="00CB1D47" w:rsidP="00987A7B">
      <w:pPr>
        <w:pStyle w:val="Nadpis3"/>
      </w:pPr>
      <w:bookmarkStart w:id="36" w:name="_Toc385278016"/>
      <w:r>
        <w:t xml:space="preserve">4.2.1 </w:t>
      </w:r>
      <w:r w:rsidR="00CF6DFC" w:rsidRPr="00987A7B">
        <w:t>Předmět</w:t>
      </w:r>
      <w:r w:rsidR="00CF6DFC">
        <w:t xml:space="preserve"> projektu</w:t>
      </w:r>
      <w:bookmarkEnd w:id="36"/>
    </w:p>
    <w:p w:rsidR="00CF6DFC" w:rsidRDefault="00910DEF" w:rsidP="00910DEF">
      <w:r>
        <w:t xml:space="preserve">Předmětem projektu je </w:t>
      </w:r>
      <w:r w:rsidR="00CF6DFC">
        <w:t>vytvořit společenství mladých lidí ve věku od 12 do 16 let, kteří by se pravidelně scházeli. Jsou to mladí z farností Luhačovice a Pozlovice.</w:t>
      </w:r>
      <w:r w:rsidR="00BA0847">
        <w:t xml:space="preserve"> </w:t>
      </w:r>
    </w:p>
    <w:p w:rsidR="00CF6DFC" w:rsidRDefault="00CB1D47" w:rsidP="00CF6DFC">
      <w:pPr>
        <w:pStyle w:val="Nadpis3"/>
      </w:pPr>
      <w:bookmarkStart w:id="37" w:name="_Toc385278017"/>
      <w:r>
        <w:t xml:space="preserve">4.2.2 </w:t>
      </w:r>
      <w:r w:rsidR="00CF6DFC">
        <w:t>Cíl projektu</w:t>
      </w:r>
      <w:bookmarkEnd w:id="37"/>
    </w:p>
    <w:p w:rsidR="00910DEF" w:rsidRDefault="00CF6DFC" w:rsidP="00910DEF">
      <w:r>
        <w:t>Hlavním cílem projektu je vytvořit program pro společenství tak, aby se jeho členové rozvíjeli jak duševně, tak i duchovně a zapojovali se do života farnosti.  Dalším cílem je, aby jejich gener</w:t>
      </w:r>
      <w:r w:rsidR="004F4F5E">
        <w:t>ace měla určitou stabilitu a mladí</w:t>
      </w:r>
      <w:r>
        <w:t xml:space="preserve"> se měli kam vracet. Důležité je také využít potenciálu mladýc</w:t>
      </w:r>
      <w:r w:rsidR="00194240">
        <w:t>h, kteří jsou plní elánu, plánů a</w:t>
      </w:r>
      <w:r>
        <w:t xml:space="preserve"> vizí. Podporovat je</w:t>
      </w:r>
      <w:r w:rsidR="00194240">
        <w:t>,</w:t>
      </w:r>
      <w:r>
        <w:t xml:space="preserve"> ale také usměrňovat a směřovat k pochopení osobního povolání. </w:t>
      </w:r>
    </w:p>
    <w:p w:rsidR="00CF6DFC" w:rsidRDefault="00CF6DFC" w:rsidP="00910DEF">
      <w:r>
        <w:t xml:space="preserve">Cílem je také </w:t>
      </w:r>
      <w:r w:rsidR="00C31251">
        <w:t>rozvoj</w:t>
      </w:r>
      <w:r>
        <w:t xml:space="preserve"> klíčových kompetencí</w:t>
      </w:r>
      <w:r w:rsidR="00C31251">
        <w:t xml:space="preserve">. </w:t>
      </w:r>
    </w:p>
    <w:p w:rsidR="00C31251" w:rsidRDefault="00C31251" w:rsidP="00910DEF">
      <w:r>
        <w:t>Klíčové kompetence k učení rozvíjejí především při vzdělávacích aktivitách ve společenství, zde také tříbí to, co se dozvěděli ve škole a mohou si na mnoho věcí vytvořit vlastní názor, který mají možnost zkonzultovat s animátorem, nebo s knězem.</w:t>
      </w:r>
    </w:p>
    <w:p w:rsidR="00C31251" w:rsidRDefault="00C31251" w:rsidP="00910DEF">
      <w:r>
        <w:lastRenderedPageBreak/>
        <w:t>Komunikativní klíčové kompetence rozvíjí hlavně při diskuzích na různá témata, ale také při chvílích společné zábavy.</w:t>
      </w:r>
    </w:p>
    <w:p w:rsidR="00C31251" w:rsidRDefault="00C31251" w:rsidP="00910DEF">
      <w:r>
        <w:t xml:space="preserve">Ke kompetenci sociální a personální vyzívá sám název </w:t>
      </w:r>
      <w:r w:rsidRPr="00C10923">
        <w:rPr>
          <w:i/>
        </w:rPr>
        <w:t>společenství</w:t>
      </w:r>
      <w:r>
        <w:t>, ve kterém se mladí setkávají. Nejsou zde sami za sebe, ale za skupinu lidí, s kterými svůj čas tráví. Musí se společně domlou</w:t>
      </w:r>
      <w:r w:rsidR="005807C4">
        <w:t>vat, jsou ve vzájemné interakci a</w:t>
      </w:r>
      <w:r>
        <w:t xml:space="preserve"> musí spolupracovat.</w:t>
      </w:r>
    </w:p>
    <w:p w:rsidR="00C10923" w:rsidRDefault="00C10923" w:rsidP="00910DEF">
      <w:r>
        <w:t>Kompetence pracovní rozvíjí při s</w:t>
      </w:r>
      <w:r w:rsidR="004F4F5E">
        <w:t>polečném tvoření, při brigádách a</w:t>
      </w:r>
      <w:r>
        <w:t xml:space="preserve"> při pomoci farnosti.</w:t>
      </w:r>
    </w:p>
    <w:p w:rsidR="00B71567" w:rsidRDefault="00CB1D47" w:rsidP="00B71567">
      <w:pPr>
        <w:pStyle w:val="Nadpis3"/>
      </w:pPr>
      <w:bookmarkStart w:id="38" w:name="_Toc385278018"/>
      <w:r>
        <w:t xml:space="preserve">4.2.3 </w:t>
      </w:r>
      <w:r w:rsidR="00B71567">
        <w:t>Měřitelné ukazatele</w:t>
      </w:r>
      <w:bookmarkEnd w:id="38"/>
    </w:p>
    <w:p w:rsidR="00B71567" w:rsidRPr="00B71567" w:rsidRDefault="005F444D" w:rsidP="00B71567">
      <w:r>
        <w:t>Jestli je společenství na dobré cestě ukáží sami mladí tím, že se budou setkávat rádi a že jim to bude něco přinášet. Animátor může po několika setkáních chtít zpětnou vazbu od účastníků třeba formou dotazníků, nebo osobního rozhovoru.</w:t>
      </w:r>
      <w:r w:rsidR="009F62E6">
        <w:t xml:space="preserve"> Nejl</w:t>
      </w:r>
      <w:r w:rsidR="004F4F5E">
        <w:t>epším ukazatelem jsou ovšem sami</w:t>
      </w:r>
      <w:r w:rsidR="009F62E6">
        <w:t xml:space="preserve"> mladí, kteří svůj názor dají najevo.</w:t>
      </w:r>
      <w:r w:rsidR="00B02B34">
        <w:t xml:space="preserve"> </w:t>
      </w:r>
    </w:p>
    <w:p w:rsidR="00180AD0" w:rsidRDefault="00CB1D47" w:rsidP="00723837">
      <w:pPr>
        <w:pStyle w:val="Nadpis3"/>
        <w:rPr>
          <w:rStyle w:val="Siln"/>
          <w:b/>
          <w:bCs/>
        </w:rPr>
      </w:pPr>
      <w:bookmarkStart w:id="39" w:name="_Toc385278019"/>
      <w:r>
        <w:rPr>
          <w:rStyle w:val="Siln"/>
          <w:b/>
          <w:bCs/>
        </w:rPr>
        <w:t xml:space="preserve">4.2.4 </w:t>
      </w:r>
      <w:r w:rsidR="00723837">
        <w:rPr>
          <w:rStyle w:val="Siln"/>
          <w:b/>
          <w:bCs/>
        </w:rPr>
        <w:t>Potřebnost projektu</w:t>
      </w:r>
      <w:bookmarkEnd w:id="39"/>
    </w:p>
    <w:p w:rsidR="00723837" w:rsidRDefault="00B042DD" w:rsidP="00723837">
      <w:r>
        <w:t>Ve farnostech se setkávají mladší děti ve věku do 12 let, a starší od 18 let. Je důležité, aby se mladí</w:t>
      </w:r>
      <w:r w:rsidR="00E07DA1">
        <w:t xml:space="preserve"> od 12 let</w:t>
      </w:r>
      <w:r>
        <w:t xml:space="preserve"> měli kam vracet, měli svou skupinu vrstevník</w:t>
      </w:r>
      <w:r w:rsidR="00E07DA1">
        <w:t>ů, s kterými prožívají toto období svého života</w:t>
      </w:r>
      <w:r>
        <w:t>. V tomto věku se také může dětská víra přeměnit v něco osobního a k tomu právě společenství může napomoci.</w:t>
      </w:r>
      <w:r w:rsidR="00545C1F">
        <w:t xml:space="preserve"> Mladí mají spoustu otázek, na které mohou společně s animátorem, nebo knězem hledat odpověď.</w:t>
      </w:r>
      <w:r w:rsidR="003B1744">
        <w:t xml:space="preserve"> </w:t>
      </w:r>
    </w:p>
    <w:p w:rsidR="003B1744" w:rsidRDefault="003B1744" w:rsidP="004F4F5E">
      <w:r>
        <w:t>Vytvoření společenství v tomto věku je také prací pro všechny far</w:t>
      </w:r>
      <w:r w:rsidR="004F4F5E">
        <w:t>nosti děkanátu, protože jak jsem již uvedla</w:t>
      </w:r>
      <w:r w:rsidR="00D869E0">
        <w:t>,</w:t>
      </w:r>
      <w:r>
        <w:t xml:space="preserve"> tato skupina mladých se neschází v žádné </w:t>
      </w:r>
      <w:r w:rsidR="003B237F">
        <w:t>farnosti</w:t>
      </w:r>
      <w:r w:rsidR="00E07DA1">
        <w:t xml:space="preserve"> v děkanátu</w:t>
      </w:r>
      <w:r w:rsidR="003B237F">
        <w:t xml:space="preserve"> a úkolem každého animátora z</w:t>
      </w:r>
      <w:r w:rsidR="00A93DB7">
        <w:t> </w:t>
      </w:r>
      <w:r w:rsidR="003B237F">
        <w:t>valašsko</w:t>
      </w:r>
      <w:r w:rsidR="00A93DB7">
        <w:t>-</w:t>
      </w:r>
      <w:r w:rsidR="003B237F">
        <w:t>klobouckého děkanátu je společenství vytvořit.</w:t>
      </w:r>
    </w:p>
    <w:p w:rsidR="003A75C9" w:rsidRDefault="000618A8" w:rsidP="000618A8">
      <w:pPr>
        <w:pStyle w:val="Nadpis2"/>
      </w:pPr>
      <w:bookmarkStart w:id="40" w:name="_Toc385278020"/>
      <w:r>
        <w:lastRenderedPageBreak/>
        <w:t xml:space="preserve">4.3 </w:t>
      </w:r>
      <w:r w:rsidR="003A75C9">
        <w:t>Podrobný popis projektu</w:t>
      </w:r>
      <w:bookmarkEnd w:id="40"/>
    </w:p>
    <w:p w:rsidR="003A75C9" w:rsidRDefault="00CB1D47" w:rsidP="003A75C9">
      <w:pPr>
        <w:pStyle w:val="Nadpis3"/>
      </w:pPr>
      <w:bookmarkStart w:id="41" w:name="_Toc385278021"/>
      <w:r>
        <w:t xml:space="preserve">4.3.1 </w:t>
      </w:r>
      <w:r w:rsidR="003A75C9">
        <w:t>Charakteristika současného stavu</w:t>
      </w:r>
      <w:bookmarkEnd w:id="41"/>
    </w:p>
    <w:p w:rsidR="00D129B9" w:rsidRDefault="0081307D" w:rsidP="008C09BF">
      <w:r>
        <w:t>Ve farnostech je skupina asi 15 mladých lidí</w:t>
      </w:r>
      <w:r w:rsidR="003A75C9">
        <w:t>, kteří o společenství mají zájem a rádi by se zapojili do života farnosti.</w:t>
      </w:r>
      <w:r w:rsidR="00BA0847">
        <w:t xml:space="preserve"> Mladí se také vzájemně znají, protože spolu vyrůstají ve stejné farnosti a chodí spolu do školy. Dříve také společně navštěvovali kroužek pro mladší děti, takže i přes to, že jsou ve věku, kdy by z psychologického hlediska bylo lepší mít homogenní skupiny, budou do společenství chodit chlapci i dívky společně.</w:t>
      </w:r>
      <w:r w:rsidR="003A75C9">
        <w:t xml:space="preserve"> Animátor má o společenství zájem a rád pomůže s</w:t>
      </w:r>
      <w:r w:rsidR="004D0FE1">
        <w:t xml:space="preserve"> jeho </w:t>
      </w:r>
      <w:r w:rsidR="003A75C9">
        <w:t xml:space="preserve">vytvořením. </w:t>
      </w:r>
      <w:r w:rsidR="004D0FE1">
        <w:t xml:space="preserve">Má také kontakty na mladé a zná se s nimi, proto nebude tak složité mladé oslovit a začít spolupráci. </w:t>
      </w:r>
      <w:r w:rsidR="003A75C9">
        <w:t xml:space="preserve">Pro společenství jsou také vhodné prostory na faře v Pozlovicích. </w:t>
      </w:r>
    </w:p>
    <w:p w:rsidR="00B65770" w:rsidRDefault="00CB1D47" w:rsidP="00B65770">
      <w:pPr>
        <w:pStyle w:val="Nadpis3"/>
      </w:pPr>
      <w:bookmarkStart w:id="42" w:name="_Toc385278022"/>
      <w:r>
        <w:t xml:space="preserve">4.3.2 </w:t>
      </w:r>
      <w:r w:rsidR="00B65770">
        <w:t>Charakteristika plánovaného stavu</w:t>
      </w:r>
      <w:bookmarkEnd w:id="42"/>
    </w:p>
    <w:p w:rsidR="00B65770" w:rsidRDefault="00B65770" w:rsidP="00984469">
      <w:r>
        <w:t>V plánu je vytvoření společenství, které by se scházelo pravidelně alespoň 1 krát za 14 dní. Společně by se také účastnili života ve farnost</w:t>
      </w:r>
      <w:r w:rsidR="004F4F5E">
        <w:t xml:space="preserve">i, pomáhali při brigádách a </w:t>
      </w:r>
      <w:r>
        <w:t>zapojovali</w:t>
      </w:r>
      <w:r w:rsidR="004F4F5E">
        <w:t xml:space="preserve"> se</w:t>
      </w:r>
      <w:r>
        <w:t xml:space="preserve"> do dění v obcích. Nejdůležitější je však os</w:t>
      </w:r>
      <w:r w:rsidR="004F4F5E">
        <w:t>obní rozvoj každého jedince. Aby</w:t>
      </w:r>
      <w:r>
        <w:t xml:space="preserve"> ve společenství nacházeli sebe</w:t>
      </w:r>
      <w:r w:rsidR="006C67AA">
        <w:t>uspokojení a otevřenost druhých, aby to bylo místo, které mají rádi a aby byli jeden celek a každý zde zaujal své osobité místo.</w:t>
      </w:r>
    </w:p>
    <w:p w:rsidR="00984469" w:rsidRDefault="00CB1D47" w:rsidP="00984469">
      <w:pPr>
        <w:pStyle w:val="Nadpis3"/>
      </w:pPr>
      <w:bookmarkStart w:id="43" w:name="_Toc385278023"/>
      <w:r>
        <w:t xml:space="preserve">4.3.3 </w:t>
      </w:r>
      <w:r w:rsidR="00984469">
        <w:t>Návaznost projektu na další aktivity</w:t>
      </w:r>
      <w:bookmarkEnd w:id="43"/>
    </w:p>
    <w:p w:rsidR="00984469" w:rsidRDefault="00984469" w:rsidP="00984469">
      <w:r>
        <w:t>Projekt samozřejmě nekončí posledním setkáním, ale pokračuje dále. Po prázdninách navazuje na to, co mladí společně vytvořili. Mladí se mohou aktivně zapojo</w:t>
      </w:r>
      <w:r w:rsidR="004F4F5E">
        <w:t>vat do dění jak ve farnosti, tak</w:t>
      </w:r>
      <w:r>
        <w:t xml:space="preserve"> také v děkanátu,</w:t>
      </w:r>
      <w:r w:rsidR="00CE5D55">
        <w:t xml:space="preserve"> mohou absolvovat animátorský kurz a stát se animátory za farnost. Sami mladí mohou vytvářet různé akce pro ostatní a tak rozvíjet sami </w:t>
      </w:r>
      <w:r w:rsidR="00D37568">
        <w:t>sebe a celé společenství, které službou roste.</w:t>
      </w:r>
      <w:r w:rsidR="00163F62">
        <w:t xml:space="preserve"> </w:t>
      </w:r>
      <w:r w:rsidR="001C71A5">
        <w:t>Společenství se také po nějakém ča</w:t>
      </w:r>
      <w:r w:rsidR="004F4F5E">
        <w:t xml:space="preserve">se může rozdělit a přijmout </w:t>
      </w:r>
      <w:r w:rsidR="001C71A5">
        <w:t>více členů do dalších společenství, které jeho členové vytvoří.</w:t>
      </w:r>
      <w:r w:rsidR="00376E4A">
        <w:t xml:space="preserve"> Pokud mladí budou mít dobrý základ ve společenství a vytvoří zde zdravé vztahy</w:t>
      </w:r>
      <w:r w:rsidR="00D24833">
        <w:t>,</w:t>
      </w:r>
      <w:r w:rsidR="00376E4A">
        <w:t xml:space="preserve"> mohou z něj čerpat spoustu milostí do svého života i po letech.</w:t>
      </w:r>
    </w:p>
    <w:p w:rsidR="00C653B6" w:rsidRDefault="00CB1D47" w:rsidP="00C653B6">
      <w:pPr>
        <w:pStyle w:val="Nadpis3"/>
      </w:pPr>
      <w:bookmarkStart w:id="44" w:name="_Toc385278024"/>
      <w:r>
        <w:t xml:space="preserve">4.3.4 </w:t>
      </w:r>
      <w:r w:rsidR="00C653B6">
        <w:t>Etické aspekty projektu</w:t>
      </w:r>
      <w:bookmarkEnd w:id="44"/>
    </w:p>
    <w:p w:rsidR="00340642" w:rsidRDefault="00B02B34" w:rsidP="00340642">
      <w:r>
        <w:t xml:space="preserve">V souladu se zákonem č. 121/2000 Sb. budeme vycházet z daných norem, jež se vztahují k autorským právům. Hlavně co se týká zvukových a televizních záznamů, </w:t>
      </w:r>
      <w:r>
        <w:lastRenderedPageBreak/>
        <w:t xml:space="preserve">které využijeme především pro motivaci. U ukázek z filmů se jedná podle </w:t>
      </w:r>
      <w:r w:rsidRPr="00B02B34">
        <w:rPr>
          <w:rFonts w:cs="Times New Roman"/>
          <w:i/>
        </w:rPr>
        <w:t>§</w:t>
      </w:r>
      <w:r w:rsidRPr="00B02B34">
        <w:rPr>
          <w:i/>
        </w:rPr>
        <w:t>16 o půjčování</w:t>
      </w:r>
      <w:r>
        <w:rPr>
          <w:i/>
        </w:rPr>
        <w:t xml:space="preserve"> </w:t>
      </w:r>
      <w:r>
        <w:t xml:space="preserve">k osobní potřebě a ne ke zpřístupnění díla veřejnosti za účelem zisku. </w:t>
      </w:r>
    </w:p>
    <w:p w:rsidR="00D97808" w:rsidRDefault="00B02B34" w:rsidP="00340642">
      <w:r>
        <w:t>Knihy</w:t>
      </w:r>
      <w:r w:rsidR="00B20233">
        <w:t>,</w:t>
      </w:r>
      <w:r>
        <w:t xml:space="preserve"> jež budeme používat</w:t>
      </w:r>
      <w:r w:rsidR="00C078AF">
        <w:t>,</w:t>
      </w:r>
      <w:r>
        <w:t xml:space="preserve"> jsou v osobním vlastnictví animátora, členů společenství, nebo farností Luhačovice a Pozlovice (zpěvníky Hosana</w:t>
      </w:r>
      <w:r w:rsidR="004F4F5E">
        <w:t xml:space="preserve"> I, II, III</w:t>
      </w:r>
      <w:r>
        <w:t xml:space="preserve">, </w:t>
      </w:r>
      <w:r w:rsidR="004F4F5E">
        <w:t xml:space="preserve">zpěvník </w:t>
      </w:r>
      <w:r>
        <w:t>Hlahol a Bible).</w:t>
      </w:r>
      <w:r w:rsidR="00D56467">
        <w:rPr>
          <w:rStyle w:val="Znakapoznpodarou"/>
        </w:rPr>
        <w:footnoteReference w:id="82"/>
      </w:r>
    </w:p>
    <w:p w:rsidR="00C078AF" w:rsidRDefault="000618A8" w:rsidP="000618A8">
      <w:pPr>
        <w:pStyle w:val="Nadpis2"/>
      </w:pPr>
      <w:bookmarkStart w:id="45" w:name="_Toc385278025"/>
      <w:r>
        <w:t xml:space="preserve">4.4 </w:t>
      </w:r>
      <w:r w:rsidR="000804BC">
        <w:t xml:space="preserve">Technické </w:t>
      </w:r>
      <w:r w:rsidR="000804BC" w:rsidRPr="00183AA2">
        <w:t>řešení</w:t>
      </w:r>
      <w:r w:rsidR="000804BC">
        <w:t xml:space="preserve"> projektu</w:t>
      </w:r>
      <w:bookmarkEnd w:id="45"/>
    </w:p>
    <w:p w:rsidR="000804BC" w:rsidRDefault="00CB1D47" w:rsidP="000804BC">
      <w:pPr>
        <w:pStyle w:val="Nadpis3"/>
      </w:pPr>
      <w:bookmarkStart w:id="46" w:name="_Toc385278026"/>
      <w:r>
        <w:t xml:space="preserve">4.4.1 </w:t>
      </w:r>
      <w:r w:rsidR="001653AE">
        <w:t>Organizační zajištění projektu</w:t>
      </w:r>
      <w:bookmarkEnd w:id="46"/>
    </w:p>
    <w:p w:rsidR="0076616B" w:rsidRDefault="00656FB5" w:rsidP="000804BC">
      <w:r>
        <w:t xml:space="preserve">Společenství se bude scházet pravidelně jednou za 14 dní v sobotu v podvečer. </w:t>
      </w:r>
      <w:r w:rsidR="0080003F">
        <w:t xml:space="preserve">Vždy po mši svaté, která je v pozlovském kostele v letním období v 6 hodin a v zimním v 5 hodin. </w:t>
      </w:r>
      <w:r w:rsidR="006140AF">
        <w:t>Setkání budou probíhat</w:t>
      </w:r>
      <w:r>
        <w:t xml:space="preserve"> v Pozlovicích na faře, kde jsou 2 místnosti. Z toho je jedna malá kuchyň s vybavením, kterou je možno využít k přípravě čaje, nebo občerstvení.</w:t>
      </w:r>
      <w:r w:rsidR="006140AF">
        <w:t xml:space="preserve"> A druhá míst</w:t>
      </w:r>
      <w:r w:rsidR="0080003F">
        <w:t>nost je vybavena jako klubovna, jsou zde stoly s židlemi, nábytek</w:t>
      </w:r>
      <w:r w:rsidR="006140AF">
        <w:t xml:space="preserve"> a</w:t>
      </w:r>
      <w:r w:rsidR="0080003F">
        <w:t xml:space="preserve"> koberec.</w:t>
      </w:r>
      <w:r w:rsidR="007F4F59">
        <w:t xml:space="preserve"> </w:t>
      </w:r>
      <w:r w:rsidR="0076616B">
        <w:t xml:space="preserve">V klubovně jsou zpěvníky, kytara a klávesy, máme zde svou vlastní skříň, ve které máme papíry, propisky, lepidla a různé věci, které ve společenství budeme využívat. </w:t>
      </w:r>
      <w:r w:rsidR="007F4F59">
        <w:t xml:space="preserve">Na faře je také </w:t>
      </w:r>
      <w:r w:rsidR="0080003F">
        <w:t xml:space="preserve">sociální zařízení. </w:t>
      </w:r>
      <w:r>
        <w:t xml:space="preserve"> </w:t>
      </w:r>
    </w:p>
    <w:p w:rsidR="00357E02" w:rsidRDefault="00772CC4" w:rsidP="000804BC">
      <w:r>
        <w:t xml:space="preserve">Je </w:t>
      </w:r>
      <w:r w:rsidR="009B2AA2">
        <w:t xml:space="preserve">zde </w:t>
      </w:r>
      <w:r w:rsidR="007F4F59">
        <w:t>také možnost</w:t>
      </w:r>
      <w:r w:rsidR="009B2AA2">
        <w:t xml:space="preserve"> využi</w:t>
      </w:r>
      <w:r>
        <w:t>t</w:t>
      </w:r>
      <w:r w:rsidR="009B2AA2">
        <w:t>í farní zahrady</w:t>
      </w:r>
      <w:r>
        <w:t>, a kostel</w:t>
      </w:r>
      <w:r w:rsidR="009B2AA2">
        <w:t>a</w:t>
      </w:r>
      <w:r>
        <w:t xml:space="preserve">, který je vzdálen asi 50 metrů od fary. </w:t>
      </w:r>
      <w:r w:rsidR="0080003F">
        <w:t xml:space="preserve"> </w:t>
      </w:r>
      <w:r w:rsidR="00254F8A">
        <w:t>V blízkosti fary je louka</w:t>
      </w:r>
      <w:r w:rsidR="00421BD1">
        <w:t xml:space="preserve">-vzdálená asi 100m, a také les, který je asi 1 km od fary. </w:t>
      </w:r>
    </w:p>
    <w:p w:rsidR="0026204C" w:rsidRDefault="00CB1D47" w:rsidP="0026204C">
      <w:pPr>
        <w:pStyle w:val="Nadpis3"/>
      </w:pPr>
      <w:bookmarkStart w:id="47" w:name="_Toc385278027"/>
      <w:r>
        <w:t xml:space="preserve">4.4.2 </w:t>
      </w:r>
      <w:r w:rsidR="0026204C">
        <w:t>Personální zajištění projektu</w:t>
      </w:r>
      <w:bookmarkEnd w:id="47"/>
    </w:p>
    <w:p w:rsidR="0026204C" w:rsidRPr="0026204C" w:rsidRDefault="0026204C" w:rsidP="0026204C">
      <w:r>
        <w:t xml:space="preserve">Hlavním vedoucím společenství bude animátor, který připravuje program, zajišťuje potřebný materiál a pomůcky. Animátor má také na starosti zvaní hostů a pomocníků. </w:t>
      </w:r>
    </w:p>
    <w:p w:rsidR="00DD029D" w:rsidRDefault="00357E02" w:rsidP="000804BC">
      <w:r>
        <w:lastRenderedPageBreak/>
        <w:t xml:space="preserve">Animátor bude s účastníky společenství v kontaktu skrze e- mailovou poštu. </w:t>
      </w:r>
      <w:r w:rsidR="00DD029D">
        <w:t>Také bude mít k dispozici jejich telefonní čísla, pokud by nastaly neočekávané změny (pozdní příchod…).</w:t>
      </w:r>
    </w:p>
    <w:p w:rsidR="00DD029D" w:rsidRPr="000804BC" w:rsidRDefault="00CB1D47" w:rsidP="005379F1">
      <w:pPr>
        <w:pStyle w:val="Nadpis3"/>
      </w:pPr>
      <w:bookmarkStart w:id="48" w:name="_Toc385278028"/>
      <w:r>
        <w:t xml:space="preserve">4.4.3 </w:t>
      </w:r>
      <w:r w:rsidR="005379F1">
        <w:t>Harmonogram společenství</w:t>
      </w:r>
      <w:bookmarkEnd w:id="48"/>
    </w:p>
    <w:p w:rsidR="005379F1" w:rsidRDefault="005379F1" w:rsidP="005379F1">
      <w:r>
        <w:t>Společenství bude trvat vždy 1,5 hod. a to následovně: po příchodu všech členů se krátce pomodlíme, pak bude vzdělávací část, kterou si připraví animátor, poté bude následovat hra, malé občerstvení</w:t>
      </w:r>
      <w:r w:rsidR="006140AF">
        <w:t xml:space="preserve"> a čas na společné sdílení a</w:t>
      </w:r>
      <w:r>
        <w:t xml:space="preserve"> plánování. Na konci bude delší modlitba, do které se mají možnost zapojit všichni svou aktivní účastí.  </w:t>
      </w:r>
      <w:r w:rsidR="00872829">
        <w:t>Vzhledem k tomu, že budeme využívat prostory fary, nabídneme panu faráři i naši pomoc</w:t>
      </w:r>
      <w:r w:rsidR="00EA2564">
        <w:t xml:space="preserve"> při jejím úklidu</w:t>
      </w:r>
      <w:r w:rsidR="00872829">
        <w:t>. Animátor se</w:t>
      </w:r>
      <w:r w:rsidR="00EA2564">
        <w:t xml:space="preserve"> také</w:t>
      </w:r>
      <w:r w:rsidR="00872829">
        <w:t xml:space="preserve"> domluví </w:t>
      </w:r>
      <w:r w:rsidR="00EA2564">
        <w:t xml:space="preserve">s panem farářem </w:t>
      </w:r>
      <w:r w:rsidR="00872829">
        <w:t xml:space="preserve">na brigádách, na které mladí budou chodit (hrabání listí na zahradě, úklid kostela, zdobení vánočních stromků, </w:t>
      </w:r>
      <w:r w:rsidR="00EA2564">
        <w:t>pořádání akcí pro mladší děti, návštěva domova důchodců)</w:t>
      </w:r>
    </w:p>
    <w:p w:rsidR="0076616B" w:rsidRDefault="0076616B" w:rsidP="006140AF">
      <w:r>
        <w:t>Na začátku vyzveme všechny, aby do společenstv</w:t>
      </w:r>
      <w:r w:rsidR="004F048B">
        <w:t>í nosily i své hudební nástroje a mohli se tak zapojovat svým umem k obohacování společenství při modlitbě, nebo při společném zpívání.</w:t>
      </w:r>
      <w:r w:rsidR="0026204C" w:rsidRPr="0026204C">
        <w:t xml:space="preserve"> </w:t>
      </w:r>
      <w:r w:rsidR="006140AF">
        <w:t>Na začátku společenství</w:t>
      </w:r>
      <w:r w:rsidR="0026204C">
        <w:t xml:space="preserve"> animátor rozdá účastníkům informace o setkávání a dotazník. </w:t>
      </w:r>
      <w:r w:rsidR="000527A0">
        <w:rPr>
          <w:i/>
        </w:rPr>
        <w:t xml:space="preserve">Příloha </w:t>
      </w:r>
      <w:r w:rsidR="00B8068E">
        <w:rPr>
          <w:i/>
        </w:rPr>
        <w:t>č. 1.</w:t>
      </w:r>
      <w:r w:rsidR="00535EBE">
        <w:t xml:space="preserve"> </w:t>
      </w:r>
    </w:p>
    <w:p w:rsidR="00742245" w:rsidRDefault="0076616B" w:rsidP="005379F1">
      <w:r>
        <w:t xml:space="preserve">Každý člen společenství bude mít svou vlastní obálku, do které mu mohou ostatní vkládat dopisy. </w:t>
      </w:r>
    </w:p>
    <w:p w:rsidR="007037CE" w:rsidRDefault="0076616B" w:rsidP="005379F1">
      <w:r>
        <w:t>Animátor bude mít seznam všech členů s daty jejich narození a svátků, aby to mohl vždycky připomenout a také předat pozornost za společenství.</w:t>
      </w:r>
      <w:r w:rsidR="00183AA2">
        <w:t xml:space="preserve"> </w:t>
      </w:r>
      <w:r w:rsidR="00271D86">
        <w:t>Mladí si ve s</w:t>
      </w:r>
      <w:r w:rsidR="00912820">
        <w:t>polečenství vždy domluví služby</w:t>
      </w:r>
      <w:r w:rsidR="00271D86">
        <w:t xml:space="preserve"> na modlitbu a na občerstvení. Je to pro ně druh zapojení a možnost společenství spoluvytvářet a podílet se na jeho chodu. </w:t>
      </w:r>
    </w:p>
    <w:p w:rsidR="005807C4" w:rsidRDefault="005807C4" w:rsidP="0026204C">
      <w:pPr>
        <w:pStyle w:val="Nadpis3"/>
      </w:pPr>
    </w:p>
    <w:p w:rsidR="006140AF" w:rsidRDefault="006140AF" w:rsidP="006140AF"/>
    <w:p w:rsidR="006140AF" w:rsidRPr="006140AF" w:rsidRDefault="006140AF" w:rsidP="006140AF"/>
    <w:p w:rsidR="00CB1FF3" w:rsidRDefault="00CB1D47" w:rsidP="0026204C">
      <w:pPr>
        <w:pStyle w:val="Nadpis3"/>
      </w:pPr>
      <w:bookmarkStart w:id="49" w:name="_Toc385278029"/>
      <w:r>
        <w:lastRenderedPageBreak/>
        <w:t xml:space="preserve">4.4.4 </w:t>
      </w:r>
      <w:r w:rsidR="0026204C">
        <w:t>Průběh projektu</w:t>
      </w:r>
      <w:bookmarkEnd w:id="49"/>
    </w:p>
    <w:p w:rsidR="0085097D" w:rsidRPr="0085097D" w:rsidRDefault="0085097D" w:rsidP="0085097D"/>
    <w:p w:rsidR="00CB1FF3" w:rsidRDefault="00CB1FF3" w:rsidP="00CB1FF3">
      <w:pPr>
        <w:pStyle w:val="Odstavecseseznamem"/>
        <w:numPr>
          <w:ilvl w:val="0"/>
          <w:numId w:val="13"/>
        </w:numPr>
      </w:pPr>
      <w:r>
        <w:t xml:space="preserve">1. </w:t>
      </w:r>
      <w:r w:rsidR="006E48B3">
        <w:t>S</w:t>
      </w:r>
      <w:r>
        <w:t>etkání</w:t>
      </w:r>
      <w:r w:rsidR="006E48B3">
        <w:t xml:space="preserve"> SPOLEČENSTVÍ</w:t>
      </w:r>
    </w:p>
    <w:p w:rsidR="00CB1FF3" w:rsidRDefault="00CB1FF3" w:rsidP="00CB1FF3">
      <w:pPr>
        <w:rPr>
          <w:i/>
        </w:rPr>
      </w:pPr>
      <w:r w:rsidRPr="002129F7">
        <w:rPr>
          <w:u w:val="single"/>
        </w:rPr>
        <w:t>Modlitba</w:t>
      </w:r>
      <w:r w:rsidR="008C5301">
        <w:t>:</w:t>
      </w:r>
      <w:r>
        <w:t xml:space="preserve"> Mt18:18-20. </w:t>
      </w:r>
      <w:r>
        <w:rPr>
          <w:i/>
        </w:rPr>
        <w:t>„Amen amen pravím vám, cokoli odmítnete na zemi, bude odmítnuto v nebi, a cokoli přijmete na zemi, bude přijato v nebi. Opět vám pravím, shodnou- li se dva z vás na zemi v prosbě o jakoukoli věc, můj nebeský Otec jim to učiní. Neboť kde jsou dva nebo tři shromážděni ve jménu mém, tam, já jsem uprostřed nich.“</w:t>
      </w:r>
    </w:p>
    <w:p w:rsidR="00CB1FF3" w:rsidRDefault="00CB1FF3" w:rsidP="00CB1FF3">
      <w:r>
        <w:t xml:space="preserve">Ježíš nám slibuje, že bude s námi, tak ho prosme o to, abychom ho ve společenství dokázali přijímat a být také my s ním. </w:t>
      </w:r>
    </w:p>
    <w:p w:rsidR="00790134" w:rsidRDefault="00790134" w:rsidP="00CB1FF3">
      <w:r>
        <w:t>Navzájem se všichni krátce představíme. Mladí i animátor se znají, ale někteří jen od vidění, tak je potřeba připomenou</w:t>
      </w:r>
      <w:r w:rsidR="00354DE5">
        <w:t>t</w:t>
      </w:r>
      <w:r>
        <w:t xml:space="preserve"> jména, a mohou dodat co mají rádi, kam chodí do školy…</w:t>
      </w:r>
    </w:p>
    <w:p w:rsidR="00790134" w:rsidRDefault="00790134" w:rsidP="000527A0">
      <w:r w:rsidRPr="002129F7">
        <w:rPr>
          <w:u w:val="single"/>
        </w:rPr>
        <w:t>Hra</w:t>
      </w:r>
      <w:r>
        <w:t xml:space="preserve">:  Ke každému písmenu abecedy musí mladí napsat alespoň jednu dobrou vlastnost a pak z písmen </w:t>
      </w:r>
      <w:r w:rsidR="002129F7">
        <w:t>poskládat své jméno a tím se pak představí.</w:t>
      </w:r>
      <w:r>
        <w:t xml:space="preserve"> Hra má za cíl naučit se myslet pozitivně</w:t>
      </w:r>
      <w:r w:rsidR="002129F7">
        <w:t>, umět nají pozitivní věci na lidech okolo</w:t>
      </w:r>
      <w:r>
        <w:t xml:space="preserve"> a rozvíjet osobní vlastnosti.</w:t>
      </w:r>
      <w:r w:rsidR="000527A0">
        <w:t xml:space="preserve"> </w:t>
      </w:r>
      <w:r w:rsidR="000527A0">
        <w:rPr>
          <w:i/>
        </w:rPr>
        <w:t>Příloha č. 2.</w:t>
      </w:r>
    </w:p>
    <w:p w:rsidR="006E48B3" w:rsidRDefault="008C5301" w:rsidP="006E48B3">
      <w:r w:rsidRPr="002129F7">
        <w:rPr>
          <w:u w:val="single"/>
        </w:rPr>
        <w:t>Vzdělávací část</w:t>
      </w:r>
      <w:r>
        <w:t xml:space="preserve">: </w:t>
      </w:r>
      <w:r w:rsidR="006E48B3">
        <w:t>tématem setkání je společenství a proto se budeme bavit o tom, jak by takové společenství mělo vypadat, co mladým dává, jakou má funkci. Jak se ve společe</w:t>
      </w:r>
      <w:r w:rsidR="005807C4">
        <w:t>nství mohou mladí zapojovat a tím utvářet</w:t>
      </w:r>
      <w:r w:rsidR="006E48B3">
        <w:t xml:space="preserve"> širší společnost. Představíme funkci animátora. Společenství je pro mladého duchovní rodina, bez ní je těžké svou víru žít. Pomáhá mladým se duchovně i lidsky rozvíjet. </w:t>
      </w:r>
    </w:p>
    <w:p w:rsidR="006E48B3" w:rsidRDefault="006E48B3" w:rsidP="006E48B3">
      <w:r>
        <w:t xml:space="preserve">Měli bychom mladým představit základní kameny společenství- postavit ho na modlitbě, Kristu, přijetí svátostí a slavení eucharistie. </w:t>
      </w:r>
    </w:p>
    <w:p w:rsidR="006E48B3" w:rsidRDefault="006E48B3" w:rsidP="006E48B3">
      <w:r>
        <w:t xml:space="preserve">Každý člen společenství má velkou zodpovědnost za to, jaké plody do společenství přinese. </w:t>
      </w:r>
    </w:p>
    <w:p w:rsidR="006E48B3" w:rsidRDefault="006E48B3" w:rsidP="006E48B3">
      <w:r>
        <w:lastRenderedPageBreak/>
        <w:t>Společenství má tři důležité momenty: modlitb</w:t>
      </w:r>
      <w:r w:rsidR="00354DE5">
        <w:t>u;</w:t>
      </w:r>
      <w:r w:rsidR="00371223">
        <w:t xml:space="preserve"> práci a vzájemné sdílení se,</w:t>
      </w:r>
      <w:r>
        <w:t xml:space="preserve"> prožívání společných chvil</w:t>
      </w:r>
      <w:r w:rsidR="00354DE5">
        <w:t>;</w:t>
      </w:r>
      <w:r w:rsidR="00371223">
        <w:t xml:space="preserve"> a vzdělávání se</w:t>
      </w:r>
      <w:r>
        <w:t>.</w:t>
      </w:r>
      <w:r w:rsidR="00371223">
        <w:t xml:space="preserve"> U tohoto se můžeme zastavit a společně diskutovat, jak by si to mladí představovali, co by chtěli přinést jako svůj dar. Jak bychom toto mohli naplňovat. Také mohou navrhnout t</w:t>
      </w:r>
      <w:r w:rsidR="00354DE5">
        <w:t>émata, která je zajímají a o kterých</w:t>
      </w:r>
      <w:r w:rsidR="00371223">
        <w:t xml:space="preserve"> by se chtěli dovědět víc, nad jakými tématy přemýšlejí a jak</w:t>
      </w:r>
      <w:r w:rsidR="00790134">
        <w:t>é odpovědi na jejich otázky má</w:t>
      </w:r>
      <w:r w:rsidR="00371223">
        <w:t xml:space="preserve"> církev.</w:t>
      </w:r>
      <w:r w:rsidR="00D56467">
        <w:rPr>
          <w:rStyle w:val="Znakapoznpodarou"/>
        </w:rPr>
        <w:footnoteReference w:id="83"/>
      </w:r>
      <w:r w:rsidR="003461E9">
        <w:t xml:space="preserve"> </w:t>
      </w:r>
    </w:p>
    <w:p w:rsidR="002129F7" w:rsidRDefault="002129F7" w:rsidP="006E48B3">
      <w:r w:rsidRPr="002129F7">
        <w:rPr>
          <w:u w:val="single"/>
        </w:rPr>
        <w:t>Hra:</w:t>
      </w:r>
      <w:r>
        <w:rPr>
          <w:u w:val="single"/>
        </w:rPr>
        <w:t xml:space="preserve"> </w:t>
      </w:r>
      <w:r>
        <w:t>Animátor si předem připraví velký obrázek, který rozstříhá na malé kousíčky a každému dá část. Mladí musí každý zvlášť poskládat obrázek, ale něco jim tam nesedí- není celý a tak až když jim animátor dovolí spolupracovat, obraz dostane jasný vzhled- stejně jako kdybychom žili každý zvlášť a odděleně- nikdy bychom nevytvořili něco tak pěkného, jako můžeme vytvořit společně.</w:t>
      </w:r>
      <w:r w:rsidR="006C1FF1">
        <w:t xml:space="preserve"> </w:t>
      </w:r>
      <w:r w:rsidR="000527A0">
        <w:rPr>
          <w:i/>
        </w:rPr>
        <w:t>Příloha č. 3.</w:t>
      </w:r>
    </w:p>
    <w:p w:rsidR="006C1FF1" w:rsidRDefault="006C1FF1" w:rsidP="006E48B3">
      <w:pPr>
        <w:rPr>
          <w:u w:val="single"/>
        </w:rPr>
      </w:pPr>
      <w:r w:rsidRPr="006C1FF1">
        <w:rPr>
          <w:u w:val="single"/>
        </w:rPr>
        <w:t>Občerstvení</w:t>
      </w:r>
    </w:p>
    <w:p w:rsidR="006C1FF1" w:rsidRDefault="006C1FF1" w:rsidP="006E48B3">
      <w:r>
        <w:rPr>
          <w:u w:val="single"/>
        </w:rPr>
        <w:t>Tvoření:</w:t>
      </w:r>
      <w:r>
        <w:t xml:space="preserve"> každý dostane svou vlastní obálku, kterou si ozdobí tak, aby to o něm něco vypovídalo. Napíše na ni taky své jméno. Tyto obálky budou k dispozici a každý do nich ostatním může napsat vzkaz.</w:t>
      </w:r>
      <w:r w:rsidR="00D56467">
        <w:rPr>
          <w:rStyle w:val="Znakapoznpodarou"/>
        </w:rPr>
        <w:footnoteReference w:id="84"/>
      </w:r>
      <w:r w:rsidR="003461E9">
        <w:t xml:space="preserve"> </w:t>
      </w:r>
    </w:p>
    <w:p w:rsidR="00AD7623" w:rsidRDefault="006C1FF1" w:rsidP="006E48B3">
      <w:pPr>
        <w:rPr>
          <w:sz w:val="22"/>
          <w:highlight w:val="yellow"/>
        </w:rPr>
      </w:pPr>
      <w:r w:rsidRPr="006C1FF1">
        <w:rPr>
          <w:u w:val="single"/>
        </w:rPr>
        <w:t>Hra:</w:t>
      </w:r>
      <w:r>
        <w:t xml:space="preserve"> „co bych kdybych“ hra </w:t>
      </w:r>
      <w:r w:rsidR="001B212B">
        <w:t>na bližší seznámení mladých a na bližší poznání jejich hodnotového žebříčku.</w:t>
      </w:r>
      <w:r w:rsidR="00D56467">
        <w:rPr>
          <w:rStyle w:val="Znakapoznpodarou"/>
        </w:rPr>
        <w:footnoteReference w:id="85"/>
      </w:r>
      <w:r>
        <w:t xml:space="preserve"> </w:t>
      </w:r>
      <w:r w:rsidR="000527A0">
        <w:rPr>
          <w:i/>
        </w:rPr>
        <w:t>Příloha č. 4.</w:t>
      </w:r>
    </w:p>
    <w:p w:rsidR="003461E9" w:rsidRDefault="003461E9" w:rsidP="000527A0">
      <w:r w:rsidRPr="003461E9">
        <w:rPr>
          <w:u w:val="single"/>
        </w:rPr>
        <w:t>Modlitba:</w:t>
      </w:r>
      <w:r>
        <w:t xml:space="preserve"> na závěr se pomodlíme desátek růžence: „ Který ducha svatého seslal“.</w:t>
      </w:r>
    </w:p>
    <w:p w:rsidR="003E3542" w:rsidRDefault="003E3542" w:rsidP="006E48B3">
      <w:pPr>
        <w:rPr>
          <w:szCs w:val="24"/>
        </w:rPr>
      </w:pPr>
    </w:p>
    <w:p w:rsidR="00354DE5" w:rsidRDefault="00354DE5" w:rsidP="006E48B3">
      <w:pPr>
        <w:rPr>
          <w:szCs w:val="24"/>
        </w:rPr>
      </w:pPr>
    </w:p>
    <w:p w:rsidR="00354DE5" w:rsidRDefault="00354DE5" w:rsidP="006E48B3">
      <w:pPr>
        <w:rPr>
          <w:szCs w:val="24"/>
        </w:rPr>
      </w:pPr>
    </w:p>
    <w:p w:rsidR="00354DE5" w:rsidRDefault="00354DE5" w:rsidP="006E48B3">
      <w:pPr>
        <w:rPr>
          <w:szCs w:val="24"/>
        </w:rPr>
      </w:pPr>
    </w:p>
    <w:p w:rsidR="00354DE5" w:rsidRPr="000527A0" w:rsidRDefault="00354DE5" w:rsidP="006E48B3">
      <w:pPr>
        <w:rPr>
          <w:szCs w:val="24"/>
        </w:rPr>
      </w:pPr>
    </w:p>
    <w:p w:rsidR="003461E9" w:rsidRPr="000527A0" w:rsidRDefault="003E3542" w:rsidP="003E3542">
      <w:pPr>
        <w:pStyle w:val="Odstavecseseznamem"/>
        <w:numPr>
          <w:ilvl w:val="0"/>
          <w:numId w:val="13"/>
        </w:numPr>
        <w:rPr>
          <w:szCs w:val="24"/>
        </w:rPr>
      </w:pPr>
      <w:r w:rsidRPr="000527A0">
        <w:rPr>
          <w:szCs w:val="24"/>
        </w:rPr>
        <w:lastRenderedPageBreak/>
        <w:t>2. Setkání PÍSMO SVATÉ</w:t>
      </w:r>
    </w:p>
    <w:p w:rsidR="0078432E" w:rsidRPr="0078432E" w:rsidRDefault="0078432E" w:rsidP="000527A0">
      <w:r>
        <w:t>V místnosti můžeme mít výzdobu např: svitky papíru, hliněné nádoby, kameny, chleba a samozřejmě Bibli.</w:t>
      </w:r>
    </w:p>
    <w:p w:rsidR="0078432E" w:rsidRDefault="00A4052D" w:rsidP="000527A0">
      <w:r w:rsidRPr="00A4052D">
        <w:rPr>
          <w:u w:val="single"/>
        </w:rPr>
        <w:t>Modlitba</w:t>
      </w:r>
      <w:r>
        <w:t xml:space="preserve">: J1:1-5. „ </w:t>
      </w:r>
      <w:r w:rsidRPr="00354DE5">
        <w:rPr>
          <w:i/>
        </w:rPr>
        <w:t>Na počátku bylo Slovo, a to Slovo bylo u Boha, to Slovo bylo Bůh. To bylo na počátku u Boha. Všechno povstalo skrze ně a bez něho nepovstalo nic, co jest. V něm byl život a život byl světlo lidí. To světlo ve tmě svítí a tma je nepohltila.“</w:t>
      </w:r>
      <w:r>
        <w:t xml:space="preserve"> Pane</w:t>
      </w:r>
      <w:r w:rsidR="0078432E">
        <w:t>,</w:t>
      </w:r>
      <w:r>
        <w:t xml:space="preserve"> chválíme tě za milost, kterou jsi nám dal v tom, že můžeme číst a vnímat tvé slovo skrze Písmo svaté.</w:t>
      </w:r>
      <w:r w:rsidR="002F0E9E">
        <w:t xml:space="preserve"> </w:t>
      </w:r>
    </w:p>
    <w:p w:rsidR="002F0E9E" w:rsidRDefault="002F0E9E" w:rsidP="000527A0">
      <w:r w:rsidRPr="002F0E9E">
        <w:rPr>
          <w:u w:val="single"/>
        </w:rPr>
        <w:t>Písnička:</w:t>
      </w:r>
      <w:r>
        <w:t xml:space="preserve"> Otevřme písmo a poslouchejme</w:t>
      </w:r>
      <w:r w:rsidR="00AD7623">
        <w:rPr>
          <w:rStyle w:val="Znakapoznpodarou"/>
          <w:sz w:val="22"/>
        </w:rPr>
        <w:footnoteReference w:id="86"/>
      </w:r>
      <w:r w:rsidR="00AD7623">
        <w:t xml:space="preserve"> </w:t>
      </w:r>
    </w:p>
    <w:p w:rsidR="002F0E9E" w:rsidRDefault="002F0E9E" w:rsidP="000527A0">
      <w:r>
        <w:rPr>
          <w:u w:val="single"/>
        </w:rPr>
        <w:t xml:space="preserve">Vzdělávací část: </w:t>
      </w:r>
      <w:r>
        <w:t>na začátku si uděláme s mladými brainstorming. Základní otázka bude, jaké znají knihy Bible. A také jejich třídění.</w:t>
      </w:r>
    </w:p>
    <w:p w:rsidR="002F0E9E" w:rsidRDefault="002F0E9E" w:rsidP="000527A0">
      <w:r w:rsidRPr="002F0E9E">
        <w:rPr>
          <w:u w:val="single"/>
        </w:rPr>
        <w:t xml:space="preserve">Teorie: </w:t>
      </w:r>
      <w:r>
        <w:t>Bible je posvátná kniha, kterou Bůh vstupuje do dějin. Dříve než byla kniha, byl život</w:t>
      </w:r>
      <w:r w:rsidR="00280FFC">
        <w:t>.</w:t>
      </w:r>
      <w:r>
        <w:t xml:space="preserve"> Bible je tedy do slov uzavřená zkušenost života s Bohem. Je napsána pod vlivem Ducha svat</w:t>
      </w:r>
      <w:r w:rsidR="00280FFC">
        <w:t>ého, a Bůh v ní působí na rozum a</w:t>
      </w:r>
      <w:r>
        <w:t xml:space="preserve"> vůli. </w:t>
      </w:r>
    </w:p>
    <w:p w:rsidR="002F0E9E" w:rsidRDefault="002F0E9E" w:rsidP="000527A0">
      <w:r>
        <w:t>Historická období: prehistorie (1850- 1000 př. n. l.- Abrahám, Izák, Jákob), vysvobození z Egypta (1600- 1200 př. n. l. – Mojžíš), doba soudců (1200- 103</w:t>
      </w:r>
      <w:r w:rsidR="00354DE5">
        <w:t>0 př. n. l. – Gedeon, Samson), D</w:t>
      </w:r>
      <w:r>
        <w:t xml:space="preserve">oba království (1000- 500 př. </w:t>
      </w:r>
      <w:r w:rsidR="00354DE5">
        <w:t>n. l.- Saul, David, Šalamoun), B</w:t>
      </w:r>
      <w:r>
        <w:t xml:space="preserve">abylonské zajetí (586- 538 př. n. l. – Ezechiel), </w:t>
      </w:r>
      <w:r w:rsidR="00354DE5">
        <w:t>Perská</w:t>
      </w:r>
      <w:r w:rsidR="00A076C6">
        <w:t xml:space="preserve"> nadvláda ( 538- 333 př. n. l.), Řecká nadvláda (332př. n. l.- 63n. l. – Makabejci), Římská nadvláda (63-70 n. l. – do zničení Jeruzaléma)</w:t>
      </w:r>
    </w:p>
    <w:p w:rsidR="00A076C6" w:rsidRDefault="00354DE5" w:rsidP="000527A0">
      <w:r>
        <w:t>Starý zákon: nejprve se tradoval</w:t>
      </w:r>
      <w:r w:rsidR="00A076C6">
        <w:t xml:space="preserve"> ústním podáním a pak byl teprve zapsán. Obsahuje Pentateuch (Tóra, Zákon</w:t>
      </w:r>
      <w:r>
        <w:t>), historické</w:t>
      </w:r>
      <w:r w:rsidR="00A076C6">
        <w:t>, mudroslovné a prorocké</w:t>
      </w:r>
      <w:r>
        <w:t xml:space="preserve"> knihy</w:t>
      </w:r>
      <w:r w:rsidR="00A076C6">
        <w:t>. Má celkem 46 knih.</w:t>
      </w:r>
    </w:p>
    <w:p w:rsidR="00A076C6" w:rsidRDefault="00A076C6" w:rsidP="000527A0">
      <w:r>
        <w:t>Nový zákon: většina knih je napsána po roce 50. Obsahuje evangelia, skutky apoštolů, dopisy, a knihu Zjevení sv. Jana. Má celkem 27 knih.</w:t>
      </w:r>
    </w:p>
    <w:p w:rsidR="00447056" w:rsidRDefault="00447056" w:rsidP="000527A0">
      <w:r>
        <w:lastRenderedPageBreak/>
        <w:t xml:space="preserve">Celá </w:t>
      </w:r>
      <w:r w:rsidR="00147329">
        <w:t>Bible je napsána</w:t>
      </w:r>
      <w:r>
        <w:t xml:space="preserve"> zcela rozdílným jazykem, než jaký známe my. Zahrnuje v sobě odlišnou kulturu, odlišné myšlení. Svým obsahem je však neustále aktuální a promlouvá k věřícím každé doby. Biblickým autorům šlo o to, aby svědčili o podivuhodném působení Boha uprostřed světa. V Bibli není</w:t>
      </w:r>
      <w:r w:rsidR="00147329">
        <w:t xml:space="preserve"> až tak</w:t>
      </w:r>
      <w:r>
        <w:t xml:space="preserve"> důležité jak člověk vznikl, ale co člověk je a proč ho Bůh stvořil</w:t>
      </w:r>
      <w:r w:rsidR="00147329">
        <w:t>.</w:t>
      </w:r>
      <w:r w:rsidR="00AD7623">
        <w:rPr>
          <w:rStyle w:val="Znakapoznpodarou"/>
          <w:sz w:val="22"/>
        </w:rPr>
        <w:footnoteReference w:id="87"/>
      </w:r>
      <w:r w:rsidR="00147329">
        <w:t xml:space="preserve"> </w:t>
      </w:r>
    </w:p>
    <w:p w:rsidR="00363378" w:rsidRDefault="00363378" w:rsidP="000527A0">
      <w:pPr>
        <w:rPr>
          <w:u w:val="single"/>
        </w:rPr>
      </w:pPr>
      <w:r w:rsidRPr="00363378">
        <w:rPr>
          <w:u w:val="single"/>
        </w:rPr>
        <w:t>Občerstvení</w:t>
      </w:r>
    </w:p>
    <w:p w:rsidR="000527A0" w:rsidRDefault="00363378" w:rsidP="000527A0">
      <w:pPr>
        <w:rPr>
          <w:i/>
        </w:rPr>
      </w:pPr>
      <w:r>
        <w:rPr>
          <w:u w:val="single"/>
        </w:rPr>
        <w:t>Hra:</w:t>
      </w:r>
      <w:r>
        <w:t xml:space="preserve"> najít lístečky po místnosti, a poskládat je do knihovny Bible</w:t>
      </w:r>
      <w:r w:rsidR="000527A0">
        <w:t xml:space="preserve">. </w:t>
      </w:r>
      <w:r w:rsidR="000527A0">
        <w:rPr>
          <w:i/>
        </w:rPr>
        <w:t>Příloha č. 5.</w:t>
      </w:r>
    </w:p>
    <w:p w:rsidR="009F4F23" w:rsidRDefault="009F4F23" w:rsidP="000527A0">
      <w:r w:rsidRPr="009F4F23">
        <w:rPr>
          <w:u w:val="single"/>
        </w:rPr>
        <w:t>Hra</w:t>
      </w:r>
      <w:r>
        <w:t>: Biblický AZ kvíz</w:t>
      </w:r>
      <w:r w:rsidR="000527A0">
        <w:t xml:space="preserve">. </w:t>
      </w:r>
      <w:r w:rsidR="000527A0">
        <w:rPr>
          <w:i/>
        </w:rPr>
        <w:t>Příloha č. 6.</w:t>
      </w:r>
    </w:p>
    <w:p w:rsidR="00280FFC" w:rsidRDefault="00C20FC4" w:rsidP="00280FFC">
      <w:r w:rsidRPr="00C20FC4">
        <w:rPr>
          <w:u w:val="single"/>
        </w:rPr>
        <w:t>Modlitba:</w:t>
      </w:r>
      <w:r>
        <w:t xml:space="preserve"> </w:t>
      </w:r>
      <w:r w:rsidR="007F6AFE">
        <w:t>v modlitbě přečteme evangelium n</w:t>
      </w:r>
      <w:r w:rsidR="00280FFC">
        <w:t xml:space="preserve">ásledující neděle. A každému tento </w:t>
      </w:r>
      <w:r w:rsidR="007F6AFE">
        <w:t>text rozdáme. Chvíli necháme mladé, ať se nad ním zamyslí a potom je vyzveme, aby řekli jedno slovo, které je z toho textu zaujalo. Pak jim rozdáme papírky a vyzveme je, aby na ně napsali proč je</w:t>
      </w:r>
      <w:r w:rsidR="00354DE5">
        <w:t xml:space="preserve"> slovo</w:t>
      </w:r>
      <w:r w:rsidR="007F6AFE">
        <w:t xml:space="preserve"> zaujalo</w:t>
      </w:r>
      <w:r w:rsidR="00354DE5">
        <w:t>,</w:t>
      </w:r>
      <w:r w:rsidR="007F6AFE">
        <w:t xml:space="preserve"> a co si s tím slovem spojili. Ty papírky pak smotají, dostanou nafukovací balónek, dají papírek do něj, zaváží a všichni společně balónky „rozpinknem“ po místnosti. Pak si každý vezme jeden balónek a odnese si ho domů. Slovo si může přečíst a přemýšlet nad ním.</w:t>
      </w:r>
      <w:r w:rsidR="009B0159">
        <w:t xml:space="preserve"> </w:t>
      </w:r>
    </w:p>
    <w:p w:rsidR="00280FFC" w:rsidRPr="00280FFC" w:rsidRDefault="00280FFC" w:rsidP="00280FFC"/>
    <w:p w:rsidR="002A6BCF" w:rsidRDefault="002A6BCF" w:rsidP="002A6BCF">
      <w:pPr>
        <w:pStyle w:val="Odstavecseseznamem"/>
        <w:numPr>
          <w:ilvl w:val="0"/>
          <w:numId w:val="13"/>
        </w:numPr>
        <w:rPr>
          <w:sz w:val="22"/>
        </w:rPr>
      </w:pPr>
      <w:r>
        <w:rPr>
          <w:sz w:val="22"/>
        </w:rPr>
        <w:t xml:space="preserve">3. </w:t>
      </w:r>
      <w:r w:rsidRPr="000527A0">
        <w:rPr>
          <w:szCs w:val="24"/>
        </w:rPr>
        <w:t>Setkání</w:t>
      </w:r>
      <w:r>
        <w:rPr>
          <w:sz w:val="22"/>
        </w:rPr>
        <w:t xml:space="preserve"> </w:t>
      </w:r>
      <w:r w:rsidR="009812AE">
        <w:rPr>
          <w:sz w:val="22"/>
        </w:rPr>
        <w:t>MODLITBA</w:t>
      </w:r>
    </w:p>
    <w:p w:rsidR="00A77F9F" w:rsidRDefault="00A77F9F" w:rsidP="000527A0">
      <w:r w:rsidRPr="00A77F9F">
        <w:rPr>
          <w:u w:val="single"/>
        </w:rPr>
        <w:t>Modlitba</w:t>
      </w:r>
      <w:r>
        <w:t>: na předchozím společenství se domluvíme, kdo si ji připraví.</w:t>
      </w:r>
    </w:p>
    <w:p w:rsidR="00A77F9F" w:rsidRDefault="00A77F9F" w:rsidP="000527A0">
      <w:r w:rsidRPr="00A77F9F">
        <w:rPr>
          <w:u w:val="single"/>
        </w:rPr>
        <w:t>Písnička:</w:t>
      </w:r>
      <w:r>
        <w:t xml:space="preserve"> Otče náš</w:t>
      </w:r>
      <w:r w:rsidR="00AD7623">
        <w:rPr>
          <w:rStyle w:val="Znakapoznpodarou"/>
          <w:sz w:val="22"/>
        </w:rPr>
        <w:footnoteReference w:id="88"/>
      </w:r>
      <w:r>
        <w:t xml:space="preserve"> </w:t>
      </w:r>
    </w:p>
    <w:p w:rsidR="00D21594" w:rsidRDefault="00A77F9F" w:rsidP="000527A0">
      <w:r w:rsidRPr="00A77F9F">
        <w:rPr>
          <w:u w:val="single"/>
        </w:rPr>
        <w:t>Vzdělávací část</w:t>
      </w:r>
      <w:r>
        <w:t xml:space="preserve">: </w:t>
      </w:r>
      <w:r w:rsidR="00050E8C">
        <w:t xml:space="preserve">modlitba je </w:t>
      </w:r>
      <w:r w:rsidR="00354DE5">
        <w:t xml:space="preserve">naše </w:t>
      </w:r>
      <w:r w:rsidR="00050E8C">
        <w:t>stálé připojení do nebe, modlit se můžeme kdykoli a kdekoli. V nejširším slova smyslu je modlitba každé dobré dílo a v užším slova smyslu je to čas, kdy máme v úmyslu vejít k Bohu a b</w:t>
      </w:r>
      <w:r w:rsidR="00280FFC">
        <w:t>ýt s ním. Modlíme se k Bohu otci</w:t>
      </w:r>
      <w:r w:rsidR="00050E8C">
        <w:t xml:space="preserve">, který je svatý a mocný, skrze jeho Syna, který je s ním v neustálém </w:t>
      </w:r>
      <w:r w:rsidR="00050E8C">
        <w:lastRenderedPageBreak/>
        <w:t xml:space="preserve">spojení a modlíme se svatým Duchem, který nám při modlitbě pomáhá. V modlitbě </w:t>
      </w:r>
      <w:r w:rsidR="00354DE5">
        <w:t xml:space="preserve">se </w:t>
      </w:r>
      <w:r w:rsidR="00050E8C">
        <w:t xml:space="preserve">člověk Bohu svěřuje a ptá se </w:t>
      </w:r>
      <w:r w:rsidR="00354DE5">
        <w:t>ho</w:t>
      </w:r>
      <w:r w:rsidR="00F8270B">
        <w:t>,</w:t>
      </w:r>
      <w:r w:rsidR="00050E8C">
        <w:t xml:space="preserve"> jaký s ním má plán.</w:t>
      </w:r>
      <w:r w:rsidR="00F8270B">
        <w:t xml:space="preserve"> V modlitbě nejde o to, abych Boha zahl</w:t>
      </w:r>
      <w:r w:rsidR="00354DE5">
        <w:t>til svými plány a požadavky. On</w:t>
      </w:r>
      <w:r w:rsidR="00F8270B">
        <w:t xml:space="preserve"> vždycky neodpovídá na naše požadavky tak, jak bychom</w:t>
      </w:r>
      <w:r w:rsidR="00354DE5">
        <w:t xml:space="preserve"> si to představovali, protože</w:t>
      </w:r>
      <w:r w:rsidR="00F8270B">
        <w:t xml:space="preserve"> ví, co bude následovat a jak i z našeho pohledu špatné věci se dají změnit v dobro. </w:t>
      </w:r>
    </w:p>
    <w:p w:rsidR="00D21594" w:rsidRDefault="00D21594" w:rsidP="000527A0">
      <w:r>
        <w:t xml:space="preserve">Modlitba je forma rozhovoru, je důležité, abychom dokázali naslouchat, chvíli se ztišit a nechat promlouvat Boha k nám. </w:t>
      </w:r>
    </w:p>
    <w:p w:rsidR="00A77F9F" w:rsidRDefault="00D21594" w:rsidP="000527A0">
      <w:r>
        <w:t>Základní druhy modlitby jsou: ústní (v níž používáme slova a připojujeme se tak k hlasu celé církve, nebezpečí nastává, když jen mechanicky odříkáváme to, co máme naučené), mentální, vnitřní (zapojujeme do modlitby myšlení, tuto modlitbu mů</w:t>
      </w:r>
      <w:r w:rsidR="00280FFC">
        <w:t>žeme použít kdekoli a kdykoli),</w:t>
      </w:r>
      <w:r>
        <w:t xml:space="preserve"> mystická (je to určitý vrchol, kdy pochopíme, že Bůh je nepochopitelný lidským rozumem, ale dokážeme ho poznávat jen skrze lásku). </w:t>
      </w:r>
    </w:p>
    <w:p w:rsidR="00D21594" w:rsidRDefault="00D21594" w:rsidP="009812AE">
      <w:r>
        <w:t>Dále je modlitba rozdělená podle účelu na prosebnou, děkovnou, smírčí a modlitbu chval.</w:t>
      </w:r>
    </w:p>
    <w:p w:rsidR="00D21594" w:rsidRDefault="00D21594" w:rsidP="009812AE">
      <w:r>
        <w:t>Můžeme se modlit ve společenství (mše svatá, naše společenství, breviář) a pak soukromě, ve skrytosti.</w:t>
      </w:r>
    </w:p>
    <w:p w:rsidR="000A4FC2" w:rsidRDefault="000A4FC2" w:rsidP="009812AE">
      <w:r>
        <w:t xml:space="preserve">Můžeme se modlit také skrze svaté, skrze Pannu Marii, můžeme prosit naše </w:t>
      </w:r>
      <w:r w:rsidR="0049388D">
        <w:t>anděly</w:t>
      </w:r>
      <w:r>
        <w:t xml:space="preserve"> strážné, ale vždy je to prostředek spojení s Bohem. I skrze uctívání různých věcí (sošky, kříž, obrazy, ostatky svatých) se modlíme k samotnému Bohu, pouze nám ty věci mohou dopomoci k větší úctě a usebrání.</w:t>
      </w:r>
      <w:r w:rsidR="00673CA1">
        <w:rPr>
          <w:rStyle w:val="Znakapoznpodarou"/>
        </w:rPr>
        <w:footnoteReference w:id="89"/>
      </w:r>
      <w:r w:rsidR="00486FDD">
        <w:t xml:space="preserve"> </w:t>
      </w:r>
    </w:p>
    <w:p w:rsidR="00486FDD" w:rsidRDefault="00486FDD" w:rsidP="009812AE">
      <w:r w:rsidRPr="00486FDD">
        <w:rPr>
          <w:u w:val="single"/>
        </w:rPr>
        <w:t>Hra:</w:t>
      </w:r>
      <w:r>
        <w:rPr>
          <w:u w:val="single"/>
        </w:rPr>
        <w:t xml:space="preserve"> </w:t>
      </w:r>
      <w:r>
        <w:t>čím jsme si s někým blíže, tím ho také dokážeme více poznat skrze jeho gesta, nebo hlas. Modlitbou se také přibližujeme k</w:t>
      </w:r>
      <w:r w:rsidR="003C1780">
        <w:t> </w:t>
      </w:r>
      <w:r>
        <w:t>Bohu</w:t>
      </w:r>
      <w:r w:rsidR="003C1780">
        <w:t>,</w:t>
      </w:r>
      <w:r>
        <w:t xml:space="preserve"> a čím víc budeme Bohu blíž, tím více budeme poznávat jeho skutky vykonané na nás.</w:t>
      </w:r>
      <w:r w:rsidR="003C1780">
        <w:t xml:space="preserve"> </w:t>
      </w:r>
      <w:r w:rsidR="000527A0">
        <w:rPr>
          <w:i/>
        </w:rPr>
        <w:t>Příloha č. 7.</w:t>
      </w:r>
    </w:p>
    <w:p w:rsidR="003C1780" w:rsidRDefault="003C1780" w:rsidP="009812AE">
      <w:pPr>
        <w:rPr>
          <w:u w:val="single"/>
        </w:rPr>
      </w:pPr>
      <w:r w:rsidRPr="003C1780">
        <w:rPr>
          <w:u w:val="single"/>
        </w:rPr>
        <w:t>Občerstvení</w:t>
      </w:r>
    </w:p>
    <w:p w:rsidR="003C1780" w:rsidRDefault="00A4522B" w:rsidP="009812AE">
      <w:r>
        <w:rPr>
          <w:u w:val="single"/>
        </w:rPr>
        <w:lastRenderedPageBreak/>
        <w:t xml:space="preserve">Svědectví: </w:t>
      </w:r>
      <w:r>
        <w:t>přečteme příběh o svaté Monice a jejím synu Augustinovi. Pak se mladí zamyslí nad tím, jak dlouho čekali, než Bůh vyslyšel jejich prosby.</w:t>
      </w:r>
      <w:r w:rsidR="000527A0">
        <w:t xml:space="preserve"> </w:t>
      </w:r>
      <w:r w:rsidR="000527A0">
        <w:rPr>
          <w:i/>
        </w:rPr>
        <w:t>Příloha č. 8.</w:t>
      </w:r>
    </w:p>
    <w:p w:rsidR="00147329" w:rsidRDefault="003E6ED7" w:rsidP="003E3542">
      <w:r w:rsidRPr="003E6ED7">
        <w:rPr>
          <w:u w:val="single"/>
        </w:rPr>
        <w:t>Hra</w:t>
      </w:r>
      <w:r>
        <w:t>:</w:t>
      </w:r>
      <w:r w:rsidR="00441010">
        <w:t xml:space="preserve"> mo</w:t>
      </w:r>
      <w:r w:rsidR="008B4C3C">
        <w:t xml:space="preserve">dlitba nás vede určitým směrem, ale musíme umět vnímat Boží vedení. </w:t>
      </w:r>
      <w:r w:rsidR="000527A0">
        <w:rPr>
          <w:i/>
        </w:rPr>
        <w:t>Příloha č. 9.</w:t>
      </w:r>
    </w:p>
    <w:p w:rsidR="008B4C3C" w:rsidRDefault="008B4C3C" w:rsidP="003E3542">
      <w:r w:rsidRPr="00280FFC">
        <w:rPr>
          <w:u w:val="single"/>
        </w:rPr>
        <w:t>Modlitba:</w:t>
      </w:r>
      <w:r>
        <w:t xml:space="preserve"> představíme mladým pravidlo DPP- „dobrý přítel poslouchá“. Také je to zkratka vět:</w:t>
      </w:r>
    </w:p>
    <w:p w:rsidR="008B4C3C" w:rsidRDefault="008B4C3C" w:rsidP="003E3542">
      <w:r>
        <w:t>D= děkuji Ti Pane, za vše cos mi dal</w:t>
      </w:r>
    </w:p>
    <w:p w:rsidR="008B4C3C" w:rsidRPr="008A78D1" w:rsidRDefault="008B4C3C" w:rsidP="003E3542">
      <w:r>
        <w:t>P= promiň mi Pane všechny věci, které nebyly ve shodě s tvou svatou vůlí</w:t>
      </w:r>
    </w:p>
    <w:p w:rsidR="003461E9" w:rsidRDefault="008B4C3C" w:rsidP="006E48B3">
      <w:pPr>
        <w:rPr>
          <w:szCs w:val="24"/>
        </w:rPr>
      </w:pPr>
      <w:r w:rsidRPr="008B4C3C">
        <w:rPr>
          <w:szCs w:val="24"/>
        </w:rPr>
        <w:t>P= prosím tě Pane za vše, co mám v srdci, co mě trápí</w:t>
      </w:r>
      <w:r>
        <w:rPr>
          <w:szCs w:val="24"/>
        </w:rPr>
        <w:t>.</w:t>
      </w:r>
    </w:p>
    <w:p w:rsidR="00280FFC" w:rsidRDefault="008B4C3C" w:rsidP="00354DE5">
      <w:pPr>
        <w:rPr>
          <w:szCs w:val="24"/>
        </w:rPr>
      </w:pPr>
      <w:r>
        <w:rPr>
          <w:szCs w:val="24"/>
        </w:rPr>
        <w:t>Pomo</w:t>
      </w:r>
      <w:r w:rsidR="00673CA1">
        <w:rPr>
          <w:szCs w:val="24"/>
        </w:rPr>
        <w:t>dlíme se díky, prosby a chvály.</w:t>
      </w:r>
    </w:p>
    <w:p w:rsidR="00280FFC" w:rsidRDefault="00280FFC" w:rsidP="006E48B3">
      <w:pPr>
        <w:rPr>
          <w:szCs w:val="24"/>
        </w:rPr>
      </w:pPr>
    </w:p>
    <w:p w:rsidR="00D8386F" w:rsidRPr="00BC7092" w:rsidRDefault="00D455F8" w:rsidP="00D8386F">
      <w:pPr>
        <w:pStyle w:val="Odstavecseseznamem"/>
        <w:numPr>
          <w:ilvl w:val="0"/>
          <w:numId w:val="13"/>
        </w:numPr>
        <w:rPr>
          <w:rFonts w:cs="Times New Roman"/>
          <w:szCs w:val="24"/>
        </w:rPr>
      </w:pPr>
      <w:r>
        <w:rPr>
          <w:szCs w:val="24"/>
        </w:rPr>
        <w:t xml:space="preserve"> </w:t>
      </w:r>
      <w:r w:rsidR="00D8386F">
        <w:rPr>
          <w:szCs w:val="24"/>
        </w:rPr>
        <w:t>4. Setkání OSOBA KRISTA</w:t>
      </w:r>
    </w:p>
    <w:p w:rsidR="00BC7092" w:rsidRPr="00BC7092" w:rsidRDefault="00454557" w:rsidP="00454557">
      <w:pPr>
        <w:spacing w:before="120" w:after="100" w:afterAutospacing="1" w:line="336" w:lineRule="atLeast"/>
        <w:rPr>
          <w:rFonts w:cs="Times New Roman"/>
          <w:szCs w:val="24"/>
        </w:rPr>
      </w:pPr>
      <w:r w:rsidRPr="00BC7092">
        <w:rPr>
          <w:rFonts w:cs="Times New Roman"/>
          <w:szCs w:val="24"/>
          <w:u w:val="single"/>
        </w:rPr>
        <w:t>Modlitba</w:t>
      </w:r>
      <w:r w:rsidRPr="00BC7092">
        <w:rPr>
          <w:rFonts w:cs="Times New Roman"/>
          <w:szCs w:val="24"/>
        </w:rPr>
        <w:t xml:space="preserve">: </w:t>
      </w:r>
      <w:r w:rsidR="00BC7092" w:rsidRPr="00BC7092">
        <w:rPr>
          <w:rFonts w:cs="Times New Roman"/>
          <w:szCs w:val="24"/>
        </w:rPr>
        <w:t>Lk1; 31 „</w:t>
      </w:r>
      <w:r w:rsidR="00BC7092" w:rsidRPr="00BC7092">
        <w:rPr>
          <w:rFonts w:cs="Times New Roman"/>
          <w:i/>
          <w:color w:val="000000"/>
          <w:spacing w:val="8"/>
        </w:rPr>
        <w:t>Hle, počneš a porodíš syna a dáš mu jméno Ježíš</w:t>
      </w:r>
      <w:r w:rsidR="00BC7092" w:rsidRPr="00BC7092">
        <w:rPr>
          <w:rFonts w:cs="Times New Roman"/>
          <w:color w:val="000000"/>
          <w:spacing w:val="8"/>
        </w:rPr>
        <w:t>.“</w:t>
      </w:r>
    </w:p>
    <w:p w:rsidR="00454557" w:rsidRDefault="00454557" w:rsidP="00454557">
      <w:pPr>
        <w:spacing w:before="120" w:after="100" w:afterAutospacing="1" w:line="336" w:lineRule="atLeast"/>
        <w:rPr>
          <w:rFonts w:eastAsia="Times New Roman" w:cs="Times New Roman"/>
          <w:i/>
          <w:color w:val="000000"/>
          <w:spacing w:val="8"/>
          <w:szCs w:val="24"/>
          <w:lang w:eastAsia="cs-CZ"/>
        </w:rPr>
      </w:pPr>
      <w:r>
        <w:rPr>
          <w:rFonts w:cs="Times New Roman"/>
          <w:szCs w:val="24"/>
        </w:rPr>
        <w:t>Mk1; 9- 12</w:t>
      </w:r>
      <w:r w:rsidRPr="00454557">
        <w:rPr>
          <w:rFonts w:cs="Times New Roman"/>
          <w:szCs w:val="24"/>
        </w:rPr>
        <w:t xml:space="preserve"> </w:t>
      </w:r>
      <w:r>
        <w:rPr>
          <w:rFonts w:cs="Times New Roman"/>
          <w:szCs w:val="24"/>
        </w:rPr>
        <w:t>„</w:t>
      </w:r>
      <w:r w:rsidRPr="00454557">
        <w:rPr>
          <w:rFonts w:eastAsia="Times New Roman" w:cs="Times New Roman"/>
          <w:i/>
          <w:color w:val="000000"/>
          <w:spacing w:val="8"/>
          <w:szCs w:val="24"/>
          <w:lang w:eastAsia="cs-CZ"/>
        </w:rPr>
        <w:t>V těch dnech přišel Ježíš z Nazareta v Galileji a byl v Jordánu od Jana pokřtěn. Vtom, jak vystupoval z vody, uviděl nebesa rozevřená a Ducha, který jako holubice sestupuje na něj. A z nebe se ozval hlas: „Ty jsi můj milovaný Syn, tebe jsem si vyvolil.“ A hned ho Duch vyvedl na poušť.“</w:t>
      </w:r>
      <w:r w:rsidR="00BC7092">
        <w:rPr>
          <w:rFonts w:eastAsia="Times New Roman" w:cs="Times New Roman"/>
          <w:i/>
          <w:color w:val="000000"/>
          <w:spacing w:val="8"/>
          <w:szCs w:val="24"/>
          <w:lang w:eastAsia="cs-CZ"/>
        </w:rPr>
        <w:t xml:space="preserve"> </w:t>
      </w:r>
    </w:p>
    <w:p w:rsidR="00BC7092" w:rsidRDefault="00BC7092" w:rsidP="00454557">
      <w:pPr>
        <w:spacing w:before="120" w:after="100" w:afterAutospacing="1" w:line="336" w:lineRule="atLeast"/>
        <w:rPr>
          <w:rFonts w:eastAsia="Times New Roman" w:cs="Times New Roman"/>
          <w:color w:val="000000"/>
          <w:spacing w:val="8"/>
          <w:szCs w:val="24"/>
          <w:lang w:eastAsia="cs-CZ"/>
        </w:rPr>
      </w:pPr>
      <w:r>
        <w:rPr>
          <w:rFonts w:eastAsia="Times New Roman" w:cs="Times New Roman"/>
          <w:color w:val="000000"/>
          <w:spacing w:val="8"/>
          <w:szCs w:val="24"/>
          <w:lang w:eastAsia="cs-CZ"/>
        </w:rPr>
        <w:t>Pane, anděl dal poznat tvé matce Marii, jak se máš jmenovat, pak Jan poznal, že jsi to ty a pokřtil Tě. V tu ránu také Tvůj nebeský otec rozevřel nebesa a zvolal: Toto je můj syn. Kéž bychom Tě také my tak mohli poznávat v každém okamžiku života.</w:t>
      </w:r>
    </w:p>
    <w:p w:rsidR="00BC7092" w:rsidRDefault="00BC7092" w:rsidP="00454557">
      <w:pPr>
        <w:spacing w:before="120" w:after="100" w:afterAutospacing="1" w:line="336" w:lineRule="atLeast"/>
        <w:rPr>
          <w:rFonts w:eastAsia="Times New Roman" w:cs="Times New Roman"/>
          <w:color w:val="000000"/>
          <w:spacing w:val="8"/>
          <w:szCs w:val="24"/>
          <w:lang w:eastAsia="cs-CZ"/>
        </w:rPr>
      </w:pPr>
      <w:r w:rsidRPr="00BC7092">
        <w:rPr>
          <w:rFonts w:eastAsia="Times New Roman" w:cs="Times New Roman"/>
          <w:color w:val="000000"/>
          <w:spacing w:val="8"/>
          <w:szCs w:val="24"/>
          <w:u w:val="single"/>
          <w:lang w:eastAsia="cs-CZ"/>
        </w:rPr>
        <w:t>Hra</w:t>
      </w:r>
      <w:r>
        <w:rPr>
          <w:rFonts w:eastAsia="Times New Roman" w:cs="Times New Roman"/>
          <w:color w:val="000000"/>
          <w:spacing w:val="8"/>
          <w:szCs w:val="24"/>
          <w:lang w:eastAsia="cs-CZ"/>
        </w:rPr>
        <w:t>:</w:t>
      </w:r>
      <w:r w:rsidR="00A51CE1">
        <w:rPr>
          <w:rFonts w:eastAsia="Times New Roman" w:cs="Times New Roman"/>
          <w:color w:val="000000"/>
          <w:spacing w:val="8"/>
          <w:szCs w:val="24"/>
          <w:lang w:eastAsia="cs-CZ"/>
        </w:rPr>
        <w:t xml:space="preserve"> D</w:t>
      </w:r>
      <w:r>
        <w:rPr>
          <w:rFonts w:eastAsia="Times New Roman" w:cs="Times New Roman"/>
          <w:color w:val="000000"/>
          <w:spacing w:val="8"/>
          <w:szCs w:val="24"/>
          <w:lang w:eastAsia="cs-CZ"/>
        </w:rPr>
        <w:t>okážeme poznat kdo jsme,</w:t>
      </w:r>
      <w:r w:rsidR="00354DE5">
        <w:rPr>
          <w:rFonts w:eastAsia="Times New Roman" w:cs="Times New Roman"/>
          <w:color w:val="000000"/>
          <w:spacing w:val="8"/>
          <w:szCs w:val="24"/>
          <w:lang w:eastAsia="cs-CZ"/>
        </w:rPr>
        <w:t xml:space="preserve"> a</w:t>
      </w:r>
      <w:r>
        <w:rPr>
          <w:rFonts w:eastAsia="Times New Roman" w:cs="Times New Roman"/>
          <w:color w:val="000000"/>
          <w:spacing w:val="8"/>
          <w:szCs w:val="24"/>
          <w:lang w:eastAsia="cs-CZ"/>
        </w:rPr>
        <w:t xml:space="preserve"> koho představujeme? Jak se nám líbí, když nám někdo změní postavení?</w:t>
      </w:r>
      <w:r w:rsidR="000527A0">
        <w:rPr>
          <w:rFonts w:eastAsia="Times New Roman" w:cs="Times New Roman"/>
          <w:color w:val="000000"/>
          <w:spacing w:val="8"/>
          <w:szCs w:val="24"/>
          <w:lang w:eastAsia="cs-CZ"/>
        </w:rPr>
        <w:t xml:space="preserve"> </w:t>
      </w:r>
      <w:r w:rsidR="000527A0">
        <w:rPr>
          <w:i/>
        </w:rPr>
        <w:t>Příloha č. 10.</w:t>
      </w:r>
    </w:p>
    <w:p w:rsidR="00A51CE1" w:rsidRDefault="00A51CE1" w:rsidP="00C0363C">
      <w:pPr>
        <w:spacing w:before="120" w:after="100" w:afterAutospacing="1"/>
        <w:rPr>
          <w:rFonts w:eastAsia="Times New Roman" w:cs="Times New Roman"/>
          <w:color w:val="000000"/>
          <w:spacing w:val="8"/>
          <w:szCs w:val="24"/>
          <w:lang w:eastAsia="cs-CZ"/>
        </w:rPr>
      </w:pPr>
      <w:r w:rsidRPr="00A51CE1">
        <w:rPr>
          <w:rFonts w:eastAsia="Times New Roman" w:cs="Times New Roman"/>
          <w:color w:val="000000"/>
          <w:spacing w:val="8"/>
          <w:szCs w:val="24"/>
          <w:u w:val="single"/>
          <w:lang w:eastAsia="cs-CZ"/>
        </w:rPr>
        <w:t>Vzdělávací část</w:t>
      </w:r>
      <w:r>
        <w:rPr>
          <w:rFonts w:eastAsia="Times New Roman" w:cs="Times New Roman"/>
          <w:color w:val="000000"/>
          <w:spacing w:val="8"/>
          <w:szCs w:val="24"/>
          <w:lang w:eastAsia="cs-CZ"/>
        </w:rPr>
        <w:t xml:space="preserve">: </w:t>
      </w:r>
      <w:r w:rsidR="00C0363C">
        <w:rPr>
          <w:rFonts w:eastAsia="Times New Roman" w:cs="Times New Roman"/>
          <w:color w:val="000000"/>
          <w:spacing w:val="8"/>
          <w:szCs w:val="24"/>
          <w:lang w:eastAsia="cs-CZ"/>
        </w:rPr>
        <w:t xml:space="preserve">nejprve začneme otázkou, co jsou mladí schopní o Kristu říct, jako o osobě, která žila na této zemi. Pak je může animátor vyzvat, aby </w:t>
      </w:r>
      <w:r w:rsidR="00C0363C">
        <w:rPr>
          <w:rFonts w:eastAsia="Times New Roman" w:cs="Times New Roman"/>
          <w:color w:val="000000"/>
          <w:spacing w:val="8"/>
          <w:szCs w:val="24"/>
          <w:lang w:eastAsia="cs-CZ"/>
        </w:rPr>
        <w:lastRenderedPageBreak/>
        <w:t xml:space="preserve">tolik informací řekli o nějaké jiné historické osobě. Proč o Ježíši toho ví tolik? Znají etapy jeho života? Znají příběhy, v kterých vystupuje jako „hlavní postava“?  </w:t>
      </w:r>
    </w:p>
    <w:p w:rsidR="00BC7092" w:rsidRDefault="00C0363C" w:rsidP="00C10DEB">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 xml:space="preserve">Vrcholem celého Božího zjevení je příchod Krista, ve kterém můžeme nejdokonaleji poznávat, jaký je Bůh. Základním posláním Krista je vykoupit člověka z otroctví hříchu. </w:t>
      </w:r>
      <w:r w:rsidR="00023929">
        <w:rPr>
          <w:rFonts w:eastAsia="Times New Roman" w:cs="Times New Roman"/>
          <w:color w:val="000000"/>
          <w:spacing w:val="8"/>
          <w:szCs w:val="24"/>
          <w:lang w:eastAsia="cs-CZ"/>
        </w:rPr>
        <w:t>Můžeme si Krista představit jako emigranta, který přichází do cizí země. Aby tady mohl pokojně žít</w:t>
      </w:r>
      <w:r w:rsidR="00354DE5">
        <w:rPr>
          <w:rFonts w:eastAsia="Times New Roman" w:cs="Times New Roman"/>
          <w:color w:val="000000"/>
          <w:spacing w:val="8"/>
          <w:szCs w:val="24"/>
          <w:lang w:eastAsia="cs-CZ"/>
        </w:rPr>
        <w:t>, učí se jazyk, zvyky a přivyká</w:t>
      </w:r>
      <w:r w:rsidR="00023929">
        <w:rPr>
          <w:rFonts w:eastAsia="Times New Roman" w:cs="Times New Roman"/>
          <w:color w:val="000000"/>
          <w:spacing w:val="8"/>
          <w:szCs w:val="24"/>
          <w:lang w:eastAsia="cs-CZ"/>
        </w:rPr>
        <w:t xml:space="preserve"> si na novou kulturu.  Ale přece jenom si něco ze své původní země ponechává a přináší do nové země něco nového, svého a tím obohacuje i národ, do kterého přichází. Podobně je to i s Kristem, který, i když Boží syn, snažil se připodobnit všemu, co na zemi viděl, kromě hříchu. Chodil podobně oblečený, narodil se v chudé rodině, vyrůstal u svých rodičů a občas je asi i zlobil, pak se osamostatnil a šel svou cestou.</w:t>
      </w:r>
      <w:r w:rsidR="00673CA1">
        <w:rPr>
          <w:rStyle w:val="Znakapoznpodarou"/>
          <w:rFonts w:eastAsia="Times New Roman" w:cs="Times New Roman"/>
          <w:color w:val="000000"/>
          <w:spacing w:val="8"/>
          <w:szCs w:val="24"/>
          <w:lang w:eastAsia="cs-CZ"/>
        </w:rPr>
        <w:footnoteReference w:id="90"/>
      </w:r>
      <w:r w:rsidR="00023929">
        <w:rPr>
          <w:rFonts w:eastAsia="Times New Roman" w:cs="Times New Roman"/>
          <w:color w:val="000000"/>
          <w:spacing w:val="8"/>
          <w:szCs w:val="24"/>
          <w:lang w:eastAsia="cs-CZ"/>
        </w:rPr>
        <w:t xml:space="preserve"> </w:t>
      </w:r>
      <w:r w:rsidR="00C10DEB">
        <w:rPr>
          <w:rFonts w:eastAsia="Times New Roman" w:cs="Times New Roman"/>
          <w:color w:val="000000"/>
          <w:spacing w:val="8"/>
          <w:szCs w:val="24"/>
          <w:lang w:eastAsia="cs-CZ"/>
        </w:rPr>
        <w:t xml:space="preserve">Stejně si můžeme představit, že šel na svatbu a tam proměnil vodovodní kohoutek v kohoutek vinný. Šel se svými přáteli na piknik, kde nasytil z pěti chlebů a dvou ryb nejméně pět tisíc lidí. Také chodil do nemocnic, kde jeho mocí stávali lidé ze svých lůžek a byli uzdraveni, stejně tak stávali ze svého smrtelného lože. Byl to člověk jako my, ale dělal něco výjimečného. </w:t>
      </w:r>
      <w:r w:rsidR="00B102F2">
        <w:rPr>
          <w:rFonts w:eastAsia="Times New Roman" w:cs="Times New Roman"/>
          <w:color w:val="000000"/>
          <w:spacing w:val="8"/>
          <w:szCs w:val="24"/>
          <w:lang w:eastAsia="cs-CZ"/>
        </w:rPr>
        <w:t>V</w:t>
      </w:r>
      <w:r w:rsidR="00280FFC">
        <w:rPr>
          <w:rFonts w:eastAsia="Times New Roman" w:cs="Times New Roman"/>
          <w:color w:val="000000"/>
          <w:spacing w:val="8"/>
          <w:szCs w:val="24"/>
          <w:lang w:eastAsia="cs-CZ"/>
        </w:rPr>
        <w:t>še ale konal s větší láskou, s B</w:t>
      </w:r>
      <w:r w:rsidR="00B102F2">
        <w:rPr>
          <w:rFonts w:eastAsia="Times New Roman" w:cs="Times New Roman"/>
          <w:color w:val="000000"/>
          <w:spacing w:val="8"/>
          <w:szCs w:val="24"/>
          <w:lang w:eastAsia="cs-CZ"/>
        </w:rPr>
        <w:t xml:space="preserve">ožskou láskou. </w:t>
      </w:r>
      <w:r w:rsidR="00E00BC6">
        <w:rPr>
          <w:rFonts w:eastAsia="Times New Roman" w:cs="Times New Roman"/>
          <w:color w:val="000000"/>
          <w:spacing w:val="8"/>
          <w:szCs w:val="24"/>
          <w:lang w:eastAsia="cs-CZ"/>
        </w:rPr>
        <w:t>My nedokážeme nasytit tolik lidí, ani nikoho uzdravit, ale můžeme se snažit pomoci alespoň jednomu</w:t>
      </w:r>
      <w:r w:rsidR="00280FFC">
        <w:rPr>
          <w:rFonts w:eastAsia="Times New Roman" w:cs="Times New Roman"/>
          <w:color w:val="000000"/>
          <w:spacing w:val="8"/>
          <w:szCs w:val="24"/>
          <w:lang w:eastAsia="cs-CZ"/>
        </w:rPr>
        <w:t xml:space="preserve"> člověku. D</w:t>
      </w:r>
      <w:r w:rsidR="00E00BC6">
        <w:rPr>
          <w:rFonts w:eastAsia="Times New Roman" w:cs="Times New Roman"/>
          <w:color w:val="000000"/>
          <w:spacing w:val="8"/>
          <w:szCs w:val="24"/>
          <w:lang w:eastAsia="cs-CZ"/>
        </w:rPr>
        <w:t>át lidem bez domova svačinu, kterou jsme nesnědli ve škole, jít do nemocnice za sousedkou, modlit se za zemřelé. A tak se stále více připodobňovat Kristu.</w:t>
      </w:r>
    </w:p>
    <w:p w:rsidR="00E00BC6" w:rsidRDefault="00E00BC6" w:rsidP="00C10DEB">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 xml:space="preserve">Také si všichni můžeme všímat potřeb lidí, kteří jsou kolem nás. Nepotřebuje třeba paní z farnosti občas nakoupit? Nepotřebuje sestra pohlídat děti? Pomůžete </w:t>
      </w:r>
      <w:r w:rsidR="00FF0475">
        <w:rPr>
          <w:rFonts w:eastAsia="Times New Roman" w:cs="Times New Roman"/>
          <w:color w:val="000000"/>
          <w:spacing w:val="8"/>
          <w:szCs w:val="24"/>
          <w:lang w:eastAsia="cs-CZ"/>
        </w:rPr>
        <w:t>rodičům, aniž</w:t>
      </w:r>
      <w:r>
        <w:rPr>
          <w:rFonts w:eastAsia="Times New Roman" w:cs="Times New Roman"/>
          <w:color w:val="000000"/>
          <w:spacing w:val="8"/>
          <w:szCs w:val="24"/>
          <w:lang w:eastAsia="cs-CZ"/>
        </w:rPr>
        <w:t xml:space="preserve"> by se museli doprošovat? Zkusíme si do příštího </w:t>
      </w:r>
      <w:r>
        <w:rPr>
          <w:rFonts w:eastAsia="Times New Roman" w:cs="Times New Roman"/>
          <w:color w:val="000000"/>
          <w:spacing w:val="8"/>
          <w:szCs w:val="24"/>
          <w:lang w:eastAsia="cs-CZ"/>
        </w:rPr>
        <w:lastRenderedPageBreak/>
        <w:t>setkání najít něco, čím bychom se mohli Kristu připodobnit. A ve službě vytrvat.</w:t>
      </w:r>
      <w:r w:rsidR="00673CA1">
        <w:rPr>
          <w:rStyle w:val="Znakapoznpodarou"/>
          <w:rFonts w:eastAsia="Times New Roman" w:cs="Times New Roman"/>
          <w:color w:val="000000"/>
          <w:spacing w:val="8"/>
          <w:szCs w:val="24"/>
          <w:lang w:eastAsia="cs-CZ"/>
        </w:rPr>
        <w:footnoteReference w:id="91"/>
      </w:r>
      <w:r w:rsidR="009C2055">
        <w:rPr>
          <w:rFonts w:eastAsia="Times New Roman" w:cs="Times New Roman"/>
          <w:color w:val="000000"/>
          <w:spacing w:val="8"/>
          <w:szCs w:val="24"/>
          <w:lang w:eastAsia="cs-CZ"/>
        </w:rPr>
        <w:t xml:space="preserve"> </w:t>
      </w:r>
    </w:p>
    <w:p w:rsidR="009C2055" w:rsidRDefault="00410761" w:rsidP="00C10DEB">
      <w:pPr>
        <w:spacing w:before="120" w:after="100" w:afterAutospacing="1"/>
        <w:rPr>
          <w:rFonts w:eastAsia="Times New Roman" w:cs="Times New Roman"/>
          <w:color w:val="000000"/>
          <w:spacing w:val="8"/>
          <w:szCs w:val="24"/>
          <w:u w:val="single"/>
          <w:lang w:eastAsia="cs-CZ"/>
        </w:rPr>
      </w:pPr>
      <w:r>
        <w:rPr>
          <w:rFonts w:eastAsia="Times New Roman" w:cs="Times New Roman"/>
          <w:color w:val="000000"/>
          <w:spacing w:val="8"/>
          <w:szCs w:val="24"/>
          <w:u w:val="single"/>
          <w:lang w:eastAsia="cs-CZ"/>
        </w:rPr>
        <w:t>Občerstvení</w:t>
      </w:r>
    </w:p>
    <w:p w:rsidR="00D97808" w:rsidRDefault="009C2055" w:rsidP="00410761">
      <w:pPr>
        <w:spacing w:before="120" w:after="100" w:afterAutospacing="1"/>
        <w:rPr>
          <w:rFonts w:eastAsia="Times New Roman" w:cs="Times New Roman"/>
          <w:color w:val="000000"/>
          <w:spacing w:val="8"/>
          <w:szCs w:val="24"/>
          <w:lang w:eastAsia="cs-CZ"/>
        </w:rPr>
      </w:pPr>
      <w:r w:rsidRPr="009C2055">
        <w:rPr>
          <w:rFonts w:eastAsia="Times New Roman" w:cs="Times New Roman"/>
          <w:color w:val="000000"/>
          <w:spacing w:val="8"/>
          <w:szCs w:val="24"/>
          <w:u w:val="single"/>
          <w:lang w:eastAsia="cs-CZ"/>
        </w:rPr>
        <w:t>Hra</w:t>
      </w:r>
      <w:r>
        <w:rPr>
          <w:rFonts w:eastAsia="Times New Roman" w:cs="Times New Roman"/>
          <w:color w:val="000000"/>
          <w:spacing w:val="8"/>
          <w:szCs w:val="24"/>
          <w:lang w:eastAsia="cs-CZ"/>
        </w:rPr>
        <w:t xml:space="preserve">: </w:t>
      </w:r>
      <w:r w:rsidR="005B2AD7">
        <w:rPr>
          <w:rFonts w:eastAsia="Times New Roman" w:cs="Times New Roman"/>
          <w:color w:val="000000"/>
          <w:spacing w:val="8"/>
          <w:szCs w:val="24"/>
          <w:lang w:eastAsia="cs-CZ"/>
        </w:rPr>
        <w:t xml:space="preserve">jak by asi Kristus vypadal dnes? Zamyslíme se nad tím, kde by se narodil dnes v naší kultuře, kudy by chodil, koho by si povolal za učedníky. </w:t>
      </w:r>
      <w:r w:rsidR="000527A0">
        <w:rPr>
          <w:i/>
        </w:rPr>
        <w:t>Příloha č. 11.</w:t>
      </w:r>
    </w:p>
    <w:p w:rsidR="00410761" w:rsidRDefault="00410761" w:rsidP="00410761">
      <w:pPr>
        <w:spacing w:before="120" w:after="100" w:afterAutospacing="1"/>
        <w:rPr>
          <w:rFonts w:eastAsia="Times New Roman" w:cs="Times New Roman"/>
          <w:color w:val="000000"/>
          <w:spacing w:val="8"/>
          <w:szCs w:val="24"/>
          <w:lang w:eastAsia="cs-CZ"/>
        </w:rPr>
      </w:pPr>
      <w:r w:rsidRPr="00410761">
        <w:rPr>
          <w:rFonts w:eastAsia="Times New Roman" w:cs="Times New Roman"/>
          <w:color w:val="000000"/>
          <w:spacing w:val="8"/>
          <w:szCs w:val="24"/>
          <w:u w:val="single"/>
          <w:lang w:eastAsia="cs-CZ"/>
        </w:rPr>
        <w:t>Modlitba:</w:t>
      </w:r>
      <w:r>
        <w:rPr>
          <w:rFonts w:eastAsia="Times New Roman" w:cs="Times New Roman"/>
          <w:color w:val="000000"/>
          <w:spacing w:val="8"/>
          <w:szCs w:val="24"/>
          <w:u w:val="single"/>
          <w:lang w:eastAsia="cs-CZ"/>
        </w:rPr>
        <w:t xml:space="preserve"> </w:t>
      </w:r>
      <w:r>
        <w:rPr>
          <w:rFonts w:eastAsia="Times New Roman" w:cs="Times New Roman"/>
          <w:color w:val="000000"/>
          <w:spacing w:val="8"/>
          <w:szCs w:val="24"/>
          <w:lang w:eastAsia="cs-CZ"/>
        </w:rPr>
        <w:t xml:space="preserve">každý svými vlastními slovy řekne, jaký Kristus byl a co bychom se od něj mohli učit. </w:t>
      </w:r>
    </w:p>
    <w:p w:rsidR="00770EF1" w:rsidRDefault="00770EF1" w:rsidP="00410761">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Nakonec ještě připomeneme úkol- najít někoho, kdo by mohl potřebovat naši pomoc a pomoci mu.</w:t>
      </w:r>
    </w:p>
    <w:p w:rsidR="00280FFC" w:rsidRDefault="00280FFC" w:rsidP="003063E0">
      <w:pPr>
        <w:spacing w:before="120" w:after="100" w:afterAutospacing="1"/>
        <w:ind w:left="0" w:firstLine="0"/>
        <w:rPr>
          <w:rFonts w:eastAsia="Times New Roman" w:cs="Times New Roman"/>
          <w:color w:val="000000"/>
          <w:spacing w:val="8"/>
          <w:szCs w:val="24"/>
          <w:lang w:eastAsia="cs-CZ"/>
        </w:rPr>
      </w:pPr>
    </w:p>
    <w:p w:rsidR="00DF4AFD" w:rsidRDefault="00DF4AFD" w:rsidP="00DF4AFD">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5. Setkání SVATÍ</w:t>
      </w:r>
    </w:p>
    <w:p w:rsidR="00DF4AFD" w:rsidRPr="00E33294" w:rsidRDefault="00DF4AFD" w:rsidP="00DF4AFD">
      <w:pPr>
        <w:spacing w:before="150" w:after="150" w:line="336" w:lineRule="atLeast"/>
        <w:rPr>
          <w:rFonts w:eastAsia="Times New Roman" w:cs="Times New Roman"/>
          <w:color w:val="000000"/>
          <w:spacing w:val="8"/>
          <w:szCs w:val="24"/>
          <w:lang w:eastAsia="cs-CZ"/>
        </w:rPr>
      </w:pPr>
      <w:r w:rsidRPr="00E33294">
        <w:rPr>
          <w:rFonts w:eastAsia="Times New Roman" w:cs="Times New Roman"/>
          <w:color w:val="000000"/>
          <w:spacing w:val="8"/>
          <w:szCs w:val="24"/>
          <w:u w:val="single"/>
          <w:lang w:eastAsia="cs-CZ"/>
        </w:rPr>
        <w:t xml:space="preserve">Modlitba: </w:t>
      </w:r>
      <w:r w:rsidRPr="00E33294">
        <w:rPr>
          <w:rFonts w:eastAsia="Times New Roman" w:cs="Times New Roman"/>
          <w:color w:val="000000"/>
          <w:spacing w:val="8"/>
          <w:szCs w:val="24"/>
          <w:lang w:eastAsia="cs-CZ"/>
        </w:rPr>
        <w:t xml:space="preserve"> Lev11;44-45 </w:t>
      </w:r>
      <w:r w:rsidRPr="00E33294">
        <w:rPr>
          <w:rFonts w:eastAsia="Times New Roman" w:cs="Times New Roman"/>
          <w:i/>
          <w:color w:val="000000"/>
          <w:spacing w:val="8"/>
          <w:szCs w:val="24"/>
          <w:lang w:eastAsia="cs-CZ"/>
        </w:rPr>
        <w:t xml:space="preserve">„Já jsem Hospodin, váš Bůh. Posvěťte se a buďte svatí, neboť já jsem svatý. Neposkvrňujte sami sebe žádnou havětí plazící se po zemi. </w:t>
      </w:r>
      <w:r w:rsidRPr="00DF4AFD">
        <w:rPr>
          <w:rFonts w:eastAsia="Times New Roman" w:cs="Times New Roman"/>
          <w:i/>
          <w:color w:val="000000"/>
          <w:spacing w:val="8"/>
          <w:szCs w:val="24"/>
          <w:lang w:eastAsia="cs-CZ"/>
        </w:rPr>
        <w:t>Já jsem Hospodin, který jsem vás vyvedl z egyptské země, abych byl vaším Bohem. Proto buďte svatí, neboť já jsem svatý.“</w:t>
      </w:r>
      <w:r w:rsidRPr="00E33294">
        <w:rPr>
          <w:rFonts w:eastAsia="Times New Roman" w:cs="Times New Roman"/>
          <w:i/>
          <w:color w:val="000000"/>
          <w:spacing w:val="8"/>
          <w:szCs w:val="24"/>
          <w:lang w:eastAsia="cs-CZ"/>
        </w:rPr>
        <w:t xml:space="preserve"> </w:t>
      </w:r>
    </w:p>
    <w:p w:rsidR="00DF4AFD" w:rsidRPr="00E33294" w:rsidRDefault="00DF4AFD" w:rsidP="00DF4AFD">
      <w:pPr>
        <w:spacing w:before="150" w:after="150" w:line="336" w:lineRule="atLeast"/>
        <w:rPr>
          <w:rFonts w:eastAsia="Times New Roman" w:cs="Times New Roman"/>
          <w:i/>
          <w:color w:val="000000"/>
          <w:spacing w:val="8"/>
          <w:szCs w:val="24"/>
          <w:lang w:eastAsia="cs-CZ"/>
        </w:rPr>
      </w:pPr>
      <w:r w:rsidRPr="00E33294">
        <w:rPr>
          <w:rFonts w:eastAsia="Times New Roman" w:cs="Times New Roman"/>
          <w:color w:val="000000"/>
          <w:spacing w:val="8"/>
          <w:szCs w:val="24"/>
          <w:lang w:eastAsia="cs-CZ"/>
        </w:rPr>
        <w:t>Kol 3; 12 „</w:t>
      </w:r>
      <w:r w:rsidRPr="00E33294">
        <w:rPr>
          <w:rFonts w:eastAsia="Times New Roman" w:cs="Times New Roman"/>
          <w:i/>
          <w:color w:val="000000"/>
          <w:spacing w:val="8"/>
          <w:szCs w:val="24"/>
          <w:lang w:eastAsia="cs-CZ"/>
        </w:rPr>
        <w:t>Jako vyvolení Boží, svatí a milovaní, oblečte milosrdný soucit, dobrotu, skromnost, pokoru a trpělivost.“</w:t>
      </w:r>
    </w:p>
    <w:p w:rsidR="00DF4AFD" w:rsidRPr="00E33294" w:rsidRDefault="00DF4AFD" w:rsidP="00DF4AFD">
      <w:pPr>
        <w:spacing w:before="150" w:after="150" w:line="336" w:lineRule="atLeast"/>
        <w:rPr>
          <w:rFonts w:eastAsia="Times New Roman" w:cs="Times New Roman"/>
          <w:color w:val="000000"/>
          <w:spacing w:val="8"/>
          <w:szCs w:val="24"/>
          <w:lang w:eastAsia="cs-CZ"/>
        </w:rPr>
      </w:pPr>
      <w:r w:rsidRPr="00E33294">
        <w:rPr>
          <w:rFonts w:eastAsia="Times New Roman" w:cs="Times New Roman"/>
          <w:color w:val="000000"/>
          <w:spacing w:val="8"/>
          <w:szCs w:val="24"/>
          <w:lang w:eastAsia="cs-CZ"/>
        </w:rPr>
        <w:t>Pane</w:t>
      </w:r>
      <w:r w:rsidR="004A5A1B" w:rsidRPr="00E33294">
        <w:rPr>
          <w:rFonts w:eastAsia="Times New Roman" w:cs="Times New Roman"/>
          <w:color w:val="000000"/>
          <w:spacing w:val="8"/>
          <w:szCs w:val="24"/>
          <w:lang w:eastAsia="cs-CZ"/>
        </w:rPr>
        <w:t>,</w:t>
      </w:r>
      <w:r w:rsidRPr="00E33294">
        <w:rPr>
          <w:rFonts w:eastAsia="Times New Roman" w:cs="Times New Roman"/>
          <w:color w:val="000000"/>
          <w:spacing w:val="8"/>
          <w:szCs w:val="24"/>
          <w:lang w:eastAsia="cs-CZ"/>
        </w:rPr>
        <w:t xml:space="preserve"> kéž se učíme být svatí a jednou se ve svatosti sejdeme u Tebe.</w:t>
      </w:r>
    </w:p>
    <w:p w:rsidR="000527A0" w:rsidRDefault="00E33294" w:rsidP="000527A0">
      <w:pPr>
        <w:spacing w:before="150" w:after="150" w:line="336" w:lineRule="atLeast"/>
        <w:rPr>
          <w:i/>
        </w:rPr>
      </w:pPr>
      <w:r w:rsidRPr="00E33294">
        <w:rPr>
          <w:rFonts w:eastAsia="Times New Roman" w:cs="Times New Roman"/>
          <w:color w:val="000000"/>
          <w:spacing w:val="8"/>
          <w:szCs w:val="24"/>
          <w:u w:val="single"/>
          <w:lang w:eastAsia="cs-CZ"/>
        </w:rPr>
        <w:t>Aktivita:</w:t>
      </w:r>
      <w:r>
        <w:rPr>
          <w:rFonts w:eastAsia="Times New Roman" w:cs="Times New Roman"/>
          <w:color w:val="000000"/>
          <w:spacing w:val="8"/>
          <w:szCs w:val="24"/>
          <w:lang w:eastAsia="cs-CZ"/>
        </w:rPr>
        <w:t xml:space="preserve"> </w:t>
      </w:r>
      <w:r w:rsidR="00341003">
        <w:rPr>
          <w:rFonts w:eastAsia="Times New Roman" w:cs="Times New Roman"/>
          <w:color w:val="000000"/>
          <w:spacing w:val="8"/>
          <w:szCs w:val="24"/>
          <w:lang w:eastAsia="cs-CZ"/>
        </w:rPr>
        <w:t>jsme odrazem Krista pro lidi kolem nás?</w:t>
      </w:r>
      <w:r w:rsidR="000527A0">
        <w:rPr>
          <w:rFonts w:eastAsia="Times New Roman" w:cs="Times New Roman"/>
          <w:color w:val="000000"/>
          <w:spacing w:val="8"/>
          <w:szCs w:val="24"/>
          <w:lang w:eastAsia="cs-CZ"/>
        </w:rPr>
        <w:t xml:space="preserve"> </w:t>
      </w:r>
      <w:r w:rsidR="000527A0">
        <w:rPr>
          <w:i/>
        </w:rPr>
        <w:t>Příloha č. 12.</w:t>
      </w:r>
    </w:p>
    <w:p w:rsidR="00341003" w:rsidRDefault="00F11C42" w:rsidP="000527A0">
      <w:pPr>
        <w:spacing w:before="150" w:after="150" w:line="336" w:lineRule="atLeast"/>
        <w:rPr>
          <w:rFonts w:eastAsia="Times New Roman" w:cs="Times New Roman"/>
          <w:color w:val="000000"/>
          <w:spacing w:val="8"/>
          <w:szCs w:val="24"/>
          <w:lang w:eastAsia="cs-CZ"/>
        </w:rPr>
      </w:pPr>
      <w:r w:rsidRPr="00F11C42">
        <w:rPr>
          <w:rFonts w:eastAsia="Times New Roman" w:cs="Times New Roman"/>
          <w:color w:val="000000"/>
          <w:spacing w:val="8"/>
          <w:szCs w:val="24"/>
          <w:u w:val="single"/>
          <w:lang w:eastAsia="cs-CZ"/>
        </w:rPr>
        <w:t>Vzdělávací část</w:t>
      </w:r>
      <w:r>
        <w:rPr>
          <w:rFonts w:eastAsia="Times New Roman" w:cs="Times New Roman"/>
          <w:color w:val="000000"/>
          <w:spacing w:val="8"/>
          <w:szCs w:val="24"/>
          <w:lang w:eastAsia="cs-CZ"/>
        </w:rPr>
        <w:t>: na začátek má animátor připravený obrázek uschlého stromu a na druhém papíře krásný, zelený, velký strom. Ty stromy mohou představovat náš život a animátor vyzve mladé k tomu, aby mu řekli</w:t>
      </w:r>
      <w:r w:rsidR="003063E0">
        <w:rPr>
          <w:rFonts w:eastAsia="Times New Roman" w:cs="Times New Roman"/>
          <w:color w:val="000000"/>
          <w:spacing w:val="8"/>
          <w:szCs w:val="24"/>
          <w:lang w:eastAsia="cs-CZ"/>
        </w:rPr>
        <w:t>,</w:t>
      </w:r>
      <w:r>
        <w:rPr>
          <w:rFonts w:eastAsia="Times New Roman" w:cs="Times New Roman"/>
          <w:color w:val="000000"/>
          <w:spacing w:val="8"/>
          <w:szCs w:val="24"/>
          <w:lang w:eastAsia="cs-CZ"/>
        </w:rPr>
        <w:t xml:space="preserve"> co strom může tak zničit- stejně jako člověka (pýcha, lakota…) a naopak co ho může </w:t>
      </w:r>
      <w:r w:rsidR="003063E0">
        <w:rPr>
          <w:rFonts w:eastAsia="Times New Roman" w:cs="Times New Roman"/>
          <w:color w:val="000000"/>
          <w:spacing w:val="8"/>
          <w:szCs w:val="24"/>
          <w:lang w:eastAsia="cs-CZ"/>
        </w:rPr>
        <w:lastRenderedPageBreak/>
        <w:t>napojit a dát mu život (</w:t>
      </w:r>
      <w:r>
        <w:rPr>
          <w:rFonts w:eastAsia="Times New Roman" w:cs="Times New Roman"/>
          <w:color w:val="000000"/>
          <w:spacing w:val="8"/>
          <w:szCs w:val="24"/>
          <w:lang w:eastAsia="cs-CZ"/>
        </w:rPr>
        <w:t xml:space="preserve">láska, pokora…). Jaký strom asi představují svatí a jak dosáhli své svatosti? </w:t>
      </w:r>
    </w:p>
    <w:p w:rsidR="00F11C42" w:rsidRDefault="00F11C42" w:rsidP="000156FA">
      <w:pPr>
        <w:spacing w:before="150" w:after="150"/>
        <w:rPr>
          <w:rFonts w:eastAsia="Times New Roman" w:cs="Times New Roman"/>
          <w:color w:val="000000"/>
          <w:spacing w:val="8"/>
          <w:szCs w:val="24"/>
          <w:lang w:eastAsia="cs-CZ"/>
        </w:rPr>
      </w:pPr>
      <w:r>
        <w:rPr>
          <w:rFonts w:eastAsia="Times New Roman" w:cs="Times New Roman"/>
          <w:color w:val="000000"/>
          <w:spacing w:val="8"/>
          <w:szCs w:val="24"/>
          <w:lang w:eastAsia="cs-CZ"/>
        </w:rPr>
        <w:t>Ke společenství svatých patří všichni živí i zemřelí, kt</w:t>
      </w:r>
      <w:r w:rsidR="00280FFC">
        <w:rPr>
          <w:rFonts w:eastAsia="Times New Roman" w:cs="Times New Roman"/>
          <w:color w:val="000000"/>
          <w:spacing w:val="8"/>
          <w:szCs w:val="24"/>
          <w:lang w:eastAsia="cs-CZ"/>
        </w:rPr>
        <w:t>eří vložili veškerou svou naději</w:t>
      </w:r>
      <w:r>
        <w:rPr>
          <w:rFonts w:eastAsia="Times New Roman" w:cs="Times New Roman"/>
          <w:color w:val="000000"/>
          <w:spacing w:val="8"/>
          <w:szCs w:val="24"/>
          <w:lang w:eastAsia="cs-CZ"/>
        </w:rPr>
        <w:t xml:space="preserve"> v Krista a kteří k němu byli přivtěleni svátostí křtu. A protože v Ježíši tvoříme jedno tělo, žijeme ve společenství, které zahrnuje nebe, i zemi. Všichni pokřtění jsou povoláni ke svatosti. Je to smyslem našeho života- sjednocení se v lásce s Bohem. Matka Tereza říkala, že být svatý znamená dovolit Bohu, aby v nás žil svůj život.</w:t>
      </w:r>
      <w:r w:rsidR="000907AF">
        <w:rPr>
          <w:rFonts w:eastAsia="Times New Roman" w:cs="Times New Roman"/>
          <w:color w:val="000000"/>
          <w:spacing w:val="8"/>
          <w:szCs w:val="24"/>
          <w:lang w:eastAsia="cs-CZ"/>
        </w:rPr>
        <w:t xml:space="preserve"> Teprve ve svatosti nalezneme harmonii mezi sebou samým a Bohem. </w:t>
      </w:r>
    </w:p>
    <w:p w:rsidR="00EC28C6" w:rsidRDefault="008E79F7" w:rsidP="00DF4AFD">
      <w:pPr>
        <w:spacing w:before="150" w:after="150" w:line="336" w:lineRule="atLeast"/>
        <w:rPr>
          <w:rFonts w:eastAsia="Times New Roman" w:cs="Times New Roman"/>
          <w:color w:val="000000"/>
          <w:spacing w:val="8"/>
          <w:szCs w:val="24"/>
          <w:lang w:eastAsia="cs-CZ"/>
        </w:rPr>
      </w:pPr>
      <w:r>
        <w:rPr>
          <w:rFonts w:eastAsia="Times New Roman" w:cs="Times New Roman"/>
          <w:color w:val="000000"/>
          <w:spacing w:val="8"/>
          <w:szCs w:val="24"/>
          <w:lang w:eastAsia="cs-CZ"/>
        </w:rPr>
        <w:t>Církev je svatá, protože v ní působí svatý Bůh a všichni její členové jsou posvěceni křtem. Svatí jsou lidé, kterých se nějakým způsobem dotkl Bůh, zapálil je Duch svatý a oni byli schopni ho přijmout a originálním způsobem toto setkání předávat dál. Mohou nám být vzorem v modlitbě (zde si můžeme připomenout svatou Moniku</w:t>
      </w:r>
      <w:r w:rsidR="00814AB1">
        <w:rPr>
          <w:rFonts w:eastAsia="Times New Roman" w:cs="Times New Roman"/>
          <w:color w:val="000000"/>
          <w:spacing w:val="8"/>
          <w:szCs w:val="24"/>
          <w:lang w:eastAsia="cs-CZ"/>
        </w:rPr>
        <w:t>)</w:t>
      </w:r>
      <w:r w:rsidR="003063E0">
        <w:rPr>
          <w:rFonts w:eastAsia="Times New Roman" w:cs="Times New Roman"/>
          <w:color w:val="000000"/>
          <w:spacing w:val="8"/>
          <w:szCs w:val="24"/>
          <w:lang w:eastAsia="cs-CZ"/>
        </w:rPr>
        <w:t>,</w:t>
      </w:r>
      <w:r w:rsidR="00814AB1">
        <w:rPr>
          <w:rFonts w:eastAsia="Times New Roman" w:cs="Times New Roman"/>
          <w:color w:val="000000"/>
          <w:spacing w:val="8"/>
          <w:szCs w:val="24"/>
          <w:lang w:eastAsia="cs-CZ"/>
        </w:rPr>
        <w:t xml:space="preserve"> a v životě.</w:t>
      </w:r>
      <w:r w:rsidR="00673CA1">
        <w:rPr>
          <w:rStyle w:val="Znakapoznpodarou"/>
          <w:rFonts w:eastAsia="Times New Roman" w:cs="Times New Roman"/>
          <w:color w:val="000000"/>
          <w:spacing w:val="8"/>
          <w:szCs w:val="24"/>
          <w:lang w:eastAsia="cs-CZ"/>
        </w:rPr>
        <w:footnoteReference w:id="92"/>
      </w:r>
    </w:p>
    <w:p w:rsidR="00EC28C6" w:rsidRDefault="00EC28C6" w:rsidP="00DF4AFD">
      <w:pPr>
        <w:spacing w:before="150" w:after="150" w:line="336" w:lineRule="atLeast"/>
        <w:rPr>
          <w:rFonts w:eastAsia="Times New Roman" w:cs="Times New Roman"/>
          <w:color w:val="000000"/>
          <w:spacing w:val="8"/>
          <w:szCs w:val="24"/>
          <w:lang w:eastAsia="cs-CZ"/>
        </w:rPr>
      </w:pPr>
      <w:r>
        <w:rPr>
          <w:rFonts w:eastAsia="Times New Roman" w:cs="Times New Roman"/>
          <w:color w:val="000000"/>
          <w:spacing w:val="8"/>
          <w:szCs w:val="24"/>
          <w:lang w:eastAsia="cs-CZ"/>
        </w:rPr>
        <w:t xml:space="preserve">Při křtu každý z nás dostal svého patrona, který mu může být vzorem. Můžeme položit otázku, co známe o svých křestních patronech a pak také co víme o jiných svatých, jestli je některý, který je nám vzorem, jehož životopis někdo četl, nebo viděl nějaký film. </w:t>
      </w:r>
    </w:p>
    <w:p w:rsidR="00DE011B" w:rsidRPr="00E33294" w:rsidRDefault="00DE011B" w:rsidP="00DF4AFD">
      <w:pPr>
        <w:spacing w:before="150" w:after="150" w:line="336" w:lineRule="atLeast"/>
        <w:rPr>
          <w:rFonts w:eastAsia="Times New Roman" w:cs="Times New Roman"/>
          <w:color w:val="000000"/>
          <w:spacing w:val="8"/>
          <w:szCs w:val="24"/>
          <w:lang w:eastAsia="cs-CZ"/>
        </w:rPr>
      </w:pPr>
      <w:r>
        <w:rPr>
          <w:rFonts w:eastAsia="Times New Roman" w:cs="Times New Roman"/>
          <w:color w:val="000000"/>
          <w:spacing w:val="8"/>
          <w:szCs w:val="24"/>
          <w:lang w:eastAsia="cs-CZ"/>
        </w:rPr>
        <w:t>Mladí už se po několika setkání dokáží více otevřít a tak se můžeme bez zábran a strachu bavit a povzbuzovat všechny aby se vyjádřili.</w:t>
      </w:r>
      <w:r w:rsidR="00540215">
        <w:rPr>
          <w:rFonts w:eastAsia="Times New Roman" w:cs="Times New Roman"/>
          <w:color w:val="000000"/>
          <w:spacing w:val="8"/>
          <w:szCs w:val="24"/>
          <w:lang w:eastAsia="cs-CZ"/>
        </w:rPr>
        <w:t xml:space="preserve"> </w:t>
      </w:r>
    </w:p>
    <w:p w:rsidR="00DF4AFD" w:rsidRDefault="00540215" w:rsidP="00DF4AFD">
      <w:pPr>
        <w:spacing w:before="120" w:after="100" w:afterAutospacing="1"/>
        <w:rPr>
          <w:rFonts w:eastAsia="Times New Roman" w:cs="Times New Roman"/>
          <w:color w:val="000000"/>
          <w:spacing w:val="8"/>
          <w:szCs w:val="24"/>
          <w:lang w:eastAsia="cs-CZ"/>
        </w:rPr>
      </w:pPr>
      <w:r w:rsidRPr="00540215">
        <w:rPr>
          <w:rFonts w:eastAsia="Times New Roman" w:cs="Times New Roman"/>
          <w:color w:val="000000"/>
          <w:spacing w:val="8"/>
          <w:szCs w:val="24"/>
          <w:u w:val="single"/>
          <w:lang w:eastAsia="cs-CZ"/>
        </w:rPr>
        <w:t>Aktivita</w:t>
      </w:r>
      <w:r w:rsidR="00280FFC">
        <w:rPr>
          <w:rFonts w:eastAsia="Times New Roman" w:cs="Times New Roman"/>
          <w:color w:val="000000"/>
          <w:spacing w:val="8"/>
          <w:szCs w:val="24"/>
          <w:lang w:eastAsia="cs-CZ"/>
        </w:rPr>
        <w:t>: B</w:t>
      </w:r>
      <w:r>
        <w:rPr>
          <w:rFonts w:eastAsia="Times New Roman" w:cs="Times New Roman"/>
          <w:color w:val="000000"/>
          <w:spacing w:val="8"/>
          <w:szCs w:val="24"/>
          <w:lang w:eastAsia="cs-CZ"/>
        </w:rPr>
        <w:t xml:space="preserve">oží láska se dotýká lidí, kteří žijí kolem nás. I dnešní doba má proto své svaté, kteří žijí v tichosti a mnohdy jsou velmi nenápadní. </w:t>
      </w:r>
      <w:r w:rsidR="000527A0">
        <w:rPr>
          <w:i/>
        </w:rPr>
        <w:t>Příloha č. 13.</w:t>
      </w:r>
    </w:p>
    <w:p w:rsidR="00540215" w:rsidRPr="00540215" w:rsidRDefault="00540215" w:rsidP="00DF4AFD">
      <w:pPr>
        <w:spacing w:before="120" w:after="100" w:afterAutospacing="1"/>
        <w:rPr>
          <w:rFonts w:eastAsia="Times New Roman" w:cs="Times New Roman"/>
          <w:color w:val="000000"/>
          <w:spacing w:val="8"/>
          <w:szCs w:val="24"/>
          <w:u w:val="single"/>
          <w:lang w:eastAsia="cs-CZ"/>
        </w:rPr>
      </w:pPr>
      <w:r w:rsidRPr="00540215">
        <w:rPr>
          <w:rFonts w:eastAsia="Times New Roman" w:cs="Times New Roman"/>
          <w:color w:val="000000"/>
          <w:spacing w:val="8"/>
          <w:szCs w:val="24"/>
          <w:u w:val="single"/>
          <w:lang w:eastAsia="cs-CZ"/>
        </w:rPr>
        <w:t>Občerstvení:</w:t>
      </w:r>
    </w:p>
    <w:p w:rsidR="000527A0" w:rsidRDefault="00540215" w:rsidP="00DF4AFD">
      <w:pPr>
        <w:spacing w:before="120" w:after="100" w:afterAutospacing="1"/>
        <w:rPr>
          <w:i/>
        </w:rPr>
      </w:pPr>
      <w:r w:rsidRPr="00540215">
        <w:rPr>
          <w:rFonts w:eastAsia="Times New Roman" w:cs="Times New Roman"/>
          <w:color w:val="000000"/>
          <w:spacing w:val="8"/>
          <w:szCs w:val="24"/>
          <w:u w:val="single"/>
          <w:lang w:eastAsia="cs-CZ"/>
        </w:rPr>
        <w:t>Hra</w:t>
      </w:r>
      <w:r>
        <w:rPr>
          <w:rFonts w:eastAsia="Times New Roman" w:cs="Times New Roman"/>
          <w:color w:val="000000"/>
          <w:spacing w:val="8"/>
          <w:szCs w:val="24"/>
          <w:lang w:eastAsia="cs-CZ"/>
        </w:rPr>
        <w:t xml:space="preserve">: </w:t>
      </w:r>
      <w:r w:rsidR="00460CDB">
        <w:rPr>
          <w:rFonts w:eastAsia="Times New Roman" w:cs="Times New Roman"/>
          <w:color w:val="000000"/>
          <w:spacing w:val="8"/>
          <w:szCs w:val="24"/>
          <w:lang w:eastAsia="cs-CZ"/>
        </w:rPr>
        <w:t>svatí jsou lidé, stejní jako my. Rádi si hrají, sportují (don Bosco) a dělají různé věci.</w:t>
      </w:r>
      <w:r w:rsidR="000527A0">
        <w:rPr>
          <w:rFonts w:eastAsia="Times New Roman" w:cs="Times New Roman"/>
          <w:color w:val="000000"/>
          <w:spacing w:val="8"/>
          <w:szCs w:val="24"/>
          <w:lang w:eastAsia="cs-CZ"/>
        </w:rPr>
        <w:t xml:space="preserve"> </w:t>
      </w:r>
      <w:r w:rsidR="000527A0">
        <w:rPr>
          <w:i/>
        </w:rPr>
        <w:t>Příloha č. 14.</w:t>
      </w:r>
    </w:p>
    <w:p w:rsidR="00931178" w:rsidRDefault="00931178" w:rsidP="00DF4AFD">
      <w:pPr>
        <w:spacing w:before="120" w:after="100" w:afterAutospacing="1"/>
        <w:rPr>
          <w:i/>
        </w:rPr>
      </w:pPr>
      <w:r w:rsidRPr="00931178">
        <w:rPr>
          <w:rFonts w:eastAsia="Times New Roman" w:cs="Times New Roman"/>
          <w:color w:val="000000"/>
          <w:spacing w:val="8"/>
          <w:szCs w:val="24"/>
          <w:u w:val="single"/>
          <w:lang w:eastAsia="cs-CZ"/>
        </w:rPr>
        <w:lastRenderedPageBreak/>
        <w:t>Modlitba</w:t>
      </w:r>
      <w:r>
        <w:rPr>
          <w:rFonts w:eastAsia="Times New Roman" w:cs="Times New Roman"/>
          <w:color w:val="000000"/>
          <w:spacing w:val="8"/>
          <w:szCs w:val="24"/>
          <w:lang w:eastAsia="cs-CZ"/>
        </w:rPr>
        <w:t xml:space="preserve">: zakončíme společenství společnou </w:t>
      </w:r>
      <w:r w:rsidRPr="00931178">
        <w:rPr>
          <w:rFonts w:eastAsia="Times New Roman" w:cs="Times New Roman"/>
          <w:color w:val="000000"/>
          <w:spacing w:val="8"/>
          <w:szCs w:val="24"/>
          <w:lang w:eastAsia="cs-CZ"/>
        </w:rPr>
        <w:t xml:space="preserve">modlitbou </w:t>
      </w:r>
      <w:r w:rsidRPr="00931178">
        <w:rPr>
          <w:rFonts w:cs="Times New Roman"/>
          <w:color w:val="000000"/>
          <w:szCs w:val="24"/>
          <w:shd w:val="clear" w:color="auto" w:fill="FFFFFF"/>
        </w:rPr>
        <w:t>Antoine de Saint-Exupery</w:t>
      </w:r>
      <w:r w:rsidRPr="00931178">
        <w:rPr>
          <w:rStyle w:val="apple-converted-space"/>
          <w:rFonts w:cs="Times New Roman"/>
          <w:color w:val="000000"/>
          <w:szCs w:val="24"/>
          <w:shd w:val="clear" w:color="auto" w:fill="FFFFFF"/>
        </w:rPr>
        <w:t>ho</w:t>
      </w:r>
      <w:r>
        <w:rPr>
          <w:rStyle w:val="apple-converted-space"/>
          <w:rFonts w:cs="Times New Roman"/>
          <w:color w:val="000000"/>
          <w:szCs w:val="24"/>
          <w:shd w:val="clear" w:color="auto" w:fill="FFFFFF"/>
        </w:rPr>
        <w:t xml:space="preserve">. Při </w:t>
      </w:r>
      <w:r w:rsidRPr="00BC433F">
        <w:t>čtení se budou mladí střídat.</w:t>
      </w:r>
      <w:r w:rsidR="000527A0">
        <w:t xml:space="preserve"> </w:t>
      </w:r>
      <w:r w:rsidR="000527A0">
        <w:rPr>
          <w:i/>
        </w:rPr>
        <w:t>Příloha č. 15.</w:t>
      </w:r>
    </w:p>
    <w:p w:rsidR="00280FFC" w:rsidRPr="00BC433F" w:rsidRDefault="00280FFC" w:rsidP="00DF4AFD">
      <w:pPr>
        <w:spacing w:before="120" w:after="100" w:afterAutospacing="1"/>
      </w:pPr>
    </w:p>
    <w:p w:rsidR="00DF4AFD" w:rsidRDefault="00CF748D" w:rsidP="00CF748D">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6. setkání OSOBNOST</w:t>
      </w:r>
    </w:p>
    <w:p w:rsidR="00CF748D" w:rsidRPr="0035449D" w:rsidRDefault="0035449D" w:rsidP="00CF748D">
      <w:pPr>
        <w:spacing w:before="120" w:after="100" w:afterAutospacing="1"/>
        <w:rPr>
          <w:rFonts w:eastAsia="Times New Roman" w:cs="Times New Roman"/>
          <w:color w:val="000000"/>
          <w:spacing w:val="8"/>
          <w:szCs w:val="24"/>
          <w:lang w:eastAsia="cs-CZ"/>
        </w:rPr>
      </w:pPr>
      <w:r w:rsidRPr="0035449D">
        <w:rPr>
          <w:rFonts w:eastAsia="Times New Roman" w:cs="Times New Roman"/>
          <w:color w:val="000000"/>
          <w:spacing w:val="8"/>
          <w:szCs w:val="24"/>
          <w:u w:val="single"/>
          <w:lang w:eastAsia="cs-CZ"/>
        </w:rPr>
        <w:t>Modlitba</w:t>
      </w:r>
      <w:r w:rsidRPr="0035449D">
        <w:rPr>
          <w:rFonts w:eastAsia="Times New Roman" w:cs="Times New Roman"/>
          <w:color w:val="000000"/>
          <w:spacing w:val="8"/>
          <w:szCs w:val="24"/>
          <w:lang w:eastAsia="cs-CZ"/>
        </w:rPr>
        <w:t>: na začátek se pomodlíme desátek růžence: „ Který byl za nás ukřižován“</w:t>
      </w:r>
    </w:p>
    <w:p w:rsidR="0035449D" w:rsidRDefault="0035449D" w:rsidP="00CF748D">
      <w:pPr>
        <w:spacing w:before="120" w:after="100" w:afterAutospacing="1"/>
        <w:rPr>
          <w:rFonts w:eastAsia="Times New Roman" w:cs="Times New Roman"/>
          <w:color w:val="000000"/>
          <w:spacing w:val="8"/>
          <w:szCs w:val="24"/>
          <w:lang w:eastAsia="cs-CZ"/>
        </w:rPr>
      </w:pPr>
      <w:r w:rsidRPr="0035449D">
        <w:rPr>
          <w:rFonts w:eastAsia="Times New Roman" w:cs="Times New Roman"/>
          <w:color w:val="000000"/>
          <w:spacing w:val="8"/>
          <w:szCs w:val="24"/>
          <w:u w:val="single"/>
          <w:lang w:eastAsia="cs-CZ"/>
        </w:rPr>
        <w:t>Aktivita</w:t>
      </w:r>
      <w:r w:rsidRPr="0035449D">
        <w:rPr>
          <w:rFonts w:eastAsia="Times New Roman" w:cs="Times New Roman"/>
          <w:color w:val="000000"/>
          <w:spacing w:val="8"/>
          <w:szCs w:val="24"/>
          <w:lang w:eastAsia="cs-CZ"/>
        </w:rPr>
        <w:t>: musíme si uvědomit, že každý člověk je jiný. Nikde na světě není stejný člověk jako já.</w:t>
      </w:r>
      <w:r w:rsidR="000527A0">
        <w:rPr>
          <w:rFonts w:eastAsia="Times New Roman" w:cs="Times New Roman"/>
          <w:color w:val="000000"/>
          <w:spacing w:val="8"/>
          <w:szCs w:val="24"/>
          <w:lang w:eastAsia="cs-CZ"/>
        </w:rPr>
        <w:t xml:space="preserve"> </w:t>
      </w:r>
      <w:r w:rsidR="000527A0">
        <w:rPr>
          <w:i/>
        </w:rPr>
        <w:t>Příloha č. 16.</w:t>
      </w:r>
    </w:p>
    <w:p w:rsidR="00FE12C9" w:rsidRDefault="00FE12C9" w:rsidP="00CF748D">
      <w:pPr>
        <w:spacing w:before="120" w:after="100" w:afterAutospacing="1"/>
        <w:rPr>
          <w:rFonts w:eastAsia="Times New Roman" w:cs="Times New Roman"/>
          <w:color w:val="000000"/>
          <w:spacing w:val="8"/>
          <w:szCs w:val="24"/>
          <w:lang w:eastAsia="cs-CZ"/>
        </w:rPr>
      </w:pPr>
      <w:r w:rsidRPr="0046513A">
        <w:rPr>
          <w:rFonts w:eastAsia="Times New Roman" w:cs="Times New Roman"/>
          <w:color w:val="000000"/>
          <w:spacing w:val="8"/>
          <w:szCs w:val="24"/>
          <w:u w:val="single"/>
          <w:lang w:eastAsia="cs-CZ"/>
        </w:rPr>
        <w:t>Vzdělávací část</w:t>
      </w:r>
      <w:r>
        <w:rPr>
          <w:rFonts w:eastAsia="Times New Roman" w:cs="Times New Roman"/>
          <w:color w:val="000000"/>
          <w:spacing w:val="8"/>
          <w:szCs w:val="24"/>
          <w:lang w:eastAsia="cs-CZ"/>
        </w:rPr>
        <w:t>: začneme otázkou, co znamená pojem sebepřijetí?  Je to uvědomění si sebe sama, jako někoho jedinečného, hodnotného. Přijímám moje tělo (vzhled a zdraví), moji mysl (inteligenci), moje chyby, moje pocity a emoce, a moji osobnost (poznávám co je ve mně).</w:t>
      </w:r>
      <w:r w:rsidR="00691546">
        <w:rPr>
          <w:rFonts w:eastAsia="Times New Roman" w:cs="Times New Roman"/>
          <w:color w:val="000000"/>
          <w:spacing w:val="8"/>
          <w:szCs w:val="24"/>
          <w:lang w:eastAsia="cs-CZ"/>
        </w:rPr>
        <w:t xml:space="preserve"> Každý člověk je stvořený k tomu,</w:t>
      </w:r>
      <w:r w:rsidR="00DF7DB3">
        <w:rPr>
          <w:rFonts w:eastAsia="Times New Roman" w:cs="Times New Roman"/>
          <w:color w:val="000000"/>
          <w:spacing w:val="8"/>
          <w:szCs w:val="24"/>
          <w:lang w:eastAsia="cs-CZ"/>
        </w:rPr>
        <w:t xml:space="preserve"> aby byl šť</w:t>
      </w:r>
      <w:r w:rsidR="00691546">
        <w:rPr>
          <w:rFonts w:eastAsia="Times New Roman" w:cs="Times New Roman"/>
          <w:color w:val="000000"/>
          <w:spacing w:val="8"/>
          <w:szCs w:val="24"/>
          <w:lang w:eastAsia="cs-CZ"/>
        </w:rPr>
        <w:t>astný, pokud se nedokážeme přijmout takoví</w:t>
      </w:r>
      <w:r w:rsidR="00476EC9">
        <w:rPr>
          <w:rFonts w:eastAsia="Times New Roman" w:cs="Times New Roman"/>
          <w:color w:val="000000"/>
          <w:spacing w:val="8"/>
          <w:szCs w:val="24"/>
          <w:lang w:eastAsia="cs-CZ"/>
        </w:rPr>
        <w:t>,</w:t>
      </w:r>
      <w:r w:rsidR="00691546">
        <w:rPr>
          <w:rFonts w:eastAsia="Times New Roman" w:cs="Times New Roman"/>
          <w:color w:val="000000"/>
          <w:spacing w:val="8"/>
          <w:szCs w:val="24"/>
          <w:lang w:eastAsia="cs-CZ"/>
        </w:rPr>
        <w:t xml:space="preserve"> jací jsme (trápí nás náš vzhled, to že neumíme hrát na nástroj, to že nejsme tak vtipní…) budeme nešťastní a budeme se hnát za n</w:t>
      </w:r>
      <w:r w:rsidR="00DF7DB3">
        <w:rPr>
          <w:rFonts w:eastAsia="Times New Roman" w:cs="Times New Roman"/>
          <w:color w:val="000000"/>
          <w:spacing w:val="8"/>
          <w:szCs w:val="24"/>
          <w:lang w:eastAsia="cs-CZ"/>
        </w:rPr>
        <w:t>ěčím, co pro nás není přirozené. Štěstí vždy začíná uvnitř našeho já a je v dosahu každého člověka.</w:t>
      </w:r>
      <w:r w:rsidR="00754E54">
        <w:rPr>
          <w:rStyle w:val="Znakapoznpodarou"/>
          <w:rFonts w:eastAsia="Times New Roman" w:cs="Times New Roman"/>
          <w:color w:val="000000"/>
          <w:spacing w:val="8"/>
          <w:szCs w:val="24"/>
          <w:lang w:eastAsia="cs-CZ"/>
        </w:rPr>
        <w:footnoteReference w:id="93"/>
      </w:r>
      <w:r w:rsidR="00476EC9">
        <w:rPr>
          <w:rFonts w:eastAsia="Times New Roman" w:cs="Times New Roman"/>
          <w:color w:val="000000"/>
          <w:spacing w:val="8"/>
          <w:szCs w:val="24"/>
          <w:lang w:eastAsia="cs-CZ"/>
        </w:rPr>
        <w:t xml:space="preserve"> </w:t>
      </w:r>
      <w:r w:rsidR="004D4ECA">
        <w:rPr>
          <w:rFonts w:eastAsia="Times New Roman" w:cs="Times New Roman"/>
          <w:color w:val="000000"/>
          <w:spacing w:val="8"/>
          <w:szCs w:val="24"/>
          <w:lang w:eastAsia="cs-CZ"/>
        </w:rPr>
        <w:t>Člověk byl stvořen k obrazu Božímu a je tedy vrcholem stvoření. V Bibli je stvoření člověka jasně odděleno od stvoření jiných bytostí</w:t>
      </w:r>
      <w:r w:rsidR="004D4ECA" w:rsidRPr="00754E54">
        <w:rPr>
          <w:rFonts w:eastAsia="Times New Roman" w:cs="Times New Roman"/>
          <w:color w:val="000000"/>
          <w:spacing w:val="8"/>
          <w:szCs w:val="24"/>
          <w:lang w:eastAsia="cs-CZ"/>
        </w:rPr>
        <w:t>.</w:t>
      </w:r>
      <w:r w:rsidR="00754E54" w:rsidRPr="00754E54">
        <w:rPr>
          <w:rStyle w:val="Znakapoznpodarou"/>
          <w:rFonts w:eastAsia="Times New Roman" w:cs="Times New Roman"/>
          <w:color w:val="000000"/>
          <w:spacing w:val="8"/>
          <w:szCs w:val="24"/>
          <w:lang w:eastAsia="cs-CZ"/>
        </w:rPr>
        <w:footnoteReference w:id="94"/>
      </w:r>
      <w:r w:rsidR="00754E54" w:rsidRPr="00754E54">
        <w:rPr>
          <w:rFonts w:eastAsia="Times New Roman" w:cs="Times New Roman"/>
          <w:color w:val="000000"/>
          <w:spacing w:val="8"/>
          <w:szCs w:val="24"/>
          <w:lang w:eastAsia="cs-CZ"/>
        </w:rPr>
        <w:t xml:space="preserve"> </w:t>
      </w:r>
      <w:r w:rsidR="004D4ECA" w:rsidRPr="00754E54">
        <w:rPr>
          <w:rFonts w:eastAsia="Times New Roman" w:cs="Times New Roman"/>
          <w:color w:val="000000"/>
          <w:spacing w:val="8"/>
          <w:szCs w:val="24"/>
          <w:lang w:eastAsia="cs-CZ"/>
        </w:rPr>
        <w:t>Člověk</w:t>
      </w:r>
      <w:r w:rsidR="004D4ECA">
        <w:rPr>
          <w:rFonts w:eastAsia="Times New Roman" w:cs="Times New Roman"/>
          <w:color w:val="000000"/>
          <w:spacing w:val="8"/>
          <w:szCs w:val="24"/>
          <w:lang w:eastAsia="cs-CZ"/>
        </w:rPr>
        <w:t xml:space="preserve"> je stvořen do jedinečnosti a krásy. Některá zvířata jsou si podobná natolik, že jen odborník dokáže r</w:t>
      </w:r>
      <w:r w:rsidR="00774C44">
        <w:rPr>
          <w:rFonts w:eastAsia="Times New Roman" w:cs="Times New Roman"/>
          <w:color w:val="000000"/>
          <w:spacing w:val="8"/>
          <w:szCs w:val="24"/>
          <w:lang w:eastAsia="cs-CZ"/>
        </w:rPr>
        <w:t>ozeznat jednu</w:t>
      </w:r>
      <w:r w:rsidR="004D4ECA">
        <w:rPr>
          <w:rFonts w:eastAsia="Times New Roman" w:cs="Times New Roman"/>
          <w:color w:val="000000"/>
          <w:spacing w:val="8"/>
          <w:szCs w:val="24"/>
          <w:lang w:eastAsia="cs-CZ"/>
        </w:rPr>
        <w:t xml:space="preserve"> mouchu od druhé, ale člověk je jedinečný.</w:t>
      </w:r>
      <w:r w:rsidR="00774C44">
        <w:rPr>
          <w:rFonts w:eastAsia="Times New Roman" w:cs="Times New Roman"/>
          <w:color w:val="000000"/>
          <w:spacing w:val="8"/>
          <w:szCs w:val="24"/>
          <w:lang w:eastAsia="cs-CZ"/>
        </w:rPr>
        <w:t xml:space="preserve"> </w:t>
      </w:r>
    </w:p>
    <w:p w:rsidR="00774C44" w:rsidRDefault="00774C44"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Představíme si také 4 typy osobností</w:t>
      </w:r>
    </w:p>
    <w:p w:rsidR="00774C44" w:rsidRDefault="00774C44"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 xml:space="preserve">Sangvinik: je to člověk, který má rád společnost, je optimistický, veselý a má rád společenství s ostatními lidmi, často se stává středem pozornosti a </w:t>
      </w:r>
      <w:r>
        <w:rPr>
          <w:rFonts w:eastAsia="Times New Roman" w:cs="Times New Roman"/>
          <w:color w:val="000000"/>
          <w:spacing w:val="8"/>
          <w:szCs w:val="24"/>
          <w:lang w:eastAsia="cs-CZ"/>
        </w:rPr>
        <w:lastRenderedPageBreak/>
        <w:t xml:space="preserve">přirozený je pro něj fyzický kontakt s ostatními. Většinou ale nedotáhne žádnou práci do konce, často přehání a je málo vnímavý k okolí. </w:t>
      </w:r>
    </w:p>
    <w:p w:rsidR="00774C44" w:rsidRDefault="00774C44"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Cholerik: je velmi dynamický a dosahuje svých cílů, je to přirozený vůdce, bojuje za dobro, je cílevědomý a dokončuje</w:t>
      </w:r>
      <w:r w:rsidR="003063E0">
        <w:rPr>
          <w:rFonts w:eastAsia="Times New Roman" w:cs="Times New Roman"/>
          <w:color w:val="000000"/>
          <w:spacing w:val="8"/>
          <w:szCs w:val="24"/>
          <w:lang w:eastAsia="cs-CZ"/>
        </w:rPr>
        <w:t xml:space="preserve"> svou</w:t>
      </w:r>
      <w:r>
        <w:rPr>
          <w:rFonts w:eastAsia="Times New Roman" w:cs="Times New Roman"/>
          <w:color w:val="000000"/>
          <w:spacing w:val="8"/>
          <w:szCs w:val="24"/>
          <w:lang w:eastAsia="cs-CZ"/>
        </w:rPr>
        <w:t xml:space="preserve"> práci. Ovšem mnohdy nedokáže přijmout pravdu někoho jiného, nepřijímá kritiku a netoleruje slabost.</w:t>
      </w:r>
    </w:p>
    <w:p w:rsidR="00A41FDE" w:rsidRDefault="00A41FDE"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Melancholik: má hodně rád samotu, je přemýšlivý a má rád pevný řád, stanovuje si dlouhodobé cíle s trvalým významem</w:t>
      </w:r>
      <w:r w:rsidR="00D97B60">
        <w:rPr>
          <w:rFonts w:eastAsia="Times New Roman" w:cs="Times New Roman"/>
          <w:color w:val="000000"/>
          <w:spacing w:val="8"/>
          <w:szCs w:val="24"/>
          <w:lang w:eastAsia="cs-CZ"/>
        </w:rPr>
        <w:t>, má rád detaily. Často má ale nízké sebevědomí a trpí vnitřní nejistotou, a snadno se uráží.</w:t>
      </w:r>
    </w:p>
    <w:p w:rsidR="00774C44" w:rsidRDefault="003571B0"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Flegmatik: je spokojený téměř vždy a všude, má rád přátele, ale je rád i o samotě, přizpůsobuje se a je cílevědomý, přistupuje ke všem věcem s klidem a rozvahou. Zároveň se ale neumí pro nic nadchnout a nerad zkouší nové věci, nedává najevo své city a nerad činí závažná rozhodnutí.</w:t>
      </w:r>
    </w:p>
    <w:p w:rsidR="005A46E6" w:rsidRDefault="005A46E6"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Samozřejmě že každý člověk má kousek z každé osobnosti. Někdo menší, někdo větší a také se to mění časem.</w:t>
      </w:r>
      <w:r w:rsidR="00754E54">
        <w:rPr>
          <w:rStyle w:val="Znakapoznpodarou"/>
          <w:rFonts w:eastAsia="Times New Roman" w:cs="Times New Roman"/>
          <w:color w:val="000000"/>
          <w:spacing w:val="8"/>
          <w:szCs w:val="24"/>
          <w:lang w:eastAsia="cs-CZ"/>
        </w:rPr>
        <w:footnoteReference w:id="95"/>
      </w:r>
    </w:p>
    <w:p w:rsidR="00F94D33" w:rsidRDefault="00D24F4E" w:rsidP="00CF748D">
      <w:pPr>
        <w:spacing w:before="120" w:after="100" w:afterAutospacing="1"/>
        <w:rPr>
          <w:rFonts w:eastAsia="Times New Roman" w:cs="Times New Roman"/>
          <w:color w:val="000000"/>
          <w:spacing w:val="8"/>
          <w:szCs w:val="24"/>
          <w:lang w:eastAsia="cs-CZ"/>
        </w:rPr>
      </w:pPr>
      <w:r w:rsidRPr="00D24F4E">
        <w:rPr>
          <w:rFonts w:eastAsia="Times New Roman" w:cs="Times New Roman"/>
          <w:color w:val="000000"/>
          <w:spacing w:val="8"/>
          <w:szCs w:val="24"/>
          <w:u w:val="single"/>
          <w:lang w:eastAsia="cs-CZ"/>
        </w:rPr>
        <w:t>Hra</w:t>
      </w:r>
      <w:r w:rsidRPr="00D24F4E">
        <w:rPr>
          <w:rFonts w:eastAsia="Times New Roman" w:cs="Times New Roman"/>
          <w:color w:val="000000"/>
          <w:spacing w:val="8"/>
          <w:szCs w:val="24"/>
          <w:lang w:eastAsia="cs-CZ"/>
        </w:rPr>
        <w:t>: ve které roli se cítím nejlépe</w:t>
      </w:r>
      <w:r>
        <w:rPr>
          <w:rFonts w:eastAsia="Times New Roman" w:cs="Times New Roman"/>
          <w:color w:val="000000"/>
          <w:spacing w:val="8"/>
          <w:szCs w:val="24"/>
          <w:lang w:eastAsia="cs-CZ"/>
        </w:rPr>
        <w:t xml:space="preserve">? Kde je mé místo? </w:t>
      </w:r>
      <w:r w:rsidR="000527A0">
        <w:rPr>
          <w:i/>
        </w:rPr>
        <w:t>Příloha č. 17.</w:t>
      </w:r>
    </w:p>
    <w:p w:rsidR="00A2700D" w:rsidRDefault="00A2700D" w:rsidP="00CF748D">
      <w:pPr>
        <w:spacing w:before="120" w:after="100" w:afterAutospacing="1"/>
        <w:rPr>
          <w:rFonts w:eastAsia="Times New Roman" w:cs="Times New Roman"/>
          <w:color w:val="000000"/>
          <w:spacing w:val="8"/>
          <w:szCs w:val="24"/>
          <w:u w:val="single"/>
          <w:lang w:eastAsia="cs-CZ"/>
        </w:rPr>
      </w:pPr>
      <w:r w:rsidRPr="00A2700D">
        <w:rPr>
          <w:rFonts w:eastAsia="Times New Roman" w:cs="Times New Roman"/>
          <w:color w:val="000000"/>
          <w:spacing w:val="8"/>
          <w:szCs w:val="24"/>
          <w:u w:val="single"/>
          <w:lang w:eastAsia="cs-CZ"/>
        </w:rPr>
        <w:t>Občerstvení:</w:t>
      </w:r>
    </w:p>
    <w:p w:rsidR="00A2700D" w:rsidRDefault="00A2700D" w:rsidP="00CF748D">
      <w:p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u w:val="single"/>
          <w:lang w:eastAsia="cs-CZ"/>
        </w:rPr>
        <w:t xml:space="preserve">Hra: </w:t>
      </w:r>
      <w:r>
        <w:rPr>
          <w:rFonts w:eastAsia="Times New Roman" w:cs="Times New Roman"/>
          <w:color w:val="000000"/>
          <w:spacing w:val="8"/>
          <w:szCs w:val="24"/>
          <w:lang w:eastAsia="cs-CZ"/>
        </w:rPr>
        <w:t xml:space="preserve">jak vnímám dobré vlastnosti ostatních a jak své dobré vlastnosti? </w:t>
      </w:r>
      <w:r w:rsidR="000527A0">
        <w:rPr>
          <w:i/>
        </w:rPr>
        <w:t>Příloha č. 18.</w:t>
      </w:r>
    </w:p>
    <w:p w:rsidR="003D1894" w:rsidRDefault="003D1894" w:rsidP="00CF748D">
      <w:pPr>
        <w:spacing w:before="120" w:after="100" w:afterAutospacing="1"/>
        <w:rPr>
          <w:rFonts w:eastAsia="Times New Roman" w:cs="Times New Roman"/>
          <w:color w:val="000000"/>
          <w:spacing w:val="8"/>
          <w:szCs w:val="24"/>
          <w:lang w:eastAsia="cs-CZ"/>
        </w:rPr>
      </w:pPr>
      <w:r w:rsidRPr="003D1894">
        <w:rPr>
          <w:rFonts w:eastAsia="Times New Roman" w:cs="Times New Roman"/>
          <w:color w:val="000000"/>
          <w:spacing w:val="8"/>
          <w:szCs w:val="24"/>
          <w:u w:val="single"/>
          <w:lang w:eastAsia="cs-CZ"/>
        </w:rPr>
        <w:t>Hra:</w:t>
      </w:r>
      <w:r>
        <w:rPr>
          <w:rFonts w:eastAsia="Times New Roman" w:cs="Times New Roman"/>
          <w:color w:val="000000"/>
          <w:spacing w:val="8"/>
          <w:szCs w:val="24"/>
          <w:u w:val="single"/>
          <w:lang w:eastAsia="cs-CZ"/>
        </w:rPr>
        <w:t xml:space="preserve"> </w:t>
      </w:r>
      <w:r w:rsidR="00CA222E">
        <w:rPr>
          <w:rFonts w:eastAsia="Times New Roman" w:cs="Times New Roman"/>
          <w:color w:val="000000"/>
          <w:spacing w:val="8"/>
          <w:szCs w:val="24"/>
          <w:lang w:eastAsia="cs-CZ"/>
        </w:rPr>
        <w:t>jak se vidím já?</w:t>
      </w:r>
      <w:r w:rsidR="000527A0">
        <w:rPr>
          <w:rFonts w:eastAsia="Times New Roman" w:cs="Times New Roman"/>
          <w:color w:val="000000"/>
          <w:spacing w:val="8"/>
          <w:szCs w:val="24"/>
          <w:lang w:eastAsia="cs-CZ"/>
        </w:rPr>
        <w:t xml:space="preserve"> </w:t>
      </w:r>
      <w:r w:rsidR="000527A0">
        <w:rPr>
          <w:i/>
        </w:rPr>
        <w:t>Příloha č. 19.</w:t>
      </w:r>
    </w:p>
    <w:p w:rsidR="000527A0" w:rsidRDefault="00114760" w:rsidP="000527A0">
      <w:pPr>
        <w:spacing w:before="120" w:after="100" w:afterAutospacing="1"/>
        <w:rPr>
          <w:i/>
        </w:rPr>
      </w:pPr>
      <w:r w:rsidRPr="00114760">
        <w:rPr>
          <w:rFonts w:eastAsia="Times New Roman" w:cs="Times New Roman"/>
          <w:color w:val="000000"/>
          <w:spacing w:val="8"/>
          <w:szCs w:val="24"/>
          <w:u w:val="single"/>
          <w:lang w:eastAsia="cs-CZ"/>
        </w:rPr>
        <w:t>Aktivita:</w:t>
      </w:r>
      <w:r>
        <w:rPr>
          <w:rFonts w:eastAsia="Times New Roman" w:cs="Times New Roman"/>
          <w:color w:val="000000"/>
          <w:spacing w:val="8"/>
          <w:szCs w:val="24"/>
          <w:lang w:eastAsia="cs-CZ"/>
        </w:rPr>
        <w:t xml:space="preserve"> každý jsme originální a v tom je naše jedinečnost.</w:t>
      </w:r>
      <w:r w:rsidR="000527A0">
        <w:rPr>
          <w:rFonts w:eastAsia="Times New Roman" w:cs="Times New Roman"/>
          <w:color w:val="000000"/>
          <w:spacing w:val="8"/>
          <w:szCs w:val="24"/>
          <w:lang w:eastAsia="cs-CZ"/>
        </w:rPr>
        <w:t xml:space="preserve"> </w:t>
      </w:r>
      <w:r w:rsidR="000527A0">
        <w:rPr>
          <w:i/>
        </w:rPr>
        <w:t>Příloha č. 20.</w:t>
      </w:r>
    </w:p>
    <w:p w:rsidR="005A1DA4" w:rsidRDefault="005A1DA4" w:rsidP="001A436C">
      <w:pPr>
        <w:spacing w:before="120" w:after="100" w:afterAutospacing="1"/>
        <w:rPr>
          <w:i/>
        </w:rPr>
      </w:pPr>
      <w:r w:rsidRPr="001A436C">
        <w:rPr>
          <w:rFonts w:cs="Times New Roman"/>
          <w:color w:val="000000"/>
          <w:spacing w:val="8"/>
          <w:szCs w:val="24"/>
          <w:u w:val="single"/>
          <w:lang w:eastAsia="cs-CZ"/>
        </w:rPr>
        <w:lastRenderedPageBreak/>
        <w:t>Modlitba</w:t>
      </w:r>
      <w:r w:rsidRPr="001A436C">
        <w:rPr>
          <w:rFonts w:cs="Times New Roman"/>
          <w:color w:val="000000"/>
          <w:spacing w:val="8"/>
          <w:szCs w:val="24"/>
          <w:lang w:eastAsia="cs-CZ"/>
        </w:rPr>
        <w:t xml:space="preserve">: </w:t>
      </w:r>
      <w:r w:rsidR="001A436C" w:rsidRPr="001A436C">
        <w:rPr>
          <w:rFonts w:cs="Times New Roman"/>
          <w:color w:val="000000"/>
          <w:spacing w:val="8"/>
          <w:szCs w:val="24"/>
          <w:lang w:eastAsia="cs-CZ"/>
        </w:rPr>
        <w:t>každý osobně může poděkovat za to, jaký je, jaké vlastnos</w:t>
      </w:r>
      <w:r w:rsidR="001A436C">
        <w:rPr>
          <w:rFonts w:cs="Times New Roman"/>
          <w:color w:val="000000"/>
          <w:spacing w:val="8"/>
          <w:szCs w:val="24"/>
          <w:lang w:eastAsia="cs-CZ"/>
        </w:rPr>
        <w:t>ti má, a také za to, že si jich ostatní všímají a že i my jsme schopni vnímat to, jací lidé okolo nás jsou. Připojit můžeme ještě modlitbu díků za svět.</w:t>
      </w:r>
      <w:r w:rsidR="000527A0">
        <w:rPr>
          <w:rFonts w:cs="Times New Roman"/>
          <w:color w:val="000000"/>
          <w:spacing w:val="8"/>
          <w:szCs w:val="24"/>
          <w:lang w:eastAsia="cs-CZ"/>
        </w:rPr>
        <w:t xml:space="preserve"> </w:t>
      </w:r>
      <w:r w:rsidR="000527A0">
        <w:rPr>
          <w:i/>
        </w:rPr>
        <w:t>Příloha č. 21.</w:t>
      </w:r>
    </w:p>
    <w:p w:rsidR="000527A0" w:rsidRDefault="000527A0" w:rsidP="001A436C">
      <w:pPr>
        <w:spacing w:before="120" w:after="100" w:afterAutospacing="1"/>
        <w:rPr>
          <w:rFonts w:eastAsia="Times New Roman" w:cs="Times New Roman"/>
          <w:color w:val="000000"/>
          <w:spacing w:val="8"/>
          <w:szCs w:val="24"/>
          <w:lang w:eastAsia="cs-CZ"/>
        </w:rPr>
      </w:pPr>
    </w:p>
    <w:p w:rsidR="001A436C" w:rsidRPr="004D5610" w:rsidRDefault="003063E0" w:rsidP="001A436C">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 xml:space="preserve">7. Setkání </w:t>
      </w:r>
      <w:r w:rsidR="001A436C" w:rsidRPr="004D5610">
        <w:rPr>
          <w:rFonts w:eastAsia="Times New Roman" w:cs="Times New Roman"/>
          <w:color w:val="000000"/>
          <w:spacing w:val="8"/>
          <w:szCs w:val="24"/>
          <w:lang w:eastAsia="cs-CZ"/>
        </w:rPr>
        <w:t>OSOBNÍ POVOLÁNÍ</w:t>
      </w:r>
    </w:p>
    <w:p w:rsidR="0061532E" w:rsidRPr="00B86BA2" w:rsidRDefault="0061532E" w:rsidP="00D17C49">
      <w:pPr>
        <w:rPr>
          <w:i/>
          <w:lang w:eastAsia="cs-CZ"/>
        </w:rPr>
      </w:pPr>
      <w:r w:rsidRPr="004D5610">
        <w:rPr>
          <w:u w:val="single"/>
          <w:lang w:eastAsia="cs-CZ"/>
        </w:rPr>
        <w:t>Modlitba:</w:t>
      </w:r>
      <w:r w:rsidRPr="004D5610">
        <w:rPr>
          <w:lang w:eastAsia="cs-CZ"/>
        </w:rPr>
        <w:t xml:space="preserve">  Mk 1; 16- 20</w:t>
      </w:r>
      <w:r w:rsidRPr="00B86BA2">
        <w:rPr>
          <w:i/>
          <w:lang w:eastAsia="cs-CZ"/>
        </w:rPr>
        <w:t>“Když šel podél Galilejského moře, uviděl Šimona a jeho bratra Ondřeje, jak vrhají síť do moře; byli totiž rybáři. Ježíš jim řekl: „Pojďte za mnou a učiním z vás rybáře lidí.“ Ihned opustili sítě a šli za ním. O něco dále uviděl Jakuba Zebedeova a jeho bratra Jana;</w:t>
      </w:r>
      <w:r w:rsidR="00B86BA2">
        <w:rPr>
          <w:i/>
          <w:lang w:eastAsia="cs-CZ"/>
        </w:rPr>
        <w:t xml:space="preserve"> i</w:t>
      </w:r>
      <w:r w:rsidRPr="00B86BA2">
        <w:rPr>
          <w:i/>
          <w:lang w:eastAsia="cs-CZ"/>
        </w:rPr>
        <w:t xml:space="preserve"> ti byli na lodi a spravovali sítě. Hned je povolal. A zanechali na lodi svého otce Zebedea s pomocníky a šli za ním.“</w:t>
      </w:r>
    </w:p>
    <w:p w:rsidR="00CA222E" w:rsidRPr="004D5610" w:rsidRDefault="00CA222E" w:rsidP="00D17C49">
      <w:pPr>
        <w:rPr>
          <w:lang w:eastAsia="cs-CZ"/>
        </w:rPr>
      </w:pPr>
      <w:r w:rsidRPr="004D5610">
        <w:rPr>
          <w:u w:val="single"/>
          <w:lang w:eastAsia="cs-CZ"/>
        </w:rPr>
        <w:t>Hra:</w:t>
      </w:r>
      <w:r w:rsidRPr="004D5610">
        <w:rPr>
          <w:lang w:eastAsia="cs-CZ"/>
        </w:rPr>
        <w:t xml:space="preserve"> Čím chci být, co mě láká. Jak chci strávit svůj život? </w:t>
      </w:r>
      <w:r w:rsidR="000527A0">
        <w:rPr>
          <w:i/>
        </w:rPr>
        <w:t>Příloha č. 22.</w:t>
      </w:r>
    </w:p>
    <w:p w:rsidR="0061532E" w:rsidRDefault="004D5610" w:rsidP="00D17C49">
      <w:pPr>
        <w:rPr>
          <w:lang w:eastAsia="cs-CZ"/>
        </w:rPr>
      </w:pPr>
      <w:r w:rsidRPr="004D5610">
        <w:rPr>
          <w:u w:val="single"/>
          <w:lang w:eastAsia="cs-CZ"/>
        </w:rPr>
        <w:t>Vzdělávací část:</w:t>
      </w:r>
      <w:r w:rsidRPr="004D5610">
        <w:rPr>
          <w:i/>
          <w:lang w:eastAsia="cs-CZ"/>
        </w:rPr>
        <w:t xml:space="preserve"> </w:t>
      </w:r>
      <w:r w:rsidR="0041084B">
        <w:rPr>
          <w:lang w:eastAsia="cs-CZ"/>
        </w:rPr>
        <w:t>bylo by dobré, kdyby animátor na toto setkání pozval kněze, nebo někoho, kdo se na kněžství připravuje, popř. řádovou sestru. Ti by mohli popovídat o jejich povolání, jak je Bůh povolal, jak slouží Bohu teď a jaké měli sny, když byli ve věku, ve kterém jsou teď účastníci společenství.</w:t>
      </w:r>
      <w:r w:rsidR="00F44748">
        <w:rPr>
          <w:lang w:eastAsia="cs-CZ"/>
        </w:rPr>
        <w:t xml:space="preserve"> </w:t>
      </w:r>
    </w:p>
    <w:p w:rsidR="00881FC1" w:rsidRDefault="00881FC1" w:rsidP="00D17C49">
      <w:pPr>
        <w:rPr>
          <w:lang w:eastAsia="cs-CZ"/>
        </w:rPr>
      </w:pPr>
      <w:r>
        <w:rPr>
          <w:lang w:eastAsia="cs-CZ"/>
        </w:rPr>
        <w:t xml:space="preserve">Animátor </w:t>
      </w:r>
      <w:r w:rsidR="00DF4BA0">
        <w:rPr>
          <w:lang w:eastAsia="cs-CZ"/>
        </w:rPr>
        <w:t>pozve i místního kněze.</w:t>
      </w:r>
      <w:r>
        <w:rPr>
          <w:lang w:eastAsia="cs-CZ"/>
        </w:rPr>
        <w:t xml:space="preserve"> Je dobrá příležitost k tomu, aby</w:t>
      </w:r>
      <w:r w:rsidR="00DF4BA0">
        <w:rPr>
          <w:lang w:eastAsia="cs-CZ"/>
        </w:rPr>
        <w:t xml:space="preserve"> kněz</w:t>
      </w:r>
      <w:r>
        <w:rPr>
          <w:lang w:eastAsia="cs-CZ"/>
        </w:rPr>
        <w:t xml:space="preserve"> viděl, co ve společenství mladí dělají, jaká je náplň společenství a </w:t>
      </w:r>
      <w:r w:rsidR="004235E6">
        <w:rPr>
          <w:lang w:eastAsia="cs-CZ"/>
        </w:rPr>
        <w:t>navázal s nimi hlubší kontakty. Pokud se mladí setkají s knězem mimo mši svatou, nebo zpověď, určitě se jim s ním bude lépe komunikovat a poznají ho jako člověka, který má své radosti, starosti a žije obyčejným lidským životem.</w:t>
      </w:r>
      <w:r w:rsidR="00DF4BA0">
        <w:rPr>
          <w:lang w:eastAsia="cs-CZ"/>
        </w:rPr>
        <w:t xml:space="preserve"> </w:t>
      </w:r>
    </w:p>
    <w:p w:rsidR="00E50474" w:rsidRDefault="00E50474" w:rsidP="00D17C49">
      <w:pPr>
        <w:rPr>
          <w:lang w:eastAsia="cs-CZ"/>
        </w:rPr>
      </w:pPr>
      <w:r w:rsidRPr="00D907FC">
        <w:rPr>
          <w:u w:val="single"/>
          <w:lang w:eastAsia="cs-CZ"/>
        </w:rPr>
        <w:t>Aktivita</w:t>
      </w:r>
      <w:r>
        <w:rPr>
          <w:lang w:eastAsia="cs-CZ"/>
        </w:rPr>
        <w:t>: ve spolupráci se starší mládeží budou mladí spolupořádat Živý Betlém, který se každoročně koná 26. 12.</w:t>
      </w:r>
      <w:r w:rsidR="00D907FC">
        <w:rPr>
          <w:lang w:eastAsia="cs-CZ"/>
        </w:rPr>
        <w:t xml:space="preserve"> Je to Vánoční příběh o putování S</w:t>
      </w:r>
      <w:r>
        <w:rPr>
          <w:lang w:eastAsia="cs-CZ"/>
        </w:rPr>
        <w:t xml:space="preserve">vaté rodiny, </w:t>
      </w:r>
      <w:r w:rsidR="00D907FC">
        <w:rPr>
          <w:lang w:eastAsia="cs-CZ"/>
        </w:rPr>
        <w:t xml:space="preserve">o </w:t>
      </w:r>
      <w:r>
        <w:rPr>
          <w:lang w:eastAsia="cs-CZ"/>
        </w:rPr>
        <w:t xml:space="preserve">narození Ježíše Krista a klanění se 3 králů. Ve společenství mladí vytvoří drobné upomínkové předměty na tuto akci. </w:t>
      </w:r>
      <w:r w:rsidR="000527A0">
        <w:rPr>
          <w:i/>
        </w:rPr>
        <w:t>Příloha č. 23.</w:t>
      </w:r>
    </w:p>
    <w:p w:rsidR="00D907FC" w:rsidRDefault="00D907FC" w:rsidP="00D17C49">
      <w:pPr>
        <w:rPr>
          <w:lang w:eastAsia="cs-CZ"/>
        </w:rPr>
      </w:pPr>
      <w:r w:rsidRPr="00D907FC">
        <w:rPr>
          <w:lang w:eastAsia="cs-CZ"/>
        </w:rPr>
        <w:lastRenderedPageBreak/>
        <w:t xml:space="preserve">Při aktivitě může být občerstvení. </w:t>
      </w:r>
      <w:r>
        <w:rPr>
          <w:lang w:eastAsia="cs-CZ"/>
        </w:rPr>
        <w:t>Pokud zbyde ještě čas, tak si mladí nacvičí písničky, s kterými půjdou do domova důchodců.</w:t>
      </w:r>
      <w:r w:rsidR="00837F6E">
        <w:rPr>
          <w:lang w:eastAsia="cs-CZ"/>
        </w:rPr>
        <w:t xml:space="preserve"> Pokud čas nezbyde, tak si domluví schůzku, na které písničky nacvičí. </w:t>
      </w:r>
    </w:p>
    <w:p w:rsidR="00C25A86" w:rsidRDefault="00C25A86" w:rsidP="00C25A86">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8. setkání VÁNOCE</w:t>
      </w:r>
    </w:p>
    <w:p w:rsidR="00C25A86" w:rsidRDefault="006D4465" w:rsidP="00D17C49">
      <w:pPr>
        <w:rPr>
          <w:lang w:eastAsia="cs-CZ"/>
        </w:rPr>
      </w:pPr>
      <w:r>
        <w:rPr>
          <w:lang w:eastAsia="cs-CZ"/>
        </w:rPr>
        <w:t>Setkání zahájíme v domově důchodců, kde zazpíváme společně koledy a písničky, které si mladí připravili na předchozím setkání.</w:t>
      </w:r>
    </w:p>
    <w:p w:rsidR="006D4465" w:rsidRDefault="006D4465" w:rsidP="00D17C49">
      <w:pPr>
        <w:rPr>
          <w:lang w:eastAsia="cs-CZ"/>
        </w:rPr>
      </w:pPr>
      <w:r>
        <w:rPr>
          <w:lang w:eastAsia="cs-CZ"/>
        </w:rPr>
        <w:t>Pak přejdeme na faru, kde společenství pokračuje jako obvykle.</w:t>
      </w:r>
      <w:r w:rsidR="00467F35">
        <w:rPr>
          <w:lang w:eastAsia="cs-CZ"/>
        </w:rPr>
        <w:t xml:space="preserve"> Místnost, kde se sch</w:t>
      </w:r>
      <w:r w:rsidR="003063E0">
        <w:rPr>
          <w:lang w:eastAsia="cs-CZ"/>
        </w:rPr>
        <w:t>ázíme, animátor vánočně vyzdobí a</w:t>
      </w:r>
      <w:r w:rsidR="00467F35">
        <w:rPr>
          <w:lang w:eastAsia="cs-CZ"/>
        </w:rPr>
        <w:t xml:space="preserve"> může pustit jemnou hudbu.</w:t>
      </w:r>
    </w:p>
    <w:p w:rsidR="000527A0" w:rsidRDefault="006D4465" w:rsidP="00D17C49">
      <w:pPr>
        <w:rPr>
          <w:i/>
        </w:rPr>
      </w:pPr>
      <w:r w:rsidRPr="006D4465">
        <w:rPr>
          <w:u w:val="single"/>
          <w:lang w:eastAsia="cs-CZ"/>
        </w:rPr>
        <w:t>Modlitba</w:t>
      </w:r>
      <w:r>
        <w:rPr>
          <w:lang w:eastAsia="cs-CZ"/>
        </w:rPr>
        <w:t xml:space="preserve">: </w:t>
      </w:r>
      <w:r w:rsidR="00467F35">
        <w:rPr>
          <w:lang w:eastAsia="cs-CZ"/>
        </w:rPr>
        <w:t>můžeme se modlit vlastní</w:t>
      </w:r>
      <w:r w:rsidR="003063E0">
        <w:rPr>
          <w:lang w:eastAsia="cs-CZ"/>
        </w:rPr>
        <w:t>mi slovy, nebo modlitbou.</w:t>
      </w:r>
      <w:r w:rsidR="00467F35">
        <w:rPr>
          <w:lang w:eastAsia="cs-CZ"/>
        </w:rPr>
        <w:t> </w:t>
      </w:r>
      <w:r w:rsidR="000527A0">
        <w:rPr>
          <w:i/>
        </w:rPr>
        <w:t>Příloha č. 24.</w:t>
      </w:r>
    </w:p>
    <w:p w:rsidR="00D91974" w:rsidRDefault="00D91974" w:rsidP="00D17C49">
      <w:pPr>
        <w:rPr>
          <w:lang w:eastAsia="cs-CZ"/>
        </w:rPr>
      </w:pPr>
      <w:r>
        <w:rPr>
          <w:u w:val="single"/>
          <w:lang w:eastAsia="cs-CZ"/>
        </w:rPr>
        <w:t>Aktivita</w:t>
      </w:r>
      <w:r w:rsidRPr="00D91974">
        <w:rPr>
          <w:lang w:eastAsia="cs-CZ"/>
        </w:rPr>
        <w:t>:</w:t>
      </w:r>
      <w:r>
        <w:rPr>
          <w:lang w:eastAsia="cs-CZ"/>
        </w:rPr>
        <w:t xml:space="preserve"> mladí dotvoří výrobky ze samotvrdnoucí hmoty</w:t>
      </w:r>
      <w:r w:rsidR="000527A0">
        <w:rPr>
          <w:lang w:eastAsia="cs-CZ"/>
        </w:rPr>
        <w:t xml:space="preserve">. </w:t>
      </w:r>
      <w:r w:rsidR="000527A0">
        <w:rPr>
          <w:i/>
        </w:rPr>
        <w:t>Příloha č. 25.</w:t>
      </w:r>
    </w:p>
    <w:p w:rsidR="00D91974" w:rsidRDefault="00D91974" w:rsidP="00D17C49">
      <w:pPr>
        <w:rPr>
          <w:lang w:eastAsia="cs-CZ"/>
        </w:rPr>
      </w:pPr>
      <w:r>
        <w:rPr>
          <w:u w:val="single"/>
          <w:lang w:eastAsia="cs-CZ"/>
        </w:rPr>
        <w:t>Občerstvení</w:t>
      </w:r>
      <w:r w:rsidRPr="00D91974">
        <w:rPr>
          <w:lang w:eastAsia="cs-CZ"/>
        </w:rPr>
        <w:t>:</w:t>
      </w:r>
      <w:r>
        <w:rPr>
          <w:lang w:eastAsia="cs-CZ"/>
        </w:rPr>
        <w:t xml:space="preserve"> mladí si sami připraví pohoštění a pak si předají dárky, které pro sebe mají. Je důležité, aby každý účastník dostal alespoň malý dárek, proto si mladí mohou již na předchozím setkání rozlosovat, komu mají dárek přinést. </w:t>
      </w:r>
    </w:p>
    <w:p w:rsidR="00D91974" w:rsidRDefault="00D91974" w:rsidP="00D17C49">
      <w:pPr>
        <w:rPr>
          <w:lang w:eastAsia="cs-CZ"/>
        </w:rPr>
      </w:pPr>
      <w:r>
        <w:rPr>
          <w:u w:val="single"/>
          <w:lang w:eastAsia="cs-CZ"/>
        </w:rPr>
        <w:t>Aktivita</w:t>
      </w:r>
      <w:r w:rsidRPr="00D91974">
        <w:rPr>
          <w:lang w:eastAsia="cs-CZ"/>
        </w:rPr>
        <w:t>:</w:t>
      </w:r>
      <w:r>
        <w:rPr>
          <w:lang w:eastAsia="cs-CZ"/>
        </w:rPr>
        <w:t xml:space="preserve"> na závěr každý dostane kousek papíru, který může jakkoli nazdobit, a má za úkol na něj napsat něco povzbuzujícího. Tyto lístečky pak</w:t>
      </w:r>
      <w:r w:rsidR="00D71581">
        <w:rPr>
          <w:lang w:eastAsia="cs-CZ"/>
        </w:rPr>
        <w:t xml:space="preserve"> složí a</w:t>
      </w:r>
      <w:r>
        <w:rPr>
          <w:lang w:eastAsia="cs-CZ"/>
        </w:rPr>
        <w:t xml:space="preserve"> vloží do košíku. Rozdáme je úplně na závěr společenství. Bude to vzájemné poselství pro naše společenství, s ujištěním, že jsou kolem nás lidi, kteří nás mají rádi</w:t>
      </w:r>
      <w:r w:rsidR="00D71581">
        <w:rPr>
          <w:lang w:eastAsia="cs-CZ"/>
        </w:rPr>
        <w:t>,</w:t>
      </w:r>
      <w:r>
        <w:rPr>
          <w:lang w:eastAsia="cs-CZ"/>
        </w:rPr>
        <w:t xml:space="preserve"> a nejsme jim lhostejní. </w:t>
      </w:r>
      <w:r w:rsidR="00D71581">
        <w:rPr>
          <w:lang w:eastAsia="cs-CZ"/>
        </w:rPr>
        <w:t xml:space="preserve">Lístečky si mohou rozbalit až doma, u vánočního stromečku. </w:t>
      </w:r>
    </w:p>
    <w:p w:rsidR="00D71581" w:rsidRDefault="00D71581" w:rsidP="00D17C49">
      <w:pPr>
        <w:rPr>
          <w:lang w:eastAsia="cs-CZ"/>
        </w:rPr>
      </w:pPr>
      <w:r>
        <w:rPr>
          <w:u w:val="single"/>
          <w:lang w:eastAsia="cs-CZ"/>
        </w:rPr>
        <w:t>Modlitba</w:t>
      </w:r>
      <w:r w:rsidRPr="00D71581">
        <w:rPr>
          <w:lang w:eastAsia="cs-CZ"/>
        </w:rPr>
        <w:t>:</w:t>
      </w:r>
      <w:r>
        <w:rPr>
          <w:lang w:eastAsia="cs-CZ"/>
        </w:rPr>
        <w:t xml:space="preserve"> Pane chválíme Tě, že můžeme sloužit dary, které jsi nám dal</w:t>
      </w:r>
      <w:r w:rsidR="00194240">
        <w:rPr>
          <w:lang w:eastAsia="cs-CZ"/>
        </w:rPr>
        <w:t>,</w:t>
      </w:r>
      <w:r>
        <w:rPr>
          <w:lang w:eastAsia="cs-CZ"/>
        </w:rPr>
        <w:t xml:space="preserve"> a děkujeme Ti, že můžeme také přijímat dary od druhých lidí. Že můžeme pociťovat, že jsme přijatí a že nás má někdo rád. Kéž tyto Vánoce jsou dobou Tvé milosti a kéž vstoupíš do našich srdcí a naplníš je radostí.</w:t>
      </w:r>
      <w:r w:rsidR="00D01DD7">
        <w:rPr>
          <w:lang w:eastAsia="cs-CZ"/>
        </w:rPr>
        <w:t xml:space="preserve"> Amen.</w:t>
      </w:r>
    </w:p>
    <w:p w:rsidR="00561510" w:rsidRDefault="00561510" w:rsidP="00D17C49">
      <w:pPr>
        <w:rPr>
          <w:lang w:eastAsia="cs-CZ"/>
        </w:rPr>
      </w:pPr>
    </w:p>
    <w:p w:rsidR="00561510" w:rsidRPr="00C25A86" w:rsidRDefault="00561510" w:rsidP="00D17C49">
      <w:pPr>
        <w:rPr>
          <w:lang w:eastAsia="cs-CZ"/>
        </w:rPr>
      </w:pPr>
    </w:p>
    <w:p w:rsidR="00C25A86"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lastRenderedPageBreak/>
        <w:t>9. setkání BOŽÍ LÁSKA</w:t>
      </w:r>
    </w:p>
    <w:p w:rsidR="00DE6A50" w:rsidRPr="00DE6A50" w:rsidRDefault="00DE6A50" w:rsidP="00D17C49">
      <w:pPr>
        <w:rPr>
          <w:lang w:eastAsia="cs-CZ"/>
        </w:rPr>
      </w:pPr>
      <w:r>
        <w:rPr>
          <w:lang w:eastAsia="cs-CZ"/>
        </w:rPr>
        <w:t>Setkání je po Vánocích a tak se společně s mladými zamyslíme nad tím, proč Ježíš přišel na tuto zem, proč se narodil jako chudý. Také se zamyslíme nad tím, jak velká ta láska je, a jak se projevuje v našich životech.</w:t>
      </w: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10. setkání PANNA MARIA</w:t>
      </w:r>
    </w:p>
    <w:p w:rsidR="00DE6A50" w:rsidRPr="00DE6A50" w:rsidRDefault="00DE6A50" w:rsidP="00D17C49">
      <w:pPr>
        <w:rPr>
          <w:lang w:eastAsia="cs-CZ"/>
        </w:rPr>
      </w:pPr>
      <w:r>
        <w:rPr>
          <w:lang w:eastAsia="cs-CZ"/>
        </w:rPr>
        <w:t xml:space="preserve">S vánoční dobou je také spojeno „ANO“ Panny Marie, která prokázala velkou odvahu a změnila svůj život. I když věděla, </w:t>
      </w:r>
      <w:r w:rsidR="00B86BA2">
        <w:rPr>
          <w:lang w:eastAsia="cs-CZ"/>
        </w:rPr>
        <w:t>že to nebude jednoduché, a že ji</w:t>
      </w:r>
      <w:r>
        <w:rPr>
          <w:lang w:eastAsia="cs-CZ"/>
        </w:rPr>
        <w:t xml:space="preserve"> mnozí zavrhnou, plnila věrně Boží vůli. Dokážeme to také my?</w:t>
      </w: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11. setkání KOMUNIKACE</w:t>
      </w:r>
    </w:p>
    <w:p w:rsidR="00DE6A50" w:rsidRPr="00DE6A50" w:rsidRDefault="00D57723" w:rsidP="00D17C49">
      <w:pPr>
        <w:rPr>
          <w:lang w:eastAsia="cs-CZ"/>
        </w:rPr>
      </w:pPr>
      <w:r>
        <w:rPr>
          <w:lang w:eastAsia="cs-CZ"/>
        </w:rPr>
        <w:t xml:space="preserve">Komunikace je základ každého přátelství, jak mezi lidmi, tak s Bohem. Představíme si různé druhy komunikace. A animátor také upozorní na to, že je důležité naslouchat a ne jen pořád mluvit. </w:t>
      </w:r>
    </w:p>
    <w:p w:rsidR="00D57723" w:rsidRDefault="00275522" w:rsidP="00D57723">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12. setkání MÉDIA</w:t>
      </w:r>
    </w:p>
    <w:p w:rsidR="00D57723" w:rsidRPr="00D57723" w:rsidRDefault="00D57723" w:rsidP="00D17C49">
      <w:pPr>
        <w:rPr>
          <w:lang w:eastAsia="cs-CZ"/>
        </w:rPr>
      </w:pPr>
      <w:r>
        <w:rPr>
          <w:lang w:eastAsia="cs-CZ"/>
        </w:rPr>
        <w:t>Informace z médií jsou všude kolem nás. Jak poznat, která informace je správná, jak se orientovat v dnešním mediálním světě. Umíme si vybírat informace a rozlišovat jejich správnost?</w:t>
      </w: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13. setkání RODINA</w:t>
      </w:r>
    </w:p>
    <w:p w:rsidR="00D57723" w:rsidRDefault="00D57723" w:rsidP="00D17C49">
      <w:pPr>
        <w:rPr>
          <w:lang w:eastAsia="cs-CZ"/>
        </w:rPr>
      </w:pPr>
      <w:r>
        <w:rPr>
          <w:lang w:eastAsia="cs-CZ"/>
        </w:rPr>
        <w:t>Základní jednotka společnosti je rodina. Je to také náš základ, něco, z čeho vycházíme a kam se můžeme vracet. To, jaké vztahy máme v</w:t>
      </w:r>
      <w:r w:rsidR="00561510">
        <w:rPr>
          <w:lang w:eastAsia="cs-CZ"/>
        </w:rPr>
        <w:t> </w:t>
      </w:r>
      <w:r>
        <w:rPr>
          <w:lang w:eastAsia="cs-CZ"/>
        </w:rPr>
        <w:t>rodině</w:t>
      </w:r>
      <w:r w:rsidR="00561510">
        <w:rPr>
          <w:lang w:eastAsia="cs-CZ"/>
        </w:rPr>
        <w:t>,</w:t>
      </w:r>
      <w:r>
        <w:rPr>
          <w:lang w:eastAsia="cs-CZ"/>
        </w:rPr>
        <w:t xml:space="preserve"> ovlivní to, jaké vztahy máme s přáteli a budeme mít v budoucí rodině, kterou vytvoříme my sami. </w:t>
      </w:r>
    </w:p>
    <w:p w:rsidR="00561510" w:rsidRDefault="00561510" w:rsidP="00D17C49">
      <w:pPr>
        <w:rPr>
          <w:lang w:eastAsia="cs-CZ"/>
        </w:rPr>
      </w:pPr>
    </w:p>
    <w:p w:rsidR="00561510" w:rsidRDefault="00561510" w:rsidP="00D17C49">
      <w:pPr>
        <w:rPr>
          <w:lang w:eastAsia="cs-CZ"/>
        </w:rPr>
      </w:pPr>
    </w:p>
    <w:p w:rsidR="00561510" w:rsidRPr="00D57723" w:rsidRDefault="00561510" w:rsidP="00D17C49">
      <w:pPr>
        <w:rPr>
          <w:lang w:eastAsia="cs-CZ"/>
        </w:rPr>
      </w:pP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lastRenderedPageBreak/>
        <w:t>14. setkání MISIE</w:t>
      </w:r>
    </w:p>
    <w:p w:rsidR="00D57723" w:rsidRPr="00D57723" w:rsidRDefault="00D57723" w:rsidP="00D17C49">
      <w:pPr>
        <w:rPr>
          <w:lang w:eastAsia="cs-CZ"/>
        </w:rPr>
      </w:pPr>
      <w:r>
        <w:rPr>
          <w:lang w:eastAsia="cs-CZ"/>
        </w:rPr>
        <w:t>V březnu je misijní neděle, a proto se zamyslíme nad potřebností misií. Každý z nás je povolaný hlásat Boží králov</w:t>
      </w:r>
      <w:r w:rsidR="00561510">
        <w:rPr>
          <w:lang w:eastAsia="cs-CZ"/>
        </w:rPr>
        <w:t>ství tím, že jsme byli pokřtěni. J</w:t>
      </w:r>
      <w:r>
        <w:rPr>
          <w:lang w:eastAsia="cs-CZ"/>
        </w:rPr>
        <w:t>ak dokážeme</w:t>
      </w:r>
      <w:r w:rsidR="00561510">
        <w:rPr>
          <w:lang w:eastAsia="cs-CZ"/>
        </w:rPr>
        <w:t xml:space="preserve"> evangelizovat doma, ve škole, mezi</w:t>
      </w:r>
      <w:r>
        <w:rPr>
          <w:lang w:eastAsia="cs-CZ"/>
        </w:rPr>
        <w:t> přáteli?</w:t>
      </w: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15. setkání KŘÍŽOVÁ CESTA</w:t>
      </w:r>
    </w:p>
    <w:p w:rsidR="00D57723" w:rsidRDefault="00D57723" w:rsidP="00D17C49">
      <w:pPr>
        <w:rPr>
          <w:lang w:eastAsia="cs-CZ"/>
        </w:rPr>
      </w:pPr>
      <w:r>
        <w:rPr>
          <w:lang w:eastAsia="cs-CZ"/>
        </w:rPr>
        <w:t>V postní době se společenství sejde ke společnému putování křížovou cestou. Může to být křížová cesta v přírodě, ve městě, nebo v kostele s celou farností.</w:t>
      </w:r>
    </w:p>
    <w:p w:rsidR="00275522" w:rsidRDefault="00275522" w:rsidP="00D57723">
      <w:pPr>
        <w:pStyle w:val="Odstavecseseznamem"/>
        <w:numPr>
          <w:ilvl w:val="0"/>
          <w:numId w:val="13"/>
        </w:numPr>
        <w:spacing w:before="120" w:after="100" w:afterAutospacing="1"/>
        <w:rPr>
          <w:rFonts w:eastAsia="Times New Roman" w:cs="Times New Roman"/>
          <w:color w:val="000000"/>
          <w:spacing w:val="8"/>
          <w:szCs w:val="24"/>
          <w:lang w:eastAsia="cs-CZ"/>
        </w:rPr>
      </w:pPr>
      <w:r w:rsidRPr="00D57723">
        <w:rPr>
          <w:rFonts w:eastAsia="Times New Roman" w:cs="Times New Roman"/>
          <w:color w:val="000000"/>
          <w:spacing w:val="8"/>
          <w:szCs w:val="24"/>
          <w:lang w:eastAsia="cs-CZ"/>
        </w:rPr>
        <w:t>16. setkání VELIKONOCE</w:t>
      </w:r>
    </w:p>
    <w:p w:rsidR="00D57723" w:rsidRPr="00D57723" w:rsidRDefault="00D57723" w:rsidP="00D17C49">
      <w:pPr>
        <w:rPr>
          <w:lang w:eastAsia="cs-CZ"/>
        </w:rPr>
      </w:pPr>
      <w:r>
        <w:rPr>
          <w:lang w:eastAsia="cs-CZ"/>
        </w:rPr>
        <w:t>Ve společenství se zamyslíme nad poselstvím Velikonoc, co to pro křesťany znamená, jak velká je to naděje pro každého z nás?</w:t>
      </w: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17. setkání DUCH SVATÝ</w:t>
      </w:r>
    </w:p>
    <w:p w:rsidR="00D57723" w:rsidRPr="00D57723" w:rsidRDefault="00D57723" w:rsidP="00D17C49">
      <w:pPr>
        <w:rPr>
          <w:lang w:eastAsia="cs-CZ"/>
        </w:rPr>
      </w:pPr>
      <w:r>
        <w:rPr>
          <w:lang w:eastAsia="cs-CZ"/>
        </w:rPr>
        <w:t>Duch svatý je neustále s námi. Jak moc to dokážeme vnímat a jak moc si ho „připouštíme k tělu“? Když byl seslán na apoštoly, tak vyšli ze svých domovů a hlásali evangelium. Dokážeme to také?</w:t>
      </w:r>
    </w:p>
    <w:p w:rsidR="00275522" w:rsidRDefault="00275522"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18. setkání PŘÍPRAVA VÍKENDU PRO MALÉ DĚTI</w:t>
      </w:r>
    </w:p>
    <w:p w:rsidR="00D57723" w:rsidRDefault="00D57723" w:rsidP="00D17C49">
      <w:pPr>
        <w:rPr>
          <w:lang w:eastAsia="cs-CZ"/>
        </w:rPr>
      </w:pPr>
      <w:r>
        <w:rPr>
          <w:lang w:eastAsia="cs-CZ"/>
        </w:rPr>
        <w:t>Společná práce a služba stmelí společenství. Je to služba pro děti, které mladí znají a s kterými se setkávají v kostele. Pokud budou chtít, tak mladí tento víken</w:t>
      </w:r>
      <w:r w:rsidR="00B86BA2">
        <w:rPr>
          <w:lang w:eastAsia="cs-CZ"/>
        </w:rPr>
        <w:t>d také absolvují, jako pomocní vedoucí.</w:t>
      </w:r>
      <w:r>
        <w:rPr>
          <w:lang w:eastAsia="cs-CZ"/>
        </w:rPr>
        <w:t xml:space="preserve"> </w:t>
      </w:r>
      <w:r w:rsidR="00561510">
        <w:rPr>
          <w:lang w:eastAsia="cs-CZ"/>
        </w:rPr>
        <w:t>Je to</w:t>
      </w:r>
      <w:r w:rsidR="00DD151B">
        <w:rPr>
          <w:lang w:eastAsia="cs-CZ"/>
        </w:rPr>
        <w:t xml:space="preserve"> příprava na službu, kterou ve farnosti mohou následně vykonávat (vedoucí dětských táborů, vedoucí „Sluníček“, vedoucí ministrantů).</w:t>
      </w:r>
    </w:p>
    <w:p w:rsidR="00561510" w:rsidRDefault="00561510" w:rsidP="00D17C49">
      <w:pPr>
        <w:rPr>
          <w:lang w:eastAsia="cs-CZ"/>
        </w:rPr>
      </w:pPr>
    </w:p>
    <w:p w:rsidR="00561510" w:rsidRDefault="00561510" w:rsidP="00D17C49">
      <w:pPr>
        <w:rPr>
          <w:lang w:eastAsia="cs-CZ"/>
        </w:rPr>
      </w:pPr>
    </w:p>
    <w:p w:rsidR="00561510" w:rsidRPr="00D57723" w:rsidRDefault="00561510" w:rsidP="00D17C49">
      <w:pPr>
        <w:rPr>
          <w:lang w:eastAsia="cs-CZ"/>
        </w:rPr>
      </w:pPr>
    </w:p>
    <w:p w:rsidR="00142F1F" w:rsidRDefault="00142F1F"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lastRenderedPageBreak/>
        <w:t>19. setkání POUŤ</w:t>
      </w:r>
    </w:p>
    <w:p w:rsidR="00DD151B" w:rsidRPr="00DD151B" w:rsidRDefault="00DD151B" w:rsidP="00D17C49">
      <w:pPr>
        <w:rPr>
          <w:lang w:eastAsia="cs-CZ"/>
        </w:rPr>
      </w:pPr>
      <w:r>
        <w:rPr>
          <w:lang w:eastAsia="cs-CZ"/>
        </w:rPr>
        <w:t xml:space="preserve">Připojíme se k celé farnosti a společně se vydáme na poutní místo Provodov. </w:t>
      </w:r>
    </w:p>
    <w:p w:rsidR="00275522" w:rsidRDefault="00142F1F" w:rsidP="00275522">
      <w:pPr>
        <w:pStyle w:val="Odstavecseseznamem"/>
        <w:numPr>
          <w:ilvl w:val="0"/>
          <w:numId w:val="13"/>
        </w:numPr>
        <w:spacing w:before="120" w:after="100" w:afterAutospacing="1"/>
        <w:rPr>
          <w:rFonts w:eastAsia="Times New Roman" w:cs="Times New Roman"/>
          <w:color w:val="000000"/>
          <w:spacing w:val="8"/>
          <w:szCs w:val="24"/>
          <w:lang w:eastAsia="cs-CZ"/>
        </w:rPr>
      </w:pPr>
      <w:r>
        <w:rPr>
          <w:rFonts w:eastAsia="Times New Roman" w:cs="Times New Roman"/>
          <w:color w:val="000000"/>
          <w:spacing w:val="8"/>
          <w:szCs w:val="24"/>
          <w:lang w:eastAsia="cs-CZ"/>
        </w:rPr>
        <w:t>20</w:t>
      </w:r>
      <w:r w:rsidR="00275522">
        <w:rPr>
          <w:rFonts w:eastAsia="Times New Roman" w:cs="Times New Roman"/>
          <w:color w:val="000000"/>
          <w:spacing w:val="8"/>
          <w:szCs w:val="24"/>
          <w:lang w:eastAsia="cs-CZ"/>
        </w:rPr>
        <w:t>. setkání</w:t>
      </w:r>
      <w:r w:rsidR="00275522" w:rsidRPr="00275522">
        <w:rPr>
          <w:rFonts w:eastAsia="Times New Roman" w:cs="Times New Roman"/>
          <w:color w:val="000000"/>
          <w:spacing w:val="8"/>
          <w:szCs w:val="24"/>
          <w:lang w:eastAsia="cs-CZ"/>
        </w:rPr>
        <w:t xml:space="preserve"> SPOLEČNÉ ZAKONČENÍ</w:t>
      </w:r>
    </w:p>
    <w:p w:rsidR="00DD151B" w:rsidRDefault="00DD151B" w:rsidP="00D17C49">
      <w:pPr>
        <w:rPr>
          <w:lang w:eastAsia="cs-CZ"/>
        </w:rPr>
      </w:pPr>
      <w:r>
        <w:rPr>
          <w:lang w:eastAsia="cs-CZ"/>
        </w:rPr>
        <w:t>Nejprve bude brigáda na farní zahradě a potom společný večer s táborovým ohněm a s přespáním na faře.</w:t>
      </w:r>
    </w:p>
    <w:p w:rsidR="00BF057B" w:rsidRDefault="00BF057B" w:rsidP="00B86BA2">
      <w:pPr>
        <w:spacing w:line="276" w:lineRule="auto"/>
        <w:ind w:left="0" w:firstLine="0"/>
        <w:rPr>
          <w:rFonts w:asciiTheme="majorHAnsi" w:eastAsia="Times New Roman" w:hAnsiTheme="majorHAnsi" w:cstheme="majorBidi"/>
          <w:b/>
          <w:bCs/>
          <w:color w:val="4F81BD" w:themeColor="accent1"/>
          <w:lang w:eastAsia="cs-CZ"/>
        </w:rPr>
      </w:pPr>
    </w:p>
    <w:p w:rsidR="00881FC1" w:rsidRDefault="00CB1D47" w:rsidP="0026204C">
      <w:pPr>
        <w:pStyle w:val="Nadpis3"/>
        <w:rPr>
          <w:rFonts w:eastAsia="Times New Roman"/>
          <w:lang w:eastAsia="cs-CZ"/>
        </w:rPr>
      </w:pPr>
      <w:bookmarkStart w:id="50" w:name="_Toc385278030"/>
      <w:r>
        <w:rPr>
          <w:rFonts w:eastAsia="Times New Roman"/>
          <w:lang w:eastAsia="cs-CZ"/>
        </w:rPr>
        <w:t xml:space="preserve">4.4.5 </w:t>
      </w:r>
      <w:r w:rsidR="0026204C">
        <w:rPr>
          <w:rFonts w:eastAsia="Times New Roman"/>
          <w:lang w:eastAsia="cs-CZ"/>
        </w:rPr>
        <w:t>Rozpočet projektu</w:t>
      </w:r>
      <w:bookmarkEnd w:id="50"/>
    </w:p>
    <w:p w:rsidR="0026204C" w:rsidRDefault="0026204C" w:rsidP="0026204C">
      <w:pPr>
        <w:rPr>
          <w:lang w:eastAsia="cs-CZ"/>
        </w:rPr>
      </w:pPr>
      <w:r>
        <w:rPr>
          <w:lang w:eastAsia="cs-CZ"/>
        </w:rPr>
        <w:t>Tento projekt neobsahuje žádné investiční výdaje, náklady souvisejí s chodem společenství. Jelikož společenství funguje pod farností Luhačovice a Pozlovice je možno zažádat o „</w:t>
      </w:r>
      <w:r w:rsidRPr="0026204C">
        <w:rPr>
          <w:i/>
          <w:lang w:eastAsia="cs-CZ"/>
        </w:rPr>
        <w:t>Grand města Luhačovice</w:t>
      </w:r>
      <w:r>
        <w:rPr>
          <w:lang w:eastAsia="cs-CZ"/>
        </w:rPr>
        <w:t>“</w:t>
      </w:r>
      <w:r w:rsidR="000527A0">
        <w:rPr>
          <w:lang w:eastAsia="cs-CZ"/>
        </w:rPr>
        <w:t xml:space="preserve">. </w:t>
      </w:r>
      <w:r w:rsidR="000527A0">
        <w:rPr>
          <w:i/>
        </w:rPr>
        <w:t>Příloha č. 26.</w:t>
      </w:r>
    </w:p>
    <w:p w:rsidR="00E31AD7" w:rsidRDefault="00E31AD7" w:rsidP="0026204C">
      <w:pPr>
        <w:rPr>
          <w:lang w:eastAsia="cs-CZ"/>
        </w:rPr>
      </w:pPr>
      <w:r>
        <w:rPr>
          <w:lang w:eastAsia="cs-CZ"/>
        </w:rPr>
        <w:t xml:space="preserve">Každý účastník společenství také přispěje na chod společenství 50 Kč. Tyto finance budou použity na nákup materiálu, a na drobné dárky, které bude kupovat animátor. </w:t>
      </w:r>
    </w:p>
    <w:p w:rsidR="00854D78" w:rsidRDefault="00E31AD7" w:rsidP="00854D78">
      <w:pPr>
        <w:rPr>
          <w:lang w:eastAsia="cs-CZ"/>
        </w:rPr>
      </w:pPr>
      <w:r>
        <w:rPr>
          <w:lang w:eastAsia="cs-CZ"/>
        </w:rPr>
        <w:t xml:space="preserve">Dalším výnosem budou peníze, které společenství vydělá při prodeji drobností na Živém </w:t>
      </w:r>
      <w:r w:rsidR="00854D78">
        <w:rPr>
          <w:lang w:eastAsia="cs-CZ"/>
        </w:rPr>
        <w:t>Betlému.</w:t>
      </w:r>
    </w:p>
    <w:p w:rsidR="00732C71" w:rsidRDefault="00732C71" w:rsidP="00854D78">
      <w:pPr>
        <w:rPr>
          <w:lang w:eastAsia="cs-CZ"/>
        </w:rPr>
      </w:pPr>
      <w:r>
        <w:rPr>
          <w:lang w:eastAsia="cs-CZ"/>
        </w:rPr>
        <w:t>Náklady</w:t>
      </w:r>
      <w:r w:rsidR="005500E1">
        <w:rPr>
          <w:lang w:eastAsia="cs-CZ"/>
        </w:rPr>
        <w:t xml:space="preserve"> </w:t>
      </w:r>
      <w:r w:rsidR="005500E1">
        <w:rPr>
          <w:lang w:eastAsia="cs-CZ"/>
        </w:rPr>
        <w:tab/>
      </w:r>
      <w:r w:rsidR="005500E1">
        <w:rPr>
          <w:lang w:eastAsia="cs-CZ"/>
        </w:rPr>
        <w:tab/>
      </w:r>
      <w:r w:rsidR="005500E1">
        <w:rPr>
          <w:lang w:eastAsia="cs-CZ"/>
        </w:rPr>
        <w:tab/>
      </w:r>
      <w:r w:rsidR="005500E1">
        <w:rPr>
          <w:lang w:eastAsia="cs-CZ"/>
        </w:rPr>
        <w:tab/>
      </w:r>
      <w:r w:rsidR="005500E1">
        <w:rPr>
          <w:lang w:eastAsia="cs-CZ"/>
        </w:rPr>
        <w:tab/>
      </w:r>
      <w:r w:rsidR="005500E1">
        <w:rPr>
          <w:lang w:eastAsia="cs-CZ"/>
        </w:rPr>
        <w:tab/>
      </w:r>
      <w:r>
        <w:rPr>
          <w:lang w:eastAsia="cs-CZ"/>
        </w:rPr>
        <w:t>Výnosy</w:t>
      </w:r>
    </w:p>
    <w:tbl>
      <w:tblPr>
        <w:tblW w:w="850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1276"/>
        <w:gridCol w:w="709"/>
        <w:gridCol w:w="2835"/>
        <w:gridCol w:w="1134"/>
      </w:tblGrid>
      <w:tr w:rsidR="00732C71" w:rsidRPr="00CC7867" w:rsidTr="00E23F52">
        <w:trPr>
          <w:trHeight w:val="300"/>
        </w:trPr>
        <w:tc>
          <w:tcPr>
            <w:tcW w:w="2551"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nákladová skupina</w:t>
            </w:r>
          </w:p>
        </w:tc>
        <w:tc>
          <w:tcPr>
            <w:tcW w:w="1276" w:type="dxa"/>
            <w:tcBorders>
              <w:righ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částka v Kč</w:t>
            </w:r>
          </w:p>
        </w:tc>
        <w:tc>
          <w:tcPr>
            <w:tcW w:w="709" w:type="dxa"/>
            <w:tcBorders>
              <w:top w:val="nil"/>
              <w:left w:val="single" w:sz="4" w:space="0" w:color="auto"/>
              <w:bottom w:val="nil"/>
              <w:right w:val="single" w:sz="4" w:space="0" w:color="auto"/>
            </w:tcBorders>
          </w:tcPr>
          <w:p w:rsidR="00732C71" w:rsidRPr="00CC7867" w:rsidRDefault="00732C71" w:rsidP="00CC7867">
            <w:pPr>
              <w:spacing w:after="0" w:line="240" w:lineRule="auto"/>
              <w:rPr>
                <w:rFonts w:ascii="Calibri" w:eastAsia="Times New Roman" w:hAnsi="Calibri" w:cs="Times New Roman"/>
                <w:color w:val="000000"/>
                <w:sz w:val="22"/>
                <w:lang w:eastAsia="cs-CZ"/>
              </w:rPr>
            </w:pPr>
          </w:p>
        </w:tc>
        <w:tc>
          <w:tcPr>
            <w:tcW w:w="2835" w:type="dxa"/>
            <w:tcBorders>
              <w:lef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výnosová skupina</w:t>
            </w:r>
          </w:p>
        </w:tc>
        <w:tc>
          <w:tcPr>
            <w:tcW w:w="1134"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částka v Kč</w:t>
            </w:r>
          </w:p>
        </w:tc>
      </w:tr>
      <w:tr w:rsidR="00732C71" w:rsidRPr="00CC7867" w:rsidTr="00E23F52">
        <w:trPr>
          <w:trHeight w:val="300"/>
        </w:trPr>
        <w:tc>
          <w:tcPr>
            <w:tcW w:w="2551" w:type="dxa"/>
            <w:shd w:val="clear" w:color="auto" w:fill="auto"/>
            <w:noWrap/>
            <w:vAlign w:val="bottom"/>
            <w:hideMark/>
          </w:tcPr>
          <w:p w:rsidR="00732C71" w:rsidRPr="00CC7867" w:rsidRDefault="00E23F52" w:rsidP="00D455F8">
            <w:pPr>
              <w:spacing w:after="0" w:line="240" w:lineRule="auto"/>
              <w:ind w:left="0" w:firstLine="0"/>
              <w:rPr>
                <w:rFonts w:ascii="Calibri" w:eastAsia="Times New Roman" w:hAnsi="Calibri" w:cs="Times New Roman"/>
                <w:color w:val="000000"/>
                <w:sz w:val="22"/>
                <w:lang w:eastAsia="cs-CZ"/>
              </w:rPr>
            </w:pPr>
            <w:r>
              <w:rPr>
                <w:rFonts w:ascii="Calibri" w:eastAsia="Times New Roman" w:hAnsi="Calibri" w:cs="Times New Roman"/>
                <w:color w:val="000000"/>
                <w:sz w:val="22"/>
                <w:lang w:eastAsia="cs-CZ"/>
              </w:rPr>
              <w:t>M</w:t>
            </w:r>
            <w:r w:rsidR="00D455F8">
              <w:rPr>
                <w:rFonts w:ascii="Calibri" w:eastAsia="Times New Roman" w:hAnsi="Calibri" w:cs="Times New Roman"/>
                <w:color w:val="000000"/>
                <w:sz w:val="22"/>
                <w:lang w:eastAsia="cs-CZ"/>
              </w:rPr>
              <w:t>a</w:t>
            </w:r>
            <w:r w:rsidR="00732C71" w:rsidRPr="00CC7867">
              <w:rPr>
                <w:rFonts w:ascii="Calibri" w:eastAsia="Times New Roman" w:hAnsi="Calibri" w:cs="Times New Roman"/>
                <w:color w:val="000000"/>
                <w:sz w:val="22"/>
                <w:lang w:eastAsia="cs-CZ"/>
              </w:rPr>
              <w:t>teriál</w:t>
            </w:r>
          </w:p>
        </w:tc>
        <w:tc>
          <w:tcPr>
            <w:tcW w:w="1276" w:type="dxa"/>
            <w:tcBorders>
              <w:righ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2250</w:t>
            </w:r>
          </w:p>
        </w:tc>
        <w:tc>
          <w:tcPr>
            <w:tcW w:w="709" w:type="dxa"/>
            <w:tcBorders>
              <w:top w:val="nil"/>
              <w:left w:val="single" w:sz="4" w:space="0" w:color="auto"/>
              <w:bottom w:val="nil"/>
              <w:right w:val="single" w:sz="4" w:space="0" w:color="auto"/>
            </w:tcBorders>
          </w:tcPr>
          <w:p w:rsidR="00732C71" w:rsidRPr="00CC7867" w:rsidRDefault="00732C71" w:rsidP="00CC7867">
            <w:pPr>
              <w:spacing w:after="0" w:line="240" w:lineRule="auto"/>
              <w:rPr>
                <w:rFonts w:ascii="Calibri" w:eastAsia="Times New Roman" w:hAnsi="Calibri" w:cs="Times New Roman"/>
                <w:color w:val="000000"/>
                <w:sz w:val="22"/>
                <w:lang w:eastAsia="cs-CZ"/>
              </w:rPr>
            </w:pPr>
          </w:p>
        </w:tc>
        <w:tc>
          <w:tcPr>
            <w:tcW w:w="2835" w:type="dxa"/>
            <w:tcBorders>
              <w:lef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účastnický poplatek</w:t>
            </w:r>
            <w:r w:rsidR="009D533D">
              <w:rPr>
                <w:rFonts w:ascii="Calibri" w:eastAsia="Times New Roman" w:hAnsi="Calibri" w:cs="Times New Roman"/>
                <w:color w:val="000000"/>
                <w:sz w:val="22"/>
                <w:lang w:eastAsia="cs-CZ"/>
              </w:rPr>
              <w:t xml:space="preserve"> (při 15 členech)</w:t>
            </w:r>
          </w:p>
        </w:tc>
        <w:tc>
          <w:tcPr>
            <w:tcW w:w="1134"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750</w:t>
            </w:r>
          </w:p>
        </w:tc>
      </w:tr>
      <w:tr w:rsidR="00732C71" w:rsidRPr="00CC7867" w:rsidTr="00E23F52">
        <w:trPr>
          <w:trHeight w:val="300"/>
        </w:trPr>
        <w:tc>
          <w:tcPr>
            <w:tcW w:w="2551" w:type="dxa"/>
            <w:tcBorders>
              <w:bottom w:val="single" w:sz="4" w:space="0" w:color="auto"/>
            </w:tcBorders>
            <w:shd w:val="clear" w:color="auto" w:fill="auto"/>
            <w:noWrap/>
            <w:vAlign w:val="bottom"/>
            <w:hideMark/>
          </w:tcPr>
          <w:p w:rsidR="00732C71" w:rsidRPr="00CC7867" w:rsidRDefault="00E23F52" w:rsidP="00D455F8">
            <w:pPr>
              <w:spacing w:after="0" w:line="240" w:lineRule="auto"/>
              <w:ind w:left="0" w:firstLine="0"/>
              <w:rPr>
                <w:rFonts w:ascii="Calibri" w:eastAsia="Times New Roman" w:hAnsi="Calibri" w:cs="Times New Roman"/>
                <w:color w:val="000000"/>
                <w:sz w:val="22"/>
                <w:lang w:eastAsia="cs-CZ"/>
              </w:rPr>
            </w:pPr>
            <w:r>
              <w:rPr>
                <w:rFonts w:ascii="Calibri" w:eastAsia="Times New Roman" w:hAnsi="Calibri" w:cs="Times New Roman"/>
                <w:color w:val="000000"/>
                <w:sz w:val="22"/>
                <w:lang w:eastAsia="cs-CZ"/>
              </w:rPr>
              <w:t>D</w:t>
            </w:r>
            <w:r w:rsidR="00732C71" w:rsidRPr="00CC7867">
              <w:rPr>
                <w:rFonts w:ascii="Calibri" w:eastAsia="Times New Roman" w:hAnsi="Calibri" w:cs="Times New Roman"/>
                <w:color w:val="000000"/>
                <w:sz w:val="22"/>
                <w:lang w:eastAsia="cs-CZ"/>
              </w:rPr>
              <w:t>árky</w:t>
            </w:r>
          </w:p>
        </w:tc>
        <w:tc>
          <w:tcPr>
            <w:tcW w:w="1276" w:type="dxa"/>
            <w:tcBorders>
              <w:bottom w:val="single" w:sz="4" w:space="0" w:color="auto"/>
              <w:righ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1500</w:t>
            </w:r>
          </w:p>
        </w:tc>
        <w:tc>
          <w:tcPr>
            <w:tcW w:w="709" w:type="dxa"/>
            <w:tcBorders>
              <w:top w:val="nil"/>
              <w:left w:val="single" w:sz="4" w:space="0" w:color="auto"/>
              <w:bottom w:val="nil"/>
              <w:right w:val="single" w:sz="4" w:space="0" w:color="auto"/>
            </w:tcBorders>
          </w:tcPr>
          <w:p w:rsidR="00732C71" w:rsidRPr="00CC7867" w:rsidRDefault="00732C71" w:rsidP="00CC7867">
            <w:pPr>
              <w:spacing w:after="0" w:line="240" w:lineRule="auto"/>
              <w:rPr>
                <w:rFonts w:ascii="Calibri" w:eastAsia="Times New Roman" w:hAnsi="Calibri" w:cs="Times New Roman"/>
                <w:color w:val="000000"/>
                <w:sz w:val="22"/>
                <w:lang w:eastAsia="cs-CZ"/>
              </w:rPr>
            </w:pPr>
          </w:p>
        </w:tc>
        <w:tc>
          <w:tcPr>
            <w:tcW w:w="2835" w:type="dxa"/>
            <w:tcBorders>
              <w:lef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 xml:space="preserve">grand </w:t>
            </w:r>
          </w:p>
        </w:tc>
        <w:tc>
          <w:tcPr>
            <w:tcW w:w="1134"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2000</w:t>
            </w:r>
          </w:p>
        </w:tc>
      </w:tr>
      <w:tr w:rsidR="00732C71" w:rsidRPr="00CC7867" w:rsidTr="00E23F52">
        <w:trPr>
          <w:trHeight w:val="300"/>
        </w:trPr>
        <w:tc>
          <w:tcPr>
            <w:tcW w:w="2551" w:type="dxa"/>
            <w:tcBorders>
              <w:bottom w:val="nil"/>
            </w:tcBorders>
            <w:shd w:val="clear" w:color="auto" w:fill="auto"/>
            <w:noWrap/>
            <w:vAlign w:val="bottom"/>
            <w:hideMark/>
          </w:tcPr>
          <w:p w:rsidR="00732C71" w:rsidRPr="00CC7867" w:rsidRDefault="00732C71" w:rsidP="00D455F8">
            <w:pPr>
              <w:spacing w:after="0" w:line="240" w:lineRule="auto"/>
              <w:rPr>
                <w:rFonts w:ascii="Calibri" w:eastAsia="Times New Roman" w:hAnsi="Calibri" w:cs="Times New Roman"/>
                <w:color w:val="000000"/>
                <w:sz w:val="22"/>
                <w:lang w:eastAsia="cs-CZ"/>
              </w:rPr>
            </w:pPr>
          </w:p>
        </w:tc>
        <w:tc>
          <w:tcPr>
            <w:tcW w:w="1276" w:type="dxa"/>
            <w:tcBorders>
              <w:bottom w:val="nil"/>
              <w:right w:val="single" w:sz="4" w:space="0" w:color="auto"/>
            </w:tcBorders>
            <w:shd w:val="clear" w:color="auto" w:fill="auto"/>
            <w:noWrap/>
            <w:vAlign w:val="bottom"/>
            <w:hideMark/>
          </w:tcPr>
          <w:p w:rsidR="00732C71" w:rsidRPr="00CC7867" w:rsidRDefault="00732C71" w:rsidP="00D455F8">
            <w:pPr>
              <w:spacing w:after="0" w:line="240" w:lineRule="auto"/>
              <w:rPr>
                <w:rFonts w:eastAsia="Times New Roman" w:cs="Times New Roman"/>
                <w:sz w:val="20"/>
                <w:szCs w:val="20"/>
                <w:lang w:eastAsia="cs-CZ"/>
              </w:rPr>
            </w:pPr>
          </w:p>
        </w:tc>
        <w:tc>
          <w:tcPr>
            <w:tcW w:w="709" w:type="dxa"/>
            <w:tcBorders>
              <w:top w:val="nil"/>
              <w:left w:val="single" w:sz="4" w:space="0" w:color="auto"/>
              <w:bottom w:val="nil"/>
              <w:right w:val="single" w:sz="4" w:space="0" w:color="auto"/>
            </w:tcBorders>
          </w:tcPr>
          <w:p w:rsidR="00732C71" w:rsidRPr="00CC7867" w:rsidRDefault="00732C71" w:rsidP="00CC7867">
            <w:pPr>
              <w:spacing w:after="0" w:line="240" w:lineRule="auto"/>
              <w:rPr>
                <w:rFonts w:ascii="Calibri" w:eastAsia="Times New Roman" w:hAnsi="Calibri" w:cs="Times New Roman"/>
                <w:color w:val="000000"/>
                <w:sz w:val="22"/>
                <w:lang w:eastAsia="cs-CZ"/>
              </w:rPr>
            </w:pPr>
          </w:p>
        </w:tc>
        <w:tc>
          <w:tcPr>
            <w:tcW w:w="2835" w:type="dxa"/>
            <w:tcBorders>
              <w:lef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prodej dárků</w:t>
            </w:r>
          </w:p>
        </w:tc>
        <w:tc>
          <w:tcPr>
            <w:tcW w:w="1134"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1000</w:t>
            </w:r>
          </w:p>
        </w:tc>
      </w:tr>
      <w:tr w:rsidR="00732C71" w:rsidRPr="00CC7867" w:rsidTr="00E23F52">
        <w:trPr>
          <w:trHeight w:val="300"/>
        </w:trPr>
        <w:tc>
          <w:tcPr>
            <w:tcW w:w="2551" w:type="dxa"/>
            <w:tcBorders>
              <w:top w:val="nil"/>
            </w:tcBorders>
            <w:shd w:val="clear" w:color="auto" w:fill="auto"/>
            <w:noWrap/>
            <w:vAlign w:val="bottom"/>
            <w:hideMark/>
          </w:tcPr>
          <w:p w:rsidR="00732C71" w:rsidRPr="00CC7867" w:rsidRDefault="00732C71" w:rsidP="00D455F8">
            <w:pPr>
              <w:spacing w:after="0" w:line="240" w:lineRule="auto"/>
              <w:rPr>
                <w:rFonts w:ascii="Calibri" w:eastAsia="Times New Roman" w:hAnsi="Calibri" w:cs="Times New Roman"/>
                <w:color w:val="000000"/>
                <w:sz w:val="22"/>
                <w:lang w:eastAsia="cs-CZ"/>
              </w:rPr>
            </w:pPr>
          </w:p>
        </w:tc>
        <w:tc>
          <w:tcPr>
            <w:tcW w:w="1276" w:type="dxa"/>
            <w:tcBorders>
              <w:top w:val="nil"/>
              <w:right w:val="single" w:sz="4" w:space="0" w:color="auto"/>
            </w:tcBorders>
            <w:shd w:val="clear" w:color="auto" w:fill="auto"/>
            <w:noWrap/>
            <w:vAlign w:val="bottom"/>
            <w:hideMark/>
          </w:tcPr>
          <w:p w:rsidR="00732C71" w:rsidRPr="00CC7867" w:rsidRDefault="00732C71" w:rsidP="00D455F8">
            <w:pPr>
              <w:spacing w:after="0" w:line="240" w:lineRule="auto"/>
              <w:rPr>
                <w:rFonts w:eastAsia="Times New Roman" w:cs="Times New Roman"/>
                <w:sz w:val="20"/>
                <w:szCs w:val="20"/>
                <w:lang w:eastAsia="cs-CZ"/>
              </w:rPr>
            </w:pPr>
          </w:p>
        </w:tc>
        <w:tc>
          <w:tcPr>
            <w:tcW w:w="709" w:type="dxa"/>
            <w:tcBorders>
              <w:top w:val="nil"/>
              <w:left w:val="single" w:sz="4" w:space="0" w:color="auto"/>
              <w:bottom w:val="nil"/>
              <w:right w:val="single" w:sz="4" w:space="0" w:color="auto"/>
            </w:tcBorders>
          </w:tcPr>
          <w:p w:rsidR="00732C71" w:rsidRPr="00CC7867" w:rsidRDefault="00732C71" w:rsidP="00CC7867">
            <w:pPr>
              <w:spacing w:after="0" w:line="240" w:lineRule="auto"/>
              <w:rPr>
                <w:rFonts w:eastAsia="Times New Roman" w:cs="Times New Roman"/>
                <w:sz w:val="20"/>
                <w:szCs w:val="20"/>
                <w:lang w:eastAsia="cs-CZ"/>
              </w:rPr>
            </w:pPr>
          </w:p>
        </w:tc>
        <w:tc>
          <w:tcPr>
            <w:tcW w:w="2835" w:type="dxa"/>
            <w:tcBorders>
              <w:left w:val="single" w:sz="4" w:space="0" w:color="auto"/>
            </w:tcBorders>
            <w:shd w:val="clear" w:color="auto" w:fill="auto"/>
            <w:noWrap/>
            <w:vAlign w:val="bottom"/>
            <w:hideMark/>
          </w:tcPr>
          <w:p w:rsidR="00732C71" w:rsidRPr="00CC7867" w:rsidRDefault="00732C71" w:rsidP="00CC7867">
            <w:pPr>
              <w:spacing w:after="0" w:line="240" w:lineRule="auto"/>
              <w:rPr>
                <w:rFonts w:eastAsia="Times New Roman" w:cs="Times New Roman"/>
                <w:sz w:val="20"/>
                <w:szCs w:val="20"/>
                <w:lang w:eastAsia="cs-CZ"/>
              </w:rPr>
            </w:pPr>
          </w:p>
        </w:tc>
        <w:tc>
          <w:tcPr>
            <w:tcW w:w="1134" w:type="dxa"/>
            <w:shd w:val="clear" w:color="auto" w:fill="auto"/>
            <w:noWrap/>
            <w:vAlign w:val="bottom"/>
            <w:hideMark/>
          </w:tcPr>
          <w:p w:rsidR="00732C71" w:rsidRPr="00CC7867" w:rsidRDefault="00732C71" w:rsidP="00CC7867">
            <w:pPr>
              <w:spacing w:after="0" w:line="240" w:lineRule="auto"/>
              <w:rPr>
                <w:rFonts w:eastAsia="Times New Roman" w:cs="Times New Roman"/>
                <w:sz w:val="20"/>
                <w:szCs w:val="20"/>
                <w:lang w:eastAsia="cs-CZ"/>
              </w:rPr>
            </w:pPr>
          </w:p>
        </w:tc>
      </w:tr>
      <w:tr w:rsidR="00732C71" w:rsidRPr="00CC7867" w:rsidTr="00E23F52">
        <w:trPr>
          <w:trHeight w:val="300"/>
        </w:trPr>
        <w:tc>
          <w:tcPr>
            <w:tcW w:w="2551"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celkem náklady</w:t>
            </w:r>
          </w:p>
        </w:tc>
        <w:tc>
          <w:tcPr>
            <w:tcW w:w="1276" w:type="dxa"/>
            <w:tcBorders>
              <w:righ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3750</w:t>
            </w:r>
          </w:p>
        </w:tc>
        <w:tc>
          <w:tcPr>
            <w:tcW w:w="709" w:type="dxa"/>
            <w:tcBorders>
              <w:top w:val="nil"/>
              <w:left w:val="single" w:sz="4" w:space="0" w:color="auto"/>
              <w:bottom w:val="nil"/>
              <w:right w:val="single" w:sz="4" w:space="0" w:color="auto"/>
            </w:tcBorders>
          </w:tcPr>
          <w:p w:rsidR="00732C71" w:rsidRPr="00CC7867" w:rsidRDefault="00732C71" w:rsidP="00CC7867">
            <w:pPr>
              <w:spacing w:after="0" w:line="240" w:lineRule="auto"/>
              <w:rPr>
                <w:rFonts w:ascii="Calibri" w:eastAsia="Times New Roman" w:hAnsi="Calibri" w:cs="Times New Roman"/>
                <w:color w:val="000000"/>
                <w:sz w:val="22"/>
                <w:lang w:eastAsia="cs-CZ"/>
              </w:rPr>
            </w:pPr>
          </w:p>
        </w:tc>
        <w:tc>
          <w:tcPr>
            <w:tcW w:w="2835" w:type="dxa"/>
            <w:tcBorders>
              <w:left w:val="single" w:sz="4" w:space="0" w:color="auto"/>
            </w:tcBorders>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celkem výnosy</w:t>
            </w:r>
          </w:p>
        </w:tc>
        <w:tc>
          <w:tcPr>
            <w:tcW w:w="1134" w:type="dxa"/>
            <w:shd w:val="clear" w:color="auto" w:fill="auto"/>
            <w:noWrap/>
            <w:vAlign w:val="bottom"/>
            <w:hideMark/>
          </w:tcPr>
          <w:p w:rsidR="00732C71" w:rsidRPr="00CC7867" w:rsidRDefault="00732C71" w:rsidP="00D455F8">
            <w:pPr>
              <w:spacing w:after="0" w:line="240" w:lineRule="auto"/>
              <w:ind w:left="0" w:firstLine="0"/>
              <w:rPr>
                <w:rFonts w:ascii="Calibri" w:eastAsia="Times New Roman" w:hAnsi="Calibri" w:cs="Times New Roman"/>
                <w:color w:val="000000"/>
                <w:sz w:val="22"/>
                <w:lang w:eastAsia="cs-CZ"/>
              </w:rPr>
            </w:pPr>
            <w:r w:rsidRPr="00CC7867">
              <w:rPr>
                <w:rFonts w:ascii="Calibri" w:eastAsia="Times New Roman" w:hAnsi="Calibri" w:cs="Times New Roman"/>
                <w:color w:val="000000"/>
                <w:sz w:val="22"/>
                <w:lang w:eastAsia="cs-CZ"/>
              </w:rPr>
              <w:t>3750</w:t>
            </w:r>
          </w:p>
        </w:tc>
      </w:tr>
    </w:tbl>
    <w:p w:rsidR="00CC7867" w:rsidRDefault="00CC7867" w:rsidP="00854D78">
      <w:pPr>
        <w:rPr>
          <w:lang w:eastAsia="cs-CZ"/>
        </w:rPr>
      </w:pPr>
    </w:p>
    <w:p w:rsidR="00CC7867" w:rsidRDefault="00760496" w:rsidP="007238BD">
      <w:pPr>
        <w:pStyle w:val="Nadpis3"/>
        <w:rPr>
          <w:lang w:eastAsia="cs-CZ"/>
        </w:rPr>
      </w:pPr>
      <w:bookmarkStart w:id="51" w:name="_Toc385278031"/>
      <w:r>
        <w:rPr>
          <w:lang w:eastAsia="cs-CZ"/>
        </w:rPr>
        <w:t xml:space="preserve">4.4.6 </w:t>
      </w:r>
      <w:r w:rsidR="007238BD">
        <w:rPr>
          <w:lang w:eastAsia="cs-CZ"/>
        </w:rPr>
        <w:t>Podrobný popis položek</w:t>
      </w:r>
      <w:bookmarkEnd w:id="51"/>
    </w:p>
    <w:p w:rsidR="00DC561E" w:rsidRDefault="007238BD" w:rsidP="00DC561E">
      <w:pPr>
        <w:rPr>
          <w:lang w:eastAsia="cs-CZ"/>
        </w:rPr>
      </w:pPr>
      <w:r>
        <w:rPr>
          <w:lang w:eastAsia="cs-CZ"/>
        </w:rPr>
        <w:t xml:space="preserve">Všechny náklady budou použity k chodu společenství. Do materiálu patří různé výtvarné potřeby jako jsou tvrdé, a měkké papíry, balící papíry, tužky, pastelky, fixy, </w:t>
      </w:r>
      <w:r>
        <w:rPr>
          <w:lang w:eastAsia="cs-CZ"/>
        </w:rPr>
        <w:lastRenderedPageBreak/>
        <w:t xml:space="preserve">samotvrdnoucí hmota, temperové bravy, štětce. </w:t>
      </w:r>
      <w:r w:rsidR="007C3122">
        <w:rPr>
          <w:lang w:eastAsia="cs-CZ"/>
        </w:rPr>
        <w:t>N</w:t>
      </w:r>
      <w:r>
        <w:rPr>
          <w:lang w:eastAsia="cs-CZ"/>
        </w:rPr>
        <w:t xml:space="preserve">áklady za dárky se myslí obdarování každého člena společenství při jeho narozeninách. </w:t>
      </w:r>
    </w:p>
    <w:p w:rsidR="00B152B1" w:rsidRDefault="00B152B1" w:rsidP="00B152B1">
      <w:pPr>
        <w:pStyle w:val="Nadpis2"/>
        <w:ind w:left="0"/>
      </w:pPr>
    </w:p>
    <w:p w:rsidR="00A82CBA" w:rsidRDefault="00A82CBA">
      <w:pPr>
        <w:spacing w:line="276" w:lineRule="auto"/>
        <w:ind w:left="0" w:firstLine="0"/>
        <w:jc w:val="left"/>
        <w:rPr>
          <w:rFonts w:eastAsiaTheme="majorEastAsia" w:cstheme="majorBidi"/>
          <w:b/>
          <w:sz w:val="28"/>
          <w:szCs w:val="26"/>
          <w:lang w:eastAsia="cs-CZ"/>
        </w:rPr>
      </w:pPr>
      <w:r>
        <w:br w:type="page"/>
      </w:r>
    </w:p>
    <w:p w:rsidR="00DC561E" w:rsidRDefault="00CB1D47" w:rsidP="00B86BA2">
      <w:pPr>
        <w:pStyle w:val="Nadpis2"/>
      </w:pPr>
      <w:bookmarkStart w:id="52" w:name="_Toc385278032"/>
      <w:r>
        <w:lastRenderedPageBreak/>
        <w:t xml:space="preserve">4.5 </w:t>
      </w:r>
      <w:r w:rsidR="00DC561E" w:rsidRPr="00CB1D47">
        <w:t>Celkové</w:t>
      </w:r>
      <w:r w:rsidR="00DC561E">
        <w:t xml:space="preserve"> shrnutí projektu</w:t>
      </w:r>
      <w:bookmarkEnd w:id="52"/>
    </w:p>
    <w:p w:rsidR="00FE33EA" w:rsidRDefault="00FE33EA" w:rsidP="00DC561E">
      <w:pPr>
        <w:rPr>
          <w:lang w:eastAsia="cs-CZ"/>
        </w:rPr>
      </w:pPr>
      <w:r>
        <w:rPr>
          <w:lang w:eastAsia="cs-CZ"/>
        </w:rPr>
        <w:t>Cílem mého projektu bylo vytvoření využitelného plánu pro křesťanské společenství mládeže, které se b</w:t>
      </w:r>
      <w:r w:rsidR="00154567">
        <w:rPr>
          <w:lang w:eastAsia="cs-CZ"/>
        </w:rPr>
        <w:t>ude pravidelně scházet a stane se</w:t>
      </w:r>
      <w:r>
        <w:rPr>
          <w:lang w:eastAsia="cs-CZ"/>
        </w:rPr>
        <w:t xml:space="preserve"> tak dobrou part</w:t>
      </w:r>
      <w:r w:rsidR="00154567">
        <w:rPr>
          <w:lang w:eastAsia="cs-CZ"/>
        </w:rPr>
        <w:t>o</w:t>
      </w:r>
      <w:r>
        <w:rPr>
          <w:lang w:eastAsia="cs-CZ"/>
        </w:rPr>
        <w:t xml:space="preserve">u. </w:t>
      </w:r>
      <w:r w:rsidR="00A82CBA">
        <w:rPr>
          <w:lang w:eastAsia="cs-CZ"/>
        </w:rPr>
        <w:t xml:space="preserve">Společenství by mělo pokračovat i po roce společného scházení se. V mladých by mělo podpořit touhu </w:t>
      </w:r>
      <w:r w:rsidR="008F59E6">
        <w:rPr>
          <w:lang w:eastAsia="cs-CZ"/>
        </w:rPr>
        <w:t xml:space="preserve">setkávat </w:t>
      </w:r>
      <w:r w:rsidR="00A82CBA">
        <w:rPr>
          <w:lang w:eastAsia="cs-CZ"/>
        </w:rPr>
        <w:t xml:space="preserve">se, být si oporou a vzájemně se sdílet. V jejich věku je na tyto věci kladen velký důraz a společenství mládeže </w:t>
      </w:r>
      <w:r w:rsidR="008F59E6">
        <w:rPr>
          <w:lang w:eastAsia="cs-CZ"/>
        </w:rPr>
        <w:t xml:space="preserve">je může uspokojit </w:t>
      </w:r>
    </w:p>
    <w:p w:rsidR="00A82CBA" w:rsidRDefault="00A82CBA" w:rsidP="00DC561E">
      <w:pPr>
        <w:rPr>
          <w:lang w:eastAsia="cs-CZ"/>
        </w:rPr>
      </w:pPr>
      <w:r>
        <w:rPr>
          <w:lang w:eastAsia="cs-CZ"/>
        </w:rPr>
        <w:t xml:space="preserve">Hlavním přínosem projektu je tedy růst mladých po </w:t>
      </w:r>
      <w:r w:rsidR="008F59E6">
        <w:rPr>
          <w:lang w:eastAsia="cs-CZ"/>
        </w:rPr>
        <w:t>duchovní i společenské stránce. B</w:t>
      </w:r>
      <w:r w:rsidR="00C32923">
        <w:rPr>
          <w:lang w:eastAsia="cs-CZ"/>
        </w:rPr>
        <w:t>udou</w:t>
      </w:r>
      <w:r w:rsidR="008F59E6">
        <w:rPr>
          <w:lang w:eastAsia="cs-CZ"/>
        </w:rPr>
        <w:t xml:space="preserve"> si</w:t>
      </w:r>
      <w:r w:rsidR="00C32923">
        <w:rPr>
          <w:lang w:eastAsia="cs-CZ"/>
        </w:rPr>
        <w:t xml:space="preserve"> více uvědomovat</w:t>
      </w:r>
      <w:r w:rsidR="008F59E6">
        <w:rPr>
          <w:lang w:eastAsia="cs-CZ"/>
        </w:rPr>
        <w:t>,</w:t>
      </w:r>
      <w:r w:rsidR="00C32923">
        <w:rPr>
          <w:lang w:eastAsia="cs-CZ"/>
        </w:rPr>
        <w:t xml:space="preserve"> kde je v jejich životě místo pro Boha, </w:t>
      </w:r>
      <w:r w:rsidR="008F59E6">
        <w:rPr>
          <w:lang w:eastAsia="cs-CZ"/>
        </w:rPr>
        <w:t>(zda někde na okraji, nebo</w:t>
      </w:r>
      <w:r w:rsidR="00C32923">
        <w:rPr>
          <w:lang w:eastAsia="cs-CZ"/>
        </w:rPr>
        <w:t xml:space="preserve"> s „ním“ počítají i v běžném, každodenním shonu, ve všech</w:t>
      </w:r>
      <w:r w:rsidR="008F59E6">
        <w:rPr>
          <w:lang w:eastAsia="cs-CZ"/>
        </w:rPr>
        <w:t xml:space="preserve"> svých starostech a</w:t>
      </w:r>
      <w:r w:rsidR="00C32923">
        <w:rPr>
          <w:lang w:eastAsia="cs-CZ"/>
        </w:rPr>
        <w:t xml:space="preserve"> radostech</w:t>
      </w:r>
      <w:r w:rsidR="008F59E6">
        <w:rPr>
          <w:lang w:eastAsia="cs-CZ"/>
        </w:rPr>
        <w:t>)</w:t>
      </w:r>
      <w:r w:rsidR="00C32923">
        <w:rPr>
          <w:lang w:eastAsia="cs-CZ"/>
        </w:rPr>
        <w:t xml:space="preserve">. Také </w:t>
      </w:r>
      <w:r w:rsidR="00BE59B0">
        <w:rPr>
          <w:lang w:eastAsia="cs-CZ"/>
        </w:rPr>
        <w:t>by společenství mělo</w:t>
      </w:r>
      <w:r w:rsidR="00C32923">
        <w:rPr>
          <w:lang w:eastAsia="cs-CZ"/>
        </w:rPr>
        <w:t xml:space="preserve"> nabídnout důvěrná přátelství založená na</w:t>
      </w:r>
      <w:r w:rsidR="0029437D">
        <w:rPr>
          <w:lang w:eastAsia="cs-CZ"/>
        </w:rPr>
        <w:t xml:space="preserve"> hodnotách, které mladým dávají smysl. </w:t>
      </w:r>
    </w:p>
    <w:p w:rsidR="0029437D" w:rsidRDefault="0029437D" w:rsidP="00DC561E">
      <w:pPr>
        <w:rPr>
          <w:lang w:eastAsia="cs-CZ"/>
        </w:rPr>
      </w:pPr>
      <w:r>
        <w:rPr>
          <w:lang w:eastAsia="cs-CZ"/>
        </w:rPr>
        <w:t>Projekt nekončí dnem posledního setkání, ale podle aktivity a zapojení mladých může pokračovat t</w:t>
      </w:r>
      <w:r w:rsidR="008F59E6">
        <w:rPr>
          <w:lang w:eastAsia="cs-CZ"/>
        </w:rPr>
        <w:t>ak dlouho, jak</w:t>
      </w:r>
      <w:r w:rsidR="00E96242">
        <w:rPr>
          <w:lang w:eastAsia="cs-CZ"/>
        </w:rPr>
        <w:t xml:space="preserve"> budou </w:t>
      </w:r>
      <w:r w:rsidR="008F59E6">
        <w:rPr>
          <w:lang w:eastAsia="cs-CZ"/>
        </w:rPr>
        <w:t xml:space="preserve">oni sami </w:t>
      </w:r>
      <w:r w:rsidR="00E96242">
        <w:rPr>
          <w:lang w:eastAsia="cs-CZ"/>
        </w:rPr>
        <w:t xml:space="preserve">chtít. </w:t>
      </w:r>
      <w:r>
        <w:rPr>
          <w:lang w:eastAsia="cs-CZ"/>
        </w:rPr>
        <w:t xml:space="preserve">Záleží to především na účastnících, na jejich zapálení a touze po scházení se. Pokud budou vytrvalí v tak malé věci, </w:t>
      </w:r>
      <w:r w:rsidR="008F59E6">
        <w:rPr>
          <w:lang w:eastAsia="cs-CZ"/>
        </w:rPr>
        <w:t xml:space="preserve">snáze se jim </w:t>
      </w:r>
      <w:r>
        <w:rPr>
          <w:lang w:eastAsia="cs-CZ"/>
        </w:rPr>
        <w:t>pak bude vytrvávat ve věcech mnohem důležitějších.</w:t>
      </w:r>
    </w:p>
    <w:p w:rsidR="00E33236" w:rsidRDefault="00E33236" w:rsidP="00DC561E">
      <w:pPr>
        <w:rPr>
          <w:lang w:eastAsia="cs-CZ"/>
        </w:rPr>
      </w:pPr>
      <w:r>
        <w:rPr>
          <w:lang w:eastAsia="cs-CZ"/>
        </w:rPr>
        <w:t>V bakalářském pr</w:t>
      </w:r>
      <w:r w:rsidR="008F59E6">
        <w:rPr>
          <w:lang w:eastAsia="cs-CZ"/>
        </w:rPr>
        <w:t>ojektu je podrobně vypracováno osm</w:t>
      </w:r>
      <w:r>
        <w:rPr>
          <w:lang w:eastAsia="cs-CZ"/>
        </w:rPr>
        <w:t xml:space="preserve"> témat. Ale i kdyby byl program sebelepš</w:t>
      </w:r>
      <w:r w:rsidR="00BE59B0">
        <w:rPr>
          <w:lang w:eastAsia="cs-CZ"/>
        </w:rPr>
        <w:t>í, vždy záleží na zapojení účastníků</w:t>
      </w:r>
      <w:r>
        <w:rPr>
          <w:lang w:eastAsia="cs-CZ"/>
        </w:rPr>
        <w:t xml:space="preserve"> a animátora. Pro další setkání jsou navržena témata, která animátor podrobněji ro</w:t>
      </w:r>
      <w:r w:rsidR="008F59E6">
        <w:rPr>
          <w:lang w:eastAsia="cs-CZ"/>
        </w:rPr>
        <w:t>zpracuje dle návrhu mladých,</w:t>
      </w:r>
      <w:r>
        <w:rPr>
          <w:lang w:eastAsia="cs-CZ"/>
        </w:rPr>
        <w:t xml:space="preserve"> jejich připomínek a poznámek. </w:t>
      </w:r>
    </w:p>
    <w:p w:rsidR="0079005A" w:rsidRPr="00DC561E" w:rsidRDefault="0079005A" w:rsidP="00DC561E">
      <w:pPr>
        <w:rPr>
          <w:lang w:eastAsia="cs-CZ"/>
        </w:rPr>
      </w:pPr>
      <w:r>
        <w:rPr>
          <w:lang w:eastAsia="cs-CZ"/>
        </w:rPr>
        <w:t>V mladých je třeba hledat krásu a posilovat odhodlání ke konání dobra. Musíme je vidět jako jedinečné osoby, k</w:t>
      </w:r>
      <w:r w:rsidR="008F59E6">
        <w:rPr>
          <w:lang w:eastAsia="cs-CZ"/>
        </w:rPr>
        <w:t xml:space="preserve">teré budou tvořit svět a do něhož </w:t>
      </w:r>
      <w:r>
        <w:rPr>
          <w:lang w:eastAsia="cs-CZ"/>
        </w:rPr>
        <w:t xml:space="preserve">přivedou zase oni své děti. </w:t>
      </w:r>
      <w:r w:rsidR="00FE2B87">
        <w:rPr>
          <w:lang w:eastAsia="cs-CZ"/>
        </w:rPr>
        <w:t>Musíme si uvědomit, že se díváme</w:t>
      </w:r>
      <w:r>
        <w:rPr>
          <w:lang w:eastAsia="cs-CZ"/>
        </w:rPr>
        <w:t xml:space="preserve"> do tváří svatých 21. století. </w:t>
      </w:r>
    </w:p>
    <w:p w:rsidR="0061532E" w:rsidRPr="0061532E" w:rsidRDefault="0079005A" w:rsidP="0061532E">
      <w:pPr>
        <w:spacing w:before="120" w:after="100" w:afterAutospacing="1" w:line="336" w:lineRule="atLeast"/>
        <w:ind w:left="360"/>
        <w:rPr>
          <w:rFonts w:ascii="Calibri" w:eastAsia="Times New Roman" w:hAnsi="Calibri" w:cs="Times New Roman"/>
          <w:color w:val="000000"/>
          <w:spacing w:val="8"/>
          <w:szCs w:val="24"/>
          <w:lang w:eastAsia="cs-CZ"/>
        </w:rPr>
      </w:pPr>
      <w:r>
        <w:rPr>
          <w:rFonts w:ascii="Calibri" w:eastAsia="Times New Roman" w:hAnsi="Calibri" w:cs="Times New Roman"/>
          <w:color w:val="000000"/>
          <w:spacing w:val="8"/>
          <w:szCs w:val="24"/>
          <w:lang w:eastAsia="cs-CZ"/>
        </w:rPr>
        <w:t xml:space="preserve"> </w:t>
      </w:r>
    </w:p>
    <w:p w:rsidR="00D501DA" w:rsidRPr="0061532E" w:rsidRDefault="00D501DA" w:rsidP="00D501DA">
      <w:pPr>
        <w:spacing w:before="120" w:after="100" w:afterAutospacing="1"/>
        <w:rPr>
          <w:rFonts w:eastAsia="Times New Roman" w:cs="Times New Roman"/>
          <w:color w:val="000000"/>
          <w:spacing w:val="8"/>
          <w:szCs w:val="24"/>
          <w:u w:val="single"/>
          <w:lang w:eastAsia="cs-CZ"/>
        </w:rPr>
      </w:pPr>
    </w:p>
    <w:p w:rsidR="00622146" w:rsidRDefault="00622146">
      <w:pPr>
        <w:spacing w:line="276" w:lineRule="auto"/>
        <w:rPr>
          <w:rFonts w:eastAsia="Times New Roman" w:cs="Times New Roman"/>
          <w:color w:val="000000"/>
          <w:spacing w:val="8"/>
          <w:szCs w:val="24"/>
          <w:lang w:eastAsia="cs-CZ"/>
        </w:rPr>
      </w:pPr>
      <w:r>
        <w:rPr>
          <w:rFonts w:eastAsia="Times New Roman" w:cs="Times New Roman"/>
          <w:color w:val="000000"/>
          <w:spacing w:val="8"/>
          <w:szCs w:val="24"/>
          <w:lang w:eastAsia="cs-CZ"/>
        </w:rPr>
        <w:br w:type="page"/>
      </w:r>
    </w:p>
    <w:p w:rsidR="005E1536" w:rsidRDefault="00622146" w:rsidP="00622146">
      <w:pPr>
        <w:pStyle w:val="Nadpis1"/>
        <w:rPr>
          <w:rFonts w:eastAsia="Times New Roman"/>
          <w:lang w:eastAsia="cs-CZ"/>
        </w:rPr>
      </w:pPr>
      <w:bookmarkStart w:id="53" w:name="_Toc385278033"/>
      <w:r>
        <w:rPr>
          <w:rFonts w:eastAsia="Times New Roman"/>
          <w:lang w:eastAsia="cs-CZ"/>
        </w:rPr>
        <w:lastRenderedPageBreak/>
        <w:t>Seznam použité literatury</w:t>
      </w:r>
      <w:bookmarkEnd w:id="53"/>
    </w:p>
    <w:p w:rsidR="005E1536" w:rsidRPr="00597A64" w:rsidRDefault="005E1536" w:rsidP="005E1536">
      <w:pPr>
        <w:rPr>
          <w:rFonts w:cs="Times New Roman"/>
          <w:szCs w:val="24"/>
          <w:u w:val="single"/>
          <w:lang w:eastAsia="cs-CZ"/>
        </w:rPr>
      </w:pPr>
      <w:r w:rsidRPr="00597A64">
        <w:rPr>
          <w:rFonts w:cs="Times New Roman"/>
          <w:szCs w:val="24"/>
          <w:u w:val="single"/>
          <w:lang w:eastAsia="cs-CZ"/>
        </w:rPr>
        <w:t>Bibliografie</w:t>
      </w:r>
    </w:p>
    <w:p w:rsidR="00E429E4" w:rsidRPr="00F10AC2" w:rsidRDefault="00E429E4" w:rsidP="001202EF">
      <w:pPr>
        <w:numPr>
          <w:ilvl w:val="0"/>
          <w:numId w:val="21"/>
        </w:numPr>
        <w:spacing w:line="276" w:lineRule="auto"/>
        <w:rPr>
          <w:rFonts w:cs="Times New Roman"/>
          <w:szCs w:val="24"/>
        </w:rPr>
      </w:pPr>
      <w:r w:rsidRPr="00F10AC2">
        <w:rPr>
          <w:rFonts w:cs="Times New Roman"/>
          <w:szCs w:val="24"/>
        </w:rPr>
        <w:t xml:space="preserve">ALBERICH, E. – DŘÍMAL, L. </w:t>
      </w:r>
      <w:r w:rsidRPr="00F10AC2">
        <w:rPr>
          <w:rFonts w:cs="Times New Roman"/>
          <w:i/>
          <w:szCs w:val="24"/>
        </w:rPr>
        <w:t xml:space="preserve">Katechetika. </w:t>
      </w:r>
      <w:r w:rsidRPr="00F10AC2">
        <w:rPr>
          <w:rFonts w:cs="Times New Roman"/>
          <w:szCs w:val="24"/>
        </w:rPr>
        <w:t>1. Vyd. Praha : Portál, 2008. 216 s. ISBN 978-80-7367-382-6.</w:t>
      </w:r>
    </w:p>
    <w:p w:rsidR="00E429E4" w:rsidRPr="00597A64" w:rsidRDefault="00E429E4" w:rsidP="005E1536">
      <w:pPr>
        <w:numPr>
          <w:ilvl w:val="0"/>
          <w:numId w:val="21"/>
        </w:numPr>
        <w:spacing w:line="276" w:lineRule="auto"/>
        <w:rPr>
          <w:rFonts w:cs="Times New Roman"/>
          <w:szCs w:val="24"/>
        </w:rPr>
      </w:pPr>
      <w:r w:rsidRPr="00597A64">
        <w:rPr>
          <w:rFonts w:cs="Times New Roman"/>
          <w:i/>
          <w:color w:val="000000"/>
          <w:szCs w:val="24"/>
          <w:shd w:val="clear" w:color="auto" w:fill="FFFFFF"/>
        </w:rPr>
        <w:t xml:space="preserve">Alfa pro mládež. Příručka vedoucího. </w:t>
      </w:r>
      <w:r w:rsidRPr="00597A64">
        <w:rPr>
          <w:rFonts w:cs="Times New Roman"/>
          <w:color w:val="000000"/>
          <w:szCs w:val="24"/>
          <w:shd w:val="clear" w:color="auto" w:fill="FFFFFF"/>
        </w:rPr>
        <w:t>1.vyd. Praha: nakladatelství KMS, 2012. ISBN 978-80-86449-81-4.</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BALÍK, J. </w:t>
      </w:r>
      <w:r w:rsidRPr="00597A64">
        <w:rPr>
          <w:rFonts w:cs="Times New Roman"/>
          <w:i/>
          <w:szCs w:val="24"/>
        </w:rPr>
        <w:t>Na cestě s mladými. O službě církve mladým lidem.</w:t>
      </w:r>
      <w:r w:rsidRPr="00597A64">
        <w:rPr>
          <w:rFonts w:cs="Times New Roman"/>
          <w:szCs w:val="24"/>
        </w:rPr>
        <w:t xml:space="preserve"> 1. Vyd. Praha: Paulínky, 2004, 503s. 80- 86025- 76- 4. </w:t>
      </w:r>
    </w:p>
    <w:p w:rsidR="00E429E4" w:rsidRPr="00597A64" w:rsidRDefault="00E429E4" w:rsidP="005E1536">
      <w:pPr>
        <w:numPr>
          <w:ilvl w:val="0"/>
          <w:numId w:val="21"/>
        </w:numPr>
        <w:spacing w:line="276" w:lineRule="auto"/>
        <w:rPr>
          <w:rFonts w:cs="Times New Roman"/>
          <w:szCs w:val="24"/>
        </w:rPr>
      </w:pPr>
      <w:r w:rsidRPr="00597A64">
        <w:rPr>
          <w:rFonts w:cs="Times New Roman"/>
          <w:color w:val="000000"/>
          <w:szCs w:val="24"/>
          <w:shd w:val="clear" w:color="auto" w:fill="FFFFFF"/>
        </w:rPr>
        <w:t>BALÍK, J</w:t>
      </w:r>
      <w:r w:rsidRPr="00597A64">
        <w:rPr>
          <w:rFonts w:cs="Times New Roman"/>
          <w:i/>
          <w:color w:val="000000"/>
          <w:szCs w:val="24"/>
          <w:shd w:val="clear" w:color="auto" w:fill="FFFFFF"/>
        </w:rPr>
        <w:t xml:space="preserve">. Pojď a následuj mě </w:t>
      </w:r>
      <w:r w:rsidRPr="00597A64">
        <w:rPr>
          <w:rFonts w:cs="Times New Roman"/>
          <w:color w:val="000000"/>
          <w:szCs w:val="24"/>
          <w:shd w:val="clear" w:color="auto" w:fill="FFFFFF"/>
        </w:rPr>
        <w:t xml:space="preserve">I. 1. vyd. Praha: Paulínky, 2001. s.110. ISBN </w:t>
      </w:r>
      <w:r w:rsidRPr="00597A64">
        <w:rPr>
          <w:rFonts w:cs="Times New Roman"/>
          <w:color w:val="222222"/>
          <w:szCs w:val="24"/>
          <w:shd w:val="clear" w:color="auto" w:fill="FFFFFF"/>
        </w:rPr>
        <w:t>80-8602-536-5.</w:t>
      </w:r>
    </w:p>
    <w:p w:rsidR="00E429E4" w:rsidRPr="00597A64" w:rsidRDefault="00E429E4" w:rsidP="005E1536">
      <w:pPr>
        <w:numPr>
          <w:ilvl w:val="0"/>
          <w:numId w:val="21"/>
        </w:numPr>
        <w:spacing w:line="276" w:lineRule="auto"/>
        <w:rPr>
          <w:rStyle w:val="Zdraznn"/>
          <w:rFonts w:cs="Times New Roman"/>
          <w:i w:val="0"/>
          <w:iCs w:val="0"/>
          <w:szCs w:val="24"/>
        </w:rPr>
      </w:pPr>
      <w:r w:rsidRPr="00597A64">
        <w:rPr>
          <w:rStyle w:val="Zdraznn"/>
          <w:rFonts w:cs="Times New Roman"/>
          <w:i w:val="0"/>
          <w:iCs w:val="0"/>
          <w:szCs w:val="24"/>
        </w:rPr>
        <w:t xml:space="preserve">BEZDĚKOVÁ, B. </w:t>
      </w:r>
      <w:r w:rsidRPr="00597A64">
        <w:rPr>
          <w:rStyle w:val="Zdraznn"/>
          <w:rFonts w:cs="Times New Roman"/>
          <w:iCs w:val="0"/>
          <w:szCs w:val="24"/>
        </w:rPr>
        <w:t xml:space="preserve">Poznání Bible. </w:t>
      </w:r>
      <w:r w:rsidRPr="00597A64">
        <w:rPr>
          <w:rStyle w:val="Zdraznn"/>
          <w:rFonts w:cs="Times New Roman"/>
          <w:i w:val="0"/>
          <w:iCs w:val="0"/>
          <w:szCs w:val="24"/>
        </w:rPr>
        <w:t>Rajnochovice. 2011. Závěrečná práce. Arcidiecézní centrum života mládeže. Vedoucí práce Marie Betlachová.</w:t>
      </w:r>
    </w:p>
    <w:p w:rsidR="00E429E4" w:rsidRPr="00597A64" w:rsidRDefault="00E429E4" w:rsidP="00597A64">
      <w:pPr>
        <w:numPr>
          <w:ilvl w:val="0"/>
          <w:numId w:val="21"/>
        </w:numPr>
        <w:spacing w:line="276" w:lineRule="auto"/>
        <w:rPr>
          <w:rFonts w:cs="Times New Roman"/>
          <w:szCs w:val="24"/>
        </w:rPr>
      </w:pPr>
      <w:r w:rsidRPr="00597A64">
        <w:rPr>
          <w:rFonts w:cs="Times New Roman"/>
          <w:i/>
          <w:szCs w:val="24"/>
        </w:rPr>
        <w:t xml:space="preserve">Bible. </w:t>
      </w:r>
      <w:r w:rsidRPr="00597A64">
        <w:rPr>
          <w:rFonts w:cs="Times New Roman"/>
          <w:szCs w:val="24"/>
        </w:rPr>
        <w:t>14.vyd. (5. opravené vydání). Praha: ČESKÁ BIBLICKÁ SPOLEČNOST, 2008. 1403 s. ISBN 978-80-8510-68-4.</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BREZINKA, W. </w:t>
      </w:r>
      <w:r w:rsidRPr="00597A64">
        <w:rPr>
          <w:rFonts w:cs="Times New Roman"/>
          <w:i/>
          <w:szCs w:val="24"/>
        </w:rPr>
        <w:t xml:space="preserve">Filozofické základy výchovy. </w:t>
      </w:r>
      <w:r w:rsidRPr="00597A64">
        <w:rPr>
          <w:rFonts w:cs="Times New Roman"/>
          <w:szCs w:val="24"/>
        </w:rPr>
        <w:t xml:space="preserve">Praha: ZVON, 1996. ISBN </w:t>
      </w:r>
      <w:r w:rsidRPr="00597A64">
        <w:rPr>
          <w:rFonts w:cs="Times New Roman"/>
          <w:color w:val="000000"/>
          <w:szCs w:val="24"/>
          <w:shd w:val="clear" w:color="auto" w:fill="FFFFFF"/>
        </w:rPr>
        <w:t>80-71131-69-5.</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Česká biskupská konference katechetická sekce. </w:t>
      </w:r>
      <w:r w:rsidRPr="00597A64">
        <w:rPr>
          <w:rFonts w:cs="Times New Roman"/>
          <w:i/>
          <w:szCs w:val="24"/>
        </w:rPr>
        <w:t>Víra VII: celostátní kongres katechetů</w:t>
      </w:r>
      <w:r>
        <w:rPr>
          <w:rFonts w:cs="Times New Roman"/>
          <w:szCs w:val="24"/>
        </w:rPr>
        <w:t xml:space="preserve"> P</w:t>
      </w:r>
      <w:r w:rsidRPr="00597A64">
        <w:rPr>
          <w:rFonts w:cs="Times New Roman"/>
          <w:szCs w:val="24"/>
        </w:rPr>
        <w:t xml:space="preserve">raha </w:t>
      </w:r>
      <w:r>
        <w:rPr>
          <w:rFonts w:cs="Times New Roman"/>
          <w:szCs w:val="24"/>
        </w:rPr>
        <w:t>2010 1. Vyd. Katechetická sekce</w:t>
      </w:r>
      <w:r w:rsidRPr="00597A64">
        <w:rPr>
          <w:rFonts w:cs="Times New Roman"/>
          <w:szCs w:val="24"/>
        </w:rPr>
        <w:t xml:space="preserve"> České biskupské konference. ISBN 978-80-87082-14-0.</w:t>
      </w:r>
    </w:p>
    <w:p w:rsidR="00E429E4" w:rsidRPr="00597A64" w:rsidRDefault="00E429E4" w:rsidP="00597A64">
      <w:pPr>
        <w:numPr>
          <w:ilvl w:val="0"/>
          <w:numId w:val="21"/>
        </w:numPr>
        <w:spacing w:line="276" w:lineRule="auto"/>
        <w:rPr>
          <w:rFonts w:cs="Times New Roman"/>
          <w:szCs w:val="24"/>
        </w:rPr>
      </w:pPr>
      <w:r w:rsidRPr="00597A64">
        <w:rPr>
          <w:rFonts w:cs="Times New Roman"/>
          <w:i/>
          <w:szCs w:val="24"/>
        </w:rPr>
        <w:t>Familiaris Consortino.</w:t>
      </w:r>
      <w:r>
        <w:rPr>
          <w:rFonts w:cs="Times New Roman"/>
          <w:i/>
          <w:szCs w:val="24"/>
        </w:rPr>
        <w:t xml:space="preserve"> </w:t>
      </w:r>
      <w:r w:rsidRPr="00F10AC2">
        <w:rPr>
          <w:rFonts w:cs="Times New Roman"/>
          <w:szCs w:val="24"/>
        </w:rPr>
        <w:t>2. vyd</w:t>
      </w:r>
      <w:r w:rsidRPr="00597A64">
        <w:rPr>
          <w:rFonts w:cs="Times New Roman"/>
          <w:szCs w:val="24"/>
        </w:rPr>
        <w:t>. Praha: ZVON, 1996. 104 s. ISBN 80-7113-161-X.</w:t>
      </w:r>
    </w:p>
    <w:p w:rsidR="00E429E4" w:rsidRPr="00597A64" w:rsidRDefault="00E429E4" w:rsidP="005E1536">
      <w:pPr>
        <w:numPr>
          <w:ilvl w:val="0"/>
          <w:numId w:val="21"/>
        </w:numPr>
        <w:spacing w:line="276" w:lineRule="auto"/>
        <w:rPr>
          <w:rFonts w:cs="Times New Roman"/>
          <w:szCs w:val="24"/>
        </w:rPr>
      </w:pPr>
      <w:r w:rsidRPr="00597A64">
        <w:rPr>
          <w:rFonts w:cs="Times New Roman"/>
          <w:szCs w:val="24"/>
        </w:rPr>
        <w:t xml:space="preserve">FIŠAR, I. – OBR, K. a kol. </w:t>
      </w:r>
      <w:r w:rsidRPr="00597A64">
        <w:rPr>
          <w:rFonts w:cs="Times New Roman"/>
          <w:i/>
          <w:szCs w:val="24"/>
        </w:rPr>
        <w:t xml:space="preserve">Kurz animátor. Studijní materiál pro účastníky kurzu. </w:t>
      </w:r>
      <w:r w:rsidRPr="00597A64">
        <w:rPr>
          <w:rFonts w:cs="Times New Roman"/>
          <w:szCs w:val="24"/>
        </w:rPr>
        <w:t xml:space="preserve"> 7. Vyd. Rajnochovice: ADCŽM Přístav, 2002- 2011. </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FIŠAR, I. – OBR, K. a kol. </w:t>
      </w:r>
      <w:r w:rsidRPr="00597A64">
        <w:rPr>
          <w:rFonts w:cs="Times New Roman"/>
          <w:i/>
          <w:szCs w:val="24"/>
        </w:rPr>
        <w:t xml:space="preserve">Kurz animátor. Studijní materiál pro účastníky kurzu. </w:t>
      </w:r>
      <w:r w:rsidRPr="00597A64">
        <w:rPr>
          <w:rFonts w:cs="Times New Roman"/>
          <w:szCs w:val="24"/>
        </w:rPr>
        <w:t xml:space="preserve"> 7. Vyd. Rajnochovice: ADCŽM Přístav, 2002- 2011. </w:t>
      </w:r>
    </w:p>
    <w:p w:rsidR="00E429E4" w:rsidRPr="00597A64" w:rsidRDefault="00E429E4" w:rsidP="005E1536">
      <w:pPr>
        <w:numPr>
          <w:ilvl w:val="0"/>
          <w:numId w:val="21"/>
        </w:numPr>
        <w:spacing w:line="276" w:lineRule="auto"/>
        <w:rPr>
          <w:rFonts w:cs="Times New Roman"/>
          <w:szCs w:val="24"/>
        </w:rPr>
      </w:pPr>
      <w:r w:rsidRPr="00597A64">
        <w:rPr>
          <w:rFonts w:cs="Times New Roman"/>
          <w:szCs w:val="24"/>
        </w:rPr>
        <w:t>GRAUBNER, J. Jak si představuji farnost dnes.</w:t>
      </w:r>
      <w:r w:rsidRPr="00597A64">
        <w:rPr>
          <w:rFonts w:cs="Times New Roman"/>
          <w:i/>
          <w:szCs w:val="24"/>
        </w:rPr>
        <w:t xml:space="preserve"> Oldin: Olomoucký arcidiecézní informátor. </w:t>
      </w:r>
      <w:r w:rsidRPr="00597A64">
        <w:rPr>
          <w:rFonts w:cs="Times New Roman"/>
          <w:szCs w:val="24"/>
        </w:rPr>
        <w:t>2004, 14. roč. č. 4, s. 7- 10.</w:t>
      </w:r>
    </w:p>
    <w:p w:rsidR="00E429E4" w:rsidRPr="00597A64" w:rsidRDefault="00E429E4" w:rsidP="005E1536">
      <w:pPr>
        <w:numPr>
          <w:ilvl w:val="0"/>
          <w:numId w:val="21"/>
        </w:numPr>
        <w:spacing w:line="276" w:lineRule="auto"/>
        <w:rPr>
          <w:rFonts w:cs="Times New Roman"/>
          <w:szCs w:val="24"/>
        </w:rPr>
      </w:pPr>
      <w:r w:rsidRPr="00597A64">
        <w:rPr>
          <w:rFonts w:cs="Times New Roman"/>
          <w:color w:val="000000"/>
          <w:szCs w:val="24"/>
          <w:shd w:val="clear" w:color="auto" w:fill="FFFFFF"/>
        </w:rPr>
        <w:t>G</w:t>
      </w:r>
      <w:r w:rsidR="00BD56F2" w:rsidRPr="00597A64">
        <w:rPr>
          <w:rFonts w:cs="Times New Roman"/>
          <w:color w:val="000000"/>
          <w:szCs w:val="24"/>
          <w:shd w:val="clear" w:color="auto" w:fill="FFFFFF"/>
        </w:rPr>
        <w:t>RÜN</w:t>
      </w:r>
      <w:r w:rsidRPr="00597A64">
        <w:rPr>
          <w:rFonts w:cs="Times New Roman"/>
          <w:color w:val="000000"/>
          <w:szCs w:val="24"/>
          <w:shd w:val="clear" w:color="auto" w:fill="FFFFFF"/>
        </w:rPr>
        <w:t xml:space="preserve">, A. </w:t>
      </w:r>
      <w:r w:rsidRPr="00597A64">
        <w:rPr>
          <w:rFonts w:cs="Times New Roman"/>
          <w:i/>
          <w:color w:val="000000"/>
          <w:szCs w:val="24"/>
          <w:shd w:val="clear" w:color="auto" w:fill="FFFFFF"/>
        </w:rPr>
        <w:t xml:space="preserve">Moje modlitební kniha. </w:t>
      </w:r>
      <w:r w:rsidRPr="00597A64">
        <w:rPr>
          <w:rFonts w:cs="Times New Roman"/>
          <w:color w:val="000000"/>
          <w:szCs w:val="24"/>
          <w:shd w:val="clear" w:color="auto" w:fill="FFFFFF"/>
        </w:rPr>
        <w:t xml:space="preserve">1. vyd. Kostelní Vydří: Karmelitánské nakladatelství, 2011. ISBN 978-80-7195-561-0. </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lastRenderedPageBreak/>
        <w:t xml:space="preserve">HALLON, J. </w:t>
      </w:r>
      <w:r w:rsidRPr="00597A64">
        <w:rPr>
          <w:rFonts w:cs="Times New Roman"/>
          <w:i/>
          <w:szCs w:val="24"/>
        </w:rPr>
        <w:t xml:space="preserve">Jedno srdce a jedna duša. Tajomstvo malého společenstva a jeho zapojenie do života farnosti. </w:t>
      </w:r>
      <w:r w:rsidRPr="00597A64">
        <w:rPr>
          <w:rFonts w:cs="Times New Roman"/>
          <w:szCs w:val="24"/>
        </w:rPr>
        <w:t>1.vyd. Bratislava: nakladatelství Oto Németh, ISBN 80- 967639- 0- 3.</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HAMANOVÁ, J. </w:t>
      </w:r>
      <w:r w:rsidRPr="00597A64">
        <w:rPr>
          <w:rFonts w:cs="Times New Roman"/>
          <w:i/>
          <w:szCs w:val="24"/>
        </w:rPr>
        <w:t xml:space="preserve">Syndrom rizikového chování v dospívání. </w:t>
      </w:r>
      <w:r w:rsidRPr="00597A64">
        <w:rPr>
          <w:rFonts w:cs="Times New Roman"/>
          <w:szCs w:val="24"/>
        </w:rPr>
        <w:t xml:space="preserve">1. Vyd. Praha: Sekce pro mládež ČBK, 2005. </w:t>
      </w:r>
    </w:p>
    <w:p w:rsidR="00E429E4" w:rsidRPr="00597A64" w:rsidRDefault="00E429E4" w:rsidP="005E1536">
      <w:pPr>
        <w:numPr>
          <w:ilvl w:val="0"/>
          <w:numId w:val="21"/>
        </w:numPr>
        <w:spacing w:line="276" w:lineRule="auto"/>
        <w:rPr>
          <w:rFonts w:cs="Times New Roman"/>
          <w:szCs w:val="24"/>
        </w:rPr>
      </w:pPr>
      <w:r w:rsidRPr="00597A64">
        <w:rPr>
          <w:rFonts w:cs="Times New Roman"/>
          <w:szCs w:val="24"/>
        </w:rPr>
        <w:t>HANÁKOVÁ, M. – TRÁVNÍČEK, J. a kol.</w:t>
      </w:r>
      <w:r w:rsidRPr="00597A64">
        <w:rPr>
          <w:rFonts w:cs="Times New Roman"/>
          <w:i/>
          <w:szCs w:val="24"/>
        </w:rPr>
        <w:t xml:space="preserve"> Animátorský slabikář. Vzdělávací texty pro salesiánské animátory. </w:t>
      </w:r>
      <w:r w:rsidRPr="00597A64">
        <w:rPr>
          <w:rFonts w:cs="Times New Roman"/>
          <w:szCs w:val="24"/>
        </w:rPr>
        <w:t>1.vyd. Praha: Salesiánská asociace Dona Bosca, o. s. 2008.</w:t>
      </w:r>
    </w:p>
    <w:p w:rsidR="00E429E4" w:rsidRPr="00860C08" w:rsidRDefault="00E429E4" w:rsidP="00597A64">
      <w:pPr>
        <w:numPr>
          <w:ilvl w:val="0"/>
          <w:numId w:val="21"/>
        </w:numPr>
        <w:spacing w:line="276" w:lineRule="auto"/>
        <w:rPr>
          <w:rFonts w:cs="Times New Roman"/>
          <w:szCs w:val="24"/>
        </w:rPr>
      </w:pPr>
      <w:r w:rsidRPr="00860C08">
        <w:rPr>
          <w:rFonts w:cs="Times New Roman"/>
          <w:szCs w:val="24"/>
        </w:rPr>
        <w:t xml:space="preserve">HARTL, P. – HARTLOVÁ, H. </w:t>
      </w:r>
      <w:r>
        <w:rPr>
          <w:rFonts w:cs="Times New Roman"/>
          <w:szCs w:val="24"/>
        </w:rPr>
        <w:t>P</w:t>
      </w:r>
      <w:r w:rsidRPr="00860C08">
        <w:rPr>
          <w:rFonts w:cs="Times New Roman"/>
          <w:i/>
          <w:szCs w:val="24"/>
        </w:rPr>
        <w:t>sychologický slovník.</w:t>
      </w:r>
      <w:r w:rsidRPr="00860C08">
        <w:rPr>
          <w:rFonts w:cs="Times New Roman"/>
          <w:szCs w:val="24"/>
        </w:rPr>
        <w:t xml:space="preserve"> 1. vyd. Praha</w:t>
      </w:r>
      <w:r>
        <w:rPr>
          <w:rFonts w:cs="Times New Roman"/>
          <w:szCs w:val="24"/>
        </w:rPr>
        <w:t xml:space="preserve"> : Portál, 2000</w:t>
      </w:r>
      <w:r w:rsidRPr="00860C08">
        <w:rPr>
          <w:rFonts w:cs="Times New Roman"/>
          <w:szCs w:val="24"/>
        </w:rPr>
        <w:t xml:space="preserve">. 111s. </w:t>
      </w:r>
      <w:r w:rsidRPr="00174EC3">
        <w:t>ISBN 80-717-8303-X.</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JAN PAVEL II. </w:t>
      </w:r>
      <w:r w:rsidRPr="00597A64">
        <w:rPr>
          <w:rFonts w:cs="Times New Roman"/>
          <w:i/>
          <w:szCs w:val="24"/>
        </w:rPr>
        <w:t xml:space="preserve">Kristus Vás miluje. </w:t>
      </w:r>
      <w:r w:rsidRPr="00597A64">
        <w:rPr>
          <w:rFonts w:cs="Times New Roman"/>
          <w:szCs w:val="24"/>
        </w:rPr>
        <w:t xml:space="preserve">2. Vyd. Praha: Paulínky, 2001. ISBN </w:t>
      </w:r>
      <w:r w:rsidRPr="00597A64">
        <w:rPr>
          <w:rFonts w:cs="Times New Roman"/>
          <w:color w:val="000000"/>
          <w:szCs w:val="24"/>
          <w:shd w:val="clear" w:color="auto" w:fill="FFFFFF"/>
        </w:rPr>
        <w:t>80-86025-34-9.</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JAN PAVEL II. </w:t>
      </w:r>
      <w:r w:rsidRPr="00597A64">
        <w:rPr>
          <w:rFonts w:cs="Times New Roman"/>
          <w:i/>
          <w:szCs w:val="24"/>
        </w:rPr>
        <w:t xml:space="preserve">Novo millennio ineunte. </w:t>
      </w:r>
      <w:r w:rsidRPr="00597A64">
        <w:rPr>
          <w:rFonts w:cs="Times New Roman"/>
          <w:szCs w:val="24"/>
        </w:rPr>
        <w:t>1. Vyd. Praha: ČBK, 2001.</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JAN PAVEL II. </w:t>
      </w:r>
      <w:r w:rsidRPr="00597A64">
        <w:rPr>
          <w:rFonts w:cs="Times New Roman"/>
          <w:i/>
          <w:szCs w:val="24"/>
        </w:rPr>
        <w:t xml:space="preserve">Redemptoris missio. O stálé platnosti misijního povolání ze 7. prosince 1990. </w:t>
      </w:r>
      <w:r>
        <w:rPr>
          <w:rFonts w:cs="Times New Roman"/>
          <w:szCs w:val="24"/>
        </w:rPr>
        <w:t>1. vyd.</w:t>
      </w:r>
      <w:r w:rsidRPr="00597A64">
        <w:rPr>
          <w:rFonts w:cs="Times New Roman"/>
          <w:szCs w:val="24"/>
        </w:rPr>
        <w:t xml:space="preserve"> Praha: ZVON, 1994, čl.51. ISBN 80-7113-101-6.</w:t>
      </w:r>
    </w:p>
    <w:p w:rsidR="00E429E4" w:rsidRPr="00597A64" w:rsidRDefault="00E429E4" w:rsidP="00597A64">
      <w:pPr>
        <w:numPr>
          <w:ilvl w:val="0"/>
          <w:numId w:val="21"/>
        </w:numPr>
        <w:spacing w:line="276" w:lineRule="auto"/>
        <w:rPr>
          <w:rStyle w:val="Zdraznn"/>
          <w:rFonts w:cs="Times New Roman"/>
          <w:i w:val="0"/>
          <w:iCs w:val="0"/>
          <w:szCs w:val="24"/>
        </w:rPr>
      </w:pPr>
      <w:r w:rsidRPr="00597A64">
        <w:rPr>
          <w:rStyle w:val="Zdraznn"/>
          <w:rFonts w:cs="Times New Roman"/>
          <w:i w:val="0"/>
          <w:iCs w:val="0"/>
          <w:szCs w:val="24"/>
        </w:rPr>
        <w:t xml:space="preserve">JANČÁR, A. </w:t>
      </w:r>
      <w:r w:rsidRPr="00597A64">
        <w:rPr>
          <w:rStyle w:val="Zdraznn"/>
          <w:rFonts w:cs="Times New Roman"/>
          <w:iCs w:val="0"/>
          <w:szCs w:val="24"/>
        </w:rPr>
        <w:t xml:space="preserve">Luhačovice: průvodce městem, lázněmi a blízkým okolím. </w:t>
      </w:r>
      <w:r w:rsidRPr="00597A64">
        <w:rPr>
          <w:rStyle w:val="Zdraznn"/>
          <w:rFonts w:cs="Times New Roman"/>
          <w:i w:val="0"/>
          <w:iCs w:val="0"/>
          <w:szCs w:val="24"/>
        </w:rPr>
        <w:t>Luhačovice: Městský dům kultury Elektra, 2009. ISBN 978-80-254-6103-7.</w:t>
      </w:r>
    </w:p>
    <w:p w:rsidR="00E429E4" w:rsidRDefault="00E429E4" w:rsidP="001202EF">
      <w:pPr>
        <w:numPr>
          <w:ilvl w:val="0"/>
          <w:numId w:val="21"/>
        </w:numPr>
        <w:spacing w:line="276" w:lineRule="auto"/>
        <w:rPr>
          <w:rFonts w:cs="Times New Roman"/>
          <w:szCs w:val="24"/>
        </w:rPr>
      </w:pPr>
      <w:r w:rsidRPr="00F10AC2">
        <w:rPr>
          <w:rFonts w:cs="Times New Roman"/>
          <w:szCs w:val="24"/>
        </w:rPr>
        <w:t xml:space="preserve">JELÍNEK, M. – KVĚTOŇ, P., (a kol.). </w:t>
      </w:r>
      <w:r w:rsidRPr="00F10AC2">
        <w:rPr>
          <w:rFonts w:cs="Times New Roman"/>
          <w:i/>
          <w:szCs w:val="24"/>
        </w:rPr>
        <w:t>Československá psychologie. Vrstevnická konformita jako faktor rizikového chování mladistvých: struktura, zdroje, dopady.</w:t>
      </w:r>
      <w:r w:rsidRPr="00F10AC2">
        <w:rPr>
          <w:rFonts w:cs="Times New Roman"/>
          <w:szCs w:val="24"/>
        </w:rPr>
        <w:t xml:space="preserve"> 2006 L5, s </w:t>
      </w:r>
      <w:r>
        <w:rPr>
          <w:rFonts w:cs="Times New Roman"/>
          <w:szCs w:val="24"/>
        </w:rPr>
        <w:t>394-404.</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KAPLÁNEK, M. </w:t>
      </w:r>
      <w:r w:rsidRPr="00597A64">
        <w:rPr>
          <w:rFonts w:cs="Times New Roman"/>
          <w:i/>
          <w:szCs w:val="24"/>
        </w:rPr>
        <w:t>Pastorace mládeže. Studijní text pro pracovníky s mládeží.</w:t>
      </w:r>
      <w:r>
        <w:rPr>
          <w:rFonts w:cs="Times New Roman"/>
          <w:i/>
          <w:szCs w:val="24"/>
        </w:rPr>
        <w:t xml:space="preserve"> </w:t>
      </w:r>
      <w:r w:rsidRPr="00597A64">
        <w:rPr>
          <w:rFonts w:cs="Times New Roman"/>
          <w:szCs w:val="24"/>
        </w:rPr>
        <w:t>1. vyd. Praha: Salesiánská provincie, 1999.</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KOLAŘÍK, J. </w:t>
      </w:r>
      <w:r w:rsidRPr="00597A64">
        <w:rPr>
          <w:rFonts w:cs="Times New Roman"/>
          <w:i/>
          <w:szCs w:val="24"/>
        </w:rPr>
        <w:t>Pozlovice v dějinách a obrazech</w:t>
      </w:r>
      <w:r w:rsidRPr="00597A64">
        <w:rPr>
          <w:rFonts w:cs="Times New Roman"/>
          <w:szCs w:val="24"/>
        </w:rPr>
        <w:t xml:space="preserve">. Luhačovice: Atelier IM, 2009. 270 s. ISBN 978-80-85948-66-0. </w:t>
      </w:r>
    </w:p>
    <w:p w:rsidR="00E429E4" w:rsidRPr="00597A64" w:rsidRDefault="00E429E4" w:rsidP="005E1536">
      <w:pPr>
        <w:numPr>
          <w:ilvl w:val="0"/>
          <w:numId w:val="21"/>
        </w:numPr>
        <w:spacing w:line="276" w:lineRule="auto"/>
        <w:rPr>
          <w:rFonts w:cs="Times New Roman"/>
          <w:szCs w:val="24"/>
        </w:rPr>
      </w:pPr>
      <w:r w:rsidRPr="00597A64">
        <w:rPr>
          <w:rFonts w:cs="Times New Roman"/>
          <w:color w:val="000000"/>
          <w:szCs w:val="24"/>
          <w:shd w:val="clear" w:color="auto" w:fill="FFFFFF"/>
        </w:rPr>
        <w:t xml:space="preserve">Kolektiv </w:t>
      </w:r>
      <w:r w:rsidRPr="00860C08">
        <w:rPr>
          <w:rFonts w:cs="Times New Roman"/>
          <w:color w:val="000000"/>
          <w:szCs w:val="24"/>
          <w:shd w:val="clear" w:color="auto" w:fill="FFFFFF"/>
        </w:rPr>
        <w:t>autorů.</w:t>
      </w:r>
      <w:r w:rsidRPr="00860C08">
        <w:rPr>
          <w:rFonts w:cs="Times New Roman"/>
          <w:i/>
          <w:color w:val="000000"/>
          <w:szCs w:val="24"/>
          <w:shd w:val="clear" w:color="auto" w:fill="FFFFFF"/>
        </w:rPr>
        <w:t xml:space="preserve"> Zpěvník křesťanských písní Hosan. </w:t>
      </w:r>
      <w:r w:rsidRPr="00860C08">
        <w:rPr>
          <w:rFonts w:cs="Times New Roman"/>
          <w:color w:val="000000"/>
          <w:szCs w:val="24"/>
          <w:shd w:val="clear" w:color="auto" w:fill="FFFFFF"/>
        </w:rPr>
        <w:t>1. vyd. Praha: Portál, 2007. s. 634 ISBN</w:t>
      </w:r>
      <w:r>
        <w:rPr>
          <w:rFonts w:cs="Times New Roman"/>
          <w:color w:val="000000"/>
          <w:szCs w:val="24"/>
          <w:shd w:val="clear" w:color="auto" w:fill="FFFFFF"/>
        </w:rPr>
        <w:t xml:space="preserve"> 80-7367-288-X.</w:t>
      </w:r>
      <w:r w:rsidRPr="00597A64">
        <w:rPr>
          <w:rFonts w:cs="Times New Roman"/>
          <w:i/>
          <w:color w:val="000000"/>
          <w:szCs w:val="24"/>
          <w:shd w:val="clear" w:color="auto" w:fill="FFFFFF"/>
        </w:rPr>
        <w:t xml:space="preserve"> </w:t>
      </w:r>
    </w:p>
    <w:p w:rsidR="00E429E4" w:rsidRPr="00860C08" w:rsidRDefault="00E429E4" w:rsidP="00597A64">
      <w:pPr>
        <w:numPr>
          <w:ilvl w:val="0"/>
          <w:numId w:val="21"/>
        </w:numPr>
        <w:spacing w:line="276" w:lineRule="auto"/>
        <w:rPr>
          <w:rFonts w:cs="Times New Roman"/>
          <w:szCs w:val="24"/>
        </w:rPr>
      </w:pPr>
      <w:r w:rsidRPr="00860C08">
        <w:rPr>
          <w:rFonts w:cs="Times New Roman"/>
          <w:szCs w:val="24"/>
        </w:rPr>
        <w:t xml:space="preserve">KRAUS, B. </w:t>
      </w:r>
      <w:r w:rsidRPr="00860C08">
        <w:rPr>
          <w:rFonts w:cs="Times New Roman"/>
          <w:i/>
          <w:szCs w:val="24"/>
        </w:rPr>
        <w:t xml:space="preserve">Základy sociální pedagogiky. </w:t>
      </w:r>
      <w:r w:rsidRPr="00860C08">
        <w:rPr>
          <w:rFonts w:cs="Times New Roman"/>
          <w:szCs w:val="24"/>
        </w:rPr>
        <w:t>1. vyd</w:t>
      </w:r>
      <w:r w:rsidRPr="00860C08">
        <w:rPr>
          <w:rFonts w:cs="Times New Roman"/>
          <w:i/>
          <w:szCs w:val="24"/>
        </w:rPr>
        <w:t xml:space="preserve">. </w:t>
      </w:r>
      <w:r w:rsidRPr="00860C08">
        <w:rPr>
          <w:rFonts w:cs="Times New Roman"/>
          <w:szCs w:val="24"/>
        </w:rPr>
        <w:t xml:space="preserve">Praha : Portál, 2008. 215 s. ISBN </w:t>
      </w:r>
      <w:r w:rsidRPr="00860C08">
        <w:rPr>
          <w:rFonts w:cs="Times New Roman"/>
          <w:color w:val="222222"/>
          <w:szCs w:val="24"/>
          <w:shd w:val="clear" w:color="auto" w:fill="FFFFFF"/>
        </w:rPr>
        <w:t>978-80-7367-383-3.</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Kroniky Luhačovské farnosti z let 1997- 2011.</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LANGMEIER, J. – </w:t>
      </w:r>
      <w:r w:rsidR="00BD56F2" w:rsidRPr="00597A64">
        <w:rPr>
          <w:rFonts w:cs="Times New Roman"/>
          <w:szCs w:val="24"/>
        </w:rPr>
        <w:t>KREJČÍŘOVÁ</w:t>
      </w:r>
      <w:r w:rsidRPr="00597A64">
        <w:rPr>
          <w:rFonts w:cs="Times New Roman"/>
          <w:szCs w:val="24"/>
        </w:rPr>
        <w:t xml:space="preserve">, D. </w:t>
      </w:r>
      <w:r w:rsidRPr="00597A64">
        <w:rPr>
          <w:rFonts w:cs="Times New Roman"/>
          <w:i/>
          <w:szCs w:val="24"/>
        </w:rPr>
        <w:t>Vývojová psychologie.</w:t>
      </w:r>
      <w:r w:rsidRPr="00597A64">
        <w:rPr>
          <w:rFonts w:cs="Times New Roman"/>
          <w:szCs w:val="24"/>
        </w:rPr>
        <w:t xml:space="preserve"> 4. vyd. Praha : Grada Publishing, 2006. ISBN 80-247-1284-9.</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lastRenderedPageBreak/>
        <w:t xml:space="preserve">MACEK, P. – LACINOVÁ, L., (a kol.). </w:t>
      </w:r>
      <w:r w:rsidRPr="00597A64">
        <w:rPr>
          <w:rFonts w:cs="Times New Roman"/>
          <w:i/>
          <w:szCs w:val="24"/>
        </w:rPr>
        <w:t>Vztahy v dospívání.</w:t>
      </w:r>
      <w:r w:rsidRPr="00597A64">
        <w:rPr>
          <w:rFonts w:cs="Times New Roman"/>
          <w:szCs w:val="24"/>
        </w:rPr>
        <w:t xml:space="preserve"> 1. vyd. Brno : Barrister &amp; Principal, 2006. ISBN 80-7364-034-1.</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MACHOVÁ, J. – KUBÁTOVÁ, D. a kol. </w:t>
      </w:r>
      <w:r w:rsidRPr="00597A64">
        <w:rPr>
          <w:rFonts w:cs="Times New Roman"/>
          <w:i/>
          <w:szCs w:val="24"/>
        </w:rPr>
        <w:t>Výchova ke zdraví.</w:t>
      </w:r>
      <w:r w:rsidRPr="00597A64">
        <w:rPr>
          <w:rFonts w:cs="Times New Roman"/>
          <w:szCs w:val="24"/>
        </w:rPr>
        <w:t xml:space="preserve"> 1. Vyd. Praha: Grada, 2006. 296 s. ISBN 987-80247-2715-8.</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PAVEL IV. Evangelii nuntiandi. Exhortace o hlásání evangelia v dnešním světě. In HALLON, J. </w:t>
      </w:r>
      <w:r w:rsidRPr="00597A64">
        <w:rPr>
          <w:rFonts w:cs="Times New Roman"/>
          <w:i/>
          <w:szCs w:val="24"/>
        </w:rPr>
        <w:t xml:space="preserve">Jedno srdce a jedna duša. Tajomstvo malého společenstva a jeho zapojenie do života farnosti. </w:t>
      </w:r>
      <w:r w:rsidRPr="00597A64">
        <w:rPr>
          <w:rFonts w:cs="Times New Roman"/>
          <w:szCs w:val="24"/>
        </w:rPr>
        <w:t>1.vyd. Bratislava: nakladatelství Oto Németh, ISBN 80- 967639- 0- 3.</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PLEVOVÁ, I. </w:t>
      </w:r>
      <w:r w:rsidRPr="00597A64">
        <w:rPr>
          <w:rFonts w:cs="Times New Roman"/>
          <w:i/>
          <w:szCs w:val="24"/>
        </w:rPr>
        <w:t>Kapitoly z vývojové psychologie.</w:t>
      </w:r>
      <w:r w:rsidRPr="00597A64">
        <w:rPr>
          <w:rFonts w:cs="Times New Roman"/>
          <w:szCs w:val="24"/>
        </w:rPr>
        <w:t xml:space="preserve"> 1. vyd. Olomouc : Univerzita Palackého Olomouc, 2006. 53 s. ISBN 80-244-1412-0.</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SMAHEL, R. </w:t>
      </w:r>
      <w:r w:rsidRPr="00597A64">
        <w:rPr>
          <w:rFonts w:cs="Times New Roman"/>
          <w:i/>
          <w:szCs w:val="24"/>
        </w:rPr>
        <w:t xml:space="preserve">Duševní vývoj a duchovní zrání dítěte. </w:t>
      </w:r>
      <w:r w:rsidRPr="00597A64">
        <w:rPr>
          <w:rFonts w:cs="Times New Roman"/>
          <w:szCs w:val="24"/>
        </w:rPr>
        <w:t xml:space="preserve">2. Vyd. Olomouc: Matice cyrilometodějská, 1997. </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ŠPIDLÍK, T. </w:t>
      </w:r>
      <w:r w:rsidRPr="00597A64">
        <w:rPr>
          <w:rFonts w:cs="Times New Roman"/>
          <w:i/>
          <w:szCs w:val="24"/>
        </w:rPr>
        <w:t xml:space="preserve">Duše poutníka. </w:t>
      </w:r>
      <w:r w:rsidRPr="00F10AC2">
        <w:rPr>
          <w:rFonts w:cs="Times New Roman"/>
          <w:szCs w:val="24"/>
        </w:rPr>
        <w:t>1. vyd. Kostelní Vydří:</w:t>
      </w:r>
      <w:r w:rsidRPr="00597A64">
        <w:rPr>
          <w:rFonts w:cs="Times New Roman"/>
          <w:i/>
          <w:szCs w:val="24"/>
        </w:rPr>
        <w:t xml:space="preserve"> K</w:t>
      </w:r>
      <w:r w:rsidRPr="00597A64">
        <w:rPr>
          <w:rFonts w:cs="Times New Roman"/>
          <w:szCs w:val="24"/>
        </w:rPr>
        <w:t xml:space="preserve">armelitánské nakladatelství, 2004, str81. ISBN </w:t>
      </w:r>
      <w:r w:rsidRPr="00597A64">
        <w:rPr>
          <w:rFonts w:cs="Times New Roman"/>
          <w:color w:val="000000"/>
          <w:szCs w:val="24"/>
          <w:shd w:val="clear" w:color="auto" w:fill="FFFFFF"/>
        </w:rPr>
        <w:t>80-7192-828-3</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VÁGNEROVÁ, M. </w:t>
      </w:r>
      <w:r w:rsidRPr="00597A64">
        <w:rPr>
          <w:rFonts w:cs="Times New Roman"/>
          <w:i/>
          <w:szCs w:val="24"/>
        </w:rPr>
        <w:t xml:space="preserve">Školní poradenská psychologie pro pedagogy. </w:t>
      </w:r>
      <w:r w:rsidRPr="00597A64">
        <w:rPr>
          <w:rFonts w:cs="Times New Roman"/>
          <w:szCs w:val="24"/>
        </w:rPr>
        <w:t xml:space="preserve">1. Vyd. Praha : Karolinum, 2005. 430s. ISBN 80-246-1074-4.  </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VÁGNEROVÁ, M. </w:t>
      </w:r>
      <w:r w:rsidRPr="00597A64">
        <w:rPr>
          <w:rFonts w:cs="Times New Roman"/>
          <w:i/>
          <w:szCs w:val="24"/>
        </w:rPr>
        <w:t xml:space="preserve">Vývojová psychologie I. </w:t>
      </w:r>
      <w:r w:rsidRPr="00597A64">
        <w:rPr>
          <w:rFonts w:cs="Times New Roman"/>
          <w:szCs w:val="24"/>
        </w:rPr>
        <w:t>1. vyd. Praha : Karolinum, 2005. ISBN 80-246-0956-8.</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VRACOVSKÝ, J. </w:t>
      </w:r>
      <w:r w:rsidRPr="00597A64">
        <w:rPr>
          <w:rFonts w:cs="Times New Roman"/>
          <w:i/>
          <w:szCs w:val="24"/>
        </w:rPr>
        <w:t>Chaloupky: salesiánské prázdninové tábory v době totality.</w:t>
      </w:r>
      <w:r w:rsidRPr="00597A64">
        <w:rPr>
          <w:rFonts w:cs="Times New Roman"/>
          <w:szCs w:val="24"/>
        </w:rPr>
        <w:t xml:space="preserve"> 1. Vyd. Praha: Portál, 2002. ISBN </w:t>
      </w:r>
      <w:r w:rsidRPr="00597A64">
        <w:rPr>
          <w:rFonts w:cs="Times New Roman"/>
          <w:color w:val="000000"/>
          <w:szCs w:val="24"/>
        </w:rPr>
        <w:t>80-71787-05-1.</w:t>
      </w:r>
    </w:p>
    <w:p w:rsidR="00E429E4" w:rsidRPr="00597A64" w:rsidRDefault="00E429E4" w:rsidP="005E1536">
      <w:pPr>
        <w:numPr>
          <w:ilvl w:val="0"/>
          <w:numId w:val="21"/>
        </w:numPr>
        <w:spacing w:line="276" w:lineRule="auto"/>
        <w:rPr>
          <w:rStyle w:val="Zdraznn"/>
          <w:rFonts w:cs="Times New Roman"/>
          <w:i w:val="0"/>
          <w:iCs w:val="0"/>
          <w:szCs w:val="24"/>
        </w:rPr>
      </w:pPr>
      <w:r w:rsidRPr="00597A64">
        <w:rPr>
          <w:rStyle w:val="Zdraznn"/>
          <w:rFonts w:cs="Times New Roman"/>
          <w:iCs w:val="0"/>
          <w:szCs w:val="24"/>
        </w:rPr>
        <w:t xml:space="preserve">Youcat. Katechismus katolické církve pro mladé. </w:t>
      </w:r>
      <w:r w:rsidRPr="00597A64">
        <w:rPr>
          <w:rStyle w:val="Zdraznn"/>
          <w:rFonts w:cs="Times New Roman"/>
          <w:i w:val="0"/>
          <w:iCs w:val="0"/>
          <w:szCs w:val="24"/>
        </w:rPr>
        <w:t>1. Vyd. Kostelní Vydří: Karmelitánské nakladatelství, 2011. 301s. ISBN 978- 80- 7195- 564- 1.</w:t>
      </w:r>
    </w:p>
    <w:p w:rsidR="00E429E4" w:rsidRPr="00597A64" w:rsidRDefault="00E429E4" w:rsidP="005E1536">
      <w:pPr>
        <w:numPr>
          <w:ilvl w:val="0"/>
          <w:numId w:val="21"/>
        </w:numPr>
        <w:spacing w:line="276" w:lineRule="auto"/>
        <w:rPr>
          <w:rFonts w:cs="Times New Roman"/>
          <w:color w:val="000000"/>
          <w:szCs w:val="24"/>
          <w:shd w:val="clear" w:color="auto" w:fill="FFFFFF"/>
        </w:rPr>
      </w:pPr>
      <w:r w:rsidRPr="00597A64">
        <w:rPr>
          <w:rFonts w:cs="Times New Roman"/>
          <w:szCs w:val="24"/>
        </w:rPr>
        <w:t xml:space="preserve">Zákon č. 121/ 2000 Sb. </w:t>
      </w:r>
      <w:r w:rsidRPr="00597A64">
        <w:rPr>
          <w:rFonts w:cs="Times New Roman"/>
          <w:bCs/>
          <w:color w:val="070707"/>
          <w:szCs w:val="24"/>
          <w:shd w:val="clear" w:color="auto" w:fill="FFFFFF"/>
        </w:rPr>
        <w:t xml:space="preserve">O právu autorském, o právech souvisejících s právem autorským a o změně některých zákonů (autorský zákon) ze dne </w:t>
      </w:r>
      <w:r w:rsidRPr="00597A64">
        <w:rPr>
          <w:rFonts w:cs="Times New Roman"/>
          <w:color w:val="000000"/>
          <w:szCs w:val="24"/>
          <w:shd w:val="clear" w:color="auto" w:fill="FFFFFF"/>
        </w:rPr>
        <w:t>07. dubna 2000.</w:t>
      </w:r>
    </w:p>
    <w:p w:rsidR="00D50B0D" w:rsidRDefault="00D50B0D" w:rsidP="005E1536">
      <w:pPr>
        <w:rPr>
          <w:rFonts w:cs="Times New Roman"/>
          <w:szCs w:val="24"/>
          <w:u w:val="single"/>
          <w:lang w:eastAsia="cs-CZ"/>
        </w:rPr>
      </w:pPr>
    </w:p>
    <w:p w:rsidR="005E1536" w:rsidRPr="00597A64" w:rsidRDefault="00597A64" w:rsidP="005E1536">
      <w:pPr>
        <w:rPr>
          <w:rFonts w:cs="Times New Roman"/>
          <w:szCs w:val="24"/>
          <w:u w:val="single"/>
          <w:lang w:eastAsia="cs-CZ"/>
        </w:rPr>
      </w:pPr>
      <w:r w:rsidRPr="00597A64">
        <w:rPr>
          <w:rFonts w:cs="Times New Roman"/>
          <w:szCs w:val="24"/>
          <w:u w:val="single"/>
          <w:lang w:eastAsia="cs-CZ"/>
        </w:rPr>
        <w:t>Osobní rozhovory</w:t>
      </w:r>
    </w:p>
    <w:p w:rsidR="00597A64" w:rsidRPr="00597A64" w:rsidRDefault="00597A64" w:rsidP="00597A64">
      <w:pPr>
        <w:numPr>
          <w:ilvl w:val="0"/>
          <w:numId w:val="18"/>
        </w:numPr>
        <w:spacing w:line="276" w:lineRule="auto"/>
        <w:rPr>
          <w:rFonts w:cs="Times New Roman"/>
          <w:szCs w:val="24"/>
        </w:rPr>
      </w:pPr>
      <w:r w:rsidRPr="00597A64">
        <w:rPr>
          <w:rFonts w:cs="Times New Roman"/>
          <w:szCs w:val="24"/>
        </w:rPr>
        <w:t>Téma: aktivity mládeže ve farnosti. Informace poskytl P. Hubert Wojcik, farář farností Luhačovice a Pozlovice, Luhačovice 3. 2. 2014.</w:t>
      </w:r>
    </w:p>
    <w:p w:rsidR="00597A64" w:rsidRPr="00597A64" w:rsidRDefault="00597A64" w:rsidP="005E1536">
      <w:pPr>
        <w:rPr>
          <w:rFonts w:cs="Times New Roman"/>
          <w:szCs w:val="24"/>
          <w:u w:val="single"/>
          <w:lang w:eastAsia="cs-CZ"/>
        </w:rPr>
      </w:pPr>
    </w:p>
    <w:p w:rsidR="00597A64" w:rsidRPr="00597A64" w:rsidRDefault="005E1536" w:rsidP="00597A64">
      <w:pPr>
        <w:spacing w:line="276" w:lineRule="auto"/>
        <w:rPr>
          <w:rFonts w:cs="Times New Roman"/>
          <w:szCs w:val="24"/>
        </w:rPr>
      </w:pPr>
      <w:r w:rsidRPr="00597A64">
        <w:rPr>
          <w:rFonts w:cs="Times New Roman"/>
          <w:szCs w:val="24"/>
          <w:u w:val="single"/>
          <w:lang w:eastAsia="cs-CZ"/>
        </w:rPr>
        <w:lastRenderedPageBreak/>
        <w:t>Internetové zdroje</w:t>
      </w:r>
      <w:r w:rsidR="00597A64" w:rsidRPr="00597A64">
        <w:rPr>
          <w:rFonts w:cs="Times New Roman"/>
          <w:szCs w:val="24"/>
        </w:rPr>
        <w:t xml:space="preserve"> </w:t>
      </w:r>
    </w:p>
    <w:p w:rsidR="00E429E4" w:rsidRDefault="00E429E4" w:rsidP="00BF057B">
      <w:pPr>
        <w:numPr>
          <w:ilvl w:val="0"/>
          <w:numId w:val="21"/>
        </w:numPr>
        <w:spacing w:line="276" w:lineRule="auto"/>
        <w:rPr>
          <w:rFonts w:cs="Times New Roman"/>
          <w:szCs w:val="24"/>
        </w:rPr>
      </w:pPr>
      <w:r w:rsidRPr="00D402EA">
        <w:rPr>
          <w:rStyle w:val="Zdraznn"/>
          <w:rFonts w:cs="Times New Roman"/>
          <w:iCs w:val="0"/>
          <w:szCs w:val="24"/>
        </w:rPr>
        <w:t>Animátoři děkanátu Valašské Klobouky</w:t>
      </w:r>
      <w:r w:rsidRPr="00597A64">
        <w:rPr>
          <w:rStyle w:val="Zdraznn"/>
          <w:rFonts w:cs="Times New Roman"/>
          <w:i w:val="0"/>
          <w:iCs w:val="0"/>
          <w:szCs w:val="24"/>
        </w:rPr>
        <w:t>. [online]. Posled</w:t>
      </w:r>
      <w:r w:rsidR="006F3A64">
        <w:rPr>
          <w:rStyle w:val="Zdraznn"/>
          <w:rFonts w:cs="Times New Roman"/>
          <w:i w:val="0"/>
          <w:iCs w:val="0"/>
          <w:szCs w:val="24"/>
        </w:rPr>
        <w:t>ní změna květen 2011. [cit. 04-02-</w:t>
      </w:r>
      <w:r w:rsidRPr="00597A64">
        <w:rPr>
          <w:rStyle w:val="Zdraznn"/>
          <w:rFonts w:cs="Times New Roman"/>
          <w:i w:val="0"/>
          <w:iCs w:val="0"/>
          <w:szCs w:val="24"/>
        </w:rPr>
        <w:t xml:space="preserve">2014]. Dostupné z: </w:t>
      </w:r>
      <w:hyperlink r:id="rId11" w:history="1">
        <w:r w:rsidRPr="00597A64">
          <w:rPr>
            <w:rStyle w:val="Hypertextovodkaz"/>
            <w:rFonts w:cs="Times New Roman"/>
            <w:szCs w:val="24"/>
          </w:rPr>
          <w:t>http://anima.wbs.cz</w:t>
        </w:r>
      </w:hyperlink>
      <w:r w:rsidRPr="00597A64">
        <w:rPr>
          <w:rStyle w:val="Zdraznn"/>
          <w:rFonts w:cs="Times New Roman"/>
          <w:i w:val="0"/>
          <w:iCs w:val="0"/>
          <w:szCs w:val="24"/>
        </w:rPr>
        <w:t xml:space="preserve">. </w:t>
      </w:r>
    </w:p>
    <w:p w:rsidR="00E429E4" w:rsidRPr="00597A64" w:rsidRDefault="00E429E4" w:rsidP="005E1536">
      <w:pPr>
        <w:numPr>
          <w:ilvl w:val="0"/>
          <w:numId w:val="21"/>
        </w:numPr>
        <w:spacing w:line="276" w:lineRule="auto"/>
        <w:rPr>
          <w:rStyle w:val="Zdraznn"/>
          <w:rFonts w:cs="Times New Roman"/>
          <w:i w:val="0"/>
          <w:iCs w:val="0"/>
          <w:szCs w:val="24"/>
        </w:rPr>
      </w:pPr>
      <w:r w:rsidRPr="00F10AC2">
        <w:rPr>
          <w:rFonts w:cs="Times New Roman"/>
          <w:i/>
          <w:szCs w:val="24"/>
        </w:rPr>
        <w:t>Arcidiecéze Olomoucká</w:t>
      </w:r>
      <w:r>
        <w:rPr>
          <w:rFonts w:cs="Times New Roman"/>
          <w:szCs w:val="24"/>
        </w:rPr>
        <w:t>.</w:t>
      </w:r>
      <w:r w:rsidRPr="00597A64">
        <w:rPr>
          <w:rFonts w:cs="Times New Roman"/>
          <w:szCs w:val="24"/>
        </w:rPr>
        <w:t xml:space="preserve"> </w:t>
      </w:r>
      <w:r w:rsidRPr="00597A64">
        <w:rPr>
          <w:rStyle w:val="Zdraznn"/>
          <w:rFonts w:cs="Times New Roman"/>
          <w:i w:val="0"/>
          <w:iCs w:val="0"/>
          <w:szCs w:val="24"/>
        </w:rPr>
        <w:t>[online]. Poslední zm</w:t>
      </w:r>
      <w:r w:rsidR="006F3A64">
        <w:rPr>
          <w:rStyle w:val="Zdraznn"/>
          <w:rFonts w:cs="Times New Roman"/>
          <w:i w:val="0"/>
          <w:iCs w:val="0"/>
          <w:szCs w:val="24"/>
        </w:rPr>
        <w:t>ěna listopad 2011. [cit. 01-02-</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12" w:history="1">
        <w:r w:rsidRPr="008314B4">
          <w:rPr>
            <w:rStyle w:val="Hypertextovodkaz"/>
            <w:rFonts w:cs="Times New Roman"/>
            <w:szCs w:val="24"/>
          </w:rPr>
          <w:t>http://www.ado.cz</w:t>
        </w:r>
      </w:hyperlink>
      <w:r>
        <w:rPr>
          <w:rStyle w:val="Zdraznn"/>
          <w:rFonts w:cs="Times New Roman"/>
          <w:i w:val="0"/>
          <w:iCs w:val="0"/>
          <w:szCs w:val="24"/>
        </w:rPr>
        <w:t xml:space="preserve">. </w:t>
      </w:r>
      <w:r w:rsidRPr="00597A64">
        <w:rPr>
          <w:rStyle w:val="Zdraznn"/>
          <w:rFonts w:cs="Times New Roman"/>
          <w:i w:val="0"/>
          <w:iCs w:val="0"/>
          <w:szCs w:val="24"/>
        </w:rPr>
        <w:t xml:space="preserve"> </w:t>
      </w:r>
    </w:p>
    <w:p w:rsidR="00E429E4" w:rsidRPr="00597A64" w:rsidRDefault="00E429E4" w:rsidP="005E1536">
      <w:pPr>
        <w:numPr>
          <w:ilvl w:val="0"/>
          <w:numId w:val="21"/>
        </w:numPr>
        <w:spacing w:line="276" w:lineRule="auto"/>
        <w:rPr>
          <w:rStyle w:val="Zdraznn"/>
          <w:rFonts w:cs="Times New Roman"/>
          <w:i w:val="0"/>
          <w:iCs w:val="0"/>
          <w:szCs w:val="24"/>
        </w:rPr>
      </w:pPr>
      <w:r w:rsidRPr="00D402EA">
        <w:rPr>
          <w:rFonts w:cs="Times New Roman"/>
          <w:i/>
          <w:szCs w:val="24"/>
        </w:rPr>
        <w:t>Církev v České Republice</w:t>
      </w:r>
      <w:r>
        <w:rPr>
          <w:rFonts w:cs="Times New Roman"/>
          <w:szCs w:val="24"/>
        </w:rPr>
        <w:t>.</w:t>
      </w:r>
      <w:r w:rsidRPr="00597A64">
        <w:rPr>
          <w:rFonts w:cs="Times New Roman"/>
          <w:szCs w:val="24"/>
        </w:rPr>
        <w:t xml:space="preserve"> </w:t>
      </w:r>
      <w:r w:rsidRPr="00597A64">
        <w:rPr>
          <w:rStyle w:val="Zdraznn"/>
          <w:rFonts w:cs="Times New Roman"/>
          <w:i w:val="0"/>
          <w:iCs w:val="0"/>
          <w:szCs w:val="24"/>
        </w:rPr>
        <w:t xml:space="preserve">[online]. </w:t>
      </w:r>
      <w:r>
        <w:rPr>
          <w:rStyle w:val="Zdraznn"/>
          <w:rFonts w:cs="Times New Roman"/>
          <w:i w:val="0"/>
          <w:iCs w:val="0"/>
          <w:szCs w:val="24"/>
        </w:rPr>
        <w:t xml:space="preserve">Poslední změna </w:t>
      </w:r>
      <w:r w:rsidR="006F3A64">
        <w:rPr>
          <w:rStyle w:val="Zdraznn"/>
          <w:rFonts w:cs="Times New Roman"/>
          <w:i w:val="0"/>
          <w:iCs w:val="0"/>
          <w:szCs w:val="24"/>
        </w:rPr>
        <w:t>2014 [cit. 05-02-</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13" w:history="1">
        <w:r w:rsidRPr="00597A64">
          <w:rPr>
            <w:rStyle w:val="Hypertextovodkaz"/>
            <w:rFonts w:cs="Times New Roman"/>
            <w:szCs w:val="24"/>
          </w:rPr>
          <w:t>http://www.cirkev.cz/cirkev-v-cr/dieceze-v-cr/</w:t>
        </w:r>
      </w:hyperlink>
      <w:r w:rsidRPr="00597A64">
        <w:rPr>
          <w:rStyle w:val="Zdraznn"/>
          <w:rFonts w:cs="Times New Roman"/>
          <w:i w:val="0"/>
          <w:iCs w:val="0"/>
          <w:szCs w:val="24"/>
        </w:rPr>
        <w:t>.</w:t>
      </w:r>
    </w:p>
    <w:p w:rsidR="00E429E4" w:rsidRPr="00597A64" w:rsidRDefault="00E429E4" w:rsidP="005E1536">
      <w:pPr>
        <w:numPr>
          <w:ilvl w:val="0"/>
          <w:numId w:val="21"/>
        </w:numPr>
        <w:spacing w:line="276" w:lineRule="auto"/>
        <w:rPr>
          <w:rFonts w:cs="Times New Roman"/>
          <w:szCs w:val="24"/>
        </w:rPr>
      </w:pPr>
      <w:r w:rsidRPr="00D402EA">
        <w:rPr>
          <w:rFonts w:cs="Times New Roman"/>
          <w:i/>
          <w:szCs w:val="24"/>
        </w:rPr>
        <w:t>Granty z rozpočtu města</w:t>
      </w:r>
      <w:r w:rsidRPr="00597A64">
        <w:rPr>
          <w:rFonts w:cs="Times New Roman"/>
          <w:szCs w:val="24"/>
        </w:rPr>
        <w:t xml:space="preserve">. </w:t>
      </w:r>
      <w:r w:rsidR="006F3A64">
        <w:rPr>
          <w:rStyle w:val="Zdraznn"/>
          <w:rFonts w:cs="Times New Roman"/>
          <w:i w:val="0"/>
          <w:iCs w:val="0"/>
          <w:szCs w:val="24"/>
        </w:rPr>
        <w:t>[online]. [cit. 12-02-</w:t>
      </w:r>
      <w:r w:rsidRPr="00597A64">
        <w:rPr>
          <w:rStyle w:val="Zdraznn"/>
          <w:rFonts w:cs="Times New Roman"/>
          <w:i w:val="0"/>
          <w:iCs w:val="0"/>
          <w:szCs w:val="24"/>
        </w:rPr>
        <w:t xml:space="preserve">2014]. </w:t>
      </w:r>
      <w:r w:rsidRPr="00597A64">
        <w:rPr>
          <w:rFonts w:cs="Times New Roman"/>
          <w:spacing w:val="8"/>
          <w:szCs w:val="24"/>
        </w:rPr>
        <w:t xml:space="preserve">Dostupné z: </w:t>
      </w:r>
      <w:hyperlink r:id="rId14" w:history="1">
        <w:r w:rsidRPr="00597A64">
          <w:rPr>
            <w:rStyle w:val="Hypertextovodkaz"/>
            <w:rFonts w:cs="Times New Roman"/>
            <w:spacing w:val="8"/>
            <w:szCs w:val="24"/>
          </w:rPr>
          <w:t>http://www.mesto.luhacovice.cz/8911-dotace-a-granty</w:t>
        </w:r>
      </w:hyperlink>
      <w:r w:rsidRPr="00597A64">
        <w:rPr>
          <w:rFonts w:cs="Times New Roman"/>
          <w:spacing w:val="8"/>
          <w:szCs w:val="24"/>
        </w:rPr>
        <w:t xml:space="preserve">. </w:t>
      </w:r>
    </w:p>
    <w:p w:rsidR="00E429E4" w:rsidRPr="00597A64" w:rsidRDefault="00E429E4" w:rsidP="005E1536">
      <w:pPr>
        <w:pStyle w:val="Nadpis3"/>
        <w:numPr>
          <w:ilvl w:val="0"/>
          <w:numId w:val="21"/>
        </w:numPr>
        <w:shd w:val="clear" w:color="auto" w:fill="FFFFFF"/>
        <w:spacing w:before="150"/>
        <w:ind w:right="150"/>
        <w:rPr>
          <w:rFonts w:cs="Times New Roman"/>
          <w:b w:val="0"/>
          <w:caps/>
          <w:szCs w:val="24"/>
        </w:rPr>
      </w:pPr>
      <w:bookmarkStart w:id="54" w:name="_Toc382920379"/>
      <w:bookmarkStart w:id="55" w:name="_Toc384032105"/>
      <w:bookmarkStart w:id="56" w:name="_Toc384821753"/>
      <w:bookmarkStart w:id="57" w:name="_Toc385278034"/>
      <w:r w:rsidRPr="00D402EA">
        <w:rPr>
          <w:rFonts w:cs="Times New Roman"/>
          <w:b w:val="0"/>
          <w:i/>
          <w:caps/>
          <w:szCs w:val="24"/>
        </w:rPr>
        <w:t>HOW CAN I MAKE THE MOST OF THE REST OF MY LIFE?</w:t>
      </w:r>
      <w:r w:rsidRPr="00597A64">
        <w:rPr>
          <w:rFonts w:cs="Times New Roman"/>
          <w:b w:val="0"/>
          <w:caps/>
          <w:szCs w:val="24"/>
        </w:rPr>
        <w:t xml:space="preserve"> </w:t>
      </w:r>
      <w:r w:rsidRPr="00597A64">
        <w:rPr>
          <w:rStyle w:val="Zdraznn"/>
          <w:rFonts w:cs="Times New Roman"/>
          <w:b w:val="0"/>
          <w:i w:val="0"/>
          <w:iCs w:val="0"/>
          <w:szCs w:val="24"/>
        </w:rPr>
        <w:t>[online].</w:t>
      </w:r>
      <w:r w:rsidR="006F3A64">
        <w:rPr>
          <w:rStyle w:val="Zdraznn"/>
          <w:rFonts w:cs="Times New Roman"/>
          <w:b w:val="0"/>
          <w:i w:val="0"/>
          <w:iCs w:val="0"/>
          <w:szCs w:val="24"/>
        </w:rPr>
        <w:t xml:space="preserve"> Poslední změna 2014. [cit. 20-02-</w:t>
      </w:r>
      <w:r w:rsidRPr="00597A64">
        <w:rPr>
          <w:rStyle w:val="Zdraznn"/>
          <w:rFonts w:cs="Times New Roman"/>
          <w:b w:val="0"/>
          <w:i w:val="0"/>
          <w:iCs w:val="0"/>
          <w:szCs w:val="24"/>
        </w:rPr>
        <w:t xml:space="preserve">2014]. </w:t>
      </w:r>
      <w:r w:rsidRPr="00597A64">
        <w:rPr>
          <w:rFonts w:cs="Times New Roman"/>
          <w:b w:val="0"/>
          <w:spacing w:val="8"/>
          <w:szCs w:val="24"/>
        </w:rPr>
        <w:t>Dostupné z:</w:t>
      </w:r>
      <w:r w:rsidRPr="00597A64">
        <w:rPr>
          <w:rFonts w:cs="Times New Roman"/>
          <w:b w:val="0"/>
          <w:szCs w:val="24"/>
        </w:rPr>
        <w:t xml:space="preserve"> </w:t>
      </w:r>
      <w:hyperlink r:id="rId15" w:history="1">
        <w:r w:rsidRPr="008314B4">
          <w:rPr>
            <w:rStyle w:val="Hypertextovodkaz"/>
            <w:rFonts w:cs="Times New Roman"/>
            <w:b w:val="0"/>
            <w:spacing w:val="8"/>
            <w:szCs w:val="24"/>
          </w:rPr>
          <w:t>http://uk-england.alpha.org/youth/resource/2012-06-06/weekend-session-3</w:t>
        </w:r>
      </w:hyperlink>
      <w:r w:rsidRPr="00597A64">
        <w:rPr>
          <w:rFonts w:cs="Times New Roman"/>
          <w:b w:val="0"/>
          <w:caps/>
          <w:szCs w:val="24"/>
        </w:rPr>
        <w:t>.</w:t>
      </w:r>
      <w:bookmarkEnd w:id="54"/>
      <w:bookmarkEnd w:id="55"/>
      <w:bookmarkEnd w:id="56"/>
      <w:bookmarkEnd w:id="57"/>
      <w:r w:rsidRPr="00597A64">
        <w:rPr>
          <w:rFonts w:cs="Times New Roman"/>
          <w:b w:val="0"/>
          <w:caps/>
          <w:szCs w:val="24"/>
        </w:rPr>
        <w:t xml:space="preserve"> </w:t>
      </w:r>
    </w:p>
    <w:p w:rsidR="00E429E4" w:rsidRPr="00597A64" w:rsidRDefault="00E429E4" w:rsidP="00597A64">
      <w:pPr>
        <w:numPr>
          <w:ilvl w:val="0"/>
          <w:numId w:val="21"/>
        </w:numPr>
        <w:spacing w:line="276" w:lineRule="auto"/>
        <w:rPr>
          <w:rFonts w:cs="Times New Roman"/>
          <w:szCs w:val="24"/>
        </w:rPr>
      </w:pPr>
      <w:r w:rsidRPr="00597A64">
        <w:rPr>
          <w:rStyle w:val="Zdraznn"/>
          <w:rFonts w:cs="Times New Roman"/>
          <w:i w:val="0"/>
          <w:iCs w:val="0"/>
          <w:szCs w:val="24"/>
        </w:rPr>
        <w:t xml:space="preserve">JAN PAVEL II. </w:t>
      </w:r>
      <w:r w:rsidRPr="00597A64">
        <w:rPr>
          <w:rStyle w:val="Zdraznn"/>
          <w:rFonts w:cs="Times New Roman"/>
          <w:iCs w:val="0"/>
          <w:szCs w:val="24"/>
        </w:rPr>
        <w:t>Christifideles laici. Posynodní apoštolský list o povolání a poslání laiků v církvi a ve světě.</w:t>
      </w:r>
      <w:r w:rsidRPr="00597A64">
        <w:rPr>
          <w:rStyle w:val="Zdraznn"/>
          <w:rFonts w:cs="Times New Roman"/>
          <w:i w:val="0"/>
          <w:iCs w:val="0"/>
          <w:szCs w:val="24"/>
        </w:rPr>
        <w:t xml:space="preserve"> 1. Vyd. Praha : ZVON, 1996. Dostupné z</w:t>
      </w:r>
      <w:r>
        <w:rPr>
          <w:rStyle w:val="Zdraznn"/>
          <w:rFonts w:cs="Times New Roman"/>
          <w:i w:val="0"/>
          <w:iCs w:val="0"/>
          <w:szCs w:val="24"/>
        </w:rPr>
        <w:t>:</w:t>
      </w:r>
      <w:r w:rsidRPr="00597A64">
        <w:rPr>
          <w:rStyle w:val="Zdraznn"/>
          <w:rFonts w:cs="Times New Roman"/>
          <w:i w:val="0"/>
          <w:iCs w:val="0"/>
          <w:szCs w:val="24"/>
        </w:rPr>
        <w:t xml:space="preserve"> </w:t>
      </w:r>
      <w:hyperlink r:id="rId16" w:history="1">
        <w:r w:rsidRPr="00597A64">
          <w:rPr>
            <w:rStyle w:val="Hypertextovodkaz"/>
            <w:rFonts w:cs="Times New Roman"/>
            <w:szCs w:val="24"/>
          </w:rPr>
          <w:t>http://www.farnoststrasnice.cz/doky/e-knihovna/christifideles-laici.pdf</w:t>
        </w:r>
      </w:hyperlink>
      <w:r w:rsidRPr="00597A64">
        <w:rPr>
          <w:rStyle w:val="Zdraznn"/>
          <w:rFonts w:cs="Times New Roman"/>
          <w:i w:val="0"/>
          <w:iCs w:val="0"/>
          <w:szCs w:val="24"/>
        </w:rPr>
        <w:t xml:space="preserve">. </w:t>
      </w:r>
    </w:p>
    <w:p w:rsidR="00E429E4" w:rsidRPr="00597A64" w:rsidRDefault="00E429E4" w:rsidP="005E1536">
      <w:pPr>
        <w:numPr>
          <w:ilvl w:val="0"/>
          <w:numId w:val="21"/>
        </w:numPr>
        <w:spacing w:line="276" w:lineRule="auto"/>
        <w:rPr>
          <w:rStyle w:val="Zdraznn"/>
          <w:rFonts w:cs="Times New Roman"/>
          <w:i w:val="0"/>
          <w:iCs w:val="0"/>
          <w:szCs w:val="24"/>
        </w:rPr>
      </w:pPr>
      <w:r w:rsidRPr="00D402EA">
        <w:rPr>
          <w:rStyle w:val="Zdraznn"/>
          <w:rFonts w:cs="Times New Roman"/>
          <w:iCs w:val="0"/>
          <w:szCs w:val="24"/>
        </w:rPr>
        <w:t>Luhačovice: oficiální průvodce lázeňským městem.</w:t>
      </w:r>
      <w:r w:rsidRPr="00597A64">
        <w:rPr>
          <w:rStyle w:val="Zdraznn"/>
          <w:rFonts w:cs="Times New Roman"/>
          <w:i w:val="0"/>
          <w:iCs w:val="0"/>
          <w:szCs w:val="24"/>
        </w:rPr>
        <w:t xml:space="preserve"> [online]. Poslední změ</w:t>
      </w:r>
      <w:r w:rsidR="00BD56F2">
        <w:rPr>
          <w:rStyle w:val="Zdraznn"/>
          <w:rFonts w:cs="Times New Roman"/>
          <w:i w:val="0"/>
          <w:iCs w:val="0"/>
          <w:szCs w:val="24"/>
        </w:rPr>
        <w:t>na 2014</w:t>
      </w:r>
      <w:r w:rsidR="006F3A64">
        <w:rPr>
          <w:rStyle w:val="Zdraznn"/>
          <w:rFonts w:cs="Times New Roman"/>
          <w:i w:val="0"/>
          <w:iCs w:val="0"/>
          <w:szCs w:val="24"/>
        </w:rPr>
        <w:t>. [cit. 05-02-</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17" w:history="1">
        <w:r w:rsidRPr="008314B4">
          <w:rPr>
            <w:rStyle w:val="Hypertextovodkaz"/>
            <w:rFonts w:cs="Times New Roman"/>
            <w:szCs w:val="24"/>
          </w:rPr>
          <w:t>http://www.luhacovice.cz</w:t>
        </w:r>
      </w:hyperlink>
      <w:r>
        <w:rPr>
          <w:rStyle w:val="Zdraznn"/>
          <w:rFonts w:cs="Times New Roman"/>
          <w:i w:val="0"/>
          <w:iCs w:val="0"/>
          <w:szCs w:val="24"/>
        </w:rPr>
        <w:t xml:space="preserve">. </w:t>
      </w:r>
    </w:p>
    <w:p w:rsidR="00E429E4" w:rsidRPr="00597A64" w:rsidRDefault="00E429E4" w:rsidP="005E1536">
      <w:pPr>
        <w:numPr>
          <w:ilvl w:val="0"/>
          <w:numId w:val="21"/>
        </w:numPr>
        <w:spacing w:line="276" w:lineRule="auto"/>
        <w:rPr>
          <w:rFonts w:cs="Times New Roman"/>
          <w:szCs w:val="24"/>
        </w:rPr>
      </w:pPr>
      <w:r w:rsidRPr="00D402EA">
        <w:rPr>
          <w:rStyle w:val="Zdraznn"/>
          <w:rFonts w:cs="Times New Roman"/>
          <w:iCs w:val="0"/>
          <w:szCs w:val="24"/>
        </w:rPr>
        <w:t>Mediální výchova.</w:t>
      </w:r>
      <w:r w:rsidRPr="00597A64">
        <w:rPr>
          <w:rStyle w:val="Zdraznn"/>
          <w:rFonts w:cs="Times New Roman"/>
          <w:i w:val="0"/>
          <w:iCs w:val="0"/>
          <w:szCs w:val="24"/>
        </w:rPr>
        <w:t xml:space="preserve"> [online] pos</w:t>
      </w:r>
      <w:r w:rsidR="006F3A64">
        <w:rPr>
          <w:rStyle w:val="Zdraznn"/>
          <w:rFonts w:cs="Times New Roman"/>
          <w:i w:val="0"/>
          <w:iCs w:val="0"/>
          <w:szCs w:val="24"/>
        </w:rPr>
        <w:t>lední změna 2014. [cit. 05-03-</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18" w:history="1">
        <w:r w:rsidRPr="00597A64">
          <w:rPr>
            <w:rStyle w:val="Hypertextovodkaz"/>
            <w:rFonts w:cs="Times New Roman"/>
            <w:szCs w:val="24"/>
          </w:rPr>
          <w:t>http://www.medialnivychova.org/sebepoznaacuteniacute.html</w:t>
        </w:r>
      </w:hyperlink>
      <w:r>
        <w:rPr>
          <w:rFonts w:cs="Times New Roman"/>
          <w:szCs w:val="24"/>
        </w:rPr>
        <w:t>.</w:t>
      </w:r>
      <w:r w:rsidRPr="00597A64">
        <w:rPr>
          <w:rFonts w:cs="Times New Roman"/>
          <w:szCs w:val="24"/>
        </w:rPr>
        <w:t xml:space="preserve"> </w:t>
      </w:r>
    </w:p>
    <w:p w:rsidR="00E429E4" w:rsidRPr="00597A64" w:rsidRDefault="00E429E4" w:rsidP="00597A64">
      <w:pPr>
        <w:numPr>
          <w:ilvl w:val="0"/>
          <w:numId w:val="21"/>
        </w:numPr>
        <w:spacing w:line="276" w:lineRule="auto"/>
        <w:rPr>
          <w:rStyle w:val="Zdraznn"/>
          <w:rFonts w:cs="Times New Roman"/>
          <w:i w:val="0"/>
          <w:iCs w:val="0"/>
          <w:szCs w:val="24"/>
        </w:rPr>
      </w:pPr>
      <w:r w:rsidRPr="00597A64">
        <w:rPr>
          <w:rFonts w:cs="Times New Roman"/>
          <w:szCs w:val="24"/>
        </w:rPr>
        <w:t xml:space="preserve">PAVEL IV. </w:t>
      </w:r>
      <w:r w:rsidRPr="00597A64">
        <w:rPr>
          <w:rFonts w:cs="Times New Roman"/>
          <w:i/>
          <w:szCs w:val="24"/>
        </w:rPr>
        <w:t xml:space="preserve">Lumen gentium </w:t>
      </w:r>
      <w:r w:rsidRPr="00597A64">
        <w:rPr>
          <w:rStyle w:val="Zdraznn"/>
          <w:rFonts w:cs="Times New Roman"/>
          <w:i w:val="0"/>
          <w:iCs w:val="0"/>
          <w:szCs w:val="24"/>
        </w:rPr>
        <w:t>[online]. Poslední změna 2013 [cit. 30-12-2013]. Dostupné z</w:t>
      </w:r>
      <w:r>
        <w:rPr>
          <w:rStyle w:val="Zdraznn"/>
          <w:rFonts w:cs="Times New Roman"/>
          <w:i w:val="0"/>
          <w:iCs w:val="0"/>
          <w:szCs w:val="24"/>
        </w:rPr>
        <w:t>:</w:t>
      </w:r>
      <w:r w:rsidRPr="00597A64">
        <w:rPr>
          <w:rStyle w:val="Zdraznn"/>
          <w:rFonts w:cs="Times New Roman"/>
          <w:i w:val="0"/>
          <w:iCs w:val="0"/>
          <w:szCs w:val="24"/>
        </w:rPr>
        <w:t xml:space="preserve"> </w:t>
      </w:r>
      <w:hyperlink r:id="rId19" w:history="1">
        <w:r w:rsidRPr="00597A64">
          <w:rPr>
            <w:rStyle w:val="Hypertextovodkaz"/>
            <w:rFonts w:cs="Times New Roman"/>
            <w:szCs w:val="24"/>
          </w:rPr>
          <w:t>http://www.vatican.va/archive/hist_councils/ii_vatican_council/documents/vat-ii_const_19641121_lumen-gentium_en.html</w:t>
        </w:r>
      </w:hyperlink>
      <w:r w:rsidRPr="00597A64">
        <w:rPr>
          <w:rStyle w:val="Zdraznn"/>
          <w:rFonts w:cs="Times New Roman"/>
          <w:i w:val="0"/>
          <w:iCs w:val="0"/>
          <w:szCs w:val="24"/>
        </w:rPr>
        <w:t xml:space="preserve">. </w:t>
      </w:r>
    </w:p>
    <w:p w:rsidR="00E429E4" w:rsidRPr="00597A64" w:rsidRDefault="00E429E4" w:rsidP="005E1536">
      <w:pPr>
        <w:numPr>
          <w:ilvl w:val="0"/>
          <w:numId w:val="21"/>
        </w:numPr>
        <w:spacing w:line="276" w:lineRule="auto"/>
        <w:rPr>
          <w:rStyle w:val="Zdraznn"/>
          <w:rFonts w:cs="Times New Roman"/>
          <w:i w:val="0"/>
          <w:iCs w:val="0"/>
          <w:szCs w:val="24"/>
        </w:rPr>
      </w:pPr>
      <w:r w:rsidRPr="00D402EA">
        <w:rPr>
          <w:rFonts w:cs="Times New Roman"/>
          <w:i/>
          <w:szCs w:val="24"/>
        </w:rPr>
        <w:t>Pozlovice</w:t>
      </w:r>
      <w:r w:rsidRPr="00597A64">
        <w:rPr>
          <w:rFonts w:cs="Times New Roman"/>
          <w:szCs w:val="24"/>
        </w:rPr>
        <w:t xml:space="preserve"> </w:t>
      </w:r>
      <w:r w:rsidRPr="00597A64">
        <w:rPr>
          <w:rStyle w:val="Zdraznn"/>
          <w:rFonts w:cs="Times New Roman"/>
          <w:i w:val="0"/>
          <w:iCs w:val="0"/>
          <w:szCs w:val="24"/>
        </w:rPr>
        <w:t xml:space="preserve">[online]. Poslední změna </w:t>
      </w:r>
      <w:r w:rsidRPr="00597A64">
        <w:rPr>
          <w:rFonts w:cs="Times New Roman"/>
          <w:color w:val="000000"/>
          <w:szCs w:val="24"/>
          <w:shd w:val="clear" w:color="auto" w:fill="FFFFFF"/>
        </w:rPr>
        <w:t>04. 02. 2014.</w:t>
      </w:r>
      <w:r w:rsidR="006F3A64">
        <w:rPr>
          <w:rStyle w:val="Zdraznn"/>
          <w:rFonts w:cs="Times New Roman"/>
          <w:i w:val="0"/>
          <w:iCs w:val="0"/>
          <w:szCs w:val="24"/>
        </w:rPr>
        <w:t xml:space="preserve"> [cit. 03-02-</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20" w:history="1">
        <w:r w:rsidRPr="00597A64">
          <w:rPr>
            <w:rStyle w:val="Hypertextovodkaz"/>
            <w:rFonts w:cs="Times New Roman"/>
            <w:szCs w:val="24"/>
          </w:rPr>
          <w:t>http://www.pozlovice.cz/obec.php</w:t>
        </w:r>
      </w:hyperlink>
      <w:r w:rsidRPr="00597A64">
        <w:rPr>
          <w:rStyle w:val="Zdraznn"/>
          <w:rFonts w:cs="Times New Roman"/>
          <w:i w:val="0"/>
          <w:iCs w:val="0"/>
          <w:szCs w:val="24"/>
        </w:rPr>
        <w:t>.</w:t>
      </w:r>
    </w:p>
    <w:p w:rsidR="00E429E4" w:rsidRPr="006F3A64" w:rsidRDefault="00E429E4" w:rsidP="001202EF">
      <w:pPr>
        <w:numPr>
          <w:ilvl w:val="0"/>
          <w:numId w:val="21"/>
        </w:numPr>
        <w:spacing w:line="276" w:lineRule="auto"/>
        <w:rPr>
          <w:rFonts w:cs="Times New Roman"/>
          <w:szCs w:val="24"/>
          <w:u w:val="single"/>
          <w:lang w:eastAsia="cs-CZ"/>
        </w:rPr>
      </w:pPr>
      <w:r w:rsidRPr="00597A64">
        <w:rPr>
          <w:rFonts w:cs="Times New Roman"/>
          <w:szCs w:val="24"/>
        </w:rPr>
        <w:t xml:space="preserve">SARTOR, C. E. – YOUNISS, J. </w:t>
      </w:r>
      <w:r w:rsidRPr="00597A64">
        <w:rPr>
          <w:rFonts w:cs="Times New Roman"/>
          <w:i/>
          <w:szCs w:val="24"/>
        </w:rPr>
        <w:t>Adolescence.</w:t>
      </w:r>
      <w:r w:rsidRPr="00597A64">
        <w:rPr>
          <w:rFonts w:cs="Times New Roman"/>
          <w:szCs w:val="24"/>
        </w:rPr>
        <w:t xml:space="preserve"> The Relationship Between Positive Parental Involvement and Identity Achievement During Adolescence. 2002</w:t>
      </w:r>
      <w:r>
        <w:rPr>
          <w:rFonts w:cs="Times New Roman"/>
          <w:szCs w:val="24"/>
        </w:rPr>
        <w:t>,</w:t>
      </w:r>
      <w:r w:rsidRPr="00597A64">
        <w:rPr>
          <w:rFonts w:cs="Times New Roman"/>
          <w:szCs w:val="24"/>
        </w:rPr>
        <w:t xml:space="preserve"> s. 37, 146, 221- 234. </w:t>
      </w:r>
      <w:r w:rsidRPr="00597A64">
        <w:rPr>
          <w:rStyle w:val="Zdraznn"/>
          <w:rFonts w:cs="Times New Roman"/>
          <w:i w:val="0"/>
          <w:iCs w:val="0"/>
          <w:szCs w:val="24"/>
        </w:rPr>
        <w:t>[online]</w:t>
      </w:r>
      <w:r w:rsidRPr="00597A64">
        <w:rPr>
          <w:rFonts w:cs="Times New Roman"/>
          <w:color w:val="000000"/>
          <w:szCs w:val="24"/>
          <w:shd w:val="clear" w:color="auto" w:fill="FFFFFF"/>
        </w:rPr>
        <w:t>.</w:t>
      </w:r>
      <w:r w:rsidR="006F3A64">
        <w:rPr>
          <w:rStyle w:val="Zdraznn"/>
          <w:rFonts w:cs="Times New Roman"/>
          <w:i w:val="0"/>
          <w:iCs w:val="0"/>
          <w:szCs w:val="24"/>
        </w:rPr>
        <w:t xml:space="preserve"> [cit. 04-11-</w:t>
      </w:r>
      <w:r w:rsidRPr="00597A64">
        <w:rPr>
          <w:rStyle w:val="Zdraznn"/>
          <w:rFonts w:cs="Times New Roman"/>
          <w:i w:val="0"/>
          <w:iCs w:val="0"/>
          <w:szCs w:val="24"/>
        </w:rPr>
        <w:t>2013].</w:t>
      </w:r>
      <w:r w:rsidRPr="00597A64">
        <w:rPr>
          <w:rFonts w:cs="Times New Roman"/>
          <w:szCs w:val="24"/>
        </w:rPr>
        <w:t xml:space="preserve">  Dostupné z  </w:t>
      </w:r>
      <w:hyperlink r:id="rId21" w:history="1">
        <w:r w:rsidRPr="00597A64">
          <w:rPr>
            <w:rStyle w:val="Hypertextovodkaz"/>
            <w:rFonts w:cs="Times New Roman"/>
            <w:szCs w:val="24"/>
          </w:rPr>
          <w:t>http://www.ncbi.nlm.nih.gov/pubmed</w:t>
        </w:r>
      </w:hyperlink>
      <w:r w:rsidRPr="00597A64">
        <w:rPr>
          <w:rFonts w:cs="Times New Roman"/>
          <w:szCs w:val="24"/>
        </w:rPr>
        <w:t xml:space="preserve">. </w:t>
      </w:r>
    </w:p>
    <w:p w:rsidR="006F3A64" w:rsidRPr="006F3A64" w:rsidRDefault="006F3A64" w:rsidP="006F3A64">
      <w:pPr>
        <w:numPr>
          <w:ilvl w:val="0"/>
          <w:numId w:val="21"/>
        </w:numPr>
        <w:spacing w:line="276" w:lineRule="auto"/>
        <w:rPr>
          <w:rFonts w:cs="Times New Roman"/>
          <w:szCs w:val="24"/>
          <w:lang w:eastAsia="cs-CZ"/>
        </w:rPr>
      </w:pPr>
      <w:r w:rsidRPr="006F3A64">
        <w:rPr>
          <w:rFonts w:cs="Times New Roman"/>
          <w:szCs w:val="24"/>
          <w:lang w:eastAsia="cs-CZ"/>
        </w:rPr>
        <w:t xml:space="preserve">SMAHEL, R. </w:t>
      </w:r>
      <w:r w:rsidRPr="006F3A64">
        <w:rPr>
          <w:rFonts w:cs="Times New Roman"/>
          <w:i/>
          <w:szCs w:val="24"/>
          <w:lang w:eastAsia="cs-CZ"/>
        </w:rPr>
        <w:t>Život prožít, život vytvářet.</w:t>
      </w:r>
      <w:r w:rsidRPr="006F3A64">
        <w:rPr>
          <w:rStyle w:val="Zdraznn"/>
          <w:rFonts w:cs="Times New Roman"/>
          <w:i w:val="0"/>
          <w:iCs w:val="0"/>
          <w:szCs w:val="24"/>
        </w:rPr>
        <w:t xml:space="preserve"> </w:t>
      </w:r>
      <w:r>
        <w:rPr>
          <w:rStyle w:val="Zdraznn"/>
          <w:rFonts w:cs="Times New Roman"/>
          <w:i w:val="0"/>
          <w:iCs w:val="0"/>
          <w:szCs w:val="24"/>
        </w:rPr>
        <w:t>[online].</w:t>
      </w:r>
      <w:r>
        <w:rPr>
          <w:rFonts w:cs="Times New Roman"/>
          <w:i/>
          <w:szCs w:val="24"/>
          <w:lang w:eastAsia="cs-CZ"/>
        </w:rPr>
        <w:t xml:space="preserve"> </w:t>
      </w:r>
      <w:r>
        <w:rPr>
          <w:rStyle w:val="Zdraznn"/>
          <w:rFonts w:cs="Times New Roman"/>
          <w:i w:val="0"/>
          <w:iCs w:val="0"/>
          <w:szCs w:val="24"/>
        </w:rPr>
        <w:t>[cit. 15-11-2013].</w:t>
      </w:r>
      <w:r w:rsidRPr="006F3A64">
        <w:rPr>
          <w:rFonts w:cs="Times New Roman"/>
          <w:szCs w:val="24"/>
          <w:lang w:eastAsia="cs-CZ"/>
        </w:rPr>
        <w:t xml:space="preserve"> Dostupné z</w:t>
      </w:r>
      <w:r>
        <w:rPr>
          <w:rFonts w:cs="Times New Roman"/>
          <w:szCs w:val="24"/>
          <w:lang w:eastAsia="cs-CZ"/>
        </w:rPr>
        <w:t>:</w:t>
      </w:r>
      <w:r w:rsidRPr="006F3A64">
        <w:rPr>
          <w:rFonts w:cs="Times New Roman"/>
          <w:szCs w:val="24"/>
          <w:lang w:eastAsia="cs-CZ"/>
        </w:rPr>
        <w:t xml:space="preserve"> </w:t>
      </w:r>
      <w:hyperlink r:id="rId22" w:history="1">
        <w:r w:rsidRPr="00812DB5">
          <w:rPr>
            <w:rStyle w:val="Hypertextovodkaz"/>
            <w:rFonts w:cs="Times New Roman"/>
            <w:szCs w:val="24"/>
            <w:lang w:eastAsia="cs-CZ"/>
          </w:rPr>
          <w:t>http://www.katolik.cz//</w:t>
        </w:r>
      </w:hyperlink>
      <w:r>
        <w:rPr>
          <w:rFonts w:cs="Times New Roman"/>
          <w:szCs w:val="24"/>
          <w:lang w:eastAsia="cs-CZ"/>
        </w:rPr>
        <w:t xml:space="preserve">. </w:t>
      </w:r>
    </w:p>
    <w:p w:rsidR="00E429E4" w:rsidRPr="00597A64" w:rsidRDefault="00E429E4" w:rsidP="005E1536">
      <w:pPr>
        <w:numPr>
          <w:ilvl w:val="0"/>
          <w:numId w:val="21"/>
        </w:numPr>
        <w:spacing w:line="276" w:lineRule="auto"/>
        <w:rPr>
          <w:rStyle w:val="Zdraznn"/>
          <w:rFonts w:cs="Times New Roman"/>
          <w:i w:val="0"/>
          <w:iCs w:val="0"/>
          <w:szCs w:val="24"/>
        </w:rPr>
      </w:pPr>
      <w:r w:rsidRPr="00D402EA">
        <w:rPr>
          <w:rStyle w:val="Zdraznn"/>
          <w:rFonts w:cs="Times New Roman"/>
          <w:iCs w:val="0"/>
          <w:szCs w:val="24"/>
        </w:rPr>
        <w:lastRenderedPageBreak/>
        <w:t>Topsoutěže</w:t>
      </w:r>
      <w:r w:rsidRPr="00597A64">
        <w:rPr>
          <w:rStyle w:val="Zdraznn"/>
          <w:rFonts w:cs="Times New Roman"/>
          <w:i w:val="0"/>
          <w:iCs w:val="0"/>
          <w:szCs w:val="24"/>
        </w:rPr>
        <w:t xml:space="preserve"> [online]. Poslední změna</w:t>
      </w:r>
      <w:r w:rsidR="006F3A64">
        <w:rPr>
          <w:rStyle w:val="Zdraznn"/>
          <w:rFonts w:cs="Times New Roman"/>
          <w:i w:val="0"/>
          <w:iCs w:val="0"/>
          <w:szCs w:val="24"/>
        </w:rPr>
        <w:t xml:space="preserve"> 14. března 2009. [cit. 12-02-</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23" w:history="1">
        <w:r w:rsidRPr="00597A64">
          <w:rPr>
            <w:rStyle w:val="Hypertextovodkaz"/>
            <w:rFonts w:cs="Times New Roman"/>
            <w:szCs w:val="24"/>
          </w:rPr>
          <w:t>http://topsouteze.blog.cz/0903/az-kviz</w:t>
        </w:r>
      </w:hyperlink>
      <w:r w:rsidRPr="00597A64">
        <w:rPr>
          <w:rStyle w:val="Zdraznn"/>
          <w:rFonts w:cs="Times New Roman"/>
          <w:i w:val="0"/>
          <w:iCs w:val="0"/>
          <w:szCs w:val="24"/>
        </w:rPr>
        <w:t>.</w:t>
      </w:r>
    </w:p>
    <w:p w:rsidR="00E429E4" w:rsidRPr="00D9391C" w:rsidRDefault="00E429E4" w:rsidP="00D9391C">
      <w:pPr>
        <w:pStyle w:val="Odstavecseseznamem"/>
        <w:numPr>
          <w:ilvl w:val="0"/>
          <w:numId w:val="21"/>
        </w:numPr>
        <w:spacing w:line="276" w:lineRule="auto"/>
        <w:rPr>
          <w:rStyle w:val="Zdraznn"/>
          <w:rFonts w:cs="Times New Roman"/>
          <w:i w:val="0"/>
          <w:iCs w:val="0"/>
          <w:szCs w:val="24"/>
        </w:rPr>
      </w:pPr>
      <w:r w:rsidRPr="00D402EA">
        <w:rPr>
          <w:rFonts w:cs="Times New Roman"/>
          <w:i/>
          <w:szCs w:val="24"/>
        </w:rPr>
        <w:t>Tříletý plán práce s mládeží 2011- 2013.</w:t>
      </w:r>
      <w:r w:rsidRPr="00D9391C">
        <w:rPr>
          <w:rFonts w:cs="Times New Roman"/>
          <w:szCs w:val="24"/>
        </w:rPr>
        <w:t xml:space="preserve"> </w:t>
      </w:r>
      <w:r w:rsidRPr="00D9391C">
        <w:rPr>
          <w:rStyle w:val="Zdraznn"/>
          <w:rFonts w:cs="Times New Roman"/>
          <w:i w:val="0"/>
          <w:iCs w:val="0"/>
          <w:szCs w:val="24"/>
        </w:rPr>
        <w:t>[online]. Posled</w:t>
      </w:r>
      <w:r w:rsidR="006F3A64">
        <w:rPr>
          <w:rStyle w:val="Zdraznn"/>
          <w:rFonts w:cs="Times New Roman"/>
          <w:i w:val="0"/>
          <w:iCs w:val="0"/>
          <w:szCs w:val="24"/>
        </w:rPr>
        <w:t>ní změna květen 2011. [cit. 04-02-</w:t>
      </w:r>
      <w:r w:rsidRPr="00D9391C">
        <w:rPr>
          <w:rStyle w:val="Zdraznn"/>
          <w:rFonts w:cs="Times New Roman"/>
          <w:i w:val="0"/>
          <w:iCs w:val="0"/>
          <w:szCs w:val="24"/>
        </w:rPr>
        <w:t xml:space="preserve">2014]. Dostupné z: </w:t>
      </w:r>
      <w:hyperlink r:id="rId24" w:history="1">
        <w:r w:rsidRPr="00D9391C">
          <w:rPr>
            <w:rStyle w:val="Hypertextovodkaz"/>
            <w:rFonts w:cs="Times New Roman"/>
            <w:szCs w:val="24"/>
          </w:rPr>
          <w:t>http://anima.wbs.cz/Dekanatni-pastoracni-plan.html</w:t>
        </w:r>
      </w:hyperlink>
      <w:r w:rsidRPr="00D9391C">
        <w:rPr>
          <w:rStyle w:val="Zdraznn"/>
          <w:rFonts w:cs="Times New Roman"/>
          <w:i w:val="0"/>
          <w:iCs w:val="0"/>
          <w:szCs w:val="24"/>
        </w:rPr>
        <w:t xml:space="preserve">. </w:t>
      </w:r>
    </w:p>
    <w:p w:rsidR="00E429E4" w:rsidRPr="00597A64" w:rsidRDefault="00E429E4" w:rsidP="005E1536">
      <w:pPr>
        <w:numPr>
          <w:ilvl w:val="0"/>
          <w:numId w:val="21"/>
        </w:numPr>
        <w:spacing w:line="276" w:lineRule="auto"/>
        <w:rPr>
          <w:rStyle w:val="Zdraznn"/>
          <w:rFonts w:cs="Times New Roman"/>
          <w:i w:val="0"/>
          <w:iCs w:val="0"/>
          <w:szCs w:val="24"/>
        </w:rPr>
      </w:pPr>
      <w:r w:rsidRPr="00D402EA">
        <w:rPr>
          <w:rStyle w:val="Zdraznn"/>
          <w:rFonts w:cs="Times New Roman"/>
          <w:iCs w:val="0"/>
          <w:szCs w:val="24"/>
        </w:rPr>
        <w:t>Vojtěch Kodet</w:t>
      </w:r>
      <w:r w:rsidRPr="00597A64">
        <w:rPr>
          <w:rStyle w:val="Zdraznn"/>
          <w:rFonts w:cs="Times New Roman"/>
          <w:i w:val="0"/>
          <w:iCs w:val="0"/>
          <w:szCs w:val="24"/>
        </w:rPr>
        <w:t xml:space="preserve"> [online]. </w:t>
      </w:r>
      <w:r w:rsidR="006F3A64">
        <w:rPr>
          <w:rStyle w:val="Zdraznn"/>
          <w:rFonts w:cs="Times New Roman"/>
          <w:i w:val="0"/>
          <w:iCs w:val="0"/>
          <w:szCs w:val="24"/>
        </w:rPr>
        <w:t>Poslední změna 2014. [cit. 18-02-</w:t>
      </w:r>
      <w:r w:rsidRPr="00597A64">
        <w:rPr>
          <w:rStyle w:val="Zdraznn"/>
          <w:rFonts w:cs="Times New Roman"/>
          <w:i w:val="0"/>
          <w:iCs w:val="0"/>
          <w:szCs w:val="24"/>
        </w:rPr>
        <w:t>2014]. Dostupné z</w:t>
      </w:r>
      <w:r>
        <w:rPr>
          <w:rStyle w:val="Zdraznn"/>
          <w:rFonts w:cs="Times New Roman"/>
          <w:i w:val="0"/>
          <w:iCs w:val="0"/>
          <w:szCs w:val="24"/>
        </w:rPr>
        <w:t>:</w:t>
      </w:r>
      <w:r w:rsidRPr="00597A64">
        <w:rPr>
          <w:rStyle w:val="Zdraznn"/>
          <w:rFonts w:cs="Times New Roman"/>
          <w:i w:val="0"/>
          <w:iCs w:val="0"/>
          <w:szCs w:val="24"/>
        </w:rPr>
        <w:t xml:space="preserve"> </w:t>
      </w:r>
      <w:hyperlink r:id="rId25" w:history="1">
        <w:r w:rsidRPr="00597A64">
          <w:rPr>
            <w:rStyle w:val="Hypertextovodkaz"/>
            <w:rFonts w:cs="Times New Roman"/>
            <w:szCs w:val="24"/>
          </w:rPr>
          <w:t>http://www.vojtechkodet.cz/modlitby/modlitby-svetcu/nauc-me-umeni-malych-kroku.html</w:t>
        </w:r>
      </w:hyperlink>
      <w:r w:rsidRPr="00597A64">
        <w:rPr>
          <w:rStyle w:val="Zdraznn"/>
          <w:rFonts w:cs="Times New Roman"/>
          <w:i w:val="0"/>
          <w:iCs w:val="0"/>
          <w:szCs w:val="24"/>
        </w:rPr>
        <w:t>.</w:t>
      </w:r>
    </w:p>
    <w:p w:rsidR="00E429E4" w:rsidRPr="00597A64" w:rsidRDefault="00E429E4" w:rsidP="00597A64">
      <w:pPr>
        <w:numPr>
          <w:ilvl w:val="0"/>
          <w:numId w:val="21"/>
        </w:numPr>
        <w:spacing w:line="276" w:lineRule="auto"/>
        <w:rPr>
          <w:rFonts w:cs="Times New Roman"/>
          <w:szCs w:val="24"/>
        </w:rPr>
      </w:pPr>
      <w:r w:rsidRPr="00597A64">
        <w:rPr>
          <w:rFonts w:cs="Times New Roman"/>
          <w:szCs w:val="24"/>
        </w:rPr>
        <w:t xml:space="preserve">Zlínský kraj. </w:t>
      </w:r>
      <w:r w:rsidRPr="00597A64">
        <w:rPr>
          <w:rFonts w:cs="Times New Roman"/>
          <w:i/>
          <w:szCs w:val="24"/>
        </w:rPr>
        <w:t xml:space="preserve">Krajský plán prevence rizikového chování ve Zlínském kraji 2012- 2014. </w:t>
      </w:r>
      <w:r w:rsidRPr="00597A64">
        <w:rPr>
          <w:rFonts w:cs="Times New Roman"/>
          <w:szCs w:val="24"/>
        </w:rPr>
        <w:t xml:space="preserve">Vydal Zlínský kraj, 2012. </w:t>
      </w:r>
      <w:r w:rsidRPr="00597A64">
        <w:rPr>
          <w:rStyle w:val="Zdraznn"/>
          <w:rFonts w:cs="Times New Roman"/>
          <w:i w:val="0"/>
          <w:iCs w:val="0"/>
          <w:szCs w:val="24"/>
        </w:rPr>
        <w:t xml:space="preserve">[online]. Poslední změna </w:t>
      </w:r>
      <w:r>
        <w:rPr>
          <w:rFonts w:cs="Times New Roman"/>
          <w:color w:val="000000"/>
          <w:szCs w:val="24"/>
          <w:shd w:val="clear" w:color="auto" w:fill="FFFFFF"/>
        </w:rPr>
        <w:t>1. 5. 2012.</w:t>
      </w:r>
      <w:r w:rsidRPr="00597A64">
        <w:rPr>
          <w:rStyle w:val="Zdraznn"/>
          <w:rFonts w:cs="Times New Roman"/>
          <w:i w:val="0"/>
          <w:iCs w:val="0"/>
          <w:szCs w:val="24"/>
        </w:rPr>
        <w:t xml:space="preserve"> </w:t>
      </w:r>
      <w:r w:rsidR="006F3A64">
        <w:rPr>
          <w:rStyle w:val="Zdraznn"/>
          <w:rFonts w:cs="Times New Roman"/>
          <w:i w:val="0"/>
          <w:iCs w:val="0"/>
          <w:szCs w:val="24"/>
        </w:rPr>
        <w:t>[cit. 18-12-</w:t>
      </w:r>
      <w:r>
        <w:rPr>
          <w:rStyle w:val="Zdraznn"/>
          <w:rFonts w:cs="Times New Roman"/>
          <w:i w:val="0"/>
          <w:iCs w:val="0"/>
          <w:szCs w:val="24"/>
        </w:rPr>
        <w:t>2013</w:t>
      </w:r>
      <w:r w:rsidRPr="00597A64">
        <w:rPr>
          <w:rStyle w:val="Zdraznn"/>
          <w:rFonts w:cs="Times New Roman"/>
          <w:i w:val="0"/>
          <w:iCs w:val="0"/>
          <w:szCs w:val="24"/>
        </w:rPr>
        <w:t>].</w:t>
      </w:r>
      <w:r>
        <w:rPr>
          <w:rFonts w:cs="Times New Roman"/>
          <w:szCs w:val="24"/>
        </w:rPr>
        <w:t xml:space="preserve"> </w:t>
      </w:r>
      <w:r w:rsidRPr="00597A64">
        <w:rPr>
          <w:rFonts w:cs="Times New Roman"/>
          <w:szCs w:val="24"/>
        </w:rPr>
        <w:t>Dostupné</w:t>
      </w:r>
      <w:r>
        <w:rPr>
          <w:rFonts w:cs="Times New Roman"/>
          <w:szCs w:val="24"/>
        </w:rPr>
        <w:t xml:space="preserve"> z</w:t>
      </w:r>
      <w:r w:rsidRPr="00597A64">
        <w:rPr>
          <w:rFonts w:cs="Times New Roman"/>
          <w:szCs w:val="24"/>
        </w:rPr>
        <w:t xml:space="preserve">: </w:t>
      </w:r>
      <w:hyperlink r:id="rId26" w:history="1">
        <w:r w:rsidRPr="008314B4">
          <w:rPr>
            <w:rStyle w:val="Hypertextovodkaz"/>
            <w:rFonts w:cs="Times New Roman"/>
            <w:szCs w:val="24"/>
          </w:rPr>
          <w:t>http://www.kr-zlinsky.cz/prevence-rizikoveho-chovani-cl-75.html</w:t>
        </w:r>
      </w:hyperlink>
      <w:r>
        <w:rPr>
          <w:rFonts w:cs="Times New Roman"/>
          <w:szCs w:val="24"/>
        </w:rPr>
        <w:t xml:space="preserve">. </w:t>
      </w:r>
    </w:p>
    <w:p w:rsidR="00E429E4" w:rsidRDefault="00E429E4" w:rsidP="00923B55">
      <w:pPr>
        <w:pStyle w:val="nadpisyobecn"/>
        <w:rPr>
          <w:lang w:eastAsia="cs-CZ"/>
        </w:rPr>
      </w:pPr>
    </w:p>
    <w:p w:rsidR="009E6BC5" w:rsidRDefault="009E6BC5">
      <w:pPr>
        <w:spacing w:line="276" w:lineRule="auto"/>
        <w:ind w:left="0" w:firstLine="0"/>
        <w:jc w:val="left"/>
        <w:rPr>
          <w:b/>
          <w:sz w:val="32"/>
          <w:szCs w:val="24"/>
          <w:lang w:eastAsia="cs-CZ"/>
        </w:rPr>
      </w:pPr>
      <w:r>
        <w:rPr>
          <w:lang w:eastAsia="cs-CZ"/>
        </w:rPr>
        <w:br w:type="page"/>
      </w:r>
    </w:p>
    <w:p w:rsidR="00622146" w:rsidRPr="00BF057B" w:rsidRDefault="00622146" w:rsidP="00923B55">
      <w:pPr>
        <w:pStyle w:val="nadpisyobecn"/>
        <w:rPr>
          <w:rFonts w:cs="Times New Roman"/>
        </w:rPr>
      </w:pPr>
      <w:r w:rsidRPr="00BF057B">
        <w:rPr>
          <w:lang w:eastAsia="cs-CZ"/>
        </w:rPr>
        <w:lastRenderedPageBreak/>
        <w:t>Seznam příloh</w:t>
      </w:r>
      <w:r w:rsidR="00BF057B">
        <w:rPr>
          <w:lang w:eastAsia="cs-CZ"/>
        </w:rPr>
        <w:t>:</w:t>
      </w:r>
    </w:p>
    <w:p w:rsidR="000939B0" w:rsidRPr="00535EBE" w:rsidRDefault="000939B0" w:rsidP="000939B0">
      <w:pPr>
        <w:pStyle w:val="ploha"/>
        <w:rPr>
          <w:lang w:eastAsia="cs-CZ"/>
        </w:rPr>
      </w:pPr>
      <w:r w:rsidRPr="00535EBE">
        <w:rPr>
          <w:lang w:eastAsia="cs-CZ"/>
        </w:rPr>
        <w:t>Příloha číslo 1</w:t>
      </w:r>
      <w:r w:rsidR="00535EBE">
        <w:rPr>
          <w:lang w:eastAsia="cs-CZ"/>
        </w:rPr>
        <w:t>: I</w:t>
      </w:r>
      <w:r w:rsidR="00535EBE" w:rsidRPr="00535EBE">
        <w:rPr>
          <w:lang w:eastAsia="cs-CZ"/>
        </w:rPr>
        <w:t>nformace a dotazník pro účastníky</w:t>
      </w:r>
    </w:p>
    <w:p w:rsidR="000939B0" w:rsidRPr="00535EBE" w:rsidRDefault="000939B0" w:rsidP="000939B0">
      <w:pPr>
        <w:pStyle w:val="ploha"/>
      </w:pPr>
      <w:r w:rsidRPr="00535EBE">
        <w:t>Příloha číslo 2</w:t>
      </w:r>
      <w:r w:rsidR="00535EBE">
        <w:t>: A</w:t>
      </w:r>
      <w:r w:rsidR="00535EBE" w:rsidRPr="00535EBE">
        <w:t>beceda ke hře o dobrých vlastnostech</w:t>
      </w:r>
    </w:p>
    <w:p w:rsidR="000939B0" w:rsidRPr="00535EBE" w:rsidRDefault="000939B0" w:rsidP="000939B0">
      <w:pPr>
        <w:pStyle w:val="ploha"/>
      </w:pPr>
      <w:r w:rsidRPr="00535EBE">
        <w:t>Příloha číslo 3</w:t>
      </w:r>
      <w:r w:rsidR="00535EBE">
        <w:t>: Hra s rozstříhaným obrazem</w:t>
      </w:r>
    </w:p>
    <w:p w:rsidR="000939B0" w:rsidRPr="00535EBE" w:rsidRDefault="000939B0" w:rsidP="000939B0">
      <w:pPr>
        <w:pStyle w:val="ploha"/>
      </w:pPr>
      <w:r w:rsidRPr="00535EBE">
        <w:t>Příloha číslo 4</w:t>
      </w:r>
      <w:r w:rsidR="00535EBE">
        <w:t>: Hra co bych, kdyby</w:t>
      </w:r>
    </w:p>
    <w:p w:rsidR="000939B0" w:rsidRPr="00535EBE" w:rsidRDefault="000939B0" w:rsidP="000939B0">
      <w:pPr>
        <w:pStyle w:val="ploha"/>
      </w:pPr>
      <w:r w:rsidRPr="00535EBE">
        <w:t>Příloha číslo 5</w:t>
      </w:r>
      <w:r w:rsidR="00535EBE">
        <w:t>: Biblická knihovna</w:t>
      </w:r>
    </w:p>
    <w:p w:rsidR="000939B0" w:rsidRPr="00535EBE" w:rsidRDefault="000939B0" w:rsidP="000939B0">
      <w:pPr>
        <w:pStyle w:val="ploha"/>
      </w:pPr>
      <w:r w:rsidRPr="00535EBE">
        <w:t>Příloha číslo 6</w:t>
      </w:r>
      <w:r w:rsidR="00535EBE">
        <w:t>: Hra AZ Kvíz</w:t>
      </w:r>
    </w:p>
    <w:p w:rsidR="000939B0" w:rsidRPr="00535EBE" w:rsidRDefault="000939B0" w:rsidP="000939B0">
      <w:pPr>
        <w:pStyle w:val="ploha"/>
      </w:pPr>
      <w:r w:rsidRPr="00535EBE">
        <w:t>Příloha číslo 7</w:t>
      </w:r>
      <w:r w:rsidR="00535EBE">
        <w:t>: Hra poznávání po hlase</w:t>
      </w:r>
    </w:p>
    <w:p w:rsidR="000939B0" w:rsidRPr="00535EBE" w:rsidRDefault="000939B0" w:rsidP="000939B0">
      <w:pPr>
        <w:pStyle w:val="ploha"/>
      </w:pPr>
      <w:r w:rsidRPr="00535EBE">
        <w:t>Příloha číslo 8</w:t>
      </w:r>
      <w:r w:rsidR="00535EBE">
        <w:t>: Příběh svatého Augustina a jeho matky Moniky</w:t>
      </w:r>
    </w:p>
    <w:p w:rsidR="000939B0" w:rsidRPr="00535EBE" w:rsidRDefault="000939B0" w:rsidP="000939B0">
      <w:pPr>
        <w:pStyle w:val="ploha"/>
      </w:pPr>
      <w:r w:rsidRPr="00535EBE">
        <w:t>Příloha číslo 9</w:t>
      </w:r>
      <w:r w:rsidR="00535EBE">
        <w:t>: Hra o vedení</w:t>
      </w:r>
    </w:p>
    <w:p w:rsidR="000939B0" w:rsidRPr="00535EBE" w:rsidRDefault="000939B0" w:rsidP="00923B55">
      <w:pPr>
        <w:pStyle w:val="ploha"/>
        <w:ind w:left="992" w:firstLine="708"/>
      </w:pPr>
      <w:r w:rsidRPr="00535EBE">
        <w:t>Příloha číslo 10</w:t>
      </w:r>
      <w:r w:rsidR="001C52D9">
        <w:t>: Hra změna osobnosti</w:t>
      </w:r>
    </w:p>
    <w:p w:rsidR="000939B0" w:rsidRPr="00535EBE" w:rsidRDefault="000939B0" w:rsidP="000939B0">
      <w:pPr>
        <w:pStyle w:val="ploha"/>
      </w:pPr>
      <w:r w:rsidRPr="00535EBE">
        <w:t>Příloha číslo 11</w:t>
      </w:r>
      <w:r w:rsidR="001C52D9">
        <w:t>: Kristův život dnes</w:t>
      </w:r>
    </w:p>
    <w:p w:rsidR="000939B0" w:rsidRPr="00535EBE" w:rsidRDefault="000939B0" w:rsidP="000939B0">
      <w:pPr>
        <w:pStyle w:val="ploha"/>
      </w:pPr>
      <w:r w:rsidRPr="00535EBE">
        <w:t>Příloha číslo 12</w:t>
      </w:r>
      <w:r w:rsidR="001C52D9">
        <w:t xml:space="preserve">: Odraz Boží lásky </w:t>
      </w:r>
    </w:p>
    <w:p w:rsidR="000939B0" w:rsidRPr="00535EBE" w:rsidRDefault="000939B0" w:rsidP="000939B0">
      <w:pPr>
        <w:pStyle w:val="ploha"/>
      </w:pPr>
      <w:r w:rsidRPr="00535EBE">
        <w:t>Příloha číslo 13</w:t>
      </w:r>
      <w:r w:rsidR="001C52D9">
        <w:t>: Svatí dneška</w:t>
      </w:r>
    </w:p>
    <w:p w:rsidR="000939B0" w:rsidRPr="00535EBE" w:rsidRDefault="000939B0" w:rsidP="000939B0">
      <w:pPr>
        <w:pStyle w:val="ploha"/>
      </w:pPr>
      <w:r w:rsidRPr="00535EBE">
        <w:t>Příloha číslo 14</w:t>
      </w:r>
      <w:r w:rsidR="001C52D9">
        <w:t>: Hra „svatost předpokládá přirozenost“</w:t>
      </w:r>
    </w:p>
    <w:p w:rsidR="000939B0" w:rsidRPr="00535EBE" w:rsidRDefault="000939B0" w:rsidP="000939B0">
      <w:pPr>
        <w:pStyle w:val="ploha"/>
      </w:pPr>
      <w:r w:rsidRPr="00535EBE">
        <w:t>Příloha číslo 15</w:t>
      </w:r>
      <w:r w:rsidR="001C52D9">
        <w:t>: Modlitba „nauč mě umění malých kroků“</w:t>
      </w:r>
    </w:p>
    <w:p w:rsidR="000939B0" w:rsidRPr="00535EBE" w:rsidRDefault="000939B0" w:rsidP="000939B0">
      <w:pPr>
        <w:pStyle w:val="ploha"/>
      </w:pPr>
      <w:r w:rsidRPr="00535EBE">
        <w:t>Příloha číslo 16</w:t>
      </w:r>
      <w:r w:rsidR="001C52D9">
        <w:t>: Video „každý jsme originál“</w:t>
      </w:r>
    </w:p>
    <w:p w:rsidR="000939B0" w:rsidRPr="00535EBE" w:rsidRDefault="000939B0" w:rsidP="000939B0">
      <w:pPr>
        <w:pStyle w:val="ploha"/>
      </w:pPr>
      <w:r w:rsidRPr="00535EBE">
        <w:t>Příloha číslo 17</w:t>
      </w:r>
      <w:r w:rsidR="001C52D9">
        <w:t>: Hra vlaky</w:t>
      </w:r>
    </w:p>
    <w:p w:rsidR="000939B0" w:rsidRPr="00535EBE" w:rsidRDefault="000939B0" w:rsidP="000939B0">
      <w:pPr>
        <w:pStyle w:val="ploha"/>
      </w:pPr>
      <w:r w:rsidRPr="00535EBE">
        <w:t>Příloha číslo 18</w:t>
      </w:r>
      <w:r w:rsidR="001C52D9">
        <w:t>: Hra s hledáním dobrých vlastností</w:t>
      </w:r>
    </w:p>
    <w:p w:rsidR="001C52D9" w:rsidRPr="001C52D9" w:rsidRDefault="000939B0" w:rsidP="001C52D9">
      <w:pPr>
        <w:pStyle w:val="ploha"/>
      </w:pPr>
      <w:r w:rsidRPr="00535EBE">
        <w:t>Příloha číslo 19</w:t>
      </w:r>
      <w:r w:rsidR="001C52D9">
        <w:t>: Hra „rozhodni se, co jsi“</w:t>
      </w:r>
    </w:p>
    <w:p w:rsidR="000939B0" w:rsidRPr="00535EBE" w:rsidRDefault="000939B0" w:rsidP="000939B0">
      <w:pPr>
        <w:pStyle w:val="ploha"/>
      </w:pPr>
      <w:r w:rsidRPr="00535EBE">
        <w:lastRenderedPageBreak/>
        <w:t>Příloha číslo 20</w:t>
      </w:r>
      <w:r w:rsidR="001C52D9">
        <w:t>: Video o barevném světě</w:t>
      </w:r>
    </w:p>
    <w:p w:rsidR="000939B0" w:rsidRPr="00535EBE" w:rsidRDefault="000939B0" w:rsidP="000939B0">
      <w:pPr>
        <w:pStyle w:val="ploha"/>
      </w:pPr>
      <w:r w:rsidRPr="00535EBE">
        <w:t>Příloha číslo 21</w:t>
      </w:r>
      <w:r w:rsidR="001C52D9">
        <w:t>:</w:t>
      </w:r>
      <w:r w:rsidR="005533EE">
        <w:t xml:space="preserve"> Modlitba Děkuji</w:t>
      </w:r>
    </w:p>
    <w:p w:rsidR="000939B0" w:rsidRPr="00535EBE" w:rsidRDefault="000939B0" w:rsidP="000939B0">
      <w:pPr>
        <w:pStyle w:val="ploha"/>
      </w:pPr>
      <w:r w:rsidRPr="00535EBE">
        <w:t>Příloha číslo 22</w:t>
      </w:r>
      <w:r w:rsidR="005533EE">
        <w:t>: Moje povolání</w:t>
      </w:r>
    </w:p>
    <w:p w:rsidR="000939B0" w:rsidRPr="00535EBE" w:rsidRDefault="000939B0" w:rsidP="000939B0">
      <w:pPr>
        <w:pStyle w:val="ploha"/>
      </w:pPr>
      <w:r w:rsidRPr="00535EBE">
        <w:t>Příloha číslo 23</w:t>
      </w:r>
      <w:r w:rsidR="005533EE">
        <w:t>: Vyrábění ze samotvrdnoucí hmoty</w:t>
      </w:r>
    </w:p>
    <w:p w:rsidR="000939B0" w:rsidRPr="00535EBE" w:rsidRDefault="000939B0" w:rsidP="000939B0">
      <w:pPr>
        <w:pStyle w:val="ploha"/>
      </w:pPr>
      <w:r w:rsidRPr="00535EBE">
        <w:t>Příloha číslo 24</w:t>
      </w:r>
      <w:r w:rsidR="005533EE">
        <w:t>: modlitba O Vánocích</w:t>
      </w:r>
    </w:p>
    <w:p w:rsidR="000939B0" w:rsidRDefault="000939B0" w:rsidP="000939B0">
      <w:pPr>
        <w:pStyle w:val="ploha"/>
        <w:rPr>
          <w:shd w:val="clear" w:color="auto" w:fill="FFFFFF"/>
        </w:rPr>
      </w:pPr>
      <w:r w:rsidRPr="00535EBE">
        <w:rPr>
          <w:shd w:val="clear" w:color="auto" w:fill="FFFFFF"/>
        </w:rPr>
        <w:t>Příloha číslo 25</w:t>
      </w:r>
      <w:r w:rsidR="005533EE">
        <w:rPr>
          <w:shd w:val="clear" w:color="auto" w:fill="FFFFFF"/>
        </w:rPr>
        <w:t>: Ubrousková technika</w:t>
      </w:r>
    </w:p>
    <w:p w:rsidR="001C52D9" w:rsidRPr="00BD56F2" w:rsidRDefault="00923B55" w:rsidP="001C52D9">
      <w:pPr>
        <w:rPr>
          <w:i/>
        </w:rPr>
      </w:pPr>
      <w:r>
        <w:t xml:space="preserve">    </w:t>
      </w:r>
      <w:r w:rsidR="001C52D9">
        <w:t xml:space="preserve"> </w:t>
      </w:r>
      <w:r w:rsidR="001C52D9" w:rsidRPr="00BD56F2">
        <w:rPr>
          <w:i/>
        </w:rPr>
        <w:t>Příloha číslo 26</w:t>
      </w:r>
      <w:r w:rsidR="0079762C" w:rsidRPr="00BD56F2">
        <w:rPr>
          <w:i/>
        </w:rPr>
        <w:t xml:space="preserve">: </w:t>
      </w:r>
      <w:r w:rsidR="0079762C" w:rsidRPr="00BD56F2">
        <w:rPr>
          <w:i/>
          <w:color w:val="000000"/>
          <w:szCs w:val="24"/>
          <w:shd w:val="clear" w:color="auto" w:fill="FFFFFF"/>
        </w:rPr>
        <w:t>Žádost o grant města Luhačovice</w:t>
      </w:r>
    </w:p>
    <w:p w:rsidR="00622146" w:rsidRPr="00622146" w:rsidRDefault="00622146" w:rsidP="00622146">
      <w:pPr>
        <w:rPr>
          <w:rFonts w:cstheme="majorBidi"/>
          <w:color w:val="365F91" w:themeColor="accent1" w:themeShade="BF"/>
          <w:sz w:val="32"/>
          <w:szCs w:val="28"/>
          <w:lang w:eastAsia="cs-CZ"/>
        </w:rPr>
      </w:pPr>
      <w:r>
        <w:rPr>
          <w:lang w:eastAsia="cs-CZ"/>
        </w:rPr>
        <w:br w:type="page"/>
      </w:r>
    </w:p>
    <w:p w:rsidR="001A436C" w:rsidRDefault="00622146" w:rsidP="00622146">
      <w:pPr>
        <w:pStyle w:val="Nadpis1"/>
        <w:rPr>
          <w:rFonts w:eastAsia="Times New Roman"/>
          <w:lang w:eastAsia="cs-CZ"/>
        </w:rPr>
      </w:pPr>
      <w:bookmarkStart w:id="58" w:name="_Toc385278035"/>
      <w:r>
        <w:rPr>
          <w:rFonts w:eastAsia="Times New Roman"/>
          <w:lang w:eastAsia="cs-CZ"/>
        </w:rPr>
        <w:lastRenderedPageBreak/>
        <w:t>Přílohy</w:t>
      </w:r>
      <w:bookmarkEnd w:id="58"/>
    </w:p>
    <w:p w:rsidR="00622146" w:rsidRDefault="00622146" w:rsidP="00622146">
      <w:pPr>
        <w:rPr>
          <w:lang w:eastAsia="cs-CZ"/>
        </w:rPr>
      </w:pPr>
    </w:p>
    <w:p w:rsidR="00622146" w:rsidRPr="00622146" w:rsidRDefault="00622146" w:rsidP="000A476C">
      <w:pPr>
        <w:pStyle w:val="ploha"/>
        <w:rPr>
          <w:lang w:eastAsia="cs-CZ"/>
        </w:rPr>
      </w:pPr>
      <w:r>
        <w:rPr>
          <w:lang w:eastAsia="cs-CZ"/>
        </w:rPr>
        <w:t>Příloha číslo 1</w:t>
      </w:r>
      <w:r w:rsidR="005533EE">
        <w:rPr>
          <w:lang w:eastAsia="cs-CZ"/>
        </w:rPr>
        <w:t>: Informace a dotazník pro účastníky</w:t>
      </w:r>
    </w:p>
    <w:p w:rsidR="00622146" w:rsidRDefault="00622146" w:rsidP="00622146">
      <w:pPr>
        <w:jc w:val="center"/>
        <w:rPr>
          <w:rFonts w:ascii="Comic Sans MS" w:hAnsi="Comic Sans MS"/>
        </w:rPr>
      </w:pPr>
      <w:r>
        <w:rPr>
          <w:rFonts w:ascii="Comic Sans MS" w:hAnsi="Comic Sans MS"/>
        </w:rPr>
        <w:t>„</w:t>
      </w:r>
      <w:r w:rsidRPr="00D30650">
        <w:rPr>
          <w:rFonts w:ascii="Comic Sans MS" w:hAnsi="Comic Sans MS"/>
        </w:rPr>
        <w:t>Společenství mládeže</w:t>
      </w:r>
    </w:p>
    <w:p w:rsidR="00622146" w:rsidRDefault="00622146" w:rsidP="00622146">
      <w:pPr>
        <w:rPr>
          <w:rFonts w:ascii="Comic Sans MS" w:hAnsi="Comic Sans MS"/>
        </w:rPr>
      </w:pPr>
      <w:r>
        <w:rPr>
          <w:rFonts w:ascii="Comic Sans MS" w:hAnsi="Comic Sans MS"/>
        </w:rPr>
        <w:t>Ahoj</w:t>
      </w:r>
    </w:p>
    <w:p w:rsidR="00622146" w:rsidRDefault="00622146" w:rsidP="00622146">
      <w:pPr>
        <w:rPr>
          <w:rFonts w:ascii="Comic Sans MS" w:hAnsi="Comic Sans MS"/>
        </w:rPr>
      </w:pPr>
      <w:r>
        <w:rPr>
          <w:rFonts w:ascii="Comic Sans MS" w:hAnsi="Comic Sans MS"/>
        </w:rPr>
        <w:t>Vítám tě ve společenství a chci ti říct pár základních informací.</w:t>
      </w:r>
    </w:p>
    <w:p w:rsidR="00622146" w:rsidRDefault="00622146" w:rsidP="00622146">
      <w:pPr>
        <w:rPr>
          <w:rFonts w:ascii="Comic Sans MS" w:hAnsi="Comic Sans MS"/>
        </w:rPr>
      </w:pPr>
      <w:r>
        <w:rPr>
          <w:rFonts w:ascii="Comic Sans MS" w:hAnsi="Comic Sans MS"/>
        </w:rPr>
        <w:t xml:space="preserve">Budeme se scházet každou druhou sobotu v Pozlovicích na faře v 6 (nebo 7) hodin večer. Společenství bude trvat asi 1,5 hod. </w:t>
      </w:r>
    </w:p>
    <w:p w:rsidR="00622146" w:rsidRDefault="00622146" w:rsidP="00622146">
      <w:pPr>
        <w:rPr>
          <w:rFonts w:ascii="Comic Sans MS" w:hAnsi="Comic Sans MS"/>
        </w:rPr>
      </w:pPr>
      <w:r>
        <w:rPr>
          <w:rFonts w:ascii="Comic Sans MS" w:hAnsi="Comic Sans MS"/>
        </w:rPr>
        <w:t xml:space="preserve">První setkání proběhne 6. září 2014. A pak už každou druhou sobotu, pokud si to neurčíme jinak. </w:t>
      </w:r>
    </w:p>
    <w:p w:rsidR="00622146" w:rsidRDefault="00622146" w:rsidP="00622146">
      <w:pPr>
        <w:rPr>
          <w:rFonts w:ascii="Comic Sans MS" w:hAnsi="Comic Sans MS"/>
        </w:rPr>
      </w:pPr>
      <w:r>
        <w:rPr>
          <w:rFonts w:ascii="Comic Sans MS" w:hAnsi="Comic Sans MS"/>
        </w:rPr>
        <w:t xml:space="preserve">Během společenství bude čas na společné hry, povídání si, modlitbu, zpěv a službu. Také je možno společně prožívat čas i mimo určenou sobotní dobu, podle domluvy a vyrážet na společné výlety, akce, koncerty. A také zde bude možnost vytvořit něco pro druhé- divadelní hru, návštěva domova důchodců, brigády pro farnost a obec. Tvé akčnosti se meze nekladou a těším se na nápady, s kterými přijdeš, a které společně zrealizujeme. </w:t>
      </w:r>
    </w:p>
    <w:p w:rsidR="00622146" w:rsidRDefault="00622146" w:rsidP="00622146">
      <w:pPr>
        <w:rPr>
          <w:rFonts w:ascii="Comic Sans MS" w:hAnsi="Comic Sans MS"/>
        </w:rPr>
      </w:pPr>
    </w:p>
    <w:p w:rsidR="00622146" w:rsidRDefault="00622146" w:rsidP="00622146">
      <w:pPr>
        <w:rPr>
          <w:rFonts w:ascii="Comic Sans MS" w:hAnsi="Comic Sans MS"/>
        </w:rPr>
      </w:pPr>
      <w:r>
        <w:rPr>
          <w:rFonts w:ascii="Comic Sans MS" w:hAnsi="Comic Sans MS"/>
        </w:rPr>
        <w:t>Ještě mi napiš pár informací o tobě:</w:t>
      </w:r>
    </w:p>
    <w:p w:rsidR="00622146" w:rsidRDefault="00622146" w:rsidP="00622146">
      <w:pPr>
        <w:rPr>
          <w:rFonts w:ascii="Comic Sans MS" w:hAnsi="Comic Sans MS"/>
        </w:rPr>
      </w:pPr>
      <w:r>
        <w:rPr>
          <w:rFonts w:ascii="Comic Sans MS" w:hAnsi="Comic Sans MS"/>
        </w:rPr>
        <w:t>JMÉNO A PŘÍJMENÍ:</w:t>
      </w:r>
    </w:p>
    <w:p w:rsidR="00622146" w:rsidRDefault="00622146" w:rsidP="00622146">
      <w:pPr>
        <w:rPr>
          <w:rFonts w:ascii="Comic Sans MS" w:hAnsi="Comic Sans MS"/>
        </w:rPr>
      </w:pPr>
      <w:r>
        <w:rPr>
          <w:rFonts w:ascii="Comic Sans MS" w:hAnsi="Comic Sans MS"/>
        </w:rPr>
        <w:lastRenderedPageBreak/>
        <w:t>DATUM NAROZENÍ:</w:t>
      </w:r>
    </w:p>
    <w:p w:rsidR="00622146" w:rsidRDefault="00622146" w:rsidP="00622146">
      <w:pPr>
        <w:rPr>
          <w:rFonts w:ascii="Comic Sans MS" w:hAnsi="Comic Sans MS"/>
        </w:rPr>
      </w:pPr>
      <w:r>
        <w:rPr>
          <w:rFonts w:ascii="Comic Sans MS" w:hAnsi="Comic Sans MS"/>
        </w:rPr>
        <w:t>E-MAIL:</w:t>
      </w:r>
    </w:p>
    <w:p w:rsidR="00622146" w:rsidRDefault="00622146" w:rsidP="00622146">
      <w:pPr>
        <w:rPr>
          <w:rFonts w:ascii="Comic Sans MS" w:hAnsi="Comic Sans MS"/>
        </w:rPr>
      </w:pPr>
      <w:r>
        <w:rPr>
          <w:rFonts w:ascii="Comic Sans MS" w:hAnsi="Comic Sans MS"/>
        </w:rPr>
        <w:t>TELEFONNÍ ČÍSLO:</w:t>
      </w:r>
    </w:p>
    <w:p w:rsidR="00622146" w:rsidRDefault="00622146" w:rsidP="00622146">
      <w:pPr>
        <w:rPr>
          <w:rFonts w:ascii="Comic Sans MS" w:hAnsi="Comic Sans MS"/>
        </w:rPr>
      </w:pPr>
      <w:r>
        <w:rPr>
          <w:rFonts w:ascii="Comic Sans MS" w:hAnsi="Comic Sans MS"/>
        </w:rPr>
        <w:t>TEL. ČÍSLO TVÝCH RODIČŮ:</w:t>
      </w:r>
    </w:p>
    <w:p w:rsidR="00622146" w:rsidRDefault="00622146" w:rsidP="00622146">
      <w:pPr>
        <w:rPr>
          <w:rFonts w:ascii="Comic Sans MS" w:hAnsi="Comic Sans MS"/>
        </w:rPr>
      </w:pPr>
      <w:r>
        <w:rPr>
          <w:rFonts w:ascii="Comic Sans MS" w:hAnsi="Comic Sans MS"/>
        </w:rPr>
        <w:t>ZDRAVOTNÍ OMEZENÍ:</w:t>
      </w:r>
    </w:p>
    <w:p w:rsidR="00622146" w:rsidRDefault="00622146" w:rsidP="00622146">
      <w:pPr>
        <w:rPr>
          <w:rFonts w:ascii="Comic Sans MS" w:hAnsi="Comic Sans MS"/>
        </w:rPr>
      </w:pPr>
    </w:p>
    <w:p w:rsidR="00622146" w:rsidRDefault="00622146" w:rsidP="00622146">
      <w:pPr>
        <w:jc w:val="right"/>
        <w:rPr>
          <w:rFonts w:ascii="Comic Sans MS" w:hAnsi="Comic Sans MS"/>
        </w:rPr>
      </w:pPr>
      <w:r>
        <w:rPr>
          <w:rFonts w:ascii="Comic Sans MS" w:hAnsi="Comic Sans MS"/>
        </w:rPr>
        <w:t>Děkuji a těším se na viděnou</w:t>
      </w:r>
    </w:p>
    <w:p w:rsidR="00622146" w:rsidRDefault="00622146" w:rsidP="00622146">
      <w:pPr>
        <w:jc w:val="right"/>
        <w:rPr>
          <w:rFonts w:ascii="Comic Sans MS" w:hAnsi="Comic Sans MS"/>
        </w:rPr>
      </w:pPr>
      <w:r>
        <w:rPr>
          <w:rFonts w:ascii="Comic Sans MS" w:hAnsi="Comic Sans MS"/>
        </w:rPr>
        <w:t>Animátor ………………………………</w:t>
      </w:r>
    </w:p>
    <w:p w:rsidR="00622146" w:rsidRDefault="00622146" w:rsidP="00622146">
      <w:pPr>
        <w:jc w:val="center"/>
        <w:rPr>
          <w:rFonts w:ascii="Comic Sans MS" w:hAnsi="Comic Sans MS"/>
        </w:rPr>
      </w:pPr>
      <w:r>
        <w:rPr>
          <w:rFonts w:ascii="Comic Sans MS" w:hAnsi="Comic Sans MS"/>
        </w:rPr>
        <w:t>Vše bude použito pouze pro účely společenství a informace se nebudou nikde šířit!“</w:t>
      </w:r>
    </w:p>
    <w:p w:rsidR="00BF057B" w:rsidRDefault="00BF057B" w:rsidP="000A476C">
      <w:pPr>
        <w:pStyle w:val="ploha"/>
      </w:pPr>
    </w:p>
    <w:p w:rsidR="00622146" w:rsidRPr="00622146" w:rsidRDefault="00622146" w:rsidP="000A476C">
      <w:pPr>
        <w:pStyle w:val="ploha"/>
      </w:pPr>
      <w:r w:rsidRPr="00622146">
        <w:t>Příloha číslo 2</w:t>
      </w:r>
      <w:r w:rsidR="005533EE">
        <w:t>: Abeceda ke hře o dobrých vlastnostech</w:t>
      </w:r>
    </w:p>
    <w:p w:rsidR="00622146" w:rsidRPr="00A72216" w:rsidRDefault="00622146" w:rsidP="00622146">
      <w:pPr>
        <w:spacing w:line="240" w:lineRule="auto"/>
        <w:rPr>
          <w:szCs w:val="24"/>
        </w:rPr>
      </w:pPr>
      <w:r w:rsidRPr="00A72216">
        <w:rPr>
          <w:b/>
          <w:szCs w:val="24"/>
        </w:rPr>
        <w:t>A</w:t>
      </w:r>
    </w:p>
    <w:p w:rsidR="00622146" w:rsidRPr="00A72216" w:rsidRDefault="00622146" w:rsidP="00622146">
      <w:pPr>
        <w:spacing w:line="240" w:lineRule="auto"/>
        <w:rPr>
          <w:b/>
          <w:szCs w:val="24"/>
        </w:rPr>
      </w:pPr>
      <w:r w:rsidRPr="00A72216">
        <w:rPr>
          <w:b/>
          <w:szCs w:val="24"/>
        </w:rPr>
        <w:t>B</w:t>
      </w:r>
    </w:p>
    <w:p w:rsidR="00622146" w:rsidRPr="00A72216" w:rsidRDefault="00622146" w:rsidP="00622146">
      <w:pPr>
        <w:spacing w:line="240" w:lineRule="auto"/>
        <w:rPr>
          <w:b/>
          <w:szCs w:val="24"/>
        </w:rPr>
      </w:pPr>
      <w:r w:rsidRPr="00A72216">
        <w:rPr>
          <w:b/>
          <w:szCs w:val="24"/>
        </w:rPr>
        <w:t>C</w:t>
      </w:r>
    </w:p>
    <w:p w:rsidR="00622146" w:rsidRPr="00A72216" w:rsidRDefault="00622146" w:rsidP="00622146">
      <w:pPr>
        <w:spacing w:line="240" w:lineRule="auto"/>
        <w:rPr>
          <w:b/>
          <w:szCs w:val="24"/>
        </w:rPr>
      </w:pPr>
      <w:r w:rsidRPr="00A72216">
        <w:rPr>
          <w:b/>
          <w:szCs w:val="24"/>
        </w:rPr>
        <w:t>D</w:t>
      </w:r>
    </w:p>
    <w:p w:rsidR="00622146" w:rsidRPr="00A72216" w:rsidRDefault="00622146" w:rsidP="00622146">
      <w:pPr>
        <w:spacing w:line="240" w:lineRule="auto"/>
        <w:rPr>
          <w:b/>
          <w:szCs w:val="24"/>
        </w:rPr>
      </w:pPr>
      <w:r w:rsidRPr="00A72216">
        <w:rPr>
          <w:b/>
          <w:szCs w:val="24"/>
        </w:rPr>
        <w:t>E</w:t>
      </w:r>
    </w:p>
    <w:p w:rsidR="00622146" w:rsidRPr="00A72216" w:rsidRDefault="00622146" w:rsidP="00622146">
      <w:pPr>
        <w:spacing w:line="240" w:lineRule="auto"/>
        <w:rPr>
          <w:b/>
          <w:szCs w:val="24"/>
        </w:rPr>
      </w:pPr>
      <w:r w:rsidRPr="00A72216">
        <w:rPr>
          <w:b/>
          <w:szCs w:val="24"/>
        </w:rPr>
        <w:t>F</w:t>
      </w:r>
    </w:p>
    <w:p w:rsidR="00622146" w:rsidRPr="00A72216" w:rsidRDefault="00622146" w:rsidP="00622146">
      <w:pPr>
        <w:spacing w:line="240" w:lineRule="auto"/>
        <w:rPr>
          <w:b/>
          <w:szCs w:val="24"/>
        </w:rPr>
      </w:pPr>
      <w:r w:rsidRPr="00A72216">
        <w:rPr>
          <w:b/>
          <w:szCs w:val="24"/>
        </w:rPr>
        <w:t>G</w:t>
      </w:r>
    </w:p>
    <w:p w:rsidR="00622146" w:rsidRPr="00A72216" w:rsidRDefault="00622146" w:rsidP="00622146">
      <w:pPr>
        <w:spacing w:line="240" w:lineRule="auto"/>
        <w:rPr>
          <w:b/>
          <w:szCs w:val="24"/>
        </w:rPr>
      </w:pPr>
      <w:r w:rsidRPr="00A72216">
        <w:rPr>
          <w:b/>
          <w:szCs w:val="24"/>
        </w:rPr>
        <w:t>H</w:t>
      </w:r>
    </w:p>
    <w:p w:rsidR="00622146" w:rsidRPr="00A72216" w:rsidRDefault="00622146" w:rsidP="00622146">
      <w:pPr>
        <w:spacing w:line="240" w:lineRule="auto"/>
        <w:rPr>
          <w:b/>
          <w:szCs w:val="24"/>
        </w:rPr>
      </w:pPr>
      <w:r w:rsidRPr="00A72216">
        <w:rPr>
          <w:b/>
          <w:szCs w:val="24"/>
        </w:rPr>
        <w:t>CH</w:t>
      </w:r>
    </w:p>
    <w:p w:rsidR="00622146" w:rsidRPr="00A72216" w:rsidRDefault="00622146" w:rsidP="00622146">
      <w:pPr>
        <w:spacing w:line="240" w:lineRule="auto"/>
        <w:rPr>
          <w:b/>
          <w:szCs w:val="24"/>
        </w:rPr>
      </w:pPr>
      <w:r w:rsidRPr="00A72216">
        <w:rPr>
          <w:b/>
          <w:szCs w:val="24"/>
        </w:rPr>
        <w:lastRenderedPageBreak/>
        <w:t>I</w:t>
      </w:r>
    </w:p>
    <w:p w:rsidR="00622146" w:rsidRPr="00A72216" w:rsidRDefault="00622146" w:rsidP="00622146">
      <w:pPr>
        <w:spacing w:line="240" w:lineRule="auto"/>
        <w:rPr>
          <w:b/>
          <w:szCs w:val="24"/>
        </w:rPr>
      </w:pPr>
      <w:r w:rsidRPr="00A72216">
        <w:rPr>
          <w:b/>
          <w:szCs w:val="24"/>
        </w:rPr>
        <w:t>J</w:t>
      </w:r>
    </w:p>
    <w:p w:rsidR="00622146" w:rsidRPr="00A72216" w:rsidRDefault="00622146" w:rsidP="00622146">
      <w:pPr>
        <w:spacing w:line="240" w:lineRule="auto"/>
        <w:rPr>
          <w:b/>
          <w:szCs w:val="24"/>
        </w:rPr>
      </w:pPr>
      <w:r w:rsidRPr="00A72216">
        <w:rPr>
          <w:b/>
          <w:szCs w:val="24"/>
        </w:rPr>
        <w:t>K</w:t>
      </w:r>
    </w:p>
    <w:p w:rsidR="00622146" w:rsidRPr="00A72216" w:rsidRDefault="00622146" w:rsidP="00622146">
      <w:pPr>
        <w:spacing w:line="240" w:lineRule="auto"/>
        <w:rPr>
          <w:b/>
          <w:szCs w:val="24"/>
        </w:rPr>
      </w:pPr>
      <w:r w:rsidRPr="00A72216">
        <w:rPr>
          <w:b/>
          <w:szCs w:val="24"/>
        </w:rPr>
        <w:t>L</w:t>
      </w:r>
    </w:p>
    <w:p w:rsidR="00622146" w:rsidRPr="00A72216" w:rsidRDefault="00622146" w:rsidP="00622146">
      <w:pPr>
        <w:spacing w:line="240" w:lineRule="auto"/>
        <w:rPr>
          <w:b/>
          <w:szCs w:val="24"/>
        </w:rPr>
      </w:pPr>
      <w:r w:rsidRPr="00A72216">
        <w:rPr>
          <w:b/>
          <w:szCs w:val="24"/>
        </w:rPr>
        <w:t>M</w:t>
      </w:r>
    </w:p>
    <w:p w:rsidR="00622146" w:rsidRPr="00A72216" w:rsidRDefault="00622146" w:rsidP="00622146">
      <w:pPr>
        <w:spacing w:line="240" w:lineRule="auto"/>
        <w:rPr>
          <w:b/>
          <w:szCs w:val="24"/>
        </w:rPr>
      </w:pPr>
      <w:r w:rsidRPr="00A72216">
        <w:rPr>
          <w:b/>
          <w:szCs w:val="24"/>
        </w:rPr>
        <w:t>N</w:t>
      </w:r>
    </w:p>
    <w:p w:rsidR="00622146" w:rsidRPr="00A72216" w:rsidRDefault="00622146" w:rsidP="00622146">
      <w:pPr>
        <w:spacing w:line="240" w:lineRule="auto"/>
        <w:rPr>
          <w:b/>
          <w:szCs w:val="24"/>
        </w:rPr>
      </w:pPr>
      <w:r w:rsidRPr="00A72216">
        <w:rPr>
          <w:b/>
          <w:szCs w:val="24"/>
        </w:rPr>
        <w:t>O</w:t>
      </w:r>
    </w:p>
    <w:p w:rsidR="00622146" w:rsidRPr="00A72216" w:rsidRDefault="00622146" w:rsidP="00622146">
      <w:pPr>
        <w:spacing w:line="240" w:lineRule="auto"/>
        <w:rPr>
          <w:b/>
          <w:szCs w:val="24"/>
        </w:rPr>
      </w:pPr>
      <w:r w:rsidRPr="00A72216">
        <w:rPr>
          <w:b/>
          <w:szCs w:val="24"/>
        </w:rPr>
        <w:t>P</w:t>
      </w:r>
    </w:p>
    <w:p w:rsidR="00622146" w:rsidRPr="00A72216" w:rsidRDefault="00622146" w:rsidP="00622146">
      <w:pPr>
        <w:spacing w:line="240" w:lineRule="auto"/>
        <w:rPr>
          <w:b/>
          <w:szCs w:val="24"/>
        </w:rPr>
      </w:pPr>
      <w:r w:rsidRPr="00A72216">
        <w:rPr>
          <w:b/>
          <w:szCs w:val="24"/>
        </w:rPr>
        <w:t>R</w:t>
      </w:r>
    </w:p>
    <w:p w:rsidR="00622146" w:rsidRPr="00A72216" w:rsidRDefault="00622146" w:rsidP="00622146">
      <w:pPr>
        <w:spacing w:line="240" w:lineRule="auto"/>
        <w:rPr>
          <w:b/>
          <w:szCs w:val="24"/>
        </w:rPr>
      </w:pPr>
      <w:r w:rsidRPr="00A72216">
        <w:rPr>
          <w:b/>
          <w:szCs w:val="24"/>
        </w:rPr>
        <w:t>S</w:t>
      </w:r>
    </w:p>
    <w:p w:rsidR="00622146" w:rsidRPr="00A72216" w:rsidRDefault="00622146" w:rsidP="00622146">
      <w:pPr>
        <w:spacing w:line="240" w:lineRule="auto"/>
        <w:rPr>
          <w:b/>
          <w:szCs w:val="24"/>
        </w:rPr>
      </w:pPr>
      <w:r w:rsidRPr="00A72216">
        <w:rPr>
          <w:b/>
          <w:szCs w:val="24"/>
        </w:rPr>
        <w:t>T</w:t>
      </w:r>
    </w:p>
    <w:p w:rsidR="00622146" w:rsidRPr="00A72216" w:rsidRDefault="00622146" w:rsidP="00622146">
      <w:pPr>
        <w:spacing w:line="240" w:lineRule="auto"/>
        <w:rPr>
          <w:b/>
          <w:szCs w:val="24"/>
        </w:rPr>
      </w:pPr>
      <w:r w:rsidRPr="00A72216">
        <w:rPr>
          <w:b/>
          <w:szCs w:val="24"/>
        </w:rPr>
        <w:t>U</w:t>
      </w:r>
    </w:p>
    <w:p w:rsidR="00622146" w:rsidRPr="00A72216" w:rsidRDefault="00622146" w:rsidP="00622146">
      <w:pPr>
        <w:spacing w:line="240" w:lineRule="auto"/>
        <w:rPr>
          <w:b/>
          <w:szCs w:val="24"/>
        </w:rPr>
      </w:pPr>
      <w:r w:rsidRPr="00A72216">
        <w:rPr>
          <w:b/>
          <w:szCs w:val="24"/>
        </w:rPr>
        <w:t>V</w:t>
      </w:r>
    </w:p>
    <w:p w:rsidR="00622146" w:rsidRPr="00A72216" w:rsidRDefault="00622146" w:rsidP="00622146">
      <w:pPr>
        <w:spacing w:line="240" w:lineRule="auto"/>
        <w:rPr>
          <w:b/>
          <w:szCs w:val="24"/>
        </w:rPr>
      </w:pPr>
      <w:r w:rsidRPr="00A72216">
        <w:rPr>
          <w:b/>
          <w:szCs w:val="24"/>
        </w:rPr>
        <w:t>X</w:t>
      </w:r>
    </w:p>
    <w:p w:rsidR="00622146" w:rsidRPr="00A72216" w:rsidRDefault="00622146" w:rsidP="00622146">
      <w:pPr>
        <w:spacing w:line="240" w:lineRule="auto"/>
        <w:rPr>
          <w:b/>
          <w:szCs w:val="24"/>
        </w:rPr>
      </w:pPr>
      <w:r w:rsidRPr="00A72216">
        <w:rPr>
          <w:b/>
          <w:szCs w:val="24"/>
        </w:rPr>
        <w:t>Z</w:t>
      </w:r>
    </w:p>
    <w:p w:rsidR="00622146" w:rsidRPr="00A72216" w:rsidRDefault="00622146" w:rsidP="00622146">
      <w:pPr>
        <w:spacing w:line="240" w:lineRule="auto"/>
        <w:rPr>
          <w:b/>
          <w:szCs w:val="24"/>
        </w:rPr>
      </w:pPr>
    </w:p>
    <w:p w:rsidR="00622146" w:rsidRPr="00A72216" w:rsidRDefault="00622146" w:rsidP="00622146">
      <w:pPr>
        <w:rPr>
          <w:szCs w:val="24"/>
        </w:rPr>
      </w:pPr>
    </w:p>
    <w:p w:rsidR="00622146" w:rsidRPr="00A72216" w:rsidRDefault="000A476C" w:rsidP="000A476C">
      <w:pPr>
        <w:pStyle w:val="ploha"/>
      </w:pPr>
      <w:r>
        <w:t>Příloha číslo 3</w:t>
      </w:r>
      <w:r w:rsidR="005533EE">
        <w:t>: Hra s rozstříhaným obrazem</w:t>
      </w:r>
    </w:p>
    <w:p w:rsidR="00622146" w:rsidRPr="00A72216" w:rsidRDefault="00622146" w:rsidP="00622146">
      <w:pPr>
        <w:rPr>
          <w:szCs w:val="24"/>
        </w:rPr>
      </w:pPr>
      <w:r w:rsidRPr="00A72216">
        <w:rPr>
          <w:szCs w:val="24"/>
        </w:rPr>
        <w:t>Potřeby: nůžky, velký obraz, obálky (podle toho kolik je členů)</w:t>
      </w:r>
    </w:p>
    <w:p w:rsidR="00622146" w:rsidRPr="00A72216" w:rsidRDefault="00622146" w:rsidP="00622146">
      <w:pPr>
        <w:rPr>
          <w:szCs w:val="24"/>
        </w:rPr>
      </w:pPr>
      <w:r w:rsidRPr="00A72216">
        <w:rPr>
          <w:szCs w:val="24"/>
        </w:rPr>
        <w:t xml:space="preserve">Postup:  Animátor nejprve rozstříhá obrázek, a jeho části dá do obálek. Musí se dát tak, aby z nich šlo něco vytvořit, ale bylo jasně poznat, že to není celé. </w:t>
      </w:r>
    </w:p>
    <w:p w:rsidR="00622146" w:rsidRPr="00A72216" w:rsidRDefault="00622146" w:rsidP="000A476C">
      <w:r w:rsidRPr="00A72216">
        <w:t>Mladí budou skládat každý zvlášť a až to budou všichni mít, tak teprve potom jim animátor dovolí to poskládat dohromady. Čímž vznikne ucelený obraz. Ten pak můžeme nalepit na papír a může to být znak našeho společenství.</w:t>
      </w:r>
    </w:p>
    <w:p w:rsidR="00BF057B" w:rsidRDefault="00BF057B" w:rsidP="000A476C">
      <w:pPr>
        <w:pStyle w:val="ploha"/>
      </w:pPr>
    </w:p>
    <w:p w:rsidR="00622146" w:rsidRPr="00A72216" w:rsidRDefault="000A476C" w:rsidP="000A476C">
      <w:pPr>
        <w:pStyle w:val="ploha"/>
      </w:pPr>
      <w:r>
        <w:lastRenderedPageBreak/>
        <w:t>Příloha číslo 4</w:t>
      </w:r>
      <w:r w:rsidR="005533EE">
        <w:t>: Hra co bych kdybych</w:t>
      </w:r>
    </w:p>
    <w:p w:rsidR="00622146" w:rsidRPr="00A72216" w:rsidRDefault="00622146" w:rsidP="00622146">
      <w:pPr>
        <w:rPr>
          <w:szCs w:val="24"/>
        </w:rPr>
      </w:pPr>
      <w:r w:rsidRPr="00A72216">
        <w:rPr>
          <w:szCs w:val="24"/>
        </w:rPr>
        <w:t>Potřeby: papír, tužky</w:t>
      </w:r>
    </w:p>
    <w:p w:rsidR="00622146" w:rsidRPr="00A72216" w:rsidRDefault="00622146" w:rsidP="00622146">
      <w:pPr>
        <w:rPr>
          <w:szCs w:val="24"/>
        </w:rPr>
      </w:pPr>
      <w:r w:rsidRPr="00A72216">
        <w:rPr>
          <w:szCs w:val="24"/>
        </w:rPr>
        <w:t>Postup: každý si napíše</w:t>
      </w:r>
    </w:p>
    <w:p w:rsidR="00622146" w:rsidRPr="00A72216" w:rsidRDefault="00622146" w:rsidP="00D50B0D">
      <w:pPr>
        <w:numPr>
          <w:ilvl w:val="3"/>
          <w:numId w:val="22"/>
        </w:numPr>
        <w:rPr>
          <w:szCs w:val="24"/>
        </w:rPr>
      </w:pPr>
      <w:r w:rsidRPr="00A72216">
        <w:rPr>
          <w:szCs w:val="24"/>
        </w:rPr>
        <w:t>Kdybych si mohl/a vzít nějakou slavnou osobnost byl/a by to…</w:t>
      </w:r>
    </w:p>
    <w:p w:rsidR="00622146" w:rsidRPr="00D50B0D" w:rsidRDefault="00622146" w:rsidP="00D50B0D">
      <w:pPr>
        <w:pStyle w:val="Odstavecseseznamem"/>
        <w:numPr>
          <w:ilvl w:val="3"/>
          <w:numId w:val="22"/>
        </w:numPr>
        <w:rPr>
          <w:szCs w:val="24"/>
        </w:rPr>
      </w:pPr>
      <w:r w:rsidRPr="00D50B0D">
        <w:rPr>
          <w:szCs w:val="24"/>
        </w:rPr>
        <w:t>Kdybych měl/a na světě nejvíc peněz jel/a bych do…</w:t>
      </w:r>
    </w:p>
    <w:p w:rsidR="00622146" w:rsidRPr="00D50B0D" w:rsidRDefault="00622146" w:rsidP="00D50B0D">
      <w:pPr>
        <w:pStyle w:val="Odstavecseseznamem"/>
        <w:numPr>
          <w:ilvl w:val="3"/>
          <w:numId w:val="22"/>
        </w:numPr>
        <w:rPr>
          <w:szCs w:val="24"/>
        </w:rPr>
      </w:pPr>
      <w:r w:rsidRPr="00D50B0D">
        <w:rPr>
          <w:szCs w:val="24"/>
        </w:rPr>
        <w:t>Kdybych mohl/a žít kdekoli na světě bydlel/a bych…</w:t>
      </w:r>
    </w:p>
    <w:p w:rsidR="00622146" w:rsidRPr="00D50B0D" w:rsidRDefault="00622146" w:rsidP="00D50B0D">
      <w:pPr>
        <w:numPr>
          <w:ilvl w:val="3"/>
          <w:numId w:val="22"/>
        </w:numPr>
        <w:rPr>
          <w:szCs w:val="24"/>
        </w:rPr>
      </w:pPr>
      <w:r w:rsidRPr="00D50B0D">
        <w:rPr>
          <w:szCs w:val="24"/>
        </w:rPr>
        <w:t>Kdybych si mohl/a vybrat jakékoli zaměstnání bylo by to…</w:t>
      </w:r>
    </w:p>
    <w:p w:rsidR="00622146" w:rsidRPr="00A72216" w:rsidRDefault="00622146" w:rsidP="00622146">
      <w:pPr>
        <w:rPr>
          <w:szCs w:val="24"/>
        </w:rPr>
      </w:pPr>
      <w:r w:rsidRPr="00A72216">
        <w:rPr>
          <w:szCs w:val="24"/>
        </w:rPr>
        <w:t>Potom do nich doplní odpovědi, ale jen 3 budou správně a jedna špatně. Až budou všichni hotovi, tak se budou věty postupně číst a ostatní budou hádat, které jsou správně a které špatně.</w:t>
      </w:r>
    </w:p>
    <w:p w:rsidR="00BF057B" w:rsidRDefault="00BF057B" w:rsidP="000A476C">
      <w:pPr>
        <w:pStyle w:val="ploha"/>
      </w:pPr>
    </w:p>
    <w:p w:rsidR="00622146" w:rsidRPr="00A72216" w:rsidRDefault="000A476C" w:rsidP="000A476C">
      <w:pPr>
        <w:pStyle w:val="ploha"/>
      </w:pPr>
      <w:r>
        <w:t>Příloha číslo 5</w:t>
      </w:r>
      <w:r w:rsidR="005533EE">
        <w:t>: Hra biblická knihovna</w:t>
      </w:r>
    </w:p>
    <w:p w:rsidR="00622146" w:rsidRPr="00A72216" w:rsidRDefault="00622146" w:rsidP="00622146">
      <w:pPr>
        <w:rPr>
          <w:szCs w:val="24"/>
        </w:rPr>
      </w:pPr>
      <w:r w:rsidRPr="00A72216">
        <w:rPr>
          <w:szCs w:val="24"/>
        </w:rPr>
        <w:t>Potřeby: lístečky s knihami Bible, Bible do každé skupinky</w:t>
      </w:r>
    </w:p>
    <w:p w:rsidR="00622146" w:rsidRPr="00A72216" w:rsidRDefault="00622146" w:rsidP="00622146">
      <w:pPr>
        <w:rPr>
          <w:szCs w:val="24"/>
        </w:rPr>
      </w:pPr>
      <w:r w:rsidRPr="00A72216">
        <w:rPr>
          <w:szCs w:val="24"/>
        </w:rPr>
        <w:t xml:space="preserve">Postup: nejprve si na barevné papíry (počet barev je dán počtem družstev) natiskneme, nebo napíšeme všechny knihy Bible. Pak je různě poschováváme v místnosti. Mladí se rozdělí do skupinek pomocí barevných papírků. Podle těchto papírků pak budou hledat své knihy. Jakmile je všechny najdou, tak mají za úkol je roztřídit a poskládat jak po sobě v Bibli jdou (alespoň ty základní knihy např. evangelia). Až si nebudou vědět rady, tak jim animátor dá Bibli a mohou si to vyhledat. </w:t>
      </w:r>
    </w:p>
    <w:p w:rsidR="00622146" w:rsidRPr="00A72216" w:rsidRDefault="00622146" w:rsidP="00622146">
      <w:pPr>
        <w:spacing w:before="225" w:after="150" w:line="240" w:lineRule="auto"/>
        <w:outlineLvl w:val="1"/>
        <w:rPr>
          <w:color w:val="7C5931"/>
          <w:szCs w:val="24"/>
        </w:rPr>
      </w:pPr>
    </w:p>
    <w:p w:rsidR="00622146" w:rsidRPr="00A72216" w:rsidRDefault="00622146" w:rsidP="00622146">
      <w:pPr>
        <w:spacing w:before="225" w:after="150" w:line="240" w:lineRule="auto"/>
        <w:outlineLvl w:val="1"/>
        <w:rPr>
          <w:color w:val="7C5931"/>
          <w:szCs w:val="24"/>
        </w:rPr>
        <w:sectPr w:rsidR="00622146" w:rsidRPr="00A72216" w:rsidSect="00397855">
          <w:headerReference w:type="default" r:id="rId27"/>
          <w:footerReference w:type="default" r:id="rId28"/>
          <w:pgSz w:w="12240" w:h="15840"/>
          <w:pgMar w:top="1417" w:right="1417" w:bottom="1417" w:left="1417" w:header="708" w:footer="708" w:gutter="0"/>
          <w:pgNumType w:start="8"/>
          <w:cols w:space="708"/>
          <w:noEndnote/>
          <w:docGrid w:linePitch="326"/>
        </w:sectPr>
      </w:pPr>
    </w:p>
    <w:p w:rsidR="00622146" w:rsidRPr="00A72216" w:rsidRDefault="00622146" w:rsidP="00622146">
      <w:pPr>
        <w:spacing w:before="225" w:after="150" w:line="240" w:lineRule="auto"/>
        <w:ind w:left="360"/>
        <w:outlineLvl w:val="1"/>
        <w:rPr>
          <w:b/>
          <w:color w:val="7C5931"/>
          <w:szCs w:val="24"/>
        </w:rPr>
      </w:pPr>
      <w:bookmarkStart w:id="59" w:name="_Toc382920381"/>
      <w:bookmarkStart w:id="60" w:name="_Toc384032107"/>
      <w:bookmarkStart w:id="61" w:name="_Toc384821755"/>
      <w:bookmarkStart w:id="62" w:name="_Toc385278036"/>
      <w:r w:rsidRPr="00A72216">
        <w:rPr>
          <w:b/>
          <w:color w:val="7C5931"/>
          <w:szCs w:val="24"/>
        </w:rPr>
        <w:lastRenderedPageBreak/>
        <w:t>Starý zákon</w:t>
      </w:r>
      <w:bookmarkEnd w:id="59"/>
      <w:bookmarkEnd w:id="60"/>
      <w:bookmarkEnd w:id="61"/>
      <w:bookmarkEnd w:id="62"/>
    </w:p>
    <w:p w:rsidR="00622146" w:rsidRPr="00A72216" w:rsidRDefault="00457B1C" w:rsidP="000A476C">
      <w:pPr>
        <w:spacing w:before="100" w:beforeAutospacing="1" w:after="100" w:afterAutospacing="1" w:line="285" w:lineRule="atLeast"/>
        <w:ind w:left="360"/>
        <w:rPr>
          <w:color w:val="7C5931"/>
          <w:szCs w:val="24"/>
        </w:rPr>
      </w:pPr>
      <w:hyperlink r:id="rId29" w:history="1">
        <w:r w:rsidR="00622146" w:rsidRPr="00A72216">
          <w:rPr>
            <w:color w:val="333333"/>
            <w:szCs w:val="24"/>
          </w:rPr>
          <w:t>Genesis</w:t>
        </w:r>
      </w:hyperlink>
    </w:p>
    <w:p w:rsidR="00622146" w:rsidRPr="00A72216" w:rsidRDefault="00457B1C" w:rsidP="00622146">
      <w:pPr>
        <w:spacing w:before="100" w:beforeAutospacing="1" w:after="100" w:afterAutospacing="1" w:line="285" w:lineRule="atLeast"/>
        <w:ind w:left="360"/>
        <w:rPr>
          <w:color w:val="7C5931"/>
          <w:szCs w:val="24"/>
        </w:rPr>
      </w:pPr>
      <w:hyperlink r:id="rId30" w:history="1">
        <w:r w:rsidR="00622146" w:rsidRPr="00A72216">
          <w:rPr>
            <w:color w:val="333333"/>
            <w:szCs w:val="24"/>
          </w:rPr>
          <w:t>Exodus</w:t>
        </w:r>
      </w:hyperlink>
    </w:p>
    <w:p w:rsidR="00622146" w:rsidRPr="00A72216" w:rsidRDefault="00457B1C" w:rsidP="00622146">
      <w:pPr>
        <w:spacing w:before="100" w:beforeAutospacing="1" w:after="100" w:afterAutospacing="1" w:line="285" w:lineRule="atLeast"/>
        <w:ind w:left="360"/>
        <w:rPr>
          <w:color w:val="7C5931"/>
          <w:szCs w:val="24"/>
        </w:rPr>
      </w:pPr>
      <w:hyperlink r:id="rId31" w:history="1">
        <w:r w:rsidR="00622146" w:rsidRPr="00A72216">
          <w:rPr>
            <w:color w:val="333333"/>
            <w:szCs w:val="24"/>
          </w:rPr>
          <w:t>Leviticus</w:t>
        </w:r>
      </w:hyperlink>
    </w:p>
    <w:p w:rsidR="00622146" w:rsidRPr="00A72216" w:rsidRDefault="00457B1C" w:rsidP="00622146">
      <w:pPr>
        <w:spacing w:before="100" w:beforeAutospacing="1" w:after="100" w:afterAutospacing="1" w:line="285" w:lineRule="atLeast"/>
        <w:ind w:left="360"/>
        <w:rPr>
          <w:color w:val="7C5931"/>
          <w:szCs w:val="24"/>
        </w:rPr>
      </w:pPr>
      <w:hyperlink r:id="rId32" w:history="1">
        <w:r w:rsidR="00622146" w:rsidRPr="00A72216">
          <w:rPr>
            <w:color w:val="333333"/>
            <w:szCs w:val="24"/>
          </w:rPr>
          <w:t>Numeri</w:t>
        </w:r>
      </w:hyperlink>
    </w:p>
    <w:p w:rsidR="00622146" w:rsidRPr="00A72216" w:rsidRDefault="00457B1C" w:rsidP="00622146">
      <w:pPr>
        <w:spacing w:before="100" w:beforeAutospacing="1" w:after="100" w:afterAutospacing="1" w:line="285" w:lineRule="atLeast"/>
        <w:ind w:left="360"/>
        <w:rPr>
          <w:color w:val="7C5931"/>
          <w:szCs w:val="24"/>
        </w:rPr>
      </w:pPr>
      <w:hyperlink r:id="rId33" w:history="1">
        <w:r w:rsidR="00622146" w:rsidRPr="00A72216">
          <w:rPr>
            <w:color w:val="333333"/>
            <w:szCs w:val="24"/>
          </w:rPr>
          <w:t>Deuteronomium</w:t>
        </w:r>
      </w:hyperlink>
    </w:p>
    <w:p w:rsidR="00622146" w:rsidRPr="00A72216" w:rsidRDefault="00457B1C" w:rsidP="00622146">
      <w:pPr>
        <w:spacing w:before="100" w:beforeAutospacing="1" w:after="100" w:afterAutospacing="1" w:line="285" w:lineRule="atLeast"/>
        <w:ind w:left="360"/>
        <w:rPr>
          <w:color w:val="7C5931"/>
          <w:szCs w:val="24"/>
        </w:rPr>
      </w:pPr>
      <w:hyperlink r:id="rId34" w:history="1">
        <w:r w:rsidR="00622146" w:rsidRPr="00A72216">
          <w:rPr>
            <w:color w:val="333333"/>
            <w:szCs w:val="24"/>
          </w:rPr>
          <w:t>Jozue</w:t>
        </w:r>
      </w:hyperlink>
    </w:p>
    <w:p w:rsidR="00622146" w:rsidRPr="00A72216" w:rsidRDefault="00457B1C" w:rsidP="00622146">
      <w:pPr>
        <w:spacing w:before="100" w:beforeAutospacing="1" w:after="100" w:afterAutospacing="1" w:line="285" w:lineRule="atLeast"/>
        <w:ind w:left="360"/>
        <w:rPr>
          <w:color w:val="7C5931"/>
          <w:szCs w:val="24"/>
        </w:rPr>
      </w:pPr>
      <w:hyperlink r:id="rId35" w:history="1">
        <w:r w:rsidR="00622146" w:rsidRPr="00A72216">
          <w:rPr>
            <w:color w:val="333333"/>
            <w:szCs w:val="24"/>
          </w:rPr>
          <w:t>Soudců</w:t>
        </w:r>
      </w:hyperlink>
    </w:p>
    <w:p w:rsidR="00622146" w:rsidRPr="00A72216" w:rsidRDefault="00457B1C" w:rsidP="00622146">
      <w:pPr>
        <w:spacing w:before="100" w:beforeAutospacing="1" w:after="100" w:afterAutospacing="1" w:line="285" w:lineRule="atLeast"/>
        <w:ind w:left="360"/>
        <w:rPr>
          <w:color w:val="7C5931"/>
          <w:szCs w:val="24"/>
        </w:rPr>
      </w:pPr>
      <w:hyperlink r:id="rId36" w:history="1">
        <w:r w:rsidR="00622146" w:rsidRPr="00A72216">
          <w:rPr>
            <w:color w:val="333333"/>
            <w:szCs w:val="24"/>
          </w:rPr>
          <w:t>Růt</w:t>
        </w:r>
      </w:hyperlink>
    </w:p>
    <w:p w:rsidR="00622146" w:rsidRPr="00A72216" w:rsidRDefault="00457B1C" w:rsidP="00622146">
      <w:pPr>
        <w:spacing w:before="100" w:beforeAutospacing="1" w:after="100" w:afterAutospacing="1" w:line="285" w:lineRule="atLeast"/>
        <w:ind w:left="360"/>
        <w:rPr>
          <w:color w:val="7C5931"/>
          <w:szCs w:val="24"/>
        </w:rPr>
      </w:pPr>
      <w:hyperlink r:id="rId37" w:history="1">
        <w:r w:rsidR="00622146" w:rsidRPr="00A72216">
          <w:rPr>
            <w:color w:val="333333"/>
            <w:szCs w:val="24"/>
          </w:rPr>
          <w:t>1. Samuel</w:t>
        </w:r>
      </w:hyperlink>
    </w:p>
    <w:p w:rsidR="00622146" w:rsidRPr="00A72216" w:rsidRDefault="00457B1C" w:rsidP="00622146">
      <w:pPr>
        <w:spacing w:before="100" w:beforeAutospacing="1" w:after="100" w:afterAutospacing="1" w:line="285" w:lineRule="atLeast"/>
        <w:ind w:left="360"/>
        <w:rPr>
          <w:color w:val="7C5931"/>
          <w:szCs w:val="24"/>
        </w:rPr>
      </w:pPr>
      <w:hyperlink r:id="rId38" w:history="1">
        <w:r w:rsidR="00622146" w:rsidRPr="00A72216">
          <w:rPr>
            <w:color w:val="333333"/>
            <w:szCs w:val="24"/>
          </w:rPr>
          <w:t>2. Samuel</w:t>
        </w:r>
      </w:hyperlink>
    </w:p>
    <w:p w:rsidR="00622146" w:rsidRPr="00A72216" w:rsidRDefault="00457B1C" w:rsidP="00622146">
      <w:pPr>
        <w:spacing w:before="100" w:beforeAutospacing="1" w:after="100" w:afterAutospacing="1" w:line="285" w:lineRule="atLeast"/>
        <w:ind w:left="360"/>
        <w:rPr>
          <w:color w:val="7C5931"/>
          <w:szCs w:val="24"/>
        </w:rPr>
      </w:pPr>
      <w:hyperlink r:id="rId39" w:history="1">
        <w:r w:rsidR="00622146" w:rsidRPr="00A72216">
          <w:rPr>
            <w:color w:val="333333"/>
            <w:szCs w:val="24"/>
          </w:rPr>
          <w:t>1. Královská</w:t>
        </w:r>
      </w:hyperlink>
    </w:p>
    <w:p w:rsidR="00622146" w:rsidRPr="00A72216" w:rsidRDefault="00457B1C" w:rsidP="00622146">
      <w:pPr>
        <w:spacing w:before="100" w:beforeAutospacing="1" w:after="100" w:afterAutospacing="1" w:line="285" w:lineRule="atLeast"/>
        <w:ind w:left="360"/>
        <w:rPr>
          <w:color w:val="7C5931"/>
          <w:szCs w:val="24"/>
        </w:rPr>
      </w:pPr>
      <w:hyperlink r:id="rId40" w:history="1">
        <w:r w:rsidR="00622146" w:rsidRPr="00A72216">
          <w:rPr>
            <w:color w:val="333333"/>
            <w:szCs w:val="24"/>
          </w:rPr>
          <w:t>2. Královská</w:t>
        </w:r>
      </w:hyperlink>
    </w:p>
    <w:p w:rsidR="00622146" w:rsidRPr="00A72216" w:rsidRDefault="00457B1C" w:rsidP="00622146">
      <w:pPr>
        <w:spacing w:before="100" w:beforeAutospacing="1" w:after="100" w:afterAutospacing="1" w:line="285" w:lineRule="atLeast"/>
        <w:ind w:left="360"/>
        <w:rPr>
          <w:color w:val="7C5931"/>
          <w:szCs w:val="24"/>
        </w:rPr>
      </w:pPr>
      <w:hyperlink r:id="rId41" w:history="1">
        <w:r w:rsidR="00622146" w:rsidRPr="00A72216">
          <w:rPr>
            <w:color w:val="333333"/>
            <w:szCs w:val="24"/>
          </w:rPr>
          <w:t>1. Letopisů</w:t>
        </w:r>
      </w:hyperlink>
    </w:p>
    <w:p w:rsidR="00622146" w:rsidRPr="00A72216" w:rsidRDefault="00457B1C" w:rsidP="00622146">
      <w:pPr>
        <w:spacing w:before="100" w:beforeAutospacing="1" w:after="100" w:afterAutospacing="1" w:line="285" w:lineRule="atLeast"/>
        <w:ind w:left="360"/>
        <w:rPr>
          <w:color w:val="7C5931"/>
          <w:szCs w:val="24"/>
        </w:rPr>
      </w:pPr>
      <w:hyperlink r:id="rId42" w:history="1">
        <w:r w:rsidR="00622146" w:rsidRPr="00A72216">
          <w:rPr>
            <w:color w:val="333333"/>
            <w:szCs w:val="24"/>
          </w:rPr>
          <w:t>2. Letopisů</w:t>
        </w:r>
      </w:hyperlink>
    </w:p>
    <w:p w:rsidR="00622146" w:rsidRPr="00A72216" w:rsidRDefault="00457B1C" w:rsidP="00622146">
      <w:pPr>
        <w:spacing w:before="100" w:beforeAutospacing="1" w:after="100" w:afterAutospacing="1" w:line="285" w:lineRule="atLeast"/>
        <w:ind w:left="360"/>
        <w:rPr>
          <w:color w:val="7C5931"/>
          <w:szCs w:val="24"/>
        </w:rPr>
      </w:pPr>
      <w:hyperlink r:id="rId43" w:history="1">
        <w:r w:rsidR="00622146" w:rsidRPr="00A72216">
          <w:rPr>
            <w:color w:val="333333"/>
            <w:szCs w:val="24"/>
          </w:rPr>
          <w:t>Ezdráš</w:t>
        </w:r>
      </w:hyperlink>
    </w:p>
    <w:p w:rsidR="00622146" w:rsidRPr="00A72216" w:rsidRDefault="00457B1C" w:rsidP="00622146">
      <w:pPr>
        <w:spacing w:before="100" w:beforeAutospacing="1" w:after="100" w:afterAutospacing="1" w:line="285" w:lineRule="atLeast"/>
        <w:ind w:left="360"/>
        <w:rPr>
          <w:color w:val="7C5931"/>
          <w:szCs w:val="24"/>
        </w:rPr>
      </w:pPr>
      <w:hyperlink r:id="rId44" w:history="1">
        <w:r w:rsidR="00622146" w:rsidRPr="00A72216">
          <w:rPr>
            <w:color w:val="333333"/>
            <w:szCs w:val="24"/>
          </w:rPr>
          <w:t>Nehemiáš</w:t>
        </w:r>
      </w:hyperlink>
    </w:p>
    <w:p w:rsidR="00622146" w:rsidRPr="00A72216" w:rsidRDefault="00457B1C" w:rsidP="00622146">
      <w:pPr>
        <w:spacing w:before="100" w:beforeAutospacing="1" w:after="100" w:afterAutospacing="1" w:line="285" w:lineRule="atLeast"/>
        <w:ind w:left="360"/>
        <w:rPr>
          <w:color w:val="7C5931"/>
          <w:szCs w:val="24"/>
        </w:rPr>
      </w:pPr>
      <w:hyperlink r:id="rId45" w:history="1">
        <w:r w:rsidR="00622146" w:rsidRPr="00A72216">
          <w:rPr>
            <w:color w:val="333333"/>
            <w:szCs w:val="24"/>
          </w:rPr>
          <w:t>Ester</w:t>
        </w:r>
      </w:hyperlink>
    </w:p>
    <w:p w:rsidR="00622146" w:rsidRPr="00A72216" w:rsidRDefault="00457B1C" w:rsidP="00622146">
      <w:pPr>
        <w:spacing w:before="100" w:beforeAutospacing="1" w:after="100" w:afterAutospacing="1" w:line="285" w:lineRule="atLeast"/>
        <w:ind w:left="360"/>
        <w:rPr>
          <w:color w:val="7C5931"/>
          <w:szCs w:val="24"/>
        </w:rPr>
      </w:pPr>
      <w:hyperlink r:id="rId46" w:history="1">
        <w:r w:rsidR="00622146" w:rsidRPr="00A72216">
          <w:rPr>
            <w:color w:val="333333"/>
            <w:szCs w:val="24"/>
          </w:rPr>
          <w:t>Job</w:t>
        </w:r>
      </w:hyperlink>
    </w:p>
    <w:p w:rsidR="00622146" w:rsidRPr="00A72216" w:rsidRDefault="00457B1C" w:rsidP="00622146">
      <w:pPr>
        <w:spacing w:before="100" w:beforeAutospacing="1" w:after="100" w:afterAutospacing="1" w:line="285" w:lineRule="atLeast"/>
        <w:ind w:left="360"/>
        <w:rPr>
          <w:color w:val="7C5931"/>
          <w:szCs w:val="24"/>
        </w:rPr>
      </w:pPr>
      <w:hyperlink r:id="rId47" w:history="1">
        <w:r w:rsidR="00622146" w:rsidRPr="00A72216">
          <w:rPr>
            <w:color w:val="333333"/>
            <w:szCs w:val="24"/>
          </w:rPr>
          <w:t>Žalmy</w:t>
        </w:r>
      </w:hyperlink>
    </w:p>
    <w:p w:rsidR="00622146" w:rsidRPr="00A72216" w:rsidRDefault="00457B1C" w:rsidP="00622146">
      <w:pPr>
        <w:spacing w:before="100" w:beforeAutospacing="1" w:after="100" w:afterAutospacing="1" w:line="285" w:lineRule="atLeast"/>
        <w:ind w:left="360"/>
        <w:rPr>
          <w:color w:val="7C5931"/>
          <w:szCs w:val="24"/>
        </w:rPr>
      </w:pPr>
      <w:hyperlink r:id="rId48" w:history="1">
        <w:r w:rsidR="00622146" w:rsidRPr="00A72216">
          <w:rPr>
            <w:color w:val="333333"/>
            <w:szCs w:val="24"/>
          </w:rPr>
          <w:t>Přísloví</w:t>
        </w:r>
      </w:hyperlink>
    </w:p>
    <w:p w:rsidR="00622146" w:rsidRPr="00A72216" w:rsidRDefault="00457B1C" w:rsidP="00622146">
      <w:pPr>
        <w:spacing w:before="100" w:beforeAutospacing="1" w:after="100" w:afterAutospacing="1" w:line="285" w:lineRule="atLeast"/>
        <w:ind w:left="360"/>
        <w:rPr>
          <w:color w:val="7C5931"/>
          <w:szCs w:val="24"/>
        </w:rPr>
      </w:pPr>
      <w:hyperlink r:id="rId49" w:history="1">
        <w:r w:rsidR="00622146" w:rsidRPr="00A72216">
          <w:rPr>
            <w:color w:val="333333"/>
            <w:szCs w:val="24"/>
          </w:rPr>
          <w:t>Kazatel</w:t>
        </w:r>
      </w:hyperlink>
    </w:p>
    <w:p w:rsidR="00622146" w:rsidRPr="00A72216" w:rsidRDefault="00457B1C" w:rsidP="00622146">
      <w:pPr>
        <w:spacing w:before="100" w:beforeAutospacing="1" w:after="100" w:afterAutospacing="1" w:line="285" w:lineRule="atLeast"/>
        <w:ind w:left="360"/>
        <w:rPr>
          <w:color w:val="7C5931"/>
          <w:szCs w:val="24"/>
        </w:rPr>
      </w:pPr>
      <w:hyperlink r:id="rId50" w:history="1">
        <w:r w:rsidR="00622146" w:rsidRPr="00A72216">
          <w:rPr>
            <w:color w:val="333333"/>
            <w:szCs w:val="24"/>
          </w:rPr>
          <w:t>Píseň</w:t>
        </w:r>
      </w:hyperlink>
    </w:p>
    <w:p w:rsidR="00622146" w:rsidRPr="00A72216" w:rsidRDefault="00457B1C" w:rsidP="00622146">
      <w:pPr>
        <w:spacing w:before="100" w:beforeAutospacing="1" w:after="100" w:afterAutospacing="1" w:line="285" w:lineRule="atLeast"/>
        <w:ind w:left="360"/>
        <w:rPr>
          <w:color w:val="7C5931"/>
          <w:szCs w:val="24"/>
        </w:rPr>
      </w:pPr>
      <w:hyperlink r:id="rId51" w:history="1">
        <w:r w:rsidR="00622146" w:rsidRPr="00A72216">
          <w:rPr>
            <w:color w:val="333333"/>
            <w:szCs w:val="24"/>
          </w:rPr>
          <w:t>Izaiáš</w:t>
        </w:r>
      </w:hyperlink>
    </w:p>
    <w:p w:rsidR="00622146" w:rsidRPr="00A72216" w:rsidRDefault="00457B1C" w:rsidP="00622146">
      <w:pPr>
        <w:spacing w:before="100" w:beforeAutospacing="1" w:after="100" w:afterAutospacing="1" w:line="285" w:lineRule="atLeast"/>
        <w:ind w:left="360"/>
        <w:rPr>
          <w:color w:val="7C5931"/>
          <w:szCs w:val="24"/>
        </w:rPr>
      </w:pPr>
      <w:hyperlink r:id="rId52" w:history="1">
        <w:r w:rsidR="00622146" w:rsidRPr="00A72216">
          <w:rPr>
            <w:color w:val="333333"/>
            <w:szCs w:val="24"/>
          </w:rPr>
          <w:t>Jeremiáš</w:t>
        </w:r>
      </w:hyperlink>
    </w:p>
    <w:p w:rsidR="00622146" w:rsidRPr="00A72216" w:rsidRDefault="00457B1C" w:rsidP="00622146">
      <w:pPr>
        <w:spacing w:before="100" w:beforeAutospacing="1" w:after="100" w:afterAutospacing="1" w:line="285" w:lineRule="atLeast"/>
        <w:ind w:left="360"/>
        <w:rPr>
          <w:color w:val="7C5931"/>
          <w:szCs w:val="24"/>
        </w:rPr>
      </w:pPr>
      <w:hyperlink r:id="rId53" w:history="1">
        <w:r w:rsidR="00622146" w:rsidRPr="00A72216">
          <w:rPr>
            <w:color w:val="333333"/>
            <w:szCs w:val="24"/>
          </w:rPr>
          <w:t>Pláč</w:t>
        </w:r>
      </w:hyperlink>
    </w:p>
    <w:p w:rsidR="00622146" w:rsidRPr="00A72216" w:rsidRDefault="00457B1C" w:rsidP="00622146">
      <w:pPr>
        <w:spacing w:before="100" w:beforeAutospacing="1" w:after="100" w:afterAutospacing="1" w:line="285" w:lineRule="atLeast"/>
        <w:ind w:left="360"/>
        <w:rPr>
          <w:color w:val="7C5931"/>
          <w:szCs w:val="24"/>
        </w:rPr>
      </w:pPr>
      <w:hyperlink r:id="rId54" w:history="1">
        <w:r w:rsidR="00622146" w:rsidRPr="00A72216">
          <w:rPr>
            <w:color w:val="333333"/>
            <w:szCs w:val="24"/>
          </w:rPr>
          <w:t>Ezechiel</w:t>
        </w:r>
      </w:hyperlink>
    </w:p>
    <w:p w:rsidR="00622146" w:rsidRPr="00A72216" w:rsidRDefault="00457B1C" w:rsidP="00622146">
      <w:pPr>
        <w:spacing w:before="100" w:beforeAutospacing="1" w:after="100" w:afterAutospacing="1" w:line="285" w:lineRule="atLeast"/>
        <w:ind w:left="360"/>
        <w:rPr>
          <w:color w:val="7C5931"/>
          <w:szCs w:val="24"/>
        </w:rPr>
      </w:pPr>
      <w:hyperlink r:id="rId55" w:history="1">
        <w:r w:rsidR="00622146" w:rsidRPr="00A72216">
          <w:rPr>
            <w:color w:val="333333"/>
            <w:szCs w:val="24"/>
          </w:rPr>
          <w:t>Daniel</w:t>
        </w:r>
      </w:hyperlink>
    </w:p>
    <w:p w:rsidR="00622146" w:rsidRPr="00A72216" w:rsidRDefault="00457B1C" w:rsidP="00622146">
      <w:pPr>
        <w:spacing w:before="100" w:beforeAutospacing="1" w:after="100" w:afterAutospacing="1" w:line="285" w:lineRule="atLeast"/>
        <w:ind w:left="360"/>
        <w:rPr>
          <w:color w:val="7C5931"/>
          <w:szCs w:val="24"/>
        </w:rPr>
      </w:pPr>
      <w:hyperlink r:id="rId56" w:history="1">
        <w:r w:rsidR="00622146" w:rsidRPr="00A72216">
          <w:rPr>
            <w:color w:val="333333"/>
            <w:szCs w:val="24"/>
          </w:rPr>
          <w:t>Ozeáš</w:t>
        </w:r>
      </w:hyperlink>
    </w:p>
    <w:p w:rsidR="00622146" w:rsidRPr="00A72216" w:rsidRDefault="00457B1C" w:rsidP="00622146">
      <w:pPr>
        <w:spacing w:before="100" w:beforeAutospacing="1" w:after="100" w:afterAutospacing="1" w:line="285" w:lineRule="atLeast"/>
        <w:ind w:left="360"/>
        <w:rPr>
          <w:color w:val="7C5931"/>
          <w:szCs w:val="24"/>
        </w:rPr>
      </w:pPr>
      <w:hyperlink r:id="rId57" w:history="1">
        <w:r w:rsidR="00622146" w:rsidRPr="00A72216">
          <w:rPr>
            <w:color w:val="333333"/>
            <w:szCs w:val="24"/>
          </w:rPr>
          <w:t>Joel</w:t>
        </w:r>
      </w:hyperlink>
    </w:p>
    <w:p w:rsidR="00622146" w:rsidRPr="00A72216" w:rsidRDefault="00457B1C" w:rsidP="00622146">
      <w:pPr>
        <w:spacing w:before="100" w:beforeAutospacing="1" w:after="100" w:afterAutospacing="1" w:line="285" w:lineRule="atLeast"/>
        <w:ind w:left="360"/>
        <w:rPr>
          <w:color w:val="7C5931"/>
          <w:szCs w:val="24"/>
        </w:rPr>
      </w:pPr>
      <w:hyperlink r:id="rId58" w:history="1">
        <w:r w:rsidR="00622146" w:rsidRPr="00A72216">
          <w:rPr>
            <w:color w:val="333333"/>
            <w:szCs w:val="24"/>
          </w:rPr>
          <w:t>Amos</w:t>
        </w:r>
      </w:hyperlink>
    </w:p>
    <w:p w:rsidR="00622146" w:rsidRPr="00A72216" w:rsidRDefault="00457B1C" w:rsidP="00622146">
      <w:pPr>
        <w:spacing w:before="100" w:beforeAutospacing="1" w:after="100" w:afterAutospacing="1" w:line="285" w:lineRule="atLeast"/>
        <w:ind w:left="360"/>
        <w:rPr>
          <w:color w:val="7C5931"/>
          <w:szCs w:val="24"/>
        </w:rPr>
      </w:pPr>
      <w:hyperlink r:id="rId59" w:history="1">
        <w:r w:rsidR="00622146" w:rsidRPr="00A72216">
          <w:rPr>
            <w:color w:val="333333"/>
            <w:szCs w:val="24"/>
          </w:rPr>
          <w:t>Abdiáš</w:t>
        </w:r>
      </w:hyperlink>
    </w:p>
    <w:p w:rsidR="00622146" w:rsidRPr="00A72216" w:rsidRDefault="00457B1C" w:rsidP="00622146">
      <w:pPr>
        <w:spacing w:before="100" w:beforeAutospacing="1" w:after="100" w:afterAutospacing="1" w:line="285" w:lineRule="atLeast"/>
        <w:ind w:left="360"/>
        <w:rPr>
          <w:color w:val="7C5931"/>
          <w:szCs w:val="24"/>
        </w:rPr>
      </w:pPr>
      <w:hyperlink r:id="rId60" w:history="1">
        <w:r w:rsidR="00622146" w:rsidRPr="00A72216">
          <w:rPr>
            <w:color w:val="333333"/>
            <w:szCs w:val="24"/>
          </w:rPr>
          <w:t>Jonáš</w:t>
        </w:r>
      </w:hyperlink>
    </w:p>
    <w:p w:rsidR="00622146" w:rsidRPr="00A72216" w:rsidRDefault="00457B1C" w:rsidP="00622146">
      <w:pPr>
        <w:spacing w:before="100" w:beforeAutospacing="1" w:after="100" w:afterAutospacing="1" w:line="285" w:lineRule="atLeast"/>
        <w:ind w:left="360"/>
        <w:rPr>
          <w:color w:val="7C5931"/>
          <w:szCs w:val="24"/>
        </w:rPr>
      </w:pPr>
      <w:hyperlink r:id="rId61" w:history="1">
        <w:r w:rsidR="00622146" w:rsidRPr="00A72216">
          <w:rPr>
            <w:color w:val="333333"/>
            <w:szCs w:val="24"/>
          </w:rPr>
          <w:t>Micheáš</w:t>
        </w:r>
      </w:hyperlink>
    </w:p>
    <w:p w:rsidR="00622146" w:rsidRPr="00A72216" w:rsidRDefault="00457B1C" w:rsidP="00622146">
      <w:pPr>
        <w:spacing w:before="100" w:beforeAutospacing="1" w:after="100" w:afterAutospacing="1" w:line="285" w:lineRule="atLeast"/>
        <w:ind w:left="360"/>
        <w:rPr>
          <w:color w:val="7C5931"/>
          <w:szCs w:val="24"/>
        </w:rPr>
      </w:pPr>
      <w:hyperlink r:id="rId62" w:history="1">
        <w:r w:rsidR="00622146" w:rsidRPr="00A72216">
          <w:rPr>
            <w:color w:val="333333"/>
            <w:szCs w:val="24"/>
          </w:rPr>
          <w:t>Nahum</w:t>
        </w:r>
      </w:hyperlink>
    </w:p>
    <w:p w:rsidR="00622146" w:rsidRPr="00A72216" w:rsidRDefault="00457B1C" w:rsidP="00622146">
      <w:pPr>
        <w:spacing w:before="100" w:beforeAutospacing="1" w:after="100" w:afterAutospacing="1" w:line="285" w:lineRule="atLeast"/>
        <w:ind w:left="360"/>
        <w:rPr>
          <w:color w:val="7C5931"/>
          <w:szCs w:val="24"/>
        </w:rPr>
      </w:pPr>
      <w:hyperlink r:id="rId63" w:history="1">
        <w:r w:rsidR="00622146" w:rsidRPr="00A72216">
          <w:rPr>
            <w:color w:val="333333"/>
            <w:szCs w:val="24"/>
          </w:rPr>
          <w:t>Abakuk</w:t>
        </w:r>
      </w:hyperlink>
    </w:p>
    <w:p w:rsidR="00622146" w:rsidRPr="00A72216" w:rsidRDefault="00457B1C" w:rsidP="00622146">
      <w:pPr>
        <w:spacing w:before="100" w:beforeAutospacing="1" w:after="100" w:afterAutospacing="1" w:line="285" w:lineRule="atLeast"/>
        <w:ind w:left="360"/>
        <w:rPr>
          <w:color w:val="7C5931"/>
          <w:szCs w:val="24"/>
        </w:rPr>
      </w:pPr>
      <w:hyperlink r:id="rId64" w:history="1">
        <w:r w:rsidR="00622146" w:rsidRPr="00A72216">
          <w:rPr>
            <w:color w:val="333333"/>
            <w:szCs w:val="24"/>
          </w:rPr>
          <w:t>Sofoniáš</w:t>
        </w:r>
      </w:hyperlink>
    </w:p>
    <w:p w:rsidR="00622146" w:rsidRPr="00A72216" w:rsidRDefault="00457B1C" w:rsidP="00622146">
      <w:pPr>
        <w:spacing w:before="100" w:beforeAutospacing="1" w:after="100" w:afterAutospacing="1" w:line="285" w:lineRule="atLeast"/>
        <w:ind w:left="360"/>
        <w:rPr>
          <w:color w:val="7C5931"/>
          <w:szCs w:val="24"/>
        </w:rPr>
      </w:pPr>
      <w:hyperlink r:id="rId65" w:history="1">
        <w:r w:rsidR="00622146" w:rsidRPr="00A72216">
          <w:rPr>
            <w:color w:val="333333"/>
            <w:szCs w:val="24"/>
          </w:rPr>
          <w:t>Ageus</w:t>
        </w:r>
      </w:hyperlink>
    </w:p>
    <w:p w:rsidR="00622146" w:rsidRPr="00A72216" w:rsidRDefault="00457B1C" w:rsidP="00622146">
      <w:pPr>
        <w:spacing w:before="100" w:beforeAutospacing="1" w:after="100" w:afterAutospacing="1" w:line="285" w:lineRule="atLeast"/>
        <w:ind w:left="360"/>
        <w:rPr>
          <w:color w:val="7C5931"/>
          <w:szCs w:val="24"/>
        </w:rPr>
      </w:pPr>
      <w:hyperlink r:id="rId66" w:history="1">
        <w:r w:rsidR="00622146" w:rsidRPr="00A72216">
          <w:rPr>
            <w:color w:val="333333"/>
            <w:szCs w:val="24"/>
          </w:rPr>
          <w:t>Zachariáš</w:t>
        </w:r>
      </w:hyperlink>
    </w:p>
    <w:p w:rsidR="00622146" w:rsidRPr="00A72216" w:rsidRDefault="00457B1C" w:rsidP="00622146">
      <w:pPr>
        <w:spacing w:before="100" w:beforeAutospacing="1" w:after="100" w:afterAutospacing="1" w:line="285" w:lineRule="atLeast"/>
        <w:ind w:left="360"/>
        <w:rPr>
          <w:color w:val="7C5931"/>
          <w:szCs w:val="24"/>
        </w:rPr>
      </w:pPr>
      <w:hyperlink r:id="rId67" w:history="1">
        <w:r w:rsidR="00622146" w:rsidRPr="00A72216">
          <w:rPr>
            <w:color w:val="333333"/>
            <w:szCs w:val="24"/>
          </w:rPr>
          <w:t>Malachiáš</w:t>
        </w:r>
      </w:hyperlink>
    </w:p>
    <w:p w:rsidR="00622146" w:rsidRPr="00A72216" w:rsidRDefault="00622146" w:rsidP="00622146">
      <w:pPr>
        <w:spacing w:before="225" w:after="150" w:line="240" w:lineRule="auto"/>
        <w:ind w:left="360"/>
        <w:outlineLvl w:val="1"/>
        <w:rPr>
          <w:b/>
          <w:color w:val="7C5931"/>
          <w:szCs w:val="24"/>
        </w:rPr>
      </w:pPr>
      <w:bookmarkStart w:id="63" w:name="_Toc382920382"/>
      <w:bookmarkStart w:id="64" w:name="_Toc384032108"/>
      <w:bookmarkStart w:id="65" w:name="_Toc384821756"/>
      <w:bookmarkStart w:id="66" w:name="_Toc385278037"/>
      <w:r w:rsidRPr="00A72216">
        <w:rPr>
          <w:b/>
          <w:color w:val="7C5931"/>
          <w:szCs w:val="24"/>
        </w:rPr>
        <w:t>Nový zákon</w:t>
      </w:r>
      <w:bookmarkEnd w:id="63"/>
      <w:bookmarkEnd w:id="64"/>
      <w:bookmarkEnd w:id="65"/>
      <w:bookmarkEnd w:id="66"/>
    </w:p>
    <w:p w:rsidR="00622146" w:rsidRPr="00A72216" w:rsidRDefault="00457B1C" w:rsidP="000A476C">
      <w:pPr>
        <w:spacing w:before="100" w:beforeAutospacing="1" w:after="100" w:afterAutospacing="1" w:line="285" w:lineRule="atLeast"/>
        <w:ind w:left="360"/>
        <w:rPr>
          <w:color w:val="7C5931"/>
          <w:szCs w:val="24"/>
        </w:rPr>
      </w:pPr>
      <w:hyperlink r:id="rId68" w:history="1">
        <w:r w:rsidR="00622146" w:rsidRPr="00A72216">
          <w:rPr>
            <w:color w:val="333333"/>
            <w:szCs w:val="24"/>
          </w:rPr>
          <w:t>Matouš</w:t>
        </w:r>
      </w:hyperlink>
    </w:p>
    <w:p w:rsidR="00622146" w:rsidRPr="00A72216" w:rsidRDefault="00457B1C" w:rsidP="00622146">
      <w:pPr>
        <w:spacing w:before="100" w:beforeAutospacing="1" w:after="100" w:afterAutospacing="1" w:line="285" w:lineRule="atLeast"/>
        <w:ind w:left="360"/>
        <w:rPr>
          <w:color w:val="7C5931"/>
          <w:szCs w:val="24"/>
        </w:rPr>
      </w:pPr>
      <w:hyperlink r:id="rId69" w:history="1">
        <w:r w:rsidR="00622146" w:rsidRPr="00A72216">
          <w:rPr>
            <w:color w:val="333333"/>
            <w:szCs w:val="24"/>
          </w:rPr>
          <w:t>Marek</w:t>
        </w:r>
      </w:hyperlink>
    </w:p>
    <w:p w:rsidR="00622146" w:rsidRPr="00A72216" w:rsidRDefault="00457B1C" w:rsidP="00622146">
      <w:pPr>
        <w:spacing w:before="100" w:beforeAutospacing="1" w:after="100" w:afterAutospacing="1" w:line="285" w:lineRule="atLeast"/>
        <w:ind w:left="360"/>
        <w:rPr>
          <w:color w:val="7C5931"/>
          <w:szCs w:val="24"/>
        </w:rPr>
      </w:pPr>
      <w:hyperlink r:id="rId70" w:history="1">
        <w:r w:rsidR="00622146" w:rsidRPr="00A72216">
          <w:rPr>
            <w:color w:val="333333"/>
            <w:szCs w:val="24"/>
          </w:rPr>
          <w:t>Lukáš</w:t>
        </w:r>
      </w:hyperlink>
    </w:p>
    <w:p w:rsidR="00622146" w:rsidRPr="00A72216" w:rsidRDefault="00457B1C" w:rsidP="00622146">
      <w:pPr>
        <w:spacing w:before="100" w:beforeAutospacing="1" w:after="100" w:afterAutospacing="1" w:line="285" w:lineRule="atLeast"/>
        <w:ind w:left="360"/>
        <w:rPr>
          <w:color w:val="7C5931"/>
          <w:szCs w:val="24"/>
        </w:rPr>
      </w:pPr>
      <w:hyperlink r:id="rId71" w:history="1">
        <w:r w:rsidR="00622146" w:rsidRPr="00A72216">
          <w:rPr>
            <w:color w:val="333333"/>
            <w:szCs w:val="24"/>
          </w:rPr>
          <w:t>Jan</w:t>
        </w:r>
      </w:hyperlink>
    </w:p>
    <w:p w:rsidR="00622146" w:rsidRPr="00A72216" w:rsidRDefault="00457B1C" w:rsidP="00622146">
      <w:pPr>
        <w:spacing w:before="100" w:beforeAutospacing="1" w:after="100" w:afterAutospacing="1" w:line="285" w:lineRule="atLeast"/>
        <w:ind w:left="360"/>
        <w:rPr>
          <w:color w:val="7C5931"/>
          <w:szCs w:val="24"/>
        </w:rPr>
      </w:pPr>
      <w:hyperlink r:id="rId72" w:history="1">
        <w:r w:rsidR="00622146" w:rsidRPr="00A72216">
          <w:rPr>
            <w:color w:val="333333"/>
            <w:szCs w:val="24"/>
          </w:rPr>
          <w:t>Skutky</w:t>
        </w:r>
      </w:hyperlink>
    </w:p>
    <w:p w:rsidR="00622146" w:rsidRPr="00A72216" w:rsidRDefault="00457B1C" w:rsidP="00622146">
      <w:pPr>
        <w:spacing w:before="100" w:beforeAutospacing="1" w:after="100" w:afterAutospacing="1" w:line="285" w:lineRule="atLeast"/>
        <w:ind w:left="360"/>
        <w:rPr>
          <w:color w:val="7C5931"/>
          <w:szCs w:val="24"/>
        </w:rPr>
      </w:pPr>
      <w:hyperlink r:id="rId73" w:history="1">
        <w:r w:rsidR="00622146" w:rsidRPr="00A72216">
          <w:rPr>
            <w:color w:val="333333"/>
            <w:szCs w:val="24"/>
          </w:rPr>
          <w:t>Římanům</w:t>
        </w:r>
      </w:hyperlink>
    </w:p>
    <w:p w:rsidR="00622146" w:rsidRPr="00A72216" w:rsidRDefault="00457B1C" w:rsidP="00622146">
      <w:pPr>
        <w:spacing w:before="100" w:beforeAutospacing="1" w:after="100" w:afterAutospacing="1" w:line="285" w:lineRule="atLeast"/>
        <w:ind w:left="360"/>
        <w:rPr>
          <w:color w:val="7C5931"/>
          <w:szCs w:val="24"/>
        </w:rPr>
      </w:pPr>
      <w:hyperlink r:id="rId74" w:history="1">
        <w:r w:rsidR="00622146" w:rsidRPr="00A72216">
          <w:rPr>
            <w:color w:val="333333"/>
            <w:szCs w:val="24"/>
          </w:rPr>
          <w:t>1. Korintským</w:t>
        </w:r>
      </w:hyperlink>
    </w:p>
    <w:p w:rsidR="00622146" w:rsidRPr="00A72216" w:rsidRDefault="00457B1C" w:rsidP="00622146">
      <w:pPr>
        <w:spacing w:before="100" w:beforeAutospacing="1" w:after="100" w:afterAutospacing="1" w:line="285" w:lineRule="atLeast"/>
        <w:ind w:left="360"/>
        <w:rPr>
          <w:color w:val="7C5931"/>
          <w:szCs w:val="24"/>
        </w:rPr>
      </w:pPr>
      <w:hyperlink r:id="rId75" w:history="1">
        <w:r w:rsidR="00622146" w:rsidRPr="00A72216">
          <w:rPr>
            <w:color w:val="333333"/>
            <w:szCs w:val="24"/>
          </w:rPr>
          <w:t>2. Korintským</w:t>
        </w:r>
      </w:hyperlink>
    </w:p>
    <w:p w:rsidR="00622146" w:rsidRPr="00A72216" w:rsidRDefault="00457B1C" w:rsidP="00622146">
      <w:pPr>
        <w:spacing w:before="100" w:beforeAutospacing="1" w:after="100" w:afterAutospacing="1" w:line="285" w:lineRule="atLeast"/>
        <w:ind w:left="360"/>
        <w:rPr>
          <w:color w:val="7C5931"/>
          <w:szCs w:val="24"/>
        </w:rPr>
      </w:pPr>
      <w:hyperlink r:id="rId76" w:history="1">
        <w:r w:rsidR="00622146" w:rsidRPr="00A72216">
          <w:rPr>
            <w:color w:val="333333"/>
            <w:szCs w:val="24"/>
          </w:rPr>
          <w:t>Galatským</w:t>
        </w:r>
      </w:hyperlink>
    </w:p>
    <w:p w:rsidR="00622146" w:rsidRPr="00A72216" w:rsidRDefault="00457B1C" w:rsidP="00622146">
      <w:pPr>
        <w:spacing w:before="100" w:beforeAutospacing="1" w:after="100" w:afterAutospacing="1" w:line="285" w:lineRule="atLeast"/>
        <w:ind w:left="360"/>
        <w:rPr>
          <w:color w:val="7C5931"/>
          <w:szCs w:val="24"/>
        </w:rPr>
      </w:pPr>
      <w:hyperlink r:id="rId77" w:history="1">
        <w:r w:rsidR="00622146" w:rsidRPr="00A72216">
          <w:rPr>
            <w:color w:val="333333"/>
            <w:szCs w:val="24"/>
          </w:rPr>
          <w:t>Efeským</w:t>
        </w:r>
      </w:hyperlink>
    </w:p>
    <w:p w:rsidR="00622146" w:rsidRPr="00A72216" w:rsidRDefault="00457B1C" w:rsidP="00622146">
      <w:pPr>
        <w:spacing w:before="100" w:beforeAutospacing="1" w:after="100" w:afterAutospacing="1" w:line="285" w:lineRule="atLeast"/>
        <w:ind w:left="360"/>
        <w:rPr>
          <w:color w:val="7C5931"/>
          <w:szCs w:val="24"/>
        </w:rPr>
      </w:pPr>
      <w:hyperlink r:id="rId78" w:history="1">
        <w:r w:rsidR="00622146" w:rsidRPr="00A72216">
          <w:rPr>
            <w:color w:val="333333"/>
            <w:szCs w:val="24"/>
          </w:rPr>
          <w:t>Filipským</w:t>
        </w:r>
      </w:hyperlink>
    </w:p>
    <w:p w:rsidR="00622146" w:rsidRPr="00A72216" w:rsidRDefault="00457B1C" w:rsidP="00622146">
      <w:pPr>
        <w:spacing w:before="100" w:beforeAutospacing="1" w:after="100" w:afterAutospacing="1" w:line="285" w:lineRule="atLeast"/>
        <w:ind w:left="360"/>
        <w:rPr>
          <w:color w:val="7C5931"/>
          <w:szCs w:val="24"/>
        </w:rPr>
      </w:pPr>
      <w:hyperlink r:id="rId79" w:history="1">
        <w:r w:rsidR="00622146" w:rsidRPr="00A72216">
          <w:rPr>
            <w:color w:val="333333"/>
            <w:szCs w:val="24"/>
          </w:rPr>
          <w:t>Koloským</w:t>
        </w:r>
      </w:hyperlink>
    </w:p>
    <w:p w:rsidR="00622146" w:rsidRPr="00A72216" w:rsidRDefault="00457B1C" w:rsidP="00622146">
      <w:pPr>
        <w:spacing w:before="100" w:beforeAutospacing="1" w:after="100" w:afterAutospacing="1" w:line="285" w:lineRule="atLeast"/>
        <w:ind w:left="360"/>
        <w:rPr>
          <w:color w:val="7C5931"/>
          <w:szCs w:val="24"/>
        </w:rPr>
      </w:pPr>
      <w:hyperlink r:id="rId80" w:history="1">
        <w:r w:rsidR="00622146" w:rsidRPr="00A72216">
          <w:rPr>
            <w:color w:val="333333"/>
            <w:szCs w:val="24"/>
          </w:rPr>
          <w:t>1. Tesalonickým</w:t>
        </w:r>
      </w:hyperlink>
    </w:p>
    <w:p w:rsidR="00622146" w:rsidRPr="00A72216" w:rsidRDefault="00457B1C" w:rsidP="00622146">
      <w:pPr>
        <w:spacing w:before="100" w:beforeAutospacing="1" w:after="100" w:afterAutospacing="1" w:line="285" w:lineRule="atLeast"/>
        <w:ind w:left="360"/>
        <w:rPr>
          <w:color w:val="7C5931"/>
          <w:szCs w:val="24"/>
        </w:rPr>
      </w:pPr>
      <w:hyperlink r:id="rId81" w:history="1">
        <w:r w:rsidR="00622146" w:rsidRPr="00A72216">
          <w:rPr>
            <w:color w:val="333333"/>
            <w:szCs w:val="24"/>
          </w:rPr>
          <w:t>2. Tesalonickým</w:t>
        </w:r>
      </w:hyperlink>
    </w:p>
    <w:p w:rsidR="00622146" w:rsidRPr="00A72216" w:rsidRDefault="00457B1C" w:rsidP="00622146">
      <w:pPr>
        <w:spacing w:before="100" w:beforeAutospacing="1" w:after="100" w:afterAutospacing="1" w:line="285" w:lineRule="atLeast"/>
        <w:ind w:left="360"/>
        <w:rPr>
          <w:color w:val="7C5931"/>
          <w:szCs w:val="24"/>
        </w:rPr>
      </w:pPr>
      <w:hyperlink r:id="rId82" w:history="1">
        <w:r w:rsidR="00622146" w:rsidRPr="00A72216">
          <w:rPr>
            <w:color w:val="333333"/>
            <w:szCs w:val="24"/>
          </w:rPr>
          <w:t>1. Timoteus</w:t>
        </w:r>
      </w:hyperlink>
    </w:p>
    <w:p w:rsidR="00622146" w:rsidRPr="00A72216" w:rsidRDefault="00457B1C" w:rsidP="00622146">
      <w:pPr>
        <w:spacing w:before="100" w:beforeAutospacing="1" w:after="100" w:afterAutospacing="1" w:line="285" w:lineRule="atLeast"/>
        <w:ind w:left="360"/>
        <w:rPr>
          <w:color w:val="7C5931"/>
          <w:szCs w:val="24"/>
        </w:rPr>
      </w:pPr>
      <w:hyperlink r:id="rId83" w:history="1">
        <w:r w:rsidR="00622146" w:rsidRPr="00A72216">
          <w:rPr>
            <w:color w:val="333333"/>
            <w:szCs w:val="24"/>
          </w:rPr>
          <w:t>2. Timoteus</w:t>
        </w:r>
      </w:hyperlink>
    </w:p>
    <w:p w:rsidR="00622146" w:rsidRPr="00A72216" w:rsidRDefault="00457B1C" w:rsidP="00622146">
      <w:pPr>
        <w:spacing w:before="100" w:beforeAutospacing="1" w:after="100" w:afterAutospacing="1" w:line="285" w:lineRule="atLeast"/>
        <w:ind w:left="360"/>
        <w:rPr>
          <w:color w:val="7C5931"/>
          <w:szCs w:val="24"/>
        </w:rPr>
      </w:pPr>
      <w:hyperlink r:id="rId84" w:history="1">
        <w:r w:rsidR="00622146" w:rsidRPr="00A72216">
          <w:rPr>
            <w:color w:val="333333"/>
            <w:szCs w:val="24"/>
          </w:rPr>
          <w:t>Titus</w:t>
        </w:r>
      </w:hyperlink>
    </w:p>
    <w:p w:rsidR="00622146" w:rsidRPr="00A72216" w:rsidRDefault="00457B1C" w:rsidP="00622146">
      <w:pPr>
        <w:spacing w:before="100" w:beforeAutospacing="1" w:after="100" w:afterAutospacing="1" w:line="285" w:lineRule="atLeast"/>
        <w:ind w:left="360"/>
        <w:rPr>
          <w:color w:val="7C5931"/>
          <w:szCs w:val="24"/>
        </w:rPr>
      </w:pPr>
      <w:hyperlink r:id="rId85" w:history="1">
        <w:r w:rsidR="00622146" w:rsidRPr="00A72216">
          <w:rPr>
            <w:color w:val="333333"/>
            <w:szCs w:val="24"/>
          </w:rPr>
          <w:t>Filemon</w:t>
        </w:r>
      </w:hyperlink>
    </w:p>
    <w:p w:rsidR="00622146" w:rsidRPr="00A72216" w:rsidRDefault="00457B1C" w:rsidP="00622146">
      <w:pPr>
        <w:spacing w:before="100" w:beforeAutospacing="1" w:after="100" w:afterAutospacing="1" w:line="285" w:lineRule="atLeast"/>
        <w:ind w:left="360"/>
        <w:rPr>
          <w:color w:val="7C5931"/>
          <w:szCs w:val="24"/>
        </w:rPr>
      </w:pPr>
      <w:hyperlink r:id="rId86" w:history="1">
        <w:r w:rsidR="00622146" w:rsidRPr="00A72216">
          <w:rPr>
            <w:color w:val="333333"/>
            <w:szCs w:val="24"/>
          </w:rPr>
          <w:t>Židům</w:t>
        </w:r>
      </w:hyperlink>
    </w:p>
    <w:p w:rsidR="00622146" w:rsidRPr="00A72216" w:rsidRDefault="00457B1C" w:rsidP="00622146">
      <w:pPr>
        <w:spacing w:before="100" w:beforeAutospacing="1" w:after="100" w:afterAutospacing="1" w:line="285" w:lineRule="atLeast"/>
        <w:ind w:left="360"/>
        <w:rPr>
          <w:color w:val="7C5931"/>
          <w:szCs w:val="24"/>
        </w:rPr>
      </w:pPr>
      <w:hyperlink r:id="rId87" w:history="1">
        <w:r w:rsidR="00622146" w:rsidRPr="00A72216">
          <w:rPr>
            <w:color w:val="333333"/>
            <w:szCs w:val="24"/>
          </w:rPr>
          <w:t>Jakub</w:t>
        </w:r>
      </w:hyperlink>
    </w:p>
    <w:p w:rsidR="00622146" w:rsidRPr="00A72216" w:rsidRDefault="00457B1C" w:rsidP="00622146">
      <w:pPr>
        <w:spacing w:before="100" w:beforeAutospacing="1" w:after="100" w:afterAutospacing="1" w:line="285" w:lineRule="atLeast"/>
        <w:ind w:left="360"/>
        <w:rPr>
          <w:color w:val="7C5931"/>
          <w:szCs w:val="24"/>
        </w:rPr>
      </w:pPr>
      <w:hyperlink r:id="rId88" w:history="1">
        <w:r w:rsidR="00622146" w:rsidRPr="00A72216">
          <w:rPr>
            <w:color w:val="333333"/>
            <w:szCs w:val="24"/>
          </w:rPr>
          <w:t>1. Petr</w:t>
        </w:r>
      </w:hyperlink>
    </w:p>
    <w:p w:rsidR="00622146" w:rsidRPr="00A72216" w:rsidRDefault="00457B1C" w:rsidP="00622146">
      <w:pPr>
        <w:spacing w:before="100" w:beforeAutospacing="1" w:after="100" w:afterAutospacing="1" w:line="285" w:lineRule="atLeast"/>
        <w:ind w:left="360"/>
        <w:rPr>
          <w:color w:val="7C5931"/>
          <w:szCs w:val="24"/>
        </w:rPr>
      </w:pPr>
      <w:hyperlink r:id="rId89" w:history="1">
        <w:r w:rsidR="00622146" w:rsidRPr="00A72216">
          <w:rPr>
            <w:color w:val="333333"/>
            <w:szCs w:val="24"/>
          </w:rPr>
          <w:t>2. Petr</w:t>
        </w:r>
      </w:hyperlink>
    </w:p>
    <w:p w:rsidR="00622146" w:rsidRPr="00A72216" w:rsidRDefault="00457B1C" w:rsidP="00622146">
      <w:pPr>
        <w:spacing w:before="100" w:beforeAutospacing="1" w:after="100" w:afterAutospacing="1" w:line="285" w:lineRule="atLeast"/>
        <w:ind w:left="360"/>
        <w:rPr>
          <w:color w:val="7C5931"/>
          <w:szCs w:val="24"/>
        </w:rPr>
      </w:pPr>
      <w:hyperlink r:id="rId90" w:history="1">
        <w:r w:rsidR="00622146" w:rsidRPr="00A72216">
          <w:rPr>
            <w:color w:val="333333"/>
            <w:szCs w:val="24"/>
          </w:rPr>
          <w:t>1. Jan</w:t>
        </w:r>
      </w:hyperlink>
    </w:p>
    <w:p w:rsidR="00622146" w:rsidRPr="00A72216" w:rsidRDefault="00457B1C" w:rsidP="00622146">
      <w:pPr>
        <w:spacing w:before="100" w:beforeAutospacing="1" w:after="100" w:afterAutospacing="1" w:line="285" w:lineRule="atLeast"/>
        <w:ind w:left="360"/>
        <w:rPr>
          <w:color w:val="7C5931"/>
          <w:szCs w:val="24"/>
        </w:rPr>
      </w:pPr>
      <w:hyperlink r:id="rId91" w:history="1">
        <w:r w:rsidR="00622146" w:rsidRPr="00A72216">
          <w:rPr>
            <w:color w:val="333333"/>
            <w:szCs w:val="24"/>
          </w:rPr>
          <w:t>2. Jan</w:t>
        </w:r>
      </w:hyperlink>
    </w:p>
    <w:p w:rsidR="00622146" w:rsidRPr="00A72216" w:rsidRDefault="00457B1C" w:rsidP="00622146">
      <w:pPr>
        <w:spacing w:before="100" w:beforeAutospacing="1" w:after="100" w:afterAutospacing="1" w:line="285" w:lineRule="atLeast"/>
        <w:ind w:left="360"/>
        <w:rPr>
          <w:color w:val="7C5931"/>
          <w:szCs w:val="24"/>
        </w:rPr>
      </w:pPr>
      <w:hyperlink r:id="rId92" w:history="1">
        <w:r w:rsidR="00622146" w:rsidRPr="00A72216">
          <w:rPr>
            <w:color w:val="333333"/>
            <w:szCs w:val="24"/>
          </w:rPr>
          <w:t>3. Jan</w:t>
        </w:r>
      </w:hyperlink>
    </w:p>
    <w:p w:rsidR="00622146" w:rsidRPr="00A72216" w:rsidRDefault="00457B1C" w:rsidP="00622146">
      <w:pPr>
        <w:spacing w:before="100" w:beforeAutospacing="1" w:after="100" w:afterAutospacing="1" w:line="285" w:lineRule="atLeast"/>
        <w:ind w:left="360"/>
        <w:rPr>
          <w:color w:val="7C5931"/>
          <w:szCs w:val="24"/>
        </w:rPr>
      </w:pPr>
      <w:hyperlink r:id="rId93" w:history="1">
        <w:r w:rsidR="00622146" w:rsidRPr="00A72216">
          <w:rPr>
            <w:color w:val="333333"/>
            <w:szCs w:val="24"/>
          </w:rPr>
          <w:t>Juda</w:t>
        </w:r>
      </w:hyperlink>
    </w:p>
    <w:p w:rsidR="00622146" w:rsidRPr="00A72216" w:rsidRDefault="00457B1C" w:rsidP="00622146">
      <w:pPr>
        <w:spacing w:before="100" w:beforeAutospacing="1" w:after="100" w:afterAutospacing="1" w:line="285" w:lineRule="atLeast"/>
        <w:ind w:left="360"/>
        <w:rPr>
          <w:color w:val="7C5931"/>
          <w:szCs w:val="24"/>
        </w:rPr>
      </w:pPr>
      <w:hyperlink r:id="rId94" w:history="1">
        <w:r w:rsidR="00622146" w:rsidRPr="00A72216">
          <w:rPr>
            <w:color w:val="333333"/>
            <w:szCs w:val="24"/>
          </w:rPr>
          <w:t>Zjevení</w:t>
        </w:r>
      </w:hyperlink>
    </w:p>
    <w:p w:rsidR="00622146" w:rsidRPr="00A72216" w:rsidRDefault="00622146" w:rsidP="00BD56F2">
      <w:pPr>
        <w:spacing w:before="100" w:beforeAutospacing="1" w:after="100" w:afterAutospacing="1"/>
        <w:ind w:left="0" w:firstLine="0"/>
        <w:rPr>
          <w:color w:val="7C5931"/>
          <w:szCs w:val="24"/>
        </w:rPr>
        <w:sectPr w:rsidR="00622146" w:rsidRPr="00A72216" w:rsidSect="00622146">
          <w:type w:val="continuous"/>
          <w:pgSz w:w="12240" w:h="15840"/>
          <w:pgMar w:top="1417" w:right="1417" w:bottom="1417" w:left="1417" w:header="708" w:footer="708" w:gutter="0"/>
          <w:cols w:space="709"/>
          <w:noEndnote/>
        </w:sectPr>
      </w:pPr>
    </w:p>
    <w:p w:rsidR="00622146" w:rsidRPr="000A476C" w:rsidRDefault="000A476C" w:rsidP="00BD56F2">
      <w:pPr>
        <w:pStyle w:val="ploha"/>
      </w:pPr>
      <w:r w:rsidRPr="000A476C">
        <w:lastRenderedPageBreak/>
        <w:t>Příloha číslo 6</w:t>
      </w:r>
      <w:r w:rsidR="005533EE">
        <w:t>: Hra AZ Kvíz</w:t>
      </w:r>
    </w:p>
    <w:p w:rsidR="00622146" w:rsidRPr="00A72216" w:rsidRDefault="00622146" w:rsidP="00BD56F2">
      <w:pPr>
        <w:spacing w:before="100" w:beforeAutospacing="1" w:after="100" w:afterAutospacing="1"/>
        <w:rPr>
          <w:szCs w:val="24"/>
        </w:rPr>
      </w:pPr>
      <w:r w:rsidRPr="00A72216">
        <w:rPr>
          <w:szCs w:val="24"/>
        </w:rPr>
        <w:t>Pomůcky: velký papír, na kterém bude předkreslená pyramida AZ- kvízu, otázky, barvičky</w:t>
      </w:r>
    </w:p>
    <w:p w:rsidR="00622146" w:rsidRPr="00A72216" w:rsidRDefault="00622146" w:rsidP="00BD56F2">
      <w:pPr>
        <w:spacing w:before="100" w:beforeAutospacing="1" w:after="100" w:afterAutospacing="1"/>
        <w:rPr>
          <w:szCs w:val="24"/>
        </w:rPr>
      </w:pPr>
      <w:r w:rsidRPr="00A72216">
        <w:rPr>
          <w:szCs w:val="24"/>
        </w:rPr>
        <w:t xml:space="preserve">Postup: skupina se rozdělí na dva teamy, pomocí hry „kámen nůžky, papír teď“ si vylosují, kdo bude začínat první. Kdo vyhraje, tak si vybírá písmeno. Animátor skupině položí otázku a ta musí do 30 vteřin odpovědět. Pokud neodpoví, tak pole „zčerná“ a hraje druhá skupina. Vybírá si písmeno, a pokud odpoví dobře, tak se pole s písmenem zabarví jejich barvou. Cílem je spojit všechny tři strany trojúhelníku. O písmena zabarvená černě se hraje rozstřel. </w:t>
      </w:r>
    </w:p>
    <w:p w:rsidR="00622146" w:rsidRPr="00A72216" w:rsidRDefault="00622146" w:rsidP="00622146">
      <w:pPr>
        <w:spacing w:before="100" w:beforeAutospacing="1" w:after="100" w:afterAutospacing="1" w:line="285" w:lineRule="atLeast"/>
        <w:rPr>
          <w:szCs w:val="24"/>
        </w:rPr>
      </w:pPr>
      <w:r>
        <w:rPr>
          <w:noProof/>
          <w:lang w:eastAsia="cs-CZ"/>
        </w:rPr>
        <mc:AlternateContent>
          <mc:Choice Requires="wpg">
            <w:drawing>
              <wp:anchor distT="0" distB="0" distL="114300" distR="114300" simplePos="0" relativeHeight="251659776" behindDoc="1" locked="0" layoutInCell="1" allowOverlap="1">
                <wp:simplePos x="0" y="0"/>
                <wp:positionH relativeFrom="column">
                  <wp:posOffset>351155</wp:posOffset>
                </wp:positionH>
                <wp:positionV relativeFrom="paragraph">
                  <wp:posOffset>205105</wp:posOffset>
                </wp:positionV>
                <wp:extent cx="5768975" cy="5019040"/>
                <wp:effectExtent l="3175" t="0" r="0" b="635"/>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019040"/>
                          <a:chOff x="1456" y="7444"/>
                          <a:chExt cx="6314" cy="5879"/>
                        </a:xfrm>
                      </wpg:grpSpPr>
                      <pic:pic xmlns:pic="http://schemas.openxmlformats.org/drawingml/2006/picture">
                        <pic:nvPicPr>
                          <pic:cNvPr id="4"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1456" y="7444"/>
                            <a:ext cx="6314" cy="5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5220" y="12360"/>
                            <a:ext cx="5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B1C" w:rsidRPr="00AC2F8D" w:rsidRDefault="00457B1C" w:rsidP="00622146">
                              <w:pPr>
                                <w:rPr>
                                  <w:sz w:val="56"/>
                                  <w:szCs w:val="56"/>
                                </w:rPr>
                              </w:pPr>
                              <w:r w:rsidRPr="00AC2F8D">
                                <w:rPr>
                                  <w:sz w:val="56"/>
                                  <w:szCs w:val="56"/>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 o:spid="_x0000_s1026" style="position:absolute;left:0;text-align:left;margin-left:27.65pt;margin-top:16.15pt;width:454.25pt;height:395.2pt;z-index:-251656704" coordorigin="1456,7444" coordsize="6314,5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56;top:7444;width:6314;height:5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MyEvBAAAA2gAAAA8AAABkcnMvZG93bnJldi54bWxEj1FrAjEQhN8F/0NYoW81Z7FFTqOIYJFC&#10;a6v+gOWyXk4vu8cl6vXfNwXBx2FmvmFmi87X6kptqIQNjIYZKOJCbMWlgcN+/TwBFSKyxVqYDPxS&#10;gMW835thbuXGP3TdxVIlCIccDbgYm1zrUDjyGIbSECfvKK3HmGRbatviLcF9rV+y7E17rDgtOGxo&#10;5ag47y7ewOT0qV+/heR9++VGp4+LlKjFmKdBt5yCitTFR/je3lgDY/i/km6An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MyEvBAAAA2gAAAA8AAAAAAAAAAAAAAAAAnwIA&#10;AGRycy9kb3ducmV2LnhtbFBLBQYAAAAABAAEAPcAAACNAwAAAAA=&#10;">
                  <v:imagedata r:id="rId96" o:title=""/>
                </v:shape>
                <v:shapetype id="_x0000_t202" coordsize="21600,21600" o:spt="202" path="m,l,21600r21600,l21600,xe">
                  <v:stroke joinstyle="miter"/>
                  <v:path gradientshapeok="t" o:connecttype="rect"/>
                </v:shapetype>
                <v:shape id="Text Box 4" o:spid="_x0000_s1028" type="#_x0000_t202" style="position:absolute;left:5220;top:12360;width:5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7B1C" w:rsidRPr="00AC2F8D" w:rsidRDefault="00457B1C" w:rsidP="00622146">
                        <w:pPr>
                          <w:rPr>
                            <w:sz w:val="56"/>
                            <w:szCs w:val="56"/>
                          </w:rPr>
                        </w:pPr>
                        <w:r w:rsidRPr="00AC2F8D">
                          <w:rPr>
                            <w:sz w:val="56"/>
                            <w:szCs w:val="56"/>
                          </w:rPr>
                          <w:t>X</w:t>
                        </w:r>
                      </w:p>
                    </w:txbxContent>
                  </v:textbox>
                </v:shape>
              </v:group>
            </w:pict>
          </mc:Fallback>
        </mc:AlternateContent>
      </w: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A72216" w:rsidRDefault="00622146" w:rsidP="00622146">
      <w:pPr>
        <w:jc w:val="right"/>
        <w:rPr>
          <w:szCs w:val="24"/>
        </w:rPr>
      </w:pPr>
    </w:p>
    <w:p w:rsidR="00622146" w:rsidRPr="00A72216" w:rsidRDefault="00622146" w:rsidP="00622146">
      <w:pPr>
        <w:jc w:val="right"/>
        <w:rPr>
          <w:szCs w:val="24"/>
        </w:rPr>
      </w:pPr>
    </w:p>
    <w:p w:rsidR="00622146" w:rsidRPr="00A72216" w:rsidRDefault="00622146" w:rsidP="00622146">
      <w:pPr>
        <w:jc w:val="right"/>
        <w:rPr>
          <w:szCs w:val="24"/>
        </w:rPr>
      </w:pPr>
    </w:p>
    <w:p w:rsidR="000A476C" w:rsidRDefault="000A476C" w:rsidP="00BD56F2">
      <w:pPr>
        <w:ind w:left="0" w:firstLine="0"/>
        <w:rPr>
          <w:szCs w:val="24"/>
        </w:rPr>
      </w:pPr>
      <w:r>
        <w:rPr>
          <w:rStyle w:val="Znakapoznpodarou"/>
          <w:szCs w:val="24"/>
        </w:rPr>
        <w:footnoteReference w:id="96"/>
      </w:r>
    </w:p>
    <w:p w:rsidR="00622146" w:rsidRPr="00A72216" w:rsidRDefault="00622146" w:rsidP="00D50B0D">
      <w:pPr>
        <w:pStyle w:val="azkvz"/>
      </w:pPr>
      <w:r w:rsidRPr="00A72216">
        <w:lastRenderedPageBreak/>
        <w:t xml:space="preserve">Otázky: </w:t>
      </w:r>
    </w:p>
    <w:p w:rsidR="00622146" w:rsidRPr="00A72216" w:rsidRDefault="00622146" w:rsidP="00D50B0D">
      <w:pPr>
        <w:pStyle w:val="azkvz"/>
        <w:rPr>
          <w:b/>
        </w:rPr>
      </w:pPr>
      <w:r w:rsidRPr="00A72216">
        <w:rPr>
          <w:b/>
        </w:rPr>
        <w:t>Lehčí verze</w:t>
      </w:r>
    </w:p>
    <w:p w:rsidR="00622146" w:rsidRPr="00A72216" w:rsidRDefault="00622146" w:rsidP="00D50B0D">
      <w:pPr>
        <w:pStyle w:val="azkvz"/>
      </w:pPr>
      <w:r w:rsidRPr="00A72216">
        <w:t>A – Jak se jmenoval syn Adama a Evy, kterého zabil jeho bratr Kain? (Ábel)</w:t>
      </w:r>
    </w:p>
    <w:p w:rsidR="00622146" w:rsidRPr="00A72216" w:rsidRDefault="00622146" w:rsidP="00D50B0D">
      <w:pPr>
        <w:pStyle w:val="azkvz"/>
      </w:pPr>
      <w:r w:rsidRPr="00A72216">
        <w:t>B – Jak se jmenoval zločinec, který byl osvobozen místo Ježíše před ukřižováním? (Barabáš)</w:t>
      </w:r>
    </w:p>
    <w:p w:rsidR="00622146" w:rsidRPr="00A72216" w:rsidRDefault="00622146" w:rsidP="00D50B0D">
      <w:pPr>
        <w:pStyle w:val="azkvz"/>
      </w:pPr>
      <w:r w:rsidRPr="00A72216">
        <w:t>C – Jak bychom mohli přeložit jméno Adam? (člověk)</w:t>
      </w:r>
    </w:p>
    <w:p w:rsidR="00622146" w:rsidRPr="00A72216" w:rsidRDefault="00622146" w:rsidP="00D50B0D">
      <w:pPr>
        <w:pStyle w:val="azkvz"/>
      </w:pPr>
      <w:r w:rsidRPr="00A72216">
        <w:t>Č – Kolik dní byl Ježíš na poušti a připravoval se na veřejné působení? (čtyřicet)</w:t>
      </w:r>
    </w:p>
    <w:p w:rsidR="00622146" w:rsidRPr="00A72216" w:rsidRDefault="00622146" w:rsidP="00D50B0D">
      <w:pPr>
        <w:pStyle w:val="azkvz"/>
      </w:pPr>
      <w:r w:rsidRPr="00A72216">
        <w:t>D – Jak se jmenoval prorok, který se ocitl v jámě se lvy</w:t>
      </w:r>
      <w:r w:rsidR="00BD56F2">
        <w:t>,</w:t>
      </w:r>
      <w:r w:rsidRPr="00A72216">
        <w:t xml:space="preserve"> a přesto přežil? (Daniel)</w:t>
      </w:r>
    </w:p>
    <w:p w:rsidR="00622146" w:rsidRPr="00A72216" w:rsidRDefault="00622146" w:rsidP="00D50B0D">
      <w:pPr>
        <w:pStyle w:val="azkvz"/>
      </w:pPr>
      <w:r w:rsidRPr="00A72216">
        <w:t>E – Kterou svátost ustanovil Ježíš při poslední večeři? (Eucharistii)</w:t>
      </w:r>
    </w:p>
    <w:p w:rsidR="00622146" w:rsidRPr="00A72216" w:rsidRDefault="00622146" w:rsidP="00D50B0D">
      <w:pPr>
        <w:pStyle w:val="azkvz"/>
      </w:pPr>
      <w:r w:rsidRPr="00A72216">
        <w:t>F – Ke které (politické) straně náležely starší, kteří nejvíce zkoušeli Ježíše? Patřil sem také např. Nikodém. (farizeové)</w:t>
      </w:r>
    </w:p>
    <w:p w:rsidR="00622146" w:rsidRPr="00A72216" w:rsidRDefault="00622146" w:rsidP="00D50B0D">
      <w:pPr>
        <w:pStyle w:val="azkvz"/>
      </w:pPr>
      <w:r w:rsidRPr="00A72216">
        <w:t>G – U jakého jezera pracoval Petr a ostatní apoštolové jako rybáři? Ježíš po tomto jezeře také chodil. (Genezaretské jezero)</w:t>
      </w:r>
    </w:p>
    <w:p w:rsidR="00622146" w:rsidRPr="00A72216" w:rsidRDefault="00622146" w:rsidP="00D50B0D">
      <w:pPr>
        <w:pStyle w:val="azkvz"/>
      </w:pPr>
      <w:r w:rsidRPr="00A72216">
        <w:t>H – Který král dal po Ježíšově narození vyvraždit všechny chlapce do jednoho roku, protože se bál, že přijde o trůn? (Herodes)</w:t>
      </w:r>
    </w:p>
    <w:p w:rsidR="00622146" w:rsidRPr="00A72216" w:rsidRDefault="00622146" w:rsidP="00D50B0D">
      <w:pPr>
        <w:pStyle w:val="azkvz"/>
      </w:pPr>
      <w:r w:rsidRPr="00A72216">
        <w:t>CH – Král David chtěl nechat vystavět Hospodinu jednu stavbu, ale ta byla nakonec postavena až za vlády jeho syna Šalomouna. Co to bylo za stavbu? (z této mladší stavby je dodnes zachována už jenom Zeď nářků) (chrám v Jeruzalémě)</w:t>
      </w:r>
    </w:p>
    <w:p w:rsidR="00622146" w:rsidRPr="00A72216" w:rsidRDefault="00622146" w:rsidP="00D50B0D">
      <w:pPr>
        <w:pStyle w:val="azkvz"/>
      </w:pPr>
      <w:r w:rsidRPr="00A72216">
        <w:t>I – Jak se jmenuje velký prorok, který předpověděl nejvíce událostí z Ježíšova života? (Izaiáš)</w:t>
      </w:r>
    </w:p>
    <w:p w:rsidR="00622146" w:rsidRPr="00A72216" w:rsidRDefault="00622146" w:rsidP="00D50B0D">
      <w:pPr>
        <w:pStyle w:val="azkvz"/>
      </w:pPr>
      <w:r w:rsidRPr="00A72216">
        <w:t>J – Které Evangelium napsal apoštol Ježíše na základě vlastních zážitků? (Janovo)</w:t>
      </w:r>
    </w:p>
    <w:p w:rsidR="00622146" w:rsidRPr="00A72216" w:rsidRDefault="00622146" w:rsidP="00D50B0D">
      <w:pPr>
        <w:pStyle w:val="azkvz"/>
      </w:pPr>
      <w:r w:rsidRPr="00A72216">
        <w:t>K – Jak říkáme místu, kde byl Ježíš ukřižován? (Kalvárie)</w:t>
      </w:r>
    </w:p>
    <w:p w:rsidR="00BD56F2" w:rsidRDefault="00622146" w:rsidP="00D50B0D">
      <w:pPr>
        <w:pStyle w:val="azkvz"/>
      </w:pPr>
      <w:r w:rsidRPr="00A72216">
        <w:t>L – Jak se jmenoval bratr Marie a Marty, kterého Ježíš vzkřísil z mrtvých? (Lazar)</w:t>
      </w:r>
    </w:p>
    <w:p w:rsidR="00622146" w:rsidRPr="00A72216" w:rsidRDefault="00622146" w:rsidP="00D50B0D">
      <w:pPr>
        <w:pStyle w:val="azkvz"/>
      </w:pPr>
      <w:r w:rsidRPr="00A72216">
        <w:lastRenderedPageBreak/>
        <w:t>M – Kdo vyvedl izraelský lid z egyptského zajetí? (Mojžíš)</w:t>
      </w:r>
    </w:p>
    <w:p w:rsidR="00622146" w:rsidRPr="00A72216" w:rsidRDefault="00622146" w:rsidP="00D50B0D">
      <w:pPr>
        <w:pStyle w:val="azkvz"/>
      </w:pPr>
      <w:r w:rsidRPr="00A72216">
        <w:t>N – V kterém městě žila Marie? Archanděl Gabriel jí zde zvěstoval, že se jí narodí Mesiáš. (Nazaret)</w:t>
      </w:r>
    </w:p>
    <w:p w:rsidR="00622146" w:rsidRPr="00A72216" w:rsidRDefault="00622146" w:rsidP="00D50B0D">
      <w:pPr>
        <w:pStyle w:val="azkvz"/>
      </w:pPr>
      <w:r w:rsidRPr="00A72216">
        <w:t>O – Čeho mělo v podobenství o deseti družičkách pět družiček dost, zatímco zbylých pět si toho nevzaly dost a nemohly tak jít přivítat ženicha? (olej)</w:t>
      </w:r>
    </w:p>
    <w:p w:rsidR="00622146" w:rsidRPr="00A72216" w:rsidRDefault="00622146" w:rsidP="00D50B0D">
      <w:pPr>
        <w:pStyle w:val="azkvz"/>
      </w:pPr>
      <w:r w:rsidRPr="00A72216">
        <w:t>P – Před čím zachránil Bůh Noa a jeho rodinu? (před potopou)</w:t>
      </w:r>
    </w:p>
    <w:p w:rsidR="00622146" w:rsidRPr="00A72216" w:rsidRDefault="00622146" w:rsidP="00D50B0D">
      <w:pPr>
        <w:pStyle w:val="azkvz"/>
      </w:pPr>
      <w:r w:rsidRPr="00A72216">
        <w:t>R – Přes jaké moře převedl Mojžíš Izraelity suchou nohou? (Rudé/Rákosové moře)</w:t>
      </w:r>
    </w:p>
    <w:p w:rsidR="00622146" w:rsidRPr="00A72216" w:rsidRDefault="00622146" w:rsidP="00D50B0D">
      <w:pPr>
        <w:pStyle w:val="azkvz"/>
      </w:pPr>
      <w:r w:rsidRPr="00A72216">
        <w:t>S – Jaké město zničil Bůh spolu s Gomorou? (Sodomu)</w:t>
      </w:r>
    </w:p>
    <w:p w:rsidR="00622146" w:rsidRPr="00A72216" w:rsidRDefault="00622146" w:rsidP="00D50B0D">
      <w:pPr>
        <w:pStyle w:val="azkvz"/>
      </w:pPr>
      <w:r w:rsidRPr="00A72216">
        <w:t>Š – Jak se jmenuje první mučedník, kterého ukamenovali, a Šavel jim přitom hlídal věci? (Štěpán)</w:t>
      </w:r>
    </w:p>
    <w:p w:rsidR="00622146" w:rsidRPr="00A72216" w:rsidRDefault="00622146" w:rsidP="00D50B0D">
      <w:pPr>
        <w:pStyle w:val="azkvz"/>
      </w:pPr>
      <w:r w:rsidRPr="00A72216">
        <w:t>T – Jeden z apoštolů nevěřil v Ježíšovo zmrtvýchvstání, dokud ho sám neuviděl a nedotkl se jeho ran po hřebech. Jak se jmenoval? (Tomáš)</w:t>
      </w:r>
    </w:p>
    <w:p w:rsidR="00622146" w:rsidRPr="00A72216" w:rsidRDefault="00622146" w:rsidP="00D50B0D">
      <w:pPr>
        <w:pStyle w:val="azkvz"/>
      </w:pPr>
      <w:r w:rsidRPr="00A72216">
        <w:t>U – Před čím zachránil Ježíš cizoložnici, když místo jejího soudu začal psát na zem? (před ukamenováním)</w:t>
      </w:r>
    </w:p>
    <w:p w:rsidR="00622146" w:rsidRPr="00A72216" w:rsidRDefault="00622146" w:rsidP="00D50B0D">
      <w:pPr>
        <w:pStyle w:val="azkvz"/>
      </w:pPr>
      <w:r w:rsidRPr="00A72216">
        <w:t>V – Co spolklo Jonáše. Když utíkal před uposlechnutím Boží vůle? (velryba)</w:t>
      </w:r>
    </w:p>
    <w:p w:rsidR="00622146" w:rsidRPr="00A72216" w:rsidRDefault="00622146" w:rsidP="00D50B0D">
      <w:pPr>
        <w:pStyle w:val="azkvz"/>
      </w:pPr>
      <w:r w:rsidRPr="00A72216">
        <w:t>X - Jak se jmenoval král perské říše, který vládl v době po návratu Izraelitů ze zajetí? (Xerxes)</w:t>
      </w:r>
    </w:p>
    <w:p w:rsidR="00622146" w:rsidRPr="00A72216" w:rsidRDefault="00622146" w:rsidP="00D50B0D">
      <w:pPr>
        <w:pStyle w:val="azkvz"/>
      </w:pPr>
      <w:r w:rsidRPr="00A72216">
        <w:t>Z – Jaká kniha je poslední knihou v Novém zákoně a je také jeho jedinou prorockou knihou? (Zjevení sv. Jana)</w:t>
      </w:r>
    </w:p>
    <w:p w:rsidR="00622146" w:rsidRPr="00A72216" w:rsidRDefault="00622146" w:rsidP="00D50B0D">
      <w:pPr>
        <w:pStyle w:val="azkvz"/>
      </w:pPr>
      <w:r w:rsidRPr="00A72216">
        <w:t>Ž – K jakému náboženství se hlásil Ježíš? (k židovství)</w:t>
      </w:r>
    </w:p>
    <w:p w:rsidR="00622146" w:rsidRPr="00A72216" w:rsidRDefault="00622146" w:rsidP="00D50B0D">
      <w:pPr>
        <w:pStyle w:val="azkvz"/>
      </w:pPr>
    </w:p>
    <w:p w:rsidR="00622146" w:rsidRPr="00A72216" w:rsidRDefault="00622146" w:rsidP="00D50B0D">
      <w:pPr>
        <w:pStyle w:val="azkvz"/>
      </w:pPr>
      <w:r w:rsidRPr="00A72216">
        <w:t>Rozstřel</w:t>
      </w:r>
    </w:p>
    <w:p w:rsidR="00622146" w:rsidRPr="00A72216" w:rsidRDefault="00622146" w:rsidP="00D50B0D">
      <w:pPr>
        <w:pStyle w:val="azkvz"/>
      </w:pPr>
      <w:r w:rsidRPr="00A72216">
        <w:t>Byl Jákob jedináček? (NE – měl dvojče – bratra Ezaua)</w:t>
      </w:r>
    </w:p>
    <w:p w:rsidR="00622146" w:rsidRPr="00A72216" w:rsidRDefault="00622146" w:rsidP="00D50B0D">
      <w:pPr>
        <w:pStyle w:val="azkvz"/>
      </w:pPr>
      <w:r w:rsidRPr="00A72216">
        <w:lastRenderedPageBreak/>
        <w:t>Měli Adam a Eva i jiné děti kromě 2 synů? (ANO)</w:t>
      </w:r>
    </w:p>
    <w:p w:rsidR="00622146" w:rsidRDefault="00622146" w:rsidP="00D50B0D">
      <w:pPr>
        <w:pStyle w:val="azkvz"/>
      </w:pPr>
      <w:r w:rsidRPr="00A72216">
        <w:t>Jmenoval se apoštol, který nahradil Jidáše, Matěj? (ANO)</w:t>
      </w:r>
    </w:p>
    <w:p w:rsidR="00BD56F2" w:rsidRDefault="00BD56F2" w:rsidP="00D50B0D">
      <w:pPr>
        <w:pStyle w:val="azkvz"/>
      </w:pPr>
    </w:p>
    <w:p w:rsidR="00BD56F2" w:rsidRPr="00A72216" w:rsidRDefault="00BD56F2" w:rsidP="00D50B0D">
      <w:pPr>
        <w:pStyle w:val="azkvz"/>
      </w:pPr>
    </w:p>
    <w:p w:rsidR="00622146" w:rsidRPr="00BD56F2" w:rsidRDefault="00622146" w:rsidP="00BD56F2">
      <w:pPr>
        <w:pStyle w:val="azkvz"/>
        <w:rPr>
          <w:b/>
        </w:rPr>
      </w:pPr>
      <w:r w:rsidRPr="00BD56F2">
        <w:rPr>
          <w:b/>
        </w:rPr>
        <w:t>Těžší verze</w:t>
      </w:r>
    </w:p>
    <w:p w:rsidR="00622146" w:rsidRPr="00A72216" w:rsidRDefault="00622146" w:rsidP="00D50B0D">
      <w:pPr>
        <w:pStyle w:val="azkvz"/>
      </w:pPr>
      <w:r w:rsidRPr="00A72216">
        <w:t>A – Jak jinak se říká knize Zjevení sv. Jana? (Apokalypsa)</w:t>
      </w:r>
    </w:p>
    <w:p w:rsidR="00622146" w:rsidRPr="00A72216" w:rsidRDefault="00622146" w:rsidP="00D50B0D">
      <w:pPr>
        <w:pStyle w:val="azkvz"/>
      </w:pPr>
      <w:r w:rsidRPr="00A72216">
        <w:t>B – Jak se jmenovala Šalomounova matka? (Bat-šeba)</w:t>
      </w:r>
    </w:p>
    <w:p w:rsidR="00622146" w:rsidRPr="00A72216" w:rsidRDefault="00622146" w:rsidP="00D50B0D">
      <w:pPr>
        <w:pStyle w:val="azkvz"/>
      </w:pPr>
      <w:r w:rsidRPr="00A72216">
        <w:t>C – Skutky apoštolů popisují počátky jedné velice specifické organizace. Které? (Církve)</w:t>
      </w:r>
    </w:p>
    <w:p w:rsidR="00622146" w:rsidRPr="00A72216" w:rsidRDefault="00622146" w:rsidP="00D50B0D">
      <w:pPr>
        <w:pStyle w:val="azkvz"/>
      </w:pPr>
      <w:r w:rsidRPr="00A72216">
        <w:t>Č – O čem Bůh po stvoření prohlásil, že je to velmi dobré? (o stvoření člověka)</w:t>
      </w:r>
    </w:p>
    <w:p w:rsidR="00622146" w:rsidRPr="00A72216" w:rsidRDefault="00622146" w:rsidP="00D50B0D">
      <w:pPr>
        <w:pStyle w:val="azkvz"/>
      </w:pPr>
      <w:r w:rsidRPr="00A72216">
        <w:t>D – Jaký je cizí název pro 5. knihu Mojžíšovu? (Deuteronomium)</w:t>
      </w:r>
    </w:p>
    <w:p w:rsidR="00622146" w:rsidRPr="00A72216" w:rsidRDefault="00622146" w:rsidP="00D50B0D">
      <w:pPr>
        <w:pStyle w:val="azkvz"/>
      </w:pPr>
      <w:r w:rsidRPr="00A72216">
        <w:t>E – Jak se jmenuje město, které bylo v době apoštola Pavla hlavním městem římské provincie Asie? Pavel zde žil asi dva roky a adresoval místní křesťanské obci i jeden svůj list. (Efez)</w:t>
      </w:r>
    </w:p>
    <w:p w:rsidR="00622146" w:rsidRPr="00A72216" w:rsidRDefault="00622146" w:rsidP="00D50B0D">
      <w:pPr>
        <w:pStyle w:val="azkvz"/>
      </w:pPr>
      <w:r w:rsidRPr="00A72216">
        <w:t>F – Jak se jmenuje nejkratší list apoštola Pavla? (list Filemonovi)</w:t>
      </w:r>
    </w:p>
    <w:p w:rsidR="00622146" w:rsidRPr="00A72216" w:rsidRDefault="00622146" w:rsidP="00D50B0D">
      <w:pPr>
        <w:pStyle w:val="azkvz"/>
      </w:pPr>
      <w:r w:rsidRPr="00A72216">
        <w:t xml:space="preserve">G – Jak se jmenuje hora, na které byl ukřižován Ježíš? (Golgota) </w:t>
      </w:r>
    </w:p>
    <w:p w:rsidR="00622146" w:rsidRPr="00A72216" w:rsidRDefault="00622146" w:rsidP="00D50B0D">
      <w:pPr>
        <w:pStyle w:val="azkvz"/>
      </w:pPr>
      <w:r w:rsidRPr="00A72216">
        <w:t xml:space="preserve">  Jak se jmenuje učitel sv. Pavla? (Gamaliel)</w:t>
      </w:r>
    </w:p>
    <w:p w:rsidR="00622146" w:rsidRPr="00A72216" w:rsidRDefault="00622146" w:rsidP="00D50B0D">
      <w:pPr>
        <w:pStyle w:val="azkvz"/>
      </w:pPr>
      <w:r w:rsidRPr="00A72216">
        <w:t>H – Který král dal kvůli strachu o ztrátu vlády pobít celou svou rodinu a nakonec i všechny právě narozené děti? (Herodes)</w:t>
      </w:r>
    </w:p>
    <w:p w:rsidR="00622146" w:rsidRPr="00A72216" w:rsidRDefault="00622146" w:rsidP="00D50B0D">
      <w:pPr>
        <w:pStyle w:val="azkvz"/>
      </w:pPr>
      <w:r w:rsidRPr="00A72216">
        <w:t>CH – Jmenuj název hory, na které se Bůh zjevil Mojžíši v hořícím keři. (Choréb)</w:t>
      </w:r>
    </w:p>
    <w:p w:rsidR="00622146" w:rsidRPr="00A72216" w:rsidRDefault="00622146" w:rsidP="00D50B0D">
      <w:pPr>
        <w:pStyle w:val="azkvz"/>
      </w:pPr>
      <w:r w:rsidRPr="00A72216">
        <w:t>I – Jak se jmenovalo jedno z měst, kterým procházel při svojí třetí misijní cestě apoštol Pavel spolu s Barnabášem a podobně říkáme i pravoslavným náboženským obrazům? (Ikonium)</w:t>
      </w:r>
    </w:p>
    <w:p w:rsidR="00622146" w:rsidRPr="00A72216" w:rsidRDefault="00622146" w:rsidP="00D50B0D">
      <w:pPr>
        <w:pStyle w:val="azkvz"/>
      </w:pPr>
      <w:r w:rsidRPr="00A72216">
        <w:t>J – Jak se jmenoval apoštol, který jako jediný nezemřel mučednickou smrtí? (Jan)</w:t>
      </w:r>
    </w:p>
    <w:p w:rsidR="00622146" w:rsidRPr="00A72216" w:rsidRDefault="00622146" w:rsidP="00D50B0D">
      <w:pPr>
        <w:pStyle w:val="azkvz"/>
      </w:pPr>
      <w:r w:rsidRPr="00A72216">
        <w:lastRenderedPageBreak/>
        <w:t>K – Kde Ježíš vykonal první zázrak? (v Káně Galilejské)</w:t>
      </w:r>
    </w:p>
    <w:p w:rsidR="00622146" w:rsidRPr="00A72216" w:rsidRDefault="00622146" w:rsidP="00D50B0D">
      <w:pPr>
        <w:pStyle w:val="azkvz"/>
      </w:pPr>
      <w:r w:rsidRPr="00A72216">
        <w:t>L – Který průvodce sv. Pavla byl podle tradice lékař? (nápověda: Napsal i jedno Evangelium) (Lukáš)</w:t>
      </w:r>
    </w:p>
    <w:p w:rsidR="00622146" w:rsidRPr="00A72216" w:rsidRDefault="00622146" w:rsidP="00D50B0D">
      <w:pPr>
        <w:pStyle w:val="azkvz"/>
      </w:pPr>
      <w:r w:rsidRPr="00A72216">
        <w:t>M – Jak se jmenuje malý prorok, který předpověděl, že Kristus se narodí v Betlémě? (Micheáš)</w:t>
      </w:r>
    </w:p>
    <w:p w:rsidR="00622146" w:rsidRPr="00A72216" w:rsidRDefault="00622146" w:rsidP="00D50B0D">
      <w:pPr>
        <w:pStyle w:val="azkvz"/>
      </w:pPr>
      <w:r w:rsidRPr="00A72216">
        <w:t>N – Jak se jmenoval farizeus, který s Ježíšem mluvil jednou tajně v noci? (je o tom zmínka v Janově Evangeliu) (Nikodém)</w:t>
      </w:r>
    </w:p>
    <w:p w:rsidR="00622146" w:rsidRPr="00A72216" w:rsidRDefault="00622146" w:rsidP="00D50B0D">
      <w:pPr>
        <w:pStyle w:val="azkvz"/>
      </w:pPr>
      <w:r w:rsidRPr="00A72216">
        <w:t>O – Jak se jmenuje otrok, za kterého se sv. Pavel přimlouvá v listu Filemonovi? (Onezim)</w:t>
      </w:r>
    </w:p>
    <w:p w:rsidR="00622146" w:rsidRPr="00A72216" w:rsidRDefault="00622146" w:rsidP="00D50B0D">
      <w:pPr>
        <w:pStyle w:val="azkvz"/>
      </w:pPr>
      <w:r w:rsidRPr="00A72216">
        <w:t>P – K jakému národu patřil Goliáš? (Pelištejci)</w:t>
      </w:r>
    </w:p>
    <w:p w:rsidR="00622146" w:rsidRPr="00A72216" w:rsidRDefault="00622146" w:rsidP="00D50B0D">
      <w:pPr>
        <w:pStyle w:val="azkvz"/>
      </w:pPr>
      <w:r w:rsidRPr="00A72216">
        <w:t>R – Jak se jmenovala Jákobova matka? (Rebeka)</w:t>
      </w:r>
    </w:p>
    <w:p w:rsidR="00622146" w:rsidRPr="00A72216" w:rsidRDefault="00622146" w:rsidP="00D50B0D">
      <w:pPr>
        <w:pStyle w:val="azkvz"/>
      </w:pPr>
      <w:r w:rsidRPr="00A72216">
        <w:t>S – Jak byla označována slavnost Židů, kterou slavili jako první po svém návratu z Babylonského zajetí? Tato slavnost byla slavena v období zimního slunovratu a je o ní zmínka v Nehemijášovi. (Stánky)</w:t>
      </w:r>
    </w:p>
    <w:p w:rsidR="00622146" w:rsidRPr="00A72216" w:rsidRDefault="00622146" w:rsidP="00D50B0D">
      <w:pPr>
        <w:pStyle w:val="azkvz"/>
      </w:pPr>
      <w:r w:rsidRPr="00A72216">
        <w:t>Š – Jaké je druhé jméno apoštola Petra? (Šimon)</w:t>
      </w:r>
    </w:p>
    <w:p w:rsidR="00622146" w:rsidRPr="00A72216" w:rsidRDefault="00622146" w:rsidP="00D50B0D">
      <w:pPr>
        <w:pStyle w:val="azkvz"/>
      </w:pPr>
      <w:r w:rsidRPr="00A72216">
        <w:t>T – V Bibli bývá město Soluň označováno pod jiným názvem. Jakým? (Tesalonika)</w:t>
      </w:r>
    </w:p>
    <w:p w:rsidR="00622146" w:rsidRPr="00A72216" w:rsidRDefault="00622146" w:rsidP="00D50B0D">
      <w:pPr>
        <w:pStyle w:val="azkvz"/>
      </w:pPr>
      <w:r w:rsidRPr="00A72216">
        <w:t>U – Z jakého města pocházel Abrahám? (Ur)</w:t>
      </w:r>
    </w:p>
    <w:p w:rsidR="00622146" w:rsidRPr="00A72216" w:rsidRDefault="00622146" w:rsidP="00D50B0D">
      <w:pPr>
        <w:pStyle w:val="azkvz"/>
      </w:pPr>
      <w:r w:rsidRPr="00A72216">
        <w:t>V – Jmenuj dva nápoje, které jste mohli pít v Ježíšově době. (voda nebo víno)</w:t>
      </w:r>
    </w:p>
    <w:p w:rsidR="00622146" w:rsidRPr="00A72216" w:rsidRDefault="00622146" w:rsidP="00D50B0D">
      <w:pPr>
        <w:pStyle w:val="azkvz"/>
      </w:pPr>
      <w:r w:rsidRPr="00A72216">
        <w:t>X – Jak se jmenoval král perské říše, který vládl v době po návratu Izraelitů ze zajetí? (Xerxes)</w:t>
      </w:r>
    </w:p>
    <w:p w:rsidR="00622146" w:rsidRPr="00A72216" w:rsidRDefault="00622146" w:rsidP="00D50B0D">
      <w:pPr>
        <w:pStyle w:val="azkvz"/>
      </w:pPr>
      <w:r w:rsidRPr="00A72216">
        <w:t>Z – Jak se jmenoval otec apoštolů Jakuba a Jana? (Zebedeus)</w:t>
      </w:r>
    </w:p>
    <w:p w:rsidR="00622146" w:rsidRPr="00A72216" w:rsidRDefault="00622146" w:rsidP="00D50B0D">
      <w:pPr>
        <w:pStyle w:val="azkvz"/>
      </w:pPr>
      <w:r w:rsidRPr="00A72216">
        <w:t>Ž – Jak se jmenují tři tisíciletí staré zpěvy a modlitby k Hospodinu? (Podle tradice je napsal král David a je jich dohromady 150) (Žalmy)</w:t>
      </w:r>
    </w:p>
    <w:p w:rsidR="00622146" w:rsidRPr="00A72216" w:rsidRDefault="00622146" w:rsidP="00D50B0D">
      <w:pPr>
        <w:pStyle w:val="azkvz"/>
      </w:pPr>
    </w:p>
    <w:p w:rsidR="00622146" w:rsidRPr="00A72216" w:rsidRDefault="00622146" w:rsidP="00D50B0D">
      <w:pPr>
        <w:pStyle w:val="azkvz"/>
      </w:pPr>
      <w:r w:rsidRPr="00A72216">
        <w:lastRenderedPageBreak/>
        <w:t>Rozstřel</w:t>
      </w:r>
    </w:p>
    <w:p w:rsidR="00622146" w:rsidRPr="00A72216" w:rsidRDefault="00622146" w:rsidP="00D50B0D">
      <w:pPr>
        <w:pStyle w:val="azkvz"/>
      </w:pPr>
      <w:r w:rsidRPr="00A72216">
        <w:t>Je Starý zákon napsán pouze v hebrejštině? (NE – např. 2. kniha Makabejská je psána v řečtině)</w:t>
      </w:r>
    </w:p>
    <w:p w:rsidR="00622146" w:rsidRPr="00A72216" w:rsidRDefault="00622146" w:rsidP="00D50B0D">
      <w:pPr>
        <w:pStyle w:val="azkvz"/>
      </w:pPr>
      <w:r w:rsidRPr="00A72216">
        <w:t>Je Markovo Evangelium nejstarší ze všech Evangelií? (ANO)</w:t>
      </w:r>
    </w:p>
    <w:p w:rsidR="00622146" w:rsidRPr="00A72216" w:rsidRDefault="00622146" w:rsidP="00D50B0D">
      <w:pPr>
        <w:pStyle w:val="azkvz"/>
      </w:pPr>
      <w:r w:rsidRPr="00A72216">
        <w:t>Najdeme v Bibli Druhý list Titovi? (ANO)</w:t>
      </w:r>
    </w:p>
    <w:p w:rsidR="00622146" w:rsidRPr="00A72216" w:rsidRDefault="00622146" w:rsidP="00D50B0D">
      <w:pPr>
        <w:pStyle w:val="azkvz"/>
      </w:pPr>
      <w:r w:rsidRPr="00A72216">
        <w:t>Byl Josef Abrahámův vnuk? (NE – Josef byl Abrahámův pravnuk)</w:t>
      </w:r>
    </w:p>
    <w:p w:rsidR="000A476C" w:rsidRDefault="00622146" w:rsidP="00D50B0D">
      <w:pPr>
        <w:pStyle w:val="azkvz"/>
      </w:pPr>
      <w:r w:rsidRPr="00A72216">
        <w:t xml:space="preserve">Jmenoval se Jakobův nejstarší syn Juda? (NE – nejstarší Jákobův syn se jmenoval Rubén) </w:t>
      </w:r>
      <w:r w:rsidR="000A476C">
        <w:rPr>
          <w:rStyle w:val="Znakapoznpodarou"/>
        </w:rPr>
        <w:footnoteReference w:id="97"/>
      </w:r>
    </w:p>
    <w:p w:rsidR="00BD56F2" w:rsidRDefault="00BD56F2" w:rsidP="000A476C">
      <w:pPr>
        <w:pStyle w:val="ploha"/>
      </w:pPr>
    </w:p>
    <w:p w:rsidR="00622146" w:rsidRPr="000A476C" w:rsidRDefault="000A476C" w:rsidP="000A476C">
      <w:pPr>
        <w:pStyle w:val="ploha"/>
      </w:pPr>
      <w:r>
        <w:t>Příloha číslo 7</w:t>
      </w:r>
      <w:r w:rsidR="005533EE">
        <w:t>: Hra poznávání po hlase</w:t>
      </w:r>
    </w:p>
    <w:p w:rsidR="00622146" w:rsidRPr="00A72216" w:rsidRDefault="00622146" w:rsidP="00622146">
      <w:pPr>
        <w:rPr>
          <w:szCs w:val="24"/>
        </w:rPr>
      </w:pPr>
      <w:r w:rsidRPr="00A72216">
        <w:rPr>
          <w:szCs w:val="24"/>
        </w:rPr>
        <w:t xml:space="preserve">Postup hry: mladí vyberou jednoho dobrovolníka ze svého středu. Ten půjde dopředu a otočí se ke skupině zády. Animátor bude ukazovat na členy skupiny a ten, na koho ukáže řekne slovíčko „ahoj“. Dobrovolník musí poznat o koho se jedná. </w:t>
      </w:r>
    </w:p>
    <w:p w:rsidR="00622146" w:rsidRPr="00A72216" w:rsidRDefault="00622146" w:rsidP="00622146">
      <w:pPr>
        <w:rPr>
          <w:szCs w:val="24"/>
        </w:rPr>
      </w:pPr>
      <w:r w:rsidRPr="00A72216">
        <w:rPr>
          <w:szCs w:val="24"/>
        </w:rPr>
        <w:t>Pak se mohou dobrovolníci i prostřídat.</w:t>
      </w:r>
    </w:p>
    <w:p w:rsidR="00622146" w:rsidRPr="00A72216" w:rsidRDefault="00622146" w:rsidP="00622146">
      <w:pPr>
        <w:rPr>
          <w:szCs w:val="24"/>
        </w:rPr>
      </w:pPr>
      <w:r w:rsidRPr="00A72216">
        <w:rPr>
          <w:szCs w:val="24"/>
        </w:rPr>
        <w:t>Můžeme si také popovídat o tom, jestli dobrovolníkovi dělalo problém poznat mladé po hlase, jestli ti, s kterými se zná delší dobu poznával rychleji, nebo jestli to bylo nastejno. A jak poznáváme Boží hlas? Poznali bychom jej, a on náš hlas zná? Jak často se modlíme?</w:t>
      </w:r>
    </w:p>
    <w:p w:rsidR="00BF057B" w:rsidRDefault="00BF057B" w:rsidP="000A476C">
      <w:pPr>
        <w:pStyle w:val="ploha"/>
      </w:pPr>
    </w:p>
    <w:p w:rsidR="00622146" w:rsidRPr="00A72216" w:rsidRDefault="000A476C" w:rsidP="000A476C">
      <w:pPr>
        <w:pStyle w:val="ploha"/>
      </w:pPr>
      <w:r>
        <w:t>Příloha číslo 8</w:t>
      </w:r>
      <w:r w:rsidR="005533EE">
        <w:t>: Příběh svatého Augustina a jeho matky Moniky</w:t>
      </w:r>
    </w:p>
    <w:p w:rsidR="00622146" w:rsidRPr="00A72216" w:rsidRDefault="00622146" w:rsidP="00622146">
      <w:pPr>
        <w:rPr>
          <w:szCs w:val="24"/>
        </w:rPr>
      </w:pPr>
      <w:r w:rsidRPr="00A72216">
        <w:rPr>
          <w:szCs w:val="24"/>
        </w:rPr>
        <w:t xml:space="preserve">Monika, jako žena, která uvěřila Kristu, měla velké starosti se svým synem, který byl právě v pubertě. Lhal, kradl, podváděl kde se dalo. Stal se sice právníkem, ale jeho život byl založen na nízkých cílech a touhou mít stále více a </w:t>
      </w:r>
      <w:r w:rsidRPr="00A72216">
        <w:rPr>
          <w:szCs w:val="24"/>
        </w:rPr>
        <w:lastRenderedPageBreak/>
        <w:t xml:space="preserve">více peněz. Žil s několika ženami a s jednou měl syna. Připojil se také k sektě a provozoval různé praktiky, které se neshodovaly s mravním životem. Monika však neustávala ve svých modlitbách a jako dobrá matka stále svého syna odevzdávala do Boží náruče. Jednou jí dal Bůh vědění, ve kterém uviděla světlo zářící na jejího syna a na jeho obličeji byla vidět velká radost. To ji ještě více povzbuzovalo k modlitbám. Monika se modlila velmi dlouho a za devět let, od tohoto vidění Augustin odevzdal svůj život Bohu. Stal se křesťanem a později také biskupem. Dodnes se o Augustinovi učíme a jeho teologická díla jsou velmi vzácná. Augustin připisoval své obrácení vytrvalým modlitbám své maminky a ty modlitby změnili běh historie. </w:t>
      </w:r>
    </w:p>
    <w:p w:rsidR="00BF057B" w:rsidRDefault="00BF057B" w:rsidP="000A476C">
      <w:pPr>
        <w:pStyle w:val="ploha"/>
      </w:pPr>
    </w:p>
    <w:p w:rsidR="00622146" w:rsidRPr="00A72216" w:rsidRDefault="000A476C" w:rsidP="000A476C">
      <w:pPr>
        <w:pStyle w:val="ploha"/>
      </w:pPr>
      <w:r>
        <w:t>Příloha číslo 9</w:t>
      </w:r>
      <w:r w:rsidR="005533EE">
        <w:t>: Hra o vedení</w:t>
      </w:r>
    </w:p>
    <w:p w:rsidR="00622146" w:rsidRPr="00A72216" w:rsidRDefault="00622146" w:rsidP="00622146">
      <w:pPr>
        <w:rPr>
          <w:szCs w:val="24"/>
        </w:rPr>
      </w:pPr>
      <w:r w:rsidRPr="00A72216">
        <w:rPr>
          <w:szCs w:val="24"/>
        </w:rPr>
        <w:t>Pomůcky: lano, šátky pro každého</w:t>
      </w:r>
    </w:p>
    <w:p w:rsidR="00622146" w:rsidRDefault="00622146" w:rsidP="00622146">
      <w:pPr>
        <w:rPr>
          <w:szCs w:val="24"/>
        </w:rPr>
      </w:pPr>
      <w:r w:rsidRPr="00A72216">
        <w:rPr>
          <w:szCs w:val="24"/>
        </w:rPr>
        <w:t>Postup: hraje se nejlépe venku na louce, ale pokud je škaredě, tak se může hrát i uvnitř. Na začátku animátor natáhne na zem lano a různě ho skroutí a přehne. Všichni si pak zaváží oči a mají za úkol co nejrychleji pomocí citu v nohách lano přejít. Každému čas stopujeme a odečítáme trestné body, když vybočí z cesty. Na závěr si může animátor s mladými popovídat, jaké bylo vedení, jestli se jim šlo dobře, nebo jestli se museli moc soustředit.</w:t>
      </w:r>
    </w:p>
    <w:p w:rsidR="00BD56F2" w:rsidRPr="00A72216" w:rsidRDefault="00BD56F2" w:rsidP="00622146">
      <w:pPr>
        <w:rPr>
          <w:szCs w:val="24"/>
        </w:rPr>
      </w:pPr>
    </w:p>
    <w:p w:rsidR="00622146" w:rsidRPr="00A72216" w:rsidRDefault="000A476C" w:rsidP="00BF057B">
      <w:pPr>
        <w:pStyle w:val="ploha"/>
        <w:ind w:left="708" w:firstLine="708"/>
      </w:pPr>
      <w:r>
        <w:t>Příloha číslo 10</w:t>
      </w:r>
      <w:r w:rsidR="005533EE">
        <w:t>: Hra změna osobnosti</w:t>
      </w:r>
    </w:p>
    <w:p w:rsidR="00622146" w:rsidRPr="00A72216" w:rsidRDefault="00622146" w:rsidP="00622146">
      <w:pPr>
        <w:rPr>
          <w:szCs w:val="24"/>
        </w:rPr>
      </w:pPr>
      <w:r w:rsidRPr="00A72216">
        <w:rPr>
          <w:szCs w:val="24"/>
        </w:rPr>
        <w:t>Pomůcky: nalepovací papírky, tužky</w:t>
      </w:r>
    </w:p>
    <w:p w:rsidR="00622146" w:rsidRPr="00A72216" w:rsidRDefault="00622146" w:rsidP="00622146">
      <w:pPr>
        <w:rPr>
          <w:szCs w:val="24"/>
        </w:rPr>
      </w:pPr>
      <w:r w:rsidRPr="00A72216">
        <w:rPr>
          <w:szCs w:val="24"/>
        </w:rPr>
        <w:t xml:space="preserve">Postup: vyzveme každého člena, aby na lísteček napsal nějakou známou osobnost, kterou znají všichni, a nechal si to pro sebe. Pak tomu, kdo sedí po jeho pravici, tento lísteček přilepí na čelo. Když má každý na čele lístek, začíná se první ptát, kdo je. Ostatní mu mohou odpovídat jen ANO/ NE, a různými otázkami se musí dostat k tomu, aby poznal, jakou osobnost má na čele. Jakmile to pozná, sundá si lísteček a nechává hrát ostatní. </w:t>
      </w:r>
    </w:p>
    <w:p w:rsidR="00622146" w:rsidRPr="00A72216" w:rsidRDefault="00622146" w:rsidP="00622146">
      <w:pPr>
        <w:rPr>
          <w:szCs w:val="24"/>
        </w:rPr>
      </w:pPr>
      <w:r w:rsidRPr="00A72216">
        <w:rPr>
          <w:szCs w:val="24"/>
        </w:rPr>
        <w:lastRenderedPageBreak/>
        <w:t>Pak může následovat diskuze</w:t>
      </w:r>
      <w:r w:rsidR="000A476C">
        <w:rPr>
          <w:szCs w:val="24"/>
        </w:rPr>
        <w:t>,</w:t>
      </w:r>
      <w:r w:rsidRPr="00A72216">
        <w:rPr>
          <w:szCs w:val="24"/>
        </w:rPr>
        <w:t xml:space="preserve"> jak se cítili</w:t>
      </w:r>
      <w:r w:rsidR="000A476C">
        <w:rPr>
          <w:szCs w:val="24"/>
        </w:rPr>
        <w:t>,</w:t>
      </w:r>
      <w:r w:rsidRPr="00A72216">
        <w:rPr>
          <w:szCs w:val="24"/>
        </w:rPr>
        <w:t xml:space="preserve"> když nevěděli kým jsou.</w:t>
      </w:r>
    </w:p>
    <w:p w:rsidR="00BF057B" w:rsidRDefault="00BF057B" w:rsidP="000A476C">
      <w:pPr>
        <w:pStyle w:val="ploha"/>
      </w:pPr>
    </w:p>
    <w:p w:rsidR="00622146" w:rsidRPr="00A72216" w:rsidRDefault="000A476C" w:rsidP="000A476C">
      <w:pPr>
        <w:pStyle w:val="ploha"/>
      </w:pPr>
      <w:r>
        <w:t>Příloha číslo 11</w:t>
      </w:r>
      <w:r w:rsidR="005533EE">
        <w:t>: Kristův život dnes</w:t>
      </w:r>
    </w:p>
    <w:p w:rsidR="00622146" w:rsidRPr="00A72216" w:rsidRDefault="00622146" w:rsidP="00622146">
      <w:pPr>
        <w:rPr>
          <w:szCs w:val="24"/>
        </w:rPr>
      </w:pPr>
      <w:r w:rsidRPr="00A72216">
        <w:rPr>
          <w:szCs w:val="24"/>
        </w:rPr>
        <w:t>Pomůcky: velké papíry pro každého, noviny, časopisy, lepidla, nůžky, provázky, přírodní materiály</w:t>
      </w:r>
    </w:p>
    <w:p w:rsidR="00622146" w:rsidRPr="00A72216" w:rsidRDefault="00622146" w:rsidP="00622146">
      <w:pPr>
        <w:rPr>
          <w:szCs w:val="24"/>
        </w:rPr>
      </w:pPr>
      <w:r w:rsidRPr="00A72216">
        <w:rPr>
          <w:szCs w:val="24"/>
        </w:rPr>
        <w:t>Postup: znovu si projdem Ježíšův život, všechny etapy od narození, přes mládí, veřejné působení až po vjezd do Jeruzaléma, ukřižování a vzkříšení. A vyzveme mladé, aby buď každý sám za sebe, nebo ve dvojici vytvořili z materiálů, jak by to vypadalo dnes. Mohou no namalovat, vystřihnout různé obrázky, a udělat koláž Ježíšova života v dnešní době plné slov, médií, informací. Musí si ovšem rozvrhnout svou práci, protože na to mají jen půl hodiny. Nakonec si navzájem předvedeme</w:t>
      </w:r>
      <w:r w:rsidR="000A476C">
        <w:rPr>
          <w:szCs w:val="24"/>
        </w:rPr>
        <w:t>,</w:t>
      </w:r>
      <w:r w:rsidRPr="00A72216">
        <w:rPr>
          <w:szCs w:val="24"/>
        </w:rPr>
        <w:t xml:space="preserve"> co kdo vytvořil. </w:t>
      </w:r>
    </w:p>
    <w:p w:rsidR="00BF057B" w:rsidRDefault="00BF057B" w:rsidP="000A476C">
      <w:pPr>
        <w:pStyle w:val="ploha"/>
      </w:pPr>
    </w:p>
    <w:p w:rsidR="00622146" w:rsidRPr="00A72216" w:rsidRDefault="000A476C" w:rsidP="000A476C">
      <w:pPr>
        <w:pStyle w:val="ploha"/>
      </w:pPr>
      <w:r>
        <w:t>Příloha číslo 12</w:t>
      </w:r>
      <w:r w:rsidR="005533EE">
        <w:t>: Odraz Boží lásky</w:t>
      </w:r>
    </w:p>
    <w:p w:rsidR="00622146" w:rsidRPr="00A72216" w:rsidRDefault="00622146" w:rsidP="00622146">
      <w:pPr>
        <w:rPr>
          <w:color w:val="000000"/>
          <w:spacing w:val="8"/>
          <w:szCs w:val="24"/>
        </w:rPr>
      </w:pPr>
      <w:r w:rsidRPr="00A72216">
        <w:rPr>
          <w:color w:val="000000"/>
          <w:spacing w:val="8"/>
          <w:szCs w:val="24"/>
        </w:rPr>
        <w:t>Pomů</w:t>
      </w:r>
      <w:r w:rsidR="000A476C">
        <w:rPr>
          <w:color w:val="000000"/>
          <w:spacing w:val="8"/>
          <w:szCs w:val="24"/>
        </w:rPr>
        <w:t>cky: kousek zrcátka pro každého (</w:t>
      </w:r>
      <w:r w:rsidRPr="00A72216">
        <w:rPr>
          <w:color w:val="000000"/>
          <w:spacing w:val="8"/>
          <w:szCs w:val="24"/>
        </w:rPr>
        <w:t>ne střep, ale obroušené, aby se mladí neporanili)</w:t>
      </w:r>
    </w:p>
    <w:p w:rsidR="00622146" w:rsidRPr="00A72216" w:rsidRDefault="00622146" w:rsidP="00622146">
      <w:pPr>
        <w:rPr>
          <w:color w:val="000000"/>
          <w:spacing w:val="8"/>
          <w:szCs w:val="24"/>
        </w:rPr>
      </w:pPr>
      <w:r w:rsidRPr="00A72216">
        <w:rPr>
          <w:color w:val="000000"/>
          <w:spacing w:val="8"/>
          <w:szCs w:val="24"/>
        </w:rPr>
        <w:t>Měli bychom být odrazem Boží lásky zde na zemi. Pokud ještě svítí slunce, můžeme zkusit nastavit ho směrem ke slunci. Sluneční paprsky se odrazí a mohou dopadnout i do stínu. Stejně tak my bychom měli odrazit Boží lásku lidem, kteří jsou ve stínu. A to úplně jednoduchým způsobem, třeba se na člověka usmát, pustit jej sednou v autobuse, pomoct s kočárkem do schodů, učitelce, která nese kupu sešitů. Měli bychom mít otevřené oči a hledat příležitost k pomoci. Zde můžeme zhodnotit, jak se nám dařil úkol z minula. A říct, že takové skutky nás vedou ku svatosti. Nejsou to velké věci, stačí dělat malé, ale z lásky.</w:t>
      </w:r>
      <w:r w:rsidR="000A476C">
        <w:rPr>
          <w:rStyle w:val="Znakapoznpodarou"/>
          <w:color w:val="000000"/>
          <w:spacing w:val="8"/>
          <w:szCs w:val="24"/>
        </w:rPr>
        <w:footnoteReference w:id="98"/>
      </w:r>
      <w:r w:rsidRPr="00A72216">
        <w:rPr>
          <w:color w:val="000000"/>
          <w:spacing w:val="8"/>
          <w:szCs w:val="24"/>
        </w:rPr>
        <w:t xml:space="preserve"> </w:t>
      </w:r>
    </w:p>
    <w:p w:rsidR="000A476C" w:rsidRDefault="000A476C" w:rsidP="000A476C">
      <w:pPr>
        <w:pStyle w:val="ploha"/>
      </w:pPr>
    </w:p>
    <w:p w:rsidR="00622146" w:rsidRPr="00A72216" w:rsidRDefault="000A476C" w:rsidP="000A476C">
      <w:pPr>
        <w:pStyle w:val="ploha"/>
      </w:pPr>
      <w:r>
        <w:lastRenderedPageBreak/>
        <w:t>Příloha číslo 13</w:t>
      </w:r>
      <w:r w:rsidR="005533EE">
        <w:t>: Svatí dneška</w:t>
      </w:r>
    </w:p>
    <w:p w:rsidR="00622146" w:rsidRPr="00A72216" w:rsidRDefault="00622146" w:rsidP="00622146">
      <w:pPr>
        <w:rPr>
          <w:szCs w:val="24"/>
        </w:rPr>
      </w:pPr>
      <w:r w:rsidRPr="00A72216">
        <w:rPr>
          <w:color w:val="000000"/>
          <w:spacing w:val="8"/>
          <w:szCs w:val="24"/>
        </w:rPr>
        <w:t>Každý z mladých má za úkol představit ostatním člověka, který žije v jeho blízkosti a který by mohl být svatý. Představí jeho dobré vlastnosti, a vše to, co dělá ke své svatosti. Mohou to být rodiče, prarodiče, učitelé. Je důležité umět hledat lidi, kteří jsou jiní než žádá svět. A umět pochopit, že to jde, jít proti proudu konzumu a násilí, a žít podle Božích přikázání. Možná, že ty věci, které ti lidé dělají, jsou maličkostmi pro svět, ale mohou být něco velkolepého pro jeho blízké, pro ně samotné a samozřejmě pro Boha.</w:t>
      </w:r>
    </w:p>
    <w:p w:rsidR="00622146" w:rsidRPr="00A72216" w:rsidRDefault="00622146" w:rsidP="00622146">
      <w:pPr>
        <w:rPr>
          <w:szCs w:val="24"/>
        </w:rPr>
      </w:pPr>
    </w:p>
    <w:p w:rsidR="00622146" w:rsidRPr="00A72216" w:rsidRDefault="000A476C" w:rsidP="000A476C">
      <w:pPr>
        <w:pStyle w:val="ploha"/>
      </w:pPr>
      <w:r>
        <w:t>Příloha číslo 14</w:t>
      </w:r>
      <w:r w:rsidR="005533EE">
        <w:t>: Hra svatost předpokládá přirozenost</w:t>
      </w:r>
    </w:p>
    <w:p w:rsidR="00622146" w:rsidRPr="00A72216" w:rsidRDefault="00622146" w:rsidP="00622146">
      <w:pPr>
        <w:rPr>
          <w:szCs w:val="24"/>
        </w:rPr>
      </w:pPr>
      <w:r w:rsidRPr="00A72216">
        <w:rPr>
          <w:szCs w:val="24"/>
        </w:rPr>
        <w:t>Na tuto hru je potřeba tří animátorů</w:t>
      </w:r>
    </w:p>
    <w:p w:rsidR="00622146" w:rsidRPr="00A72216" w:rsidRDefault="00622146" w:rsidP="00622146">
      <w:pPr>
        <w:rPr>
          <w:szCs w:val="24"/>
        </w:rPr>
      </w:pPr>
      <w:r w:rsidRPr="00A72216">
        <w:rPr>
          <w:szCs w:val="24"/>
        </w:rPr>
        <w:t>Pomůcky: papír, tužky</w:t>
      </w:r>
    </w:p>
    <w:p w:rsidR="00622146" w:rsidRPr="00A72216" w:rsidRDefault="00622146" w:rsidP="00622146">
      <w:pPr>
        <w:rPr>
          <w:szCs w:val="24"/>
        </w:rPr>
      </w:pPr>
      <w:r w:rsidRPr="00A72216">
        <w:rPr>
          <w:szCs w:val="24"/>
        </w:rPr>
        <w:t>Postup: hraje se na farní zahradě, nebo na louce. Soutěžící se rozdělí do skupin po 4- 5ti členech. Každá skupina dostane papír a na něj si pod sebe zapíše čísla od 1 do 30. Animátoři sedí každý na jiném konci louky/zahrady a mají u sebe papír s 10 čísly, pod kterými se ukrývá zároveň jedno písmeno.  Hra se startuje zadáním úkolu o napsání čísel, a když čísla napíší, tak jeden z družstva vždy bere papír a utíká k animátorovi a žádá od něj číslo, které se ukrývá pod „1“ musí ale najít toho správného animátora, který má zrovna číslo 1. Když nemá jedničku, tak mladý běží za svým teamem a předává papír a musí další běžet k dalšímu animátorovi. Tak se stále střídají. Když jedničku najdou, tak podobně hledají dvojku. Pokud hra trvá moc dlouho a mladí jsou unavení, animátoři se přiblíží blíže k teamům.</w:t>
      </w:r>
    </w:p>
    <w:p w:rsidR="00622146" w:rsidRPr="00A72216" w:rsidRDefault="00622146" w:rsidP="00622146">
      <w:pPr>
        <w:rPr>
          <w:szCs w:val="24"/>
        </w:rPr>
      </w:pPr>
      <w:r w:rsidRPr="00A72216">
        <w:rPr>
          <w:szCs w:val="24"/>
        </w:rPr>
        <w:t>1 S</w:t>
      </w:r>
    </w:p>
    <w:p w:rsidR="00622146" w:rsidRPr="00A72216" w:rsidRDefault="00622146" w:rsidP="00622146">
      <w:pPr>
        <w:rPr>
          <w:szCs w:val="24"/>
        </w:rPr>
      </w:pPr>
      <w:r w:rsidRPr="00A72216">
        <w:rPr>
          <w:szCs w:val="24"/>
        </w:rPr>
        <w:t>2 V</w:t>
      </w:r>
    </w:p>
    <w:p w:rsidR="00622146" w:rsidRPr="00A72216" w:rsidRDefault="00622146" w:rsidP="00622146">
      <w:pPr>
        <w:rPr>
          <w:szCs w:val="24"/>
        </w:rPr>
      </w:pPr>
      <w:r w:rsidRPr="00A72216">
        <w:rPr>
          <w:szCs w:val="24"/>
        </w:rPr>
        <w:t>3 A</w:t>
      </w:r>
    </w:p>
    <w:p w:rsidR="00622146" w:rsidRPr="00A72216" w:rsidRDefault="00622146" w:rsidP="00622146">
      <w:pPr>
        <w:rPr>
          <w:szCs w:val="24"/>
        </w:rPr>
      </w:pPr>
      <w:r w:rsidRPr="00A72216">
        <w:rPr>
          <w:szCs w:val="24"/>
        </w:rPr>
        <w:lastRenderedPageBreak/>
        <w:t>4 T</w:t>
      </w:r>
    </w:p>
    <w:p w:rsidR="00622146" w:rsidRPr="00A72216" w:rsidRDefault="00622146" w:rsidP="00622146">
      <w:pPr>
        <w:rPr>
          <w:szCs w:val="24"/>
        </w:rPr>
      </w:pPr>
      <w:r w:rsidRPr="00A72216">
        <w:rPr>
          <w:szCs w:val="24"/>
        </w:rPr>
        <w:t xml:space="preserve">5 O </w:t>
      </w:r>
    </w:p>
    <w:p w:rsidR="00622146" w:rsidRPr="00A72216" w:rsidRDefault="00622146" w:rsidP="00622146">
      <w:pPr>
        <w:rPr>
          <w:szCs w:val="24"/>
        </w:rPr>
      </w:pPr>
      <w:r w:rsidRPr="00A72216">
        <w:rPr>
          <w:szCs w:val="24"/>
        </w:rPr>
        <w:t>6 S</w:t>
      </w:r>
    </w:p>
    <w:p w:rsidR="00622146" w:rsidRPr="00A72216" w:rsidRDefault="00622146" w:rsidP="00622146">
      <w:pPr>
        <w:rPr>
          <w:szCs w:val="24"/>
        </w:rPr>
      </w:pPr>
      <w:r w:rsidRPr="00A72216">
        <w:rPr>
          <w:szCs w:val="24"/>
        </w:rPr>
        <w:t>7 T</w:t>
      </w:r>
    </w:p>
    <w:p w:rsidR="00622146" w:rsidRPr="00A72216" w:rsidRDefault="00622146" w:rsidP="00622146">
      <w:pPr>
        <w:rPr>
          <w:szCs w:val="24"/>
        </w:rPr>
      </w:pPr>
    </w:p>
    <w:p w:rsidR="00622146" w:rsidRPr="00A72216" w:rsidRDefault="00622146" w:rsidP="00622146">
      <w:pPr>
        <w:rPr>
          <w:szCs w:val="24"/>
        </w:rPr>
      </w:pPr>
      <w:r w:rsidRPr="00A72216">
        <w:rPr>
          <w:szCs w:val="24"/>
        </w:rPr>
        <w:t>8 P</w:t>
      </w:r>
    </w:p>
    <w:p w:rsidR="00622146" w:rsidRPr="00A72216" w:rsidRDefault="00622146" w:rsidP="00622146">
      <w:pPr>
        <w:rPr>
          <w:szCs w:val="24"/>
        </w:rPr>
      </w:pPr>
      <w:r w:rsidRPr="00A72216">
        <w:rPr>
          <w:szCs w:val="24"/>
        </w:rPr>
        <w:t>9 Ř</w:t>
      </w:r>
    </w:p>
    <w:p w:rsidR="00622146" w:rsidRPr="00A72216" w:rsidRDefault="00622146" w:rsidP="00622146">
      <w:pPr>
        <w:rPr>
          <w:szCs w:val="24"/>
        </w:rPr>
      </w:pPr>
      <w:r w:rsidRPr="00A72216">
        <w:rPr>
          <w:szCs w:val="24"/>
        </w:rPr>
        <w:t>10 E</w:t>
      </w:r>
    </w:p>
    <w:p w:rsidR="00622146" w:rsidRPr="00A72216" w:rsidRDefault="00622146" w:rsidP="00622146">
      <w:pPr>
        <w:rPr>
          <w:szCs w:val="24"/>
        </w:rPr>
      </w:pPr>
      <w:r w:rsidRPr="00A72216">
        <w:rPr>
          <w:szCs w:val="24"/>
        </w:rPr>
        <w:t>11 D</w:t>
      </w:r>
    </w:p>
    <w:p w:rsidR="00622146" w:rsidRPr="00A72216" w:rsidRDefault="00622146" w:rsidP="00622146">
      <w:pPr>
        <w:rPr>
          <w:szCs w:val="24"/>
        </w:rPr>
      </w:pPr>
      <w:r w:rsidRPr="00A72216">
        <w:rPr>
          <w:szCs w:val="24"/>
        </w:rPr>
        <w:t>12 P</w:t>
      </w:r>
    </w:p>
    <w:p w:rsidR="00622146" w:rsidRPr="00A72216" w:rsidRDefault="00622146" w:rsidP="00622146">
      <w:pPr>
        <w:rPr>
          <w:szCs w:val="24"/>
        </w:rPr>
      </w:pPr>
      <w:r w:rsidRPr="00A72216">
        <w:rPr>
          <w:szCs w:val="24"/>
        </w:rPr>
        <w:t>13 O</w:t>
      </w:r>
    </w:p>
    <w:p w:rsidR="00622146" w:rsidRPr="00A72216" w:rsidRDefault="00622146" w:rsidP="00622146">
      <w:pPr>
        <w:rPr>
          <w:szCs w:val="24"/>
        </w:rPr>
      </w:pPr>
      <w:r w:rsidRPr="00A72216">
        <w:rPr>
          <w:szCs w:val="24"/>
        </w:rPr>
        <w:t>14 K</w:t>
      </w:r>
    </w:p>
    <w:p w:rsidR="00622146" w:rsidRPr="00A72216" w:rsidRDefault="00622146" w:rsidP="00622146">
      <w:pPr>
        <w:rPr>
          <w:szCs w:val="24"/>
        </w:rPr>
      </w:pPr>
      <w:r w:rsidRPr="00A72216">
        <w:rPr>
          <w:szCs w:val="24"/>
        </w:rPr>
        <w:t>15 L</w:t>
      </w:r>
    </w:p>
    <w:p w:rsidR="00622146" w:rsidRPr="00A72216" w:rsidRDefault="00622146" w:rsidP="00622146">
      <w:pPr>
        <w:rPr>
          <w:szCs w:val="24"/>
        </w:rPr>
      </w:pPr>
      <w:r w:rsidRPr="00A72216">
        <w:rPr>
          <w:szCs w:val="24"/>
        </w:rPr>
        <w:t>16 Á</w:t>
      </w:r>
    </w:p>
    <w:p w:rsidR="00622146" w:rsidRPr="00A72216" w:rsidRDefault="00622146" w:rsidP="00622146">
      <w:pPr>
        <w:rPr>
          <w:szCs w:val="24"/>
        </w:rPr>
      </w:pPr>
      <w:r w:rsidRPr="00A72216">
        <w:rPr>
          <w:szCs w:val="24"/>
        </w:rPr>
        <w:t xml:space="preserve">17 D </w:t>
      </w:r>
    </w:p>
    <w:p w:rsidR="00622146" w:rsidRPr="00A72216" w:rsidRDefault="00622146" w:rsidP="00622146">
      <w:pPr>
        <w:rPr>
          <w:szCs w:val="24"/>
        </w:rPr>
      </w:pPr>
      <w:r w:rsidRPr="00A72216">
        <w:rPr>
          <w:szCs w:val="24"/>
        </w:rPr>
        <w:t>18 Á</w:t>
      </w:r>
    </w:p>
    <w:p w:rsidR="00622146" w:rsidRPr="00A72216" w:rsidRDefault="00622146" w:rsidP="00622146">
      <w:pPr>
        <w:rPr>
          <w:szCs w:val="24"/>
        </w:rPr>
      </w:pPr>
    </w:p>
    <w:p w:rsidR="00622146" w:rsidRPr="00A72216" w:rsidRDefault="00622146" w:rsidP="00622146">
      <w:pPr>
        <w:rPr>
          <w:szCs w:val="24"/>
        </w:rPr>
      </w:pPr>
      <w:r w:rsidRPr="00A72216">
        <w:rPr>
          <w:szCs w:val="24"/>
        </w:rPr>
        <w:t>19 P</w:t>
      </w:r>
    </w:p>
    <w:p w:rsidR="00622146" w:rsidRPr="00A72216" w:rsidRDefault="00622146" w:rsidP="00622146">
      <w:pPr>
        <w:rPr>
          <w:szCs w:val="24"/>
        </w:rPr>
      </w:pPr>
      <w:r w:rsidRPr="00A72216">
        <w:rPr>
          <w:szCs w:val="24"/>
        </w:rPr>
        <w:t>20 Ř</w:t>
      </w:r>
    </w:p>
    <w:p w:rsidR="00622146" w:rsidRPr="00A72216" w:rsidRDefault="00622146" w:rsidP="00622146">
      <w:pPr>
        <w:rPr>
          <w:szCs w:val="24"/>
        </w:rPr>
      </w:pPr>
      <w:r w:rsidRPr="00A72216">
        <w:rPr>
          <w:szCs w:val="24"/>
        </w:rPr>
        <w:t>21 I</w:t>
      </w:r>
    </w:p>
    <w:p w:rsidR="00622146" w:rsidRPr="00A72216" w:rsidRDefault="00622146" w:rsidP="00622146">
      <w:pPr>
        <w:rPr>
          <w:szCs w:val="24"/>
        </w:rPr>
      </w:pPr>
      <w:r w:rsidRPr="00A72216">
        <w:rPr>
          <w:szCs w:val="24"/>
        </w:rPr>
        <w:t>22 R</w:t>
      </w:r>
    </w:p>
    <w:p w:rsidR="00622146" w:rsidRPr="00A72216" w:rsidRDefault="00622146" w:rsidP="00622146">
      <w:pPr>
        <w:rPr>
          <w:szCs w:val="24"/>
        </w:rPr>
      </w:pPr>
      <w:r w:rsidRPr="00A72216">
        <w:rPr>
          <w:szCs w:val="24"/>
        </w:rPr>
        <w:t>23 O</w:t>
      </w:r>
    </w:p>
    <w:p w:rsidR="00622146" w:rsidRPr="00A72216" w:rsidRDefault="00622146" w:rsidP="00622146">
      <w:pPr>
        <w:rPr>
          <w:szCs w:val="24"/>
        </w:rPr>
      </w:pPr>
      <w:r w:rsidRPr="00A72216">
        <w:rPr>
          <w:szCs w:val="24"/>
        </w:rPr>
        <w:lastRenderedPageBreak/>
        <w:t>24 Z</w:t>
      </w:r>
    </w:p>
    <w:p w:rsidR="00622146" w:rsidRPr="00A72216" w:rsidRDefault="00622146" w:rsidP="00622146">
      <w:pPr>
        <w:rPr>
          <w:szCs w:val="24"/>
        </w:rPr>
      </w:pPr>
      <w:r w:rsidRPr="00A72216">
        <w:rPr>
          <w:szCs w:val="24"/>
        </w:rPr>
        <w:t>25 E</w:t>
      </w:r>
    </w:p>
    <w:p w:rsidR="00622146" w:rsidRPr="00A72216" w:rsidRDefault="00622146" w:rsidP="00622146">
      <w:pPr>
        <w:rPr>
          <w:szCs w:val="24"/>
        </w:rPr>
      </w:pPr>
      <w:r w:rsidRPr="00A72216">
        <w:rPr>
          <w:szCs w:val="24"/>
        </w:rPr>
        <w:t>26 N</w:t>
      </w:r>
    </w:p>
    <w:p w:rsidR="00622146" w:rsidRPr="00A72216" w:rsidRDefault="00622146" w:rsidP="00622146">
      <w:pPr>
        <w:rPr>
          <w:szCs w:val="24"/>
        </w:rPr>
      </w:pPr>
      <w:r w:rsidRPr="00A72216">
        <w:rPr>
          <w:szCs w:val="24"/>
        </w:rPr>
        <w:t>27 O</w:t>
      </w:r>
    </w:p>
    <w:p w:rsidR="00622146" w:rsidRPr="00A72216" w:rsidRDefault="00622146" w:rsidP="00622146">
      <w:pPr>
        <w:rPr>
          <w:szCs w:val="24"/>
        </w:rPr>
      </w:pPr>
      <w:r w:rsidRPr="00A72216">
        <w:rPr>
          <w:szCs w:val="24"/>
        </w:rPr>
        <w:t>28 S</w:t>
      </w:r>
    </w:p>
    <w:p w:rsidR="00622146" w:rsidRPr="00A72216" w:rsidRDefault="00622146" w:rsidP="00622146">
      <w:pPr>
        <w:rPr>
          <w:szCs w:val="24"/>
        </w:rPr>
      </w:pPr>
      <w:r w:rsidRPr="00A72216">
        <w:rPr>
          <w:szCs w:val="24"/>
        </w:rPr>
        <w:t>29 T</w:t>
      </w:r>
    </w:p>
    <w:p w:rsidR="00622146" w:rsidRPr="00A72216" w:rsidRDefault="00622146" w:rsidP="00622146">
      <w:pPr>
        <w:rPr>
          <w:szCs w:val="24"/>
        </w:rPr>
      </w:pPr>
      <w:r w:rsidRPr="00A72216">
        <w:rPr>
          <w:szCs w:val="24"/>
        </w:rPr>
        <w:t>30 .</w:t>
      </w:r>
    </w:p>
    <w:p w:rsidR="00B90580" w:rsidRPr="00A72216" w:rsidRDefault="00B90580" w:rsidP="00BD56F2">
      <w:pPr>
        <w:ind w:left="0" w:firstLine="0"/>
        <w:rPr>
          <w:szCs w:val="24"/>
        </w:rPr>
      </w:pPr>
    </w:p>
    <w:p w:rsidR="00622146" w:rsidRPr="00A72216" w:rsidRDefault="00622146" w:rsidP="000A476C">
      <w:pPr>
        <w:pStyle w:val="ploha"/>
      </w:pPr>
      <w:r w:rsidRPr="00A72216">
        <w:t>Příloha číslo 1</w:t>
      </w:r>
      <w:r w:rsidR="000A476C">
        <w:t>5</w:t>
      </w:r>
      <w:r w:rsidR="005533EE">
        <w:t>: Modlitba „Nauč mě umění malých kroků“</w:t>
      </w:r>
    </w:p>
    <w:p w:rsidR="00622146" w:rsidRPr="00A72216" w:rsidRDefault="00622146" w:rsidP="00622146">
      <w:pPr>
        <w:rPr>
          <w:i/>
          <w:color w:val="000000"/>
          <w:szCs w:val="24"/>
          <w:shd w:val="clear" w:color="auto" w:fill="FFFFFF"/>
        </w:rPr>
      </w:pPr>
      <w:r w:rsidRPr="00A72216">
        <w:rPr>
          <w:i/>
          <w:color w:val="000000"/>
          <w:szCs w:val="24"/>
          <w:shd w:val="clear" w:color="auto" w:fill="FFFFFF"/>
        </w:rPr>
        <w:t>„Prosím o sílu kázně a míry, abych jen tak neproklouznul životem a své dny si rozumně rozdělil, abych neprospal záblesky světla a vrcholy a abych si našel alespoň tu a tam čas pro zážitek krásy a umění.</w:t>
      </w:r>
      <w:r w:rsidRPr="00A72216">
        <w:rPr>
          <w:i/>
          <w:color w:val="000000"/>
          <w:szCs w:val="24"/>
        </w:rPr>
        <w:br/>
      </w:r>
      <w:r w:rsidRPr="00A72216">
        <w:rPr>
          <w:i/>
          <w:color w:val="000000"/>
          <w:szCs w:val="24"/>
          <w:shd w:val="clear" w:color="auto" w:fill="FFFFFF"/>
        </w:rPr>
        <w:t>Utvrzuj mě v tom, že snít o minulosti nebo budoucnosti mi nepomůže. Pomoz mi co nejlépe zvládnout to, co je mi nejblíže, pomoz mi brát právě prožívanou hodinu za nejdůležitější.</w:t>
      </w:r>
      <w:r w:rsidRPr="00A72216">
        <w:rPr>
          <w:i/>
          <w:color w:val="000000"/>
          <w:szCs w:val="24"/>
        </w:rPr>
        <w:br/>
      </w:r>
      <w:r w:rsidRPr="00A72216">
        <w:rPr>
          <w:i/>
          <w:color w:val="000000"/>
          <w:szCs w:val="24"/>
          <w:shd w:val="clear" w:color="auto" w:fill="FFFFFF"/>
        </w:rPr>
        <w:t>Chraň mě před naivní vírou, že v životě musí jít vše hladce. Daruj mi střízlivé poznání, že těžkosti, porážky, neúspěchy i zklamání jsou přirozenou součástí života, že díky jim rosteme a dozráváme.</w:t>
      </w:r>
      <w:r w:rsidRPr="00A72216">
        <w:rPr>
          <w:i/>
          <w:color w:val="000000"/>
          <w:szCs w:val="24"/>
        </w:rPr>
        <w:br/>
      </w:r>
      <w:r w:rsidRPr="00A72216">
        <w:rPr>
          <w:i/>
          <w:color w:val="000000"/>
          <w:szCs w:val="24"/>
          <w:shd w:val="clear" w:color="auto" w:fill="FFFFFF"/>
        </w:rPr>
        <w:t>Připomínej mi, že city se často stavějí proti rozumu. Pošli mi v pravé chvíli někoho, kdo má odvahu říct mi pravdu s láskou. Chléb každodenní dej mi pro tělo i duši, projev Tvé lásky – přátelské echo, a alespoň tu a tam náznak, že jsem v něčem užitečný.</w:t>
      </w:r>
      <w:r w:rsidRPr="00A72216">
        <w:rPr>
          <w:i/>
          <w:color w:val="000000"/>
          <w:szCs w:val="24"/>
        </w:rPr>
        <w:br/>
      </w:r>
      <w:r w:rsidRPr="00A72216">
        <w:rPr>
          <w:i/>
          <w:color w:val="000000"/>
          <w:szCs w:val="24"/>
          <w:shd w:val="clear" w:color="auto" w:fill="FFFFFF"/>
        </w:rPr>
        <w:t>Vím, že hodně problémů se neřeší konáním; pomoz mi, abych dokázal čekat. Ať vždy nechám Tebe a ostatní domluvit. Vždyť to nejdůležitější si člověk neříká sám, to nejdůležitější mu bývá sděleno.</w:t>
      </w:r>
      <w:r w:rsidRPr="00A72216">
        <w:rPr>
          <w:i/>
          <w:color w:val="000000"/>
          <w:szCs w:val="24"/>
        </w:rPr>
        <w:br/>
      </w:r>
      <w:r w:rsidRPr="00A72216">
        <w:rPr>
          <w:i/>
          <w:color w:val="000000"/>
          <w:szCs w:val="24"/>
          <w:shd w:val="clear" w:color="auto" w:fill="FFFFFF"/>
        </w:rPr>
        <w:t>Ty víš jak moc potřebujeme přátelství. Dej, abych dorostl do této nejkrásnější, nejtěžší, nejriskantnější a nejvzácnější záležitosti života. Vnukni mi správnou chvíli a správné místo, kde můžu zanechat balíček dobra, slovami nebo bez slov.</w:t>
      </w:r>
      <w:r w:rsidRPr="00A72216">
        <w:rPr>
          <w:i/>
          <w:color w:val="000000"/>
          <w:szCs w:val="24"/>
        </w:rPr>
        <w:br/>
      </w:r>
      <w:r w:rsidRPr="00A72216">
        <w:rPr>
          <w:i/>
          <w:color w:val="000000"/>
          <w:szCs w:val="24"/>
          <w:shd w:val="clear" w:color="auto" w:fill="FFFFFF"/>
        </w:rPr>
        <w:lastRenderedPageBreak/>
        <w:t>Chraň mě před strachem, že bych mohl promarnit svůj život. Nedej mi to, co si přeju, ale to co potřebuji.</w:t>
      </w:r>
      <w:r w:rsidRPr="00A72216">
        <w:rPr>
          <w:i/>
          <w:color w:val="000000"/>
          <w:szCs w:val="24"/>
        </w:rPr>
        <w:br/>
      </w:r>
      <w:r w:rsidRPr="00A72216">
        <w:rPr>
          <w:i/>
          <w:color w:val="000000"/>
          <w:szCs w:val="24"/>
          <w:shd w:val="clear" w:color="auto" w:fill="FFFFFF"/>
        </w:rPr>
        <w:t>Nauč mě umění malých kroků.“</w:t>
      </w:r>
      <w:r w:rsidR="000A476C">
        <w:rPr>
          <w:rStyle w:val="Znakapoznpodarou"/>
          <w:i/>
          <w:color w:val="000000"/>
          <w:szCs w:val="24"/>
          <w:shd w:val="clear" w:color="auto" w:fill="FFFFFF"/>
        </w:rPr>
        <w:footnoteReference w:id="99"/>
      </w:r>
    </w:p>
    <w:p w:rsidR="00832762" w:rsidRDefault="00832762" w:rsidP="000A476C">
      <w:pPr>
        <w:pStyle w:val="ploha"/>
      </w:pPr>
    </w:p>
    <w:p w:rsidR="00622146" w:rsidRPr="00A72216" w:rsidRDefault="00622146" w:rsidP="000A476C">
      <w:pPr>
        <w:pStyle w:val="ploha"/>
      </w:pPr>
      <w:r w:rsidRPr="00A72216">
        <w:t>Příloh</w:t>
      </w:r>
      <w:r w:rsidR="000A476C">
        <w:t>a číslo 16</w:t>
      </w:r>
      <w:r w:rsidR="005533EE">
        <w:t>: Video „Každý jsme originál“</w:t>
      </w:r>
    </w:p>
    <w:p w:rsidR="00622146" w:rsidRPr="00A72216" w:rsidRDefault="00622146" w:rsidP="00622146">
      <w:pPr>
        <w:rPr>
          <w:szCs w:val="24"/>
        </w:rPr>
      </w:pPr>
      <w:r w:rsidRPr="00A72216">
        <w:rPr>
          <w:szCs w:val="24"/>
        </w:rPr>
        <w:t>Pomůcky: notebook, plátno, projektor, video</w:t>
      </w:r>
    </w:p>
    <w:p w:rsidR="00622146" w:rsidRPr="00A72216" w:rsidRDefault="00622146" w:rsidP="00622146">
      <w:pPr>
        <w:rPr>
          <w:szCs w:val="24"/>
        </w:rPr>
      </w:pPr>
      <w:r w:rsidRPr="00A72216">
        <w:rPr>
          <w:szCs w:val="24"/>
        </w:rPr>
        <w:t>Pustíme mladým video o originalitě každého člověka. Jamile se na něj podíváme, můžeme se společně zamyslet v čem je naše originalita a proč bůh nestvořil jenom jeden druh člověka, ale stvořil každého jinak, i když ke své podobě.</w:t>
      </w:r>
      <w:r w:rsidR="00832762">
        <w:rPr>
          <w:rStyle w:val="Znakapoznpodarou"/>
          <w:szCs w:val="24"/>
        </w:rPr>
        <w:footnoteReference w:id="100"/>
      </w:r>
    </w:p>
    <w:p w:rsidR="00BF057B" w:rsidRDefault="00BF057B" w:rsidP="000A476C">
      <w:pPr>
        <w:pStyle w:val="ploha"/>
      </w:pPr>
    </w:p>
    <w:p w:rsidR="00622146" w:rsidRPr="00A72216" w:rsidRDefault="000A476C" w:rsidP="000A476C">
      <w:pPr>
        <w:pStyle w:val="ploha"/>
      </w:pPr>
      <w:r>
        <w:t>Příloha číslo 17</w:t>
      </w:r>
      <w:r w:rsidR="005533EE">
        <w:t>: Hra vlaky</w:t>
      </w:r>
    </w:p>
    <w:p w:rsidR="00622146" w:rsidRPr="00A72216" w:rsidRDefault="00622146" w:rsidP="00622146">
      <w:pPr>
        <w:rPr>
          <w:szCs w:val="24"/>
        </w:rPr>
      </w:pPr>
      <w:r w:rsidRPr="00A72216">
        <w:rPr>
          <w:szCs w:val="24"/>
        </w:rPr>
        <w:t>Potřeby: šátky pro každého, provázek, překážky</w:t>
      </w:r>
    </w:p>
    <w:p w:rsidR="00622146" w:rsidRPr="00A72216" w:rsidRDefault="00622146" w:rsidP="00622146">
      <w:pPr>
        <w:rPr>
          <w:szCs w:val="24"/>
        </w:rPr>
      </w:pPr>
      <w:r w:rsidRPr="00A72216">
        <w:rPr>
          <w:szCs w:val="24"/>
        </w:rPr>
        <w:t xml:space="preserve">Postup: mladé rozdělíme na skupinky po třech, oni sami budou představovat část vlaku. Je potřeba mašiny (ten je úplně vepředu a má zavázané oči), dále cestující (ten je vprostřed a také nevidí) a na konci je strojvedoucí (ten jediný vidí). Na začátku si každá skupina musí dohodnout pravidla, jak se budou dorozumívat (např. poklepání na pravé rameno= odbočit doprava, poklepání doprostřed zad= můžu jít rovně…) Jakmile se dohodnou, postaví se za sebe a mohou jet. Hra se hraje venku a vždy vyzveme strojvedoucí, aby zvolil i náročnější terén a ne jen procházení sem a tam. Mohou být na cestě připraveny různé překážky, podlézání provázku. Skupina putuje asi 3 minuty a pak si prohodí role. Každý si musí vyzkoušet všechny role. </w:t>
      </w:r>
    </w:p>
    <w:p w:rsidR="00622146" w:rsidRPr="00A72216" w:rsidRDefault="00622146" w:rsidP="00622146">
      <w:pPr>
        <w:rPr>
          <w:szCs w:val="24"/>
        </w:rPr>
      </w:pPr>
      <w:r w:rsidRPr="00A72216">
        <w:rPr>
          <w:szCs w:val="24"/>
        </w:rPr>
        <w:lastRenderedPageBreak/>
        <w:t xml:space="preserve">Nakonec se mladých zeptáme, ve které roli se cítili nejlépe. Jestli raději vedli, nebo byli úplně vepředu a nevěděli do čeho jdou, nebo jestli jim vyhovovalo jen předávat informace mašině. </w:t>
      </w:r>
    </w:p>
    <w:p w:rsidR="00622146" w:rsidRPr="00A72216" w:rsidRDefault="00622146" w:rsidP="00622146">
      <w:pPr>
        <w:rPr>
          <w:szCs w:val="24"/>
        </w:rPr>
      </w:pPr>
      <w:r w:rsidRPr="00A72216">
        <w:rPr>
          <w:szCs w:val="24"/>
        </w:rPr>
        <w:t xml:space="preserve">Mají to tak i v životě? Pouští se rádi do neznámých věcí? Nebo se jen nechají vést? Nebo naopak rádi někoho vedou? </w:t>
      </w:r>
    </w:p>
    <w:p w:rsidR="00B90580" w:rsidRDefault="00B90580" w:rsidP="00BF057B">
      <w:pPr>
        <w:pStyle w:val="ploha"/>
        <w:ind w:left="708" w:firstLine="708"/>
      </w:pPr>
    </w:p>
    <w:p w:rsidR="00622146" w:rsidRPr="00A72216" w:rsidRDefault="000A476C" w:rsidP="00BF057B">
      <w:pPr>
        <w:pStyle w:val="ploha"/>
        <w:ind w:left="708" w:firstLine="708"/>
      </w:pPr>
      <w:r>
        <w:t>Příloha číslo 18</w:t>
      </w:r>
      <w:r w:rsidR="005533EE">
        <w:t>: Hra s hledáním dobrých vlastností</w:t>
      </w:r>
    </w:p>
    <w:p w:rsidR="00622146" w:rsidRPr="00A72216" w:rsidRDefault="00622146" w:rsidP="00622146">
      <w:pPr>
        <w:rPr>
          <w:szCs w:val="24"/>
        </w:rPr>
      </w:pPr>
      <w:r w:rsidRPr="00A72216">
        <w:rPr>
          <w:szCs w:val="24"/>
        </w:rPr>
        <w:t>Potřeby: papír s dobrými vlastnostmi lidí, propisky</w:t>
      </w:r>
    </w:p>
    <w:p w:rsidR="00622146" w:rsidRPr="00A72216" w:rsidRDefault="00622146" w:rsidP="00622146">
      <w:pPr>
        <w:rPr>
          <w:szCs w:val="24"/>
        </w:rPr>
      </w:pPr>
      <w:r w:rsidRPr="00A72216">
        <w:rPr>
          <w:szCs w:val="24"/>
        </w:rPr>
        <w:t xml:space="preserve">Postup: když si tuto aktivitu bude animátor připravovat, musí se zamyslet nad tím, kdo do společenství chodí a jaké mají mladí vlastnosti, co rádi dělají. Měl by je tudíž už znát a něco o nich vědět. Každý účastník dostane papír s rámečky, v nichž budou napsány dobré vlastnosti. Hráči mají za úkol rozhodnout se, ke komu ta určitá vlastnost zrovna sedí a nechat si ji od něj podepsat. Na jeden papír se může mladý podepsat jen jednou. Majitel papíru vybírá, za kým půjde a komu nechá papír podepsat, tím se také on sám zamyslí, nad tím, jací jsou jeho kamarádi a co na nich může obdivovat. Zároveň ale spousta lidí přijde za ním a nechá si podepsat i svůj papír. </w:t>
      </w:r>
    </w:p>
    <w:tbl>
      <w:tblPr>
        <w:tblStyle w:val="Mkatabulky"/>
        <w:tblW w:w="8222" w:type="dxa"/>
        <w:tblInd w:w="1242" w:type="dxa"/>
        <w:tblLook w:val="04A0" w:firstRow="1" w:lastRow="0" w:firstColumn="1" w:lastColumn="0" w:noHBand="0" w:noVBand="1"/>
      </w:tblPr>
      <w:tblGrid>
        <w:gridCol w:w="1560"/>
        <w:gridCol w:w="1842"/>
        <w:gridCol w:w="1560"/>
        <w:gridCol w:w="1559"/>
        <w:gridCol w:w="1701"/>
      </w:tblGrid>
      <w:tr w:rsidR="00923B55" w:rsidRPr="00A72216" w:rsidTr="00E155B6">
        <w:trPr>
          <w:trHeight w:val="902"/>
        </w:trPr>
        <w:tc>
          <w:tcPr>
            <w:tcW w:w="1560" w:type="dxa"/>
          </w:tcPr>
          <w:p w:rsidR="00622146" w:rsidRPr="00A72216" w:rsidRDefault="00622146" w:rsidP="00923B55">
            <w:pPr>
              <w:ind w:left="0" w:firstLine="0"/>
              <w:rPr>
                <w:szCs w:val="24"/>
              </w:rPr>
            </w:pPr>
            <w:r w:rsidRPr="00A72216">
              <w:rPr>
                <w:szCs w:val="24"/>
              </w:rPr>
              <w:t>Kamarádský</w:t>
            </w:r>
          </w:p>
        </w:tc>
        <w:tc>
          <w:tcPr>
            <w:tcW w:w="1842" w:type="dxa"/>
          </w:tcPr>
          <w:p w:rsidR="00622146" w:rsidRPr="00A72216" w:rsidRDefault="00622146" w:rsidP="00923B55">
            <w:pPr>
              <w:ind w:left="0" w:firstLine="0"/>
              <w:rPr>
                <w:szCs w:val="24"/>
              </w:rPr>
            </w:pPr>
            <w:r w:rsidRPr="00A72216">
              <w:rPr>
                <w:szCs w:val="24"/>
              </w:rPr>
              <w:t>Přirozený vůdce</w:t>
            </w:r>
          </w:p>
        </w:tc>
        <w:tc>
          <w:tcPr>
            <w:tcW w:w="1560" w:type="dxa"/>
          </w:tcPr>
          <w:p w:rsidR="00622146" w:rsidRPr="00A72216" w:rsidRDefault="00622146" w:rsidP="00923B55">
            <w:pPr>
              <w:ind w:left="0" w:firstLine="0"/>
              <w:rPr>
                <w:szCs w:val="24"/>
              </w:rPr>
            </w:pPr>
            <w:r w:rsidRPr="00A72216">
              <w:rPr>
                <w:szCs w:val="24"/>
              </w:rPr>
              <w:t>Skvělý herec</w:t>
            </w:r>
          </w:p>
        </w:tc>
        <w:tc>
          <w:tcPr>
            <w:tcW w:w="1559" w:type="dxa"/>
          </w:tcPr>
          <w:p w:rsidR="00622146" w:rsidRPr="00A72216" w:rsidRDefault="00622146" w:rsidP="00923B55">
            <w:pPr>
              <w:ind w:left="0" w:firstLine="0"/>
              <w:rPr>
                <w:szCs w:val="24"/>
              </w:rPr>
            </w:pPr>
            <w:r w:rsidRPr="00A72216">
              <w:rPr>
                <w:szCs w:val="24"/>
              </w:rPr>
              <w:t>Ohleduplný</w:t>
            </w:r>
          </w:p>
          <w:p w:rsidR="00622146" w:rsidRPr="00A72216" w:rsidRDefault="00622146" w:rsidP="00622146">
            <w:pPr>
              <w:jc w:val="center"/>
              <w:rPr>
                <w:szCs w:val="24"/>
              </w:rPr>
            </w:pPr>
          </w:p>
        </w:tc>
        <w:tc>
          <w:tcPr>
            <w:tcW w:w="1701" w:type="dxa"/>
          </w:tcPr>
          <w:p w:rsidR="00622146" w:rsidRPr="00A72216" w:rsidRDefault="00622146" w:rsidP="00923B55">
            <w:pPr>
              <w:ind w:left="0" w:firstLine="0"/>
              <w:rPr>
                <w:szCs w:val="24"/>
              </w:rPr>
            </w:pPr>
            <w:r w:rsidRPr="00A72216">
              <w:rPr>
                <w:szCs w:val="24"/>
              </w:rPr>
              <w:t>Tanečník</w:t>
            </w:r>
          </w:p>
        </w:tc>
      </w:tr>
      <w:tr w:rsidR="00923B55" w:rsidRPr="00A72216" w:rsidTr="00E155B6">
        <w:trPr>
          <w:trHeight w:val="1060"/>
        </w:trPr>
        <w:tc>
          <w:tcPr>
            <w:tcW w:w="1560" w:type="dxa"/>
          </w:tcPr>
          <w:p w:rsidR="00622146" w:rsidRPr="00A72216" w:rsidRDefault="00622146" w:rsidP="00923B55">
            <w:pPr>
              <w:ind w:left="0" w:firstLine="0"/>
              <w:rPr>
                <w:szCs w:val="24"/>
              </w:rPr>
            </w:pPr>
            <w:r w:rsidRPr="00A72216">
              <w:rPr>
                <w:szCs w:val="24"/>
              </w:rPr>
              <w:t>Pěkné oči</w:t>
            </w:r>
          </w:p>
        </w:tc>
        <w:tc>
          <w:tcPr>
            <w:tcW w:w="1842" w:type="dxa"/>
          </w:tcPr>
          <w:p w:rsidR="00622146" w:rsidRPr="00A72216" w:rsidRDefault="00622146" w:rsidP="00923B55">
            <w:pPr>
              <w:ind w:left="0" w:firstLine="0"/>
              <w:rPr>
                <w:szCs w:val="24"/>
              </w:rPr>
            </w:pPr>
            <w:r w:rsidRPr="00A72216">
              <w:rPr>
                <w:szCs w:val="24"/>
              </w:rPr>
              <w:t>Pěkně zpívá</w:t>
            </w:r>
          </w:p>
        </w:tc>
        <w:tc>
          <w:tcPr>
            <w:tcW w:w="1560" w:type="dxa"/>
          </w:tcPr>
          <w:p w:rsidR="00622146" w:rsidRPr="00A72216" w:rsidRDefault="00622146" w:rsidP="00923B55">
            <w:pPr>
              <w:ind w:left="0" w:firstLine="0"/>
              <w:rPr>
                <w:szCs w:val="24"/>
              </w:rPr>
            </w:pPr>
            <w:r w:rsidRPr="00A72216">
              <w:rPr>
                <w:szCs w:val="24"/>
              </w:rPr>
              <w:t>Má krásný úsměv</w:t>
            </w:r>
          </w:p>
        </w:tc>
        <w:tc>
          <w:tcPr>
            <w:tcW w:w="1559" w:type="dxa"/>
          </w:tcPr>
          <w:p w:rsidR="00622146" w:rsidRPr="00A72216" w:rsidRDefault="00622146" w:rsidP="00923B55">
            <w:pPr>
              <w:ind w:left="0" w:firstLine="0"/>
              <w:rPr>
                <w:szCs w:val="24"/>
              </w:rPr>
            </w:pPr>
            <w:r w:rsidRPr="00A72216">
              <w:rPr>
                <w:szCs w:val="24"/>
              </w:rPr>
              <w:t>Radostný</w:t>
            </w:r>
          </w:p>
        </w:tc>
        <w:tc>
          <w:tcPr>
            <w:tcW w:w="1701" w:type="dxa"/>
          </w:tcPr>
          <w:p w:rsidR="00622146" w:rsidRPr="00A72216" w:rsidRDefault="00622146" w:rsidP="00923B55">
            <w:pPr>
              <w:ind w:left="0" w:firstLine="0"/>
              <w:rPr>
                <w:szCs w:val="24"/>
              </w:rPr>
            </w:pPr>
            <w:r w:rsidRPr="00A72216">
              <w:rPr>
                <w:szCs w:val="24"/>
              </w:rPr>
              <w:t>Povzbudivý</w:t>
            </w:r>
          </w:p>
        </w:tc>
      </w:tr>
      <w:tr w:rsidR="00923B55" w:rsidRPr="00A72216" w:rsidTr="00E155B6">
        <w:trPr>
          <w:trHeight w:val="1070"/>
        </w:trPr>
        <w:tc>
          <w:tcPr>
            <w:tcW w:w="1560" w:type="dxa"/>
          </w:tcPr>
          <w:p w:rsidR="00622146" w:rsidRPr="00A72216" w:rsidRDefault="00622146" w:rsidP="00923B55">
            <w:pPr>
              <w:ind w:left="0" w:firstLine="0"/>
              <w:rPr>
                <w:szCs w:val="24"/>
              </w:rPr>
            </w:pPr>
            <w:r w:rsidRPr="00A72216">
              <w:rPr>
                <w:szCs w:val="24"/>
              </w:rPr>
              <w:t>Výborný fotbalista</w:t>
            </w:r>
          </w:p>
        </w:tc>
        <w:tc>
          <w:tcPr>
            <w:tcW w:w="1842" w:type="dxa"/>
          </w:tcPr>
          <w:p w:rsidR="00622146" w:rsidRPr="00A72216" w:rsidRDefault="00622146" w:rsidP="00923B55">
            <w:pPr>
              <w:ind w:left="0" w:firstLine="0"/>
              <w:rPr>
                <w:szCs w:val="24"/>
              </w:rPr>
            </w:pPr>
            <w:r w:rsidRPr="00A72216">
              <w:rPr>
                <w:szCs w:val="24"/>
              </w:rPr>
              <w:t>Dobrá kuchařka</w:t>
            </w:r>
          </w:p>
        </w:tc>
        <w:tc>
          <w:tcPr>
            <w:tcW w:w="1560" w:type="dxa"/>
          </w:tcPr>
          <w:p w:rsidR="00622146" w:rsidRPr="00A72216" w:rsidRDefault="00622146" w:rsidP="00923B55">
            <w:pPr>
              <w:ind w:left="0" w:firstLine="0"/>
              <w:rPr>
                <w:szCs w:val="24"/>
              </w:rPr>
            </w:pPr>
            <w:r w:rsidRPr="00A72216">
              <w:rPr>
                <w:szCs w:val="24"/>
              </w:rPr>
              <w:t>Obětavý</w:t>
            </w:r>
          </w:p>
        </w:tc>
        <w:tc>
          <w:tcPr>
            <w:tcW w:w="1559" w:type="dxa"/>
          </w:tcPr>
          <w:p w:rsidR="00622146" w:rsidRPr="00A72216" w:rsidRDefault="00622146" w:rsidP="00923B55">
            <w:pPr>
              <w:ind w:left="0" w:firstLine="0"/>
              <w:rPr>
                <w:szCs w:val="24"/>
              </w:rPr>
            </w:pPr>
            <w:r w:rsidRPr="00A72216">
              <w:rPr>
                <w:szCs w:val="24"/>
              </w:rPr>
              <w:t>Chytrý</w:t>
            </w:r>
          </w:p>
        </w:tc>
        <w:tc>
          <w:tcPr>
            <w:tcW w:w="1701" w:type="dxa"/>
          </w:tcPr>
          <w:p w:rsidR="00622146" w:rsidRPr="00A72216" w:rsidRDefault="00622146" w:rsidP="00923B55">
            <w:pPr>
              <w:ind w:left="0" w:firstLine="0"/>
              <w:rPr>
                <w:szCs w:val="24"/>
              </w:rPr>
            </w:pPr>
            <w:r w:rsidRPr="00A72216">
              <w:rPr>
                <w:szCs w:val="24"/>
              </w:rPr>
              <w:t>Komunikativní</w:t>
            </w:r>
          </w:p>
        </w:tc>
      </w:tr>
    </w:tbl>
    <w:p w:rsidR="00622146" w:rsidRPr="00A72216" w:rsidRDefault="00622146" w:rsidP="00622146">
      <w:pPr>
        <w:jc w:val="center"/>
        <w:rPr>
          <w:szCs w:val="24"/>
        </w:rPr>
      </w:pPr>
    </w:p>
    <w:p w:rsidR="00622146" w:rsidRPr="00A72216" w:rsidRDefault="00622146" w:rsidP="00622146">
      <w:pPr>
        <w:rPr>
          <w:szCs w:val="24"/>
        </w:rPr>
      </w:pPr>
      <w:r w:rsidRPr="00A72216">
        <w:rPr>
          <w:szCs w:val="24"/>
        </w:rPr>
        <w:lastRenderedPageBreak/>
        <w:t>Na konci se můžeme zeptat, jak se jim líbilo, když za nimi někdo přišel a prosil je o podpis. A také jestli bylo složité najít někoho, kdo by odpovídal této vlastnosti.</w:t>
      </w:r>
      <w:r w:rsidR="00832762">
        <w:rPr>
          <w:rStyle w:val="Znakapoznpodarou"/>
          <w:szCs w:val="24"/>
        </w:rPr>
        <w:footnoteReference w:id="101"/>
      </w:r>
      <w:r w:rsidRPr="00A72216">
        <w:rPr>
          <w:szCs w:val="24"/>
        </w:rPr>
        <w:t xml:space="preserve"> </w:t>
      </w:r>
    </w:p>
    <w:p w:rsidR="00BF057B" w:rsidRDefault="00BF057B" w:rsidP="000A476C">
      <w:pPr>
        <w:pStyle w:val="ploha"/>
      </w:pPr>
    </w:p>
    <w:p w:rsidR="00622146" w:rsidRPr="00A72216" w:rsidRDefault="000A476C" w:rsidP="000A476C">
      <w:pPr>
        <w:pStyle w:val="ploha"/>
      </w:pPr>
      <w:r>
        <w:t>Příloha číslo 19</w:t>
      </w:r>
      <w:r w:rsidR="005533EE">
        <w:t xml:space="preserve">: Hra </w:t>
      </w:r>
      <w:r w:rsidR="00C90773">
        <w:t>„</w:t>
      </w:r>
      <w:r w:rsidR="005533EE">
        <w:t>rozhodni se</w:t>
      </w:r>
      <w:r w:rsidR="00C90773">
        <w:t>,</w:t>
      </w:r>
      <w:r w:rsidR="005533EE">
        <w:t xml:space="preserve"> co jsi</w:t>
      </w:r>
      <w:r w:rsidR="00C90773">
        <w:t>“</w:t>
      </w:r>
    </w:p>
    <w:p w:rsidR="00622146" w:rsidRPr="00A72216" w:rsidRDefault="00622146" w:rsidP="00622146">
      <w:pPr>
        <w:rPr>
          <w:szCs w:val="24"/>
        </w:rPr>
      </w:pPr>
      <w:r w:rsidRPr="00A72216">
        <w:rPr>
          <w:szCs w:val="24"/>
        </w:rPr>
        <w:t>Mladí mají za úkol rozhodnout se, co je lépe vystihuje</w:t>
      </w:r>
    </w:p>
    <w:p w:rsidR="00622146" w:rsidRPr="00A72216" w:rsidRDefault="00622146" w:rsidP="00622146">
      <w:pPr>
        <w:rPr>
          <w:szCs w:val="24"/>
        </w:rPr>
      </w:pPr>
      <w:r w:rsidRPr="00A72216">
        <w:rPr>
          <w:szCs w:val="24"/>
        </w:rPr>
        <w:t>Pomůcky: papír, tužka</w:t>
      </w:r>
    </w:p>
    <w:p w:rsidR="00622146" w:rsidRPr="00A72216" w:rsidRDefault="00622146" w:rsidP="00622146">
      <w:pPr>
        <w:rPr>
          <w:szCs w:val="24"/>
        </w:rPr>
      </w:pPr>
      <w:r w:rsidRPr="00A72216">
        <w:rPr>
          <w:szCs w:val="24"/>
        </w:rPr>
        <w:t>Postup: animátor bude číst dvojice slov a mladí mají za úkol si vždy zapsat, které slovo je lépe vystihuje. Nemají na to moc času, musí se rozmyslet hned. Dvojice slov mohou být:</w:t>
      </w:r>
    </w:p>
    <w:p w:rsidR="00622146" w:rsidRPr="00A72216" w:rsidRDefault="00622146" w:rsidP="00622146">
      <w:pPr>
        <w:rPr>
          <w:szCs w:val="24"/>
        </w:rPr>
      </w:pPr>
      <w:r w:rsidRPr="00A72216">
        <w:rPr>
          <w:szCs w:val="24"/>
        </w:rPr>
        <w:t>Orel x delfín, slunečnice x fialky, moře x obloha, vlna x nylon, kočka x pes, zelená x oranžová…</w:t>
      </w:r>
    </w:p>
    <w:p w:rsidR="00622146" w:rsidRPr="00A72216" w:rsidRDefault="00622146" w:rsidP="00622146">
      <w:pPr>
        <w:rPr>
          <w:szCs w:val="24"/>
        </w:rPr>
      </w:pPr>
      <w:r w:rsidRPr="00A72216">
        <w:rPr>
          <w:szCs w:val="24"/>
        </w:rPr>
        <w:t>Až přečteme dvojice a každý si zvolí svou, tak animátor mladý vyzve, aby vybrali jedno dvojici a rozdělili se podle toho, co zvolili (např. kočka x pes). Pak budou mít za úkol vymyslet, jaká je kočka / pes, jejich stručnou charakteristiku, klady a zápory.</w:t>
      </w:r>
    </w:p>
    <w:p w:rsidR="00622146" w:rsidRPr="00A72216" w:rsidRDefault="00622146" w:rsidP="00622146">
      <w:pPr>
        <w:rPr>
          <w:szCs w:val="24"/>
        </w:rPr>
      </w:pPr>
      <w:r w:rsidRPr="00A72216">
        <w:rPr>
          <w:szCs w:val="24"/>
        </w:rPr>
        <w:t xml:space="preserve">Pak společně zhodnotíme, jestli zvolená charakteristika vystihuje zvíře a jestli se mladí s touto charakteristikou ztotožňují. Upozorníme mladé, že žádná varianta není špatná. </w:t>
      </w:r>
    </w:p>
    <w:p w:rsidR="00BF057B" w:rsidRDefault="00BF057B" w:rsidP="000A476C">
      <w:pPr>
        <w:pStyle w:val="ploha"/>
      </w:pPr>
    </w:p>
    <w:p w:rsidR="00622146" w:rsidRPr="00A72216" w:rsidRDefault="000A476C" w:rsidP="000A476C">
      <w:pPr>
        <w:pStyle w:val="ploha"/>
      </w:pPr>
      <w:r>
        <w:t>Příloha číslo 20</w:t>
      </w:r>
      <w:r w:rsidR="00C90773">
        <w:t>: Video o barevném světě</w:t>
      </w:r>
    </w:p>
    <w:p w:rsidR="00622146" w:rsidRPr="00A72216" w:rsidRDefault="00622146" w:rsidP="00622146">
      <w:pPr>
        <w:rPr>
          <w:szCs w:val="24"/>
        </w:rPr>
      </w:pPr>
      <w:r w:rsidRPr="00A72216">
        <w:rPr>
          <w:szCs w:val="24"/>
        </w:rPr>
        <w:t>Pomůcky: notebook, plátno, projektor, video</w:t>
      </w:r>
    </w:p>
    <w:p w:rsidR="00622146" w:rsidRPr="00A72216" w:rsidRDefault="00622146" w:rsidP="00622146">
      <w:pPr>
        <w:rPr>
          <w:szCs w:val="24"/>
        </w:rPr>
      </w:pPr>
      <w:r w:rsidRPr="00A72216">
        <w:rPr>
          <w:szCs w:val="24"/>
        </w:rPr>
        <w:t xml:space="preserve">Bůh stvořil černobílí svět a postupem času jej vybarvil, jedno zvíře, ale zůstalo černobílé. Proč tomu tak je? A chtěl to tak Bůh? Každé zvíře je originální, i panda, která je černobílá a krásně zapadá do přírody. Také každý člověk je </w:t>
      </w:r>
      <w:r w:rsidRPr="00A72216">
        <w:rPr>
          <w:szCs w:val="24"/>
        </w:rPr>
        <w:lastRenderedPageBreak/>
        <w:t>originální a i když mnohdy cítíme, že jsme někdo jiný, než ostatní, vždy jsme originální a jedineční.</w:t>
      </w:r>
    </w:p>
    <w:p w:rsidR="00622146" w:rsidRPr="00A72216" w:rsidRDefault="00622146" w:rsidP="00622146">
      <w:pPr>
        <w:rPr>
          <w:szCs w:val="24"/>
        </w:rPr>
      </w:pPr>
      <w:r w:rsidRPr="00A72216">
        <w:rPr>
          <w:szCs w:val="24"/>
        </w:rPr>
        <w:t>Animátor pustí video „Colour“</w:t>
      </w:r>
      <w:r w:rsidR="00832762">
        <w:rPr>
          <w:rStyle w:val="Znakapoznpodarou"/>
          <w:szCs w:val="24"/>
        </w:rPr>
        <w:footnoteReference w:id="102"/>
      </w:r>
      <w:r w:rsidRPr="00A72216">
        <w:rPr>
          <w:szCs w:val="24"/>
        </w:rPr>
        <w:t xml:space="preserve">  </w:t>
      </w:r>
    </w:p>
    <w:p w:rsidR="00BF057B" w:rsidRDefault="00BF057B" w:rsidP="000A476C">
      <w:pPr>
        <w:pStyle w:val="ploha"/>
      </w:pPr>
    </w:p>
    <w:p w:rsidR="00622146" w:rsidRPr="00A72216" w:rsidRDefault="000A476C" w:rsidP="000A476C">
      <w:pPr>
        <w:pStyle w:val="ploha"/>
      </w:pPr>
      <w:r>
        <w:t>Příloha číslo 21</w:t>
      </w:r>
      <w:r w:rsidR="00C90773">
        <w:t>: Modlitba Děkuji</w:t>
      </w:r>
    </w:p>
    <w:p w:rsidR="00622146" w:rsidRPr="00A72216" w:rsidRDefault="00622146" w:rsidP="00622146">
      <w:pPr>
        <w:pStyle w:val="Textodstavce"/>
        <w:spacing w:line="240" w:lineRule="auto"/>
        <w:ind w:firstLine="0"/>
        <w:jc w:val="left"/>
        <w:rPr>
          <w:rStyle w:val="apple-style-span"/>
          <w:rFonts w:ascii="Times New Roman" w:hAnsi="Times New Roman" w:cs="Times New Roman"/>
          <w:sz w:val="24"/>
          <w:szCs w:val="24"/>
        </w:rPr>
      </w:pPr>
      <w:r w:rsidRPr="00A72216">
        <w:rPr>
          <w:rStyle w:val="apple-style-span"/>
          <w:rFonts w:ascii="Times New Roman" w:hAnsi="Times New Roman" w:cs="Times New Roman"/>
          <w:sz w:val="24"/>
          <w:szCs w:val="24"/>
        </w:rPr>
        <w:t>Děkuji za nepořádek, který musím uklidit po návštěvě,</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mám přátele.</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daně, které musím platit,</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znamenají, že mám práci.</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trávník, který musím pokosit, za okna, která je potřeba umývat,</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za rýny, které volají po vyčištění a údržbě,</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mám dům.</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oblečení, které mám trošku těsné,</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mám co jíst.</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stín, který mne stále provází při práci,</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máme slunce.</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neustálé stížnosti na vládu a na politiku,</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máme svobodu slova.</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velký účet za topení,</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je nám teplo.</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paní, která sedí za mnou v kostele a dráždí mne svým děsným zpěvem,</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slyším.</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stohy prádla k vyprání a k vyžehlení,</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moji milí jsou mi blízko.</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budík, který se ozývá ráno co ráno,</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žiji.</w:t>
      </w:r>
      <w:r w:rsidRPr="00A72216">
        <w:rPr>
          <w:rFonts w:ascii="Times New Roman" w:hAnsi="Times New Roman" w:cs="Times New Roman"/>
          <w:sz w:val="24"/>
          <w:szCs w:val="24"/>
        </w:rPr>
        <w:br/>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Děkuji za únavu a za bolavé svaly na sklonku dne,</w:t>
      </w:r>
      <w:r w:rsidRPr="00A72216">
        <w:rPr>
          <w:rFonts w:ascii="Times New Roman" w:hAnsi="Times New Roman" w:cs="Times New Roman"/>
          <w:sz w:val="24"/>
          <w:szCs w:val="24"/>
        </w:rPr>
        <w:br/>
      </w:r>
      <w:r w:rsidRPr="00A72216">
        <w:rPr>
          <w:rStyle w:val="apple-style-span"/>
          <w:rFonts w:ascii="Times New Roman" w:hAnsi="Times New Roman" w:cs="Times New Roman"/>
          <w:sz w:val="24"/>
          <w:szCs w:val="24"/>
        </w:rPr>
        <w:t>protože to znamená, že jsem mohl být aktivní.</w:t>
      </w:r>
    </w:p>
    <w:p w:rsidR="000A476C" w:rsidRDefault="000A476C" w:rsidP="00832762">
      <w:pPr>
        <w:pStyle w:val="ploha"/>
        <w:ind w:left="0"/>
      </w:pPr>
    </w:p>
    <w:p w:rsidR="00622146" w:rsidRPr="00A72216" w:rsidRDefault="000A476C" w:rsidP="000A476C">
      <w:pPr>
        <w:pStyle w:val="ploha"/>
      </w:pPr>
      <w:r>
        <w:lastRenderedPageBreak/>
        <w:t>Příloha číslo 22</w:t>
      </w:r>
      <w:r w:rsidR="00C90773">
        <w:t>: Moje povolání</w:t>
      </w:r>
    </w:p>
    <w:p w:rsidR="00622146" w:rsidRPr="00A72216" w:rsidRDefault="00622146" w:rsidP="00622146">
      <w:pPr>
        <w:rPr>
          <w:szCs w:val="24"/>
        </w:rPr>
      </w:pPr>
      <w:r w:rsidRPr="00A72216">
        <w:rPr>
          <w:szCs w:val="24"/>
        </w:rPr>
        <w:t xml:space="preserve">Dramatické ztvárnění svého povolání, toho co je láká, co by mladí chtěli jednou dělat. Mohou si také vymyslet něco, co je zajímá. Cílem je zamyslet se kam směřují, a také se zamyslet nad tím, jestli je to Boží vůle, nebo jen jejich vysněná představa. </w:t>
      </w:r>
    </w:p>
    <w:p w:rsidR="00622146" w:rsidRPr="00A72216" w:rsidRDefault="00622146" w:rsidP="00622146">
      <w:pPr>
        <w:rPr>
          <w:szCs w:val="24"/>
        </w:rPr>
      </w:pPr>
      <w:r w:rsidRPr="00A72216">
        <w:rPr>
          <w:szCs w:val="24"/>
        </w:rPr>
        <w:t xml:space="preserve">Postup: mladí postupně jeden po druhém předstupují přede všechny a pomocí jednoho obrazu(ten znázorní tím, jak se postaví, posadí, co budou dělat a ukazovat), ukáží své zaměstnání. Ostatní mají za úkol poznat, o co se jedná. Tím se zároveň i víc poznají a budou vědět, kam jejich kamarádi chtějí směřovat. </w:t>
      </w:r>
    </w:p>
    <w:p w:rsidR="00832762" w:rsidRDefault="00832762" w:rsidP="000A476C">
      <w:pPr>
        <w:pStyle w:val="ploha"/>
      </w:pPr>
    </w:p>
    <w:p w:rsidR="00622146" w:rsidRPr="00A72216" w:rsidRDefault="000A476C" w:rsidP="000A476C">
      <w:pPr>
        <w:pStyle w:val="ploha"/>
      </w:pPr>
      <w:r>
        <w:t>Příloha číslo 23</w:t>
      </w:r>
      <w:r w:rsidR="00BF057B">
        <w:t>: V</w:t>
      </w:r>
      <w:r w:rsidR="00C90773">
        <w:t>yrábění ze samotvrdnoucí hmoty</w:t>
      </w:r>
    </w:p>
    <w:p w:rsidR="00622146" w:rsidRPr="00A72216" w:rsidRDefault="00622146" w:rsidP="00622146">
      <w:pPr>
        <w:rPr>
          <w:szCs w:val="24"/>
        </w:rPr>
      </w:pPr>
      <w:r w:rsidRPr="00A72216">
        <w:rPr>
          <w:szCs w:val="24"/>
        </w:rPr>
        <w:t xml:space="preserve">Mladí budou vytvářet komety ze samotvrdnoucí hmoty, které budou prodávat na Živém Betlému. Do výroby se může zapojit i pan farář, který do společenství přišel. Při práci se animátor snaží navodit atmosféru, u které si mladí mohou nezávazně s knězem popovídat o tom, co je zajímá. Bude to pro ně mnohem přirozenější, než kdyby měl mít otec přednášku. </w:t>
      </w:r>
    </w:p>
    <w:p w:rsidR="00622146" w:rsidRPr="00A72216" w:rsidRDefault="00622146" w:rsidP="00622146">
      <w:pPr>
        <w:rPr>
          <w:szCs w:val="24"/>
        </w:rPr>
      </w:pPr>
      <w:r w:rsidRPr="00A72216">
        <w:rPr>
          <w:szCs w:val="24"/>
        </w:rPr>
        <w:t>Pomůcky: samotvrdnoucí hmota, váleček na těsto, vykrajovátka na perníky, podložky, různé výtvarné špachtle, voda</w:t>
      </w:r>
    </w:p>
    <w:p w:rsidR="00622146" w:rsidRPr="00A72216" w:rsidRDefault="00622146" w:rsidP="00622146">
      <w:pPr>
        <w:rPr>
          <w:szCs w:val="24"/>
        </w:rPr>
      </w:pPr>
      <w:r w:rsidRPr="00A72216">
        <w:rPr>
          <w:szCs w:val="24"/>
        </w:rPr>
        <w:t>Postup: pracuje se podle návodu, který je uveden na samotvrdnoucí hmotě</w:t>
      </w:r>
    </w:p>
    <w:p w:rsidR="00832762" w:rsidRDefault="00832762" w:rsidP="000A476C">
      <w:pPr>
        <w:pStyle w:val="ploha"/>
      </w:pPr>
    </w:p>
    <w:p w:rsidR="00C90773" w:rsidRDefault="000A476C" w:rsidP="00C90773">
      <w:pPr>
        <w:pStyle w:val="ploha"/>
      </w:pPr>
      <w:r>
        <w:t>Příloha číslo 24</w:t>
      </w:r>
      <w:r w:rsidR="00C90773">
        <w:t>: Modlitba O Vánocích</w:t>
      </w:r>
    </w:p>
    <w:p w:rsidR="00622146" w:rsidRPr="00C90773" w:rsidRDefault="00C90773" w:rsidP="00E23F52">
      <w:r w:rsidRPr="00E23F52">
        <w:rPr>
          <w:i/>
          <w:shd w:val="clear" w:color="auto" w:fill="FFFFFF"/>
        </w:rPr>
        <w:t>„</w:t>
      </w:r>
      <w:r w:rsidR="00622146" w:rsidRPr="00E23F52">
        <w:rPr>
          <w:i/>
          <w:shd w:val="clear" w:color="auto" w:fill="FFFFFF"/>
        </w:rPr>
        <w:t>Dobrý Bože, slavíme dnes Vánoce, slavnost našeho vykoupení, slavnost narození tvého Syna. Přišel k nám jako maličké dítě.</w:t>
      </w:r>
      <w:r w:rsidR="00622146" w:rsidRPr="00E23F52">
        <w:rPr>
          <w:i/>
        </w:rPr>
        <w:br/>
      </w:r>
      <w:r w:rsidR="00622146" w:rsidRPr="00E23F52">
        <w:rPr>
          <w:i/>
          <w:shd w:val="clear" w:color="auto" w:fill="FFFFFF"/>
        </w:rPr>
        <w:t xml:space="preserve">Znázornění Betléma či obrazy Panny Marie, která s láskou objímá své novorozeňátko nebo zbožně klečí před Dítětem v jeslích, mě hluboce dojímají. Zjevují mi tvou něžnou lásku. Ta nepřichází s mocí. Je jako maličké dítě, jež beru do náručí a houpám na kolenou. To božské Dítě, jak nám říká dnešní slavnost, </w:t>
      </w:r>
      <w:r w:rsidR="00622146" w:rsidRPr="00E23F52">
        <w:rPr>
          <w:i/>
          <w:shd w:val="clear" w:color="auto" w:fill="FFFFFF"/>
        </w:rPr>
        <w:lastRenderedPageBreak/>
        <w:t>neleží jen v jesličkách v betlémské stáji. Odpočívá i v mém srdci.</w:t>
      </w:r>
      <w:r w:rsidR="00622146" w:rsidRPr="00E23F52">
        <w:rPr>
          <w:i/>
        </w:rPr>
        <w:br/>
      </w:r>
      <w:r w:rsidR="00622146" w:rsidRPr="00E23F52">
        <w:rPr>
          <w:i/>
          <w:shd w:val="clear" w:color="auto" w:fill="FFFFFF"/>
        </w:rPr>
        <w:t>Dej mi dnes, ať pevně uvěřím a ať také zakusím, že je to božské Dítě opravdu ve mně, ať se mé srdce naplní láskou, neboť ty sám ses v něm narodil.</w:t>
      </w:r>
      <w:r w:rsidR="00622146" w:rsidRPr="00E23F52">
        <w:rPr>
          <w:i/>
        </w:rPr>
        <w:br/>
      </w:r>
      <w:r w:rsidR="00622146" w:rsidRPr="00E23F52">
        <w:rPr>
          <w:i/>
          <w:shd w:val="clear" w:color="auto" w:fill="FFFFFF"/>
        </w:rPr>
        <w:t>Protože ses ve mně narodil, poznávám svou důstojnost. Odvažuješ se přijít na svět ve chlévě mého srdce, abys mi v každodenní všednosti života připomínal, že ve mně přebývá tajemství, které mě přesahuje.</w:t>
      </w:r>
      <w:r w:rsidR="00622146" w:rsidRPr="00E23F52">
        <w:rPr>
          <w:i/>
        </w:rPr>
        <w:br/>
      </w:r>
      <w:r w:rsidR="00622146" w:rsidRPr="00E23F52">
        <w:rPr>
          <w:i/>
          <w:shd w:val="clear" w:color="auto" w:fill="FFFFFF"/>
        </w:rPr>
        <w:t>Toto tajemství tvé lásky, viditelné v Dítěti v jeslích, přebývá ve mně a je mezi námi. Poskytuje nám domov v nás samých i v našich vzájemných vztazích. Ve svém domě nejsme sami. Ty sám sis zvolil dům našeho života za svůj příbytek. Dej, ať se nanovo zabydlíme ve svém srdci a ve svém domově jako lidé, kterým se dostalo cti stát se místem tvé přítomnosti.“</w:t>
      </w:r>
      <w:r w:rsidR="00832762">
        <w:rPr>
          <w:rStyle w:val="Znakapoznpodarou"/>
          <w:i/>
          <w:color w:val="000000"/>
          <w:shd w:val="clear" w:color="auto" w:fill="FFFFFF"/>
        </w:rPr>
        <w:footnoteReference w:id="103"/>
      </w:r>
    </w:p>
    <w:p w:rsidR="00622146" w:rsidRPr="00A72216" w:rsidRDefault="00622146" w:rsidP="00832762">
      <w:pPr>
        <w:jc w:val="right"/>
        <w:rPr>
          <w:i/>
          <w:color w:val="000000"/>
          <w:szCs w:val="24"/>
          <w:shd w:val="clear" w:color="auto" w:fill="FFFFFF"/>
        </w:rPr>
      </w:pPr>
      <w:r w:rsidRPr="00A72216">
        <w:rPr>
          <w:i/>
          <w:color w:val="000000"/>
          <w:szCs w:val="24"/>
          <w:shd w:val="clear" w:color="auto" w:fill="FFFFFF"/>
        </w:rPr>
        <w:t xml:space="preserve">modlitba O Vánocích </w:t>
      </w:r>
    </w:p>
    <w:p w:rsidR="00622146" w:rsidRPr="00A72216" w:rsidRDefault="000A476C" w:rsidP="000A476C">
      <w:pPr>
        <w:pStyle w:val="ploha"/>
        <w:rPr>
          <w:shd w:val="clear" w:color="auto" w:fill="FFFFFF"/>
        </w:rPr>
      </w:pPr>
      <w:r>
        <w:rPr>
          <w:shd w:val="clear" w:color="auto" w:fill="FFFFFF"/>
        </w:rPr>
        <w:t>Příloha číslo 25</w:t>
      </w:r>
      <w:r w:rsidR="00C90773">
        <w:rPr>
          <w:shd w:val="clear" w:color="auto" w:fill="FFFFFF"/>
        </w:rPr>
        <w:t>: Ubrousková technika</w:t>
      </w:r>
    </w:p>
    <w:p w:rsidR="00622146" w:rsidRDefault="00622146" w:rsidP="00622146">
      <w:pPr>
        <w:rPr>
          <w:color w:val="000000"/>
          <w:szCs w:val="24"/>
          <w:shd w:val="clear" w:color="auto" w:fill="FFFFFF"/>
        </w:rPr>
      </w:pPr>
      <w:r w:rsidRPr="00A72216">
        <w:rPr>
          <w:color w:val="000000"/>
          <w:szCs w:val="24"/>
          <w:shd w:val="clear" w:color="auto" w:fill="FFFFFF"/>
        </w:rPr>
        <w:t xml:space="preserve">Pomůcky: </w:t>
      </w:r>
      <w:r>
        <w:rPr>
          <w:color w:val="000000"/>
          <w:szCs w:val="24"/>
          <w:shd w:val="clear" w:color="auto" w:fill="FFFFFF"/>
        </w:rPr>
        <w:t>voda, temperové barvy, štětce, ubrousky, lepidlo na ubrouskovou techniku, celofánové sáčky, mašličky</w:t>
      </w:r>
    </w:p>
    <w:p w:rsidR="00622146" w:rsidRDefault="00622146" w:rsidP="00622146">
      <w:pPr>
        <w:rPr>
          <w:color w:val="000000"/>
          <w:szCs w:val="24"/>
          <w:shd w:val="clear" w:color="auto" w:fill="FFFFFF"/>
        </w:rPr>
      </w:pPr>
      <w:r>
        <w:rPr>
          <w:color w:val="000000"/>
          <w:szCs w:val="24"/>
          <w:shd w:val="clear" w:color="auto" w:fill="FFFFFF"/>
        </w:rPr>
        <w:t>Postup: mladí společně s animátorem dotvoří výrobky, mohou je různě nazdobit, namalovat, a na konci společenství je zabalí do sáčků a převáží mašličkou, aby byly připraveny k prodeji.</w:t>
      </w:r>
    </w:p>
    <w:p w:rsidR="00B90580" w:rsidRDefault="00CD0B3C" w:rsidP="00B90580">
      <w:pPr>
        <w:rPr>
          <w:color w:val="000000"/>
          <w:szCs w:val="24"/>
          <w:shd w:val="clear" w:color="auto" w:fill="FFFFFF"/>
        </w:rPr>
      </w:pPr>
      <w:r>
        <w:rPr>
          <w:color w:val="000000"/>
          <w:szCs w:val="24"/>
          <w:shd w:val="clear" w:color="auto" w:fill="FFFFFF"/>
        </w:rPr>
        <w:tab/>
      </w:r>
      <w:r>
        <w:rPr>
          <w:color w:val="000000"/>
          <w:szCs w:val="24"/>
          <w:shd w:val="clear" w:color="auto" w:fill="FFFFFF"/>
        </w:rPr>
        <w:tab/>
      </w:r>
    </w:p>
    <w:p w:rsidR="00CD0B3C" w:rsidRPr="00B90580" w:rsidRDefault="00CD0B3C" w:rsidP="00B90580">
      <w:pPr>
        <w:pStyle w:val="ploha"/>
        <w:rPr>
          <w:color w:val="000000"/>
          <w:shd w:val="clear" w:color="auto" w:fill="FFFFFF"/>
        </w:rPr>
      </w:pPr>
      <w:r>
        <w:rPr>
          <w:shd w:val="clear" w:color="auto" w:fill="FFFFFF"/>
        </w:rPr>
        <w:t>Příloha číslo 26: Žádost o g</w:t>
      </w:r>
      <w:r w:rsidR="0079762C">
        <w:rPr>
          <w:shd w:val="clear" w:color="auto" w:fill="FFFFFF"/>
        </w:rPr>
        <w:t>rant</w:t>
      </w:r>
      <w:r>
        <w:rPr>
          <w:shd w:val="clear" w:color="auto" w:fill="FFFFFF"/>
        </w:rPr>
        <w:t xml:space="preserve"> města Luhačovice</w:t>
      </w:r>
    </w:p>
    <w:p w:rsidR="00CD0B3C" w:rsidRPr="00CD0B3C" w:rsidRDefault="00CD0B3C" w:rsidP="002B66D7">
      <w:r w:rsidRPr="00A75283">
        <w:rPr>
          <w:noProof/>
          <w:snapToGrid w:val="0"/>
          <w:szCs w:val="24"/>
          <w:lang w:eastAsia="cs-CZ"/>
        </w:rPr>
        <w:drawing>
          <wp:inline distT="0" distB="0" distL="0" distR="0">
            <wp:extent cx="409575" cy="5143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Pr>
          <w:snapToGrid w:val="0"/>
          <w:szCs w:val="24"/>
        </w:rPr>
        <w:t xml:space="preserve">     </w:t>
      </w:r>
      <w:r w:rsidRPr="00021F5E">
        <w:t>ŽÁDOST O GRANT MĚSTA  LUHAČOVICE</w:t>
      </w:r>
      <w:r>
        <w:t xml:space="preserve"> - FYZICKÁ OSOBA</w:t>
      </w:r>
    </w:p>
    <w:p w:rsidR="00CD0B3C" w:rsidRPr="00021F5E" w:rsidRDefault="00A11820" w:rsidP="002B66D7">
      <w:pPr>
        <w:rPr>
          <w:sz w:val="22"/>
        </w:rPr>
      </w:pPr>
      <w:r w:rsidRPr="002B66D7">
        <w:rPr>
          <w:i/>
          <w:sz w:val="22"/>
        </w:rPr>
        <w:t>Název grantu:</w:t>
      </w:r>
      <w:r>
        <w:rPr>
          <w:sz w:val="22"/>
        </w:rPr>
        <w:t xml:space="preserve"> Společenství mládeže ve farnosti Luhačovice a Pozlovice ve věku 12- 16 let</w:t>
      </w:r>
      <w:r w:rsidR="00CD0B3C">
        <w:rPr>
          <w:sz w:val="22"/>
        </w:rPr>
        <w:t xml:space="preserve"> </w:t>
      </w:r>
    </w:p>
    <w:p w:rsidR="002B66D7" w:rsidRDefault="00CD0B3C" w:rsidP="002B66D7">
      <w:pPr>
        <w:rPr>
          <w:sz w:val="22"/>
        </w:rPr>
      </w:pPr>
      <w:r w:rsidRPr="002B66D7">
        <w:rPr>
          <w:i/>
          <w:sz w:val="22"/>
        </w:rPr>
        <w:t>Téma grantu</w:t>
      </w:r>
      <w:r w:rsidR="002B66D7">
        <w:rPr>
          <w:i/>
          <w:sz w:val="22"/>
        </w:rPr>
        <w:t>:</w:t>
      </w:r>
      <w:r w:rsidRPr="002B66D7">
        <w:rPr>
          <w:i/>
          <w:sz w:val="22"/>
        </w:rPr>
        <w:t xml:space="preserve"> (podtrhněte) </w:t>
      </w:r>
      <w:r w:rsidRPr="002B66D7">
        <w:rPr>
          <w:i/>
          <w:sz w:val="22"/>
        </w:rPr>
        <w:tab/>
      </w:r>
      <w:r w:rsidRPr="002B66D7">
        <w:rPr>
          <w:i/>
          <w:sz w:val="22"/>
        </w:rPr>
        <w:tab/>
      </w:r>
    </w:p>
    <w:p w:rsidR="00CD0B3C" w:rsidRPr="002B66D7" w:rsidRDefault="00CD0B3C" w:rsidP="002B66D7">
      <w:pPr>
        <w:pStyle w:val="Odstavecseseznamem"/>
        <w:numPr>
          <w:ilvl w:val="0"/>
          <w:numId w:val="27"/>
        </w:numPr>
        <w:rPr>
          <w:sz w:val="22"/>
          <w:u w:val="single"/>
        </w:rPr>
      </w:pPr>
      <w:r w:rsidRPr="002B66D7">
        <w:rPr>
          <w:sz w:val="22"/>
          <w:u w:val="single"/>
        </w:rPr>
        <w:lastRenderedPageBreak/>
        <w:t>podpora mimoškolních aktivit mládeže</w:t>
      </w:r>
    </w:p>
    <w:p w:rsidR="00CD0B3C" w:rsidRPr="002B66D7" w:rsidRDefault="00CD0B3C" w:rsidP="002B66D7">
      <w:pPr>
        <w:pStyle w:val="Odstavecseseznamem"/>
        <w:numPr>
          <w:ilvl w:val="0"/>
          <w:numId w:val="26"/>
        </w:numPr>
        <w:rPr>
          <w:sz w:val="22"/>
        </w:rPr>
      </w:pPr>
      <w:r w:rsidRPr="002B66D7">
        <w:rPr>
          <w:sz w:val="22"/>
        </w:rPr>
        <w:t>oživení kulturního života a tradic ve městě</w:t>
      </w:r>
    </w:p>
    <w:p w:rsidR="00CD0B3C" w:rsidRPr="002B66D7" w:rsidRDefault="00CD0B3C" w:rsidP="002B66D7">
      <w:pPr>
        <w:pStyle w:val="Odstavecseseznamem"/>
        <w:numPr>
          <w:ilvl w:val="0"/>
          <w:numId w:val="26"/>
        </w:numPr>
        <w:rPr>
          <w:sz w:val="22"/>
        </w:rPr>
      </w:pPr>
      <w:r w:rsidRPr="002B66D7">
        <w:rPr>
          <w:sz w:val="22"/>
        </w:rPr>
        <w:t>podpora sportovní a tělovýchovné činnosti</w:t>
      </w:r>
    </w:p>
    <w:p w:rsidR="00CD0B3C" w:rsidRPr="002B66D7" w:rsidRDefault="00CD0B3C" w:rsidP="002B66D7">
      <w:pPr>
        <w:pStyle w:val="Odstavecseseznamem"/>
        <w:numPr>
          <w:ilvl w:val="0"/>
          <w:numId w:val="26"/>
        </w:numPr>
        <w:rPr>
          <w:sz w:val="22"/>
        </w:rPr>
      </w:pPr>
      <w:r w:rsidRPr="002B66D7">
        <w:rPr>
          <w:sz w:val="22"/>
        </w:rPr>
        <w:t>zkvalitnění ochrany životního prostředí</w:t>
      </w:r>
    </w:p>
    <w:p w:rsidR="00CD0B3C" w:rsidRPr="002B66D7" w:rsidRDefault="00CD0B3C" w:rsidP="002B66D7">
      <w:pPr>
        <w:pStyle w:val="Odstavecseseznamem"/>
        <w:numPr>
          <w:ilvl w:val="0"/>
          <w:numId w:val="26"/>
        </w:numPr>
        <w:rPr>
          <w:i/>
          <w:sz w:val="22"/>
        </w:rPr>
      </w:pPr>
      <w:r w:rsidRPr="002B66D7">
        <w:rPr>
          <w:sz w:val="22"/>
        </w:rPr>
        <w:t>jiné (vypište)………………………………….</w:t>
      </w:r>
    </w:p>
    <w:p w:rsidR="00CD0B3C" w:rsidRPr="00021F5E" w:rsidRDefault="00CD0B3C" w:rsidP="002B66D7">
      <w:bookmarkStart w:id="67" w:name="_Toc382920383"/>
      <w:bookmarkStart w:id="68" w:name="_Toc384032109"/>
      <w:r w:rsidRPr="00021F5E">
        <w:t>I. ÚDAJE O ŽADATELI</w:t>
      </w:r>
      <w:bookmarkEnd w:id="67"/>
      <w:bookmarkEnd w:id="68"/>
    </w:p>
    <w:p w:rsidR="00CD0B3C" w:rsidRPr="00021F5E" w:rsidRDefault="00CD0B3C" w:rsidP="002B66D7">
      <w:pPr>
        <w:ind w:left="708" w:firstLine="708"/>
        <w:rPr>
          <w:sz w:val="22"/>
        </w:rPr>
      </w:pPr>
      <w:r w:rsidRPr="00021F5E">
        <w:rPr>
          <w:sz w:val="22"/>
        </w:rPr>
        <w:t xml:space="preserve">3.    </w:t>
      </w:r>
      <w:r w:rsidRPr="002B66D7">
        <w:rPr>
          <w:i/>
          <w:sz w:val="22"/>
        </w:rPr>
        <w:t>Jméno žadatele</w:t>
      </w:r>
      <w:r w:rsidR="00A11820">
        <w:rPr>
          <w:sz w:val="22"/>
        </w:rPr>
        <w:t xml:space="preserve">: </w:t>
      </w:r>
      <w:r w:rsidR="00A11820" w:rsidRPr="0079762C">
        <w:rPr>
          <w:sz w:val="22"/>
          <w:highlight w:val="lightGray"/>
        </w:rPr>
        <w:t xml:space="preserve">Helena Janíková </w:t>
      </w:r>
      <w:r w:rsidRPr="0079762C">
        <w:rPr>
          <w:sz w:val="22"/>
          <w:highlight w:val="lightGray"/>
        </w:rPr>
        <w:t xml:space="preserve">r. č. </w:t>
      </w:r>
      <w:r w:rsidR="00A11820" w:rsidRPr="00BD56F2">
        <w:rPr>
          <w:sz w:val="22"/>
          <w:highlight w:val="black"/>
        </w:rPr>
        <w:t>916110/4458</w:t>
      </w:r>
    </w:p>
    <w:p w:rsidR="00A11820" w:rsidRDefault="00CD0B3C" w:rsidP="002B66D7">
      <w:pPr>
        <w:rPr>
          <w:sz w:val="22"/>
        </w:rPr>
      </w:pPr>
      <w:r w:rsidRPr="00021F5E">
        <w:rPr>
          <w:sz w:val="22"/>
        </w:rPr>
        <w:t xml:space="preserve">4.    </w:t>
      </w:r>
      <w:r w:rsidRPr="002B66D7">
        <w:rPr>
          <w:i/>
          <w:sz w:val="22"/>
        </w:rPr>
        <w:t>Přesná adresa žadatele</w:t>
      </w:r>
      <w:r w:rsidR="00A11820">
        <w:rPr>
          <w:sz w:val="22"/>
        </w:rPr>
        <w:t xml:space="preserve">: </w:t>
      </w:r>
      <w:r w:rsidR="00A11820" w:rsidRPr="0079762C">
        <w:rPr>
          <w:sz w:val="22"/>
          <w:highlight w:val="lightGray"/>
        </w:rPr>
        <w:t>V Cihelně 958 Luhačovice</w:t>
      </w:r>
    </w:p>
    <w:p w:rsidR="00CD0B3C" w:rsidRPr="00021F5E" w:rsidRDefault="00CD0B3C" w:rsidP="002B66D7">
      <w:pPr>
        <w:rPr>
          <w:sz w:val="22"/>
        </w:rPr>
      </w:pPr>
      <w:r w:rsidRPr="00021F5E">
        <w:rPr>
          <w:sz w:val="22"/>
        </w:rPr>
        <w:t xml:space="preserve"> Tel.:</w:t>
      </w:r>
      <w:r w:rsidR="00A11820">
        <w:rPr>
          <w:sz w:val="22"/>
        </w:rPr>
        <w:t xml:space="preserve"> </w:t>
      </w:r>
      <w:r w:rsidR="00A11820" w:rsidRPr="00BD56F2">
        <w:rPr>
          <w:sz w:val="22"/>
          <w:highlight w:val="black"/>
        </w:rPr>
        <w:t>737 540 550</w:t>
      </w:r>
      <w:r>
        <w:rPr>
          <w:sz w:val="22"/>
        </w:rPr>
        <w:t xml:space="preserve">  </w:t>
      </w:r>
      <w:r w:rsidR="00A11820">
        <w:rPr>
          <w:sz w:val="22"/>
        </w:rPr>
        <w:t xml:space="preserve">       </w:t>
      </w:r>
      <w:r w:rsidRPr="00021F5E">
        <w:rPr>
          <w:sz w:val="22"/>
        </w:rPr>
        <w:t>E-mail</w:t>
      </w:r>
      <w:r w:rsidR="00A11820">
        <w:rPr>
          <w:sz w:val="22"/>
        </w:rPr>
        <w:t xml:space="preserve">: </w:t>
      </w:r>
      <w:r w:rsidR="00A11820" w:rsidRPr="0079762C">
        <w:rPr>
          <w:sz w:val="22"/>
          <w:highlight w:val="lightGray"/>
        </w:rPr>
        <w:t>janikova.h@seznam.cz</w:t>
      </w:r>
    </w:p>
    <w:p w:rsidR="00CD0B3C" w:rsidRPr="00021F5E" w:rsidRDefault="00CD0B3C" w:rsidP="002B66D7">
      <w:pPr>
        <w:rPr>
          <w:sz w:val="22"/>
        </w:rPr>
      </w:pPr>
      <w:r w:rsidRPr="00021F5E">
        <w:rPr>
          <w:sz w:val="22"/>
        </w:rPr>
        <w:t xml:space="preserve">5.    </w:t>
      </w:r>
      <w:r w:rsidRPr="002B66D7">
        <w:rPr>
          <w:i/>
          <w:sz w:val="22"/>
        </w:rPr>
        <w:t>Číslo účtu žadatele</w:t>
      </w:r>
      <w:r w:rsidRPr="00021F5E">
        <w:rPr>
          <w:sz w:val="22"/>
        </w:rPr>
        <w:t xml:space="preserve"> /</w:t>
      </w:r>
      <w:r w:rsidRPr="00021F5E">
        <w:rPr>
          <w:i/>
          <w:sz w:val="22"/>
        </w:rPr>
        <w:t>není podmínkou</w:t>
      </w:r>
      <w:r w:rsidRPr="00021F5E">
        <w:rPr>
          <w:sz w:val="22"/>
        </w:rPr>
        <w:t>/:</w:t>
      </w:r>
    </w:p>
    <w:p w:rsidR="00CD0B3C" w:rsidRPr="00021F5E" w:rsidRDefault="00CD0B3C" w:rsidP="002B66D7">
      <w:pPr>
        <w:rPr>
          <w:b/>
        </w:rPr>
      </w:pPr>
      <w:r>
        <w:t xml:space="preserve">6.    </w:t>
      </w:r>
      <w:r w:rsidRPr="002B66D7">
        <w:rPr>
          <w:i/>
        </w:rPr>
        <w:t xml:space="preserve">Název občanského sdružení, klubu, družstva </w:t>
      </w:r>
      <w:r w:rsidRPr="00021F5E">
        <w:t xml:space="preserve">apod., jehož je žadatel </w:t>
      </w:r>
    </w:p>
    <w:p w:rsidR="00CD0B3C" w:rsidRDefault="00CD0B3C" w:rsidP="002B66D7">
      <w:r>
        <w:t xml:space="preserve"> </w:t>
      </w:r>
      <w:r w:rsidR="00A11820" w:rsidRPr="00021F5E">
        <w:t>Č</w:t>
      </w:r>
      <w:r w:rsidRPr="00021F5E">
        <w:t>lenem</w:t>
      </w:r>
      <w:r w:rsidR="00A11820">
        <w:t>: Římskokatolická farnost Luhačovice, Římskokatolická farnost Pozlovice</w:t>
      </w:r>
    </w:p>
    <w:p w:rsidR="00CD0B3C" w:rsidRPr="00021F5E" w:rsidRDefault="00CD0B3C" w:rsidP="002B66D7"/>
    <w:p w:rsidR="00CD0B3C" w:rsidRDefault="00CD0B3C" w:rsidP="002B66D7">
      <w:pPr>
        <w:rPr>
          <w:u w:val="single"/>
        </w:rPr>
      </w:pPr>
      <w:r w:rsidRPr="00021F5E">
        <w:rPr>
          <w:u w:val="single"/>
        </w:rPr>
        <w:t xml:space="preserve"> II. STRUČNÝ POPIS PROJEKTU</w:t>
      </w:r>
    </w:p>
    <w:p w:rsidR="00CD0B3C" w:rsidRPr="00021F5E" w:rsidRDefault="00CD0B3C" w:rsidP="002B66D7">
      <w:pPr>
        <w:rPr>
          <w:i/>
        </w:rPr>
      </w:pPr>
      <w:r>
        <w:t>7</w:t>
      </w:r>
      <w:r w:rsidRPr="002B66D7">
        <w:rPr>
          <w:i/>
        </w:rPr>
        <w:t>.    Obsah a cíl projektu, zdů</w:t>
      </w:r>
      <w:r w:rsidR="00A11820" w:rsidRPr="002B66D7">
        <w:rPr>
          <w:i/>
        </w:rPr>
        <w:t>vodnění a předpokládaný přínos</w:t>
      </w:r>
      <w:r w:rsidR="00A11820">
        <w:t xml:space="preserve"> </w:t>
      </w:r>
    </w:p>
    <w:p w:rsidR="00CD0B3C" w:rsidRDefault="00A11820" w:rsidP="002B66D7">
      <w:r>
        <w:t xml:space="preserve">Mládež se bude pravidelně jednou za 14 dní scházet na faře a společně budou budovat společenství. Cílem je vytvořit pro mladé program, který je zaujme. V programu je zahrnutá vzdělávací, pracovní a společenská část. Což znamená, že se mladí pravidelně budou vzdělávat, budou společně pracovat a vytvářet programy pro mladší děti, které se ve farnosti scházejí. Také se aktivně zapojí do života farnosti a do života města (spoluúčastí na Živém Betlému, zpíváním v domově důchodců, úklidem kolem kostela a fary). </w:t>
      </w:r>
    </w:p>
    <w:p w:rsidR="00CD0B3C" w:rsidRPr="00021F5E" w:rsidRDefault="00CD0B3C" w:rsidP="002B66D7"/>
    <w:p w:rsidR="00CD0B3C" w:rsidRDefault="00CD0B3C" w:rsidP="002B66D7">
      <w:r w:rsidRPr="00021F5E">
        <w:t>Počet osob</w:t>
      </w:r>
      <w:r w:rsidR="00973E83">
        <w:t>,</w:t>
      </w:r>
      <w:r w:rsidRPr="00021F5E">
        <w:t xml:space="preserve"> jimž je grant určen – aktivních</w:t>
      </w:r>
      <w:r w:rsidR="00A11820">
        <w:t xml:space="preserve"> 16</w:t>
      </w:r>
      <w:r w:rsidRPr="00021F5E">
        <w:t>, z</w:t>
      </w:r>
      <w:r>
        <w:t> </w:t>
      </w:r>
      <w:r w:rsidRPr="00021F5E">
        <w:t>toho</w:t>
      </w:r>
      <w:r>
        <w:t xml:space="preserve"> mládeže </w:t>
      </w:r>
      <w:r w:rsidR="00A11820">
        <w:t>15</w:t>
      </w:r>
    </w:p>
    <w:p w:rsidR="00CD0B3C" w:rsidRDefault="00CD0B3C" w:rsidP="002B66D7"/>
    <w:p w:rsidR="00A11820" w:rsidRDefault="00CD0B3C" w:rsidP="002B66D7">
      <w:r>
        <w:lastRenderedPageBreak/>
        <w:t xml:space="preserve"> Účinkující, p</w:t>
      </w:r>
      <w:r w:rsidRPr="00021F5E">
        <w:t>ořadatelé)…</w:t>
      </w:r>
      <w:r w:rsidR="00A11820" w:rsidRPr="00021F5E">
        <w:t xml:space="preserve"> </w:t>
      </w:r>
      <w:r w:rsidRPr="00021F5E">
        <w:t>………</w:t>
      </w:r>
      <w:r w:rsidR="00A11820">
        <w:t>diváků: na Živém Betlému bývá asi 150 diváků</w:t>
      </w:r>
    </w:p>
    <w:p w:rsidR="00A11820" w:rsidRDefault="00A11820" w:rsidP="002B66D7"/>
    <w:p w:rsidR="00CD0B3C" w:rsidRPr="00021F5E" w:rsidRDefault="00CD0B3C" w:rsidP="002B66D7">
      <w:pPr>
        <w:ind w:firstLine="282"/>
        <w:rPr>
          <w:strike/>
        </w:rPr>
      </w:pPr>
      <w:r w:rsidRPr="00021F5E">
        <w:t xml:space="preserve">8.   </w:t>
      </w:r>
      <w:r w:rsidRPr="002B66D7">
        <w:rPr>
          <w:i/>
        </w:rPr>
        <w:t>Termín zahájení</w:t>
      </w:r>
      <w:r w:rsidR="00A11820">
        <w:t>: září 2014 u</w:t>
      </w:r>
      <w:r w:rsidRPr="00021F5E">
        <w:t>končení</w:t>
      </w:r>
      <w:r w:rsidR="00A11820">
        <w:t>:</w:t>
      </w:r>
      <w:r w:rsidRPr="00021F5E">
        <w:t xml:space="preserve"> </w:t>
      </w:r>
      <w:r w:rsidR="00A11820">
        <w:t xml:space="preserve">červen 2015 </w:t>
      </w:r>
      <w:r w:rsidRPr="00021F5E">
        <w:t>místo realizace</w:t>
      </w:r>
      <w:r>
        <w:t xml:space="preserve"> </w:t>
      </w:r>
      <w:r w:rsidRPr="00021F5E">
        <w:t>projektu</w:t>
      </w:r>
      <w:r w:rsidR="00A11820">
        <w:t xml:space="preserve">: </w:t>
      </w:r>
      <w:r w:rsidR="002B66D7">
        <w:t xml:space="preserve">  </w:t>
      </w:r>
      <w:r w:rsidR="00A11820">
        <w:t>farnost Luhačovice a Pozlovice (fara, kostely, zahrada)</w:t>
      </w:r>
    </w:p>
    <w:p w:rsidR="00CD0B3C" w:rsidRDefault="002B66D7" w:rsidP="002B66D7">
      <w:r>
        <w:t xml:space="preserve">9. </w:t>
      </w:r>
      <w:r w:rsidR="00CD0B3C" w:rsidRPr="002B66D7">
        <w:rPr>
          <w:i/>
        </w:rPr>
        <w:t>Případná odborná doporučení k předkládanému projektu</w:t>
      </w:r>
      <w:r w:rsidR="00CD0B3C" w:rsidRPr="00021F5E">
        <w:t>…………………………………</w:t>
      </w:r>
    </w:p>
    <w:p w:rsidR="00CD0B3C" w:rsidRDefault="00CD0B3C" w:rsidP="002B66D7">
      <w:r>
        <w:t>III. R</w:t>
      </w:r>
      <w:r w:rsidRPr="00021F5E">
        <w:t>OZPOČET PROJEKTU</w:t>
      </w:r>
    </w:p>
    <w:p w:rsidR="00CD0B3C" w:rsidRPr="00021F5E" w:rsidRDefault="00CD0B3C" w:rsidP="002B66D7">
      <w:r w:rsidRPr="00021F5E">
        <w:t xml:space="preserve">10.   </w:t>
      </w:r>
      <w:r w:rsidRPr="002B66D7">
        <w:rPr>
          <w:i/>
        </w:rPr>
        <w:t>Celkové náklady na realizaci projektu</w:t>
      </w:r>
      <w:r w:rsidR="006C56B4">
        <w:t>: 3750 Kč</w:t>
      </w:r>
    </w:p>
    <w:p w:rsidR="006C56B4" w:rsidRDefault="00CD0B3C" w:rsidP="002B66D7">
      <w:r w:rsidRPr="00021F5E">
        <w:t xml:space="preserve">       </w:t>
      </w:r>
      <w:r>
        <w:t xml:space="preserve"> </w:t>
      </w:r>
      <w:r w:rsidRPr="00021F5E">
        <w:t>rozpis položek včetně jejich zdůvodnění:</w:t>
      </w:r>
      <w:r w:rsidR="006C56B4">
        <w:t xml:space="preserve"> materiál: 2250</w:t>
      </w:r>
    </w:p>
    <w:p w:rsidR="006C56B4" w:rsidRDefault="006C56B4" w:rsidP="002B66D7">
      <w:r>
        <w:t xml:space="preserve">      </w:t>
      </w:r>
      <w:r>
        <w:tab/>
      </w:r>
      <w:r>
        <w:tab/>
      </w:r>
      <w:r>
        <w:tab/>
      </w:r>
      <w:r>
        <w:tab/>
      </w:r>
      <w:r>
        <w:tab/>
      </w:r>
      <w:r>
        <w:tab/>
        <w:t xml:space="preserve">    dárky: 1500</w:t>
      </w:r>
    </w:p>
    <w:p w:rsidR="006C56B4" w:rsidRDefault="006C56B4" w:rsidP="002B66D7">
      <w:r>
        <w:t xml:space="preserve"> Materiálem se myslí veškeré pomůcky, které jsou potřebné ke hrám a vzdělávací části společenství (papíry, tužky, barvy…). Je to také materiál potřebný k výrobě malých pozorností pro diváky na Živém Betlému.  </w:t>
      </w:r>
      <w:r>
        <w:tab/>
      </w:r>
    </w:p>
    <w:p w:rsidR="006C56B4" w:rsidRPr="00021F5E" w:rsidRDefault="006C56B4" w:rsidP="002B66D7">
      <w:r>
        <w:t>A finance na dárky jsou zahrnuty v rozpočtu, protože je ve společenství dobré myslet na sebe vzájemně a projevovat si přízeň. Proto vždy, když bude mít někdo narozeniny, dostane od společenství dar v hodnotě cca 100 Kč.</w:t>
      </w:r>
      <w:r>
        <w:tab/>
        <w:t xml:space="preserve"> </w:t>
      </w:r>
    </w:p>
    <w:p w:rsidR="00CD0B3C" w:rsidRPr="00021F5E" w:rsidRDefault="00CD0B3C" w:rsidP="002B66D7"/>
    <w:p w:rsidR="00CD0B3C" w:rsidRDefault="00CD0B3C" w:rsidP="002B66D7">
      <w:r w:rsidRPr="002B66D7">
        <w:rPr>
          <w:i/>
        </w:rPr>
        <w:t>Předpokládané příjmy celkem</w:t>
      </w:r>
      <w:r w:rsidR="006C56B4">
        <w:t xml:space="preserve"> 3750 </w:t>
      </w:r>
      <w:r>
        <w:t>Kč</w:t>
      </w:r>
    </w:p>
    <w:p w:rsidR="00CD0B3C" w:rsidRDefault="00CD0B3C" w:rsidP="002B66D7">
      <w:r>
        <w:t>rozpis položek s odůvodněním:</w:t>
      </w:r>
      <w:r w:rsidR="006C56B4">
        <w:t xml:space="preserve"> účastnický poplatek 750 Kč</w:t>
      </w:r>
    </w:p>
    <w:p w:rsidR="006C56B4" w:rsidRDefault="006C56B4" w:rsidP="002B66D7">
      <w:r>
        <w:tab/>
      </w:r>
      <w:r>
        <w:tab/>
      </w:r>
      <w:r>
        <w:tab/>
      </w:r>
      <w:r>
        <w:tab/>
      </w:r>
      <w:r>
        <w:tab/>
        <w:t>grant 2000 Kč</w:t>
      </w:r>
    </w:p>
    <w:p w:rsidR="006C56B4" w:rsidRDefault="006C56B4" w:rsidP="002B66D7">
      <w:r>
        <w:tab/>
      </w:r>
      <w:r>
        <w:tab/>
      </w:r>
      <w:r>
        <w:tab/>
      </w:r>
      <w:r>
        <w:tab/>
      </w:r>
      <w:r>
        <w:tab/>
        <w:t>prodej dárků 1000 Kč</w:t>
      </w:r>
    </w:p>
    <w:p w:rsidR="00CD0B3C" w:rsidRDefault="00CD0B3C" w:rsidP="002B66D7">
      <w:r w:rsidRPr="00021F5E">
        <w:t>Členské příspěvky</w:t>
      </w:r>
      <w:r w:rsidR="006C56B4">
        <w:t>: 750 Kč</w:t>
      </w:r>
    </w:p>
    <w:p w:rsidR="006C56B4" w:rsidRDefault="00CD0B3C" w:rsidP="002B66D7">
      <w:r w:rsidRPr="00DC6102">
        <w:t>Ostatní příjmy</w:t>
      </w:r>
      <w:r w:rsidR="006C56B4">
        <w:rPr>
          <w:i/>
        </w:rPr>
        <w:t xml:space="preserve">: </w:t>
      </w:r>
      <w:r w:rsidR="006C56B4">
        <w:t>1000Kč + 2000 Kč</w:t>
      </w:r>
    </w:p>
    <w:p w:rsidR="00DC6102" w:rsidRDefault="00DC6102" w:rsidP="002B66D7">
      <w:r>
        <w:lastRenderedPageBreak/>
        <w:t xml:space="preserve">Každý účastník společenství přispěje částkou 50 Kč na náklady spojené s fungováním společenství. Z prodeje dárečků na Živém Betlému předpokládáme výnos 1000 Kč. </w:t>
      </w:r>
    </w:p>
    <w:p w:rsidR="00CD0B3C" w:rsidRPr="00021F5E" w:rsidRDefault="00CD0B3C" w:rsidP="002B66D7">
      <w:r w:rsidRPr="002B66D7">
        <w:rPr>
          <w:i/>
        </w:rPr>
        <w:t>Která právnická nebo fyzická osoba se podílí na úhradě nákladů nebo byla požádána o  d</w:t>
      </w:r>
      <w:r w:rsidR="00DC6102" w:rsidRPr="002B66D7">
        <w:rPr>
          <w:i/>
        </w:rPr>
        <w:t>otaci na uvedený projekt</w:t>
      </w:r>
      <w:r w:rsidR="00DC6102">
        <w:t xml:space="preserve">: Helena Janíková v jaké výši: 3750 </w:t>
      </w:r>
      <w:r w:rsidRPr="00021F5E">
        <w:t xml:space="preserve">Kč  </w:t>
      </w:r>
    </w:p>
    <w:p w:rsidR="00CD0B3C" w:rsidRPr="00021F5E" w:rsidRDefault="00DC6102" w:rsidP="002B66D7">
      <w:r>
        <w:t>13</w:t>
      </w:r>
      <w:r w:rsidR="00CD0B3C" w:rsidRPr="00021F5E">
        <w:t xml:space="preserve">. </w:t>
      </w:r>
      <w:r w:rsidR="00CD0B3C" w:rsidRPr="002B66D7">
        <w:rPr>
          <w:i/>
        </w:rPr>
        <w:t>Požadovaná částka</w:t>
      </w:r>
      <w:r>
        <w:t>: 2000</w:t>
      </w:r>
      <w:r w:rsidR="00CD0B3C" w:rsidRPr="00021F5E">
        <w:t xml:space="preserve">Kč  </w:t>
      </w:r>
    </w:p>
    <w:p w:rsidR="00CD0B3C" w:rsidRPr="00021F5E" w:rsidRDefault="00DC6102" w:rsidP="002B66D7">
      <w:r>
        <w:t>14</w:t>
      </w:r>
      <w:r w:rsidR="00CD0B3C" w:rsidRPr="00021F5E">
        <w:t xml:space="preserve">. </w:t>
      </w:r>
      <w:r w:rsidR="00CD0B3C" w:rsidRPr="002B66D7">
        <w:rPr>
          <w:i/>
        </w:rPr>
        <w:t>Jaké finanční prostředky obdržel žadatel z rozp</w:t>
      </w:r>
      <w:r w:rsidR="002B66D7" w:rsidRPr="002B66D7">
        <w:rPr>
          <w:i/>
        </w:rPr>
        <w:t>očtu České republiky nebo Města</w:t>
      </w:r>
      <w:r w:rsidR="00CD0B3C" w:rsidRPr="002B66D7">
        <w:rPr>
          <w:i/>
        </w:rPr>
        <w:t xml:space="preserve"> Luhačovice v uplynulých 2</w:t>
      </w:r>
      <w:r w:rsidR="00CD0B3C" w:rsidRPr="00021F5E">
        <w:t xml:space="preserve"> </w:t>
      </w:r>
      <w:r w:rsidR="00CD0B3C" w:rsidRPr="002B66D7">
        <w:rPr>
          <w:i/>
        </w:rPr>
        <w:t>letech</w:t>
      </w:r>
      <w:r w:rsidR="00CD0B3C" w:rsidRPr="00021F5E">
        <w:t>:</w:t>
      </w:r>
      <w:r>
        <w:t>0 Kč</w:t>
      </w:r>
      <w:r w:rsidR="00CD0B3C" w:rsidRPr="00021F5E">
        <w:t xml:space="preserve"> </w:t>
      </w:r>
    </w:p>
    <w:p w:rsidR="00CD0B3C" w:rsidRDefault="00CD0B3C" w:rsidP="002B66D7"/>
    <w:p w:rsidR="00CD0B3C" w:rsidRDefault="00DC6102" w:rsidP="002B66D7">
      <w:r>
        <w:t xml:space="preserve">V Luhačovicích </w:t>
      </w:r>
      <w:r w:rsidR="00CD0B3C" w:rsidRPr="00021F5E">
        <w:t>dne</w:t>
      </w:r>
      <w:r>
        <w:t xml:space="preserve"> 10. 12. 2013</w:t>
      </w:r>
      <w:r w:rsidR="00B90580">
        <w:t xml:space="preserve">   </w:t>
      </w:r>
      <w:r w:rsidR="00CD0B3C" w:rsidRPr="00021F5E">
        <w:t>Podpis žadatele………………………….</w:t>
      </w:r>
      <w:r w:rsidR="00CD0B3C">
        <w:rPr>
          <w:rStyle w:val="Znakapoznpodarou"/>
          <w:rFonts w:ascii="Arial" w:hAnsi="Arial" w:cs="Arial"/>
          <w:sz w:val="22"/>
        </w:rPr>
        <w:footnoteReference w:id="104"/>
      </w:r>
    </w:p>
    <w:p w:rsidR="00622146" w:rsidRPr="00A72216" w:rsidRDefault="00622146" w:rsidP="002B66D7">
      <w:pPr>
        <w:rPr>
          <w:szCs w:val="24"/>
        </w:rPr>
      </w:pPr>
    </w:p>
    <w:p w:rsidR="00622146" w:rsidRPr="00A72216" w:rsidRDefault="00622146" w:rsidP="00622146">
      <w:pPr>
        <w:rPr>
          <w:szCs w:val="24"/>
        </w:rPr>
      </w:pPr>
    </w:p>
    <w:p w:rsidR="00622146" w:rsidRPr="00A72216" w:rsidRDefault="00622146" w:rsidP="00622146">
      <w:pPr>
        <w:rPr>
          <w:szCs w:val="24"/>
        </w:rPr>
      </w:pPr>
    </w:p>
    <w:p w:rsidR="00622146" w:rsidRPr="001A63D9" w:rsidRDefault="00622146" w:rsidP="002B66D7"/>
    <w:p w:rsidR="00622146" w:rsidRPr="00D30650" w:rsidRDefault="00622146" w:rsidP="00622146">
      <w:pPr>
        <w:rPr>
          <w:rFonts w:ascii="Comic Sans MS" w:hAnsi="Comic Sans MS"/>
        </w:rPr>
      </w:pPr>
    </w:p>
    <w:p w:rsidR="00622146" w:rsidRPr="00622146" w:rsidRDefault="00622146" w:rsidP="00622146">
      <w:pPr>
        <w:rPr>
          <w:lang w:eastAsia="cs-CZ"/>
        </w:rPr>
      </w:pPr>
    </w:p>
    <w:p w:rsidR="00622146" w:rsidRPr="00622146" w:rsidRDefault="00622146" w:rsidP="00622146">
      <w:pPr>
        <w:rPr>
          <w:lang w:eastAsia="cs-CZ"/>
        </w:rPr>
      </w:pPr>
    </w:p>
    <w:sectPr w:rsidR="00622146" w:rsidRPr="006221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A1" w:rsidRDefault="009C7DA1" w:rsidP="0029563C">
      <w:pPr>
        <w:spacing w:after="0" w:line="240" w:lineRule="auto"/>
      </w:pPr>
      <w:r>
        <w:separator/>
      </w:r>
    </w:p>
  </w:endnote>
  <w:endnote w:type="continuationSeparator" w:id="0">
    <w:p w:rsidR="009C7DA1" w:rsidRDefault="009C7DA1" w:rsidP="0029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741038"/>
      <w:docPartObj>
        <w:docPartGallery w:val="Page Numbers (Bottom of Page)"/>
        <w:docPartUnique/>
      </w:docPartObj>
    </w:sdtPr>
    <w:sdtContent>
      <w:p w:rsidR="00457B1C" w:rsidRDefault="00457B1C">
        <w:pPr>
          <w:pStyle w:val="Zpat"/>
          <w:jc w:val="right"/>
        </w:pPr>
        <w:r>
          <w:fldChar w:fldCharType="begin"/>
        </w:r>
        <w:r>
          <w:instrText>PAGE   \* MERGEFORMAT</w:instrText>
        </w:r>
        <w:r>
          <w:fldChar w:fldCharType="separate"/>
        </w:r>
        <w:r w:rsidR="00EB2FB0">
          <w:rPr>
            <w:noProof/>
          </w:rPr>
          <w:t>22</w:t>
        </w:r>
        <w:r>
          <w:fldChar w:fldCharType="end"/>
        </w:r>
      </w:p>
    </w:sdtContent>
  </w:sdt>
  <w:p w:rsidR="00457B1C" w:rsidRDefault="00457B1C">
    <w:pPr>
      <w:pStyle w:val="Zpat"/>
    </w:pPr>
  </w:p>
  <w:p w:rsidR="00457B1C" w:rsidRDefault="00457B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A1" w:rsidRDefault="009C7DA1" w:rsidP="0029563C">
      <w:pPr>
        <w:spacing w:after="0" w:line="240" w:lineRule="auto"/>
      </w:pPr>
      <w:r>
        <w:separator/>
      </w:r>
    </w:p>
  </w:footnote>
  <w:footnote w:type="continuationSeparator" w:id="0">
    <w:p w:rsidR="009C7DA1" w:rsidRDefault="009C7DA1" w:rsidP="0029563C">
      <w:pPr>
        <w:spacing w:after="0" w:line="240" w:lineRule="auto"/>
      </w:pPr>
      <w:r>
        <w:continuationSeparator/>
      </w:r>
    </w:p>
  </w:footnote>
  <w:footnote w:id="1">
    <w:p w:rsidR="00457B1C" w:rsidRPr="00750C3E" w:rsidRDefault="00457B1C" w:rsidP="00E155B6">
      <w:pPr>
        <w:pStyle w:val="poznmkypodarou"/>
      </w:pPr>
      <w:r w:rsidRPr="00750C3E">
        <w:rPr>
          <w:rStyle w:val="Znakapoznpodarou"/>
          <w:rFonts w:cs="Times New Roman"/>
        </w:rPr>
        <w:footnoteRef/>
      </w:r>
      <w:r w:rsidRPr="00750C3E">
        <w:t xml:space="preserve"> Srov. GRAUBNER, J. </w:t>
      </w:r>
      <w:r w:rsidRPr="00750C3E">
        <w:rPr>
          <w:i/>
        </w:rPr>
        <w:t xml:space="preserve">Jak si představuji farnost dnes. </w:t>
      </w:r>
      <w:r w:rsidRPr="00750C3E">
        <w:t xml:space="preserve"> In OLDIN. str. 7-10.</w:t>
      </w:r>
    </w:p>
  </w:footnote>
  <w:footnote w:id="2">
    <w:p w:rsidR="00457B1C" w:rsidRPr="00750C3E" w:rsidRDefault="00457B1C" w:rsidP="00E155B6">
      <w:pPr>
        <w:pStyle w:val="poznmkypodarou"/>
      </w:pPr>
      <w:r w:rsidRPr="00750C3E">
        <w:rPr>
          <w:rStyle w:val="Znakapoznpodarou"/>
          <w:rFonts w:cs="Times New Roman"/>
        </w:rPr>
        <w:footnoteRef/>
      </w:r>
      <w:r w:rsidRPr="00750C3E">
        <w:t xml:space="preserve"> Sr</w:t>
      </w:r>
      <w:bookmarkStart w:id="4" w:name="_GoBack"/>
      <w:bookmarkEnd w:id="4"/>
      <w:r w:rsidRPr="00750C3E">
        <w:t xml:space="preserve">ov. KOLAŘÍK, J. </w:t>
      </w:r>
      <w:r w:rsidRPr="00750C3E">
        <w:rPr>
          <w:i/>
        </w:rPr>
        <w:t xml:space="preserve">Pozlovice v dějinách a obrazech. </w:t>
      </w:r>
      <w:r w:rsidRPr="00750C3E">
        <w:t>2009.</w:t>
      </w:r>
    </w:p>
  </w:footnote>
  <w:footnote w:id="3">
    <w:p w:rsidR="00457B1C" w:rsidRPr="00750C3E" w:rsidRDefault="00457B1C" w:rsidP="00E155B6">
      <w:pPr>
        <w:pStyle w:val="poznmkypodarou"/>
        <w:rPr>
          <w:rStyle w:val="Zdraznn"/>
          <w:rFonts w:cs="Times New Roman"/>
          <w:i w:val="0"/>
          <w:iCs w:val="0"/>
          <w:szCs w:val="20"/>
        </w:rPr>
      </w:pPr>
      <w:r w:rsidRPr="00750C3E">
        <w:rPr>
          <w:rStyle w:val="Znakapoznpodarou"/>
          <w:rFonts w:cs="Times New Roman"/>
          <w:szCs w:val="20"/>
        </w:rPr>
        <w:footnoteRef/>
      </w:r>
      <w:r w:rsidRPr="00750C3E">
        <w:rPr>
          <w:szCs w:val="20"/>
        </w:rPr>
        <w:t xml:space="preserve"> </w:t>
      </w:r>
      <w:r>
        <w:rPr>
          <w:szCs w:val="20"/>
        </w:rPr>
        <w:t xml:space="preserve">Srov. </w:t>
      </w:r>
      <w:r w:rsidRPr="00097A83">
        <w:rPr>
          <w:i/>
          <w:szCs w:val="20"/>
        </w:rPr>
        <w:t>Městys Pozlovice</w:t>
      </w:r>
      <w:r w:rsidRPr="00750C3E">
        <w:rPr>
          <w:i/>
          <w:szCs w:val="20"/>
        </w:rPr>
        <w:t xml:space="preserve">. </w:t>
      </w:r>
      <w:r w:rsidRPr="00750C3E">
        <w:rPr>
          <w:rStyle w:val="Zdraznn"/>
          <w:rFonts w:cs="Times New Roman"/>
          <w:i w:val="0"/>
          <w:iCs w:val="0"/>
          <w:szCs w:val="20"/>
        </w:rPr>
        <w:t xml:space="preserve">[online]. Poslední změna </w:t>
      </w:r>
      <w:r w:rsidRPr="00750C3E">
        <w:rPr>
          <w:color w:val="000000"/>
          <w:szCs w:val="20"/>
          <w:shd w:val="clear" w:color="auto" w:fill="FFFFFF"/>
        </w:rPr>
        <w:t>04. 02. 2014.</w:t>
      </w:r>
      <w:r w:rsidRPr="00750C3E">
        <w:rPr>
          <w:rStyle w:val="Zdraznn"/>
          <w:rFonts w:cs="Times New Roman"/>
          <w:i w:val="0"/>
          <w:iCs w:val="0"/>
          <w:szCs w:val="20"/>
        </w:rPr>
        <w:t xml:space="preserve"> </w:t>
      </w:r>
      <w:r>
        <w:rPr>
          <w:rStyle w:val="Zdraznn"/>
          <w:rFonts w:cs="Times New Roman"/>
          <w:i w:val="0"/>
          <w:iCs w:val="0"/>
          <w:szCs w:val="20"/>
        </w:rPr>
        <w:t>[cit. 03-02-</w:t>
      </w:r>
      <w:r w:rsidRPr="00750C3E">
        <w:rPr>
          <w:rStyle w:val="Zdraznn"/>
          <w:rFonts w:cs="Times New Roman"/>
          <w:i w:val="0"/>
          <w:iCs w:val="0"/>
          <w:szCs w:val="20"/>
        </w:rPr>
        <w:t xml:space="preserve">2014]. Dostupné z: </w:t>
      </w:r>
      <w:hyperlink r:id="rId1" w:history="1">
        <w:r w:rsidRPr="00750C3E">
          <w:rPr>
            <w:rStyle w:val="Hypertextovodkaz"/>
            <w:rFonts w:cs="Times New Roman"/>
            <w:szCs w:val="20"/>
          </w:rPr>
          <w:t>http://www.pozlovice.cz/fakronika.php</w:t>
        </w:r>
      </w:hyperlink>
      <w:r w:rsidRPr="00750C3E">
        <w:rPr>
          <w:rStyle w:val="Zdraznn"/>
          <w:rFonts w:cs="Times New Roman"/>
          <w:i w:val="0"/>
          <w:iCs w:val="0"/>
          <w:szCs w:val="20"/>
        </w:rPr>
        <w:t xml:space="preserve">. </w:t>
      </w:r>
    </w:p>
    <w:p w:rsidR="00457B1C" w:rsidRPr="00750C3E" w:rsidRDefault="00457B1C">
      <w:pPr>
        <w:pStyle w:val="Textpoznpodarou"/>
      </w:pPr>
    </w:p>
  </w:footnote>
  <w:footnote w:id="4">
    <w:p w:rsidR="00457B1C" w:rsidRPr="00F86E8E" w:rsidRDefault="00457B1C" w:rsidP="00E155B6">
      <w:pPr>
        <w:pStyle w:val="poznmkypodarou"/>
      </w:pPr>
      <w:r w:rsidRPr="00F86E8E">
        <w:rPr>
          <w:rStyle w:val="Znakapoznpodarou"/>
          <w:rFonts w:cs="Times New Roman"/>
        </w:rPr>
        <w:footnoteRef/>
      </w:r>
      <w:r w:rsidRPr="00F86E8E">
        <w:t xml:space="preserve"> Srov. </w:t>
      </w:r>
      <w:r w:rsidRPr="00F86E8E">
        <w:rPr>
          <w:rStyle w:val="Zdraznn"/>
          <w:rFonts w:cs="Times New Roman"/>
          <w:i w:val="0"/>
          <w:iCs w:val="0"/>
        </w:rPr>
        <w:t xml:space="preserve">JANČÁR, A. </w:t>
      </w:r>
      <w:r w:rsidRPr="00F86E8E">
        <w:rPr>
          <w:rStyle w:val="Zdraznn"/>
          <w:rFonts w:cs="Times New Roman"/>
          <w:iCs w:val="0"/>
        </w:rPr>
        <w:t xml:space="preserve">Luhačovice: průvodce městem, lázněmi a blízkým okolím. </w:t>
      </w:r>
      <w:r w:rsidRPr="00F86E8E">
        <w:rPr>
          <w:rStyle w:val="Zdraznn"/>
          <w:rFonts w:cs="Times New Roman"/>
          <w:i w:val="0"/>
          <w:iCs w:val="0"/>
        </w:rPr>
        <w:t>2009.</w:t>
      </w:r>
    </w:p>
  </w:footnote>
  <w:footnote w:id="5">
    <w:p w:rsidR="00457B1C" w:rsidRPr="00F86E8E" w:rsidRDefault="00457B1C" w:rsidP="00E155B6">
      <w:pPr>
        <w:pStyle w:val="poznmkypodarou"/>
      </w:pPr>
      <w:r w:rsidRPr="00F86E8E">
        <w:rPr>
          <w:rStyle w:val="Znakapoznpodarou"/>
          <w:rFonts w:cs="Times New Roman"/>
        </w:rPr>
        <w:footnoteRef/>
      </w:r>
      <w:r w:rsidRPr="00F86E8E">
        <w:t xml:space="preserve"> Srov. Kronika Luhačovské farnosti 1997.</w:t>
      </w:r>
    </w:p>
  </w:footnote>
  <w:footnote w:id="6">
    <w:p w:rsidR="00457B1C" w:rsidRPr="00F86E8E" w:rsidRDefault="00457B1C" w:rsidP="00E155B6">
      <w:pPr>
        <w:pStyle w:val="poznmkypodarou"/>
      </w:pPr>
      <w:r w:rsidRPr="00F86E8E">
        <w:rPr>
          <w:rStyle w:val="Znakapoznpodarou"/>
          <w:rFonts w:cs="Times New Roman"/>
        </w:rPr>
        <w:footnoteRef/>
      </w:r>
      <w:r w:rsidRPr="00F86E8E">
        <w:t xml:space="preserve"> Srov.</w:t>
      </w:r>
      <w:r>
        <w:t xml:space="preserve"> </w:t>
      </w:r>
      <w:r w:rsidRPr="00097A83">
        <w:rPr>
          <w:i/>
        </w:rPr>
        <w:t>Městys Pozlovice</w:t>
      </w:r>
      <w:r w:rsidRPr="00F86E8E">
        <w:t xml:space="preserve">. </w:t>
      </w:r>
      <w:r w:rsidRPr="00F86E8E">
        <w:rPr>
          <w:rStyle w:val="Zdraznn"/>
          <w:rFonts w:cs="Times New Roman"/>
          <w:i w:val="0"/>
          <w:iCs w:val="0"/>
        </w:rPr>
        <w:t xml:space="preserve">[online]. Poslední změna </w:t>
      </w:r>
      <w:r w:rsidRPr="00F86E8E">
        <w:rPr>
          <w:color w:val="000000"/>
          <w:shd w:val="clear" w:color="auto" w:fill="FFFFFF"/>
        </w:rPr>
        <w:t>04. 02. 2014.</w:t>
      </w:r>
      <w:r w:rsidRPr="00F86E8E">
        <w:rPr>
          <w:rStyle w:val="Zdraznn"/>
          <w:rFonts w:cs="Times New Roman"/>
          <w:i w:val="0"/>
          <w:iCs w:val="0"/>
        </w:rPr>
        <w:t xml:space="preserve"> [cit. 06- 02- 2014]. Dostupné z</w:t>
      </w:r>
      <w:r>
        <w:rPr>
          <w:rStyle w:val="Zdraznn"/>
          <w:rFonts w:cs="Times New Roman"/>
          <w:i w:val="0"/>
          <w:iCs w:val="0"/>
        </w:rPr>
        <w:t xml:space="preserve">:  </w:t>
      </w:r>
      <w:hyperlink r:id="rId2" w:history="1">
        <w:r w:rsidRPr="00825575">
          <w:rPr>
            <w:rStyle w:val="Hypertextovodkaz"/>
            <w:rFonts w:cs="Times New Roman"/>
          </w:rPr>
          <w:t>http://www.pozlovice.cz/farnost.php</w:t>
        </w:r>
      </w:hyperlink>
      <w:r>
        <w:t xml:space="preserve">. </w:t>
      </w:r>
    </w:p>
  </w:footnote>
  <w:footnote w:id="7">
    <w:p w:rsidR="00457B1C" w:rsidRDefault="00457B1C" w:rsidP="00E155B6">
      <w:pPr>
        <w:pStyle w:val="poznmkypodarou"/>
      </w:pPr>
      <w:r>
        <w:rPr>
          <w:rStyle w:val="Znakapoznpodarou"/>
        </w:rPr>
        <w:footnoteRef/>
      </w:r>
      <w:r>
        <w:t xml:space="preserve"> Informace získané osobním kontaktem: Téma: Aktivity mládeže ve farnostech Luhačovice a Pozlovice. Informace poskytl ThDr. Hubert Wojcik. Farář farností Luhačovice a Pozlovice. 3. 2. 2014.</w:t>
      </w:r>
    </w:p>
  </w:footnote>
  <w:footnote w:id="8">
    <w:p w:rsidR="00457B1C" w:rsidRDefault="00457B1C" w:rsidP="00E155B6">
      <w:pPr>
        <w:pStyle w:val="poznmkypodarou"/>
      </w:pPr>
      <w:r>
        <w:rPr>
          <w:rStyle w:val="Znakapoznpodarou"/>
        </w:rPr>
        <w:footnoteRef/>
      </w:r>
      <w:r>
        <w:t xml:space="preserve"> Srov. </w:t>
      </w:r>
      <w:r w:rsidRPr="00097A83">
        <w:rPr>
          <w:i/>
        </w:rPr>
        <w:t>Arcidiecéze Olomoucká</w:t>
      </w:r>
      <w:r>
        <w:t xml:space="preserve">. </w:t>
      </w:r>
      <w:r>
        <w:rPr>
          <w:rStyle w:val="Zdraznn"/>
          <w:i w:val="0"/>
          <w:iCs w:val="0"/>
        </w:rPr>
        <w:t xml:space="preserve">[online]. Poslední změna listopad 2011. [cit. 01- 02- 2014]. Dostupné z: </w:t>
      </w:r>
      <w:hyperlink r:id="rId3" w:history="1">
        <w:r w:rsidRPr="00C166C1">
          <w:rPr>
            <w:rStyle w:val="Hypertextovodkaz"/>
          </w:rPr>
          <w:t>http://www.ado.cz/obsah/dekanat-valasske-klobouky</w:t>
        </w:r>
      </w:hyperlink>
      <w:r>
        <w:rPr>
          <w:rStyle w:val="Zdraznn"/>
          <w:i w:val="0"/>
          <w:iCs w:val="0"/>
        </w:rPr>
        <w:t xml:space="preserve">. </w:t>
      </w:r>
    </w:p>
  </w:footnote>
  <w:footnote w:id="9">
    <w:p w:rsidR="00457B1C" w:rsidRDefault="00457B1C" w:rsidP="00E155B6">
      <w:pPr>
        <w:pStyle w:val="poznmkypodarou"/>
      </w:pPr>
      <w:r>
        <w:rPr>
          <w:rStyle w:val="Znakapoznpodarou"/>
        </w:rPr>
        <w:footnoteRef/>
      </w:r>
      <w:r>
        <w:t xml:space="preserve"> Srov</w:t>
      </w:r>
      <w:r w:rsidRPr="00097A83">
        <w:rPr>
          <w:i/>
        </w:rPr>
        <w:t>. Animátoři děkanátu Valašské Klobouky</w:t>
      </w:r>
      <w:r>
        <w:t xml:space="preserve">. </w:t>
      </w:r>
      <w:r w:rsidRPr="004F43DC">
        <w:rPr>
          <w:rStyle w:val="Zdraznn"/>
          <w:i w:val="0"/>
          <w:iCs w:val="0"/>
        </w:rPr>
        <w:t>[online]. Poslední změna květen 2011. [cit. 04- 02- 2014]. Dostupné</w:t>
      </w:r>
      <w:r>
        <w:rPr>
          <w:rStyle w:val="Zdraznn"/>
          <w:i w:val="0"/>
          <w:iCs w:val="0"/>
        </w:rPr>
        <w:t xml:space="preserve"> z: </w:t>
      </w:r>
      <w:hyperlink r:id="rId4" w:history="1">
        <w:r w:rsidRPr="00825575">
          <w:rPr>
            <w:rStyle w:val="Hypertextovodkaz"/>
          </w:rPr>
          <w:t>www.anima.wbs.cz</w:t>
        </w:r>
      </w:hyperlink>
      <w:r>
        <w:rPr>
          <w:rStyle w:val="Zdraznn"/>
          <w:i w:val="0"/>
          <w:iCs w:val="0"/>
        </w:rPr>
        <w:t xml:space="preserve">. </w:t>
      </w:r>
      <w:r>
        <w:t xml:space="preserve"> </w:t>
      </w:r>
    </w:p>
  </w:footnote>
  <w:footnote w:id="10">
    <w:p w:rsidR="00457B1C" w:rsidRPr="004F43DC" w:rsidRDefault="00457B1C" w:rsidP="00E155B6">
      <w:pPr>
        <w:pStyle w:val="poznmkypodarou"/>
        <w:rPr>
          <w:rStyle w:val="Zdraznn"/>
          <w:i w:val="0"/>
          <w:iCs w:val="0"/>
          <w:szCs w:val="20"/>
        </w:rPr>
      </w:pPr>
      <w:r w:rsidRPr="004F43DC">
        <w:rPr>
          <w:rStyle w:val="Znakapoznpodarou"/>
          <w:szCs w:val="20"/>
        </w:rPr>
        <w:footnoteRef/>
      </w:r>
      <w:r w:rsidRPr="004F43DC">
        <w:t xml:space="preserve"> </w:t>
      </w:r>
      <w:r w:rsidRPr="00097A83">
        <w:rPr>
          <w:i/>
        </w:rPr>
        <w:t>Tříletý plán práce s mládeží 2011- 2013</w:t>
      </w:r>
      <w:r w:rsidRPr="004F43DC">
        <w:t xml:space="preserve">. </w:t>
      </w:r>
      <w:r w:rsidRPr="004F43DC">
        <w:rPr>
          <w:rStyle w:val="Zdraznn"/>
          <w:i w:val="0"/>
          <w:iCs w:val="0"/>
          <w:szCs w:val="20"/>
        </w:rPr>
        <w:t>[online]. Poslední změna květen 2011. [cit. 04- 02- 2014]. Dostupné z</w:t>
      </w:r>
      <w:r>
        <w:rPr>
          <w:rStyle w:val="Zdraznn"/>
          <w:i w:val="0"/>
          <w:iCs w:val="0"/>
          <w:szCs w:val="20"/>
        </w:rPr>
        <w:t>:</w:t>
      </w:r>
      <w:r w:rsidRPr="004F43DC">
        <w:rPr>
          <w:rStyle w:val="Zdraznn"/>
          <w:i w:val="0"/>
          <w:iCs w:val="0"/>
          <w:szCs w:val="20"/>
        </w:rPr>
        <w:t xml:space="preserve"> </w:t>
      </w:r>
      <w:hyperlink r:id="rId5" w:history="1">
        <w:r w:rsidRPr="004F43DC">
          <w:rPr>
            <w:rStyle w:val="Hypertextovodkaz"/>
            <w:szCs w:val="20"/>
          </w:rPr>
          <w:t>http://anima.wbs.cz/Dekanatni-pastoracni-plan.html</w:t>
        </w:r>
      </w:hyperlink>
      <w:r w:rsidRPr="004F43DC">
        <w:rPr>
          <w:rStyle w:val="Zdraznn"/>
          <w:i w:val="0"/>
          <w:iCs w:val="0"/>
          <w:szCs w:val="20"/>
        </w:rPr>
        <w:t xml:space="preserve">. </w:t>
      </w:r>
    </w:p>
    <w:p w:rsidR="00457B1C" w:rsidRDefault="00457B1C" w:rsidP="00E155B6">
      <w:pPr>
        <w:pStyle w:val="poznmkypodarou"/>
      </w:pPr>
    </w:p>
  </w:footnote>
  <w:footnote w:id="11">
    <w:p w:rsidR="00457B1C" w:rsidRDefault="00457B1C" w:rsidP="00E155B6">
      <w:pPr>
        <w:pStyle w:val="poznmkypodarou"/>
      </w:pPr>
      <w:r>
        <w:rPr>
          <w:rStyle w:val="Znakapoznpodarou"/>
        </w:rPr>
        <w:footnoteRef/>
      </w:r>
      <w:r>
        <w:t xml:space="preserve"> Srov. MACEK, P. a kol. </w:t>
      </w:r>
      <w:r>
        <w:rPr>
          <w:i/>
        </w:rPr>
        <w:t xml:space="preserve">Vztahy v dospívání. </w:t>
      </w:r>
      <w:r w:rsidRPr="00855715">
        <w:t>2006.</w:t>
      </w:r>
    </w:p>
  </w:footnote>
  <w:footnote w:id="12">
    <w:p w:rsidR="00457B1C" w:rsidRPr="00855715" w:rsidRDefault="00457B1C" w:rsidP="00E155B6">
      <w:pPr>
        <w:pStyle w:val="poznmkypodarou"/>
      </w:pPr>
      <w:r>
        <w:rPr>
          <w:rStyle w:val="Znakapoznpodarou"/>
        </w:rPr>
        <w:footnoteRef/>
      </w:r>
      <w:r>
        <w:t xml:space="preserve"> Srov. VÁGNEROVÁ, M. </w:t>
      </w:r>
      <w:r>
        <w:rPr>
          <w:i/>
        </w:rPr>
        <w:t>Vývojová psychologie I.</w:t>
      </w:r>
      <w:r>
        <w:t xml:space="preserve"> 2005.</w:t>
      </w:r>
    </w:p>
  </w:footnote>
  <w:footnote w:id="13">
    <w:p w:rsidR="00457B1C" w:rsidRPr="00107D30" w:rsidRDefault="00457B1C" w:rsidP="00E155B6">
      <w:pPr>
        <w:pStyle w:val="poznmkypodarou"/>
      </w:pPr>
      <w:r>
        <w:rPr>
          <w:rStyle w:val="Znakapoznpodarou"/>
        </w:rPr>
        <w:footnoteRef/>
      </w:r>
      <w:r>
        <w:t xml:space="preserve"> Srov. LANGMEIER, J. a kol. </w:t>
      </w:r>
      <w:r>
        <w:rPr>
          <w:i/>
        </w:rPr>
        <w:t>Vývojová psychologie.</w:t>
      </w:r>
      <w:r>
        <w:t xml:space="preserve"> 2006.</w:t>
      </w:r>
    </w:p>
  </w:footnote>
  <w:footnote w:id="14">
    <w:p w:rsidR="00457B1C" w:rsidRPr="00AE24F6" w:rsidRDefault="00457B1C" w:rsidP="00E155B6">
      <w:pPr>
        <w:pStyle w:val="poznmkypodarou"/>
      </w:pPr>
      <w:r>
        <w:rPr>
          <w:rStyle w:val="Znakapoznpodarou"/>
        </w:rPr>
        <w:footnoteRef/>
      </w:r>
      <w:r>
        <w:t xml:space="preserve"> Srov. PLEVOVÁ, I. </w:t>
      </w:r>
      <w:r>
        <w:rPr>
          <w:i/>
        </w:rPr>
        <w:t xml:space="preserve">Kapitoly z vývojové psychologie. </w:t>
      </w:r>
      <w:r>
        <w:t>2006</w:t>
      </w:r>
    </w:p>
  </w:footnote>
  <w:footnote w:id="15">
    <w:p w:rsidR="00457B1C" w:rsidRDefault="00457B1C" w:rsidP="00E155B6">
      <w:pPr>
        <w:pStyle w:val="poznmkypodarou"/>
      </w:pPr>
      <w:r>
        <w:rPr>
          <w:rStyle w:val="Znakapoznpodarou"/>
        </w:rPr>
        <w:footnoteRef/>
      </w:r>
      <w:r>
        <w:t xml:space="preserve"> </w:t>
      </w:r>
      <w:r w:rsidRPr="006625D7">
        <w:rPr>
          <w:rFonts w:eastAsia="Arial Unicode MS" w:cs="Arial Unicode MS"/>
          <w:caps/>
        </w:rPr>
        <w:t>Vágnerová</w:t>
      </w:r>
      <w:r>
        <w:rPr>
          <w:rFonts w:eastAsia="Arial Unicode MS" w:cs="Arial Unicode MS"/>
        </w:rPr>
        <w:t>, M</w:t>
      </w:r>
      <w:r w:rsidRPr="006625D7">
        <w:rPr>
          <w:rFonts w:eastAsia="Arial Unicode MS" w:cs="Arial Unicode MS"/>
        </w:rPr>
        <w:t xml:space="preserve">. </w:t>
      </w:r>
      <w:r w:rsidRPr="006625D7">
        <w:rPr>
          <w:rFonts w:eastAsia="Arial Unicode MS" w:cs="Arial Unicode MS"/>
          <w:i/>
          <w:iCs/>
        </w:rPr>
        <w:t>Vývojová psychologie pro obor speciální pedagogika - vychovatelství</w:t>
      </w:r>
      <w:r w:rsidRPr="006625D7">
        <w:rPr>
          <w:rFonts w:eastAsia="Arial Unicode MS" w:cs="Arial Unicode MS"/>
        </w:rPr>
        <w:t>.</w:t>
      </w:r>
      <w:r>
        <w:rPr>
          <w:rFonts w:eastAsia="Arial Unicode MS" w:cs="Arial Unicode MS"/>
        </w:rPr>
        <w:t xml:space="preserve"> 2008. s.332.</w:t>
      </w:r>
    </w:p>
  </w:footnote>
  <w:footnote w:id="16">
    <w:p w:rsidR="00457B1C" w:rsidRDefault="00457B1C" w:rsidP="00E155B6">
      <w:pPr>
        <w:pStyle w:val="poznmkypodarou"/>
      </w:pPr>
      <w:r>
        <w:rPr>
          <w:rStyle w:val="Znakapoznpodarou"/>
        </w:rPr>
        <w:footnoteRef/>
      </w:r>
      <w:r>
        <w:t xml:space="preserve"> Srov. PLEVOVÁ, I. </w:t>
      </w:r>
      <w:r>
        <w:rPr>
          <w:i/>
        </w:rPr>
        <w:t xml:space="preserve">Kapitoly z vývojové psychologie. </w:t>
      </w:r>
      <w:r>
        <w:t>2006</w:t>
      </w:r>
    </w:p>
  </w:footnote>
  <w:footnote w:id="17">
    <w:p w:rsidR="00457B1C" w:rsidRPr="009D3932" w:rsidRDefault="00457B1C" w:rsidP="00E155B6">
      <w:pPr>
        <w:pStyle w:val="poznmkypodarou"/>
      </w:pPr>
      <w:r>
        <w:rPr>
          <w:rStyle w:val="Znakapoznpodarou"/>
        </w:rPr>
        <w:footnoteRef/>
      </w:r>
      <w:r>
        <w:t xml:space="preserve"> Srov. SMAHEL, R. </w:t>
      </w:r>
      <w:r w:rsidRPr="00D17C49">
        <w:rPr>
          <w:i/>
        </w:rPr>
        <w:t>Duševní vývoj a duchovní zrání dítěte.</w:t>
      </w:r>
      <w:r>
        <w:t xml:space="preserve"> 1997.</w:t>
      </w:r>
    </w:p>
  </w:footnote>
  <w:footnote w:id="18">
    <w:p w:rsidR="00457B1C" w:rsidRPr="00E155B6" w:rsidRDefault="00457B1C" w:rsidP="00E155B6">
      <w:pPr>
        <w:pStyle w:val="poznmkypodarou"/>
      </w:pPr>
      <w:r w:rsidRPr="00E155B6">
        <w:rPr>
          <w:rStyle w:val="Znakapoznpodarou"/>
          <w:vertAlign w:val="baseline"/>
        </w:rPr>
        <w:footnoteRef/>
      </w:r>
      <w:r w:rsidRPr="00E155B6">
        <w:t xml:space="preserve"> Srov</w:t>
      </w:r>
      <w:r w:rsidRPr="00D17C49">
        <w:rPr>
          <w:i/>
        </w:rPr>
        <w:t>. Česká biskupská konference katechetická sekce. Víra VII: celostátní kongres katechetů Praha.</w:t>
      </w:r>
      <w:r w:rsidRPr="00E155B6">
        <w:t xml:space="preserve"> 2010</w:t>
      </w:r>
    </w:p>
  </w:footnote>
  <w:footnote w:id="19">
    <w:p w:rsidR="00457B1C" w:rsidRDefault="00457B1C" w:rsidP="00E155B6">
      <w:pPr>
        <w:pStyle w:val="poznmkypodarou"/>
      </w:pPr>
      <w:r>
        <w:rPr>
          <w:rStyle w:val="Znakapoznpodarou"/>
        </w:rPr>
        <w:footnoteRef/>
      </w:r>
      <w:r>
        <w:t xml:space="preserve"> Srov: SMAHEL, R</w:t>
      </w:r>
      <w:r w:rsidRPr="00D17C49">
        <w:rPr>
          <w:i/>
        </w:rPr>
        <w:t>. Duševní vývoj a duchovní zrání dítěte</w:t>
      </w:r>
      <w:r>
        <w:t>. 1997.</w:t>
      </w:r>
    </w:p>
  </w:footnote>
  <w:footnote w:id="20">
    <w:p w:rsidR="00457B1C" w:rsidRPr="009D3932" w:rsidRDefault="00457B1C" w:rsidP="00E155B6">
      <w:pPr>
        <w:pStyle w:val="poznmkypodarou"/>
      </w:pPr>
      <w:r>
        <w:rPr>
          <w:rStyle w:val="Znakapoznpodarou"/>
        </w:rPr>
        <w:footnoteRef/>
      </w:r>
      <w:r>
        <w:t xml:space="preserve"> Srov. ALBERICH, E. – DŘÍMAL, L</w:t>
      </w:r>
      <w:r w:rsidRPr="00D17C49">
        <w:rPr>
          <w:i/>
        </w:rPr>
        <w:t>. Katechetika</w:t>
      </w:r>
      <w:r w:rsidRPr="00C431BC">
        <w:t>.</w:t>
      </w:r>
      <w:r>
        <w:t xml:space="preserve"> 2008. s. 97.</w:t>
      </w:r>
    </w:p>
  </w:footnote>
  <w:footnote w:id="21">
    <w:p w:rsidR="00457B1C" w:rsidRPr="00E503D2" w:rsidRDefault="00457B1C" w:rsidP="00E155B6">
      <w:pPr>
        <w:pStyle w:val="poznmkypodarou"/>
      </w:pPr>
      <w:r>
        <w:rPr>
          <w:rStyle w:val="Znakapoznpodarou"/>
        </w:rPr>
        <w:footnoteRef/>
      </w:r>
      <w:r>
        <w:t xml:space="preserve"> Srov. MACEK, P. – LACINOVÁ, L., (a kol.). </w:t>
      </w:r>
      <w:r>
        <w:rPr>
          <w:i/>
        </w:rPr>
        <w:t xml:space="preserve">Vztahy v dospívání. </w:t>
      </w:r>
      <w:r>
        <w:t>2006.</w:t>
      </w:r>
    </w:p>
  </w:footnote>
  <w:footnote w:id="22">
    <w:p w:rsidR="00457B1C" w:rsidRPr="00E503D2" w:rsidRDefault="00457B1C" w:rsidP="00E155B6">
      <w:pPr>
        <w:pStyle w:val="poznmkypodarou"/>
      </w:pPr>
      <w:r>
        <w:rPr>
          <w:rStyle w:val="Znakapoznpodarou"/>
        </w:rPr>
        <w:footnoteRef/>
      </w:r>
      <w:r>
        <w:t xml:space="preserve"> VÁGNEROVÁ, M. </w:t>
      </w:r>
      <w:r>
        <w:rPr>
          <w:i/>
        </w:rPr>
        <w:t xml:space="preserve">Vývojová psychologie I. </w:t>
      </w:r>
      <w:r w:rsidRPr="00E503D2">
        <w:t>200</w:t>
      </w:r>
      <w:r>
        <w:t>5. s. 249.</w:t>
      </w:r>
    </w:p>
  </w:footnote>
  <w:footnote w:id="23">
    <w:p w:rsidR="00457B1C" w:rsidRPr="00E503D2" w:rsidRDefault="00457B1C" w:rsidP="00E155B6">
      <w:pPr>
        <w:pStyle w:val="poznmkypodarou"/>
      </w:pPr>
      <w:r>
        <w:rPr>
          <w:rStyle w:val="Znakapoznpodarou"/>
        </w:rPr>
        <w:footnoteRef/>
      </w:r>
      <w:r>
        <w:t xml:space="preserve"> Srov. VÁGNEROVÁ, M. </w:t>
      </w:r>
      <w:r>
        <w:rPr>
          <w:i/>
        </w:rPr>
        <w:t xml:space="preserve">Vývojová psychologie I. </w:t>
      </w:r>
      <w:r>
        <w:t>2005.</w:t>
      </w:r>
    </w:p>
  </w:footnote>
  <w:footnote w:id="24">
    <w:p w:rsidR="00457B1C" w:rsidRPr="00E503D2" w:rsidRDefault="00457B1C" w:rsidP="00E155B6">
      <w:pPr>
        <w:pStyle w:val="poznmkypodarou"/>
      </w:pPr>
      <w:r>
        <w:rPr>
          <w:rStyle w:val="Znakapoznpodarou"/>
        </w:rPr>
        <w:footnoteRef/>
      </w:r>
      <w:r>
        <w:t xml:space="preserve"> Srov. SMAHEL, R. </w:t>
      </w:r>
      <w:r>
        <w:rPr>
          <w:i/>
        </w:rPr>
        <w:t xml:space="preserve">Domov prožít, domov vytvářet. </w:t>
      </w:r>
      <w:r>
        <w:t>1995.</w:t>
      </w:r>
    </w:p>
  </w:footnote>
  <w:footnote w:id="25">
    <w:p w:rsidR="00457B1C" w:rsidRPr="00E503D2" w:rsidRDefault="00457B1C" w:rsidP="00E155B6">
      <w:pPr>
        <w:pStyle w:val="poznmkypodarou"/>
      </w:pPr>
      <w:r>
        <w:rPr>
          <w:rStyle w:val="Znakapoznpodarou"/>
        </w:rPr>
        <w:footnoteRef/>
      </w:r>
      <w:r>
        <w:t xml:space="preserve"> Srov. VÁGNEROVÁ, M. </w:t>
      </w:r>
      <w:r>
        <w:rPr>
          <w:i/>
        </w:rPr>
        <w:t>Vývojová psychologie I.</w:t>
      </w:r>
      <w:r>
        <w:t xml:space="preserve"> 2005.</w:t>
      </w:r>
    </w:p>
  </w:footnote>
  <w:footnote w:id="26">
    <w:p w:rsidR="00457B1C" w:rsidRPr="00E503D2" w:rsidRDefault="00457B1C" w:rsidP="00E155B6">
      <w:pPr>
        <w:pStyle w:val="poznmkypodarou"/>
      </w:pPr>
      <w:r>
        <w:rPr>
          <w:rStyle w:val="Znakapoznpodarou"/>
        </w:rPr>
        <w:footnoteRef/>
      </w:r>
      <w:r>
        <w:t xml:space="preserve"> Srov. VÁGNEROVÁ, M. </w:t>
      </w:r>
      <w:r>
        <w:rPr>
          <w:i/>
        </w:rPr>
        <w:t>Školní poradenská psychologie pro pedagogy.</w:t>
      </w:r>
      <w:r>
        <w:t xml:space="preserve"> 2005.</w:t>
      </w:r>
    </w:p>
  </w:footnote>
  <w:footnote w:id="27">
    <w:p w:rsidR="00457B1C" w:rsidRDefault="00457B1C" w:rsidP="00E155B6">
      <w:pPr>
        <w:pStyle w:val="poznmkypodarou"/>
      </w:pPr>
      <w:r>
        <w:rPr>
          <w:rStyle w:val="Znakapoznpodarou"/>
        </w:rPr>
        <w:footnoteRef/>
      </w:r>
      <w:r>
        <w:t xml:space="preserve"> Srov. SMAHEL, R. </w:t>
      </w:r>
      <w:r>
        <w:rPr>
          <w:i/>
        </w:rPr>
        <w:t xml:space="preserve">Domov prožít, domov vytvářet. </w:t>
      </w:r>
      <w:r>
        <w:t>1995.</w:t>
      </w:r>
    </w:p>
  </w:footnote>
  <w:footnote w:id="28">
    <w:p w:rsidR="00457B1C" w:rsidRPr="00E503D2" w:rsidRDefault="00457B1C" w:rsidP="00E155B6">
      <w:pPr>
        <w:pStyle w:val="poznmkypodarou"/>
      </w:pPr>
      <w:r>
        <w:rPr>
          <w:rStyle w:val="Znakapoznpodarou"/>
        </w:rPr>
        <w:footnoteRef/>
      </w:r>
      <w:r>
        <w:t xml:space="preserve"> Srov. BALÍK, J. </w:t>
      </w:r>
      <w:r>
        <w:rPr>
          <w:i/>
        </w:rPr>
        <w:t xml:space="preserve">Na cestě s mladými. O službě církve mladým lidem. </w:t>
      </w:r>
      <w:r>
        <w:t>2004.</w:t>
      </w:r>
    </w:p>
  </w:footnote>
  <w:footnote w:id="29">
    <w:p w:rsidR="00457B1C" w:rsidRPr="0041684B" w:rsidRDefault="00457B1C" w:rsidP="00E155B6">
      <w:pPr>
        <w:pStyle w:val="poznmkypodarou"/>
      </w:pPr>
      <w:r>
        <w:rPr>
          <w:rStyle w:val="Znakapoznpodarou"/>
        </w:rPr>
        <w:footnoteRef/>
      </w:r>
      <w:r>
        <w:t xml:space="preserve"> Srov.</w:t>
      </w:r>
      <w:r w:rsidRPr="0041684B">
        <w:t xml:space="preserve"> </w:t>
      </w:r>
      <w:r>
        <w:t xml:space="preserve">VÁGNEROVÁ, M. </w:t>
      </w:r>
      <w:r>
        <w:rPr>
          <w:i/>
        </w:rPr>
        <w:t>Vývojová psychologie I.</w:t>
      </w:r>
      <w:r>
        <w:t xml:space="preserve"> 2005.</w:t>
      </w:r>
    </w:p>
  </w:footnote>
  <w:footnote w:id="30">
    <w:p w:rsidR="00457B1C" w:rsidRPr="0041684B" w:rsidRDefault="00457B1C" w:rsidP="00E155B6">
      <w:pPr>
        <w:pStyle w:val="poznmkypodarou"/>
      </w:pPr>
      <w:r>
        <w:rPr>
          <w:rStyle w:val="Znakapoznpodarou"/>
        </w:rPr>
        <w:footnoteRef/>
      </w:r>
      <w:r>
        <w:t xml:space="preserve"> Srov. HARTL, P. – HARTLOVÁ, H. </w:t>
      </w:r>
      <w:r>
        <w:rPr>
          <w:i/>
        </w:rPr>
        <w:t xml:space="preserve">Psychologický slovník. </w:t>
      </w:r>
      <w:r>
        <w:t>2000. s. 512.</w:t>
      </w:r>
    </w:p>
  </w:footnote>
  <w:footnote w:id="31">
    <w:p w:rsidR="00457B1C" w:rsidRDefault="00457B1C" w:rsidP="00E155B6">
      <w:pPr>
        <w:pStyle w:val="poznmkypodarou"/>
      </w:pPr>
      <w:r>
        <w:rPr>
          <w:rStyle w:val="Znakapoznpodarou"/>
        </w:rPr>
        <w:footnoteRef/>
      </w:r>
      <w:r>
        <w:t xml:space="preserve"> Srov. KRAUS, B. </w:t>
      </w:r>
      <w:r>
        <w:rPr>
          <w:i/>
        </w:rPr>
        <w:t xml:space="preserve">Vrstevnická konformita jako faktor rizikového chování mladistvých: struktura, zdroje, dopady. In </w:t>
      </w:r>
      <w:r>
        <w:t xml:space="preserve">JELÍNEK, M. – KVĚTOŇ, P., (a kol.). </w:t>
      </w:r>
      <w:r>
        <w:rPr>
          <w:i/>
        </w:rPr>
        <w:t xml:space="preserve">Československá psychologie. </w:t>
      </w:r>
      <w:r>
        <w:t>2006. s. 394- 404.</w:t>
      </w:r>
      <w:r>
        <w:rPr>
          <w:i/>
        </w:rPr>
        <w:t xml:space="preserve"> </w:t>
      </w:r>
    </w:p>
  </w:footnote>
  <w:footnote w:id="32">
    <w:p w:rsidR="00457B1C" w:rsidRDefault="00457B1C" w:rsidP="00E155B6">
      <w:pPr>
        <w:pStyle w:val="poznmkypodarou"/>
      </w:pPr>
      <w:r>
        <w:rPr>
          <w:rStyle w:val="Znakapoznpodarou"/>
        </w:rPr>
        <w:footnoteRef/>
      </w:r>
      <w:r>
        <w:t xml:space="preserve"> Srov.</w:t>
      </w:r>
      <w:r w:rsidRPr="00B41FD6">
        <w:t xml:space="preserve"> </w:t>
      </w:r>
      <w:r>
        <w:t xml:space="preserve">SOBOTKOVÁ, I. </w:t>
      </w:r>
      <w:r>
        <w:rPr>
          <w:i/>
        </w:rPr>
        <w:t>Psychologie rodiny</w:t>
      </w:r>
      <w:r>
        <w:t>. 2001. s. 39.</w:t>
      </w:r>
    </w:p>
  </w:footnote>
  <w:footnote w:id="33">
    <w:p w:rsidR="00457B1C" w:rsidRDefault="00457B1C" w:rsidP="00E155B6">
      <w:pPr>
        <w:pStyle w:val="poznmkypodarou"/>
      </w:pPr>
      <w:r>
        <w:rPr>
          <w:rStyle w:val="Znakapoznpodarou"/>
        </w:rPr>
        <w:footnoteRef/>
      </w:r>
      <w:r>
        <w:t xml:space="preserve"> HARTL, P. – HARTLOVÁ, H. </w:t>
      </w:r>
      <w:r>
        <w:rPr>
          <w:i/>
        </w:rPr>
        <w:t>Psychologický slovník. 2000. s. 512.</w:t>
      </w:r>
    </w:p>
  </w:footnote>
  <w:footnote w:id="34">
    <w:p w:rsidR="00457B1C" w:rsidRPr="00FC684A" w:rsidRDefault="00457B1C" w:rsidP="00E155B6">
      <w:pPr>
        <w:pStyle w:val="poznmkypodarou"/>
      </w:pPr>
      <w:r>
        <w:rPr>
          <w:rStyle w:val="Znakapoznpodarou"/>
        </w:rPr>
        <w:footnoteRef/>
      </w:r>
      <w:r>
        <w:t xml:space="preserve"> Srov. VÁGNEROVÁ, M. </w:t>
      </w:r>
      <w:r>
        <w:rPr>
          <w:i/>
        </w:rPr>
        <w:t xml:space="preserve">Vývojová psychologie I. </w:t>
      </w:r>
      <w:r>
        <w:t>2005. s. 283.</w:t>
      </w:r>
    </w:p>
  </w:footnote>
  <w:footnote w:id="35">
    <w:p w:rsidR="00457B1C" w:rsidRPr="003A26F0" w:rsidRDefault="00457B1C" w:rsidP="00E155B6">
      <w:pPr>
        <w:pStyle w:val="poznmkypodarou"/>
      </w:pPr>
      <w:r>
        <w:rPr>
          <w:rStyle w:val="Znakapoznpodarou"/>
        </w:rPr>
        <w:footnoteRef/>
      </w:r>
      <w:r>
        <w:t xml:space="preserve"> Srov.</w:t>
      </w:r>
      <w:r w:rsidRPr="003A26F0">
        <w:t xml:space="preserve"> </w:t>
      </w:r>
      <w:r>
        <w:t xml:space="preserve">SMAHEL, R. </w:t>
      </w:r>
      <w:r>
        <w:rPr>
          <w:i/>
        </w:rPr>
        <w:t>Domov prožít, domov vytvářet.</w:t>
      </w:r>
      <w:r>
        <w:t xml:space="preserve"> 1995.</w:t>
      </w:r>
    </w:p>
  </w:footnote>
  <w:footnote w:id="36">
    <w:p w:rsidR="00457B1C" w:rsidRPr="003A26F0" w:rsidRDefault="00457B1C" w:rsidP="00E155B6">
      <w:pPr>
        <w:pStyle w:val="poznmkypodarou"/>
      </w:pPr>
      <w:r>
        <w:rPr>
          <w:rStyle w:val="Znakapoznpodarou"/>
        </w:rPr>
        <w:footnoteRef/>
      </w:r>
      <w:r>
        <w:t xml:space="preserve"> Srov. </w:t>
      </w:r>
      <w:r w:rsidRPr="00CC5137">
        <w:rPr>
          <w:i/>
        </w:rPr>
        <w:t>Familiaris C</w:t>
      </w:r>
      <w:r>
        <w:rPr>
          <w:i/>
        </w:rPr>
        <w:t xml:space="preserve">onsortino. </w:t>
      </w:r>
      <w:r>
        <w:t>1996.</w:t>
      </w:r>
    </w:p>
  </w:footnote>
  <w:footnote w:id="37">
    <w:p w:rsidR="00457B1C" w:rsidRDefault="00457B1C" w:rsidP="00E155B6">
      <w:pPr>
        <w:pStyle w:val="poznmkypodarou"/>
      </w:pPr>
      <w:r>
        <w:rPr>
          <w:rStyle w:val="Znakapoznpodarou"/>
        </w:rPr>
        <w:footnoteRef/>
      </w:r>
      <w:r>
        <w:t xml:space="preserve"> Srov. SMAHEL, R. </w:t>
      </w:r>
      <w:r>
        <w:rPr>
          <w:i/>
        </w:rPr>
        <w:t>Domov prožít, domov vytvářet.</w:t>
      </w:r>
      <w:r>
        <w:t xml:space="preserve"> 1995.</w:t>
      </w:r>
    </w:p>
  </w:footnote>
  <w:footnote w:id="38">
    <w:p w:rsidR="00457B1C" w:rsidRDefault="00457B1C" w:rsidP="00E155B6">
      <w:pPr>
        <w:pStyle w:val="poznmkypodarou"/>
      </w:pPr>
      <w:r>
        <w:rPr>
          <w:rStyle w:val="Znakapoznpodarou"/>
        </w:rPr>
        <w:footnoteRef/>
      </w:r>
      <w:r>
        <w:t xml:space="preserve"> Srov. SARTOR, C. E. – YOUNISS, J. </w:t>
      </w:r>
      <w:r w:rsidRPr="00304388">
        <w:rPr>
          <w:i/>
        </w:rPr>
        <w:t>Adolescence.</w:t>
      </w:r>
      <w:r>
        <w:t xml:space="preserve"> The Relationship Between Positive Parental Involvement and Identity Achievement During Adolescence. </w:t>
      </w:r>
      <w:r>
        <w:rPr>
          <w:rStyle w:val="Zdraznn"/>
          <w:i w:val="0"/>
          <w:iCs w:val="0"/>
        </w:rPr>
        <w:t>[online]. Poslední změna 2002. [cit.</w:t>
      </w:r>
      <w:r w:rsidRPr="00787338">
        <w:t xml:space="preserve"> </w:t>
      </w:r>
      <w:r>
        <w:t>04-11-2013</w:t>
      </w:r>
      <w:r>
        <w:rPr>
          <w:rStyle w:val="Zdraznn"/>
          <w:i w:val="0"/>
          <w:iCs w:val="0"/>
        </w:rPr>
        <w:t xml:space="preserve">]. </w:t>
      </w:r>
      <w:r>
        <w:t xml:space="preserve"> Dosutpné z: </w:t>
      </w:r>
      <w:hyperlink r:id="rId6" w:history="1">
        <w:r w:rsidRPr="00921C83">
          <w:rPr>
            <w:rStyle w:val="Hypertextovodkaz"/>
          </w:rPr>
          <w:t>http://www.ncbi.nlm.nih.gov/pubmed</w:t>
        </w:r>
      </w:hyperlink>
      <w:r>
        <w:t xml:space="preserve">.  </w:t>
      </w:r>
    </w:p>
  </w:footnote>
  <w:footnote w:id="39">
    <w:p w:rsidR="00457B1C" w:rsidRPr="00787338" w:rsidRDefault="00457B1C" w:rsidP="00E155B6">
      <w:pPr>
        <w:pStyle w:val="poznmkypodarou"/>
      </w:pPr>
      <w:r>
        <w:rPr>
          <w:rStyle w:val="Znakapoznpodarou"/>
        </w:rPr>
        <w:footnoteRef/>
      </w:r>
      <w:r>
        <w:t xml:space="preserve"> Srov. VÁGNEROVÁ, M. </w:t>
      </w:r>
      <w:r>
        <w:rPr>
          <w:i/>
        </w:rPr>
        <w:t xml:space="preserve">Vývojová psychologie I. </w:t>
      </w:r>
      <w:r>
        <w:t>2005.</w:t>
      </w:r>
    </w:p>
  </w:footnote>
  <w:footnote w:id="40">
    <w:p w:rsidR="00457B1C" w:rsidRPr="00671313" w:rsidRDefault="00457B1C" w:rsidP="00E155B6">
      <w:pPr>
        <w:pStyle w:val="poznmkypodarou"/>
      </w:pPr>
      <w:r w:rsidRPr="00671313">
        <w:rPr>
          <w:rStyle w:val="Znakapoznpodarou"/>
        </w:rPr>
        <w:footnoteRef/>
      </w:r>
      <w:r w:rsidRPr="00671313">
        <w:t xml:space="preserve"> Srov. MACHOVÁ, J. – KUBÁTOVÁ, D. a kol. </w:t>
      </w:r>
      <w:r w:rsidRPr="00671313">
        <w:rPr>
          <w:i/>
        </w:rPr>
        <w:t xml:space="preserve">Výchova ke zdraví. </w:t>
      </w:r>
      <w:r w:rsidRPr="00671313">
        <w:t>2006.</w:t>
      </w:r>
    </w:p>
  </w:footnote>
  <w:footnote w:id="41">
    <w:p w:rsidR="00457B1C" w:rsidRPr="00671313" w:rsidRDefault="00457B1C" w:rsidP="00E155B6">
      <w:pPr>
        <w:pStyle w:val="poznmkypodarou"/>
      </w:pPr>
      <w:r w:rsidRPr="00671313">
        <w:rPr>
          <w:rStyle w:val="Znakapoznpodarou"/>
          <w:szCs w:val="20"/>
        </w:rPr>
        <w:footnoteRef/>
      </w:r>
      <w:r w:rsidRPr="00671313">
        <w:t xml:space="preserve"> Srov. Zlínský kraj. </w:t>
      </w:r>
      <w:r w:rsidRPr="00671313">
        <w:rPr>
          <w:i/>
        </w:rPr>
        <w:t>Krajský plán prevence rizikového chování ve Zlínském kraji 2012- 2014.</w:t>
      </w:r>
      <w:r w:rsidRPr="00671313">
        <w:rPr>
          <w:rFonts w:cs="Times New Roman"/>
          <w:i/>
        </w:rPr>
        <w:t xml:space="preserve"> </w:t>
      </w:r>
      <w:r w:rsidRPr="00671313">
        <w:rPr>
          <w:rStyle w:val="Zdraznn"/>
          <w:rFonts w:cs="Times New Roman"/>
          <w:i w:val="0"/>
          <w:iCs w:val="0"/>
          <w:szCs w:val="20"/>
        </w:rPr>
        <w:t xml:space="preserve">[online]. Poslední změna1. 5. 2012. [cit. 18-12-2013]. </w:t>
      </w:r>
      <w:r w:rsidRPr="00671313">
        <w:t xml:space="preserve">Dostupné z: </w:t>
      </w:r>
      <w:hyperlink r:id="rId7" w:history="1">
        <w:r w:rsidRPr="00671313">
          <w:rPr>
            <w:rStyle w:val="Hypertextovodkaz"/>
            <w:szCs w:val="20"/>
          </w:rPr>
          <w:t>http://www.kr-zlinsky.cz/prevence-rizikoveho-chovani-cl-75.html</w:t>
        </w:r>
      </w:hyperlink>
      <w:r w:rsidRPr="00671313">
        <w:t xml:space="preserve">. </w:t>
      </w:r>
    </w:p>
  </w:footnote>
  <w:footnote w:id="42">
    <w:p w:rsidR="00457B1C" w:rsidRPr="00671313" w:rsidRDefault="00457B1C" w:rsidP="00E155B6">
      <w:pPr>
        <w:pStyle w:val="poznmkypodarou"/>
      </w:pPr>
      <w:r>
        <w:rPr>
          <w:rStyle w:val="Znakapoznpodarou"/>
        </w:rPr>
        <w:footnoteRef/>
      </w:r>
      <w:r>
        <w:t xml:space="preserve"> Srov. HAMANOVÁ, J. </w:t>
      </w:r>
      <w:r>
        <w:rPr>
          <w:i/>
        </w:rPr>
        <w:t>Syndrom rizikového chování v dospívání.</w:t>
      </w:r>
      <w:r>
        <w:t xml:space="preserve"> 2005.</w:t>
      </w:r>
    </w:p>
  </w:footnote>
  <w:footnote w:id="43">
    <w:p w:rsidR="00457B1C" w:rsidRPr="00DF51CB" w:rsidRDefault="00457B1C" w:rsidP="00E155B6">
      <w:pPr>
        <w:pStyle w:val="poznmkypodarou"/>
        <w:rPr>
          <w:rFonts w:cs="Times New Roman"/>
        </w:rPr>
      </w:pPr>
      <w:r w:rsidRPr="00DF51CB">
        <w:rPr>
          <w:rStyle w:val="Znakapoznpodarou"/>
          <w:rFonts w:cs="Times New Roman"/>
        </w:rPr>
        <w:footnoteRef/>
      </w:r>
      <w:r w:rsidRPr="00DF51CB">
        <w:rPr>
          <w:rFonts w:cs="Times New Roman"/>
        </w:rPr>
        <w:t xml:space="preserve"> Srov. </w:t>
      </w:r>
      <w:r w:rsidRPr="00DF51CB">
        <w:rPr>
          <w:rFonts w:cs="Times New Roman"/>
          <w:color w:val="000000"/>
          <w:shd w:val="clear" w:color="auto" w:fill="FFFFFF"/>
        </w:rPr>
        <w:t xml:space="preserve">ŠPATENKOVÁ, N. </w:t>
      </w:r>
      <w:r w:rsidRPr="00DF51CB">
        <w:rPr>
          <w:rFonts w:cs="Times New Roman"/>
          <w:i/>
          <w:color w:val="000000"/>
          <w:shd w:val="clear" w:color="auto" w:fill="FFFFFF"/>
        </w:rPr>
        <w:t xml:space="preserve">Vybrané problémy sociální komunikace. </w:t>
      </w:r>
      <w:r w:rsidRPr="00DF51CB">
        <w:rPr>
          <w:rFonts w:cs="Times New Roman"/>
          <w:color w:val="000000"/>
          <w:shd w:val="clear" w:color="auto" w:fill="FFFFFF"/>
        </w:rPr>
        <w:t>2013</w:t>
      </w:r>
      <w:r>
        <w:rPr>
          <w:rFonts w:cs="Times New Roman"/>
          <w:color w:val="000000"/>
          <w:shd w:val="clear" w:color="auto" w:fill="FFFFFF"/>
        </w:rPr>
        <w:t>.</w:t>
      </w:r>
    </w:p>
  </w:footnote>
  <w:footnote w:id="44">
    <w:p w:rsidR="00457B1C" w:rsidRPr="00DF51CB" w:rsidRDefault="00457B1C" w:rsidP="00E155B6">
      <w:pPr>
        <w:pStyle w:val="poznmkypodarou"/>
        <w:rPr>
          <w:bCs/>
        </w:rPr>
      </w:pPr>
      <w:r w:rsidRPr="00DF51CB">
        <w:rPr>
          <w:rStyle w:val="Znakapoznpodarou"/>
          <w:rFonts w:cs="Times New Roman"/>
          <w:szCs w:val="20"/>
        </w:rPr>
        <w:footnoteRef/>
      </w:r>
      <w:r w:rsidRPr="00DF51CB">
        <w:t xml:space="preserve"> Srov. </w:t>
      </w:r>
      <w:r w:rsidRPr="00D17C49">
        <w:rPr>
          <w:bCs/>
          <w:i/>
        </w:rPr>
        <w:t xml:space="preserve">The effects of text, audio, video, and in-person communication on bonding between friends </w:t>
      </w:r>
      <w:r w:rsidRPr="00DF51CB">
        <w:rPr>
          <w:rStyle w:val="Zdraznn"/>
          <w:rFonts w:cs="Times New Roman"/>
          <w:i w:val="0"/>
          <w:iCs w:val="0"/>
          <w:szCs w:val="20"/>
        </w:rPr>
        <w:t>[online]. </w:t>
      </w:r>
      <w:r w:rsidRPr="00D17C49">
        <w:rPr>
          <w:iCs/>
          <w:color w:val="000000"/>
        </w:rPr>
        <w:t>Poslední změna 2. 3. 2013</w:t>
      </w:r>
      <w:r w:rsidRPr="00DF51CB">
        <w:rPr>
          <w:i/>
          <w:iCs/>
          <w:color w:val="000000"/>
        </w:rPr>
        <w:t xml:space="preserve">. </w:t>
      </w:r>
      <w:r w:rsidRPr="00DF51CB">
        <w:rPr>
          <w:rStyle w:val="Zdraznn"/>
          <w:rFonts w:cs="Times New Roman"/>
          <w:i w:val="0"/>
          <w:iCs w:val="0"/>
          <w:szCs w:val="20"/>
        </w:rPr>
        <w:t xml:space="preserve">[cit. 29-01-2014]. Dostupné z </w:t>
      </w:r>
      <w:hyperlink r:id="rId8" w:history="1">
        <w:r w:rsidRPr="00DF51CB">
          <w:rPr>
            <w:rStyle w:val="Hypertextovodkaz"/>
            <w:rFonts w:cs="Times New Roman"/>
            <w:szCs w:val="20"/>
          </w:rPr>
          <w:t>http://www.cyberpsychology.eu/</w:t>
        </w:r>
      </w:hyperlink>
      <w:r w:rsidRPr="00DF51CB">
        <w:rPr>
          <w:rStyle w:val="Zdraznn"/>
          <w:rFonts w:cs="Times New Roman"/>
          <w:i w:val="0"/>
          <w:iCs w:val="0"/>
          <w:szCs w:val="20"/>
        </w:rPr>
        <w:t xml:space="preserve">. </w:t>
      </w:r>
    </w:p>
  </w:footnote>
  <w:footnote w:id="45">
    <w:p w:rsidR="00457B1C" w:rsidRPr="00DF51CB" w:rsidRDefault="00457B1C" w:rsidP="00E155B6">
      <w:pPr>
        <w:pStyle w:val="poznmkypodarou"/>
      </w:pPr>
      <w:r w:rsidRPr="00DF51CB">
        <w:rPr>
          <w:rStyle w:val="Znakapoznpodarou"/>
          <w:rFonts w:cs="Times New Roman"/>
        </w:rPr>
        <w:footnoteRef/>
      </w:r>
      <w:r w:rsidRPr="00DF51CB">
        <w:t xml:space="preserve"> Srov. </w:t>
      </w:r>
      <w:r w:rsidRPr="00DF51CB">
        <w:rPr>
          <w:shd w:val="clear" w:color="auto" w:fill="FFFFFF"/>
        </w:rPr>
        <w:t xml:space="preserve">MONTSCHNIG, R. – NYKL, L. </w:t>
      </w:r>
      <w:r w:rsidRPr="00D17C49">
        <w:rPr>
          <w:i/>
          <w:shd w:val="clear" w:color="auto" w:fill="FFFFFF"/>
        </w:rPr>
        <w:t>Komunikace zaměřená na člověka- porozumět sobě i druhým</w:t>
      </w:r>
      <w:r w:rsidRPr="00DF51CB">
        <w:rPr>
          <w:shd w:val="clear" w:color="auto" w:fill="FFFFFF"/>
        </w:rPr>
        <w:t>. 2011.</w:t>
      </w:r>
    </w:p>
  </w:footnote>
  <w:footnote w:id="46">
    <w:p w:rsidR="00457B1C" w:rsidRPr="00DF51CB" w:rsidRDefault="00457B1C" w:rsidP="00E155B6">
      <w:pPr>
        <w:pStyle w:val="poznmkypodarou"/>
        <w:rPr>
          <w:szCs w:val="20"/>
        </w:rPr>
      </w:pPr>
      <w:r w:rsidRPr="00D17C49">
        <w:rPr>
          <w:rStyle w:val="Znakapoznpodarou"/>
          <w:rFonts w:cs="Times New Roman"/>
          <w:szCs w:val="20"/>
        </w:rPr>
        <w:footnoteRef/>
      </w:r>
      <w:r w:rsidRPr="00D17C49">
        <w:rPr>
          <w:szCs w:val="20"/>
        </w:rPr>
        <w:t xml:space="preserve"> </w:t>
      </w:r>
      <w:r w:rsidRPr="00010F4B">
        <w:rPr>
          <w:i/>
          <w:szCs w:val="20"/>
          <w:shd w:val="clear" w:color="auto" w:fill="FFFFFF"/>
        </w:rPr>
        <w:t>Děti a internet aneb Úplně jiný vesmír.</w:t>
      </w:r>
      <w:r w:rsidRPr="00DF51CB">
        <w:rPr>
          <w:szCs w:val="20"/>
          <w:shd w:val="clear" w:color="auto" w:fill="FFFFFF"/>
        </w:rPr>
        <w:t xml:space="preserve"> [online]. Poslední změna 13. 1. 2009. [cit. 2014-01-29]. Dostupné z: </w:t>
      </w:r>
      <w:hyperlink r:id="rId9" w:history="1">
        <w:r w:rsidRPr="00DF51CB">
          <w:rPr>
            <w:rStyle w:val="Hypertextovodkaz"/>
            <w:rFonts w:cs="Times New Roman"/>
            <w:szCs w:val="20"/>
            <w:shd w:val="clear" w:color="auto" w:fill="FFFFFF"/>
          </w:rPr>
          <w:t>http://www.e-bezpeci.cz/index.php/temata/dali-rizika/151-90</w:t>
        </w:r>
      </w:hyperlink>
      <w:r w:rsidRPr="00DF51CB">
        <w:rPr>
          <w:szCs w:val="20"/>
          <w:shd w:val="clear" w:color="auto" w:fill="FFFFFF"/>
        </w:rPr>
        <w:t xml:space="preserve">. </w:t>
      </w:r>
    </w:p>
    <w:p w:rsidR="00457B1C" w:rsidRDefault="00457B1C">
      <w:pPr>
        <w:pStyle w:val="Textpoznpodarou"/>
      </w:pPr>
    </w:p>
  </w:footnote>
  <w:footnote w:id="47">
    <w:p w:rsidR="00457B1C" w:rsidRPr="00190FFD" w:rsidRDefault="00457B1C" w:rsidP="00E155B6">
      <w:pPr>
        <w:pStyle w:val="poznmkypodarou"/>
      </w:pPr>
      <w:r w:rsidRPr="00190FFD">
        <w:rPr>
          <w:rStyle w:val="Znakapoznpodarou"/>
          <w:rFonts w:cs="Times New Roman"/>
        </w:rPr>
        <w:footnoteRef/>
      </w:r>
      <w:r w:rsidRPr="00190FFD">
        <w:t xml:space="preserve"> Srov. ŠPIDLÍK, T. </w:t>
      </w:r>
      <w:r w:rsidRPr="00190FFD">
        <w:rPr>
          <w:i/>
        </w:rPr>
        <w:t xml:space="preserve">Duše poutníka. </w:t>
      </w:r>
      <w:r w:rsidRPr="00190FFD">
        <w:t>2004.</w:t>
      </w:r>
      <w:r>
        <w:t xml:space="preserve"> s. 81.</w:t>
      </w:r>
    </w:p>
  </w:footnote>
  <w:footnote w:id="48">
    <w:p w:rsidR="00457B1C" w:rsidRPr="00190FFD" w:rsidRDefault="00457B1C" w:rsidP="00E155B6">
      <w:pPr>
        <w:pStyle w:val="poznmkypodarou"/>
      </w:pPr>
      <w:r>
        <w:rPr>
          <w:rStyle w:val="Znakapoznpodarou"/>
        </w:rPr>
        <w:footnoteRef/>
      </w:r>
      <w:r>
        <w:t xml:space="preserve"> Srov. BALÍK, J. </w:t>
      </w:r>
      <w:r>
        <w:rPr>
          <w:i/>
        </w:rPr>
        <w:t xml:space="preserve">Na cestě s mladými. </w:t>
      </w:r>
      <w:r>
        <w:t>2004.</w:t>
      </w:r>
    </w:p>
  </w:footnote>
  <w:footnote w:id="49">
    <w:p w:rsidR="00457B1C" w:rsidRPr="00190FFD" w:rsidRDefault="00457B1C" w:rsidP="00E155B6">
      <w:pPr>
        <w:pStyle w:val="poznmkypodarou"/>
      </w:pPr>
      <w:r>
        <w:rPr>
          <w:rStyle w:val="Znakapoznpodarou"/>
        </w:rPr>
        <w:footnoteRef/>
      </w:r>
      <w:r>
        <w:t xml:space="preserve"> JAN PAVEL II. </w:t>
      </w:r>
      <w:r>
        <w:rPr>
          <w:i/>
        </w:rPr>
        <w:t xml:space="preserve">Redemptoris missio. O stálé platnosti misijního povolání ze 7. prosince 1990.  </w:t>
      </w:r>
      <w:r>
        <w:t>1994. čl.51.</w:t>
      </w:r>
    </w:p>
  </w:footnote>
  <w:footnote w:id="50">
    <w:p w:rsidR="00457B1C" w:rsidRPr="0093312B" w:rsidRDefault="00457B1C" w:rsidP="00E155B6">
      <w:pPr>
        <w:pStyle w:val="poznmkypodarou"/>
      </w:pPr>
      <w:r>
        <w:rPr>
          <w:rStyle w:val="Znakapoznpodarou"/>
        </w:rPr>
        <w:footnoteRef/>
      </w:r>
      <w:r>
        <w:t xml:space="preserve"> </w:t>
      </w:r>
      <w:r>
        <w:rPr>
          <w:i/>
        </w:rPr>
        <w:t xml:space="preserve">Bible. </w:t>
      </w:r>
      <w:r>
        <w:t>2008.</w:t>
      </w:r>
    </w:p>
  </w:footnote>
  <w:footnote w:id="51">
    <w:p w:rsidR="00457B1C" w:rsidRDefault="00457B1C" w:rsidP="00E155B6">
      <w:pPr>
        <w:pStyle w:val="poznmkypodarou"/>
      </w:pPr>
      <w:r>
        <w:rPr>
          <w:rStyle w:val="Znakapoznpodarou"/>
        </w:rPr>
        <w:footnoteRef/>
      </w:r>
      <w:r>
        <w:t xml:space="preserve"> Srov. PAVEL IV. Evangelii nuntiandi. E</w:t>
      </w:r>
      <w:r w:rsidRPr="00A87198">
        <w:t xml:space="preserve">xhortace o hlásání evangelia v dnešním </w:t>
      </w:r>
      <w:r>
        <w:t xml:space="preserve">světě. In  </w:t>
      </w:r>
      <w:r w:rsidRPr="00433183">
        <w:t xml:space="preserve">HALLON, J. </w:t>
      </w:r>
      <w:r w:rsidRPr="00433183">
        <w:rPr>
          <w:i/>
        </w:rPr>
        <w:t>Jedno srdce a jedna duša. Tajomstvo malého společenstva a jeho zapojenie do života farnosti</w:t>
      </w:r>
      <w:r>
        <w:rPr>
          <w:i/>
        </w:rPr>
        <w:t>.</w:t>
      </w:r>
    </w:p>
  </w:footnote>
  <w:footnote w:id="52">
    <w:p w:rsidR="00457B1C" w:rsidRDefault="00457B1C" w:rsidP="00E155B6">
      <w:pPr>
        <w:pStyle w:val="poznmkypodarou"/>
      </w:pPr>
      <w:r>
        <w:rPr>
          <w:rStyle w:val="Znakapoznpodarou"/>
        </w:rPr>
        <w:footnoteRef/>
      </w:r>
      <w:r>
        <w:t xml:space="preserve"> Srov. PAVEL IV. </w:t>
      </w:r>
      <w:r>
        <w:rPr>
          <w:i/>
        </w:rPr>
        <w:t>L</w:t>
      </w:r>
      <w:r w:rsidRPr="00A87198">
        <w:rPr>
          <w:i/>
        </w:rPr>
        <w:t>umen gentium</w:t>
      </w:r>
      <w:r>
        <w:rPr>
          <w:i/>
        </w:rPr>
        <w:t xml:space="preserve"> </w:t>
      </w:r>
      <w:r>
        <w:rPr>
          <w:rStyle w:val="Zdraznn"/>
          <w:i w:val="0"/>
          <w:iCs w:val="0"/>
        </w:rPr>
        <w:t xml:space="preserve">[online]. Poslední změna 2013 [cit. 30-12-2013]. Dostupné z: </w:t>
      </w:r>
      <w:hyperlink r:id="rId10" w:history="1">
        <w:r w:rsidRPr="00C166C1">
          <w:rPr>
            <w:rStyle w:val="Hypertextovodkaz"/>
          </w:rPr>
          <w:t>http://www.vatican.va/archive/hist_councils/ii_vatican_council/documents/vat-ii_const_19641121_lumen-gentium_en.html</w:t>
        </w:r>
      </w:hyperlink>
      <w:r>
        <w:rPr>
          <w:rStyle w:val="Zdraznn"/>
          <w:i w:val="0"/>
          <w:iCs w:val="0"/>
        </w:rPr>
        <w:t>.</w:t>
      </w:r>
    </w:p>
  </w:footnote>
  <w:footnote w:id="53">
    <w:p w:rsidR="00457B1C" w:rsidRPr="006F2FCD" w:rsidRDefault="00457B1C" w:rsidP="00E155B6">
      <w:pPr>
        <w:pStyle w:val="poznmkypodarou"/>
      </w:pPr>
      <w:r>
        <w:rPr>
          <w:rStyle w:val="Znakapoznpodarou"/>
        </w:rPr>
        <w:footnoteRef/>
      </w:r>
      <w:r>
        <w:t xml:space="preserve"> Srov. </w:t>
      </w:r>
      <w:r w:rsidRPr="00796E5B">
        <w:rPr>
          <w:rStyle w:val="Zdraznn"/>
          <w:i w:val="0"/>
          <w:iCs w:val="0"/>
        </w:rPr>
        <w:t xml:space="preserve">JAN PAVEL II. </w:t>
      </w:r>
      <w:r w:rsidRPr="00796E5B">
        <w:rPr>
          <w:rStyle w:val="Zdraznn"/>
          <w:iCs w:val="0"/>
        </w:rPr>
        <w:t>Christifideles laici. Posynodní apoštolský list o povolání a poslání laiků v církvi a ve světě.</w:t>
      </w:r>
      <w:r>
        <w:rPr>
          <w:rStyle w:val="Zdraznn"/>
          <w:iCs w:val="0"/>
        </w:rPr>
        <w:t xml:space="preserve"> </w:t>
      </w:r>
      <w:r>
        <w:rPr>
          <w:rStyle w:val="Zdraznn"/>
          <w:i w:val="0"/>
          <w:iCs w:val="0"/>
        </w:rPr>
        <w:t>1996.</w:t>
      </w:r>
    </w:p>
  </w:footnote>
  <w:footnote w:id="54">
    <w:p w:rsidR="00457B1C" w:rsidRPr="00215A17" w:rsidRDefault="00457B1C" w:rsidP="00E155B6">
      <w:pPr>
        <w:pStyle w:val="poznmkypodarou"/>
      </w:pPr>
      <w:r>
        <w:rPr>
          <w:rStyle w:val="Znakapoznpodarou"/>
        </w:rPr>
        <w:footnoteRef/>
      </w:r>
      <w:r>
        <w:t xml:space="preserve"> Srov. BALÍK, J. </w:t>
      </w:r>
      <w:r>
        <w:rPr>
          <w:i/>
        </w:rPr>
        <w:t xml:space="preserve">Na cestě s mladými. </w:t>
      </w:r>
      <w:r>
        <w:t>2004.</w:t>
      </w:r>
    </w:p>
  </w:footnote>
  <w:footnote w:id="55">
    <w:p w:rsidR="00457B1C" w:rsidRPr="00215A17" w:rsidRDefault="00457B1C" w:rsidP="00E155B6">
      <w:pPr>
        <w:pStyle w:val="poznmkypodarou"/>
      </w:pPr>
      <w:r>
        <w:rPr>
          <w:rStyle w:val="Znakapoznpodarou"/>
        </w:rPr>
        <w:footnoteRef/>
      </w:r>
      <w:r>
        <w:t xml:space="preserve"> Srov. </w:t>
      </w:r>
      <w:r w:rsidRPr="00433183">
        <w:t xml:space="preserve">HALLON, J. </w:t>
      </w:r>
      <w:r w:rsidRPr="00D17C49">
        <w:rPr>
          <w:i/>
        </w:rPr>
        <w:t>Jedno srdce a jedna duša. Tajomstvo malého společenstva a jeho zapojenie do života farnosti</w:t>
      </w:r>
      <w:r w:rsidRPr="00433183">
        <w:t>.</w:t>
      </w:r>
      <w:r>
        <w:t xml:space="preserve"> S. 48. </w:t>
      </w:r>
    </w:p>
  </w:footnote>
  <w:footnote w:id="56">
    <w:p w:rsidR="00457B1C" w:rsidRDefault="00457B1C" w:rsidP="00E155B6">
      <w:pPr>
        <w:pStyle w:val="poznmkypodarou"/>
      </w:pPr>
      <w:r w:rsidRPr="00651D87">
        <w:rPr>
          <w:rStyle w:val="Znakapoznpodarou"/>
          <w:rFonts w:cs="Times New Roman"/>
          <w:szCs w:val="20"/>
        </w:rPr>
        <w:footnoteRef/>
      </w:r>
      <w:r w:rsidRPr="00651D87">
        <w:rPr>
          <w:rFonts w:cs="Times New Roman"/>
          <w:szCs w:val="20"/>
        </w:rPr>
        <w:t xml:space="preserve"> Srov. PAVEL IV. </w:t>
      </w:r>
      <w:r w:rsidRPr="00D17C49">
        <w:rPr>
          <w:rFonts w:cs="Times New Roman"/>
          <w:i/>
          <w:szCs w:val="20"/>
        </w:rPr>
        <w:t>Lumen gentium</w:t>
      </w:r>
      <w:r w:rsidRPr="00651D87">
        <w:rPr>
          <w:rFonts w:cs="Times New Roman"/>
          <w:szCs w:val="20"/>
        </w:rPr>
        <w:t xml:space="preserve"> </w:t>
      </w:r>
      <w:r w:rsidRPr="00651D87">
        <w:rPr>
          <w:rStyle w:val="Zdraznn"/>
          <w:rFonts w:cs="Times New Roman"/>
          <w:i w:val="0"/>
          <w:iCs w:val="0"/>
          <w:szCs w:val="20"/>
        </w:rPr>
        <w:t xml:space="preserve">[online]. Poslední změna 2013 [cit. 30-12-2013]. Dostupné z </w:t>
      </w:r>
      <w:hyperlink r:id="rId11" w:history="1">
        <w:r w:rsidRPr="00651D87">
          <w:rPr>
            <w:rStyle w:val="Hypertextovodkaz"/>
            <w:rFonts w:cs="Times New Roman"/>
            <w:szCs w:val="20"/>
          </w:rPr>
          <w:t>http://www.vatican.va/archive/hist_councils/ii_vatican_council/documents/vat-ii_const_19641121_lumen-gentium_en.html</w:t>
        </w:r>
      </w:hyperlink>
      <w:r w:rsidRPr="00651D87">
        <w:rPr>
          <w:rStyle w:val="Zdraznn"/>
          <w:rFonts w:cs="Times New Roman"/>
          <w:i w:val="0"/>
          <w:iCs w:val="0"/>
          <w:szCs w:val="20"/>
        </w:rPr>
        <w:t xml:space="preserve">. </w:t>
      </w:r>
    </w:p>
  </w:footnote>
  <w:footnote w:id="57">
    <w:p w:rsidR="00457B1C" w:rsidRPr="00651D87" w:rsidRDefault="00457B1C" w:rsidP="00E155B6">
      <w:pPr>
        <w:pStyle w:val="poznmkypodarou"/>
      </w:pPr>
      <w:r>
        <w:rPr>
          <w:rStyle w:val="Znakapoznpodarou"/>
        </w:rPr>
        <w:footnoteRef/>
      </w:r>
      <w:r>
        <w:t xml:space="preserve"> Srov. </w:t>
      </w:r>
      <w:r w:rsidRPr="00433183">
        <w:t xml:space="preserve">KAPLÁNEK, M. </w:t>
      </w:r>
      <w:r w:rsidRPr="00D17C49">
        <w:rPr>
          <w:i/>
        </w:rPr>
        <w:t>Pastorace mládeže. Studijní text pro pracovníky s mládeží.</w:t>
      </w:r>
      <w:r>
        <w:t xml:space="preserve"> 1999. </w:t>
      </w:r>
    </w:p>
  </w:footnote>
  <w:footnote w:id="58">
    <w:p w:rsidR="00457B1C" w:rsidRPr="00E155B6" w:rsidRDefault="00457B1C" w:rsidP="00E155B6">
      <w:pPr>
        <w:pStyle w:val="poznmkypodarou"/>
      </w:pPr>
      <w:r w:rsidRPr="00E155B6">
        <w:rPr>
          <w:rStyle w:val="Znakapoznpodarou"/>
          <w:vertAlign w:val="baseline"/>
        </w:rPr>
        <w:footnoteRef/>
      </w:r>
      <w:r w:rsidRPr="00E155B6">
        <w:t xml:space="preserve"> Srov. HALLON, J. </w:t>
      </w:r>
      <w:r w:rsidRPr="00D17C49">
        <w:rPr>
          <w:i/>
        </w:rPr>
        <w:t>Jedno srdce a jedna duša. Tajomstvo malého společenstva a jeho zapojenie do života farnosti</w:t>
      </w:r>
      <w:r w:rsidRPr="00E155B6">
        <w:t>.</w:t>
      </w:r>
    </w:p>
  </w:footnote>
  <w:footnote w:id="59">
    <w:p w:rsidR="00457B1C" w:rsidRPr="00E155B6" w:rsidRDefault="00457B1C" w:rsidP="00E155B6">
      <w:pPr>
        <w:pStyle w:val="poznmkypodarou"/>
      </w:pPr>
      <w:r w:rsidRPr="00E155B6">
        <w:rPr>
          <w:rStyle w:val="Znakapoznpodarou"/>
          <w:vertAlign w:val="baseline"/>
        </w:rPr>
        <w:footnoteRef/>
      </w:r>
      <w:r w:rsidRPr="00E155B6">
        <w:t xml:space="preserve"> Srov. JAN PAVEL II. </w:t>
      </w:r>
      <w:r w:rsidRPr="00D17C49">
        <w:rPr>
          <w:i/>
        </w:rPr>
        <w:t>Kristus Vás miluje</w:t>
      </w:r>
      <w:r w:rsidRPr="00E155B6">
        <w:t>. 2001.</w:t>
      </w:r>
    </w:p>
  </w:footnote>
  <w:footnote w:id="60">
    <w:p w:rsidR="00457B1C" w:rsidRPr="00E155B6" w:rsidRDefault="00457B1C" w:rsidP="00E155B6">
      <w:pPr>
        <w:pStyle w:val="poznmkypodarou"/>
      </w:pPr>
      <w:r w:rsidRPr="00E155B6">
        <w:rPr>
          <w:rStyle w:val="Znakapoznpodarou"/>
          <w:vertAlign w:val="baseline"/>
        </w:rPr>
        <w:footnoteRef/>
      </w:r>
      <w:r w:rsidRPr="00E155B6">
        <w:t xml:space="preserve"> Srov. BREZINKA, W. </w:t>
      </w:r>
      <w:r w:rsidRPr="00D17C49">
        <w:rPr>
          <w:i/>
        </w:rPr>
        <w:t>Filozofické základy výchovy.</w:t>
      </w:r>
      <w:r w:rsidRPr="00E155B6">
        <w:t xml:space="preserve"> 1996.</w:t>
      </w:r>
    </w:p>
  </w:footnote>
  <w:footnote w:id="61">
    <w:p w:rsidR="00457B1C" w:rsidRPr="00EA3340" w:rsidRDefault="00457B1C" w:rsidP="00E155B6">
      <w:pPr>
        <w:pStyle w:val="poznmkypodarou"/>
      </w:pPr>
      <w:r>
        <w:rPr>
          <w:rStyle w:val="Znakapoznpodarou"/>
        </w:rPr>
        <w:footnoteRef/>
      </w:r>
      <w:r>
        <w:t xml:space="preserve"> Srov. </w:t>
      </w:r>
      <w:r w:rsidRPr="00433183">
        <w:t xml:space="preserve">KAPLÁNEK, M. </w:t>
      </w:r>
      <w:r w:rsidRPr="00D17C49">
        <w:rPr>
          <w:i/>
        </w:rPr>
        <w:t>Pastorace mládeže. Studijní text pro pracovníky s mládeží.</w:t>
      </w:r>
      <w:r>
        <w:t xml:space="preserve"> 1999.</w:t>
      </w:r>
    </w:p>
  </w:footnote>
  <w:footnote w:id="62">
    <w:p w:rsidR="00457B1C" w:rsidRPr="00D17C49" w:rsidRDefault="00457B1C" w:rsidP="00E155B6">
      <w:pPr>
        <w:pStyle w:val="poznmkypodarou"/>
        <w:rPr>
          <w:i/>
        </w:rPr>
      </w:pPr>
      <w:r>
        <w:rPr>
          <w:rStyle w:val="Znakapoznpodarou"/>
        </w:rPr>
        <w:footnoteRef/>
      </w:r>
      <w:r>
        <w:t xml:space="preserve"> Srov. </w:t>
      </w:r>
      <w:r w:rsidRPr="00433183">
        <w:t xml:space="preserve">HALLON, J. </w:t>
      </w:r>
      <w:r w:rsidRPr="00D17C49">
        <w:rPr>
          <w:i/>
        </w:rPr>
        <w:t>Jedno srdce a jedna duša. Tajomstvo malého společenstva a jeho zapojenie do života farnosti.</w:t>
      </w:r>
    </w:p>
    <w:p w:rsidR="00457B1C" w:rsidRDefault="00457B1C" w:rsidP="00E155B6">
      <w:pPr>
        <w:pStyle w:val="poznmkypodarou"/>
      </w:pPr>
    </w:p>
  </w:footnote>
  <w:footnote w:id="63">
    <w:p w:rsidR="00457B1C" w:rsidRPr="00EA3340" w:rsidRDefault="00457B1C" w:rsidP="00E155B6">
      <w:pPr>
        <w:pStyle w:val="poznmkypodarou"/>
      </w:pPr>
      <w:r>
        <w:rPr>
          <w:rStyle w:val="Znakapoznpodarou"/>
        </w:rPr>
        <w:footnoteRef/>
      </w:r>
      <w:r>
        <w:t xml:space="preserve"> Srov. FIŠAR, I. – OBR, K. a kol. </w:t>
      </w:r>
      <w:r w:rsidRPr="00D17C49">
        <w:rPr>
          <w:i/>
        </w:rPr>
        <w:t xml:space="preserve">Kurz animátor. Studijní materiál pro účastníky kurzu.  </w:t>
      </w:r>
      <w:r w:rsidRPr="00EA3340">
        <w:t>2011.</w:t>
      </w:r>
    </w:p>
  </w:footnote>
  <w:footnote w:id="64">
    <w:p w:rsidR="00457B1C" w:rsidRPr="00EA3340" w:rsidRDefault="00457B1C" w:rsidP="00E155B6">
      <w:pPr>
        <w:pStyle w:val="poznmkypodarou"/>
      </w:pPr>
      <w:r>
        <w:rPr>
          <w:rStyle w:val="Znakapoznpodarou"/>
        </w:rPr>
        <w:footnoteRef/>
      </w:r>
      <w:r>
        <w:t xml:space="preserve"> Bible. 2008. Mt 18;20.</w:t>
      </w:r>
    </w:p>
  </w:footnote>
  <w:footnote w:id="65">
    <w:p w:rsidR="00457B1C" w:rsidRPr="00EA3340" w:rsidRDefault="00457B1C" w:rsidP="00E155B6">
      <w:pPr>
        <w:pStyle w:val="poznmkypodarou"/>
      </w:pPr>
      <w:r>
        <w:rPr>
          <w:rStyle w:val="Znakapoznpodarou"/>
        </w:rPr>
        <w:footnoteRef/>
      </w:r>
      <w:r>
        <w:t xml:space="preserve"> Srov. VRACOVSKÝ, J. </w:t>
      </w:r>
      <w:r w:rsidRPr="00D17C49">
        <w:rPr>
          <w:i/>
        </w:rPr>
        <w:t>Chaloupky: salesiánské prázdninové tábory v době totality</w:t>
      </w:r>
      <w:r>
        <w:t>. 2002.</w:t>
      </w:r>
    </w:p>
  </w:footnote>
  <w:footnote w:id="66">
    <w:p w:rsidR="00457B1C" w:rsidRPr="00EA3340" w:rsidRDefault="00457B1C" w:rsidP="00E155B6">
      <w:pPr>
        <w:pStyle w:val="poznmkypodarou"/>
      </w:pPr>
      <w:r>
        <w:rPr>
          <w:rStyle w:val="Znakapoznpodarou"/>
        </w:rPr>
        <w:footnoteRef/>
      </w:r>
      <w:r>
        <w:t xml:space="preserve"> Srov. JAN PAVEL II. </w:t>
      </w:r>
      <w:r>
        <w:rPr>
          <w:i/>
        </w:rPr>
        <w:t>Novo millennio ineunte.</w:t>
      </w:r>
      <w:r>
        <w:t>2001.</w:t>
      </w:r>
    </w:p>
  </w:footnote>
  <w:footnote w:id="67">
    <w:p w:rsidR="00457B1C" w:rsidRPr="006B2C37" w:rsidRDefault="00457B1C" w:rsidP="00E155B6">
      <w:pPr>
        <w:pStyle w:val="poznmkypodarou"/>
      </w:pPr>
      <w:r w:rsidRPr="006B2C37">
        <w:rPr>
          <w:rStyle w:val="Znakapoznpodarou"/>
          <w:rFonts w:cs="Times New Roman"/>
        </w:rPr>
        <w:footnoteRef/>
      </w:r>
      <w:r w:rsidRPr="006B2C37">
        <w:t xml:space="preserve"> Srov. BELZ, H. – SIEGRIST, M. </w:t>
      </w:r>
      <w:r w:rsidRPr="006B2C37">
        <w:rPr>
          <w:i/>
        </w:rPr>
        <w:t>Klíčové kompetence a jejich rozvíjení.</w:t>
      </w:r>
      <w:r w:rsidRPr="006B2C37">
        <w:t xml:space="preserve"> 2001.</w:t>
      </w:r>
    </w:p>
  </w:footnote>
  <w:footnote w:id="68">
    <w:p w:rsidR="00457B1C" w:rsidRPr="006B2C37" w:rsidRDefault="00457B1C" w:rsidP="00E155B6">
      <w:pPr>
        <w:pStyle w:val="poznmkypodarou"/>
      </w:pPr>
      <w:r w:rsidRPr="006B2C37">
        <w:rPr>
          <w:rStyle w:val="Znakapoznpodarou"/>
          <w:rFonts w:cs="Times New Roman"/>
        </w:rPr>
        <w:footnoteRef/>
      </w:r>
      <w:r w:rsidRPr="006B2C37">
        <w:t xml:space="preserve"> Srov. BALÍK, J. </w:t>
      </w:r>
      <w:r w:rsidRPr="006B2C37">
        <w:rPr>
          <w:i/>
        </w:rPr>
        <w:t>Na cestě s mladými. O službě církve mladým lidem.</w:t>
      </w:r>
      <w:r w:rsidRPr="006B2C37">
        <w:t xml:space="preserve"> 2004. s. 328.</w:t>
      </w:r>
    </w:p>
  </w:footnote>
  <w:footnote w:id="69">
    <w:p w:rsidR="00457B1C" w:rsidRDefault="00457B1C" w:rsidP="00E155B6">
      <w:pPr>
        <w:pStyle w:val="poznmkypodarou"/>
      </w:pPr>
      <w:r w:rsidRPr="006B2C37">
        <w:rPr>
          <w:rStyle w:val="Znakapoznpodarou"/>
          <w:rFonts w:cs="Times New Roman"/>
        </w:rPr>
        <w:footnoteRef/>
      </w:r>
      <w:r w:rsidRPr="006B2C37">
        <w:t xml:space="preserve"> Srov. BALÍK, J. </w:t>
      </w:r>
      <w:r w:rsidRPr="006B2C37">
        <w:rPr>
          <w:i/>
        </w:rPr>
        <w:t>Na cestě s mladými. O službě církve mladým lidem.</w:t>
      </w:r>
      <w:r w:rsidRPr="006B2C37">
        <w:t xml:space="preserve"> 2004.</w:t>
      </w:r>
    </w:p>
  </w:footnote>
  <w:footnote w:id="70">
    <w:p w:rsidR="00457B1C" w:rsidRPr="00D17C49" w:rsidRDefault="00457B1C" w:rsidP="00D17C49">
      <w:pPr>
        <w:pStyle w:val="poznmkypodarou"/>
        <w:rPr>
          <w:i/>
        </w:rPr>
      </w:pPr>
      <w:r>
        <w:rPr>
          <w:rStyle w:val="Znakapoznpodarou"/>
        </w:rPr>
        <w:footnoteRef/>
      </w:r>
      <w:r>
        <w:t xml:space="preserve"> </w:t>
      </w:r>
      <w:r w:rsidRPr="00433183">
        <w:t xml:space="preserve">HALLON, J. </w:t>
      </w:r>
      <w:r w:rsidRPr="00D17C49">
        <w:rPr>
          <w:i/>
        </w:rPr>
        <w:t>Jedno srdce a jedna duša. Tajomstvo malého společenstva a jeho zapojenie do života farnosti.</w:t>
      </w:r>
      <w:r>
        <w:rPr>
          <w:i/>
        </w:rPr>
        <w:t xml:space="preserve"> </w:t>
      </w:r>
      <w:r>
        <w:t>s. 47.</w:t>
      </w:r>
    </w:p>
  </w:footnote>
  <w:footnote w:id="71">
    <w:p w:rsidR="00457B1C" w:rsidRPr="00D17C49" w:rsidRDefault="00457B1C" w:rsidP="00E155B6">
      <w:pPr>
        <w:pStyle w:val="poznmkypodarou"/>
        <w:rPr>
          <w:i/>
        </w:rPr>
      </w:pPr>
      <w:r>
        <w:rPr>
          <w:rStyle w:val="Znakapoznpodarou"/>
        </w:rPr>
        <w:footnoteRef/>
      </w:r>
      <w:r>
        <w:t xml:space="preserve"> srov. </w:t>
      </w:r>
      <w:r w:rsidRPr="00433183">
        <w:t>HALLON, J</w:t>
      </w:r>
      <w:r w:rsidRPr="00D17C49">
        <w:rPr>
          <w:i/>
        </w:rPr>
        <w:t>. Jedno srdce a jedna duša. Tajomstvo malého společenstva a jeho zapojenie do života farnosti.</w:t>
      </w:r>
    </w:p>
  </w:footnote>
  <w:footnote w:id="72">
    <w:p w:rsidR="00457B1C" w:rsidRPr="00F50DE3" w:rsidRDefault="00457B1C" w:rsidP="00E155B6">
      <w:pPr>
        <w:pStyle w:val="poznmkypodarou"/>
      </w:pPr>
      <w:r>
        <w:rPr>
          <w:rStyle w:val="Znakapoznpodarou"/>
        </w:rPr>
        <w:footnoteRef/>
      </w:r>
      <w:r>
        <w:t xml:space="preserve"> Srov. PILÍK, K. </w:t>
      </w:r>
      <w:r>
        <w:rPr>
          <w:i/>
        </w:rPr>
        <w:t xml:space="preserve">Svědkové naděje. </w:t>
      </w:r>
      <w:r>
        <w:t>2003.</w:t>
      </w:r>
    </w:p>
  </w:footnote>
  <w:footnote w:id="73">
    <w:p w:rsidR="00457B1C" w:rsidRPr="00F50DE3" w:rsidRDefault="00457B1C" w:rsidP="00E155B6">
      <w:pPr>
        <w:pStyle w:val="poznmkypodarou"/>
      </w:pPr>
      <w:r>
        <w:rPr>
          <w:rStyle w:val="Znakapoznpodarou"/>
        </w:rPr>
        <w:footnoteRef/>
      </w:r>
      <w:r>
        <w:t xml:space="preserve"> Srov. BALÍK, J. </w:t>
      </w:r>
      <w:r>
        <w:rPr>
          <w:i/>
        </w:rPr>
        <w:t>Na cestě s mladými. O službě církve mladým lidem.</w:t>
      </w:r>
      <w:r>
        <w:t xml:space="preserve"> 2004.</w:t>
      </w:r>
    </w:p>
  </w:footnote>
  <w:footnote w:id="74">
    <w:p w:rsidR="00457B1C" w:rsidRPr="00D17C49" w:rsidRDefault="00457B1C" w:rsidP="00E155B6">
      <w:pPr>
        <w:pStyle w:val="poznmkypodarou"/>
        <w:rPr>
          <w:i/>
        </w:rPr>
      </w:pPr>
      <w:r>
        <w:rPr>
          <w:rStyle w:val="Znakapoznpodarou"/>
        </w:rPr>
        <w:footnoteRef/>
      </w:r>
      <w:r>
        <w:t xml:space="preserve"> Srov. </w:t>
      </w:r>
      <w:r w:rsidRPr="00433183">
        <w:t>HALLON, J</w:t>
      </w:r>
      <w:r w:rsidRPr="00D17C49">
        <w:rPr>
          <w:i/>
        </w:rPr>
        <w:t>. Jedno srdce a jedna duša. Tajomstvo malého společenstva a jeho zapojenie do života farnosti.</w:t>
      </w:r>
    </w:p>
  </w:footnote>
  <w:footnote w:id="75">
    <w:p w:rsidR="00457B1C" w:rsidRPr="00F81F87" w:rsidRDefault="00457B1C" w:rsidP="00E155B6">
      <w:pPr>
        <w:pStyle w:val="poznmkypodarou"/>
      </w:pPr>
      <w:r>
        <w:rPr>
          <w:rStyle w:val="Znakapoznpodarou"/>
        </w:rPr>
        <w:footnoteRef/>
      </w:r>
      <w:r>
        <w:t xml:space="preserve"> Srov. BALÍK, J. </w:t>
      </w:r>
      <w:r w:rsidRPr="00D17C49">
        <w:rPr>
          <w:i/>
        </w:rPr>
        <w:t>Na cestě s mladými. O službě církve mladým lidem</w:t>
      </w:r>
      <w:r w:rsidRPr="00F81F87">
        <w:t>. 2004.</w:t>
      </w:r>
    </w:p>
  </w:footnote>
  <w:footnote w:id="76">
    <w:p w:rsidR="00457B1C" w:rsidRPr="00F81F87" w:rsidRDefault="00457B1C" w:rsidP="00E155B6">
      <w:pPr>
        <w:pStyle w:val="poznmkypodarou"/>
      </w:pPr>
      <w:r w:rsidRPr="00F81F87">
        <w:rPr>
          <w:rStyle w:val="Znakapoznpodarou"/>
        </w:rPr>
        <w:footnoteRef/>
      </w:r>
      <w:r w:rsidRPr="00F81F87">
        <w:t xml:space="preserve"> Srov. PLHÁKOVÁ, A. </w:t>
      </w:r>
      <w:r w:rsidRPr="00D17C49">
        <w:rPr>
          <w:i/>
        </w:rPr>
        <w:t>Učebnice obecné psychologie</w:t>
      </w:r>
      <w:r w:rsidRPr="00F81F87">
        <w:t>. 2004. s. 319.</w:t>
      </w:r>
    </w:p>
  </w:footnote>
  <w:footnote w:id="77">
    <w:p w:rsidR="00457B1C" w:rsidRDefault="00457B1C" w:rsidP="00E155B6">
      <w:pPr>
        <w:pStyle w:val="poznmkypodarou"/>
      </w:pPr>
      <w:r>
        <w:rPr>
          <w:rStyle w:val="Znakapoznpodarou"/>
        </w:rPr>
        <w:footnoteRef/>
      </w:r>
      <w:r>
        <w:t xml:space="preserve"> </w:t>
      </w:r>
      <w:r w:rsidRPr="00F81F87">
        <w:t xml:space="preserve">Srov. PLHÁKOVÁ, A. </w:t>
      </w:r>
      <w:r w:rsidRPr="00D17C49">
        <w:rPr>
          <w:i/>
        </w:rPr>
        <w:t>Učebnice obecné psychologie</w:t>
      </w:r>
      <w:r w:rsidRPr="00F81F87">
        <w:t>. 2004. s. 319.</w:t>
      </w:r>
    </w:p>
  </w:footnote>
  <w:footnote w:id="78">
    <w:p w:rsidR="00074161" w:rsidRDefault="00457B1C" w:rsidP="00E155B6">
      <w:pPr>
        <w:pStyle w:val="poznmkypodarou"/>
        <w:rPr>
          <w:rStyle w:val="Zdraznn"/>
          <w:i w:val="0"/>
          <w:iCs w:val="0"/>
        </w:rPr>
      </w:pPr>
      <w:r>
        <w:rPr>
          <w:rStyle w:val="Znakapoznpodarou"/>
        </w:rPr>
        <w:footnoteRef/>
      </w:r>
      <w:r>
        <w:t xml:space="preserve"> </w:t>
      </w:r>
      <w:r w:rsidRPr="00D17C49">
        <w:rPr>
          <w:i/>
        </w:rPr>
        <w:t>Katolická církev v České Republice</w:t>
      </w:r>
      <w:r>
        <w:t xml:space="preserve">. </w:t>
      </w:r>
      <w:r>
        <w:rPr>
          <w:rStyle w:val="Zdraznn"/>
          <w:i w:val="0"/>
          <w:iCs w:val="0"/>
        </w:rPr>
        <w:t xml:space="preserve">[online]. </w:t>
      </w:r>
    </w:p>
    <w:p w:rsidR="00074161" w:rsidRDefault="00457B1C" w:rsidP="00E155B6">
      <w:pPr>
        <w:pStyle w:val="poznmkypodarou"/>
        <w:rPr>
          <w:rStyle w:val="Zdraznn"/>
          <w:i w:val="0"/>
          <w:iCs w:val="0"/>
        </w:rPr>
      </w:pPr>
      <w:r>
        <w:rPr>
          <w:rStyle w:val="Zdraznn"/>
          <w:i w:val="0"/>
          <w:iCs w:val="0"/>
        </w:rPr>
        <w:t xml:space="preserve">Poslední změna 2014 [cit. 05- 02- 2014]. </w:t>
      </w:r>
    </w:p>
    <w:p w:rsidR="00457B1C" w:rsidRDefault="00457B1C" w:rsidP="00E155B6">
      <w:pPr>
        <w:pStyle w:val="poznmkypodarou"/>
      </w:pPr>
      <w:r>
        <w:rPr>
          <w:rStyle w:val="Zdraznn"/>
          <w:i w:val="0"/>
          <w:iCs w:val="0"/>
        </w:rPr>
        <w:t xml:space="preserve">Dostupné z: </w:t>
      </w:r>
      <w:hyperlink r:id="rId12" w:history="1">
        <w:r w:rsidRPr="007B0E1D">
          <w:rPr>
            <w:rStyle w:val="Hypertextovodkaz"/>
          </w:rPr>
          <w:t>http://www.cirkev.cz/cirkev-v-cr/dieceze-v-cr/</w:t>
        </w:r>
      </w:hyperlink>
      <w:r>
        <w:rPr>
          <w:rStyle w:val="Zdraznn"/>
          <w:i w:val="0"/>
          <w:iCs w:val="0"/>
        </w:rPr>
        <w:t>.</w:t>
      </w:r>
    </w:p>
  </w:footnote>
  <w:footnote w:id="79">
    <w:p w:rsidR="00457B1C" w:rsidRDefault="00457B1C" w:rsidP="00E155B6">
      <w:pPr>
        <w:pStyle w:val="poznmkypodarou"/>
      </w:pPr>
      <w:r w:rsidRPr="00D17C49">
        <w:rPr>
          <w:rStyle w:val="Znakapoznpodarou"/>
          <w:i/>
        </w:rPr>
        <w:footnoteRef/>
      </w:r>
      <w:r w:rsidRPr="00D17C49">
        <w:rPr>
          <w:i/>
        </w:rPr>
        <w:t xml:space="preserve"> Arcidiecéze Olomoucká</w:t>
      </w:r>
      <w:r>
        <w:t xml:space="preserve">. </w:t>
      </w:r>
      <w:r>
        <w:rPr>
          <w:rStyle w:val="Zdraznn"/>
          <w:i w:val="0"/>
          <w:iCs w:val="0"/>
        </w:rPr>
        <w:t xml:space="preserve">[online]. Poslední změna listopad 2011. [cit. 01- 02- 2014]. Dostupné z: </w:t>
      </w:r>
      <w:hyperlink r:id="rId13" w:history="1">
        <w:r w:rsidRPr="00C166C1">
          <w:rPr>
            <w:rStyle w:val="Hypertextovodkaz"/>
          </w:rPr>
          <w:t>http://www.ado.cz/obsah/dekanat-valasske-klobouky</w:t>
        </w:r>
      </w:hyperlink>
      <w:r>
        <w:rPr>
          <w:rStyle w:val="Zdraznn"/>
          <w:i w:val="0"/>
          <w:iCs w:val="0"/>
        </w:rPr>
        <w:t>.</w:t>
      </w:r>
    </w:p>
  </w:footnote>
  <w:footnote w:id="80">
    <w:p w:rsidR="00457B1C" w:rsidRPr="00D56467" w:rsidRDefault="00457B1C" w:rsidP="00E155B6">
      <w:pPr>
        <w:pStyle w:val="poznmkypodarou"/>
        <w:rPr>
          <w:rStyle w:val="Zdraznn"/>
          <w:rFonts w:cs="Times New Roman"/>
          <w:i w:val="0"/>
          <w:iCs w:val="0"/>
          <w:szCs w:val="20"/>
        </w:rPr>
      </w:pPr>
      <w:r w:rsidRPr="00D56467">
        <w:rPr>
          <w:rStyle w:val="Znakapoznpodarou"/>
          <w:rFonts w:cs="Times New Roman"/>
          <w:szCs w:val="20"/>
        </w:rPr>
        <w:footnoteRef/>
      </w:r>
      <w:r w:rsidRPr="00D56467">
        <w:t xml:space="preserve"> </w:t>
      </w:r>
      <w:r w:rsidRPr="00D17C49">
        <w:rPr>
          <w:i/>
        </w:rPr>
        <w:t>Pozlovice</w:t>
      </w:r>
      <w:r w:rsidRPr="00D56467">
        <w:t xml:space="preserve">. </w:t>
      </w:r>
      <w:r w:rsidRPr="00D56467">
        <w:rPr>
          <w:rStyle w:val="Zdraznn"/>
          <w:rFonts w:cs="Times New Roman"/>
          <w:i w:val="0"/>
          <w:iCs w:val="0"/>
          <w:szCs w:val="20"/>
        </w:rPr>
        <w:t xml:space="preserve">[online]. Poslední změna </w:t>
      </w:r>
      <w:r w:rsidRPr="00D56467">
        <w:rPr>
          <w:color w:val="000000"/>
          <w:shd w:val="clear" w:color="auto" w:fill="FFFFFF"/>
        </w:rPr>
        <w:t>04. 02. 2014.</w:t>
      </w:r>
      <w:r w:rsidRPr="00D56467">
        <w:rPr>
          <w:rStyle w:val="Zdraznn"/>
          <w:rFonts w:cs="Times New Roman"/>
          <w:i w:val="0"/>
          <w:iCs w:val="0"/>
          <w:szCs w:val="20"/>
        </w:rPr>
        <w:t xml:space="preserve"> [cit. 03- 02- 2014]. Dostupné z: </w:t>
      </w:r>
      <w:hyperlink r:id="rId14" w:history="1">
        <w:r w:rsidRPr="00D56467">
          <w:rPr>
            <w:rStyle w:val="Hypertextovodkaz"/>
            <w:rFonts w:cs="Times New Roman"/>
            <w:szCs w:val="20"/>
          </w:rPr>
          <w:t>http://www.pozlovice.cz/obec.php</w:t>
        </w:r>
      </w:hyperlink>
      <w:r w:rsidRPr="00D56467">
        <w:rPr>
          <w:rStyle w:val="Zdraznn"/>
          <w:rFonts w:cs="Times New Roman"/>
          <w:i w:val="0"/>
          <w:iCs w:val="0"/>
          <w:szCs w:val="20"/>
        </w:rPr>
        <w:t>.</w:t>
      </w:r>
    </w:p>
    <w:p w:rsidR="00457B1C" w:rsidRDefault="00457B1C">
      <w:pPr>
        <w:pStyle w:val="Textpoznpodarou"/>
      </w:pPr>
    </w:p>
  </w:footnote>
  <w:footnote w:id="81">
    <w:p w:rsidR="00457B1C" w:rsidRPr="007642A3" w:rsidRDefault="00457B1C" w:rsidP="00E155B6">
      <w:pPr>
        <w:pStyle w:val="poznmkypodarou"/>
      </w:pPr>
      <w:r>
        <w:rPr>
          <w:rStyle w:val="Znakapoznpodarou"/>
        </w:rPr>
        <w:footnoteRef/>
      </w:r>
      <w:r>
        <w:t xml:space="preserve"> Srov. </w:t>
      </w:r>
      <w:r>
        <w:rPr>
          <w:rStyle w:val="Zdraznn"/>
          <w:i w:val="0"/>
          <w:iCs w:val="0"/>
        </w:rPr>
        <w:t xml:space="preserve">JANČÁR, A. </w:t>
      </w:r>
      <w:r>
        <w:rPr>
          <w:rStyle w:val="Zdraznn"/>
          <w:iCs w:val="0"/>
        </w:rPr>
        <w:t xml:space="preserve">Luhačovice: průvodce městem, lázněmi a blízkým okolím. </w:t>
      </w:r>
      <w:r>
        <w:rPr>
          <w:rStyle w:val="Zdraznn"/>
          <w:i w:val="0"/>
          <w:iCs w:val="0"/>
        </w:rPr>
        <w:t>2009.</w:t>
      </w:r>
    </w:p>
  </w:footnote>
  <w:footnote w:id="82">
    <w:p w:rsidR="00457B1C" w:rsidRPr="00D56467" w:rsidRDefault="00457B1C" w:rsidP="00E155B6">
      <w:pPr>
        <w:pStyle w:val="poznmkypodarou"/>
        <w:rPr>
          <w:color w:val="000000"/>
          <w:shd w:val="clear" w:color="auto" w:fill="FFFFFF"/>
        </w:rPr>
      </w:pPr>
      <w:r w:rsidRPr="00D56467">
        <w:rPr>
          <w:rStyle w:val="Znakapoznpodarou"/>
          <w:rFonts w:cs="Times New Roman"/>
          <w:szCs w:val="20"/>
        </w:rPr>
        <w:footnoteRef/>
      </w:r>
      <w:r w:rsidRPr="00D56467">
        <w:t xml:space="preserve"> Srov. Zákon č. 121/ 2000 Sb. </w:t>
      </w:r>
      <w:r w:rsidRPr="00D17C49">
        <w:rPr>
          <w:i/>
          <w:shd w:val="clear" w:color="auto" w:fill="FFFFFF"/>
        </w:rPr>
        <w:t>O právu autorském, o právech souvisejících s právem autorským a o změně některých zákonů (autorský zákon)</w:t>
      </w:r>
      <w:r w:rsidRPr="00D56467">
        <w:rPr>
          <w:shd w:val="clear" w:color="auto" w:fill="FFFFFF"/>
        </w:rPr>
        <w:t xml:space="preserve"> ze dne </w:t>
      </w:r>
      <w:r w:rsidRPr="00D56467">
        <w:rPr>
          <w:color w:val="000000"/>
          <w:shd w:val="clear" w:color="auto" w:fill="FFFFFF"/>
        </w:rPr>
        <w:t>07. dubna 2000.</w:t>
      </w:r>
    </w:p>
    <w:p w:rsidR="00457B1C" w:rsidRDefault="00457B1C">
      <w:pPr>
        <w:pStyle w:val="Textpoznpodarou"/>
      </w:pPr>
    </w:p>
  </w:footnote>
  <w:footnote w:id="83">
    <w:p w:rsidR="00457B1C" w:rsidRDefault="00457B1C" w:rsidP="00E155B6">
      <w:pPr>
        <w:pStyle w:val="poznmkypodarou"/>
      </w:pPr>
      <w:r>
        <w:rPr>
          <w:rStyle w:val="Znakapoznpodarou"/>
        </w:rPr>
        <w:footnoteRef/>
      </w:r>
      <w:r>
        <w:t xml:space="preserve"> Viz. Kapitola </w:t>
      </w:r>
      <w:r w:rsidRPr="00D17C49">
        <w:rPr>
          <w:i/>
        </w:rPr>
        <w:t>Společenství mládeže.</w:t>
      </w:r>
    </w:p>
  </w:footnote>
  <w:footnote w:id="84">
    <w:p w:rsidR="00457B1C" w:rsidRDefault="00457B1C" w:rsidP="00E155B6">
      <w:pPr>
        <w:pStyle w:val="poznmkypodarou"/>
      </w:pPr>
      <w:r>
        <w:rPr>
          <w:rStyle w:val="Znakapoznpodarou"/>
        </w:rPr>
        <w:footnoteRef/>
      </w:r>
      <w:r>
        <w:t xml:space="preserve"> Soukromí archiv her.</w:t>
      </w:r>
    </w:p>
  </w:footnote>
  <w:footnote w:id="85">
    <w:p w:rsidR="00457B1C" w:rsidRPr="00AD7623" w:rsidRDefault="00457B1C" w:rsidP="00E155B6">
      <w:pPr>
        <w:pStyle w:val="poznmkypodarou"/>
      </w:pPr>
      <w:r>
        <w:rPr>
          <w:rStyle w:val="Znakapoznpodarou"/>
        </w:rPr>
        <w:footnoteRef/>
      </w:r>
      <w:r>
        <w:t xml:space="preserve"> Srov. </w:t>
      </w:r>
      <w:r w:rsidRPr="004F3959">
        <w:rPr>
          <w:rFonts w:cs="Times New Roman"/>
          <w:i/>
          <w:color w:val="000000"/>
          <w:shd w:val="clear" w:color="auto" w:fill="FFFFFF"/>
        </w:rPr>
        <w:t>Alfa pro mládež. Příručka vedoucího.</w:t>
      </w:r>
      <w:r>
        <w:rPr>
          <w:rFonts w:cs="Times New Roman"/>
          <w:i/>
          <w:color w:val="000000"/>
          <w:shd w:val="clear" w:color="auto" w:fill="FFFFFF"/>
        </w:rPr>
        <w:t xml:space="preserve"> </w:t>
      </w:r>
      <w:r>
        <w:rPr>
          <w:rFonts w:cs="Times New Roman"/>
          <w:color w:val="000000"/>
          <w:shd w:val="clear" w:color="auto" w:fill="FFFFFF"/>
        </w:rPr>
        <w:t xml:space="preserve">2012. </w:t>
      </w:r>
    </w:p>
  </w:footnote>
  <w:footnote w:id="86">
    <w:p w:rsidR="00457B1C" w:rsidRPr="00AD7623" w:rsidRDefault="00457B1C" w:rsidP="00E155B6">
      <w:pPr>
        <w:pStyle w:val="poznmkypodarou"/>
      </w:pPr>
      <w:r>
        <w:rPr>
          <w:rStyle w:val="Znakapoznpodarou"/>
        </w:rPr>
        <w:footnoteRef/>
      </w:r>
      <w:r>
        <w:t xml:space="preserve"> Srov. </w:t>
      </w:r>
      <w:r w:rsidRPr="00482761">
        <w:rPr>
          <w:color w:val="000000"/>
          <w:shd w:val="clear" w:color="auto" w:fill="FFFFFF"/>
        </w:rPr>
        <w:t>Kolektiv autorů.</w:t>
      </w:r>
      <w:r>
        <w:rPr>
          <w:i/>
          <w:color w:val="000000"/>
          <w:shd w:val="clear" w:color="auto" w:fill="FFFFFF"/>
        </w:rPr>
        <w:t xml:space="preserve"> Zpěvník křesťanských písní Hosana.</w:t>
      </w:r>
      <w:r>
        <w:rPr>
          <w:color w:val="000000"/>
          <w:shd w:val="clear" w:color="auto" w:fill="FFFFFF"/>
        </w:rPr>
        <w:t xml:space="preserve"> 2007.</w:t>
      </w:r>
    </w:p>
  </w:footnote>
  <w:footnote w:id="87">
    <w:p w:rsidR="00457B1C" w:rsidRDefault="00457B1C" w:rsidP="00E155B6">
      <w:pPr>
        <w:pStyle w:val="poznmkypodarou"/>
      </w:pPr>
      <w:r>
        <w:rPr>
          <w:rStyle w:val="Znakapoznpodarou"/>
        </w:rPr>
        <w:footnoteRef/>
      </w:r>
      <w:r>
        <w:t xml:space="preserve"> Srov. FIŠAR, I. – OBR, K. a kol. </w:t>
      </w:r>
      <w:r w:rsidRPr="00E155B6">
        <w:rPr>
          <w:i/>
        </w:rPr>
        <w:t>Kurz animátor. Studijní materiál pro účastníky kurzu</w:t>
      </w:r>
      <w:r>
        <w:t xml:space="preserve">. 2011.   </w:t>
      </w:r>
    </w:p>
  </w:footnote>
  <w:footnote w:id="88">
    <w:p w:rsidR="00457B1C" w:rsidRPr="00AD7623" w:rsidRDefault="00457B1C" w:rsidP="00E155B6">
      <w:pPr>
        <w:pStyle w:val="poznmkypodarou"/>
      </w:pPr>
      <w:r>
        <w:rPr>
          <w:rStyle w:val="Znakapoznpodarou"/>
        </w:rPr>
        <w:footnoteRef/>
      </w:r>
      <w:r>
        <w:t xml:space="preserve"> Srov. </w:t>
      </w:r>
      <w:r w:rsidRPr="00482761">
        <w:rPr>
          <w:shd w:val="clear" w:color="auto" w:fill="FFFFFF"/>
        </w:rPr>
        <w:t>Kolektiv autorů.</w:t>
      </w:r>
      <w:r>
        <w:rPr>
          <w:shd w:val="clear" w:color="auto" w:fill="FFFFFF"/>
        </w:rPr>
        <w:t xml:space="preserve"> </w:t>
      </w:r>
      <w:r w:rsidRPr="00E155B6">
        <w:rPr>
          <w:i/>
          <w:shd w:val="clear" w:color="auto" w:fill="FFFFFF"/>
        </w:rPr>
        <w:t>Zpěvník křesťanských písní Hosana</w:t>
      </w:r>
      <w:r>
        <w:rPr>
          <w:shd w:val="clear" w:color="auto" w:fill="FFFFFF"/>
        </w:rPr>
        <w:t>. 2007.</w:t>
      </w:r>
    </w:p>
    <w:p w:rsidR="00457B1C" w:rsidRDefault="00457B1C" w:rsidP="00E155B6">
      <w:pPr>
        <w:pStyle w:val="poznmkypodarou"/>
      </w:pPr>
    </w:p>
  </w:footnote>
  <w:footnote w:id="89">
    <w:p w:rsidR="00457B1C" w:rsidRPr="00673CA1" w:rsidRDefault="00457B1C" w:rsidP="00E155B6">
      <w:pPr>
        <w:pStyle w:val="poznmkypodarou"/>
      </w:pPr>
      <w:r>
        <w:rPr>
          <w:rStyle w:val="Znakapoznpodarou"/>
        </w:rPr>
        <w:footnoteRef/>
      </w:r>
      <w:r>
        <w:t xml:space="preserve"> Srov. </w:t>
      </w:r>
      <w:r w:rsidRPr="004F3959">
        <w:rPr>
          <w:rStyle w:val="Zdraznn"/>
          <w:rFonts w:cs="Times New Roman"/>
          <w:iCs w:val="0"/>
        </w:rPr>
        <w:t>Youcat. Katechismus katolické církve pro mladé.</w:t>
      </w:r>
      <w:r>
        <w:rPr>
          <w:rStyle w:val="Zdraznn"/>
          <w:rFonts w:cs="Times New Roman"/>
          <w:iCs w:val="0"/>
        </w:rPr>
        <w:t xml:space="preserve"> </w:t>
      </w:r>
      <w:r>
        <w:rPr>
          <w:rStyle w:val="Zdraznn"/>
          <w:rFonts w:cs="Times New Roman"/>
          <w:i w:val="0"/>
          <w:iCs w:val="0"/>
        </w:rPr>
        <w:t>2011.</w:t>
      </w:r>
    </w:p>
  </w:footnote>
  <w:footnote w:id="90">
    <w:p w:rsidR="00457B1C" w:rsidRDefault="00457B1C" w:rsidP="00E155B6">
      <w:pPr>
        <w:pStyle w:val="poznmkypodarou"/>
      </w:pPr>
      <w:r>
        <w:rPr>
          <w:rStyle w:val="Znakapoznpodarou"/>
        </w:rPr>
        <w:footnoteRef/>
      </w:r>
      <w:r>
        <w:t xml:space="preserve"> Srov. </w:t>
      </w:r>
      <w:r w:rsidRPr="00E74E14">
        <w:rPr>
          <w:shd w:val="clear" w:color="auto" w:fill="FFFFFF"/>
        </w:rPr>
        <w:t>BALÍK, J</w:t>
      </w:r>
      <w:r>
        <w:rPr>
          <w:i/>
          <w:shd w:val="clear" w:color="auto" w:fill="FFFFFF"/>
        </w:rPr>
        <w:t xml:space="preserve">. Pojď a následuj mě </w:t>
      </w:r>
      <w:r>
        <w:rPr>
          <w:shd w:val="clear" w:color="auto" w:fill="FFFFFF"/>
        </w:rPr>
        <w:t>I. 2001.</w:t>
      </w:r>
    </w:p>
  </w:footnote>
  <w:footnote w:id="91">
    <w:p w:rsidR="00457B1C" w:rsidRPr="00673CA1" w:rsidRDefault="00457B1C" w:rsidP="00E155B6">
      <w:pPr>
        <w:pStyle w:val="poznmkypodarou"/>
      </w:pPr>
      <w:r>
        <w:rPr>
          <w:rStyle w:val="Znakapoznpodarou"/>
        </w:rPr>
        <w:footnoteRef/>
      </w:r>
      <w:r>
        <w:t xml:space="preserve"> Srov. </w:t>
      </w:r>
      <w:r w:rsidRPr="00E155B6">
        <w:rPr>
          <w:i/>
          <w:shd w:val="clear" w:color="auto" w:fill="FFFFFF"/>
        </w:rPr>
        <w:t>Alfa pro mládež. Příručka vedoucího</w:t>
      </w:r>
      <w:r w:rsidRPr="004F3959">
        <w:rPr>
          <w:shd w:val="clear" w:color="auto" w:fill="FFFFFF"/>
        </w:rPr>
        <w:t>.</w:t>
      </w:r>
      <w:r>
        <w:rPr>
          <w:shd w:val="clear" w:color="auto" w:fill="FFFFFF"/>
        </w:rPr>
        <w:t xml:space="preserve"> 2012.</w:t>
      </w:r>
    </w:p>
  </w:footnote>
  <w:footnote w:id="92">
    <w:p w:rsidR="00457B1C" w:rsidRPr="00673CA1" w:rsidRDefault="00457B1C" w:rsidP="00E155B6">
      <w:pPr>
        <w:pStyle w:val="poznmkypodarou"/>
      </w:pPr>
      <w:r>
        <w:rPr>
          <w:rStyle w:val="Znakapoznpodarou"/>
        </w:rPr>
        <w:footnoteRef/>
      </w:r>
      <w:r>
        <w:t xml:space="preserve"> Srov. </w:t>
      </w:r>
      <w:r w:rsidRPr="004F3959">
        <w:rPr>
          <w:rStyle w:val="Zdraznn"/>
          <w:rFonts w:cs="Times New Roman"/>
          <w:iCs w:val="0"/>
        </w:rPr>
        <w:t>Youcat. Katechismus katolické církve pro mladé.</w:t>
      </w:r>
      <w:r>
        <w:rPr>
          <w:rStyle w:val="Zdraznn"/>
          <w:rFonts w:cs="Times New Roman"/>
          <w:iCs w:val="0"/>
        </w:rPr>
        <w:t xml:space="preserve"> </w:t>
      </w:r>
      <w:r>
        <w:rPr>
          <w:rStyle w:val="Zdraznn"/>
          <w:rFonts w:cs="Times New Roman"/>
          <w:i w:val="0"/>
          <w:iCs w:val="0"/>
        </w:rPr>
        <w:t>2011.</w:t>
      </w:r>
    </w:p>
  </w:footnote>
  <w:footnote w:id="93">
    <w:p w:rsidR="00457B1C" w:rsidRDefault="00457B1C" w:rsidP="00E155B6">
      <w:pPr>
        <w:pStyle w:val="poznmkypodarou"/>
      </w:pPr>
      <w:r>
        <w:rPr>
          <w:rStyle w:val="Znakapoznpodarou"/>
        </w:rPr>
        <w:footnoteRef/>
      </w:r>
      <w:r>
        <w:t xml:space="preserve"> Srov. FIŠAR, I. – OBR, K. a kol. </w:t>
      </w:r>
      <w:r w:rsidRPr="00E155B6">
        <w:rPr>
          <w:i/>
        </w:rPr>
        <w:t>Kurz animátor. Studijní materiál pro účastníky kurzu</w:t>
      </w:r>
      <w:r>
        <w:t>.  2011.</w:t>
      </w:r>
    </w:p>
  </w:footnote>
  <w:footnote w:id="94">
    <w:p w:rsidR="00457B1C" w:rsidRPr="00754E54" w:rsidRDefault="00457B1C" w:rsidP="00E155B6">
      <w:pPr>
        <w:pStyle w:val="poznmkypodarou"/>
      </w:pPr>
      <w:r>
        <w:rPr>
          <w:rStyle w:val="Znakapoznpodarou"/>
        </w:rPr>
        <w:footnoteRef/>
      </w:r>
      <w:r>
        <w:t xml:space="preserve"> Srov. </w:t>
      </w:r>
      <w:r w:rsidRPr="004F3959">
        <w:rPr>
          <w:rStyle w:val="Zdraznn"/>
          <w:rFonts w:cs="Times New Roman"/>
          <w:iCs w:val="0"/>
        </w:rPr>
        <w:t>Youcat. Katechismus katolické církve pro mladé.</w:t>
      </w:r>
      <w:r>
        <w:rPr>
          <w:rStyle w:val="Zdraznn"/>
          <w:rFonts w:cs="Times New Roman"/>
          <w:iCs w:val="0"/>
        </w:rPr>
        <w:t xml:space="preserve"> </w:t>
      </w:r>
      <w:r>
        <w:rPr>
          <w:rStyle w:val="Zdraznn"/>
          <w:rFonts w:cs="Times New Roman"/>
          <w:i w:val="0"/>
          <w:iCs w:val="0"/>
        </w:rPr>
        <w:t>2011.</w:t>
      </w:r>
    </w:p>
  </w:footnote>
  <w:footnote w:id="95">
    <w:p w:rsidR="00457B1C" w:rsidRPr="00754E54" w:rsidRDefault="00457B1C" w:rsidP="00E155B6">
      <w:pPr>
        <w:pStyle w:val="poznmkypodarou"/>
      </w:pPr>
      <w:r>
        <w:rPr>
          <w:rStyle w:val="Znakapoznpodarou"/>
        </w:rPr>
        <w:footnoteRef/>
      </w:r>
      <w:r>
        <w:t xml:space="preserve"> Srov. </w:t>
      </w:r>
      <w:r w:rsidRPr="004F3959">
        <w:rPr>
          <w:rStyle w:val="Zdraznn"/>
          <w:rFonts w:cs="Times New Roman"/>
          <w:i w:val="0"/>
          <w:iCs w:val="0"/>
        </w:rPr>
        <w:t xml:space="preserve">MIKŠÍK, O. </w:t>
      </w:r>
      <w:r w:rsidRPr="004F3959">
        <w:rPr>
          <w:rStyle w:val="Zdraznn"/>
          <w:rFonts w:cs="Times New Roman"/>
          <w:iCs w:val="0"/>
        </w:rPr>
        <w:t>Psychologická charakteristika osobnosti.</w:t>
      </w:r>
      <w:r>
        <w:rPr>
          <w:rStyle w:val="Zdraznn"/>
          <w:rFonts w:cs="Times New Roman"/>
          <w:iCs w:val="0"/>
        </w:rPr>
        <w:t xml:space="preserve"> </w:t>
      </w:r>
      <w:r>
        <w:rPr>
          <w:rStyle w:val="Zdraznn"/>
          <w:rFonts w:cs="Times New Roman"/>
          <w:i w:val="0"/>
          <w:iCs w:val="0"/>
        </w:rPr>
        <w:t>2001.</w:t>
      </w:r>
    </w:p>
  </w:footnote>
  <w:footnote w:id="96">
    <w:p w:rsidR="00457B1C" w:rsidRPr="000A476C" w:rsidRDefault="00457B1C" w:rsidP="00E155B6">
      <w:pPr>
        <w:pStyle w:val="poznmkypodarou"/>
        <w:rPr>
          <w:rStyle w:val="Zdraznn"/>
          <w:rFonts w:cs="Times New Roman"/>
          <w:i w:val="0"/>
          <w:iCs w:val="0"/>
          <w:szCs w:val="20"/>
        </w:rPr>
      </w:pPr>
      <w:r w:rsidRPr="000A476C">
        <w:rPr>
          <w:rStyle w:val="Znakapoznpodarou"/>
          <w:szCs w:val="20"/>
        </w:rPr>
        <w:footnoteRef/>
      </w:r>
      <w:r w:rsidRPr="000A476C">
        <w:t xml:space="preserve"> Top soutěže. </w:t>
      </w:r>
      <w:r w:rsidRPr="000A476C">
        <w:rPr>
          <w:rStyle w:val="Zdraznn"/>
          <w:rFonts w:cs="Times New Roman"/>
          <w:i w:val="0"/>
          <w:iCs w:val="0"/>
          <w:szCs w:val="20"/>
        </w:rPr>
        <w:t>[online]. Poslední změna 14. března 2009. [cit. 12- 02- 2014]. Dostupné z</w:t>
      </w:r>
      <w:r>
        <w:rPr>
          <w:rStyle w:val="Zdraznn"/>
          <w:rFonts w:cs="Times New Roman"/>
          <w:i w:val="0"/>
          <w:iCs w:val="0"/>
          <w:szCs w:val="20"/>
        </w:rPr>
        <w:t>:</w:t>
      </w:r>
      <w:r w:rsidRPr="000A476C">
        <w:rPr>
          <w:rStyle w:val="Zdraznn"/>
          <w:rFonts w:cs="Times New Roman"/>
          <w:i w:val="0"/>
          <w:iCs w:val="0"/>
          <w:szCs w:val="20"/>
        </w:rPr>
        <w:t xml:space="preserve"> </w:t>
      </w:r>
      <w:hyperlink r:id="rId15" w:history="1">
        <w:r w:rsidRPr="000A476C">
          <w:rPr>
            <w:rStyle w:val="Hypertextovodkaz"/>
            <w:rFonts w:cs="Times New Roman"/>
            <w:szCs w:val="20"/>
          </w:rPr>
          <w:t>http://topsouteze.blog.cz/0903/az-kviz</w:t>
        </w:r>
      </w:hyperlink>
      <w:r w:rsidRPr="000A476C">
        <w:rPr>
          <w:rStyle w:val="Zdraznn"/>
          <w:rFonts w:cs="Times New Roman"/>
          <w:i w:val="0"/>
          <w:iCs w:val="0"/>
          <w:szCs w:val="20"/>
        </w:rPr>
        <w:t>.</w:t>
      </w:r>
    </w:p>
    <w:p w:rsidR="00457B1C" w:rsidRDefault="00457B1C">
      <w:pPr>
        <w:pStyle w:val="Textpoznpodarou"/>
      </w:pPr>
    </w:p>
  </w:footnote>
  <w:footnote w:id="97">
    <w:p w:rsidR="00457B1C" w:rsidRPr="000A476C" w:rsidRDefault="00457B1C" w:rsidP="00097A83">
      <w:pPr>
        <w:pStyle w:val="poznmkypodarou"/>
        <w:rPr>
          <w:rStyle w:val="Zdraznn"/>
          <w:rFonts w:cs="Times New Roman"/>
          <w:i w:val="0"/>
          <w:iCs w:val="0"/>
          <w:szCs w:val="20"/>
        </w:rPr>
      </w:pPr>
      <w:r>
        <w:rPr>
          <w:rStyle w:val="Znakapoznpodarou"/>
        </w:rPr>
        <w:footnoteRef/>
      </w:r>
      <w:r>
        <w:t xml:space="preserve"> </w:t>
      </w:r>
      <w:r w:rsidRPr="000A476C">
        <w:rPr>
          <w:rStyle w:val="Zdraznn"/>
          <w:rFonts w:cs="Times New Roman"/>
          <w:i w:val="0"/>
          <w:iCs w:val="0"/>
          <w:szCs w:val="20"/>
        </w:rPr>
        <w:t xml:space="preserve">BEZDĚKOVÁ, B. </w:t>
      </w:r>
      <w:r w:rsidRPr="000A476C">
        <w:rPr>
          <w:rStyle w:val="Zdraznn"/>
          <w:rFonts w:cs="Times New Roman"/>
          <w:iCs w:val="0"/>
          <w:szCs w:val="20"/>
        </w:rPr>
        <w:t xml:space="preserve">Poznání Bible. </w:t>
      </w:r>
      <w:r w:rsidRPr="000A476C">
        <w:rPr>
          <w:rStyle w:val="Zdraznn"/>
          <w:rFonts w:cs="Times New Roman"/>
          <w:i w:val="0"/>
          <w:iCs w:val="0"/>
          <w:szCs w:val="20"/>
        </w:rPr>
        <w:t>Rajnochovice. 2011. Závěrečná práce. Arcidiecézní centrum života mládeže. Vedoucí práce Marie Betlachová.</w:t>
      </w:r>
    </w:p>
    <w:p w:rsidR="00457B1C" w:rsidRDefault="00457B1C">
      <w:pPr>
        <w:pStyle w:val="Textpoznpodarou"/>
      </w:pPr>
    </w:p>
  </w:footnote>
  <w:footnote w:id="98">
    <w:p w:rsidR="00457B1C" w:rsidRDefault="00457B1C" w:rsidP="00097A83">
      <w:pPr>
        <w:pStyle w:val="poznmkypodarou"/>
      </w:pPr>
      <w:r>
        <w:rPr>
          <w:rStyle w:val="Znakapoznpodarou"/>
        </w:rPr>
        <w:footnoteRef/>
      </w:r>
      <w:r>
        <w:t xml:space="preserve"> Srov. </w:t>
      </w:r>
      <w:r w:rsidRPr="00E74E14">
        <w:rPr>
          <w:shd w:val="clear" w:color="auto" w:fill="FFFFFF"/>
        </w:rPr>
        <w:t>BALÍK, J</w:t>
      </w:r>
      <w:r>
        <w:rPr>
          <w:i/>
          <w:shd w:val="clear" w:color="auto" w:fill="FFFFFF"/>
        </w:rPr>
        <w:t xml:space="preserve">. Pojď a následuj mě </w:t>
      </w:r>
      <w:r>
        <w:rPr>
          <w:shd w:val="clear" w:color="auto" w:fill="FFFFFF"/>
        </w:rPr>
        <w:t>I. 2001.</w:t>
      </w:r>
    </w:p>
  </w:footnote>
  <w:footnote w:id="99">
    <w:p w:rsidR="00457B1C" w:rsidRPr="00097A83" w:rsidRDefault="00457B1C" w:rsidP="00097A83">
      <w:pPr>
        <w:pStyle w:val="poznmkypodarou"/>
        <w:rPr>
          <w:rFonts w:cs="Times New Roman"/>
        </w:rPr>
      </w:pPr>
      <w:r>
        <w:rPr>
          <w:rStyle w:val="Znakapoznpodarou"/>
        </w:rPr>
        <w:footnoteRef/>
      </w:r>
      <w:r>
        <w:t xml:space="preserve"> </w:t>
      </w:r>
      <w:r w:rsidRPr="00832762">
        <w:t xml:space="preserve">Vojtěch Kodet, modlitby světců. </w:t>
      </w:r>
      <w:r w:rsidRPr="00832762">
        <w:rPr>
          <w:rStyle w:val="Zdraznn"/>
          <w:rFonts w:cs="Times New Roman"/>
          <w:i w:val="0"/>
          <w:iCs w:val="0"/>
          <w:szCs w:val="20"/>
        </w:rPr>
        <w:t>[online]. Poslední změna 2014. [cit. 18- 02- 2014]. Dostupné z</w:t>
      </w:r>
      <w:r>
        <w:rPr>
          <w:rStyle w:val="Zdraznn"/>
          <w:rFonts w:cs="Times New Roman"/>
          <w:i w:val="0"/>
          <w:iCs w:val="0"/>
          <w:szCs w:val="20"/>
        </w:rPr>
        <w:t>:</w:t>
      </w:r>
      <w:r w:rsidRPr="00832762">
        <w:rPr>
          <w:rStyle w:val="Zdraznn"/>
          <w:rFonts w:cs="Times New Roman"/>
          <w:i w:val="0"/>
          <w:iCs w:val="0"/>
          <w:szCs w:val="20"/>
        </w:rPr>
        <w:t xml:space="preserve"> </w:t>
      </w:r>
      <w:hyperlink r:id="rId16" w:history="1">
        <w:r w:rsidRPr="00097A83">
          <w:rPr>
            <w:rStyle w:val="Hypertextovodkaz"/>
            <w:rFonts w:cs="Times New Roman"/>
            <w:szCs w:val="20"/>
          </w:rPr>
          <w:t>http://www.vojtechkodet.cz/modlitby/modlitby-svetcu/nauc-me-umeni-malych-kroku.html</w:t>
        </w:r>
      </w:hyperlink>
      <w:r w:rsidRPr="00097A83">
        <w:rPr>
          <w:rStyle w:val="Zdraznn"/>
          <w:rFonts w:cs="Times New Roman"/>
          <w:i w:val="0"/>
          <w:iCs w:val="0"/>
          <w:szCs w:val="20"/>
        </w:rPr>
        <w:t>.</w:t>
      </w:r>
    </w:p>
  </w:footnote>
  <w:footnote w:id="100">
    <w:p w:rsidR="00457B1C" w:rsidRPr="00097A83" w:rsidRDefault="00457B1C" w:rsidP="00097A83">
      <w:pPr>
        <w:pStyle w:val="poznmkypodarou"/>
        <w:rPr>
          <w:rFonts w:cs="Times New Roman"/>
          <w:caps/>
        </w:rPr>
      </w:pPr>
      <w:r w:rsidRPr="00097A83">
        <w:rPr>
          <w:rStyle w:val="Znakapoznpodarou"/>
          <w:rFonts w:cs="Times New Roman"/>
          <w:szCs w:val="20"/>
        </w:rPr>
        <w:footnoteRef/>
      </w:r>
      <w:r w:rsidRPr="00097A83">
        <w:rPr>
          <w:rFonts w:cs="Times New Roman"/>
        </w:rPr>
        <w:t xml:space="preserve"> </w:t>
      </w:r>
      <w:r w:rsidRPr="00097A83">
        <w:rPr>
          <w:rFonts w:cs="Times New Roman"/>
          <w:caps/>
        </w:rPr>
        <w:t xml:space="preserve">HOW CAN I MAKE THE MOST OF THE REST OF MY LIFE? </w:t>
      </w:r>
      <w:r w:rsidRPr="00097A83">
        <w:rPr>
          <w:rStyle w:val="Zdraznn"/>
          <w:rFonts w:cs="Times New Roman"/>
          <w:i w:val="0"/>
          <w:iCs w:val="0"/>
          <w:szCs w:val="20"/>
        </w:rPr>
        <w:t xml:space="preserve">[online]. Poslední změna 2014. [cit. 20- 02- 2014]. </w:t>
      </w:r>
      <w:r w:rsidRPr="00097A83">
        <w:rPr>
          <w:rFonts w:cs="Times New Roman"/>
          <w:spacing w:val="8"/>
        </w:rPr>
        <w:t>Dostupné z:</w:t>
      </w:r>
      <w:r w:rsidRPr="00097A83">
        <w:rPr>
          <w:rFonts w:cs="Times New Roman"/>
        </w:rPr>
        <w:t xml:space="preserve"> </w:t>
      </w:r>
      <w:hyperlink r:id="rId17" w:history="1">
        <w:r w:rsidRPr="00097A83">
          <w:rPr>
            <w:rStyle w:val="Hypertextovodkaz"/>
            <w:rFonts w:cs="Times New Roman"/>
            <w:color w:val="auto"/>
            <w:spacing w:val="8"/>
            <w:szCs w:val="20"/>
          </w:rPr>
          <w:t>http://uk-england.alpha.org/youth/resource/2012-06-06/weekend-session-3</w:t>
        </w:r>
      </w:hyperlink>
      <w:r>
        <w:rPr>
          <w:rFonts w:cs="Times New Roman"/>
          <w:caps/>
        </w:rPr>
        <w:t>.</w:t>
      </w:r>
    </w:p>
    <w:p w:rsidR="00457B1C" w:rsidRDefault="00457B1C">
      <w:pPr>
        <w:pStyle w:val="Textpoznpodarou"/>
      </w:pPr>
    </w:p>
  </w:footnote>
  <w:footnote w:id="101">
    <w:p w:rsidR="00457B1C" w:rsidRPr="00832762" w:rsidRDefault="00457B1C" w:rsidP="00097A83">
      <w:pPr>
        <w:pStyle w:val="poznmkypodarou"/>
      </w:pPr>
      <w:r>
        <w:rPr>
          <w:rStyle w:val="Znakapoznpodarou"/>
        </w:rPr>
        <w:footnoteRef/>
      </w:r>
      <w:r>
        <w:t xml:space="preserve"> Srov</w:t>
      </w:r>
      <w:r w:rsidRPr="00097A83">
        <w:rPr>
          <w:i/>
        </w:rPr>
        <w:t xml:space="preserve">. </w:t>
      </w:r>
      <w:r w:rsidRPr="00097A83">
        <w:rPr>
          <w:i/>
          <w:shd w:val="clear" w:color="auto" w:fill="FFFFFF"/>
        </w:rPr>
        <w:t>Alfa pro mládež. Příručka vedoucího.</w:t>
      </w:r>
      <w:r>
        <w:rPr>
          <w:shd w:val="clear" w:color="auto" w:fill="FFFFFF"/>
        </w:rPr>
        <w:t xml:space="preserve"> 2012.</w:t>
      </w:r>
    </w:p>
  </w:footnote>
  <w:footnote w:id="102">
    <w:p w:rsidR="00457B1C" w:rsidRPr="00832762" w:rsidRDefault="00457B1C" w:rsidP="00097A83">
      <w:pPr>
        <w:pStyle w:val="poznmkypodarou"/>
      </w:pPr>
      <w:r w:rsidRPr="00832762">
        <w:rPr>
          <w:rStyle w:val="Znakapoznpodarou"/>
          <w:szCs w:val="20"/>
        </w:rPr>
        <w:footnoteRef/>
      </w:r>
      <w:r w:rsidRPr="00832762">
        <w:t xml:space="preserve"> </w:t>
      </w:r>
      <w:r w:rsidRPr="00832762">
        <w:rPr>
          <w:rStyle w:val="Zdraznn"/>
          <w:rFonts w:cs="Times New Roman"/>
          <w:i w:val="0"/>
          <w:iCs w:val="0"/>
          <w:szCs w:val="20"/>
        </w:rPr>
        <w:t>Mediální výchova. [online] poslední změna 2014. [cit. 05- 03- 2014]. Dostupné z</w:t>
      </w:r>
      <w:r>
        <w:rPr>
          <w:rStyle w:val="Zdraznn"/>
          <w:rFonts w:cs="Times New Roman"/>
          <w:i w:val="0"/>
          <w:iCs w:val="0"/>
          <w:szCs w:val="20"/>
        </w:rPr>
        <w:t>:</w:t>
      </w:r>
      <w:r w:rsidRPr="00832762">
        <w:rPr>
          <w:rStyle w:val="Zdraznn"/>
          <w:rFonts w:cs="Times New Roman"/>
          <w:i w:val="0"/>
          <w:iCs w:val="0"/>
          <w:szCs w:val="20"/>
        </w:rPr>
        <w:t xml:space="preserve"> </w:t>
      </w:r>
      <w:hyperlink r:id="rId18" w:history="1">
        <w:r w:rsidRPr="00832762">
          <w:rPr>
            <w:rStyle w:val="Hypertextovodkaz"/>
            <w:rFonts w:cs="Times New Roman"/>
            <w:szCs w:val="20"/>
          </w:rPr>
          <w:t>http://www.medialnivychova.org/sebepoznaacuteniacute.html</w:t>
        </w:r>
      </w:hyperlink>
      <w:r>
        <w:t>.</w:t>
      </w:r>
      <w:r w:rsidRPr="00832762">
        <w:t xml:space="preserve"> </w:t>
      </w:r>
    </w:p>
    <w:p w:rsidR="00457B1C" w:rsidRDefault="00457B1C">
      <w:pPr>
        <w:pStyle w:val="Textpoznpodarou"/>
      </w:pPr>
    </w:p>
  </w:footnote>
  <w:footnote w:id="103">
    <w:p w:rsidR="00457B1C" w:rsidRPr="00832762" w:rsidRDefault="00457B1C" w:rsidP="00097A83">
      <w:pPr>
        <w:pStyle w:val="poznmkypodarou"/>
      </w:pPr>
      <w:r>
        <w:rPr>
          <w:rStyle w:val="Znakapoznpodarou"/>
        </w:rPr>
        <w:footnoteRef/>
      </w:r>
      <w:r>
        <w:t xml:space="preserve"> </w:t>
      </w:r>
      <w:r w:rsidRPr="004F3959">
        <w:rPr>
          <w:shd w:val="clear" w:color="auto" w:fill="FFFFFF"/>
        </w:rPr>
        <w:t xml:space="preserve">Grün, A. </w:t>
      </w:r>
      <w:r w:rsidRPr="004F3959">
        <w:rPr>
          <w:i/>
          <w:shd w:val="clear" w:color="auto" w:fill="FFFFFF"/>
        </w:rPr>
        <w:t>Moje modlitební kniha.</w:t>
      </w:r>
      <w:r>
        <w:rPr>
          <w:i/>
          <w:shd w:val="clear" w:color="auto" w:fill="FFFFFF"/>
        </w:rPr>
        <w:t xml:space="preserve"> </w:t>
      </w:r>
      <w:r>
        <w:rPr>
          <w:shd w:val="clear" w:color="auto" w:fill="FFFFFF"/>
        </w:rPr>
        <w:t>2011. Modlitba o Vánocích.</w:t>
      </w:r>
    </w:p>
  </w:footnote>
  <w:footnote w:id="104">
    <w:p w:rsidR="00457B1C" w:rsidRPr="008C0851" w:rsidRDefault="00457B1C" w:rsidP="00097A83">
      <w:pPr>
        <w:pStyle w:val="poznmkypodarou"/>
        <w:rPr>
          <w:szCs w:val="24"/>
        </w:rPr>
      </w:pPr>
      <w:r>
        <w:rPr>
          <w:rStyle w:val="Znakapoznpodarou"/>
        </w:rPr>
        <w:footnoteRef/>
      </w:r>
      <w:r>
        <w:t xml:space="preserve"> </w:t>
      </w:r>
      <w:r w:rsidRPr="00CD0B3C">
        <w:t>Granty z rozpočtu města</w:t>
      </w:r>
      <w:r>
        <w:t xml:space="preserve"> Luhačovice</w:t>
      </w:r>
      <w:r w:rsidRPr="00CD0B3C">
        <w:t xml:space="preserve">. </w:t>
      </w:r>
      <w:r w:rsidRPr="00CD0B3C">
        <w:rPr>
          <w:rStyle w:val="Zdraznn"/>
          <w:i w:val="0"/>
          <w:iCs w:val="0"/>
          <w:szCs w:val="20"/>
        </w:rPr>
        <w:t>[online]. [cit. 12</w:t>
      </w:r>
      <w:r>
        <w:rPr>
          <w:rStyle w:val="Zdraznn"/>
          <w:i w:val="0"/>
          <w:iCs w:val="0"/>
          <w:szCs w:val="20"/>
        </w:rPr>
        <w:t>- 11- 2013</w:t>
      </w:r>
      <w:r w:rsidRPr="00CD0B3C">
        <w:rPr>
          <w:rStyle w:val="Zdraznn"/>
          <w:i w:val="0"/>
          <w:iCs w:val="0"/>
          <w:szCs w:val="20"/>
        </w:rPr>
        <w:t xml:space="preserve">]. </w:t>
      </w:r>
      <w:r w:rsidRPr="00CD0B3C">
        <w:rPr>
          <w:spacing w:val="8"/>
        </w:rPr>
        <w:t xml:space="preserve">Dostupné z: </w:t>
      </w:r>
      <w:hyperlink r:id="rId19" w:history="1">
        <w:r w:rsidRPr="00CD0B3C">
          <w:rPr>
            <w:rStyle w:val="Hypertextovodkaz"/>
            <w:spacing w:val="8"/>
            <w:szCs w:val="20"/>
          </w:rPr>
          <w:t>http://www.mesto.luhacovice.cz/8911-dotace-a-granty</w:t>
        </w:r>
      </w:hyperlink>
      <w:r w:rsidRPr="00CD0B3C">
        <w:rPr>
          <w:spacing w:val="8"/>
        </w:rPr>
        <w:t>.</w:t>
      </w:r>
      <w:r w:rsidRPr="008C0851">
        <w:rPr>
          <w:spacing w:val="8"/>
          <w:szCs w:val="24"/>
        </w:rPr>
        <w:t xml:space="preserve"> </w:t>
      </w:r>
    </w:p>
    <w:p w:rsidR="00457B1C" w:rsidRDefault="00457B1C">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1C" w:rsidRDefault="00457B1C">
    <w:pPr>
      <w:pStyle w:val="Zhlav"/>
    </w:pPr>
  </w:p>
  <w:p w:rsidR="00457B1C" w:rsidRDefault="00457B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CC5"/>
    <w:multiLevelType w:val="multilevel"/>
    <w:tmpl w:val="8F32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65B67"/>
    <w:multiLevelType w:val="hybridMultilevel"/>
    <w:tmpl w:val="B5169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7A4AA5"/>
    <w:multiLevelType w:val="singleLevel"/>
    <w:tmpl w:val="0405000F"/>
    <w:lvl w:ilvl="0">
      <w:start w:val="1"/>
      <w:numFmt w:val="decimal"/>
      <w:lvlText w:val="%1."/>
      <w:lvlJc w:val="left"/>
      <w:pPr>
        <w:tabs>
          <w:tab w:val="num" w:pos="360"/>
        </w:tabs>
        <w:ind w:left="360" w:hanging="360"/>
      </w:pPr>
      <w:rPr>
        <w:rFonts w:hint="default"/>
      </w:rPr>
    </w:lvl>
  </w:abstractNum>
  <w:abstractNum w:abstractNumId="3">
    <w:nsid w:val="18D441CC"/>
    <w:multiLevelType w:val="hybridMultilevel"/>
    <w:tmpl w:val="51AEF54E"/>
    <w:lvl w:ilvl="0" w:tplc="4508CB1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904229"/>
    <w:multiLevelType w:val="hybridMultilevel"/>
    <w:tmpl w:val="6BA62F8E"/>
    <w:lvl w:ilvl="0" w:tplc="13449C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BC18AF"/>
    <w:multiLevelType w:val="singleLevel"/>
    <w:tmpl w:val="0405000F"/>
    <w:lvl w:ilvl="0">
      <w:start w:val="11"/>
      <w:numFmt w:val="decimal"/>
      <w:lvlText w:val="%1."/>
      <w:lvlJc w:val="left"/>
      <w:pPr>
        <w:tabs>
          <w:tab w:val="num" w:pos="360"/>
        </w:tabs>
        <w:ind w:left="360" w:hanging="360"/>
      </w:pPr>
      <w:rPr>
        <w:rFonts w:hint="default"/>
      </w:rPr>
    </w:lvl>
  </w:abstractNum>
  <w:abstractNum w:abstractNumId="6">
    <w:nsid w:val="213A55F1"/>
    <w:multiLevelType w:val="hybridMultilevel"/>
    <w:tmpl w:val="0E1C918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nsid w:val="26F42609"/>
    <w:multiLevelType w:val="singleLevel"/>
    <w:tmpl w:val="C250EE7E"/>
    <w:lvl w:ilvl="0">
      <w:numFmt w:val="bullet"/>
      <w:lvlText w:val="-"/>
      <w:lvlJc w:val="left"/>
      <w:pPr>
        <w:tabs>
          <w:tab w:val="num" w:pos="4608"/>
        </w:tabs>
        <w:ind w:left="4608" w:hanging="360"/>
      </w:pPr>
      <w:rPr>
        <w:rFonts w:hint="default"/>
      </w:rPr>
    </w:lvl>
  </w:abstractNum>
  <w:abstractNum w:abstractNumId="8">
    <w:nsid w:val="29E8574F"/>
    <w:multiLevelType w:val="hybridMultilevel"/>
    <w:tmpl w:val="5A666C0C"/>
    <w:lvl w:ilvl="0" w:tplc="8F22B52E">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F405B45"/>
    <w:multiLevelType w:val="multilevel"/>
    <w:tmpl w:val="3FFE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259C1"/>
    <w:multiLevelType w:val="multilevel"/>
    <w:tmpl w:val="8E20EB8C"/>
    <w:lvl w:ilvl="0">
      <w:start w:val="1"/>
      <w:numFmt w:val="decimal"/>
      <w:pStyle w:val="Nadpis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2FF64D3"/>
    <w:multiLevelType w:val="hybridMultilevel"/>
    <w:tmpl w:val="7B8C18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AE6B55"/>
    <w:multiLevelType w:val="multilevel"/>
    <w:tmpl w:val="CEBE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DF6E17"/>
    <w:multiLevelType w:val="multilevel"/>
    <w:tmpl w:val="86A4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62181"/>
    <w:multiLevelType w:val="hybridMultilevel"/>
    <w:tmpl w:val="3BC09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3A1638"/>
    <w:multiLevelType w:val="hybridMultilevel"/>
    <w:tmpl w:val="28A24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964A45"/>
    <w:multiLevelType w:val="hybridMultilevel"/>
    <w:tmpl w:val="7F94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9063FE"/>
    <w:multiLevelType w:val="hybridMultilevel"/>
    <w:tmpl w:val="8356E288"/>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8">
    <w:nsid w:val="592B19B2"/>
    <w:multiLevelType w:val="hybridMultilevel"/>
    <w:tmpl w:val="CF92C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CD12A5"/>
    <w:multiLevelType w:val="hybridMultilevel"/>
    <w:tmpl w:val="5D84F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B4192"/>
    <w:multiLevelType w:val="hybridMultilevel"/>
    <w:tmpl w:val="88767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8827BB"/>
    <w:multiLevelType w:val="hybridMultilevel"/>
    <w:tmpl w:val="B0DA5116"/>
    <w:lvl w:ilvl="0" w:tplc="4ED6FC18">
      <w:start w:val="1"/>
      <w:numFmt w:val="decimal"/>
      <w:lvlText w:val="1. %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nsid w:val="6E917C54"/>
    <w:multiLevelType w:val="hybridMultilevel"/>
    <w:tmpl w:val="0384254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nsid w:val="6EF20B78"/>
    <w:multiLevelType w:val="multilevel"/>
    <w:tmpl w:val="74C2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562E26"/>
    <w:multiLevelType w:val="hybridMultilevel"/>
    <w:tmpl w:val="94481D3E"/>
    <w:lvl w:ilvl="0" w:tplc="04050001">
      <w:start w:val="1"/>
      <w:numFmt w:val="bullet"/>
      <w:lvlText w:val=""/>
      <w:lvlJc w:val="left"/>
      <w:pPr>
        <w:ind w:left="2344" w:hanging="360"/>
      </w:pPr>
      <w:rPr>
        <w:rFonts w:ascii="Symbol" w:hAnsi="Symbol" w:hint="default"/>
      </w:rPr>
    </w:lvl>
    <w:lvl w:ilvl="1" w:tplc="04050003" w:tentative="1">
      <w:start w:val="1"/>
      <w:numFmt w:val="bullet"/>
      <w:lvlText w:val="o"/>
      <w:lvlJc w:val="left"/>
      <w:pPr>
        <w:ind w:left="3064" w:hanging="360"/>
      </w:pPr>
      <w:rPr>
        <w:rFonts w:ascii="Courier New" w:hAnsi="Courier New" w:cs="Courier New" w:hint="default"/>
      </w:rPr>
    </w:lvl>
    <w:lvl w:ilvl="2" w:tplc="04050005">
      <w:start w:val="1"/>
      <w:numFmt w:val="bullet"/>
      <w:lvlText w:val=""/>
      <w:lvlJc w:val="left"/>
      <w:pPr>
        <w:ind w:left="3784" w:hanging="360"/>
      </w:pPr>
      <w:rPr>
        <w:rFonts w:ascii="Wingdings" w:hAnsi="Wingdings" w:hint="default"/>
      </w:rPr>
    </w:lvl>
    <w:lvl w:ilvl="3" w:tplc="04050001" w:tentative="1">
      <w:start w:val="1"/>
      <w:numFmt w:val="bullet"/>
      <w:lvlText w:val=""/>
      <w:lvlJc w:val="left"/>
      <w:pPr>
        <w:ind w:left="4504" w:hanging="360"/>
      </w:pPr>
      <w:rPr>
        <w:rFonts w:ascii="Symbol" w:hAnsi="Symbol" w:hint="default"/>
      </w:rPr>
    </w:lvl>
    <w:lvl w:ilvl="4" w:tplc="04050003" w:tentative="1">
      <w:start w:val="1"/>
      <w:numFmt w:val="bullet"/>
      <w:lvlText w:val="o"/>
      <w:lvlJc w:val="left"/>
      <w:pPr>
        <w:ind w:left="5224" w:hanging="360"/>
      </w:pPr>
      <w:rPr>
        <w:rFonts w:ascii="Courier New" w:hAnsi="Courier New" w:cs="Courier New" w:hint="default"/>
      </w:rPr>
    </w:lvl>
    <w:lvl w:ilvl="5" w:tplc="04050005" w:tentative="1">
      <w:start w:val="1"/>
      <w:numFmt w:val="bullet"/>
      <w:lvlText w:val=""/>
      <w:lvlJc w:val="left"/>
      <w:pPr>
        <w:ind w:left="5944" w:hanging="360"/>
      </w:pPr>
      <w:rPr>
        <w:rFonts w:ascii="Wingdings" w:hAnsi="Wingdings" w:hint="default"/>
      </w:rPr>
    </w:lvl>
    <w:lvl w:ilvl="6" w:tplc="04050001" w:tentative="1">
      <w:start w:val="1"/>
      <w:numFmt w:val="bullet"/>
      <w:lvlText w:val=""/>
      <w:lvlJc w:val="left"/>
      <w:pPr>
        <w:ind w:left="6664" w:hanging="360"/>
      </w:pPr>
      <w:rPr>
        <w:rFonts w:ascii="Symbol" w:hAnsi="Symbol" w:hint="default"/>
      </w:rPr>
    </w:lvl>
    <w:lvl w:ilvl="7" w:tplc="04050003" w:tentative="1">
      <w:start w:val="1"/>
      <w:numFmt w:val="bullet"/>
      <w:lvlText w:val="o"/>
      <w:lvlJc w:val="left"/>
      <w:pPr>
        <w:ind w:left="7384" w:hanging="360"/>
      </w:pPr>
      <w:rPr>
        <w:rFonts w:ascii="Courier New" w:hAnsi="Courier New" w:cs="Courier New" w:hint="default"/>
      </w:rPr>
    </w:lvl>
    <w:lvl w:ilvl="8" w:tplc="04050005" w:tentative="1">
      <w:start w:val="1"/>
      <w:numFmt w:val="bullet"/>
      <w:lvlText w:val=""/>
      <w:lvlJc w:val="left"/>
      <w:pPr>
        <w:ind w:left="8104" w:hanging="360"/>
      </w:pPr>
      <w:rPr>
        <w:rFonts w:ascii="Wingdings" w:hAnsi="Wingdings" w:hint="default"/>
      </w:rPr>
    </w:lvl>
  </w:abstractNum>
  <w:abstractNum w:abstractNumId="25">
    <w:nsid w:val="7F0B172F"/>
    <w:multiLevelType w:val="hybridMultilevel"/>
    <w:tmpl w:val="2ACA0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16"/>
  </w:num>
  <w:num w:numId="5">
    <w:abstractNumId w:val="4"/>
  </w:num>
  <w:num w:numId="6">
    <w:abstractNumId w:val="15"/>
  </w:num>
  <w:num w:numId="7">
    <w:abstractNumId w:val="3"/>
    <w:lvlOverride w:ilvl="0">
      <w:startOverride w:val="1"/>
    </w:lvlOverride>
  </w:num>
  <w:num w:numId="8">
    <w:abstractNumId w:val="8"/>
  </w:num>
  <w:num w:numId="9">
    <w:abstractNumId w:val="21"/>
  </w:num>
  <w:num w:numId="10">
    <w:abstractNumId w:val="24"/>
  </w:num>
  <w:num w:numId="11">
    <w:abstractNumId w:val="20"/>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 w:numId="14">
    <w:abstractNumId w:val="23"/>
  </w:num>
  <w:num w:numId="15">
    <w:abstractNumId w:val="9"/>
  </w:num>
  <w:num w:numId="16">
    <w:abstractNumId w:val="13"/>
  </w:num>
  <w:num w:numId="17">
    <w:abstractNumId w:val="0"/>
  </w:num>
  <w:num w:numId="18">
    <w:abstractNumId w:val="25"/>
  </w:num>
  <w:num w:numId="19">
    <w:abstractNumId w:val="1"/>
  </w:num>
  <w:num w:numId="20">
    <w:abstractNumId w:val="14"/>
  </w:num>
  <w:num w:numId="21">
    <w:abstractNumId w:val="19"/>
  </w:num>
  <w:num w:numId="22">
    <w:abstractNumId w:val="11"/>
  </w:num>
  <w:num w:numId="23">
    <w:abstractNumId w:val="2"/>
  </w:num>
  <w:num w:numId="24">
    <w:abstractNumId w:val="7"/>
  </w:num>
  <w:num w:numId="25">
    <w:abstractNumId w:val="5"/>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72"/>
    <w:rsid w:val="00001D83"/>
    <w:rsid w:val="000037DB"/>
    <w:rsid w:val="00010F4B"/>
    <w:rsid w:val="000156FA"/>
    <w:rsid w:val="000161C9"/>
    <w:rsid w:val="00016789"/>
    <w:rsid w:val="00021962"/>
    <w:rsid w:val="00021B00"/>
    <w:rsid w:val="000223B8"/>
    <w:rsid w:val="00022431"/>
    <w:rsid w:val="00023929"/>
    <w:rsid w:val="00024F48"/>
    <w:rsid w:val="0002677A"/>
    <w:rsid w:val="00031025"/>
    <w:rsid w:val="00032B41"/>
    <w:rsid w:val="00035A7F"/>
    <w:rsid w:val="000413B9"/>
    <w:rsid w:val="00043B62"/>
    <w:rsid w:val="00045AAF"/>
    <w:rsid w:val="00047538"/>
    <w:rsid w:val="00050E8C"/>
    <w:rsid w:val="000523D3"/>
    <w:rsid w:val="000527A0"/>
    <w:rsid w:val="00053EC9"/>
    <w:rsid w:val="0005728C"/>
    <w:rsid w:val="000618A8"/>
    <w:rsid w:val="00061AC0"/>
    <w:rsid w:val="00062C50"/>
    <w:rsid w:val="00063A8F"/>
    <w:rsid w:val="000652CE"/>
    <w:rsid w:val="00070E6E"/>
    <w:rsid w:val="00074161"/>
    <w:rsid w:val="000754BF"/>
    <w:rsid w:val="000804BC"/>
    <w:rsid w:val="0008070D"/>
    <w:rsid w:val="000907AF"/>
    <w:rsid w:val="00092E0F"/>
    <w:rsid w:val="000939B0"/>
    <w:rsid w:val="00097A83"/>
    <w:rsid w:val="00097BFC"/>
    <w:rsid w:val="000A476C"/>
    <w:rsid w:val="000A4FC2"/>
    <w:rsid w:val="000B077A"/>
    <w:rsid w:val="000B123E"/>
    <w:rsid w:val="000B54DB"/>
    <w:rsid w:val="000C1D5F"/>
    <w:rsid w:val="000C311B"/>
    <w:rsid w:val="000C4D62"/>
    <w:rsid w:val="000E7948"/>
    <w:rsid w:val="000F4584"/>
    <w:rsid w:val="001045A6"/>
    <w:rsid w:val="00105E62"/>
    <w:rsid w:val="00107D30"/>
    <w:rsid w:val="0011131E"/>
    <w:rsid w:val="00114760"/>
    <w:rsid w:val="00115DEF"/>
    <w:rsid w:val="001202EF"/>
    <w:rsid w:val="00125EA4"/>
    <w:rsid w:val="00133AE8"/>
    <w:rsid w:val="00135B52"/>
    <w:rsid w:val="00140D25"/>
    <w:rsid w:val="00142F1F"/>
    <w:rsid w:val="00147329"/>
    <w:rsid w:val="001512F7"/>
    <w:rsid w:val="00154567"/>
    <w:rsid w:val="001561C7"/>
    <w:rsid w:val="0015745D"/>
    <w:rsid w:val="00163F62"/>
    <w:rsid w:val="001653AE"/>
    <w:rsid w:val="0016548E"/>
    <w:rsid w:val="00173F7D"/>
    <w:rsid w:val="00174EC3"/>
    <w:rsid w:val="00175331"/>
    <w:rsid w:val="00180AD0"/>
    <w:rsid w:val="00183AA2"/>
    <w:rsid w:val="00186566"/>
    <w:rsid w:val="001866E7"/>
    <w:rsid w:val="00190FFD"/>
    <w:rsid w:val="00192438"/>
    <w:rsid w:val="00193518"/>
    <w:rsid w:val="00194240"/>
    <w:rsid w:val="0019517D"/>
    <w:rsid w:val="001A436C"/>
    <w:rsid w:val="001A4A5A"/>
    <w:rsid w:val="001B212B"/>
    <w:rsid w:val="001B4C42"/>
    <w:rsid w:val="001C0677"/>
    <w:rsid w:val="001C52D9"/>
    <w:rsid w:val="001C71A5"/>
    <w:rsid w:val="001D0BDA"/>
    <w:rsid w:val="001D2247"/>
    <w:rsid w:val="001E0037"/>
    <w:rsid w:val="001E1172"/>
    <w:rsid w:val="001E6324"/>
    <w:rsid w:val="001F4910"/>
    <w:rsid w:val="002022FB"/>
    <w:rsid w:val="00203DB6"/>
    <w:rsid w:val="00207337"/>
    <w:rsid w:val="00210517"/>
    <w:rsid w:val="00210D58"/>
    <w:rsid w:val="002129F7"/>
    <w:rsid w:val="00212C16"/>
    <w:rsid w:val="002152F0"/>
    <w:rsid w:val="00215A17"/>
    <w:rsid w:val="00222B35"/>
    <w:rsid w:val="0022428D"/>
    <w:rsid w:val="00231448"/>
    <w:rsid w:val="00231FD6"/>
    <w:rsid w:val="002341B8"/>
    <w:rsid w:val="00236745"/>
    <w:rsid w:val="00237B87"/>
    <w:rsid w:val="00250237"/>
    <w:rsid w:val="00251F8B"/>
    <w:rsid w:val="00253430"/>
    <w:rsid w:val="00254F8A"/>
    <w:rsid w:val="002606BC"/>
    <w:rsid w:val="0026204C"/>
    <w:rsid w:val="00263FF1"/>
    <w:rsid w:val="0026448D"/>
    <w:rsid w:val="00271499"/>
    <w:rsid w:val="00271D47"/>
    <w:rsid w:val="00271D86"/>
    <w:rsid w:val="00275522"/>
    <w:rsid w:val="00280FFC"/>
    <w:rsid w:val="00281259"/>
    <w:rsid w:val="002815C5"/>
    <w:rsid w:val="00286B39"/>
    <w:rsid w:val="00290E81"/>
    <w:rsid w:val="0029437D"/>
    <w:rsid w:val="0029563C"/>
    <w:rsid w:val="00295CD2"/>
    <w:rsid w:val="0029773C"/>
    <w:rsid w:val="002A0C9D"/>
    <w:rsid w:val="002A6BCF"/>
    <w:rsid w:val="002B0FE0"/>
    <w:rsid w:val="002B5C20"/>
    <w:rsid w:val="002B66D7"/>
    <w:rsid w:val="002C6C41"/>
    <w:rsid w:val="002D2DBB"/>
    <w:rsid w:val="002D68C8"/>
    <w:rsid w:val="002F0E9E"/>
    <w:rsid w:val="003020D3"/>
    <w:rsid w:val="00302C9F"/>
    <w:rsid w:val="003037CA"/>
    <w:rsid w:val="0030637A"/>
    <w:rsid w:val="003063E0"/>
    <w:rsid w:val="003067D6"/>
    <w:rsid w:val="003079F6"/>
    <w:rsid w:val="003125C2"/>
    <w:rsid w:val="00323B14"/>
    <w:rsid w:val="00325D9B"/>
    <w:rsid w:val="0032657A"/>
    <w:rsid w:val="00326B36"/>
    <w:rsid w:val="003317BC"/>
    <w:rsid w:val="00340642"/>
    <w:rsid w:val="00340E3A"/>
    <w:rsid w:val="00341003"/>
    <w:rsid w:val="00343CE6"/>
    <w:rsid w:val="003461E9"/>
    <w:rsid w:val="0035266C"/>
    <w:rsid w:val="0035449D"/>
    <w:rsid w:val="00354DE5"/>
    <w:rsid w:val="003552F7"/>
    <w:rsid w:val="003571B0"/>
    <w:rsid w:val="00357E02"/>
    <w:rsid w:val="003627A9"/>
    <w:rsid w:val="00363378"/>
    <w:rsid w:val="00363456"/>
    <w:rsid w:val="00371223"/>
    <w:rsid w:val="003729B6"/>
    <w:rsid w:val="00376E4A"/>
    <w:rsid w:val="00382208"/>
    <w:rsid w:val="00390AF4"/>
    <w:rsid w:val="00397855"/>
    <w:rsid w:val="003A26F0"/>
    <w:rsid w:val="003A75C9"/>
    <w:rsid w:val="003B0F76"/>
    <w:rsid w:val="003B1744"/>
    <w:rsid w:val="003B237F"/>
    <w:rsid w:val="003C1780"/>
    <w:rsid w:val="003C77D5"/>
    <w:rsid w:val="003D1894"/>
    <w:rsid w:val="003D4EE6"/>
    <w:rsid w:val="003D5BE9"/>
    <w:rsid w:val="003E01E2"/>
    <w:rsid w:val="003E3542"/>
    <w:rsid w:val="003E3E1F"/>
    <w:rsid w:val="003E4AFE"/>
    <w:rsid w:val="003E5905"/>
    <w:rsid w:val="003E6ED7"/>
    <w:rsid w:val="003E70C5"/>
    <w:rsid w:val="003F6705"/>
    <w:rsid w:val="0040208D"/>
    <w:rsid w:val="00410761"/>
    <w:rsid w:val="0041084B"/>
    <w:rsid w:val="0041150D"/>
    <w:rsid w:val="0041684B"/>
    <w:rsid w:val="00421BD1"/>
    <w:rsid w:val="004235E6"/>
    <w:rsid w:val="0042475D"/>
    <w:rsid w:val="004249CA"/>
    <w:rsid w:val="004347C4"/>
    <w:rsid w:val="00437BC7"/>
    <w:rsid w:val="00441010"/>
    <w:rsid w:val="00441A28"/>
    <w:rsid w:val="00441FF9"/>
    <w:rsid w:val="00447056"/>
    <w:rsid w:val="00454557"/>
    <w:rsid w:val="00456437"/>
    <w:rsid w:val="00457B1C"/>
    <w:rsid w:val="00460CDB"/>
    <w:rsid w:val="0046513A"/>
    <w:rsid w:val="00467F35"/>
    <w:rsid w:val="0047238D"/>
    <w:rsid w:val="00473F7D"/>
    <w:rsid w:val="00476EC9"/>
    <w:rsid w:val="00481B09"/>
    <w:rsid w:val="00482F0E"/>
    <w:rsid w:val="004841CE"/>
    <w:rsid w:val="0048466B"/>
    <w:rsid w:val="0048595A"/>
    <w:rsid w:val="00486FDD"/>
    <w:rsid w:val="00491A86"/>
    <w:rsid w:val="0049383E"/>
    <w:rsid w:val="0049388D"/>
    <w:rsid w:val="00495EEB"/>
    <w:rsid w:val="004A2B96"/>
    <w:rsid w:val="004A5A1B"/>
    <w:rsid w:val="004C11A7"/>
    <w:rsid w:val="004C30F4"/>
    <w:rsid w:val="004C59C5"/>
    <w:rsid w:val="004D0FE1"/>
    <w:rsid w:val="004D4ECA"/>
    <w:rsid w:val="004D5610"/>
    <w:rsid w:val="004D6199"/>
    <w:rsid w:val="004D7317"/>
    <w:rsid w:val="004E190B"/>
    <w:rsid w:val="004E19D5"/>
    <w:rsid w:val="004E55E3"/>
    <w:rsid w:val="004E644F"/>
    <w:rsid w:val="004E7864"/>
    <w:rsid w:val="004F048B"/>
    <w:rsid w:val="004F43DC"/>
    <w:rsid w:val="004F4F5E"/>
    <w:rsid w:val="005047C8"/>
    <w:rsid w:val="005107C9"/>
    <w:rsid w:val="0051180C"/>
    <w:rsid w:val="00534D3F"/>
    <w:rsid w:val="00535EBE"/>
    <w:rsid w:val="0053613E"/>
    <w:rsid w:val="005379F1"/>
    <w:rsid w:val="00540215"/>
    <w:rsid w:val="0054024B"/>
    <w:rsid w:val="0054294D"/>
    <w:rsid w:val="00542CE4"/>
    <w:rsid w:val="00545C1F"/>
    <w:rsid w:val="005500E1"/>
    <w:rsid w:val="005533EE"/>
    <w:rsid w:val="00561510"/>
    <w:rsid w:val="0057474E"/>
    <w:rsid w:val="005807C4"/>
    <w:rsid w:val="00580DEF"/>
    <w:rsid w:val="0058345C"/>
    <w:rsid w:val="005858F2"/>
    <w:rsid w:val="00597A50"/>
    <w:rsid w:val="00597A64"/>
    <w:rsid w:val="005A1DA4"/>
    <w:rsid w:val="005A2574"/>
    <w:rsid w:val="005A30E1"/>
    <w:rsid w:val="005A46E6"/>
    <w:rsid w:val="005A6336"/>
    <w:rsid w:val="005B14F9"/>
    <w:rsid w:val="005B1727"/>
    <w:rsid w:val="005B1F13"/>
    <w:rsid w:val="005B2AD7"/>
    <w:rsid w:val="005B30F7"/>
    <w:rsid w:val="005B5A6B"/>
    <w:rsid w:val="005C1E78"/>
    <w:rsid w:val="005C2146"/>
    <w:rsid w:val="005C4C2B"/>
    <w:rsid w:val="005C6F33"/>
    <w:rsid w:val="005D43F5"/>
    <w:rsid w:val="005D5B55"/>
    <w:rsid w:val="005E1536"/>
    <w:rsid w:val="005E4EF2"/>
    <w:rsid w:val="005E727B"/>
    <w:rsid w:val="005F13C1"/>
    <w:rsid w:val="005F185B"/>
    <w:rsid w:val="005F250F"/>
    <w:rsid w:val="005F444D"/>
    <w:rsid w:val="005F4B03"/>
    <w:rsid w:val="00600532"/>
    <w:rsid w:val="006103DF"/>
    <w:rsid w:val="00611FC8"/>
    <w:rsid w:val="00612CC5"/>
    <w:rsid w:val="006140AF"/>
    <w:rsid w:val="0061532E"/>
    <w:rsid w:val="00615B09"/>
    <w:rsid w:val="00616874"/>
    <w:rsid w:val="00622146"/>
    <w:rsid w:val="00630817"/>
    <w:rsid w:val="00633668"/>
    <w:rsid w:val="0063649B"/>
    <w:rsid w:val="0064629B"/>
    <w:rsid w:val="00646F5E"/>
    <w:rsid w:val="00651D87"/>
    <w:rsid w:val="00651F2A"/>
    <w:rsid w:val="0065359B"/>
    <w:rsid w:val="00656FB5"/>
    <w:rsid w:val="00661677"/>
    <w:rsid w:val="00663B15"/>
    <w:rsid w:val="00671313"/>
    <w:rsid w:val="00671DFF"/>
    <w:rsid w:val="00672CDA"/>
    <w:rsid w:val="00673A23"/>
    <w:rsid w:val="00673CA1"/>
    <w:rsid w:val="00676AF6"/>
    <w:rsid w:val="00690217"/>
    <w:rsid w:val="00691546"/>
    <w:rsid w:val="0069355B"/>
    <w:rsid w:val="00695A12"/>
    <w:rsid w:val="0069743D"/>
    <w:rsid w:val="006B2C37"/>
    <w:rsid w:val="006C0F6C"/>
    <w:rsid w:val="006C1FF1"/>
    <w:rsid w:val="006C56B4"/>
    <w:rsid w:val="006C67AA"/>
    <w:rsid w:val="006D1209"/>
    <w:rsid w:val="006D192C"/>
    <w:rsid w:val="006D3C76"/>
    <w:rsid w:val="006D4465"/>
    <w:rsid w:val="006E48B3"/>
    <w:rsid w:val="006E6FF8"/>
    <w:rsid w:val="006F29D8"/>
    <w:rsid w:val="006F2FCD"/>
    <w:rsid w:val="006F3A64"/>
    <w:rsid w:val="006F4BB9"/>
    <w:rsid w:val="006F5299"/>
    <w:rsid w:val="006F7591"/>
    <w:rsid w:val="0070171E"/>
    <w:rsid w:val="00701C90"/>
    <w:rsid w:val="007020E7"/>
    <w:rsid w:val="007037CE"/>
    <w:rsid w:val="00710502"/>
    <w:rsid w:val="00710B9E"/>
    <w:rsid w:val="0071492A"/>
    <w:rsid w:val="007236ED"/>
    <w:rsid w:val="00723837"/>
    <w:rsid w:val="007238BD"/>
    <w:rsid w:val="00726AC0"/>
    <w:rsid w:val="00731A1D"/>
    <w:rsid w:val="00732C71"/>
    <w:rsid w:val="00733CA6"/>
    <w:rsid w:val="0073634B"/>
    <w:rsid w:val="00742245"/>
    <w:rsid w:val="00743286"/>
    <w:rsid w:val="00750C3E"/>
    <w:rsid w:val="00752045"/>
    <w:rsid w:val="00754E54"/>
    <w:rsid w:val="007559F1"/>
    <w:rsid w:val="007579FC"/>
    <w:rsid w:val="00760496"/>
    <w:rsid w:val="007642A3"/>
    <w:rsid w:val="0076616B"/>
    <w:rsid w:val="00770EF1"/>
    <w:rsid w:val="00772CC4"/>
    <w:rsid w:val="007735AE"/>
    <w:rsid w:val="00774C44"/>
    <w:rsid w:val="00782396"/>
    <w:rsid w:val="0078432E"/>
    <w:rsid w:val="00787338"/>
    <w:rsid w:val="0079005A"/>
    <w:rsid w:val="00790134"/>
    <w:rsid w:val="00792993"/>
    <w:rsid w:val="0079538A"/>
    <w:rsid w:val="0079762C"/>
    <w:rsid w:val="007A7F34"/>
    <w:rsid w:val="007B062E"/>
    <w:rsid w:val="007B2B78"/>
    <w:rsid w:val="007B2F0B"/>
    <w:rsid w:val="007B2F9A"/>
    <w:rsid w:val="007C3122"/>
    <w:rsid w:val="007C5BAC"/>
    <w:rsid w:val="007D3CB5"/>
    <w:rsid w:val="007D6791"/>
    <w:rsid w:val="007E1D61"/>
    <w:rsid w:val="007E7495"/>
    <w:rsid w:val="007E76FC"/>
    <w:rsid w:val="007F0521"/>
    <w:rsid w:val="007F281C"/>
    <w:rsid w:val="007F3BFA"/>
    <w:rsid w:val="007F3F64"/>
    <w:rsid w:val="007F4F59"/>
    <w:rsid w:val="007F6AFE"/>
    <w:rsid w:val="007F725D"/>
    <w:rsid w:val="0080003F"/>
    <w:rsid w:val="00801731"/>
    <w:rsid w:val="00807274"/>
    <w:rsid w:val="00807617"/>
    <w:rsid w:val="00812EF9"/>
    <w:rsid w:val="0081307D"/>
    <w:rsid w:val="00813261"/>
    <w:rsid w:val="00814AB1"/>
    <w:rsid w:val="00816714"/>
    <w:rsid w:val="00827B3A"/>
    <w:rsid w:val="00832762"/>
    <w:rsid w:val="008337A0"/>
    <w:rsid w:val="00834EBC"/>
    <w:rsid w:val="008358A4"/>
    <w:rsid w:val="00837F6E"/>
    <w:rsid w:val="00842E66"/>
    <w:rsid w:val="00844E82"/>
    <w:rsid w:val="0084655D"/>
    <w:rsid w:val="0085097D"/>
    <w:rsid w:val="0085472B"/>
    <w:rsid w:val="00854D78"/>
    <w:rsid w:val="00855430"/>
    <w:rsid w:val="00855715"/>
    <w:rsid w:val="00860C08"/>
    <w:rsid w:val="00862E5A"/>
    <w:rsid w:val="00864955"/>
    <w:rsid w:val="00872829"/>
    <w:rsid w:val="00881FC1"/>
    <w:rsid w:val="008821D4"/>
    <w:rsid w:val="00885B41"/>
    <w:rsid w:val="008A4457"/>
    <w:rsid w:val="008A547B"/>
    <w:rsid w:val="008A78D1"/>
    <w:rsid w:val="008A7904"/>
    <w:rsid w:val="008B1372"/>
    <w:rsid w:val="008B4C3C"/>
    <w:rsid w:val="008C065F"/>
    <w:rsid w:val="008C09BF"/>
    <w:rsid w:val="008C5301"/>
    <w:rsid w:val="008C732D"/>
    <w:rsid w:val="008D4769"/>
    <w:rsid w:val="008D69D3"/>
    <w:rsid w:val="008D7F2B"/>
    <w:rsid w:val="008E4775"/>
    <w:rsid w:val="008E6FC2"/>
    <w:rsid w:val="008E79F7"/>
    <w:rsid w:val="008F5275"/>
    <w:rsid w:val="008F59E6"/>
    <w:rsid w:val="009041BA"/>
    <w:rsid w:val="0090673D"/>
    <w:rsid w:val="00907B53"/>
    <w:rsid w:val="00910DEF"/>
    <w:rsid w:val="00912820"/>
    <w:rsid w:val="009134DC"/>
    <w:rsid w:val="0091380B"/>
    <w:rsid w:val="00914F25"/>
    <w:rsid w:val="00915245"/>
    <w:rsid w:val="00916EF7"/>
    <w:rsid w:val="00923B55"/>
    <w:rsid w:val="00930056"/>
    <w:rsid w:val="00931178"/>
    <w:rsid w:val="0093312B"/>
    <w:rsid w:val="00933A18"/>
    <w:rsid w:val="009360A2"/>
    <w:rsid w:val="00937A98"/>
    <w:rsid w:val="009418CD"/>
    <w:rsid w:val="00946788"/>
    <w:rsid w:val="00954230"/>
    <w:rsid w:val="00963C51"/>
    <w:rsid w:val="00967A18"/>
    <w:rsid w:val="00972D4A"/>
    <w:rsid w:val="00973E83"/>
    <w:rsid w:val="00976701"/>
    <w:rsid w:val="009812AE"/>
    <w:rsid w:val="00982728"/>
    <w:rsid w:val="00984469"/>
    <w:rsid w:val="00984D32"/>
    <w:rsid w:val="0098680C"/>
    <w:rsid w:val="00987166"/>
    <w:rsid w:val="00987A7B"/>
    <w:rsid w:val="0099373F"/>
    <w:rsid w:val="0099578E"/>
    <w:rsid w:val="00997C19"/>
    <w:rsid w:val="009A1446"/>
    <w:rsid w:val="009A5A9D"/>
    <w:rsid w:val="009B0159"/>
    <w:rsid w:val="009B2AA2"/>
    <w:rsid w:val="009B3CD0"/>
    <w:rsid w:val="009C16A7"/>
    <w:rsid w:val="009C2055"/>
    <w:rsid w:val="009C4152"/>
    <w:rsid w:val="009C7DA1"/>
    <w:rsid w:val="009D3932"/>
    <w:rsid w:val="009D533D"/>
    <w:rsid w:val="009D5ACA"/>
    <w:rsid w:val="009D71AA"/>
    <w:rsid w:val="009E37F9"/>
    <w:rsid w:val="009E6BC5"/>
    <w:rsid w:val="009E7C54"/>
    <w:rsid w:val="009F4F23"/>
    <w:rsid w:val="009F62E6"/>
    <w:rsid w:val="00A03650"/>
    <w:rsid w:val="00A076C6"/>
    <w:rsid w:val="00A11820"/>
    <w:rsid w:val="00A2004C"/>
    <w:rsid w:val="00A249BD"/>
    <w:rsid w:val="00A2700D"/>
    <w:rsid w:val="00A33635"/>
    <w:rsid w:val="00A35817"/>
    <w:rsid w:val="00A40479"/>
    <w:rsid w:val="00A4052D"/>
    <w:rsid w:val="00A41FDE"/>
    <w:rsid w:val="00A42B39"/>
    <w:rsid w:val="00A4522B"/>
    <w:rsid w:val="00A50C41"/>
    <w:rsid w:val="00A51CE1"/>
    <w:rsid w:val="00A57035"/>
    <w:rsid w:val="00A5764E"/>
    <w:rsid w:val="00A609FB"/>
    <w:rsid w:val="00A65B45"/>
    <w:rsid w:val="00A662AF"/>
    <w:rsid w:val="00A70F7D"/>
    <w:rsid w:val="00A72C15"/>
    <w:rsid w:val="00A736E1"/>
    <w:rsid w:val="00A76E4D"/>
    <w:rsid w:val="00A77F9F"/>
    <w:rsid w:val="00A82CBA"/>
    <w:rsid w:val="00A91098"/>
    <w:rsid w:val="00A93DB7"/>
    <w:rsid w:val="00A94905"/>
    <w:rsid w:val="00AA0BB0"/>
    <w:rsid w:val="00AA30D9"/>
    <w:rsid w:val="00AA4421"/>
    <w:rsid w:val="00AA708C"/>
    <w:rsid w:val="00AC2099"/>
    <w:rsid w:val="00AD0785"/>
    <w:rsid w:val="00AD129D"/>
    <w:rsid w:val="00AD3533"/>
    <w:rsid w:val="00AD74DF"/>
    <w:rsid w:val="00AD7623"/>
    <w:rsid w:val="00AE24F6"/>
    <w:rsid w:val="00AE39E0"/>
    <w:rsid w:val="00AF571B"/>
    <w:rsid w:val="00AF7876"/>
    <w:rsid w:val="00B0227F"/>
    <w:rsid w:val="00B02B34"/>
    <w:rsid w:val="00B042BE"/>
    <w:rsid w:val="00B042DD"/>
    <w:rsid w:val="00B05B27"/>
    <w:rsid w:val="00B102F2"/>
    <w:rsid w:val="00B11B71"/>
    <w:rsid w:val="00B12DD4"/>
    <w:rsid w:val="00B14345"/>
    <w:rsid w:val="00B152B1"/>
    <w:rsid w:val="00B20233"/>
    <w:rsid w:val="00B3623C"/>
    <w:rsid w:val="00B41FD6"/>
    <w:rsid w:val="00B42FD5"/>
    <w:rsid w:val="00B47F20"/>
    <w:rsid w:val="00B547AC"/>
    <w:rsid w:val="00B5543C"/>
    <w:rsid w:val="00B65770"/>
    <w:rsid w:val="00B6727D"/>
    <w:rsid w:val="00B71567"/>
    <w:rsid w:val="00B80255"/>
    <w:rsid w:val="00B8068E"/>
    <w:rsid w:val="00B85727"/>
    <w:rsid w:val="00B86BA2"/>
    <w:rsid w:val="00B90580"/>
    <w:rsid w:val="00BA0847"/>
    <w:rsid w:val="00BA11E6"/>
    <w:rsid w:val="00BA16E7"/>
    <w:rsid w:val="00BB1E57"/>
    <w:rsid w:val="00BB35EC"/>
    <w:rsid w:val="00BB76FF"/>
    <w:rsid w:val="00BC3D4F"/>
    <w:rsid w:val="00BC433F"/>
    <w:rsid w:val="00BC7092"/>
    <w:rsid w:val="00BD56F2"/>
    <w:rsid w:val="00BE59B0"/>
    <w:rsid w:val="00BF057B"/>
    <w:rsid w:val="00BF0D02"/>
    <w:rsid w:val="00BF1269"/>
    <w:rsid w:val="00BF4AC2"/>
    <w:rsid w:val="00C0363C"/>
    <w:rsid w:val="00C03906"/>
    <w:rsid w:val="00C06205"/>
    <w:rsid w:val="00C06601"/>
    <w:rsid w:val="00C078AF"/>
    <w:rsid w:val="00C105D1"/>
    <w:rsid w:val="00C10923"/>
    <w:rsid w:val="00C10DEB"/>
    <w:rsid w:val="00C17023"/>
    <w:rsid w:val="00C20FC4"/>
    <w:rsid w:val="00C25A86"/>
    <w:rsid w:val="00C31251"/>
    <w:rsid w:val="00C32923"/>
    <w:rsid w:val="00C423BE"/>
    <w:rsid w:val="00C42EDE"/>
    <w:rsid w:val="00C55721"/>
    <w:rsid w:val="00C56B42"/>
    <w:rsid w:val="00C60C71"/>
    <w:rsid w:val="00C653B6"/>
    <w:rsid w:val="00C65CD5"/>
    <w:rsid w:val="00C67647"/>
    <w:rsid w:val="00C67BF5"/>
    <w:rsid w:val="00C7560C"/>
    <w:rsid w:val="00C810B7"/>
    <w:rsid w:val="00C833C7"/>
    <w:rsid w:val="00C840DB"/>
    <w:rsid w:val="00C90773"/>
    <w:rsid w:val="00C946F1"/>
    <w:rsid w:val="00C96C68"/>
    <w:rsid w:val="00CA222E"/>
    <w:rsid w:val="00CB1D47"/>
    <w:rsid w:val="00CB1FF3"/>
    <w:rsid w:val="00CC268C"/>
    <w:rsid w:val="00CC7867"/>
    <w:rsid w:val="00CD0B3C"/>
    <w:rsid w:val="00CD349B"/>
    <w:rsid w:val="00CE50BE"/>
    <w:rsid w:val="00CE5D55"/>
    <w:rsid w:val="00CE5E5C"/>
    <w:rsid w:val="00CF1968"/>
    <w:rsid w:val="00CF3727"/>
    <w:rsid w:val="00CF49E0"/>
    <w:rsid w:val="00CF5CFD"/>
    <w:rsid w:val="00CF6300"/>
    <w:rsid w:val="00CF6DFC"/>
    <w:rsid w:val="00CF748D"/>
    <w:rsid w:val="00D01DD7"/>
    <w:rsid w:val="00D02EC4"/>
    <w:rsid w:val="00D07216"/>
    <w:rsid w:val="00D12836"/>
    <w:rsid w:val="00D129B9"/>
    <w:rsid w:val="00D17C49"/>
    <w:rsid w:val="00D21594"/>
    <w:rsid w:val="00D24833"/>
    <w:rsid w:val="00D24F4E"/>
    <w:rsid w:val="00D305D7"/>
    <w:rsid w:val="00D37568"/>
    <w:rsid w:val="00D37A7D"/>
    <w:rsid w:val="00D402EA"/>
    <w:rsid w:val="00D455F8"/>
    <w:rsid w:val="00D501DA"/>
    <w:rsid w:val="00D50B0D"/>
    <w:rsid w:val="00D54273"/>
    <w:rsid w:val="00D55EAA"/>
    <w:rsid w:val="00D56467"/>
    <w:rsid w:val="00D57723"/>
    <w:rsid w:val="00D621B6"/>
    <w:rsid w:val="00D66DB4"/>
    <w:rsid w:val="00D66FA3"/>
    <w:rsid w:val="00D71581"/>
    <w:rsid w:val="00D735F6"/>
    <w:rsid w:val="00D74196"/>
    <w:rsid w:val="00D7433E"/>
    <w:rsid w:val="00D8386F"/>
    <w:rsid w:val="00D83915"/>
    <w:rsid w:val="00D843DC"/>
    <w:rsid w:val="00D84921"/>
    <w:rsid w:val="00D85FB8"/>
    <w:rsid w:val="00D869E0"/>
    <w:rsid w:val="00D907FC"/>
    <w:rsid w:val="00D91974"/>
    <w:rsid w:val="00D9391C"/>
    <w:rsid w:val="00D97808"/>
    <w:rsid w:val="00D97B60"/>
    <w:rsid w:val="00DA1A66"/>
    <w:rsid w:val="00DA37A7"/>
    <w:rsid w:val="00DA638A"/>
    <w:rsid w:val="00DB051B"/>
    <w:rsid w:val="00DB18CF"/>
    <w:rsid w:val="00DB21E8"/>
    <w:rsid w:val="00DB7903"/>
    <w:rsid w:val="00DC1158"/>
    <w:rsid w:val="00DC561E"/>
    <w:rsid w:val="00DC605B"/>
    <w:rsid w:val="00DC6102"/>
    <w:rsid w:val="00DC63E7"/>
    <w:rsid w:val="00DD029D"/>
    <w:rsid w:val="00DD0F57"/>
    <w:rsid w:val="00DD151B"/>
    <w:rsid w:val="00DD3EF7"/>
    <w:rsid w:val="00DD5A9B"/>
    <w:rsid w:val="00DE011B"/>
    <w:rsid w:val="00DE4E58"/>
    <w:rsid w:val="00DE6A50"/>
    <w:rsid w:val="00DE75D4"/>
    <w:rsid w:val="00DF14D7"/>
    <w:rsid w:val="00DF31A1"/>
    <w:rsid w:val="00DF341F"/>
    <w:rsid w:val="00DF4AFD"/>
    <w:rsid w:val="00DF4BA0"/>
    <w:rsid w:val="00DF51CB"/>
    <w:rsid w:val="00DF7DB3"/>
    <w:rsid w:val="00DF7E61"/>
    <w:rsid w:val="00E008E8"/>
    <w:rsid w:val="00E00BC6"/>
    <w:rsid w:val="00E03B75"/>
    <w:rsid w:val="00E04A9F"/>
    <w:rsid w:val="00E06C4D"/>
    <w:rsid w:val="00E07444"/>
    <w:rsid w:val="00E07DA1"/>
    <w:rsid w:val="00E10B26"/>
    <w:rsid w:val="00E155B6"/>
    <w:rsid w:val="00E23F52"/>
    <w:rsid w:val="00E26DCA"/>
    <w:rsid w:val="00E31AD7"/>
    <w:rsid w:val="00E32FDC"/>
    <w:rsid w:val="00E33236"/>
    <w:rsid w:val="00E33294"/>
    <w:rsid w:val="00E4035F"/>
    <w:rsid w:val="00E42940"/>
    <w:rsid w:val="00E429E4"/>
    <w:rsid w:val="00E503D2"/>
    <w:rsid w:val="00E50474"/>
    <w:rsid w:val="00E52A66"/>
    <w:rsid w:val="00E54BFD"/>
    <w:rsid w:val="00E57707"/>
    <w:rsid w:val="00E60C74"/>
    <w:rsid w:val="00E66619"/>
    <w:rsid w:val="00E66F9D"/>
    <w:rsid w:val="00E71D85"/>
    <w:rsid w:val="00E804BD"/>
    <w:rsid w:val="00E80666"/>
    <w:rsid w:val="00E9145A"/>
    <w:rsid w:val="00E917D3"/>
    <w:rsid w:val="00E95109"/>
    <w:rsid w:val="00E96242"/>
    <w:rsid w:val="00E9796E"/>
    <w:rsid w:val="00EA0E6F"/>
    <w:rsid w:val="00EA2564"/>
    <w:rsid w:val="00EA3340"/>
    <w:rsid w:val="00EA415F"/>
    <w:rsid w:val="00EA4701"/>
    <w:rsid w:val="00EB2FB0"/>
    <w:rsid w:val="00EB4551"/>
    <w:rsid w:val="00EB664D"/>
    <w:rsid w:val="00EB75A2"/>
    <w:rsid w:val="00EC28C6"/>
    <w:rsid w:val="00EC57DE"/>
    <w:rsid w:val="00EC79B0"/>
    <w:rsid w:val="00ED19AF"/>
    <w:rsid w:val="00ED1C19"/>
    <w:rsid w:val="00EF27F4"/>
    <w:rsid w:val="00EF3EA3"/>
    <w:rsid w:val="00EF6EE7"/>
    <w:rsid w:val="00F04A2C"/>
    <w:rsid w:val="00F10018"/>
    <w:rsid w:val="00F10AC2"/>
    <w:rsid w:val="00F11C42"/>
    <w:rsid w:val="00F27416"/>
    <w:rsid w:val="00F27800"/>
    <w:rsid w:val="00F32FF5"/>
    <w:rsid w:val="00F3393B"/>
    <w:rsid w:val="00F35F6E"/>
    <w:rsid w:val="00F40990"/>
    <w:rsid w:val="00F44748"/>
    <w:rsid w:val="00F464D0"/>
    <w:rsid w:val="00F503A5"/>
    <w:rsid w:val="00F50DE3"/>
    <w:rsid w:val="00F51AEC"/>
    <w:rsid w:val="00F543B1"/>
    <w:rsid w:val="00F5484A"/>
    <w:rsid w:val="00F62C0A"/>
    <w:rsid w:val="00F64824"/>
    <w:rsid w:val="00F7381C"/>
    <w:rsid w:val="00F76F8E"/>
    <w:rsid w:val="00F81F87"/>
    <w:rsid w:val="00F8270B"/>
    <w:rsid w:val="00F86E8E"/>
    <w:rsid w:val="00F9167A"/>
    <w:rsid w:val="00F94D33"/>
    <w:rsid w:val="00F951D0"/>
    <w:rsid w:val="00FA6E00"/>
    <w:rsid w:val="00FB3948"/>
    <w:rsid w:val="00FC55DA"/>
    <w:rsid w:val="00FC684A"/>
    <w:rsid w:val="00FC74C6"/>
    <w:rsid w:val="00FD082F"/>
    <w:rsid w:val="00FD68DC"/>
    <w:rsid w:val="00FE12C9"/>
    <w:rsid w:val="00FE2B87"/>
    <w:rsid w:val="00FE33EA"/>
    <w:rsid w:val="00FE40A6"/>
    <w:rsid w:val="00FE5B42"/>
    <w:rsid w:val="00FF0475"/>
    <w:rsid w:val="00FF3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F2ACA-D342-4532-9635-50189D17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396"/>
    <w:pPr>
      <w:spacing w:line="360" w:lineRule="auto"/>
      <w:ind w:left="1134" w:firstLine="284"/>
      <w:jc w:val="both"/>
    </w:pPr>
    <w:rPr>
      <w:rFonts w:ascii="Times New Roman" w:hAnsi="Times New Roman"/>
      <w:sz w:val="24"/>
    </w:rPr>
  </w:style>
  <w:style w:type="paragraph" w:styleId="Nadpis1">
    <w:name w:val="heading 1"/>
    <w:link w:val="Nadpis1Char"/>
    <w:uiPriority w:val="9"/>
    <w:qFormat/>
    <w:rsid w:val="00CB1D47"/>
    <w:pPr>
      <w:keepNext/>
      <w:keepLines/>
      <w:numPr>
        <w:numId w:val="3"/>
      </w:numPr>
      <w:spacing w:before="480" w:after="240" w:line="360" w:lineRule="auto"/>
      <w:ind w:left="1775" w:hanging="357"/>
      <w:outlineLvl w:val="0"/>
    </w:pPr>
    <w:rPr>
      <w:rFonts w:ascii="Times New Roman" w:eastAsiaTheme="majorEastAsia" w:hAnsi="Times New Roman" w:cstheme="majorBidi"/>
      <w:b/>
      <w:bCs/>
      <w:sz w:val="32"/>
      <w:szCs w:val="28"/>
    </w:rPr>
  </w:style>
  <w:style w:type="paragraph" w:styleId="Nadpis2">
    <w:name w:val="heading 2"/>
    <w:basedOn w:val="Nadpis1"/>
    <w:link w:val="Nadpis2Char"/>
    <w:autoRedefine/>
    <w:uiPriority w:val="9"/>
    <w:unhideWhenUsed/>
    <w:qFormat/>
    <w:rsid w:val="00CB1D47"/>
    <w:pPr>
      <w:numPr>
        <w:numId w:val="0"/>
      </w:numPr>
      <w:spacing w:after="120"/>
      <w:ind w:left="1701"/>
      <w:outlineLvl w:val="1"/>
    </w:pPr>
    <w:rPr>
      <w:bCs w:val="0"/>
      <w:sz w:val="28"/>
      <w:szCs w:val="26"/>
      <w:lang w:eastAsia="cs-CZ"/>
    </w:rPr>
  </w:style>
  <w:style w:type="paragraph" w:styleId="Nadpis3">
    <w:name w:val="heading 3"/>
    <w:basedOn w:val="Normln"/>
    <w:next w:val="Normln"/>
    <w:link w:val="Nadpis3Char"/>
    <w:uiPriority w:val="9"/>
    <w:unhideWhenUsed/>
    <w:qFormat/>
    <w:rsid w:val="00CB1D47"/>
    <w:pPr>
      <w:keepNext/>
      <w:keepLines/>
      <w:spacing w:before="200" w:after="0"/>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1D47"/>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CB1D47"/>
    <w:rPr>
      <w:rFonts w:ascii="Times New Roman" w:eastAsiaTheme="majorEastAsia" w:hAnsi="Times New Roman" w:cstheme="majorBidi"/>
      <w:b/>
      <w:sz w:val="28"/>
      <w:szCs w:val="26"/>
      <w:lang w:eastAsia="cs-CZ"/>
    </w:rPr>
  </w:style>
  <w:style w:type="paragraph" w:styleId="Odstavecseseznamem">
    <w:name w:val="List Paragraph"/>
    <w:basedOn w:val="Normln"/>
    <w:uiPriority w:val="34"/>
    <w:qFormat/>
    <w:rsid w:val="00BF0D02"/>
    <w:pPr>
      <w:ind w:left="720"/>
      <w:contextualSpacing/>
    </w:pPr>
  </w:style>
  <w:style w:type="character" w:styleId="Zdraznn">
    <w:name w:val="Emphasis"/>
    <w:basedOn w:val="Standardnpsmoodstavce"/>
    <w:uiPriority w:val="20"/>
    <w:qFormat/>
    <w:rsid w:val="0070171E"/>
    <w:rPr>
      <w:i/>
      <w:iCs/>
    </w:rPr>
  </w:style>
  <w:style w:type="character" w:customStyle="1" w:styleId="Nadpis3Char">
    <w:name w:val="Nadpis 3 Char"/>
    <w:basedOn w:val="Standardnpsmoodstavce"/>
    <w:link w:val="Nadpis3"/>
    <w:uiPriority w:val="9"/>
    <w:rsid w:val="00CB1D47"/>
    <w:rPr>
      <w:rFonts w:ascii="Times New Roman" w:eastAsiaTheme="majorEastAsia" w:hAnsi="Times New Roman" w:cstheme="majorBidi"/>
      <w:b/>
      <w:bCs/>
      <w:sz w:val="24"/>
    </w:rPr>
  </w:style>
  <w:style w:type="character" w:customStyle="1" w:styleId="apple-converted-space">
    <w:name w:val="apple-converted-space"/>
    <w:basedOn w:val="Standardnpsmoodstavce"/>
    <w:rsid w:val="00251F8B"/>
  </w:style>
  <w:style w:type="paragraph" w:styleId="Bezmezer">
    <w:name w:val="No Spacing"/>
    <w:uiPriority w:val="1"/>
    <w:qFormat/>
    <w:rsid w:val="00DD0F57"/>
    <w:pPr>
      <w:spacing w:after="0" w:line="240" w:lineRule="auto"/>
    </w:pPr>
    <w:rPr>
      <w:rFonts w:ascii="Times New Roman" w:hAnsi="Times New Roman"/>
      <w:sz w:val="24"/>
    </w:rPr>
  </w:style>
  <w:style w:type="paragraph" w:styleId="Textbubliny">
    <w:name w:val="Balloon Text"/>
    <w:basedOn w:val="Normln"/>
    <w:link w:val="TextbublinyChar"/>
    <w:uiPriority w:val="99"/>
    <w:semiHidden/>
    <w:unhideWhenUsed/>
    <w:rsid w:val="000F45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4584"/>
    <w:rPr>
      <w:rFonts w:ascii="Tahoma" w:hAnsi="Tahoma" w:cs="Tahoma"/>
      <w:sz w:val="16"/>
      <w:szCs w:val="16"/>
    </w:rPr>
  </w:style>
  <w:style w:type="paragraph" w:styleId="Normlnweb">
    <w:name w:val="Normal (Web)"/>
    <w:basedOn w:val="Normln"/>
    <w:uiPriority w:val="99"/>
    <w:unhideWhenUsed/>
    <w:rsid w:val="00862E5A"/>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C65CD5"/>
    <w:rPr>
      <w:b/>
      <w:bCs/>
    </w:rPr>
  </w:style>
  <w:style w:type="character" w:styleId="Hypertextovodkaz">
    <w:name w:val="Hyperlink"/>
    <w:basedOn w:val="Standardnpsmoodstavce"/>
    <w:uiPriority w:val="99"/>
    <w:unhideWhenUsed/>
    <w:rsid w:val="00C65CD5"/>
    <w:rPr>
      <w:color w:val="0000FF"/>
      <w:u w:val="single"/>
    </w:rPr>
  </w:style>
  <w:style w:type="character" w:customStyle="1" w:styleId="paragrafstart">
    <w:name w:val="paragrafstart"/>
    <w:basedOn w:val="Standardnpsmoodstavce"/>
    <w:rsid w:val="0071492A"/>
  </w:style>
  <w:style w:type="paragraph" w:customStyle="1" w:styleId="Textodstavce">
    <w:name w:val="Text odstavce"/>
    <w:basedOn w:val="Normln"/>
    <w:link w:val="TextodstavceChar"/>
    <w:rsid w:val="006E48B3"/>
    <w:pPr>
      <w:tabs>
        <w:tab w:val="left" w:pos="720"/>
      </w:tabs>
      <w:suppressAutoHyphens/>
      <w:spacing w:after="120"/>
      <w:ind w:firstLine="181"/>
    </w:pPr>
    <w:rPr>
      <w:rFonts w:ascii="Arial" w:eastAsia="Times New Roman" w:hAnsi="Arial" w:cs="Arial"/>
      <w:sz w:val="20"/>
      <w:szCs w:val="20"/>
      <w:lang w:eastAsia="ar-SA"/>
    </w:rPr>
  </w:style>
  <w:style w:type="character" w:customStyle="1" w:styleId="TextodstavceChar">
    <w:name w:val="Text odstavce Char"/>
    <w:basedOn w:val="Standardnpsmoodstavce"/>
    <w:link w:val="Textodstavce"/>
    <w:locked/>
    <w:rsid w:val="006E48B3"/>
    <w:rPr>
      <w:rFonts w:ascii="Arial" w:eastAsia="Times New Roman" w:hAnsi="Arial" w:cs="Arial"/>
      <w:sz w:val="20"/>
      <w:szCs w:val="20"/>
      <w:lang w:eastAsia="ar-SA"/>
    </w:rPr>
  </w:style>
  <w:style w:type="character" w:customStyle="1" w:styleId="versetext">
    <w:name w:val="versetext"/>
    <w:basedOn w:val="Standardnpsmoodstavce"/>
    <w:rsid w:val="00454557"/>
  </w:style>
  <w:style w:type="character" w:customStyle="1" w:styleId="greyish">
    <w:name w:val="greyish"/>
    <w:basedOn w:val="Standardnpsmoodstavce"/>
    <w:rsid w:val="00DF4AFD"/>
  </w:style>
  <w:style w:type="character" w:customStyle="1" w:styleId="apple-style-span">
    <w:name w:val="apple-style-span"/>
    <w:basedOn w:val="Standardnpsmoodstavce"/>
    <w:rsid w:val="001A436C"/>
  </w:style>
  <w:style w:type="paragraph" w:styleId="Textpoznpodarou">
    <w:name w:val="footnote text"/>
    <w:basedOn w:val="Normln"/>
    <w:link w:val="TextpoznpodarouChar"/>
    <w:uiPriority w:val="99"/>
    <w:semiHidden/>
    <w:unhideWhenUsed/>
    <w:rsid w:val="002956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563C"/>
    <w:rPr>
      <w:rFonts w:ascii="Times New Roman" w:hAnsi="Times New Roman"/>
      <w:sz w:val="20"/>
      <w:szCs w:val="20"/>
    </w:rPr>
  </w:style>
  <w:style w:type="character" w:styleId="Znakapoznpodarou">
    <w:name w:val="footnote reference"/>
    <w:basedOn w:val="Standardnpsmoodstavce"/>
    <w:uiPriority w:val="99"/>
    <w:semiHidden/>
    <w:unhideWhenUsed/>
    <w:rsid w:val="0029563C"/>
    <w:rPr>
      <w:vertAlign w:val="superscript"/>
    </w:rPr>
  </w:style>
  <w:style w:type="paragraph" w:styleId="Textvysvtlivek">
    <w:name w:val="endnote text"/>
    <w:basedOn w:val="Normln"/>
    <w:link w:val="TextvysvtlivekChar"/>
    <w:uiPriority w:val="99"/>
    <w:semiHidden/>
    <w:unhideWhenUsed/>
    <w:rsid w:val="0029563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9563C"/>
    <w:rPr>
      <w:rFonts w:ascii="Times New Roman" w:hAnsi="Times New Roman"/>
      <w:sz w:val="20"/>
      <w:szCs w:val="20"/>
    </w:rPr>
  </w:style>
  <w:style w:type="character" w:styleId="Odkaznavysvtlivky">
    <w:name w:val="endnote reference"/>
    <w:basedOn w:val="Standardnpsmoodstavce"/>
    <w:uiPriority w:val="99"/>
    <w:semiHidden/>
    <w:unhideWhenUsed/>
    <w:rsid w:val="0029563C"/>
    <w:rPr>
      <w:vertAlign w:val="superscript"/>
    </w:rPr>
  </w:style>
  <w:style w:type="paragraph" w:styleId="Zhlav">
    <w:name w:val="header"/>
    <w:basedOn w:val="Normln"/>
    <w:link w:val="ZhlavChar"/>
    <w:uiPriority w:val="99"/>
    <w:unhideWhenUsed/>
    <w:rsid w:val="002620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204C"/>
    <w:rPr>
      <w:rFonts w:ascii="Times New Roman" w:hAnsi="Times New Roman"/>
      <w:sz w:val="24"/>
    </w:rPr>
  </w:style>
  <w:style w:type="paragraph" w:styleId="Zpat">
    <w:name w:val="footer"/>
    <w:basedOn w:val="Normln"/>
    <w:link w:val="ZpatChar"/>
    <w:uiPriority w:val="99"/>
    <w:unhideWhenUsed/>
    <w:rsid w:val="0026204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204C"/>
    <w:rPr>
      <w:rFonts w:ascii="Times New Roman" w:hAnsi="Times New Roman"/>
      <w:sz w:val="24"/>
    </w:rPr>
  </w:style>
  <w:style w:type="table" w:styleId="Mkatabulky">
    <w:name w:val="Table Grid"/>
    <w:basedOn w:val="Normlntabulka"/>
    <w:uiPriority w:val="59"/>
    <w:rsid w:val="00854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8F5275"/>
    <w:rPr>
      <w:color w:val="800080" w:themeColor="followedHyperlink"/>
      <w:u w:val="single"/>
    </w:rPr>
  </w:style>
  <w:style w:type="paragraph" w:customStyle="1" w:styleId="ploha">
    <w:name w:val="příloha"/>
    <w:basedOn w:val="Normln"/>
    <w:next w:val="Normln"/>
    <w:qFormat/>
    <w:rsid w:val="00CF6300"/>
    <w:pPr>
      <w:ind w:left="1416"/>
    </w:pPr>
    <w:rPr>
      <w:i/>
      <w:szCs w:val="24"/>
    </w:rPr>
  </w:style>
  <w:style w:type="paragraph" w:styleId="Zkladntext">
    <w:name w:val="Body Text"/>
    <w:basedOn w:val="Normln"/>
    <w:link w:val="ZkladntextChar"/>
    <w:rsid w:val="00CD0B3C"/>
    <w:pPr>
      <w:spacing w:after="0" w:line="240" w:lineRule="auto"/>
    </w:pPr>
    <w:rPr>
      <w:rFonts w:eastAsia="Times New Roman" w:cs="Times New Roman"/>
      <w:sz w:val="22"/>
      <w:szCs w:val="20"/>
      <w:lang w:eastAsia="cs-CZ"/>
    </w:rPr>
  </w:style>
  <w:style w:type="character" w:customStyle="1" w:styleId="ZkladntextChar">
    <w:name w:val="Základní text Char"/>
    <w:basedOn w:val="Standardnpsmoodstavce"/>
    <w:link w:val="Zkladntext"/>
    <w:rsid w:val="00CD0B3C"/>
    <w:rPr>
      <w:rFonts w:ascii="Times New Roman" w:eastAsia="Times New Roman" w:hAnsi="Times New Roman" w:cs="Times New Roman"/>
      <w:szCs w:val="20"/>
      <w:lang w:eastAsia="cs-CZ"/>
    </w:rPr>
  </w:style>
  <w:style w:type="paragraph" w:customStyle="1" w:styleId="nadpisyobecn">
    <w:name w:val="nadpisy obecně"/>
    <w:basedOn w:val="Normln"/>
    <w:qFormat/>
    <w:rsid w:val="00D455F8"/>
    <w:rPr>
      <w:b/>
      <w:sz w:val="32"/>
      <w:szCs w:val="24"/>
    </w:rPr>
  </w:style>
  <w:style w:type="paragraph" w:customStyle="1" w:styleId="poznmkypodarou">
    <w:name w:val="poznámky pod čarou"/>
    <w:basedOn w:val="Normln"/>
    <w:qFormat/>
    <w:rsid w:val="00923B55"/>
    <w:pPr>
      <w:spacing w:after="0" w:line="240" w:lineRule="auto"/>
      <w:ind w:firstLine="0"/>
    </w:pPr>
    <w:rPr>
      <w:sz w:val="20"/>
    </w:rPr>
  </w:style>
  <w:style w:type="paragraph" w:styleId="Nadpisobsahu">
    <w:name w:val="TOC Heading"/>
    <w:basedOn w:val="Nadpis1"/>
    <w:next w:val="Normln"/>
    <w:uiPriority w:val="39"/>
    <w:unhideWhenUsed/>
    <w:qFormat/>
    <w:rsid w:val="005B5A6B"/>
    <w:pPr>
      <w:numPr>
        <w:numId w:val="0"/>
      </w:numPr>
      <w:spacing w:before="240" w:after="0" w:line="259" w:lineRule="auto"/>
      <w:outlineLvl w:val="9"/>
    </w:pPr>
    <w:rPr>
      <w:rFonts w:asciiTheme="majorHAnsi" w:hAnsiTheme="majorHAnsi"/>
      <w:b w:val="0"/>
      <w:bCs w:val="0"/>
      <w:color w:val="365F91" w:themeColor="accent1" w:themeShade="BF"/>
      <w:szCs w:val="32"/>
      <w:lang w:eastAsia="cs-CZ"/>
    </w:rPr>
  </w:style>
  <w:style w:type="paragraph" w:styleId="Obsah1">
    <w:name w:val="toc 1"/>
    <w:basedOn w:val="Normln"/>
    <w:next w:val="Normln"/>
    <w:autoRedefine/>
    <w:uiPriority w:val="39"/>
    <w:unhideWhenUsed/>
    <w:rsid w:val="005B5A6B"/>
    <w:pPr>
      <w:spacing w:after="100"/>
      <w:ind w:left="0"/>
    </w:pPr>
  </w:style>
  <w:style w:type="paragraph" w:styleId="Obsah2">
    <w:name w:val="toc 2"/>
    <w:basedOn w:val="Normln"/>
    <w:next w:val="Normln"/>
    <w:autoRedefine/>
    <w:uiPriority w:val="39"/>
    <w:unhideWhenUsed/>
    <w:rsid w:val="005B5A6B"/>
    <w:pPr>
      <w:spacing w:after="100"/>
      <w:ind w:left="240"/>
    </w:pPr>
  </w:style>
  <w:style w:type="paragraph" w:styleId="Obsah3">
    <w:name w:val="toc 3"/>
    <w:basedOn w:val="Normln"/>
    <w:next w:val="Normln"/>
    <w:autoRedefine/>
    <w:uiPriority w:val="39"/>
    <w:unhideWhenUsed/>
    <w:rsid w:val="005B5A6B"/>
    <w:pPr>
      <w:spacing w:after="100"/>
      <w:ind w:left="480"/>
    </w:pPr>
  </w:style>
  <w:style w:type="paragraph" w:customStyle="1" w:styleId="azkvz">
    <w:name w:val="az kvíz"/>
    <w:basedOn w:val="Normln"/>
    <w:link w:val="azkvzChar"/>
    <w:qFormat/>
    <w:rsid w:val="00D50B0D"/>
    <w:pPr>
      <w:ind w:firstLine="0"/>
    </w:pPr>
    <w:rPr>
      <w:szCs w:val="24"/>
    </w:rPr>
  </w:style>
  <w:style w:type="character" w:customStyle="1" w:styleId="azkvzChar">
    <w:name w:val="az kvíz Char"/>
    <w:basedOn w:val="Standardnpsmoodstavce"/>
    <w:link w:val="azkvz"/>
    <w:rsid w:val="00D50B0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4098">
      <w:bodyDiv w:val="1"/>
      <w:marLeft w:val="0"/>
      <w:marRight w:val="0"/>
      <w:marTop w:val="0"/>
      <w:marBottom w:val="0"/>
      <w:divBdr>
        <w:top w:val="none" w:sz="0" w:space="0" w:color="auto"/>
        <w:left w:val="none" w:sz="0" w:space="0" w:color="auto"/>
        <w:bottom w:val="none" w:sz="0" w:space="0" w:color="auto"/>
        <w:right w:val="none" w:sz="0" w:space="0" w:color="auto"/>
      </w:divBdr>
    </w:div>
    <w:div w:id="81610283">
      <w:bodyDiv w:val="1"/>
      <w:marLeft w:val="0"/>
      <w:marRight w:val="0"/>
      <w:marTop w:val="0"/>
      <w:marBottom w:val="0"/>
      <w:divBdr>
        <w:top w:val="none" w:sz="0" w:space="0" w:color="auto"/>
        <w:left w:val="none" w:sz="0" w:space="0" w:color="auto"/>
        <w:bottom w:val="none" w:sz="0" w:space="0" w:color="auto"/>
        <w:right w:val="none" w:sz="0" w:space="0" w:color="auto"/>
      </w:divBdr>
    </w:div>
    <w:div w:id="224686427">
      <w:bodyDiv w:val="1"/>
      <w:marLeft w:val="0"/>
      <w:marRight w:val="0"/>
      <w:marTop w:val="0"/>
      <w:marBottom w:val="0"/>
      <w:divBdr>
        <w:top w:val="none" w:sz="0" w:space="0" w:color="auto"/>
        <w:left w:val="none" w:sz="0" w:space="0" w:color="auto"/>
        <w:bottom w:val="none" w:sz="0" w:space="0" w:color="auto"/>
        <w:right w:val="none" w:sz="0" w:space="0" w:color="auto"/>
      </w:divBdr>
    </w:div>
    <w:div w:id="279607637">
      <w:bodyDiv w:val="1"/>
      <w:marLeft w:val="0"/>
      <w:marRight w:val="0"/>
      <w:marTop w:val="0"/>
      <w:marBottom w:val="0"/>
      <w:divBdr>
        <w:top w:val="none" w:sz="0" w:space="0" w:color="auto"/>
        <w:left w:val="none" w:sz="0" w:space="0" w:color="auto"/>
        <w:bottom w:val="none" w:sz="0" w:space="0" w:color="auto"/>
        <w:right w:val="none" w:sz="0" w:space="0" w:color="auto"/>
      </w:divBdr>
    </w:div>
    <w:div w:id="683827470">
      <w:bodyDiv w:val="1"/>
      <w:marLeft w:val="0"/>
      <w:marRight w:val="0"/>
      <w:marTop w:val="0"/>
      <w:marBottom w:val="0"/>
      <w:divBdr>
        <w:top w:val="none" w:sz="0" w:space="0" w:color="auto"/>
        <w:left w:val="none" w:sz="0" w:space="0" w:color="auto"/>
        <w:bottom w:val="none" w:sz="0" w:space="0" w:color="auto"/>
        <w:right w:val="none" w:sz="0" w:space="0" w:color="auto"/>
      </w:divBdr>
    </w:div>
    <w:div w:id="846671321">
      <w:bodyDiv w:val="1"/>
      <w:marLeft w:val="0"/>
      <w:marRight w:val="0"/>
      <w:marTop w:val="0"/>
      <w:marBottom w:val="0"/>
      <w:divBdr>
        <w:top w:val="none" w:sz="0" w:space="0" w:color="auto"/>
        <w:left w:val="none" w:sz="0" w:space="0" w:color="auto"/>
        <w:bottom w:val="none" w:sz="0" w:space="0" w:color="auto"/>
        <w:right w:val="none" w:sz="0" w:space="0" w:color="auto"/>
      </w:divBdr>
    </w:div>
    <w:div w:id="848176968">
      <w:bodyDiv w:val="1"/>
      <w:marLeft w:val="0"/>
      <w:marRight w:val="0"/>
      <w:marTop w:val="0"/>
      <w:marBottom w:val="0"/>
      <w:divBdr>
        <w:top w:val="none" w:sz="0" w:space="0" w:color="auto"/>
        <w:left w:val="none" w:sz="0" w:space="0" w:color="auto"/>
        <w:bottom w:val="none" w:sz="0" w:space="0" w:color="auto"/>
        <w:right w:val="none" w:sz="0" w:space="0" w:color="auto"/>
      </w:divBdr>
    </w:div>
    <w:div w:id="966667683">
      <w:bodyDiv w:val="1"/>
      <w:marLeft w:val="0"/>
      <w:marRight w:val="0"/>
      <w:marTop w:val="0"/>
      <w:marBottom w:val="0"/>
      <w:divBdr>
        <w:top w:val="none" w:sz="0" w:space="0" w:color="auto"/>
        <w:left w:val="none" w:sz="0" w:space="0" w:color="auto"/>
        <w:bottom w:val="none" w:sz="0" w:space="0" w:color="auto"/>
        <w:right w:val="none" w:sz="0" w:space="0" w:color="auto"/>
      </w:divBdr>
    </w:div>
    <w:div w:id="1030375781">
      <w:bodyDiv w:val="1"/>
      <w:marLeft w:val="0"/>
      <w:marRight w:val="0"/>
      <w:marTop w:val="0"/>
      <w:marBottom w:val="0"/>
      <w:divBdr>
        <w:top w:val="none" w:sz="0" w:space="0" w:color="auto"/>
        <w:left w:val="none" w:sz="0" w:space="0" w:color="auto"/>
        <w:bottom w:val="none" w:sz="0" w:space="0" w:color="auto"/>
        <w:right w:val="none" w:sz="0" w:space="0" w:color="auto"/>
      </w:divBdr>
    </w:div>
    <w:div w:id="1080719117">
      <w:bodyDiv w:val="1"/>
      <w:marLeft w:val="0"/>
      <w:marRight w:val="0"/>
      <w:marTop w:val="0"/>
      <w:marBottom w:val="0"/>
      <w:divBdr>
        <w:top w:val="none" w:sz="0" w:space="0" w:color="auto"/>
        <w:left w:val="none" w:sz="0" w:space="0" w:color="auto"/>
        <w:bottom w:val="none" w:sz="0" w:space="0" w:color="auto"/>
        <w:right w:val="none" w:sz="0" w:space="0" w:color="auto"/>
      </w:divBdr>
    </w:div>
    <w:div w:id="1291279023">
      <w:bodyDiv w:val="1"/>
      <w:marLeft w:val="0"/>
      <w:marRight w:val="0"/>
      <w:marTop w:val="0"/>
      <w:marBottom w:val="0"/>
      <w:divBdr>
        <w:top w:val="none" w:sz="0" w:space="0" w:color="auto"/>
        <w:left w:val="none" w:sz="0" w:space="0" w:color="auto"/>
        <w:bottom w:val="none" w:sz="0" w:space="0" w:color="auto"/>
        <w:right w:val="none" w:sz="0" w:space="0" w:color="auto"/>
      </w:divBdr>
    </w:div>
    <w:div w:id="1538346705">
      <w:bodyDiv w:val="1"/>
      <w:marLeft w:val="0"/>
      <w:marRight w:val="0"/>
      <w:marTop w:val="0"/>
      <w:marBottom w:val="0"/>
      <w:divBdr>
        <w:top w:val="none" w:sz="0" w:space="0" w:color="auto"/>
        <w:left w:val="none" w:sz="0" w:space="0" w:color="auto"/>
        <w:bottom w:val="none" w:sz="0" w:space="0" w:color="auto"/>
        <w:right w:val="none" w:sz="0" w:space="0" w:color="auto"/>
      </w:divBdr>
    </w:div>
    <w:div w:id="1610619953">
      <w:bodyDiv w:val="1"/>
      <w:marLeft w:val="0"/>
      <w:marRight w:val="0"/>
      <w:marTop w:val="0"/>
      <w:marBottom w:val="0"/>
      <w:divBdr>
        <w:top w:val="none" w:sz="0" w:space="0" w:color="auto"/>
        <w:left w:val="none" w:sz="0" w:space="0" w:color="auto"/>
        <w:bottom w:val="none" w:sz="0" w:space="0" w:color="auto"/>
        <w:right w:val="none" w:sz="0" w:space="0" w:color="auto"/>
      </w:divBdr>
    </w:div>
    <w:div w:id="1738623579">
      <w:bodyDiv w:val="1"/>
      <w:marLeft w:val="0"/>
      <w:marRight w:val="0"/>
      <w:marTop w:val="0"/>
      <w:marBottom w:val="0"/>
      <w:divBdr>
        <w:top w:val="none" w:sz="0" w:space="0" w:color="auto"/>
        <w:left w:val="none" w:sz="0" w:space="0" w:color="auto"/>
        <w:bottom w:val="none" w:sz="0" w:space="0" w:color="auto"/>
        <w:right w:val="none" w:sz="0" w:space="0" w:color="auto"/>
      </w:divBdr>
      <w:divsChild>
        <w:div w:id="449932842">
          <w:marLeft w:val="0"/>
          <w:marRight w:val="0"/>
          <w:marTop w:val="0"/>
          <w:marBottom w:val="0"/>
          <w:divBdr>
            <w:top w:val="none" w:sz="0" w:space="0" w:color="auto"/>
            <w:left w:val="none" w:sz="0" w:space="0" w:color="auto"/>
            <w:bottom w:val="none" w:sz="0" w:space="0" w:color="auto"/>
            <w:right w:val="none" w:sz="0" w:space="0" w:color="auto"/>
          </w:divBdr>
        </w:div>
      </w:divsChild>
    </w:div>
    <w:div w:id="1870406919">
      <w:bodyDiv w:val="1"/>
      <w:marLeft w:val="0"/>
      <w:marRight w:val="0"/>
      <w:marTop w:val="0"/>
      <w:marBottom w:val="0"/>
      <w:divBdr>
        <w:top w:val="none" w:sz="0" w:space="0" w:color="auto"/>
        <w:left w:val="none" w:sz="0" w:space="0" w:color="auto"/>
        <w:bottom w:val="none" w:sz="0" w:space="0" w:color="auto"/>
        <w:right w:val="none" w:sz="0" w:space="0" w:color="auto"/>
      </w:divBdr>
    </w:div>
    <w:div w:id="2026977646">
      <w:bodyDiv w:val="1"/>
      <w:marLeft w:val="0"/>
      <w:marRight w:val="0"/>
      <w:marTop w:val="0"/>
      <w:marBottom w:val="0"/>
      <w:divBdr>
        <w:top w:val="none" w:sz="0" w:space="0" w:color="auto"/>
        <w:left w:val="none" w:sz="0" w:space="0" w:color="auto"/>
        <w:bottom w:val="none" w:sz="0" w:space="0" w:color="auto"/>
        <w:right w:val="none" w:sz="0" w:space="0" w:color="auto"/>
      </w:divBdr>
      <w:divsChild>
        <w:div w:id="1058286464">
          <w:marLeft w:val="0"/>
          <w:marRight w:val="0"/>
          <w:marTop w:val="0"/>
          <w:marBottom w:val="0"/>
          <w:divBdr>
            <w:top w:val="none" w:sz="0" w:space="0" w:color="auto"/>
            <w:left w:val="none" w:sz="0" w:space="0" w:color="auto"/>
            <w:bottom w:val="none" w:sz="0" w:space="0" w:color="auto"/>
            <w:right w:val="none" w:sz="0" w:space="0" w:color="auto"/>
          </w:divBdr>
        </w:div>
        <w:div w:id="1918175511">
          <w:marLeft w:val="0"/>
          <w:marRight w:val="0"/>
          <w:marTop w:val="0"/>
          <w:marBottom w:val="0"/>
          <w:divBdr>
            <w:top w:val="none" w:sz="0" w:space="0" w:color="auto"/>
            <w:left w:val="none" w:sz="0" w:space="0" w:color="auto"/>
            <w:bottom w:val="none" w:sz="0" w:space="0" w:color="auto"/>
            <w:right w:val="none" w:sz="0" w:space="0" w:color="auto"/>
          </w:divBdr>
        </w:div>
      </w:divsChild>
    </w:div>
    <w:div w:id="2027630559">
      <w:bodyDiv w:val="1"/>
      <w:marLeft w:val="0"/>
      <w:marRight w:val="0"/>
      <w:marTop w:val="0"/>
      <w:marBottom w:val="0"/>
      <w:divBdr>
        <w:top w:val="none" w:sz="0" w:space="0" w:color="auto"/>
        <w:left w:val="none" w:sz="0" w:space="0" w:color="auto"/>
        <w:bottom w:val="none" w:sz="0" w:space="0" w:color="auto"/>
        <w:right w:val="none" w:sz="0" w:space="0" w:color="auto"/>
      </w:divBdr>
    </w:div>
    <w:div w:id="2070957616">
      <w:bodyDiv w:val="1"/>
      <w:marLeft w:val="0"/>
      <w:marRight w:val="0"/>
      <w:marTop w:val="0"/>
      <w:marBottom w:val="0"/>
      <w:divBdr>
        <w:top w:val="none" w:sz="0" w:space="0" w:color="auto"/>
        <w:left w:val="none" w:sz="0" w:space="0" w:color="auto"/>
        <w:bottom w:val="none" w:sz="0" w:space="0" w:color="auto"/>
        <w:right w:val="none" w:sz="0" w:space="0" w:color="auto"/>
      </w:divBdr>
      <w:divsChild>
        <w:div w:id="385375517">
          <w:marLeft w:val="0"/>
          <w:marRight w:val="0"/>
          <w:marTop w:val="0"/>
          <w:marBottom w:val="0"/>
          <w:divBdr>
            <w:top w:val="none" w:sz="0" w:space="0" w:color="auto"/>
            <w:left w:val="none" w:sz="0" w:space="0" w:color="auto"/>
            <w:bottom w:val="none" w:sz="0" w:space="0" w:color="auto"/>
            <w:right w:val="none" w:sz="0" w:space="0" w:color="auto"/>
          </w:divBdr>
        </w:div>
        <w:div w:id="1427924612">
          <w:marLeft w:val="0"/>
          <w:marRight w:val="0"/>
          <w:marTop w:val="0"/>
          <w:marBottom w:val="0"/>
          <w:divBdr>
            <w:top w:val="none" w:sz="0" w:space="0" w:color="auto"/>
            <w:left w:val="none" w:sz="0" w:space="0" w:color="auto"/>
            <w:bottom w:val="none" w:sz="0" w:space="0" w:color="auto"/>
            <w:right w:val="none" w:sz="0" w:space="0" w:color="auto"/>
          </w:divBdr>
        </w:div>
      </w:divsChild>
    </w:div>
    <w:div w:id="21362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r-zlinsky.cz/prevence-rizikoveho-chovani-cl-75.html" TargetMode="External"/><Relationship Id="rId21" Type="http://schemas.openxmlformats.org/officeDocument/2006/relationships/hyperlink" Target="http://www.ncbi.nlm.nih.gov/pubmed" TargetMode="External"/><Relationship Id="rId34" Type="http://schemas.openxmlformats.org/officeDocument/2006/relationships/hyperlink" Target="http://onlineb21.bible21.cz/bible.php?kniha=jozue" TargetMode="External"/><Relationship Id="rId42" Type="http://schemas.openxmlformats.org/officeDocument/2006/relationships/hyperlink" Target="http://onlineb21.bible21.cz/bible.php?kniha=2letopisu" TargetMode="External"/><Relationship Id="rId47" Type="http://schemas.openxmlformats.org/officeDocument/2006/relationships/hyperlink" Target="http://onlineb21.bible21.cz/bible.php?kniha=zalmy" TargetMode="External"/><Relationship Id="rId50" Type="http://schemas.openxmlformats.org/officeDocument/2006/relationships/hyperlink" Target="http://onlineb21.bible21.cz/bible.php?kniha=pisen" TargetMode="External"/><Relationship Id="rId55" Type="http://schemas.openxmlformats.org/officeDocument/2006/relationships/hyperlink" Target="http://onlineb21.bible21.cz/bible.php?kniha=daniel" TargetMode="External"/><Relationship Id="rId63" Type="http://schemas.openxmlformats.org/officeDocument/2006/relationships/hyperlink" Target="http://onlineb21.bible21.cz/bible.php?kniha=abakuk" TargetMode="External"/><Relationship Id="rId68" Type="http://schemas.openxmlformats.org/officeDocument/2006/relationships/hyperlink" Target="http://onlineb21.bible21.cz/bible.php?kniha=matous" TargetMode="External"/><Relationship Id="rId76" Type="http://schemas.openxmlformats.org/officeDocument/2006/relationships/hyperlink" Target="http://onlineb21.bible21.cz/bible.php?kniha=galatskym" TargetMode="External"/><Relationship Id="rId84" Type="http://schemas.openxmlformats.org/officeDocument/2006/relationships/hyperlink" Target="http://onlineb21.bible21.cz/bible.php?kniha=titus" TargetMode="External"/><Relationship Id="rId89" Type="http://schemas.openxmlformats.org/officeDocument/2006/relationships/hyperlink" Target="http://onlineb21.bible21.cz/bible.php?kniha=2petr" TargetMode="External"/><Relationship Id="rId97"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http://onlineb21.bible21.cz/bible.php?kniha=jan" TargetMode="External"/><Relationship Id="rId92" Type="http://schemas.openxmlformats.org/officeDocument/2006/relationships/hyperlink" Target="http://onlineb21.bible21.cz/bible.php?kniha=3jan" TargetMode="External"/><Relationship Id="rId2" Type="http://schemas.openxmlformats.org/officeDocument/2006/relationships/numbering" Target="numbering.xml"/><Relationship Id="rId16" Type="http://schemas.openxmlformats.org/officeDocument/2006/relationships/hyperlink" Target="http://www.farnoststrasnice.cz/doky/e-knihovna/christifideles-laici.pdf" TargetMode="External"/><Relationship Id="rId29" Type="http://schemas.openxmlformats.org/officeDocument/2006/relationships/hyperlink" Target="http://onlineb21.bible21.cz/bible.php?kniha=genesis" TargetMode="External"/><Relationship Id="rId11" Type="http://schemas.openxmlformats.org/officeDocument/2006/relationships/hyperlink" Target="http://anima.wbs.cz" TargetMode="External"/><Relationship Id="rId24" Type="http://schemas.openxmlformats.org/officeDocument/2006/relationships/hyperlink" Target="http://anima.wbs.cz/Dekanatni-pastoracni-plan.html" TargetMode="External"/><Relationship Id="rId32" Type="http://schemas.openxmlformats.org/officeDocument/2006/relationships/hyperlink" Target="http://onlineb21.bible21.cz/bible.php?kniha=numeri" TargetMode="External"/><Relationship Id="rId37" Type="http://schemas.openxmlformats.org/officeDocument/2006/relationships/hyperlink" Target="http://onlineb21.bible21.cz/bible.php?kniha=1samuel" TargetMode="External"/><Relationship Id="rId40" Type="http://schemas.openxmlformats.org/officeDocument/2006/relationships/hyperlink" Target="http://onlineb21.bible21.cz/bible.php?kniha=2kralovska" TargetMode="External"/><Relationship Id="rId45" Type="http://schemas.openxmlformats.org/officeDocument/2006/relationships/hyperlink" Target="http://onlineb21.bible21.cz/bible.php?kniha=ester" TargetMode="External"/><Relationship Id="rId53" Type="http://schemas.openxmlformats.org/officeDocument/2006/relationships/hyperlink" Target="http://onlineb21.bible21.cz/bible.php?kniha=plac" TargetMode="External"/><Relationship Id="rId58" Type="http://schemas.openxmlformats.org/officeDocument/2006/relationships/hyperlink" Target="http://onlineb21.bible21.cz/bible.php?kniha=amos" TargetMode="External"/><Relationship Id="rId66" Type="http://schemas.openxmlformats.org/officeDocument/2006/relationships/hyperlink" Target="http://onlineb21.bible21.cz/bible.php?kniha=zacharias" TargetMode="External"/><Relationship Id="rId74" Type="http://schemas.openxmlformats.org/officeDocument/2006/relationships/hyperlink" Target="http://onlineb21.bible21.cz/bible.php?kniha=1korintskym" TargetMode="External"/><Relationship Id="rId79" Type="http://schemas.openxmlformats.org/officeDocument/2006/relationships/hyperlink" Target="http://onlineb21.bible21.cz/bible.php?kniha=koloskym" TargetMode="External"/><Relationship Id="rId87" Type="http://schemas.openxmlformats.org/officeDocument/2006/relationships/hyperlink" Target="http://onlineb21.bible21.cz/bible.php?kniha=jakub" TargetMode="External"/><Relationship Id="rId5" Type="http://schemas.openxmlformats.org/officeDocument/2006/relationships/webSettings" Target="webSettings.xml"/><Relationship Id="rId61" Type="http://schemas.openxmlformats.org/officeDocument/2006/relationships/hyperlink" Target="http://onlineb21.bible21.cz/bible.php?kniha=micheas" TargetMode="External"/><Relationship Id="rId82" Type="http://schemas.openxmlformats.org/officeDocument/2006/relationships/hyperlink" Target="http://onlineb21.bible21.cz/bible.php?kniha=1timoteovi" TargetMode="External"/><Relationship Id="rId90" Type="http://schemas.openxmlformats.org/officeDocument/2006/relationships/hyperlink" Target="http://onlineb21.bible21.cz/bible.php?kniha=1jan" TargetMode="External"/><Relationship Id="rId95" Type="http://schemas.openxmlformats.org/officeDocument/2006/relationships/image" Target="media/image4.png"/><Relationship Id="rId19" Type="http://schemas.openxmlformats.org/officeDocument/2006/relationships/hyperlink" Target="http://www.vatican.va/archive/hist_councils/ii_vatican_council/documents/vat-ii_const_19641121_lumen-gentium_en.html" TargetMode="External"/><Relationship Id="rId14" Type="http://schemas.openxmlformats.org/officeDocument/2006/relationships/hyperlink" Target="http://www.mesto.luhacovice.cz/8911-dotace-a-granty" TargetMode="External"/><Relationship Id="rId22" Type="http://schemas.openxmlformats.org/officeDocument/2006/relationships/hyperlink" Target="http://www.katolik.cz//" TargetMode="External"/><Relationship Id="rId27" Type="http://schemas.openxmlformats.org/officeDocument/2006/relationships/header" Target="header1.xml"/><Relationship Id="rId30" Type="http://schemas.openxmlformats.org/officeDocument/2006/relationships/hyperlink" Target="http://onlineb21.bible21.cz/bible.php?kniha=exodus" TargetMode="External"/><Relationship Id="rId35" Type="http://schemas.openxmlformats.org/officeDocument/2006/relationships/hyperlink" Target="http://onlineb21.bible21.cz/bible.php?kniha=soudcu" TargetMode="External"/><Relationship Id="rId43" Type="http://schemas.openxmlformats.org/officeDocument/2006/relationships/hyperlink" Target="http://onlineb21.bible21.cz/bible.php?kniha=ezdras" TargetMode="External"/><Relationship Id="rId48" Type="http://schemas.openxmlformats.org/officeDocument/2006/relationships/hyperlink" Target="http://onlineb21.bible21.cz/bible.php?kniha=prislovi" TargetMode="External"/><Relationship Id="rId56" Type="http://schemas.openxmlformats.org/officeDocument/2006/relationships/hyperlink" Target="http://onlineb21.bible21.cz/bible.php?kniha=ozeas" TargetMode="External"/><Relationship Id="rId64" Type="http://schemas.openxmlformats.org/officeDocument/2006/relationships/hyperlink" Target="http://onlineb21.bible21.cz/bible.php?kniha=sofonias" TargetMode="External"/><Relationship Id="rId69" Type="http://schemas.openxmlformats.org/officeDocument/2006/relationships/hyperlink" Target="http://onlineb21.bible21.cz/bible.php?kniha=marek" TargetMode="External"/><Relationship Id="rId77" Type="http://schemas.openxmlformats.org/officeDocument/2006/relationships/hyperlink" Target="http://onlineb21.bible21.cz/bible.php?kniha=efeskym" TargetMode="External"/><Relationship Id="rId8" Type="http://schemas.openxmlformats.org/officeDocument/2006/relationships/image" Target="media/image1.png"/><Relationship Id="rId51" Type="http://schemas.openxmlformats.org/officeDocument/2006/relationships/hyperlink" Target="http://onlineb21.bible21.cz/bible.php?kniha=izaias" TargetMode="External"/><Relationship Id="rId72" Type="http://schemas.openxmlformats.org/officeDocument/2006/relationships/hyperlink" Target="http://onlineb21.bible21.cz/bible.php?kniha=skutky" TargetMode="External"/><Relationship Id="rId80" Type="http://schemas.openxmlformats.org/officeDocument/2006/relationships/hyperlink" Target="http://onlineb21.bible21.cz/bible.php?kniha=1tesalonickym" TargetMode="External"/><Relationship Id="rId85" Type="http://schemas.openxmlformats.org/officeDocument/2006/relationships/hyperlink" Target="http://onlineb21.bible21.cz/bible.php?kniha=filemon" TargetMode="External"/><Relationship Id="rId93" Type="http://schemas.openxmlformats.org/officeDocument/2006/relationships/hyperlink" Target="http://onlineb21.bible21.cz/bible.php?kniha=juda"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do.cz" TargetMode="External"/><Relationship Id="rId17" Type="http://schemas.openxmlformats.org/officeDocument/2006/relationships/hyperlink" Target="http://www.luhacovice.cz" TargetMode="External"/><Relationship Id="rId25" Type="http://schemas.openxmlformats.org/officeDocument/2006/relationships/hyperlink" Target="http://www.vojtechkodet.cz/modlitby/modlitby-svetcu/nauc-me-umeni-malych-kroku.html" TargetMode="External"/><Relationship Id="rId33" Type="http://schemas.openxmlformats.org/officeDocument/2006/relationships/hyperlink" Target="http://onlineb21.bible21.cz/bible.php?kniha=deuteronomium" TargetMode="External"/><Relationship Id="rId38" Type="http://schemas.openxmlformats.org/officeDocument/2006/relationships/hyperlink" Target="http://onlineb21.bible21.cz/bible.php?kniha=2samuel" TargetMode="External"/><Relationship Id="rId46" Type="http://schemas.openxmlformats.org/officeDocument/2006/relationships/hyperlink" Target="http://onlineb21.bible21.cz/bible.php?kniha=job" TargetMode="External"/><Relationship Id="rId59" Type="http://schemas.openxmlformats.org/officeDocument/2006/relationships/hyperlink" Target="http://onlineb21.bible21.cz/bible.php?kniha=abdias" TargetMode="External"/><Relationship Id="rId67" Type="http://schemas.openxmlformats.org/officeDocument/2006/relationships/hyperlink" Target="http://onlineb21.bible21.cz/bible.php?kniha=malachias" TargetMode="External"/><Relationship Id="rId20" Type="http://schemas.openxmlformats.org/officeDocument/2006/relationships/hyperlink" Target="http://www.pozlovice.cz/obec.php" TargetMode="External"/><Relationship Id="rId41" Type="http://schemas.openxmlformats.org/officeDocument/2006/relationships/hyperlink" Target="http://onlineb21.bible21.cz/bible.php?kniha=1letopisu" TargetMode="External"/><Relationship Id="rId54" Type="http://schemas.openxmlformats.org/officeDocument/2006/relationships/hyperlink" Target="http://onlineb21.bible21.cz/bible.php?kniha=ezechiel" TargetMode="External"/><Relationship Id="rId62" Type="http://schemas.openxmlformats.org/officeDocument/2006/relationships/hyperlink" Target="http://onlineb21.bible21.cz/bible.php?kniha=nahum" TargetMode="External"/><Relationship Id="rId70" Type="http://schemas.openxmlformats.org/officeDocument/2006/relationships/hyperlink" Target="http://onlineb21.bible21.cz/bible.php?kniha=lukas" TargetMode="External"/><Relationship Id="rId75" Type="http://schemas.openxmlformats.org/officeDocument/2006/relationships/hyperlink" Target="http://onlineb21.bible21.cz/bible.php?kniha=2korintskym" TargetMode="External"/><Relationship Id="rId83" Type="http://schemas.openxmlformats.org/officeDocument/2006/relationships/hyperlink" Target="http://onlineb21.bible21.cz/bible.php?kniha=2timoteovi" TargetMode="External"/><Relationship Id="rId88" Type="http://schemas.openxmlformats.org/officeDocument/2006/relationships/hyperlink" Target="http://onlineb21.bible21.cz/bible.php?kniha=1petr" TargetMode="External"/><Relationship Id="rId91" Type="http://schemas.openxmlformats.org/officeDocument/2006/relationships/hyperlink" Target="http://onlineb21.bible21.cz/bible.php?kniha=2jan" TargetMode="External"/><Relationship Id="rId9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k-england.alpha.org/youth/resource/2012-06-06/weekend-session-3" TargetMode="External"/><Relationship Id="rId23" Type="http://schemas.openxmlformats.org/officeDocument/2006/relationships/hyperlink" Target="http://topsouteze.blog.cz/0903/az-kviz" TargetMode="External"/><Relationship Id="rId28" Type="http://schemas.openxmlformats.org/officeDocument/2006/relationships/footer" Target="footer1.xml"/><Relationship Id="rId36" Type="http://schemas.openxmlformats.org/officeDocument/2006/relationships/hyperlink" Target="http://onlineb21.bible21.cz/bible.php?kniha=rut" TargetMode="External"/><Relationship Id="rId49" Type="http://schemas.openxmlformats.org/officeDocument/2006/relationships/hyperlink" Target="http://onlineb21.bible21.cz/bible.php?kniha=kazatel" TargetMode="External"/><Relationship Id="rId57" Type="http://schemas.openxmlformats.org/officeDocument/2006/relationships/hyperlink" Target="http://onlineb21.bible21.cz/bible.php?kniha=joel" TargetMode="External"/><Relationship Id="rId10" Type="http://schemas.openxmlformats.org/officeDocument/2006/relationships/image" Target="media/image3.jpeg"/><Relationship Id="rId31" Type="http://schemas.openxmlformats.org/officeDocument/2006/relationships/hyperlink" Target="http://onlineb21.bible21.cz/bible.php?kniha=leviticus" TargetMode="External"/><Relationship Id="rId44" Type="http://schemas.openxmlformats.org/officeDocument/2006/relationships/hyperlink" Target="http://onlineb21.bible21.cz/bible.php?kniha=nehemias" TargetMode="External"/><Relationship Id="rId52" Type="http://schemas.openxmlformats.org/officeDocument/2006/relationships/hyperlink" Target="http://onlineb21.bible21.cz/bible.php?kniha=jeremias" TargetMode="External"/><Relationship Id="rId60" Type="http://schemas.openxmlformats.org/officeDocument/2006/relationships/hyperlink" Target="http://onlineb21.bible21.cz/bible.php?kniha=jonas" TargetMode="External"/><Relationship Id="rId65" Type="http://schemas.openxmlformats.org/officeDocument/2006/relationships/hyperlink" Target="http://onlineb21.bible21.cz/bible.php?kniha=ageus" TargetMode="External"/><Relationship Id="rId73" Type="http://schemas.openxmlformats.org/officeDocument/2006/relationships/hyperlink" Target="http://onlineb21.bible21.cz/bible.php?kniha=rimanum" TargetMode="External"/><Relationship Id="rId78" Type="http://schemas.openxmlformats.org/officeDocument/2006/relationships/hyperlink" Target="http://onlineb21.bible21.cz/bible.php?kniha=filipskym" TargetMode="External"/><Relationship Id="rId81" Type="http://schemas.openxmlformats.org/officeDocument/2006/relationships/hyperlink" Target="http://onlineb21.bible21.cz/bible.php?kniha=2tesalonickym" TargetMode="External"/><Relationship Id="rId86" Type="http://schemas.openxmlformats.org/officeDocument/2006/relationships/hyperlink" Target="http://onlineb21.bible21.cz/bible.php?kniha=zidum" TargetMode="External"/><Relationship Id="rId94" Type="http://schemas.openxmlformats.org/officeDocument/2006/relationships/hyperlink" Target="http://onlineb21.bible21.cz/bible.php?kniha=zjeveni"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www.cirkev.cz/cirkev-v-cr/dieceze-v-cr/" TargetMode="External"/><Relationship Id="rId18" Type="http://schemas.openxmlformats.org/officeDocument/2006/relationships/hyperlink" Target="http://www.medialnivychova.org/sebepoznaacuteniacute.html" TargetMode="External"/><Relationship Id="rId39" Type="http://schemas.openxmlformats.org/officeDocument/2006/relationships/hyperlink" Target="http://onlineb21.bible21.cz/bible.php?kniha=1kralovsk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yberpsychology.eu/" TargetMode="External"/><Relationship Id="rId13" Type="http://schemas.openxmlformats.org/officeDocument/2006/relationships/hyperlink" Target="http://www.ado.cz/obsah/dekanat-valasske-klobouky" TargetMode="External"/><Relationship Id="rId18" Type="http://schemas.openxmlformats.org/officeDocument/2006/relationships/hyperlink" Target="http://www.medialnivychova.org/sebepoznaacuteniacute.html" TargetMode="External"/><Relationship Id="rId3" Type="http://schemas.openxmlformats.org/officeDocument/2006/relationships/hyperlink" Target="http://www.ado.cz/obsah/dekanat-valasske-klobouky" TargetMode="External"/><Relationship Id="rId7" Type="http://schemas.openxmlformats.org/officeDocument/2006/relationships/hyperlink" Target="http://www.kr-zlinsky.cz/prevence-rizikoveho-chovani-cl-75.html" TargetMode="External"/><Relationship Id="rId12" Type="http://schemas.openxmlformats.org/officeDocument/2006/relationships/hyperlink" Target="http://www.cirkev.cz/cirkev-v-cr/dieceze-v-cr/" TargetMode="External"/><Relationship Id="rId17" Type="http://schemas.openxmlformats.org/officeDocument/2006/relationships/hyperlink" Target="http://uk-england.alpha.org/youth/resource/2012-06-06/weekend-session-3" TargetMode="External"/><Relationship Id="rId2" Type="http://schemas.openxmlformats.org/officeDocument/2006/relationships/hyperlink" Target="http://www.pozlovice.cz/farnost.php" TargetMode="External"/><Relationship Id="rId16" Type="http://schemas.openxmlformats.org/officeDocument/2006/relationships/hyperlink" Target="http://www.vojtechkodet.cz/modlitby/modlitby-svetcu/nauc-me-umeni-malych-kroku.html" TargetMode="External"/><Relationship Id="rId1" Type="http://schemas.openxmlformats.org/officeDocument/2006/relationships/hyperlink" Target="http://www.pozlovice.cz/fakronika.php" TargetMode="External"/><Relationship Id="rId6" Type="http://schemas.openxmlformats.org/officeDocument/2006/relationships/hyperlink" Target="http://www.ncbi.nlm.nih.gov/pubmed" TargetMode="External"/><Relationship Id="rId11" Type="http://schemas.openxmlformats.org/officeDocument/2006/relationships/hyperlink" Target="http://www.vatican.va/archive/hist_councils/ii_vatican_council/documents/vat-ii_const_19641121_lumen-gentium_en.html" TargetMode="External"/><Relationship Id="rId5" Type="http://schemas.openxmlformats.org/officeDocument/2006/relationships/hyperlink" Target="http://anima.wbs.cz/Dekanatni-pastoracni-plan.html" TargetMode="External"/><Relationship Id="rId15" Type="http://schemas.openxmlformats.org/officeDocument/2006/relationships/hyperlink" Target="http://topsouteze.blog.cz/0903/az-kviz" TargetMode="External"/><Relationship Id="rId10" Type="http://schemas.openxmlformats.org/officeDocument/2006/relationships/hyperlink" Target="http://www.vatican.va/archive/hist_councils/ii_vatican_council/documents/vat-ii_const_19641121_lumen-gentium_en.html" TargetMode="External"/><Relationship Id="rId19" Type="http://schemas.openxmlformats.org/officeDocument/2006/relationships/hyperlink" Target="http://www.mesto.luhacovice.cz/8911-dotace-a-granty" TargetMode="External"/><Relationship Id="rId4" Type="http://schemas.openxmlformats.org/officeDocument/2006/relationships/hyperlink" Target="http://www.anima.wbs.cz" TargetMode="External"/><Relationship Id="rId9" Type="http://schemas.openxmlformats.org/officeDocument/2006/relationships/hyperlink" Target="http://www.e-bezpeci.cz/index.php/temata/dali-rizika/151-90" TargetMode="External"/><Relationship Id="rId14" Type="http://schemas.openxmlformats.org/officeDocument/2006/relationships/hyperlink" Target="http://www.pozlovice.cz/obec.ph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8D15-2B4E-47BD-A5A3-71F022E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30538</TotalTime>
  <Pages>98</Pages>
  <Words>19528</Words>
  <Characters>115218</Characters>
  <Application>Microsoft Office Word</Application>
  <DocSecurity>0</DocSecurity>
  <Lines>960</Lines>
  <Paragraphs>268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Janíková </dc:creator>
  <cp:keywords/>
  <dc:description/>
  <cp:lastModifiedBy>911110</cp:lastModifiedBy>
  <cp:revision>572</cp:revision>
  <dcterms:created xsi:type="dcterms:W3CDTF">2013-06-19T20:29:00Z</dcterms:created>
  <dcterms:modified xsi:type="dcterms:W3CDTF">2014-04-14T20:32:00Z</dcterms:modified>
</cp:coreProperties>
</file>