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4C4E" w:rsidRPr="00AD1554" w:rsidRDefault="000B4C4E" w:rsidP="000B4C4E">
      <w:pPr>
        <w:pStyle w:val="Bezmezer"/>
        <w:spacing w:line="360" w:lineRule="auto"/>
        <w:jc w:val="center"/>
        <w:rPr>
          <w:rFonts w:cs="Times New Roman"/>
          <w:szCs w:val="24"/>
        </w:rPr>
      </w:pPr>
      <w:r w:rsidRPr="00AD1554">
        <w:rPr>
          <w:rFonts w:cs="Times New Roman"/>
          <w:szCs w:val="24"/>
        </w:rPr>
        <w:t>Univerzita Palackého v Olomouci</w:t>
      </w:r>
    </w:p>
    <w:p w:rsidR="000B4C4E" w:rsidRPr="00AD1554" w:rsidRDefault="000B4C4E" w:rsidP="000B4C4E">
      <w:pPr>
        <w:pStyle w:val="Bezmezer"/>
        <w:spacing w:line="360" w:lineRule="auto"/>
        <w:jc w:val="center"/>
        <w:rPr>
          <w:rFonts w:cs="Times New Roman"/>
          <w:szCs w:val="24"/>
        </w:rPr>
      </w:pPr>
      <w:r w:rsidRPr="00AD1554">
        <w:rPr>
          <w:rFonts w:cs="Times New Roman"/>
          <w:szCs w:val="24"/>
        </w:rPr>
        <w:t>Fakulta tělesné kultury</w:t>
      </w: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Default="000B4C4E" w:rsidP="000B4C4E">
      <w:pPr>
        <w:pStyle w:val="Bezmezer"/>
        <w:spacing w:line="360" w:lineRule="auto"/>
        <w:jc w:val="center"/>
        <w:rPr>
          <w:rFonts w:cs="Times New Roman"/>
          <w:szCs w:val="24"/>
        </w:rPr>
      </w:pPr>
    </w:p>
    <w:p w:rsidR="000B4C4E" w:rsidRDefault="000B4C4E" w:rsidP="000B4C4E">
      <w:pPr>
        <w:pStyle w:val="Bezmezer"/>
        <w:spacing w:line="360" w:lineRule="auto"/>
        <w:jc w:val="center"/>
        <w:rPr>
          <w:rFonts w:cs="Times New Roman"/>
          <w:szCs w:val="24"/>
        </w:rPr>
      </w:pPr>
    </w:p>
    <w:p w:rsidR="000B4C4E"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r w:rsidRPr="00AD1554">
        <w:rPr>
          <w:rFonts w:cs="Times New Roman"/>
          <w:szCs w:val="24"/>
        </w:rPr>
        <w:t xml:space="preserve">Rytmická gymnastika na </w:t>
      </w:r>
      <w:r>
        <w:rPr>
          <w:rFonts w:cs="Times New Roman"/>
          <w:szCs w:val="24"/>
        </w:rPr>
        <w:t>s</w:t>
      </w:r>
      <w:r w:rsidRPr="00AD1554">
        <w:rPr>
          <w:rFonts w:cs="Times New Roman"/>
          <w:szCs w:val="24"/>
        </w:rPr>
        <w:t>větových Speciálních olympiádách a v Českém hnutí Speciálních olympiád</w:t>
      </w:r>
    </w:p>
    <w:p w:rsidR="000B4C4E" w:rsidRPr="00AD1554" w:rsidRDefault="000B4C4E" w:rsidP="000B4C4E">
      <w:pPr>
        <w:pStyle w:val="Bezmezer"/>
        <w:spacing w:line="360" w:lineRule="auto"/>
        <w:jc w:val="center"/>
        <w:rPr>
          <w:rFonts w:cs="Times New Roman"/>
          <w:szCs w:val="24"/>
        </w:rPr>
      </w:pPr>
      <w:r>
        <w:rPr>
          <w:rFonts w:cs="Times New Roman"/>
          <w:szCs w:val="24"/>
        </w:rPr>
        <w:t>(b</w:t>
      </w:r>
      <w:r w:rsidRPr="00AD1554">
        <w:rPr>
          <w:rFonts w:cs="Times New Roman"/>
          <w:szCs w:val="24"/>
        </w:rPr>
        <w:t>akalářská práce</w:t>
      </w:r>
      <w:r>
        <w:rPr>
          <w:rFonts w:cs="Times New Roman"/>
          <w:szCs w:val="24"/>
        </w:rPr>
        <w:t>)</w:t>
      </w: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p>
    <w:p w:rsidR="000B4C4E" w:rsidRDefault="000B4C4E" w:rsidP="000B4C4E">
      <w:pPr>
        <w:pStyle w:val="Bezmezer"/>
        <w:spacing w:line="360" w:lineRule="auto"/>
        <w:jc w:val="center"/>
        <w:rPr>
          <w:rFonts w:cs="Times New Roman"/>
          <w:szCs w:val="24"/>
        </w:rPr>
      </w:pPr>
    </w:p>
    <w:p w:rsidR="000B4C4E" w:rsidRDefault="000B4C4E" w:rsidP="000B4C4E">
      <w:pPr>
        <w:pStyle w:val="Bezmezer"/>
        <w:spacing w:line="360" w:lineRule="auto"/>
        <w:jc w:val="center"/>
        <w:rPr>
          <w:rFonts w:cs="Times New Roman"/>
          <w:szCs w:val="24"/>
        </w:rPr>
      </w:pPr>
    </w:p>
    <w:p w:rsidR="000B4C4E" w:rsidRDefault="000B4C4E" w:rsidP="000B4C4E">
      <w:pPr>
        <w:pStyle w:val="Bezmezer"/>
        <w:spacing w:line="360" w:lineRule="auto"/>
        <w:jc w:val="center"/>
        <w:rPr>
          <w:rFonts w:cs="Times New Roman"/>
          <w:szCs w:val="24"/>
        </w:rPr>
      </w:pPr>
    </w:p>
    <w:p w:rsidR="000B4C4E" w:rsidRPr="00AD1554" w:rsidRDefault="000B4C4E" w:rsidP="000B4C4E">
      <w:pPr>
        <w:pStyle w:val="Bezmezer"/>
        <w:spacing w:line="360" w:lineRule="auto"/>
        <w:jc w:val="center"/>
        <w:rPr>
          <w:rFonts w:cs="Times New Roman"/>
          <w:szCs w:val="24"/>
        </w:rPr>
      </w:pPr>
      <w:r w:rsidRPr="00AD1554">
        <w:rPr>
          <w:rFonts w:cs="Times New Roman"/>
          <w:szCs w:val="24"/>
        </w:rPr>
        <w:t>Autor: Sabina Holbová</w:t>
      </w:r>
    </w:p>
    <w:p w:rsidR="000B4C4E" w:rsidRPr="00AD1554" w:rsidRDefault="000B4C4E" w:rsidP="000B4C4E">
      <w:pPr>
        <w:pStyle w:val="Bezmezer"/>
        <w:spacing w:line="360" w:lineRule="auto"/>
        <w:jc w:val="center"/>
        <w:rPr>
          <w:rFonts w:cs="Times New Roman"/>
          <w:szCs w:val="24"/>
        </w:rPr>
      </w:pPr>
      <w:r w:rsidRPr="00AD1554">
        <w:rPr>
          <w:rFonts w:cs="Times New Roman"/>
          <w:szCs w:val="24"/>
        </w:rPr>
        <w:t>Aplikovaná tělesná výchova</w:t>
      </w:r>
    </w:p>
    <w:p w:rsidR="000B4C4E" w:rsidRPr="00AD1554" w:rsidRDefault="000B4C4E" w:rsidP="000B4C4E">
      <w:pPr>
        <w:pStyle w:val="Bezmezer"/>
        <w:spacing w:line="360" w:lineRule="auto"/>
        <w:jc w:val="center"/>
        <w:rPr>
          <w:rFonts w:cs="Times New Roman"/>
          <w:szCs w:val="24"/>
        </w:rPr>
      </w:pPr>
      <w:r w:rsidRPr="00AD1554">
        <w:rPr>
          <w:rFonts w:cs="Times New Roman"/>
          <w:szCs w:val="24"/>
        </w:rPr>
        <w:t xml:space="preserve">Vedoucí práce: </w:t>
      </w:r>
      <w:r w:rsidR="00094487">
        <w:rPr>
          <w:rFonts w:cs="Times New Roman"/>
          <w:szCs w:val="24"/>
        </w:rPr>
        <w:t>p</w:t>
      </w:r>
      <w:r w:rsidRPr="00AD1554">
        <w:rPr>
          <w:rFonts w:cs="Times New Roman"/>
          <w:szCs w:val="24"/>
        </w:rPr>
        <w:t>rof. PhDr. Hana Válková, CSc.</w:t>
      </w:r>
    </w:p>
    <w:p w:rsidR="000B4C4E" w:rsidRDefault="000B4C4E" w:rsidP="000B4C4E">
      <w:pPr>
        <w:pStyle w:val="Bezmezer"/>
        <w:spacing w:line="360" w:lineRule="auto"/>
        <w:jc w:val="center"/>
        <w:rPr>
          <w:rFonts w:cs="Times New Roman"/>
          <w:szCs w:val="24"/>
        </w:rPr>
      </w:pPr>
      <w:r w:rsidRPr="00AD1554">
        <w:rPr>
          <w:rFonts w:cs="Times New Roman"/>
          <w:szCs w:val="24"/>
        </w:rPr>
        <w:t>Olomouc 2011</w:t>
      </w:r>
    </w:p>
    <w:p w:rsidR="000B4C4E" w:rsidRPr="001F49D1" w:rsidRDefault="000B4C4E" w:rsidP="000B4C4E">
      <w:pPr>
        <w:pStyle w:val="Bezmezer"/>
        <w:spacing w:line="360" w:lineRule="auto"/>
        <w:rPr>
          <w:rFonts w:cs="Times New Roman"/>
          <w:szCs w:val="24"/>
        </w:rPr>
      </w:pPr>
      <w:r w:rsidRPr="001F49D1">
        <w:rPr>
          <w:rFonts w:cs="Times New Roman"/>
          <w:b/>
          <w:szCs w:val="24"/>
        </w:rPr>
        <w:lastRenderedPageBreak/>
        <w:t>Jméno a příjmení autora:</w:t>
      </w:r>
      <w:r w:rsidRPr="001F49D1">
        <w:rPr>
          <w:rFonts w:cs="Times New Roman"/>
          <w:szCs w:val="24"/>
        </w:rPr>
        <w:t xml:space="preserve"> Sabina Holbová</w:t>
      </w:r>
    </w:p>
    <w:p w:rsidR="000B4C4E" w:rsidRPr="001F49D1" w:rsidRDefault="000B4C4E" w:rsidP="000B4C4E">
      <w:pPr>
        <w:pStyle w:val="Bezmezer"/>
        <w:spacing w:line="360" w:lineRule="auto"/>
        <w:rPr>
          <w:rFonts w:cs="Times New Roman"/>
          <w:szCs w:val="24"/>
        </w:rPr>
      </w:pPr>
      <w:r w:rsidRPr="001F49D1">
        <w:rPr>
          <w:rFonts w:cs="Times New Roman"/>
          <w:b/>
          <w:szCs w:val="24"/>
        </w:rPr>
        <w:t>Název bakalářské práce:</w:t>
      </w:r>
      <w:r w:rsidRPr="001F49D1">
        <w:rPr>
          <w:rFonts w:cs="Times New Roman"/>
          <w:szCs w:val="24"/>
        </w:rPr>
        <w:t xml:space="preserve"> Rytmická gymnastika na </w:t>
      </w:r>
      <w:r>
        <w:rPr>
          <w:rFonts w:cs="Times New Roman"/>
          <w:szCs w:val="24"/>
        </w:rPr>
        <w:t>s</w:t>
      </w:r>
      <w:r w:rsidRPr="001F49D1">
        <w:rPr>
          <w:rFonts w:cs="Times New Roman"/>
          <w:szCs w:val="24"/>
        </w:rPr>
        <w:t>větových Speciálních olympiádách a v Českém hnutí Speciálních olympiád</w:t>
      </w:r>
    </w:p>
    <w:p w:rsidR="000B4C4E" w:rsidRPr="001F49D1" w:rsidRDefault="000B4C4E" w:rsidP="000B4C4E">
      <w:pPr>
        <w:pStyle w:val="Bezmezer"/>
        <w:spacing w:line="360" w:lineRule="auto"/>
        <w:rPr>
          <w:rFonts w:cs="Times New Roman"/>
          <w:b/>
          <w:szCs w:val="24"/>
        </w:rPr>
      </w:pPr>
      <w:r w:rsidRPr="001F49D1">
        <w:rPr>
          <w:rFonts w:cs="Times New Roman"/>
          <w:b/>
          <w:szCs w:val="24"/>
        </w:rPr>
        <w:t xml:space="preserve">Pracoviště: </w:t>
      </w:r>
      <w:r w:rsidRPr="00D11298">
        <w:rPr>
          <w:rFonts w:cs="Times New Roman"/>
          <w:szCs w:val="24"/>
        </w:rPr>
        <w:t>Aplikované pohybové aktivity</w:t>
      </w:r>
    </w:p>
    <w:p w:rsidR="000B4C4E" w:rsidRPr="001F49D1" w:rsidRDefault="000B4C4E" w:rsidP="000B4C4E">
      <w:pPr>
        <w:pStyle w:val="Bezmezer"/>
        <w:spacing w:line="360" w:lineRule="auto"/>
        <w:rPr>
          <w:rFonts w:cs="Times New Roman"/>
          <w:szCs w:val="24"/>
        </w:rPr>
      </w:pPr>
      <w:r w:rsidRPr="001F49D1">
        <w:rPr>
          <w:rFonts w:cs="Times New Roman"/>
          <w:b/>
          <w:szCs w:val="24"/>
        </w:rPr>
        <w:t>Vedoucí bakalářské práce:</w:t>
      </w:r>
      <w:r w:rsidR="00094487">
        <w:rPr>
          <w:rFonts w:cs="Times New Roman"/>
          <w:szCs w:val="24"/>
        </w:rPr>
        <w:t xml:space="preserve"> p</w:t>
      </w:r>
      <w:r w:rsidRPr="001F49D1">
        <w:rPr>
          <w:rFonts w:cs="Times New Roman"/>
          <w:szCs w:val="24"/>
        </w:rPr>
        <w:t>rof. PhDr. Hana Válková, CSc.</w:t>
      </w:r>
    </w:p>
    <w:p w:rsidR="000B4C4E" w:rsidRPr="001F49D1" w:rsidRDefault="000B4C4E" w:rsidP="000B4C4E">
      <w:pPr>
        <w:pStyle w:val="Bezmezer"/>
        <w:spacing w:line="360" w:lineRule="auto"/>
        <w:rPr>
          <w:rFonts w:cs="Times New Roman"/>
          <w:b/>
          <w:szCs w:val="24"/>
        </w:rPr>
      </w:pPr>
      <w:r w:rsidRPr="001F49D1">
        <w:rPr>
          <w:rFonts w:cs="Times New Roman"/>
          <w:b/>
          <w:szCs w:val="24"/>
        </w:rPr>
        <w:t>Rok obhajoby bakalářské práce:</w:t>
      </w:r>
      <w:r>
        <w:rPr>
          <w:rFonts w:cs="Times New Roman"/>
          <w:b/>
          <w:szCs w:val="24"/>
        </w:rPr>
        <w:t xml:space="preserve"> </w:t>
      </w:r>
      <w:r w:rsidRPr="00D11298">
        <w:rPr>
          <w:rFonts w:cs="Times New Roman"/>
          <w:szCs w:val="24"/>
        </w:rPr>
        <w:t>201</w:t>
      </w:r>
      <w:r>
        <w:rPr>
          <w:rFonts w:cs="Times New Roman"/>
          <w:szCs w:val="24"/>
        </w:rPr>
        <w:t>1</w:t>
      </w:r>
    </w:p>
    <w:p w:rsidR="000B4C4E" w:rsidRDefault="000B4C4E" w:rsidP="000B4C4E">
      <w:pPr>
        <w:pStyle w:val="Bezmezer"/>
        <w:spacing w:line="360" w:lineRule="auto"/>
        <w:rPr>
          <w:rFonts w:cs="Times New Roman"/>
          <w:b/>
          <w:szCs w:val="24"/>
        </w:rPr>
      </w:pPr>
    </w:p>
    <w:p w:rsidR="000B4C4E" w:rsidRPr="001F49D1" w:rsidRDefault="000B4C4E" w:rsidP="000B4C4E">
      <w:pPr>
        <w:pStyle w:val="Bezmezer"/>
        <w:spacing w:line="360" w:lineRule="auto"/>
        <w:jc w:val="both"/>
        <w:rPr>
          <w:rFonts w:cs="Times New Roman"/>
          <w:szCs w:val="24"/>
        </w:rPr>
      </w:pPr>
      <w:r w:rsidRPr="001F49D1">
        <w:rPr>
          <w:rFonts w:cs="Times New Roman"/>
          <w:b/>
          <w:szCs w:val="24"/>
        </w:rPr>
        <w:t>Abstrakt:</w:t>
      </w:r>
      <w:r>
        <w:rPr>
          <w:rFonts w:cs="Times New Roman"/>
          <w:b/>
          <w:szCs w:val="24"/>
        </w:rPr>
        <w:t xml:space="preserve"> </w:t>
      </w:r>
      <w:r>
        <w:rPr>
          <w:rFonts w:cs="Times New Roman"/>
          <w:szCs w:val="24"/>
        </w:rPr>
        <w:t>Hlavním záměrem práce je vytvoření metodické příručky</w:t>
      </w:r>
      <w:r w:rsidRPr="00C57023">
        <w:rPr>
          <w:rFonts w:cs="Times New Roman"/>
          <w:szCs w:val="24"/>
        </w:rPr>
        <w:t xml:space="preserve"> </w:t>
      </w:r>
      <w:r>
        <w:rPr>
          <w:rFonts w:cs="Times New Roman"/>
          <w:szCs w:val="24"/>
        </w:rPr>
        <w:t>pro trenéry Speciálních olympiád</w:t>
      </w:r>
      <w:r w:rsidR="00543F69">
        <w:rPr>
          <w:rFonts w:cs="Times New Roman"/>
          <w:szCs w:val="24"/>
        </w:rPr>
        <w:t xml:space="preserve"> (SO)</w:t>
      </w:r>
      <w:r>
        <w:rPr>
          <w:rFonts w:cs="Times New Roman"/>
          <w:szCs w:val="24"/>
        </w:rPr>
        <w:t xml:space="preserve"> </w:t>
      </w:r>
      <w:r w:rsidRPr="00C57023">
        <w:rPr>
          <w:rFonts w:cs="Times New Roman"/>
          <w:szCs w:val="24"/>
        </w:rPr>
        <w:t>rytmické gymnastiky</w:t>
      </w:r>
      <w:r w:rsidR="00543F69">
        <w:rPr>
          <w:rFonts w:cs="Times New Roman"/>
          <w:szCs w:val="24"/>
        </w:rPr>
        <w:t xml:space="preserve"> (RG)</w:t>
      </w:r>
      <w:r>
        <w:rPr>
          <w:rFonts w:cs="Times New Roman"/>
          <w:szCs w:val="24"/>
        </w:rPr>
        <w:t xml:space="preserve"> v Českém hnutí Speciálních olympiád</w:t>
      </w:r>
      <w:r w:rsidR="00543F69">
        <w:rPr>
          <w:rFonts w:cs="Times New Roman"/>
          <w:szCs w:val="24"/>
        </w:rPr>
        <w:t xml:space="preserve"> (ČHSO)</w:t>
      </w:r>
      <w:r>
        <w:rPr>
          <w:rFonts w:cs="Times New Roman"/>
          <w:szCs w:val="24"/>
        </w:rPr>
        <w:t xml:space="preserve">. Výsledková část práce analyzuje </w:t>
      </w:r>
      <w:r w:rsidR="00B41422">
        <w:rPr>
          <w:rFonts w:cs="Times New Roman"/>
          <w:szCs w:val="24"/>
        </w:rPr>
        <w:t xml:space="preserve">systém </w:t>
      </w:r>
      <w:r w:rsidR="00A13F50">
        <w:rPr>
          <w:rFonts w:cs="Times New Roman"/>
          <w:szCs w:val="24"/>
        </w:rPr>
        <w:t>rytmické</w:t>
      </w:r>
      <w:r>
        <w:rPr>
          <w:rFonts w:cs="Times New Roman"/>
          <w:szCs w:val="24"/>
        </w:rPr>
        <w:t xml:space="preserve"> gymnastiky </w:t>
      </w:r>
      <w:r w:rsidR="00217AC7">
        <w:rPr>
          <w:rFonts w:cs="Times New Roman"/>
          <w:szCs w:val="24"/>
        </w:rPr>
        <w:t>osob s </w:t>
      </w:r>
      <w:r>
        <w:rPr>
          <w:rFonts w:cs="Times New Roman"/>
          <w:szCs w:val="24"/>
        </w:rPr>
        <w:t>mentáln</w:t>
      </w:r>
      <w:r w:rsidR="00B41422">
        <w:rPr>
          <w:rFonts w:cs="Times New Roman"/>
          <w:szCs w:val="24"/>
        </w:rPr>
        <w:t xml:space="preserve">ím </w:t>
      </w:r>
      <w:r>
        <w:rPr>
          <w:rFonts w:cs="Times New Roman"/>
          <w:szCs w:val="24"/>
        </w:rPr>
        <w:t>postižen</w:t>
      </w:r>
      <w:r w:rsidR="00217AC7">
        <w:rPr>
          <w:rFonts w:cs="Times New Roman"/>
          <w:szCs w:val="24"/>
        </w:rPr>
        <w:t>ím</w:t>
      </w:r>
      <w:r>
        <w:rPr>
          <w:rFonts w:cs="Times New Roman"/>
          <w:szCs w:val="24"/>
        </w:rPr>
        <w:t xml:space="preserve"> </w:t>
      </w:r>
      <w:r w:rsidR="00A13F50">
        <w:rPr>
          <w:rFonts w:cs="Times New Roman"/>
          <w:szCs w:val="24"/>
        </w:rPr>
        <w:t>ve světě a v ČHSO. Studie popisuje</w:t>
      </w:r>
      <w:r w:rsidR="00895E93">
        <w:rPr>
          <w:rFonts w:cs="Times New Roman"/>
          <w:szCs w:val="24"/>
        </w:rPr>
        <w:t xml:space="preserve"> činnost a práci jednotlivých klubů</w:t>
      </w:r>
      <w:r w:rsidR="00543F69">
        <w:rPr>
          <w:rFonts w:cs="Times New Roman"/>
          <w:szCs w:val="24"/>
        </w:rPr>
        <w:t xml:space="preserve"> věnující</w:t>
      </w:r>
      <w:r w:rsidR="00895E93">
        <w:rPr>
          <w:rFonts w:cs="Times New Roman"/>
          <w:szCs w:val="24"/>
        </w:rPr>
        <w:t>ch</w:t>
      </w:r>
      <w:r w:rsidR="00543F69">
        <w:rPr>
          <w:rFonts w:cs="Times New Roman"/>
          <w:szCs w:val="24"/>
        </w:rPr>
        <w:t xml:space="preserve"> se rytmické gymnastice</w:t>
      </w:r>
      <w:r>
        <w:rPr>
          <w:rFonts w:cs="Times New Roman"/>
          <w:szCs w:val="24"/>
        </w:rPr>
        <w:t xml:space="preserve"> u nás. </w:t>
      </w:r>
      <w:r w:rsidR="00895E93">
        <w:rPr>
          <w:rFonts w:cs="Times New Roman"/>
          <w:szCs w:val="24"/>
        </w:rPr>
        <w:t>Byla použita metoda</w:t>
      </w:r>
      <w:r>
        <w:rPr>
          <w:rFonts w:cs="Times New Roman"/>
          <w:szCs w:val="24"/>
        </w:rPr>
        <w:t xml:space="preserve"> analýzy dokumentů z </w:t>
      </w:r>
      <w:hyperlink r:id="rId8" w:history="1">
        <w:r w:rsidRPr="001F5190">
          <w:rPr>
            <w:rStyle w:val="Hypertextovodkaz"/>
            <w:rFonts w:cs="Times New Roman"/>
            <w:color w:val="auto"/>
            <w:szCs w:val="24"/>
            <w:u w:val="none"/>
          </w:rPr>
          <w:t>www.specialolympics.org</w:t>
        </w:r>
      </w:hyperlink>
      <w:r w:rsidR="00543F69" w:rsidRPr="001F5190">
        <w:rPr>
          <w:rFonts w:cs="Times New Roman"/>
          <w:szCs w:val="24"/>
        </w:rPr>
        <w:t>,</w:t>
      </w:r>
      <w:r w:rsidR="00543F69">
        <w:rPr>
          <w:rFonts w:cs="Times New Roman"/>
          <w:szCs w:val="24"/>
        </w:rPr>
        <w:t xml:space="preserve"> kde jsou umístěna</w:t>
      </w:r>
      <w:r>
        <w:rPr>
          <w:rFonts w:cs="Times New Roman"/>
          <w:szCs w:val="24"/>
        </w:rPr>
        <w:t xml:space="preserve"> oficiální pravidla a metodická příručka rytmické gymnastiky Coaching G</w:t>
      </w:r>
      <w:r w:rsidR="00454F29">
        <w:rPr>
          <w:rFonts w:cs="Times New Roman"/>
          <w:szCs w:val="24"/>
        </w:rPr>
        <w:t>uide. Výsledkem této práce je</w:t>
      </w:r>
      <w:r w:rsidR="00B41422">
        <w:rPr>
          <w:rFonts w:cs="Times New Roman"/>
          <w:szCs w:val="24"/>
        </w:rPr>
        <w:t xml:space="preserve"> </w:t>
      </w:r>
      <w:r w:rsidR="00B41422" w:rsidRPr="009F61B8">
        <w:rPr>
          <w:rFonts w:cs="Times New Roman"/>
          <w:szCs w:val="24"/>
        </w:rPr>
        <w:t>mimo jiné</w:t>
      </w:r>
      <w:r w:rsidR="00454F29">
        <w:rPr>
          <w:rFonts w:cs="Times New Roman"/>
          <w:szCs w:val="24"/>
        </w:rPr>
        <w:t xml:space="preserve"> 1</w:t>
      </w:r>
      <w:r w:rsidR="00B159D4">
        <w:rPr>
          <w:rFonts w:cs="Times New Roman"/>
          <w:szCs w:val="24"/>
        </w:rPr>
        <w:t>15</w:t>
      </w:r>
      <w:r w:rsidR="009F61B8">
        <w:rPr>
          <w:rFonts w:cs="Times New Roman"/>
          <w:szCs w:val="24"/>
        </w:rPr>
        <w:t>.</w:t>
      </w:r>
      <w:r w:rsidR="00454F29">
        <w:rPr>
          <w:rFonts w:cs="Times New Roman"/>
          <w:szCs w:val="24"/>
        </w:rPr>
        <w:t xml:space="preserve"> </w:t>
      </w:r>
      <w:r>
        <w:rPr>
          <w:rFonts w:cs="Times New Roman"/>
          <w:szCs w:val="24"/>
        </w:rPr>
        <w:t xml:space="preserve">stránková příručka vytvořená pro trenéry </w:t>
      </w:r>
      <w:r w:rsidR="00895E93">
        <w:rPr>
          <w:rFonts w:cs="Times New Roman"/>
          <w:szCs w:val="24"/>
        </w:rPr>
        <w:t xml:space="preserve">rytmické </w:t>
      </w:r>
      <w:r>
        <w:rPr>
          <w:rFonts w:cs="Times New Roman"/>
          <w:szCs w:val="24"/>
        </w:rPr>
        <w:t>gymnastiky v ČHSO.</w:t>
      </w: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Pr="001F49D1" w:rsidRDefault="000B4C4E" w:rsidP="00454F29">
      <w:pPr>
        <w:pStyle w:val="Bezmezer"/>
        <w:spacing w:line="360" w:lineRule="auto"/>
        <w:jc w:val="both"/>
        <w:rPr>
          <w:rFonts w:cs="Times New Roman"/>
          <w:szCs w:val="24"/>
        </w:rPr>
      </w:pPr>
      <w:r w:rsidRPr="001F49D1">
        <w:rPr>
          <w:rFonts w:cs="Times New Roman"/>
          <w:b/>
          <w:szCs w:val="24"/>
        </w:rPr>
        <w:t>Klíčová slova:</w:t>
      </w:r>
      <w:r w:rsidRPr="001F49D1">
        <w:rPr>
          <w:rFonts w:cs="Times New Roman"/>
          <w:szCs w:val="24"/>
        </w:rPr>
        <w:t xml:space="preserve"> Rytmická gymnastika MP, Speciální olympiády v ČR, Světové hry Speciálních olympiád, systém</w:t>
      </w:r>
      <w:r w:rsidR="00895E93">
        <w:rPr>
          <w:rFonts w:cs="Times New Roman"/>
          <w:szCs w:val="24"/>
        </w:rPr>
        <w:t xml:space="preserve"> RG</w:t>
      </w:r>
      <w:r w:rsidRPr="001F49D1">
        <w:rPr>
          <w:rFonts w:cs="Times New Roman"/>
          <w:szCs w:val="24"/>
        </w:rPr>
        <w:t>, příručka tréninku</w:t>
      </w:r>
      <w:r w:rsidR="00895E93">
        <w:rPr>
          <w:rFonts w:cs="Times New Roman"/>
          <w:szCs w:val="24"/>
        </w:rPr>
        <w:t xml:space="preserve"> RG</w:t>
      </w:r>
      <w:r w:rsidRPr="001F49D1">
        <w:rPr>
          <w:rFonts w:cs="Times New Roman"/>
          <w:szCs w:val="24"/>
        </w:rPr>
        <w:t xml:space="preserve"> „Coaching Guide“, pravidla</w:t>
      </w:r>
      <w:r>
        <w:rPr>
          <w:rFonts w:cs="Times New Roman"/>
          <w:szCs w:val="24"/>
        </w:rPr>
        <w:t xml:space="preserve"> RG</w:t>
      </w: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r w:rsidRPr="001F49D1">
        <w:rPr>
          <w:rFonts w:cs="Times New Roman"/>
          <w:szCs w:val="24"/>
        </w:rPr>
        <w:t xml:space="preserve">Souhlasím s půjčováním </w:t>
      </w:r>
      <w:r>
        <w:rPr>
          <w:rFonts w:cs="Times New Roman"/>
          <w:szCs w:val="24"/>
        </w:rPr>
        <w:t>bakalářské</w:t>
      </w:r>
      <w:r w:rsidRPr="001F49D1">
        <w:rPr>
          <w:rFonts w:cs="Times New Roman"/>
          <w:szCs w:val="24"/>
        </w:rPr>
        <w:t xml:space="preserve"> práce v rámci knihovních služeb.</w:t>
      </w:r>
    </w:p>
    <w:p w:rsidR="000B4C4E" w:rsidRPr="001F49D1" w:rsidRDefault="000B4C4E" w:rsidP="000B4C4E">
      <w:pPr>
        <w:pStyle w:val="Bezmezer"/>
        <w:spacing w:line="360" w:lineRule="auto"/>
        <w:rPr>
          <w:rFonts w:cs="Times New Roman"/>
          <w:szCs w:val="24"/>
        </w:rPr>
      </w:pPr>
      <w:r>
        <w:rPr>
          <w:rFonts w:cs="Times New Roman"/>
          <w:b/>
          <w:szCs w:val="24"/>
        </w:rPr>
        <w:lastRenderedPageBreak/>
        <w:t>Author´s first name and surname</w:t>
      </w:r>
      <w:r w:rsidRPr="001F49D1">
        <w:rPr>
          <w:rFonts w:cs="Times New Roman"/>
          <w:b/>
          <w:szCs w:val="24"/>
        </w:rPr>
        <w:t>:</w:t>
      </w:r>
      <w:r w:rsidRPr="001F49D1">
        <w:rPr>
          <w:rFonts w:cs="Times New Roman"/>
          <w:szCs w:val="24"/>
        </w:rPr>
        <w:t xml:space="preserve"> Sabina Holbová</w:t>
      </w:r>
    </w:p>
    <w:p w:rsidR="000B4C4E" w:rsidRPr="004A26C3" w:rsidRDefault="000B4C4E" w:rsidP="0027405E">
      <w:pPr>
        <w:pStyle w:val="Bezmezer"/>
        <w:spacing w:line="360" w:lineRule="auto"/>
        <w:rPr>
          <w:rFonts w:cs="Times New Roman"/>
          <w:szCs w:val="24"/>
        </w:rPr>
      </w:pPr>
      <w:r w:rsidRPr="004A26C3">
        <w:rPr>
          <w:rFonts w:cs="Times New Roman"/>
          <w:b/>
          <w:szCs w:val="24"/>
        </w:rPr>
        <w:t>Title of the master thesis:</w:t>
      </w:r>
      <w:r w:rsidRPr="004A26C3">
        <w:rPr>
          <w:rFonts w:cs="Times New Roman"/>
          <w:szCs w:val="24"/>
        </w:rPr>
        <w:t xml:space="preserve"> </w:t>
      </w:r>
      <w:r w:rsidR="0027405E" w:rsidRPr="004A26C3">
        <w:rPr>
          <w:rFonts w:cs="Times New Roman"/>
          <w:szCs w:val="24"/>
        </w:rPr>
        <w:t>Rhythmic gymnastic at Special Olympics in the world and in the Czech movement of Special Olympics</w:t>
      </w:r>
    </w:p>
    <w:p w:rsidR="0027405E" w:rsidRPr="004A26C3" w:rsidRDefault="000B4C4E" w:rsidP="0027405E">
      <w:pPr>
        <w:pStyle w:val="Bezmezer"/>
        <w:spacing w:line="360" w:lineRule="auto"/>
        <w:rPr>
          <w:rFonts w:cs="Times New Roman"/>
          <w:szCs w:val="24"/>
        </w:rPr>
      </w:pPr>
      <w:r w:rsidRPr="004A26C3">
        <w:rPr>
          <w:rFonts w:cs="Times New Roman"/>
          <w:b/>
          <w:szCs w:val="24"/>
        </w:rPr>
        <w:t>Department:</w:t>
      </w:r>
      <w:r w:rsidRPr="004A26C3">
        <w:rPr>
          <w:rFonts w:cs="Times New Roman"/>
          <w:b/>
          <w:color w:val="FF0000"/>
          <w:szCs w:val="24"/>
        </w:rPr>
        <w:t xml:space="preserve"> </w:t>
      </w:r>
      <w:r w:rsidR="0027405E" w:rsidRPr="004A26C3">
        <w:rPr>
          <w:rFonts w:cs="Times New Roman"/>
          <w:szCs w:val="24"/>
        </w:rPr>
        <w:t>Adapted Physical Activities</w:t>
      </w:r>
    </w:p>
    <w:p w:rsidR="000B4C4E" w:rsidRPr="004A26C3" w:rsidRDefault="000B4C4E" w:rsidP="0027405E">
      <w:pPr>
        <w:pStyle w:val="Bezmezer"/>
        <w:spacing w:line="360" w:lineRule="auto"/>
        <w:rPr>
          <w:rFonts w:cs="Times New Roman"/>
          <w:szCs w:val="24"/>
        </w:rPr>
      </w:pPr>
      <w:r w:rsidRPr="004A26C3">
        <w:rPr>
          <w:rFonts w:cs="Times New Roman"/>
          <w:b/>
          <w:szCs w:val="24"/>
        </w:rPr>
        <w:t>Supervisor:</w:t>
      </w:r>
      <w:r w:rsidR="00094487">
        <w:rPr>
          <w:rFonts w:cs="Times New Roman"/>
          <w:szCs w:val="24"/>
        </w:rPr>
        <w:t xml:space="preserve"> p</w:t>
      </w:r>
      <w:r w:rsidRPr="004A26C3">
        <w:rPr>
          <w:rFonts w:cs="Times New Roman"/>
          <w:szCs w:val="24"/>
        </w:rPr>
        <w:t>rof. PhDr. Hana Válková, CSc.</w:t>
      </w:r>
    </w:p>
    <w:p w:rsidR="000B4C4E" w:rsidRPr="004A26C3" w:rsidRDefault="000B4C4E" w:rsidP="0027405E">
      <w:pPr>
        <w:pStyle w:val="Bezmezer"/>
        <w:spacing w:line="360" w:lineRule="auto"/>
        <w:rPr>
          <w:rFonts w:cs="Times New Roman"/>
          <w:b/>
          <w:szCs w:val="24"/>
        </w:rPr>
      </w:pPr>
      <w:r w:rsidRPr="004A26C3">
        <w:rPr>
          <w:rFonts w:cs="Times New Roman"/>
          <w:b/>
          <w:szCs w:val="24"/>
        </w:rPr>
        <w:t xml:space="preserve">The year of presentation: </w:t>
      </w:r>
      <w:r w:rsidRPr="000B5DAA">
        <w:rPr>
          <w:rFonts w:cs="Times New Roman"/>
          <w:szCs w:val="24"/>
        </w:rPr>
        <w:t>2011</w:t>
      </w:r>
    </w:p>
    <w:p w:rsidR="000B4C4E" w:rsidRDefault="000B4C4E" w:rsidP="000B4C4E">
      <w:pPr>
        <w:pStyle w:val="Bezmezer"/>
        <w:spacing w:line="360" w:lineRule="auto"/>
        <w:rPr>
          <w:rFonts w:cs="Times New Roman"/>
          <w:b/>
          <w:color w:val="FF0000"/>
          <w:szCs w:val="24"/>
        </w:rPr>
      </w:pPr>
    </w:p>
    <w:p w:rsidR="00862C4B" w:rsidRPr="00862C4B" w:rsidRDefault="000B4C4E" w:rsidP="00862C4B">
      <w:pPr>
        <w:pStyle w:val="Bezmezer"/>
        <w:spacing w:line="360" w:lineRule="auto"/>
        <w:jc w:val="both"/>
        <w:rPr>
          <w:rFonts w:cs="Times New Roman"/>
        </w:rPr>
      </w:pPr>
      <w:r w:rsidRPr="006B69F2">
        <w:rPr>
          <w:rFonts w:cs="Times New Roman"/>
          <w:b/>
          <w:szCs w:val="24"/>
        </w:rPr>
        <w:t>Abstract:</w:t>
      </w:r>
      <w:r w:rsidR="00862C4B" w:rsidRPr="006B69F2">
        <w:rPr>
          <w:rFonts w:cs="Times New Roman"/>
        </w:rPr>
        <w:t xml:space="preserve"> The</w:t>
      </w:r>
      <w:r w:rsidR="00862C4B" w:rsidRPr="00862C4B">
        <w:rPr>
          <w:rFonts w:cs="Times New Roman"/>
        </w:rPr>
        <w:t xml:space="preserve"> main aim of the work is creation of a methodical handout for Special Olympics (SO) Rhytmic Gymnastics (RG) trainers in the Czech Movement of the Special Olympics (ČHSO). The result part of the work analyses the system of the rhytmic gymnastics of mentally disabled people in the whole world and in ČHSO. The study describes activites and work of individual clubs practising rhytmic gymnastics in our republic. The method of document analysis from </w:t>
      </w:r>
      <w:hyperlink r:id="rId9" w:history="1">
        <w:r w:rsidR="00862C4B" w:rsidRPr="003B1BCB">
          <w:rPr>
            <w:rStyle w:val="Hypertextovodkaz"/>
            <w:rFonts w:cs="Times New Roman"/>
            <w:color w:val="auto"/>
            <w:u w:val="none"/>
          </w:rPr>
          <w:t>www.specialolympics.org</w:t>
        </w:r>
      </w:hyperlink>
      <w:r w:rsidR="00862C4B" w:rsidRPr="003B1BCB">
        <w:rPr>
          <w:rFonts w:cs="Times New Roman"/>
        </w:rPr>
        <w:t xml:space="preserve">, </w:t>
      </w:r>
      <w:r w:rsidR="00862C4B" w:rsidRPr="00862C4B">
        <w:rPr>
          <w:rFonts w:cs="Times New Roman"/>
        </w:rPr>
        <w:t>where oficial rules and a methodical handout for rhytmic gymnastics “Coaching Guide“ are placed, was used in the work.The result</w:t>
      </w:r>
      <w:r w:rsidR="00B41422">
        <w:rPr>
          <w:rFonts w:cs="Times New Roman"/>
        </w:rPr>
        <w:t xml:space="preserve"> </w:t>
      </w:r>
      <w:r w:rsidR="00862C4B" w:rsidRPr="00862C4B">
        <w:rPr>
          <w:rFonts w:cs="Times New Roman"/>
        </w:rPr>
        <w:t>of the study is a 1</w:t>
      </w:r>
      <w:r w:rsidR="00B159D4">
        <w:rPr>
          <w:rFonts w:cs="Times New Roman"/>
        </w:rPr>
        <w:t>15</w:t>
      </w:r>
      <w:r w:rsidR="00862C4B" w:rsidRPr="00862C4B">
        <w:rPr>
          <w:rFonts w:cs="Times New Roman"/>
        </w:rPr>
        <w:t xml:space="preserve">-page-handout created for </w:t>
      </w:r>
      <w:r w:rsidR="00B159D4">
        <w:rPr>
          <w:rFonts w:cs="Times New Roman"/>
        </w:rPr>
        <w:t>rhytmic gymnastics trainers in C</w:t>
      </w:r>
      <w:r w:rsidR="00862C4B" w:rsidRPr="00862C4B">
        <w:rPr>
          <w:rFonts w:cs="Times New Roman"/>
        </w:rPr>
        <w:t>HSO</w:t>
      </w:r>
      <w:r w:rsidR="00862C4B">
        <w:t>.</w:t>
      </w:r>
    </w:p>
    <w:p w:rsidR="000B4C4E" w:rsidRPr="001F49D1" w:rsidRDefault="000B4C4E" w:rsidP="000B4C4E">
      <w:pPr>
        <w:pStyle w:val="Bezmezer"/>
        <w:spacing w:line="360" w:lineRule="auto"/>
        <w:rPr>
          <w:rFonts w:cs="Times New Roman"/>
          <w:b/>
          <w:color w:val="FF0000"/>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543F69" w:rsidRDefault="000B4C4E" w:rsidP="000B4C4E">
      <w:pPr>
        <w:pStyle w:val="Bezmezer"/>
        <w:spacing w:line="360" w:lineRule="auto"/>
        <w:rPr>
          <w:rFonts w:cs="Times New Roman"/>
          <w:szCs w:val="24"/>
        </w:rPr>
      </w:pPr>
      <w:r w:rsidRPr="00543F69">
        <w:rPr>
          <w:rFonts w:cs="Times New Roman"/>
          <w:b/>
          <w:szCs w:val="24"/>
        </w:rPr>
        <w:t>Keywords:</w:t>
      </w:r>
      <w:r w:rsidRPr="00543F69">
        <w:rPr>
          <w:rFonts w:cs="Times New Roman"/>
          <w:szCs w:val="24"/>
        </w:rPr>
        <w:t xml:space="preserve"> Rhythmic gymnastic of MP, Special olympics in the CR, World games o</w:t>
      </w:r>
      <w:r w:rsidR="00543F69" w:rsidRPr="00543F69">
        <w:rPr>
          <w:rFonts w:cs="Times New Roman"/>
          <w:szCs w:val="24"/>
        </w:rPr>
        <w:t>f SO, systém of RG</w:t>
      </w:r>
      <w:r w:rsidR="00454F29" w:rsidRPr="00543F69">
        <w:rPr>
          <w:rFonts w:cs="Times New Roman"/>
          <w:szCs w:val="24"/>
        </w:rPr>
        <w:t>, Coaching Guide of RG</w:t>
      </w:r>
      <w:r w:rsidRPr="00543F69">
        <w:rPr>
          <w:rFonts w:cs="Times New Roman"/>
          <w:szCs w:val="24"/>
        </w:rPr>
        <w:t xml:space="preserve">, </w:t>
      </w:r>
      <w:r w:rsidR="00454F29" w:rsidRPr="00543F69">
        <w:rPr>
          <w:rFonts w:cs="Times New Roman"/>
          <w:szCs w:val="24"/>
        </w:rPr>
        <w:t>rules of RG</w:t>
      </w: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Pr="001F49D1"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r>
        <w:rPr>
          <w:rFonts w:cs="Times New Roman"/>
          <w:szCs w:val="24"/>
        </w:rPr>
        <w:t xml:space="preserve">I agree the thesis paper to be lent within the library service. </w:t>
      </w: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Pr="00511A2D" w:rsidRDefault="000B4C4E" w:rsidP="000B4C4E">
      <w:pPr>
        <w:pStyle w:val="Bezmezer"/>
        <w:spacing w:line="360" w:lineRule="auto"/>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Pr="00511A2D" w:rsidRDefault="000B4C4E" w:rsidP="000B4C4E">
      <w:pPr>
        <w:pStyle w:val="Bezmezer"/>
        <w:spacing w:line="360" w:lineRule="auto"/>
        <w:ind w:firstLine="708"/>
        <w:jc w:val="both"/>
        <w:rPr>
          <w:rFonts w:cs="Times New Roman"/>
          <w:szCs w:val="24"/>
        </w:rPr>
      </w:pPr>
      <w:r w:rsidRPr="00511A2D">
        <w:rPr>
          <w:rFonts w:cs="Times New Roman"/>
          <w:szCs w:val="24"/>
        </w:rPr>
        <w:t>Prohlašuji, že jsem bakalářskou práci zpr</w:t>
      </w:r>
      <w:r w:rsidR="00196244">
        <w:rPr>
          <w:rFonts w:cs="Times New Roman"/>
          <w:szCs w:val="24"/>
        </w:rPr>
        <w:t>acovala samostatně pod vedením p</w:t>
      </w:r>
      <w:r w:rsidRPr="00511A2D">
        <w:rPr>
          <w:rFonts w:cs="Times New Roman"/>
          <w:szCs w:val="24"/>
        </w:rPr>
        <w:t>rof. PhDr. Hany Válkové, CSc., uvedla všechny použité literární a odborné zdroje a dodržovala zásady vědecké etiky.</w:t>
      </w:r>
    </w:p>
    <w:p w:rsidR="000B4C4E" w:rsidRPr="00511A2D" w:rsidRDefault="000B4C4E" w:rsidP="000B4C4E">
      <w:pPr>
        <w:pStyle w:val="Bezmezer"/>
        <w:spacing w:line="360" w:lineRule="auto"/>
        <w:rPr>
          <w:rFonts w:cs="Times New Roman"/>
          <w:szCs w:val="24"/>
        </w:rPr>
      </w:pPr>
    </w:p>
    <w:p w:rsidR="000B4C4E" w:rsidRPr="00511A2D" w:rsidRDefault="00196244" w:rsidP="000B4C4E">
      <w:pPr>
        <w:pStyle w:val="Bezmezer"/>
        <w:spacing w:line="360" w:lineRule="auto"/>
        <w:rPr>
          <w:rFonts w:cs="Times New Roman"/>
          <w:szCs w:val="24"/>
        </w:rPr>
      </w:pPr>
      <w:r>
        <w:rPr>
          <w:rFonts w:cs="Times New Roman"/>
          <w:szCs w:val="24"/>
        </w:rPr>
        <w:t>V Olomouci dne</w:t>
      </w:r>
      <w:r w:rsidR="009F61B8">
        <w:rPr>
          <w:rFonts w:cs="Times New Roman"/>
          <w:szCs w:val="24"/>
        </w:rPr>
        <w:t xml:space="preserve"> 22. 7. 2011</w:t>
      </w:r>
      <w:r w:rsidR="009836A8">
        <w:rPr>
          <w:rFonts w:cs="Times New Roman"/>
          <w:szCs w:val="24"/>
        </w:rPr>
        <w:tab/>
      </w:r>
      <w:r w:rsidR="009836A8">
        <w:rPr>
          <w:rFonts w:cs="Times New Roman"/>
          <w:szCs w:val="24"/>
        </w:rPr>
        <w:tab/>
      </w:r>
      <w:r w:rsidR="009836A8">
        <w:rPr>
          <w:rFonts w:cs="Times New Roman"/>
          <w:szCs w:val="24"/>
        </w:rPr>
        <w:tab/>
      </w:r>
      <w:r w:rsidR="009836A8">
        <w:rPr>
          <w:rFonts w:cs="Times New Roman"/>
          <w:szCs w:val="24"/>
        </w:rPr>
        <w:tab/>
      </w:r>
      <w:r w:rsidR="009836A8">
        <w:rPr>
          <w:rFonts w:cs="Times New Roman"/>
          <w:szCs w:val="24"/>
        </w:rPr>
        <w:tab/>
      </w:r>
      <w:r w:rsidR="009836A8">
        <w:rPr>
          <w:rFonts w:cs="Times New Roman"/>
          <w:szCs w:val="24"/>
        </w:rPr>
        <w:tab/>
      </w:r>
      <w:r w:rsidR="00581A7C">
        <w:rPr>
          <w:rFonts w:cs="Times New Roman"/>
          <w:szCs w:val="24"/>
        </w:rPr>
        <w:t xml:space="preserve">         </w:t>
      </w:r>
      <w:r w:rsidR="009836A8" w:rsidRPr="00A1141D">
        <w:rPr>
          <w:rFonts w:eastAsia="Calibri" w:cs="Times New Roman"/>
        </w:rPr>
        <w:t>………………………</w:t>
      </w: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Pr="00511A2D"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Pr="00A13F50" w:rsidRDefault="00196244" w:rsidP="00895E93">
      <w:pPr>
        <w:pStyle w:val="Bezmezer"/>
        <w:spacing w:line="360" w:lineRule="auto"/>
        <w:ind w:firstLine="708"/>
        <w:jc w:val="both"/>
        <w:rPr>
          <w:rFonts w:cs="Times New Roman"/>
          <w:szCs w:val="24"/>
        </w:rPr>
      </w:pPr>
      <w:r>
        <w:rPr>
          <w:rFonts w:cs="Times New Roman"/>
          <w:szCs w:val="24"/>
        </w:rPr>
        <w:t>Děkuji p</w:t>
      </w:r>
      <w:r w:rsidR="000B4C4E" w:rsidRPr="00511A2D">
        <w:rPr>
          <w:rFonts w:cs="Times New Roman"/>
          <w:szCs w:val="24"/>
        </w:rPr>
        <w:t>rof. PhDr. Haně Válkové, CSc.</w:t>
      </w:r>
      <w:r w:rsidR="00895E93">
        <w:rPr>
          <w:rFonts w:cs="Times New Roman"/>
          <w:szCs w:val="24"/>
        </w:rPr>
        <w:t>, Renatě Koblihové,</w:t>
      </w:r>
      <w:r w:rsidR="000B4C4E">
        <w:rPr>
          <w:rFonts w:cs="Times New Roman"/>
          <w:szCs w:val="24"/>
        </w:rPr>
        <w:t xml:space="preserve"> </w:t>
      </w:r>
      <w:r w:rsidR="00B41422" w:rsidRPr="009F61B8">
        <w:rPr>
          <w:rFonts w:cs="Times New Roman"/>
          <w:szCs w:val="24"/>
        </w:rPr>
        <w:t>Mgr.</w:t>
      </w:r>
      <w:r w:rsidR="00B41422">
        <w:rPr>
          <w:rFonts w:cs="Times New Roman"/>
          <w:szCs w:val="24"/>
        </w:rPr>
        <w:t xml:space="preserve"> </w:t>
      </w:r>
      <w:r w:rsidR="000B4C4E">
        <w:rPr>
          <w:rFonts w:cs="Times New Roman"/>
          <w:szCs w:val="24"/>
        </w:rPr>
        <w:t>Zdence Synovcové</w:t>
      </w:r>
      <w:r w:rsidR="00895E93">
        <w:rPr>
          <w:rFonts w:cs="Times New Roman"/>
          <w:szCs w:val="24"/>
        </w:rPr>
        <w:t xml:space="preserve">, </w:t>
      </w:r>
      <w:r>
        <w:rPr>
          <w:rFonts w:cs="Times New Roman"/>
          <w:szCs w:val="24"/>
        </w:rPr>
        <w:t>Reubenu</w:t>
      </w:r>
      <w:r w:rsidR="00895E93" w:rsidRPr="00A13F50">
        <w:rPr>
          <w:rFonts w:cs="Times New Roman"/>
          <w:szCs w:val="24"/>
        </w:rPr>
        <w:t xml:space="preserve"> Silvovi a Kate-Faber Hickie</w:t>
      </w:r>
      <w:r w:rsidR="000B4C4E" w:rsidRPr="00A13F50">
        <w:rPr>
          <w:rFonts w:cs="Times New Roman"/>
          <w:szCs w:val="24"/>
        </w:rPr>
        <w:t xml:space="preserve"> </w:t>
      </w:r>
      <w:r w:rsidR="00A13F50" w:rsidRPr="00A13F50">
        <w:rPr>
          <w:rFonts w:cs="Times New Roman"/>
          <w:szCs w:val="24"/>
        </w:rPr>
        <w:t xml:space="preserve">z SOI </w:t>
      </w:r>
      <w:r w:rsidR="000B4C4E" w:rsidRPr="00A13F50">
        <w:rPr>
          <w:rFonts w:cs="Times New Roman"/>
          <w:szCs w:val="24"/>
        </w:rPr>
        <w:t>za pomoc</w:t>
      </w:r>
      <w:r w:rsidR="00A13F50">
        <w:rPr>
          <w:rFonts w:cs="Times New Roman"/>
          <w:szCs w:val="24"/>
        </w:rPr>
        <w:t xml:space="preserve"> a cenné rady, které mi poskytli</w:t>
      </w:r>
      <w:r w:rsidR="000B4C4E" w:rsidRPr="00A13F50">
        <w:rPr>
          <w:rFonts w:cs="Times New Roman"/>
          <w:szCs w:val="24"/>
        </w:rPr>
        <w:t xml:space="preserve"> při zpracování bakalářské práce. </w:t>
      </w:r>
    </w:p>
    <w:p w:rsidR="000B4C4E" w:rsidRPr="00662B5F" w:rsidRDefault="000B4C4E" w:rsidP="000B4C4E">
      <w:pPr>
        <w:pStyle w:val="Bezmezer"/>
        <w:spacing w:line="360" w:lineRule="auto"/>
        <w:jc w:val="both"/>
        <w:rPr>
          <w:rFonts w:cs="Times New Roman"/>
          <w:szCs w:val="24"/>
        </w:rPr>
      </w:pPr>
      <w:r w:rsidRPr="00662B5F">
        <w:rPr>
          <w:rFonts w:cs="Times New Roman"/>
          <w:szCs w:val="24"/>
        </w:rPr>
        <w:lastRenderedPageBreak/>
        <w:t>OBSAH</w:t>
      </w:r>
    </w:p>
    <w:p w:rsidR="0030575C" w:rsidRPr="0030575C" w:rsidRDefault="00627B6C" w:rsidP="0030575C">
      <w:pPr>
        <w:pStyle w:val="Obsah1"/>
        <w:rPr>
          <w:rFonts w:ascii="Times New Roman" w:eastAsiaTheme="minorEastAsia" w:hAnsi="Times New Roman"/>
          <w:noProof/>
          <w:sz w:val="24"/>
          <w:szCs w:val="24"/>
          <w:lang w:eastAsia="cs-CZ"/>
        </w:rPr>
      </w:pPr>
      <w:r w:rsidRPr="0030575C">
        <w:rPr>
          <w:rFonts w:ascii="Times New Roman" w:hAnsi="Times New Roman"/>
          <w:sz w:val="24"/>
          <w:szCs w:val="24"/>
        </w:rPr>
        <w:fldChar w:fldCharType="begin"/>
      </w:r>
      <w:r w:rsidR="000B4C4E" w:rsidRPr="0030575C">
        <w:rPr>
          <w:rFonts w:ascii="Times New Roman" w:hAnsi="Times New Roman"/>
          <w:sz w:val="24"/>
          <w:szCs w:val="24"/>
        </w:rPr>
        <w:instrText xml:space="preserve"> TOC \o "1-3" \h \z \u </w:instrText>
      </w:r>
      <w:r w:rsidRPr="0030575C">
        <w:rPr>
          <w:rFonts w:ascii="Times New Roman" w:hAnsi="Times New Roman"/>
          <w:sz w:val="24"/>
          <w:szCs w:val="24"/>
        </w:rPr>
        <w:fldChar w:fldCharType="separate"/>
      </w:r>
      <w:hyperlink w:anchor="_Toc299266047" w:history="1">
        <w:r w:rsidR="0030575C" w:rsidRPr="0030575C">
          <w:rPr>
            <w:rStyle w:val="Hypertextovodkaz"/>
            <w:rFonts w:ascii="Times New Roman" w:hAnsi="Times New Roman"/>
            <w:noProof/>
            <w:sz w:val="24"/>
            <w:szCs w:val="24"/>
          </w:rPr>
          <w:t>1 ÚVOD</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_Toc299266047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7</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48" w:history="1">
        <w:r w:rsidR="0030575C" w:rsidRPr="0030575C">
          <w:rPr>
            <w:rStyle w:val="Hypertextovodkaz"/>
            <w:rFonts w:ascii="Times New Roman" w:hAnsi="Times New Roman"/>
            <w:noProof/>
            <w:sz w:val="24"/>
            <w:szCs w:val="24"/>
          </w:rPr>
          <w:t>2 STAV ŘEŠENÉHO TÉMATU</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_Toc299266048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8</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49" w:history="1">
        <w:r w:rsidR="0030575C" w:rsidRPr="0030575C">
          <w:rPr>
            <w:rStyle w:val="Hypertextovodkaz"/>
            <w:rFonts w:ascii="Times New Roman" w:hAnsi="Times New Roman"/>
            <w:noProof/>
            <w:sz w:val="24"/>
            <w:szCs w:val="24"/>
          </w:rPr>
          <w:t>2.1 Mentální postižení</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_Toc299266049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8</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0" w:history="1">
        <w:r w:rsidR="0030575C" w:rsidRPr="0030575C">
          <w:rPr>
            <w:rStyle w:val="Hypertextovodkaz"/>
            <w:rFonts w:ascii="Times New Roman" w:hAnsi="Times New Roman"/>
            <w:noProof/>
            <w:sz w:val="24"/>
            <w:szCs w:val="24"/>
          </w:rPr>
          <w:t>2.2 Význam pohybové aktivity dětí a mentálně postižených v RG</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_Toc299266050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9</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1" w:history="1">
        <w:r w:rsidR="0030575C" w:rsidRPr="0030575C">
          <w:rPr>
            <w:rStyle w:val="Hypertextovodkaz"/>
            <w:rFonts w:ascii="Times New Roman" w:hAnsi="Times New Roman"/>
            <w:noProof/>
            <w:sz w:val="24"/>
            <w:szCs w:val="24"/>
          </w:rPr>
          <w:t>2.3 Speciální olympiády a rytmická gymnastika na světových hrách a v ČHSO</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_Toc299266051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11</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52" w:history="1">
        <w:r w:rsidR="0030575C" w:rsidRPr="0030575C">
          <w:rPr>
            <w:rStyle w:val="Hypertextovodkaz"/>
            <w:rFonts w:ascii="Times New Roman" w:hAnsi="Times New Roman"/>
            <w:noProof/>
            <w:sz w:val="24"/>
            <w:szCs w:val="24"/>
          </w:rPr>
          <w:t>3 CÍL</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_Toc299266052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14</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3" w:history="1">
        <w:r w:rsidR="0030575C" w:rsidRPr="0030575C">
          <w:rPr>
            <w:rStyle w:val="Hypertextovodkaz"/>
            <w:rFonts w:ascii="Times New Roman" w:hAnsi="Times New Roman"/>
            <w:noProof/>
            <w:sz w:val="24"/>
            <w:szCs w:val="24"/>
          </w:rPr>
          <w:t>3.1 Hlavní cíl</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_Toc299266053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14</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4" w:history="1">
        <w:r w:rsidR="0030575C" w:rsidRPr="0030575C">
          <w:rPr>
            <w:rStyle w:val="Hypertextovodkaz"/>
            <w:rFonts w:ascii="Times New Roman" w:hAnsi="Times New Roman"/>
            <w:noProof/>
            <w:sz w:val="24"/>
            <w:szCs w:val="24"/>
          </w:rPr>
          <w:t>3.2 Dílčí cíle</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_Toc299266054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14</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5" w:history="1">
        <w:r w:rsidR="0030575C" w:rsidRPr="0030575C">
          <w:rPr>
            <w:rStyle w:val="Hypertextovodkaz"/>
            <w:rFonts w:ascii="Times New Roman" w:hAnsi="Times New Roman"/>
            <w:noProof/>
            <w:sz w:val="24"/>
            <w:szCs w:val="24"/>
          </w:rPr>
          <w:t>3.3 Úkoly a postup</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_Toc299266055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14</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56" w:history="1">
        <w:r w:rsidR="0030575C" w:rsidRPr="0030575C">
          <w:rPr>
            <w:rStyle w:val="Hypertextovodkaz"/>
            <w:rFonts w:ascii="Times New Roman" w:hAnsi="Times New Roman"/>
            <w:noProof/>
            <w:sz w:val="24"/>
            <w:szCs w:val="24"/>
          </w:rPr>
          <w:t>4 ZDROJE ZÍSKÁVÁNÍ INFORMACÍ A SBĚR DAT</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_Toc299266056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15</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7" w:history="1">
        <w:r w:rsidR="0030575C" w:rsidRPr="0030575C">
          <w:rPr>
            <w:rStyle w:val="Hypertextovodkaz"/>
            <w:rFonts w:ascii="Times New Roman" w:hAnsi="Times New Roman"/>
            <w:noProof/>
            <w:sz w:val="24"/>
            <w:szCs w:val="24"/>
          </w:rPr>
          <w:t>4.1 Analýza literárních zdrojů</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_Toc299266057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15</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8" w:history="1">
        <w:r w:rsidR="0030575C" w:rsidRPr="0030575C">
          <w:rPr>
            <w:rStyle w:val="Hypertextovodkaz"/>
            <w:rFonts w:ascii="Times New Roman" w:hAnsi="Times New Roman"/>
            <w:noProof/>
            <w:sz w:val="24"/>
            <w:szCs w:val="24"/>
          </w:rPr>
          <w:t>4.2 Dotazování</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_Toc299266058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15</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59" w:history="1">
        <w:r w:rsidR="0030575C" w:rsidRPr="0030575C">
          <w:rPr>
            <w:rStyle w:val="Hypertextovodkaz"/>
            <w:rFonts w:ascii="Times New Roman" w:hAnsi="Times New Roman"/>
            <w:noProof/>
            <w:sz w:val="24"/>
            <w:szCs w:val="24"/>
          </w:rPr>
          <w:t>4.3 Zpracování dat</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_Toc299266059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15</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60" w:history="1">
        <w:r w:rsidR="0030575C" w:rsidRPr="0030575C">
          <w:rPr>
            <w:rStyle w:val="Hypertextovodkaz"/>
            <w:rFonts w:ascii="Times New Roman" w:hAnsi="Times New Roman"/>
            <w:noProof/>
            <w:sz w:val="24"/>
            <w:szCs w:val="24"/>
          </w:rPr>
          <w:t>4.4 Management zpracování bakalářské práce</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_Toc299266060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15</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61" w:history="1">
        <w:r w:rsidR="0030575C" w:rsidRPr="0030575C">
          <w:rPr>
            <w:rStyle w:val="Hypertextovodkaz"/>
            <w:rFonts w:ascii="Times New Roman" w:hAnsi="Times New Roman"/>
            <w:noProof/>
            <w:sz w:val="24"/>
            <w:szCs w:val="24"/>
          </w:rPr>
          <w:t>5 VÝSLEDKY</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_Toc299266061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16</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62" w:history="1">
        <w:r w:rsidR="0030575C" w:rsidRPr="0030575C">
          <w:rPr>
            <w:rStyle w:val="Hypertextovodkaz"/>
            <w:rFonts w:ascii="Times New Roman" w:hAnsi="Times New Roman"/>
            <w:noProof/>
            <w:sz w:val="24"/>
            <w:szCs w:val="24"/>
          </w:rPr>
          <w:t>5.1 Gymnastika v ČHSO</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_Toc299266062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16</w:t>
        </w:r>
        <w:r w:rsidRPr="0030575C">
          <w:rPr>
            <w:rFonts w:ascii="Times New Roman" w:hAnsi="Times New Roman"/>
            <w:noProof/>
            <w:webHidden/>
            <w:sz w:val="24"/>
            <w:szCs w:val="24"/>
          </w:rPr>
          <w:fldChar w:fldCharType="end"/>
        </w:r>
      </w:hyperlink>
    </w:p>
    <w:p w:rsidR="0030575C" w:rsidRPr="0030575C" w:rsidRDefault="00627B6C" w:rsidP="0030575C">
      <w:pPr>
        <w:pStyle w:val="Obsah3"/>
        <w:tabs>
          <w:tab w:val="right" w:leader="dot" w:pos="9062"/>
        </w:tabs>
        <w:spacing w:line="360" w:lineRule="auto"/>
        <w:rPr>
          <w:rFonts w:ascii="Times New Roman" w:eastAsiaTheme="minorEastAsia" w:hAnsi="Times New Roman" w:cs="Times New Roman"/>
          <w:noProof/>
          <w:sz w:val="24"/>
          <w:szCs w:val="24"/>
          <w:lang w:eastAsia="cs-CZ"/>
        </w:rPr>
      </w:pPr>
      <w:hyperlink w:anchor="_Toc299266063" w:history="1">
        <w:r w:rsidR="0030575C" w:rsidRPr="0030575C">
          <w:rPr>
            <w:rStyle w:val="Hypertextovodkaz"/>
            <w:rFonts w:ascii="Times New Roman" w:hAnsi="Times New Roman" w:cs="Times New Roman"/>
            <w:noProof/>
            <w:sz w:val="24"/>
            <w:szCs w:val="24"/>
          </w:rPr>
          <w:t>5.1.1 SK Sluníčko a Seba Tanvald</w:t>
        </w:r>
        <w:r w:rsidR="0030575C" w:rsidRPr="0030575C">
          <w:rPr>
            <w:rFonts w:ascii="Times New Roman" w:hAnsi="Times New Roman" w:cs="Times New Roman"/>
            <w:noProof/>
            <w:webHidden/>
            <w:sz w:val="24"/>
            <w:szCs w:val="24"/>
          </w:rPr>
          <w:tab/>
        </w:r>
        <w:r w:rsidRPr="0030575C">
          <w:rPr>
            <w:rFonts w:ascii="Times New Roman" w:hAnsi="Times New Roman" w:cs="Times New Roman"/>
            <w:noProof/>
            <w:webHidden/>
            <w:sz w:val="24"/>
            <w:szCs w:val="24"/>
          </w:rPr>
          <w:fldChar w:fldCharType="begin"/>
        </w:r>
        <w:r w:rsidR="0030575C" w:rsidRPr="0030575C">
          <w:rPr>
            <w:rFonts w:ascii="Times New Roman" w:hAnsi="Times New Roman" w:cs="Times New Roman"/>
            <w:noProof/>
            <w:webHidden/>
            <w:sz w:val="24"/>
            <w:szCs w:val="24"/>
          </w:rPr>
          <w:instrText xml:space="preserve"> PAGEREF _Toc299266063 \h </w:instrText>
        </w:r>
        <w:r w:rsidRPr="0030575C">
          <w:rPr>
            <w:rFonts w:ascii="Times New Roman" w:hAnsi="Times New Roman" w:cs="Times New Roman"/>
            <w:noProof/>
            <w:webHidden/>
            <w:sz w:val="24"/>
            <w:szCs w:val="24"/>
          </w:rPr>
        </w:r>
        <w:r w:rsidRPr="0030575C">
          <w:rPr>
            <w:rFonts w:ascii="Times New Roman" w:hAnsi="Times New Roman" w:cs="Times New Roman"/>
            <w:noProof/>
            <w:webHidden/>
            <w:sz w:val="24"/>
            <w:szCs w:val="24"/>
          </w:rPr>
          <w:fldChar w:fldCharType="separate"/>
        </w:r>
        <w:r w:rsidR="004466E5">
          <w:rPr>
            <w:rFonts w:ascii="Times New Roman" w:hAnsi="Times New Roman" w:cs="Times New Roman"/>
            <w:noProof/>
            <w:webHidden/>
            <w:sz w:val="24"/>
            <w:szCs w:val="24"/>
          </w:rPr>
          <w:t>16</w:t>
        </w:r>
        <w:r w:rsidRPr="0030575C">
          <w:rPr>
            <w:rFonts w:ascii="Times New Roman" w:hAnsi="Times New Roman" w:cs="Times New Roman"/>
            <w:noProof/>
            <w:webHidden/>
            <w:sz w:val="24"/>
            <w:szCs w:val="24"/>
          </w:rPr>
          <w:fldChar w:fldCharType="end"/>
        </w:r>
      </w:hyperlink>
    </w:p>
    <w:p w:rsidR="0030575C" w:rsidRPr="0030575C" w:rsidRDefault="00627B6C" w:rsidP="0030575C">
      <w:pPr>
        <w:pStyle w:val="Obsah3"/>
        <w:tabs>
          <w:tab w:val="right" w:leader="dot" w:pos="9062"/>
        </w:tabs>
        <w:spacing w:line="360" w:lineRule="auto"/>
        <w:rPr>
          <w:rFonts w:ascii="Times New Roman" w:eastAsiaTheme="minorEastAsia" w:hAnsi="Times New Roman" w:cs="Times New Roman"/>
          <w:noProof/>
          <w:sz w:val="24"/>
          <w:szCs w:val="24"/>
          <w:lang w:eastAsia="cs-CZ"/>
        </w:rPr>
      </w:pPr>
      <w:hyperlink w:anchor="_Toc299266064" w:history="1">
        <w:r w:rsidR="0030575C" w:rsidRPr="0030575C">
          <w:rPr>
            <w:rStyle w:val="Hypertextovodkaz"/>
            <w:rFonts w:ascii="Times New Roman" w:hAnsi="Times New Roman" w:cs="Times New Roman"/>
            <w:noProof/>
            <w:sz w:val="24"/>
            <w:szCs w:val="24"/>
          </w:rPr>
          <w:t>5.1.2 Horalky Chvalčov</w:t>
        </w:r>
        <w:r w:rsidR="0030575C" w:rsidRPr="0030575C">
          <w:rPr>
            <w:rFonts w:ascii="Times New Roman" w:hAnsi="Times New Roman" w:cs="Times New Roman"/>
            <w:noProof/>
            <w:webHidden/>
            <w:sz w:val="24"/>
            <w:szCs w:val="24"/>
          </w:rPr>
          <w:tab/>
        </w:r>
        <w:r w:rsidRPr="0030575C">
          <w:rPr>
            <w:rFonts w:ascii="Times New Roman" w:hAnsi="Times New Roman" w:cs="Times New Roman"/>
            <w:noProof/>
            <w:webHidden/>
            <w:sz w:val="24"/>
            <w:szCs w:val="24"/>
          </w:rPr>
          <w:fldChar w:fldCharType="begin"/>
        </w:r>
        <w:r w:rsidR="0030575C" w:rsidRPr="0030575C">
          <w:rPr>
            <w:rFonts w:ascii="Times New Roman" w:hAnsi="Times New Roman" w:cs="Times New Roman"/>
            <w:noProof/>
            <w:webHidden/>
            <w:sz w:val="24"/>
            <w:szCs w:val="24"/>
          </w:rPr>
          <w:instrText xml:space="preserve"> PAGEREF _Toc299266064 \h </w:instrText>
        </w:r>
        <w:r w:rsidRPr="0030575C">
          <w:rPr>
            <w:rFonts w:ascii="Times New Roman" w:hAnsi="Times New Roman" w:cs="Times New Roman"/>
            <w:noProof/>
            <w:webHidden/>
            <w:sz w:val="24"/>
            <w:szCs w:val="24"/>
          </w:rPr>
        </w:r>
        <w:r w:rsidRPr="0030575C">
          <w:rPr>
            <w:rFonts w:ascii="Times New Roman" w:hAnsi="Times New Roman" w:cs="Times New Roman"/>
            <w:noProof/>
            <w:webHidden/>
            <w:sz w:val="24"/>
            <w:szCs w:val="24"/>
          </w:rPr>
          <w:fldChar w:fldCharType="separate"/>
        </w:r>
        <w:r w:rsidR="004466E5">
          <w:rPr>
            <w:rFonts w:ascii="Times New Roman" w:hAnsi="Times New Roman" w:cs="Times New Roman"/>
            <w:noProof/>
            <w:webHidden/>
            <w:sz w:val="24"/>
            <w:szCs w:val="24"/>
          </w:rPr>
          <w:t>17</w:t>
        </w:r>
        <w:r w:rsidRPr="0030575C">
          <w:rPr>
            <w:rFonts w:ascii="Times New Roman" w:hAnsi="Times New Roman" w:cs="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65" w:history="1">
        <w:r w:rsidR="0030575C" w:rsidRPr="0030575C">
          <w:rPr>
            <w:rStyle w:val="Hypertextovodkaz"/>
            <w:rFonts w:ascii="Times New Roman" w:hAnsi="Times New Roman"/>
            <w:noProof/>
            <w:sz w:val="24"/>
            <w:szCs w:val="24"/>
          </w:rPr>
          <w:t>5.2 Rytmická gymnastika</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_Toc299266065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19</w:t>
        </w:r>
        <w:r w:rsidRPr="0030575C">
          <w:rPr>
            <w:rFonts w:ascii="Times New Roman" w:hAnsi="Times New Roman"/>
            <w:noProof/>
            <w:webHidden/>
            <w:sz w:val="24"/>
            <w:szCs w:val="24"/>
          </w:rPr>
          <w:fldChar w:fldCharType="end"/>
        </w:r>
      </w:hyperlink>
    </w:p>
    <w:p w:rsidR="0030575C" w:rsidRPr="0030575C" w:rsidRDefault="00627B6C" w:rsidP="0030575C">
      <w:pPr>
        <w:pStyle w:val="Obsah3"/>
        <w:tabs>
          <w:tab w:val="right" w:leader="dot" w:pos="9062"/>
        </w:tabs>
        <w:spacing w:line="360" w:lineRule="auto"/>
        <w:rPr>
          <w:rFonts w:ascii="Times New Roman" w:eastAsiaTheme="minorEastAsia" w:hAnsi="Times New Roman" w:cs="Times New Roman"/>
          <w:noProof/>
          <w:sz w:val="24"/>
          <w:szCs w:val="24"/>
          <w:lang w:eastAsia="cs-CZ"/>
        </w:rPr>
      </w:pPr>
      <w:hyperlink w:anchor="_Toc299266066" w:history="1">
        <w:r w:rsidR="0030575C" w:rsidRPr="0030575C">
          <w:rPr>
            <w:rStyle w:val="Hypertextovodkaz"/>
            <w:rFonts w:ascii="Times New Roman" w:hAnsi="Times New Roman" w:cs="Times New Roman"/>
            <w:noProof/>
            <w:sz w:val="24"/>
            <w:szCs w:val="24"/>
          </w:rPr>
          <w:t>5.2.1 Disciplíny</w:t>
        </w:r>
        <w:r w:rsidR="0030575C" w:rsidRPr="0030575C">
          <w:rPr>
            <w:rFonts w:ascii="Times New Roman" w:hAnsi="Times New Roman" w:cs="Times New Roman"/>
            <w:noProof/>
            <w:webHidden/>
            <w:sz w:val="24"/>
            <w:szCs w:val="24"/>
          </w:rPr>
          <w:tab/>
        </w:r>
        <w:r w:rsidRPr="0030575C">
          <w:rPr>
            <w:rFonts w:ascii="Times New Roman" w:hAnsi="Times New Roman" w:cs="Times New Roman"/>
            <w:noProof/>
            <w:webHidden/>
            <w:sz w:val="24"/>
            <w:szCs w:val="24"/>
          </w:rPr>
          <w:fldChar w:fldCharType="begin"/>
        </w:r>
        <w:r w:rsidR="0030575C" w:rsidRPr="0030575C">
          <w:rPr>
            <w:rFonts w:ascii="Times New Roman" w:hAnsi="Times New Roman" w:cs="Times New Roman"/>
            <w:noProof/>
            <w:webHidden/>
            <w:sz w:val="24"/>
            <w:szCs w:val="24"/>
          </w:rPr>
          <w:instrText xml:space="preserve"> PAGEREF _Toc299266066 \h </w:instrText>
        </w:r>
        <w:r w:rsidRPr="0030575C">
          <w:rPr>
            <w:rFonts w:ascii="Times New Roman" w:hAnsi="Times New Roman" w:cs="Times New Roman"/>
            <w:noProof/>
            <w:webHidden/>
            <w:sz w:val="24"/>
            <w:szCs w:val="24"/>
          </w:rPr>
        </w:r>
        <w:r w:rsidRPr="0030575C">
          <w:rPr>
            <w:rFonts w:ascii="Times New Roman" w:hAnsi="Times New Roman" w:cs="Times New Roman"/>
            <w:noProof/>
            <w:webHidden/>
            <w:sz w:val="24"/>
            <w:szCs w:val="24"/>
          </w:rPr>
          <w:fldChar w:fldCharType="separate"/>
        </w:r>
        <w:r w:rsidR="004466E5">
          <w:rPr>
            <w:rFonts w:ascii="Times New Roman" w:hAnsi="Times New Roman" w:cs="Times New Roman"/>
            <w:noProof/>
            <w:webHidden/>
            <w:sz w:val="24"/>
            <w:szCs w:val="24"/>
          </w:rPr>
          <w:t>19</w:t>
        </w:r>
        <w:r w:rsidRPr="0030575C">
          <w:rPr>
            <w:rFonts w:ascii="Times New Roman" w:hAnsi="Times New Roman" w:cs="Times New Roman"/>
            <w:noProof/>
            <w:webHidden/>
            <w:sz w:val="24"/>
            <w:szCs w:val="24"/>
          </w:rPr>
          <w:fldChar w:fldCharType="end"/>
        </w:r>
      </w:hyperlink>
    </w:p>
    <w:p w:rsidR="0030575C" w:rsidRPr="0030575C" w:rsidRDefault="00627B6C" w:rsidP="0030575C">
      <w:pPr>
        <w:pStyle w:val="Obsah3"/>
        <w:tabs>
          <w:tab w:val="right" w:leader="dot" w:pos="9062"/>
        </w:tabs>
        <w:spacing w:line="360" w:lineRule="auto"/>
        <w:rPr>
          <w:rFonts w:ascii="Times New Roman" w:eastAsiaTheme="minorEastAsia" w:hAnsi="Times New Roman" w:cs="Times New Roman"/>
          <w:noProof/>
          <w:sz w:val="24"/>
          <w:szCs w:val="24"/>
          <w:lang w:eastAsia="cs-CZ"/>
        </w:rPr>
      </w:pPr>
      <w:hyperlink w:anchor="_Toc299266067" w:history="1">
        <w:r w:rsidR="0030575C" w:rsidRPr="0030575C">
          <w:rPr>
            <w:rStyle w:val="Hypertextovodkaz"/>
            <w:rFonts w:ascii="Times New Roman" w:hAnsi="Times New Roman" w:cs="Times New Roman"/>
            <w:noProof/>
            <w:sz w:val="24"/>
            <w:szCs w:val="24"/>
          </w:rPr>
          <w:t>5.2.2 Modifikace pro sportovce s přidruženým postižením</w:t>
        </w:r>
        <w:r w:rsidR="0030575C" w:rsidRPr="0030575C">
          <w:rPr>
            <w:rFonts w:ascii="Times New Roman" w:hAnsi="Times New Roman" w:cs="Times New Roman"/>
            <w:noProof/>
            <w:webHidden/>
            <w:sz w:val="24"/>
            <w:szCs w:val="24"/>
          </w:rPr>
          <w:tab/>
        </w:r>
        <w:r w:rsidRPr="0030575C">
          <w:rPr>
            <w:rFonts w:ascii="Times New Roman" w:hAnsi="Times New Roman" w:cs="Times New Roman"/>
            <w:noProof/>
            <w:webHidden/>
            <w:sz w:val="24"/>
            <w:szCs w:val="24"/>
          </w:rPr>
          <w:fldChar w:fldCharType="begin"/>
        </w:r>
        <w:r w:rsidR="0030575C" w:rsidRPr="0030575C">
          <w:rPr>
            <w:rFonts w:ascii="Times New Roman" w:hAnsi="Times New Roman" w:cs="Times New Roman"/>
            <w:noProof/>
            <w:webHidden/>
            <w:sz w:val="24"/>
            <w:szCs w:val="24"/>
          </w:rPr>
          <w:instrText xml:space="preserve"> PAGEREF _Toc299266067 \h </w:instrText>
        </w:r>
        <w:r w:rsidRPr="0030575C">
          <w:rPr>
            <w:rFonts w:ascii="Times New Roman" w:hAnsi="Times New Roman" w:cs="Times New Roman"/>
            <w:noProof/>
            <w:webHidden/>
            <w:sz w:val="24"/>
            <w:szCs w:val="24"/>
          </w:rPr>
        </w:r>
        <w:r w:rsidRPr="0030575C">
          <w:rPr>
            <w:rFonts w:ascii="Times New Roman" w:hAnsi="Times New Roman" w:cs="Times New Roman"/>
            <w:noProof/>
            <w:webHidden/>
            <w:sz w:val="24"/>
            <w:szCs w:val="24"/>
          </w:rPr>
          <w:fldChar w:fldCharType="separate"/>
        </w:r>
        <w:r w:rsidR="004466E5">
          <w:rPr>
            <w:rFonts w:ascii="Times New Roman" w:hAnsi="Times New Roman" w:cs="Times New Roman"/>
            <w:noProof/>
            <w:webHidden/>
            <w:sz w:val="24"/>
            <w:szCs w:val="24"/>
          </w:rPr>
          <w:t>20</w:t>
        </w:r>
        <w:r w:rsidRPr="0030575C">
          <w:rPr>
            <w:rFonts w:ascii="Times New Roman" w:hAnsi="Times New Roman" w:cs="Times New Roman"/>
            <w:noProof/>
            <w:webHidden/>
            <w:sz w:val="24"/>
            <w:szCs w:val="24"/>
          </w:rPr>
          <w:fldChar w:fldCharType="end"/>
        </w:r>
      </w:hyperlink>
    </w:p>
    <w:p w:rsidR="0030575C" w:rsidRPr="0030575C" w:rsidRDefault="00627B6C" w:rsidP="0030575C">
      <w:pPr>
        <w:pStyle w:val="Obsah3"/>
        <w:tabs>
          <w:tab w:val="right" w:leader="dot" w:pos="9062"/>
        </w:tabs>
        <w:spacing w:line="360" w:lineRule="auto"/>
        <w:rPr>
          <w:rFonts w:ascii="Times New Roman" w:eastAsiaTheme="minorEastAsia" w:hAnsi="Times New Roman" w:cs="Times New Roman"/>
          <w:noProof/>
          <w:sz w:val="24"/>
          <w:szCs w:val="24"/>
          <w:lang w:eastAsia="cs-CZ"/>
        </w:rPr>
      </w:pPr>
      <w:hyperlink w:anchor="_Toc299266068" w:history="1">
        <w:r w:rsidR="0030575C" w:rsidRPr="0030575C">
          <w:rPr>
            <w:rStyle w:val="Hypertextovodkaz"/>
            <w:rFonts w:ascii="Times New Roman" w:hAnsi="Times New Roman" w:cs="Times New Roman"/>
            <w:noProof/>
            <w:sz w:val="24"/>
            <w:szCs w:val="24"/>
          </w:rPr>
          <w:t>5.2.3 Oblečení a náčiní</w:t>
        </w:r>
        <w:r w:rsidR="0030575C" w:rsidRPr="0030575C">
          <w:rPr>
            <w:rFonts w:ascii="Times New Roman" w:hAnsi="Times New Roman" w:cs="Times New Roman"/>
            <w:noProof/>
            <w:webHidden/>
            <w:sz w:val="24"/>
            <w:szCs w:val="24"/>
          </w:rPr>
          <w:tab/>
        </w:r>
        <w:r w:rsidRPr="0030575C">
          <w:rPr>
            <w:rFonts w:ascii="Times New Roman" w:hAnsi="Times New Roman" w:cs="Times New Roman"/>
            <w:noProof/>
            <w:webHidden/>
            <w:sz w:val="24"/>
            <w:szCs w:val="24"/>
          </w:rPr>
          <w:fldChar w:fldCharType="begin"/>
        </w:r>
        <w:r w:rsidR="0030575C" w:rsidRPr="0030575C">
          <w:rPr>
            <w:rFonts w:ascii="Times New Roman" w:hAnsi="Times New Roman" w:cs="Times New Roman"/>
            <w:noProof/>
            <w:webHidden/>
            <w:sz w:val="24"/>
            <w:szCs w:val="24"/>
          </w:rPr>
          <w:instrText xml:space="preserve"> PAGEREF _Toc299266068 \h </w:instrText>
        </w:r>
        <w:r w:rsidRPr="0030575C">
          <w:rPr>
            <w:rFonts w:ascii="Times New Roman" w:hAnsi="Times New Roman" w:cs="Times New Roman"/>
            <w:noProof/>
            <w:webHidden/>
            <w:sz w:val="24"/>
            <w:szCs w:val="24"/>
          </w:rPr>
        </w:r>
        <w:r w:rsidRPr="0030575C">
          <w:rPr>
            <w:rFonts w:ascii="Times New Roman" w:hAnsi="Times New Roman" w:cs="Times New Roman"/>
            <w:noProof/>
            <w:webHidden/>
            <w:sz w:val="24"/>
            <w:szCs w:val="24"/>
          </w:rPr>
          <w:fldChar w:fldCharType="separate"/>
        </w:r>
        <w:r w:rsidR="004466E5">
          <w:rPr>
            <w:rFonts w:ascii="Times New Roman" w:hAnsi="Times New Roman" w:cs="Times New Roman"/>
            <w:noProof/>
            <w:webHidden/>
            <w:sz w:val="24"/>
            <w:szCs w:val="24"/>
          </w:rPr>
          <w:t>20</w:t>
        </w:r>
        <w:r w:rsidRPr="0030575C">
          <w:rPr>
            <w:rFonts w:ascii="Times New Roman" w:hAnsi="Times New Roman" w:cs="Times New Roman"/>
            <w:noProof/>
            <w:webHidden/>
            <w:sz w:val="24"/>
            <w:szCs w:val="24"/>
          </w:rPr>
          <w:fldChar w:fldCharType="end"/>
        </w:r>
      </w:hyperlink>
    </w:p>
    <w:p w:rsidR="0030575C" w:rsidRPr="0030575C" w:rsidRDefault="00627B6C" w:rsidP="0030575C">
      <w:pPr>
        <w:pStyle w:val="Obsah3"/>
        <w:tabs>
          <w:tab w:val="right" w:leader="dot" w:pos="9062"/>
        </w:tabs>
        <w:spacing w:line="360" w:lineRule="auto"/>
        <w:rPr>
          <w:rFonts w:ascii="Times New Roman" w:eastAsiaTheme="minorEastAsia" w:hAnsi="Times New Roman" w:cs="Times New Roman"/>
          <w:noProof/>
          <w:sz w:val="24"/>
          <w:szCs w:val="24"/>
          <w:lang w:eastAsia="cs-CZ"/>
        </w:rPr>
      </w:pPr>
      <w:hyperlink w:anchor="_Toc299266069" w:history="1">
        <w:r w:rsidR="0030575C" w:rsidRPr="0030575C">
          <w:rPr>
            <w:rStyle w:val="Hypertextovodkaz"/>
            <w:rFonts w:ascii="Times New Roman" w:hAnsi="Times New Roman" w:cs="Times New Roman"/>
            <w:noProof/>
            <w:sz w:val="24"/>
            <w:szCs w:val="24"/>
          </w:rPr>
          <w:t>5.2.4 Sestavy a jejich hodnocení</w:t>
        </w:r>
        <w:r w:rsidR="0030575C" w:rsidRPr="0030575C">
          <w:rPr>
            <w:rFonts w:ascii="Times New Roman" w:hAnsi="Times New Roman" w:cs="Times New Roman"/>
            <w:noProof/>
            <w:webHidden/>
            <w:sz w:val="24"/>
            <w:szCs w:val="24"/>
          </w:rPr>
          <w:tab/>
        </w:r>
        <w:r w:rsidRPr="0030575C">
          <w:rPr>
            <w:rFonts w:ascii="Times New Roman" w:hAnsi="Times New Roman" w:cs="Times New Roman"/>
            <w:noProof/>
            <w:webHidden/>
            <w:sz w:val="24"/>
            <w:szCs w:val="24"/>
          </w:rPr>
          <w:fldChar w:fldCharType="begin"/>
        </w:r>
        <w:r w:rsidR="0030575C" w:rsidRPr="0030575C">
          <w:rPr>
            <w:rFonts w:ascii="Times New Roman" w:hAnsi="Times New Roman" w:cs="Times New Roman"/>
            <w:noProof/>
            <w:webHidden/>
            <w:sz w:val="24"/>
            <w:szCs w:val="24"/>
          </w:rPr>
          <w:instrText xml:space="preserve"> PAGEREF _Toc299266069 \h </w:instrText>
        </w:r>
        <w:r w:rsidRPr="0030575C">
          <w:rPr>
            <w:rFonts w:ascii="Times New Roman" w:hAnsi="Times New Roman" w:cs="Times New Roman"/>
            <w:noProof/>
            <w:webHidden/>
            <w:sz w:val="24"/>
            <w:szCs w:val="24"/>
          </w:rPr>
        </w:r>
        <w:r w:rsidRPr="0030575C">
          <w:rPr>
            <w:rFonts w:ascii="Times New Roman" w:hAnsi="Times New Roman" w:cs="Times New Roman"/>
            <w:noProof/>
            <w:webHidden/>
            <w:sz w:val="24"/>
            <w:szCs w:val="24"/>
          </w:rPr>
          <w:fldChar w:fldCharType="separate"/>
        </w:r>
        <w:r w:rsidR="004466E5">
          <w:rPr>
            <w:rFonts w:ascii="Times New Roman" w:hAnsi="Times New Roman" w:cs="Times New Roman"/>
            <w:noProof/>
            <w:webHidden/>
            <w:sz w:val="24"/>
            <w:szCs w:val="24"/>
          </w:rPr>
          <w:t>22</w:t>
        </w:r>
        <w:r w:rsidRPr="0030575C">
          <w:rPr>
            <w:rFonts w:ascii="Times New Roman" w:hAnsi="Times New Roman" w:cs="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70" w:history="1">
        <w:r w:rsidR="0030575C" w:rsidRPr="0030575C">
          <w:rPr>
            <w:rStyle w:val="Hypertextovodkaz"/>
            <w:rFonts w:ascii="Times New Roman" w:hAnsi="Times New Roman"/>
            <w:noProof/>
            <w:sz w:val="24"/>
            <w:szCs w:val="24"/>
          </w:rPr>
          <w:t>6 ZÁVĚR</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_Toc299266070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25</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71" w:history="1">
        <w:r w:rsidR="0030575C" w:rsidRPr="0030575C">
          <w:rPr>
            <w:rStyle w:val="Hypertextovodkaz"/>
            <w:rFonts w:ascii="Times New Roman" w:hAnsi="Times New Roman"/>
            <w:noProof/>
            <w:sz w:val="24"/>
            <w:szCs w:val="24"/>
          </w:rPr>
          <w:t>7 SOUHRN</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_Toc299266071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26</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72" w:history="1">
        <w:r w:rsidR="0030575C" w:rsidRPr="0030575C">
          <w:rPr>
            <w:rStyle w:val="Hypertextovodkaz"/>
            <w:rFonts w:ascii="Times New Roman" w:hAnsi="Times New Roman"/>
            <w:noProof/>
            <w:sz w:val="24"/>
            <w:szCs w:val="24"/>
          </w:rPr>
          <w:t>8 SUMMARY</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_Toc299266072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27</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73" w:history="1">
        <w:r w:rsidR="0030575C" w:rsidRPr="0030575C">
          <w:rPr>
            <w:rStyle w:val="Hypertextovodkaz"/>
            <w:rFonts w:ascii="Times New Roman" w:hAnsi="Times New Roman"/>
            <w:noProof/>
            <w:sz w:val="24"/>
            <w:szCs w:val="24"/>
          </w:rPr>
          <w:t>9 REFERENČNÍ SEZNAM</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_Toc299266073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28</w:t>
        </w:r>
        <w:r w:rsidRPr="0030575C">
          <w:rPr>
            <w:rFonts w:ascii="Times New Roman" w:hAnsi="Times New Roman"/>
            <w:noProof/>
            <w:webHidden/>
            <w:sz w:val="24"/>
            <w:szCs w:val="24"/>
          </w:rPr>
          <w:fldChar w:fldCharType="end"/>
        </w:r>
      </w:hyperlink>
    </w:p>
    <w:p w:rsidR="0030575C" w:rsidRPr="0030575C" w:rsidRDefault="00627B6C" w:rsidP="0030575C">
      <w:pPr>
        <w:pStyle w:val="Obsah1"/>
        <w:rPr>
          <w:rFonts w:ascii="Times New Roman" w:eastAsiaTheme="minorEastAsia" w:hAnsi="Times New Roman"/>
          <w:noProof/>
          <w:sz w:val="24"/>
          <w:szCs w:val="24"/>
          <w:lang w:eastAsia="cs-CZ"/>
        </w:rPr>
      </w:pPr>
      <w:hyperlink w:anchor="_Toc299266074" w:history="1">
        <w:r w:rsidR="0030575C" w:rsidRPr="0030575C">
          <w:rPr>
            <w:rStyle w:val="Hypertextovodkaz"/>
            <w:rFonts w:ascii="Times New Roman" w:hAnsi="Times New Roman"/>
            <w:noProof/>
            <w:sz w:val="24"/>
            <w:szCs w:val="24"/>
          </w:rPr>
          <w:t>10 PŘÍLOHY</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_Toc299266074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30</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75" w:history="1">
        <w:r w:rsidR="0030575C" w:rsidRPr="0030575C">
          <w:rPr>
            <w:rStyle w:val="Hypertextovodkaz"/>
            <w:rFonts w:ascii="Times New Roman" w:hAnsi="Times New Roman"/>
            <w:noProof/>
            <w:sz w:val="24"/>
            <w:szCs w:val="24"/>
          </w:rPr>
          <w:t>10.1 Metodická příručka rytmické gymnastiky pro trenéry v ČHSO</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_Toc299266075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30</w:t>
        </w:r>
        <w:r w:rsidRPr="0030575C">
          <w:rPr>
            <w:rFonts w:ascii="Times New Roman" w:hAnsi="Times New Roman"/>
            <w:noProof/>
            <w:webHidden/>
            <w:sz w:val="24"/>
            <w:szCs w:val="24"/>
          </w:rPr>
          <w:fldChar w:fldCharType="end"/>
        </w:r>
      </w:hyperlink>
    </w:p>
    <w:p w:rsidR="0030575C" w:rsidRPr="0030575C" w:rsidRDefault="00627B6C" w:rsidP="0030575C">
      <w:pPr>
        <w:pStyle w:val="Obsah2"/>
        <w:rPr>
          <w:rFonts w:ascii="Times New Roman" w:eastAsiaTheme="minorEastAsia" w:hAnsi="Times New Roman"/>
          <w:noProof/>
          <w:sz w:val="24"/>
          <w:szCs w:val="24"/>
          <w:lang w:eastAsia="cs-CZ"/>
        </w:rPr>
      </w:pPr>
      <w:hyperlink w:anchor="_Toc299266076" w:history="1">
        <w:r w:rsidR="0030575C" w:rsidRPr="0030575C">
          <w:rPr>
            <w:rStyle w:val="Hypertextovodkaz"/>
            <w:rFonts w:ascii="Times New Roman" w:hAnsi="Times New Roman"/>
            <w:noProof/>
            <w:sz w:val="24"/>
            <w:szCs w:val="24"/>
          </w:rPr>
          <w:t>10.2 Metodické DVD s oficiálními sestavami a jednotlivými prvky RG</w:t>
        </w:r>
        <w:r w:rsidR="0030575C" w:rsidRPr="0030575C">
          <w:rPr>
            <w:rFonts w:ascii="Times New Roman" w:hAnsi="Times New Roman"/>
            <w:noProof/>
            <w:webHidden/>
            <w:sz w:val="24"/>
            <w:szCs w:val="24"/>
          </w:rPr>
          <w:tab/>
        </w:r>
        <w:r w:rsidRPr="0030575C">
          <w:rPr>
            <w:rFonts w:ascii="Times New Roman" w:hAnsi="Times New Roman"/>
            <w:noProof/>
            <w:webHidden/>
            <w:sz w:val="24"/>
            <w:szCs w:val="24"/>
          </w:rPr>
          <w:fldChar w:fldCharType="begin"/>
        </w:r>
        <w:r w:rsidR="0030575C" w:rsidRPr="0030575C">
          <w:rPr>
            <w:rFonts w:ascii="Times New Roman" w:hAnsi="Times New Roman"/>
            <w:noProof/>
            <w:webHidden/>
            <w:sz w:val="24"/>
            <w:szCs w:val="24"/>
          </w:rPr>
          <w:instrText xml:space="preserve"> PAGEREF _Toc299266076 \h </w:instrText>
        </w:r>
        <w:r w:rsidRPr="0030575C">
          <w:rPr>
            <w:rFonts w:ascii="Times New Roman" w:hAnsi="Times New Roman"/>
            <w:noProof/>
            <w:webHidden/>
            <w:sz w:val="24"/>
            <w:szCs w:val="24"/>
          </w:rPr>
        </w:r>
        <w:r w:rsidRPr="0030575C">
          <w:rPr>
            <w:rFonts w:ascii="Times New Roman" w:hAnsi="Times New Roman"/>
            <w:noProof/>
            <w:webHidden/>
            <w:sz w:val="24"/>
            <w:szCs w:val="24"/>
          </w:rPr>
          <w:fldChar w:fldCharType="separate"/>
        </w:r>
        <w:r w:rsidR="004466E5">
          <w:rPr>
            <w:rFonts w:ascii="Times New Roman" w:hAnsi="Times New Roman"/>
            <w:noProof/>
            <w:webHidden/>
            <w:sz w:val="24"/>
            <w:szCs w:val="24"/>
          </w:rPr>
          <w:t>30</w:t>
        </w:r>
        <w:r w:rsidRPr="0030575C">
          <w:rPr>
            <w:rFonts w:ascii="Times New Roman" w:hAnsi="Times New Roman"/>
            <w:noProof/>
            <w:webHidden/>
            <w:sz w:val="24"/>
            <w:szCs w:val="24"/>
          </w:rPr>
          <w:fldChar w:fldCharType="end"/>
        </w:r>
      </w:hyperlink>
    </w:p>
    <w:p w:rsidR="000B4C4E" w:rsidRPr="0030575C" w:rsidRDefault="00627B6C" w:rsidP="0030575C">
      <w:pPr>
        <w:pStyle w:val="Bezmezer"/>
        <w:spacing w:line="360" w:lineRule="auto"/>
        <w:ind w:firstLine="708"/>
        <w:jc w:val="both"/>
        <w:rPr>
          <w:rFonts w:cs="Times New Roman"/>
          <w:szCs w:val="24"/>
        </w:rPr>
      </w:pPr>
      <w:r w:rsidRPr="0030575C">
        <w:rPr>
          <w:rFonts w:eastAsia="Calibri" w:cs="Times New Roman"/>
          <w:szCs w:val="24"/>
        </w:rPr>
        <w:fldChar w:fldCharType="end"/>
      </w:r>
    </w:p>
    <w:p w:rsidR="000B4C4E" w:rsidRPr="0030575C" w:rsidRDefault="000B4C4E" w:rsidP="0030575C">
      <w:pPr>
        <w:pStyle w:val="Bezmezer"/>
        <w:spacing w:line="360" w:lineRule="auto"/>
        <w:ind w:firstLine="708"/>
        <w:jc w:val="both"/>
        <w:rPr>
          <w:rFonts w:cs="Times New Roman"/>
          <w:szCs w:val="24"/>
        </w:rPr>
      </w:pPr>
    </w:p>
    <w:p w:rsidR="000B4C4E" w:rsidRPr="0030575C" w:rsidRDefault="000B4C4E" w:rsidP="0030575C">
      <w:pPr>
        <w:pStyle w:val="Bezmezer"/>
        <w:spacing w:line="360" w:lineRule="auto"/>
        <w:ind w:firstLine="708"/>
        <w:jc w:val="both"/>
        <w:rPr>
          <w:rFonts w:cs="Times New Roman"/>
          <w:szCs w:val="24"/>
        </w:rPr>
      </w:pPr>
    </w:p>
    <w:p w:rsidR="000B4C4E" w:rsidRPr="0030575C" w:rsidRDefault="000B4C4E" w:rsidP="0030575C">
      <w:pPr>
        <w:pStyle w:val="Bezmezer"/>
        <w:spacing w:line="360" w:lineRule="auto"/>
        <w:ind w:firstLine="708"/>
        <w:jc w:val="both"/>
        <w:rPr>
          <w:rFonts w:cs="Times New Roman"/>
          <w:szCs w:val="24"/>
        </w:rPr>
      </w:pPr>
    </w:p>
    <w:p w:rsidR="000B4C4E" w:rsidRPr="0030575C" w:rsidRDefault="000B4C4E" w:rsidP="0030575C">
      <w:pPr>
        <w:pStyle w:val="Bezmezer"/>
        <w:spacing w:line="360" w:lineRule="auto"/>
        <w:ind w:firstLine="708"/>
        <w:jc w:val="both"/>
        <w:rPr>
          <w:rFonts w:cs="Times New Roman"/>
          <w:szCs w:val="24"/>
        </w:rPr>
      </w:pPr>
    </w:p>
    <w:p w:rsidR="000B4C4E" w:rsidRPr="000E06CE" w:rsidRDefault="000B4C4E" w:rsidP="000E06CE">
      <w:pPr>
        <w:pStyle w:val="Bezmezer"/>
        <w:spacing w:line="360" w:lineRule="auto"/>
        <w:ind w:firstLine="708"/>
        <w:jc w:val="both"/>
        <w:rPr>
          <w:rFonts w:cs="Times New Roman"/>
          <w:szCs w:val="24"/>
        </w:rPr>
      </w:pPr>
    </w:p>
    <w:p w:rsidR="000B4C4E" w:rsidRPr="000E06CE" w:rsidRDefault="000B4C4E" w:rsidP="000E06CE">
      <w:pPr>
        <w:pStyle w:val="Bezmezer"/>
        <w:spacing w:line="360" w:lineRule="auto"/>
        <w:ind w:firstLine="708"/>
        <w:jc w:val="both"/>
        <w:rPr>
          <w:rFonts w:cs="Times New Roman"/>
          <w:szCs w:val="24"/>
        </w:rPr>
      </w:pPr>
    </w:p>
    <w:p w:rsidR="000B4C4E" w:rsidRPr="00CE7332" w:rsidRDefault="000B4C4E" w:rsidP="000B4C4E">
      <w:pPr>
        <w:pStyle w:val="Bezmezer"/>
        <w:spacing w:line="360" w:lineRule="auto"/>
        <w:ind w:firstLine="708"/>
        <w:jc w:val="both"/>
        <w:rPr>
          <w:rFonts w:cs="Times New Roman"/>
          <w:szCs w:val="24"/>
        </w:rPr>
      </w:pPr>
    </w:p>
    <w:p w:rsidR="000B4C4E" w:rsidRPr="00CE7332" w:rsidRDefault="000B4C4E" w:rsidP="000B4C4E">
      <w:pPr>
        <w:pStyle w:val="Bezmezer"/>
        <w:spacing w:line="360" w:lineRule="auto"/>
        <w:ind w:firstLine="708"/>
        <w:jc w:val="both"/>
        <w:rPr>
          <w:rFonts w:cs="Times New Roman"/>
          <w:szCs w:val="24"/>
        </w:rPr>
      </w:pPr>
    </w:p>
    <w:p w:rsidR="000B4C4E" w:rsidRPr="00CE7332" w:rsidRDefault="000B4C4E" w:rsidP="000B4C4E">
      <w:pPr>
        <w:pStyle w:val="Bezmezer"/>
        <w:spacing w:line="360" w:lineRule="auto"/>
        <w:ind w:firstLine="708"/>
        <w:jc w:val="both"/>
        <w:rPr>
          <w:rFonts w:cs="Times New Roman"/>
          <w:szCs w:val="24"/>
        </w:rPr>
      </w:pPr>
    </w:p>
    <w:p w:rsidR="000B4C4E" w:rsidRPr="00CE7332" w:rsidRDefault="000B4C4E" w:rsidP="000B4C4E">
      <w:pPr>
        <w:pStyle w:val="Bezmezer"/>
        <w:spacing w:line="360" w:lineRule="auto"/>
        <w:ind w:firstLine="708"/>
        <w:jc w:val="both"/>
        <w:rPr>
          <w:rFonts w:cs="Times New Roman"/>
          <w:szCs w:val="24"/>
        </w:rPr>
      </w:pPr>
    </w:p>
    <w:p w:rsidR="000B4C4E" w:rsidRPr="00CE7332" w:rsidRDefault="000B4C4E" w:rsidP="000B4C4E">
      <w:pPr>
        <w:pStyle w:val="Bezmezer"/>
        <w:spacing w:line="360" w:lineRule="auto"/>
        <w:ind w:firstLine="708"/>
        <w:jc w:val="both"/>
        <w:rPr>
          <w:rFonts w:cs="Times New Roman"/>
          <w:szCs w:val="24"/>
        </w:rPr>
      </w:pPr>
    </w:p>
    <w:p w:rsidR="000B4C4E" w:rsidRPr="00CE7332"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Bezmezer"/>
        <w:spacing w:line="360" w:lineRule="auto"/>
        <w:ind w:firstLine="708"/>
        <w:jc w:val="both"/>
        <w:rPr>
          <w:rFonts w:cs="Times New Roman"/>
          <w:szCs w:val="24"/>
        </w:rPr>
      </w:pPr>
    </w:p>
    <w:p w:rsidR="000B4C4E" w:rsidRDefault="000B4C4E" w:rsidP="000B4C4E">
      <w:pPr>
        <w:pStyle w:val="Nadpis1"/>
        <w:spacing w:line="360" w:lineRule="auto"/>
        <w:rPr>
          <w:rFonts w:cs="Times New Roman"/>
          <w:szCs w:val="24"/>
        </w:rPr>
      </w:pPr>
    </w:p>
    <w:p w:rsidR="004A26C3" w:rsidRDefault="004A26C3" w:rsidP="004A26C3"/>
    <w:p w:rsidR="004A26C3" w:rsidRDefault="004A26C3" w:rsidP="004A26C3"/>
    <w:p w:rsidR="00581A7C" w:rsidRDefault="00581A7C" w:rsidP="000B4C4E">
      <w:pPr>
        <w:pStyle w:val="Nadpis1"/>
        <w:spacing w:line="360" w:lineRule="auto"/>
        <w:rPr>
          <w:rFonts w:cs="Times New Roman"/>
          <w:szCs w:val="24"/>
        </w:rPr>
      </w:pPr>
    </w:p>
    <w:p w:rsidR="00581A7C" w:rsidRDefault="00581A7C" w:rsidP="000B4C4E">
      <w:pPr>
        <w:pStyle w:val="Nadpis1"/>
        <w:spacing w:line="360" w:lineRule="auto"/>
        <w:rPr>
          <w:rFonts w:cs="Times New Roman"/>
          <w:szCs w:val="24"/>
        </w:rPr>
      </w:pPr>
    </w:p>
    <w:p w:rsidR="00581A7C" w:rsidRDefault="00581A7C" w:rsidP="00581A7C"/>
    <w:p w:rsidR="00E62CDF" w:rsidRDefault="00E62CDF" w:rsidP="00581A7C">
      <w:pPr>
        <w:sectPr w:rsidR="00E62CDF" w:rsidSect="003062E4">
          <w:footerReference w:type="default" r:id="rId10"/>
          <w:pgSz w:w="11906" w:h="16838"/>
          <w:pgMar w:top="1417" w:right="1417" w:bottom="1417" w:left="1417" w:header="708" w:footer="708" w:gutter="0"/>
          <w:pgNumType w:start="0"/>
          <w:cols w:space="708"/>
          <w:docGrid w:linePitch="360"/>
        </w:sectPr>
      </w:pPr>
    </w:p>
    <w:p w:rsidR="000B4C4E" w:rsidRPr="00BE68A6" w:rsidRDefault="000B4C4E" w:rsidP="000B4C4E">
      <w:pPr>
        <w:pStyle w:val="Nadpis1"/>
        <w:spacing w:line="360" w:lineRule="auto"/>
        <w:rPr>
          <w:rFonts w:cs="Times New Roman"/>
          <w:szCs w:val="24"/>
        </w:rPr>
      </w:pPr>
      <w:bookmarkStart w:id="0" w:name="_Toc299266047"/>
      <w:r w:rsidRPr="00BE68A6">
        <w:rPr>
          <w:rFonts w:cs="Times New Roman"/>
          <w:szCs w:val="24"/>
        </w:rPr>
        <w:lastRenderedPageBreak/>
        <w:t>1 ÚVOD</w:t>
      </w:r>
      <w:bookmarkEnd w:id="0"/>
    </w:p>
    <w:p w:rsidR="000B4C4E" w:rsidRPr="00D25870" w:rsidRDefault="000B4C4E" w:rsidP="000B4C4E">
      <w:pPr>
        <w:pStyle w:val="Bezmezer"/>
        <w:spacing w:line="360" w:lineRule="auto"/>
        <w:jc w:val="both"/>
        <w:rPr>
          <w:rFonts w:cs="Times New Roman"/>
          <w:szCs w:val="24"/>
        </w:rPr>
      </w:pPr>
      <w:r w:rsidRPr="00D25870">
        <w:rPr>
          <w:rFonts w:cs="Times New Roman"/>
          <w:szCs w:val="24"/>
        </w:rPr>
        <w:tab/>
        <w:t>„Lékař nastupuje až tam, kde již gymnastika nestačí“</w:t>
      </w:r>
    </w:p>
    <w:p w:rsidR="000B4C4E" w:rsidRDefault="000B4C4E" w:rsidP="000B4C4E">
      <w:pPr>
        <w:pStyle w:val="Bezmezer"/>
        <w:spacing w:line="360" w:lineRule="auto"/>
        <w:jc w:val="both"/>
        <w:rPr>
          <w:rFonts w:cs="Times New Roman"/>
          <w:szCs w:val="24"/>
        </w:rPr>
      </w:pPr>
      <w:r w:rsidRPr="00D25870">
        <w:rPr>
          <w:rFonts w:cs="Times New Roman"/>
          <w:szCs w:val="24"/>
        </w:rPr>
        <w:tab/>
      </w:r>
      <w:r w:rsidRPr="00D25870">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Platón</w:t>
      </w:r>
    </w:p>
    <w:p w:rsidR="000B4C4E" w:rsidRPr="00D25870" w:rsidRDefault="000B4C4E" w:rsidP="000B4C4E">
      <w:pPr>
        <w:pStyle w:val="Bezmezer"/>
        <w:spacing w:line="360" w:lineRule="auto"/>
        <w:ind w:firstLine="708"/>
        <w:jc w:val="both"/>
        <w:rPr>
          <w:rFonts w:cs="Times New Roman"/>
          <w:szCs w:val="24"/>
        </w:rPr>
      </w:pPr>
      <w:r>
        <w:rPr>
          <w:rFonts w:cs="Times New Roman"/>
          <w:szCs w:val="24"/>
        </w:rPr>
        <w:t xml:space="preserve">Každý den slýcháváme z informačních prostředků, že pohybová aktivita je pro každého z nás velmi důležitá. Díky ní můžeme přispět k rozvoji a zlepšení psychické, fyzické, ale i zdravotní stránce naší osobnosti. </w:t>
      </w:r>
      <w:r w:rsidRPr="00D25870">
        <w:rPr>
          <w:rFonts w:cs="Times New Roman"/>
          <w:szCs w:val="24"/>
        </w:rPr>
        <w:tab/>
      </w:r>
    </w:p>
    <w:p w:rsidR="000B4C4E" w:rsidRDefault="000B4C4E" w:rsidP="000B4C4E">
      <w:pPr>
        <w:pStyle w:val="Bezmezer"/>
        <w:spacing w:line="360" w:lineRule="auto"/>
        <w:ind w:firstLine="708"/>
        <w:jc w:val="both"/>
        <w:rPr>
          <w:rFonts w:cs="Times New Roman"/>
          <w:szCs w:val="24"/>
        </w:rPr>
      </w:pPr>
      <w:r>
        <w:rPr>
          <w:rFonts w:cs="Times New Roman"/>
          <w:szCs w:val="24"/>
        </w:rPr>
        <w:t>Lidé s mentálním postižením dříve neměli možnost jakékoliv pohybové aktivity, protože si intaktní společnost myslela, že toho ani nejsou schopni. Zlomový okamžik</w:t>
      </w:r>
      <w:r w:rsidR="00895E93">
        <w:rPr>
          <w:rFonts w:cs="Times New Roman"/>
          <w:szCs w:val="24"/>
        </w:rPr>
        <w:t xml:space="preserve"> v </w:t>
      </w:r>
      <w:r w:rsidR="0019018A">
        <w:rPr>
          <w:rFonts w:cs="Times New Roman"/>
          <w:szCs w:val="24"/>
        </w:rPr>
        <w:t xml:space="preserve">závodění </w:t>
      </w:r>
      <w:r w:rsidR="0019018A" w:rsidRPr="00423750">
        <w:rPr>
          <w:rFonts w:cs="Times New Roman"/>
          <w:szCs w:val="24"/>
        </w:rPr>
        <w:t>MP</w:t>
      </w:r>
      <w:r w:rsidR="00895E93">
        <w:rPr>
          <w:rFonts w:cs="Times New Roman"/>
          <w:szCs w:val="24"/>
        </w:rPr>
        <w:t xml:space="preserve"> </w:t>
      </w:r>
      <w:r w:rsidR="003B7D28">
        <w:rPr>
          <w:rFonts w:cs="Times New Roman"/>
          <w:szCs w:val="24"/>
        </w:rPr>
        <w:t>nastal v roce 1962</w:t>
      </w:r>
      <w:r>
        <w:rPr>
          <w:rFonts w:cs="Times New Roman"/>
          <w:szCs w:val="24"/>
        </w:rPr>
        <w:t>, kdy Eunice Kennedy Shri</w:t>
      </w:r>
      <w:r w:rsidR="00895E93">
        <w:rPr>
          <w:rFonts w:cs="Times New Roman"/>
          <w:szCs w:val="24"/>
        </w:rPr>
        <w:t>ver uspořádala tábor pro děti a </w:t>
      </w:r>
      <w:r>
        <w:rPr>
          <w:rFonts w:cs="Times New Roman"/>
          <w:szCs w:val="24"/>
        </w:rPr>
        <w:t>d</w:t>
      </w:r>
      <w:r w:rsidR="00196244">
        <w:rPr>
          <w:rFonts w:cs="Times New Roman"/>
          <w:szCs w:val="24"/>
        </w:rPr>
        <w:t>ospělé s tímto</w:t>
      </w:r>
      <w:r w:rsidR="00872450">
        <w:rPr>
          <w:rFonts w:cs="Times New Roman"/>
          <w:szCs w:val="24"/>
        </w:rPr>
        <w:t xml:space="preserve"> postižením. </w:t>
      </w:r>
      <w:r>
        <w:rPr>
          <w:rFonts w:cs="Times New Roman"/>
          <w:szCs w:val="24"/>
        </w:rPr>
        <w:t xml:space="preserve">Zde se Eunice utvrdila </w:t>
      </w:r>
      <w:r w:rsidR="00196244">
        <w:rPr>
          <w:rFonts w:cs="Times New Roman"/>
          <w:szCs w:val="24"/>
        </w:rPr>
        <w:t>ve svém</w:t>
      </w:r>
      <w:r w:rsidR="00586E75">
        <w:rPr>
          <w:rFonts w:cs="Times New Roman"/>
          <w:szCs w:val="24"/>
        </w:rPr>
        <w:t xml:space="preserve"> názoru, že tito jedinci</w:t>
      </w:r>
      <w:r w:rsidR="00543F69">
        <w:rPr>
          <w:rFonts w:cs="Times New Roman"/>
          <w:szCs w:val="24"/>
        </w:rPr>
        <w:t xml:space="preserve"> jsou schopni provádět různá</w:t>
      </w:r>
      <w:r>
        <w:rPr>
          <w:rFonts w:cs="Times New Roman"/>
          <w:szCs w:val="24"/>
        </w:rPr>
        <w:t xml:space="preserve"> sportovní odvětví. Díky její iniciativitě za</w:t>
      </w:r>
      <w:r w:rsidR="00196244">
        <w:rPr>
          <w:rFonts w:cs="Times New Roman"/>
          <w:szCs w:val="24"/>
        </w:rPr>
        <w:t>čali MP</w:t>
      </w:r>
      <w:r>
        <w:rPr>
          <w:rFonts w:cs="Times New Roman"/>
          <w:szCs w:val="24"/>
        </w:rPr>
        <w:t xml:space="preserve"> provozovat různé sportovní aktiv</w:t>
      </w:r>
      <w:r w:rsidR="00196244">
        <w:rPr>
          <w:rFonts w:cs="Times New Roman"/>
          <w:szCs w:val="24"/>
        </w:rPr>
        <w:t>ity po celém světě a jednou za čtyři</w:t>
      </w:r>
      <w:r>
        <w:rPr>
          <w:rFonts w:cs="Times New Roman"/>
          <w:szCs w:val="24"/>
        </w:rPr>
        <w:t xml:space="preserve"> roky se setkávají na Speciálních olympiádách, které jsou obdobou olympijských her. </w:t>
      </w:r>
    </w:p>
    <w:p w:rsidR="000B4C4E" w:rsidRDefault="000B4C4E" w:rsidP="000B4C4E">
      <w:pPr>
        <w:pStyle w:val="Bezmezer"/>
        <w:spacing w:line="360" w:lineRule="auto"/>
        <w:ind w:firstLine="708"/>
        <w:jc w:val="both"/>
        <w:rPr>
          <w:rFonts w:cs="Times New Roman"/>
          <w:szCs w:val="24"/>
        </w:rPr>
      </w:pPr>
      <w:r>
        <w:rPr>
          <w:rFonts w:cs="Times New Roman"/>
          <w:szCs w:val="24"/>
        </w:rPr>
        <w:t xml:space="preserve">Jednou z takových disciplín je i rytmická gymnastika, která je podle mého názoru překrásnou </w:t>
      </w:r>
      <w:r w:rsidR="00196244">
        <w:rPr>
          <w:rFonts w:cs="Times New Roman"/>
          <w:szCs w:val="24"/>
        </w:rPr>
        <w:t xml:space="preserve">sportovní </w:t>
      </w:r>
      <w:r>
        <w:rPr>
          <w:rFonts w:cs="Times New Roman"/>
          <w:szCs w:val="24"/>
        </w:rPr>
        <w:t>disciplínou, jež vyžaduje velkou snahu, aktivitu a v některých případech obrovskou vůli a překonání sama sebe. Myslím si, že málo kdo z intaktní společnosti si i v dnešní</w:t>
      </w:r>
      <w:r w:rsidR="00196244">
        <w:rPr>
          <w:rFonts w:cs="Times New Roman"/>
          <w:szCs w:val="24"/>
        </w:rPr>
        <w:t xml:space="preserve"> době dokáže </w:t>
      </w:r>
      <w:r w:rsidR="00423750">
        <w:rPr>
          <w:rFonts w:cs="Times New Roman"/>
          <w:szCs w:val="24"/>
        </w:rPr>
        <w:t xml:space="preserve">zřídka </w:t>
      </w:r>
      <w:r w:rsidR="00586E75">
        <w:rPr>
          <w:rFonts w:cs="Times New Roman"/>
          <w:szCs w:val="24"/>
        </w:rPr>
        <w:t xml:space="preserve">kdy </w:t>
      </w:r>
      <w:r w:rsidR="00196244">
        <w:rPr>
          <w:rFonts w:cs="Times New Roman"/>
          <w:szCs w:val="24"/>
        </w:rPr>
        <w:t>představ</w:t>
      </w:r>
      <w:r w:rsidR="00586E75">
        <w:rPr>
          <w:rFonts w:cs="Times New Roman"/>
          <w:szCs w:val="24"/>
        </w:rPr>
        <w:t>it, že postižení mají</w:t>
      </w:r>
      <w:r>
        <w:rPr>
          <w:rFonts w:cs="Times New Roman"/>
          <w:szCs w:val="24"/>
        </w:rPr>
        <w:t xml:space="preserve"> takové pohybové schopnosti, díky nimž mohou tento sport provozovat. </w:t>
      </w:r>
    </w:p>
    <w:p w:rsidR="000B4C4E" w:rsidRDefault="000B4C4E" w:rsidP="000B4C4E">
      <w:pPr>
        <w:pStyle w:val="Bezmezer"/>
        <w:spacing w:line="360" w:lineRule="auto"/>
        <w:ind w:firstLine="708"/>
        <w:jc w:val="both"/>
        <w:rPr>
          <w:rFonts w:cs="Times New Roman"/>
          <w:szCs w:val="24"/>
        </w:rPr>
      </w:pPr>
      <w:r>
        <w:rPr>
          <w:rFonts w:cs="Times New Roman"/>
          <w:szCs w:val="24"/>
        </w:rPr>
        <w:t>Rodiče, kteří přemýšlí o pohybové aktivitě pro své děti, většinou sáhnou po tét</w:t>
      </w:r>
      <w:r w:rsidR="00586E75">
        <w:rPr>
          <w:rFonts w:cs="Times New Roman"/>
          <w:szCs w:val="24"/>
        </w:rPr>
        <w:t>o gymnastice</w:t>
      </w:r>
      <w:r>
        <w:rPr>
          <w:rFonts w:cs="Times New Roman"/>
          <w:szCs w:val="24"/>
        </w:rPr>
        <w:t>, právě proto, že zde dochází k všeobecnému rozvoji schopností a </w:t>
      </w:r>
      <w:r w:rsidR="00586E75">
        <w:rPr>
          <w:rFonts w:cs="Times New Roman"/>
          <w:szCs w:val="24"/>
        </w:rPr>
        <w:t>dovedností. Mimo jiné tato disciplína</w:t>
      </w:r>
      <w:r>
        <w:rPr>
          <w:rFonts w:cs="Times New Roman"/>
          <w:szCs w:val="24"/>
        </w:rPr>
        <w:t xml:space="preserve"> slouží k přípravě zpevňovací, vytrvalostní, specifické silové, odrazové, poskokové, visové, pouštěcí, uchopovací, reakční, rovnovážné a podporovací (Krištofič,</w:t>
      </w:r>
      <w:r w:rsidR="007B50F7">
        <w:rPr>
          <w:rFonts w:cs="Times New Roman"/>
          <w:szCs w:val="24"/>
        </w:rPr>
        <w:t xml:space="preserve"> 2006</w:t>
      </w:r>
      <w:r>
        <w:rPr>
          <w:rFonts w:cs="Times New Roman"/>
          <w:szCs w:val="24"/>
        </w:rPr>
        <w:t>).</w:t>
      </w:r>
    </w:p>
    <w:p w:rsidR="000B4C4E" w:rsidRDefault="000B4C4E" w:rsidP="000B4C4E">
      <w:pPr>
        <w:pStyle w:val="Bezmezer"/>
        <w:spacing w:line="360" w:lineRule="auto"/>
        <w:ind w:firstLine="708"/>
        <w:jc w:val="both"/>
        <w:rPr>
          <w:rFonts w:cs="Times New Roman"/>
          <w:szCs w:val="24"/>
        </w:rPr>
      </w:pPr>
      <w:r>
        <w:rPr>
          <w:rFonts w:cs="Times New Roman"/>
          <w:szCs w:val="24"/>
        </w:rPr>
        <w:t xml:space="preserve">V práci se zaměřuji na systém rytmické gymnastiky v Českém hnutí Speciálních olympiád a ve světě. Analyzuji princip výkonnostních úrovní, charakterizuji jednotlivé náčiní, prvky s náčiním a bez náčiní. Dále zjišťuji příčiny nezájmu </w:t>
      </w:r>
      <w:r w:rsidR="00586E75">
        <w:rPr>
          <w:rFonts w:cs="Times New Roman"/>
          <w:szCs w:val="24"/>
        </w:rPr>
        <w:t xml:space="preserve">nácviku RG </w:t>
      </w:r>
      <w:r>
        <w:rPr>
          <w:rFonts w:cs="Times New Roman"/>
          <w:szCs w:val="24"/>
        </w:rPr>
        <w:t>v Č</w:t>
      </w:r>
      <w:r w:rsidR="00586E75">
        <w:rPr>
          <w:rFonts w:cs="Times New Roman"/>
          <w:szCs w:val="24"/>
        </w:rPr>
        <w:t>HSO, přestože</w:t>
      </w:r>
      <w:r>
        <w:rPr>
          <w:rFonts w:cs="Times New Roman"/>
          <w:szCs w:val="24"/>
        </w:rPr>
        <w:t xml:space="preserve"> ve světě se tato sportovní disciplína na světových hrách těší velké oblibě. </w:t>
      </w:r>
    </w:p>
    <w:p w:rsidR="000B4C4E" w:rsidRDefault="000B4C4E" w:rsidP="000B4C4E">
      <w:pPr>
        <w:pStyle w:val="Bezmezer"/>
        <w:spacing w:line="360" w:lineRule="auto"/>
        <w:jc w:val="both"/>
        <w:rPr>
          <w:rFonts w:cs="Times New Roman"/>
          <w:szCs w:val="24"/>
        </w:rPr>
      </w:pPr>
    </w:p>
    <w:p w:rsidR="000B4C4E" w:rsidRPr="00D11298" w:rsidRDefault="000B4C4E" w:rsidP="000B4C4E">
      <w:pPr>
        <w:pStyle w:val="Bezmezer"/>
        <w:spacing w:line="360" w:lineRule="auto"/>
        <w:jc w:val="both"/>
      </w:pPr>
      <w:r w:rsidRPr="00D25870">
        <w:rPr>
          <w:rFonts w:cs="Times New Roman"/>
          <w:szCs w:val="24"/>
        </w:rPr>
        <w:t xml:space="preserve">  </w:t>
      </w:r>
    </w:p>
    <w:p w:rsidR="000B4C4E" w:rsidRPr="00D11298" w:rsidRDefault="000B4C4E" w:rsidP="000B4C4E">
      <w:pPr>
        <w:spacing w:line="360" w:lineRule="auto"/>
      </w:pPr>
    </w:p>
    <w:p w:rsidR="000B4C4E" w:rsidRPr="00606202" w:rsidRDefault="000B4C4E" w:rsidP="000B4C4E">
      <w:pPr>
        <w:pStyle w:val="Nadpis1"/>
        <w:spacing w:line="360" w:lineRule="auto"/>
      </w:pPr>
      <w:bookmarkStart w:id="1" w:name="_Toc299266048"/>
      <w:r w:rsidRPr="00606202">
        <w:lastRenderedPageBreak/>
        <w:t>2 STAV ŘEŠENÉHO TÉMATU</w:t>
      </w:r>
      <w:bookmarkEnd w:id="1"/>
    </w:p>
    <w:p w:rsidR="00895E93" w:rsidRDefault="00895E93" w:rsidP="00895E93">
      <w:pPr>
        <w:pStyle w:val="Nadpis2"/>
        <w:spacing w:line="360" w:lineRule="auto"/>
      </w:pPr>
      <w:bookmarkStart w:id="2" w:name="_Toc299266049"/>
      <w:r>
        <w:t>2.1 Mentální postižení</w:t>
      </w:r>
      <w:bookmarkEnd w:id="2"/>
    </w:p>
    <w:p w:rsidR="00895E93" w:rsidRDefault="00895E93" w:rsidP="00895E93">
      <w:pPr>
        <w:pStyle w:val="Bezmezer"/>
        <w:spacing w:line="360" w:lineRule="auto"/>
        <w:ind w:firstLine="708"/>
        <w:jc w:val="both"/>
        <w:rPr>
          <w:rFonts w:cs="Times New Roman"/>
          <w:szCs w:val="24"/>
        </w:rPr>
      </w:pPr>
      <w:r>
        <w:rPr>
          <w:rFonts w:cs="Times New Roman"/>
          <w:szCs w:val="24"/>
        </w:rPr>
        <w:t>Lidé s mentálním postižením tvoří s</w:t>
      </w:r>
      <w:r w:rsidRPr="001B3F0A">
        <w:rPr>
          <w:rFonts w:cs="Times New Roman"/>
          <w:szCs w:val="24"/>
        </w:rPr>
        <w:t>pecifickou skupinu me</w:t>
      </w:r>
      <w:r>
        <w:rPr>
          <w:rFonts w:cs="Times New Roman"/>
          <w:szCs w:val="24"/>
        </w:rPr>
        <w:t>zi zdravotně postiženými občany. M</w:t>
      </w:r>
      <w:r w:rsidRPr="001B3F0A">
        <w:rPr>
          <w:rFonts w:cs="Times New Roman"/>
          <w:szCs w:val="24"/>
        </w:rPr>
        <w:t xml:space="preserve">ezi postiženými </w:t>
      </w:r>
      <w:r>
        <w:rPr>
          <w:rFonts w:cs="Times New Roman"/>
          <w:szCs w:val="24"/>
        </w:rPr>
        <w:t xml:space="preserve">jedinci představují </w:t>
      </w:r>
      <w:r w:rsidRPr="001B3F0A">
        <w:rPr>
          <w:rFonts w:cs="Times New Roman"/>
          <w:szCs w:val="24"/>
        </w:rPr>
        <w:t xml:space="preserve">jednu z nejpočetnějších skupin. </w:t>
      </w:r>
      <w:r w:rsidR="008909A9">
        <w:rPr>
          <w:rFonts w:cs="Times New Roman"/>
          <w:szCs w:val="24"/>
        </w:rPr>
        <w:t>Tato diagnóza se podle Kurze</w:t>
      </w:r>
      <w:r>
        <w:rPr>
          <w:rFonts w:cs="Times New Roman"/>
          <w:szCs w:val="24"/>
        </w:rPr>
        <w:t xml:space="preserve"> (</w:t>
      </w:r>
      <w:r w:rsidRPr="008909A9">
        <w:rPr>
          <w:rFonts w:cs="Times New Roman"/>
          <w:szCs w:val="24"/>
        </w:rPr>
        <w:t>1998</w:t>
      </w:r>
      <w:r w:rsidR="008E4F27">
        <w:rPr>
          <w:rFonts w:cs="Times New Roman"/>
          <w:szCs w:val="24"/>
        </w:rPr>
        <w:t>, 8) „</w:t>
      </w:r>
      <w:r w:rsidR="009F61B8">
        <w:rPr>
          <w:rFonts w:cs="Times New Roman"/>
          <w:szCs w:val="24"/>
        </w:rPr>
        <w:t>…</w:t>
      </w:r>
      <w:r>
        <w:rPr>
          <w:rFonts w:cs="Times New Roman"/>
          <w:szCs w:val="24"/>
        </w:rPr>
        <w:t>ve světě týká přibližně</w:t>
      </w:r>
      <w:r w:rsidR="00E27B13">
        <w:rPr>
          <w:rFonts w:cs="Times New Roman"/>
          <w:szCs w:val="24"/>
        </w:rPr>
        <w:t xml:space="preserve"> 3</w:t>
      </w:r>
      <w:r>
        <w:rPr>
          <w:rFonts w:cs="Times New Roman"/>
          <w:szCs w:val="24"/>
        </w:rPr>
        <w:t>℅</w:t>
      </w:r>
      <w:r w:rsidR="00E27B13">
        <w:rPr>
          <w:rFonts w:cs="Times New Roman"/>
          <w:szCs w:val="24"/>
        </w:rPr>
        <w:t>, přibližně 60</w:t>
      </w:r>
      <w:r w:rsidR="000B5DAA">
        <w:rPr>
          <w:rFonts w:cs="Times New Roman"/>
          <w:szCs w:val="24"/>
        </w:rPr>
        <w:t>℅ v mírném pásmu, 30</w:t>
      </w:r>
      <w:r>
        <w:rPr>
          <w:rFonts w:cs="Times New Roman"/>
          <w:szCs w:val="24"/>
        </w:rPr>
        <w:t>℅ ve středním a 10℅ v těžkém“.</w:t>
      </w:r>
    </w:p>
    <w:p w:rsidR="00895E93" w:rsidRDefault="00895E93" w:rsidP="00895E93">
      <w:pPr>
        <w:pStyle w:val="Bezmezer"/>
        <w:spacing w:line="360" w:lineRule="auto"/>
        <w:ind w:firstLine="708"/>
        <w:jc w:val="both"/>
        <w:rPr>
          <w:rFonts w:cs="Times New Roman"/>
          <w:szCs w:val="24"/>
        </w:rPr>
      </w:pPr>
      <w:r>
        <w:rPr>
          <w:rFonts w:cs="Times New Roman"/>
          <w:szCs w:val="24"/>
        </w:rPr>
        <w:t>Valenta (2007, 13) def</w:t>
      </w:r>
      <w:r w:rsidR="008E4F27">
        <w:rPr>
          <w:rFonts w:cs="Times New Roman"/>
          <w:szCs w:val="24"/>
        </w:rPr>
        <w:t>inuje mentální postižení jako „</w:t>
      </w:r>
      <w:r w:rsidR="009F61B8">
        <w:rPr>
          <w:rFonts w:cs="Times New Roman"/>
          <w:szCs w:val="24"/>
        </w:rPr>
        <w:t>…</w:t>
      </w:r>
      <w:r>
        <w:rPr>
          <w:rFonts w:cs="Times New Roman"/>
          <w:szCs w:val="24"/>
        </w:rPr>
        <w:t xml:space="preserve">střešní </w:t>
      </w:r>
      <w:r w:rsidRPr="001B3F0A">
        <w:rPr>
          <w:rFonts w:cs="Times New Roman"/>
          <w:szCs w:val="24"/>
        </w:rPr>
        <w:t>pojem používaný v pedagogické dokumenta</w:t>
      </w:r>
      <w:r>
        <w:rPr>
          <w:rFonts w:cs="Times New Roman"/>
          <w:szCs w:val="24"/>
        </w:rPr>
        <w:t xml:space="preserve">ci a který </w:t>
      </w:r>
      <w:r w:rsidRPr="001B3F0A">
        <w:rPr>
          <w:rFonts w:cs="Times New Roman"/>
          <w:szCs w:val="24"/>
        </w:rPr>
        <w:t xml:space="preserve">orientačně označuje všechny jedince s IQ pod 85, </w:t>
      </w:r>
      <w:r>
        <w:rPr>
          <w:rFonts w:cs="Times New Roman"/>
          <w:szCs w:val="24"/>
        </w:rPr>
        <w:t>(</w:t>
      </w:r>
      <w:r w:rsidRPr="001B3F0A">
        <w:rPr>
          <w:rFonts w:cs="Times New Roman"/>
          <w:szCs w:val="24"/>
        </w:rPr>
        <w:t>tj. jedince v pásmu současně chápané mentální retardace s pásmem dříve používané</w:t>
      </w:r>
      <w:r>
        <w:rPr>
          <w:rFonts w:cs="Times New Roman"/>
          <w:szCs w:val="24"/>
        </w:rPr>
        <w:t>ho pojmu slaboduchost</w:t>
      </w:r>
      <w:r w:rsidR="00E3234A">
        <w:rPr>
          <w:rFonts w:cs="Times New Roman"/>
          <w:szCs w:val="24"/>
        </w:rPr>
        <w:t>)</w:t>
      </w:r>
      <w:r>
        <w:rPr>
          <w:rFonts w:cs="Times New Roman"/>
          <w:szCs w:val="24"/>
        </w:rPr>
        <w:t>“</w:t>
      </w:r>
      <w:r w:rsidRPr="001B3F0A">
        <w:rPr>
          <w:rFonts w:cs="Times New Roman"/>
          <w:szCs w:val="24"/>
        </w:rPr>
        <w:t>.</w:t>
      </w:r>
    </w:p>
    <w:p w:rsidR="00895E93" w:rsidRPr="001B3F0A" w:rsidRDefault="00895E93" w:rsidP="00895E93">
      <w:pPr>
        <w:pStyle w:val="Bezmezer"/>
        <w:spacing w:line="360" w:lineRule="auto"/>
        <w:ind w:firstLine="708"/>
        <w:jc w:val="both"/>
        <w:rPr>
          <w:rFonts w:cs="Times New Roman"/>
          <w:szCs w:val="24"/>
        </w:rPr>
      </w:pPr>
      <w:r>
        <w:rPr>
          <w:rFonts w:cs="Times New Roman"/>
          <w:szCs w:val="24"/>
        </w:rPr>
        <w:t xml:space="preserve">Existují různé příčiny vzniku mentálního postižení. Nejčastěji je kategorizováno podle toho, zda je vnitřní (endogenní) nebo vnější (exogenní). Dále se určuje, zda je postižení vrozené nebo získané nebo jestli došlo k jeho vzniku před porodem (prenatální), při porodu (perinatální) nebo v průběhu života (postnatální). </w:t>
      </w:r>
    </w:p>
    <w:p w:rsidR="00895E93" w:rsidRDefault="00895E93" w:rsidP="00895E93">
      <w:pPr>
        <w:pStyle w:val="Bezmezer"/>
        <w:spacing w:line="360" w:lineRule="auto"/>
        <w:ind w:firstLine="708"/>
        <w:jc w:val="both"/>
        <w:rPr>
          <w:rFonts w:cs="Times New Roman"/>
          <w:szCs w:val="24"/>
        </w:rPr>
      </w:pPr>
      <w:r>
        <w:rPr>
          <w:rFonts w:cs="Times New Roman"/>
          <w:szCs w:val="24"/>
        </w:rPr>
        <w:t>V psychopedii se užívá i pojem mentální retard</w:t>
      </w:r>
      <w:r w:rsidR="00A13F50">
        <w:rPr>
          <w:rFonts w:cs="Times New Roman"/>
          <w:szCs w:val="24"/>
        </w:rPr>
        <w:t>ace. Podle Valenty (2007, 12) „</w:t>
      </w:r>
      <w:r w:rsidR="009F61B8">
        <w:rPr>
          <w:rFonts w:cs="Times New Roman"/>
          <w:szCs w:val="24"/>
        </w:rPr>
        <w:t>…</w:t>
      </w:r>
      <w:r>
        <w:rPr>
          <w:rFonts w:cs="Times New Roman"/>
          <w:szCs w:val="24"/>
        </w:rPr>
        <w:t>pojem mentální retardace</w:t>
      </w:r>
      <w:r w:rsidRPr="001B3F0A">
        <w:rPr>
          <w:rFonts w:cs="Times New Roman"/>
          <w:szCs w:val="24"/>
        </w:rPr>
        <w:t xml:space="preserve"> lze definovat jako vývojovou duševní poruchu se sníženou inteligencí demonstrující se především snížením kogni</w:t>
      </w:r>
      <w:r>
        <w:rPr>
          <w:rFonts w:cs="Times New Roman"/>
          <w:szCs w:val="24"/>
        </w:rPr>
        <w:t>tivních, řečových, pohybových a </w:t>
      </w:r>
      <w:r w:rsidRPr="001B3F0A">
        <w:rPr>
          <w:rFonts w:cs="Times New Roman"/>
          <w:szCs w:val="24"/>
        </w:rPr>
        <w:t>sociálních schopností s prenatální, perinatální i postnatální etiologií</w:t>
      </w:r>
      <w:r>
        <w:rPr>
          <w:rFonts w:cs="Times New Roman"/>
          <w:szCs w:val="24"/>
        </w:rPr>
        <w:t>“</w:t>
      </w:r>
      <w:r w:rsidRPr="001B3F0A">
        <w:rPr>
          <w:rFonts w:cs="Times New Roman"/>
          <w:szCs w:val="24"/>
        </w:rPr>
        <w:t xml:space="preserve">. </w:t>
      </w:r>
    </w:p>
    <w:p w:rsidR="00895E93" w:rsidRDefault="00895E93" w:rsidP="00895E93">
      <w:pPr>
        <w:pStyle w:val="Bezmezer"/>
        <w:spacing w:line="360" w:lineRule="auto"/>
        <w:jc w:val="both"/>
        <w:rPr>
          <w:rFonts w:cs="Times New Roman"/>
          <w:szCs w:val="24"/>
        </w:rPr>
      </w:pPr>
      <w:r>
        <w:rPr>
          <w:rFonts w:cs="Times New Roman"/>
          <w:szCs w:val="24"/>
        </w:rPr>
        <w:t>Světová zdravotni</w:t>
      </w:r>
      <w:r w:rsidR="00E3234A">
        <w:rPr>
          <w:rFonts w:cs="Times New Roman"/>
          <w:szCs w:val="24"/>
        </w:rPr>
        <w:t>cká organizace (WHO) rozlišuje čtyři</w:t>
      </w:r>
      <w:r>
        <w:rPr>
          <w:rFonts w:cs="Times New Roman"/>
          <w:szCs w:val="24"/>
        </w:rPr>
        <w:t xml:space="preserve"> kategorie MR:</w:t>
      </w:r>
    </w:p>
    <w:p w:rsidR="00895E93" w:rsidRDefault="00895E93" w:rsidP="00895E93">
      <w:pPr>
        <w:pStyle w:val="Bezmezer"/>
        <w:numPr>
          <w:ilvl w:val="0"/>
          <w:numId w:val="4"/>
        </w:numPr>
        <w:spacing w:line="360" w:lineRule="auto"/>
        <w:jc w:val="both"/>
        <w:rPr>
          <w:rFonts w:cs="Times New Roman"/>
          <w:szCs w:val="24"/>
        </w:rPr>
      </w:pPr>
      <w:r>
        <w:rPr>
          <w:rFonts w:cs="Times New Roman"/>
          <w:szCs w:val="24"/>
        </w:rPr>
        <w:t>Lehká mentální retardace</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IQ se pohybuje přibližně mezi 50–69</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patří sem: lehká slabomyslnost, lehká mentální subnormalita, debilita</w:t>
      </w:r>
    </w:p>
    <w:p w:rsidR="00895E93" w:rsidRDefault="00895E93" w:rsidP="00895E93">
      <w:pPr>
        <w:pStyle w:val="Bezmezer"/>
        <w:numPr>
          <w:ilvl w:val="0"/>
          <w:numId w:val="4"/>
        </w:numPr>
        <w:spacing w:line="360" w:lineRule="auto"/>
        <w:jc w:val="both"/>
        <w:rPr>
          <w:rFonts w:cs="Times New Roman"/>
          <w:szCs w:val="24"/>
        </w:rPr>
      </w:pPr>
      <w:r>
        <w:rPr>
          <w:rFonts w:cs="Times New Roman"/>
          <w:szCs w:val="24"/>
        </w:rPr>
        <w:t>Střední mentální retardace</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IQ dosahuje hodnot 35–49</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patří sem: střední mentální subnormalita, střední slabomyslnost, imbecilita</w:t>
      </w:r>
    </w:p>
    <w:p w:rsidR="00895E93" w:rsidRDefault="00895E93" w:rsidP="00895E93">
      <w:pPr>
        <w:pStyle w:val="Bezmezer"/>
        <w:numPr>
          <w:ilvl w:val="0"/>
          <w:numId w:val="4"/>
        </w:numPr>
        <w:spacing w:line="360" w:lineRule="auto"/>
        <w:jc w:val="both"/>
        <w:rPr>
          <w:rFonts w:cs="Times New Roman"/>
          <w:szCs w:val="24"/>
        </w:rPr>
      </w:pPr>
      <w:r>
        <w:rPr>
          <w:rFonts w:cs="Times New Roman"/>
          <w:szCs w:val="24"/>
        </w:rPr>
        <w:t>Těžká mentální retardace</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IQ se pohybuje mezi 20</w:t>
      </w:r>
      <w:r w:rsidR="002F1E6B">
        <w:rPr>
          <w:rFonts w:cs="Times New Roman"/>
          <w:szCs w:val="24"/>
        </w:rPr>
        <w:t>–</w:t>
      </w:r>
      <w:r>
        <w:rPr>
          <w:rFonts w:cs="Times New Roman"/>
          <w:szCs w:val="24"/>
        </w:rPr>
        <w:t>34</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patří sem: těžká mentální subnormalita, těžká slabomyslnost, idioimbecilita</w:t>
      </w:r>
    </w:p>
    <w:p w:rsidR="00895E93" w:rsidRDefault="00895E93" w:rsidP="00895E93">
      <w:pPr>
        <w:pStyle w:val="Bezmezer"/>
        <w:numPr>
          <w:ilvl w:val="0"/>
          <w:numId w:val="4"/>
        </w:numPr>
        <w:spacing w:line="360" w:lineRule="auto"/>
        <w:jc w:val="both"/>
        <w:rPr>
          <w:rFonts w:cs="Times New Roman"/>
          <w:szCs w:val="24"/>
        </w:rPr>
      </w:pPr>
      <w:r>
        <w:rPr>
          <w:rFonts w:cs="Times New Roman"/>
          <w:szCs w:val="24"/>
        </w:rPr>
        <w:t>Hluboká mentální retardace</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IQ dosahuje nejvýše 20</w:t>
      </w:r>
    </w:p>
    <w:p w:rsidR="00895E93" w:rsidRDefault="00895E93" w:rsidP="00895E93">
      <w:pPr>
        <w:pStyle w:val="Bezmezer"/>
        <w:numPr>
          <w:ilvl w:val="0"/>
          <w:numId w:val="5"/>
        </w:numPr>
        <w:spacing w:line="360" w:lineRule="auto"/>
        <w:jc w:val="both"/>
        <w:rPr>
          <w:rFonts w:cs="Times New Roman"/>
          <w:szCs w:val="24"/>
        </w:rPr>
      </w:pPr>
      <w:r>
        <w:rPr>
          <w:rFonts w:cs="Times New Roman"/>
          <w:szCs w:val="24"/>
        </w:rPr>
        <w:t>patří sem: těžká mentální subnormalita, hluboká slabomyslnost, idiocie</w:t>
      </w:r>
    </w:p>
    <w:p w:rsidR="006B69F2" w:rsidRDefault="006B69F2" w:rsidP="006B69F2">
      <w:pPr>
        <w:pStyle w:val="Bezmezer"/>
        <w:spacing w:line="360" w:lineRule="auto"/>
        <w:jc w:val="both"/>
        <w:rPr>
          <w:rFonts w:cs="Times New Roman"/>
          <w:szCs w:val="24"/>
        </w:rPr>
      </w:pPr>
    </w:p>
    <w:p w:rsidR="006B69F2" w:rsidRDefault="006B69F2" w:rsidP="006B69F2">
      <w:pPr>
        <w:pStyle w:val="Bezmezer"/>
        <w:spacing w:line="360" w:lineRule="auto"/>
        <w:jc w:val="both"/>
        <w:rPr>
          <w:rFonts w:cs="Times New Roman"/>
          <w:szCs w:val="24"/>
        </w:rPr>
      </w:pPr>
    </w:p>
    <w:p w:rsidR="006B69F2" w:rsidRDefault="006B69F2" w:rsidP="006B69F2">
      <w:pPr>
        <w:pStyle w:val="Bezmezer"/>
        <w:spacing w:line="360" w:lineRule="auto"/>
        <w:jc w:val="both"/>
        <w:rPr>
          <w:rFonts w:cs="Times New Roman"/>
          <w:szCs w:val="24"/>
        </w:rPr>
      </w:pPr>
      <w:r>
        <w:rPr>
          <w:rFonts w:cs="Times New Roman"/>
          <w:szCs w:val="24"/>
        </w:rPr>
        <w:lastRenderedPageBreak/>
        <w:t>Kromě stupňů existují také:</w:t>
      </w:r>
    </w:p>
    <w:p w:rsidR="006B69F2" w:rsidRDefault="006B69F2" w:rsidP="006B69F2">
      <w:pPr>
        <w:pStyle w:val="Bezmezer"/>
        <w:numPr>
          <w:ilvl w:val="0"/>
          <w:numId w:val="6"/>
        </w:numPr>
        <w:spacing w:line="360" w:lineRule="auto"/>
        <w:jc w:val="both"/>
        <w:rPr>
          <w:rFonts w:cs="Times New Roman"/>
          <w:szCs w:val="24"/>
        </w:rPr>
      </w:pPr>
      <w:r>
        <w:rPr>
          <w:rFonts w:cs="Times New Roman"/>
          <w:szCs w:val="24"/>
        </w:rPr>
        <w:t>jiná MP (F78) způsobená senzorickou deprivací</w:t>
      </w:r>
    </w:p>
    <w:p w:rsidR="006B69F2" w:rsidRDefault="002F1E6B" w:rsidP="006B69F2">
      <w:pPr>
        <w:pStyle w:val="Bezmezer"/>
        <w:numPr>
          <w:ilvl w:val="0"/>
          <w:numId w:val="6"/>
        </w:numPr>
        <w:spacing w:line="360" w:lineRule="auto"/>
        <w:jc w:val="both"/>
        <w:rPr>
          <w:rFonts w:cs="Times New Roman"/>
          <w:szCs w:val="24"/>
        </w:rPr>
      </w:pPr>
      <w:r>
        <w:rPr>
          <w:rFonts w:cs="Times New Roman"/>
          <w:szCs w:val="24"/>
        </w:rPr>
        <w:t>nespecifikovaná MP (F79) –</w:t>
      </w:r>
      <w:r w:rsidR="006B69F2">
        <w:rPr>
          <w:rFonts w:cs="Times New Roman"/>
          <w:szCs w:val="24"/>
        </w:rPr>
        <w:t xml:space="preserve"> jiná</w:t>
      </w:r>
    </w:p>
    <w:p w:rsidR="00895E93" w:rsidRDefault="00895E93" w:rsidP="00441D34">
      <w:pPr>
        <w:pStyle w:val="Nadpis2"/>
        <w:spacing w:line="360" w:lineRule="auto"/>
      </w:pPr>
      <w:bookmarkStart w:id="3" w:name="_Toc299266050"/>
      <w:r>
        <w:t xml:space="preserve">2.2 </w:t>
      </w:r>
      <w:r w:rsidR="008536D2">
        <w:t xml:space="preserve">Význam pohybové aktivity </w:t>
      </w:r>
      <w:r w:rsidR="00E233B7">
        <w:t>dětí a mentálně postižených v RG</w:t>
      </w:r>
      <w:bookmarkEnd w:id="3"/>
    </w:p>
    <w:p w:rsidR="0087364A" w:rsidRDefault="0087364A" w:rsidP="00441D34">
      <w:pPr>
        <w:pStyle w:val="Bezmezer"/>
        <w:spacing w:line="360" w:lineRule="auto"/>
        <w:jc w:val="both"/>
      </w:pPr>
      <w:r>
        <w:tab/>
      </w:r>
      <w:r w:rsidR="002F1E6B">
        <w:t xml:space="preserve">Podle WHO (2003) je </w:t>
      </w:r>
      <w:r w:rsidR="008E4F27">
        <w:t>„</w:t>
      </w:r>
      <w:r w:rsidR="006B69F2">
        <w:t xml:space="preserve">pohybová aktivita </w:t>
      </w:r>
      <w:r w:rsidR="00C8252C">
        <w:t>nezbytná pro naše zdraví. Mnoho experimentů a vědeckých důkazů potvrzuje, že adekvátní pohybová aktivita přináší lidem – mužům a ženám všech věkových skupin, v různých zdravotních stavech, včetně lidí s psychickým či fyzickým postižením – širokou škálu fyzického, sociálního a mentálního užitku“.</w:t>
      </w:r>
    </w:p>
    <w:p w:rsidR="008536D2" w:rsidRDefault="008536D2" w:rsidP="00441D34">
      <w:pPr>
        <w:pStyle w:val="Bezmezer"/>
        <w:spacing w:line="360" w:lineRule="auto"/>
        <w:jc w:val="both"/>
      </w:pPr>
      <w:r>
        <w:tab/>
        <w:t>Je také známo, že pohybová aktivita zlepšuje a upevňuje zdraví člověka. Zdůrazňuje se ale i psychický a sociální aspekt, zejména v oblasti rozvoje poznávacích procesů (Karásková, 2003).</w:t>
      </w:r>
    </w:p>
    <w:p w:rsidR="00C8252C" w:rsidRDefault="005F0F24" w:rsidP="00C8252C">
      <w:pPr>
        <w:pStyle w:val="Bezmezer"/>
        <w:spacing w:line="360" w:lineRule="auto"/>
        <w:jc w:val="both"/>
      </w:pPr>
      <w:r>
        <w:tab/>
        <w:t>Pokud se chceme zabývat pohybovou a</w:t>
      </w:r>
      <w:r w:rsidR="008F1FCD">
        <w:t xml:space="preserve">ktivitou mentálně postižených, </w:t>
      </w:r>
      <w:r>
        <w:t xml:space="preserve">musíme vycházet z obecné péče, která byla jedincům věnována. </w:t>
      </w:r>
      <w:r w:rsidR="008F1FCD">
        <w:t>V období otrokářství a raného středověku docházelo k segregaci a eliminaci ze společnosti (Karásková, 2005).</w:t>
      </w:r>
    </w:p>
    <w:p w:rsidR="008F1FCD" w:rsidRDefault="008F1FCD" w:rsidP="00C8252C">
      <w:pPr>
        <w:pStyle w:val="Bezmezer"/>
        <w:spacing w:line="360" w:lineRule="auto"/>
        <w:jc w:val="both"/>
      </w:pPr>
      <w:r>
        <w:tab/>
        <w:t>V období renesance došlo k první klasifikaci duševních poruch, v níž byli jednoznačně utříděni pasažéři na tzv.</w:t>
      </w:r>
      <w:r w:rsidR="00396ABD">
        <w:t xml:space="preserve"> „</w:t>
      </w:r>
      <w:r>
        <w:t>lod</w:t>
      </w:r>
      <w:r w:rsidR="00396ABD">
        <w:t>í</w:t>
      </w:r>
      <w:r w:rsidR="002F1E6B">
        <w:t>ch</w:t>
      </w:r>
      <w:r>
        <w:t xml:space="preserve"> bláznů“</w:t>
      </w:r>
      <w:r w:rsidR="00396ABD">
        <w:t>, jejichž posláním bylo segregování a izolování mentálně postižených ze společnosti (Valenta, 2007).</w:t>
      </w:r>
    </w:p>
    <w:p w:rsidR="00396ABD" w:rsidRDefault="00396ABD" w:rsidP="00144F98">
      <w:pPr>
        <w:pStyle w:val="Bezmezer"/>
        <w:spacing w:line="360" w:lineRule="auto"/>
        <w:jc w:val="both"/>
      </w:pPr>
      <w:r>
        <w:tab/>
        <w:t xml:space="preserve">První zmínka související s tělesnou aktivitou (později aplikovanými pohybovými aktivitami) se objevuje v publikacích Jana Amose Komenského v období renesance. Ten ve svých dílech hájil nutnost vzdělávat všechny </w:t>
      </w:r>
      <w:r w:rsidR="002A4F55">
        <w:t>děti bez ohledu na typ a stupeň jejich vzdělávání</w:t>
      </w:r>
      <w:r w:rsidR="00144F98">
        <w:t>. P</w:t>
      </w:r>
      <w:r w:rsidR="002F1E6B">
        <w:t>oužíval</w:t>
      </w:r>
      <w:r w:rsidR="002A4F55">
        <w:t xml:space="preserve"> pedagogické principy, které jsou funkční i v dnešní době. V díle Di</w:t>
      </w:r>
      <w:r w:rsidR="00144F98">
        <w:t xml:space="preserve">daktika </w:t>
      </w:r>
      <w:r w:rsidR="002A4F55">
        <w:t>vytváří první spe</w:t>
      </w:r>
      <w:r w:rsidR="00144F98">
        <w:t>ciálně pedagogickou klasifikaci (6</w:t>
      </w:r>
      <w:r w:rsidR="002A4F55">
        <w:t xml:space="preserve"> skupin duševních schopností</w:t>
      </w:r>
      <w:r w:rsidR="002F1E6B">
        <w:t>) z hlediska jejich typologie. Čtvrtá</w:t>
      </w:r>
      <w:r w:rsidR="002A4F55">
        <w:t xml:space="preserve"> skupina (v dnešní terminologii) obsahovala žáky s </w:t>
      </w:r>
      <w:r w:rsidR="002F1E6B">
        <w:t>lehkou mentální retardací, do páté</w:t>
      </w:r>
      <w:r w:rsidR="002A4F55">
        <w:t xml:space="preserve"> </w:t>
      </w:r>
      <w:r w:rsidR="00144F98">
        <w:t>s</w:t>
      </w:r>
      <w:r w:rsidR="002A4F55">
        <w:t>kupiny zařazoval žáky s hlubším stupněm mentální retardace</w:t>
      </w:r>
      <w:r w:rsidR="00144F98">
        <w:t xml:space="preserve"> (Valenta, 2007)</w:t>
      </w:r>
      <w:r w:rsidR="002A4F55">
        <w:t xml:space="preserve">. </w:t>
      </w:r>
    </w:p>
    <w:p w:rsidR="00CC72A6" w:rsidRDefault="00E707E3" w:rsidP="006B69F2">
      <w:pPr>
        <w:pStyle w:val="Bezmezer"/>
        <w:spacing w:line="360" w:lineRule="auto"/>
        <w:ind w:left="567"/>
        <w:jc w:val="both"/>
      </w:pPr>
      <w:r>
        <w:t xml:space="preserve">Nová kvalita péče přichází se zrodem humanismu. Jsou zřizovány ústavy a souběžně se společenským rozvojem vzrůstá úroveň odborné péče nejen lékařské, nýbrž i výchovné a vzdělávací. </w:t>
      </w:r>
      <w:r w:rsidR="00CC72A6">
        <w:t>Prvními průkopníky ve využívání tělesných cvičení k účelům terapeutickým byli lékaři, kteří svými přednáškami a osobním příkladem přispívali k uznání tělesných cvičení jako prostředku zlepšován</w:t>
      </w:r>
      <w:r w:rsidR="006B69F2">
        <w:t>í zdravotního stavu postižených (Karásková, 2005, 7)</w:t>
      </w:r>
      <w:r w:rsidR="00CC72A6">
        <w:t xml:space="preserve">. </w:t>
      </w:r>
    </w:p>
    <w:p w:rsidR="00E707E3" w:rsidRDefault="00E707E3" w:rsidP="00144F98">
      <w:pPr>
        <w:pStyle w:val="Bezmezer"/>
        <w:spacing w:line="360" w:lineRule="auto"/>
        <w:jc w:val="both"/>
      </w:pPr>
      <w:r>
        <w:lastRenderedPageBreak/>
        <w:tab/>
        <w:t xml:space="preserve">Významným ústavem pro duševně zaostalé se stalo Ernestinum (založeno v roce 1871 Karlem Slavojem Amerlingem). </w:t>
      </w:r>
      <w:r w:rsidR="00F24E2C">
        <w:t xml:space="preserve">V roce 1901 nastoupil do ústavu Karel Herfort, který prohloubil především tělesnou a pracovní výchovu, do vyučování zavedl také nápravný tělocvik (Valenta, 2007). </w:t>
      </w:r>
    </w:p>
    <w:p w:rsidR="00CC72A6" w:rsidRDefault="00CC72A6" w:rsidP="00144F98">
      <w:pPr>
        <w:pStyle w:val="Bezmezer"/>
        <w:spacing w:line="360" w:lineRule="auto"/>
        <w:jc w:val="both"/>
      </w:pPr>
      <w:r>
        <w:tab/>
      </w:r>
      <w:r w:rsidR="00441D34">
        <w:t xml:space="preserve">Podle </w:t>
      </w:r>
      <w:r w:rsidR="002F1E6B">
        <w:t>Winnicka (2005) je „</w:t>
      </w:r>
      <w:r w:rsidR="009F61B8">
        <w:t>…</w:t>
      </w:r>
      <w:r w:rsidR="002F1E6B">
        <w:t xml:space="preserve">vývoj v 19. Století </w:t>
      </w:r>
      <w:r w:rsidR="00441D34">
        <w:t xml:space="preserve">a v 1. polovině 20. století charakterizován jako postup od léčebně orientovaných pohybových aktivit k tělesné výchově, kde stále větší význam </w:t>
      </w:r>
      <w:r w:rsidR="00E707E3">
        <w:t xml:space="preserve"> </w:t>
      </w:r>
      <w:r w:rsidR="00441D34">
        <w:t xml:space="preserve">získávají sportovně orientované pohybové aktivity a důraz je kladen na celkový rozvoj jedince“. </w:t>
      </w:r>
    </w:p>
    <w:p w:rsidR="00E65AFF" w:rsidRDefault="00E65AFF" w:rsidP="00E65AFF">
      <w:pPr>
        <w:pStyle w:val="Bezmezer"/>
        <w:spacing w:line="360" w:lineRule="auto"/>
        <w:ind w:firstLine="567"/>
        <w:jc w:val="both"/>
      </w:pPr>
      <w:r>
        <w:t>O prospěšnosti tělesné výchovy či pohybových aktivit se dočteme v mnoha publikacích. Starší klasická srovnání motorických ukazatelů se zabývala např. rozdílem mezi věkovými skupinami osob s MP oproti věkovým skupinám běžné populace.</w:t>
      </w:r>
      <w:r>
        <w:tab/>
      </w:r>
      <w:r w:rsidR="00872450">
        <w:t xml:space="preserve"> </w:t>
      </w:r>
      <w:r>
        <w:t xml:space="preserve">Další studie se pokoušely srovnat obdobné ukazatele mezi kategoriemi osob s různým typem postižení. Naráželo se zde především na metodologické problémy, které vycházely z kategoriálního přístupu ke zkoumaným skupinám osob s postižením. Jiné studie se již zabývaly diferencí mezi osobami sportujícími – nesportujícími či krátkodobých tréninkových efektů v dovednostech nebo rozvoji pohybových schopností. Literatura zaměřená v České republice na životní styl a pohybové aktivity osob s MP udává obecná normotvorná fakta nebo obsahuje vágní vyjádření, že MP „nedosahují potřebné úrovně, nezvládají nebo se projevují méně dokonale“ než běžná populace. Proto by mělo docházet ke komplexnějším přístupům ve výzkumech mezi pohybovými aktivitami a dopady na některé dimenze osob s MP. Mělo by se využívat motorických kompetencí, které v sobě zahrnují motorické schopnosti, dovednosti a ukazatele psychomotorické (Válková, 2000). </w:t>
      </w:r>
    </w:p>
    <w:p w:rsidR="00E65AFF" w:rsidRDefault="00E65AFF" w:rsidP="00E65AFF">
      <w:pPr>
        <w:pStyle w:val="Bezmezer"/>
        <w:spacing w:line="360" w:lineRule="auto"/>
        <w:ind w:left="567"/>
        <w:jc w:val="both"/>
      </w:pPr>
      <w:r>
        <w:t xml:space="preserve">Motoriku nepopisuje nebo neřeší jako „normalitu“ nebo „anormalitu“ či „abnormalitu“ věcnou či statickou, ale jako „jinou“, s níž je třeba se nějakým způsobem oboustranně vyrovnat (z hlediska dané osoby i okolí). Termín, motorická kompetence, je pak chápán jako způsobilost (oprávněnost, schopnost) adekvátním způsobem vykonávat nějaký pohyb (motorický akt). Otázkou zůstává, co může být motorickým aktem. Tím může být pohyb typicky tělocvičný, pohyb založený na vizuomotorice či grafomotorice stejně jako pohyb běžné denní sebeobsluhy či pohyb s kompenzační pomůckou. Osoba s mentálním postižením může v tělocvičném pohybu selhávat, ale může zvládat velmi dobře pohyb běžné sebeobsluhy, neboť se v něm neprojevuje jen intelektová úroveň, ale dlouhodobé učení, motivační či zájmový vztah, podpořený buď součinností s blízkou osobou </w:t>
      </w:r>
      <w:r w:rsidR="00872450">
        <w:t xml:space="preserve"> </w:t>
      </w:r>
      <w:r>
        <w:t xml:space="preserve">nebo poznáním užitečností takový pohyb provádět. Objevuje se v něm tedy i učení a samozřejmě i sociální kontext (Válková, 2000, 10). </w:t>
      </w:r>
    </w:p>
    <w:p w:rsidR="009621D2" w:rsidRDefault="00E65AFF" w:rsidP="002F1196">
      <w:pPr>
        <w:pStyle w:val="Bezmezer"/>
        <w:spacing w:line="360" w:lineRule="auto"/>
        <w:ind w:firstLine="567"/>
        <w:jc w:val="both"/>
      </w:pPr>
      <w:r>
        <w:lastRenderedPageBreak/>
        <w:t>Pro osoby s MP mají pohybové aktivity obrovský význam. Nejenže přispívají k rozvoji motoriky a pohybových dovedností, ale také zvyšují úroveň volních vlastností. Pohybová výchova svými specifickými prostředky přispívá ke kultivaci osobnosti žáka s</w:t>
      </w:r>
      <w:r w:rsidR="002F1196">
        <w:t> </w:t>
      </w:r>
      <w:r>
        <w:t>MP</w:t>
      </w:r>
      <w:r w:rsidR="002F1196">
        <w:t>. Během sportovních činností dochází k osvojení a zvyká</w:t>
      </w:r>
      <w:r w:rsidR="00E350D3">
        <w:t>ní si na nové sociální role, je</w:t>
      </w:r>
      <w:r w:rsidR="002F1196">
        <w:t xml:space="preserve">ž vyžadují spolupráci, tvořivost a překonání sama sebe. </w:t>
      </w:r>
      <w:r>
        <w:t xml:space="preserve"> </w:t>
      </w:r>
    </w:p>
    <w:p w:rsidR="009621D2" w:rsidRDefault="009621D2" w:rsidP="002F1196">
      <w:pPr>
        <w:pStyle w:val="Bezmezer"/>
        <w:spacing w:line="360" w:lineRule="auto"/>
        <w:ind w:firstLine="567"/>
        <w:jc w:val="both"/>
      </w:pPr>
      <w:r>
        <w:t>Gymnastika je jedna z velmi oblíbených spo</w:t>
      </w:r>
      <w:r w:rsidR="00E350D3">
        <w:t>rtovních aktivit, která napomáhá</w:t>
      </w:r>
      <w:r>
        <w:t xml:space="preserve"> k rozvoji jedince. </w:t>
      </w:r>
      <w:r w:rsidR="00E350D3">
        <w:t>Dle Skopové a Zítka</w:t>
      </w:r>
      <w:r>
        <w:t xml:space="preserve"> (2005) je gymnastika záměrnou pohybovou činností splňující úkoly jako: kultivaci pohybového projevu a držení těla, rozvoj tělesné zdatnosti, osvojování dovedností s kladným prožitkem jako předpoklad vytvoření trvalého vztahu ke gymnastickým pohybovým činnostem a pochopení vl</w:t>
      </w:r>
      <w:r w:rsidR="00E350D3">
        <w:t>ivu pravidelné pohybové aktivity</w:t>
      </w:r>
      <w:r>
        <w:t xml:space="preserve"> na zdraví člověka. </w:t>
      </w:r>
    </w:p>
    <w:p w:rsidR="0064584E" w:rsidRDefault="0064584E" w:rsidP="002F1196">
      <w:pPr>
        <w:pStyle w:val="Bezmezer"/>
        <w:spacing w:line="360" w:lineRule="auto"/>
        <w:ind w:firstLine="567"/>
        <w:jc w:val="both"/>
      </w:pPr>
      <w:r>
        <w:t>V rámci tělesné výchovy v rytmické gymnastice se především dbá na upevňování zdraví dětí a mládeže. Všestrannost prostředků a důsledné dodržování zásad správného držení těla při všech postojích a pohybech ovlivňuje nejen utváření návyku správného držení těla, ale má i příznivý vliv na fyziologické funkce organismu (</w:t>
      </w:r>
      <w:r w:rsidR="00B96DC5">
        <w:t>Svobodová, 2008)</w:t>
      </w:r>
      <w:r w:rsidR="00872450">
        <w:t>.</w:t>
      </w:r>
    </w:p>
    <w:p w:rsidR="00872450" w:rsidRDefault="009621D2" w:rsidP="002F1196">
      <w:pPr>
        <w:pStyle w:val="Bezmezer"/>
        <w:spacing w:line="360" w:lineRule="auto"/>
        <w:ind w:firstLine="567"/>
        <w:jc w:val="both"/>
      </w:pPr>
      <w:r>
        <w:t>Mnohostrannost pohybů a prvků,</w:t>
      </w:r>
      <w:r w:rsidR="007E30BB">
        <w:t xml:space="preserve"> jejich</w:t>
      </w:r>
      <w:r>
        <w:t xml:space="preserve"> propojenosti, přechodu </w:t>
      </w:r>
      <w:r w:rsidR="00872450">
        <w:t xml:space="preserve">z jedné polohy do druhé </w:t>
      </w:r>
      <w:r w:rsidR="007E30BB">
        <w:t>a zapojení nejrůznějších svalových</w:t>
      </w:r>
      <w:r w:rsidR="00E350D3">
        <w:t xml:space="preserve"> skupin a kloubů, přispívají k </w:t>
      </w:r>
      <w:r w:rsidR="00E65AFF">
        <w:tab/>
      </w:r>
      <w:r w:rsidR="00872450">
        <w:t>harmonickému vývoji, ale</w:t>
      </w:r>
    </w:p>
    <w:p w:rsidR="00E707E3" w:rsidRDefault="007E30BB" w:rsidP="00872450">
      <w:pPr>
        <w:pStyle w:val="Bezmezer"/>
        <w:spacing w:line="360" w:lineRule="auto"/>
        <w:jc w:val="both"/>
      </w:pPr>
      <w:r>
        <w:t xml:space="preserve">působí příznivě i na nervový systém. Správné rozložení váhy při prováděném prvku chrání tělo při otřesu, správný sklon pánve ovlivňuje rozložení vnitřních orgánů, držení těla se projevuje na dýchání </w:t>
      </w:r>
      <w:r w:rsidRPr="007E30BB">
        <w:rPr>
          <w:rFonts w:eastAsia="TimesNewRoman" w:cs="Times New Roman"/>
          <w:szCs w:val="24"/>
        </w:rPr>
        <w:t>(Fürlov</w:t>
      </w:r>
      <w:r w:rsidR="00B96DC5">
        <w:rPr>
          <w:rFonts w:eastAsia="TimesNewRoman" w:cs="Times New Roman"/>
          <w:szCs w:val="24"/>
        </w:rPr>
        <w:t>á</w:t>
      </w:r>
      <w:r w:rsidRPr="007E30BB">
        <w:rPr>
          <w:rFonts w:eastAsia="TimesNewRoman" w:cs="Times New Roman"/>
          <w:szCs w:val="24"/>
        </w:rPr>
        <w:t>, Livorov</w:t>
      </w:r>
      <w:r w:rsidR="00B96DC5">
        <w:rPr>
          <w:rFonts w:eastAsia="TimesNewRoman" w:cs="Times New Roman"/>
          <w:szCs w:val="24"/>
        </w:rPr>
        <w:t xml:space="preserve">á, </w:t>
      </w:r>
      <w:r w:rsidRPr="007E30BB">
        <w:rPr>
          <w:rFonts w:eastAsia="TimesNewRoman" w:cs="Times New Roman"/>
          <w:szCs w:val="24"/>
        </w:rPr>
        <w:t>Petrov</w:t>
      </w:r>
      <w:r w:rsidR="00B96DC5">
        <w:rPr>
          <w:rFonts w:eastAsia="TimesNewRoman" w:cs="Times New Roman"/>
          <w:szCs w:val="24"/>
        </w:rPr>
        <w:t>á</w:t>
      </w:r>
      <w:r w:rsidRPr="007E30BB">
        <w:rPr>
          <w:rFonts w:eastAsia="TimesNewRoman" w:cs="Times New Roman"/>
          <w:szCs w:val="24"/>
        </w:rPr>
        <w:t xml:space="preserve"> 1972)</w:t>
      </w:r>
      <w:r w:rsidRPr="007E30BB">
        <w:rPr>
          <w:rFonts w:cs="Times New Roman"/>
        </w:rPr>
        <w:t>.</w:t>
      </w:r>
      <w:r>
        <w:t xml:space="preserve"> </w:t>
      </w:r>
    </w:p>
    <w:p w:rsidR="00895E93" w:rsidRPr="00895E93" w:rsidRDefault="00895E93" w:rsidP="00895E93">
      <w:pPr>
        <w:pStyle w:val="Nadpis2"/>
        <w:spacing w:line="360" w:lineRule="auto"/>
      </w:pPr>
      <w:bookmarkStart w:id="4" w:name="_Toc299266051"/>
      <w:r>
        <w:t>2.3 Speciální olympiády a rytmická gymnastika na světových hrách a v ČHSO</w:t>
      </w:r>
      <w:bookmarkEnd w:id="4"/>
    </w:p>
    <w:p w:rsidR="000B4C4E" w:rsidRPr="00B3356B" w:rsidRDefault="000B4C4E" w:rsidP="000B4C4E">
      <w:pPr>
        <w:pStyle w:val="Bezmezer"/>
        <w:spacing w:line="360" w:lineRule="auto"/>
        <w:ind w:firstLine="708"/>
        <w:jc w:val="both"/>
        <w:rPr>
          <w:rFonts w:cs="Times New Roman"/>
          <w:szCs w:val="24"/>
        </w:rPr>
      </w:pPr>
      <w:r w:rsidRPr="00B3356B">
        <w:rPr>
          <w:rFonts w:cs="Times New Roman"/>
          <w:szCs w:val="24"/>
        </w:rPr>
        <w:t xml:space="preserve">V červnu </w:t>
      </w:r>
      <w:r w:rsidR="00E350D3">
        <w:rPr>
          <w:rFonts w:cs="Times New Roman"/>
          <w:szCs w:val="24"/>
        </w:rPr>
        <w:t>1962 byl v Marylandu uspořádán první</w:t>
      </w:r>
      <w:r w:rsidRPr="00B3356B">
        <w:rPr>
          <w:rFonts w:cs="Times New Roman"/>
          <w:szCs w:val="24"/>
        </w:rPr>
        <w:t xml:space="preserve"> tábor pro děti a dospělé s mentálním postižením. Tábory byly zpočát</w:t>
      </w:r>
      <w:r w:rsidR="00B51348">
        <w:rPr>
          <w:rFonts w:cs="Times New Roman"/>
          <w:szCs w:val="24"/>
        </w:rPr>
        <w:t xml:space="preserve">ku jednodenní a konaly se </w:t>
      </w:r>
      <w:r w:rsidRPr="00B3356B">
        <w:rPr>
          <w:rFonts w:cs="Times New Roman"/>
          <w:szCs w:val="24"/>
        </w:rPr>
        <w:t>v domě zakladatelky pa</w:t>
      </w:r>
      <w:r w:rsidR="00E350D3">
        <w:rPr>
          <w:rFonts w:cs="Times New Roman"/>
          <w:szCs w:val="24"/>
        </w:rPr>
        <w:t>ní Eunice Kennedy Shriver (1921–</w:t>
      </w:r>
      <w:r w:rsidRPr="00B3356B">
        <w:rPr>
          <w:rFonts w:cs="Times New Roman"/>
          <w:szCs w:val="24"/>
        </w:rPr>
        <w:t>2009), sestry amerického prezidenta Johna F. Kennedyho</w:t>
      </w:r>
      <w:r w:rsidR="00A13F50">
        <w:rPr>
          <w:rFonts w:cs="Times New Roman"/>
          <w:szCs w:val="24"/>
        </w:rPr>
        <w:t xml:space="preserve"> </w:t>
      </w:r>
      <w:r w:rsidR="003B7D28">
        <w:rPr>
          <w:rFonts w:cs="Times New Roman"/>
          <w:szCs w:val="24"/>
        </w:rPr>
        <w:t>(Anonymous, 2011)</w:t>
      </w:r>
      <w:r w:rsidRPr="00B3356B">
        <w:rPr>
          <w:rFonts w:cs="Times New Roman"/>
          <w:szCs w:val="24"/>
        </w:rPr>
        <w:t xml:space="preserve">. </w:t>
      </w:r>
    </w:p>
    <w:p w:rsidR="000B4C4E" w:rsidRPr="00B3356B" w:rsidRDefault="000B4C4E" w:rsidP="000B4C4E">
      <w:pPr>
        <w:pStyle w:val="Bezmezer"/>
        <w:spacing w:line="360" w:lineRule="auto"/>
        <w:ind w:firstLine="708"/>
        <w:jc w:val="both"/>
        <w:rPr>
          <w:rFonts w:cs="Times New Roman"/>
          <w:szCs w:val="24"/>
        </w:rPr>
      </w:pPr>
      <w:r w:rsidRPr="00B3356B">
        <w:rPr>
          <w:rFonts w:cs="Times New Roman"/>
          <w:szCs w:val="24"/>
        </w:rPr>
        <w:t xml:space="preserve">Na táborech se projevilo, že lidé s mentálním postižením jsou způsobilí provozovat různé druhy sportů a pohybových aktivit. Díky tomu se Eunici, společně s jejím manželem, podařilo uskutečnit myšlenku na založení her určených právě těmto lidem. </w:t>
      </w:r>
    </w:p>
    <w:p w:rsidR="000B4C4E" w:rsidRPr="00B3356B" w:rsidRDefault="003B1BCB" w:rsidP="000B4C4E">
      <w:pPr>
        <w:pStyle w:val="Bezmezer"/>
        <w:spacing w:line="360" w:lineRule="auto"/>
        <w:ind w:firstLine="708"/>
        <w:jc w:val="both"/>
        <w:rPr>
          <w:rFonts w:cs="Times New Roman"/>
          <w:szCs w:val="24"/>
        </w:rPr>
      </w:pPr>
      <w:r>
        <w:rPr>
          <w:rFonts w:cs="Times New Roman"/>
          <w:szCs w:val="24"/>
        </w:rPr>
        <w:t>První Mezinárodní Speciální olympiáda</w:t>
      </w:r>
      <w:r w:rsidRPr="003F300D">
        <w:rPr>
          <w:rFonts w:cs="Times New Roman"/>
          <w:color w:val="FF0000"/>
          <w:szCs w:val="24"/>
        </w:rPr>
        <w:t xml:space="preserve"> </w:t>
      </w:r>
      <w:r w:rsidRPr="00B3356B">
        <w:rPr>
          <w:rFonts w:cs="Times New Roman"/>
          <w:szCs w:val="24"/>
        </w:rPr>
        <w:t>letních her s více jak 1000 účastníky z 26 států USA a Kanady</w:t>
      </w:r>
      <w:r>
        <w:rPr>
          <w:rFonts w:cs="Times New Roman"/>
          <w:szCs w:val="24"/>
        </w:rPr>
        <w:t xml:space="preserve"> se</w:t>
      </w:r>
      <w:r w:rsidRPr="003F300D">
        <w:rPr>
          <w:rFonts w:cs="Times New Roman"/>
          <w:color w:val="FF0000"/>
          <w:szCs w:val="24"/>
        </w:rPr>
        <w:t xml:space="preserve"> </w:t>
      </w:r>
      <w:r>
        <w:rPr>
          <w:rFonts w:cs="Times New Roman"/>
          <w:szCs w:val="24"/>
        </w:rPr>
        <w:t>uskutečnila</w:t>
      </w:r>
      <w:r w:rsidRPr="003F300D">
        <w:rPr>
          <w:rFonts w:cs="Times New Roman"/>
          <w:color w:val="FF0000"/>
          <w:szCs w:val="24"/>
        </w:rPr>
        <w:t xml:space="preserve"> </w:t>
      </w:r>
      <w:r>
        <w:rPr>
          <w:rFonts w:cs="Times New Roman"/>
          <w:szCs w:val="24"/>
        </w:rPr>
        <w:t>v Chicagu</w:t>
      </w:r>
      <w:r w:rsidRPr="003B1BCB">
        <w:rPr>
          <w:rFonts w:cs="Times New Roman"/>
          <w:szCs w:val="24"/>
        </w:rPr>
        <w:t xml:space="preserve"> </w:t>
      </w:r>
      <w:r>
        <w:rPr>
          <w:rFonts w:cs="Times New Roman"/>
          <w:szCs w:val="24"/>
        </w:rPr>
        <w:t xml:space="preserve">19. a </w:t>
      </w:r>
      <w:r w:rsidR="000B4C4E" w:rsidRPr="003B1BCB">
        <w:rPr>
          <w:rFonts w:cs="Times New Roman"/>
          <w:szCs w:val="24"/>
        </w:rPr>
        <w:t xml:space="preserve">20. </w:t>
      </w:r>
      <w:r w:rsidR="00E350D3" w:rsidRPr="003B1BCB">
        <w:rPr>
          <w:rFonts w:cs="Times New Roman"/>
          <w:szCs w:val="24"/>
        </w:rPr>
        <w:t>7. 1968</w:t>
      </w:r>
      <w:r w:rsidR="000B4C4E" w:rsidRPr="00B3356B">
        <w:rPr>
          <w:rFonts w:cs="Times New Roman"/>
          <w:szCs w:val="24"/>
        </w:rPr>
        <w:t>. Soutěžilo se v atletice, pozemním hokeji a vodních spor</w:t>
      </w:r>
      <w:r w:rsidR="000B4C4E">
        <w:rPr>
          <w:rFonts w:cs="Times New Roman"/>
          <w:szCs w:val="24"/>
        </w:rPr>
        <w:t>tech. Téhož roku bylo založeno h</w:t>
      </w:r>
      <w:r w:rsidR="00E350D3">
        <w:rPr>
          <w:rFonts w:cs="Times New Roman"/>
          <w:szCs w:val="24"/>
        </w:rPr>
        <w:t>nutí S</w:t>
      </w:r>
      <w:r w:rsidR="000B4C4E" w:rsidRPr="00B3356B">
        <w:rPr>
          <w:rFonts w:cs="Times New Roman"/>
          <w:szCs w:val="24"/>
        </w:rPr>
        <w:t>peciálních olympiád</w:t>
      </w:r>
      <w:r w:rsidR="000B4C4E">
        <w:rPr>
          <w:rFonts w:cs="Times New Roman"/>
          <w:szCs w:val="24"/>
        </w:rPr>
        <w:t xml:space="preserve"> SOI</w:t>
      </w:r>
      <w:r w:rsidR="000B4C4E" w:rsidRPr="00B3356B">
        <w:rPr>
          <w:rFonts w:cs="Times New Roman"/>
          <w:szCs w:val="24"/>
        </w:rPr>
        <w:t>, které je oficiálně uznáno Mezinárodním olympijským výborem a začleněno do struktury světových soutěží.</w:t>
      </w:r>
      <w:r w:rsidR="000B4C4E">
        <w:rPr>
          <w:rFonts w:cs="Times New Roman"/>
          <w:szCs w:val="24"/>
        </w:rPr>
        <w:t xml:space="preserve"> </w:t>
      </w:r>
      <w:r w:rsidR="000B4C4E" w:rsidRPr="00B3356B">
        <w:rPr>
          <w:rFonts w:cs="Times New Roman"/>
          <w:szCs w:val="24"/>
        </w:rPr>
        <w:t>Olympijský výbor USA podal v roce 1971 oficiální autorizaci na užívání názvu „olympiáda“. V roce</w:t>
      </w:r>
      <w:r w:rsidR="00E350D3">
        <w:rPr>
          <w:rFonts w:cs="Times New Roman"/>
          <w:szCs w:val="24"/>
        </w:rPr>
        <w:t xml:space="preserve"> 1991 byl název her upraven na S</w:t>
      </w:r>
      <w:r w:rsidR="000B4C4E" w:rsidRPr="00B3356B">
        <w:rPr>
          <w:rFonts w:cs="Times New Roman"/>
          <w:szCs w:val="24"/>
        </w:rPr>
        <w:t xml:space="preserve">větové hry Speciálních olympiád. </w:t>
      </w:r>
    </w:p>
    <w:p w:rsidR="009F0BFE" w:rsidRDefault="000B4C4E" w:rsidP="000B4C4E">
      <w:pPr>
        <w:pStyle w:val="Bezmezer"/>
        <w:spacing w:line="360" w:lineRule="auto"/>
        <w:ind w:firstLine="708"/>
        <w:jc w:val="both"/>
        <w:rPr>
          <w:rFonts w:cs="Times New Roman"/>
          <w:szCs w:val="24"/>
        </w:rPr>
      </w:pPr>
      <w:r w:rsidRPr="00346A8F">
        <w:rPr>
          <w:rFonts w:cs="Times New Roman"/>
          <w:szCs w:val="24"/>
        </w:rPr>
        <w:lastRenderedPageBreak/>
        <w:t>V Československu vše začalo pořádáním Sportovních her ústavů sociální péče zvláštních škol. Soutěže však byly orientovány spíše na výkon</w:t>
      </w:r>
      <w:r w:rsidR="00E350D3">
        <w:rPr>
          <w:rFonts w:cs="Times New Roman"/>
          <w:szCs w:val="24"/>
        </w:rPr>
        <w:t>,</w:t>
      </w:r>
      <w:r w:rsidRPr="00346A8F">
        <w:rPr>
          <w:rFonts w:cs="Times New Roman"/>
          <w:szCs w:val="24"/>
        </w:rPr>
        <w:t xml:space="preserve"> než na druh mentálního postižení. Vychovatelé a další</w:t>
      </w:r>
      <w:r>
        <w:rPr>
          <w:rFonts w:cs="Times New Roman"/>
          <w:szCs w:val="24"/>
        </w:rPr>
        <w:t xml:space="preserve"> lidé, kteří spolupracovali s mentálně postiženými</w:t>
      </w:r>
      <w:r w:rsidRPr="00346A8F">
        <w:rPr>
          <w:rFonts w:cs="Times New Roman"/>
          <w:szCs w:val="24"/>
        </w:rPr>
        <w:t>, však chtěli uspořádat akci na mezinárodní úrovni, která by brala ohled na druh postižení</w:t>
      </w:r>
      <w:r w:rsidR="008909A9">
        <w:rPr>
          <w:rFonts w:cs="Times New Roman"/>
          <w:szCs w:val="24"/>
        </w:rPr>
        <w:t xml:space="preserve"> (Kurz</w:t>
      </w:r>
      <w:r w:rsidR="009F0BFE">
        <w:rPr>
          <w:rFonts w:cs="Times New Roman"/>
          <w:szCs w:val="24"/>
        </w:rPr>
        <w:t>, 1994)</w:t>
      </w:r>
      <w:r w:rsidR="009F0BFE" w:rsidRPr="00346A8F">
        <w:rPr>
          <w:rFonts w:cs="Times New Roman"/>
          <w:szCs w:val="24"/>
        </w:rPr>
        <w:t>.</w:t>
      </w:r>
    </w:p>
    <w:p w:rsidR="000B4C4E" w:rsidRPr="00346A8F" w:rsidRDefault="00E350D3" w:rsidP="000B4C4E">
      <w:pPr>
        <w:pStyle w:val="Bezmezer"/>
        <w:spacing w:line="360" w:lineRule="auto"/>
        <w:ind w:firstLine="708"/>
        <w:jc w:val="both"/>
        <w:rPr>
          <w:rFonts w:cs="Times New Roman"/>
          <w:szCs w:val="24"/>
        </w:rPr>
      </w:pPr>
      <w:r>
        <w:rPr>
          <w:rFonts w:cs="Times New Roman"/>
          <w:szCs w:val="24"/>
        </w:rPr>
        <w:t xml:space="preserve"> V roce 1988 byly uskutečněny první</w:t>
      </w:r>
      <w:r w:rsidR="000B4C4E">
        <w:rPr>
          <w:rFonts w:cs="Times New Roman"/>
          <w:szCs w:val="24"/>
        </w:rPr>
        <w:t> </w:t>
      </w:r>
      <w:r w:rsidR="000B4C4E" w:rsidRPr="00346A8F">
        <w:rPr>
          <w:rFonts w:cs="Times New Roman"/>
          <w:szCs w:val="24"/>
        </w:rPr>
        <w:t xml:space="preserve">kontakty s hnutím Speciálních olympiád v Polsku </w:t>
      </w:r>
      <w:r w:rsidR="009F0BFE">
        <w:rPr>
          <w:rFonts w:cs="Times New Roman"/>
          <w:szCs w:val="24"/>
        </w:rPr>
        <w:t>a </w:t>
      </w:r>
      <w:r w:rsidR="000B4C4E">
        <w:rPr>
          <w:rFonts w:cs="Times New Roman"/>
          <w:szCs w:val="24"/>
        </w:rPr>
        <w:t xml:space="preserve">Belgii. O rok později Olga Kurzová </w:t>
      </w:r>
      <w:r w:rsidR="00B51348">
        <w:rPr>
          <w:rFonts w:cs="Times New Roman"/>
          <w:szCs w:val="24"/>
        </w:rPr>
        <w:t>a Martina</w:t>
      </w:r>
      <w:r w:rsidR="000B4C4E">
        <w:rPr>
          <w:rFonts w:cs="Times New Roman"/>
          <w:szCs w:val="24"/>
        </w:rPr>
        <w:t xml:space="preserve"> Stře</w:t>
      </w:r>
      <w:r w:rsidR="00B51348">
        <w:rPr>
          <w:rFonts w:cs="Times New Roman"/>
          <w:szCs w:val="24"/>
        </w:rPr>
        <w:t>dová založily přípravný výbor Československého</w:t>
      </w:r>
      <w:r w:rsidR="000B4C4E">
        <w:rPr>
          <w:rFonts w:cs="Times New Roman"/>
          <w:szCs w:val="24"/>
        </w:rPr>
        <w:t xml:space="preserve"> hnutí Speciálních olympiád. </w:t>
      </w:r>
      <w:r w:rsidR="000B4C4E" w:rsidRPr="00346A8F">
        <w:rPr>
          <w:rFonts w:cs="Times New Roman"/>
          <w:szCs w:val="24"/>
        </w:rPr>
        <w:t xml:space="preserve"> </w:t>
      </w:r>
    </w:p>
    <w:p w:rsidR="000B4C4E" w:rsidRPr="00346A8F" w:rsidRDefault="00B51348" w:rsidP="000B4C4E">
      <w:pPr>
        <w:pStyle w:val="Bezmezer"/>
        <w:spacing w:line="360" w:lineRule="auto"/>
        <w:ind w:firstLine="708"/>
        <w:jc w:val="both"/>
        <w:rPr>
          <w:rFonts w:cs="Times New Roman"/>
          <w:szCs w:val="24"/>
        </w:rPr>
      </w:pPr>
      <w:r>
        <w:rPr>
          <w:rFonts w:cs="Times New Roman"/>
          <w:szCs w:val="24"/>
        </w:rPr>
        <w:t>Toto hnutí bylo</w:t>
      </w:r>
      <w:r w:rsidR="000B4C4E" w:rsidRPr="00346A8F">
        <w:rPr>
          <w:rFonts w:cs="Times New Roman"/>
          <w:szCs w:val="24"/>
        </w:rPr>
        <w:t xml:space="preserve"> založeno v dubnu roku 1990 jako samostatná, nezávislá, společensko-sportovní organizace.</w:t>
      </w:r>
      <w:r w:rsidR="000B4C4E">
        <w:rPr>
          <w:rFonts w:cs="Times New Roman"/>
          <w:szCs w:val="24"/>
        </w:rPr>
        <w:t xml:space="preserve"> </w:t>
      </w:r>
      <w:r w:rsidR="000B4C4E" w:rsidRPr="00346A8F">
        <w:rPr>
          <w:rFonts w:cs="Times New Roman"/>
          <w:szCs w:val="24"/>
        </w:rPr>
        <w:t xml:space="preserve">Zároveň je členem mezinárodní organizace SOI (Special </w:t>
      </w:r>
      <w:r w:rsidR="000B4C4E">
        <w:rPr>
          <w:rFonts w:cs="Times New Roman"/>
          <w:szCs w:val="24"/>
        </w:rPr>
        <w:t>O</w:t>
      </w:r>
      <w:r w:rsidR="000B4C4E" w:rsidRPr="00346A8F">
        <w:rPr>
          <w:rFonts w:cs="Times New Roman"/>
          <w:szCs w:val="24"/>
        </w:rPr>
        <w:t>lympics International), která sdružuje zem</w:t>
      </w:r>
      <w:r w:rsidR="009F0BFE">
        <w:rPr>
          <w:rFonts w:cs="Times New Roman"/>
          <w:szCs w:val="24"/>
        </w:rPr>
        <w:t>ě z celého světa</w:t>
      </w:r>
      <w:r w:rsidR="00454F29">
        <w:rPr>
          <w:rFonts w:cs="Times New Roman"/>
          <w:szCs w:val="24"/>
        </w:rPr>
        <w:t xml:space="preserve"> </w:t>
      </w:r>
      <w:r w:rsidR="009F0BFE">
        <w:rPr>
          <w:rFonts w:cs="Times New Roman"/>
          <w:szCs w:val="24"/>
        </w:rPr>
        <w:t>(Středová,</w:t>
      </w:r>
      <w:r w:rsidR="000B4C4E" w:rsidRPr="00346A8F">
        <w:rPr>
          <w:rFonts w:cs="Times New Roman"/>
          <w:szCs w:val="24"/>
        </w:rPr>
        <w:t xml:space="preserve"> 1991)</w:t>
      </w:r>
      <w:r w:rsidR="00454F29">
        <w:rPr>
          <w:rFonts w:cs="Times New Roman"/>
          <w:szCs w:val="24"/>
        </w:rPr>
        <w:t>.</w:t>
      </w:r>
    </w:p>
    <w:p w:rsidR="000B4C4E" w:rsidRDefault="000B4C4E" w:rsidP="000B4C4E">
      <w:pPr>
        <w:pStyle w:val="Bezmezer"/>
        <w:spacing w:line="360" w:lineRule="auto"/>
        <w:ind w:firstLine="708"/>
        <w:jc w:val="both"/>
        <w:rPr>
          <w:rFonts w:cs="Times New Roman"/>
          <w:szCs w:val="24"/>
        </w:rPr>
      </w:pPr>
      <w:r w:rsidRPr="00346A8F">
        <w:rPr>
          <w:rFonts w:cs="Times New Roman"/>
          <w:szCs w:val="24"/>
        </w:rPr>
        <w:t>V roce 1991 se v Praze uskutečnila 1. Československá S</w:t>
      </w:r>
      <w:r w:rsidR="00E350D3">
        <w:rPr>
          <w:rFonts w:cs="Times New Roman"/>
          <w:szCs w:val="24"/>
        </w:rPr>
        <w:t>peciální olympiáda. S</w:t>
      </w:r>
      <w:r w:rsidRPr="00346A8F">
        <w:rPr>
          <w:rFonts w:cs="Times New Roman"/>
          <w:szCs w:val="24"/>
        </w:rPr>
        <w:t xml:space="preserve">outěžilo </w:t>
      </w:r>
      <w:r w:rsidR="00E350D3">
        <w:rPr>
          <w:rFonts w:cs="Times New Roman"/>
          <w:szCs w:val="24"/>
        </w:rPr>
        <w:t xml:space="preserve">se po dobu tří dnů </w:t>
      </w:r>
      <w:r w:rsidRPr="00346A8F">
        <w:rPr>
          <w:rFonts w:cs="Times New Roman"/>
          <w:szCs w:val="24"/>
        </w:rPr>
        <w:t>v lehké atletice, stolním tenise, pl</w:t>
      </w:r>
      <w:r w:rsidR="00B51348">
        <w:rPr>
          <w:rFonts w:cs="Times New Roman"/>
          <w:szCs w:val="24"/>
        </w:rPr>
        <w:t>avání, malé kopané, volejbale</w:t>
      </w:r>
      <w:r>
        <w:rPr>
          <w:rFonts w:cs="Times New Roman"/>
          <w:szCs w:val="24"/>
        </w:rPr>
        <w:t xml:space="preserve"> a </w:t>
      </w:r>
      <w:r w:rsidRPr="00346A8F">
        <w:rPr>
          <w:rFonts w:cs="Times New Roman"/>
          <w:szCs w:val="24"/>
        </w:rPr>
        <w:t>přizpůsobených sportech.  V zimě, o rok později, se uskutečnily 1. Československé zimní hry Speciální olympiády, které se konají každoročně v Horní Malé Úpě. V roce 1993 se uskutečnila 3. Speciální olympiáda v </w:t>
      </w:r>
      <w:r>
        <w:rPr>
          <w:rFonts w:cs="Times New Roman"/>
          <w:szCs w:val="24"/>
        </w:rPr>
        <w:t>pořadí,</w:t>
      </w:r>
      <w:r w:rsidR="00895E93">
        <w:rPr>
          <w:rFonts w:cs="Times New Roman"/>
          <w:szCs w:val="24"/>
        </w:rPr>
        <w:t xml:space="preserve"> a to v Olomouci,</w:t>
      </w:r>
      <w:r>
        <w:rPr>
          <w:rFonts w:cs="Times New Roman"/>
          <w:szCs w:val="24"/>
        </w:rPr>
        <w:t xml:space="preserve"> ale byla to vlastně 1. oficiální č</w:t>
      </w:r>
      <w:r w:rsidRPr="00346A8F">
        <w:rPr>
          <w:rFonts w:cs="Times New Roman"/>
          <w:szCs w:val="24"/>
        </w:rPr>
        <w:t xml:space="preserve">eská Speciální olympiáda. </w:t>
      </w:r>
    </w:p>
    <w:p w:rsidR="000B4C4E" w:rsidRDefault="000B4C4E" w:rsidP="000B4C4E">
      <w:pPr>
        <w:pStyle w:val="Bezmezer"/>
        <w:spacing w:line="360" w:lineRule="auto"/>
        <w:ind w:firstLine="708"/>
        <w:jc w:val="both"/>
        <w:rPr>
          <w:rFonts w:cs="Times New Roman"/>
          <w:szCs w:val="24"/>
        </w:rPr>
      </w:pPr>
      <w:r>
        <w:rPr>
          <w:rFonts w:cs="Times New Roman"/>
          <w:szCs w:val="24"/>
        </w:rPr>
        <w:t>SOI garantuje hry všech úrovní (kontinentální hry, sportovní turnaje, národní hry, lokální akce). Především však klade důraz na Světové hry, které jsou vrcholem snažení sportovců po celém světě. Dodržuje se cyklus letních a zimních her co dv</w:t>
      </w:r>
      <w:r w:rsidR="00E350D3">
        <w:rPr>
          <w:rFonts w:cs="Times New Roman"/>
          <w:szCs w:val="24"/>
        </w:rPr>
        <w:t>a roky (vždy o rok později než o</w:t>
      </w:r>
      <w:r>
        <w:rPr>
          <w:rFonts w:cs="Times New Roman"/>
          <w:szCs w:val="24"/>
        </w:rPr>
        <w:t>lympijské hry). ČHSO se řídí tímto systémem. Národní hry jsou pořádány vždy v roce po světových hrách. Nejméně jsou u nás rozvinuty lokální aktivity</w:t>
      </w:r>
      <w:r w:rsidR="002F42AB">
        <w:rPr>
          <w:rFonts w:cs="Times New Roman"/>
          <w:szCs w:val="24"/>
        </w:rPr>
        <w:t xml:space="preserve"> (</w:t>
      </w:r>
      <w:r w:rsidR="008909A9">
        <w:rPr>
          <w:rFonts w:cs="Times New Roman"/>
          <w:szCs w:val="24"/>
        </w:rPr>
        <w:t>Kurz</w:t>
      </w:r>
      <w:r w:rsidR="002F42AB">
        <w:rPr>
          <w:rFonts w:cs="Times New Roman"/>
          <w:szCs w:val="24"/>
        </w:rPr>
        <w:t>, 1998)</w:t>
      </w:r>
      <w:r>
        <w:rPr>
          <w:rFonts w:cs="Times New Roman"/>
          <w:szCs w:val="24"/>
        </w:rPr>
        <w:t>.</w:t>
      </w:r>
    </w:p>
    <w:p w:rsidR="000B4C4E" w:rsidRDefault="000B4C4E" w:rsidP="000B4C4E">
      <w:pPr>
        <w:pStyle w:val="Bezmezer"/>
        <w:spacing w:line="360" w:lineRule="auto"/>
        <w:ind w:firstLine="708"/>
        <w:jc w:val="both"/>
        <w:rPr>
          <w:rFonts w:cs="Times New Roman"/>
          <w:szCs w:val="24"/>
        </w:rPr>
      </w:pPr>
      <w:r>
        <w:rPr>
          <w:rFonts w:cs="Times New Roman"/>
          <w:szCs w:val="24"/>
        </w:rPr>
        <w:t>V roce 1972 byla gymnastika oficiálně zařazena mezi sporty Speciální olympiády. Téhož roku bylo na světových letních hrách registrováno 9 závodníků. Od roku 1999 se soutěží zúčastnilo kolem 1, 5 tisíce závodní</w:t>
      </w:r>
      <w:r w:rsidR="007A63CE">
        <w:rPr>
          <w:rFonts w:cs="Times New Roman"/>
          <w:szCs w:val="24"/>
        </w:rPr>
        <w:t>ků z 82 států</w:t>
      </w:r>
      <w:r w:rsidR="00B51348">
        <w:rPr>
          <w:rFonts w:cs="Times New Roman"/>
          <w:szCs w:val="24"/>
        </w:rPr>
        <w:t xml:space="preserve"> </w:t>
      </w:r>
      <w:r w:rsidR="00454F29">
        <w:rPr>
          <w:rFonts w:cs="Times New Roman"/>
          <w:szCs w:val="24"/>
        </w:rPr>
        <w:t>(Reuter, 2003)</w:t>
      </w:r>
      <w:r w:rsidR="007A63CE">
        <w:rPr>
          <w:rFonts w:cs="Times New Roman"/>
          <w:szCs w:val="24"/>
        </w:rPr>
        <w:t xml:space="preserve">. </w:t>
      </w:r>
    </w:p>
    <w:p w:rsidR="000B4C4E" w:rsidRDefault="000B4C4E" w:rsidP="000B4C4E">
      <w:pPr>
        <w:pStyle w:val="Bezmezer"/>
        <w:spacing w:line="360" w:lineRule="auto"/>
        <w:ind w:firstLine="708"/>
        <w:jc w:val="both"/>
        <w:rPr>
          <w:rFonts w:cs="Times New Roman"/>
          <w:szCs w:val="24"/>
        </w:rPr>
      </w:pPr>
      <w:r>
        <w:rPr>
          <w:rFonts w:cs="Times New Roman"/>
          <w:szCs w:val="24"/>
        </w:rPr>
        <w:t>Gymnastika by nebyla tam, kde je dnes, kdyby nebylo Kate Faber-Hickie (technický delegát gymnastiky SO). Kate se s gymnastickou poprvé setkala v roce 1983 (</w:t>
      </w:r>
      <w:r w:rsidR="00454F29">
        <w:rPr>
          <w:rFonts w:cs="Times New Roman"/>
          <w:szCs w:val="24"/>
        </w:rPr>
        <w:t>h</w:t>
      </w:r>
      <w:r>
        <w:rPr>
          <w:rFonts w:cs="Times New Roman"/>
          <w:szCs w:val="24"/>
        </w:rPr>
        <w:t xml:space="preserve">ry v USA). Zde vystupovala jako školitel a nadšený zastánce gymnastiky mentálně postižených. Vlastní gymnastickou školu v Toms Rivers (USA), kde nabízí dětem a dospělým s mentálním postižením, aby si zde vyzkoušeli tanec, gymnastiku, pohyb apod. Kate je také hlavní trenér nejúspěšnějšího týmu gymnastek v New Jersey. </w:t>
      </w:r>
    </w:p>
    <w:p w:rsidR="000B4C4E" w:rsidRDefault="000B4C4E" w:rsidP="000B4C4E">
      <w:pPr>
        <w:pStyle w:val="Bezmezer"/>
        <w:spacing w:line="360" w:lineRule="auto"/>
        <w:ind w:firstLine="708"/>
        <w:jc w:val="both"/>
        <w:rPr>
          <w:rFonts w:cs="Times New Roman"/>
          <w:szCs w:val="24"/>
        </w:rPr>
      </w:pPr>
      <w:r>
        <w:rPr>
          <w:rFonts w:cs="Times New Roman"/>
          <w:szCs w:val="24"/>
        </w:rPr>
        <w:t xml:space="preserve">V dnešní době se gymnastika SO rozděluje do tří disciplín: </w:t>
      </w:r>
    </w:p>
    <w:p w:rsidR="000B4C4E" w:rsidRDefault="000B4C4E" w:rsidP="000B4C4E">
      <w:pPr>
        <w:pStyle w:val="Bezmezer"/>
        <w:numPr>
          <w:ilvl w:val="0"/>
          <w:numId w:val="2"/>
        </w:numPr>
        <w:spacing w:line="360" w:lineRule="auto"/>
        <w:jc w:val="both"/>
        <w:rPr>
          <w:rFonts w:cs="Times New Roman"/>
          <w:szCs w:val="24"/>
        </w:rPr>
      </w:pPr>
      <w:r>
        <w:rPr>
          <w:rFonts w:cs="Times New Roman"/>
          <w:szCs w:val="24"/>
        </w:rPr>
        <w:t>mužská sportovní gymnastika (pros</w:t>
      </w:r>
      <w:r w:rsidR="00E350D3">
        <w:rPr>
          <w:rFonts w:cs="Times New Roman"/>
          <w:szCs w:val="24"/>
        </w:rPr>
        <w:t>t</w:t>
      </w:r>
      <w:r>
        <w:rPr>
          <w:rFonts w:cs="Times New Roman"/>
          <w:szCs w:val="24"/>
        </w:rPr>
        <w:t>ná, kůň na dél, kruhy, skoky, bradla, hrazda)</w:t>
      </w:r>
    </w:p>
    <w:p w:rsidR="000B4C4E" w:rsidRDefault="000B4C4E" w:rsidP="000B4C4E">
      <w:pPr>
        <w:pStyle w:val="Bezmezer"/>
        <w:numPr>
          <w:ilvl w:val="0"/>
          <w:numId w:val="2"/>
        </w:numPr>
        <w:spacing w:line="360" w:lineRule="auto"/>
        <w:jc w:val="both"/>
        <w:rPr>
          <w:rFonts w:cs="Times New Roman"/>
          <w:szCs w:val="24"/>
        </w:rPr>
      </w:pPr>
      <w:r>
        <w:rPr>
          <w:rFonts w:cs="Times New Roman"/>
          <w:szCs w:val="24"/>
        </w:rPr>
        <w:t>ženská sportovní gymnastika (pros</w:t>
      </w:r>
      <w:r w:rsidR="00E350D3">
        <w:rPr>
          <w:rFonts w:cs="Times New Roman"/>
          <w:szCs w:val="24"/>
        </w:rPr>
        <w:t>t</w:t>
      </w:r>
      <w:r>
        <w:rPr>
          <w:rFonts w:cs="Times New Roman"/>
          <w:szCs w:val="24"/>
        </w:rPr>
        <w:t>ná, hrazda, kladina, přeskok)</w:t>
      </w:r>
    </w:p>
    <w:p w:rsidR="000B4C4E" w:rsidRDefault="000B4C4E" w:rsidP="000B4C4E">
      <w:pPr>
        <w:pStyle w:val="Bezmezer"/>
        <w:numPr>
          <w:ilvl w:val="0"/>
          <w:numId w:val="2"/>
        </w:numPr>
        <w:spacing w:line="360" w:lineRule="auto"/>
        <w:jc w:val="both"/>
        <w:rPr>
          <w:rFonts w:cs="Times New Roman"/>
          <w:szCs w:val="24"/>
        </w:rPr>
      </w:pPr>
      <w:r>
        <w:rPr>
          <w:rFonts w:cs="Times New Roman"/>
          <w:szCs w:val="24"/>
        </w:rPr>
        <w:t>ženská rytmická gymnastika (taneční vystoupení s náčiním)</w:t>
      </w:r>
    </w:p>
    <w:p w:rsidR="000B4C4E" w:rsidRDefault="000B4C4E" w:rsidP="000B4C4E">
      <w:pPr>
        <w:pStyle w:val="Bezmezer"/>
        <w:spacing w:line="360" w:lineRule="auto"/>
        <w:jc w:val="both"/>
        <w:rPr>
          <w:rFonts w:cs="Times New Roman"/>
          <w:szCs w:val="24"/>
        </w:rPr>
      </w:pPr>
      <w:r>
        <w:rPr>
          <w:rFonts w:cs="Times New Roman"/>
          <w:szCs w:val="24"/>
        </w:rPr>
        <w:lastRenderedPageBreak/>
        <w:tab/>
        <w:t xml:space="preserve">Rytmická gymnastika byla představena jako závodní disciplína v roce 1991 na </w:t>
      </w:r>
      <w:r w:rsidR="00454F29">
        <w:rPr>
          <w:rFonts w:cs="Times New Roman"/>
          <w:szCs w:val="24"/>
        </w:rPr>
        <w:t>s</w:t>
      </w:r>
      <w:r>
        <w:rPr>
          <w:rFonts w:cs="Times New Roman"/>
          <w:szCs w:val="24"/>
        </w:rPr>
        <w:t xml:space="preserve">větových hrách v Minneapolis. V té době se výsledky zaznamenávaly ručně a jsou k dostání </w:t>
      </w:r>
      <w:r w:rsidRPr="003B1BCB">
        <w:rPr>
          <w:rFonts w:cs="Times New Roman"/>
          <w:szCs w:val="24"/>
        </w:rPr>
        <w:t>pouze</w:t>
      </w:r>
      <w:r>
        <w:rPr>
          <w:rFonts w:cs="Times New Roman"/>
          <w:szCs w:val="24"/>
        </w:rPr>
        <w:t xml:space="preserve"> u pořadatelů.</w:t>
      </w:r>
    </w:p>
    <w:p w:rsidR="000B4C4E" w:rsidRDefault="000B4C4E" w:rsidP="000B4C4E">
      <w:pPr>
        <w:pStyle w:val="Bezmezer"/>
        <w:spacing w:line="360" w:lineRule="auto"/>
        <w:jc w:val="both"/>
        <w:rPr>
          <w:rFonts w:cs="Times New Roman"/>
          <w:szCs w:val="24"/>
        </w:rPr>
      </w:pPr>
      <w:r>
        <w:rPr>
          <w:rFonts w:cs="Times New Roman"/>
          <w:szCs w:val="24"/>
        </w:rPr>
        <w:tab/>
        <w:t xml:space="preserve">V roce </w:t>
      </w:r>
      <w:r w:rsidRPr="00D864EA">
        <w:rPr>
          <w:rFonts w:cs="Times New Roman"/>
          <w:szCs w:val="24"/>
        </w:rPr>
        <w:t xml:space="preserve">1999 </w:t>
      </w:r>
      <w:r>
        <w:rPr>
          <w:rFonts w:cs="Times New Roman"/>
          <w:szCs w:val="24"/>
        </w:rPr>
        <w:t>se</w:t>
      </w:r>
      <w:r w:rsidRPr="00D864EA">
        <w:rPr>
          <w:rFonts w:cs="Times New Roman"/>
          <w:szCs w:val="24"/>
        </w:rPr>
        <w:t xml:space="preserve"> na světových letních hrách v Severní Karolíně</w:t>
      </w:r>
      <w:r>
        <w:rPr>
          <w:rFonts w:cs="Times New Roman"/>
          <w:szCs w:val="24"/>
        </w:rPr>
        <w:t xml:space="preserve"> soutěžilo v úrovni 1, 2 a 3. Obruče se zúčastnilo celkem 51 gymnastek (úroveň 1</w:t>
      </w:r>
      <w:r w:rsidR="00E233B7">
        <w:rPr>
          <w:rFonts w:cs="Times New Roman"/>
          <w:szCs w:val="24"/>
        </w:rPr>
        <w:t>−</w:t>
      </w:r>
      <w:r>
        <w:rPr>
          <w:rFonts w:cs="Times New Roman"/>
          <w:szCs w:val="24"/>
        </w:rPr>
        <w:t>3),  míče 52 (úroveň 1</w:t>
      </w:r>
      <w:r w:rsidR="00E233B7">
        <w:rPr>
          <w:rFonts w:cs="Times New Roman"/>
          <w:szCs w:val="24"/>
        </w:rPr>
        <w:t>−3), stuhy 49 (úroveň 1−3), švihadla 27 (úroveň 2−</w:t>
      </w:r>
      <w:r>
        <w:rPr>
          <w:rFonts w:cs="Times New Roman"/>
          <w:szCs w:val="24"/>
        </w:rPr>
        <w:t>3) a cvičení bez náčiní 19 gymnastek (v úrovni 1). Od té doby její popularita velmi vzrůstá (v roce 2007 se her zúčastnilo 78 závodnic, z toho 3 Češky a 2 Slovenky).</w:t>
      </w:r>
    </w:p>
    <w:p w:rsidR="00895E93" w:rsidRDefault="00895E93" w:rsidP="00895E93">
      <w:pPr>
        <w:pStyle w:val="Bezmezer"/>
        <w:spacing w:line="360" w:lineRule="auto"/>
        <w:ind w:firstLine="708"/>
        <w:jc w:val="both"/>
        <w:rPr>
          <w:rFonts w:cs="Times New Roman"/>
          <w:szCs w:val="24"/>
        </w:rPr>
      </w:pPr>
      <w:r w:rsidRPr="003C5751">
        <w:rPr>
          <w:rFonts w:cs="Times New Roman"/>
          <w:szCs w:val="24"/>
        </w:rPr>
        <w:t>V ro</w:t>
      </w:r>
      <w:r>
        <w:rPr>
          <w:rFonts w:cs="Times New Roman"/>
          <w:szCs w:val="24"/>
        </w:rPr>
        <w:t xml:space="preserve">ce 2007 se konaly v Shanghai </w:t>
      </w:r>
      <w:r w:rsidRPr="003C5751">
        <w:rPr>
          <w:rFonts w:cs="Times New Roman"/>
          <w:szCs w:val="24"/>
        </w:rPr>
        <w:t>letní s</w:t>
      </w:r>
      <w:r w:rsidR="0084795A">
        <w:rPr>
          <w:rFonts w:cs="Times New Roman"/>
          <w:szCs w:val="24"/>
        </w:rPr>
        <w:t>větové hry. Ve dnech 3.</w:t>
      </w:r>
      <w:r w:rsidR="00E233B7">
        <w:rPr>
          <w:rFonts w:cs="Times New Roman"/>
          <w:szCs w:val="24"/>
        </w:rPr>
        <w:t>–</w:t>
      </w:r>
      <w:r w:rsidRPr="003C5751">
        <w:rPr>
          <w:rFonts w:cs="Times New Roman"/>
          <w:szCs w:val="24"/>
        </w:rPr>
        <w:t>10. 9. probíhaly soutěže v rytmické gymnastice</w:t>
      </w:r>
      <w:r>
        <w:rPr>
          <w:rFonts w:cs="Times New Roman"/>
          <w:szCs w:val="24"/>
        </w:rPr>
        <w:t xml:space="preserve"> v mezinárodním gymnastickém centru</w:t>
      </w:r>
      <w:r w:rsidRPr="003C5751">
        <w:rPr>
          <w:rFonts w:cs="Times New Roman"/>
          <w:szCs w:val="24"/>
        </w:rPr>
        <w:t>.  Finálové skupiny byly rozděleny podle věkových kate</w:t>
      </w:r>
      <w:r w:rsidR="00E233B7">
        <w:rPr>
          <w:rFonts w:cs="Times New Roman"/>
          <w:szCs w:val="24"/>
        </w:rPr>
        <w:t>gorií do tří skupin v rozmezí 8–11, 12–</w:t>
      </w:r>
      <w:r w:rsidRPr="003C5751">
        <w:rPr>
          <w:rFonts w:cs="Times New Roman"/>
          <w:szCs w:val="24"/>
        </w:rPr>
        <w:t xml:space="preserve">15, 16 a více </w:t>
      </w:r>
      <w:r>
        <w:rPr>
          <w:rFonts w:cs="Times New Roman"/>
          <w:szCs w:val="24"/>
        </w:rPr>
        <w:t xml:space="preserve">let. Ženy soutěžily </w:t>
      </w:r>
      <w:r w:rsidRPr="003C5751">
        <w:rPr>
          <w:rFonts w:cs="Times New Roman"/>
          <w:szCs w:val="24"/>
        </w:rPr>
        <w:t xml:space="preserve">v úrovni </w:t>
      </w:r>
      <w:r>
        <w:rPr>
          <w:rFonts w:cs="Times New Roman"/>
          <w:szCs w:val="24"/>
        </w:rPr>
        <w:t>1, 2, 3 a 4. P</w:t>
      </w:r>
      <w:r w:rsidRPr="003C5751">
        <w:rPr>
          <w:rFonts w:cs="Times New Roman"/>
          <w:szCs w:val="24"/>
        </w:rPr>
        <w:t>odle pravidel se mohly specializovat na jednu nebo více disciplín</w:t>
      </w:r>
      <w:r w:rsidR="0084795A">
        <w:rPr>
          <w:rFonts w:cs="Times New Roman"/>
          <w:szCs w:val="24"/>
        </w:rPr>
        <w:t>,</w:t>
      </w:r>
      <w:r w:rsidRPr="003C5751">
        <w:rPr>
          <w:rFonts w:cs="Times New Roman"/>
          <w:szCs w:val="24"/>
        </w:rPr>
        <w:t xml:space="preserve"> anebo soutěžit ve všech disciplínách v jedné úrovni. </w:t>
      </w:r>
      <w:r>
        <w:rPr>
          <w:rFonts w:cs="Times New Roman"/>
          <w:szCs w:val="24"/>
        </w:rPr>
        <w:t>Nejvíce gymnastek (13) měla Čína.</w:t>
      </w:r>
    </w:p>
    <w:p w:rsidR="00895E93" w:rsidRDefault="003B1BCB" w:rsidP="00895E93">
      <w:pPr>
        <w:pStyle w:val="Bezmezer"/>
        <w:spacing w:line="360" w:lineRule="auto"/>
        <w:ind w:firstLine="708"/>
        <w:jc w:val="both"/>
        <w:rPr>
          <w:rFonts w:cs="Times New Roman"/>
          <w:szCs w:val="24"/>
        </w:rPr>
      </w:pPr>
      <w:r>
        <w:rPr>
          <w:rFonts w:cs="Times New Roman"/>
          <w:szCs w:val="24"/>
        </w:rPr>
        <w:t xml:space="preserve">Kvalifikace probíhala </w:t>
      </w:r>
      <w:r w:rsidR="00895E93">
        <w:rPr>
          <w:rFonts w:cs="Times New Roman"/>
          <w:szCs w:val="24"/>
        </w:rPr>
        <w:t>3. a 4. října, 7. a 8. října se konalo finále, udělování medailí a stužek. Divize pro finále byly složeny z v</w:t>
      </w:r>
      <w:r w:rsidR="0084795A">
        <w:rPr>
          <w:rFonts w:cs="Times New Roman"/>
          <w:szCs w:val="24"/>
        </w:rPr>
        <w:t>ýsledků kvalifikace. Minimálně tři</w:t>
      </w:r>
      <w:r w:rsidR="00895E93">
        <w:rPr>
          <w:rFonts w:cs="Times New Roman"/>
          <w:szCs w:val="24"/>
        </w:rPr>
        <w:t xml:space="preserve"> gymnastky </w:t>
      </w:r>
      <w:r w:rsidR="0084795A">
        <w:rPr>
          <w:rFonts w:cs="Times New Roman"/>
          <w:szCs w:val="24"/>
        </w:rPr>
        <w:t>musely být v divizi, maximálně osm</w:t>
      </w:r>
      <w:r w:rsidR="00895E93">
        <w:rPr>
          <w:rFonts w:cs="Times New Roman"/>
          <w:szCs w:val="24"/>
        </w:rPr>
        <w:t xml:space="preserve">. Pokud gymnastovi nebyla vytvořena divize, sportovec se automaticky stával vítězem.  </w:t>
      </w:r>
    </w:p>
    <w:p w:rsidR="00895E93" w:rsidRDefault="00895E93" w:rsidP="00895E93">
      <w:pPr>
        <w:pStyle w:val="Bezmezer"/>
        <w:spacing w:line="360" w:lineRule="auto"/>
        <w:ind w:firstLine="708"/>
        <w:jc w:val="both"/>
        <w:rPr>
          <w:rFonts w:cs="Times New Roman"/>
          <w:szCs w:val="24"/>
        </w:rPr>
      </w:pPr>
      <w:r>
        <w:rPr>
          <w:rFonts w:cs="Times New Roman"/>
          <w:szCs w:val="24"/>
        </w:rPr>
        <w:t>Protesty mohl písemně podávat podle pravidel pouze hlavní trenér</w:t>
      </w:r>
      <w:r w:rsidR="0084795A">
        <w:rPr>
          <w:rFonts w:cs="Times New Roman"/>
          <w:szCs w:val="24"/>
        </w:rPr>
        <w:t>,</w:t>
      </w:r>
      <w:r>
        <w:rPr>
          <w:rFonts w:cs="Times New Roman"/>
          <w:szCs w:val="24"/>
        </w:rPr>
        <w:t xml:space="preserve"> a to do 30 min po skončení disciplíny. Záleží pouze na </w:t>
      </w:r>
      <w:r w:rsidRPr="003B1BCB">
        <w:rPr>
          <w:rFonts w:cs="Times New Roman"/>
          <w:szCs w:val="24"/>
        </w:rPr>
        <w:t>jury</w:t>
      </w:r>
      <w:r>
        <w:rPr>
          <w:rFonts w:cs="Times New Roman"/>
          <w:szCs w:val="24"/>
        </w:rPr>
        <w:t>, zda protest akceptuje nebo zamítne v souladu s mezinárodními pravidly sportovních federací a Speciálních olympiád. Protest musí obsahovat každé porušení a specifické číslo v pravidlech. Dále pak stručnou definici toho, proč si trenér myslí, že pravidla nebyla dodržena. Hlavními důvody, proč se protest může začít řešit, jsou nesprávný výklad sportovních pravidel a selhání rozhodčího (Anonymous, 2007).</w:t>
      </w:r>
    </w:p>
    <w:p w:rsidR="00895E93" w:rsidRDefault="00895E93" w:rsidP="00895E93">
      <w:pPr>
        <w:pStyle w:val="Bezmezer"/>
        <w:spacing w:line="360" w:lineRule="auto"/>
        <w:ind w:firstLine="708"/>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Default="000B4C4E" w:rsidP="000B4C4E">
      <w:pPr>
        <w:pStyle w:val="Bezmezer"/>
        <w:spacing w:line="360" w:lineRule="auto"/>
        <w:jc w:val="both"/>
        <w:rPr>
          <w:rFonts w:cs="Times New Roman"/>
          <w:szCs w:val="24"/>
        </w:rPr>
      </w:pPr>
    </w:p>
    <w:p w:rsidR="000B4C4E" w:rsidRPr="00C57023" w:rsidRDefault="000B4C4E" w:rsidP="000B4C4E">
      <w:pPr>
        <w:pStyle w:val="Nadpis1"/>
        <w:spacing w:line="360" w:lineRule="auto"/>
      </w:pPr>
      <w:bookmarkStart w:id="5" w:name="_Toc299266052"/>
      <w:r>
        <w:lastRenderedPageBreak/>
        <w:t>3</w:t>
      </w:r>
      <w:r w:rsidRPr="00C57023">
        <w:t xml:space="preserve"> CÍL</w:t>
      </w:r>
      <w:bookmarkEnd w:id="5"/>
    </w:p>
    <w:p w:rsidR="000B4C4E" w:rsidRPr="00C57023" w:rsidRDefault="000B4C4E" w:rsidP="000B4C4E">
      <w:pPr>
        <w:pStyle w:val="Nadpis2"/>
        <w:spacing w:line="360" w:lineRule="auto"/>
        <w:rPr>
          <w:rFonts w:cs="Times New Roman"/>
          <w:szCs w:val="24"/>
        </w:rPr>
      </w:pPr>
      <w:bookmarkStart w:id="6" w:name="_Toc299266053"/>
      <w:r>
        <w:rPr>
          <w:rFonts w:cs="Times New Roman"/>
          <w:szCs w:val="24"/>
        </w:rPr>
        <w:t>3</w:t>
      </w:r>
      <w:r w:rsidRPr="00C57023">
        <w:rPr>
          <w:rFonts w:cs="Times New Roman"/>
          <w:szCs w:val="24"/>
        </w:rPr>
        <w:t>.1 Hlavní cíl</w:t>
      </w:r>
      <w:bookmarkEnd w:id="6"/>
    </w:p>
    <w:p w:rsidR="000B4C4E" w:rsidRPr="00C57023" w:rsidRDefault="000B4C4E" w:rsidP="00A13F50">
      <w:pPr>
        <w:pStyle w:val="Bezmezer"/>
        <w:spacing w:line="360" w:lineRule="auto"/>
        <w:ind w:firstLine="708"/>
        <w:jc w:val="both"/>
        <w:rPr>
          <w:rFonts w:cs="Times New Roman"/>
          <w:b/>
          <w:szCs w:val="24"/>
        </w:rPr>
      </w:pPr>
      <w:r>
        <w:rPr>
          <w:rFonts w:cs="Times New Roman"/>
          <w:szCs w:val="24"/>
        </w:rPr>
        <w:t>Na základě teorie a empirie v</w:t>
      </w:r>
      <w:r w:rsidRPr="00C57023">
        <w:rPr>
          <w:rFonts w:cs="Times New Roman"/>
          <w:szCs w:val="24"/>
        </w:rPr>
        <w:t xml:space="preserve">ytvořit metodickou příručku </w:t>
      </w:r>
      <w:r>
        <w:rPr>
          <w:rFonts w:cs="Times New Roman"/>
          <w:szCs w:val="24"/>
        </w:rPr>
        <w:t xml:space="preserve">pro trenéry sportovců Speciálních olympiád </w:t>
      </w:r>
      <w:r w:rsidRPr="00C57023">
        <w:rPr>
          <w:rFonts w:cs="Times New Roman"/>
          <w:szCs w:val="24"/>
        </w:rPr>
        <w:t>rytmické gymnastiky</w:t>
      </w:r>
      <w:r>
        <w:rPr>
          <w:rFonts w:cs="Times New Roman"/>
          <w:szCs w:val="24"/>
        </w:rPr>
        <w:t xml:space="preserve"> v Českém hnutí Speciálních olympiád.</w:t>
      </w:r>
    </w:p>
    <w:p w:rsidR="000B4C4E" w:rsidRPr="00C57023" w:rsidRDefault="000B4C4E" w:rsidP="000B4C4E">
      <w:pPr>
        <w:pStyle w:val="Nadpis2"/>
        <w:spacing w:line="360" w:lineRule="auto"/>
        <w:rPr>
          <w:rFonts w:cs="Times New Roman"/>
          <w:szCs w:val="24"/>
        </w:rPr>
      </w:pPr>
      <w:bookmarkStart w:id="7" w:name="_Toc299266054"/>
      <w:r>
        <w:rPr>
          <w:rFonts w:cs="Times New Roman"/>
          <w:szCs w:val="24"/>
        </w:rPr>
        <w:t>3</w:t>
      </w:r>
      <w:r w:rsidRPr="00C57023">
        <w:rPr>
          <w:rFonts w:cs="Times New Roman"/>
          <w:szCs w:val="24"/>
        </w:rPr>
        <w:t>.2 Dílčí cíle</w:t>
      </w:r>
      <w:bookmarkEnd w:id="7"/>
    </w:p>
    <w:p w:rsidR="000B4C4E" w:rsidRPr="00C57023" w:rsidRDefault="000B4C4E" w:rsidP="000B4C4E">
      <w:pPr>
        <w:pStyle w:val="Bezmezer"/>
        <w:numPr>
          <w:ilvl w:val="0"/>
          <w:numId w:val="1"/>
        </w:numPr>
        <w:spacing w:line="360" w:lineRule="auto"/>
        <w:jc w:val="both"/>
        <w:rPr>
          <w:rFonts w:cs="Times New Roman"/>
          <w:szCs w:val="24"/>
        </w:rPr>
      </w:pPr>
      <w:r w:rsidRPr="00C57023">
        <w:rPr>
          <w:rFonts w:cs="Times New Roman"/>
          <w:szCs w:val="24"/>
        </w:rPr>
        <w:t>Analyzovat rytmickou gymnastiku mentálně postižených na Speciálních olympiádách</w:t>
      </w:r>
    </w:p>
    <w:p w:rsidR="000B4C4E" w:rsidRPr="00C57023" w:rsidRDefault="000B4C4E" w:rsidP="000B4C4E">
      <w:pPr>
        <w:pStyle w:val="Bezmezer"/>
        <w:numPr>
          <w:ilvl w:val="0"/>
          <w:numId w:val="1"/>
        </w:numPr>
        <w:spacing w:line="360" w:lineRule="auto"/>
        <w:jc w:val="both"/>
        <w:rPr>
          <w:rFonts w:cs="Times New Roman"/>
          <w:szCs w:val="24"/>
        </w:rPr>
      </w:pPr>
      <w:r w:rsidRPr="00C57023">
        <w:rPr>
          <w:rFonts w:cs="Times New Roman"/>
          <w:szCs w:val="24"/>
        </w:rPr>
        <w:t>Popsat systém RG v SO</w:t>
      </w:r>
    </w:p>
    <w:p w:rsidR="000B4C4E" w:rsidRPr="00C57023" w:rsidRDefault="000B4C4E" w:rsidP="000B4C4E">
      <w:pPr>
        <w:pStyle w:val="Bezmezer"/>
        <w:numPr>
          <w:ilvl w:val="0"/>
          <w:numId w:val="1"/>
        </w:numPr>
        <w:spacing w:line="360" w:lineRule="auto"/>
        <w:jc w:val="both"/>
        <w:rPr>
          <w:rFonts w:cs="Times New Roman"/>
          <w:szCs w:val="24"/>
        </w:rPr>
      </w:pPr>
      <w:r w:rsidRPr="00C57023">
        <w:rPr>
          <w:rFonts w:cs="Times New Roman"/>
          <w:szCs w:val="24"/>
        </w:rPr>
        <w:t>Srovnat užití – rozšíření RG v SO – MP v ČR a ve světě</w:t>
      </w:r>
    </w:p>
    <w:p w:rsidR="000B4C4E" w:rsidRDefault="000B4C4E" w:rsidP="000B4C4E">
      <w:pPr>
        <w:pStyle w:val="Bezmezer"/>
        <w:numPr>
          <w:ilvl w:val="0"/>
          <w:numId w:val="1"/>
        </w:numPr>
        <w:spacing w:line="360" w:lineRule="auto"/>
        <w:jc w:val="both"/>
        <w:rPr>
          <w:rFonts w:cs="Times New Roman"/>
          <w:szCs w:val="24"/>
        </w:rPr>
      </w:pPr>
      <w:r w:rsidRPr="00C57023">
        <w:rPr>
          <w:rFonts w:cs="Times New Roman"/>
          <w:szCs w:val="24"/>
        </w:rPr>
        <w:t>Zhodnotit tréninkové podmínky v</w:t>
      </w:r>
      <w:r>
        <w:rPr>
          <w:rFonts w:cs="Times New Roman"/>
          <w:szCs w:val="24"/>
        </w:rPr>
        <w:t> </w:t>
      </w:r>
      <w:r w:rsidRPr="00C57023">
        <w:rPr>
          <w:rFonts w:cs="Times New Roman"/>
          <w:szCs w:val="24"/>
        </w:rPr>
        <w:t>ČHSO</w:t>
      </w:r>
    </w:p>
    <w:p w:rsidR="000B4C4E" w:rsidRPr="00824323" w:rsidRDefault="000B4C4E" w:rsidP="000B4C4E">
      <w:pPr>
        <w:pStyle w:val="Nadpis2"/>
        <w:spacing w:line="360" w:lineRule="auto"/>
      </w:pPr>
      <w:bookmarkStart w:id="8" w:name="_Toc299266055"/>
      <w:r>
        <w:t>3.3</w:t>
      </w:r>
      <w:r w:rsidRPr="00824323">
        <w:t xml:space="preserve"> Úkoly a postup</w:t>
      </w:r>
      <w:bookmarkEnd w:id="8"/>
    </w:p>
    <w:p w:rsidR="000B4C4E" w:rsidRPr="00824323" w:rsidRDefault="000B4C4E" w:rsidP="000B4C4E">
      <w:pPr>
        <w:pStyle w:val="Bezmezer"/>
        <w:numPr>
          <w:ilvl w:val="0"/>
          <w:numId w:val="3"/>
        </w:numPr>
        <w:spacing w:line="360" w:lineRule="auto"/>
        <w:rPr>
          <w:rFonts w:cs="Times New Roman"/>
          <w:szCs w:val="24"/>
        </w:rPr>
      </w:pPr>
      <w:r w:rsidRPr="00824323">
        <w:rPr>
          <w:rFonts w:cs="Times New Roman"/>
          <w:szCs w:val="24"/>
        </w:rPr>
        <w:t>Prostudovat dostupné dokumenty</w:t>
      </w:r>
      <w:r>
        <w:rPr>
          <w:rFonts w:cs="Times New Roman"/>
          <w:szCs w:val="24"/>
        </w:rPr>
        <w:t xml:space="preserve"> o RG a SO</w:t>
      </w:r>
    </w:p>
    <w:p w:rsidR="000B4C4E" w:rsidRPr="00824323" w:rsidRDefault="000B4C4E" w:rsidP="000B4C4E">
      <w:pPr>
        <w:pStyle w:val="Bezmezer"/>
        <w:numPr>
          <w:ilvl w:val="0"/>
          <w:numId w:val="3"/>
        </w:numPr>
        <w:spacing w:line="360" w:lineRule="auto"/>
        <w:rPr>
          <w:rFonts w:cs="Times New Roman"/>
          <w:szCs w:val="24"/>
        </w:rPr>
      </w:pPr>
      <w:r>
        <w:rPr>
          <w:rFonts w:cs="Times New Roman"/>
          <w:szCs w:val="24"/>
        </w:rPr>
        <w:t>Zkontaktovat vedení SOI (Reuben Silva – manager sportů</w:t>
      </w:r>
      <w:r w:rsidRPr="00824323">
        <w:rPr>
          <w:rFonts w:cs="Times New Roman"/>
          <w:szCs w:val="24"/>
        </w:rPr>
        <w:t>) a ČHSO</w:t>
      </w:r>
      <w:r>
        <w:rPr>
          <w:rFonts w:cs="Times New Roman"/>
          <w:szCs w:val="24"/>
        </w:rPr>
        <w:t xml:space="preserve"> (Zdenka Synovcová – ředitelka RG, Renata Koblihová – trenérka RG)</w:t>
      </w:r>
    </w:p>
    <w:p w:rsidR="000B4C4E" w:rsidRPr="00824323" w:rsidRDefault="000B4C4E" w:rsidP="000B4C4E">
      <w:pPr>
        <w:pStyle w:val="Bezmezer"/>
        <w:numPr>
          <w:ilvl w:val="0"/>
          <w:numId w:val="3"/>
        </w:numPr>
        <w:spacing w:line="360" w:lineRule="auto"/>
        <w:rPr>
          <w:rFonts w:cs="Times New Roman"/>
          <w:szCs w:val="24"/>
        </w:rPr>
      </w:pPr>
      <w:r w:rsidRPr="00824323">
        <w:rPr>
          <w:rFonts w:cs="Times New Roman"/>
          <w:szCs w:val="24"/>
        </w:rPr>
        <w:t>Vypracovat písemnou anketu a strukturovaný rozhovor</w:t>
      </w:r>
    </w:p>
    <w:p w:rsidR="000B4C4E" w:rsidRPr="00824323" w:rsidRDefault="000B4C4E" w:rsidP="000B4C4E">
      <w:pPr>
        <w:pStyle w:val="Bezmezer"/>
        <w:numPr>
          <w:ilvl w:val="0"/>
          <w:numId w:val="3"/>
        </w:numPr>
        <w:spacing w:line="360" w:lineRule="auto"/>
        <w:rPr>
          <w:rFonts w:cs="Times New Roman"/>
          <w:szCs w:val="24"/>
        </w:rPr>
      </w:pPr>
      <w:r w:rsidRPr="00824323">
        <w:rPr>
          <w:rFonts w:cs="Times New Roman"/>
          <w:szCs w:val="24"/>
        </w:rPr>
        <w:t xml:space="preserve">Vyhledat </w:t>
      </w:r>
      <w:r>
        <w:rPr>
          <w:rFonts w:cs="Times New Roman"/>
          <w:szCs w:val="24"/>
        </w:rPr>
        <w:t xml:space="preserve">informace k RG </w:t>
      </w:r>
      <w:r w:rsidRPr="00824323">
        <w:rPr>
          <w:rFonts w:cs="Times New Roman"/>
          <w:szCs w:val="24"/>
        </w:rPr>
        <w:t>v SOI</w:t>
      </w:r>
    </w:p>
    <w:p w:rsidR="000B4C4E" w:rsidRPr="003F5E8B" w:rsidRDefault="004C2964" w:rsidP="000B4C4E">
      <w:pPr>
        <w:pStyle w:val="Bezmezer"/>
        <w:numPr>
          <w:ilvl w:val="0"/>
          <w:numId w:val="3"/>
        </w:numPr>
        <w:spacing w:line="360" w:lineRule="auto"/>
        <w:rPr>
          <w:rFonts w:cs="Times New Roman"/>
          <w:szCs w:val="24"/>
        </w:rPr>
      </w:pPr>
      <w:r>
        <w:rPr>
          <w:rFonts w:cs="Times New Roman"/>
          <w:szCs w:val="24"/>
        </w:rPr>
        <w:t>Formálně upravit data do podoby metodické příručky</w:t>
      </w: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0B4C4E" w:rsidP="000B4C4E">
      <w:pPr>
        <w:pStyle w:val="Bezmezer"/>
        <w:spacing w:line="360" w:lineRule="auto"/>
        <w:rPr>
          <w:rFonts w:cs="Times New Roman"/>
          <w:szCs w:val="24"/>
        </w:rPr>
      </w:pPr>
    </w:p>
    <w:p w:rsidR="000B4C4E" w:rsidRDefault="004C2964" w:rsidP="000B4C4E">
      <w:pPr>
        <w:pStyle w:val="Nadpis1"/>
        <w:spacing w:line="360" w:lineRule="auto"/>
        <w:rPr>
          <w:rFonts w:cs="Times New Roman"/>
          <w:szCs w:val="24"/>
        </w:rPr>
      </w:pPr>
      <w:bookmarkStart w:id="9" w:name="_Toc299266056"/>
      <w:r>
        <w:rPr>
          <w:rFonts w:cs="Times New Roman"/>
          <w:szCs w:val="24"/>
        </w:rPr>
        <w:lastRenderedPageBreak/>
        <w:t>4</w:t>
      </w:r>
      <w:r w:rsidR="000B4C4E">
        <w:rPr>
          <w:rFonts w:cs="Times New Roman"/>
          <w:szCs w:val="24"/>
        </w:rPr>
        <w:t xml:space="preserve"> </w:t>
      </w:r>
      <w:r w:rsidR="000B4C4E" w:rsidRPr="00D11298">
        <w:rPr>
          <w:rFonts w:cs="Times New Roman"/>
          <w:szCs w:val="24"/>
        </w:rPr>
        <w:t>Z</w:t>
      </w:r>
      <w:r w:rsidR="0030575C">
        <w:rPr>
          <w:rFonts w:cs="Times New Roman"/>
          <w:szCs w:val="24"/>
        </w:rPr>
        <w:t>DROJE ZÍSKÁVÁNÍ INFORMACÍ A SBĚR DAT</w:t>
      </w:r>
      <w:bookmarkEnd w:id="9"/>
    </w:p>
    <w:p w:rsidR="000B4C4E" w:rsidRPr="00C57023" w:rsidRDefault="000B4C4E" w:rsidP="000B4C4E">
      <w:pPr>
        <w:pStyle w:val="Bezmezer"/>
        <w:spacing w:line="360" w:lineRule="auto"/>
        <w:ind w:firstLine="708"/>
        <w:jc w:val="both"/>
        <w:rPr>
          <w:rFonts w:cs="Times New Roman"/>
          <w:szCs w:val="24"/>
        </w:rPr>
      </w:pPr>
      <w:r w:rsidRPr="00C57023">
        <w:rPr>
          <w:rFonts w:cs="Times New Roman"/>
          <w:szCs w:val="24"/>
        </w:rPr>
        <w:t>V práci je použita metoda analýzy literárních z</w:t>
      </w:r>
      <w:r>
        <w:rPr>
          <w:rFonts w:cs="Times New Roman"/>
          <w:szCs w:val="24"/>
        </w:rPr>
        <w:t>drojů a rozhovory</w:t>
      </w:r>
      <w:r w:rsidRPr="00C57023">
        <w:rPr>
          <w:rFonts w:cs="Times New Roman"/>
          <w:szCs w:val="24"/>
        </w:rPr>
        <w:t xml:space="preserve"> s trenéry jednotlivých klubů v ČHSO. </w:t>
      </w:r>
    </w:p>
    <w:p w:rsidR="000B4C4E" w:rsidRPr="00E528AF" w:rsidRDefault="004C2964" w:rsidP="000B4C4E">
      <w:pPr>
        <w:pStyle w:val="Nadpis2"/>
        <w:spacing w:line="360" w:lineRule="auto"/>
      </w:pPr>
      <w:bookmarkStart w:id="10" w:name="_Toc299266057"/>
      <w:r>
        <w:t>4</w:t>
      </w:r>
      <w:r w:rsidR="000B4C4E" w:rsidRPr="00E528AF">
        <w:t>.1 Analýza literárních zdrojů</w:t>
      </w:r>
      <w:bookmarkEnd w:id="10"/>
    </w:p>
    <w:p w:rsidR="000B4C4E" w:rsidRPr="00623F40" w:rsidRDefault="000B4C4E" w:rsidP="000B4C4E">
      <w:pPr>
        <w:pStyle w:val="Bezmezer"/>
        <w:spacing w:line="360" w:lineRule="auto"/>
        <w:jc w:val="both"/>
        <w:rPr>
          <w:rFonts w:cs="Times New Roman"/>
          <w:szCs w:val="24"/>
        </w:rPr>
      </w:pPr>
      <w:r>
        <w:tab/>
      </w:r>
      <w:r w:rsidRPr="00623F40">
        <w:rPr>
          <w:rFonts w:cs="Times New Roman"/>
          <w:szCs w:val="24"/>
        </w:rPr>
        <w:t>Ke zjištění</w:t>
      </w:r>
      <w:r>
        <w:rPr>
          <w:rFonts w:cs="Times New Roman"/>
          <w:szCs w:val="24"/>
        </w:rPr>
        <w:t xml:space="preserve"> základních informací js</w:t>
      </w:r>
      <w:r w:rsidRPr="001F5190">
        <w:rPr>
          <w:rFonts w:cs="Times New Roman"/>
          <w:szCs w:val="24"/>
        </w:rPr>
        <w:t>em užila metodu analýzy literárních zdrojů. Pracovala jsem především s dokumenty z </w:t>
      </w:r>
      <w:hyperlink r:id="rId11" w:history="1">
        <w:r w:rsidRPr="001F5190">
          <w:rPr>
            <w:rStyle w:val="Hypertextovodkaz"/>
            <w:rFonts w:cs="Times New Roman"/>
            <w:color w:val="auto"/>
            <w:szCs w:val="24"/>
            <w:u w:val="none"/>
          </w:rPr>
          <w:t>www.specialolympics.org</w:t>
        </w:r>
      </w:hyperlink>
      <w:r w:rsidRPr="00ED25BC">
        <w:rPr>
          <w:rFonts w:cs="Times New Roman"/>
          <w:szCs w:val="24"/>
        </w:rPr>
        <w:t>,</w:t>
      </w:r>
      <w:r>
        <w:rPr>
          <w:rFonts w:cs="Times New Roman"/>
          <w:szCs w:val="24"/>
        </w:rPr>
        <w:t xml:space="preserve"> kde se </w:t>
      </w:r>
      <w:r w:rsidR="0084795A">
        <w:rPr>
          <w:rFonts w:cs="Times New Roman"/>
          <w:szCs w:val="24"/>
        </w:rPr>
        <w:t xml:space="preserve">i </w:t>
      </w:r>
      <w:r>
        <w:rPr>
          <w:rFonts w:cs="Times New Roman"/>
          <w:szCs w:val="24"/>
        </w:rPr>
        <w:t xml:space="preserve">nachází pravidla, popis disciplíny, příručka pro trenéry „Coaching Guide“ a další související tituly. </w:t>
      </w:r>
    </w:p>
    <w:p w:rsidR="000B4C4E" w:rsidRPr="00E528AF" w:rsidRDefault="004C2964" w:rsidP="000B4C4E">
      <w:pPr>
        <w:pStyle w:val="Nadpis2"/>
        <w:spacing w:line="360" w:lineRule="auto"/>
      </w:pPr>
      <w:bookmarkStart w:id="11" w:name="_Toc299266058"/>
      <w:r>
        <w:t>4</w:t>
      </w:r>
      <w:r w:rsidR="000B4C4E">
        <w:t>.2 Dotazování</w:t>
      </w:r>
      <w:bookmarkEnd w:id="11"/>
    </w:p>
    <w:p w:rsidR="000B4C4E" w:rsidRDefault="000B4C4E" w:rsidP="000B4C4E">
      <w:pPr>
        <w:pStyle w:val="Bezmezer"/>
        <w:spacing w:line="360" w:lineRule="auto"/>
        <w:ind w:firstLine="708"/>
        <w:jc w:val="both"/>
        <w:rPr>
          <w:rFonts w:cs="Times New Roman"/>
          <w:szCs w:val="24"/>
        </w:rPr>
      </w:pPr>
      <w:r>
        <w:rPr>
          <w:rFonts w:cs="Times New Roman"/>
          <w:szCs w:val="24"/>
        </w:rPr>
        <w:t>V průběhu práce</w:t>
      </w:r>
      <w:r w:rsidRPr="00623F40">
        <w:rPr>
          <w:rFonts w:cs="Times New Roman"/>
          <w:szCs w:val="24"/>
        </w:rPr>
        <w:t xml:space="preserve"> bylo důležité pracovat s trenéry rytmické gymnastiky v ČHSO </w:t>
      </w:r>
      <w:r w:rsidR="004C2964">
        <w:rPr>
          <w:rFonts w:cs="Times New Roman"/>
          <w:szCs w:val="24"/>
        </w:rPr>
        <w:t>formou osobních konzulta</w:t>
      </w:r>
      <w:r w:rsidR="00F56F92">
        <w:rPr>
          <w:rFonts w:cs="Times New Roman"/>
          <w:szCs w:val="24"/>
        </w:rPr>
        <w:t>cí</w:t>
      </w:r>
      <w:r w:rsidR="00F56F92" w:rsidRPr="00F56F92">
        <w:rPr>
          <w:rFonts w:cs="Times New Roman"/>
          <w:szCs w:val="24"/>
        </w:rPr>
        <w:t xml:space="preserve"> </w:t>
      </w:r>
      <w:r w:rsidR="00F56F92">
        <w:rPr>
          <w:rFonts w:cs="Times New Roman"/>
          <w:szCs w:val="24"/>
        </w:rPr>
        <w:t xml:space="preserve">a </w:t>
      </w:r>
      <w:r w:rsidR="00F56F92" w:rsidRPr="00623F40">
        <w:rPr>
          <w:rFonts w:cs="Times New Roman"/>
          <w:szCs w:val="24"/>
        </w:rPr>
        <w:t>zahrnout do práce jejich zkušenosti a znalosti</w:t>
      </w:r>
      <w:r w:rsidR="00F56F92">
        <w:rPr>
          <w:rFonts w:cs="Times New Roman"/>
          <w:szCs w:val="24"/>
        </w:rPr>
        <w:t xml:space="preserve">. Vedoucí trenéry SK Sluníčka, </w:t>
      </w:r>
      <w:r w:rsidR="001A0103">
        <w:rPr>
          <w:rFonts w:cs="Times New Roman"/>
          <w:szCs w:val="24"/>
        </w:rPr>
        <w:t xml:space="preserve">Seba Tanvald, </w:t>
      </w:r>
      <w:r w:rsidR="00F56F92">
        <w:rPr>
          <w:rFonts w:cs="Times New Roman"/>
          <w:szCs w:val="24"/>
        </w:rPr>
        <w:t>Horalky Chvalčov a Jihlav</w:t>
      </w:r>
      <w:r w:rsidR="0084795A">
        <w:rPr>
          <w:rFonts w:cs="Times New Roman"/>
          <w:szCs w:val="24"/>
        </w:rPr>
        <w:t>a Kamínek</w:t>
      </w:r>
      <w:r w:rsidR="001A0103">
        <w:rPr>
          <w:rFonts w:cs="Times New Roman"/>
          <w:szCs w:val="24"/>
        </w:rPr>
        <w:t xml:space="preserve"> jsem také požádala o </w:t>
      </w:r>
      <w:r w:rsidR="00F56F92">
        <w:rPr>
          <w:rFonts w:cs="Times New Roman"/>
          <w:szCs w:val="24"/>
        </w:rPr>
        <w:t>sepsání základních informací o svých klubech a jejich činnosti</w:t>
      </w:r>
      <w:r w:rsidRPr="00623F40">
        <w:rPr>
          <w:rFonts w:cs="Times New Roman"/>
          <w:szCs w:val="24"/>
        </w:rPr>
        <w:t xml:space="preserve">. </w:t>
      </w:r>
    </w:p>
    <w:p w:rsidR="000B4C4E" w:rsidRPr="00BC7841" w:rsidRDefault="004C2964" w:rsidP="000B4C4E">
      <w:pPr>
        <w:pStyle w:val="Nadpis2"/>
        <w:spacing w:line="360" w:lineRule="auto"/>
        <w:rPr>
          <w:rFonts w:cs="Times New Roman"/>
          <w:szCs w:val="24"/>
        </w:rPr>
      </w:pPr>
      <w:bookmarkStart w:id="12" w:name="_Toc299266059"/>
      <w:r>
        <w:rPr>
          <w:rFonts w:cs="Times New Roman"/>
          <w:szCs w:val="24"/>
        </w:rPr>
        <w:t>4</w:t>
      </w:r>
      <w:r w:rsidR="000B4C4E" w:rsidRPr="00BC7841">
        <w:rPr>
          <w:rFonts w:cs="Times New Roman"/>
          <w:szCs w:val="24"/>
        </w:rPr>
        <w:t>.3 Zpracování dat</w:t>
      </w:r>
      <w:bookmarkEnd w:id="12"/>
    </w:p>
    <w:p w:rsidR="000B4C4E" w:rsidRDefault="000B4C4E" w:rsidP="00E27B13">
      <w:pPr>
        <w:spacing w:line="360" w:lineRule="auto"/>
        <w:jc w:val="both"/>
        <w:rPr>
          <w:rFonts w:ascii="Times New Roman" w:hAnsi="Times New Roman"/>
          <w:sz w:val="24"/>
          <w:szCs w:val="24"/>
        </w:rPr>
      </w:pPr>
      <w:r w:rsidRPr="00BC7841">
        <w:rPr>
          <w:rFonts w:ascii="Times New Roman" w:hAnsi="Times New Roman"/>
          <w:sz w:val="24"/>
          <w:szCs w:val="24"/>
        </w:rPr>
        <w:tab/>
      </w:r>
      <w:r>
        <w:rPr>
          <w:rFonts w:ascii="Times New Roman" w:hAnsi="Times New Roman"/>
          <w:sz w:val="24"/>
          <w:szCs w:val="24"/>
        </w:rPr>
        <w:t>Při zpracování dat byla využita</w:t>
      </w:r>
      <w:r w:rsidRPr="00BC7841">
        <w:rPr>
          <w:rFonts w:ascii="Times New Roman" w:hAnsi="Times New Roman"/>
          <w:sz w:val="24"/>
          <w:szCs w:val="24"/>
        </w:rPr>
        <w:t xml:space="preserve"> </w:t>
      </w:r>
      <w:r>
        <w:rPr>
          <w:rFonts w:ascii="Times New Roman" w:hAnsi="Times New Roman"/>
          <w:sz w:val="24"/>
          <w:szCs w:val="24"/>
        </w:rPr>
        <w:t>logická analýza výkladem faktů.</w:t>
      </w:r>
      <w:r w:rsidR="00F56F92">
        <w:rPr>
          <w:rFonts w:ascii="Times New Roman" w:hAnsi="Times New Roman"/>
          <w:sz w:val="24"/>
          <w:szCs w:val="24"/>
        </w:rPr>
        <w:t xml:space="preserve"> Metodická příručka je </w:t>
      </w:r>
      <w:r w:rsidR="00E27B13">
        <w:rPr>
          <w:rFonts w:ascii="Times New Roman" w:hAnsi="Times New Roman"/>
          <w:sz w:val="24"/>
          <w:szCs w:val="24"/>
        </w:rPr>
        <w:t>překladem dokumentu</w:t>
      </w:r>
      <w:r w:rsidR="00F56F92">
        <w:rPr>
          <w:rFonts w:ascii="Times New Roman" w:hAnsi="Times New Roman"/>
          <w:sz w:val="24"/>
          <w:szCs w:val="24"/>
        </w:rPr>
        <w:t xml:space="preserve"> Coaching Guide, taktéž obrázky jsou převzaty z této příručky, avšak </w:t>
      </w:r>
      <w:r w:rsidR="00E27B13">
        <w:rPr>
          <w:rFonts w:ascii="Times New Roman" w:hAnsi="Times New Roman"/>
          <w:sz w:val="24"/>
          <w:szCs w:val="24"/>
        </w:rPr>
        <w:t xml:space="preserve">jejich formát </w:t>
      </w:r>
      <w:r w:rsidR="00F56F92">
        <w:rPr>
          <w:rFonts w:ascii="Times New Roman" w:hAnsi="Times New Roman"/>
          <w:sz w:val="24"/>
          <w:szCs w:val="24"/>
        </w:rPr>
        <w:t>je upraven.</w:t>
      </w:r>
    </w:p>
    <w:p w:rsidR="000B4C4E" w:rsidRDefault="00E27B13" w:rsidP="000B4C4E">
      <w:pPr>
        <w:pStyle w:val="Nadpis2"/>
        <w:spacing w:line="360" w:lineRule="auto"/>
      </w:pPr>
      <w:bookmarkStart w:id="13" w:name="_Toc299266060"/>
      <w:r>
        <w:t>4</w:t>
      </w:r>
      <w:r w:rsidR="0084795A">
        <w:t xml:space="preserve">.4 Management zpracování </w:t>
      </w:r>
      <w:r w:rsidR="0084795A" w:rsidRPr="003B1BCB">
        <w:t>b</w:t>
      </w:r>
      <w:r w:rsidR="009F61B8" w:rsidRPr="003B1BCB">
        <w:t>akalářské</w:t>
      </w:r>
      <w:r w:rsidR="0084795A">
        <w:t xml:space="preserve"> práce</w:t>
      </w:r>
      <w:bookmarkEnd w:id="13"/>
    </w:p>
    <w:p w:rsidR="000B4C4E" w:rsidRPr="00E85F9E" w:rsidRDefault="000B4C4E" w:rsidP="000B4C4E">
      <w:pPr>
        <w:pStyle w:val="Bezmezer"/>
        <w:spacing w:line="360" w:lineRule="auto"/>
        <w:ind w:firstLine="708"/>
        <w:jc w:val="both"/>
        <w:rPr>
          <w:rFonts w:cs="Times New Roman"/>
          <w:szCs w:val="24"/>
        </w:rPr>
      </w:pPr>
      <w:r w:rsidRPr="00E85F9E">
        <w:rPr>
          <w:rFonts w:cs="Times New Roman"/>
          <w:szCs w:val="24"/>
        </w:rPr>
        <w:t>Na začátku procesu jsem kontaktovala Reubena Silvu (manager sportů SOI) ohledně výsledků a vzniku RG na Speciálních olympiádách. Reuben bezprostředně na to odpověděl</w:t>
      </w:r>
      <w:r>
        <w:rPr>
          <w:rFonts w:cs="Times New Roman"/>
          <w:szCs w:val="24"/>
        </w:rPr>
        <w:t xml:space="preserve"> a spojil mě s</w:t>
      </w:r>
      <w:r w:rsidRPr="00E85F9E">
        <w:rPr>
          <w:rFonts w:cs="Times New Roman"/>
          <w:szCs w:val="24"/>
        </w:rPr>
        <w:t xml:space="preserve"> Kate-Faber Hickie (zakladatelka RG na SO), která mi pomohla s historií gymnastiky. </w:t>
      </w:r>
    </w:p>
    <w:p w:rsidR="000B4C4E" w:rsidRPr="006D31B7" w:rsidRDefault="000B4C4E" w:rsidP="000B4C4E">
      <w:pPr>
        <w:pStyle w:val="Bezmezer"/>
        <w:spacing w:line="360" w:lineRule="auto"/>
        <w:ind w:firstLine="708"/>
        <w:jc w:val="both"/>
        <w:rPr>
          <w:rFonts w:cs="Times New Roman"/>
          <w:szCs w:val="24"/>
        </w:rPr>
      </w:pPr>
      <w:r w:rsidRPr="006D31B7">
        <w:rPr>
          <w:rFonts w:cs="Times New Roman"/>
          <w:szCs w:val="24"/>
        </w:rPr>
        <w:t>V ČHSO jsem se setkala s ředitelkou gymnastiky Zdenkou Synovcovou. Ta mi předala dostupné informace, DVD s aktuál</w:t>
      </w:r>
      <w:r w:rsidR="0084795A">
        <w:rPr>
          <w:rFonts w:cs="Times New Roman"/>
          <w:szCs w:val="24"/>
        </w:rPr>
        <w:t xml:space="preserve">ními sestavami a zodpověděla </w:t>
      </w:r>
      <w:r w:rsidRPr="006D31B7">
        <w:rPr>
          <w:rFonts w:cs="Times New Roman"/>
          <w:szCs w:val="24"/>
        </w:rPr>
        <w:t xml:space="preserve">všechny dotazy. V průběhu zpracování jsem se snažila o kontakt s ostatními trenéry RG. Setkala jsem se pouze s trenérkou SK Horalky Chvalčov Renatou Koblihovou a to díky zasedání valné hromady ČHSO, kde byly kluby vyzváni k vyplnění dotazníků ohledně RG (z 20 dotazníků se mi vrátil pouze jeden). Díky paní Koblihové jsem se mohla zúčastnit tréninku RG. </w:t>
      </w:r>
    </w:p>
    <w:p w:rsidR="000B4C4E" w:rsidRPr="006D31B7" w:rsidRDefault="000B4C4E" w:rsidP="000B4C4E">
      <w:pPr>
        <w:pStyle w:val="Bezmezer"/>
        <w:spacing w:line="360" w:lineRule="auto"/>
        <w:ind w:firstLine="708"/>
        <w:jc w:val="both"/>
        <w:rPr>
          <w:rFonts w:cs="Times New Roman"/>
          <w:szCs w:val="24"/>
        </w:rPr>
      </w:pPr>
      <w:r w:rsidRPr="006D31B7">
        <w:rPr>
          <w:rFonts w:cs="Times New Roman"/>
          <w:szCs w:val="24"/>
        </w:rPr>
        <w:t>Spolupráce s</w:t>
      </w:r>
      <w:r w:rsidR="0084795A">
        <w:rPr>
          <w:rFonts w:cs="Times New Roman"/>
          <w:szCs w:val="24"/>
        </w:rPr>
        <w:t> </w:t>
      </w:r>
      <w:r w:rsidRPr="006D31B7">
        <w:rPr>
          <w:rFonts w:cs="Times New Roman"/>
          <w:szCs w:val="24"/>
        </w:rPr>
        <w:t>tre</w:t>
      </w:r>
      <w:r>
        <w:rPr>
          <w:rFonts w:cs="Times New Roman"/>
          <w:szCs w:val="24"/>
        </w:rPr>
        <w:t>nérkami</w:t>
      </w:r>
      <w:r w:rsidR="0084795A">
        <w:rPr>
          <w:rFonts w:cs="Times New Roman"/>
          <w:szCs w:val="24"/>
        </w:rPr>
        <w:t>, s kterými jsem se mohla setkat,</w:t>
      </w:r>
      <w:r>
        <w:rPr>
          <w:rFonts w:cs="Times New Roman"/>
          <w:szCs w:val="24"/>
        </w:rPr>
        <w:t xml:space="preserve"> byla velmi přínosná</w:t>
      </w:r>
      <w:r w:rsidRPr="006D31B7">
        <w:rPr>
          <w:rFonts w:cs="Times New Roman"/>
          <w:szCs w:val="24"/>
        </w:rPr>
        <w:t>. Při setkání mě ale překvapilo, že pravidla nikdy nebyla přeložena celá</w:t>
      </w:r>
      <w:r w:rsidR="0084795A">
        <w:rPr>
          <w:rFonts w:cs="Times New Roman"/>
          <w:szCs w:val="24"/>
        </w:rPr>
        <w:t xml:space="preserve">, </w:t>
      </w:r>
      <w:r w:rsidRPr="006D31B7">
        <w:rPr>
          <w:rFonts w:cs="Times New Roman"/>
          <w:szCs w:val="24"/>
        </w:rPr>
        <w:t xml:space="preserve">a že nikdo neznal příručku </w:t>
      </w:r>
      <w:r>
        <w:rPr>
          <w:rFonts w:cs="Times New Roman"/>
          <w:szCs w:val="24"/>
        </w:rPr>
        <w:t>„</w:t>
      </w:r>
      <w:r w:rsidRPr="006D31B7">
        <w:rPr>
          <w:rFonts w:cs="Times New Roman"/>
          <w:szCs w:val="24"/>
        </w:rPr>
        <w:t>Coaching Guide</w:t>
      </w:r>
      <w:r>
        <w:rPr>
          <w:rFonts w:cs="Times New Roman"/>
          <w:szCs w:val="24"/>
        </w:rPr>
        <w:t>“</w:t>
      </w:r>
      <w:r w:rsidRPr="006D31B7">
        <w:rPr>
          <w:rFonts w:cs="Times New Roman"/>
          <w:szCs w:val="24"/>
        </w:rPr>
        <w:t>, která byla vydána v roce 2008 SOI</w:t>
      </w:r>
      <w:r>
        <w:rPr>
          <w:rFonts w:cs="Times New Roman"/>
          <w:szCs w:val="24"/>
        </w:rPr>
        <w:t xml:space="preserve">. Přitom tyto dokumenty jsou </w:t>
      </w:r>
      <w:r w:rsidRPr="006D31B7">
        <w:rPr>
          <w:rFonts w:cs="Times New Roman"/>
          <w:szCs w:val="24"/>
        </w:rPr>
        <w:t xml:space="preserve">volně přístupné na </w:t>
      </w:r>
      <w:hyperlink r:id="rId12" w:history="1">
        <w:r w:rsidRPr="003B1BCB">
          <w:rPr>
            <w:rStyle w:val="Hypertextovodkaz"/>
            <w:rFonts w:cs="Times New Roman"/>
            <w:color w:val="auto"/>
            <w:szCs w:val="24"/>
            <w:u w:val="none"/>
          </w:rPr>
          <w:t>www.specialolympics.org</w:t>
        </w:r>
      </w:hyperlink>
      <w:r>
        <w:rPr>
          <w:rFonts w:cs="Times New Roman"/>
          <w:szCs w:val="24"/>
        </w:rPr>
        <w:t xml:space="preserve"> a na jejich vzni</w:t>
      </w:r>
      <w:r w:rsidR="0084795A">
        <w:rPr>
          <w:rFonts w:cs="Times New Roman"/>
          <w:szCs w:val="24"/>
        </w:rPr>
        <w:t>ku se podíleli odborníci na RG</w:t>
      </w:r>
      <w:r>
        <w:rPr>
          <w:rFonts w:cs="Times New Roman"/>
          <w:szCs w:val="24"/>
        </w:rPr>
        <w:t xml:space="preserve">. Proto je velká část práce věnována překladu zmiňované příručce Coaching Guide a pravidlům. </w:t>
      </w:r>
    </w:p>
    <w:p w:rsidR="000B4C4E" w:rsidRPr="00D11298" w:rsidRDefault="00E27B13" w:rsidP="000B4C4E">
      <w:pPr>
        <w:pStyle w:val="Nadpis1"/>
        <w:spacing w:line="360" w:lineRule="auto"/>
        <w:rPr>
          <w:rFonts w:cs="Times New Roman"/>
          <w:szCs w:val="24"/>
        </w:rPr>
      </w:pPr>
      <w:bookmarkStart w:id="14" w:name="_Toc299266061"/>
      <w:r>
        <w:rPr>
          <w:rFonts w:cs="Times New Roman"/>
          <w:szCs w:val="24"/>
        </w:rPr>
        <w:lastRenderedPageBreak/>
        <w:t>5</w:t>
      </w:r>
      <w:r w:rsidR="000B4C4E" w:rsidRPr="00D11298">
        <w:rPr>
          <w:rFonts w:cs="Times New Roman"/>
          <w:szCs w:val="24"/>
        </w:rPr>
        <w:t xml:space="preserve"> VÝSLEDKY</w:t>
      </w:r>
      <w:bookmarkEnd w:id="14"/>
    </w:p>
    <w:p w:rsidR="000B4C4E" w:rsidRPr="008B004B" w:rsidRDefault="0019018A" w:rsidP="000B4C4E">
      <w:pPr>
        <w:pStyle w:val="Nadpis2"/>
        <w:spacing w:line="360" w:lineRule="auto"/>
      </w:pPr>
      <w:bookmarkStart w:id="15" w:name="_Toc291668311"/>
      <w:bookmarkStart w:id="16" w:name="_Toc299266062"/>
      <w:r>
        <w:t>5</w:t>
      </w:r>
      <w:r w:rsidR="000B4C4E" w:rsidRPr="008B004B">
        <w:t>.</w:t>
      </w:r>
      <w:r w:rsidR="000B4C4E">
        <w:t>1</w:t>
      </w:r>
      <w:r w:rsidR="000B4C4E" w:rsidRPr="008B004B">
        <w:t xml:space="preserve"> Gymnastika v ČHSO</w:t>
      </w:r>
      <w:bookmarkEnd w:id="15"/>
      <w:bookmarkEnd w:id="16"/>
    </w:p>
    <w:p w:rsidR="00E233B7" w:rsidRPr="00DB1FE9" w:rsidRDefault="000B4C4E" w:rsidP="000B4C4E">
      <w:pPr>
        <w:pStyle w:val="Bezmezer"/>
        <w:spacing w:line="360" w:lineRule="auto"/>
        <w:ind w:firstLine="708"/>
        <w:jc w:val="both"/>
        <w:rPr>
          <w:rFonts w:cs="Times New Roman"/>
          <w:szCs w:val="24"/>
        </w:rPr>
      </w:pPr>
      <w:r w:rsidRPr="00DB1FE9">
        <w:rPr>
          <w:rFonts w:cs="Times New Roman"/>
          <w:szCs w:val="24"/>
        </w:rPr>
        <w:t xml:space="preserve">V Českém hnutí Speciálních olympiád se nejprve začínalo soutěžit ve sportovní gymnastice (například v roce 1997 se soutěže zúčastnily 3 závodnice). </w:t>
      </w:r>
      <w:r w:rsidR="00E233B7" w:rsidRPr="00DB1FE9">
        <w:rPr>
          <w:rFonts w:cs="Times New Roman"/>
          <w:szCs w:val="24"/>
        </w:rPr>
        <w:t xml:space="preserve">Rytmická gymnastika se objevila již na 2. českých národních letních hrách v Praze (1994), kde své sestavy předváděly gymnastky TJ Elán Hlučín pod vedením Drahomíry </w:t>
      </w:r>
      <w:r w:rsidR="00DB1FE9" w:rsidRPr="00DB1FE9">
        <w:rPr>
          <w:rFonts w:cs="Times New Roman"/>
          <w:szCs w:val="24"/>
        </w:rPr>
        <w:t>Martínkové (Anonymous</w:t>
      </w:r>
      <w:r w:rsidR="00E233B7" w:rsidRPr="00DB1FE9">
        <w:rPr>
          <w:rFonts w:cs="Times New Roman"/>
          <w:szCs w:val="24"/>
        </w:rPr>
        <w:t>, 1995).</w:t>
      </w:r>
    </w:p>
    <w:p w:rsidR="000B4C4E" w:rsidRDefault="004956DF" w:rsidP="000B4C4E">
      <w:pPr>
        <w:pStyle w:val="Bezmezer"/>
        <w:spacing w:line="360" w:lineRule="auto"/>
        <w:ind w:firstLine="708"/>
        <w:jc w:val="both"/>
        <w:rPr>
          <w:rFonts w:cs="Times New Roman"/>
          <w:szCs w:val="24"/>
        </w:rPr>
      </w:pPr>
      <w:r>
        <w:rPr>
          <w:rFonts w:cs="Times New Roman"/>
          <w:szCs w:val="24"/>
        </w:rPr>
        <w:t>Další záznam je až z roku</w:t>
      </w:r>
      <w:r w:rsidR="000B4C4E" w:rsidRPr="00E27300">
        <w:rPr>
          <w:rFonts w:cs="Times New Roman"/>
          <w:szCs w:val="24"/>
        </w:rPr>
        <w:t xml:space="preserve"> 2004, </w:t>
      </w:r>
      <w:r>
        <w:rPr>
          <w:rFonts w:cs="Times New Roman"/>
          <w:szCs w:val="24"/>
        </w:rPr>
        <w:t xml:space="preserve">kdy se </w:t>
      </w:r>
      <w:r w:rsidR="000B4C4E" w:rsidRPr="00E27300">
        <w:rPr>
          <w:rFonts w:cs="Times New Roman"/>
          <w:szCs w:val="24"/>
        </w:rPr>
        <w:t>na 7. letní Speciální olympiádě v Českých Budějovicích</w:t>
      </w:r>
      <w:r>
        <w:rPr>
          <w:rFonts w:cs="Times New Roman"/>
          <w:szCs w:val="24"/>
        </w:rPr>
        <w:t xml:space="preserve"> objevila rytmická gymnastika jako</w:t>
      </w:r>
      <w:r w:rsidR="000B4C4E" w:rsidRPr="00E27300">
        <w:rPr>
          <w:rFonts w:cs="Times New Roman"/>
          <w:szCs w:val="24"/>
        </w:rPr>
        <w:t xml:space="preserve"> demonstrační sport</w:t>
      </w:r>
      <w:r>
        <w:rPr>
          <w:rFonts w:cs="Times New Roman"/>
          <w:szCs w:val="24"/>
        </w:rPr>
        <w:t>.</w:t>
      </w:r>
      <w:r w:rsidR="007B50F7">
        <w:rPr>
          <w:rFonts w:cs="Times New Roman"/>
          <w:szCs w:val="24"/>
        </w:rPr>
        <w:t xml:space="preserve"> O</w:t>
      </w:r>
      <w:r w:rsidR="000B4C4E">
        <w:rPr>
          <w:rFonts w:cs="Times New Roman"/>
          <w:szCs w:val="24"/>
        </w:rPr>
        <w:t>d této doby se v ní soutěží na každých národn</w:t>
      </w:r>
      <w:r>
        <w:rPr>
          <w:rFonts w:cs="Times New Roman"/>
          <w:szCs w:val="24"/>
        </w:rPr>
        <w:t>ích Speciálních olympiádách. V Českých Budějovicích</w:t>
      </w:r>
      <w:r w:rsidR="000B4C4E">
        <w:rPr>
          <w:rFonts w:cs="Times New Roman"/>
          <w:szCs w:val="24"/>
        </w:rPr>
        <w:t xml:space="preserve"> své skladby předváděly </w:t>
      </w:r>
      <w:r w:rsidR="000B4C4E" w:rsidRPr="00E27300">
        <w:rPr>
          <w:rFonts w:cs="Times New Roman"/>
          <w:szCs w:val="24"/>
        </w:rPr>
        <w:t xml:space="preserve">3 závodnice úrovně 1. </w:t>
      </w:r>
      <w:r w:rsidR="000B4C4E">
        <w:rPr>
          <w:rFonts w:cs="Times New Roman"/>
          <w:szCs w:val="24"/>
        </w:rPr>
        <w:t xml:space="preserve">Trenérům byly předvedeny sestavy  2-3 gymnastek cvičící úroveň 1, dále praktické ukázky nácviku, </w:t>
      </w:r>
      <w:r w:rsidR="007A63CE">
        <w:rPr>
          <w:rFonts w:cs="Times New Roman"/>
          <w:szCs w:val="24"/>
        </w:rPr>
        <w:t>pravidel a náčiní (Synovcová,</w:t>
      </w:r>
      <w:r w:rsidR="000B4C4E">
        <w:rPr>
          <w:rFonts w:cs="Times New Roman"/>
          <w:szCs w:val="24"/>
        </w:rPr>
        <w:t xml:space="preserve"> 2004).</w:t>
      </w:r>
    </w:p>
    <w:p w:rsidR="000B4C4E" w:rsidRDefault="000B4C4E" w:rsidP="000B4C4E">
      <w:pPr>
        <w:pStyle w:val="Bezmezer"/>
        <w:spacing w:line="360" w:lineRule="auto"/>
        <w:ind w:firstLine="708"/>
        <w:jc w:val="both"/>
        <w:rPr>
          <w:rFonts w:cs="Times New Roman"/>
          <w:szCs w:val="24"/>
        </w:rPr>
      </w:pPr>
      <w:r w:rsidRPr="00643FA6">
        <w:rPr>
          <w:rFonts w:cs="Times New Roman"/>
          <w:szCs w:val="24"/>
        </w:rPr>
        <w:t xml:space="preserve"> </w:t>
      </w:r>
      <w:r>
        <w:rPr>
          <w:rFonts w:cs="Times New Roman"/>
          <w:szCs w:val="24"/>
        </w:rPr>
        <w:t xml:space="preserve">V roce 2006, na 8. letní olympiádě ve Zlíně, si </w:t>
      </w:r>
      <w:r w:rsidR="007B50F7">
        <w:rPr>
          <w:rFonts w:cs="Times New Roman"/>
          <w:szCs w:val="24"/>
        </w:rPr>
        <w:t xml:space="preserve">již </w:t>
      </w:r>
      <w:r>
        <w:rPr>
          <w:rFonts w:cs="Times New Roman"/>
          <w:szCs w:val="24"/>
        </w:rPr>
        <w:t>trenéři mohli vybírat z rytmické a sportovní gymnastiky (pár let se soutěžilo v obou disciplínách). V úrovni 1 soutěžilo s obručí 17 závodnic, s míčem 16, se stuhou 12 a ve víceboji 17 závodnic z 5 klubů (Horalky, Kamínek, Maxov, Pážata a Sluníčko). V tomto roce se her zúčastnila i slovenská závodnice, která absolvovala jako jediná sestavy úrovně 4 se v</w:t>
      </w:r>
      <w:r w:rsidR="0084795A">
        <w:rPr>
          <w:rFonts w:cs="Times New Roman"/>
          <w:szCs w:val="24"/>
        </w:rPr>
        <w:t>šemi náčiními a tedy i víceboj</w:t>
      </w:r>
      <w:r>
        <w:rPr>
          <w:rFonts w:cs="Times New Roman"/>
          <w:szCs w:val="24"/>
        </w:rPr>
        <w:t xml:space="preserve">. </w:t>
      </w:r>
    </w:p>
    <w:p w:rsidR="000B4C4E" w:rsidRDefault="000B4C4E" w:rsidP="000B4C4E">
      <w:pPr>
        <w:pStyle w:val="Bezmezer"/>
        <w:spacing w:line="360" w:lineRule="auto"/>
        <w:ind w:firstLine="708"/>
        <w:jc w:val="both"/>
        <w:rPr>
          <w:rFonts w:cs="Times New Roman"/>
          <w:szCs w:val="24"/>
        </w:rPr>
      </w:pPr>
      <w:r w:rsidRPr="00E27300">
        <w:rPr>
          <w:rFonts w:cs="Times New Roman"/>
          <w:szCs w:val="24"/>
        </w:rPr>
        <w:t>Post</w:t>
      </w:r>
      <w:r>
        <w:rPr>
          <w:rFonts w:cs="Times New Roman"/>
          <w:szCs w:val="24"/>
        </w:rPr>
        <w:t>upem času si trenéři</w:t>
      </w:r>
      <w:r w:rsidRPr="00E27300">
        <w:rPr>
          <w:rFonts w:cs="Times New Roman"/>
          <w:szCs w:val="24"/>
        </w:rPr>
        <w:t xml:space="preserve"> </w:t>
      </w:r>
      <w:r>
        <w:rPr>
          <w:rFonts w:cs="Times New Roman"/>
          <w:szCs w:val="24"/>
        </w:rPr>
        <w:t xml:space="preserve">začali </w:t>
      </w:r>
      <w:r w:rsidRPr="00E27300">
        <w:rPr>
          <w:rFonts w:cs="Times New Roman"/>
          <w:szCs w:val="24"/>
        </w:rPr>
        <w:t xml:space="preserve">více vybírat rytmickou gymnastiku, protože sportovní gymnastika byla velmi náročná z finančního </w:t>
      </w:r>
      <w:r w:rsidR="007B50F7">
        <w:rPr>
          <w:rFonts w:cs="Times New Roman"/>
          <w:szCs w:val="24"/>
        </w:rPr>
        <w:t xml:space="preserve">hlediska (pronájem tělocvičny a </w:t>
      </w:r>
      <w:r w:rsidRPr="00E27300">
        <w:rPr>
          <w:rFonts w:cs="Times New Roman"/>
          <w:szCs w:val="24"/>
        </w:rPr>
        <w:t xml:space="preserve">kvalitní gymnastické nářadí).  </w:t>
      </w:r>
      <w:r w:rsidRPr="009F61B8">
        <w:rPr>
          <w:rFonts w:cs="Times New Roman"/>
          <w:szCs w:val="24"/>
        </w:rPr>
        <w:t>Díky</w:t>
      </w:r>
      <w:r>
        <w:rPr>
          <w:rFonts w:cs="Times New Roman"/>
          <w:szCs w:val="24"/>
        </w:rPr>
        <w:t xml:space="preserve"> těmto faktorům se v současné době soutěží už jen v RG.</w:t>
      </w:r>
    </w:p>
    <w:p w:rsidR="000B4C4E" w:rsidRDefault="000B4C4E" w:rsidP="000B4C4E">
      <w:pPr>
        <w:pStyle w:val="Bezmezer"/>
        <w:spacing w:line="360" w:lineRule="auto"/>
        <w:ind w:firstLine="708"/>
        <w:jc w:val="both"/>
        <w:rPr>
          <w:rFonts w:cs="Times New Roman"/>
          <w:szCs w:val="24"/>
        </w:rPr>
      </w:pPr>
      <w:r>
        <w:rPr>
          <w:rFonts w:cs="Times New Roman"/>
          <w:szCs w:val="24"/>
        </w:rPr>
        <w:t>Rytmická gymnastika se objevila i na 10. české letní Speciální olympiádě v Praze. Soutěžilo se opět v úrovni 1, pouze v kategorii ženy. Do finálových skupin byly zařazovány gymnasté podle bodového ohodnocení v kvalifikaci (mezi prvním a posledním závodníkem skupiny nesměl být bodový rozdíl více než 10℅</w:t>
      </w:r>
      <w:r w:rsidR="0084795A">
        <w:rPr>
          <w:rFonts w:cs="Times New Roman"/>
          <w:szCs w:val="24"/>
        </w:rPr>
        <w:t>)</w:t>
      </w:r>
      <w:r>
        <w:rPr>
          <w:rFonts w:cs="Times New Roman"/>
          <w:szCs w:val="24"/>
        </w:rPr>
        <w:t>.</w:t>
      </w:r>
    </w:p>
    <w:p w:rsidR="00CE1801" w:rsidRDefault="00CE1801" w:rsidP="000B4C4E">
      <w:pPr>
        <w:pStyle w:val="Bezmezer"/>
        <w:spacing w:line="360" w:lineRule="auto"/>
        <w:ind w:firstLine="708"/>
        <w:jc w:val="both"/>
        <w:rPr>
          <w:rFonts w:cs="Times New Roman"/>
          <w:szCs w:val="24"/>
        </w:rPr>
      </w:pPr>
      <w:r>
        <w:rPr>
          <w:rFonts w:cs="Times New Roman"/>
          <w:szCs w:val="24"/>
        </w:rPr>
        <w:t>V současné době se RG v ČH</w:t>
      </w:r>
      <w:r w:rsidR="00E83B10">
        <w:rPr>
          <w:rFonts w:cs="Times New Roman"/>
          <w:szCs w:val="24"/>
        </w:rPr>
        <w:t>SO aktivně věnují 4</w:t>
      </w:r>
      <w:r>
        <w:rPr>
          <w:rFonts w:cs="Times New Roman"/>
          <w:szCs w:val="24"/>
        </w:rPr>
        <w:t xml:space="preserve"> kluby. Horalky Chvalčov, SK Sluníčko</w:t>
      </w:r>
      <w:r w:rsidR="00E83B10">
        <w:rPr>
          <w:rFonts w:cs="Times New Roman"/>
          <w:szCs w:val="24"/>
        </w:rPr>
        <w:t xml:space="preserve">, Seba Tanvald </w:t>
      </w:r>
      <w:r>
        <w:rPr>
          <w:rFonts w:cs="Times New Roman"/>
          <w:szCs w:val="24"/>
        </w:rPr>
        <w:t>a Jihlava Kamínek, se kterým se nepodařilo navázat spolupráci.</w:t>
      </w:r>
    </w:p>
    <w:p w:rsidR="000B4C4E" w:rsidRDefault="0019018A" w:rsidP="000B4C4E">
      <w:pPr>
        <w:pStyle w:val="Nadpis3"/>
        <w:spacing w:line="360" w:lineRule="auto"/>
      </w:pPr>
      <w:bookmarkStart w:id="17" w:name="_Toc299266063"/>
      <w:r>
        <w:t>5</w:t>
      </w:r>
      <w:r w:rsidR="000B4C4E">
        <w:t>.1.1 SK Sluníčko</w:t>
      </w:r>
      <w:r w:rsidR="00052982">
        <w:t xml:space="preserve"> a Seba Tanvald</w:t>
      </w:r>
      <w:bookmarkEnd w:id="17"/>
    </w:p>
    <w:p w:rsidR="000B4C4E" w:rsidRDefault="000B4C4E" w:rsidP="000B4C4E">
      <w:pPr>
        <w:pStyle w:val="Bezmezer"/>
        <w:spacing w:line="360" w:lineRule="auto"/>
        <w:jc w:val="both"/>
        <w:rPr>
          <w:rFonts w:cs="Times New Roman"/>
          <w:szCs w:val="24"/>
        </w:rPr>
      </w:pPr>
      <w:r>
        <w:rPr>
          <w:rFonts w:cs="Times New Roman"/>
          <w:szCs w:val="24"/>
        </w:rPr>
        <w:tab/>
        <w:t>Sportovní klub Sluníčko</w:t>
      </w:r>
      <w:r w:rsidR="00CE1801">
        <w:rPr>
          <w:rFonts w:cs="Times New Roman"/>
          <w:szCs w:val="24"/>
        </w:rPr>
        <w:t xml:space="preserve"> sídlící v Jablonci nad Nisou,</w:t>
      </w:r>
      <w:r>
        <w:rPr>
          <w:rFonts w:cs="Times New Roman"/>
          <w:szCs w:val="24"/>
        </w:rPr>
        <w:t xml:space="preserve"> je členem ČHSO od roku 1992. Tato organizace vznikla za účelem rozvoje myšlenky: „sportování je prostředkem k rozvoji osobnosti a k integraci mentálně postiženého člověka do společnosti“.</w:t>
      </w:r>
    </w:p>
    <w:p w:rsidR="000E06CE" w:rsidRDefault="000E06CE" w:rsidP="000B4C4E">
      <w:pPr>
        <w:pStyle w:val="Bezmezer"/>
        <w:spacing w:line="360" w:lineRule="auto"/>
        <w:jc w:val="both"/>
        <w:rPr>
          <w:rFonts w:cs="Times New Roman"/>
          <w:szCs w:val="24"/>
        </w:rPr>
      </w:pPr>
      <w:r>
        <w:rPr>
          <w:rFonts w:cs="Times New Roman"/>
          <w:szCs w:val="24"/>
        </w:rPr>
        <w:tab/>
        <w:t>RG se věnuje celkem 12 sportovců (Seba Tanvald má 3 členy, SK Sluníčko 9 členů).</w:t>
      </w:r>
    </w:p>
    <w:p w:rsidR="000B4C4E" w:rsidRDefault="000B4C4E" w:rsidP="000B4C4E">
      <w:pPr>
        <w:pStyle w:val="Bezmezer"/>
        <w:spacing w:line="360" w:lineRule="auto"/>
        <w:jc w:val="both"/>
        <w:rPr>
          <w:rFonts w:cs="Times New Roman"/>
          <w:szCs w:val="24"/>
        </w:rPr>
      </w:pPr>
      <w:r>
        <w:rPr>
          <w:rFonts w:cs="Times New Roman"/>
          <w:szCs w:val="24"/>
        </w:rPr>
        <w:t xml:space="preserve">Trenérkou </w:t>
      </w:r>
      <w:r w:rsidR="00D1492B">
        <w:rPr>
          <w:rFonts w:cs="Times New Roman"/>
          <w:szCs w:val="24"/>
        </w:rPr>
        <w:t xml:space="preserve">obou klubů </w:t>
      </w:r>
      <w:r>
        <w:rPr>
          <w:rFonts w:cs="Times New Roman"/>
          <w:szCs w:val="24"/>
        </w:rPr>
        <w:t xml:space="preserve">je </w:t>
      </w:r>
      <w:r w:rsidRPr="003B1BCB">
        <w:rPr>
          <w:rFonts w:cs="Times New Roman"/>
          <w:szCs w:val="24"/>
        </w:rPr>
        <w:t>Zdenka Synovcová</w:t>
      </w:r>
      <w:r>
        <w:rPr>
          <w:rFonts w:cs="Times New Roman"/>
          <w:szCs w:val="24"/>
        </w:rPr>
        <w:t>, která je zároveň i ředitelkou RG v ČHSO.</w:t>
      </w:r>
      <w:r w:rsidR="007330BC">
        <w:rPr>
          <w:rFonts w:cs="Times New Roman"/>
          <w:szCs w:val="24"/>
        </w:rPr>
        <w:t xml:space="preserve"> Zdenka Synovcová se v roce 1993 zúčastnila školení sportovní gymnastiky, kterou v té době </w:t>
      </w:r>
      <w:r w:rsidR="007330BC">
        <w:rPr>
          <w:rFonts w:cs="Times New Roman"/>
          <w:szCs w:val="24"/>
        </w:rPr>
        <w:lastRenderedPageBreak/>
        <w:t xml:space="preserve">vedla Drahomíra Martínková. O rok později absolvovala jako trenérka se svými gymnastkami 1. závody ve sportovní gymnastice, i když si zpočátku myslela, že děvčata z ústavu nebudou schopny sestavy nacvičit. Gymnastky si postupem času zvykly jak na vystoupení, tak na dresy, které v té době byly zakoupené </w:t>
      </w:r>
      <w:r w:rsidR="00052982">
        <w:rPr>
          <w:rFonts w:cs="Times New Roman"/>
          <w:szCs w:val="24"/>
        </w:rPr>
        <w:t>ze S</w:t>
      </w:r>
      <w:r w:rsidR="00D1492B">
        <w:rPr>
          <w:rFonts w:cs="Times New Roman"/>
          <w:szCs w:val="24"/>
        </w:rPr>
        <w:t>partakiády. Poté, co zájem o </w:t>
      </w:r>
      <w:r w:rsidR="00052982">
        <w:rPr>
          <w:rFonts w:cs="Times New Roman"/>
          <w:szCs w:val="24"/>
        </w:rPr>
        <w:t>sportovní gymnastiku byl stále menší, a Drahomíra Ma</w:t>
      </w:r>
      <w:r w:rsidR="000E06CE">
        <w:rPr>
          <w:rFonts w:cs="Times New Roman"/>
          <w:szCs w:val="24"/>
        </w:rPr>
        <w:t>rtínková přestávala mít zájem se tomuto sportu věnovat</w:t>
      </w:r>
      <w:r w:rsidR="00052982">
        <w:rPr>
          <w:rFonts w:cs="Times New Roman"/>
          <w:szCs w:val="24"/>
        </w:rPr>
        <w:t>, bylo Zdence nabídnuto, aby převzal</w:t>
      </w:r>
      <w:r w:rsidR="00D1492B">
        <w:rPr>
          <w:rFonts w:cs="Times New Roman"/>
          <w:szCs w:val="24"/>
        </w:rPr>
        <w:t>a funkci ředitelky gymnastiky a </w:t>
      </w:r>
      <w:r w:rsidR="00052982">
        <w:rPr>
          <w:rFonts w:cs="Times New Roman"/>
          <w:szCs w:val="24"/>
        </w:rPr>
        <w:t>to i z toho důvodu, že v té době byla jedinou aktivní trenérkou, která pravidelně vozila sportovce na závody. V roce 2000 získala DVD ze Slovenska, kde byly nahrány sestavy rytmické gymnastiky mentálně postižených. Sestavy se jí zalíbily, proto navštívila trenéry RG z Jablonce nad Nisou, kteří ji RG doporučili z toho důvod</w:t>
      </w:r>
      <w:r w:rsidR="00D1492B">
        <w:rPr>
          <w:rFonts w:cs="Times New Roman"/>
          <w:szCs w:val="24"/>
        </w:rPr>
        <w:t>u, že je nenáročná na prostor a </w:t>
      </w:r>
      <w:r w:rsidR="00B060B2">
        <w:rPr>
          <w:rFonts w:cs="Times New Roman"/>
          <w:szCs w:val="24"/>
        </w:rPr>
        <w:t>vypůjčila si i náčiní</w:t>
      </w:r>
      <w:r w:rsidR="00052982">
        <w:rPr>
          <w:rFonts w:cs="Times New Roman"/>
          <w:szCs w:val="24"/>
        </w:rPr>
        <w:t>. V roce 2002 proběhl</w:t>
      </w:r>
      <w:r w:rsidR="00B060B2">
        <w:rPr>
          <w:rFonts w:cs="Times New Roman"/>
          <w:szCs w:val="24"/>
        </w:rPr>
        <w:t>o v Jablonci nad Nisou první</w:t>
      </w:r>
      <w:r w:rsidR="00052982">
        <w:rPr>
          <w:rFonts w:cs="Times New Roman"/>
          <w:szCs w:val="24"/>
        </w:rPr>
        <w:t xml:space="preserve"> </w:t>
      </w:r>
      <w:r w:rsidR="00D1492B">
        <w:rPr>
          <w:rFonts w:cs="Times New Roman"/>
          <w:szCs w:val="24"/>
        </w:rPr>
        <w:t>š</w:t>
      </w:r>
      <w:r w:rsidR="00052982">
        <w:rPr>
          <w:rFonts w:cs="Times New Roman"/>
          <w:szCs w:val="24"/>
        </w:rPr>
        <w:t xml:space="preserve">kolení moderní gymnastiky. </w:t>
      </w:r>
    </w:p>
    <w:p w:rsidR="000E06CE" w:rsidRDefault="00E83B10" w:rsidP="00D1492B">
      <w:pPr>
        <w:pStyle w:val="Bezmezer"/>
        <w:spacing w:line="360" w:lineRule="auto"/>
        <w:ind w:firstLine="708"/>
        <w:jc w:val="both"/>
        <w:rPr>
          <w:rFonts w:cs="Times New Roman"/>
          <w:szCs w:val="24"/>
        </w:rPr>
      </w:pPr>
      <w:r>
        <w:rPr>
          <w:rFonts w:cs="Times New Roman"/>
          <w:szCs w:val="24"/>
        </w:rPr>
        <w:t>Trénink</w:t>
      </w:r>
      <w:r w:rsidR="000E06CE">
        <w:rPr>
          <w:rFonts w:cs="Times New Roman"/>
          <w:szCs w:val="24"/>
        </w:rPr>
        <w:t xml:space="preserve"> obou klubů</w:t>
      </w:r>
      <w:r>
        <w:rPr>
          <w:rFonts w:cs="Times New Roman"/>
          <w:szCs w:val="24"/>
        </w:rPr>
        <w:t xml:space="preserve"> probíhá pravidelně v průběhu školního roku 1</w:t>
      </w:r>
      <w:r w:rsidR="00B060B2">
        <w:rPr>
          <w:rFonts w:cs="Times New Roman"/>
          <w:szCs w:val="24"/>
        </w:rPr>
        <w:t> </w:t>
      </w:r>
      <w:r>
        <w:rPr>
          <w:rFonts w:cs="Times New Roman"/>
          <w:szCs w:val="24"/>
        </w:rPr>
        <w:t xml:space="preserve">x týdně </w:t>
      </w:r>
      <w:r w:rsidR="00317FC0">
        <w:rPr>
          <w:rFonts w:cs="Times New Roman"/>
          <w:szCs w:val="24"/>
        </w:rPr>
        <w:t xml:space="preserve">po dobu </w:t>
      </w:r>
      <w:r>
        <w:rPr>
          <w:rFonts w:cs="Times New Roman"/>
          <w:szCs w:val="24"/>
        </w:rPr>
        <w:t>90 min</w:t>
      </w:r>
      <w:r w:rsidR="00B060B2">
        <w:rPr>
          <w:rFonts w:cs="Times New Roman"/>
          <w:szCs w:val="24"/>
        </w:rPr>
        <w:t>ut</w:t>
      </w:r>
      <w:r>
        <w:rPr>
          <w:rFonts w:cs="Times New Roman"/>
          <w:szCs w:val="24"/>
        </w:rPr>
        <w:t xml:space="preserve"> v rámci kroužku DDM</w:t>
      </w:r>
      <w:r w:rsidR="000B5DAA">
        <w:rPr>
          <w:rFonts w:cs="Times New Roman"/>
          <w:szCs w:val="24"/>
        </w:rPr>
        <w:t>, kdy gymnastky nacvičují sestavy úrovně 1</w:t>
      </w:r>
      <w:r>
        <w:rPr>
          <w:rFonts w:cs="Times New Roman"/>
          <w:szCs w:val="24"/>
        </w:rPr>
        <w:t xml:space="preserve">. </w:t>
      </w:r>
      <w:r w:rsidR="000E06CE">
        <w:rPr>
          <w:rFonts w:cs="Times New Roman"/>
          <w:szCs w:val="24"/>
        </w:rPr>
        <w:t xml:space="preserve">Na nácvik je nejjednodušší obruč, poté míč. </w:t>
      </w:r>
      <w:r>
        <w:rPr>
          <w:rFonts w:cs="Times New Roman"/>
          <w:szCs w:val="24"/>
        </w:rPr>
        <w:t>O prázdn</w:t>
      </w:r>
      <w:r w:rsidR="00B060B2">
        <w:rPr>
          <w:rFonts w:cs="Times New Roman"/>
          <w:szCs w:val="24"/>
        </w:rPr>
        <w:t>inách se konají dva</w:t>
      </w:r>
      <w:r>
        <w:rPr>
          <w:rFonts w:cs="Times New Roman"/>
          <w:szCs w:val="24"/>
        </w:rPr>
        <w:t xml:space="preserve"> sportovní pobyty</w:t>
      </w:r>
      <w:r w:rsidR="00317FC0">
        <w:rPr>
          <w:rFonts w:cs="Times New Roman"/>
          <w:szCs w:val="24"/>
        </w:rPr>
        <w:t>, na kterých se mimo jiných pohybových aktivit, cvičí aerobik pod vedením plně kvalifikované instruktorky aerobiku. Sestavy se nacvičují především podle instruktážního DVD. Paní Synovcová je zastáncem syntetického vyučování, kdy rozkládá naučené na jednotlivé části. Příručku Coaching Guide zná, ale nevyužívá ji. Důvodem je i to, že v m</w:t>
      </w:r>
      <w:r w:rsidR="00B060B2">
        <w:rPr>
          <w:rFonts w:cs="Times New Roman"/>
          <w:szCs w:val="24"/>
        </w:rPr>
        <w:t>inulosti byla již snaha</w:t>
      </w:r>
      <w:r w:rsidR="000B5DAA">
        <w:rPr>
          <w:rFonts w:cs="Times New Roman"/>
          <w:szCs w:val="24"/>
        </w:rPr>
        <w:t xml:space="preserve"> o </w:t>
      </w:r>
      <w:r w:rsidR="00317FC0">
        <w:rPr>
          <w:rFonts w:cs="Times New Roman"/>
          <w:szCs w:val="24"/>
        </w:rPr>
        <w:t>přeložení metodické přír</w:t>
      </w:r>
      <w:r w:rsidR="00B060B2">
        <w:rPr>
          <w:rFonts w:cs="Times New Roman"/>
          <w:szCs w:val="24"/>
        </w:rPr>
        <w:t>učky RG, ale nikdo ji nechtěl využívat</w:t>
      </w:r>
      <w:r w:rsidR="00317FC0">
        <w:rPr>
          <w:rFonts w:cs="Times New Roman"/>
          <w:szCs w:val="24"/>
        </w:rPr>
        <w:t xml:space="preserve"> </w:t>
      </w:r>
      <w:r w:rsidR="000E06CE">
        <w:rPr>
          <w:rFonts w:cs="Times New Roman"/>
          <w:szCs w:val="24"/>
        </w:rPr>
        <w:t>a </w:t>
      </w:r>
      <w:r w:rsidR="00317FC0">
        <w:rPr>
          <w:rFonts w:cs="Times New Roman"/>
          <w:szCs w:val="24"/>
        </w:rPr>
        <w:t>všichni se řídili podle DVD</w:t>
      </w:r>
      <w:r w:rsidR="00B060B2">
        <w:rPr>
          <w:rFonts w:cs="Times New Roman"/>
          <w:szCs w:val="24"/>
        </w:rPr>
        <w:t xml:space="preserve"> (Synovcová, 2011)</w:t>
      </w:r>
      <w:r w:rsidR="00317FC0">
        <w:rPr>
          <w:rFonts w:cs="Times New Roman"/>
          <w:szCs w:val="24"/>
        </w:rPr>
        <w:t xml:space="preserve">. </w:t>
      </w:r>
    </w:p>
    <w:p w:rsidR="00052982" w:rsidRDefault="00317FC0" w:rsidP="000E06CE">
      <w:pPr>
        <w:pStyle w:val="Bezmezer"/>
        <w:spacing w:line="360" w:lineRule="auto"/>
        <w:ind w:firstLine="708"/>
        <w:jc w:val="both"/>
        <w:rPr>
          <w:rFonts w:cs="Times New Roman"/>
          <w:szCs w:val="24"/>
        </w:rPr>
      </w:pPr>
      <w:r>
        <w:rPr>
          <w:rFonts w:cs="Times New Roman"/>
          <w:szCs w:val="24"/>
        </w:rPr>
        <w:t xml:space="preserve">V ČHSO je podle jejího názoru tak </w:t>
      </w:r>
      <w:r w:rsidR="000E06CE">
        <w:rPr>
          <w:rFonts w:cs="Times New Roman"/>
          <w:szCs w:val="24"/>
        </w:rPr>
        <w:t>málo klubů, protože se RG musí</w:t>
      </w:r>
      <w:r>
        <w:rPr>
          <w:rFonts w:cs="Times New Roman"/>
          <w:szCs w:val="24"/>
        </w:rPr>
        <w:t xml:space="preserve"> </w:t>
      </w:r>
      <w:r w:rsidR="001A0103">
        <w:rPr>
          <w:rFonts w:cs="Times New Roman"/>
          <w:szCs w:val="24"/>
        </w:rPr>
        <w:t xml:space="preserve">trenér </w:t>
      </w:r>
      <w:r w:rsidR="00B060B2">
        <w:rPr>
          <w:rFonts w:cs="Times New Roman"/>
          <w:szCs w:val="24"/>
        </w:rPr>
        <w:t>věnovat pravidelně, je nutností</w:t>
      </w:r>
      <w:r>
        <w:rPr>
          <w:rFonts w:cs="Times New Roman"/>
          <w:szCs w:val="24"/>
        </w:rPr>
        <w:t xml:space="preserve"> dobrá znalost pravidel</w:t>
      </w:r>
      <w:r w:rsidR="000E06CE">
        <w:rPr>
          <w:rFonts w:cs="Times New Roman"/>
          <w:szCs w:val="24"/>
        </w:rPr>
        <w:t xml:space="preserve">, neustálé opakování, nejde pouze o </w:t>
      </w:r>
      <w:r w:rsidR="00B060B2">
        <w:rPr>
          <w:rFonts w:cs="Times New Roman"/>
          <w:szCs w:val="24"/>
        </w:rPr>
        <w:t>nacvičování prvků, ale také o zapojení</w:t>
      </w:r>
      <w:r w:rsidR="000E06CE">
        <w:rPr>
          <w:rFonts w:cs="Times New Roman"/>
          <w:szCs w:val="24"/>
        </w:rPr>
        <w:t xml:space="preserve"> kompenzační</w:t>
      </w:r>
      <w:r w:rsidR="00B060B2">
        <w:rPr>
          <w:rFonts w:cs="Times New Roman"/>
          <w:szCs w:val="24"/>
        </w:rPr>
        <w:t>ch cvičení, nezapomínání a nevynechávání jednotlivých částí tréninkových</w:t>
      </w:r>
      <w:r w:rsidR="000E06CE">
        <w:rPr>
          <w:rFonts w:cs="Times New Roman"/>
          <w:szCs w:val="24"/>
        </w:rPr>
        <w:t xml:space="preserve"> jedno</w:t>
      </w:r>
      <w:r w:rsidR="00B060B2">
        <w:rPr>
          <w:rFonts w:cs="Times New Roman"/>
          <w:szCs w:val="24"/>
        </w:rPr>
        <w:t>tek</w:t>
      </w:r>
      <w:r w:rsidR="000E06CE">
        <w:rPr>
          <w:rFonts w:cs="Times New Roman"/>
          <w:szCs w:val="24"/>
        </w:rPr>
        <w:t xml:space="preserve">. Velmi významnou roli hraje i trenér, který musí mít o rytmickou gymnastiku dlouhodobý zájem a trpělivost svěřence něco naučit (Synovcová, 2011). </w:t>
      </w:r>
    </w:p>
    <w:p w:rsidR="000B4C4E" w:rsidRDefault="0019018A" w:rsidP="000B4C4E">
      <w:pPr>
        <w:pStyle w:val="Nadpis3"/>
        <w:spacing w:line="360" w:lineRule="auto"/>
      </w:pPr>
      <w:bookmarkStart w:id="18" w:name="_Toc299266064"/>
      <w:r>
        <w:t>5</w:t>
      </w:r>
      <w:r w:rsidR="000B4C4E">
        <w:t>.1.2 Horalky Chvalčov</w:t>
      </w:r>
      <w:bookmarkEnd w:id="18"/>
    </w:p>
    <w:p w:rsidR="000B4C4E" w:rsidRDefault="000B4C4E" w:rsidP="000B4C4E">
      <w:pPr>
        <w:pStyle w:val="Bezmezer"/>
        <w:spacing w:line="360" w:lineRule="auto"/>
        <w:ind w:firstLine="708"/>
        <w:jc w:val="both"/>
        <w:rPr>
          <w:rFonts w:cs="Times New Roman"/>
          <w:szCs w:val="24"/>
        </w:rPr>
      </w:pPr>
      <w:r>
        <w:rPr>
          <w:rFonts w:cs="Times New Roman"/>
          <w:szCs w:val="24"/>
        </w:rPr>
        <w:t>Horalky Chvalčov jsou v ČHSO od roku 2002. Trenérka Renata Koblihová, bývalá sportovní gymnastka, preferuje nácvik sestavy po č</w:t>
      </w:r>
      <w:r w:rsidR="00B060B2">
        <w:rPr>
          <w:rFonts w:cs="Times New Roman"/>
          <w:szCs w:val="24"/>
        </w:rPr>
        <w:t>ástech</w:t>
      </w:r>
      <w:r>
        <w:rPr>
          <w:rFonts w:cs="Times New Roman"/>
          <w:szCs w:val="24"/>
        </w:rPr>
        <w:t>. Dříve se klub věnoval i SG, ale díky finanční stránce a účasti na demonstračním cvičení přešli na rytmickou gymnastiku. Trenérka se vůbec nebrání tomu, aby se soutěží zúčastňova</w:t>
      </w:r>
      <w:r w:rsidR="00B060B2">
        <w:rPr>
          <w:rFonts w:cs="Times New Roman"/>
          <w:szCs w:val="24"/>
        </w:rPr>
        <w:t>li i chlapci. Chce,</w:t>
      </w:r>
      <w:r>
        <w:rPr>
          <w:rFonts w:cs="Times New Roman"/>
          <w:szCs w:val="24"/>
        </w:rPr>
        <w:t xml:space="preserve"> aby gymnastky soutěžily i ve vyšších úrovních (v České republice se momentálně všechny závodnice zúčastňují pouze úrovně 1), ale klubů, kteří se věnují RG je čím dál tím méně (v roce 2010 </w:t>
      </w:r>
      <w:r>
        <w:rPr>
          <w:rFonts w:cs="Times New Roman"/>
          <w:szCs w:val="24"/>
        </w:rPr>
        <w:lastRenderedPageBreak/>
        <w:t xml:space="preserve">jsou aktivní pouze 3 kluby), tím pádem chybí konkurence, proto se nesoutěží ve vyšších úrovních. </w:t>
      </w:r>
    </w:p>
    <w:p w:rsidR="000B4C4E" w:rsidRDefault="000B4C4E" w:rsidP="000B4C4E">
      <w:pPr>
        <w:pStyle w:val="Bezmezer"/>
        <w:spacing w:line="360" w:lineRule="auto"/>
        <w:ind w:firstLine="708"/>
        <w:jc w:val="both"/>
        <w:rPr>
          <w:rFonts w:cs="Times New Roman"/>
          <w:szCs w:val="24"/>
        </w:rPr>
      </w:pPr>
      <w:r>
        <w:rPr>
          <w:rFonts w:cs="Times New Roman"/>
          <w:szCs w:val="24"/>
        </w:rPr>
        <w:t>Horalky mají tré</w:t>
      </w:r>
      <w:r w:rsidR="007B50F7">
        <w:rPr>
          <w:rFonts w:cs="Times New Roman"/>
          <w:szCs w:val="24"/>
        </w:rPr>
        <w:t>nink 1 x týdně 2 hod</w:t>
      </w:r>
      <w:r w:rsidR="00B060B2">
        <w:rPr>
          <w:rFonts w:cs="Times New Roman"/>
          <w:szCs w:val="24"/>
        </w:rPr>
        <w:t>iny</w:t>
      </w:r>
      <w:r w:rsidR="007B50F7">
        <w:rPr>
          <w:rFonts w:cs="Times New Roman"/>
          <w:szCs w:val="24"/>
        </w:rPr>
        <w:t>. Příručku Coaching Guide</w:t>
      </w:r>
      <w:r>
        <w:rPr>
          <w:rFonts w:cs="Times New Roman"/>
          <w:szCs w:val="24"/>
        </w:rPr>
        <w:t xml:space="preserve"> nikdo z trenérů zatím nezná. Sestavy se kluby učí podle DVD, které dostanou od ředitelky RG a konzultují jednotlivé prvky a části sestavy mezi sebou. Jedenkrát do roka mají soustředění, kde gymnasté mimo</w:t>
      </w:r>
      <w:r w:rsidR="00B060B2">
        <w:rPr>
          <w:rFonts w:cs="Times New Roman"/>
          <w:szCs w:val="24"/>
        </w:rPr>
        <w:t xml:space="preserve"> nácviku gymnastiky hrají petanq</w:t>
      </w:r>
      <w:r>
        <w:rPr>
          <w:rFonts w:cs="Times New Roman"/>
          <w:szCs w:val="24"/>
        </w:rPr>
        <w:t>ue, chodí na</w:t>
      </w:r>
      <w:r w:rsidR="00B060B2">
        <w:rPr>
          <w:rFonts w:cs="Times New Roman"/>
          <w:szCs w:val="24"/>
        </w:rPr>
        <w:t xml:space="preserve"> rafty, plavat a provozují jiné</w:t>
      </w:r>
      <w:r>
        <w:rPr>
          <w:rFonts w:cs="Times New Roman"/>
          <w:szCs w:val="24"/>
        </w:rPr>
        <w:t xml:space="preserve"> sportovní aktivity. Podle trenérky je na nácvik nejjednodušší míč (jedna gymnastka se </w:t>
      </w:r>
      <w:r w:rsidR="007B50F7">
        <w:rPr>
          <w:rFonts w:cs="Times New Roman"/>
          <w:szCs w:val="24"/>
        </w:rPr>
        <w:t>zvládla naučit celou sestavu</w:t>
      </w:r>
      <w:r>
        <w:rPr>
          <w:rFonts w:cs="Times New Roman"/>
          <w:szCs w:val="24"/>
        </w:rPr>
        <w:t xml:space="preserve"> za jednu tréninkovou jednotku). Na různá vystoupení nacvičuje trenérka se svěřenci i skupinová cvičení. Na světové hry </w:t>
      </w:r>
      <w:r w:rsidR="007B50F7">
        <w:rPr>
          <w:rFonts w:cs="Times New Roman"/>
          <w:szCs w:val="24"/>
        </w:rPr>
        <w:t xml:space="preserve">se společnými skladbami </w:t>
      </w:r>
      <w:r w:rsidR="00B060B2">
        <w:rPr>
          <w:rFonts w:cs="Times New Roman"/>
          <w:szCs w:val="24"/>
        </w:rPr>
        <w:t>ale nejezdí z nedostatku financí</w:t>
      </w:r>
      <w:r>
        <w:rPr>
          <w:rFonts w:cs="Times New Roman"/>
          <w:szCs w:val="24"/>
        </w:rPr>
        <w:t>. V České republice se zatím Horalky zúčastnily všech konaných soutěží. Tento rok se jedna svěřenkyně zúčastní letních světových her jako soutěžící, druhá gymnastka jede jako náhradnice</w:t>
      </w:r>
      <w:r w:rsidR="00A55C67">
        <w:rPr>
          <w:rFonts w:cs="Times New Roman"/>
          <w:szCs w:val="24"/>
        </w:rPr>
        <w:t xml:space="preserve"> (Koblihová, 2011)</w:t>
      </w:r>
      <w:r>
        <w:rPr>
          <w:rFonts w:cs="Times New Roman"/>
          <w:szCs w:val="24"/>
        </w:rPr>
        <w:t xml:space="preserve">. </w:t>
      </w:r>
    </w:p>
    <w:p w:rsidR="000B4C4E" w:rsidRDefault="000B4C4E" w:rsidP="000B4C4E">
      <w:pPr>
        <w:pStyle w:val="Bezmezer"/>
        <w:spacing w:line="360" w:lineRule="auto"/>
        <w:jc w:val="both"/>
        <w:rPr>
          <w:rFonts w:cs="Times New Roman"/>
          <w:szCs w:val="24"/>
        </w:rPr>
      </w:pPr>
      <w:r>
        <w:rPr>
          <w:rFonts w:cs="Times New Roman"/>
          <w:szCs w:val="24"/>
        </w:rPr>
        <w:tab/>
      </w:r>
    </w:p>
    <w:p w:rsidR="000B4C4E" w:rsidRDefault="000B4C4E" w:rsidP="000B4C4E">
      <w:pPr>
        <w:pStyle w:val="Bezmezer"/>
        <w:spacing w:line="360" w:lineRule="auto"/>
        <w:jc w:val="both"/>
        <w:rPr>
          <w:rFonts w:cs="Times New Roman"/>
          <w:szCs w:val="24"/>
        </w:rPr>
      </w:pPr>
    </w:p>
    <w:p w:rsidR="000B4C4E" w:rsidRDefault="000B4C4E" w:rsidP="000B4C4E">
      <w:pPr>
        <w:pStyle w:val="Nadpis1"/>
        <w:spacing w:line="360" w:lineRule="auto"/>
        <w:rPr>
          <w:rFonts w:eastAsiaTheme="minorHAnsi" w:cs="Times New Roman"/>
          <w:b w:val="0"/>
          <w:bCs w:val="0"/>
          <w:szCs w:val="24"/>
        </w:rPr>
      </w:pPr>
      <w:bookmarkStart w:id="19" w:name="_Toc291668312"/>
    </w:p>
    <w:p w:rsidR="000B4C4E" w:rsidRDefault="000B4C4E" w:rsidP="000B4C4E"/>
    <w:p w:rsidR="000B4C4E" w:rsidRPr="00662B5F" w:rsidRDefault="000B4C4E" w:rsidP="000B4C4E"/>
    <w:p w:rsidR="000B4C4E" w:rsidRDefault="000B4C4E" w:rsidP="000B4C4E">
      <w:pPr>
        <w:pStyle w:val="Nadpis1"/>
        <w:spacing w:line="360" w:lineRule="auto"/>
        <w:rPr>
          <w:rFonts w:cs="Times New Roman"/>
          <w:szCs w:val="24"/>
        </w:rPr>
      </w:pPr>
    </w:p>
    <w:p w:rsidR="000B4C4E" w:rsidRDefault="000B4C4E" w:rsidP="000B4C4E"/>
    <w:p w:rsidR="000B4C4E" w:rsidRDefault="000B4C4E" w:rsidP="000B4C4E">
      <w:pPr>
        <w:pStyle w:val="Nadpis2"/>
      </w:pPr>
    </w:p>
    <w:p w:rsidR="000B4C4E" w:rsidRPr="00785D9A" w:rsidRDefault="000B4C4E" w:rsidP="000B4C4E"/>
    <w:p w:rsidR="000B4C4E" w:rsidRDefault="000B4C4E" w:rsidP="000B4C4E">
      <w:pPr>
        <w:pStyle w:val="Nadpis2"/>
      </w:pPr>
    </w:p>
    <w:p w:rsidR="000B4C4E" w:rsidRPr="00785D9A" w:rsidRDefault="000B4C4E" w:rsidP="000B4C4E"/>
    <w:p w:rsidR="001A0103" w:rsidRDefault="001A0103" w:rsidP="000B4C4E">
      <w:pPr>
        <w:pStyle w:val="Nadpis2"/>
        <w:spacing w:line="360" w:lineRule="auto"/>
      </w:pPr>
    </w:p>
    <w:p w:rsidR="001A0103" w:rsidRDefault="001A0103" w:rsidP="000B4C4E">
      <w:pPr>
        <w:pStyle w:val="Nadpis2"/>
        <w:spacing w:line="360" w:lineRule="auto"/>
      </w:pPr>
    </w:p>
    <w:p w:rsidR="001A0103" w:rsidRDefault="001A0103" w:rsidP="000B4C4E">
      <w:pPr>
        <w:pStyle w:val="Nadpis2"/>
        <w:spacing w:line="360" w:lineRule="auto"/>
      </w:pPr>
    </w:p>
    <w:p w:rsidR="001A0103" w:rsidRPr="001A0103" w:rsidRDefault="001A0103" w:rsidP="001A0103"/>
    <w:bookmarkEnd w:id="19"/>
    <w:p w:rsidR="00680B89" w:rsidRDefault="00680B89" w:rsidP="000B4C4E">
      <w:pPr>
        <w:pStyle w:val="Bezmezer"/>
        <w:spacing w:line="360" w:lineRule="auto"/>
        <w:ind w:firstLine="708"/>
        <w:jc w:val="both"/>
        <w:rPr>
          <w:rFonts w:cs="Times New Roman"/>
          <w:szCs w:val="24"/>
        </w:rPr>
      </w:pPr>
    </w:p>
    <w:p w:rsidR="00680B89" w:rsidRDefault="00680B89" w:rsidP="000B4C4E">
      <w:pPr>
        <w:pStyle w:val="Bezmezer"/>
        <w:spacing w:line="360" w:lineRule="auto"/>
        <w:ind w:firstLine="708"/>
        <w:jc w:val="both"/>
        <w:rPr>
          <w:rFonts w:cs="Times New Roman"/>
          <w:szCs w:val="24"/>
        </w:rPr>
      </w:pPr>
    </w:p>
    <w:p w:rsidR="00680B89" w:rsidRPr="00405FA8" w:rsidRDefault="00680B89" w:rsidP="00680B89">
      <w:pPr>
        <w:pStyle w:val="Nadpis2"/>
        <w:spacing w:line="360" w:lineRule="auto"/>
      </w:pPr>
      <w:bookmarkStart w:id="20" w:name="_Toc299266065"/>
      <w:r>
        <w:lastRenderedPageBreak/>
        <w:t>5.2</w:t>
      </w:r>
      <w:r w:rsidRPr="00405FA8">
        <w:t xml:space="preserve"> Rytmická gymnastika</w:t>
      </w:r>
      <w:bookmarkEnd w:id="20"/>
    </w:p>
    <w:p w:rsidR="000B4C4E" w:rsidRDefault="000B4C4E" w:rsidP="000B4C4E">
      <w:pPr>
        <w:pStyle w:val="Bezmezer"/>
        <w:spacing w:line="360" w:lineRule="auto"/>
        <w:ind w:firstLine="708"/>
        <w:jc w:val="both"/>
        <w:rPr>
          <w:rFonts w:cs="Times New Roman"/>
          <w:szCs w:val="24"/>
        </w:rPr>
      </w:pPr>
      <w:r w:rsidRPr="00E27300">
        <w:rPr>
          <w:rFonts w:cs="Times New Roman"/>
          <w:szCs w:val="24"/>
        </w:rPr>
        <w:t xml:space="preserve">Rytmická gymnastika se dá provozovat prakticky kdekoliv ve volném prostoru. Je velmi nenáročná na sportovní náčiní, které se dá koupit za přijatelnou cenu. </w:t>
      </w:r>
    </w:p>
    <w:p w:rsidR="000B4C4E" w:rsidRPr="00B207B1" w:rsidRDefault="000B4C4E" w:rsidP="00B207B1">
      <w:pPr>
        <w:pStyle w:val="Bezmezer"/>
        <w:spacing w:line="360" w:lineRule="auto"/>
        <w:ind w:left="567"/>
        <w:jc w:val="both"/>
        <w:rPr>
          <w:rFonts w:cs="Times New Roman"/>
          <w:szCs w:val="24"/>
        </w:rPr>
      </w:pPr>
      <w:r w:rsidRPr="00B207B1">
        <w:rPr>
          <w:rFonts w:cs="Times New Roman"/>
          <w:szCs w:val="24"/>
        </w:rPr>
        <w:t>Důležité pro rozvoj gymnastiky je přesná znalost pravidel, dodržování pravidelného tréninku a systematické vedení nejlépe jednoho stejného člověka, který může přesně koordinovat přípravu a pozná, co všechno sportovec dokáže a již dokázal. Je důležité rozpoznat změny v pohybu, správně určit chyby a přesně opravit a zaměřit přípravu k urči</w:t>
      </w:r>
      <w:r w:rsidR="00B060B2">
        <w:rPr>
          <w:rFonts w:cs="Times New Roman"/>
          <w:szCs w:val="24"/>
        </w:rPr>
        <w:t>tému cíli-závodu</w:t>
      </w:r>
      <w:r w:rsidR="00454F29">
        <w:rPr>
          <w:rFonts w:cs="Times New Roman"/>
          <w:szCs w:val="24"/>
        </w:rPr>
        <w:t xml:space="preserve"> (Synovcová,</w:t>
      </w:r>
      <w:r w:rsidR="00454F29" w:rsidRPr="00B207B1">
        <w:rPr>
          <w:rFonts w:cs="Times New Roman"/>
          <w:szCs w:val="24"/>
        </w:rPr>
        <w:t> 2008)</w:t>
      </w:r>
      <w:r w:rsidR="00B207B1">
        <w:rPr>
          <w:rFonts w:cs="Times New Roman"/>
          <w:szCs w:val="24"/>
        </w:rPr>
        <w:t xml:space="preserve">. </w:t>
      </w:r>
    </w:p>
    <w:p w:rsidR="000B4C4E" w:rsidRDefault="000B4C4E" w:rsidP="000B4C4E">
      <w:pPr>
        <w:pStyle w:val="Bezmezer"/>
        <w:spacing w:line="360" w:lineRule="auto"/>
        <w:ind w:firstLine="708"/>
        <w:jc w:val="both"/>
        <w:rPr>
          <w:rFonts w:cs="Times New Roman"/>
          <w:szCs w:val="24"/>
        </w:rPr>
      </w:pPr>
      <w:r w:rsidRPr="00E27300">
        <w:rPr>
          <w:rFonts w:cs="Times New Roman"/>
          <w:szCs w:val="24"/>
        </w:rPr>
        <w:t>Zdenka Synovcová (ředitelka gymnastiky) převzala tuto funkci po Drahomíře Martinkové. Za tu dobu uspořádala několik školení trenérů, kterých se zúčastnilo</w:t>
      </w:r>
      <w:r>
        <w:rPr>
          <w:rFonts w:cs="Times New Roman"/>
          <w:szCs w:val="24"/>
        </w:rPr>
        <w:t xml:space="preserve"> kolem 25 lidí z různých klubů. Aktivně se </w:t>
      </w:r>
      <w:r w:rsidRPr="00E27300">
        <w:rPr>
          <w:rFonts w:cs="Times New Roman"/>
          <w:szCs w:val="24"/>
        </w:rPr>
        <w:t>gymnastika provozovala v roce 2008 v 5 klubech – Sluníčko Jablonec nad Nisou, Seba Tanvald, Horalky Chvalčov, Kamínek Jihlava a Pážata Mladá Boleslav. V současné době se gymnastice věnu</w:t>
      </w:r>
      <w:r>
        <w:rPr>
          <w:rFonts w:cs="Times New Roman"/>
          <w:szCs w:val="24"/>
        </w:rPr>
        <w:t>jí</w:t>
      </w:r>
      <w:r w:rsidR="001A0103">
        <w:rPr>
          <w:rFonts w:cs="Times New Roman"/>
          <w:szCs w:val="24"/>
        </w:rPr>
        <w:t xml:space="preserve"> 4</w:t>
      </w:r>
      <w:r w:rsidRPr="00E27300">
        <w:rPr>
          <w:rFonts w:cs="Times New Roman"/>
          <w:szCs w:val="24"/>
        </w:rPr>
        <w:t xml:space="preserve"> kluby. </w:t>
      </w:r>
    </w:p>
    <w:p w:rsidR="000B4C4E" w:rsidRPr="00454F29" w:rsidRDefault="0019018A" w:rsidP="000B4C4E">
      <w:pPr>
        <w:pStyle w:val="Nadpis3"/>
        <w:spacing w:line="360" w:lineRule="auto"/>
        <w:rPr>
          <w:color w:val="FF0000"/>
        </w:rPr>
      </w:pPr>
      <w:bookmarkStart w:id="21" w:name="_Toc291668313"/>
      <w:bookmarkStart w:id="22" w:name="_Toc299266066"/>
      <w:r>
        <w:t>5</w:t>
      </w:r>
      <w:r w:rsidR="000B4C4E">
        <w:t>.</w:t>
      </w:r>
      <w:r w:rsidR="00A6066B">
        <w:t>2</w:t>
      </w:r>
      <w:r w:rsidR="000B4C4E">
        <w:t xml:space="preserve">.1 </w:t>
      </w:r>
      <w:r w:rsidR="000B4C4E" w:rsidRPr="00405FA8">
        <w:t>Disciplíny</w:t>
      </w:r>
      <w:bookmarkEnd w:id="21"/>
      <w:bookmarkEnd w:id="22"/>
    </w:p>
    <w:p w:rsidR="000B4C4E" w:rsidRPr="000F2048" w:rsidRDefault="000B4C4E" w:rsidP="000B4C4E">
      <w:pPr>
        <w:pStyle w:val="Bezmezer"/>
        <w:spacing w:line="360" w:lineRule="auto"/>
        <w:ind w:firstLine="708"/>
        <w:jc w:val="both"/>
        <w:rPr>
          <w:rFonts w:cs="Times New Roman"/>
          <w:szCs w:val="24"/>
        </w:rPr>
      </w:pPr>
      <w:r w:rsidRPr="000F2048">
        <w:rPr>
          <w:rFonts w:cs="Times New Roman"/>
          <w:szCs w:val="24"/>
        </w:rPr>
        <w:t xml:space="preserve">Rytmická gymnastika vychází z pravidel Gymnastické </w:t>
      </w:r>
      <w:r w:rsidR="0001140E">
        <w:rPr>
          <w:rFonts w:cs="Times New Roman"/>
          <w:szCs w:val="24"/>
        </w:rPr>
        <w:t>národní federace (FIG) nebo NGB (National Governing Body</w:t>
      </w:r>
      <w:r w:rsidRPr="000F2048">
        <w:rPr>
          <w:rFonts w:cs="Times New Roman"/>
          <w:szCs w:val="24"/>
        </w:rPr>
        <w:t xml:space="preserve">). Řídí se jimi všechny závody, pokud ale dojde k rozporu, uplatňují se oficiální pravidla SO. Každoročně může docházet k úpravám, jež jsou k nalezení na oficiálních stránkách SO.  </w:t>
      </w:r>
    </w:p>
    <w:p w:rsidR="000B4C4E" w:rsidRPr="000F2048" w:rsidRDefault="000B4C4E" w:rsidP="000B4C4E">
      <w:pPr>
        <w:pStyle w:val="Bezmezer"/>
        <w:spacing w:line="360" w:lineRule="auto"/>
        <w:ind w:firstLine="708"/>
        <w:jc w:val="both"/>
        <w:rPr>
          <w:rFonts w:cs="Times New Roman"/>
          <w:szCs w:val="24"/>
        </w:rPr>
      </w:pPr>
      <w:r w:rsidRPr="000F2048">
        <w:rPr>
          <w:rFonts w:cs="Times New Roman"/>
          <w:szCs w:val="24"/>
        </w:rPr>
        <w:t>Disciplíny jsou rozdělené podle výkonnostní úrovně sportovce</w:t>
      </w:r>
      <w:r w:rsidR="00454F29">
        <w:rPr>
          <w:rFonts w:cs="Times New Roman"/>
          <w:szCs w:val="24"/>
        </w:rPr>
        <w:t xml:space="preserve"> </w:t>
      </w:r>
      <w:r w:rsidR="004F7ED3">
        <w:rPr>
          <w:rFonts w:cs="Times New Roman"/>
          <w:szCs w:val="24"/>
        </w:rPr>
        <w:t>(Anonymous, 2010</w:t>
      </w:r>
      <w:r w:rsidR="00454F29" w:rsidRPr="007B50F7">
        <w:rPr>
          <w:rFonts w:cs="Times New Roman"/>
          <w:szCs w:val="24"/>
        </w:rPr>
        <w:t>)</w:t>
      </w:r>
      <w:r w:rsidRPr="007B50F7">
        <w:rPr>
          <w:rFonts w:cs="Times New Roman"/>
          <w:szCs w:val="24"/>
        </w:rPr>
        <w:t xml:space="preserve">. </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A</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B</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1</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2</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3</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4</w:t>
      </w:r>
    </w:p>
    <w:p w:rsidR="000B4C4E" w:rsidRPr="000F2048" w:rsidRDefault="000B4C4E" w:rsidP="000B4C4E">
      <w:pPr>
        <w:pStyle w:val="Bezmezer"/>
        <w:spacing w:line="360" w:lineRule="auto"/>
        <w:jc w:val="both"/>
        <w:rPr>
          <w:rFonts w:cs="Times New Roman"/>
          <w:szCs w:val="24"/>
        </w:rPr>
      </w:pPr>
      <w:r w:rsidRPr="000F2048">
        <w:rPr>
          <w:rFonts w:cs="Times New Roman"/>
          <w:szCs w:val="24"/>
        </w:rPr>
        <w:t>Společné skladby</w:t>
      </w:r>
    </w:p>
    <w:p w:rsidR="000B4C4E" w:rsidRPr="00E31D56" w:rsidRDefault="000B4C4E" w:rsidP="000B4C4E">
      <w:pPr>
        <w:pStyle w:val="Bezmezer"/>
        <w:spacing w:line="360" w:lineRule="auto"/>
        <w:rPr>
          <w:b/>
        </w:rPr>
      </w:pPr>
      <w:bookmarkStart w:id="23" w:name="_Toc291668314"/>
      <w:r w:rsidRPr="00E31D56">
        <w:rPr>
          <w:b/>
        </w:rPr>
        <w:t>Úroveň A, B</w:t>
      </w:r>
      <w:bookmarkEnd w:id="23"/>
    </w:p>
    <w:p w:rsidR="000B4C4E" w:rsidRPr="000F2048" w:rsidRDefault="000B4C4E" w:rsidP="000B4C4E">
      <w:pPr>
        <w:pStyle w:val="Bezmezer"/>
        <w:spacing w:line="360" w:lineRule="auto"/>
        <w:ind w:firstLine="708"/>
        <w:jc w:val="both"/>
        <w:rPr>
          <w:rFonts w:cs="Times New Roman"/>
          <w:szCs w:val="24"/>
        </w:rPr>
      </w:pPr>
      <w:r w:rsidRPr="000F2048">
        <w:rPr>
          <w:rFonts w:cs="Times New Roman"/>
          <w:szCs w:val="24"/>
        </w:rPr>
        <w:t>Zajímavostí je, že v těchto úrovních můžou soutěžit jak muži, tak ženy. V úrovni A j</w:t>
      </w:r>
      <w:r>
        <w:rPr>
          <w:rFonts w:cs="Times New Roman"/>
          <w:szCs w:val="24"/>
        </w:rPr>
        <w:t>sou všechny sestavy prováděny v</w:t>
      </w:r>
      <w:r w:rsidRPr="000F2048">
        <w:rPr>
          <w:rFonts w:cs="Times New Roman"/>
          <w:szCs w:val="24"/>
        </w:rPr>
        <w:t>sedě, protože jsou přizpůsobeny sportovcům, kteří nedokážou stát na vlastních nohách</w:t>
      </w:r>
      <w:r>
        <w:rPr>
          <w:rFonts w:cs="Times New Roman"/>
          <w:szCs w:val="24"/>
        </w:rPr>
        <w:t xml:space="preserve"> nebo jsou jinak tělesně handicapovaní</w:t>
      </w:r>
      <w:r w:rsidRPr="000F2048">
        <w:rPr>
          <w:rFonts w:cs="Times New Roman"/>
          <w:szCs w:val="24"/>
        </w:rPr>
        <w:t xml:space="preserve">. Od  úrovně </w:t>
      </w:r>
      <w:r>
        <w:rPr>
          <w:rFonts w:cs="Times New Roman"/>
          <w:szCs w:val="24"/>
        </w:rPr>
        <w:t>B jsou</w:t>
      </w:r>
      <w:r w:rsidRPr="000F2048">
        <w:rPr>
          <w:rFonts w:cs="Times New Roman"/>
          <w:szCs w:val="24"/>
        </w:rPr>
        <w:t xml:space="preserve"> sestavy prováděny ve stoje. Sportovec se může specializovat na sestavu se švihadlem, obručí, míčem, stuhou, anebo soutěžit ve všech čtyřech disciplínách, </w:t>
      </w:r>
      <w:r>
        <w:rPr>
          <w:rFonts w:cs="Times New Roman"/>
          <w:szCs w:val="24"/>
        </w:rPr>
        <w:t xml:space="preserve">tzn. </w:t>
      </w:r>
      <w:r w:rsidRPr="000F2048">
        <w:rPr>
          <w:rFonts w:cs="Times New Roman"/>
          <w:szCs w:val="24"/>
        </w:rPr>
        <w:t>absolvovat tzv. čtyřb</w:t>
      </w:r>
      <w:r>
        <w:rPr>
          <w:rFonts w:cs="Times New Roman"/>
          <w:szCs w:val="24"/>
        </w:rPr>
        <w:t>oj (součástí všech úrovní). Na s</w:t>
      </w:r>
      <w:r w:rsidRPr="000F2048">
        <w:rPr>
          <w:rFonts w:cs="Times New Roman"/>
          <w:szCs w:val="24"/>
        </w:rPr>
        <w:t xml:space="preserve">větových hrách se v těchto úrovních nesoutěží. </w:t>
      </w:r>
    </w:p>
    <w:p w:rsidR="000B4C4E" w:rsidRPr="00E31D56" w:rsidRDefault="000B4C4E" w:rsidP="000B4C4E">
      <w:pPr>
        <w:pStyle w:val="Bezmezer"/>
        <w:spacing w:line="360" w:lineRule="auto"/>
        <w:rPr>
          <w:b/>
        </w:rPr>
      </w:pPr>
      <w:bookmarkStart w:id="24" w:name="_Toc291668315"/>
      <w:r w:rsidRPr="00E31D56">
        <w:rPr>
          <w:b/>
        </w:rPr>
        <w:lastRenderedPageBreak/>
        <w:t>Úroveň 1, 2, 3, 4</w:t>
      </w:r>
      <w:bookmarkEnd w:id="24"/>
    </w:p>
    <w:p w:rsidR="000B4C4E" w:rsidRPr="000F2048" w:rsidRDefault="000B4C4E" w:rsidP="000B4C4E">
      <w:pPr>
        <w:pStyle w:val="Bezmezer"/>
        <w:spacing w:line="360" w:lineRule="auto"/>
        <w:ind w:firstLine="708"/>
        <w:jc w:val="both"/>
        <w:rPr>
          <w:rFonts w:cs="Times New Roman"/>
          <w:szCs w:val="24"/>
        </w:rPr>
      </w:pPr>
      <w:r w:rsidRPr="000F2048">
        <w:rPr>
          <w:rFonts w:cs="Times New Roman"/>
          <w:szCs w:val="24"/>
        </w:rPr>
        <w:t>V těchto úrovních soutěží pouze ženy. Nejvíce</w:t>
      </w:r>
      <w:r>
        <w:rPr>
          <w:rFonts w:cs="Times New Roman"/>
          <w:szCs w:val="24"/>
        </w:rPr>
        <w:t xml:space="preserve"> závodnic je v úrovni 1, jelikož</w:t>
      </w:r>
      <w:r w:rsidRPr="000F2048">
        <w:rPr>
          <w:rFonts w:cs="Times New Roman"/>
          <w:szCs w:val="24"/>
        </w:rPr>
        <w:t xml:space="preserve"> se zde provádějí nejméně obtížné prvky. Na závodech se každý den soutěží v jedné úrovni. Náčiní jde za sebou v pořadí: švihadlo, obruč, míč, kužele a stuha. </w:t>
      </w:r>
    </w:p>
    <w:p w:rsidR="000B4C4E" w:rsidRPr="000F2048" w:rsidRDefault="000B4C4E" w:rsidP="000B4C4E">
      <w:pPr>
        <w:pStyle w:val="Bezmezer"/>
        <w:spacing w:line="360" w:lineRule="auto"/>
        <w:jc w:val="both"/>
        <w:rPr>
          <w:rFonts w:cs="Times New Roman"/>
          <w:szCs w:val="24"/>
        </w:rPr>
      </w:pPr>
      <w:r w:rsidRPr="000F2048">
        <w:rPr>
          <w:rFonts w:cs="Times New Roman"/>
          <w:szCs w:val="24"/>
        </w:rPr>
        <w:t>Náčiní</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1 – švihadlo, obruč, míč, stuha, čtyřboj</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2 – obruč, míč, stuha, kužele, čtyřboj</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3 – švihadlo, míč, kužele, stuha, čtyřboj</w:t>
      </w:r>
    </w:p>
    <w:p w:rsidR="000B4C4E" w:rsidRPr="000F2048" w:rsidRDefault="000B4C4E" w:rsidP="000B4C4E">
      <w:pPr>
        <w:pStyle w:val="Bezmezer"/>
        <w:spacing w:line="360" w:lineRule="auto"/>
        <w:jc w:val="both"/>
        <w:rPr>
          <w:rFonts w:cs="Times New Roman"/>
          <w:szCs w:val="24"/>
        </w:rPr>
      </w:pPr>
      <w:r w:rsidRPr="000F2048">
        <w:rPr>
          <w:rFonts w:cs="Times New Roman"/>
          <w:szCs w:val="24"/>
        </w:rPr>
        <w:t>Úroveň 4 – obruč, míč, kužele, stuha, čtyřboj</w:t>
      </w:r>
    </w:p>
    <w:p w:rsidR="000B4C4E" w:rsidRPr="00E31D56" w:rsidRDefault="000B4C4E" w:rsidP="000B4C4E">
      <w:pPr>
        <w:pStyle w:val="Bezmezer"/>
        <w:spacing w:line="360" w:lineRule="auto"/>
        <w:rPr>
          <w:b/>
        </w:rPr>
      </w:pPr>
      <w:bookmarkStart w:id="25" w:name="_Toc291668316"/>
      <w:r w:rsidRPr="00E31D56">
        <w:rPr>
          <w:b/>
        </w:rPr>
        <w:t>Společné disciplíny</w:t>
      </w:r>
      <w:bookmarkEnd w:id="25"/>
    </w:p>
    <w:p w:rsidR="000B4C4E" w:rsidRPr="00DB2B70" w:rsidRDefault="000B4C4E" w:rsidP="000B4C4E">
      <w:pPr>
        <w:pStyle w:val="Bezmezer"/>
        <w:spacing w:line="360" w:lineRule="auto"/>
        <w:ind w:firstLine="708"/>
        <w:jc w:val="both"/>
        <w:rPr>
          <w:rFonts w:cs="Times New Roman"/>
          <w:szCs w:val="24"/>
        </w:rPr>
      </w:pPr>
      <w:r w:rsidRPr="00DB2B70">
        <w:rPr>
          <w:rFonts w:cs="Times New Roman"/>
          <w:szCs w:val="24"/>
        </w:rPr>
        <w:t xml:space="preserve">Jsou vytvořeny pro týmy složené ze 4 až 6 sportovců. Všichni musí mít na sobě oblečení ze stejného materiálu, střihu a barvy. Náčiní musí být také sjednocené, nesmí se rozcházet ve váze, velikosti a tvaru, pouze barva se smí lišit. </w:t>
      </w:r>
    </w:p>
    <w:p w:rsidR="000B4C4E" w:rsidRPr="00405FA8" w:rsidRDefault="0019018A" w:rsidP="000B4C4E">
      <w:pPr>
        <w:pStyle w:val="Nadpis3"/>
        <w:spacing w:line="360" w:lineRule="auto"/>
      </w:pPr>
      <w:bookmarkStart w:id="26" w:name="_Toc291668317"/>
      <w:bookmarkStart w:id="27" w:name="_Toc299266067"/>
      <w:r>
        <w:t>5</w:t>
      </w:r>
      <w:r w:rsidR="000B4C4E">
        <w:t>.</w:t>
      </w:r>
      <w:r w:rsidR="00A6066B">
        <w:t>2</w:t>
      </w:r>
      <w:r w:rsidR="000B4C4E">
        <w:t xml:space="preserve">.2 </w:t>
      </w:r>
      <w:r w:rsidR="000B4C4E" w:rsidRPr="00405FA8">
        <w:t>Modifikace pro sportovce s přidruženým postižením</w:t>
      </w:r>
      <w:bookmarkEnd w:id="26"/>
      <w:bookmarkEnd w:id="27"/>
    </w:p>
    <w:p w:rsidR="000B4C4E" w:rsidRPr="000F2048" w:rsidRDefault="000B4C4E" w:rsidP="000B4C4E">
      <w:pPr>
        <w:pStyle w:val="Bezmezer"/>
        <w:spacing w:line="360" w:lineRule="auto"/>
        <w:ind w:firstLine="708"/>
        <w:jc w:val="both"/>
        <w:rPr>
          <w:rFonts w:cs="Times New Roman"/>
          <w:szCs w:val="24"/>
        </w:rPr>
      </w:pPr>
      <w:r w:rsidRPr="000F2048">
        <w:rPr>
          <w:rFonts w:cs="Times New Roman"/>
          <w:szCs w:val="24"/>
        </w:rPr>
        <w:t>Sportovci se zrakovým postižením je povoleno, aby mu t</w:t>
      </w:r>
      <w:r>
        <w:rPr>
          <w:rFonts w:cs="Times New Roman"/>
          <w:szCs w:val="24"/>
        </w:rPr>
        <w:t>renér pomohl klepáním do rytmu. H</w:t>
      </w:r>
      <w:r w:rsidRPr="000F2048">
        <w:rPr>
          <w:rFonts w:cs="Times New Roman"/>
          <w:szCs w:val="24"/>
        </w:rPr>
        <w:t>udba se může umístit po stranách závodní plochy nebo ji trenér m</w:t>
      </w:r>
      <w:r>
        <w:rPr>
          <w:rFonts w:cs="Times New Roman"/>
          <w:szCs w:val="24"/>
        </w:rPr>
        <w:t>ůže nosit kolem</w:t>
      </w:r>
      <w:r w:rsidRPr="000F2048">
        <w:rPr>
          <w:rFonts w:cs="Times New Roman"/>
          <w:szCs w:val="24"/>
        </w:rPr>
        <w:t xml:space="preserve">, nesmí však vstoupit do </w:t>
      </w:r>
      <w:r>
        <w:rPr>
          <w:rFonts w:cs="Times New Roman"/>
          <w:szCs w:val="24"/>
        </w:rPr>
        <w:t xml:space="preserve">cvičebního </w:t>
      </w:r>
      <w:r w:rsidRPr="000F2048">
        <w:rPr>
          <w:rFonts w:cs="Times New Roman"/>
          <w:szCs w:val="24"/>
        </w:rPr>
        <w:t>prostoru.</w:t>
      </w:r>
    </w:p>
    <w:p w:rsidR="000B4C4E" w:rsidRPr="000F2048" w:rsidRDefault="000B4C4E" w:rsidP="000B4C4E">
      <w:pPr>
        <w:pStyle w:val="Bezmezer"/>
        <w:spacing w:line="360" w:lineRule="auto"/>
        <w:ind w:firstLine="708"/>
        <w:jc w:val="both"/>
        <w:rPr>
          <w:rFonts w:cs="Times New Roman"/>
          <w:szCs w:val="24"/>
        </w:rPr>
      </w:pPr>
      <w:r w:rsidRPr="000F2048">
        <w:rPr>
          <w:rFonts w:cs="Times New Roman"/>
          <w:szCs w:val="24"/>
        </w:rPr>
        <w:t>Sluchově postiženému může trenér podle pravidel pomoci se začátkem sestavy tak, že mu signálem ukáže, kdy má začít. Jiná pomoc není povolena.</w:t>
      </w:r>
    </w:p>
    <w:p w:rsidR="000B4C4E" w:rsidRDefault="000B4C4E" w:rsidP="000B4C4E">
      <w:pPr>
        <w:pStyle w:val="Bezmezer"/>
        <w:spacing w:line="360" w:lineRule="auto"/>
        <w:ind w:firstLine="708"/>
        <w:jc w:val="both"/>
        <w:rPr>
          <w:rFonts w:cs="Times New Roman"/>
          <w:szCs w:val="24"/>
        </w:rPr>
      </w:pPr>
      <w:r w:rsidRPr="000F2048">
        <w:rPr>
          <w:rFonts w:cs="Times New Roman"/>
          <w:szCs w:val="24"/>
        </w:rPr>
        <w:t>Povinností trenéra je vždy nahlásit řediteli a rozhodčím závodu druh postiže</w:t>
      </w:r>
      <w:r>
        <w:rPr>
          <w:rFonts w:cs="Times New Roman"/>
          <w:szCs w:val="24"/>
        </w:rPr>
        <w:t>ní a to i </w:t>
      </w:r>
      <w:r w:rsidRPr="000F2048">
        <w:rPr>
          <w:rFonts w:cs="Times New Roman"/>
          <w:szCs w:val="24"/>
        </w:rPr>
        <w:t xml:space="preserve">před každou sestavou, aby nedocházelo k případným srážkám. </w:t>
      </w:r>
    </w:p>
    <w:p w:rsidR="000B4C4E" w:rsidRPr="00405FA8" w:rsidRDefault="0019018A" w:rsidP="000B4C4E">
      <w:pPr>
        <w:pStyle w:val="Nadpis3"/>
        <w:spacing w:line="360" w:lineRule="auto"/>
      </w:pPr>
      <w:bookmarkStart w:id="28" w:name="_Toc291668318"/>
      <w:bookmarkStart w:id="29" w:name="_Toc299266068"/>
      <w:r>
        <w:t>5</w:t>
      </w:r>
      <w:r w:rsidR="000B4C4E">
        <w:t>.</w:t>
      </w:r>
      <w:r w:rsidR="00A6066B">
        <w:t>2</w:t>
      </w:r>
      <w:r w:rsidR="000B4C4E">
        <w:t xml:space="preserve">.3 </w:t>
      </w:r>
      <w:r w:rsidR="000B4C4E" w:rsidRPr="00405FA8">
        <w:t>Oblečení a náčiní</w:t>
      </w:r>
      <w:bookmarkEnd w:id="28"/>
      <w:bookmarkEnd w:id="29"/>
    </w:p>
    <w:p w:rsidR="000B4C4E" w:rsidRPr="00E31D56" w:rsidRDefault="000B4C4E" w:rsidP="000B4C4E">
      <w:pPr>
        <w:pStyle w:val="Bezmezer"/>
        <w:spacing w:line="360" w:lineRule="auto"/>
        <w:rPr>
          <w:b/>
        </w:rPr>
      </w:pPr>
      <w:bookmarkStart w:id="30" w:name="_Toc291668319"/>
      <w:r w:rsidRPr="00E31D56">
        <w:rPr>
          <w:b/>
        </w:rPr>
        <w:t>Oblečení</w:t>
      </w:r>
      <w:bookmarkEnd w:id="30"/>
    </w:p>
    <w:p w:rsidR="000B4C4E" w:rsidRDefault="000B4C4E" w:rsidP="000B4C4E">
      <w:pPr>
        <w:pStyle w:val="Bezmezer"/>
        <w:spacing w:line="360" w:lineRule="auto"/>
        <w:ind w:firstLine="708"/>
        <w:jc w:val="both"/>
        <w:rPr>
          <w:rFonts w:cs="Times New Roman"/>
          <w:szCs w:val="24"/>
        </w:rPr>
      </w:pPr>
      <w:r w:rsidRPr="00F5028F">
        <w:rPr>
          <w:rFonts w:cs="Times New Roman"/>
          <w:szCs w:val="24"/>
        </w:rPr>
        <w:t xml:space="preserve">Gymnasti by měli nosit gymnastický dres </w:t>
      </w:r>
      <w:r>
        <w:rPr>
          <w:rFonts w:cs="Times New Roman"/>
          <w:szCs w:val="24"/>
        </w:rPr>
        <w:t xml:space="preserve">nebo celodres jakékoliv barvy. Sukýnky se </w:t>
      </w:r>
      <w:r w:rsidRPr="00F5028F">
        <w:rPr>
          <w:rFonts w:cs="Times New Roman"/>
          <w:szCs w:val="24"/>
        </w:rPr>
        <w:t>tolerují bez srážky bodu,</w:t>
      </w:r>
      <w:r>
        <w:rPr>
          <w:rFonts w:cs="Times New Roman"/>
          <w:szCs w:val="24"/>
        </w:rPr>
        <w:t xml:space="preserve"> ale musí být staženy na bocích (baletní jsou zakázány), styl je libovolný</w:t>
      </w:r>
      <w:r w:rsidRPr="00F5028F">
        <w:rPr>
          <w:rFonts w:cs="Times New Roman"/>
          <w:szCs w:val="24"/>
        </w:rPr>
        <w:t>. Podle pravidel by</w:t>
      </w:r>
      <w:r>
        <w:rPr>
          <w:rFonts w:cs="Times New Roman"/>
          <w:szCs w:val="24"/>
        </w:rPr>
        <w:t xml:space="preserve"> sportovci měli</w:t>
      </w:r>
      <w:r w:rsidRPr="00F5028F">
        <w:rPr>
          <w:rFonts w:cs="Times New Roman"/>
          <w:szCs w:val="24"/>
        </w:rPr>
        <w:t xml:space="preserve"> </w:t>
      </w:r>
      <w:r>
        <w:rPr>
          <w:rFonts w:cs="Times New Roman"/>
          <w:szCs w:val="24"/>
        </w:rPr>
        <w:t xml:space="preserve">mít </w:t>
      </w:r>
      <w:r w:rsidRPr="00F5028F">
        <w:rPr>
          <w:rFonts w:cs="Times New Roman"/>
          <w:szCs w:val="24"/>
        </w:rPr>
        <w:t xml:space="preserve">na </w:t>
      </w:r>
      <w:r>
        <w:rPr>
          <w:rFonts w:cs="Times New Roman"/>
          <w:szCs w:val="24"/>
        </w:rPr>
        <w:t xml:space="preserve">nohách </w:t>
      </w:r>
      <w:r w:rsidRPr="00F5028F">
        <w:rPr>
          <w:rFonts w:cs="Times New Roman"/>
          <w:szCs w:val="24"/>
        </w:rPr>
        <w:t>gymnastické cvičky nebo být bosí</w:t>
      </w:r>
      <w:r>
        <w:rPr>
          <w:rFonts w:cs="Times New Roman"/>
          <w:szCs w:val="24"/>
        </w:rPr>
        <w:t xml:space="preserve">. Látka dresu musí být </w:t>
      </w:r>
      <w:r w:rsidRPr="00F5028F">
        <w:rPr>
          <w:rFonts w:cs="Times New Roman"/>
          <w:szCs w:val="24"/>
        </w:rPr>
        <w:t xml:space="preserve">neprůhledná a </w:t>
      </w:r>
      <w:r>
        <w:rPr>
          <w:rFonts w:cs="Times New Roman"/>
          <w:szCs w:val="24"/>
        </w:rPr>
        <w:t>upnutá na těle. Vlasy by měly být</w:t>
      </w:r>
      <w:r w:rsidRPr="00F5028F">
        <w:rPr>
          <w:rFonts w:cs="Times New Roman"/>
          <w:szCs w:val="24"/>
        </w:rPr>
        <w:t xml:space="preserve"> upravené, nejlép</w:t>
      </w:r>
      <w:r w:rsidR="0001140E">
        <w:rPr>
          <w:rFonts w:cs="Times New Roman"/>
          <w:szCs w:val="24"/>
        </w:rPr>
        <w:t>e stáhnuté do gumičky a upevněné</w:t>
      </w:r>
      <w:r w:rsidRPr="00F5028F">
        <w:rPr>
          <w:rFonts w:cs="Times New Roman"/>
          <w:szCs w:val="24"/>
        </w:rPr>
        <w:t xml:space="preserve"> sponkami. Nejsou povoleny jakékoliv šperky</w:t>
      </w:r>
      <w:r>
        <w:rPr>
          <w:rFonts w:cs="Times New Roman"/>
          <w:szCs w:val="24"/>
        </w:rPr>
        <w:t xml:space="preserve"> kvůli bezpečnosti sportovce</w:t>
      </w:r>
      <w:r w:rsidRPr="00F5028F">
        <w:rPr>
          <w:rFonts w:cs="Times New Roman"/>
          <w:szCs w:val="24"/>
        </w:rPr>
        <w:t xml:space="preserve">. </w:t>
      </w:r>
    </w:p>
    <w:p w:rsidR="00E27B13" w:rsidRDefault="00E27B13" w:rsidP="000B4C4E">
      <w:pPr>
        <w:pStyle w:val="Bezmezer"/>
        <w:spacing w:line="360" w:lineRule="auto"/>
        <w:rPr>
          <w:b/>
        </w:rPr>
      </w:pPr>
      <w:bookmarkStart w:id="31" w:name="_Toc291668320"/>
    </w:p>
    <w:p w:rsidR="004956DF" w:rsidRDefault="004956DF" w:rsidP="000B4C4E">
      <w:pPr>
        <w:pStyle w:val="Bezmezer"/>
        <w:spacing w:line="360" w:lineRule="auto"/>
        <w:rPr>
          <w:b/>
        </w:rPr>
      </w:pPr>
    </w:p>
    <w:p w:rsidR="00DB1FE9" w:rsidRDefault="00DB1FE9" w:rsidP="000B4C4E">
      <w:pPr>
        <w:pStyle w:val="Bezmezer"/>
        <w:spacing w:line="360" w:lineRule="auto"/>
        <w:rPr>
          <w:b/>
        </w:rPr>
      </w:pPr>
    </w:p>
    <w:p w:rsidR="00DB1FE9" w:rsidRDefault="00DB1FE9" w:rsidP="000B4C4E">
      <w:pPr>
        <w:pStyle w:val="Bezmezer"/>
        <w:spacing w:line="360" w:lineRule="auto"/>
        <w:rPr>
          <w:b/>
        </w:rPr>
      </w:pPr>
    </w:p>
    <w:p w:rsidR="000B4C4E" w:rsidRPr="00E31D56" w:rsidRDefault="000B4C4E" w:rsidP="000B4C4E">
      <w:pPr>
        <w:pStyle w:val="Bezmezer"/>
        <w:spacing w:line="360" w:lineRule="auto"/>
        <w:rPr>
          <w:b/>
        </w:rPr>
      </w:pPr>
      <w:r w:rsidRPr="00E31D56">
        <w:rPr>
          <w:b/>
        </w:rPr>
        <w:lastRenderedPageBreak/>
        <w:t>Náčiní</w:t>
      </w:r>
      <w:bookmarkEnd w:id="31"/>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 xml:space="preserve">Velikost náčiní při tréninku je uzpůsobena věku, dovednosti a velikosti sportovce. </w:t>
      </w:r>
      <w:r>
        <w:rPr>
          <w:rFonts w:cs="Times New Roman"/>
          <w:szCs w:val="24"/>
        </w:rPr>
        <w:t>Na závodech jsou rozměry přímo stanoveny pravidly</w:t>
      </w:r>
      <w:r w:rsidRPr="00F5028F">
        <w:rPr>
          <w:rFonts w:cs="Times New Roman"/>
          <w:szCs w:val="24"/>
        </w:rPr>
        <w:t xml:space="preserve">. Barva by měla ladit s dresem. Kontrola rozhodčími probíhá </w:t>
      </w:r>
      <w:r>
        <w:rPr>
          <w:rFonts w:cs="Times New Roman"/>
          <w:szCs w:val="24"/>
        </w:rPr>
        <w:t xml:space="preserve">těsně </w:t>
      </w:r>
      <w:r w:rsidRPr="00F5028F">
        <w:rPr>
          <w:rFonts w:cs="Times New Roman"/>
          <w:szCs w:val="24"/>
        </w:rPr>
        <w:t>před závodem. Pokud jsou nalezeny nedostatky, trenér má možnost upravit náčiní bez srážky</w:t>
      </w:r>
      <w:r>
        <w:rPr>
          <w:rFonts w:cs="Times New Roman"/>
          <w:szCs w:val="24"/>
        </w:rPr>
        <w:t xml:space="preserve"> bodu</w:t>
      </w:r>
      <w:r w:rsidRPr="00F5028F">
        <w:rPr>
          <w:rFonts w:cs="Times New Roman"/>
          <w:szCs w:val="24"/>
        </w:rPr>
        <w:t xml:space="preserve">. </w:t>
      </w:r>
      <w:r>
        <w:rPr>
          <w:rFonts w:cs="Times New Roman"/>
          <w:szCs w:val="24"/>
        </w:rPr>
        <w:t>Další překontrolování následuje ihned po předvedení sestavy. Jestliže rozhodčí opět objeví nedostatek, bude z celkové známky sestavy strženo 0.3 b</w:t>
      </w:r>
      <w:r w:rsidRPr="00F5028F">
        <w:rPr>
          <w:rFonts w:cs="Times New Roman"/>
          <w:szCs w:val="24"/>
        </w:rPr>
        <w:t>.</w:t>
      </w:r>
      <w:r w:rsidRPr="00F5028F">
        <w:rPr>
          <w:rFonts w:cs="Times New Roman"/>
          <w:color w:val="C0504D" w:themeColor="accent2"/>
          <w:szCs w:val="24"/>
        </w:rPr>
        <w:t xml:space="preserve"> </w:t>
      </w:r>
    </w:p>
    <w:p w:rsidR="000B4C4E" w:rsidRPr="00871C35" w:rsidRDefault="000B4C4E" w:rsidP="000B4C4E">
      <w:pPr>
        <w:pStyle w:val="Nadpis4"/>
        <w:spacing w:line="360" w:lineRule="auto"/>
        <w:rPr>
          <w:rFonts w:ascii="Times New Roman" w:hAnsi="Times New Roman" w:cs="Times New Roman"/>
          <w:b w:val="0"/>
          <w:i w:val="0"/>
          <w:color w:val="auto"/>
          <w:sz w:val="24"/>
          <w:szCs w:val="24"/>
        </w:rPr>
      </w:pPr>
      <w:r w:rsidRPr="00871C35">
        <w:rPr>
          <w:rFonts w:ascii="Times New Roman" w:hAnsi="Times New Roman" w:cs="Times New Roman"/>
          <w:b w:val="0"/>
          <w:i w:val="0"/>
          <w:color w:val="auto"/>
          <w:sz w:val="24"/>
          <w:szCs w:val="24"/>
        </w:rPr>
        <w:t xml:space="preserve"> Švihadlo</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 xml:space="preserve">Velikost švihadla je závislá od výšky sportovce. Při výběru chytne sportovec švihadlo </w:t>
      </w:r>
      <w:r>
        <w:rPr>
          <w:rFonts w:cs="Times New Roman"/>
          <w:szCs w:val="24"/>
        </w:rPr>
        <w:t xml:space="preserve">rukama </w:t>
      </w:r>
      <w:r w:rsidRPr="00F5028F">
        <w:rPr>
          <w:rFonts w:cs="Times New Roman"/>
          <w:szCs w:val="24"/>
        </w:rPr>
        <w:t xml:space="preserve">za oba konce a nohama si stoupne do středu švihadla. Koncové části by měly dosahovat do výšky podpažní jamky. </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 xml:space="preserve">Švihadlo musí být vyrobeno ze syntetického nebo konopného materiálu. Na koncových částech nesmí být umístěno žádné držadlo. Jsou povoleny pouze uzlíky (jeden nebo dva na každém konci) a 10 cm protiskluzového materiálu. Průměr by měl </w:t>
      </w:r>
      <w:r>
        <w:rPr>
          <w:rFonts w:cs="Times New Roman"/>
          <w:szCs w:val="24"/>
        </w:rPr>
        <w:t xml:space="preserve">být </w:t>
      </w:r>
      <w:r w:rsidRPr="00F5028F">
        <w:rPr>
          <w:rFonts w:cs="Times New Roman"/>
          <w:szCs w:val="24"/>
        </w:rPr>
        <w:t>po celé délce stejný</w:t>
      </w:r>
      <w:r w:rsidR="0001140E">
        <w:rPr>
          <w:rFonts w:cs="Times New Roman"/>
          <w:szCs w:val="24"/>
        </w:rPr>
        <w:t>,</w:t>
      </w:r>
      <w:r w:rsidRPr="00F5028F">
        <w:rPr>
          <w:rFonts w:cs="Times New Roman"/>
          <w:szCs w:val="24"/>
        </w:rPr>
        <w:t xml:space="preserve"> anebo se může uprostřed zvětšovat.</w:t>
      </w:r>
    </w:p>
    <w:p w:rsidR="000B4C4E" w:rsidRPr="00871C35" w:rsidRDefault="000B4C4E" w:rsidP="000B4C4E">
      <w:pPr>
        <w:pStyle w:val="Nadpis4"/>
        <w:spacing w:line="360" w:lineRule="auto"/>
        <w:rPr>
          <w:rFonts w:ascii="Times New Roman" w:hAnsi="Times New Roman" w:cs="Times New Roman"/>
          <w:b w:val="0"/>
          <w:i w:val="0"/>
          <w:color w:val="auto"/>
          <w:sz w:val="24"/>
          <w:szCs w:val="24"/>
        </w:rPr>
      </w:pPr>
      <w:r w:rsidRPr="00871C35">
        <w:rPr>
          <w:rFonts w:ascii="Times New Roman" w:hAnsi="Times New Roman" w:cs="Times New Roman"/>
          <w:b w:val="0"/>
          <w:i w:val="0"/>
          <w:color w:val="auto"/>
          <w:sz w:val="24"/>
          <w:szCs w:val="24"/>
        </w:rPr>
        <w:t>Obruč</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Obruč musí být vyrobena z dřevěného nebo plastového materiálu, z toho důvodu, aby během cvičení udržela tvar, jenž může být jakýkoliv, nejčastěji ale kruhový, čtvercový, pravoúhlý a oválný. Minimální váha se poh</w:t>
      </w:r>
      <w:r>
        <w:rPr>
          <w:rFonts w:cs="Times New Roman"/>
          <w:szCs w:val="24"/>
        </w:rPr>
        <w:t>ybuje v rozmezí od 150 do 300 g. Je povolena i </w:t>
      </w:r>
      <w:r w:rsidRPr="00F5028F">
        <w:rPr>
          <w:rFonts w:cs="Times New Roman"/>
          <w:szCs w:val="24"/>
        </w:rPr>
        <w:t>vyšší hmotnost</w:t>
      </w:r>
      <w:r>
        <w:rPr>
          <w:rFonts w:cs="Times New Roman"/>
          <w:szCs w:val="24"/>
        </w:rPr>
        <w:t>. V</w:t>
      </w:r>
      <w:r w:rsidRPr="00F5028F">
        <w:rPr>
          <w:rFonts w:cs="Times New Roman"/>
          <w:szCs w:val="24"/>
        </w:rPr>
        <w:t xml:space="preserve">nitřní průměr se pohybuje mezi 60-90 cm. Vrchol obruče by měl dosahovat výšky boků sportovce.  </w:t>
      </w:r>
    </w:p>
    <w:p w:rsidR="000B4C4E" w:rsidRPr="00871C35" w:rsidRDefault="000B4C4E" w:rsidP="000B4C4E">
      <w:pPr>
        <w:pStyle w:val="Nadpis4"/>
        <w:spacing w:line="360" w:lineRule="auto"/>
        <w:rPr>
          <w:rFonts w:ascii="Times New Roman" w:hAnsi="Times New Roman" w:cs="Times New Roman"/>
          <w:b w:val="0"/>
          <w:i w:val="0"/>
          <w:color w:val="auto"/>
          <w:sz w:val="24"/>
          <w:szCs w:val="24"/>
        </w:rPr>
      </w:pPr>
      <w:r w:rsidRPr="00871C35">
        <w:rPr>
          <w:rFonts w:ascii="Times New Roman" w:hAnsi="Times New Roman" w:cs="Times New Roman"/>
          <w:b w:val="0"/>
          <w:i w:val="0"/>
          <w:color w:val="auto"/>
          <w:sz w:val="24"/>
          <w:szCs w:val="24"/>
        </w:rPr>
        <w:t>Míč</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Při výběru by měl trenér brát ohled na to, zda se sportovci míč dobře drží v ruce bez sevření prstů. Míč musí být vyroben ze syntetického nebo gumového materiálu, jenž musí být stejně pružný jako guma. Průměr by se měl pohybovat v rozmezí 14-20 cm.</w:t>
      </w:r>
    </w:p>
    <w:p w:rsidR="000B4C4E" w:rsidRPr="00871C35" w:rsidRDefault="000B4C4E" w:rsidP="000B4C4E">
      <w:pPr>
        <w:pStyle w:val="Nadpis4"/>
        <w:spacing w:line="360" w:lineRule="auto"/>
        <w:rPr>
          <w:rFonts w:ascii="Times New Roman" w:hAnsi="Times New Roman" w:cs="Times New Roman"/>
          <w:b w:val="0"/>
          <w:i w:val="0"/>
          <w:color w:val="auto"/>
          <w:sz w:val="24"/>
          <w:szCs w:val="24"/>
        </w:rPr>
      </w:pPr>
      <w:r w:rsidRPr="00871C35">
        <w:rPr>
          <w:rFonts w:ascii="Times New Roman" w:hAnsi="Times New Roman" w:cs="Times New Roman"/>
          <w:b w:val="0"/>
          <w:i w:val="0"/>
          <w:color w:val="auto"/>
          <w:sz w:val="24"/>
          <w:szCs w:val="24"/>
        </w:rPr>
        <w:t>Kužele</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 xml:space="preserve">Kužele by měly být menší než je vzdálenost mezi zápěstím a ramenem sportovce (většinou se jejich velikost pohybuje v rozmezí 25-50 cm). Můžou být vyrobeny z dřevěného nebo syntetického materiálu. Rozšířená část se nazývá tělo, úzká část krk a konec kužele je tvořen koulí, jež se nazývá hlava. </w:t>
      </w:r>
    </w:p>
    <w:p w:rsidR="000B4C4E" w:rsidRPr="00702E52" w:rsidRDefault="000B4C4E" w:rsidP="000B4C4E">
      <w:pPr>
        <w:pStyle w:val="Nadpis4"/>
        <w:spacing w:line="360" w:lineRule="auto"/>
        <w:rPr>
          <w:rFonts w:ascii="Times New Roman" w:hAnsi="Times New Roman" w:cs="Times New Roman"/>
          <w:b w:val="0"/>
          <w:i w:val="0"/>
          <w:color w:val="auto"/>
          <w:sz w:val="24"/>
          <w:szCs w:val="24"/>
        </w:rPr>
      </w:pPr>
      <w:r w:rsidRPr="00702E52">
        <w:rPr>
          <w:rFonts w:ascii="Times New Roman" w:hAnsi="Times New Roman" w:cs="Times New Roman"/>
          <w:b w:val="0"/>
          <w:i w:val="0"/>
          <w:color w:val="auto"/>
          <w:sz w:val="24"/>
          <w:szCs w:val="24"/>
        </w:rPr>
        <w:lastRenderedPageBreak/>
        <w:t>Stuha</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Stuha se rozděluje na dvě části: tyčku a stuhu. Tyto části jso</w:t>
      </w:r>
      <w:r>
        <w:rPr>
          <w:rFonts w:cs="Times New Roman"/>
          <w:szCs w:val="24"/>
        </w:rPr>
        <w:t>u k sobě připojeny nití</w:t>
      </w:r>
      <w:r w:rsidRPr="00F5028F">
        <w:rPr>
          <w:rFonts w:cs="Times New Roman"/>
          <w:szCs w:val="24"/>
        </w:rPr>
        <w:t>, nylonový</w:t>
      </w:r>
      <w:r>
        <w:rPr>
          <w:rFonts w:cs="Times New Roman"/>
          <w:szCs w:val="24"/>
        </w:rPr>
        <w:t>m provázkem nebo sérií</w:t>
      </w:r>
      <w:r w:rsidRPr="00F5028F">
        <w:rPr>
          <w:rFonts w:cs="Times New Roman"/>
          <w:szCs w:val="24"/>
        </w:rPr>
        <w:t xml:space="preserve"> pohyblivých kroužků (délka spojení je max. 7 cm).</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Tyčka musí být vyrobena z dřeva, bambusu, plastu nebo skelné vaty. Pokud vezme sportovec tyčku do ruky v připažení, její konec by se neměl dotýkat země. Konec může být podobně jako u švihadla pokryt protiskluzným materiálem nebo gumovou násadkou, která nesmí přesahovat délku 10 cm. Na v</w:t>
      </w:r>
      <w:r w:rsidR="0001140E">
        <w:rPr>
          <w:rFonts w:cs="Times New Roman"/>
          <w:szCs w:val="24"/>
        </w:rPr>
        <w:t>rcholu tyčky, tam kde bude upevněna</w:t>
      </w:r>
      <w:r>
        <w:rPr>
          <w:rFonts w:cs="Times New Roman"/>
          <w:szCs w:val="24"/>
        </w:rPr>
        <w:t xml:space="preserve"> stuha, musí být umístěn </w:t>
      </w:r>
      <w:r w:rsidR="0001140E">
        <w:rPr>
          <w:rFonts w:cs="Times New Roman"/>
          <w:szCs w:val="24"/>
        </w:rPr>
        <w:t>kovový kroužek zabudovaný</w:t>
      </w:r>
      <w:r w:rsidRPr="00F5028F">
        <w:rPr>
          <w:rFonts w:cs="Times New Roman"/>
          <w:szCs w:val="24"/>
        </w:rPr>
        <w:t xml:space="preserve"> přímo na tyčku, pružný pás připevněný nylonovou</w:t>
      </w:r>
      <w:r w:rsidR="0001140E">
        <w:rPr>
          <w:rFonts w:cs="Times New Roman"/>
          <w:szCs w:val="24"/>
        </w:rPr>
        <w:t xml:space="preserve"> nití, kovové kolečko přichycené</w:t>
      </w:r>
      <w:r w:rsidRPr="00F5028F">
        <w:rPr>
          <w:rFonts w:cs="Times New Roman"/>
          <w:szCs w:val="24"/>
        </w:rPr>
        <w:t xml:space="preserve"> kovovými špendlíky, kov</w:t>
      </w:r>
      <w:r w:rsidR="0001140E">
        <w:rPr>
          <w:rFonts w:cs="Times New Roman"/>
          <w:szCs w:val="24"/>
        </w:rPr>
        <w:t>ový proužek</w:t>
      </w:r>
      <w:r w:rsidRPr="00F5028F">
        <w:rPr>
          <w:rFonts w:cs="Times New Roman"/>
          <w:szCs w:val="24"/>
        </w:rPr>
        <w:t xml:space="preserve"> anebo kovový kroužek připevněný kovovými špendlíky. </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 xml:space="preserve">Stuha je vyrobena ze saténového nebo nenaškrobeného materiálu, šířka se pohybuje v rozmezí 4-6 cm. Pro úroveň A, B je minimální délka 2 m a maximální 6 m (pro úroveň 1, 2, 3, 4 je minimální délka 3 m, maximální zůstává stejná). Stuha musí být v celku, nesmí se stát, že by byla sešita z více kusů látky. </w:t>
      </w:r>
    </w:p>
    <w:p w:rsidR="000B4C4E" w:rsidRPr="00702E52" w:rsidRDefault="000B4C4E" w:rsidP="000B4C4E">
      <w:pPr>
        <w:pStyle w:val="Nadpis4"/>
        <w:spacing w:line="360" w:lineRule="auto"/>
        <w:rPr>
          <w:rFonts w:ascii="Times New Roman" w:hAnsi="Times New Roman" w:cs="Times New Roman"/>
          <w:b w:val="0"/>
          <w:i w:val="0"/>
          <w:color w:val="auto"/>
          <w:sz w:val="24"/>
          <w:szCs w:val="24"/>
        </w:rPr>
      </w:pPr>
      <w:r w:rsidRPr="00702E52">
        <w:rPr>
          <w:rFonts w:ascii="Times New Roman" w:hAnsi="Times New Roman" w:cs="Times New Roman"/>
          <w:b w:val="0"/>
          <w:i w:val="0"/>
          <w:color w:val="auto"/>
          <w:sz w:val="24"/>
          <w:szCs w:val="24"/>
        </w:rPr>
        <w:t>Cvičební prostor – koberec</w:t>
      </w:r>
      <w:r>
        <w:rPr>
          <w:rFonts w:ascii="Times New Roman" w:hAnsi="Times New Roman" w:cs="Times New Roman"/>
          <w:b w:val="0"/>
          <w:i w:val="0"/>
          <w:color w:val="auto"/>
          <w:sz w:val="24"/>
          <w:szCs w:val="24"/>
        </w:rPr>
        <w:t xml:space="preserve"> </w:t>
      </w:r>
    </w:p>
    <w:p w:rsidR="000B4C4E" w:rsidRPr="00F5028F" w:rsidRDefault="000B4C4E" w:rsidP="000B4C4E">
      <w:pPr>
        <w:pStyle w:val="Bezmezer"/>
        <w:spacing w:line="360" w:lineRule="auto"/>
        <w:ind w:firstLine="708"/>
        <w:jc w:val="both"/>
        <w:rPr>
          <w:rFonts w:cs="Times New Roman"/>
          <w:szCs w:val="24"/>
        </w:rPr>
      </w:pPr>
      <w:r w:rsidRPr="00F5028F">
        <w:rPr>
          <w:rFonts w:cs="Times New Roman"/>
          <w:szCs w:val="24"/>
        </w:rPr>
        <w:t>Koberec musí odpovídat rozměrům 1</w:t>
      </w:r>
      <w:r w:rsidR="00766610">
        <w:rPr>
          <w:rFonts w:cs="Times New Roman"/>
          <w:szCs w:val="24"/>
        </w:rPr>
        <w:t>3</w:t>
      </w:r>
      <w:r w:rsidRPr="00F5028F">
        <w:rPr>
          <w:rFonts w:cs="Times New Roman"/>
          <w:szCs w:val="24"/>
        </w:rPr>
        <w:t xml:space="preserve"> x 1</w:t>
      </w:r>
      <w:r w:rsidR="00766610">
        <w:rPr>
          <w:rFonts w:cs="Times New Roman"/>
          <w:szCs w:val="24"/>
        </w:rPr>
        <w:t>3</w:t>
      </w:r>
      <w:r w:rsidRPr="00F5028F">
        <w:rPr>
          <w:rFonts w:cs="Times New Roman"/>
          <w:szCs w:val="24"/>
        </w:rPr>
        <w:t xml:space="preserve"> m, s ochranou zónou 1 m okolo. Povrch nesmí být lepkavý ani kluzký. </w:t>
      </w:r>
      <w:r>
        <w:rPr>
          <w:rFonts w:cs="Times New Roman"/>
          <w:szCs w:val="24"/>
        </w:rPr>
        <w:t>Strop nemusí být 8 m vysoký</w:t>
      </w:r>
      <w:r w:rsidRPr="00F5028F">
        <w:rPr>
          <w:rFonts w:cs="Times New Roman"/>
          <w:szCs w:val="24"/>
        </w:rPr>
        <w:t xml:space="preserve">, určitá výška je však potřebná. </w:t>
      </w:r>
    </w:p>
    <w:p w:rsidR="000B4C4E" w:rsidRPr="00702E52" w:rsidRDefault="0019018A" w:rsidP="000B4C4E">
      <w:pPr>
        <w:pStyle w:val="Nadpis3"/>
        <w:spacing w:line="360" w:lineRule="auto"/>
      </w:pPr>
      <w:bookmarkStart w:id="32" w:name="_Toc291668321"/>
      <w:bookmarkStart w:id="33" w:name="_Toc299266069"/>
      <w:r>
        <w:t>5</w:t>
      </w:r>
      <w:r w:rsidR="000B4C4E">
        <w:t>.</w:t>
      </w:r>
      <w:r w:rsidR="00A6066B">
        <w:t>2</w:t>
      </w:r>
      <w:r w:rsidR="000B4C4E">
        <w:t>.4</w:t>
      </w:r>
      <w:r w:rsidR="000B4C4E" w:rsidRPr="00702E52">
        <w:t xml:space="preserve"> Sestavy</w:t>
      </w:r>
      <w:bookmarkEnd w:id="32"/>
      <w:r w:rsidR="000B4C4E">
        <w:t xml:space="preserve"> a jejich hodnocení</w:t>
      </w:r>
      <w:bookmarkEnd w:id="33"/>
    </w:p>
    <w:p w:rsidR="000B4C4E" w:rsidRPr="00F52F62" w:rsidRDefault="000B4C4E" w:rsidP="000B4C4E">
      <w:pPr>
        <w:pStyle w:val="Bezmezer"/>
        <w:spacing w:line="360" w:lineRule="auto"/>
        <w:ind w:firstLine="708"/>
        <w:jc w:val="both"/>
        <w:rPr>
          <w:rFonts w:cs="Times New Roman"/>
          <w:szCs w:val="24"/>
        </w:rPr>
      </w:pPr>
      <w:r w:rsidRPr="00F52F62">
        <w:rPr>
          <w:rFonts w:cs="Times New Roman"/>
          <w:szCs w:val="24"/>
        </w:rPr>
        <w:t>Sestavy jsou p</w:t>
      </w:r>
      <w:r>
        <w:rPr>
          <w:rFonts w:cs="Times New Roman"/>
          <w:szCs w:val="24"/>
        </w:rPr>
        <w:t xml:space="preserve">rováděny na upravené cvičební ploše. </w:t>
      </w:r>
      <w:r w:rsidRPr="00F52F62">
        <w:rPr>
          <w:rFonts w:cs="Times New Roman"/>
          <w:szCs w:val="24"/>
        </w:rPr>
        <w:t xml:space="preserve">Za stranu jedna je považovaná ta část strany čtverce, kde je umístěn stůl hlavních rozhodčích. </w:t>
      </w:r>
    </w:p>
    <w:p w:rsidR="000B4C4E" w:rsidRPr="00F52F62" w:rsidRDefault="000B4C4E" w:rsidP="000B4C4E">
      <w:pPr>
        <w:pStyle w:val="Bezmezer"/>
        <w:spacing w:line="360" w:lineRule="auto"/>
        <w:ind w:firstLine="708"/>
        <w:jc w:val="both"/>
        <w:rPr>
          <w:rFonts w:cs="Times New Roman"/>
          <w:szCs w:val="24"/>
        </w:rPr>
      </w:pPr>
      <w:r w:rsidRPr="00F52F62">
        <w:rPr>
          <w:rFonts w:cs="Times New Roman"/>
          <w:szCs w:val="24"/>
        </w:rPr>
        <w:t>Na začátek sestavy si sportovec stoupne za hranici cvičební plochy a jeho povinností je představit se hlavnímu rozh</w:t>
      </w:r>
      <w:r>
        <w:rPr>
          <w:rFonts w:cs="Times New Roman"/>
          <w:szCs w:val="24"/>
        </w:rPr>
        <w:t>odčímu. Na tento popud</w:t>
      </w:r>
      <w:r w:rsidRPr="00F52F62">
        <w:rPr>
          <w:rFonts w:cs="Times New Roman"/>
          <w:szCs w:val="24"/>
        </w:rPr>
        <w:t xml:space="preserve"> m</w:t>
      </w:r>
      <w:r>
        <w:rPr>
          <w:rFonts w:cs="Times New Roman"/>
          <w:szCs w:val="24"/>
        </w:rPr>
        <w:t>ávne rozhodčí zelenou vlajkou a </w:t>
      </w:r>
      <w:r w:rsidRPr="00F52F62">
        <w:rPr>
          <w:rFonts w:cs="Times New Roman"/>
          <w:szCs w:val="24"/>
        </w:rPr>
        <w:t>umožní tím sportovci, aby zaujal počáteční pozici sestavy. Po ukončení se musí sportovec opět představit rozhodčím (dát znamení, že skončil sestavu), a poté může opustit cvičební prostor.</w:t>
      </w:r>
    </w:p>
    <w:p w:rsidR="000B4C4E" w:rsidRPr="00A311BD" w:rsidRDefault="000B4C4E" w:rsidP="000B4C4E">
      <w:pPr>
        <w:pStyle w:val="Bezmezer"/>
        <w:spacing w:line="360" w:lineRule="auto"/>
        <w:ind w:firstLine="708"/>
        <w:jc w:val="both"/>
        <w:rPr>
          <w:rFonts w:cs="Times New Roman"/>
          <w:szCs w:val="24"/>
        </w:rPr>
      </w:pPr>
      <w:r w:rsidRPr="00F52F62">
        <w:rPr>
          <w:rFonts w:cs="Times New Roman"/>
          <w:szCs w:val="24"/>
        </w:rPr>
        <w:t>Během sestavy není povolena žádná komunikace mezi sportovcem a rozhodčím. Jedinou výjimkou jsou sportovci s přidruženým postižením, u kterých</w:t>
      </w:r>
      <w:r>
        <w:rPr>
          <w:rFonts w:cs="Times New Roman"/>
          <w:szCs w:val="24"/>
        </w:rPr>
        <w:t xml:space="preserve"> je povolena asistence. R</w:t>
      </w:r>
      <w:r w:rsidRPr="00F52F62">
        <w:rPr>
          <w:rFonts w:cs="Times New Roman"/>
          <w:szCs w:val="24"/>
        </w:rPr>
        <w:t xml:space="preserve">ozhodčí však o této spolupráci musí vědět a trenér musí dodržovat pravidla </w:t>
      </w:r>
      <w:r w:rsidRPr="00A311BD">
        <w:rPr>
          <w:rFonts w:cs="Times New Roman"/>
          <w:szCs w:val="24"/>
        </w:rPr>
        <w:t xml:space="preserve">(viz kapitola modifikace pro sportovce s přidruženým postižením).  </w:t>
      </w:r>
    </w:p>
    <w:p w:rsidR="000B4C4E" w:rsidRPr="00F52F62" w:rsidRDefault="000B4C4E" w:rsidP="000B4C4E">
      <w:pPr>
        <w:pStyle w:val="Bezmezer"/>
        <w:spacing w:line="360" w:lineRule="auto"/>
        <w:jc w:val="both"/>
        <w:rPr>
          <w:rFonts w:cs="Times New Roman"/>
          <w:szCs w:val="24"/>
        </w:rPr>
      </w:pPr>
      <w:r w:rsidRPr="00F52F62">
        <w:rPr>
          <w:rFonts w:cs="Times New Roman"/>
          <w:szCs w:val="24"/>
        </w:rPr>
        <w:t>Pokud trenér pomáhá sportovci</w:t>
      </w:r>
      <w:r>
        <w:rPr>
          <w:rFonts w:cs="Times New Roman"/>
          <w:szCs w:val="24"/>
        </w:rPr>
        <w:t xml:space="preserve">, hrozí </w:t>
      </w:r>
      <w:r w:rsidR="0001140E">
        <w:rPr>
          <w:rFonts w:cs="Times New Roman"/>
          <w:szCs w:val="24"/>
        </w:rPr>
        <w:t>bodová srážka</w:t>
      </w:r>
      <w:r w:rsidRPr="00F52F62">
        <w:rPr>
          <w:rFonts w:cs="Times New Roman"/>
          <w:szCs w:val="24"/>
        </w:rPr>
        <w:t>:</w:t>
      </w:r>
    </w:p>
    <w:p w:rsidR="000B4C4E" w:rsidRPr="00F52F62" w:rsidRDefault="000B4C4E" w:rsidP="009836A8">
      <w:pPr>
        <w:pStyle w:val="Bezmezer"/>
        <w:spacing w:line="360" w:lineRule="auto"/>
        <w:ind w:firstLine="708"/>
        <w:jc w:val="both"/>
        <w:rPr>
          <w:rFonts w:cs="Times New Roman"/>
          <w:szCs w:val="24"/>
        </w:rPr>
      </w:pPr>
      <w:r w:rsidRPr="00F52F62">
        <w:rPr>
          <w:rFonts w:cs="Times New Roman"/>
          <w:szCs w:val="24"/>
        </w:rPr>
        <w:t>3.0</w:t>
      </w:r>
      <w:r w:rsidR="009836A8">
        <w:rPr>
          <w:rFonts w:cs="Times New Roman"/>
          <w:szCs w:val="24"/>
        </w:rPr>
        <w:tab/>
      </w:r>
      <w:r>
        <w:rPr>
          <w:rFonts w:cs="Times New Roman"/>
          <w:szCs w:val="24"/>
        </w:rPr>
        <w:t>za pomoc při celé sestavě</w:t>
      </w:r>
    </w:p>
    <w:p w:rsidR="000B4C4E" w:rsidRPr="00F52F62" w:rsidRDefault="000B4C4E" w:rsidP="009836A8">
      <w:pPr>
        <w:pStyle w:val="Bezmezer"/>
        <w:spacing w:line="360" w:lineRule="auto"/>
        <w:ind w:firstLine="284"/>
        <w:jc w:val="both"/>
        <w:rPr>
          <w:rFonts w:cs="Times New Roman"/>
          <w:szCs w:val="24"/>
        </w:rPr>
      </w:pPr>
      <w:r w:rsidRPr="00F52F62">
        <w:rPr>
          <w:rFonts w:cs="Times New Roman"/>
          <w:szCs w:val="24"/>
        </w:rPr>
        <w:t>2.9-2.0</w:t>
      </w:r>
      <w:r>
        <w:rPr>
          <w:rFonts w:cs="Times New Roman"/>
          <w:szCs w:val="24"/>
        </w:rPr>
        <w:tab/>
        <w:t>za nápovědu téměř při celé sestavě</w:t>
      </w:r>
    </w:p>
    <w:p w:rsidR="000B4C4E" w:rsidRPr="00F52F62" w:rsidRDefault="000B4C4E" w:rsidP="009836A8">
      <w:pPr>
        <w:pStyle w:val="Bezmezer"/>
        <w:spacing w:line="360" w:lineRule="auto"/>
        <w:ind w:firstLine="284"/>
        <w:jc w:val="both"/>
        <w:rPr>
          <w:rFonts w:cs="Times New Roman"/>
          <w:szCs w:val="24"/>
        </w:rPr>
      </w:pPr>
      <w:r w:rsidRPr="00F52F62">
        <w:rPr>
          <w:rFonts w:cs="Times New Roman"/>
          <w:szCs w:val="24"/>
        </w:rPr>
        <w:t>1.9-1.0</w:t>
      </w:r>
      <w:r w:rsidR="0001140E">
        <w:rPr>
          <w:rFonts w:cs="Times New Roman"/>
          <w:szCs w:val="24"/>
        </w:rPr>
        <w:tab/>
        <w:t>pokud trenér pomáhá sportovci s polovinou sestavy</w:t>
      </w:r>
    </w:p>
    <w:p w:rsidR="000B4C4E" w:rsidRPr="00F52F62" w:rsidRDefault="000B4C4E" w:rsidP="000B4C4E">
      <w:pPr>
        <w:pStyle w:val="Bezmezer"/>
        <w:spacing w:line="360" w:lineRule="auto"/>
        <w:jc w:val="both"/>
        <w:rPr>
          <w:rFonts w:cs="Times New Roman"/>
          <w:szCs w:val="24"/>
        </w:rPr>
      </w:pPr>
      <w:r w:rsidRPr="00F52F62">
        <w:rPr>
          <w:rFonts w:cs="Times New Roman"/>
          <w:szCs w:val="24"/>
        </w:rPr>
        <w:lastRenderedPageBreak/>
        <w:t>0.9-0.1</w:t>
      </w:r>
      <w:r>
        <w:rPr>
          <w:rFonts w:cs="Times New Roman"/>
          <w:szCs w:val="24"/>
        </w:rPr>
        <w:tab/>
      </w:r>
      <w:r>
        <w:rPr>
          <w:rFonts w:cs="Times New Roman"/>
          <w:szCs w:val="24"/>
        </w:rPr>
        <w:tab/>
        <w:t xml:space="preserve">několikrát během </w:t>
      </w:r>
      <w:r w:rsidR="0001140E">
        <w:rPr>
          <w:rFonts w:cs="Times New Roman"/>
          <w:szCs w:val="24"/>
        </w:rPr>
        <w:t xml:space="preserve">sestavy pomůže trenér sportovci </w:t>
      </w:r>
    </w:p>
    <w:p w:rsidR="000B4C4E" w:rsidRPr="00F52F62" w:rsidRDefault="000B4C4E" w:rsidP="000B4C4E">
      <w:pPr>
        <w:pStyle w:val="Bezmezer"/>
        <w:spacing w:line="360" w:lineRule="auto"/>
        <w:ind w:firstLine="708"/>
        <w:jc w:val="both"/>
        <w:rPr>
          <w:rFonts w:cs="Times New Roman"/>
          <w:szCs w:val="24"/>
        </w:rPr>
      </w:pPr>
      <w:r w:rsidRPr="00F52F62">
        <w:rPr>
          <w:rFonts w:cs="Times New Roman"/>
          <w:szCs w:val="24"/>
        </w:rPr>
        <w:t xml:space="preserve">Po celou dobu sestavy by se měl sportovec pohybovat uvnitř vymezené plochy. Pokud vyjde mimo plochu nebo mu spadne náčiní mimo výseč, hrozí mu srážka za </w:t>
      </w:r>
      <w:r>
        <w:rPr>
          <w:rFonts w:cs="Times New Roman"/>
          <w:szCs w:val="24"/>
        </w:rPr>
        <w:t>každé toto porušení ve výši 0.2 </w:t>
      </w:r>
      <w:r w:rsidRPr="00F52F62">
        <w:rPr>
          <w:rFonts w:cs="Times New Roman"/>
          <w:szCs w:val="24"/>
        </w:rPr>
        <w:t>b. Jestliže se tato chyba bude opakovat několikrát za sestavu, automaticky se strhává 1 b.</w:t>
      </w:r>
    </w:p>
    <w:p w:rsidR="000B4C4E" w:rsidRPr="00E31D56" w:rsidRDefault="000B4C4E" w:rsidP="000B4C4E">
      <w:pPr>
        <w:pStyle w:val="Bezmezer"/>
        <w:spacing w:line="360" w:lineRule="auto"/>
        <w:rPr>
          <w:b/>
        </w:rPr>
      </w:pPr>
      <w:r w:rsidRPr="00E31D56">
        <w:rPr>
          <w:b/>
        </w:rPr>
        <w:t>Hodnocení úrovně A a B</w:t>
      </w:r>
    </w:p>
    <w:p w:rsidR="000B4C4E" w:rsidRDefault="0001140E" w:rsidP="000B4C4E">
      <w:pPr>
        <w:pStyle w:val="Bezmezer"/>
        <w:spacing w:line="360" w:lineRule="auto"/>
        <w:ind w:firstLine="708"/>
        <w:jc w:val="both"/>
        <w:rPr>
          <w:rFonts w:cs="Times New Roman"/>
          <w:szCs w:val="24"/>
        </w:rPr>
      </w:pPr>
      <w:r>
        <w:rPr>
          <w:rFonts w:cs="Times New Roman"/>
          <w:szCs w:val="24"/>
        </w:rPr>
        <w:t>Tuto úroveň může hodnotit i</w:t>
      </w:r>
      <w:r w:rsidR="000B4C4E">
        <w:rPr>
          <w:rFonts w:cs="Times New Roman"/>
          <w:szCs w:val="24"/>
        </w:rPr>
        <w:t xml:space="preserve"> jeden rozhodčí. Pokud je přítomno 4 a více rozhodčích, ředitel závodu nebo hlavní rozhodčí může při hodnocení vyškrtnout nejvyšší a nejnižší známku. Ze zbylých známek se poté vytvoří průměr. Za bezchybné předvedení sestavy je možno udělit maximální známku 5 b. </w:t>
      </w:r>
    </w:p>
    <w:p w:rsidR="000B4C4E" w:rsidRDefault="000B4C4E" w:rsidP="000B4C4E">
      <w:pPr>
        <w:pStyle w:val="Bezmezer"/>
        <w:spacing w:line="360" w:lineRule="auto"/>
        <w:jc w:val="both"/>
        <w:rPr>
          <w:rFonts w:cs="Times New Roman"/>
          <w:szCs w:val="24"/>
        </w:rPr>
      </w:pPr>
      <w:r>
        <w:rPr>
          <w:rFonts w:cs="Times New Roman"/>
          <w:szCs w:val="24"/>
        </w:rPr>
        <w:t>Bodové hodnocení jednotlivých částí sestavy:</w:t>
      </w:r>
    </w:p>
    <w:p w:rsidR="000B4C4E" w:rsidRDefault="000B4C4E" w:rsidP="000B4C4E">
      <w:pPr>
        <w:pStyle w:val="Bezmezer"/>
        <w:spacing w:line="360" w:lineRule="auto"/>
        <w:jc w:val="both"/>
        <w:rPr>
          <w:rFonts w:cs="Times New Roman"/>
          <w:szCs w:val="24"/>
        </w:rPr>
      </w:pPr>
      <w:r>
        <w:rPr>
          <w:rFonts w:cs="Times New Roman"/>
          <w:szCs w:val="24"/>
        </w:rPr>
        <w:tab/>
        <w:t>1.0</w:t>
      </w:r>
      <w:r>
        <w:rPr>
          <w:rFonts w:cs="Times New Roman"/>
          <w:szCs w:val="24"/>
        </w:rPr>
        <w:tab/>
        <w:t>předvedení je perfektní (excelentní rozsah, provedení, dovednost apod.)</w:t>
      </w:r>
    </w:p>
    <w:p w:rsidR="000B4C4E" w:rsidRDefault="000B4C4E" w:rsidP="000B4C4E">
      <w:pPr>
        <w:pStyle w:val="Bezmezer"/>
        <w:spacing w:line="360" w:lineRule="auto"/>
        <w:ind w:firstLine="360"/>
        <w:jc w:val="both"/>
        <w:rPr>
          <w:rFonts w:cs="Times New Roman"/>
          <w:szCs w:val="24"/>
        </w:rPr>
      </w:pPr>
      <w:r>
        <w:rPr>
          <w:rFonts w:cs="Times New Roman"/>
          <w:szCs w:val="24"/>
        </w:rPr>
        <w:t>0.7-0.9</w:t>
      </w:r>
      <w:r>
        <w:rPr>
          <w:rFonts w:cs="Times New Roman"/>
          <w:szCs w:val="24"/>
        </w:rPr>
        <w:tab/>
        <w:t>objevují se  menší chyby</w:t>
      </w:r>
    </w:p>
    <w:p w:rsidR="000B4C4E" w:rsidRDefault="000B4C4E" w:rsidP="000B4C4E">
      <w:pPr>
        <w:pStyle w:val="Bezmezer"/>
        <w:spacing w:line="360" w:lineRule="auto"/>
        <w:ind w:firstLine="360"/>
        <w:jc w:val="both"/>
        <w:rPr>
          <w:rFonts w:cs="Times New Roman"/>
          <w:szCs w:val="24"/>
        </w:rPr>
      </w:pPr>
      <w:r>
        <w:rPr>
          <w:rFonts w:cs="Times New Roman"/>
          <w:szCs w:val="24"/>
        </w:rPr>
        <w:t>0.5-0.6</w:t>
      </w:r>
      <w:r>
        <w:rPr>
          <w:rFonts w:cs="Times New Roman"/>
          <w:szCs w:val="24"/>
        </w:rPr>
        <w:tab/>
        <w:t>objevují se velké chyby</w:t>
      </w:r>
    </w:p>
    <w:p w:rsidR="000B4C4E" w:rsidRDefault="000B4C4E" w:rsidP="000B4C4E">
      <w:pPr>
        <w:pStyle w:val="Bezmezer"/>
        <w:spacing w:line="360" w:lineRule="auto"/>
        <w:ind w:firstLine="360"/>
        <w:jc w:val="both"/>
        <w:rPr>
          <w:rFonts w:cs="Times New Roman"/>
          <w:szCs w:val="24"/>
        </w:rPr>
      </w:pPr>
      <w:r>
        <w:rPr>
          <w:rFonts w:cs="Times New Roman"/>
          <w:szCs w:val="24"/>
        </w:rPr>
        <w:t>0.3-0.4</w:t>
      </w:r>
      <w:r>
        <w:rPr>
          <w:rFonts w:cs="Times New Roman"/>
          <w:szCs w:val="24"/>
        </w:rPr>
        <w:tab/>
        <w:t>část je stěží rozpoznatelná</w:t>
      </w:r>
    </w:p>
    <w:p w:rsidR="000B4C4E" w:rsidRDefault="000B4C4E" w:rsidP="000B4C4E">
      <w:pPr>
        <w:pStyle w:val="Bezmezer"/>
        <w:spacing w:line="360" w:lineRule="auto"/>
        <w:ind w:firstLine="360"/>
        <w:jc w:val="both"/>
        <w:rPr>
          <w:rFonts w:cs="Times New Roman"/>
          <w:szCs w:val="24"/>
        </w:rPr>
      </w:pPr>
      <w:r>
        <w:rPr>
          <w:rFonts w:cs="Times New Roman"/>
          <w:szCs w:val="24"/>
        </w:rPr>
        <w:t>0.1-0.2</w:t>
      </w:r>
      <w:r>
        <w:rPr>
          <w:rFonts w:cs="Times New Roman"/>
          <w:szCs w:val="24"/>
        </w:rPr>
        <w:tab/>
        <w:t>sportovec pouze provádí jednotlivé prvky bez spojení</w:t>
      </w:r>
    </w:p>
    <w:p w:rsidR="000B4C4E" w:rsidRPr="00E31D56" w:rsidRDefault="000B4C4E" w:rsidP="000B4C4E">
      <w:pPr>
        <w:pStyle w:val="Bezmezer"/>
        <w:spacing w:line="360" w:lineRule="auto"/>
        <w:rPr>
          <w:b/>
        </w:rPr>
      </w:pPr>
      <w:r w:rsidRPr="00E31D56">
        <w:rPr>
          <w:b/>
        </w:rPr>
        <w:t>Hodnocení úrovně 1-3</w:t>
      </w:r>
    </w:p>
    <w:p w:rsidR="000B4C4E" w:rsidRDefault="000B4C4E" w:rsidP="000B4C4E">
      <w:pPr>
        <w:pStyle w:val="Bezmezer"/>
        <w:spacing w:line="360" w:lineRule="auto"/>
        <w:ind w:firstLine="708"/>
        <w:jc w:val="both"/>
        <w:rPr>
          <w:rFonts w:cs="Times New Roman"/>
          <w:szCs w:val="24"/>
        </w:rPr>
      </w:pPr>
      <w:r>
        <w:rPr>
          <w:rFonts w:cs="Times New Roman"/>
          <w:szCs w:val="24"/>
        </w:rPr>
        <w:t>Rozhodčí jsou rozděleny na dvě skupiny</w:t>
      </w:r>
      <w:r w:rsidR="0001140E">
        <w:rPr>
          <w:rFonts w:cs="Times New Roman"/>
          <w:szCs w:val="24"/>
        </w:rPr>
        <w:t xml:space="preserve"> (panely)</w:t>
      </w:r>
      <w:r>
        <w:rPr>
          <w:rFonts w:cs="Times New Roman"/>
          <w:szCs w:val="24"/>
        </w:rPr>
        <w:t>. První skupina hodnotí technickou stránku sestavy, druhá se zaměřuje na celkové provedení. Každá skupina může udělit max. 5</w:t>
      </w:r>
      <w:r w:rsidR="0001140E">
        <w:rPr>
          <w:rFonts w:cs="Times New Roman"/>
          <w:szCs w:val="24"/>
        </w:rPr>
        <w:t> </w:t>
      </w:r>
      <w:r>
        <w:rPr>
          <w:rFonts w:cs="Times New Roman"/>
          <w:szCs w:val="24"/>
        </w:rPr>
        <w:t xml:space="preserve">b. Obě známky se poté sečtou, tzn., že nejvyšší možná známka za sestavu činní 10 b. </w:t>
      </w:r>
    </w:p>
    <w:p w:rsidR="000B4C4E" w:rsidRDefault="000B4C4E" w:rsidP="000B4C4E">
      <w:pPr>
        <w:pStyle w:val="Bezmezer"/>
        <w:spacing w:line="360" w:lineRule="auto"/>
        <w:ind w:firstLine="708"/>
        <w:jc w:val="both"/>
        <w:rPr>
          <w:rFonts w:cs="Times New Roman"/>
          <w:szCs w:val="24"/>
        </w:rPr>
      </w:pPr>
      <w:r>
        <w:rPr>
          <w:rFonts w:cs="Times New Roman"/>
          <w:szCs w:val="24"/>
        </w:rPr>
        <w:t>Technický panel rozhodčích hodnotí obtížnost (max. dosažená známka 3.0 b), propojení prvků (max. 1.0 b), útvary (max. 0.5 b) a dodržení rytmu hudby (max. 0.5 b).</w:t>
      </w:r>
    </w:p>
    <w:p w:rsidR="000B4C4E" w:rsidRDefault="000B4C4E" w:rsidP="000B4C4E">
      <w:pPr>
        <w:pStyle w:val="Bezmezer"/>
        <w:spacing w:line="360" w:lineRule="auto"/>
        <w:ind w:firstLine="708"/>
        <w:jc w:val="both"/>
        <w:rPr>
          <w:rFonts w:cs="Times New Roman"/>
          <w:szCs w:val="24"/>
        </w:rPr>
      </w:pPr>
      <w:r>
        <w:rPr>
          <w:rFonts w:cs="Times New Roman"/>
          <w:szCs w:val="24"/>
        </w:rPr>
        <w:t xml:space="preserve">Rozhodčí hodnotící provedení se zaměřují na rozsah provedení </w:t>
      </w:r>
      <w:r w:rsidR="0001140E">
        <w:rPr>
          <w:rFonts w:cs="Times New Roman"/>
          <w:szCs w:val="24"/>
        </w:rPr>
        <w:t xml:space="preserve">dovedností </w:t>
      </w:r>
      <w:r>
        <w:rPr>
          <w:rFonts w:cs="Times New Roman"/>
          <w:szCs w:val="24"/>
        </w:rPr>
        <w:t xml:space="preserve">(za tuto část můžou udělit max. 4 b), dále pak na eleganci pohybu, výraz, půvab a ladnost pohybu (max. 1.0 b). </w:t>
      </w:r>
    </w:p>
    <w:p w:rsidR="000B4C4E" w:rsidRPr="00E31D56" w:rsidRDefault="000B4C4E" w:rsidP="000B4C4E">
      <w:pPr>
        <w:pStyle w:val="Bezmezer"/>
        <w:spacing w:line="360" w:lineRule="auto"/>
        <w:rPr>
          <w:b/>
        </w:rPr>
      </w:pPr>
      <w:r w:rsidRPr="00E31D56">
        <w:rPr>
          <w:b/>
        </w:rPr>
        <w:t>Hodnocení úrovně 4</w:t>
      </w:r>
    </w:p>
    <w:p w:rsidR="000B4C4E" w:rsidRDefault="000B4C4E" w:rsidP="000B4C4E">
      <w:pPr>
        <w:pStyle w:val="Bezmezer"/>
        <w:spacing w:line="360" w:lineRule="auto"/>
        <w:ind w:firstLine="708"/>
        <w:jc w:val="both"/>
        <w:rPr>
          <w:rFonts w:cs="Times New Roman"/>
          <w:szCs w:val="24"/>
        </w:rPr>
      </w:pPr>
      <w:r>
        <w:rPr>
          <w:rFonts w:cs="Times New Roman"/>
          <w:szCs w:val="24"/>
        </w:rPr>
        <w:t xml:space="preserve">V nejobtížnější úrovni se rozhodčí rozdělují do tří skupin. Pokud je více </w:t>
      </w:r>
      <w:r w:rsidR="0001140E">
        <w:rPr>
          <w:rFonts w:cs="Times New Roman"/>
          <w:szCs w:val="24"/>
        </w:rPr>
        <w:t>rozhodčích než 4 v jedné skupině,</w:t>
      </w:r>
      <w:r>
        <w:rPr>
          <w:rFonts w:cs="Times New Roman"/>
          <w:szCs w:val="24"/>
        </w:rPr>
        <w:t xml:space="preserve"> využívá se stejného pravidla jako v úrovni A a B. </w:t>
      </w:r>
    </w:p>
    <w:p w:rsidR="000B4C4E" w:rsidRDefault="000B4C4E" w:rsidP="000B4C4E">
      <w:pPr>
        <w:pStyle w:val="Bezmezer"/>
        <w:spacing w:line="360" w:lineRule="auto"/>
        <w:ind w:firstLine="708"/>
        <w:jc w:val="both"/>
        <w:rPr>
          <w:rFonts w:cs="Times New Roman"/>
          <w:szCs w:val="24"/>
        </w:rPr>
      </w:pPr>
      <w:r>
        <w:rPr>
          <w:rFonts w:cs="Times New Roman"/>
          <w:szCs w:val="24"/>
        </w:rPr>
        <w:t>První skupina má na starosti technickou stránku sestavy (max. bodové ohodnocení jsou 3 b). Druhá skupina sled</w:t>
      </w:r>
      <w:r w:rsidR="0001140E">
        <w:rPr>
          <w:rFonts w:cs="Times New Roman"/>
          <w:szCs w:val="24"/>
        </w:rPr>
        <w:t>uje umělecké provedení (klasifikace je stejná</w:t>
      </w:r>
      <w:r w:rsidR="00B66E8A">
        <w:rPr>
          <w:rFonts w:cs="Times New Roman"/>
          <w:szCs w:val="24"/>
        </w:rPr>
        <w:t xml:space="preserve"> jak u první</w:t>
      </w:r>
      <w:r>
        <w:rPr>
          <w:rFonts w:cs="Times New Roman"/>
          <w:szCs w:val="24"/>
        </w:rPr>
        <w:t xml:space="preserve"> skupiny) Hodnotí především propojení hudby, náčiní, pohyby těla a výrazové prostředky. Poslední skupina rozhodčích sleduje celkové provedení sestavy. To znamená, že se soustředí především na správné provedení prvků sestavy, jako jsou rovnovážné polohy, otočky a skoky</w:t>
      </w:r>
      <w:r w:rsidR="00B66E8A">
        <w:rPr>
          <w:rFonts w:cs="Times New Roman"/>
          <w:szCs w:val="24"/>
        </w:rPr>
        <w:t xml:space="preserve">. </w:t>
      </w:r>
      <w:r w:rsidR="00B66E8A">
        <w:rPr>
          <w:rFonts w:cs="Times New Roman"/>
          <w:szCs w:val="24"/>
        </w:rPr>
        <w:lastRenderedPageBreak/>
        <w:t>Bodují i</w:t>
      </w:r>
      <w:r>
        <w:rPr>
          <w:rFonts w:cs="Times New Roman"/>
          <w:szCs w:val="24"/>
        </w:rPr>
        <w:t xml:space="preserve"> rozsah pohybu. Na rozdíl od ostatních úrovní gymnasté cvičí volné sestavy s danými povinnými prvky a spojeními. </w:t>
      </w:r>
    </w:p>
    <w:p w:rsidR="000B4C4E" w:rsidRDefault="000B4C4E" w:rsidP="000B4C4E">
      <w:pPr>
        <w:pStyle w:val="Bezmezer"/>
        <w:spacing w:line="360" w:lineRule="auto"/>
        <w:rPr>
          <w:b/>
        </w:rPr>
      </w:pPr>
      <w:r w:rsidRPr="00785D9A">
        <w:rPr>
          <w:b/>
        </w:rPr>
        <w:t>Hodnocení společných skladeb</w:t>
      </w:r>
    </w:p>
    <w:p w:rsidR="000B4C4E" w:rsidRPr="00DA64DB" w:rsidRDefault="000B4C4E" w:rsidP="00454F29">
      <w:pPr>
        <w:pStyle w:val="Bezmezer"/>
        <w:spacing w:line="360" w:lineRule="auto"/>
        <w:ind w:firstLine="708"/>
      </w:pPr>
      <w:r w:rsidRPr="00DA64DB">
        <w:rPr>
          <w:rFonts w:cs="Times New Roman"/>
          <w:szCs w:val="24"/>
        </w:rPr>
        <w:t xml:space="preserve">Společné skladby hodnotí dva panely rozhodčích, stejně jako u úrovní 1-3. </w:t>
      </w:r>
    </w:p>
    <w:p w:rsidR="000B4C4E" w:rsidRDefault="000B4C4E" w:rsidP="000B4C4E">
      <w:pPr>
        <w:pStyle w:val="Bezmezer"/>
        <w:spacing w:line="360" w:lineRule="auto"/>
        <w:ind w:firstLine="708"/>
        <w:jc w:val="both"/>
        <w:rPr>
          <w:rFonts w:cs="Times New Roman"/>
          <w:szCs w:val="24"/>
        </w:rPr>
      </w:pPr>
    </w:p>
    <w:p w:rsidR="00680B89" w:rsidRDefault="00680B89" w:rsidP="00E27B13">
      <w:pPr>
        <w:pStyle w:val="Nadpis1"/>
        <w:spacing w:line="360" w:lineRule="auto"/>
      </w:pPr>
    </w:p>
    <w:p w:rsidR="00680B89" w:rsidRDefault="00680B89" w:rsidP="00680B89"/>
    <w:p w:rsidR="00680B89" w:rsidRDefault="00680B89" w:rsidP="00680B89"/>
    <w:p w:rsidR="00680B89" w:rsidRDefault="00680B89" w:rsidP="00680B89"/>
    <w:p w:rsidR="00680B89" w:rsidRPr="00680B89" w:rsidRDefault="00680B89" w:rsidP="00680B89"/>
    <w:p w:rsidR="00680B89" w:rsidRDefault="00680B89" w:rsidP="00E27B13">
      <w:pPr>
        <w:pStyle w:val="Nadpis1"/>
        <w:spacing w:line="360" w:lineRule="auto"/>
      </w:pPr>
    </w:p>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680B89" w:rsidRDefault="00680B89" w:rsidP="00680B89"/>
    <w:p w:rsidR="00E27B13" w:rsidRDefault="0019018A" w:rsidP="00E27B13">
      <w:pPr>
        <w:pStyle w:val="Nadpis1"/>
        <w:spacing w:line="360" w:lineRule="auto"/>
      </w:pPr>
      <w:bookmarkStart w:id="34" w:name="_Toc299266070"/>
      <w:r>
        <w:lastRenderedPageBreak/>
        <w:t>6</w:t>
      </w:r>
      <w:r w:rsidR="00E27B13" w:rsidRPr="00BE68A6">
        <w:t xml:space="preserve"> ZÁVĚR</w:t>
      </w:r>
      <w:bookmarkEnd w:id="34"/>
      <w:r w:rsidR="00736024">
        <w:t xml:space="preserve"> </w:t>
      </w:r>
    </w:p>
    <w:p w:rsidR="000B4C4E" w:rsidRDefault="000B4C4E" w:rsidP="000B4C4E">
      <w:pPr>
        <w:pStyle w:val="Bezmezer"/>
        <w:spacing w:line="360" w:lineRule="auto"/>
        <w:ind w:firstLine="708"/>
        <w:jc w:val="both"/>
      </w:pPr>
      <w:r>
        <w:t xml:space="preserve">Rytmická gymnastika MP se od roku 1991, kdy se poprvé objevila na světových letních hrách, těší velké oblibě a stává se velmi populární. Každými letními světovými hrami SO přibývá více účastníků z různých koutů světa. V České republice ale dochází k úpadku a nezájmu. </w:t>
      </w:r>
    </w:p>
    <w:p w:rsidR="000B4C4E" w:rsidRDefault="000B4C4E" w:rsidP="000B4C4E">
      <w:pPr>
        <w:pStyle w:val="Bezmezer"/>
        <w:spacing w:line="360" w:lineRule="auto"/>
        <w:ind w:firstLine="708"/>
        <w:jc w:val="both"/>
      </w:pPr>
      <w:r>
        <w:t>SOI vytvořilo velmi propracovaný a ucelený systém RG. Úroveň 1-4 je určena pro ženy. V těchto kategoriích se soutěží na letních světových hrách SO. SOI neopomnělo ani na muže a sportovce, kteří jsou nějakým způsobem imobilní a vytvořilo jim úroveň A a B. V těchto úrovních se může soutěžit na ostatních hrách SO.</w:t>
      </w:r>
    </w:p>
    <w:p w:rsidR="006C6FDC" w:rsidRDefault="0091203B" w:rsidP="006C6FDC">
      <w:pPr>
        <w:pStyle w:val="Bezmezer"/>
        <w:spacing w:line="360" w:lineRule="auto"/>
        <w:ind w:firstLine="708"/>
        <w:jc w:val="both"/>
      </w:pPr>
      <w:r>
        <w:t>Sestavy v jednotlivcích jsou předváděny vždy s náčiním. Gymnasté mají na výběr ze švihadla, míče, obruče, stuhy a kuželů</w:t>
      </w:r>
      <w:r w:rsidR="00B66E8A">
        <w:t>,</w:t>
      </w:r>
      <w:r>
        <w:t xml:space="preserve"> nebo se v dané úrovni zúčastní čtyřboje. </w:t>
      </w:r>
      <w:r w:rsidR="00290182">
        <w:t>Skupinová cvičení mohou probíhat i bez náčiní. Gymnasté mají pří závodech oblečen gymnastický celodres nebo dres.</w:t>
      </w:r>
    </w:p>
    <w:p w:rsidR="00290182" w:rsidRDefault="006C6FDC" w:rsidP="006C6FDC">
      <w:pPr>
        <w:pStyle w:val="Bezmezer"/>
        <w:spacing w:line="360" w:lineRule="auto"/>
        <w:ind w:firstLine="708"/>
        <w:jc w:val="both"/>
      </w:pPr>
      <w:r>
        <w:t>Sestavy se hodnotí podle bodové škály. Úroveň</w:t>
      </w:r>
      <w:r w:rsidR="00290182">
        <w:t xml:space="preserve"> A a B </w:t>
      </w:r>
      <w:r>
        <w:t>boduje minimálně 1 rozhodčí v rozmezí 0 až 5 bodů. Ostatní úrovně se bodují od 0 do 10 bodů, přičemž se zvyšuje i počet rozhodčích.</w:t>
      </w:r>
    </w:p>
    <w:p w:rsidR="00247E13" w:rsidRDefault="000B4C4E" w:rsidP="000B5DAA">
      <w:pPr>
        <w:pStyle w:val="Bezmezer"/>
        <w:spacing w:line="360" w:lineRule="auto"/>
        <w:ind w:firstLine="708"/>
        <w:jc w:val="both"/>
      </w:pPr>
      <w:r>
        <w:t xml:space="preserve">V době, kdy se s RG začínalo, se soutěží zúčastňovalo 5 klubů. Nyní se aktivně nácviku gymnastiky věnují </w:t>
      </w:r>
      <w:r w:rsidR="001A0103">
        <w:t>4</w:t>
      </w:r>
      <w:r>
        <w:t xml:space="preserve"> kluby. </w:t>
      </w:r>
      <w:r w:rsidR="00CE1801">
        <w:t>Horalky Chvalčov se RG věnují od roku 2002. Tréninková jednotka probíhá 1</w:t>
      </w:r>
      <w:r w:rsidR="00B66E8A">
        <w:t> </w:t>
      </w:r>
      <w:r w:rsidR="00CE1801">
        <w:t>x týdně po dobu 2 hod. Z důvodu malé konkurence v ČHSO nacvičují gymnastky pod vedením trenérky Renaty Koblihové sestavy úrovně 1. Doposud se zúčastnily všech soutěží pořádaných ČHSO. Sportovní klub Sluníčko</w:t>
      </w:r>
      <w:r w:rsidR="00A86A4B">
        <w:t xml:space="preserve"> z Jablonce nad Nisou</w:t>
      </w:r>
      <w:r w:rsidR="001A0103">
        <w:t xml:space="preserve"> a Seba Tanvald nacvičují</w:t>
      </w:r>
      <w:r w:rsidR="00CE1801">
        <w:t xml:space="preserve"> své sestavy </w:t>
      </w:r>
      <w:r w:rsidR="000B5DAA">
        <w:t xml:space="preserve">úrovně 1 </w:t>
      </w:r>
      <w:r w:rsidR="00CE1801">
        <w:t xml:space="preserve">pod vedením </w:t>
      </w:r>
      <w:r w:rsidR="00CE1801" w:rsidRPr="003B1BCB">
        <w:t>Zdenk</w:t>
      </w:r>
      <w:r w:rsidR="001A0103" w:rsidRPr="003B1BCB">
        <w:t>y Synovcové</w:t>
      </w:r>
      <w:r w:rsidR="001A0103">
        <w:t>, která je zároveň i </w:t>
      </w:r>
      <w:r w:rsidR="00CE1801">
        <w:t xml:space="preserve">ředitelkou RG v ČHSO. </w:t>
      </w:r>
      <w:r w:rsidR="000B5DAA">
        <w:t>Oba kluby absolvují tréninky společně pravidelně 1</w:t>
      </w:r>
      <w:r w:rsidR="00B66E8A">
        <w:t> </w:t>
      </w:r>
      <w:r w:rsidR="000B5DAA">
        <w:t xml:space="preserve">x týdně. </w:t>
      </w:r>
    </w:p>
    <w:p w:rsidR="000B5DAA" w:rsidRPr="00581A7C" w:rsidRDefault="00581A7C" w:rsidP="00581A7C">
      <w:pPr>
        <w:pStyle w:val="Bezmezer"/>
        <w:spacing w:line="360" w:lineRule="auto"/>
        <w:ind w:firstLine="708"/>
        <w:jc w:val="both"/>
      </w:pPr>
      <w:r>
        <w:t>Nedílnou součástí bakalářské práce je</w:t>
      </w:r>
      <w:r w:rsidR="000B5DAA">
        <w:t xml:space="preserve"> metodická příručka </w:t>
      </w:r>
      <w:r w:rsidR="00753ECF">
        <w:t xml:space="preserve">rytmické gymnastiky </w:t>
      </w:r>
      <w:r w:rsidR="000B5DAA">
        <w:t xml:space="preserve">určená pro </w:t>
      </w:r>
      <w:r w:rsidR="00753ECF">
        <w:t>trenéry</w:t>
      </w:r>
      <w:r w:rsidR="000B5DAA">
        <w:t xml:space="preserve"> mentálně postižených. </w:t>
      </w:r>
    </w:p>
    <w:p w:rsidR="006C6FDC" w:rsidRDefault="006C6FDC" w:rsidP="000B4C4E">
      <w:pPr>
        <w:pStyle w:val="Nadpis1"/>
        <w:spacing w:line="360" w:lineRule="auto"/>
      </w:pPr>
    </w:p>
    <w:p w:rsidR="006C6FDC" w:rsidRDefault="006C6FDC" w:rsidP="006C6FDC"/>
    <w:p w:rsidR="006C6FDC" w:rsidRDefault="006C6FDC" w:rsidP="000B4C4E">
      <w:pPr>
        <w:pStyle w:val="Nadpis1"/>
        <w:spacing w:line="360" w:lineRule="auto"/>
      </w:pPr>
    </w:p>
    <w:p w:rsidR="006C6FDC" w:rsidRPr="006C6FDC" w:rsidRDefault="006C6FDC" w:rsidP="006C6FDC"/>
    <w:p w:rsidR="00680B89" w:rsidRDefault="00680B89" w:rsidP="00680B89">
      <w:pPr>
        <w:pStyle w:val="Nadpis1"/>
        <w:spacing w:line="360" w:lineRule="auto"/>
      </w:pPr>
      <w:bookmarkStart w:id="35" w:name="_Toc299266071"/>
      <w:r>
        <w:lastRenderedPageBreak/>
        <w:t>7</w:t>
      </w:r>
      <w:r w:rsidRPr="00BE68A6">
        <w:t xml:space="preserve"> SOUHRN</w:t>
      </w:r>
      <w:bookmarkEnd w:id="35"/>
    </w:p>
    <w:p w:rsidR="00121DAC" w:rsidRDefault="00121DAC" w:rsidP="00680B89">
      <w:pPr>
        <w:pStyle w:val="Bezmezer"/>
        <w:spacing w:line="360" w:lineRule="auto"/>
        <w:ind w:firstLine="708"/>
        <w:jc w:val="both"/>
      </w:pPr>
      <w:r w:rsidRPr="00121DAC">
        <w:t>Práce se zabývá rytmickou gymnastikou mentálně postižených ve světě a v Českém hnutí Speciálních Olympiád.</w:t>
      </w:r>
      <w:r>
        <w:t xml:space="preserve"> Důležitou část tvoří metodická příručka pro trenéry gymnastiky v ČHSO. Trenéři zde naleznou popsané jednotlivé prvky s náčiním a bez náčiní, které jsou součástí jednotlivých sestav. Příručka obsahuje i dílčí části tréninkové jednotky a ukázky jednotlivých lekcí, jenž mohou být v tréninkovém procesu zahrnuty. </w:t>
      </w:r>
      <w:r w:rsidR="000F6C0F">
        <w:t>Dále jsou zde popsány skupinové aktivity</w:t>
      </w:r>
      <w:r w:rsidR="001C6525">
        <w:t xml:space="preserve">, modifikace, </w:t>
      </w:r>
      <w:r w:rsidR="000F6C0F">
        <w:t>přizpůsobování a stanovení cílů během celého tréninkového cyklu. V příloze je zahrnuto i DVD s jednotlivými sestavami.</w:t>
      </w:r>
    </w:p>
    <w:p w:rsidR="000F6C0F" w:rsidRDefault="000F6C0F" w:rsidP="00121DAC">
      <w:pPr>
        <w:pStyle w:val="Bezmezer"/>
        <w:spacing w:line="360" w:lineRule="auto"/>
        <w:jc w:val="both"/>
      </w:pPr>
      <w:r>
        <w:tab/>
        <w:t>Další důležitou součástí je systém RG ve světě a jeho aplikace do českého prostředí. Zjišťuji, že v ČHSO je nejvíce rozšířena úroveň 1. Důvodem je malý počet aktivně věnujících se klubů, fin</w:t>
      </w:r>
      <w:r w:rsidR="001C6525">
        <w:t>anční náklady spjaté s pobytem v zahraničních státech, neboť kluby jsou neziskové. Dalším faktorem je i strach trenérů z </w:t>
      </w:r>
      <w:r>
        <w:t>nácviku</w:t>
      </w:r>
      <w:r w:rsidR="001C6525">
        <w:t xml:space="preserve"> rytmické gymnastiky</w:t>
      </w:r>
      <w:r>
        <w:t xml:space="preserve">, protože je to podle nich velmi obtížná disciplína. </w:t>
      </w:r>
    </w:p>
    <w:p w:rsidR="001C6525" w:rsidRDefault="001C6525" w:rsidP="00121DAC">
      <w:pPr>
        <w:pStyle w:val="Bezmezer"/>
        <w:spacing w:line="360" w:lineRule="auto"/>
        <w:jc w:val="both"/>
      </w:pPr>
      <w:r>
        <w:tab/>
        <w:t>Analýzou dokumentů z</w:t>
      </w:r>
      <w:r w:rsidRPr="003B1BCB">
        <w:t> </w:t>
      </w:r>
      <w:hyperlink r:id="rId13" w:history="1">
        <w:r w:rsidRPr="003B1BCB">
          <w:rPr>
            <w:rStyle w:val="Hypertextovodkaz"/>
            <w:color w:val="auto"/>
            <w:u w:val="none"/>
          </w:rPr>
          <w:t>www.specialolympics.org</w:t>
        </w:r>
      </w:hyperlink>
      <w:r>
        <w:t xml:space="preserve"> jsem stručně popsala vznik světových Speciálních olympiád a zařazení rytmic</w:t>
      </w:r>
      <w:r w:rsidR="003B1BCB">
        <w:t xml:space="preserve">ké gymnastiky do jejich cyklu. </w:t>
      </w:r>
      <w:r w:rsidR="00224623">
        <w:t xml:space="preserve">Pomocí oficiálních pravidel jsem popsala </w:t>
      </w:r>
      <w:r>
        <w:t>jednotlivé náčin</w:t>
      </w:r>
      <w:r w:rsidR="00224623">
        <w:t xml:space="preserve">í, oblečení a hodnocení sestav při závodech. </w:t>
      </w:r>
    </w:p>
    <w:p w:rsidR="00224623" w:rsidRDefault="00224623" w:rsidP="00121DAC">
      <w:pPr>
        <w:pStyle w:val="Bezmezer"/>
        <w:spacing w:line="360" w:lineRule="auto"/>
        <w:jc w:val="both"/>
      </w:pPr>
      <w:r>
        <w:tab/>
        <w:t xml:space="preserve">V bakalářské práci jsem se zmínila i o klubech v ČHSO věnující se RG. </w:t>
      </w:r>
    </w:p>
    <w:p w:rsidR="00862C4B" w:rsidRDefault="00862C4B" w:rsidP="000B4C4E">
      <w:pPr>
        <w:pStyle w:val="Nadpis1"/>
        <w:spacing w:line="360" w:lineRule="auto"/>
      </w:pPr>
    </w:p>
    <w:p w:rsidR="00862C4B" w:rsidRDefault="00862C4B" w:rsidP="000B4C4E">
      <w:pPr>
        <w:pStyle w:val="Nadpis1"/>
        <w:spacing w:line="360" w:lineRule="auto"/>
      </w:pPr>
    </w:p>
    <w:p w:rsidR="00862C4B" w:rsidRDefault="00862C4B" w:rsidP="000B4C4E">
      <w:pPr>
        <w:pStyle w:val="Nadpis1"/>
        <w:spacing w:line="360" w:lineRule="auto"/>
      </w:pPr>
    </w:p>
    <w:p w:rsidR="00862C4B" w:rsidRDefault="00862C4B" w:rsidP="00862C4B">
      <w:pPr>
        <w:pStyle w:val="Bezmezer"/>
        <w:spacing w:line="360" w:lineRule="auto"/>
        <w:jc w:val="both"/>
      </w:pPr>
      <w:r>
        <w:t xml:space="preserve">  </w:t>
      </w:r>
    </w:p>
    <w:p w:rsidR="00862C4B" w:rsidRDefault="00862C4B" w:rsidP="00862C4B">
      <w:pPr>
        <w:pStyle w:val="Bezmezer"/>
        <w:spacing w:line="360" w:lineRule="auto"/>
        <w:jc w:val="both"/>
      </w:pPr>
    </w:p>
    <w:p w:rsidR="005F0F24" w:rsidRDefault="005F0F24" w:rsidP="00862C4B">
      <w:pPr>
        <w:pStyle w:val="Nadpis1"/>
        <w:spacing w:line="360" w:lineRule="auto"/>
      </w:pPr>
    </w:p>
    <w:p w:rsidR="005F0F24" w:rsidRDefault="005F0F24" w:rsidP="00862C4B">
      <w:pPr>
        <w:pStyle w:val="Nadpis1"/>
        <w:spacing w:line="360" w:lineRule="auto"/>
      </w:pPr>
    </w:p>
    <w:p w:rsidR="005F0F24" w:rsidRDefault="005F0F24" w:rsidP="00862C4B">
      <w:pPr>
        <w:pStyle w:val="Bezmezer"/>
        <w:spacing w:line="360" w:lineRule="auto"/>
        <w:ind w:firstLine="708"/>
        <w:jc w:val="both"/>
      </w:pPr>
    </w:p>
    <w:p w:rsidR="005F0F24" w:rsidRPr="00BE68A6" w:rsidRDefault="005F0F24" w:rsidP="005F0F24">
      <w:pPr>
        <w:pStyle w:val="Nadpis1"/>
        <w:spacing w:line="360" w:lineRule="auto"/>
      </w:pPr>
      <w:bookmarkStart w:id="36" w:name="_Toc299266072"/>
      <w:r>
        <w:lastRenderedPageBreak/>
        <w:t>8</w:t>
      </w:r>
      <w:r w:rsidRPr="00BE68A6">
        <w:t xml:space="preserve"> SUMMARY</w:t>
      </w:r>
      <w:bookmarkEnd w:id="36"/>
    </w:p>
    <w:p w:rsidR="00862C4B" w:rsidRDefault="00862C4B" w:rsidP="00862C4B">
      <w:pPr>
        <w:pStyle w:val="Bezmezer"/>
        <w:spacing w:line="360" w:lineRule="auto"/>
        <w:ind w:firstLine="708"/>
        <w:jc w:val="both"/>
      </w:pPr>
      <w:r>
        <w:t xml:space="preserve"> The work deals with rhytmic gymnastics of mentally disabled people in the world and in the Czech Movement of Special Olympics. A methodical hand</w:t>
      </w:r>
      <w:r w:rsidR="00B66E8A">
        <w:t>out for gymnastics trainers in C</w:t>
      </w:r>
      <w:r>
        <w:t xml:space="preserve">HSO represents an important part of the work. The trainers can find here a description of individual elements with </w:t>
      </w:r>
      <w:r w:rsidR="004956DF">
        <w:t>equipment</w:t>
      </w:r>
      <w:r>
        <w:t xml:space="preserve"> and without </w:t>
      </w:r>
      <w:r w:rsidR="004956DF">
        <w:t>equipment</w:t>
      </w:r>
      <w:r>
        <w:t xml:space="preserve"> which are a part of individual combinations. The handout also contains partial sections of a training unit and demonstrations of individual lessons which can be incorporated in the training process. Further, group activities, modifications, adjusting and setting of aims during the whole training cycle are desribed in the study. A DVD with individual combinations is incorporated in the attachment.</w:t>
      </w:r>
    </w:p>
    <w:p w:rsidR="00862C4B" w:rsidRDefault="00862C4B" w:rsidP="00B66E8A">
      <w:pPr>
        <w:pStyle w:val="Bezmezer"/>
        <w:spacing w:line="360" w:lineRule="auto"/>
        <w:ind w:firstLine="708"/>
        <w:jc w:val="both"/>
      </w:pPr>
      <w:r>
        <w:t>An important part of the work is a RG system in the world and its application to the Czech background. I have found out that level 1 is m</w:t>
      </w:r>
      <w:r w:rsidR="00B66E8A">
        <w:t>ost spread in C</w:t>
      </w:r>
      <w:r>
        <w:t>HSO the reason of which is a small number of active clubs, financial charges connected with stays abroad because the clubs are non-profit-making. Another factor is the trainers´fear of rhytmic gymnastics training claiming it is a very difficult discipline.</w:t>
      </w:r>
    </w:p>
    <w:p w:rsidR="00862C4B" w:rsidRDefault="00862C4B" w:rsidP="00862C4B">
      <w:pPr>
        <w:pStyle w:val="Bezmezer"/>
        <w:spacing w:line="360" w:lineRule="auto"/>
        <w:ind w:firstLine="708"/>
        <w:jc w:val="both"/>
      </w:pPr>
      <w:r>
        <w:t xml:space="preserve">Analysing the documents from </w:t>
      </w:r>
      <w:hyperlink r:id="rId14" w:history="1">
        <w:r w:rsidRPr="00F06645">
          <w:rPr>
            <w:rStyle w:val="Hypertextovodkaz"/>
            <w:color w:val="auto"/>
            <w:u w:val="none"/>
          </w:rPr>
          <w:t>www.specialolympics.org</w:t>
        </w:r>
      </w:hyperlink>
      <w:r>
        <w:t xml:space="preserve"> I briefly desribed the origin of world Special Olympics and the inclusion of rhytmic gymnastics to their cycle. Using the oficial rules I described individual articles, clothes and combination evaluation during contests.</w:t>
      </w:r>
    </w:p>
    <w:p w:rsidR="00862C4B" w:rsidRDefault="00862C4B" w:rsidP="00862C4B">
      <w:pPr>
        <w:pStyle w:val="Bezmezer"/>
        <w:spacing w:line="360" w:lineRule="auto"/>
        <w:ind w:firstLine="708"/>
        <w:jc w:val="both"/>
      </w:pPr>
      <w:r>
        <w:t xml:space="preserve">I have also mentioned </w:t>
      </w:r>
      <w:r w:rsidR="003B1BCB">
        <w:t>C</w:t>
      </w:r>
      <w:r>
        <w:t>HSO clubs practising RG.</w:t>
      </w:r>
    </w:p>
    <w:p w:rsidR="005F0F24" w:rsidRDefault="005F0F24" w:rsidP="000B4C4E">
      <w:pPr>
        <w:pStyle w:val="Nadpis1"/>
        <w:spacing w:line="360" w:lineRule="auto"/>
      </w:pPr>
    </w:p>
    <w:p w:rsidR="005F0F24" w:rsidRDefault="005F0F24" w:rsidP="000B4C4E">
      <w:pPr>
        <w:pStyle w:val="Nadpis1"/>
        <w:spacing w:line="360" w:lineRule="auto"/>
      </w:pPr>
    </w:p>
    <w:p w:rsidR="005F0F24" w:rsidRDefault="005F0F24" w:rsidP="000B4C4E">
      <w:pPr>
        <w:pStyle w:val="Nadpis1"/>
        <w:spacing w:line="360" w:lineRule="auto"/>
      </w:pPr>
    </w:p>
    <w:p w:rsidR="005F0F24" w:rsidRDefault="005F0F24" w:rsidP="000B4C4E">
      <w:pPr>
        <w:pStyle w:val="Nadpis1"/>
        <w:spacing w:line="360" w:lineRule="auto"/>
      </w:pPr>
    </w:p>
    <w:p w:rsidR="005F0F24" w:rsidRDefault="005F0F24" w:rsidP="000B4C4E">
      <w:pPr>
        <w:pStyle w:val="Nadpis1"/>
        <w:spacing w:line="360" w:lineRule="auto"/>
      </w:pPr>
    </w:p>
    <w:p w:rsidR="005F0F24" w:rsidRDefault="005F0F24" w:rsidP="00FF1245">
      <w:pPr>
        <w:pStyle w:val="Bezmezer"/>
        <w:spacing w:line="360" w:lineRule="auto"/>
        <w:jc w:val="both"/>
      </w:pPr>
    </w:p>
    <w:p w:rsidR="005F0F24" w:rsidRDefault="005F0F24" w:rsidP="00FF1245">
      <w:pPr>
        <w:pStyle w:val="Bezmezer"/>
        <w:spacing w:line="360" w:lineRule="auto"/>
        <w:jc w:val="both"/>
      </w:pPr>
    </w:p>
    <w:p w:rsidR="001A0103" w:rsidRDefault="001A0103" w:rsidP="005F0F24">
      <w:pPr>
        <w:pStyle w:val="Bezmezer"/>
        <w:spacing w:line="360" w:lineRule="auto"/>
        <w:rPr>
          <w:rFonts w:cs="Times New Roman"/>
        </w:rPr>
      </w:pPr>
    </w:p>
    <w:p w:rsidR="001A0103" w:rsidRDefault="001A0103" w:rsidP="008558BA">
      <w:pPr>
        <w:pStyle w:val="Bezmezer"/>
        <w:spacing w:line="360" w:lineRule="auto"/>
      </w:pPr>
    </w:p>
    <w:p w:rsidR="001A0103" w:rsidRDefault="001A0103" w:rsidP="001A0103">
      <w:pPr>
        <w:pStyle w:val="Nadpis1"/>
        <w:spacing w:line="360" w:lineRule="auto"/>
      </w:pPr>
      <w:bookmarkStart w:id="37" w:name="_Toc299266073"/>
      <w:r>
        <w:lastRenderedPageBreak/>
        <w:t>9</w:t>
      </w:r>
      <w:r w:rsidRPr="00BE68A6">
        <w:t xml:space="preserve"> REFERENČNÍ SEZNAM</w:t>
      </w:r>
      <w:bookmarkEnd w:id="37"/>
    </w:p>
    <w:p w:rsidR="00343380" w:rsidRPr="0053589C" w:rsidRDefault="00343380" w:rsidP="00181E52">
      <w:pPr>
        <w:pStyle w:val="Bezmezer"/>
        <w:spacing w:line="360" w:lineRule="auto"/>
        <w:ind w:left="284" w:hanging="284"/>
        <w:jc w:val="both"/>
      </w:pPr>
      <w:r w:rsidRPr="0053589C">
        <w:t xml:space="preserve">Anonymous (2007). </w:t>
      </w:r>
      <w:r w:rsidRPr="0053589C">
        <w:rPr>
          <w:i/>
        </w:rPr>
        <w:t>Gymnastics. Technical Manual</w:t>
      </w:r>
      <w:r w:rsidRPr="0053589C">
        <w:t>. Shanghai: Special Olympics World Summer Games Orgnizing Committee.</w:t>
      </w:r>
    </w:p>
    <w:p w:rsidR="00343380" w:rsidRPr="0053589C" w:rsidRDefault="00343380" w:rsidP="00181E52">
      <w:pPr>
        <w:pStyle w:val="Bezmezer"/>
        <w:spacing w:line="360" w:lineRule="auto"/>
        <w:ind w:left="284" w:hanging="284"/>
        <w:jc w:val="both"/>
      </w:pPr>
      <w:r w:rsidRPr="0053589C">
        <w:t xml:space="preserve">Anonymous (2011). </w:t>
      </w:r>
      <w:r w:rsidRPr="0053589C">
        <w:rPr>
          <w:i/>
        </w:rPr>
        <w:t>The History of Special Olympics</w:t>
      </w:r>
      <w:r w:rsidRPr="0053589C">
        <w:t>. Retrieved 16. 6. 2011 from the World Wide Web: http://www.specialolympics.org/history.aspx</w:t>
      </w:r>
    </w:p>
    <w:p w:rsidR="00343380" w:rsidRPr="001A0103" w:rsidRDefault="00343380" w:rsidP="005F0F24">
      <w:pPr>
        <w:pStyle w:val="Bezmezer"/>
        <w:spacing w:line="360" w:lineRule="auto"/>
        <w:rPr>
          <w:rFonts w:cs="Times New Roman"/>
        </w:rPr>
      </w:pPr>
      <w:r w:rsidRPr="001A0103">
        <w:rPr>
          <w:rFonts w:cs="Times New Roman"/>
        </w:rPr>
        <w:t xml:space="preserve">Anonymous. (1995). </w:t>
      </w:r>
      <w:r w:rsidRPr="001A0103">
        <w:rPr>
          <w:rFonts w:cs="Times New Roman"/>
          <w:i/>
        </w:rPr>
        <w:t>SO Gymnastika</w:t>
      </w:r>
      <w:r w:rsidRPr="001A0103">
        <w:rPr>
          <w:rFonts w:cs="Times New Roman"/>
        </w:rPr>
        <w:t>. (Available from APA UPOL).</w:t>
      </w:r>
    </w:p>
    <w:p w:rsidR="00343380" w:rsidRPr="0053589C" w:rsidRDefault="00343380" w:rsidP="00181E52">
      <w:pPr>
        <w:pStyle w:val="Bezmezer"/>
        <w:spacing w:line="360" w:lineRule="auto"/>
        <w:ind w:left="284" w:hanging="284"/>
      </w:pPr>
      <w:r w:rsidRPr="0053589C">
        <w:t xml:space="preserve">Anonymous. (2010). </w:t>
      </w:r>
      <w:r w:rsidRPr="0053589C">
        <w:rPr>
          <w:i/>
        </w:rPr>
        <w:t>Special Olympics Summer Sport Rules</w:t>
      </w:r>
      <w:r w:rsidRPr="0053589C">
        <w:t>. Gymnastics – Rhythmic. Retrieved 16. 6. 2011 from the World Wide Web: http://media.specialolympics.org/soi/files/sports/Rhythmic%20Gymnastics-Rules-2010.pdf</w:t>
      </w:r>
    </w:p>
    <w:p w:rsidR="00181E52" w:rsidRDefault="00343380" w:rsidP="00181E52">
      <w:pPr>
        <w:pStyle w:val="Bezmezer"/>
        <w:spacing w:line="360" w:lineRule="auto"/>
        <w:ind w:left="284" w:hanging="284"/>
      </w:pPr>
      <w:r w:rsidRPr="0053589C">
        <w:t xml:space="preserve">Bickman, C., Burgess, J. et al. (2008). </w:t>
      </w:r>
      <w:r w:rsidRPr="003B1BCB">
        <w:rPr>
          <w:i/>
        </w:rPr>
        <w:t>Rhythmics Gymnastic Coaching Guide</w:t>
      </w:r>
      <w:r w:rsidRPr="0053589C">
        <w:t>. Retrieved 16. 6</w:t>
      </w:r>
      <w:r w:rsidR="00181E52">
        <w:t>. 2011 from the World Wide Web:</w:t>
      </w:r>
    </w:p>
    <w:p w:rsidR="00343380" w:rsidRPr="0053589C" w:rsidRDefault="00343380" w:rsidP="00181E52">
      <w:pPr>
        <w:pStyle w:val="Bezmezer"/>
        <w:spacing w:line="360" w:lineRule="auto"/>
        <w:ind w:left="284"/>
      </w:pPr>
      <w:r w:rsidRPr="0053589C">
        <w:t>http://media.specialolympics.org/soi/files/sports/Rhythmic+Gymnastics+Coaching+Guide.pdf</w:t>
      </w:r>
    </w:p>
    <w:p w:rsidR="00343380" w:rsidRDefault="00343380" w:rsidP="00181E52">
      <w:pPr>
        <w:pStyle w:val="Bezmezer"/>
        <w:spacing w:line="360" w:lineRule="auto"/>
        <w:ind w:left="284" w:hanging="284"/>
        <w:rPr>
          <w:rFonts w:cs="Times New Roman"/>
        </w:rPr>
      </w:pPr>
      <w:r>
        <w:rPr>
          <w:rFonts w:cs="Times New Roman"/>
        </w:rPr>
        <w:t>F</w:t>
      </w:r>
      <w:r w:rsidRPr="007E30BB">
        <w:rPr>
          <w:rFonts w:eastAsia="TimesNewRoman" w:cs="Times New Roman"/>
          <w:szCs w:val="24"/>
        </w:rPr>
        <w:t>ü</w:t>
      </w:r>
      <w:r>
        <w:rPr>
          <w:rFonts w:cs="Times New Roman"/>
        </w:rPr>
        <w:t xml:space="preserve">rlová, D., Livorová, H., </w:t>
      </w:r>
      <w:r>
        <w:rPr>
          <w:rFonts w:cs="Times New Roman"/>
          <w:i/>
        </w:rPr>
        <w:t>&amp;</w:t>
      </w:r>
      <w:r w:rsidR="00F06645">
        <w:rPr>
          <w:rFonts w:cs="Times New Roman"/>
          <w:i/>
        </w:rPr>
        <w:t xml:space="preserve"> </w:t>
      </w:r>
      <w:r>
        <w:rPr>
          <w:rFonts w:cs="Times New Roman"/>
        </w:rPr>
        <w:t xml:space="preserve">Petrová, B. (1972). </w:t>
      </w:r>
      <w:r w:rsidRPr="0064584E">
        <w:rPr>
          <w:rFonts w:cs="Times New Roman"/>
          <w:i/>
        </w:rPr>
        <w:t>Základy moderní gymnastiky</w:t>
      </w:r>
      <w:r w:rsidR="00F06645">
        <w:rPr>
          <w:rFonts w:cs="Times New Roman"/>
        </w:rPr>
        <w:t>. Praha: Olympia.</w:t>
      </w:r>
    </w:p>
    <w:p w:rsidR="00343380" w:rsidRPr="008558BA" w:rsidRDefault="00343380" w:rsidP="00181E52">
      <w:pPr>
        <w:autoSpaceDE w:val="0"/>
        <w:autoSpaceDN w:val="0"/>
        <w:adjustRightInd w:val="0"/>
        <w:spacing w:after="0" w:line="360" w:lineRule="auto"/>
        <w:ind w:left="284" w:hanging="284"/>
        <w:rPr>
          <w:rFonts w:ascii="Times New Roman" w:eastAsiaTheme="minorHAnsi" w:hAnsi="Times New Roman"/>
          <w:sz w:val="24"/>
          <w:szCs w:val="24"/>
        </w:rPr>
      </w:pPr>
      <w:r w:rsidRPr="008558BA">
        <w:rPr>
          <w:rFonts w:ascii="Times New Roman" w:eastAsiaTheme="minorHAnsi" w:hAnsi="Times New Roman"/>
          <w:sz w:val="24"/>
          <w:szCs w:val="24"/>
        </w:rPr>
        <w:t xml:space="preserve">Karásková, V. (2003).  </w:t>
      </w:r>
      <w:r w:rsidRPr="008558BA">
        <w:rPr>
          <w:rFonts w:ascii="Times New Roman" w:eastAsiaTheme="minorHAnsi" w:hAnsi="Times New Roman"/>
          <w:i/>
          <w:iCs/>
          <w:sz w:val="24"/>
          <w:szCs w:val="24"/>
        </w:rPr>
        <w:t>Pohybové hrátky pro d</w:t>
      </w:r>
      <w:r w:rsidRPr="008558BA">
        <w:rPr>
          <w:rFonts w:ascii="Times New Roman" w:eastAsia="TimesNewRoman" w:hAnsi="Times New Roman"/>
          <w:sz w:val="24"/>
          <w:szCs w:val="24"/>
        </w:rPr>
        <w:t>ě</w:t>
      </w:r>
      <w:r w:rsidRPr="008558BA">
        <w:rPr>
          <w:rFonts w:ascii="Times New Roman" w:eastAsiaTheme="minorHAnsi" w:hAnsi="Times New Roman"/>
          <w:i/>
          <w:iCs/>
          <w:sz w:val="24"/>
          <w:szCs w:val="24"/>
        </w:rPr>
        <w:t xml:space="preserve">ti zdravé a postižené. </w:t>
      </w:r>
      <w:r w:rsidRPr="008558BA">
        <w:rPr>
          <w:rFonts w:ascii="Times New Roman" w:eastAsiaTheme="minorHAnsi" w:hAnsi="Times New Roman"/>
          <w:sz w:val="24"/>
          <w:szCs w:val="24"/>
        </w:rPr>
        <w:t>Olomouc:Univerzita Palackého</w:t>
      </w:r>
      <w:r w:rsidRPr="008558BA">
        <w:rPr>
          <w:rFonts w:ascii="Times New Roman" w:hAnsi="Times New Roman"/>
          <w:sz w:val="24"/>
          <w:szCs w:val="24"/>
        </w:rPr>
        <w:t xml:space="preserve"> v Olomouci.</w:t>
      </w:r>
    </w:p>
    <w:p w:rsidR="00343380" w:rsidRPr="00441D34" w:rsidRDefault="00343380" w:rsidP="00181E52">
      <w:pPr>
        <w:pStyle w:val="Bezmezer"/>
        <w:spacing w:line="360" w:lineRule="auto"/>
        <w:ind w:left="284" w:hanging="284"/>
        <w:rPr>
          <w:rFonts w:cs="Times New Roman"/>
          <w:color w:val="FF0000"/>
        </w:rPr>
      </w:pPr>
      <w:r>
        <w:rPr>
          <w:rFonts w:cs="Times New Roman"/>
        </w:rPr>
        <w:t xml:space="preserve">Karásková, V. (2005). </w:t>
      </w:r>
      <w:r w:rsidRPr="00441D34">
        <w:rPr>
          <w:rFonts w:cs="Times New Roman"/>
          <w:i/>
        </w:rPr>
        <w:t>Úvod do didaktiky tělesné výchovy žáků s mentálním postižením</w:t>
      </w:r>
      <w:r>
        <w:rPr>
          <w:rFonts w:cs="Times New Roman"/>
        </w:rPr>
        <w:t>. Olomouc: U</w:t>
      </w:r>
      <w:r w:rsidR="00F06645">
        <w:rPr>
          <w:rFonts w:cs="Times New Roman"/>
        </w:rPr>
        <w:t>niverzita Palackého v Olomouci.</w:t>
      </w:r>
    </w:p>
    <w:p w:rsidR="00343380" w:rsidRDefault="00343380" w:rsidP="004F7ED3">
      <w:pPr>
        <w:pStyle w:val="Bezmezer"/>
        <w:spacing w:line="360" w:lineRule="auto"/>
      </w:pPr>
      <w:r w:rsidRPr="0053589C">
        <w:t xml:space="preserve">Koblihová, R. (2011). </w:t>
      </w:r>
      <w:r w:rsidRPr="001A0103">
        <w:rPr>
          <w:i/>
        </w:rPr>
        <w:t>Osobní rozhovor s trenérkou klubu Horalky Chvalčov ze dne 15. 5. 2011</w:t>
      </w:r>
      <w:r w:rsidRPr="0053589C">
        <w:t>.</w:t>
      </w:r>
    </w:p>
    <w:p w:rsidR="00343380" w:rsidRPr="0053589C" w:rsidRDefault="00343380" w:rsidP="00181E52">
      <w:pPr>
        <w:pStyle w:val="Bezmezer"/>
        <w:spacing w:line="360" w:lineRule="auto"/>
        <w:ind w:left="284" w:hanging="284"/>
        <w:jc w:val="both"/>
      </w:pPr>
      <w:r w:rsidRPr="0053589C">
        <w:t xml:space="preserve">Krištofič, J. (2006). </w:t>
      </w:r>
      <w:r w:rsidRPr="0053589C">
        <w:rPr>
          <w:i/>
        </w:rPr>
        <w:t>Pohybová příprava dětí. Koordinační a kondiční gymnastická cvičení</w:t>
      </w:r>
      <w:r w:rsidR="00F06645">
        <w:t>. Praha: Grada Publishing, a.s.</w:t>
      </w:r>
    </w:p>
    <w:p w:rsidR="00343380" w:rsidRPr="0053589C" w:rsidRDefault="00343380" w:rsidP="00181E52">
      <w:pPr>
        <w:pStyle w:val="Bezmezer"/>
        <w:spacing w:line="360" w:lineRule="auto"/>
        <w:ind w:left="284" w:hanging="284"/>
        <w:jc w:val="both"/>
      </w:pPr>
      <w:r w:rsidRPr="0053589C">
        <w:t xml:space="preserve">Kurz, L. (Ed.). (1994). </w:t>
      </w:r>
      <w:r w:rsidRPr="0053589C">
        <w:rPr>
          <w:i/>
        </w:rPr>
        <w:t>Speciální olympiáda Česká republika</w:t>
      </w:r>
      <w:r w:rsidRPr="0053589C">
        <w:t>. Olomouc: vydavatelství U</w:t>
      </w:r>
      <w:r w:rsidR="00F06645">
        <w:t>niverzity Palackého v Olomouci.</w:t>
      </w:r>
    </w:p>
    <w:p w:rsidR="00343380" w:rsidRPr="0053589C" w:rsidRDefault="00343380" w:rsidP="00181E52">
      <w:pPr>
        <w:pStyle w:val="Bezmezer"/>
        <w:spacing w:line="360" w:lineRule="auto"/>
        <w:ind w:left="284" w:hanging="284"/>
        <w:jc w:val="both"/>
      </w:pPr>
      <w:r w:rsidRPr="0053589C">
        <w:t xml:space="preserve">Kurz, L. (Ed.). (1998). </w:t>
      </w:r>
      <w:r w:rsidRPr="0053589C">
        <w:rPr>
          <w:i/>
        </w:rPr>
        <w:t>Speciální olympiády</w:t>
      </w:r>
      <w:r w:rsidRPr="0053589C">
        <w:t>. Olomouc. Olomouc: vyda</w:t>
      </w:r>
      <w:r w:rsidR="00F06645">
        <w:t>vatelství univerzity Palackého.</w:t>
      </w:r>
    </w:p>
    <w:p w:rsidR="00343380" w:rsidRPr="0053589C" w:rsidRDefault="00343380" w:rsidP="00FF1245">
      <w:pPr>
        <w:pStyle w:val="Bezmezer"/>
        <w:spacing w:line="360" w:lineRule="auto"/>
        <w:jc w:val="both"/>
      </w:pPr>
      <w:r w:rsidRPr="0053589C">
        <w:t xml:space="preserve">Reuter, M. A. (2003). Best Foot Forward. </w:t>
      </w:r>
      <w:r w:rsidRPr="0053589C">
        <w:rPr>
          <w:i/>
        </w:rPr>
        <w:t>Spirit The magazine of special olympics</w:t>
      </w:r>
      <w:r w:rsidRPr="0053589C">
        <w:t xml:space="preserve">, </w:t>
      </w:r>
      <w:r w:rsidRPr="0053589C">
        <w:rPr>
          <w:i/>
        </w:rPr>
        <w:t>3</w:t>
      </w:r>
      <w:r w:rsidRPr="0053589C">
        <w:t xml:space="preserve">, 22-23. </w:t>
      </w:r>
    </w:p>
    <w:p w:rsidR="00343380" w:rsidRDefault="00343380" w:rsidP="005F0F24">
      <w:pPr>
        <w:pStyle w:val="Bezmezer"/>
        <w:spacing w:line="360" w:lineRule="auto"/>
        <w:rPr>
          <w:rFonts w:cs="Times New Roman"/>
        </w:rPr>
      </w:pPr>
      <w:r>
        <w:rPr>
          <w:rFonts w:cs="Times New Roman"/>
        </w:rPr>
        <w:t>Skopová, M.</w:t>
      </w:r>
      <w:r>
        <w:rPr>
          <w:rFonts w:cs="Times New Roman"/>
          <w:i/>
        </w:rPr>
        <w:t>, &amp;</w:t>
      </w:r>
      <w:r>
        <w:rPr>
          <w:rFonts w:cs="Times New Roman"/>
        </w:rPr>
        <w:t xml:space="preserve"> Zítko, M. (2005). </w:t>
      </w:r>
      <w:r w:rsidRPr="007E30BB">
        <w:rPr>
          <w:rFonts w:cs="Times New Roman"/>
          <w:i/>
        </w:rPr>
        <w:t>Základní gymnastika</w:t>
      </w:r>
      <w:r w:rsidR="00F06645">
        <w:rPr>
          <w:rFonts w:cs="Times New Roman"/>
        </w:rPr>
        <w:t>. UK Praha.</w:t>
      </w:r>
    </w:p>
    <w:p w:rsidR="00343380" w:rsidRPr="0053589C" w:rsidRDefault="00343380" w:rsidP="00181E52">
      <w:pPr>
        <w:pStyle w:val="Bezmezer"/>
        <w:spacing w:line="360" w:lineRule="auto"/>
        <w:ind w:left="284" w:hanging="284"/>
        <w:jc w:val="both"/>
      </w:pPr>
      <w:r w:rsidRPr="0053589C">
        <w:t xml:space="preserve">Středová, M. et al. (1991). </w:t>
      </w:r>
      <w:r w:rsidRPr="0053589C">
        <w:rPr>
          <w:i/>
        </w:rPr>
        <w:t>Československé hnutí speciálních olympiád</w:t>
      </w:r>
      <w:r w:rsidRPr="0053589C">
        <w:t>. Olomouc: vydavatelství Univerzity Palackého v Olomouci.</w:t>
      </w:r>
    </w:p>
    <w:p w:rsidR="00343380" w:rsidRDefault="00343380" w:rsidP="00181E52">
      <w:pPr>
        <w:pStyle w:val="Bezmezer"/>
        <w:spacing w:line="360" w:lineRule="auto"/>
        <w:ind w:left="284" w:hanging="284"/>
        <w:rPr>
          <w:rFonts w:cs="Times New Roman"/>
        </w:rPr>
      </w:pPr>
      <w:r>
        <w:rPr>
          <w:rFonts w:cs="Times New Roman"/>
        </w:rPr>
        <w:t xml:space="preserve">Svobodová, L. (2008). </w:t>
      </w:r>
      <w:r w:rsidRPr="00B96DC5">
        <w:rPr>
          <w:rFonts w:cs="Times New Roman"/>
          <w:i/>
        </w:rPr>
        <w:t xml:space="preserve">Moderní gymnastika, vývoj a aplikace do tělovýchovně­sportovního procesu. </w:t>
      </w:r>
      <w:r>
        <w:rPr>
          <w:rFonts w:cs="Times New Roman"/>
        </w:rPr>
        <w:t>Diplomová práce, Masarykova Univerzita, Fa</w:t>
      </w:r>
      <w:r w:rsidR="00F06645">
        <w:rPr>
          <w:rFonts w:cs="Times New Roman"/>
        </w:rPr>
        <w:t>kulta sportovních studií, Brno.</w:t>
      </w:r>
    </w:p>
    <w:p w:rsidR="00343380" w:rsidRPr="000A7D9D" w:rsidRDefault="00343380" w:rsidP="00181E52">
      <w:pPr>
        <w:pStyle w:val="Bezmezer"/>
        <w:spacing w:line="360" w:lineRule="auto"/>
        <w:ind w:left="284" w:hanging="284"/>
      </w:pPr>
      <w:r w:rsidRPr="000A7D9D">
        <w:lastRenderedPageBreak/>
        <w:t xml:space="preserve">Synovcová, Z. (2004). </w:t>
      </w:r>
      <w:r w:rsidRPr="00181E52">
        <w:rPr>
          <w:i/>
        </w:rPr>
        <w:t xml:space="preserve">Manuál </w:t>
      </w:r>
      <w:r w:rsidR="000A7D9D" w:rsidRPr="00181E52">
        <w:rPr>
          <w:i/>
        </w:rPr>
        <w:t>programu 7. letních her české Speciální olympiády</w:t>
      </w:r>
      <w:r w:rsidR="000A7D9D" w:rsidRPr="000A7D9D">
        <w:t>.</w:t>
      </w:r>
      <w:r w:rsidRPr="000A7D9D">
        <w:t xml:space="preserve"> </w:t>
      </w:r>
      <w:r w:rsidR="000A7D9D" w:rsidRPr="000A7D9D">
        <w:t>ČHSO: České Budějovice.</w:t>
      </w:r>
    </w:p>
    <w:p w:rsidR="00343380" w:rsidRPr="0053589C" w:rsidRDefault="00343380" w:rsidP="00181E52">
      <w:pPr>
        <w:pStyle w:val="Bezmezer"/>
        <w:spacing w:line="360" w:lineRule="auto"/>
        <w:ind w:left="284" w:hanging="284"/>
      </w:pPr>
      <w:r w:rsidRPr="0053589C">
        <w:t>Synovcová, Z. (2008</w:t>
      </w:r>
      <w:r>
        <w:t>, Březen</w:t>
      </w:r>
      <w:r w:rsidRPr="0053589C">
        <w:t xml:space="preserve">). </w:t>
      </w:r>
      <w:r w:rsidRPr="00181E52">
        <w:rPr>
          <w:i/>
        </w:rPr>
        <w:t>Zpráva o gymnastickém sportu v rámci Českého hnutí Speciálních olympiád</w:t>
      </w:r>
      <w:r w:rsidR="00F06645">
        <w:t>. Tanvald, Česká republika.</w:t>
      </w:r>
    </w:p>
    <w:p w:rsidR="00343380" w:rsidRPr="00181E52" w:rsidRDefault="00343380" w:rsidP="00181E52">
      <w:pPr>
        <w:pStyle w:val="Bezmezer"/>
        <w:spacing w:line="360" w:lineRule="auto"/>
        <w:ind w:left="284" w:hanging="284"/>
      </w:pPr>
      <w:r>
        <w:t xml:space="preserve">Synovcová, Z. (2011). </w:t>
      </w:r>
      <w:r w:rsidRPr="00181E52">
        <w:rPr>
          <w:i/>
        </w:rPr>
        <w:t>Osobní rozhovor s trenérkou klubu Seba Tan</w:t>
      </w:r>
      <w:r w:rsidR="00B66E8A" w:rsidRPr="00181E52">
        <w:rPr>
          <w:i/>
        </w:rPr>
        <w:t>vald a SK Sluníčko ze dne 20.</w:t>
      </w:r>
      <w:r w:rsidR="00181E52" w:rsidRPr="00181E52">
        <w:rPr>
          <w:i/>
        </w:rPr>
        <w:t xml:space="preserve"> </w:t>
      </w:r>
      <w:r w:rsidR="00B66E8A" w:rsidRPr="00181E52">
        <w:rPr>
          <w:i/>
        </w:rPr>
        <w:t>1.</w:t>
      </w:r>
      <w:r w:rsidR="00181E52" w:rsidRPr="00181E52">
        <w:rPr>
          <w:i/>
        </w:rPr>
        <w:t xml:space="preserve"> </w:t>
      </w:r>
      <w:r w:rsidRPr="00181E52">
        <w:rPr>
          <w:i/>
        </w:rPr>
        <w:t>2011.</w:t>
      </w:r>
    </w:p>
    <w:p w:rsidR="00343380" w:rsidRDefault="00343380" w:rsidP="00181E52">
      <w:pPr>
        <w:pStyle w:val="Bezmezer"/>
        <w:spacing w:line="360" w:lineRule="auto"/>
        <w:ind w:left="284" w:hanging="284"/>
        <w:jc w:val="both"/>
      </w:pPr>
      <w:r w:rsidRPr="0053589C">
        <w:t>Valenta, M., M</w:t>
      </w:r>
      <w:r w:rsidRPr="0053589C">
        <w:rPr>
          <w:rFonts w:cs="Times New Roman"/>
        </w:rPr>
        <w:t>ü</w:t>
      </w:r>
      <w:r w:rsidRPr="0053589C">
        <w:t xml:space="preserve">ller, O., Vítková, M., Kozáková, Z., Strnadová, I. </w:t>
      </w:r>
      <w:r w:rsidRPr="0053589C">
        <w:rPr>
          <w:rFonts w:cs="Times New Roman"/>
        </w:rPr>
        <w:t>&amp;</w:t>
      </w:r>
      <w:r w:rsidRPr="0053589C">
        <w:t xml:space="preserve"> Mužáková, M. (2007). </w:t>
      </w:r>
      <w:r w:rsidRPr="0053589C">
        <w:rPr>
          <w:i/>
        </w:rPr>
        <w:t xml:space="preserve">Psychopedie </w:t>
      </w:r>
      <w:r w:rsidRPr="0053589C">
        <w:t>(3rd ed.). Praha: Nakladatelství PARTA, s. r. o.</w:t>
      </w:r>
    </w:p>
    <w:p w:rsidR="00343380" w:rsidRDefault="00343380" w:rsidP="00181E52">
      <w:pPr>
        <w:pStyle w:val="Bezmezer"/>
        <w:spacing w:line="360" w:lineRule="auto"/>
        <w:ind w:left="284" w:hanging="284"/>
        <w:rPr>
          <w:rFonts w:cs="Times New Roman"/>
        </w:rPr>
      </w:pPr>
      <w:r>
        <w:rPr>
          <w:rFonts w:cs="Times New Roman"/>
        </w:rPr>
        <w:t xml:space="preserve">Válková, H. (2000). </w:t>
      </w:r>
      <w:r w:rsidRPr="008558BA">
        <w:rPr>
          <w:rFonts w:cs="Times New Roman"/>
          <w:i/>
        </w:rPr>
        <w:t>Skutečnost nebo fikce? Socializace mentálně postižených prostřednictvím pohybových aktivit</w:t>
      </w:r>
      <w:r>
        <w:rPr>
          <w:rFonts w:cs="Times New Roman"/>
        </w:rPr>
        <w:t>. Olomouc: Univerzita Palackého v Olomouci.</w:t>
      </w:r>
    </w:p>
    <w:p w:rsidR="00343380" w:rsidRPr="008558BA" w:rsidRDefault="00343380" w:rsidP="005F0F24">
      <w:pPr>
        <w:pStyle w:val="Bezmezer"/>
        <w:spacing w:line="360" w:lineRule="auto"/>
        <w:rPr>
          <w:rFonts w:cs="Times New Roman"/>
          <w:szCs w:val="24"/>
        </w:rPr>
      </w:pPr>
      <w:r w:rsidRPr="008558BA">
        <w:rPr>
          <w:rFonts w:cs="Times New Roman"/>
          <w:szCs w:val="24"/>
        </w:rPr>
        <w:t xml:space="preserve">Winnick, J. P. (Ed). (2005).  </w:t>
      </w:r>
      <w:r w:rsidRPr="008558BA">
        <w:rPr>
          <w:rFonts w:cs="Times New Roman"/>
          <w:i/>
          <w:szCs w:val="24"/>
        </w:rPr>
        <w:t>Adapted Physical Education and</w:t>
      </w:r>
      <w:r w:rsidRPr="008558BA">
        <w:rPr>
          <w:rFonts w:cs="Times New Roman"/>
          <w:szCs w:val="24"/>
        </w:rPr>
        <w:t xml:space="preserve"> Sport (4th ed.). Palaestra. </w:t>
      </w:r>
    </w:p>
    <w:p w:rsidR="00343380" w:rsidRDefault="00343380" w:rsidP="00181E52">
      <w:pPr>
        <w:pStyle w:val="Bezmezer"/>
        <w:spacing w:line="360" w:lineRule="auto"/>
        <w:ind w:left="284" w:hanging="284"/>
        <w:rPr>
          <w:rFonts w:cs="Times New Roman"/>
        </w:rPr>
      </w:pPr>
      <w:r w:rsidRPr="005F0F24">
        <w:rPr>
          <w:rFonts w:cs="Times New Roman"/>
        </w:rPr>
        <w:t xml:space="preserve">World Health Organization. (2003). </w:t>
      </w:r>
      <w:r w:rsidRPr="005F0F24">
        <w:rPr>
          <w:rFonts w:cs="Times New Roman"/>
          <w:i/>
        </w:rPr>
        <w:t>European Regional Consultation Meeting Report</w:t>
      </w:r>
      <w:r w:rsidRPr="005F0F24">
        <w:rPr>
          <w:rFonts w:cs="Times New Roman"/>
        </w:rPr>
        <w:t>. Geneva: Autor.</w:t>
      </w:r>
    </w:p>
    <w:p w:rsidR="004956DF" w:rsidRDefault="004956DF" w:rsidP="004A26C3">
      <w:pPr>
        <w:pStyle w:val="Nadpis1"/>
      </w:pPr>
    </w:p>
    <w:p w:rsidR="004956DF" w:rsidRDefault="004956DF" w:rsidP="004956DF"/>
    <w:p w:rsidR="004956DF" w:rsidRPr="004956DF" w:rsidRDefault="004956DF" w:rsidP="004956DF"/>
    <w:p w:rsidR="004956DF" w:rsidRDefault="004956DF" w:rsidP="004A26C3">
      <w:pPr>
        <w:pStyle w:val="Nadpis1"/>
      </w:pPr>
    </w:p>
    <w:p w:rsidR="004956DF" w:rsidRDefault="004956DF" w:rsidP="004A26C3">
      <w:pPr>
        <w:pStyle w:val="Nadpis1"/>
      </w:pPr>
    </w:p>
    <w:p w:rsidR="004956DF" w:rsidRDefault="004956DF" w:rsidP="004A26C3">
      <w:pPr>
        <w:pStyle w:val="Nadpis1"/>
      </w:pPr>
    </w:p>
    <w:p w:rsidR="004956DF" w:rsidRDefault="004956DF" w:rsidP="004A26C3">
      <w:pPr>
        <w:pStyle w:val="Nadpis1"/>
      </w:pPr>
    </w:p>
    <w:p w:rsidR="00DB1FE9" w:rsidRPr="00DB1FE9" w:rsidRDefault="00DB1FE9" w:rsidP="00DB1FE9"/>
    <w:p w:rsidR="00680B89" w:rsidRDefault="00680B89" w:rsidP="004A26C3">
      <w:pPr>
        <w:pStyle w:val="Nadpis1"/>
      </w:pPr>
    </w:p>
    <w:p w:rsidR="00680B89" w:rsidRPr="00680B89" w:rsidRDefault="00680B89" w:rsidP="00680B89"/>
    <w:p w:rsidR="00B66E8A" w:rsidRDefault="00B66E8A" w:rsidP="004A26C3">
      <w:pPr>
        <w:pStyle w:val="Nadpis1"/>
      </w:pPr>
    </w:p>
    <w:p w:rsidR="00B66E8A" w:rsidRDefault="00B66E8A" w:rsidP="00B66E8A"/>
    <w:p w:rsidR="00581A7C" w:rsidRPr="00B66E8A" w:rsidRDefault="00581A7C" w:rsidP="00B66E8A"/>
    <w:p w:rsidR="004A26C3" w:rsidRDefault="00563438" w:rsidP="004A26C3">
      <w:pPr>
        <w:pStyle w:val="Nadpis1"/>
      </w:pPr>
      <w:bookmarkStart w:id="38" w:name="_Toc299266074"/>
      <w:r>
        <w:lastRenderedPageBreak/>
        <w:t>1</w:t>
      </w:r>
      <w:r w:rsidR="00680B89">
        <w:t>0</w:t>
      </w:r>
      <w:r w:rsidR="004A26C3">
        <w:t xml:space="preserve"> PŘÍLOHY</w:t>
      </w:r>
      <w:bookmarkEnd w:id="38"/>
    </w:p>
    <w:p w:rsidR="004A26C3" w:rsidRDefault="00680B89" w:rsidP="004A26C3">
      <w:pPr>
        <w:pStyle w:val="Nadpis2"/>
      </w:pPr>
      <w:bookmarkStart w:id="39" w:name="_Toc299266075"/>
      <w:r>
        <w:t>10</w:t>
      </w:r>
      <w:r w:rsidR="004A26C3">
        <w:t>.1 Metodická příručka rytmické gymnastiky pro trenéry v</w:t>
      </w:r>
      <w:r>
        <w:t> </w:t>
      </w:r>
      <w:r w:rsidR="004A26C3">
        <w:t>ČHSO</w:t>
      </w:r>
      <w:bookmarkEnd w:id="39"/>
    </w:p>
    <w:p w:rsidR="00680B89" w:rsidRPr="00680B89" w:rsidRDefault="00680B89" w:rsidP="00680B89">
      <w:pPr>
        <w:pStyle w:val="Nadpis2"/>
      </w:pPr>
      <w:bookmarkStart w:id="40" w:name="_Toc299266076"/>
      <w:r>
        <w:t>10</w:t>
      </w:r>
      <w:r w:rsidRPr="00680B89">
        <w:t>.2 Metodické DVD s oficiálními sestavami a jednotlivými prvky RG</w:t>
      </w:r>
      <w:bookmarkEnd w:id="40"/>
    </w:p>
    <w:p w:rsidR="00680B89" w:rsidRPr="00680B89" w:rsidRDefault="00680B89" w:rsidP="00680B89"/>
    <w:p w:rsidR="00E62CDF" w:rsidRDefault="00E62CDF" w:rsidP="004A26C3">
      <w:pPr>
        <w:pStyle w:val="Nadpis2"/>
      </w:pPr>
    </w:p>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Pr="00E62CDF" w:rsidRDefault="00E62CDF" w:rsidP="00E62CDF"/>
    <w:p w:rsidR="00E62CDF" w:rsidRDefault="00E62CDF" w:rsidP="00E62CDF"/>
    <w:p w:rsidR="00E62CDF" w:rsidRDefault="00E62CDF" w:rsidP="00E62CDF">
      <w:pPr>
        <w:jc w:val="center"/>
        <w:sectPr w:rsidR="00E62CDF" w:rsidSect="00E62CDF">
          <w:footerReference w:type="default" r:id="rId15"/>
          <w:pgSz w:w="11906" w:h="16838"/>
          <w:pgMar w:top="1417" w:right="1417" w:bottom="1417" w:left="1417" w:header="708" w:footer="708" w:gutter="0"/>
          <w:pgNumType w:start="7"/>
          <w:cols w:space="708"/>
          <w:docGrid w:linePitch="360"/>
        </w:sectPr>
      </w:pPr>
    </w:p>
    <w:p w:rsidR="000779C7" w:rsidRDefault="000779C7" w:rsidP="000779C7">
      <w:pPr>
        <w:pStyle w:val="Nadpis1"/>
        <w:spacing w:line="360" w:lineRule="auto"/>
        <w:jc w:val="center"/>
        <w:rPr>
          <w:sz w:val="96"/>
          <w:szCs w:val="96"/>
        </w:rPr>
      </w:pPr>
      <w:bookmarkStart w:id="41" w:name="_Toc291668323"/>
      <w:bookmarkStart w:id="42" w:name="_Toc295064253"/>
    </w:p>
    <w:p w:rsidR="000779C7" w:rsidRDefault="000779C7" w:rsidP="000779C7">
      <w:pPr>
        <w:pStyle w:val="Nadpis1"/>
        <w:spacing w:line="360" w:lineRule="auto"/>
        <w:jc w:val="center"/>
        <w:rPr>
          <w:sz w:val="96"/>
          <w:szCs w:val="96"/>
        </w:rPr>
      </w:pPr>
    </w:p>
    <w:p w:rsidR="000779C7" w:rsidRPr="00733C13" w:rsidRDefault="000779C7" w:rsidP="000779C7">
      <w:pPr>
        <w:jc w:val="center"/>
        <w:rPr>
          <w:rFonts w:ascii="Times New Roman" w:hAnsi="Times New Roman"/>
          <w:sz w:val="72"/>
          <w:szCs w:val="72"/>
        </w:rPr>
      </w:pPr>
      <w:r w:rsidRPr="00733C13">
        <w:rPr>
          <w:rFonts w:ascii="Times New Roman" w:hAnsi="Times New Roman"/>
          <w:sz w:val="72"/>
          <w:szCs w:val="72"/>
        </w:rPr>
        <w:t xml:space="preserve">Metodická příručka pro trenéry rytmické </w:t>
      </w:r>
      <w:bookmarkEnd w:id="41"/>
      <w:bookmarkEnd w:id="42"/>
      <w:r w:rsidRPr="00733C13">
        <w:rPr>
          <w:rFonts w:ascii="Times New Roman" w:hAnsi="Times New Roman"/>
          <w:sz w:val="72"/>
          <w:szCs w:val="72"/>
        </w:rPr>
        <w:t>gymnastiky v ČHSO</w:t>
      </w:r>
    </w:p>
    <w:p w:rsidR="000779C7" w:rsidRPr="00733C13" w:rsidRDefault="000779C7" w:rsidP="000779C7">
      <w:pPr>
        <w:pStyle w:val="Bezmezer"/>
        <w:spacing w:line="360" w:lineRule="auto"/>
        <w:ind w:firstLine="708"/>
        <w:jc w:val="both"/>
        <w:rPr>
          <w:rFonts w:cs="Times New Roman"/>
          <w:sz w:val="72"/>
          <w:szCs w:val="72"/>
        </w:rPr>
      </w:pPr>
    </w:p>
    <w:p w:rsidR="000779C7" w:rsidRPr="00733C13" w:rsidRDefault="000779C7" w:rsidP="000779C7">
      <w:pPr>
        <w:pStyle w:val="Bezmezer"/>
        <w:spacing w:line="360" w:lineRule="auto"/>
        <w:ind w:firstLine="708"/>
        <w:jc w:val="both"/>
        <w:rPr>
          <w:rFonts w:cs="Times New Roman"/>
          <w:sz w:val="72"/>
          <w:szCs w:val="72"/>
        </w:rPr>
      </w:pPr>
    </w:p>
    <w:p w:rsidR="000779C7" w:rsidRPr="00AD1554" w:rsidRDefault="000779C7" w:rsidP="000779C7">
      <w:pPr>
        <w:pStyle w:val="Bezmezer"/>
        <w:spacing w:line="360" w:lineRule="auto"/>
        <w:jc w:val="center"/>
        <w:rPr>
          <w:rFonts w:cs="Times New Roman"/>
          <w:szCs w:val="24"/>
        </w:rPr>
      </w:pPr>
      <w:r w:rsidRPr="00AD1554">
        <w:rPr>
          <w:rFonts w:cs="Times New Roman"/>
          <w:szCs w:val="24"/>
        </w:rPr>
        <w:t>Autor: Sabina Holbová</w:t>
      </w:r>
    </w:p>
    <w:p w:rsidR="000779C7" w:rsidRPr="00AD1554" w:rsidRDefault="000779C7" w:rsidP="000779C7">
      <w:pPr>
        <w:pStyle w:val="Bezmezer"/>
        <w:spacing w:line="360" w:lineRule="auto"/>
        <w:jc w:val="center"/>
        <w:rPr>
          <w:rFonts w:cs="Times New Roman"/>
          <w:szCs w:val="24"/>
        </w:rPr>
      </w:pPr>
      <w:r w:rsidRPr="00AD1554">
        <w:rPr>
          <w:rFonts w:cs="Times New Roman"/>
          <w:szCs w:val="24"/>
        </w:rPr>
        <w:t>Aplikovaná tělesná výchova</w:t>
      </w:r>
    </w:p>
    <w:p w:rsidR="000779C7" w:rsidRPr="00AD1554" w:rsidRDefault="000779C7" w:rsidP="000779C7">
      <w:pPr>
        <w:pStyle w:val="Bezmezer"/>
        <w:spacing w:line="360" w:lineRule="auto"/>
        <w:jc w:val="center"/>
        <w:rPr>
          <w:rFonts w:cs="Times New Roman"/>
          <w:szCs w:val="24"/>
        </w:rPr>
      </w:pPr>
      <w:r w:rsidRPr="00AD1554">
        <w:rPr>
          <w:rFonts w:cs="Times New Roman"/>
          <w:szCs w:val="24"/>
        </w:rPr>
        <w:t xml:space="preserve">Vedoucí práce: </w:t>
      </w:r>
      <w:r>
        <w:rPr>
          <w:rFonts w:cs="Times New Roman"/>
          <w:szCs w:val="24"/>
        </w:rPr>
        <w:t>p</w:t>
      </w:r>
      <w:r w:rsidRPr="00AD1554">
        <w:rPr>
          <w:rFonts w:cs="Times New Roman"/>
          <w:szCs w:val="24"/>
        </w:rPr>
        <w:t>rof. PhDr. Hana Válková, CSc.</w:t>
      </w:r>
    </w:p>
    <w:p w:rsidR="000779C7" w:rsidRDefault="000779C7" w:rsidP="000779C7">
      <w:pPr>
        <w:pStyle w:val="Bezmezer"/>
        <w:spacing w:line="360" w:lineRule="auto"/>
        <w:jc w:val="center"/>
        <w:rPr>
          <w:rFonts w:cs="Times New Roman"/>
          <w:szCs w:val="24"/>
        </w:rPr>
      </w:pPr>
      <w:r w:rsidRPr="00AD1554">
        <w:rPr>
          <w:rFonts w:cs="Times New Roman"/>
          <w:szCs w:val="24"/>
        </w:rPr>
        <w:t>Olomouc 2011</w:t>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tabs>
          <w:tab w:val="left" w:pos="2174"/>
        </w:tabs>
        <w:spacing w:line="360" w:lineRule="auto"/>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jc w:val="center"/>
        <w:rPr>
          <w:rFonts w:cs="Times New Roman"/>
          <w:szCs w:val="24"/>
        </w:rPr>
      </w:pPr>
      <w:r>
        <w:rPr>
          <w:rFonts w:cs="Times New Roman"/>
          <w:szCs w:val="24"/>
        </w:rPr>
        <w:t>Volně přeloženo z anglického originálu „Rhythmic Gymnastics Coaching Guide“ (2008), oficiálních pravidel SO a www.specialolympics.org.</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lastRenderedPageBreak/>
        <w:t>OBSAH</w:t>
      </w:r>
    </w:p>
    <w:p w:rsidR="000779C7" w:rsidRPr="00B102DE" w:rsidRDefault="00627B6C" w:rsidP="000779C7">
      <w:pPr>
        <w:pStyle w:val="Obsah1"/>
        <w:rPr>
          <w:rFonts w:ascii="Times New Roman" w:eastAsiaTheme="minorEastAsia" w:hAnsi="Times New Roman"/>
          <w:noProof/>
          <w:sz w:val="24"/>
          <w:szCs w:val="24"/>
          <w:lang w:eastAsia="cs-CZ"/>
        </w:rPr>
      </w:pPr>
      <w:r w:rsidRPr="00627B6C">
        <w:rPr>
          <w:rFonts w:ascii="Times New Roman" w:hAnsi="Times New Roman"/>
          <w:sz w:val="24"/>
          <w:szCs w:val="24"/>
        </w:rPr>
        <w:fldChar w:fldCharType="begin"/>
      </w:r>
      <w:r w:rsidR="000779C7" w:rsidRPr="00B102DE">
        <w:rPr>
          <w:rFonts w:ascii="Times New Roman" w:hAnsi="Times New Roman"/>
          <w:sz w:val="24"/>
          <w:szCs w:val="24"/>
        </w:rPr>
        <w:instrText xml:space="preserve"> TOC \o "1-3" \h \z \u </w:instrText>
      </w:r>
      <w:r w:rsidRPr="00627B6C">
        <w:rPr>
          <w:rFonts w:ascii="Times New Roman" w:hAnsi="Times New Roman"/>
          <w:sz w:val="24"/>
          <w:szCs w:val="24"/>
        </w:rPr>
        <w:fldChar w:fldCharType="separate"/>
      </w:r>
      <w:hyperlink w:anchor="_Toc299442895" w:history="1">
        <w:r w:rsidR="000779C7" w:rsidRPr="00B102DE">
          <w:rPr>
            <w:rStyle w:val="Hypertextovodkaz"/>
            <w:rFonts w:ascii="Times New Roman" w:hAnsi="Times New Roman"/>
            <w:noProof/>
            <w:sz w:val="24"/>
            <w:szCs w:val="24"/>
          </w:rPr>
          <w:t>Rytmická gymnastika</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_Toc299442895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5</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896" w:history="1">
        <w:r w:rsidR="000779C7" w:rsidRPr="00B102DE">
          <w:rPr>
            <w:rStyle w:val="Hypertextovodkaz"/>
            <w:rFonts w:ascii="Times New Roman" w:hAnsi="Times New Roman"/>
            <w:noProof/>
            <w:sz w:val="24"/>
            <w:szCs w:val="24"/>
          </w:rPr>
          <w:t>Stanovení cílů</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_Toc299442896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6</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897" w:history="1">
        <w:r w:rsidR="000779C7" w:rsidRPr="00B102DE">
          <w:rPr>
            <w:rStyle w:val="Hypertextovodkaz"/>
            <w:rFonts w:ascii="Times New Roman" w:hAnsi="Times New Roman"/>
            <w:noProof/>
            <w:sz w:val="24"/>
            <w:szCs w:val="24"/>
          </w:rPr>
          <w:t>Dílčí části tréninkové jednotky</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_Toc299442897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8</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898" w:history="1">
        <w:r w:rsidR="000779C7" w:rsidRPr="00B102DE">
          <w:rPr>
            <w:rStyle w:val="Hypertextovodkaz"/>
            <w:rFonts w:ascii="Times New Roman" w:hAnsi="Times New Roman"/>
            <w:noProof/>
            <w:sz w:val="24"/>
            <w:szCs w:val="24"/>
          </w:rPr>
          <w:t>Zahřátí</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_Toc299442898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8</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899" w:history="1">
        <w:r w:rsidR="000779C7" w:rsidRPr="00B102DE">
          <w:rPr>
            <w:rStyle w:val="Hypertextovodkaz"/>
            <w:rFonts w:ascii="Times New Roman" w:hAnsi="Times New Roman"/>
            <w:noProof/>
            <w:sz w:val="24"/>
            <w:szCs w:val="24"/>
          </w:rPr>
          <w:t>Hlavní část – nácvik dovedností</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_Toc299442899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9</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00" w:history="1">
        <w:r w:rsidR="000779C7" w:rsidRPr="00B102DE">
          <w:rPr>
            <w:rStyle w:val="Hypertextovodkaz"/>
            <w:rFonts w:ascii="Times New Roman" w:hAnsi="Times New Roman"/>
            <w:noProof/>
            <w:sz w:val="24"/>
            <w:szCs w:val="24"/>
          </w:rPr>
          <w:t>Závěrečná část</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_Toc299442900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10</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01" w:history="1">
        <w:r w:rsidR="000779C7" w:rsidRPr="00B102DE">
          <w:rPr>
            <w:rStyle w:val="Hypertextovodkaz"/>
            <w:rFonts w:ascii="Times New Roman" w:hAnsi="Times New Roman"/>
            <w:noProof/>
            <w:sz w:val="24"/>
            <w:szCs w:val="24"/>
          </w:rPr>
          <w:t>Strava</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_Toc299442901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12</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02" w:history="1">
        <w:r w:rsidR="000779C7" w:rsidRPr="00B102DE">
          <w:rPr>
            <w:rStyle w:val="Hypertextovodkaz"/>
            <w:rFonts w:ascii="Times New Roman" w:hAnsi="Times New Roman"/>
            <w:noProof/>
            <w:sz w:val="24"/>
            <w:szCs w:val="24"/>
          </w:rPr>
          <w:t>Nácvik základní skupiny prvků bez náčiní</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_Toc299442902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13</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03" w:history="1">
        <w:r w:rsidR="000779C7" w:rsidRPr="00B102DE">
          <w:rPr>
            <w:rStyle w:val="Hypertextovodkaz"/>
            <w:rFonts w:ascii="Times New Roman" w:hAnsi="Times New Roman"/>
            <w:noProof/>
            <w:sz w:val="24"/>
            <w:szCs w:val="24"/>
          </w:rPr>
          <w:t>Skoky</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_Toc299442903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13</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04" w:history="1">
        <w:r w:rsidR="000779C7" w:rsidRPr="00B102DE">
          <w:rPr>
            <w:rStyle w:val="Hypertextovodkaz"/>
            <w:rFonts w:ascii="Times New Roman" w:hAnsi="Times New Roman" w:cs="Times New Roman"/>
            <w:noProof/>
            <w:sz w:val="24"/>
            <w:szCs w:val="24"/>
          </w:rPr>
          <w:t>Čertík</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_Toc299442904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13</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05" w:history="1">
        <w:r w:rsidR="000779C7" w:rsidRPr="00B102DE">
          <w:rPr>
            <w:rStyle w:val="Hypertextovodkaz"/>
            <w:rFonts w:ascii="Times New Roman" w:hAnsi="Times New Roman" w:cs="Times New Roman"/>
            <w:noProof/>
            <w:sz w:val="24"/>
            <w:szCs w:val="24"/>
          </w:rPr>
          <w:t>Chassé</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_Toc299442905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14</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06" w:history="1">
        <w:r w:rsidR="000779C7" w:rsidRPr="00B102DE">
          <w:rPr>
            <w:rStyle w:val="Hypertextovodkaz"/>
            <w:rFonts w:ascii="Times New Roman" w:hAnsi="Times New Roman" w:cs="Times New Roman"/>
            <w:noProof/>
            <w:sz w:val="24"/>
            <w:szCs w:val="24"/>
          </w:rPr>
          <w:t>Nůžky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_Toc299442906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14</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07" w:history="1">
        <w:r w:rsidR="000779C7" w:rsidRPr="00B102DE">
          <w:rPr>
            <w:rStyle w:val="Hypertextovodkaz"/>
            <w:rFonts w:ascii="Times New Roman" w:hAnsi="Times New Roman" w:cs="Times New Roman"/>
            <w:noProof/>
            <w:sz w:val="24"/>
            <w:szCs w:val="24"/>
          </w:rPr>
          <w:t>Dálkový skok</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_Toc299442907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14</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08" w:history="1">
        <w:r w:rsidR="000779C7" w:rsidRPr="00B102DE">
          <w:rPr>
            <w:rStyle w:val="Hypertextovodkaz"/>
            <w:rFonts w:ascii="Times New Roman" w:hAnsi="Times New Roman" w:cs="Times New Roman"/>
            <w:noProof/>
            <w:sz w:val="24"/>
            <w:szCs w:val="24"/>
          </w:rPr>
          <w:t>Krok a poskok</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_Toc299442908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15</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09" w:history="1">
        <w:r w:rsidR="000779C7" w:rsidRPr="00B102DE">
          <w:rPr>
            <w:rStyle w:val="Hypertextovodkaz"/>
            <w:rFonts w:ascii="Times New Roman" w:hAnsi="Times New Roman" w:cs="Times New Roman"/>
            <w:noProof/>
            <w:sz w:val="24"/>
            <w:szCs w:val="24"/>
          </w:rPr>
          <w:t>Rovné skoky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_Toc299442909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15</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10" w:history="1">
        <w:r w:rsidR="000779C7" w:rsidRPr="00B102DE">
          <w:rPr>
            <w:rStyle w:val="Hypertextovodkaz"/>
            <w:rFonts w:ascii="Times New Roman" w:hAnsi="Times New Roman"/>
            <w:noProof/>
            <w:sz w:val="24"/>
            <w:szCs w:val="24"/>
          </w:rPr>
          <w:t>Obraty</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_Toc299442910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16</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11" w:history="1">
        <w:r w:rsidR="000779C7" w:rsidRPr="00B102DE">
          <w:rPr>
            <w:rStyle w:val="Hypertextovodkaz"/>
            <w:rFonts w:ascii="Times New Roman" w:hAnsi="Times New Roman" w:cs="Times New Roman"/>
            <w:noProof/>
            <w:sz w:val="24"/>
            <w:szCs w:val="24"/>
          </w:rPr>
          <w:t>Chainé otočka</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_Toc299442911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16</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12" w:history="1">
        <w:r w:rsidR="000779C7" w:rsidRPr="00B102DE">
          <w:rPr>
            <w:rStyle w:val="Hypertextovodkaz"/>
            <w:rFonts w:ascii="Times New Roman" w:hAnsi="Times New Roman" w:cs="Times New Roman"/>
            <w:noProof/>
            <w:sz w:val="24"/>
            <w:szCs w:val="24"/>
          </w:rPr>
          <w:t>Passé</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_Toc299442912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16</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13" w:history="1">
        <w:r w:rsidR="000779C7" w:rsidRPr="00B102DE">
          <w:rPr>
            <w:rStyle w:val="Hypertextovodkaz"/>
            <w:rFonts w:ascii="Times New Roman" w:hAnsi="Times New Roman" w:cs="Times New Roman"/>
            <w:noProof/>
            <w:sz w:val="24"/>
            <w:szCs w:val="24"/>
          </w:rPr>
          <w:t>Obrat ve výponu</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_Toc299442913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17</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14" w:history="1">
        <w:r w:rsidR="000779C7" w:rsidRPr="00B102DE">
          <w:rPr>
            <w:rStyle w:val="Hypertextovodkaz"/>
            <w:rFonts w:ascii="Times New Roman" w:hAnsi="Times New Roman" w:cs="Times New Roman"/>
            <w:noProof/>
            <w:sz w:val="24"/>
            <w:szCs w:val="24"/>
          </w:rPr>
          <w:t>Arabeska</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_Toc299442914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18</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15" w:history="1">
        <w:r w:rsidR="000779C7" w:rsidRPr="00B102DE">
          <w:rPr>
            <w:rStyle w:val="Hypertextovodkaz"/>
            <w:rFonts w:ascii="Times New Roman" w:hAnsi="Times New Roman"/>
            <w:noProof/>
            <w:sz w:val="24"/>
            <w:szCs w:val="24"/>
          </w:rPr>
          <w:t>Pohyblivost</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_Toc299442915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18</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16" w:history="1">
        <w:r w:rsidR="000779C7" w:rsidRPr="00B102DE">
          <w:rPr>
            <w:rStyle w:val="Hypertextovodkaz"/>
            <w:rFonts w:ascii="Times New Roman" w:hAnsi="Times New Roman" w:cs="Times New Roman"/>
            <w:noProof/>
            <w:sz w:val="24"/>
            <w:szCs w:val="24"/>
          </w:rPr>
          <w:t>Prostorové vlny vpřed, vzad a stranou</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_Toc299442916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18</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17" w:history="1">
        <w:r w:rsidR="000779C7" w:rsidRPr="00B102DE">
          <w:rPr>
            <w:rStyle w:val="Hypertextovodkaz"/>
            <w:rFonts w:ascii="Times New Roman" w:hAnsi="Times New Roman" w:cs="Times New Roman"/>
            <w:noProof/>
            <w:sz w:val="24"/>
            <w:szCs w:val="24"/>
          </w:rPr>
          <w:t>V kleku provést hrudní vlnu vzad</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_Toc299442917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19</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18" w:history="1">
        <w:r w:rsidR="000779C7" w:rsidRPr="00B102DE">
          <w:rPr>
            <w:rStyle w:val="Hypertextovodkaz"/>
            <w:rFonts w:ascii="Times New Roman" w:hAnsi="Times New Roman"/>
            <w:noProof/>
            <w:sz w:val="24"/>
            <w:szCs w:val="24"/>
          </w:rPr>
          <w:t>Nácvik dovedností s náčiním</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_Toc299442918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20</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19" w:history="1">
        <w:r w:rsidR="000779C7" w:rsidRPr="00B102DE">
          <w:rPr>
            <w:rStyle w:val="Hypertextovodkaz"/>
            <w:rFonts w:ascii="Times New Roman" w:hAnsi="Times New Roman"/>
            <w:noProof/>
            <w:sz w:val="24"/>
            <w:szCs w:val="24"/>
          </w:rPr>
          <w:t>Švihadlo</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_Toc299442919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20</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0" w:history="1">
        <w:r w:rsidR="000779C7" w:rsidRPr="00B102DE">
          <w:rPr>
            <w:rStyle w:val="Hypertextovodkaz"/>
            <w:rFonts w:ascii="Times New Roman" w:hAnsi="Times New Roman" w:cs="Times New Roman"/>
            <w:noProof/>
            <w:sz w:val="24"/>
            <w:szCs w:val="24"/>
          </w:rPr>
          <w:t>Komíhání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_Toc299442920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21</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1" w:history="1">
        <w:r w:rsidR="000779C7" w:rsidRPr="00B102DE">
          <w:rPr>
            <w:rStyle w:val="Hypertextovodkaz"/>
            <w:rFonts w:ascii="Times New Roman" w:hAnsi="Times New Roman" w:cs="Times New Roman"/>
            <w:noProof/>
            <w:sz w:val="24"/>
            <w:szCs w:val="24"/>
          </w:rPr>
          <w:t>Rotace</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_Toc299442921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22</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2" w:history="1">
        <w:r w:rsidR="000779C7" w:rsidRPr="00B102DE">
          <w:rPr>
            <w:rStyle w:val="Hypertextovodkaz"/>
            <w:rFonts w:ascii="Times New Roman" w:hAnsi="Times New Roman" w:cs="Times New Roman"/>
            <w:noProof/>
            <w:sz w:val="24"/>
            <w:szCs w:val="24"/>
          </w:rPr>
          <w:t>8. figura</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_Toc299442922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22</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3" w:history="1">
        <w:r w:rsidR="000779C7" w:rsidRPr="00B102DE">
          <w:rPr>
            <w:rStyle w:val="Hypertextovodkaz"/>
            <w:rFonts w:ascii="Times New Roman" w:hAnsi="Times New Roman" w:cs="Times New Roman"/>
            <w:noProof/>
            <w:sz w:val="24"/>
            <w:szCs w:val="24"/>
          </w:rPr>
          <w:t>Namotávání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_Toc299442923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23</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4" w:history="1">
        <w:r w:rsidR="000779C7" w:rsidRPr="00B102DE">
          <w:rPr>
            <w:rStyle w:val="Hypertextovodkaz"/>
            <w:rFonts w:ascii="Times New Roman" w:hAnsi="Times New Roman" w:cs="Times New Roman"/>
            <w:noProof/>
            <w:sz w:val="24"/>
            <w:szCs w:val="24"/>
          </w:rPr>
          <w:t>Skoky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_Toc299442924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23</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5" w:history="1">
        <w:r w:rsidR="000779C7" w:rsidRPr="00B102DE">
          <w:rPr>
            <w:rStyle w:val="Hypertextovodkaz"/>
            <w:rFonts w:ascii="Times New Roman" w:hAnsi="Times New Roman" w:cs="Times New Roman"/>
            <w:noProof/>
            <w:sz w:val="24"/>
            <w:szCs w:val="24"/>
          </w:rPr>
          <w:t>Výhozy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_Toc299442925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24</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26" w:history="1">
        <w:r w:rsidR="000779C7" w:rsidRPr="00B102DE">
          <w:rPr>
            <w:rStyle w:val="Hypertextovodkaz"/>
            <w:rFonts w:ascii="Times New Roman" w:hAnsi="Times New Roman"/>
            <w:noProof/>
            <w:sz w:val="24"/>
            <w:szCs w:val="24"/>
          </w:rPr>
          <w:t>Obruč</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_Toc299442926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24</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7" w:history="1">
        <w:r w:rsidR="000779C7" w:rsidRPr="00B102DE">
          <w:rPr>
            <w:rStyle w:val="Hypertextovodkaz"/>
            <w:rFonts w:ascii="Times New Roman" w:hAnsi="Times New Roman" w:cs="Times New Roman"/>
            <w:noProof/>
            <w:sz w:val="24"/>
            <w:szCs w:val="24"/>
          </w:rPr>
          <w:t>Komíhání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_Toc299442927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25</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8" w:history="1">
        <w:r w:rsidR="000779C7" w:rsidRPr="00B102DE">
          <w:rPr>
            <w:rStyle w:val="Hypertextovodkaz"/>
            <w:rFonts w:ascii="Times New Roman" w:hAnsi="Times New Roman" w:cs="Times New Roman"/>
            <w:noProof/>
            <w:sz w:val="24"/>
            <w:szCs w:val="24"/>
          </w:rPr>
          <w:t>Pohyb obloukem</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_Toc299442928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26</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29" w:history="1">
        <w:r w:rsidR="000779C7" w:rsidRPr="00B102DE">
          <w:rPr>
            <w:rStyle w:val="Hypertextovodkaz"/>
            <w:rFonts w:ascii="Times New Roman" w:hAnsi="Times New Roman" w:cs="Times New Roman"/>
            <w:noProof/>
            <w:sz w:val="24"/>
            <w:szCs w:val="24"/>
          </w:rPr>
          <w:t>Kutálení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_Toc299442929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26</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0" w:history="1">
        <w:r w:rsidR="000779C7" w:rsidRPr="00B102DE">
          <w:rPr>
            <w:rStyle w:val="Hypertextovodkaz"/>
            <w:rFonts w:ascii="Times New Roman" w:hAnsi="Times New Roman" w:cs="Times New Roman"/>
            <w:noProof/>
            <w:sz w:val="24"/>
            <w:szCs w:val="24"/>
          </w:rPr>
          <w:t>Roztáčení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_Toc299442930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27</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1" w:history="1">
        <w:r w:rsidR="000779C7" w:rsidRPr="00B102DE">
          <w:rPr>
            <w:rStyle w:val="Hypertextovodkaz"/>
            <w:rFonts w:ascii="Times New Roman" w:hAnsi="Times New Roman" w:cs="Times New Roman"/>
            <w:noProof/>
            <w:sz w:val="24"/>
            <w:szCs w:val="24"/>
          </w:rPr>
          <w:t>Proskakování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_Toc299442931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27</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2" w:history="1">
        <w:r w:rsidR="000779C7" w:rsidRPr="00B102DE">
          <w:rPr>
            <w:rStyle w:val="Hypertextovodkaz"/>
            <w:rFonts w:ascii="Times New Roman" w:hAnsi="Times New Roman" w:cs="Times New Roman"/>
            <w:noProof/>
            <w:sz w:val="24"/>
            <w:szCs w:val="24"/>
          </w:rPr>
          <w:t>Rotace</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_Toc299442932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28</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3" w:history="1">
        <w:r w:rsidR="000779C7" w:rsidRPr="00B102DE">
          <w:rPr>
            <w:rStyle w:val="Hypertextovodkaz"/>
            <w:rFonts w:ascii="Times New Roman" w:hAnsi="Times New Roman" w:cs="Times New Roman"/>
            <w:noProof/>
            <w:sz w:val="24"/>
            <w:szCs w:val="24"/>
          </w:rPr>
          <w:t>Házení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_Toc299442933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28</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34" w:history="1">
        <w:r w:rsidR="000779C7" w:rsidRPr="00B102DE">
          <w:rPr>
            <w:rStyle w:val="Hypertextovodkaz"/>
            <w:rFonts w:ascii="Times New Roman" w:hAnsi="Times New Roman"/>
            <w:noProof/>
            <w:sz w:val="24"/>
            <w:szCs w:val="24"/>
          </w:rPr>
          <w:t>Míč</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_Toc299442934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29</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5" w:history="1">
        <w:r w:rsidR="000779C7" w:rsidRPr="00B102DE">
          <w:rPr>
            <w:rStyle w:val="Hypertextovodkaz"/>
            <w:rFonts w:ascii="Times New Roman" w:hAnsi="Times New Roman" w:cs="Times New Roman"/>
            <w:noProof/>
            <w:sz w:val="24"/>
            <w:szCs w:val="24"/>
          </w:rPr>
          <w:t>Pohyby obloukem, kruhem (švihy)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_Toc299442935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29</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6" w:history="1">
        <w:r w:rsidR="000779C7" w:rsidRPr="00B102DE">
          <w:rPr>
            <w:rStyle w:val="Hypertextovodkaz"/>
            <w:rFonts w:ascii="Times New Roman" w:hAnsi="Times New Roman" w:cs="Times New Roman"/>
            <w:noProof/>
            <w:sz w:val="24"/>
            <w:szCs w:val="24"/>
          </w:rPr>
          <w:t>Předávání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_Toc299442936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30</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7" w:history="1">
        <w:r w:rsidR="000779C7" w:rsidRPr="00B102DE">
          <w:rPr>
            <w:rStyle w:val="Hypertextovodkaz"/>
            <w:rFonts w:ascii="Times New Roman" w:hAnsi="Times New Roman" w:cs="Times New Roman"/>
            <w:noProof/>
            <w:sz w:val="24"/>
            <w:szCs w:val="24"/>
          </w:rPr>
          <w:t>Odrážení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_Toc299442937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31</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8" w:history="1">
        <w:r w:rsidR="000779C7" w:rsidRPr="00B102DE">
          <w:rPr>
            <w:rStyle w:val="Hypertextovodkaz"/>
            <w:rFonts w:ascii="Times New Roman" w:hAnsi="Times New Roman" w:cs="Times New Roman"/>
            <w:noProof/>
            <w:sz w:val="24"/>
            <w:szCs w:val="24"/>
          </w:rPr>
          <w:t>Kutálení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_Toc299442938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31</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39" w:history="1">
        <w:r w:rsidR="000779C7" w:rsidRPr="00B102DE">
          <w:rPr>
            <w:rStyle w:val="Hypertextovodkaz"/>
            <w:rFonts w:ascii="Times New Roman" w:hAnsi="Times New Roman" w:cs="Times New Roman"/>
            <w:noProof/>
            <w:sz w:val="24"/>
            <w:szCs w:val="24"/>
          </w:rPr>
          <w:t>Výhozy a chycení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_Toc299442939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32</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40" w:history="1">
        <w:r w:rsidR="000779C7" w:rsidRPr="00B102DE">
          <w:rPr>
            <w:rStyle w:val="Hypertextovodkaz"/>
            <w:rFonts w:ascii="Times New Roman" w:hAnsi="Times New Roman"/>
            <w:noProof/>
            <w:sz w:val="24"/>
            <w:szCs w:val="24"/>
          </w:rPr>
          <w:t>Kužele</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_Toc299442940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32</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1" w:history="1">
        <w:r w:rsidR="000779C7" w:rsidRPr="00B102DE">
          <w:rPr>
            <w:rStyle w:val="Hypertextovodkaz"/>
            <w:rFonts w:ascii="Times New Roman" w:hAnsi="Times New Roman" w:cs="Times New Roman"/>
            <w:noProof/>
            <w:sz w:val="24"/>
            <w:szCs w:val="24"/>
          </w:rPr>
          <w:t>Pohyby obloukem, kruhem, osmou</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_Toc299442941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33</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2" w:history="1">
        <w:r w:rsidR="000779C7" w:rsidRPr="00B102DE">
          <w:rPr>
            <w:rStyle w:val="Hypertextovodkaz"/>
            <w:rFonts w:ascii="Times New Roman" w:hAnsi="Times New Roman" w:cs="Times New Roman"/>
            <w:noProof/>
            <w:sz w:val="24"/>
            <w:szCs w:val="24"/>
          </w:rPr>
          <w:t>Ťukání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_Toc299442942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34</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3" w:history="1">
        <w:r w:rsidR="000779C7" w:rsidRPr="00B102DE">
          <w:rPr>
            <w:rStyle w:val="Hypertextovodkaz"/>
            <w:rFonts w:ascii="Times New Roman" w:hAnsi="Times New Roman" w:cs="Times New Roman"/>
            <w:noProof/>
            <w:sz w:val="24"/>
            <w:szCs w:val="24"/>
          </w:rPr>
          <w:t>Malé kruhy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_Toc299442943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34</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4" w:history="1">
        <w:r w:rsidR="000779C7" w:rsidRPr="00B102DE">
          <w:rPr>
            <w:rStyle w:val="Hypertextovodkaz"/>
            <w:rFonts w:ascii="Times New Roman" w:hAnsi="Times New Roman" w:cs="Times New Roman"/>
            <w:noProof/>
            <w:sz w:val="24"/>
            <w:szCs w:val="24"/>
          </w:rPr>
          <w:t>Výhozy a chycení</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_Toc299442944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35</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45" w:history="1">
        <w:r w:rsidR="000779C7" w:rsidRPr="00B102DE">
          <w:rPr>
            <w:rStyle w:val="Hypertextovodkaz"/>
            <w:rFonts w:ascii="Times New Roman" w:hAnsi="Times New Roman"/>
            <w:noProof/>
            <w:sz w:val="24"/>
            <w:szCs w:val="24"/>
          </w:rPr>
          <w:t>Stuha</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_Toc299442945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35</w:t>
        </w:r>
        <w:r w:rsidRPr="00B102DE">
          <w:rPr>
            <w:rFonts w:ascii="Times New Roman" w:hAnsi="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6" w:history="1">
        <w:r w:rsidR="000779C7" w:rsidRPr="00B102DE">
          <w:rPr>
            <w:rStyle w:val="Hypertextovodkaz"/>
            <w:rFonts w:ascii="Times New Roman" w:hAnsi="Times New Roman" w:cs="Times New Roman"/>
            <w:noProof/>
            <w:sz w:val="24"/>
            <w:szCs w:val="24"/>
          </w:rPr>
          <w:t>Pohyby obloukem</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_Toc299442946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36</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7" w:history="1">
        <w:r w:rsidR="000779C7" w:rsidRPr="00B102DE">
          <w:rPr>
            <w:rStyle w:val="Hypertextovodkaz"/>
            <w:rFonts w:ascii="Times New Roman" w:hAnsi="Times New Roman" w:cs="Times New Roman"/>
            <w:noProof/>
            <w:sz w:val="24"/>
            <w:szCs w:val="24"/>
          </w:rPr>
          <w:t>Velké kruhy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_Toc299442947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37</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8" w:history="1">
        <w:r w:rsidR="000779C7" w:rsidRPr="00B102DE">
          <w:rPr>
            <w:rStyle w:val="Hypertextovodkaz"/>
            <w:rFonts w:ascii="Times New Roman" w:hAnsi="Times New Roman" w:cs="Times New Roman"/>
            <w:noProof/>
            <w:sz w:val="24"/>
            <w:szCs w:val="24"/>
          </w:rPr>
          <w:t>8. figura neboli osmička</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_Toc299442948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37</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49" w:history="1">
        <w:r w:rsidR="000779C7" w:rsidRPr="00B102DE">
          <w:rPr>
            <w:rStyle w:val="Hypertextovodkaz"/>
            <w:rFonts w:ascii="Times New Roman" w:hAnsi="Times New Roman" w:cs="Times New Roman"/>
            <w:noProof/>
            <w:sz w:val="24"/>
            <w:szCs w:val="24"/>
          </w:rPr>
          <w:t>Vlnovky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_Toc299442949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37</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50" w:history="1">
        <w:r w:rsidR="000779C7" w:rsidRPr="00B102DE">
          <w:rPr>
            <w:rStyle w:val="Hypertextovodkaz"/>
            <w:rFonts w:ascii="Times New Roman" w:hAnsi="Times New Roman" w:cs="Times New Roman"/>
            <w:noProof/>
            <w:sz w:val="24"/>
            <w:szCs w:val="24"/>
          </w:rPr>
          <w:t>Spirály</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_Toc299442950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38</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3"/>
        <w:tabs>
          <w:tab w:val="right" w:leader="dot" w:pos="9062"/>
        </w:tabs>
        <w:rPr>
          <w:rFonts w:ascii="Times New Roman" w:eastAsiaTheme="minorEastAsia" w:hAnsi="Times New Roman" w:cs="Times New Roman"/>
          <w:noProof/>
          <w:sz w:val="24"/>
          <w:szCs w:val="24"/>
          <w:lang w:eastAsia="cs-CZ"/>
        </w:rPr>
      </w:pPr>
      <w:hyperlink w:anchor="_Toc299442951" w:history="1">
        <w:r w:rsidR="000779C7" w:rsidRPr="00B102DE">
          <w:rPr>
            <w:rStyle w:val="Hypertextovodkaz"/>
            <w:rFonts w:ascii="Times New Roman" w:hAnsi="Times New Roman" w:cs="Times New Roman"/>
            <w:noProof/>
            <w:sz w:val="24"/>
            <w:szCs w:val="24"/>
          </w:rPr>
          <w:t>Lokomoční pohyby a kombinace se stuhou</w:t>
        </w:r>
        <w:r w:rsidR="000779C7" w:rsidRPr="00B102DE">
          <w:rPr>
            <w:rFonts w:ascii="Times New Roman" w:hAnsi="Times New Roman" w:cs="Times New Roman"/>
            <w:noProof/>
            <w:webHidden/>
            <w:sz w:val="24"/>
            <w:szCs w:val="24"/>
          </w:rPr>
          <w:tab/>
        </w:r>
        <w:r w:rsidRPr="00B102DE">
          <w:rPr>
            <w:rFonts w:ascii="Times New Roman" w:hAnsi="Times New Roman" w:cs="Times New Roman"/>
            <w:noProof/>
            <w:webHidden/>
            <w:sz w:val="24"/>
            <w:szCs w:val="24"/>
          </w:rPr>
          <w:fldChar w:fldCharType="begin"/>
        </w:r>
        <w:r w:rsidR="000779C7" w:rsidRPr="00B102DE">
          <w:rPr>
            <w:rFonts w:ascii="Times New Roman" w:hAnsi="Times New Roman" w:cs="Times New Roman"/>
            <w:noProof/>
            <w:webHidden/>
            <w:sz w:val="24"/>
            <w:szCs w:val="24"/>
          </w:rPr>
          <w:instrText xml:space="preserve"> PAGEREF _Toc299442951 \h </w:instrText>
        </w:r>
        <w:r w:rsidRPr="00B102DE">
          <w:rPr>
            <w:rFonts w:ascii="Times New Roman" w:hAnsi="Times New Roman" w:cs="Times New Roman"/>
            <w:noProof/>
            <w:webHidden/>
            <w:sz w:val="24"/>
            <w:szCs w:val="24"/>
          </w:rPr>
        </w:r>
        <w:r w:rsidRPr="00B102DE">
          <w:rPr>
            <w:rFonts w:ascii="Times New Roman" w:hAnsi="Times New Roman" w:cs="Times New Roman"/>
            <w:noProof/>
            <w:webHidden/>
            <w:sz w:val="24"/>
            <w:szCs w:val="24"/>
          </w:rPr>
          <w:fldChar w:fldCharType="separate"/>
        </w:r>
        <w:r w:rsidR="000779C7" w:rsidRPr="00B102DE">
          <w:rPr>
            <w:rFonts w:ascii="Times New Roman" w:hAnsi="Times New Roman" w:cs="Times New Roman"/>
            <w:noProof/>
            <w:webHidden/>
            <w:sz w:val="24"/>
            <w:szCs w:val="24"/>
          </w:rPr>
          <w:t>38</w:t>
        </w:r>
        <w:r w:rsidRPr="00B102DE">
          <w:rPr>
            <w:rFonts w:ascii="Times New Roman" w:hAnsi="Times New Roman" w:cs="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52" w:history="1">
        <w:r w:rsidR="000779C7" w:rsidRPr="00B102DE">
          <w:rPr>
            <w:rStyle w:val="Hypertextovodkaz"/>
            <w:rFonts w:ascii="Times New Roman" w:hAnsi="Times New Roman"/>
            <w:noProof/>
            <w:sz w:val="24"/>
            <w:szCs w:val="24"/>
          </w:rPr>
          <w:t>Skupinové aktivity</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_Toc299442952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39</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53" w:history="1">
        <w:r w:rsidR="000779C7" w:rsidRPr="00B102DE">
          <w:rPr>
            <w:rStyle w:val="Hypertextovodkaz"/>
            <w:rFonts w:ascii="Times New Roman" w:hAnsi="Times New Roman"/>
            <w:noProof/>
            <w:sz w:val="24"/>
            <w:szCs w:val="24"/>
          </w:rPr>
          <w:t>Aktivity ve formacích</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_Toc299442953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39</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54" w:history="1">
        <w:r w:rsidR="000779C7" w:rsidRPr="00B102DE">
          <w:rPr>
            <w:rStyle w:val="Hypertextovodkaz"/>
            <w:rFonts w:ascii="Times New Roman" w:hAnsi="Times New Roman"/>
            <w:noProof/>
            <w:sz w:val="24"/>
            <w:szCs w:val="24"/>
          </w:rPr>
          <w:t>Aktivity prováděné synchronně</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_Toc299442954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40</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55" w:history="1">
        <w:r w:rsidR="000779C7" w:rsidRPr="00B102DE">
          <w:rPr>
            <w:rStyle w:val="Hypertextovodkaz"/>
            <w:rFonts w:ascii="Times New Roman" w:hAnsi="Times New Roman"/>
            <w:noProof/>
            <w:sz w:val="24"/>
            <w:szCs w:val="24"/>
          </w:rPr>
          <w:t>Aktivity prováděné sekvenčně</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_Toc299442955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41</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56" w:history="1">
        <w:r w:rsidR="000779C7" w:rsidRPr="00B102DE">
          <w:rPr>
            <w:rStyle w:val="Hypertextovodkaz"/>
            <w:rFonts w:ascii="Times New Roman" w:hAnsi="Times New Roman"/>
            <w:noProof/>
            <w:sz w:val="24"/>
            <w:szCs w:val="24"/>
          </w:rPr>
          <w:t>Aktivity prováděné s partnery (cvičení ve dvojicích)</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_Toc299442956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41</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57" w:history="1">
        <w:r w:rsidR="000779C7" w:rsidRPr="00B102DE">
          <w:rPr>
            <w:rStyle w:val="Hypertextovodkaz"/>
            <w:rFonts w:ascii="Times New Roman" w:hAnsi="Times New Roman"/>
            <w:noProof/>
            <w:sz w:val="24"/>
            <w:szCs w:val="24"/>
          </w:rPr>
          <w:t>Aktivity s výměnou náčiní</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_Toc299442957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43</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58" w:history="1">
        <w:r w:rsidR="000779C7" w:rsidRPr="00B102DE">
          <w:rPr>
            <w:rStyle w:val="Hypertextovodkaz"/>
            <w:rFonts w:ascii="Times New Roman" w:hAnsi="Times New Roman"/>
            <w:noProof/>
            <w:sz w:val="24"/>
            <w:szCs w:val="24"/>
          </w:rPr>
          <w:t>Aktivity prováděné vsedě</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_Toc299442958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45</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59" w:history="1">
        <w:r w:rsidR="000779C7" w:rsidRPr="00B102DE">
          <w:rPr>
            <w:rStyle w:val="Hypertextovodkaz"/>
            <w:rFonts w:ascii="Times New Roman" w:hAnsi="Times New Roman"/>
            <w:noProof/>
            <w:sz w:val="24"/>
            <w:szCs w:val="24"/>
          </w:rPr>
          <w:t>Modifikace a přizpůsobování</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_Toc299442959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47</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0" w:history="1">
        <w:r w:rsidR="000779C7" w:rsidRPr="00B102DE">
          <w:rPr>
            <w:rStyle w:val="Hypertextovodkaz"/>
            <w:rFonts w:ascii="Times New Roman" w:hAnsi="Times New Roman"/>
            <w:noProof/>
            <w:sz w:val="24"/>
            <w:szCs w:val="24"/>
          </w:rPr>
          <w:t>Cvičení v modifikacích</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_Toc299442960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47</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1" w:history="1">
        <w:r w:rsidR="000779C7" w:rsidRPr="00B102DE">
          <w:rPr>
            <w:rStyle w:val="Hypertextovodkaz"/>
            <w:rFonts w:ascii="Times New Roman" w:hAnsi="Times New Roman"/>
            <w:noProof/>
            <w:sz w:val="24"/>
            <w:szCs w:val="24"/>
          </w:rPr>
          <w:t>Jak vyhovět potřebám sportovce</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_Toc299442961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47</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2" w:history="1">
        <w:r w:rsidR="000779C7" w:rsidRPr="00B102DE">
          <w:rPr>
            <w:rStyle w:val="Hypertextovodkaz"/>
            <w:rFonts w:ascii="Times New Roman" w:hAnsi="Times New Roman"/>
            <w:noProof/>
            <w:sz w:val="24"/>
            <w:szCs w:val="24"/>
          </w:rPr>
          <w:t>Modifikace v komunikaci</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_Toc299442962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48</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63" w:history="1">
        <w:r w:rsidR="000779C7" w:rsidRPr="00B102DE">
          <w:rPr>
            <w:rStyle w:val="Hypertextovodkaz"/>
            <w:rFonts w:ascii="Times New Roman" w:hAnsi="Times New Roman"/>
            <w:noProof/>
            <w:sz w:val="24"/>
            <w:szCs w:val="24"/>
          </w:rPr>
          <w:t>Uspořádání soutěže</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_Toc299442963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49</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64" w:history="1">
        <w:r w:rsidR="000779C7" w:rsidRPr="00B102DE">
          <w:rPr>
            <w:rStyle w:val="Hypertextovodkaz"/>
            <w:rFonts w:ascii="Times New Roman" w:hAnsi="Times New Roman"/>
            <w:noProof/>
            <w:sz w:val="24"/>
            <w:szCs w:val="24"/>
          </w:rPr>
          <w:t>Ukázkové části tréninkové jednotky</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_Toc299442964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50</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5" w:history="1">
        <w:r w:rsidR="000779C7" w:rsidRPr="00B102DE">
          <w:rPr>
            <w:rStyle w:val="Hypertextovodkaz"/>
            <w:rFonts w:ascii="Times New Roman" w:hAnsi="Times New Roman"/>
            <w:noProof/>
            <w:sz w:val="24"/>
            <w:szCs w:val="24"/>
          </w:rPr>
          <w:t>Aktivity aerobního charakteru</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_Toc299442965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50</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6" w:history="1">
        <w:r w:rsidR="000779C7" w:rsidRPr="00B102DE">
          <w:rPr>
            <w:rStyle w:val="Hypertextovodkaz"/>
            <w:rFonts w:ascii="Times New Roman" w:hAnsi="Times New Roman"/>
            <w:noProof/>
            <w:sz w:val="24"/>
            <w:szCs w:val="24"/>
          </w:rPr>
          <w:t>Protažení – strečink</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_Toc299442966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52</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7" w:history="1">
        <w:r w:rsidR="000779C7" w:rsidRPr="00B102DE">
          <w:rPr>
            <w:rStyle w:val="Hypertextovodkaz"/>
            <w:rFonts w:ascii="Times New Roman" w:hAnsi="Times New Roman"/>
            <w:noProof/>
            <w:sz w:val="24"/>
            <w:szCs w:val="24"/>
          </w:rPr>
          <w:t>Choreografie na zlepšení základních pohybových dovedností</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_Toc299442967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56</w:t>
        </w:r>
        <w:r w:rsidRPr="00B102DE">
          <w:rPr>
            <w:rFonts w:ascii="Times New Roman" w:hAnsi="Times New Roman"/>
            <w:noProof/>
            <w:webHidden/>
            <w:sz w:val="24"/>
            <w:szCs w:val="24"/>
          </w:rPr>
          <w:fldChar w:fldCharType="end"/>
        </w:r>
      </w:hyperlink>
    </w:p>
    <w:p w:rsidR="000779C7" w:rsidRPr="00B102DE" w:rsidRDefault="00627B6C" w:rsidP="000779C7">
      <w:pPr>
        <w:pStyle w:val="Obsah2"/>
        <w:rPr>
          <w:rFonts w:ascii="Times New Roman" w:eastAsiaTheme="minorEastAsia" w:hAnsi="Times New Roman"/>
          <w:noProof/>
          <w:sz w:val="24"/>
          <w:szCs w:val="24"/>
          <w:lang w:eastAsia="cs-CZ"/>
        </w:rPr>
      </w:pPr>
      <w:hyperlink w:anchor="_Toc299442968" w:history="1">
        <w:r w:rsidR="000779C7" w:rsidRPr="00B102DE">
          <w:rPr>
            <w:rStyle w:val="Hypertextovodkaz"/>
            <w:rFonts w:ascii="Times New Roman" w:hAnsi="Times New Roman"/>
            <w:noProof/>
            <w:sz w:val="24"/>
            <w:szCs w:val="24"/>
          </w:rPr>
          <w:t>Baletní příprava</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_Toc299442968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58</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69" w:history="1">
        <w:r w:rsidR="000779C7" w:rsidRPr="00B102DE">
          <w:rPr>
            <w:rStyle w:val="Hypertextovodkaz"/>
            <w:rFonts w:ascii="Times New Roman" w:hAnsi="Times New Roman"/>
            <w:noProof/>
            <w:sz w:val="24"/>
            <w:szCs w:val="24"/>
          </w:rPr>
          <w:t>Hodnocení úrovně 1-3</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_Toc299442969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63</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70" w:history="1">
        <w:r w:rsidR="000779C7" w:rsidRPr="00B102DE">
          <w:rPr>
            <w:rStyle w:val="Hypertextovodkaz"/>
            <w:rFonts w:ascii="Times New Roman" w:hAnsi="Times New Roman"/>
            <w:noProof/>
            <w:sz w:val="24"/>
            <w:szCs w:val="24"/>
          </w:rPr>
          <w:t>Hodnocení úrovně 4</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_Toc299442970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65</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71" w:history="1">
        <w:r w:rsidR="000779C7" w:rsidRPr="00B102DE">
          <w:rPr>
            <w:rStyle w:val="Hypertextovodkaz"/>
            <w:rFonts w:ascii="Times New Roman" w:hAnsi="Times New Roman"/>
            <w:noProof/>
            <w:sz w:val="24"/>
            <w:szCs w:val="24"/>
          </w:rPr>
          <w:t>Hodnocení společných skladeb</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_Toc299442971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66</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72" w:history="1">
        <w:r w:rsidR="000779C7" w:rsidRPr="00B102DE">
          <w:rPr>
            <w:rStyle w:val="Hypertextovodkaz"/>
            <w:rFonts w:ascii="Times New Roman" w:hAnsi="Times New Roman"/>
            <w:noProof/>
            <w:sz w:val="24"/>
            <w:szCs w:val="24"/>
          </w:rPr>
          <w:t>Seznam prvků rytmické gymnastiky na Speciálních olympiádách</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_Toc299442972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68</w:t>
        </w:r>
        <w:r w:rsidRPr="00B102DE">
          <w:rPr>
            <w:rFonts w:ascii="Times New Roman" w:hAnsi="Times New Roman"/>
            <w:noProof/>
            <w:webHidden/>
            <w:sz w:val="24"/>
            <w:szCs w:val="24"/>
          </w:rPr>
          <w:fldChar w:fldCharType="end"/>
        </w:r>
      </w:hyperlink>
    </w:p>
    <w:p w:rsidR="000779C7" w:rsidRPr="00B102DE" w:rsidRDefault="00627B6C" w:rsidP="000779C7">
      <w:pPr>
        <w:pStyle w:val="Obsah1"/>
        <w:rPr>
          <w:rFonts w:ascii="Times New Roman" w:eastAsiaTheme="minorEastAsia" w:hAnsi="Times New Roman"/>
          <w:noProof/>
          <w:sz w:val="24"/>
          <w:szCs w:val="24"/>
          <w:lang w:eastAsia="cs-CZ"/>
        </w:rPr>
      </w:pPr>
      <w:hyperlink w:anchor="_Toc299442973" w:history="1">
        <w:r w:rsidR="000779C7" w:rsidRPr="00B102DE">
          <w:rPr>
            <w:rStyle w:val="Hypertextovodkaz"/>
            <w:rFonts w:ascii="Times New Roman" w:hAnsi="Times New Roman"/>
            <w:noProof/>
            <w:sz w:val="24"/>
            <w:szCs w:val="24"/>
          </w:rPr>
          <w:t>Sestavy</w:t>
        </w:r>
        <w:r w:rsidR="000779C7" w:rsidRPr="00B102DE">
          <w:rPr>
            <w:rFonts w:ascii="Times New Roman" w:hAnsi="Times New Roman"/>
            <w:noProof/>
            <w:webHidden/>
            <w:sz w:val="24"/>
            <w:szCs w:val="24"/>
          </w:rPr>
          <w:tab/>
        </w:r>
        <w:r w:rsidRPr="00B102DE">
          <w:rPr>
            <w:rFonts w:ascii="Times New Roman" w:hAnsi="Times New Roman"/>
            <w:noProof/>
            <w:webHidden/>
            <w:sz w:val="24"/>
            <w:szCs w:val="24"/>
          </w:rPr>
          <w:fldChar w:fldCharType="begin"/>
        </w:r>
        <w:r w:rsidR="000779C7" w:rsidRPr="00B102DE">
          <w:rPr>
            <w:rFonts w:ascii="Times New Roman" w:hAnsi="Times New Roman"/>
            <w:noProof/>
            <w:webHidden/>
            <w:sz w:val="24"/>
            <w:szCs w:val="24"/>
          </w:rPr>
          <w:instrText xml:space="preserve"> PAGEREF _Toc299442973 \h </w:instrText>
        </w:r>
        <w:r w:rsidRPr="00B102DE">
          <w:rPr>
            <w:rFonts w:ascii="Times New Roman" w:hAnsi="Times New Roman"/>
            <w:noProof/>
            <w:webHidden/>
            <w:sz w:val="24"/>
            <w:szCs w:val="24"/>
          </w:rPr>
        </w:r>
        <w:r w:rsidRPr="00B102DE">
          <w:rPr>
            <w:rFonts w:ascii="Times New Roman" w:hAnsi="Times New Roman"/>
            <w:noProof/>
            <w:webHidden/>
            <w:sz w:val="24"/>
            <w:szCs w:val="24"/>
          </w:rPr>
          <w:fldChar w:fldCharType="separate"/>
        </w:r>
        <w:r w:rsidR="000779C7" w:rsidRPr="00B102DE">
          <w:rPr>
            <w:rFonts w:ascii="Times New Roman" w:hAnsi="Times New Roman"/>
            <w:noProof/>
            <w:webHidden/>
            <w:sz w:val="24"/>
            <w:szCs w:val="24"/>
          </w:rPr>
          <w:t>70</w:t>
        </w:r>
        <w:r w:rsidRPr="00B102DE">
          <w:rPr>
            <w:rFonts w:ascii="Times New Roman" w:hAnsi="Times New Roman"/>
            <w:noProof/>
            <w:webHidden/>
            <w:sz w:val="24"/>
            <w:szCs w:val="24"/>
          </w:rPr>
          <w:fldChar w:fldCharType="end"/>
        </w:r>
      </w:hyperlink>
    </w:p>
    <w:p w:rsidR="000779C7" w:rsidRDefault="00627B6C" w:rsidP="000779C7">
      <w:pPr>
        <w:pStyle w:val="Bezmezer"/>
        <w:spacing w:line="360" w:lineRule="auto"/>
        <w:ind w:firstLine="708"/>
        <w:jc w:val="both"/>
        <w:rPr>
          <w:rFonts w:cs="Times New Roman"/>
          <w:szCs w:val="24"/>
        </w:rPr>
      </w:pPr>
      <w:r w:rsidRPr="00B102DE">
        <w:rPr>
          <w:rFonts w:cs="Times New Roman"/>
          <w:szCs w:val="24"/>
        </w:rPr>
        <w:fldChar w:fldCharType="end"/>
      </w:r>
      <w:bookmarkStart w:id="43" w:name="_Toc299442895"/>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sectPr w:rsidR="000779C7" w:rsidSect="00B1397B">
          <w:footerReference w:type="default" r:id="rId16"/>
          <w:footerReference w:type="first" r:id="rId17"/>
          <w:pgSz w:w="11906" w:h="16838"/>
          <w:pgMar w:top="1417" w:right="1417" w:bottom="1417" w:left="1417" w:header="708" w:footer="708" w:gutter="0"/>
          <w:pgNumType w:start="5"/>
          <w:cols w:space="708"/>
          <w:titlePg/>
          <w:docGrid w:linePitch="360"/>
        </w:sectPr>
      </w:pPr>
    </w:p>
    <w:p w:rsidR="000779C7" w:rsidRPr="000779C7" w:rsidRDefault="000779C7" w:rsidP="000779C7">
      <w:pPr>
        <w:pStyle w:val="Nadpis1"/>
        <w:spacing w:line="360" w:lineRule="auto"/>
        <w:jc w:val="center"/>
        <w:rPr>
          <w:sz w:val="32"/>
          <w:szCs w:val="32"/>
        </w:rPr>
      </w:pPr>
      <w:r w:rsidRPr="000779C7">
        <w:rPr>
          <w:sz w:val="32"/>
          <w:szCs w:val="32"/>
        </w:rPr>
        <w:lastRenderedPageBreak/>
        <w:t>Rytmická gymnastika</w:t>
      </w:r>
      <w:bookmarkEnd w:id="43"/>
    </w:p>
    <w:p w:rsidR="000779C7" w:rsidRDefault="000779C7" w:rsidP="000779C7">
      <w:pPr>
        <w:pStyle w:val="Bezmezer"/>
        <w:spacing w:line="360" w:lineRule="auto"/>
        <w:ind w:firstLine="708"/>
        <w:jc w:val="both"/>
        <w:rPr>
          <w:rFonts w:cs="Times New Roman"/>
          <w:szCs w:val="24"/>
        </w:rPr>
      </w:pPr>
      <w:r w:rsidRPr="00470C7C">
        <w:rPr>
          <w:rFonts w:cs="Times New Roman"/>
          <w:szCs w:val="24"/>
        </w:rPr>
        <w:t>V roce 2008 vydalo SOI ve spolupráci s profesionály, trenér</w:t>
      </w:r>
      <w:r>
        <w:rPr>
          <w:rFonts w:cs="Times New Roman"/>
          <w:szCs w:val="24"/>
        </w:rPr>
        <w:t>y a atlety příručku, která popisuje roční tréninkovou jednotku, jednotlivé cviky, postupy a metody trénování, čím</w:t>
      </w:r>
      <w:r w:rsidRPr="00470C7C">
        <w:rPr>
          <w:rFonts w:cs="Times New Roman"/>
          <w:szCs w:val="24"/>
        </w:rPr>
        <w:t>ž napomáhá k</w:t>
      </w:r>
      <w:r>
        <w:rPr>
          <w:rFonts w:cs="Times New Roman"/>
          <w:szCs w:val="24"/>
        </w:rPr>
        <w:t>e</w:t>
      </w:r>
      <w:r w:rsidRPr="00470C7C">
        <w:rPr>
          <w:rFonts w:cs="Times New Roman"/>
          <w:szCs w:val="24"/>
        </w:rPr>
        <w:t xml:space="preserve"> zviditelnění tohoto sportu</w:t>
      </w:r>
      <w:r>
        <w:rPr>
          <w:rFonts w:cs="Times New Roman"/>
          <w:szCs w:val="24"/>
        </w:rPr>
        <w:t xml:space="preserve"> a především trenérům v jejich přípravě</w:t>
      </w:r>
      <w:r w:rsidRPr="00470C7C">
        <w:rPr>
          <w:rFonts w:cs="Times New Roman"/>
          <w:szCs w:val="24"/>
        </w:rPr>
        <w:t xml:space="preserve">. </w:t>
      </w:r>
    </w:p>
    <w:p w:rsidR="000779C7" w:rsidRDefault="000779C7" w:rsidP="000779C7">
      <w:pPr>
        <w:pStyle w:val="Bezmezer"/>
        <w:spacing w:line="360" w:lineRule="auto"/>
        <w:ind w:firstLine="708"/>
        <w:jc w:val="both"/>
        <w:rPr>
          <w:rFonts w:cs="Times New Roman"/>
          <w:szCs w:val="24"/>
        </w:rPr>
      </w:pPr>
      <w:r>
        <w:rPr>
          <w:rFonts w:cs="Times New Roman"/>
          <w:szCs w:val="24"/>
        </w:rPr>
        <w:t>SOI vytvořilo velmi propracovaný systém RG tak, aby se soutěží mohli zúčastnit všichni sportovci. Úroveň A a B je vytvořena jak pro muže, tak pro ženy. Sestavy v této úrovni jsou prováděny po celou dobu vsedě, to znamená, že se jí můžou zúčastnit i sportovci s tělesným postižením. Od úrovně B se sestavy provádějí ve stoji. V těchto úrovních se na světových Speciálních hrách nesoutěží.</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Úroveň 1, 2, 3 a 4 je určena pouze pro ženy. Kromě úrovně 4 se soutěží v předepsaných sestavách, které jsou stanoveny v oficiálních pravidlech. </w:t>
      </w:r>
      <w:bookmarkStart w:id="44" w:name="_Toc291668324"/>
      <w:bookmarkStart w:id="45" w:name="_Toc295064254"/>
      <w:r>
        <w:rPr>
          <w:rFonts w:cs="Times New Roman"/>
          <w:szCs w:val="24"/>
        </w:rPr>
        <w:t>Sestavy jsou předváděny s náčiním, pouze ve společných skladbách je možnost výběru skladby bez náčiní. V úrovni 1 se soutěží ve švihadle, obruči, míči, stuze nebo si gymnasta může zvolit tzv. čtyřboj, kdy se sečtou známky ze všech 4 sestav. V úrovni 2 si gymnasta může zvolit obruč, míč, stuhu, kužele a čtyřboj, úroveň 3 obsahuje švihadlo, míč, kužele, stuhu a čtyřboj. Poslední úroveň se skládá z obruče, míče, kužele, stuhy a čtyřboje.</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Sestavy jsou prováděny na cvičebním prostoru o rozměrech 13 x 13 m. Při předvádění sestavy by gymnasté na sobě měli mít gymnastický dres nebo celodres jakékoliv barvy. Pravidla povolují nosit i dres se sukýnkou, která však musí být stažena na bocích. Na nohách by měli mít gymnasté obuté gymnastické cvičky, popřípadě cvičit bosí. Materiál, z kterého je oblečení vyrobeno, musí být neprůhledný a upnutý na těle. Vlasy by měly být upravené, nejlépe stažené do gumičky a zadělané sponkami. Během soutěží není povoleno nosit jakékoliv šperky kvůli bezpečnosti sportovce. </w:t>
      </w:r>
    </w:p>
    <w:p w:rsidR="000779C7" w:rsidRPr="000F2048" w:rsidRDefault="000779C7" w:rsidP="000779C7">
      <w:pPr>
        <w:pStyle w:val="Bezmezer"/>
        <w:spacing w:line="360" w:lineRule="auto"/>
        <w:ind w:firstLine="708"/>
        <w:jc w:val="both"/>
        <w:rPr>
          <w:rFonts w:cs="Times New Roman"/>
          <w:szCs w:val="24"/>
        </w:rPr>
      </w:pPr>
      <w:r>
        <w:rPr>
          <w:rFonts w:cs="Times New Roman"/>
          <w:szCs w:val="24"/>
        </w:rPr>
        <w:t xml:space="preserve">Náčiní při závodech musí splňovat daná specifika, která jsou napsána v oficiálních pravidlech. Barva by měla ladit s dresem. Při tréninku je velikost náčiní uzpůsobena věku, velikosti a dovednosti sportovce. Kontrola náčiní probíhá rozhodčími těsně před závodem. Jestliže se najdou nedostatky, má trenér možnost upravit náčiní tak, aby odpovídalo normám. V této části ještě nedochází ke srážkám. Další kontrola proběhne ihned po ukončení sestavy. Pokud je znovu objeven nedostatek, dochází ke srážkám. </w:t>
      </w:r>
    </w:p>
    <w:p w:rsidR="000779C7" w:rsidRPr="00E44261" w:rsidRDefault="000779C7" w:rsidP="000779C7">
      <w:pPr>
        <w:pStyle w:val="Bezmezer"/>
        <w:spacing w:line="360" w:lineRule="auto"/>
        <w:ind w:firstLine="708"/>
        <w:jc w:val="both"/>
        <w:rPr>
          <w:sz w:val="28"/>
        </w:rPr>
      </w:pPr>
    </w:p>
    <w:p w:rsidR="000779C7" w:rsidRDefault="000779C7" w:rsidP="000779C7"/>
    <w:p w:rsidR="000779C7" w:rsidRDefault="000779C7" w:rsidP="000779C7"/>
    <w:p w:rsidR="000779C7" w:rsidRPr="00AA7EC9" w:rsidRDefault="000779C7" w:rsidP="000779C7">
      <w:pPr>
        <w:pStyle w:val="Nadpis1"/>
        <w:spacing w:line="360" w:lineRule="auto"/>
        <w:jc w:val="center"/>
        <w:rPr>
          <w:sz w:val="32"/>
          <w:szCs w:val="32"/>
        </w:rPr>
      </w:pPr>
      <w:bookmarkStart w:id="46" w:name="_Toc299442896"/>
      <w:r w:rsidRPr="00AA7EC9">
        <w:rPr>
          <w:sz w:val="32"/>
          <w:szCs w:val="32"/>
        </w:rPr>
        <w:lastRenderedPageBreak/>
        <w:t>Stanovení cílů</w:t>
      </w:r>
      <w:bookmarkEnd w:id="44"/>
      <w:bookmarkEnd w:id="45"/>
      <w:bookmarkEnd w:id="46"/>
    </w:p>
    <w:p w:rsidR="000779C7" w:rsidRPr="00470C7C" w:rsidRDefault="000779C7" w:rsidP="000779C7">
      <w:pPr>
        <w:pStyle w:val="Bezmezer"/>
        <w:spacing w:line="360" w:lineRule="auto"/>
        <w:ind w:firstLine="708"/>
        <w:jc w:val="both"/>
        <w:rPr>
          <w:rFonts w:cs="Times New Roman"/>
          <w:szCs w:val="24"/>
        </w:rPr>
      </w:pPr>
      <w:r w:rsidRPr="00470C7C">
        <w:rPr>
          <w:rFonts w:cs="Times New Roman"/>
          <w:szCs w:val="24"/>
        </w:rPr>
        <w:t>Na</w:t>
      </w:r>
      <w:r>
        <w:rPr>
          <w:rFonts w:cs="Times New Roman"/>
          <w:szCs w:val="24"/>
        </w:rPr>
        <w:t xml:space="preserve"> začátek sezóny si stanovte</w:t>
      </w:r>
      <w:r w:rsidRPr="00470C7C">
        <w:rPr>
          <w:rFonts w:cs="Times New Roman"/>
          <w:szCs w:val="24"/>
        </w:rPr>
        <w:t xml:space="preserve"> cíle, které jsou velmi důležité pro motivaci sportovce jak v</w:t>
      </w:r>
      <w:r>
        <w:rPr>
          <w:rFonts w:cs="Times New Roman"/>
          <w:szCs w:val="24"/>
        </w:rPr>
        <w:t> </w:t>
      </w:r>
      <w:r w:rsidRPr="00470C7C">
        <w:rPr>
          <w:rFonts w:cs="Times New Roman"/>
          <w:szCs w:val="24"/>
        </w:rPr>
        <w:t>tréninku</w:t>
      </w:r>
      <w:r>
        <w:rPr>
          <w:rFonts w:cs="Times New Roman"/>
          <w:szCs w:val="24"/>
        </w:rPr>
        <w:t>,</w:t>
      </w:r>
      <w:r w:rsidRPr="00470C7C">
        <w:rPr>
          <w:rFonts w:cs="Times New Roman"/>
          <w:szCs w:val="24"/>
        </w:rPr>
        <w:t xml:space="preserve"> tak i při soutěži. Díky nim bude trénink</w:t>
      </w:r>
      <w:r>
        <w:rPr>
          <w:rFonts w:cs="Times New Roman"/>
          <w:szCs w:val="24"/>
        </w:rPr>
        <w:t>ové období systematičtější</w:t>
      </w:r>
      <w:r w:rsidRPr="00470C7C">
        <w:rPr>
          <w:rFonts w:cs="Times New Roman"/>
          <w:szCs w:val="24"/>
        </w:rPr>
        <w:t xml:space="preserve"> a efektivnější. Sportovci budou mít jasné představy o tréninku a kdykoliv si budou moci vyzkoušet, zda došli k pokroku nebo ne. </w:t>
      </w:r>
    </w:p>
    <w:p w:rsidR="000779C7" w:rsidRPr="00470C7C" w:rsidRDefault="000779C7" w:rsidP="000779C7">
      <w:pPr>
        <w:pStyle w:val="Bezmezer"/>
        <w:spacing w:line="360" w:lineRule="auto"/>
        <w:ind w:firstLine="708"/>
        <w:jc w:val="both"/>
        <w:rPr>
          <w:rFonts w:cs="Times New Roman"/>
          <w:szCs w:val="24"/>
        </w:rPr>
      </w:pPr>
      <w:r w:rsidRPr="00470C7C">
        <w:rPr>
          <w:rFonts w:cs="Times New Roman"/>
          <w:szCs w:val="24"/>
        </w:rPr>
        <w:t>Trenéři si někdy mylně myslí, že pokud prvek dokážou zvládnout sami, nebude to problém ani pro jejich svěřence. To však velmi často není pravda. Je důležité pracovat krok po krůčku a být velmi trpělivý.</w:t>
      </w:r>
      <w:r>
        <w:rPr>
          <w:rFonts w:cs="Times New Roman"/>
          <w:szCs w:val="24"/>
        </w:rPr>
        <w:t xml:space="preserve"> </w:t>
      </w:r>
      <w:r w:rsidRPr="00470C7C">
        <w:rPr>
          <w:rFonts w:cs="Times New Roman"/>
          <w:szCs w:val="24"/>
        </w:rPr>
        <w:t xml:space="preserve"> </w:t>
      </w:r>
    </w:p>
    <w:p w:rsidR="000779C7" w:rsidRDefault="000779C7" w:rsidP="000779C7">
      <w:pPr>
        <w:pStyle w:val="Bezmezer"/>
        <w:spacing w:line="360" w:lineRule="auto"/>
        <w:ind w:firstLine="708"/>
        <w:jc w:val="both"/>
        <w:rPr>
          <w:rFonts w:cs="Times New Roman"/>
          <w:szCs w:val="24"/>
        </w:rPr>
      </w:pPr>
      <w:r w:rsidRPr="00470C7C">
        <w:rPr>
          <w:rFonts w:cs="Times New Roman"/>
          <w:szCs w:val="24"/>
        </w:rPr>
        <w:t>Cíle by měly být rozděleny na kratší, střední a dlouhé časové o</w:t>
      </w:r>
      <w:r>
        <w:rPr>
          <w:rFonts w:cs="Times New Roman"/>
          <w:szCs w:val="24"/>
        </w:rPr>
        <w:t xml:space="preserve">bdobí. Na začátku sezóny učte </w:t>
      </w:r>
      <w:r w:rsidRPr="00470C7C">
        <w:rPr>
          <w:rFonts w:cs="Times New Roman"/>
          <w:szCs w:val="24"/>
        </w:rPr>
        <w:t xml:space="preserve">základní dovednosti, tzn. základní pohyby těla, práce s náčiním, figury apod. Poté by mělo </w:t>
      </w:r>
      <w:r>
        <w:rPr>
          <w:rFonts w:cs="Times New Roman"/>
          <w:szCs w:val="24"/>
        </w:rPr>
        <w:t xml:space="preserve">dojít ke spojení prvků a </w:t>
      </w:r>
      <w:r w:rsidRPr="00470C7C">
        <w:rPr>
          <w:rFonts w:cs="Times New Roman"/>
          <w:szCs w:val="24"/>
        </w:rPr>
        <w:t>zkoušení kratších úseků sestavy. K dlouhodobým cílům patř</w:t>
      </w:r>
      <w:r>
        <w:rPr>
          <w:rFonts w:cs="Times New Roman"/>
          <w:szCs w:val="24"/>
        </w:rPr>
        <w:t>í</w:t>
      </w:r>
      <w:r w:rsidRPr="00470C7C">
        <w:rPr>
          <w:rFonts w:cs="Times New Roman"/>
          <w:szCs w:val="24"/>
        </w:rPr>
        <w:t xml:space="preserve"> spojování úseků do celé sestavy a jejím </w:t>
      </w:r>
      <w:r>
        <w:rPr>
          <w:rFonts w:cs="Times New Roman"/>
          <w:szCs w:val="24"/>
        </w:rPr>
        <w:t xml:space="preserve">celkovým </w:t>
      </w:r>
      <w:r w:rsidRPr="00470C7C">
        <w:rPr>
          <w:rFonts w:cs="Times New Roman"/>
          <w:szCs w:val="24"/>
        </w:rPr>
        <w:t xml:space="preserve">zdokonalováním.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Pokud svěřenec nezvládá složitější figuru, je důležité setrvat a rozdělit ji do dílčích úseků. Sebemenší pokrok je důležitý pro motivaci sportovce a vy opět uvidíte, že část cíle bylo naplněno. Nikdy nic nevzdávejte a nepřecházejte z jednoho prvku na druhý, pokud se něco nedaří. Např. pokud učíte svěřence vyhazovat míč a poté ho chytit do rukou, dejte si ze začátku požadavek, že ho svěřenec musí 5 x po sobě chytit. Až se mu to povede, splníte svůj dílčí cíl a můžete zvýšit svůj požadavek na dvojnásobek.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Každý sportovec potřebuje vidět svůj posun jak v tréninku, tak na soutěžích. Proto je ze začátku lepší stanovit jednodušší cíle, aby gymnasta zažil pocit úspěchu. To však neznamená, že byste měli svěřence podceňovat a zařazovat do nižší úrovně, jen aby se získala medaile. Spousta trenérů vidí úspěch sezóny pouze v tom, když se vyhraje medaile. V tomto případě to tak nesmí být nastaveno. Největším úspěchem může být i to, že svěřenec dokáže celou sestavu předvést bez menších chyb na hudbu.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Jestliže budete perfektně znát svého sportovce, můžete ho lépe motivovat (v tom vám může pomoci i spolupráce s rodinou). </w:t>
      </w:r>
    </w:p>
    <w:p w:rsidR="000779C7" w:rsidRDefault="000779C7" w:rsidP="000779C7">
      <w:pPr>
        <w:pStyle w:val="Bezmezer"/>
        <w:spacing w:line="360" w:lineRule="auto"/>
        <w:jc w:val="both"/>
        <w:rPr>
          <w:rFonts w:cs="Times New Roman"/>
          <w:szCs w:val="24"/>
        </w:rPr>
      </w:pPr>
      <w:r>
        <w:rPr>
          <w:rFonts w:cs="Times New Roman"/>
          <w:szCs w:val="24"/>
        </w:rPr>
        <w:t>Motivaci zvyšujeme:</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 xml:space="preserve">poskytnutím pozornosti a péčí při nových obtížných dovednostech </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odměněním i malého úspěchu</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ukažte sportovci, že je důležitý, jste na něho hrdý a zajímá vás, co dělá</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vyhrát není to nejdůležitější</w:t>
      </w:r>
    </w:p>
    <w:p w:rsidR="000779C7" w:rsidRPr="00420793" w:rsidRDefault="000779C7" w:rsidP="000779C7">
      <w:pPr>
        <w:pStyle w:val="Bezmezer"/>
        <w:spacing w:line="360" w:lineRule="auto"/>
        <w:ind w:left="360"/>
        <w:jc w:val="both"/>
        <w:rPr>
          <w:rFonts w:cs="Times New Roman"/>
          <w:szCs w:val="24"/>
        </w:rPr>
      </w:pPr>
      <w:r>
        <w:rPr>
          <w:rFonts w:cs="Times New Roman"/>
          <w:szCs w:val="24"/>
        </w:rPr>
        <w:lastRenderedPageBreak/>
        <w:t xml:space="preserve">          </w:t>
      </w:r>
      <w:r w:rsidRPr="00420793">
        <w:rPr>
          <w:rFonts w:cs="Times New Roman"/>
          <w:szCs w:val="24"/>
        </w:rPr>
        <w:t xml:space="preserve">Úspěchu a především celkové spokojenosti můžete dosáhnout i tím, že zvolíte přiměřený trénink, který budete mít předem připravený. Nesmíte se bát změn a trénovat zábavnou formou. </w:t>
      </w:r>
    </w:p>
    <w:p w:rsidR="000779C7" w:rsidRDefault="000779C7" w:rsidP="000779C7">
      <w:pPr>
        <w:pStyle w:val="Nadpis1"/>
        <w:spacing w:line="360" w:lineRule="auto"/>
        <w:jc w:val="center"/>
        <w:rPr>
          <w:sz w:val="32"/>
          <w:szCs w:val="32"/>
        </w:rPr>
      </w:pPr>
      <w:bookmarkStart w:id="47" w:name="_Toc291668325"/>
      <w:bookmarkStart w:id="48" w:name="_Toc295064255"/>
    </w:p>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Pr="00733C13" w:rsidRDefault="000779C7" w:rsidP="000779C7"/>
    <w:p w:rsidR="000779C7" w:rsidRDefault="000779C7" w:rsidP="000779C7">
      <w:pPr>
        <w:pStyle w:val="Nadpis1"/>
        <w:spacing w:line="360" w:lineRule="auto"/>
        <w:jc w:val="center"/>
        <w:rPr>
          <w:sz w:val="32"/>
          <w:szCs w:val="32"/>
        </w:rPr>
      </w:pPr>
    </w:p>
    <w:p w:rsidR="000779C7" w:rsidRDefault="000779C7" w:rsidP="000779C7"/>
    <w:p w:rsidR="000779C7" w:rsidRDefault="000779C7" w:rsidP="000779C7"/>
    <w:p w:rsidR="000779C7" w:rsidRPr="00733C13" w:rsidRDefault="000779C7" w:rsidP="000779C7"/>
    <w:p w:rsidR="000779C7" w:rsidRPr="00D34A84" w:rsidRDefault="000779C7" w:rsidP="000779C7">
      <w:pPr>
        <w:pStyle w:val="Nadpis1"/>
        <w:spacing w:line="360" w:lineRule="auto"/>
        <w:jc w:val="center"/>
        <w:rPr>
          <w:sz w:val="32"/>
          <w:szCs w:val="32"/>
        </w:rPr>
      </w:pPr>
      <w:bookmarkStart w:id="49" w:name="_Toc299442897"/>
      <w:r w:rsidRPr="00D34A84">
        <w:rPr>
          <w:sz w:val="32"/>
          <w:szCs w:val="32"/>
        </w:rPr>
        <w:lastRenderedPageBreak/>
        <w:t>Dílčí části tréninkové jednotky</w:t>
      </w:r>
      <w:bookmarkEnd w:id="47"/>
      <w:bookmarkEnd w:id="48"/>
      <w:bookmarkEnd w:id="49"/>
    </w:p>
    <w:p w:rsidR="000779C7" w:rsidRDefault="000779C7" w:rsidP="000779C7">
      <w:pPr>
        <w:pStyle w:val="Bezmezer"/>
        <w:spacing w:line="360" w:lineRule="auto"/>
        <w:ind w:firstLine="708"/>
        <w:jc w:val="both"/>
        <w:rPr>
          <w:rFonts w:cs="Times New Roman"/>
          <w:szCs w:val="24"/>
        </w:rPr>
      </w:pPr>
      <w:r>
        <w:rPr>
          <w:rFonts w:cs="Times New Roman"/>
          <w:szCs w:val="24"/>
        </w:rPr>
        <w:t>Jak už bylo zmíněno, každý správný trenér by si měl dělat přípravy předem. Může vám to pomoci v tom, že nebudete ztrácet zbytečný čas, kterého není na tréninky nikdy dost. Jestliže bude jednotka správně zorganizovaná a připravená, bude pro vás, tak i pro sportovce, mnohem účinnější. Sportovec si zautomatizuje jednotlivé části, stane se samostatnějším, bude ho to bavit a motivovat.</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Před začátkem nové sezóny si zkontrolujte, zda máte všechno náčiní, nové aktualizované sestavy, hudbu a zda je cvičební plocha či prostor v naprostém pořádku. </w:t>
      </w:r>
    </w:p>
    <w:p w:rsidR="000779C7" w:rsidRDefault="000779C7" w:rsidP="000779C7">
      <w:pPr>
        <w:pStyle w:val="Bezmezer"/>
        <w:spacing w:line="360" w:lineRule="auto"/>
        <w:jc w:val="both"/>
        <w:rPr>
          <w:rFonts w:cs="Times New Roman"/>
          <w:szCs w:val="24"/>
        </w:rPr>
      </w:pPr>
      <w:r>
        <w:rPr>
          <w:rFonts w:cs="Times New Roman"/>
          <w:szCs w:val="24"/>
        </w:rPr>
        <w:t>Základními části tréninkové jednotky jsou:</w:t>
      </w:r>
    </w:p>
    <w:p w:rsidR="000779C7" w:rsidRPr="00B32088" w:rsidRDefault="000779C7" w:rsidP="000779C7">
      <w:pPr>
        <w:pStyle w:val="Bezmezer"/>
        <w:numPr>
          <w:ilvl w:val="0"/>
          <w:numId w:val="8"/>
        </w:numPr>
        <w:spacing w:line="360" w:lineRule="auto"/>
        <w:jc w:val="both"/>
        <w:rPr>
          <w:rFonts w:cs="Times New Roman"/>
          <w:b/>
          <w:szCs w:val="24"/>
        </w:rPr>
      </w:pPr>
      <w:r w:rsidRPr="00B32088">
        <w:rPr>
          <w:rFonts w:cs="Times New Roman"/>
          <w:b/>
          <w:szCs w:val="24"/>
        </w:rPr>
        <w:t xml:space="preserve">zahřátí </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cvičení aerobního charakteru</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strečink</w:t>
      </w:r>
    </w:p>
    <w:p w:rsidR="000779C7" w:rsidRPr="00B32088" w:rsidRDefault="000779C7" w:rsidP="000779C7">
      <w:pPr>
        <w:pStyle w:val="Bezmezer"/>
        <w:numPr>
          <w:ilvl w:val="0"/>
          <w:numId w:val="8"/>
        </w:numPr>
        <w:spacing w:line="360" w:lineRule="auto"/>
        <w:jc w:val="both"/>
        <w:rPr>
          <w:rFonts w:cs="Times New Roman"/>
          <w:b/>
          <w:szCs w:val="24"/>
        </w:rPr>
      </w:pPr>
      <w:r w:rsidRPr="00B32088">
        <w:rPr>
          <w:rFonts w:cs="Times New Roman"/>
          <w:b/>
          <w:szCs w:val="24"/>
        </w:rPr>
        <w:t>hlavní část</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nácvik základních dovedností</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nácvik s náčiním</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nácvik a předávání zkušeností ze soutěže</w:t>
      </w:r>
    </w:p>
    <w:p w:rsidR="000779C7" w:rsidRPr="00B32088" w:rsidRDefault="000779C7" w:rsidP="000779C7">
      <w:pPr>
        <w:pStyle w:val="Bezmezer"/>
        <w:numPr>
          <w:ilvl w:val="0"/>
          <w:numId w:val="8"/>
        </w:numPr>
        <w:spacing w:line="360" w:lineRule="auto"/>
        <w:jc w:val="both"/>
        <w:rPr>
          <w:rFonts w:cs="Times New Roman"/>
          <w:b/>
          <w:szCs w:val="24"/>
        </w:rPr>
      </w:pPr>
      <w:r w:rsidRPr="00B32088">
        <w:rPr>
          <w:rFonts w:cs="Times New Roman"/>
          <w:b/>
          <w:szCs w:val="24"/>
        </w:rPr>
        <w:t>závěrečná část</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uklidnění</w:t>
      </w:r>
    </w:p>
    <w:p w:rsidR="000779C7" w:rsidRPr="00D34A84" w:rsidRDefault="000779C7" w:rsidP="000779C7">
      <w:pPr>
        <w:pStyle w:val="Nadpis2"/>
        <w:spacing w:line="360" w:lineRule="auto"/>
        <w:jc w:val="center"/>
        <w:rPr>
          <w:sz w:val="28"/>
          <w:szCs w:val="28"/>
        </w:rPr>
      </w:pPr>
      <w:bookmarkStart w:id="50" w:name="_Toc291668326"/>
      <w:bookmarkStart w:id="51" w:name="_Toc295064256"/>
      <w:bookmarkStart w:id="52" w:name="_Toc299442898"/>
      <w:r w:rsidRPr="00D34A84">
        <w:rPr>
          <w:sz w:val="28"/>
          <w:szCs w:val="28"/>
        </w:rPr>
        <w:t>Zahřátí</w:t>
      </w:r>
      <w:bookmarkEnd w:id="50"/>
      <w:bookmarkEnd w:id="51"/>
      <w:bookmarkEnd w:id="52"/>
    </w:p>
    <w:p w:rsidR="000779C7" w:rsidRDefault="000779C7" w:rsidP="000779C7">
      <w:pPr>
        <w:pStyle w:val="Bezmezer"/>
        <w:spacing w:line="360" w:lineRule="auto"/>
        <w:ind w:firstLine="708"/>
        <w:jc w:val="both"/>
        <w:rPr>
          <w:rFonts w:cs="Times New Roman"/>
          <w:szCs w:val="24"/>
        </w:rPr>
      </w:pPr>
      <w:r>
        <w:rPr>
          <w:rFonts w:cs="Times New Roman"/>
          <w:szCs w:val="24"/>
        </w:rPr>
        <w:t xml:space="preserve">První částí tréninkové jednotky je zahřátí. Jeho účelem je zvyšování tělesné teploty a příprava svalů na budoucí zátěž. Aktivuje se nervový systém, šlachy, vazy a kardiovaskulární systém. </w:t>
      </w:r>
    </w:p>
    <w:p w:rsidR="000779C7" w:rsidRDefault="000779C7" w:rsidP="000779C7">
      <w:pPr>
        <w:pStyle w:val="Bezmezer"/>
        <w:spacing w:line="360" w:lineRule="auto"/>
        <w:ind w:firstLine="708"/>
        <w:jc w:val="both"/>
        <w:rPr>
          <w:rFonts w:cs="Times New Roman"/>
          <w:szCs w:val="24"/>
        </w:rPr>
      </w:pPr>
      <w:r>
        <w:rPr>
          <w:rFonts w:cs="Times New Roman"/>
          <w:szCs w:val="24"/>
        </w:rPr>
        <w:t>Každá jednotka by měla začít aktivitami aerobního charakteru. Hudba je základním prvkem celé rytmické gymnastiky. Tato část je nejlepší pro učení správného tempa a rytmu, načasování na různé typy hudby.  Hudba by se měla obměňovat každou jednotku. Měla by být živá, zábavná, rytmická tak, aby se tělo aktivovalo a zahřálo.</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Protažení je další důležitou součástí jednotky hned po zahřátí, protože rytmická gymnastika je charakteristická ladným provedením pohybu, kterého docílíme právě správným protažením. Je to také i jedna z nejkritičtějších částí jednotky. Pokud tuto část nebudeme vést správně, můžeme sportovci i ublížit.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Protažení by mělo být prováděno jemně. Sportovec by neměl jít hned do maximálního možného rozsahu, ale ve fázi, kde cítí tah, by měl několik sekund vydržet. U cvičení je důležité i správné dýchání.  Toto cvičení se může provádět na hudbu, která by měla být </w:t>
      </w:r>
      <w:r>
        <w:rPr>
          <w:rFonts w:cs="Times New Roman"/>
          <w:szCs w:val="24"/>
        </w:rPr>
        <w:lastRenderedPageBreak/>
        <w:t>v pomalejším tempu, aby bylo protažení účinné. Někteří sportovci, např. s diagnózou Downova syndromu, mají oslabený pohybový aparát. Proto vybírejte takové cviky, aby sportovci neubližovaly, ale byly jim jen prospěšné.</w:t>
      </w:r>
    </w:p>
    <w:p w:rsidR="000779C7" w:rsidRDefault="000779C7" w:rsidP="000779C7">
      <w:pPr>
        <w:pStyle w:val="Bezmezer"/>
        <w:spacing w:line="360" w:lineRule="auto"/>
        <w:ind w:firstLine="708"/>
        <w:jc w:val="both"/>
        <w:rPr>
          <w:rFonts w:cs="Times New Roman"/>
          <w:color w:val="FF0000"/>
          <w:szCs w:val="24"/>
        </w:rPr>
      </w:pPr>
      <w:r>
        <w:rPr>
          <w:rFonts w:cs="Times New Roman"/>
          <w:szCs w:val="24"/>
        </w:rPr>
        <w:t>Závěrečná část zahřátí může být věnována k vylaďování pohybů sportovce k dokonalosti, např. zkoušet různé vlny. Nikdy nesmíte zapomenout na to, že musí být protaženy všechny svalové skupiny.</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Zahřátí může být v každé tréninkové jednotce jiné, záleží na tom, v jaké etapě přípravy jste. Například v prvních týdnech tréninku bude zahřátí trvat 30 minut, protože se sportovec bude učit základní dovednosti a pozice. Jakmile se bude blížit soutěžní období, více času budete věnovat hlavní části, kdy se bude nacvičovat sestava, jednotlivé prvky a kombinace. </w:t>
      </w:r>
    </w:p>
    <w:p w:rsidR="000779C7" w:rsidRPr="005B3362" w:rsidRDefault="000779C7" w:rsidP="000779C7">
      <w:pPr>
        <w:pStyle w:val="Nadpis2"/>
        <w:spacing w:line="360" w:lineRule="auto"/>
        <w:jc w:val="center"/>
        <w:rPr>
          <w:sz w:val="28"/>
          <w:szCs w:val="28"/>
        </w:rPr>
      </w:pPr>
      <w:bookmarkStart w:id="53" w:name="_Toc291668327"/>
      <w:bookmarkStart w:id="54" w:name="_Toc295064257"/>
      <w:bookmarkStart w:id="55" w:name="_Toc299442899"/>
      <w:r w:rsidRPr="005B3362">
        <w:rPr>
          <w:sz w:val="28"/>
          <w:szCs w:val="28"/>
        </w:rPr>
        <w:t>Hlavní část – nácvik dovedností</w:t>
      </w:r>
      <w:bookmarkEnd w:id="53"/>
      <w:bookmarkEnd w:id="54"/>
      <w:bookmarkEnd w:id="55"/>
    </w:p>
    <w:p w:rsidR="000779C7" w:rsidRPr="00D664D9" w:rsidRDefault="000779C7" w:rsidP="000779C7">
      <w:pPr>
        <w:pStyle w:val="Bezmezer"/>
        <w:spacing w:line="360" w:lineRule="auto"/>
        <w:ind w:firstLine="708"/>
        <w:jc w:val="both"/>
        <w:rPr>
          <w:rFonts w:cs="Times New Roman"/>
          <w:szCs w:val="24"/>
        </w:rPr>
      </w:pPr>
      <w:r>
        <w:rPr>
          <w:rFonts w:cs="Times New Roman"/>
          <w:szCs w:val="24"/>
        </w:rPr>
        <w:t xml:space="preserve">Základní skupinu prvků bez náčiní tvoří skoky, rovnováhy, obraty a ohebnost/vlny. Další skupinu ­ propojovací prvky, tvoří přechody, poskoky, kruhy a osmy, otočky a rytmické </w:t>
      </w:r>
      <w:r w:rsidRPr="00D664D9">
        <w:rPr>
          <w:rFonts w:cs="Times New Roman"/>
          <w:szCs w:val="24"/>
        </w:rPr>
        <w:t>kroky (oficiální pravidla moderní gymnastiky, 2009).</w:t>
      </w:r>
    </w:p>
    <w:p w:rsidR="000779C7" w:rsidRPr="00D664D9" w:rsidRDefault="000779C7" w:rsidP="000779C7">
      <w:pPr>
        <w:pStyle w:val="Bezmezer"/>
        <w:spacing w:line="360" w:lineRule="auto"/>
        <w:ind w:firstLine="708"/>
        <w:jc w:val="both"/>
        <w:rPr>
          <w:rFonts w:cs="Times New Roman"/>
          <w:szCs w:val="24"/>
        </w:rPr>
      </w:pPr>
      <w:r w:rsidRPr="00D664D9">
        <w:rPr>
          <w:rFonts w:cs="Times New Roman"/>
          <w:szCs w:val="24"/>
        </w:rPr>
        <w:t>Tyto skupiny se nejvíce procvičují a používají v klasickém baletu. Balet je důležitou součástí rytm</w:t>
      </w:r>
      <w:r>
        <w:rPr>
          <w:rFonts w:cs="Times New Roman"/>
          <w:szCs w:val="24"/>
        </w:rPr>
        <w:t>ické gymnastiky. Jestliže</w:t>
      </w:r>
      <w:r w:rsidRPr="00D664D9">
        <w:rPr>
          <w:rFonts w:cs="Times New Roman"/>
          <w:szCs w:val="24"/>
        </w:rPr>
        <w:t xml:space="preserve"> bude</w:t>
      </w:r>
      <w:r>
        <w:rPr>
          <w:rFonts w:cs="Times New Roman"/>
          <w:szCs w:val="24"/>
        </w:rPr>
        <w:t>te</w:t>
      </w:r>
      <w:r w:rsidRPr="00D664D9">
        <w:rPr>
          <w:rFonts w:cs="Times New Roman"/>
          <w:szCs w:val="24"/>
        </w:rPr>
        <w:t xml:space="preserve"> zařazovat základní prvky baletu na začátek hlavní čás</w:t>
      </w:r>
      <w:r>
        <w:rPr>
          <w:rFonts w:cs="Times New Roman"/>
          <w:szCs w:val="24"/>
        </w:rPr>
        <w:t>ti, usnadníte sportovci zvládnutí dovedností. Nezapomínejte na to, že vy máte</w:t>
      </w:r>
      <w:r w:rsidRPr="00D664D9">
        <w:rPr>
          <w:rFonts w:cs="Times New Roman"/>
          <w:szCs w:val="24"/>
        </w:rPr>
        <w:t xml:space="preserve"> zodpovědnost za to, zda jsou prvky v jednotlivých sestavách prováděny správně, tzn., jestli jsou technicky zvládnuté a uspořádané tak</w:t>
      </w:r>
      <w:r>
        <w:rPr>
          <w:rFonts w:cs="Times New Roman"/>
          <w:szCs w:val="24"/>
        </w:rPr>
        <w:t>,</w:t>
      </w:r>
      <w:r w:rsidRPr="00D664D9">
        <w:rPr>
          <w:rFonts w:cs="Times New Roman"/>
          <w:szCs w:val="24"/>
        </w:rPr>
        <w:t xml:space="preserve"> jak jsou popsány v pravidlech. Hodně </w:t>
      </w:r>
      <w:r>
        <w:rPr>
          <w:rFonts w:cs="Times New Roman"/>
          <w:szCs w:val="24"/>
        </w:rPr>
        <w:t>trenérů prvky baletu nevyužívá</w:t>
      </w:r>
      <w:r w:rsidRPr="00D664D9">
        <w:rPr>
          <w:rFonts w:cs="Times New Roman"/>
          <w:szCs w:val="24"/>
        </w:rPr>
        <w:t>, protože se bojí, že by to nezvládli nebo že na to není prostor. Přitom jsou to jen základní prvky, které se dají</w:t>
      </w:r>
      <w:r>
        <w:rPr>
          <w:rFonts w:cs="Times New Roman"/>
          <w:szCs w:val="24"/>
        </w:rPr>
        <w:t xml:space="preserve"> provádět v jakémkoliv</w:t>
      </w:r>
      <w:r w:rsidRPr="00D664D9">
        <w:rPr>
          <w:rFonts w:cs="Times New Roman"/>
          <w:szCs w:val="24"/>
        </w:rPr>
        <w:t xml:space="preserve"> prostoru.</w:t>
      </w:r>
    </w:p>
    <w:p w:rsidR="000779C7" w:rsidRDefault="000779C7" w:rsidP="000779C7">
      <w:pPr>
        <w:pStyle w:val="Bezmezer"/>
        <w:spacing w:line="360" w:lineRule="auto"/>
        <w:ind w:firstLine="708"/>
        <w:jc w:val="both"/>
        <w:rPr>
          <w:rFonts w:cs="Times New Roman"/>
          <w:szCs w:val="24"/>
        </w:rPr>
      </w:pPr>
      <w:r>
        <w:rPr>
          <w:rFonts w:cs="Times New Roman"/>
          <w:szCs w:val="24"/>
        </w:rPr>
        <w:t>Dále je důležité naučit svěřence propojit pohyby s jednotlivými náčiními. V rytmické gymnastice se využívá míče, obruče, švihadla, stuhy a kužele. Pro každé náčiní je důležité dodržovat určité specifické zásady při učení nové dovednosti:</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vyzkoušejte si dovednost prvně na sobě, než ji začnete svěřence učit</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je důležité již od prvního kroku nácviku učit dovednost správnou technikou bez chyb</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učte dovednosti po částech, na začátek ukažte dovednost v celku, poté ji rozložte do jednotlivých částí</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 xml:space="preserve">dovednosti by se měly učit postupně, tzn. od nejlehčích k nejtěžším </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jestliže sportovec zvládne několik základních dovedností, předveďte mu kombinaci (pokud ale sportovec ztratí techniku právě při kombinaci, je důležité vrátit se zpátky k nácviku jednotlivých prvků)</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lastRenderedPageBreak/>
        <w:t>pokud se svěřenci jednou povedlo předvést kombinaci perfektně, setrvejte, ale nezapomínejte i na opakování</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vlastní tvořivost je velmi důležitá, ale může být i neprospěšná, pokud dáte sportovci hodně volnosti a samostatnosti, může to vést ke špatné technice a naučení zlozvyků</w:t>
      </w:r>
    </w:p>
    <w:p w:rsidR="000779C7" w:rsidRDefault="000779C7" w:rsidP="000779C7">
      <w:pPr>
        <w:pStyle w:val="Bezmezer"/>
        <w:spacing w:line="360" w:lineRule="auto"/>
        <w:jc w:val="both"/>
        <w:rPr>
          <w:rFonts w:cs="Times New Roman"/>
          <w:szCs w:val="24"/>
        </w:rPr>
      </w:pPr>
      <w:r>
        <w:rPr>
          <w:rFonts w:cs="Times New Roman"/>
          <w:szCs w:val="24"/>
        </w:rPr>
        <w:t>Nácvik a předávání zkušeností ze závodů</w:t>
      </w:r>
    </w:p>
    <w:p w:rsidR="000779C7" w:rsidRDefault="000779C7" w:rsidP="000779C7">
      <w:pPr>
        <w:pStyle w:val="Bezmezer"/>
        <w:spacing w:line="360" w:lineRule="auto"/>
        <w:ind w:left="708" w:firstLine="708"/>
        <w:jc w:val="both"/>
        <w:rPr>
          <w:rFonts w:cs="Times New Roman"/>
          <w:szCs w:val="24"/>
        </w:rPr>
      </w:pPr>
      <w:r>
        <w:rPr>
          <w:rFonts w:cs="Times New Roman"/>
          <w:szCs w:val="24"/>
        </w:rPr>
        <w:t xml:space="preserve">Svěřenec může perfektně předvést sestavu na tréninku, ale když dojde na předvedení při soutěži, sestava se nemusí povést, protože se sportovec nachází v jiném prostředí, neumí dodržovat základní pravidla soutěže apod. Proto je důležité, aby část jednotky byla věnována nácviku chování při soutěži. </w:t>
      </w:r>
    </w:p>
    <w:p w:rsidR="000779C7" w:rsidRDefault="000779C7" w:rsidP="000779C7">
      <w:pPr>
        <w:pStyle w:val="Bezmezer"/>
        <w:spacing w:line="360" w:lineRule="auto"/>
        <w:jc w:val="both"/>
        <w:rPr>
          <w:rFonts w:cs="Times New Roman"/>
          <w:szCs w:val="24"/>
        </w:rPr>
      </w:pPr>
      <w:r>
        <w:rPr>
          <w:rFonts w:cs="Times New Roman"/>
          <w:szCs w:val="24"/>
        </w:rPr>
        <w:t xml:space="preserve">Trenér by měl: </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naučit svěřence, aby se na začátku a na konci sestavy představil rozhodčím</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pojmenovat jednotlivé prvky a naučit je zezačátku zvlášť, až poté kombinovat</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zkoušet sestavu s hudbou, ale i bez ní</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přehrát sestavu na televizi (trenér může kontrolovat správnost pohybu, svěřenec přitom cvičí podle instruktora)</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vyzkoušet oblečení před soutěží (viz kapitola oblečení)</w:t>
      </w:r>
    </w:p>
    <w:p w:rsidR="000779C7" w:rsidRDefault="000779C7" w:rsidP="000779C7">
      <w:pPr>
        <w:pStyle w:val="Bezmezer"/>
        <w:numPr>
          <w:ilvl w:val="0"/>
          <w:numId w:val="7"/>
        </w:numPr>
        <w:spacing w:line="360" w:lineRule="auto"/>
        <w:jc w:val="both"/>
        <w:rPr>
          <w:rFonts w:cs="Times New Roman"/>
          <w:szCs w:val="24"/>
        </w:rPr>
      </w:pPr>
      <w:r>
        <w:rPr>
          <w:rFonts w:cs="Times New Roman"/>
          <w:szCs w:val="24"/>
        </w:rPr>
        <w:t>vytvořit soutěž nanečisto, aby si svěřenec zvykl na atmosféru</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Cílem posledních tréninků před soutěží je, aby sportovec předvedl sestavu sám bez pomoci jiné osoby nebo techniky. Trenér se ale musí připravit i na to, že sportovec nebude na závodě schopný předvést sestavu sám. Někomu to může trvat pouze první závod, někdo se to nenaučí nikdy a bude potřebovat vizuální pomoc.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Svěřenec může mít takové tělesné postižení, které mu neumožní, aby předvedl některé prvky sestavy. Pokud jsou pro něho velmi obtížné, měl by se trenér pokusit o obměnu. Druhou možností je, že sportovec se kdykoliv může přeřadit do nižší úrovně, kde jsou zařazeny jednodušší prvky, které by mohl sportovec zvládnout. Trenér by neměl zapomínat na individualitu sportovce.   </w:t>
      </w:r>
    </w:p>
    <w:p w:rsidR="000779C7" w:rsidRPr="00D34A84" w:rsidRDefault="000779C7" w:rsidP="000779C7">
      <w:pPr>
        <w:pStyle w:val="Nadpis2"/>
        <w:spacing w:line="360" w:lineRule="auto"/>
        <w:jc w:val="center"/>
        <w:rPr>
          <w:sz w:val="28"/>
          <w:szCs w:val="28"/>
        </w:rPr>
      </w:pPr>
      <w:bookmarkStart w:id="56" w:name="_Toc291668328"/>
      <w:bookmarkStart w:id="57" w:name="_Toc295064258"/>
      <w:bookmarkStart w:id="58" w:name="_Toc299442900"/>
      <w:r w:rsidRPr="00D34A84">
        <w:rPr>
          <w:sz w:val="28"/>
          <w:szCs w:val="28"/>
        </w:rPr>
        <w:t>Závěrečná část</w:t>
      </w:r>
      <w:bookmarkEnd w:id="56"/>
      <w:bookmarkEnd w:id="57"/>
      <w:bookmarkEnd w:id="58"/>
    </w:p>
    <w:p w:rsidR="000779C7" w:rsidRDefault="000779C7" w:rsidP="000779C7">
      <w:pPr>
        <w:pStyle w:val="Bezmezer"/>
        <w:spacing w:line="360" w:lineRule="auto"/>
        <w:ind w:firstLine="708"/>
        <w:jc w:val="both"/>
        <w:rPr>
          <w:sz w:val="32"/>
          <w:szCs w:val="32"/>
        </w:rPr>
      </w:pPr>
      <w:r>
        <w:rPr>
          <w:rFonts w:cs="Times New Roman"/>
          <w:szCs w:val="24"/>
        </w:rPr>
        <w:t xml:space="preserve">Hodně trenérů zapomíná na závěrečnou část tréninkové jednotky a považuje ji za nedůležitou součást. To by se však nemělo stávat, protože závěrečná část je stejně důležitá jako úvodní. Pokud se aktivita ukončí neočekávaně a nedojde k uklidnění organismu, dochází k pomalejšímu odplavení zplodin z těla, bolesti a vzniku křečí. Je důležité zařadit závěrečný strečink, kdy by mělo dojít k uklidnění organismu, snížení teploty a srdeční frekvence, protažení zatěžovaných svalových skupin tak, aby nedošlo ke zkrácení. Trenér při této aktivitě </w:t>
      </w:r>
      <w:r>
        <w:rPr>
          <w:rFonts w:cs="Times New Roman"/>
          <w:szCs w:val="24"/>
        </w:rPr>
        <w:lastRenderedPageBreak/>
        <w:t>může rozebrat, co se v ten den svěřenci naučili, co se bude učit na dalším tréninku a jaké jsou jejich „domácí“ úkoly.</w:t>
      </w:r>
    </w:p>
    <w:p w:rsidR="000779C7" w:rsidRDefault="000779C7" w:rsidP="000779C7">
      <w:pPr>
        <w:pStyle w:val="Nadpis1"/>
        <w:spacing w:line="360" w:lineRule="auto"/>
        <w:jc w:val="center"/>
        <w:rPr>
          <w:sz w:val="32"/>
          <w:szCs w:val="32"/>
        </w:rPr>
      </w:pPr>
      <w:bookmarkStart w:id="59" w:name="_Toc291668329"/>
      <w:bookmarkStart w:id="60" w:name="_Toc295064259"/>
    </w:p>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Pr="00C955BA" w:rsidRDefault="000779C7" w:rsidP="000779C7"/>
    <w:p w:rsidR="000779C7" w:rsidRDefault="000779C7" w:rsidP="000779C7">
      <w:pPr>
        <w:pStyle w:val="Nadpis1"/>
        <w:spacing w:line="360" w:lineRule="auto"/>
        <w:jc w:val="center"/>
        <w:rPr>
          <w:sz w:val="32"/>
          <w:szCs w:val="32"/>
        </w:rPr>
      </w:pPr>
    </w:p>
    <w:p w:rsidR="000779C7" w:rsidRDefault="000779C7" w:rsidP="000779C7"/>
    <w:p w:rsidR="000779C7" w:rsidRPr="00C955BA" w:rsidRDefault="000779C7" w:rsidP="000779C7"/>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p w:rsidR="000779C7" w:rsidRPr="00C955BA" w:rsidRDefault="000779C7" w:rsidP="000779C7"/>
    <w:p w:rsidR="000779C7" w:rsidRPr="005B3362" w:rsidRDefault="000779C7" w:rsidP="000779C7">
      <w:pPr>
        <w:pStyle w:val="Nadpis1"/>
        <w:spacing w:line="360" w:lineRule="auto"/>
        <w:jc w:val="center"/>
        <w:rPr>
          <w:sz w:val="32"/>
          <w:szCs w:val="32"/>
        </w:rPr>
      </w:pPr>
      <w:bookmarkStart w:id="61" w:name="_Toc299442901"/>
      <w:r w:rsidRPr="005B3362">
        <w:rPr>
          <w:sz w:val="32"/>
          <w:szCs w:val="32"/>
        </w:rPr>
        <w:lastRenderedPageBreak/>
        <w:t>Strava</w:t>
      </w:r>
      <w:bookmarkEnd w:id="59"/>
      <w:bookmarkEnd w:id="60"/>
      <w:bookmarkEnd w:id="61"/>
    </w:p>
    <w:p w:rsidR="000779C7" w:rsidRDefault="000779C7" w:rsidP="000779C7">
      <w:pPr>
        <w:pStyle w:val="Bezmezer"/>
        <w:spacing w:line="360" w:lineRule="auto"/>
        <w:ind w:firstLine="708"/>
        <w:jc w:val="both"/>
        <w:rPr>
          <w:rFonts w:cs="Times New Roman"/>
          <w:szCs w:val="24"/>
        </w:rPr>
      </w:pPr>
      <w:r>
        <w:rPr>
          <w:rFonts w:cs="Times New Roman"/>
          <w:szCs w:val="24"/>
        </w:rPr>
        <w:t>Sportovci, kteří</w:t>
      </w:r>
      <w:r w:rsidRPr="004B0CDD">
        <w:rPr>
          <w:rFonts w:cs="Times New Roman"/>
          <w:szCs w:val="24"/>
        </w:rPr>
        <w:t xml:space="preserve"> se věnují rytmické gymnastice</w:t>
      </w:r>
      <w:r>
        <w:rPr>
          <w:rFonts w:cs="Times New Roman"/>
          <w:szCs w:val="24"/>
        </w:rPr>
        <w:t>, by</w:t>
      </w:r>
      <w:r w:rsidRPr="004B0CDD">
        <w:rPr>
          <w:rFonts w:cs="Times New Roman"/>
          <w:szCs w:val="24"/>
        </w:rPr>
        <w:t xml:space="preserve"> neměli zapomínat na</w:t>
      </w:r>
      <w:r>
        <w:rPr>
          <w:rFonts w:cs="Times New Roman"/>
          <w:szCs w:val="24"/>
        </w:rPr>
        <w:t xml:space="preserve"> zásady správného stravování během celého roku. Jestliže jejich stravování bude správné, budou se cítit dobře a jejich výkony budou o poznání lepší.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Doporučuje se jíst malé, dobře stravitelné jídlo, které obsahuje méně než 900 cal. Sportovec by se měl naposledy najíst 2,5-4 hodiny před závodem. Před, během a po tréninku či závodě by se mělo pít malé množství vody.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Hodinu před závodem není nutné doplňovat živiny, je však důležité neustále pít malé množství vody, aby nedošlo k dehydrataci. Jestliže soutěž trvá více jak jednu hodinu, je doporučeno pít džusy nebo pití, které obsahuje karbohydráty. Dvě hodiny předem by měl sportovec sníst kousek ovoce nebo malé množství jídla (např. banán, těstoviny).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Po závodu by se měla doplnit energie a to tím způsobem, že okamžitě po zátěži by se měl sníst kousek ovoce a dodržovat pitný režim. </w:t>
      </w:r>
    </w:p>
    <w:p w:rsidR="000779C7" w:rsidRDefault="000779C7" w:rsidP="000779C7">
      <w:pPr>
        <w:pStyle w:val="Bezmezer"/>
        <w:spacing w:line="360" w:lineRule="auto"/>
        <w:jc w:val="both"/>
        <w:rPr>
          <w:rFonts w:cs="Times New Roman"/>
          <w:szCs w:val="24"/>
        </w:rPr>
      </w:pPr>
      <w:r>
        <w:rPr>
          <w:rFonts w:cs="Times New Roman"/>
          <w:szCs w:val="24"/>
        </w:rPr>
        <w:t>Zásady pro vyváženou stravu:</w:t>
      </w:r>
    </w:p>
    <w:p w:rsidR="000779C7" w:rsidRPr="004D3CE4"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j</w:t>
      </w:r>
      <w:r w:rsidRPr="004D3CE4">
        <w:rPr>
          <w:rFonts w:ascii="Times New Roman" w:hAnsi="Times New Roman"/>
          <w:sz w:val="24"/>
          <w:szCs w:val="24"/>
        </w:rPr>
        <w:t>íst hodně druhů jídla (ovoce, zelenina, ryby, maso, produkty, které obsahují vlákninu)</w:t>
      </w:r>
    </w:p>
    <w:p w:rsidR="000779C7" w:rsidRPr="004D3CE4"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j</w:t>
      </w:r>
      <w:r w:rsidRPr="004D3CE4">
        <w:rPr>
          <w:rFonts w:ascii="Times New Roman" w:hAnsi="Times New Roman"/>
          <w:sz w:val="24"/>
          <w:szCs w:val="24"/>
        </w:rPr>
        <w:t>íst čerstvé jídlo namísto mraženého nebo v plechovkách</w:t>
      </w:r>
    </w:p>
    <w:p w:rsidR="000779C7" w:rsidRPr="004D3CE4"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j</w:t>
      </w:r>
      <w:r w:rsidRPr="004D3CE4">
        <w:rPr>
          <w:rFonts w:ascii="Times New Roman" w:hAnsi="Times New Roman"/>
          <w:sz w:val="24"/>
          <w:szCs w:val="24"/>
        </w:rPr>
        <w:t>íst hnědou rýži namísto bílé</w:t>
      </w:r>
    </w:p>
    <w:p w:rsidR="000779C7" w:rsidRPr="004D3CE4"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v</w:t>
      </w:r>
      <w:r w:rsidRPr="004D3CE4">
        <w:rPr>
          <w:rFonts w:ascii="Times New Roman" w:hAnsi="Times New Roman"/>
          <w:sz w:val="24"/>
          <w:szCs w:val="24"/>
        </w:rPr>
        <w:t>yvarovat se fritovaným a zmraženým jídlům</w:t>
      </w:r>
    </w:p>
    <w:p w:rsidR="000779C7" w:rsidRPr="004D3CE4"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j</w:t>
      </w:r>
      <w:r w:rsidRPr="004D3CE4">
        <w:rPr>
          <w:rFonts w:ascii="Times New Roman" w:hAnsi="Times New Roman"/>
          <w:sz w:val="24"/>
          <w:szCs w:val="24"/>
        </w:rPr>
        <w:t>íst jídlo, které je bohaté na karbohydráty</w:t>
      </w:r>
    </w:p>
    <w:p w:rsidR="000779C7" w:rsidRPr="004D3CE4"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p</w:t>
      </w:r>
      <w:r w:rsidRPr="004D3CE4">
        <w:rPr>
          <w:rFonts w:ascii="Times New Roman" w:hAnsi="Times New Roman"/>
          <w:sz w:val="24"/>
          <w:szCs w:val="24"/>
        </w:rPr>
        <w:t>ít často malé množství vody nebo džusu</w:t>
      </w:r>
    </w:p>
    <w:p w:rsidR="000779C7" w:rsidRDefault="000779C7" w:rsidP="000779C7">
      <w:pPr>
        <w:pStyle w:val="Odstavecseseznamem"/>
        <w:numPr>
          <w:ilvl w:val="0"/>
          <w:numId w:val="9"/>
        </w:numPr>
        <w:spacing w:line="360" w:lineRule="auto"/>
        <w:rPr>
          <w:rFonts w:ascii="Times New Roman" w:hAnsi="Times New Roman"/>
          <w:sz w:val="24"/>
          <w:szCs w:val="24"/>
        </w:rPr>
      </w:pPr>
      <w:r>
        <w:rPr>
          <w:rFonts w:ascii="Times New Roman" w:hAnsi="Times New Roman"/>
          <w:sz w:val="24"/>
          <w:szCs w:val="24"/>
        </w:rPr>
        <w:t>n</w:t>
      </w:r>
      <w:r w:rsidRPr="004D3CE4">
        <w:rPr>
          <w:rFonts w:ascii="Times New Roman" w:hAnsi="Times New Roman"/>
          <w:sz w:val="24"/>
          <w:szCs w:val="24"/>
        </w:rPr>
        <w:t xml:space="preserve">esolit </w:t>
      </w:r>
    </w:p>
    <w:p w:rsidR="000779C7" w:rsidRDefault="000779C7" w:rsidP="000779C7">
      <w:pPr>
        <w:pStyle w:val="Nadpis1"/>
        <w:spacing w:line="360" w:lineRule="auto"/>
        <w:jc w:val="center"/>
        <w:rPr>
          <w:sz w:val="32"/>
          <w:szCs w:val="32"/>
        </w:rPr>
      </w:pPr>
      <w:bookmarkStart w:id="62" w:name="_Toc295064260"/>
    </w:p>
    <w:p w:rsidR="000779C7" w:rsidRDefault="000779C7" w:rsidP="000779C7"/>
    <w:p w:rsidR="000779C7" w:rsidRDefault="000779C7" w:rsidP="000779C7"/>
    <w:p w:rsidR="000779C7" w:rsidRPr="00C955BA" w:rsidRDefault="000779C7" w:rsidP="000779C7"/>
    <w:p w:rsidR="000779C7" w:rsidRDefault="000779C7" w:rsidP="000779C7">
      <w:pPr>
        <w:pStyle w:val="Nadpis1"/>
        <w:spacing w:line="360" w:lineRule="auto"/>
        <w:jc w:val="center"/>
        <w:rPr>
          <w:sz w:val="32"/>
          <w:szCs w:val="32"/>
        </w:rPr>
      </w:pPr>
    </w:p>
    <w:p w:rsidR="000779C7" w:rsidRPr="00C955BA" w:rsidRDefault="000779C7" w:rsidP="000779C7"/>
    <w:p w:rsidR="000779C7" w:rsidRPr="00D34A84" w:rsidRDefault="000779C7" w:rsidP="000779C7">
      <w:pPr>
        <w:pStyle w:val="Nadpis1"/>
        <w:spacing w:line="360" w:lineRule="auto"/>
        <w:jc w:val="center"/>
        <w:rPr>
          <w:sz w:val="32"/>
          <w:szCs w:val="32"/>
        </w:rPr>
      </w:pPr>
      <w:bookmarkStart w:id="63" w:name="_Toc299442902"/>
      <w:r w:rsidRPr="00D34A84">
        <w:rPr>
          <w:sz w:val="32"/>
          <w:szCs w:val="32"/>
        </w:rPr>
        <w:lastRenderedPageBreak/>
        <w:t>Nácvik základní skupiny prvků bez náčiní</w:t>
      </w:r>
      <w:bookmarkEnd w:id="62"/>
      <w:bookmarkEnd w:id="63"/>
    </w:p>
    <w:p w:rsidR="000779C7" w:rsidRPr="00B90DD1" w:rsidRDefault="000779C7" w:rsidP="000779C7">
      <w:pPr>
        <w:pStyle w:val="Bezmezer"/>
        <w:spacing w:line="360" w:lineRule="auto"/>
        <w:ind w:firstLine="708"/>
        <w:jc w:val="both"/>
        <w:rPr>
          <w:rFonts w:cs="Times New Roman"/>
          <w:szCs w:val="24"/>
        </w:rPr>
      </w:pPr>
      <w:r w:rsidRPr="00B90DD1">
        <w:rPr>
          <w:rFonts w:cs="Times New Roman"/>
          <w:szCs w:val="24"/>
        </w:rPr>
        <w:t xml:space="preserve">Základní </w:t>
      </w:r>
      <w:r>
        <w:rPr>
          <w:rFonts w:cs="Times New Roman"/>
          <w:szCs w:val="24"/>
        </w:rPr>
        <w:t>skupinu</w:t>
      </w:r>
      <w:r w:rsidRPr="00B90DD1">
        <w:rPr>
          <w:rFonts w:cs="Times New Roman"/>
          <w:szCs w:val="24"/>
        </w:rPr>
        <w:t xml:space="preserve"> prvků rytmické gymnastiky tvoří</w:t>
      </w:r>
      <w:r>
        <w:rPr>
          <w:rFonts w:cs="Times New Roman"/>
          <w:szCs w:val="24"/>
        </w:rPr>
        <w:t>: skoky, obraty, rovnovážné polohy</w:t>
      </w:r>
      <w:r w:rsidRPr="00B90DD1">
        <w:rPr>
          <w:rFonts w:cs="Times New Roman"/>
          <w:szCs w:val="24"/>
        </w:rPr>
        <w:t xml:space="preserve"> a ohebnost, do níž patří i různé </w:t>
      </w:r>
      <w:r>
        <w:rPr>
          <w:rFonts w:cs="Times New Roman"/>
          <w:szCs w:val="24"/>
        </w:rPr>
        <w:t>typy vln</w:t>
      </w:r>
      <w:r w:rsidRPr="00B90DD1">
        <w:rPr>
          <w:rFonts w:cs="Times New Roman"/>
          <w:szCs w:val="24"/>
        </w:rPr>
        <w:t xml:space="preserve">. </w:t>
      </w:r>
    </w:p>
    <w:p w:rsidR="000779C7" w:rsidRPr="005B3362" w:rsidRDefault="000779C7" w:rsidP="000779C7">
      <w:pPr>
        <w:pStyle w:val="Nadpis2"/>
        <w:jc w:val="center"/>
        <w:rPr>
          <w:sz w:val="28"/>
          <w:szCs w:val="28"/>
        </w:rPr>
      </w:pPr>
      <w:bookmarkStart w:id="64" w:name="_Toc299442903"/>
      <w:r w:rsidRPr="005B3362">
        <w:rPr>
          <w:sz w:val="28"/>
          <w:szCs w:val="28"/>
        </w:rPr>
        <w:t>Skoky</w:t>
      </w:r>
      <w:bookmarkEnd w:id="64"/>
    </w:p>
    <w:p w:rsidR="000779C7" w:rsidRDefault="000779C7" w:rsidP="000779C7">
      <w:pPr>
        <w:pStyle w:val="Bezmezer"/>
        <w:spacing w:line="360" w:lineRule="auto"/>
        <w:ind w:firstLine="708"/>
        <w:jc w:val="both"/>
        <w:rPr>
          <w:rFonts w:cs="Times New Roman"/>
          <w:szCs w:val="24"/>
        </w:rPr>
      </w:pPr>
      <w:r>
        <w:rPr>
          <w:rFonts w:cs="Times New Roman"/>
          <w:szCs w:val="24"/>
        </w:rPr>
        <w:t xml:space="preserve">Předtím, než začnete svého svěřence učit skoky, je velmi důležité, abyste rozvinuli jeho sílu v dolních končetinách a zlepšili rozsah pohybu v jednotlivých kloubech. </w:t>
      </w:r>
      <w:r w:rsidRPr="00B90DD1">
        <w:rPr>
          <w:rFonts w:cs="Times New Roman"/>
          <w:szCs w:val="24"/>
        </w:rPr>
        <w:t xml:space="preserve"> </w:t>
      </w:r>
      <w:r>
        <w:rPr>
          <w:rFonts w:cs="Times New Roman"/>
          <w:szCs w:val="24"/>
        </w:rPr>
        <w:t xml:space="preserve">Síla dolních končetin se může rozvíjet přeskoky přes švihadlo nebo v baletní přípravě, kdy sportovec několikrát za sebou provede např. relevé (pohyb, kterým se tělo zvedá na špičky). </w:t>
      </w:r>
    </w:p>
    <w:p w:rsidR="000779C7" w:rsidRDefault="000779C7" w:rsidP="000779C7">
      <w:pPr>
        <w:pStyle w:val="Bezmezer"/>
        <w:spacing w:line="360" w:lineRule="auto"/>
        <w:ind w:firstLine="708"/>
        <w:jc w:val="both"/>
        <w:rPr>
          <w:rFonts w:cs="Times New Roman"/>
          <w:szCs w:val="24"/>
        </w:rPr>
      </w:pPr>
      <w:r>
        <w:rPr>
          <w:rFonts w:cs="Times New Roman"/>
          <w:szCs w:val="24"/>
        </w:rPr>
        <w:t>Rozdělení skoků:</w:t>
      </w:r>
    </w:p>
    <w:p w:rsidR="000779C7" w:rsidRPr="00D3730E" w:rsidRDefault="000779C7" w:rsidP="000779C7">
      <w:pPr>
        <w:pStyle w:val="Bezmezer"/>
        <w:numPr>
          <w:ilvl w:val="0"/>
          <w:numId w:val="17"/>
        </w:numPr>
        <w:spacing w:line="360" w:lineRule="auto"/>
        <w:jc w:val="both"/>
        <w:rPr>
          <w:rFonts w:cs="Times New Roman"/>
          <w:szCs w:val="24"/>
        </w:rPr>
      </w:pPr>
      <w:r>
        <w:rPr>
          <w:rFonts w:cs="Times New Roman"/>
          <w:szCs w:val="24"/>
        </w:rPr>
        <w:t>čertík</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c</w:t>
      </w:r>
      <w:r w:rsidRPr="00D3730E">
        <w:rPr>
          <w:rFonts w:cs="Times New Roman"/>
          <w:szCs w:val="24"/>
        </w:rPr>
        <w:t>hassé</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nůžky</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dálkový skok</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krok a poskok</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rovné skoky</w:t>
      </w:r>
    </w:p>
    <w:p w:rsidR="000779C7" w:rsidRPr="00D3730E" w:rsidRDefault="000779C7" w:rsidP="000779C7">
      <w:pPr>
        <w:pStyle w:val="Bezmezer"/>
        <w:numPr>
          <w:ilvl w:val="0"/>
          <w:numId w:val="17"/>
        </w:numPr>
        <w:spacing w:line="360" w:lineRule="auto"/>
        <w:jc w:val="both"/>
        <w:rPr>
          <w:rFonts w:cs="Times New Roman"/>
          <w:szCs w:val="24"/>
        </w:rPr>
      </w:pPr>
      <w:r>
        <w:rPr>
          <w:rFonts w:cs="Times New Roman"/>
          <w:szCs w:val="24"/>
        </w:rPr>
        <w:t>grand battement (viz baletní příprava)</w:t>
      </w:r>
    </w:p>
    <w:p w:rsidR="000779C7" w:rsidRPr="00074ACC" w:rsidRDefault="000779C7" w:rsidP="00074ACC">
      <w:pPr>
        <w:pStyle w:val="Nadpis3"/>
        <w:jc w:val="center"/>
        <w:rPr>
          <w:sz w:val="28"/>
          <w:szCs w:val="28"/>
        </w:rPr>
      </w:pPr>
      <w:bookmarkStart w:id="65" w:name="_Toc299442904"/>
      <w:r w:rsidRPr="00074ACC">
        <w:rPr>
          <w:sz w:val="28"/>
          <w:szCs w:val="28"/>
        </w:rPr>
        <w:t>Čertík</w:t>
      </w:r>
      <w:bookmarkEnd w:id="65"/>
    </w:p>
    <w:p w:rsidR="000779C7" w:rsidRDefault="000779C7" w:rsidP="000779C7">
      <w:pPr>
        <w:pStyle w:val="Bezmezer"/>
        <w:spacing w:line="360" w:lineRule="auto"/>
        <w:jc w:val="both"/>
        <w:rPr>
          <w:rFonts w:cs="Times New Roman"/>
          <w:szCs w:val="24"/>
        </w:rPr>
      </w:pPr>
      <w:r w:rsidRPr="00D3730E">
        <w:rPr>
          <w:rFonts w:cs="Times New Roman"/>
          <w:szCs w:val="24"/>
        </w:rPr>
        <w:tab/>
        <w:t>Sportovec provede krok vp</w:t>
      </w:r>
      <w:r>
        <w:rPr>
          <w:rFonts w:cs="Times New Roman"/>
          <w:szCs w:val="24"/>
        </w:rPr>
        <w:t xml:space="preserve">řed a druhou nohu vykopne </w:t>
      </w:r>
      <w:r w:rsidRPr="00D3730E">
        <w:rPr>
          <w:rFonts w:cs="Times New Roman"/>
          <w:szCs w:val="24"/>
        </w:rPr>
        <w:t xml:space="preserve">tak, že je ohnutá v koleni </w:t>
      </w:r>
      <w:r>
        <w:rPr>
          <w:rFonts w:cs="Times New Roman"/>
          <w:szCs w:val="24"/>
        </w:rPr>
        <w:t>a </w:t>
      </w:r>
      <w:r w:rsidRPr="00D3730E">
        <w:rPr>
          <w:rFonts w:cs="Times New Roman"/>
          <w:szCs w:val="24"/>
        </w:rPr>
        <w:t>vytočená ven. Předtím než položí nohu na zem, druhá noha provede to samé</w:t>
      </w:r>
      <w:r>
        <w:rPr>
          <w:rFonts w:cs="Times New Roman"/>
          <w:szCs w:val="24"/>
        </w:rPr>
        <w:t xml:space="preserve"> – dochází k výměně nohou, v jedné chvíli jsou ve vzduchu obě nohy</w:t>
      </w:r>
      <w:r w:rsidRPr="00D3730E">
        <w:rPr>
          <w:rFonts w:cs="Times New Roman"/>
          <w:szCs w:val="24"/>
        </w:rPr>
        <w:t>.</w:t>
      </w:r>
      <w:r>
        <w:rPr>
          <w:rFonts w:cs="Times New Roman"/>
          <w:szCs w:val="24"/>
        </w:rPr>
        <w:t xml:space="preserve"> Nejčastější chybou je nadměrný pohyb horní částí těla. Jestliže se chcete vyvarovat této chyby, stačí čertíka zkoušet zezačátku bez poskoku, pouze na zemi vyměňovat nohy. Až bude mít sportovec vše pod kontrolou a bude si jistý svým postojem, přidá se poskok. Další výrazná chyba nastává, když sportovec nemá paže pod kontrolou. Tato chyba se vyskytuje u všech skoků. Pohyby rukou se dají nacvičovat samostatně, např. v úvodní části.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810816" behindDoc="1" locked="0" layoutInCell="1" allowOverlap="1">
            <wp:simplePos x="0" y="0"/>
            <wp:positionH relativeFrom="column">
              <wp:posOffset>147955</wp:posOffset>
            </wp:positionH>
            <wp:positionV relativeFrom="paragraph">
              <wp:posOffset>19685</wp:posOffset>
            </wp:positionV>
            <wp:extent cx="1598295" cy="1451610"/>
            <wp:effectExtent l="133350" t="76200" r="97155" b="72390"/>
            <wp:wrapTight wrapText="bothSides">
              <wp:wrapPolygon edited="0">
                <wp:start x="-1802" y="-1134"/>
                <wp:lineTo x="-1802" y="22677"/>
                <wp:lineTo x="22913" y="22677"/>
                <wp:lineTo x="22913" y="-1134"/>
                <wp:lineTo x="-1802" y="-1134"/>
              </wp:wrapPolygon>
            </wp:wrapTight>
            <wp:docPr id="2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tretch>
                      <a:fillRect/>
                    </a:stretch>
                  </pic:blipFill>
                  <pic:spPr bwMode="auto">
                    <a:xfrm>
                      <a:off x="0" y="0"/>
                      <a:ext cx="1598295" cy="1451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12864" behindDoc="1" locked="0" layoutInCell="1" allowOverlap="1">
            <wp:simplePos x="0" y="0"/>
            <wp:positionH relativeFrom="column">
              <wp:posOffset>4385310</wp:posOffset>
            </wp:positionH>
            <wp:positionV relativeFrom="paragraph">
              <wp:posOffset>26670</wp:posOffset>
            </wp:positionV>
            <wp:extent cx="1254125" cy="1445895"/>
            <wp:effectExtent l="609600" t="76200" r="79375" b="97155"/>
            <wp:wrapTight wrapText="bothSides">
              <wp:wrapPolygon edited="0">
                <wp:start x="-1969" y="-1138"/>
                <wp:lineTo x="-1969" y="12522"/>
                <wp:lineTo x="-10499" y="17075"/>
                <wp:lineTo x="-6234" y="21628"/>
                <wp:lineTo x="-3609" y="23051"/>
                <wp:lineTo x="-3281" y="23051"/>
                <wp:lineTo x="20998" y="23051"/>
                <wp:lineTo x="21983" y="23051"/>
                <wp:lineTo x="22967" y="22198"/>
                <wp:lineTo x="22967" y="-1138"/>
                <wp:lineTo x="-1969" y="-1138"/>
              </wp:wrapPolygon>
            </wp:wrapTight>
            <wp:docPr id="2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1254125" cy="144589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cs="Times New Roman"/>
          <w:noProof/>
          <w:szCs w:val="24"/>
          <w:lang w:eastAsia="cs-CZ"/>
        </w:rPr>
        <w:drawing>
          <wp:anchor distT="0" distB="0" distL="114300" distR="114300" simplePos="0" relativeHeight="251811840" behindDoc="1" locked="0" layoutInCell="1" allowOverlap="1">
            <wp:simplePos x="0" y="0"/>
            <wp:positionH relativeFrom="column">
              <wp:posOffset>2202180</wp:posOffset>
            </wp:positionH>
            <wp:positionV relativeFrom="paragraph">
              <wp:posOffset>11430</wp:posOffset>
            </wp:positionV>
            <wp:extent cx="1617980" cy="1454785"/>
            <wp:effectExtent l="114300" t="76200" r="96520" b="88265"/>
            <wp:wrapTight wrapText="bothSides">
              <wp:wrapPolygon edited="0">
                <wp:start x="-1526" y="-1131"/>
                <wp:lineTo x="-1526" y="22911"/>
                <wp:lineTo x="22634" y="22911"/>
                <wp:lineTo x="22889" y="22911"/>
                <wp:lineTo x="22889" y="3394"/>
                <wp:lineTo x="22634" y="-849"/>
                <wp:lineTo x="22634" y="-1131"/>
                <wp:lineTo x="-1526" y="-1131"/>
              </wp:wrapPolygon>
            </wp:wrapTight>
            <wp:docPr id="2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1617980" cy="1454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074ACC" w:rsidRDefault="000779C7" w:rsidP="00074ACC">
      <w:pPr>
        <w:pStyle w:val="Nadpis3"/>
        <w:spacing w:line="360" w:lineRule="auto"/>
        <w:jc w:val="center"/>
        <w:rPr>
          <w:sz w:val="28"/>
          <w:szCs w:val="28"/>
        </w:rPr>
      </w:pPr>
      <w:bookmarkStart w:id="66" w:name="_Toc299442905"/>
      <w:r w:rsidRPr="00074ACC">
        <w:rPr>
          <w:sz w:val="28"/>
          <w:szCs w:val="28"/>
        </w:rPr>
        <w:lastRenderedPageBreak/>
        <w:t>Chassé</w:t>
      </w:r>
      <w:bookmarkEnd w:id="66"/>
    </w:p>
    <w:p w:rsidR="000779C7" w:rsidRDefault="000779C7" w:rsidP="000779C7">
      <w:pPr>
        <w:pStyle w:val="Bezmezer"/>
        <w:spacing w:line="360" w:lineRule="auto"/>
        <w:jc w:val="both"/>
        <w:rPr>
          <w:rFonts w:cs="Times New Roman"/>
          <w:szCs w:val="24"/>
        </w:rPr>
      </w:pPr>
      <w:r>
        <w:rPr>
          <w:rFonts w:cs="Times New Roman"/>
          <w:szCs w:val="24"/>
        </w:rPr>
        <w:tab/>
        <w:t xml:space="preserve">V rytmické gymnastice mentálně postižených se používají dva typy chassé a to vpřed a bokem. Chassé vpřed se dá definovat jako „honivý krok“, při kterém stíhá jedna noha druhou. Sportovec by měl chassé zkoušet jak na levou, tak i na pravou nohu. Ve vzduchu by měly být nohy u sebe, jedna noha je před druhou, ale u sebe. Nejvíce chyb se dělá v tom, že sportovec nevyskočí do takové výšky, aby stihl mít nohy u sebe. Proto je důležité ukázat sportovci vsedě na zemi, jak bude skok vypadat. </w:t>
      </w:r>
    </w:p>
    <w:p w:rsidR="000779C7" w:rsidRDefault="000779C7" w:rsidP="000779C7">
      <w:pPr>
        <w:pStyle w:val="Bezmezer"/>
        <w:spacing w:line="360" w:lineRule="auto"/>
        <w:jc w:val="both"/>
        <w:rPr>
          <w:rFonts w:cs="Times New Roman"/>
          <w:szCs w:val="24"/>
        </w:rPr>
      </w:pPr>
      <w:r>
        <w:rPr>
          <w:rFonts w:cs="Times New Roman"/>
          <w:szCs w:val="24"/>
        </w:rPr>
        <w:tab/>
        <w:t xml:space="preserve">Chassé stranou by sportovec měl zkoušet také na obě strany. Nohy musí být ve vzduchu u sebe, jedna vedle druhé. Chyby jsou stejné jako u chassé vpřed.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813888" behindDoc="1" locked="0" layoutInCell="1" allowOverlap="1">
            <wp:simplePos x="0" y="0"/>
            <wp:positionH relativeFrom="column">
              <wp:posOffset>628650</wp:posOffset>
            </wp:positionH>
            <wp:positionV relativeFrom="paragraph">
              <wp:posOffset>44450</wp:posOffset>
            </wp:positionV>
            <wp:extent cx="2150745" cy="1443990"/>
            <wp:effectExtent l="114300" t="76200" r="97155" b="80010"/>
            <wp:wrapTight wrapText="bothSides">
              <wp:wrapPolygon edited="0">
                <wp:start x="-1148" y="-1140"/>
                <wp:lineTo x="-1148" y="22797"/>
                <wp:lineTo x="22384" y="22797"/>
                <wp:lineTo x="22576" y="22797"/>
                <wp:lineTo x="22576" y="3420"/>
                <wp:lineTo x="22384" y="-855"/>
                <wp:lineTo x="22384" y="-1140"/>
                <wp:lineTo x="-1148" y="-1140"/>
              </wp:wrapPolygon>
            </wp:wrapTight>
            <wp:docPr id="2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2150745"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14912" behindDoc="1" locked="0" layoutInCell="1" allowOverlap="1">
            <wp:simplePos x="0" y="0"/>
            <wp:positionH relativeFrom="column">
              <wp:posOffset>3216275</wp:posOffset>
            </wp:positionH>
            <wp:positionV relativeFrom="paragraph">
              <wp:posOffset>44450</wp:posOffset>
            </wp:positionV>
            <wp:extent cx="1786255" cy="1443990"/>
            <wp:effectExtent l="114300" t="76200" r="80645" b="80010"/>
            <wp:wrapTight wrapText="bothSides">
              <wp:wrapPolygon edited="0">
                <wp:start x="-1382" y="-1140"/>
                <wp:lineTo x="-1382" y="22797"/>
                <wp:lineTo x="22575" y="22797"/>
                <wp:lineTo x="22575" y="-1140"/>
                <wp:lineTo x="-1382" y="-1140"/>
              </wp:wrapPolygon>
            </wp:wrapTight>
            <wp:docPr id="2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1786255"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E32506" w:rsidRDefault="000779C7" w:rsidP="000779C7">
      <w:pPr>
        <w:pStyle w:val="Bezmezer"/>
        <w:tabs>
          <w:tab w:val="left" w:pos="1250"/>
        </w:tabs>
        <w:spacing w:line="360" w:lineRule="auto"/>
        <w:rPr>
          <w:rFonts w:cs="Times New Roman"/>
          <w:sz w:val="20"/>
          <w:szCs w:val="20"/>
        </w:rPr>
      </w:pPr>
      <w:r>
        <w:rPr>
          <w:rFonts w:cs="Times New Roman"/>
          <w:b/>
          <w:sz w:val="28"/>
          <w:szCs w:val="28"/>
        </w:rPr>
        <w:tab/>
        <w:t xml:space="preserve">          </w:t>
      </w:r>
      <w:r w:rsidRPr="00E32506">
        <w:rPr>
          <w:rFonts w:cs="Times New Roman"/>
          <w:sz w:val="20"/>
          <w:szCs w:val="20"/>
        </w:rPr>
        <w:t xml:space="preserve">chassé vpřed                                </w:t>
      </w:r>
      <w:r>
        <w:rPr>
          <w:rFonts w:cs="Times New Roman"/>
          <w:sz w:val="20"/>
          <w:szCs w:val="20"/>
        </w:rPr>
        <w:t xml:space="preserve">            </w:t>
      </w:r>
      <w:r w:rsidRPr="00E32506">
        <w:rPr>
          <w:rFonts w:cs="Times New Roman"/>
          <w:sz w:val="20"/>
          <w:szCs w:val="20"/>
        </w:rPr>
        <w:t>chassé vpřed (nácvik na zemi)</w:t>
      </w:r>
    </w:p>
    <w:p w:rsidR="000779C7" w:rsidRPr="005440B2" w:rsidRDefault="000779C7" w:rsidP="005440B2">
      <w:pPr>
        <w:pStyle w:val="Nadpis3"/>
        <w:spacing w:line="360" w:lineRule="auto"/>
        <w:jc w:val="center"/>
        <w:rPr>
          <w:sz w:val="28"/>
          <w:szCs w:val="28"/>
        </w:rPr>
      </w:pPr>
      <w:bookmarkStart w:id="67" w:name="_Toc299442906"/>
      <w:r w:rsidRPr="005440B2">
        <w:rPr>
          <w:sz w:val="28"/>
          <w:szCs w:val="28"/>
        </w:rPr>
        <w:t>Nůžky</w:t>
      </w:r>
      <w:bookmarkEnd w:id="67"/>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816960" behindDoc="1" locked="0" layoutInCell="1" allowOverlap="1">
            <wp:simplePos x="0" y="0"/>
            <wp:positionH relativeFrom="column">
              <wp:posOffset>2983865</wp:posOffset>
            </wp:positionH>
            <wp:positionV relativeFrom="paragraph">
              <wp:posOffset>1353185</wp:posOffset>
            </wp:positionV>
            <wp:extent cx="2524125" cy="1450975"/>
            <wp:effectExtent l="114300" t="76200" r="104775" b="73025"/>
            <wp:wrapTight wrapText="bothSides">
              <wp:wrapPolygon edited="0">
                <wp:start x="-978" y="-1134"/>
                <wp:lineTo x="-978" y="22687"/>
                <wp:lineTo x="22334" y="22687"/>
                <wp:lineTo x="22497" y="22687"/>
                <wp:lineTo x="22497" y="3403"/>
                <wp:lineTo x="22334" y="-851"/>
                <wp:lineTo x="22334" y="-1134"/>
                <wp:lineTo x="-978" y="-1134"/>
              </wp:wrapPolygon>
            </wp:wrapTight>
            <wp:docPr id="25"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2524125" cy="145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15936" behindDoc="1" locked="0" layoutInCell="1" allowOverlap="1">
            <wp:simplePos x="0" y="0"/>
            <wp:positionH relativeFrom="column">
              <wp:posOffset>118110</wp:posOffset>
            </wp:positionH>
            <wp:positionV relativeFrom="paragraph">
              <wp:posOffset>1356360</wp:posOffset>
            </wp:positionV>
            <wp:extent cx="2419350" cy="1447165"/>
            <wp:effectExtent l="114300" t="76200" r="95250" b="76835"/>
            <wp:wrapTight wrapText="bothSides">
              <wp:wrapPolygon edited="0">
                <wp:start x="-1020" y="-1137"/>
                <wp:lineTo x="-1020" y="22747"/>
                <wp:lineTo x="22280" y="22747"/>
                <wp:lineTo x="22450" y="22747"/>
                <wp:lineTo x="22450" y="3412"/>
                <wp:lineTo x="22280" y="-853"/>
                <wp:lineTo x="22280" y="-1137"/>
                <wp:lineTo x="-1020" y="-1137"/>
              </wp:wrapPolygon>
            </wp:wrapTight>
            <wp:docPr id="3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241935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 xml:space="preserve">Při tomto skoku jsou obě nohy napnuté. Sportovec provede krok a vykopne jednu nohu vysoko vpřed. Těsně předtím, než tato noha půjde zpátky na zem, druhá noha je vykopnuta. V jedné chvíli jsou obě nohy nad zemí. Skok není proveden správně, pokud sportovec pokrčí nohy. Napnutí nohou se dá trénovat v baletní části, kdy se sportovec učí tendu a grand batterment. </w:t>
      </w:r>
    </w:p>
    <w:p w:rsidR="000779C7" w:rsidRDefault="000779C7" w:rsidP="000779C7">
      <w:pPr>
        <w:pStyle w:val="Bezmezer"/>
        <w:spacing w:line="360" w:lineRule="auto"/>
        <w:ind w:firstLine="708"/>
        <w:jc w:val="both"/>
        <w:rPr>
          <w:rFonts w:cs="Times New Roman"/>
          <w:szCs w:val="24"/>
        </w:rPr>
      </w:pPr>
    </w:p>
    <w:p w:rsidR="000779C7" w:rsidRPr="005440B2" w:rsidRDefault="000779C7" w:rsidP="005440B2">
      <w:pPr>
        <w:pStyle w:val="Nadpis3"/>
        <w:spacing w:line="360" w:lineRule="auto"/>
        <w:jc w:val="center"/>
        <w:rPr>
          <w:sz w:val="28"/>
          <w:szCs w:val="28"/>
        </w:rPr>
      </w:pPr>
      <w:bookmarkStart w:id="68" w:name="_Toc299442907"/>
      <w:r w:rsidRPr="005440B2">
        <w:rPr>
          <w:sz w:val="28"/>
          <w:szCs w:val="28"/>
        </w:rPr>
        <w:t>Dálkový skok</w:t>
      </w:r>
      <w:bookmarkEnd w:id="68"/>
    </w:p>
    <w:p w:rsidR="000779C7" w:rsidRDefault="000779C7" w:rsidP="000779C7">
      <w:pPr>
        <w:pStyle w:val="Bezmezer"/>
        <w:spacing w:line="360" w:lineRule="auto"/>
        <w:ind w:firstLine="708"/>
        <w:jc w:val="both"/>
        <w:rPr>
          <w:rFonts w:cs="Times New Roman"/>
          <w:szCs w:val="24"/>
        </w:rPr>
      </w:pPr>
      <w:r>
        <w:rPr>
          <w:rFonts w:cs="Times New Roman"/>
          <w:szCs w:val="24"/>
        </w:rPr>
        <w:t xml:space="preserve">Sportovec vykopne jednu nohu vpřed tak, že jde do natažení. Zadní noha se odlepí od země a sportovec provede tzv. rozštěp ve vzduchu. Dopadá se na přední nohu. Ve vzduchu by </w:t>
      </w:r>
      <w:r>
        <w:rPr>
          <w:rFonts w:cs="Times New Roman"/>
          <w:szCs w:val="24"/>
        </w:rPr>
        <w:lastRenderedPageBreak/>
        <w:t xml:space="preserve">měl sportovec ukázat maximální rozštěp, minimálně 180°. Skok je provedený správně, pokud je sportovec v dostatečné výšce, má napnuté obě nohy, provede rozštěp a horní polovina těla je zpevněná. Ze začátku je důležité, aby sportovec uměl zvládnout rozštěp na zemi.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817984" behindDoc="1" locked="0" layoutInCell="1" allowOverlap="1">
            <wp:simplePos x="0" y="0"/>
            <wp:positionH relativeFrom="column">
              <wp:posOffset>721995</wp:posOffset>
            </wp:positionH>
            <wp:positionV relativeFrom="paragraph">
              <wp:posOffset>60960</wp:posOffset>
            </wp:positionV>
            <wp:extent cx="2062480" cy="1432560"/>
            <wp:effectExtent l="114300" t="76200" r="109220" b="72390"/>
            <wp:wrapTight wrapText="bothSides">
              <wp:wrapPolygon edited="0">
                <wp:start x="-1197" y="-1149"/>
                <wp:lineTo x="-1197" y="22691"/>
                <wp:lineTo x="22345" y="22691"/>
                <wp:lineTo x="22544" y="22691"/>
                <wp:lineTo x="22744" y="22117"/>
                <wp:lineTo x="22544" y="21830"/>
                <wp:lineTo x="22544" y="3447"/>
                <wp:lineTo x="22345" y="-862"/>
                <wp:lineTo x="22345" y="-1149"/>
                <wp:lineTo x="-1197" y="-1149"/>
              </wp:wrapPolygon>
            </wp:wrapTight>
            <wp:docPr id="6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srcRect/>
                    <a:stretch>
                      <a:fillRect/>
                    </a:stretch>
                  </pic:blipFill>
                  <pic:spPr bwMode="auto">
                    <a:xfrm>
                      <a:off x="0" y="0"/>
                      <a:ext cx="206248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19008" behindDoc="1" locked="0" layoutInCell="1" allowOverlap="1">
            <wp:simplePos x="0" y="0"/>
            <wp:positionH relativeFrom="column">
              <wp:posOffset>3228975</wp:posOffset>
            </wp:positionH>
            <wp:positionV relativeFrom="paragraph">
              <wp:posOffset>60960</wp:posOffset>
            </wp:positionV>
            <wp:extent cx="1784985" cy="1435100"/>
            <wp:effectExtent l="114300" t="76200" r="100965" b="69850"/>
            <wp:wrapTight wrapText="bothSides">
              <wp:wrapPolygon edited="0">
                <wp:start x="-1383" y="-1147"/>
                <wp:lineTo x="-1383" y="22651"/>
                <wp:lineTo x="22591" y="22651"/>
                <wp:lineTo x="22822" y="22651"/>
                <wp:lineTo x="22822" y="22078"/>
                <wp:lineTo x="22591" y="21791"/>
                <wp:lineTo x="22591" y="-1147"/>
                <wp:lineTo x="-1383" y="-1147"/>
              </wp:wrapPolygon>
            </wp:wrapTight>
            <wp:docPr id="8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178498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5440B2" w:rsidRDefault="000779C7" w:rsidP="005440B2">
      <w:pPr>
        <w:pStyle w:val="Nadpis3"/>
        <w:spacing w:line="360" w:lineRule="auto"/>
        <w:jc w:val="center"/>
        <w:rPr>
          <w:sz w:val="28"/>
          <w:szCs w:val="28"/>
        </w:rPr>
      </w:pPr>
      <w:bookmarkStart w:id="69" w:name="_Toc299442908"/>
      <w:r w:rsidRPr="005440B2">
        <w:rPr>
          <w:sz w:val="28"/>
          <w:szCs w:val="28"/>
        </w:rPr>
        <w:t>Krok a poskok</w:t>
      </w:r>
      <w:bookmarkEnd w:id="69"/>
    </w:p>
    <w:p w:rsidR="000779C7" w:rsidRDefault="000779C7" w:rsidP="000779C7">
      <w:pPr>
        <w:pStyle w:val="Bezmezer"/>
        <w:spacing w:line="360" w:lineRule="auto"/>
        <w:ind w:firstLine="708"/>
        <w:jc w:val="both"/>
        <w:rPr>
          <w:rFonts w:cs="Times New Roman"/>
          <w:szCs w:val="24"/>
        </w:rPr>
      </w:pPr>
      <w:r>
        <w:rPr>
          <w:rFonts w:cs="Times New Roman"/>
          <w:szCs w:val="24"/>
        </w:rPr>
        <w:t xml:space="preserve">Tento skok je prováděn tak, že sportovec udělá jednou nohou krok a poskočí na ní, druhá noha jde do vzduchu (noha je ohnutá v koleni), poté se vrátí zpět k noze, na které se poskočilo. Základní krok a poskok je předváděn souběžně v passé pozici (pohyb kročné nohy, která stojnou při provádění cviku míjí buď horizontálně nebo vertikálně, nebo nohu převádí z jedné polohy do druhé). Při nácviku byste opět měli zapojit nácvik na zemi, aby si sportovec uvědomil, v jaké pozici mají být nohy při provedení. </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820032" behindDoc="1" locked="0" layoutInCell="1" allowOverlap="1">
            <wp:simplePos x="0" y="0"/>
            <wp:positionH relativeFrom="column">
              <wp:posOffset>1741805</wp:posOffset>
            </wp:positionH>
            <wp:positionV relativeFrom="paragraph">
              <wp:posOffset>123825</wp:posOffset>
            </wp:positionV>
            <wp:extent cx="2138680" cy="1432560"/>
            <wp:effectExtent l="114300" t="76200" r="109220" b="72390"/>
            <wp:wrapTight wrapText="bothSides">
              <wp:wrapPolygon edited="0">
                <wp:start x="-1154" y="-1149"/>
                <wp:lineTo x="-1154" y="22691"/>
                <wp:lineTo x="22318" y="22691"/>
                <wp:lineTo x="22511" y="22691"/>
                <wp:lineTo x="22703" y="22117"/>
                <wp:lineTo x="22511" y="21830"/>
                <wp:lineTo x="22511" y="3447"/>
                <wp:lineTo x="22318" y="-862"/>
                <wp:lineTo x="22318" y="-1149"/>
                <wp:lineTo x="-1154" y="-1149"/>
              </wp:wrapPolygon>
            </wp:wrapTight>
            <wp:docPr id="10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213868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315F6C" w:rsidRDefault="000779C7" w:rsidP="00315F6C">
      <w:pPr>
        <w:pStyle w:val="Nadpis3"/>
        <w:spacing w:line="360" w:lineRule="auto"/>
        <w:jc w:val="center"/>
        <w:rPr>
          <w:sz w:val="28"/>
          <w:szCs w:val="28"/>
        </w:rPr>
      </w:pPr>
      <w:bookmarkStart w:id="70" w:name="_Toc299442909"/>
      <w:r w:rsidRPr="00315F6C">
        <w:rPr>
          <w:sz w:val="28"/>
          <w:szCs w:val="28"/>
        </w:rPr>
        <w:t>Rovné skoky</w:t>
      </w:r>
      <w:bookmarkEnd w:id="70"/>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821056" behindDoc="1" locked="0" layoutInCell="1" allowOverlap="1">
            <wp:simplePos x="0" y="0"/>
            <wp:positionH relativeFrom="column">
              <wp:posOffset>1422400</wp:posOffset>
            </wp:positionH>
            <wp:positionV relativeFrom="paragraph">
              <wp:posOffset>949325</wp:posOffset>
            </wp:positionV>
            <wp:extent cx="893445" cy="1462405"/>
            <wp:effectExtent l="114300" t="76200" r="97155" b="80645"/>
            <wp:wrapTight wrapText="bothSides">
              <wp:wrapPolygon edited="0">
                <wp:start x="-2763" y="-1125"/>
                <wp:lineTo x="-2763" y="22791"/>
                <wp:lineTo x="23488" y="22791"/>
                <wp:lineTo x="23949" y="22791"/>
                <wp:lineTo x="23949" y="3376"/>
                <wp:lineTo x="23488" y="-844"/>
                <wp:lineTo x="23488" y="-1125"/>
                <wp:lineTo x="-2763" y="-1125"/>
              </wp:wrapPolygon>
            </wp:wrapTight>
            <wp:docPr id="12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srcRect/>
                    <a:stretch>
                      <a:fillRect/>
                    </a:stretch>
                  </pic:blipFill>
                  <pic:spPr bwMode="auto">
                    <a:xfrm>
                      <a:off x="0" y="0"/>
                      <a:ext cx="893445" cy="1462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22080" behindDoc="1" locked="0" layoutInCell="1" allowOverlap="1">
            <wp:simplePos x="0" y="0"/>
            <wp:positionH relativeFrom="column">
              <wp:posOffset>3053080</wp:posOffset>
            </wp:positionH>
            <wp:positionV relativeFrom="paragraph">
              <wp:posOffset>956945</wp:posOffset>
            </wp:positionV>
            <wp:extent cx="1137285" cy="1447165"/>
            <wp:effectExtent l="114300" t="76200" r="100965" b="76835"/>
            <wp:wrapTight wrapText="bothSides">
              <wp:wrapPolygon edited="0">
                <wp:start x="-2171" y="-1137"/>
                <wp:lineTo x="-2171" y="22747"/>
                <wp:lineTo x="23156" y="22747"/>
                <wp:lineTo x="23518" y="22747"/>
                <wp:lineTo x="23518" y="3412"/>
                <wp:lineTo x="23156" y="-853"/>
                <wp:lineTo x="23156" y="-1137"/>
                <wp:lineTo x="-2171" y="-1137"/>
              </wp:wrapPolygon>
            </wp:wrapTight>
            <wp:docPr id="15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1137285"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 xml:space="preserve">Rovné skoky by měly začínat a končit v plié. Na začátku skoku jsou paže v zapažení, ve výskoku jsou ve vzpažení. Nohy jsou ve výskoku napnuté. Skok je špatně provedený, pokud ho sportovec začne provádět z natažených nohou. Proto je dobré zkoušet v baletní části plié. </w:t>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Pr="005B3362" w:rsidRDefault="000779C7" w:rsidP="000779C7">
      <w:pPr>
        <w:pStyle w:val="Nadpis2"/>
        <w:spacing w:line="360" w:lineRule="auto"/>
        <w:jc w:val="center"/>
        <w:rPr>
          <w:sz w:val="32"/>
          <w:szCs w:val="32"/>
        </w:rPr>
      </w:pPr>
      <w:bookmarkStart w:id="71" w:name="_Toc299442910"/>
      <w:r w:rsidRPr="005B3362">
        <w:rPr>
          <w:sz w:val="32"/>
          <w:szCs w:val="32"/>
        </w:rPr>
        <w:lastRenderedPageBreak/>
        <w:t>Obraty</w:t>
      </w:r>
      <w:bookmarkEnd w:id="71"/>
    </w:p>
    <w:p w:rsidR="000779C7" w:rsidRDefault="000779C7" w:rsidP="000779C7">
      <w:pPr>
        <w:pStyle w:val="Bezmezer"/>
        <w:spacing w:line="360" w:lineRule="auto"/>
        <w:ind w:firstLine="708"/>
        <w:jc w:val="both"/>
        <w:rPr>
          <w:rFonts w:cs="Times New Roman"/>
          <w:szCs w:val="24"/>
        </w:rPr>
      </w:pPr>
      <w:r>
        <w:rPr>
          <w:rFonts w:cs="Times New Roman"/>
          <w:szCs w:val="24"/>
        </w:rPr>
        <w:t xml:space="preserve">Obraty rozdělujeme na čtvrtobraty (90°), půlobraty (180°) a celé obraty (360°). Správné postavení těla a jednotlivých segmentů napomáhá k tomu, aby byl sportovec při obratech úspěšný. Díky tomu sportovec bez problému zvládne základní obraty, které jsou prováděny na obou nohách. Nácvik může zpočátku probíhat na zemi. Sportovec si lehne na záda a je uvolněný. Na povel trenéra aktivuje jednotlivé svaly a zpevní se. Poté ho trenér chytne za kotníky a zvedne sportovce do vzduchu. Sportovec vypadá jako „rovná deska“. Jakmile se sportovec dokáže zpevnit, může zkoušet obraty na zemi, kdy se zase soustředí na to, aby všechny svaly byly napnuté.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Obtížnější obraty se provádějí na jedné noze. Ze začátku se obraty můžou nacvičovat na celých chodidlech. Jakmile si bude sportovec jistý, přejde k obratům prováděných na špičkách. </w:t>
      </w:r>
    </w:p>
    <w:p w:rsidR="000779C7" w:rsidRDefault="000779C7" w:rsidP="000779C7">
      <w:pPr>
        <w:pStyle w:val="Bezmezer"/>
        <w:spacing w:line="360" w:lineRule="auto"/>
        <w:ind w:firstLine="708"/>
        <w:jc w:val="both"/>
        <w:rPr>
          <w:rFonts w:cs="Times New Roman"/>
          <w:szCs w:val="24"/>
        </w:rPr>
      </w:pPr>
      <w:r>
        <w:rPr>
          <w:rFonts w:cs="Times New Roman"/>
          <w:szCs w:val="24"/>
        </w:rPr>
        <w:t>Rozdělení obratů:</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chainé turn</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passé pivot</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obrat ve výponu</w:t>
      </w:r>
    </w:p>
    <w:p w:rsidR="000779C7" w:rsidRPr="00315F6C" w:rsidRDefault="000779C7" w:rsidP="00315F6C">
      <w:pPr>
        <w:pStyle w:val="Nadpis3"/>
        <w:spacing w:line="360" w:lineRule="auto"/>
        <w:jc w:val="center"/>
        <w:rPr>
          <w:sz w:val="28"/>
          <w:szCs w:val="28"/>
        </w:rPr>
      </w:pPr>
      <w:bookmarkStart w:id="72" w:name="_Toc299442911"/>
      <w:r w:rsidRPr="00315F6C">
        <w:rPr>
          <w:sz w:val="28"/>
          <w:szCs w:val="28"/>
        </w:rPr>
        <w:t>Chainé otočka</w:t>
      </w:r>
      <w:bookmarkEnd w:id="72"/>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Základní postavení vychází z první baletní pozici relevé. Sportovec provede 3 kroky na palcích tak, že se mezitím otočí o 360°. Při každém kroku by se měl otočit o 180°. Pokud sportovec provádí obrat na celých chodidlech, udělá více kroků a horní polovina těla je nezpevněná, považuje se to za nesprávné provedení obratu.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824128" behindDoc="1" locked="0" layoutInCell="1" allowOverlap="1">
            <wp:simplePos x="0" y="0"/>
            <wp:positionH relativeFrom="column">
              <wp:posOffset>3216910</wp:posOffset>
            </wp:positionH>
            <wp:positionV relativeFrom="paragraph">
              <wp:posOffset>149860</wp:posOffset>
            </wp:positionV>
            <wp:extent cx="1903095" cy="1458595"/>
            <wp:effectExtent l="114300" t="76200" r="97155" b="84455"/>
            <wp:wrapTight wrapText="bothSides">
              <wp:wrapPolygon edited="0">
                <wp:start x="-1297" y="-1128"/>
                <wp:lineTo x="-1297" y="22851"/>
                <wp:lineTo x="22486" y="22851"/>
                <wp:lineTo x="22703" y="22851"/>
                <wp:lineTo x="22703" y="3385"/>
                <wp:lineTo x="22486" y="-846"/>
                <wp:lineTo x="22486" y="-1128"/>
                <wp:lineTo x="-1297" y="-1128"/>
              </wp:wrapPolygon>
            </wp:wrapTight>
            <wp:docPr id="165"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1903095" cy="1458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23104" behindDoc="1" locked="0" layoutInCell="1" allowOverlap="1">
            <wp:simplePos x="0" y="0"/>
            <wp:positionH relativeFrom="column">
              <wp:posOffset>767080</wp:posOffset>
            </wp:positionH>
            <wp:positionV relativeFrom="paragraph">
              <wp:posOffset>149860</wp:posOffset>
            </wp:positionV>
            <wp:extent cx="1901825" cy="1456690"/>
            <wp:effectExtent l="114300" t="76200" r="98425" b="86360"/>
            <wp:wrapTight wrapText="bothSides">
              <wp:wrapPolygon edited="0">
                <wp:start x="-1298" y="-1130"/>
                <wp:lineTo x="-1298" y="22881"/>
                <wp:lineTo x="22502" y="22881"/>
                <wp:lineTo x="22718" y="22881"/>
                <wp:lineTo x="22718" y="3390"/>
                <wp:lineTo x="22502" y="-847"/>
                <wp:lineTo x="22502" y="-1130"/>
                <wp:lineTo x="-1298" y="-1130"/>
              </wp:wrapPolygon>
            </wp:wrapTight>
            <wp:docPr id="180"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srcRect/>
                    <a:stretch>
                      <a:fillRect/>
                    </a:stretch>
                  </pic:blipFill>
                  <pic:spPr bwMode="auto">
                    <a:xfrm>
                      <a:off x="0" y="0"/>
                      <a:ext cx="1901825" cy="1456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315F6C" w:rsidRDefault="000779C7" w:rsidP="00315F6C">
      <w:pPr>
        <w:pStyle w:val="Nadpis3"/>
        <w:spacing w:line="360" w:lineRule="auto"/>
        <w:jc w:val="center"/>
        <w:rPr>
          <w:sz w:val="28"/>
          <w:szCs w:val="28"/>
        </w:rPr>
      </w:pPr>
      <w:bookmarkStart w:id="73" w:name="_Toc299442912"/>
      <w:r w:rsidRPr="00315F6C">
        <w:rPr>
          <w:sz w:val="28"/>
          <w:szCs w:val="28"/>
        </w:rPr>
        <w:t>Passé</w:t>
      </w:r>
      <w:bookmarkEnd w:id="73"/>
    </w:p>
    <w:p w:rsidR="000779C7" w:rsidRDefault="000779C7" w:rsidP="000779C7">
      <w:pPr>
        <w:pStyle w:val="Bezmezer"/>
        <w:spacing w:line="360" w:lineRule="auto"/>
        <w:ind w:firstLine="708"/>
        <w:jc w:val="both"/>
        <w:rPr>
          <w:rFonts w:cs="Times New Roman"/>
          <w:szCs w:val="24"/>
        </w:rPr>
      </w:pPr>
      <w:r>
        <w:rPr>
          <w:rFonts w:cs="Times New Roman"/>
          <w:szCs w:val="24"/>
        </w:rPr>
        <w:t xml:space="preserve">Sportovec stojí jen na jedné noze. Druhá noha je pokrčená v kolenou, vytočená do boku a opírá se lehce chodidlem kolene druhé nohy. V paralelním passé je pokrčená noha vpředu. Obrat není uznán, pokud sportovec neudrží rovnováhu. </w:t>
      </w:r>
    </w:p>
    <w:p w:rsidR="000779C7" w:rsidRDefault="000779C7" w:rsidP="000779C7">
      <w:pPr>
        <w:pStyle w:val="Bezmezer"/>
        <w:spacing w:line="360" w:lineRule="auto"/>
        <w:ind w:firstLine="708"/>
        <w:jc w:val="both"/>
        <w:rPr>
          <w:rFonts w:cs="Times New Roman"/>
          <w:szCs w:val="24"/>
        </w:rPr>
      </w:pPr>
      <w:r>
        <w:rPr>
          <w:rFonts w:cs="Times New Roman"/>
          <w:szCs w:val="24"/>
        </w:rPr>
        <w:lastRenderedPageBreak/>
        <w:t>Passé se může provádět tak, že sportovec pouze balancuje na plných chodidlech nebo v relevé. Obtížnější verze passé nastane, jestliže se sportovec umí v passé otočit o 180/360°.</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825152" behindDoc="1" locked="0" layoutInCell="1" allowOverlap="1">
            <wp:simplePos x="0" y="0"/>
            <wp:positionH relativeFrom="column">
              <wp:posOffset>2569845</wp:posOffset>
            </wp:positionH>
            <wp:positionV relativeFrom="paragraph">
              <wp:posOffset>247650</wp:posOffset>
            </wp:positionV>
            <wp:extent cx="2328545" cy="1422400"/>
            <wp:effectExtent l="114300" t="76200" r="109855" b="82550"/>
            <wp:wrapTight wrapText="bothSides">
              <wp:wrapPolygon edited="0">
                <wp:start x="-1060" y="-1157"/>
                <wp:lineTo x="-1060" y="22854"/>
                <wp:lineTo x="22266" y="22854"/>
                <wp:lineTo x="22442" y="22854"/>
                <wp:lineTo x="22619" y="22275"/>
                <wp:lineTo x="22442" y="21986"/>
                <wp:lineTo x="22442" y="3471"/>
                <wp:lineTo x="22266" y="-868"/>
                <wp:lineTo x="22266" y="-1157"/>
                <wp:lineTo x="-1060" y="-1157"/>
              </wp:wrapPolygon>
            </wp:wrapTight>
            <wp:docPr id="192"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2328545" cy="142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26176" behindDoc="1" locked="0" layoutInCell="1" allowOverlap="1">
            <wp:simplePos x="0" y="0"/>
            <wp:positionH relativeFrom="column">
              <wp:posOffset>974090</wp:posOffset>
            </wp:positionH>
            <wp:positionV relativeFrom="paragraph">
              <wp:posOffset>247650</wp:posOffset>
            </wp:positionV>
            <wp:extent cx="1136015" cy="1417320"/>
            <wp:effectExtent l="114300" t="76200" r="121285" b="87630"/>
            <wp:wrapTight wrapText="bothSides">
              <wp:wrapPolygon edited="0">
                <wp:start x="-2173" y="-1161"/>
                <wp:lineTo x="-2173" y="22935"/>
                <wp:lineTo x="23182" y="22935"/>
                <wp:lineTo x="23544" y="22935"/>
                <wp:lineTo x="23906" y="22355"/>
                <wp:lineTo x="23544" y="22065"/>
                <wp:lineTo x="23544" y="3484"/>
                <wp:lineTo x="23182" y="-871"/>
                <wp:lineTo x="23182" y="-1161"/>
                <wp:lineTo x="-2173" y="-1161"/>
              </wp:wrapPolygon>
            </wp:wrapTight>
            <wp:docPr id="203"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1136015" cy="1417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1B56C8" w:rsidRDefault="000779C7" w:rsidP="000779C7">
      <w:pPr>
        <w:pStyle w:val="Bezmezer"/>
        <w:spacing w:line="360" w:lineRule="auto"/>
        <w:jc w:val="both"/>
        <w:rPr>
          <w:rFonts w:cs="Times New Roman"/>
          <w:sz w:val="20"/>
          <w:szCs w:val="20"/>
        </w:rPr>
      </w:pPr>
      <w:r>
        <w:rPr>
          <w:rFonts w:cs="Times New Roman"/>
          <w:szCs w:val="24"/>
        </w:rPr>
        <w:t xml:space="preserve">                         </w:t>
      </w:r>
      <w:r>
        <w:rPr>
          <w:rFonts w:cs="Times New Roman"/>
          <w:sz w:val="20"/>
          <w:szCs w:val="20"/>
        </w:rPr>
        <w:t>p</w:t>
      </w:r>
      <w:r w:rsidRPr="001B56C8">
        <w:rPr>
          <w:rFonts w:cs="Times New Roman"/>
          <w:sz w:val="20"/>
          <w:szCs w:val="20"/>
        </w:rPr>
        <w:t>assé (nácvik na zemi)</w:t>
      </w:r>
      <w:r>
        <w:rPr>
          <w:rFonts w:cs="Times New Roman"/>
          <w:sz w:val="20"/>
          <w:szCs w:val="20"/>
        </w:rPr>
        <w:t xml:space="preserve"> </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t>passé</w:t>
      </w:r>
    </w:p>
    <w:p w:rsidR="000779C7" w:rsidRPr="00315F6C" w:rsidRDefault="000779C7" w:rsidP="00315F6C">
      <w:pPr>
        <w:pStyle w:val="Nadpis3"/>
        <w:spacing w:line="360" w:lineRule="auto"/>
        <w:jc w:val="center"/>
        <w:rPr>
          <w:sz w:val="28"/>
          <w:szCs w:val="28"/>
        </w:rPr>
      </w:pPr>
      <w:bookmarkStart w:id="74" w:name="_Toc299442913"/>
      <w:r w:rsidRPr="00315F6C">
        <w:rPr>
          <w:sz w:val="28"/>
          <w:szCs w:val="28"/>
        </w:rPr>
        <w:t>Obrat ve výponu</w:t>
      </w:r>
      <w:bookmarkEnd w:id="74"/>
    </w:p>
    <w:p w:rsidR="000779C7" w:rsidRDefault="000779C7" w:rsidP="000779C7">
      <w:pPr>
        <w:pStyle w:val="Bezmezer"/>
        <w:spacing w:line="360" w:lineRule="auto"/>
        <w:ind w:firstLine="708"/>
        <w:jc w:val="both"/>
        <w:rPr>
          <w:rFonts w:cs="Times New Roman"/>
          <w:szCs w:val="24"/>
        </w:rPr>
      </w:pPr>
      <w:r>
        <w:rPr>
          <w:rFonts w:cs="Times New Roman"/>
          <w:szCs w:val="24"/>
        </w:rPr>
        <w:t xml:space="preserve">Sportovec v baletní pozici relevé udělá malé krůčky, díky nimž provede obrat o 360°. Nejčastější chybou je, že otočka je prováděna na celých chodidlech a paže jsou v nesprávné pozici. </w:t>
      </w:r>
    </w:p>
    <w:p w:rsidR="000779C7" w:rsidRDefault="000779C7" w:rsidP="000779C7">
      <w:pPr>
        <w:pStyle w:val="Bezmezer"/>
        <w:spacing w:line="360" w:lineRule="auto"/>
        <w:jc w:val="center"/>
        <w:rPr>
          <w:b/>
          <w:sz w:val="28"/>
          <w:szCs w:val="28"/>
        </w:rPr>
      </w:pPr>
      <w:r w:rsidRPr="00AA7EC9">
        <w:rPr>
          <w:rFonts w:cs="Times New Roman"/>
          <w:noProof/>
          <w:sz w:val="28"/>
          <w:szCs w:val="28"/>
          <w:lang w:eastAsia="cs-CZ"/>
        </w:rPr>
        <w:drawing>
          <wp:anchor distT="0" distB="0" distL="114300" distR="114300" simplePos="0" relativeHeight="251665408" behindDoc="1" locked="0" layoutInCell="1" allowOverlap="1">
            <wp:simplePos x="0" y="0"/>
            <wp:positionH relativeFrom="column">
              <wp:posOffset>4958715</wp:posOffset>
            </wp:positionH>
            <wp:positionV relativeFrom="paragraph">
              <wp:posOffset>70485</wp:posOffset>
            </wp:positionV>
            <wp:extent cx="765810" cy="1439545"/>
            <wp:effectExtent l="114300" t="76200" r="91440" b="84455"/>
            <wp:wrapTight wrapText="bothSides">
              <wp:wrapPolygon edited="0">
                <wp:start x="-3224" y="-1143"/>
                <wp:lineTo x="-3224" y="22867"/>
                <wp:lineTo x="23642" y="22867"/>
                <wp:lineTo x="24179" y="22867"/>
                <wp:lineTo x="24179" y="3430"/>
                <wp:lineTo x="23642" y="-858"/>
                <wp:lineTo x="23642" y="-1143"/>
                <wp:lineTo x="-3224" y="-1143"/>
              </wp:wrapPolygon>
            </wp:wrapTight>
            <wp:docPr id="206" name="obrázek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4" cstate="print"/>
                    <a:srcRect/>
                    <a:stretch>
                      <a:fillRect/>
                    </a:stretch>
                  </pic:blipFill>
                  <pic:spPr bwMode="auto">
                    <a:xfrm>
                      <a:off x="0" y="0"/>
                      <a:ext cx="76581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A7EC9">
        <w:rPr>
          <w:rFonts w:cs="Times New Roman"/>
          <w:noProof/>
          <w:sz w:val="28"/>
          <w:szCs w:val="28"/>
          <w:lang w:eastAsia="cs-CZ"/>
        </w:rPr>
        <w:drawing>
          <wp:anchor distT="0" distB="0" distL="114300" distR="114300" simplePos="0" relativeHeight="251662336" behindDoc="1" locked="0" layoutInCell="1" allowOverlap="1">
            <wp:simplePos x="0" y="0"/>
            <wp:positionH relativeFrom="column">
              <wp:posOffset>1189355</wp:posOffset>
            </wp:positionH>
            <wp:positionV relativeFrom="paragraph">
              <wp:posOffset>70485</wp:posOffset>
            </wp:positionV>
            <wp:extent cx="755650" cy="1439545"/>
            <wp:effectExtent l="114300" t="76200" r="101600" b="84455"/>
            <wp:wrapTight wrapText="bothSides">
              <wp:wrapPolygon edited="0">
                <wp:start x="-3267" y="-1143"/>
                <wp:lineTo x="-3267" y="22867"/>
                <wp:lineTo x="23960" y="22867"/>
                <wp:lineTo x="24504" y="22867"/>
                <wp:lineTo x="24504" y="3430"/>
                <wp:lineTo x="23960" y="-858"/>
                <wp:lineTo x="23960" y="-1143"/>
                <wp:lineTo x="-3267" y="-1143"/>
              </wp:wrapPolygon>
            </wp:wrapTight>
            <wp:docPr id="20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75565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A7EC9">
        <w:rPr>
          <w:rFonts w:cs="Times New Roman"/>
          <w:noProof/>
          <w:sz w:val="28"/>
          <w:szCs w:val="28"/>
          <w:lang w:eastAsia="cs-CZ"/>
        </w:rPr>
        <w:drawing>
          <wp:anchor distT="0" distB="0" distL="114300" distR="114300" simplePos="0" relativeHeight="251661312" behindDoc="1" locked="0" layoutInCell="1" allowOverlap="1">
            <wp:simplePos x="0" y="0"/>
            <wp:positionH relativeFrom="column">
              <wp:posOffset>15875</wp:posOffset>
            </wp:positionH>
            <wp:positionV relativeFrom="paragraph">
              <wp:posOffset>79375</wp:posOffset>
            </wp:positionV>
            <wp:extent cx="765810" cy="1439545"/>
            <wp:effectExtent l="114300" t="76200" r="91440" b="84455"/>
            <wp:wrapTight wrapText="bothSides">
              <wp:wrapPolygon edited="0">
                <wp:start x="-3224" y="-1143"/>
                <wp:lineTo x="-3224" y="22867"/>
                <wp:lineTo x="23642" y="22867"/>
                <wp:lineTo x="24179" y="22867"/>
                <wp:lineTo x="24179" y="3430"/>
                <wp:lineTo x="23642" y="-858"/>
                <wp:lineTo x="23642" y="-1143"/>
                <wp:lineTo x="-3224" y="-1143"/>
              </wp:wrapPolygon>
            </wp:wrapTight>
            <wp:docPr id="210" name="obrázek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4" cstate="print"/>
                    <a:srcRect/>
                    <a:stretch>
                      <a:fillRect/>
                    </a:stretch>
                  </pic:blipFill>
                  <pic:spPr bwMode="auto">
                    <a:xfrm>
                      <a:off x="0" y="0"/>
                      <a:ext cx="76581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A7EC9">
        <w:rPr>
          <w:rFonts w:cs="Times New Roman"/>
          <w:noProof/>
          <w:sz w:val="28"/>
          <w:szCs w:val="28"/>
          <w:lang w:eastAsia="cs-CZ"/>
        </w:rPr>
        <w:drawing>
          <wp:anchor distT="0" distB="0" distL="114300" distR="114300" simplePos="0" relativeHeight="251664384" behindDoc="1" locked="0" layoutInCell="1" allowOverlap="1">
            <wp:simplePos x="0" y="0"/>
            <wp:positionH relativeFrom="column">
              <wp:posOffset>3673475</wp:posOffset>
            </wp:positionH>
            <wp:positionV relativeFrom="paragraph">
              <wp:posOffset>81280</wp:posOffset>
            </wp:positionV>
            <wp:extent cx="762635" cy="1440180"/>
            <wp:effectExtent l="114300" t="76200" r="94615" b="83820"/>
            <wp:wrapTight wrapText="bothSides">
              <wp:wrapPolygon edited="0">
                <wp:start x="-3237" y="-1143"/>
                <wp:lineTo x="-3237" y="22857"/>
                <wp:lineTo x="23740" y="22857"/>
                <wp:lineTo x="24280" y="22857"/>
                <wp:lineTo x="24280" y="3429"/>
                <wp:lineTo x="23740" y="-857"/>
                <wp:lineTo x="23740" y="-1143"/>
                <wp:lineTo x="-3237" y="-1143"/>
              </wp:wrapPolygon>
            </wp:wrapTight>
            <wp:docPr id="211" name="obráze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36" cstate="print"/>
                    <a:srcRect/>
                    <a:stretch>
                      <a:fillRect/>
                    </a:stretch>
                  </pic:blipFill>
                  <pic:spPr bwMode="auto">
                    <a:xfrm>
                      <a:off x="0" y="0"/>
                      <a:ext cx="762635"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A7EC9">
        <w:rPr>
          <w:rFonts w:cs="Times New Roman"/>
          <w:noProof/>
          <w:sz w:val="28"/>
          <w:szCs w:val="28"/>
          <w:lang w:eastAsia="cs-CZ"/>
        </w:rPr>
        <w:drawing>
          <wp:anchor distT="0" distB="0" distL="114300" distR="114300" simplePos="0" relativeHeight="251663360" behindDoc="1" locked="0" layoutInCell="1" allowOverlap="1">
            <wp:simplePos x="0" y="0"/>
            <wp:positionH relativeFrom="column">
              <wp:posOffset>2448560</wp:posOffset>
            </wp:positionH>
            <wp:positionV relativeFrom="paragraph">
              <wp:posOffset>81280</wp:posOffset>
            </wp:positionV>
            <wp:extent cx="764540" cy="1440180"/>
            <wp:effectExtent l="114300" t="76200" r="92710" b="83820"/>
            <wp:wrapTight wrapText="bothSides">
              <wp:wrapPolygon edited="0">
                <wp:start x="-3229" y="-1143"/>
                <wp:lineTo x="-3229" y="22857"/>
                <wp:lineTo x="23681" y="22857"/>
                <wp:lineTo x="24219" y="22857"/>
                <wp:lineTo x="24219" y="3429"/>
                <wp:lineTo x="23681" y="-857"/>
                <wp:lineTo x="23681" y="-1143"/>
                <wp:lineTo x="-3229" y="-1143"/>
              </wp:wrapPolygon>
            </wp:wrapTight>
            <wp:docPr id="212" name="obrázek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7" cstate="print"/>
                    <a:srcRect/>
                    <a:stretch>
                      <a:fillRect/>
                    </a:stretch>
                  </pic:blipFill>
                  <pic:spPr bwMode="auto">
                    <a:xfrm>
                      <a:off x="0" y="0"/>
                      <a:ext cx="764540"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Pr="00AA7EC9" w:rsidRDefault="000779C7" w:rsidP="000779C7">
      <w:pPr>
        <w:pStyle w:val="Bezmezer"/>
        <w:spacing w:line="360" w:lineRule="auto"/>
        <w:jc w:val="center"/>
        <w:rPr>
          <w:b/>
          <w:sz w:val="28"/>
          <w:szCs w:val="28"/>
        </w:rPr>
      </w:pPr>
      <w:r w:rsidRPr="00AA7EC9">
        <w:rPr>
          <w:b/>
          <w:sz w:val="28"/>
          <w:szCs w:val="28"/>
        </w:rPr>
        <w:t>Rovnovážné prvky</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Dobrý postoj a správné držení těla jsou klíčem správné rovnováhy. Bez nácviku rovnovážných prvků by sportovec nezvládl ani obraty, protože rovnovážné prvky jsou právě jejich součástí. Sportovec se musí především naučit zpevnit svaly v břišní a pánevní oblasti. Nebojte se do tréninkové jednotky zapojovat prvky i z jiných sportů nebo druhů cvičení, jako je například Pilates, díky nimž se tyto oblasti zpevňují. </w:t>
      </w:r>
    </w:p>
    <w:p w:rsidR="000779C7" w:rsidRDefault="000779C7" w:rsidP="000779C7">
      <w:pPr>
        <w:pStyle w:val="Bezmezer"/>
        <w:spacing w:line="360" w:lineRule="auto"/>
        <w:jc w:val="both"/>
        <w:rPr>
          <w:rFonts w:cs="Times New Roman"/>
          <w:szCs w:val="24"/>
        </w:rPr>
      </w:pPr>
      <w:r>
        <w:rPr>
          <w:rFonts w:cs="Times New Roman"/>
          <w:szCs w:val="24"/>
        </w:rPr>
        <w:tab/>
        <w:t>Rozdělení rovnovážných prvků:</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 xml:space="preserve">arabesky </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passé (viz obraty)</w:t>
      </w:r>
    </w:p>
    <w:p w:rsidR="000779C7" w:rsidRPr="00BB747B" w:rsidRDefault="000779C7" w:rsidP="000779C7">
      <w:pPr>
        <w:pStyle w:val="Bezmezer"/>
        <w:numPr>
          <w:ilvl w:val="0"/>
          <w:numId w:val="17"/>
        </w:numPr>
        <w:spacing w:line="360" w:lineRule="auto"/>
        <w:jc w:val="both"/>
        <w:rPr>
          <w:rFonts w:cs="Times New Roman"/>
          <w:szCs w:val="24"/>
        </w:rPr>
      </w:pPr>
      <w:r>
        <w:rPr>
          <w:rFonts w:cs="Times New Roman"/>
          <w:szCs w:val="24"/>
        </w:rPr>
        <w:t>relevé (viz baletní příprava)</w:t>
      </w:r>
    </w:p>
    <w:p w:rsidR="000779C7" w:rsidRPr="00A40826" w:rsidRDefault="000779C7" w:rsidP="00A40826">
      <w:pPr>
        <w:pStyle w:val="Nadpis3"/>
        <w:spacing w:line="360" w:lineRule="auto"/>
        <w:jc w:val="center"/>
        <w:rPr>
          <w:sz w:val="28"/>
          <w:szCs w:val="28"/>
        </w:rPr>
      </w:pPr>
      <w:bookmarkStart w:id="75" w:name="_Toc299442914"/>
      <w:r w:rsidRPr="00A40826">
        <w:rPr>
          <w:sz w:val="28"/>
          <w:szCs w:val="28"/>
        </w:rPr>
        <w:lastRenderedPageBreak/>
        <w:t>Arabeska</w:t>
      </w:r>
      <w:bookmarkEnd w:id="75"/>
    </w:p>
    <w:p w:rsidR="000779C7" w:rsidRPr="00B52144" w:rsidRDefault="000779C7" w:rsidP="000779C7">
      <w:pPr>
        <w:pStyle w:val="Bezmezer"/>
        <w:spacing w:line="360" w:lineRule="auto"/>
        <w:ind w:firstLine="708"/>
        <w:jc w:val="both"/>
        <w:rPr>
          <w:rFonts w:cs="Times New Roman"/>
          <w:b/>
          <w:sz w:val="32"/>
          <w:szCs w:val="32"/>
        </w:rPr>
      </w:pPr>
      <w:r>
        <w:rPr>
          <w:rFonts w:cs="Times New Roman"/>
          <w:szCs w:val="24"/>
        </w:rPr>
        <w:t>Arabeska vpřed je prováděna tak, že sportovec stojí na jedné noze (palec se dotýká země), druhá noha je přednožená ­ sportovec se snaží zvednout ji co nejvýše to jde. Obě nohy jsou po celou figuru natažené. Při nácviku se sportovec může opírat o stěnu, aby se mu usnadnilo balancování. Zpočátku nejde o to, aby sportovec dostal nohu vpředu co nejvýše, ale aby hlavně ustál danou pozici správně.</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Arabeska vzad se liší od arabesky vpřed tím, že noha, která je ve vzduchu jde vzad a tentokrát dochází i k mírnému předklonu trupu.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666432" behindDoc="1" locked="0" layoutInCell="1" allowOverlap="1">
            <wp:simplePos x="0" y="0"/>
            <wp:positionH relativeFrom="column">
              <wp:posOffset>2742565</wp:posOffset>
            </wp:positionH>
            <wp:positionV relativeFrom="paragraph">
              <wp:posOffset>118745</wp:posOffset>
            </wp:positionV>
            <wp:extent cx="1718945" cy="1455420"/>
            <wp:effectExtent l="114300" t="76200" r="90805" b="87630"/>
            <wp:wrapTight wrapText="bothSides">
              <wp:wrapPolygon edited="0">
                <wp:start x="-1436" y="-1131"/>
                <wp:lineTo x="-1436" y="22901"/>
                <wp:lineTo x="22502" y="22901"/>
                <wp:lineTo x="22741" y="22901"/>
                <wp:lineTo x="22741" y="3393"/>
                <wp:lineTo x="22502" y="-848"/>
                <wp:lineTo x="22502" y="-1131"/>
                <wp:lineTo x="-1436" y="-1131"/>
              </wp:wrapPolygon>
            </wp:wrapTight>
            <wp:docPr id="2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1718945" cy="1455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27200" behindDoc="1" locked="0" layoutInCell="1" allowOverlap="1">
            <wp:simplePos x="0" y="0"/>
            <wp:positionH relativeFrom="column">
              <wp:posOffset>1068705</wp:posOffset>
            </wp:positionH>
            <wp:positionV relativeFrom="paragraph">
              <wp:posOffset>114935</wp:posOffset>
            </wp:positionV>
            <wp:extent cx="1195070" cy="1435100"/>
            <wp:effectExtent l="114300" t="76200" r="119380" b="69850"/>
            <wp:wrapTight wrapText="bothSides">
              <wp:wrapPolygon edited="0">
                <wp:start x="-2066" y="-1147"/>
                <wp:lineTo x="-2066" y="22651"/>
                <wp:lineTo x="23069" y="22651"/>
                <wp:lineTo x="23413" y="22651"/>
                <wp:lineTo x="23758" y="22078"/>
                <wp:lineTo x="23413" y="21791"/>
                <wp:lineTo x="23413" y="3441"/>
                <wp:lineTo x="23069" y="-860"/>
                <wp:lineTo x="23069" y="-1147"/>
                <wp:lineTo x="-2066" y="-1147"/>
              </wp:wrapPolygon>
            </wp:wrapTight>
            <wp:docPr id="21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a:stretch>
                      <a:fillRect/>
                    </a:stretch>
                  </pic:blipFill>
                  <pic:spPr bwMode="auto">
                    <a:xfrm>
                      <a:off x="0" y="0"/>
                      <a:ext cx="119507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pPr>
    </w:p>
    <w:p w:rsidR="000779C7" w:rsidRDefault="000779C7" w:rsidP="000779C7">
      <w:pPr>
        <w:pStyle w:val="Bezmezer"/>
        <w:spacing w:line="360" w:lineRule="auto"/>
      </w:pPr>
    </w:p>
    <w:p w:rsidR="000779C7" w:rsidRPr="001B56C8" w:rsidRDefault="000779C7" w:rsidP="000779C7">
      <w:pPr>
        <w:pStyle w:val="Bezmezer"/>
        <w:spacing w:line="360" w:lineRule="auto"/>
        <w:ind w:left="1416" w:firstLine="708"/>
        <w:rPr>
          <w:sz w:val="20"/>
          <w:szCs w:val="20"/>
        </w:rPr>
      </w:pPr>
      <w:r>
        <w:rPr>
          <w:sz w:val="20"/>
          <w:szCs w:val="20"/>
        </w:rPr>
        <w:t xml:space="preserve">  a</w:t>
      </w:r>
      <w:r w:rsidRPr="001B56C8">
        <w:rPr>
          <w:sz w:val="20"/>
          <w:szCs w:val="20"/>
        </w:rPr>
        <w:t xml:space="preserve">rabeska </w:t>
      </w:r>
      <w:r>
        <w:rPr>
          <w:sz w:val="20"/>
          <w:szCs w:val="20"/>
        </w:rPr>
        <w:t>vpřed</w:t>
      </w:r>
      <w:r>
        <w:rPr>
          <w:sz w:val="20"/>
          <w:szCs w:val="20"/>
        </w:rPr>
        <w:tab/>
      </w:r>
      <w:r>
        <w:rPr>
          <w:sz w:val="20"/>
          <w:szCs w:val="20"/>
        </w:rPr>
        <w:tab/>
      </w:r>
      <w:r>
        <w:rPr>
          <w:sz w:val="20"/>
          <w:szCs w:val="20"/>
        </w:rPr>
        <w:tab/>
        <w:t>arabeska vzad</w:t>
      </w:r>
    </w:p>
    <w:p w:rsidR="000779C7" w:rsidRPr="005B3362" w:rsidRDefault="000779C7" w:rsidP="000779C7">
      <w:pPr>
        <w:pStyle w:val="Nadpis2"/>
        <w:spacing w:line="360" w:lineRule="auto"/>
        <w:jc w:val="center"/>
        <w:rPr>
          <w:sz w:val="32"/>
          <w:szCs w:val="32"/>
        </w:rPr>
      </w:pPr>
      <w:bookmarkStart w:id="76" w:name="_Toc299442915"/>
      <w:r w:rsidRPr="005B3362">
        <w:rPr>
          <w:sz w:val="32"/>
          <w:szCs w:val="32"/>
        </w:rPr>
        <w:t>Pohyblivost</w:t>
      </w:r>
      <w:bookmarkEnd w:id="76"/>
    </w:p>
    <w:p w:rsidR="000779C7" w:rsidRDefault="000779C7" w:rsidP="000779C7">
      <w:pPr>
        <w:pStyle w:val="Bezmezer"/>
        <w:spacing w:line="360" w:lineRule="auto"/>
        <w:ind w:firstLine="708"/>
        <w:jc w:val="both"/>
        <w:rPr>
          <w:rFonts w:cs="Times New Roman"/>
          <w:szCs w:val="24"/>
        </w:rPr>
      </w:pPr>
      <w:r>
        <w:rPr>
          <w:rFonts w:cs="Times New Roman"/>
          <w:szCs w:val="24"/>
        </w:rPr>
        <w:t xml:space="preserve">Někteří sportovci jsou již od narození přirozeně pohyblivý a zlepšení rozsahu pohybu jim nedělá problémy. Dá se říct, že protažení a různá cvičení na pohyblivost se provádí především proto, aby se předcházelo případným úrazům. Naopak, jiní sportovci jsou ztuhlí a musí pohyblivost velmi procvičovat. Jako trenéři musíte u každého sportovce najít slabé stránky a sestavit mu podle toho tréninkový plán ušitý přímo na tělo, tak aby došlo ke zlepšení. </w:t>
      </w:r>
    </w:p>
    <w:p w:rsidR="000779C7" w:rsidRDefault="000779C7" w:rsidP="000779C7">
      <w:pPr>
        <w:pStyle w:val="Bezmezer"/>
        <w:spacing w:line="360" w:lineRule="auto"/>
        <w:jc w:val="both"/>
        <w:rPr>
          <w:rFonts w:cs="Times New Roman"/>
          <w:szCs w:val="24"/>
        </w:rPr>
      </w:pPr>
      <w:r>
        <w:rPr>
          <w:rFonts w:cs="Times New Roman"/>
          <w:szCs w:val="24"/>
        </w:rPr>
        <w:t>Cviky na zlepšení pohyblivosti:</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grand battement (viz baletní příprava)</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prostorové vlny vpřed, vzad a stranou</w:t>
      </w:r>
    </w:p>
    <w:p w:rsidR="000779C7" w:rsidRDefault="000779C7" w:rsidP="000779C7">
      <w:pPr>
        <w:pStyle w:val="Bezmezer"/>
        <w:numPr>
          <w:ilvl w:val="0"/>
          <w:numId w:val="17"/>
        </w:numPr>
        <w:spacing w:line="360" w:lineRule="auto"/>
        <w:jc w:val="both"/>
        <w:rPr>
          <w:rFonts w:cs="Times New Roman"/>
          <w:szCs w:val="24"/>
        </w:rPr>
      </w:pPr>
      <w:r>
        <w:rPr>
          <w:rFonts w:cs="Times New Roman"/>
          <w:szCs w:val="24"/>
        </w:rPr>
        <w:t>v kleku provést hrudní vlnu vzad</w:t>
      </w:r>
    </w:p>
    <w:p w:rsidR="000779C7" w:rsidRPr="00A40826" w:rsidRDefault="000779C7" w:rsidP="00A40826">
      <w:pPr>
        <w:pStyle w:val="Nadpis3"/>
        <w:spacing w:line="360" w:lineRule="auto"/>
        <w:jc w:val="center"/>
        <w:rPr>
          <w:sz w:val="28"/>
          <w:szCs w:val="28"/>
        </w:rPr>
      </w:pPr>
      <w:bookmarkStart w:id="77" w:name="_Toc299442916"/>
      <w:r w:rsidRPr="00A40826">
        <w:rPr>
          <w:sz w:val="28"/>
          <w:szCs w:val="28"/>
        </w:rPr>
        <w:t>Prostorové vlny vpřed, vzad a stranou</w:t>
      </w:r>
      <w:bookmarkEnd w:id="77"/>
    </w:p>
    <w:p w:rsidR="000779C7" w:rsidRDefault="000779C7" w:rsidP="000779C7">
      <w:pPr>
        <w:pStyle w:val="Bezmezer"/>
        <w:spacing w:line="360" w:lineRule="auto"/>
        <w:ind w:firstLine="708"/>
        <w:jc w:val="both"/>
        <w:rPr>
          <w:rFonts w:cs="Times New Roman"/>
          <w:szCs w:val="24"/>
        </w:rPr>
      </w:pPr>
      <w:r>
        <w:rPr>
          <w:rFonts w:cs="Times New Roman"/>
          <w:szCs w:val="24"/>
        </w:rPr>
        <w:t xml:space="preserve">Prostorové vlny nezahrnují pouze pohyb pažemi. Do pohybu by se mělo zapojovat celé tělo. Prostorová vlna vpřed se dá rozložit do tří částí, které však ve výsledku musí splynout v jeden celek. Začíná se pohybem kolenou vpřed, poté je následují boky a na závěr se provádí hrudní vlna vpřed. Celá vlna končí narovnáním těla. </w:t>
      </w:r>
    </w:p>
    <w:p w:rsidR="000779C7" w:rsidRDefault="000779C7" w:rsidP="000779C7">
      <w:pPr>
        <w:pStyle w:val="Bezmezer"/>
        <w:spacing w:line="360" w:lineRule="auto"/>
        <w:jc w:val="both"/>
        <w:rPr>
          <w:rFonts w:cs="Times New Roman"/>
          <w:szCs w:val="24"/>
        </w:rPr>
      </w:pPr>
      <w:r>
        <w:rPr>
          <w:rFonts w:cs="Times New Roman"/>
          <w:szCs w:val="24"/>
        </w:rPr>
        <w:lastRenderedPageBreak/>
        <w:t xml:space="preserve">    </w:t>
      </w:r>
      <w:r>
        <w:rPr>
          <w:rFonts w:cs="Times New Roman"/>
          <w:szCs w:val="24"/>
        </w:rPr>
        <w:tab/>
        <w:t xml:space="preserve"> Prostorová vlna vzad začíná hrudní vlnou vzad, kolena jdou poté vpřed, následují je boky a celá vlna končí narovnáním těla.</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 Prostorová vlna stranou začíná na jedné straně a musí přejít na druhou stranu. Sportovec začíná v základní pozici tendu (viz baletní příprava) do strany, poté přechází do druhé baletní pozici v plié (viz baletní příprava) a skončí v tendu na druhé straně. </w:t>
      </w:r>
    </w:p>
    <w:p w:rsidR="000779C7" w:rsidRPr="00C02813" w:rsidRDefault="000779C7" w:rsidP="000779C7">
      <w:pPr>
        <w:pStyle w:val="Bezmezer"/>
        <w:spacing w:line="360" w:lineRule="auto"/>
        <w:jc w:val="both"/>
        <w:rPr>
          <w:rFonts w:cs="Times New Roman"/>
          <w:sz w:val="20"/>
          <w:szCs w:val="20"/>
        </w:rPr>
      </w:pPr>
      <w:r>
        <w:rPr>
          <w:rFonts w:cs="Times New Roman"/>
          <w:noProof/>
          <w:sz w:val="20"/>
          <w:szCs w:val="20"/>
          <w:lang w:eastAsia="cs-CZ"/>
        </w:rPr>
        <w:drawing>
          <wp:anchor distT="0" distB="0" distL="114300" distR="114300" simplePos="0" relativeHeight="251668480" behindDoc="1" locked="0" layoutInCell="1" allowOverlap="1">
            <wp:simplePos x="0" y="0"/>
            <wp:positionH relativeFrom="column">
              <wp:posOffset>4133215</wp:posOffset>
            </wp:positionH>
            <wp:positionV relativeFrom="paragraph">
              <wp:posOffset>217170</wp:posOffset>
            </wp:positionV>
            <wp:extent cx="1424940" cy="1447165"/>
            <wp:effectExtent l="133350" t="76200" r="99060" b="76835"/>
            <wp:wrapTight wrapText="bothSides">
              <wp:wrapPolygon edited="0">
                <wp:start x="-2021" y="-1137"/>
                <wp:lineTo x="-2021" y="22747"/>
                <wp:lineTo x="23102" y="22747"/>
                <wp:lineTo x="23102" y="-1137"/>
                <wp:lineTo x="-2021" y="-1137"/>
              </wp:wrapPolygon>
            </wp:wrapTight>
            <wp:docPr id="2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a:stretch>
                      <a:fillRect/>
                    </a:stretch>
                  </pic:blipFill>
                  <pic:spPr bwMode="auto">
                    <a:xfrm>
                      <a:off x="0" y="0"/>
                      <a:ext cx="142494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 w:val="20"/>
          <w:szCs w:val="20"/>
          <w:lang w:eastAsia="cs-CZ"/>
        </w:rPr>
        <w:drawing>
          <wp:anchor distT="0" distB="0" distL="114300" distR="114300" simplePos="0" relativeHeight="251669504" behindDoc="1" locked="0" layoutInCell="1" allowOverlap="1">
            <wp:simplePos x="0" y="0"/>
            <wp:positionH relativeFrom="column">
              <wp:posOffset>1828165</wp:posOffset>
            </wp:positionH>
            <wp:positionV relativeFrom="paragraph">
              <wp:posOffset>202565</wp:posOffset>
            </wp:positionV>
            <wp:extent cx="1968500" cy="1459230"/>
            <wp:effectExtent l="114300" t="76200" r="107950" b="83820"/>
            <wp:wrapTight wrapText="bothSides">
              <wp:wrapPolygon edited="0">
                <wp:start x="-1254" y="-1128"/>
                <wp:lineTo x="-1254" y="22841"/>
                <wp:lineTo x="22575" y="22841"/>
                <wp:lineTo x="22785" y="22841"/>
                <wp:lineTo x="22785" y="3384"/>
                <wp:lineTo x="22575" y="-846"/>
                <wp:lineTo x="22575" y="-1128"/>
                <wp:lineTo x="-1254" y="-1128"/>
              </wp:wrapPolygon>
            </wp:wrapTight>
            <wp:docPr id="2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a:stretch>
                      <a:fillRect/>
                    </a:stretch>
                  </pic:blipFill>
                  <pic:spPr bwMode="auto">
                    <a:xfrm>
                      <a:off x="0" y="0"/>
                      <a:ext cx="1968500" cy="1459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 w:val="20"/>
          <w:szCs w:val="20"/>
          <w:lang w:eastAsia="cs-CZ"/>
        </w:rPr>
        <w:drawing>
          <wp:anchor distT="0" distB="0" distL="114300" distR="114300" simplePos="0" relativeHeight="251667456" behindDoc="1" locked="0" layoutInCell="1" allowOverlap="1">
            <wp:simplePos x="0" y="0"/>
            <wp:positionH relativeFrom="column">
              <wp:posOffset>16510</wp:posOffset>
            </wp:positionH>
            <wp:positionV relativeFrom="paragraph">
              <wp:posOffset>207010</wp:posOffset>
            </wp:positionV>
            <wp:extent cx="1508760" cy="1447165"/>
            <wp:effectExtent l="133350" t="76200" r="91440" b="76835"/>
            <wp:wrapTight wrapText="bothSides">
              <wp:wrapPolygon edited="0">
                <wp:start x="-1909" y="-1137"/>
                <wp:lineTo x="-1909" y="22747"/>
                <wp:lineTo x="22909" y="22747"/>
                <wp:lineTo x="22909" y="-1137"/>
                <wp:lineTo x="-1909" y="-1137"/>
              </wp:wrapPolygon>
            </wp:wrapTight>
            <wp:docPr id="21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srcRect/>
                    <a:stretch>
                      <a:fillRect/>
                    </a:stretch>
                  </pic:blipFill>
                  <pic:spPr bwMode="auto">
                    <a:xfrm>
                      <a:off x="0" y="0"/>
                      <a:ext cx="150876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 w:val="20"/>
          <w:szCs w:val="20"/>
        </w:rPr>
        <w:t>prostorová vlna vpřed</w:t>
      </w:r>
      <w:r>
        <w:rPr>
          <w:rFonts w:cs="Times New Roman"/>
          <w:sz w:val="20"/>
          <w:szCs w:val="20"/>
        </w:rPr>
        <w:tab/>
      </w:r>
      <w:r>
        <w:rPr>
          <w:rFonts w:cs="Times New Roman"/>
          <w:sz w:val="20"/>
          <w:szCs w:val="20"/>
        </w:rPr>
        <w:tab/>
      </w:r>
      <w:r>
        <w:rPr>
          <w:rFonts w:cs="Times New Roman"/>
          <w:sz w:val="20"/>
          <w:szCs w:val="20"/>
        </w:rPr>
        <w:tab/>
        <w:t>prostorová vlna vpřed</w:t>
      </w:r>
      <w:r>
        <w:rPr>
          <w:rFonts w:cs="Times New Roman"/>
          <w:sz w:val="20"/>
          <w:szCs w:val="20"/>
        </w:rPr>
        <w:tab/>
      </w:r>
      <w:r>
        <w:rPr>
          <w:rFonts w:cs="Times New Roman"/>
          <w:sz w:val="20"/>
          <w:szCs w:val="20"/>
        </w:rPr>
        <w:tab/>
      </w:r>
      <w:r>
        <w:rPr>
          <w:rFonts w:cs="Times New Roman"/>
          <w:sz w:val="20"/>
          <w:szCs w:val="20"/>
        </w:rPr>
        <w:tab/>
        <w:t>prostorová vlna vzad</w:t>
      </w:r>
    </w:p>
    <w:p w:rsidR="000779C7" w:rsidRPr="00800C35" w:rsidRDefault="000779C7" w:rsidP="00800C35">
      <w:pPr>
        <w:pStyle w:val="Nadpis3"/>
        <w:spacing w:line="360" w:lineRule="auto"/>
        <w:jc w:val="center"/>
        <w:rPr>
          <w:sz w:val="28"/>
          <w:szCs w:val="28"/>
        </w:rPr>
      </w:pPr>
      <w:bookmarkStart w:id="78" w:name="_Toc299442917"/>
      <w:r w:rsidRPr="00800C35">
        <w:rPr>
          <w:sz w:val="28"/>
          <w:szCs w:val="28"/>
        </w:rPr>
        <w:t>V kleku provést hrudní vlnu vzad</w:t>
      </w:r>
      <w:bookmarkEnd w:id="78"/>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Při nácviku dělají sportovci nejčastěji chybu v tom, že si u této polohy sednou na nohy. Proto se snažte naučit sportovce protlačovat boky směrem vpřed. Paže by neměly být příliš vpředu nebo vzadu - správná pozice je v oblasti uší. Při nácviku nezapomínejte na to, že vlna je prováděna správně, pokud se do ní zapojují všechny části těla.</w:t>
      </w:r>
    </w:p>
    <w:p w:rsidR="000779C7" w:rsidRPr="006B5E0A" w:rsidRDefault="000779C7" w:rsidP="000779C7">
      <w:pPr>
        <w:pStyle w:val="Bezmezer"/>
        <w:spacing w:line="360" w:lineRule="auto"/>
        <w:ind w:firstLine="708"/>
        <w:jc w:val="both"/>
        <w:rPr>
          <w:rFonts w:cs="Times New Roman"/>
          <w:sz w:val="32"/>
          <w:szCs w:val="32"/>
        </w:rPr>
      </w:pPr>
      <w:r>
        <w:rPr>
          <w:rFonts w:cs="Times New Roman"/>
          <w:noProof/>
          <w:sz w:val="32"/>
          <w:szCs w:val="32"/>
          <w:lang w:eastAsia="cs-CZ"/>
        </w:rPr>
        <w:drawing>
          <wp:anchor distT="0" distB="0" distL="114300" distR="114300" simplePos="0" relativeHeight="251670528" behindDoc="1" locked="0" layoutInCell="1" allowOverlap="1">
            <wp:simplePos x="0" y="0"/>
            <wp:positionH relativeFrom="column">
              <wp:posOffset>2500630</wp:posOffset>
            </wp:positionH>
            <wp:positionV relativeFrom="paragraph">
              <wp:posOffset>27940</wp:posOffset>
            </wp:positionV>
            <wp:extent cx="979805" cy="1443990"/>
            <wp:effectExtent l="114300" t="76200" r="106045" b="80010"/>
            <wp:wrapTight wrapText="bothSides">
              <wp:wrapPolygon edited="0">
                <wp:start x="-2520" y="-1140"/>
                <wp:lineTo x="-2520" y="22797"/>
                <wp:lineTo x="23518" y="22797"/>
                <wp:lineTo x="23938" y="22797"/>
                <wp:lineTo x="23938" y="3420"/>
                <wp:lineTo x="23518" y="-855"/>
                <wp:lineTo x="23518" y="-1140"/>
                <wp:lineTo x="-2520" y="-1140"/>
              </wp:wrapPolygon>
            </wp:wrapTight>
            <wp:docPr id="218" name="obráze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43" cstate="print"/>
                    <a:srcRect/>
                    <a:stretch>
                      <a:fillRect/>
                    </a:stretch>
                  </pic:blipFill>
                  <pic:spPr bwMode="auto">
                    <a:xfrm>
                      <a:off x="0" y="0"/>
                      <a:ext cx="979805"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Nadpis3"/>
        <w:spacing w:line="360" w:lineRule="auto"/>
        <w:rPr>
          <w:sz w:val="32"/>
          <w:szCs w:val="32"/>
        </w:rPr>
      </w:pPr>
      <w:bookmarkStart w:id="79" w:name="_Toc295064261"/>
    </w:p>
    <w:p w:rsidR="000779C7" w:rsidRPr="00C02813" w:rsidRDefault="000779C7" w:rsidP="000779C7"/>
    <w:p w:rsidR="000779C7" w:rsidRDefault="000779C7" w:rsidP="000779C7">
      <w:pPr>
        <w:pStyle w:val="Nadpis1"/>
        <w:spacing w:line="360" w:lineRule="auto"/>
        <w:jc w:val="center"/>
        <w:rPr>
          <w:sz w:val="32"/>
          <w:szCs w:val="32"/>
        </w:rPr>
      </w:pPr>
    </w:p>
    <w:p w:rsidR="000779C7" w:rsidRDefault="000779C7" w:rsidP="000779C7"/>
    <w:p w:rsidR="000779C7" w:rsidRDefault="000779C7" w:rsidP="000779C7"/>
    <w:p w:rsidR="000779C7" w:rsidRPr="000C3D1A" w:rsidRDefault="000779C7" w:rsidP="000779C7"/>
    <w:p w:rsidR="000779C7" w:rsidRDefault="000779C7" w:rsidP="000779C7">
      <w:pPr>
        <w:pStyle w:val="Nadpis1"/>
        <w:spacing w:line="360" w:lineRule="auto"/>
        <w:jc w:val="center"/>
        <w:rPr>
          <w:sz w:val="32"/>
          <w:szCs w:val="32"/>
        </w:rPr>
      </w:pPr>
    </w:p>
    <w:p w:rsidR="000779C7" w:rsidRDefault="000779C7" w:rsidP="000779C7"/>
    <w:bookmarkEnd w:id="79"/>
    <w:p w:rsidR="000779C7" w:rsidRDefault="000779C7" w:rsidP="000779C7">
      <w:pPr>
        <w:pStyle w:val="Bezmezer"/>
        <w:spacing w:line="360" w:lineRule="auto"/>
        <w:ind w:firstLine="708"/>
        <w:jc w:val="both"/>
      </w:pPr>
    </w:p>
    <w:p w:rsidR="000779C7" w:rsidRDefault="000779C7" w:rsidP="000779C7">
      <w:pPr>
        <w:pStyle w:val="Bezmezer"/>
        <w:spacing w:line="360" w:lineRule="auto"/>
        <w:ind w:firstLine="708"/>
        <w:jc w:val="both"/>
      </w:pPr>
    </w:p>
    <w:p w:rsidR="000779C7" w:rsidRPr="005B3362" w:rsidRDefault="000779C7" w:rsidP="000779C7">
      <w:pPr>
        <w:pStyle w:val="Nadpis1"/>
        <w:spacing w:line="360" w:lineRule="auto"/>
        <w:jc w:val="center"/>
        <w:rPr>
          <w:sz w:val="32"/>
          <w:szCs w:val="32"/>
        </w:rPr>
      </w:pPr>
      <w:bookmarkStart w:id="80" w:name="_Toc299442918"/>
      <w:r>
        <w:rPr>
          <w:sz w:val="32"/>
          <w:szCs w:val="32"/>
        </w:rPr>
        <w:lastRenderedPageBreak/>
        <w:t>N</w:t>
      </w:r>
      <w:r w:rsidRPr="005B3362">
        <w:rPr>
          <w:sz w:val="32"/>
          <w:szCs w:val="32"/>
        </w:rPr>
        <w:t>ácvik dovedností s náčiním</w:t>
      </w:r>
      <w:bookmarkEnd w:id="80"/>
    </w:p>
    <w:p w:rsidR="000779C7" w:rsidRPr="00C02813" w:rsidRDefault="000779C7" w:rsidP="000779C7">
      <w:pPr>
        <w:pStyle w:val="Bezmezer"/>
        <w:spacing w:line="360" w:lineRule="auto"/>
        <w:ind w:firstLine="708"/>
        <w:jc w:val="both"/>
        <w:rPr>
          <w:rFonts w:cstheme="majorBidi"/>
          <w:sz w:val="32"/>
          <w:szCs w:val="32"/>
        </w:rPr>
      </w:pPr>
      <w:r>
        <w:t xml:space="preserve">Všechny dovednosti s náčiním by měly být učeny jak na levou, tak i na pravou ruku. Předtím, než začne sportovec kombinovat naučené dovednosti, měl by být velmi zdatný v základních naučených figurách a její technice. Na závodech nesmíte zapomenout na to, že náčiní musí odpovídat stanoveným parametrům. V počátečních trénincích se ale nebojte náčiní zmenšit nebo zlehčit. Například pokud má sportovec problém s velikostí stuhy, zkraťte ji a teprve, až se naučí zvládat upravenou stuhu, dejte mu správnou velikost.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Najděte si čas na učení správné techniky. Je mnohem lehčí učit dovednost správně od začátku, třeba i delší dobu, než jste měli v plánech, než přeučovat špatně zvládnutou dovednost měsíc před závodem. Nebojte se také ocenit úsilí a snahu sportovce. Poznejte ho, zhodnoťte jeho schopnosti a stanovte mu určité cíle, které ho budou motivovat k dalším činnostem.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Pokud se sportovec začíná učit kruhy a rotace, musíte mu na začátek vysvětlit, co to znamená jít ve směru nebo proti směru hodinových ručiček. Jako pomůcku můžete využít nástěnné hodiny, které budete mít přímo na tréninku.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Dále se při cvičení rozdělují figury prováděné v rovině frontální, transverzální a sagitální. Rovina frontální je svislá, rovnoběžná s čelem (dělí tělo na přední a zadní část). Transverzální rovina probíhá tělem napříč, je kolmá na rovinu frontální (dělí tělo na horní a dolní část). Sagitální rovina je svislá, jde celou délkou těla zepředu dozadu (dělí tělo na dvě zrcadlové poloviny). </w:t>
      </w:r>
    </w:p>
    <w:p w:rsidR="000779C7" w:rsidRPr="000C3D1A" w:rsidRDefault="000779C7" w:rsidP="000779C7">
      <w:pPr>
        <w:pStyle w:val="Nadpis2"/>
        <w:jc w:val="center"/>
        <w:rPr>
          <w:sz w:val="32"/>
          <w:szCs w:val="32"/>
        </w:rPr>
      </w:pPr>
      <w:bookmarkStart w:id="81" w:name="_Toc299442919"/>
      <w:r w:rsidRPr="000C3D1A">
        <w:rPr>
          <w:sz w:val="32"/>
          <w:szCs w:val="32"/>
        </w:rPr>
        <w:t>Švihadlo</w:t>
      </w:r>
      <w:bookmarkEnd w:id="81"/>
    </w:p>
    <w:p w:rsidR="000779C7" w:rsidRDefault="000779C7" w:rsidP="000779C7">
      <w:pPr>
        <w:pStyle w:val="Bezmezer"/>
        <w:spacing w:line="360" w:lineRule="auto"/>
        <w:jc w:val="both"/>
        <w:rPr>
          <w:rFonts w:cs="Times New Roman"/>
          <w:szCs w:val="24"/>
        </w:rPr>
      </w:pPr>
      <w:r w:rsidRPr="00B52144">
        <w:rPr>
          <w:rFonts w:cs="Times New Roman"/>
          <w:b/>
          <w:szCs w:val="24"/>
        </w:rPr>
        <w:t>Základní techniky</w:t>
      </w:r>
      <w:r>
        <w:rPr>
          <w:rFonts w:cs="Times New Roman"/>
          <w:szCs w:val="24"/>
        </w:rPr>
        <w:t>:</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švihadlo musí být drženo ve stanoveném tvaru</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sportovec by ho měl držet na jeho koncích</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při rotacích, vlnách a skocích by švihadlo nemělo udeřit do země</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při rotacích a vlnách by se mělo pohybovat v rovině sagitální, frontální nebo nad hlavou</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pokud je drženo pouze v jedné ruce, sportovec musí ukázat stanovenou pozici</w:t>
      </w:r>
    </w:p>
    <w:p w:rsidR="000779C7" w:rsidRPr="00B52144" w:rsidRDefault="000779C7" w:rsidP="000779C7">
      <w:pPr>
        <w:pStyle w:val="Bezmezer"/>
        <w:spacing w:line="360" w:lineRule="auto"/>
        <w:jc w:val="both"/>
        <w:rPr>
          <w:rFonts w:cs="Times New Roman"/>
          <w:b/>
          <w:szCs w:val="24"/>
        </w:rPr>
      </w:pPr>
      <w:r w:rsidRPr="00B52144">
        <w:rPr>
          <w:rFonts w:cs="Times New Roman"/>
          <w:b/>
          <w:szCs w:val="24"/>
        </w:rPr>
        <w:t>Způsoby držení</w:t>
      </w:r>
      <w:r>
        <w:rPr>
          <w:rFonts w:cs="Times New Roman"/>
          <w:b/>
          <w:szCs w:val="24"/>
        </w:rPr>
        <w:t>:</w:t>
      </w:r>
    </w:p>
    <w:p w:rsidR="000779C7" w:rsidRDefault="000779C7" w:rsidP="000779C7">
      <w:pPr>
        <w:pStyle w:val="Bezmezer"/>
        <w:spacing w:line="360" w:lineRule="auto"/>
        <w:jc w:val="both"/>
        <w:rPr>
          <w:rFonts w:cs="Times New Roman"/>
          <w:szCs w:val="24"/>
        </w:rPr>
      </w:pPr>
      <w:r>
        <w:rPr>
          <w:rFonts w:cs="Times New Roman"/>
          <w:szCs w:val="24"/>
        </w:rPr>
        <w:t>V RG rozlišujeme 5 způsobů držení švihadla:</w:t>
      </w:r>
    </w:p>
    <w:p w:rsidR="000779C7" w:rsidRDefault="000779C7" w:rsidP="000779C7">
      <w:pPr>
        <w:pStyle w:val="Bezmezer"/>
        <w:numPr>
          <w:ilvl w:val="0"/>
          <w:numId w:val="19"/>
        </w:numPr>
        <w:spacing w:line="360" w:lineRule="auto"/>
        <w:jc w:val="both"/>
        <w:rPr>
          <w:rFonts w:cs="Times New Roman"/>
          <w:szCs w:val="24"/>
        </w:rPr>
      </w:pPr>
      <w:r>
        <w:rPr>
          <w:rFonts w:cs="Times New Roman"/>
          <w:szCs w:val="24"/>
        </w:rPr>
        <w:t xml:space="preserve"> tvar písmene U, sportovec drží každý konec v jedné ruce</w:t>
      </w:r>
    </w:p>
    <w:p w:rsidR="000779C7" w:rsidRDefault="000779C7" w:rsidP="000779C7">
      <w:pPr>
        <w:pStyle w:val="Bezmezer"/>
        <w:numPr>
          <w:ilvl w:val="0"/>
          <w:numId w:val="19"/>
        </w:numPr>
        <w:spacing w:line="360" w:lineRule="auto"/>
        <w:jc w:val="both"/>
        <w:rPr>
          <w:rFonts w:cs="Times New Roman"/>
          <w:szCs w:val="24"/>
        </w:rPr>
      </w:pPr>
      <w:r>
        <w:rPr>
          <w:rFonts w:cs="Times New Roman"/>
          <w:szCs w:val="24"/>
        </w:rPr>
        <w:t>oba konce jsou drženy v jedné ruce (švihadlo je zdvojené), složený ohyb volně visí</w:t>
      </w:r>
    </w:p>
    <w:p w:rsidR="000779C7" w:rsidRDefault="000779C7" w:rsidP="000779C7">
      <w:pPr>
        <w:pStyle w:val="Bezmezer"/>
        <w:numPr>
          <w:ilvl w:val="0"/>
          <w:numId w:val="19"/>
        </w:numPr>
        <w:spacing w:line="360" w:lineRule="auto"/>
        <w:jc w:val="both"/>
        <w:rPr>
          <w:rFonts w:cs="Times New Roman"/>
          <w:szCs w:val="24"/>
        </w:rPr>
      </w:pPr>
      <w:r>
        <w:rPr>
          <w:rFonts w:cs="Times New Roman"/>
          <w:szCs w:val="24"/>
        </w:rPr>
        <w:lastRenderedPageBreak/>
        <w:t>oba konce jsou drženy v jedné ruce, složený ohyb je držen v druhé, švihadlo je uchopeno nadhmatem</w:t>
      </w:r>
    </w:p>
    <w:p w:rsidR="000779C7" w:rsidRDefault="000779C7" w:rsidP="000779C7">
      <w:pPr>
        <w:pStyle w:val="Bezmezer"/>
        <w:numPr>
          <w:ilvl w:val="0"/>
          <w:numId w:val="19"/>
        </w:numPr>
        <w:spacing w:line="360" w:lineRule="auto"/>
        <w:jc w:val="both"/>
        <w:rPr>
          <w:rFonts w:cs="Times New Roman"/>
          <w:szCs w:val="24"/>
        </w:rPr>
      </w:pPr>
      <w:r>
        <w:rPr>
          <w:rFonts w:cs="Times New Roman"/>
          <w:szCs w:val="24"/>
        </w:rPr>
        <w:t>v předpažení poníž drží sportovec v jedné ruce nadhmatem oba konce švihadla, v druhé ruce drží podhmatem prostředek švihadla, druhá část švihadla volně visí</w:t>
      </w:r>
    </w:p>
    <w:p w:rsidR="000779C7" w:rsidRPr="00F72508" w:rsidRDefault="000779C7" w:rsidP="000779C7">
      <w:pPr>
        <w:pStyle w:val="Bezmezer"/>
        <w:numPr>
          <w:ilvl w:val="0"/>
          <w:numId w:val="19"/>
        </w:numPr>
        <w:spacing w:line="360" w:lineRule="auto"/>
        <w:jc w:val="both"/>
        <w:rPr>
          <w:rFonts w:cs="Times New Roman"/>
          <w:szCs w:val="24"/>
        </w:rPr>
      </w:pPr>
      <w:r>
        <w:rPr>
          <w:rFonts w:cs="Times New Roman"/>
          <w:szCs w:val="24"/>
        </w:rPr>
        <w:t>v předpažení poníž drží sportovec v jedné ruce nadhmatem oba konce švihadla, v druhé ruce drží podhmatem prostředek švihadla, druhou část švihadla chytí sportovec mezi palcem a ukazováčkem do ruky, která drží konce</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660288" behindDoc="1" locked="0" layoutInCell="1" allowOverlap="1">
            <wp:simplePos x="0" y="0"/>
            <wp:positionH relativeFrom="column">
              <wp:posOffset>3934460</wp:posOffset>
            </wp:positionH>
            <wp:positionV relativeFrom="paragraph">
              <wp:posOffset>36195</wp:posOffset>
            </wp:positionV>
            <wp:extent cx="1478280" cy="1454785"/>
            <wp:effectExtent l="133350" t="76200" r="102870" b="88265"/>
            <wp:wrapTight wrapText="bothSides">
              <wp:wrapPolygon edited="0">
                <wp:start x="-1948" y="-1131"/>
                <wp:lineTo x="-1948" y="22911"/>
                <wp:lineTo x="23103" y="22911"/>
                <wp:lineTo x="23103" y="-1131"/>
                <wp:lineTo x="-1948" y="-1131"/>
              </wp:wrapPolygon>
            </wp:wrapTight>
            <wp:docPr id="21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1478280" cy="1454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28224" behindDoc="1" locked="0" layoutInCell="1" allowOverlap="1">
            <wp:simplePos x="0" y="0"/>
            <wp:positionH relativeFrom="column">
              <wp:posOffset>534035</wp:posOffset>
            </wp:positionH>
            <wp:positionV relativeFrom="paragraph">
              <wp:posOffset>59690</wp:posOffset>
            </wp:positionV>
            <wp:extent cx="1089025" cy="1451610"/>
            <wp:effectExtent l="114300" t="76200" r="92075" b="72390"/>
            <wp:wrapTight wrapText="bothSides">
              <wp:wrapPolygon edited="0">
                <wp:start x="-2267" y="-1134"/>
                <wp:lineTo x="-2267" y="22677"/>
                <wp:lineTo x="23048" y="22677"/>
                <wp:lineTo x="23426" y="22677"/>
                <wp:lineTo x="23426" y="3402"/>
                <wp:lineTo x="23048" y="-850"/>
                <wp:lineTo x="23048" y="-1134"/>
                <wp:lineTo x="-2267" y="-1134"/>
              </wp:wrapPolygon>
            </wp:wrapTight>
            <wp:docPr id="2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srcRect/>
                    <a:stretch>
                      <a:fillRect/>
                    </a:stretch>
                  </pic:blipFill>
                  <pic:spPr bwMode="auto">
                    <a:xfrm>
                      <a:off x="0" y="0"/>
                      <a:ext cx="1089025" cy="1451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829248" behindDoc="1" locked="0" layoutInCell="1" allowOverlap="1">
            <wp:simplePos x="0" y="0"/>
            <wp:positionH relativeFrom="column">
              <wp:posOffset>2097405</wp:posOffset>
            </wp:positionH>
            <wp:positionV relativeFrom="paragraph">
              <wp:posOffset>53340</wp:posOffset>
            </wp:positionV>
            <wp:extent cx="1415415" cy="1447165"/>
            <wp:effectExtent l="133350" t="76200" r="108585" b="76835"/>
            <wp:wrapTight wrapText="bothSides">
              <wp:wrapPolygon edited="0">
                <wp:start x="-2035" y="-1137"/>
                <wp:lineTo x="-2035" y="22747"/>
                <wp:lineTo x="23257" y="22747"/>
                <wp:lineTo x="23257" y="-1137"/>
                <wp:lineTo x="-2035" y="-1137"/>
              </wp:wrapPolygon>
            </wp:wrapTight>
            <wp:docPr id="2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1415415"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F72508" w:rsidRDefault="000779C7" w:rsidP="000779C7"/>
    <w:p w:rsidR="000779C7" w:rsidRPr="000E0DE0" w:rsidRDefault="000779C7" w:rsidP="000779C7">
      <w:pPr>
        <w:ind w:left="708" w:firstLine="708"/>
        <w:rPr>
          <w:rFonts w:ascii="Times New Roman" w:hAnsi="Times New Roman"/>
          <w:sz w:val="20"/>
          <w:szCs w:val="20"/>
        </w:rPr>
      </w:pPr>
      <w:r w:rsidRPr="000E0DE0">
        <w:rPr>
          <w:rFonts w:ascii="Times New Roman" w:hAnsi="Times New Roman"/>
          <w:sz w:val="20"/>
          <w:szCs w:val="20"/>
        </w:rPr>
        <w:t>držení 1</w:t>
      </w:r>
      <w:r w:rsidRPr="000E0DE0">
        <w:rPr>
          <w:rFonts w:ascii="Times New Roman" w:hAnsi="Times New Roman"/>
          <w:sz w:val="20"/>
          <w:szCs w:val="20"/>
        </w:rPr>
        <w:tab/>
      </w:r>
      <w:r w:rsidRPr="000E0DE0">
        <w:rPr>
          <w:rFonts w:ascii="Times New Roman" w:hAnsi="Times New Roman"/>
          <w:sz w:val="20"/>
          <w:szCs w:val="20"/>
        </w:rPr>
        <w:tab/>
      </w:r>
      <w:r w:rsidRPr="000E0DE0">
        <w:rPr>
          <w:rFonts w:ascii="Times New Roman" w:hAnsi="Times New Roman"/>
          <w:sz w:val="20"/>
          <w:szCs w:val="20"/>
        </w:rPr>
        <w:tab/>
      </w:r>
      <w:r w:rsidRPr="000E0DE0">
        <w:rPr>
          <w:rFonts w:ascii="Times New Roman" w:hAnsi="Times New Roman"/>
          <w:sz w:val="20"/>
          <w:szCs w:val="20"/>
        </w:rPr>
        <w:tab/>
        <w:t>držení 2</w:t>
      </w:r>
      <w:r w:rsidRPr="000E0DE0">
        <w:rPr>
          <w:rFonts w:ascii="Times New Roman" w:hAnsi="Times New Roman"/>
          <w:sz w:val="20"/>
          <w:szCs w:val="20"/>
        </w:rPr>
        <w:tab/>
      </w:r>
      <w:r w:rsidRPr="000E0DE0">
        <w:rPr>
          <w:rFonts w:ascii="Times New Roman" w:hAnsi="Times New Roman"/>
          <w:sz w:val="20"/>
          <w:szCs w:val="20"/>
        </w:rPr>
        <w:tab/>
      </w:r>
      <w:r w:rsidRPr="000E0DE0">
        <w:rPr>
          <w:rFonts w:ascii="Times New Roman" w:hAnsi="Times New Roman"/>
          <w:sz w:val="20"/>
          <w:szCs w:val="20"/>
        </w:rPr>
        <w:tab/>
      </w:r>
      <w:r w:rsidRPr="000E0DE0">
        <w:rPr>
          <w:rFonts w:ascii="Times New Roman" w:hAnsi="Times New Roman"/>
          <w:sz w:val="20"/>
          <w:szCs w:val="20"/>
        </w:rPr>
        <w:tab/>
        <w:t>držení 3</w:t>
      </w:r>
    </w:p>
    <w:p w:rsidR="000779C7" w:rsidRPr="00F72508" w:rsidRDefault="000779C7" w:rsidP="000779C7"/>
    <w:p w:rsidR="000779C7" w:rsidRPr="00F72508" w:rsidRDefault="000779C7" w:rsidP="000779C7">
      <w:r>
        <w:rPr>
          <w:noProof/>
          <w:lang w:eastAsia="cs-CZ"/>
        </w:rPr>
        <w:drawing>
          <wp:anchor distT="0" distB="0" distL="114300" distR="114300" simplePos="0" relativeHeight="251831296" behindDoc="1" locked="0" layoutInCell="1" allowOverlap="1">
            <wp:simplePos x="0" y="0"/>
            <wp:positionH relativeFrom="column">
              <wp:posOffset>3376930</wp:posOffset>
            </wp:positionH>
            <wp:positionV relativeFrom="paragraph">
              <wp:posOffset>79375</wp:posOffset>
            </wp:positionV>
            <wp:extent cx="1054100" cy="1447800"/>
            <wp:effectExtent l="114300" t="76200" r="107950" b="76200"/>
            <wp:wrapTight wrapText="bothSides">
              <wp:wrapPolygon edited="0">
                <wp:start x="-2342" y="-1137"/>
                <wp:lineTo x="-2342" y="22737"/>
                <wp:lineTo x="23422" y="22737"/>
                <wp:lineTo x="23812" y="22737"/>
                <wp:lineTo x="23812" y="3411"/>
                <wp:lineTo x="23422" y="-853"/>
                <wp:lineTo x="23422" y="-1137"/>
                <wp:lineTo x="-2342" y="-1137"/>
              </wp:wrapPolygon>
            </wp:wrapTight>
            <wp:docPr id="222"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srcRect/>
                    <a:stretch>
                      <a:fillRect/>
                    </a:stretch>
                  </pic:blipFill>
                  <pic:spPr bwMode="auto">
                    <a:xfrm>
                      <a:off x="0" y="0"/>
                      <a:ext cx="1054100" cy="1447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cs-CZ"/>
        </w:rPr>
        <w:drawing>
          <wp:anchor distT="0" distB="0" distL="114300" distR="114300" simplePos="0" relativeHeight="251830272" behindDoc="1" locked="0" layoutInCell="1" allowOverlap="1">
            <wp:simplePos x="0" y="0"/>
            <wp:positionH relativeFrom="column">
              <wp:posOffset>1431290</wp:posOffset>
            </wp:positionH>
            <wp:positionV relativeFrom="paragraph">
              <wp:posOffset>74930</wp:posOffset>
            </wp:positionV>
            <wp:extent cx="759460" cy="1447165"/>
            <wp:effectExtent l="114300" t="76200" r="97790" b="76835"/>
            <wp:wrapTight wrapText="bothSides">
              <wp:wrapPolygon edited="0">
                <wp:start x="-3251" y="-1137"/>
                <wp:lineTo x="-3251" y="22747"/>
                <wp:lineTo x="23839" y="22747"/>
                <wp:lineTo x="24381" y="22747"/>
                <wp:lineTo x="24381" y="3412"/>
                <wp:lineTo x="23839" y="-853"/>
                <wp:lineTo x="23839" y="-1137"/>
                <wp:lineTo x="-3251" y="-1137"/>
              </wp:wrapPolygon>
            </wp:wrapTight>
            <wp:docPr id="22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srcRect/>
                    <a:stretch>
                      <a:fillRect/>
                    </a:stretch>
                  </pic:blipFill>
                  <pic:spPr bwMode="auto">
                    <a:xfrm>
                      <a:off x="0" y="0"/>
                      <a:ext cx="75946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 w:rsidR="000779C7" w:rsidRDefault="000779C7" w:rsidP="000779C7"/>
    <w:p w:rsidR="000779C7" w:rsidRPr="00F72508" w:rsidRDefault="000779C7" w:rsidP="000779C7"/>
    <w:p w:rsidR="000779C7" w:rsidRPr="00F72508" w:rsidRDefault="000779C7" w:rsidP="000779C7"/>
    <w:p w:rsidR="000779C7" w:rsidRDefault="000779C7" w:rsidP="000779C7">
      <w:pPr>
        <w:pStyle w:val="Bezmezer"/>
        <w:tabs>
          <w:tab w:val="left" w:pos="708"/>
          <w:tab w:val="center" w:pos="4536"/>
        </w:tabs>
        <w:spacing w:line="360" w:lineRule="auto"/>
        <w:jc w:val="both"/>
        <w:rPr>
          <w:rFonts w:cs="Times New Roman"/>
          <w:szCs w:val="24"/>
        </w:rPr>
      </w:pPr>
      <w:r>
        <w:rPr>
          <w:rFonts w:cs="Times New Roman"/>
          <w:szCs w:val="24"/>
        </w:rPr>
        <w:tab/>
        <w:t xml:space="preserve">                               </w:t>
      </w:r>
      <w:r>
        <w:rPr>
          <w:rFonts w:cs="Times New Roman"/>
          <w:sz w:val="20"/>
          <w:szCs w:val="20"/>
        </w:rPr>
        <w:t>držení 4</w:t>
      </w:r>
      <w:r>
        <w:rPr>
          <w:rFonts w:cs="Times New Roman"/>
          <w:sz w:val="20"/>
          <w:szCs w:val="20"/>
        </w:rPr>
        <w:tab/>
      </w:r>
      <w:r>
        <w:rPr>
          <w:rFonts w:cs="Times New Roman"/>
          <w:sz w:val="20"/>
          <w:szCs w:val="20"/>
        </w:rPr>
        <w:tab/>
      </w:r>
      <w:r>
        <w:rPr>
          <w:rFonts w:cs="Times New Roman"/>
          <w:sz w:val="20"/>
          <w:szCs w:val="20"/>
        </w:rPr>
        <w:tab/>
        <w:t>držení 5</w:t>
      </w:r>
      <w:r>
        <w:rPr>
          <w:rFonts w:cs="Times New Roman"/>
          <w:szCs w:val="24"/>
        </w:rPr>
        <w:tab/>
      </w:r>
    </w:p>
    <w:p w:rsidR="000779C7" w:rsidRPr="00934475" w:rsidRDefault="000779C7" w:rsidP="000779C7"/>
    <w:p w:rsidR="000779C7" w:rsidRDefault="000779C7" w:rsidP="000779C7">
      <w:pPr>
        <w:pStyle w:val="Bezmezer"/>
        <w:spacing w:line="360" w:lineRule="auto"/>
        <w:jc w:val="both"/>
        <w:rPr>
          <w:rFonts w:cs="Times New Roman"/>
          <w:szCs w:val="24"/>
        </w:rPr>
      </w:pPr>
      <w:r w:rsidRPr="00123303">
        <w:rPr>
          <w:rFonts w:cs="Times New Roman"/>
          <w:szCs w:val="24"/>
        </w:rPr>
        <w:t>Dovednosti se švihadlem můžeme rozdělit na</w:t>
      </w:r>
      <w:r>
        <w:rPr>
          <w:rFonts w:cs="Times New Roman"/>
          <w:szCs w:val="24"/>
        </w:rPr>
        <w:t>:</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komíhání</w:t>
      </w:r>
    </w:p>
    <w:p w:rsidR="000779C7" w:rsidRDefault="000779C7" w:rsidP="000779C7">
      <w:pPr>
        <w:pStyle w:val="Bezmezer"/>
        <w:numPr>
          <w:ilvl w:val="0"/>
          <w:numId w:val="18"/>
        </w:numPr>
        <w:spacing w:line="360" w:lineRule="auto"/>
        <w:jc w:val="both"/>
        <w:rPr>
          <w:rFonts w:cs="Times New Roman"/>
          <w:szCs w:val="24"/>
        </w:rPr>
      </w:pPr>
      <w:r w:rsidRPr="00123303">
        <w:rPr>
          <w:rFonts w:cs="Times New Roman"/>
          <w:szCs w:val="24"/>
        </w:rPr>
        <w:t>rotace (včetně tzv. „8. figury“)</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poskoky</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omotávání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výhozy (vypuštění)</w:t>
      </w:r>
    </w:p>
    <w:p w:rsidR="000779C7" w:rsidRPr="00A40826" w:rsidRDefault="000779C7" w:rsidP="00A40826">
      <w:pPr>
        <w:pStyle w:val="Nadpis3"/>
        <w:spacing w:line="360" w:lineRule="auto"/>
        <w:jc w:val="center"/>
        <w:rPr>
          <w:sz w:val="28"/>
          <w:szCs w:val="28"/>
        </w:rPr>
      </w:pPr>
      <w:bookmarkStart w:id="82" w:name="_Toc299442920"/>
      <w:r w:rsidRPr="00A40826">
        <w:rPr>
          <w:sz w:val="28"/>
          <w:szCs w:val="28"/>
        </w:rPr>
        <w:t>Komíhání</w:t>
      </w:r>
      <w:bookmarkEnd w:id="82"/>
    </w:p>
    <w:p w:rsidR="000779C7" w:rsidRDefault="000779C7" w:rsidP="000779C7">
      <w:pPr>
        <w:pStyle w:val="Bezmezer"/>
        <w:spacing w:line="360" w:lineRule="auto"/>
        <w:ind w:firstLine="708"/>
        <w:jc w:val="both"/>
        <w:rPr>
          <w:rFonts w:cs="Times New Roman"/>
          <w:szCs w:val="24"/>
        </w:rPr>
      </w:pPr>
      <w:r>
        <w:rPr>
          <w:rFonts w:cs="Times New Roman"/>
          <w:szCs w:val="24"/>
        </w:rPr>
        <w:t>Při komíhání</w:t>
      </w:r>
      <w:r w:rsidRPr="00123303">
        <w:rPr>
          <w:rFonts w:cs="Times New Roman"/>
          <w:szCs w:val="24"/>
        </w:rPr>
        <w:t xml:space="preserve"> musí být švihadlo neustále </w:t>
      </w:r>
      <w:r>
        <w:rPr>
          <w:rFonts w:cs="Times New Roman"/>
          <w:szCs w:val="24"/>
        </w:rPr>
        <w:t xml:space="preserve">udržováno </w:t>
      </w:r>
      <w:r w:rsidRPr="00123303">
        <w:rPr>
          <w:rFonts w:cs="Times New Roman"/>
          <w:szCs w:val="24"/>
        </w:rPr>
        <w:t>ve tvaru U</w:t>
      </w:r>
      <w:r>
        <w:rPr>
          <w:rFonts w:cs="Times New Roman"/>
          <w:szCs w:val="24"/>
        </w:rPr>
        <w:t xml:space="preserve"> a nikdy by se nemělo dotknout země</w:t>
      </w:r>
      <w:r w:rsidRPr="00123303">
        <w:rPr>
          <w:rFonts w:cs="Times New Roman"/>
          <w:szCs w:val="24"/>
        </w:rPr>
        <w:t xml:space="preserve">. </w:t>
      </w:r>
      <w:r>
        <w:rPr>
          <w:rFonts w:cs="Times New Roman"/>
          <w:szCs w:val="24"/>
        </w:rPr>
        <w:t xml:space="preserve">Může být prováděno nad hlavou, stranou, vpřed a vzad. Komíhání nad hlavou </w:t>
      </w:r>
      <w:r>
        <w:rPr>
          <w:rFonts w:cs="Times New Roman"/>
          <w:szCs w:val="24"/>
        </w:rPr>
        <w:lastRenderedPageBreak/>
        <w:t>připravuje sportovce i na skákání přes švihadlo. Jakmile sportovec začne houpat se švihadlem vpřed a vzad nad hlavou, paže by měly být napnuté, ale ne uzavřené. Při komíhání vpřed a vzad je jedna paže v upažení, druhá je pokrčená tak, že její ruka je rovnoběžná s nataženou paží a dosahuje k jejímu rameni. Srážky jsou rozhodčími udělovány za to, jestliže sportovec neudrží švihadlo ve tvaru U, dotkne se s ním země nebo s ním přijde do kontaktu, a také za to, že houpání stranou je prováděno mimo rovinu.</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73600" behindDoc="1" locked="0" layoutInCell="1" allowOverlap="1">
            <wp:simplePos x="0" y="0"/>
            <wp:positionH relativeFrom="column">
              <wp:posOffset>3969385</wp:posOffset>
            </wp:positionH>
            <wp:positionV relativeFrom="paragraph">
              <wp:posOffset>61595</wp:posOffset>
            </wp:positionV>
            <wp:extent cx="1239520" cy="1447165"/>
            <wp:effectExtent l="133350" t="76200" r="113030" b="76835"/>
            <wp:wrapTight wrapText="bothSides">
              <wp:wrapPolygon edited="0">
                <wp:start x="-2324" y="-1137"/>
                <wp:lineTo x="-2324" y="22747"/>
                <wp:lineTo x="23238" y="22747"/>
                <wp:lineTo x="23570" y="21894"/>
                <wp:lineTo x="23570" y="3412"/>
                <wp:lineTo x="23238" y="-853"/>
                <wp:lineTo x="23238" y="-1137"/>
                <wp:lineTo x="-2324" y="-1137"/>
              </wp:wrapPolygon>
            </wp:wrapTight>
            <wp:docPr id="224" name="obrázek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9" cstate="print">
                      <a:lum bright="-16000"/>
                    </a:blip>
                    <a:srcRect/>
                    <a:stretch>
                      <a:fillRect/>
                    </a:stretch>
                  </pic:blipFill>
                  <pic:spPr bwMode="auto">
                    <a:xfrm>
                      <a:off x="0" y="0"/>
                      <a:ext cx="123952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71552" behindDoc="1" locked="0" layoutInCell="1" allowOverlap="1">
            <wp:simplePos x="0" y="0"/>
            <wp:positionH relativeFrom="column">
              <wp:posOffset>370205</wp:posOffset>
            </wp:positionH>
            <wp:positionV relativeFrom="paragraph">
              <wp:posOffset>61595</wp:posOffset>
            </wp:positionV>
            <wp:extent cx="1184275" cy="1443355"/>
            <wp:effectExtent l="114300" t="76200" r="92075" b="80645"/>
            <wp:wrapTight wrapText="bothSides">
              <wp:wrapPolygon edited="0">
                <wp:start x="-2085" y="-1140"/>
                <wp:lineTo x="-2085" y="22807"/>
                <wp:lineTo x="22932" y="22807"/>
                <wp:lineTo x="23279" y="22807"/>
                <wp:lineTo x="23279" y="3421"/>
                <wp:lineTo x="22932" y="-855"/>
                <wp:lineTo x="22932" y="-1140"/>
                <wp:lineTo x="-2085" y="-1140"/>
              </wp:wrapPolygon>
            </wp:wrapTight>
            <wp:docPr id="225" name="obráz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50" cstate="print">
                      <a:lum bright="-35000"/>
                    </a:blip>
                    <a:srcRect/>
                    <a:stretch>
                      <a:fillRect/>
                    </a:stretch>
                  </pic:blipFill>
                  <pic:spPr bwMode="auto">
                    <a:xfrm>
                      <a:off x="0" y="0"/>
                      <a:ext cx="118427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72576" behindDoc="1" locked="0" layoutInCell="1" allowOverlap="1">
            <wp:simplePos x="0" y="0"/>
            <wp:positionH relativeFrom="column">
              <wp:posOffset>2103755</wp:posOffset>
            </wp:positionH>
            <wp:positionV relativeFrom="paragraph">
              <wp:posOffset>71755</wp:posOffset>
            </wp:positionV>
            <wp:extent cx="1266190" cy="1439545"/>
            <wp:effectExtent l="133350" t="76200" r="124460" b="84455"/>
            <wp:wrapTight wrapText="bothSides">
              <wp:wrapPolygon edited="0">
                <wp:start x="-2275" y="-1143"/>
                <wp:lineTo x="-2275" y="22867"/>
                <wp:lineTo x="23398" y="22867"/>
                <wp:lineTo x="23723" y="22010"/>
                <wp:lineTo x="23723" y="3430"/>
                <wp:lineTo x="23398" y="-858"/>
                <wp:lineTo x="23398" y="-1143"/>
                <wp:lineTo x="-2275" y="-1143"/>
              </wp:wrapPolygon>
            </wp:wrapTight>
            <wp:docPr id="226" name="obráz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1" cstate="print">
                      <a:lum bright="-23000"/>
                    </a:blip>
                    <a:srcRect/>
                    <a:stretch>
                      <a:fillRect/>
                    </a:stretch>
                  </pic:blipFill>
                  <pic:spPr bwMode="auto">
                    <a:xfrm>
                      <a:off x="0" y="0"/>
                      <a:ext cx="126619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Pr="00A40826" w:rsidRDefault="000779C7" w:rsidP="00A40826">
      <w:pPr>
        <w:pStyle w:val="Nadpis3"/>
        <w:spacing w:line="360" w:lineRule="auto"/>
        <w:jc w:val="center"/>
        <w:rPr>
          <w:sz w:val="28"/>
          <w:szCs w:val="28"/>
        </w:rPr>
      </w:pPr>
      <w:bookmarkStart w:id="83" w:name="_Toc299442921"/>
      <w:r w:rsidRPr="00A40826">
        <w:rPr>
          <w:sz w:val="28"/>
          <w:szCs w:val="28"/>
        </w:rPr>
        <w:t>Rotace</w:t>
      </w:r>
      <w:bookmarkEnd w:id="83"/>
    </w:p>
    <w:p w:rsidR="000779C7" w:rsidRDefault="000779C7" w:rsidP="000779C7">
      <w:pPr>
        <w:pStyle w:val="Bezmezer"/>
        <w:spacing w:line="360" w:lineRule="auto"/>
        <w:ind w:firstLine="708"/>
        <w:jc w:val="both"/>
        <w:rPr>
          <w:rFonts w:cs="Times New Roman"/>
          <w:szCs w:val="24"/>
        </w:rPr>
      </w:pPr>
      <w:r>
        <w:rPr>
          <w:rFonts w:cs="Times New Roman"/>
          <w:szCs w:val="24"/>
        </w:rPr>
        <w:t xml:space="preserve">Rotace musí být prováděny v dané rovině. Pohyb vychází ze zápěstí. Paže musí být napnuté, ale ne uzavřené. Jestliže sportovec drží oba konce švihadla v jedné ruce (švihadlo je zdvojené), rozlišujeme rotace nad hlavou, ve frontální a sagitální rovině. Pokud sportovec drží švihadlo uprostřed zdvojení, rozlišujeme rotace nad hlavou a v sagitální rovině. Chyby jsou podobné jako při houpání, navíc zde dochází k nadměrnému ohýbání v loktech a pohyby můžou být velmi neuspořádané, protože rotace nevychází ze zápěstí, ale zapojuje se do ní celé tělo. </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75648" behindDoc="1" locked="0" layoutInCell="1" allowOverlap="1">
            <wp:simplePos x="0" y="0"/>
            <wp:positionH relativeFrom="column">
              <wp:posOffset>3415030</wp:posOffset>
            </wp:positionH>
            <wp:positionV relativeFrom="paragraph">
              <wp:posOffset>26035</wp:posOffset>
            </wp:positionV>
            <wp:extent cx="1317625" cy="1439545"/>
            <wp:effectExtent l="133350" t="76200" r="111125" b="84455"/>
            <wp:wrapTight wrapText="bothSides">
              <wp:wrapPolygon edited="0">
                <wp:start x="-2186" y="-1143"/>
                <wp:lineTo x="-2186" y="22867"/>
                <wp:lineTo x="23109" y="22867"/>
                <wp:lineTo x="23422" y="22010"/>
                <wp:lineTo x="23422" y="3430"/>
                <wp:lineTo x="23109" y="-858"/>
                <wp:lineTo x="23109" y="-1143"/>
                <wp:lineTo x="-2186" y="-1143"/>
              </wp:wrapPolygon>
            </wp:wrapTight>
            <wp:docPr id="227" name="obráze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52" cstate="print"/>
                    <a:srcRect/>
                    <a:stretch>
                      <a:fillRect/>
                    </a:stretch>
                  </pic:blipFill>
                  <pic:spPr bwMode="auto">
                    <a:xfrm>
                      <a:off x="0" y="0"/>
                      <a:ext cx="131762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74624" behindDoc="1" locked="0" layoutInCell="1" allowOverlap="1">
            <wp:simplePos x="0" y="0"/>
            <wp:positionH relativeFrom="column">
              <wp:posOffset>1206500</wp:posOffset>
            </wp:positionH>
            <wp:positionV relativeFrom="paragraph">
              <wp:posOffset>26035</wp:posOffset>
            </wp:positionV>
            <wp:extent cx="1283335" cy="1439545"/>
            <wp:effectExtent l="133350" t="76200" r="126365" b="84455"/>
            <wp:wrapTight wrapText="bothSides">
              <wp:wrapPolygon edited="0">
                <wp:start x="-2244" y="-1143"/>
                <wp:lineTo x="-2244" y="22867"/>
                <wp:lineTo x="23406" y="22867"/>
                <wp:lineTo x="23727" y="22010"/>
                <wp:lineTo x="23727" y="3430"/>
                <wp:lineTo x="23406" y="-858"/>
                <wp:lineTo x="23406" y="-1143"/>
                <wp:lineTo x="-2244" y="-1143"/>
              </wp:wrapPolygon>
            </wp:wrapTight>
            <wp:docPr id="228"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53" cstate="print"/>
                    <a:srcRect/>
                    <a:stretch>
                      <a:fillRect/>
                    </a:stretch>
                  </pic:blipFill>
                  <pic:spPr bwMode="auto">
                    <a:xfrm>
                      <a:off x="0" y="0"/>
                      <a:ext cx="128333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0E0DE0" w:rsidRDefault="000779C7" w:rsidP="000779C7">
      <w:pPr>
        <w:pStyle w:val="Bezmezer"/>
        <w:spacing w:line="360" w:lineRule="auto"/>
        <w:ind w:left="1416" w:firstLine="708"/>
        <w:rPr>
          <w:rFonts w:cs="Times New Roman"/>
          <w:sz w:val="20"/>
          <w:szCs w:val="20"/>
        </w:rPr>
      </w:pPr>
      <w:r w:rsidRPr="000E0DE0">
        <w:rPr>
          <w:rFonts w:cs="Times New Roman"/>
          <w:sz w:val="20"/>
          <w:szCs w:val="20"/>
        </w:rPr>
        <w:t xml:space="preserve">rotace </w:t>
      </w:r>
      <w:r>
        <w:rPr>
          <w:rFonts w:cs="Times New Roman"/>
          <w:sz w:val="20"/>
          <w:szCs w:val="20"/>
        </w:rPr>
        <w:t>nad hlavou</w:t>
      </w:r>
      <w:r>
        <w:rPr>
          <w:rFonts w:cs="Times New Roman"/>
          <w:sz w:val="20"/>
          <w:szCs w:val="20"/>
        </w:rPr>
        <w:tab/>
        <w:t xml:space="preserve">                      </w:t>
      </w:r>
      <w:r w:rsidRPr="000E0DE0">
        <w:rPr>
          <w:rFonts w:cs="Times New Roman"/>
          <w:sz w:val="20"/>
          <w:szCs w:val="20"/>
        </w:rPr>
        <w:t>rotace ve frontální rovině</w:t>
      </w:r>
    </w:p>
    <w:p w:rsidR="000779C7" w:rsidRPr="00A40826" w:rsidRDefault="000779C7" w:rsidP="00A40826">
      <w:pPr>
        <w:pStyle w:val="Nadpis3"/>
        <w:spacing w:line="360" w:lineRule="auto"/>
        <w:jc w:val="center"/>
        <w:rPr>
          <w:sz w:val="28"/>
          <w:szCs w:val="28"/>
        </w:rPr>
      </w:pPr>
      <w:bookmarkStart w:id="84" w:name="_Toc299442922"/>
      <w:r w:rsidRPr="00A40826">
        <w:rPr>
          <w:sz w:val="28"/>
          <w:szCs w:val="28"/>
        </w:rPr>
        <w:t>8. figura</w:t>
      </w:r>
      <w:bookmarkEnd w:id="84"/>
    </w:p>
    <w:p w:rsidR="000779C7" w:rsidRDefault="000779C7" w:rsidP="000779C7">
      <w:pPr>
        <w:pStyle w:val="Bezmezer"/>
        <w:spacing w:line="360" w:lineRule="auto"/>
        <w:ind w:firstLine="708"/>
        <w:jc w:val="both"/>
        <w:rPr>
          <w:rFonts w:cs="Times New Roman"/>
          <w:szCs w:val="24"/>
        </w:rPr>
      </w:pPr>
      <w:r>
        <w:rPr>
          <w:rFonts w:cs="Times New Roman"/>
          <w:szCs w:val="24"/>
        </w:rPr>
        <w:t xml:space="preserve">8. figura neboli osmička musí být také prováděna v dané rovině. Sportovec může využít dvou typů držení a to tak, že oba konce drží v jedné ruce nebo každý konec je uchopen jednou rukou. Při tréninku dbejte na to, aby paže byly napnuté a zápěstí se dotýkaly. Můžete sportovci říct, že zápěstí jsou k sobě přivázané. Při nácviku nejprve naučte sportovce kroužení </w:t>
      </w:r>
      <w:r>
        <w:rPr>
          <w:rFonts w:cs="Times New Roman"/>
          <w:szCs w:val="24"/>
        </w:rPr>
        <w:lastRenderedPageBreak/>
        <w:t xml:space="preserve">na každou stranu zvlášť, poté spojte jednotlivé prvky. Nezapomínejte na to, že dovednost musí být plynulá a pohyby nesmí být sekané. Využijte toho, že si můžete za sportovce stoupnout a vést jeho pohyby. </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76672" behindDoc="1" locked="0" layoutInCell="1" allowOverlap="1">
            <wp:simplePos x="0" y="0"/>
            <wp:positionH relativeFrom="column">
              <wp:posOffset>2931795</wp:posOffset>
            </wp:positionH>
            <wp:positionV relativeFrom="paragraph">
              <wp:posOffset>40640</wp:posOffset>
            </wp:positionV>
            <wp:extent cx="1800860" cy="1439545"/>
            <wp:effectExtent l="95250" t="76200" r="85090" b="84455"/>
            <wp:wrapTight wrapText="bothSides">
              <wp:wrapPolygon edited="0">
                <wp:start x="-1142" y="-1143"/>
                <wp:lineTo x="-1142" y="22867"/>
                <wp:lineTo x="22392" y="22867"/>
                <wp:lineTo x="22621" y="22867"/>
                <wp:lineTo x="22621" y="3430"/>
                <wp:lineTo x="22392" y="-858"/>
                <wp:lineTo x="22392" y="-1143"/>
                <wp:lineTo x="-1142" y="-1143"/>
              </wp:wrapPolygon>
            </wp:wrapTight>
            <wp:docPr id="229" name="obrázek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54" cstate="print">
                      <a:lum bright="-25000"/>
                    </a:blip>
                    <a:srcRect/>
                    <a:stretch>
                      <a:fillRect/>
                    </a:stretch>
                  </pic:blipFill>
                  <pic:spPr bwMode="auto">
                    <a:xfrm>
                      <a:off x="0" y="0"/>
                      <a:ext cx="180086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77696" behindDoc="1" locked="0" layoutInCell="1" allowOverlap="1">
            <wp:simplePos x="0" y="0"/>
            <wp:positionH relativeFrom="column">
              <wp:posOffset>861695</wp:posOffset>
            </wp:positionH>
            <wp:positionV relativeFrom="paragraph">
              <wp:posOffset>40640</wp:posOffset>
            </wp:positionV>
            <wp:extent cx="704850" cy="1439545"/>
            <wp:effectExtent l="114300" t="76200" r="95250" b="84455"/>
            <wp:wrapTight wrapText="bothSides">
              <wp:wrapPolygon edited="0">
                <wp:start x="-3503" y="-1143"/>
                <wp:lineTo x="-3503" y="22867"/>
                <wp:lineTo x="23935" y="22867"/>
                <wp:lineTo x="24519" y="22867"/>
                <wp:lineTo x="24519" y="3430"/>
                <wp:lineTo x="23935" y="-858"/>
                <wp:lineTo x="23935" y="-1143"/>
                <wp:lineTo x="-3503" y="-1143"/>
              </wp:wrapPolygon>
            </wp:wrapTight>
            <wp:docPr id="23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lum bright="-9000"/>
                    </a:blip>
                    <a:srcRect/>
                    <a:stretch>
                      <a:fillRect/>
                    </a:stretch>
                  </pic:blipFill>
                  <pic:spPr bwMode="auto">
                    <a:xfrm>
                      <a:off x="0" y="0"/>
                      <a:ext cx="70485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A40826" w:rsidRDefault="000779C7" w:rsidP="00A40826">
      <w:pPr>
        <w:pStyle w:val="Nadpis3"/>
        <w:spacing w:line="360" w:lineRule="auto"/>
        <w:jc w:val="center"/>
        <w:rPr>
          <w:sz w:val="28"/>
          <w:szCs w:val="28"/>
        </w:rPr>
      </w:pPr>
      <w:bookmarkStart w:id="85" w:name="_Toc299442923"/>
      <w:r w:rsidRPr="00A40826">
        <w:rPr>
          <w:sz w:val="28"/>
          <w:szCs w:val="28"/>
        </w:rPr>
        <w:t>Namotávání</w:t>
      </w:r>
      <w:bookmarkEnd w:id="85"/>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79744" behindDoc="1" locked="0" layoutInCell="1" allowOverlap="1">
            <wp:simplePos x="0" y="0"/>
            <wp:positionH relativeFrom="column">
              <wp:posOffset>3260090</wp:posOffset>
            </wp:positionH>
            <wp:positionV relativeFrom="paragraph">
              <wp:posOffset>2359660</wp:posOffset>
            </wp:positionV>
            <wp:extent cx="916940" cy="1432560"/>
            <wp:effectExtent l="114300" t="76200" r="111760" b="72390"/>
            <wp:wrapTight wrapText="bothSides">
              <wp:wrapPolygon edited="0">
                <wp:start x="-2693" y="-1149"/>
                <wp:lineTo x="-2693" y="22691"/>
                <wp:lineTo x="23335" y="22691"/>
                <wp:lineTo x="23784" y="22691"/>
                <wp:lineTo x="24233" y="22117"/>
                <wp:lineTo x="23784" y="21830"/>
                <wp:lineTo x="23784" y="3447"/>
                <wp:lineTo x="23335" y="-862"/>
                <wp:lineTo x="23335" y="-1149"/>
                <wp:lineTo x="-2693" y="-1149"/>
              </wp:wrapPolygon>
            </wp:wrapTight>
            <wp:docPr id="23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91694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78720" behindDoc="1" locked="0" layoutInCell="1" allowOverlap="1">
            <wp:simplePos x="0" y="0"/>
            <wp:positionH relativeFrom="column">
              <wp:posOffset>774065</wp:posOffset>
            </wp:positionH>
            <wp:positionV relativeFrom="paragraph">
              <wp:posOffset>2359660</wp:posOffset>
            </wp:positionV>
            <wp:extent cx="1800860" cy="1432560"/>
            <wp:effectExtent l="95250" t="76200" r="104140" b="72390"/>
            <wp:wrapTight wrapText="bothSides">
              <wp:wrapPolygon edited="0">
                <wp:start x="-1142" y="-1149"/>
                <wp:lineTo x="-1142" y="22691"/>
                <wp:lineTo x="22392" y="22691"/>
                <wp:lineTo x="22621" y="22691"/>
                <wp:lineTo x="22849" y="22117"/>
                <wp:lineTo x="22621" y="21830"/>
                <wp:lineTo x="22621" y="3447"/>
                <wp:lineTo x="22392" y="-862"/>
                <wp:lineTo x="22392" y="-1149"/>
                <wp:lineTo x="-1142" y="-1149"/>
              </wp:wrapPolygon>
            </wp:wrapTight>
            <wp:docPr id="23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180086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 xml:space="preserve">Se švihadlem se dá provádět i namotávání. První typ je prováděn kolem jedné paže. Pravá paže je v upažení, levá je pokrčená (její ruka je před pravým ramenem), švihadlo je drženo ve tvaru U. Pravá paže začne provádět kroužení vpřed, tím pádem se švihadlo omotá kolem této paže. Pokud chce sportovec „rozvázat“ omotané švihadlo, začne provádět kroužení v opačném směru. Omotávání se dá provádět i kolem pasu. Sportovec drží oba konce v pravé ruce, provede kroužení kolem pasu pod levou paží. Jakmile je volný konec švihadla před sportovcem, chytí ho levou rukou. Omotávání se provádějí také na noze. Konce švihadla drží sportovec v jedné ruce, přednoží a obmotá švihadlo kolem nohy. Pohyb musí být prováděn v celku. </w:t>
      </w:r>
    </w:p>
    <w:p w:rsidR="000779C7" w:rsidRDefault="000779C7" w:rsidP="000779C7">
      <w:pPr>
        <w:pStyle w:val="Bezmezer"/>
        <w:spacing w:line="360" w:lineRule="auto"/>
        <w:ind w:firstLine="708"/>
        <w:jc w:val="both"/>
        <w:rPr>
          <w:rFonts w:cs="Times New Roman"/>
          <w:szCs w:val="24"/>
        </w:rPr>
      </w:pPr>
    </w:p>
    <w:p w:rsidR="000779C7" w:rsidRPr="003625C6" w:rsidRDefault="000779C7" w:rsidP="000779C7"/>
    <w:p w:rsidR="000779C7" w:rsidRPr="003625C6" w:rsidRDefault="000779C7" w:rsidP="000779C7"/>
    <w:p w:rsidR="000779C7" w:rsidRPr="003625C6" w:rsidRDefault="000779C7" w:rsidP="000779C7"/>
    <w:p w:rsidR="000779C7" w:rsidRPr="003625C6" w:rsidRDefault="000779C7" w:rsidP="000779C7"/>
    <w:p w:rsidR="000779C7" w:rsidRPr="00B9525E" w:rsidRDefault="000779C7" w:rsidP="000779C7">
      <w:pPr>
        <w:ind w:left="708" w:firstLine="708"/>
        <w:rPr>
          <w:rFonts w:ascii="Times New Roman" w:hAnsi="Times New Roman"/>
          <w:sz w:val="20"/>
          <w:szCs w:val="20"/>
        </w:rPr>
      </w:pPr>
      <w:r w:rsidRPr="00B9525E">
        <w:rPr>
          <w:rFonts w:ascii="Times New Roman" w:hAnsi="Times New Roman"/>
          <w:sz w:val="20"/>
          <w:szCs w:val="20"/>
        </w:rPr>
        <w:t>omotávání kolem pasu</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omotávání kolem ruky</w:t>
      </w:r>
    </w:p>
    <w:p w:rsidR="000779C7" w:rsidRPr="00A40826" w:rsidRDefault="000779C7" w:rsidP="00A40826">
      <w:pPr>
        <w:pStyle w:val="Nadpis3"/>
        <w:spacing w:line="360" w:lineRule="auto"/>
        <w:jc w:val="center"/>
        <w:rPr>
          <w:sz w:val="28"/>
          <w:szCs w:val="28"/>
        </w:rPr>
      </w:pPr>
      <w:bookmarkStart w:id="86" w:name="_Toc299442924"/>
      <w:r w:rsidRPr="00A40826">
        <w:rPr>
          <w:sz w:val="28"/>
          <w:szCs w:val="28"/>
        </w:rPr>
        <w:t>Skoky</w:t>
      </w:r>
      <w:bookmarkEnd w:id="86"/>
    </w:p>
    <w:p w:rsidR="000779C7" w:rsidRDefault="000779C7" w:rsidP="000779C7">
      <w:pPr>
        <w:pStyle w:val="Bezmezer"/>
        <w:spacing w:line="360" w:lineRule="auto"/>
        <w:ind w:firstLine="708"/>
        <w:jc w:val="both"/>
        <w:rPr>
          <w:rFonts w:cs="Times New Roman"/>
          <w:szCs w:val="24"/>
        </w:rPr>
      </w:pPr>
      <w:r>
        <w:rPr>
          <w:rFonts w:cs="Times New Roman"/>
          <w:szCs w:val="24"/>
        </w:rPr>
        <w:t xml:space="preserve">Při skocích se švihadlo nesmí dotýkat země. Paže by měly být napnuté, pohyb by měl vycházet ze zápěstí. Skoky by měly být prováděny v dostatečné výšce tak, aby sportovec stihl napnout nohy. Při skoku vpřed a vzad nezapomínejte na správné držení švihadla (tvar U). Při nácviku začněte s tím, že sportovec drží švihadlo a překračuje ho vpřed a vzad. Poté zkuste malý přeskok jednou nohou a poté přidat i druhou. Po zvládnutí těchto dovedností můžete nacvičovat přeskoky oběma nohama současně. Další možností je skákání přes švihadlo </w:t>
      </w:r>
      <w:r>
        <w:rPr>
          <w:rFonts w:cs="Times New Roman"/>
          <w:szCs w:val="24"/>
        </w:rPr>
        <w:lastRenderedPageBreak/>
        <w:t xml:space="preserve">s meziskokem a běh přes švihadlo stejnou nohou nebo střídavě levou a pravou. Můžete také spojit 8. figuru s čertíkem. </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80768" behindDoc="1" locked="0" layoutInCell="1" allowOverlap="1">
            <wp:simplePos x="0" y="0"/>
            <wp:positionH relativeFrom="column">
              <wp:posOffset>671830</wp:posOffset>
            </wp:positionH>
            <wp:positionV relativeFrom="paragraph">
              <wp:posOffset>73660</wp:posOffset>
            </wp:positionV>
            <wp:extent cx="1145540" cy="1447165"/>
            <wp:effectExtent l="114300" t="76200" r="92710" b="76835"/>
            <wp:wrapTight wrapText="bothSides">
              <wp:wrapPolygon edited="0">
                <wp:start x="-2155" y="-1137"/>
                <wp:lineTo x="-2155" y="22747"/>
                <wp:lineTo x="22989" y="22747"/>
                <wp:lineTo x="23348" y="22747"/>
                <wp:lineTo x="23348" y="3412"/>
                <wp:lineTo x="22989" y="-853"/>
                <wp:lineTo x="22989" y="-1137"/>
                <wp:lineTo x="-2155" y="-1137"/>
              </wp:wrapPolygon>
            </wp:wrapTight>
            <wp:docPr id="23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lum bright="-14000"/>
                    </a:blip>
                    <a:srcRect/>
                    <a:stretch>
                      <a:fillRect/>
                    </a:stretch>
                  </pic:blipFill>
                  <pic:spPr bwMode="auto">
                    <a:xfrm>
                      <a:off x="0" y="0"/>
                      <a:ext cx="114554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82816" behindDoc="1" locked="0" layoutInCell="1" allowOverlap="1">
            <wp:simplePos x="0" y="0"/>
            <wp:positionH relativeFrom="column">
              <wp:posOffset>3898265</wp:posOffset>
            </wp:positionH>
            <wp:positionV relativeFrom="paragraph">
              <wp:posOffset>39370</wp:posOffset>
            </wp:positionV>
            <wp:extent cx="1144270" cy="1443355"/>
            <wp:effectExtent l="114300" t="76200" r="93980" b="80645"/>
            <wp:wrapTight wrapText="bothSides">
              <wp:wrapPolygon edited="0">
                <wp:start x="-2158" y="-1140"/>
                <wp:lineTo x="-2158" y="22807"/>
                <wp:lineTo x="23014" y="22807"/>
                <wp:lineTo x="23374" y="22807"/>
                <wp:lineTo x="23374" y="3421"/>
                <wp:lineTo x="23014" y="-855"/>
                <wp:lineTo x="23014" y="-1140"/>
                <wp:lineTo x="-2158" y="-1140"/>
              </wp:wrapPolygon>
            </wp:wrapTight>
            <wp:docPr id="23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lum bright="-14000"/>
                    </a:blip>
                    <a:srcRect/>
                    <a:stretch>
                      <a:fillRect/>
                    </a:stretch>
                  </pic:blipFill>
                  <pic:spPr bwMode="auto">
                    <a:xfrm>
                      <a:off x="0" y="0"/>
                      <a:ext cx="114427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81792" behindDoc="1" locked="0" layoutInCell="1" allowOverlap="1">
            <wp:simplePos x="0" y="0"/>
            <wp:positionH relativeFrom="column">
              <wp:posOffset>2258695</wp:posOffset>
            </wp:positionH>
            <wp:positionV relativeFrom="paragraph">
              <wp:posOffset>74930</wp:posOffset>
            </wp:positionV>
            <wp:extent cx="1143000" cy="1439545"/>
            <wp:effectExtent l="114300" t="76200" r="95250" b="84455"/>
            <wp:wrapTight wrapText="bothSides">
              <wp:wrapPolygon edited="0">
                <wp:start x="-2160" y="-1143"/>
                <wp:lineTo x="-2160" y="22867"/>
                <wp:lineTo x="23040" y="22867"/>
                <wp:lineTo x="23400" y="22867"/>
                <wp:lineTo x="23400" y="3430"/>
                <wp:lineTo x="23040" y="-858"/>
                <wp:lineTo x="23040" y="-1143"/>
                <wp:lineTo x="-2160" y="-1143"/>
              </wp:wrapPolygon>
            </wp:wrapTight>
            <wp:docPr id="23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lum bright="-14000"/>
                    </a:blip>
                    <a:srcRect/>
                    <a:stretch>
                      <a:fillRect/>
                    </a:stretch>
                  </pic:blipFill>
                  <pic:spPr bwMode="auto">
                    <a:xfrm>
                      <a:off x="0" y="0"/>
                      <a:ext cx="114300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A40826" w:rsidRDefault="000779C7" w:rsidP="00A40826">
      <w:pPr>
        <w:pStyle w:val="Nadpis3"/>
        <w:spacing w:line="360" w:lineRule="auto"/>
        <w:jc w:val="center"/>
        <w:rPr>
          <w:sz w:val="28"/>
          <w:szCs w:val="28"/>
        </w:rPr>
      </w:pPr>
      <w:bookmarkStart w:id="87" w:name="_Toc299442925"/>
      <w:r w:rsidRPr="00A40826">
        <w:rPr>
          <w:sz w:val="28"/>
          <w:szCs w:val="28"/>
        </w:rPr>
        <w:t>Výhozy</w:t>
      </w:r>
      <w:bookmarkEnd w:id="87"/>
    </w:p>
    <w:p w:rsidR="000779C7" w:rsidRDefault="000779C7" w:rsidP="000779C7">
      <w:pPr>
        <w:pStyle w:val="Bezmezer"/>
        <w:spacing w:line="360" w:lineRule="auto"/>
        <w:ind w:firstLine="708"/>
        <w:jc w:val="both"/>
        <w:rPr>
          <w:rFonts w:cs="Times New Roman"/>
          <w:szCs w:val="24"/>
        </w:rPr>
      </w:pPr>
      <w:r>
        <w:rPr>
          <w:rFonts w:cs="Times New Roman"/>
          <w:szCs w:val="24"/>
        </w:rPr>
        <w:t>Tzv. vypuštění neboli vyhození švihadla vypadá tak, že sportovec drží jeden konec v levé ruce a druhý konec leží volně za ním na zemi. Pohyb vychází z levého ramene, které provede půlkruh zezadu dopředu, (tím jde paže ze zapažení do předpažení), druhý konec švihadla ležící na zemi se dostává do vzduchu a pravá ruka ho chytá v dostatečné výšce. Při nácviku dbejte na to, aby volný konec švihadla byl na zemi v rovině, a aby paže byla vedena jedním směrem. Švihadlo musí být vyhozeno do takové výše, aby ho sportovec stihl chytnout. Naučte sportovce, aby po celou dobu výhozu sledoval, jak se švihadlo pohybuje.</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83840" behindDoc="1" locked="0" layoutInCell="1" allowOverlap="1">
            <wp:simplePos x="0" y="0"/>
            <wp:positionH relativeFrom="column">
              <wp:posOffset>1922780</wp:posOffset>
            </wp:positionH>
            <wp:positionV relativeFrom="paragraph">
              <wp:posOffset>74295</wp:posOffset>
            </wp:positionV>
            <wp:extent cx="1613535" cy="1439545"/>
            <wp:effectExtent l="114300" t="76200" r="100965" b="84455"/>
            <wp:wrapTight wrapText="bothSides">
              <wp:wrapPolygon edited="0">
                <wp:start x="-1530" y="-1143"/>
                <wp:lineTo x="-1530" y="22867"/>
                <wp:lineTo x="22697" y="22867"/>
                <wp:lineTo x="22952" y="22867"/>
                <wp:lineTo x="22952" y="3430"/>
                <wp:lineTo x="22697" y="-858"/>
                <wp:lineTo x="22697" y="-1143"/>
                <wp:lineTo x="-1530" y="-1143"/>
              </wp:wrapPolygon>
            </wp:wrapTight>
            <wp:docPr id="23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lum bright="-13000"/>
                    </a:blip>
                    <a:srcRect/>
                    <a:stretch>
                      <a:fillRect/>
                    </a:stretch>
                  </pic:blipFill>
                  <pic:spPr bwMode="auto">
                    <a:xfrm>
                      <a:off x="0" y="0"/>
                      <a:ext cx="161353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5B3362" w:rsidRDefault="000779C7" w:rsidP="000779C7">
      <w:pPr>
        <w:pStyle w:val="Nadpis2"/>
        <w:spacing w:line="360" w:lineRule="auto"/>
        <w:jc w:val="center"/>
        <w:rPr>
          <w:sz w:val="32"/>
          <w:szCs w:val="32"/>
        </w:rPr>
      </w:pPr>
      <w:bookmarkStart w:id="88" w:name="_Toc299442926"/>
      <w:r w:rsidRPr="005B3362">
        <w:rPr>
          <w:sz w:val="32"/>
          <w:szCs w:val="32"/>
        </w:rPr>
        <w:t>Obruč</w:t>
      </w:r>
      <w:bookmarkEnd w:id="88"/>
    </w:p>
    <w:p w:rsidR="000779C7" w:rsidRDefault="000779C7" w:rsidP="000779C7">
      <w:pPr>
        <w:pStyle w:val="Bezmezer"/>
        <w:spacing w:line="360" w:lineRule="auto"/>
        <w:ind w:firstLine="708"/>
        <w:jc w:val="both"/>
        <w:rPr>
          <w:rFonts w:cs="Times New Roman"/>
          <w:szCs w:val="24"/>
        </w:rPr>
      </w:pPr>
      <w:r>
        <w:rPr>
          <w:rFonts w:cs="Times New Roman"/>
          <w:szCs w:val="24"/>
        </w:rPr>
        <w:t>Obruč se vždy musí pohybovat v sagitální, frontální nebo horizontální rovině. Všechny výhozy musí být provedeny o napjatých pažích. Houpání musí vycházet z ramenou, rotace by měly vycházet ze zápěstí. Pokud je obruč držena v jedné ruce, sportovec musí stát v předepsané pozici.</w:t>
      </w:r>
    </w:p>
    <w:p w:rsidR="000779C7" w:rsidRDefault="000779C7" w:rsidP="000779C7">
      <w:pPr>
        <w:pStyle w:val="Bezmezer"/>
        <w:spacing w:line="360" w:lineRule="auto"/>
        <w:jc w:val="both"/>
        <w:rPr>
          <w:rFonts w:cs="Times New Roman"/>
          <w:szCs w:val="24"/>
        </w:rPr>
      </w:pPr>
      <w:r>
        <w:rPr>
          <w:rFonts w:cs="Times New Roman"/>
          <w:szCs w:val="24"/>
        </w:rPr>
        <w:t>Způsoby držení:</w:t>
      </w:r>
    </w:p>
    <w:p w:rsidR="000779C7" w:rsidRDefault="000779C7" w:rsidP="000779C7">
      <w:pPr>
        <w:pStyle w:val="Bezmezer"/>
        <w:numPr>
          <w:ilvl w:val="0"/>
          <w:numId w:val="20"/>
        </w:numPr>
        <w:spacing w:line="360" w:lineRule="auto"/>
        <w:jc w:val="both"/>
        <w:rPr>
          <w:rFonts w:cs="Times New Roman"/>
          <w:szCs w:val="24"/>
        </w:rPr>
      </w:pPr>
      <w:r>
        <w:rPr>
          <w:rFonts w:cs="Times New Roman"/>
          <w:szCs w:val="24"/>
        </w:rPr>
        <w:t>podhmatem</w:t>
      </w:r>
    </w:p>
    <w:p w:rsidR="000779C7" w:rsidRDefault="000779C7" w:rsidP="000779C7">
      <w:pPr>
        <w:pStyle w:val="Bezmezer"/>
        <w:numPr>
          <w:ilvl w:val="0"/>
          <w:numId w:val="20"/>
        </w:numPr>
        <w:spacing w:line="360" w:lineRule="auto"/>
        <w:jc w:val="both"/>
        <w:rPr>
          <w:rFonts w:cs="Times New Roman"/>
          <w:szCs w:val="24"/>
        </w:rPr>
      </w:pPr>
      <w:r>
        <w:rPr>
          <w:rFonts w:cs="Times New Roman"/>
          <w:szCs w:val="24"/>
        </w:rPr>
        <w:t>nadhmatem</w:t>
      </w:r>
    </w:p>
    <w:p w:rsidR="000779C7" w:rsidRDefault="000779C7" w:rsidP="000779C7">
      <w:pPr>
        <w:pStyle w:val="Bezmezer"/>
        <w:numPr>
          <w:ilvl w:val="0"/>
          <w:numId w:val="20"/>
        </w:numPr>
        <w:spacing w:line="360" w:lineRule="auto"/>
        <w:jc w:val="both"/>
        <w:rPr>
          <w:rFonts w:cs="Times New Roman"/>
          <w:szCs w:val="24"/>
        </w:rPr>
      </w:pPr>
      <w:r>
        <w:rPr>
          <w:rFonts w:cs="Times New Roman"/>
          <w:szCs w:val="24"/>
        </w:rPr>
        <w:t>nadhmatem levé a podhmatem pravé ruky nebo naopak</w:t>
      </w:r>
    </w:p>
    <w:p w:rsidR="000779C7" w:rsidRDefault="000779C7" w:rsidP="000779C7">
      <w:pPr>
        <w:pStyle w:val="Bezmezer"/>
        <w:numPr>
          <w:ilvl w:val="0"/>
          <w:numId w:val="20"/>
        </w:numPr>
        <w:spacing w:line="360" w:lineRule="auto"/>
        <w:jc w:val="both"/>
        <w:rPr>
          <w:rFonts w:cs="Times New Roman"/>
          <w:szCs w:val="24"/>
        </w:rPr>
      </w:pPr>
      <w:r>
        <w:rPr>
          <w:rFonts w:cs="Times New Roman"/>
          <w:szCs w:val="24"/>
        </w:rPr>
        <w:t>vnější uchopení (držení nadhmatem na protějších stranách obruče)</w:t>
      </w:r>
    </w:p>
    <w:p w:rsidR="000779C7" w:rsidRDefault="000779C7" w:rsidP="000779C7">
      <w:pPr>
        <w:pStyle w:val="Bezmezer"/>
        <w:spacing w:line="360" w:lineRule="auto"/>
        <w:jc w:val="both"/>
        <w:rPr>
          <w:rFonts w:cs="Times New Roman"/>
          <w:szCs w:val="24"/>
        </w:rPr>
      </w:pPr>
      <w:r>
        <w:rPr>
          <w:rFonts w:cs="Times New Roman"/>
          <w:noProof/>
          <w:szCs w:val="24"/>
          <w:lang w:eastAsia="cs-CZ"/>
        </w:rPr>
        <w:lastRenderedPageBreak/>
        <w:drawing>
          <wp:anchor distT="0" distB="0" distL="114300" distR="114300" simplePos="0" relativeHeight="251687936" behindDoc="1" locked="0" layoutInCell="1" allowOverlap="1">
            <wp:simplePos x="0" y="0"/>
            <wp:positionH relativeFrom="column">
              <wp:posOffset>4579620</wp:posOffset>
            </wp:positionH>
            <wp:positionV relativeFrom="paragraph">
              <wp:posOffset>156845</wp:posOffset>
            </wp:positionV>
            <wp:extent cx="907415" cy="1439545"/>
            <wp:effectExtent l="114300" t="76200" r="102235" b="84455"/>
            <wp:wrapTight wrapText="bothSides">
              <wp:wrapPolygon edited="0">
                <wp:start x="-2721" y="-1143"/>
                <wp:lineTo x="-2721" y="22867"/>
                <wp:lineTo x="23580" y="22867"/>
                <wp:lineTo x="24034" y="22867"/>
                <wp:lineTo x="24034" y="3430"/>
                <wp:lineTo x="23580" y="-858"/>
                <wp:lineTo x="23580" y="-1143"/>
                <wp:lineTo x="-2721" y="-1143"/>
              </wp:wrapPolygon>
            </wp:wrapTight>
            <wp:docPr id="23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lum bright="-14000"/>
                    </a:blip>
                    <a:srcRect/>
                    <a:stretch>
                      <a:fillRect/>
                    </a:stretch>
                  </pic:blipFill>
                  <pic:spPr bwMode="auto">
                    <a:xfrm>
                      <a:off x="0" y="0"/>
                      <a:ext cx="90741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86912" behindDoc="1" locked="0" layoutInCell="1" allowOverlap="1">
            <wp:simplePos x="0" y="0"/>
            <wp:positionH relativeFrom="column">
              <wp:posOffset>2974975</wp:posOffset>
            </wp:positionH>
            <wp:positionV relativeFrom="paragraph">
              <wp:posOffset>139700</wp:posOffset>
            </wp:positionV>
            <wp:extent cx="1083945" cy="1439545"/>
            <wp:effectExtent l="114300" t="76200" r="97155" b="84455"/>
            <wp:wrapTight wrapText="bothSides">
              <wp:wrapPolygon edited="0">
                <wp:start x="-2278" y="-1143"/>
                <wp:lineTo x="-2278" y="22867"/>
                <wp:lineTo x="23156" y="22867"/>
                <wp:lineTo x="23536" y="22867"/>
                <wp:lineTo x="23536" y="3430"/>
                <wp:lineTo x="23156" y="-858"/>
                <wp:lineTo x="23156" y="-1143"/>
                <wp:lineTo x="-2278" y="-1143"/>
              </wp:wrapPolygon>
            </wp:wrapTight>
            <wp:docPr id="238"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lum bright="-14000"/>
                    </a:blip>
                    <a:srcRect/>
                    <a:stretch>
                      <a:fillRect/>
                    </a:stretch>
                  </pic:blipFill>
                  <pic:spPr bwMode="auto">
                    <a:xfrm>
                      <a:off x="0" y="0"/>
                      <a:ext cx="108394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85888" behindDoc="1" locked="0" layoutInCell="1" allowOverlap="1">
            <wp:simplePos x="0" y="0"/>
            <wp:positionH relativeFrom="column">
              <wp:posOffset>1473835</wp:posOffset>
            </wp:positionH>
            <wp:positionV relativeFrom="paragraph">
              <wp:posOffset>139700</wp:posOffset>
            </wp:positionV>
            <wp:extent cx="974725" cy="1439545"/>
            <wp:effectExtent l="114300" t="76200" r="92075" b="84455"/>
            <wp:wrapTight wrapText="bothSides">
              <wp:wrapPolygon edited="0">
                <wp:start x="-2533" y="-1143"/>
                <wp:lineTo x="-2533" y="22867"/>
                <wp:lineTo x="23218" y="22867"/>
                <wp:lineTo x="23640" y="22867"/>
                <wp:lineTo x="23640" y="3430"/>
                <wp:lineTo x="23218" y="-858"/>
                <wp:lineTo x="23218" y="-1143"/>
                <wp:lineTo x="-2533" y="-1143"/>
              </wp:wrapPolygon>
            </wp:wrapTight>
            <wp:docPr id="239"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lum bright="-14000"/>
                    </a:blip>
                    <a:srcRect/>
                    <a:stretch>
                      <a:fillRect/>
                    </a:stretch>
                  </pic:blipFill>
                  <pic:spPr bwMode="auto">
                    <a:xfrm>
                      <a:off x="0" y="0"/>
                      <a:ext cx="97472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84864" behindDoc="1" locked="0" layoutInCell="1" allowOverlap="1">
            <wp:simplePos x="0" y="0"/>
            <wp:positionH relativeFrom="column">
              <wp:posOffset>188595</wp:posOffset>
            </wp:positionH>
            <wp:positionV relativeFrom="paragraph">
              <wp:posOffset>139700</wp:posOffset>
            </wp:positionV>
            <wp:extent cx="789940" cy="1439545"/>
            <wp:effectExtent l="95250" t="76200" r="86360" b="84455"/>
            <wp:wrapTight wrapText="bothSides">
              <wp:wrapPolygon edited="0">
                <wp:start x="-2605" y="-1143"/>
                <wp:lineTo x="-2605" y="22867"/>
                <wp:lineTo x="23441" y="22867"/>
                <wp:lineTo x="23961" y="22867"/>
                <wp:lineTo x="23961" y="3430"/>
                <wp:lineTo x="23441" y="-858"/>
                <wp:lineTo x="23441" y="-1143"/>
                <wp:lineTo x="-2605" y="-1143"/>
              </wp:wrapPolygon>
            </wp:wrapTight>
            <wp:docPr id="240"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lum bright="-14000"/>
                    </a:blip>
                    <a:srcRect/>
                    <a:stretch>
                      <a:fillRect/>
                    </a:stretch>
                  </pic:blipFill>
                  <pic:spPr bwMode="auto">
                    <a:xfrm>
                      <a:off x="0" y="0"/>
                      <a:ext cx="78994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Dělení dovedností s obručí: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komíhání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pohyb obloukem kolem těla</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rotace</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kutálení na zemi</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házení a chytání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proskakování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roztáčení</w:t>
      </w:r>
    </w:p>
    <w:p w:rsidR="000779C7" w:rsidRPr="00A40826" w:rsidRDefault="000779C7" w:rsidP="00A40826">
      <w:pPr>
        <w:pStyle w:val="Nadpis3"/>
        <w:spacing w:line="360" w:lineRule="auto"/>
        <w:jc w:val="center"/>
        <w:rPr>
          <w:sz w:val="28"/>
          <w:szCs w:val="28"/>
        </w:rPr>
      </w:pPr>
      <w:bookmarkStart w:id="89" w:name="_Toc299442927"/>
      <w:r w:rsidRPr="00A40826">
        <w:rPr>
          <w:sz w:val="28"/>
          <w:szCs w:val="28"/>
        </w:rPr>
        <w:t>Komíhání</w:t>
      </w:r>
      <w:bookmarkEnd w:id="89"/>
    </w:p>
    <w:p w:rsidR="000779C7" w:rsidRPr="00B9525E" w:rsidRDefault="000779C7" w:rsidP="000779C7">
      <w:pPr>
        <w:pStyle w:val="Bezmezer"/>
        <w:spacing w:line="360" w:lineRule="auto"/>
        <w:ind w:firstLine="708"/>
        <w:jc w:val="both"/>
        <w:rPr>
          <w:rFonts w:cs="Times New Roman"/>
          <w:b/>
          <w:sz w:val="28"/>
          <w:szCs w:val="28"/>
        </w:rPr>
      </w:pPr>
      <w:r>
        <w:rPr>
          <w:rFonts w:cs="Times New Roman"/>
          <w:szCs w:val="24"/>
        </w:rPr>
        <w:t xml:space="preserve">Komíhání musí být prováděno v rovině. Pohyb by měl vycházet z ramen, paže jsou napnuté. Můžeme ho provádět ze strany na stranu v horizontální a frontální rovině, nebo vpřed a vzad v sagitální rovině. Při nácviku nejprve učte komíhání v sagitální rovině na levou i pravou ruku. Aby sportovec udržel správný směr při komíhání ze strany na stranu ve frontální rovině, můžete nacvičovat pohyb u stěny. Za chybné provedení se považuje špatné uchopení obruče, její dotyk se sportovcem, komíhání s pokrčenými pažemi a špatný směr.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688960" behindDoc="1" locked="0" layoutInCell="1" allowOverlap="1">
            <wp:simplePos x="0" y="0"/>
            <wp:positionH relativeFrom="column">
              <wp:posOffset>1465580</wp:posOffset>
            </wp:positionH>
            <wp:positionV relativeFrom="paragraph">
              <wp:posOffset>115570</wp:posOffset>
            </wp:positionV>
            <wp:extent cx="3333115" cy="1439545"/>
            <wp:effectExtent l="133350" t="76200" r="95885" b="84455"/>
            <wp:wrapTight wrapText="bothSides">
              <wp:wrapPolygon edited="0">
                <wp:start x="-864" y="-1143"/>
                <wp:lineTo x="-864" y="22867"/>
                <wp:lineTo x="22221" y="22867"/>
                <wp:lineTo x="22221" y="-1143"/>
                <wp:lineTo x="-864" y="-1143"/>
              </wp:wrapPolygon>
            </wp:wrapTight>
            <wp:docPr id="241"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lum bright="-14000"/>
                    </a:blip>
                    <a:srcRect/>
                    <a:stretch>
                      <a:fillRect/>
                    </a:stretch>
                  </pic:blipFill>
                  <pic:spPr bwMode="auto">
                    <a:xfrm>
                      <a:off x="0" y="0"/>
                      <a:ext cx="333311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Pr="00580188" w:rsidRDefault="000779C7" w:rsidP="00580188">
      <w:pPr>
        <w:pStyle w:val="Nadpis3"/>
        <w:spacing w:line="360" w:lineRule="auto"/>
        <w:jc w:val="center"/>
        <w:rPr>
          <w:sz w:val="28"/>
          <w:szCs w:val="28"/>
        </w:rPr>
      </w:pPr>
      <w:bookmarkStart w:id="90" w:name="_Toc299442928"/>
      <w:r w:rsidRPr="00580188">
        <w:rPr>
          <w:sz w:val="28"/>
          <w:szCs w:val="28"/>
        </w:rPr>
        <w:lastRenderedPageBreak/>
        <w:t>Pohyb obloukem</w:t>
      </w:r>
      <w:bookmarkEnd w:id="90"/>
    </w:p>
    <w:p w:rsidR="000779C7" w:rsidRPr="00B9525E" w:rsidRDefault="000779C7" w:rsidP="000779C7">
      <w:pPr>
        <w:pStyle w:val="Bezmezer"/>
        <w:spacing w:line="360" w:lineRule="auto"/>
        <w:ind w:firstLine="708"/>
        <w:jc w:val="both"/>
        <w:rPr>
          <w:rFonts w:cs="Times New Roman"/>
          <w:b/>
          <w:sz w:val="28"/>
          <w:szCs w:val="28"/>
        </w:rPr>
      </w:pPr>
      <w:r>
        <w:rPr>
          <w:rFonts w:cs="Times New Roman"/>
          <w:szCs w:val="24"/>
        </w:rPr>
        <w:t>Pohyb obloukem kolem těla ze začátku nacvičujte v kleku, aby si sportovec uvědomil, jak má správně obruč držet. Provedení vypadá tak, že sportovec uchytí levou rukou obruč nadhmatem před tělem, provede s ní oblouk vzad a za zády dojde k výměně rukou, kdy pravá ruka uchytí obruč nadhmatem a pokračuje v pohybu vpřed. Za zády na chvíli dojde k tomu, že obruč drží obě ruce zároveň.</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689984" behindDoc="1" locked="0" layoutInCell="1" allowOverlap="1">
            <wp:simplePos x="0" y="0"/>
            <wp:positionH relativeFrom="column">
              <wp:posOffset>2112010</wp:posOffset>
            </wp:positionH>
            <wp:positionV relativeFrom="paragraph">
              <wp:posOffset>49530</wp:posOffset>
            </wp:positionV>
            <wp:extent cx="1345565" cy="1439545"/>
            <wp:effectExtent l="114300" t="76200" r="102235" b="84455"/>
            <wp:wrapTight wrapText="bothSides">
              <wp:wrapPolygon edited="0">
                <wp:start x="-1835" y="-1143"/>
                <wp:lineTo x="-1835" y="22867"/>
                <wp:lineTo x="22935" y="22867"/>
                <wp:lineTo x="23241" y="22867"/>
                <wp:lineTo x="23241" y="3430"/>
                <wp:lineTo x="22935" y="-858"/>
                <wp:lineTo x="22935" y="-1143"/>
                <wp:lineTo x="-1835" y="-1143"/>
              </wp:wrapPolygon>
            </wp:wrapTight>
            <wp:docPr id="242"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srcRect/>
                    <a:stretch>
                      <a:fillRect/>
                    </a:stretch>
                  </pic:blipFill>
                  <pic:spPr bwMode="auto">
                    <a:xfrm>
                      <a:off x="0" y="0"/>
                      <a:ext cx="134556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580188" w:rsidRDefault="000779C7" w:rsidP="00580188">
      <w:pPr>
        <w:pStyle w:val="Nadpis3"/>
        <w:spacing w:line="360" w:lineRule="auto"/>
        <w:jc w:val="center"/>
        <w:rPr>
          <w:sz w:val="28"/>
          <w:szCs w:val="28"/>
        </w:rPr>
      </w:pPr>
      <w:bookmarkStart w:id="91" w:name="_Toc299442929"/>
      <w:r w:rsidRPr="00580188">
        <w:rPr>
          <w:sz w:val="28"/>
          <w:szCs w:val="28"/>
        </w:rPr>
        <w:t>Kutálení</w:t>
      </w:r>
      <w:bookmarkEnd w:id="91"/>
    </w:p>
    <w:p w:rsidR="000779C7" w:rsidRDefault="000779C7" w:rsidP="000779C7">
      <w:pPr>
        <w:pStyle w:val="Bezmezer"/>
        <w:spacing w:line="360" w:lineRule="auto"/>
        <w:ind w:firstLine="708"/>
        <w:jc w:val="both"/>
        <w:rPr>
          <w:rFonts w:cs="Times New Roman"/>
          <w:szCs w:val="24"/>
        </w:rPr>
      </w:pPr>
      <w:r>
        <w:rPr>
          <w:rFonts w:cs="Times New Roman"/>
          <w:szCs w:val="24"/>
        </w:rPr>
        <w:t xml:space="preserve">Kutálení na zemi by mělo být zacvičeno lehce a v dané rovině. Tzv. „bumerangové kutálení“ je prováděno tak, že sportovec drží obruč v jedné ruce v sagitální rovině. Krátkým švihem zápěstí způsobí, že se obruč začne pohybovat vpřed a na určitém místě se začne vracet zpět. Nezapomínejte nacvičovat na obě ruce. Ze začátku zkoušejte tento pohyb u stěny, aby se sportovec naučil správně vést náčiní. Obruč by neměla po švihu poskakovat, proto si buďte jisti, že sportovec ví, že má pouze kutálet a ne házet.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Dále rozlišujeme asistované kutálení, kdy sportovec kutálí obruč před tělem. Základní pozice vypadá tak, že sportovec drží obruč v jedné ruce před tělem. Jakmile se dostane obruč celou svoji částí před tělo, uchopí ji na okamžik oběma rukama (nesmí však obruč zastavit) a poté pokračuje druhou rukou.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Nejjednodušší variantou je tzv. „volné kutálení“. V základním postavení sportovec uchopí obruč do jedné ruky před tělem. Pomocí obou rukou kutálí obruč z jedné strany na druhou. Závěrečné postavení je jako základní, jen na druhé straně. </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691008" behindDoc="1" locked="0" layoutInCell="1" allowOverlap="1">
            <wp:simplePos x="0" y="0"/>
            <wp:positionH relativeFrom="column">
              <wp:posOffset>878840</wp:posOffset>
            </wp:positionH>
            <wp:positionV relativeFrom="paragraph">
              <wp:posOffset>56515</wp:posOffset>
            </wp:positionV>
            <wp:extent cx="1717675" cy="1435100"/>
            <wp:effectExtent l="114300" t="76200" r="111125" b="69850"/>
            <wp:wrapTight wrapText="bothSides">
              <wp:wrapPolygon edited="0">
                <wp:start x="-1437" y="-1147"/>
                <wp:lineTo x="-1437" y="22651"/>
                <wp:lineTo x="22518" y="22651"/>
                <wp:lineTo x="22758" y="22651"/>
                <wp:lineTo x="22997" y="22078"/>
                <wp:lineTo x="22758" y="21791"/>
                <wp:lineTo x="22758" y="3441"/>
                <wp:lineTo x="22518" y="-860"/>
                <wp:lineTo x="22518" y="-1147"/>
                <wp:lineTo x="-1437" y="-1147"/>
              </wp:wrapPolygon>
            </wp:wrapTight>
            <wp:docPr id="243"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lum bright="-8000"/>
                    </a:blip>
                    <a:srcRect/>
                    <a:stretch>
                      <a:fillRect/>
                    </a:stretch>
                  </pic:blipFill>
                  <pic:spPr bwMode="auto">
                    <a:xfrm>
                      <a:off x="0" y="0"/>
                      <a:ext cx="171767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92032" behindDoc="1" locked="0" layoutInCell="1" allowOverlap="1">
            <wp:simplePos x="0" y="0"/>
            <wp:positionH relativeFrom="column">
              <wp:posOffset>3216910</wp:posOffset>
            </wp:positionH>
            <wp:positionV relativeFrom="paragraph">
              <wp:posOffset>62230</wp:posOffset>
            </wp:positionV>
            <wp:extent cx="1712595" cy="1430020"/>
            <wp:effectExtent l="114300" t="76200" r="116205" b="74930"/>
            <wp:wrapTight wrapText="bothSides">
              <wp:wrapPolygon edited="0">
                <wp:start x="-1442" y="-1151"/>
                <wp:lineTo x="-1442" y="22732"/>
                <wp:lineTo x="22585" y="22732"/>
                <wp:lineTo x="22825" y="22732"/>
                <wp:lineTo x="23066" y="22156"/>
                <wp:lineTo x="22825" y="21869"/>
                <wp:lineTo x="22825" y="3453"/>
                <wp:lineTo x="22585" y="-863"/>
                <wp:lineTo x="22585" y="-1151"/>
                <wp:lineTo x="-1442" y="-1151"/>
              </wp:wrapPolygon>
            </wp:wrapTight>
            <wp:docPr id="244"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lum bright="-9000"/>
                    </a:blip>
                    <a:srcRect/>
                    <a:stretch>
                      <a:fillRect/>
                    </a:stretch>
                  </pic:blipFill>
                  <pic:spPr bwMode="auto">
                    <a:xfrm>
                      <a:off x="0" y="0"/>
                      <a:ext cx="1712595" cy="1430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580188" w:rsidRDefault="000779C7" w:rsidP="00580188">
      <w:pPr>
        <w:pStyle w:val="Nadpis3"/>
        <w:spacing w:line="360" w:lineRule="auto"/>
        <w:jc w:val="center"/>
        <w:rPr>
          <w:sz w:val="28"/>
          <w:szCs w:val="28"/>
        </w:rPr>
      </w:pPr>
      <w:bookmarkStart w:id="92" w:name="_Toc299442930"/>
      <w:r w:rsidRPr="00580188">
        <w:rPr>
          <w:sz w:val="28"/>
          <w:szCs w:val="28"/>
        </w:rPr>
        <w:lastRenderedPageBreak/>
        <w:t>Roztáčení</w:t>
      </w:r>
      <w:bookmarkEnd w:id="92"/>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Při roztáčení musí obruč rotovat ve vertikální ose. Jestliže po celou dobu roztáčení drží sportovec obruč v jedné ruce, díky níž obruč rotuje, nazýváme to asistovaným otáčením. Dalším způsobem je tzv. „volné roztáčení“. Sportovec musí stát dostatečně daleko od obruče tak, aby nedošlo ke styku s nohama.  Švihem zápěstí udá obruči rychlost rotace a poté dá ruku pryč. Obruč by měla být chycena ještě předtím, než se začne pohybovat mimo vertikální osu.   Pokud je sportovec zdatný, můžete ho začít učit roztáčení tak, že si obruč bude předávat z jedné ruky do druhé. Provedení vypadá tak, že sportovec drží obruč v jedné ruce a začíná s ní rotovat kolem vertikální osy. Jakmile se obruč dostane před tělo, přehodí si ji do druhé ruky. Při nácviku nezapomínejte na to, že obruč musí být držena vždy na vrcholu, jinak dojde k chybnému provedení.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694080" behindDoc="1" locked="0" layoutInCell="1" allowOverlap="1">
            <wp:simplePos x="0" y="0"/>
            <wp:positionH relativeFrom="column">
              <wp:posOffset>2148840</wp:posOffset>
            </wp:positionH>
            <wp:positionV relativeFrom="paragraph">
              <wp:posOffset>34925</wp:posOffset>
            </wp:positionV>
            <wp:extent cx="3152775" cy="1424940"/>
            <wp:effectExtent l="133350" t="76200" r="123825" b="80010"/>
            <wp:wrapTight wrapText="bothSides">
              <wp:wrapPolygon edited="0">
                <wp:start x="-914" y="-1155"/>
                <wp:lineTo x="-914" y="22813"/>
                <wp:lineTo x="22318" y="22813"/>
                <wp:lineTo x="22448" y="22813"/>
                <wp:lineTo x="22448" y="22235"/>
                <wp:lineTo x="22318" y="21947"/>
                <wp:lineTo x="22318" y="-1155"/>
                <wp:lineTo x="-914" y="-1155"/>
              </wp:wrapPolygon>
            </wp:wrapTight>
            <wp:docPr id="245"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lum bright="-14000"/>
                    </a:blip>
                    <a:srcRect/>
                    <a:stretch>
                      <a:fillRect/>
                    </a:stretch>
                  </pic:blipFill>
                  <pic:spPr bwMode="auto">
                    <a:xfrm>
                      <a:off x="0" y="0"/>
                      <a:ext cx="3152775" cy="1424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693056" behindDoc="1" locked="0" layoutInCell="1" allowOverlap="1">
            <wp:simplePos x="0" y="0"/>
            <wp:positionH relativeFrom="column">
              <wp:posOffset>593090</wp:posOffset>
            </wp:positionH>
            <wp:positionV relativeFrom="paragraph">
              <wp:posOffset>27305</wp:posOffset>
            </wp:positionV>
            <wp:extent cx="1144270" cy="1435100"/>
            <wp:effectExtent l="114300" t="76200" r="113030" b="69850"/>
            <wp:wrapTight wrapText="bothSides">
              <wp:wrapPolygon edited="0">
                <wp:start x="-2158" y="-1147"/>
                <wp:lineTo x="-2158" y="22651"/>
                <wp:lineTo x="23014" y="22651"/>
                <wp:lineTo x="23374" y="22651"/>
                <wp:lineTo x="23734" y="22078"/>
                <wp:lineTo x="23374" y="21791"/>
                <wp:lineTo x="23374" y="3441"/>
                <wp:lineTo x="23014" y="-860"/>
                <wp:lineTo x="23014" y="-1147"/>
                <wp:lineTo x="-2158" y="-1147"/>
              </wp:wrapPolygon>
            </wp:wrapTight>
            <wp:docPr id="246"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lum bright="-14000"/>
                    </a:blip>
                    <a:srcRect/>
                    <a:stretch>
                      <a:fillRect/>
                    </a:stretch>
                  </pic:blipFill>
                  <pic:spPr bwMode="auto">
                    <a:xfrm>
                      <a:off x="0" y="0"/>
                      <a:ext cx="114427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580188" w:rsidRDefault="000779C7" w:rsidP="00580188">
      <w:pPr>
        <w:pStyle w:val="Nadpis3"/>
        <w:spacing w:line="360" w:lineRule="auto"/>
        <w:jc w:val="center"/>
        <w:rPr>
          <w:sz w:val="28"/>
          <w:szCs w:val="28"/>
        </w:rPr>
      </w:pPr>
      <w:bookmarkStart w:id="93" w:name="_Toc299442931"/>
      <w:r w:rsidRPr="00580188">
        <w:rPr>
          <w:sz w:val="28"/>
          <w:szCs w:val="28"/>
        </w:rPr>
        <w:t>Proskakování</w:t>
      </w:r>
      <w:bookmarkEnd w:id="93"/>
    </w:p>
    <w:p w:rsidR="000779C7" w:rsidRDefault="000779C7" w:rsidP="000779C7">
      <w:pPr>
        <w:pStyle w:val="Bezmezer"/>
        <w:spacing w:line="360" w:lineRule="auto"/>
        <w:ind w:firstLine="708"/>
        <w:jc w:val="both"/>
        <w:rPr>
          <w:rFonts w:cs="Times New Roman"/>
          <w:szCs w:val="24"/>
        </w:rPr>
      </w:pPr>
      <w:r>
        <w:rPr>
          <w:rFonts w:cs="Times New Roman"/>
          <w:szCs w:val="24"/>
        </w:rPr>
        <w:t xml:space="preserve">Další dovedností, kterou můžete učit na tréninku, je proskakování obručí. Sportovec má obruč před tělem a drží ji níže podhmatem. Poté provede krok levou a pravou nohou přes spodní okraj obruče, která se smí opírat o zem. Jakmile bude obruč za ním, zvedne ji nahoru a přes hlavu. Jestliže máte velmi schopného sportovce, můžete ho naučit i přeskakování čertíkem. Může se stát, že se sportovec při proskakování dotkne tělem obruče. Proto vždy zkontrolujte, zda má správnou velikost náčiní a drží obruč opravdu podhmatem. Při zvedání nad hlavu neopomínejte na to, že paže musí být natažené.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695104" behindDoc="1" locked="0" layoutInCell="1" allowOverlap="1">
            <wp:simplePos x="0" y="0"/>
            <wp:positionH relativeFrom="column">
              <wp:posOffset>1570990</wp:posOffset>
            </wp:positionH>
            <wp:positionV relativeFrom="paragraph">
              <wp:posOffset>34925</wp:posOffset>
            </wp:positionV>
            <wp:extent cx="2769870" cy="1435100"/>
            <wp:effectExtent l="133350" t="76200" r="125730" b="69850"/>
            <wp:wrapTight wrapText="bothSides">
              <wp:wrapPolygon edited="0">
                <wp:start x="-1040" y="-1147"/>
                <wp:lineTo x="-1040" y="22651"/>
                <wp:lineTo x="22432" y="22651"/>
                <wp:lineTo x="22580" y="22651"/>
                <wp:lineTo x="22580" y="3441"/>
                <wp:lineTo x="22432" y="-860"/>
                <wp:lineTo x="22432" y="-1147"/>
                <wp:lineTo x="-1040" y="-1147"/>
              </wp:wrapPolygon>
            </wp:wrapTight>
            <wp:docPr id="247"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srcRect/>
                    <a:stretch>
                      <a:fillRect/>
                    </a:stretch>
                  </pic:blipFill>
                  <pic:spPr bwMode="auto">
                    <a:xfrm>
                      <a:off x="0" y="0"/>
                      <a:ext cx="276987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Cs w:val="24"/>
        </w:rPr>
      </w:pPr>
    </w:p>
    <w:p w:rsidR="000779C7" w:rsidRPr="00580188" w:rsidRDefault="000779C7" w:rsidP="00580188">
      <w:pPr>
        <w:pStyle w:val="Nadpis3"/>
        <w:spacing w:line="360" w:lineRule="auto"/>
        <w:jc w:val="center"/>
        <w:rPr>
          <w:sz w:val="28"/>
          <w:szCs w:val="28"/>
        </w:rPr>
      </w:pPr>
      <w:bookmarkStart w:id="94" w:name="_Toc299442932"/>
      <w:r w:rsidRPr="00580188">
        <w:rPr>
          <w:sz w:val="28"/>
          <w:szCs w:val="28"/>
        </w:rPr>
        <w:lastRenderedPageBreak/>
        <w:t>Rotace</w:t>
      </w:r>
      <w:bookmarkEnd w:id="94"/>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696128" behindDoc="1" locked="0" layoutInCell="1" allowOverlap="1">
            <wp:simplePos x="0" y="0"/>
            <wp:positionH relativeFrom="column">
              <wp:posOffset>52705</wp:posOffset>
            </wp:positionH>
            <wp:positionV relativeFrom="paragraph">
              <wp:posOffset>2889250</wp:posOffset>
            </wp:positionV>
            <wp:extent cx="2817495" cy="1432560"/>
            <wp:effectExtent l="133350" t="76200" r="116205" b="72390"/>
            <wp:wrapTight wrapText="bothSides">
              <wp:wrapPolygon edited="0">
                <wp:start x="-1022" y="-1149"/>
                <wp:lineTo x="-1022" y="22691"/>
                <wp:lineTo x="22345" y="22691"/>
                <wp:lineTo x="22491" y="22691"/>
                <wp:lineTo x="22491" y="3447"/>
                <wp:lineTo x="22345" y="-862"/>
                <wp:lineTo x="22345" y="-1149"/>
                <wp:lineTo x="-1022" y="-1149"/>
              </wp:wrapPolygon>
            </wp:wrapTight>
            <wp:docPr id="248"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srcRect/>
                    <a:stretch>
                      <a:fillRect/>
                    </a:stretch>
                  </pic:blipFill>
                  <pic:spPr bwMode="auto">
                    <a:xfrm>
                      <a:off x="0" y="0"/>
                      <a:ext cx="2817495"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 xml:space="preserve">Rotace rozdělujeme podle toho, zda jsou prováděny ve frontální a sagitální rovině nebo nad hlavou. Točení probíhá ve směru nebo proti směru hodinových ručiček. Paže, na níž bude obruč rotovat, musí být natažená. Při nácviku rotace prováděné ve frontální nebo sagitální rovině, nacvičujte zezačátku u zdi, aby se sportovec naučil držet obruč ve správné rovině. Druhá paže, která neprovádí rotaci, musí zaujímat přesně stanovenou pozici. Sportovec by měl umět provádět rotace na obě paže. Výrazná chyba nastává, když sportovec začne rotovat paží místo rukou. Proto při nácviku okamžitě zastavte nácvik, umístěte obruč na správné místo a začněte od začátku. Pokud se ale sportovci rotace ze začátku vůbec nedaří, vyzkoušejte pohyby paží nejprve bez náčiní. Zpočátku provádějte malé kroužky. Jakmile si bude sportovec jistější, zkuste chvíli rotaci na paži, a poté se již zaměřujte na správné provedení. </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697152" behindDoc="1" locked="0" layoutInCell="1" allowOverlap="1">
            <wp:simplePos x="0" y="0"/>
            <wp:positionH relativeFrom="column">
              <wp:posOffset>64135</wp:posOffset>
            </wp:positionH>
            <wp:positionV relativeFrom="paragraph">
              <wp:posOffset>-2540</wp:posOffset>
            </wp:positionV>
            <wp:extent cx="2235200" cy="1432560"/>
            <wp:effectExtent l="114300" t="76200" r="127000" b="72390"/>
            <wp:wrapTight wrapText="bothSides">
              <wp:wrapPolygon edited="0">
                <wp:start x="-1105" y="-1149"/>
                <wp:lineTo x="-1105" y="22691"/>
                <wp:lineTo x="22459" y="22691"/>
                <wp:lineTo x="22643" y="22691"/>
                <wp:lineTo x="22827" y="22117"/>
                <wp:lineTo x="22643" y="21830"/>
                <wp:lineTo x="22643" y="3447"/>
                <wp:lineTo x="22459" y="-862"/>
                <wp:lineTo x="22459" y="-1149"/>
                <wp:lineTo x="-1105" y="-1149"/>
              </wp:wrapPolygon>
            </wp:wrapTight>
            <wp:docPr id="249"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srcRect/>
                    <a:stretch>
                      <a:fillRect/>
                    </a:stretch>
                  </pic:blipFill>
                  <pic:spPr bwMode="auto">
                    <a:xfrm>
                      <a:off x="0" y="0"/>
                      <a:ext cx="223520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Pr="00936166" w:rsidRDefault="000779C7" w:rsidP="00936166">
      <w:pPr>
        <w:pStyle w:val="Nadpis3"/>
        <w:spacing w:line="360" w:lineRule="auto"/>
        <w:jc w:val="center"/>
        <w:rPr>
          <w:sz w:val="28"/>
          <w:szCs w:val="28"/>
        </w:rPr>
      </w:pPr>
      <w:bookmarkStart w:id="95" w:name="_Toc299442933"/>
      <w:r w:rsidRPr="00936166">
        <w:rPr>
          <w:sz w:val="28"/>
          <w:szCs w:val="28"/>
        </w:rPr>
        <w:t>Házení</w:t>
      </w:r>
      <w:bookmarkEnd w:id="95"/>
    </w:p>
    <w:p w:rsidR="000779C7" w:rsidRDefault="000779C7" w:rsidP="000779C7">
      <w:pPr>
        <w:pStyle w:val="Bezmezer"/>
        <w:spacing w:line="360" w:lineRule="auto"/>
        <w:ind w:firstLine="708"/>
        <w:jc w:val="both"/>
        <w:rPr>
          <w:rFonts w:cs="Times New Roman"/>
          <w:szCs w:val="24"/>
        </w:rPr>
      </w:pPr>
      <w:r>
        <w:rPr>
          <w:rFonts w:cs="Times New Roman"/>
          <w:szCs w:val="24"/>
        </w:rPr>
        <w:t xml:space="preserve">Házení s obručí může být prováděno s rotací 180° nebo 360°. Sportovec drží obruč podhmatem před tělem v horizontální rovině. Poté ji vyhodí před sebe nahoru, a jakmile provede obruč danou rotaci, chytí ji zpět. Paže jsou po celou dobu v natažení. Házení by mělo být ze začátku prováděno pomalu. Teprve až si bude sportovec jistý, můžete začít učit těžší variantu.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Dále se dá házení a chytání provádět pouze jednou rukou, kdy je obruč vyhozena a chycena stejnou rukou (popřípadě chycena druhou), anebo je obruč vyhozena jednou rukou, ale chycena oběma.  Při tomto úchytu, by jedna paže měla být výše než druhá. Pohyb by měl vycházet s ramen, paže jsou po celou dobu napnuté. </w:t>
      </w: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r>
        <w:rPr>
          <w:rFonts w:cs="Times New Roman"/>
          <w:b/>
          <w:noProof/>
          <w:sz w:val="28"/>
          <w:szCs w:val="28"/>
          <w:lang w:eastAsia="cs-CZ"/>
        </w:rPr>
        <w:lastRenderedPageBreak/>
        <w:drawing>
          <wp:anchor distT="0" distB="0" distL="114300" distR="114300" simplePos="0" relativeHeight="251700224" behindDoc="1" locked="0" layoutInCell="1" allowOverlap="1">
            <wp:simplePos x="0" y="0"/>
            <wp:positionH relativeFrom="column">
              <wp:posOffset>3475355</wp:posOffset>
            </wp:positionH>
            <wp:positionV relativeFrom="paragraph">
              <wp:posOffset>64770</wp:posOffset>
            </wp:positionV>
            <wp:extent cx="1765935" cy="1447800"/>
            <wp:effectExtent l="114300" t="76200" r="81915" b="76200"/>
            <wp:wrapTight wrapText="bothSides">
              <wp:wrapPolygon edited="0">
                <wp:start x="-1398" y="-1137"/>
                <wp:lineTo x="-1398" y="22737"/>
                <wp:lineTo x="22602" y="22737"/>
                <wp:lineTo x="22602" y="-1137"/>
                <wp:lineTo x="-1398" y="-1137"/>
              </wp:wrapPolygon>
            </wp:wrapTight>
            <wp:docPr id="25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srcRect/>
                    <a:stretch>
                      <a:fillRect/>
                    </a:stretch>
                  </pic:blipFill>
                  <pic:spPr bwMode="auto">
                    <a:xfrm>
                      <a:off x="0" y="0"/>
                      <a:ext cx="1765935" cy="1447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b/>
          <w:noProof/>
          <w:sz w:val="28"/>
          <w:szCs w:val="28"/>
          <w:lang w:eastAsia="cs-CZ"/>
        </w:rPr>
        <w:drawing>
          <wp:anchor distT="0" distB="0" distL="114300" distR="114300" simplePos="0" relativeHeight="251698176" behindDoc="1" locked="0" layoutInCell="1" allowOverlap="1">
            <wp:simplePos x="0" y="0"/>
            <wp:positionH relativeFrom="column">
              <wp:posOffset>499745</wp:posOffset>
            </wp:positionH>
            <wp:positionV relativeFrom="paragraph">
              <wp:posOffset>64770</wp:posOffset>
            </wp:positionV>
            <wp:extent cx="1038860" cy="1447800"/>
            <wp:effectExtent l="114300" t="76200" r="104140" b="76200"/>
            <wp:wrapTight wrapText="bothSides">
              <wp:wrapPolygon edited="0">
                <wp:start x="-2377" y="-1137"/>
                <wp:lineTo x="-2377" y="22737"/>
                <wp:lineTo x="23369" y="22737"/>
                <wp:lineTo x="23765" y="22737"/>
                <wp:lineTo x="23765" y="3411"/>
                <wp:lineTo x="23369" y="-853"/>
                <wp:lineTo x="23369" y="-1137"/>
                <wp:lineTo x="-2377" y="-1137"/>
              </wp:wrapPolygon>
            </wp:wrapTight>
            <wp:docPr id="251"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srcRect/>
                    <a:stretch>
                      <a:fillRect/>
                    </a:stretch>
                  </pic:blipFill>
                  <pic:spPr bwMode="auto">
                    <a:xfrm>
                      <a:off x="0" y="0"/>
                      <a:ext cx="1038860" cy="1447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b/>
          <w:noProof/>
          <w:sz w:val="28"/>
          <w:szCs w:val="28"/>
          <w:lang w:eastAsia="cs-CZ"/>
        </w:rPr>
        <w:drawing>
          <wp:anchor distT="0" distB="0" distL="114300" distR="114300" simplePos="0" relativeHeight="251699200" behindDoc="1" locked="0" layoutInCell="1" allowOverlap="1">
            <wp:simplePos x="0" y="0"/>
            <wp:positionH relativeFrom="column">
              <wp:posOffset>2000250</wp:posOffset>
            </wp:positionH>
            <wp:positionV relativeFrom="paragraph">
              <wp:posOffset>66040</wp:posOffset>
            </wp:positionV>
            <wp:extent cx="1038860" cy="1447800"/>
            <wp:effectExtent l="114300" t="76200" r="104140" b="76200"/>
            <wp:wrapTight wrapText="bothSides">
              <wp:wrapPolygon edited="0">
                <wp:start x="-2377" y="-1137"/>
                <wp:lineTo x="-2377" y="22737"/>
                <wp:lineTo x="23369" y="22737"/>
                <wp:lineTo x="23765" y="22737"/>
                <wp:lineTo x="23765" y="3411"/>
                <wp:lineTo x="23369" y="-853"/>
                <wp:lineTo x="23369" y="-1137"/>
                <wp:lineTo x="-2377" y="-1137"/>
              </wp:wrapPolygon>
            </wp:wrapTight>
            <wp:docPr id="252"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srcRect/>
                    <a:stretch>
                      <a:fillRect/>
                    </a:stretch>
                  </pic:blipFill>
                  <pic:spPr bwMode="auto">
                    <a:xfrm>
                      <a:off x="0" y="0"/>
                      <a:ext cx="1038860" cy="1447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Pr="005B3362" w:rsidRDefault="000779C7" w:rsidP="000779C7">
      <w:pPr>
        <w:pStyle w:val="Nadpis2"/>
        <w:spacing w:line="360" w:lineRule="auto"/>
        <w:jc w:val="center"/>
        <w:rPr>
          <w:sz w:val="32"/>
          <w:szCs w:val="32"/>
        </w:rPr>
      </w:pPr>
      <w:bookmarkStart w:id="96" w:name="_Toc299442934"/>
      <w:r w:rsidRPr="005B3362">
        <w:rPr>
          <w:sz w:val="32"/>
          <w:szCs w:val="32"/>
        </w:rPr>
        <w:t>Míč</w:t>
      </w:r>
      <w:bookmarkEnd w:id="96"/>
    </w:p>
    <w:p w:rsidR="000779C7" w:rsidRDefault="000779C7" w:rsidP="000779C7">
      <w:pPr>
        <w:pStyle w:val="Bezmezer"/>
        <w:spacing w:line="360" w:lineRule="auto"/>
        <w:ind w:firstLine="708"/>
        <w:jc w:val="both"/>
        <w:rPr>
          <w:rFonts w:cs="Times New Roman"/>
          <w:szCs w:val="24"/>
        </w:rPr>
      </w:pPr>
      <w:r>
        <w:rPr>
          <w:rFonts w:cs="Times New Roman"/>
          <w:szCs w:val="24"/>
        </w:rPr>
        <w:t xml:space="preserve">Míč se při správném držení musí opírat jen o dlaň ruky. To znamená, že by nikdy nemělo dojít k tomu, že bude pevně sevřen nebo tisknut k jakékoliv jiné části těla. Prsty by měly být od sebe oddělené a nikdy by neměly uchopovat míč. Všechny výhozy, chycení a poskoky by měly být prováděny nataženými pažemi. Jestliže je míč držen pouze v jedné ruce, druhá paže musí být ve stanovené pozici. </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701248" behindDoc="1" locked="0" layoutInCell="1" allowOverlap="1">
            <wp:simplePos x="0" y="0"/>
            <wp:positionH relativeFrom="column">
              <wp:posOffset>1115060</wp:posOffset>
            </wp:positionH>
            <wp:positionV relativeFrom="paragraph">
              <wp:posOffset>79375</wp:posOffset>
            </wp:positionV>
            <wp:extent cx="3082290" cy="1430020"/>
            <wp:effectExtent l="133350" t="76200" r="118110" b="74930"/>
            <wp:wrapTight wrapText="bothSides">
              <wp:wrapPolygon edited="0">
                <wp:start x="-934" y="-1151"/>
                <wp:lineTo x="-934" y="22732"/>
                <wp:lineTo x="22294" y="22732"/>
                <wp:lineTo x="22428" y="22732"/>
                <wp:lineTo x="22428" y="22156"/>
                <wp:lineTo x="22294" y="21869"/>
                <wp:lineTo x="22294" y="-1151"/>
                <wp:lineTo x="-934" y="-1151"/>
              </wp:wrapPolygon>
            </wp:wrapTight>
            <wp:docPr id="253"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srcRect/>
                    <a:stretch>
                      <a:fillRect/>
                    </a:stretch>
                  </pic:blipFill>
                  <pic:spPr bwMode="auto">
                    <a:xfrm>
                      <a:off x="0" y="0"/>
                      <a:ext cx="3082290" cy="1430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Dělení dovedností s míčem:</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kutálení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pohyb obloukem, kruhem</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předávání míče před tělem, nad hlavou a kolem pasu</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odrážení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výhozy a chycení</w:t>
      </w:r>
    </w:p>
    <w:p w:rsidR="000779C7" w:rsidRPr="00936166" w:rsidRDefault="000779C7" w:rsidP="00936166">
      <w:pPr>
        <w:pStyle w:val="Nadpis3"/>
        <w:spacing w:line="360" w:lineRule="auto"/>
        <w:jc w:val="center"/>
        <w:rPr>
          <w:sz w:val="28"/>
          <w:szCs w:val="28"/>
        </w:rPr>
      </w:pPr>
      <w:bookmarkStart w:id="97" w:name="_Toc299442935"/>
      <w:r w:rsidRPr="00936166">
        <w:rPr>
          <w:sz w:val="28"/>
          <w:szCs w:val="28"/>
        </w:rPr>
        <w:t>Pohyby obloukem, kruhem (švihy)</w:t>
      </w:r>
      <w:bookmarkEnd w:id="97"/>
    </w:p>
    <w:p w:rsidR="000779C7" w:rsidRDefault="000779C7" w:rsidP="000779C7">
      <w:pPr>
        <w:pStyle w:val="Bezmezer"/>
        <w:spacing w:line="360" w:lineRule="auto"/>
        <w:ind w:firstLine="708"/>
        <w:jc w:val="both"/>
        <w:rPr>
          <w:rFonts w:cs="Times New Roman"/>
          <w:szCs w:val="24"/>
        </w:rPr>
      </w:pPr>
      <w:r>
        <w:rPr>
          <w:rFonts w:cs="Times New Roman"/>
          <w:szCs w:val="24"/>
        </w:rPr>
        <w:t xml:space="preserve">Pohyb obloukem nebo kruhem by měl vycházet z ramen, paže jsou po celou dobu natažené. Celý prvek musí být opět proveden v dané rovině. Rozdělujeme pohyb obloukem v sagitální rovině, který je prováděn oběma nebo jednou rukou. Jestliže je oblouk prováděn oběma rukama, provedení vypadá tak, že sportovec drží míč před tělem velmi blízko jeho tělu. Poté provede oblouk doprava a vrátí se do základní polohy (zpět před tělo). To samé zopakuje na levou stranu. Paže během pohybu můžou relaxovat. Při nácviku si buďte jistí, že </w:t>
      </w:r>
      <w:r>
        <w:rPr>
          <w:rFonts w:cs="Times New Roman"/>
          <w:szCs w:val="24"/>
        </w:rPr>
        <w:lastRenderedPageBreak/>
        <w:t xml:space="preserve">při pohybu vzad se míč nedotýká předloktí. Pohyb obloukem prováděný jednou rukou má stejné postavení i provedení jako předchozí dovednost. Rozdíl je v tom, že pohyb vychází z lokte.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Při pohybu kruhem, drží sportovec míč v obou rukách tak, že paže jsou napnuté, ruce jsou nad stehny. Kruh je prováděn ve frontální rovině ve směru nebo proti směru hodinových ručiček. Při nácviku zkoušejte provádět kruhy tváří ke stěně. </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702272" behindDoc="1" locked="0" layoutInCell="1" allowOverlap="1">
            <wp:simplePos x="0" y="0"/>
            <wp:positionH relativeFrom="column">
              <wp:posOffset>751205</wp:posOffset>
            </wp:positionH>
            <wp:positionV relativeFrom="paragraph">
              <wp:posOffset>27305</wp:posOffset>
            </wp:positionV>
            <wp:extent cx="680085" cy="1432560"/>
            <wp:effectExtent l="114300" t="76200" r="120015" b="72390"/>
            <wp:wrapTight wrapText="bothSides">
              <wp:wrapPolygon edited="0">
                <wp:start x="-3630" y="-1149"/>
                <wp:lineTo x="-3630" y="22691"/>
                <wp:lineTo x="24202" y="22691"/>
                <wp:lineTo x="24807" y="22691"/>
                <wp:lineTo x="25412" y="22117"/>
                <wp:lineTo x="24807" y="21830"/>
                <wp:lineTo x="24807" y="3447"/>
                <wp:lineTo x="24202" y="-862"/>
                <wp:lineTo x="24202" y="-1149"/>
                <wp:lineTo x="-3630" y="-1149"/>
              </wp:wrapPolygon>
            </wp:wrapTight>
            <wp:docPr id="254"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srcRect/>
                    <a:stretch>
                      <a:fillRect/>
                    </a:stretch>
                  </pic:blipFill>
                  <pic:spPr bwMode="auto">
                    <a:xfrm>
                      <a:off x="0" y="0"/>
                      <a:ext cx="680085"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03296" behindDoc="1" locked="0" layoutInCell="1" allowOverlap="1">
            <wp:simplePos x="0" y="0"/>
            <wp:positionH relativeFrom="column">
              <wp:posOffset>1758950</wp:posOffset>
            </wp:positionH>
            <wp:positionV relativeFrom="paragraph">
              <wp:posOffset>10160</wp:posOffset>
            </wp:positionV>
            <wp:extent cx="691515" cy="1430020"/>
            <wp:effectExtent l="114300" t="76200" r="127635" b="74930"/>
            <wp:wrapTight wrapText="bothSides">
              <wp:wrapPolygon edited="0">
                <wp:start x="-3570" y="-1151"/>
                <wp:lineTo x="-3570" y="22732"/>
                <wp:lineTo x="24397" y="22732"/>
                <wp:lineTo x="24992" y="22732"/>
                <wp:lineTo x="25587" y="22156"/>
                <wp:lineTo x="24992" y="21869"/>
                <wp:lineTo x="24992" y="3453"/>
                <wp:lineTo x="24397" y="-863"/>
                <wp:lineTo x="24397" y="-1151"/>
                <wp:lineTo x="-3570" y="-1151"/>
              </wp:wrapPolygon>
            </wp:wrapTight>
            <wp:docPr id="255"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srcRect/>
                    <a:stretch>
                      <a:fillRect/>
                    </a:stretch>
                  </pic:blipFill>
                  <pic:spPr bwMode="auto">
                    <a:xfrm>
                      <a:off x="0" y="0"/>
                      <a:ext cx="691515" cy="1430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04320" behindDoc="1" locked="0" layoutInCell="1" allowOverlap="1">
            <wp:simplePos x="0" y="0"/>
            <wp:positionH relativeFrom="column">
              <wp:posOffset>2846070</wp:posOffset>
            </wp:positionH>
            <wp:positionV relativeFrom="paragraph">
              <wp:posOffset>10160</wp:posOffset>
            </wp:positionV>
            <wp:extent cx="854075" cy="1443990"/>
            <wp:effectExtent l="114300" t="76200" r="98425" b="80010"/>
            <wp:wrapTight wrapText="bothSides">
              <wp:wrapPolygon edited="0">
                <wp:start x="-2891" y="-1140"/>
                <wp:lineTo x="-2891" y="22797"/>
                <wp:lineTo x="23607" y="22797"/>
                <wp:lineTo x="24089" y="22797"/>
                <wp:lineTo x="24089" y="3420"/>
                <wp:lineTo x="23607" y="-855"/>
                <wp:lineTo x="23607" y="-1140"/>
                <wp:lineTo x="-2891" y="-1140"/>
              </wp:wrapPolygon>
            </wp:wrapTight>
            <wp:docPr id="256"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srcRect/>
                    <a:stretch>
                      <a:fillRect/>
                    </a:stretch>
                  </pic:blipFill>
                  <pic:spPr bwMode="auto">
                    <a:xfrm>
                      <a:off x="0" y="0"/>
                      <a:ext cx="854075"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05344" behindDoc="1" locked="0" layoutInCell="1" allowOverlap="1">
            <wp:simplePos x="0" y="0"/>
            <wp:positionH relativeFrom="column">
              <wp:posOffset>4105275</wp:posOffset>
            </wp:positionH>
            <wp:positionV relativeFrom="paragraph">
              <wp:posOffset>18415</wp:posOffset>
            </wp:positionV>
            <wp:extent cx="851535" cy="1432560"/>
            <wp:effectExtent l="114300" t="76200" r="120015" b="72390"/>
            <wp:wrapTight wrapText="bothSides">
              <wp:wrapPolygon edited="0">
                <wp:start x="-2899" y="-1149"/>
                <wp:lineTo x="-2899" y="22691"/>
                <wp:lineTo x="23678" y="22691"/>
                <wp:lineTo x="24161" y="22691"/>
                <wp:lineTo x="24644" y="22117"/>
                <wp:lineTo x="24161" y="21830"/>
                <wp:lineTo x="24161" y="3447"/>
                <wp:lineTo x="23678" y="-862"/>
                <wp:lineTo x="23678" y="-1149"/>
                <wp:lineTo x="-2899" y="-1149"/>
              </wp:wrapPolygon>
            </wp:wrapTight>
            <wp:docPr id="257"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srcRect/>
                    <a:stretch>
                      <a:fillRect/>
                    </a:stretch>
                  </pic:blipFill>
                  <pic:spPr bwMode="auto">
                    <a:xfrm>
                      <a:off x="0" y="0"/>
                      <a:ext cx="851535"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936166" w:rsidRDefault="000779C7" w:rsidP="00936166">
      <w:pPr>
        <w:pStyle w:val="Nadpis3"/>
        <w:spacing w:line="360" w:lineRule="auto"/>
        <w:jc w:val="center"/>
        <w:rPr>
          <w:sz w:val="28"/>
          <w:szCs w:val="28"/>
        </w:rPr>
      </w:pPr>
      <w:bookmarkStart w:id="98" w:name="_Toc299442936"/>
      <w:r w:rsidRPr="00936166">
        <w:rPr>
          <w:sz w:val="28"/>
          <w:szCs w:val="28"/>
        </w:rPr>
        <w:t>Předávání</w:t>
      </w:r>
      <w:bookmarkEnd w:id="98"/>
    </w:p>
    <w:p w:rsidR="000779C7" w:rsidRDefault="000779C7" w:rsidP="000779C7">
      <w:pPr>
        <w:pStyle w:val="Bezmezer"/>
        <w:spacing w:line="360" w:lineRule="auto"/>
        <w:ind w:firstLine="708"/>
        <w:jc w:val="both"/>
        <w:rPr>
          <w:rFonts w:cs="Times New Roman"/>
          <w:szCs w:val="24"/>
        </w:rPr>
      </w:pPr>
      <w:r>
        <w:rPr>
          <w:rFonts w:cs="Times New Roman"/>
          <w:szCs w:val="24"/>
        </w:rPr>
        <w:t xml:space="preserve">U předávání míče před tělem má sportovec paže v upažení, pravá nebo levá ruka drží míč. Obě paže jdou před tělo do předpažení. Jakmile se setkají, míč se předá do druhé ruky. Paže jdou poté zpátky do upažení. Pohyb by měl být plynulý. Při nácviku vše zopakujte i na druhou stranu. Po celou dobu provedení je míč umístěn pouze v dlaních ruky.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Předávání míče nad hlavou vychází ze stejného postavení, pouze paže provádějí pohyb z upažení do vzpažení. Nejčastější chybou při předávání míče kolem pasu nebo kolen je to, že sportovec se dotkne míčem těla a nemá ho ve správném úchytu (například ho svírá prsty), proto je důležité vybrat správnou velikost náčiní. </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706368" behindDoc="1" locked="0" layoutInCell="1" allowOverlap="1">
            <wp:simplePos x="0" y="0"/>
            <wp:positionH relativeFrom="column">
              <wp:posOffset>685165</wp:posOffset>
            </wp:positionH>
            <wp:positionV relativeFrom="paragraph">
              <wp:posOffset>56515</wp:posOffset>
            </wp:positionV>
            <wp:extent cx="995680" cy="1443990"/>
            <wp:effectExtent l="114300" t="76200" r="90170" b="80010"/>
            <wp:wrapTight wrapText="bothSides">
              <wp:wrapPolygon edited="0">
                <wp:start x="-2480" y="-1140"/>
                <wp:lineTo x="-2480" y="22797"/>
                <wp:lineTo x="23143" y="22797"/>
                <wp:lineTo x="23556" y="22797"/>
                <wp:lineTo x="23556" y="3420"/>
                <wp:lineTo x="23143" y="-855"/>
                <wp:lineTo x="23143" y="-1140"/>
                <wp:lineTo x="-2480" y="-1140"/>
              </wp:wrapPolygon>
            </wp:wrapTight>
            <wp:docPr id="258"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srcRect/>
                    <a:stretch>
                      <a:fillRect/>
                    </a:stretch>
                  </pic:blipFill>
                  <pic:spPr bwMode="auto">
                    <a:xfrm>
                      <a:off x="0" y="0"/>
                      <a:ext cx="995680"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08416" behindDoc="1" locked="0" layoutInCell="1" allowOverlap="1">
            <wp:simplePos x="0" y="0"/>
            <wp:positionH relativeFrom="column">
              <wp:posOffset>3639820</wp:posOffset>
            </wp:positionH>
            <wp:positionV relativeFrom="paragraph">
              <wp:posOffset>48260</wp:posOffset>
            </wp:positionV>
            <wp:extent cx="995680" cy="1443990"/>
            <wp:effectExtent l="114300" t="76200" r="90170" b="80010"/>
            <wp:wrapTight wrapText="bothSides">
              <wp:wrapPolygon edited="0">
                <wp:start x="-2480" y="-1140"/>
                <wp:lineTo x="-2480" y="22797"/>
                <wp:lineTo x="23143" y="22797"/>
                <wp:lineTo x="23556" y="22797"/>
                <wp:lineTo x="23556" y="3420"/>
                <wp:lineTo x="23143" y="-855"/>
                <wp:lineTo x="23143" y="-1140"/>
                <wp:lineTo x="-2480" y="-1140"/>
              </wp:wrapPolygon>
            </wp:wrapTight>
            <wp:docPr id="259"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4" cstate="print"/>
                    <a:srcRect/>
                    <a:stretch>
                      <a:fillRect/>
                    </a:stretch>
                  </pic:blipFill>
                  <pic:spPr bwMode="auto">
                    <a:xfrm>
                      <a:off x="0" y="0"/>
                      <a:ext cx="995680"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07392" behindDoc="1" locked="0" layoutInCell="1" allowOverlap="1">
            <wp:simplePos x="0" y="0"/>
            <wp:positionH relativeFrom="column">
              <wp:posOffset>2155190</wp:posOffset>
            </wp:positionH>
            <wp:positionV relativeFrom="paragraph">
              <wp:posOffset>45720</wp:posOffset>
            </wp:positionV>
            <wp:extent cx="998855" cy="1440180"/>
            <wp:effectExtent l="114300" t="76200" r="106045" b="83820"/>
            <wp:wrapTight wrapText="bothSides">
              <wp:wrapPolygon edited="0">
                <wp:start x="-2472" y="-1143"/>
                <wp:lineTo x="-2472" y="22857"/>
                <wp:lineTo x="23481" y="22857"/>
                <wp:lineTo x="23893" y="22857"/>
                <wp:lineTo x="23893" y="3429"/>
                <wp:lineTo x="23481" y="-857"/>
                <wp:lineTo x="23481" y="-1143"/>
                <wp:lineTo x="-2472" y="-1143"/>
              </wp:wrapPolygon>
            </wp:wrapTight>
            <wp:docPr id="260"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cstate="print"/>
                    <a:srcRect/>
                    <a:stretch>
                      <a:fillRect/>
                    </a:stretch>
                  </pic:blipFill>
                  <pic:spPr bwMode="auto">
                    <a:xfrm>
                      <a:off x="0" y="0"/>
                      <a:ext cx="998855"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Nadpis3"/>
        <w:spacing w:line="360" w:lineRule="auto"/>
        <w:rPr>
          <w:rFonts w:eastAsiaTheme="minorHAnsi" w:cs="Times New Roman"/>
          <w:b w:val="0"/>
          <w:bCs w:val="0"/>
          <w:szCs w:val="24"/>
        </w:rPr>
      </w:pPr>
    </w:p>
    <w:p w:rsidR="000779C7" w:rsidRDefault="000779C7" w:rsidP="000779C7"/>
    <w:p w:rsidR="000779C7" w:rsidRPr="00AA7EC9" w:rsidRDefault="000779C7" w:rsidP="000779C7"/>
    <w:p w:rsidR="000779C7" w:rsidRPr="00936166" w:rsidRDefault="000779C7" w:rsidP="00936166">
      <w:pPr>
        <w:pStyle w:val="Nadpis3"/>
        <w:spacing w:line="360" w:lineRule="auto"/>
        <w:jc w:val="center"/>
        <w:rPr>
          <w:sz w:val="28"/>
          <w:szCs w:val="28"/>
        </w:rPr>
      </w:pPr>
      <w:bookmarkStart w:id="99" w:name="_Toc299442937"/>
      <w:r w:rsidRPr="00936166">
        <w:rPr>
          <w:sz w:val="28"/>
          <w:szCs w:val="28"/>
        </w:rPr>
        <w:lastRenderedPageBreak/>
        <w:t>Odrážení</w:t>
      </w:r>
      <w:bookmarkEnd w:id="99"/>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drawing>
          <wp:anchor distT="0" distB="0" distL="114300" distR="114300" simplePos="0" relativeHeight="251709440" behindDoc="1" locked="0" layoutInCell="1" allowOverlap="1">
            <wp:simplePos x="0" y="0"/>
            <wp:positionH relativeFrom="column">
              <wp:posOffset>387350</wp:posOffset>
            </wp:positionH>
            <wp:positionV relativeFrom="paragraph">
              <wp:posOffset>1914525</wp:posOffset>
            </wp:positionV>
            <wp:extent cx="993140" cy="1447165"/>
            <wp:effectExtent l="114300" t="76200" r="92710" b="76835"/>
            <wp:wrapTight wrapText="bothSides">
              <wp:wrapPolygon edited="0">
                <wp:start x="-2486" y="-1137"/>
                <wp:lineTo x="-2486" y="22747"/>
                <wp:lineTo x="23202" y="22747"/>
                <wp:lineTo x="23616" y="22747"/>
                <wp:lineTo x="23616" y="3412"/>
                <wp:lineTo x="23202" y="-853"/>
                <wp:lineTo x="23202" y="-1137"/>
                <wp:lineTo x="-2486" y="-1137"/>
              </wp:wrapPolygon>
            </wp:wrapTight>
            <wp:docPr id="261"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cstate="print"/>
                    <a:srcRect/>
                    <a:stretch>
                      <a:fillRect/>
                    </a:stretch>
                  </pic:blipFill>
                  <pic:spPr bwMode="auto">
                    <a:xfrm>
                      <a:off x="0" y="0"/>
                      <a:ext cx="99314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Sportovec by při odrážení měl mít vždy napnuté paže a vše by mělo být provedeno energeticky. Odrážet a chytat míč se dá jednou nebo oběma rukama zároveň. Existuje i varianta odrážení ve tvaru písmene V. Sportovec uchytí míč do pravé ruky, která je v upažení. Míč poté odrazí před tělo tak, aby odraz způsobil, že se míč může chytit levou rukou. Sportovci se tento prvek nemusí dařit, jestliže má pokrčené paže, míč odráží ve špatném úhlu anebo je prvek proveden bez energie. Při nácviku vše zopakujte na druhou stranu.</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711488" behindDoc="1" locked="0" layoutInCell="1" allowOverlap="1">
            <wp:simplePos x="0" y="0"/>
            <wp:positionH relativeFrom="column">
              <wp:posOffset>1726565</wp:posOffset>
            </wp:positionH>
            <wp:positionV relativeFrom="paragraph">
              <wp:posOffset>74295</wp:posOffset>
            </wp:positionV>
            <wp:extent cx="674370" cy="1439545"/>
            <wp:effectExtent l="114300" t="76200" r="106680" b="84455"/>
            <wp:wrapTight wrapText="bothSides">
              <wp:wrapPolygon edited="0">
                <wp:start x="-3661" y="-1143"/>
                <wp:lineTo x="-3661" y="22867"/>
                <wp:lineTo x="24407" y="22867"/>
                <wp:lineTo x="25017" y="22867"/>
                <wp:lineTo x="25017" y="3430"/>
                <wp:lineTo x="24407" y="-858"/>
                <wp:lineTo x="24407" y="-1143"/>
                <wp:lineTo x="-3661" y="-1143"/>
              </wp:wrapPolygon>
            </wp:wrapTight>
            <wp:docPr id="262"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cstate="print"/>
                    <a:srcRect/>
                    <a:stretch>
                      <a:fillRect/>
                    </a:stretch>
                  </pic:blipFill>
                  <pic:spPr bwMode="auto">
                    <a:xfrm>
                      <a:off x="0" y="0"/>
                      <a:ext cx="67437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10464" behindDoc="1" locked="0" layoutInCell="1" allowOverlap="1">
            <wp:simplePos x="0" y="0"/>
            <wp:positionH relativeFrom="column">
              <wp:posOffset>2716530</wp:posOffset>
            </wp:positionH>
            <wp:positionV relativeFrom="paragraph">
              <wp:posOffset>74295</wp:posOffset>
            </wp:positionV>
            <wp:extent cx="2506980" cy="1427480"/>
            <wp:effectExtent l="114300" t="76200" r="121920" b="77470"/>
            <wp:wrapTight wrapText="bothSides">
              <wp:wrapPolygon edited="0">
                <wp:start x="-985" y="-1153"/>
                <wp:lineTo x="-985" y="22772"/>
                <wp:lineTo x="22322" y="22772"/>
                <wp:lineTo x="22486" y="22772"/>
                <wp:lineTo x="22650" y="22196"/>
                <wp:lineTo x="22486" y="21907"/>
                <wp:lineTo x="22486" y="3459"/>
                <wp:lineTo x="22322" y="-865"/>
                <wp:lineTo x="22322" y="-1153"/>
                <wp:lineTo x="-985" y="-1153"/>
              </wp:wrapPolygon>
            </wp:wrapTight>
            <wp:docPr id="263"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cstate="print"/>
                    <a:srcRect/>
                    <a:stretch>
                      <a:fillRect/>
                    </a:stretch>
                  </pic:blipFill>
                  <pic:spPr bwMode="auto">
                    <a:xfrm>
                      <a:off x="0" y="0"/>
                      <a:ext cx="2506980" cy="1427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936166" w:rsidRDefault="000779C7" w:rsidP="00936166">
      <w:pPr>
        <w:pStyle w:val="Nadpis3"/>
        <w:spacing w:line="360" w:lineRule="auto"/>
        <w:jc w:val="center"/>
        <w:rPr>
          <w:sz w:val="28"/>
          <w:szCs w:val="28"/>
        </w:rPr>
      </w:pPr>
      <w:bookmarkStart w:id="100" w:name="_Toc299442938"/>
      <w:r w:rsidRPr="00936166">
        <w:rPr>
          <w:sz w:val="28"/>
          <w:szCs w:val="28"/>
        </w:rPr>
        <w:t>Kutálení</w:t>
      </w:r>
      <w:bookmarkEnd w:id="100"/>
    </w:p>
    <w:p w:rsidR="000779C7" w:rsidRDefault="000779C7" w:rsidP="000779C7">
      <w:pPr>
        <w:pStyle w:val="Bezmezer"/>
        <w:spacing w:line="360" w:lineRule="auto"/>
        <w:ind w:firstLine="708"/>
        <w:jc w:val="both"/>
        <w:rPr>
          <w:rFonts w:cs="Times New Roman"/>
          <w:szCs w:val="24"/>
        </w:rPr>
      </w:pPr>
      <w:r>
        <w:rPr>
          <w:rFonts w:cs="Times New Roman"/>
          <w:szCs w:val="24"/>
        </w:rPr>
        <w:t>Ať už je kutálení předváděno na zemi nebo na těle, musí být zacvičeno jemně a bez odrážení. Kutálení můžeme provádět tak, že sportovec drží míč před tělem v připažení (ruce jsou nad stehny). Pomocí prstů začne míč kutálet směrem k hrudníku, lokty jdou od sebe a paže se dostanou do polohy skrčit upažmo, ruce před ramena. Jakmile se sportovec dostane do této polohy, začne přibližovat lokty k sobě a poté postupně předpaží poníž. Díky tomuto pohybu se míč skutálí do dlaní sportovce.</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Kutálení se dá provádět i na pažích. Sportovec chytne míč do rukou (paže jsou neustále napnuté) a zvedne paže do předpažení povýš. Míč se mu pomalu začne kutálet směrem k hrudníku. Jakmile se ho dotkne, sportovec provede předpažení poníž a míč se vrátí do výchozí pozice.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Těžší variantou je kutálení z jedné ruky na druhou přes hrudník. Sportovec chytí míč do pravé ruky (paže je natažená a vytočená do strany), levá ruka je před pravým ramenem. Jakmile se míč přiblíží k pravému rameni, druhá ruka napomůže míči přejít přes hrudník na levé rameno, kde dojde k přechycení míče pravou rukou. Míč se poté skutálí po paži až do dlaně. Jednodušší varianta spočívá v tom, že druhá ruka míč zarazí, když se míč dostane k prvnímu rameni a vyšle ho zpátky na tu ruku, z které byl míč skutálen. Jestliže máte svěřence, který je velmi zdatný a šikovný, zkuste ho naučit kutálení bez toho, aby si pomáhal rukama. Pohyb bude plynulejší a prvek bude považován za jeden z nejtěžších. </w:t>
      </w:r>
    </w:p>
    <w:p w:rsidR="000779C7" w:rsidRDefault="000779C7" w:rsidP="000779C7">
      <w:pPr>
        <w:pStyle w:val="Bezmezer"/>
        <w:spacing w:line="360" w:lineRule="auto"/>
        <w:ind w:firstLine="708"/>
        <w:jc w:val="both"/>
        <w:rPr>
          <w:rFonts w:cs="Times New Roman"/>
          <w:szCs w:val="24"/>
        </w:rPr>
      </w:pPr>
      <w:r>
        <w:rPr>
          <w:rFonts w:cs="Times New Roman"/>
          <w:noProof/>
          <w:szCs w:val="24"/>
          <w:lang w:eastAsia="cs-CZ"/>
        </w:rPr>
        <w:lastRenderedPageBreak/>
        <w:drawing>
          <wp:anchor distT="0" distB="0" distL="114300" distR="114300" simplePos="0" relativeHeight="251712512" behindDoc="1" locked="0" layoutInCell="1" allowOverlap="1">
            <wp:simplePos x="0" y="0"/>
            <wp:positionH relativeFrom="column">
              <wp:posOffset>240665</wp:posOffset>
            </wp:positionH>
            <wp:positionV relativeFrom="paragraph">
              <wp:posOffset>841375</wp:posOffset>
            </wp:positionV>
            <wp:extent cx="973455" cy="1430020"/>
            <wp:effectExtent l="114300" t="76200" r="112395" b="74930"/>
            <wp:wrapTight wrapText="bothSides">
              <wp:wrapPolygon edited="0">
                <wp:start x="-2536" y="-1151"/>
                <wp:lineTo x="-2536" y="22732"/>
                <wp:lineTo x="23249" y="22732"/>
                <wp:lineTo x="23671" y="22732"/>
                <wp:lineTo x="24094" y="22156"/>
                <wp:lineTo x="23671" y="21869"/>
                <wp:lineTo x="23671" y="3453"/>
                <wp:lineTo x="23249" y="-863"/>
                <wp:lineTo x="23249" y="-1151"/>
                <wp:lineTo x="-2536" y="-1151"/>
              </wp:wrapPolygon>
            </wp:wrapTight>
            <wp:docPr id="264"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cstate="print"/>
                    <a:srcRect/>
                    <a:stretch>
                      <a:fillRect/>
                    </a:stretch>
                  </pic:blipFill>
                  <pic:spPr bwMode="auto">
                    <a:xfrm>
                      <a:off x="0" y="0"/>
                      <a:ext cx="973455" cy="1430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 xml:space="preserve">Kutálení může být prováděno i vsedě po nohách, za zády s chycením míče nebo vleže tak, že se míč umístí do oblasti břicha a postupným posunem těla se dostane až k hrudníku sportovce. </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715584" behindDoc="1" locked="0" layoutInCell="1" allowOverlap="1">
            <wp:simplePos x="0" y="0"/>
            <wp:positionH relativeFrom="column">
              <wp:posOffset>2958465</wp:posOffset>
            </wp:positionH>
            <wp:positionV relativeFrom="paragraph">
              <wp:posOffset>52705</wp:posOffset>
            </wp:positionV>
            <wp:extent cx="989965" cy="1447165"/>
            <wp:effectExtent l="114300" t="76200" r="95885" b="76835"/>
            <wp:wrapTight wrapText="bothSides">
              <wp:wrapPolygon edited="0">
                <wp:start x="-2494" y="-1137"/>
                <wp:lineTo x="-2494" y="22747"/>
                <wp:lineTo x="23276" y="22747"/>
                <wp:lineTo x="23692" y="22747"/>
                <wp:lineTo x="23692" y="3412"/>
                <wp:lineTo x="23276" y="-853"/>
                <wp:lineTo x="23276" y="-1137"/>
                <wp:lineTo x="-2494" y="-1137"/>
              </wp:wrapPolygon>
            </wp:wrapTight>
            <wp:docPr id="265"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srcRect/>
                    <a:stretch>
                      <a:fillRect/>
                    </a:stretch>
                  </pic:blipFill>
                  <pic:spPr bwMode="auto">
                    <a:xfrm>
                      <a:off x="0" y="0"/>
                      <a:ext cx="989965"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14560" behindDoc="1" locked="0" layoutInCell="1" allowOverlap="1">
            <wp:simplePos x="0" y="0"/>
            <wp:positionH relativeFrom="column">
              <wp:posOffset>1586865</wp:posOffset>
            </wp:positionH>
            <wp:positionV relativeFrom="paragraph">
              <wp:posOffset>52705</wp:posOffset>
            </wp:positionV>
            <wp:extent cx="967740" cy="1447165"/>
            <wp:effectExtent l="114300" t="76200" r="99060" b="76835"/>
            <wp:wrapTight wrapText="bothSides">
              <wp:wrapPolygon edited="0">
                <wp:start x="-2551" y="-1137"/>
                <wp:lineTo x="-2551" y="22747"/>
                <wp:lineTo x="23386" y="22747"/>
                <wp:lineTo x="23811" y="22747"/>
                <wp:lineTo x="23811" y="3412"/>
                <wp:lineTo x="23386" y="-853"/>
                <wp:lineTo x="23386" y="-1137"/>
                <wp:lineTo x="-2551" y="-1137"/>
              </wp:wrapPolygon>
            </wp:wrapTight>
            <wp:docPr id="266"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cstate="print"/>
                    <a:srcRect/>
                    <a:stretch>
                      <a:fillRect/>
                    </a:stretch>
                  </pic:blipFill>
                  <pic:spPr bwMode="auto">
                    <a:xfrm>
                      <a:off x="0" y="0"/>
                      <a:ext cx="96774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13536" behindDoc="1" locked="0" layoutInCell="1" allowOverlap="1">
            <wp:simplePos x="0" y="0"/>
            <wp:positionH relativeFrom="column">
              <wp:posOffset>250190</wp:posOffset>
            </wp:positionH>
            <wp:positionV relativeFrom="paragraph">
              <wp:posOffset>52705</wp:posOffset>
            </wp:positionV>
            <wp:extent cx="965835" cy="1432560"/>
            <wp:effectExtent l="114300" t="76200" r="120015" b="72390"/>
            <wp:wrapTight wrapText="bothSides">
              <wp:wrapPolygon edited="0">
                <wp:start x="-2556" y="-1149"/>
                <wp:lineTo x="-2556" y="22691"/>
                <wp:lineTo x="23432" y="22691"/>
                <wp:lineTo x="23858" y="22691"/>
                <wp:lineTo x="24284" y="22117"/>
                <wp:lineTo x="23858" y="21830"/>
                <wp:lineTo x="23858" y="3447"/>
                <wp:lineTo x="23432" y="-862"/>
                <wp:lineTo x="23432" y="-1149"/>
                <wp:lineTo x="-2556" y="-1149"/>
              </wp:wrapPolygon>
            </wp:wrapTight>
            <wp:docPr id="267"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cstate="print"/>
                    <a:srcRect/>
                    <a:stretch>
                      <a:fillRect/>
                    </a:stretch>
                  </pic:blipFill>
                  <pic:spPr bwMode="auto">
                    <a:xfrm>
                      <a:off x="0" y="0"/>
                      <a:ext cx="965835"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360"/>
        <w:jc w:val="both"/>
        <w:rPr>
          <w:rFonts w:cs="Times New Roman"/>
          <w:szCs w:val="24"/>
        </w:rPr>
      </w:pPr>
    </w:p>
    <w:p w:rsidR="000779C7" w:rsidRPr="00936166" w:rsidRDefault="000779C7" w:rsidP="00936166">
      <w:pPr>
        <w:pStyle w:val="Nadpis3"/>
        <w:spacing w:line="360" w:lineRule="auto"/>
        <w:jc w:val="center"/>
        <w:rPr>
          <w:sz w:val="28"/>
          <w:szCs w:val="28"/>
        </w:rPr>
      </w:pPr>
      <w:bookmarkStart w:id="101" w:name="_Toc299442939"/>
      <w:r w:rsidRPr="00936166">
        <w:rPr>
          <w:sz w:val="28"/>
          <w:szCs w:val="28"/>
        </w:rPr>
        <w:t>Výhozy a chycení</w:t>
      </w:r>
      <w:bookmarkEnd w:id="101"/>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Rozlišujeme chytání a vyhození oběma rukama, vyhození jednou rukou a chycení oběma rukama, vyhození a chycení jednou rukou, vyhození oběma rukama a chycení do paží, které jsou v pozici pokrčit předpažmo, ruce svisle vzhůru, dlaně k sobě a vyhození oběma rukama. Posledním typem chycení míče je mezi stehna a hrudník (sportovec provádí prvek vsedě pokrčmo). Jestliže mají být tyto prvky správně provedeny, paže musí být po celou dobu natažené a nesmí vyjít z roviny provedení, míč musí být chycen tiše, vyhození musí začínat a končit „swingově“ neboli zhoupnutím, jež musí vycházet z ramen.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17632" behindDoc="1" locked="0" layoutInCell="1" allowOverlap="1">
            <wp:simplePos x="0" y="0"/>
            <wp:positionH relativeFrom="column">
              <wp:posOffset>2672715</wp:posOffset>
            </wp:positionH>
            <wp:positionV relativeFrom="paragraph">
              <wp:posOffset>158115</wp:posOffset>
            </wp:positionV>
            <wp:extent cx="1791970" cy="1440180"/>
            <wp:effectExtent l="114300" t="76200" r="74930" b="83820"/>
            <wp:wrapTight wrapText="bothSides">
              <wp:wrapPolygon edited="0">
                <wp:start x="-1378" y="-1143"/>
                <wp:lineTo x="-1378" y="22857"/>
                <wp:lineTo x="22503" y="22857"/>
                <wp:lineTo x="22503" y="-1143"/>
                <wp:lineTo x="-1378" y="-1143"/>
              </wp:wrapPolygon>
            </wp:wrapTight>
            <wp:docPr id="26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3" cstate="print"/>
                    <a:srcRect/>
                    <a:stretch>
                      <a:fillRect/>
                    </a:stretch>
                  </pic:blipFill>
                  <pic:spPr bwMode="auto">
                    <a:xfrm>
                      <a:off x="0" y="0"/>
                      <a:ext cx="1791970"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16608" behindDoc="1" locked="0" layoutInCell="1" allowOverlap="1">
            <wp:simplePos x="0" y="0"/>
            <wp:positionH relativeFrom="column">
              <wp:posOffset>913130</wp:posOffset>
            </wp:positionH>
            <wp:positionV relativeFrom="paragraph">
              <wp:posOffset>158115</wp:posOffset>
            </wp:positionV>
            <wp:extent cx="1317625" cy="1440180"/>
            <wp:effectExtent l="133350" t="76200" r="111125" b="83820"/>
            <wp:wrapTight wrapText="bothSides">
              <wp:wrapPolygon edited="0">
                <wp:start x="-2186" y="-1143"/>
                <wp:lineTo x="-2186" y="22857"/>
                <wp:lineTo x="23109" y="22857"/>
                <wp:lineTo x="23422" y="22000"/>
                <wp:lineTo x="23422" y="3429"/>
                <wp:lineTo x="23109" y="-857"/>
                <wp:lineTo x="23109" y="-1143"/>
                <wp:lineTo x="-2186" y="-1143"/>
              </wp:wrapPolygon>
            </wp:wrapTight>
            <wp:docPr id="269"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cstate="print"/>
                    <a:srcRect/>
                    <a:stretch>
                      <a:fillRect/>
                    </a:stretch>
                  </pic:blipFill>
                  <pic:spPr bwMode="auto">
                    <a:xfrm>
                      <a:off x="0" y="0"/>
                      <a:ext cx="1317625"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b/>
          <w:szCs w:val="24"/>
        </w:rPr>
      </w:pPr>
    </w:p>
    <w:p w:rsidR="000779C7" w:rsidRPr="005B3362" w:rsidRDefault="000779C7" w:rsidP="000779C7">
      <w:pPr>
        <w:pStyle w:val="Nadpis2"/>
        <w:spacing w:line="360" w:lineRule="auto"/>
        <w:jc w:val="center"/>
        <w:rPr>
          <w:sz w:val="32"/>
          <w:szCs w:val="32"/>
        </w:rPr>
      </w:pPr>
      <w:bookmarkStart w:id="102" w:name="_Toc299442940"/>
      <w:r w:rsidRPr="005B3362">
        <w:rPr>
          <w:sz w:val="32"/>
          <w:szCs w:val="32"/>
        </w:rPr>
        <w:t>Kužele</w:t>
      </w:r>
      <w:bookmarkEnd w:id="102"/>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Všechny výhozy, chycení a komíhání musí být prováděny nataženými pažemi. U komíhání, roztáčení apod. musí pohyb vycházet z ramen, malé kruhy začínají pohyb zápěstím. Stavba kužele musí odpovídat pravidlům – skládá se z hlavy, krku a těla. </w:t>
      </w:r>
    </w:p>
    <w:p w:rsidR="000779C7" w:rsidRDefault="000779C7" w:rsidP="000779C7">
      <w:pPr>
        <w:pStyle w:val="Bezmezer"/>
        <w:spacing w:line="360" w:lineRule="auto"/>
        <w:jc w:val="both"/>
        <w:rPr>
          <w:rFonts w:cs="Times New Roman"/>
          <w:szCs w:val="24"/>
        </w:rPr>
      </w:pPr>
      <w:r>
        <w:rPr>
          <w:rFonts w:cs="Times New Roman"/>
          <w:szCs w:val="24"/>
        </w:rPr>
        <w:t>Způsoby držení:</w:t>
      </w:r>
    </w:p>
    <w:p w:rsidR="000779C7" w:rsidRDefault="000779C7" w:rsidP="000779C7">
      <w:pPr>
        <w:pStyle w:val="Bezmezer"/>
        <w:numPr>
          <w:ilvl w:val="0"/>
          <w:numId w:val="46"/>
        </w:numPr>
        <w:spacing w:line="360" w:lineRule="auto"/>
        <w:jc w:val="both"/>
        <w:rPr>
          <w:rFonts w:cs="Times New Roman"/>
          <w:szCs w:val="24"/>
        </w:rPr>
      </w:pPr>
      <w:r>
        <w:rPr>
          <w:rFonts w:cs="Times New Roman"/>
          <w:szCs w:val="24"/>
        </w:rPr>
        <w:t>kužele by měly být drženy v prodloužení paží</w:t>
      </w:r>
    </w:p>
    <w:p w:rsidR="000779C7" w:rsidRDefault="000779C7" w:rsidP="000779C7">
      <w:pPr>
        <w:pStyle w:val="Bezmezer"/>
        <w:numPr>
          <w:ilvl w:val="0"/>
          <w:numId w:val="46"/>
        </w:numPr>
        <w:spacing w:line="360" w:lineRule="auto"/>
        <w:jc w:val="both"/>
        <w:rPr>
          <w:rFonts w:cs="Times New Roman"/>
          <w:szCs w:val="24"/>
        </w:rPr>
      </w:pPr>
      <w:r>
        <w:rPr>
          <w:rFonts w:cs="Times New Roman"/>
          <w:szCs w:val="24"/>
        </w:rPr>
        <w:t>u hlavy</w:t>
      </w:r>
    </w:p>
    <w:p w:rsidR="000779C7" w:rsidRDefault="000779C7" w:rsidP="000779C7">
      <w:pPr>
        <w:pStyle w:val="Bezmezer"/>
        <w:numPr>
          <w:ilvl w:val="0"/>
          <w:numId w:val="46"/>
        </w:numPr>
        <w:spacing w:line="360" w:lineRule="auto"/>
        <w:jc w:val="both"/>
        <w:rPr>
          <w:rFonts w:cs="Times New Roman"/>
          <w:szCs w:val="24"/>
        </w:rPr>
      </w:pPr>
      <w:r>
        <w:rPr>
          <w:rFonts w:cs="Times New Roman"/>
          <w:szCs w:val="24"/>
        </w:rPr>
        <w:t>u krku</w:t>
      </w:r>
    </w:p>
    <w:p w:rsidR="000779C7" w:rsidRDefault="000779C7" w:rsidP="000779C7">
      <w:pPr>
        <w:pStyle w:val="Bezmezer"/>
        <w:numPr>
          <w:ilvl w:val="0"/>
          <w:numId w:val="46"/>
        </w:numPr>
        <w:spacing w:line="360" w:lineRule="auto"/>
        <w:jc w:val="both"/>
        <w:rPr>
          <w:rFonts w:cs="Times New Roman"/>
          <w:szCs w:val="24"/>
        </w:rPr>
      </w:pPr>
      <w:r>
        <w:rPr>
          <w:rFonts w:cs="Times New Roman"/>
          <w:szCs w:val="24"/>
        </w:rPr>
        <w:lastRenderedPageBreak/>
        <w:t>u těla</w:t>
      </w:r>
    </w:p>
    <w:p w:rsidR="000779C7" w:rsidRDefault="000779C7" w:rsidP="000779C7">
      <w:pPr>
        <w:pStyle w:val="Bezmezer"/>
        <w:numPr>
          <w:ilvl w:val="0"/>
          <w:numId w:val="46"/>
        </w:numPr>
        <w:spacing w:line="360" w:lineRule="auto"/>
        <w:jc w:val="both"/>
        <w:rPr>
          <w:rFonts w:cs="Times New Roman"/>
          <w:szCs w:val="24"/>
        </w:rPr>
      </w:pPr>
      <w:r>
        <w:rPr>
          <w:rFonts w:cs="Times New Roman"/>
          <w:noProof/>
          <w:szCs w:val="24"/>
          <w:lang w:eastAsia="cs-CZ"/>
        </w:rPr>
        <w:drawing>
          <wp:anchor distT="0" distB="0" distL="114300" distR="114300" simplePos="0" relativeHeight="251718656" behindDoc="1" locked="0" layoutInCell="1" allowOverlap="1">
            <wp:simplePos x="0" y="0"/>
            <wp:positionH relativeFrom="column">
              <wp:posOffset>240665</wp:posOffset>
            </wp:positionH>
            <wp:positionV relativeFrom="paragraph">
              <wp:posOffset>340995</wp:posOffset>
            </wp:positionV>
            <wp:extent cx="838835" cy="1443990"/>
            <wp:effectExtent l="114300" t="76200" r="94615" b="80010"/>
            <wp:wrapTight wrapText="bothSides">
              <wp:wrapPolygon edited="0">
                <wp:start x="-2943" y="-1140"/>
                <wp:lineTo x="-2943" y="22797"/>
                <wp:lineTo x="23546" y="22797"/>
                <wp:lineTo x="24036" y="22797"/>
                <wp:lineTo x="24036" y="3420"/>
                <wp:lineTo x="23546" y="-855"/>
                <wp:lineTo x="23546" y="-1140"/>
                <wp:lineTo x="-2943" y="-1140"/>
              </wp:wrapPolygon>
            </wp:wrapTight>
            <wp:docPr id="270"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cstate="print"/>
                    <a:srcRect/>
                    <a:stretch>
                      <a:fillRect/>
                    </a:stretch>
                  </pic:blipFill>
                  <pic:spPr bwMode="auto">
                    <a:xfrm>
                      <a:off x="0" y="0"/>
                      <a:ext cx="838835" cy="1443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držení rukama u boků</w:t>
      </w:r>
    </w:p>
    <w:p w:rsidR="000779C7" w:rsidRPr="00FA6478" w:rsidRDefault="000779C7" w:rsidP="000779C7">
      <w:pPr>
        <w:pStyle w:val="Bezmezer"/>
        <w:spacing w:line="360" w:lineRule="auto"/>
        <w:ind w:firstLine="360"/>
        <w:jc w:val="both"/>
        <w:rPr>
          <w:rFonts w:cs="Times New Roman"/>
          <w:sz w:val="20"/>
          <w:szCs w:val="20"/>
        </w:rPr>
      </w:pPr>
      <w:r>
        <w:rPr>
          <w:rFonts w:cs="Times New Roman"/>
          <w:noProof/>
          <w:sz w:val="20"/>
          <w:szCs w:val="20"/>
          <w:lang w:eastAsia="cs-CZ"/>
        </w:rPr>
        <w:drawing>
          <wp:anchor distT="0" distB="0" distL="114300" distR="114300" simplePos="0" relativeHeight="251721728" behindDoc="1" locked="0" layoutInCell="1" allowOverlap="1">
            <wp:simplePos x="0" y="0"/>
            <wp:positionH relativeFrom="column">
              <wp:posOffset>2931160</wp:posOffset>
            </wp:positionH>
            <wp:positionV relativeFrom="paragraph">
              <wp:posOffset>41275</wp:posOffset>
            </wp:positionV>
            <wp:extent cx="1200785" cy="1432560"/>
            <wp:effectExtent l="114300" t="76200" r="113665" b="72390"/>
            <wp:wrapTight wrapText="bothSides">
              <wp:wrapPolygon edited="0">
                <wp:start x="-2056" y="-1149"/>
                <wp:lineTo x="-2056" y="22691"/>
                <wp:lineTo x="22959" y="22691"/>
                <wp:lineTo x="23302" y="22691"/>
                <wp:lineTo x="23645" y="22117"/>
                <wp:lineTo x="23302" y="21830"/>
                <wp:lineTo x="23302" y="3447"/>
                <wp:lineTo x="22959" y="-862"/>
                <wp:lineTo x="22959" y="-1149"/>
                <wp:lineTo x="-2056" y="-1149"/>
              </wp:wrapPolygon>
            </wp:wrapTight>
            <wp:docPr id="271"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srcRect/>
                    <a:stretch>
                      <a:fillRect/>
                    </a:stretch>
                  </pic:blipFill>
                  <pic:spPr bwMode="auto">
                    <a:xfrm>
                      <a:off x="0" y="0"/>
                      <a:ext cx="1200785"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 w:val="20"/>
          <w:szCs w:val="20"/>
          <w:lang w:eastAsia="cs-CZ"/>
        </w:rPr>
        <w:drawing>
          <wp:anchor distT="0" distB="0" distL="114300" distR="114300" simplePos="0" relativeHeight="251720704" behindDoc="1" locked="0" layoutInCell="1" allowOverlap="1">
            <wp:simplePos x="0" y="0"/>
            <wp:positionH relativeFrom="column">
              <wp:posOffset>1723390</wp:posOffset>
            </wp:positionH>
            <wp:positionV relativeFrom="paragraph">
              <wp:posOffset>43815</wp:posOffset>
            </wp:positionV>
            <wp:extent cx="783590" cy="1432560"/>
            <wp:effectExtent l="114300" t="76200" r="92710" b="72390"/>
            <wp:wrapTight wrapText="bothSides">
              <wp:wrapPolygon edited="0">
                <wp:start x="-3151" y="-1149"/>
                <wp:lineTo x="-3151" y="22691"/>
                <wp:lineTo x="23630" y="22691"/>
                <wp:lineTo x="24156" y="22691"/>
                <wp:lineTo x="24156" y="22117"/>
                <wp:lineTo x="23630" y="21830"/>
                <wp:lineTo x="23630" y="-1149"/>
                <wp:lineTo x="-3151" y="-1149"/>
              </wp:wrapPolygon>
            </wp:wrapTight>
            <wp:docPr id="272"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7" cstate="print"/>
                    <a:srcRect/>
                    <a:stretch>
                      <a:fillRect/>
                    </a:stretch>
                  </pic:blipFill>
                  <pic:spPr bwMode="auto">
                    <a:xfrm>
                      <a:off x="0" y="0"/>
                      <a:ext cx="78359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 w:val="20"/>
          <w:szCs w:val="20"/>
          <w:lang w:eastAsia="cs-CZ"/>
        </w:rPr>
        <w:drawing>
          <wp:anchor distT="0" distB="0" distL="114300" distR="114300" simplePos="0" relativeHeight="251719680" behindDoc="1" locked="0" layoutInCell="1" allowOverlap="1">
            <wp:simplePos x="0" y="0"/>
            <wp:positionH relativeFrom="column">
              <wp:posOffset>274320</wp:posOffset>
            </wp:positionH>
            <wp:positionV relativeFrom="paragraph">
              <wp:posOffset>78105</wp:posOffset>
            </wp:positionV>
            <wp:extent cx="911860" cy="1403985"/>
            <wp:effectExtent l="114300" t="76200" r="116840" b="81915"/>
            <wp:wrapTight wrapText="bothSides">
              <wp:wrapPolygon edited="0">
                <wp:start x="-2708" y="-1172"/>
                <wp:lineTo x="-2708" y="22860"/>
                <wp:lineTo x="23465" y="22860"/>
                <wp:lineTo x="23916" y="22860"/>
                <wp:lineTo x="24368" y="22567"/>
                <wp:lineTo x="23916" y="22274"/>
                <wp:lineTo x="23916" y="3517"/>
                <wp:lineTo x="23465" y="-879"/>
                <wp:lineTo x="23465" y="-1172"/>
                <wp:lineTo x="-2708" y="-1172"/>
              </wp:wrapPolygon>
            </wp:wrapTight>
            <wp:docPr id="273"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cstate="print"/>
                    <a:srcRect/>
                    <a:stretch>
                      <a:fillRect/>
                    </a:stretch>
                  </pic:blipFill>
                  <pic:spPr bwMode="auto">
                    <a:xfrm>
                      <a:off x="0" y="0"/>
                      <a:ext cx="911860" cy="1403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 w:val="20"/>
          <w:szCs w:val="20"/>
        </w:rPr>
        <w:t xml:space="preserve">     </w:t>
      </w:r>
      <w:r>
        <w:rPr>
          <w:rFonts w:cs="Times New Roman"/>
          <w:sz w:val="20"/>
          <w:szCs w:val="20"/>
        </w:rPr>
        <w:tab/>
        <w:t>držení 1</w:t>
      </w:r>
      <w:r>
        <w:rPr>
          <w:rFonts w:cs="Times New Roman"/>
          <w:sz w:val="20"/>
          <w:szCs w:val="20"/>
        </w:rPr>
        <w:tab/>
      </w:r>
      <w:r>
        <w:rPr>
          <w:rFonts w:cs="Times New Roman"/>
          <w:sz w:val="20"/>
          <w:szCs w:val="20"/>
        </w:rPr>
        <w:tab/>
      </w:r>
      <w:r>
        <w:rPr>
          <w:rFonts w:cs="Times New Roman"/>
          <w:sz w:val="20"/>
          <w:szCs w:val="20"/>
        </w:rPr>
        <w:tab/>
        <w:t>držení 3</w:t>
      </w:r>
      <w:r>
        <w:rPr>
          <w:rFonts w:cs="Times New Roman"/>
          <w:sz w:val="20"/>
          <w:szCs w:val="20"/>
        </w:rPr>
        <w:tab/>
      </w:r>
      <w:r>
        <w:rPr>
          <w:rFonts w:cs="Times New Roman"/>
          <w:sz w:val="20"/>
          <w:szCs w:val="20"/>
        </w:rPr>
        <w:tab/>
      </w:r>
      <w:r>
        <w:rPr>
          <w:rFonts w:cs="Times New Roman"/>
          <w:sz w:val="20"/>
          <w:szCs w:val="20"/>
        </w:rPr>
        <w:tab/>
        <w:t xml:space="preserve">držení 4 </w:t>
      </w:r>
      <w:r>
        <w:rPr>
          <w:rFonts w:cs="Times New Roman"/>
          <w:sz w:val="20"/>
          <w:szCs w:val="20"/>
        </w:rPr>
        <w:tab/>
      </w:r>
      <w:r>
        <w:rPr>
          <w:rFonts w:cs="Times New Roman"/>
          <w:sz w:val="20"/>
          <w:szCs w:val="20"/>
        </w:rPr>
        <w:tab/>
      </w:r>
      <w:r>
        <w:rPr>
          <w:rFonts w:cs="Times New Roman"/>
          <w:sz w:val="20"/>
          <w:szCs w:val="20"/>
        </w:rPr>
        <w:tab/>
        <w:t>držení 5</w:t>
      </w:r>
      <w:r>
        <w:rPr>
          <w:rFonts w:cs="Times New Roman"/>
          <w:sz w:val="20"/>
          <w:szCs w:val="20"/>
        </w:rPr>
        <w:tab/>
        <w:t xml:space="preserve">                                     </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Dělení dovedností: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 xml:space="preserve">pohyby obloukem, kruhem, osmou apod. </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malé kroužky</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výhozy a chycení</w:t>
      </w:r>
    </w:p>
    <w:p w:rsidR="000779C7" w:rsidRDefault="000779C7" w:rsidP="000779C7">
      <w:pPr>
        <w:pStyle w:val="Bezmezer"/>
        <w:numPr>
          <w:ilvl w:val="0"/>
          <w:numId w:val="18"/>
        </w:numPr>
        <w:spacing w:line="360" w:lineRule="auto"/>
        <w:jc w:val="both"/>
        <w:rPr>
          <w:rFonts w:cs="Times New Roman"/>
          <w:szCs w:val="24"/>
        </w:rPr>
      </w:pPr>
      <w:r>
        <w:rPr>
          <w:rFonts w:cs="Times New Roman"/>
          <w:szCs w:val="24"/>
        </w:rPr>
        <w:t>ťukání</w:t>
      </w:r>
    </w:p>
    <w:p w:rsidR="000779C7" w:rsidRPr="00936166" w:rsidRDefault="000779C7" w:rsidP="00936166">
      <w:pPr>
        <w:pStyle w:val="Nadpis3"/>
        <w:spacing w:line="360" w:lineRule="auto"/>
        <w:jc w:val="center"/>
        <w:rPr>
          <w:sz w:val="28"/>
          <w:szCs w:val="28"/>
        </w:rPr>
      </w:pPr>
      <w:bookmarkStart w:id="103" w:name="_Toc299442941"/>
      <w:r w:rsidRPr="00936166">
        <w:rPr>
          <w:sz w:val="28"/>
          <w:szCs w:val="28"/>
        </w:rPr>
        <w:t>Pohyby obloukem, kruhem, osmou</w:t>
      </w:r>
      <w:bookmarkEnd w:id="103"/>
    </w:p>
    <w:p w:rsidR="000779C7" w:rsidRDefault="000779C7" w:rsidP="000779C7">
      <w:pPr>
        <w:pStyle w:val="Bezmezer"/>
        <w:spacing w:line="360" w:lineRule="auto"/>
        <w:ind w:firstLine="708"/>
        <w:jc w:val="both"/>
        <w:rPr>
          <w:rFonts w:cs="Times New Roman"/>
          <w:szCs w:val="24"/>
        </w:rPr>
      </w:pPr>
      <w:r>
        <w:rPr>
          <w:rFonts w:cs="Times New Roman"/>
          <w:szCs w:val="24"/>
        </w:rPr>
        <w:t>Pohyby obloukem, kruhem a osmou by měly vycházet z ramen, kužel by měl být v prodloužení paže. Při nácviku zkoušejte pohyb nejprve levou rukou, poté pravou. Jakmile sportovec zvládne tento úkon bez problému, začněte současný pohyb oběma pažemi.</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Rozlišujeme pohyb obloukem do strany, vpřed a vzad. Oblouky vpřed a vzad jsou důležité pro přípravu kruhů prováděné v sagitální rovině a výhozy. Paže jsou napnuté, kužele jsou drženy v jejich prodloužení, oblouky musí být provedeny v dané rovině. Ze začátku opět využijte nácviku u zdi.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Kruhy respektive kroužení může být prováděno ve frontální rovině a v sagitální rovině vzad. Do tréninkové jednotky můžete také zařadit protilehlé kruhy. Provedení v sagitální rovině vzad vypadá tak, že sportovec provádí kruhy vzad blízko uší a boků. Nikdy by se však kužel neměla dotknout jakékoliv části těla. Nácvik protilehlých kruhů rozdělte do několika částí. Nejprve naučte sportovce základní postoj – paže jsou ve vzpažení, kužele jsou v jejich prodloužení. Každý nácvik musí vycházet ze základní polohy. Druhým krokem v nácviku je naučení sportovce provést oblouk ze vzpažení do předpažení (levá paže jde vpřed do výšky ramena a pravé paže vzad také do výšky ramen). Dalším krokem je </w:t>
      </w:r>
      <w:r w:rsidRPr="00B87F6D">
        <w:rPr>
          <w:rFonts w:cs="Times New Roman"/>
          <w:szCs w:val="24"/>
        </w:rPr>
        <w:t>oblouk ze vzpažení do připažení</w:t>
      </w:r>
      <w:r>
        <w:rPr>
          <w:rFonts w:cs="Times New Roman"/>
          <w:szCs w:val="24"/>
        </w:rPr>
        <w:t xml:space="preserve">. Předposlední částí nácviku </w:t>
      </w:r>
      <w:r w:rsidRPr="006F5BA3">
        <w:rPr>
          <w:rFonts w:cs="Times New Roman"/>
          <w:szCs w:val="24"/>
        </w:rPr>
        <w:t xml:space="preserve">je oblouk ze vzpažení do zapažení (paže jsou ve výšce ramen). Jestliže sportovec </w:t>
      </w:r>
      <w:r>
        <w:rPr>
          <w:rFonts w:cs="Times New Roman"/>
          <w:szCs w:val="24"/>
        </w:rPr>
        <w:t xml:space="preserve">zvládne tuto část, jste na nejlepší cestě zvládnutí tohoto prvku. </w:t>
      </w:r>
      <w:r>
        <w:rPr>
          <w:rFonts w:cs="Times New Roman"/>
          <w:szCs w:val="24"/>
        </w:rPr>
        <w:lastRenderedPageBreak/>
        <w:t>Nejtěžší variantou této části jsou tzv. větrné mlýny. Ty můžete nacvičovat až po zvládnutí nácviku protilehlých kruhů, protože se jedná o stejný prvek, který je však zacvičen několikrát za sebou. Po celou dobu musí paže udržovat úhel 180°.</w:t>
      </w:r>
    </w:p>
    <w:p w:rsidR="000779C7" w:rsidRDefault="000779C7" w:rsidP="000779C7">
      <w:pPr>
        <w:pStyle w:val="Bezmezer"/>
        <w:spacing w:line="360" w:lineRule="auto"/>
        <w:ind w:firstLine="360"/>
        <w:jc w:val="both"/>
        <w:rPr>
          <w:rFonts w:cs="Times New Roman"/>
          <w:szCs w:val="24"/>
        </w:rPr>
      </w:pPr>
      <w:r>
        <w:rPr>
          <w:rFonts w:cs="Times New Roman"/>
          <w:noProof/>
          <w:szCs w:val="24"/>
          <w:lang w:eastAsia="cs-CZ"/>
        </w:rPr>
        <w:drawing>
          <wp:anchor distT="0" distB="0" distL="114300" distR="114300" simplePos="0" relativeHeight="251724800" behindDoc="1" locked="0" layoutInCell="1" allowOverlap="1">
            <wp:simplePos x="0" y="0"/>
            <wp:positionH relativeFrom="column">
              <wp:posOffset>3744595</wp:posOffset>
            </wp:positionH>
            <wp:positionV relativeFrom="paragraph">
              <wp:posOffset>62865</wp:posOffset>
            </wp:positionV>
            <wp:extent cx="1281430" cy="1447165"/>
            <wp:effectExtent l="133350" t="76200" r="109220" b="76835"/>
            <wp:wrapTight wrapText="bothSides">
              <wp:wrapPolygon edited="0">
                <wp:start x="-2248" y="-1137"/>
                <wp:lineTo x="-2248" y="22747"/>
                <wp:lineTo x="23120" y="22747"/>
                <wp:lineTo x="23441" y="21894"/>
                <wp:lineTo x="23441" y="3412"/>
                <wp:lineTo x="23120" y="-853"/>
                <wp:lineTo x="23120" y="-1137"/>
                <wp:lineTo x="-2248" y="-1137"/>
              </wp:wrapPolygon>
            </wp:wrapTight>
            <wp:docPr id="274"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9" cstate="print"/>
                    <a:srcRect/>
                    <a:stretch>
                      <a:fillRect/>
                    </a:stretch>
                  </pic:blipFill>
                  <pic:spPr bwMode="auto">
                    <a:xfrm>
                      <a:off x="0" y="0"/>
                      <a:ext cx="128143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22752" behindDoc="1" locked="0" layoutInCell="1" allowOverlap="1">
            <wp:simplePos x="0" y="0"/>
            <wp:positionH relativeFrom="column">
              <wp:posOffset>300990</wp:posOffset>
            </wp:positionH>
            <wp:positionV relativeFrom="paragraph">
              <wp:posOffset>65405</wp:posOffset>
            </wp:positionV>
            <wp:extent cx="1356995" cy="1443355"/>
            <wp:effectExtent l="114300" t="76200" r="90805" b="80645"/>
            <wp:wrapTight wrapText="bothSides">
              <wp:wrapPolygon edited="0">
                <wp:start x="-1819" y="-1140"/>
                <wp:lineTo x="-1819" y="22807"/>
                <wp:lineTo x="22742" y="22807"/>
                <wp:lineTo x="23045" y="22807"/>
                <wp:lineTo x="23045" y="3421"/>
                <wp:lineTo x="22742" y="-855"/>
                <wp:lineTo x="22742" y="-1140"/>
                <wp:lineTo x="-1819" y="-1140"/>
              </wp:wrapPolygon>
            </wp:wrapTight>
            <wp:docPr id="275"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cstate="print"/>
                    <a:srcRect/>
                    <a:stretch>
                      <a:fillRect/>
                    </a:stretch>
                  </pic:blipFill>
                  <pic:spPr bwMode="auto">
                    <a:xfrm>
                      <a:off x="0" y="0"/>
                      <a:ext cx="135699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23776" behindDoc="1" locked="0" layoutInCell="1" allowOverlap="1">
            <wp:simplePos x="0" y="0"/>
            <wp:positionH relativeFrom="column">
              <wp:posOffset>2276475</wp:posOffset>
            </wp:positionH>
            <wp:positionV relativeFrom="paragraph">
              <wp:posOffset>66675</wp:posOffset>
            </wp:positionV>
            <wp:extent cx="1003935" cy="1439545"/>
            <wp:effectExtent l="114300" t="76200" r="100965" b="84455"/>
            <wp:wrapTight wrapText="bothSides">
              <wp:wrapPolygon edited="0">
                <wp:start x="-2459" y="-1143"/>
                <wp:lineTo x="-2459" y="22867"/>
                <wp:lineTo x="23362" y="22867"/>
                <wp:lineTo x="23772" y="22867"/>
                <wp:lineTo x="23772" y="3430"/>
                <wp:lineTo x="23362" y="-858"/>
                <wp:lineTo x="23362" y="-1143"/>
                <wp:lineTo x="-2459" y="-1143"/>
              </wp:wrapPolygon>
            </wp:wrapTight>
            <wp:docPr id="276"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cstate="print"/>
                    <a:srcRect/>
                    <a:stretch>
                      <a:fillRect/>
                    </a:stretch>
                  </pic:blipFill>
                  <pic:spPr bwMode="auto">
                    <a:xfrm>
                      <a:off x="0" y="0"/>
                      <a:ext cx="100393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Default="000779C7" w:rsidP="000779C7">
      <w:pPr>
        <w:pStyle w:val="Bezmezer"/>
        <w:spacing w:line="360" w:lineRule="auto"/>
        <w:ind w:firstLine="360"/>
        <w:jc w:val="both"/>
        <w:rPr>
          <w:rFonts w:cs="Times New Roman"/>
          <w:szCs w:val="24"/>
        </w:rPr>
      </w:pPr>
    </w:p>
    <w:p w:rsidR="000779C7" w:rsidRPr="002A64EE" w:rsidRDefault="000779C7" w:rsidP="002A64EE">
      <w:pPr>
        <w:pStyle w:val="Nadpis3"/>
        <w:spacing w:line="360" w:lineRule="auto"/>
        <w:jc w:val="center"/>
        <w:rPr>
          <w:sz w:val="28"/>
          <w:szCs w:val="28"/>
        </w:rPr>
      </w:pPr>
      <w:bookmarkStart w:id="104" w:name="_Toc299442942"/>
      <w:r w:rsidRPr="002A64EE">
        <w:rPr>
          <w:sz w:val="28"/>
          <w:szCs w:val="28"/>
        </w:rPr>
        <w:t>Ťukání</w:t>
      </w:r>
      <w:bookmarkEnd w:id="104"/>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Ťukání je součástí oblouků (jejich počáteční pohyb vychází z ramen), paže jsou napnuté, pohyb vychází ze zápěstí. Rozlišujeme ťukání nad hlavou, před tělem, za zády, pod nohou a vkleče. Jestliže je sportovec vkleče, může kužele po zemi i válet. Při nácviku dbejte na to, aby kužele nevycházely z linie, nedotýkaly se a paže nebyly pokrčené.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27872" behindDoc="1" locked="0" layoutInCell="1" allowOverlap="1">
            <wp:simplePos x="0" y="0"/>
            <wp:positionH relativeFrom="column">
              <wp:posOffset>4055110</wp:posOffset>
            </wp:positionH>
            <wp:positionV relativeFrom="paragraph">
              <wp:posOffset>59690</wp:posOffset>
            </wp:positionV>
            <wp:extent cx="655955" cy="1435100"/>
            <wp:effectExtent l="133350" t="76200" r="125095" b="69850"/>
            <wp:wrapTight wrapText="bothSides">
              <wp:wrapPolygon edited="0">
                <wp:start x="-4391" y="-1147"/>
                <wp:lineTo x="-4391" y="22651"/>
                <wp:lineTo x="25092" y="22651"/>
                <wp:lineTo x="25719" y="22651"/>
                <wp:lineTo x="25719" y="22078"/>
                <wp:lineTo x="25092" y="21791"/>
                <wp:lineTo x="25092" y="-1147"/>
                <wp:lineTo x="-4391" y="-1147"/>
              </wp:wrapPolygon>
            </wp:wrapTight>
            <wp:docPr id="277"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2" cstate="print"/>
                    <a:srcRect/>
                    <a:stretch>
                      <a:fillRect/>
                    </a:stretch>
                  </pic:blipFill>
                  <pic:spPr bwMode="auto">
                    <a:xfrm>
                      <a:off x="0" y="0"/>
                      <a:ext cx="65595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26848" behindDoc="1" locked="0" layoutInCell="1" allowOverlap="1">
            <wp:simplePos x="0" y="0"/>
            <wp:positionH relativeFrom="column">
              <wp:posOffset>2914650</wp:posOffset>
            </wp:positionH>
            <wp:positionV relativeFrom="paragraph">
              <wp:posOffset>56515</wp:posOffset>
            </wp:positionV>
            <wp:extent cx="641350" cy="1435100"/>
            <wp:effectExtent l="133350" t="76200" r="120650" b="69850"/>
            <wp:wrapTight wrapText="bothSides">
              <wp:wrapPolygon edited="0">
                <wp:start x="-4491" y="-1147"/>
                <wp:lineTo x="-4491" y="22651"/>
                <wp:lineTo x="25022" y="22651"/>
                <wp:lineTo x="25663" y="22651"/>
                <wp:lineTo x="25663" y="22078"/>
                <wp:lineTo x="25022" y="21791"/>
                <wp:lineTo x="25022" y="-1147"/>
                <wp:lineTo x="-4491" y="-1147"/>
              </wp:wrapPolygon>
            </wp:wrapTight>
            <wp:docPr id="27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cstate="print"/>
                    <a:srcRect/>
                    <a:stretch>
                      <a:fillRect/>
                    </a:stretch>
                  </pic:blipFill>
                  <pic:spPr bwMode="auto">
                    <a:xfrm>
                      <a:off x="0" y="0"/>
                      <a:ext cx="64135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25824" behindDoc="1" locked="0" layoutInCell="1" allowOverlap="1">
            <wp:simplePos x="0" y="0"/>
            <wp:positionH relativeFrom="column">
              <wp:posOffset>542925</wp:posOffset>
            </wp:positionH>
            <wp:positionV relativeFrom="paragraph">
              <wp:posOffset>59690</wp:posOffset>
            </wp:positionV>
            <wp:extent cx="1854200" cy="1435100"/>
            <wp:effectExtent l="114300" t="76200" r="127000" b="69850"/>
            <wp:wrapTight wrapText="bothSides">
              <wp:wrapPolygon edited="0">
                <wp:start x="-1332" y="-1147"/>
                <wp:lineTo x="-1332" y="22651"/>
                <wp:lineTo x="22636" y="22651"/>
                <wp:lineTo x="22858" y="22651"/>
                <wp:lineTo x="23079" y="22078"/>
                <wp:lineTo x="22858" y="21791"/>
                <wp:lineTo x="22858" y="3441"/>
                <wp:lineTo x="22636" y="-860"/>
                <wp:lineTo x="22636" y="-1147"/>
                <wp:lineTo x="-1332" y="-1147"/>
              </wp:wrapPolygon>
            </wp:wrapTight>
            <wp:docPr id="279"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cstate="print"/>
                    <a:srcRect/>
                    <a:stretch>
                      <a:fillRect/>
                    </a:stretch>
                  </pic:blipFill>
                  <pic:spPr bwMode="auto">
                    <a:xfrm>
                      <a:off x="0" y="0"/>
                      <a:ext cx="185420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2A64EE" w:rsidRDefault="000779C7" w:rsidP="002A64EE">
      <w:pPr>
        <w:pStyle w:val="Nadpis3"/>
        <w:spacing w:line="360" w:lineRule="auto"/>
        <w:jc w:val="center"/>
        <w:rPr>
          <w:sz w:val="28"/>
          <w:szCs w:val="28"/>
        </w:rPr>
      </w:pPr>
      <w:bookmarkStart w:id="105" w:name="_Toc299442943"/>
      <w:r w:rsidRPr="002A64EE">
        <w:rPr>
          <w:sz w:val="28"/>
          <w:szCs w:val="28"/>
        </w:rPr>
        <w:t>Malé kruhy</w:t>
      </w:r>
      <w:bookmarkEnd w:id="105"/>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Pohyb by měl vycházet ze zápěstí, paže jsou po celou dobu natažené. Kužele jsou drženy volně, aby kruhy byly plynulé. Nácvik začínejte odděleně levou a pravou rukou, poté to zkoušejte zároveň. Pokud začínáte učit kruhy v tzv. 8. figuře, udělejte nejprve kruhy a zastavte. Pokud sportovec zvládne jeden kruh lehce, pokračujte v dalším nácviku. Sportovce můžete naučit v horizontální rovině kruhy nad a pod pažemi, 8. figuru, mlýnek a ve vertikální rovině kruhy uvnitř a vně paží, 8. figuru a mlýnek. Rozhodčí můžou sportovci dát srážky za to, že kužele neprovádí kruhy, které navíc nejsou v rovině. Další výrazná srážka může padnout za udeření kužele do paží sportovce. </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noProof/>
          <w:szCs w:val="24"/>
          <w:lang w:eastAsia="cs-CZ"/>
        </w:rPr>
        <w:lastRenderedPageBreak/>
        <w:drawing>
          <wp:anchor distT="0" distB="0" distL="114300" distR="114300" simplePos="0" relativeHeight="251728896" behindDoc="1" locked="0" layoutInCell="1" allowOverlap="1">
            <wp:simplePos x="0" y="0"/>
            <wp:positionH relativeFrom="column">
              <wp:posOffset>680720</wp:posOffset>
            </wp:positionH>
            <wp:positionV relativeFrom="paragraph">
              <wp:posOffset>-81915</wp:posOffset>
            </wp:positionV>
            <wp:extent cx="2235835" cy="1451610"/>
            <wp:effectExtent l="114300" t="76200" r="107315" b="72390"/>
            <wp:wrapTight wrapText="bothSides">
              <wp:wrapPolygon edited="0">
                <wp:start x="-1104" y="-1134"/>
                <wp:lineTo x="-1104" y="22677"/>
                <wp:lineTo x="22453" y="22677"/>
                <wp:lineTo x="22637" y="22677"/>
                <wp:lineTo x="22637" y="3402"/>
                <wp:lineTo x="22453" y="-850"/>
                <wp:lineTo x="22453" y="-1134"/>
                <wp:lineTo x="-1104" y="-1134"/>
              </wp:wrapPolygon>
            </wp:wrapTight>
            <wp:docPr id="28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cstate="print"/>
                    <a:srcRect/>
                    <a:stretch>
                      <a:fillRect/>
                    </a:stretch>
                  </pic:blipFill>
                  <pic:spPr bwMode="auto">
                    <a:xfrm>
                      <a:off x="0" y="0"/>
                      <a:ext cx="2235835" cy="1451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29920" behindDoc="1" locked="0" layoutInCell="1" allowOverlap="1">
            <wp:simplePos x="0" y="0"/>
            <wp:positionH relativeFrom="column">
              <wp:posOffset>3416935</wp:posOffset>
            </wp:positionH>
            <wp:positionV relativeFrom="paragraph">
              <wp:posOffset>-142240</wp:posOffset>
            </wp:positionV>
            <wp:extent cx="1424940" cy="1455420"/>
            <wp:effectExtent l="133350" t="76200" r="99060" b="87630"/>
            <wp:wrapTight wrapText="bothSides">
              <wp:wrapPolygon edited="0">
                <wp:start x="-2021" y="-1131"/>
                <wp:lineTo x="-2021" y="22901"/>
                <wp:lineTo x="23102" y="22901"/>
                <wp:lineTo x="23102" y="-1131"/>
                <wp:lineTo x="-2021" y="-1131"/>
              </wp:wrapPolygon>
            </wp:wrapTight>
            <wp:docPr id="28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cstate="print"/>
                    <a:srcRect/>
                    <a:stretch>
                      <a:fillRect/>
                    </a:stretch>
                  </pic:blipFill>
                  <pic:spPr bwMode="auto">
                    <a:xfrm>
                      <a:off x="0" y="0"/>
                      <a:ext cx="1424940" cy="1455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Pr="002A64EE" w:rsidRDefault="000779C7" w:rsidP="002A64EE">
      <w:pPr>
        <w:pStyle w:val="Nadpis3"/>
        <w:spacing w:line="360" w:lineRule="auto"/>
        <w:jc w:val="center"/>
        <w:rPr>
          <w:sz w:val="28"/>
          <w:szCs w:val="28"/>
        </w:rPr>
      </w:pPr>
      <w:bookmarkStart w:id="106" w:name="_Toc299442944"/>
      <w:r w:rsidRPr="002A64EE">
        <w:rPr>
          <w:sz w:val="28"/>
          <w:szCs w:val="28"/>
        </w:rPr>
        <w:t>Výhozy a chycení</w:t>
      </w:r>
      <w:bookmarkEnd w:id="106"/>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Výhozy začínají obloukem. Opět musí být dodržena všechna zmiňovaná pravidla provedení. Kužele budou rotovat samy, protože jeden konec je mnohem těžší než druhý. Tím pádem nemusí sportovec švihnout zápěstím, aby kužel začal rotovat. 360° rotaci může sportovec začít zkoušet teprve poté, až bude mít pod kontrolou 180° rotaci. </w:t>
      </w:r>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Chyby při provedení: výhoz jde špatným směrem, paže jsou při chycení pokrčené, kužele jsou ve vzduchu moc rychlé anebo se otočí víckrát kolem své osy než by měly, sportovec chytí špatný konec, výhoz je správně provedený, ale sportovec má problém chytit kužel.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31968" behindDoc="1" locked="0" layoutInCell="1" allowOverlap="1">
            <wp:simplePos x="0" y="0"/>
            <wp:positionH relativeFrom="column">
              <wp:posOffset>2326640</wp:posOffset>
            </wp:positionH>
            <wp:positionV relativeFrom="paragraph">
              <wp:posOffset>81280</wp:posOffset>
            </wp:positionV>
            <wp:extent cx="802005" cy="1450975"/>
            <wp:effectExtent l="114300" t="76200" r="74295" b="73025"/>
            <wp:wrapTight wrapText="bothSides">
              <wp:wrapPolygon edited="0">
                <wp:start x="-3078" y="-1134"/>
                <wp:lineTo x="-2565" y="22687"/>
                <wp:lineTo x="23601" y="22687"/>
                <wp:lineTo x="23601" y="-1134"/>
                <wp:lineTo x="-3078" y="-1134"/>
              </wp:wrapPolygon>
            </wp:wrapTight>
            <wp:docPr id="282"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7" cstate="print"/>
                    <a:srcRect/>
                    <a:stretch>
                      <a:fillRect/>
                    </a:stretch>
                  </pic:blipFill>
                  <pic:spPr bwMode="auto">
                    <a:xfrm>
                      <a:off x="0" y="0"/>
                      <a:ext cx="802005" cy="145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32992" behindDoc="1" locked="0" layoutInCell="1" allowOverlap="1">
            <wp:simplePos x="0" y="0"/>
            <wp:positionH relativeFrom="column">
              <wp:posOffset>3587115</wp:posOffset>
            </wp:positionH>
            <wp:positionV relativeFrom="paragraph">
              <wp:posOffset>99060</wp:posOffset>
            </wp:positionV>
            <wp:extent cx="748665" cy="1440180"/>
            <wp:effectExtent l="114300" t="76200" r="108585" b="83820"/>
            <wp:wrapTight wrapText="bothSides">
              <wp:wrapPolygon edited="0">
                <wp:start x="-3298" y="-1143"/>
                <wp:lineTo x="-3298" y="22857"/>
                <wp:lineTo x="24183" y="22857"/>
                <wp:lineTo x="24733" y="22857"/>
                <wp:lineTo x="24733" y="3429"/>
                <wp:lineTo x="24183" y="-857"/>
                <wp:lineTo x="24183" y="-1143"/>
                <wp:lineTo x="-3298" y="-1143"/>
              </wp:wrapPolygon>
            </wp:wrapTight>
            <wp:docPr id="283"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8" cstate="print"/>
                    <a:srcRect/>
                    <a:stretch>
                      <a:fillRect/>
                    </a:stretch>
                  </pic:blipFill>
                  <pic:spPr bwMode="auto">
                    <a:xfrm>
                      <a:off x="0" y="0"/>
                      <a:ext cx="748665"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30944" behindDoc="1" locked="0" layoutInCell="1" allowOverlap="1">
            <wp:simplePos x="0" y="0"/>
            <wp:positionH relativeFrom="column">
              <wp:posOffset>1094105</wp:posOffset>
            </wp:positionH>
            <wp:positionV relativeFrom="paragraph">
              <wp:posOffset>89535</wp:posOffset>
            </wp:positionV>
            <wp:extent cx="792480" cy="1440180"/>
            <wp:effectExtent l="95250" t="76200" r="83820" b="83820"/>
            <wp:wrapTight wrapText="bothSides">
              <wp:wrapPolygon edited="0">
                <wp:start x="-2596" y="-1143"/>
                <wp:lineTo x="-2596" y="22857"/>
                <wp:lineTo x="23365" y="22857"/>
                <wp:lineTo x="23885" y="22857"/>
                <wp:lineTo x="23885" y="3429"/>
                <wp:lineTo x="23365" y="-857"/>
                <wp:lineTo x="23365" y="-1143"/>
                <wp:lineTo x="-2596" y="-1143"/>
              </wp:wrapPolygon>
            </wp:wrapTight>
            <wp:docPr id="284"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cstate="print"/>
                    <a:srcRect/>
                    <a:stretch>
                      <a:fillRect/>
                    </a:stretch>
                  </pic:blipFill>
                  <pic:spPr bwMode="auto">
                    <a:xfrm>
                      <a:off x="0" y="0"/>
                      <a:ext cx="792480"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Pr="005B3362" w:rsidRDefault="000779C7" w:rsidP="000779C7">
      <w:pPr>
        <w:pStyle w:val="Nadpis2"/>
        <w:spacing w:line="360" w:lineRule="auto"/>
        <w:jc w:val="center"/>
        <w:rPr>
          <w:sz w:val="32"/>
          <w:szCs w:val="32"/>
        </w:rPr>
      </w:pPr>
      <w:bookmarkStart w:id="107" w:name="_Toc299442945"/>
      <w:r w:rsidRPr="005B3362">
        <w:rPr>
          <w:sz w:val="32"/>
          <w:szCs w:val="32"/>
        </w:rPr>
        <w:t>Stuha</w:t>
      </w:r>
      <w:bookmarkEnd w:id="107"/>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Rozsáhlé vzory předváděné stuhou vycházejí z ramen a musí být zacvičeny v rovině. Malé vzory vychází ze zápěstí. Při cvičení by se stuha nikdy neměla dotknout země, měla by se po celou dobu pohybovat, tudíž by nikdy neměla staticky ležet na podlaze. Všechny dovednosti zkoušejte na tréninku oběma rukama. Při cvičení dbejte na to, aby stuha byla v neustálém pohybu, nedocházelo k jejímu zastavení, a aby nebylo slyšet tzv. „praskání“ stuhy.</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noProof/>
          <w:szCs w:val="24"/>
          <w:lang w:eastAsia="cs-CZ"/>
        </w:rPr>
        <w:lastRenderedPageBreak/>
        <w:drawing>
          <wp:anchor distT="0" distB="0" distL="114300" distR="114300" simplePos="0" relativeHeight="251734016" behindDoc="1" locked="0" layoutInCell="1" allowOverlap="1">
            <wp:simplePos x="0" y="0"/>
            <wp:positionH relativeFrom="column">
              <wp:posOffset>1776095</wp:posOffset>
            </wp:positionH>
            <wp:positionV relativeFrom="paragraph">
              <wp:posOffset>160655</wp:posOffset>
            </wp:positionV>
            <wp:extent cx="2042160" cy="1440180"/>
            <wp:effectExtent l="114300" t="76200" r="91440" b="83820"/>
            <wp:wrapTight wrapText="bothSides">
              <wp:wrapPolygon edited="0">
                <wp:start x="-1209" y="-1143"/>
                <wp:lineTo x="-1209" y="22857"/>
                <wp:lineTo x="22366" y="22857"/>
                <wp:lineTo x="22567" y="22857"/>
                <wp:lineTo x="22567" y="3429"/>
                <wp:lineTo x="22366" y="-857"/>
                <wp:lineTo x="22366" y="-1143"/>
                <wp:lineTo x="-1209" y="-1143"/>
              </wp:wrapPolygon>
            </wp:wrapTight>
            <wp:docPr id="285"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cstate="print">
                      <a:lum bright="-14000"/>
                    </a:blip>
                    <a:srcRect/>
                    <a:stretch>
                      <a:fillRect/>
                    </a:stretch>
                  </pic:blipFill>
                  <pic:spPr bwMode="auto">
                    <a:xfrm>
                      <a:off x="0" y="0"/>
                      <a:ext cx="2042160"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BE0296" w:rsidRDefault="000779C7" w:rsidP="000779C7">
      <w:pPr>
        <w:pStyle w:val="Bezmezer"/>
        <w:spacing w:line="360" w:lineRule="auto"/>
        <w:jc w:val="both"/>
        <w:rPr>
          <w:rFonts w:cs="Times New Roman"/>
          <w:szCs w:val="24"/>
        </w:rPr>
      </w:pPr>
      <w:r w:rsidRPr="00BE0296">
        <w:rPr>
          <w:rFonts w:cs="Times New Roman"/>
          <w:szCs w:val="24"/>
        </w:rPr>
        <w:t>Rozdělení základních dovedností:</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s</w:t>
      </w:r>
      <w:r w:rsidRPr="00BE0296">
        <w:rPr>
          <w:rFonts w:cs="Times New Roman"/>
          <w:szCs w:val="24"/>
        </w:rPr>
        <w:t>pirály</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v</w:t>
      </w:r>
      <w:r w:rsidRPr="00BE0296">
        <w:rPr>
          <w:rFonts w:cs="Times New Roman"/>
          <w:szCs w:val="24"/>
        </w:rPr>
        <w:t>lnovky</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k</w:t>
      </w:r>
      <w:r w:rsidRPr="00BE0296">
        <w:rPr>
          <w:rFonts w:cs="Times New Roman"/>
          <w:szCs w:val="24"/>
        </w:rPr>
        <w:t>roužení</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8. f</w:t>
      </w:r>
      <w:r w:rsidRPr="00BE0296">
        <w:rPr>
          <w:rFonts w:cs="Times New Roman"/>
          <w:szCs w:val="24"/>
        </w:rPr>
        <w:t>igura</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v</w:t>
      </w:r>
      <w:r w:rsidRPr="00BE0296">
        <w:rPr>
          <w:rFonts w:cs="Times New Roman"/>
          <w:szCs w:val="24"/>
        </w:rPr>
        <w:t>elké kruhy</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p</w:t>
      </w:r>
      <w:r w:rsidRPr="00BE0296">
        <w:rPr>
          <w:rFonts w:cs="Times New Roman"/>
          <w:szCs w:val="24"/>
        </w:rPr>
        <w:t>ohyby obloukem</w:t>
      </w:r>
    </w:p>
    <w:p w:rsidR="000779C7" w:rsidRPr="00BE0296" w:rsidRDefault="000779C7" w:rsidP="000779C7">
      <w:pPr>
        <w:pStyle w:val="Bezmezer"/>
        <w:numPr>
          <w:ilvl w:val="0"/>
          <w:numId w:val="18"/>
        </w:numPr>
        <w:spacing w:line="360" w:lineRule="auto"/>
        <w:jc w:val="both"/>
        <w:rPr>
          <w:rFonts w:cs="Times New Roman"/>
          <w:szCs w:val="24"/>
        </w:rPr>
      </w:pPr>
      <w:r>
        <w:rPr>
          <w:rFonts w:cs="Times New Roman"/>
          <w:szCs w:val="24"/>
        </w:rPr>
        <w:t>l</w:t>
      </w:r>
      <w:r w:rsidRPr="00BE0296">
        <w:rPr>
          <w:rFonts w:cs="Times New Roman"/>
          <w:szCs w:val="24"/>
        </w:rPr>
        <w:t xml:space="preserve">okomoční pohyby </w:t>
      </w:r>
      <w:r>
        <w:rPr>
          <w:rFonts w:cs="Times New Roman"/>
          <w:szCs w:val="24"/>
        </w:rPr>
        <w:t xml:space="preserve">a kombinace </w:t>
      </w:r>
      <w:r w:rsidRPr="00BE0296">
        <w:rPr>
          <w:rFonts w:cs="Times New Roman"/>
          <w:szCs w:val="24"/>
        </w:rPr>
        <w:t>se stuhou</w:t>
      </w:r>
    </w:p>
    <w:p w:rsidR="000779C7" w:rsidRPr="002A64EE" w:rsidRDefault="000779C7" w:rsidP="002A64EE">
      <w:pPr>
        <w:pStyle w:val="Nadpis3"/>
        <w:spacing w:line="360" w:lineRule="auto"/>
        <w:jc w:val="center"/>
        <w:rPr>
          <w:sz w:val="28"/>
          <w:szCs w:val="28"/>
        </w:rPr>
      </w:pPr>
      <w:bookmarkStart w:id="108" w:name="_Toc299442946"/>
      <w:r w:rsidRPr="002A64EE">
        <w:rPr>
          <w:sz w:val="28"/>
          <w:szCs w:val="28"/>
        </w:rPr>
        <w:t>Pohyby obloukem</w:t>
      </w:r>
      <w:bookmarkEnd w:id="108"/>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37088" behindDoc="1" locked="0" layoutInCell="1" allowOverlap="1">
            <wp:simplePos x="0" y="0"/>
            <wp:positionH relativeFrom="column">
              <wp:posOffset>4010660</wp:posOffset>
            </wp:positionH>
            <wp:positionV relativeFrom="paragraph">
              <wp:posOffset>1336040</wp:posOffset>
            </wp:positionV>
            <wp:extent cx="1629410" cy="1451610"/>
            <wp:effectExtent l="114300" t="76200" r="104140" b="72390"/>
            <wp:wrapTight wrapText="bothSides">
              <wp:wrapPolygon edited="0">
                <wp:start x="-1515" y="-1134"/>
                <wp:lineTo x="-1515" y="22677"/>
                <wp:lineTo x="22728" y="22677"/>
                <wp:lineTo x="22981" y="22677"/>
                <wp:lineTo x="22981" y="3402"/>
                <wp:lineTo x="22728" y="-850"/>
                <wp:lineTo x="22728" y="-1134"/>
                <wp:lineTo x="-1515" y="-1134"/>
              </wp:wrapPolygon>
            </wp:wrapTight>
            <wp:docPr id="286"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1" cstate="print"/>
                    <a:srcRect/>
                    <a:stretch>
                      <a:fillRect/>
                    </a:stretch>
                  </pic:blipFill>
                  <pic:spPr bwMode="auto">
                    <a:xfrm>
                      <a:off x="0" y="0"/>
                      <a:ext cx="1629410" cy="1451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36064" behindDoc="1" locked="0" layoutInCell="1" allowOverlap="1">
            <wp:simplePos x="0" y="0"/>
            <wp:positionH relativeFrom="column">
              <wp:posOffset>2226310</wp:posOffset>
            </wp:positionH>
            <wp:positionV relativeFrom="paragraph">
              <wp:posOffset>1339215</wp:posOffset>
            </wp:positionV>
            <wp:extent cx="1510030" cy="1458595"/>
            <wp:effectExtent l="133350" t="76200" r="90170" b="84455"/>
            <wp:wrapTight wrapText="bothSides">
              <wp:wrapPolygon edited="0">
                <wp:start x="-1907" y="-1128"/>
                <wp:lineTo x="-1907" y="22851"/>
                <wp:lineTo x="22890" y="22851"/>
                <wp:lineTo x="22890" y="-1128"/>
                <wp:lineTo x="-1907" y="-1128"/>
              </wp:wrapPolygon>
            </wp:wrapTight>
            <wp:docPr id="287"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2" cstate="print"/>
                    <a:srcRect/>
                    <a:stretch>
                      <a:fillRect/>
                    </a:stretch>
                  </pic:blipFill>
                  <pic:spPr bwMode="auto">
                    <a:xfrm>
                      <a:off x="0" y="0"/>
                      <a:ext cx="1510030" cy="1458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szCs w:val="24"/>
        </w:rPr>
        <w:t xml:space="preserve">    </w:t>
      </w:r>
      <w:r>
        <w:rPr>
          <w:rFonts w:cs="Times New Roman"/>
          <w:szCs w:val="24"/>
        </w:rPr>
        <w:tab/>
        <w:t xml:space="preserve"> Oblouk by měl vycházet z ramen, paže jsou ve vzpažení. Při práci se stuhou rozdělujeme oblouky ze strany na stranu nad hlavou nebo před tělem a oblouky vpřed nebo vzad v sagitální rovině. Na tréninku využijte zdí, aby se sportovec naučil vést stuhu správným směrem. Kontrolujte, zda pohyb nevychází z lokte namísto ramene, protože by rozhodčí mohli sportovci odečíst body.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35040" behindDoc="1" locked="0" layoutInCell="1" allowOverlap="1">
            <wp:simplePos x="0" y="0"/>
            <wp:positionH relativeFrom="column">
              <wp:posOffset>-43815</wp:posOffset>
            </wp:positionH>
            <wp:positionV relativeFrom="paragraph">
              <wp:posOffset>30480</wp:posOffset>
            </wp:positionV>
            <wp:extent cx="1967865" cy="1447165"/>
            <wp:effectExtent l="114300" t="76200" r="108585" b="76835"/>
            <wp:wrapTight wrapText="bothSides">
              <wp:wrapPolygon edited="0">
                <wp:start x="-1255" y="-1137"/>
                <wp:lineTo x="-1255" y="22747"/>
                <wp:lineTo x="22583" y="22747"/>
                <wp:lineTo x="22792" y="22747"/>
                <wp:lineTo x="22792" y="3412"/>
                <wp:lineTo x="22583" y="-853"/>
                <wp:lineTo x="22583" y="-1137"/>
                <wp:lineTo x="-1255" y="-1137"/>
              </wp:wrapPolygon>
            </wp:wrapTight>
            <wp:docPr id="288"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3" cstate="print"/>
                    <a:srcRect/>
                    <a:stretch>
                      <a:fillRect/>
                    </a:stretch>
                  </pic:blipFill>
                  <pic:spPr bwMode="auto">
                    <a:xfrm>
                      <a:off x="0" y="0"/>
                      <a:ext cx="1967865"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b/>
          <w:sz w:val="28"/>
          <w:szCs w:val="28"/>
        </w:rPr>
      </w:pPr>
    </w:p>
    <w:p w:rsidR="000779C7" w:rsidRDefault="000779C7" w:rsidP="000779C7">
      <w:pPr>
        <w:pStyle w:val="Bezmezer"/>
        <w:spacing w:line="360" w:lineRule="auto"/>
        <w:jc w:val="both"/>
        <w:rPr>
          <w:rFonts w:cs="Times New Roman"/>
          <w:b/>
          <w:sz w:val="28"/>
          <w:szCs w:val="28"/>
        </w:rPr>
      </w:pPr>
    </w:p>
    <w:p w:rsidR="000779C7" w:rsidRPr="002A64EE" w:rsidRDefault="000779C7" w:rsidP="002A64EE">
      <w:pPr>
        <w:pStyle w:val="Nadpis3"/>
        <w:spacing w:line="360" w:lineRule="auto"/>
        <w:jc w:val="center"/>
        <w:rPr>
          <w:sz w:val="28"/>
          <w:szCs w:val="28"/>
        </w:rPr>
      </w:pPr>
      <w:bookmarkStart w:id="109" w:name="_Toc299442947"/>
      <w:r w:rsidRPr="002A64EE">
        <w:rPr>
          <w:sz w:val="28"/>
          <w:szCs w:val="28"/>
        </w:rPr>
        <w:lastRenderedPageBreak/>
        <w:t>Velké kruhy</w:t>
      </w:r>
      <w:bookmarkEnd w:id="109"/>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Velké kruhy můžou být prováděny ve frontální a sagitální rovině nebo nad hlavou proti nebo ve směru hodinových ručiček. Nikdy by nemělo dojít k tomu, že se na stuze objeví suky. Pokud sportovec provádí kruhy v sagitální rovině, stuha by se měla pohybovat blízko uší a boků, nikdy však nesmí dojít ke kontaktu s jakoukoliv částí těla. </w:t>
      </w:r>
    </w:p>
    <w:p w:rsidR="000779C7" w:rsidRPr="002A64EE" w:rsidRDefault="000779C7" w:rsidP="002A64EE">
      <w:pPr>
        <w:pStyle w:val="Nadpis3"/>
        <w:spacing w:line="360" w:lineRule="auto"/>
        <w:jc w:val="center"/>
        <w:rPr>
          <w:rFonts w:cs="Times New Roman"/>
          <w:sz w:val="28"/>
          <w:szCs w:val="28"/>
        </w:rPr>
      </w:pPr>
      <w:r w:rsidRPr="002A64EE">
        <w:rPr>
          <w:rFonts w:cs="Times New Roman"/>
          <w:noProof/>
          <w:sz w:val="28"/>
          <w:szCs w:val="28"/>
          <w:lang w:eastAsia="cs-CZ"/>
        </w:rPr>
        <w:drawing>
          <wp:anchor distT="0" distB="0" distL="114300" distR="114300" simplePos="0" relativeHeight="251739136" behindDoc="1" locked="0" layoutInCell="1" allowOverlap="1">
            <wp:simplePos x="0" y="0"/>
            <wp:positionH relativeFrom="column">
              <wp:posOffset>2261235</wp:posOffset>
            </wp:positionH>
            <wp:positionV relativeFrom="paragraph">
              <wp:posOffset>95250</wp:posOffset>
            </wp:positionV>
            <wp:extent cx="1483360" cy="1458595"/>
            <wp:effectExtent l="133350" t="76200" r="97790" b="84455"/>
            <wp:wrapTight wrapText="bothSides">
              <wp:wrapPolygon edited="0">
                <wp:start x="-1942" y="-1128"/>
                <wp:lineTo x="-1942" y="22851"/>
                <wp:lineTo x="23024" y="22851"/>
                <wp:lineTo x="23024" y="-1128"/>
                <wp:lineTo x="-1942" y="-1128"/>
              </wp:wrapPolygon>
            </wp:wrapTight>
            <wp:docPr id="289"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4" cstate="print">
                      <a:lum bright="-14000"/>
                    </a:blip>
                    <a:srcRect/>
                    <a:stretch>
                      <a:fillRect/>
                    </a:stretch>
                  </pic:blipFill>
                  <pic:spPr bwMode="auto">
                    <a:xfrm>
                      <a:off x="0" y="0"/>
                      <a:ext cx="1483360" cy="1458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2A64EE">
        <w:rPr>
          <w:rFonts w:cs="Times New Roman"/>
          <w:noProof/>
          <w:sz w:val="28"/>
          <w:szCs w:val="28"/>
          <w:lang w:eastAsia="cs-CZ"/>
        </w:rPr>
        <w:drawing>
          <wp:anchor distT="0" distB="0" distL="114300" distR="114300" simplePos="0" relativeHeight="251740160" behindDoc="1" locked="0" layoutInCell="1" allowOverlap="1">
            <wp:simplePos x="0" y="0"/>
            <wp:positionH relativeFrom="column">
              <wp:posOffset>4167505</wp:posOffset>
            </wp:positionH>
            <wp:positionV relativeFrom="paragraph">
              <wp:posOffset>86360</wp:posOffset>
            </wp:positionV>
            <wp:extent cx="1440815" cy="1443355"/>
            <wp:effectExtent l="133350" t="76200" r="102235" b="80645"/>
            <wp:wrapTight wrapText="bothSides">
              <wp:wrapPolygon edited="0">
                <wp:start x="-1999" y="-1140"/>
                <wp:lineTo x="-1999" y="22807"/>
                <wp:lineTo x="23133" y="22807"/>
                <wp:lineTo x="23133" y="-1140"/>
                <wp:lineTo x="-1999" y="-1140"/>
              </wp:wrapPolygon>
            </wp:wrapTight>
            <wp:docPr id="290"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5" cstate="print">
                      <a:lum bright="-14000"/>
                    </a:blip>
                    <a:srcRect/>
                    <a:stretch>
                      <a:fillRect/>
                    </a:stretch>
                  </pic:blipFill>
                  <pic:spPr bwMode="auto">
                    <a:xfrm>
                      <a:off x="0" y="0"/>
                      <a:ext cx="144081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2A64EE">
        <w:rPr>
          <w:rFonts w:cs="Times New Roman"/>
          <w:noProof/>
          <w:sz w:val="28"/>
          <w:szCs w:val="28"/>
          <w:lang w:eastAsia="cs-CZ"/>
        </w:rPr>
        <w:drawing>
          <wp:anchor distT="0" distB="0" distL="114300" distR="114300" simplePos="0" relativeHeight="251738112" behindDoc="1" locked="0" layoutInCell="1" allowOverlap="1">
            <wp:simplePos x="0" y="0"/>
            <wp:positionH relativeFrom="column">
              <wp:posOffset>-26670</wp:posOffset>
            </wp:positionH>
            <wp:positionV relativeFrom="paragraph">
              <wp:posOffset>95250</wp:posOffset>
            </wp:positionV>
            <wp:extent cx="1885315" cy="1439545"/>
            <wp:effectExtent l="114300" t="76200" r="95885" b="84455"/>
            <wp:wrapTight wrapText="bothSides">
              <wp:wrapPolygon edited="0">
                <wp:start x="-1310" y="-1143"/>
                <wp:lineTo x="-1310" y="22867"/>
                <wp:lineTo x="22480" y="22867"/>
                <wp:lineTo x="22699" y="22867"/>
                <wp:lineTo x="22699" y="3430"/>
                <wp:lineTo x="22480" y="-858"/>
                <wp:lineTo x="22480" y="-1143"/>
                <wp:lineTo x="-1310" y="-1143"/>
              </wp:wrapPolygon>
            </wp:wrapTight>
            <wp:docPr id="291"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6" cstate="print">
                      <a:lum bright="-14000"/>
                    </a:blip>
                    <a:srcRect/>
                    <a:stretch>
                      <a:fillRect/>
                    </a:stretch>
                  </pic:blipFill>
                  <pic:spPr bwMode="auto">
                    <a:xfrm>
                      <a:off x="0" y="0"/>
                      <a:ext cx="188531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Start w:id="110" w:name="_Toc299442948"/>
      <w:r w:rsidRPr="002A64EE">
        <w:rPr>
          <w:sz w:val="28"/>
          <w:szCs w:val="28"/>
        </w:rPr>
        <w:t>8. figura neboli osmička</w:t>
      </w:r>
      <w:bookmarkEnd w:id="110"/>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Osmička by měla, tak jako velké kruhy, vycházet z ramen. Základní provedení vypadá tak, že sportovec drží tyčku stuhy v pravé ruce. Když se provádí velké kruhy v sagitální rovině na pravé straně těla, pravá paže zůstává natažená, stuha prochází kolem pravé nohy a ucha. V době, kdy bude stuha přecházet přes tělo, aby začala kruh na levou stranou, pravá paže bude v lokti mírně ohnutá. Dávejte pozor na to, aby pohyb stuhy nebyl příliš široký, figura byla provedená celá a stuha se nedotýkala těla svěřence.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41184" behindDoc="1" locked="0" layoutInCell="1" allowOverlap="1">
            <wp:simplePos x="0" y="0"/>
            <wp:positionH relativeFrom="column">
              <wp:posOffset>225425</wp:posOffset>
            </wp:positionH>
            <wp:positionV relativeFrom="paragraph">
              <wp:posOffset>132080</wp:posOffset>
            </wp:positionV>
            <wp:extent cx="1579880" cy="1427480"/>
            <wp:effectExtent l="133350" t="76200" r="115570" b="77470"/>
            <wp:wrapTight wrapText="bothSides">
              <wp:wrapPolygon edited="0">
                <wp:start x="-1823" y="-1153"/>
                <wp:lineTo x="-1823" y="22772"/>
                <wp:lineTo x="22920" y="22772"/>
                <wp:lineTo x="23180" y="22772"/>
                <wp:lineTo x="23180" y="22196"/>
                <wp:lineTo x="22920" y="21907"/>
                <wp:lineTo x="22920" y="-1153"/>
                <wp:lineTo x="-1823" y="-1153"/>
              </wp:wrapPolygon>
            </wp:wrapTight>
            <wp:docPr id="292"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cstate="print"/>
                    <a:srcRect/>
                    <a:stretch>
                      <a:fillRect/>
                    </a:stretch>
                  </pic:blipFill>
                  <pic:spPr bwMode="auto">
                    <a:xfrm>
                      <a:off x="0" y="0"/>
                      <a:ext cx="1579880" cy="1427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43232" behindDoc="1" locked="0" layoutInCell="1" allowOverlap="1">
            <wp:simplePos x="0" y="0"/>
            <wp:positionH relativeFrom="column">
              <wp:posOffset>4167505</wp:posOffset>
            </wp:positionH>
            <wp:positionV relativeFrom="paragraph">
              <wp:posOffset>60960</wp:posOffset>
            </wp:positionV>
            <wp:extent cx="1227455" cy="1457325"/>
            <wp:effectExtent l="133350" t="76200" r="125095" b="85725"/>
            <wp:wrapTight wrapText="bothSides">
              <wp:wrapPolygon edited="0">
                <wp:start x="-2347" y="-1129"/>
                <wp:lineTo x="-2347" y="22871"/>
                <wp:lineTo x="23466" y="22871"/>
                <wp:lineTo x="23801" y="21741"/>
                <wp:lineTo x="23801" y="3388"/>
                <wp:lineTo x="23466" y="-847"/>
                <wp:lineTo x="23466" y="-1129"/>
                <wp:lineTo x="-2347" y="-1129"/>
              </wp:wrapPolygon>
            </wp:wrapTight>
            <wp:docPr id="293"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8" cstate="print"/>
                    <a:srcRect/>
                    <a:stretch>
                      <a:fillRect/>
                    </a:stretch>
                  </pic:blipFill>
                  <pic:spPr bwMode="auto">
                    <a:xfrm>
                      <a:off x="0" y="0"/>
                      <a:ext cx="1227455" cy="1457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42208" behindDoc="1" locked="0" layoutInCell="1" allowOverlap="1">
            <wp:simplePos x="0" y="0"/>
            <wp:positionH relativeFrom="column">
              <wp:posOffset>2261235</wp:posOffset>
            </wp:positionH>
            <wp:positionV relativeFrom="paragraph">
              <wp:posOffset>108585</wp:posOffset>
            </wp:positionV>
            <wp:extent cx="1571625" cy="1450975"/>
            <wp:effectExtent l="133350" t="76200" r="104775" b="73025"/>
            <wp:wrapTight wrapText="bothSides">
              <wp:wrapPolygon edited="0">
                <wp:start x="-1833" y="-1134"/>
                <wp:lineTo x="-1833" y="22687"/>
                <wp:lineTo x="23040" y="22687"/>
                <wp:lineTo x="23040" y="-1134"/>
                <wp:lineTo x="-1833" y="-1134"/>
              </wp:wrapPolygon>
            </wp:wrapTight>
            <wp:docPr id="29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9" cstate="print"/>
                    <a:srcRect/>
                    <a:stretch>
                      <a:fillRect/>
                    </a:stretch>
                  </pic:blipFill>
                  <pic:spPr bwMode="auto">
                    <a:xfrm>
                      <a:off x="0" y="0"/>
                      <a:ext cx="1571625" cy="145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 w:val="28"/>
          <w:szCs w:val="28"/>
        </w:rPr>
      </w:pPr>
    </w:p>
    <w:p w:rsidR="000779C7" w:rsidRPr="00AB3133" w:rsidRDefault="000779C7" w:rsidP="00AB3133">
      <w:pPr>
        <w:pStyle w:val="Nadpis3"/>
        <w:spacing w:line="360" w:lineRule="auto"/>
        <w:jc w:val="center"/>
        <w:rPr>
          <w:sz w:val="28"/>
          <w:szCs w:val="28"/>
        </w:rPr>
      </w:pPr>
      <w:bookmarkStart w:id="111" w:name="_Toc299442949"/>
      <w:r w:rsidRPr="00AB3133">
        <w:rPr>
          <w:sz w:val="28"/>
          <w:szCs w:val="28"/>
        </w:rPr>
        <w:t>Vlnovky</w:t>
      </w:r>
      <w:bookmarkEnd w:id="111"/>
    </w:p>
    <w:p w:rsidR="000779C7" w:rsidRPr="007A689B" w:rsidRDefault="000779C7" w:rsidP="000779C7">
      <w:pPr>
        <w:pStyle w:val="Bezmezer"/>
        <w:spacing w:line="360" w:lineRule="auto"/>
        <w:ind w:firstLine="708"/>
        <w:jc w:val="both"/>
        <w:rPr>
          <w:rFonts w:cs="Times New Roman"/>
          <w:b/>
          <w:sz w:val="28"/>
          <w:szCs w:val="28"/>
        </w:rPr>
      </w:pPr>
      <w:r>
        <w:rPr>
          <w:rFonts w:cs="Times New Roman"/>
          <w:szCs w:val="24"/>
        </w:rPr>
        <w:t xml:space="preserve">Pohyb u vlnovky vychází ze zápěstí. Záleží na délce stuhy, kolik vzorů bude provedeno. Většinou se počet vln pohybuje kolem tří až šesti. Vlnovky v horizontální rovině za zády se provádí tak, že paže je ve vzpažení, tyčka stuhy směřuje vzad (svírá s paží pravý úhel) a začíná provádět vlnovky ze strany na stranu (pohyb vychází ze zápěstí). Pokud chce sportovec přejít se stuhou vpřed, pohyb začíná z lokte a paže jde do předpažení povýš. Volná paže musí být po celou dobu v upažení. </w:t>
      </w:r>
    </w:p>
    <w:p w:rsidR="000779C7" w:rsidRDefault="000779C7" w:rsidP="000779C7">
      <w:pPr>
        <w:pStyle w:val="Bezmezer"/>
        <w:spacing w:line="360" w:lineRule="auto"/>
        <w:jc w:val="both"/>
        <w:rPr>
          <w:rFonts w:cs="Times New Roman"/>
          <w:szCs w:val="24"/>
        </w:rPr>
      </w:pPr>
      <w:r>
        <w:rPr>
          <w:rFonts w:cs="Times New Roman"/>
          <w:noProof/>
          <w:szCs w:val="24"/>
          <w:lang w:eastAsia="cs-CZ"/>
        </w:rPr>
        <w:lastRenderedPageBreak/>
        <w:drawing>
          <wp:anchor distT="0" distB="0" distL="114300" distR="114300" simplePos="0" relativeHeight="251745280" behindDoc="1" locked="0" layoutInCell="1" allowOverlap="1">
            <wp:simplePos x="0" y="0"/>
            <wp:positionH relativeFrom="column">
              <wp:posOffset>3173095</wp:posOffset>
            </wp:positionH>
            <wp:positionV relativeFrom="paragraph">
              <wp:posOffset>143510</wp:posOffset>
            </wp:positionV>
            <wp:extent cx="1645285" cy="1457325"/>
            <wp:effectExtent l="114300" t="76200" r="107315" b="85725"/>
            <wp:wrapTight wrapText="bothSides">
              <wp:wrapPolygon edited="0">
                <wp:start x="-1501" y="-1129"/>
                <wp:lineTo x="-1501" y="22871"/>
                <wp:lineTo x="22759" y="22871"/>
                <wp:lineTo x="23009" y="22871"/>
                <wp:lineTo x="23009" y="3388"/>
                <wp:lineTo x="22759" y="-847"/>
                <wp:lineTo x="22759" y="-1129"/>
                <wp:lineTo x="-1501" y="-1129"/>
              </wp:wrapPolygon>
            </wp:wrapTight>
            <wp:docPr id="295"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cstate="print">
                      <a:lum bright="-14000"/>
                    </a:blip>
                    <a:srcRect/>
                    <a:stretch>
                      <a:fillRect/>
                    </a:stretch>
                  </pic:blipFill>
                  <pic:spPr bwMode="auto">
                    <a:xfrm>
                      <a:off x="0" y="0"/>
                      <a:ext cx="1645285" cy="1457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44256" behindDoc="1" locked="0" layoutInCell="1" allowOverlap="1">
            <wp:simplePos x="0" y="0"/>
            <wp:positionH relativeFrom="column">
              <wp:posOffset>861695</wp:posOffset>
            </wp:positionH>
            <wp:positionV relativeFrom="paragraph">
              <wp:posOffset>143510</wp:posOffset>
            </wp:positionV>
            <wp:extent cx="1645285" cy="1457325"/>
            <wp:effectExtent l="114300" t="76200" r="107315" b="85725"/>
            <wp:wrapTight wrapText="bothSides">
              <wp:wrapPolygon edited="0">
                <wp:start x="-1501" y="-1129"/>
                <wp:lineTo x="-1501" y="22871"/>
                <wp:lineTo x="22759" y="22871"/>
                <wp:lineTo x="23009" y="22871"/>
                <wp:lineTo x="23009" y="3388"/>
                <wp:lineTo x="22759" y="-847"/>
                <wp:lineTo x="22759" y="-1129"/>
                <wp:lineTo x="-1501" y="-1129"/>
              </wp:wrapPolygon>
            </wp:wrapTight>
            <wp:docPr id="29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1" cstate="print">
                      <a:lum bright="-14000"/>
                    </a:blip>
                    <a:srcRect/>
                    <a:stretch>
                      <a:fillRect/>
                    </a:stretch>
                  </pic:blipFill>
                  <pic:spPr bwMode="auto">
                    <a:xfrm>
                      <a:off x="0" y="0"/>
                      <a:ext cx="1645285" cy="1457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AB3133" w:rsidRDefault="000779C7" w:rsidP="00AB3133">
      <w:pPr>
        <w:pStyle w:val="Nadpis3"/>
        <w:spacing w:line="360" w:lineRule="auto"/>
        <w:jc w:val="center"/>
        <w:rPr>
          <w:sz w:val="28"/>
          <w:szCs w:val="28"/>
        </w:rPr>
      </w:pPr>
      <w:bookmarkStart w:id="112" w:name="_Toc299442950"/>
      <w:r w:rsidRPr="00AB3133">
        <w:rPr>
          <w:sz w:val="28"/>
          <w:szCs w:val="28"/>
        </w:rPr>
        <w:t>Spirály</w:t>
      </w:r>
      <w:bookmarkEnd w:id="112"/>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Pohyb vychází ze zápěstí, paže jsou napnuté. Záleží na délce stuhy, jaký počet spirál bude předveden, tak jako u vlnovek. Stuha by se opět neměla dotknout země. Spirály můžou být provedeny vpřed nebo stranou.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48352" behindDoc="1" locked="0" layoutInCell="1" allowOverlap="1">
            <wp:simplePos x="0" y="0"/>
            <wp:positionH relativeFrom="column">
              <wp:posOffset>4036060</wp:posOffset>
            </wp:positionH>
            <wp:positionV relativeFrom="paragraph">
              <wp:posOffset>97155</wp:posOffset>
            </wp:positionV>
            <wp:extent cx="1619885" cy="1440180"/>
            <wp:effectExtent l="114300" t="76200" r="94615" b="83820"/>
            <wp:wrapTight wrapText="bothSides">
              <wp:wrapPolygon edited="0">
                <wp:start x="-1524" y="-1143"/>
                <wp:lineTo x="-1524" y="22857"/>
                <wp:lineTo x="22608" y="22857"/>
                <wp:lineTo x="22862" y="22857"/>
                <wp:lineTo x="22862" y="3429"/>
                <wp:lineTo x="22608" y="-857"/>
                <wp:lineTo x="22608" y="-1143"/>
                <wp:lineTo x="-1524" y="-1143"/>
              </wp:wrapPolygon>
            </wp:wrapTight>
            <wp:docPr id="29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lum bright="-14000"/>
                    </a:blip>
                    <a:srcRect/>
                    <a:stretch>
                      <a:fillRect/>
                    </a:stretch>
                  </pic:blipFill>
                  <pic:spPr bwMode="auto">
                    <a:xfrm>
                      <a:off x="0" y="0"/>
                      <a:ext cx="1619885" cy="1440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47328" behindDoc="1" locked="0" layoutInCell="1" allowOverlap="1">
            <wp:simplePos x="0" y="0"/>
            <wp:positionH relativeFrom="column">
              <wp:posOffset>2112010</wp:posOffset>
            </wp:positionH>
            <wp:positionV relativeFrom="paragraph">
              <wp:posOffset>97155</wp:posOffset>
            </wp:positionV>
            <wp:extent cx="1525905" cy="1439545"/>
            <wp:effectExtent l="133350" t="76200" r="93345" b="84455"/>
            <wp:wrapTight wrapText="bothSides">
              <wp:wrapPolygon edited="0">
                <wp:start x="-1888" y="-1143"/>
                <wp:lineTo x="-1888" y="22867"/>
                <wp:lineTo x="22921" y="22867"/>
                <wp:lineTo x="22921" y="-1143"/>
                <wp:lineTo x="-1888" y="-1143"/>
              </wp:wrapPolygon>
            </wp:wrapTight>
            <wp:docPr id="29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lum bright="-14000"/>
                    </a:blip>
                    <a:srcRect/>
                    <a:stretch>
                      <a:fillRect/>
                    </a:stretch>
                  </pic:blipFill>
                  <pic:spPr bwMode="auto">
                    <a:xfrm>
                      <a:off x="0" y="0"/>
                      <a:ext cx="152590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46304" behindDoc="1" locked="0" layoutInCell="1" allowOverlap="1">
            <wp:simplePos x="0" y="0"/>
            <wp:positionH relativeFrom="column">
              <wp:posOffset>15875</wp:posOffset>
            </wp:positionH>
            <wp:positionV relativeFrom="paragraph">
              <wp:posOffset>97155</wp:posOffset>
            </wp:positionV>
            <wp:extent cx="1512570" cy="1439545"/>
            <wp:effectExtent l="133350" t="76200" r="106680" b="84455"/>
            <wp:wrapTight wrapText="bothSides">
              <wp:wrapPolygon edited="0">
                <wp:start x="-1904" y="-1143"/>
                <wp:lineTo x="-1904" y="22867"/>
                <wp:lineTo x="23123" y="22867"/>
                <wp:lineTo x="23123" y="-1143"/>
                <wp:lineTo x="-1904" y="-1143"/>
              </wp:wrapPolygon>
            </wp:wrapTight>
            <wp:docPr id="29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lum bright="-14000"/>
                    </a:blip>
                    <a:srcRect/>
                    <a:stretch>
                      <a:fillRect/>
                    </a:stretch>
                  </pic:blipFill>
                  <pic:spPr bwMode="auto">
                    <a:xfrm>
                      <a:off x="0" y="0"/>
                      <a:ext cx="151257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AB3133" w:rsidRDefault="000779C7" w:rsidP="00AB3133">
      <w:pPr>
        <w:pStyle w:val="Nadpis3"/>
        <w:spacing w:line="360" w:lineRule="auto"/>
        <w:jc w:val="center"/>
        <w:rPr>
          <w:sz w:val="28"/>
          <w:szCs w:val="28"/>
        </w:rPr>
      </w:pPr>
      <w:bookmarkStart w:id="113" w:name="_Toc299442951"/>
      <w:r w:rsidRPr="00AB3133">
        <w:rPr>
          <w:sz w:val="28"/>
          <w:szCs w:val="28"/>
        </w:rPr>
        <w:t>Lokomoční pohyby a kombinace se stuhou</w:t>
      </w:r>
      <w:bookmarkEnd w:id="113"/>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Jakmile se sportovec naučí předchozí dovednosti perfektně ve statické poloze, můžete začít nácvik prvků za chůze, běhu, skákání nebo v baletních pozicích. Při kombinacích se sportovec musí naučit plynule přecházet z jedné dovednosti do druhé tak, aby pohyb stuhy nebyl přerušen. Kombinace obsahující malé a velké tvary. Sportovce učte tyto prvky tak, aby pohyb vycházel z ramen u velkých tvarů a u malých tvarů začínal ze zápěstí. Dále se sportovec musí naučit přehodit stuhu z jedné ruky do druhé tak, že stuha není ovlivněná v jejím pohybu, nedotýká se země nebo jakékoliv části těla cvičence. </w:t>
      </w: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Pr="005B3362" w:rsidRDefault="000779C7" w:rsidP="000779C7">
      <w:pPr>
        <w:pStyle w:val="Nadpis1"/>
        <w:spacing w:line="360" w:lineRule="auto"/>
        <w:jc w:val="center"/>
        <w:rPr>
          <w:sz w:val="32"/>
          <w:szCs w:val="32"/>
        </w:rPr>
      </w:pPr>
      <w:bookmarkStart w:id="114" w:name="_Toc299442952"/>
      <w:r w:rsidRPr="005B3362">
        <w:rPr>
          <w:sz w:val="32"/>
          <w:szCs w:val="32"/>
        </w:rPr>
        <w:lastRenderedPageBreak/>
        <w:t>Skupinové aktivity</w:t>
      </w:r>
      <w:bookmarkEnd w:id="114"/>
    </w:p>
    <w:p w:rsidR="000779C7" w:rsidRDefault="000779C7" w:rsidP="000779C7">
      <w:pPr>
        <w:pStyle w:val="Bezmezer"/>
        <w:spacing w:line="360" w:lineRule="auto"/>
        <w:ind w:firstLine="708"/>
        <w:jc w:val="both"/>
        <w:rPr>
          <w:rFonts w:cs="Times New Roman"/>
          <w:szCs w:val="24"/>
        </w:rPr>
      </w:pPr>
      <w:r>
        <w:rPr>
          <w:rFonts w:cs="Times New Roman"/>
          <w:szCs w:val="24"/>
        </w:rPr>
        <w:t>Ať už sportovec soutěží v jednotlivcích nebo ve skupině, trénink s více trenéry a svěřenci má své výhody:</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sportovec se naučí pracovat společně a uvědomí si, co je to tým</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všechny výhozy, odrazy, rolování, komíhání apod. se naučí s dalšími sportovci nebo trenéry</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sportovec se může angažovat jako vedoucí celé skupiny</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rodiče, sourozenci a kamarádi si zacvičí společně a na vlastní kůži zažijí, jak se sportovec při cvičení cítí</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aktivity ve skupinách jsou velmi zábavné</w:t>
      </w:r>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Další výhodou skupinového cvičení je to, že se sportovec naučí předvádět prvky ve formaci, synchronně, sekvenčně, s partnery a postupem času zvládne vyměňovat náčiní mezi sebou. Nezapomínejte na to, že musíte být kreativní, neustále se snažit zapojovat celou skupinu svěřenců a měnit prvky a provedení tak, aby se necvičilo neustále to samé. Pamatujte na to, že správná technika a držení těla je základem každého cvičení. </w:t>
      </w:r>
    </w:p>
    <w:p w:rsidR="000779C7" w:rsidRPr="005B3362" w:rsidRDefault="000779C7" w:rsidP="000779C7">
      <w:pPr>
        <w:pStyle w:val="Nadpis2"/>
        <w:spacing w:line="360" w:lineRule="auto"/>
        <w:jc w:val="center"/>
        <w:rPr>
          <w:sz w:val="28"/>
          <w:szCs w:val="28"/>
        </w:rPr>
      </w:pPr>
      <w:bookmarkStart w:id="115" w:name="_Toc299442953"/>
      <w:r w:rsidRPr="005B3362">
        <w:rPr>
          <w:sz w:val="28"/>
          <w:szCs w:val="28"/>
        </w:rPr>
        <w:t>Aktivity ve formacích</w:t>
      </w:r>
      <w:bookmarkEnd w:id="115"/>
    </w:p>
    <w:p w:rsidR="000779C7" w:rsidRPr="00C12178" w:rsidRDefault="000779C7" w:rsidP="000779C7">
      <w:pPr>
        <w:pStyle w:val="Bezmezer"/>
        <w:spacing w:line="360" w:lineRule="auto"/>
        <w:jc w:val="center"/>
        <w:rPr>
          <w:rFonts w:cs="Times New Roman"/>
          <w:b/>
          <w:szCs w:val="24"/>
        </w:rPr>
      </w:pPr>
      <w:r w:rsidRPr="00C12178">
        <w:rPr>
          <w:rFonts w:cs="Times New Roman"/>
          <w:b/>
          <w:szCs w:val="24"/>
        </w:rPr>
        <w:t>Chůze v linii</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 xml:space="preserve">sportovci stojí v řadě vedle sebe </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všichni současně provedou čtyři kroky vpřed, zastaví se a udělají čtvrtobrat doprava</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skupina nyní stojí v zástupu za sebou, provede čtyři kroky vpřed, zastaví se a provede čtvrtobrat doprava</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jsou v řadě jeden vedle druhého, provedou čtyři kroky vpřed, zastaví se a provedou čtvrtobrat doprava</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v zástupu za sebou, provedou čtyři kroky vpřed, zastaví se a udělají čtvrtobrat doprava</w:t>
      </w:r>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Jestliže chcete zvýšit obtížnost cvičení, naučte sportovce šlápnout na stejnou nohu v každé době. V tréninkové jednotce můžete vyzkoušet formaci i v běhu, poskocích apod.</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49376" behindDoc="1" locked="0" layoutInCell="1" allowOverlap="1">
            <wp:simplePos x="0" y="0"/>
            <wp:positionH relativeFrom="column">
              <wp:posOffset>1318895</wp:posOffset>
            </wp:positionH>
            <wp:positionV relativeFrom="paragraph">
              <wp:posOffset>74930</wp:posOffset>
            </wp:positionV>
            <wp:extent cx="2788920" cy="1439545"/>
            <wp:effectExtent l="133350" t="76200" r="125730" b="84455"/>
            <wp:wrapTight wrapText="bothSides">
              <wp:wrapPolygon edited="0">
                <wp:start x="-1033" y="-1143"/>
                <wp:lineTo x="-1033" y="22867"/>
                <wp:lineTo x="22426" y="22867"/>
                <wp:lineTo x="22574" y="22010"/>
                <wp:lineTo x="22574" y="3430"/>
                <wp:lineTo x="22426" y="-858"/>
                <wp:lineTo x="22426" y="-1143"/>
                <wp:lineTo x="-1033" y="-1143"/>
              </wp:wrapPolygon>
            </wp:wrapTight>
            <wp:docPr id="30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a:stretch>
                      <a:fillRect/>
                    </a:stretch>
                  </pic:blipFill>
                  <pic:spPr bwMode="auto">
                    <a:xfrm>
                      <a:off x="0" y="0"/>
                      <a:ext cx="278892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b/>
          <w:szCs w:val="24"/>
        </w:rPr>
      </w:pPr>
    </w:p>
    <w:p w:rsidR="000779C7" w:rsidRPr="00F07055" w:rsidRDefault="000779C7" w:rsidP="000779C7">
      <w:pPr>
        <w:pStyle w:val="Bezmezer"/>
        <w:spacing w:line="360" w:lineRule="auto"/>
        <w:jc w:val="center"/>
        <w:rPr>
          <w:rFonts w:cs="Times New Roman"/>
          <w:b/>
          <w:szCs w:val="24"/>
        </w:rPr>
      </w:pPr>
      <w:r w:rsidRPr="00F07055">
        <w:rPr>
          <w:rFonts w:cs="Times New Roman"/>
          <w:b/>
          <w:szCs w:val="24"/>
        </w:rPr>
        <w:lastRenderedPageBreak/>
        <w:t>Formace tvořené v útvaru hvězdy</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skupina sportovců stojí v kruhu tak, že se všichni drží pravou rukou ve středu kruhu, levá paže je upažená, směřuje ven z kruhu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chůze vpřed ve směru hodinových ručiček, (v tomto čase můžete zkoušet nácvik chůze v relevé)</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poté se sportovci zastaví, provedou půlobrat (levou rukou se sportovci drží ve středu kruhu, pravá paže je upažená, směřuje ven z kruhu)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v této formaci můžete využít i míčů, které budou sportovci držet uvnitř kruhu</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0400" behindDoc="1" locked="0" layoutInCell="1" allowOverlap="1">
            <wp:simplePos x="0" y="0"/>
            <wp:positionH relativeFrom="column">
              <wp:posOffset>1905000</wp:posOffset>
            </wp:positionH>
            <wp:positionV relativeFrom="paragraph">
              <wp:posOffset>41910</wp:posOffset>
            </wp:positionV>
            <wp:extent cx="1759585" cy="1439545"/>
            <wp:effectExtent l="114300" t="76200" r="88265" b="84455"/>
            <wp:wrapTight wrapText="bothSides">
              <wp:wrapPolygon edited="0">
                <wp:start x="-1403" y="-1143"/>
                <wp:lineTo x="-1403" y="22867"/>
                <wp:lineTo x="22684" y="22867"/>
                <wp:lineTo x="22684" y="-1143"/>
                <wp:lineTo x="-1403" y="-1143"/>
              </wp:wrapPolygon>
            </wp:wrapTight>
            <wp:docPr id="30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srcRect/>
                    <a:stretch>
                      <a:fillRect/>
                    </a:stretch>
                  </pic:blipFill>
                  <pic:spPr bwMode="auto">
                    <a:xfrm>
                      <a:off x="0" y="0"/>
                      <a:ext cx="175958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F07055" w:rsidRDefault="000779C7" w:rsidP="000779C7">
      <w:pPr>
        <w:pStyle w:val="Bezmezer"/>
        <w:spacing w:line="360" w:lineRule="auto"/>
        <w:jc w:val="both"/>
        <w:rPr>
          <w:rFonts w:cs="Times New Roman"/>
          <w:b/>
          <w:szCs w:val="24"/>
        </w:rPr>
      </w:pPr>
    </w:p>
    <w:p w:rsidR="000779C7" w:rsidRPr="005B3362" w:rsidRDefault="000779C7" w:rsidP="000779C7">
      <w:pPr>
        <w:pStyle w:val="Nadpis2"/>
        <w:spacing w:line="360" w:lineRule="auto"/>
        <w:jc w:val="center"/>
        <w:rPr>
          <w:sz w:val="28"/>
          <w:szCs w:val="28"/>
        </w:rPr>
      </w:pPr>
      <w:bookmarkStart w:id="116" w:name="_Toc299442954"/>
      <w:r w:rsidRPr="005B3362">
        <w:rPr>
          <w:sz w:val="28"/>
          <w:szCs w:val="28"/>
        </w:rPr>
        <w:t>Aktivity prováděné synchronně</w:t>
      </w:r>
      <w:bookmarkEnd w:id="116"/>
    </w:p>
    <w:p w:rsidR="000779C7" w:rsidRPr="00F07055" w:rsidRDefault="000779C7" w:rsidP="000779C7">
      <w:pPr>
        <w:pStyle w:val="Bezmezer"/>
        <w:spacing w:line="360" w:lineRule="auto"/>
        <w:jc w:val="both"/>
        <w:rPr>
          <w:rFonts w:cs="Times New Roman"/>
          <w:b/>
          <w:szCs w:val="24"/>
        </w:rPr>
      </w:pPr>
      <w:r w:rsidRPr="00F07055">
        <w:rPr>
          <w:rFonts w:cs="Times New Roman"/>
          <w:b/>
          <w:szCs w:val="24"/>
        </w:rPr>
        <w:t>Balancování v arabesce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vedle sebe v jedné linii</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stejnou nohou ve stejný čas provedou sportovci krok vpřed, druhou nohou se dotýkají palcem o zem</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naráz sportovci zvednou zadní nohu ze země a udělají arabesku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po krátké výdrži, se sportovci vrátí do základní polohy</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po celou dobu cvičení musí být vše prováděno synchronně</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můžete sportovci přidat do jedné ruky míč</w:t>
      </w:r>
    </w:p>
    <w:p w:rsidR="000779C7" w:rsidRDefault="000779C7" w:rsidP="000779C7">
      <w:pPr>
        <w:pStyle w:val="Bezmezer"/>
        <w:spacing w:line="360" w:lineRule="auto"/>
        <w:ind w:left="720"/>
        <w:jc w:val="both"/>
        <w:rPr>
          <w:rFonts w:cs="Times New Roman"/>
          <w:szCs w:val="24"/>
        </w:rPr>
      </w:pPr>
      <w:r>
        <w:rPr>
          <w:rFonts w:cs="Times New Roman"/>
          <w:noProof/>
          <w:szCs w:val="24"/>
          <w:lang w:eastAsia="cs-CZ"/>
        </w:rPr>
        <w:drawing>
          <wp:anchor distT="0" distB="0" distL="114300" distR="114300" simplePos="0" relativeHeight="251751424" behindDoc="1" locked="0" layoutInCell="1" allowOverlap="1">
            <wp:simplePos x="0" y="0"/>
            <wp:positionH relativeFrom="column">
              <wp:posOffset>1715770</wp:posOffset>
            </wp:positionH>
            <wp:positionV relativeFrom="paragraph">
              <wp:posOffset>24130</wp:posOffset>
            </wp:positionV>
            <wp:extent cx="1911985" cy="1439545"/>
            <wp:effectExtent l="114300" t="76200" r="107315" b="84455"/>
            <wp:wrapTight wrapText="bothSides">
              <wp:wrapPolygon edited="0">
                <wp:start x="-1291" y="-1143"/>
                <wp:lineTo x="-1291" y="22867"/>
                <wp:lineTo x="22597" y="22867"/>
                <wp:lineTo x="22812" y="22867"/>
                <wp:lineTo x="22812" y="3430"/>
                <wp:lineTo x="22597" y="-858"/>
                <wp:lineTo x="22597" y="-1143"/>
                <wp:lineTo x="-1291" y="-1143"/>
              </wp:wrapPolygon>
            </wp:wrapTight>
            <wp:docPr id="302"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a:stretch>
                      <a:fillRect/>
                    </a:stretch>
                  </pic:blipFill>
                  <pic:spPr bwMode="auto">
                    <a:xfrm>
                      <a:off x="0" y="0"/>
                      <a:ext cx="191198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F07055" w:rsidRDefault="000779C7" w:rsidP="000779C7">
      <w:pPr>
        <w:pStyle w:val="Bezmezer"/>
        <w:spacing w:line="360" w:lineRule="auto"/>
        <w:jc w:val="both"/>
        <w:rPr>
          <w:rFonts w:cs="Times New Roman"/>
          <w:b/>
          <w:szCs w:val="24"/>
        </w:rPr>
      </w:pPr>
      <w:r w:rsidRPr="00F07055">
        <w:rPr>
          <w:rFonts w:cs="Times New Roman"/>
          <w:b/>
          <w:szCs w:val="24"/>
        </w:rPr>
        <w:t>Vyhození a proskočení obruče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vedle sebe v jedné linii</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naráz vyhodí obruč, která provede rotaci o 180°</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jakmile sportovci chytnou vyhozenou obruč, proskočí jí a zvednou ji nad hlavu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2448" behindDoc="1" locked="0" layoutInCell="1" allowOverlap="1">
            <wp:simplePos x="0" y="0"/>
            <wp:positionH relativeFrom="column">
              <wp:posOffset>1974215</wp:posOffset>
            </wp:positionH>
            <wp:positionV relativeFrom="paragraph">
              <wp:posOffset>66040</wp:posOffset>
            </wp:positionV>
            <wp:extent cx="1879600" cy="1439545"/>
            <wp:effectExtent l="114300" t="76200" r="101600" b="84455"/>
            <wp:wrapTight wrapText="bothSides">
              <wp:wrapPolygon edited="0">
                <wp:start x="-1314" y="-1143"/>
                <wp:lineTo x="-1314" y="22867"/>
                <wp:lineTo x="22549" y="22867"/>
                <wp:lineTo x="22768" y="22867"/>
                <wp:lineTo x="22768" y="3430"/>
                <wp:lineTo x="22549" y="-858"/>
                <wp:lineTo x="22549" y="-1143"/>
                <wp:lineTo x="-1314" y="-1143"/>
              </wp:wrapPolygon>
            </wp:wrapTight>
            <wp:docPr id="30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a:stretch>
                      <a:fillRect/>
                    </a:stretch>
                  </pic:blipFill>
                  <pic:spPr bwMode="auto">
                    <a:xfrm>
                      <a:off x="0" y="0"/>
                      <a:ext cx="187960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Cs w:val="24"/>
        </w:rPr>
      </w:pPr>
    </w:p>
    <w:p w:rsidR="000779C7" w:rsidRPr="005B3362" w:rsidRDefault="000779C7" w:rsidP="000779C7">
      <w:pPr>
        <w:pStyle w:val="Nadpis2"/>
        <w:spacing w:line="360" w:lineRule="auto"/>
        <w:jc w:val="center"/>
        <w:rPr>
          <w:sz w:val="28"/>
          <w:szCs w:val="28"/>
        </w:rPr>
      </w:pPr>
      <w:bookmarkStart w:id="117" w:name="_Toc299442955"/>
      <w:r w:rsidRPr="005B3362">
        <w:rPr>
          <w:sz w:val="28"/>
          <w:szCs w:val="28"/>
        </w:rPr>
        <w:t>Aktivity prováděné sekvenčně</w:t>
      </w:r>
      <w:bookmarkEnd w:id="117"/>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vedle sebe v jedné linii</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první sportovec začne provádět otočku ve výponu, jakmile ji dokončí, druhý sportovec začne provádět to samé (vše probíhá jako řetězová reakce)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při nácviku můžete přidat i obruč – první sportovec drží obruč v předpažení, provede půlobrat vzad ve výponu (obruč se mezitím obloukem dostane nad hlavu sportovce a opět do předpažení), postupně se přidávají i ostatní členové týmu</w:t>
      </w:r>
    </w:p>
    <w:p w:rsidR="000779C7" w:rsidRDefault="000779C7" w:rsidP="000779C7">
      <w:pPr>
        <w:pStyle w:val="Bezmezer"/>
        <w:spacing w:line="360" w:lineRule="auto"/>
        <w:ind w:left="720"/>
        <w:jc w:val="both"/>
        <w:rPr>
          <w:rFonts w:cs="Times New Roman"/>
          <w:szCs w:val="24"/>
        </w:rPr>
      </w:pPr>
      <w:r>
        <w:rPr>
          <w:rFonts w:cs="Times New Roman"/>
          <w:noProof/>
          <w:szCs w:val="24"/>
          <w:lang w:eastAsia="cs-CZ"/>
        </w:rPr>
        <w:drawing>
          <wp:anchor distT="0" distB="0" distL="114300" distR="114300" simplePos="0" relativeHeight="251753472" behindDoc="1" locked="0" layoutInCell="1" allowOverlap="1">
            <wp:simplePos x="0" y="0"/>
            <wp:positionH relativeFrom="column">
              <wp:posOffset>1811020</wp:posOffset>
            </wp:positionH>
            <wp:positionV relativeFrom="paragraph">
              <wp:posOffset>102235</wp:posOffset>
            </wp:positionV>
            <wp:extent cx="1907540" cy="1435100"/>
            <wp:effectExtent l="114300" t="76200" r="111760" b="69850"/>
            <wp:wrapTight wrapText="bothSides">
              <wp:wrapPolygon edited="0">
                <wp:start x="-1294" y="-1147"/>
                <wp:lineTo x="-1294" y="22651"/>
                <wp:lineTo x="22434" y="22651"/>
                <wp:lineTo x="22650" y="22651"/>
                <wp:lineTo x="22866" y="22078"/>
                <wp:lineTo x="22650" y="21791"/>
                <wp:lineTo x="22650" y="3441"/>
                <wp:lineTo x="22434" y="-860"/>
                <wp:lineTo x="22434" y="-1147"/>
                <wp:lineTo x="-1294" y="-1147"/>
              </wp:wrapPolygon>
            </wp:wrapTight>
            <wp:docPr id="30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srcRect/>
                    <a:stretch>
                      <a:fillRect/>
                    </a:stretch>
                  </pic:blipFill>
                  <pic:spPr bwMode="auto">
                    <a:xfrm>
                      <a:off x="0" y="0"/>
                      <a:ext cx="190754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5B3362" w:rsidRDefault="000779C7" w:rsidP="000779C7">
      <w:pPr>
        <w:pStyle w:val="Nadpis2"/>
        <w:jc w:val="center"/>
        <w:rPr>
          <w:sz w:val="28"/>
          <w:szCs w:val="28"/>
        </w:rPr>
      </w:pPr>
      <w:bookmarkStart w:id="118" w:name="_Toc299442956"/>
      <w:r w:rsidRPr="005B3362">
        <w:rPr>
          <w:sz w:val="28"/>
          <w:szCs w:val="28"/>
        </w:rPr>
        <w:t>Aktivity prováděné s partnery (cvičení ve dvojicích)</w:t>
      </w:r>
      <w:bookmarkEnd w:id="118"/>
    </w:p>
    <w:p w:rsidR="000779C7" w:rsidRDefault="000779C7" w:rsidP="000779C7">
      <w:pPr>
        <w:pStyle w:val="Bezmezer"/>
        <w:spacing w:line="360" w:lineRule="auto"/>
        <w:jc w:val="both"/>
        <w:rPr>
          <w:rFonts w:cs="Times New Roman"/>
          <w:szCs w:val="24"/>
        </w:rPr>
      </w:pPr>
      <w:r>
        <w:rPr>
          <w:rFonts w:cs="Times New Roman"/>
          <w:szCs w:val="24"/>
        </w:rPr>
        <w:t>Chassé stranou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naproti sobě tváří v tvář a drží se za ruce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společně provedou chassé stranou, zastaví se a provedou chassé stranou na počáteční místo odkud začínali</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mezi sportovce můžete přidat jednu obruč, které se sportovci chytí</w:t>
      </w:r>
    </w:p>
    <w:p w:rsidR="000779C7" w:rsidRDefault="000779C7" w:rsidP="000779C7">
      <w:pPr>
        <w:pStyle w:val="Bezmezer"/>
        <w:spacing w:line="360" w:lineRule="auto"/>
        <w:jc w:val="both"/>
        <w:rPr>
          <w:rFonts w:cs="Times New Roman"/>
          <w:szCs w:val="24"/>
        </w:rPr>
      </w:pPr>
      <w:r>
        <w:rPr>
          <w:rFonts w:cs="Times New Roman"/>
          <w:szCs w:val="24"/>
        </w:rPr>
        <w:t>Chassé v kruhu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naproti sobě tváří tvář a drží se za ruce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se budou točit ve směru hodinových ručiček v kruhu v pozici chassé, poté se zastaví a provedou stejný pohyb, ale proti směru hodinových ručiček</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noProof/>
          <w:szCs w:val="24"/>
          <w:lang w:eastAsia="cs-CZ"/>
        </w:rPr>
        <w:lastRenderedPageBreak/>
        <w:drawing>
          <wp:anchor distT="0" distB="0" distL="114300" distR="114300" simplePos="0" relativeHeight="251754496" behindDoc="1" locked="0" layoutInCell="1" allowOverlap="1">
            <wp:simplePos x="0" y="0"/>
            <wp:positionH relativeFrom="column">
              <wp:posOffset>1113790</wp:posOffset>
            </wp:positionH>
            <wp:positionV relativeFrom="paragraph">
              <wp:posOffset>133350</wp:posOffset>
            </wp:positionV>
            <wp:extent cx="2973070" cy="1447165"/>
            <wp:effectExtent l="133350" t="76200" r="93980" b="76835"/>
            <wp:wrapTight wrapText="bothSides">
              <wp:wrapPolygon edited="0">
                <wp:start x="-969" y="-1137"/>
                <wp:lineTo x="-969" y="22747"/>
                <wp:lineTo x="22283" y="22747"/>
                <wp:lineTo x="22283" y="-1137"/>
                <wp:lineTo x="-969" y="-1137"/>
              </wp:wrapPolygon>
            </wp:wrapTight>
            <wp:docPr id="305"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lum bright="-14000"/>
                    </a:blip>
                    <a:srcRect/>
                    <a:stretch>
                      <a:fillRect/>
                    </a:stretch>
                  </pic:blipFill>
                  <pic:spPr bwMode="auto">
                    <a:xfrm>
                      <a:off x="0" y="0"/>
                      <a:ext cx="297307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 xml:space="preserve">Chainé </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dva sportovci stojí naproti sobě</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každý provede chainé na pravou stranu, to znamená, že se od sebe vzdálí</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poté zastaví a chainé udělají na levou stranu (návrat do základní pozice)</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5520" behindDoc="1" locked="0" layoutInCell="1" allowOverlap="1">
            <wp:simplePos x="0" y="0"/>
            <wp:positionH relativeFrom="column">
              <wp:posOffset>1698625</wp:posOffset>
            </wp:positionH>
            <wp:positionV relativeFrom="paragraph">
              <wp:posOffset>36830</wp:posOffset>
            </wp:positionV>
            <wp:extent cx="2201545" cy="1443355"/>
            <wp:effectExtent l="114300" t="76200" r="103505" b="80645"/>
            <wp:wrapTight wrapText="bothSides">
              <wp:wrapPolygon edited="0">
                <wp:start x="-1121" y="-1140"/>
                <wp:lineTo x="-1121" y="22807"/>
                <wp:lineTo x="22429" y="22807"/>
                <wp:lineTo x="22616" y="22807"/>
                <wp:lineTo x="22616" y="3421"/>
                <wp:lineTo x="22429" y="-855"/>
                <wp:lineTo x="22429" y="-1140"/>
                <wp:lineTo x="-1121" y="-1140"/>
              </wp:wrapPolygon>
            </wp:wrapTight>
            <wp:docPr id="30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lum bright="-14000"/>
                    </a:blip>
                    <a:srcRect/>
                    <a:stretch>
                      <a:fillRect/>
                    </a:stretch>
                  </pic:blipFill>
                  <pic:spPr bwMode="auto">
                    <a:xfrm>
                      <a:off x="0" y="0"/>
                      <a:ext cx="220154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Procházení pod bránou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4 sportovci stojí vedle sebe v řadě a drží se za ruce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první dvojice zvedne ruce a vytvoří tzv. bránu, kterou budou procházet další dva zbylí sportovci</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po projití dvou sportovců stojících na konci řady, se druhý sportovec z první části řady tvořící bránu přidá k procházení brány tím, že se otočí kolem své paže, která je vzpažení</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při procházení by nemělo dojít k puštění rukou</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6544" behindDoc="1" locked="0" layoutInCell="1" allowOverlap="1">
            <wp:simplePos x="0" y="0"/>
            <wp:positionH relativeFrom="column">
              <wp:posOffset>1828165</wp:posOffset>
            </wp:positionH>
            <wp:positionV relativeFrom="paragraph">
              <wp:posOffset>5715</wp:posOffset>
            </wp:positionV>
            <wp:extent cx="2153920" cy="1435100"/>
            <wp:effectExtent l="114300" t="76200" r="113030" b="69850"/>
            <wp:wrapTight wrapText="bothSides">
              <wp:wrapPolygon edited="0">
                <wp:start x="-1146" y="-1147"/>
                <wp:lineTo x="-1146" y="22651"/>
                <wp:lineTo x="22351" y="22651"/>
                <wp:lineTo x="22542" y="22651"/>
                <wp:lineTo x="22733" y="22078"/>
                <wp:lineTo x="22542" y="21791"/>
                <wp:lineTo x="22542" y="3441"/>
                <wp:lineTo x="22351" y="-860"/>
                <wp:lineTo x="22351" y="-1147"/>
                <wp:lineTo x="-1146" y="-1147"/>
              </wp:wrapPolygon>
            </wp:wrapTight>
            <wp:docPr id="307"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lum bright="-14000"/>
                    </a:blip>
                    <a:srcRect/>
                    <a:stretch>
                      <a:fillRect/>
                    </a:stretch>
                  </pic:blipFill>
                  <pic:spPr bwMode="auto">
                    <a:xfrm>
                      <a:off x="0" y="0"/>
                      <a:ext cx="215392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Pr="005B3362" w:rsidRDefault="000779C7" w:rsidP="000779C7">
      <w:pPr>
        <w:pStyle w:val="Nadpis2"/>
        <w:spacing w:line="360" w:lineRule="auto"/>
        <w:jc w:val="center"/>
        <w:rPr>
          <w:sz w:val="28"/>
          <w:szCs w:val="28"/>
        </w:rPr>
      </w:pPr>
      <w:bookmarkStart w:id="119" w:name="_Toc299442957"/>
      <w:r w:rsidRPr="005B3362">
        <w:rPr>
          <w:sz w:val="28"/>
          <w:szCs w:val="28"/>
        </w:rPr>
        <w:lastRenderedPageBreak/>
        <w:t>Aktivity s výměnou náčiní</w:t>
      </w:r>
      <w:bookmarkEnd w:id="119"/>
    </w:p>
    <w:p w:rsidR="000779C7" w:rsidRDefault="000779C7" w:rsidP="000779C7">
      <w:pPr>
        <w:pStyle w:val="Bezmezer"/>
        <w:spacing w:line="360" w:lineRule="auto"/>
        <w:jc w:val="both"/>
        <w:rPr>
          <w:rFonts w:cs="Times New Roman"/>
          <w:szCs w:val="24"/>
        </w:rPr>
      </w:pPr>
      <w:r>
        <w:rPr>
          <w:rFonts w:cs="Times New Roman"/>
          <w:szCs w:val="24"/>
        </w:rPr>
        <w:t>Kutálení po zemi s obručí</w:t>
      </w:r>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Kutálení po zemi s obručí můžete provádět ve více lidech teprve, až bude mít sportovec správně zvládnutou techniku nácviku.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naproti sobě, obě ruce položí na vrchol obruče, prsty směřují vpřed</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na začátek zkoušejte výměnu kutálením pouze s jednou obručí</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jakmile to sportovci zvládnou úspěšně, přidejte druhou obruč</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7568" behindDoc="1" locked="0" layoutInCell="1" allowOverlap="1">
            <wp:simplePos x="0" y="0"/>
            <wp:positionH relativeFrom="column">
              <wp:posOffset>1948815</wp:posOffset>
            </wp:positionH>
            <wp:positionV relativeFrom="paragraph">
              <wp:posOffset>53340</wp:posOffset>
            </wp:positionV>
            <wp:extent cx="2018030" cy="1432560"/>
            <wp:effectExtent l="114300" t="76200" r="115570" b="72390"/>
            <wp:wrapTight wrapText="bothSides">
              <wp:wrapPolygon edited="0">
                <wp:start x="-1223" y="-1149"/>
                <wp:lineTo x="-1223" y="22691"/>
                <wp:lineTo x="22429" y="22691"/>
                <wp:lineTo x="22633" y="22691"/>
                <wp:lineTo x="22837" y="22117"/>
                <wp:lineTo x="22633" y="21830"/>
                <wp:lineTo x="22633" y="3447"/>
                <wp:lineTo x="22429" y="-862"/>
                <wp:lineTo x="22429" y="-1149"/>
                <wp:lineTo x="-1223" y="-1149"/>
              </wp:wrapPolygon>
            </wp:wrapTight>
            <wp:docPr id="30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cstate="print">
                      <a:lum bright="-14000"/>
                    </a:blip>
                    <a:srcRect/>
                    <a:stretch>
                      <a:fillRect/>
                    </a:stretch>
                  </pic:blipFill>
                  <pic:spPr bwMode="auto">
                    <a:xfrm>
                      <a:off x="0" y="0"/>
                      <a:ext cx="2018030"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Výhozy s obručí</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proti sobě, paže při výhozu musí být natažené</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obruč se smí chytat jednou nebo oběma rukama</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prvně nacvičujte výměnu ve výhozu pouze s jednou obručí, poté přidejte druhou</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jestliže sportovci budou vyměňovat dvě obruče, vše musí být prováděno zároveň</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8592" behindDoc="1" locked="0" layoutInCell="1" allowOverlap="1">
            <wp:simplePos x="0" y="0"/>
            <wp:positionH relativeFrom="column">
              <wp:posOffset>1888490</wp:posOffset>
            </wp:positionH>
            <wp:positionV relativeFrom="paragraph">
              <wp:posOffset>52070</wp:posOffset>
            </wp:positionV>
            <wp:extent cx="1907540" cy="1443355"/>
            <wp:effectExtent l="114300" t="76200" r="92710" b="80645"/>
            <wp:wrapTight wrapText="bothSides">
              <wp:wrapPolygon edited="0">
                <wp:start x="-1294" y="-1140"/>
                <wp:lineTo x="-1294" y="22807"/>
                <wp:lineTo x="22434" y="22807"/>
                <wp:lineTo x="22650" y="22807"/>
                <wp:lineTo x="22650" y="3421"/>
                <wp:lineTo x="22434" y="-855"/>
                <wp:lineTo x="22434" y="-1140"/>
                <wp:lineTo x="-1294" y="-1140"/>
              </wp:wrapPolygon>
            </wp:wrapTight>
            <wp:docPr id="309"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srcRect/>
                    <a:stretch>
                      <a:fillRect/>
                    </a:stretch>
                  </pic:blipFill>
                  <pic:spPr bwMode="auto">
                    <a:xfrm>
                      <a:off x="0" y="0"/>
                      <a:ext cx="190754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Kutálení míče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provedou sed roznožný naproti sobě</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mezi sebou si kutálí míč vpřed a vzad</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59616" behindDoc="1" locked="0" layoutInCell="1" allowOverlap="1">
            <wp:simplePos x="0" y="0"/>
            <wp:positionH relativeFrom="column">
              <wp:posOffset>1750060</wp:posOffset>
            </wp:positionH>
            <wp:positionV relativeFrom="paragraph">
              <wp:posOffset>85725</wp:posOffset>
            </wp:positionV>
            <wp:extent cx="1914525" cy="1439545"/>
            <wp:effectExtent l="114300" t="76200" r="104775" b="84455"/>
            <wp:wrapTight wrapText="bothSides">
              <wp:wrapPolygon edited="0">
                <wp:start x="-1290" y="-1143"/>
                <wp:lineTo x="-1290" y="22867"/>
                <wp:lineTo x="22567" y="22867"/>
                <wp:lineTo x="22782" y="22867"/>
                <wp:lineTo x="22782" y="3430"/>
                <wp:lineTo x="22567" y="-858"/>
                <wp:lineTo x="22567" y="-1143"/>
                <wp:lineTo x="-1290" y="-1143"/>
              </wp:wrapPolygon>
            </wp:wrapTight>
            <wp:docPr id="310"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cstate="print">
                      <a:lum bright="-14000"/>
                    </a:blip>
                    <a:srcRect/>
                    <a:stretch>
                      <a:fillRect/>
                    </a:stretch>
                  </pic:blipFill>
                  <pic:spPr bwMode="auto">
                    <a:xfrm>
                      <a:off x="0" y="0"/>
                      <a:ext cx="191452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lastRenderedPageBreak/>
        <w:t>Odrážení míče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míč se může chytat jednou nebo oběma rukama</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nejprve nacvičujte výměnu s jedním míčem, poté přidejte druhý</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naproti sobě v dostatečné vzdálenosti, míč drží v obou rukách</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 xml:space="preserve">každý z nich se snaží odrazit míč tak, aby se dostal k druhému </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60640" behindDoc="1" locked="0" layoutInCell="1" allowOverlap="1">
            <wp:simplePos x="0" y="0"/>
            <wp:positionH relativeFrom="column">
              <wp:posOffset>1654810</wp:posOffset>
            </wp:positionH>
            <wp:positionV relativeFrom="paragraph">
              <wp:posOffset>106045</wp:posOffset>
            </wp:positionV>
            <wp:extent cx="1896745" cy="1439545"/>
            <wp:effectExtent l="114300" t="76200" r="103505" b="84455"/>
            <wp:wrapTight wrapText="bothSides">
              <wp:wrapPolygon edited="0">
                <wp:start x="-1302" y="-1143"/>
                <wp:lineTo x="-1302" y="22867"/>
                <wp:lineTo x="22562" y="22867"/>
                <wp:lineTo x="22779" y="22867"/>
                <wp:lineTo x="22779" y="3430"/>
                <wp:lineTo x="22562" y="-858"/>
                <wp:lineTo x="22562" y="-1143"/>
                <wp:lineTo x="-1302" y="-1143"/>
              </wp:wrapPolygon>
            </wp:wrapTight>
            <wp:docPr id="31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cstate="print">
                      <a:lum bright="-14000"/>
                    </a:blip>
                    <a:srcRect/>
                    <a:stretch>
                      <a:fillRect/>
                    </a:stretch>
                  </pic:blipFill>
                  <pic:spPr bwMode="auto">
                    <a:xfrm>
                      <a:off x="0" y="0"/>
                      <a:ext cx="189674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Výhozy míče</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míč se může jako u odrážení chytat jednou nebo oběma rukama</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nejprve nacvičujte výměnu s jedním míčem, poté přidejte druhý</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při výhozu musí být paže natažená</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61664" behindDoc="1" locked="0" layoutInCell="1" allowOverlap="1">
            <wp:simplePos x="0" y="0"/>
            <wp:positionH relativeFrom="column">
              <wp:posOffset>1819275</wp:posOffset>
            </wp:positionH>
            <wp:positionV relativeFrom="paragraph">
              <wp:posOffset>51435</wp:posOffset>
            </wp:positionV>
            <wp:extent cx="1903730" cy="1443355"/>
            <wp:effectExtent l="114300" t="76200" r="96520" b="80645"/>
            <wp:wrapTight wrapText="bothSides">
              <wp:wrapPolygon edited="0">
                <wp:start x="-1297" y="-1140"/>
                <wp:lineTo x="-1297" y="22807"/>
                <wp:lineTo x="22479" y="22807"/>
                <wp:lineTo x="22695" y="22807"/>
                <wp:lineTo x="22695" y="3421"/>
                <wp:lineTo x="22479" y="-855"/>
                <wp:lineTo x="22479" y="-1140"/>
                <wp:lineTo x="-1297" y="-1140"/>
              </wp:wrapPolygon>
            </wp:wrapTight>
            <wp:docPr id="31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cstate="print">
                      <a:lum bright="-14000"/>
                    </a:blip>
                    <a:srcRect/>
                    <a:stretch>
                      <a:fillRect/>
                    </a:stretch>
                  </pic:blipFill>
                  <pic:spPr bwMode="auto">
                    <a:xfrm>
                      <a:off x="0" y="0"/>
                      <a:ext cx="190373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2E012D" w:rsidRDefault="000779C7" w:rsidP="000779C7"/>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Kutálení míče ve skupině</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sportovci stojí za sebou - p</w:t>
      </w:r>
      <w:r w:rsidRPr="00FA27BA">
        <w:rPr>
          <w:rFonts w:cs="Times New Roman"/>
          <w:szCs w:val="24"/>
        </w:rPr>
        <w:t>rvní a druhý jsou ve stoji rozkročném, třetí (respektive poslední sportovec) klečí</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první sportovec drží míč ve vzpažení, provede hluboký předklon a pošle míč k druhému sportovci, který provede to samé</w:t>
      </w:r>
    </w:p>
    <w:p w:rsidR="000779C7" w:rsidRDefault="000779C7" w:rsidP="000779C7">
      <w:pPr>
        <w:pStyle w:val="Bezmezer"/>
        <w:numPr>
          <w:ilvl w:val="0"/>
          <w:numId w:val="21"/>
        </w:numPr>
        <w:spacing w:line="360" w:lineRule="auto"/>
        <w:jc w:val="both"/>
        <w:rPr>
          <w:rFonts w:cs="Times New Roman"/>
          <w:szCs w:val="24"/>
        </w:rPr>
      </w:pPr>
      <w:r>
        <w:rPr>
          <w:rFonts w:cs="Times New Roman"/>
          <w:szCs w:val="24"/>
        </w:rPr>
        <w:t>poslední sportovec po chycení míče vstane a jde před prvního sportovce (celé provedení se opakuje, dokud se všichni nevystřídají)</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noProof/>
          <w:szCs w:val="24"/>
          <w:lang w:eastAsia="cs-CZ"/>
        </w:rPr>
        <w:lastRenderedPageBreak/>
        <w:drawing>
          <wp:anchor distT="0" distB="0" distL="114300" distR="114300" simplePos="0" relativeHeight="251762688" behindDoc="1" locked="0" layoutInCell="1" allowOverlap="1">
            <wp:simplePos x="0" y="0"/>
            <wp:positionH relativeFrom="column">
              <wp:posOffset>1870710</wp:posOffset>
            </wp:positionH>
            <wp:positionV relativeFrom="paragraph">
              <wp:posOffset>83185</wp:posOffset>
            </wp:positionV>
            <wp:extent cx="1896745" cy="1439545"/>
            <wp:effectExtent l="114300" t="76200" r="103505" b="84455"/>
            <wp:wrapTight wrapText="bothSides">
              <wp:wrapPolygon edited="0">
                <wp:start x="-1302" y="-1143"/>
                <wp:lineTo x="-1302" y="22867"/>
                <wp:lineTo x="22562" y="22867"/>
                <wp:lineTo x="22779" y="22867"/>
                <wp:lineTo x="22779" y="3430"/>
                <wp:lineTo x="22562" y="-858"/>
                <wp:lineTo x="22562" y="-1143"/>
                <wp:lineTo x="-1302" y="-1143"/>
              </wp:wrapPolygon>
            </wp:wrapTight>
            <wp:docPr id="313"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cstate="print">
                      <a:lum bright="-14000"/>
                    </a:blip>
                    <a:srcRect/>
                    <a:stretch>
                      <a:fillRect/>
                    </a:stretch>
                  </pic:blipFill>
                  <pic:spPr bwMode="auto">
                    <a:xfrm>
                      <a:off x="0" y="0"/>
                      <a:ext cx="189674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Pr="00A41DD6"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Pr="005B3362" w:rsidRDefault="000779C7" w:rsidP="000779C7">
      <w:pPr>
        <w:pStyle w:val="Nadpis2"/>
        <w:spacing w:line="360" w:lineRule="auto"/>
        <w:jc w:val="center"/>
        <w:rPr>
          <w:sz w:val="28"/>
          <w:szCs w:val="28"/>
        </w:rPr>
      </w:pPr>
      <w:bookmarkStart w:id="120" w:name="_Toc299442958"/>
      <w:r w:rsidRPr="005B3362">
        <w:rPr>
          <w:sz w:val="28"/>
          <w:szCs w:val="28"/>
        </w:rPr>
        <w:t>Aktivity prováděné vsedě</w:t>
      </w:r>
      <w:bookmarkEnd w:id="120"/>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Sportovci, kteří užívají vozík nebo jsou jakkoliv pohybově limitováni, se můžou bez problémů zapojit do rytmické gymnastiky. Na závodech je pro ně vytvořena úroveň A, můžou si tedy bez problému i zazávodit. Jako trenéři pamatujte na to, že musíte najít správnou velikost náčiní tak, aby se jim dobře drželo.</w:t>
      </w:r>
    </w:p>
    <w:p w:rsidR="000779C7" w:rsidRDefault="000779C7" w:rsidP="000779C7">
      <w:pPr>
        <w:pStyle w:val="Bezmezer"/>
        <w:spacing w:line="360" w:lineRule="auto"/>
        <w:jc w:val="both"/>
        <w:rPr>
          <w:rFonts w:cs="Times New Roman"/>
          <w:szCs w:val="24"/>
        </w:rPr>
      </w:pPr>
      <w:r>
        <w:rPr>
          <w:rFonts w:cs="Times New Roman"/>
          <w:szCs w:val="24"/>
        </w:rPr>
        <w:t>Švihadlo</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sportovec drží švihadlo uprostřed zdvojení a provádí s ní rotaci</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točení a roztočení - úchop: švihadlo je zdvojené, ruka drží oba konce</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umístit zdvojené švihadlo, které je v natažení za krk</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63712" behindDoc="1" locked="0" layoutInCell="1" allowOverlap="1">
            <wp:simplePos x="0" y="0"/>
            <wp:positionH relativeFrom="column">
              <wp:posOffset>1819275</wp:posOffset>
            </wp:positionH>
            <wp:positionV relativeFrom="paragraph">
              <wp:posOffset>18415</wp:posOffset>
            </wp:positionV>
            <wp:extent cx="1896745" cy="1439545"/>
            <wp:effectExtent l="114300" t="76200" r="103505" b="84455"/>
            <wp:wrapTight wrapText="bothSides">
              <wp:wrapPolygon edited="0">
                <wp:start x="-1302" y="-1143"/>
                <wp:lineTo x="-1302" y="22867"/>
                <wp:lineTo x="22562" y="22867"/>
                <wp:lineTo x="22779" y="22867"/>
                <wp:lineTo x="22779" y="3430"/>
                <wp:lineTo x="22562" y="-858"/>
                <wp:lineTo x="22562" y="-1143"/>
                <wp:lineTo x="-1302" y="-1143"/>
              </wp:wrapPolygon>
            </wp:wrapTight>
            <wp:docPr id="314"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cstate="print">
                      <a:lum bright="-14000"/>
                    </a:blip>
                    <a:srcRect/>
                    <a:stretch>
                      <a:fillRect/>
                    </a:stretch>
                  </pic:blipFill>
                  <pic:spPr bwMode="auto">
                    <a:xfrm>
                      <a:off x="0" y="0"/>
                      <a:ext cx="189674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Obruč</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točení v sagitální a frontální rovině</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klepání obručí o zem</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pohyb obloukem v horizontální rovině</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64736" behindDoc="1" locked="0" layoutInCell="1" allowOverlap="1">
            <wp:simplePos x="0" y="0"/>
            <wp:positionH relativeFrom="column">
              <wp:posOffset>1819275</wp:posOffset>
            </wp:positionH>
            <wp:positionV relativeFrom="paragraph">
              <wp:posOffset>36195</wp:posOffset>
            </wp:positionV>
            <wp:extent cx="1895475" cy="1443355"/>
            <wp:effectExtent l="114300" t="76200" r="104775" b="80645"/>
            <wp:wrapTight wrapText="bothSides">
              <wp:wrapPolygon edited="0">
                <wp:start x="-1303" y="-1140"/>
                <wp:lineTo x="-1303" y="22807"/>
                <wp:lineTo x="22577" y="22807"/>
                <wp:lineTo x="22794" y="22807"/>
                <wp:lineTo x="22794" y="3421"/>
                <wp:lineTo x="22577" y="-855"/>
                <wp:lineTo x="22577" y="-1140"/>
                <wp:lineTo x="-1303" y="-1140"/>
              </wp:wrapPolygon>
            </wp:wrapTight>
            <wp:docPr id="315"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cstate="print">
                      <a:lum bright="-14000"/>
                    </a:blip>
                    <a:srcRect/>
                    <a:stretch>
                      <a:fillRect/>
                    </a:stretch>
                  </pic:blipFill>
                  <pic:spPr bwMode="auto">
                    <a:xfrm>
                      <a:off x="0" y="0"/>
                      <a:ext cx="189547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lastRenderedPageBreak/>
        <w:t>Míč</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rolování na pažích</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rolování na nohách</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výhozy a chycení</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výhoz a chycení míče do prostoru, které vytváří paže (pokrčit předpažmo, předloktí svisle vzhůru)</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pohyb obloukem a přehození míče z jedné ruky do druhé</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65760" behindDoc="1" locked="0" layoutInCell="1" allowOverlap="1">
            <wp:simplePos x="0" y="0"/>
            <wp:positionH relativeFrom="column">
              <wp:posOffset>2008505</wp:posOffset>
            </wp:positionH>
            <wp:positionV relativeFrom="paragraph">
              <wp:posOffset>123825</wp:posOffset>
            </wp:positionV>
            <wp:extent cx="1892935" cy="1439545"/>
            <wp:effectExtent l="114300" t="76200" r="107315" b="84455"/>
            <wp:wrapTight wrapText="bothSides">
              <wp:wrapPolygon edited="0">
                <wp:start x="-1304" y="-1143"/>
                <wp:lineTo x="-1304" y="22867"/>
                <wp:lineTo x="22607" y="22867"/>
                <wp:lineTo x="22825" y="22867"/>
                <wp:lineTo x="22825" y="3430"/>
                <wp:lineTo x="22607" y="-858"/>
                <wp:lineTo x="22607" y="-1143"/>
                <wp:lineTo x="-1304" y="-1143"/>
              </wp:wrapPolygon>
            </wp:wrapTight>
            <wp:docPr id="316"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cstate="print">
                      <a:lum bright="-14000"/>
                    </a:blip>
                    <a:srcRect/>
                    <a:stretch>
                      <a:fillRect/>
                    </a:stretch>
                  </pic:blipFill>
                  <pic:spPr bwMode="auto">
                    <a:xfrm>
                      <a:off x="0" y="0"/>
                      <a:ext cx="189293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Stuha</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horizontální vlnovky</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spirály</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kruhy nad hlavou</w:t>
      </w:r>
    </w:p>
    <w:p w:rsidR="000779C7" w:rsidRDefault="000779C7" w:rsidP="000779C7">
      <w:pPr>
        <w:pStyle w:val="Bezmezer"/>
        <w:numPr>
          <w:ilvl w:val="0"/>
          <w:numId w:val="22"/>
        </w:numPr>
        <w:spacing w:line="360" w:lineRule="auto"/>
        <w:jc w:val="both"/>
        <w:rPr>
          <w:rFonts w:cs="Times New Roman"/>
          <w:szCs w:val="24"/>
        </w:rPr>
      </w:pPr>
      <w:r>
        <w:rPr>
          <w:rFonts w:cs="Times New Roman"/>
          <w:szCs w:val="24"/>
        </w:rPr>
        <w:t>pohyb obloukem nahoru, horizontální vlnovky prováděné nahoru a dolů</w:t>
      </w:r>
    </w:p>
    <w:p w:rsidR="000779C7"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766784" behindDoc="1" locked="0" layoutInCell="1" allowOverlap="1">
            <wp:simplePos x="0" y="0"/>
            <wp:positionH relativeFrom="column">
              <wp:posOffset>2008505</wp:posOffset>
            </wp:positionH>
            <wp:positionV relativeFrom="paragraph">
              <wp:posOffset>114935</wp:posOffset>
            </wp:positionV>
            <wp:extent cx="1532255" cy="1155700"/>
            <wp:effectExtent l="95250" t="76200" r="106045" b="82550"/>
            <wp:wrapTight wrapText="bothSides">
              <wp:wrapPolygon edited="0">
                <wp:start x="-1343" y="-1424"/>
                <wp:lineTo x="-1343" y="23143"/>
                <wp:lineTo x="22558" y="23143"/>
                <wp:lineTo x="22826" y="23143"/>
                <wp:lineTo x="23095" y="21719"/>
                <wp:lineTo x="23095" y="3560"/>
                <wp:lineTo x="22826" y="-712"/>
                <wp:lineTo x="22558" y="-1424"/>
                <wp:lineTo x="-1343" y="-1424"/>
              </wp:wrapPolygon>
            </wp:wrapTight>
            <wp:docPr id="317"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srcRect/>
                    <a:stretch>
                      <a:fillRect/>
                    </a:stretch>
                  </pic:blipFill>
                  <pic:spPr bwMode="auto">
                    <a:xfrm>
                      <a:off x="0" y="0"/>
                      <a:ext cx="1532255" cy="1155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both"/>
        <w:rPr>
          <w:rFonts w:cs="Times New Roman"/>
          <w:szCs w:val="24"/>
        </w:rPr>
      </w:pPr>
    </w:p>
    <w:p w:rsidR="000779C7" w:rsidRDefault="000779C7" w:rsidP="000779C7">
      <w:pPr>
        <w:pStyle w:val="Nadpis3"/>
        <w:spacing w:line="360" w:lineRule="auto"/>
      </w:pPr>
      <w:bookmarkStart w:id="121" w:name="_Toc295064262"/>
    </w:p>
    <w:p w:rsidR="000779C7" w:rsidRPr="00A41DD6" w:rsidRDefault="000779C7" w:rsidP="000779C7"/>
    <w:p w:rsidR="000779C7" w:rsidRDefault="000779C7" w:rsidP="000779C7">
      <w:pPr>
        <w:pStyle w:val="Nadpis3"/>
        <w:spacing w:line="360" w:lineRule="auto"/>
      </w:pPr>
    </w:p>
    <w:p w:rsidR="000779C7" w:rsidRPr="00A41DD6" w:rsidRDefault="000779C7" w:rsidP="000779C7"/>
    <w:p w:rsidR="000779C7" w:rsidRDefault="000779C7" w:rsidP="000779C7">
      <w:pPr>
        <w:pStyle w:val="Nadpis1"/>
        <w:spacing w:line="360" w:lineRule="auto"/>
        <w:jc w:val="center"/>
        <w:rPr>
          <w:sz w:val="32"/>
          <w:szCs w:val="32"/>
        </w:rPr>
      </w:pPr>
    </w:p>
    <w:p w:rsidR="000779C7" w:rsidRDefault="000779C7" w:rsidP="000779C7"/>
    <w:p w:rsidR="000779C7" w:rsidRPr="00AA7EC9" w:rsidRDefault="000779C7" w:rsidP="000779C7"/>
    <w:p w:rsidR="000779C7" w:rsidRPr="005B3362" w:rsidRDefault="000779C7" w:rsidP="000779C7">
      <w:pPr>
        <w:pStyle w:val="Nadpis1"/>
        <w:spacing w:line="360" w:lineRule="auto"/>
        <w:jc w:val="center"/>
        <w:rPr>
          <w:sz w:val="32"/>
          <w:szCs w:val="32"/>
        </w:rPr>
      </w:pPr>
      <w:bookmarkStart w:id="122" w:name="_Toc299442959"/>
      <w:r w:rsidRPr="005B3362">
        <w:rPr>
          <w:sz w:val="32"/>
          <w:szCs w:val="32"/>
        </w:rPr>
        <w:lastRenderedPageBreak/>
        <w:t>Modifikace a přizpůsobování</w:t>
      </w:r>
      <w:bookmarkEnd w:id="121"/>
      <w:bookmarkEnd w:id="122"/>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Hlavními prioritami v tréninku a na soutěžích Speciálních olympiád jsou úspěch a bezpečí. Úspěchem nejsou medaile a další ocenění, ale to, že sportovec předvede své naučené dovednosti až do konce. Z tohoto důvodu je velmi často nezbytné, abyste v tréninkovém procesu přizpůsobili gymnastické náčiní. Například dovednosti se stuhou, která má odpovídat specifikacím pravidel, jsou velmi často obtížné na naučení. Nicméně ta samá dovednost může být pro sportovce jednodušší a lépe zvladatelnější, jestliže sportovci zkrátíte délku stuhy. Jakmile se sportovec stane zdatnější s modifikovanou stuhou, začněte postupně přidávat délku stuhy, dokud nedojdete k určené velikosti pro závody. Čím více si bude sportovec jistější, tím bude trénink zábavnější a bezpečnější.</w:t>
      </w:r>
    </w:p>
    <w:p w:rsidR="000779C7" w:rsidRPr="003B2C04"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Obdobně řešte i nedostatky při učení nových dovedností. Nebojte se rozdělit dovednost na více částí. Tím zajistíte sportovci pocit úspěchu, protože bude mít radost z toho, že se mu něco podařilo a bude ho to motivovat k dalšímu snažení. Například otočku v pozici passé učte nejprve jako balanční pozici. Rozdělením dovednosti na části také můžete odstranit chyby, které při nácviku vznikly. </w:t>
      </w:r>
    </w:p>
    <w:p w:rsidR="000779C7" w:rsidRPr="005B3362" w:rsidRDefault="000779C7" w:rsidP="000779C7">
      <w:pPr>
        <w:pStyle w:val="Nadpis2"/>
        <w:spacing w:line="360" w:lineRule="auto"/>
        <w:jc w:val="center"/>
        <w:rPr>
          <w:sz w:val="28"/>
          <w:szCs w:val="28"/>
        </w:rPr>
      </w:pPr>
      <w:bookmarkStart w:id="123" w:name="_Toc299442960"/>
      <w:r w:rsidRPr="005B3362">
        <w:rPr>
          <w:sz w:val="28"/>
          <w:szCs w:val="28"/>
        </w:rPr>
        <w:t>Cvičení v modifikacích</w:t>
      </w:r>
      <w:bookmarkEnd w:id="123"/>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Při tréninku buďte kreativní a zkuste najít způsob, jak zapojit všechny sportovce do procesu nácviku. Můžete mít v týmu sportovce, který je limitován pohybem jedné paže. Jeho dominantní paže však může být velmi silná a sportovec s ní má perfektní provedení. Přesto povzbuďte sportovce tak, aby se nebál používat i paži, která je mnohem slabší. Při nácviku mu můžete asistovat vy nebo váš svěřenec, a tím si procvičíte i skupinové aktivity. </w:t>
      </w:r>
    </w:p>
    <w:p w:rsidR="000779C7" w:rsidRPr="005B3362" w:rsidRDefault="000779C7" w:rsidP="000779C7">
      <w:pPr>
        <w:pStyle w:val="Nadpis2"/>
        <w:spacing w:line="360" w:lineRule="auto"/>
        <w:jc w:val="center"/>
        <w:rPr>
          <w:sz w:val="28"/>
          <w:szCs w:val="28"/>
        </w:rPr>
      </w:pPr>
      <w:bookmarkStart w:id="124" w:name="_Toc299442961"/>
      <w:r w:rsidRPr="005B3362">
        <w:rPr>
          <w:sz w:val="28"/>
          <w:szCs w:val="28"/>
        </w:rPr>
        <w:t>Jak vyhovět potřebám sportovce</w:t>
      </w:r>
      <w:bookmarkEnd w:id="124"/>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Každý sportovec má jiné potřeby a je jinak pohybově vybaven. Někdo má více síly, ale jeho pohyblivost je minimální, jiný gymnasta má zase na začátku více slabých stránek, které se ale postupem času můžou odstranit. </w:t>
      </w:r>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Sportovci můžete pomoci tím, že mu přizpůsobíte náčiní, dovolíte mu nosit tenisky nebo jiný druh obuvi, která mu usnadní balancování. Sportovci se zhoršeným sluchem dovolte cvičit s partnerem. Díky tomu se naučí aspoň nějakým způsobem vnímat rytmus. Při nácviku využijte jako trenéři toho, že můžete cvičit společně se sportovcem, ten si bude jistější a bude ho to motivovat k zlepšení dovednosti. Jako trenéři nezapomínejte na to, že rytmická gymnastika, tak jako i ostatní sporty, by měla být učena zábavným způsobem. </w:t>
      </w:r>
    </w:p>
    <w:p w:rsidR="000779C7" w:rsidRDefault="000779C7" w:rsidP="000779C7">
      <w:pPr>
        <w:pStyle w:val="Bezmezer"/>
        <w:spacing w:line="360" w:lineRule="auto"/>
        <w:rPr>
          <w:rFonts w:cs="Times New Roman"/>
          <w:b/>
          <w:szCs w:val="24"/>
        </w:rPr>
      </w:pPr>
    </w:p>
    <w:p w:rsidR="000779C7" w:rsidRPr="005B3362" w:rsidRDefault="000779C7" w:rsidP="000779C7">
      <w:pPr>
        <w:pStyle w:val="Nadpis2"/>
        <w:spacing w:line="360" w:lineRule="auto"/>
        <w:jc w:val="center"/>
        <w:rPr>
          <w:sz w:val="28"/>
          <w:szCs w:val="28"/>
        </w:rPr>
      </w:pPr>
      <w:bookmarkStart w:id="125" w:name="_Toc299442962"/>
      <w:r w:rsidRPr="005B3362">
        <w:rPr>
          <w:sz w:val="28"/>
          <w:szCs w:val="28"/>
        </w:rPr>
        <w:lastRenderedPageBreak/>
        <w:t>Modifikace v komunikaci</w:t>
      </w:r>
      <w:bookmarkEnd w:id="125"/>
    </w:p>
    <w:p w:rsidR="000779C7" w:rsidRDefault="000779C7" w:rsidP="000779C7">
      <w:pPr>
        <w:pStyle w:val="Bezmezer"/>
        <w:spacing w:line="360" w:lineRule="auto"/>
        <w:jc w:val="both"/>
        <w:rPr>
          <w:rFonts w:cs="Times New Roman"/>
          <w:szCs w:val="24"/>
        </w:rPr>
      </w:pPr>
      <w:r>
        <w:rPr>
          <w:rFonts w:cs="Times New Roman"/>
          <w:szCs w:val="24"/>
        </w:rPr>
        <w:t xml:space="preserve">    </w:t>
      </w:r>
      <w:r>
        <w:rPr>
          <w:rFonts w:cs="Times New Roman"/>
          <w:szCs w:val="24"/>
        </w:rPr>
        <w:tab/>
        <w:t xml:space="preserve"> Trénink můžete vést imitačním učením (cvič podle mě), instrukčním cvičením (cvič podle slovního návodu) nebo kombinací těchto typů. </w:t>
      </w:r>
    </w:p>
    <w:p w:rsidR="000779C7" w:rsidRDefault="000779C7" w:rsidP="000779C7">
      <w:pPr>
        <w:pStyle w:val="Bezmezer"/>
        <w:spacing w:line="360" w:lineRule="auto"/>
        <w:jc w:val="both"/>
        <w:rPr>
          <w:rFonts w:cs="Times New Roman"/>
          <w:szCs w:val="24"/>
        </w:rPr>
      </w:pPr>
      <w:r>
        <w:rPr>
          <w:rFonts w:cs="Times New Roman"/>
          <w:szCs w:val="24"/>
        </w:rPr>
        <w:t>Modifikace náčiní při nácviku:</w:t>
      </w:r>
    </w:p>
    <w:p w:rsidR="000779C7" w:rsidRDefault="000779C7" w:rsidP="000779C7">
      <w:pPr>
        <w:pStyle w:val="Bezmezer"/>
        <w:numPr>
          <w:ilvl w:val="0"/>
          <w:numId w:val="23"/>
        </w:numPr>
        <w:spacing w:line="360" w:lineRule="auto"/>
        <w:jc w:val="both"/>
        <w:rPr>
          <w:rFonts w:cs="Times New Roman"/>
          <w:szCs w:val="24"/>
        </w:rPr>
      </w:pPr>
      <w:r>
        <w:rPr>
          <w:rFonts w:cs="Times New Roman"/>
          <w:szCs w:val="24"/>
        </w:rPr>
        <w:t xml:space="preserve">zkraťte švihadlo, obruč a kužele </w:t>
      </w:r>
    </w:p>
    <w:p w:rsidR="000779C7" w:rsidRDefault="000779C7" w:rsidP="000779C7">
      <w:pPr>
        <w:pStyle w:val="Bezmezer"/>
        <w:numPr>
          <w:ilvl w:val="0"/>
          <w:numId w:val="23"/>
        </w:numPr>
        <w:spacing w:line="360" w:lineRule="auto"/>
        <w:jc w:val="both"/>
        <w:rPr>
          <w:rFonts w:cs="Times New Roman"/>
          <w:szCs w:val="24"/>
        </w:rPr>
      </w:pPr>
      <w:r>
        <w:rPr>
          <w:rFonts w:cs="Times New Roman"/>
          <w:szCs w:val="24"/>
        </w:rPr>
        <w:t>míč a obruč podle potřeby zvětšete nebo zmenšete</w:t>
      </w:r>
    </w:p>
    <w:p w:rsidR="000779C7" w:rsidRDefault="000779C7" w:rsidP="000779C7">
      <w:pPr>
        <w:pStyle w:val="Bezmezer"/>
        <w:numPr>
          <w:ilvl w:val="0"/>
          <w:numId w:val="23"/>
        </w:numPr>
        <w:spacing w:line="360" w:lineRule="auto"/>
        <w:jc w:val="both"/>
        <w:rPr>
          <w:rFonts w:cs="Times New Roman"/>
          <w:szCs w:val="24"/>
        </w:rPr>
      </w:pPr>
      <w:r>
        <w:rPr>
          <w:rFonts w:cs="Times New Roman"/>
          <w:szCs w:val="24"/>
        </w:rPr>
        <w:t>obruč a krk kužele polepte zářivými barvami, aby byly lépe viděny</w:t>
      </w:r>
    </w:p>
    <w:p w:rsidR="000779C7" w:rsidRDefault="000779C7" w:rsidP="000779C7">
      <w:pPr>
        <w:pStyle w:val="Bezmezer"/>
        <w:numPr>
          <w:ilvl w:val="0"/>
          <w:numId w:val="23"/>
        </w:numPr>
        <w:spacing w:line="360" w:lineRule="auto"/>
        <w:jc w:val="both"/>
        <w:rPr>
          <w:rFonts w:cs="Times New Roman"/>
          <w:szCs w:val="24"/>
        </w:rPr>
      </w:pPr>
      <w:r>
        <w:rPr>
          <w:rFonts w:cs="Times New Roman"/>
          <w:szCs w:val="24"/>
        </w:rPr>
        <w:t>pro zlepšení držení: vycpěte tyč u stuhy, v</w:t>
      </w:r>
      <w:r w:rsidRPr="006854E7">
        <w:rPr>
          <w:rFonts w:cs="Times New Roman"/>
          <w:szCs w:val="24"/>
        </w:rPr>
        <w:t xml:space="preserve">yfoukněte míč </w:t>
      </w:r>
      <w:r>
        <w:rPr>
          <w:rFonts w:cs="Times New Roman"/>
          <w:szCs w:val="24"/>
        </w:rPr>
        <w:t>a n</w:t>
      </w:r>
      <w:r w:rsidRPr="006854E7">
        <w:rPr>
          <w:rFonts w:cs="Times New Roman"/>
          <w:szCs w:val="24"/>
        </w:rPr>
        <w:t>a konci švihadla udělejte dva uzlíky</w:t>
      </w:r>
    </w:p>
    <w:p w:rsidR="000779C7" w:rsidRDefault="000779C7" w:rsidP="000779C7">
      <w:pPr>
        <w:pStyle w:val="Nadpis1"/>
        <w:spacing w:line="360" w:lineRule="auto"/>
        <w:jc w:val="center"/>
        <w:rPr>
          <w:sz w:val="32"/>
          <w:szCs w:val="32"/>
        </w:rPr>
      </w:pPr>
      <w:bookmarkStart w:id="126" w:name="_Toc295064263"/>
    </w:p>
    <w:p w:rsidR="000779C7" w:rsidRDefault="000779C7" w:rsidP="000779C7"/>
    <w:p w:rsidR="000779C7" w:rsidRPr="000C3D1A" w:rsidRDefault="000779C7" w:rsidP="000779C7"/>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p w:rsidR="000779C7" w:rsidRDefault="000779C7" w:rsidP="000779C7">
      <w:pPr>
        <w:pStyle w:val="Nadpis1"/>
        <w:spacing w:line="360" w:lineRule="auto"/>
        <w:jc w:val="center"/>
        <w:rPr>
          <w:sz w:val="32"/>
          <w:szCs w:val="32"/>
        </w:rPr>
      </w:pPr>
    </w:p>
    <w:bookmarkEnd w:id="126"/>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Pr="005B3362" w:rsidRDefault="000779C7" w:rsidP="000779C7">
      <w:pPr>
        <w:pStyle w:val="Nadpis1"/>
        <w:spacing w:line="360" w:lineRule="auto"/>
        <w:jc w:val="center"/>
        <w:rPr>
          <w:sz w:val="32"/>
          <w:szCs w:val="32"/>
        </w:rPr>
      </w:pPr>
      <w:bookmarkStart w:id="127" w:name="_Toc299442963"/>
      <w:r w:rsidRPr="005B3362">
        <w:rPr>
          <w:sz w:val="32"/>
          <w:szCs w:val="32"/>
        </w:rPr>
        <w:lastRenderedPageBreak/>
        <w:t>Uspořádání soutěže</w:t>
      </w:r>
      <w:bookmarkEnd w:id="127"/>
    </w:p>
    <w:p w:rsidR="000779C7" w:rsidRDefault="000779C7" w:rsidP="000779C7">
      <w:pPr>
        <w:pStyle w:val="Bezmezer"/>
        <w:spacing w:line="360" w:lineRule="auto"/>
        <w:ind w:firstLine="708"/>
        <w:jc w:val="both"/>
        <w:rPr>
          <w:rFonts w:cs="Times New Roman"/>
          <w:szCs w:val="24"/>
        </w:rPr>
      </w:pPr>
      <w:r w:rsidRPr="004D2AF6">
        <w:rPr>
          <w:rFonts w:cs="Times New Roman"/>
          <w:szCs w:val="24"/>
        </w:rPr>
        <w:t>Jestliže se rozhodnete uspořádat soutěž v rytmické gymnastice</w:t>
      </w:r>
      <w:r>
        <w:rPr>
          <w:rFonts w:cs="Times New Roman"/>
          <w:szCs w:val="24"/>
        </w:rPr>
        <w:t>,</w:t>
      </w:r>
      <w:r w:rsidRPr="004D2AF6">
        <w:rPr>
          <w:rFonts w:cs="Times New Roman"/>
          <w:szCs w:val="24"/>
        </w:rPr>
        <w:t xml:space="preserve"> je důležité zajistit místo, kde se soutěž uskuteční, stanovit datum a rozeslat pozvánky </w:t>
      </w:r>
      <w:r>
        <w:rPr>
          <w:rFonts w:cs="Times New Roman"/>
          <w:szCs w:val="24"/>
        </w:rPr>
        <w:t xml:space="preserve">jednotlivým </w:t>
      </w:r>
      <w:r w:rsidRPr="004D2AF6">
        <w:rPr>
          <w:rFonts w:cs="Times New Roman"/>
          <w:szCs w:val="24"/>
        </w:rPr>
        <w:t xml:space="preserve">klubům. </w:t>
      </w:r>
      <w:r>
        <w:rPr>
          <w:rFonts w:cs="Times New Roman"/>
          <w:szCs w:val="24"/>
        </w:rPr>
        <w:t>Poté byste měli kontaktovat rozhodčí, předat jim oficiální pravidla Speciálních olympiád, DVD s jednotlivými sestavami v každé úrovni a příručku pro rozhodčí.</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V den závodu musíte mít zajištěného technika, který bude obsluhovat aparaturu a bude mít k dispozici všechny kopie písní sestav, v kterých se bude soutěžit. Další důležitou osobou je hlasatel. Ten bude představovat jednotlivé závodníky a oznamovat jejich příchod na soutěžní plochu. Je vhodné, aby sportovci věděli, jak mají správně nastoupit, pověřit jednu osobu jako vedoucího závodní plochy. Bude se starat o to, aby sportovci byli nastoupeni na správném místě. Dále budete potřebovat časoměřiče, zdravotníka a rozhodčího, který bude kontrolovat náčiní. Rozhodčí hodnotící sestavy musí být umístěni na protějších rozích závodní plochy. Z technického vybavení je důležité zajistit časomíru – stopky budou zapnuty s prvním pohybem gymnastky a budou zastaveny, jakmile zcela znehybní. V neposlední řadě je velmi důležité zajistit medaile a stužky. Tím pádem musíte mít na ceremoniál určené lidi, kteří budou předávat ceny.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V den závodu musíte zajistit kopie oficiálních pravidel a příruček pro trenéry a zkopírovat všechny hudební podklady jednotlivých sestav. Dále musíte mít zajištěné protestní formuláře, medaile, stopky a tabuli, která bude ukazovat jména soutěžících a jejich bodové ohodnocení, bodovací formuláře pro každého sportovce v každé soutěžní disciplíně, jenž jsou dostupné v oficiálních pravidlech SO. Pro soutěžní úroveň 4 je nutné vytisknout jednotlivé prvky a jejich hodnocení. </w:t>
      </w:r>
    </w:p>
    <w:p w:rsidR="000779C7" w:rsidRDefault="000779C7" w:rsidP="000779C7">
      <w:pPr>
        <w:pStyle w:val="Bezmezer"/>
        <w:spacing w:line="360" w:lineRule="auto"/>
        <w:ind w:firstLine="708"/>
        <w:jc w:val="both"/>
        <w:rPr>
          <w:rFonts w:cs="Times New Roman"/>
          <w:szCs w:val="24"/>
        </w:rPr>
      </w:pPr>
      <w:r>
        <w:rPr>
          <w:rFonts w:cs="Times New Roman"/>
          <w:szCs w:val="24"/>
        </w:rPr>
        <w:t xml:space="preserve">Jestliže máte zajištěný dostatek rozhodčích a dvě plochy, kde se dá závodit, můžou dvě disciplíny probíhat současně. Například panel rozhodčích 1 bude hodnotit sestavy se švihadlem, panel 2 bude sledovat sestavy s obručí. Pokud se rozhodnete, že soutěž bude probíhat dva dny, kdy první den bude probíhat kvalifikace a další den bude finále, výsledná známka bude sestavena z 25℅ kvalifikační a 75℅ finálové známky. V jednotlivé divizi může být max. 8 a min. 3 závodníci. </w:t>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ind w:firstLine="708"/>
        <w:jc w:val="both"/>
        <w:rPr>
          <w:rFonts w:cs="Times New Roman"/>
          <w:szCs w:val="24"/>
        </w:rPr>
      </w:pPr>
    </w:p>
    <w:p w:rsidR="000779C7" w:rsidRPr="005B3362" w:rsidRDefault="000779C7" w:rsidP="000779C7">
      <w:pPr>
        <w:pStyle w:val="Nadpis1"/>
        <w:spacing w:line="360" w:lineRule="auto"/>
        <w:jc w:val="center"/>
        <w:rPr>
          <w:sz w:val="32"/>
          <w:szCs w:val="32"/>
        </w:rPr>
      </w:pPr>
      <w:bookmarkStart w:id="128" w:name="_Toc299442964"/>
      <w:r w:rsidRPr="005B3362">
        <w:rPr>
          <w:sz w:val="32"/>
          <w:szCs w:val="32"/>
        </w:rPr>
        <w:lastRenderedPageBreak/>
        <w:t>U</w:t>
      </w:r>
      <w:r>
        <w:rPr>
          <w:sz w:val="32"/>
          <w:szCs w:val="32"/>
        </w:rPr>
        <w:t>kázkové části tréninkové jednotky</w:t>
      </w:r>
      <w:bookmarkEnd w:id="128"/>
    </w:p>
    <w:p w:rsidR="000779C7" w:rsidRPr="005B3362" w:rsidRDefault="000779C7" w:rsidP="000779C7">
      <w:pPr>
        <w:pStyle w:val="Nadpis2"/>
        <w:jc w:val="center"/>
        <w:rPr>
          <w:sz w:val="28"/>
          <w:szCs w:val="28"/>
        </w:rPr>
      </w:pPr>
      <w:bookmarkStart w:id="129" w:name="_Toc299442965"/>
      <w:r w:rsidRPr="005B3362">
        <w:rPr>
          <w:sz w:val="28"/>
          <w:szCs w:val="28"/>
        </w:rPr>
        <w:t>Aktivity aerobního charakteru</w:t>
      </w:r>
      <w:bookmarkEnd w:id="129"/>
    </w:p>
    <w:p w:rsidR="000779C7" w:rsidRPr="00B376E9" w:rsidRDefault="000779C7" w:rsidP="000779C7">
      <w:pPr>
        <w:pStyle w:val="Bezmezer"/>
        <w:spacing w:line="360" w:lineRule="auto"/>
        <w:rPr>
          <w:rFonts w:cs="Times New Roman"/>
          <w:b/>
          <w:szCs w:val="24"/>
        </w:rPr>
      </w:pPr>
      <w:r w:rsidRPr="00B376E9">
        <w:rPr>
          <w:rFonts w:cs="Times New Roman"/>
          <w:b/>
          <w:szCs w:val="24"/>
        </w:rPr>
        <w:t>Oddíl 1 - Chůze</w:t>
      </w:r>
    </w:p>
    <w:p w:rsidR="000779C7" w:rsidRDefault="000779C7" w:rsidP="000779C7">
      <w:pPr>
        <w:pStyle w:val="Bezmezer"/>
        <w:numPr>
          <w:ilvl w:val="0"/>
          <w:numId w:val="10"/>
        </w:numPr>
        <w:spacing w:line="360" w:lineRule="auto"/>
        <w:rPr>
          <w:rFonts w:cs="Times New Roman"/>
          <w:szCs w:val="24"/>
        </w:rPr>
      </w:pPr>
      <w:r w:rsidRPr="0093795F">
        <w:rPr>
          <w:rFonts w:cs="Times New Roman"/>
          <w:szCs w:val="24"/>
        </w:rPr>
        <w:t>16 kroků vpřed</w:t>
      </w:r>
    </w:p>
    <w:p w:rsidR="000779C7" w:rsidRDefault="000779C7" w:rsidP="000779C7">
      <w:pPr>
        <w:pStyle w:val="Bezmezer"/>
        <w:numPr>
          <w:ilvl w:val="0"/>
          <w:numId w:val="10"/>
        </w:numPr>
        <w:spacing w:line="360" w:lineRule="auto"/>
        <w:rPr>
          <w:rFonts w:cs="Times New Roman"/>
          <w:szCs w:val="24"/>
        </w:rPr>
      </w:pPr>
      <w:r w:rsidRPr="0093795F">
        <w:rPr>
          <w:rFonts w:cs="Times New Roman"/>
          <w:szCs w:val="24"/>
        </w:rPr>
        <w:t xml:space="preserve"> 8 kroků ve výponu (paže jdou mezitím do výponu), poté se otočit doprava (paže jdou do připažení), 8 kroků ve výponu (paže jdou z připažení do vzpažení), poté se otočit doleva (připažit)</w:t>
      </w:r>
    </w:p>
    <w:p w:rsidR="000779C7" w:rsidRDefault="000779C7" w:rsidP="000779C7">
      <w:pPr>
        <w:pStyle w:val="Bezmezer"/>
        <w:numPr>
          <w:ilvl w:val="0"/>
          <w:numId w:val="10"/>
        </w:numPr>
        <w:spacing w:line="360" w:lineRule="auto"/>
        <w:rPr>
          <w:rFonts w:cs="Times New Roman"/>
          <w:szCs w:val="24"/>
        </w:rPr>
      </w:pPr>
      <w:r w:rsidRPr="0093795F">
        <w:rPr>
          <w:rFonts w:cs="Times New Roman"/>
          <w:szCs w:val="24"/>
        </w:rPr>
        <w:t xml:space="preserve"> 4 kroky vpřed (paže jsou v 5. baletní pozici – viz baletní příprava), 2 kroky vpřed (pravé rameno je tlačeno k pravé straně), 2 kroky vpřed (levé rameno je tlačeno k levé straně) </w:t>
      </w:r>
    </w:p>
    <w:p w:rsidR="000779C7" w:rsidRDefault="000779C7" w:rsidP="000779C7">
      <w:pPr>
        <w:pStyle w:val="Bezmezer"/>
        <w:numPr>
          <w:ilvl w:val="0"/>
          <w:numId w:val="10"/>
        </w:numPr>
        <w:spacing w:line="360" w:lineRule="auto"/>
        <w:rPr>
          <w:rFonts w:cs="Times New Roman"/>
          <w:szCs w:val="24"/>
        </w:rPr>
      </w:pPr>
      <w:r w:rsidRPr="0093795F">
        <w:rPr>
          <w:rFonts w:cs="Times New Roman"/>
          <w:szCs w:val="24"/>
        </w:rPr>
        <w:t xml:space="preserve"> 4 kroky vpřed (paže jsou v 5. baletní pozici – viz baletní příprava), 2 kroky vpřed (pravé rameno je tlačeno k pravé straně), 2 kroky vpřed (levé rameno je tlačeno k levé straně) </w:t>
      </w:r>
    </w:p>
    <w:p w:rsidR="000779C7" w:rsidRDefault="000779C7" w:rsidP="000779C7">
      <w:pPr>
        <w:pStyle w:val="Bezmezer"/>
        <w:numPr>
          <w:ilvl w:val="0"/>
          <w:numId w:val="10"/>
        </w:numPr>
        <w:spacing w:line="360" w:lineRule="auto"/>
        <w:rPr>
          <w:rFonts w:cs="Times New Roman"/>
          <w:szCs w:val="24"/>
        </w:rPr>
      </w:pPr>
      <w:r>
        <w:rPr>
          <w:rFonts w:cs="Times New Roman"/>
          <w:szCs w:val="24"/>
        </w:rPr>
        <w:t xml:space="preserve"> z</w:t>
      </w:r>
      <w:r w:rsidRPr="0093795F">
        <w:rPr>
          <w:rFonts w:cs="Times New Roman"/>
          <w:szCs w:val="24"/>
        </w:rPr>
        <w:t>opakovat krok 3 v baletní pozici plié (viz baletní příloha), zkrátit o první dva kroky</w:t>
      </w:r>
    </w:p>
    <w:p w:rsidR="000779C7" w:rsidRDefault="000779C7" w:rsidP="000779C7">
      <w:pPr>
        <w:pStyle w:val="Bezmezer"/>
        <w:numPr>
          <w:ilvl w:val="0"/>
          <w:numId w:val="10"/>
        </w:numPr>
        <w:spacing w:line="360" w:lineRule="auto"/>
        <w:rPr>
          <w:rFonts w:cs="Times New Roman"/>
          <w:szCs w:val="24"/>
        </w:rPr>
      </w:pPr>
      <w:r>
        <w:rPr>
          <w:rFonts w:cs="Times New Roman"/>
          <w:szCs w:val="24"/>
        </w:rPr>
        <w:t xml:space="preserve"> z</w:t>
      </w:r>
      <w:r w:rsidRPr="00B329E1">
        <w:rPr>
          <w:rFonts w:cs="Times New Roman"/>
          <w:szCs w:val="24"/>
        </w:rPr>
        <w:t>opakovat krok 3 v baletní pozici plié (viz baletní příloha), zkrátit o první dva kroky</w:t>
      </w:r>
    </w:p>
    <w:p w:rsidR="000779C7" w:rsidRDefault="000779C7" w:rsidP="000779C7">
      <w:pPr>
        <w:pStyle w:val="Bezmezer"/>
        <w:numPr>
          <w:ilvl w:val="0"/>
          <w:numId w:val="10"/>
        </w:numPr>
        <w:spacing w:line="360" w:lineRule="auto"/>
        <w:rPr>
          <w:rFonts w:cs="Times New Roman"/>
          <w:szCs w:val="24"/>
        </w:rPr>
      </w:pPr>
      <w:r w:rsidRPr="00B329E1">
        <w:rPr>
          <w:rFonts w:cs="Times New Roman"/>
          <w:szCs w:val="24"/>
        </w:rPr>
        <w:t xml:space="preserve"> </w:t>
      </w:r>
      <w:r>
        <w:rPr>
          <w:rFonts w:cs="Times New Roman"/>
          <w:szCs w:val="24"/>
        </w:rPr>
        <w:t>v</w:t>
      </w:r>
      <w:r w:rsidRPr="00B329E1">
        <w:rPr>
          <w:rFonts w:cs="Times New Roman"/>
          <w:szCs w:val="24"/>
        </w:rPr>
        <w:t>ýskok</w:t>
      </w:r>
    </w:p>
    <w:p w:rsidR="000779C7" w:rsidRDefault="000779C7" w:rsidP="000779C7">
      <w:pPr>
        <w:pStyle w:val="Bezmezer"/>
        <w:spacing w:line="360" w:lineRule="auto"/>
        <w:ind w:left="720"/>
        <w:rPr>
          <w:rFonts w:cs="Times New Roman"/>
          <w:szCs w:val="24"/>
        </w:rPr>
      </w:pPr>
    </w:p>
    <w:p w:rsidR="000779C7" w:rsidRPr="00B376E9" w:rsidRDefault="000779C7" w:rsidP="000779C7">
      <w:pPr>
        <w:pStyle w:val="Bezmezer"/>
        <w:spacing w:line="360" w:lineRule="auto"/>
        <w:rPr>
          <w:rFonts w:cs="Times New Roman"/>
          <w:b/>
          <w:szCs w:val="24"/>
        </w:rPr>
      </w:pPr>
      <w:r w:rsidRPr="00B376E9">
        <w:rPr>
          <w:rFonts w:cs="Times New Roman"/>
          <w:b/>
          <w:szCs w:val="24"/>
        </w:rPr>
        <w:t>Oddíl 2 – chůze na místě, kopy, výskoky</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16 kroků na místě</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 xml:space="preserve">8 kroků vpřed s 3 předozadními kruhy pravou paží, 2x </w:t>
      </w:r>
      <w:r>
        <w:rPr>
          <w:rFonts w:cs="Times New Roman"/>
          <w:szCs w:val="24"/>
        </w:rPr>
        <w:t>tlesknout do stehen</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8 kroků vpřed s 3 předozadními kruhy levou paží,</w:t>
      </w:r>
      <w:r>
        <w:rPr>
          <w:rFonts w:cs="Times New Roman"/>
          <w:szCs w:val="24"/>
        </w:rPr>
        <w:t xml:space="preserve"> 2x tlesknout do stehen</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8 kroků vpřed s 3 předozadními kruhy pravou paží,</w:t>
      </w:r>
      <w:r>
        <w:rPr>
          <w:rFonts w:cs="Times New Roman"/>
          <w:szCs w:val="24"/>
        </w:rPr>
        <w:t xml:space="preserve"> 2x tlesknout do stehen</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 xml:space="preserve">8 kroků vpřed s 3 předozadními kruhy levou paží, </w:t>
      </w:r>
      <w:r>
        <w:rPr>
          <w:rFonts w:cs="Times New Roman"/>
          <w:szCs w:val="24"/>
        </w:rPr>
        <w:t>2x tlesknout do stehen</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 xml:space="preserve">16 kroků na místě – správné dýchání </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kopnout levou nohou</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kopnout pravou nohou</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kopnout levou nohou</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kopnout pravou nohou</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výskok – zvednutí levého kolene</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výskok – zvednutí pravého kolene</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výskok – zvednutí levého kolene</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výskok – zvednutí pravého kolene</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na špičkách, kopnout levou nohou</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lastRenderedPageBreak/>
        <w:t>3 kroky vpřed na špičkách, kopnout pravou nohou</w:t>
      </w:r>
    </w:p>
    <w:p w:rsidR="000779C7" w:rsidRPr="0093795F" w:rsidRDefault="000779C7" w:rsidP="000779C7">
      <w:pPr>
        <w:pStyle w:val="Bezmezer"/>
        <w:numPr>
          <w:ilvl w:val="0"/>
          <w:numId w:val="11"/>
        </w:numPr>
        <w:spacing w:line="360" w:lineRule="auto"/>
        <w:rPr>
          <w:rFonts w:cs="Times New Roman"/>
          <w:szCs w:val="24"/>
        </w:rPr>
      </w:pPr>
      <w:r w:rsidRPr="0093795F">
        <w:rPr>
          <w:rFonts w:cs="Times New Roman"/>
          <w:szCs w:val="24"/>
        </w:rPr>
        <w:t>3 kroky vpřed na špičkách, kopnout levou nohou</w:t>
      </w:r>
    </w:p>
    <w:p w:rsidR="000779C7" w:rsidRDefault="000779C7" w:rsidP="000779C7">
      <w:pPr>
        <w:pStyle w:val="Bezmezer"/>
        <w:numPr>
          <w:ilvl w:val="0"/>
          <w:numId w:val="11"/>
        </w:numPr>
        <w:spacing w:line="360" w:lineRule="auto"/>
        <w:rPr>
          <w:rFonts w:cs="Times New Roman"/>
          <w:szCs w:val="24"/>
        </w:rPr>
      </w:pPr>
      <w:r w:rsidRPr="0093795F">
        <w:rPr>
          <w:rFonts w:cs="Times New Roman"/>
          <w:szCs w:val="24"/>
        </w:rPr>
        <w:t>3 kroky vpřed na špičkách, kopnout pravou nohou</w:t>
      </w:r>
    </w:p>
    <w:p w:rsidR="000779C7" w:rsidRPr="00B376E9" w:rsidRDefault="000779C7" w:rsidP="000779C7">
      <w:pPr>
        <w:pStyle w:val="Bezmezer"/>
        <w:spacing w:line="360" w:lineRule="auto"/>
        <w:ind w:left="720"/>
        <w:rPr>
          <w:rFonts w:cs="Times New Roman"/>
          <w:b/>
          <w:szCs w:val="24"/>
        </w:rPr>
      </w:pPr>
    </w:p>
    <w:p w:rsidR="000779C7" w:rsidRPr="00B376E9" w:rsidRDefault="000779C7" w:rsidP="000779C7">
      <w:pPr>
        <w:pStyle w:val="Bezmezer"/>
        <w:spacing w:line="360" w:lineRule="auto"/>
        <w:rPr>
          <w:rFonts w:cs="Times New Roman"/>
          <w:b/>
          <w:szCs w:val="24"/>
        </w:rPr>
      </w:pPr>
      <w:r w:rsidRPr="00B376E9">
        <w:rPr>
          <w:rFonts w:cs="Times New Roman"/>
          <w:b/>
          <w:szCs w:val="24"/>
        </w:rPr>
        <w:t>Oddíl 3 – běh, chassé (krok sun krok/ přísun)</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(32 dob)</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 paže jsou v 5. baletní pozici), běh vpřed (4 doby – pravé rameno je tlačeno doprava), běh vpřed (4 doby – levé rameno je tlačeno vlevo)</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 paže jsou v 5. baletní pozici), běh vpřed (4 doby – pravé rameno je tlačeno doprava), běh vpřed (4 doby – levé rameno je tlačeno vlevo)</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 paže jsou v 5. baletní pozici), běh vpřed (4 doby – pravé rameno je tlačeno doprava), běh vpřed (4 doby – levé rameno je tlačeno vlevo)</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s 2 předozadními kruhy pravou paží)</w:t>
      </w:r>
      <w:r>
        <w:rPr>
          <w:rFonts w:cs="Times New Roman"/>
          <w:szCs w:val="24"/>
        </w:rPr>
        <w:t>, 2x tlesknout do stehen</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s 2 předozadními kruhy levou paží)</w:t>
      </w:r>
      <w:r>
        <w:rPr>
          <w:rFonts w:cs="Times New Roman"/>
          <w:szCs w:val="24"/>
        </w:rPr>
        <w:t>, 2x tlesknout do stehen</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s 2 předozadními kruhy pravou paží)</w:t>
      </w:r>
      <w:r>
        <w:rPr>
          <w:rFonts w:cs="Times New Roman"/>
          <w:szCs w:val="24"/>
        </w:rPr>
        <w:t>, 2x tlesknout do stehen</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vpřed (8 dob s 2 předozadními kruhy levou paží)</w:t>
      </w:r>
      <w:r>
        <w:rPr>
          <w:rFonts w:cs="Times New Roman"/>
          <w:szCs w:val="24"/>
        </w:rPr>
        <w:t>, 2x tlesknout do stehen</w:t>
      </w:r>
    </w:p>
    <w:p w:rsidR="000779C7" w:rsidRPr="00D96607" w:rsidRDefault="000779C7" w:rsidP="000779C7">
      <w:pPr>
        <w:pStyle w:val="Bezmezer"/>
        <w:numPr>
          <w:ilvl w:val="0"/>
          <w:numId w:val="12"/>
        </w:numPr>
        <w:spacing w:line="360" w:lineRule="auto"/>
        <w:rPr>
          <w:rFonts w:cs="Times New Roman"/>
          <w:szCs w:val="24"/>
        </w:rPr>
      </w:pPr>
      <w:r w:rsidRPr="0093795F">
        <w:rPr>
          <w:rFonts w:cs="Times New Roman"/>
          <w:szCs w:val="24"/>
        </w:rPr>
        <w:t xml:space="preserve">6 přísunů (krok sun krok) doprava, </w:t>
      </w:r>
      <w:r w:rsidRPr="00D96607">
        <w:rPr>
          <w:rFonts w:cs="Times New Roman"/>
          <w:szCs w:val="24"/>
        </w:rPr>
        <w:t>pokrčit připažmo – pokrčit upažmo, vytočit tvář z kruhu</w:t>
      </w:r>
    </w:p>
    <w:p w:rsidR="000779C7" w:rsidRPr="00D96607" w:rsidRDefault="000779C7" w:rsidP="000779C7">
      <w:pPr>
        <w:pStyle w:val="Bezmezer"/>
        <w:numPr>
          <w:ilvl w:val="0"/>
          <w:numId w:val="12"/>
        </w:numPr>
        <w:spacing w:line="360" w:lineRule="auto"/>
        <w:rPr>
          <w:rFonts w:cs="Times New Roman"/>
          <w:szCs w:val="24"/>
        </w:rPr>
      </w:pPr>
      <w:r w:rsidRPr="00D96607">
        <w:rPr>
          <w:rFonts w:cs="Times New Roman"/>
          <w:szCs w:val="24"/>
        </w:rPr>
        <w:t>6 přísunů (krok sun krok) doleva, pokrčit připažmo – pokrčit upažmo, vytočit tvář do kruhu</w:t>
      </w:r>
    </w:p>
    <w:p w:rsidR="000779C7" w:rsidRPr="0093795F" w:rsidRDefault="000779C7" w:rsidP="000779C7">
      <w:pPr>
        <w:pStyle w:val="Bezmezer"/>
        <w:numPr>
          <w:ilvl w:val="0"/>
          <w:numId w:val="12"/>
        </w:numPr>
        <w:spacing w:line="360" w:lineRule="auto"/>
        <w:rPr>
          <w:rFonts w:cs="Times New Roman"/>
          <w:szCs w:val="24"/>
        </w:rPr>
      </w:pPr>
      <w:r w:rsidRPr="00D96607">
        <w:rPr>
          <w:rFonts w:cs="Times New Roman"/>
          <w:szCs w:val="24"/>
        </w:rPr>
        <w:t>6 přísunů (krok sun krok) doprava, paže provádí kruhy</w:t>
      </w:r>
      <w:r>
        <w:rPr>
          <w:rFonts w:cs="Times New Roman"/>
          <w:szCs w:val="24"/>
        </w:rPr>
        <w:t>, vytočit tvář z kruhu</w:t>
      </w:r>
    </w:p>
    <w:p w:rsidR="000779C7" w:rsidRPr="0093795F" w:rsidRDefault="000779C7" w:rsidP="000779C7">
      <w:pPr>
        <w:pStyle w:val="Bezmezer"/>
        <w:numPr>
          <w:ilvl w:val="0"/>
          <w:numId w:val="12"/>
        </w:numPr>
        <w:spacing w:line="360" w:lineRule="auto"/>
        <w:rPr>
          <w:rFonts w:cs="Times New Roman"/>
          <w:szCs w:val="24"/>
        </w:rPr>
      </w:pPr>
      <w:r w:rsidRPr="0093795F">
        <w:rPr>
          <w:rFonts w:cs="Times New Roman"/>
          <w:szCs w:val="24"/>
        </w:rPr>
        <w:t>6 přísunů (krok sun krok) doleva, paže provádí kruhy</w:t>
      </w:r>
      <w:r>
        <w:rPr>
          <w:rFonts w:cs="Times New Roman"/>
          <w:szCs w:val="24"/>
        </w:rPr>
        <w:t>, vytočit tvář do kruhu</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na 8 dob do středu kruhu, paže jsou v 5. baletní pozici</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na 8 dob zpět, paže jdou zpět do připažení</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na 8 dob do středu kruhu, paže jsou v 5. baletní pozici</w:t>
      </w:r>
    </w:p>
    <w:p w:rsidR="000779C7" w:rsidRPr="0093795F" w:rsidRDefault="000779C7" w:rsidP="000779C7">
      <w:pPr>
        <w:pStyle w:val="Bezmezer"/>
        <w:numPr>
          <w:ilvl w:val="0"/>
          <w:numId w:val="12"/>
        </w:numPr>
        <w:spacing w:line="360" w:lineRule="auto"/>
        <w:rPr>
          <w:rFonts w:cs="Times New Roman"/>
          <w:szCs w:val="24"/>
        </w:rPr>
      </w:pPr>
      <w:r>
        <w:rPr>
          <w:rFonts w:cs="Times New Roman"/>
          <w:szCs w:val="24"/>
        </w:rPr>
        <w:t>b</w:t>
      </w:r>
      <w:r w:rsidRPr="0093795F">
        <w:rPr>
          <w:rFonts w:cs="Times New Roman"/>
          <w:szCs w:val="24"/>
        </w:rPr>
        <w:t>ěh na 8 dob zpět, paže jdou zpět do připažení</w:t>
      </w:r>
    </w:p>
    <w:p w:rsidR="000779C7" w:rsidRDefault="000779C7" w:rsidP="000779C7">
      <w:pPr>
        <w:pStyle w:val="Bezmezer"/>
        <w:numPr>
          <w:ilvl w:val="0"/>
          <w:numId w:val="12"/>
        </w:numPr>
        <w:spacing w:line="360" w:lineRule="auto"/>
        <w:rPr>
          <w:rFonts w:cs="Times New Roman"/>
          <w:szCs w:val="24"/>
        </w:rPr>
      </w:pPr>
      <w:r>
        <w:rPr>
          <w:rFonts w:cs="Times New Roman"/>
          <w:szCs w:val="24"/>
        </w:rPr>
        <w:t>k</w:t>
      </w:r>
      <w:r w:rsidRPr="0093795F">
        <w:rPr>
          <w:rFonts w:cs="Times New Roman"/>
          <w:szCs w:val="24"/>
        </w:rPr>
        <w:t>rok doprava s úklonem, vlevo poklona</w:t>
      </w:r>
    </w:p>
    <w:p w:rsidR="000779C7" w:rsidRDefault="000779C7" w:rsidP="000779C7">
      <w:pPr>
        <w:pStyle w:val="Bezmezer"/>
        <w:spacing w:line="360" w:lineRule="auto"/>
        <w:ind w:left="360"/>
        <w:rPr>
          <w:rFonts w:cs="Times New Roman"/>
          <w:szCs w:val="24"/>
        </w:rPr>
      </w:pPr>
    </w:p>
    <w:p w:rsidR="000779C7" w:rsidRDefault="000779C7" w:rsidP="000779C7">
      <w:pPr>
        <w:pStyle w:val="Bezmezer"/>
        <w:spacing w:line="360" w:lineRule="auto"/>
      </w:pPr>
    </w:p>
    <w:p w:rsidR="000779C7" w:rsidRDefault="000779C7" w:rsidP="000779C7">
      <w:pPr>
        <w:pStyle w:val="Bezmezer"/>
        <w:spacing w:line="360" w:lineRule="auto"/>
      </w:pPr>
    </w:p>
    <w:p w:rsidR="000779C7" w:rsidRDefault="000779C7" w:rsidP="000779C7">
      <w:pPr>
        <w:pStyle w:val="Bezmezer"/>
        <w:spacing w:line="360" w:lineRule="auto"/>
      </w:pPr>
    </w:p>
    <w:p w:rsidR="000779C7" w:rsidRDefault="000779C7" w:rsidP="000779C7">
      <w:pPr>
        <w:pStyle w:val="Bezmezer"/>
        <w:spacing w:line="360" w:lineRule="auto"/>
      </w:pPr>
    </w:p>
    <w:p w:rsidR="000779C7" w:rsidRDefault="000779C7" w:rsidP="000779C7">
      <w:pPr>
        <w:pStyle w:val="Bezmezer"/>
        <w:spacing w:line="360" w:lineRule="auto"/>
      </w:pPr>
    </w:p>
    <w:p w:rsidR="000779C7" w:rsidRDefault="000779C7" w:rsidP="000779C7">
      <w:pPr>
        <w:pStyle w:val="Bezmezer"/>
        <w:spacing w:line="360" w:lineRule="auto"/>
      </w:pPr>
    </w:p>
    <w:p w:rsidR="000779C7" w:rsidRPr="00B376E9" w:rsidRDefault="000779C7" w:rsidP="000779C7">
      <w:pPr>
        <w:pStyle w:val="Nadpis2"/>
        <w:jc w:val="center"/>
        <w:rPr>
          <w:sz w:val="28"/>
          <w:szCs w:val="28"/>
        </w:rPr>
      </w:pPr>
      <w:bookmarkStart w:id="130" w:name="_Toc299442966"/>
      <w:r w:rsidRPr="00B376E9">
        <w:rPr>
          <w:sz w:val="28"/>
          <w:szCs w:val="28"/>
        </w:rPr>
        <w:lastRenderedPageBreak/>
        <w:t>Protažení – strečink</w:t>
      </w:r>
      <w:bookmarkEnd w:id="130"/>
    </w:p>
    <w:p w:rsidR="000779C7" w:rsidRPr="002F61F5" w:rsidRDefault="000779C7" w:rsidP="000779C7">
      <w:pPr>
        <w:pStyle w:val="Bezmezer"/>
        <w:numPr>
          <w:ilvl w:val="0"/>
          <w:numId w:val="13"/>
        </w:numPr>
        <w:spacing w:line="360" w:lineRule="auto"/>
        <w:rPr>
          <w:rFonts w:cs="Times New Roman"/>
          <w:szCs w:val="24"/>
        </w:rPr>
      </w:pPr>
      <w:r w:rsidRPr="002F61F5">
        <w:rPr>
          <w:rFonts w:cs="Times New Roman"/>
          <w:szCs w:val="24"/>
        </w:rPr>
        <w:t>Hlava</w:t>
      </w:r>
    </w:p>
    <w:p w:rsidR="000779C7" w:rsidRDefault="000779C7" w:rsidP="000779C7">
      <w:pPr>
        <w:pStyle w:val="Bezmezer"/>
        <w:spacing w:line="360" w:lineRule="auto"/>
        <w:ind w:left="720"/>
        <w:rPr>
          <w:rFonts w:cs="Times New Roman"/>
          <w:szCs w:val="24"/>
        </w:rPr>
      </w:pPr>
      <w:r>
        <w:rPr>
          <w:rFonts w:cs="Times New Roman"/>
          <w:szCs w:val="24"/>
        </w:rPr>
        <w:t xml:space="preserve">  mírný záklon                    mírný předklon </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68832" behindDoc="1" locked="0" layoutInCell="1" allowOverlap="1">
            <wp:simplePos x="0" y="0"/>
            <wp:positionH relativeFrom="column">
              <wp:posOffset>2002155</wp:posOffset>
            </wp:positionH>
            <wp:positionV relativeFrom="paragraph">
              <wp:posOffset>106045</wp:posOffset>
            </wp:positionV>
            <wp:extent cx="1289685" cy="1439545"/>
            <wp:effectExtent l="133350" t="76200" r="120015" b="84455"/>
            <wp:wrapTight wrapText="bothSides">
              <wp:wrapPolygon edited="0">
                <wp:start x="-2233" y="-1143"/>
                <wp:lineTo x="-2233" y="22867"/>
                <wp:lineTo x="23291" y="22867"/>
                <wp:lineTo x="23610" y="22010"/>
                <wp:lineTo x="23610" y="3430"/>
                <wp:lineTo x="23291" y="-858"/>
                <wp:lineTo x="23291" y="-1143"/>
                <wp:lineTo x="-2233" y="-1143"/>
              </wp:wrapPolygon>
            </wp:wrapTight>
            <wp:docPr id="31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srcRect/>
                    <a:stretch>
                      <a:fillRect/>
                    </a:stretch>
                  </pic:blipFill>
                  <pic:spPr bwMode="auto">
                    <a:xfrm>
                      <a:off x="0" y="0"/>
                      <a:ext cx="128968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67808" behindDoc="1" locked="0" layoutInCell="1" allowOverlap="1">
            <wp:simplePos x="0" y="0"/>
            <wp:positionH relativeFrom="column">
              <wp:posOffset>432435</wp:posOffset>
            </wp:positionH>
            <wp:positionV relativeFrom="paragraph">
              <wp:posOffset>106045</wp:posOffset>
            </wp:positionV>
            <wp:extent cx="1290320" cy="1439545"/>
            <wp:effectExtent l="133350" t="76200" r="119380" b="84455"/>
            <wp:wrapTight wrapText="bothSides">
              <wp:wrapPolygon edited="0">
                <wp:start x="-2232" y="-1143"/>
                <wp:lineTo x="-2232" y="22867"/>
                <wp:lineTo x="23280" y="22867"/>
                <wp:lineTo x="23598" y="22010"/>
                <wp:lineTo x="23598" y="3430"/>
                <wp:lineTo x="23280" y="-858"/>
                <wp:lineTo x="23280" y="-1143"/>
                <wp:lineTo x="-2232" y="-1143"/>
              </wp:wrapPolygon>
            </wp:wrapTight>
            <wp:docPr id="31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a:stretch>
                      <a:fillRect/>
                    </a:stretch>
                  </pic:blipFill>
                  <pic:spPr bwMode="auto">
                    <a:xfrm>
                      <a:off x="0" y="0"/>
                      <a:ext cx="129032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r>
        <w:rPr>
          <w:rFonts w:cs="Times New Roman"/>
          <w:szCs w:val="24"/>
        </w:rPr>
        <w:t>otočit hlavu vlevo a zpět (vpravo a zpět)</w:t>
      </w:r>
    </w:p>
    <w:p w:rsidR="000779C7" w:rsidRDefault="000779C7" w:rsidP="000779C7">
      <w:pPr>
        <w:pStyle w:val="Bezmezer"/>
        <w:spacing w:line="360" w:lineRule="auto"/>
        <w:ind w:left="720"/>
        <w:rPr>
          <w:rFonts w:cs="Times New Roman"/>
          <w:szCs w:val="24"/>
        </w:rPr>
      </w:pPr>
      <w:r>
        <w:rPr>
          <w:rFonts w:cs="Times New Roman"/>
          <w:noProof/>
          <w:szCs w:val="24"/>
          <w:lang w:eastAsia="cs-CZ"/>
        </w:rPr>
        <w:drawing>
          <wp:anchor distT="0" distB="0" distL="114300" distR="114300" simplePos="0" relativeHeight="251770880" behindDoc="1" locked="0" layoutInCell="1" allowOverlap="1">
            <wp:simplePos x="0" y="0"/>
            <wp:positionH relativeFrom="column">
              <wp:posOffset>1896745</wp:posOffset>
            </wp:positionH>
            <wp:positionV relativeFrom="paragraph">
              <wp:posOffset>99060</wp:posOffset>
            </wp:positionV>
            <wp:extent cx="1190625" cy="1435100"/>
            <wp:effectExtent l="114300" t="76200" r="123825" b="69850"/>
            <wp:wrapTight wrapText="bothSides">
              <wp:wrapPolygon edited="0">
                <wp:start x="-2074" y="-1147"/>
                <wp:lineTo x="-2074" y="22651"/>
                <wp:lineTo x="23155" y="22651"/>
                <wp:lineTo x="23501" y="22651"/>
                <wp:lineTo x="23846" y="22078"/>
                <wp:lineTo x="23501" y="21791"/>
                <wp:lineTo x="23501" y="3441"/>
                <wp:lineTo x="23155" y="-860"/>
                <wp:lineTo x="23155" y="-1147"/>
                <wp:lineTo x="-2074" y="-1147"/>
              </wp:wrapPolygon>
            </wp:wrapTight>
            <wp:docPr id="32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119062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69856" behindDoc="1" locked="0" layoutInCell="1" allowOverlap="1">
            <wp:simplePos x="0" y="0"/>
            <wp:positionH relativeFrom="column">
              <wp:posOffset>428625</wp:posOffset>
            </wp:positionH>
            <wp:positionV relativeFrom="paragraph">
              <wp:posOffset>107950</wp:posOffset>
            </wp:positionV>
            <wp:extent cx="1196340" cy="1439545"/>
            <wp:effectExtent l="114300" t="76200" r="99060" b="84455"/>
            <wp:wrapTight wrapText="bothSides">
              <wp:wrapPolygon edited="0">
                <wp:start x="-2064" y="-1143"/>
                <wp:lineTo x="-2064" y="22867"/>
                <wp:lineTo x="23045" y="22867"/>
                <wp:lineTo x="23389" y="22867"/>
                <wp:lineTo x="23389" y="3430"/>
                <wp:lineTo x="23045" y="-858"/>
                <wp:lineTo x="23045" y="-1143"/>
                <wp:lineTo x="-2064" y="-1143"/>
              </wp:wrapPolygon>
            </wp:wrapTight>
            <wp:docPr id="32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srcRect/>
                    <a:stretch>
                      <a:fillRect/>
                    </a:stretch>
                  </pic:blipFill>
                  <pic:spPr bwMode="auto">
                    <a:xfrm>
                      <a:off x="0" y="0"/>
                      <a:ext cx="119634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Pr="002F61F5"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jc w:val="center"/>
        <w:rPr>
          <w:rFonts w:cs="Times New Roman"/>
          <w:szCs w:val="24"/>
        </w:rPr>
      </w:pPr>
      <w:r>
        <w:rPr>
          <w:rFonts w:cs="Times New Roman"/>
          <w:szCs w:val="24"/>
        </w:rPr>
        <w:t xml:space="preserve">                                </w:t>
      </w:r>
    </w:p>
    <w:p w:rsidR="000779C7" w:rsidRDefault="000779C7" w:rsidP="000779C7">
      <w:pPr>
        <w:pStyle w:val="Bezmezer"/>
        <w:spacing w:line="360" w:lineRule="auto"/>
        <w:rPr>
          <w:rFonts w:cs="Times New Roman"/>
          <w:szCs w:val="24"/>
        </w:rPr>
      </w:pPr>
      <w:r>
        <w:rPr>
          <w:rFonts w:cs="Times New Roman"/>
          <w:szCs w:val="24"/>
        </w:rPr>
        <w:t xml:space="preserve"> </w:t>
      </w:r>
      <w:r>
        <w:rPr>
          <w:rFonts w:cs="Times New Roman"/>
          <w:szCs w:val="24"/>
        </w:rPr>
        <w:tab/>
      </w:r>
    </w:p>
    <w:p w:rsidR="000779C7" w:rsidRDefault="000779C7" w:rsidP="000779C7">
      <w:pPr>
        <w:pStyle w:val="Bezmezer"/>
        <w:spacing w:line="360" w:lineRule="auto"/>
        <w:ind w:firstLine="708"/>
        <w:rPr>
          <w:rFonts w:cs="Times New Roman"/>
          <w:szCs w:val="24"/>
        </w:rPr>
      </w:pPr>
      <w:r>
        <w:rPr>
          <w:rFonts w:cs="Times New Roman"/>
          <w:szCs w:val="24"/>
        </w:rPr>
        <w:t>úklon hlavy vlevo a vpravo</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72928" behindDoc="1" locked="0" layoutInCell="1" allowOverlap="1">
            <wp:simplePos x="0" y="0"/>
            <wp:positionH relativeFrom="column">
              <wp:posOffset>2035175</wp:posOffset>
            </wp:positionH>
            <wp:positionV relativeFrom="paragraph">
              <wp:posOffset>109855</wp:posOffset>
            </wp:positionV>
            <wp:extent cx="1171575" cy="1439545"/>
            <wp:effectExtent l="114300" t="76200" r="104775" b="84455"/>
            <wp:wrapTight wrapText="bothSides">
              <wp:wrapPolygon edited="0">
                <wp:start x="-2107" y="-1143"/>
                <wp:lineTo x="-2107" y="22867"/>
                <wp:lineTo x="23180" y="22867"/>
                <wp:lineTo x="23532" y="22867"/>
                <wp:lineTo x="23532" y="3430"/>
                <wp:lineTo x="23180" y="-858"/>
                <wp:lineTo x="23180" y="-1143"/>
                <wp:lineTo x="-2107" y="-1143"/>
              </wp:wrapPolygon>
            </wp:wrapTight>
            <wp:docPr id="322"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srcRect/>
                    <a:stretch>
                      <a:fillRect/>
                    </a:stretch>
                  </pic:blipFill>
                  <pic:spPr bwMode="auto">
                    <a:xfrm>
                      <a:off x="0" y="0"/>
                      <a:ext cx="117157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71904" behindDoc="1" locked="0" layoutInCell="1" allowOverlap="1">
            <wp:simplePos x="0" y="0"/>
            <wp:positionH relativeFrom="column">
              <wp:posOffset>397510</wp:posOffset>
            </wp:positionH>
            <wp:positionV relativeFrom="paragraph">
              <wp:posOffset>109855</wp:posOffset>
            </wp:positionV>
            <wp:extent cx="1255395" cy="1439545"/>
            <wp:effectExtent l="133350" t="76200" r="116205" b="84455"/>
            <wp:wrapTight wrapText="bothSides">
              <wp:wrapPolygon edited="0">
                <wp:start x="-2294" y="-1143"/>
                <wp:lineTo x="-2294" y="22867"/>
                <wp:lineTo x="23272" y="22867"/>
                <wp:lineTo x="23599" y="22010"/>
                <wp:lineTo x="23599" y="3430"/>
                <wp:lineTo x="23272" y="-858"/>
                <wp:lineTo x="23272" y="-1143"/>
                <wp:lineTo x="-2294" y="-1143"/>
              </wp:wrapPolygon>
            </wp:wrapTight>
            <wp:docPr id="32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srcRect/>
                    <a:stretch>
                      <a:fillRect/>
                    </a:stretch>
                  </pic:blipFill>
                  <pic:spPr bwMode="auto">
                    <a:xfrm>
                      <a:off x="0" y="0"/>
                      <a:ext cx="125539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r>
        <w:rPr>
          <w:rFonts w:cs="Times New Roman"/>
          <w:szCs w:val="24"/>
        </w:rPr>
        <w:tab/>
        <w:t>Dále: kroužení hlavou vpřed a vlevo (vpravo)</w:t>
      </w:r>
    </w:p>
    <w:p w:rsidR="000779C7" w:rsidRDefault="000779C7" w:rsidP="000779C7">
      <w:pPr>
        <w:pStyle w:val="Bezmezer"/>
        <w:spacing w:line="360" w:lineRule="auto"/>
        <w:rPr>
          <w:rFonts w:cs="Times New Roman"/>
          <w:szCs w:val="24"/>
        </w:rPr>
      </w:pPr>
      <w:r>
        <w:rPr>
          <w:rFonts w:cs="Times New Roman"/>
          <w:szCs w:val="24"/>
        </w:rPr>
        <w:tab/>
        <w:t xml:space="preserve">          kývání hlavou vpřed a vzad</w:t>
      </w:r>
    </w:p>
    <w:p w:rsidR="000779C7" w:rsidRPr="002F61F5" w:rsidRDefault="000779C7" w:rsidP="000779C7">
      <w:pPr>
        <w:pStyle w:val="Bezmezer"/>
        <w:spacing w:line="360" w:lineRule="auto"/>
        <w:rPr>
          <w:rFonts w:cs="Times New Roman"/>
          <w:szCs w:val="24"/>
        </w:rPr>
      </w:pPr>
      <w:r>
        <w:rPr>
          <w:rFonts w:cs="Times New Roman"/>
          <w:szCs w:val="24"/>
        </w:rPr>
        <w:t xml:space="preserve">                      pootočení hlavy vlevo (vpravo)</w:t>
      </w:r>
    </w:p>
    <w:p w:rsidR="000779C7" w:rsidRPr="00A95DAC" w:rsidRDefault="000779C7" w:rsidP="000779C7">
      <w:pPr>
        <w:pStyle w:val="Bezmezer"/>
        <w:numPr>
          <w:ilvl w:val="0"/>
          <w:numId w:val="13"/>
        </w:numPr>
        <w:spacing w:line="360" w:lineRule="auto"/>
        <w:rPr>
          <w:rFonts w:cs="Times New Roman"/>
          <w:b/>
          <w:szCs w:val="24"/>
        </w:rPr>
      </w:pPr>
      <w:r w:rsidRPr="00A95DAC">
        <w:rPr>
          <w:rFonts w:cs="Times New Roman"/>
          <w:b/>
          <w:szCs w:val="24"/>
        </w:rPr>
        <w:t>Paže a ramena</w:t>
      </w:r>
    </w:p>
    <w:p w:rsidR="000779C7" w:rsidRDefault="000779C7" w:rsidP="000779C7">
      <w:pPr>
        <w:pStyle w:val="Bezmezer"/>
        <w:spacing w:line="360" w:lineRule="auto"/>
        <w:ind w:left="720"/>
        <w:rPr>
          <w:rFonts w:cs="Times New Roman"/>
          <w:szCs w:val="24"/>
        </w:rPr>
      </w:pPr>
      <w:r>
        <w:rPr>
          <w:rFonts w:cs="Times New Roman"/>
          <w:szCs w:val="24"/>
        </w:rPr>
        <w:t>n</w:t>
      </w:r>
      <w:r w:rsidRPr="002F61F5">
        <w:rPr>
          <w:rFonts w:cs="Times New Roman"/>
          <w:szCs w:val="24"/>
        </w:rPr>
        <w:t>apnuté paže</w:t>
      </w:r>
      <w:r>
        <w:rPr>
          <w:rFonts w:cs="Times New Roman"/>
          <w:szCs w:val="24"/>
        </w:rPr>
        <w:t xml:space="preserve"> – kroužení (opakované kruhy)</w:t>
      </w:r>
    </w:p>
    <w:p w:rsidR="000779C7" w:rsidRDefault="000779C7" w:rsidP="000779C7">
      <w:pPr>
        <w:pStyle w:val="Bezmezer"/>
        <w:spacing w:line="360" w:lineRule="auto"/>
        <w:ind w:left="720"/>
        <w:rPr>
          <w:rFonts w:cs="Times New Roman"/>
          <w:szCs w:val="24"/>
        </w:rPr>
      </w:pPr>
      <w:r>
        <w:rPr>
          <w:rFonts w:cs="Times New Roman"/>
          <w:szCs w:val="24"/>
        </w:rPr>
        <w:t>točení (kolem osy paží)</w:t>
      </w:r>
    </w:p>
    <w:p w:rsidR="000779C7" w:rsidRDefault="000779C7" w:rsidP="000779C7">
      <w:pPr>
        <w:pStyle w:val="Bezmezer"/>
        <w:spacing w:line="360" w:lineRule="auto"/>
        <w:ind w:left="720"/>
        <w:rPr>
          <w:rFonts w:cs="Times New Roman"/>
          <w:szCs w:val="24"/>
        </w:rPr>
      </w:pPr>
      <w:r>
        <w:rPr>
          <w:rFonts w:cs="Times New Roman"/>
          <w:szCs w:val="24"/>
        </w:rPr>
        <w:t>vlny, spirály, osmy</w:t>
      </w:r>
    </w:p>
    <w:p w:rsidR="000779C7" w:rsidRDefault="000779C7" w:rsidP="000779C7">
      <w:pPr>
        <w:pStyle w:val="Bezmezer"/>
        <w:spacing w:line="360" w:lineRule="auto"/>
        <w:ind w:left="720"/>
        <w:rPr>
          <w:rFonts w:cs="Times New Roman"/>
          <w:szCs w:val="24"/>
        </w:rPr>
      </w:pPr>
      <w:r>
        <w:rPr>
          <w:rFonts w:cs="Times New Roman"/>
          <w:szCs w:val="24"/>
        </w:rPr>
        <w:t>hmitání (periodické malé pohyby paží)</w:t>
      </w: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tabs>
          <w:tab w:val="left" w:pos="1046"/>
        </w:tabs>
        <w:spacing w:line="360" w:lineRule="auto"/>
        <w:ind w:left="720"/>
        <w:rPr>
          <w:rFonts w:cs="Times New Roman"/>
          <w:szCs w:val="24"/>
        </w:rPr>
      </w:pPr>
      <w:r>
        <w:rPr>
          <w:rFonts w:cs="Times New Roman"/>
          <w:szCs w:val="24"/>
        </w:rPr>
        <w:tab/>
      </w:r>
      <w:r>
        <w:rPr>
          <w:rFonts w:cs="Times New Roman"/>
          <w:noProof/>
          <w:szCs w:val="24"/>
          <w:lang w:eastAsia="cs-CZ"/>
        </w:rPr>
        <w:drawing>
          <wp:anchor distT="0" distB="0" distL="114300" distR="114300" simplePos="0" relativeHeight="251773952" behindDoc="1" locked="0" layoutInCell="1" allowOverlap="1">
            <wp:simplePos x="0" y="0"/>
            <wp:positionH relativeFrom="column">
              <wp:posOffset>448310</wp:posOffset>
            </wp:positionH>
            <wp:positionV relativeFrom="paragraph">
              <wp:posOffset>211455</wp:posOffset>
            </wp:positionV>
            <wp:extent cx="1200785" cy="1443355"/>
            <wp:effectExtent l="114300" t="76200" r="94615" b="80645"/>
            <wp:wrapTight wrapText="bothSides">
              <wp:wrapPolygon edited="0">
                <wp:start x="-2056" y="-1140"/>
                <wp:lineTo x="-2056" y="22807"/>
                <wp:lineTo x="22959" y="22807"/>
                <wp:lineTo x="23302" y="22807"/>
                <wp:lineTo x="23302" y="3421"/>
                <wp:lineTo x="22959" y="-855"/>
                <wp:lineTo x="22959" y="-1140"/>
                <wp:lineTo x="-2056" y="-1140"/>
              </wp:wrapPolygon>
            </wp:wrapTight>
            <wp:docPr id="32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srcRect/>
                    <a:stretch>
                      <a:fillRect/>
                    </a:stretch>
                  </pic:blipFill>
                  <pic:spPr bwMode="auto">
                    <a:xfrm>
                      <a:off x="0" y="0"/>
                      <a:ext cx="120078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Pr="002F61F5" w:rsidRDefault="000779C7" w:rsidP="000779C7">
      <w:pPr>
        <w:pStyle w:val="Bezmezer"/>
        <w:spacing w:line="360" w:lineRule="auto"/>
        <w:ind w:left="720"/>
        <w:jc w:val="center"/>
        <w:rPr>
          <w:rFonts w:cs="Times New Roman"/>
          <w:szCs w:val="24"/>
        </w:rPr>
      </w:pPr>
    </w:p>
    <w:p w:rsidR="000779C7" w:rsidRPr="00A95DAC" w:rsidRDefault="000779C7" w:rsidP="000779C7">
      <w:pPr>
        <w:pStyle w:val="Bezmezer"/>
        <w:numPr>
          <w:ilvl w:val="0"/>
          <w:numId w:val="13"/>
        </w:numPr>
        <w:spacing w:line="360" w:lineRule="auto"/>
        <w:rPr>
          <w:rFonts w:cs="Times New Roman"/>
          <w:b/>
          <w:szCs w:val="24"/>
        </w:rPr>
      </w:pPr>
      <w:r w:rsidRPr="00A95DAC">
        <w:rPr>
          <w:rFonts w:cs="Times New Roman"/>
          <w:b/>
          <w:szCs w:val="24"/>
        </w:rPr>
        <w:t>Trup a záda</w:t>
      </w:r>
    </w:p>
    <w:p w:rsidR="000779C7" w:rsidRDefault="000779C7" w:rsidP="000779C7">
      <w:pPr>
        <w:pStyle w:val="Bezmezer"/>
        <w:spacing w:line="360" w:lineRule="auto"/>
        <w:ind w:left="720"/>
        <w:rPr>
          <w:rFonts w:cs="Times New Roman"/>
          <w:szCs w:val="24"/>
        </w:rPr>
      </w:pPr>
      <w:r>
        <w:rPr>
          <w:rFonts w:cs="Times New Roman"/>
          <w:szCs w:val="24"/>
        </w:rPr>
        <w:t>ú</w:t>
      </w:r>
      <w:r w:rsidRPr="002F61F5">
        <w:rPr>
          <w:rFonts w:cs="Times New Roman"/>
          <w:szCs w:val="24"/>
        </w:rPr>
        <w:t>klony do strany, vpřed a vzad</w:t>
      </w:r>
    </w:p>
    <w:p w:rsidR="000779C7" w:rsidRDefault="000779C7" w:rsidP="000779C7">
      <w:pPr>
        <w:pStyle w:val="Bezmezer"/>
        <w:spacing w:line="360" w:lineRule="auto"/>
        <w:ind w:left="720"/>
        <w:jc w:val="center"/>
        <w:rPr>
          <w:rFonts w:cs="Times New Roman"/>
          <w:szCs w:val="24"/>
        </w:rPr>
      </w:pPr>
      <w:r>
        <w:rPr>
          <w:rFonts w:cs="Times New Roman"/>
          <w:noProof/>
          <w:szCs w:val="24"/>
          <w:lang w:eastAsia="cs-CZ"/>
        </w:rPr>
        <w:drawing>
          <wp:anchor distT="0" distB="0" distL="114300" distR="114300" simplePos="0" relativeHeight="251776000" behindDoc="1" locked="0" layoutInCell="1" allowOverlap="1">
            <wp:simplePos x="0" y="0"/>
            <wp:positionH relativeFrom="column">
              <wp:posOffset>1688465</wp:posOffset>
            </wp:positionH>
            <wp:positionV relativeFrom="paragraph">
              <wp:posOffset>164465</wp:posOffset>
            </wp:positionV>
            <wp:extent cx="874395" cy="1439545"/>
            <wp:effectExtent l="114300" t="76200" r="97155" b="84455"/>
            <wp:wrapTight wrapText="bothSides">
              <wp:wrapPolygon edited="0">
                <wp:start x="-2824" y="-1143"/>
                <wp:lineTo x="-2824" y="22867"/>
                <wp:lineTo x="23529" y="22867"/>
                <wp:lineTo x="24000" y="22867"/>
                <wp:lineTo x="24000" y="3430"/>
                <wp:lineTo x="23529" y="-858"/>
                <wp:lineTo x="23529" y="-1143"/>
                <wp:lineTo x="-2824" y="-1143"/>
              </wp:wrapPolygon>
            </wp:wrapTight>
            <wp:docPr id="325"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srcRect/>
                    <a:stretch>
                      <a:fillRect/>
                    </a:stretch>
                  </pic:blipFill>
                  <pic:spPr bwMode="auto">
                    <a:xfrm>
                      <a:off x="0" y="0"/>
                      <a:ext cx="87439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74976" behindDoc="1" locked="0" layoutInCell="1" allowOverlap="1">
            <wp:simplePos x="0" y="0"/>
            <wp:positionH relativeFrom="column">
              <wp:posOffset>403225</wp:posOffset>
            </wp:positionH>
            <wp:positionV relativeFrom="paragraph">
              <wp:posOffset>164465</wp:posOffset>
            </wp:positionV>
            <wp:extent cx="739140" cy="1439545"/>
            <wp:effectExtent l="114300" t="76200" r="99060" b="84455"/>
            <wp:wrapTight wrapText="bothSides">
              <wp:wrapPolygon edited="0">
                <wp:start x="-3340" y="-1143"/>
                <wp:lineTo x="-3340" y="22867"/>
                <wp:lineTo x="23938" y="22867"/>
                <wp:lineTo x="24495" y="22867"/>
                <wp:lineTo x="24495" y="3430"/>
                <wp:lineTo x="23938" y="-858"/>
                <wp:lineTo x="23938" y="-1143"/>
                <wp:lineTo x="-3340" y="-1143"/>
              </wp:wrapPolygon>
            </wp:wrapTight>
            <wp:docPr id="326"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srcRect/>
                    <a:stretch>
                      <a:fillRect/>
                    </a:stretch>
                  </pic:blipFill>
                  <pic:spPr bwMode="auto">
                    <a:xfrm>
                      <a:off x="0" y="0"/>
                      <a:ext cx="73914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Pr="002F61F5"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rPr>
          <w:rFonts w:cs="Times New Roman"/>
          <w:szCs w:val="24"/>
        </w:rPr>
      </w:pPr>
      <w:r>
        <w:rPr>
          <w:rFonts w:cs="Times New Roman"/>
          <w:szCs w:val="24"/>
        </w:rPr>
        <w:t>,,kočička“ – vzpor klečmo</w:t>
      </w:r>
      <w:r w:rsidRPr="002F61F5">
        <w:rPr>
          <w:rFonts w:cs="Times New Roman"/>
          <w:szCs w:val="24"/>
        </w:rPr>
        <w:t>, prohnutí zad vpřed a vzad</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77024" behindDoc="1" locked="0" layoutInCell="1" allowOverlap="1">
            <wp:simplePos x="0" y="0"/>
            <wp:positionH relativeFrom="column">
              <wp:posOffset>360045</wp:posOffset>
            </wp:positionH>
            <wp:positionV relativeFrom="paragraph">
              <wp:posOffset>149225</wp:posOffset>
            </wp:positionV>
            <wp:extent cx="2343150" cy="1439545"/>
            <wp:effectExtent l="114300" t="76200" r="95250" b="84455"/>
            <wp:wrapTight wrapText="bothSides">
              <wp:wrapPolygon edited="0">
                <wp:start x="-1054" y="-1143"/>
                <wp:lineTo x="-1054" y="22867"/>
                <wp:lineTo x="22302" y="22867"/>
                <wp:lineTo x="22478" y="22867"/>
                <wp:lineTo x="22478" y="3430"/>
                <wp:lineTo x="22302" y="-858"/>
                <wp:lineTo x="22302" y="-1143"/>
                <wp:lineTo x="-1054" y="-1143"/>
              </wp:wrapPolygon>
            </wp:wrapTight>
            <wp:docPr id="327"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srcRect/>
                    <a:stretch>
                      <a:fillRect/>
                    </a:stretch>
                  </pic:blipFill>
                  <pic:spPr bwMode="auto">
                    <a:xfrm>
                      <a:off x="0" y="0"/>
                      <a:ext cx="234315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r>
        <w:rPr>
          <w:rFonts w:cs="Times New Roman"/>
          <w:szCs w:val="24"/>
        </w:rPr>
        <w:t>vzpor klečmo sedmo, paže jdou za záda, trupem provádíme vlnu vpřed a vzad</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78048" behindDoc="1" locked="0" layoutInCell="1" allowOverlap="1">
            <wp:simplePos x="0" y="0"/>
            <wp:positionH relativeFrom="column">
              <wp:posOffset>403225</wp:posOffset>
            </wp:positionH>
            <wp:positionV relativeFrom="paragraph">
              <wp:posOffset>142240</wp:posOffset>
            </wp:positionV>
            <wp:extent cx="1592580" cy="1439545"/>
            <wp:effectExtent l="114300" t="76200" r="102870" b="84455"/>
            <wp:wrapTight wrapText="bothSides">
              <wp:wrapPolygon edited="0">
                <wp:start x="-1550" y="-1143"/>
                <wp:lineTo x="-1550" y="22867"/>
                <wp:lineTo x="22737" y="22867"/>
                <wp:lineTo x="22995" y="22867"/>
                <wp:lineTo x="22995" y="3430"/>
                <wp:lineTo x="22737" y="-858"/>
                <wp:lineTo x="22737" y="-1143"/>
                <wp:lineTo x="-1550" y="-1143"/>
              </wp:wrapPolygon>
            </wp:wrapTight>
            <wp:docPr id="32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srcRect/>
                    <a:stretch>
                      <a:fillRect/>
                    </a:stretch>
                  </pic:blipFill>
                  <pic:spPr bwMode="auto">
                    <a:xfrm>
                      <a:off x="0" y="0"/>
                      <a:ext cx="159258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r>
        <w:rPr>
          <w:rFonts w:cs="Times New Roman"/>
          <w:szCs w:val="24"/>
        </w:rPr>
        <w:t>most</w:t>
      </w:r>
    </w:p>
    <w:p w:rsidR="000779C7" w:rsidRDefault="000779C7" w:rsidP="000779C7">
      <w:pPr>
        <w:pStyle w:val="Bezmezer"/>
        <w:spacing w:line="360" w:lineRule="auto"/>
        <w:jc w:val="center"/>
        <w:rPr>
          <w:rFonts w:cs="Times New Roman"/>
          <w:szCs w:val="24"/>
        </w:rPr>
      </w:pPr>
      <w:r>
        <w:rPr>
          <w:rFonts w:cs="Times New Roman"/>
          <w:noProof/>
          <w:szCs w:val="24"/>
          <w:lang w:eastAsia="cs-CZ"/>
        </w:rPr>
        <w:drawing>
          <wp:anchor distT="0" distB="0" distL="114300" distR="114300" simplePos="0" relativeHeight="251779072" behindDoc="1" locked="0" layoutInCell="1" allowOverlap="1">
            <wp:simplePos x="0" y="0"/>
            <wp:positionH relativeFrom="column">
              <wp:posOffset>437515</wp:posOffset>
            </wp:positionH>
            <wp:positionV relativeFrom="paragraph">
              <wp:posOffset>111125</wp:posOffset>
            </wp:positionV>
            <wp:extent cx="1811655" cy="1439545"/>
            <wp:effectExtent l="114300" t="76200" r="74295" b="84455"/>
            <wp:wrapTight wrapText="bothSides">
              <wp:wrapPolygon edited="0">
                <wp:start x="-1363" y="-1143"/>
                <wp:lineTo x="-1363" y="22867"/>
                <wp:lineTo x="22486" y="22867"/>
                <wp:lineTo x="22486" y="-1143"/>
                <wp:lineTo x="-1363" y="-1143"/>
              </wp:wrapPolygon>
            </wp:wrapTight>
            <wp:docPr id="32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cstate="print"/>
                    <a:srcRect/>
                    <a:stretch>
                      <a:fillRect/>
                    </a:stretch>
                  </pic:blipFill>
                  <pic:spPr bwMode="auto">
                    <a:xfrm>
                      <a:off x="0" y="0"/>
                      <a:ext cx="181165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firstLine="708"/>
        <w:rPr>
          <w:rFonts w:cs="Times New Roman"/>
          <w:szCs w:val="24"/>
        </w:rPr>
      </w:pPr>
      <w:r>
        <w:rPr>
          <w:rFonts w:cs="Times New Roman"/>
          <w:szCs w:val="24"/>
        </w:rPr>
        <w:t>most se zvednutím jedné nohy ze země</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80096" behindDoc="1" locked="0" layoutInCell="1" allowOverlap="1">
            <wp:simplePos x="0" y="0"/>
            <wp:positionH relativeFrom="column">
              <wp:posOffset>472440</wp:posOffset>
            </wp:positionH>
            <wp:positionV relativeFrom="paragraph">
              <wp:posOffset>172720</wp:posOffset>
            </wp:positionV>
            <wp:extent cx="1170305" cy="1439545"/>
            <wp:effectExtent l="114300" t="76200" r="106045" b="84455"/>
            <wp:wrapTight wrapText="bothSides">
              <wp:wrapPolygon edited="0">
                <wp:start x="-2110" y="-1143"/>
                <wp:lineTo x="-2110" y="22867"/>
                <wp:lineTo x="23206" y="22867"/>
                <wp:lineTo x="23557" y="22867"/>
                <wp:lineTo x="23557" y="3430"/>
                <wp:lineTo x="23206" y="-858"/>
                <wp:lineTo x="23206" y="-1143"/>
                <wp:lineTo x="-2110" y="-1143"/>
              </wp:wrapPolygon>
            </wp:wrapTight>
            <wp:docPr id="330"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srcRect/>
                    <a:stretch>
                      <a:fillRect/>
                    </a:stretch>
                  </pic:blipFill>
                  <pic:spPr bwMode="auto">
                    <a:xfrm>
                      <a:off x="0" y="0"/>
                      <a:ext cx="117030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Pr="00006CB9" w:rsidRDefault="000779C7" w:rsidP="000779C7">
      <w:pPr>
        <w:pStyle w:val="Bezmezer"/>
        <w:numPr>
          <w:ilvl w:val="0"/>
          <w:numId w:val="13"/>
        </w:numPr>
        <w:spacing w:line="360" w:lineRule="auto"/>
        <w:rPr>
          <w:rFonts w:cs="Times New Roman"/>
          <w:b/>
          <w:szCs w:val="24"/>
        </w:rPr>
      </w:pPr>
      <w:r w:rsidRPr="00006CB9">
        <w:rPr>
          <w:rFonts w:cs="Times New Roman"/>
          <w:b/>
          <w:szCs w:val="24"/>
        </w:rPr>
        <w:t>Protažení a posílení nohou</w:t>
      </w:r>
    </w:p>
    <w:p w:rsidR="000779C7" w:rsidRDefault="000779C7" w:rsidP="000779C7">
      <w:pPr>
        <w:pStyle w:val="Bezmezer"/>
        <w:spacing w:line="360" w:lineRule="auto"/>
        <w:ind w:left="142" w:firstLine="566"/>
        <w:rPr>
          <w:rFonts w:cs="Times New Roman"/>
          <w:szCs w:val="24"/>
        </w:rPr>
      </w:pPr>
      <w:r>
        <w:rPr>
          <w:rFonts w:cs="Times New Roman"/>
          <w:szCs w:val="24"/>
        </w:rPr>
        <w:t>sed, připažit, pata-špička</w:t>
      </w:r>
    </w:p>
    <w:p w:rsidR="000779C7" w:rsidRDefault="000779C7" w:rsidP="000779C7">
      <w:pPr>
        <w:pStyle w:val="Bezmezer"/>
        <w:spacing w:line="360" w:lineRule="auto"/>
        <w:ind w:left="720"/>
        <w:jc w:val="center"/>
        <w:rPr>
          <w:rFonts w:cs="Times New Roman"/>
          <w:szCs w:val="24"/>
        </w:rPr>
      </w:pPr>
      <w:r>
        <w:rPr>
          <w:rFonts w:cs="Times New Roman"/>
          <w:noProof/>
          <w:szCs w:val="24"/>
          <w:lang w:eastAsia="cs-CZ"/>
        </w:rPr>
        <w:drawing>
          <wp:anchor distT="0" distB="0" distL="114300" distR="114300" simplePos="0" relativeHeight="251782144" behindDoc="1" locked="0" layoutInCell="1" allowOverlap="1">
            <wp:simplePos x="0" y="0"/>
            <wp:positionH relativeFrom="column">
              <wp:posOffset>3112135</wp:posOffset>
            </wp:positionH>
            <wp:positionV relativeFrom="paragraph">
              <wp:posOffset>162560</wp:posOffset>
            </wp:positionV>
            <wp:extent cx="2234565" cy="1439545"/>
            <wp:effectExtent l="114300" t="76200" r="108585" b="84455"/>
            <wp:wrapTight wrapText="bothSides">
              <wp:wrapPolygon edited="0">
                <wp:start x="-1105" y="-1143"/>
                <wp:lineTo x="-1105" y="22867"/>
                <wp:lineTo x="22465" y="22867"/>
                <wp:lineTo x="22650" y="22867"/>
                <wp:lineTo x="22650" y="3430"/>
                <wp:lineTo x="22465" y="-858"/>
                <wp:lineTo x="22465" y="-1143"/>
                <wp:lineTo x="-1105" y="-1143"/>
              </wp:wrapPolygon>
            </wp:wrapTight>
            <wp:docPr id="33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lum bright="-14000"/>
                    </a:blip>
                    <a:srcRect/>
                    <a:stretch>
                      <a:fillRect/>
                    </a:stretch>
                  </pic:blipFill>
                  <pic:spPr bwMode="auto">
                    <a:xfrm>
                      <a:off x="0" y="0"/>
                      <a:ext cx="223456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81120" behindDoc="1" locked="0" layoutInCell="1" allowOverlap="1">
            <wp:simplePos x="0" y="0"/>
            <wp:positionH relativeFrom="column">
              <wp:posOffset>472440</wp:posOffset>
            </wp:positionH>
            <wp:positionV relativeFrom="paragraph">
              <wp:posOffset>162560</wp:posOffset>
            </wp:positionV>
            <wp:extent cx="2212975" cy="1439545"/>
            <wp:effectExtent l="114300" t="76200" r="92075" b="84455"/>
            <wp:wrapTight wrapText="bothSides">
              <wp:wrapPolygon edited="0">
                <wp:start x="-1116" y="-1143"/>
                <wp:lineTo x="-1116" y="22867"/>
                <wp:lineTo x="22313" y="22867"/>
                <wp:lineTo x="22499" y="22867"/>
                <wp:lineTo x="22499" y="3430"/>
                <wp:lineTo x="22313" y="-858"/>
                <wp:lineTo x="22313" y="-1143"/>
                <wp:lineTo x="-1116" y="-1143"/>
              </wp:wrapPolygon>
            </wp:wrapTight>
            <wp:docPr id="33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cstate="print">
                      <a:lum bright="-14000"/>
                    </a:blip>
                    <a:srcRect/>
                    <a:stretch>
                      <a:fillRect/>
                    </a:stretch>
                  </pic:blipFill>
                  <pic:spPr bwMode="auto">
                    <a:xfrm>
                      <a:off x="0" y="0"/>
                      <a:ext cx="221297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r>
        <w:rPr>
          <w:rFonts w:cs="Times New Roman"/>
          <w:szCs w:val="24"/>
        </w:rPr>
        <w:t>sed, trup přiblížit co nejvíce k nohám</w:t>
      </w:r>
    </w:p>
    <w:p w:rsidR="000779C7" w:rsidRDefault="000779C7" w:rsidP="000779C7">
      <w:pPr>
        <w:pStyle w:val="Bezmezer"/>
        <w:spacing w:line="360" w:lineRule="auto"/>
        <w:ind w:left="720"/>
        <w:jc w:val="center"/>
        <w:rPr>
          <w:rFonts w:cs="Times New Roman"/>
          <w:szCs w:val="24"/>
        </w:rPr>
      </w:pPr>
      <w:r>
        <w:rPr>
          <w:rFonts w:cs="Times New Roman"/>
          <w:noProof/>
          <w:szCs w:val="24"/>
          <w:lang w:eastAsia="cs-CZ"/>
        </w:rPr>
        <w:drawing>
          <wp:anchor distT="0" distB="0" distL="114300" distR="114300" simplePos="0" relativeHeight="251784192" behindDoc="1" locked="0" layoutInCell="1" allowOverlap="1">
            <wp:simplePos x="0" y="0"/>
            <wp:positionH relativeFrom="column">
              <wp:posOffset>2854325</wp:posOffset>
            </wp:positionH>
            <wp:positionV relativeFrom="paragraph">
              <wp:posOffset>140970</wp:posOffset>
            </wp:positionV>
            <wp:extent cx="1967230" cy="1447165"/>
            <wp:effectExtent l="114300" t="76200" r="90170" b="76835"/>
            <wp:wrapTight wrapText="bothSides">
              <wp:wrapPolygon edited="0">
                <wp:start x="-1255" y="-1137"/>
                <wp:lineTo x="-1255" y="22747"/>
                <wp:lineTo x="22381" y="22747"/>
                <wp:lineTo x="22590" y="22747"/>
                <wp:lineTo x="22590" y="3412"/>
                <wp:lineTo x="22381" y="-853"/>
                <wp:lineTo x="22381" y="-1137"/>
                <wp:lineTo x="-1255" y="-1137"/>
              </wp:wrapPolygon>
            </wp:wrapTight>
            <wp:docPr id="333"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srcRect/>
                    <a:stretch>
                      <a:fillRect/>
                    </a:stretch>
                  </pic:blipFill>
                  <pic:spPr bwMode="auto">
                    <a:xfrm>
                      <a:off x="0" y="0"/>
                      <a:ext cx="196723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imes New Roman"/>
          <w:noProof/>
          <w:szCs w:val="24"/>
          <w:lang w:eastAsia="cs-CZ"/>
        </w:rPr>
        <w:drawing>
          <wp:anchor distT="0" distB="0" distL="114300" distR="114300" simplePos="0" relativeHeight="251783168" behindDoc="1" locked="0" layoutInCell="1" allowOverlap="1">
            <wp:simplePos x="0" y="0"/>
            <wp:positionH relativeFrom="column">
              <wp:posOffset>502920</wp:posOffset>
            </wp:positionH>
            <wp:positionV relativeFrom="paragraph">
              <wp:posOffset>132715</wp:posOffset>
            </wp:positionV>
            <wp:extent cx="1988185" cy="1432560"/>
            <wp:effectExtent l="114300" t="76200" r="126365" b="72390"/>
            <wp:wrapTight wrapText="bothSides">
              <wp:wrapPolygon edited="0">
                <wp:start x="-1242" y="-1149"/>
                <wp:lineTo x="-1242" y="22691"/>
                <wp:lineTo x="22559" y="22691"/>
                <wp:lineTo x="22766" y="22691"/>
                <wp:lineTo x="22973" y="22117"/>
                <wp:lineTo x="22766" y="21830"/>
                <wp:lineTo x="22766" y="3447"/>
                <wp:lineTo x="22559" y="-862"/>
                <wp:lineTo x="22559" y="-1149"/>
                <wp:lineTo x="-1242" y="-1149"/>
              </wp:wrapPolygon>
            </wp:wrapTight>
            <wp:docPr id="334"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9" cstate="print"/>
                    <a:srcRect/>
                    <a:stretch>
                      <a:fillRect/>
                    </a:stretch>
                  </pic:blipFill>
                  <pic:spPr bwMode="auto">
                    <a:xfrm>
                      <a:off x="0" y="0"/>
                      <a:ext cx="1988185" cy="143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jc w:val="center"/>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p>
    <w:p w:rsidR="000779C7" w:rsidRDefault="000779C7" w:rsidP="000779C7">
      <w:pPr>
        <w:pStyle w:val="Bezmezer"/>
        <w:spacing w:line="360" w:lineRule="auto"/>
        <w:ind w:firstLine="708"/>
        <w:rPr>
          <w:rFonts w:cs="Times New Roman"/>
          <w:szCs w:val="24"/>
        </w:rPr>
      </w:pPr>
      <w:r>
        <w:rPr>
          <w:rFonts w:cs="Times New Roman"/>
          <w:szCs w:val="24"/>
        </w:rPr>
        <w:t>,,klubíčko“ – sed skrčmo, ruce jsou spojeny u bérce</w:t>
      </w:r>
    </w:p>
    <w:p w:rsidR="000779C7" w:rsidRDefault="000779C7" w:rsidP="000779C7">
      <w:pPr>
        <w:pStyle w:val="Bezmezer"/>
        <w:spacing w:line="360" w:lineRule="auto"/>
        <w:jc w:val="center"/>
        <w:rPr>
          <w:rFonts w:cs="Times New Roman"/>
          <w:szCs w:val="24"/>
        </w:rPr>
      </w:pPr>
      <w:r>
        <w:rPr>
          <w:rFonts w:cs="Times New Roman"/>
          <w:noProof/>
          <w:szCs w:val="24"/>
          <w:lang w:eastAsia="cs-CZ"/>
        </w:rPr>
        <w:drawing>
          <wp:anchor distT="0" distB="0" distL="114300" distR="114300" simplePos="0" relativeHeight="251785216" behindDoc="1" locked="0" layoutInCell="1" allowOverlap="1">
            <wp:simplePos x="0" y="0"/>
            <wp:positionH relativeFrom="column">
              <wp:posOffset>472440</wp:posOffset>
            </wp:positionH>
            <wp:positionV relativeFrom="paragraph">
              <wp:posOffset>85090</wp:posOffset>
            </wp:positionV>
            <wp:extent cx="1339850" cy="1439545"/>
            <wp:effectExtent l="114300" t="76200" r="107950" b="84455"/>
            <wp:wrapTight wrapText="bothSides">
              <wp:wrapPolygon edited="0">
                <wp:start x="-1843" y="-1143"/>
                <wp:lineTo x="-1843" y="22867"/>
                <wp:lineTo x="23033" y="22867"/>
                <wp:lineTo x="23340" y="22867"/>
                <wp:lineTo x="23340" y="3430"/>
                <wp:lineTo x="23033" y="-858"/>
                <wp:lineTo x="23033" y="-1143"/>
                <wp:lineTo x="-1843" y="-1143"/>
              </wp:wrapPolygon>
            </wp:wrapTight>
            <wp:docPr id="335"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cstate="print"/>
                    <a:srcRect/>
                    <a:stretch>
                      <a:fillRect/>
                    </a:stretch>
                  </pic:blipFill>
                  <pic:spPr bwMode="auto">
                    <a:xfrm>
                      <a:off x="0" y="0"/>
                      <a:ext cx="133985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Pr="00F76340" w:rsidRDefault="000779C7" w:rsidP="000779C7">
      <w:pPr>
        <w:pStyle w:val="Bezmezer"/>
        <w:numPr>
          <w:ilvl w:val="0"/>
          <w:numId w:val="13"/>
        </w:numPr>
        <w:spacing w:line="360" w:lineRule="auto"/>
        <w:rPr>
          <w:rFonts w:cs="Times New Roman"/>
          <w:b/>
          <w:szCs w:val="24"/>
        </w:rPr>
      </w:pPr>
      <w:r w:rsidRPr="00F76340">
        <w:rPr>
          <w:rFonts w:cs="Times New Roman"/>
          <w:b/>
          <w:szCs w:val="24"/>
        </w:rPr>
        <w:t>Rozštěpy</w:t>
      </w:r>
    </w:p>
    <w:p w:rsidR="000779C7" w:rsidRDefault="000779C7" w:rsidP="000779C7">
      <w:pPr>
        <w:pStyle w:val="Bezmezer"/>
        <w:spacing w:line="360" w:lineRule="auto"/>
        <w:ind w:firstLine="708"/>
        <w:rPr>
          <w:rFonts w:cs="Times New Roman"/>
          <w:szCs w:val="24"/>
        </w:rPr>
      </w:pPr>
      <w:r>
        <w:rPr>
          <w:rFonts w:cs="Times New Roman"/>
          <w:szCs w:val="24"/>
        </w:rPr>
        <w:t>bočný rozštěp</w:t>
      </w:r>
    </w:p>
    <w:p w:rsidR="000779C7" w:rsidRDefault="000779C7" w:rsidP="000779C7">
      <w:pPr>
        <w:pStyle w:val="Bezmezer"/>
        <w:spacing w:line="360" w:lineRule="auto"/>
        <w:jc w:val="center"/>
        <w:rPr>
          <w:rFonts w:cs="Times New Roman"/>
          <w:szCs w:val="24"/>
        </w:rPr>
      </w:pPr>
      <w:r>
        <w:rPr>
          <w:rFonts w:cs="Times New Roman"/>
          <w:noProof/>
          <w:szCs w:val="24"/>
          <w:lang w:eastAsia="cs-CZ"/>
        </w:rPr>
        <w:drawing>
          <wp:anchor distT="0" distB="0" distL="114300" distR="114300" simplePos="0" relativeHeight="251786240" behindDoc="1" locked="0" layoutInCell="1" allowOverlap="1">
            <wp:simplePos x="0" y="0"/>
            <wp:positionH relativeFrom="column">
              <wp:posOffset>473710</wp:posOffset>
            </wp:positionH>
            <wp:positionV relativeFrom="paragraph">
              <wp:posOffset>75565</wp:posOffset>
            </wp:positionV>
            <wp:extent cx="3027045" cy="1435100"/>
            <wp:effectExtent l="133350" t="76200" r="116205" b="69850"/>
            <wp:wrapTight wrapText="bothSides">
              <wp:wrapPolygon edited="0">
                <wp:start x="-952" y="-1147"/>
                <wp:lineTo x="-952" y="22651"/>
                <wp:lineTo x="22293" y="22651"/>
                <wp:lineTo x="22429" y="22651"/>
                <wp:lineTo x="22429" y="22078"/>
                <wp:lineTo x="22293" y="21791"/>
                <wp:lineTo x="22293" y="-1147"/>
                <wp:lineTo x="-952" y="-1147"/>
              </wp:wrapPolygon>
            </wp:wrapTight>
            <wp:docPr id="3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lum bright="-14000"/>
                    </a:blip>
                    <a:srcRect/>
                    <a:stretch>
                      <a:fillRect/>
                    </a:stretch>
                  </pic:blipFill>
                  <pic:spPr bwMode="auto">
                    <a:xfrm>
                      <a:off x="0" y="0"/>
                      <a:ext cx="302704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ind w:left="720"/>
        <w:rPr>
          <w:rFonts w:cs="Times New Roman"/>
          <w:szCs w:val="24"/>
        </w:rPr>
      </w:pPr>
    </w:p>
    <w:p w:rsidR="000779C7" w:rsidRDefault="000779C7" w:rsidP="000779C7">
      <w:pPr>
        <w:pStyle w:val="Bezmezer"/>
        <w:spacing w:line="360" w:lineRule="auto"/>
        <w:rPr>
          <w:rFonts w:cs="Times New Roman"/>
          <w:szCs w:val="24"/>
        </w:rPr>
      </w:pPr>
      <w:r>
        <w:rPr>
          <w:rFonts w:cs="Times New Roman"/>
          <w:szCs w:val="24"/>
        </w:rPr>
        <w:t xml:space="preserve">       </w:t>
      </w:r>
    </w:p>
    <w:p w:rsidR="000779C7" w:rsidRDefault="000779C7" w:rsidP="000779C7">
      <w:pPr>
        <w:pStyle w:val="Bezmezer"/>
        <w:spacing w:line="360" w:lineRule="auto"/>
        <w:ind w:firstLine="708"/>
        <w:rPr>
          <w:rFonts w:cs="Times New Roman"/>
          <w:szCs w:val="24"/>
        </w:rPr>
      </w:pPr>
      <w:r>
        <w:rPr>
          <w:rFonts w:cs="Times New Roman"/>
          <w:szCs w:val="24"/>
        </w:rPr>
        <w:t>čelný rozštěp</w:t>
      </w:r>
    </w:p>
    <w:p w:rsidR="000779C7" w:rsidRPr="0093795F" w:rsidRDefault="000779C7" w:rsidP="000779C7">
      <w:pPr>
        <w:pStyle w:val="Bezmezer"/>
        <w:spacing w:line="360" w:lineRule="auto"/>
        <w:ind w:left="360"/>
        <w:rPr>
          <w:rFonts w:cs="Times New Roman"/>
          <w:szCs w:val="24"/>
        </w:rPr>
      </w:pPr>
      <w:r>
        <w:rPr>
          <w:rFonts w:cs="Times New Roman"/>
          <w:noProof/>
          <w:szCs w:val="24"/>
          <w:lang w:eastAsia="cs-CZ"/>
        </w:rPr>
        <w:drawing>
          <wp:anchor distT="0" distB="0" distL="114300" distR="114300" simplePos="0" relativeHeight="251787264" behindDoc="1" locked="0" layoutInCell="1" allowOverlap="1">
            <wp:simplePos x="0" y="0"/>
            <wp:positionH relativeFrom="column">
              <wp:posOffset>553085</wp:posOffset>
            </wp:positionH>
            <wp:positionV relativeFrom="paragraph">
              <wp:posOffset>153035</wp:posOffset>
            </wp:positionV>
            <wp:extent cx="2614930" cy="1443355"/>
            <wp:effectExtent l="133350" t="76200" r="90170" b="80645"/>
            <wp:wrapTight wrapText="bothSides">
              <wp:wrapPolygon edited="0">
                <wp:start x="-1102" y="-1140"/>
                <wp:lineTo x="-1102" y="22807"/>
                <wp:lineTo x="22187" y="22807"/>
                <wp:lineTo x="22345" y="22807"/>
                <wp:lineTo x="22345" y="3421"/>
                <wp:lineTo x="22187" y="-855"/>
                <wp:lineTo x="22187" y="-1140"/>
                <wp:lineTo x="-1102" y="-1140"/>
              </wp:wrapPolygon>
            </wp:wrapTight>
            <wp:docPr id="33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261493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ind w:firstLine="708"/>
        <w:jc w:val="both"/>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ind w:firstLine="708"/>
        <w:rPr>
          <w:rFonts w:cs="Times New Roman"/>
          <w:szCs w:val="24"/>
        </w:rPr>
      </w:pPr>
      <w:r>
        <w:rPr>
          <w:rFonts w:cs="Times New Roman"/>
          <w:szCs w:val="24"/>
        </w:rPr>
        <w:t>placka</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850752" behindDoc="1" locked="0" layoutInCell="1" allowOverlap="1">
            <wp:simplePos x="0" y="0"/>
            <wp:positionH relativeFrom="column">
              <wp:posOffset>473710</wp:posOffset>
            </wp:positionH>
            <wp:positionV relativeFrom="paragraph">
              <wp:posOffset>109855</wp:posOffset>
            </wp:positionV>
            <wp:extent cx="3425190" cy="1443355"/>
            <wp:effectExtent l="133350" t="76200" r="99060" b="80645"/>
            <wp:wrapTight wrapText="bothSides">
              <wp:wrapPolygon edited="0">
                <wp:start x="-841" y="-1140"/>
                <wp:lineTo x="-841" y="22807"/>
                <wp:lineTo x="22225" y="22807"/>
                <wp:lineTo x="22225" y="-1140"/>
                <wp:lineTo x="-841" y="-1140"/>
              </wp:wrapPolygon>
            </wp:wrapTight>
            <wp:docPr id="33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lum bright="-14000"/>
                    </a:blip>
                    <a:srcRect/>
                    <a:stretch>
                      <a:fillRect/>
                    </a:stretch>
                  </pic:blipFill>
                  <pic:spPr bwMode="auto">
                    <a:xfrm>
                      <a:off x="0" y="0"/>
                      <a:ext cx="342519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Pr="008D759D" w:rsidRDefault="000779C7" w:rsidP="000779C7">
      <w:pPr>
        <w:pStyle w:val="Nadpis2"/>
        <w:jc w:val="center"/>
        <w:rPr>
          <w:sz w:val="32"/>
          <w:szCs w:val="32"/>
        </w:rPr>
      </w:pPr>
      <w:bookmarkStart w:id="131" w:name="_Toc299442967"/>
      <w:r w:rsidRPr="008D759D">
        <w:rPr>
          <w:sz w:val="32"/>
          <w:szCs w:val="32"/>
        </w:rPr>
        <w:lastRenderedPageBreak/>
        <w:t>Choreografie na zlepšení základních pohybových dovedností</w:t>
      </w:r>
      <w:bookmarkEnd w:id="131"/>
    </w:p>
    <w:p w:rsidR="000779C7" w:rsidRPr="002A6CEF" w:rsidRDefault="000779C7" w:rsidP="000779C7">
      <w:pPr>
        <w:pStyle w:val="Bezmezer"/>
        <w:spacing w:line="360" w:lineRule="auto"/>
        <w:jc w:val="both"/>
        <w:rPr>
          <w:rFonts w:cs="Times New Roman"/>
          <w:szCs w:val="24"/>
        </w:rPr>
      </w:pPr>
      <w:r w:rsidRPr="002A6CEF">
        <w:rPr>
          <w:rFonts w:cs="Times New Roman"/>
          <w:szCs w:val="24"/>
        </w:rPr>
        <w:t>0 – 0:23</w:t>
      </w:r>
    </w:p>
    <w:p w:rsidR="000779C7" w:rsidRPr="002A6CEF" w:rsidRDefault="000779C7" w:rsidP="000779C7">
      <w:pPr>
        <w:pStyle w:val="Bezmezer"/>
        <w:numPr>
          <w:ilvl w:val="0"/>
          <w:numId w:val="16"/>
        </w:numPr>
        <w:spacing w:line="360" w:lineRule="auto"/>
        <w:jc w:val="both"/>
        <w:rPr>
          <w:rFonts w:cs="Times New Roman"/>
          <w:szCs w:val="24"/>
        </w:rPr>
      </w:pPr>
      <w:r>
        <w:rPr>
          <w:rFonts w:cs="Times New Roman"/>
          <w:szCs w:val="24"/>
        </w:rPr>
        <w:t>p</w:t>
      </w:r>
      <w:r w:rsidRPr="002A6CEF">
        <w:rPr>
          <w:rFonts w:cs="Times New Roman"/>
          <w:szCs w:val="24"/>
        </w:rPr>
        <w:t xml:space="preserve">ravá paže: provádí vlnu </w:t>
      </w:r>
      <w:r>
        <w:rPr>
          <w:rFonts w:cs="Times New Roman"/>
          <w:szCs w:val="24"/>
        </w:rPr>
        <w:t>před čelem, poté nad hlavou,</w:t>
      </w:r>
      <w:r w:rsidRPr="002A6CEF">
        <w:rPr>
          <w:rFonts w:cs="Times New Roman"/>
          <w:szCs w:val="24"/>
        </w:rPr>
        <w:t xml:space="preserve"> stranou a vpřed</w:t>
      </w:r>
    </w:p>
    <w:p w:rsidR="000779C7" w:rsidRPr="002A6CEF" w:rsidRDefault="000779C7" w:rsidP="000779C7">
      <w:pPr>
        <w:pStyle w:val="Bezmezer"/>
        <w:numPr>
          <w:ilvl w:val="0"/>
          <w:numId w:val="16"/>
        </w:numPr>
        <w:spacing w:line="360" w:lineRule="auto"/>
        <w:jc w:val="both"/>
        <w:rPr>
          <w:rFonts w:cs="Times New Roman"/>
          <w:szCs w:val="24"/>
        </w:rPr>
      </w:pPr>
      <w:r>
        <w:rPr>
          <w:rFonts w:cs="Times New Roman"/>
          <w:szCs w:val="24"/>
        </w:rPr>
        <w:t>l</w:t>
      </w:r>
      <w:r w:rsidRPr="002A6CEF">
        <w:rPr>
          <w:rFonts w:cs="Times New Roman"/>
          <w:szCs w:val="24"/>
        </w:rPr>
        <w:t>evá paže: provádí vlnu p</w:t>
      </w:r>
      <w:r>
        <w:rPr>
          <w:rFonts w:cs="Times New Roman"/>
          <w:szCs w:val="24"/>
        </w:rPr>
        <w:t xml:space="preserve">řed čelem, poté nad hlavou, </w:t>
      </w:r>
      <w:r w:rsidRPr="002A6CEF">
        <w:rPr>
          <w:rFonts w:cs="Times New Roman"/>
          <w:szCs w:val="24"/>
        </w:rPr>
        <w:t>stranou a vpřed</w:t>
      </w:r>
    </w:p>
    <w:p w:rsidR="000779C7" w:rsidRPr="002A6CEF" w:rsidRDefault="000779C7" w:rsidP="000779C7">
      <w:pPr>
        <w:pStyle w:val="Bezmezer"/>
        <w:spacing w:line="360" w:lineRule="auto"/>
        <w:jc w:val="both"/>
        <w:rPr>
          <w:rFonts w:cs="Times New Roman"/>
          <w:szCs w:val="24"/>
        </w:rPr>
      </w:pPr>
      <w:r w:rsidRPr="002A6CEF">
        <w:rPr>
          <w:rFonts w:cs="Times New Roman"/>
          <w:szCs w:val="24"/>
        </w:rPr>
        <w:t>0:23 – 0:42</w:t>
      </w:r>
    </w:p>
    <w:p w:rsidR="000779C7" w:rsidRPr="002A6CEF" w:rsidRDefault="000779C7" w:rsidP="000779C7">
      <w:pPr>
        <w:pStyle w:val="Bezmezer"/>
        <w:numPr>
          <w:ilvl w:val="0"/>
          <w:numId w:val="16"/>
        </w:numPr>
        <w:spacing w:line="360" w:lineRule="auto"/>
        <w:jc w:val="both"/>
        <w:rPr>
          <w:rFonts w:cs="Times New Roman"/>
          <w:szCs w:val="24"/>
        </w:rPr>
      </w:pPr>
      <w:r>
        <w:rPr>
          <w:rFonts w:cs="Times New Roman"/>
          <w:szCs w:val="24"/>
        </w:rPr>
        <w:t>o</w:t>
      </w:r>
      <w:r w:rsidRPr="002A6CEF">
        <w:rPr>
          <w:rFonts w:cs="Times New Roman"/>
          <w:szCs w:val="24"/>
        </w:rPr>
        <w:t>bě paže zároveň provádí vlny vpřed, poté nad hlavou v pozici relevé (viz baletní příprava), pokrčení kolen (paže jsou stále nad hlavou a provádí vlny), následuje 5. baletní pozice</w:t>
      </w:r>
    </w:p>
    <w:p w:rsidR="000779C7" w:rsidRPr="002A6CEF" w:rsidRDefault="000779C7" w:rsidP="000779C7">
      <w:pPr>
        <w:pStyle w:val="Bezmezer"/>
        <w:numPr>
          <w:ilvl w:val="0"/>
          <w:numId w:val="16"/>
        </w:numPr>
        <w:spacing w:line="360" w:lineRule="auto"/>
        <w:jc w:val="both"/>
        <w:rPr>
          <w:rFonts w:cs="Times New Roman"/>
          <w:szCs w:val="24"/>
        </w:rPr>
      </w:pPr>
      <w:r>
        <w:rPr>
          <w:rFonts w:cs="Times New Roman"/>
          <w:szCs w:val="24"/>
        </w:rPr>
        <w:t>v</w:t>
      </w:r>
      <w:r w:rsidRPr="002A6CEF">
        <w:rPr>
          <w:rFonts w:cs="Times New Roman"/>
          <w:szCs w:val="24"/>
        </w:rPr>
        <w:t>še zopakovat</w:t>
      </w:r>
    </w:p>
    <w:p w:rsidR="000779C7" w:rsidRPr="002A6CEF" w:rsidRDefault="000779C7" w:rsidP="000779C7">
      <w:pPr>
        <w:pStyle w:val="Bezmezer"/>
        <w:spacing w:line="360" w:lineRule="auto"/>
        <w:jc w:val="both"/>
        <w:rPr>
          <w:rFonts w:cs="Times New Roman"/>
          <w:szCs w:val="24"/>
        </w:rPr>
      </w:pPr>
      <w:r w:rsidRPr="002A6CEF">
        <w:rPr>
          <w:rFonts w:cs="Times New Roman"/>
          <w:szCs w:val="24"/>
        </w:rPr>
        <w:t>0:42 – 1:00</w:t>
      </w:r>
    </w:p>
    <w:p w:rsidR="000779C7" w:rsidRPr="002A6CEF" w:rsidRDefault="000779C7" w:rsidP="000779C7">
      <w:pPr>
        <w:pStyle w:val="Bezmezer"/>
        <w:numPr>
          <w:ilvl w:val="0"/>
          <w:numId w:val="16"/>
        </w:numPr>
        <w:spacing w:line="360" w:lineRule="auto"/>
        <w:jc w:val="both"/>
        <w:rPr>
          <w:rFonts w:cs="Times New Roman"/>
          <w:szCs w:val="24"/>
        </w:rPr>
      </w:pPr>
      <w:r>
        <w:rPr>
          <w:rFonts w:cs="Times New Roman"/>
          <w:szCs w:val="24"/>
        </w:rPr>
        <w:t>p</w:t>
      </w:r>
      <w:r w:rsidRPr="002A6CEF">
        <w:rPr>
          <w:rFonts w:cs="Times New Roman"/>
          <w:szCs w:val="24"/>
        </w:rPr>
        <w:t>aže js</w:t>
      </w:r>
      <w:r>
        <w:rPr>
          <w:rFonts w:cs="Times New Roman"/>
          <w:szCs w:val="24"/>
        </w:rPr>
        <w:t xml:space="preserve">ou nad hlavou, postupně se </w:t>
      </w:r>
      <w:r w:rsidRPr="002A6CEF">
        <w:rPr>
          <w:rFonts w:cs="Times New Roman"/>
          <w:szCs w:val="24"/>
        </w:rPr>
        <w:t xml:space="preserve">dostanou houpavým </w:t>
      </w:r>
      <w:r>
        <w:rPr>
          <w:rFonts w:cs="Times New Roman"/>
          <w:szCs w:val="24"/>
        </w:rPr>
        <w:t xml:space="preserve">pohybem do připažení, </w:t>
      </w:r>
      <w:r w:rsidRPr="002A6CEF">
        <w:rPr>
          <w:rFonts w:cs="Times New Roman"/>
          <w:szCs w:val="24"/>
        </w:rPr>
        <w:t xml:space="preserve">kolena </w:t>
      </w:r>
      <w:r>
        <w:rPr>
          <w:rFonts w:cs="Times New Roman"/>
          <w:szCs w:val="24"/>
        </w:rPr>
        <w:t xml:space="preserve">jdou </w:t>
      </w:r>
      <w:r w:rsidRPr="002A6CEF">
        <w:rPr>
          <w:rFonts w:cs="Times New Roman"/>
          <w:szCs w:val="24"/>
        </w:rPr>
        <w:t>do pokrčení (plié), v této pozici jdou paže vpřed a nahoru</w:t>
      </w:r>
    </w:p>
    <w:p w:rsidR="000779C7" w:rsidRPr="002A6CEF" w:rsidRDefault="000779C7" w:rsidP="000779C7">
      <w:pPr>
        <w:pStyle w:val="Bezmezer"/>
        <w:numPr>
          <w:ilvl w:val="0"/>
          <w:numId w:val="16"/>
        </w:numPr>
        <w:spacing w:line="360" w:lineRule="auto"/>
        <w:jc w:val="both"/>
        <w:rPr>
          <w:rFonts w:cs="Times New Roman"/>
          <w:szCs w:val="24"/>
        </w:rPr>
      </w:pPr>
      <w:r>
        <w:rPr>
          <w:rFonts w:cs="Times New Roman"/>
          <w:szCs w:val="24"/>
        </w:rPr>
        <w:t>z</w:t>
      </w:r>
      <w:r w:rsidRPr="002A6CEF">
        <w:rPr>
          <w:rFonts w:cs="Times New Roman"/>
          <w:szCs w:val="24"/>
        </w:rPr>
        <w:t>opakovat vše 2x</w:t>
      </w:r>
    </w:p>
    <w:p w:rsidR="000779C7" w:rsidRPr="002A6CEF" w:rsidRDefault="000779C7" w:rsidP="000779C7">
      <w:pPr>
        <w:pStyle w:val="Bezmezer"/>
        <w:numPr>
          <w:ilvl w:val="0"/>
          <w:numId w:val="16"/>
        </w:numPr>
        <w:spacing w:line="360" w:lineRule="auto"/>
        <w:jc w:val="both"/>
        <w:rPr>
          <w:rFonts w:cs="Times New Roman"/>
          <w:szCs w:val="24"/>
        </w:rPr>
      </w:pPr>
      <w:r w:rsidRPr="002A6CEF">
        <w:rPr>
          <w:rFonts w:cs="Times New Roman"/>
          <w:szCs w:val="24"/>
        </w:rPr>
        <w:t xml:space="preserve">paže </w:t>
      </w:r>
      <w:r>
        <w:rPr>
          <w:rFonts w:cs="Times New Roman"/>
          <w:szCs w:val="24"/>
        </w:rPr>
        <w:t xml:space="preserve">jdou </w:t>
      </w:r>
      <w:r w:rsidRPr="002A6CEF">
        <w:rPr>
          <w:rFonts w:cs="Times New Roman"/>
          <w:szCs w:val="24"/>
        </w:rPr>
        <w:t xml:space="preserve">pomalu dolů </w:t>
      </w:r>
      <w:r>
        <w:rPr>
          <w:rFonts w:cs="Times New Roman"/>
          <w:szCs w:val="24"/>
        </w:rPr>
        <w:t xml:space="preserve">a </w:t>
      </w:r>
      <w:r w:rsidRPr="002A6CEF">
        <w:rPr>
          <w:rFonts w:cs="Times New Roman"/>
          <w:szCs w:val="24"/>
        </w:rPr>
        <w:t>vpřed</w:t>
      </w:r>
    </w:p>
    <w:p w:rsidR="000779C7" w:rsidRPr="002A6CEF" w:rsidRDefault="000779C7" w:rsidP="000779C7">
      <w:pPr>
        <w:pStyle w:val="Bezmezer"/>
        <w:spacing w:line="360" w:lineRule="auto"/>
        <w:jc w:val="both"/>
        <w:rPr>
          <w:rFonts w:cs="Times New Roman"/>
          <w:szCs w:val="24"/>
        </w:rPr>
      </w:pPr>
      <w:r w:rsidRPr="002A6CEF">
        <w:rPr>
          <w:rFonts w:cs="Times New Roman"/>
          <w:szCs w:val="24"/>
        </w:rPr>
        <w:t>1:00 – 1:08</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tendu (viz baletní příprava) levou nohou, pravá paže provede boční vlnu tak, že sportovec přejde do plié (viz baletní příprava), poté provede další vlnu vpřed a nahoru</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vše provést na druhou stranu</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čtvrt obrat, paže nahoru nad hlavu</w:t>
      </w:r>
    </w:p>
    <w:p w:rsidR="000779C7" w:rsidRDefault="000779C7" w:rsidP="000779C7">
      <w:pPr>
        <w:pStyle w:val="Bezmezer"/>
        <w:spacing w:line="360" w:lineRule="auto"/>
        <w:jc w:val="both"/>
        <w:rPr>
          <w:rFonts w:cs="Times New Roman"/>
          <w:szCs w:val="24"/>
        </w:rPr>
      </w:pPr>
      <w:r>
        <w:rPr>
          <w:rFonts w:cs="Times New Roman"/>
          <w:szCs w:val="24"/>
        </w:rPr>
        <w:t>1:08 - 1:30</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provést vlny vzadu za tělem, přejít s pažemi vpřed a provádět vlny oběma pažemi</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vpředu před tělem provést 3 vlny tak, že se bude střídat levá a pravá paže</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2x zopakovat vlny vzadu za tělem</w:t>
      </w:r>
    </w:p>
    <w:p w:rsidR="000779C7" w:rsidRDefault="000779C7" w:rsidP="000779C7">
      <w:pPr>
        <w:pStyle w:val="Bezmezer"/>
        <w:spacing w:line="360" w:lineRule="auto"/>
        <w:jc w:val="both"/>
        <w:rPr>
          <w:rFonts w:cs="Times New Roman"/>
          <w:szCs w:val="24"/>
        </w:rPr>
      </w:pPr>
      <w:r>
        <w:rPr>
          <w:rFonts w:cs="Times New Roman"/>
          <w:szCs w:val="24"/>
        </w:rPr>
        <w:t>1:30 – 1:37</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bourrée (rovnoměrné přestupování v 1. nebo 5. baletní pozici), paže jdou nad hlavu</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jakmile se paže sníží, kleknout na pravou nohu, levá noha je natažená a opírá se o patu</w:t>
      </w:r>
    </w:p>
    <w:p w:rsidR="000779C7" w:rsidRDefault="000779C7" w:rsidP="000779C7">
      <w:pPr>
        <w:pStyle w:val="Bezmezer"/>
        <w:spacing w:line="360" w:lineRule="auto"/>
        <w:jc w:val="both"/>
        <w:rPr>
          <w:rFonts w:cs="Times New Roman"/>
          <w:szCs w:val="24"/>
        </w:rPr>
      </w:pPr>
      <w:r>
        <w:rPr>
          <w:rFonts w:cs="Times New Roman"/>
          <w:szCs w:val="24"/>
        </w:rPr>
        <w:t>1:37 – 2:02</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kroužení trupem vpravo, pravá paže se dotkne země, levá noha je v natažení, opírá se o paty, poté se k ní přidá i druhá noha</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kroužení trupem vlevo, levá paže se dotkne země, pravá noha je v natažení a opírá se o paty, poté se k ní přidá i druhá noha</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kroužení trupu vpravo</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sednout si na levý bok, poté provést sed roznožný</w:t>
      </w:r>
    </w:p>
    <w:p w:rsidR="000779C7" w:rsidRDefault="000779C7" w:rsidP="000779C7">
      <w:pPr>
        <w:pStyle w:val="Bezmezer"/>
        <w:spacing w:line="360" w:lineRule="auto"/>
        <w:jc w:val="both"/>
        <w:rPr>
          <w:rFonts w:cs="Times New Roman"/>
          <w:szCs w:val="24"/>
        </w:rPr>
      </w:pPr>
      <w:r>
        <w:rPr>
          <w:rFonts w:cs="Times New Roman"/>
          <w:szCs w:val="24"/>
        </w:rPr>
        <w:t>2:02 – 2:57</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lastRenderedPageBreak/>
        <w:t>přitáhnout trup k pravé noze (výdrž 1-2 vteřiny), paže jdou vpřed z připažení (3-4), přitáhnout trup k levé noze (výdrž 1-2 vteřiny), paže jdou vpřed z připažení</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provést placku, paže jsou na kolenou</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čtvrtobrat na pravý bok, vzpažit (5-6)</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předpažit (7)</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čtvrtobrat na levý bok</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2x zopakovat přitáhnutí trupu, na konci vstát</w:t>
      </w:r>
    </w:p>
    <w:p w:rsidR="000779C7" w:rsidRDefault="000779C7" w:rsidP="000779C7">
      <w:pPr>
        <w:pStyle w:val="Bezmezer"/>
        <w:spacing w:line="360" w:lineRule="auto"/>
        <w:jc w:val="both"/>
        <w:rPr>
          <w:rFonts w:cs="Times New Roman"/>
          <w:szCs w:val="24"/>
        </w:rPr>
      </w:pPr>
      <w:r>
        <w:rPr>
          <w:rFonts w:cs="Times New Roman"/>
          <w:szCs w:val="24"/>
        </w:rPr>
        <w:t>2:57 – 3:06</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provést pažemi 3 bočné vlny střídavě levou a pravou paží, skončit v páté baletní pozici</w:t>
      </w:r>
    </w:p>
    <w:p w:rsidR="000779C7" w:rsidRDefault="000779C7" w:rsidP="000779C7">
      <w:pPr>
        <w:pStyle w:val="Bezmezer"/>
        <w:spacing w:line="360" w:lineRule="auto"/>
        <w:jc w:val="both"/>
        <w:rPr>
          <w:rFonts w:cs="Times New Roman"/>
          <w:szCs w:val="24"/>
        </w:rPr>
      </w:pPr>
      <w:r>
        <w:rPr>
          <w:rFonts w:cs="Times New Roman"/>
          <w:szCs w:val="24"/>
        </w:rPr>
        <w:t>3:06 – 3:27</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obě paže krouží zprava doleva (10 dob)</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obě paže krouží ve směru hodinových ručiček (8 dob)</w:t>
      </w:r>
    </w:p>
    <w:p w:rsidR="000779C7" w:rsidRDefault="000779C7" w:rsidP="000779C7">
      <w:pPr>
        <w:pStyle w:val="Bezmezer"/>
        <w:spacing w:line="360" w:lineRule="auto"/>
        <w:jc w:val="both"/>
        <w:rPr>
          <w:rFonts w:cs="Times New Roman"/>
          <w:szCs w:val="24"/>
        </w:rPr>
      </w:pPr>
      <w:r>
        <w:rPr>
          <w:rFonts w:cs="Times New Roman"/>
          <w:szCs w:val="24"/>
        </w:rPr>
        <w:t>3:27 – 3:45</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zopakovat kroužení paží vlevo a vpravo tak, že se přejde do bourrée (rovnoměrně přestupovat v 1. nebo 5. pozici)</w:t>
      </w:r>
    </w:p>
    <w:p w:rsidR="000779C7" w:rsidRDefault="000779C7" w:rsidP="000779C7">
      <w:pPr>
        <w:pStyle w:val="Bezmezer"/>
        <w:spacing w:line="360" w:lineRule="auto"/>
        <w:jc w:val="both"/>
        <w:rPr>
          <w:rFonts w:cs="Times New Roman"/>
          <w:szCs w:val="24"/>
        </w:rPr>
      </w:pPr>
      <w:r>
        <w:rPr>
          <w:rFonts w:cs="Times New Roman"/>
          <w:szCs w:val="24"/>
        </w:rPr>
        <w:t>3:45 – 3: 52</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provést pažemi 3 bočné vlny střídavě levou a pravou paží, skončit v páté baletní pozici</w:t>
      </w:r>
    </w:p>
    <w:p w:rsidR="000779C7" w:rsidRDefault="000779C7" w:rsidP="000779C7">
      <w:pPr>
        <w:pStyle w:val="Bezmezer"/>
        <w:spacing w:line="360" w:lineRule="auto"/>
        <w:jc w:val="both"/>
        <w:rPr>
          <w:rFonts w:cs="Times New Roman"/>
          <w:szCs w:val="24"/>
        </w:rPr>
      </w:pPr>
      <w:r>
        <w:rPr>
          <w:rFonts w:cs="Times New Roman"/>
          <w:szCs w:val="24"/>
        </w:rPr>
        <w:t>3:52 – 4:12</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obě paže provádí vlny před čelem, poté nad hlavou v pozici relevé (viz baletní příprava), paže poté přecházejí do boku a provádí vlny, plié (viz baletní příprava), vše ukončit v páté baletní pozici</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zopakovat</w:t>
      </w:r>
    </w:p>
    <w:p w:rsidR="000779C7" w:rsidRDefault="000779C7" w:rsidP="000779C7">
      <w:pPr>
        <w:pStyle w:val="Bezmezer"/>
        <w:spacing w:line="360" w:lineRule="auto"/>
        <w:jc w:val="both"/>
        <w:rPr>
          <w:rFonts w:cs="Times New Roman"/>
          <w:szCs w:val="24"/>
        </w:rPr>
      </w:pPr>
      <w:r>
        <w:rPr>
          <w:rFonts w:cs="Times New Roman"/>
          <w:szCs w:val="24"/>
        </w:rPr>
        <w:t>4:12 – 4:26</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krok doprava – úklon, pravá paže provádí kruhy nad hlavou</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 xml:space="preserve">krok doleva – úklon, levá paže provádí kruhy nad hlavou </w:t>
      </w:r>
    </w:p>
    <w:p w:rsidR="000779C7" w:rsidRDefault="000779C7" w:rsidP="000779C7">
      <w:pPr>
        <w:pStyle w:val="Bezmezer"/>
        <w:numPr>
          <w:ilvl w:val="0"/>
          <w:numId w:val="16"/>
        </w:numPr>
        <w:spacing w:line="360" w:lineRule="auto"/>
        <w:jc w:val="both"/>
        <w:rPr>
          <w:rFonts w:cs="Times New Roman"/>
          <w:szCs w:val="24"/>
        </w:rPr>
      </w:pPr>
      <w:r>
        <w:rPr>
          <w:rFonts w:cs="Times New Roman"/>
          <w:szCs w:val="24"/>
        </w:rPr>
        <w:t>skončit v 1. baletní pozici</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0456C5" w:rsidRDefault="000779C7" w:rsidP="000779C7">
      <w:pPr>
        <w:pStyle w:val="Nadpis2"/>
        <w:jc w:val="center"/>
        <w:rPr>
          <w:sz w:val="32"/>
          <w:szCs w:val="32"/>
        </w:rPr>
      </w:pPr>
      <w:bookmarkStart w:id="132" w:name="_Toc299442968"/>
      <w:r w:rsidRPr="000456C5">
        <w:rPr>
          <w:sz w:val="32"/>
          <w:szCs w:val="32"/>
        </w:rPr>
        <w:lastRenderedPageBreak/>
        <w:t>Baletní příprava</w:t>
      </w:r>
      <w:bookmarkEnd w:id="132"/>
    </w:p>
    <w:p w:rsidR="000779C7" w:rsidRPr="00DD076E" w:rsidRDefault="000779C7" w:rsidP="000779C7">
      <w:pPr>
        <w:pStyle w:val="Bezmezer"/>
        <w:spacing w:line="360" w:lineRule="auto"/>
        <w:ind w:firstLine="708"/>
        <w:jc w:val="both"/>
        <w:rPr>
          <w:rFonts w:cs="Times New Roman"/>
          <w:szCs w:val="24"/>
        </w:rPr>
      </w:pPr>
      <w:r w:rsidRPr="00D664D9">
        <w:rPr>
          <w:rFonts w:cs="Times New Roman"/>
          <w:szCs w:val="24"/>
        </w:rPr>
        <w:t>V baletu se rozlišuje 5 základních pozic. V rytmické gymnastice mentálně</w:t>
      </w:r>
      <w:r w:rsidRPr="00DD076E">
        <w:rPr>
          <w:rFonts w:cs="Times New Roman"/>
          <w:szCs w:val="24"/>
        </w:rPr>
        <w:t xml:space="preserve"> postižených se nejčastěji využívá 1., 2. a 5. pozice.</w:t>
      </w:r>
    </w:p>
    <w:p w:rsidR="000779C7" w:rsidRPr="00DD076E" w:rsidRDefault="000779C7" w:rsidP="000779C7">
      <w:pPr>
        <w:pStyle w:val="Bezmezer"/>
        <w:spacing w:line="360" w:lineRule="auto"/>
        <w:rPr>
          <w:rFonts w:cs="Times New Roman"/>
          <w:szCs w:val="24"/>
        </w:rPr>
      </w:pPr>
      <w:r w:rsidRPr="00DD076E">
        <w:rPr>
          <w:rFonts w:cs="Times New Roman"/>
          <w:szCs w:val="24"/>
        </w:rPr>
        <w:t>První pozice</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p</w:t>
      </w:r>
      <w:r w:rsidRPr="00DD076E">
        <w:rPr>
          <w:rFonts w:cs="Times New Roman"/>
          <w:szCs w:val="24"/>
        </w:rPr>
        <w:t>aty jsou od sebe</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š</w:t>
      </w:r>
      <w:r w:rsidRPr="00DD076E">
        <w:rPr>
          <w:rFonts w:cs="Times New Roman"/>
          <w:szCs w:val="24"/>
        </w:rPr>
        <w:t>pičky směřují od sebe (až 180 stupňů)</w:t>
      </w:r>
    </w:p>
    <w:p w:rsidR="000779C7" w:rsidRDefault="000779C7" w:rsidP="000779C7">
      <w:pPr>
        <w:pStyle w:val="Bezmezer"/>
        <w:numPr>
          <w:ilvl w:val="0"/>
          <w:numId w:val="14"/>
        </w:numPr>
        <w:spacing w:line="360" w:lineRule="auto"/>
        <w:rPr>
          <w:rFonts w:cs="Times New Roman"/>
          <w:szCs w:val="24"/>
        </w:rPr>
      </w:pPr>
      <w:r>
        <w:rPr>
          <w:rFonts w:cs="Times New Roman"/>
          <w:szCs w:val="24"/>
        </w:rPr>
        <w:t>r</w:t>
      </w:r>
      <w:r w:rsidRPr="00DD076E">
        <w:rPr>
          <w:rFonts w:cs="Times New Roman"/>
          <w:szCs w:val="24"/>
        </w:rPr>
        <w:t>amena jsou ve fixované pozici</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88288" behindDoc="1" locked="0" layoutInCell="1" allowOverlap="1">
            <wp:simplePos x="0" y="0"/>
            <wp:positionH relativeFrom="column">
              <wp:posOffset>2249170</wp:posOffset>
            </wp:positionH>
            <wp:positionV relativeFrom="paragraph">
              <wp:posOffset>71755</wp:posOffset>
            </wp:positionV>
            <wp:extent cx="765175" cy="1439545"/>
            <wp:effectExtent l="114300" t="76200" r="92075" b="84455"/>
            <wp:wrapTight wrapText="bothSides">
              <wp:wrapPolygon edited="0">
                <wp:start x="-3227" y="-1143"/>
                <wp:lineTo x="-3227" y="22867"/>
                <wp:lineTo x="23661" y="22867"/>
                <wp:lineTo x="24199" y="22867"/>
                <wp:lineTo x="24199" y="3430"/>
                <wp:lineTo x="23661" y="-858"/>
                <wp:lineTo x="23661" y="-1143"/>
                <wp:lineTo x="-3227" y="-1143"/>
              </wp:wrapPolygon>
            </wp:wrapTight>
            <wp:docPr id="33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srcRect/>
                    <a:stretch>
                      <a:fillRect/>
                    </a:stretch>
                  </pic:blipFill>
                  <pic:spPr bwMode="auto">
                    <a:xfrm>
                      <a:off x="0" y="0"/>
                      <a:ext cx="76517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Pr="00DD076E" w:rsidRDefault="000779C7" w:rsidP="000779C7">
      <w:pPr>
        <w:pStyle w:val="Bezmezer"/>
        <w:spacing w:line="360" w:lineRule="auto"/>
        <w:rPr>
          <w:rFonts w:cs="Times New Roman"/>
          <w:szCs w:val="24"/>
        </w:rPr>
      </w:pPr>
    </w:p>
    <w:p w:rsidR="000779C7" w:rsidRPr="00DD076E" w:rsidRDefault="000779C7" w:rsidP="000779C7">
      <w:pPr>
        <w:pStyle w:val="Bezmezer"/>
        <w:spacing w:line="360" w:lineRule="auto"/>
        <w:rPr>
          <w:rFonts w:cs="Times New Roman"/>
          <w:szCs w:val="24"/>
        </w:rPr>
      </w:pPr>
      <w:r w:rsidRPr="00DD076E">
        <w:rPr>
          <w:rFonts w:cs="Times New Roman"/>
          <w:szCs w:val="24"/>
        </w:rPr>
        <w:t>Druhá pozice</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p</w:t>
      </w:r>
      <w:r w:rsidRPr="00DD076E">
        <w:rPr>
          <w:rFonts w:cs="Times New Roman"/>
          <w:szCs w:val="24"/>
        </w:rPr>
        <w:t>aty jsou asi 30 cm od sebe</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š</w:t>
      </w:r>
      <w:r w:rsidRPr="00DD076E">
        <w:rPr>
          <w:rFonts w:cs="Times New Roman"/>
          <w:szCs w:val="24"/>
        </w:rPr>
        <w:t>pičky jsou otočené směrem od sebe až do úhlu 180 stupňů</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s</w:t>
      </w:r>
      <w:r w:rsidRPr="00DD076E">
        <w:rPr>
          <w:rFonts w:cs="Times New Roman"/>
          <w:szCs w:val="24"/>
        </w:rPr>
        <w:t> výdechem se kolena tlačí směrem od sebe</w:t>
      </w:r>
    </w:p>
    <w:p w:rsidR="000779C7" w:rsidRDefault="000779C7" w:rsidP="000779C7">
      <w:pPr>
        <w:pStyle w:val="Bezmezer"/>
        <w:numPr>
          <w:ilvl w:val="0"/>
          <w:numId w:val="14"/>
        </w:numPr>
        <w:spacing w:line="360" w:lineRule="auto"/>
        <w:rPr>
          <w:rFonts w:cs="Times New Roman"/>
          <w:szCs w:val="24"/>
        </w:rPr>
      </w:pPr>
      <w:r>
        <w:rPr>
          <w:rFonts w:cs="Times New Roman"/>
          <w:szCs w:val="24"/>
        </w:rPr>
        <w:t>p</w:t>
      </w:r>
      <w:r w:rsidRPr="00DD076E">
        <w:rPr>
          <w:rFonts w:cs="Times New Roman"/>
          <w:szCs w:val="24"/>
        </w:rPr>
        <w:t>oté se pomalu přechází do podřepu</w:t>
      </w:r>
    </w:p>
    <w:p w:rsidR="000779C7" w:rsidRPr="00DD076E" w:rsidRDefault="000779C7" w:rsidP="000779C7">
      <w:pPr>
        <w:pStyle w:val="Bezmezer"/>
        <w:spacing w:line="360" w:lineRule="auto"/>
        <w:rPr>
          <w:rFonts w:cs="Times New Roman"/>
          <w:szCs w:val="24"/>
        </w:rPr>
      </w:pPr>
      <w:r w:rsidRPr="00DD076E">
        <w:rPr>
          <w:rFonts w:cs="Times New Roman"/>
          <w:szCs w:val="24"/>
        </w:rPr>
        <w:t>Pátá pozice</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p</w:t>
      </w:r>
      <w:r w:rsidRPr="00DD076E">
        <w:rPr>
          <w:rFonts w:cs="Times New Roman"/>
          <w:szCs w:val="24"/>
        </w:rPr>
        <w:t>aže můžou být nad hlavou nebo v</w:t>
      </w:r>
      <w:r>
        <w:rPr>
          <w:rFonts w:cs="Times New Roman"/>
          <w:szCs w:val="24"/>
        </w:rPr>
        <w:t> </w:t>
      </w:r>
      <w:r w:rsidRPr="00DD076E">
        <w:rPr>
          <w:rFonts w:cs="Times New Roman"/>
          <w:szCs w:val="24"/>
        </w:rPr>
        <w:t>připažení</w:t>
      </w:r>
    </w:p>
    <w:p w:rsidR="000779C7" w:rsidRPr="00DD076E" w:rsidRDefault="000779C7" w:rsidP="000779C7">
      <w:pPr>
        <w:pStyle w:val="Bezmezer"/>
        <w:numPr>
          <w:ilvl w:val="0"/>
          <w:numId w:val="14"/>
        </w:numPr>
        <w:spacing w:line="360" w:lineRule="auto"/>
        <w:rPr>
          <w:rFonts w:cs="Times New Roman"/>
          <w:szCs w:val="24"/>
        </w:rPr>
      </w:pPr>
      <w:r>
        <w:rPr>
          <w:rFonts w:cs="Times New Roman"/>
          <w:szCs w:val="24"/>
        </w:rPr>
        <w:t>c</w:t>
      </w:r>
      <w:r w:rsidRPr="00DD076E">
        <w:rPr>
          <w:rFonts w:cs="Times New Roman"/>
          <w:szCs w:val="24"/>
        </w:rPr>
        <w:t>hodidla jsou v rovnoběžné poloze, špičky jsou vytočeny do úhlu 180 stupňů</w:t>
      </w:r>
    </w:p>
    <w:p w:rsidR="000779C7" w:rsidRDefault="000779C7" w:rsidP="000779C7">
      <w:pPr>
        <w:pStyle w:val="Bezmezer"/>
        <w:numPr>
          <w:ilvl w:val="0"/>
          <w:numId w:val="14"/>
        </w:numPr>
        <w:spacing w:line="360" w:lineRule="auto"/>
        <w:rPr>
          <w:rFonts w:cs="Times New Roman"/>
          <w:szCs w:val="24"/>
        </w:rPr>
      </w:pPr>
      <w:r>
        <w:rPr>
          <w:rFonts w:cs="Times New Roman"/>
          <w:szCs w:val="24"/>
        </w:rPr>
        <w:t>j</w:t>
      </w:r>
      <w:r w:rsidRPr="00DD076E">
        <w:rPr>
          <w:rFonts w:cs="Times New Roman"/>
          <w:szCs w:val="24"/>
        </w:rPr>
        <w:t>edna noha je předsunuta před druhou s patou na úrovni špičky druhé nohy</w:t>
      </w:r>
    </w:p>
    <w:p w:rsidR="000779C7" w:rsidRDefault="000779C7" w:rsidP="000779C7">
      <w:pPr>
        <w:pStyle w:val="Bezmezer"/>
        <w:spacing w:line="360" w:lineRule="auto"/>
        <w:rPr>
          <w:rFonts w:cs="Times New Roman"/>
          <w:szCs w:val="24"/>
        </w:rPr>
      </w:pPr>
      <w:r>
        <w:rPr>
          <w:rFonts w:cs="Times New Roman"/>
          <w:noProof/>
          <w:szCs w:val="24"/>
          <w:lang w:eastAsia="cs-CZ"/>
        </w:rPr>
        <w:drawing>
          <wp:anchor distT="0" distB="0" distL="114300" distR="114300" simplePos="0" relativeHeight="251789312" behindDoc="1" locked="0" layoutInCell="1" allowOverlap="1">
            <wp:simplePos x="0" y="0"/>
            <wp:positionH relativeFrom="column">
              <wp:posOffset>2249170</wp:posOffset>
            </wp:positionH>
            <wp:positionV relativeFrom="paragraph">
              <wp:posOffset>93345</wp:posOffset>
            </wp:positionV>
            <wp:extent cx="871220" cy="1439545"/>
            <wp:effectExtent l="114300" t="76200" r="100330" b="84455"/>
            <wp:wrapTight wrapText="bothSides">
              <wp:wrapPolygon edited="0">
                <wp:start x="-2834" y="-1143"/>
                <wp:lineTo x="-2834" y="22867"/>
                <wp:lineTo x="23615" y="22867"/>
                <wp:lineTo x="24087" y="22867"/>
                <wp:lineTo x="24087" y="3430"/>
                <wp:lineTo x="23615" y="-858"/>
                <wp:lineTo x="23615" y="-1143"/>
                <wp:lineTo x="-2834" y="-1143"/>
              </wp:wrapPolygon>
            </wp:wrapTight>
            <wp:docPr id="34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srcRect/>
                    <a:stretch>
                      <a:fillRect/>
                    </a:stretch>
                  </pic:blipFill>
                  <pic:spPr bwMode="auto">
                    <a:xfrm>
                      <a:off x="0" y="0"/>
                      <a:ext cx="87122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Pr="00DD076E"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Default="000779C7" w:rsidP="000779C7">
      <w:pPr>
        <w:pStyle w:val="Bezmezer"/>
        <w:spacing w:line="360" w:lineRule="auto"/>
        <w:rPr>
          <w:rFonts w:cs="Times New Roman"/>
          <w:szCs w:val="24"/>
        </w:rPr>
      </w:pPr>
    </w:p>
    <w:p w:rsidR="000779C7" w:rsidRPr="00DD076E" w:rsidRDefault="000779C7" w:rsidP="000779C7">
      <w:pPr>
        <w:pStyle w:val="Bezmezer"/>
        <w:spacing w:line="360" w:lineRule="auto"/>
        <w:rPr>
          <w:rFonts w:cs="Times New Roman"/>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Plié (pokrčení jednoho nebo obou kolen) a relevé (pohyb, jímž se tělo zvedá na špičky)</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plié v 1. p</w:t>
      </w:r>
      <w:r w:rsidRPr="009C5F23">
        <w:rPr>
          <w:rFonts w:ascii="Times New Roman" w:hAnsi="Times New Roman"/>
          <w:sz w:val="24"/>
          <w:szCs w:val="24"/>
        </w:rPr>
        <w:t>ozici</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lastRenderedPageBreak/>
        <w:t>r</w:t>
      </w:r>
      <w:r w:rsidRPr="009C5F23">
        <w:rPr>
          <w:rFonts w:ascii="Times New Roman" w:hAnsi="Times New Roman"/>
          <w:sz w:val="24"/>
          <w:szCs w:val="24"/>
        </w:rPr>
        <w:t>elevé a balancování v první pozici</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791360" behindDoc="1" locked="0" layoutInCell="1" allowOverlap="1">
            <wp:simplePos x="0" y="0"/>
            <wp:positionH relativeFrom="column">
              <wp:posOffset>2554605</wp:posOffset>
            </wp:positionH>
            <wp:positionV relativeFrom="paragraph">
              <wp:posOffset>287020</wp:posOffset>
            </wp:positionV>
            <wp:extent cx="3195320" cy="1447165"/>
            <wp:effectExtent l="133350" t="76200" r="100330" b="76835"/>
            <wp:wrapTight wrapText="bothSides">
              <wp:wrapPolygon edited="0">
                <wp:start x="-901" y="-1137"/>
                <wp:lineTo x="-901" y="22747"/>
                <wp:lineTo x="22278" y="22747"/>
                <wp:lineTo x="22278" y="-1137"/>
                <wp:lineTo x="-901" y="-1137"/>
              </wp:wrapPolygon>
            </wp:wrapTight>
            <wp:docPr id="34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srcRect/>
                    <a:stretch>
                      <a:fillRect/>
                    </a:stretch>
                  </pic:blipFill>
                  <pic:spPr bwMode="auto">
                    <a:xfrm>
                      <a:off x="0" y="0"/>
                      <a:ext cx="319532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790336" behindDoc="1" locked="0" layoutInCell="1" allowOverlap="1">
            <wp:simplePos x="0" y="0"/>
            <wp:positionH relativeFrom="column">
              <wp:posOffset>180340</wp:posOffset>
            </wp:positionH>
            <wp:positionV relativeFrom="paragraph">
              <wp:posOffset>285115</wp:posOffset>
            </wp:positionV>
            <wp:extent cx="2011045" cy="1443355"/>
            <wp:effectExtent l="114300" t="76200" r="103505" b="80645"/>
            <wp:wrapTight wrapText="bothSides">
              <wp:wrapPolygon edited="0">
                <wp:start x="-1228" y="-1140"/>
                <wp:lineTo x="-1228" y="22807"/>
                <wp:lineTo x="22507" y="22807"/>
                <wp:lineTo x="22712" y="22807"/>
                <wp:lineTo x="22712" y="3421"/>
                <wp:lineTo x="22507" y="-855"/>
                <wp:lineTo x="22507" y="-1140"/>
                <wp:lineTo x="-1228" y="-1140"/>
              </wp:wrapPolygon>
            </wp:wrapTight>
            <wp:docPr id="34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srcRect/>
                    <a:stretch>
                      <a:fillRect/>
                    </a:stretch>
                  </pic:blipFill>
                  <pic:spPr bwMode="auto">
                    <a:xfrm>
                      <a:off x="0" y="0"/>
                      <a:ext cx="201104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plié v 2. p</w:t>
      </w:r>
      <w:r w:rsidRPr="009C5F23">
        <w:rPr>
          <w:rFonts w:ascii="Times New Roman" w:hAnsi="Times New Roman"/>
          <w:sz w:val="24"/>
          <w:szCs w:val="24"/>
        </w:rPr>
        <w:t>ozici</w:t>
      </w: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Relevé a balancování v druhé pozici</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w:t>
      </w:r>
      <w:r w:rsidRPr="009C5F23">
        <w:rPr>
          <w:rFonts w:ascii="Times New Roman" w:hAnsi="Times New Roman"/>
          <w:sz w:val="24"/>
          <w:szCs w:val="24"/>
        </w:rPr>
        <w:t>rotažení zadní strany hrudní části a krčních svalů</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792384" behindDoc="1" locked="0" layoutInCell="1" allowOverlap="1">
            <wp:simplePos x="0" y="0"/>
            <wp:positionH relativeFrom="column">
              <wp:posOffset>739775</wp:posOffset>
            </wp:positionH>
            <wp:positionV relativeFrom="paragraph">
              <wp:posOffset>349250</wp:posOffset>
            </wp:positionV>
            <wp:extent cx="2086610" cy="1198245"/>
            <wp:effectExtent l="95250" t="76200" r="104140" b="78105"/>
            <wp:wrapTight wrapText="bothSides">
              <wp:wrapPolygon edited="0">
                <wp:start x="-986" y="-1374"/>
                <wp:lineTo x="-986" y="23008"/>
                <wp:lineTo x="22284" y="23008"/>
                <wp:lineTo x="22481" y="23008"/>
                <wp:lineTo x="22678" y="20948"/>
                <wp:lineTo x="22678" y="3434"/>
                <wp:lineTo x="22481" y="-687"/>
                <wp:lineTo x="22284" y="-1374"/>
                <wp:lineTo x="-986" y="-1374"/>
              </wp:wrapPolygon>
            </wp:wrapTight>
            <wp:docPr id="34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2086610" cy="1198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793408" behindDoc="1" locked="0" layoutInCell="1" allowOverlap="1">
            <wp:simplePos x="0" y="0"/>
            <wp:positionH relativeFrom="column">
              <wp:posOffset>3223895</wp:posOffset>
            </wp:positionH>
            <wp:positionV relativeFrom="paragraph">
              <wp:posOffset>340360</wp:posOffset>
            </wp:positionV>
            <wp:extent cx="2054225" cy="1207770"/>
            <wp:effectExtent l="95250" t="76200" r="98425" b="87630"/>
            <wp:wrapTight wrapText="bothSides">
              <wp:wrapPolygon edited="0">
                <wp:start x="-1002" y="-1363"/>
                <wp:lineTo x="-1002" y="23167"/>
                <wp:lineTo x="22234" y="23167"/>
                <wp:lineTo x="22435" y="23167"/>
                <wp:lineTo x="22635" y="21123"/>
                <wp:lineTo x="22635" y="3407"/>
                <wp:lineTo x="22435" y="-681"/>
                <wp:lineTo x="22234" y="-1363"/>
                <wp:lineTo x="-1002" y="-1363"/>
              </wp:wrapPolygon>
            </wp:wrapTight>
            <wp:docPr id="34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cstate="print"/>
                    <a:srcRect/>
                    <a:stretch>
                      <a:fillRect/>
                    </a:stretch>
                  </pic:blipFill>
                  <pic:spPr bwMode="auto">
                    <a:xfrm>
                      <a:off x="0" y="0"/>
                      <a:ext cx="2054225" cy="1207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b</w:t>
      </w:r>
      <w:r w:rsidRPr="009C5F23">
        <w:rPr>
          <w:rFonts w:ascii="Times New Roman" w:hAnsi="Times New Roman"/>
          <w:sz w:val="24"/>
          <w:szCs w:val="24"/>
        </w:rPr>
        <w:t>oční úklon</w:t>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0456C5"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Tendu (natažení nohy vpřed, vzad a do boku) a balancování v passé (krok)</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t</w:t>
      </w:r>
      <w:r w:rsidRPr="009C5F23">
        <w:rPr>
          <w:rFonts w:ascii="Times New Roman" w:hAnsi="Times New Roman"/>
          <w:sz w:val="24"/>
          <w:szCs w:val="24"/>
        </w:rPr>
        <w:t>endu vpřed</w:t>
      </w:r>
      <w:r>
        <w:rPr>
          <w:rFonts w:ascii="Times New Roman" w:hAnsi="Times New Roman"/>
          <w:sz w:val="24"/>
          <w:szCs w:val="24"/>
        </w:rPr>
        <w:t>, vzad a do strany</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w:t>
      </w:r>
      <w:r w:rsidRPr="009C5F23">
        <w:rPr>
          <w:rFonts w:ascii="Times New Roman" w:hAnsi="Times New Roman"/>
          <w:sz w:val="24"/>
          <w:szCs w:val="24"/>
        </w:rPr>
        <w:t>aralelní passé</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v</w:t>
      </w:r>
      <w:r w:rsidRPr="009C5F23">
        <w:rPr>
          <w:rFonts w:ascii="Times New Roman" w:hAnsi="Times New Roman"/>
          <w:sz w:val="24"/>
          <w:szCs w:val="24"/>
        </w:rPr>
        <w:t>ytočené passé</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795456" behindDoc="1" locked="0" layoutInCell="1" allowOverlap="1">
            <wp:simplePos x="0" y="0"/>
            <wp:positionH relativeFrom="column">
              <wp:posOffset>3337560</wp:posOffset>
            </wp:positionH>
            <wp:positionV relativeFrom="paragraph">
              <wp:posOffset>353060</wp:posOffset>
            </wp:positionV>
            <wp:extent cx="1755140" cy="1447165"/>
            <wp:effectExtent l="114300" t="76200" r="92710" b="76835"/>
            <wp:wrapTight wrapText="bothSides">
              <wp:wrapPolygon edited="0">
                <wp:start x="-1407" y="-1137"/>
                <wp:lineTo x="-1407" y="22747"/>
                <wp:lineTo x="22507" y="22747"/>
                <wp:lineTo x="22741" y="22747"/>
                <wp:lineTo x="22741" y="3412"/>
                <wp:lineTo x="22507" y="-853"/>
                <wp:lineTo x="22507" y="-1137"/>
                <wp:lineTo x="-1407" y="-1137"/>
              </wp:wrapPolygon>
            </wp:wrapTight>
            <wp:docPr id="34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cstate="print"/>
                    <a:srcRect/>
                    <a:stretch>
                      <a:fillRect/>
                    </a:stretch>
                  </pic:blipFill>
                  <pic:spPr bwMode="auto">
                    <a:xfrm>
                      <a:off x="0" y="0"/>
                      <a:ext cx="1755140" cy="1447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794432" behindDoc="1" locked="0" layoutInCell="1" allowOverlap="1">
            <wp:simplePos x="0" y="0"/>
            <wp:positionH relativeFrom="column">
              <wp:posOffset>1025525</wp:posOffset>
            </wp:positionH>
            <wp:positionV relativeFrom="paragraph">
              <wp:posOffset>360680</wp:posOffset>
            </wp:positionV>
            <wp:extent cx="1753870" cy="1443355"/>
            <wp:effectExtent l="114300" t="76200" r="93980" b="80645"/>
            <wp:wrapTight wrapText="bothSides">
              <wp:wrapPolygon edited="0">
                <wp:start x="-1408" y="-1140"/>
                <wp:lineTo x="-1408" y="22807"/>
                <wp:lineTo x="22523" y="22807"/>
                <wp:lineTo x="22757" y="22807"/>
                <wp:lineTo x="22757" y="3421"/>
                <wp:lineTo x="22523" y="-855"/>
                <wp:lineTo x="22523" y="-1140"/>
                <wp:lineTo x="-1408" y="-1140"/>
              </wp:wrapPolygon>
            </wp:wrapTight>
            <wp:docPr id="34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cstate="print"/>
                    <a:srcRect/>
                    <a:stretch>
                      <a:fillRect/>
                    </a:stretch>
                  </pic:blipFill>
                  <pic:spPr bwMode="auto">
                    <a:xfrm>
                      <a:off x="0" y="0"/>
                      <a:ext cx="175387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b</w:t>
      </w:r>
      <w:r w:rsidRPr="009C5F23">
        <w:rPr>
          <w:rFonts w:ascii="Times New Roman" w:hAnsi="Times New Roman"/>
          <w:sz w:val="24"/>
          <w:szCs w:val="24"/>
        </w:rPr>
        <w:t>alancování v</w:t>
      </w:r>
      <w:r>
        <w:rPr>
          <w:rFonts w:ascii="Times New Roman" w:hAnsi="Times New Roman"/>
          <w:sz w:val="24"/>
          <w:szCs w:val="24"/>
        </w:rPr>
        <w:t> </w:t>
      </w:r>
      <w:r w:rsidRPr="009C5F23">
        <w:rPr>
          <w:rFonts w:ascii="Times New Roman" w:hAnsi="Times New Roman"/>
          <w:sz w:val="24"/>
          <w:szCs w:val="24"/>
        </w:rPr>
        <w:t>passé</w:t>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Degagé (uvolněné chodidlo je v otevřené pozici s ohnutým nártem)</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z</w:t>
      </w:r>
      <w:r w:rsidRPr="009C5F23">
        <w:rPr>
          <w:rFonts w:ascii="Times New Roman" w:hAnsi="Times New Roman"/>
          <w:sz w:val="24"/>
          <w:szCs w:val="24"/>
        </w:rPr>
        <w:t> první pozice zvednout patu jedné nohy</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z</w:t>
      </w:r>
      <w:r w:rsidRPr="009C5F23">
        <w:rPr>
          <w:rFonts w:ascii="Times New Roman" w:hAnsi="Times New Roman"/>
          <w:sz w:val="24"/>
          <w:szCs w:val="24"/>
        </w:rPr>
        <w:t> první pozice zvednout patu jedné nohy, poté zvednout ze země</w:t>
      </w:r>
    </w:p>
    <w:p w:rsidR="000779C7" w:rsidRDefault="000779C7" w:rsidP="000779C7">
      <w:pPr>
        <w:spacing w:line="360" w:lineRule="auto"/>
        <w:rPr>
          <w:rFonts w:ascii="Times New Roman" w:hAnsi="Times New Roman"/>
          <w:sz w:val="24"/>
          <w:szCs w:val="24"/>
        </w:rPr>
      </w:pPr>
    </w:p>
    <w:p w:rsidR="000779C7" w:rsidRPr="000A4E59" w:rsidRDefault="000779C7" w:rsidP="000779C7">
      <w:pPr>
        <w:spacing w:line="360" w:lineRule="auto"/>
        <w:rPr>
          <w:rFonts w:ascii="Times New Roman" w:hAnsi="Times New Roman"/>
          <w:sz w:val="24"/>
          <w:szCs w:val="24"/>
        </w:rPr>
      </w:pPr>
      <w:r>
        <w:rPr>
          <w:rFonts w:ascii="Times New Roman" w:hAnsi="Times New Roman"/>
          <w:noProof/>
          <w:sz w:val="24"/>
          <w:szCs w:val="24"/>
          <w:lang w:eastAsia="cs-CZ"/>
        </w:rPr>
        <w:lastRenderedPageBreak/>
        <w:drawing>
          <wp:anchor distT="0" distB="0" distL="114300" distR="114300" simplePos="0" relativeHeight="251796480" behindDoc="1" locked="0" layoutInCell="1" allowOverlap="1">
            <wp:simplePos x="0" y="0"/>
            <wp:positionH relativeFrom="column">
              <wp:posOffset>1208405</wp:posOffset>
            </wp:positionH>
            <wp:positionV relativeFrom="paragraph">
              <wp:posOffset>4445</wp:posOffset>
            </wp:positionV>
            <wp:extent cx="3052445" cy="1439545"/>
            <wp:effectExtent l="133350" t="76200" r="90805" b="84455"/>
            <wp:wrapTight wrapText="bothSides">
              <wp:wrapPolygon edited="0">
                <wp:start x="-944" y="-1143"/>
                <wp:lineTo x="-944" y="22867"/>
                <wp:lineTo x="22243" y="22867"/>
                <wp:lineTo x="22243" y="-1143"/>
                <wp:lineTo x="-944" y="-1143"/>
              </wp:wrapPolygon>
            </wp:wrapTight>
            <wp:docPr id="34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cstate="print">
                      <a:lum bright="-14000"/>
                    </a:blip>
                    <a:srcRect/>
                    <a:stretch>
                      <a:fillRect/>
                    </a:stretch>
                  </pic:blipFill>
                  <pic:spPr bwMode="auto">
                    <a:xfrm>
                      <a:off x="0" y="0"/>
                      <a:ext cx="305244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797504" behindDoc="1" locked="0" layoutInCell="1" allowOverlap="1">
            <wp:simplePos x="0" y="0"/>
            <wp:positionH relativeFrom="column">
              <wp:posOffset>1275715</wp:posOffset>
            </wp:positionH>
            <wp:positionV relativeFrom="paragraph">
              <wp:posOffset>195580</wp:posOffset>
            </wp:positionV>
            <wp:extent cx="2862580" cy="1435100"/>
            <wp:effectExtent l="114300" t="76200" r="109220" b="69850"/>
            <wp:wrapTight wrapText="bothSides">
              <wp:wrapPolygon edited="0">
                <wp:start x="-862" y="-1147"/>
                <wp:lineTo x="-862" y="22651"/>
                <wp:lineTo x="22137" y="22651"/>
                <wp:lineTo x="22280" y="22651"/>
                <wp:lineTo x="22424" y="22078"/>
                <wp:lineTo x="22280" y="21791"/>
                <wp:lineTo x="22280" y="3441"/>
                <wp:lineTo x="22137" y="-860"/>
                <wp:lineTo x="22137" y="-1147"/>
                <wp:lineTo x="-862" y="-1147"/>
              </wp:wrapPolygon>
            </wp:wrapTight>
            <wp:docPr id="34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lum bright="-14000"/>
                    </a:blip>
                    <a:srcRect/>
                    <a:stretch>
                      <a:fillRect/>
                    </a:stretch>
                  </pic:blipFill>
                  <pic:spPr bwMode="auto">
                    <a:xfrm>
                      <a:off x="0" y="0"/>
                      <a:ext cx="2862580"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6C0218"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Rond de jambe (kruh opsaný nohou) a balancování v</w:t>
      </w:r>
      <w:r>
        <w:rPr>
          <w:rFonts w:ascii="Times New Roman" w:hAnsi="Times New Roman"/>
          <w:sz w:val="24"/>
          <w:szCs w:val="24"/>
        </w:rPr>
        <w:t> </w:t>
      </w:r>
      <w:r w:rsidRPr="009C5F23">
        <w:rPr>
          <w:rFonts w:ascii="Times New Roman" w:hAnsi="Times New Roman"/>
          <w:sz w:val="24"/>
          <w:szCs w:val="24"/>
        </w:rPr>
        <w:t>arabesce</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r</w:t>
      </w:r>
      <w:r w:rsidRPr="009C5F23">
        <w:rPr>
          <w:rFonts w:ascii="Times New Roman" w:hAnsi="Times New Roman"/>
          <w:sz w:val="24"/>
          <w:szCs w:val="24"/>
        </w:rPr>
        <w:t>ond de jambe vpřed</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r</w:t>
      </w:r>
      <w:r w:rsidRPr="009C5F23">
        <w:rPr>
          <w:rFonts w:ascii="Times New Roman" w:hAnsi="Times New Roman"/>
          <w:sz w:val="24"/>
          <w:szCs w:val="24"/>
        </w:rPr>
        <w:t>ond de jambe vzad do arabesky</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799552" behindDoc="1" locked="0" layoutInCell="1" allowOverlap="1">
            <wp:simplePos x="0" y="0"/>
            <wp:positionH relativeFrom="column">
              <wp:posOffset>3027045</wp:posOffset>
            </wp:positionH>
            <wp:positionV relativeFrom="paragraph">
              <wp:posOffset>347345</wp:posOffset>
            </wp:positionV>
            <wp:extent cx="1842770" cy="1443355"/>
            <wp:effectExtent l="114300" t="76200" r="100330" b="80645"/>
            <wp:wrapTight wrapText="bothSides">
              <wp:wrapPolygon edited="0">
                <wp:start x="-1340" y="-1140"/>
                <wp:lineTo x="-1340" y="22807"/>
                <wp:lineTo x="22553" y="22807"/>
                <wp:lineTo x="22776" y="22807"/>
                <wp:lineTo x="22776" y="3421"/>
                <wp:lineTo x="22553" y="-855"/>
                <wp:lineTo x="22553" y="-1140"/>
                <wp:lineTo x="-1340" y="-1140"/>
              </wp:wrapPolygon>
            </wp:wrapTight>
            <wp:docPr id="349"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cstate="print"/>
                    <a:srcRect/>
                    <a:stretch>
                      <a:fillRect/>
                    </a:stretch>
                  </pic:blipFill>
                  <pic:spPr bwMode="auto">
                    <a:xfrm>
                      <a:off x="0" y="0"/>
                      <a:ext cx="1842770"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798528" behindDoc="1" locked="0" layoutInCell="1" allowOverlap="1">
            <wp:simplePos x="0" y="0"/>
            <wp:positionH relativeFrom="column">
              <wp:posOffset>706755</wp:posOffset>
            </wp:positionH>
            <wp:positionV relativeFrom="paragraph">
              <wp:posOffset>347345</wp:posOffset>
            </wp:positionV>
            <wp:extent cx="1823085" cy="1443355"/>
            <wp:effectExtent l="114300" t="76200" r="100965" b="80645"/>
            <wp:wrapTight wrapText="bothSides">
              <wp:wrapPolygon edited="0">
                <wp:start x="-1354" y="-1140"/>
                <wp:lineTo x="-1354" y="22807"/>
                <wp:lineTo x="22571" y="22807"/>
                <wp:lineTo x="22796" y="22807"/>
                <wp:lineTo x="22796" y="3421"/>
                <wp:lineTo x="22571" y="-855"/>
                <wp:lineTo x="22571" y="-1140"/>
                <wp:lineTo x="-1354" y="-1140"/>
              </wp:wrapPolygon>
            </wp:wrapTight>
            <wp:docPr id="350"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cstate="print"/>
                    <a:srcRect/>
                    <a:stretch>
                      <a:fillRect/>
                    </a:stretch>
                  </pic:blipFill>
                  <pic:spPr bwMode="auto">
                    <a:xfrm>
                      <a:off x="0" y="0"/>
                      <a:ext cx="182308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r</w:t>
      </w:r>
      <w:r w:rsidRPr="009C5F23">
        <w:rPr>
          <w:rFonts w:ascii="Times New Roman" w:hAnsi="Times New Roman"/>
          <w:sz w:val="24"/>
          <w:szCs w:val="24"/>
        </w:rPr>
        <w:t>ond de jambe do strany</w:t>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6C0218"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Developpé (rozvinutý pohyb, při kterém se zdvižená kročná nohy otevře), předtím než se začne nacvičovat tato pozice, je důležité umět tendu</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w:t>
      </w:r>
      <w:r w:rsidRPr="009C5F23">
        <w:rPr>
          <w:rFonts w:ascii="Times New Roman" w:hAnsi="Times New Roman"/>
          <w:sz w:val="24"/>
          <w:szCs w:val="24"/>
        </w:rPr>
        <w:t>assé a developpé vpřed</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w:t>
      </w:r>
      <w:r w:rsidRPr="009C5F23">
        <w:rPr>
          <w:rFonts w:ascii="Times New Roman" w:hAnsi="Times New Roman"/>
          <w:sz w:val="24"/>
          <w:szCs w:val="24"/>
        </w:rPr>
        <w:t>assé a developpé vzad</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w:t>
      </w:r>
      <w:r w:rsidRPr="009C5F23">
        <w:rPr>
          <w:rFonts w:ascii="Times New Roman" w:hAnsi="Times New Roman"/>
          <w:sz w:val="24"/>
          <w:szCs w:val="24"/>
        </w:rPr>
        <w:t>assé a developpé do strany</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p</w:t>
      </w:r>
      <w:r w:rsidRPr="00DD076E">
        <w:rPr>
          <w:rFonts w:ascii="Times New Roman" w:hAnsi="Times New Roman"/>
          <w:sz w:val="24"/>
          <w:szCs w:val="24"/>
        </w:rPr>
        <w:t>oté protáhnout předklonem a záklonem trupu svaly</w:t>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r>
        <w:rPr>
          <w:rFonts w:ascii="Times New Roman" w:hAnsi="Times New Roman"/>
          <w:noProof/>
          <w:sz w:val="24"/>
          <w:szCs w:val="24"/>
          <w:lang w:eastAsia="cs-CZ"/>
        </w:rPr>
        <w:lastRenderedPageBreak/>
        <w:drawing>
          <wp:anchor distT="0" distB="0" distL="114300" distR="114300" simplePos="0" relativeHeight="251801600" behindDoc="1" locked="0" layoutInCell="1" allowOverlap="1">
            <wp:simplePos x="0" y="0"/>
            <wp:positionH relativeFrom="column">
              <wp:posOffset>2732405</wp:posOffset>
            </wp:positionH>
            <wp:positionV relativeFrom="paragraph">
              <wp:posOffset>132080</wp:posOffset>
            </wp:positionV>
            <wp:extent cx="1859280" cy="1439545"/>
            <wp:effectExtent l="114300" t="76200" r="102870" b="84455"/>
            <wp:wrapTight wrapText="bothSides">
              <wp:wrapPolygon edited="0">
                <wp:start x="-1328" y="-1143"/>
                <wp:lineTo x="-1328" y="22867"/>
                <wp:lineTo x="22574" y="22867"/>
                <wp:lineTo x="22795" y="22867"/>
                <wp:lineTo x="22795" y="3430"/>
                <wp:lineTo x="22574" y="-858"/>
                <wp:lineTo x="22574" y="-1143"/>
                <wp:lineTo x="-1328" y="-1143"/>
              </wp:wrapPolygon>
            </wp:wrapTight>
            <wp:docPr id="351"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cstate="print">
                      <a:lum bright="-14000"/>
                    </a:blip>
                    <a:srcRect/>
                    <a:stretch>
                      <a:fillRect/>
                    </a:stretch>
                  </pic:blipFill>
                  <pic:spPr bwMode="auto">
                    <a:xfrm>
                      <a:off x="0" y="0"/>
                      <a:ext cx="185928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800576" behindDoc="1" locked="0" layoutInCell="1" allowOverlap="1">
            <wp:simplePos x="0" y="0"/>
            <wp:positionH relativeFrom="column">
              <wp:posOffset>610235</wp:posOffset>
            </wp:positionH>
            <wp:positionV relativeFrom="paragraph">
              <wp:posOffset>123825</wp:posOffset>
            </wp:positionV>
            <wp:extent cx="1445895" cy="1439545"/>
            <wp:effectExtent l="133350" t="76200" r="97155" b="84455"/>
            <wp:wrapTight wrapText="bothSides">
              <wp:wrapPolygon edited="0">
                <wp:start x="-1992" y="-1143"/>
                <wp:lineTo x="-1992" y="22867"/>
                <wp:lineTo x="23051" y="22867"/>
                <wp:lineTo x="23051" y="-1143"/>
                <wp:lineTo x="-1992" y="-1143"/>
              </wp:wrapPolygon>
            </wp:wrapTight>
            <wp:docPr id="35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cstate="print">
                      <a:lum bright="-14000"/>
                    </a:blip>
                    <a:srcRect/>
                    <a:stretch>
                      <a:fillRect/>
                    </a:stretch>
                  </pic:blipFill>
                  <pic:spPr bwMode="auto">
                    <a:xfrm>
                      <a:off x="0" y="0"/>
                      <a:ext cx="1445895"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Grand battement (rychlé a energetické vyhození nohy do vzduchu)</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g</w:t>
      </w:r>
      <w:r w:rsidRPr="009C5F23">
        <w:rPr>
          <w:rFonts w:ascii="Times New Roman" w:hAnsi="Times New Roman"/>
          <w:sz w:val="24"/>
          <w:szCs w:val="24"/>
        </w:rPr>
        <w:t>rand batterment vpřed</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g</w:t>
      </w:r>
      <w:r w:rsidRPr="009C5F23">
        <w:rPr>
          <w:rFonts w:ascii="Times New Roman" w:hAnsi="Times New Roman"/>
          <w:sz w:val="24"/>
          <w:szCs w:val="24"/>
        </w:rPr>
        <w:t>rand batterment vzad</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g</w:t>
      </w:r>
      <w:r w:rsidRPr="009C5F23">
        <w:rPr>
          <w:rFonts w:ascii="Times New Roman" w:hAnsi="Times New Roman"/>
          <w:sz w:val="24"/>
          <w:szCs w:val="24"/>
        </w:rPr>
        <w:t>rand batterment do strany</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804672" behindDoc="1" locked="0" layoutInCell="1" allowOverlap="1">
            <wp:simplePos x="0" y="0"/>
            <wp:positionH relativeFrom="column">
              <wp:posOffset>2094230</wp:posOffset>
            </wp:positionH>
            <wp:positionV relativeFrom="paragraph">
              <wp:posOffset>335280</wp:posOffset>
            </wp:positionV>
            <wp:extent cx="1127125" cy="1311910"/>
            <wp:effectExtent l="76200" t="95250" r="111125" b="97790"/>
            <wp:wrapTight wrapText="bothSides">
              <wp:wrapPolygon edited="0">
                <wp:start x="-1460" y="-1568"/>
                <wp:lineTo x="-1460" y="23210"/>
                <wp:lineTo x="22269" y="23210"/>
                <wp:lineTo x="22634" y="23210"/>
                <wp:lineTo x="23365" y="19446"/>
                <wp:lineTo x="23365" y="3450"/>
                <wp:lineTo x="23730" y="2823"/>
                <wp:lineTo x="22999" y="-627"/>
                <wp:lineTo x="22269" y="-1568"/>
                <wp:lineTo x="-1460" y="-1568"/>
              </wp:wrapPolygon>
            </wp:wrapTight>
            <wp:docPr id="353"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8" cstate="print"/>
                    <a:srcRect/>
                    <a:stretch>
                      <a:fillRect/>
                    </a:stretch>
                  </pic:blipFill>
                  <pic:spPr bwMode="auto">
                    <a:xfrm>
                      <a:off x="0" y="0"/>
                      <a:ext cx="1127125" cy="1311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802624" behindDoc="1" locked="0" layoutInCell="1" allowOverlap="1">
            <wp:simplePos x="0" y="0"/>
            <wp:positionH relativeFrom="column">
              <wp:posOffset>653415</wp:posOffset>
            </wp:positionH>
            <wp:positionV relativeFrom="paragraph">
              <wp:posOffset>372110</wp:posOffset>
            </wp:positionV>
            <wp:extent cx="818515" cy="1303020"/>
            <wp:effectExtent l="95250" t="95250" r="95885" b="106680"/>
            <wp:wrapTight wrapText="bothSides">
              <wp:wrapPolygon edited="0">
                <wp:start x="-2514" y="-1579"/>
                <wp:lineTo x="-2514" y="23368"/>
                <wp:lineTo x="23125" y="23368"/>
                <wp:lineTo x="23628" y="23368"/>
                <wp:lineTo x="24130" y="19263"/>
                <wp:lineTo x="24130" y="2842"/>
                <wp:lineTo x="23628" y="-947"/>
                <wp:lineTo x="23125" y="-1579"/>
                <wp:lineTo x="-2514" y="-1579"/>
              </wp:wrapPolygon>
            </wp:wrapTight>
            <wp:docPr id="354"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9" cstate="print"/>
                    <a:srcRect/>
                    <a:stretch>
                      <a:fillRect/>
                    </a:stretch>
                  </pic:blipFill>
                  <pic:spPr bwMode="auto">
                    <a:xfrm>
                      <a:off x="0" y="0"/>
                      <a:ext cx="818515" cy="1303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803648" behindDoc="1" locked="0" layoutInCell="1" allowOverlap="1">
            <wp:simplePos x="0" y="0"/>
            <wp:positionH relativeFrom="column">
              <wp:posOffset>3733165</wp:posOffset>
            </wp:positionH>
            <wp:positionV relativeFrom="paragraph">
              <wp:posOffset>361315</wp:posOffset>
            </wp:positionV>
            <wp:extent cx="1367790" cy="1287145"/>
            <wp:effectExtent l="95250" t="95250" r="99060" b="103505"/>
            <wp:wrapTight wrapText="bothSides">
              <wp:wrapPolygon edited="0">
                <wp:start x="-1504" y="-1598"/>
                <wp:lineTo x="-1504" y="23337"/>
                <wp:lineTo x="22563" y="23337"/>
                <wp:lineTo x="22864" y="23337"/>
                <wp:lineTo x="23164" y="19501"/>
                <wp:lineTo x="23164" y="2877"/>
                <wp:lineTo x="22864" y="-959"/>
                <wp:lineTo x="22563" y="-1598"/>
                <wp:lineTo x="-1504" y="-1598"/>
              </wp:wrapPolygon>
            </wp:wrapTight>
            <wp:docPr id="355"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cstate="print"/>
                    <a:srcRect/>
                    <a:stretch>
                      <a:fillRect/>
                    </a:stretch>
                  </pic:blipFill>
                  <pic:spPr bwMode="auto">
                    <a:xfrm>
                      <a:off x="0" y="0"/>
                      <a:ext cx="1367790" cy="1287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p</w:t>
      </w:r>
      <w:r w:rsidRPr="009C5F23">
        <w:rPr>
          <w:rFonts w:ascii="Times New Roman" w:hAnsi="Times New Roman"/>
          <w:sz w:val="24"/>
          <w:szCs w:val="24"/>
        </w:rPr>
        <w:t>ort de Bras (práce paží)</w:t>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t>Skoky</w:t>
      </w:r>
    </w:p>
    <w:p w:rsidR="000779C7" w:rsidRPr="009C5F23"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sz w:val="24"/>
          <w:szCs w:val="24"/>
        </w:rPr>
        <w:t>sk</w:t>
      </w:r>
      <w:r w:rsidRPr="009C5F23">
        <w:rPr>
          <w:rFonts w:ascii="Times New Roman" w:hAnsi="Times New Roman"/>
          <w:sz w:val="24"/>
          <w:szCs w:val="24"/>
        </w:rPr>
        <w:t>oky v první pozici</w:t>
      </w:r>
    </w:p>
    <w:p w:rsidR="000779C7" w:rsidRDefault="000779C7" w:rsidP="000779C7">
      <w:pPr>
        <w:pStyle w:val="Odstavecseseznamem"/>
        <w:numPr>
          <w:ilvl w:val="0"/>
          <w:numId w:val="14"/>
        </w:num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806720" behindDoc="1" locked="0" layoutInCell="1" allowOverlap="1">
            <wp:simplePos x="0" y="0"/>
            <wp:positionH relativeFrom="column">
              <wp:posOffset>1215390</wp:posOffset>
            </wp:positionH>
            <wp:positionV relativeFrom="paragraph">
              <wp:posOffset>403225</wp:posOffset>
            </wp:positionV>
            <wp:extent cx="1753235" cy="1435100"/>
            <wp:effectExtent l="114300" t="76200" r="113665" b="69850"/>
            <wp:wrapTight wrapText="bothSides">
              <wp:wrapPolygon edited="0">
                <wp:start x="-1408" y="-1147"/>
                <wp:lineTo x="-1408" y="22651"/>
                <wp:lineTo x="22531" y="22651"/>
                <wp:lineTo x="22766" y="22651"/>
                <wp:lineTo x="23000" y="22078"/>
                <wp:lineTo x="22766" y="21791"/>
                <wp:lineTo x="22766" y="3441"/>
                <wp:lineTo x="22531" y="-860"/>
                <wp:lineTo x="22531" y="-1147"/>
                <wp:lineTo x="-1408" y="-1147"/>
              </wp:wrapPolygon>
            </wp:wrapTight>
            <wp:docPr id="356"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cstate="print">
                      <a:lum bright="-14000"/>
                    </a:blip>
                    <a:srcRect/>
                    <a:stretch>
                      <a:fillRect/>
                    </a:stretch>
                  </pic:blipFill>
                  <pic:spPr bwMode="auto">
                    <a:xfrm>
                      <a:off x="0" y="0"/>
                      <a:ext cx="175323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cs-CZ"/>
        </w:rPr>
        <w:drawing>
          <wp:anchor distT="0" distB="0" distL="114300" distR="114300" simplePos="0" relativeHeight="251807744" behindDoc="1" locked="0" layoutInCell="1" allowOverlap="1">
            <wp:simplePos x="0" y="0"/>
            <wp:positionH relativeFrom="column">
              <wp:posOffset>3293110</wp:posOffset>
            </wp:positionH>
            <wp:positionV relativeFrom="paragraph">
              <wp:posOffset>410210</wp:posOffset>
            </wp:positionV>
            <wp:extent cx="2399030" cy="1439545"/>
            <wp:effectExtent l="114300" t="76200" r="96520" b="84455"/>
            <wp:wrapTight wrapText="bothSides">
              <wp:wrapPolygon edited="0">
                <wp:start x="-1029" y="-1143"/>
                <wp:lineTo x="-1029" y="22867"/>
                <wp:lineTo x="22298" y="22867"/>
                <wp:lineTo x="22469" y="22867"/>
                <wp:lineTo x="22469" y="3430"/>
                <wp:lineTo x="22298" y="-858"/>
                <wp:lineTo x="22298" y="-1143"/>
                <wp:lineTo x="-1029" y="-1143"/>
              </wp:wrapPolygon>
            </wp:wrapTight>
            <wp:docPr id="35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cstate="print">
                      <a:lum bright="-14000"/>
                    </a:blip>
                    <a:srcRect/>
                    <a:stretch>
                      <a:fillRect/>
                    </a:stretch>
                  </pic:blipFill>
                  <pic:spPr bwMode="auto">
                    <a:xfrm>
                      <a:off x="0" y="0"/>
                      <a:ext cx="239903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 w:val="24"/>
          <w:szCs w:val="24"/>
        </w:rPr>
        <w:t>s</w:t>
      </w:r>
      <w:r w:rsidRPr="009C5F23">
        <w:rPr>
          <w:rFonts w:ascii="Times New Roman" w:hAnsi="Times New Roman"/>
          <w:sz w:val="24"/>
          <w:szCs w:val="24"/>
        </w:rPr>
        <w:t>koky v druhé pozici</w:t>
      </w:r>
    </w:p>
    <w:p w:rsidR="000779C7" w:rsidRDefault="000779C7" w:rsidP="000779C7">
      <w:pPr>
        <w:spacing w:line="360" w:lineRule="auto"/>
        <w:rPr>
          <w:rFonts w:ascii="Times New Roman" w:hAnsi="Times New Roman"/>
          <w:sz w:val="24"/>
          <w:szCs w:val="24"/>
        </w:rPr>
      </w:pPr>
      <w:r>
        <w:rPr>
          <w:rFonts w:ascii="Times New Roman" w:hAnsi="Times New Roman"/>
          <w:noProof/>
          <w:sz w:val="24"/>
          <w:szCs w:val="24"/>
          <w:lang w:eastAsia="cs-CZ"/>
        </w:rPr>
        <w:drawing>
          <wp:anchor distT="0" distB="0" distL="114300" distR="114300" simplePos="0" relativeHeight="251805696" behindDoc="1" locked="0" layoutInCell="1" allowOverlap="1">
            <wp:simplePos x="0" y="0"/>
            <wp:positionH relativeFrom="column">
              <wp:posOffset>206375</wp:posOffset>
            </wp:positionH>
            <wp:positionV relativeFrom="paragraph">
              <wp:posOffset>22225</wp:posOffset>
            </wp:positionV>
            <wp:extent cx="673735" cy="1443355"/>
            <wp:effectExtent l="114300" t="76200" r="107315" b="80645"/>
            <wp:wrapTight wrapText="bothSides">
              <wp:wrapPolygon edited="0">
                <wp:start x="-3664" y="-1140"/>
                <wp:lineTo x="-3664" y="22807"/>
                <wp:lineTo x="24430" y="22807"/>
                <wp:lineTo x="25041" y="22807"/>
                <wp:lineTo x="25041" y="3421"/>
                <wp:lineTo x="24430" y="-855"/>
                <wp:lineTo x="24430" y="-1140"/>
                <wp:lineTo x="-3664" y="-1140"/>
              </wp:wrapPolygon>
            </wp:wrapTight>
            <wp:docPr id="358"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cstate="print">
                      <a:lum bright="-14000"/>
                    </a:blip>
                    <a:srcRect/>
                    <a:stretch>
                      <a:fillRect/>
                    </a:stretch>
                  </pic:blipFill>
                  <pic:spPr bwMode="auto">
                    <a:xfrm>
                      <a:off x="0" y="0"/>
                      <a:ext cx="67373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Default="000779C7" w:rsidP="000779C7">
      <w:pPr>
        <w:spacing w:line="360" w:lineRule="auto"/>
        <w:rPr>
          <w:rFonts w:ascii="Times New Roman" w:hAnsi="Times New Roman"/>
          <w:sz w:val="24"/>
          <w:szCs w:val="24"/>
        </w:rPr>
      </w:pPr>
    </w:p>
    <w:p w:rsidR="000779C7" w:rsidRPr="009C5F23" w:rsidRDefault="000779C7" w:rsidP="000779C7">
      <w:pPr>
        <w:pStyle w:val="Odstavecseseznamem"/>
        <w:numPr>
          <w:ilvl w:val="0"/>
          <w:numId w:val="15"/>
        </w:numPr>
        <w:spacing w:line="360" w:lineRule="auto"/>
        <w:rPr>
          <w:rFonts w:ascii="Times New Roman" w:hAnsi="Times New Roman"/>
          <w:sz w:val="24"/>
          <w:szCs w:val="24"/>
        </w:rPr>
      </w:pPr>
      <w:r w:rsidRPr="009C5F23">
        <w:rPr>
          <w:rFonts w:ascii="Times New Roman" w:hAnsi="Times New Roman"/>
          <w:sz w:val="24"/>
          <w:szCs w:val="24"/>
        </w:rPr>
        <w:lastRenderedPageBreak/>
        <w:t>Reverance (úklona nebo poklona na konci hodiny nebo představení)</w:t>
      </w:r>
    </w:p>
    <w:p w:rsidR="000779C7" w:rsidRPr="00617D4D" w:rsidRDefault="000779C7" w:rsidP="000779C7">
      <w:pPr>
        <w:pStyle w:val="Bezmezer"/>
        <w:spacing w:line="360" w:lineRule="auto"/>
        <w:jc w:val="both"/>
        <w:rPr>
          <w:rFonts w:cs="Times New Roman"/>
          <w:szCs w:val="24"/>
        </w:rPr>
      </w:pPr>
      <w:r>
        <w:rPr>
          <w:rFonts w:cs="Times New Roman"/>
          <w:noProof/>
          <w:szCs w:val="24"/>
          <w:lang w:eastAsia="cs-CZ"/>
        </w:rPr>
        <w:drawing>
          <wp:anchor distT="0" distB="0" distL="114300" distR="114300" simplePos="0" relativeHeight="251808768" behindDoc="1" locked="0" layoutInCell="1" allowOverlap="1">
            <wp:simplePos x="0" y="0"/>
            <wp:positionH relativeFrom="column">
              <wp:posOffset>984250</wp:posOffset>
            </wp:positionH>
            <wp:positionV relativeFrom="paragraph">
              <wp:posOffset>11430</wp:posOffset>
            </wp:positionV>
            <wp:extent cx="3118485" cy="1443355"/>
            <wp:effectExtent l="133350" t="76200" r="100965" b="80645"/>
            <wp:wrapTight wrapText="bothSides">
              <wp:wrapPolygon edited="0">
                <wp:start x="-924" y="-1140"/>
                <wp:lineTo x="-924" y="22807"/>
                <wp:lineTo x="22299" y="22807"/>
                <wp:lineTo x="22299" y="-1140"/>
                <wp:lineTo x="-924" y="-1140"/>
              </wp:wrapPolygon>
            </wp:wrapTight>
            <wp:docPr id="359"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cstate="print">
                      <a:lum bright="-14000"/>
                    </a:blip>
                    <a:srcRect/>
                    <a:stretch>
                      <a:fillRect/>
                    </a:stretch>
                  </pic:blipFill>
                  <pic:spPr bwMode="auto">
                    <a:xfrm>
                      <a:off x="0" y="0"/>
                      <a:ext cx="311848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Default="000779C7" w:rsidP="000779C7">
      <w:pPr>
        <w:pStyle w:val="Bezmezer"/>
        <w:spacing w:line="360" w:lineRule="auto"/>
        <w:rPr>
          <w:rFonts w:cs="Times New Roman"/>
          <w:szCs w:val="24"/>
        </w:rPr>
      </w:pPr>
    </w:p>
    <w:p w:rsidR="000779C7" w:rsidRPr="00B32088" w:rsidRDefault="000779C7" w:rsidP="000779C7"/>
    <w:p w:rsidR="000779C7" w:rsidRPr="00B32088" w:rsidRDefault="000779C7" w:rsidP="000779C7"/>
    <w:p w:rsidR="000779C7" w:rsidRPr="00B32088" w:rsidRDefault="000779C7" w:rsidP="000779C7"/>
    <w:p w:rsidR="000779C7" w:rsidRPr="00B32088" w:rsidRDefault="000779C7" w:rsidP="000779C7">
      <w:r>
        <w:rPr>
          <w:noProof/>
          <w:lang w:eastAsia="cs-CZ"/>
        </w:rPr>
        <w:drawing>
          <wp:anchor distT="0" distB="0" distL="114300" distR="114300" simplePos="0" relativeHeight="251809792" behindDoc="1" locked="0" layoutInCell="1" allowOverlap="1">
            <wp:simplePos x="0" y="0"/>
            <wp:positionH relativeFrom="column">
              <wp:posOffset>1525905</wp:posOffset>
            </wp:positionH>
            <wp:positionV relativeFrom="paragraph">
              <wp:posOffset>267335</wp:posOffset>
            </wp:positionV>
            <wp:extent cx="2153285" cy="1443355"/>
            <wp:effectExtent l="114300" t="76200" r="94615" b="80645"/>
            <wp:wrapTight wrapText="bothSides">
              <wp:wrapPolygon edited="0">
                <wp:start x="-1147" y="-1140"/>
                <wp:lineTo x="-1147" y="22807"/>
                <wp:lineTo x="22358" y="22807"/>
                <wp:lineTo x="22549" y="22807"/>
                <wp:lineTo x="22549" y="3421"/>
                <wp:lineTo x="22358" y="-855"/>
                <wp:lineTo x="22358" y="-1140"/>
                <wp:lineTo x="-1147" y="-1140"/>
              </wp:wrapPolygon>
            </wp:wrapTight>
            <wp:docPr id="360"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5" cstate="print">
                      <a:lum bright="-14000"/>
                    </a:blip>
                    <a:srcRect/>
                    <a:stretch>
                      <a:fillRect/>
                    </a:stretch>
                  </pic:blipFill>
                  <pic:spPr bwMode="auto">
                    <a:xfrm>
                      <a:off x="0" y="0"/>
                      <a:ext cx="2153285" cy="1443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79C7" w:rsidRPr="00B32088" w:rsidRDefault="000779C7" w:rsidP="000779C7"/>
    <w:p w:rsidR="000779C7" w:rsidRPr="00B32088" w:rsidRDefault="000779C7" w:rsidP="000779C7"/>
    <w:p w:rsidR="000779C7" w:rsidRDefault="000779C7" w:rsidP="000779C7"/>
    <w:p w:rsidR="000779C7" w:rsidRDefault="000779C7" w:rsidP="000779C7"/>
    <w:p w:rsidR="000779C7" w:rsidRDefault="000779C7" w:rsidP="000779C7"/>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Default="000779C7" w:rsidP="000779C7">
      <w:pPr>
        <w:pStyle w:val="Bezmezer"/>
        <w:spacing w:line="360" w:lineRule="auto"/>
        <w:jc w:val="both"/>
        <w:rPr>
          <w:rFonts w:cs="Times New Roman"/>
          <w:b/>
          <w:szCs w:val="24"/>
        </w:rPr>
      </w:pPr>
    </w:p>
    <w:p w:rsidR="000779C7" w:rsidRPr="003117DB" w:rsidRDefault="000779C7" w:rsidP="000779C7">
      <w:pPr>
        <w:pStyle w:val="Nadpis1"/>
        <w:jc w:val="center"/>
        <w:rPr>
          <w:sz w:val="32"/>
          <w:szCs w:val="32"/>
        </w:rPr>
      </w:pPr>
      <w:bookmarkStart w:id="133" w:name="_Toc299442969"/>
      <w:r w:rsidRPr="003117DB">
        <w:rPr>
          <w:sz w:val="32"/>
          <w:szCs w:val="32"/>
        </w:rPr>
        <w:lastRenderedPageBreak/>
        <w:t>Hodnocení úrovně 1-3</w:t>
      </w:r>
      <w:bookmarkEnd w:id="133"/>
    </w:p>
    <w:p w:rsidR="000779C7" w:rsidRDefault="000779C7" w:rsidP="000779C7">
      <w:pPr>
        <w:pStyle w:val="Bezmezer"/>
        <w:spacing w:line="360" w:lineRule="auto"/>
        <w:jc w:val="both"/>
        <w:rPr>
          <w:rFonts w:cs="Times New Roman"/>
          <w:szCs w:val="24"/>
        </w:rPr>
      </w:pPr>
      <w:r>
        <w:rPr>
          <w:rFonts w:cs="Times New Roman"/>
          <w:szCs w:val="24"/>
        </w:rPr>
        <w:t>Technický panel rozhodčích</w:t>
      </w:r>
    </w:p>
    <w:p w:rsidR="000779C7" w:rsidRDefault="000779C7" w:rsidP="000779C7">
      <w:pPr>
        <w:pStyle w:val="Bezmezer"/>
        <w:spacing w:line="360" w:lineRule="auto"/>
        <w:jc w:val="both"/>
        <w:rPr>
          <w:rFonts w:cs="Times New Roman"/>
          <w:szCs w:val="24"/>
        </w:rPr>
      </w:pPr>
      <w:r>
        <w:rPr>
          <w:rFonts w:cs="Times New Roman"/>
          <w:szCs w:val="24"/>
        </w:rPr>
        <w:t>Hodnocení obtížnosti (max. 3 b) jednotlivých 6 prvků o maximální bodové hodnotě 0.5 b:</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provedení je bezchybné</w:t>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provedení je s malými chybami</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provedení je se závažnými chybami</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provedení je s velkými chybami</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dovednost je vynechaná (nezacvičená) nebo nerozeznatelná</w:t>
      </w:r>
    </w:p>
    <w:p w:rsidR="000779C7" w:rsidRDefault="000779C7" w:rsidP="000779C7">
      <w:pPr>
        <w:pStyle w:val="Bezmezer"/>
        <w:spacing w:line="360" w:lineRule="auto"/>
        <w:jc w:val="both"/>
        <w:rPr>
          <w:rFonts w:cs="Times New Roman"/>
          <w:szCs w:val="24"/>
        </w:rPr>
      </w:pPr>
      <w:r>
        <w:rPr>
          <w:rFonts w:cs="Times New Roman"/>
          <w:szCs w:val="24"/>
        </w:rPr>
        <w:t>Propojení prvků:</w:t>
      </w:r>
    </w:p>
    <w:p w:rsidR="000779C7" w:rsidRDefault="000779C7" w:rsidP="000779C7">
      <w:pPr>
        <w:pStyle w:val="Bezmezer"/>
        <w:numPr>
          <w:ilvl w:val="0"/>
          <w:numId w:val="24"/>
        </w:numPr>
        <w:spacing w:line="360" w:lineRule="auto"/>
        <w:jc w:val="both"/>
        <w:rPr>
          <w:rFonts w:cs="Times New Roman"/>
          <w:szCs w:val="24"/>
        </w:rPr>
      </w:pPr>
      <w:r>
        <w:rPr>
          <w:rFonts w:cs="Times New Roman"/>
          <w:szCs w:val="24"/>
        </w:rPr>
        <w:t>sestava je předvedena tak, jak je psáno v pravidlech</w:t>
      </w:r>
    </w:p>
    <w:p w:rsidR="000779C7" w:rsidRDefault="000779C7" w:rsidP="000779C7">
      <w:pPr>
        <w:pStyle w:val="Bezmezer"/>
        <w:spacing w:line="360" w:lineRule="auto"/>
        <w:ind w:left="708" w:hanging="424"/>
        <w:jc w:val="both"/>
        <w:rPr>
          <w:rFonts w:cs="Times New Roman"/>
          <w:szCs w:val="24"/>
        </w:rPr>
      </w:pPr>
      <w:r>
        <w:rPr>
          <w:rFonts w:cs="Times New Roman"/>
          <w:szCs w:val="24"/>
        </w:rPr>
        <w:t>0.7-0.9</w:t>
      </w:r>
      <w:r>
        <w:rPr>
          <w:rFonts w:cs="Times New Roman"/>
          <w:szCs w:val="24"/>
        </w:rPr>
        <w:tab/>
        <w:t>sestava je v podstatě předvedena správně, občas se vyskytují malé chyby v propojení</w:t>
      </w:r>
    </w:p>
    <w:p w:rsidR="000779C7" w:rsidRDefault="000779C7" w:rsidP="000779C7">
      <w:pPr>
        <w:pStyle w:val="Bezmezer"/>
        <w:spacing w:line="360" w:lineRule="auto"/>
        <w:ind w:firstLine="284"/>
        <w:jc w:val="both"/>
        <w:rPr>
          <w:rFonts w:cs="Times New Roman"/>
          <w:szCs w:val="24"/>
        </w:rPr>
      </w:pPr>
      <w:r>
        <w:rPr>
          <w:rFonts w:cs="Times New Roman"/>
          <w:szCs w:val="24"/>
        </w:rPr>
        <w:t>0.5-0.6</w:t>
      </w:r>
      <w:r>
        <w:rPr>
          <w:rFonts w:cs="Times New Roman"/>
          <w:szCs w:val="24"/>
        </w:rPr>
        <w:tab/>
        <w:t>sestava je trochu předvedena, vyskytují se ale velké chyby v propojení</w:t>
      </w:r>
    </w:p>
    <w:p w:rsidR="000779C7" w:rsidRDefault="000779C7" w:rsidP="000779C7">
      <w:pPr>
        <w:pStyle w:val="Bezmezer"/>
        <w:spacing w:line="360" w:lineRule="auto"/>
        <w:ind w:firstLine="284"/>
        <w:jc w:val="both"/>
        <w:rPr>
          <w:rFonts w:cs="Times New Roman"/>
          <w:szCs w:val="24"/>
        </w:rPr>
      </w:pPr>
      <w:r>
        <w:rPr>
          <w:rFonts w:cs="Times New Roman"/>
          <w:szCs w:val="24"/>
        </w:rPr>
        <w:t>0.3-0.4</w:t>
      </w:r>
      <w:r>
        <w:rPr>
          <w:rFonts w:cs="Times New Roman"/>
          <w:szCs w:val="24"/>
        </w:rPr>
        <w:tab/>
        <w:t>sestava je stěží rozpoznatelná</w:t>
      </w:r>
    </w:p>
    <w:p w:rsidR="000779C7" w:rsidRDefault="000779C7" w:rsidP="000779C7">
      <w:pPr>
        <w:pStyle w:val="Bezmezer"/>
        <w:spacing w:line="360" w:lineRule="auto"/>
        <w:ind w:firstLine="284"/>
        <w:jc w:val="both"/>
        <w:rPr>
          <w:rFonts w:cs="Times New Roman"/>
          <w:szCs w:val="24"/>
        </w:rPr>
      </w:pPr>
      <w:r>
        <w:rPr>
          <w:rFonts w:cs="Times New Roman"/>
          <w:szCs w:val="24"/>
        </w:rPr>
        <w:t>0.1-0.2</w:t>
      </w:r>
      <w:r>
        <w:rPr>
          <w:rFonts w:cs="Times New Roman"/>
          <w:szCs w:val="24"/>
        </w:rPr>
        <w:tab/>
        <w:t>sportovec pouze předvádí dovednosti bez propojení</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Hodnocení útvarů:</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správné provedení</w:t>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jedna chyba</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několik chyb</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útvar je stěží rozpoznatelný</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sportovec předvádí pouze prvky</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Propojení prvků s hudbou:</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perfektní dodržení rytmu</w:t>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sestava je v podstatě předvedena do rytmu, ale objeví se jedna chyba</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několik chyb v dodržení rytmu</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sportovec se stěží trefí do rytmu</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sestava není předváděna do rytmu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Provedení a rozsah pohybu (max. 4 body):</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minimum bodů za „účast“ na soutěžní ploše</w:t>
      </w:r>
    </w:p>
    <w:p w:rsidR="000779C7" w:rsidRDefault="000779C7" w:rsidP="000779C7">
      <w:pPr>
        <w:pStyle w:val="Bezmezer"/>
        <w:spacing w:line="360" w:lineRule="auto"/>
        <w:ind w:firstLine="708"/>
        <w:jc w:val="both"/>
        <w:rPr>
          <w:rFonts w:cs="Times New Roman"/>
          <w:szCs w:val="24"/>
        </w:rPr>
      </w:pPr>
      <w:r>
        <w:rPr>
          <w:rFonts w:cs="Times New Roman"/>
          <w:szCs w:val="24"/>
        </w:rPr>
        <w:t>1.5</w:t>
      </w:r>
      <w:r>
        <w:rPr>
          <w:rFonts w:cs="Times New Roman"/>
          <w:szCs w:val="24"/>
        </w:rPr>
        <w:tab/>
        <w:t>napnuté špičky a nohy, zapojení těla</w:t>
      </w:r>
    </w:p>
    <w:p w:rsidR="000779C7" w:rsidRDefault="000779C7" w:rsidP="000779C7">
      <w:pPr>
        <w:pStyle w:val="Bezmezer"/>
        <w:spacing w:line="360" w:lineRule="auto"/>
        <w:ind w:left="1413" w:hanging="705"/>
        <w:jc w:val="both"/>
        <w:rPr>
          <w:rFonts w:cs="Times New Roman"/>
          <w:szCs w:val="24"/>
        </w:rPr>
      </w:pPr>
      <w:r>
        <w:rPr>
          <w:rFonts w:cs="Times New Roman"/>
          <w:szCs w:val="24"/>
        </w:rPr>
        <w:lastRenderedPageBreak/>
        <w:t>1.0</w:t>
      </w:r>
      <w:r>
        <w:rPr>
          <w:rFonts w:cs="Times New Roman"/>
          <w:szCs w:val="24"/>
        </w:rPr>
        <w:tab/>
        <w:t>rozsáhlost a rozloha pohybů – vysoké poskoky a skoky, výpony, vysoké výhozy</w:t>
      </w:r>
    </w:p>
    <w:p w:rsidR="000779C7" w:rsidRDefault="000779C7" w:rsidP="000779C7">
      <w:pPr>
        <w:pStyle w:val="Bezmezer"/>
        <w:spacing w:line="360" w:lineRule="auto"/>
        <w:ind w:firstLine="708"/>
        <w:jc w:val="both"/>
        <w:rPr>
          <w:rFonts w:cs="Times New Roman"/>
          <w:szCs w:val="24"/>
        </w:rPr>
      </w:pPr>
      <w:r>
        <w:rPr>
          <w:rFonts w:cs="Times New Roman"/>
          <w:szCs w:val="24"/>
        </w:rPr>
        <w:t>1.0</w:t>
      </w:r>
      <w:r>
        <w:rPr>
          <w:rFonts w:cs="Times New Roman"/>
          <w:szCs w:val="24"/>
        </w:rPr>
        <w:tab/>
        <w:t>chyby s náčiním – pády, nesprávné držení, statické držení apod.</w:t>
      </w:r>
    </w:p>
    <w:p w:rsidR="000779C7" w:rsidRDefault="000779C7" w:rsidP="000779C7">
      <w:pPr>
        <w:pStyle w:val="Bezmezer"/>
        <w:spacing w:line="360" w:lineRule="auto"/>
        <w:jc w:val="both"/>
        <w:rPr>
          <w:rFonts w:cs="Times New Roman"/>
          <w:szCs w:val="24"/>
        </w:rPr>
      </w:pPr>
      <w:r>
        <w:rPr>
          <w:rFonts w:cs="Times New Roman"/>
          <w:szCs w:val="24"/>
        </w:rPr>
        <w:t>Srážky:</w:t>
      </w:r>
    </w:p>
    <w:p w:rsidR="000779C7" w:rsidRDefault="000779C7" w:rsidP="000779C7">
      <w:pPr>
        <w:pStyle w:val="Bezmezer"/>
        <w:spacing w:line="360" w:lineRule="auto"/>
        <w:ind w:firstLine="284"/>
        <w:jc w:val="both"/>
        <w:rPr>
          <w:rFonts w:cs="Times New Roman"/>
          <w:szCs w:val="24"/>
        </w:rPr>
      </w:pPr>
      <w:r>
        <w:rPr>
          <w:rFonts w:cs="Times New Roman"/>
          <w:szCs w:val="24"/>
        </w:rPr>
        <w:t>0.1-0.2</w:t>
      </w:r>
      <w:r>
        <w:rPr>
          <w:rFonts w:cs="Times New Roman"/>
          <w:szCs w:val="24"/>
        </w:rPr>
        <w:tab/>
        <w:t>malé chyby</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střední chyby</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velké chyby</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bezprostřední náprava</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náprava po 2-3 krocích</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náprava po 4 krocích</w:t>
      </w:r>
      <w:r>
        <w:rPr>
          <w:rFonts w:cs="Times New Roman"/>
          <w:szCs w:val="24"/>
        </w:rPr>
        <w:tab/>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Elegance pohybu, výraz (max 1):</w:t>
      </w:r>
    </w:p>
    <w:p w:rsidR="000779C7" w:rsidRDefault="000779C7" w:rsidP="000779C7">
      <w:pPr>
        <w:pStyle w:val="Bezmezer"/>
        <w:spacing w:line="360" w:lineRule="auto"/>
        <w:jc w:val="both"/>
        <w:rPr>
          <w:rFonts w:cs="Times New Roman"/>
          <w:szCs w:val="24"/>
        </w:rPr>
      </w:pPr>
      <w:r>
        <w:rPr>
          <w:rFonts w:cs="Times New Roman"/>
          <w:szCs w:val="24"/>
        </w:rPr>
        <w:t xml:space="preserve">     Eleganci tvoří půvab, krása pohybu a ladnost. Gymnasta si musí být v předvedení jistý a neměl by se bát ukázat emoce během cvičení.</w:t>
      </w:r>
    </w:p>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Default="000779C7" w:rsidP="000779C7"/>
    <w:p w:rsidR="000779C7" w:rsidRPr="003117DB" w:rsidRDefault="000779C7" w:rsidP="000779C7">
      <w:pPr>
        <w:pStyle w:val="Nadpis1"/>
        <w:jc w:val="center"/>
        <w:rPr>
          <w:sz w:val="32"/>
          <w:szCs w:val="32"/>
        </w:rPr>
      </w:pPr>
      <w:bookmarkStart w:id="134" w:name="_Toc299442970"/>
      <w:r w:rsidRPr="003117DB">
        <w:rPr>
          <w:sz w:val="32"/>
          <w:szCs w:val="32"/>
        </w:rPr>
        <w:lastRenderedPageBreak/>
        <w:t>Hodnocení úrovně 4</w:t>
      </w:r>
      <w:bookmarkEnd w:id="134"/>
    </w:p>
    <w:p w:rsidR="000779C7" w:rsidRDefault="000779C7" w:rsidP="000779C7">
      <w:pPr>
        <w:pStyle w:val="Bezmezer"/>
        <w:spacing w:line="360" w:lineRule="auto"/>
        <w:jc w:val="both"/>
        <w:rPr>
          <w:rFonts w:cs="Times New Roman"/>
          <w:szCs w:val="24"/>
        </w:rPr>
      </w:pPr>
      <w:r>
        <w:rPr>
          <w:rFonts w:cs="Times New Roman"/>
          <w:szCs w:val="24"/>
        </w:rPr>
        <w:t>Technická hodnota sestavy:</w:t>
      </w:r>
    </w:p>
    <w:p w:rsidR="000779C7" w:rsidRDefault="000779C7" w:rsidP="000779C7">
      <w:pPr>
        <w:pStyle w:val="Bezmezer"/>
        <w:spacing w:line="360" w:lineRule="auto"/>
        <w:ind w:firstLine="705"/>
        <w:jc w:val="both"/>
        <w:rPr>
          <w:rFonts w:cs="Times New Roman"/>
          <w:szCs w:val="24"/>
        </w:rPr>
      </w:pPr>
      <w:r>
        <w:rPr>
          <w:rFonts w:cs="Times New Roman"/>
          <w:szCs w:val="24"/>
        </w:rPr>
        <w:t>1.6</w:t>
      </w:r>
      <w:r>
        <w:rPr>
          <w:rFonts w:cs="Times New Roman"/>
          <w:szCs w:val="24"/>
        </w:rPr>
        <w:tab/>
        <w:t>4 požadované prvky (každý má hodnotu 0.4 b)</w:t>
      </w:r>
    </w:p>
    <w:p w:rsidR="000779C7" w:rsidRDefault="000779C7" w:rsidP="000779C7">
      <w:pPr>
        <w:pStyle w:val="Bezmezer"/>
        <w:spacing w:line="360" w:lineRule="auto"/>
        <w:ind w:left="1410" w:hanging="705"/>
        <w:jc w:val="both"/>
        <w:rPr>
          <w:rFonts w:cs="Times New Roman"/>
          <w:szCs w:val="24"/>
        </w:rPr>
      </w:pPr>
      <w:r>
        <w:rPr>
          <w:rFonts w:cs="Times New Roman"/>
          <w:szCs w:val="24"/>
        </w:rPr>
        <w:t>1.2</w:t>
      </w:r>
      <w:r>
        <w:rPr>
          <w:rFonts w:cs="Times New Roman"/>
          <w:szCs w:val="24"/>
        </w:rPr>
        <w:tab/>
        <w:t xml:space="preserve">4 doplňující prvky vybrané z pravidel Speciálních olympiád – </w:t>
      </w:r>
      <w:r w:rsidRPr="00605976">
        <w:rPr>
          <w:rFonts w:cs="Times New Roman"/>
          <w:szCs w:val="24"/>
        </w:rPr>
        <w:t>viz příloha</w:t>
      </w:r>
      <w:r>
        <w:rPr>
          <w:rFonts w:cs="Times New Roman"/>
          <w:szCs w:val="24"/>
        </w:rPr>
        <w:t xml:space="preserve"> (každý prvek o střední hodnotě je ohodnocen 0.2 b, pokročilejší prvek je ohodnocen 0.3 b)</w:t>
      </w:r>
    </w:p>
    <w:p w:rsidR="000779C7" w:rsidRDefault="000779C7" w:rsidP="000779C7">
      <w:pPr>
        <w:pStyle w:val="Bezmezer"/>
        <w:spacing w:line="360" w:lineRule="auto"/>
        <w:ind w:firstLine="705"/>
        <w:jc w:val="both"/>
        <w:rPr>
          <w:rFonts w:cs="Times New Roman"/>
          <w:szCs w:val="24"/>
        </w:rPr>
      </w:pPr>
      <w:r>
        <w:rPr>
          <w:rFonts w:cs="Times New Roman"/>
          <w:szCs w:val="24"/>
        </w:rPr>
        <w:t>0.2</w:t>
      </w:r>
      <w:r>
        <w:rPr>
          <w:rFonts w:cs="Times New Roman"/>
          <w:szCs w:val="24"/>
        </w:rPr>
        <w:tab/>
        <w:t>bonus</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Umělecké provedení (3.0):</w:t>
      </w:r>
    </w:p>
    <w:p w:rsidR="000779C7" w:rsidRDefault="000779C7" w:rsidP="000779C7">
      <w:pPr>
        <w:pStyle w:val="Bezmezer"/>
        <w:spacing w:line="360" w:lineRule="auto"/>
        <w:ind w:firstLine="708"/>
        <w:jc w:val="both"/>
        <w:rPr>
          <w:rFonts w:cs="Times New Roman"/>
          <w:szCs w:val="24"/>
        </w:rPr>
      </w:pPr>
      <w:r>
        <w:rPr>
          <w:rFonts w:cs="Times New Roman"/>
          <w:szCs w:val="24"/>
        </w:rPr>
        <w:t>1.6</w:t>
      </w:r>
      <w:r>
        <w:rPr>
          <w:rFonts w:cs="Times New Roman"/>
          <w:szCs w:val="24"/>
        </w:rPr>
        <w:tab/>
        <w:t xml:space="preserve">4 povinné prvky s náčiním </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propojení a technika náčiní</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hudebnost</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využití prostoru</w:t>
      </w:r>
    </w:p>
    <w:p w:rsidR="000779C7" w:rsidRDefault="000779C7" w:rsidP="000779C7">
      <w:pPr>
        <w:pStyle w:val="Bezmezer"/>
        <w:spacing w:line="360" w:lineRule="auto"/>
        <w:ind w:firstLine="705"/>
        <w:jc w:val="both"/>
        <w:rPr>
          <w:rFonts w:cs="Times New Roman"/>
          <w:szCs w:val="24"/>
        </w:rPr>
      </w:pPr>
      <w:r>
        <w:rPr>
          <w:rFonts w:cs="Times New Roman"/>
          <w:szCs w:val="24"/>
        </w:rPr>
        <w:t>0.4</w:t>
      </w:r>
      <w:r>
        <w:rPr>
          <w:rFonts w:cs="Times New Roman"/>
          <w:szCs w:val="24"/>
        </w:rPr>
        <w:tab/>
        <w:t>výraz</w:t>
      </w:r>
    </w:p>
    <w:p w:rsidR="000779C7" w:rsidRDefault="000779C7" w:rsidP="000779C7">
      <w:pPr>
        <w:pStyle w:val="Bezmezer"/>
        <w:spacing w:line="360" w:lineRule="auto"/>
        <w:ind w:left="1410" w:hanging="705"/>
        <w:jc w:val="both"/>
        <w:rPr>
          <w:rFonts w:cs="Times New Roman"/>
          <w:szCs w:val="24"/>
        </w:rPr>
      </w:pPr>
      <w:r>
        <w:rPr>
          <w:rFonts w:cs="Times New Roman"/>
          <w:szCs w:val="24"/>
        </w:rPr>
        <w:t>0.2</w:t>
      </w:r>
      <w:r>
        <w:rPr>
          <w:rFonts w:cs="Times New Roman"/>
          <w:szCs w:val="24"/>
        </w:rPr>
        <w:tab/>
        <w:t>bonus – můžou přidat rozhodčí do celkové známky za výborné provedení, rozsah pohybu, správné držení náčiní, včetně dvou vysokých výhozů s chycením</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Provedení:</w:t>
      </w:r>
    </w:p>
    <w:p w:rsidR="000779C7" w:rsidRDefault="000779C7" w:rsidP="000779C7">
      <w:pPr>
        <w:pStyle w:val="Bezmezer"/>
        <w:spacing w:line="360" w:lineRule="auto"/>
        <w:ind w:left="705" w:hanging="705"/>
        <w:jc w:val="both"/>
        <w:rPr>
          <w:rFonts w:cs="Times New Roman"/>
          <w:szCs w:val="24"/>
        </w:rPr>
      </w:pPr>
      <w:r>
        <w:rPr>
          <w:rFonts w:cs="Times New Roman"/>
          <w:szCs w:val="24"/>
        </w:rPr>
        <w:t>4 povinné prvky</w:t>
      </w:r>
    </w:p>
    <w:p w:rsidR="000779C7" w:rsidRDefault="000779C7" w:rsidP="000779C7">
      <w:pPr>
        <w:pStyle w:val="Bezmezer"/>
        <w:numPr>
          <w:ilvl w:val="0"/>
          <w:numId w:val="25"/>
        </w:numPr>
        <w:spacing w:line="360" w:lineRule="auto"/>
        <w:rPr>
          <w:rFonts w:cs="Times New Roman"/>
          <w:szCs w:val="24"/>
        </w:rPr>
      </w:pPr>
      <w:r>
        <w:rPr>
          <w:rFonts w:cs="Times New Roman"/>
          <w:szCs w:val="24"/>
        </w:rPr>
        <w:t>žádný bod nebude udělen za prvek, který je předváděn s náčiním, které je ve statické poloze</w:t>
      </w:r>
    </w:p>
    <w:p w:rsidR="000779C7" w:rsidRDefault="000779C7" w:rsidP="000779C7">
      <w:pPr>
        <w:pStyle w:val="Bezmezer"/>
        <w:numPr>
          <w:ilvl w:val="0"/>
          <w:numId w:val="25"/>
        </w:numPr>
        <w:spacing w:line="360" w:lineRule="auto"/>
        <w:rPr>
          <w:rFonts w:cs="Times New Roman"/>
          <w:szCs w:val="24"/>
        </w:rPr>
      </w:pPr>
      <w:r>
        <w:rPr>
          <w:rFonts w:cs="Times New Roman"/>
          <w:szCs w:val="24"/>
        </w:rPr>
        <w:t>skok – rozštěpy by měly být prováděny v rozsahu 180° (minimum rozsahu je 135°)</w:t>
      </w:r>
    </w:p>
    <w:p w:rsidR="000779C7" w:rsidRDefault="000779C7" w:rsidP="000779C7">
      <w:pPr>
        <w:pStyle w:val="Bezmezer"/>
        <w:numPr>
          <w:ilvl w:val="0"/>
          <w:numId w:val="25"/>
        </w:numPr>
        <w:spacing w:line="360" w:lineRule="auto"/>
        <w:rPr>
          <w:rFonts w:cs="Times New Roman"/>
          <w:szCs w:val="24"/>
        </w:rPr>
      </w:pPr>
      <w:r>
        <w:rPr>
          <w:rFonts w:cs="Times New Roman"/>
          <w:szCs w:val="24"/>
        </w:rPr>
        <w:t>obrat - 360° obrat s napnutými nohami (minimální otočka, za které sportovec dostane body, je v rozsahu 270°)</w:t>
      </w:r>
    </w:p>
    <w:p w:rsidR="000779C7" w:rsidRDefault="000779C7" w:rsidP="000779C7">
      <w:pPr>
        <w:pStyle w:val="Bezmezer"/>
        <w:numPr>
          <w:ilvl w:val="0"/>
          <w:numId w:val="25"/>
        </w:numPr>
        <w:spacing w:line="360" w:lineRule="auto"/>
        <w:rPr>
          <w:rFonts w:cs="Times New Roman"/>
          <w:szCs w:val="24"/>
        </w:rPr>
      </w:pPr>
      <w:r>
        <w:rPr>
          <w:rFonts w:cs="Times New Roman"/>
          <w:szCs w:val="24"/>
        </w:rPr>
        <w:t>rovnováha – nohy musí být napnuté (rozsah 90° a výše), v rovnováze musí sportovec vydržet aspoň 2 s</w:t>
      </w:r>
    </w:p>
    <w:p w:rsidR="000779C7" w:rsidRDefault="000779C7" w:rsidP="000779C7">
      <w:pPr>
        <w:pStyle w:val="Bezmezer"/>
        <w:numPr>
          <w:ilvl w:val="0"/>
          <w:numId w:val="25"/>
        </w:numPr>
        <w:spacing w:line="360" w:lineRule="auto"/>
        <w:rPr>
          <w:rFonts w:cs="Times New Roman"/>
          <w:szCs w:val="24"/>
        </w:rPr>
      </w:pPr>
      <w:r>
        <w:rPr>
          <w:rFonts w:cs="Times New Roman"/>
          <w:szCs w:val="24"/>
        </w:rPr>
        <w:t>pohyblivost – záklon a rozštěpy (minimální rozsah při rozštěpu musí být 135°)</w:t>
      </w:r>
    </w:p>
    <w:p w:rsidR="000779C7" w:rsidRDefault="000779C7" w:rsidP="000779C7">
      <w:pPr>
        <w:pStyle w:val="Bezmezer"/>
        <w:spacing w:line="360" w:lineRule="auto"/>
        <w:rPr>
          <w:rFonts w:cs="Times New Roman"/>
          <w:szCs w:val="24"/>
        </w:rPr>
      </w:pPr>
      <w:r>
        <w:rPr>
          <w:rFonts w:cs="Times New Roman"/>
          <w:szCs w:val="24"/>
        </w:rPr>
        <w:t>4 povinné prvky s náčiním</w:t>
      </w:r>
    </w:p>
    <w:p w:rsidR="000779C7" w:rsidRDefault="000779C7" w:rsidP="000779C7">
      <w:pPr>
        <w:pStyle w:val="Bezmezer"/>
        <w:numPr>
          <w:ilvl w:val="0"/>
          <w:numId w:val="26"/>
        </w:numPr>
        <w:spacing w:line="360" w:lineRule="auto"/>
        <w:rPr>
          <w:rFonts w:cs="Times New Roman"/>
          <w:szCs w:val="24"/>
        </w:rPr>
      </w:pPr>
      <w:r>
        <w:rPr>
          <w:rFonts w:cs="Times New Roman"/>
          <w:szCs w:val="24"/>
        </w:rPr>
        <w:t>obruč – vysoké výhozy a chycení, rotace, švihy, kmihy a procházení obručů</w:t>
      </w:r>
    </w:p>
    <w:p w:rsidR="000779C7" w:rsidRDefault="000779C7" w:rsidP="000779C7">
      <w:pPr>
        <w:pStyle w:val="Bezmezer"/>
        <w:numPr>
          <w:ilvl w:val="0"/>
          <w:numId w:val="26"/>
        </w:numPr>
        <w:spacing w:line="360" w:lineRule="auto"/>
        <w:rPr>
          <w:rFonts w:cs="Times New Roman"/>
          <w:szCs w:val="24"/>
        </w:rPr>
      </w:pPr>
      <w:r>
        <w:rPr>
          <w:rFonts w:cs="Times New Roman"/>
          <w:szCs w:val="24"/>
        </w:rPr>
        <w:t>míč – vysoké výhozy, kutálení na těle, aktivní odbouchávání, švihy (komíhání, točení), rovnováha na ruce</w:t>
      </w:r>
    </w:p>
    <w:p w:rsidR="000779C7" w:rsidRDefault="000779C7" w:rsidP="000779C7">
      <w:pPr>
        <w:pStyle w:val="Bezmezer"/>
        <w:numPr>
          <w:ilvl w:val="0"/>
          <w:numId w:val="26"/>
        </w:numPr>
        <w:spacing w:line="360" w:lineRule="auto"/>
        <w:rPr>
          <w:rFonts w:cs="Times New Roman"/>
          <w:szCs w:val="24"/>
        </w:rPr>
      </w:pPr>
      <w:r>
        <w:rPr>
          <w:rFonts w:cs="Times New Roman"/>
          <w:szCs w:val="24"/>
        </w:rPr>
        <w:t>kužele – vysoké výhozy, mlýnky, malé kruhy, švihy</w:t>
      </w:r>
    </w:p>
    <w:p w:rsidR="000779C7" w:rsidRDefault="000779C7" w:rsidP="000779C7">
      <w:pPr>
        <w:pStyle w:val="Bezmezer"/>
        <w:numPr>
          <w:ilvl w:val="0"/>
          <w:numId w:val="26"/>
        </w:numPr>
        <w:spacing w:line="360" w:lineRule="auto"/>
        <w:rPr>
          <w:rFonts w:cs="Times New Roman"/>
          <w:szCs w:val="24"/>
        </w:rPr>
      </w:pPr>
      <w:r>
        <w:rPr>
          <w:rFonts w:cs="Times New Roman"/>
          <w:szCs w:val="24"/>
        </w:rPr>
        <w:lastRenderedPageBreak/>
        <w:t>stuha – vysoké výhozy, spirály, osmička, velké kruhy, vlnovky</w:t>
      </w:r>
    </w:p>
    <w:p w:rsidR="000779C7" w:rsidRDefault="000779C7" w:rsidP="000779C7"/>
    <w:p w:rsidR="000779C7" w:rsidRPr="003117DB" w:rsidRDefault="000779C7" w:rsidP="000779C7">
      <w:pPr>
        <w:pStyle w:val="Nadpis1"/>
        <w:jc w:val="center"/>
        <w:rPr>
          <w:sz w:val="32"/>
          <w:szCs w:val="32"/>
        </w:rPr>
      </w:pPr>
      <w:bookmarkStart w:id="135" w:name="_Toc299442971"/>
      <w:r w:rsidRPr="003117DB">
        <w:rPr>
          <w:sz w:val="32"/>
          <w:szCs w:val="32"/>
        </w:rPr>
        <w:t>Hodnocení společných skladeb</w:t>
      </w:r>
      <w:bookmarkEnd w:id="135"/>
    </w:p>
    <w:p w:rsidR="000779C7" w:rsidRDefault="000779C7" w:rsidP="000779C7">
      <w:pPr>
        <w:pStyle w:val="Bezmezer"/>
        <w:spacing w:line="360" w:lineRule="auto"/>
        <w:jc w:val="both"/>
        <w:rPr>
          <w:rFonts w:cs="Times New Roman"/>
          <w:szCs w:val="24"/>
        </w:rPr>
      </w:pPr>
      <w:r>
        <w:rPr>
          <w:rFonts w:cs="Times New Roman"/>
          <w:szCs w:val="24"/>
        </w:rPr>
        <w:t>Technický panel rozhodčích (max. 5b):</w:t>
      </w:r>
    </w:p>
    <w:p w:rsidR="000779C7" w:rsidRDefault="000779C7" w:rsidP="000779C7">
      <w:pPr>
        <w:pStyle w:val="Bezmezer"/>
        <w:spacing w:line="360" w:lineRule="auto"/>
        <w:ind w:firstLine="705"/>
        <w:jc w:val="both"/>
        <w:rPr>
          <w:rFonts w:cs="Times New Roman"/>
          <w:szCs w:val="24"/>
        </w:rPr>
      </w:pPr>
      <w:r>
        <w:rPr>
          <w:rFonts w:cs="Times New Roman"/>
          <w:szCs w:val="24"/>
        </w:rPr>
        <w:t>0.3</w:t>
      </w:r>
      <w:r>
        <w:rPr>
          <w:rFonts w:cs="Times New Roman"/>
          <w:szCs w:val="24"/>
        </w:rPr>
        <w:tab/>
        <w:t>obtížnost</w:t>
      </w:r>
    </w:p>
    <w:p w:rsidR="000779C7" w:rsidRDefault="000779C7" w:rsidP="000779C7">
      <w:pPr>
        <w:pStyle w:val="Bezmezer"/>
        <w:numPr>
          <w:ilvl w:val="0"/>
          <w:numId w:val="27"/>
        </w:numPr>
        <w:spacing w:line="360" w:lineRule="auto"/>
        <w:jc w:val="both"/>
        <w:rPr>
          <w:rFonts w:cs="Times New Roman"/>
          <w:szCs w:val="24"/>
        </w:rPr>
      </w:pPr>
      <w:r>
        <w:rPr>
          <w:rFonts w:cs="Times New Roman"/>
          <w:szCs w:val="24"/>
        </w:rPr>
        <w:t>propojení</w:t>
      </w:r>
    </w:p>
    <w:p w:rsidR="000779C7" w:rsidRDefault="000779C7" w:rsidP="000779C7">
      <w:pPr>
        <w:pStyle w:val="Bezmezer"/>
        <w:spacing w:line="360" w:lineRule="auto"/>
        <w:ind w:firstLine="705"/>
        <w:jc w:val="both"/>
        <w:rPr>
          <w:rFonts w:cs="Times New Roman"/>
          <w:szCs w:val="24"/>
        </w:rPr>
      </w:pPr>
      <w:r>
        <w:rPr>
          <w:rFonts w:cs="Times New Roman"/>
          <w:szCs w:val="24"/>
        </w:rPr>
        <w:t>0.5</w:t>
      </w:r>
      <w:r>
        <w:rPr>
          <w:rFonts w:cs="Times New Roman"/>
          <w:szCs w:val="24"/>
        </w:rPr>
        <w:tab/>
        <w:t>hudba</w:t>
      </w:r>
    </w:p>
    <w:p w:rsidR="000779C7" w:rsidRDefault="000779C7" w:rsidP="000779C7">
      <w:pPr>
        <w:pStyle w:val="Bezmezer"/>
        <w:spacing w:line="360" w:lineRule="auto"/>
        <w:ind w:firstLine="705"/>
        <w:jc w:val="both"/>
        <w:rPr>
          <w:rFonts w:cs="Times New Roman"/>
          <w:szCs w:val="24"/>
        </w:rPr>
      </w:pPr>
      <w:r>
        <w:rPr>
          <w:rFonts w:cs="Times New Roman"/>
          <w:szCs w:val="24"/>
        </w:rPr>
        <w:t>0.5</w:t>
      </w:r>
      <w:r>
        <w:rPr>
          <w:rFonts w:cs="Times New Roman"/>
          <w:szCs w:val="24"/>
        </w:rPr>
        <w:tab/>
        <w:t>jednotnost skupiny</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Obtížnost – 4 dané dovednosti a 2 formace, každá má hodnotu 0.5 b</w:t>
      </w:r>
    </w:p>
    <w:p w:rsidR="000779C7" w:rsidRDefault="000779C7" w:rsidP="000779C7">
      <w:pPr>
        <w:pStyle w:val="Bezmezer"/>
        <w:spacing w:line="360" w:lineRule="auto"/>
        <w:jc w:val="both"/>
        <w:rPr>
          <w:rFonts w:cs="Times New Roman"/>
          <w:szCs w:val="24"/>
        </w:rPr>
      </w:pPr>
      <w:r>
        <w:rPr>
          <w:rFonts w:cs="Times New Roman"/>
          <w:szCs w:val="24"/>
        </w:rPr>
        <w:t>Dovednosti:</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vše je provedeno perfektně každým sportovcem</w:t>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vše je provedeno perfektně aspoň 3 sportovci</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u dvou gymnastů se objevují malé chyby</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dovednosti jsou předvedeny s velkými chybami</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prvky jsou stěží rozpoznatelné</w:t>
      </w:r>
    </w:p>
    <w:p w:rsidR="000779C7" w:rsidRDefault="000779C7" w:rsidP="000779C7">
      <w:pPr>
        <w:pStyle w:val="Bezmezer"/>
        <w:spacing w:line="360" w:lineRule="auto"/>
        <w:ind w:firstLine="708"/>
        <w:jc w:val="both"/>
        <w:rPr>
          <w:rFonts w:cs="Times New Roman"/>
          <w:szCs w:val="24"/>
        </w:rPr>
      </w:pPr>
      <w:r>
        <w:rPr>
          <w:rFonts w:cs="Times New Roman"/>
          <w:szCs w:val="24"/>
        </w:rPr>
        <w:t>0.0</w:t>
      </w:r>
      <w:r>
        <w:rPr>
          <w:rFonts w:cs="Times New Roman"/>
          <w:szCs w:val="24"/>
        </w:rPr>
        <w:tab/>
        <w:t>prvky jsou nerozpoznatelné nebo vynechané</w:t>
      </w:r>
    </w:p>
    <w:p w:rsidR="000779C7" w:rsidRDefault="000779C7" w:rsidP="000779C7">
      <w:pPr>
        <w:pStyle w:val="Bezmezer"/>
        <w:spacing w:line="360" w:lineRule="auto"/>
        <w:jc w:val="both"/>
        <w:rPr>
          <w:rFonts w:cs="Times New Roman"/>
          <w:szCs w:val="24"/>
        </w:rPr>
      </w:pPr>
      <w:r>
        <w:rPr>
          <w:rFonts w:cs="Times New Roman"/>
          <w:szCs w:val="24"/>
        </w:rPr>
        <w:t>Formace:</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všichni předvádí přesnou formaci</w:t>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1 sportovec je mimo formaci</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2 sportovci jsou mimo formaci</w:t>
      </w:r>
      <w:r>
        <w:rPr>
          <w:rFonts w:cs="Times New Roman"/>
          <w:szCs w:val="24"/>
        </w:rPr>
        <w:tab/>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3 sportovci jsou mimo formaci</w:t>
      </w:r>
      <w:r>
        <w:rPr>
          <w:rFonts w:cs="Times New Roman"/>
          <w:szCs w:val="24"/>
        </w:rPr>
        <w:tab/>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formace je stěží rozpoznatelná</w:t>
      </w:r>
      <w:r>
        <w:rPr>
          <w:rFonts w:cs="Times New Roman"/>
          <w:szCs w:val="24"/>
        </w:rPr>
        <w:tab/>
      </w:r>
    </w:p>
    <w:p w:rsidR="000779C7" w:rsidRDefault="000779C7" w:rsidP="000779C7">
      <w:pPr>
        <w:pStyle w:val="Bezmezer"/>
        <w:spacing w:line="360" w:lineRule="auto"/>
        <w:ind w:firstLine="708"/>
        <w:jc w:val="both"/>
        <w:rPr>
          <w:rFonts w:cs="Times New Roman"/>
          <w:szCs w:val="24"/>
        </w:rPr>
      </w:pPr>
      <w:r>
        <w:rPr>
          <w:rFonts w:cs="Times New Roman"/>
          <w:szCs w:val="24"/>
        </w:rPr>
        <w:t>0.0</w:t>
      </w:r>
      <w:r>
        <w:rPr>
          <w:rFonts w:cs="Times New Roman"/>
          <w:szCs w:val="24"/>
        </w:rPr>
        <w:tab/>
        <w:t>formace není rozpoznatelná</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Propojení prvků s hudbou:</w:t>
      </w:r>
    </w:p>
    <w:p w:rsidR="000779C7" w:rsidRDefault="000779C7" w:rsidP="000779C7">
      <w:pPr>
        <w:pStyle w:val="Bezmezer"/>
        <w:spacing w:line="360" w:lineRule="auto"/>
        <w:ind w:left="1410" w:hanging="705"/>
        <w:jc w:val="both"/>
        <w:rPr>
          <w:rFonts w:cs="Times New Roman"/>
          <w:szCs w:val="24"/>
        </w:rPr>
      </w:pPr>
      <w:r>
        <w:rPr>
          <w:rFonts w:cs="Times New Roman"/>
          <w:szCs w:val="24"/>
        </w:rPr>
        <w:t>1.0</w:t>
      </w:r>
      <w:r>
        <w:rPr>
          <w:rFonts w:cs="Times New Roman"/>
          <w:szCs w:val="24"/>
        </w:rPr>
        <w:tab/>
        <w:t>sestava je předvedena tak, jak je psáno, sportovci pracují jak mají, propojení prvků s hudbou je perfektní</w:t>
      </w:r>
    </w:p>
    <w:p w:rsidR="000779C7" w:rsidRDefault="000779C7" w:rsidP="000779C7">
      <w:pPr>
        <w:pStyle w:val="Bezmezer"/>
        <w:spacing w:line="360" w:lineRule="auto"/>
        <w:ind w:firstLine="284"/>
        <w:jc w:val="both"/>
        <w:rPr>
          <w:rFonts w:cs="Times New Roman"/>
          <w:szCs w:val="24"/>
        </w:rPr>
      </w:pPr>
      <w:r>
        <w:rPr>
          <w:rFonts w:cs="Times New Roman"/>
          <w:szCs w:val="24"/>
        </w:rPr>
        <w:t>0.7-0.9</w:t>
      </w:r>
      <w:r>
        <w:rPr>
          <w:rFonts w:cs="Times New Roman"/>
          <w:szCs w:val="24"/>
        </w:rPr>
        <w:tab/>
        <w:t>sestava je v podstatě předvedena správně, objevují se malé chyby v propojení</w:t>
      </w:r>
    </w:p>
    <w:p w:rsidR="000779C7" w:rsidRDefault="000779C7" w:rsidP="000779C7">
      <w:pPr>
        <w:pStyle w:val="Bezmezer"/>
        <w:spacing w:line="360" w:lineRule="auto"/>
        <w:ind w:firstLine="284"/>
        <w:jc w:val="both"/>
        <w:rPr>
          <w:rFonts w:cs="Times New Roman"/>
          <w:szCs w:val="24"/>
        </w:rPr>
      </w:pPr>
      <w:r>
        <w:rPr>
          <w:rFonts w:cs="Times New Roman"/>
          <w:szCs w:val="24"/>
        </w:rPr>
        <w:t>0.5-0.6</w:t>
      </w:r>
      <w:r>
        <w:rPr>
          <w:rFonts w:cs="Times New Roman"/>
          <w:szCs w:val="24"/>
        </w:rPr>
        <w:tab/>
        <w:t>sestava je občas převedena správně, ale objevují se velké chyby v propojení</w:t>
      </w:r>
    </w:p>
    <w:p w:rsidR="000779C7" w:rsidRDefault="000779C7" w:rsidP="000779C7">
      <w:pPr>
        <w:pStyle w:val="Bezmezer"/>
        <w:spacing w:line="360" w:lineRule="auto"/>
        <w:ind w:firstLine="284"/>
        <w:jc w:val="both"/>
        <w:rPr>
          <w:rFonts w:cs="Times New Roman"/>
          <w:szCs w:val="24"/>
        </w:rPr>
      </w:pPr>
      <w:r>
        <w:rPr>
          <w:rFonts w:cs="Times New Roman"/>
          <w:szCs w:val="24"/>
        </w:rPr>
        <w:t>0.3-0.4</w:t>
      </w:r>
      <w:r>
        <w:rPr>
          <w:rFonts w:cs="Times New Roman"/>
          <w:szCs w:val="24"/>
        </w:rPr>
        <w:tab/>
        <w:t>sestava je stěží rozpoznatelná</w:t>
      </w:r>
    </w:p>
    <w:p w:rsidR="000779C7" w:rsidRDefault="000779C7" w:rsidP="000779C7">
      <w:pPr>
        <w:pStyle w:val="Bezmezer"/>
        <w:spacing w:line="360" w:lineRule="auto"/>
        <w:ind w:firstLine="284"/>
        <w:jc w:val="both"/>
        <w:rPr>
          <w:rFonts w:cs="Times New Roman"/>
          <w:szCs w:val="24"/>
        </w:rPr>
      </w:pPr>
      <w:r>
        <w:rPr>
          <w:rFonts w:cs="Times New Roman"/>
          <w:szCs w:val="24"/>
        </w:rPr>
        <w:t>0.1-0.2</w:t>
      </w:r>
      <w:r>
        <w:rPr>
          <w:rFonts w:cs="Times New Roman"/>
          <w:szCs w:val="24"/>
        </w:rPr>
        <w:tab/>
        <w:t>skupina je pouze na cvičební ploše</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lastRenderedPageBreak/>
        <w:t>Jednotnost skupiny:</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všichni gymnasté cvičí synchronně</w:t>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jedna chyba v synchronizaci</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několik chyb</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gymnasté spolu spolupracují velmi málo</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každý gymnasta pracuje nezávisle na týmu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Hudba:</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sestava je perfektně předvedena na hudbu</w:t>
      </w:r>
      <w:r>
        <w:rPr>
          <w:rFonts w:cs="Times New Roman"/>
          <w:szCs w:val="24"/>
        </w:rPr>
        <w:tab/>
      </w:r>
    </w:p>
    <w:p w:rsidR="000779C7" w:rsidRDefault="000779C7" w:rsidP="000779C7">
      <w:pPr>
        <w:pStyle w:val="Bezmezer"/>
        <w:spacing w:line="360" w:lineRule="auto"/>
        <w:ind w:firstLine="708"/>
        <w:jc w:val="both"/>
        <w:rPr>
          <w:rFonts w:cs="Times New Roman"/>
          <w:szCs w:val="24"/>
        </w:rPr>
      </w:pPr>
      <w:r>
        <w:rPr>
          <w:rFonts w:cs="Times New Roman"/>
          <w:szCs w:val="24"/>
        </w:rPr>
        <w:t>0.4</w:t>
      </w:r>
      <w:r>
        <w:rPr>
          <w:rFonts w:cs="Times New Roman"/>
          <w:szCs w:val="24"/>
        </w:rPr>
        <w:tab/>
        <w:t>sestava je předvedena v celku dobře, ve spojení s hudbou se objeví jedna chyba</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sestava je občas předvedena na hudbu, dochází k větším chybám</w:t>
      </w:r>
    </w:p>
    <w:p w:rsidR="000779C7" w:rsidRDefault="000779C7" w:rsidP="000779C7">
      <w:pPr>
        <w:pStyle w:val="Bezmezer"/>
        <w:spacing w:line="360" w:lineRule="auto"/>
        <w:ind w:firstLine="708"/>
        <w:jc w:val="both"/>
        <w:rPr>
          <w:rFonts w:cs="Times New Roman"/>
          <w:szCs w:val="24"/>
        </w:rPr>
      </w:pPr>
      <w:r>
        <w:rPr>
          <w:rFonts w:cs="Times New Roman"/>
          <w:szCs w:val="24"/>
        </w:rPr>
        <w:t>0.2</w:t>
      </w:r>
      <w:r>
        <w:rPr>
          <w:rFonts w:cs="Times New Roman"/>
          <w:szCs w:val="24"/>
        </w:rPr>
        <w:tab/>
        <w:t>sestava je částečně předvedena na hudbu</w:t>
      </w:r>
    </w:p>
    <w:p w:rsidR="000779C7" w:rsidRDefault="000779C7" w:rsidP="000779C7">
      <w:pPr>
        <w:pStyle w:val="Bezmezer"/>
        <w:spacing w:line="360" w:lineRule="auto"/>
        <w:ind w:firstLine="708"/>
        <w:jc w:val="both"/>
        <w:rPr>
          <w:rFonts w:cs="Times New Roman"/>
          <w:szCs w:val="24"/>
        </w:rPr>
      </w:pPr>
      <w:r>
        <w:rPr>
          <w:rFonts w:cs="Times New Roman"/>
          <w:szCs w:val="24"/>
        </w:rPr>
        <w:t>0.1</w:t>
      </w:r>
      <w:r>
        <w:rPr>
          <w:rFonts w:cs="Times New Roman"/>
          <w:szCs w:val="24"/>
        </w:rPr>
        <w:tab/>
        <w:t>sestava není provedena na hudbu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Panel rozhodčích hodnotící provedení a rozsah pohybu (max. 5 b)</w:t>
      </w:r>
    </w:p>
    <w:p w:rsidR="000779C7" w:rsidRDefault="000779C7" w:rsidP="000779C7">
      <w:pPr>
        <w:pStyle w:val="Bezmezer"/>
        <w:spacing w:line="360" w:lineRule="auto"/>
        <w:ind w:firstLine="708"/>
        <w:jc w:val="both"/>
        <w:rPr>
          <w:rFonts w:cs="Times New Roman"/>
          <w:szCs w:val="24"/>
        </w:rPr>
      </w:pPr>
      <w:r>
        <w:rPr>
          <w:rFonts w:cs="Times New Roman"/>
          <w:szCs w:val="24"/>
        </w:rPr>
        <w:t>4.0</w:t>
      </w:r>
      <w:r>
        <w:rPr>
          <w:rFonts w:cs="Times New Roman"/>
          <w:szCs w:val="24"/>
        </w:rPr>
        <w:tab/>
        <w:t xml:space="preserve">provedení a rozsah </w:t>
      </w:r>
    </w:p>
    <w:p w:rsidR="000779C7" w:rsidRDefault="000779C7" w:rsidP="000779C7">
      <w:pPr>
        <w:pStyle w:val="Bezmezer"/>
        <w:spacing w:line="360" w:lineRule="auto"/>
        <w:ind w:firstLine="708"/>
        <w:jc w:val="both"/>
        <w:rPr>
          <w:rFonts w:cs="Times New Roman"/>
          <w:szCs w:val="24"/>
        </w:rPr>
      </w:pPr>
      <w:r>
        <w:rPr>
          <w:rFonts w:cs="Times New Roman"/>
          <w:szCs w:val="24"/>
        </w:rPr>
        <w:t>1.0</w:t>
      </w:r>
      <w:r>
        <w:rPr>
          <w:rFonts w:cs="Times New Roman"/>
          <w:szCs w:val="24"/>
        </w:rPr>
        <w:tab/>
        <w:t>elegance a výraz se hodnotí stejně jako v předchozích úrovních</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minimum bodu za to, že gymnasté jsou na cvičební ploše</w:t>
      </w:r>
    </w:p>
    <w:p w:rsidR="000779C7" w:rsidRDefault="000779C7" w:rsidP="000779C7">
      <w:pPr>
        <w:pStyle w:val="Bezmezer"/>
        <w:spacing w:line="360" w:lineRule="auto"/>
        <w:ind w:firstLine="708"/>
        <w:jc w:val="both"/>
        <w:rPr>
          <w:rFonts w:cs="Times New Roman"/>
          <w:szCs w:val="24"/>
        </w:rPr>
      </w:pPr>
      <w:r>
        <w:rPr>
          <w:rFonts w:cs="Times New Roman"/>
          <w:szCs w:val="24"/>
        </w:rPr>
        <w:t>1.5</w:t>
      </w:r>
      <w:r>
        <w:rPr>
          <w:rFonts w:cs="Times New Roman"/>
          <w:szCs w:val="24"/>
        </w:rPr>
        <w:tab/>
        <w:t>pozice, napnuté nohy, špičky, postavení těla apod.</w:t>
      </w:r>
    </w:p>
    <w:p w:rsidR="000779C7" w:rsidRDefault="000779C7" w:rsidP="000779C7">
      <w:pPr>
        <w:pStyle w:val="Bezmezer"/>
        <w:spacing w:line="360" w:lineRule="auto"/>
        <w:ind w:firstLine="708"/>
        <w:jc w:val="both"/>
        <w:rPr>
          <w:rFonts w:cs="Times New Roman"/>
          <w:szCs w:val="24"/>
        </w:rPr>
      </w:pPr>
      <w:r>
        <w:rPr>
          <w:rFonts w:cs="Times New Roman"/>
          <w:szCs w:val="24"/>
        </w:rPr>
        <w:t>1.0</w:t>
      </w:r>
      <w:r>
        <w:rPr>
          <w:rFonts w:cs="Times New Roman"/>
          <w:szCs w:val="24"/>
        </w:rPr>
        <w:tab/>
        <w:t xml:space="preserve">rozsah – vysoké skoky a výskoky, výhozy, odrazy </w:t>
      </w:r>
    </w:p>
    <w:p w:rsidR="000779C7" w:rsidRDefault="000779C7" w:rsidP="000779C7">
      <w:pPr>
        <w:pStyle w:val="Bezmezer"/>
        <w:spacing w:line="360" w:lineRule="auto"/>
        <w:ind w:firstLine="708"/>
        <w:jc w:val="both"/>
        <w:rPr>
          <w:rFonts w:cs="Times New Roman"/>
          <w:szCs w:val="24"/>
        </w:rPr>
      </w:pPr>
      <w:r>
        <w:rPr>
          <w:rFonts w:cs="Times New Roman"/>
          <w:szCs w:val="24"/>
        </w:rPr>
        <w:t>1.0</w:t>
      </w:r>
      <w:r>
        <w:rPr>
          <w:rFonts w:cs="Times New Roman"/>
          <w:szCs w:val="24"/>
        </w:rPr>
        <w:tab/>
        <w:t>chyby v postavení těla</w:t>
      </w:r>
    </w:p>
    <w:p w:rsidR="000779C7" w:rsidRDefault="000779C7" w:rsidP="000779C7">
      <w:pPr>
        <w:pStyle w:val="Bezmezer"/>
        <w:spacing w:line="360" w:lineRule="auto"/>
        <w:ind w:firstLine="284"/>
        <w:jc w:val="both"/>
        <w:rPr>
          <w:rFonts w:cs="Times New Roman"/>
          <w:szCs w:val="24"/>
        </w:rPr>
      </w:pPr>
      <w:r>
        <w:rPr>
          <w:rFonts w:cs="Times New Roman"/>
          <w:szCs w:val="24"/>
        </w:rPr>
        <w:t>0.1-0.3</w:t>
      </w:r>
      <w:r>
        <w:rPr>
          <w:rFonts w:cs="Times New Roman"/>
          <w:szCs w:val="24"/>
        </w:rPr>
        <w:tab/>
        <w:t>malé chyby</w:t>
      </w:r>
    </w:p>
    <w:p w:rsidR="000779C7" w:rsidRDefault="000779C7" w:rsidP="000779C7">
      <w:pPr>
        <w:pStyle w:val="Bezmezer"/>
        <w:spacing w:line="360" w:lineRule="auto"/>
        <w:ind w:firstLine="708"/>
        <w:jc w:val="both"/>
        <w:rPr>
          <w:rFonts w:cs="Times New Roman"/>
          <w:szCs w:val="24"/>
        </w:rPr>
      </w:pPr>
      <w:r>
        <w:rPr>
          <w:rFonts w:cs="Times New Roman"/>
          <w:szCs w:val="24"/>
        </w:rPr>
        <w:t>0.3</w:t>
      </w:r>
      <w:r>
        <w:rPr>
          <w:rFonts w:cs="Times New Roman"/>
          <w:szCs w:val="24"/>
        </w:rPr>
        <w:tab/>
        <w:t>střední chyby</w:t>
      </w:r>
    </w:p>
    <w:p w:rsidR="000779C7" w:rsidRDefault="000779C7" w:rsidP="000779C7">
      <w:pPr>
        <w:pStyle w:val="Bezmezer"/>
        <w:spacing w:line="360" w:lineRule="auto"/>
        <w:ind w:firstLine="708"/>
        <w:jc w:val="both"/>
        <w:rPr>
          <w:rFonts w:cs="Times New Roman"/>
          <w:szCs w:val="24"/>
        </w:rPr>
      </w:pPr>
      <w:r>
        <w:rPr>
          <w:rFonts w:cs="Times New Roman"/>
          <w:szCs w:val="24"/>
        </w:rPr>
        <w:t>0.5</w:t>
      </w:r>
      <w:r>
        <w:rPr>
          <w:rFonts w:cs="Times New Roman"/>
          <w:szCs w:val="24"/>
        </w:rPr>
        <w:tab/>
        <w:t>velké chyby</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 w:rsidR="000779C7" w:rsidRDefault="000779C7" w:rsidP="000779C7"/>
    <w:p w:rsidR="000779C7" w:rsidRDefault="000779C7" w:rsidP="000779C7"/>
    <w:p w:rsidR="000779C7" w:rsidRDefault="000779C7" w:rsidP="000779C7"/>
    <w:p w:rsidR="000779C7" w:rsidRPr="006B0F32" w:rsidRDefault="000779C7" w:rsidP="000779C7">
      <w:pPr>
        <w:pStyle w:val="Nadpis1"/>
        <w:spacing w:line="360" w:lineRule="auto"/>
        <w:jc w:val="center"/>
        <w:rPr>
          <w:sz w:val="32"/>
          <w:szCs w:val="32"/>
        </w:rPr>
      </w:pPr>
      <w:bookmarkStart w:id="136" w:name="_Toc299442972"/>
      <w:r w:rsidRPr="006B0F32">
        <w:rPr>
          <w:sz w:val="32"/>
          <w:szCs w:val="32"/>
        </w:rPr>
        <w:lastRenderedPageBreak/>
        <w:t>Seznam prvků rytmické gymnastiky na Speciálních olympiádách</w:t>
      </w:r>
      <w:bookmarkEnd w:id="136"/>
    </w:p>
    <w:p w:rsidR="000779C7" w:rsidRPr="009337AE" w:rsidRDefault="000779C7" w:rsidP="000779C7">
      <w:pPr>
        <w:pStyle w:val="Bezmezer"/>
        <w:spacing w:line="360" w:lineRule="auto"/>
        <w:jc w:val="center"/>
        <w:rPr>
          <w:rFonts w:cs="Times New Roman"/>
          <w:b/>
          <w:sz w:val="32"/>
          <w:szCs w:val="32"/>
        </w:rPr>
      </w:pPr>
      <w:r w:rsidRPr="009337AE">
        <w:rPr>
          <w:rFonts w:cs="Times New Roman"/>
          <w:b/>
          <w:sz w:val="32"/>
          <w:szCs w:val="32"/>
        </w:rPr>
        <w:t>Skoky</w:t>
      </w:r>
    </w:p>
    <w:p w:rsidR="000779C7" w:rsidRDefault="000779C7" w:rsidP="000779C7">
      <w:pPr>
        <w:pStyle w:val="Bezmezer"/>
        <w:spacing w:line="360" w:lineRule="auto"/>
        <w:rPr>
          <w:rFonts w:cs="Times New Roman"/>
          <w:szCs w:val="24"/>
        </w:rPr>
      </w:pPr>
      <w:r>
        <w:rPr>
          <w:rFonts w:cs="Times New Roman"/>
          <w:szCs w:val="24"/>
        </w:rPr>
        <w:t>začátečníci:</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skok nebo výskok aspoň s 135° rozštěpem</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skok s jednou nohou nataženou v horizontální rovině (vpřed, vzad, stranou)</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skok s otočkou (180°)</w:t>
      </w:r>
    </w:p>
    <w:p w:rsidR="000779C7" w:rsidRDefault="000779C7" w:rsidP="000779C7">
      <w:pPr>
        <w:pStyle w:val="Bezmezer"/>
        <w:spacing w:line="360" w:lineRule="auto"/>
        <w:rPr>
          <w:rFonts w:cs="Times New Roman"/>
          <w:szCs w:val="24"/>
        </w:rPr>
      </w:pPr>
      <w:r>
        <w:rPr>
          <w:rFonts w:cs="Times New Roman"/>
          <w:szCs w:val="24"/>
        </w:rPr>
        <w:t>pokročilí:</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skok nebo výskok aspoň s 180° rozštěpem</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skok s otočkou (360°)</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skok s otočkou (180°), jedna nebo obě nohy jsou nad horizontálou</w:t>
      </w:r>
    </w:p>
    <w:p w:rsidR="000779C7" w:rsidRPr="009337AE" w:rsidRDefault="000779C7" w:rsidP="000779C7">
      <w:pPr>
        <w:pStyle w:val="Bezmezer"/>
        <w:spacing w:line="360" w:lineRule="auto"/>
        <w:jc w:val="center"/>
        <w:rPr>
          <w:rFonts w:cs="Times New Roman"/>
          <w:b/>
          <w:sz w:val="32"/>
          <w:szCs w:val="32"/>
        </w:rPr>
      </w:pPr>
      <w:r w:rsidRPr="009337AE">
        <w:rPr>
          <w:rFonts w:cs="Times New Roman"/>
          <w:b/>
          <w:sz w:val="32"/>
          <w:szCs w:val="32"/>
        </w:rPr>
        <w:t>Otočky</w:t>
      </w:r>
    </w:p>
    <w:p w:rsidR="000779C7" w:rsidRDefault="000779C7" w:rsidP="000779C7">
      <w:pPr>
        <w:pStyle w:val="Bezmezer"/>
        <w:spacing w:line="360" w:lineRule="auto"/>
        <w:rPr>
          <w:rFonts w:cs="Times New Roman"/>
          <w:szCs w:val="24"/>
        </w:rPr>
      </w:pPr>
      <w:r>
        <w:rPr>
          <w:rFonts w:cs="Times New Roman"/>
          <w:szCs w:val="24"/>
        </w:rPr>
        <w:t>začátečníci:</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otočka o 360°, volná noha se pohybuje mezi 45 až 90°, nohy můžou být napnuté nebo pokrčené</w:t>
      </w:r>
    </w:p>
    <w:p w:rsidR="000779C7" w:rsidRDefault="000779C7" w:rsidP="000779C7">
      <w:pPr>
        <w:pStyle w:val="Bezmezer"/>
        <w:numPr>
          <w:ilvl w:val="0"/>
          <w:numId w:val="28"/>
        </w:numPr>
        <w:spacing w:line="360" w:lineRule="auto"/>
        <w:rPr>
          <w:rFonts w:cs="Times New Roman"/>
          <w:szCs w:val="24"/>
        </w:rPr>
      </w:pPr>
      <w:r>
        <w:rPr>
          <w:rFonts w:cs="Times New Roman"/>
          <w:szCs w:val="24"/>
        </w:rPr>
        <w:t>540° passé otočka</w:t>
      </w:r>
    </w:p>
    <w:p w:rsidR="000779C7" w:rsidRDefault="000779C7" w:rsidP="000779C7">
      <w:pPr>
        <w:pStyle w:val="Bezmezer"/>
        <w:spacing w:line="360" w:lineRule="auto"/>
        <w:rPr>
          <w:rFonts w:cs="Times New Roman"/>
          <w:szCs w:val="24"/>
        </w:rPr>
      </w:pPr>
      <w:r>
        <w:rPr>
          <w:rFonts w:cs="Times New Roman"/>
          <w:szCs w:val="24"/>
        </w:rPr>
        <w:t>pokročilí:</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otočka o 360°, volná noha je nad 90°, nohy můžou být napnuté nebo pokrčené</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otočka o 720°, noha se pohybuje v 45° nebo výše, nohy můžou být napnuté, v passé</w:t>
      </w:r>
    </w:p>
    <w:p w:rsidR="000779C7" w:rsidRPr="009337AE" w:rsidRDefault="000779C7" w:rsidP="000779C7">
      <w:pPr>
        <w:pStyle w:val="Bezmezer"/>
        <w:spacing w:line="360" w:lineRule="auto"/>
        <w:jc w:val="center"/>
        <w:rPr>
          <w:rFonts w:cs="Times New Roman"/>
          <w:b/>
          <w:sz w:val="32"/>
          <w:szCs w:val="32"/>
        </w:rPr>
      </w:pPr>
      <w:r w:rsidRPr="009337AE">
        <w:rPr>
          <w:rFonts w:cs="Times New Roman"/>
          <w:b/>
          <w:sz w:val="32"/>
          <w:szCs w:val="32"/>
        </w:rPr>
        <w:t>Rovnováha</w:t>
      </w:r>
    </w:p>
    <w:p w:rsidR="000779C7" w:rsidRDefault="000779C7" w:rsidP="000779C7">
      <w:pPr>
        <w:pStyle w:val="Bezmezer"/>
        <w:spacing w:line="360" w:lineRule="auto"/>
        <w:rPr>
          <w:rFonts w:cs="Times New Roman"/>
          <w:szCs w:val="24"/>
        </w:rPr>
      </w:pPr>
      <w:r>
        <w:rPr>
          <w:rFonts w:cs="Times New Roman"/>
          <w:szCs w:val="24"/>
        </w:rPr>
        <w:t>začátečníci:</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rovnováha (v relevé) s volnou nohou v 90°, nohy můžou být napnuté nebo pokrčené</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asistovaná rovnováha (na ploše) s nohou ve výšce hlavy</w:t>
      </w:r>
    </w:p>
    <w:p w:rsidR="000779C7" w:rsidRDefault="000779C7" w:rsidP="000779C7">
      <w:pPr>
        <w:pStyle w:val="Bezmezer"/>
        <w:numPr>
          <w:ilvl w:val="0"/>
          <w:numId w:val="28"/>
        </w:numPr>
        <w:spacing w:line="360" w:lineRule="auto"/>
        <w:rPr>
          <w:rFonts w:cs="Times New Roman"/>
          <w:szCs w:val="24"/>
        </w:rPr>
      </w:pPr>
      <w:r>
        <w:rPr>
          <w:rFonts w:cs="Times New Roman"/>
          <w:szCs w:val="24"/>
        </w:rPr>
        <w:t>rovnováha v passé, v relevé</w:t>
      </w:r>
    </w:p>
    <w:p w:rsidR="000779C7" w:rsidRDefault="000779C7" w:rsidP="000779C7">
      <w:pPr>
        <w:pStyle w:val="Bezmezer"/>
        <w:spacing w:line="360" w:lineRule="auto"/>
        <w:rPr>
          <w:rFonts w:cs="Times New Roman"/>
          <w:szCs w:val="24"/>
        </w:rPr>
      </w:pPr>
      <w:r>
        <w:rPr>
          <w:rFonts w:cs="Times New Roman"/>
          <w:szCs w:val="24"/>
        </w:rPr>
        <w:t>pokročilí:</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rovnováha v relevé s volnou nohou nad 90°</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asistovaná rovnováha v relevé s nohou ve výšce hlavy</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rovnováha ze začátečníků doplněná náčiním</w:t>
      </w:r>
    </w:p>
    <w:p w:rsidR="000779C7" w:rsidRDefault="000779C7" w:rsidP="000779C7">
      <w:pPr>
        <w:pStyle w:val="Bezmezer"/>
        <w:spacing w:line="360" w:lineRule="auto"/>
        <w:jc w:val="center"/>
        <w:rPr>
          <w:rFonts w:cs="Times New Roman"/>
          <w:b/>
          <w:sz w:val="32"/>
          <w:szCs w:val="32"/>
        </w:rPr>
      </w:pPr>
    </w:p>
    <w:p w:rsidR="000779C7" w:rsidRDefault="000779C7" w:rsidP="000779C7">
      <w:pPr>
        <w:pStyle w:val="Bezmezer"/>
        <w:spacing w:line="360" w:lineRule="auto"/>
        <w:jc w:val="center"/>
        <w:rPr>
          <w:rFonts w:cs="Times New Roman"/>
          <w:b/>
          <w:sz w:val="32"/>
          <w:szCs w:val="32"/>
        </w:rPr>
      </w:pPr>
    </w:p>
    <w:p w:rsidR="000779C7" w:rsidRPr="009337AE" w:rsidRDefault="000779C7" w:rsidP="000779C7">
      <w:pPr>
        <w:pStyle w:val="Bezmezer"/>
        <w:spacing w:line="360" w:lineRule="auto"/>
        <w:jc w:val="center"/>
        <w:rPr>
          <w:rFonts w:cs="Times New Roman"/>
          <w:b/>
          <w:sz w:val="32"/>
          <w:szCs w:val="32"/>
        </w:rPr>
      </w:pPr>
      <w:r w:rsidRPr="009337AE">
        <w:rPr>
          <w:rFonts w:cs="Times New Roman"/>
          <w:b/>
          <w:sz w:val="32"/>
          <w:szCs w:val="32"/>
        </w:rPr>
        <w:lastRenderedPageBreak/>
        <w:t>Pohyblivost</w:t>
      </w:r>
    </w:p>
    <w:p w:rsidR="000779C7" w:rsidRDefault="000779C7" w:rsidP="000779C7">
      <w:pPr>
        <w:pStyle w:val="Bezmezer"/>
        <w:spacing w:line="360" w:lineRule="auto"/>
        <w:rPr>
          <w:rFonts w:cs="Times New Roman"/>
          <w:szCs w:val="24"/>
        </w:rPr>
      </w:pPr>
      <w:r>
        <w:rPr>
          <w:rFonts w:cs="Times New Roman"/>
          <w:szCs w:val="24"/>
        </w:rPr>
        <w:t>začátečníci:</w:t>
      </w:r>
    </w:p>
    <w:p w:rsidR="000779C7" w:rsidRDefault="000779C7" w:rsidP="000779C7">
      <w:pPr>
        <w:pStyle w:val="Bezmezer"/>
        <w:numPr>
          <w:ilvl w:val="0"/>
          <w:numId w:val="28"/>
        </w:numPr>
        <w:spacing w:line="360" w:lineRule="auto"/>
        <w:rPr>
          <w:rFonts w:cs="Times New Roman"/>
          <w:szCs w:val="24"/>
        </w:rPr>
      </w:pPr>
      <w:r>
        <w:rPr>
          <w:rFonts w:cs="Times New Roman"/>
          <w:szCs w:val="24"/>
        </w:rPr>
        <w:t>hrudní záklon v horizontále</w:t>
      </w:r>
    </w:p>
    <w:p w:rsidR="000779C7" w:rsidRDefault="000779C7" w:rsidP="000779C7">
      <w:pPr>
        <w:pStyle w:val="Bezmezer"/>
        <w:numPr>
          <w:ilvl w:val="0"/>
          <w:numId w:val="28"/>
        </w:numPr>
        <w:spacing w:line="360" w:lineRule="auto"/>
        <w:rPr>
          <w:rFonts w:cs="Times New Roman"/>
          <w:szCs w:val="24"/>
        </w:rPr>
      </w:pPr>
      <w:r>
        <w:rPr>
          <w:rFonts w:cs="Times New Roman"/>
          <w:szCs w:val="24"/>
        </w:rPr>
        <w:t>rozštěp na podlaze</w:t>
      </w:r>
    </w:p>
    <w:p w:rsidR="000779C7" w:rsidRDefault="000779C7" w:rsidP="000779C7">
      <w:pPr>
        <w:pStyle w:val="Bezmezer"/>
        <w:numPr>
          <w:ilvl w:val="0"/>
          <w:numId w:val="28"/>
        </w:numPr>
        <w:spacing w:line="360" w:lineRule="auto"/>
        <w:rPr>
          <w:rFonts w:cs="Times New Roman"/>
          <w:szCs w:val="24"/>
        </w:rPr>
      </w:pPr>
      <w:r>
        <w:rPr>
          <w:rFonts w:cs="Times New Roman"/>
          <w:szCs w:val="24"/>
        </w:rPr>
        <w:t>vysoký výkop s rozštěpem (135°)</w:t>
      </w:r>
    </w:p>
    <w:p w:rsidR="000779C7" w:rsidRDefault="000779C7" w:rsidP="000779C7">
      <w:pPr>
        <w:pStyle w:val="Bezmezer"/>
        <w:numPr>
          <w:ilvl w:val="0"/>
          <w:numId w:val="28"/>
        </w:numPr>
        <w:spacing w:line="360" w:lineRule="auto"/>
        <w:rPr>
          <w:rFonts w:cs="Times New Roman"/>
          <w:szCs w:val="24"/>
        </w:rPr>
      </w:pPr>
      <w:r>
        <w:rPr>
          <w:rFonts w:cs="Times New Roman"/>
          <w:szCs w:val="24"/>
        </w:rPr>
        <w:t>hrudní vlna vpřed a vzad</w:t>
      </w:r>
    </w:p>
    <w:p w:rsidR="000779C7" w:rsidRDefault="000779C7" w:rsidP="000779C7">
      <w:pPr>
        <w:pStyle w:val="Bezmezer"/>
        <w:numPr>
          <w:ilvl w:val="0"/>
          <w:numId w:val="28"/>
        </w:numPr>
        <w:spacing w:line="360" w:lineRule="auto"/>
        <w:rPr>
          <w:rFonts w:cs="Times New Roman"/>
          <w:szCs w:val="24"/>
        </w:rPr>
      </w:pPr>
      <w:r>
        <w:rPr>
          <w:rFonts w:cs="Times New Roman"/>
          <w:szCs w:val="24"/>
        </w:rPr>
        <w:t>passé s hrudním záklonem</w:t>
      </w:r>
    </w:p>
    <w:p w:rsidR="000779C7" w:rsidRDefault="000779C7" w:rsidP="000779C7">
      <w:pPr>
        <w:pStyle w:val="Bezmezer"/>
        <w:numPr>
          <w:ilvl w:val="0"/>
          <w:numId w:val="28"/>
        </w:numPr>
        <w:spacing w:line="360" w:lineRule="auto"/>
        <w:rPr>
          <w:rFonts w:cs="Times New Roman"/>
          <w:szCs w:val="24"/>
        </w:rPr>
      </w:pPr>
      <w:r>
        <w:rPr>
          <w:rFonts w:cs="Times New Roman"/>
          <w:szCs w:val="24"/>
        </w:rPr>
        <w:t xml:space="preserve">kutálení </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360° promenáda s volnou nohou v passé pozici nebo mezi 45° a 90°</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180° promenáda s volnou nohou nad 90°</w:t>
      </w:r>
    </w:p>
    <w:p w:rsidR="000779C7" w:rsidRDefault="000779C7" w:rsidP="000779C7">
      <w:pPr>
        <w:pStyle w:val="Bezmezer"/>
        <w:spacing w:line="360" w:lineRule="auto"/>
        <w:rPr>
          <w:rFonts w:cs="Times New Roman"/>
          <w:szCs w:val="24"/>
        </w:rPr>
      </w:pPr>
      <w:r>
        <w:rPr>
          <w:rFonts w:cs="Times New Roman"/>
          <w:szCs w:val="24"/>
        </w:rPr>
        <w:t>pokročilí:</w:t>
      </w:r>
    </w:p>
    <w:p w:rsidR="000779C7" w:rsidRDefault="000779C7" w:rsidP="000779C7">
      <w:pPr>
        <w:pStyle w:val="Bezmezer"/>
        <w:numPr>
          <w:ilvl w:val="0"/>
          <w:numId w:val="28"/>
        </w:numPr>
        <w:spacing w:line="360" w:lineRule="auto"/>
        <w:rPr>
          <w:rFonts w:cs="Times New Roman"/>
          <w:szCs w:val="24"/>
        </w:rPr>
      </w:pPr>
      <w:r>
        <w:rPr>
          <w:rFonts w:cs="Times New Roman"/>
          <w:szCs w:val="24"/>
        </w:rPr>
        <w:t>hrudní záklon nad horizontálou</w:t>
      </w:r>
    </w:p>
    <w:p w:rsidR="000779C7" w:rsidRDefault="000779C7" w:rsidP="000779C7">
      <w:pPr>
        <w:pStyle w:val="Bezmezer"/>
        <w:numPr>
          <w:ilvl w:val="0"/>
          <w:numId w:val="28"/>
        </w:numPr>
        <w:spacing w:line="360" w:lineRule="auto"/>
        <w:rPr>
          <w:rFonts w:cs="Times New Roman"/>
          <w:szCs w:val="24"/>
        </w:rPr>
      </w:pPr>
      <w:r>
        <w:rPr>
          <w:rFonts w:cs="Times New Roman"/>
          <w:szCs w:val="24"/>
        </w:rPr>
        <w:t>vysoký výkop s 180° rozštěpem</w:t>
      </w:r>
    </w:p>
    <w:p w:rsidR="000779C7" w:rsidRDefault="000779C7" w:rsidP="000779C7">
      <w:pPr>
        <w:pStyle w:val="Bezmezer"/>
        <w:numPr>
          <w:ilvl w:val="0"/>
          <w:numId w:val="28"/>
        </w:numPr>
        <w:spacing w:line="360" w:lineRule="auto"/>
        <w:rPr>
          <w:rFonts w:cs="Times New Roman"/>
          <w:szCs w:val="24"/>
        </w:rPr>
      </w:pPr>
      <w:r>
        <w:rPr>
          <w:rFonts w:cs="Times New Roman"/>
          <w:szCs w:val="24"/>
        </w:rPr>
        <w:t>hrudní záklon v horizontále s rovným předkopnutím</w:t>
      </w:r>
    </w:p>
    <w:p w:rsidR="000779C7" w:rsidRDefault="000779C7" w:rsidP="000779C7">
      <w:pPr>
        <w:pStyle w:val="Bezmezer"/>
        <w:numPr>
          <w:ilvl w:val="0"/>
          <w:numId w:val="28"/>
        </w:numPr>
        <w:spacing w:line="360" w:lineRule="auto"/>
        <w:rPr>
          <w:rFonts w:cs="Times New Roman"/>
          <w:szCs w:val="24"/>
        </w:rPr>
      </w:pPr>
      <w:r>
        <w:rPr>
          <w:rFonts w:cs="Times New Roman"/>
          <w:szCs w:val="24"/>
        </w:rPr>
        <w:t>jakýkoliv akrobatický prvek (letové prvky nejsou dovoleny)</w:t>
      </w:r>
    </w:p>
    <w:p w:rsidR="000779C7" w:rsidRDefault="000779C7" w:rsidP="000779C7">
      <w:pPr>
        <w:pStyle w:val="Bezmezer"/>
        <w:numPr>
          <w:ilvl w:val="0"/>
          <w:numId w:val="28"/>
        </w:numPr>
        <w:spacing w:line="360" w:lineRule="auto"/>
        <w:rPr>
          <w:rFonts w:cs="Times New Roman"/>
          <w:szCs w:val="24"/>
        </w:rPr>
      </w:pPr>
      <w:r>
        <w:rPr>
          <w:rFonts w:cs="Times New Roman"/>
          <w:szCs w:val="24"/>
        </w:rPr>
        <w:t>jakákoliv 360° promenáda s volnou nohou nad 90°</w:t>
      </w:r>
      <w:bookmarkStart w:id="137" w:name="_Toc295064264"/>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Bezmezer"/>
        <w:spacing w:line="360" w:lineRule="auto"/>
        <w:ind w:left="360"/>
        <w:jc w:val="center"/>
        <w:rPr>
          <w:b/>
          <w:sz w:val="32"/>
          <w:szCs w:val="32"/>
        </w:rPr>
      </w:pPr>
    </w:p>
    <w:p w:rsidR="000779C7" w:rsidRDefault="000779C7" w:rsidP="000779C7">
      <w:pPr>
        <w:pStyle w:val="Nadpis1"/>
        <w:spacing w:line="360" w:lineRule="auto"/>
        <w:jc w:val="center"/>
        <w:rPr>
          <w:sz w:val="32"/>
          <w:szCs w:val="32"/>
        </w:rPr>
      </w:pPr>
      <w:bookmarkStart w:id="138" w:name="_Toc299442973"/>
      <w:r w:rsidRPr="00AA7EC9">
        <w:rPr>
          <w:sz w:val="32"/>
          <w:szCs w:val="32"/>
        </w:rPr>
        <w:lastRenderedPageBreak/>
        <w:t>S</w:t>
      </w:r>
      <w:bookmarkEnd w:id="137"/>
      <w:r>
        <w:rPr>
          <w:sz w:val="32"/>
          <w:szCs w:val="32"/>
        </w:rPr>
        <w:t>estavy</w:t>
      </w:r>
      <w:bookmarkEnd w:id="138"/>
    </w:p>
    <w:p w:rsidR="000779C7" w:rsidRPr="00F5028F" w:rsidRDefault="000779C7" w:rsidP="000779C7">
      <w:pPr>
        <w:pStyle w:val="Bezmezer"/>
        <w:spacing w:line="360" w:lineRule="auto"/>
        <w:ind w:firstLine="708"/>
        <w:jc w:val="both"/>
        <w:rPr>
          <w:rFonts w:cs="Times New Roman"/>
          <w:szCs w:val="24"/>
        </w:rPr>
      </w:pPr>
      <w:r w:rsidRPr="00D60C6B">
        <w:rPr>
          <w:rFonts w:cs="Times New Roman"/>
          <w:szCs w:val="24"/>
        </w:rPr>
        <w:t xml:space="preserve">Sestavy jsou prováděny na cvičebním prostoru o rozměrech 13 x 13 m s ochranným pásmem 1 m. </w:t>
      </w:r>
      <w:r w:rsidRPr="00F5028F">
        <w:rPr>
          <w:rFonts w:cs="Times New Roman"/>
          <w:szCs w:val="24"/>
        </w:rPr>
        <w:t xml:space="preserve">Povrch nesmí být lepkavý ani kluzký. </w:t>
      </w:r>
      <w:r>
        <w:rPr>
          <w:rFonts w:cs="Times New Roman"/>
          <w:szCs w:val="24"/>
        </w:rPr>
        <w:t>Strop nemusí být 8 m vysoký</w:t>
      </w:r>
      <w:r w:rsidRPr="00F5028F">
        <w:rPr>
          <w:rFonts w:cs="Times New Roman"/>
          <w:szCs w:val="24"/>
        </w:rPr>
        <w:t>, určitá výška je však potřebná</w:t>
      </w:r>
      <w:r>
        <w:rPr>
          <w:rFonts w:cs="Times New Roman"/>
          <w:szCs w:val="24"/>
        </w:rPr>
        <w:t>, aby nedošlo ke kontaktu s náčiním</w:t>
      </w:r>
      <w:r w:rsidRPr="00F5028F">
        <w:rPr>
          <w:rFonts w:cs="Times New Roman"/>
          <w:szCs w:val="24"/>
        </w:rPr>
        <w:t xml:space="preserve">. </w:t>
      </w:r>
    </w:p>
    <w:p w:rsidR="000779C7" w:rsidRPr="00D60C6B" w:rsidRDefault="000779C7" w:rsidP="000779C7">
      <w:pPr>
        <w:pStyle w:val="Bezmezer"/>
        <w:spacing w:line="360" w:lineRule="auto"/>
        <w:ind w:firstLine="708"/>
        <w:rPr>
          <w:rFonts w:cs="Times New Roman"/>
          <w:szCs w:val="24"/>
        </w:rPr>
      </w:pPr>
    </w:p>
    <w:p w:rsidR="000779C7" w:rsidRPr="00D60C6B" w:rsidRDefault="000779C7" w:rsidP="000779C7">
      <w:r>
        <w:rPr>
          <w:noProof/>
          <w:lang w:eastAsia="cs-CZ"/>
        </w:rPr>
        <w:drawing>
          <wp:anchor distT="0" distB="0" distL="114300" distR="114300" simplePos="0" relativeHeight="251853824" behindDoc="1" locked="0" layoutInCell="1" allowOverlap="1">
            <wp:simplePos x="0" y="0"/>
            <wp:positionH relativeFrom="column">
              <wp:posOffset>1793240</wp:posOffset>
            </wp:positionH>
            <wp:positionV relativeFrom="paragraph">
              <wp:posOffset>18415</wp:posOffset>
            </wp:positionV>
            <wp:extent cx="2370455" cy="2371725"/>
            <wp:effectExtent l="19050" t="0" r="0" b="0"/>
            <wp:wrapTight wrapText="bothSides">
              <wp:wrapPolygon edited="0">
                <wp:start x="-174" y="0"/>
                <wp:lineTo x="-174" y="21513"/>
                <wp:lineTo x="21525" y="21513"/>
                <wp:lineTo x="21525" y="0"/>
                <wp:lineTo x="-174" y="0"/>
              </wp:wrapPolygon>
            </wp:wrapTight>
            <wp:docPr id="36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srcRect/>
                    <a:stretch>
                      <a:fillRect/>
                    </a:stretch>
                  </pic:blipFill>
                  <pic:spPr bwMode="auto">
                    <a:xfrm>
                      <a:off x="0" y="0"/>
                      <a:ext cx="2370455" cy="2371725"/>
                    </a:xfrm>
                    <a:prstGeom prst="rect">
                      <a:avLst/>
                    </a:prstGeom>
                    <a:noFill/>
                    <a:ln w="9525">
                      <a:noFill/>
                      <a:miter lim="800000"/>
                      <a:headEnd/>
                      <a:tailEnd/>
                    </a:ln>
                  </pic:spPr>
                </pic:pic>
              </a:graphicData>
            </a:graphic>
          </wp:anchor>
        </w:drawing>
      </w:r>
    </w:p>
    <w:p w:rsidR="000779C7" w:rsidRPr="00D60C6B" w:rsidRDefault="000779C7" w:rsidP="000779C7"/>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tabs>
          <w:tab w:val="left" w:pos="1032"/>
        </w:tabs>
        <w:spacing w:line="360" w:lineRule="auto"/>
        <w:rPr>
          <w:rFonts w:cs="Times New Roman"/>
          <w:b/>
          <w:sz w:val="28"/>
          <w:szCs w:val="28"/>
        </w:rPr>
      </w:pPr>
      <w:r>
        <w:rPr>
          <w:rFonts w:cs="Times New Roman"/>
          <w:b/>
          <w:sz w:val="28"/>
          <w:szCs w:val="28"/>
        </w:rPr>
        <w:tab/>
      </w: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r>
        <w:rPr>
          <w:rFonts w:cs="Times New Roman"/>
          <w:b/>
          <w:sz w:val="28"/>
          <w:szCs w:val="28"/>
        </w:rPr>
        <w:t>Náčiní</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t xml:space="preserve">Velikost náčiní při tréninku je uzpůsobena věku, dovednosti a velikosti sportovce. </w:t>
      </w:r>
      <w:r>
        <w:rPr>
          <w:rFonts w:cs="Times New Roman"/>
          <w:szCs w:val="24"/>
        </w:rPr>
        <w:t>Na závodech jsou rozměry přímo stanoveny pravidly</w:t>
      </w:r>
      <w:r w:rsidRPr="00F5028F">
        <w:rPr>
          <w:rFonts w:cs="Times New Roman"/>
          <w:szCs w:val="24"/>
        </w:rPr>
        <w:t xml:space="preserve">. Barva by měla ladit s dresem. Kontrola rozhodčími probíhá </w:t>
      </w:r>
      <w:r>
        <w:rPr>
          <w:rFonts w:cs="Times New Roman"/>
          <w:szCs w:val="24"/>
        </w:rPr>
        <w:t xml:space="preserve">těsně </w:t>
      </w:r>
      <w:r w:rsidRPr="00F5028F">
        <w:rPr>
          <w:rFonts w:cs="Times New Roman"/>
          <w:szCs w:val="24"/>
        </w:rPr>
        <w:t>před závodem. Pokud jsou nalezeny nedostatky, trenér má možnost upravit náčiní bez srážky</w:t>
      </w:r>
      <w:r>
        <w:rPr>
          <w:rFonts w:cs="Times New Roman"/>
          <w:szCs w:val="24"/>
        </w:rPr>
        <w:t xml:space="preserve"> bodu</w:t>
      </w:r>
      <w:r w:rsidRPr="00F5028F">
        <w:rPr>
          <w:rFonts w:cs="Times New Roman"/>
          <w:szCs w:val="24"/>
        </w:rPr>
        <w:t xml:space="preserve">. </w:t>
      </w:r>
      <w:r>
        <w:rPr>
          <w:rFonts w:cs="Times New Roman"/>
          <w:szCs w:val="24"/>
        </w:rPr>
        <w:t>Další překontrolování následuje ihned po předvedení sestavy. Jestliže rozhodčí opět objeví nedostatek, bude z celkové známky sestavy strženo 0.3 b</w:t>
      </w:r>
      <w:r w:rsidRPr="00F5028F">
        <w:rPr>
          <w:rFonts w:cs="Times New Roman"/>
          <w:szCs w:val="24"/>
        </w:rPr>
        <w:t>.</w:t>
      </w:r>
      <w:r w:rsidRPr="00F5028F">
        <w:rPr>
          <w:rFonts w:cs="Times New Roman"/>
          <w:color w:val="C0504D" w:themeColor="accent2"/>
          <w:szCs w:val="24"/>
        </w:rPr>
        <w:t xml:space="preserve"> </w:t>
      </w:r>
    </w:p>
    <w:p w:rsidR="000779C7" w:rsidRDefault="000779C7" w:rsidP="000779C7">
      <w:pPr>
        <w:pStyle w:val="Bezmezer"/>
        <w:spacing w:line="360" w:lineRule="auto"/>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tabs>
          <w:tab w:val="left" w:pos="951"/>
        </w:tabs>
        <w:spacing w:line="360" w:lineRule="auto"/>
        <w:rPr>
          <w:rFonts w:cs="Times New Roman"/>
          <w:b/>
          <w:sz w:val="28"/>
          <w:szCs w:val="28"/>
        </w:rPr>
      </w:pPr>
      <w:r>
        <w:rPr>
          <w:rFonts w:cs="Times New Roman"/>
          <w:b/>
          <w:sz w:val="28"/>
          <w:szCs w:val="28"/>
        </w:rPr>
        <w:tab/>
      </w:r>
    </w:p>
    <w:p w:rsidR="000779C7" w:rsidRDefault="000779C7" w:rsidP="000779C7">
      <w:pPr>
        <w:pStyle w:val="Bezmezer"/>
        <w:spacing w:line="360" w:lineRule="auto"/>
        <w:jc w:val="center"/>
        <w:rPr>
          <w:rFonts w:cs="Times New Roman"/>
          <w:b/>
          <w:sz w:val="28"/>
          <w:szCs w:val="28"/>
        </w:rPr>
      </w:pPr>
    </w:p>
    <w:p w:rsidR="000779C7" w:rsidRDefault="000779C7" w:rsidP="000779C7">
      <w:pPr>
        <w:pStyle w:val="Bezmezer"/>
        <w:spacing w:line="360" w:lineRule="auto"/>
        <w:jc w:val="center"/>
        <w:rPr>
          <w:rFonts w:cs="Times New Roman"/>
          <w:b/>
          <w:sz w:val="28"/>
          <w:szCs w:val="28"/>
        </w:rPr>
      </w:pPr>
    </w:p>
    <w:p w:rsidR="000779C7" w:rsidRPr="00706C09" w:rsidRDefault="000779C7" w:rsidP="000779C7">
      <w:pPr>
        <w:pStyle w:val="Bezmezer"/>
        <w:spacing w:line="360" w:lineRule="auto"/>
        <w:jc w:val="center"/>
        <w:rPr>
          <w:rFonts w:cs="Times New Roman"/>
          <w:b/>
          <w:sz w:val="28"/>
          <w:szCs w:val="28"/>
        </w:rPr>
      </w:pPr>
      <w:r>
        <w:rPr>
          <w:rFonts w:cs="Times New Roman"/>
          <w:b/>
          <w:noProof/>
          <w:sz w:val="28"/>
          <w:szCs w:val="28"/>
          <w:lang w:eastAsia="cs-CZ"/>
        </w:rPr>
        <w:lastRenderedPageBreak/>
        <w:drawing>
          <wp:anchor distT="0" distB="0" distL="114300" distR="114300" simplePos="0" relativeHeight="251835392" behindDoc="1" locked="0" layoutInCell="1" allowOverlap="1">
            <wp:simplePos x="0" y="0"/>
            <wp:positionH relativeFrom="column">
              <wp:posOffset>369570</wp:posOffset>
            </wp:positionH>
            <wp:positionV relativeFrom="paragraph">
              <wp:posOffset>-330835</wp:posOffset>
            </wp:positionV>
            <wp:extent cx="1507490" cy="1500505"/>
            <wp:effectExtent l="19050" t="0" r="0" b="0"/>
            <wp:wrapNone/>
            <wp:docPr id="362" name="Obrázek 208" descr="švihad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vihadlo.png"/>
                    <pic:cNvPicPr/>
                  </pic:nvPicPr>
                  <pic:blipFill>
                    <a:blip r:embed="rId187" cstate="print"/>
                    <a:stretch>
                      <a:fillRect/>
                    </a:stretch>
                  </pic:blipFill>
                  <pic:spPr>
                    <a:xfrm>
                      <a:off x="0" y="0"/>
                      <a:ext cx="1507490" cy="1500505"/>
                    </a:xfrm>
                    <a:prstGeom prst="rect">
                      <a:avLst/>
                    </a:prstGeom>
                  </pic:spPr>
                </pic:pic>
              </a:graphicData>
            </a:graphic>
          </wp:anchor>
        </w:drawing>
      </w:r>
      <w:r w:rsidRPr="00706C09">
        <w:rPr>
          <w:rFonts w:cs="Times New Roman"/>
          <w:b/>
          <w:sz w:val="28"/>
          <w:szCs w:val="28"/>
        </w:rPr>
        <w:t>Úroveň A – Švihadlo</w:t>
      </w:r>
    </w:p>
    <w:p w:rsidR="000779C7" w:rsidRDefault="000779C7" w:rsidP="000779C7">
      <w:pPr>
        <w:pStyle w:val="Bezmezer"/>
        <w:spacing w:line="360" w:lineRule="auto"/>
        <w:jc w:val="center"/>
        <w:rPr>
          <w:rFonts w:cs="Times New Roman"/>
          <w:szCs w:val="24"/>
        </w:rPr>
      </w:pPr>
      <w:r w:rsidRPr="00706C09">
        <w:rPr>
          <w:rFonts w:cs="Times New Roman"/>
          <w:b/>
          <w:szCs w:val="24"/>
        </w:rPr>
        <w:t>Hudba</w:t>
      </w:r>
      <w:r>
        <w:rPr>
          <w:rFonts w:cs="Times New Roman"/>
          <w:szCs w:val="24"/>
        </w:rPr>
        <w:t>: Rag &amp; Bone</w:t>
      </w:r>
    </w:p>
    <w:p w:rsidR="000779C7" w:rsidRDefault="000779C7" w:rsidP="000779C7">
      <w:pPr>
        <w:pStyle w:val="Bezmezer"/>
        <w:spacing w:line="360" w:lineRule="auto"/>
        <w:jc w:val="center"/>
        <w:rPr>
          <w:rFonts w:cs="Times New Roman"/>
          <w:szCs w:val="24"/>
        </w:rPr>
      </w:pPr>
      <w:r w:rsidRPr="00706C09">
        <w:rPr>
          <w:rFonts w:cs="Times New Roman"/>
          <w:b/>
          <w:szCs w:val="24"/>
        </w:rPr>
        <w:t>Délka</w:t>
      </w:r>
      <w:r>
        <w:rPr>
          <w:rFonts w:cs="Times New Roman"/>
          <w:szCs w:val="24"/>
        </w:rPr>
        <w:t>: 0:28</w:t>
      </w:r>
    </w:p>
    <w:p w:rsidR="000779C7" w:rsidRDefault="000779C7" w:rsidP="000779C7">
      <w:pPr>
        <w:pStyle w:val="Bezmezer"/>
        <w:spacing w:line="360" w:lineRule="auto"/>
        <w:jc w:val="center"/>
        <w:rPr>
          <w:rFonts w:cs="Times New Roman"/>
          <w:szCs w:val="24"/>
        </w:rPr>
      </w:pPr>
    </w:p>
    <w:p w:rsidR="000779C7" w:rsidRDefault="000779C7" w:rsidP="000779C7">
      <w:pPr>
        <w:pStyle w:val="Bezmezer"/>
        <w:spacing w:line="360" w:lineRule="auto"/>
        <w:jc w:val="both"/>
        <w:rPr>
          <w:rFonts w:cs="Times New Roman"/>
          <w:szCs w:val="24"/>
        </w:rPr>
      </w:pPr>
      <w:r w:rsidRPr="00706C09">
        <w:rPr>
          <w:rFonts w:cs="Times New Roman"/>
          <w:b/>
          <w:szCs w:val="24"/>
        </w:rPr>
        <w:t>Základní postavení</w:t>
      </w:r>
      <w:r>
        <w:rPr>
          <w:rFonts w:cs="Times New Roman"/>
          <w:szCs w:val="24"/>
        </w:rPr>
        <w:t>: sed, paže jsou v předpažení, švihadlo je drženo v horizontální rovině složené na čtvrtiny tak, že koncové části jsou v levé ruce, pravá ruka je uvnitř ohybu švihadla (švihadlo je okolo zápěstí).</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 xml:space="preserve">1-2 </w:t>
      </w:r>
      <w:r>
        <w:rPr>
          <w:rFonts w:cs="Times New Roman"/>
          <w:szCs w:val="24"/>
        </w:rPr>
        <w:tab/>
        <w:t>výdrž v ZP</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3-4 </w:t>
      </w:r>
      <w:r>
        <w:rPr>
          <w:rFonts w:cs="Times New Roman"/>
          <w:szCs w:val="24"/>
        </w:rPr>
        <w:tab/>
        <w:t>pravá ruka jde nahoru, levá ruka jde dolů (švihadlo je ve vertikální rovině), vyměnit – levá ruka je nahoře, pravá dole</w:t>
      </w:r>
    </w:p>
    <w:p w:rsidR="000779C7" w:rsidRDefault="000779C7" w:rsidP="000779C7">
      <w:pPr>
        <w:pStyle w:val="Bezmezer"/>
        <w:spacing w:line="360" w:lineRule="auto"/>
        <w:jc w:val="both"/>
        <w:rPr>
          <w:rFonts w:cs="Times New Roman"/>
          <w:szCs w:val="24"/>
        </w:rPr>
      </w:pPr>
      <w:r>
        <w:rPr>
          <w:rFonts w:cs="Times New Roman"/>
          <w:szCs w:val="24"/>
        </w:rPr>
        <w:t xml:space="preserve">5-6 </w:t>
      </w:r>
      <w:r>
        <w:rPr>
          <w:rFonts w:cs="Times New Roman"/>
          <w:szCs w:val="24"/>
        </w:rPr>
        <w:tab/>
        <w:t>zopakovat s výměnou paží (levá ruka jde nahoru, pravá ruka jde dolů)</w:t>
      </w:r>
    </w:p>
    <w:p w:rsidR="000779C7" w:rsidRDefault="000779C7" w:rsidP="000779C7">
      <w:pPr>
        <w:pStyle w:val="Bezmezer"/>
        <w:spacing w:line="360" w:lineRule="auto"/>
        <w:jc w:val="both"/>
        <w:rPr>
          <w:rFonts w:cs="Times New Roman"/>
          <w:szCs w:val="24"/>
        </w:rPr>
      </w:pPr>
      <w:r>
        <w:rPr>
          <w:rFonts w:cs="Times New Roman"/>
          <w:szCs w:val="24"/>
        </w:rPr>
        <w:t xml:space="preserve">7-8 </w:t>
      </w:r>
      <w:r>
        <w:rPr>
          <w:rFonts w:cs="Times New Roman"/>
          <w:szCs w:val="24"/>
        </w:rPr>
        <w:tab/>
        <w:t>vrátit švihadlo do horizontální roviny</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udržovat švihadlo v horizontální rovině, paže jsou v předpažení, poté pokrčit paže směrem k hrudníku</w:t>
      </w:r>
    </w:p>
    <w:p w:rsidR="000779C7" w:rsidRDefault="000779C7" w:rsidP="000779C7">
      <w:pPr>
        <w:pStyle w:val="Bezmezer"/>
        <w:spacing w:line="360" w:lineRule="auto"/>
        <w:jc w:val="both"/>
        <w:rPr>
          <w:rFonts w:cs="Times New Roman"/>
          <w:szCs w:val="24"/>
        </w:rPr>
      </w:pPr>
      <w:r>
        <w:rPr>
          <w:rFonts w:cs="Times New Roman"/>
          <w:szCs w:val="24"/>
        </w:rPr>
        <w:t xml:space="preserve">3-4 </w:t>
      </w:r>
      <w:r>
        <w:rPr>
          <w:rFonts w:cs="Times New Roman"/>
          <w:szCs w:val="24"/>
        </w:rPr>
        <w:tab/>
        <w:t>napnout paže</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zopakovat doby 1-4</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1-8 </w:t>
      </w:r>
      <w:r>
        <w:rPr>
          <w:rFonts w:cs="Times New Roman"/>
          <w:szCs w:val="24"/>
        </w:rPr>
        <w:tab/>
        <w:t>uvolnit smyčku švihadla, pravá ruka jde nahoru, levá ruka jde dolů (přímo pod pravou ruku), provést rotaci nad hlavou (rotaci provádí uvolněná část švihadla nad pravou rukou)</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1-4 </w:t>
      </w:r>
      <w:r>
        <w:rPr>
          <w:rFonts w:cs="Times New Roman"/>
          <w:szCs w:val="24"/>
        </w:rPr>
        <w:tab/>
        <w:t xml:space="preserve">položit švihadlo do klína, pravá ruka upustí švihadlo a uchytí ho vedle levé ruky nadhmatem </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5-8 </w:t>
      </w:r>
      <w:r>
        <w:rPr>
          <w:rFonts w:cs="Times New Roman"/>
          <w:szCs w:val="24"/>
        </w:rPr>
        <w:tab/>
        <w:t>plynulým sklouznutím se pravá ruka dostane až na konec volné části švihadla, paže jdou do předpažení, švihadlo je drženo v horizontální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1-6 </w:t>
      </w:r>
      <w:r>
        <w:rPr>
          <w:rFonts w:cs="Times New Roman"/>
          <w:szCs w:val="24"/>
        </w:rPr>
        <w:tab/>
        <w:t>provést točení švihadla v horizontální rovině (pohyb vychází ze zápěstí, paže jsou mírně pokrčené)</w:t>
      </w:r>
    </w:p>
    <w:p w:rsidR="000779C7" w:rsidRDefault="000779C7" w:rsidP="000779C7">
      <w:pPr>
        <w:pStyle w:val="Bezmezer"/>
        <w:spacing w:line="360" w:lineRule="auto"/>
        <w:jc w:val="both"/>
        <w:rPr>
          <w:rFonts w:cs="Times New Roman"/>
          <w:szCs w:val="24"/>
        </w:rPr>
      </w:pPr>
      <w:r>
        <w:rPr>
          <w:rFonts w:cs="Times New Roman"/>
          <w:szCs w:val="24"/>
        </w:rPr>
        <w:t xml:space="preserve">7-8 </w:t>
      </w:r>
      <w:r>
        <w:rPr>
          <w:rFonts w:cs="Times New Roman"/>
          <w:szCs w:val="24"/>
        </w:rPr>
        <w:tab/>
        <w:t>více otevřít paže tak, aby se švihadlo napnulo a zastavilo rotaci</w:t>
      </w:r>
    </w:p>
    <w:p w:rsidR="000779C7" w:rsidRDefault="000779C7" w:rsidP="000779C7">
      <w:pPr>
        <w:pStyle w:val="Bezmezer"/>
        <w:spacing w:line="360" w:lineRule="auto"/>
        <w:ind w:hanging="284"/>
        <w:jc w:val="both"/>
        <w:rPr>
          <w:rFonts w:cs="Times New Roman"/>
          <w:szCs w:val="24"/>
        </w:rPr>
      </w:pPr>
      <w:r>
        <w:rPr>
          <w:rFonts w:cs="Times New Roman"/>
          <w:szCs w:val="24"/>
        </w:rPr>
        <w:t xml:space="preserve">konec </w:t>
      </w:r>
      <w:r>
        <w:rPr>
          <w:rFonts w:cs="Times New Roman"/>
          <w:szCs w:val="24"/>
        </w:rPr>
        <w:tab/>
        <w:t>stále držet švihadlo v napnutí, vzpažit, umístit švihadlo za krk a uvolnit jeho konec</w:t>
      </w:r>
    </w:p>
    <w:p w:rsidR="000779C7" w:rsidRPr="009F576A" w:rsidRDefault="000779C7" w:rsidP="000779C7">
      <w:pPr>
        <w:pStyle w:val="Nadpis4"/>
        <w:spacing w:line="360" w:lineRule="auto"/>
        <w:jc w:val="center"/>
        <w:rPr>
          <w:rFonts w:ascii="Times New Roman" w:hAnsi="Times New Roman" w:cs="Times New Roman"/>
          <w:i w:val="0"/>
          <w:color w:val="auto"/>
          <w:sz w:val="24"/>
          <w:szCs w:val="24"/>
        </w:rPr>
      </w:pPr>
      <w:r w:rsidRPr="009F576A">
        <w:rPr>
          <w:rFonts w:ascii="Times New Roman" w:hAnsi="Times New Roman" w:cs="Times New Roman"/>
          <w:i w:val="0"/>
          <w:color w:val="auto"/>
          <w:sz w:val="24"/>
          <w:szCs w:val="24"/>
        </w:rPr>
        <w:t>Švihadlo</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t xml:space="preserve">Velikost švihadla je závislá od výšky sportovce. Při výběru chytne sportovec švihadlo </w:t>
      </w:r>
      <w:r>
        <w:rPr>
          <w:rFonts w:cs="Times New Roman"/>
          <w:szCs w:val="24"/>
        </w:rPr>
        <w:t xml:space="preserve">rukama </w:t>
      </w:r>
      <w:r w:rsidRPr="00F5028F">
        <w:rPr>
          <w:rFonts w:cs="Times New Roman"/>
          <w:szCs w:val="24"/>
        </w:rPr>
        <w:t xml:space="preserve">za oba konce a nohama si stoupne do středu švihadla. Koncové části by měly dosahovat do výšky podpažní jamky. </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lastRenderedPageBreak/>
        <w:t xml:space="preserve">Švihadlo musí být vyrobeno ze syntetického nebo konopného materiálu. Na koncových částech nesmí být umístěno žádné držadlo. Jsou povoleny pouze uzlíky (jeden nebo dva na každém konci) a 10 cm protiskluzového materiálu. Průměr by měl </w:t>
      </w:r>
      <w:r>
        <w:rPr>
          <w:rFonts w:cs="Times New Roman"/>
          <w:szCs w:val="24"/>
        </w:rPr>
        <w:t xml:space="preserve">být </w:t>
      </w:r>
      <w:r w:rsidRPr="00F5028F">
        <w:rPr>
          <w:rFonts w:cs="Times New Roman"/>
          <w:szCs w:val="24"/>
        </w:rPr>
        <w:t>po celé délce stejný anebo se může uprostřed zvětšovat.</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Pr="001A5D09"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659264" behindDoc="1" locked="0" layoutInCell="1" allowOverlap="1">
            <wp:simplePos x="0" y="0"/>
            <wp:positionH relativeFrom="column">
              <wp:posOffset>1006643</wp:posOffset>
            </wp:positionH>
            <wp:positionV relativeFrom="paragraph">
              <wp:posOffset>-14637</wp:posOffset>
            </wp:positionV>
            <wp:extent cx="1085131" cy="802257"/>
            <wp:effectExtent l="19050" t="0" r="719" b="0"/>
            <wp:wrapNone/>
            <wp:docPr id="363" name="Obrázek 155" descr="obru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uč.jpg"/>
                    <pic:cNvPicPr/>
                  </pic:nvPicPr>
                  <pic:blipFill>
                    <a:blip r:embed="rId188" cstate="print"/>
                    <a:stretch>
                      <a:fillRect/>
                    </a:stretch>
                  </pic:blipFill>
                  <pic:spPr>
                    <a:xfrm>
                      <a:off x="0" y="0"/>
                      <a:ext cx="1085131" cy="802257"/>
                    </a:xfrm>
                    <a:prstGeom prst="rect">
                      <a:avLst/>
                    </a:prstGeom>
                  </pic:spPr>
                </pic:pic>
              </a:graphicData>
            </a:graphic>
          </wp:anchor>
        </w:drawing>
      </w:r>
      <w:r w:rsidRPr="001A5D09">
        <w:rPr>
          <w:rFonts w:cs="Times New Roman"/>
          <w:b/>
          <w:szCs w:val="24"/>
        </w:rPr>
        <w:t>Úroveň A – obruč</w:t>
      </w:r>
    </w:p>
    <w:p w:rsidR="000779C7" w:rsidRPr="001A5D09" w:rsidRDefault="000779C7" w:rsidP="000779C7">
      <w:pPr>
        <w:pStyle w:val="Bezmezer"/>
        <w:spacing w:line="360" w:lineRule="auto"/>
        <w:jc w:val="center"/>
        <w:rPr>
          <w:rFonts w:cs="Times New Roman"/>
          <w:b/>
          <w:szCs w:val="24"/>
        </w:rPr>
      </w:pPr>
      <w:r w:rsidRPr="001A5D09">
        <w:rPr>
          <w:rFonts w:cs="Times New Roman"/>
          <w:b/>
          <w:szCs w:val="24"/>
        </w:rPr>
        <w:t>Hudba: Freeze Frame</w:t>
      </w:r>
    </w:p>
    <w:p w:rsidR="000779C7" w:rsidRPr="001A5D09" w:rsidRDefault="000779C7" w:rsidP="000779C7">
      <w:pPr>
        <w:pStyle w:val="Bezmezer"/>
        <w:spacing w:line="360" w:lineRule="auto"/>
        <w:jc w:val="center"/>
        <w:rPr>
          <w:rFonts w:cs="Times New Roman"/>
          <w:b/>
          <w:szCs w:val="24"/>
        </w:rPr>
      </w:pPr>
      <w:r w:rsidRPr="001A5D09">
        <w:rPr>
          <w:rFonts w:cs="Times New Roman"/>
          <w:b/>
          <w:szCs w:val="24"/>
        </w:rPr>
        <w:t>Délka: 0:28</w:t>
      </w:r>
    </w:p>
    <w:p w:rsidR="000779C7" w:rsidRPr="006B0F32" w:rsidRDefault="000779C7" w:rsidP="000779C7">
      <w:pPr>
        <w:pStyle w:val="Bezmezer"/>
        <w:spacing w:line="360" w:lineRule="auto"/>
        <w:jc w:val="both"/>
        <w:rPr>
          <w:rFonts w:cs="Times New Roman"/>
          <w:szCs w:val="24"/>
        </w:rPr>
      </w:pPr>
      <w:r w:rsidRPr="006B0F32">
        <w:rPr>
          <w:rFonts w:cs="Times New Roman"/>
          <w:b/>
          <w:szCs w:val="24"/>
        </w:rPr>
        <w:t>Základní</w:t>
      </w:r>
      <w:r w:rsidRPr="006B0F32">
        <w:rPr>
          <w:rFonts w:cs="Times New Roman"/>
          <w:szCs w:val="24"/>
        </w:rPr>
        <w:t xml:space="preserve"> </w:t>
      </w:r>
      <w:r w:rsidRPr="006B0F32">
        <w:rPr>
          <w:rFonts w:cs="Times New Roman"/>
          <w:b/>
          <w:szCs w:val="24"/>
        </w:rPr>
        <w:t>postavení</w:t>
      </w:r>
      <w:r w:rsidRPr="006B0F32">
        <w:rPr>
          <w:rFonts w:cs="Times New Roman"/>
          <w:szCs w:val="24"/>
        </w:rPr>
        <w:t>: sed, obruč je držena na pravé straně těla v sagitální rovině, pravá ruka je na vrcholu obruče</w:t>
      </w:r>
      <w:r>
        <w:rPr>
          <w:rFonts w:cs="Times New Roman"/>
          <w:szCs w:val="24"/>
        </w:rPr>
        <w:t>.</w:t>
      </w:r>
    </w:p>
    <w:p w:rsidR="000779C7" w:rsidRPr="006B0F32" w:rsidRDefault="000779C7" w:rsidP="000779C7">
      <w:pPr>
        <w:pStyle w:val="Bezmezer"/>
        <w:spacing w:line="360" w:lineRule="auto"/>
        <w:jc w:val="both"/>
        <w:rPr>
          <w:rFonts w:cs="Times New Roman"/>
          <w:szCs w:val="24"/>
        </w:rPr>
      </w:pPr>
      <w:r w:rsidRPr="006B0F32">
        <w:rPr>
          <w:rFonts w:cs="Times New Roman"/>
          <w:szCs w:val="24"/>
        </w:rPr>
        <w:t>Doby</w:t>
      </w:r>
    </w:p>
    <w:p w:rsidR="000779C7" w:rsidRPr="006B0F32" w:rsidRDefault="000779C7" w:rsidP="000779C7">
      <w:pPr>
        <w:pStyle w:val="Bezmezer"/>
        <w:spacing w:line="360" w:lineRule="auto"/>
        <w:jc w:val="both"/>
        <w:rPr>
          <w:rFonts w:cs="Times New Roman"/>
          <w:szCs w:val="24"/>
        </w:rPr>
      </w:pPr>
      <w:r w:rsidRPr="006B0F32">
        <w:rPr>
          <w:rFonts w:cs="Times New Roman"/>
          <w:szCs w:val="24"/>
        </w:rPr>
        <w:t xml:space="preserve">1-4 </w:t>
      </w:r>
      <w:r w:rsidRPr="006B0F32">
        <w:rPr>
          <w:rFonts w:cs="Times New Roman"/>
          <w:szCs w:val="24"/>
        </w:rPr>
        <w:tab/>
        <w:t>výdrž</w:t>
      </w:r>
    </w:p>
    <w:p w:rsidR="000779C7" w:rsidRPr="006B0F32" w:rsidRDefault="000779C7" w:rsidP="000779C7">
      <w:pPr>
        <w:pStyle w:val="Bezmezer"/>
        <w:spacing w:line="360" w:lineRule="auto"/>
        <w:jc w:val="both"/>
        <w:rPr>
          <w:rFonts w:cs="Times New Roman"/>
          <w:szCs w:val="24"/>
        </w:rPr>
      </w:pPr>
      <w:r w:rsidRPr="006B0F32">
        <w:rPr>
          <w:rFonts w:cs="Times New Roman"/>
          <w:szCs w:val="24"/>
        </w:rPr>
        <w:t xml:space="preserve">5-8 </w:t>
      </w:r>
      <w:r w:rsidRPr="006B0F32">
        <w:rPr>
          <w:rFonts w:cs="Times New Roman"/>
          <w:szCs w:val="24"/>
        </w:rPr>
        <w:tab/>
        <w:t>zápěstím točit obručí ve vertikální ose tam a zpět</w:t>
      </w:r>
    </w:p>
    <w:p w:rsidR="000779C7" w:rsidRPr="006B0F32" w:rsidRDefault="000779C7" w:rsidP="000779C7">
      <w:pPr>
        <w:pStyle w:val="Bezmezer"/>
        <w:spacing w:line="360" w:lineRule="auto"/>
        <w:jc w:val="both"/>
        <w:rPr>
          <w:rFonts w:cs="Times New Roman"/>
          <w:szCs w:val="24"/>
        </w:rPr>
      </w:pPr>
      <w:r w:rsidRPr="006B0F32">
        <w:rPr>
          <w:rFonts w:cs="Times New Roman"/>
          <w:szCs w:val="24"/>
        </w:rPr>
        <w:t xml:space="preserve">1-4 </w:t>
      </w:r>
      <w:r w:rsidRPr="006B0F32">
        <w:rPr>
          <w:rFonts w:cs="Times New Roman"/>
          <w:szCs w:val="24"/>
        </w:rPr>
        <w:tab/>
        <w:t xml:space="preserve">pokračovat v točení </w:t>
      </w:r>
    </w:p>
    <w:p w:rsidR="000779C7" w:rsidRPr="006B0F32" w:rsidRDefault="000779C7" w:rsidP="000779C7">
      <w:pPr>
        <w:pStyle w:val="Bezmezer"/>
        <w:spacing w:line="360" w:lineRule="auto"/>
        <w:ind w:left="705" w:hanging="705"/>
        <w:jc w:val="both"/>
        <w:rPr>
          <w:rFonts w:cs="Times New Roman"/>
          <w:szCs w:val="24"/>
        </w:rPr>
      </w:pPr>
      <w:r w:rsidRPr="006B0F32">
        <w:rPr>
          <w:rFonts w:cs="Times New Roman"/>
          <w:szCs w:val="24"/>
        </w:rPr>
        <w:t xml:space="preserve">5-8 </w:t>
      </w:r>
      <w:r w:rsidRPr="006B0F32">
        <w:rPr>
          <w:rFonts w:cs="Times New Roman"/>
          <w:szCs w:val="24"/>
        </w:rPr>
        <w:tab/>
        <w:t>zvednout obruč před tělo (frontální rovina), pravá ruka zůstává ve stejném úchopu, přidá se k ní levá ruka, která uchytí obruč na protější straně obruče (paže jsou pokrčené)</w:t>
      </w:r>
    </w:p>
    <w:p w:rsidR="000779C7" w:rsidRPr="006B0F32" w:rsidRDefault="000779C7" w:rsidP="000779C7">
      <w:pPr>
        <w:pStyle w:val="Bezmezer"/>
        <w:spacing w:line="360" w:lineRule="auto"/>
        <w:jc w:val="both"/>
        <w:rPr>
          <w:rFonts w:cs="Times New Roman"/>
          <w:szCs w:val="24"/>
        </w:rPr>
      </w:pPr>
      <w:r w:rsidRPr="006B0F32">
        <w:rPr>
          <w:rFonts w:cs="Times New Roman"/>
          <w:szCs w:val="24"/>
        </w:rPr>
        <w:t>1-2</w:t>
      </w:r>
      <w:r w:rsidRPr="006B0F32">
        <w:rPr>
          <w:rFonts w:cs="Times New Roman"/>
          <w:szCs w:val="24"/>
        </w:rPr>
        <w:tab/>
        <w:t>obruč je držena ve frontální rovině, napnout paže vpřed mírně po úhlopříčce doprava</w:t>
      </w:r>
    </w:p>
    <w:p w:rsidR="000779C7" w:rsidRPr="006B0F32" w:rsidRDefault="000779C7" w:rsidP="000779C7">
      <w:pPr>
        <w:pStyle w:val="Bezmezer"/>
        <w:spacing w:line="360" w:lineRule="auto"/>
        <w:jc w:val="both"/>
        <w:rPr>
          <w:rFonts w:cs="Times New Roman"/>
          <w:szCs w:val="24"/>
        </w:rPr>
      </w:pPr>
      <w:r w:rsidRPr="006B0F32">
        <w:rPr>
          <w:rFonts w:cs="Times New Roman"/>
          <w:szCs w:val="24"/>
        </w:rPr>
        <w:t xml:space="preserve">3-4 </w:t>
      </w:r>
      <w:r w:rsidRPr="006B0F32">
        <w:rPr>
          <w:rFonts w:cs="Times New Roman"/>
          <w:szCs w:val="24"/>
        </w:rPr>
        <w:tab/>
        <w:t>pokrčit lokty, obruč jde jemně k tělu</w:t>
      </w:r>
    </w:p>
    <w:p w:rsidR="000779C7" w:rsidRPr="006B0F32" w:rsidRDefault="000779C7" w:rsidP="000779C7">
      <w:pPr>
        <w:pStyle w:val="Bezmezer"/>
        <w:spacing w:line="360" w:lineRule="auto"/>
        <w:jc w:val="both"/>
        <w:rPr>
          <w:rFonts w:cs="Times New Roman"/>
          <w:szCs w:val="24"/>
        </w:rPr>
      </w:pPr>
      <w:r w:rsidRPr="006B0F32">
        <w:rPr>
          <w:rFonts w:cs="Times New Roman"/>
          <w:szCs w:val="24"/>
        </w:rPr>
        <w:t xml:space="preserve">5-6 </w:t>
      </w:r>
      <w:r w:rsidRPr="006B0F32">
        <w:rPr>
          <w:rFonts w:cs="Times New Roman"/>
          <w:szCs w:val="24"/>
        </w:rPr>
        <w:tab/>
        <w:t>napnout paže vpřed mírně po úhlopříčce doleva</w:t>
      </w:r>
    </w:p>
    <w:p w:rsidR="000779C7" w:rsidRPr="006B0F32" w:rsidRDefault="000779C7" w:rsidP="000779C7">
      <w:pPr>
        <w:pStyle w:val="Bezmezer"/>
        <w:spacing w:line="360" w:lineRule="auto"/>
        <w:jc w:val="both"/>
        <w:rPr>
          <w:rFonts w:cs="Times New Roman"/>
          <w:szCs w:val="24"/>
        </w:rPr>
      </w:pPr>
      <w:r w:rsidRPr="006B0F32">
        <w:rPr>
          <w:rFonts w:cs="Times New Roman"/>
          <w:szCs w:val="24"/>
        </w:rPr>
        <w:t>7-8</w:t>
      </w:r>
      <w:r w:rsidRPr="006B0F32">
        <w:rPr>
          <w:rFonts w:cs="Times New Roman"/>
          <w:szCs w:val="24"/>
        </w:rPr>
        <w:tab/>
        <w:t>návrat obruče do pozice</w:t>
      </w:r>
    </w:p>
    <w:p w:rsidR="000779C7" w:rsidRDefault="000779C7" w:rsidP="000779C7">
      <w:pPr>
        <w:pStyle w:val="Bezmezer"/>
        <w:spacing w:line="360" w:lineRule="auto"/>
        <w:jc w:val="both"/>
        <w:rPr>
          <w:rFonts w:cs="Times New Roman"/>
          <w:szCs w:val="24"/>
        </w:rPr>
      </w:pPr>
      <w:r>
        <w:rPr>
          <w:rFonts w:cs="Times New Roman"/>
          <w:szCs w:val="24"/>
        </w:rPr>
        <w:t xml:space="preserve">1-8 </w:t>
      </w:r>
      <w:r>
        <w:rPr>
          <w:rFonts w:cs="Times New Roman"/>
          <w:szCs w:val="24"/>
        </w:rPr>
        <w:tab/>
        <w:t>zopakovat předešlých 8 dob</w:t>
      </w:r>
    </w:p>
    <w:p w:rsidR="000779C7" w:rsidRDefault="000779C7" w:rsidP="000779C7">
      <w:pPr>
        <w:pStyle w:val="Bezmezer"/>
        <w:spacing w:line="360" w:lineRule="auto"/>
        <w:ind w:left="708" w:hanging="705"/>
        <w:jc w:val="both"/>
        <w:rPr>
          <w:rFonts w:cs="Times New Roman"/>
          <w:szCs w:val="24"/>
        </w:rPr>
      </w:pPr>
      <w:r>
        <w:rPr>
          <w:rFonts w:cs="Times New Roman"/>
          <w:szCs w:val="24"/>
        </w:rPr>
        <w:t>1-2</w:t>
      </w:r>
      <w:r>
        <w:rPr>
          <w:rFonts w:cs="Times New Roman"/>
          <w:szCs w:val="24"/>
        </w:rPr>
        <w:tab/>
        <w:t>držet obruč ve frontální rovině, napnout paže vpřed a provést rotaci obruče 4 x tak, že prvně jde pravá ruka nahoru a levá ruka dolů pod pravou, poté vyměnit</w:t>
      </w:r>
    </w:p>
    <w:p w:rsidR="000779C7" w:rsidRDefault="000779C7" w:rsidP="000779C7">
      <w:pPr>
        <w:pStyle w:val="Bezmezer"/>
        <w:spacing w:line="360" w:lineRule="auto"/>
        <w:jc w:val="both"/>
        <w:rPr>
          <w:rFonts w:cs="Times New Roman"/>
          <w:szCs w:val="24"/>
        </w:rPr>
      </w:pPr>
      <w:r>
        <w:rPr>
          <w:rFonts w:cs="Times New Roman"/>
          <w:szCs w:val="24"/>
        </w:rPr>
        <w:t xml:space="preserve">3-4 </w:t>
      </w:r>
      <w:r>
        <w:rPr>
          <w:rFonts w:cs="Times New Roman"/>
          <w:szCs w:val="24"/>
        </w:rPr>
        <w:tab/>
        <w:t>pokračovat v rotaci obruče</w:t>
      </w:r>
    </w:p>
    <w:p w:rsidR="000779C7" w:rsidRDefault="000779C7" w:rsidP="000779C7">
      <w:pPr>
        <w:pStyle w:val="Bezmezer"/>
        <w:spacing w:line="360" w:lineRule="auto"/>
        <w:jc w:val="both"/>
        <w:rPr>
          <w:rFonts w:cs="Times New Roman"/>
          <w:szCs w:val="24"/>
        </w:rPr>
      </w:pPr>
      <w:r>
        <w:rPr>
          <w:rFonts w:cs="Times New Roman"/>
          <w:szCs w:val="24"/>
        </w:rPr>
        <w:t xml:space="preserve">5 </w:t>
      </w:r>
      <w:r>
        <w:rPr>
          <w:rFonts w:cs="Times New Roman"/>
          <w:szCs w:val="24"/>
        </w:rPr>
        <w:tab/>
        <w:t>držet obruč ve frontální rovině, paže jsou v předpažení</w:t>
      </w:r>
    </w:p>
    <w:p w:rsidR="000779C7" w:rsidRDefault="000779C7" w:rsidP="000779C7">
      <w:pPr>
        <w:pStyle w:val="Bezmezer"/>
        <w:spacing w:line="360" w:lineRule="auto"/>
        <w:jc w:val="both"/>
        <w:rPr>
          <w:rFonts w:cs="Times New Roman"/>
          <w:szCs w:val="24"/>
        </w:rPr>
      </w:pPr>
      <w:r>
        <w:rPr>
          <w:rFonts w:cs="Times New Roman"/>
          <w:szCs w:val="24"/>
        </w:rPr>
        <w:t xml:space="preserve">6 </w:t>
      </w:r>
      <w:r>
        <w:rPr>
          <w:rFonts w:cs="Times New Roman"/>
          <w:szCs w:val="24"/>
        </w:rPr>
        <w:tab/>
        <w:t>uvolnit lokty a položit spodní okraj obruče na stehna</w:t>
      </w:r>
    </w:p>
    <w:p w:rsidR="000779C7" w:rsidRDefault="000779C7" w:rsidP="000779C7">
      <w:pPr>
        <w:pStyle w:val="Bezmezer"/>
        <w:spacing w:line="360" w:lineRule="auto"/>
        <w:jc w:val="both"/>
        <w:rPr>
          <w:rFonts w:cs="Times New Roman"/>
          <w:szCs w:val="24"/>
        </w:rPr>
      </w:pPr>
      <w:r>
        <w:rPr>
          <w:rFonts w:cs="Times New Roman"/>
          <w:szCs w:val="24"/>
        </w:rPr>
        <w:t xml:space="preserve">7-8 </w:t>
      </w:r>
      <w:r>
        <w:rPr>
          <w:rFonts w:cs="Times New Roman"/>
          <w:szCs w:val="24"/>
        </w:rPr>
        <w:tab/>
        <w:t xml:space="preserve">ruce nechat sklouznout na spodní okraj obruče </w:t>
      </w:r>
    </w:p>
    <w:p w:rsidR="000779C7" w:rsidRDefault="000779C7" w:rsidP="000779C7">
      <w:pPr>
        <w:pStyle w:val="Bezmezer"/>
        <w:spacing w:line="360" w:lineRule="auto"/>
        <w:ind w:hanging="284"/>
        <w:jc w:val="both"/>
        <w:rPr>
          <w:rFonts w:cs="Times New Roman"/>
          <w:szCs w:val="24"/>
        </w:rPr>
      </w:pPr>
      <w:r>
        <w:rPr>
          <w:rFonts w:cs="Times New Roman"/>
          <w:szCs w:val="24"/>
        </w:rPr>
        <w:t xml:space="preserve">konec </w:t>
      </w:r>
      <w:r>
        <w:rPr>
          <w:rFonts w:cs="Times New Roman"/>
          <w:szCs w:val="24"/>
        </w:rPr>
        <w:tab/>
        <w:t>napnout paže vpřed tak, aby obruč byla držena v horizontální rovině</w:t>
      </w:r>
    </w:p>
    <w:p w:rsidR="000779C7" w:rsidRDefault="000779C7" w:rsidP="000779C7">
      <w:pPr>
        <w:pStyle w:val="Bezmezer"/>
        <w:spacing w:line="360" w:lineRule="auto"/>
        <w:jc w:val="both"/>
        <w:rPr>
          <w:rFonts w:cs="Times New Roman"/>
          <w:szCs w:val="24"/>
        </w:rPr>
      </w:pPr>
      <w:r>
        <w:rPr>
          <w:rFonts w:cs="Times New Roman"/>
          <w:szCs w:val="24"/>
        </w:rPr>
        <w:t xml:space="preserve">           ťuknout 2x obručí na podlahu po úhlopříčce doprava</w:t>
      </w:r>
    </w:p>
    <w:p w:rsidR="000779C7" w:rsidRDefault="000779C7" w:rsidP="000779C7">
      <w:pPr>
        <w:pStyle w:val="Bezmezer"/>
        <w:spacing w:line="360" w:lineRule="auto"/>
        <w:jc w:val="both"/>
        <w:rPr>
          <w:rFonts w:cs="Times New Roman"/>
          <w:szCs w:val="24"/>
        </w:rPr>
      </w:pPr>
      <w:r>
        <w:rPr>
          <w:rFonts w:cs="Times New Roman"/>
          <w:szCs w:val="24"/>
        </w:rPr>
        <w:t xml:space="preserve">           ťuknout 2x obručí po podlahu po úhlopříčce doleva</w:t>
      </w:r>
    </w:p>
    <w:p w:rsidR="000779C7" w:rsidRDefault="000779C7" w:rsidP="000779C7">
      <w:pPr>
        <w:pStyle w:val="Bezmezer"/>
        <w:spacing w:line="360" w:lineRule="auto"/>
        <w:jc w:val="both"/>
        <w:rPr>
          <w:rFonts w:cs="Times New Roman"/>
          <w:szCs w:val="24"/>
        </w:rPr>
      </w:pPr>
      <w:r>
        <w:rPr>
          <w:rFonts w:cs="Times New Roman"/>
          <w:szCs w:val="24"/>
        </w:rPr>
        <w:t xml:space="preserve">           zvednout obruč nad hlavu (paže jsou ve vzpažení) – závěrečné postavení</w:t>
      </w:r>
    </w:p>
    <w:p w:rsidR="000779C7" w:rsidRPr="009F576A" w:rsidRDefault="000779C7" w:rsidP="000779C7">
      <w:pPr>
        <w:pStyle w:val="Nadpis4"/>
        <w:spacing w:line="360" w:lineRule="auto"/>
        <w:jc w:val="center"/>
        <w:rPr>
          <w:rFonts w:ascii="Times New Roman" w:hAnsi="Times New Roman" w:cs="Times New Roman"/>
          <w:i w:val="0"/>
          <w:color w:val="auto"/>
          <w:sz w:val="24"/>
          <w:szCs w:val="24"/>
        </w:rPr>
      </w:pPr>
      <w:r w:rsidRPr="009F576A">
        <w:rPr>
          <w:rFonts w:ascii="Times New Roman" w:hAnsi="Times New Roman" w:cs="Times New Roman"/>
          <w:i w:val="0"/>
          <w:color w:val="auto"/>
          <w:sz w:val="24"/>
          <w:szCs w:val="24"/>
        </w:rPr>
        <w:t>Obruč</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t>Obruč musí být vyrobena z dřevěného nebo plastového materiálu, z toho důvodu, aby během cvičení udržela tvar, jenž může být jakýkoliv, nejčastěji ale kruhový, čtvercový, pravoúhlý a oválný. Minimální váha se poh</w:t>
      </w:r>
      <w:r>
        <w:rPr>
          <w:rFonts w:cs="Times New Roman"/>
          <w:szCs w:val="24"/>
        </w:rPr>
        <w:t>ybuje v rozmezí od 150 do 300 g. Je povolena i </w:t>
      </w:r>
      <w:r w:rsidRPr="00F5028F">
        <w:rPr>
          <w:rFonts w:cs="Times New Roman"/>
          <w:szCs w:val="24"/>
        </w:rPr>
        <w:t>vyšší hmotnost</w:t>
      </w:r>
      <w:r>
        <w:rPr>
          <w:rFonts w:cs="Times New Roman"/>
          <w:szCs w:val="24"/>
        </w:rPr>
        <w:t>. V</w:t>
      </w:r>
      <w:r w:rsidRPr="00F5028F">
        <w:rPr>
          <w:rFonts w:cs="Times New Roman"/>
          <w:szCs w:val="24"/>
        </w:rPr>
        <w:t xml:space="preserve">nitřní průměr se pohybuje mezi 60-90 cm. Vrchol obruče by měl dosahovat výšky boků sportovce.  </w:t>
      </w:r>
    </w:p>
    <w:p w:rsidR="000779C7" w:rsidRPr="000A4E59"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38464" behindDoc="1" locked="0" layoutInCell="1" allowOverlap="1">
            <wp:simplePos x="0" y="0"/>
            <wp:positionH relativeFrom="column">
              <wp:posOffset>526058</wp:posOffset>
            </wp:positionH>
            <wp:positionV relativeFrom="paragraph">
              <wp:posOffset>-192428</wp:posOffset>
            </wp:positionV>
            <wp:extent cx="1128991" cy="1121434"/>
            <wp:effectExtent l="19050" t="0" r="0" b="0"/>
            <wp:wrapNone/>
            <wp:docPr id="364" name="Obrázek 4" descr="mic-mg-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mg-fig.jpg"/>
                    <pic:cNvPicPr/>
                  </pic:nvPicPr>
                  <pic:blipFill>
                    <a:blip r:embed="rId189" cstate="print"/>
                    <a:stretch>
                      <a:fillRect/>
                    </a:stretch>
                  </pic:blipFill>
                  <pic:spPr>
                    <a:xfrm>
                      <a:off x="0" y="0"/>
                      <a:ext cx="1128958" cy="1121401"/>
                    </a:xfrm>
                    <a:prstGeom prst="rect">
                      <a:avLst/>
                    </a:prstGeom>
                  </pic:spPr>
                </pic:pic>
              </a:graphicData>
            </a:graphic>
          </wp:anchor>
        </w:drawing>
      </w:r>
      <w:r w:rsidRPr="000A4E59">
        <w:rPr>
          <w:rFonts w:cs="Times New Roman"/>
          <w:b/>
          <w:szCs w:val="24"/>
        </w:rPr>
        <w:t>Úroveň A – Míč</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Hudba: Twist &amp; Shout</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Délka: 0:36</w:t>
      </w:r>
    </w:p>
    <w:p w:rsidR="000779C7" w:rsidRDefault="000779C7" w:rsidP="000779C7">
      <w:pPr>
        <w:pStyle w:val="Bezmezer"/>
        <w:spacing w:line="360" w:lineRule="auto"/>
        <w:jc w:val="both"/>
        <w:rPr>
          <w:rFonts w:cs="Times New Roman"/>
          <w:szCs w:val="24"/>
        </w:rPr>
      </w:pPr>
      <w:r w:rsidRPr="00C956C9">
        <w:rPr>
          <w:rFonts w:cs="Times New Roman"/>
          <w:b/>
          <w:szCs w:val="24"/>
        </w:rPr>
        <w:t>Základní postavení:</w:t>
      </w:r>
      <w:r>
        <w:rPr>
          <w:rFonts w:cs="Times New Roman"/>
          <w:szCs w:val="24"/>
        </w:rPr>
        <w:t xml:space="preserve"> sed, míč je držen v obou rukách, předpažit.</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1-8 </w:t>
      </w:r>
      <w:r>
        <w:rPr>
          <w:rFonts w:cs="Times New Roman"/>
          <w:szCs w:val="24"/>
        </w:rPr>
        <w:tab/>
        <w:t>výdrž, míč je vyhozen oběma rukama, paže jdou do pozice pokrčit předpažmo a míč dopadá na nadloktí, poté napnout paže (předpažit poníž) a skutálet míč do rukou (na DVD je jiné rozdělení prvních 8 dob), oba způsoby jsou povoleny</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míč je držen oběma rukama, paže jsou v předpažení, skrčit paže tak, aby se míč přiblížil k hrudi, ale nedotýkal se jí</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napnout paže</w:t>
      </w:r>
    </w:p>
    <w:p w:rsidR="000779C7" w:rsidRDefault="000779C7" w:rsidP="000779C7">
      <w:pPr>
        <w:pStyle w:val="Bezmezer"/>
        <w:spacing w:line="360" w:lineRule="auto"/>
        <w:jc w:val="both"/>
        <w:rPr>
          <w:rFonts w:cs="Times New Roman"/>
          <w:szCs w:val="24"/>
        </w:rPr>
      </w:pPr>
      <w:r>
        <w:rPr>
          <w:rFonts w:cs="Times New Roman"/>
          <w:szCs w:val="24"/>
        </w:rPr>
        <w:t>5-6</w:t>
      </w:r>
      <w:r>
        <w:rPr>
          <w:rFonts w:cs="Times New Roman"/>
          <w:szCs w:val="24"/>
        </w:rPr>
        <w:tab/>
        <w:t>skrčit paže tak, aby se míč přiblížil k hrudi (skrčit upažmo, ruce jsou před rameny)</w:t>
      </w:r>
    </w:p>
    <w:p w:rsidR="000779C7" w:rsidRDefault="000779C7" w:rsidP="000779C7">
      <w:pPr>
        <w:pStyle w:val="Bezmezer"/>
        <w:spacing w:line="360" w:lineRule="auto"/>
        <w:jc w:val="both"/>
        <w:rPr>
          <w:rFonts w:cs="Times New Roman"/>
          <w:szCs w:val="24"/>
        </w:rPr>
      </w:pPr>
      <w:r>
        <w:rPr>
          <w:rFonts w:cs="Times New Roman"/>
          <w:szCs w:val="24"/>
        </w:rPr>
        <w:t>7-8</w:t>
      </w:r>
      <w:r>
        <w:rPr>
          <w:rFonts w:cs="Times New Roman"/>
          <w:szCs w:val="24"/>
        </w:rPr>
        <w:tab/>
        <w:t>napnout paže</w:t>
      </w:r>
    </w:p>
    <w:p w:rsidR="000779C7" w:rsidRDefault="000779C7" w:rsidP="000779C7">
      <w:pPr>
        <w:pStyle w:val="Bezmezer"/>
        <w:spacing w:line="360" w:lineRule="auto"/>
        <w:jc w:val="both"/>
        <w:rPr>
          <w:rFonts w:cs="Times New Roman"/>
          <w:szCs w:val="24"/>
        </w:rPr>
      </w:pPr>
      <w:r>
        <w:rPr>
          <w:rFonts w:cs="Times New Roman"/>
          <w:szCs w:val="24"/>
        </w:rPr>
        <w:t xml:space="preserve">1-8 </w:t>
      </w:r>
      <w:r>
        <w:rPr>
          <w:rFonts w:cs="Times New Roman"/>
          <w:szCs w:val="24"/>
        </w:rPr>
        <w:tab/>
        <w:t>zopakovat předešlých 8 dob</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1-8 </w:t>
      </w:r>
      <w:r>
        <w:rPr>
          <w:rFonts w:cs="Times New Roman"/>
          <w:szCs w:val="24"/>
        </w:rPr>
        <w:tab/>
        <w:t>paže jsou v předpažení, 8x otočit míč tak, že pravá ruka jde nahoru, levá ruka jde dolů, poté naopak</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snížit paže až ke k nohám, aby se míč mohl položit blízko ke kolenům</w:t>
      </w:r>
    </w:p>
    <w:p w:rsidR="000779C7" w:rsidRDefault="000779C7" w:rsidP="000779C7">
      <w:pPr>
        <w:pStyle w:val="Bezmezer"/>
        <w:spacing w:line="360" w:lineRule="auto"/>
        <w:ind w:left="705"/>
        <w:jc w:val="both"/>
        <w:rPr>
          <w:rFonts w:cs="Times New Roman"/>
          <w:szCs w:val="24"/>
        </w:rPr>
      </w:pPr>
      <w:r>
        <w:rPr>
          <w:rFonts w:cs="Times New Roman"/>
          <w:szCs w:val="24"/>
        </w:rPr>
        <w:t>oběma rukama kutálet míč směrem k tělu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oběma rukama kutálet míč od těla směrem ke kolenům</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 kutálení míče směrem k tělu a od těla</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zvednout míč oběma rukama do předpažení, pokrčit lokty, míč přiblížit k hrudníku, zatřást míčem mezi dlaněmi a napnout paže (předpažení)</w:t>
      </w:r>
    </w:p>
    <w:p w:rsidR="000779C7" w:rsidRPr="009F576A" w:rsidRDefault="000779C7" w:rsidP="000779C7">
      <w:pPr>
        <w:pStyle w:val="Nadpis4"/>
        <w:spacing w:line="360" w:lineRule="auto"/>
        <w:jc w:val="center"/>
        <w:rPr>
          <w:rFonts w:ascii="Times New Roman" w:hAnsi="Times New Roman" w:cs="Times New Roman"/>
          <w:i w:val="0"/>
          <w:color w:val="auto"/>
          <w:sz w:val="24"/>
          <w:szCs w:val="24"/>
        </w:rPr>
      </w:pPr>
      <w:r w:rsidRPr="009F576A">
        <w:rPr>
          <w:rFonts w:ascii="Times New Roman" w:hAnsi="Times New Roman" w:cs="Times New Roman"/>
          <w:i w:val="0"/>
          <w:color w:val="auto"/>
          <w:sz w:val="24"/>
          <w:szCs w:val="24"/>
        </w:rPr>
        <w:t>Míč</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t>Při výběru by měl trenér brát ohled na to, zda se sportovci míč dobře drží v ruce bez sevření prstů. Míč musí být vyroben ze syntetického nebo gumového materiálu, jenž musí být stejně pružný jako guma. Průměr by se měl pohybovat v rozmezí 14-20 cm.</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0A4E59"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39488" behindDoc="1" locked="0" layoutInCell="1" allowOverlap="1">
            <wp:simplePos x="0" y="0"/>
            <wp:positionH relativeFrom="column">
              <wp:posOffset>762000</wp:posOffset>
            </wp:positionH>
            <wp:positionV relativeFrom="paragraph">
              <wp:posOffset>-135255</wp:posOffset>
            </wp:positionV>
            <wp:extent cx="986155" cy="1104900"/>
            <wp:effectExtent l="266700" t="171450" r="252095" b="152400"/>
            <wp:wrapNone/>
            <wp:docPr id="365" name="Obrázek 7" descr="stu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ha 2.jpg"/>
                    <pic:cNvPicPr/>
                  </pic:nvPicPr>
                  <pic:blipFill>
                    <a:blip r:embed="rId190" cstate="print"/>
                    <a:stretch>
                      <a:fillRect/>
                    </a:stretch>
                  </pic:blipFill>
                  <pic:spPr>
                    <a:xfrm rot="18398740">
                      <a:off x="0" y="0"/>
                      <a:ext cx="986155" cy="1104900"/>
                    </a:xfrm>
                    <a:prstGeom prst="rect">
                      <a:avLst/>
                    </a:prstGeom>
                  </pic:spPr>
                </pic:pic>
              </a:graphicData>
            </a:graphic>
          </wp:anchor>
        </w:drawing>
      </w:r>
      <w:r w:rsidRPr="000A4E59">
        <w:rPr>
          <w:rFonts w:cs="Times New Roman"/>
          <w:b/>
          <w:szCs w:val="24"/>
        </w:rPr>
        <w:t>Úroveň A – Stuha</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Hudba: Hamster Dance</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Délka: 0:49</w:t>
      </w:r>
    </w:p>
    <w:p w:rsidR="000779C7" w:rsidRDefault="000779C7" w:rsidP="000779C7">
      <w:pPr>
        <w:pStyle w:val="Bezmezer"/>
        <w:spacing w:line="360" w:lineRule="auto"/>
        <w:jc w:val="both"/>
        <w:rPr>
          <w:rFonts w:cs="Times New Roman"/>
          <w:szCs w:val="24"/>
        </w:rPr>
      </w:pPr>
      <w:r w:rsidRPr="009B2473">
        <w:rPr>
          <w:rFonts w:cs="Times New Roman"/>
          <w:b/>
          <w:szCs w:val="24"/>
        </w:rPr>
        <w:t>Základní postavení:</w:t>
      </w:r>
      <w:r>
        <w:rPr>
          <w:rFonts w:cs="Times New Roman"/>
          <w:szCs w:val="24"/>
        </w:rPr>
        <w:t xml:space="preserve"> sed, tyč je držena pravou rukou před tělem. Stuha leží volně na zemi.</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ind w:left="705" w:hanging="847"/>
        <w:jc w:val="both"/>
        <w:rPr>
          <w:rFonts w:cs="Times New Roman"/>
          <w:szCs w:val="24"/>
        </w:rPr>
      </w:pPr>
      <w:r>
        <w:rPr>
          <w:rFonts w:cs="Times New Roman"/>
          <w:szCs w:val="24"/>
        </w:rPr>
        <w:t xml:space="preserve">1-20 </w:t>
      </w:r>
      <w:r>
        <w:rPr>
          <w:rFonts w:cs="Times New Roman"/>
          <w:szCs w:val="24"/>
        </w:rPr>
        <w:tab/>
        <w:t>pravá paže je napnutá (v předpažení), tyčka směřuje mírně dolů, provést vlnovky v horizontální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21 </w:t>
      </w:r>
      <w:r>
        <w:rPr>
          <w:rFonts w:cs="Times New Roman"/>
          <w:szCs w:val="24"/>
        </w:rPr>
        <w:tab/>
        <w:t>pravá paže je stále v předpažení, švihem pravé paže se stuha směrem po oblouku dostane na pravou stranu</w:t>
      </w:r>
    </w:p>
    <w:p w:rsidR="000779C7" w:rsidRDefault="000779C7" w:rsidP="000779C7">
      <w:pPr>
        <w:pStyle w:val="Bezmezer"/>
        <w:spacing w:line="360" w:lineRule="auto"/>
        <w:jc w:val="both"/>
        <w:rPr>
          <w:rFonts w:cs="Times New Roman"/>
          <w:szCs w:val="24"/>
        </w:rPr>
      </w:pPr>
      <w:r>
        <w:rPr>
          <w:rFonts w:cs="Times New Roman"/>
          <w:szCs w:val="24"/>
        </w:rPr>
        <w:t xml:space="preserve">1-4 </w:t>
      </w:r>
      <w:r>
        <w:rPr>
          <w:rFonts w:cs="Times New Roman"/>
          <w:szCs w:val="24"/>
        </w:rPr>
        <w:tab/>
        <w:t>nad hlavou provést švihem oblouk doleva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nad hlavou provést švihem oblouk doprava</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na pravé straně provést pravou rukou spirály, paže je v upažení</w:t>
      </w:r>
    </w:p>
    <w:p w:rsidR="000779C7" w:rsidRDefault="000779C7" w:rsidP="000779C7">
      <w:pPr>
        <w:pStyle w:val="Bezmezer"/>
        <w:spacing w:line="360" w:lineRule="auto"/>
        <w:jc w:val="both"/>
        <w:rPr>
          <w:rFonts w:cs="Times New Roman"/>
          <w:szCs w:val="24"/>
        </w:rPr>
      </w:pPr>
      <w:r>
        <w:rPr>
          <w:rFonts w:cs="Times New Roman"/>
          <w:szCs w:val="24"/>
        </w:rPr>
        <w:t>1-5</w:t>
      </w:r>
      <w:r>
        <w:rPr>
          <w:rFonts w:cs="Times New Roman"/>
          <w:szCs w:val="24"/>
        </w:rPr>
        <w:tab/>
        <w:t>nad hlavou provést švihem oblouk doleva</w:t>
      </w:r>
    </w:p>
    <w:p w:rsidR="000779C7" w:rsidRDefault="000779C7" w:rsidP="000779C7">
      <w:pPr>
        <w:pStyle w:val="Bezmezer"/>
        <w:spacing w:line="360" w:lineRule="auto"/>
        <w:jc w:val="both"/>
        <w:rPr>
          <w:rFonts w:cs="Times New Roman"/>
          <w:szCs w:val="24"/>
        </w:rPr>
      </w:pPr>
      <w:r>
        <w:rPr>
          <w:rFonts w:cs="Times New Roman"/>
          <w:szCs w:val="24"/>
        </w:rPr>
        <w:t xml:space="preserve">6-8 </w:t>
      </w:r>
      <w:r>
        <w:rPr>
          <w:rFonts w:cs="Times New Roman"/>
          <w:szCs w:val="24"/>
        </w:rPr>
        <w:tab/>
        <w:t>nad hlavou provést švihem oblouk doprava</w:t>
      </w:r>
    </w:p>
    <w:p w:rsidR="000779C7" w:rsidRDefault="000779C7" w:rsidP="000779C7">
      <w:pPr>
        <w:pStyle w:val="Bezmezer"/>
        <w:spacing w:line="360" w:lineRule="auto"/>
        <w:ind w:hanging="142"/>
        <w:jc w:val="both"/>
        <w:rPr>
          <w:rFonts w:cs="Times New Roman"/>
          <w:szCs w:val="24"/>
        </w:rPr>
      </w:pPr>
      <w:r>
        <w:rPr>
          <w:rFonts w:cs="Times New Roman"/>
          <w:szCs w:val="24"/>
        </w:rPr>
        <w:t>1-10</w:t>
      </w:r>
      <w:r>
        <w:rPr>
          <w:rFonts w:cs="Times New Roman"/>
          <w:szCs w:val="24"/>
        </w:rPr>
        <w:tab/>
        <w:t>na pravé straně provést pravou rukou spirály, paže je v upažení</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předpažit a švihem zápěstí pravé ruky provést oblouk nad hlavou zepředu dozadu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horizontální vlnovky seshora směrem dolů před tělo</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w:t>
      </w:r>
    </w:p>
    <w:p w:rsidR="000779C7" w:rsidRDefault="000779C7" w:rsidP="000779C7">
      <w:pPr>
        <w:pStyle w:val="Bezmezer"/>
        <w:spacing w:line="360" w:lineRule="auto"/>
        <w:ind w:left="705" w:hanging="847"/>
        <w:jc w:val="both"/>
        <w:rPr>
          <w:rFonts w:cs="Times New Roman"/>
          <w:szCs w:val="24"/>
        </w:rPr>
      </w:pPr>
      <w:r>
        <w:rPr>
          <w:rFonts w:cs="Times New Roman"/>
          <w:szCs w:val="24"/>
        </w:rPr>
        <w:t>1-16</w:t>
      </w:r>
      <w:r>
        <w:rPr>
          <w:rFonts w:cs="Times New Roman"/>
          <w:szCs w:val="24"/>
        </w:rPr>
        <w:tab/>
        <w:t xml:space="preserve">pokrčit lokty a pohybovat předloktím před tělem tak, že tyčka směřuje nahoru, se stuhou provést 16 malých oblouků doprava a doleva </w:t>
      </w:r>
    </w:p>
    <w:p w:rsidR="000779C7" w:rsidRDefault="000779C7" w:rsidP="000779C7">
      <w:pPr>
        <w:pStyle w:val="Bezmezer"/>
        <w:spacing w:line="360" w:lineRule="auto"/>
        <w:ind w:hanging="284"/>
        <w:jc w:val="both"/>
        <w:rPr>
          <w:rFonts w:cs="Times New Roman"/>
          <w:szCs w:val="24"/>
        </w:rPr>
      </w:pPr>
      <w:r>
        <w:rPr>
          <w:rFonts w:cs="Times New Roman"/>
          <w:szCs w:val="24"/>
        </w:rPr>
        <w:t>konec</w:t>
      </w:r>
      <w:r>
        <w:rPr>
          <w:rFonts w:cs="Times New Roman"/>
          <w:szCs w:val="24"/>
        </w:rPr>
        <w:tab/>
        <w:t>vzpažit zevnitř, tyč je v prodloužení paží</w:t>
      </w:r>
    </w:p>
    <w:p w:rsidR="000779C7" w:rsidRPr="009F576A" w:rsidRDefault="000779C7" w:rsidP="000779C7">
      <w:pPr>
        <w:pStyle w:val="Nadpis4"/>
        <w:spacing w:line="360" w:lineRule="auto"/>
        <w:jc w:val="center"/>
        <w:rPr>
          <w:rFonts w:ascii="Times New Roman" w:hAnsi="Times New Roman" w:cs="Times New Roman"/>
          <w:i w:val="0"/>
          <w:color w:val="auto"/>
          <w:sz w:val="24"/>
          <w:szCs w:val="24"/>
        </w:rPr>
      </w:pPr>
      <w:r w:rsidRPr="009F576A">
        <w:rPr>
          <w:rFonts w:ascii="Times New Roman" w:hAnsi="Times New Roman" w:cs="Times New Roman"/>
          <w:i w:val="0"/>
          <w:color w:val="auto"/>
          <w:sz w:val="24"/>
          <w:szCs w:val="24"/>
        </w:rPr>
        <w:t>Stuha</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t>Stuha se rozděluje na dvě části: tyčku a stuhu. Tyto části jso</w:t>
      </w:r>
      <w:r>
        <w:rPr>
          <w:rFonts w:cs="Times New Roman"/>
          <w:szCs w:val="24"/>
        </w:rPr>
        <w:t>u k sobě připojeny nití</w:t>
      </w:r>
      <w:r w:rsidRPr="00F5028F">
        <w:rPr>
          <w:rFonts w:cs="Times New Roman"/>
          <w:szCs w:val="24"/>
        </w:rPr>
        <w:t>, nylonový</w:t>
      </w:r>
      <w:r>
        <w:rPr>
          <w:rFonts w:cs="Times New Roman"/>
          <w:szCs w:val="24"/>
        </w:rPr>
        <w:t>m provázkem nebo sérií</w:t>
      </w:r>
      <w:r w:rsidRPr="00F5028F">
        <w:rPr>
          <w:rFonts w:cs="Times New Roman"/>
          <w:szCs w:val="24"/>
        </w:rPr>
        <w:t xml:space="preserve"> pohyblivých kroužků (délka spojení je max. 7 cm).</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t>Tyčka musí být vyrobena z dřeva, bambusu, plastu nebo skelné vaty. Pokud vezme sportovec tyčku do ruky v připažení, její konec by se neměl dotýkat země. Konec může být podobně jako u švihadla pokryt protiskluzným materiálem nebo gumovou násadkou, která nesmí přesahovat délku 10 cm. Na vrcholu tyčky, tam kde bude připe</w:t>
      </w:r>
      <w:r>
        <w:rPr>
          <w:rFonts w:cs="Times New Roman"/>
          <w:szCs w:val="24"/>
        </w:rPr>
        <w:t xml:space="preserve">vněna stuha, musí být umístěn </w:t>
      </w:r>
      <w:r w:rsidRPr="00F5028F">
        <w:rPr>
          <w:rFonts w:cs="Times New Roman"/>
          <w:szCs w:val="24"/>
        </w:rPr>
        <w:t xml:space="preserve">kovový kroužek připevněný přímo na tyčku, pružný pás připevněný nylonovou nití, kovové kolečko připevněné kovovými špendlíky, kovový proužek připevněný ke špičce anebo kovový kroužek připevněný kovovými špendlíky. </w:t>
      </w:r>
    </w:p>
    <w:p w:rsidR="000779C7" w:rsidRPr="00F5028F" w:rsidRDefault="000779C7" w:rsidP="000779C7">
      <w:pPr>
        <w:pStyle w:val="Bezmezer"/>
        <w:spacing w:line="360" w:lineRule="auto"/>
        <w:ind w:firstLine="708"/>
        <w:jc w:val="both"/>
        <w:rPr>
          <w:rFonts w:cs="Times New Roman"/>
          <w:szCs w:val="24"/>
        </w:rPr>
      </w:pPr>
      <w:r w:rsidRPr="00F5028F">
        <w:rPr>
          <w:rFonts w:cs="Times New Roman"/>
          <w:szCs w:val="24"/>
        </w:rPr>
        <w:lastRenderedPageBreak/>
        <w:t xml:space="preserve">Stuha je vyrobena ze saténového nebo nenaškrobeného materiálu, šířka se pohybuje v rozmezí 4-6 cm. Pro úroveň A, B je minimální délka 2 m a maximální 6 m (pro úroveň 1, 2, 3, 4 je minimální délka 3 m, maximální zůstává stejná). Stuha musí být v celku, nesmí se stát, že by byla sešita z více kusů látky. </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Default="000779C7" w:rsidP="000779C7">
      <w:pPr>
        <w:pStyle w:val="Bezmezer"/>
        <w:spacing w:line="360" w:lineRule="auto"/>
        <w:jc w:val="center"/>
        <w:rPr>
          <w:rFonts w:cs="Times New Roman"/>
          <w:b/>
          <w:szCs w:val="24"/>
        </w:rPr>
      </w:pPr>
    </w:p>
    <w:p w:rsidR="000779C7" w:rsidRPr="000A4E59"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37440" behindDoc="1" locked="0" layoutInCell="1" allowOverlap="1">
            <wp:simplePos x="0" y="0"/>
            <wp:positionH relativeFrom="column">
              <wp:posOffset>516734</wp:posOffset>
            </wp:positionH>
            <wp:positionV relativeFrom="paragraph">
              <wp:posOffset>-399463</wp:posOffset>
            </wp:positionV>
            <wp:extent cx="1619452" cy="1621766"/>
            <wp:effectExtent l="19050" t="0" r="0" b="0"/>
            <wp:wrapNone/>
            <wp:docPr id="366" name="Obrázek 3" descr="švihad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vihadlo.png"/>
                    <pic:cNvPicPr/>
                  </pic:nvPicPr>
                  <pic:blipFill>
                    <a:blip r:embed="rId191" cstate="print"/>
                    <a:stretch>
                      <a:fillRect/>
                    </a:stretch>
                  </pic:blipFill>
                  <pic:spPr>
                    <a:xfrm>
                      <a:off x="0" y="0"/>
                      <a:ext cx="1619718" cy="1622033"/>
                    </a:xfrm>
                    <a:prstGeom prst="rect">
                      <a:avLst/>
                    </a:prstGeom>
                  </pic:spPr>
                </pic:pic>
              </a:graphicData>
            </a:graphic>
          </wp:anchor>
        </w:drawing>
      </w:r>
      <w:r w:rsidRPr="000A4E59">
        <w:rPr>
          <w:rFonts w:cs="Times New Roman"/>
          <w:b/>
          <w:szCs w:val="24"/>
        </w:rPr>
        <w:t>Úroveň B</w:t>
      </w:r>
      <w:r>
        <w:rPr>
          <w:rFonts w:cs="Times New Roman"/>
          <w:b/>
          <w:szCs w:val="24"/>
        </w:rPr>
        <w:t xml:space="preserve"> </w:t>
      </w:r>
      <w:r w:rsidRPr="000A4E59">
        <w:rPr>
          <w:rFonts w:cs="Times New Roman"/>
          <w:b/>
          <w:szCs w:val="24"/>
        </w:rPr>
        <w:t>– Švihadlo</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Hudba: Hello Cheeky</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Délka: 0:28</w:t>
      </w:r>
    </w:p>
    <w:p w:rsidR="000779C7" w:rsidRDefault="000779C7" w:rsidP="000779C7">
      <w:pPr>
        <w:pStyle w:val="Bezmezer"/>
        <w:spacing w:line="360" w:lineRule="auto"/>
        <w:jc w:val="both"/>
        <w:rPr>
          <w:rFonts w:cs="Times New Roman"/>
          <w:szCs w:val="24"/>
        </w:rPr>
      </w:pPr>
      <w:r w:rsidRPr="009B2473">
        <w:rPr>
          <w:rFonts w:cs="Times New Roman"/>
          <w:b/>
          <w:szCs w:val="24"/>
        </w:rPr>
        <w:t>Základní postavení:</w:t>
      </w:r>
      <w:r>
        <w:rPr>
          <w:rFonts w:cs="Times New Roman"/>
          <w:szCs w:val="24"/>
        </w:rPr>
        <w:t xml:space="preserve"> stoj spojný uprostřed cvičební plochy, tváří ke straně 1, v každé ruce je jeden konec, paže jsou v takovém postavení, aby švihadlo bylo ve tvaru U.</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výdrž v ZP</w:t>
      </w:r>
    </w:p>
    <w:p w:rsidR="000779C7" w:rsidRDefault="000779C7" w:rsidP="000779C7">
      <w:pPr>
        <w:pStyle w:val="Bezmezer"/>
        <w:spacing w:line="360" w:lineRule="auto"/>
        <w:jc w:val="both"/>
        <w:rPr>
          <w:rFonts w:cs="Times New Roman"/>
          <w:szCs w:val="24"/>
        </w:rPr>
      </w:pPr>
      <w:r>
        <w:rPr>
          <w:rFonts w:cs="Times New Roman"/>
          <w:szCs w:val="24"/>
        </w:rPr>
        <w:t xml:space="preserve">5-8 </w:t>
      </w:r>
      <w:r>
        <w:rPr>
          <w:rFonts w:cs="Times New Roman"/>
          <w:szCs w:val="24"/>
        </w:rPr>
        <w:tab/>
        <w:t>2x pokrčit a napnout kolena</w:t>
      </w:r>
    </w:p>
    <w:p w:rsidR="000779C7" w:rsidRDefault="000779C7" w:rsidP="000779C7">
      <w:pPr>
        <w:pStyle w:val="Bezmezer"/>
        <w:spacing w:line="360" w:lineRule="auto"/>
        <w:jc w:val="both"/>
        <w:rPr>
          <w:rFonts w:cs="Times New Roman"/>
          <w:szCs w:val="24"/>
        </w:rPr>
      </w:pPr>
      <w:r>
        <w:rPr>
          <w:rFonts w:cs="Times New Roman"/>
          <w:szCs w:val="24"/>
        </w:rPr>
        <w:t xml:space="preserve">1-8 </w:t>
      </w:r>
      <w:r>
        <w:rPr>
          <w:rFonts w:cs="Times New Roman"/>
          <w:szCs w:val="24"/>
        </w:rPr>
        <w:tab/>
        <w:t>švihadlo je ve tvaru U, pohyb obloukem do strany vpravo, vlevo, vpravo a vlevo</w:t>
      </w:r>
    </w:p>
    <w:p w:rsidR="000779C7" w:rsidRDefault="000779C7" w:rsidP="000779C7">
      <w:pPr>
        <w:pStyle w:val="Bezmezer"/>
        <w:spacing w:line="360" w:lineRule="auto"/>
        <w:ind w:left="705" w:hanging="705"/>
        <w:jc w:val="both"/>
        <w:rPr>
          <w:rFonts w:cs="Times New Roman"/>
          <w:szCs w:val="24"/>
        </w:rPr>
      </w:pPr>
      <w:r>
        <w:rPr>
          <w:rFonts w:cs="Times New Roman"/>
          <w:szCs w:val="24"/>
        </w:rPr>
        <w:t xml:space="preserve">1-4 </w:t>
      </w:r>
      <w:r>
        <w:rPr>
          <w:rFonts w:cs="Times New Roman"/>
          <w:szCs w:val="24"/>
        </w:rPr>
        <w:tab/>
        <w:t>oba konce umístit do pravé ruky, levá ruka uchopí švihadlo nadhmatem těsně vedle pravé ruky</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levá ruka sjede až na konec smyčky, švihadlo je v horizontální rovině před tělem ve výši ramen</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paže jdou do vzpažení, švihadlo je nad hlavou, provést otočku ve výponu o 360˚ doprava</w:t>
      </w:r>
    </w:p>
    <w:p w:rsidR="000779C7" w:rsidRDefault="000779C7" w:rsidP="000779C7">
      <w:pPr>
        <w:pStyle w:val="Bezmezer"/>
        <w:spacing w:line="360" w:lineRule="auto"/>
        <w:jc w:val="both"/>
        <w:rPr>
          <w:rFonts w:cs="Times New Roman"/>
          <w:szCs w:val="24"/>
        </w:rPr>
      </w:pPr>
      <w:r>
        <w:rPr>
          <w:rFonts w:cs="Times New Roman"/>
          <w:szCs w:val="24"/>
        </w:rPr>
        <w:t>1-2</w:t>
      </w:r>
      <w:r>
        <w:rPr>
          <w:rFonts w:cs="Times New Roman"/>
          <w:szCs w:val="24"/>
        </w:rPr>
        <w:tab/>
        <w:t>paže jdou ze vzpažení do předpažení</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provést kroužení švihadla vpřed kolem své osy</w:t>
      </w:r>
    </w:p>
    <w:p w:rsidR="000779C7" w:rsidRDefault="000779C7" w:rsidP="000779C7">
      <w:pPr>
        <w:pStyle w:val="Bezmezer"/>
        <w:spacing w:line="360" w:lineRule="auto"/>
        <w:jc w:val="both"/>
        <w:rPr>
          <w:rFonts w:cs="Times New Roman"/>
          <w:szCs w:val="24"/>
        </w:rPr>
      </w:pPr>
      <w:r>
        <w:rPr>
          <w:rFonts w:cs="Times New Roman"/>
          <w:szCs w:val="24"/>
        </w:rPr>
        <w:t>5-6</w:t>
      </w:r>
      <w:r>
        <w:rPr>
          <w:rFonts w:cs="Times New Roman"/>
          <w:szCs w:val="24"/>
        </w:rPr>
        <w:tab/>
        <w:t>rozšířit paže, tak aby došlo k napnutí švihadla (zastavení kroužení)</w:t>
      </w:r>
    </w:p>
    <w:p w:rsidR="000779C7" w:rsidRDefault="000779C7" w:rsidP="000779C7">
      <w:pPr>
        <w:pStyle w:val="Bezmezer"/>
        <w:spacing w:line="360" w:lineRule="auto"/>
        <w:ind w:left="705" w:hanging="705"/>
        <w:jc w:val="both"/>
        <w:rPr>
          <w:rFonts w:cs="Times New Roman"/>
          <w:szCs w:val="24"/>
        </w:rPr>
      </w:pPr>
      <w:r>
        <w:rPr>
          <w:rFonts w:cs="Times New Roman"/>
          <w:szCs w:val="24"/>
        </w:rPr>
        <w:t>7-8</w:t>
      </w:r>
      <w:r>
        <w:rPr>
          <w:rFonts w:cs="Times New Roman"/>
          <w:szCs w:val="24"/>
        </w:rPr>
        <w:tab/>
        <w:t>pravá noha je mírně vytočená po úhlopříčce doprava, opírá se o patu, pravá paže jde nad patu a levá paže je ve vzpažení a mírně pokrčená v lokti (švihadlo je napnuté)</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0A4E59"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32320" behindDoc="1" locked="0" layoutInCell="1" allowOverlap="1">
            <wp:simplePos x="0" y="0"/>
            <wp:positionH relativeFrom="column">
              <wp:posOffset>404591</wp:posOffset>
            </wp:positionH>
            <wp:positionV relativeFrom="paragraph">
              <wp:posOffset>-54406</wp:posOffset>
            </wp:positionV>
            <wp:extent cx="1076505" cy="802256"/>
            <wp:effectExtent l="19050" t="0" r="9345" b="0"/>
            <wp:wrapNone/>
            <wp:docPr id="367" name="Obrázek 155" descr="obru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uč.jpg"/>
                    <pic:cNvPicPr/>
                  </pic:nvPicPr>
                  <pic:blipFill>
                    <a:blip r:embed="rId188" cstate="print"/>
                    <a:stretch>
                      <a:fillRect/>
                    </a:stretch>
                  </pic:blipFill>
                  <pic:spPr>
                    <a:xfrm>
                      <a:off x="0" y="0"/>
                      <a:ext cx="1076505" cy="802256"/>
                    </a:xfrm>
                    <a:prstGeom prst="rect">
                      <a:avLst/>
                    </a:prstGeom>
                  </pic:spPr>
                </pic:pic>
              </a:graphicData>
            </a:graphic>
          </wp:anchor>
        </w:drawing>
      </w:r>
      <w:r w:rsidRPr="000A4E59">
        <w:rPr>
          <w:rFonts w:cs="Times New Roman"/>
          <w:b/>
          <w:szCs w:val="24"/>
        </w:rPr>
        <w:t>Úroveň B – Obruč</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Hudba: Man, I feel Like a Woman</w:t>
      </w:r>
    </w:p>
    <w:p w:rsidR="000779C7" w:rsidRPr="000A4E59" w:rsidRDefault="000779C7" w:rsidP="000779C7">
      <w:pPr>
        <w:pStyle w:val="Bezmezer"/>
        <w:spacing w:line="360" w:lineRule="auto"/>
        <w:jc w:val="center"/>
        <w:rPr>
          <w:rFonts w:cs="Times New Roman"/>
          <w:b/>
          <w:szCs w:val="24"/>
        </w:rPr>
      </w:pPr>
      <w:r w:rsidRPr="000A4E59">
        <w:rPr>
          <w:rFonts w:cs="Times New Roman"/>
          <w:b/>
          <w:szCs w:val="24"/>
        </w:rPr>
        <w:t>Délka: 0:45</w:t>
      </w:r>
    </w:p>
    <w:p w:rsidR="000779C7" w:rsidRDefault="000779C7" w:rsidP="000779C7">
      <w:pPr>
        <w:pStyle w:val="Bezmezer"/>
        <w:spacing w:line="360" w:lineRule="auto"/>
        <w:jc w:val="both"/>
        <w:rPr>
          <w:rFonts w:cs="Times New Roman"/>
          <w:szCs w:val="24"/>
        </w:rPr>
      </w:pPr>
      <w:r w:rsidRPr="009B2473">
        <w:rPr>
          <w:rFonts w:cs="Times New Roman"/>
          <w:b/>
          <w:szCs w:val="24"/>
        </w:rPr>
        <w:t>Základní postavení:</w:t>
      </w:r>
      <w:r>
        <w:rPr>
          <w:rFonts w:cs="Times New Roman"/>
          <w:szCs w:val="24"/>
        </w:rPr>
        <w:t xml:space="preserve"> stoj spojný uprostřed cvičební plochy čelem ke straně 1, obruč je držena podhmatem ve frontální rovině, spodní část obruče se opírá o podlahu.</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výdrž v ZP</w:t>
      </w:r>
    </w:p>
    <w:p w:rsidR="000779C7" w:rsidRDefault="000779C7" w:rsidP="000779C7">
      <w:pPr>
        <w:pStyle w:val="Bezmezer"/>
        <w:spacing w:line="360" w:lineRule="auto"/>
        <w:ind w:hanging="142"/>
        <w:jc w:val="both"/>
        <w:rPr>
          <w:rFonts w:cs="Times New Roman"/>
          <w:szCs w:val="24"/>
        </w:rPr>
      </w:pPr>
      <w:r>
        <w:rPr>
          <w:rFonts w:cs="Times New Roman"/>
          <w:szCs w:val="24"/>
        </w:rPr>
        <w:t>1-16</w:t>
      </w:r>
      <w:r>
        <w:rPr>
          <w:rFonts w:cs="Times New Roman"/>
          <w:szCs w:val="24"/>
        </w:rPr>
        <w:tab/>
        <w:t>4 x podřep</w:t>
      </w:r>
    </w:p>
    <w:p w:rsidR="000779C7" w:rsidRDefault="000779C7" w:rsidP="000779C7">
      <w:pPr>
        <w:pStyle w:val="Bezmezer"/>
        <w:spacing w:line="360" w:lineRule="auto"/>
        <w:ind w:left="705" w:hanging="847"/>
        <w:jc w:val="both"/>
        <w:rPr>
          <w:rFonts w:cs="Times New Roman"/>
          <w:szCs w:val="24"/>
        </w:rPr>
      </w:pPr>
      <w:r>
        <w:rPr>
          <w:rFonts w:cs="Times New Roman"/>
          <w:szCs w:val="24"/>
        </w:rPr>
        <w:t>1-16</w:t>
      </w:r>
      <w:r>
        <w:rPr>
          <w:rFonts w:cs="Times New Roman"/>
          <w:szCs w:val="24"/>
        </w:rPr>
        <w:tab/>
        <w:t>obruč je držena ve frontální rovině, pohyb obloukem stranou doprava, doleva, doprava, doleva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položit obruč na podlahu po levé straně těla (obruč je držena levou rukou), pravá paže směřuje vzhůru a je v prodloužení levé paže (diagonální prodloužení)</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rukama kutálet obruč na zemi doprava (asistované kutálení), obruč se zastaví na pravé straně těla, levá paže směřuje vzhůru a je v prodloužení pravé paže (diagonální prodloužení)</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paže provedou asistované kutálení na zemi doleva, obruč se zastaví před tělem</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obruč je držena nadhmatem oběma rukama, zvednout nad hlavu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provést 360˚ obrat ve výponu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snížit obruč před tělo klouzavým pohybem pravé ruky, obruč je umístěna ve frontální rovině, ruce drží vnějším úchopem obruč na protějších stranách, paže jsou pokrčené</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napnout paže, pravá noha se opře o patu, pokrčit lokty a vrátit obruč před tělo, pravá noha se přinoží k levé</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napnout paže, levá noha se opře o patu, pokrčit lokty a vrátit obruč před tělo, levá noha se přinoží k pravé</w:t>
      </w:r>
    </w:p>
    <w:p w:rsidR="000779C7" w:rsidRDefault="000779C7" w:rsidP="000779C7">
      <w:pPr>
        <w:pStyle w:val="Bezmezer"/>
        <w:spacing w:line="360" w:lineRule="auto"/>
        <w:jc w:val="both"/>
        <w:rPr>
          <w:rFonts w:cs="Times New Roman"/>
          <w:szCs w:val="24"/>
        </w:rPr>
      </w:pPr>
      <w:r>
        <w:rPr>
          <w:rFonts w:cs="Times New Roman"/>
          <w:szCs w:val="24"/>
        </w:rPr>
        <w:t>1</w:t>
      </w:r>
      <w:r>
        <w:rPr>
          <w:rFonts w:cs="Times New Roman"/>
          <w:szCs w:val="24"/>
        </w:rPr>
        <w:tab/>
        <w:t>napnout paže, pravá noha se opře o patu</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pokrčit lokty a přinožit nohu, provést výskok tak, že sportovec skončí v pozici mírný stoj rozkročný, předpažit (obruč je držena na protějších stranách)</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36416" behindDoc="1" locked="0" layoutInCell="1" allowOverlap="1">
            <wp:simplePos x="0" y="0"/>
            <wp:positionH relativeFrom="column">
              <wp:posOffset>853164</wp:posOffset>
            </wp:positionH>
            <wp:positionV relativeFrom="paragraph">
              <wp:posOffset>-157923</wp:posOffset>
            </wp:positionV>
            <wp:extent cx="1076241" cy="1069676"/>
            <wp:effectExtent l="19050" t="0" r="0" b="0"/>
            <wp:wrapNone/>
            <wp:docPr id="368" name="Obrázek 0" descr="mic-mg-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mg-fig.jpg"/>
                    <pic:cNvPicPr/>
                  </pic:nvPicPr>
                  <pic:blipFill>
                    <a:blip r:embed="rId189" cstate="print"/>
                    <a:stretch>
                      <a:fillRect/>
                    </a:stretch>
                  </pic:blipFill>
                  <pic:spPr>
                    <a:xfrm>
                      <a:off x="0" y="0"/>
                      <a:ext cx="1076241" cy="1069676"/>
                    </a:xfrm>
                    <a:prstGeom prst="rect">
                      <a:avLst/>
                    </a:prstGeom>
                  </pic:spPr>
                </pic:pic>
              </a:graphicData>
            </a:graphic>
          </wp:anchor>
        </w:drawing>
      </w:r>
      <w:r w:rsidRPr="00792362">
        <w:rPr>
          <w:rFonts w:cs="Times New Roman"/>
          <w:b/>
          <w:szCs w:val="24"/>
        </w:rPr>
        <w:t>Úroveň B – Míč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Two Guitars</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0:43</w:t>
      </w:r>
    </w:p>
    <w:p w:rsidR="000779C7" w:rsidRDefault="000779C7" w:rsidP="000779C7">
      <w:pPr>
        <w:pStyle w:val="Bezmezer"/>
        <w:spacing w:line="360" w:lineRule="auto"/>
        <w:jc w:val="both"/>
        <w:rPr>
          <w:rFonts w:cs="Times New Roman"/>
          <w:szCs w:val="24"/>
        </w:rPr>
      </w:pPr>
      <w:r w:rsidRPr="009B2473">
        <w:rPr>
          <w:rFonts w:cs="Times New Roman"/>
          <w:b/>
          <w:szCs w:val="24"/>
        </w:rPr>
        <w:t>Základní postavení:</w:t>
      </w:r>
      <w:r>
        <w:rPr>
          <w:rFonts w:cs="Times New Roman"/>
          <w:szCs w:val="24"/>
        </w:rPr>
        <w:t xml:space="preserve"> stoj spojný uprostřed cvičební plochy, čelem ke straně 1, míč je držen oběma rukama před tělem poníž.</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výdrž v ZP</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míč je držen oběma rukama, paže provedou proti směru hodinových ručiček (začátek je doprava) velký kruh ve frontální rovině</w:t>
      </w:r>
    </w:p>
    <w:p w:rsidR="000779C7" w:rsidRDefault="000779C7" w:rsidP="000779C7">
      <w:pPr>
        <w:pStyle w:val="Bezmezer"/>
        <w:spacing w:line="360" w:lineRule="auto"/>
        <w:ind w:left="705" w:hanging="705"/>
        <w:rPr>
          <w:rFonts w:cs="Times New Roman"/>
          <w:szCs w:val="24"/>
        </w:rPr>
      </w:pPr>
      <w:r>
        <w:rPr>
          <w:rFonts w:cs="Times New Roman"/>
          <w:szCs w:val="24"/>
        </w:rPr>
        <w:t>1-8</w:t>
      </w:r>
      <w:r>
        <w:rPr>
          <w:rFonts w:cs="Times New Roman"/>
          <w:szCs w:val="24"/>
        </w:rPr>
        <w:tab/>
        <w:t>míč držen před hrudníkem (paže jsou v pozici skrčit upažmo, ruce jsou před rameny a drží míč), provést tři kroky vpřed – pravá, levá a pravá, přinožit</w:t>
      </w:r>
    </w:p>
    <w:p w:rsidR="000779C7" w:rsidRDefault="000779C7" w:rsidP="000779C7">
      <w:pPr>
        <w:pStyle w:val="Bezmezer"/>
        <w:spacing w:line="360" w:lineRule="auto"/>
        <w:ind w:left="705" w:hanging="705"/>
        <w:rPr>
          <w:rFonts w:cs="Times New Roman"/>
          <w:szCs w:val="24"/>
        </w:rPr>
      </w:pPr>
      <w:r>
        <w:rPr>
          <w:rFonts w:cs="Times New Roman"/>
          <w:szCs w:val="24"/>
        </w:rPr>
        <w:t>1-8</w:t>
      </w:r>
      <w:r>
        <w:rPr>
          <w:rFonts w:cs="Times New Roman"/>
          <w:szCs w:val="24"/>
        </w:rPr>
        <w:tab/>
        <w:t>předpažit, provést tři kroky vzad – pravá, levá a pravá, přinožit</w:t>
      </w:r>
    </w:p>
    <w:p w:rsidR="000779C7" w:rsidRDefault="000779C7" w:rsidP="000779C7">
      <w:pPr>
        <w:pStyle w:val="Bezmezer"/>
        <w:spacing w:line="360" w:lineRule="auto"/>
        <w:rPr>
          <w:rFonts w:cs="Times New Roman"/>
          <w:szCs w:val="24"/>
        </w:rPr>
      </w:pPr>
      <w:r>
        <w:rPr>
          <w:rFonts w:cs="Times New Roman"/>
          <w:szCs w:val="24"/>
        </w:rPr>
        <w:t>1-4</w:t>
      </w:r>
      <w:r>
        <w:rPr>
          <w:rFonts w:cs="Times New Roman"/>
          <w:szCs w:val="24"/>
        </w:rPr>
        <w:tab/>
        <w:t>odbití a chycení míče oběma rukama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skutálet míč směrem k hrudníku a poté zpět do rukou, chytit oběma rukama</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 předchozích 8 dob</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vyhození a chycení míče oběma rukama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skutálet míč směrem k hrudníku a poté zpět do rukou, chytit oběma rukama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vyhození a chycení oběma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skutálet míč směrem k hrudníku, překřížit předloktí tak, aby byl míč držen u hrudníka, zatřepat prsty</w:t>
      </w:r>
    </w:p>
    <w:p w:rsidR="000779C7" w:rsidRDefault="000779C7" w:rsidP="000779C7">
      <w:pPr>
        <w:pStyle w:val="Bezmezer"/>
        <w:spacing w:line="360" w:lineRule="auto"/>
        <w:ind w:hanging="284"/>
        <w:jc w:val="both"/>
        <w:rPr>
          <w:rFonts w:cs="Times New Roman"/>
          <w:szCs w:val="24"/>
        </w:rPr>
      </w:pPr>
      <w:r>
        <w:rPr>
          <w:rFonts w:cs="Times New Roman"/>
          <w:szCs w:val="24"/>
        </w:rPr>
        <w:t>konec</w:t>
      </w:r>
      <w:r>
        <w:rPr>
          <w:rFonts w:cs="Times New Roman"/>
          <w:szCs w:val="24"/>
        </w:rPr>
        <w:tab/>
        <w:t>360˚ obrat ve výponu doprava</w:t>
      </w:r>
    </w:p>
    <w:p w:rsidR="000779C7" w:rsidRDefault="000779C7" w:rsidP="000779C7">
      <w:pPr>
        <w:pStyle w:val="Bezmezer"/>
        <w:spacing w:line="360" w:lineRule="auto"/>
        <w:ind w:firstLine="708"/>
        <w:jc w:val="both"/>
        <w:rPr>
          <w:rFonts w:cs="Times New Roman"/>
          <w:szCs w:val="24"/>
        </w:rPr>
      </w:pPr>
      <w:r>
        <w:rPr>
          <w:rFonts w:cs="Times New Roman"/>
          <w:szCs w:val="24"/>
        </w:rPr>
        <w:t>pravá noha jde po úhlopříčce do strany, poté se opře o patu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drawing>
          <wp:anchor distT="0" distB="0" distL="114300" distR="114300" simplePos="0" relativeHeight="251840512" behindDoc="1" locked="0" layoutInCell="1" allowOverlap="1">
            <wp:simplePos x="0" y="0"/>
            <wp:positionH relativeFrom="column">
              <wp:posOffset>322192</wp:posOffset>
            </wp:positionH>
            <wp:positionV relativeFrom="paragraph">
              <wp:posOffset>-236062</wp:posOffset>
            </wp:positionV>
            <wp:extent cx="1188854" cy="1191594"/>
            <wp:effectExtent l="171450" t="171450" r="163696" b="141906"/>
            <wp:wrapNone/>
            <wp:docPr id="369" name="Obrázek 1" descr="st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ha.jpg"/>
                    <pic:cNvPicPr/>
                  </pic:nvPicPr>
                  <pic:blipFill>
                    <a:blip r:embed="rId192" cstate="print"/>
                    <a:stretch>
                      <a:fillRect/>
                    </a:stretch>
                  </pic:blipFill>
                  <pic:spPr>
                    <a:xfrm rot="1131677">
                      <a:off x="0" y="0"/>
                      <a:ext cx="1190202" cy="1192945"/>
                    </a:xfrm>
                    <a:prstGeom prst="rect">
                      <a:avLst/>
                    </a:prstGeom>
                  </pic:spPr>
                </pic:pic>
              </a:graphicData>
            </a:graphic>
          </wp:anchor>
        </w:drawing>
      </w:r>
      <w:r w:rsidRPr="00792362">
        <w:rPr>
          <w:rFonts w:cs="Times New Roman"/>
          <w:b/>
          <w:szCs w:val="24"/>
        </w:rPr>
        <w:t>Úroveň B – Stuha</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Don´t Worry, Be Happy</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0:33</w:t>
      </w:r>
    </w:p>
    <w:p w:rsidR="000779C7" w:rsidRDefault="000779C7" w:rsidP="000779C7">
      <w:pPr>
        <w:pStyle w:val="Bezmezer"/>
        <w:spacing w:line="360" w:lineRule="auto"/>
        <w:jc w:val="both"/>
        <w:rPr>
          <w:rFonts w:cs="Times New Roman"/>
          <w:szCs w:val="24"/>
        </w:rPr>
      </w:pPr>
      <w:r w:rsidRPr="009B2473">
        <w:rPr>
          <w:rFonts w:cs="Times New Roman"/>
          <w:b/>
          <w:szCs w:val="24"/>
        </w:rPr>
        <w:t>Základní postavení:</w:t>
      </w:r>
      <w:r>
        <w:rPr>
          <w:rFonts w:cs="Times New Roman"/>
          <w:szCs w:val="24"/>
        </w:rPr>
        <w:t xml:space="preserve"> stoj spojný uprostřed cvičební plochy, tváří směrem ke straně 1, pravá paže je v předpažení a její ruka drží tyčku stuhy, levá paže je v upažení.</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před tělem provést spirály ve směru hodinových ručiček</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360˚ obrat ve výponu doprava, pravá paže jde do vzpažení a provede se stuhou velký kruh nad hlavou</w:t>
      </w:r>
    </w:p>
    <w:p w:rsidR="000779C7" w:rsidRDefault="000779C7" w:rsidP="000779C7">
      <w:pPr>
        <w:pStyle w:val="Bezmezer"/>
        <w:spacing w:line="360" w:lineRule="auto"/>
        <w:ind w:hanging="142"/>
        <w:jc w:val="both"/>
        <w:rPr>
          <w:rFonts w:cs="Times New Roman"/>
          <w:szCs w:val="24"/>
        </w:rPr>
      </w:pPr>
      <w:r>
        <w:rPr>
          <w:rFonts w:cs="Times New Roman"/>
          <w:szCs w:val="24"/>
        </w:rPr>
        <w:t>1-16</w:t>
      </w:r>
      <w:r>
        <w:rPr>
          <w:rFonts w:cs="Times New Roman"/>
          <w:szCs w:val="24"/>
        </w:rPr>
        <w:tab/>
        <w:t>zopakovat spirály a 360˚ obrat ve výponu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4 švihy nad hlavou – levá, pravá, levá a pravá</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4 švihy nízko před nohama – levá, pravá, levá a pravá</w:t>
      </w:r>
    </w:p>
    <w:p w:rsidR="000779C7" w:rsidRDefault="000779C7" w:rsidP="000779C7">
      <w:pPr>
        <w:pStyle w:val="Bezmezer"/>
        <w:spacing w:line="360" w:lineRule="auto"/>
        <w:ind w:left="705" w:hanging="847"/>
        <w:jc w:val="both"/>
        <w:rPr>
          <w:rFonts w:cs="Times New Roman"/>
          <w:szCs w:val="24"/>
        </w:rPr>
      </w:pPr>
      <w:r>
        <w:rPr>
          <w:rFonts w:cs="Times New Roman"/>
          <w:szCs w:val="24"/>
        </w:rPr>
        <w:t>1-16</w:t>
      </w:r>
      <w:r>
        <w:rPr>
          <w:rFonts w:cs="Times New Roman"/>
          <w:szCs w:val="24"/>
        </w:rPr>
        <w:tab/>
        <w:t>4 velké kruhy ve směru hodinových ručiček prováděné ve frontální rovině, provést plié pokaždé, když se stuha dostane před chodidla</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rovný skok, zhoupnout stuhu vpřed a nahoru tak, že pravá paže skončí ve vzpažení u pravého ucha a stuha je za zády</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r>
      <w:r w:rsidRPr="00666FE6">
        <w:rPr>
          <w:rFonts w:cs="Times New Roman"/>
          <w:szCs w:val="24"/>
        </w:rPr>
        <w:t>horizontální vlnovky dolů</w:t>
      </w:r>
      <w:r>
        <w:rPr>
          <w:rFonts w:cs="Times New Roman"/>
          <w:szCs w:val="24"/>
        </w:rPr>
        <w:t xml:space="preserve"> vpřed tělo</w:t>
      </w:r>
    </w:p>
    <w:p w:rsidR="000779C7" w:rsidRDefault="000779C7" w:rsidP="000779C7">
      <w:pPr>
        <w:pStyle w:val="Bezmezer"/>
        <w:spacing w:line="360" w:lineRule="auto"/>
        <w:ind w:left="705" w:hanging="989"/>
        <w:jc w:val="both"/>
        <w:rPr>
          <w:rFonts w:cs="Times New Roman"/>
          <w:szCs w:val="24"/>
        </w:rPr>
      </w:pPr>
      <w:r>
        <w:rPr>
          <w:rFonts w:cs="Times New Roman"/>
          <w:szCs w:val="24"/>
        </w:rPr>
        <w:t xml:space="preserve">konec </w:t>
      </w:r>
      <w:r>
        <w:rPr>
          <w:rFonts w:cs="Times New Roman"/>
          <w:szCs w:val="24"/>
        </w:rPr>
        <w:tab/>
        <w:t>rovný skok, švih stuhou (vpřed a nahoru), pravá noha provede krok vzad, levá noha se opírá o patu, švih stuhou dolů a vzad, tělo je v mírném předklonu (sportovec končí v úklonu)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1536" behindDoc="1" locked="0" layoutInCell="1" allowOverlap="1">
            <wp:simplePos x="0" y="0"/>
            <wp:positionH relativeFrom="column">
              <wp:posOffset>323850</wp:posOffset>
            </wp:positionH>
            <wp:positionV relativeFrom="paragraph">
              <wp:posOffset>-365125</wp:posOffset>
            </wp:positionV>
            <wp:extent cx="1473200" cy="1475105"/>
            <wp:effectExtent l="19050" t="0" r="0" b="0"/>
            <wp:wrapNone/>
            <wp:docPr id="370" name="Obrázek 4" descr="švihad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vihadlo.png"/>
                    <pic:cNvPicPr/>
                  </pic:nvPicPr>
                  <pic:blipFill>
                    <a:blip r:embed="rId193" cstate="print"/>
                    <a:stretch>
                      <a:fillRect/>
                    </a:stretch>
                  </pic:blipFill>
                  <pic:spPr>
                    <a:xfrm>
                      <a:off x="0" y="0"/>
                      <a:ext cx="1473200" cy="1475105"/>
                    </a:xfrm>
                    <a:prstGeom prst="rect">
                      <a:avLst/>
                    </a:prstGeom>
                  </pic:spPr>
                </pic:pic>
              </a:graphicData>
            </a:graphic>
          </wp:anchor>
        </w:drawing>
      </w:r>
      <w:r w:rsidRPr="00792362">
        <w:rPr>
          <w:rFonts w:cs="Times New Roman"/>
          <w:b/>
          <w:szCs w:val="24"/>
        </w:rPr>
        <w:t>Úroveň 1 – Švihadlo</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Jump in the Line</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0:53</w:t>
      </w:r>
    </w:p>
    <w:p w:rsidR="000779C7" w:rsidRDefault="000779C7" w:rsidP="000779C7">
      <w:pPr>
        <w:pStyle w:val="Bezmezer"/>
        <w:spacing w:line="360" w:lineRule="auto"/>
        <w:jc w:val="both"/>
        <w:rPr>
          <w:rFonts w:cs="Times New Roman"/>
          <w:szCs w:val="24"/>
        </w:rPr>
      </w:pPr>
      <w:r w:rsidRPr="009B2473">
        <w:rPr>
          <w:rFonts w:cs="Times New Roman"/>
          <w:b/>
          <w:szCs w:val="24"/>
        </w:rPr>
        <w:t xml:space="preserve">Základní postavení: </w:t>
      </w:r>
      <w:r>
        <w:rPr>
          <w:rFonts w:cs="Times New Roman"/>
          <w:szCs w:val="24"/>
        </w:rPr>
        <w:t>pravá noha stojící na švihadle je vpřed, levá noha je za ní, sportovec stojí uprostřed cvičební plochy tváří ke straně 1, konce švihadla jsou drženy v obou rukách, paže jsou napnuté a směřují do stran.</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výdrž v ZP</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2 x zatřást boky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paralelní passé, pohyb levé nohy vpřed (noha se opírá o špičku)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paralelní passé, pohyb levé nohy vzad</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pravá noha se přidá k levému kotníku vedle levé nohy (stoj spojný)</w:t>
      </w:r>
    </w:p>
    <w:p w:rsidR="000779C7" w:rsidRDefault="000779C7" w:rsidP="000779C7">
      <w:pPr>
        <w:pStyle w:val="Bezmezer"/>
        <w:spacing w:line="360" w:lineRule="auto"/>
        <w:ind w:left="705" w:hanging="847"/>
        <w:jc w:val="both"/>
        <w:rPr>
          <w:rFonts w:cs="Times New Roman"/>
          <w:szCs w:val="24"/>
        </w:rPr>
      </w:pPr>
      <w:r>
        <w:rPr>
          <w:rFonts w:cs="Times New Roman"/>
          <w:szCs w:val="24"/>
        </w:rPr>
        <w:t>5-12</w:t>
      </w:r>
      <w:r>
        <w:rPr>
          <w:rFonts w:cs="Times New Roman"/>
          <w:szCs w:val="24"/>
        </w:rPr>
        <w:tab/>
        <w:t>kroužení švihadla doleva, pravá paže zahájí kroužení švihadla okolo těla, levá paže dokončuje kroužení</w:t>
      </w:r>
    </w:p>
    <w:p w:rsidR="000779C7" w:rsidRDefault="000779C7" w:rsidP="000779C7">
      <w:pPr>
        <w:pStyle w:val="Bezmezer"/>
        <w:spacing w:line="360" w:lineRule="auto"/>
        <w:ind w:left="705" w:hanging="989"/>
        <w:jc w:val="both"/>
        <w:rPr>
          <w:rFonts w:cs="Times New Roman"/>
          <w:szCs w:val="24"/>
        </w:rPr>
      </w:pPr>
      <w:r>
        <w:rPr>
          <w:rFonts w:cs="Times New Roman"/>
          <w:szCs w:val="24"/>
        </w:rPr>
        <w:t>13-16</w:t>
      </w:r>
      <w:r>
        <w:rPr>
          <w:rFonts w:cs="Times New Roman"/>
          <w:szCs w:val="24"/>
        </w:rPr>
        <w:tab/>
        <w:t>švihadlo je drženo ve tvaru U, krok vpřed přes švihadlo (pravá, levá), stoj spojný, krok vzad přes švihadlo (pravá, levá), stoj spojný</w:t>
      </w:r>
    </w:p>
    <w:p w:rsidR="000779C7" w:rsidRPr="009B2473" w:rsidRDefault="000779C7" w:rsidP="000779C7">
      <w:pPr>
        <w:pStyle w:val="Bezmezer"/>
        <w:spacing w:line="360" w:lineRule="auto"/>
        <w:ind w:firstLine="705"/>
        <w:jc w:val="both"/>
        <w:rPr>
          <w:rFonts w:cs="Times New Roman"/>
          <w:i/>
          <w:szCs w:val="24"/>
        </w:rPr>
      </w:pPr>
      <w:r w:rsidRPr="009B2473">
        <w:rPr>
          <w:rFonts w:cs="Times New Roman"/>
          <w:i/>
          <w:szCs w:val="24"/>
        </w:rPr>
        <w:t>poznámka: místo kroků můžou být provedeny poskoky, tak jak je to uvedeno na DVD</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švihadlo je drženo ve tvaru U, švihem provést pohyb po oblouku vpřed a vzad za tělo, zastavit švihadlo u nohou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pokrčit kolena a překřížit paže před tělem</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švihem provést pohyb po oblouku nad hlavou a vpřed (švihadlo je ve tvaru U), krok zpět (pravá, levá), posunout švihadlo po zemi a chytit ho pod pravým chodidlem, které je opřené o patu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uvolnit švihadlo z pravé nohy, pravá noha se přidá k levé (stoj spojný), oba konce švihadla uchopit do pravé ruky, začít rotaci ve směru hodinových ručiček ve frontální rovině</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pokračovat v rotaci se švihadlem, 2 x chassé stranou doleva, krok doleva a poté přidat pravou nohu k levé, zhoupnout švihadlo doleva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pravá ruka jde z upažení do vzpažení (vedle ucha) a začíná rotaci švihadla nad hlavou, 360° obrat ve výponu doprava, pokračovat s rotací švihadla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snížit pravou paži a provést obtočení švihadla kolem těla za zády tak, že se vymění ruce, konce budou drženy na konci obtočení v levé ruce, před tělem pravá ruka uchopí švihadlo podhmatem těsně u levé ruky, pravá ruka sjede do středu švihadla a začne provádět rotaci vpřed volným koncem švihadla</w:t>
      </w:r>
    </w:p>
    <w:p w:rsidR="000779C7" w:rsidRDefault="000779C7" w:rsidP="000779C7">
      <w:pPr>
        <w:pStyle w:val="Bezmezer"/>
        <w:spacing w:line="360" w:lineRule="auto"/>
        <w:jc w:val="both"/>
        <w:rPr>
          <w:rFonts w:cs="Times New Roman"/>
          <w:szCs w:val="24"/>
        </w:rPr>
      </w:pPr>
      <w:r>
        <w:rPr>
          <w:rFonts w:cs="Times New Roman"/>
          <w:szCs w:val="24"/>
        </w:rPr>
        <w:lastRenderedPageBreak/>
        <w:t>1-8</w:t>
      </w:r>
      <w:r>
        <w:rPr>
          <w:rFonts w:cs="Times New Roman"/>
          <w:szCs w:val="24"/>
        </w:rPr>
        <w:tab/>
        <w:t>pokračovat v rotaci, 4 kroky vpřed (pravá, levá, pravá, levá)</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zvednout pravé koleno (pravý palec je u levého kolene – balancování v paralelním passé), pravá noha se vrátí k levé noze (stoj spojný), pravá ruka sjede až na konec švihadla, které je v horizontální rovině napnuté (paže jsou ve výšce ramen)</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výskok s dopadem do stoje rozkročného, paže jdou do vzpažení nad hlavu (švihadlo je v horizontální rovině napnuté), švihadlo se umístí za krk a ruce pustí konce, váha těla se přemístí na levou nohu, která je mírně pokrčená, pravá noha se opírá o patu, paže jsou v upažení a tělo se nakloní k pravé noze – závěrečná póza</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Hodnocené dovednosti:</w:t>
      </w:r>
    </w:p>
    <w:p w:rsidR="000779C7" w:rsidRDefault="000779C7" w:rsidP="000779C7">
      <w:pPr>
        <w:pStyle w:val="Bezmezer"/>
        <w:numPr>
          <w:ilvl w:val="0"/>
          <w:numId w:val="29"/>
        </w:numPr>
        <w:spacing w:line="360" w:lineRule="auto"/>
        <w:jc w:val="both"/>
        <w:rPr>
          <w:rFonts w:cs="Times New Roman"/>
          <w:szCs w:val="24"/>
        </w:rPr>
      </w:pPr>
      <w:r>
        <w:rPr>
          <w:rFonts w:cs="Times New Roman"/>
          <w:szCs w:val="24"/>
        </w:rPr>
        <w:t>kroužení</w:t>
      </w:r>
    </w:p>
    <w:p w:rsidR="000779C7" w:rsidRDefault="000779C7" w:rsidP="000779C7">
      <w:pPr>
        <w:pStyle w:val="Bezmezer"/>
        <w:numPr>
          <w:ilvl w:val="0"/>
          <w:numId w:val="29"/>
        </w:numPr>
        <w:spacing w:line="360" w:lineRule="auto"/>
        <w:jc w:val="both"/>
        <w:rPr>
          <w:rFonts w:cs="Times New Roman"/>
          <w:szCs w:val="24"/>
        </w:rPr>
      </w:pPr>
      <w:r>
        <w:rPr>
          <w:rFonts w:cs="Times New Roman"/>
          <w:szCs w:val="24"/>
        </w:rPr>
        <w:t>kroky přes švihadlo</w:t>
      </w:r>
    </w:p>
    <w:p w:rsidR="000779C7" w:rsidRDefault="000779C7" w:rsidP="000779C7">
      <w:pPr>
        <w:pStyle w:val="Bezmezer"/>
        <w:numPr>
          <w:ilvl w:val="0"/>
          <w:numId w:val="29"/>
        </w:numPr>
        <w:spacing w:line="360" w:lineRule="auto"/>
        <w:jc w:val="both"/>
        <w:rPr>
          <w:rFonts w:cs="Times New Roman"/>
          <w:szCs w:val="24"/>
        </w:rPr>
      </w:pPr>
      <w:r>
        <w:rPr>
          <w:rFonts w:cs="Times New Roman"/>
          <w:szCs w:val="24"/>
        </w:rPr>
        <w:t>chassé</w:t>
      </w:r>
    </w:p>
    <w:p w:rsidR="000779C7" w:rsidRDefault="000779C7" w:rsidP="000779C7">
      <w:pPr>
        <w:pStyle w:val="Bezmezer"/>
        <w:numPr>
          <w:ilvl w:val="0"/>
          <w:numId w:val="29"/>
        </w:numPr>
        <w:spacing w:line="360" w:lineRule="auto"/>
        <w:jc w:val="both"/>
        <w:rPr>
          <w:rFonts w:cs="Times New Roman"/>
          <w:szCs w:val="24"/>
        </w:rPr>
      </w:pPr>
      <w:r>
        <w:rPr>
          <w:rFonts w:cs="Times New Roman"/>
          <w:szCs w:val="24"/>
        </w:rPr>
        <w:t>obrat ve výponu</w:t>
      </w:r>
    </w:p>
    <w:p w:rsidR="000779C7" w:rsidRDefault="000779C7" w:rsidP="000779C7">
      <w:pPr>
        <w:pStyle w:val="Bezmezer"/>
        <w:numPr>
          <w:ilvl w:val="0"/>
          <w:numId w:val="29"/>
        </w:numPr>
        <w:spacing w:line="360" w:lineRule="auto"/>
        <w:jc w:val="both"/>
        <w:rPr>
          <w:rFonts w:cs="Times New Roman"/>
          <w:szCs w:val="24"/>
        </w:rPr>
      </w:pPr>
      <w:r>
        <w:rPr>
          <w:rFonts w:cs="Times New Roman"/>
          <w:szCs w:val="24"/>
        </w:rPr>
        <w:t>přechod švihadla okolo</w:t>
      </w:r>
    </w:p>
    <w:p w:rsidR="000779C7" w:rsidRDefault="000779C7" w:rsidP="000779C7">
      <w:pPr>
        <w:pStyle w:val="Bezmezer"/>
        <w:numPr>
          <w:ilvl w:val="0"/>
          <w:numId w:val="29"/>
        </w:numPr>
        <w:spacing w:line="360" w:lineRule="auto"/>
        <w:jc w:val="both"/>
        <w:rPr>
          <w:rFonts w:cs="Times New Roman"/>
          <w:szCs w:val="24"/>
        </w:rPr>
      </w:pPr>
      <w:r>
        <w:rPr>
          <w:rFonts w:cs="Times New Roman"/>
          <w:szCs w:val="24"/>
        </w:rPr>
        <w:t>výdrž v passé</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sidRPr="00792362">
        <w:rPr>
          <w:rFonts w:cs="Times New Roman"/>
          <w:b/>
          <w:noProof/>
          <w:szCs w:val="24"/>
          <w:lang w:eastAsia="cs-CZ"/>
        </w:rPr>
        <w:lastRenderedPageBreak/>
        <w:drawing>
          <wp:anchor distT="0" distB="0" distL="114300" distR="114300" simplePos="0" relativeHeight="251833344" behindDoc="1" locked="0" layoutInCell="1" allowOverlap="1">
            <wp:simplePos x="0" y="0"/>
            <wp:positionH relativeFrom="column">
              <wp:posOffset>879044</wp:posOffset>
            </wp:positionH>
            <wp:positionV relativeFrom="paragraph">
              <wp:posOffset>5978</wp:posOffset>
            </wp:positionV>
            <wp:extent cx="1162769" cy="862642"/>
            <wp:effectExtent l="19050" t="0" r="0" b="0"/>
            <wp:wrapNone/>
            <wp:docPr id="371" name="Obrázek 155" descr="obru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uč.jpg"/>
                    <pic:cNvPicPr/>
                  </pic:nvPicPr>
                  <pic:blipFill>
                    <a:blip r:embed="rId188" cstate="print"/>
                    <a:stretch>
                      <a:fillRect/>
                    </a:stretch>
                  </pic:blipFill>
                  <pic:spPr>
                    <a:xfrm>
                      <a:off x="0" y="0"/>
                      <a:ext cx="1162769" cy="862642"/>
                    </a:xfrm>
                    <a:prstGeom prst="rect">
                      <a:avLst/>
                    </a:prstGeom>
                  </pic:spPr>
                </pic:pic>
              </a:graphicData>
            </a:graphic>
          </wp:anchor>
        </w:drawing>
      </w:r>
      <w:r w:rsidRPr="00792362">
        <w:rPr>
          <w:rFonts w:cs="Times New Roman"/>
          <w:b/>
          <w:szCs w:val="24"/>
        </w:rPr>
        <w:t>Úroveň 1 – Obruč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At the Hop</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1:15</w:t>
      </w:r>
    </w:p>
    <w:p w:rsidR="000779C7" w:rsidRDefault="000779C7" w:rsidP="000779C7">
      <w:pPr>
        <w:pStyle w:val="Bezmezer"/>
        <w:spacing w:line="360" w:lineRule="auto"/>
        <w:jc w:val="both"/>
        <w:rPr>
          <w:rFonts w:cs="Times New Roman"/>
          <w:szCs w:val="24"/>
        </w:rPr>
      </w:pPr>
      <w:r w:rsidRPr="00062AC9">
        <w:rPr>
          <w:rFonts w:cs="Times New Roman"/>
          <w:b/>
          <w:szCs w:val="24"/>
        </w:rPr>
        <w:t>Základní postavení:</w:t>
      </w:r>
      <w:r>
        <w:rPr>
          <w:rFonts w:cs="Times New Roman"/>
          <w:szCs w:val="24"/>
        </w:rPr>
        <w:t xml:space="preserve"> stoj spojný uvnitř obruče, uprostřed cvičební plochy, tváří ke straně 1, obruč je držena nadhmatem v horizontální rovině.</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výdrž v ZP</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točit s obručí, pokrčit a napnout kolena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chainé obrat doprava (krok doprava, doleva, doprava – dokončení 360°), levá noha se přidá k pravé noze (přísun –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zvednout obruč nad hlavu do horizontální roviny, snížit obruč</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chainé obrat doleva (krok doleva, doprava, doleva – dokončení 360°), pravá noha se přidá k levé noze (přísun –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zvednout obruč nad hlavu do horizontální roviny, snížit obruč</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levá ruka uvolní obruč a jde vysoko po úhlopříčce nahoru, proskočit obruč stranou tak, že obruč je držena v pravé ruce vedle těla, spodní část obruče se dotýká země, zvednout levou patu, pokrčit levé koleno, zvednout pravou patu, pokrčit pravé koleno</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pravá ruka je na vrcholu obruče, obruč rotuje doprava kolem vertikální osy, během toho provést 4 kroky okolo rotující obruče (pravá, levá, pravá, levá), skončit tváří ke straně 7 držíc obruči v sagitální rovině na pravé straně těla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švih obručí vpřed a vzhůru v sagitální rovině na pravé straně těla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 xml:space="preserve">švihnout obručí dolů a dozadu, zatímco kolena jdou do pokrčení </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zopakovat švih vpřed a nahoru</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švihnout obručí dolů a dozadu, zatímco kolena jdou do pokrčení, za zády vyměnit ruce</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švihnout obručí vpřed a nahoru v sagitální rovině na levé straně těla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švihnout obručí dolů a vzad, zatímco kolena jdou do pokrčení</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zopakovat švih vpřed a nahoru</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švihnout obručí dolů a dozadu, zatímco kolena jdou do pokrčení, za zády vyměnit ruce, skončit tak, že obruč je položena hranou na zemi na pravé straně těla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pravou rukou provést krok stranou do obruče, provést čtvrtobrat doprava (čelem ke straně 1), levá noha se přidá k pravé (stoj spojný), zvednout obruč oběma rukama nad hlavu, snížit ji před tělo a skončit v horizontální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krok doprava v plié, přenést váhu na pravou nohu, levá noha jde do strany a opírá se o špičku, obruč je držena podhmatem, provést oblouk doprava v horizontální rovině</w:t>
      </w:r>
    </w:p>
    <w:p w:rsidR="000779C7" w:rsidRDefault="000779C7" w:rsidP="000779C7">
      <w:pPr>
        <w:pStyle w:val="Bezmezer"/>
        <w:spacing w:line="360" w:lineRule="auto"/>
        <w:jc w:val="both"/>
        <w:rPr>
          <w:rFonts w:cs="Times New Roman"/>
          <w:szCs w:val="24"/>
        </w:rPr>
      </w:pPr>
      <w:r>
        <w:rPr>
          <w:rFonts w:cs="Times New Roman"/>
          <w:szCs w:val="24"/>
        </w:rPr>
        <w:lastRenderedPageBreak/>
        <w:t>3-4</w:t>
      </w:r>
      <w:r>
        <w:rPr>
          <w:rFonts w:cs="Times New Roman"/>
          <w:szCs w:val="24"/>
        </w:rPr>
        <w:tab/>
        <w:t>zopakovat doleva</w:t>
      </w:r>
    </w:p>
    <w:p w:rsidR="000779C7" w:rsidRDefault="000779C7" w:rsidP="000779C7">
      <w:pPr>
        <w:pStyle w:val="Bezmezer"/>
        <w:spacing w:line="360" w:lineRule="auto"/>
        <w:ind w:left="705" w:hanging="705"/>
        <w:jc w:val="both"/>
        <w:rPr>
          <w:rFonts w:cs="Times New Roman"/>
          <w:szCs w:val="24"/>
        </w:rPr>
      </w:pPr>
      <w:r>
        <w:rPr>
          <w:rFonts w:cs="Times New Roman"/>
          <w:szCs w:val="24"/>
        </w:rPr>
        <w:t>5-6</w:t>
      </w:r>
      <w:r>
        <w:rPr>
          <w:rFonts w:cs="Times New Roman"/>
          <w:szCs w:val="24"/>
        </w:rPr>
        <w:tab/>
        <w:t>krok doprava, přísun levé nohy k pravé (stoj spojný), obruč je držena před tělem v horizontální rovině</w:t>
      </w:r>
    </w:p>
    <w:p w:rsidR="000779C7" w:rsidRDefault="000779C7" w:rsidP="000779C7">
      <w:pPr>
        <w:pStyle w:val="Bezmezer"/>
        <w:spacing w:line="360" w:lineRule="auto"/>
        <w:jc w:val="both"/>
        <w:rPr>
          <w:rFonts w:cs="Times New Roman"/>
          <w:szCs w:val="24"/>
        </w:rPr>
      </w:pPr>
      <w:r>
        <w:rPr>
          <w:rFonts w:cs="Times New Roman"/>
          <w:szCs w:val="24"/>
        </w:rPr>
        <w:t>7-8</w:t>
      </w:r>
      <w:r>
        <w:rPr>
          <w:rFonts w:cs="Times New Roman"/>
          <w:szCs w:val="24"/>
        </w:rPr>
        <w:tab/>
        <w:t>zvednout obruč nad hlavu</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snížit vrchol obruče za zády a dotknout se s ním země (sportovec je uvnitř obruče), krok vzad z obruče pravou nohou, levá noha provede totéž (stoj spojný)</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jakmile bude obruč natáhnutá před tělem, provést dva kroky vzad (pravá, levá)</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krok doprava v plié, přenést váhu na pravou nohu, levá noha jde do strany a opírá se špičku, asistované kutálení pomocí rukou, obruč končí na pravé straně těla, napnutá levá paže jde nahoru po úhlopříčce doleva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zopakovat asistované kutálení doleva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zopakovat asistované kutálení doprava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zvednout levé koleno, palec je u pravého kolene – rovnovážná poloha v passé (kolena jsou vytočená), levá noha se přidá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obruč je držena pravou rukou ve frontální rovině, provede oblouk nad hlavu, kde se vymění ruce (obruč je držena levou rukou), levá ruka pokračuje v oblouku až do doby, kdy se obruč dostane před tělo (obruč opíše kruh proti směru hodinových ručiček), obruč je držena oběma rukama, pravou nohou provést krok do obruče, to samé provést levou nohou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sportovec stojí uvnitř obruče a ze země zvedne zadní část do horizontální roviny, obruč je držena po stranách nadhmatem, zatřást obručí</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pokračovat v třesení obruče, 2 chassé pravou vpřed</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vpřed pravou, levá noha se přidá k pravé (stoj spojný), pustit obruč levou rukou, snížit okraj obruče až na zem k levé noze, levá paže je napnutá</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stranou doleva ven z obruče, pravé koleno položit na podlahu za levé chodidlo, levá noha se přidá k pravé (klek), obruč se pohybem po oblouku dostane před tělo</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 xml:space="preserve">provést kroužení obruče okolo těla, pohyb začíná levá paže, za zády se ruce vymění, pravá paže dokončí pohyb před tělem, </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obruč chytit oběma rukama podhmatem před tělem a zvednout ji nad hlavu</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Hodnocené dovednosti:</w:t>
      </w:r>
    </w:p>
    <w:p w:rsidR="000779C7" w:rsidRDefault="000779C7" w:rsidP="000779C7">
      <w:pPr>
        <w:pStyle w:val="Bezmezer"/>
        <w:numPr>
          <w:ilvl w:val="0"/>
          <w:numId w:val="30"/>
        </w:numPr>
        <w:spacing w:line="360" w:lineRule="auto"/>
        <w:jc w:val="both"/>
        <w:rPr>
          <w:rFonts w:cs="Times New Roman"/>
          <w:szCs w:val="24"/>
        </w:rPr>
      </w:pPr>
      <w:r>
        <w:rPr>
          <w:rFonts w:cs="Times New Roman"/>
          <w:szCs w:val="24"/>
        </w:rPr>
        <w:t>chainé otočka</w:t>
      </w:r>
    </w:p>
    <w:p w:rsidR="000779C7" w:rsidRDefault="000779C7" w:rsidP="000779C7">
      <w:pPr>
        <w:pStyle w:val="Bezmezer"/>
        <w:numPr>
          <w:ilvl w:val="0"/>
          <w:numId w:val="30"/>
        </w:numPr>
        <w:spacing w:line="360" w:lineRule="auto"/>
        <w:jc w:val="both"/>
        <w:rPr>
          <w:rFonts w:cs="Times New Roman"/>
          <w:szCs w:val="24"/>
        </w:rPr>
      </w:pPr>
      <w:r>
        <w:rPr>
          <w:rFonts w:cs="Times New Roman"/>
          <w:szCs w:val="24"/>
        </w:rPr>
        <w:t>vlny</w:t>
      </w:r>
    </w:p>
    <w:p w:rsidR="000779C7" w:rsidRDefault="000779C7" w:rsidP="000779C7">
      <w:pPr>
        <w:pStyle w:val="Bezmezer"/>
        <w:numPr>
          <w:ilvl w:val="0"/>
          <w:numId w:val="30"/>
        </w:numPr>
        <w:spacing w:line="360" w:lineRule="auto"/>
        <w:jc w:val="both"/>
        <w:rPr>
          <w:rFonts w:cs="Times New Roman"/>
          <w:szCs w:val="24"/>
        </w:rPr>
      </w:pPr>
      <w:r>
        <w:rPr>
          <w:rFonts w:cs="Times New Roman"/>
          <w:szCs w:val="24"/>
        </w:rPr>
        <w:t>krok přes obruč</w:t>
      </w:r>
    </w:p>
    <w:p w:rsidR="000779C7" w:rsidRDefault="000779C7" w:rsidP="000779C7">
      <w:pPr>
        <w:pStyle w:val="Bezmezer"/>
        <w:numPr>
          <w:ilvl w:val="0"/>
          <w:numId w:val="30"/>
        </w:numPr>
        <w:spacing w:line="360" w:lineRule="auto"/>
        <w:jc w:val="both"/>
        <w:rPr>
          <w:rFonts w:cs="Times New Roman"/>
          <w:szCs w:val="24"/>
        </w:rPr>
      </w:pPr>
      <w:r>
        <w:rPr>
          <w:rFonts w:cs="Times New Roman"/>
          <w:szCs w:val="24"/>
        </w:rPr>
        <w:lastRenderedPageBreak/>
        <w:t>asistované kutálení</w:t>
      </w:r>
    </w:p>
    <w:p w:rsidR="000779C7" w:rsidRDefault="000779C7" w:rsidP="000779C7">
      <w:pPr>
        <w:pStyle w:val="Bezmezer"/>
        <w:numPr>
          <w:ilvl w:val="0"/>
          <w:numId w:val="30"/>
        </w:numPr>
        <w:spacing w:line="360" w:lineRule="auto"/>
        <w:jc w:val="both"/>
        <w:rPr>
          <w:rFonts w:cs="Times New Roman"/>
          <w:szCs w:val="24"/>
        </w:rPr>
      </w:pPr>
      <w:r>
        <w:rPr>
          <w:rFonts w:cs="Times New Roman"/>
          <w:szCs w:val="24"/>
        </w:rPr>
        <w:t>rovnováha v passé</w:t>
      </w:r>
    </w:p>
    <w:p w:rsidR="000779C7" w:rsidRDefault="000779C7" w:rsidP="000779C7">
      <w:pPr>
        <w:pStyle w:val="Bezmezer"/>
        <w:numPr>
          <w:ilvl w:val="0"/>
          <w:numId w:val="30"/>
        </w:numPr>
        <w:spacing w:line="360" w:lineRule="auto"/>
        <w:jc w:val="both"/>
        <w:rPr>
          <w:rFonts w:cs="Times New Roman"/>
          <w:szCs w:val="24"/>
        </w:rPr>
      </w:pPr>
      <w:r>
        <w:rPr>
          <w:rFonts w:cs="Times New Roman"/>
          <w:szCs w:val="24"/>
        </w:rPr>
        <w:t>chassé</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2560" behindDoc="1" locked="0" layoutInCell="1" allowOverlap="1">
            <wp:simplePos x="0" y="0"/>
            <wp:positionH relativeFrom="column">
              <wp:posOffset>637504</wp:posOffset>
            </wp:positionH>
            <wp:positionV relativeFrom="paragraph">
              <wp:posOffset>-166550</wp:posOffset>
            </wp:positionV>
            <wp:extent cx="1111011" cy="1104181"/>
            <wp:effectExtent l="19050" t="0" r="0" b="0"/>
            <wp:wrapNone/>
            <wp:docPr id="372" name="Obrázek 6" descr="mic-mg-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mg-fig.jpg"/>
                    <pic:cNvPicPr/>
                  </pic:nvPicPr>
                  <pic:blipFill>
                    <a:blip r:embed="rId189" cstate="print"/>
                    <a:stretch>
                      <a:fillRect/>
                    </a:stretch>
                  </pic:blipFill>
                  <pic:spPr>
                    <a:xfrm>
                      <a:off x="0" y="0"/>
                      <a:ext cx="1111011" cy="1104181"/>
                    </a:xfrm>
                    <a:prstGeom prst="rect">
                      <a:avLst/>
                    </a:prstGeom>
                  </pic:spPr>
                </pic:pic>
              </a:graphicData>
            </a:graphic>
          </wp:anchor>
        </w:drawing>
      </w:r>
      <w:r w:rsidRPr="00792362">
        <w:rPr>
          <w:rFonts w:cs="Times New Roman"/>
          <w:b/>
          <w:szCs w:val="24"/>
        </w:rPr>
        <w:t>Úroveň 1 – Míč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Chim Chim Cheree</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0:51</w:t>
      </w:r>
    </w:p>
    <w:p w:rsidR="000779C7" w:rsidRDefault="000779C7" w:rsidP="000779C7">
      <w:pPr>
        <w:pStyle w:val="Bezmezer"/>
        <w:spacing w:line="360" w:lineRule="auto"/>
        <w:jc w:val="both"/>
        <w:rPr>
          <w:rFonts w:cs="Times New Roman"/>
          <w:szCs w:val="24"/>
        </w:rPr>
      </w:pPr>
      <w:r w:rsidRPr="00062AC9">
        <w:rPr>
          <w:rFonts w:cs="Times New Roman"/>
          <w:b/>
          <w:szCs w:val="24"/>
        </w:rPr>
        <w:t>Základní postavení:</w:t>
      </w:r>
      <w:r>
        <w:rPr>
          <w:rFonts w:cs="Times New Roman"/>
          <w:szCs w:val="24"/>
        </w:rPr>
        <w:t xml:space="preserve"> stoj spojný uprostřed cvičební plochy, tváří ke straně 1, míč je držen oběma rukama před tělem poníž.</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výdrž v ZP</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oběma rukama kutálet míč po těle směrem k hrudníku, předpažit, skutálet míč směrem rukám a oběma ho chytit</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vzpažit, zvednout pravé koleno a vytočit ho do strany, pravý palec je těsně vedle levého kolene – balancování v passé,</w:t>
      </w:r>
      <w:r w:rsidRPr="00F12E83">
        <w:rPr>
          <w:rFonts w:cs="Times New Roman"/>
          <w:szCs w:val="24"/>
        </w:rPr>
        <w:t xml:space="preserve"> </w:t>
      </w:r>
      <w:r>
        <w:rPr>
          <w:rFonts w:cs="Times New Roman"/>
          <w:szCs w:val="24"/>
        </w:rPr>
        <w:t>přidat pravou nohu k levé (stoj spojný), předpažit</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krok doprava plié, přenést váhu na pravé chodidlo, levá noha je stranou, zhoupnout míč dolů před, poté doprava, skončit nahoře v úhlopříčce</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plié, přenést váhu na levé chodidlo, pravá noha je stranou, zhoupnout míč dolů vpřed, poté doleva, skončit nahoře v úhlopříčce</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chassé stranou doprava, obě ruce drží míč, paže se pohybují proti směru hodinových ručiček a provádí velké kruhy ve frontální rovině, krok pravou, levá noha se opírá o špičku a je stranou, paže jsou v diagonále</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chassé stranou doleva, paže provedou kruh ve směru hodinových ručiček, krok levou, pravá noha se opírá o špičku a je stranou, paže končí nahoře v diagonále</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čelem k rohu 8, pravá noha se přinoží k levé (stoj spojný)</w:t>
      </w:r>
    </w:p>
    <w:p w:rsidR="000779C7" w:rsidRDefault="000779C7" w:rsidP="000779C7">
      <w:pPr>
        <w:pStyle w:val="Bezmezer"/>
        <w:spacing w:line="360" w:lineRule="auto"/>
        <w:ind w:left="705"/>
        <w:jc w:val="both"/>
        <w:rPr>
          <w:rFonts w:cs="Times New Roman"/>
          <w:szCs w:val="24"/>
        </w:rPr>
      </w:pPr>
      <w:r>
        <w:rPr>
          <w:rFonts w:cs="Times New Roman"/>
          <w:szCs w:val="24"/>
        </w:rPr>
        <w:t>míč je držen pravou rukou, zhoupnout dolů a zpět v sagitální rovině, levá paže je v předpažení povýš</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v době, kdy se míč vrací vpřed a nahoru, levá paže jde do předpažení</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pravá paže jde do strany (je v upažení) a sportovec se otočí ke straně 1, obě paže jsou napnuté, provést 360° otočku ve výponu doprava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paže jdou z upažení do předpažení, míč se předá z pravé ruky do levé, paže jdou do upažení</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paže jdou z upažení do předpažení, míč se předá z levé ruky do pravé, paže jdou do upažení</w:t>
      </w:r>
    </w:p>
    <w:p w:rsidR="000779C7" w:rsidRDefault="000779C7" w:rsidP="000779C7">
      <w:pPr>
        <w:pStyle w:val="Bezmezer"/>
        <w:spacing w:line="360" w:lineRule="auto"/>
        <w:ind w:left="705" w:hanging="705"/>
        <w:jc w:val="both"/>
        <w:rPr>
          <w:rFonts w:cs="Times New Roman"/>
          <w:szCs w:val="24"/>
        </w:rPr>
      </w:pPr>
      <w:r>
        <w:rPr>
          <w:rFonts w:cs="Times New Roman"/>
          <w:szCs w:val="24"/>
        </w:rPr>
        <w:tab/>
        <w:t>předpažit a chytit míč oběma rukama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odbít míč a chytit ho do dvou rukou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odbít míč a chytit ho do dvou rukou</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zatímco se míč kutálí po pažích směrem k hrudníku a zpět do rukou, provést krok vzad pravou a levou nohou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pokrčit lokty, míč je držen před hrudníkem, dlaně rukou provádí třesení míče, kolena jsou mírně pokrčená, 360° obrat ve výponu doprava, předpažit</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výhoz a chycení míče do dvou rukou</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míč položit na kolena, která jsou v mírně pokrčená, kutálet oběma rukama míč do středu stehen, pravá ruka drží míč, levá ruka jde do vzpažení, hlava se dívá na levou ruku</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Hodnocené dovednosti:</w:t>
      </w:r>
    </w:p>
    <w:p w:rsidR="000779C7" w:rsidRDefault="000779C7" w:rsidP="000779C7">
      <w:pPr>
        <w:pStyle w:val="Bezmezer"/>
        <w:numPr>
          <w:ilvl w:val="0"/>
          <w:numId w:val="31"/>
        </w:numPr>
        <w:spacing w:line="360" w:lineRule="auto"/>
        <w:jc w:val="both"/>
        <w:rPr>
          <w:rFonts w:cs="Times New Roman"/>
          <w:szCs w:val="24"/>
        </w:rPr>
      </w:pPr>
      <w:r>
        <w:rPr>
          <w:rFonts w:cs="Times New Roman"/>
          <w:szCs w:val="24"/>
        </w:rPr>
        <w:t>kutálení</w:t>
      </w:r>
    </w:p>
    <w:p w:rsidR="000779C7" w:rsidRDefault="000779C7" w:rsidP="000779C7">
      <w:pPr>
        <w:pStyle w:val="Bezmezer"/>
        <w:numPr>
          <w:ilvl w:val="0"/>
          <w:numId w:val="31"/>
        </w:numPr>
        <w:spacing w:line="360" w:lineRule="auto"/>
        <w:jc w:val="both"/>
        <w:rPr>
          <w:rFonts w:cs="Times New Roman"/>
          <w:szCs w:val="24"/>
        </w:rPr>
      </w:pPr>
      <w:r>
        <w:rPr>
          <w:rFonts w:cs="Times New Roman"/>
          <w:szCs w:val="24"/>
        </w:rPr>
        <w:t>rovnováha v passé</w:t>
      </w:r>
    </w:p>
    <w:p w:rsidR="000779C7" w:rsidRDefault="000779C7" w:rsidP="000779C7">
      <w:pPr>
        <w:pStyle w:val="Bezmezer"/>
        <w:numPr>
          <w:ilvl w:val="0"/>
          <w:numId w:val="31"/>
        </w:numPr>
        <w:spacing w:line="360" w:lineRule="auto"/>
        <w:jc w:val="both"/>
        <w:rPr>
          <w:rFonts w:cs="Times New Roman"/>
          <w:szCs w:val="24"/>
        </w:rPr>
      </w:pPr>
      <w:r>
        <w:rPr>
          <w:rFonts w:cs="Times New Roman"/>
          <w:szCs w:val="24"/>
        </w:rPr>
        <w:t>chassé</w:t>
      </w:r>
    </w:p>
    <w:p w:rsidR="000779C7" w:rsidRDefault="000779C7" w:rsidP="000779C7">
      <w:pPr>
        <w:pStyle w:val="Bezmezer"/>
        <w:numPr>
          <w:ilvl w:val="0"/>
          <w:numId w:val="31"/>
        </w:numPr>
        <w:spacing w:line="360" w:lineRule="auto"/>
        <w:jc w:val="both"/>
        <w:rPr>
          <w:rFonts w:cs="Times New Roman"/>
          <w:szCs w:val="24"/>
        </w:rPr>
      </w:pPr>
      <w:r>
        <w:rPr>
          <w:rFonts w:cs="Times New Roman"/>
          <w:szCs w:val="24"/>
        </w:rPr>
        <w:t>obrat ve výponu</w:t>
      </w:r>
    </w:p>
    <w:p w:rsidR="000779C7" w:rsidRDefault="000779C7" w:rsidP="000779C7">
      <w:pPr>
        <w:pStyle w:val="Bezmezer"/>
        <w:numPr>
          <w:ilvl w:val="0"/>
          <w:numId w:val="31"/>
        </w:numPr>
        <w:spacing w:line="360" w:lineRule="auto"/>
        <w:jc w:val="both"/>
        <w:rPr>
          <w:rFonts w:cs="Times New Roman"/>
          <w:szCs w:val="24"/>
        </w:rPr>
      </w:pPr>
      <w:r>
        <w:rPr>
          <w:rFonts w:cs="Times New Roman"/>
          <w:szCs w:val="24"/>
        </w:rPr>
        <w:t>odrážení</w:t>
      </w:r>
    </w:p>
    <w:p w:rsidR="000779C7" w:rsidRDefault="000779C7" w:rsidP="000779C7">
      <w:pPr>
        <w:pStyle w:val="Bezmezer"/>
        <w:numPr>
          <w:ilvl w:val="0"/>
          <w:numId w:val="31"/>
        </w:numPr>
        <w:spacing w:line="360" w:lineRule="auto"/>
        <w:jc w:val="both"/>
        <w:rPr>
          <w:rFonts w:cs="Times New Roman"/>
          <w:szCs w:val="24"/>
        </w:rPr>
      </w:pPr>
      <w:r>
        <w:rPr>
          <w:rFonts w:cs="Times New Roman"/>
          <w:szCs w:val="24"/>
        </w:rPr>
        <w:t>výhoz a chycení</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3584" behindDoc="1" locked="0" layoutInCell="1" allowOverlap="1">
            <wp:simplePos x="0" y="0"/>
            <wp:positionH relativeFrom="column">
              <wp:posOffset>681715</wp:posOffset>
            </wp:positionH>
            <wp:positionV relativeFrom="paragraph">
              <wp:posOffset>-198900</wp:posOffset>
            </wp:positionV>
            <wp:extent cx="900921" cy="1185761"/>
            <wp:effectExtent l="304800" t="114300" r="299229" b="109639"/>
            <wp:wrapNone/>
            <wp:docPr id="373" name="Obrázek 9" descr="stu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ha 2.jpg"/>
                    <pic:cNvPicPr/>
                  </pic:nvPicPr>
                  <pic:blipFill>
                    <a:blip r:embed="rId190" cstate="print"/>
                    <a:stretch>
                      <a:fillRect/>
                    </a:stretch>
                  </pic:blipFill>
                  <pic:spPr>
                    <a:xfrm rot="18318621">
                      <a:off x="0" y="0"/>
                      <a:ext cx="900921" cy="1185761"/>
                    </a:xfrm>
                    <a:prstGeom prst="rect">
                      <a:avLst/>
                    </a:prstGeom>
                  </pic:spPr>
                </pic:pic>
              </a:graphicData>
            </a:graphic>
          </wp:anchor>
        </w:drawing>
      </w:r>
      <w:r w:rsidRPr="00792362">
        <w:rPr>
          <w:rFonts w:cs="Times New Roman"/>
          <w:b/>
          <w:szCs w:val="24"/>
        </w:rPr>
        <w:t>Úroveň 1 – Stuha</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Goody Goody</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0:56</w:t>
      </w:r>
    </w:p>
    <w:p w:rsidR="000779C7" w:rsidRDefault="000779C7" w:rsidP="000779C7">
      <w:pPr>
        <w:pStyle w:val="Bezmezer"/>
        <w:spacing w:line="360" w:lineRule="auto"/>
        <w:jc w:val="both"/>
        <w:rPr>
          <w:rFonts w:cs="Times New Roman"/>
          <w:szCs w:val="24"/>
        </w:rPr>
      </w:pPr>
      <w:r w:rsidRPr="00C956C9">
        <w:rPr>
          <w:rFonts w:cs="Times New Roman"/>
          <w:b/>
          <w:szCs w:val="24"/>
        </w:rPr>
        <w:t>Základní postavení:</w:t>
      </w:r>
      <w:r>
        <w:rPr>
          <w:rFonts w:cs="Times New Roman"/>
          <w:szCs w:val="24"/>
        </w:rPr>
        <w:t xml:space="preserve"> stoj spojný uprostřed cvičební plochy, tváří ke straně 1, paže jsou ve vzpažení, tyčka stuhy je držena v pravé ruce, v levé ruce je ta část, kde je stuha připevněna k tyčce, stuha volně visí dolů na levé straně těla.</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Intro</w:t>
      </w:r>
      <w:r>
        <w:rPr>
          <w:rFonts w:cs="Times New Roman"/>
          <w:szCs w:val="24"/>
        </w:rPr>
        <w:tab/>
        <w:t>zakroužit koleny</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zároveň provést švih stuhy a krok doprava, dotknout se levou špičkou vedle pravé nohy, to samé provést na druhou stranu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180° obrat ve výponu doprava se spirálami</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tváří ke straně 5, švih nad hlavou doprava a zároveň provést krok doprava, dotknout se levou špičkou vedle pravé nohy</w:t>
      </w:r>
    </w:p>
    <w:p w:rsidR="000779C7" w:rsidRDefault="000779C7" w:rsidP="000779C7">
      <w:pPr>
        <w:pStyle w:val="Bezmezer"/>
        <w:spacing w:line="360" w:lineRule="auto"/>
        <w:ind w:left="705" w:hanging="705"/>
        <w:jc w:val="both"/>
        <w:rPr>
          <w:rFonts w:cs="Times New Roman"/>
          <w:szCs w:val="24"/>
        </w:rPr>
      </w:pPr>
      <w:r>
        <w:rPr>
          <w:rFonts w:cs="Times New Roman"/>
          <w:szCs w:val="24"/>
        </w:rPr>
        <w:tab/>
        <w:t>švihem nad hlavou doleva zároveň provést krok doleva, dotknout se pravou špičkou vedle levé nohy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180° obrat ve výponu doprava se spirálami</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2 x pokrčit kolena s velkými kruhy prováděnými proti směru hodinových ručiček ve frontální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2 chassé stranou vpravo s velkými kruhy proti směru hodinových ručiček ve frontální rovině, krok stranou doprava, přísun levé nohy k pravé (stoj spojný), švihnout stuhou doprava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2 x pokrčit kolena s velkými kruhy prováděnými proti směru hodinových ručiček ve frontální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2 chassé stranou vlevo s velkými kruhy proti směru hodinových ručiček ve frontální rovině, krok stranou doleva, přísun pravé nohy k levé (stoj spojný), švihnout stuhou doprava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velký kruh nad hlavou doprava, chainé doprava (krok pravou, levou, pravou a dokončit 360° obrat), skončit palcem levé nohy vedle pravé nohy</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švihnout stuhou doprava a začít provádět spirály na straně, s dvěma švihy nad hlavou (tam a zpátky) zvednout pravou patu, pokrčit pravé koleno a pak, zvednout levou patu a pokrčit levé koleno</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provést horizontální vlnovky před tělem, krok vzad levou, pravá je před levou a opírá se o špičku</w:t>
      </w:r>
    </w:p>
    <w:p w:rsidR="000779C7" w:rsidRDefault="000779C7" w:rsidP="000779C7">
      <w:pPr>
        <w:pStyle w:val="Bezmezer"/>
        <w:spacing w:line="360" w:lineRule="auto"/>
        <w:ind w:firstLine="708"/>
        <w:jc w:val="both"/>
        <w:rPr>
          <w:rFonts w:cs="Times New Roman"/>
          <w:szCs w:val="24"/>
        </w:rPr>
      </w:pPr>
      <w:r>
        <w:rPr>
          <w:rFonts w:cs="Times New Roman"/>
          <w:szCs w:val="24"/>
        </w:rPr>
        <w:t>pravá noha provede krok vzad, levá noha je před ní a opírá se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pokračovat ve vlnovkách vpřed v horizontální rovině, zvednout levé koleno a vytočit ho stranou, pravá pata je těsně vedle pravého kolene – balancování v passé</w:t>
      </w:r>
    </w:p>
    <w:p w:rsidR="000779C7" w:rsidRDefault="000779C7" w:rsidP="000779C7">
      <w:pPr>
        <w:pStyle w:val="Bezmezer"/>
        <w:spacing w:line="360" w:lineRule="auto"/>
        <w:ind w:left="705" w:hanging="705"/>
        <w:jc w:val="both"/>
        <w:rPr>
          <w:rFonts w:cs="Times New Roman"/>
          <w:szCs w:val="24"/>
        </w:rPr>
      </w:pPr>
      <w:r>
        <w:rPr>
          <w:rFonts w:cs="Times New Roman"/>
          <w:szCs w:val="24"/>
        </w:rPr>
        <w:tab/>
        <w:t>levá noha se přidá k pravé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provést tzv. osmičku (vlevo, vpravo), pokrčit kolena při pohybu stuhy u země</w:t>
      </w:r>
    </w:p>
    <w:p w:rsidR="000779C7" w:rsidRDefault="000779C7" w:rsidP="000779C7">
      <w:pPr>
        <w:pStyle w:val="Bezmezer"/>
        <w:spacing w:line="360" w:lineRule="auto"/>
        <w:jc w:val="both"/>
        <w:rPr>
          <w:rFonts w:cs="Times New Roman"/>
          <w:szCs w:val="24"/>
        </w:rPr>
      </w:pPr>
      <w:r>
        <w:rPr>
          <w:rFonts w:cs="Times New Roman"/>
          <w:szCs w:val="24"/>
        </w:rPr>
        <w:tab/>
        <w:t>pokračovat v osmičce, pokrčit kolena a překřížit paže před tělem při kruhu doleva</w:t>
      </w:r>
      <w:r>
        <w:rPr>
          <w:rFonts w:cs="Times New Roman"/>
          <w:szCs w:val="24"/>
        </w:rPr>
        <w:tab/>
        <w:t>provést hrudní vlnu při kruhu doprava</w:t>
      </w:r>
    </w:p>
    <w:p w:rsidR="000779C7" w:rsidRDefault="000779C7" w:rsidP="000779C7">
      <w:pPr>
        <w:pStyle w:val="Bezmezer"/>
        <w:spacing w:line="360" w:lineRule="auto"/>
        <w:jc w:val="both"/>
        <w:rPr>
          <w:rFonts w:cs="Times New Roman"/>
          <w:szCs w:val="24"/>
        </w:rPr>
      </w:pPr>
      <w:r>
        <w:rPr>
          <w:rFonts w:cs="Times New Roman"/>
          <w:szCs w:val="24"/>
        </w:rPr>
        <w:tab/>
        <w:t>skončit s napnutými pažemi nahoře u uší, stuha je vzad za zády</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běh vpřed (pravá, levá, pravá, levá) a zároveň provádět vlnovky vzad za zády v horizontální rovině, přísun pravé nohy k levé (stoj spojný)</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provést vlnovky dolů před tělo v horizontální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rovný skok, vzpažit, švihnout stuhou vpřed a nahoru, skončit tak, že paže jsou v natažení u uší a tyčka je za zády</w:t>
      </w:r>
    </w:p>
    <w:p w:rsidR="000779C7" w:rsidRDefault="000779C7" w:rsidP="000779C7">
      <w:pPr>
        <w:pStyle w:val="Bezmezer"/>
        <w:spacing w:line="360" w:lineRule="auto"/>
        <w:ind w:left="705" w:hanging="705"/>
        <w:jc w:val="both"/>
        <w:rPr>
          <w:rFonts w:cs="Times New Roman"/>
          <w:szCs w:val="24"/>
        </w:rPr>
      </w:pPr>
      <w:r>
        <w:rPr>
          <w:rFonts w:cs="Times New Roman"/>
          <w:szCs w:val="24"/>
        </w:rPr>
        <w:tab/>
        <w:t>Snížit obě paže, vlnovky dolů a před tělo v horizontální rovině</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 předešlých 8 dob</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stoj spojný, 2 velké kruhy nad hlavou doleva</w:t>
      </w:r>
    </w:p>
    <w:p w:rsidR="000779C7" w:rsidRDefault="000779C7" w:rsidP="000779C7">
      <w:pPr>
        <w:pStyle w:val="Bezmezer"/>
        <w:spacing w:line="360" w:lineRule="auto"/>
        <w:jc w:val="both"/>
        <w:rPr>
          <w:rFonts w:cs="Times New Roman"/>
          <w:szCs w:val="24"/>
        </w:rPr>
      </w:pPr>
      <w:r>
        <w:rPr>
          <w:rFonts w:cs="Times New Roman"/>
          <w:szCs w:val="24"/>
        </w:rPr>
        <w:tab/>
        <w:t>krok vpřed pravou nohou, levé koleno jde vzad na podlahu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zatímco stuha švihá doleva, přidat pravé koleno k levému</w:t>
      </w:r>
    </w:p>
    <w:p w:rsidR="000779C7" w:rsidRDefault="000779C7" w:rsidP="000779C7">
      <w:pPr>
        <w:pStyle w:val="Bezmezer"/>
        <w:spacing w:line="360" w:lineRule="auto"/>
        <w:jc w:val="both"/>
        <w:rPr>
          <w:rFonts w:cs="Times New Roman"/>
          <w:szCs w:val="24"/>
        </w:rPr>
      </w:pPr>
      <w:r>
        <w:rPr>
          <w:rFonts w:cs="Times New Roman"/>
          <w:szCs w:val="24"/>
        </w:rPr>
        <w:tab/>
        <w:t>vertikální vlnovky před tělem ze strany</w:t>
      </w:r>
    </w:p>
    <w:p w:rsidR="000779C7" w:rsidRDefault="000779C7" w:rsidP="000779C7">
      <w:pPr>
        <w:pStyle w:val="Bezmezer"/>
        <w:spacing w:line="360" w:lineRule="auto"/>
        <w:ind w:left="708"/>
        <w:jc w:val="both"/>
        <w:rPr>
          <w:rFonts w:cs="Times New Roman"/>
          <w:szCs w:val="24"/>
        </w:rPr>
      </w:pPr>
      <w:r>
        <w:rPr>
          <w:rFonts w:cs="Times New Roman"/>
          <w:szCs w:val="24"/>
        </w:rPr>
        <w:t>pro konečnou pózu, švihnout stuhu doleva a nad hlavou, vzpažit a uchytit levou rukou tu část tyčky, kde dochází k přichycení stuhy</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Hodnocené dovednosti:</w:t>
      </w:r>
    </w:p>
    <w:p w:rsidR="000779C7" w:rsidRDefault="000779C7" w:rsidP="000779C7">
      <w:pPr>
        <w:pStyle w:val="Bezmezer"/>
        <w:numPr>
          <w:ilvl w:val="0"/>
          <w:numId w:val="32"/>
        </w:numPr>
        <w:spacing w:line="360" w:lineRule="auto"/>
        <w:rPr>
          <w:rFonts w:cs="Times New Roman"/>
          <w:szCs w:val="24"/>
        </w:rPr>
      </w:pPr>
      <w:r>
        <w:rPr>
          <w:rFonts w:cs="Times New Roman"/>
          <w:szCs w:val="24"/>
        </w:rPr>
        <w:t>180° obrat ve výponu se spirálami</w:t>
      </w:r>
    </w:p>
    <w:p w:rsidR="000779C7" w:rsidRDefault="000779C7" w:rsidP="000779C7">
      <w:pPr>
        <w:pStyle w:val="Bezmezer"/>
        <w:numPr>
          <w:ilvl w:val="0"/>
          <w:numId w:val="32"/>
        </w:numPr>
        <w:spacing w:line="360" w:lineRule="auto"/>
        <w:rPr>
          <w:rFonts w:cs="Times New Roman"/>
          <w:szCs w:val="24"/>
        </w:rPr>
      </w:pPr>
      <w:r>
        <w:rPr>
          <w:rFonts w:cs="Times New Roman"/>
          <w:szCs w:val="24"/>
        </w:rPr>
        <w:t>chassé</w:t>
      </w:r>
    </w:p>
    <w:p w:rsidR="000779C7" w:rsidRDefault="000779C7" w:rsidP="000779C7">
      <w:pPr>
        <w:pStyle w:val="Bezmezer"/>
        <w:numPr>
          <w:ilvl w:val="0"/>
          <w:numId w:val="32"/>
        </w:numPr>
        <w:spacing w:line="360" w:lineRule="auto"/>
        <w:rPr>
          <w:rFonts w:cs="Times New Roman"/>
          <w:szCs w:val="24"/>
        </w:rPr>
      </w:pPr>
      <w:r>
        <w:rPr>
          <w:rFonts w:cs="Times New Roman"/>
          <w:szCs w:val="24"/>
        </w:rPr>
        <w:t>chainé obrat</w:t>
      </w:r>
    </w:p>
    <w:p w:rsidR="000779C7" w:rsidRDefault="000779C7" w:rsidP="000779C7">
      <w:pPr>
        <w:pStyle w:val="Bezmezer"/>
        <w:numPr>
          <w:ilvl w:val="0"/>
          <w:numId w:val="32"/>
        </w:numPr>
        <w:spacing w:line="360" w:lineRule="auto"/>
        <w:rPr>
          <w:rFonts w:cs="Times New Roman"/>
          <w:szCs w:val="24"/>
        </w:rPr>
      </w:pPr>
      <w:r>
        <w:rPr>
          <w:rFonts w:cs="Times New Roman"/>
          <w:szCs w:val="24"/>
        </w:rPr>
        <w:t>rovnováha v passé</w:t>
      </w:r>
    </w:p>
    <w:p w:rsidR="000779C7" w:rsidRDefault="000779C7" w:rsidP="000779C7">
      <w:pPr>
        <w:pStyle w:val="Bezmezer"/>
        <w:numPr>
          <w:ilvl w:val="0"/>
          <w:numId w:val="32"/>
        </w:numPr>
        <w:spacing w:line="360" w:lineRule="auto"/>
        <w:rPr>
          <w:rFonts w:cs="Times New Roman"/>
          <w:szCs w:val="24"/>
        </w:rPr>
      </w:pPr>
      <w:r>
        <w:rPr>
          <w:rFonts w:cs="Times New Roman"/>
          <w:szCs w:val="24"/>
        </w:rPr>
        <w:t>hrudní vlna</w:t>
      </w:r>
    </w:p>
    <w:p w:rsidR="000779C7" w:rsidRPr="0038259B" w:rsidRDefault="000779C7" w:rsidP="000779C7">
      <w:pPr>
        <w:pStyle w:val="Bezmezer"/>
        <w:numPr>
          <w:ilvl w:val="0"/>
          <w:numId w:val="32"/>
        </w:numPr>
        <w:spacing w:line="360" w:lineRule="auto"/>
        <w:rPr>
          <w:rFonts w:cs="Times New Roman"/>
          <w:szCs w:val="24"/>
        </w:rPr>
      </w:pPr>
      <w:r>
        <w:rPr>
          <w:rFonts w:cs="Times New Roman"/>
          <w:szCs w:val="24"/>
        </w:rPr>
        <w:t>rovné výskoky</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34368" behindDoc="1" locked="0" layoutInCell="1" allowOverlap="1">
            <wp:simplePos x="0" y="0"/>
            <wp:positionH relativeFrom="column">
              <wp:posOffset>269108</wp:posOffset>
            </wp:positionH>
            <wp:positionV relativeFrom="paragraph">
              <wp:posOffset>14605</wp:posOffset>
            </wp:positionV>
            <wp:extent cx="1082591" cy="802256"/>
            <wp:effectExtent l="19050" t="0" r="3259" b="0"/>
            <wp:wrapNone/>
            <wp:docPr id="374" name="Obrázek 155" descr="obru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uč.jpg"/>
                    <pic:cNvPicPr/>
                  </pic:nvPicPr>
                  <pic:blipFill>
                    <a:blip r:embed="rId188" cstate="print"/>
                    <a:stretch>
                      <a:fillRect/>
                    </a:stretch>
                  </pic:blipFill>
                  <pic:spPr>
                    <a:xfrm>
                      <a:off x="0" y="0"/>
                      <a:ext cx="1082591" cy="802256"/>
                    </a:xfrm>
                    <a:prstGeom prst="rect">
                      <a:avLst/>
                    </a:prstGeom>
                  </pic:spPr>
                </pic:pic>
              </a:graphicData>
            </a:graphic>
          </wp:anchor>
        </w:drawing>
      </w:r>
      <w:r w:rsidRPr="00792362">
        <w:rPr>
          <w:rFonts w:cs="Times New Roman"/>
          <w:b/>
          <w:szCs w:val="24"/>
        </w:rPr>
        <w:t>Úroveň 2 - Obruč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These Boots Are Made for Walking</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0:52</w:t>
      </w:r>
    </w:p>
    <w:p w:rsidR="000779C7" w:rsidRDefault="000779C7" w:rsidP="000779C7">
      <w:pPr>
        <w:pStyle w:val="Bezmezer"/>
        <w:spacing w:line="360" w:lineRule="auto"/>
        <w:jc w:val="both"/>
        <w:rPr>
          <w:rFonts w:cs="Times New Roman"/>
          <w:szCs w:val="24"/>
        </w:rPr>
      </w:pPr>
      <w:r w:rsidRPr="00536ACB">
        <w:rPr>
          <w:rFonts w:cs="Times New Roman"/>
          <w:b/>
          <w:szCs w:val="24"/>
        </w:rPr>
        <w:t>Základní postavení:</w:t>
      </w:r>
      <w:r>
        <w:rPr>
          <w:rFonts w:cs="Times New Roman"/>
          <w:szCs w:val="24"/>
        </w:rPr>
        <w:t xml:space="preserve"> blízko rohu 6, stoj spojný tváří k rohu 6, obruč je držena na levé straně těla ve výšce ramen v horizontální rovině, pravá ruka drží obruč nadhmatem, levá ruka podhmatem.</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výdrž v ZP</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obruč je obtáčena okolo těla doprava, zatímco se gymnasta otočí se doprava (malé kroky po špičkách s pokrčenými koleny), skončit tváří ke straně 1, obruč je držena nadhmatem v horizontální rovině</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švihnutím vyhodit obruč, která provede rotaci o 180° (okolo horizontální osy)</w:t>
      </w:r>
    </w:p>
    <w:p w:rsidR="000779C7" w:rsidRDefault="000779C7" w:rsidP="000779C7">
      <w:pPr>
        <w:pStyle w:val="Bezmezer"/>
        <w:spacing w:line="360" w:lineRule="auto"/>
        <w:ind w:left="705"/>
        <w:jc w:val="both"/>
        <w:rPr>
          <w:rFonts w:cs="Times New Roman"/>
          <w:szCs w:val="24"/>
        </w:rPr>
      </w:pPr>
      <w:r>
        <w:rPr>
          <w:rFonts w:cs="Times New Roman"/>
          <w:szCs w:val="24"/>
        </w:rPr>
        <w:t>pravá noha jde do strany po úhlopříčce, opírá se o patu, přísun pravé nohy k levé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švihnutím vyhodit obruč, která provede rotaci o 180° (okolo horizontální osy)</w:t>
      </w:r>
    </w:p>
    <w:p w:rsidR="000779C7" w:rsidRDefault="000779C7" w:rsidP="000779C7">
      <w:pPr>
        <w:pStyle w:val="Bezmezer"/>
        <w:spacing w:line="360" w:lineRule="auto"/>
        <w:ind w:left="705"/>
        <w:jc w:val="both"/>
        <w:rPr>
          <w:rFonts w:cs="Times New Roman"/>
          <w:szCs w:val="24"/>
        </w:rPr>
      </w:pPr>
      <w:r>
        <w:rPr>
          <w:rFonts w:cs="Times New Roman"/>
          <w:szCs w:val="24"/>
        </w:rPr>
        <w:t>levá noha jde do strany po úhlopříčce, opírá se o patu, 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2x ťuknout přední částí obruče do země po úhlopříčce doprava</w:t>
      </w:r>
    </w:p>
    <w:p w:rsidR="000779C7" w:rsidRDefault="000779C7" w:rsidP="000779C7">
      <w:pPr>
        <w:pStyle w:val="Bezmezer"/>
        <w:spacing w:line="360" w:lineRule="auto"/>
        <w:jc w:val="both"/>
        <w:rPr>
          <w:rFonts w:cs="Times New Roman"/>
          <w:szCs w:val="24"/>
        </w:rPr>
      </w:pPr>
      <w:r>
        <w:rPr>
          <w:rFonts w:cs="Times New Roman"/>
          <w:szCs w:val="24"/>
        </w:rPr>
        <w:tab/>
        <w:t>2x ťuknout přední částí obruče do země po úhlopříčce doleva</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 xml:space="preserve">pravou rukou sklouznout po obruči tak, aby byla držena vnějším úchopem ve frontální rovině </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pokrčit kolena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 xml:space="preserve">obruč je držena ve frontální rovině, provést 4 stanovené kroky vpřed (začíná pravá noha, zvednout pravé koleno do paralelního passé, švihnout kolenem přes levé koleno, zvednout levé koleno do paralelního passé, švihnout kolenem přes pravé koleno, vše </w:t>
      </w:r>
      <w:r w:rsidRPr="00FC0D84">
        <w:t>2x</w:t>
      </w:r>
      <w:r>
        <w:rPr>
          <w:rFonts w:cs="Times New Roman"/>
          <w:szCs w:val="24"/>
        </w:rPr>
        <w:t xml:space="preserve"> zopakovat), přísun pravé nohy k levé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snížit spodní část obruče a proskočit ji čertíkem (pravá, levá), zůstat uvnitř obruče</w:t>
      </w:r>
    </w:p>
    <w:p w:rsidR="000779C7" w:rsidRDefault="000779C7" w:rsidP="000779C7">
      <w:pPr>
        <w:pStyle w:val="Bezmezer"/>
        <w:spacing w:line="360" w:lineRule="auto"/>
        <w:ind w:left="705"/>
        <w:jc w:val="both"/>
        <w:rPr>
          <w:rFonts w:cs="Times New Roman"/>
          <w:szCs w:val="24"/>
        </w:rPr>
      </w:pPr>
      <w:r>
        <w:rPr>
          <w:rFonts w:cs="Times New Roman"/>
          <w:szCs w:val="24"/>
        </w:rPr>
        <w:t>sklouznout pravou rukou po obruči tak, aby obruč byla držena v horizontální rovině vnějším úchopem</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se obruč zvedá nad hlavu (horizontální rovina) provést chainé obrat (krok vpravo, vlevo, vpravo a dokončit 360° otočku),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se obruč snižuje provést chainé obrat (krok vlevo, vpravo, vlevo a dokončit 360° otočku),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pravá ruka uvolní obruč a jde vysoko do strany po diagonále, skok stranou z obruče (pravá, levá), spodní část obruče se dotýká země</w:t>
      </w:r>
    </w:p>
    <w:p w:rsidR="000779C7" w:rsidRDefault="000779C7" w:rsidP="000779C7">
      <w:pPr>
        <w:pStyle w:val="Bezmezer"/>
        <w:spacing w:line="360" w:lineRule="auto"/>
        <w:ind w:left="705" w:hanging="705"/>
        <w:jc w:val="both"/>
        <w:rPr>
          <w:rFonts w:cs="Times New Roman"/>
          <w:szCs w:val="24"/>
        </w:rPr>
      </w:pPr>
      <w:r>
        <w:rPr>
          <w:rFonts w:cs="Times New Roman"/>
          <w:szCs w:val="24"/>
        </w:rPr>
        <w:tab/>
        <w:t>roztočit obruč kolem své vertikální osy před tělem doprava (obruč se roztáčí levou rukou, poté dojde k přechycení do pravé ruky), mezitím se natočit tváří k rohu 2</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se obruč pohybuje v sagitální rovině vpřed a nahoru, krok vpřed levou a provést grand battement (vysoký výkop) pravou nohou</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zatímco se obruč pohybuje v sagitální rovině dolů a zpět, krok vpřed pravou, přísun levé nohy k pravé (stoj spojný)</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se obruč pohybuje v sagitální rovině vpřed a nahoru, krok vpřed pravou a poskočit na levé noze v paralelní passé pozici</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zatímco se obruč pohybuje v sagitální rovině dolů a zpět, krok vpřed levou a poskočit pravou nohou v paralelní passé pozici</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krok vpřed pravou a přísun levé nohy k pravé</w:t>
      </w:r>
    </w:p>
    <w:p w:rsidR="000779C7" w:rsidRDefault="000779C7" w:rsidP="000779C7">
      <w:pPr>
        <w:pStyle w:val="Bezmezer"/>
        <w:spacing w:line="360" w:lineRule="auto"/>
        <w:ind w:left="705"/>
        <w:jc w:val="both"/>
        <w:rPr>
          <w:rFonts w:cs="Times New Roman"/>
          <w:szCs w:val="24"/>
        </w:rPr>
      </w:pPr>
      <w:r>
        <w:rPr>
          <w:rFonts w:cs="Times New Roman"/>
          <w:szCs w:val="24"/>
        </w:rPr>
        <w:t>vyhodit obruč vpřed a nahoru v sagitální rovině, chytit oběma rukama (pravá paže je výš než levá)</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otočit se tváří ke straně 1 (provést malé kroky na prstech, kolena jsou mírně pokrčená), rotovat obručí okolo těla ve vertikální ose, skončit s nataženými pažemi vpřed, tak aby se spodní okraj obruče dotýkal země a mírně směřovat do levé strany</w:t>
      </w:r>
    </w:p>
    <w:p w:rsidR="000779C7" w:rsidRDefault="000779C7" w:rsidP="000779C7">
      <w:pPr>
        <w:pStyle w:val="Bezmezer"/>
        <w:spacing w:line="360" w:lineRule="auto"/>
        <w:ind w:left="705" w:hanging="847"/>
        <w:jc w:val="both"/>
        <w:rPr>
          <w:rFonts w:cs="Times New Roman"/>
          <w:szCs w:val="24"/>
        </w:rPr>
      </w:pPr>
      <w:r>
        <w:rPr>
          <w:rFonts w:cs="Times New Roman"/>
          <w:szCs w:val="24"/>
        </w:rPr>
        <w:t>1-12</w:t>
      </w:r>
      <w:r>
        <w:rPr>
          <w:rFonts w:cs="Times New Roman"/>
          <w:szCs w:val="24"/>
        </w:rPr>
        <w:tab/>
        <w:t>táhnout spodní část obruče po zemi, krok vzad pravou, levou, chytit obruč pod pravou nohu</w:t>
      </w:r>
    </w:p>
    <w:p w:rsidR="000779C7" w:rsidRDefault="000779C7" w:rsidP="000779C7">
      <w:pPr>
        <w:pStyle w:val="Bezmezer"/>
        <w:spacing w:line="360" w:lineRule="auto"/>
        <w:ind w:left="705" w:hanging="705"/>
        <w:jc w:val="both"/>
        <w:rPr>
          <w:rFonts w:cs="Times New Roman"/>
          <w:szCs w:val="24"/>
        </w:rPr>
      </w:pPr>
      <w:r>
        <w:rPr>
          <w:rFonts w:cs="Times New Roman"/>
          <w:szCs w:val="24"/>
        </w:rPr>
        <w:tab/>
        <w:t>pravá paže se přesune na vrchol obruče, levá paže jde do výšky v diagonále a je napnutá</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napnout pravou paži, tlačit vrchol obruče vpřed</w:t>
      </w:r>
    </w:p>
    <w:p w:rsidR="000779C7" w:rsidRDefault="000779C7" w:rsidP="000779C7">
      <w:pPr>
        <w:pStyle w:val="Bezmezer"/>
        <w:spacing w:line="360" w:lineRule="auto"/>
        <w:jc w:val="both"/>
        <w:rPr>
          <w:rFonts w:cs="Times New Roman"/>
          <w:szCs w:val="24"/>
        </w:rPr>
      </w:pPr>
      <w:r>
        <w:rPr>
          <w:rFonts w:cs="Times New Roman"/>
          <w:szCs w:val="24"/>
        </w:rPr>
        <w:tab/>
        <w:t>pokrčit pravou paži, vrátit obruč do frontální roviny</w:t>
      </w:r>
    </w:p>
    <w:p w:rsidR="000779C7" w:rsidRDefault="000779C7" w:rsidP="000779C7">
      <w:pPr>
        <w:pStyle w:val="Bezmezer"/>
        <w:spacing w:line="360" w:lineRule="auto"/>
        <w:ind w:firstLine="708"/>
        <w:jc w:val="both"/>
        <w:rPr>
          <w:rFonts w:cs="Times New Roman"/>
          <w:szCs w:val="24"/>
        </w:rPr>
      </w:pPr>
      <w:r>
        <w:rPr>
          <w:rFonts w:cs="Times New Roman"/>
          <w:szCs w:val="24"/>
        </w:rPr>
        <w:t>přísun pravé nohy k levé</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levou ruku umístit na vrchol obruče a uvolnit pravou ruku</w:t>
      </w:r>
    </w:p>
    <w:p w:rsidR="000779C7" w:rsidRDefault="000779C7" w:rsidP="000779C7">
      <w:pPr>
        <w:pStyle w:val="Bezmezer"/>
        <w:spacing w:line="360" w:lineRule="auto"/>
        <w:ind w:left="705"/>
        <w:jc w:val="both"/>
        <w:rPr>
          <w:rFonts w:cs="Times New Roman"/>
          <w:szCs w:val="24"/>
        </w:rPr>
      </w:pPr>
      <w:r>
        <w:rPr>
          <w:rFonts w:cs="Times New Roman"/>
          <w:szCs w:val="24"/>
        </w:rPr>
        <w:t>zatímco se obruč kutálí na podlaze ve frontální rovině (z levé ruky do pravé), krok stranou doprava, přísun levé nohy k pravé</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spodní část obruče je opřena o podlahu ve frontální rovině těsně u pravé strany těla, zvednout levou nohu – provést arabesku, levá paže je ve výšce v diagonále</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 (stoj spojný), pravá ruka zahájí rotaci obruče doprava kolem vlastní osy doprava, zastavit obruč v sagitální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krok stranou doleva, pokrčit pravé koleno, umístit vrchol obruče na pravý bok, pravá ruka je položena na pravém stehně, levou rukou provést kruh před tělem a skončit ve výšce stranou v diagonále</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Hodnocené dovednosti:</w:t>
      </w:r>
    </w:p>
    <w:p w:rsidR="000779C7" w:rsidRDefault="000779C7" w:rsidP="000779C7">
      <w:pPr>
        <w:pStyle w:val="Bezmezer"/>
        <w:numPr>
          <w:ilvl w:val="0"/>
          <w:numId w:val="33"/>
        </w:numPr>
        <w:spacing w:line="360" w:lineRule="auto"/>
        <w:jc w:val="both"/>
        <w:rPr>
          <w:rFonts w:cs="Times New Roman"/>
          <w:szCs w:val="24"/>
        </w:rPr>
      </w:pPr>
      <w:r>
        <w:rPr>
          <w:rFonts w:cs="Times New Roman"/>
          <w:szCs w:val="24"/>
        </w:rPr>
        <w:t>čertík</w:t>
      </w:r>
    </w:p>
    <w:p w:rsidR="000779C7" w:rsidRDefault="000779C7" w:rsidP="000779C7">
      <w:pPr>
        <w:pStyle w:val="Bezmezer"/>
        <w:numPr>
          <w:ilvl w:val="0"/>
          <w:numId w:val="33"/>
        </w:numPr>
        <w:spacing w:line="360" w:lineRule="auto"/>
        <w:jc w:val="both"/>
        <w:rPr>
          <w:rFonts w:cs="Times New Roman"/>
          <w:szCs w:val="24"/>
        </w:rPr>
      </w:pPr>
      <w:r>
        <w:rPr>
          <w:rFonts w:cs="Times New Roman"/>
          <w:szCs w:val="24"/>
        </w:rPr>
        <w:t>chainé obrat</w:t>
      </w:r>
    </w:p>
    <w:p w:rsidR="000779C7" w:rsidRDefault="000779C7" w:rsidP="000779C7">
      <w:pPr>
        <w:pStyle w:val="Bezmezer"/>
        <w:numPr>
          <w:ilvl w:val="0"/>
          <w:numId w:val="33"/>
        </w:numPr>
        <w:spacing w:line="360" w:lineRule="auto"/>
        <w:jc w:val="both"/>
        <w:rPr>
          <w:rFonts w:cs="Times New Roman"/>
          <w:szCs w:val="24"/>
        </w:rPr>
      </w:pPr>
      <w:r>
        <w:rPr>
          <w:rFonts w:cs="Times New Roman"/>
          <w:szCs w:val="24"/>
        </w:rPr>
        <w:t>grand battement</w:t>
      </w:r>
    </w:p>
    <w:p w:rsidR="000779C7" w:rsidRDefault="000779C7" w:rsidP="000779C7">
      <w:pPr>
        <w:pStyle w:val="Bezmezer"/>
        <w:numPr>
          <w:ilvl w:val="0"/>
          <w:numId w:val="33"/>
        </w:numPr>
        <w:spacing w:line="360" w:lineRule="auto"/>
        <w:jc w:val="both"/>
        <w:rPr>
          <w:rFonts w:cs="Times New Roman"/>
          <w:szCs w:val="24"/>
        </w:rPr>
      </w:pPr>
      <w:r>
        <w:rPr>
          <w:rFonts w:cs="Times New Roman"/>
          <w:szCs w:val="24"/>
        </w:rPr>
        <w:t>krok, výskok</w:t>
      </w:r>
    </w:p>
    <w:p w:rsidR="000779C7" w:rsidRDefault="000779C7" w:rsidP="000779C7">
      <w:pPr>
        <w:pStyle w:val="Bezmezer"/>
        <w:numPr>
          <w:ilvl w:val="0"/>
          <w:numId w:val="33"/>
        </w:numPr>
        <w:spacing w:line="360" w:lineRule="auto"/>
        <w:jc w:val="both"/>
        <w:rPr>
          <w:rFonts w:cs="Times New Roman"/>
          <w:szCs w:val="24"/>
        </w:rPr>
      </w:pPr>
      <w:r>
        <w:rPr>
          <w:rFonts w:cs="Times New Roman"/>
          <w:szCs w:val="24"/>
        </w:rPr>
        <w:t>výhoz</w:t>
      </w:r>
    </w:p>
    <w:p w:rsidR="000779C7" w:rsidRDefault="000779C7" w:rsidP="000779C7">
      <w:pPr>
        <w:pStyle w:val="Bezmezer"/>
        <w:numPr>
          <w:ilvl w:val="0"/>
          <w:numId w:val="33"/>
        </w:numPr>
        <w:spacing w:line="360" w:lineRule="auto"/>
        <w:jc w:val="both"/>
        <w:rPr>
          <w:rFonts w:cs="Times New Roman"/>
          <w:szCs w:val="24"/>
        </w:rPr>
      </w:pPr>
      <w:r>
        <w:rPr>
          <w:rFonts w:cs="Times New Roman"/>
          <w:szCs w:val="24"/>
        </w:rPr>
        <w:t>výdrž v arabesce</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4608" behindDoc="1" locked="0" layoutInCell="1" allowOverlap="1">
            <wp:simplePos x="0" y="0"/>
            <wp:positionH relativeFrom="column">
              <wp:posOffset>741021</wp:posOffset>
            </wp:positionH>
            <wp:positionV relativeFrom="paragraph">
              <wp:posOffset>-157923</wp:posOffset>
            </wp:positionV>
            <wp:extent cx="1067878" cy="1061049"/>
            <wp:effectExtent l="19050" t="0" r="0" b="0"/>
            <wp:wrapNone/>
            <wp:docPr id="375" name="Obrázek 10" descr="mic-mg-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mg-fig.jpg"/>
                    <pic:cNvPicPr/>
                  </pic:nvPicPr>
                  <pic:blipFill>
                    <a:blip r:embed="rId189" cstate="print"/>
                    <a:stretch>
                      <a:fillRect/>
                    </a:stretch>
                  </pic:blipFill>
                  <pic:spPr>
                    <a:xfrm>
                      <a:off x="0" y="0"/>
                      <a:ext cx="1067878" cy="1061049"/>
                    </a:xfrm>
                    <a:prstGeom prst="rect">
                      <a:avLst/>
                    </a:prstGeom>
                  </pic:spPr>
                </pic:pic>
              </a:graphicData>
            </a:graphic>
          </wp:anchor>
        </w:drawing>
      </w:r>
      <w:r w:rsidRPr="00792362">
        <w:rPr>
          <w:rFonts w:cs="Times New Roman"/>
          <w:b/>
          <w:szCs w:val="24"/>
        </w:rPr>
        <w:t>Úroveň 2 – Míč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Mambo Italiano</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0:53</w:t>
      </w:r>
    </w:p>
    <w:p w:rsidR="000779C7" w:rsidRDefault="000779C7" w:rsidP="000779C7">
      <w:pPr>
        <w:pStyle w:val="Bezmezer"/>
        <w:spacing w:line="360" w:lineRule="auto"/>
        <w:jc w:val="both"/>
        <w:rPr>
          <w:rFonts w:cs="Times New Roman"/>
          <w:szCs w:val="24"/>
        </w:rPr>
      </w:pPr>
      <w:r w:rsidRPr="00536ACB">
        <w:rPr>
          <w:rFonts w:cs="Times New Roman"/>
          <w:b/>
          <w:szCs w:val="24"/>
        </w:rPr>
        <w:t>Základní postavení:</w:t>
      </w:r>
      <w:r>
        <w:rPr>
          <w:rFonts w:cs="Times New Roman"/>
          <w:szCs w:val="24"/>
        </w:rPr>
        <w:t xml:space="preserve"> uprostřed cvičební plochy stojí cvičenec tak, že váha těla je na pravé noze, levá noha je unožená do strany a opírá se o špičku, levá paže je zakulacená a drží míč před tělem (míč lehce spočívá na těle – v oblasti břicha), pravá </w:t>
      </w:r>
      <w:r w:rsidRPr="0038259B">
        <w:rPr>
          <w:rFonts w:cs="Times New Roman"/>
          <w:szCs w:val="24"/>
        </w:rPr>
        <w:t>paže je vzpažená zevnitř</w:t>
      </w:r>
      <w:r>
        <w:rPr>
          <w:rFonts w:cs="Times New Roman"/>
          <w:szCs w:val="24"/>
        </w:rPr>
        <w:t>.</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přesunout váhu těla doleva, skrz plié, provést vlnu stranou, míč přeměnit do pravé ruky před tělo, levá paže je napnutá a v pozici vzpažit zevnitř</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přesunout váhu těla doprava, skrz plié, provést vlnu stranou, míč přeměnit do levé ruky před tělem, pravá paže je napnutá (vzpažit zevnitř)</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otočit se doprava tváří k rohu 2, přísun levé nohy k pravé v plié, míč držen oběma rukama blízko těla, poté napnout paže vpřed</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napnout nohy a kutálet míč do paží (směrem k hrudníku), předloktí se překříží a míč je držen proti hrudi</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míč držen oběma rukama (předloktí je překřížené), pokrčit kolena a provést pohyb rukama směrem k tělu tak, že míč je držen ze strany a tlačen níž, paže jdou do natažení – směřují níž (pokračují v původním směru) a stále jsou překřížené (míč je pořád držen po stranách v rukách), vyhodit míč, paže oddělit od sebe a chytit míč do dvou rukou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chainé obrat doprava (krok vpravo, vlevo, vpravo a dokončit obrat o 360°), míč se obtáčí okolo pasu, za zády dochází k výměně míče do levé ruky</w:t>
      </w:r>
    </w:p>
    <w:p w:rsidR="000779C7" w:rsidRDefault="000779C7" w:rsidP="000779C7">
      <w:pPr>
        <w:pStyle w:val="Bezmezer"/>
        <w:spacing w:line="360" w:lineRule="auto"/>
        <w:ind w:left="705"/>
        <w:jc w:val="both"/>
        <w:rPr>
          <w:rFonts w:cs="Times New Roman"/>
          <w:szCs w:val="24"/>
        </w:rPr>
      </w:pPr>
      <w:r>
        <w:rPr>
          <w:rFonts w:cs="Times New Roman"/>
          <w:szCs w:val="24"/>
        </w:rPr>
        <w:t>tváří se otočit ke straně 1, přísun levé nohy k pravé, míč je držen mezi horní částí pravé ruky a dlaní levé ruky (dlaně obou rukou směřují dolů, pravá ruka je pod levou), lokty jsou pokrčené a směřují do strany</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 xml:space="preserve">levá noha jde vpřed a přes pravou nohu, pravá noha se zvedne, poté se pravá noha vrátí na to místo, ze kterého se zvedala (výměna míče), přísun levé nohy k pravé, při výměně míče se levá ruka pohybuje doprava a pravá ruka doleva (dochází k jakému si křížení), až dojde k přísunu nohou, vrátí se do základní pozice </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provést jedno kroužení vpřed s míčem tak, že levá ruka jde vpřed a začíná pohyb míče, míč rotuje mezi rukama, během toho se kolena pokrčí</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 předešlých 8 dob</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paže jdou do předpažení, vyhodit míč, nechat ho spadnout na zem a pak chytit dvěma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4 kroky vpřed (pravá, levá, pravá a levá), během kroků kutálet míč oběma rukama od břicha směrem k hrudníku a poté nechat míč skutálet od hrudníku do obou rukou</w:t>
      </w:r>
    </w:p>
    <w:p w:rsidR="000779C7" w:rsidRDefault="000779C7" w:rsidP="000779C7">
      <w:pPr>
        <w:pStyle w:val="Bezmezer"/>
        <w:spacing w:line="360" w:lineRule="auto"/>
        <w:ind w:left="705" w:hanging="705"/>
        <w:jc w:val="both"/>
        <w:rPr>
          <w:rFonts w:cs="Times New Roman"/>
          <w:szCs w:val="24"/>
        </w:rPr>
      </w:pPr>
      <w:r>
        <w:rPr>
          <w:rFonts w:cs="Times New Roman"/>
          <w:szCs w:val="24"/>
        </w:rPr>
        <w:tab/>
        <w:t>otočit se doleva tváří k rohu 8, přísun pravé nohy k levé</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levou směrem k rohu 8, čertík (pravá, levá), pokrčit lokty tak, aby se míč dostal k hrudníku</w:t>
      </w:r>
    </w:p>
    <w:p w:rsidR="000779C7" w:rsidRDefault="000779C7" w:rsidP="000779C7">
      <w:pPr>
        <w:pStyle w:val="Bezmezer"/>
        <w:spacing w:line="360" w:lineRule="auto"/>
        <w:ind w:left="705" w:hanging="705"/>
        <w:jc w:val="both"/>
        <w:rPr>
          <w:rFonts w:cs="Times New Roman"/>
          <w:szCs w:val="24"/>
        </w:rPr>
      </w:pPr>
      <w:r>
        <w:rPr>
          <w:rFonts w:cs="Times New Roman"/>
          <w:szCs w:val="24"/>
        </w:rPr>
        <w:tab/>
        <w:t>zatímco jdou paže do předpažení, přísun levé nohy k pravé</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odbít míč pravou rukou o zem a chytit oběma rukama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malý výhoz, vytočit ruce a chytit míč na hřbet rukou</w:t>
      </w:r>
    </w:p>
    <w:p w:rsidR="000779C7" w:rsidRDefault="000779C7" w:rsidP="000779C7">
      <w:pPr>
        <w:pStyle w:val="Bezmezer"/>
        <w:spacing w:line="360" w:lineRule="auto"/>
        <w:jc w:val="both"/>
        <w:rPr>
          <w:rFonts w:cs="Times New Roman"/>
          <w:szCs w:val="24"/>
        </w:rPr>
      </w:pPr>
      <w:r>
        <w:rPr>
          <w:rFonts w:cs="Times New Roman"/>
          <w:szCs w:val="24"/>
        </w:rPr>
        <w:tab/>
        <w:t>malý výhoz, vytočit ruce a chytit míč do dlaní</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pokrčit kolena, pokrčit a napnout paže tak po kruhu, tak aby míč opsal kruh v horizontální rovině proti směru hodinových ručiček a poté napnout paže</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míč je držen v předpažení, provést otočku doleva tváří k rohu 2 (malé krůčky na špičkách, kolena jsou mírně pokrčená)</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vpřed pravou nohou směrem k rohu 2, paže jdou do upažení (míč je držen v pravé ruce, levá noha se zvedá – arabeska)</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 paže jdou do předpažení, míč je krátce držen v obou rukách</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míč je držen v levé ruce, pokrčit a napnout kolena – mezitím pohyb míče po oblouku vzad a dolů v sagitální rovině na levé straně těla, pokrčit a napnout kolena – pohyb míče po oblouku vpřed, vyhodit míč levou rukou a chytit oběma rukama</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míč je držen v pravé ruce, paže jdou do upažení, zatímco pravá noha provádí krok vpřed, levá noha jde do kleku, míč položit na zem po pravé straně těla, kutálet ji pod pravou nohou</w:t>
      </w:r>
    </w:p>
    <w:p w:rsidR="000779C7" w:rsidRDefault="000779C7" w:rsidP="000779C7">
      <w:pPr>
        <w:pStyle w:val="Bezmezer"/>
        <w:spacing w:line="360" w:lineRule="auto"/>
        <w:ind w:left="705" w:hanging="705"/>
        <w:jc w:val="both"/>
        <w:rPr>
          <w:rFonts w:cs="Times New Roman"/>
          <w:szCs w:val="24"/>
        </w:rPr>
      </w:pPr>
      <w:r>
        <w:rPr>
          <w:rFonts w:cs="Times New Roman"/>
          <w:szCs w:val="24"/>
        </w:rPr>
        <w:tab/>
        <w:t xml:space="preserve">otočit se tváří k rohu 8, pravé koleno přidat k levému (klek), sednout si na paty a chytit míč do levé ruky, pravá ruka je ve vzpažení zevnitř, položit ruky ze strany vedle míče, hrudník opřít o míč a rolovat tělo po míči, </w:t>
      </w:r>
    </w:p>
    <w:p w:rsidR="000779C7" w:rsidRDefault="000779C7" w:rsidP="000779C7">
      <w:pPr>
        <w:pStyle w:val="Bezmezer"/>
        <w:spacing w:line="360" w:lineRule="auto"/>
        <w:ind w:left="705"/>
        <w:jc w:val="both"/>
        <w:rPr>
          <w:rFonts w:cs="Times New Roman"/>
          <w:szCs w:val="24"/>
        </w:rPr>
      </w:pPr>
      <w:r>
        <w:rPr>
          <w:rFonts w:cs="Times New Roman"/>
          <w:szCs w:val="24"/>
        </w:rPr>
        <w:t>rolování končí tím, že míč bude na břiše a paže budou natažené</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Hodnocené dovednosti:</w:t>
      </w:r>
    </w:p>
    <w:p w:rsidR="000779C7" w:rsidRDefault="000779C7" w:rsidP="000779C7">
      <w:pPr>
        <w:pStyle w:val="Bezmezer"/>
        <w:numPr>
          <w:ilvl w:val="0"/>
          <w:numId w:val="34"/>
        </w:numPr>
        <w:spacing w:line="360" w:lineRule="auto"/>
        <w:jc w:val="both"/>
        <w:rPr>
          <w:rFonts w:cs="Times New Roman"/>
          <w:szCs w:val="24"/>
        </w:rPr>
      </w:pPr>
      <w:r>
        <w:rPr>
          <w:rFonts w:cs="Times New Roman"/>
          <w:szCs w:val="24"/>
        </w:rPr>
        <w:t>hrudní vlny stranou</w:t>
      </w:r>
    </w:p>
    <w:p w:rsidR="000779C7" w:rsidRDefault="000779C7" w:rsidP="000779C7">
      <w:pPr>
        <w:pStyle w:val="Bezmezer"/>
        <w:numPr>
          <w:ilvl w:val="0"/>
          <w:numId w:val="34"/>
        </w:numPr>
        <w:spacing w:line="360" w:lineRule="auto"/>
        <w:jc w:val="both"/>
        <w:rPr>
          <w:rFonts w:cs="Times New Roman"/>
          <w:szCs w:val="24"/>
        </w:rPr>
      </w:pPr>
      <w:r>
        <w:rPr>
          <w:rFonts w:cs="Times New Roman"/>
          <w:szCs w:val="24"/>
        </w:rPr>
        <w:t>chainé obrat</w:t>
      </w:r>
    </w:p>
    <w:p w:rsidR="000779C7" w:rsidRDefault="000779C7" w:rsidP="000779C7">
      <w:pPr>
        <w:pStyle w:val="Bezmezer"/>
        <w:numPr>
          <w:ilvl w:val="0"/>
          <w:numId w:val="34"/>
        </w:numPr>
        <w:spacing w:line="360" w:lineRule="auto"/>
        <w:jc w:val="both"/>
        <w:rPr>
          <w:rFonts w:cs="Times New Roman"/>
          <w:szCs w:val="24"/>
        </w:rPr>
      </w:pPr>
      <w:r>
        <w:rPr>
          <w:rFonts w:cs="Times New Roman"/>
          <w:szCs w:val="24"/>
        </w:rPr>
        <w:t>čertík</w:t>
      </w:r>
    </w:p>
    <w:p w:rsidR="000779C7" w:rsidRDefault="000779C7" w:rsidP="000779C7">
      <w:pPr>
        <w:pStyle w:val="Bezmezer"/>
        <w:numPr>
          <w:ilvl w:val="0"/>
          <w:numId w:val="34"/>
        </w:numPr>
        <w:spacing w:line="360" w:lineRule="auto"/>
        <w:jc w:val="both"/>
        <w:rPr>
          <w:rFonts w:cs="Times New Roman"/>
          <w:szCs w:val="24"/>
        </w:rPr>
      </w:pPr>
      <w:r>
        <w:rPr>
          <w:rFonts w:cs="Times New Roman"/>
          <w:szCs w:val="24"/>
        </w:rPr>
        <w:t>odraz a chycení</w:t>
      </w:r>
    </w:p>
    <w:p w:rsidR="000779C7" w:rsidRDefault="000779C7" w:rsidP="000779C7">
      <w:pPr>
        <w:pStyle w:val="Bezmezer"/>
        <w:numPr>
          <w:ilvl w:val="0"/>
          <w:numId w:val="34"/>
        </w:numPr>
        <w:spacing w:line="360" w:lineRule="auto"/>
        <w:jc w:val="both"/>
        <w:rPr>
          <w:rFonts w:cs="Times New Roman"/>
          <w:szCs w:val="24"/>
        </w:rPr>
      </w:pPr>
      <w:r>
        <w:rPr>
          <w:rFonts w:cs="Times New Roman"/>
          <w:szCs w:val="24"/>
        </w:rPr>
        <w:t>výdrž v arabesce</w:t>
      </w:r>
    </w:p>
    <w:p w:rsidR="000779C7" w:rsidRPr="009A1A2C" w:rsidRDefault="000779C7" w:rsidP="000779C7">
      <w:pPr>
        <w:pStyle w:val="Bezmezer"/>
        <w:numPr>
          <w:ilvl w:val="0"/>
          <w:numId w:val="34"/>
        </w:numPr>
        <w:spacing w:line="360" w:lineRule="auto"/>
        <w:jc w:val="both"/>
        <w:rPr>
          <w:rFonts w:cs="Times New Roman"/>
          <w:szCs w:val="24"/>
        </w:rPr>
      </w:pPr>
      <w:r>
        <w:rPr>
          <w:rFonts w:cs="Times New Roman"/>
          <w:szCs w:val="24"/>
        </w:rPr>
        <w:t>výhoz a chycení</w:t>
      </w: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51776" behindDoc="1" locked="0" layoutInCell="1" allowOverlap="1">
            <wp:simplePos x="0" y="0"/>
            <wp:positionH relativeFrom="column">
              <wp:posOffset>334616</wp:posOffset>
            </wp:positionH>
            <wp:positionV relativeFrom="paragraph">
              <wp:posOffset>-346985</wp:posOffset>
            </wp:positionV>
            <wp:extent cx="1526073" cy="1529775"/>
            <wp:effectExtent l="209550" t="190500" r="188427" b="165675"/>
            <wp:wrapNone/>
            <wp:docPr id="376" name="Obrázek 16" descr="1268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8906.jpg"/>
                    <pic:cNvPicPr/>
                  </pic:nvPicPr>
                  <pic:blipFill>
                    <a:blip r:embed="rId194" cstate="print"/>
                    <a:stretch>
                      <a:fillRect/>
                    </a:stretch>
                  </pic:blipFill>
                  <pic:spPr>
                    <a:xfrm rot="6355804">
                      <a:off x="0" y="0"/>
                      <a:ext cx="1526073" cy="1529775"/>
                    </a:xfrm>
                    <a:prstGeom prst="rect">
                      <a:avLst/>
                    </a:prstGeom>
                  </pic:spPr>
                </pic:pic>
              </a:graphicData>
            </a:graphic>
          </wp:anchor>
        </w:drawing>
      </w:r>
      <w:r w:rsidRPr="00792362">
        <w:rPr>
          <w:rFonts w:cs="Times New Roman"/>
          <w:b/>
          <w:szCs w:val="24"/>
        </w:rPr>
        <w:t>Úroveň 2 – Kužele</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Sailor´s Hornpipe</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1:03</w:t>
      </w:r>
    </w:p>
    <w:p w:rsidR="000779C7" w:rsidRDefault="000779C7" w:rsidP="000779C7">
      <w:pPr>
        <w:pStyle w:val="Bezmezer"/>
        <w:spacing w:line="360" w:lineRule="auto"/>
        <w:jc w:val="both"/>
        <w:rPr>
          <w:rFonts w:cs="Times New Roman"/>
          <w:szCs w:val="24"/>
        </w:rPr>
      </w:pPr>
      <w:r w:rsidRPr="00C956C9">
        <w:rPr>
          <w:rFonts w:cs="Times New Roman"/>
          <w:b/>
          <w:szCs w:val="24"/>
        </w:rPr>
        <w:t>Základní postavení:</w:t>
      </w:r>
      <w:r>
        <w:rPr>
          <w:rFonts w:cs="Times New Roman"/>
          <w:szCs w:val="24"/>
        </w:rPr>
        <w:t xml:space="preserve"> v zadní části cvičební plochy, blízko strany 5, stoj na levé noze, pravá noha je pokrčená před levou, pokrčit levý loket, kužele jsou drženy v levé ruce za zády, salutovat pravou rukou.</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výdrž v ZP</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zatímco jdou obě paže do upažení, provést přísun pravé nohy k levé (stoj spojný)</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zkřížit pravou paži před tělo tak, aby pravá ruka uchytila jeden kužel</w:t>
      </w:r>
    </w:p>
    <w:p w:rsidR="000779C7" w:rsidRDefault="000779C7" w:rsidP="000779C7">
      <w:pPr>
        <w:pStyle w:val="Bezmezer"/>
        <w:spacing w:line="360" w:lineRule="auto"/>
        <w:ind w:left="708" w:hanging="708"/>
        <w:jc w:val="both"/>
        <w:rPr>
          <w:rFonts w:cs="Times New Roman"/>
          <w:szCs w:val="24"/>
        </w:rPr>
      </w:pPr>
      <w:r>
        <w:rPr>
          <w:rFonts w:cs="Times New Roman"/>
          <w:szCs w:val="24"/>
        </w:rPr>
        <w:t>1-6</w:t>
      </w:r>
      <w:r>
        <w:rPr>
          <w:rFonts w:cs="Times New Roman"/>
          <w:szCs w:val="24"/>
        </w:rPr>
        <w:tab/>
        <w:t xml:space="preserve"> v každé ruce je jeden kužel, paže provedou pohyb dolů (tím zahájí velký kruh pažemi proti směru hodinových ručiček ve frontální rovině), provést plié, jakmile paže projdou kolem nohou na začátku kruhu, dokončit kruh v připažení</w:t>
      </w:r>
    </w:p>
    <w:p w:rsidR="000779C7" w:rsidRDefault="000779C7" w:rsidP="000779C7">
      <w:pPr>
        <w:pStyle w:val="Bezmezer"/>
        <w:spacing w:line="360" w:lineRule="auto"/>
        <w:jc w:val="both"/>
        <w:rPr>
          <w:rFonts w:cs="Times New Roman"/>
          <w:szCs w:val="24"/>
        </w:rPr>
      </w:pPr>
      <w:r>
        <w:rPr>
          <w:rFonts w:cs="Times New Roman"/>
          <w:szCs w:val="24"/>
        </w:rPr>
        <w:t>7-8</w:t>
      </w:r>
      <w:r>
        <w:rPr>
          <w:rFonts w:cs="Times New Roman"/>
          <w:szCs w:val="24"/>
        </w:rPr>
        <w:tab/>
        <w:t>2 x ťuknout kužely o sebe</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pohyb kuželů vpřed a nahoru, mezitím 3 kroky vpřed (pravá, levá, pravá), v třetím kroku výskok na levé noze (paralelní passé pozice), ťuknout kužely o sebe nad hlavou ve výskoku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pohyb kuželů dolů a vzad, mezitím 3 kroky vpřed (pravá, levá, pravá), v třetím kroku výskok na pravé noze (paralelní passé pozice), ťuknout kužely o sebe za zády ve výskoku,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pravou rukou provést bočný kruh ve směru hodinových ručiček, pokrčit kolena na konci kruhu</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levou rukou provést bočný kruh proti směru hodinových ručiček, pokrčit kolena na konci kruhu</w:t>
      </w:r>
    </w:p>
    <w:p w:rsidR="000779C7" w:rsidRDefault="000779C7" w:rsidP="000779C7">
      <w:pPr>
        <w:pStyle w:val="Bezmezer"/>
        <w:spacing w:line="360" w:lineRule="auto"/>
        <w:jc w:val="both"/>
        <w:rPr>
          <w:rFonts w:cs="Times New Roman"/>
          <w:szCs w:val="24"/>
        </w:rPr>
      </w:pPr>
      <w:r>
        <w:rPr>
          <w:rFonts w:cs="Times New Roman"/>
          <w:szCs w:val="24"/>
        </w:rPr>
        <w:t>1-2</w:t>
      </w:r>
      <w:r>
        <w:rPr>
          <w:rFonts w:cs="Times New Roman"/>
          <w:szCs w:val="24"/>
        </w:rPr>
        <w:tab/>
        <w:t>předpažit, kužele jsou v prodloužení paží</w:t>
      </w:r>
    </w:p>
    <w:p w:rsidR="000779C7" w:rsidRDefault="000779C7" w:rsidP="000779C7">
      <w:pPr>
        <w:pStyle w:val="Bezmezer"/>
        <w:spacing w:line="360" w:lineRule="auto"/>
        <w:jc w:val="both"/>
        <w:rPr>
          <w:rFonts w:cs="Times New Roman"/>
          <w:szCs w:val="24"/>
        </w:rPr>
      </w:pPr>
      <w:r>
        <w:rPr>
          <w:rFonts w:cs="Times New Roman"/>
          <w:szCs w:val="24"/>
        </w:rPr>
        <w:t>3-8</w:t>
      </w:r>
      <w:r>
        <w:rPr>
          <w:rFonts w:cs="Times New Roman"/>
          <w:szCs w:val="24"/>
        </w:rPr>
        <w:tab/>
        <w:t>krok vpřed levou nohou, nůžky (pravá, levá), přinožit levou nohu k pravé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 xml:space="preserve">provést každou rukou malý kruh nad pažemi </w:t>
      </w:r>
    </w:p>
    <w:p w:rsidR="000779C7" w:rsidRDefault="000779C7" w:rsidP="000779C7">
      <w:pPr>
        <w:pStyle w:val="Bezmezer"/>
        <w:spacing w:line="360" w:lineRule="auto"/>
        <w:ind w:left="708"/>
        <w:jc w:val="both"/>
        <w:rPr>
          <w:rFonts w:cs="Times New Roman"/>
          <w:szCs w:val="24"/>
        </w:rPr>
      </w:pPr>
      <w:r>
        <w:rPr>
          <w:rFonts w:cs="Times New Roman"/>
          <w:szCs w:val="24"/>
        </w:rPr>
        <w:t>zatímco jdou paže do stran, krok stranou pravou nohou, levá noha se opírá o patu a je stranou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provést každou rukou malý kruh pod pažemi</w:t>
      </w:r>
    </w:p>
    <w:p w:rsidR="000779C7" w:rsidRDefault="000779C7" w:rsidP="000779C7">
      <w:pPr>
        <w:pStyle w:val="Bezmezer"/>
        <w:spacing w:line="360" w:lineRule="auto"/>
        <w:ind w:left="705"/>
        <w:jc w:val="both"/>
        <w:rPr>
          <w:rFonts w:cs="Times New Roman"/>
          <w:szCs w:val="24"/>
        </w:rPr>
      </w:pPr>
      <w:r>
        <w:rPr>
          <w:rFonts w:cs="Times New Roman"/>
          <w:szCs w:val="24"/>
        </w:rPr>
        <w:t>zatímco jdou paže vpřed, krok levou nohou, pravá noha se opírá o patu a je stranou, ťuknout kužely před tělem</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krok směrem k rohu 2 pravou nohou do výpadu, předpažit</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5-8</w:t>
      </w:r>
      <w:r>
        <w:rPr>
          <w:rFonts w:cs="Times New Roman"/>
          <w:szCs w:val="24"/>
        </w:rPr>
        <w:tab/>
        <w:t>pokrčit lokty a ruce položit na pas, otevřít lokty tak, že tělo kužele spočívá na horní části paže</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180° passé otočka doprava tváří k rohu 6,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tváří k rohu 6, krok po úhlopříčce pravou a malý výskok na pravé, levá noha jde vzad do zanožení – malá arabeska</w:t>
      </w:r>
    </w:p>
    <w:p w:rsidR="000779C7" w:rsidRDefault="000779C7" w:rsidP="000779C7">
      <w:pPr>
        <w:pStyle w:val="Bezmezer"/>
        <w:spacing w:line="360" w:lineRule="auto"/>
        <w:ind w:left="705" w:hanging="705"/>
        <w:jc w:val="both"/>
        <w:rPr>
          <w:rFonts w:cs="Times New Roman"/>
          <w:szCs w:val="24"/>
        </w:rPr>
      </w:pPr>
      <w:r>
        <w:rPr>
          <w:rFonts w:cs="Times New Roman"/>
          <w:szCs w:val="24"/>
        </w:rPr>
        <w:tab/>
        <w:t>krok po úhlopříčce levou a malý výskok na levé, pravá noha jde vzad do zanožení – malá arabeska</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otočit se tváří ke straně 1, krok na pravé noze v relevé, přísun levé nohy k pravé v relevé</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stoj spojný, pokrčit a napnout kolena</w:t>
      </w:r>
    </w:p>
    <w:p w:rsidR="000779C7" w:rsidRDefault="000779C7" w:rsidP="000779C7">
      <w:pPr>
        <w:pStyle w:val="Bezmezer"/>
        <w:spacing w:line="360" w:lineRule="auto"/>
        <w:ind w:left="705" w:hanging="847"/>
        <w:jc w:val="both"/>
        <w:rPr>
          <w:rFonts w:cs="Times New Roman"/>
          <w:szCs w:val="24"/>
        </w:rPr>
      </w:pPr>
      <w:r>
        <w:rPr>
          <w:rFonts w:cs="Times New Roman"/>
          <w:szCs w:val="24"/>
        </w:rPr>
        <w:t>1-16</w:t>
      </w:r>
      <w:r>
        <w:rPr>
          <w:rFonts w:cs="Times New Roman"/>
          <w:szCs w:val="24"/>
        </w:rPr>
        <w:tab/>
        <w:t>napnout paže (předpažit), kužele jdou vpřed a jsou v prodloužení paží, zvednout pravé koleno (vytočit ho stranou, pravá špička je těsně u levého kolene) – rovnováha v passé, 2 x ťuknout kužely o sebe před tělem</w:t>
      </w:r>
    </w:p>
    <w:p w:rsidR="000779C7" w:rsidRDefault="000779C7" w:rsidP="000779C7">
      <w:pPr>
        <w:pStyle w:val="Bezmezer"/>
        <w:spacing w:line="360" w:lineRule="auto"/>
        <w:ind w:left="705"/>
        <w:jc w:val="both"/>
        <w:rPr>
          <w:rFonts w:cs="Times New Roman"/>
          <w:szCs w:val="24"/>
        </w:rPr>
      </w:pPr>
      <w:r>
        <w:rPr>
          <w:rFonts w:cs="Times New Roman"/>
          <w:szCs w:val="24"/>
        </w:rPr>
        <w:t>snížit paže,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kužele provádí pohyb po oblouku doprava ve frontální rovině, krok stranou doprava, opřít levou nohu o špičku a vytočit do strany</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kužele provádí pohyb po oblouku dolů a doleva ve frontální rovině, krok stranou doleva, opřít pravou nohu o špičku a vytočit do strany</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paže krouží proti směru hodinových ručiček ve frontální rovině, stranou chassé pravou, pokračovat v kroužení, švihnout paží doprava, krok stranou na pravé noze, levá noha se opírá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provádí kužele pohyb po oblouku dolů a doleva ve frontální rovině, krok stranou levou nohou, pravá noha se opírá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ab/>
        <w:t>zatímco provádí kužele pohyb po oblouku dolů a doprava ve frontální rovině, krok stranou pravou nohou, levá noha se opírá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krouží paže ve směru hodinových ručiček ve frontální rovině, chassé stranou levou nohou, pokračovat v kroužení, švihnout paží doleva, krok stranou na levé noze, pravá noha se opírá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se pravá noha přidává k levé noze, provést plié, pokrčit paže (lokty jdou do strany), předloktí a kužele směřují vzhůru</w:t>
      </w:r>
    </w:p>
    <w:p w:rsidR="000779C7" w:rsidRDefault="000779C7" w:rsidP="000779C7">
      <w:pPr>
        <w:pStyle w:val="Bezmezer"/>
        <w:spacing w:line="360" w:lineRule="auto"/>
        <w:ind w:left="705" w:hanging="705"/>
        <w:jc w:val="both"/>
        <w:rPr>
          <w:rFonts w:cs="Times New Roman"/>
          <w:szCs w:val="24"/>
        </w:rPr>
      </w:pPr>
      <w:r>
        <w:rPr>
          <w:rFonts w:cs="Times New Roman"/>
          <w:szCs w:val="24"/>
        </w:rPr>
        <w:tab/>
        <w:t>relevé, vzpažit</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360° otočka ve výponu doprava</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s nepatrným stažením těla provést 3 kroky vzad (pravá, levá, pravá), paže se snižují před tělo, přísun levé nohy k pravé</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 xml:space="preserve">výskok (nohy od sebe – stoj rozkročný), paže jdou do upažení, zápěstí je pokrčené, ruky a kužele směřují dolů </w:t>
      </w:r>
    </w:p>
    <w:p w:rsidR="000779C7" w:rsidRDefault="000779C7" w:rsidP="000779C7">
      <w:pPr>
        <w:pStyle w:val="Bezmezer"/>
        <w:spacing w:line="360" w:lineRule="auto"/>
        <w:ind w:left="705" w:hanging="705"/>
        <w:jc w:val="both"/>
        <w:rPr>
          <w:rFonts w:cs="Times New Roman"/>
          <w:szCs w:val="24"/>
        </w:rPr>
      </w:pPr>
      <w:r>
        <w:rPr>
          <w:rFonts w:cs="Times New Roman"/>
          <w:szCs w:val="24"/>
        </w:rPr>
        <w:tab/>
        <w:t>výskok (nohy k sobě – stoj spojný), připažit</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krok vpřed pravou (jemně po úhlopříčce), pravou rukou provést výhoz kužele (180° rotace) a chytit tělo kužele</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krok vpřed levou (jemně po úhlopříčce), levou rukou provést výhoz kužele (180° rotace) a chytit tělo kužele</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malý výskok na pravé noze, levá noha provede klek za pravou nohou, zatímco se paže pohybují dolů, ťuknout hlavou kužele o zem</w:t>
      </w:r>
    </w:p>
    <w:p w:rsidR="000779C7" w:rsidRDefault="000779C7" w:rsidP="000779C7">
      <w:pPr>
        <w:pStyle w:val="Bezmezer"/>
        <w:spacing w:line="360" w:lineRule="auto"/>
        <w:ind w:left="705" w:hanging="705"/>
        <w:jc w:val="both"/>
        <w:rPr>
          <w:rFonts w:cs="Times New Roman"/>
          <w:szCs w:val="24"/>
        </w:rPr>
      </w:pPr>
      <w:r>
        <w:rPr>
          <w:rFonts w:cs="Times New Roman"/>
          <w:szCs w:val="24"/>
        </w:rPr>
        <w:tab/>
        <w:t>přidat pravé koleno k levému (klek), zvednout kužele nad hlavu a 2 x ťuknout krkem kužele o sebe, kužele nechat překřížené – závěrečná póza</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Hodnocené dovednosti:</w:t>
      </w:r>
    </w:p>
    <w:p w:rsidR="000779C7" w:rsidRDefault="000779C7" w:rsidP="000779C7">
      <w:pPr>
        <w:pStyle w:val="Bezmezer"/>
        <w:numPr>
          <w:ilvl w:val="0"/>
          <w:numId w:val="35"/>
        </w:numPr>
        <w:spacing w:line="360" w:lineRule="auto"/>
        <w:jc w:val="both"/>
        <w:rPr>
          <w:rFonts w:cs="Times New Roman"/>
          <w:szCs w:val="24"/>
        </w:rPr>
      </w:pPr>
      <w:r>
        <w:rPr>
          <w:rFonts w:cs="Times New Roman"/>
          <w:szCs w:val="24"/>
        </w:rPr>
        <w:t>krok, výskok</w:t>
      </w:r>
    </w:p>
    <w:p w:rsidR="000779C7" w:rsidRDefault="000779C7" w:rsidP="000779C7">
      <w:pPr>
        <w:pStyle w:val="Bezmezer"/>
        <w:numPr>
          <w:ilvl w:val="0"/>
          <w:numId w:val="35"/>
        </w:numPr>
        <w:spacing w:line="360" w:lineRule="auto"/>
        <w:jc w:val="both"/>
        <w:rPr>
          <w:rFonts w:cs="Times New Roman"/>
          <w:szCs w:val="24"/>
        </w:rPr>
      </w:pPr>
      <w:r>
        <w:rPr>
          <w:rFonts w:cs="Times New Roman"/>
          <w:szCs w:val="24"/>
        </w:rPr>
        <w:t>nůžky</w:t>
      </w:r>
    </w:p>
    <w:p w:rsidR="000779C7" w:rsidRDefault="000779C7" w:rsidP="000779C7">
      <w:pPr>
        <w:pStyle w:val="Bezmezer"/>
        <w:numPr>
          <w:ilvl w:val="0"/>
          <w:numId w:val="35"/>
        </w:numPr>
        <w:spacing w:line="360" w:lineRule="auto"/>
        <w:jc w:val="both"/>
        <w:rPr>
          <w:rFonts w:cs="Times New Roman"/>
          <w:szCs w:val="24"/>
        </w:rPr>
      </w:pPr>
      <w:r>
        <w:rPr>
          <w:rFonts w:cs="Times New Roman"/>
          <w:szCs w:val="24"/>
        </w:rPr>
        <w:t>180° passé obrat</w:t>
      </w:r>
    </w:p>
    <w:p w:rsidR="000779C7" w:rsidRDefault="000779C7" w:rsidP="000779C7">
      <w:pPr>
        <w:pStyle w:val="Bezmezer"/>
        <w:numPr>
          <w:ilvl w:val="0"/>
          <w:numId w:val="35"/>
        </w:numPr>
        <w:spacing w:line="360" w:lineRule="auto"/>
        <w:jc w:val="both"/>
        <w:rPr>
          <w:rFonts w:cs="Times New Roman"/>
          <w:szCs w:val="24"/>
        </w:rPr>
      </w:pPr>
      <w:r>
        <w:rPr>
          <w:rFonts w:cs="Times New Roman"/>
          <w:szCs w:val="24"/>
        </w:rPr>
        <w:t>chassé</w:t>
      </w:r>
    </w:p>
    <w:p w:rsidR="000779C7" w:rsidRDefault="000779C7" w:rsidP="000779C7">
      <w:pPr>
        <w:pStyle w:val="Bezmezer"/>
        <w:numPr>
          <w:ilvl w:val="0"/>
          <w:numId w:val="35"/>
        </w:numPr>
        <w:spacing w:line="360" w:lineRule="auto"/>
        <w:jc w:val="both"/>
        <w:rPr>
          <w:rFonts w:cs="Times New Roman"/>
          <w:szCs w:val="24"/>
        </w:rPr>
      </w:pPr>
      <w:r>
        <w:rPr>
          <w:rFonts w:cs="Times New Roman"/>
          <w:szCs w:val="24"/>
        </w:rPr>
        <w:t>rovnováha v passé</w:t>
      </w:r>
    </w:p>
    <w:p w:rsidR="000779C7" w:rsidRDefault="000779C7" w:rsidP="000779C7">
      <w:pPr>
        <w:pStyle w:val="Bezmezer"/>
        <w:numPr>
          <w:ilvl w:val="0"/>
          <w:numId w:val="35"/>
        </w:numPr>
        <w:spacing w:line="360" w:lineRule="auto"/>
        <w:jc w:val="both"/>
        <w:rPr>
          <w:rFonts w:cs="Times New Roman"/>
          <w:szCs w:val="24"/>
        </w:rPr>
      </w:pPr>
      <w:r>
        <w:rPr>
          <w:rFonts w:cs="Times New Roman"/>
          <w:szCs w:val="24"/>
        </w:rPr>
        <w:t>výpon</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5632" behindDoc="1" locked="0" layoutInCell="1" allowOverlap="1">
            <wp:simplePos x="0" y="0"/>
            <wp:positionH relativeFrom="column">
              <wp:posOffset>788670</wp:posOffset>
            </wp:positionH>
            <wp:positionV relativeFrom="paragraph">
              <wp:posOffset>-278765</wp:posOffset>
            </wp:positionV>
            <wp:extent cx="983615" cy="1287145"/>
            <wp:effectExtent l="342900" t="152400" r="311785" b="141605"/>
            <wp:wrapNone/>
            <wp:docPr id="377" name="Obrázek 11" descr="stu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ha 2.jpg"/>
                    <pic:cNvPicPr/>
                  </pic:nvPicPr>
                  <pic:blipFill>
                    <a:blip r:embed="rId190" cstate="print"/>
                    <a:stretch>
                      <a:fillRect/>
                    </a:stretch>
                  </pic:blipFill>
                  <pic:spPr>
                    <a:xfrm rot="18733226">
                      <a:off x="0" y="0"/>
                      <a:ext cx="983615" cy="1287145"/>
                    </a:xfrm>
                    <a:prstGeom prst="rect">
                      <a:avLst/>
                    </a:prstGeom>
                  </pic:spPr>
                </pic:pic>
              </a:graphicData>
            </a:graphic>
          </wp:anchor>
        </w:drawing>
      </w:r>
      <w:r w:rsidRPr="00792362">
        <w:rPr>
          <w:rFonts w:cs="Times New Roman"/>
          <w:b/>
          <w:szCs w:val="24"/>
        </w:rPr>
        <w:t>Úroveň 2 – stuha</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We Go Together</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0:55</w:t>
      </w:r>
    </w:p>
    <w:p w:rsidR="000779C7" w:rsidRDefault="000779C7" w:rsidP="000779C7">
      <w:pPr>
        <w:pStyle w:val="Bezmezer"/>
        <w:spacing w:line="360" w:lineRule="auto"/>
        <w:jc w:val="both"/>
        <w:rPr>
          <w:rFonts w:cs="Times New Roman"/>
          <w:szCs w:val="24"/>
        </w:rPr>
      </w:pPr>
      <w:r w:rsidRPr="00C956C9">
        <w:rPr>
          <w:rFonts w:cs="Times New Roman"/>
          <w:b/>
          <w:szCs w:val="24"/>
        </w:rPr>
        <w:t>Základní postavení:</w:t>
      </w:r>
      <w:r>
        <w:rPr>
          <w:rFonts w:cs="Times New Roman"/>
          <w:szCs w:val="24"/>
        </w:rPr>
        <w:t xml:space="preserve"> stoj spojný uprostřed cvičební plochy, tváří ke straně 1, vzpažit zevnitř, tyčka stuhy je držena v pravé ruce a stuha v levé tak, aby stuha měla tvar</w:t>
      </w:r>
      <w:r w:rsidRPr="00CC5A0C">
        <w:rPr>
          <w:rFonts w:cs="Times New Roman"/>
          <w:szCs w:val="24"/>
        </w:rPr>
        <w:t xml:space="preserve"> </w:t>
      </w:r>
      <w:r>
        <w:rPr>
          <w:rFonts w:cs="Times New Roman"/>
          <w:szCs w:val="24"/>
        </w:rPr>
        <w:t>U, byla před tělem, ale nedotýkala se země.</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výdrž v ZP</w:t>
      </w:r>
    </w:p>
    <w:p w:rsidR="000779C7" w:rsidRDefault="000779C7" w:rsidP="000779C7">
      <w:pPr>
        <w:pStyle w:val="Bezmezer"/>
        <w:spacing w:line="360" w:lineRule="auto"/>
        <w:ind w:left="705" w:hanging="705"/>
        <w:jc w:val="both"/>
        <w:rPr>
          <w:rFonts w:cs="Times New Roman"/>
          <w:szCs w:val="24"/>
        </w:rPr>
      </w:pPr>
      <w:r>
        <w:rPr>
          <w:rFonts w:cs="Times New Roman"/>
          <w:szCs w:val="24"/>
        </w:rPr>
        <w:t>5-6</w:t>
      </w:r>
      <w:r>
        <w:rPr>
          <w:rFonts w:cs="Times New Roman"/>
          <w:szCs w:val="24"/>
        </w:rPr>
        <w:tab/>
        <w:t>2 x rychle pokrčit kolena, zatímco se pas lehce uklání doleva (pravá paže se zvedá, levá jde níž)</w:t>
      </w:r>
    </w:p>
    <w:p w:rsidR="000779C7" w:rsidRDefault="000779C7" w:rsidP="000779C7">
      <w:pPr>
        <w:pStyle w:val="Bezmezer"/>
        <w:spacing w:line="360" w:lineRule="auto"/>
        <w:ind w:left="705" w:hanging="705"/>
        <w:jc w:val="both"/>
        <w:rPr>
          <w:rFonts w:cs="Times New Roman"/>
          <w:szCs w:val="24"/>
        </w:rPr>
      </w:pPr>
      <w:r>
        <w:rPr>
          <w:rFonts w:cs="Times New Roman"/>
          <w:szCs w:val="24"/>
        </w:rPr>
        <w:t>7-8</w:t>
      </w:r>
      <w:r>
        <w:rPr>
          <w:rFonts w:cs="Times New Roman"/>
          <w:szCs w:val="24"/>
        </w:rPr>
        <w:tab/>
        <w:t>2 x rychle pokrčit kolena, zatímco se pas lehce uklání doprava (levá paže se zvedá, pravá jde níž)</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pokrčit kolena, zatímco jde stuha po oblouku dolů (stuha je stále držena levou rukou), osmička s křížením a „nekřížením“ paží</w:t>
      </w:r>
    </w:p>
    <w:p w:rsidR="000779C7" w:rsidRDefault="000779C7" w:rsidP="000779C7">
      <w:pPr>
        <w:pStyle w:val="Bezmezer"/>
        <w:spacing w:line="360" w:lineRule="auto"/>
        <w:jc w:val="both"/>
        <w:rPr>
          <w:rFonts w:cs="Times New Roman"/>
          <w:szCs w:val="24"/>
        </w:rPr>
      </w:pPr>
      <w:r>
        <w:rPr>
          <w:rFonts w:cs="Times New Roman"/>
          <w:szCs w:val="24"/>
        </w:rPr>
        <w:tab/>
        <w:t>uvolnit stuhu z levé ruky</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horizontální vlnovky před tělem dolů</w:t>
      </w:r>
    </w:p>
    <w:p w:rsidR="000779C7" w:rsidRDefault="000779C7" w:rsidP="000779C7">
      <w:pPr>
        <w:pStyle w:val="Bezmezer"/>
        <w:spacing w:line="360" w:lineRule="auto"/>
        <w:jc w:val="both"/>
        <w:rPr>
          <w:rFonts w:cs="Times New Roman"/>
          <w:szCs w:val="24"/>
        </w:rPr>
      </w:pPr>
      <w:r>
        <w:rPr>
          <w:rFonts w:cs="Times New Roman"/>
          <w:szCs w:val="24"/>
        </w:rPr>
        <w:tab/>
        <w:t>kroužit pravou paží vzad a nahoru v sagitální rovině</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velká osmička (levá, pravá), pokrčit kolena, když jde stuha dolů</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vertikální vlnovky, mezitím běh v otočce o 360° doprava (3 kroky-pravá, levá, pravá) tak, že pata nohy jde nahoru a vzad)</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zopakovat předešlých 8 dob</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kroužit stuhou nad hlavou, zatímco se otáčí tváří k rohu 2</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vertikální vlnovky před tělem (tyčka je držena oběma rukama), mezitím jít vzad (pravá, levá), směrem k rohu 6</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pravé nohy k levé</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krok vpřed – výpad pravou, kroužit stuhou nad hlavou doleva, švihnout stuhou tak, aby skončila na levé straně těla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180° passé otočka doprava s vertikálními vlnovkami</w:t>
      </w:r>
    </w:p>
    <w:p w:rsidR="000779C7" w:rsidRDefault="000779C7" w:rsidP="000779C7">
      <w:pPr>
        <w:pStyle w:val="Bezmezer"/>
        <w:spacing w:line="360" w:lineRule="auto"/>
        <w:jc w:val="both"/>
        <w:rPr>
          <w:rFonts w:cs="Times New Roman"/>
          <w:szCs w:val="24"/>
        </w:rPr>
      </w:pPr>
      <w:r>
        <w:rPr>
          <w:rFonts w:cs="Times New Roman"/>
          <w:szCs w:val="24"/>
        </w:rPr>
        <w:tab/>
        <w:t>přísun levé nohy k pravé (stoj spojný), zatímco stuha krouží nad hlavou doprava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skok s otočkou doprava ke straně 1, pohyb stuhy po oblouku doprava</w:t>
      </w:r>
    </w:p>
    <w:p w:rsidR="000779C7" w:rsidRDefault="000779C7" w:rsidP="000779C7">
      <w:pPr>
        <w:pStyle w:val="Bezmezer"/>
        <w:spacing w:line="360" w:lineRule="auto"/>
        <w:jc w:val="both"/>
        <w:rPr>
          <w:rFonts w:cs="Times New Roman"/>
          <w:szCs w:val="24"/>
        </w:rPr>
      </w:pPr>
      <w:r>
        <w:rPr>
          <w:rFonts w:cs="Times New Roman"/>
          <w:szCs w:val="24"/>
        </w:rPr>
        <w:tab/>
        <w:t>začít provádět spirály doprava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2 malé skoky, vytočit kolena doprava a doleva</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1-4</w:t>
      </w:r>
      <w:r>
        <w:rPr>
          <w:rFonts w:cs="Times New Roman"/>
          <w:szCs w:val="24"/>
        </w:rPr>
        <w:tab/>
        <w:t>chassé stranou doleva s velkým kruhem ve směru hodinových ručiček ve frontální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ab/>
        <w:t>krok levou a přísun pravé nohy k levé (stoj spojný), švihnout stuhou doleva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chassé stranou doprava s velkým kruhem proti směru hodinových ručiček ve frontální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ab/>
        <w:t>krok pravou a přísun levé nohy k pravé (stoj spojný), otočit se tváří k rohu 2</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švihnutí stuhou nad hlavou, rovný výskok</w:t>
      </w:r>
    </w:p>
    <w:p w:rsidR="000779C7" w:rsidRDefault="000779C7" w:rsidP="000779C7">
      <w:pPr>
        <w:pStyle w:val="Bezmezer"/>
        <w:spacing w:line="360" w:lineRule="auto"/>
        <w:jc w:val="both"/>
        <w:rPr>
          <w:rFonts w:cs="Times New Roman"/>
          <w:szCs w:val="24"/>
        </w:rPr>
      </w:pPr>
      <w:r>
        <w:rPr>
          <w:rFonts w:cs="Times New Roman"/>
          <w:szCs w:val="24"/>
        </w:rPr>
        <w:tab/>
        <w:t xml:space="preserve">před tělem vyměnit ruce, švihnout stuhou vpřed, dolů a vzad stranou doleva </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švihnutí stuhou nad hlavou, rovný výskok</w:t>
      </w:r>
    </w:p>
    <w:p w:rsidR="000779C7" w:rsidRDefault="000779C7" w:rsidP="000779C7">
      <w:pPr>
        <w:pStyle w:val="Bezmezer"/>
        <w:spacing w:line="360" w:lineRule="auto"/>
        <w:jc w:val="both"/>
        <w:rPr>
          <w:rFonts w:cs="Times New Roman"/>
          <w:szCs w:val="24"/>
        </w:rPr>
      </w:pPr>
      <w:r>
        <w:rPr>
          <w:rFonts w:cs="Times New Roman"/>
          <w:szCs w:val="24"/>
        </w:rPr>
        <w:tab/>
        <w:t xml:space="preserve">před tělem vyměnit ruce, švihnout stuhou vpřed, dolů a vzad stranou doprava </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relevé, švihnout stuhou nahoru a nad hlavu, začít horizontální vlnovky za zády</w:t>
      </w:r>
    </w:p>
    <w:p w:rsidR="000779C7" w:rsidRDefault="000779C7" w:rsidP="000779C7">
      <w:pPr>
        <w:pStyle w:val="Bezmezer"/>
        <w:spacing w:line="360" w:lineRule="auto"/>
        <w:ind w:left="705"/>
        <w:jc w:val="both"/>
        <w:rPr>
          <w:rFonts w:cs="Times New Roman"/>
          <w:szCs w:val="24"/>
        </w:rPr>
      </w:pPr>
      <w:r>
        <w:rPr>
          <w:rFonts w:cs="Times New Roman"/>
          <w:szCs w:val="24"/>
        </w:rPr>
        <w:t>chassé doprava směrem k rohu 2, krok pravou, levou, nůžky (pravá, levá), krok vpřed pravou a 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otočit se doleva tváří ke straně 1</w:t>
      </w:r>
    </w:p>
    <w:p w:rsidR="000779C7" w:rsidRDefault="000779C7" w:rsidP="000779C7">
      <w:pPr>
        <w:pStyle w:val="Bezmezer"/>
        <w:spacing w:line="360" w:lineRule="auto"/>
        <w:ind w:left="705"/>
        <w:jc w:val="both"/>
        <w:rPr>
          <w:rFonts w:cs="Times New Roman"/>
          <w:szCs w:val="24"/>
        </w:rPr>
      </w:pPr>
      <w:r>
        <w:rPr>
          <w:rFonts w:cs="Times New Roman"/>
          <w:szCs w:val="24"/>
        </w:rPr>
        <w:t>2 kroky vzad (pravá, levá), zatímco se provádí horizontální vlnovky dolů a vpřed,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pokrčit kolena, když stuha směřuje dolů, velký kruh na levé straně těla ve směru hodinových ručiček prováděné v sagitální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ab/>
        <w:t>dokončit figuru 8, velký kruh proti směru hodinových ručiček oběma pažemi (tyčka je však držena jen v levé ruce) na pravé straně těla v sagitální rovině  - hrudní vlna</w:t>
      </w:r>
    </w:p>
    <w:p w:rsidR="000779C7" w:rsidRDefault="000779C7" w:rsidP="000779C7">
      <w:pPr>
        <w:pStyle w:val="Bezmezer"/>
        <w:spacing w:line="360" w:lineRule="auto"/>
        <w:ind w:hanging="284"/>
        <w:jc w:val="both"/>
        <w:rPr>
          <w:rFonts w:cs="Times New Roman"/>
          <w:szCs w:val="24"/>
        </w:rPr>
      </w:pPr>
      <w:r>
        <w:rPr>
          <w:rFonts w:cs="Times New Roman"/>
          <w:szCs w:val="24"/>
        </w:rPr>
        <w:t>závěr</w:t>
      </w:r>
      <w:r>
        <w:rPr>
          <w:rFonts w:cs="Times New Roman"/>
          <w:szCs w:val="24"/>
        </w:rPr>
        <w:tab/>
        <w:t>spirály na pravé straně, zanožit levou – arabeska</w:t>
      </w:r>
    </w:p>
    <w:p w:rsidR="000779C7" w:rsidRDefault="000779C7" w:rsidP="000779C7">
      <w:pPr>
        <w:pStyle w:val="Bezmezer"/>
        <w:spacing w:line="360" w:lineRule="auto"/>
        <w:jc w:val="both"/>
        <w:rPr>
          <w:rFonts w:cs="Times New Roman"/>
          <w:szCs w:val="24"/>
        </w:rPr>
      </w:pPr>
      <w:r>
        <w:rPr>
          <w:rFonts w:cs="Times New Roman"/>
          <w:szCs w:val="24"/>
        </w:rPr>
        <w:tab/>
        <w:t>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ab/>
        <w:t>krok vpřed pravou, levá noha provede klek, kroužit stuhou nad hlavou doleva</w:t>
      </w:r>
    </w:p>
    <w:p w:rsidR="000779C7" w:rsidRDefault="000779C7" w:rsidP="000779C7">
      <w:pPr>
        <w:pStyle w:val="Bezmezer"/>
        <w:spacing w:line="360" w:lineRule="auto"/>
        <w:jc w:val="both"/>
        <w:rPr>
          <w:rFonts w:cs="Times New Roman"/>
          <w:szCs w:val="24"/>
        </w:rPr>
      </w:pPr>
      <w:r>
        <w:rPr>
          <w:rFonts w:cs="Times New Roman"/>
          <w:szCs w:val="24"/>
        </w:rPr>
        <w:tab/>
        <w:t>závěrečná póza – uchytit druhý konec tyčky pravou rukou, vzpažit</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Hodnocené dovednosti:</w:t>
      </w:r>
    </w:p>
    <w:p w:rsidR="000779C7" w:rsidRDefault="000779C7" w:rsidP="000779C7">
      <w:pPr>
        <w:pStyle w:val="Bezmezer"/>
        <w:numPr>
          <w:ilvl w:val="0"/>
          <w:numId w:val="36"/>
        </w:numPr>
        <w:spacing w:line="360" w:lineRule="auto"/>
        <w:jc w:val="both"/>
        <w:rPr>
          <w:rFonts w:cs="Times New Roman"/>
          <w:szCs w:val="24"/>
        </w:rPr>
      </w:pPr>
      <w:r>
        <w:rPr>
          <w:rFonts w:cs="Times New Roman"/>
          <w:szCs w:val="24"/>
        </w:rPr>
        <w:t>180° passé obrat</w:t>
      </w:r>
    </w:p>
    <w:p w:rsidR="000779C7" w:rsidRDefault="000779C7" w:rsidP="000779C7">
      <w:pPr>
        <w:pStyle w:val="Bezmezer"/>
        <w:numPr>
          <w:ilvl w:val="0"/>
          <w:numId w:val="36"/>
        </w:numPr>
        <w:spacing w:line="360" w:lineRule="auto"/>
        <w:jc w:val="both"/>
        <w:rPr>
          <w:rFonts w:cs="Times New Roman"/>
          <w:szCs w:val="24"/>
        </w:rPr>
      </w:pPr>
      <w:r>
        <w:rPr>
          <w:rFonts w:cs="Times New Roman"/>
          <w:szCs w:val="24"/>
        </w:rPr>
        <w:t>chassé</w:t>
      </w:r>
    </w:p>
    <w:p w:rsidR="000779C7" w:rsidRDefault="000779C7" w:rsidP="000779C7">
      <w:pPr>
        <w:pStyle w:val="Bezmezer"/>
        <w:numPr>
          <w:ilvl w:val="0"/>
          <w:numId w:val="36"/>
        </w:numPr>
        <w:spacing w:line="360" w:lineRule="auto"/>
        <w:jc w:val="both"/>
        <w:rPr>
          <w:rFonts w:cs="Times New Roman"/>
          <w:szCs w:val="24"/>
        </w:rPr>
      </w:pPr>
      <w:r>
        <w:rPr>
          <w:rFonts w:cs="Times New Roman"/>
          <w:szCs w:val="24"/>
        </w:rPr>
        <w:t>rovné výskoky</w:t>
      </w:r>
    </w:p>
    <w:p w:rsidR="000779C7" w:rsidRDefault="000779C7" w:rsidP="000779C7">
      <w:pPr>
        <w:pStyle w:val="Bezmezer"/>
        <w:numPr>
          <w:ilvl w:val="0"/>
          <w:numId w:val="36"/>
        </w:numPr>
        <w:spacing w:line="360" w:lineRule="auto"/>
        <w:jc w:val="both"/>
        <w:rPr>
          <w:rFonts w:cs="Times New Roman"/>
          <w:szCs w:val="24"/>
        </w:rPr>
      </w:pPr>
      <w:r>
        <w:rPr>
          <w:rFonts w:cs="Times New Roman"/>
          <w:szCs w:val="24"/>
        </w:rPr>
        <w:t>nůžky</w:t>
      </w:r>
    </w:p>
    <w:p w:rsidR="000779C7" w:rsidRDefault="000779C7" w:rsidP="000779C7">
      <w:pPr>
        <w:pStyle w:val="Bezmezer"/>
        <w:numPr>
          <w:ilvl w:val="0"/>
          <w:numId w:val="36"/>
        </w:numPr>
        <w:spacing w:line="360" w:lineRule="auto"/>
        <w:jc w:val="both"/>
        <w:rPr>
          <w:rFonts w:cs="Times New Roman"/>
          <w:szCs w:val="24"/>
        </w:rPr>
      </w:pPr>
      <w:r>
        <w:rPr>
          <w:rFonts w:cs="Times New Roman"/>
          <w:szCs w:val="24"/>
        </w:rPr>
        <w:t>hrudní vlny</w:t>
      </w:r>
    </w:p>
    <w:p w:rsidR="000779C7" w:rsidRPr="009A1A2C" w:rsidRDefault="000779C7" w:rsidP="000779C7">
      <w:pPr>
        <w:pStyle w:val="Bezmezer"/>
        <w:numPr>
          <w:ilvl w:val="0"/>
          <w:numId w:val="36"/>
        </w:numPr>
        <w:spacing w:line="360" w:lineRule="auto"/>
        <w:jc w:val="both"/>
        <w:rPr>
          <w:rFonts w:cs="Times New Roman"/>
          <w:szCs w:val="24"/>
        </w:rPr>
      </w:pPr>
      <w:r>
        <w:rPr>
          <w:rFonts w:cs="Times New Roman"/>
          <w:szCs w:val="24"/>
        </w:rPr>
        <w:t>výdrž v arabesce</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6656" behindDoc="1" locked="0" layoutInCell="1" allowOverlap="1">
            <wp:simplePos x="0" y="0"/>
            <wp:positionH relativeFrom="column">
              <wp:posOffset>257810</wp:posOffset>
            </wp:positionH>
            <wp:positionV relativeFrom="paragraph">
              <wp:posOffset>-201295</wp:posOffset>
            </wp:positionV>
            <wp:extent cx="1423035" cy="1423035"/>
            <wp:effectExtent l="19050" t="0" r="5715" b="0"/>
            <wp:wrapNone/>
            <wp:docPr id="378" name="Obrázek 12" descr="švihad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vihadlo.png"/>
                    <pic:cNvPicPr/>
                  </pic:nvPicPr>
                  <pic:blipFill>
                    <a:blip r:embed="rId195" cstate="print"/>
                    <a:stretch>
                      <a:fillRect/>
                    </a:stretch>
                  </pic:blipFill>
                  <pic:spPr>
                    <a:xfrm>
                      <a:off x="0" y="0"/>
                      <a:ext cx="1423035" cy="1423035"/>
                    </a:xfrm>
                    <a:prstGeom prst="rect">
                      <a:avLst/>
                    </a:prstGeom>
                  </pic:spPr>
                </pic:pic>
              </a:graphicData>
            </a:graphic>
          </wp:anchor>
        </w:drawing>
      </w:r>
      <w:r w:rsidRPr="00792362">
        <w:rPr>
          <w:rFonts w:cs="Times New Roman"/>
          <w:b/>
          <w:szCs w:val="24"/>
        </w:rPr>
        <w:t>Úroveň 3 – švihadlo</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Crocodile Rock</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1:03</w:t>
      </w:r>
    </w:p>
    <w:p w:rsidR="000779C7" w:rsidRDefault="000779C7" w:rsidP="000779C7">
      <w:pPr>
        <w:pStyle w:val="Bezmezer"/>
        <w:spacing w:line="360" w:lineRule="auto"/>
        <w:jc w:val="both"/>
        <w:rPr>
          <w:rFonts w:cs="Times New Roman"/>
          <w:szCs w:val="24"/>
        </w:rPr>
      </w:pPr>
      <w:r w:rsidRPr="007B667C">
        <w:rPr>
          <w:rFonts w:cs="Times New Roman"/>
          <w:b/>
          <w:szCs w:val="24"/>
        </w:rPr>
        <w:t>Základní postavení:</w:t>
      </w:r>
      <w:r>
        <w:rPr>
          <w:rFonts w:cs="Times New Roman"/>
          <w:szCs w:val="24"/>
        </w:rPr>
        <w:t xml:space="preserve"> výpad na levé noze v rohu 6, tváří ke straně 1, levá noha stojí na středě švihadla, jeden konec švihadla je držen v levé ruce, druhý konec je napnutý směrem k 6 rohu, upažit.</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ind w:left="705" w:hanging="705"/>
        <w:jc w:val="both"/>
        <w:rPr>
          <w:rFonts w:cs="Times New Roman"/>
          <w:szCs w:val="24"/>
        </w:rPr>
      </w:pPr>
      <w:r>
        <w:rPr>
          <w:rFonts w:cs="Times New Roman"/>
          <w:szCs w:val="24"/>
        </w:rPr>
        <w:t>1</w:t>
      </w:r>
      <w:r>
        <w:rPr>
          <w:rFonts w:cs="Times New Roman"/>
          <w:szCs w:val="24"/>
        </w:rPr>
        <w:tab/>
        <w:t>pohyb pravé nohy vpřed vedle levé (obě paže jdou do předpažení), konec švihadla se předá do pravé ruky</w:t>
      </w:r>
    </w:p>
    <w:p w:rsidR="000779C7" w:rsidRDefault="000779C7" w:rsidP="000779C7">
      <w:pPr>
        <w:pStyle w:val="Bezmezer"/>
        <w:spacing w:line="360" w:lineRule="auto"/>
        <w:jc w:val="both"/>
        <w:rPr>
          <w:rFonts w:cs="Times New Roman"/>
          <w:szCs w:val="24"/>
        </w:rPr>
      </w:pPr>
      <w:r>
        <w:rPr>
          <w:rFonts w:cs="Times New Roman"/>
          <w:szCs w:val="24"/>
        </w:rPr>
        <w:t>2</w:t>
      </w:r>
      <w:r>
        <w:rPr>
          <w:rFonts w:cs="Times New Roman"/>
          <w:szCs w:val="24"/>
        </w:rPr>
        <w:tab/>
        <w:t>upažit, krok vpřed přes švihadlo do výpadu pravou</w:t>
      </w:r>
    </w:p>
    <w:p w:rsidR="000779C7" w:rsidRDefault="000779C7" w:rsidP="000779C7">
      <w:pPr>
        <w:pStyle w:val="Bezmezer"/>
        <w:spacing w:line="360" w:lineRule="auto"/>
        <w:jc w:val="both"/>
        <w:rPr>
          <w:rFonts w:cs="Times New Roman"/>
          <w:szCs w:val="24"/>
        </w:rPr>
      </w:pPr>
      <w:r>
        <w:rPr>
          <w:rFonts w:cs="Times New Roman"/>
          <w:szCs w:val="24"/>
        </w:rPr>
        <w:t>3</w:t>
      </w:r>
      <w:r>
        <w:rPr>
          <w:rFonts w:cs="Times New Roman"/>
          <w:szCs w:val="24"/>
        </w:rPr>
        <w:tab/>
        <w:t>otočit se tváří k rohu 2, výskok (nohy k sobě, pokrčit kolena, nohy se opírají o špičky)</w:t>
      </w:r>
    </w:p>
    <w:p w:rsidR="000779C7" w:rsidRDefault="000779C7" w:rsidP="000779C7">
      <w:pPr>
        <w:pStyle w:val="Bezmezer"/>
        <w:spacing w:line="360" w:lineRule="auto"/>
        <w:jc w:val="both"/>
        <w:rPr>
          <w:rFonts w:cs="Times New Roman"/>
          <w:szCs w:val="24"/>
        </w:rPr>
      </w:pPr>
      <w:r>
        <w:rPr>
          <w:rFonts w:cs="Times New Roman"/>
          <w:szCs w:val="24"/>
        </w:rPr>
        <w:tab/>
        <w:t>levá paže provede vlnu do strany</w:t>
      </w:r>
    </w:p>
    <w:p w:rsidR="000779C7" w:rsidRDefault="000779C7" w:rsidP="000779C7">
      <w:pPr>
        <w:pStyle w:val="Bezmezer"/>
        <w:spacing w:line="360" w:lineRule="auto"/>
        <w:ind w:left="705" w:hanging="705"/>
        <w:jc w:val="both"/>
        <w:rPr>
          <w:rFonts w:cs="Times New Roman"/>
          <w:szCs w:val="24"/>
        </w:rPr>
      </w:pPr>
      <w:r>
        <w:rPr>
          <w:rFonts w:cs="Times New Roman"/>
          <w:szCs w:val="24"/>
        </w:rPr>
        <w:t>4-8</w:t>
      </w:r>
      <w:r>
        <w:rPr>
          <w:rFonts w:cs="Times New Roman"/>
          <w:szCs w:val="24"/>
        </w:rPr>
        <w:tab/>
        <w:t>3 kroky vpřed směrem k rohu 2 (pravá, levá, pravá),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ab/>
        <w:t>švih švihadlem vpřed pravou rukou, chytit volný konec švihadla levou rukou</w:t>
      </w:r>
    </w:p>
    <w:p w:rsidR="000779C7" w:rsidRDefault="000779C7" w:rsidP="000779C7">
      <w:pPr>
        <w:pStyle w:val="Bezmezer"/>
        <w:spacing w:line="360" w:lineRule="auto"/>
        <w:ind w:left="705" w:hanging="705"/>
        <w:jc w:val="both"/>
        <w:rPr>
          <w:rFonts w:cs="Times New Roman"/>
          <w:szCs w:val="24"/>
        </w:rPr>
      </w:pPr>
      <w:r>
        <w:rPr>
          <w:rFonts w:cs="Times New Roman"/>
          <w:szCs w:val="24"/>
        </w:rPr>
        <w:tab/>
        <w:t>krok vzad levou a táhnout prostředek švihadla po zemi, zachytit prostředek pod pravou nohou, upažit</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výpad pravou, pokrčit levé koleno, levá noha udělá krok přes švihadlo (levá noha se opírá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ab/>
        <w:t>pokrčit levé koleno, krok vzad levou přes švihadlo (levá noha se opírá o celé chodidlo)</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paže jdou do předpažení, výměna konců, upažit</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2 x zvednout a snížit patu pravé nohy</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vpřed levou, švihadlo je drženo na pravé noze, grand battement (vysoký kop) pravou nohou</w:t>
      </w:r>
    </w:p>
    <w:p w:rsidR="000779C7" w:rsidRDefault="000779C7" w:rsidP="000779C7">
      <w:pPr>
        <w:pStyle w:val="Bezmezer"/>
        <w:spacing w:line="360" w:lineRule="auto"/>
        <w:ind w:firstLine="705"/>
        <w:jc w:val="both"/>
        <w:rPr>
          <w:rFonts w:cs="Times New Roman"/>
          <w:szCs w:val="24"/>
        </w:rPr>
      </w:pPr>
      <w:r>
        <w:rPr>
          <w:rFonts w:cs="Times New Roman"/>
          <w:szCs w:val="24"/>
        </w:rPr>
        <w:t>krok vpřed pravou, oba konce švihadla dát do pravé ruky</w:t>
      </w:r>
    </w:p>
    <w:p w:rsidR="000779C7" w:rsidRDefault="000779C7" w:rsidP="000779C7">
      <w:pPr>
        <w:pStyle w:val="Bezmezer"/>
        <w:spacing w:line="360" w:lineRule="auto"/>
        <w:jc w:val="both"/>
        <w:rPr>
          <w:rFonts w:cs="Times New Roman"/>
          <w:szCs w:val="24"/>
        </w:rPr>
      </w:pPr>
      <w:r>
        <w:rPr>
          <w:rFonts w:cs="Times New Roman"/>
          <w:szCs w:val="24"/>
        </w:rPr>
        <w:tab/>
        <w:t>krok vpřed levou, pravá noha pustí švihadlo</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provést kroužení švihadlem ve směru hodinových ručiček v sagitální rovině (vzad) po pravé straně těla, krok vpřed pravou a zanožit levou nohu – balancování v arabesce v relevé</w:t>
      </w:r>
    </w:p>
    <w:p w:rsidR="000779C7" w:rsidRDefault="000779C7" w:rsidP="000779C7">
      <w:pPr>
        <w:pStyle w:val="Bezmezer"/>
        <w:spacing w:line="360" w:lineRule="auto"/>
        <w:ind w:left="705"/>
        <w:jc w:val="both"/>
        <w:rPr>
          <w:rFonts w:cs="Times New Roman"/>
          <w:szCs w:val="24"/>
        </w:rPr>
      </w:pPr>
      <w:r>
        <w:rPr>
          <w:rFonts w:cs="Times New Roman"/>
          <w:szCs w:val="24"/>
        </w:rPr>
        <w:t>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pokračovat v rotaci, chassé vpřed pravou, běh – 2 kroky (pravá, levá) a pravou provést dálkový skok</w:t>
      </w:r>
    </w:p>
    <w:p w:rsidR="000779C7" w:rsidRDefault="000779C7" w:rsidP="000779C7">
      <w:pPr>
        <w:pStyle w:val="Bezmezer"/>
        <w:spacing w:line="360" w:lineRule="auto"/>
        <w:ind w:left="705"/>
        <w:jc w:val="both"/>
        <w:rPr>
          <w:rFonts w:cs="Times New Roman"/>
          <w:szCs w:val="24"/>
        </w:rPr>
      </w:pPr>
      <w:r>
        <w:rPr>
          <w:rFonts w:cs="Times New Roman"/>
          <w:szCs w:val="24"/>
        </w:rPr>
        <w:t>krok vpřed levou,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1-8</w:t>
      </w:r>
      <w:r>
        <w:rPr>
          <w:rFonts w:cs="Times New Roman"/>
          <w:szCs w:val="24"/>
        </w:rPr>
        <w:tab/>
        <w:t>zatímco se kolena pokrčí, překřížit pravou ruku před tělo a provést s ní kruh švihadlem proti směru hodinových ručiček v sagitální rovině na levé straně těla, ještě jednou provést kruh ve směru hodinových ručiček v sagitální rovině na pravé straně těla (osmička vzad)</w:t>
      </w:r>
    </w:p>
    <w:p w:rsidR="000779C7" w:rsidRDefault="000779C7" w:rsidP="000779C7">
      <w:pPr>
        <w:pStyle w:val="Bezmezer"/>
        <w:spacing w:line="360" w:lineRule="auto"/>
        <w:ind w:left="705"/>
        <w:jc w:val="both"/>
        <w:rPr>
          <w:rFonts w:cs="Times New Roman"/>
          <w:szCs w:val="24"/>
        </w:rPr>
      </w:pPr>
      <w:r>
        <w:rPr>
          <w:rFonts w:cs="Times New Roman"/>
          <w:szCs w:val="24"/>
        </w:rPr>
        <w:t>do každé ruky uchytit jeden konec, švihnout švihadlem nad hlavu a za tělo (švihadlo je ve tvaru U, zastavit švihadlo u nohou vzad)</w:t>
      </w:r>
    </w:p>
    <w:p w:rsidR="000779C7" w:rsidRDefault="000779C7" w:rsidP="000779C7">
      <w:pPr>
        <w:pStyle w:val="Bezmezer"/>
        <w:spacing w:line="360" w:lineRule="auto"/>
        <w:ind w:left="705"/>
        <w:jc w:val="both"/>
        <w:rPr>
          <w:rFonts w:cs="Times New Roman"/>
          <w:szCs w:val="24"/>
        </w:rPr>
      </w:pPr>
      <w:r>
        <w:rPr>
          <w:rFonts w:cs="Times New Roman"/>
          <w:szCs w:val="24"/>
        </w:rPr>
        <w:t>póza, pokrčit kolena, předpažit</w:t>
      </w:r>
    </w:p>
    <w:p w:rsidR="000779C7" w:rsidRDefault="000779C7" w:rsidP="000779C7">
      <w:pPr>
        <w:pStyle w:val="Bezmezer"/>
        <w:spacing w:line="360" w:lineRule="auto"/>
        <w:ind w:left="705" w:hanging="705"/>
        <w:jc w:val="both"/>
        <w:rPr>
          <w:rFonts w:cs="Times New Roman"/>
          <w:szCs w:val="24"/>
        </w:rPr>
      </w:pPr>
      <w:r>
        <w:rPr>
          <w:rFonts w:cs="Times New Roman"/>
          <w:szCs w:val="24"/>
        </w:rPr>
        <w:t>1-6</w:t>
      </w:r>
      <w:r>
        <w:rPr>
          <w:rFonts w:cs="Times New Roman"/>
          <w:szCs w:val="24"/>
        </w:rPr>
        <w:tab/>
        <w:t>otevřít paže do strany, otočka doprava tváří ke straně 7 (malé kroky na špičkách s pokrčenými koleny)</w:t>
      </w:r>
    </w:p>
    <w:p w:rsidR="000779C7" w:rsidRDefault="000779C7" w:rsidP="000779C7">
      <w:pPr>
        <w:pStyle w:val="Bezmezer"/>
        <w:spacing w:line="360" w:lineRule="auto"/>
        <w:ind w:left="705" w:hanging="705"/>
        <w:jc w:val="both"/>
        <w:rPr>
          <w:rFonts w:cs="Times New Roman"/>
          <w:szCs w:val="24"/>
        </w:rPr>
      </w:pPr>
      <w:r>
        <w:rPr>
          <w:rFonts w:cs="Times New Roman"/>
          <w:szCs w:val="24"/>
        </w:rPr>
        <w:tab/>
        <w:t>napnout kolena v relevé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vpřed levou, 3 přeskoky přes švihadlo (přeskočit pravou nohou, ta je natažená, krok levou) vpřed</w:t>
      </w:r>
    </w:p>
    <w:p w:rsidR="000779C7" w:rsidRDefault="000779C7" w:rsidP="000779C7">
      <w:pPr>
        <w:pStyle w:val="Bezmezer"/>
        <w:spacing w:line="360" w:lineRule="auto"/>
        <w:ind w:left="705" w:hanging="847"/>
        <w:jc w:val="both"/>
        <w:rPr>
          <w:rFonts w:cs="Times New Roman"/>
          <w:szCs w:val="24"/>
        </w:rPr>
      </w:pPr>
      <w:r>
        <w:rPr>
          <w:rFonts w:cs="Times New Roman"/>
          <w:szCs w:val="24"/>
        </w:rPr>
        <w:t>1-16</w:t>
      </w:r>
      <w:r>
        <w:rPr>
          <w:rFonts w:cs="Times New Roman"/>
          <w:szCs w:val="24"/>
        </w:rPr>
        <w:tab/>
        <w:t>otočka doprava čelem ke straně 1, přísun pravé nohy k levé (stoj spojný), švihnout švihadlem ve tvaru U doleva</w:t>
      </w:r>
    </w:p>
    <w:p w:rsidR="000779C7" w:rsidRDefault="000779C7" w:rsidP="000779C7">
      <w:pPr>
        <w:pStyle w:val="Bezmezer"/>
        <w:spacing w:line="360" w:lineRule="auto"/>
        <w:ind w:left="705" w:hanging="705"/>
        <w:jc w:val="both"/>
        <w:rPr>
          <w:rFonts w:cs="Times New Roman"/>
          <w:szCs w:val="24"/>
        </w:rPr>
      </w:pPr>
      <w:r>
        <w:rPr>
          <w:rFonts w:cs="Times New Roman"/>
          <w:szCs w:val="24"/>
        </w:rPr>
        <w:tab/>
        <w:t>kroužením těla doprava (švihadlo krouží okolo)</w:t>
      </w:r>
    </w:p>
    <w:p w:rsidR="000779C7" w:rsidRDefault="000779C7" w:rsidP="000779C7">
      <w:pPr>
        <w:pStyle w:val="Bezmezer"/>
        <w:spacing w:line="360" w:lineRule="auto"/>
        <w:ind w:left="705" w:hanging="705"/>
        <w:jc w:val="both"/>
        <w:rPr>
          <w:rFonts w:cs="Times New Roman"/>
          <w:szCs w:val="24"/>
        </w:rPr>
      </w:pPr>
      <w:r>
        <w:rPr>
          <w:rFonts w:cs="Times New Roman"/>
          <w:szCs w:val="24"/>
        </w:rPr>
        <w:tab/>
        <w:t>skončit tak, že pravá paže je v upažení, levá paže je pokrčená před tělem, levá ruka je pod pravým ramenem, švihadlo je drženo ve tvaru 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obtočit švihadlo kolem pravé paže vpřed, zároveň provést běh vpřed (levá, pravá, levá, pravá),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rozmotat švihadlo z pravé paže, zároveň provést běh vzad (levá, pravá, levá, pravá),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švihnout švihadlem nad hlavu a za tělo ve tvaru U, rovný skok vzad přes otáčející se švihadlo (přeskok vzad)</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pokračovat v pohybu švihadla nad hlavu, pokrčit kolena, zastavit švihadlo o nohy vzad,</w:t>
      </w:r>
    </w:p>
    <w:p w:rsidR="000779C7" w:rsidRDefault="000779C7" w:rsidP="000779C7">
      <w:pPr>
        <w:pStyle w:val="Bezmezer"/>
        <w:spacing w:line="360" w:lineRule="auto"/>
        <w:jc w:val="both"/>
        <w:rPr>
          <w:rFonts w:cs="Times New Roman"/>
          <w:szCs w:val="24"/>
        </w:rPr>
      </w:pPr>
      <w:r>
        <w:rPr>
          <w:rFonts w:cs="Times New Roman"/>
          <w:szCs w:val="24"/>
        </w:rPr>
        <w:tab/>
        <w:t>předpažit, poté napnout nohy a upažit</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přeskočit švihadlo vzad (pravá, levá)</w:t>
      </w:r>
    </w:p>
    <w:p w:rsidR="000779C7" w:rsidRDefault="000779C7" w:rsidP="000779C7">
      <w:pPr>
        <w:pStyle w:val="Bezmezer"/>
        <w:spacing w:line="360" w:lineRule="auto"/>
        <w:ind w:left="705"/>
        <w:jc w:val="both"/>
        <w:rPr>
          <w:rFonts w:cs="Times New Roman"/>
          <w:szCs w:val="24"/>
        </w:rPr>
      </w:pPr>
      <w:r>
        <w:rPr>
          <w:rFonts w:cs="Times New Roman"/>
          <w:szCs w:val="24"/>
        </w:rPr>
        <w:t>oba konce vzít do pravé ruky, pevně uchopit švihadlo ve smyčce nadhmatem levou rukou za pravou, sjet levou rukou po švihadle a napnout švihadlo do horizontální roviny</w:t>
      </w:r>
    </w:p>
    <w:p w:rsidR="000779C7" w:rsidRDefault="000779C7" w:rsidP="000779C7">
      <w:pPr>
        <w:pStyle w:val="Bezmezer"/>
        <w:spacing w:line="360" w:lineRule="auto"/>
        <w:ind w:left="705"/>
        <w:jc w:val="both"/>
        <w:rPr>
          <w:rFonts w:cs="Times New Roman"/>
          <w:szCs w:val="24"/>
        </w:rPr>
      </w:pPr>
      <w:r>
        <w:rPr>
          <w:rFonts w:cs="Times New Roman"/>
          <w:szCs w:val="24"/>
        </w:rPr>
        <w:tab/>
        <w:t>držet švihadlo napnuté, pokrčit kolena, trup je mírně vytočený doleva, pravá ruka je předpažená, levá ruka je v upažení</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uvolnit ovinutý konec švihadla levou rukou a začít rotaci nad hlavou pravou rukou</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5-8</w:t>
      </w:r>
      <w:r>
        <w:rPr>
          <w:rFonts w:cs="Times New Roman"/>
          <w:szCs w:val="24"/>
        </w:rPr>
        <w:tab/>
        <w:t>provést malé výskoky (pokrčit pravou nohu, kolena jsou u sebe a vykopnout pravou nohu do strany),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ab/>
        <w:t>zopakovat vykopnutí levou nohou, stoj spojný</w:t>
      </w:r>
    </w:p>
    <w:p w:rsidR="000779C7" w:rsidRDefault="000779C7" w:rsidP="000779C7">
      <w:pPr>
        <w:pStyle w:val="Bezmezer"/>
        <w:spacing w:line="360" w:lineRule="auto"/>
        <w:jc w:val="both"/>
        <w:rPr>
          <w:rFonts w:cs="Times New Roman"/>
          <w:szCs w:val="24"/>
        </w:rPr>
      </w:pPr>
      <w:r>
        <w:rPr>
          <w:rFonts w:cs="Times New Roman"/>
          <w:szCs w:val="24"/>
        </w:rPr>
        <w:t>1-6</w:t>
      </w:r>
      <w:r>
        <w:rPr>
          <w:rFonts w:cs="Times New Roman"/>
          <w:szCs w:val="24"/>
        </w:rPr>
        <w:tab/>
        <w:t>obtočit švihadlo okolo pasu doprava, skončit tak, že oba konce jsou drženy v levé ruce</w:t>
      </w:r>
    </w:p>
    <w:p w:rsidR="000779C7" w:rsidRDefault="000779C7" w:rsidP="000779C7">
      <w:pPr>
        <w:pStyle w:val="Bezmezer"/>
        <w:spacing w:line="360" w:lineRule="auto"/>
        <w:ind w:left="705"/>
        <w:jc w:val="both"/>
        <w:rPr>
          <w:rFonts w:cs="Times New Roman"/>
          <w:szCs w:val="24"/>
        </w:rPr>
      </w:pPr>
      <w:r>
        <w:rPr>
          <w:rFonts w:cs="Times New Roman"/>
          <w:szCs w:val="24"/>
        </w:rPr>
        <w:t>uchytit švihadlo nadhmatem pravou rukou vedle levé ruky, sklouznout pravou rukou na konec švihadla, napnout ho v horizontální rovině</w:t>
      </w:r>
    </w:p>
    <w:p w:rsidR="000779C7" w:rsidRDefault="000779C7" w:rsidP="000779C7">
      <w:pPr>
        <w:pStyle w:val="Bezmezer"/>
        <w:spacing w:line="360" w:lineRule="auto"/>
        <w:jc w:val="both"/>
        <w:rPr>
          <w:rFonts w:cs="Times New Roman"/>
          <w:szCs w:val="24"/>
        </w:rPr>
      </w:pPr>
      <w:r>
        <w:rPr>
          <w:rFonts w:cs="Times New Roman"/>
          <w:szCs w:val="24"/>
        </w:rPr>
        <w:t>7-8</w:t>
      </w:r>
      <w:r>
        <w:rPr>
          <w:rFonts w:cs="Times New Roman"/>
          <w:szCs w:val="24"/>
        </w:rPr>
        <w:tab/>
        <w:t xml:space="preserve">krok vpřed pravou, výpad, držet švihadlo napnuté, pohyb paží doleva </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vzpažit, švihadlo je napnuté v horizontální rovině, 360° passé otočka doprava</w:t>
      </w:r>
    </w:p>
    <w:p w:rsidR="000779C7" w:rsidRDefault="000779C7" w:rsidP="000779C7">
      <w:pPr>
        <w:pStyle w:val="Bezmezer"/>
        <w:spacing w:line="360" w:lineRule="auto"/>
        <w:jc w:val="both"/>
        <w:rPr>
          <w:rFonts w:cs="Times New Roman"/>
          <w:szCs w:val="24"/>
        </w:rPr>
      </w:pPr>
      <w:r>
        <w:rPr>
          <w:rFonts w:cs="Times New Roman"/>
          <w:szCs w:val="24"/>
        </w:rPr>
        <w:tab/>
        <w:t>přísun levé nohy k pravé</w:t>
      </w:r>
    </w:p>
    <w:p w:rsidR="000779C7" w:rsidRDefault="000779C7" w:rsidP="000779C7">
      <w:pPr>
        <w:pStyle w:val="Bezmezer"/>
        <w:spacing w:line="360" w:lineRule="auto"/>
        <w:jc w:val="both"/>
        <w:rPr>
          <w:rFonts w:cs="Times New Roman"/>
          <w:szCs w:val="24"/>
        </w:rPr>
      </w:pPr>
      <w:r>
        <w:rPr>
          <w:rFonts w:cs="Times New Roman"/>
          <w:szCs w:val="24"/>
        </w:rPr>
        <w:tab/>
        <w:t>umístit švihadlo za krk, skok vzad na levé noze</w:t>
      </w:r>
    </w:p>
    <w:p w:rsidR="000779C7" w:rsidRDefault="000779C7" w:rsidP="000779C7">
      <w:pPr>
        <w:pStyle w:val="Bezmezer"/>
        <w:spacing w:line="360" w:lineRule="auto"/>
        <w:jc w:val="both"/>
        <w:rPr>
          <w:rFonts w:cs="Times New Roman"/>
          <w:szCs w:val="24"/>
        </w:rPr>
      </w:pPr>
      <w:r>
        <w:rPr>
          <w:rFonts w:cs="Times New Roman"/>
          <w:szCs w:val="24"/>
        </w:rPr>
        <w:tab/>
        <w:t>předpažit, pravá noha jde vpřed a opírá se o patu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Hodnocené dovednosti:</w:t>
      </w:r>
    </w:p>
    <w:p w:rsidR="000779C7" w:rsidRDefault="000779C7" w:rsidP="000779C7">
      <w:pPr>
        <w:pStyle w:val="Bezmezer"/>
        <w:numPr>
          <w:ilvl w:val="0"/>
          <w:numId w:val="37"/>
        </w:numPr>
        <w:spacing w:line="360" w:lineRule="auto"/>
        <w:jc w:val="both"/>
        <w:rPr>
          <w:rFonts w:cs="Times New Roman"/>
          <w:szCs w:val="24"/>
        </w:rPr>
      </w:pPr>
      <w:r>
        <w:rPr>
          <w:rFonts w:cs="Times New Roman"/>
          <w:szCs w:val="24"/>
        </w:rPr>
        <w:t>grand battement</w:t>
      </w:r>
    </w:p>
    <w:p w:rsidR="000779C7" w:rsidRDefault="000779C7" w:rsidP="000779C7">
      <w:pPr>
        <w:pStyle w:val="Bezmezer"/>
        <w:numPr>
          <w:ilvl w:val="0"/>
          <w:numId w:val="37"/>
        </w:numPr>
        <w:spacing w:line="360" w:lineRule="auto"/>
        <w:jc w:val="both"/>
        <w:rPr>
          <w:rFonts w:cs="Times New Roman"/>
          <w:szCs w:val="24"/>
        </w:rPr>
      </w:pPr>
      <w:r>
        <w:rPr>
          <w:rFonts w:cs="Times New Roman"/>
          <w:szCs w:val="24"/>
        </w:rPr>
        <w:t>výdrž v arabesce v relevé</w:t>
      </w:r>
    </w:p>
    <w:p w:rsidR="000779C7" w:rsidRDefault="000779C7" w:rsidP="000779C7">
      <w:pPr>
        <w:pStyle w:val="Bezmezer"/>
        <w:numPr>
          <w:ilvl w:val="0"/>
          <w:numId w:val="37"/>
        </w:numPr>
        <w:spacing w:line="360" w:lineRule="auto"/>
        <w:jc w:val="both"/>
        <w:rPr>
          <w:rFonts w:cs="Times New Roman"/>
          <w:szCs w:val="24"/>
        </w:rPr>
      </w:pPr>
      <w:r>
        <w:rPr>
          <w:rFonts w:cs="Times New Roman"/>
          <w:szCs w:val="24"/>
        </w:rPr>
        <w:t>dálkový skok</w:t>
      </w:r>
    </w:p>
    <w:p w:rsidR="000779C7" w:rsidRDefault="000779C7" w:rsidP="000779C7">
      <w:pPr>
        <w:pStyle w:val="Bezmezer"/>
        <w:numPr>
          <w:ilvl w:val="0"/>
          <w:numId w:val="37"/>
        </w:numPr>
        <w:spacing w:line="360" w:lineRule="auto"/>
        <w:jc w:val="both"/>
        <w:rPr>
          <w:rFonts w:cs="Times New Roman"/>
          <w:szCs w:val="24"/>
        </w:rPr>
      </w:pPr>
      <w:r>
        <w:rPr>
          <w:rFonts w:cs="Times New Roman"/>
          <w:szCs w:val="24"/>
        </w:rPr>
        <w:t>přeskok přes švihadlo</w:t>
      </w:r>
    </w:p>
    <w:p w:rsidR="000779C7" w:rsidRDefault="000779C7" w:rsidP="000779C7">
      <w:pPr>
        <w:pStyle w:val="Bezmezer"/>
        <w:numPr>
          <w:ilvl w:val="0"/>
          <w:numId w:val="37"/>
        </w:numPr>
        <w:spacing w:line="360" w:lineRule="auto"/>
        <w:jc w:val="both"/>
        <w:rPr>
          <w:rFonts w:cs="Times New Roman"/>
          <w:szCs w:val="24"/>
        </w:rPr>
      </w:pPr>
      <w:r>
        <w:rPr>
          <w:rFonts w:cs="Times New Roman"/>
          <w:szCs w:val="24"/>
        </w:rPr>
        <w:t>kroužení</w:t>
      </w:r>
    </w:p>
    <w:p w:rsidR="000779C7" w:rsidRDefault="000779C7" w:rsidP="000779C7">
      <w:pPr>
        <w:pStyle w:val="Bezmezer"/>
        <w:numPr>
          <w:ilvl w:val="0"/>
          <w:numId w:val="37"/>
        </w:numPr>
        <w:spacing w:line="360" w:lineRule="auto"/>
        <w:jc w:val="both"/>
        <w:rPr>
          <w:rFonts w:cs="Times New Roman"/>
          <w:szCs w:val="24"/>
        </w:rPr>
      </w:pPr>
      <w:r>
        <w:rPr>
          <w:rFonts w:cs="Times New Roman"/>
          <w:szCs w:val="24"/>
        </w:rPr>
        <w:t>360° passé obrat</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7680" behindDoc="1" locked="0" layoutInCell="1" allowOverlap="1">
            <wp:simplePos x="0" y="0"/>
            <wp:positionH relativeFrom="column">
              <wp:posOffset>904875</wp:posOffset>
            </wp:positionH>
            <wp:positionV relativeFrom="paragraph">
              <wp:posOffset>-80645</wp:posOffset>
            </wp:positionV>
            <wp:extent cx="1084580" cy="1078230"/>
            <wp:effectExtent l="19050" t="0" r="1270" b="0"/>
            <wp:wrapNone/>
            <wp:docPr id="379" name="Obrázek 13" descr="mic-mg-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mg-fig.jpg"/>
                    <pic:cNvPicPr/>
                  </pic:nvPicPr>
                  <pic:blipFill>
                    <a:blip r:embed="rId189" cstate="print"/>
                    <a:stretch>
                      <a:fillRect/>
                    </a:stretch>
                  </pic:blipFill>
                  <pic:spPr>
                    <a:xfrm>
                      <a:off x="0" y="0"/>
                      <a:ext cx="1084580" cy="1078230"/>
                    </a:xfrm>
                    <a:prstGeom prst="rect">
                      <a:avLst/>
                    </a:prstGeom>
                  </pic:spPr>
                </pic:pic>
              </a:graphicData>
            </a:graphic>
          </wp:anchor>
        </w:drawing>
      </w:r>
      <w:r w:rsidRPr="00792362">
        <w:rPr>
          <w:rFonts w:cs="Times New Roman"/>
          <w:b/>
          <w:szCs w:val="24"/>
        </w:rPr>
        <w:t>Úroveň 3 – Míč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Air of Spring</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1:02</w:t>
      </w:r>
    </w:p>
    <w:p w:rsidR="000779C7" w:rsidRDefault="000779C7" w:rsidP="000779C7">
      <w:pPr>
        <w:pStyle w:val="Bezmezer"/>
        <w:spacing w:line="360" w:lineRule="auto"/>
        <w:jc w:val="both"/>
        <w:rPr>
          <w:rFonts w:cs="Times New Roman"/>
          <w:szCs w:val="24"/>
        </w:rPr>
      </w:pPr>
      <w:r w:rsidRPr="007B667C">
        <w:rPr>
          <w:rFonts w:cs="Times New Roman"/>
          <w:b/>
          <w:szCs w:val="24"/>
        </w:rPr>
        <w:t>Základní postavení:</w:t>
      </w:r>
      <w:r>
        <w:rPr>
          <w:rFonts w:cs="Times New Roman"/>
          <w:szCs w:val="24"/>
        </w:rPr>
        <w:t xml:space="preserve"> blízko rohu 6, tváří ke straně 1, stát na levé noze, pravá noha je za levou, chodidla jsou vytočená do strany, míč je držen oběma rukama těsně nad podlahou, hluboký předklon.</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výdrž v ZP</w:t>
      </w:r>
    </w:p>
    <w:p w:rsidR="000779C7" w:rsidRDefault="000779C7" w:rsidP="000779C7">
      <w:pPr>
        <w:pStyle w:val="Bezmezer"/>
        <w:spacing w:line="360" w:lineRule="auto"/>
        <w:jc w:val="both"/>
        <w:rPr>
          <w:rFonts w:cs="Times New Roman"/>
          <w:szCs w:val="24"/>
        </w:rPr>
      </w:pPr>
      <w:r>
        <w:rPr>
          <w:rFonts w:cs="Times New Roman"/>
          <w:szCs w:val="24"/>
        </w:rPr>
        <w:t>5-6</w:t>
      </w:r>
      <w:r>
        <w:rPr>
          <w:rFonts w:cs="Times New Roman"/>
          <w:szCs w:val="24"/>
        </w:rPr>
        <w:tab/>
        <w:t>krok stranou doprava, narovnat tělo, zvednout míč nad hlavu</w:t>
      </w:r>
    </w:p>
    <w:p w:rsidR="000779C7" w:rsidRDefault="000779C7" w:rsidP="000779C7">
      <w:pPr>
        <w:pStyle w:val="Bezmezer"/>
        <w:spacing w:line="360" w:lineRule="auto"/>
        <w:ind w:left="705" w:hanging="705"/>
        <w:jc w:val="both"/>
        <w:rPr>
          <w:rFonts w:cs="Times New Roman"/>
          <w:szCs w:val="24"/>
        </w:rPr>
      </w:pPr>
      <w:r>
        <w:rPr>
          <w:rFonts w:cs="Times New Roman"/>
          <w:szCs w:val="24"/>
        </w:rPr>
        <w:t>7-8</w:t>
      </w:r>
      <w:r>
        <w:rPr>
          <w:rFonts w:cs="Times New Roman"/>
          <w:szCs w:val="24"/>
        </w:rPr>
        <w:tab/>
        <w:t>levou nohu položit za pravou, chodidla jsou vytočená do strany, provést předklon, míč jde směrem k podlaze</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 xml:space="preserve">zatímco jde míč doleva (pohyb po oblouku), krok stranou doleva a dát pravou nohou za levou </w:t>
      </w:r>
    </w:p>
    <w:p w:rsidR="000779C7" w:rsidRDefault="000779C7" w:rsidP="000779C7">
      <w:pPr>
        <w:pStyle w:val="Bezmezer"/>
        <w:spacing w:line="360" w:lineRule="auto"/>
        <w:ind w:left="705" w:hanging="705"/>
        <w:jc w:val="both"/>
        <w:rPr>
          <w:rFonts w:cs="Times New Roman"/>
          <w:szCs w:val="24"/>
        </w:rPr>
      </w:pPr>
      <w:r>
        <w:rPr>
          <w:rFonts w:cs="Times New Roman"/>
          <w:szCs w:val="24"/>
        </w:rPr>
        <w:tab/>
        <w:t>doprava provést velký kruh ve frontální rovině, chainé otočka doprava</w:t>
      </w:r>
    </w:p>
    <w:p w:rsidR="000779C7" w:rsidRDefault="000779C7" w:rsidP="000779C7">
      <w:pPr>
        <w:pStyle w:val="Bezmezer"/>
        <w:spacing w:line="360" w:lineRule="auto"/>
        <w:ind w:left="705"/>
        <w:jc w:val="both"/>
        <w:rPr>
          <w:rFonts w:cs="Times New Roman"/>
          <w:szCs w:val="24"/>
        </w:rPr>
      </w:pPr>
      <w:r>
        <w:rPr>
          <w:rFonts w:cs="Times New Roman"/>
          <w:szCs w:val="24"/>
        </w:rPr>
        <w:t>zatímco se levá noha přibližuje k pravé, pohyb míčem po oblouku doprava pravou rukou, levá paže – vzpažit zevnitř</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směrem k rohu 3, krok diagonálně vzad (v plié) na levé noze, zvednout pravou nohu, odrazit a chytit míč pravou rukou</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směrem k rohu 8, 2 kroky v relevé (levá, pravá), vyhodit míč vpřed pravou rukou a chytit míč do levé</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krok stranou směrem k rohu 6 levou nohou, nohy jsou od sebe, míč držen oběma rukama, pokrčit a napnout paže – provést kroužení míčem v horizontální rovině proti směru hodinových ručiček (směrem k tělu a pokračovat vpřed)</w:t>
      </w:r>
    </w:p>
    <w:p w:rsidR="000779C7" w:rsidRDefault="000779C7" w:rsidP="000779C7">
      <w:pPr>
        <w:pStyle w:val="Bezmezer"/>
        <w:spacing w:line="360" w:lineRule="auto"/>
        <w:jc w:val="both"/>
        <w:rPr>
          <w:rFonts w:cs="Times New Roman"/>
          <w:szCs w:val="24"/>
        </w:rPr>
      </w:pPr>
      <w:r>
        <w:rPr>
          <w:rFonts w:cs="Times New Roman"/>
          <w:szCs w:val="24"/>
        </w:rPr>
        <w:tab/>
        <w:t>pokračovat v kroužení míčem doleva a okolo těla – tělo provádí hrudní rotaci vzad)</w:t>
      </w:r>
    </w:p>
    <w:p w:rsidR="000779C7" w:rsidRDefault="000779C7" w:rsidP="000779C7">
      <w:pPr>
        <w:pStyle w:val="Bezmezer"/>
        <w:spacing w:line="360" w:lineRule="auto"/>
        <w:jc w:val="both"/>
        <w:rPr>
          <w:rFonts w:cs="Times New Roman"/>
          <w:szCs w:val="24"/>
        </w:rPr>
      </w:pPr>
      <w:r>
        <w:rPr>
          <w:rFonts w:cs="Times New Roman"/>
          <w:szCs w:val="24"/>
        </w:rPr>
        <w:tab/>
        <w:t>přísun levé nohy k pravé, pohyb po oblouku míčem doprava, míč je v pravé ruce</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kutálet míč z pravé ruky a chytit ji levou rukou u pravého ramene, míč je držen oběma rukama na hrudníku, otočka vlevo do výponu tváří k rohu 2</w:t>
      </w:r>
    </w:p>
    <w:p w:rsidR="000779C7" w:rsidRDefault="000779C7" w:rsidP="000779C7">
      <w:pPr>
        <w:pStyle w:val="Bezmezer"/>
        <w:spacing w:line="360" w:lineRule="auto"/>
        <w:ind w:left="705" w:hanging="705"/>
        <w:jc w:val="both"/>
        <w:rPr>
          <w:rFonts w:cs="Times New Roman"/>
          <w:szCs w:val="24"/>
        </w:rPr>
      </w:pPr>
      <w:r>
        <w:rPr>
          <w:rFonts w:cs="Times New Roman"/>
          <w:szCs w:val="24"/>
        </w:rPr>
        <w:tab/>
        <w:t>kutálet míč ven z levé ruky a chytit levou</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krok vpřed levou nohou směrem k rohu 2, držet míč oběma rukama před tělem</w:t>
      </w:r>
    </w:p>
    <w:p w:rsidR="000779C7" w:rsidRDefault="000779C7" w:rsidP="000779C7">
      <w:pPr>
        <w:pStyle w:val="Bezmezer"/>
        <w:spacing w:line="360" w:lineRule="auto"/>
        <w:jc w:val="both"/>
        <w:rPr>
          <w:rFonts w:cs="Times New Roman"/>
          <w:szCs w:val="24"/>
        </w:rPr>
      </w:pPr>
      <w:r>
        <w:rPr>
          <w:rFonts w:cs="Times New Roman"/>
          <w:szCs w:val="24"/>
        </w:rPr>
        <w:tab/>
        <w:t>švihnout míčem nad hlavu, grand battement (vysoký kop) pravou nohou</w:t>
      </w:r>
    </w:p>
    <w:p w:rsidR="000779C7" w:rsidRDefault="000779C7" w:rsidP="000779C7">
      <w:pPr>
        <w:pStyle w:val="Bezmezer"/>
        <w:spacing w:line="360" w:lineRule="auto"/>
        <w:jc w:val="both"/>
        <w:rPr>
          <w:rFonts w:cs="Times New Roman"/>
          <w:szCs w:val="24"/>
        </w:rPr>
      </w:pPr>
      <w:r>
        <w:rPr>
          <w:rFonts w:cs="Times New Roman"/>
          <w:szCs w:val="24"/>
        </w:rPr>
        <w:tab/>
        <w:t>krok vpřed pravou,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5-8</w:t>
      </w:r>
      <w:r>
        <w:rPr>
          <w:rFonts w:cs="Times New Roman"/>
          <w:szCs w:val="24"/>
        </w:rPr>
        <w:tab/>
        <w:t>předklonit horní část trupu vpřed, položit míč na krk vzadu, posunout míč a rolovat ho dolů na záda, chytit oběma rukama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přenést míč dopředu před tělo pravou rukou, krok směrem k rohu 2 pravou, výpad</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zvednout míč nad hlavu oběma rukama, 360° passé otočka doprava, 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pohyb směrem k rohu 2, chassé pravou, držet míč na pravé straně pravou rukou, běh pravou, levou, pravou dálkový skok, míč je držen naproti hrudníku pravou rukou</w:t>
      </w:r>
    </w:p>
    <w:p w:rsidR="000779C7" w:rsidRDefault="000779C7" w:rsidP="000779C7">
      <w:pPr>
        <w:pStyle w:val="Bezmezer"/>
        <w:spacing w:line="360" w:lineRule="auto"/>
        <w:ind w:left="705" w:hanging="705"/>
        <w:jc w:val="both"/>
        <w:rPr>
          <w:rFonts w:cs="Times New Roman"/>
          <w:szCs w:val="24"/>
        </w:rPr>
      </w:pPr>
      <w:r>
        <w:rPr>
          <w:rFonts w:cs="Times New Roman"/>
          <w:szCs w:val="24"/>
        </w:rPr>
        <w:tab/>
        <w:t>krok vpřed levou,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ab/>
        <w:t>zatímco se pokrčí a narovnají kolena, paže provádí vlnovku levou (pohyb vychází z upažení)</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se pokrčí a narovnají kolena, kutálet míč na pažích směrem k rukám a chytit je oběma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tváří ke straně 1, krok stranou levou nohou a krok křižmo pravou vzad, malý výhoz, vytočit ruce a chytit míč na hřbet rukou</w:t>
      </w:r>
    </w:p>
    <w:p w:rsidR="000779C7" w:rsidRDefault="000779C7" w:rsidP="000779C7">
      <w:pPr>
        <w:pStyle w:val="Bezmezer"/>
        <w:spacing w:line="360" w:lineRule="auto"/>
        <w:ind w:left="705"/>
        <w:jc w:val="both"/>
        <w:rPr>
          <w:rFonts w:cs="Times New Roman"/>
          <w:szCs w:val="24"/>
        </w:rPr>
      </w:pPr>
      <w:r>
        <w:rPr>
          <w:rFonts w:cs="Times New Roman"/>
          <w:szCs w:val="24"/>
        </w:rPr>
        <w:t>krok stranou levou nohou a krok křižmo pravou vpřed, malý výhoz, vytočit ruce zpět a chytit míč do dlaní</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otočka ve výponu vlevo, zatímco míč rotuje (krouží) mezi dlaněmi</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krok stranou levou, pravá noha je vytočená doprava (stranou), upažit, míč je držen v pravé ruce</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se míč zvedá nad hlavu (míč je držen oběma rukama), zvednout pravé koleno a špičku nohy přiblížit k levému kolenu (pravá noha je vytočena stranou) – passé rovnováha v relevé</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pravé nohy k levé (stoj spojný) v relevé</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krok stranou vlevo, umístit pravé koleno na podlahu za levou nohu, snížit míč na levou stranu těla, míč je držen v levé ruce</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umístit míč na podlahu a rolovat míč pod levou nohou</w:t>
      </w:r>
    </w:p>
    <w:p w:rsidR="000779C7" w:rsidRDefault="000779C7" w:rsidP="000779C7">
      <w:pPr>
        <w:pStyle w:val="Bezmezer"/>
        <w:spacing w:line="360" w:lineRule="auto"/>
        <w:jc w:val="both"/>
        <w:rPr>
          <w:rFonts w:cs="Times New Roman"/>
          <w:szCs w:val="24"/>
        </w:rPr>
      </w:pPr>
      <w:r>
        <w:rPr>
          <w:rFonts w:cs="Times New Roman"/>
          <w:szCs w:val="24"/>
        </w:rPr>
        <w:tab/>
        <w:t>otočit se tváří k rohu 2, levé koleno se přidá k pravému a chytí míč pravou rukou</w:t>
      </w:r>
    </w:p>
    <w:p w:rsidR="000779C7" w:rsidRPr="008B3C98" w:rsidRDefault="000779C7" w:rsidP="000779C7">
      <w:pPr>
        <w:pStyle w:val="Bezmezer"/>
        <w:spacing w:line="360" w:lineRule="auto"/>
        <w:jc w:val="both"/>
        <w:rPr>
          <w:rFonts w:cs="Times New Roman"/>
          <w:szCs w:val="24"/>
        </w:rPr>
      </w:pPr>
      <w:r>
        <w:rPr>
          <w:rFonts w:cs="Times New Roman"/>
          <w:szCs w:val="24"/>
        </w:rPr>
        <w:tab/>
      </w:r>
      <w:r w:rsidRPr="008B3C98">
        <w:rPr>
          <w:rFonts w:cs="Times New Roman"/>
          <w:szCs w:val="24"/>
        </w:rPr>
        <w:t>se</w:t>
      </w:r>
      <w:r>
        <w:rPr>
          <w:rFonts w:cs="Times New Roman"/>
          <w:szCs w:val="24"/>
        </w:rPr>
        <w:t>dnout na levý bok, sed pokrčmo</w:t>
      </w:r>
    </w:p>
    <w:p w:rsidR="000779C7" w:rsidRPr="008B3C98" w:rsidRDefault="000779C7" w:rsidP="000779C7">
      <w:pPr>
        <w:pStyle w:val="Bezmezer"/>
        <w:spacing w:line="360" w:lineRule="auto"/>
        <w:jc w:val="both"/>
        <w:rPr>
          <w:rFonts w:cs="Times New Roman"/>
          <w:szCs w:val="24"/>
        </w:rPr>
      </w:pPr>
      <w:r w:rsidRPr="008B3C98">
        <w:rPr>
          <w:rFonts w:cs="Times New Roman"/>
          <w:szCs w:val="24"/>
        </w:rPr>
        <w:tab/>
        <w:t>vyhodit míč a chytit ho mezi stehna a břicho</w:t>
      </w:r>
    </w:p>
    <w:p w:rsidR="000779C7" w:rsidRDefault="000779C7" w:rsidP="000779C7">
      <w:pPr>
        <w:pStyle w:val="Bezmezer"/>
        <w:spacing w:line="360" w:lineRule="auto"/>
        <w:jc w:val="both"/>
        <w:rPr>
          <w:rFonts w:cs="Times New Roman"/>
          <w:szCs w:val="24"/>
        </w:rPr>
      </w:pPr>
      <w:r w:rsidRPr="008B3C98">
        <w:rPr>
          <w:rFonts w:cs="Times New Roman"/>
          <w:szCs w:val="24"/>
        </w:rPr>
        <w:tab/>
        <w:t xml:space="preserve">tváří ke straně 1, </w:t>
      </w:r>
      <w:r>
        <w:rPr>
          <w:rFonts w:cs="Times New Roman"/>
          <w:szCs w:val="24"/>
        </w:rPr>
        <w:t>snížit kolena (doleva) k zemi, míč je mezi nohama bez držení</w:t>
      </w:r>
    </w:p>
    <w:p w:rsidR="000779C7" w:rsidRDefault="000779C7" w:rsidP="000779C7">
      <w:pPr>
        <w:pStyle w:val="Bezmezer"/>
        <w:spacing w:line="360" w:lineRule="auto"/>
        <w:jc w:val="both"/>
        <w:rPr>
          <w:rFonts w:cs="Times New Roman"/>
          <w:szCs w:val="24"/>
        </w:rPr>
      </w:pPr>
      <w:r>
        <w:rPr>
          <w:rFonts w:cs="Times New Roman"/>
          <w:szCs w:val="24"/>
        </w:rPr>
        <w:tab/>
        <w:t>položit levou ruku na podlahu, vlna pravou paží – konečná póza</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lastRenderedPageBreak/>
        <w:t>Hodnocené dovednosti:</w:t>
      </w:r>
    </w:p>
    <w:p w:rsidR="000779C7" w:rsidRDefault="000779C7" w:rsidP="000779C7">
      <w:pPr>
        <w:pStyle w:val="Bezmezer"/>
        <w:numPr>
          <w:ilvl w:val="0"/>
          <w:numId w:val="38"/>
        </w:numPr>
        <w:spacing w:line="360" w:lineRule="auto"/>
        <w:jc w:val="both"/>
        <w:rPr>
          <w:rFonts w:cs="Times New Roman"/>
          <w:szCs w:val="24"/>
        </w:rPr>
      </w:pPr>
      <w:r>
        <w:rPr>
          <w:rFonts w:cs="Times New Roman"/>
          <w:szCs w:val="24"/>
        </w:rPr>
        <w:t>kroužení</w:t>
      </w:r>
    </w:p>
    <w:p w:rsidR="000779C7" w:rsidRDefault="000779C7" w:rsidP="000779C7">
      <w:pPr>
        <w:pStyle w:val="Bezmezer"/>
        <w:numPr>
          <w:ilvl w:val="0"/>
          <w:numId w:val="38"/>
        </w:numPr>
        <w:spacing w:line="360" w:lineRule="auto"/>
        <w:jc w:val="both"/>
        <w:rPr>
          <w:rFonts w:cs="Times New Roman"/>
          <w:szCs w:val="24"/>
        </w:rPr>
      </w:pPr>
      <w:r>
        <w:rPr>
          <w:rFonts w:cs="Times New Roman"/>
          <w:szCs w:val="24"/>
        </w:rPr>
        <w:t>kutálení míče při obratu ve výponu</w:t>
      </w:r>
    </w:p>
    <w:p w:rsidR="000779C7" w:rsidRDefault="000779C7" w:rsidP="000779C7">
      <w:pPr>
        <w:pStyle w:val="Bezmezer"/>
        <w:numPr>
          <w:ilvl w:val="0"/>
          <w:numId w:val="38"/>
        </w:numPr>
        <w:spacing w:line="360" w:lineRule="auto"/>
        <w:jc w:val="both"/>
        <w:rPr>
          <w:rFonts w:cs="Times New Roman"/>
          <w:szCs w:val="24"/>
        </w:rPr>
      </w:pPr>
      <w:r>
        <w:rPr>
          <w:rFonts w:cs="Times New Roman"/>
          <w:szCs w:val="24"/>
        </w:rPr>
        <w:t>grant battement</w:t>
      </w:r>
    </w:p>
    <w:p w:rsidR="000779C7" w:rsidRDefault="000779C7" w:rsidP="000779C7">
      <w:pPr>
        <w:pStyle w:val="Bezmezer"/>
        <w:numPr>
          <w:ilvl w:val="0"/>
          <w:numId w:val="38"/>
        </w:numPr>
        <w:spacing w:line="360" w:lineRule="auto"/>
        <w:jc w:val="both"/>
        <w:rPr>
          <w:rFonts w:cs="Times New Roman"/>
          <w:szCs w:val="24"/>
        </w:rPr>
      </w:pPr>
      <w:r>
        <w:rPr>
          <w:rFonts w:cs="Times New Roman"/>
          <w:szCs w:val="24"/>
        </w:rPr>
        <w:t>360° passé obrat</w:t>
      </w:r>
    </w:p>
    <w:p w:rsidR="000779C7" w:rsidRDefault="000779C7" w:rsidP="000779C7">
      <w:pPr>
        <w:pStyle w:val="Bezmezer"/>
        <w:numPr>
          <w:ilvl w:val="0"/>
          <w:numId w:val="38"/>
        </w:numPr>
        <w:spacing w:line="360" w:lineRule="auto"/>
        <w:jc w:val="both"/>
        <w:rPr>
          <w:rFonts w:cs="Times New Roman"/>
          <w:szCs w:val="24"/>
        </w:rPr>
      </w:pPr>
      <w:r>
        <w:rPr>
          <w:rFonts w:cs="Times New Roman"/>
          <w:szCs w:val="24"/>
        </w:rPr>
        <w:t>dálkový skok</w:t>
      </w:r>
    </w:p>
    <w:p w:rsidR="000779C7" w:rsidRPr="008B3C98" w:rsidRDefault="000779C7" w:rsidP="000779C7">
      <w:pPr>
        <w:pStyle w:val="Bezmezer"/>
        <w:numPr>
          <w:ilvl w:val="0"/>
          <w:numId w:val="38"/>
        </w:numPr>
        <w:spacing w:line="360" w:lineRule="auto"/>
        <w:jc w:val="both"/>
        <w:rPr>
          <w:rFonts w:cs="Times New Roman"/>
          <w:szCs w:val="24"/>
        </w:rPr>
      </w:pPr>
      <w:r>
        <w:rPr>
          <w:rFonts w:cs="Times New Roman"/>
          <w:szCs w:val="24"/>
        </w:rPr>
        <w:t>passé rovnováha v relevé</w:t>
      </w:r>
    </w:p>
    <w:p w:rsidR="000779C7" w:rsidRPr="008B3C98"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52800" behindDoc="1" locked="0" layoutInCell="1" allowOverlap="1">
            <wp:simplePos x="0" y="0"/>
            <wp:positionH relativeFrom="column">
              <wp:posOffset>612703</wp:posOffset>
            </wp:positionH>
            <wp:positionV relativeFrom="paragraph">
              <wp:posOffset>-274760</wp:posOffset>
            </wp:positionV>
            <wp:extent cx="1524192" cy="1529692"/>
            <wp:effectExtent l="304800" t="285750" r="285558" b="261008"/>
            <wp:wrapNone/>
            <wp:docPr id="380" name="Obrázek 17" descr="1268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8906.jpg"/>
                    <pic:cNvPicPr/>
                  </pic:nvPicPr>
                  <pic:blipFill>
                    <a:blip r:embed="rId194" cstate="print"/>
                    <a:stretch>
                      <a:fillRect/>
                    </a:stretch>
                  </pic:blipFill>
                  <pic:spPr>
                    <a:xfrm rot="7180475">
                      <a:off x="0" y="0"/>
                      <a:ext cx="1524192" cy="1529692"/>
                    </a:xfrm>
                    <a:prstGeom prst="rect">
                      <a:avLst/>
                    </a:prstGeom>
                  </pic:spPr>
                </pic:pic>
              </a:graphicData>
            </a:graphic>
          </wp:anchor>
        </w:drawing>
      </w:r>
      <w:r w:rsidRPr="00792362">
        <w:rPr>
          <w:rFonts w:cs="Times New Roman"/>
          <w:b/>
          <w:szCs w:val="24"/>
        </w:rPr>
        <w:t>Úroveň 3 – kužele</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Tango</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0:54</w:t>
      </w:r>
    </w:p>
    <w:p w:rsidR="000779C7" w:rsidRDefault="000779C7" w:rsidP="000779C7">
      <w:pPr>
        <w:pStyle w:val="Bezmezer"/>
        <w:spacing w:line="360" w:lineRule="auto"/>
        <w:jc w:val="both"/>
        <w:rPr>
          <w:rFonts w:cs="Times New Roman"/>
          <w:szCs w:val="24"/>
        </w:rPr>
      </w:pPr>
      <w:r w:rsidRPr="007B667C">
        <w:rPr>
          <w:rFonts w:cs="Times New Roman"/>
          <w:b/>
          <w:szCs w:val="24"/>
        </w:rPr>
        <w:t>Základní postavení:</w:t>
      </w:r>
      <w:r>
        <w:rPr>
          <w:rFonts w:cs="Times New Roman"/>
          <w:szCs w:val="24"/>
        </w:rPr>
        <w:t xml:space="preserve"> stoj blízko rohu 6, tváří ke straně 1, pravou nohou výpad (koleno je pokrčené), levá noha je vytočená do strany (opírá se o špičku), kužele jsou v každé ruce, pravá paže je pokrčená, loket je mírně zvednutý (skrčit upažmo, ruce nad rameno), kužel směřuje ke straně 7, pravá paže je upažená, kužel směřuje ke straně 7 („tango“ paže).</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ind w:left="705" w:hanging="705"/>
        <w:jc w:val="both"/>
        <w:rPr>
          <w:rFonts w:cs="Times New Roman"/>
          <w:szCs w:val="24"/>
        </w:rPr>
      </w:pPr>
      <w:r>
        <w:rPr>
          <w:rFonts w:cs="Times New Roman"/>
          <w:szCs w:val="24"/>
        </w:rPr>
        <w:t>1-6</w:t>
      </w:r>
      <w:r>
        <w:rPr>
          <w:rFonts w:cs="Times New Roman"/>
          <w:szCs w:val="24"/>
        </w:rPr>
        <w:tab/>
        <w:t>zvednout paže nad hlavu, krok na levou nohu v relevé, překřížit pravou nohu před levou v relevé, otočka doleva (chaine otočka) tváří k rohu 2</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jít směrem k rohu 2, pravou chassé vpřed, pohyb kužely po oblouku vzad a dolů, vpřed a nahoru, běh (2 kroky – pravá a levá), dálkový skok pravou, obě paže pokračují v kroužení vzad v sagitální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ab/>
        <w:t>krok vpřed levou, přísun pravé nohy k levé (stoj spojný), paže pokračují v kroužení, skončit v předpažení</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se krčí a narovnávají kolena, provést 2 malé kruhy vzad ve vertikální rovině vně pravé paže</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zatímco se krčí a narovnávají kolena, provést 2 malé kruhy vzad ve vertikální rovině vně levé paže</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pochodování na místě – 4 kroky (pravá, levá, pravá, levá), otočit se vlevo tváří ke straně 1, při každém kroku si ťuknout tělem kuželů o sebe</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se kužele pohybují dolů a doprava ve frontální rovině, krok stranou doprava, levá noha jde do strany a opírá se o špičku</w:t>
      </w:r>
    </w:p>
    <w:p w:rsidR="000779C7" w:rsidRDefault="000779C7" w:rsidP="000779C7">
      <w:pPr>
        <w:pStyle w:val="Bezmezer"/>
        <w:spacing w:line="360" w:lineRule="auto"/>
        <w:ind w:left="705"/>
        <w:jc w:val="both"/>
        <w:rPr>
          <w:rFonts w:cs="Times New Roman"/>
          <w:szCs w:val="24"/>
        </w:rPr>
      </w:pPr>
      <w:r>
        <w:rPr>
          <w:rFonts w:cs="Times New Roman"/>
          <w:szCs w:val="24"/>
        </w:rPr>
        <w:t>zatímco se kužele pohybují dolů a doprava ve frontální rovině, krok stranou doleva, pravá noha jde do strany a opírá se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zatímco paže krouží proti směru hodinových ručiček ve frontální rovině, chassé stranou pravou nohou, pokračovat v kroužení, švihnout pažemi doprava, krok stranou pravou nohou a levá noha jde stranou, opírá se o špičku</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zatímco jdou kužele dolů a doleva (ve frontální rovině), krok stranou levou, pravá noha jde stranou, opírá se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ab/>
        <w:t>zatímco jdou kužele dolů a doprava (ve frontální rovině), krok stranou pravou, levá noha jde stranou, opírá se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5-8</w:t>
      </w:r>
      <w:r>
        <w:rPr>
          <w:rFonts w:cs="Times New Roman"/>
          <w:szCs w:val="24"/>
        </w:rPr>
        <w:tab/>
        <w:t>zatímco paže krouží ve směru hodinových ručiček ve frontální rovině, chassé stranou levou nohou, pokračovat v kroužení, švihnout pažemi doleva, krok stranou levou nohou, pravá noha jde do strany a opírá se o špičku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„tango“ paže (jako v ZP), chůze po kruhu doprava - provést dvěma pomalými kroky (pravá, levá) a třemi rychlými kroky (pravá, levá, pravá), skončit ve výpadu pravou tváří k rohu 8</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360° passé otočka doprava, paže jsou ve vzpažení, paže jsou v prodloužení paží</w:t>
      </w:r>
    </w:p>
    <w:p w:rsidR="000779C7" w:rsidRDefault="000779C7" w:rsidP="000779C7">
      <w:pPr>
        <w:pStyle w:val="Bezmezer"/>
        <w:spacing w:line="360" w:lineRule="auto"/>
        <w:jc w:val="both"/>
        <w:rPr>
          <w:rFonts w:cs="Times New Roman"/>
          <w:szCs w:val="24"/>
        </w:rPr>
      </w:pPr>
      <w:r>
        <w:rPr>
          <w:rFonts w:cs="Times New Roman"/>
          <w:szCs w:val="24"/>
        </w:rPr>
        <w:tab/>
        <w:t>přísun levé nohy k pravé (stoj spojný), ťuknout těly kuželů 2 x o sebe nad hlavou</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zatímco se pokrčují a narovnávají kolena, levá paže krouží vpřed, pravá krouží vzad v sagitální rovině (kroužení je prováděno současně)</w:t>
      </w:r>
    </w:p>
    <w:p w:rsidR="000779C7" w:rsidRDefault="000779C7" w:rsidP="000779C7">
      <w:pPr>
        <w:pStyle w:val="Bezmezer"/>
        <w:tabs>
          <w:tab w:val="left" w:pos="1245"/>
        </w:tabs>
        <w:spacing w:line="360" w:lineRule="auto"/>
        <w:ind w:left="705" w:hanging="705"/>
        <w:jc w:val="both"/>
        <w:rPr>
          <w:rFonts w:cs="Times New Roman"/>
          <w:szCs w:val="24"/>
        </w:rPr>
      </w:pPr>
      <w:r>
        <w:rPr>
          <w:rFonts w:cs="Times New Roman"/>
          <w:szCs w:val="24"/>
        </w:rPr>
        <w:t>1-8</w:t>
      </w:r>
      <w:r>
        <w:rPr>
          <w:rFonts w:cs="Times New Roman"/>
          <w:szCs w:val="24"/>
        </w:rPr>
        <w:tab/>
        <w:t>2 kroky (pravá, levá) směrem k rohu 8 s hrudní vlnou vzad, kroužit pažemi vzad v sagitální rovině</w:t>
      </w:r>
    </w:p>
    <w:p w:rsidR="000779C7" w:rsidRDefault="000779C7" w:rsidP="000779C7">
      <w:pPr>
        <w:pStyle w:val="Bezmezer"/>
        <w:tabs>
          <w:tab w:val="left" w:pos="1245"/>
        </w:tabs>
        <w:spacing w:line="360" w:lineRule="auto"/>
        <w:ind w:left="705" w:hanging="705"/>
        <w:jc w:val="both"/>
        <w:rPr>
          <w:rFonts w:cs="Times New Roman"/>
          <w:szCs w:val="24"/>
        </w:rPr>
      </w:pPr>
      <w:r>
        <w:rPr>
          <w:rFonts w:cs="Times New Roman"/>
          <w:szCs w:val="24"/>
        </w:rPr>
        <w:tab/>
        <w:t>přísun pravé nohy k levé (stoj spojný) v plié</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pokrčit kolena a překřížit krky kuželů přes sebe, kužele jsou před hrudníkem</w:t>
      </w:r>
    </w:p>
    <w:p w:rsidR="000779C7" w:rsidRDefault="000779C7" w:rsidP="000779C7">
      <w:pPr>
        <w:pStyle w:val="Bezmezer"/>
        <w:spacing w:line="360" w:lineRule="auto"/>
        <w:ind w:firstLine="708"/>
        <w:jc w:val="both"/>
        <w:rPr>
          <w:rFonts w:cs="Times New Roman"/>
          <w:szCs w:val="24"/>
        </w:rPr>
      </w:pPr>
      <w:r>
        <w:rPr>
          <w:rFonts w:cs="Times New Roman"/>
          <w:szCs w:val="24"/>
        </w:rPr>
        <w:t>vytočit pravé koleno dovnitř, pravá noha se špičkou dotkne země</w:t>
      </w:r>
    </w:p>
    <w:p w:rsidR="000779C7" w:rsidRDefault="000779C7" w:rsidP="000779C7">
      <w:pPr>
        <w:pStyle w:val="Bezmezer"/>
        <w:spacing w:line="360" w:lineRule="auto"/>
        <w:ind w:firstLine="708"/>
        <w:jc w:val="both"/>
        <w:rPr>
          <w:rFonts w:cs="Times New Roman"/>
          <w:szCs w:val="24"/>
        </w:rPr>
      </w:pPr>
      <w:r>
        <w:rPr>
          <w:rFonts w:cs="Times New Roman"/>
          <w:szCs w:val="24"/>
        </w:rPr>
        <w:t>vytočit pravé koleno vpřed, pravá noha se dotýká špičkou země vedle levé nohy</w:t>
      </w:r>
    </w:p>
    <w:p w:rsidR="000779C7" w:rsidRDefault="000779C7" w:rsidP="000779C7">
      <w:pPr>
        <w:pStyle w:val="Bezmezer"/>
        <w:spacing w:line="360" w:lineRule="auto"/>
        <w:ind w:firstLine="708"/>
        <w:jc w:val="both"/>
        <w:rPr>
          <w:rFonts w:cs="Times New Roman"/>
          <w:szCs w:val="24"/>
        </w:rPr>
      </w:pPr>
      <w:r>
        <w:rPr>
          <w:rFonts w:cs="Times New Roman"/>
          <w:szCs w:val="24"/>
        </w:rPr>
        <w:t>relevé, ruce v bok, kužele směřují vpřed</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krok vpřed levou nohou, pravou nohu opřít o špičku na podlahu za levou nohou, předpažit</w:t>
      </w:r>
    </w:p>
    <w:p w:rsidR="000779C7" w:rsidRDefault="000779C7" w:rsidP="000779C7">
      <w:pPr>
        <w:pStyle w:val="Bezmezer"/>
        <w:spacing w:line="360" w:lineRule="auto"/>
        <w:jc w:val="both"/>
        <w:rPr>
          <w:rFonts w:cs="Times New Roman"/>
          <w:szCs w:val="24"/>
        </w:rPr>
      </w:pPr>
      <w:r>
        <w:rPr>
          <w:rFonts w:cs="Times New Roman"/>
          <w:szCs w:val="24"/>
        </w:rPr>
        <w:t>1-5</w:t>
      </w:r>
      <w:r>
        <w:rPr>
          <w:rFonts w:cs="Times New Roman"/>
          <w:szCs w:val="24"/>
        </w:rPr>
        <w:tab/>
        <w:t>arabeska v relevé, pravou rukou provést kuželem vertikální kruh vzad vně paže</w:t>
      </w:r>
    </w:p>
    <w:p w:rsidR="000779C7" w:rsidRDefault="000779C7" w:rsidP="000779C7">
      <w:pPr>
        <w:pStyle w:val="Bezmezer"/>
        <w:spacing w:line="360" w:lineRule="auto"/>
        <w:jc w:val="both"/>
        <w:rPr>
          <w:rFonts w:cs="Times New Roman"/>
          <w:szCs w:val="24"/>
        </w:rPr>
      </w:pPr>
      <w:r>
        <w:rPr>
          <w:rFonts w:cs="Times New Roman"/>
          <w:szCs w:val="24"/>
        </w:rPr>
        <w:tab/>
        <w:t>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otočit se tváří k rohu 4, valčíkový krok (pravá, levá, pravá) s hrudní vlnou prováděnou stranou, paže jdou po oblouku dolů a do předpažení</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pravou paží provést kruh vzad v sagitální rovině, skončit v připažení u pravé nohy</w:t>
      </w:r>
    </w:p>
    <w:p w:rsidR="000779C7" w:rsidRDefault="000779C7" w:rsidP="000779C7">
      <w:pPr>
        <w:pStyle w:val="Bezmezer"/>
        <w:spacing w:line="360" w:lineRule="auto"/>
        <w:ind w:left="705"/>
        <w:jc w:val="both"/>
        <w:rPr>
          <w:rFonts w:cs="Times New Roman"/>
          <w:szCs w:val="24"/>
        </w:rPr>
      </w:pPr>
      <w:r>
        <w:rPr>
          <w:rFonts w:cs="Times New Roman"/>
          <w:szCs w:val="24"/>
        </w:rPr>
        <w:t>pokrčit a napnout kolena, mlýnek vzad, skončit pravou paží ve vzpažení, pokračovat levou paží v kroužení – zastavit ve vzpažení</w:t>
      </w:r>
    </w:p>
    <w:p w:rsidR="000779C7" w:rsidRDefault="000779C7" w:rsidP="000779C7">
      <w:pPr>
        <w:pStyle w:val="Bezmezer"/>
        <w:spacing w:line="360" w:lineRule="auto"/>
        <w:ind w:left="705"/>
        <w:jc w:val="both"/>
        <w:rPr>
          <w:rFonts w:cs="Times New Roman"/>
          <w:szCs w:val="24"/>
        </w:rPr>
      </w:pPr>
      <w:r>
        <w:rPr>
          <w:rFonts w:cs="Times New Roman"/>
          <w:szCs w:val="24"/>
        </w:rPr>
        <w:t>otočit se tváří ke straně 1</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paže krouží ve frontální rovině (pravá paže proti směru hodinových ručiček, levá paže ve směru hodinových ručiček), překřížit před tělem, upažit</w:t>
      </w:r>
    </w:p>
    <w:p w:rsidR="000779C7" w:rsidRDefault="000779C7" w:rsidP="000779C7">
      <w:pPr>
        <w:pStyle w:val="Bezmezer"/>
        <w:spacing w:line="360" w:lineRule="auto"/>
        <w:ind w:left="705"/>
        <w:jc w:val="both"/>
        <w:rPr>
          <w:rFonts w:cs="Times New Roman"/>
          <w:szCs w:val="24"/>
        </w:rPr>
      </w:pPr>
      <w:r>
        <w:rPr>
          <w:rFonts w:cs="Times New Roman"/>
          <w:szCs w:val="24"/>
        </w:rPr>
        <w:t>zvednout pravé koleno, které je vytočené do strany, špička pravé nohy je těsně vedle levého kolene – passé v relevé, během balancování provést kužely malý kruh nad rukama směrem k tělu, předpažit a ťuknout kužely o sebe</w:t>
      </w:r>
    </w:p>
    <w:p w:rsidR="000779C7" w:rsidRDefault="000779C7" w:rsidP="000779C7">
      <w:pPr>
        <w:pStyle w:val="Bezmezer"/>
        <w:spacing w:line="360" w:lineRule="auto"/>
        <w:ind w:firstLine="705"/>
        <w:jc w:val="both"/>
        <w:rPr>
          <w:rFonts w:cs="Times New Roman"/>
          <w:szCs w:val="24"/>
        </w:rPr>
      </w:pPr>
      <w:r>
        <w:rPr>
          <w:rFonts w:cs="Times New Roman"/>
          <w:szCs w:val="24"/>
        </w:rPr>
        <w:t>přísun pravé nohy k levé (stoj spojný)</w:t>
      </w:r>
    </w:p>
    <w:p w:rsidR="000779C7" w:rsidRDefault="000779C7" w:rsidP="000779C7">
      <w:pPr>
        <w:pStyle w:val="Bezmezer"/>
        <w:spacing w:line="360" w:lineRule="auto"/>
        <w:ind w:left="705" w:hanging="989"/>
        <w:jc w:val="both"/>
        <w:rPr>
          <w:rFonts w:cs="Times New Roman"/>
          <w:szCs w:val="24"/>
        </w:rPr>
      </w:pPr>
      <w:r>
        <w:rPr>
          <w:rFonts w:cs="Times New Roman"/>
          <w:szCs w:val="24"/>
        </w:rPr>
        <w:lastRenderedPageBreak/>
        <w:t>konec</w:t>
      </w:r>
      <w:r>
        <w:rPr>
          <w:rFonts w:cs="Times New Roman"/>
          <w:szCs w:val="24"/>
        </w:rPr>
        <w:tab/>
        <w:t xml:space="preserve">tváří směrem k rohu 2, malý výskok na pravé noze, levá noha jde do kleku, švihnout pažemi vpřed </w:t>
      </w:r>
    </w:p>
    <w:p w:rsidR="000779C7" w:rsidRDefault="000779C7" w:rsidP="000779C7">
      <w:pPr>
        <w:pStyle w:val="Bezmezer"/>
        <w:spacing w:line="360" w:lineRule="auto"/>
        <w:jc w:val="both"/>
        <w:rPr>
          <w:rFonts w:cs="Times New Roman"/>
          <w:szCs w:val="24"/>
        </w:rPr>
      </w:pPr>
      <w:r>
        <w:rPr>
          <w:rFonts w:cs="Times New Roman"/>
          <w:szCs w:val="24"/>
        </w:rPr>
        <w:tab/>
        <w:t>malý výhoz kužely s 360° rotací, chytit</w:t>
      </w:r>
    </w:p>
    <w:p w:rsidR="000779C7" w:rsidRDefault="000779C7" w:rsidP="000779C7">
      <w:pPr>
        <w:pStyle w:val="Bezmezer"/>
        <w:spacing w:line="360" w:lineRule="auto"/>
        <w:ind w:left="708"/>
        <w:jc w:val="both"/>
        <w:rPr>
          <w:rFonts w:cs="Times New Roman"/>
          <w:szCs w:val="24"/>
        </w:rPr>
      </w:pPr>
      <w:r>
        <w:rPr>
          <w:rFonts w:cs="Times New Roman"/>
          <w:szCs w:val="24"/>
        </w:rPr>
        <w:t>ťuknout kužely o zem, pravá ruka jde do vzpažení (kužel je rovnoběžný s podlahou a směřuje vzad), levá paže je v pozici pokrčit předpažmo poníž, kužel směřuje směrem k pravé straně hrudníku</w:t>
      </w:r>
    </w:p>
    <w:p w:rsidR="000779C7" w:rsidRDefault="000779C7" w:rsidP="000779C7">
      <w:pPr>
        <w:pStyle w:val="Bezmezer"/>
        <w:spacing w:line="360" w:lineRule="auto"/>
        <w:ind w:left="708"/>
        <w:jc w:val="both"/>
        <w:rPr>
          <w:rFonts w:cs="Times New Roman"/>
          <w:szCs w:val="24"/>
        </w:rPr>
      </w:pPr>
      <w:r>
        <w:rPr>
          <w:rFonts w:cs="Times New Roman"/>
          <w:szCs w:val="24"/>
        </w:rPr>
        <w:t>přenést váhu těla na pravou nohu</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Hodnocené dovednosti:</w:t>
      </w:r>
    </w:p>
    <w:p w:rsidR="000779C7" w:rsidRDefault="000779C7" w:rsidP="000779C7">
      <w:pPr>
        <w:pStyle w:val="Bezmezer"/>
        <w:numPr>
          <w:ilvl w:val="0"/>
          <w:numId w:val="39"/>
        </w:numPr>
        <w:spacing w:line="360" w:lineRule="auto"/>
        <w:jc w:val="both"/>
        <w:rPr>
          <w:rFonts w:cs="Times New Roman"/>
          <w:szCs w:val="24"/>
        </w:rPr>
      </w:pPr>
      <w:r>
        <w:rPr>
          <w:rFonts w:cs="Times New Roman"/>
          <w:szCs w:val="24"/>
        </w:rPr>
        <w:t>dálkový skok</w:t>
      </w:r>
    </w:p>
    <w:p w:rsidR="000779C7" w:rsidRDefault="000779C7" w:rsidP="000779C7">
      <w:pPr>
        <w:pStyle w:val="Bezmezer"/>
        <w:numPr>
          <w:ilvl w:val="0"/>
          <w:numId w:val="39"/>
        </w:numPr>
        <w:spacing w:line="360" w:lineRule="auto"/>
        <w:jc w:val="both"/>
        <w:rPr>
          <w:rFonts w:cs="Times New Roman"/>
          <w:szCs w:val="24"/>
        </w:rPr>
      </w:pPr>
      <w:r>
        <w:rPr>
          <w:rFonts w:cs="Times New Roman"/>
          <w:szCs w:val="24"/>
        </w:rPr>
        <w:t>360° passé obrat</w:t>
      </w:r>
    </w:p>
    <w:p w:rsidR="000779C7" w:rsidRDefault="000779C7" w:rsidP="000779C7">
      <w:pPr>
        <w:pStyle w:val="Bezmezer"/>
        <w:numPr>
          <w:ilvl w:val="0"/>
          <w:numId w:val="39"/>
        </w:numPr>
        <w:spacing w:line="360" w:lineRule="auto"/>
        <w:jc w:val="both"/>
        <w:rPr>
          <w:rFonts w:cs="Times New Roman"/>
          <w:szCs w:val="24"/>
        </w:rPr>
      </w:pPr>
      <w:r>
        <w:rPr>
          <w:rFonts w:cs="Times New Roman"/>
          <w:szCs w:val="24"/>
        </w:rPr>
        <w:t>protilehlé kroužení</w:t>
      </w:r>
    </w:p>
    <w:p w:rsidR="000779C7" w:rsidRDefault="000779C7" w:rsidP="000779C7">
      <w:pPr>
        <w:pStyle w:val="Bezmezer"/>
        <w:numPr>
          <w:ilvl w:val="0"/>
          <w:numId w:val="39"/>
        </w:numPr>
        <w:spacing w:line="360" w:lineRule="auto"/>
        <w:jc w:val="both"/>
        <w:rPr>
          <w:rFonts w:cs="Times New Roman"/>
          <w:szCs w:val="24"/>
        </w:rPr>
      </w:pPr>
      <w:r>
        <w:rPr>
          <w:rFonts w:cs="Times New Roman"/>
          <w:szCs w:val="24"/>
        </w:rPr>
        <w:t>výdrž v arabesce v relevé</w:t>
      </w:r>
    </w:p>
    <w:p w:rsidR="000779C7" w:rsidRDefault="000779C7" w:rsidP="000779C7">
      <w:pPr>
        <w:pStyle w:val="Bezmezer"/>
        <w:numPr>
          <w:ilvl w:val="0"/>
          <w:numId w:val="39"/>
        </w:numPr>
        <w:spacing w:line="360" w:lineRule="auto"/>
        <w:jc w:val="both"/>
        <w:rPr>
          <w:rFonts w:cs="Times New Roman"/>
          <w:szCs w:val="24"/>
        </w:rPr>
      </w:pPr>
      <w:r>
        <w:rPr>
          <w:rFonts w:cs="Times New Roman"/>
          <w:szCs w:val="24"/>
        </w:rPr>
        <w:t>passé rovnováha v relevé</w:t>
      </w:r>
    </w:p>
    <w:p w:rsidR="000779C7" w:rsidRDefault="000779C7" w:rsidP="000779C7">
      <w:pPr>
        <w:pStyle w:val="Bezmezer"/>
        <w:numPr>
          <w:ilvl w:val="0"/>
          <w:numId w:val="39"/>
        </w:numPr>
        <w:spacing w:line="360" w:lineRule="auto"/>
        <w:jc w:val="both"/>
        <w:rPr>
          <w:rFonts w:cs="Times New Roman"/>
          <w:szCs w:val="24"/>
        </w:rPr>
      </w:pPr>
      <w:r>
        <w:rPr>
          <w:rFonts w:cs="Times New Roman"/>
          <w:szCs w:val="24"/>
        </w:rPr>
        <w:t>výhoz a chycení</w:t>
      </w:r>
    </w:p>
    <w:p w:rsidR="000779C7" w:rsidRDefault="000779C7" w:rsidP="000779C7">
      <w:pPr>
        <w:pStyle w:val="Bezmezer"/>
        <w:spacing w:line="360" w:lineRule="auto"/>
        <w:ind w:left="720"/>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lastRenderedPageBreak/>
        <w:drawing>
          <wp:anchor distT="0" distB="0" distL="114300" distR="114300" simplePos="0" relativeHeight="251848704" behindDoc="1" locked="0" layoutInCell="1" allowOverlap="1">
            <wp:simplePos x="0" y="0"/>
            <wp:positionH relativeFrom="column">
              <wp:posOffset>892175</wp:posOffset>
            </wp:positionH>
            <wp:positionV relativeFrom="paragraph">
              <wp:posOffset>-244475</wp:posOffset>
            </wp:positionV>
            <wp:extent cx="997585" cy="1312545"/>
            <wp:effectExtent l="342900" t="171450" r="316865" b="154305"/>
            <wp:wrapNone/>
            <wp:docPr id="381" name="Obrázek 14" descr="stu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ha 2.jpg"/>
                    <pic:cNvPicPr/>
                  </pic:nvPicPr>
                  <pic:blipFill>
                    <a:blip r:embed="rId190" cstate="print"/>
                    <a:stretch>
                      <a:fillRect/>
                    </a:stretch>
                  </pic:blipFill>
                  <pic:spPr>
                    <a:xfrm rot="18892358">
                      <a:off x="0" y="0"/>
                      <a:ext cx="997585" cy="1312545"/>
                    </a:xfrm>
                    <a:prstGeom prst="rect">
                      <a:avLst/>
                    </a:prstGeom>
                  </pic:spPr>
                </pic:pic>
              </a:graphicData>
            </a:graphic>
          </wp:anchor>
        </w:drawing>
      </w:r>
      <w:r w:rsidRPr="00792362">
        <w:rPr>
          <w:rFonts w:cs="Times New Roman"/>
          <w:b/>
          <w:szCs w:val="24"/>
        </w:rPr>
        <w:t>Úroveň 3 – Stuha</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El Triste</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1:20</w:t>
      </w:r>
    </w:p>
    <w:p w:rsidR="000779C7" w:rsidRDefault="000779C7" w:rsidP="000779C7">
      <w:pPr>
        <w:pStyle w:val="Bezmezer"/>
        <w:spacing w:line="360" w:lineRule="auto"/>
        <w:jc w:val="both"/>
        <w:rPr>
          <w:rFonts w:cs="Times New Roman"/>
          <w:szCs w:val="24"/>
        </w:rPr>
      </w:pPr>
      <w:r w:rsidRPr="007B667C">
        <w:rPr>
          <w:rFonts w:cs="Times New Roman"/>
          <w:b/>
          <w:szCs w:val="24"/>
        </w:rPr>
        <w:t>Základní postavení:</w:t>
      </w:r>
      <w:r>
        <w:rPr>
          <w:rFonts w:cs="Times New Roman"/>
          <w:szCs w:val="24"/>
        </w:rPr>
        <w:t xml:space="preserve"> stoj spojný blízko rohu 6, tváří směrem k rohu 2, upažit dolů, tyčka stuhy je držena v pravé ruce a konec stuhy v levé, stuha spočívá na podlaze před tělem.</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Intro</w:t>
      </w:r>
      <w:r>
        <w:rPr>
          <w:rFonts w:cs="Times New Roman"/>
          <w:szCs w:val="24"/>
        </w:rPr>
        <w:tab/>
        <w:t>výdrž v ZP 3 doby</w:t>
      </w:r>
    </w:p>
    <w:p w:rsidR="000779C7" w:rsidRDefault="000779C7" w:rsidP="000779C7">
      <w:pPr>
        <w:pStyle w:val="Bezmezer"/>
        <w:spacing w:line="360" w:lineRule="auto"/>
        <w:ind w:left="705"/>
        <w:jc w:val="both"/>
        <w:rPr>
          <w:rFonts w:cs="Times New Roman"/>
          <w:szCs w:val="24"/>
        </w:rPr>
      </w:pPr>
      <w:r>
        <w:rPr>
          <w:rFonts w:cs="Times New Roman"/>
          <w:szCs w:val="24"/>
        </w:rPr>
        <w:t>konec stuhy je držen v levé ruce, pravou paží provést kroužení doleva nad hlavou, skončit se stuhou za zády – mezitím udělat hrudní vlnu doleva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po úhlopříčce směrem ke straně 3, krok levou nohou – překřížit ji před pravou</w:t>
      </w:r>
    </w:p>
    <w:p w:rsidR="000779C7" w:rsidRDefault="000779C7" w:rsidP="000779C7">
      <w:pPr>
        <w:pStyle w:val="Bezmezer"/>
        <w:spacing w:line="360" w:lineRule="auto"/>
        <w:ind w:left="705"/>
        <w:jc w:val="both"/>
        <w:rPr>
          <w:rFonts w:cs="Times New Roman"/>
          <w:szCs w:val="24"/>
        </w:rPr>
      </w:pPr>
      <w:r>
        <w:rPr>
          <w:rFonts w:cs="Times New Roman"/>
          <w:szCs w:val="24"/>
        </w:rPr>
        <w:t>2 čertíky přes stuhu (pravá, levá, levá noha jde vždy před pravou nohu a překříží ji)</w:t>
      </w:r>
      <w:r>
        <w:rPr>
          <w:rFonts w:cs="Times New Roman"/>
          <w:szCs w:val="24"/>
        </w:rPr>
        <w:tab/>
        <w:t>během každého čertíka provést „mlýnek“ pažemi (stuha je stále držena v levé ruce, pravá paže provádí kruh proti směru hodinových ručiček v sagitální rovině na pravé straně těla, levá paže provádí kruh ve směru hodinových ručiček na levé straně těla</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uvolnit stuhu z levé ruky, vertikální vlnovky, běh v malém kruhu doprava (6 kroků – začít pravou nohou)</w:t>
      </w:r>
    </w:p>
    <w:p w:rsidR="000779C7" w:rsidRDefault="000779C7" w:rsidP="000779C7">
      <w:pPr>
        <w:pStyle w:val="Bezmezer"/>
        <w:spacing w:line="360" w:lineRule="auto"/>
        <w:ind w:left="705" w:hanging="705"/>
        <w:jc w:val="both"/>
        <w:rPr>
          <w:rFonts w:cs="Times New Roman"/>
          <w:szCs w:val="24"/>
        </w:rPr>
      </w:pPr>
      <w:r>
        <w:rPr>
          <w:rFonts w:cs="Times New Roman"/>
          <w:szCs w:val="24"/>
        </w:rPr>
        <w:tab/>
        <w:t>tváří směrem rohu 2, přísun pravé nohy k levé (stoj spojný)</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švihnout stuhou tak, aby byl proveden velký kruh nad hlavou směrem doprava</w:t>
      </w:r>
    </w:p>
    <w:p w:rsidR="000779C7" w:rsidRDefault="000779C7" w:rsidP="000779C7">
      <w:pPr>
        <w:pStyle w:val="Bezmezer"/>
        <w:spacing w:line="360" w:lineRule="auto"/>
        <w:jc w:val="both"/>
        <w:rPr>
          <w:rFonts w:cs="Times New Roman"/>
          <w:szCs w:val="24"/>
        </w:rPr>
      </w:pPr>
      <w:r>
        <w:rPr>
          <w:rFonts w:cs="Times New Roman"/>
          <w:szCs w:val="24"/>
        </w:rPr>
        <w:tab/>
        <w:t>švihnout stuhou doprava a za zády si vyměnit stuhu do druhé ruky</w:t>
      </w:r>
    </w:p>
    <w:p w:rsidR="000779C7" w:rsidRDefault="000779C7" w:rsidP="000779C7">
      <w:pPr>
        <w:pStyle w:val="Bezmezer"/>
        <w:spacing w:line="360" w:lineRule="auto"/>
        <w:jc w:val="both"/>
        <w:rPr>
          <w:rFonts w:cs="Times New Roman"/>
          <w:szCs w:val="24"/>
        </w:rPr>
      </w:pPr>
      <w:r>
        <w:rPr>
          <w:rFonts w:cs="Times New Roman"/>
          <w:szCs w:val="24"/>
        </w:rPr>
        <w:tab/>
        <w:t>švihnout stuhou vpřed a začít horizontální vlnovky</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běh vzad (pravá, levá, pravá, levá) směrem k rohu 6, přísun pravé nohy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3-4</w:t>
      </w:r>
      <w:r>
        <w:rPr>
          <w:rFonts w:cs="Times New Roman"/>
          <w:szCs w:val="24"/>
        </w:rPr>
        <w:tab/>
        <w:t>zvednout levou ruku a přehodit stuhu do druhé ruky – echeppé výhoz, levá ruka – vzpažit zevnitř, švihnout stuhou doleva</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švihnout stuhou doprava, malý výskok doprava tváří k rohu 8, položit levou nohu za pravou (tzv. „pukrle“)</w:t>
      </w:r>
    </w:p>
    <w:p w:rsidR="000779C7" w:rsidRDefault="000779C7" w:rsidP="000779C7">
      <w:pPr>
        <w:pStyle w:val="Bezmezer"/>
        <w:spacing w:line="360" w:lineRule="auto"/>
        <w:ind w:left="705" w:hanging="705"/>
        <w:jc w:val="both"/>
        <w:rPr>
          <w:rFonts w:cs="Times New Roman"/>
          <w:szCs w:val="24"/>
        </w:rPr>
      </w:pPr>
      <w:r>
        <w:rPr>
          <w:rFonts w:cs="Times New Roman"/>
          <w:szCs w:val="24"/>
        </w:rPr>
        <w:tab/>
        <w:t>začít spirály na pravé straně těla</w:t>
      </w:r>
    </w:p>
    <w:p w:rsidR="000779C7" w:rsidRDefault="000779C7" w:rsidP="000779C7">
      <w:pPr>
        <w:pStyle w:val="Bezmezer"/>
        <w:spacing w:line="360" w:lineRule="auto"/>
        <w:ind w:left="705" w:hanging="705"/>
        <w:jc w:val="both"/>
        <w:rPr>
          <w:rFonts w:cs="Times New Roman"/>
          <w:szCs w:val="24"/>
        </w:rPr>
      </w:pPr>
      <w:r>
        <w:rPr>
          <w:rFonts w:cs="Times New Roman"/>
          <w:szCs w:val="24"/>
        </w:rPr>
        <w:t>1</w:t>
      </w:r>
      <w:r>
        <w:rPr>
          <w:rFonts w:cs="Times New Roman"/>
          <w:szCs w:val="24"/>
        </w:rPr>
        <w:tab/>
        <w:t>provést velký kruh nad hlavou doleva, levou nohu snížit (stoj na celém chodidle), výpad pravou</w:t>
      </w:r>
    </w:p>
    <w:p w:rsidR="000779C7" w:rsidRDefault="000779C7" w:rsidP="000779C7">
      <w:pPr>
        <w:pStyle w:val="Bezmezer"/>
        <w:spacing w:line="360" w:lineRule="auto"/>
        <w:jc w:val="both"/>
        <w:rPr>
          <w:rFonts w:cs="Times New Roman"/>
          <w:szCs w:val="24"/>
        </w:rPr>
      </w:pPr>
      <w:r>
        <w:rPr>
          <w:rFonts w:cs="Times New Roman"/>
          <w:szCs w:val="24"/>
        </w:rPr>
        <w:t>1-2</w:t>
      </w:r>
      <w:r>
        <w:rPr>
          <w:rFonts w:cs="Times New Roman"/>
          <w:szCs w:val="24"/>
        </w:rPr>
        <w:tab/>
        <w:t>360° passé otočka doprava</w:t>
      </w:r>
    </w:p>
    <w:p w:rsidR="000779C7" w:rsidRDefault="000779C7" w:rsidP="000779C7">
      <w:pPr>
        <w:pStyle w:val="Bezmezer"/>
        <w:spacing w:line="360" w:lineRule="auto"/>
        <w:ind w:left="705"/>
        <w:jc w:val="both"/>
        <w:rPr>
          <w:rFonts w:cs="Times New Roman"/>
          <w:szCs w:val="24"/>
        </w:rPr>
      </w:pPr>
      <w:r>
        <w:rPr>
          <w:rFonts w:cs="Times New Roman"/>
          <w:szCs w:val="24"/>
        </w:rPr>
        <w:t>tváří ke straně 1, přísun levé nohy k pravé – plié, pokračovat ve vertikálních vlnovkách před tělem</w:t>
      </w:r>
    </w:p>
    <w:p w:rsidR="000779C7" w:rsidRDefault="000779C7" w:rsidP="000779C7">
      <w:pPr>
        <w:pStyle w:val="Bezmezer"/>
        <w:spacing w:line="360" w:lineRule="auto"/>
        <w:ind w:left="705" w:hanging="705"/>
        <w:jc w:val="both"/>
        <w:rPr>
          <w:rFonts w:cs="Times New Roman"/>
          <w:szCs w:val="24"/>
        </w:rPr>
      </w:pPr>
      <w:r>
        <w:rPr>
          <w:rFonts w:cs="Times New Roman"/>
          <w:szCs w:val="24"/>
        </w:rPr>
        <w:t>3-4</w:t>
      </w:r>
      <w:r>
        <w:rPr>
          <w:rFonts w:cs="Times New Roman"/>
          <w:szCs w:val="24"/>
        </w:rPr>
        <w:tab/>
        <w:t>zatímco se švihem dostává stuha nad hlavu, začít spirály na levé straně těla, krok stranou doprava, levá noha jde za pravou (tzv. pukrle)</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1-2</w:t>
      </w:r>
      <w:r>
        <w:rPr>
          <w:rFonts w:cs="Times New Roman"/>
          <w:szCs w:val="24"/>
        </w:rPr>
        <w:tab/>
        <w:t>pokračovat ve spirálách, bourrée (malé kroky na špičkách nohou, pravá noha je před levou) doprava směrem ke straně 3</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bourrée otočka doprava (otočka ve výponu)</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velké kruhy proti směru hodinových ručiček na pravé straně těla prováděné v sagitální rovině, krok stranou přes stuhu pravou nohou</w:t>
      </w:r>
    </w:p>
    <w:p w:rsidR="000779C7" w:rsidRDefault="000779C7" w:rsidP="000779C7">
      <w:pPr>
        <w:pStyle w:val="Bezmezer"/>
        <w:spacing w:line="360" w:lineRule="auto"/>
        <w:ind w:left="705" w:hanging="705"/>
        <w:jc w:val="both"/>
        <w:rPr>
          <w:rFonts w:cs="Times New Roman"/>
          <w:szCs w:val="24"/>
        </w:rPr>
      </w:pPr>
      <w:r>
        <w:rPr>
          <w:rFonts w:cs="Times New Roman"/>
          <w:szCs w:val="24"/>
        </w:rPr>
        <w:tab/>
        <w:t>se spirálami, krok levou nohou před pravou, pravá noha je za levou (tzv. pukrlé)</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zopakovat předchozí 2 doby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velký kruh proti směru hodinových ručiček ve frontální rovině, krok stranou doprava</w:t>
      </w:r>
    </w:p>
    <w:p w:rsidR="000779C7" w:rsidRDefault="000779C7" w:rsidP="000779C7">
      <w:pPr>
        <w:pStyle w:val="Bezmezer"/>
        <w:spacing w:line="360" w:lineRule="auto"/>
        <w:ind w:left="705"/>
        <w:jc w:val="both"/>
        <w:rPr>
          <w:rFonts w:cs="Times New Roman"/>
          <w:szCs w:val="24"/>
        </w:rPr>
      </w:pPr>
      <w:r>
        <w:rPr>
          <w:rFonts w:cs="Times New Roman"/>
          <w:szCs w:val="24"/>
        </w:rPr>
        <w:t>horizontální vlnovky před tělem, zvednout levé koleno – to směřuje do stran, levá špička je těsně vedle pravého kolene – passé v relevé</w:t>
      </w:r>
    </w:p>
    <w:p w:rsidR="000779C7" w:rsidRDefault="000779C7" w:rsidP="000779C7">
      <w:pPr>
        <w:pStyle w:val="Bezmezer"/>
        <w:spacing w:line="360" w:lineRule="auto"/>
        <w:ind w:left="705"/>
        <w:jc w:val="both"/>
        <w:rPr>
          <w:rFonts w:cs="Times New Roman"/>
          <w:szCs w:val="24"/>
        </w:rPr>
      </w:pPr>
      <w:r>
        <w:rPr>
          <w:rFonts w:cs="Times New Roman"/>
          <w:szCs w:val="24"/>
        </w:rPr>
        <w:t>přísun levé nohy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otočit se tváří k rohu 8, plié s velkými kruhy ve směru hodinových ručiček prováděné v sagitální rovině na levé straně těla</w:t>
      </w:r>
    </w:p>
    <w:p w:rsidR="000779C7" w:rsidRDefault="000779C7" w:rsidP="000779C7">
      <w:pPr>
        <w:pStyle w:val="Bezmezer"/>
        <w:spacing w:line="360" w:lineRule="auto"/>
        <w:ind w:left="705" w:hanging="705"/>
        <w:jc w:val="both"/>
        <w:rPr>
          <w:rFonts w:cs="Times New Roman"/>
          <w:szCs w:val="24"/>
        </w:rPr>
      </w:pPr>
      <w:r>
        <w:rPr>
          <w:rFonts w:cs="Times New Roman"/>
          <w:szCs w:val="24"/>
        </w:rPr>
        <w:t>3-4</w:t>
      </w:r>
      <w:r>
        <w:rPr>
          <w:rFonts w:cs="Times New Roman"/>
          <w:szCs w:val="24"/>
        </w:rPr>
        <w:tab/>
        <w:t>pravou chassé vpřed směrem k rohu 8 s 2 velkými kruhy ve směru hodinových ručiček prováděné v sagitální rovině na pravé straně těla</w:t>
      </w:r>
    </w:p>
    <w:p w:rsidR="000779C7" w:rsidRDefault="000779C7" w:rsidP="000779C7">
      <w:pPr>
        <w:pStyle w:val="Bezmezer"/>
        <w:spacing w:line="360" w:lineRule="auto"/>
        <w:ind w:firstLine="705"/>
        <w:jc w:val="both"/>
        <w:rPr>
          <w:rFonts w:cs="Times New Roman"/>
          <w:szCs w:val="24"/>
        </w:rPr>
      </w:pPr>
      <w:r>
        <w:rPr>
          <w:rFonts w:cs="Times New Roman"/>
          <w:szCs w:val="24"/>
        </w:rPr>
        <w:t>krok vpřed pravou</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levou chassé vpřed směrem k rohu 8 s 2 velkými kruhy ve směru hodinových ručiček prováděné v sagitální rovině na levé straně těla</w:t>
      </w:r>
    </w:p>
    <w:p w:rsidR="000779C7" w:rsidRDefault="000779C7" w:rsidP="000779C7">
      <w:pPr>
        <w:pStyle w:val="Bezmezer"/>
        <w:spacing w:line="360" w:lineRule="auto"/>
        <w:ind w:firstLine="705"/>
        <w:jc w:val="both"/>
        <w:rPr>
          <w:rFonts w:cs="Times New Roman"/>
          <w:szCs w:val="24"/>
        </w:rPr>
      </w:pPr>
      <w:r>
        <w:rPr>
          <w:rFonts w:cs="Times New Roman"/>
          <w:szCs w:val="24"/>
        </w:rPr>
        <w:t>krok vpřed levou</w:t>
      </w:r>
    </w:p>
    <w:p w:rsidR="000779C7" w:rsidRDefault="000779C7" w:rsidP="000779C7">
      <w:pPr>
        <w:pStyle w:val="Bezmezer"/>
        <w:spacing w:line="360" w:lineRule="auto"/>
        <w:ind w:left="705" w:hanging="705"/>
        <w:jc w:val="both"/>
        <w:rPr>
          <w:rFonts w:cs="Times New Roman"/>
          <w:szCs w:val="24"/>
        </w:rPr>
      </w:pPr>
      <w:r>
        <w:rPr>
          <w:rFonts w:cs="Times New Roman"/>
          <w:szCs w:val="24"/>
        </w:rPr>
        <w:t>3-4</w:t>
      </w:r>
      <w:r>
        <w:rPr>
          <w:rFonts w:cs="Times New Roman"/>
          <w:szCs w:val="24"/>
        </w:rPr>
        <w:tab/>
        <w:t>přísun pravé nohy k levé (stoj spojný), osmička s oběma pažemi (pravá, levá), pokrčit kolena, když je stuha těsně nad zemí</w:t>
      </w:r>
    </w:p>
    <w:p w:rsidR="000779C7" w:rsidRDefault="000779C7" w:rsidP="000779C7">
      <w:pPr>
        <w:pStyle w:val="Bezmezer"/>
        <w:spacing w:line="360" w:lineRule="auto"/>
        <w:ind w:left="705" w:hanging="705"/>
        <w:jc w:val="both"/>
        <w:rPr>
          <w:rFonts w:cs="Times New Roman"/>
          <w:szCs w:val="24"/>
        </w:rPr>
      </w:pPr>
      <w:r>
        <w:rPr>
          <w:rFonts w:cs="Times New Roman"/>
          <w:szCs w:val="24"/>
        </w:rPr>
        <w:t>1-2</w:t>
      </w:r>
      <w:r>
        <w:rPr>
          <w:rFonts w:cs="Times New Roman"/>
          <w:szCs w:val="24"/>
        </w:rPr>
        <w:tab/>
        <w:t>velký kruh ve směru hodinových ručiček na pravé straně těla prováděné v sagitální rovině, otočka doprava tváří k rohu 4</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relevé se spirálami před tělem</w:t>
      </w:r>
    </w:p>
    <w:p w:rsidR="000779C7" w:rsidRDefault="000779C7" w:rsidP="000779C7">
      <w:pPr>
        <w:pStyle w:val="Bezmezer"/>
        <w:spacing w:line="360" w:lineRule="auto"/>
        <w:jc w:val="both"/>
        <w:rPr>
          <w:rFonts w:cs="Times New Roman"/>
          <w:szCs w:val="24"/>
        </w:rPr>
      </w:pPr>
      <w:r>
        <w:rPr>
          <w:rFonts w:cs="Times New Roman"/>
          <w:szCs w:val="24"/>
        </w:rPr>
        <w:t>1-2</w:t>
      </w:r>
      <w:r>
        <w:rPr>
          <w:rFonts w:cs="Times New Roman"/>
          <w:szCs w:val="24"/>
        </w:rPr>
        <w:tab/>
        <w:t>pokračovat se spirálami, 2 kroky vzad v relevé (pravá, levá) směrem k rohu 8</w:t>
      </w:r>
    </w:p>
    <w:p w:rsidR="000779C7" w:rsidRDefault="000779C7" w:rsidP="000779C7">
      <w:pPr>
        <w:pStyle w:val="Bezmezer"/>
        <w:spacing w:line="360" w:lineRule="auto"/>
        <w:jc w:val="both"/>
        <w:rPr>
          <w:rFonts w:cs="Times New Roman"/>
          <w:szCs w:val="24"/>
        </w:rPr>
      </w:pPr>
      <w:r>
        <w:rPr>
          <w:rFonts w:cs="Times New Roman"/>
          <w:szCs w:val="24"/>
        </w:rPr>
        <w:tab/>
        <w:t>přísun pravé nohy k levé</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kruh nad hlavou, krok stranou – výpad, levá noha směřuje do strany</w:t>
      </w:r>
    </w:p>
    <w:p w:rsidR="000779C7" w:rsidRDefault="000779C7" w:rsidP="000779C7">
      <w:pPr>
        <w:pStyle w:val="Bezmezer"/>
        <w:spacing w:line="360" w:lineRule="auto"/>
        <w:jc w:val="both"/>
        <w:rPr>
          <w:rFonts w:cs="Times New Roman"/>
          <w:szCs w:val="24"/>
        </w:rPr>
      </w:pPr>
      <w:r>
        <w:rPr>
          <w:rFonts w:cs="Times New Roman"/>
          <w:szCs w:val="24"/>
        </w:rPr>
        <w:tab/>
        <w:t>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ab/>
        <w:t>relevé se spirálami na levé straně těla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předpažit, kužele směřují nahoru, 2 chainé otočky doprava směrem k rohu 4</w:t>
      </w:r>
      <w:r>
        <w:rPr>
          <w:rFonts w:cs="Times New Roman"/>
          <w:szCs w:val="24"/>
        </w:rPr>
        <w:tab/>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kruh nad hlavou doprava, krok vpřed pravou a přísun levé nohy (stoj spojný)</w:t>
      </w:r>
    </w:p>
    <w:p w:rsidR="000779C7" w:rsidRDefault="000779C7" w:rsidP="000779C7">
      <w:pPr>
        <w:pStyle w:val="Bezmezer"/>
        <w:spacing w:line="360" w:lineRule="auto"/>
        <w:jc w:val="both"/>
        <w:rPr>
          <w:rFonts w:cs="Times New Roman"/>
          <w:szCs w:val="24"/>
        </w:rPr>
      </w:pPr>
      <w:r>
        <w:rPr>
          <w:rFonts w:cs="Times New Roman"/>
          <w:szCs w:val="24"/>
        </w:rPr>
        <w:tab/>
        <w:t>plié, švihnout stuhou za záda</w:t>
      </w:r>
    </w:p>
    <w:p w:rsidR="000779C7" w:rsidRDefault="000779C7" w:rsidP="000779C7">
      <w:pPr>
        <w:pStyle w:val="Bezmezer"/>
        <w:spacing w:line="360" w:lineRule="auto"/>
        <w:jc w:val="both"/>
        <w:rPr>
          <w:rFonts w:cs="Times New Roman"/>
          <w:szCs w:val="24"/>
        </w:rPr>
      </w:pPr>
      <w:r>
        <w:rPr>
          <w:rFonts w:cs="Times New Roman"/>
          <w:szCs w:val="24"/>
        </w:rPr>
        <w:tab/>
        <w:t>stuha jde doprava a pokračuje kruhem nad hlavou doleva, skončit s vlnovkami za zády</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relevé</w:t>
      </w:r>
    </w:p>
    <w:p w:rsidR="000779C7" w:rsidRDefault="000779C7" w:rsidP="000779C7">
      <w:pPr>
        <w:pStyle w:val="Bezmezer"/>
        <w:spacing w:line="360" w:lineRule="auto"/>
        <w:ind w:left="705"/>
        <w:jc w:val="both"/>
        <w:rPr>
          <w:rFonts w:cs="Times New Roman"/>
          <w:szCs w:val="24"/>
        </w:rPr>
      </w:pPr>
      <w:r>
        <w:rPr>
          <w:rFonts w:cs="Times New Roman"/>
          <w:szCs w:val="24"/>
        </w:rPr>
        <w:lastRenderedPageBreak/>
        <w:t>pokračovat s vlnovkami za zády, pravou chassé směrem k rohu 4, běh pravou, levou, pravou nohou provést dálkový skok</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2 kroky vpřed (levá, pravá)</w:t>
      </w:r>
    </w:p>
    <w:p w:rsidR="000779C7" w:rsidRDefault="000779C7" w:rsidP="000779C7">
      <w:pPr>
        <w:pStyle w:val="Bezmezer"/>
        <w:spacing w:line="360" w:lineRule="auto"/>
        <w:jc w:val="both"/>
        <w:rPr>
          <w:rFonts w:cs="Times New Roman"/>
          <w:szCs w:val="24"/>
        </w:rPr>
      </w:pPr>
      <w:r>
        <w:rPr>
          <w:rFonts w:cs="Times New Roman"/>
          <w:szCs w:val="24"/>
        </w:rPr>
        <w:tab/>
        <w:t>levá noha jde do kleku, zatímco stuha provádí horizontální vlnovky dolů před tělo</w:t>
      </w:r>
    </w:p>
    <w:p w:rsidR="000779C7" w:rsidRDefault="000779C7" w:rsidP="000779C7">
      <w:pPr>
        <w:pStyle w:val="Bezmezer"/>
        <w:spacing w:line="360" w:lineRule="auto"/>
        <w:ind w:left="708"/>
        <w:jc w:val="both"/>
        <w:rPr>
          <w:rFonts w:cs="Times New Roman"/>
          <w:szCs w:val="24"/>
        </w:rPr>
      </w:pPr>
      <w:r>
        <w:rPr>
          <w:rFonts w:cs="Times New Roman"/>
          <w:szCs w:val="24"/>
        </w:rPr>
        <w:t>vytočit se tváří ke straně 1, s 2 kruhy nad hlavou směrem doleva, pravé koleno se přidá k levému (klek)</w:t>
      </w:r>
    </w:p>
    <w:p w:rsidR="000779C7" w:rsidRDefault="000779C7" w:rsidP="000779C7">
      <w:pPr>
        <w:pStyle w:val="Bezmezer"/>
        <w:spacing w:line="360" w:lineRule="auto"/>
        <w:ind w:hanging="284"/>
        <w:jc w:val="both"/>
        <w:rPr>
          <w:rFonts w:cs="Times New Roman"/>
          <w:szCs w:val="24"/>
        </w:rPr>
      </w:pPr>
      <w:r>
        <w:rPr>
          <w:rFonts w:cs="Times New Roman"/>
          <w:szCs w:val="24"/>
        </w:rPr>
        <w:t>konec</w:t>
      </w:r>
      <w:r>
        <w:rPr>
          <w:rFonts w:cs="Times New Roman"/>
          <w:szCs w:val="24"/>
        </w:rPr>
        <w:tab/>
        <w:t>sednout si na paty, švihnout stuhou doprava a za zády si přehodit stuhu do druhé ruky</w:t>
      </w:r>
    </w:p>
    <w:p w:rsidR="000779C7" w:rsidRDefault="000779C7" w:rsidP="000779C7">
      <w:pPr>
        <w:pStyle w:val="Bezmezer"/>
        <w:spacing w:line="360" w:lineRule="auto"/>
        <w:jc w:val="both"/>
        <w:rPr>
          <w:rFonts w:cs="Times New Roman"/>
          <w:szCs w:val="24"/>
        </w:rPr>
      </w:pPr>
      <w:r>
        <w:rPr>
          <w:rFonts w:cs="Times New Roman"/>
          <w:szCs w:val="24"/>
        </w:rPr>
        <w:tab/>
        <w:t>švihnout stuhou před tělem – pravá, levá, pravá strana</w:t>
      </w:r>
    </w:p>
    <w:p w:rsidR="000779C7" w:rsidRDefault="000779C7" w:rsidP="000779C7">
      <w:pPr>
        <w:pStyle w:val="Bezmezer"/>
        <w:spacing w:line="360" w:lineRule="auto"/>
        <w:jc w:val="both"/>
        <w:rPr>
          <w:rFonts w:cs="Times New Roman"/>
          <w:szCs w:val="24"/>
        </w:rPr>
      </w:pPr>
      <w:r>
        <w:rPr>
          <w:rFonts w:cs="Times New Roman"/>
          <w:szCs w:val="24"/>
        </w:rPr>
        <w:tab/>
        <w:t>vzpažit pravou paži (v lokti je mírně pokrčená) – konečná póza</w:t>
      </w:r>
    </w:p>
    <w:p w:rsidR="000779C7" w:rsidRDefault="000779C7" w:rsidP="000779C7">
      <w:pPr>
        <w:pStyle w:val="Bezmezer"/>
        <w:spacing w:line="360" w:lineRule="auto"/>
        <w:jc w:val="both"/>
        <w:rPr>
          <w:rFonts w:cs="Times New Roman"/>
          <w:i/>
          <w:szCs w:val="24"/>
        </w:rPr>
      </w:pPr>
      <w:r w:rsidRPr="00ED11A1">
        <w:rPr>
          <w:rFonts w:cs="Times New Roman"/>
          <w:i/>
          <w:szCs w:val="24"/>
        </w:rPr>
        <w:t>Poznámka: sestava na videu má jiné provedení, než je uvedeno v</w:t>
      </w:r>
      <w:r>
        <w:rPr>
          <w:rFonts w:cs="Times New Roman"/>
          <w:i/>
          <w:szCs w:val="24"/>
        </w:rPr>
        <w:t xml:space="preserve"> oficiálních </w:t>
      </w:r>
      <w:r w:rsidRPr="00ED11A1">
        <w:rPr>
          <w:rFonts w:cs="Times New Roman"/>
          <w:i/>
          <w:szCs w:val="24"/>
        </w:rPr>
        <w:t>pravidlech</w:t>
      </w:r>
      <w:r>
        <w:rPr>
          <w:rFonts w:cs="Times New Roman"/>
          <w:i/>
          <w:szCs w:val="24"/>
        </w:rPr>
        <w:t>.</w:t>
      </w:r>
    </w:p>
    <w:p w:rsidR="000779C7" w:rsidRDefault="000779C7" w:rsidP="000779C7">
      <w:pPr>
        <w:pStyle w:val="Bezmezer"/>
        <w:spacing w:line="360" w:lineRule="auto"/>
        <w:jc w:val="both"/>
        <w:rPr>
          <w:rFonts w:cs="Times New Roman"/>
          <w:i/>
          <w:szCs w:val="24"/>
        </w:rPr>
      </w:pPr>
    </w:p>
    <w:p w:rsidR="000779C7" w:rsidRDefault="000779C7" w:rsidP="000779C7">
      <w:pPr>
        <w:pStyle w:val="Bezmezer"/>
        <w:spacing w:line="360" w:lineRule="auto"/>
        <w:jc w:val="both"/>
        <w:rPr>
          <w:rFonts w:cs="Times New Roman"/>
          <w:szCs w:val="24"/>
        </w:rPr>
      </w:pPr>
      <w:r>
        <w:rPr>
          <w:rFonts w:cs="Times New Roman"/>
          <w:szCs w:val="24"/>
        </w:rPr>
        <w:t>Hodnocené dovednosti:</w:t>
      </w:r>
    </w:p>
    <w:p w:rsidR="000779C7" w:rsidRDefault="000779C7" w:rsidP="000779C7">
      <w:pPr>
        <w:pStyle w:val="Bezmezer"/>
        <w:numPr>
          <w:ilvl w:val="0"/>
          <w:numId w:val="40"/>
        </w:numPr>
        <w:spacing w:line="360" w:lineRule="auto"/>
        <w:jc w:val="both"/>
        <w:rPr>
          <w:rFonts w:cs="Times New Roman"/>
          <w:szCs w:val="24"/>
        </w:rPr>
      </w:pPr>
      <w:r>
        <w:rPr>
          <w:rFonts w:cs="Times New Roman"/>
          <w:szCs w:val="24"/>
        </w:rPr>
        <w:t>kroužení</w:t>
      </w:r>
    </w:p>
    <w:p w:rsidR="000779C7" w:rsidRDefault="000779C7" w:rsidP="000779C7">
      <w:pPr>
        <w:pStyle w:val="Bezmezer"/>
        <w:numPr>
          <w:ilvl w:val="0"/>
          <w:numId w:val="40"/>
        </w:numPr>
        <w:spacing w:line="360" w:lineRule="auto"/>
        <w:jc w:val="both"/>
        <w:rPr>
          <w:rFonts w:cs="Times New Roman"/>
          <w:szCs w:val="24"/>
        </w:rPr>
      </w:pPr>
      <w:r>
        <w:rPr>
          <w:rFonts w:cs="Times New Roman"/>
          <w:szCs w:val="24"/>
        </w:rPr>
        <w:t>echappé výhoz</w:t>
      </w:r>
    </w:p>
    <w:p w:rsidR="000779C7" w:rsidRDefault="000779C7" w:rsidP="000779C7">
      <w:pPr>
        <w:pStyle w:val="Bezmezer"/>
        <w:numPr>
          <w:ilvl w:val="0"/>
          <w:numId w:val="40"/>
        </w:numPr>
        <w:spacing w:line="360" w:lineRule="auto"/>
        <w:jc w:val="both"/>
        <w:rPr>
          <w:rFonts w:cs="Times New Roman"/>
          <w:szCs w:val="24"/>
        </w:rPr>
      </w:pPr>
      <w:r>
        <w:rPr>
          <w:rFonts w:cs="Times New Roman"/>
          <w:szCs w:val="24"/>
        </w:rPr>
        <w:t>360° passé obrat</w:t>
      </w:r>
    </w:p>
    <w:p w:rsidR="000779C7" w:rsidRDefault="000779C7" w:rsidP="000779C7">
      <w:pPr>
        <w:pStyle w:val="Bezmezer"/>
        <w:numPr>
          <w:ilvl w:val="0"/>
          <w:numId w:val="40"/>
        </w:numPr>
        <w:spacing w:line="360" w:lineRule="auto"/>
        <w:jc w:val="both"/>
        <w:rPr>
          <w:rFonts w:cs="Times New Roman"/>
          <w:szCs w:val="24"/>
        </w:rPr>
      </w:pPr>
      <w:r>
        <w:rPr>
          <w:rFonts w:cs="Times New Roman"/>
          <w:szCs w:val="24"/>
        </w:rPr>
        <w:t>passé rovnováha v relevé</w:t>
      </w:r>
    </w:p>
    <w:p w:rsidR="000779C7" w:rsidRDefault="000779C7" w:rsidP="000779C7">
      <w:pPr>
        <w:pStyle w:val="Bezmezer"/>
        <w:numPr>
          <w:ilvl w:val="0"/>
          <w:numId w:val="40"/>
        </w:numPr>
        <w:spacing w:line="360" w:lineRule="auto"/>
        <w:jc w:val="both"/>
        <w:rPr>
          <w:rFonts w:cs="Times New Roman"/>
          <w:szCs w:val="24"/>
        </w:rPr>
      </w:pPr>
      <w:r>
        <w:rPr>
          <w:rFonts w:cs="Times New Roman"/>
          <w:szCs w:val="24"/>
        </w:rPr>
        <w:t>chainé obrat</w:t>
      </w:r>
    </w:p>
    <w:p w:rsidR="000779C7" w:rsidRPr="00722D84" w:rsidRDefault="000779C7" w:rsidP="000779C7">
      <w:pPr>
        <w:pStyle w:val="Bezmezer"/>
        <w:numPr>
          <w:ilvl w:val="0"/>
          <w:numId w:val="40"/>
        </w:numPr>
        <w:spacing w:line="360" w:lineRule="auto"/>
        <w:jc w:val="both"/>
        <w:rPr>
          <w:rFonts w:cs="Times New Roman"/>
          <w:szCs w:val="24"/>
        </w:rPr>
      </w:pPr>
      <w:r>
        <w:rPr>
          <w:rFonts w:cs="Times New Roman"/>
          <w:szCs w:val="24"/>
        </w:rPr>
        <w:t>dálkový skok</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lastRenderedPageBreak/>
        <w:t>Skupinová cvičení – pros</w:t>
      </w:r>
      <w:r>
        <w:rPr>
          <w:rFonts w:cs="Times New Roman"/>
          <w:b/>
          <w:szCs w:val="24"/>
        </w:rPr>
        <w:t>t</w:t>
      </w:r>
      <w:r w:rsidRPr="00792362">
        <w:rPr>
          <w:rFonts w:cs="Times New Roman"/>
          <w:b/>
          <w:szCs w:val="24"/>
        </w:rPr>
        <w:t>ná</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Lollipop, Lollipop</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0:44</w:t>
      </w:r>
    </w:p>
    <w:p w:rsidR="000779C7" w:rsidRDefault="000779C7" w:rsidP="000779C7">
      <w:pPr>
        <w:pStyle w:val="Bezmezer"/>
        <w:spacing w:line="360" w:lineRule="auto"/>
        <w:jc w:val="both"/>
        <w:rPr>
          <w:rFonts w:cs="Times New Roman"/>
          <w:szCs w:val="24"/>
        </w:rPr>
      </w:pPr>
      <w:r w:rsidRPr="007B667C">
        <w:rPr>
          <w:rFonts w:cs="Times New Roman"/>
          <w:b/>
          <w:szCs w:val="24"/>
        </w:rPr>
        <w:t>Základní pozice:</w:t>
      </w:r>
      <w:r>
        <w:rPr>
          <w:rFonts w:cs="Times New Roman"/>
          <w:szCs w:val="24"/>
        </w:rPr>
        <w:t xml:space="preserve"> tváří ke straně 1, stoj spojný, připažit.</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1-2</w:t>
      </w:r>
      <w:r>
        <w:rPr>
          <w:rFonts w:cs="Times New Roman"/>
          <w:szCs w:val="24"/>
        </w:rPr>
        <w:tab/>
        <w:t>výdrž v ZP</w:t>
      </w:r>
    </w:p>
    <w:p w:rsidR="000779C7" w:rsidRDefault="000779C7" w:rsidP="000779C7">
      <w:pPr>
        <w:pStyle w:val="Bezmezer"/>
        <w:spacing w:line="360" w:lineRule="auto"/>
        <w:jc w:val="both"/>
        <w:rPr>
          <w:rFonts w:cs="Times New Roman"/>
          <w:szCs w:val="24"/>
        </w:rPr>
      </w:pPr>
      <w:r>
        <w:rPr>
          <w:rFonts w:cs="Times New Roman"/>
          <w:szCs w:val="24"/>
        </w:rPr>
        <w:t>3-4</w:t>
      </w:r>
      <w:r>
        <w:rPr>
          <w:rFonts w:cs="Times New Roman"/>
          <w:szCs w:val="24"/>
        </w:rPr>
        <w:tab/>
        <w:t>2 x pokrčit kolena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paže jdou do předpažení, krok vpřed na pravou nohu, levá noha jde vzad za pravou (opírá se o špičku)</w:t>
      </w:r>
      <w:r>
        <w:rPr>
          <w:rFonts w:cs="Times New Roman"/>
          <w:szCs w:val="24"/>
        </w:rPr>
        <w:tab/>
      </w:r>
    </w:p>
    <w:p w:rsidR="000779C7" w:rsidRDefault="000779C7" w:rsidP="000779C7">
      <w:pPr>
        <w:pStyle w:val="Bezmezer"/>
        <w:spacing w:line="360" w:lineRule="auto"/>
        <w:ind w:left="705" w:hanging="705"/>
        <w:jc w:val="both"/>
        <w:rPr>
          <w:rFonts w:cs="Times New Roman"/>
          <w:szCs w:val="24"/>
        </w:rPr>
      </w:pPr>
      <w:r>
        <w:rPr>
          <w:rFonts w:cs="Times New Roman"/>
          <w:szCs w:val="24"/>
        </w:rPr>
        <w:tab/>
        <w:t>zatímco jdou paže do vzpažení zevnitř, zanožit levou nohu a provést arabesku</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hrudní vlna vpřed, skončit v relevé, paže jsou mírně pokrčené ve vzpažení</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otočka ve výponu doprava tváří k partnerovi</w:t>
      </w:r>
    </w:p>
    <w:p w:rsidR="000779C7" w:rsidRDefault="000779C7" w:rsidP="000779C7">
      <w:pPr>
        <w:pStyle w:val="Bezmezer"/>
        <w:spacing w:line="360" w:lineRule="auto"/>
        <w:jc w:val="both"/>
        <w:rPr>
          <w:rFonts w:cs="Times New Roman"/>
          <w:szCs w:val="24"/>
        </w:rPr>
      </w:pPr>
      <w:r>
        <w:rPr>
          <w:rFonts w:cs="Times New Roman"/>
          <w:szCs w:val="24"/>
        </w:rPr>
        <w:tab/>
        <w:t>zatímco se krčí a napínají kolena, provést paží vlnu do strany</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2 chassé stranou pravou, krok stranou doprava a přísun levé nohy k pravé (stoj spojný), plié a tlesknout o stehna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2 chassé stranou levou, krok stranou doleva a přísun pravé nohy k levé (stoj spojný), plié a tlesknout o stehna</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jít v tzv. „kruhovém“ vzoru, skončit v rovné řadě vedle sebe, 6 chassé pravou vpřed</w:t>
      </w:r>
    </w:p>
    <w:p w:rsidR="000779C7" w:rsidRDefault="000779C7" w:rsidP="000779C7">
      <w:pPr>
        <w:pStyle w:val="Bezmezer"/>
        <w:spacing w:line="360" w:lineRule="auto"/>
        <w:jc w:val="both"/>
        <w:rPr>
          <w:rFonts w:cs="Times New Roman"/>
          <w:szCs w:val="24"/>
        </w:rPr>
      </w:pPr>
      <w:r>
        <w:rPr>
          <w:rFonts w:cs="Times New Roman"/>
          <w:szCs w:val="24"/>
        </w:rPr>
        <w:tab/>
        <w:t>krok vpřed pravou a 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ruce v bok, umístit pravou patu vpřed, poté přinožit</w:t>
      </w:r>
    </w:p>
    <w:p w:rsidR="000779C7" w:rsidRDefault="000779C7" w:rsidP="000779C7">
      <w:pPr>
        <w:pStyle w:val="Bezmezer"/>
        <w:spacing w:line="360" w:lineRule="auto"/>
        <w:jc w:val="both"/>
        <w:rPr>
          <w:rFonts w:cs="Times New Roman"/>
          <w:szCs w:val="24"/>
        </w:rPr>
      </w:pPr>
      <w:r>
        <w:rPr>
          <w:rFonts w:cs="Times New Roman"/>
          <w:szCs w:val="24"/>
        </w:rPr>
        <w:tab/>
        <w:t>umístit levou patu vpřed a přinožit</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otočit se tváří k partnerovi, pokrčit lokty a zvednout předloktí před tělo, provést pohyby paží do stran (pravá, levá, pravá, levá), u toho 4 x pokrčit kolena</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chainé otočka doprava (krok pravou, levou, pravou a dokončit obrat o 360°), přísun levé nohy k pravé (stoj spojný), tlesknout rukama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chainé otočka doleva (krok levou, pravou, levou a dokončit obrat o 360°), přísun pravé nohy k levé (stoj spojný), tlesknout rukama</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rovný výskok</w:t>
      </w:r>
    </w:p>
    <w:p w:rsidR="000779C7" w:rsidRDefault="000779C7" w:rsidP="000779C7">
      <w:pPr>
        <w:pStyle w:val="Bezmezer"/>
        <w:spacing w:line="360" w:lineRule="auto"/>
        <w:ind w:hanging="284"/>
        <w:jc w:val="both"/>
        <w:rPr>
          <w:rFonts w:cs="Times New Roman"/>
          <w:szCs w:val="24"/>
        </w:rPr>
      </w:pPr>
      <w:r>
        <w:rPr>
          <w:rFonts w:cs="Times New Roman"/>
          <w:szCs w:val="24"/>
        </w:rPr>
        <w:t>konec</w:t>
      </w:r>
      <w:r>
        <w:rPr>
          <w:rFonts w:cs="Times New Roman"/>
          <w:szCs w:val="24"/>
        </w:rPr>
        <w:tab/>
        <w:t>chytnou se rukou partnera a běžet v kruhu</w:t>
      </w:r>
    </w:p>
    <w:p w:rsidR="000779C7" w:rsidRDefault="000779C7" w:rsidP="000779C7">
      <w:pPr>
        <w:pStyle w:val="Bezmezer"/>
        <w:spacing w:line="360" w:lineRule="auto"/>
        <w:ind w:left="705"/>
        <w:jc w:val="both"/>
        <w:rPr>
          <w:rFonts w:cs="Times New Roman"/>
          <w:szCs w:val="24"/>
        </w:rPr>
      </w:pPr>
      <w:r>
        <w:rPr>
          <w:rFonts w:cs="Times New Roman"/>
          <w:szCs w:val="24"/>
        </w:rPr>
        <w:t>umístit přední patu směrem ke straně 1, stále se držet za ruce, paže směřující blíže ke straně 1 jsou v předpažení dovnitř, druhé paže jsou ve vzpažení, mírně předklonit trup vpřed</w:t>
      </w:r>
    </w:p>
    <w:p w:rsidR="000779C7" w:rsidRDefault="000779C7" w:rsidP="000779C7">
      <w:pPr>
        <w:pStyle w:val="Bezmezer"/>
        <w:spacing w:line="360" w:lineRule="auto"/>
        <w:jc w:val="both"/>
        <w:rPr>
          <w:rFonts w:cs="Times New Roman"/>
          <w:i/>
          <w:szCs w:val="24"/>
        </w:rPr>
      </w:pPr>
      <w:r w:rsidRPr="00AF4443">
        <w:rPr>
          <w:rFonts w:cs="Times New Roman"/>
          <w:i/>
          <w:szCs w:val="24"/>
        </w:rPr>
        <w:lastRenderedPageBreak/>
        <w:t xml:space="preserve">Poznámka: sestava se v některých částech mírně liší v provedení na DVD a popisu v oficiálních </w:t>
      </w:r>
      <w:r>
        <w:rPr>
          <w:rFonts w:cs="Times New Roman"/>
          <w:i/>
          <w:szCs w:val="24"/>
        </w:rPr>
        <w:t>pravidlech.</w:t>
      </w:r>
    </w:p>
    <w:p w:rsidR="000779C7" w:rsidRPr="00722D84" w:rsidRDefault="000779C7" w:rsidP="000779C7">
      <w:pPr>
        <w:pStyle w:val="Bezmezer"/>
        <w:spacing w:line="360" w:lineRule="auto"/>
        <w:jc w:val="both"/>
        <w:rPr>
          <w:rFonts w:cs="Times New Roman"/>
          <w:szCs w:val="24"/>
        </w:rPr>
      </w:pPr>
      <w:r w:rsidRPr="00722D84">
        <w:rPr>
          <w:rFonts w:cs="Times New Roman"/>
          <w:szCs w:val="24"/>
        </w:rPr>
        <w:t>Hodnocené dovednosti:</w:t>
      </w:r>
    </w:p>
    <w:p w:rsidR="000779C7" w:rsidRPr="00722D84" w:rsidRDefault="000779C7" w:rsidP="000779C7">
      <w:pPr>
        <w:pStyle w:val="Bezmezer"/>
        <w:numPr>
          <w:ilvl w:val="0"/>
          <w:numId w:val="41"/>
        </w:numPr>
        <w:spacing w:line="360" w:lineRule="auto"/>
        <w:jc w:val="both"/>
        <w:rPr>
          <w:rFonts w:cs="Times New Roman"/>
          <w:szCs w:val="24"/>
        </w:rPr>
      </w:pPr>
      <w:r>
        <w:rPr>
          <w:rFonts w:cs="Times New Roman"/>
          <w:szCs w:val="24"/>
        </w:rPr>
        <w:t>v</w:t>
      </w:r>
      <w:r w:rsidRPr="00722D84">
        <w:rPr>
          <w:rFonts w:cs="Times New Roman"/>
          <w:szCs w:val="24"/>
        </w:rPr>
        <w:t>ýdrž v arabesce</w:t>
      </w:r>
    </w:p>
    <w:p w:rsidR="000779C7" w:rsidRPr="00722D84" w:rsidRDefault="000779C7" w:rsidP="000779C7">
      <w:pPr>
        <w:pStyle w:val="Bezmezer"/>
        <w:numPr>
          <w:ilvl w:val="0"/>
          <w:numId w:val="41"/>
        </w:numPr>
        <w:spacing w:line="360" w:lineRule="auto"/>
        <w:jc w:val="both"/>
        <w:rPr>
          <w:rFonts w:cs="Times New Roman"/>
          <w:szCs w:val="24"/>
        </w:rPr>
      </w:pPr>
      <w:r>
        <w:rPr>
          <w:rFonts w:cs="Times New Roman"/>
          <w:szCs w:val="24"/>
        </w:rPr>
        <w:t>h</w:t>
      </w:r>
      <w:r w:rsidRPr="00722D84">
        <w:rPr>
          <w:rFonts w:cs="Times New Roman"/>
          <w:szCs w:val="24"/>
        </w:rPr>
        <w:t>rudní vlna</w:t>
      </w:r>
    </w:p>
    <w:p w:rsidR="000779C7" w:rsidRPr="00722D84" w:rsidRDefault="000779C7" w:rsidP="000779C7">
      <w:pPr>
        <w:pStyle w:val="Bezmezer"/>
        <w:numPr>
          <w:ilvl w:val="0"/>
          <w:numId w:val="41"/>
        </w:numPr>
        <w:spacing w:line="360" w:lineRule="auto"/>
        <w:jc w:val="both"/>
        <w:rPr>
          <w:rFonts w:cs="Times New Roman"/>
          <w:szCs w:val="24"/>
        </w:rPr>
      </w:pPr>
      <w:r>
        <w:rPr>
          <w:rFonts w:cs="Times New Roman"/>
          <w:szCs w:val="24"/>
        </w:rPr>
        <w:t>c</w:t>
      </w:r>
      <w:r w:rsidRPr="00722D84">
        <w:rPr>
          <w:rFonts w:cs="Times New Roman"/>
          <w:szCs w:val="24"/>
        </w:rPr>
        <w:t>hainé otočky</w:t>
      </w:r>
    </w:p>
    <w:p w:rsidR="000779C7" w:rsidRDefault="000779C7" w:rsidP="000779C7">
      <w:pPr>
        <w:pStyle w:val="Bezmezer"/>
        <w:numPr>
          <w:ilvl w:val="0"/>
          <w:numId w:val="41"/>
        </w:numPr>
        <w:spacing w:line="360" w:lineRule="auto"/>
        <w:jc w:val="both"/>
        <w:rPr>
          <w:rFonts w:cs="Times New Roman"/>
          <w:szCs w:val="24"/>
        </w:rPr>
      </w:pPr>
      <w:r>
        <w:rPr>
          <w:rFonts w:cs="Times New Roman"/>
          <w:szCs w:val="24"/>
        </w:rPr>
        <w:t>r</w:t>
      </w:r>
      <w:r w:rsidRPr="00722D84">
        <w:rPr>
          <w:rFonts w:cs="Times New Roman"/>
          <w:szCs w:val="24"/>
        </w:rPr>
        <w:t>ovný výskok</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r>
        <w:rPr>
          <w:rFonts w:cs="Times New Roman"/>
          <w:szCs w:val="24"/>
        </w:rPr>
        <w:t>Formace:</w:t>
      </w:r>
    </w:p>
    <w:p w:rsidR="000779C7" w:rsidRDefault="000779C7" w:rsidP="000779C7">
      <w:pPr>
        <w:pStyle w:val="Bezmezer"/>
        <w:numPr>
          <w:ilvl w:val="0"/>
          <w:numId w:val="42"/>
        </w:numPr>
        <w:spacing w:line="360" w:lineRule="auto"/>
        <w:jc w:val="both"/>
        <w:rPr>
          <w:rFonts w:cs="Times New Roman"/>
          <w:szCs w:val="24"/>
        </w:rPr>
      </w:pPr>
      <w:r>
        <w:rPr>
          <w:rFonts w:cs="Times New Roman"/>
          <w:szCs w:val="24"/>
        </w:rPr>
        <w:t>čtverec nebo obdélník (podle počtu sportovců)</w:t>
      </w:r>
    </w:p>
    <w:p w:rsidR="000779C7" w:rsidRPr="00722D84" w:rsidRDefault="000779C7" w:rsidP="000779C7">
      <w:pPr>
        <w:pStyle w:val="Bezmezer"/>
        <w:numPr>
          <w:ilvl w:val="0"/>
          <w:numId w:val="42"/>
        </w:numPr>
        <w:spacing w:line="360" w:lineRule="auto"/>
        <w:jc w:val="both"/>
        <w:rPr>
          <w:rFonts w:cs="Times New Roman"/>
          <w:szCs w:val="24"/>
        </w:rPr>
      </w:pPr>
      <w:r>
        <w:rPr>
          <w:rFonts w:cs="Times New Roman"/>
          <w:szCs w:val="24"/>
        </w:rPr>
        <w:t>řada</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center"/>
        <w:rPr>
          <w:rFonts w:cs="Times New Roman"/>
          <w:b/>
          <w:szCs w:val="24"/>
        </w:rPr>
      </w:pPr>
    </w:p>
    <w:p w:rsidR="000779C7" w:rsidRPr="00792362" w:rsidRDefault="000779C7" w:rsidP="000779C7">
      <w:pPr>
        <w:pStyle w:val="Bezmezer"/>
        <w:spacing w:line="360" w:lineRule="auto"/>
        <w:jc w:val="center"/>
        <w:rPr>
          <w:rFonts w:cs="Times New Roman"/>
          <w:b/>
          <w:szCs w:val="24"/>
        </w:rPr>
      </w:pPr>
      <w:r>
        <w:rPr>
          <w:rFonts w:cs="Times New Roman"/>
          <w:b/>
          <w:noProof/>
          <w:szCs w:val="24"/>
          <w:lang w:eastAsia="cs-CZ"/>
        </w:rPr>
        <w:drawing>
          <wp:anchor distT="0" distB="0" distL="114300" distR="114300" simplePos="0" relativeHeight="251849728" behindDoc="1" locked="0" layoutInCell="1" allowOverlap="1">
            <wp:simplePos x="0" y="0"/>
            <wp:positionH relativeFrom="column">
              <wp:posOffset>850900</wp:posOffset>
            </wp:positionH>
            <wp:positionV relativeFrom="paragraph">
              <wp:posOffset>-80645</wp:posOffset>
            </wp:positionV>
            <wp:extent cx="886460" cy="879475"/>
            <wp:effectExtent l="19050" t="0" r="8890" b="0"/>
            <wp:wrapNone/>
            <wp:docPr id="382" name="Obrázek 15" descr="mic-mg-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mg-fig.jpg"/>
                    <pic:cNvPicPr/>
                  </pic:nvPicPr>
                  <pic:blipFill>
                    <a:blip r:embed="rId189" cstate="print"/>
                    <a:stretch>
                      <a:fillRect/>
                    </a:stretch>
                  </pic:blipFill>
                  <pic:spPr>
                    <a:xfrm>
                      <a:off x="0" y="0"/>
                      <a:ext cx="886460" cy="879475"/>
                    </a:xfrm>
                    <a:prstGeom prst="rect">
                      <a:avLst/>
                    </a:prstGeom>
                  </pic:spPr>
                </pic:pic>
              </a:graphicData>
            </a:graphic>
          </wp:anchor>
        </w:drawing>
      </w:r>
      <w:r w:rsidRPr="00792362">
        <w:rPr>
          <w:rFonts w:cs="Times New Roman"/>
          <w:b/>
          <w:szCs w:val="24"/>
        </w:rPr>
        <w:t>Skupinové cvičení – Míč</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Hudba: Classical View</w:t>
      </w:r>
    </w:p>
    <w:p w:rsidR="000779C7" w:rsidRPr="00792362" w:rsidRDefault="000779C7" w:rsidP="000779C7">
      <w:pPr>
        <w:pStyle w:val="Bezmezer"/>
        <w:spacing w:line="360" w:lineRule="auto"/>
        <w:jc w:val="center"/>
        <w:rPr>
          <w:rFonts w:cs="Times New Roman"/>
          <w:b/>
          <w:szCs w:val="24"/>
        </w:rPr>
      </w:pPr>
      <w:r w:rsidRPr="00792362">
        <w:rPr>
          <w:rFonts w:cs="Times New Roman"/>
          <w:b/>
          <w:szCs w:val="24"/>
        </w:rPr>
        <w:t>Délka: 1:24</w:t>
      </w:r>
    </w:p>
    <w:p w:rsidR="000779C7" w:rsidRDefault="000779C7" w:rsidP="000779C7">
      <w:pPr>
        <w:pStyle w:val="Bezmezer"/>
        <w:spacing w:line="360" w:lineRule="auto"/>
        <w:jc w:val="both"/>
        <w:rPr>
          <w:rFonts w:cs="Times New Roman"/>
          <w:szCs w:val="24"/>
        </w:rPr>
      </w:pPr>
      <w:r w:rsidRPr="00605976">
        <w:rPr>
          <w:rFonts w:cs="Times New Roman"/>
          <w:b/>
          <w:szCs w:val="24"/>
        </w:rPr>
        <w:t>Základní postavení</w:t>
      </w:r>
      <w:r>
        <w:rPr>
          <w:rFonts w:cs="Times New Roman"/>
          <w:szCs w:val="24"/>
        </w:rPr>
        <w:t>: stoj spojný, dva sportovci stojí u sebe tak, že jeden gymnasta stojí tváří ke straně 1 a druhý gymnasta stojí tváří ke straně 5, pravá paže je v upažení a drží míč, levé paže jsou také v upažení, ale tak, že ruka se opírá o sportovcovo rameno.</w:t>
      </w:r>
    </w:p>
    <w:p w:rsidR="000779C7" w:rsidRDefault="000779C7" w:rsidP="000779C7">
      <w:pPr>
        <w:pStyle w:val="Bezmezer"/>
        <w:spacing w:line="360" w:lineRule="auto"/>
        <w:jc w:val="both"/>
        <w:rPr>
          <w:rFonts w:cs="Times New Roman"/>
          <w:szCs w:val="24"/>
        </w:rPr>
      </w:pPr>
      <w:r>
        <w:rPr>
          <w:rFonts w:cs="Times New Roman"/>
          <w:szCs w:val="24"/>
        </w:rPr>
        <w:t>Doby</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jít proti směru hodinových ručiček v kruhu tak, že si sportovci vymění místa,</w:t>
      </w:r>
    </w:p>
    <w:p w:rsidR="000779C7" w:rsidRDefault="000779C7" w:rsidP="000779C7">
      <w:pPr>
        <w:pStyle w:val="Bezmezer"/>
        <w:spacing w:line="360" w:lineRule="auto"/>
        <w:jc w:val="both"/>
        <w:rPr>
          <w:rFonts w:cs="Times New Roman"/>
          <w:szCs w:val="24"/>
        </w:rPr>
      </w:pPr>
      <w:r>
        <w:rPr>
          <w:rFonts w:cs="Times New Roman"/>
          <w:szCs w:val="24"/>
        </w:rPr>
        <w:tab/>
        <w:t>poté se otočit tvářemi k sobě, předpažit pravou paži</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výměna míče mezi sebou, provedeno výhozem – plié zatímco jde míč po oblouku dolů v sagitální rovině</w:t>
      </w:r>
    </w:p>
    <w:p w:rsidR="000779C7" w:rsidRDefault="000779C7" w:rsidP="000779C7">
      <w:pPr>
        <w:pStyle w:val="Bezmezer"/>
        <w:spacing w:line="360" w:lineRule="auto"/>
        <w:ind w:left="705" w:hanging="705"/>
        <w:jc w:val="both"/>
        <w:rPr>
          <w:rFonts w:cs="Times New Roman"/>
          <w:szCs w:val="24"/>
        </w:rPr>
      </w:pPr>
      <w:r>
        <w:rPr>
          <w:rFonts w:cs="Times New Roman"/>
          <w:szCs w:val="24"/>
        </w:rPr>
        <w:tab/>
        <w:t>napnout kolena, zatímco se vyhazuje míč k partnerovi</w:t>
      </w:r>
    </w:p>
    <w:p w:rsidR="000779C7" w:rsidRDefault="000779C7" w:rsidP="000779C7">
      <w:pPr>
        <w:pStyle w:val="Bezmezer"/>
        <w:spacing w:line="360" w:lineRule="auto"/>
        <w:jc w:val="both"/>
        <w:rPr>
          <w:rFonts w:cs="Times New Roman"/>
          <w:szCs w:val="24"/>
        </w:rPr>
      </w:pPr>
      <w:r>
        <w:rPr>
          <w:rFonts w:cs="Times New Roman"/>
          <w:szCs w:val="24"/>
        </w:rPr>
        <w:tab/>
        <w:t>míč chytit do obou rukou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otočit se tváří ke straně 1 a snížit míč před tělo</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oběma rukama kutálet míč směrem po těle směrem k hrudníku, předpažit a skutálet míč od hrudníku do rukou, chytit oběma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krok vpřed na pravé noze, levá noha jde vzad, opírá se o špičku (váha je na pravé noze), odrazit míč a chytit ho do rukou</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míč je držen v pravé ruce, upažit, zatímco levá noha jde do zanožení – arabeska vzad</w:t>
      </w:r>
    </w:p>
    <w:p w:rsidR="000779C7" w:rsidRDefault="000779C7" w:rsidP="000779C7">
      <w:pPr>
        <w:pStyle w:val="Bezmezer"/>
        <w:spacing w:line="360" w:lineRule="auto"/>
        <w:jc w:val="both"/>
        <w:rPr>
          <w:rFonts w:cs="Times New Roman"/>
          <w:szCs w:val="24"/>
        </w:rPr>
      </w:pPr>
      <w:r>
        <w:rPr>
          <w:rFonts w:cs="Times New Roman"/>
          <w:szCs w:val="24"/>
        </w:rPr>
        <w:tab/>
        <w:t>přísun levé nohy k pravé (stoj spojný)</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vzpažit a předat míč do levé ruky, upažit</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vzpažit a předat míč do pravé ruky, upažit</w:t>
      </w:r>
    </w:p>
    <w:p w:rsidR="000779C7" w:rsidRDefault="000779C7" w:rsidP="000779C7">
      <w:pPr>
        <w:pStyle w:val="Bezmezer"/>
        <w:spacing w:line="360" w:lineRule="auto"/>
        <w:ind w:left="705" w:hanging="705"/>
        <w:jc w:val="both"/>
        <w:rPr>
          <w:rFonts w:cs="Times New Roman"/>
          <w:szCs w:val="24"/>
        </w:rPr>
      </w:pPr>
      <w:r>
        <w:rPr>
          <w:rFonts w:cs="Times New Roman"/>
          <w:szCs w:val="24"/>
        </w:rPr>
        <w:t>1-8</w:t>
      </w:r>
      <w:r>
        <w:rPr>
          <w:rFonts w:cs="Times New Roman"/>
          <w:szCs w:val="24"/>
        </w:rPr>
        <w:tab/>
        <w:t>chůze v relevé do hvězdice (formace ve tvaru hvězdy), míče jsou drženy uprostřed kruhu společně</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 relevé, chůze vpřed v kruhu, dokončit celý kruh</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otočit se tváří doprostřed kruhu, míč je držen oběma rukama</w:t>
      </w:r>
    </w:p>
    <w:p w:rsidR="000779C7" w:rsidRDefault="000779C7" w:rsidP="000779C7">
      <w:pPr>
        <w:pStyle w:val="Bezmezer"/>
        <w:spacing w:line="360" w:lineRule="auto"/>
        <w:jc w:val="both"/>
        <w:rPr>
          <w:rFonts w:cs="Times New Roman"/>
          <w:szCs w:val="24"/>
        </w:rPr>
      </w:pPr>
      <w:r>
        <w:rPr>
          <w:rFonts w:cs="Times New Roman"/>
          <w:szCs w:val="24"/>
        </w:rPr>
        <w:t>5-8</w:t>
      </w:r>
      <w:r>
        <w:rPr>
          <w:rFonts w:cs="Times New Roman"/>
          <w:szCs w:val="24"/>
        </w:rPr>
        <w:tab/>
        <w:t>vzpažit, 360° obrat ve výponu doprava, předpažit směrem do kruhu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jeden gymnasta po druhém provede 180° obrat ve výponu doprava, tváří ven z kruhu</w:t>
      </w:r>
    </w:p>
    <w:p w:rsidR="000779C7" w:rsidRDefault="000779C7" w:rsidP="000779C7">
      <w:pPr>
        <w:pStyle w:val="Bezmezer"/>
        <w:spacing w:line="360" w:lineRule="auto"/>
        <w:jc w:val="both"/>
        <w:rPr>
          <w:rFonts w:cs="Times New Roman"/>
          <w:szCs w:val="24"/>
        </w:rPr>
      </w:pPr>
      <w:r>
        <w:rPr>
          <w:rFonts w:cs="Times New Roman"/>
          <w:szCs w:val="24"/>
        </w:rPr>
        <w:t>1-8</w:t>
      </w:r>
      <w:r>
        <w:rPr>
          <w:rFonts w:cs="Times New Roman"/>
          <w:szCs w:val="24"/>
        </w:rPr>
        <w:tab/>
        <w:t>vzpažit, krok – výskok v paralelní passé pozici</w:t>
      </w:r>
    </w:p>
    <w:p w:rsidR="000779C7" w:rsidRDefault="000779C7" w:rsidP="000779C7">
      <w:pPr>
        <w:pStyle w:val="Bezmezer"/>
        <w:spacing w:line="360" w:lineRule="auto"/>
        <w:jc w:val="both"/>
        <w:rPr>
          <w:rFonts w:cs="Times New Roman"/>
          <w:szCs w:val="24"/>
        </w:rPr>
      </w:pPr>
      <w:r>
        <w:rPr>
          <w:rFonts w:cs="Times New Roman"/>
          <w:szCs w:val="24"/>
        </w:rPr>
        <w:tab/>
        <w:t>jít tváří směrem k partnerovi, míč je držen v pravé ruce, pravá ruka je v předpažení</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výměna míče mezi sportovci (odrazem o zem), chytit míč dvěma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lastRenderedPageBreak/>
        <w:t>5-8</w:t>
      </w:r>
      <w:r>
        <w:rPr>
          <w:rFonts w:cs="Times New Roman"/>
          <w:szCs w:val="24"/>
        </w:rPr>
        <w:tab/>
        <w:t>vyhodit míč oběma rukama, míč chytit na předloktí a nechat ho skutálet až směrem k hrudníku, předloktí směřuje svisle vzhůru</w:t>
      </w:r>
    </w:p>
    <w:p w:rsidR="000779C7" w:rsidRDefault="000779C7" w:rsidP="000779C7">
      <w:pPr>
        <w:pStyle w:val="Bezmezer"/>
        <w:spacing w:line="360" w:lineRule="auto"/>
        <w:jc w:val="both"/>
        <w:rPr>
          <w:rFonts w:cs="Times New Roman"/>
          <w:szCs w:val="24"/>
        </w:rPr>
      </w:pPr>
      <w:r>
        <w:rPr>
          <w:rFonts w:cs="Times New Roman"/>
          <w:szCs w:val="24"/>
        </w:rPr>
        <w:t>1-4</w:t>
      </w:r>
      <w:r>
        <w:rPr>
          <w:rFonts w:cs="Times New Roman"/>
          <w:szCs w:val="24"/>
        </w:rPr>
        <w:tab/>
        <w:t>otočit se tváří ke straně 1</w:t>
      </w:r>
    </w:p>
    <w:p w:rsidR="000779C7" w:rsidRDefault="000779C7" w:rsidP="000779C7">
      <w:pPr>
        <w:pStyle w:val="Bezmezer"/>
        <w:spacing w:line="360" w:lineRule="auto"/>
        <w:jc w:val="both"/>
        <w:rPr>
          <w:rFonts w:cs="Times New Roman"/>
          <w:szCs w:val="24"/>
        </w:rPr>
      </w:pPr>
      <w:r>
        <w:rPr>
          <w:rFonts w:cs="Times New Roman"/>
          <w:szCs w:val="24"/>
        </w:rPr>
        <w:tab/>
        <w:t>předpažit a nechat míč skutálet až do rukou, chytit oběma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zatímco jdou paže do vzpažení, zvednout pravé koleno, vytočit ho do strany, špička je těsně vedle levého kolene – passé</w:t>
      </w:r>
    </w:p>
    <w:p w:rsidR="000779C7" w:rsidRDefault="000779C7" w:rsidP="000779C7">
      <w:pPr>
        <w:pStyle w:val="Bezmezer"/>
        <w:spacing w:line="360" w:lineRule="auto"/>
        <w:ind w:left="705" w:hanging="705"/>
        <w:jc w:val="both"/>
        <w:rPr>
          <w:rFonts w:cs="Times New Roman"/>
          <w:szCs w:val="24"/>
        </w:rPr>
      </w:pPr>
      <w:r>
        <w:rPr>
          <w:rFonts w:cs="Times New Roman"/>
          <w:szCs w:val="24"/>
        </w:rPr>
        <w:tab/>
        <w:t>přísun pravé nohy k levé (stoj spojný), předpažit</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pravá noha a paže jdou po úhlopříčce doprava, pokrčit lokty a přisunout pravou nohu k levé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ab/>
        <w:t>levá noha a paže jdou po úhlopříčce doleva, pokrčit lokty a přisunout levou nohu k pravé (stoj spojný)</w:t>
      </w:r>
    </w:p>
    <w:p w:rsidR="000779C7" w:rsidRDefault="000779C7" w:rsidP="000779C7">
      <w:pPr>
        <w:pStyle w:val="Bezmezer"/>
        <w:spacing w:line="360" w:lineRule="auto"/>
        <w:ind w:left="705" w:hanging="705"/>
        <w:jc w:val="both"/>
        <w:rPr>
          <w:rFonts w:cs="Times New Roman"/>
          <w:szCs w:val="24"/>
        </w:rPr>
      </w:pPr>
      <w:r>
        <w:rPr>
          <w:rFonts w:cs="Times New Roman"/>
          <w:szCs w:val="24"/>
        </w:rPr>
        <w:t>5-8</w:t>
      </w:r>
      <w:r>
        <w:rPr>
          <w:rFonts w:cs="Times New Roman"/>
          <w:szCs w:val="24"/>
        </w:rPr>
        <w:tab/>
        <w:t xml:space="preserve">pohyb s míčem mezi rukama tak, že prvně se míč pohybuje doprava (pravá ruka je nahoře, levá ruka je dole), poté dochází k výměně, mezitím se pokrčuje jedno koleno a zvedá se špička druhé nohy (pravá, levá, pravá, levá) – vše provést 4 x </w:t>
      </w:r>
    </w:p>
    <w:p w:rsidR="000779C7" w:rsidRDefault="000779C7" w:rsidP="000779C7">
      <w:pPr>
        <w:pStyle w:val="Bezmezer"/>
        <w:spacing w:line="360" w:lineRule="auto"/>
        <w:ind w:left="705" w:hanging="705"/>
        <w:jc w:val="both"/>
        <w:rPr>
          <w:rFonts w:cs="Times New Roman"/>
          <w:szCs w:val="24"/>
        </w:rPr>
      </w:pPr>
      <w:r>
        <w:rPr>
          <w:rFonts w:cs="Times New Roman"/>
          <w:szCs w:val="24"/>
        </w:rPr>
        <w:t>1-4</w:t>
      </w:r>
      <w:r>
        <w:rPr>
          <w:rFonts w:cs="Times New Roman"/>
          <w:szCs w:val="24"/>
        </w:rPr>
        <w:tab/>
        <w:t>sportovci se otočí tváří k sobě a kleknou</w:t>
      </w:r>
    </w:p>
    <w:p w:rsidR="000779C7" w:rsidRDefault="000779C7" w:rsidP="000779C7">
      <w:pPr>
        <w:pStyle w:val="Bezmezer"/>
        <w:spacing w:line="360" w:lineRule="auto"/>
        <w:ind w:left="705" w:hanging="989"/>
        <w:jc w:val="both"/>
        <w:rPr>
          <w:rFonts w:cs="Times New Roman"/>
          <w:szCs w:val="24"/>
        </w:rPr>
      </w:pPr>
      <w:r>
        <w:rPr>
          <w:rFonts w:cs="Times New Roman"/>
          <w:szCs w:val="24"/>
        </w:rPr>
        <w:t>konec</w:t>
      </w:r>
      <w:r>
        <w:rPr>
          <w:rFonts w:cs="Times New Roman"/>
          <w:szCs w:val="24"/>
        </w:rPr>
        <w:tab/>
        <w:t>výměna míče mezi sebou kutálením po zemi, chytit oběma rukama,</w:t>
      </w:r>
    </w:p>
    <w:p w:rsidR="000779C7" w:rsidRDefault="000779C7" w:rsidP="000779C7">
      <w:pPr>
        <w:pStyle w:val="Bezmezer"/>
        <w:spacing w:line="360" w:lineRule="auto"/>
        <w:ind w:left="705" w:hanging="705"/>
        <w:jc w:val="both"/>
        <w:rPr>
          <w:rFonts w:cs="Times New Roman"/>
          <w:szCs w:val="24"/>
        </w:rPr>
      </w:pPr>
      <w:r>
        <w:rPr>
          <w:rFonts w:cs="Times New Roman"/>
          <w:szCs w:val="24"/>
        </w:rPr>
        <w:tab/>
        <w:t>ruce položit vedle míče a hrudník umístit na míč,</w:t>
      </w:r>
    </w:p>
    <w:p w:rsidR="000779C7" w:rsidRDefault="000779C7" w:rsidP="000779C7">
      <w:pPr>
        <w:pStyle w:val="Bezmezer"/>
        <w:spacing w:line="360" w:lineRule="auto"/>
        <w:ind w:left="705" w:hanging="705"/>
        <w:jc w:val="both"/>
        <w:rPr>
          <w:rFonts w:cs="Times New Roman"/>
          <w:szCs w:val="24"/>
        </w:rPr>
      </w:pPr>
      <w:r>
        <w:rPr>
          <w:rFonts w:cs="Times New Roman"/>
          <w:szCs w:val="24"/>
        </w:rPr>
        <w:tab/>
        <w:t>posun po míči až do té doby, dokud se míč nedostane ke spodní části břicha, paže jsou napnuté, pokrčit jednu nohu a dívat se tváří směrem ke straně 1</w:t>
      </w:r>
    </w:p>
    <w:p w:rsidR="000779C7" w:rsidRDefault="000779C7" w:rsidP="000779C7">
      <w:pPr>
        <w:pStyle w:val="Bezmezer"/>
        <w:spacing w:line="360" w:lineRule="auto"/>
        <w:ind w:left="705" w:hanging="705"/>
        <w:jc w:val="both"/>
        <w:rPr>
          <w:rFonts w:cs="Times New Roman"/>
          <w:szCs w:val="24"/>
        </w:rPr>
      </w:pPr>
    </w:p>
    <w:p w:rsidR="000779C7" w:rsidRDefault="000779C7" w:rsidP="000779C7">
      <w:pPr>
        <w:pStyle w:val="Bezmezer"/>
        <w:spacing w:line="360" w:lineRule="auto"/>
        <w:ind w:left="705" w:hanging="705"/>
        <w:jc w:val="both"/>
        <w:rPr>
          <w:rFonts w:cs="Times New Roman"/>
          <w:szCs w:val="24"/>
        </w:rPr>
      </w:pPr>
      <w:r>
        <w:rPr>
          <w:rFonts w:cs="Times New Roman"/>
          <w:szCs w:val="24"/>
        </w:rPr>
        <w:t>Hodnocené dovednosti:</w:t>
      </w:r>
    </w:p>
    <w:p w:rsidR="000779C7" w:rsidRDefault="000779C7" w:rsidP="000779C7">
      <w:pPr>
        <w:pStyle w:val="Bezmezer"/>
        <w:numPr>
          <w:ilvl w:val="0"/>
          <w:numId w:val="43"/>
        </w:numPr>
        <w:spacing w:line="360" w:lineRule="auto"/>
        <w:jc w:val="both"/>
        <w:rPr>
          <w:rFonts w:cs="Times New Roman"/>
          <w:szCs w:val="24"/>
        </w:rPr>
      </w:pPr>
      <w:r>
        <w:rPr>
          <w:rFonts w:cs="Times New Roman"/>
          <w:szCs w:val="24"/>
        </w:rPr>
        <w:t>výdrž v arabesce</w:t>
      </w:r>
    </w:p>
    <w:p w:rsidR="000779C7" w:rsidRDefault="000779C7" w:rsidP="000779C7">
      <w:pPr>
        <w:pStyle w:val="Bezmezer"/>
        <w:numPr>
          <w:ilvl w:val="0"/>
          <w:numId w:val="43"/>
        </w:numPr>
        <w:spacing w:line="360" w:lineRule="auto"/>
        <w:jc w:val="both"/>
        <w:rPr>
          <w:rFonts w:cs="Times New Roman"/>
          <w:szCs w:val="24"/>
        </w:rPr>
      </w:pPr>
      <w:r>
        <w:rPr>
          <w:rFonts w:cs="Times New Roman"/>
          <w:szCs w:val="24"/>
        </w:rPr>
        <w:t>passé výskok</w:t>
      </w:r>
    </w:p>
    <w:p w:rsidR="000779C7" w:rsidRDefault="000779C7" w:rsidP="000779C7">
      <w:pPr>
        <w:pStyle w:val="Bezmezer"/>
        <w:spacing w:line="360" w:lineRule="auto"/>
        <w:jc w:val="both"/>
        <w:rPr>
          <w:rFonts w:cs="Times New Roman"/>
          <w:szCs w:val="24"/>
        </w:rPr>
      </w:pPr>
      <w:r>
        <w:rPr>
          <w:rFonts w:cs="Times New Roman"/>
          <w:szCs w:val="24"/>
        </w:rPr>
        <w:t>Formace:</w:t>
      </w:r>
    </w:p>
    <w:p w:rsidR="000779C7" w:rsidRDefault="000779C7" w:rsidP="000779C7">
      <w:pPr>
        <w:pStyle w:val="Bezmezer"/>
        <w:numPr>
          <w:ilvl w:val="0"/>
          <w:numId w:val="44"/>
        </w:numPr>
        <w:spacing w:line="360" w:lineRule="auto"/>
        <w:jc w:val="both"/>
        <w:rPr>
          <w:rFonts w:cs="Times New Roman"/>
          <w:szCs w:val="24"/>
        </w:rPr>
      </w:pPr>
      <w:r>
        <w:rPr>
          <w:rFonts w:cs="Times New Roman"/>
          <w:szCs w:val="24"/>
        </w:rPr>
        <w:t>řada nebo trojúhelník</w:t>
      </w:r>
    </w:p>
    <w:p w:rsidR="000779C7" w:rsidRDefault="000779C7" w:rsidP="000779C7">
      <w:pPr>
        <w:pStyle w:val="Bezmezer"/>
        <w:numPr>
          <w:ilvl w:val="0"/>
          <w:numId w:val="44"/>
        </w:numPr>
        <w:spacing w:line="360" w:lineRule="auto"/>
        <w:jc w:val="both"/>
        <w:rPr>
          <w:rFonts w:cs="Times New Roman"/>
          <w:szCs w:val="24"/>
        </w:rPr>
      </w:pPr>
      <w:r>
        <w:rPr>
          <w:rFonts w:cs="Times New Roman"/>
          <w:szCs w:val="24"/>
        </w:rPr>
        <w:t>hvězdice</w:t>
      </w:r>
    </w:p>
    <w:p w:rsidR="000779C7" w:rsidRDefault="000779C7" w:rsidP="000779C7">
      <w:pPr>
        <w:pStyle w:val="Bezmezer"/>
        <w:spacing w:line="360" w:lineRule="auto"/>
        <w:jc w:val="both"/>
        <w:rPr>
          <w:rFonts w:cs="Times New Roman"/>
          <w:szCs w:val="24"/>
        </w:rPr>
      </w:pPr>
      <w:r>
        <w:rPr>
          <w:rFonts w:cs="Times New Roman"/>
          <w:szCs w:val="24"/>
        </w:rPr>
        <w:t>Výměny:</w:t>
      </w:r>
    </w:p>
    <w:p w:rsidR="000779C7" w:rsidRDefault="000779C7" w:rsidP="000779C7">
      <w:pPr>
        <w:pStyle w:val="Bezmezer"/>
        <w:numPr>
          <w:ilvl w:val="0"/>
          <w:numId w:val="45"/>
        </w:numPr>
        <w:spacing w:line="360" w:lineRule="auto"/>
        <w:jc w:val="both"/>
        <w:rPr>
          <w:rFonts w:cs="Times New Roman"/>
          <w:szCs w:val="24"/>
        </w:rPr>
      </w:pPr>
      <w:r>
        <w:rPr>
          <w:rFonts w:cs="Times New Roman"/>
          <w:szCs w:val="24"/>
        </w:rPr>
        <w:t xml:space="preserve">výhozy </w:t>
      </w:r>
    </w:p>
    <w:p w:rsidR="000779C7" w:rsidRDefault="000779C7" w:rsidP="000779C7">
      <w:pPr>
        <w:pStyle w:val="Bezmezer"/>
        <w:numPr>
          <w:ilvl w:val="0"/>
          <w:numId w:val="45"/>
        </w:numPr>
        <w:spacing w:line="360" w:lineRule="auto"/>
        <w:jc w:val="both"/>
        <w:rPr>
          <w:rFonts w:cs="Times New Roman"/>
          <w:szCs w:val="24"/>
        </w:rPr>
      </w:pPr>
      <w:r>
        <w:rPr>
          <w:rFonts w:cs="Times New Roman"/>
          <w:szCs w:val="24"/>
        </w:rPr>
        <w:t>odrážení</w:t>
      </w:r>
    </w:p>
    <w:p w:rsidR="000779C7" w:rsidRDefault="000779C7" w:rsidP="000779C7">
      <w:pPr>
        <w:pStyle w:val="Bezmezer"/>
        <w:spacing w:line="360" w:lineRule="auto"/>
        <w:jc w:val="both"/>
        <w:rPr>
          <w:rFonts w:cs="Times New Roman"/>
          <w:szCs w:val="24"/>
        </w:rPr>
      </w:pPr>
    </w:p>
    <w:p w:rsidR="000779C7" w:rsidRDefault="000779C7" w:rsidP="000779C7">
      <w:pPr>
        <w:pStyle w:val="Bezmezer"/>
        <w:spacing w:line="360" w:lineRule="auto"/>
        <w:jc w:val="both"/>
        <w:rPr>
          <w:rFonts w:cs="Times New Roman"/>
          <w:szCs w:val="24"/>
        </w:rPr>
      </w:pPr>
    </w:p>
    <w:p w:rsidR="000779C7" w:rsidRPr="004F467D" w:rsidRDefault="000779C7" w:rsidP="000779C7">
      <w:pPr>
        <w:pStyle w:val="Bezmezer"/>
        <w:spacing w:line="360" w:lineRule="auto"/>
        <w:jc w:val="both"/>
        <w:rPr>
          <w:rFonts w:cs="Times New Roman"/>
          <w:szCs w:val="24"/>
        </w:rPr>
      </w:pPr>
    </w:p>
    <w:p w:rsidR="000779C7" w:rsidRPr="00B32088" w:rsidRDefault="000779C7" w:rsidP="000779C7"/>
    <w:sectPr w:rsidR="000779C7" w:rsidRPr="00B32088" w:rsidSect="00B1397B">
      <w:footerReference w:type="default" r:id="rId196"/>
      <w:footerReference w:type="first" r:id="rId197"/>
      <w:pgSz w:w="11906" w:h="16838"/>
      <w:pgMar w:top="1417" w:right="1417" w:bottom="1417" w:left="1417" w:header="708" w:footer="708" w:gutter="0"/>
      <w:pgNumType w:start="5"/>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155C" w:rsidRDefault="00A7155C" w:rsidP="00A13F50">
      <w:pPr>
        <w:spacing w:after="0" w:line="240" w:lineRule="auto"/>
      </w:pPr>
      <w:r>
        <w:separator/>
      </w:r>
    </w:p>
  </w:endnote>
  <w:endnote w:type="continuationSeparator" w:id="0">
    <w:p w:rsidR="00A7155C" w:rsidRDefault="00A7155C" w:rsidP="00A13F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CDF" w:rsidRDefault="00E62CDF" w:rsidP="00B41422">
    <w:pPr>
      <w:pStyle w:val="Zpat"/>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15512"/>
      <w:docPartObj>
        <w:docPartGallery w:val="Page Numbers (Bottom of Page)"/>
        <w:docPartUnique/>
      </w:docPartObj>
    </w:sdtPr>
    <w:sdtContent>
      <w:p w:rsidR="00E62CDF" w:rsidRDefault="00627B6C">
        <w:pPr>
          <w:pStyle w:val="Zpat"/>
          <w:jc w:val="center"/>
        </w:pPr>
        <w:fldSimple w:instr=" PAGE   \* MERGEFORMAT ">
          <w:r w:rsidR="00074ACC">
            <w:rPr>
              <w:noProof/>
            </w:rPr>
            <w:t>30</w:t>
          </w:r>
        </w:fldSimple>
      </w:p>
    </w:sdtContent>
  </w:sdt>
  <w:p w:rsidR="00E62CDF" w:rsidRDefault="00E62CDF" w:rsidP="00B41422">
    <w:pPr>
      <w:pStyle w:val="Zpat"/>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1408" w:rsidRDefault="00A7155C">
    <w:pPr>
      <w:pStyle w:val="Zpat"/>
      <w:jc w:val="center"/>
    </w:pPr>
  </w:p>
  <w:p w:rsidR="004B1408" w:rsidRDefault="00A7155C">
    <w:pPr>
      <w:pStyle w:val="Zpa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1408" w:rsidRDefault="00A7155C">
    <w:pPr>
      <w:pStyle w:val="Zpat"/>
      <w:jc w:val="center"/>
    </w:pPr>
  </w:p>
  <w:p w:rsidR="004B1408" w:rsidRDefault="00A7155C">
    <w:pPr>
      <w:pStyle w:val="Zpa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15543"/>
      <w:docPartObj>
        <w:docPartGallery w:val="Page Numbers (Bottom of Page)"/>
        <w:docPartUnique/>
      </w:docPartObj>
    </w:sdtPr>
    <w:sdtContent>
      <w:p w:rsidR="000779C7" w:rsidRDefault="00627B6C">
        <w:pPr>
          <w:pStyle w:val="Zpat"/>
          <w:jc w:val="center"/>
        </w:pPr>
        <w:fldSimple w:instr=" PAGE   \* MERGEFORMAT ">
          <w:r w:rsidR="00AB3133">
            <w:rPr>
              <w:noProof/>
            </w:rPr>
            <w:t>39</w:t>
          </w:r>
        </w:fldSimple>
      </w:p>
    </w:sdtContent>
  </w:sdt>
  <w:p w:rsidR="000779C7" w:rsidRDefault="000779C7">
    <w:pPr>
      <w:pStyle w:val="Zpa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15542"/>
      <w:docPartObj>
        <w:docPartGallery w:val="Page Numbers (Bottom of Page)"/>
        <w:docPartUnique/>
      </w:docPartObj>
    </w:sdtPr>
    <w:sdtContent>
      <w:p w:rsidR="000779C7" w:rsidRDefault="00627B6C">
        <w:pPr>
          <w:pStyle w:val="Zpat"/>
          <w:jc w:val="center"/>
        </w:pPr>
        <w:fldSimple w:instr=" PAGE   \* MERGEFORMAT ">
          <w:r w:rsidR="00074ACC">
            <w:rPr>
              <w:noProof/>
            </w:rPr>
            <w:t>5</w:t>
          </w:r>
        </w:fldSimple>
      </w:p>
    </w:sdtContent>
  </w:sdt>
  <w:p w:rsidR="000779C7" w:rsidRDefault="000779C7">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155C" w:rsidRDefault="00A7155C" w:rsidP="00A13F50">
      <w:pPr>
        <w:spacing w:after="0" w:line="240" w:lineRule="auto"/>
      </w:pPr>
      <w:r>
        <w:separator/>
      </w:r>
    </w:p>
  </w:footnote>
  <w:footnote w:type="continuationSeparator" w:id="0">
    <w:p w:rsidR="00A7155C" w:rsidRDefault="00A7155C" w:rsidP="00A13F5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85500"/>
    <w:multiLevelType w:val="hybridMultilevel"/>
    <w:tmpl w:val="52C01B2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3707D40"/>
    <w:multiLevelType w:val="hybridMultilevel"/>
    <w:tmpl w:val="40A427FE"/>
    <w:lvl w:ilvl="0" w:tplc="411E7404">
      <w:start w:val="1"/>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7445EAC"/>
    <w:multiLevelType w:val="hybridMultilevel"/>
    <w:tmpl w:val="4CC0BECE"/>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9006C20"/>
    <w:multiLevelType w:val="hybridMultilevel"/>
    <w:tmpl w:val="CF7AFA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9AF2FC2"/>
    <w:multiLevelType w:val="hybridMultilevel"/>
    <w:tmpl w:val="B1B62B5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E947F09"/>
    <w:multiLevelType w:val="hybridMultilevel"/>
    <w:tmpl w:val="07325AC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11FF0D65"/>
    <w:multiLevelType w:val="hybridMultilevel"/>
    <w:tmpl w:val="3360401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9E633BD"/>
    <w:multiLevelType w:val="hybridMultilevel"/>
    <w:tmpl w:val="A1BA083E"/>
    <w:lvl w:ilvl="0" w:tplc="DC4C03CA">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B4009E9"/>
    <w:multiLevelType w:val="multilevel"/>
    <w:tmpl w:val="A2426596"/>
    <w:lvl w:ilvl="0">
      <w:start w:val="1"/>
      <w:numFmt w:val="decimal"/>
      <w:lvlText w:val="%1.0"/>
      <w:lvlJc w:val="left"/>
      <w:pPr>
        <w:ind w:left="1410" w:hanging="705"/>
      </w:pPr>
      <w:rPr>
        <w:rFonts w:hint="default"/>
      </w:rPr>
    </w:lvl>
    <w:lvl w:ilvl="1">
      <w:start w:val="1"/>
      <w:numFmt w:val="decimal"/>
      <w:lvlText w:val="%1.%2"/>
      <w:lvlJc w:val="left"/>
      <w:pPr>
        <w:ind w:left="2118" w:hanging="705"/>
      </w:pPr>
      <w:rPr>
        <w:rFonts w:hint="default"/>
      </w:rPr>
    </w:lvl>
    <w:lvl w:ilvl="2">
      <w:start w:val="1"/>
      <w:numFmt w:val="decimal"/>
      <w:lvlText w:val="%1.%2.%3"/>
      <w:lvlJc w:val="left"/>
      <w:pPr>
        <w:ind w:left="2841" w:hanging="720"/>
      </w:pPr>
      <w:rPr>
        <w:rFonts w:hint="default"/>
      </w:rPr>
    </w:lvl>
    <w:lvl w:ilvl="3">
      <w:start w:val="1"/>
      <w:numFmt w:val="decimal"/>
      <w:lvlText w:val="%1.%2.%3.%4"/>
      <w:lvlJc w:val="left"/>
      <w:pPr>
        <w:ind w:left="3549" w:hanging="720"/>
      </w:pPr>
      <w:rPr>
        <w:rFonts w:hint="default"/>
      </w:rPr>
    </w:lvl>
    <w:lvl w:ilvl="4">
      <w:start w:val="1"/>
      <w:numFmt w:val="decimal"/>
      <w:lvlText w:val="%1.%2.%3.%4.%5"/>
      <w:lvlJc w:val="left"/>
      <w:pPr>
        <w:ind w:left="4617" w:hanging="1080"/>
      </w:pPr>
      <w:rPr>
        <w:rFonts w:hint="default"/>
      </w:rPr>
    </w:lvl>
    <w:lvl w:ilvl="5">
      <w:start w:val="1"/>
      <w:numFmt w:val="decimal"/>
      <w:lvlText w:val="%1.%2.%3.%4.%5.%6"/>
      <w:lvlJc w:val="left"/>
      <w:pPr>
        <w:ind w:left="5325" w:hanging="1080"/>
      </w:pPr>
      <w:rPr>
        <w:rFonts w:hint="default"/>
      </w:rPr>
    </w:lvl>
    <w:lvl w:ilvl="6">
      <w:start w:val="1"/>
      <w:numFmt w:val="decimal"/>
      <w:lvlText w:val="%1.%2.%3.%4.%5.%6.%7"/>
      <w:lvlJc w:val="left"/>
      <w:pPr>
        <w:ind w:left="6393" w:hanging="1440"/>
      </w:pPr>
      <w:rPr>
        <w:rFonts w:hint="default"/>
      </w:rPr>
    </w:lvl>
    <w:lvl w:ilvl="7">
      <w:start w:val="1"/>
      <w:numFmt w:val="decimal"/>
      <w:lvlText w:val="%1.%2.%3.%4.%5.%6.%7.%8"/>
      <w:lvlJc w:val="left"/>
      <w:pPr>
        <w:ind w:left="7101" w:hanging="1440"/>
      </w:pPr>
      <w:rPr>
        <w:rFonts w:hint="default"/>
      </w:rPr>
    </w:lvl>
    <w:lvl w:ilvl="8">
      <w:start w:val="1"/>
      <w:numFmt w:val="decimal"/>
      <w:lvlText w:val="%1.%2.%3.%4.%5.%6.%7.%8.%9"/>
      <w:lvlJc w:val="left"/>
      <w:pPr>
        <w:ind w:left="8169" w:hanging="1800"/>
      </w:pPr>
      <w:rPr>
        <w:rFonts w:hint="default"/>
      </w:rPr>
    </w:lvl>
  </w:abstractNum>
  <w:abstractNum w:abstractNumId="9">
    <w:nsid w:val="1F0B1CC4"/>
    <w:multiLevelType w:val="hybridMultilevel"/>
    <w:tmpl w:val="7688C78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22875551"/>
    <w:multiLevelType w:val="hybridMultilevel"/>
    <w:tmpl w:val="65C80394"/>
    <w:lvl w:ilvl="0" w:tplc="9D02EF1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250F5E1E"/>
    <w:multiLevelType w:val="hybridMultilevel"/>
    <w:tmpl w:val="535EB504"/>
    <w:lvl w:ilvl="0" w:tplc="39CC93B0">
      <w:start w:val="1"/>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26456C78"/>
    <w:multiLevelType w:val="hybridMultilevel"/>
    <w:tmpl w:val="B46042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709342D"/>
    <w:multiLevelType w:val="hybridMultilevel"/>
    <w:tmpl w:val="E16EFD9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908605A"/>
    <w:multiLevelType w:val="multilevel"/>
    <w:tmpl w:val="DBD2AA38"/>
    <w:lvl w:ilvl="0">
      <w:start w:val="1"/>
      <w:numFmt w:val="decimal"/>
      <w:lvlText w:val="%1."/>
      <w:lvlJc w:val="left"/>
      <w:pPr>
        <w:ind w:left="72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2ADE3821"/>
    <w:multiLevelType w:val="hybridMultilevel"/>
    <w:tmpl w:val="B87AAD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2D4C671B"/>
    <w:multiLevelType w:val="hybridMultilevel"/>
    <w:tmpl w:val="82C439E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2E7E65B2"/>
    <w:multiLevelType w:val="hybridMultilevel"/>
    <w:tmpl w:val="4AB2189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2F3077EF"/>
    <w:multiLevelType w:val="hybridMultilevel"/>
    <w:tmpl w:val="CC7A1F6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0E20EFB"/>
    <w:multiLevelType w:val="hybridMultilevel"/>
    <w:tmpl w:val="DA7094E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1971B67"/>
    <w:multiLevelType w:val="hybridMultilevel"/>
    <w:tmpl w:val="01268AB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341018FD"/>
    <w:multiLevelType w:val="hybridMultilevel"/>
    <w:tmpl w:val="C3CAA0B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392323C3"/>
    <w:multiLevelType w:val="hybridMultilevel"/>
    <w:tmpl w:val="7FD47A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39FB0417"/>
    <w:multiLevelType w:val="hybridMultilevel"/>
    <w:tmpl w:val="19A64C0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3CF82A4C"/>
    <w:multiLevelType w:val="hybridMultilevel"/>
    <w:tmpl w:val="9FF87F4A"/>
    <w:lvl w:ilvl="0" w:tplc="96826EDE">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44A5348E"/>
    <w:multiLevelType w:val="hybridMultilevel"/>
    <w:tmpl w:val="1AE65DE0"/>
    <w:lvl w:ilvl="0" w:tplc="0220F3E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45307F7E"/>
    <w:multiLevelType w:val="multilevel"/>
    <w:tmpl w:val="D5940DD0"/>
    <w:lvl w:ilvl="0">
      <w:start w:val="1"/>
      <w:numFmt w:val="decimal"/>
      <w:lvlText w:val="%1.0"/>
      <w:lvlJc w:val="left"/>
      <w:pPr>
        <w:ind w:left="1413" w:hanging="705"/>
      </w:pPr>
      <w:rPr>
        <w:rFonts w:hint="default"/>
      </w:rPr>
    </w:lvl>
    <w:lvl w:ilvl="1">
      <w:start w:val="1"/>
      <w:numFmt w:val="decimal"/>
      <w:lvlText w:val="%1.%2"/>
      <w:lvlJc w:val="left"/>
      <w:pPr>
        <w:ind w:left="2121" w:hanging="705"/>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3552" w:hanging="720"/>
      </w:pPr>
      <w:rPr>
        <w:rFonts w:hint="default"/>
      </w:rPr>
    </w:lvl>
    <w:lvl w:ilvl="4">
      <w:start w:val="1"/>
      <w:numFmt w:val="decimal"/>
      <w:lvlText w:val="%1.%2.%3.%4.%5"/>
      <w:lvlJc w:val="left"/>
      <w:pPr>
        <w:ind w:left="4620" w:hanging="1080"/>
      </w:pPr>
      <w:rPr>
        <w:rFonts w:hint="default"/>
      </w:rPr>
    </w:lvl>
    <w:lvl w:ilvl="5">
      <w:start w:val="1"/>
      <w:numFmt w:val="decimal"/>
      <w:lvlText w:val="%1.%2.%3.%4.%5.%6"/>
      <w:lvlJc w:val="left"/>
      <w:pPr>
        <w:ind w:left="5328" w:hanging="1080"/>
      </w:pPr>
      <w:rPr>
        <w:rFonts w:hint="default"/>
      </w:rPr>
    </w:lvl>
    <w:lvl w:ilvl="6">
      <w:start w:val="1"/>
      <w:numFmt w:val="decimal"/>
      <w:lvlText w:val="%1.%2.%3.%4.%5.%6.%7"/>
      <w:lvlJc w:val="left"/>
      <w:pPr>
        <w:ind w:left="6396" w:hanging="1440"/>
      </w:pPr>
      <w:rPr>
        <w:rFonts w:hint="default"/>
      </w:rPr>
    </w:lvl>
    <w:lvl w:ilvl="7">
      <w:start w:val="1"/>
      <w:numFmt w:val="decimal"/>
      <w:lvlText w:val="%1.%2.%3.%4.%5.%6.%7.%8"/>
      <w:lvlJc w:val="left"/>
      <w:pPr>
        <w:ind w:left="7104" w:hanging="1440"/>
      </w:pPr>
      <w:rPr>
        <w:rFonts w:hint="default"/>
      </w:rPr>
    </w:lvl>
    <w:lvl w:ilvl="8">
      <w:start w:val="1"/>
      <w:numFmt w:val="decimal"/>
      <w:lvlText w:val="%1.%2.%3.%4.%5.%6.%7.%8.%9"/>
      <w:lvlJc w:val="left"/>
      <w:pPr>
        <w:ind w:left="8172" w:hanging="1800"/>
      </w:pPr>
      <w:rPr>
        <w:rFonts w:hint="default"/>
      </w:rPr>
    </w:lvl>
  </w:abstractNum>
  <w:abstractNum w:abstractNumId="27">
    <w:nsid w:val="48A22A3F"/>
    <w:multiLevelType w:val="hybridMultilevel"/>
    <w:tmpl w:val="EF66C4A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4E8B69D7"/>
    <w:multiLevelType w:val="hybridMultilevel"/>
    <w:tmpl w:val="656C3A9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nsid w:val="508C3EFA"/>
    <w:multiLevelType w:val="hybridMultilevel"/>
    <w:tmpl w:val="F09661B6"/>
    <w:lvl w:ilvl="0" w:tplc="E398FF0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30">
    <w:nsid w:val="55C06967"/>
    <w:multiLevelType w:val="hybridMultilevel"/>
    <w:tmpl w:val="CE981D0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58F74F0C"/>
    <w:multiLevelType w:val="hybridMultilevel"/>
    <w:tmpl w:val="F0FED93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60A9706A"/>
    <w:multiLevelType w:val="hybridMultilevel"/>
    <w:tmpl w:val="B2DAC58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6147346C"/>
    <w:multiLevelType w:val="hybridMultilevel"/>
    <w:tmpl w:val="A8E6087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63603560"/>
    <w:multiLevelType w:val="hybridMultilevel"/>
    <w:tmpl w:val="C8586D3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637847D5"/>
    <w:multiLevelType w:val="hybridMultilevel"/>
    <w:tmpl w:val="D146FA30"/>
    <w:lvl w:ilvl="0" w:tplc="93628D22">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65ED7F44"/>
    <w:multiLevelType w:val="hybridMultilevel"/>
    <w:tmpl w:val="36548A0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688A4C5D"/>
    <w:multiLevelType w:val="hybridMultilevel"/>
    <w:tmpl w:val="1E108C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nsid w:val="6B34673E"/>
    <w:multiLevelType w:val="hybridMultilevel"/>
    <w:tmpl w:val="60226194"/>
    <w:lvl w:ilvl="0" w:tplc="C096EC2C">
      <w:start w:val="1"/>
      <w:numFmt w:val="decimal"/>
      <w:lvlText w:val="%1."/>
      <w:lvlJc w:val="left"/>
      <w:pPr>
        <w:ind w:left="644" w:hanging="360"/>
      </w:pPr>
      <w:rPr>
        <w:rFonts w:ascii="Times New Roman" w:eastAsiaTheme="minorHAnsi" w:hAnsi="Times New Roman" w:cs="Times New Roman"/>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39">
    <w:nsid w:val="6DB91021"/>
    <w:multiLevelType w:val="hybridMultilevel"/>
    <w:tmpl w:val="E138B9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72EC0FB7"/>
    <w:multiLevelType w:val="hybridMultilevel"/>
    <w:tmpl w:val="8C9E28B6"/>
    <w:lvl w:ilvl="0" w:tplc="3A760D6E">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73D46513"/>
    <w:multiLevelType w:val="hybridMultilevel"/>
    <w:tmpl w:val="293C432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nsid w:val="747F01C2"/>
    <w:multiLevelType w:val="hybridMultilevel"/>
    <w:tmpl w:val="3104E0C8"/>
    <w:lvl w:ilvl="0" w:tplc="D9EE3554">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76916BE1"/>
    <w:multiLevelType w:val="hybridMultilevel"/>
    <w:tmpl w:val="28360894"/>
    <w:lvl w:ilvl="0" w:tplc="CDBA1612">
      <w:numFmt w:val="bullet"/>
      <w:lvlText w:val="-"/>
      <w:lvlJc w:val="left"/>
      <w:pPr>
        <w:ind w:left="1068" w:hanging="360"/>
      </w:pPr>
      <w:rPr>
        <w:rFonts w:ascii="Times New Roman" w:eastAsiaTheme="minorHAnsi" w:hAnsi="Times New Roman" w:cs="Times New Roman"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44">
    <w:nsid w:val="76DD3F75"/>
    <w:multiLevelType w:val="hybridMultilevel"/>
    <w:tmpl w:val="A5286556"/>
    <w:lvl w:ilvl="0" w:tplc="A1A01038">
      <w:numFmt w:val="bullet"/>
      <w:lvlText w:val="-"/>
      <w:lvlJc w:val="left"/>
      <w:pPr>
        <w:ind w:left="420" w:hanging="360"/>
      </w:pPr>
      <w:rPr>
        <w:rFonts w:ascii="Times New Roman" w:eastAsiaTheme="minorHAnsi" w:hAnsi="Times New Roman" w:cs="Times New Roman"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45">
    <w:nsid w:val="7D9A5AFD"/>
    <w:multiLevelType w:val="hybridMultilevel"/>
    <w:tmpl w:val="DDF8EE1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4"/>
  </w:num>
  <w:num w:numId="2">
    <w:abstractNumId w:val="45"/>
  </w:num>
  <w:num w:numId="3">
    <w:abstractNumId w:val="38"/>
  </w:num>
  <w:num w:numId="4">
    <w:abstractNumId w:val="12"/>
  </w:num>
  <w:num w:numId="5">
    <w:abstractNumId w:val="11"/>
  </w:num>
  <w:num w:numId="6">
    <w:abstractNumId w:val="15"/>
  </w:num>
  <w:num w:numId="7">
    <w:abstractNumId w:val="10"/>
  </w:num>
  <w:num w:numId="8">
    <w:abstractNumId w:val="31"/>
  </w:num>
  <w:num w:numId="9">
    <w:abstractNumId w:val="42"/>
  </w:num>
  <w:num w:numId="10">
    <w:abstractNumId w:val="13"/>
  </w:num>
  <w:num w:numId="11">
    <w:abstractNumId w:val="5"/>
  </w:num>
  <w:num w:numId="12">
    <w:abstractNumId w:val="20"/>
  </w:num>
  <w:num w:numId="13">
    <w:abstractNumId w:val="41"/>
  </w:num>
  <w:num w:numId="14">
    <w:abstractNumId w:val="1"/>
  </w:num>
  <w:num w:numId="15">
    <w:abstractNumId w:val="28"/>
  </w:num>
  <w:num w:numId="16">
    <w:abstractNumId w:val="40"/>
  </w:num>
  <w:num w:numId="17">
    <w:abstractNumId w:val="43"/>
  </w:num>
  <w:num w:numId="18">
    <w:abstractNumId w:val="25"/>
  </w:num>
  <w:num w:numId="19">
    <w:abstractNumId w:val="29"/>
  </w:num>
  <w:num w:numId="20">
    <w:abstractNumId w:val="22"/>
  </w:num>
  <w:num w:numId="21">
    <w:abstractNumId w:val="35"/>
  </w:num>
  <w:num w:numId="22">
    <w:abstractNumId w:val="24"/>
  </w:num>
  <w:num w:numId="23">
    <w:abstractNumId w:val="44"/>
  </w:num>
  <w:num w:numId="24">
    <w:abstractNumId w:val="26"/>
  </w:num>
  <w:num w:numId="25">
    <w:abstractNumId w:val="3"/>
  </w:num>
  <w:num w:numId="26">
    <w:abstractNumId w:val="39"/>
  </w:num>
  <w:num w:numId="27">
    <w:abstractNumId w:val="8"/>
  </w:num>
  <w:num w:numId="28">
    <w:abstractNumId w:val="7"/>
  </w:num>
  <w:num w:numId="29">
    <w:abstractNumId w:val="6"/>
  </w:num>
  <w:num w:numId="30">
    <w:abstractNumId w:val="0"/>
  </w:num>
  <w:num w:numId="31">
    <w:abstractNumId w:val="19"/>
  </w:num>
  <w:num w:numId="32">
    <w:abstractNumId w:val="2"/>
  </w:num>
  <w:num w:numId="33">
    <w:abstractNumId w:val="17"/>
  </w:num>
  <w:num w:numId="34">
    <w:abstractNumId w:val="23"/>
  </w:num>
  <w:num w:numId="35">
    <w:abstractNumId w:val="27"/>
  </w:num>
  <w:num w:numId="36">
    <w:abstractNumId w:val="32"/>
  </w:num>
  <w:num w:numId="37">
    <w:abstractNumId w:val="18"/>
  </w:num>
  <w:num w:numId="38">
    <w:abstractNumId w:val="36"/>
  </w:num>
  <w:num w:numId="39">
    <w:abstractNumId w:val="4"/>
  </w:num>
  <w:num w:numId="40">
    <w:abstractNumId w:val="33"/>
  </w:num>
  <w:num w:numId="41">
    <w:abstractNumId w:val="30"/>
  </w:num>
  <w:num w:numId="42">
    <w:abstractNumId w:val="9"/>
  </w:num>
  <w:num w:numId="43">
    <w:abstractNumId w:val="21"/>
  </w:num>
  <w:num w:numId="44">
    <w:abstractNumId w:val="34"/>
  </w:num>
  <w:num w:numId="45">
    <w:abstractNumId w:val="16"/>
  </w:num>
  <w:num w:numId="46">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drawingGridHorizontalSpacing w:val="110"/>
  <w:displayHorizontalDrawingGridEvery w:val="2"/>
  <w:characterSpacingControl w:val="doNotCompress"/>
  <w:hdrShapeDefaults>
    <o:shapedefaults v:ext="edit" spidmax="32770"/>
  </w:hdrShapeDefaults>
  <w:footnotePr>
    <w:footnote w:id="-1"/>
    <w:footnote w:id="0"/>
  </w:footnotePr>
  <w:endnotePr>
    <w:endnote w:id="-1"/>
    <w:endnote w:id="0"/>
  </w:endnotePr>
  <w:compat/>
  <w:rsids>
    <w:rsidRoot w:val="000B4C4E"/>
    <w:rsid w:val="0001140E"/>
    <w:rsid w:val="000517E7"/>
    <w:rsid w:val="00051E72"/>
    <w:rsid w:val="00052982"/>
    <w:rsid w:val="00074ACC"/>
    <w:rsid w:val="000779C7"/>
    <w:rsid w:val="00077E2F"/>
    <w:rsid w:val="00094487"/>
    <w:rsid w:val="000946B3"/>
    <w:rsid w:val="000A7D9D"/>
    <w:rsid w:val="000B4C4E"/>
    <w:rsid w:val="000B5DAA"/>
    <w:rsid w:val="000E06CE"/>
    <w:rsid w:val="000F6C0F"/>
    <w:rsid w:val="000F7C23"/>
    <w:rsid w:val="00121DAC"/>
    <w:rsid w:val="00123BA3"/>
    <w:rsid w:val="0014319B"/>
    <w:rsid w:val="00144F98"/>
    <w:rsid w:val="00181E52"/>
    <w:rsid w:val="0019018A"/>
    <w:rsid w:val="001959EB"/>
    <w:rsid w:val="00196244"/>
    <w:rsid w:val="001A0103"/>
    <w:rsid w:val="001A51C6"/>
    <w:rsid w:val="001C3155"/>
    <w:rsid w:val="001C6525"/>
    <w:rsid w:val="001D6CA7"/>
    <w:rsid w:val="001F5190"/>
    <w:rsid w:val="00217AC7"/>
    <w:rsid w:val="00224623"/>
    <w:rsid w:val="0023614C"/>
    <w:rsid w:val="002469F2"/>
    <w:rsid w:val="00247E13"/>
    <w:rsid w:val="0026693F"/>
    <w:rsid w:val="0027405E"/>
    <w:rsid w:val="00290182"/>
    <w:rsid w:val="00297ED8"/>
    <w:rsid w:val="002A3B4F"/>
    <w:rsid w:val="002A4F55"/>
    <w:rsid w:val="002A64EE"/>
    <w:rsid w:val="002B73B1"/>
    <w:rsid w:val="002F1196"/>
    <w:rsid w:val="002F1E6B"/>
    <w:rsid w:val="002F42AB"/>
    <w:rsid w:val="0030575C"/>
    <w:rsid w:val="003062E4"/>
    <w:rsid w:val="00315F6C"/>
    <w:rsid w:val="00317FC0"/>
    <w:rsid w:val="00343380"/>
    <w:rsid w:val="0034619C"/>
    <w:rsid w:val="00396ABD"/>
    <w:rsid w:val="003B1BCB"/>
    <w:rsid w:val="003B7D28"/>
    <w:rsid w:val="003E7A54"/>
    <w:rsid w:val="003F300D"/>
    <w:rsid w:val="00423750"/>
    <w:rsid w:val="00441D34"/>
    <w:rsid w:val="004466E5"/>
    <w:rsid w:val="00454F29"/>
    <w:rsid w:val="004956DF"/>
    <w:rsid w:val="004A26C3"/>
    <w:rsid w:val="004B3E4B"/>
    <w:rsid w:val="004C2964"/>
    <w:rsid w:val="004F7ED3"/>
    <w:rsid w:val="005217A7"/>
    <w:rsid w:val="00526101"/>
    <w:rsid w:val="0053589C"/>
    <w:rsid w:val="00543972"/>
    <w:rsid w:val="00543F69"/>
    <w:rsid w:val="005440B2"/>
    <w:rsid w:val="00555EE5"/>
    <w:rsid w:val="00563438"/>
    <w:rsid w:val="00580188"/>
    <w:rsid w:val="00581A7C"/>
    <w:rsid w:val="00586E75"/>
    <w:rsid w:val="005A2DD9"/>
    <w:rsid w:val="005C411A"/>
    <w:rsid w:val="005E141C"/>
    <w:rsid w:val="005F0F24"/>
    <w:rsid w:val="006006D0"/>
    <w:rsid w:val="00627B6C"/>
    <w:rsid w:val="0064584E"/>
    <w:rsid w:val="00680B89"/>
    <w:rsid w:val="006A03C0"/>
    <w:rsid w:val="006B69F2"/>
    <w:rsid w:val="006B7081"/>
    <w:rsid w:val="006C6FDC"/>
    <w:rsid w:val="006F5979"/>
    <w:rsid w:val="006F5C08"/>
    <w:rsid w:val="006F65ED"/>
    <w:rsid w:val="00711435"/>
    <w:rsid w:val="007330BC"/>
    <w:rsid w:val="00736024"/>
    <w:rsid w:val="00753ECF"/>
    <w:rsid w:val="00766610"/>
    <w:rsid w:val="007805CD"/>
    <w:rsid w:val="00784572"/>
    <w:rsid w:val="007A63CE"/>
    <w:rsid w:val="007B0694"/>
    <w:rsid w:val="007B50F7"/>
    <w:rsid w:val="007E30BB"/>
    <w:rsid w:val="00800C35"/>
    <w:rsid w:val="0084795A"/>
    <w:rsid w:val="008536D2"/>
    <w:rsid w:val="008558BA"/>
    <w:rsid w:val="00862C4B"/>
    <w:rsid w:val="00872450"/>
    <w:rsid w:val="0087364A"/>
    <w:rsid w:val="008755EA"/>
    <w:rsid w:val="00887EE8"/>
    <w:rsid w:val="008909A9"/>
    <w:rsid w:val="00895E93"/>
    <w:rsid w:val="008D27AB"/>
    <w:rsid w:val="008E4F27"/>
    <w:rsid w:val="008F1FCD"/>
    <w:rsid w:val="008F7E4F"/>
    <w:rsid w:val="0091203B"/>
    <w:rsid w:val="00936166"/>
    <w:rsid w:val="009621D2"/>
    <w:rsid w:val="009636E0"/>
    <w:rsid w:val="009836A8"/>
    <w:rsid w:val="00992723"/>
    <w:rsid w:val="009A3B26"/>
    <w:rsid w:val="009B0CFA"/>
    <w:rsid w:val="009F0BFE"/>
    <w:rsid w:val="009F61B8"/>
    <w:rsid w:val="00A13F50"/>
    <w:rsid w:val="00A15CBC"/>
    <w:rsid w:val="00A33D43"/>
    <w:rsid w:val="00A40826"/>
    <w:rsid w:val="00A55C67"/>
    <w:rsid w:val="00A6066B"/>
    <w:rsid w:val="00A7155C"/>
    <w:rsid w:val="00A86A4B"/>
    <w:rsid w:val="00A91976"/>
    <w:rsid w:val="00AB3133"/>
    <w:rsid w:val="00AF4FF3"/>
    <w:rsid w:val="00B060B2"/>
    <w:rsid w:val="00B159D4"/>
    <w:rsid w:val="00B207B1"/>
    <w:rsid w:val="00B41422"/>
    <w:rsid w:val="00B51348"/>
    <w:rsid w:val="00B66E8A"/>
    <w:rsid w:val="00B96DC5"/>
    <w:rsid w:val="00BD2D75"/>
    <w:rsid w:val="00C22743"/>
    <w:rsid w:val="00C52604"/>
    <w:rsid w:val="00C8252C"/>
    <w:rsid w:val="00C871EA"/>
    <w:rsid w:val="00CC72A6"/>
    <w:rsid w:val="00CE0E47"/>
    <w:rsid w:val="00CE1801"/>
    <w:rsid w:val="00CF04D1"/>
    <w:rsid w:val="00D1492B"/>
    <w:rsid w:val="00D665E7"/>
    <w:rsid w:val="00D91727"/>
    <w:rsid w:val="00DB1FE9"/>
    <w:rsid w:val="00DF0130"/>
    <w:rsid w:val="00E03DDF"/>
    <w:rsid w:val="00E1268C"/>
    <w:rsid w:val="00E233B7"/>
    <w:rsid w:val="00E27B13"/>
    <w:rsid w:val="00E3234A"/>
    <w:rsid w:val="00E350D3"/>
    <w:rsid w:val="00E62CDF"/>
    <w:rsid w:val="00E65AFF"/>
    <w:rsid w:val="00E707E3"/>
    <w:rsid w:val="00E7236D"/>
    <w:rsid w:val="00E83B10"/>
    <w:rsid w:val="00ED25BC"/>
    <w:rsid w:val="00EF38A5"/>
    <w:rsid w:val="00EF44E0"/>
    <w:rsid w:val="00F06645"/>
    <w:rsid w:val="00F24E2C"/>
    <w:rsid w:val="00F46C8A"/>
    <w:rsid w:val="00F56F92"/>
    <w:rsid w:val="00FE465A"/>
    <w:rsid w:val="00FF1245"/>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B4C4E"/>
    <w:rPr>
      <w:rFonts w:ascii="Calibri" w:eastAsia="Calibri" w:hAnsi="Calibri" w:cs="Times New Roman"/>
    </w:rPr>
  </w:style>
  <w:style w:type="paragraph" w:styleId="Nadpis1">
    <w:name w:val="heading 1"/>
    <w:basedOn w:val="Normln"/>
    <w:next w:val="Normln"/>
    <w:link w:val="Nadpis1Char"/>
    <w:uiPriority w:val="9"/>
    <w:qFormat/>
    <w:rsid w:val="000B4C4E"/>
    <w:pPr>
      <w:keepNext/>
      <w:keepLines/>
      <w:spacing w:before="480" w:after="0"/>
      <w:outlineLvl w:val="0"/>
    </w:pPr>
    <w:rPr>
      <w:rFonts w:ascii="Times New Roman" w:eastAsiaTheme="majorEastAsia" w:hAnsi="Times New Roman" w:cstheme="majorBidi"/>
      <w:b/>
      <w:bCs/>
      <w:sz w:val="24"/>
      <w:szCs w:val="28"/>
    </w:rPr>
  </w:style>
  <w:style w:type="paragraph" w:styleId="Nadpis2">
    <w:name w:val="heading 2"/>
    <w:basedOn w:val="Normln"/>
    <w:next w:val="Normln"/>
    <w:link w:val="Nadpis2Char"/>
    <w:uiPriority w:val="9"/>
    <w:unhideWhenUsed/>
    <w:qFormat/>
    <w:rsid w:val="000B4C4E"/>
    <w:pPr>
      <w:keepNext/>
      <w:keepLines/>
      <w:spacing w:before="200" w:after="0"/>
      <w:outlineLvl w:val="1"/>
    </w:pPr>
    <w:rPr>
      <w:rFonts w:ascii="Times New Roman" w:eastAsiaTheme="majorEastAsia" w:hAnsi="Times New Roman" w:cstheme="majorBidi"/>
      <w:b/>
      <w:bCs/>
      <w:sz w:val="24"/>
      <w:szCs w:val="26"/>
    </w:rPr>
  </w:style>
  <w:style w:type="paragraph" w:styleId="Nadpis3">
    <w:name w:val="heading 3"/>
    <w:basedOn w:val="Normln"/>
    <w:next w:val="Normln"/>
    <w:link w:val="Nadpis3Char"/>
    <w:uiPriority w:val="9"/>
    <w:unhideWhenUsed/>
    <w:qFormat/>
    <w:rsid w:val="000B4C4E"/>
    <w:pPr>
      <w:keepNext/>
      <w:keepLines/>
      <w:spacing w:before="200" w:after="0"/>
      <w:outlineLvl w:val="2"/>
    </w:pPr>
    <w:rPr>
      <w:rFonts w:ascii="Times New Roman" w:eastAsiaTheme="majorEastAsia" w:hAnsi="Times New Roman" w:cstheme="majorBidi"/>
      <w:b/>
      <w:bCs/>
      <w:sz w:val="24"/>
    </w:rPr>
  </w:style>
  <w:style w:type="paragraph" w:styleId="Nadpis4">
    <w:name w:val="heading 4"/>
    <w:basedOn w:val="Normln"/>
    <w:next w:val="Normln"/>
    <w:link w:val="Nadpis4Char"/>
    <w:uiPriority w:val="9"/>
    <w:unhideWhenUsed/>
    <w:qFormat/>
    <w:rsid w:val="000B4C4E"/>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E1268C"/>
    <w:pPr>
      <w:keepNext/>
      <w:keepLines/>
      <w:spacing w:before="200" w:after="0"/>
      <w:outlineLvl w:val="4"/>
    </w:pPr>
    <w:rPr>
      <w:rFonts w:ascii="Times New Roman" w:eastAsiaTheme="majorEastAsia" w:hAnsi="Times New Roman" w:cstheme="majorBidi"/>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B4C4E"/>
    <w:rPr>
      <w:rFonts w:ascii="Times New Roman" w:eastAsiaTheme="majorEastAsia" w:hAnsi="Times New Roman" w:cstheme="majorBidi"/>
      <w:b/>
      <w:bCs/>
      <w:sz w:val="24"/>
      <w:szCs w:val="28"/>
    </w:rPr>
  </w:style>
  <w:style w:type="character" w:customStyle="1" w:styleId="Nadpis2Char">
    <w:name w:val="Nadpis 2 Char"/>
    <w:basedOn w:val="Standardnpsmoodstavce"/>
    <w:link w:val="Nadpis2"/>
    <w:uiPriority w:val="9"/>
    <w:rsid w:val="000B4C4E"/>
    <w:rPr>
      <w:rFonts w:ascii="Times New Roman" w:eastAsiaTheme="majorEastAsia" w:hAnsi="Times New Roman" w:cstheme="majorBidi"/>
      <w:b/>
      <w:bCs/>
      <w:sz w:val="24"/>
      <w:szCs w:val="26"/>
    </w:rPr>
  </w:style>
  <w:style w:type="character" w:customStyle="1" w:styleId="Nadpis3Char">
    <w:name w:val="Nadpis 3 Char"/>
    <w:basedOn w:val="Standardnpsmoodstavce"/>
    <w:link w:val="Nadpis3"/>
    <w:uiPriority w:val="9"/>
    <w:rsid w:val="000B4C4E"/>
    <w:rPr>
      <w:rFonts w:ascii="Times New Roman" w:eastAsiaTheme="majorEastAsia" w:hAnsi="Times New Roman" w:cstheme="majorBidi"/>
      <w:b/>
      <w:bCs/>
      <w:sz w:val="24"/>
    </w:rPr>
  </w:style>
  <w:style w:type="character" w:customStyle="1" w:styleId="Nadpis4Char">
    <w:name w:val="Nadpis 4 Char"/>
    <w:basedOn w:val="Standardnpsmoodstavce"/>
    <w:link w:val="Nadpis4"/>
    <w:uiPriority w:val="9"/>
    <w:rsid w:val="000B4C4E"/>
    <w:rPr>
      <w:rFonts w:asciiTheme="majorHAnsi" w:eastAsiaTheme="majorEastAsia" w:hAnsiTheme="majorHAnsi" w:cstheme="majorBidi"/>
      <w:b/>
      <w:bCs/>
      <w:i/>
      <w:iCs/>
      <w:color w:val="4F81BD" w:themeColor="accent1"/>
    </w:rPr>
  </w:style>
  <w:style w:type="paragraph" w:styleId="Bezmezer">
    <w:name w:val="No Spacing"/>
    <w:uiPriority w:val="1"/>
    <w:qFormat/>
    <w:rsid w:val="000B4C4E"/>
    <w:pPr>
      <w:spacing w:after="0" w:line="240" w:lineRule="auto"/>
    </w:pPr>
    <w:rPr>
      <w:rFonts w:ascii="Times New Roman" w:hAnsi="Times New Roman"/>
      <w:sz w:val="24"/>
    </w:rPr>
  </w:style>
  <w:style w:type="paragraph" w:styleId="Obsah1">
    <w:name w:val="toc 1"/>
    <w:basedOn w:val="Normln"/>
    <w:next w:val="Normln"/>
    <w:autoRedefine/>
    <w:uiPriority w:val="39"/>
    <w:unhideWhenUsed/>
    <w:rsid w:val="0019018A"/>
    <w:pPr>
      <w:tabs>
        <w:tab w:val="right" w:leader="dot" w:pos="9062"/>
      </w:tabs>
      <w:spacing w:after="100" w:line="360" w:lineRule="auto"/>
    </w:pPr>
  </w:style>
  <w:style w:type="character" w:styleId="Hypertextovodkaz">
    <w:name w:val="Hyperlink"/>
    <w:basedOn w:val="Standardnpsmoodstavce"/>
    <w:uiPriority w:val="99"/>
    <w:unhideWhenUsed/>
    <w:rsid w:val="000B4C4E"/>
    <w:rPr>
      <w:color w:val="0000FF" w:themeColor="hyperlink"/>
      <w:u w:val="single"/>
    </w:rPr>
  </w:style>
  <w:style w:type="paragraph" w:styleId="Obsah2">
    <w:name w:val="toc 2"/>
    <w:basedOn w:val="Normln"/>
    <w:next w:val="Normln"/>
    <w:autoRedefine/>
    <w:uiPriority w:val="39"/>
    <w:unhideWhenUsed/>
    <w:rsid w:val="000B4C4E"/>
    <w:pPr>
      <w:tabs>
        <w:tab w:val="right" w:leader="dot" w:pos="9062"/>
      </w:tabs>
      <w:spacing w:after="100" w:line="360" w:lineRule="auto"/>
      <w:ind w:left="220"/>
    </w:pPr>
  </w:style>
  <w:style w:type="paragraph" w:styleId="Obsah3">
    <w:name w:val="toc 3"/>
    <w:basedOn w:val="Normln"/>
    <w:next w:val="Normln"/>
    <w:autoRedefine/>
    <w:uiPriority w:val="39"/>
    <w:unhideWhenUsed/>
    <w:rsid w:val="000B4C4E"/>
    <w:pPr>
      <w:spacing w:after="100"/>
      <w:ind w:left="440"/>
    </w:pPr>
    <w:rPr>
      <w:rFonts w:asciiTheme="minorHAnsi" w:eastAsiaTheme="minorHAnsi" w:hAnsiTheme="minorHAnsi" w:cstheme="minorBidi"/>
    </w:rPr>
  </w:style>
  <w:style w:type="paragraph" w:styleId="Zhlav">
    <w:name w:val="header"/>
    <w:basedOn w:val="Normln"/>
    <w:link w:val="ZhlavChar"/>
    <w:uiPriority w:val="99"/>
    <w:unhideWhenUsed/>
    <w:rsid w:val="00A13F5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13F50"/>
    <w:rPr>
      <w:rFonts w:ascii="Calibri" w:eastAsia="Calibri" w:hAnsi="Calibri" w:cs="Times New Roman"/>
    </w:rPr>
  </w:style>
  <w:style w:type="paragraph" w:styleId="Zpat">
    <w:name w:val="footer"/>
    <w:basedOn w:val="Normln"/>
    <w:link w:val="ZpatChar"/>
    <w:uiPriority w:val="99"/>
    <w:unhideWhenUsed/>
    <w:rsid w:val="00A13F50"/>
    <w:pPr>
      <w:tabs>
        <w:tab w:val="center" w:pos="4536"/>
        <w:tab w:val="right" w:pos="9072"/>
      </w:tabs>
      <w:spacing w:after="0" w:line="240" w:lineRule="auto"/>
    </w:pPr>
  </w:style>
  <w:style w:type="character" w:customStyle="1" w:styleId="ZpatChar">
    <w:name w:val="Zápatí Char"/>
    <w:basedOn w:val="Standardnpsmoodstavce"/>
    <w:link w:val="Zpat"/>
    <w:uiPriority w:val="99"/>
    <w:rsid w:val="00A13F50"/>
    <w:rPr>
      <w:rFonts w:ascii="Calibri" w:eastAsia="Calibri" w:hAnsi="Calibri" w:cs="Times New Roman"/>
    </w:rPr>
  </w:style>
  <w:style w:type="character" w:customStyle="1" w:styleId="Nadpis5Char">
    <w:name w:val="Nadpis 5 Char"/>
    <w:basedOn w:val="Standardnpsmoodstavce"/>
    <w:link w:val="Nadpis5"/>
    <w:uiPriority w:val="9"/>
    <w:semiHidden/>
    <w:rsid w:val="00E1268C"/>
    <w:rPr>
      <w:rFonts w:ascii="Times New Roman" w:eastAsiaTheme="majorEastAsia" w:hAnsi="Times New Roman" w:cstheme="majorBidi"/>
      <w:sz w:val="24"/>
    </w:rPr>
  </w:style>
  <w:style w:type="paragraph" w:styleId="Odstavecseseznamem">
    <w:name w:val="List Paragraph"/>
    <w:basedOn w:val="Normln"/>
    <w:uiPriority w:val="34"/>
    <w:qFormat/>
    <w:rsid w:val="00E1268C"/>
    <w:pPr>
      <w:ind w:left="720"/>
      <w:contextualSpacing/>
    </w:pPr>
  </w:style>
  <w:style w:type="paragraph" w:styleId="Textbubliny">
    <w:name w:val="Balloon Text"/>
    <w:basedOn w:val="Normln"/>
    <w:link w:val="TextbublinyChar"/>
    <w:uiPriority w:val="99"/>
    <w:semiHidden/>
    <w:unhideWhenUsed/>
    <w:rsid w:val="00E1268C"/>
    <w:pPr>
      <w:spacing w:after="0" w:line="240" w:lineRule="auto"/>
    </w:pPr>
    <w:rPr>
      <w:rFonts w:ascii="Tahoma" w:eastAsiaTheme="minorHAnsi" w:hAnsi="Tahoma" w:cs="Tahoma"/>
      <w:sz w:val="16"/>
      <w:szCs w:val="16"/>
    </w:rPr>
  </w:style>
  <w:style w:type="character" w:customStyle="1" w:styleId="TextbublinyChar">
    <w:name w:val="Text bubliny Char"/>
    <w:basedOn w:val="Standardnpsmoodstavce"/>
    <w:link w:val="Textbubliny"/>
    <w:uiPriority w:val="99"/>
    <w:semiHidden/>
    <w:rsid w:val="00E1268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88995366">
      <w:bodyDiv w:val="1"/>
      <w:marLeft w:val="0"/>
      <w:marRight w:val="0"/>
      <w:marTop w:val="180"/>
      <w:marBottom w:val="180"/>
      <w:divBdr>
        <w:top w:val="none" w:sz="0" w:space="0" w:color="auto"/>
        <w:left w:val="none" w:sz="0" w:space="0" w:color="auto"/>
        <w:bottom w:val="none" w:sz="0" w:space="0" w:color="auto"/>
        <w:right w:val="none" w:sz="0" w:space="0" w:color="auto"/>
      </w:divBdr>
      <w:divsChild>
        <w:div w:id="1280719468">
          <w:marLeft w:val="60"/>
          <w:marRight w:val="60"/>
          <w:marTop w:val="60"/>
          <w:marBottom w:val="60"/>
          <w:divBdr>
            <w:top w:val="none" w:sz="0" w:space="0" w:color="auto"/>
            <w:left w:val="none" w:sz="0" w:space="0" w:color="auto"/>
            <w:bottom w:val="none" w:sz="0" w:space="0" w:color="auto"/>
            <w:right w:val="none" w:sz="0" w:space="0" w:color="auto"/>
          </w:divBdr>
          <w:divsChild>
            <w:div w:id="235358702">
              <w:marLeft w:val="0"/>
              <w:marRight w:val="0"/>
              <w:marTop w:val="0"/>
              <w:marBottom w:val="0"/>
              <w:divBdr>
                <w:top w:val="single" w:sz="12" w:space="9" w:color="D5E3F1"/>
                <w:left w:val="none" w:sz="0" w:space="0" w:color="auto"/>
                <w:bottom w:val="none" w:sz="0" w:space="0" w:color="auto"/>
                <w:right w:val="none" w:sz="0" w:space="0" w:color="auto"/>
              </w:divBdr>
              <w:divsChild>
                <w:div w:id="74711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67269">
      <w:bodyDiv w:val="1"/>
      <w:marLeft w:val="0"/>
      <w:marRight w:val="0"/>
      <w:marTop w:val="0"/>
      <w:marBottom w:val="0"/>
      <w:divBdr>
        <w:top w:val="none" w:sz="0" w:space="0" w:color="auto"/>
        <w:left w:val="none" w:sz="0" w:space="0" w:color="auto"/>
        <w:bottom w:val="none" w:sz="0" w:space="0" w:color="auto"/>
        <w:right w:val="none" w:sz="0" w:space="0" w:color="auto"/>
      </w:divBdr>
      <w:divsChild>
        <w:div w:id="1099763092">
          <w:marLeft w:val="0"/>
          <w:marRight w:val="0"/>
          <w:marTop w:val="0"/>
          <w:marBottom w:val="0"/>
          <w:divBdr>
            <w:top w:val="none" w:sz="0" w:space="0" w:color="auto"/>
            <w:left w:val="none" w:sz="0" w:space="0" w:color="auto"/>
            <w:bottom w:val="none" w:sz="0" w:space="0" w:color="auto"/>
            <w:right w:val="none" w:sz="0" w:space="0" w:color="auto"/>
          </w:divBdr>
          <w:divsChild>
            <w:div w:id="1611890195">
              <w:marLeft w:val="0"/>
              <w:marRight w:val="0"/>
              <w:marTop w:val="0"/>
              <w:marBottom w:val="0"/>
              <w:divBdr>
                <w:top w:val="none" w:sz="0" w:space="0" w:color="auto"/>
                <w:left w:val="none" w:sz="0" w:space="0" w:color="auto"/>
                <w:bottom w:val="none" w:sz="0" w:space="0" w:color="auto"/>
                <w:right w:val="none" w:sz="0" w:space="0" w:color="auto"/>
              </w:divBdr>
              <w:divsChild>
                <w:div w:id="520976401">
                  <w:marLeft w:val="0"/>
                  <w:marRight w:val="0"/>
                  <w:marTop w:val="0"/>
                  <w:marBottom w:val="0"/>
                  <w:divBdr>
                    <w:top w:val="none" w:sz="0" w:space="0" w:color="auto"/>
                    <w:left w:val="none" w:sz="0" w:space="0" w:color="auto"/>
                    <w:bottom w:val="none" w:sz="0" w:space="0" w:color="auto"/>
                    <w:right w:val="none" w:sz="0" w:space="0" w:color="auto"/>
                  </w:divBdr>
                  <w:divsChild>
                    <w:div w:id="1200510552">
                      <w:marLeft w:val="163"/>
                      <w:marRight w:val="0"/>
                      <w:marTop w:val="0"/>
                      <w:marBottom w:val="0"/>
                      <w:divBdr>
                        <w:top w:val="none" w:sz="0" w:space="0" w:color="auto"/>
                        <w:left w:val="none" w:sz="0" w:space="0" w:color="auto"/>
                        <w:bottom w:val="none" w:sz="0" w:space="0" w:color="auto"/>
                        <w:right w:val="none" w:sz="0" w:space="0" w:color="auto"/>
                      </w:divBdr>
                      <w:divsChild>
                        <w:div w:id="9557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emf"/><Relationship Id="rId21" Type="http://schemas.openxmlformats.org/officeDocument/2006/relationships/image" Target="media/image4.emf"/><Relationship Id="rId42" Type="http://schemas.openxmlformats.org/officeDocument/2006/relationships/image" Target="media/image25.emf"/><Relationship Id="rId63" Type="http://schemas.openxmlformats.org/officeDocument/2006/relationships/image" Target="media/image46.emf"/><Relationship Id="rId84" Type="http://schemas.openxmlformats.org/officeDocument/2006/relationships/image" Target="media/image67.emf"/><Relationship Id="rId138" Type="http://schemas.openxmlformats.org/officeDocument/2006/relationships/image" Target="media/image121.emf"/><Relationship Id="rId159" Type="http://schemas.openxmlformats.org/officeDocument/2006/relationships/image" Target="media/image142.emf"/><Relationship Id="rId170" Type="http://schemas.openxmlformats.org/officeDocument/2006/relationships/image" Target="media/image153.emf"/><Relationship Id="rId191" Type="http://schemas.openxmlformats.org/officeDocument/2006/relationships/image" Target="media/image174.png"/><Relationship Id="rId196" Type="http://schemas.openxmlformats.org/officeDocument/2006/relationships/footer" Target="footer5.xml"/><Relationship Id="rId16" Type="http://schemas.openxmlformats.org/officeDocument/2006/relationships/footer" Target="footer3.xml"/><Relationship Id="rId107" Type="http://schemas.openxmlformats.org/officeDocument/2006/relationships/image" Target="media/image90.emf"/><Relationship Id="rId11" Type="http://schemas.openxmlformats.org/officeDocument/2006/relationships/hyperlink" Target="http://www.specialolympics.org" TargetMode="External"/><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7.emf"/><Relationship Id="rId79" Type="http://schemas.openxmlformats.org/officeDocument/2006/relationships/image" Target="media/image62.emf"/><Relationship Id="rId102" Type="http://schemas.openxmlformats.org/officeDocument/2006/relationships/image" Target="media/image85.emf"/><Relationship Id="rId123" Type="http://schemas.openxmlformats.org/officeDocument/2006/relationships/image" Target="media/image106.emf"/><Relationship Id="rId128" Type="http://schemas.openxmlformats.org/officeDocument/2006/relationships/image" Target="media/image111.emf"/><Relationship Id="rId144" Type="http://schemas.openxmlformats.org/officeDocument/2006/relationships/image" Target="media/image127.emf"/><Relationship Id="rId149" Type="http://schemas.openxmlformats.org/officeDocument/2006/relationships/image" Target="media/image132.emf"/><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emf"/><Relationship Id="rId160" Type="http://schemas.openxmlformats.org/officeDocument/2006/relationships/image" Target="media/image143.emf"/><Relationship Id="rId165" Type="http://schemas.openxmlformats.org/officeDocument/2006/relationships/image" Target="media/image148.emf"/><Relationship Id="rId181" Type="http://schemas.openxmlformats.org/officeDocument/2006/relationships/image" Target="media/image164.emf"/><Relationship Id="rId186" Type="http://schemas.openxmlformats.org/officeDocument/2006/relationships/image" Target="media/image169.emf"/><Relationship Id="rId22" Type="http://schemas.openxmlformats.org/officeDocument/2006/relationships/image" Target="media/image5.emf"/><Relationship Id="rId27" Type="http://schemas.openxmlformats.org/officeDocument/2006/relationships/image" Target="media/image10.emf"/><Relationship Id="rId43" Type="http://schemas.openxmlformats.org/officeDocument/2006/relationships/image" Target="media/image26.emf"/><Relationship Id="rId48" Type="http://schemas.openxmlformats.org/officeDocument/2006/relationships/image" Target="media/image31.emf"/><Relationship Id="rId64" Type="http://schemas.openxmlformats.org/officeDocument/2006/relationships/image" Target="media/image47.emf"/><Relationship Id="rId69" Type="http://schemas.openxmlformats.org/officeDocument/2006/relationships/image" Target="media/image52.emf"/><Relationship Id="rId113" Type="http://schemas.openxmlformats.org/officeDocument/2006/relationships/image" Target="media/image96.emf"/><Relationship Id="rId118" Type="http://schemas.openxmlformats.org/officeDocument/2006/relationships/image" Target="media/image101.emf"/><Relationship Id="rId134" Type="http://schemas.openxmlformats.org/officeDocument/2006/relationships/image" Target="media/image117.emf"/><Relationship Id="rId139" Type="http://schemas.openxmlformats.org/officeDocument/2006/relationships/image" Target="media/image122.emf"/><Relationship Id="rId80" Type="http://schemas.openxmlformats.org/officeDocument/2006/relationships/image" Target="media/image63.emf"/><Relationship Id="rId85" Type="http://schemas.openxmlformats.org/officeDocument/2006/relationships/image" Target="media/image68.emf"/><Relationship Id="rId150" Type="http://schemas.openxmlformats.org/officeDocument/2006/relationships/image" Target="media/image133.emf"/><Relationship Id="rId155" Type="http://schemas.openxmlformats.org/officeDocument/2006/relationships/image" Target="media/image138.emf"/><Relationship Id="rId171" Type="http://schemas.openxmlformats.org/officeDocument/2006/relationships/image" Target="media/image154.emf"/><Relationship Id="rId176" Type="http://schemas.openxmlformats.org/officeDocument/2006/relationships/image" Target="media/image159.emf"/><Relationship Id="rId192" Type="http://schemas.openxmlformats.org/officeDocument/2006/relationships/image" Target="media/image175.jpeg"/><Relationship Id="rId197" Type="http://schemas.openxmlformats.org/officeDocument/2006/relationships/footer" Target="footer6.xml"/><Relationship Id="rId12" Type="http://schemas.openxmlformats.org/officeDocument/2006/relationships/hyperlink" Target="http://www.specialolympics.org" TargetMode="External"/><Relationship Id="rId17" Type="http://schemas.openxmlformats.org/officeDocument/2006/relationships/footer" Target="footer4.xml"/><Relationship Id="rId33" Type="http://schemas.openxmlformats.org/officeDocument/2006/relationships/image" Target="media/image16.emf"/><Relationship Id="rId38" Type="http://schemas.openxmlformats.org/officeDocument/2006/relationships/image" Target="media/image21.emf"/><Relationship Id="rId59" Type="http://schemas.openxmlformats.org/officeDocument/2006/relationships/image" Target="media/image42.emf"/><Relationship Id="rId103" Type="http://schemas.openxmlformats.org/officeDocument/2006/relationships/image" Target="media/image86.emf"/><Relationship Id="rId108" Type="http://schemas.openxmlformats.org/officeDocument/2006/relationships/image" Target="media/image91.emf"/><Relationship Id="rId124" Type="http://schemas.openxmlformats.org/officeDocument/2006/relationships/image" Target="media/image107.emf"/><Relationship Id="rId129" Type="http://schemas.openxmlformats.org/officeDocument/2006/relationships/image" Target="media/image112.emf"/><Relationship Id="rId54" Type="http://schemas.openxmlformats.org/officeDocument/2006/relationships/image" Target="media/image37.emf"/><Relationship Id="rId70" Type="http://schemas.openxmlformats.org/officeDocument/2006/relationships/image" Target="media/image53.emf"/><Relationship Id="rId75" Type="http://schemas.openxmlformats.org/officeDocument/2006/relationships/image" Target="media/image58.emf"/><Relationship Id="rId91" Type="http://schemas.openxmlformats.org/officeDocument/2006/relationships/image" Target="media/image74.emf"/><Relationship Id="rId96" Type="http://schemas.openxmlformats.org/officeDocument/2006/relationships/image" Target="media/image79.emf"/><Relationship Id="rId140" Type="http://schemas.openxmlformats.org/officeDocument/2006/relationships/image" Target="media/image123.emf"/><Relationship Id="rId145" Type="http://schemas.openxmlformats.org/officeDocument/2006/relationships/image" Target="media/image128.emf"/><Relationship Id="rId161" Type="http://schemas.openxmlformats.org/officeDocument/2006/relationships/image" Target="media/image144.emf"/><Relationship Id="rId166" Type="http://schemas.openxmlformats.org/officeDocument/2006/relationships/image" Target="media/image149.emf"/><Relationship Id="rId182" Type="http://schemas.openxmlformats.org/officeDocument/2006/relationships/image" Target="media/image165.emf"/><Relationship Id="rId187" Type="http://schemas.openxmlformats.org/officeDocument/2006/relationships/image" Target="media/image1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emf"/><Relationship Id="rId28" Type="http://schemas.openxmlformats.org/officeDocument/2006/relationships/image" Target="media/image11.emf"/><Relationship Id="rId49" Type="http://schemas.openxmlformats.org/officeDocument/2006/relationships/image" Target="media/image32.emf"/><Relationship Id="rId114" Type="http://schemas.openxmlformats.org/officeDocument/2006/relationships/image" Target="media/image97.emf"/><Relationship Id="rId119" Type="http://schemas.openxmlformats.org/officeDocument/2006/relationships/image" Target="media/image102.emf"/><Relationship Id="rId44" Type="http://schemas.openxmlformats.org/officeDocument/2006/relationships/image" Target="media/image27.png"/><Relationship Id="rId60" Type="http://schemas.openxmlformats.org/officeDocument/2006/relationships/image" Target="media/image43.emf"/><Relationship Id="rId65" Type="http://schemas.openxmlformats.org/officeDocument/2006/relationships/image" Target="media/image48.emf"/><Relationship Id="rId81" Type="http://schemas.openxmlformats.org/officeDocument/2006/relationships/image" Target="media/image64.emf"/><Relationship Id="rId86" Type="http://schemas.openxmlformats.org/officeDocument/2006/relationships/image" Target="media/image69.emf"/><Relationship Id="rId130" Type="http://schemas.openxmlformats.org/officeDocument/2006/relationships/image" Target="media/image113.emf"/><Relationship Id="rId135" Type="http://schemas.openxmlformats.org/officeDocument/2006/relationships/image" Target="media/image118.emf"/><Relationship Id="rId151" Type="http://schemas.openxmlformats.org/officeDocument/2006/relationships/image" Target="media/image134.emf"/><Relationship Id="rId156" Type="http://schemas.openxmlformats.org/officeDocument/2006/relationships/image" Target="media/image139.emf"/><Relationship Id="rId177" Type="http://schemas.openxmlformats.org/officeDocument/2006/relationships/image" Target="media/image160.emf"/><Relationship Id="rId198" Type="http://schemas.openxmlformats.org/officeDocument/2006/relationships/fontTable" Target="fontTable.xml"/><Relationship Id="rId172" Type="http://schemas.openxmlformats.org/officeDocument/2006/relationships/image" Target="media/image155.emf"/><Relationship Id="rId193" Type="http://schemas.openxmlformats.org/officeDocument/2006/relationships/image" Target="media/image176.png"/><Relationship Id="rId13" Type="http://schemas.openxmlformats.org/officeDocument/2006/relationships/hyperlink" Target="http://www.specialolympics.org" TargetMode="External"/><Relationship Id="rId18" Type="http://schemas.openxmlformats.org/officeDocument/2006/relationships/image" Target="media/image1.png"/><Relationship Id="rId39" Type="http://schemas.openxmlformats.org/officeDocument/2006/relationships/image" Target="media/image22.emf"/><Relationship Id="rId109" Type="http://schemas.openxmlformats.org/officeDocument/2006/relationships/image" Target="media/image92.emf"/><Relationship Id="rId34" Type="http://schemas.openxmlformats.org/officeDocument/2006/relationships/image" Target="media/image17.emf"/><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image" Target="media/image59.emf"/><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emf"/><Relationship Id="rId125" Type="http://schemas.openxmlformats.org/officeDocument/2006/relationships/image" Target="media/image108.emf"/><Relationship Id="rId141" Type="http://schemas.openxmlformats.org/officeDocument/2006/relationships/image" Target="media/image124.emf"/><Relationship Id="rId146" Type="http://schemas.openxmlformats.org/officeDocument/2006/relationships/image" Target="media/image129.emf"/><Relationship Id="rId167" Type="http://schemas.openxmlformats.org/officeDocument/2006/relationships/image" Target="media/image150.emf"/><Relationship Id="rId188" Type="http://schemas.openxmlformats.org/officeDocument/2006/relationships/image" Target="media/image171.jpeg"/><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image" Target="media/image75.emf"/><Relationship Id="rId162" Type="http://schemas.openxmlformats.org/officeDocument/2006/relationships/image" Target="media/image145.emf"/><Relationship Id="rId183" Type="http://schemas.openxmlformats.org/officeDocument/2006/relationships/image" Target="media/image166.emf"/><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image" Target="media/image49.emf"/><Relationship Id="rId87" Type="http://schemas.openxmlformats.org/officeDocument/2006/relationships/image" Target="media/image70.emf"/><Relationship Id="rId110" Type="http://schemas.openxmlformats.org/officeDocument/2006/relationships/image" Target="media/image93.emf"/><Relationship Id="rId115" Type="http://schemas.openxmlformats.org/officeDocument/2006/relationships/image" Target="media/image98.emf"/><Relationship Id="rId131" Type="http://schemas.openxmlformats.org/officeDocument/2006/relationships/image" Target="media/image114.emf"/><Relationship Id="rId136" Type="http://schemas.openxmlformats.org/officeDocument/2006/relationships/image" Target="media/image119.emf"/><Relationship Id="rId157" Type="http://schemas.openxmlformats.org/officeDocument/2006/relationships/image" Target="media/image140.emf"/><Relationship Id="rId178" Type="http://schemas.openxmlformats.org/officeDocument/2006/relationships/image" Target="media/image161.emf"/><Relationship Id="rId61" Type="http://schemas.openxmlformats.org/officeDocument/2006/relationships/image" Target="media/image44.emf"/><Relationship Id="rId82" Type="http://schemas.openxmlformats.org/officeDocument/2006/relationships/image" Target="media/image65.emf"/><Relationship Id="rId152" Type="http://schemas.openxmlformats.org/officeDocument/2006/relationships/image" Target="media/image135.emf"/><Relationship Id="rId173" Type="http://schemas.openxmlformats.org/officeDocument/2006/relationships/image" Target="media/image156.emf"/><Relationship Id="rId194" Type="http://schemas.openxmlformats.org/officeDocument/2006/relationships/image" Target="media/image177.jpeg"/><Relationship Id="rId199" Type="http://schemas.openxmlformats.org/officeDocument/2006/relationships/theme" Target="theme/theme1.xml"/><Relationship Id="rId19" Type="http://schemas.openxmlformats.org/officeDocument/2006/relationships/image" Target="media/image2.emf"/><Relationship Id="rId14" Type="http://schemas.openxmlformats.org/officeDocument/2006/relationships/hyperlink" Target="http://www.specialolympics.org" TargetMode="External"/><Relationship Id="rId30" Type="http://schemas.openxmlformats.org/officeDocument/2006/relationships/image" Target="media/image13.emf"/><Relationship Id="rId35" Type="http://schemas.openxmlformats.org/officeDocument/2006/relationships/image" Target="media/image18.emf"/><Relationship Id="rId56" Type="http://schemas.openxmlformats.org/officeDocument/2006/relationships/image" Target="media/image39.emf"/><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8.emf"/><Relationship Id="rId126" Type="http://schemas.openxmlformats.org/officeDocument/2006/relationships/image" Target="media/image109.emf"/><Relationship Id="rId147" Type="http://schemas.openxmlformats.org/officeDocument/2006/relationships/image" Target="media/image130.emf"/><Relationship Id="rId168" Type="http://schemas.openxmlformats.org/officeDocument/2006/relationships/image" Target="media/image151.emf"/><Relationship Id="rId8" Type="http://schemas.openxmlformats.org/officeDocument/2006/relationships/hyperlink" Target="http://www.specialolympics.org" TargetMode="External"/><Relationship Id="rId51" Type="http://schemas.openxmlformats.org/officeDocument/2006/relationships/image" Target="media/image34.emf"/><Relationship Id="rId72" Type="http://schemas.openxmlformats.org/officeDocument/2006/relationships/image" Target="media/image55.emf"/><Relationship Id="rId93" Type="http://schemas.openxmlformats.org/officeDocument/2006/relationships/image" Target="media/image76.emf"/><Relationship Id="rId98" Type="http://schemas.openxmlformats.org/officeDocument/2006/relationships/image" Target="media/image81.emf"/><Relationship Id="rId121" Type="http://schemas.openxmlformats.org/officeDocument/2006/relationships/image" Target="media/image104.emf"/><Relationship Id="rId142" Type="http://schemas.openxmlformats.org/officeDocument/2006/relationships/image" Target="media/image125.emf"/><Relationship Id="rId163" Type="http://schemas.openxmlformats.org/officeDocument/2006/relationships/image" Target="media/image146.emf"/><Relationship Id="rId184" Type="http://schemas.openxmlformats.org/officeDocument/2006/relationships/image" Target="media/image167.emf"/><Relationship Id="rId189" Type="http://schemas.openxmlformats.org/officeDocument/2006/relationships/image" Target="media/image172.jpeg"/><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29.emf"/><Relationship Id="rId67" Type="http://schemas.openxmlformats.org/officeDocument/2006/relationships/image" Target="media/image50.emf"/><Relationship Id="rId116" Type="http://schemas.openxmlformats.org/officeDocument/2006/relationships/image" Target="media/image99.emf"/><Relationship Id="rId137" Type="http://schemas.openxmlformats.org/officeDocument/2006/relationships/image" Target="media/image120.emf"/><Relationship Id="rId158" Type="http://schemas.openxmlformats.org/officeDocument/2006/relationships/image" Target="media/image141.emf"/><Relationship Id="rId20" Type="http://schemas.openxmlformats.org/officeDocument/2006/relationships/image" Target="media/image3.emf"/><Relationship Id="rId41" Type="http://schemas.openxmlformats.org/officeDocument/2006/relationships/image" Target="media/image24.emf"/><Relationship Id="rId62" Type="http://schemas.openxmlformats.org/officeDocument/2006/relationships/image" Target="media/image45.emf"/><Relationship Id="rId83" Type="http://schemas.openxmlformats.org/officeDocument/2006/relationships/image" Target="media/image66.emf"/><Relationship Id="rId88" Type="http://schemas.openxmlformats.org/officeDocument/2006/relationships/image" Target="media/image71.emf"/><Relationship Id="rId111" Type="http://schemas.openxmlformats.org/officeDocument/2006/relationships/image" Target="media/image94.emf"/><Relationship Id="rId132" Type="http://schemas.openxmlformats.org/officeDocument/2006/relationships/image" Target="media/image115.emf"/><Relationship Id="rId153" Type="http://schemas.openxmlformats.org/officeDocument/2006/relationships/image" Target="media/image136.emf"/><Relationship Id="rId174" Type="http://schemas.openxmlformats.org/officeDocument/2006/relationships/image" Target="media/image157.emf"/><Relationship Id="rId179" Type="http://schemas.openxmlformats.org/officeDocument/2006/relationships/image" Target="media/image162.emf"/><Relationship Id="rId195" Type="http://schemas.openxmlformats.org/officeDocument/2006/relationships/image" Target="media/image178.png"/><Relationship Id="rId190" Type="http://schemas.openxmlformats.org/officeDocument/2006/relationships/image" Target="media/image173.jpeg"/><Relationship Id="rId15" Type="http://schemas.openxmlformats.org/officeDocument/2006/relationships/footer" Target="footer2.xml"/><Relationship Id="rId36" Type="http://schemas.openxmlformats.org/officeDocument/2006/relationships/image" Target="media/image19.emf"/><Relationship Id="rId57" Type="http://schemas.openxmlformats.org/officeDocument/2006/relationships/image" Target="media/image40.emf"/><Relationship Id="rId106" Type="http://schemas.openxmlformats.org/officeDocument/2006/relationships/image" Target="media/image89.emf"/><Relationship Id="rId127" Type="http://schemas.openxmlformats.org/officeDocument/2006/relationships/image" Target="media/image110.emf"/><Relationship Id="rId10" Type="http://schemas.openxmlformats.org/officeDocument/2006/relationships/footer" Target="footer1.xml"/><Relationship Id="rId31" Type="http://schemas.openxmlformats.org/officeDocument/2006/relationships/image" Target="media/image14.emf"/><Relationship Id="rId52" Type="http://schemas.openxmlformats.org/officeDocument/2006/relationships/image" Target="media/image35.emf"/><Relationship Id="rId73" Type="http://schemas.openxmlformats.org/officeDocument/2006/relationships/image" Target="media/image56.emf"/><Relationship Id="rId78" Type="http://schemas.openxmlformats.org/officeDocument/2006/relationships/image" Target="media/image61.emf"/><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emf"/><Relationship Id="rId143" Type="http://schemas.openxmlformats.org/officeDocument/2006/relationships/image" Target="media/image126.emf"/><Relationship Id="rId148" Type="http://schemas.openxmlformats.org/officeDocument/2006/relationships/image" Target="media/image131.emf"/><Relationship Id="rId164" Type="http://schemas.openxmlformats.org/officeDocument/2006/relationships/image" Target="media/image147.emf"/><Relationship Id="rId169" Type="http://schemas.openxmlformats.org/officeDocument/2006/relationships/image" Target="media/image152.emf"/><Relationship Id="rId185" Type="http://schemas.openxmlformats.org/officeDocument/2006/relationships/image" Target="media/image168.emf"/><Relationship Id="rId4" Type="http://schemas.openxmlformats.org/officeDocument/2006/relationships/settings" Target="settings.xml"/><Relationship Id="rId9" Type="http://schemas.openxmlformats.org/officeDocument/2006/relationships/hyperlink" Target="http://www.specialolympics.org" TargetMode="External"/><Relationship Id="rId180" Type="http://schemas.openxmlformats.org/officeDocument/2006/relationships/image" Target="media/image163.emf"/><Relationship Id="rId26" Type="http://schemas.openxmlformats.org/officeDocument/2006/relationships/image" Target="media/image9.emf"/><Relationship Id="rId47" Type="http://schemas.openxmlformats.org/officeDocument/2006/relationships/image" Target="media/image30.emf"/><Relationship Id="rId68" Type="http://schemas.openxmlformats.org/officeDocument/2006/relationships/image" Target="media/image51.emf"/><Relationship Id="rId89" Type="http://schemas.openxmlformats.org/officeDocument/2006/relationships/image" Target="media/image72.emf"/><Relationship Id="rId112" Type="http://schemas.openxmlformats.org/officeDocument/2006/relationships/image" Target="media/image95.emf"/><Relationship Id="rId133" Type="http://schemas.openxmlformats.org/officeDocument/2006/relationships/image" Target="media/image116.emf"/><Relationship Id="rId154" Type="http://schemas.openxmlformats.org/officeDocument/2006/relationships/image" Target="media/image137.emf"/><Relationship Id="rId175" Type="http://schemas.openxmlformats.org/officeDocument/2006/relationships/image" Target="media/image158.emf"/></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10C8CA-F16C-4196-AA52-9CB37BFCC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146</Pages>
  <Words>27932</Words>
  <Characters>164802</Characters>
  <Application>Microsoft Office Word</Application>
  <DocSecurity>0</DocSecurity>
  <Lines>1373</Lines>
  <Paragraphs>384</Paragraphs>
  <ScaleCrop>false</ScaleCrop>
  <HeadingPairs>
    <vt:vector size="2" baseType="variant">
      <vt:variant>
        <vt:lpstr>Název</vt:lpstr>
      </vt:variant>
      <vt:variant>
        <vt:i4>1</vt:i4>
      </vt:variant>
    </vt:vector>
  </HeadingPairs>
  <TitlesOfParts>
    <vt:vector size="1" baseType="lpstr">
      <vt:lpstr/>
    </vt:vector>
  </TitlesOfParts>
  <Company>Acer</Company>
  <LinksUpToDate>false</LinksUpToDate>
  <CharactersWithSpaces>192350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Acer Customer</dc:creator>
  <cp:lastModifiedBy>Valued Acer Customer</cp:lastModifiedBy>
  <cp:revision>12</cp:revision>
  <cp:lastPrinted>2011-07-24T09:03:00Z</cp:lastPrinted>
  <dcterms:created xsi:type="dcterms:W3CDTF">2011-07-26T09:34:00Z</dcterms:created>
  <dcterms:modified xsi:type="dcterms:W3CDTF">2011-07-26T16:12:00Z</dcterms:modified>
</cp:coreProperties>
</file>