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700E" w:rsidRPr="00C96FEB" w:rsidRDefault="00D0700E" w:rsidP="00BD4B91">
      <w:pPr>
        <w:pStyle w:val="Header"/>
        <w:pBdr>
          <w:top w:val="none" w:sz="0" w:space="0" w:color="auto"/>
          <w:left w:val="none" w:sz="0" w:space="0" w:color="auto"/>
          <w:bottom w:val="none" w:sz="0" w:space="0" w:color="auto"/>
          <w:right w:val="none" w:sz="0" w:space="0" w:color="auto"/>
          <w:bar w:val="none" w:sz="0" w:color="auto"/>
        </w:pBdr>
        <w:tabs>
          <w:tab w:val="clear" w:pos="4536"/>
          <w:tab w:val="clear" w:pos="9072"/>
        </w:tabs>
        <w:ind w:left="426" w:hanging="426"/>
        <w:jc w:val="center"/>
        <w:rPr>
          <w:rFonts w:hAnsi="Times New Roman"/>
          <w:b/>
          <w:caps/>
          <w:sz w:val="44"/>
        </w:rPr>
      </w:pPr>
      <w:r w:rsidRPr="00C96FEB">
        <w:rPr>
          <w:rFonts w:hAnsi="Times New Roman"/>
          <w:b/>
          <w:sz w:val="44"/>
        </w:rPr>
        <w:t>Univerzita Palackého v Olomouci</w:t>
      </w:r>
    </w:p>
    <w:p w:rsidR="00D0700E" w:rsidRPr="00C96FEB" w:rsidRDefault="00D0700E" w:rsidP="00BD4B91">
      <w:pPr>
        <w:pStyle w:val="Header"/>
        <w:pBdr>
          <w:top w:val="none" w:sz="0" w:space="0" w:color="auto"/>
          <w:left w:val="none" w:sz="0" w:space="0" w:color="auto"/>
          <w:bottom w:val="none" w:sz="0" w:space="0" w:color="auto"/>
          <w:right w:val="none" w:sz="0" w:space="0" w:color="auto"/>
          <w:bar w:val="none" w:sz="0" w:color="auto"/>
        </w:pBdr>
        <w:tabs>
          <w:tab w:val="clear" w:pos="4536"/>
          <w:tab w:val="clear" w:pos="9072"/>
        </w:tabs>
        <w:ind w:left="426" w:hanging="426"/>
        <w:jc w:val="center"/>
        <w:rPr>
          <w:rFonts w:hAnsi="Times New Roman"/>
          <w:b/>
          <w:caps/>
          <w:sz w:val="48"/>
        </w:rPr>
      </w:pPr>
      <w:r w:rsidRPr="00C96FEB">
        <w:rPr>
          <w:rFonts w:hAnsi="Times New Roman"/>
          <w:b/>
          <w:sz w:val="44"/>
        </w:rPr>
        <w:t>Filozofická fakulta</w:t>
      </w:r>
    </w:p>
    <w:p w:rsidR="00D0700E" w:rsidRPr="00C96FEB" w:rsidRDefault="00D0700E" w:rsidP="00BD4B91">
      <w:pPr>
        <w:pStyle w:val="Header"/>
        <w:pBdr>
          <w:top w:val="none" w:sz="0" w:space="0" w:color="auto"/>
          <w:left w:val="none" w:sz="0" w:space="0" w:color="auto"/>
          <w:bottom w:val="none" w:sz="0" w:space="0" w:color="auto"/>
          <w:right w:val="none" w:sz="0" w:space="0" w:color="auto"/>
          <w:bar w:val="none" w:sz="0" w:color="auto"/>
        </w:pBdr>
        <w:tabs>
          <w:tab w:val="clear" w:pos="4536"/>
          <w:tab w:val="clear" w:pos="9072"/>
        </w:tabs>
        <w:ind w:left="426" w:hanging="426"/>
        <w:rPr>
          <w:rFonts w:hAnsi="Times New Roman"/>
        </w:rPr>
      </w:pPr>
    </w:p>
    <w:p w:rsidR="00D0700E" w:rsidRPr="00C96FEB" w:rsidRDefault="00D0700E" w:rsidP="00BD4B91">
      <w:pPr>
        <w:pStyle w:val="Header"/>
        <w:pBdr>
          <w:top w:val="none" w:sz="0" w:space="0" w:color="auto"/>
          <w:left w:val="none" w:sz="0" w:space="0" w:color="auto"/>
          <w:bottom w:val="none" w:sz="0" w:space="0" w:color="auto"/>
          <w:right w:val="none" w:sz="0" w:space="0" w:color="auto"/>
          <w:bar w:val="none" w:sz="0" w:color="auto"/>
        </w:pBdr>
        <w:tabs>
          <w:tab w:val="clear" w:pos="4536"/>
          <w:tab w:val="clear" w:pos="9072"/>
        </w:tabs>
        <w:ind w:left="426" w:hanging="426"/>
        <w:rPr>
          <w:rFonts w:hAnsi="Times New Roman"/>
        </w:rPr>
      </w:pPr>
    </w:p>
    <w:p w:rsidR="00D0700E" w:rsidRPr="00C96FEB" w:rsidRDefault="00D0700E" w:rsidP="00BD4B91">
      <w:pPr>
        <w:pStyle w:val="Header"/>
        <w:pBdr>
          <w:top w:val="none" w:sz="0" w:space="0" w:color="auto"/>
          <w:left w:val="none" w:sz="0" w:space="0" w:color="auto"/>
          <w:bottom w:val="none" w:sz="0" w:space="0" w:color="auto"/>
          <w:right w:val="none" w:sz="0" w:space="0" w:color="auto"/>
          <w:bar w:val="none" w:sz="0" w:color="auto"/>
        </w:pBdr>
        <w:tabs>
          <w:tab w:val="clear" w:pos="4536"/>
          <w:tab w:val="clear" w:pos="9072"/>
        </w:tabs>
        <w:ind w:left="426" w:hanging="426"/>
        <w:rPr>
          <w:rFonts w:hAnsi="Times New Roman"/>
        </w:rPr>
      </w:pPr>
    </w:p>
    <w:p w:rsidR="00D0700E" w:rsidRPr="00C96FEB" w:rsidRDefault="00D0700E" w:rsidP="00BD4B91">
      <w:pPr>
        <w:pStyle w:val="Header"/>
        <w:pBdr>
          <w:top w:val="none" w:sz="0" w:space="0" w:color="auto"/>
          <w:left w:val="none" w:sz="0" w:space="0" w:color="auto"/>
          <w:bottom w:val="none" w:sz="0" w:space="0" w:color="auto"/>
          <w:right w:val="none" w:sz="0" w:space="0" w:color="auto"/>
          <w:bar w:val="none" w:sz="0" w:color="auto"/>
        </w:pBdr>
        <w:tabs>
          <w:tab w:val="clear" w:pos="4536"/>
          <w:tab w:val="clear" w:pos="9072"/>
        </w:tabs>
        <w:ind w:left="426" w:hanging="426"/>
        <w:rPr>
          <w:rFonts w:hAnsi="Times New Roman"/>
        </w:rPr>
      </w:pPr>
    </w:p>
    <w:p w:rsidR="00D0700E" w:rsidRPr="00C96FEB" w:rsidRDefault="00D0700E" w:rsidP="00BD4B91">
      <w:pPr>
        <w:pStyle w:val="Header"/>
        <w:pBdr>
          <w:top w:val="none" w:sz="0" w:space="0" w:color="auto"/>
          <w:left w:val="none" w:sz="0" w:space="0" w:color="auto"/>
          <w:bottom w:val="none" w:sz="0" w:space="0" w:color="auto"/>
          <w:right w:val="none" w:sz="0" w:space="0" w:color="auto"/>
          <w:bar w:val="none" w:sz="0" w:color="auto"/>
        </w:pBdr>
        <w:tabs>
          <w:tab w:val="clear" w:pos="4536"/>
          <w:tab w:val="clear" w:pos="9072"/>
        </w:tabs>
        <w:ind w:left="426" w:hanging="426"/>
        <w:rPr>
          <w:rFonts w:hAnsi="Times New Roman"/>
        </w:rPr>
      </w:pPr>
    </w:p>
    <w:p w:rsidR="00D0700E" w:rsidRPr="00C96FEB" w:rsidRDefault="00D0700E" w:rsidP="00BD4B91">
      <w:pPr>
        <w:pStyle w:val="Header"/>
        <w:pBdr>
          <w:top w:val="none" w:sz="0" w:space="0" w:color="auto"/>
          <w:left w:val="none" w:sz="0" w:space="0" w:color="auto"/>
          <w:bottom w:val="none" w:sz="0" w:space="0" w:color="auto"/>
          <w:right w:val="none" w:sz="0" w:space="0" w:color="auto"/>
          <w:bar w:val="none" w:sz="0" w:color="auto"/>
        </w:pBdr>
        <w:tabs>
          <w:tab w:val="clear" w:pos="4536"/>
          <w:tab w:val="clear" w:pos="9072"/>
        </w:tabs>
        <w:ind w:left="426" w:hanging="426"/>
        <w:rPr>
          <w:rFonts w:hAnsi="Times New Roman"/>
        </w:rPr>
      </w:pPr>
    </w:p>
    <w:p w:rsidR="00D0700E" w:rsidRPr="00C96FEB" w:rsidRDefault="00D0700E" w:rsidP="00BD4B91">
      <w:pPr>
        <w:pStyle w:val="Header"/>
        <w:pBdr>
          <w:top w:val="none" w:sz="0" w:space="0" w:color="auto"/>
          <w:left w:val="none" w:sz="0" w:space="0" w:color="auto"/>
          <w:bottom w:val="none" w:sz="0" w:space="0" w:color="auto"/>
          <w:right w:val="none" w:sz="0" w:space="0" w:color="auto"/>
          <w:bar w:val="none" w:sz="0" w:color="auto"/>
        </w:pBdr>
        <w:tabs>
          <w:tab w:val="clear" w:pos="4536"/>
          <w:tab w:val="clear" w:pos="9072"/>
        </w:tabs>
        <w:ind w:left="426" w:hanging="426"/>
        <w:rPr>
          <w:rFonts w:hAnsi="Times New Roman"/>
        </w:rPr>
      </w:pPr>
    </w:p>
    <w:p w:rsidR="00D0700E" w:rsidRPr="00C96FEB" w:rsidRDefault="00D0700E" w:rsidP="00BD4B91">
      <w:pPr>
        <w:pStyle w:val="Header"/>
        <w:pBdr>
          <w:top w:val="none" w:sz="0" w:space="0" w:color="auto"/>
          <w:left w:val="none" w:sz="0" w:space="0" w:color="auto"/>
          <w:bottom w:val="none" w:sz="0" w:space="0" w:color="auto"/>
          <w:right w:val="none" w:sz="0" w:space="0" w:color="auto"/>
          <w:bar w:val="none" w:sz="0" w:color="auto"/>
        </w:pBdr>
        <w:tabs>
          <w:tab w:val="clear" w:pos="4536"/>
          <w:tab w:val="clear" w:pos="9072"/>
        </w:tabs>
        <w:ind w:left="426" w:hanging="426"/>
        <w:rPr>
          <w:rFonts w:hAnsi="Times New Roman"/>
        </w:rPr>
      </w:pPr>
    </w:p>
    <w:p w:rsidR="00D0700E" w:rsidRDefault="00D0700E" w:rsidP="008E0E84">
      <w:pPr>
        <w:pStyle w:val="Header"/>
        <w:pBdr>
          <w:top w:val="none" w:sz="0" w:space="0" w:color="auto"/>
          <w:left w:val="none" w:sz="0" w:space="0" w:color="auto"/>
          <w:bottom w:val="none" w:sz="0" w:space="0" w:color="auto"/>
          <w:right w:val="none" w:sz="0" w:space="0" w:color="auto"/>
          <w:bar w:val="none" w:sz="0" w:color="auto"/>
        </w:pBdr>
        <w:tabs>
          <w:tab w:val="clear" w:pos="4536"/>
          <w:tab w:val="clear" w:pos="9072"/>
        </w:tabs>
        <w:ind w:firstLine="0"/>
        <w:rPr>
          <w:rFonts w:hAnsi="Times New Roman"/>
        </w:rPr>
      </w:pPr>
    </w:p>
    <w:p w:rsidR="00D0700E" w:rsidRPr="00C96FEB" w:rsidRDefault="00D0700E" w:rsidP="008E0E84">
      <w:pPr>
        <w:pStyle w:val="Header"/>
        <w:pBdr>
          <w:top w:val="none" w:sz="0" w:space="0" w:color="auto"/>
          <w:left w:val="none" w:sz="0" w:space="0" w:color="auto"/>
          <w:bottom w:val="none" w:sz="0" w:space="0" w:color="auto"/>
          <w:right w:val="none" w:sz="0" w:space="0" w:color="auto"/>
          <w:bar w:val="none" w:sz="0" w:color="auto"/>
        </w:pBdr>
        <w:tabs>
          <w:tab w:val="clear" w:pos="4536"/>
          <w:tab w:val="clear" w:pos="9072"/>
        </w:tabs>
        <w:ind w:firstLine="0"/>
        <w:rPr>
          <w:rFonts w:hAnsi="Times New Roman"/>
        </w:rPr>
      </w:pPr>
    </w:p>
    <w:p w:rsidR="00D0700E" w:rsidRPr="00C96FEB" w:rsidRDefault="00D0700E" w:rsidP="00BD4B91">
      <w:pPr>
        <w:pStyle w:val="Header"/>
        <w:pBdr>
          <w:top w:val="none" w:sz="0" w:space="0" w:color="auto"/>
          <w:left w:val="none" w:sz="0" w:space="0" w:color="auto"/>
          <w:bottom w:val="none" w:sz="0" w:space="0" w:color="auto"/>
          <w:right w:val="none" w:sz="0" w:space="0" w:color="auto"/>
          <w:bar w:val="none" w:sz="0" w:color="auto"/>
        </w:pBdr>
        <w:tabs>
          <w:tab w:val="clear" w:pos="4536"/>
          <w:tab w:val="clear" w:pos="9072"/>
        </w:tabs>
        <w:ind w:left="426" w:hanging="426"/>
        <w:rPr>
          <w:rFonts w:hAnsi="Times New Roman"/>
        </w:rPr>
      </w:pPr>
    </w:p>
    <w:p w:rsidR="00D0700E" w:rsidRPr="00C96FEB" w:rsidRDefault="00D0700E" w:rsidP="00BD4B91">
      <w:pPr>
        <w:pBdr>
          <w:top w:val="none" w:sz="0" w:space="0" w:color="auto"/>
          <w:left w:val="none" w:sz="0" w:space="0" w:color="auto"/>
          <w:bottom w:val="none" w:sz="0" w:space="0" w:color="auto"/>
          <w:right w:val="none" w:sz="0" w:space="0" w:color="auto"/>
          <w:bar w:val="none" w:sz="0" w:color="auto"/>
        </w:pBdr>
        <w:ind w:left="426" w:hanging="426"/>
        <w:jc w:val="center"/>
        <w:rPr>
          <w:rFonts w:hAnsi="Times New Roman" w:cs="Times New Roman"/>
          <w:b/>
          <w:bCs/>
          <w:sz w:val="68"/>
        </w:rPr>
      </w:pPr>
      <w:r w:rsidRPr="00C96FEB">
        <w:rPr>
          <w:rFonts w:hAnsi="Times New Roman" w:cs="Times New Roman"/>
          <w:b/>
          <w:bCs/>
          <w:sz w:val="68"/>
        </w:rPr>
        <w:t>BAKALÁŘSKÁ PRÁCE</w:t>
      </w:r>
    </w:p>
    <w:p w:rsidR="00D0700E" w:rsidRPr="00C96FEB" w:rsidRDefault="00D0700E" w:rsidP="00BD4B91">
      <w:pPr>
        <w:pStyle w:val="Header"/>
        <w:pBdr>
          <w:top w:val="none" w:sz="0" w:space="0" w:color="auto"/>
          <w:left w:val="none" w:sz="0" w:space="0" w:color="auto"/>
          <w:bottom w:val="none" w:sz="0" w:space="0" w:color="auto"/>
          <w:right w:val="none" w:sz="0" w:space="0" w:color="auto"/>
          <w:bar w:val="none" w:sz="0" w:color="auto"/>
        </w:pBdr>
        <w:tabs>
          <w:tab w:val="clear" w:pos="4536"/>
          <w:tab w:val="clear" w:pos="9072"/>
        </w:tabs>
        <w:ind w:left="426" w:hanging="426"/>
        <w:rPr>
          <w:rFonts w:hAnsi="Times New Roman"/>
        </w:rPr>
      </w:pPr>
    </w:p>
    <w:p w:rsidR="00D0700E" w:rsidRPr="00C96FEB" w:rsidRDefault="00D0700E" w:rsidP="00BD4B91">
      <w:pPr>
        <w:pStyle w:val="Header"/>
        <w:pBdr>
          <w:top w:val="none" w:sz="0" w:space="0" w:color="auto"/>
          <w:left w:val="none" w:sz="0" w:space="0" w:color="auto"/>
          <w:bottom w:val="none" w:sz="0" w:space="0" w:color="auto"/>
          <w:right w:val="none" w:sz="0" w:space="0" w:color="auto"/>
          <w:bar w:val="none" w:sz="0" w:color="auto"/>
        </w:pBdr>
        <w:tabs>
          <w:tab w:val="clear" w:pos="4536"/>
          <w:tab w:val="clear" w:pos="9072"/>
        </w:tabs>
        <w:ind w:left="426" w:hanging="426"/>
        <w:rPr>
          <w:rFonts w:hAnsi="Times New Roman"/>
        </w:rPr>
      </w:pPr>
    </w:p>
    <w:p w:rsidR="00D0700E" w:rsidRPr="00C96FEB" w:rsidRDefault="00D0700E" w:rsidP="00BD4B91">
      <w:pPr>
        <w:pStyle w:val="Header"/>
        <w:pBdr>
          <w:top w:val="none" w:sz="0" w:space="0" w:color="auto"/>
          <w:left w:val="none" w:sz="0" w:space="0" w:color="auto"/>
          <w:bottom w:val="none" w:sz="0" w:space="0" w:color="auto"/>
          <w:right w:val="none" w:sz="0" w:space="0" w:color="auto"/>
          <w:bar w:val="none" w:sz="0" w:color="auto"/>
        </w:pBdr>
        <w:tabs>
          <w:tab w:val="clear" w:pos="4536"/>
          <w:tab w:val="clear" w:pos="9072"/>
        </w:tabs>
        <w:ind w:left="426" w:hanging="426"/>
        <w:rPr>
          <w:rFonts w:hAnsi="Times New Roman"/>
        </w:rPr>
      </w:pPr>
    </w:p>
    <w:p w:rsidR="00D0700E" w:rsidRPr="00C96FEB" w:rsidRDefault="00D0700E" w:rsidP="00BD4B91">
      <w:pPr>
        <w:pStyle w:val="Header"/>
        <w:pBdr>
          <w:top w:val="none" w:sz="0" w:space="0" w:color="auto"/>
          <w:left w:val="none" w:sz="0" w:space="0" w:color="auto"/>
          <w:bottom w:val="none" w:sz="0" w:space="0" w:color="auto"/>
          <w:right w:val="none" w:sz="0" w:space="0" w:color="auto"/>
          <w:bar w:val="none" w:sz="0" w:color="auto"/>
        </w:pBdr>
        <w:tabs>
          <w:tab w:val="clear" w:pos="4536"/>
          <w:tab w:val="clear" w:pos="9072"/>
        </w:tabs>
        <w:ind w:left="426" w:hanging="426"/>
        <w:rPr>
          <w:rFonts w:hAnsi="Times New Roman"/>
        </w:rPr>
      </w:pPr>
    </w:p>
    <w:p w:rsidR="00D0700E" w:rsidRPr="00C96FEB" w:rsidRDefault="00D0700E" w:rsidP="008E0E84">
      <w:pPr>
        <w:pStyle w:val="Header"/>
        <w:pBdr>
          <w:top w:val="none" w:sz="0" w:space="0" w:color="auto"/>
          <w:left w:val="none" w:sz="0" w:space="0" w:color="auto"/>
          <w:bottom w:val="none" w:sz="0" w:space="0" w:color="auto"/>
          <w:right w:val="none" w:sz="0" w:space="0" w:color="auto"/>
          <w:bar w:val="none" w:sz="0" w:color="auto"/>
        </w:pBdr>
        <w:tabs>
          <w:tab w:val="clear" w:pos="4536"/>
          <w:tab w:val="clear" w:pos="9072"/>
        </w:tabs>
        <w:ind w:firstLine="0"/>
        <w:rPr>
          <w:rFonts w:hAnsi="Times New Roman"/>
        </w:rPr>
      </w:pPr>
    </w:p>
    <w:p w:rsidR="00D0700E" w:rsidRPr="00C96FEB" w:rsidRDefault="00D0700E" w:rsidP="00BD4B91">
      <w:pPr>
        <w:pStyle w:val="Header"/>
        <w:pBdr>
          <w:top w:val="none" w:sz="0" w:space="0" w:color="auto"/>
          <w:left w:val="none" w:sz="0" w:space="0" w:color="auto"/>
          <w:bottom w:val="none" w:sz="0" w:space="0" w:color="auto"/>
          <w:right w:val="none" w:sz="0" w:space="0" w:color="auto"/>
          <w:bar w:val="none" w:sz="0" w:color="auto"/>
        </w:pBdr>
        <w:tabs>
          <w:tab w:val="clear" w:pos="4536"/>
          <w:tab w:val="clear" w:pos="9072"/>
        </w:tabs>
        <w:ind w:left="426" w:hanging="426"/>
        <w:rPr>
          <w:rFonts w:hAnsi="Times New Roman"/>
        </w:rPr>
      </w:pPr>
    </w:p>
    <w:p w:rsidR="00D0700E" w:rsidRPr="00C96FEB" w:rsidRDefault="00D0700E" w:rsidP="00BD4B91">
      <w:pPr>
        <w:pStyle w:val="Header"/>
        <w:pBdr>
          <w:top w:val="none" w:sz="0" w:space="0" w:color="auto"/>
          <w:left w:val="none" w:sz="0" w:space="0" w:color="auto"/>
          <w:bottom w:val="none" w:sz="0" w:space="0" w:color="auto"/>
          <w:right w:val="none" w:sz="0" w:space="0" w:color="auto"/>
          <w:bar w:val="none" w:sz="0" w:color="auto"/>
        </w:pBdr>
        <w:tabs>
          <w:tab w:val="clear" w:pos="4536"/>
          <w:tab w:val="clear" w:pos="9072"/>
        </w:tabs>
        <w:ind w:left="426" w:hanging="426"/>
        <w:rPr>
          <w:rFonts w:hAnsi="Times New Roman"/>
        </w:rPr>
      </w:pPr>
    </w:p>
    <w:p w:rsidR="00D0700E" w:rsidRPr="00C96FEB" w:rsidRDefault="00D0700E" w:rsidP="00BD4B91">
      <w:pPr>
        <w:pStyle w:val="Header"/>
        <w:pBdr>
          <w:top w:val="none" w:sz="0" w:space="0" w:color="auto"/>
          <w:left w:val="none" w:sz="0" w:space="0" w:color="auto"/>
          <w:bottom w:val="none" w:sz="0" w:space="0" w:color="auto"/>
          <w:right w:val="none" w:sz="0" w:space="0" w:color="auto"/>
          <w:bar w:val="none" w:sz="0" w:color="auto"/>
        </w:pBdr>
        <w:tabs>
          <w:tab w:val="clear" w:pos="4536"/>
          <w:tab w:val="clear" w:pos="9072"/>
        </w:tabs>
        <w:ind w:left="426" w:hanging="426"/>
        <w:rPr>
          <w:rFonts w:hAnsi="Times New Roman"/>
        </w:rPr>
      </w:pPr>
    </w:p>
    <w:p w:rsidR="00D0700E" w:rsidRPr="00C96FEB" w:rsidRDefault="00D0700E" w:rsidP="00BD4B91">
      <w:pPr>
        <w:pStyle w:val="Header"/>
        <w:pBdr>
          <w:top w:val="none" w:sz="0" w:space="0" w:color="auto"/>
          <w:left w:val="none" w:sz="0" w:space="0" w:color="auto"/>
          <w:bottom w:val="none" w:sz="0" w:space="0" w:color="auto"/>
          <w:right w:val="none" w:sz="0" w:space="0" w:color="auto"/>
          <w:bar w:val="none" w:sz="0" w:color="auto"/>
        </w:pBdr>
        <w:tabs>
          <w:tab w:val="clear" w:pos="4536"/>
          <w:tab w:val="clear" w:pos="9072"/>
        </w:tabs>
        <w:rPr>
          <w:rFonts w:hAnsi="Times New Roman"/>
        </w:rPr>
      </w:pPr>
    </w:p>
    <w:p w:rsidR="00D0700E" w:rsidRPr="00C96FEB" w:rsidRDefault="00D0700E" w:rsidP="00BD4B91">
      <w:pPr>
        <w:pStyle w:val="Header"/>
        <w:pBdr>
          <w:top w:val="none" w:sz="0" w:space="0" w:color="auto"/>
          <w:left w:val="none" w:sz="0" w:space="0" w:color="auto"/>
          <w:bottom w:val="none" w:sz="0" w:space="0" w:color="auto"/>
          <w:right w:val="none" w:sz="0" w:space="0" w:color="auto"/>
          <w:bar w:val="none" w:sz="0" w:color="auto"/>
        </w:pBdr>
        <w:tabs>
          <w:tab w:val="clear" w:pos="4536"/>
          <w:tab w:val="clear" w:pos="9072"/>
        </w:tabs>
        <w:ind w:left="426" w:hanging="426"/>
        <w:rPr>
          <w:rFonts w:hAnsi="Times New Roman"/>
        </w:rPr>
      </w:pPr>
    </w:p>
    <w:p w:rsidR="00D0700E" w:rsidRPr="00C96FEB" w:rsidRDefault="00D0700E" w:rsidP="00BD4B91">
      <w:pPr>
        <w:pStyle w:val="Header"/>
        <w:pBdr>
          <w:top w:val="none" w:sz="0" w:space="0" w:color="auto"/>
          <w:left w:val="none" w:sz="0" w:space="0" w:color="auto"/>
          <w:bottom w:val="none" w:sz="0" w:space="0" w:color="auto"/>
          <w:right w:val="none" w:sz="0" w:space="0" w:color="auto"/>
          <w:bar w:val="none" w:sz="0" w:color="auto"/>
        </w:pBdr>
        <w:tabs>
          <w:tab w:val="clear" w:pos="4536"/>
          <w:tab w:val="clear" w:pos="9072"/>
        </w:tabs>
        <w:ind w:left="426" w:hanging="426"/>
        <w:rPr>
          <w:rFonts w:hAnsi="Times New Roman"/>
        </w:rPr>
      </w:pPr>
    </w:p>
    <w:p w:rsidR="00D0700E" w:rsidRPr="00C96FEB" w:rsidRDefault="00D0700E" w:rsidP="00BD4B91">
      <w:pPr>
        <w:pStyle w:val="Header"/>
        <w:pBdr>
          <w:top w:val="none" w:sz="0" w:space="0" w:color="auto"/>
          <w:left w:val="none" w:sz="0" w:space="0" w:color="auto"/>
          <w:bottom w:val="none" w:sz="0" w:space="0" w:color="auto"/>
          <w:right w:val="none" w:sz="0" w:space="0" w:color="auto"/>
          <w:bar w:val="none" w:sz="0" w:color="auto"/>
        </w:pBdr>
        <w:tabs>
          <w:tab w:val="clear" w:pos="4536"/>
          <w:tab w:val="clear" w:pos="9072"/>
        </w:tabs>
        <w:ind w:left="426" w:hanging="426"/>
        <w:rPr>
          <w:rFonts w:hAnsi="Times New Roman"/>
        </w:rPr>
      </w:pPr>
    </w:p>
    <w:p w:rsidR="00D0700E" w:rsidRPr="00C96FEB" w:rsidRDefault="00D0700E" w:rsidP="00BD4B91">
      <w:pPr>
        <w:pStyle w:val="Header"/>
        <w:pBdr>
          <w:top w:val="none" w:sz="0" w:space="0" w:color="auto"/>
          <w:left w:val="none" w:sz="0" w:space="0" w:color="auto"/>
          <w:bottom w:val="none" w:sz="0" w:space="0" w:color="auto"/>
          <w:right w:val="none" w:sz="0" w:space="0" w:color="auto"/>
          <w:bar w:val="none" w:sz="0" w:color="auto"/>
        </w:pBdr>
        <w:tabs>
          <w:tab w:val="clear" w:pos="4536"/>
          <w:tab w:val="clear" w:pos="9072"/>
        </w:tabs>
        <w:ind w:left="426" w:hanging="426"/>
        <w:rPr>
          <w:rFonts w:hAnsi="Times New Roman"/>
        </w:rPr>
      </w:pPr>
    </w:p>
    <w:p w:rsidR="00D0700E" w:rsidRPr="00C96FEB" w:rsidRDefault="00D0700E" w:rsidP="00BD4B91">
      <w:pPr>
        <w:pStyle w:val="Header"/>
        <w:pBdr>
          <w:top w:val="none" w:sz="0" w:space="0" w:color="auto"/>
          <w:left w:val="none" w:sz="0" w:space="0" w:color="auto"/>
          <w:bottom w:val="none" w:sz="0" w:space="0" w:color="auto"/>
          <w:right w:val="none" w:sz="0" w:space="0" w:color="auto"/>
          <w:bar w:val="none" w:sz="0" w:color="auto"/>
        </w:pBdr>
        <w:tabs>
          <w:tab w:val="clear" w:pos="4536"/>
          <w:tab w:val="clear" w:pos="9072"/>
        </w:tabs>
        <w:ind w:left="426" w:hanging="426"/>
        <w:rPr>
          <w:rFonts w:hAnsi="Times New Roman"/>
        </w:rPr>
      </w:pPr>
    </w:p>
    <w:p w:rsidR="00D0700E" w:rsidRDefault="00D0700E" w:rsidP="00BD4B91">
      <w:pPr>
        <w:pStyle w:val="Header"/>
        <w:pBdr>
          <w:top w:val="none" w:sz="0" w:space="0" w:color="auto"/>
          <w:left w:val="none" w:sz="0" w:space="0" w:color="auto"/>
          <w:bottom w:val="none" w:sz="0" w:space="0" w:color="auto"/>
          <w:right w:val="none" w:sz="0" w:space="0" w:color="auto"/>
          <w:bar w:val="none" w:sz="0" w:color="auto"/>
        </w:pBdr>
        <w:tabs>
          <w:tab w:val="clear" w:pos="4536"/>
          <w:tab w:val="clear" w:pos="9072"/>
        </w:tabs>
        <w:ind w:left="426" w:hanging="426"/>
        <w:rPr>
          <w:rFonts w:hAnsi="Times New Roman"/>
        </w:rPr>
      </w:pPr>
    </w:p>
    <w:p w:rsidR="00D0700E" w:rsidRDefault="00D0700E" w:rsidP="00BD4B91">
      <w:pPr>
        <w:pStyle w:val="Header"/>
        <w:pBdr>
          <w:top w:val="none" w:sz="0" w:space="0" w:color="auto"/>
          <w:left w:val="none" w:sz="0" w:space="0" w:color="auto"/>
          <w:bottom w:val="none" w:sz="0" w:space="0" w:color="auto"/>
          <w:right w:val="none" w:sz="0" w:space="0" w:color="auto"/>
          <w:bar w:val="none" w:sz="0" w:color="auto"/>
        </w:pBdr>
        <w:tabs>
          <w:tab w:val="clear" w:pos="4536"/>
          <w:tab w:val="clear" w:pos="9072"/>
        </w:tabs>
        <w:ind w:left="426" w:hanging="426"/>
        <w:rPr>
          <w:rFonts w:hAnsi="Times New Roman"/>
        </w:rPr>
      </w:pPr>
    </w:p>
    <w:p w:rsidR="00D0700E" w:rsidRDefault="00D0700E" w:rsidP="00BD4B91">
      <w:pPr>
        <w:pStyle w:val="Header"/>
        <w:pBdr>
          <w:top w:val="none" w:sz="0" w:space="0" w:color="auto"/>
          <w:left w:val="none" w:sz="0" w:space="0" w:color="auto"/>
          <w:bottom w:val="none" w:sz="0" w:space="0" w:color="auto"/>
          <w:right w:val="none" w:sz="0" w:space="0" w:color="auto"/>
          <w:bar w:val="none" w:sz="0" w:color="auto"/>
        </w:pBdr>
        <w:tabs>
          <w:tab w:val="clear" w:pos="4536"/>
          <w:tab w:val="clear" w:pos="9072"/>
        </w:tabs>
        <w:ind w:left="426" w:hanging="426"/>
        <w:rPr>
          <w:rFonts w:hAnsi="Times New Roman"/>
        </w:rPr>
      </w:pPr>
    </w:p>
    <w:p w:rsidR="00D0700E" w:rsidRPr="00C96FEB" w:rsidRDefault="00D0700E" w:rsidP="00BD4B91">
      <w:pPr>
        <w:pStyle w:val="Header"/>
        <w:pBdr>
          <w:top w:val="none" w:sz="0" w:space="0" w:color="auto"/>
          <w:left w:val="none" w:sz="0" w:space="0" w:color="auto"/>
          <w:bottom w:val="none" w:sz="0" w:space="0" w:color="auto"/>
          <w:right w:val="none" w:sz="0" w:space="0" w:color="auto"/>
          <w:bar w:val="none" w:sz="0" w:color="auto"/>
        </w:pBdr>
        <w:tabs>
          <w:tab w:val="clear" w:pos="4536"/>
          <w:tab w:val="clear" w:pos="9072"/>
        </w:tabs>
        <w:ind w:left="426" w:hanging="426"/>
        <w:rPr>
          <w:rFonts w:hAnsi="Times New Roman"/>
        </w:rPr>
      </w:pPr>
    </w:p>
    <w:p w:rsidR="00D0700E" w:rsidRPr="00C96FEB" w:rsidRDefault="00D0700E" w:rsidP="00BD4B91">
      <w:pPr>
        <w:pStyle w:val="Header"/>
        <w:pBdr>
          <w:top w:val="none" w:sz="0" w:space="0" w:color="auto"/>
          <w:left w:val="none" w:sz="0" w:space="0" w:color="auto"/>
          <w:bottom w:val="none" w:sz="0" w:space="0" w:color="auto"/>
          <w:right w:val="none" w:sz="0" w:space="0" w:color="auto"/>
          <w:bar w:val="none" w:sz="0" w:color="auto"/>
        </w:pBdr>
        <w:tabs>
          <w:tab w:val="clear" w:pos="4536"/>
          <w:tab w:val="clear" w:pos="9072"/>
        </w:tabs>
        <w:ind w:left="426" w:hanging="426"/>
        <w:rPr>
          <w:rFonts w:hAnsi="Times New Roman"/>
        </w:rPr>
      </w:pPr>
    </w:p>
    <w:p w:rsidR="00D0700E" w:rsidRPr="00C96FEB" w:rsidRDefault="00D0700E" w:rsidP="00BD4B91">
      <w:pPr>
        <w:pStyle w:val="Header"/>
        <w:pBdr>
          <w:top w:val="none" w:sz="0" w:space="0" w:color="auto"/>
          <w:left w:val="none" w:sz="0" w:space="0" w:color="auto"/>
          <w:bottom w:val="none" w:sz="0" w:space="0" w:color="auto"/>
          <w:right w:val="none" w:sz="0" w:space="0" w:color="auto"/>
          <w:bar w:val="none" w:sz="0" w:color="auto"/>
        </w:pBdr>
        <w:tabs>
          <w:tab w:val="clear" w:pos="4536"/>
          <w:tab w:val="clear" w:pos="9072"/>
        </w:tabs>
        <w:ind w:left="426" w:hanging="426"/>
        <w:rPr>
          <w:rFonts w:hAnsi="Times New Roman"/>
        </w:rPr>
      </w:pPr>
    </w:p>
    <w:p w:rsidR="00D0700E" w:rsidRPr="00C96FEB" w:rsidRDefault="00D0700E" w:rsidP="00BD4B91">
      <w:pPr>
        <w:pStyle w:val="Header"/>
        <w:pBdr>
          <w:top w:val="none" w:sz="0" w:space="0" w:color="auto"/>
          <w:left w:val="none" w:sz="0" w:space="0" w:color="auto"/>
          <w:bottom w:val="none" w:sz="0" w:space="0" w:color="auto"/>
          <w:right w:val="none" w:sz="0" w:space="0" w:color="auto"/>
          <w:bar w:val="none" w:sz="0" w:color="auto"/>
        </w:pBdr>
        <w:tabs>
          <w:tab w:val="clear" w:pos="4536"/>
          <w:tab w:val="clear" w:pos="9072"/>
        </w:tabs>
        <w:ind w:left="426" w:hanging="426"/>
        <w:rPr>
          <w:rFonts w:hAnsi="Times New Roman"/>
        </w:rPr>
      </w:pPr>
    </w:p>
    <w:tbl>
      <w:tblPr>
        <w:tblW w:w="0" w:type="auto"/>
        <w:tblLook w:val="01E0"/>
      </w:tblPr>
      <w:tblGrid>
        <w:gridCol w:w="4064"/>
        <w:gridCol w:w="4253"/>
      </w:tblGrid>
      <w:tr w:rsidR="00D0700E" w:rsidRPr="00C96FEB" w:rsidTr="00CF1F92">
        <w:tc>
          <w:tcPr>
            <w:tcW w:w="4662" w:type="dxa"/>
          </w:tcPr>
          <w:p w:rsidR="00D0700E" w:rsidRPr="009E009E" w:rsidRDefault="00D0700E" w:rsidP="00CF1F92">
            <w:pPr>
              <w:pStyle w:val="Header"/>
              <w:pBdr>
                <w:top w:val="none" w:sz="0" w:space="0" w:color="auto"/>
                <w:left w:val="none" w:sz="0" w:space="0" w:color="auto"/>
                <w:bottom w:val="none" w:sz="0" w:space="0" w:color="auto"/>
                <w:right w:val="none" w:sz="0" w:space="0" w:color="auto"/>
                <w:bar w:val="none" w:sz="0" w:color="auto"/>
              </w:pBdr>
              <w:tabs>
                <w:tab w:val="clear" w:pos="4536"/>
                <w:tab w:val="clear" w:pos="9072"/>
              </w:tabs>
              <w:ind w:left="426" w:hanging="426"/>
              <w:rPr>
                <w:rFonts w:hAnsi="Times New Roman"/>
                <w:sz w:val="32"/>
              </w:rPr>
            </w:pPr>
            <w:r w:rsidRPr="009E009E">
              <w:rPr>
                <w:rFonts w:hAnsi="Times New Roman"/>
                <w:b/>
                <w:bCs/>
                <w:sz w:val="40"/>
              </w:rPr>
              <w:t>2015</w:t>
            </w:r>
          </w:p>
        </w:tc>
        <w:tc>
          <w:tcPr>
            <w:tcW w:w="4662" w:type="dxa"/>
          </w:tcPr>
          <w:p w:rsidR="00D0700E" w:rsidRPr="009E009E" w:rsidRDefault="00D0700E" w:rsidP="00CF1F92">
            <w:pPr>
              <w:pStyle w:val="Header"/>
              <w:pBdr>
                <w:top w:val="none" w:sz="0" w:space="0" w:color="auto"/>
                <w:left w:val="none" w:sz="0" w:space="0" w:color="auto"/>
                <w:bottom w:val="none" w:sz="0" w:space="0" w:color="auto"/>
                <w:right w:val="none" w:sz="0" w:space="0" w:color="auto"/>
                <w:bar w:val="none" w:sz="0" w:color="auto"/>
              </w:pBdr>
              <w:tabs>
                <w:tab w:val="clear" w:pos="4536"/>
                <w:tab w:val="clear" w:pos="9072"/>
              </w:tabs>
              <w:ind w:left="426" w:hanging="426"/>
              <w:jc w:val="right"/>
              <w:rPr>
                <w:rFonts w:hAnsi="Times New Roman"/>
                <w:sz w:val="32"/>
              </w:rPr>
            </w:pPr>
            <w:r w:rsidRPr="009E009E">
              <w:rPr>
                <w:rFonts w:hAnsi="Times New Roman"/>
                <w:b/>
                <w:bCs/>
                <w:sz w:val="40"/>
              </w:rPr>
              <w:t>Michaela Gurňáková</w:t>
            </w:r>
          </w:p>
        </w:tc>
      </w:tr>
    </w:tbl>
    <w:p w:rsidR="00D0700E" w:rsidRDefault="00D0700E" w:rsidP="005E63F1">
      <w:pPr>
        <w:pStyle w:val="Heading4"/>
        <w:spacing w:before="120"/>
        <w:rPr>
          <w:rFonts w:ascii="Times New Roman" w:hAnsi="Times New Roman"/>
          <w:b w:val="0"/>
          <w:bCs w:val="0"/>
          <w:sz w:val="40"/>
        </w:rPr>
      </w:pPr>
    </w:p>
    <w:p w:rsidR="00D0700E" w:rsidRDefault="00D0700E" w:rsidP="005E63F1">
      <w:pPr>
        <w:pStyle w:val="Heading4"/>
        <w:spacing w:before="120"/>
        <w:rPr>
          <w:rFonts w:ascii="Times New Roman" w:hAnsi="Times New Roman"/>
          <w:b w:val="0"/>
          <w:bCs w:val="0"/>
          <w:sz w:val="40"/>
        </w:rPr>
      </w:pPr>
    </w:p>
    <w:p w:rsidR="00D0700E" w:rsidRDefault="00D0700E" w:rsidP="00671661">
      <w:pPr>
        <w:pStyle w:val="Heading4"/>
        <w:spacing w:before="120"/>
        <w:ind w:left="426" w:hanging="426"/>
        <w:jc w:val="center"/>
        <w:rPr>
          <w:rFonts w:ascii="Times New Roman" w:hAnsi="Times New Roman"/>
          <w:b w:val="0"/>
          <w:bCs w:val="0"/>
          <w:sz w:val="40"/>
        </w:rPr>
      </w:pPr>
    </w:p>
    <w:p w:rsidR="00D0700E" w:rsidRPr="00C96FEB" w:rsidRDefault="00D0700E" w:rsidP="00671661">
      <w:pPr>
        <w:pStyle w:val="Heading4"/>
        <w:spacing w:before="120"/>
        <w:ind w:left="426" w:hanging="426"/>
        <w:jc w:val="center"/>
        <w:rPr>
          <w:rFonts w:ascii="Times New Roman" w:hAnsi="Times New Roman"/>
          <w:b w:val="0"/>
          <w:bCs w:val="0"/>
          <w:sz w:val="40"/>
        </w:rPr>
      </w:pPr>
      <w:r w:rsidRPr="00C96FEB">
        <w:rPr>
          <w:rFonts w:ascii="Times New Roman" w:hAnsi="Times New Roman"/>
          <w:b w:val="0"/>
          <w:bCs w:val="0"/>
          <w:sz w:val="40"/>
        </w:rPr>
        <w:t>Univerzita Palackého v Olomouci</w:t>
      </w:r>
    </w:p>
    <w:p w:rsidR="00D0700E" w:rsidRPr="00C96FEB" w:rsidRDefault="00D0700E" w:rsidP="00671661">
      <w:pPr>
        <w:pStyle w:val="Heading4"/>
        <w:spacing w:before="120"/>
        <w:ind w:left="426" w:hanging="426"/>
        <w:jc w:val="center"/>
        <w:rPr>
          <w:rFonts w:ascii="Times New Roman" w:hAnsi="Times New Roman"/>
          <w:b w:val="0"/>
          <w:bCs w:val="0"/>
          <w:sz w:val="40"/>
        </w:rPr>
      </w:pPr>
      <w:r w:rsidRPr="00C96FEB">
        <w:rPr>
          <w:rFonts w:ascii="Times New Roman" w:hAnsi="Times New Roman"/>
          <w:b w:val="0"/>
          <w:bCs w:val="0"/>
          <w:sz w:val="40"/>
        </w:rPr>
        <w:t>Filozofická fakulta</w:t>
      </w:r>
    </w:p>
    <w:p w:rsidR="00D0700E" w:rsidRPr="00C96FEB" w:rsidRDefault="00D0700E" w:rsidP="00671661">
      <w:pPr>
        <w:pStyle w:val="Heading9"/>
        <w:ind w:left="426" w:hanging="426"/>
        <w:jc w:val="center"/>
        <w:rPr>
          <w:rFonts w:ascii="Times New Roman" w:hAnsi="Times New Roman"/>
          <w:bCs/>
        </w:rPr>
      </w:pPr>
    </w:p>
    <w:p w:rsidR="00D0700E" w:rsidRPr="00C96FEB" w:rsidRDefault="00D0700E" w:rsidP="00671661">
      <w:pPr>
        <w:pBdr>
          <w:top w:val="none" w:sz="0" w:space="0" w:color="auto"/>
          <w:left w:val="none" w:sz="0" w:space="0" w:color="auto"/>
          <w:bottom w:val="none" w:sz="0" w:space="0" w:color="auto"/>
          <w:right w:val="none" w:sz="0" w:space="0" w:color="auto"/>
          <w:bar w:val="none" w:sz="0" w:color="auto"/>
        </w:pBdr>
        <w:ind w:firstLine="0"/>
        <w:rPr>
          <w:rFonts w:hAnsi="Times New Roman" w:cs="Times New Roman"/>
        </w:rPr>
      </w:pPr>
    </w:p>
    <w:p w:rsidR="00D0700E" w:rsidRPr="00C96FEB" w:rsidRDefault="00D0700E" w:rsidP="00671661">
      <w:pPr>
        <w:pBdr>
          <w:top w:val="none" w:sz="0" w:space="0" w:color="auto"/>
          <w:left w:val="none" w:sz="0" w:space="0" w:color="auto"/>
          <w:bottom w:val="none" w:sz="0" w:space="0" w:color="auto"/>
          <w:right w:val="none" w:sz="0" w:space="0" w:color="auto"/>
          <w:bar w:val="none" w:sz="0" w:color="auto"/>
        </w:pBdr>
        <w:spacing w:line="240" w:lineRule="auto"/>
        <w:ind w:left="426" w:hanging="426"/>
        <w:jc w:val="center"/>
        <w:rPr>
          <w:rFonts w:hAnsi="Times New Roman" w:cs="Times New Roman"/>
          <w:bCs/>
          <w:sz w:val="40"/>
        </w:rPr>
      </w:pPr>
      <w:r w:rsidRPr="00C96FEB">
        <w:rPr>
          <w:rFonts w:hAnsi="Times New Roman" w:cs="Times New Roman"/>
          <w:bCs/>
          <w:sz w:val="40"/>
        </w:rPr>
        <w:t xml:space="preserve">Bakalářská práce </w:t>
      </w:r>
    </w:p>
    <w:p w:rsidR="00D0700E" w:rsidRPr="00C96FEB" w:rsidRDefault="00D0700E" w:rsidP="00671661">
      <w:pPr>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Pr="00C96FEB" w:rsidRDefault="00D0700E" w:rsidP="00671661">
      <w:pPr>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Pr="005E63F1" w:rsidRDefault="00D0700E" w:rsidP="00BD4B91">
      <w:pPr>
        <w:pStyle w:val="Heading5"/>
        <w:ind w:left="426" w:hanging="426"/>
        <w:jc w:val="center"/>
        <w:rPr>
          <w:rFonts w:ascii="Times New Roman" w:hAnsi="Times New Roman"/>
          <w:i w:val="0"/>
          <w:sz w:val="48"/>
        </w:rPr>
      </w:pPr>
      <w:r>
        <w:rPr>
          <w:rFonts w:ascii="Times New Roman" w:hAnsi="Times New Roman"/>
          <w:i w:val="0"/>
          <w:sz w:val="48"/>
        </w:rPr>
        <w:t>Raná historie festivalu Academia film Olomouc</w:t>
      </w:r>
    </w:p>
    <w:p w:rsidR="00D0700E" w:rsidRPr="00C96FEB" w:rsidRDefault="00D0700E" w:rsidP="00BD4B91">
      <w:pPr>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Pr="00C96FEB" w:rsidRDefault="00D0700E" w:rsidP="00BD4B91">
      <w:pPr>
        <w:pStyle w:val="Header"/>
        <w:pBdr>
          <w:top w:val="none" w:sz="0" w:space="0" w:color="auto"/>
          <w:left w:val="none" w:sz="0" w:space="0" w:color="auto"/>
          <w:bottom w:val="none" w:sz="0" w:space="0" w:color="auto"/>
          <w:right w:val="none" w:sz="0" w:space="0" w:color="auto"/>
          <w:bar w:val="none" w:sz="0" w:color="auto"/>
        </w:pBdr>
        <w:tabs>
          <w:tab w:val="clear" w:pos="4536"/>
          <w:tab w:val="clear" w:pos="9072"/>
        </w:tabs>
        <w:ind w:firstLine="0"/>
        <w:jc w:val="center"/>
        <w:rPr>
          <w:rFonts w:hAnsi="Times New Roman"/>
          <w:sz w:val="28"/>
        </w:rPr>
      </w:pPr>
    </w:p>
    <w:p w:rsidR="00D0700E" w:rsidRPr="00C96FEB" w:rsidRDefault="00D0700E" w:rsidP="00BD4B91">
      <w:pPr>
        <w:pBdr>
          <w:top w:val="none" w:sz="0" w:space="0" w:color="auto"/>
          <w:left w:val="none" w:sz="0" w:space="0" w:color="auto"/>
          <w:bottom w:val="none" w:sz="0" w:space="0" w:color="auto"/>
          <w:right w:val="none" w:sz="0" w:space="0" w:color="auto"/>
          <w:bar w:val="none" w:sz="0" w:color="auto"/>
        </w:pBdr>
        <w:ind w:left="426" w:hanging="426"/>
        <w:jc w:val="center"/>
        <w:rPr>
          <w:rFonts w:hAnsi="Times New Roman" w:cs="Times New Roman"/>
          <w:sz w:val="32"/>
        </w:rPr>
      </w:pPr>
      <w:r>
        <w:rPr>
          <w:rFonts w:hAnsi="Times New Roman" w:cs="Times New Roman"/>
          <w:sz w:val="32"/>
        </w:rPr>
        <w:t>Michaela Gurňáková</w:t>
      </w:r>
    </w:p>
    <w:p w:rsidR="00D0700E" w:rsidRPr="00C96FEB" w:rsidRDefault="00D0700E" w:rsidP="00BD4B91">
      <w:pPr>
        <w:pBdr>
          <w:top w:val="none" w:sz="0" w:space="0" w:color="auto"/>
          <w:left w:val="none" w:sz="0" w:space="0" w:color="auto"/>
          <w:bottom w:val="none" w:sz="0" w:space="0" w:color="auto"/>
          <w:right w:val="none" w:sz="0" w:space="0" w:color="auto"/>
          <w:bar w:val="none" w:sz="0" w:color="auto"/>
        </w:pBdr>
        <w:ind w:left="425" w:hanging="425"/>
        <w:jc w:val="center"/>
        <w:rPr>
          <w:rFonts w:hAnsi="Times New Roman" w:cs="Times New Roman"/>
          <w:b/>
          <w:sz w:val="32"/>
        </w:rPr>
      </w:pPr>
      <w:r w:rsidRPr="00C96FEB">
        <w:rPr>
          <w:rFonts w:hAnsi="Times New Roman" w:cs="Times New Roman"/>
          <w:b/>
          <w:sz w:val="32"/>
        </w:rPr>
        <w:t>Katedra divadelních a filmových studií</w:t>
      </w:r>
    </w:p>
    <w:p w:rsidR="00D0700E" w:rsidRPr="00C96FEB" w:rsidRDefault="00D0700E" w:rsidP="00BD4B91">
      <w:pPr>
        <w:pBdr>
          <w:top w:val="none" w:sz="0" w:space="0" w:color="auto"/>
          <w:left w:val="none" w:sz="0" w:space="0" w:color="auto"/>
          <w:bottom w:val="none" w:sz="0" w:space="0" w:color="auto"/>
          <w:right w:val="none" w:sz="0" w:space="0" w:color="auto"/>
          <w:bar w:val="none" w:sz="0" w:color="auto"/>
        </w:pBdr>
        <w:ind w:left="425" w:hanging="425"/>
        <w:jc w:val="center"/>
        <w:rPr>
          <w:rFonts w:hAnsi="Times New Roman" w:cs="Times New Roman"/>
          <w:b/>
          <w:sz w:val="32"/>
        </w:rPr>
      </w:pPr>
    </w:p>
    <w:p w:rsidR="00D0700E" w:rsidRPr="00C96FEB" w:rsidRDefault="00D0700E" w:rsidP="00BD4B91">
      <w:pPr>
        <w:pBdr>
          <w:top w:val="none" w:sz="0" w:space="0" w:color="auto"/>
          <w:left w:val="none" w:sz="0" w:space="0" w:color="auto"/>
          <w:bottom w:val="none" w:sz="0" w:space="0" w:color="auto"/>
          <w:right w:val="none" w:sz="0" w:space="0" w:color="auto"/>
          <w:bar w:val="none" w:sz="0" w:color="auto"/>
        </w:pBdr>
        <w:spacing w:line="240" w:lineRule="auto"/>
        <w:ind w:left="425" w:hanging="425"/>
        <w:jc w:val="center"/>
        <w:rPr>
          <w:rFonts w:hAnsi="Times New Roman" w:cs="Times New Roman"/>
          <w:sz w:val="32"/>
        </w:rPr>
      </w:pPr>
      <w:r w:rsidRPr="00C96FEB">
        <w:rPr>
          <w:rFonts w:hAnsi="Times New Roman" w:cs="Times New Roman"/>
          <w:sz w:val="32"/>
        </w:rPr>
        <w:t xml:space="preserve">Vedoucí práce: </w:t>
      </w:r>
      <w:r w:rsidRPr="005E63F1">
        <w:rPr>
          <w:rFonts w:hAnsi="Times New Roman" w:cs="Times New Roman"/>
          <w:sz w:val="32"/>
        </w:rPr>
        <w:t>Mgr. Jakub KORDA, Ph.D</w:t>
      </w:r>
      <w:r>
        <w:rPr>
          <w:rFonts w:hAnsi="Times New Roman" w:cs="Times New Roman"/>
          <w:sz w:val="32"/>
        </w:rPr>
        <w:t>.</w:t>
      </w:r>
    </w:p>
    <w:p w:rsidR="00D0700E" w:rsidRPr="00C96FEB" w:rsidRDefault="00D0700E" w:rsidP="00BD4B91">
      <w:pPr>
        <w:pBdr>
          <w:top w:val="none" w:sz="0" w:space="0" w:color="auto"/>
          <w:left w:val="none" w:sz="0" w:space="0" w:color="auto"/>
          <w:bottom w:val="none" w:sz="0" w:space="0" w:color="auto"/>
          <w:right w:val="none" w:sz="0" w:space="0" w:color="auto"/>
          <w:bar w:val="none" w:sz="0" w:color="auto"/>
        </w:pBdr>
        <w:spacing w:line="240" w:lineRule="auto"/>
        <w:ind w:left="425" w:hanging="425"/>
        <w:jc w:val="center"/>
        <w:rPr>
          <w:rFonts w:hAnsi="Times New Roman" w:cs="Times New Roman"/>
          <w:sz w:val="32"/>
        </w:rPr>
      </w:pPr>
      <w:r w:rsidRPr="00C96FEB">
        <w:rPr>
          <w:rFonts w:hAnsi="Times New Roman" w:cs="Times New Roman"/>
          <w:sz w:val="32"/>
        </w:rPr>
        <w:t xml:space="preserve">Studijní program: </w:t>
      </w:r>
      <w:r w:rsidRPr="005E63F1">
        <w:rPr>
          <w:rFonts w:hAnsi="Times New Roman" w:cs="Times New Roman"/>
          <w:sz w:val="32"/>
        </w:rPr>
        <w:t>Teorie a dějiny dramatických umění</w:t>
      </w:r>
      <w:r w:rsidRPr="005E63F1">
        <w:rPr>
          <w:rFonts w:hAnsi="Times New Roman" w:cs="Times New Roman"/>
          <w:sz w:val="32"/>
        </w:rPr>
        <w:br/>
      </w:r>
    </w:p>
    <w:p w:rsidR="00D0700E" w:rsidRPr="00C96FEB" w:rsidRDefault="00D0700E" w:rsidP="00BD4B91">
      <w:pPr>
        <w:pBdr>
          <w:top w:val="none" w:sz="0" w:space="0" w:color="auto"/>
          <w:left w:val="none" w:sz="0" w:space="0" w:color="auto"/>
          <w:bottom w:val="none" w:sz="0" w:space="0" w:color="auto"/>
          <w:right w:val="none" w:sz="0" w:space="0" w:color="auto"/>
          <w:bar w:val="none" w:sz="0" w:color="auto"/>
        </w:pBdr>
        <w:spacing w:line="240" w:lineRule="auto"/>
        <w:ind w:firstLine="0"/>
        <w:jc w:val="center"/>
        <w:rPr>
          <w:rFonts w:hAnsi="Times New Roman" w:cs="Times New Roman"/>
        </w:rPr>
      </w:pPr>
    </w:p>
    <w:p w:rsidR="00D0700E" w:rsidRPr="00C96FEB" w:rsidRDefault="00D0700E" w:rsidP="00BD4B91">
      <w:pPr>
        <w:pBdr>
          <w:top w:val="none" w:sz="0" w:space="0" w:color="auto"/>
          <w:left w:val="none" w:sz="0" w:space="0" w:color="auto"/>
          <w:bottom w:val="none" w:sz="0" w:space="0" w:color="auto"/>
          <w:right w:val="none" w:sz="0" w:space="0" w:color="auto"/>
          <w:bar w:val="none" w:sz="0" w:color="auto"/>
        </w:pBdr>
        <w:spacing w:line="240" w:lineRule="auto"/>
        <w:ind w:left="426" w:hanging="426"/>
        <w:jc w:val="center"/>
        <w:rPr>
          <w:rFonts w:hAnsi="Times New Roman" w:cs="Times New Roman"/>
        </w:rPr>
      </w:pPr>
      <w:r w:rsidRPr="00C96FEB">
        <w:rPr>
          <w:rFonts w:hAnsi="Times New Roman" w:cs="Times New Roman"/>
          <w:sz w:val="32"/>
        </w:rPr>
        <w:t>Olomouc 2015</w:t>
      </w:r>
    </w:p>
    <w:p w:rsidR="00D0700E" w:rsidRPr="00C96FEB" w:rsidRDefault="00D0700E">
      <w:pPr>
        <w:pBdr>
          <w:top w:val="none" w:sz="0" w:space="0" w:color="auto"/>
          <w:left w:val="none" w:sz="0" w:space="0" w:color="auto"/>
          <w:bottom w:val="none" w:sz="0" w:space="0" w:color="auto"/>
          <w:right w:val="none" w:sz="0" w:space="0" w:color="auto"/>
          <w:bar w:val="none" w:sz="0" w:color="auto"/>
        </w:pBdr>
        <w:rPr>
          <w:rFonts w:hAnsi="Times New Roman" w:cs="Times New Roman"/>
        </w:rPr>
        <w:sectPr w:rsidR="00D0700E" w:rsidRPr="00C96FEB">
          <w:footerReference w:type="default" r:id="rId7"/>
          <w:pgSz w:w="11900" w:h="16840"/>
          <w:pgMar w:top="1701" w:right="1418" w:bottom="1134" w:left="2381" w:header="709" w:footer="709" w:gutter="0"/>
          <w:cols w:space="708"/>
          <w:rtlGutter/>
        </w:sectPr>
      </w:pPr>
    </w:p>
    <w:p w:rsidR="00D0700E" w:rsidRDefault="00D0700E">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Default="00D0700E">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Default="00D0700E">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Default="00D0700E">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Default="00D0700E">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Default="00D0700E">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Default="00D0700E">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Default="00D0700E">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Default="00D0700E">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Default="00D0700E">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Default="00D0700E">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Default="00D0700E">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Default="00D0700E">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Default="00D0700E">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Default="00D0700E">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Default="00D0700E">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Default="00D0700E">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Default="00D0700E">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Default="00D0700E">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Pr="00C96FEB" w:rsidRDefault="00D0700E">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r>
        <w:rPr>
          <w:rFonts w:hAnsi="Times New Roman" w:cs="Times New Roman"/>
        </w:rPr>
        <w:t>Prohlašuji, že jsem bakalářskou</w:t>
      </w:r>
      <w:r w:rsidRPr="00C96FEB">
        <w:rPr>
          <w:rFonts w:hAnsi="Times New Roman" w:cs="Times New Roman"/>
        </w:rPr>
        <w:t xml:space="preserve"> práci na téma </w:t>
      </w:r>
      <w:r w:rsidRPr="0003276B">
        <w:rPr>
          <w:rFonts w:hAnsi="Times New Roman" w:cs="Times New Roman"/>
          <w:i/>
        </w:rPr>
        <w:t>Raná historie festivalu Academia film Olomouc</w:t>
      </w:r>
      <w:r>
        <w:rPr>
          <w:rFonts w:hAnsi="Times New Roman" w:cs="Times New Roman"/>
        </w:rPr>
        <w:t xml:space="preserve"> vypracovala</w:t>
      </w:r>
      <w:r w:rsidRPr="00C96FEB">
        <w:rPr>
          <w:rFonts w:hAnsi="Times New Roman" w:cs="Times New Roman"/>
        </w:rPr>
        <w:t xml:space="preserve"> samostatně za použití v práci uvedených pramenů a literatury. Dále prohlašuji, že tato bakalářská práce nebyla využita k získání jiného nebo stejného titulu.</w:t>
      </w:r>
    </w:p>
    <w:p w:rsidR="00D0700E" w:rsidRPr="00C96FEB" w:rsidRDefault="00D0700E">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Pr="00C96FEB" w:rsidRDefault="00D0700E">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Pr="00C96FEB" w:rsidRDefault="00D0700E">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Pr="00C96FEB" w:rsidRDefault="00D0700E">
      <w:pPr>
        <w:pStyle w:val="Prohlen"/>
        <w:pBdr>
          <w:top w:val="none" w:sz="0" w:space="0" w:color="auto"/>
          <w:left w:val="none" w:sz="0" w:space="0" w:color="auto"/>
          <w:bottom w:val="none" w:sz="0" w:space="0" w:color="auto"/>
          <w:right w:val="none" w:sz="0" w:space="0" w:color="auto"/>
          <w:bar w:val="none" w:sz="0" w:color="auto"/>
        </w:pBdr>
        <w:tabs>
          <w:tab w:val="left" w:pos="4820"/>
          <w:tab w:val="right" w:leader="dot" w:pos="8081"/>
        </w:tabs>
        <w:rPr>
          <w:rFonts w:hAnsi="Times New Roman" w:cs="Times New Roman"/>
        </w:rPr>
      </w:pPr>
      <w:r w:rsidRPr="00C96FEB">
        <w:rPr>
          <w:rFonts w:hAnsi="Times New Roman" w:cs="Times New Roman"/>
        </w:rPr>
        <w:t>Datum</w:t>
      </w:r>
      <w:r w:rsidRPr="00C96FEB">
        <w:rPr>
          <w:rFonts w:hAnsi="Times New Roman" w:cs="Times New Roman"/>
        </w:rPr>
        <w:tab/>
      </w:r>
      <w:r w:rsidRPr="00C96FEB">
        <w:rPr>
          <w:rFonts w:hAnsi="Times New Roman" w:cs="Times New Roman"/>
        </w:rPr>
        <w:tab/>
      </w:r>
    </w:p>
    <w:p w:rsidR="00D0700E" w:rsidRPr="00C96FEB" w:rsidRDefault="00D0700E">
      <w:pPr>
        <w:pStyle w:val="Prohlen"/>
        <w:pBdr>
          <w:top w:val="none" w:sz="0" w:space="0" w:color="auto"/>
          <w:left w:val="none" w:sz="0" w:space="0" w:color="auto"/>
          <w:bottom w:val="none" w:sz="0" w:space="0" w:color="auto"/>
          <w:right w:val="none" w:sz="0" w:space="0" w:color="auto"/>
          <w:bar w:val="none" w:sz="0" w:color="auto"/>
        </w:pBdr>
        <w:tabs>
          <w:tab w:val="center" w:pos="6804"/>
        </w:tabs>
        <w:rPr>
          <w:rFonts w:hAnsi="Times New Roman" w:cs="Times New Roman"/>
        </w:rPr>
      </w:pPr>
      <w:r w:rsidRPr="00C96FEB">
        <w:rPr>
          <w:rFonts w:hAnsi="Times New Roman" w:cs="Times New Roman"/>
        </w:rPr>
        <w:tab/>
        <w:t>podpis</w:t>
      </w:r>
    </w:p>
    <w:p w:rsidR="00D0700E" w:rsidRPr="00C96FEB" w:rsidRDefault="00D0700E">
      <w:pPr>
        <w:pBdr>
          <w:top w:val="none" w:sz="0" w:space="0" w:color="auto"/>
          <w:left w:val="none" w:sz="0" w:space="0" w:color="auto"/>
          <w:bottom w:val="none" w:sz="0" w:space="0" w:color="auto"/>
          <w:right w:val="none" w:sz="0" w:space="0" w:color="auto"/>
          <w:bar w:val="none" w:sz="0" w:color="auto"/>
        </w:pBdr>
        <w:ind w:left="3119"/>
        <w:rPr>
          <w:rFonts w:hAnsi="Times New Roman" w:cs="Times New Roman"/>
        </w:rPr>
      </w:pPr>
    </w:p>
    <w:p w:rsidR="00D0700E" w:rsidRPr="00C96FEB" w:rsidRDefault="00D0700E">
      <w:pPr>
        <w:pStyle w:val="Podnadpis"/>
        <w:pBdr>
          <w:top w:val="none" w:sz="0" w:space="0" w:color="auto"/>
          <w:left w:val="none" w:sz="0" w:space="0" w:color="auto"/>
          <w:bottom w:val="none" w:sz="0" w:space="0" w:color="auto"/>
          <w:right w:val="none" w:sz="0" w:space="0" w:color="auto"/>
          <w:bar w:val="none" w:sz="0" w:color="auto"/>
        </w:pBdr>
        <w:sectPr w:rsidR="00D0700E" w:rsidRPr="00C96FEB">
          <w:pgSz w:w="11900" w:h="16840"/>
          <w:pgMar w:top="1701" w:right="1418" w:bottom="1134" w:left="2381" w:header="709" w:footer="709" w:gutter="0"/>
          <w:cols w:space="708"/>
          <w:rtlGutter/>
        </w:sectPr>
      </w:pPr>
    </w:p>
    <w:p w:rsidR="00D0700E" w:rsidRDefault="00D0700E" w:rsidP="00904B45">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Default="00D0700E" w:rsidP="00904B45">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Default="00D0700E" w:rsidP="00904B45">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Default="00D0700E" w:rsidP="00904B45">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Default="00D0700E" w:rsidP="00904B45">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Default="00D0700E" w:rsidP="00904B45">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Default="00D0700E" w:rsidP="00904B45">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Default="00D0700E" w:rsidP="00904B45">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Default="00D0700E" w:rsidP="00904B45">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Default="00D0700E" w:rsidP="00904B45">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Default="00D0700E" w:rsidP="00904B45">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Default="00D0700E" w:rsidP="00904B45">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Default="00D0700E" w:rsidP="00904B45">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Default="00D0700E" w:rsidP="00904B45">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Default="00D0700E" w:rsidP="00904B45">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Default="00D0700E">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Default="00D0700E">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Default="00D0700E">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Pr="00C96FEB" w:rsidRDefault="00D0700E">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Default="00D0700E">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Default="00D0700E">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Default="00D0700E">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Pr="00C96FEB" w:rsidRDefault="00D0700E">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Pr="00C96FEB" w:rsidRDefault="00D0700E" w:rsidP="004F31BD">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r>
        <w:rPr>
          <w:rFonts w:hAnsi="Times New Roman" w:cs="Times New Roman"/>
        </w:rPr>
        <w:t>Ráda bych touto cestou vyjádřila</w:t>
      </w:r>
      <w:r w:rsidRPr="00C96FEB">
        <w:rPr>
          <w:rFonts w:hAnsi="Times New Roman" w:cs="Times New Roman"/>
        </w:rPr>
        <w:t xml:space="preserve"> poděkování</w:t>
      </w:r>
      <w:r>
        <w:rPr>
          <w:rFonts w:hAnsi="Times New Roman" w:cs="Times New Roman"/>
        </w:rPr>
        <w:t xml:space="preserve"> </w:t>
      </w:r>
      <w:r w:rsidRPr="008F5C8C">
        <w:rPr>
          <w:rFonts w:hAnsi="Times New Roman" w:cs="Times New Roman"/>
          <w:i/>
        </w:rPr>
        <w:t xml:space="preserve">Mgr. Jakubu </w:t>
      </w:r>
      <w:r w:rsidRPr="008F5C8C">
        <w:rPr>
          <w:rFonts w:hAnsi="Times New Roman" w:cs="Times New Roman"/>
          <w:i/>
          <w:iCs/>
        </w:rPr>
        <w:t>Kordovi, Ph</w:t>
      </w:r>
      <w:r>
        <w:rPr>
          <w:rFonts w:hAnsi="Times New Roman" w:cs="Times New Roman"/>
          <w:i/>
          <w:iCs/>
        </w:rPr>
        <w:t xml:space="preserve">.D. </w:t>
      </w:r>
      <w:r>
        <w:rPr>
          <w:rFonts w:hAnsi="Times New Roman" w:cs="Times New Roman"/>
        </w:rPr>
        <w:t xml:space="preserve">za jeho </w:t>
      </w:r>
      <w:r w:rsidRPr="00C96FEB">
        <w:rPr>
          <w:rFonts w:hAnsi="Times New Roman" w:cs="Times New Roman"/>
        </w:rPr>
        <w:t>rady a trpělivost při vedení mé bakalá</w:t>
      </w:r>
      <w:r>
        <w:rPr>
          <w:rFonts w:hAnsi="Times New Roman" w:cs="Times New Roman"/>
        </w:rPr>
        <w:t>řské práce. Rovněž bych chtěla</w:t>
      </w:r>
      <w:r w:rsidRPr="00C96FEB">
        <w:rPr>
          <w:rFonts w:hAnsi="Times New Roman" w:cs="Times New Roman"/>
        </w:rPr>
        <w:t xml:space="preserve"> poděkovat</w:t>
      </w:r>
      <w:r>
        <w:rPr>
          <w:rFonts w:hAnsi="Times New Roman" w:cs="Times New Roman"/>
        </w:rPr>
        <w:t xml:space="preserve"> </w:t>
      </w:r>
      <w:r>
        <w:rPr>
          <w:rFonts w:hAnsi="Times New Roman" w:cs="Times New Roman"/>
          <w:i/>
        </w:rPr>
        <w:t xml:space="preserve">PhDr. </w:t>
      </w:r>
      <w:r>
        <w:rPr>
          <w:rFonts w:hAnsi="Times New Roman" w:cs="Times New Roman"/>
          <w:i/>
          <w:iCs/>
        </w:rPr>
        <w:t>Aleně Vykydalové</w:t>
      </w:r>
      <w:r w:rsidRPr="00C96FEB">
        <w:rPr>
          <w:rFonts w:hAnsi="Times New Roman" w:cs="Times New Roman"/>
          <w:i/>
          <w:iCs/>
        </w:rPr>
        <w:t xml:space="preserve"> </w:t>
      </w:r>
      <w:r w:rsidRPr="00C96FEB">
        <w:rPr>
          <w:rFonts w:hAnsi="Times New Roman" w:cs="Times New Roman"/>
        </w:rPr>
        <w:t xml:space="preserve">za pomoc </w:t>
      </w:r>
      <w:r>
        <w:rPr>
          <w:rFonts w:hAnsi="Times New Roman" w:cs="Times New Roman"/>
        </w:rPr>
        <w:t xml:space="preserve">při závěrečných korekturách.  </w:t>
      </w:r>
    </w:p>
    <w:p w:rsidR="00D0700E" w:rsidRPr="00C96FEB" w:rsidRDefault="00D0700E" w:rsidP="007C5E4B">
      <w:pPr>
        <w:pBdr>
          <w:top w:val="none" w:sz="0" w:space="0" w:color="auto"/>
          <w:left w:val="none" w:sz="0" w:space="0" w:color="auto"/>
          <w:bottom w:val="none" w:sz="0" w:space="0" w:color="auto"/>
          <w:right w:val="none" w:sz="0" w:space="0" w:color="auto"/>
          <w:bar w:val="none" w:sz="0" w:color="auto"/>
        </w:pBdr>
        <w:ind w:firstLine="0"/>
        <w:rPr>
          <w:rFonts w:hAnsi="Times New Roman" w:cs="Times New Roman"/>
        </w:rPr>
        <w:sectPr w:rsidR="00D0700E" w:rsidRPr="00C96FEB">
          <w:pgSz w:w="11900" w:h="16840"/>
          <w:pgMar w:top="1701" w:right="1418" w:bottom="1134" w:left="2381" w:header="709" w:footer="709" w:gutter="0"/>
          <w:cols w:space="708"/>
          <w:rtlGutter/>
        </w:sectPr>
      </w:pPr>
    </w:p>
    <w:p w:rsidR="00D0700E" w:rsidRPr="00C96FEB" w:rsidRDefault="00D0700E" w:rsidP="007C5E4B">
      <w:pPr>
        <w:pBdr>
          <w:top w:val="none" w:sz="0" w:space="0" w:color="auto"/>
          <w:left w:val="none" w:sz="0" w:space="0" w:color="auto"/>
          <w:bottom w:val="none" w:sz="0" w:space="0" w:color="auto"/>
          <w:right w:val="none" w:sz="0" w:space="0" w:color="auto"/>
          <w:bar w:val="none" w:sz="0" w:color="auto"/>
        </w:pBdr>
        <w:ind w:firstLine="0"/>
        <w:rPr>
          <w:rFonts w:hAnsi="Times New Roman" w:cs="Times New Roman"/>
        </w:rPr>
      </w:pPr>
    </w:p>
    <w:p w:rsidR="00D0700E" w:rsidRPr="00C96FEB" w:rsidRDefault="00D0700E">
      <w:pPr>
        <w:pStyle w:val="Podnadpis"/>
        <w:pBdr>
          <w:top w:val="none" w:sz="0" w:space="0" w:color="auto"/>
          <w:left w:val="none" w:sz="0" w:space="0" w:color="auto"/>
          <w:bottom w:val="none" w:sz="0" w:space="0" w:color="auto"/>
          <w:right w:val="none" w:sz="0" w:space="0" w:color="auto"/>
          <w:bar w:val="none" w:sz="0" w:color="auto"/>
        </w:pBdr>
      </w:pPr>
      <w:r w:rsidRPr="00C96FEB">
        <w:t>Obsah</w:t>
      </w:r>
    </w:p>
    <w:p w:rsidR="00D0700E" w:rsidRPr="00C96FEB" w:rsidRDefault="00D0700E">
      <w:pPr>
        <w:pBdr>
          <w:top w:val="none" w:sz="0" w:space="0" w:color="auto"/>
          <w:left w:val="none" w:sz="0" w:space="0" w:color="auto"/>
          <w:bottom w:val="none" w:sz="0" w:space="0" w:color="auto"/>
          <w:right w:val="none" w:sz="0" w:space="0" w:color="auto"/>
          <w:bar w:val="none" w:sz="0" w:color="auto"/>
        </w:pBdr>
        <w:rPr>
          <w:rFonts w:hAnsi="Times New Roman" w:cs="Times New Roman"/>
        </w:rPr>
      </w:pPr>
      <w:r w:rsidRPr="00C96FEB">
        <w:rPr>
          <w:rFonts w:hAnsi="Times New Roman" w:cs="Times New Roman"/>
        </w:rPr>
        <w:fldChar w:fldCharType="begin"/>
      </w:r>
      <w:r w:rsidRPr="00C96FEB">
        <w:rPr>
          <w:rFonts w:hAnsi="Times New Roman" w:cs="Times New Roman"/>
        </w:rPr>
        <w:instrText xml:space="preserve"> TOC \t "N. nadpis, 1,Nadpis 1, 2,Nadpis 2, 3,Nadpis 3, 4,Příloha, 5"</w:instrText>
      </w:r>
      <w:r w:rsidRPr="00C96FEB">
        <w:rPr>
          <w:rFonts w:hAnsi="Times New Roman" w:cs="Times New Roman"/>
        </w:rPr>
        <w:fldChar w:fldCharType="separate"/>
      </w:r>
    </w:p>
    <w:p w:rsidR="00D0700E" w:rsidRDefault="00D0700E">
      <w:pPr>
        <w:pStyle w:val="TOC1"/>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bCs/>
          <w:caps/>
          <w:u w:color="000000"/>
        </w:rPr>
      </w:pPr>
      <w:r w:rsidRPr="00C96FEB">
        <w:rPr>
          <w:rFonts w:ascii="Times New Roman" w:hAnsi="Times New Roman" w:cs="Times New Roman"/>
          <w:b/>
          <w:bCs/>
          <w:caps/>
          <w:u w:color="000000"/>
        </w:rPr>
        <w:t>Úvod</w:t>
      </w:r>
      <w:r w:rsidRPr="00C96FEB">
        <w:rPr>
          <w:rFonts w:ascii="Times New Roman" w:hAnsi="Times New Roman" w:cs="Times New Roman"/>
          <w:b/>
          <w:bCs/>
          <w:caps/>
          <w:u w:color="000000"/>
        </w:rPr>
        <w:tab/>
      </w:r>
      <w:r>
        <w:rPr>
          <w:rFonts w:ascii="Times New Roman" w:hAnsi="Times New Roman" w:cs="Times New Roman"/>
          <w:b/>
          <w:bCs/>
          <w:caps/>
          <w:u w:color="000000"/>
        </w:rPr>
        <w:t>5</w:t>
      </w:r>
    </w:p>
    <w:p w:rsidR="00D0700E" w:rsidRDefault="00D0700E">
      <w:pPr>
        <w:pStyle w:val="TOC1"/>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bCs/>
          <w:caps/>
          <w:u w:color="000000"/>
        </w:rPr>
      </w:pPr>
      <w:r>
        <w:rPr>
          <w:rFonts w:ascii="Times New Roman" w:hAnsi="Times New Roman" w:cs="Times New Roman"/>
          <w:b/>
          <w:bCs/>
          <w:caps/>
          <w:u w:color="000000"/>
        </w:rPr>
        <w:t>metodologie</w:t>
      </w:r>
      <w:r>
        <w:rPr>
          <w:rFonts w:ascii="Times New Roman" w:hAnsi="Times New Roman" w:cs="Times New Roman"/>
          <w:b/>
          <w:bCs/>
          <w:caps/>
          <w:u w:color="000000"/>
        </w:rPr>
        <w:tab/>
        <w:t>7</w:t>
      </w:r>
    </w:p>
    <w:p w:rsidR="00D0700E" w:rsidRPr="00C96FEB" w:rsidRDefault="00D0700E">
      <w:pPr>
        <w:pStyle w:val="TOC1"/>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bCs/>
          <w:caps/>
          <w:u w:color="000000"/>
        </w:rPr>
      </w:pPr>
      <w:r>
        <w:rPr>
          <w:rFonts w:ascii="Times New Roman" w:hAnsi="Times New Roman" w:cs="Times New Roman"/>
          <w:b/>
          <w:bCs/>
          <w:caps/>
          <w:u w:color="000000"/>
        </w:rPr>
        <w:t>kritika pramenů a literatury</w:t>
      </w:r>
      <w:r>
        <w:rPr>
          <w:rFonts w:ascii="Times New Roman" w:hAnsi="Times New Roman" w:cs="Times New Roman"/>
          <w:b/>
          <w:bCs/>
          <w:caps/>
          <w:u w:color="000000"/>
        </w:rPr>
        <w:tab/>
        <w:t>10</w:t>
      </w:r>
    </w:p>
    <w:p w:rsidR="00D0700E" w:rsidRPr="00D9203E" w:rsidRDefault="00D0700E" w:rsidP="00D9203E">
      <w:pPr>
        <w:pStyle w:val="TOC2"/>
        <w:numPr>
          <w:ilvl w:val="0"/>
          <w:numId w:val="1"/>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rPr>
      </w:pPr>
      <w:r>
        <w:rPr>
          <w:rFonts w:ascii="Times New Roman" w:hAnsi="Times New Roman" w:cs="Times New Roman"/>
        </w:rPr>
        <w:t>vědeckÝ a populárně vědeckÝ film V ČSSR</w:t>
      </w:r>
      <w:r>
        <w:rPr>
          <w:rFonts w:ascii="Times New Roman" w:hAnsi="Times New Roman" w:cs="Times New Roman"/>
        </w:rPr>
        <w:tab/>
        <w:t>13</w:t>
      </w:r>
      <w:r w:rsidRPr="00D9203E">
        <w:rPr>
          <w:rFonts w:ascii="Times New Roman" w:hAnsi="Times New Roman" w:cs="Times New Roman"/>
        </w:rPr>
        <w:t xml:space="preserve"> </w:t>
      </w:r>
    </w:p>
    <w:p w:rsidR="00D0700E" w:rsidRPr="00C96FEB" w:rsidRDefault="00D0700E" w:rsidP="009E6449">
      <w:pPr>
        <w:pStyle w:val="TOC2"/>
        <w:numPr>
          <w:ilvl w:val="0"/>
          <w:numId w:val="1"/>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rPr>
      </w:pPr>
      <w:r>
        <w:rPr>
          <w:rFonts w:ascii="Times New Roman" w:hAnsi="Times New Roman" w:cs="Times New Roman"/>
        </w:rPr>
        <w:t>raná historie festivalu academia film olomouc</w:t>
      </w:r>
      <w:r>
        <w:rPr>
          <w:rFonts w:ascii="Times New Roman" w:hAnsi="Times New Roman" w:cs="Times New Roman"/>
        </w:rPr>
        <w:tab/>
        <w:t>19</w:t>
      </w:r>
    </w:p>
    <w:p w:rsidR="00D0700E" w:rsidRPr="00D776EB" w:rsidRDefault="00D0700E" w:rsidP="009267EC">
      <w:pPr>
        <w:pStyle w:val="TOC3"/>
        <w:pBdr>
          <w:top w:val="none" w:sz="0" w:space="0" w:color="auto"/>
          <w:left w:val="none" w:sz="0" w:space="0" w:color="auto"/>
          <w:bottom w:val="none" w:sz="0" w:space="0" w:color="auto"/>
          <w:right w:val="none" w:sz="0" w:space="0" w:color="auto"/>
          <w:bar w:val="none" w:sz="0" w:color="auto"/>
        </w:pBdr>
        <w:ind w:left="949" w:firstLine="0"/>
        <w:rPr>
          <w:rFonts w:ascii="Times New Roman" w:hAnsi="Times New Roman" w:cs="Times New Roman"/>
        </w:rPr>
      </w:pPr>
      <w:r>
        <w:rPr>
          <w:rFonts w:ascii="Times New Roman" w:hAnsi="Times New Roman" w:cs="Times New Roman"/>
        </w:rPr>
        <w:t xml:space="preserve">2. 1. </w:t>
      </w:r>
      <w:r>
        <w:rPr>
          <w:rFonts w:ascii="Times New Roman" w:hAnsi="Times New Roman" w:cs="Times New Roman"/>
        </w:rPr>
        <w:tab/>
        <w:t>vznik a přípravy festivalu</w:t>
      </w:r>
      <w:r w:rsidRPr="00D776EB">
        <w:rPr>
          <w:rFonts w:ascii="Times New Roman" w:hAnsi="Times New Roman" w:cs="Times New Roman"/>
        </w:rPr>
        <w:tab/>
      </w:r>
      <w:r>
        <w:rPr>
          <w:rFonts w:ascii="Times New Roman" w:hAnsi="Times New Roman" w:cs="Times New Roman"/>
        </w:rPr>
        <w:t>19</w:t>
      </w:r>
    </w:p>
    <w:p w:rsidR="00D0700E" w:rsidRPr="00C96FEB" w:rsidRDefault="00D0700E" w:rsidP="0088663E">
      <w:pPr>
        <w:pStyle w:val="TOC4"/>
        <w:pBdr>
          <w:top w:val="none" w:sz="0" w:space="0" w:color="auto"/>
          <w:left w:val="none" w:sz="0" w:space="0" w:color="auto"/>
          <w:bottom w:val="none" w:sz="0" w:space="0" w:color="auto"/>
          <w:right w:val="none" w:sz="0" w:space="0" w:color="auto"/>
          <w:bar w:val="none" w:sz="0" w:color="auto"/>
        </w:pBdr>
        <w:tabs>
          <w:tab w:val="clear" w:pos="1920"/>
        </w:tabs>
        <w:ind w:left="1189" w:firstLine="0"/>
        <w:rPr>
          <w:rFonts w:ascii="Times New Roman" w:hAnsi="Times New Roman" w:cs="Times New Roman"/>
        </w:rPr>
      </w:pPr>
      <w:r>
        <w:rPr>
          <w:rFonts w:ascii="Times New Roman" w:hAnsi="Times New Roman" w:cs="Times New Roman"/>
        </w:rPr>
        <w:t>2. 1. 1. Uzavírání dohod mezi pořadateli</w:t>
      </w:r>
      <w:r>
        <w:rPr>
          <w:rFonts w:ascii="Times New Roman" w:hAnsi="Times New Roman" w:cs="Times New Roman"/>
        </w:rPr>
        <w:tab/>
        <w:t>24</w:t>
      </w:r>
    </w:p>
    <w:p w:rsidR="00D0700E" w:rsidRDefault="00D0700E" w:rsidP="00544E52">
      <w:pPr>
        <w:pStyle w:val="TOC3"/>
        <w:pBdr>
          <w:top w:val="none" w:sz="0" w:space="0" w:color="auto"/>
          <w:left w:val="none" w:sz="0" w:space="0" w:color="auto"/>
          <w:bottom w:val="none" w:sz="0" w:space="0" w:color="auto"/>
          <w:right w:val="none" w:sz="0" w:space="0" w:color="auto"/>
          <w:bar w:val="none" w:sz="0" w:color="auto"/>
        </w:pBdr>
        <w:ind w:left="949" w:firstLine="0"/>
        <w:rPr>
          <w:rFonts w:ascii="Times New Roman" w:hAnsi="Times New Roman" w:cs="Times New Roman"/>
        </w:rPr>
      </w:pPr>
      <w:r>
        <w:rPr>
          <w:rFonts w:ascii="Times New Roman" w:hAnsi="Times New Roman" w:cs="Times New Roman"/>
        </w:rPr>
        <w:t xml:space="preserve">2. 2. </w:t>
      </w:r>
      <w:r>
        <w:rPr>
          <w:rFonts w:ascii="Times New Roman" w:hAnsi="Times New Roman" w:cs="Times New Roman"/>
        </w:rPr>
        <w:tab/>
        <w:t xml:space="preserve">plánování dramaturgie </w:t>
      </w:r>
      <w:r w:rsidRPr="00C96FEB">
        <w:rPr>
          <w:rFonts w:ascii="Times New Roman" w:hAnsi="Times New Roman" w:cs="Times New Roman"/>
        </w:rPr>
        <w:tab/>
      </w:r>
      <w:r>
        <w:rPr>
          <w:rFonts w:ascii="Times New Roman" w:hAnsi="Times New Roman" w:cs="Times New Roman"/>
        </w:rPr>
        <w:t>27</w:t>
      </w:r>
    </w:p>
    <w:p w:rsidR="00D0700E" w:rsidRDefault="00D0700E" w:rsidP="0088663E">
      <w:pPr>
        <w:pStyle w:val="TOC3"/>
        <w:pBdr>
          <w:top w:val="none" w:sz="0" w:space="0" w:color="auto"/>
          <w:left w:val="none" w:sz="0" w:space="0" w:color="auto"/>
          <w:bottom w:val="none" w:sz="0" w:space="0" w:color="auto"/>
          <w:right w:val="none" w:sz="0" w:space="0" w:color="auto"/>
          <w:bar w:val="none" w:sz="0" w:color="auto"/>
        </w:pBdr>
        <w:ind w:left="949" w:firstLine="0"/>
        <w:rPr>
          <w:rFonts w:ascii="Times New Roman" w:hAnsi="Times New Roman" w:cs="Times New Roman"/>
        </w:rPr>
      </w:pPr>
      <w:r>
        <w:rPr>
          <w:rFonts w:ascii="Times New Roman" w:hAnsi="Times New Roman" w:cs="Times New Roman"/>
        </w:rPr>
        <w:t>2. 3.</w:t>
      </w:r>
      <w:r>
        <w:rPr>
          <w:rFonts w:ascii="Times New Roman" w:hAnsi="Times New Roman" w:cs="Times New Roman"/>
        </w:rPr>
        <w:tab/>
        <w:t>program</w:t>
      </w:r>
      <w:r>
        <w:rPr>
          <w:rFonts w:ascii="Times New Roman" w:hAnsi="Times New Roman" w:cs="Times New Roman"/>
        </w:rPr>
        <w:tab/>
        <w:t>30</w:t>
      </w:r>
    </w:p>
    <w:p w:rsidR="00D0700E" w:rsidRPr="00135E16" w:rsidRDefault="00D0700E" w:rsidP="00135E16">
      <w:pPr>
        <w:pStyle w:val="TOC4"/>
        <w:pBdr>
          <w:top w:val="none" w:sz="0" w:space="0" w:color="auto"/>
          <w:left w:val="none" w:sz="0" w:space="0" w:color="auto"/>
          <w:bottom w:val="none" w:sz="0" w:space="0" w:color="auto"/>
          <w:right w:val="none" w:sz="0" w:space="0" w:color="auto"/>
          <w:bar w:val="none" w:sz="0" w:color="auto"/>
        </w:pBdr>
        <w:tabs>
          <w:tab w:val="clear" w:pos="1920"/>
        </w:tabs>
        <w:ind w:left="1189" w:firstLine="0"/>
        <w:rPr>
          <w:rFonts w:ascii="Times New Roman" w:hAnsi="Times New Roman" w:cs="Times New Roman"/>
        </w:rPr>
      </w:pPr>
      <w:r>
        <w:rPr>
          <w:rFonts w:ascii="Times New Roman" w:hAnsi="Times New Roman" w:cs="Times New Roman"/>
        </w:rPr>
        <w:t xml:space="preserve">2. 3. 1. Promítané filmy </w:t>
      </w:r>
      <w:r>
        <w:rPr>
          <w:rFonts w:ascii="Times New Roman" w:hAnsi="Times New Roman" w:cs="Times New Roman"/>
        </w:rPr>
        <w:tab/>
        <w:t>32</w:t>
      </w:r>
    </w:p>
    <w:p w:rsidR="00D0700E" w:rsidRDefault="00D0700E" w:rsidP="00EF6272">
      <w:pPr>
        <w:pStyle w:val="TOC3"/>
        <w:pBdr>
          <w:top w:val="none" w:sz="0" w:space="0" w:color="auto"/>
          <w:left w:val="none" w:sz="0" w:space="0" w:color="auto"/>
          <w:bottom w:val="none" w:sz="0" w:space="0" w:color="auto"/>
          <w:right w:val="none" w:sz="0" w:space="0" w:color="auto"/>
          <w:bar w:val="none" w:sz="0" w:color="auto"/>
        </w:pBdr>
        <w:ind w:left="949" w:firstLine="0"/>
        <w:rPr>
          <w:rFonts w:ascii="Times New Roman" w:hAnsi="Times New Roman" w:cs="Times New Roman"/>
        </w:rPr>
      </w:pPr>
      <w:r>
        <w:rPr>
          <w:rFonts w:ascii="Times New Roman" w:hAnsi="Times New Roman" w:cs="Times New Roman"/>
        </w:rPr>
        <w:t>2. 4.</w:t>
      </w:r>
      <w:r>
        <w:rPr>
          <w:rFonts w:ascii="Times New Roman" w:hAnsi="Times New Roman" w:cs="Times New Roman"/>
        </w:rPr>
        <w:tab/>
        <w:t>účast</w:t>
      </w:r>
      <w:r>
        <w:rPr>
          <w:rFonts w:ascii="Times New Roman" w:hAnsi="Times New Roman" w:cs="Times New Roman"/>
        </w:rPr>
        <w:tab/>
        <w:t>35</w:t>
      </w:r>
    </w:p>
    <w:p w:rsidR="00D0700E" w:rsidRDefault="00D0700E" w:rsidP="001C6D76">
      <w:pPr>
        <w:pStyle w:val="TOC3"/>
        <w:pBdr>
          <w:top w:val="none" w:sz="0" w:space="0" w:color="auto"/>
          <w:left w:val="none" w:sz="0" w:space="0" w:color="auto"/>
          <w:bottom w:val="none" w:sz="0" w:space="0" w:color="auto"/>
          <w:right w:val="none" w:sz="0" w:space="0" w:color="auto"/>
          <w:bar w:val="none" w:sz="0" w:color="auto"/>
        </w:pBdr>
        <w:ind w:left="949" w:firstLine="0"/>
        <w:rPr>
          <w:rFonts w:ascii="Times New Roman" w:hAnsi="Times New Roman" w:cs="Times New Roman"/>
        </w:rPr>
      </w:pPr>
      <w:r>
        <w:rPr>
          <w:rFonts w:ascii="Times New Roman" w:hAnsi="Times New Roman" w:cs="Times New Roman"/>
        </w:rPr>
        <w:t>2. 5.</w:t>
      </w:r>
      <w:r>
        <w:rPr>
          <w:rFonts w:ascii="Times New Roman" w:hAnsi="Times New Roman" w:cs="Times New Roman"/>
        </w:rPr>
        <w:tab/>
        <w:t>volné tribuny</w:t>
      </w:r>
      <w:r>
        <w:rPr>
          <w:rFonts w:ascii="Times New Roman" w:hAnsi="Times New Roman" w:cs="Times New Roman"/>
        </w:rPr>
        <w:tab/>
        <w:t>36</w:t>
      </w:r>
    </w:p>
    <w:p w:rsidR="00D0700E" w:rsidRDefault="00D0700E" w:rsidP="001C6D76">
      <w:pPr>
        <w:pStyle w:val="TOC3"/>
        <w:pBdr>
          <w:top w:val="none" w:sz="0" w:space="0" w:color="auto"/>
          <w:left w:val="none" w:sz="0" w:space="0" w:color="auto"/>
          <w:bottom w:val="none" w:sz="0" w:space="0" w:color="auto"/>
          <w:right w:val="none" w:sz="0" w:space="0" w:color="auto"/>
          <w:bar w:val="none" w:sz="0" w:color="auto"/>
        </w:pBdr>
        <w:ind w:left="949" w:firstLine="0"/>
        <w:rPr>
          <w:rFonts w:ascii="Times New Roman" w:hAnsi="Times New Roman" w:cs="Times New Roman"/>
        </w:rPr>
      </w:pPr>
      <w:r>
        <w:rPr>
          <w:rFonts w:ascii="Times New Roman" w:hAnsi="Times New Roman" w:cs="Times New Roman"/>
        </w:rPr>
        <w:t>2. 6.</w:t>
      </w:r>
      <w:r>
        <w:rPr>
          <w:rFonts w:ascii="Times New Roman" w:hAnsi="Times New Roman" w:cs="Times New Roman"/>
        </w:rPr>
        <w:tab/>
        <w:t>ocenění</w:t>
      </w:r>
      <w:r>
        <w:rPr>
          <w:rFonts w:ascii="Times New Roman" w:hAnsi="Times New Roman" w:cs="Times New Roman"/>
        </w:rPr>
        <w:tab/>
        <w:t>40</w:t>
      </w:r>
    </w:p>
    <w:p w:rsidR="00D0700E" w:rsidRPr="00F24161" w:rsidRDefault="00D0700E" w:rsidP="00F30524">
      <w:pPr>
        <w:pStyle w:val="TOC3"/>
        <w:pBdr>
          <w:top w:val="none" w:sz="0" w:space="0" w:color="auto"/>
          <w:left w:val="none" w:sz="0" w:space="0" w:color="auto"/>
          <w:bottom w:val="none" w:sz="0" w:space="0" w:color="auto"/>
          <w:right w:val="none" w:sz="0" w:space="0" w:color="auto"/>
          <w:bar w:val="none" w:sz="0" w:color="auto"/>
        </w:pBdr>
        <w:rPr>
          <w:rFonts w:ascii="Times New Roman" w:hAnsi="Times New Roman" w:cs="Times New Roman"/>
        </w:rPr>
      </w:pPr>
    </w:p>
    <w:p w:rsidR="00D0700E" w:rsidRDefault="00D0700E">
      <w:pPr>
        <w:pStyle w:val="TOC1"/>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bCs/>
          <w:caps/>
          <w:u w:color="000000"/>
        </w:rPr>
      </w:pPr>
    </w:p>
    <w:p w:rsidR="00D0700E" w:rsidRPr="00C96FEB" w:rsidRDefault="00D0700E">
      <w:pPr>
        <w:pStyle w:val="TOC1"/>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bCs/>
          <w:caps/>
          <w:u w:color="000000"/>
        </w:rPr>
      </w:pPr>
      <w:r w:rsidRPr="00C96FEB">
        <w:rPr>
          <w:rFonts w:ascii="Times New Roman" w:hAnsi="Times New Roman" w:cs="Times New Roman"/>
          <w:b/>
          <w:bCs/>
          <w:caps/>
          <w:u w:color="000000"/>
        </w:rPr>
        <w:t>Závěr</w:t>
      </w:r>
      <w:r w:rsidRPr="00C96FEB">
        <w:rPr>
          <w:rFonts w:ascii="Times New Roman" w:hAnsi="Times New Roman" w:cs="Times New Roman"/>
          <w:b/>
          <w:bCs/>
          <w:caps/>
          <w:u w:color="000000"/>
        </w:rPr>
        <w:tab/>
      </w:r>
      <w:r>
        <w:rPr>
          <w:rFonts w:ascii="Times New Roman" w:hAnsi="Times New Roman" w:cs="Times New Roman"/>
          <w:b/>
          <w:bCs/>
          <w:caps/>
          <w:u w:color="000000"/>
        </w:rPr>
        <w:t>42</w:t>
      </w:r>
    </w:p>
    <w:p w:rsidR="00D0700E" w:rsidRPr="00C96FEB" w:rsidRDefault="00D0700E">
      <w:pPr>
        <w:pStyle w:val="TOC1"/>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bCs/>
          <w:caps/>
          <w:u w:color="000000"/>
        </w:rPr>
      </w:pPr>
      <w:r w:rsidRPr="00C96FEB">
        <w:rPr>
          <w:rFonts w:ascii="Times New Roman" w:hAnsi="Times New Roman" w:cs="Times New Roman"/>
          <w:b/>
          <w:bCs/>
          <w:caps/>
          <w:u w:color="000000"/>
        </w:rPr>
        <w:t>Seznam použitých pramenů a literatury</w:t>
      </w:r>
      <w:r w:rsidRPr="00C96FEB">
        <w:rPr>
          <w:rFonts w:ascii="Times New Roman" w:hAnsi="Times New Roman" w:cs="Times New Roman"/>
          <w:b/>
          <w:bCs/>
          <w:caps/>
          <w:u w:color="000000"/>
        </w:rPr>
        <w:tab/>
      </w:r>
      <w:r>
        <w:rPr>
          <w:rFonts w:ascii="Times New Roman" w:hAnsi="Times New Roman" w:cs="Times New Roman"/>
          <w:b/>
          <w:bCs/>
          <w:caps/>
          <w:u w:color="000000"/>
        </w:rPr>
        <w:t>43</w:t>
      </w:r>
    </w:p>
    <w:p w:rsidR="00D0700E" w:rsidRPr="00C96FEB" w:rsidRDefault="00D0700E">
      <w:pPr>
        <w:pStyle w:val="TOC1"/>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bCs/>
          <w:caps/>
          <w:u w:color="000000"/>
        </w:rPr>
      </w:pPr>
      <w:r w:rsidRPr="00C96FEB">
        <w:rPr>
          <w:rFonts w:ascii="Times New Roman" w:hAnsi="Times New Roman" w:cs="Times New Roman"/>
          <w:b/>
          <w:bCs/>
          <w:caps/>
          <w:u w:color="000000"/>
        </w:rPr>
        <w:t>Seznam zkratek</w:t>
      </w:r>
      <w:r w:rsidRPr="00C96FEB">
        <w:rPr>
          <w:rFonts w:ascii="Times New Roman" w:hAnsi="Times New Roman" w:cs="Times New Roman"/>
          <w:b/>
          <w:bCs/>
          <w:caps/>
          <w:u w:color="000000"/>
        </w:rPr>
        <w:tab/>
      </w:r>
      <w:r>
        <w:rPr>
          <w:rFonts w:ascii="Times New Roman" w:hAnsi="Times New Roman" w:cs="Times New Roman"/>
          <w:b/>
          <w:bCs/>
          <w:caps/>
          <w:u w:color="000000"/>
        </w:rPr>
        <w:t>46</w:t>
      </w:r>
    </w:p>
    <w:p w:rsidR="00D0700E" w:rsidRPr="00C96FEB" w:rsidRDefault="00D0700E">
      <w:pPr>
        <w:pStyle w:val="TOC1"/>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bCs/>
          <w:caps/>
          <w:u w:color="000000"/>
        </w:rPr>
      </w:pPr>
      <w:r w:rsidRPr="00C96FEB">
        <w:rPr>
          <w:rFonts w:ascii="Times New Roman" w:hAnsi="Times New Roman" w:cs="Times New Roman"/>
          <w:b/>
          <w:bCs/>
          <w:caps/>
          <w:u w:color="000000"/>
        </w:rPr>
        <w:t>Seznam příloh</w:t>
      </w:r>
      <w:r w:rsidRPr="00C96FEB">
        <w:rPr>
          <w:rFonts w:ascii="Times New Roman" w:hAnsi="Times New Roman" w:cs="Times New Roman"/>
          <w:b/>
          <w:bCs/>
          <w:caps/>
          <w:u w:color="000000"/>
        </w:rPr>
        <w:tab/>
      </w:r>
      <w:r>
        <w:rPr>
          <w:rFonts w:ascii="Times New Roman" w:hAnsi="Times New Roman" w:cs="Times New Roman"/>
          <w:b/>
          <w:bCs/>
          <w:caps/>
          <w:u w:color="000000"/>
        </w:rPr>
        <w:t>48</w:t>
      </w:r>
    </w:p>
    <w:p w:rsidR="00D0700E" w:rsidRPr="00C96FEB" w:rsidRDefault="00D0700E" w:rsidP="00290CC0">
      <w:pPr>
        <w:pStyle w:val="TOC5"/>
        <w:pBdr>
          <w:top w:val="none" w:sz="0" w:space="0" w:color="auto"/>
          <w:left w:val="none" w:sz="0" w:space="0" w:color="auto"/>
          <w:bottom w:val="none" w:sz="0" w:space="0" w:color="auto"/>
          <w:right w:val="none" w:sz="0" w:space="0" w:color="auto"/>
          <w:bar w:val="none" w:sz="0" w:color="auto"/>
        </w:pBdr>
        <w:ind w:left="1241" w:firstLine="0"/>
        <w:rPr>
          <w:rFonts w:hAnsi="Times New Roman" w:cs="Times New Roman"/>
        </w:rPr>
      </w:pPr>
      <w:r w:rsidRPr="00C96FEB">
        <w:rPr>
          <w:rFonts w:hAnsi="Times New Roman" w:cs="Times New Roman"/>
        </w:rPr>
        <w:fldChar w:fldCharType="end"/>
      </w:r>
    </w:p>
    <w:p w:rsidR="00D0700E" w:rsidRPr="00C96FEB" w:rsidRDefault="00D0700E">
      <w:pPr>
        <w:pBdr>
          <w:top w:val="none" w:sz="0" w:space="0" w:color="auto"/>
          <w:left w:val="none" w:sz="0" w:space="0" w:color="auto"/>
          <w:bottom w:val="none" w:sz="0" w:space="0" w:color="auto"/>
          <w:right w:val="none" w:sz="0" w:space="0" w:color="auto"/>
          <w:bar w:val="none" w:sz="0" w:color="auto"/>
        </w:pBdr>
        <w:spacing w:line="240" w:lineRule="exact"/>
        <w:rPr>
          <w:rFonts w:hAnsi="Times New Roman" w:cs="Times New Roman"/>
        </w:rPr>
      </w:pPr>
    </w:p>
    <w:p w:rsidR="00D0700E" w:rsidRPr="00C96FEB" w:rsidRDefault="00D0700E">
      <w:pPr>
        <w:pBdr>
          <w:top w:val="none" w:sz="0" w:space="0" w:color="auto"/>
          <w:left w:val="none" w:sz="0" w:space="0" w:color="auto"/>
          <w:bottom w:val="none" w:sz="0" w:space="0" w:color="auto"/>
          <w:right w:val="none" w:sz="0" w:space="0" w:color="auto"/>
          <w:bar w:val="none" w:sz="0" w:color="auto"/>
        </w:pBdr>
        <w:rPr>
          <w:rFonts w:hAnsi="Times New Roman" w:cs="Times New Roman"/>
        </w:rPr>
        <w:sectPr w:rsidR="00D0700E" w:rsidRPr="00C96FEB">
          <w:pgSz w:w="11900" w:h="16840"/>
          <w:pgMar w:top="1701" w:right="1418" w:bottom="1134" w:left="2381" w:header="709" w:footer="709" w:gutter="0"/>
          <w:cols w:space="708"/>
        </w:sectPr>
      </w:pPr>
    </w:p>
    <w:p w:rsidR="00D0700E" w:rsidRPr="00C96FEB" w:rsidRDefault="00D0700E">
      <w:pPr>
        <w:pStyle w:val="Nnadpis"/>
        <w:pBdr>
          <w:top w:val="none" w:sz="0" w:space="0" w:color="auto"/>
          <w:left w:val="none" w:sz="0" w:space="0" w:color="auto"/>
          <w:bottom w:val="none" w:sz="0" w:space="0" w:color="auto"/>
          <w:right w:val="none" w:sz="0" w:space="0" w:color="auto"/>
          <w:bar w:val="none" w:sz="0" w:color="auto"/>
        </w:pBdr>
      </w:pPr>
      <w:bookmarkStart w:id="0" w:name="_Toc"/>
      <w:r w:rsidRPr="00C96FEB">
        <w:t>Úvod</w:t>
      </w:r>
      <w:bookmarkEnd w:id="0"/>
    </w:p>
    <w:p w:rsidR="00D0700E" w:rsidRDefault="00D0700E" w:rsidP="00303FCD">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r w:rsidRPr="00C96FEB">
        <w:rPr>
          <w:rFonts w:hAnsi="Times New Roman" w:cs="Times New Roman"/>
        </w:rPr>
        <w:t xml:space="preserve"> </w:t>
      </w:r>
      <w:r w:rsidRPr="00192BE8">
        <w:rPr>
          <w:rFonts w:hAnsi="Times New Roman" w:cs="Times New Roman"/>
        </w:rPr>
        <w:t>Hlavním tématem</w:t>
      </w:r>
      <w:r w:rsidRPr="00AE3125">
        <w:rPr>
          <w:rFonts w:hAnsi="Times New Roman" w:cs="Times New Roman"/>
        </w:rPr>
        <w:t xml:space="preserve"> </w:t>
      </w:r>
      <w:r>
        <w:rPr>
          <w:rFonts w:hAnsi="Times New Roman" w:cs="Times New Roman"/>
        </w:rPr>
        <w:t xml:space="preserve">mé bakalářské </w:t>
      </w:r>
      <w:r w:rsidRPr="00AE3125">
        <w:rPr>
          <w:rFonts w:hAnsi="Times New Roman" w:cs="Times New Roman"/>
        </w:rPr>
        <w:t xml:space="preserve">práce je </w:t>
      </w:r>
      <w:r>
        <w:rPr>
          <w:rFonts w:hAnsi="Times New Roman" w:cs="Times New Roman"/>
          <w:i/>
        </w:rPr>
        <w:t>r</w:t>
      </w:r>
      <w:r w:rsidRPr="00AE3125">
        <w:rPr>
          <w:rFonts w:hAnsi="Times New Roman" w:cs="Times New Roman"/>
          <w:i/>
        </w:rPr>
        <w:t>aná historie festivalu Academia film</w:t>
      </w:r>
      <w:r w:rsidRPr="00AE3125">
        <w:rPr>
          <w:rFonts w:hAnsi="Times New Roman" w:cs="Times New Roman"/>
        </w:rPr>
        <w:t xml:space="preserve"> </w:t>
      </w:r>
      <w:r w:rsidRPr="00AE3125">
        <w:rPr>
          <w:rFonts w:hAnsi="Times New Roman" w:cs="Times New Roman"/>
          <w:i/>
        </w:rPr>
        <w:t>Olomouc</w:t>
      </w:r>
      <w:r>
        <w:rPr>
          <w:rFonts w:hAnsi="Times New Roman" w:cs="Times New Roman"/>
        </w:rPr>
        <w:t xml:space="preserve">, konkrétně jeho první ročník, uskutečněný v roce 1966. První ročník festivalu nebyl ve svém počátku nositelem názvu </w:t>
      </w:r>
      <w:r w:rsidRPr="0097021A">
        <w:rPr>
          <w:rFonts w:hAnsi="Times New Roman" w:cs="Times New Roman"/>
          <w:i/>
        </w:rPr>
        <w:t>Academia film Olomouc</w:t>
      </w:r>
      <w:r>
        <w:rPr>
          <w:rFonts w:hAnsi="Times New Roman" w:cs="Times New Roman"/>
        </w:rPr>
        <w:t xml:space="preserve"> (</w:t>
      </w:r>
      <w:r w:rsidRPr="0097021A">
        <w:rPr>
          <w:rFonts w:hAnsi="Times New Roman" w:cs="Times New Roman"/>
          <w:i/>
        </w:rPr>
        <w:t>AFO</w:t>
      </w:r>
      <w:r>
        <w:rPr>
          <w:rFonts w:hAnsi="Times New Roman" w:cs="Times New Roman"/>
        </w:rPr>
        <w:t xml:space="preserve">), ale </w:t>
      </w:r>
      <w:r w:rsidRPr="0097021A">
        <w:rPr>
          <w:rFonts w:hAnsi="Times New Roman" w:cs="Times New Roman"/>
          <w:i/>
        </w:rPr>
        <w:t>Přehlídkou vědeckého a populárně vědeckého filmu</w:t>
      </w:r>
      <w:r>
        <w:rPr>
          <w:rFonts w:hAnsi="Times New Roman" w:cs="Times New Roman"/>
        </w:rPr>
        <w:t xml:space="preserve">. Doposud užívaný název </w:t>
      </w:r>
      <w:r w:rsidRPr="00CF49A4">
        <w:rPr>
          <w:rFonts w:hAnsi="Times New Roman" w:cs="Times New Roman"/>
          <w:i/>
        </w:rPr>
        <w:t>AFO</w:t>
      </w:r>
      <w:r>
        <w:rPr>
          <w:rFonts w:hAnsi="Times New Roman" w:cs="Times New Roman"/>
        </w:rPr>
        <w:t xml:space="preserve"> byl oficiálně schválen až od druhého ročníku festivalu v roce 1967, proto v rámci své práce používám pro první ročník festivalu oficiální název </w:t>
      </w:r>
      <w:r w:rsidRPr="007D0E5C">
        <w:rPr>
          <w:rFonts w:hAnsi="Times New Roman" w:cs="Times New Roman"/>
          <w:i/>
        </w:rPr>
        <w:t>Přehlídka vědeckých a populárně vědeckých filmů</w:t>
      </w:r>
      <w:r>
        <w:rPr>
          <w:rFonts w:hAnsi="Times New Roman" w:cs="Times New Roman"/>
        </w:rPr>
        <w:t xml:space="preserve"> (</w:t>
      </w:r>
      <w:r w:rsidRPr="007D0E5C">
        <w:rPr>
          <w:rFonts w:hAnsi="Times New Roman" w:cs="Times New Roman"/>
          <w:i/>
        </w:rPr>
        <w:t>Přehlídka</w:t>
      </w:r>
      <w:r>
        <w:rPr>
          <w:rFonts w:hAnsi="Times New Roman" w:cs="Times New Roman"/>
        </w:rPr>
        <w:t>).</w:t>
      </w:r>
    </w:p>
    <w:p w:rsidR="00D0700E" w:rsidRDefault="00D0700E" w:rsidP="00F23FB7">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r w:rsidRPr="00192BE8">
        <w:rPr>
          <w:rFonts w:hAnsi="Times New Roman" w:cs="Times New Roman"/>
        </w:rPr>
        <w:t>Důvodem výběru</w:t>
      </w:r>
      <w:r>
        <w:rPr>
          <w:rFonts w:hAnsi="Times New Roman" w:cs="Times New Roman"/>
        </w:rPr>
        <w:t xml:space="preserve"> tématu je osobní zájem o poznání historie festivalu a souvislostí, které vedly, v roce 1966 ke vzniku </w:t>
      </w:r>
      <w:r w:rsidRPr="001F27E1">
        <w:rPr>
          <w:rFonts w:hAnsi="Times New Roman" w:cs="Times New Roman"/>
          <w:i/>
        </w:rPr>
        <w:t>Přehlídky vědeckého a populárně vědeckého filmu</w:t>
      </w:r>
      <w:r>
        <w:rPr>
          <w:rFonts w:hAnsi="Times New Roman" w:cs="Times New Roman"/>
        </w:rPr>
        <w:t xml:space="preserve"> a byly zásadní pro vznik festivalu s padesátiletou tradicí a nepřetržitým každoročním konáním od svého založení. </w:t>
      </w:r>
    </w:p>
    <w:p w:rsidR="00D0700E" w:rsidRDefault="00D0700E" w:rsidP="00F23FB7">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r>
        <w:rPr>
          <w:rFonts w:hAnsi="Times New Roman" w:cs="Times New Roman"/>
        </w:rPr>
        <w:t xml:space="preserve">Festivalu, ovlivňujícím kulturní, studijní i pracovní život v Olomouci nejen mnoha studentů a pedagogů </w:t>
      </w:r>
      <w:r w:rsidRPr="002E5721">
        <w:rPr>
          <w:rFonts w:hAnsi="Times New Roman" w:cs="Times New Roman"/>
          <w:i/>
        </w:rPr>
        <w:t>Univerzity Palackého (UP)</w:t>
      </w:r>
      <w:r>
        <w:rPr>
          <w:rFonts w:hAnsi="Times New Roman" w:cs="Times New Roman"/>
        </w:rPr>
        <w:t xml:space="preserve">. Právě </w:t>
      </w:r>
      <w:r w:rsidRPr="002E5721">
        <w:rPr>
          <w:rFonts w:hAnsi="Times New Roman" w:cs="Times New Roman"/>
          <w:i/>
        </w:rPr>
        <w:t>UP</w:t>
      </w:r>
      <w:r>
        <w:rPr>
          <w:rFonts w:hAnsi="Times New Roman" w:cs="Times New Roman"/>
        </w:rPr>
        <w:t xml:space="preserve"> je po celých padesát let hlavním pořadatelem festivalu. </w:t>
      </w:r>
    </w:p>
    <w:p w:rsidR="00D0700E" w:rsidRDefault="00D0700E" w:rsidP="000F14B4">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r w:rsidRPr="00192BE8">
        <w:rPr>
          <w:rFonts w:hAnsi="Times New Roman" w:cs="Times New Roman"/>
        </w:rPr>
        <w:t>Předmětem</w:t>
      </w:r>
      <w:r>
        <w:rPr>
          <w:rFonts w:hAnsi="Times New Roman" w:cs="Times New Roman"/>
          <w:b/>
        </w:rPr>
        <w:t xml:space="preserve"> </w:t>
      </w:r>
      <w:r>
        <w:rPr>
          <w:rFonts w:hAnsi="Times New Roman" w:cs="Times New Roman"/>
        </w:rPr>
        <w:t xml:space="preserve">práce je snaha na základě systematického uspořádání informací z archivních pramenů, monografických publikací a orální historie zrekonstruovat historii prvního ročníku festivalu </w:t>
      </w:r>
      <w:r w:rsidRPr="00303FCD">
        <w:rPr>
          <w:rFonts w:hAnsi="Times New Roman" w:cs="Times New Roman"/>
          <w:i/>
        </w:rPr>
        <w:t>AFO</w:t>
      </w:r>
      <w:r>
        <w:rPr>
          <w:rFonts w:hAnsi="Times New Roman" w:cs="Times New Roman"/>
        </w:rPr>
        <w:t xml:space="preserve">. </w:t>
      </w:r>
    </w:p>
    <w:p w:rsidR="00D0700E" w:rsidRDefault="00D0700E" w:rsidP="00940B15">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r w:rsidRPr="00192BE8">
        <w:rPr>
          <w:rFonts w:hAnsi="Times New Roman" w:cs="Times New Roman"/>
        </w:rPr>
        <w:t>Cílem práce</w:t>
      </w:r>
      <w:r>
        <w:rPr>
          <w:rFonts w:hAnsi="Times New Roman" w:cs="Times New Roman"/>
        </w:rPr>
        <w:t xml:space="preserve"> je vytvoření snadno dostupného materiálu sloužícího k získání základních informací o počátcích festivalu, jeho vzniku, přípravách, institucích podílejících se na jeho organizaci, důležitých osobnostech, programové skladbě, účasti, diskuzích, atmosféře a oceněných filmech.</w:t>
      </w:r>
    </w:p>
    <w:p w:rsidR="00D0700E" w:rsidRDefault="00D0700E" w:rsidP="0039595C">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r w:rsidRPr="00D0489F">
        <w:rPr>
          <w:rFonts w:hAnsi="Times New Roman" w:cs="Times New Roman"/>
        </w:rPr>
        <w:t>Práce si neklade za cíl téma vyčerpat a obsáhnout v celé jeho</w:t>
      </w:r>
      <w:r>
        <w:rPr>
          <w:rFonts w:hAnsi="Times New Roman" w:cs="Times New Roman"/>
        </w:rPr>
        <w:t xml:space="preserve"> možné</w:t>
      </w:r>
      <w:r w:rsidRPr="00D0489F">
        <w:rPr>
          <w:rFonts w:hAnsi="Times New Roman" w:cs="Times New Roman"/>
        </w:rPr>
        <w:t xml:space="preserve"> šířce.</w:t>
      </w:r>
      <w:r>
        <w:rPr>
          <w:rFonts w:hAnsi="Times New Roman" w:cs="Times New Roman"/>
        </w:rPr>
        <w:t xml:space="preserve"> Z důvodu omezeného množství informací se práce nezabývá financováním festivalu. </w:t>
      </w:r>
    </w:p>
    <w:p w:rsidR="00D0700E" w:rsidRDefault="00D0700E" w:rsidP="00A23827">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r>
        <w:rPr>
          <w:rFonts w:hAnsi="Times New Roman" w:cs="Times New Roman"/>
        </w:rPr>
        <w:t xml:space="preserve">Bakalářská práce je uspořádána do dvou hlavních kapitol. Jelikož je práce zaměřena na ranou historii festivalu reflektujícího tvorbu vědeckého a populárně vědeckého filmu, přibližuji v první kapitole tyto žánry. V souvislosti s těmito zkoumanými žánry ve stručnosti přibližuji historii a význam </w:t>
      </w:r>
      <w:r w:rsidRPr="00733BF6">
        <w:rPr>
          <w:rFonts w:hAnsi="Times New Roman" w:cs="Times New Roman"/>
          <w:i/>
        </w:rPr>
        <w:t>Krátkého filmu Praha</w:t>
      </w:r>
      <w:r>
        <w:rPr>
          <w:rFonts w:hAnsi="Times New Roman" w:cs="Times New Roman"/>
        </w:rPr>
        <w:t xml:space="preserve"> a </w:t>
      </w:r>
      <w:r w:rsidRPr="00733BF6">
        <w:rPr>
          <w:rFonts w:hAnsi="Times New Roman" w:cs="Times New Roman"/>
          <w:i/>
        </w:rPr>
        <w:t>Československé akademie věd</w:t>
      </w:r>
      <w:r>
        <w:rPr>
          <w:rFonts w:hAnsi="Times New Roman" w:cs="Times New Roman"/>
        </w:rPr>
        <w:t xml:space="preserve">, které tyto žánry produkovaly a podílely se na vzniku festivalu </w:t>
      </w:r>
      <w:r w:rsidRPr="00F52075">
        <w:rPr>
          <w:rFonts w:hAnsi="Times New Roman" w:cs="Times New Roman"/>
          <w:i/>
        </w:rPr>
        <w:t>AFO</w:t>
      </w:r>
      <w:r>
        <w:rPr>
          <w:rFonts w:hAnsi="Times New Roman" w:cs="Times New Roman"/>
        </w:rPr>
        <w:t xml:space="preserve"> a jeho organizaci.</w:t>
      </w:r>
    </w:p>
    <w:p w:rsidR="00D0700E" w:rsidRDefault="00D0700E" w:rsidP="00F52075">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cs="Times New Roman"/>
        </w:rPr>
      </w:pPr>
      <w:r>
        <w:rPr>
          <w:rFonts w:hAnsi="Times New Roman" w:cs="Times New Roman"/>
        </w:rPr>
        <w:t>Problematika výše zmíněných žánrů a jejich postavení je nastolena také v rámci veřejných diskusí v hlavní části práce.</w:t>
      </w:r>
    </w:p>
    <w:p w:rsidR="00D0700E" w:rsidRDefault="00D0700E" w:rsidP="0033623B">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r>
        <w:rPr>
          <w:rFonts w:hAnsi="Times New Roman" w:cs="Times New Roman"/>
        </w:rPr>
        <w:t>V hlavní části práce, tedy druhé kapitole se soustředím na charakter a dramaturgické zaměření festivalu</w:t>
      </w:r>
      <w:r>
        <w:rPr>
          <w:rFonts w:hAnsi="Times New Roman" w:cs="Times New Roman"/>
          <w:i/>
        </w:rPr>
        <w:t xml:space="preserve">. </w:t>
      </w:r>
      <w:r>
        <w:rPr>
          <w:rFonts w:hAnsi="Times New Roman" w:cs="Times New Roman"/>
        </w:rPr>
        <w:t>Pojednávám o myšlence založení a postupných krocích, vedoucích k jeho realizaci. Popisuji vstup jednotlivých institucí do spolupořádání a jejich náplň v rámci organizace. Věnuji se plánování festivalu a jeho dramaturgii.</w:t>
      </w:r>
    </w:p>
    <w:p w:rsidR="00D0700E" w:rsidRDefault="00D0700E" w:rsidP="00E6121A">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r>
        <w:rPr>
          <w:rFonts w:hAnsi="Times New Roman" w:cs="Times New Roman"/>
        </w:rPr>
        <w:t xml:space="preserve">Dále popisuji program a uvádím seznam promítnutých snímků se stručnou charakteristikou filmů uvedených v hlavním programu. </w:t>
      </w:r>
    </w:p>
    <w:p w:rsidR="00D0700E" w:rsidRDefault="00D0700E" w:rsidP="00B2716B">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r>
        <w:rPr>
          <w:rFonts w:hAnsi="Times New Roman" w:cs="Times New Roman"/>
        </w:rPr>
        <w:t xml:space="preserve">Zmiňuji jakému publiku byl festival primárně určen a jaký byl o účast zájem. V rámci veřejných diskusí předkládám, jaký typ otázek byl převážně řešen a zároveň tak poukazuji na otevřenost účastníků a atmosféru prvního dne festivalu. </w:t>
      </w:r>
    </w:p>
    <w:p w:rsidR="00D0700E" w:rsidRDefault="00D0700E" w:rsidP="00B2716B">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r>
        <w:rPr>
          <w:rFonts w:hAnsi="Times New Roman" w:cs="Times New Roman"/>
        </w:rPr>
        <w:t>V podkapitole Ocenění jmenuji kromě ohodnocených snímků a jejich režisérů, také složení poroty.</w:t>
      </w:r>
    </w:p>
    <w:p w:rsidR="00D0700E" w:rsidRDefault="00D0700E" w:rsidP="00E6121A">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p>
    <w:p w:rsidR="00D0700E" w:rsidRDefault="00D0700E" w:rsidP="00E6121A">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p>
    <w:p w:rsidR="00D0700E" w:rsidRDefault="00D0700E" w:rsidP="00C70986">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r>
        <w:rPr>
          <w:rFonts w:hAnsi="Times New Roman" w:cs="Times New Roman"/>
        </w:rPr>
        <w:t xml:space="preserve"> </w:t>
      </w:r>
    </w:p>
    <w:p w:rsidR="00D0700E" w:rsidRDefault="00D0700E" w:rsidP="00940B15">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p>
    <w:p w:rsidR="00D0700E" w:rsidRDefault="00D0700E" w:rsidP="00940B15">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p>
    <w:p w:rsidR="00D0700E" w:rsidRDefault="00D0700E" w:rsidP="00940B15">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p>
    <w:p w:rsidR="00D0700E" w:rsidRDefault="00D0700E" w:rsidP="00940B15">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p>
    <w:p w:rsidR="00D0700E" w:rsidRDefault="00D0700E" w:rsidP="005253C8">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p>
    <w:p w:rsidR="00D0700E" w:rsidRDefault="00D0700E" w:rsidP="00F23FB7">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p>
    <w:p w:rsidR="00D0700E" w:rsidRDefault="00D0700E" w:rsidP="00F23FB7">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p>
    <w:p w:rsidR="00D0700E" w:rsidRDefault="00D0700E" w:rsidP="00D42AD8">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p>
    <w:p w:rsidR="00D0700E" w:rsidRDefault="00D0700E" w:rsidP="00D42AD8">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p>
    <w:p w:rsidR="00D0700E" w:rsidRDefault="00D0700E" w:rsidP="00D42AD8">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p>
    <w:p w:rsidR="00D0700E" w:rsidRDefault="00D0700E" w:rsidP="00D42AD8">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p>
    <w:p w:rsidR="00D0700E" w:rsidRDefault="00D0700E" w:rsidP="00D42AD8">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p>
    <w:p w:rsidR="00D0700E" w:rsidRDefault="00D0700E" w:rsidP="00D42AD8">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p>
    <w:p w:rsidR="00D0700E" w:rsidRDefault="00D0700E" w:rsidP="00D42AD8">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p>
    <w:p w:rsidR="00D0700E" w:rsidRDefault="00D0700E" w:rsidP="00D42AD8">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p>
    <w:p w:rsidR="00D0700E" w:rsidRDefault="00D0700E" w:rsidP="00D42AD8">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p>
    <w:p w:rsidR="00D0700E" w:rsidRDefault="00D0700E" w:rsidP="00976193">
      <w:pPr>
        <w:pBdr>
          <w:top w:val="none" w:sz="0" w:space="0" w:color="auto"/>
          <w:left w:val="none" w:sz="0" w:space="0" w:color="auto"/>
          <w:bottom w:val="none" w:sz="0" w:space="0" w:color="auto"/>
          <w:right w:val="none" w:sz="0" w:space="0" w:color="auto"/>
          <w:bar w:val="none" w:sz="0" w:color="auto"/>
        </w:pBdr>
        <w:ind w:firstLine="0"/>
        <w:rPr>
          <w:rFonts w:hAnsi="Times New Roman" w:cs="Times New Roman"/>
        </w:rPr>
      </w:pPr>
      <w:r w:rsidRPr="008D41D3">
        <w:rPr>
          <w:rFonts w:hAnsi="Times New Roman" w:cs="Times New Roman"/>
          <w:b/>
          <w:sz w:val="32"/>
          <w:szCs w:val="32"/>
        </w:rPr>
        <w:t>Metodologi</w:t>
      </w:r>
      <w:r>
        <w:rPr>
          <w:rFonts w:hAnsi="Times New Roman" w:cs="Times New Roman"/>
          <w:b/>
          <w:sz w:val="32"/>
          <w:szCs w:val="32"/>
        </w:rPr>
        <w:t>e</w:t>
      </w:r>
    </w:p>
    <w:p w:rsidR="00D0700E" w:rsidRDefault="00D0700E" w:rsidP="00940B15">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r>
        <w:rPr>
          <w:rFonts w:hAnsi="Times New Roman" w:cs="Times New Roman"/>
        </w:rPr>
        <w:t xml:space="preserve">Původním záměrem bakalářské práce bylo realizovat ji jako týmový projekt dvou diplomantek. Ty měly společně zpracovat ranou historii festivalu </w:t>
      </w:r>
      <w:r w:rsidRPr="00A56A83">
        <w:rPr>
          <w:rFonts w:hAnsi="Times New Roman" w:cs="Times New Roman"/>
          <w:i/>
        </w:rPr>
        <w:t>AFO</w:t>
      </w:r>
      <w:r>
        <w:rPr>
          <w:rFonts w:hAnsi="Times New Roman" w:cs="Times New Roman"/>
        </w:rPr>
        <w:t xml:space="preserve"> s předpokladem, že u obhajoby bakalářské práce bude pojmenována zodpovědnost spoluautorek za jasně definovanou část finálního výstupu, kterou každá z nich bude obhajovat. </w:t>
      </w:r>
    </w:p>
    <w:p w:rsidR="00D0700E" w:rsidRDefault="00D0700E" w:rsidP="00940B15">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r>
        <w:rPr>
          <w:rFonts w:hAnsi="Times New Roman" w:cs="Times New Roman"/>
        </w:rPr>
        <w:t xml:space="preserve">Počátečním datem výzkumu se stal první ročník festivalu v roce </w:t>
      </w:r>
      <w:smartTag w:uri="urn:schemas-microsoft-com:office:smarttags" w:element="metricconverter">
        <w:smartTagPr>
          <w:attr w:name="ProductID" w:val="1966 a"/>
        </w:smartTagPr>
        <w:r>
          <w:rPr>
            <w:rFonts w:hAnsi="Times New Roman" w:cs="Times New Roman"/>
          </w:rPr>
          <w:t>1966 a</w:t>
        </w:r>
      </w:smartTag>
      <w:r>
        <w:rPr>
          <w:rFonts w:hAnsi="Times New Roman" w:cs="Times New Roman"/>
        </w:rPr>
        <w:t xml:space="preserve"> ke stanovení přesného časového intervalu, na nějž se bádání zaměří, mělo dojít až na základě úvodní heuristické práce. Společně jsme na heuristickém výzkumu pracovaly ve Státním okresním archivu Olomouc a Archivu Univerzity Palackého.</w:t>
      </w:r>
    </w:p>
    <w:p w:rsidR="00D0700E" w:rsidRDefault="00D0700E" w:rsidP="00202E26">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r>
        <w:rPr>
          <w:rFonts w:hAnsi="Times New Roman" w:cs="Times New Roman"/>
        </w:rPr>
        <w:t>Po společné úvodní heuristické práci jsme každá došly k přesvědčení, že pro následný postup v rámci dalšího bádání a zpracování bude vhodnější od týmového projektu opustit.</w:t>
      </w:r>
    </w:p>
    <w:p w:rsidR="00D0700E" w:rsidRDefault="00D0700E" w:rsidP="00202E26">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color w:val="auto"/>
        </w:rPr>
      </w:pPr>
      <w:r w:rsidRPr="009675B7">
        <w:rPr>
          <w:rFonts w:hAnsi="Times New Roman" w:cs="Times New Roman"/>
          <w:color w:val="auto"/>
        </w:rPr>
        <w:t>Po vyhodnocení existujících pramenů, archiválií a dalších dokumentů souvisejících s ranou historií</w:t>
      </w:r>
      <w:r>
        <w:rPr>
          <w:rFonts w:hAnsi="Times New Roman" w:cs="Times New Roman"/>
          <w:color w:val="auto"/>
        </w:rPr>
        <w:t xml:space="preserve"> festivalu</w:t>
      </w:r>
      <w:r w:rsidRPr="009675B7">
        <w:rPr>
          <w:rFonts w:hAnsi="Times New Roman" w:cs="Times New Roman"/>
          <w:color w:val="auto"/>
        </w:rPr>
        <w:t xml:space="preserve"> </w:t>
      </w:r>
      <w:r w:rsidRPr="00347282">
        <w:rPr>
          <w:rFonts w:hAnsi="Times New Roman" w:cs="Times New Roman"/>
          <w:i/>
          <w:color w:val="auto"/>
        </w:rPr>
        <w:t>AFO</w:t>
      </w:r>
      <w:r w:rsidRPr="009675B7">
        <w:rPr>
          <w:rFonts w:hAnsi="Times New Roman" w:cs="Times New Roman"/>
          <w:color w:val="auto"/>
        </w:rPr>
        <w:t xml:space="preserve">, byla </w:t>
      </w:r>
      <w:r>
        <w:rPr>
          <w:rFonts w:hAnsi="Times New Roman" w:cs="Times New Roman"/>
          <w:color w:val="auto"/>
        </w:rPr>
        <w:t xml:space="preserve">tak </w:t>
      </w:r>
      <w:r w:rsidRPr="009675B7">
        <w:rPr>
          <w:rFonts w:hAnsi="Times New Roman" w:cs="Times New Roman"/>
          <w:color w:val="auto"/>
        </w:rPr>
        <w:t>má pozornost soustředěna výhradně na založení festivalu a jeho úvodní ročník</w:t>
      </w:r>
      <w:r>
        <w:rPr>
          <w:rFonts w:hAnsi="Times New Roman" w:cs="Times New Roman"/>
          <w:color w:val="auto"/>
        </w:rPr>
        <w:t xml:space="preserve">. </w:t>
      </w:r>
    </w:p>
    <w:p w:rsidR="00D0700E" w:rsidRDefault="00D0700E" w:rsidP="00202E26">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r>
        <w:rPr>
          <w:rFonts w:hAnsi="Times New Roman" w:cs="Times New Roman"/>
        </w:rPr>
        <w:t xml:space="preserve">Už při společné heuristice, ve dvou výše uvedených archivech, jsme usoudily, že první ročník festivalu stojí za zvláštní pozornost. Na oficiálních internetových stránkách </w:t>
      </w:r>
      <w:r w:rsidRPr="000D79AE">
        <w:rPr>
          <w:rFonts w:hAnsi="Times New Roman" w:cs="Times New Roman"/>
          <w:i/>
        </w:rPr>
        <w:t>AFO</w:t>
      </w:r>
      <w:r>
        <w:rPr>
          <w:rFonts w:hAnsi="Times New Roman" w:cs="Times New Roman"/>
        </w:rPr>
        <w:t xml:space="preserve"> byly některé informace o založení festivalu, oproti dobovým archivním materiálům odlišné či nepřesné.</w:t>
      </w:r>
      <w:r>
        <w:rPr>
          <w:rStyle w:val="FootnoteReference"/>
          <w:rFonts w:hAnsi="Times New Roman"/>
        </w:rPr>
        <w:footnoteReference w:id="2"/>
      </w:r>
      <w:r>
        <w:rPr>
          <w:rFonts w:hAnsi="Times New Roman" w:cs="Times New Roman"/>
        </w:rPr>
        <w:t xml:space="preserve"> V prvním ročníku festivalu nebyl např. vydán ani Zpravodaj, který v pozdějších letech poskytoval základní informace o festivalu.</w:t>
      </w:r>
    </w:p>
    <w:p w:rsidR="00D0700E" w:rsidRDefault="00D0700E" w:rsidP="000F14B4">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r>
        <w:rPr>
          <w:rFonts w:hAnsi="Times New Roman" w:cs="Times New Roman"/>
        </w:rPr>
        <w:t xml:space="preserve">Metodologicky se jedná o heuristicky zaměřený výzkum doplněný o orální historii. V rámci výzkumu jsem navštívila Archiv Univerzity Palackého v Olomouci, Státní okresní archiv Olomouc, Národní filmový archiv v Praze a Archiv akademie věd ČR. </w:t>
      </w:r>
    </w:p>
    <w:p w:rsidR="00D0700E" w:rsidRDefault="00D0700E" w:rsidP="00791A67">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r>
        <w:rPr>
          <w:rFonts w:hAnsi="Times New Roman" w:cs="Times New Roman"/>
        </w:rPr>
        <w:t xml:space="preserve">Dobové archivní prameny pocházející převážně z Archivu UP mi i přes svou neuspořádanost poskytly cenný informační materiál k vytvoření obrazu o prvním ročníku </w:t>
      </w:r>
      <w:r w:rsidRPr="0079034A">
        <w:rPr>
          <w:rFonts w:hAnsi="Times New Roman" w:cs="Times New Roman"/>
          <w:i/>
        </w:rPr>
        <w:t>Přehlídky</w:t>
      </w:r>
      <w:r>
        <w:rPr>
          <w:rFonts w:hAnsi="Times New Roman" w:cs="Times New Roman"/>
        </w:rPr>
        <w:t xml:space="preserve">. Ten by nebyl kompletní, bez osobních vzpomínek a výpovědí jednoho ze zakladatelů </w:t>
      </w:r>
      <w:r w:rsidRPr="00293E16">
        <w:rPr>
          <w:rFonts w:hAnsi="Times New Roman" w:cs="Times New Roman"/>
          <w:i/>
        </w:rPr>
        <w:t>Přehlídky</w:t>
      </w:r>
      <w:r>
        <w:rPr>
          <w:rFonts w:hAnsi="Times New Roman" w:cs="Times New Roman"/>
        </w:rPr>
        <w:t xml:space="preserve">. V rámci rešerše materiálů jsem se zaměřila na vyhledání doposud žijících pamětníků, podílejících se na organizaci prvního ročníku </w:t>
      </w:r>
      <w:r w:rsidRPr="009F46D3">
        <w:rPr>
          <w:rFonts w:hAnsi="Times New Roman" w:cs="Times New Roman"/>
          <w:i/>
        </w:rPr>
        <w:t>Přehlídky</w:t>
      </w:r>
      <w:r>
        <w:rPr>
          <w:rFonts w:hAnsi="Times New Roman" w:cs="Times New Roman"/>
        </w:rPr>
        <w:t xml:space="preserve">. </w:t>
      </w:r>
    </w:p>
    <w:p w:rsidR="00D0700E" w:rsidRDefault="00D0700E" w:rsidP="004E687E">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r>
        <w:rPr>
          <w:rFonts w:hAnsi="Times New Roman" w:cs="Times New Roman"/>
        </w:rPr>
        <w:t xml:space="preserve">Kontaktovala jsem tehdejšího dramaturga </w:t>
      </w:r>
      <w:r w:rsidRPr="00293E16">
        <w:rPr>
          <w:rFonts w:hAnsi="Times New Roman" w:cs="Times New Roman"/>
          <w:i/>
        </w:rPr>
        <w:t>KF</w:t>
      </w:r>
      <w:r>
        <w:rPr>
          <w:rFonts w:hAnsi="Times New Roman" w:cs="Times New Roman"/>
        </w:rPr>
        <w:t xml:space="preserve"> Petra Kudelu, jediného stále žijícího člena původního týmu zakladatelů Přehlídky. Metoda orální historie tak přispěla k mému komplexnějšímu pohledu na okolnosti vzniku festivalu. Obsáhlý rozhovor s tehdejším dramaturgem Krátkého filmu Praha Kudelou byl významný v utřídění mých poznatků. Jeho vzpomínky a komentáře se staly jedním z důležitých informačních zdrojů, stejně jako nalezené dobové materiály dochované v archivních institucích.</w:t>
      </w:r>
      <w:r w:rsidRPr="004E687E">
        <w:rPr>
          <w:rFonts w:hAnsi="Times New Roman" w:cs="Times New Roman"/>
        </w:rPr>
        <w:t xml:space="preserve"> </w:t>
      </w:r>
      <w:r>
        <w:rPr>
          <w:rFonts w:hAnsi="Times New Roman" w:cs="Times New Roman"/>
        </w:rPr>
        <w:t>Stěžejním zdrojem pramenů se stal především Archiv Univerzity Palackého</w:t>
      </w:r>
      <w:r>
        <w:rPr>
          <w:rStyle w:val="FootnoteReference"/>
          <w:rFonts w:hAnsi="Times New Roman"/>
        </w:rPr>
        <w:footnoteReference w:id="3"/>
      </w:r>
      <w:r>
        <w:rPr>
          <w:rFonts w:hAnsi="Times New Roman" w:cs="Times New Roman"/>
        </w:rPr>
        <w:t xml:space="preserve"> (AUPO), který sice obsahuje rozsáhlé množství archiválií, ty však dosud nebyly systematicky uspořádány, a poskytnutý rozhovor. </w:t>
      </w:r>
    </w:p>
    <w:p w:rsidR="00D0700E" w:rsidRDefault="00D0700E" w:rsidP="004E687E">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r>
        <w:rPr>
          <w:rFonts w:hAnsi="Times New Roman" w:cs="Times New Roman"/>
        </w:rPr>
        <w:t>Důležitost takového propojení uvádí Renáta Sedláková:</w:t>
      </w:r>
      <w:r>
        <w:rPr>
          <w:rStyle w:val="FootnoteReference"/>
          <w:rFonts w:hAnsi="Times New Roman"/>
        </w:rPr>
        <w:footnoteReference w:id="4"/>
      </w:r>
      <w:r w:rsidRPr="001F4F7B">
        <w:rPr>
          <w:rFonts w:hAnsi="Times New Roman" w:cs="Times New Roman"/>
          <w:i/>
        </w:rPr>
        <w:t>„Vzniká tím specifický vztah mezi tzv. oficiální historií, postavenou na faktech odvozených z archivních a písemných pramenů, a subjektivním vyprávěním o těchto událostech jejich pamětníky. Cílem orální historie ale není konstruovat objektivní fakta, neboť sdělovaná vyprávění jsou vždy subjektivní. Přesto získaná data mohou poskytnout nové informace. Historik se takto snaží obohatit oficiální výklad historie o nový rozměr.“</w:t>
      </w:r>
      <w:r w:rsidRPr="001F4F7B">
        <w:rPr>
          <w:rFonts w:hAnsi="Times New Roman" w:cs="Times New Roman"/>
        </w:rPr>
        <w:t xml:space="preserve"> </w:t>
      </w:r>
    </w:p>
    <w:p w:rsidR="00D0700E" w:rsidRDefault="00D0700E" w:rsidP="00B7322A">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r>
        <w:rPr>
          <w:rFonts w:hAnsi="Times New Roman" w:cs="Times New Roman"/>
        </w:rPr>
        <w:t>Postup vedení rozhovoru byl strukturovaný, jelikož se tematicky zaměřoval pouze na první ročník Přehlídky. Pro rozhovor jsem měla vymezený soubor přesně znějících otázek, včetně stanoveného pořadí. Narativní forma rozhovoru s uvolněnou atmosférou vedla často k obsáhlejší odpovědi a poskytla mi tak širší souvislosti v daném tématu. Rozhovor trval necelé dvě hodiny. Pořízený audio záznam rozhovoru a jeho přepis se nachází v mém osobním archivu.</w:t>
      </w:r>
    </w:p>
    <w:p w:rsidR="00D0700E" w:rsidRDefault="00D0700E" w:rsidP="00CE16B9">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r>
        <w:rPr>
          <w:rFonts w:hAnsi="Times New Roman" w:cs="Times New Roman"/>
        </w:rPr>
        <w:t xml:space="preserve">V rámci orální historie jsem kromě Petra Kudely kontaktovala ještě jednoho pamětníka, který byl dlouholetým organizátorem festivalu v jeho pozdějších ročnících a hostem prvního ročníku. Tento pamětník si ze zdravotních  důvodů nepřál rozhovor uskutečnit, ani být v této souvislosti uveden. </w:t>
      </w:r>
    </w:p>
    <w:p w:rsidR="00D0700E" w:rsidRDefault="00D0700E" w:rsidP="00CE16B9">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r>
        <w:rPr>
          <w:rFonts w:hAnsi="Times New Roman" w:cs="Times New Roman"/>
        </w:rPr>
        <w:t>V rámci mého bádání proběhlo také dohledávání velkého množství křestních jmen osobností, které figurovaly v dobových materiálech, ale pouze s uvedeným příjmením. Musela jsem často dohledávat o jaké osobnosti se jedná.</w:t>
      </w:r>
    </w:p>
    <w:p w:rsidR="00D0700E" w:rsidRDefault="00D0700E" w:rsidP="00CE16B9">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r>
        <w:rPr>
          <w:rFonts w:hAnsi="Times New Roman" w:cs="Times New Roman"/>
        </w:rPr>
        <w:t xml:space="preserve">S názvy institucí a jejich zkratkami pracuji tak, aby usnadnily přehlednost v textu. Pro přehlednost a následnou orientaci v textu tedy někdy uvádím celý název instituce a jindy zas jeho zkratku. </w:t>
      </w:r>
    </w:p>
    <w:p w:rsidR="00D0700E" w:rsidRDefault="00D0700E" w:rsidP="004F08D9">
      <w:pPr>
        <w:pBdr>
          <w:top w:val="none" w:sz="0" w:space="0" w:color="auto"/>
          <w:left w:val="none" w:sz="0" w:space="0" w:color="auto"/>
          <w:bottom w:val="none" w:sz="0" w:space="0" w:color="auto"/>
          <w:right w:val="none" w:sz="0" w:space="0" w:color="auto"/>
          <w:bar w:val="none" w:sz="0" w:color="auto"/>
        </w:pBdr>
        <w:spacing w:before="0" w:after="0"/>
        <w:ind w:left="142" w:firstLine="567"/>
        <w:rPr>
          <w:rFonts w:hAnsi="Times New Roman" w:cs="Times New Roman"/>
        </w:rPr>
      </w:pPr>
      <w:r>
        <w:rPr>
          <w:rFonts w:hAnsi="Times New Roman" w:cs="Times New Roman"/>
        </w:rPr>
        <w:t xml:space="preserve">Už při úvodní heuristické práci jsem se nejdříve zaměřila na neuspořádanost pramenů. Pro další bádání bylo nutné jejich nafotografování a následné rozdělení na jednotlivé druhy. Vzniklo pro mě několik základních informačních složek: bulletin, informační oběžníky, korespondence, objednávky ubytování, presenční listiny, programy, přílohy, seznamy filmů a hostů, udělení cen, volné tribuny, zápis a zpráva rektora, zápisy z komise pro přípravu, záznamy z jednání, žádosti, které přispěly ke zjištění, jaké základní informace mi budou dostupné. </w:t>
      </w:r>
    </w:p>
    <w:p w:rsidR="00D0700E" w:rsidRDefault="00D0700E" w:rsidP="004F08D9">
      <w:pPr>
        <w:pBdr>
          <w:top w:val="none" w:sz="0" w:space="0" w:color="auto"/>
          <w:left w:val="none" w:sz="0" w:space="0" w:color="auto"/>
          <w:bottom w:val="none" w:sz="0" w:space="0" w:color="auto"/>
          <w:right w:val="none" w:sz="0" w:space="0" w:color="auto"/>
          <w:bar w:val="none" w:sz="0" w:color="auto"/>
        </w:pBdr>
        <w:spacing w:before="0" w:after="0"/>
        <w:ind w:left="142" w:firstLine="567"/>
        <w:rPr>
          <w:rFonts w:hAnsi="Times New Roman" w:cs="Times New Roman"/>
        </w:rPr>
      </w:pPr>
      <w:r>
        <w:rPr>
          <w:rFonts w:hAnsi="Times New Roman" w:cs="Times New Roman"/>
        </w:rPr>
        <w:t xml:space="preserve">Při rešerších jsem si všímala jednotlivých institucí a hledala jejich postavení v rámci festivalu, spolu s provázaností s jednotlivými osobnostmi festivalu. Následně chronologicky řadila uzavřené dohody, korespondenci a záznamy z jednání. Korespondenci jsem vymezila mezi dvěma hlavními organizátory a ostatními a pořídila z ní přepis základních informací a všímala si organizačních pokroků. Uzavírané dohody jsem za sebou též chronologicky řadila a všímala si, v jakých městech, s jakou institucí a osobností byly uzavírány. Tato rešerše byla vyhotovena před provedením orální historie, tudíž na jejím základě byly sestaveny otázky položené v rámci rozhovoru. </w:t>
      </w:r>
    </w:p>
    <w:p w:rsidR="00D0700E" w:rsidRDefault="00D0700E" w:rsidP="003263C2">
      <w:pPr>
        <w:pBdr>
          <w:top w:val="none" w:sz="0" w:space="0" w:color="auto"/>
          <w:left w:val="none" w:sz="0" w:space="0" w:color="auto"/>
          <w:bottom w:val="none" w:sz="0" w:space="0" w:color="auto"/>
          <w:right w:val="none" w:sz="0" w:space="0" w:color="auto"/>
          <w:bar w:val="none" w:sz="0" w:color="auto"/>
        </w:pBdr>
        <w:ind w:firstLine="0"/>
        <w:rPr>
          <w:rFonts w:hAnsi="Times New Roman" w:cs="Times New Roman"/>
          <w:b/>
        </w:rPr>
      </w:pPr>
    </w:p>
    <w:p w:rsidR="00D0700E" w:rsidRDefault="00D0700E" w:rsidP="003263C2">
      <w:pPr>
        <w:pBdr>
          <w:top w:val="none" w:sz="0" w:space="0" w:color="auto"/>
          <w:left w:val="none" w:sz="0" w:space="0" w:color="auto"/>
          <w:bottom w:val="none" w:sz="0" w:space="0" w:color="auto"/>
          <w:right w:val="none" w:sz="0" w:space="0" w:color="auto"/>
          <w:bar w:val="none" w:sz="0" w:color="auto"/>
        </w:pBdr>
        <w:ind w:firstLine="0"/>
        <w:rPr>
          <w:rFonts w:hAnsi="Times New Roman" w:cs="Times New Roman"/>
          <w:b/>
        </w:rPr>
      </w:pPr>
    </w:p>
    <w:p w:rsidR="00D0700E" w:rsidRDefault="00D0700E" w:rsidP="003263C2">
      <w:pPr>
        <w:pBdr>
          <w:top w:val="none" w:sz="0" w:space="0" w:color="auto"/>
          <w:left w:val="none" w:sz="0" w:space="0" w:color="auto"/>
          <w:bottom w:val="none" w:sz="0" w:space="0" w:color="auto"/>
          <w:right w:val="none" w:sz="0" w:space="0" w:color="auto"/>
          <w:bar w:val="none" w:sz="0" w:color="auto"/>
        </w:pBdr>
        <w:ind w:firstLine="0"/>
        <w:rPr>
          <w:rFonts w:hAnsi="Times New Roman" w:cs="Times New Roman"/>
          <w:b/>
        </w:rPr>
      </w:pPr>
    </w:p>
    <w:p w:rsidR="00D0700E" w:rsidRDefault="00D0700E" w:rsidP="003263C2">
      <w:pPr>
        <w:pBdr>
          <w:top w:val="none" w:sz="0" w:space="0" w:color="auto"/>
          <w:left w:val="none" w:sz="0" w:space="0" w:color="auto"/>
          <w:bottom w:val="none" w:sz="0" w:space="0" w:color="auto"/>
          <w:right w:val="none" w:sz="0" w:space="0" w:color="auto"/>
          <w:bar w:val="none" w:sz="0" w:color="auto"/>
        </w:pBdr>
        <w:ind w:firstLine="0"/>
        <w:rPr>
          <w:rFonts w:hAnsi="Times New Roman" w:cs="Times New Roman"/>
          <w:b/>
        </w:rPr>
      </w:pPr>
    </w:p>
    <w:p w:rsidR="00D0700E" w:rsidRDefault="00D0700E" w:rsidP="003263C2">
      <w:pPr>
        <w:pBdr>
          <w:top w:val="none" w:sz="0" w:space="0" w:color="auto"/>
          <w:left w:val="none" w:sz="0" w:space="0" w:color="auto"/>
          <w:bottom w:val="none" w:sz="0" w:space="0" w:color="auto"/>
          <w:right w:val="none" w:sz="0" w:space="0" w:color="auto"/>
          <w:bar w:val="none" w:sz="0" w:color="auto"/>
        </w:pBdr>
        <w:ind w:firstLine="0"/>
        <w:rPr>
          <w:rFonts w:hAnsi="Times New Roman" w:cs="Times New Roman"/>
          <w:b/>
        </w:rPr>
      </w:pPr>
    </w:p>
    <w:p w:rsidR="00D0700E" w:rsidRDefault="00D0700E" w:rsidP="003263C2">
      <w:pPr>
        <w:pBdr>
          <w:top w:val="none" w:sz="0" w:space="0" w:color="auto"/>
          <w:left w:val="none" w:sz="0" w:space="0" w:color="auto"/>
          <w:bottom w:val="none" w:sz="0" w:space="0" w:color="auto"/>
          <w:right w:val="none" w:sz="0" w:space="0" w:color="auto"/>
          <w:bar w:val="none" w:sz="0" w:color="auto"/>
        </w:pBdr>
        <w:ind w:firstLine="0"/>
        <w:rPr>
          <w:rFonts w:hAnsi="Times New Roman" w:cs="Times New Roman"/>
          <w:b/>
        </w:rPr>
      </w:pPr>
    </w:p>
    <w:p w:rsidR="00D0700E" w:rsidRDefault="00D0700E" w:rsidP="003263C2">
      <w:pPr>
        <w:pBdr>
          <w:top w:val="none" w:sz="0" w:space="0" w:color="auto"/>
          <w:left w:val="none" w:sz="0" w:space="0" w:color="auto"/>
          <w:bottom w:val="none" w:sz="0" w:space="0" w:color="auto"/>
          <w:right w:val="none" w:sz="0" w:space="0" w:color="auto"/>
          <w:bar w:val="none" w:sz="0" w:color="auto"/>
        </w:pBdr>
        <w:ind w:firstLine="0"/>
        <w:rPr>
          <w:rFonts w:hAnsi="Times New Roman" w:cs="Times New Roman"/>
          <w:b/>
        </w:rPr>
      </w:pPr>
    </w:p>
    <w:p w:rsidR="00D0700E" w:rsidRPr="002505C5" w:rsidRDefault="00D0700E" w:rsidP="002505C5">
      <w:pPr>
        <w:pBdr>
          <w:top w:val="none" w:sz="0" w:space="0" w:color="auto"/>
          <w:left w:val="none" w:sz="0" w:space="0" w:color="auto"/>
          <w:bottom w:val="none" w:sz="0" w:space="0" w:color="auto"/>
          <w:right w:val="none" w:sz="0" w:space="0" w:color="auto"/>
          <w:bar w:val="none" w:sz="0" w:color="auto"/>
        </w:pBdr>
        <w:ind w:firstLine="0"/>
        <w:rPr>
          <w:rFonts w:hAnsi="Times New Roman" w:cs="Times New Roman"/>
          <w:b/>
          <w:sz w:val="32"/>
          <w:szCs w:val="32"/>
        </w:rPr>
      </w:pPr>
      <w:r w:rsidRPr="00D15949">
        <w:rPr>
          <w:rFonts w:hAnsi="Times New Roman" w:cs="Times New Roman"/>
          <w:b/>
          <w:sz w:val="32"/>
          <w:szCs w:val="32"/>
        </w:rPr>
        <w:t>Kritika pramenů</w:t>
      </w:r>
      <w:r>
        <w:rPr>
          <w:rFonts w:hAnsi="Times New Roman" w:cs="Times New Roman"/>
          <w:b/>
          <w:sz w:val="32"/>
          <w:szCs w:val="32"/>
        </w:rPr>
        <w:t xml:space="preserve"> a literatury</w:t>
      </w:r>
    </w:p>
    <w:p w:rsidR="00D0700E" w:rsidRDefault="00D0700E" w:rsidP="001B6111">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cs="Times New Roman"/>
        </w:rPr>
      </w:pPr>
      <w:r>
        <w:rPr>
          <w:rFonts w:hAnsi="Times New Roman" w:cs="Times New Roman"/>
        </w:rPr>
        <w:t xml:space="preserve">Nejcennějším informačním zdrojem k vytvoření celé hlavní kapitoly se pro mě staly prameny Archivu UP, periodika reflektující počátky festivalu a orální historie. Jejich jednotlivou přínosnost postupně konkretizuji. </w:t>
      </w:r>
    </w:p>
    <w:p w:rsidR="00D0700E" w:rsidRDefault="00D0700E" w:rsidP="001B6111">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cs="Times New Roman"/>
        </w:rPr>
      </w:pPr>
      <w:r>
        <w:rPr>
          <w:rFonts w:hAnsi="Times New Roman" w:cs="Times New Roman"/>
        </w:rPr>
        <w:t xml:space="preserve">Ačkoliv téměř všechny prameny související s prvním rokem </w:t>
      </w:r>
      <w:r w:rsidRPr="0043099B">
        <w:rPr>
          <w:rFonts w:hAnsi="Times New Roman" w:cs="Times New Roman"/>
          <w:i/>
        </w:rPr>
        <w:t>Přehlídky</w:t>
      </w:r>
      <w:r>
        <w:rPr>
          <w:rFonts w:hAnsi="Times New Roman" w:cs="Times New Roman"/>
        </w:rPr>
        <w:t xml:space="preserve"> mi poskytovaly při zpracování této práce cenné informace, nejcennějším materiálem se pro mě staly </w:t>
      </w:r>
      <w:r w:rsidRPr="001B6111">
        <w:rPr>
          <w:rFonts w:hAnsi="Times New Roman" w:cs="Times New Roman"/>
        </w:rPr>
        <w:t>bulletin, korespondence, uzavírané dohody a záznamy z jednání.</w:t>
      </w:r>
      <w:r>
        <w:rPr>
          <w:rFonts w:hAnsi="Times New Roman" w:cs="Times New Roman"/>
        </w:rPr>
        <w:t xml:space="preserve"> </w:t>
      </w:r>
    </w:p>
    <w:p w:rsidR="00D0700E" w:rsidRPr="001B6111" w:rsidRDefault="00D0700E" w:rsidP="001B6111">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cs="Times New Roman"/>
        </w:rPr>
      </w:pPr>
      <w:r>
        <w:rPr>
          <w:rFonts w:hAnsi="Times New Roman" w:cs="Times New Roman"/>
          <w:color w:val="auto"/>
        </w:rPr>
        <w:t xml:space="preserve">Bulletin </w:t>
      </w:r>
      <w:r w:rsidRPr="001B6111">
        <w:rPr>
          <w:rFonts w:hAnsi="Times New Roman" w:cs="Times New Roman"/>
          <w:i/>
          <w:color w:val="auto"/>
        </w:rPr>
        <w:t>Přehlídka vědeckých a populárně vědeckých filmů</w:t>
      </w:r>
      <w:r w:rsidRPr="001B6111">
        <w:rPr>
          <w:rFonts w:hAnsi="Times New Roman" w:cs="Times New Roman"/>
          <w:color w:val="auto"/>
        </w:rPr>
        <w:t>,</w:t>
      </w:r>
      <w:r>
        <w:rPr>
          <w:rFonts w:hAnsi="Times New Roman" w:cs="Times New Roman"/>
          <w:color w:val="auto"/>
        </w:rPr>
        <w:t xml:space="preserve"> vydaný až po jejím skončení, mi sloužil k porovnání předkládaných informací s výše uvedenými archiváliemi z doby příprav </w:t>
      </w:r>
      <w:r w:rsidRPr="00F31972">
        <w:rPr>
          <w:rFonts w:hAnsi="Times New Roman" w:cs="Times New Roman"/>
          <w:i/>
          <w:color w:val="auto"/>
        </w:rPr>
        <w:t>Přehlídky</w:t>
      </w:r>
      <w:r>
        <w:rPr>
          <w:rFonts w:hAnsi="Times New Roman" w:cs="Times New Roman"/>
          <w:color w:val="auto"/>
        </w:rPr>
        <w:t xml:space="preserve">. Dále k zjištění jmen členů organizačního štábu a poroty, programu a informací o promítaných filmech a také ohlasu na založení </w:t>
      </w:r>
      <w:r w:rsidRPr="00F31972">
        <w:rPr>
          <w:rFonts w:hAnsi="Times New Roman" w:cs="Times New Roman"/>
          <w:i/>
          <w:color w:val="auto"/>
        </w:rPr>
        <w:t>Přehlídky</w:t>
      </w:r>
      <w:r>
        <w:rPr>
          <w:rFonts w:hAnsi="Times New Roman" w:cs="Times New Roman"/>
          <w:color w:val="auto"/>
        </w:rPr>
        <w:t xml:space="preserve">, sepsaného Miro Bernatem. </w:t>
      </w:r>
    </w:p>
    <w:p w:rsidR="00D0700E" w:rsidRDefault="00D0700E" w:rsidP="001B6111">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cs="Times New Roman"/>
          <w:i/>
        </w:rPr>
      </w:pPr>
      <w:r w:rsidRPr="001B6111">
        <w:rPr>
          <w:rFonts w:hAnsi="Times New Roman" w:cs="Times New Roman"/>
        </w:rPr>
        <w:t>Záznamy z jednání</w:t>
      </w:r>
      <w:r>
        <w:rPr>
          <w:rFonts w:hAnsi="Times New Roman" w:cs="Times New Roman"/>
        </w:rPr>
        <w:t xml:space="preserve"> mi po jejich uspořádání poskytly přehled o organizační činnosti Petra Kudely, která vedla napříč jednotlivými institucemi, důležitými pro vznik </w:t>
      </w:r>
      <w:r w:rsidRPr="00425075">
        <w:rPr>
          <w:rFonts w:hAnsi="Times New Roman" w:cs="Times New Roman"/>
          <w:i/>
        </w:rPr>
        <w:t>Přehlídky</w:t>
      </w:r>
      <w:r>
        <w:rPr>
          <w:rFonts w:hAnsi="Times New Roman" w:cs="Times New Roman"/>
        </w:rPr>
        <w:t xml:space="preserve">. O tomto pojednává část podkapitoly </w:t>
      </w:r>
      <w:r>
        <w:rPr>
          <w:rFonts w:hAnsi="Times New Roman" w:cs="Times New Roman"/>
          <w:i/>
        </w:rPr>
        <w:t>Uzavírání dohod mezi pořadate</w:t>
      </w:r>
      <w:r w:rsidRPr="00460CD1">
        <w:rPr>
          <w:rFonts w:hAnsi="Times New Roman" w:cs="Times New Roman"/>
          <w:i/>
        </w:rPr>
        <w:t>l</w:t>
      </w:r>
      <w:r>
        <w:rPr>
          <w:rFonts w:hAnsi="Times New Roman" w:cs="Times New Roman"/>
          <w:i/>
        </w:rPr>
        <w:t>i.</w:t>
      </w:r>
    </w:p>
    <w:p w:rsidR="00D0700E" w:rsidRDefault="00D0700E" w:rsidP="00B67A8A">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cs="Times New Roman"/>
        </w:rPr>
      </w:pPr>
      <w:r>
        <w:rPr>
          <w:rFonts w:hAnsi="Times New Roman" w:cs="Times New Roman"/>
        </w:rPr>
        <w:t xml:space="preserve">Organizační záležitosti související s přípravou a plánováním dramaturgie se kromě hlavních organizačních schůzek řešily převážně formou písemné korespondence mezi hlavními organizátory. </w:t>
      </w:r>
    </w:p>
    <w:p w:rsidR="00D0700E" w:rsidRDefault="00D0700E" w:rsidP="00B67A8A">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cs="Times New Roman"/>
        </w:rPr>
      </w:pPr>
      <w:r>
        <w:rPr>
          <w:rFonts w:hAnsi="Times New Roman" w:cs="Times New Roman"/>
        </w:rPr>
        <w:t xml:space="preserve">Zápis a zpráva rektora, zápisy z komise pro přípravu, záznamy z jednání spolu s dochovanou korespondencí tvořily základní materiál pro sestavení </w:t>
      </w:r>
      <w:r w:rsidRPr="00B67A8A">
        <w:rPr>
          <w:rFonts w:hAnsi="Times New Roman" w:cs="Times New Roman"/>
        </w:rPr>
        <w:t xml:space="preserve">podkapitol </w:t>
      </w:r>
      <w:r w:rsidRPr="00B67A8A">
        <w:rPr>
          <w:rFonts w:hAnsi="Times New Roman" w:cs="Times New Roman"/>
          <w:i/>
        </w:rPr>
        <w:t>Vznik a přípravy festivalu</w:t>
      </w:r>
      <w:r w:rsidRPr="00B67A8A">
        <w:rPr>
          <w:rFonts w:hAnsi="Times New Roman" w:cs="Times New Roman"/>
        </w:rPr>
        <w:t xml:space="preserve">, </w:t>
      </w:r>
      <w:r w:rsidRPr="00B67A8A">
        <w:rPr>
          <w:rFonts w:hAnsi="Times New Roman" w:cs="Times New Roman"/>
          <w:i/>
        </w:rPr>
        <w:t>Plánování dramaturgie</w:t>
      </w:r>
      <w:r w:rsidRPr="00B67A8A">
        <w:rPr>
          <w:rFonts w:hAnsi="Times New Roman" w:cs="Times New Roman"/>
        </w:rPr>
        <w:t xml:space="preserve">, </w:t>
      </w:r>
      <w:r w:rsidRPr="00B67A8A">
        <w:rPr>
          <w:rFonts w:hAnsi="Times New Roman" w:cs="Times New Roman"/>
          <w:i/>
        </w:rPr>
        <w:t>Program</w:t>
      </w:r>
      <w:r w:rsidRPr="00B67A8A">
        <w:rPr>
          <w:rFonts w:hAnsi="Times New Roman" w:cs="Times New Roman"/>
        </w:rPr>
        <w:t xml:space="preserve"> a </w:t>
      </w:r>
      <w:r w:rsidRPr="00B67A8A">
        <w:rPr>
          <w:rFonts w:hAnsi="Times New Roman" w:cs="Times New Roman"/>
          <w:i/>
        </w:rPr>
        <w:t>Účast</w:t>
      </w:r>
      <w:r w:rsidRPr="00B67A8A">
        <w:rPr>
          <w:rFonts w:hAnsi="Times New Roman" w:cs="Times New Roman"/>
        </w:rPr>
        <w:t>.</w:t>
      </w:r>
      <w:r>
        <w:rPr>
          <w:rFonts w:hAnsi="Times New Roman" w:cs="Times New Roman"/>
        </w:rPr>
        <w:t xml:space="preserve"> </w:t>
      </w:r>
    </w:p>
    <w:p w:rsidR="00D0700E" w:rsidRDefault="00D0700E" w:rsidP="00B91843">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cs="Times New Roman"/>
        </w:rPr>
      </w:pPr>
      <w:r w:rsidRPr="0057531C">
        <w:rPr>
          <w:rFonts w:hAnsi="Times New Roman" w:cs="Times New Roman"/>
        </w:rPr>
        <w:t>Dochovaná korespondence,</w:t>
      </w:r>
      <w:r>
        <w:rPr>
          <w:rFonts w:hAnsi="Times New Roman" w:cs="Times New Roman"/>
        </w:rPr>
        <w:t xml:space="preserve"> převážně mezi Jiřím Stýskalem a Petrem Kudelou, poskytuje další důkazní materiál o organizování </w:t>
      </w:r>
      <w:r w:rsidRPr="0057531C">
        <w:rPr>
          <w:rFonts w:hAnsi="Times New Roman" w:cs="Times New Roman"/>
          <w:i/>
        </w:rPr>
        <w:t>Přehlídky</w:t>
      </w:r>
      <w:r>
        <w:rPr>
          <w:rFonts w:hAnsi="Times New Roman" w:cs="Times New Roman"/>
        </w:rPr>
        <w:t xml:space="preserve">. Organizátoři jejím prostřednictvím informují o splněných i nesplněných úkolech, které si mezi sebou zadali, a o výsledcích jednání, jež měli jednotlivě vyřídit. Jejich korespondence začíná v rámci organizování prvního ročníku </w:t>
      </w:r>
      <w:r w:rsidRPr="00A13E73">
        <w:rPr>
          <w:rFonts w:hAnsi="Times New Roman" w:cs="Times New Roman"/>
          <w:i/>
        </w:rPr>
        <w:t>Přehlídky</w:t>
      </w:r>
      <w:r>
        <w:rPr>
          <w:rFonts w:hAnsi="Times New Roman" w:cs="Times New Roman"/>
        </w:rPr>
        <w:t xml:space="preserve"> dne 31. ledna 1966 a končí 19. dubna 1966, tedy sedm dní před samotným datem konání. Během této doby si mezi sebou vyměnili deset dopisů, které mi sloužily jako důležitý informativní materiál o způsobu organizace </w:t>
      </w:r>
      <w:r w:rsidRPr="002E2480">
        <w:rPr>
          <w:rFonts w:hAnsi="Times New Roman" w:cs="Times New Roman"/>
          <w:i/>
        </w:rPr>
        <w:t>Přehlídky</w:t>
      </w:r>
      <w:r>
        <w:rPr>
          <w:rFonts w:hAnsi="Times New Roman" w:cs="Times New Roman"/>
        </w:rPr>
        <w:t xml:space="preserve"> v podkapitole </w:t>
      </w:r>
      <w:r>
        <w:rPr>
          <w:rFonts w:hAnsi="Times New Roman" w:cs="Times New Roman"/>
          <w:i/>
        </w:rPr>
        <w:t>D</w:t>
      </w:r>
      <w:r w:rsidRPr="00D96A45">
        <w:rPr>
          <w:rFonts w:hAnsi="Times New Roman" w:cs="Times New Roman"/>
          <w:i/>
        </w:rPr>
        <w:t>ramaturgie</w:t>
      </w:r>
    </w:p>
    <w:p w:rsidR="00D0700E" w:rsidRDefault="00D0700E" w:rsidP="00CC258D">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r>
        <w:rPr>
          <w:rFonts w:hAnsi="Times New Roman" w:cs="Times New Roman"/>
        </w:rPr>
        <w:t xml:space="preserve">Z archivu Akademie věd (Archiv AV) se pro mě stala cennou korespondence, konkrétně dva dopisy, které přispěly ke zjištění účasti zahraničních hostů Přehlídky a mezního termínu pro doručování kopií filmů na promítání. Archiv AV jinak obsahoval stejné materiály, jako Archiv UP, jen v podstatně menším rozsahu. </w:t>
      </w:r>
    </w:p>
    <w:p w:rsidR="00D0700E" w:rsidRDefault="00D0700E" w:rsidP="00FA375E">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cs="Times New Roman"/>
        </w:rPr>
      </w:pPr>
      <w:r>
        <w:rPr>
          <w:rFonts w:hAnsi="Times New Roman" w:cs="Times New Roman"/>
        </w:rPr>
        <w:t xml:space="preserve">Ve Státním okresním archivu v Olomouci se dochovaly dobové archiválie společně s plakáty a programy AFO, datovanými ovšem až od roku 1973, tudíž pro účel této práce neposkytly žádné použitelné informace. </w:t>
      </w:r>
    </w:p>
    <w:p w:rsidR="00D0700E" w:rsidRDefault="00D0700E" w:rsidP="00A74EBC">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cs="Times New Roman"/>
          <w:color w:val="auto"/>
        </w:rPr>
      </w:pPr>
      <w:r>
        <w:rPr>
          <w:rFonts w:hAnsi="Times New Roman" w:cs="Times New Roman"/>
          <w:color w:val="auto"/>
        </w:rPr>
        <w:t xml:space="preserve">Výroční almanach </w:t>
      </w:r>
      <w:r w:rsidRPr="008A4657">
        <w:rPr>
          <w:rFonts w:hAnsi="Times New Roman" w:cs="Times New Roman"/>
          <w:i/>
          <w:color w:val="auto"/>
        </w:rPr>
        <w:t>30 let Academia Filmu Olomouc</w:t>
      </w:r>
      <w:r>
        <w:rPr>
          <w:rFonts w:hAnsi="Times New Roman" w:cs="Times New Roman"/>
          <w:color w:val="auto"/>
        </w:rPr>
        <w:t xml:space="preserve"> mi byl přínosný v získání statistických a jmenných údajů a možnosti jejich následného porovnání s dobovými archiváliemi. </w:t>
      </w:r>
    </w:p>
    <w:p w:rsidR="00D0700E" w:rsidRPr="00402173" w:rsidRDefault="00D0700E" w:rsidP="00402173">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r>
        <w:rPr>
          <w:rFonts w:hAnsi="Times New Roman" w:cs="Times New Roman"/>
        </w:rPr>
        <w:t xml:space="preserve">Ze sborníku </w:t>
      </w:r>
      <w:r w:rsidRPr="008A4657">
        <w:rPr>
          <w:rFonts w:hAnsi="Times New Roman" w:cs="Times New Roman"/>
          <w:i/>
        </w:rPr>
        <w:t>Dvacet let Academia Filmu Olomouc</w:t>
      </w:r>
      <w:r>
        <w:rPr>
          <w:rFonts w:hAnsi="Times New Roman" w:cs="Times New Roman"/>
        </w:rPr>
        <w:t xml:space="preserve"> se nejcennějším materiálem staly vzpomínky a komentáře zakladatele Petra Kudely. Ten ve svém příspěvku komentuje okolnosti vzniku, kterými potvrzuje či rozšiřuje informace získané z archivních pramenů a orální historie. </w:t>
      </w:r>
    </w:p>
    <w:p w:rsidR="00D0700E" w:rsidRDefault="00D0700E" w:rsidP="00402173">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cs="Times New Roman"/>
          <w:color w:val="auto"/>
        </w:rPr>
      </w:pPr>
      <w:r>
        <w:rPr>
          <w:rFonts w:hAnsi="Times New Roman" w:cs="Times New Roman"/>
          <w:color w:val="auto"/>
        </w:rPr>
        <w:t xml:space="preserve">Důležitým zdrojem informací se pro mě stala také encyklopedická publikace </w:t>
      </w:r>
      <w:r w:rsidRPr="008A4657">
        <w:rPr>
          <w:rFonts w:hAnsi="Times New Roman" w:cs="Times New Roman"/>
          <w:i/>
          <w:color w:val="auto"/>
        </w:rPr>
        <w:t>Český film: režiséři – dokumentaristé</w:t>
      </w:r>
      <w:r>
        <w:rPr>
          <w:rFonts w:hAnsi="Times New Roman" w:cs="Times New Roman"/>
          <w:color w:val="auto"/>
        </w:rPr>
        <w:t xml:space="preserve"> od Martina Štolla a kolektivu, ze které čerpám základní informace o důležitých osobnostech festivalu. </w:t>
      </w:r>
    </w:p>
    <w:p w:rsidR="00D0700E" w:rsidRDefault="00D0700E" w:rsidP="007766A6">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color w:val="auto"/>
        </w:rPr>
      </w:pPr>
      <w:r>
        <w:rPr>
          <w:rFonts w:hAnsi="Times New Roman" w:cs="Times New Roman"/>
          <w:color w:val="auto"/>
        </w:rPr>
        <w:t xml:space="preserve">Studie </w:t>
      </w:r>
      <w:r w:rsidRPr="008A4657">
        <w:rPr>
          <w:rFonts w:hAnsi="Times New Roman" w:cs="Times New Roman"/>
          <w:i/>
          <w:color w:val="auto"/>
        </w:rPr>
        <w:t>Výzkum médií</w:t>
      </w:r>
      <w:r w:rsidRPr="007518B9">
        <w:rPr>
          <w:rFonts w:hAnsi="Times New Roman" w:cs="Times New Roman"/>
          <w:b/>
          <w:color w:val="auto"/>
        </w:rPr>
        <w:t xml:space="preserve"> </w:t>
      </w:r>
      <w:r w:rsidRPr="007518B9">
        <w:rPr>
          <w:rFonts w:hAnsi="Times New Roman" w:cs="Times New Roman"/>
          <w:color w:val="auto"/>
        </w:rPr>
        <w:t>od Renáty Sedlákové</w:t>
      </w:r>
      <w:r>
        <w:rPr>
          <w:rFonts w:hAnsi="Times New Roman" w:cs="Times New Roman"/>
          <w:color w:val="auto"/>
        </w:rPr>
        <w:t xml:space="preserve"> mi pomohla při charakteristice přístupu k orální historii.</w:t>
      </w:r>
    </w:p>
    <w:p w:rsidR="00D0700E" w:rsidRDefault="00D0700E" w:rsidP="007766A6">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color w:val="auto"/>
        </w:rPr>
      </w:pPr>
      <w:r>
        <w:rPr>
          <w:rFonts w:hAnsi="Times New Roman" w:cs="Times New Roman"/>
          <w:color w:val="auto"/>
        </w:rPr>
        <w:t xml:space="preserve"> K sestavení první kapitoly mi pomohly publikace obsahující informace o žánrech krátkého filmu, a to: </w:t>
      </w:r>
      <w:r w:rsidRPr="000D4226">
        <w:rPr>
          <w:rFonts w:hAnsi="Times New Roman" w:cs="Times New Roman"/>
          <w:i/>
          <w:color w:val="auto"/>
        </w:rPr>
        <w:t>Film a filmová technika, Cesty k pravdě a lži, Filmový sborník historický 4, Profesor Jan Calábek a vědecká kinematografie, Atomy věčnosti</w:t>
      </w:r>
      <w:r>
        <w:rPr>
          <w:rFonts w:hAnsi="Times New Roman" w:cs="Times New Roman"/>
          <w:color w:val="auto"/>
        </w:rPr>
        <w:t>.</w:t>
      </w:r>
    </w:p>
    <w:p w:rsidR="00D0700E" w:rsidRDefault="00D0700E" w:rsidP="00886D60">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color w:val="auto"/>
        </w:rPr>
      </w:pPr>
      <w:r>
        <w:rPr>
          <w:rFonts w:hAnsi="Times New Roman" w:cs="Times New Roman"/>
          <w:color w:val="auto"/>
        </w:rPr>
        <w:t xml:space="preserve">Charakteristiku vědeckého a populárně vědeckého žánru čerpám z filmové encyklopedie </w:t>
      </w:r>
      <w:r w:rsidRPr="00FB583C">
        <w:rPr>
          <w:rFonts w:hAnsi="Times New Roman" w:cs="Times New Roman"/>
          <w:i/>
          <w:color w:val="auto"/>
        </w:rPr>
        <w:t>Film a filmová technika</w:t>
      </w:r>
      <w:r w:rsidRPr="00FB583C">
        <w:rPr>
          <w:rFonts w:hAnsi="Times New Roman" w:cs="Times New Roman"/>
          <w:color w:val="auto"/>
        </w:rPr>
        <w:t>.</w:t>
      </w:r>
      <w:r w:rsidRPr="00886D60">
        <w:rPr>
          <w:rFonts w:hAnsi="Times New Roman" w:cs="Times New Roman"/>
          <w:color w:val="auto"/>
        </w:rPr>
        <w:t xml:space="preserve"> </w:t>
      </w:r>
    </w:p>
    <w:p w:rsidR="00D0700E" w:rsidRDefault="00D0700E" w:rsidP="00886D60">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color w:val="auto"/>
        </w:rPr>
      </w:pPr>
      <w:r>
        <w:rPr>
          <w:rFonts w:hAnsi="Times New Roman" w:cs="Times New Roman"/>
          <w:color w:val="auto"/>
        </w:rPr>
        <w:t xml:space="preserve">Studie </w:t>
      </w:r>
      <w:r w:rsidRPr="008A4657">
        <w:rPr>
          <w:rFonts w:hAnsi="Times New Roman" w:cs="Times New Roman"/>
          <w:i/>
          <w:color w:val="auto"/>
        </w:rPr>
        <w:t>Cesty k pravdě a lži</w:t>
      </w:r>
      <w:r>
        <w:rPr>
          <w:rFonts w:hAnsi="Times New Roman" w:cs="Times New Roman"/>
          <w:b/>
          <w:color w:val="auto"/>
        </w:rPr>
        <w:t xml:space="preserve"> </w:t>
      </w:r>
      <w:r>
        <w:rPr>
          <w:rFonts w:hAnsi="Times New Roman" w:cs="Times New Roman"/>
          <w:color w:val="auto"/>
        </w:rPr>
        <w:t xml:space="preserve">od Antonína Navrátila, </w:t>
      </w:r>
      <w:r w:rsidRPr="006D51D1">
        <w:rPr>
          <w:rFonts w:hAnsi="Times New Roman" w:cs="Times New Roman"/>
          <w:color w:val="auto"/>
        </w:rPr>
        <w:t xml:space="preserve">pro mě </w:t>
      </w:r>
      <w:r>
        <w:rPr>
          <w:rFonts w:hAnsi="Times New Roman" w:cs="Times New Roman"/>
          <w:color w:val="auto"/>
        </w:rPr>
        <w:t xml:space="preserve">byla </w:t>
      </w:r>
      <w:r w:rsidRPr="006D51D1">
        <w:rPr>
          <w:rFonts w:hAnsi="Times New Roman" w:cs="Times New Roman"/>
          <w:color w:val="auto"/>
        </w:rPr>
        <w:t>v</w:t>
      </w:r>
      <w:r>
        <w:rPr>
          <w:rFonts w:hAnsi="Times New Roman" w:cs="Times New Roman"/>
          <w:color w:val="auto"/>
        </w:rPr>
        <w:t> </w:t>
      </w:r>
      <w:r w:rsidRPr="006D51D1">
        <w:rPr>
          <w:rFonts w:hAnsi="Times New Roman" w:cs="Times New Roman"/>
          <w:color w:val="auto"/>
        </w:rPr>
        <w:t>rámci</w:t>
      </w:r>
      <w:r>
        <w:rPr>
          <w:rFonts w:hAnsi="Times New Roman" w:cs="Times New Roman"/>
          <w:color w:val="auto"/>
        </w:rPr>
        <w:t xml:space="preserve"> vzniku</w:t>
      </w:r>
      <w:r w:rsidRPr="006D51D1">
        <w:rPr>
          <w:rFonts w:hAnsi="Times New Roman" w:cs="Times New Roman"/>
          <w:color w:val="auto"/>
        </w:rPr>
        <w:t xml:space="preserve"> první kapitoly</w:t>
      </w:r>
      <w:r>
        <w:rPr>
          <w:rFonts w:hAnsi="Times New Roman" w:cs="Times New Roman"/>
          <w:color w:val="auto"/>
        </w:rPr>
        <w:t xml:space="preserve"> </w:t>
      </w:r>
      <w:r w:rsidRPr="006D51D1">
        <w:rPr>
          <w:rFonts w:hAnsi="Times New Roman" w:cs="Times New Roman"/>
          <w:color w:val="auto"/>
        </w:rPr>
        <w:t>nejpřínosnější</w:t>
      </w:r>
      <w:r>
        <w:rPr>
          <w:rFonts w:hAnsi="Times New Roman" w:cs="Times New Roman"/>
          <w:color w:val="auto"/>
        </w:rPr>
        <w:t xml:space="preserve"> v získání </w:t>
      </w:r>
      <w:r w:rsidRPr="006D51D1">
        <w:rPr>
          <w:rFonts w:hAnsi="Times New Roman" w:cs="Times New Roman"/>
          <w:color w:val="auto"/>
        </w:rPr>
        <w:t>informací o znárodnění čes</w:t>
      </w:r>
      <w:r>
        <w:rPr>
          <w:rFonts w:hAnsi="Times New Roman" w:cs="Times New Roman"/>
          <w:color w:val="auto"/>
        </w:rPr>
        <w:t>koslovenského filmu a následném</w:t>
      </w:r>
      <w:r w:rsidRPr="006D51D1">
        <w:rPr>
          <w:rFonts w:hAnsi="Times New Roman" w:cs="Times New Roman"/>
          <w:color w:val="auto"/>
        </w:rPr>
        <w:t xml:space="preserve"> vzniku institucí produkujících žánr vědeckého a populárně vědeckého filmu</w:t>
      </w:r>
      <w:r>
        <w:rPr>
          <w:rFonts w:hAnsi="Times New Roman" w:cs="Times New Roman"/>
          <w:color w:val="auto"/>
        </w:rPr>
        <w:t xml:space="preserve">. </w:t>
      </w:r>
    </w:p>
    <w:p w:rsidR="00D0700E" w:rsidRDefault="00D0700E" w:rsidP="000D4226">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color w:val="auto"/>
        </w:rPr>
      </w:pPr>
      <w:r>
        <w:rPr>
          <w:rFonts w:hAnsi="Times New Roman" w:cs="Times New Roman"/>
          <w:color w:val="auto"/>
        </w:rPr>
        <w:t xml:space="preserve">Dalšími byl příspěvek </w:t>
      </w:r>
      <w:r w:rsidRPr="00950009">
        <w:rPr>
          <w:rFonts w:hAnsi="Times New Roman" w:cs="Times New Roman"/>
          <w:i/>
        </w:rPr>
        <w:t>Občanská, morální a tvůrčí renesance dokumentárního filmu</w:t>
      </w:r>
      <w:r w:rsidRPr="00950009">
        <w:rPr>
          <w:rFonts w:hAnsi="Times New Roman" w:cs="Times New Roman"/>
          <w:i/>
          <w:color w:val="auto"/>
        </w:rPr>
        <w:t xml:space="preserve"> </w:t>
      </w:r>
      <w:r w:rsidRPr="00B06CF6">
        <w:rPr>
          <w:rFonts w:hAnsi="Times New Roman" w:cs="Times New Roman"/>
          <w:color w:val="auto"/>
        </w:rPr>
        <w:t>opět</w:t>
      </w:r>
      <w:r>
        <w:rPr>
          <w:rFonts w:hAnsi="Times New Roman" w:cs="Times New Roman"/>
          <w:b/>
          <w:color w:val="auto"/>
        </w:rPr>
        <w:t xml:space="preserve"> </w:t>
      </w:r>
      <w:r>
        <w:rPr>
          <w:rFonts w:hAnsi="Times New Roman" w:cs="Times New Roman"/>
          <w:color w:val="auto"/>
        </w:rPr>
        <w:t xml:space="preserve">autora </w:t>
      </w:r>
      <w:r w:rsidRPr="00B06CF6">
        <w:rPr>
          <w:rFonts w:hAnsi="Times New Roman" w:cs="Times New Roman"/>
          <w:color w:val="auto"/>
        </w:rPr>
        <w:t>Antonína Navrátila</w:t>
      </w:r>
      <w:r>
        <w:rPr>
          <w:rFonts w:hAnsi="Times New Roman" w:cs="Times New Roman"/>
          <w:b/>
          <w:color w:val="auto"/>
        </w:rPr>
        <w:t xml:space="preserve"> </w:t>
      </w:r>
      <w:r w:rsidRPr="00B06CF6">
        <w:rPr>
          <w:rFonts w:hAnsi="Times New Roman" w:cs="Times New Roman"/>
          <w:color w:val="auto"/>
        </w:rPr>
        <w:t xml:space="preserve">ve </w:t>
      </w:r>
      <w:r w:rsidRPr="008A4657">
        <w:rPr>
          <w:rFonts w:hAnsi="Times New Roman" w:cs="Times New Roman"/>
          <w:i/>
          <w:color w:val="auto"/>
        </w:rPr>
        <w:t>Filmovém sborníku historickém</w:t>
      </w:r>
      <w:r>
        <w:rPr>
          <w:rFonts w:hAnsi="Times New Roman" w:cs="Times New Roman"/>
          <w:color w:val="auto"/>
        </w:rPr>
        <w:t xml:space="preserve">. Tento příspěvek pojednával o možnosti vyhnutí se politické aktualitě, díky filmování žánrů vědeckého a populárně vědeckého filmu </w:t>
      </w:r>
    </w:p>
    <w:p w:rsidR="00D0700E" w:rsidRDefault="00D0700E" w:rsidP="000D4226">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color w:val="auto"/>
        </w:rPr>
      </w:pPr>
      <w:r>
        <w:rPr>
          <w:rFonts w:hAnsi="Times New Roman" w:cs="Times New Roman"/>
          <w:color w:val="auto"/>
        </w:rPr>
        <w:t xml:space="preserve">Z monografické studie </w:t>
      </w:r>
      <w:r w:rsidRPr="00FB583C">
        <w:rPr>
          <w:rFonts w:hAnsi="Times New Roman" w:cs="Times New Roman"/>
          <w:i/>
          <w:color w:val="auto"/>
        </w:rPr>
        <w:t>Profesor Jan Calábek a vědecká kinematografie</w:t>
      </w:r>
      <w:r>
        <w:rPr>
          <w:rFonts w:hAnsi="Times New Roman" w:cs="Times New Roman"/>
          <w:color w:val="auto"/>
        </w:rPr>
        <w:t xml:space="preserve"> od J. Potáčka, J. Hřiba a L. Rygla jsem získala základní informace o důležité osobnosti vědecké kinematografie u nás. </w:t>
      </w:r>
    </w:p>
    <w:p w:rsidR="00D0700E" w:rsidRDefault="00D0700E" w:rsidP="00EE7C30">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color w:val="auto"/>
        </w:rPr>
      </w:pPr>
      <w:r>
        <w:rPr>
          <w:rFonts w:hAnsi="Times New Roman" w:cs="Times New Roman"/>
          <w:color w:val="auto"/>
        </w:rPr>
        <w:t>V souvislosti s kritikou pramenů</w:t>
      </w:r>
      <w:r w:rsidRPr="005B318E">
        <w:rPr>
          <w:rFonts w:hAnsi="Times New Roman" w:cs="Times New Roman"/>
          <w:color w:val="auto"/>
        </w:rPr>
        <w:t xml:space="preserve"> chci p</w:t>
      </w:r>
      <w:r>
        <w:rPr>
          <w:rFonts w:hAnsi="Times New Roman" w:cs="Times New Roman"/>
          <w:color w:val="auto"/>
        </w:rPr>
        <w:t>oukázat na zjištění, že v Kulturním Revue Olomouckého k</w:t>
      </w:r>
      <w:r w:rsidRPr="005B318E">
        <w:rPr>
          <w:rFonts w:hAnsi="Times New Roman" w:cs="Times New Roman"/>
          <w:color w:val="auto"/>
        </w:rPr>
        <w:t xml:space="preserve">raje, článku </w:t>
      </w:r>
      <w:r w:rsidRPr="005B318E">
        <w:rPr>
          <w:rFonts w:hAnsi="Times New Roman" w:cs="Times New Roman"/>
          <w:i/>
          <w:color w:val="auto"/>
        </w:rPr>
        <w:t>Olomoucko žije filmem! O filmových festivalech, jejich důležitosti a kráse</w:t>
      </w:r>
      <w:r w:rsidRPr="005B318E">
        <w:rPr>
          <w:rFonts w:hAnsi="Times New Roman" w:cs="Times New Roman"/>
          <w:color w:val="auto"/>
        </w:rPr>
        <w:t xml:space="preserve"> od Petra Pláteníka</w:t>
      </w:r>
      <w:r w:rsidRPr="008D41D3">
        <w:rPr>
          <w:rStyle w:val="FootnoteReference"/>
          <w:rFonts w:hAnsi="Times New Roman"/>
          <w:color w:val="auto"/>
        </w:rPr>
        <w:footnoteReference w:id="5"/>
      </w:r>
      <w:r w:rsidRPr="005B318E">
        <w:rPr>
          <w:rFonts w:hAnsi="Times New Roman" w:cs="Times New Roman"/>
          <w:color w:val="auto"/>
        </w:rPr>
        <w:t>, tak i na současných internetových stránkách samotného festivalu ACADEMIA FILM OLOMOUC, v sekci Historie festivalu</w:t>
      </w:r>
      <w:r w:rsidRPr="008D41D3">
        <w:rPr>
          <w:rStyle w:val="FootnoteReference"/>
          <w:rFonts w:hAnsi="Times New Roman"/>
          <w:color w:val="auto"/>
        </w:rPr>
        <w:footnoteReference w:id="6"/>
      </w:r>
      <w:r>
        <w:rPr>
          <w:rFonts w:hAnsi="Times New Roman" w:cs="Times New Roman"/>
          <w:color w:val="auto"/>
        </w:rPr>
        <w:t xml:space="preserve"> jsou uvedeny</w:t>
      </w:r>
      <w:r w:rsidRPr="005B318E">
        <w:rPr>
          <w:rFonts w:hAnsi="Times New Roman" w:cs="Times New Roman"/>
          <w:color w:val="auto"/>
        </w:rPr>
        <w:t xml:space="preserve"> nepřesná jména osobností, jež zakládaly a organizovaly první ročník festivalu AFO. </w:t>
      </w:r>
    </w:p>
    <w:p w:rsidR="00D0700E" w:rsidRDefault="00D0700E" w:rsidP="00EE7C30">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color w:val="auto"/>
        </w:rPr>
      </w:pPr>
      <w:r w:rsidRPr="005B318E">
        <w:rPr>
          <w:rFonts w:hAnsi="Times New Roman" w:cs="Times New Roman"/>
          <w:color w:val="auto"/>
        </w:rPr>
        <w:t>Odkazuji na přesné znění:</w:t>
      </w:r>
      <w:r w:rsidRPr="005B318E">
        <w:rPr>
          <w:rFonts w:hAnsi="Times New Roman" w:cs="Times New Roman"/>
          <w:i/>
          <w:color w:val="auto"/>
        </w:rPr>
        <w:t xml:space="preserve"> „Krátký film Praha tak sehrává výz</w:t>
      </w:r>
      <w:r>
        <w:rPr>
          <w:rFonts w:hAnsi="Times New Roman" w:cs="Times New Roman"/>
          <w:i/>
          <w:color w:val="auto"/>
        </w:rPr>
        <w:t>namnou roli při pořádání první P</w:t>
      </w:r>
      <w:r w:rsidRPr="005B318E">
        <w:rPr>
          <w:rFonts w:hAnsi="Times New Roman" w:cs="Times New Roman"/>
          <w:i/>
          <w:color w:val="auto"/>
        </w:rPr>
        <w:t>řehlídky v roce 1966, která vzniká především díky iniciativě univerzitního pedagoga </w:t>
      </w:r>
      <w:r w:rsidRPr="005B318E">
        <w:rPr>
          <w:rFonts w:hAnsi="Times New Roman" w:cs="Times New Roman"/>
          <w:bCs/>
          <w:i/>
          <w:color w:val="auto"/>
        </w:rPr>
        <w:t>Jiřího Stýskala</w:t>
      </w:r>
      <w:r w:rsidRPr="005B318E">
        <w:rPr>
          <w:rFonts w:hAnsi="Times New Roman" w:cs="Times New Roman"/>
          <w:i/>
          <w:color w:val="auto"/>
        </w:rPr>
        <w:t> a jeho kolegů </w:t>
      </w:r>
      <w:r w:rsidRPr="005B318E">
        <w:rPr>
          <w:rFonts w:hAnsi="Times New Roman" w:cs="Times New Roman"/>
          <w:bCs/>
          <w:i/>
          <w:color w:val="auto"/>
        </w:rPr>
        <w:t>Eduarda Petrů</w:t>
      </w:r>
      <w:r w:rsidRPr="005B318E">
        <w:rPr>
          <w:rFonts w:hAnsi="Times New Roman" w:cs="Times New Roman"/>
          <w:i/>
          <w:color w:val="auto"/>
        </w:rPr>
        <w:t> a </w:t>
      </w:r>
      <w:r w:rsidRPr="005B318E">
        <w:rPr>
          <w:rFonts w:hAnsi="Times New Roman" w:cs="Times New Roman"/>
          <w:bCs/>
          <w:i/>
          <w:color w:val="auto"/>
        </w:rPr>
        <w:t>Aleny Štěrbové</w:t>
      </w:r>
      <w:r w:rsidRPr="005B318E">
        <w:rPr>
          <w:rFonts w:hAnsi="Times New Roman" w:cs="Times New Roman"/>
          <w:i/>
          <w:color w:val="auto"/>
        </w:rPr>
        <w:t>.“</w:t>
      </w:r>
      <w:r w:rsidRPr="008D41D3">
        <w:rPr>
          <w:rStyle w:val="FootnoteReference"/>
          <w:rFonts w:hAnsi="Times New Roman"/>
          <w:i/>
          <w:color w:val="auto"/>
        </w:rPr>
        <w:footnoteReference w:id="7"/>
      </w:r>
      <w:r w:rsidRPr="005B318E">
        <w:rPr>
          <w:rFonts w:hAnsi="Times New Roman" w:cs="Times New Roman"/>
          <w:color w:val="auto"/>
        </w:rPr>
        <w:t xml:space="preserve"> Dle d</w:t>
      </w:r>
      <w:r>
        <w:rPr>
          <w:rFonts w:hAnsi="Times New Roman" w:cs="Times New Roman"/>
          <w:color w:val="auto"/>
        </w:rPr>
        <w:t xml:space="preserve">ostupných archivních pramenů UP </w:t>
      </w:r>
      <w:r w:rsidRPr="005B318E">
        <w:rPr>
          <w:rFonts w:hAnsi="Times New Roman" w:cs="Times New Roman"/>
          <w:color w:val="auto"/>
        </w:rPr>
        <w:t xml:space="preserve">se kterými pracuji a postupně je zmíním, je pravdivé tvrzení, že </w:t>
      </w:r>
      <w:r w:rsidRPr="005B318E">
        <w:rPr>
          <w:rFonts w:hAnsi="Times New Roman" w:cs="Times New Roman"/>
          <w:i/>
          <w:color w:val="auto"/>
        </w:rPr>
        <w:t>Krátký film Praha</w:t>
      </w:r>
      <w:r w:rsidRPr="005B318E">
        <w:rPr>
          <w:rFonts w:hAnsi="Times New Roman" w:cs="Times New Roman"/>
          <w:color w:val="auto"/>
        </w:rPr>
        <w:t xml:space="preserve"> sehrál významnou roli při pořádání prvního ročníku </w:t>
      </w:r>
      <w:r w:rsidRPr="005B318E">
        <w:rPr>
          <w:rFonts w:hAnsi="Times New Roman" w:cs="Times New Roman"/>
          <w:i/>
          <w:color w:val="auto"/>
        </w:rPr>
        <w:t>Přehlídky</w:t>
      </w:r>
      <w:r>
        <w:rPr>
          <w:rFonts w:hAnsi="Times New Roman" w:cs="Times New Roman"/>
          <w:color w:val="auto"/>
        </w:rPr>
        <w:t>, nikoli</w:t>
      </w:r>
      <w:r w:rsidRPr="005B318E">
        <w:rPr>
          <w:rFonts w:hAnsi="Times New Roman" w:cs="Times New Roman"/>
          <w:color w:val="auto"/>
        </w:rPr>
        <w:t xml:space="preserve"> tvrzení, že první ročník </w:t>
      </w:r>
      <w:r w:rsidRPr="005B318E">
        <w:rPr>
          <w:rFonts w:hAnsi="Times New Roman" w:cs="Times New Roman"/>
          <w:i/>
          <w:color w:val="auto"/>
        </w:rPr>
        <w:t>Přehlídky</w:t>
      </w:r>
      <w:r w:rsidRPr="005B318E">
        <w:rPr>
          <w:rFonts w:hAnsi="Times New Roman" w:cs="Times New Roman"/>
          <w:color w:val="auto"/>
        </w:rPr>
        <w:t xml:space="preserve"> vzniká díky iniciativě zmíněných osobností. </w:t>
      </w:r>
    </w:p>
    <w:p w:rsidR="00D0700E" w:rsidRPr="00A6094B" w:rsidRDefault="00D0700E" w:rsidP="00763869">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color w:val="auto"/>
        </w:rPr>
      </w:pPr>
      <w:r>
        <w:rPr>
          <w:rFonts w:hAnsi="Times New Roman" w:cs="Times New Roman"/>
          <w:color w:val="auto"/>
        </w:rPr>
        <w:t>Krátký film</w:t>
      </w:r>
      <w:r w:rsidRPr="008D41D3">
        <w:rPr>
          <w:rFonts w:hAnsi="Times New Roman" w:cs="Times New Roman"/>
          <w:color w:val="auto"/>
        </w:rPr>
        <w:t xml:space="preserve"> </w:t>
      </w:r>
      <w:r>
        <w:rPr>
          <w:rFonts w:hAnsi="Times New Roman" w:cs="Times New Roman"/>
          <w:color w:val="auto"/>
        </w:rPr>
        <w:t>Praha sehrál v</w:t>
      </w:r>
      <w:r w:rsidRPr="008D41D3">
        <w:rPr>
          <w:rFonts w:hAnsi="Times New Roman" w:cs="Times New Roman"/>
          <w:color w:val="auto"/>
        </w:rPr>
        <w:t xml:space="preserve"> z</w:t>
      </w:r>
      <w:r>
        <w:rPr>
          <w:rFonts w:hAnsi="Times New Roman" w:cs="Times New Roman"/>
          <w:color w:val="auto"/>
        </w:rPr>
        <w:t>aložení festivalu klíčovou roli</w:t>
      </w:r>
      <w:r w:rsidRPr="008D41D3">
        <w:rPr>
          <w:rFonts w:hAnsi="Times New Roman" w:cs="Times New Roman"/>
          <w:color w:val="auto"/>
        </w:rPr>
        <w:t xml:space="preserve"> a </w:t>
      </w:r>
      <w:r>
        <w:rPr>
          <w:rFonts w:hAnsi="Times New Roman" w:cs="Times New Roman"/>
          <w:color w:val="auto"/>
        </w:rPr>
        <w:t>na jeho význam v rámci práce také poukazuji. M</w:t>
      </w:r>
      <w:r w:rsidRPr="008D41D3">
        <w:rPr>
          <w:rFonts w:hAnsi="Times New Roman" w:cs="Times New Roman"/>
          <w:color w:val="auto"/>
        </w:rPr>
        <w:t xml:space="preserve">ezi zakladatelské osobnosti festivalu </w:t>
      </w:r>
      <w:r>
        <w:rPr>
          <w:rFonts w:hAnsi="Times New Roman" w:cs="Times New Roman"/>
          <w:color w:val="auto"/>
        </w:rPr>
        <w:t xml:space="preserve">a hlavní organizátory patří správně uvedený Jiří Stýskal, ale hlavně </w:t>
      </w:r>
      <w:r w:rsidRPr="008D41D3">
        <w:rPr>
          <w:rFonts w:hAnsi="Times New Roman" w:cs="Times New Roman"/>
          <w:color w:val="auto"/>
        </w:rPr>
        <w:t xml:space="preserve">opomenutý </w:t>
      </w:r>
      <w:r>
        <w:rPr>
          <w:rFonts w:hAnsi="Times New Roman" w:cs="Times New Roman"/>
          <w:color w:val="auto"/>
        </w:rPr>
        <w:t>iniciátor Petr Kudela, který s myšlenkou založení festivalu na Univerzitu Palackého přišel. Petr Kudela, jako dramaturg Krátkého filmu Praha a Jiří Stýskal, byli hlavními zakladateli a organizátory Přehlídky. Alena Štěrbová se</w:t>
      </w:r>
      <w:r w:rsidRPr="008D41D3">
        <w:rPr>
          <w:rFonts w:hAnsi="Times New Roman" w:cs="Times New Roman"/>
          <w:color w:val="auto"/>
        </w:rPr>
        <w:t xml:space="preserve"> na vzniku a organizaci prvního ročníku nepodílela. Její aktivity v rámci festivalu </w:t>
      </w:r>
      <w:r>
        <w:rPr>
          <w:rFonts w:hAnsi="Times New Roman" w:cs="Times New Roman"/>
          <w:color w:val="auto"/>
        </w:rPr>
        <w:t xml:space="preserve">se datují počínaje druhým ročníkem. Eduard Petrů, ačkoliv ještě nebyl členem organizačního štábu, ale jako člen poroty, se nicméně na organizaci </w:t>
      </w:r>
      <w:r w:rsidRPr="00EE7C30">
        <w:rPr>
          <w:rFonts w:hAnsi="Times New Roman" w:cs="Times New Roman"/>
          <w:i/>
          <w:color w:val="auto"/>
        </w:rPr>
        <w:t>Přehlídky</w:t>
      </w:r>
      <w:r>
        <w:rPr>
          <w:rFonts w:hAnsi="Times New Roman" w:cs="Times New Roman"/>
          <w:color w:val="auto"/>
        </w:rPr>
        <w:t xml:space="preserve"> rovněž podílel.</w:t>
      </w:r>
    </w:p>
    <w:p w:rsidR="00D0700E" w:rsidRDefault="00D0700E" w:rsidP="006A7C00">
      <w:pPr>
        <w:pStyle w:val="Heading1"/>
        <w:pBdr>
          <w:top w:val="none" w:sz="0" w:space="0" w:color="auto"/>
          <w:left w:val="none" w:sz="0" w:space="0" w:color="auto"/>
          <w:bottom w:val="none" w:sz="0" w:space="0" w:color="auto"/>
          <w:right w:val="none" w:sz="0" w:space="0" w:color="auto"/>
          <w:bar w:val="none" w:sz="0" w:color="auto"/>
        </w:pBdr>
      </w:pPr>
      <w:r w:rsidRPr="00C75A90">
        <w:t>Vědecký a populárně vědecký film</w:t>
      </w:r>
      <w:r>
        <w:t xml:space="preserve"> v ČSSR pod patronátem Krátkého filmu Praha a Československé akademie věd</w:t>
      </w:r>
    </w:p>
    <w:p w:rsidR="00D0700E" w:rsidRPr="00ED19AA" w:rsidRDefault="00D0700E" w:rsidP="00ED19AA">
      <w:pPr>
        <w:pBdr>
          <w:top w:val="none" w:sz="0" w:space="0" w:color="auto"/>
          <w:left w:val="none" w:sz="0" w:space="0" w:color="auto"/>
          <w:bottom w:val="none" w:sz="0" w:space="0" w:color="auto"/>
          <w:right w:val="none" w:sz="0" w:space="0" w:color="auto"/>
          <w:bar w:val="none" w:sz="0" w:color="auto"/>
        </w:pBdr>
        <w:ind w:firstLine="0"/>
      </w:pPr>
    </w:p>
    <w:p w:rsidR="00D0700E" w:rsidRDefault="00D0700E" w:rsidP="009F79DD">
      <w:pPr>
        <w:pBdr>
          <w:top w:val="none" w:sz="0" w:space="0" w:color="auto"/>
          <w:left w:val="none" w:sz="0" w:space="0" w:color="auto"/>
          <w:bottom w:val="none" w:sz="0" w:space="0" w:color="auto"/>
          <w:right w:val="none" w:sz="0" w:space="0" w:color="auto"/>
          <w:bar w:val="none" w:sz="0" w:color="auto"/>
        </w:pBdr>
        <w:spacing w:before="0" w:after="0"/>
        <w:ind w:firstLine="431"/>
        <w:rPr>
          <w:rFonts w:hAnsi="Times New Roman" w:cs="Times New Roman"/>
        </w:rPr>
      </w:pPr>
      <w:r>
        <w:rPr>
          <w:rFonts w:hAnsi="Times New Roman" w:cs="Times New Roman"/>
        </w:rPr>
        <w:t xml:space="preserve">Tato kapitola slouží k přehledu o žánru vědeckého a populárně vědeckého filmu a institucí s ním spojených. Jak </w:t>
      </w:r>
      <w:r>
        <w:rPr>
          <w:rFonts w:hAnsi="Times New Roman" w:cs="Times New Roman"/>
          <w:i/>
        </w:rPr>
        <w:t>Krátký</w:t>
      </w:r>
      <w:r w:rsidRPr="00E67E11">
        <w:rPr>
          <w:rFonts w:hAnsi="Times New Roman" w:cs="Times New Roman"/>
          <w:i/>
        </w:rPr>
        <w:t xml:space="preserve"> filmu</w:t>
      </w:r>
      <w:r>
        <w:rPr>
          <w:rFonts w:hAnsi="Times New Roman" w:cs="Times New Roman"/>
          <w:i/>
        </w:rPr>
        <w:t xml:space="preserve"> Praha</w:t>
      </w:r>
      <w:r>
        <w:rPr>
          <w:rFonts w:hAnsi="Times New Roman" w:cs="Times New Roman"/>
        </w:rPr>
        <w:t xml:space="preserve"> </w:t>
      </w:r>
      <w:r w:rsidRPr="00EE7C30">
        <w:rPr>
          <w:rFonts w:hAnsi="Times New Roman" w:cs="Times New Roman"/>
          <w:i/>
        </w:rPr>
        <w:t>(KF Praha</w:t>
      </w:r>
      <w:r>
        <w:rPr>
          <w:rFonts w:hAnsi="Times New Roman" w:cs="Times New Roman"/>
          <w:i/>
        </w:rPr>
        <w:t>),</w:t>
      </w:r>
      <w:r>
        <w:rPr>
          <w:rFonts w:hAnsi="Times New Roman" w:cs="Times New Roman"/>
        </w:rPr>
        <w:t xml:space="preserve"> tak </w:t>
      </w:r>
      <w:r w:rsidRPr="00E67E11">
        <w:rPr>
          <w:rFonts w:hAnsi="Times New Roman" w:cs="Times New Roman"/>
          <w:i/>
        </w:rPr>
        <w:t>Československá akademie věd</w:t>
      </w:r>
      <w:r>
        <w:rPr>
          <w:rFonts w:hAnsi="Times New Roman" w:cs="Times New Roman"/>
        </w:rPr>
        <w:t xml:space="preserve"> </w:t>
      </w:r>
      <w:r w:rsidRPr="00EE7C30">
        <w:rPr>
          <w:rFonts w:hAnsi="Times New Roman" w:cs="Times New Roman"/>
          <w:i/>
        </w:rPr>
        <w:t>(ČSAV)</w:t>
      </w:r>
      <w:r>
        <w:rPr>
          <w:rFonts w:hAnsi="Times New Roman" w:cs="Times New Roman"/>
        </w:rPr>
        <w:t xml:space="preserve"> byly důležité pro postavení, vývoj i produkci vědeckého a populárně vědeckého filmu u nás. </w:t>
      </w:r>
    </w:p>
    <w:p w:rsidR="00D0700E" w:rsidRDefault="00D0700E" w:rsidP="009F79DD">
      <w:pPr>
        <w:pBdr>
          <w:top w:val="none" w:sz="0" w:space="0" w:color="auto"/>
          <w:left w:val="none" w:sz="0" w:space="0" w:color="auto"/>
          <w:bottom w:val="none" w:sz="0" w:space="0" w:color="auto"/>
          <w:right w:val="none" w:sz="0" w:space="0" w:color="auto"/>
          <w:bar w:val="none" w:sz="0" w:color="auto"/>
        </w:pBdr>
        <w:spacing w:before="0" w:after="0"/>
        <w:ind w:firstLine="431"/>
        <w:rPr>
          <w:rFonts w:hAnsi="Times New Roman" w:cs="Times New Roman"/>
        </w:rPr>
      </w:pPr>
      <w:r>
        <w:rPr>
          <w:rFonts w:hAnsi="Times New Roman" w:cs="Times New Roman"/>
          <w:i/>
        </w:rPr>
        <w:t>KF</w:t>
      </w:r>
      <w:r w:rsidRPr="00E67E11">
        <w:rPr>
          <w:rFonts w:hAnsi="Times New Roman" w:cs="Times New Roman"/>
          <w:i/>
        </w:rPr>
        <w:t xml:space="preserve"> Praha</w:t>
      </w:r>
      <w:r>
        <w:rPr>
          <w:rFonts w:hAnsi="Times New Roman" w:cs="Times New Roman"/>
        </w:rPr>
        <w:t xml:space="preserve"> byl významnou součástí československé filmové scény. Jeho pracovníci, převážně ze studia </w:t>
      </w:r>
      <w:r w:rsidRPr="00E67E11">
        <w:rPr>
          <w:rFonts w:hAnsi="Times New Roman" w:cs="Times New Roman"/>
          <w:i/>
        </w:rPr>
        <w:t>Výukového filmu</w:t>
      </w:r>
      <w:r>
        <w:rPr>
          <w:rFonts w:hAnsi="Times New Roman" w:cs="Times New Roman"/>
        </w:rPr>
        <w:t xml:space="preserve"> se na vzniku Přehlídky a organizaci prvního ročníku významně podíleli. Vědecké a populárně vědecké filmy instituce Krátkého filmu tvořily také převážnou část dramaturgické skladby </w:t>
      </w:r>
      <w:r w:rsidRPr="00C30CDD">
        <w:rPr>
          <w:rFonts w:hAnsi="Times New Roman" w:cs="Times New Roman"/>
          <w:i/>
        </w:rPr>
        <w:t>Přehlídky</w:t>
      </w:r>
      <w:r>
        <w:rPr>
          <w:rFonts w:hAnsi="Times New Roman" w:cs="Times New Roman"/>
          <w:i/>
        </w:rPr>
        <w:t>,</w:t>
      </w:r>
      <w:r>
        <w:rPr>
          <w:rFonts w:hAnsi="Times New Roman" w:cs="Times New Roman"/>
        </w:rPr>
        <w:t xml:space="preserve"> spolu se zastoupením filmů z produkce pražských a bratislavských studií </w:t>
      </w:r>
      <w:r w:rsidRPr="001E43B8">
        <w:rPr>
          <w:rFonts w:hAnsi="Times New Roman" w:cs="Times New Roman"/>
          <w:i/>
        </w:rPr>
        <w:t>Československé akademie věd</w:t>
      </w:r>
      <w:r>
        <w:rPr>
          <w:rFonts w:hAnsi="Times New Roman" w:cs="Times New Roman"/>
        </w:rPr>
        <w:t xml:space="preserve">. </w:t>
      </w:r>
    </w:p>
    <w:p w:rsidR="00D0700E" w:rsidRDefault="00D0700E" w:rsidP="009F79DD">
      <w:pPr>
        <w:pBdr>
          <w:top w:val="none" w:sz="0" w:space="0" w:color="auto"/>
          <w:left w:val="none" w:sz="0" w:space="0" w:color="auto"/>
          <w:bottom w:val="none" w:sz="0" w:space="0" w:color="auto"/>
          <w:right w:val="none" w:sz="0" w:space="0" w:color="auto"/>
          <w:bar w:val="none" w:sz="0" w:color="auto"/>
        </w:pBdr>
        <w:spacing w:before="0" w:after="0"/>
        <w:ind w:firstLine="431"/>
        <w:rPr>
          <w:rFonts w:hAnsi="Times New Roman" w:cs="Times New Roman"/>
        </w:rPr>
      </w:pPr>
      <w:r>
        <w:rPr>
          <w:rFonts w:hAnsi="Times New Roman" w:cs="Times New Roman"/>
        </w:rPr>
        <w:t>Z tohoto důvodu považuji za nezbytné představit věnovat část této kapitoly také vniku, reorganizaci a zaměření těchto institucí, s nimiž byly zkoumané žánry spjaté. Je také potřeba charakterizovat žánr populárně vědeckého a vědeckého filmu.</w:t>
      </w:r>
    </w:p>
    <w:p w:rsidR="00D0700E" w:rsidRDefault="00D0700E" w:rsidP="009F79DD">
      <w:pPr>
        <w:pBdr>
          <w:top w:val="none" w:sz="0" w:space="0" w:color="auto"/>
          <w:left w:val="none" w:sz="0" w:space="0" w:color="auto"/>
          <w:bottom w:val="none" w:sz="0" w:space="0" w:color="auto"/>
          <w:right w:val="none" w:sz="0" w:space="0" w:color="auto"/>
          <w:bar w:val="none" w:sz="0" w:color="auto"/>
        </w:pBdr>
        <w:spacing w:before="0" w:after="0"/>
        <w:ind w:firstLine="431"/>
        <w:rPr>
          <w:rFonts w:hAnsi="Times New Roman" w:cs="Times New Roman"/>
        </w:rPr>
      </w:pPr>
      <w:r>
        <w:rPr>
          <w:rFonts w:hAnsi="Times New Roman" w:cs="Times New Roman"/>
        </w:rPr>
        <w:t xml:space="preserve">Jelikož i žánry podléhají svému vývoji, čerpám jejich charakteristiku z publikace </w:t>
      </w:r>
      <w:r w:rsidRPr="00CF407E">
        <w:rPr>
          <w:rFonts w:hAnsi="Times New Roman" w:cs="Times New Roman"/>
          <w:i/>
        </w:rPr>
        <w:t>Film a filmová technika</w:t>
      </w:r>
      <w:r>
        <w:rPr>
          <w:rFonts w:hAnsi="Times New Roman" w:cs="Times New Roman"/>
        </w:rPr>
        <w:t>,</w:t>
      </w:r>
      <w:r>
        <w:rPr>
          <w:rStyle w:val="FootnoteReference"/>
          <w:rFonts w:hAnsi="Times New Roman"/>
        </w:rPr>
        <w:footnoteReference w:id="8"/>
      </w:r>
      <w:r>
        <w:rPr>
          <w:rFonts w:hAnsi="Times New Roman" w:cs="Times New Roman"/>
        </w:rPr>
        <w:t xml:space="preserve"> vydané roku 1974.</w:t>
      </w:r>
    </w:p>
    <w:p w:rsidR="00D0700E" w:rsidRPr="00C66CAA" w:rsidRDefault="00D0700E" w:rsidP="009F79DD">
      <w:pPr>
        <w:pBdr>
          <w:top w:val="none" w:sz="0" w:space="0" w:color="auto"/>
          <w:left w:val="none" w:sz="0" w:space="0" w:color="auto"/>
          <w:bottom w:val="none" w:sz="0" w:space="0" w:color="auto"/>
          <w:right w:val="none" w:sz="0" w:space="0" w:color="auto"/>
          <w:bar w:val="none" w:sz="0" w:color="auto"/>
        </w:pBdr>
        <w:spacing w:before="0" w:after="0"/>
        <w:ind w:firstLine="431"/>
        <w:rPr>
          <w:rFonts w:hAnsi="Times New Roman" w:cs="Times New Roman"/>
        </w:rPr>
      </w:pPr>
      <w:r>
        <w:rPr>
          <w:rFonts w:hAnsi="Times New Roman" w:cs="Times New Roman"/>
        </w:rPr>
        <w:t xml:space="preserve">Populárně vědecký film spadá pod dokumentární tvorbu. Ve snaze o </w:t>
      </w:r>
      <w:r w:rsidRPr="00C66CAA">
        <w:rPr>
          <w:rFonts w:hAnsi="Times New Roman" w:cs="Times New Roman"/>
          <w:i/>
        </w:rPr>
        <w:t>demokratizaci</w:t>
      </w:r>
      <w:r>
        <w:rPr>
          <w:rFonts w:hAnsi="Times New Roman" w:cs="Times New Roman"/>
        </w:rPr>
        <w:t xml:space="preserve"> vědy volí sdělnou, poutavou formu a různé výrazové prostředky, přitom ale respektuje vědecká fakta a usiluje o jasný výklad látky. Své náměty čerpá ze všech vědních oborů a používá odlišných způsobů sdělení (např. životopis vědce, historie objevu, esej, anketu aj.). Tento náročný typ filmu pro široké obecenstvo vyžaduje od autorů důkladnou studijní přípravu. Má tradici ve filmově vyspělých zemích, např. v Anglii a tehdejším SSSR. U nás populárně vědecký film přijal odkaz průkopníků (Schurtz, Prát, Paspa, Úlehla, Brichta, Smrž, Calábek) a dosáhl tehdy světové úrovně, o čemž svědčí úspěchy ve specializovaných mezinárodních soutěžích.</w:t>
      </w:r>
    </w:p>
    <w:p w:rsidR="00D0700E" w:rsidRDefault="00D0700E" w:rsidP="003A2897">
      <w:pPr>
        <w:pBdr>
          <w:top w:val="none" w:sz="0" w:space="0" w:color="auto"/>
          <w:left w:val="none" w:sz="0" w:space="0" w:color="auto"/>
          <w:bottom w:val="none" w:sz="0" w:space="0" w:color="auto"/>
          <w:right w:val="none" w:sz="0" w:space="0" w:color="auto"/>
          <w:bar w:val="none" w:sz="0" w:color="auto"/>
        </w:pBdr>
        <w:spacing w:before="0" w:after="0"/>
        <w:ind w:firstLine="431"/>
        <w:rPr>
          <w:rFonts w:hAnsi="Times New Roman" w:cs="Times New Roman"/>
        </w:rPr>
      </w:pPr>
      <w:r>
        <w:rPr>
          <w:rFonts w:hAnsi="Times New Roman" w:cs="Times New Roman"/>
        </w:rPr>
        <w:t xml:space="preserve">Oproti tomu vědecký film, jako prostředek vědeckého výzkumu a audiovizuální forma vědecké zprávy, nahrazuje, či doplňuje literární podání a obrazovou dokumentaci. Je určen odborníkům, a proto neodbíhá od jádra problému vedlejšími dramaturgickými zájmy, jako je např. estetická forma. Je řízen požadavky autentičnosti, přesnosti, objektivity a účelnosti. S vědeckou kinematografií jsou spojeny objevy různých filmových postupů a technik. Spojením filmové kamery s jinými přístroji (např. lékařskými, astronomickými) získává stále nové poznatky z oblastí skrytých prostému oku. Vyjadřovací schopnosti rozšiřuje např. časosběrné, nebo rychlostní snímání dějů, filmování pomocí mikroskopu. K vědeckému filmu patří ovšem také školní a výukové filmy. Mezinárodní spolupráci, výměnu programů a informací usnadňovala </w:t>
      </w:r>
      <w:r>
        <w:rPr>
          <w:rFonts w:hAnsi="Times New Roman" w:cs="Times New Roman"/>
          <w:i/>
        </w:rPr>
        <w:t>Mezinárodní asociace vědeckých</w:t>
      </w:r>
      <w:r w:rsidRPr="009A6A97">
        <w:rPr>
          <w:rFonts w:hAnsi="Times New Roman" w:cs="Times New Roman"/>
          <w:i/>
        </w:rPr>
        <w:t xml:space="preserve"> filmů</w:t>
      </w:r>
      <w:r>
        <w:rPr>
          <w:rFonts w:hAnsi="Times New Roman" w:cs="Times New Roman"/>
        </w:rPr>
        <w:t xml:space="preserve"> </w:t>
      </w:r>
      <w:r w:rsidRPr="00F35887">
        <w:rPr>
          <w:rFonts w:hAnsi="Times New Roman" w:cs="Times New Roman"/>
          <w:i/>
        </w:rPr>
        <w:t xml:space="preserve">(AICS) </w:t>
      </w:r>
      <w:r>
        <w:rPr>
          <w:rFonts w:hAnsi="Times New Roman" w:cs="Times New Roman"/>
        </w:rPr>
        <w:t xml:space="preserve">a několik podobných institucí.   </w:t>
      </w:r>
    </w:p>
    <w:p w:rsidR="00D0700E" w:rsidRDefault="00D0700E" w:rsidP="009F79DD">
      <w:pPr>
        <w:pBdr>
          <w:top w:val="none" w:sz="0" w:space="0" w:color="auto"/>
          <w:left w:val="none" w:sz="0" w:space="0" w:color="auto"/>
          <w:bottom w:val="none" w:sz="0" w:space="0" w:color="auto"/>
          <w:right w:val="none" w:sz="0" w:space="0" w:color="auto"/>
          <w:bar w:val="none" w:sz="0" w:color="auto"/>
        </w:pBdr>
        <w:spacing w:before="0" w:after="0"/>
        <w:ind w:firstLine="431"/>
        <w:rPr>
          <w:rFonts w:hAnsi="Times New Roman" w:cs="Times New Roman"/>
        </w:rPr>
      </w:pPr>
      <w:r>
        <w:rPr>
          <w:rFonts w:hAnsi="Times New Roman" w:cs="Times New Roman"/>
        </w:rPr>
        <w:t xml:space="preserve">Se specifikací tohoto žánru to ovšem nebylo tak snadné. Až do roku 1945 nebyly tyto dokumentární žánry krátkého filmu plně specifikovány. Spadaly pod pojem kulturní, nebo osvětový film, čímž byl myšlen každý film, který splňoval vzdělávací a výchovnou funkci. Jak uvádí Antonín Navrátil: </w:t>
      </w:r>
      <w:r w:rsidRPr="00473AFD">
        <w:rPr>
          <w:rFonts w:hAnsi="Times New Roman" w:cs="Times New Roman"/>
          <w:i/>
        </w:rPr>
        <w:t>„K bližší specifikaci a odlišení filmu školního, instrukčního a populárně vědeckého došlo prakticky až po r. 1945.“</w:t>
      </w:r>
      <w:r>
        <w:rPr>
          <w:rFonts w:hAnsi="Times New Roman" w:cs="Times New Roman"/>
        </w:rPr>
        <w:t xml:space="preserve"> </w:t>
      </w:r>
      <w:r>
        <w:rPr>
          <w:rStyle w:val="FootnoteReference"/>
          <w:rFonts w:hAnsi="Times New Roman"/>
        </w:rPr>
        <w:footnoteReference w:id="9"/>
      </w:r>
      <w:r>
        <w:rPr>
          <w:rFonts w:hAnsi="Times New Roman" w:cs="Times New Roman"/>
        </w:rPr>
        <w:t xml:space="preserve">     </w:t>
      </w:r>
    </w:p>
    <w:p w:rsidR="00D0700E" w:rsidRDefault="00D0700E" w:rsidP="00A71A52">
      <w:pPr>
        <w:pBdr>
          <w:top w:val="none" w:sz="0" w:space="0" w:color="auto"/>
          <w:left w:val="none" w:sz="0" w:space="0" w:color="auto"/>
          <w:bottom w:val="none" w:sz="0" w:space="0" w:color="auto"/>
          <w:right w:val="none" w:sz="0" w:space="0" w:color="auto"/>
          <w:bar w:val="none" w:sz="0" w:color="auto"/>
        </w:pBdr>
        <w:spacing w:before="0" w:after="0"/>
        <w:rPr>
          <w:rStyle w:val="FootnoteReference"/>
          <w:rFonts w:hAnsi="Times New Roman"/>
        </w:rPr>
      </w:pPr>
      <w:r>
        <w:rPr>
          <w:rFonts w:hAnsi="Times New Roman" w:cs="Times New Roman"/>
        </w:rPr>
        <w:t>Tehdy pod Československou společností pro vědeckou kinematografii (založená 1924) s pobočkami v Praze a Brně</w:t>
      </w:r>
      <w:r>
        <w:rPr>
          <w:rStyle w:val="FootnoteReference"/>
          <w:rFonts w:hAnsi="Times New Roman"/>
        </w:rPr>
        <w:footnoteReference w:id="10"/>
      </w:r>
      <w:r>
        <w:rPr>
          <w:rFonts w:hAnsi="Times New Roman" w:cs="Times New Roman"/>
        </w:rPr>
        <w:t xml:space="preserve"> vznikala díla, která položila základ vědeckému a později populárně vědeckému filmu u nás.</w:t>
      </w:r>
      <w:r>
        <w:rPr>
          <w:rStyle w:val="FootnoteReference"/>
          <w:rFonts w:hAnsi="Times New Roman"/>
        </w:rPr>
        <w:footnoteReference w:id="11"/>
      </w:r>
      <w:r>
        <w:rPr>
          <w:rFonts w:hAnsi="Times New Roman" w:cs="Times New Roman"/>
        </w:rPr>
        <w:t xml:space="preserve"> Jednalo se např. o vyspělé dílo vědecké kinematografie prof. Vladimíra Úlehly</w:t>
      </w:r>
      <w:r>
        <w:rPr>
          <w:rStyle w:val="FootnoteReference"/>
          <w:rFonts w:hAnsi="Times New Roman"/>
        </w:rPr>
        <w:footnoteReference w:id="12"/>
      </w:r>
      <w:r>
        <w:rPr>
          <w:rFonts w:hAnsi="Times New Roman" w:cs="Times New Roman"/>
        </w:rPr>
        <w:t xml:space="preserve"> a jeho asistenta Jana Calábka</w:t>
      </w:r>
      <w:r>
        <w:rPr>
          <w:rStyle w:val="FootnoteReference"/>
          <w:rFonts w:hAnsi="Times New Roman"/>
        </w:rPr>
        <w:footnoteReference w:id="13"/>
      </w:r>
      <w:r>
        <w:rPr>
          <w:rFonts w:hAnsi="Times New Roman" w:cs="Times New Roman"/>
        </w:rPr>
        <w:t xml:space="preserve"> Pohyby rostlin (1928),</w:t>
      </w:r>
      <w:r>
        <w:rPr>
          <w:rStyle w:val="FootnoteReference"/>
          <w:rFonts w:hAnsi="Times New Roman"/>
        </w:rPr>
        <w:footnoteReference w:id="14"/>
      </w:r>
      <w:r>
        <w:rPr>
          <w:rFonts w:hAnsi="Times New Roman" w:cs="Times New Roman"/>
        </w:rPr>
        <w:t xml:space="preserve"> natočené u nás poprvé použitou metodou časosběrného snímání. K této metodě a Janu Calábkovi se v rámci rozhovoru vyjadřuje Petr Kudela: </w:t>
      </w:r>
      <w:r>
        <w:rPr>
          <w:rFonts w:hAnsi="Times New Roman" w:cs="Times New Roman"/>
          <w:i/>
        </w:rPr>
        <w:t>„Do</w:t>
      </w:r>
      <w:r w:rsidRPr="00EB0075">
        <w:rPr>
          <w:rFonts w:hAnsi="Times New Roman" w:cs="Times New Roman"/>
          <w:i/>
        </w:rPr>
        <w:t>dnes si mé kolegyně Třeštíková a Špátová pletou, co je to časosběrný film</w:t>
      </w:r>
      <w:r>
        <w:rPr>
          <w:rFonts w:hAnsi="Times New Roman" w:cs="Times New Roman"/>
          <w:i/>
        </w:rPr>
        <w:t xml:space="preserve">. Když točí po desetiletí o nějaké osobě, to je film letopisný. </w:t>
      </w:r>
      <w:r w:rsidRPr="009F79DD">
        <w:rPr>
          <w:rFonts w:hAnsi="Times New Roman" w:cs="Times New Roman"/>
          <w:i/>
        </w:rPr>
        <w:t>Časosběrný film je ten, který protahuje čas. Úlehla a Calábek točil</w:t>
      </w:r>
      <w:r>
        <w:rPr>
          <w:rFonts w:hAnsi="Times New Roman" w:cs="Times New Roman"/>
          <w:i/>
        </w:rPr>
        <w:t>i rostliny např. co deset minut okýnko. Když se tato okýnka poskládala</w:t>
      </w:r>
      <w:r w:rsidRPr="009F79DD">
        <w:rPr>
          <w:rFonts w:hAnsi="Times New Roman" w:cs="Times New Roman"/>
          <w:i/>
        </w:rPr>
        <w:t>, pohyb se zrychlil. Takhle se sbíral čas.</w:t>
      </w:r>
      <w:r>
        <w:rPr>
          <w:rFonts w:hAnsi="Times New Roman" w:cs="Times New Roman"/>
          <w:i/>
        </w:rPr>
        <w:t xml:space="preserve"> A to byl s časosběrnym natáčením profesor Calábek, který byl předsedou poroty v našem prvním ročníku festivalu.</w:t>
      </w:r>
      <w:r w:rsidRPr="009F79DD">
        <w:rPr>
          <w:rFonts w:hAnsi="Times New Roman" w:cs="Times New Roman"/>
          <w:i/>
        </w:rPr>
        <w:t>“</w:t>
      </w:r>
      <w:r w:rsidRPr="009F79DD">
        <w:rPr>
          <w:rStyle w:val="FootnoteReference"/>
          <w:rFonts w:hAnsi="Times New Roman"/>
        </w:rPr>
        <w:t xml:space="preserve"> </w:t>
      </w:r>
      <w:r>
        <w:rPr>
          <w:rStyle w:val="FootnoteReference"/>
          <w:rFonts w:hAnsi="Times New Roman"/>
        </w:rPr>
        <w:footnoteReference w:id="15"/>
      </w:r>
      <w:r>
        <w:rPr>
          <w:rStyle w:val="FootnoteReference"/>
          <w:rFonts w:hAnsi="Times New Roman"/>
        </w:rPr>
        <w:t xml:space="preserve"> </w:t>
      </w:r>
      <w:r>
        <w:rPr>
          <w:rFonts w:hAnsi="Times New Roman" w:cs="Times New Roman"/>
        </w:rPr>
        <w:t>Lucie Česálková se o Janu Calábkovi zmiňuje jako o ideálu propojujícím vědce a filmaře.</w:t>
      </w:r>
      <w:r>
        <w:rPr>
          <w:rStyle w:val="FootnoteReference"/>
          <w:rFonts w:hAnsi="Times New Roman"/>
        </w:rPr>
        <w:footnoteReference w:id="16"/>
      </w:r>
    </w:p>
    <w:p w:rsidR="00D0700E" w:rsidRDefault="00D0700E" w:rsidP="00A71A52">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r>
        <w:rPr>
          <w:rFonts w:hAnsi="Times New Roman" w:cs="Times New Roman"/>
        </w:rPr>
        <w:t xml:space="preserve">Také ve své </w:t>
      </w:r>
      <w:r w:rsidRPr="00F35887">
        <w:rPr>
          <w:rFonts w:hAnsi="Times New Roman" w:cs="Times New Roman"/>
        </w:rPr>
        <w:t xml:space="preserve">obsáhlé teoretické studii </w:t>
      </w:r>
      <w:r w:rsidRPr="00F35887">
        <w:rPr>
          <w:rFonts w:hAnsi="Times New Roman" w:cs="Times New Roman"/>
          <w:i/>
        </w:rPr>
        <w:t>Atomy věčnosti</w:t>
      </w:r>
      <w:r w:rsidRPr="00F35887">
        <w:rPr>
          <w:rFonts w:hAnsi="Times New Roman" w:cs="Times New Roman"/>
        </w:rPr>
        <w:t xml:space="preserve"> hovoří o tom, že klíčový vliv na československý populárně vědecký film měla tvorba sovětských autorů. Jako první titul žánru uvádí Pudovkinovu </w:t>
      </w:r>
      <w:r w:rsidRPr="00F35887">
        <w:rPr>
          <w:rFonts w:hAnsi="Times New Roman" w:cs="Times New Roman"/>
          <w:i/>
        </w:rPr>
        <w:t>Mechaniku velkého mozku</w:t>
      </w:r>
      <w:r w:rsidRPr="00F35887">
        <w:rPr>
          <w:rFonts w:hAnsi="Times New Roman" w:cs="Times New Roman"/>
        </w:rPr>
        <w:t xml:space="preserve"> z roku 19</w:t>
      </w:r>
      <w:r>
        <w:rPr>
          <w:rFonts w:hAnsi="Times New Roman" w:cs="Times New Roman"/>
        </w:rPr>
        <w:t>26. Jako příklad českého tvůrce</w:t>
      </w:r>
      <w:r w:rsidRPr="00F35887">
        <w:rPr>
          <w:rFonts w:hAnsi="Times New Roman" w:cs="Times New Roman"/>
        </w:rPr>
        <w:t xml:space="preserve"> jmenuje Jiřího Lehovce</w:t>
      </w:r>
      <w:r>
        <w:rPr>
          <w:rFonts w:hAnsi="Times New Roman" w:cs="Times New Roman"/>
        </w:rPr>
        <w:t>,</w:t>
      </w:r>
      <w:r>
        <w:rPr>
          <w:rStyle w:val="FootnoteReference"/>
          <w:rFonts w:hAnsi="Times New Roman"/>
        </w:rPr>
        <w:footnoteReference w:id="17"/>
      </w:r>
      <w:r w:rsidRPr="00F35887">
        <w:rPr>
          <w:rFonts w:hAnsi="Times New Roman" w:cs="Times New Roman"/>
        </w:rPr>
        <w:t xml:space="preserve"> který </w:t>
      </w:r>
      <w:r>
        <w:rPr>
          <w:rFonts w:hAnsi="Times New Roman" w:cs="Times New Roman"/>
        </w:rPr>
        <w:t>přebíral sovětské vzory</w:t>
      </w:r>
      <w:r w:rsidRPr="00F35887">
        <w:rPr>
          <w:rFonts w:hAnsi="Times New Roman" w:cs="Times New Roman"/>
        </w:rPr>
        <w:t>.</w:t>
      </w:r>
      <w:r>
        <w:rPr>
          <w:rStyle w:val="FootnoteReference"/>
          <w:rFonts w:hAnsi="Times New Roman"/>
        </w:rPr>
        <w:footnoteReference w:id="18"/>
      </w:r>
      <w:r>
        <w:rPr>
          <w:rFonts w:hAnsi="Times New Roman" w:cs="Times New Roman"/>
        </w:rPr>
        <w:t xml:space="preserve"> Vývoj vědecké a populárně vědecké kinematografie tedy sahá až do 20. let 20. století. Byl ovšem narušen okupací a vzkvétal u nás opět až po roce 1945, a to díky vědcům a filmařům v institucích </w:t>
      </w:r>
      <w:r w:rsidRPr="00CF407E">
        <w:rPr>
          <w:rFonts w:hAnsi="Times New Roman" w:cs="Times New Roman"/>
          <w:i/>
        </w:rPr>
        <w:t>KF</w:t>
      </w:r>
      <w:r>
        <w:rPr>
          <w:rFonts w:hAnsi="Times New Roman" w:cs="Times New Roman"/>
        </w:rPr>
        <w:t xml:space="preserve"> a </w:t>
      </w:r>
      <w:r w:rsidRPr="00CF407E">
        <w:rPr>
          <w:rFonts w:hAnsi="Times New Roman" w:cs="Times New Roman"/>
          <w:i/>
        </w:rPr>
        <w:t>ČSAV</w:t>
      </w:r>
      <w:r>
        <w:rPr>
          <w:rFonts w:hAnsi="Times New Roman" w:cs="Times New Roman"/>
        </w:rPr>
        <w:t>. Tyto souvislosti představuji v následujících řádcích.</w:t>
      </w:r>
    </w:p>
    <w:p w:rsidR="00D0700E" w:rsidRDefault="00D0700E" w:rsidP="00A71A52">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i/>
        </w:rPr>
      </w:pPr>
      <w:r w:rsidRPr="005C720E">
        <w:rPr>
          <w:rFonts w:hAnsi="Times New Roman" w:cs="Times New Roman"/>
        </w:rPr>
        <w:t>Ke znárodnění československého filmu</w:t>
      </w:r>
      <w:r>
        <w:rPr>
          <w:rFonts w:hAnsi="Times New Roman" w:cs="Times New Roman"/>
        </w:rPr>
        <w:t xml:space="preserve"> došlo, když president Edv</w:t>
      </w:r>
      <w:r w:rsidRPr="009064C9">
        <w:rPr>
          <w:rFonts w:hAnsi="Times New Roman" w:cs="Times New Roman"/>
        </w:rPr>
        <w:t>ard Beneš 11. srpna 1945 podepsal první znárodňovací dekret</w:t>
      </w:r>
      <w:r>
        <w:rPr>
          <w:rFonts w:hAnsi="Times New Roman" w:cs="Times New Roman"/>
        </w:rPr>
        <w:t xml:space="preserve"> </w:t>
      </w:r>
      <w:r w:rsidRPr="000C0863">
        <w:rPr>
          <w:rFonts w:hAnsi="Times New Roman" w:cs="Times New Roman"/>
        </w:rPr>
        <w:t>č. 50/194</w:t>
      </w:r>
      <w:r>
        <w:rPr>
          <w:rFonts w:hAnsi="Times New Roman" w:cs="Times New Roman"/>
        </w:rPr>
        <w:t>5, který nabyl účinnosti 21. srpna 1945.</w:t>
      </w:r>
      <w:r w:rsidRPr="009064C9">
        <w:rPr>
          <w:rFonts w:hAnsi="Times New Roman" w:cs="Times New Roman"/>
        </w:rPr>
        <w:t xml:space="preserve"> U </w:t>
      </w:r>
      <w:r w:rsidRPr="00335C11">
        <w:rPr>
          <w:rFonts w:hAnsi="Times New Roman" w:cs="Times New Roman"/>
          <w:i/>
        </w:rPr>
        <w:t xml:space="preserve">hraného filmu </w:t>
      </w:r>
      <w:r w:rsidRPr="009064C9">
        <w:rPr>
          <w:rFonts w:hAnsi="Times New Roman" w:cs="Times New Roman"/>
        </w:rPr>
        <w:t xml:space="preserve">následoval jednoduchý proces, Němci </w:t>
      </w:r>
      <w:r w:rsidRPr="009064C9">
        <w:rPr>
          <w:rFonts w:hAnsi="Times New Roman" w:cs="Times New Roman"/>
          <w:i/>
        </w:rPr>
        <w:t>„v podstatě úkol usnadnili, když svými mach</w:t>
      </w:r>
      <w:r>
        <w:rPr>
          <w:rFonts w:hAnsi="Times New Roman" w:cs="Times New Roman"/>
          <w:i/>
        </w:rPr>
        <w:t xml:space="preserve">inacemi se zmocnili ateliérů </w:t>
      </w:r>
      <w:r w:rsidRPr="009064C9">
        <w:rPr>
          <w:rFonts w:hAnsi="Times New Roman" w:cs="Times New Roman"/>
          <w:i/>
        </w:rPr>
        <w:t>a zredukovali výrobce čs. filmů na dva.“</w:t>
      </w:r>
      <w:r w:rsidRPr="009064C9">
        <w:rPr>
          <w:rStyle w:val="FootnoteReference"/>
          <w:rFonts w:hAnsi="Times New Roman"/>
          <w:i/>
        </w:rPr>
        <w:footnoteReference w:id="19"/>
      </w:r>
      <w:r>
        <w:rPr>
          <w:rFonts w:hAnsi="Times New Roman" w:cs="Times New Roman"/>
          <w:i/>
        </w:rPr>
        <w:t xml:space="preserve"> </w:t>
      </w:r>
    </w:p>
    <w:p w:rsidR="00D0700E" w:rsidRDefault="00D0700E" w:rsidP="00A71A52">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r w:rsidRPr="005C720E">
        <w:rPr>
          <w:rFonts w:hAnsi="Times New Roman" w:cs="Times New Roman"/>
        </w:rPr>
        <w:t xml:space="preserve">Český </w:t>
      </w:r>
      <w:r w:rsidRPr="00335C11">
        <w:rPr>
          <w:rFonts w:hAnsi="Times New Roman" w:cs="Times New Roman"/>
          <w:i/>
        </w:rPr>
        <w:t>krátký film</w:t>
      </w:r>
      <w:r>
        <w:rPr>
          <w:rFonts w:hAnsi="Times New Roman" w:cs="Times New Roman"/>
        </w:rPr>
        <w:t xml:space="preserve"> to neměl tak snadné. I</w:t>
      </w:r>
      <w:r w:rsidRPr="009064C9">
        <w:rPr>
          <w:rFonts w:hAnsi="Times New Roman" w:cs="Times New Roman"/>
        </w:rPr>
        <w:t xml:space="preserve"> přesto, že Němci za okupace zrušili mnoho soukromých výrobců </w:t>
      </w:r>
      <w:r w:rsidRPr="00FD0EEF">
        <w:rPr>
          <w:rFonts w:hAnsi="Times New Roman" w:cs="Times New Roman"/>
          <w:i/>
        </w:rPr>
        <w:t>krátkého filmu</w:t>
      </w:r>
      <w:r w:rsidRPr="009064C9">
        <w:rPr>
          <w:rFonts w:hAnsi="Times New Roman" w:cs="Times New Roman"/>
        </w:rPr>
        <w:t xml:space="preserve">, zbylo i tak koncem druhé světové války 18 soukromých firem. Tato skutečnost znárodnění komplikovala, </w:t>
      </w:r>
      <w:r w:rsidRPr="009064C9">
        <w:rPr>
          <w:rFonts w:hAnsi="Times New Roman" w:cs="Times New Roman"/>
          <w:i/>
        </w:rPr>
        <w:t>„každý z producentů sledoval jiný cíl, často úzce utilitární a komerční.“</w:t>
      </w:r>
      <w:r w:rsidRPr="009064C9">
        <w:rPr>
          <w:rStyle w:val="FootnoteReference"/>
          <w:rFonts w:hAnsi="Times New Roman"/>
          <w:i/>
        </w:rPr>
        <w:footnoteReference w:id="20"/>
      </w:r>
      <w:r>
        <w:rPr>
          <w:rFonts w:hAnsi="Times New Roman" w:cs="Times New Roman"/>
        </w:rPr>
        <w:t xml:space="preserve"> </w:t>
      </w:r>
    </w:p>
    <w:p w:rsidR="00D0700E" w:rsidRDefault="00D0700E" w:rsidP="00A71A52">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r w:rsidRPr="009064C9">
        <w:rPr>
          <w:rFonts w:hAnsi="Times New Roman" w:cs="Times New Roman"/>
        </w:rPr>
        <w:t>Dokumentaristé v čele s režisérem Jiřím Lehovce</w:t>
      </w:r>
      <w:r>
        <w:rPr>
          <w:rFonts w:hAnsi="Times New Roman" w:cs="Times New Roman"/>
        </w:rPr>
        <w:t>m i přesto sloučili</w:t>
      </w:r>
      <w:r w:rsidRPr="009064C9">
        <w:rPr>
          <w:rFonts w:hAnsi="Times New Roman" w:cs="Times New Roman"/>
        </w:rPr>
        <w:t xml:space="preserve"> v květnu </w:t>
      </w:r>
      <w:r>
        <w:rPr>
          <w:rFonts w:hAnsi="Times New Roman" w:cs="Times New Roman"/>
        </w:rPr>
        <w:t>1945 těchto 18 výrobců krátkého filmu.</w:t>
      </w:r>
      <w:r>
        <w:rPr>
          <w:rStyle w:val="FootnoteReference"/>
          <w:rFonts w:hAnsi="Times New Roman"/>
        </w:rPr>
        <w:footnoteReference w:id="21"/>
      </w:r>
      <w:r>
        <w:rPr>
          <w:rFonts w:hAnsi="Times New Roman" w:cs="Times New Roman"/>
        </w:rPr>
        <w:t xml:space="preserve"> Vznikla tak státní organizace  </w:t>
      </w:r>
      <w:r>
        <w:rPr>
          <w:rFonts w:hAnsi="Times New Roman" w:cs="Times New Roman"/>
          <w:i/>
        </w:rPr>
        <w:t>Krátký film.</w:t>
      </w:r>
      <w:r w:rsidRPr="00950009">
        <w:rPr>
          <w:rFonts w:hAnsi="Times New Roman" w:cs="Times New Roman"/>
          <w:i/>
        </w:rPr>
        <w:t xml:space="preserve"> </w:t>
      </w:r>
    </w:p>
    <w:p w:rsidR="00D0700E" w:rsidRDefault="00D0700E" w:rsidP="00131E67">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r>
        <w:rPr>
          <w:rFonts w:hAnsi="Times New Roman" w:cs="Times New Roman"/>
        </w:rPr>
        <w:t xml:space="preserve">Podle Jiřího Lehovce tak vytvořila dobré podmínky pro dokumentární tvorbu: </w:t>
      </w:r>
      <w:r w:rsidRPr="008C1BF2">
        <w:rPr>
          <w:rFonts w:hAnsi="Times New Roman" w:cs="Times New Roman"/>
          <w:i/>
        </w:rPr>
        <w:t>„Krátký film jako podnik je podnikem docela novým, kterému postátnění dalo do vínku vysokou technickou i materiální základnu.“</w:t>
      </w:r>
      <w:r>
        <w:rPr>
          <w:rStyle w:val="FootnoteReference"/>
          <w:rFonts w:hAnsi="Times New Roman"/>
        </w:rPr>
        <w:footnoteReference w:id="22"/>
      </w:r>
      <w:r>
        <w:rPr>
          <w:rFonts w:hAnsi="Times New Roman" w:cs="Times New Roman"/>
        </w:rPr>
        <w:t xml:space="preserve"> Jelikož se Krátký film stal monopolním podnikem, objevil se problém v otázce dramaturgie, měl totiž plnit </w:t>
      </w:r>
      <w:r>
        <w:rPr>
          <w:rFonts w:hAnsi="Times New Roman" w:cs="Times New Roman"/>
          <w:i/>
        </w:rPr>
        <w:t>„všechny úkoly a potřeby, které dříve vykonávaly četné soukromé firmy“,</w:t>
      </w:r>
      <w:r>
        <w:rPr>
          <w:rStyle w:val="FootnoteReference"/>
          <w:rFonts w:hAnsi="Times New Roman"/>
          <w:i/>
        </w:rPr>
        <w:footnoteReference w:id="23"/>
      </w:r>
      <w:r>
        <w:rPr>
          <w:rFonts w:hAnsi="Times New Roman" w:cs="Times New Roman"/>
        </w:rPr>
        <w:t xml:space="preserve"> a nesměl tak být opomenut žádný ze žánrů.</w:t>
      </w:r>
      <w:r>
        <w:rPr>
          <w:rStyle w:val="FootnoteReference"/>
          <w:rFonts w:hAnsi="Times New Roman"/>
        </w:rPr>
        <w:footnoteReference w:id="24"/>
      </w:r>
    </w:p>
    <w:p w:rsidR="00D0700E" w:rsidRDefault="00D0700E" w:rsidP="00950009">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cs="Times New Roman"/>
        </w:rPr>
      </w:pPr>
      <w:r>
        <w:rPr>
          <w:rFonts w:hAnsi="Times New Roman" w:cs="Times New Roman"/>
        </w:rPr>
        <w:t xml:space="preserve">Specializovaná studia soustředící se prioritně na oblast populárně-vědeckého filmu vznikla už roku 1950 reorganizací </w:t>
      </w:r>
      <w:r w:rsidRPr="00291C15">
        <w:rPr>
          <w:rFonts w:hAnsi="Times New Roman" w:cs="Times New Roman"/>
          <w:i/>
        </w:rPr>
        <w:t>Krátkého filmu</w:t>
      </w:r>
      <w:r>
        <w:rPr>
          <w:rFonts w:hAnsi="Times New Roman" w:cs="Times New Roman"/>
        </w:rPr>
        <w:t>.</w:t>
      </w:r>
      <w:r>
        <w:rPr>
          <w:rStyle w:val="FootnoteReference"/>
          <w:rFonts w:hAnsi="Times New Roman"/>
        </w:rPr>
        <w:footnoteReference w:id="25"/>
      </w:r>
      <w:r>
        <w:rPr>
          <w:rFonts w:hAnsi="Times New Roman" w:cs="Times New Roman"/>
        </w:rPr>
        <w:t xml:space="preserve"> Situace v plánování dramaturgie se totiž stala neudržitelnou, proto byla vytvořena Studia zpravodajských a dokumentárních filmů v Praze a Bratislavě a Studia populárně vědeckých a naučných filmů v Praze, Brně, Gottwaldově</w:t>
      </w:r>
      <w:r>
        <w:rPr>
          <w:rStyle w:val="FootnoteReference"/>
          <w:rFonts w:hAnsi="Times New Roman"/>
        </w:rPr>
        <w:footnoteReference w:id="26"/>
      </w:r>
      <w:r>
        <w:rPr>
          <w:rFonts w:hAnsi="Times New Roman" w:cs="Times New Roman"/>
        </w:rPr>
        <w:t xml:space="preserve"> a Bratislavě a </w:t>
      </w:r>
      <w:r w:rsidRPr="00291C15">
        <w:rPr>
          <w:rFonts w:hAnsi="Times New Roman" w:cs="Times New Roman"/>
          <w:i/>
        </w:rPr>
        <w:t>KF</w:t>
      </w:r>
      <w:r>
        <w:rPr>
          <w:rFonts w:hAnsi="Times New Roman" w:cs="Times New Roman"/>
        </w:rPr>
        <w:t xml:space="preserve"> jako takový byl zrušen. A ačkoli v letech 1950 – 1954 dokumentární film stagnoval,</w:t>
      </w:r>
      <w:r>
        <w:rPr>
          <w:rStyle w:val="FootnoteReference"/>
          <w:rFonts w:hAnsi="Times New Roman"/>
        </w:rPr>
        <w:footnoteReference w:id="27"/>
      </w:r>
      <w:r>
        <w:rPr>
          <w:rFonts w:hAnsi="Times New Roman" w:cs="Times New Roman"/>
        </w:rPr>
        <w:t xml:space="preserve"> jeho tvorba šla svou kvalitou dolů, jelikož jí prakticky bylo znemožněno, aby mohla plnit své poslání, populárně vědecký film byl v rozkvětu. Jak uvádí Antonín Navrátil</w:t>
      </w:r>
      <w:r>
        <w:rPr>
          <w:rFonts w:hAnsi="Times New Roman" w:cs="Times New Roman"/>
          <w:b/>
        </w:rPr>
        <w:t xml:space="preserve"> </w:t>
      </w:r>
      <w:r>
        <w:rPr>
          <w:rFonts w:hAnsi="Times New Roman" w:cs="Times New Roman"/>
        </w:rPr>
        <w:t xml:space="preserve">v článku Občanská, morální a tvůrčí renesance dokumentárního filmu: </w:t>
      </w:r>
      <w:r w:rsidRPr="00203948">
        <w:rPr>
          <w:rFonts w:hAnsi="Times New Roman" w:cs="Times New Roman"/>
          <w:i/>
        </w:rPr>
        <w:t xml:space="preserve">„Zkušenější a serióznější dokumentaristé se stáhli do Studia populárně vědeckých filmů a mohli se tak vyhýbat trapné politické aktualitě a ztvárňovat látky </w:t>
      </w:r>
      <w:r>
        <w:rPr>
          <w:rFonts w:hAnsi="Times New Roman" w:cs="Times New Roman"/>
          <w:i/>
        </w:rPr>
        <w:t>nejen z oblasti vědy a techniky – dosáhli takové úrovně, že jsme v 50. letech plným právem byli označováni za velmoc populárně vědeckého filmu.</w:t>
      </w:r>
      <w:r w:rsidRPr="00203948">
        <w:rPr>
          <w:rFonts w:hAnsi="Times New Roman" w:cs="Times New Roman"/>
          <w:i/>
        </w:rPr>
        <w:t>“</w:t>
      </w:r>
      <w:r w:rsidRPr="00A708A8">
        <w:rPr>
          <w:rFonts w:hAnsi="Times New Roman" w:cs="Times New Roman"/>
        </w:rPr>
        <w:t xml:space="preserve"> </w:t>
      </w:r>
      <w:r w:rsidRPr="00A708A8">
        <w:rPr>
          <w:rFonts w:hAnsi="Times New Roman" w:cs="Times New Roman"/>
          <w:vertAlign w:val="superscript"/>
        </w:rPr>
        <w:footnoteReference w:id="28"/>
      </w:r>
    </w:p>
    <w:p w:rsidR="00D0700E" w:rsidRDefault="00D0700E" w:rsidP="00191069">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r>
        <w:rPr>
          <w:rFonts w:hAnsi="Times New Roman" w:cs="Times New Roman"/>
        </w:rPr>
        <w:t>V roce 1964 došlo opět k reorganizaci. Studia byla zrušena a místo nich byly jako součást Krátkého filmu Praha</w:t>
      </w:r>
      <w:r>
        <w:rPr>
          <w:rStyle w:val="FootnoteReference"/>
          <w:rFonts w:hAnsi="Times New Roman"/>
        </w:rPr>
        <w:footnoteReference w:id="29"/>
      </w:r>
      <w:r>
        <w:rPr>
          <w:rFonts w:hAnsi="Times New Roman" w:cs="Times New Roman"/>
        </w:rPr>
        <w:t xml:space="preserve"> vytvořeny dramaturgicko-výrobní skupiny: Dokumentární film, Zpravodajský film, Výukový film</w:t>
      </w:r>
      <w:r>
        <w:rPr>
          <w:rStyle w:val="FootnoteReference"/>
          <w:rFonts w:hAnsi="Times New Roman"/>
        </w:rPr>
        <w:footnoteReference w:id="30"/>
      </w:r>
      <w:r>
        <w:rPr>
          <w:rFonts w:hAnsi="Times New Roman" w:cs="Times New Roman"/>
        </w:rPr>
        <w:t xml:space="preserve"> a Propagfilm. Tvorba vědeckých a populárně vědeckých filmů spadala pod dramaturgicko-výrobní skupinu Výukového filmu. </w:t>
      </w:r>
    </w:p>
    <w:p w:rsidR="00D0700E" w:rsidRDefault="00D0700E" w:rsidP="00191069">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r>
        <w:rPr>
          <w:rFonts w:hAnsi="Times New Roman" w:cs="Times New Roman"/>
        </w:rPr>
        <w:t>K uvolněnější tvorbě populárně vědeckého filmu v 60. letech se vyjadřuje i Petr Kudela:</w:t>
      </w:r>
      <w:r>
        <w:rPr>
          <w:rStyle w:val="FootnoteReference"/>
          <w:rFonts w:hAnsi="Times New Roman"/>
        </w:rPr>
        <w:footnoteReference w:id="31"/>
      </w:r>
      <w:r>
        <w:rPr>
          <w:rFonts w:hAnsi="Times New Roman" w:cs="Times New Roman"/>
        </w:rPr>
        <w:t xml:space="preserve"> </w:t>
      </w:r>
      <w:r w:rsidRPr="00464617">
        <w:rPr>
          <w:rFonts w:hAnsi="Times New Roman" w:cs="Times New Roman"/>
        </w:rPr>
        <w:t>„</w:t>
      </w:r>
      <w:r>
        <w:rPr>
          <w:rFonts w:hAnsi="Times New Roman" w:cs="Times New Roman"/>
          <w:i/>
        </w:rPr>
        <w:t>Ty populárně vědecké filmy</w:t>
      </w:r>
      <w:r w:rsidRPr="00464617">
        <w:rPr>
          <w:rFonts w:hAnsi="Times New Roman" w:cs="Times New Roman"/>
          <w:i/>
        </w:rPr>
        <w:t xml:space="preserve"> nebyly tak </w:t>
      </w:r>
      <w:r>
        <w:rPr>
          <w:rFonts w:hAnsi="Times New Roman" w:cs="Times New Roman"/>
          <w:i/>
        </w:rPr>
        <w:t xml:space="preserve">střeženy. I v pozdějších dobách </w:t>
      </w:r>
      <w:r w:rsidRPr="00464617">
        <w:rPr>
          <w:rFonts w:hAnsi="Times New Roman" w:cs="Times New Roman"/>
          <w:i/>
        </w:rPr>
        <w:t>tam pronik</w:t>
      </w:r>
      <w:r>
        <w:rPr>
          <w:rFonts w:hAnsi="Times New Roman" w:cs="Times New Roman"/>
          <w:i/>
        </w:rPr>
        <w:t>al jakýsi zdravý rozum a jiný du</w:t>
      </w:r>
      <w:r w:rsidRPr="00464617">
        <w:rPr>
          <w:rFonts w:hAnsi="Times New Roman" w:cs="Times New Roman"/>
          <w:i/>
        </w:rPr>
        <w:t>ch, než dejme tomu v dokumentech, které byly posléze zaškrceny hodně, ale ne úplně. I tam ten Krátký film žil, ještě víc než Barrandovské studio, tím zachovalým duchem.“</w:t>
      </w:r>
    </w:p>
    <w:p w:rsidR="00D0700E" w:rsidRDefault="00D0700E" w:rsidP="00C002AF">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r>
        <w:rPr>
          <w:rFonts w:hAnsi="Times New Roman" w:cs="Times New Roman"/>
        </w:rPr>
        <w:t>Vývoj vědeckého a populárně vědeckého filmu pod brněnskou pobočkou Čs. společnosti pro vědeckou kinematografii byl roku 1946 na dlouhá léta přerušen. Brněnská pobočka byla toho roku zrušena. Jan Calábek dlouho usiloval o obnovení její činnosti, to se však povedlo až roku 1961, kdy na ČSAV</w:t>
      </w:r>
      <w:r>
        <w:rPr>
          <w:rStyle w:val="FootnoteReference"/>
          <w:rFonts w:hAnsi="Times New Roman"/>
        </w:rPr>
        <w:footnoteReference w:id="32"/>
      </w:r>
      <w:r>
        <w:rPr>
          <w:rFonts w:hAnsi="Times New Roman" w:cs="Times New Roman"/>
        </w:rPr>
        <w:t xml:space="preserve"> zřídili Komisi pro vědecko-výzkumný film a Jan Calábek se stal jejím předsedou. Až poté byla roku 1966 obnovena Čs. společnost pro vědeckou kinematografii při ČSAV.</w:t>
      </w:r>
      <w:r>
        <w:rPr>
          <w:rStyle w:val="FootnoteReference"/>
          <w:rFonts w:hAnsi="Times New Roman"/>
        </w:rPr>
        <w:footnoteReference w:id="33"/>
      </w:r>
      <w:r>
        <w:rPr>
          <w:rFonts w:hAnsi="Times New Roman" w:cs="Times New Roman"/>
        </w:rPr>
        <w:t xml:space="preserve"> Roku 1966 se KF spolu s ČSAV stali hlavními dodavateli filmových snímků do programu </w:t>
      </w:r>
      <w:r w:rsidRPr="009C4204">
        <w:rPr>
          <w:rFonts w:hAnsi="Times New Roman" w:cs="Times New Roman"/>
          <w:i/>
        </w:rPr>
        <w:t>Přehlídky</w:t>
      </w:r>
      <w:r>
        <w:rPr>
          <w:rFonts w:hAnsi="Times New Roman" w:cs="Times New Roman"/>
        </w:rPr>
        <w:t xml:space="preserve"> a také jejími spoluorganizátory. </w:t>
      </w:r>
    </w:p>
    <w:p w:rsidR="00D0700E" w:rsidRDefault="00D0700E" w:rsidP="00C002AF">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i/>
          <w:color w:val="auto"/>
        </w:rPr>
      </w:pPr>
      <w:r>
        <w:rPr>
          <w:rFonts w:hAnsi="Times New Roman" w:cs="Times New Roman"/>
        </w:rPr>
        <w:t xml:space="preserve">Na dotaz o prestiži populárně vědeckého a vědeckého žánru v 60. letech Petr Kudela hodnotí a shrnuje postavení žánru u nás: </w:t>
      </w:r>
      <w:r>
        <w:rPr>
          <w:rFonts w:hAnsi="Times New Roman" w:cs="Times New Roman"/>
          <w:i/>
          <w:color w:val="auto"/>
        </w:rPr>
        <w:t>„Byl</w:t>
      </w:r>
      <w:r w:rsidRPr="009C4204">
        <w:rPr>
          <w:rFonts w:hAnsi="Times New Roman" w:cs="Times New Roman"/>
          <w:i/>
          <w:color w:val="auto"/>
        </w:rPr>
        <w:t xml:space="preserve"> v rozvoji a rozmachu. V 60. letech měl i mezinárodní kontakty. Filmy už vyhrávaly. V Itálii byl festival vědeckých a populárně vědeckých filmů. Naše česká specialita byla v tom, že jsme kladli důraz na tyto filmy. Naše lékařské filmy byly slavné a proslulé. Režisérskou ikonou byl Vladimír Kabelík,</w:t>
      </w:r>
      <w:r w:rsidRPr="009C4204">
        <w:rPr>
          <w:rStyle w:val="FootnoteReference"/>
          <w:rFonts w:hAnsi="Times New Roman"/>
          <w:i/>
          <w:color w:val="auto"/>
        </w:rPr>
        <w:footnoteReference w:id="34"/>
      </w:r>
      <w:r w:rsidRPr="009C4204">
        <w:rPr>
          <w:rFonts w:hAnsi="Times New Roman" w:cs="Times New Roman"/>
          <w:i/>
          <w:color w:val="auto"/>
        </w:rPr>
        <w:t xml:space="preserve"> který byl ověnčen cenami ze světových festivalů. Právě proto, že dělal odborné filmy. Naše medicína byla na špičkové úrovni. Jedna z prvních operací srdce se natočila v tomhle studiu.</w:t>
      </w:r>
      <w:r w:rsidRPr="009C4204">
        <w:rPr>
          <w:rStyle w:val="FootnoteReference"/>
          <w:rFonts w:hAnsi="Times New Roman"/>
          <w:i/>
          <w:color w:val="auto"/>
        </w:rPr>
        <w:footnoteReference w:id="35"/>
      </w:r>
      <w:r w:rsidRPr="009C4204">
        <w:rPr>
          <w:rFonts w:hAnsi="Times New Roman" w:cs="Times New Roman"/>
          <w:i/>
          <w:color w:val="auto"/>
        </w:rPr>
        <w:t xml:space="preserve"> Já sám jsem některé lékařské filmy dělal. Do dneška jsou mi některé praktiky lékařů komické.“</w:t>
      </w:r>
    </w:p>
    <w:p w:rsidR="00D0700E" w:rsidRDefault="00D0700E" w:rsidP="00C002AF">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color w:val="auto"/>
        </w:rPr>
      </w:pPr>
      <w:r>
        <w:rPr>
          <w:rFonts w:hAnsi="Times New Roman" w:cs="Times New Roman"/>
          <w:i/>
          <w:color w:val="auto"/>
        </w:rPr>
        <w:t xml:space="preserve"> </w:t>
      </w:r>
      <w:r>
        <w:rPr>
          <w:rFonts w:hAnsi="Times New Roman" w:cs="Times New Roman"/>
          <w:color w:val="auto"/>
        </w:rPr>
        <w:t xml:space="preserve">Petr Kudela si přál tento žánr dostat do širšího povědomí lidí. Roku 1966 se rozhodl svou myšlenku realizovat. V nadcházející druhé kapitole už pojednávám o samotné rané historii festivalu. </w:t>
      </w:r>
    </w:p>
    <w:p w:rsidR="00D0700E" w:rsidRDefault="00D0700E" w:rsidP="00C002AF">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p>
    <w:p w:rsidR="00D0700E" w:rsidRDefault="00D0700E" w:rsidP="00C002AF">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p>
    <w:p w:rsidR="00D0700E" w:rsidRDefault="00D0700E" w:rsidP="00C002AF">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p>
    <w:p w:rsidR="00D0700E" w:rsidRDefault="00D0700E" w:rsidP="00C002AF">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p>
    <w:p w:rsidR="00D0700E" w:rsidRPr="00C75A90" w:rsidRDefault="00D0700E" w:rsidP="006A7C00">
      <w:pPr>
        <w:pStyle w:val="Heading1"/>
        <w:pBdr>
          <w:top w:val="none" w:sz="0" w:space="0" w:color="auto"/>
          <w:left w:val="none" w:sz="0" w:space="0" w:color="auto"/>
          <w:bottom w:val="none" w:sz="0" w:space="0" w:color="auto"/>
          <w:right w:val="none" w:sz="0" w:space="0" w:color="auto"/>
          <w:bar w:val="none" w:sz="0" w:color="auto"/>
        </w:pBdr>
      </w:pPr>
      <w:r w:rsidRPr="00C75A90">
        <w:t>Raná historie festivalu Academia film Olomouc</w:t>
      </w:r>
    </w:p>
    <w:p w:rsidR="00D0700E" w:rsidRDefault="00D0700E" w:rsidP="00B27EAB">
      <w:pPr>
        <w:pBdr>
          <w:top w:val="none" w:sz="0" w:space="0" w:color="auto"/>
          <w:left w:val="none" w:sz="0" w:space="0" w:color="auto"/>
          <w:bottom w:val="none" w:sz="0" w:space="0" w:color="auto"/>
          <w:right w:val="none" w:sz="0" w:space="0" w:color="auto"/>
          <w:bar w:val="none" w:sz="0" w:color="auto"/>
        </w:pBdr>
      </w:pPr>
    </w:p>
    <w:p w:rsidR="00D0700E" w:rsidRPr="00B27EAB" w:rsidRDefault="00D0700E" w:rsidP="00B27EAB">
      <w:pPr>
        <w:pBdr>
          <w:top w:val="none" w:sz="0" w:space="0" w:color="auto"/>
          <w:left w:val="none" w:sz="0" w:space="0" w:color="auto"/>
          <w:bottom w:val="none" w:sz="0" w:space="0" w:color="auto"/>
          <w:right w:val="none" w:sz="0" w:space="0" w:color="auto"/>
          <w:bar w:val="none" w:sz="0" w:color="auto"/>
        </w:pBdr>
        <w:rPr>
          <w:rFonts w:hAnsi="Times New Roman" w:cs="Times New Roman"/>
        </w:rPr>
      </w:pPr>
      <w:r>
        <w:rPr>
          <w:rFonts w:hAnsi="Times New Roman" w:cs="Times New Roman"/>
        </w:rPr>
        <w:t xml:space="preserve">V této kapitole se věnuji rané historii festivalu </w:t>
      </w:r>
      <w:r w:rsidRPr="00FB2CF8">
        <w:rPr>
          <w:rFonts w:hAnsi="Times New Roman" w:cs="Times New Roman"/>
          <w:i/>
        </w:rPr>
        <w:t>AFO</w:t>
      </w:r>
      <w:r>
        <w:rPr>
          <w:rFonts w:hAnsi="Times New Roman" w:cs="Times New Roman"/>
        </w:rPr>
        <w:t xml:space="preserve">, tehdy ještě </w:t>
      </w:r>
      <w:r w:rsidRPr="00FB2CF8">
        <w:rPr>
          <w:rFonts w:hAnsi="Times New Roman" w:cs="Times New Roman"/>
          <w:i/>
        </w:rPr>
        <w:t>Přehlídky vědeckých a populárně vědeckých filmů</w:t>
      </w:r>
      <w:r>
        <w:rPr>
          <w:rFonts w:hAnsi="Times New Roman" w:cs="Times New Roman"/>
        </w:rPr>
        <w:t xml:space="preserve">, konané ve dnech 26. – 29. dubna 1966 v rámci oslav 20. výročí obnovení univerzity v Olomouci. </w:t>
      </w:r>
      <w:r w:rsidRPr="00FB2CF8">
        <w:rPr>
          <w:rFonts w:hAnsi="Times New Roman" w:cs="Times New Roman"/>
          <w:i/>
        </w:rPr>
        <w:t>Přehlídka</w:t>
      </w:r>
      <w:r>
        <w:rPr>
          <w:rFonts w:hAnsi="Times New Roman" w:cs="Times New Roman"/>
        </w:rPr>
        <w:t xml:space="preserve"> měla charakter celostátního soutěžního festivalu a byla vůbec první přehlídkou krátkometrážní a středometrážní tvorby specializovanou na vědecký a populárně vědecký film v tehdejším Československu. Hlavním pořadatelem byla Univerzita Palackého v Olomouci. Cílem </w:t>
      </w:r>
      <w:r w:rsidRPr="003B3386">
        <w:rPr>
          <w:rFonts w:hAnsi="Times New Roman" w:cs="Times New Roman"/>
          <w:i/>
        </w:rPr>
        <w:t>Přehlídky</w:t>
      </w:r>
      <w:r>
        <w:rPr>
          <w:rFonts w:hAnsi="Times New Roman" w:cs="Times New Roman"/>
        </w:rPr>
        <w:t xml:space="preserve"> bylo umožnit konfrontaci tvorby vědeckých a populárně vědeckých filmů s odborným i laickým publikem a přispět tak k plnějšímu využití filmů ve vědeckém výzkumu a k rozlišování vědeckých poznatků. Do budoucna důležitým </w:t>
      </w:r>
      <w:r w:rsidRPr="004864C6">
        <w:rPr>
          <w:rFonts w:hAnsi="Times New Roman" w:cs="Times New Roman"/>
          <w:b/>
        </w:rPr>
        <w:t xml:space="preserve">cílem </w:t>
      </w:r>
      <w:r>
        <w:rPr>
          <w:rFonts w:hAnsi="Times New Roman" w:cs="Times New Roman"/>
        </w:rPr>
        <w:t xml:space="preserve">organizátorů bylo proměnit </w:t>
      </w:r>
      <w:r w:rsidRPr="00152BA1">
        <w:rPr>
          <w:rFonts w:hAnsi="Times New Roman" w:cs="Times New Roman"/>
          <w:i/>
        </w:rPr>
        <w:t>Přehlídku</w:t>
      </w:r>
      <w:r>
        <w:rPr>
          <w:rFonts w:hAnsi="Times New Roman" w:cs="Times New Roman"/>
        </w:rPr>
        <w:t xml:space="preserve"> na každoroční soutěžní festival s mezinárodní účastí.</w:t>
      </w:r>
    </w:p>
    <w:p w:rsidR="00D0700E" w:rsidRPr="00504236" w:rsidRDefault="00D0700E" w:rsidP="00AF35C9">
      <w:pPr>
        <w:pStyle w:val="Heading2"/>
        <w:numPr>
          <w:ilvl w:val="1"/>
          <w:numId w:val="19"/>
        </w:numPr>
        <w:pBdr>
          <w:top w:val="none" w:sz="0" w:space="0" w:color="auto"/>
          <w:left w:val="none" w:sz="0" w:space="0" w:color="auto"/>
          <w:bottom w:val="none" w:sz="0" w:space="0" w:color="auto"/>
          <w:right w:val="none" w:sz="0" w:space="0" w:color="auto"/>
          <w:bar w:val="none" w:sz="0" w:color="auto"/>
        </w:pBdr>
      </w:pPr>
      <w:r>
        <w:t>Vznik a přípravy festivalu</w:t>
      </w:r>
    </w:p>
    <w:p w:rsidR="00D0700E" w:rsidRDefault="00D0700E" w:rsidP="00F23FB7">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cs="Times New Roman"/>
        </w:rPr>
      </w:pPr>
      <w:r w:rsidRPr="00CF2BF3">
        <w:rPr>
          <w:rFonts w:hAnsi="Times New Roman" w:cs="Times New Roman"/>
          <w:color w:val="auto"/>
        </w:rPr>
        <w:t xml:space="preserve">Myšlenka založení festivalu populárně vědeckých filmů byla vyslovena </w:t>
      </w:r>
      <w:r>
        <w:rPr>
          <w:rFonts w:hAnsi="Times New Roman" w:cs="Times New Roman"/>
          <w:color w:val="auto"/>
        </w:rPr>
        <w:t>na Volných tribunách</w:t>
      </w:r>
      <w:r>
        <w:rPr>
          <w:rStyle w:val="FootnoteReference"/>
          <w:rFonts w:hAnsi="Times New Roman"/>
          <w:color w:val="auto"/>
        </w:rPr>
        <w:footnoteReference w:id="36"/>
      </w:r>
      <w:r>
        <w:rPr>
          <w:rFonts w:hAnsi="Times New Roman" w:cs="Times New Roman"/>
          <w:color w:val="auto"/>
        </w:rPr>
        <w:t xml:space="preserve"> </w:t>
      </w:r>
      <w:r w:rsidRPr="00863B08">
        <w:rPr>
          <w:rFonts w:hAnsi="Times New Roman" w:cs="Times New Roman"/>
          <w:i/>
          <w:color w:val="auto"/>
        </w:rPr>
        <w:t>Dnů krátkého filmu</w:t>
      </w:r>
      <w:r>
        <w:rPr>
          <w:rStyle w:val="FootnoteReference"/>
          <w:rFonts w:hAnsi="Times New Roman"/>
          <w:color w:val="auto"/>
        </w:rPr>
        <w:footnoteReference w:id="37"/>
      </w:r>
      <w:r>
        <w:rPr>
          <w:rFonts w:hAnsi="Times New Roman" w:cs="Times New Roman"/>
          <w:color w:val="auto"/>
        </w:rPr>
        <w:t xml:space="preserve"> v Karlových Varech.</w:t>
      </w:r>
      <w:r>
        <w:rPr>
          <w:rStyle w:val="FootnoteReference"/>
          <w:rFonts w:hAnsi="Times New Roman"/>
          <w:color w:val="auto"/>
        </w:rPr>
        <w:footnoteReference w:id="38"/>
      </w:r>
      <w:r>
        <w:rPr>
          <w:rFonts w:hAnsi="Times New Roman" w:cs="Times New Roman"/>
          <w:color w:val="auto"/>
        </w:rPr>
        <w:t xml:space="preserve"> Petr Kudela, </w:t>
      </w:r>
      <w:r>
        <w:rPr>
          <w:rFonts w:hAnsi="Times New Roman" w:cs="Times New Roman"/>
        </w:rPr>
        <w:t xml:space="preserve">tehdy pracující </w:t>
      </w:r>
      <w:r w:rsidRPr="00F44DF0">
        <w:rPr>
          <w:rFonts w:hAnsi="Times New Roman" w:cs="Times New Roman"/>
        </w:rPr>
        <w:t>jako dramaturg v Krátkém filmu</w:t>
      </w:r>
      <w:r>
        <w:rPr>
          <w:rFonts w:hAnsi="Times New Roman" w:cs="Times New Roman"/>
        </w:rPr>
        <w:t xml:space="preserve"> Praha, začal na začátku ledna realizovat </w:t>
      </w:r>
      <w:r>
        <w:rPr>
          <w:rFonts w:hAnsi="Times New Roman" w:cs="Times New Roman"/>
          <w:color w:val="auto"/>
        </w:rPr>
        <w:t>tuto myšlenku založení festivalu.</w:t>
      </w:r>
    </w:p>
    <w:p w:rsidR="00D0700E" w:rsidRDefault="00D0700E" w:rsidP="00F23FB7">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cs="Times New Roman"/>
        </w:rPr>
      </w:pPr>
      <w:r>
        <w:rPr>
          <w:rFonts w:hAnsi="Times New Roman" w:cs="Times New Roman"/>
        </w:rPr>
        <w:t>Scenárista, režisér dokumentárních filmů a spisovatel Petr Kudela</w:t>
      </w:r>
      <w:r>
        <w:rPr>
          <w:rStyle w:val="FootnoteReference"/>
          <w:rFonts w:hAnsi="Times New Roman"/>
        </w:rPr>
        <w:footnoteReference w:id="39"/>
      </w:r>
      <w:r>
        <w:rPr>
          <w:rFonts w:hAnsi="Times New Roman" w:cs="Times New Roman"/>
        </w:rPr>
        <w:t xml:space="preserve"> v</w:t>
      </w:r>
      <w:r w:rsidRPr="00A85D12">
        <w:rPr>
          <w:rFonts w:hAnsi="Times New Roman" w:cs="Times New Roman"/>
        </w:rPr>
        <w:t>ystudoval dramaturgii</w:t>
      </w:r>
      <w:r>
        <w:rPr>
          <w:rFonts w:hAnsi="Times New Roman" w:cs="Times New Roman"/>
        </w:rPr>
        <w:t xml:space="preserve"> a scenáristiku na FAMU (1956–1961). </w:t>
      </w:r>
      <w:r w:rsidRPr="00A85D12">
        <w:rPr>
          <w:rFonts w:hAnsi="Times New Roman" w:cs="Times New Roman"/>
        </w:rPr>
        <w:t xml:space="preserve">Stal se dramaturgem ve </w:t>
      </w:r>
      <w:r>
        <w:rPr>
          <w:rFonts w:hAnsi="Times New Roman" w:cs="Times New Roman"/>
        </w:rPr>
        <w:t>studiu Výukového filmu</w:t>
      </w:r>
      <w:r w:rsidRPr="00A85D12">
        <w:rPr>
          <w:rFonts w:hAnsi="Times New Roman" w:cs="Times New Roman"/>
        </w:rPr>
        <w:t xml:space="preserve"> Krátkého filmu Praha. </w:t>
      </w:r>
      <w:r>
        <w:rPr>
          <w:rFonts w:hAnsi="Times New Roman" w:cs="Times New Roman"/>
        </w:rPr>
        <w:t xml:space="preserve">V KF byl později </w:t>
      </w:r>
      <w:r w:rsidRPr="00A85D12">
        <w:rPr>
          <w:rFonts w:hAnsi="Times New Roman" w:cs="Times New Roman"/>
        </w:rPr>
        <w:t>režisér</w:t>
      </w:r>
      <w:r>
        <w:rPr>
          <w:rFonts w:hAnsi="Times New Roman" w:cs="Times New Roman"/>
        </w:rPr>
        <w:t>em</w:t>
      </w:r>
      <w:r w:rsidRPr="00A85D12">
        <w:rPr>
          <w:rFonts w:hAnsi="Times New Roman" w:cs="Times New Roman"/>
        </w:rPr>
        <w:t xml:space="preserve"> a zůstal zde až do začátku 90. let. Za svou dokumentární tvorbu zamě</w:t>
      </w:r>
      <w:r>
        <w:rPr>
          <w:rFonts w:hAnsi="Times New Roman" w:cs="Times New Roman"/>
        </w:rPr>
        <w:t>řenou převážně na ekologickou te</w:t>
      </w:r>
      <w:r w:rsidRPr="00A85D12">
        <w:rPr>
          <w:rFonts w:hAnsi="Times New Roman" w:cs="Times New Roman"/>
        </w:rPr>
        <w:t>matiku získal řadu ocenění u nás i v zahraničí. Po roce 1990 působil jako pedagog na FAMU, na UP v Olomouci a na filmovýc</w:t>
      </w:r>
      <w:r>
        <w:rPr>
          <w:rFonts w:hAnsi="Times New Roman" w:cs="Times New Roman"/>
        </w:rPr>
        <w:t>h školách ve Zlíně a v Písku. I v současnosti se</w:t>
      </w:r>
      <w:r w:rsidRPr="00A85D12">
        <w:rPr>
          <w:rFonts w:hAnsi="Times New Roman" w:cs="Times New Roman"/>
        </w:rPr>
        <w:t xml:space="preserve"> stále vě</w:t>
      </w:r>
      <w:r>
        <w:rPr>
          <w:rFonts w:hAnsi="Times New Roman" w:cs="Times New Roman"/>
        </w:rPr>
        <w:t xml:space="preserve">nuje aktivní filmařské tvorbě. </w:t>
      </w:r>
    </w:p>
    <w:p w:rsidR="00D0700E" w:rsidRDefault="00D0700E" w:rsidP="00F23FB7">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cs="Times New Roman"/>
        </w:rPr>
      </w:pPr>
      <w:r>
        <w:rPr>
          <w:rFonts w:hAnsi="Times New Roman" w:cs="Times New Roman"/>
        </w:rPr>
        <w:t>V rámci osobního rozhovoru o okolnostech vzniku festivalu Petr Kudela osvětluje</w:t>
      </w:r>
      <w:r w:rsidRPr="00F44DF0">
        <w:rPr>
          <w:rFonts w:hAnsi="Times New Roman" w:cs="Times New Roman"/>
        </w:rPr>
        <w:t>, odkud přišla myšlenka uspořádat</w:t>
      </w:r>
      <w:r w:rsidRPr="001C1B04">
        <w:rPr>
          <w:rFonts w:hAnsi="Times New Roman" w:cs="Times New Roman"/>
          <w:i/>
        </w:rPr>
        <w:t xml:space="preserve"> Přehlídku vědeckých a populárně vědeckých filmů</w:t>
      </w:r>
      <w:r w:rsidRPr="00F44DF0">
        <w:rPr>
          <w:rFonts w:hAnsi="Times New Roman" w:cs="Times New Roman"/>
        </w:rPr>
        <w:t xml:space="preserve">. </w:t>
      </w:r>
    </w:p>
    <w:p w:rsidR="00D0700E" w:rsidRDefault="00D0700E" w:rsidP="00F23FB7">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cs="Times New Roman"/>
          <w:i/>
        </w:rPr>
      </w:pPr>
      <w:r w:rsidRPr="00F44DF0">
        <w:rPr>
          <w:rFonts w:hAnsi="Times New Roman" w:cs="Times New Roman"/>
        </w:rPr>
        <w:t>V 60. letech měla jeho generace spolužáků</w:t>
      </w:r>
      <w:r>
        <w:rPr>
          <w:rFonts w:hAnsi="Times New Roman" w:cs="Times New Roman"/>
        </w:rPr>
        <w:t xml:space="preserve"> </w:t>
      </w:r>
      <w:r w:rsidRPr="00CF3D66">
        <w:rPr>
          <w:rFonts w:hAnsi="Times New Roman" w:cs="Times New Roman"/>
          <w:color w:val="auto"/>
        </w:rPr>
        <w:t>z</w:t>
      </w:r>
      <w:r>
        <w:rPr>
          <w:rFonts w:hAnsi="Times New Roman" w:cs="Times New Roman"/>
          <w:color w:val="auto"/>
        </w:rPr>
        <w:t> </w:t>
      </w:r>
      <w:r w:rsidRPr="00CF3D66">
        <w:rPr>
          <w:rFonts w:hAnsi="Times New Roman" w:cs="Times New Roman"/>
          <w:color w:val="auto"/>
        </w:rPr>
        <w:t>FAMU</w:t>
      </w:r>
      <w:r>
        <w:rPr>
          <w:rFonts w:hAnsi="Times New Roman" w:cs="Times New Roman"/>
          <w:color w:val="auto"/>
        </w:rPr>
        <w:t>,</w:t>
      </w:r>
      <w:r>
        <w:rPr>
          <w:rFonts w:hAnsi="Times New Roman" w:cs="Times New Roman"/>
        </w:rPr>
        <w:t xml:space="preserve"> </w:t>
      </w:r>
      <w:r w:rsidRPr="00F44DF0">
        <w:rPr>
          <w:rFonts w:hAnsi="Times New Roman" w:cs="Times New Roman"/>
        </w:rPr>
        <w:t>spolu s Věrou Chytilovo</w:t>
      </w:r>
      <w:r>
        <w:rPr>
          <w:rFonts w:hAnsi="Times New Roman" w:cs="Times New Roman"/>
        </w:rPr>
        <w:t xml:space="preserve">u, </w:t>
      </w:r>
      <w:r w:rsidRPr="00F44DF0">
        <w:rPr>
          <w:rFonts w:hAnsi="Times New Roman" w:cs="Times New Roman"/>
        </w:rPr>
        <w:t>Janem Němcem</w:t>
      </w:r>
      <w:r>
        <w:rPr>
          <w:rFonts w:hAnsi="Times New Roman" w:cs="Times New Roman"/>
        </w:rPr>
        <w:t xml:space="preserve"> a Evaldem Schormem</w:t>
      </w:r>
      <w:r>
        <w:rPr>
          <w:rStyle w:val="FootnoteReference"/>
          <w:rFonts w:hAnsi="Times New Roman"/>
        </w:rPr>
        <w:footnoteReference w:id="40"/>
      </w:r>
      <w:r w:rsidRPr="00F44DF0">
        <w:rPr>
          <w:rFonts w:hAnsi="Times New Roman" w:cs="Times New Roman"/>
        </w:rPr>
        <w:t xml:space="preserve">, šanci se více projevit, k čemuž dodává: </w:t>
      </w:r>
      <w:r>
        <w:rPr>
          <w:rFonts w:hAnsi="Times New Roman" w:cs="Times New Roman"/>
          <w:i/>
        </w:rPr>
        <w:t>„</w:t>
      </w:r>
      <w:r w:rsidRPr="00F44DF0">
        <w:rPr>
          <w:rFonts w:hAnsi="Times New Roman" w:cs="Times New Roman"/>
          <w:i/>
        </w:rPr>
        <w:t>rok</w:t>
      </w:r>
      <w:r>
        <w:rPr>
          <w:rFonts w:hAnsi="Times New Roman" w:cs="Times New Roman"/>
          <w:i/>
        </w:rPr>
        <w:t>, či dva</w:t>
      </w:r>
      <w:r w:rsidRPr="00F44DF0">
        <w:rPr>
          <w:rFonts w:hAnsi="Times New Roman" w:cs="Times New Roman"/>
          <w:i/>
        </w:rPr>
        <w:t xml:space="preserve"> před </w:t>
      </w:r>
      <w:r>
        <w:rPr>
          <w:rFonts w:hAnsi="Times New Roman" w:cs="Times New Roman"/>
          <w:i/>
        </w:rPr>
        <w:t xml:space="preserve">zahájením olomoucké </w:t>
      </w:r>
      <w:r>
        <w:rPr>
          <w:rFonts w:hAnsi="Times New Roman" w:cs="Times New Roman"/>
        </w:rPr>
        <w:t xml:space="preserve">Přehlídky </w:t>
      </w:r>
      <w:r>
        <w:rPr>
          <w:rFonts w:hAnsi="Times New Roman" w:cs="Times New Roman"/>
          <w:i/>
        </w:rPr>
        <w:t>jsme získali</w:t>
      </w:r>
      <w:r w:rsidRPr="00F44DF0">
        <w:rPr>
          <w:rFonts w:hAnsi="Times New Roman" w:cs="Times New Roman"/>
          <w:i/>
        </w:rPr>
        <w:t xml:space="preserve"> v podstatě všechny ceny, které se na tom krátkometrážním festivalu udělovaly.</w:t>
      </w:r>
      <w:r>
        <w:rPr>
          <w:rFonts w:hAnsi="Times New Roman" w:cs="Times New Roman"/>
          <w:i/>
        </w:rPr>
        <w:t>“</w:t>
      </w:r>
      <w:r>
        <w:rPr>
          <w:rStyle w:val="FootnoteReference"/>
          <w:rFonts w:hAnsi="Times New Roman"/>
          <w:i/>
        </w:rPr>
        <w:footnoteReference w:id="41"/>
      </w:r>
    </w:p>
    <w:p w:rsidR="00D0700E" w:rsidRDefault="00D0700E" w:rsidP="00F23FB7">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cs="Times New Roman"/>
          <w:i/>
        </w:rPr>
      </w:pPr>
      <w:r w:rsidRPr="00175816">
        <w:rPr>
          <w:rFonts w:hAnsi="Times New Roman" w:cs="Times New Roman"/>
        </w:rPr>
        <w:t>Petr Kudela přitom narážel na výše</w:t>
      </w:r>
      <w:r>
        <w:rPr>
          <w:rFonts w:hAnsi="Times New Roman" w:cs="Times New Roman"/>
          <w:i/>
        </w:rPr>
        <w:t xml:space="preserve"> </w:t>
      </w:r>
      <w:r>
        <w:rPr>
          <w:rFonts w:hAnsi="Times New Roman" w:cs="Times New Roman"/>
        </w:rPr>
        <w:t xml:space="preserve">zmíněný festival Dny krátkého filmu v Karlových Varech, což potvrzuji zjištěním, že na tomto festivalu v roce 1963 získala </w:t>
      </w:r>
      <w:r w:rsidRPr="00426C14">
        <w:rPr>
          <w:rFonts w:hAnsi="Times New Roman" w:cs="Times New Roman"/>
          <w:i/>
        </w:rPr>
        <w:t>Věra Chytilová</w:t>
      </w:r>
      <w:r>
        <w:rPr>
          <w:rFonts w:hAnsi="Times New Roman" w:cs="Times New Roman"/>
        </w:rPr>
        <w:t xml:space="preserve"> jednu z hlavních cen za film </w:t>
      </w:r>
      <w:r>
        <w:rPr>
          <w:rFonts w:hAnsi="Times New Roman" w:cs="Times New Roman"/>
          <w:i/>
        </w:rPr>
        <w:t>Pytel b</w:t>
      </w:r>
      <w:r w:rsidRPr="00426C14">
        <w:rPr>
          <w:rFonts w:hAnsi="Times New Roman" w:cs="Times New Roman"/>
          <w:i/>
        </w:rPr>
        <w:t>lech</w:t>
      </w:r>
      <w:r>
        <w:rPr>
          <w:rFonts w:hAnsi="Times New Roman" w:cs="Times New Roman"/>
        </w:rPr>
        <w:t xml:space="preserve"> a roku 1964 získal </w:t>
      </w:r>
      <w:r w:rsidRPr="00426C14">
        <w:rPr>
          <w:rFonts w:hAnsi="Times New Roman" w:cs="Times New Roman"/>
          <w:i/>
        </w:rPr>
        <w:t>Evald Schorm</w:t>
      </w:r>
      <w:r>
        <w:rPr>
          <w:rFonts w:hAnsi="Times New Roman" w:cs="Times New Roman"/>
        </w:rPr>
        <w:t xml:space="preserve"> Velkou cenu za filmy </w:t>
      </w:r>
      <w:r w:rsidRPr="00426C14">
        <w:rPr>
          <w:rFonts w:hAnsi="Times New Roman" w:cs="Times New Roman"/>
          <w:i/>
        </w:rPr>
        <w:t>Žít svůj život, Proč?</w:t>
      </w:r>
      <w:r w:rsidRPr="00EE7F6B">
        <w:rPr>
          <w:rFonts w:hAnsi="Times New Roman" w:cs="Times New Roman"/>
        </w:rPr>
        <w:t xml:space="preserve"> a </w:t>
      </w:r>
      <w:r w:rsidRPr="00426C14">
        <w:rPr>
          <w:rFonts w:hAnsi="Times New Roman" w:cs="Times New Roman"/>
          <w:i/>
        </w:rPr>
        <w:t>Železničáři</w:t>
      </w:r>
      <w:r>
        <w:rPr>
          <w:rFonts w:hAnsi="Times New Roman" w:cs="Times New Roman"/>
        </w:rPr>
        <w:t>.</w:t>
      </w:r>
      <w:r>
        <w:rPr>
          <w:rStyle w:val="FootnoteReference"/>
          <w:rFonts w:hAnsi="Times New Roman"/>
        </w:rPr>
        <w:footnoteReference w:id="42"/>
      </w:r>
      <w:r>
        <w:rPr>
          <w:rFonts w:hAnsi="Times New Roman" w:cs="Times New Roman"/>
        </w:rPr>
        <w:t xml:space="preserve"> Jak dodává Kudela: </w:t>
      </w:r>
      <w:r>
        <w:rPr>
          <w:rFonts w:hAnsi="Times New Roman" w:cs="Times New Roman"/>
          <w:i/>
        </w:rPr>
        <w:t>„K</w:t>
      </w:r>
      <w:r w:rsidRPr="00F44DF0">
        <w:rPr>
          <w:rFonts w:hAnsi="Times New Roman" w:cs="Times New Roman"/>
          <w:i/>
        </w:rPr>
        <w:t xml:space="preserve">rátký film byl veliký podnik, měl studia zpravodajství, dokumentu a taky populárně vědeckého filmu a ty ceny patřily a spadaly právě do toho našeho populárně vědeckého filmu. Idea pak byla moje. Říkal jsem si, </w:t>
      </w:r>
      <w:r>
        <w:rPr>
          <w:rFonts w:hAnsi="Times New Roman" w:cs="Times New Roman"/>
          <w:i/>
        </w:rPr>
        <w:t>proč na cizím festivalu, proč ne</w:t>
      </w:r>
      <w:r w:rsidRPr="00F44DF0">
        <w:rPr>
          <w:rFonts w:hAnsi="Times New Roman" w:cs="Times New Roman"/>
          <w:i/>
        </w:rPr>
        <w:t xml:space="preserve"> na svém.“</w:t>
      </w:r>
      <w:r>
        <w:rPr>
          <w:rStyle w:val="FootnoteReference"/>
          <w:rFonts w:hAnsi="Times New Roman"/>
          <w:i/>
        </w:rPr>
        <w:footnoteReference w:id="43"/>
      </w:r>
      <w:r>
        <w:rPr>
          <w:rFonts w:hAnsi="Times New Roman" w:cs="Times New Roman"/>
          <w:i/>
        </w:rPr>
        <w:t xml:space="preserve"> </w:t>
      </w:r>
    </w:p>
    <w:p w:rsidR="00D0700E" w:rsidRDefault="00D0700E" w:rsidP="00F23FB7">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cs="Times New Roman"/>
        </w:rPr>
      </w:pPr>
      <w:r>
        <w:rPr>
          <w:rFonts w:hAnsi="Times New Roman" w:cs="Times New Roman"/>
        </w:rPr>
        <w:t>Pro Petra Kudelu nastal úkol tuto myšlenku někomu sdělit a poradit se nad její případnou realizací. První, s kým o této ideji</w:t>
      </w:r>
      <w:r w:rsidRPr="00F44DF0">
        <w:rPr>
          <w:rFonts w:hAnsi="Times New Roman" w:cs="Times New Roman"/>
        </w:rPr>
        <w:t xml:space="preserve"> hovořil</w:t>
      </w:r>
      <w:r>
        <w:rPr>
          <w:rFonts w:hAnsi="Times New Roman" w:cs="Times New Roman"/>
        </w:rPr>
        <w:t>,</w:t>
      </w:r>
      <w:r w:rsidRPr="00F44DF0">
        <w:rPr>
          <w:rFonts w:hAnsi="Times New Roman" w:cs="Times New Roman"/>
        </w:rPr>
        <w:t xml:space="preserve"> byl</w:t>
      </w:r>
      <w:r>
        <w:rPr>
          <w:rFonts w:hAnsi="Times New Roman" w:cs="Times New Roman"/>
        </w:rPr>
        <w:t>i kolegové v dramaturgii</w:t>
      </w:r>
      <w:r>
        <w:rPr>
          <w:rStyle w:val="FootnoteReference"/>
          <w:rFonts w:hAnsi="Times New Roman"/>
        </w:rPr>
        <w:footnoteReference w:id="44"/>
      </w:r>
      <w:r>
        <w:rPr>
          <w:rFonts w:hAnsi="Times New Roman" w:cs="Times New Roman"/>
        </w:rPr>
        <w:t xml:space="preserve"> a</w:t>
      </w:r>
      <w:r w:rsidRPr="00F44DF0">
        <w:rPr>
          <w:rFonts w:hAnsi="Times New Roman" w:cs="Times New Roman"/>
        </w:rPr>
        <w:t xml:space="preserve"> režisér Miro Bernat</w:t>
      </w:r>
      <w:r w:rsidRPr="00F44DF0">
        <w:rPr>
          <w:rFonts w:hAnsi="Times New Roman" w:cs="Times New Roman"/>
          <w:vertAlign w:val="superscript"/>
        </w:rPr>
        <w:footnoteReference w:id="45"/>
      </w:r>
      <w:r>
        <w:rPr>
          <w:rFonts w:hAnsi="Times New Roman" w:cs="Times New Roman"/>
        </w:rPr>
        <w:t>, který Kudelovu myšlenku s povzbuzením přija</w:t>
      </w:r>
      <w:r w:rsidRPr="00F44DF0">
        <w:rPr>
          <w:rFonts w:hAnsi="Times New Roman" w:cs="Times New Roman"/>
        </w:rPr>
        <w:t>l.</w:t>
      </w:r>
      <w:r>
        <w:rPr>
          <w:rStyle w:val="FootnoteReference"/>
          <w:rFonts w:hAnsi="Times New Roman"/>
        </w:rPr>
        <w:footnoteReference w:id="46"/>
      </w:r>
      <w:r w:rsidRPr="00F44DF0">
        <w:rPr>
          <w:rFonts w:hAnsi="Times New Roman" w:cs="Times New Roman"/>
        </w:rPr>
        <w:t xml:space="preserve"> </w:t>
      </w:r>
      <w:r w:rsidRPr="00350F49">
        <w:rPr>
          <w:rFonts w:hAnsi="Times New Roman" w:cs="Times New Roman"/>
          <w:i/>
        </w:rPr>
        <w:t>„Bylo to v zimě na počátku šedesátého šestého roku.“</w:t>
      </w:r>
      <w:r>
        <w:rPr>
          <w:rStyle w:val="FootnoteReference"/>
          <w:rFonts w:hAnsi="Times New Roman"/>
          <w:i/>
        </w:rPr>
        <w:footnoteReference w:id="47"/>
      </w:r>
      <w:r w:rsidRPr="00350F49">
        <w:rPr>
          <w:rFonts w:hAnsi="Times New Roman" w:cs="Times New Roman"/>
        </w:rPr>
        <w:t xml:space="preserve"> </w:t>
      </w:r>
      <w:r>
        <w:rPr>
          <w:rFonts w:hAnsi="Times New Roman" w:cs="Times New Roman"/>
        </w:rPr>
        <w:t xml:space="preserve">Protože takový festival potřebuje zázemí nejen organizační, ale i finanční, bylo nutné vyhledat další vhodné partnery. </w:t>
      </w:r>
    </w:p>
    <w:p w:rsidR="00D0700E" w:rsidRDefault="00D0700E" w:rsidP="00F23FB7">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cs="Times New Roman"/>
        </w:rPr>
      </w:pPr>
      <w:r>
        <w:rPr>
          <w:rFonts w:hAnsi="Times New Roman" w:cs="Times New Roman"/>
        </w:rPr>
        <w:t xml:space="preserve">Cesta Petra Kudely tudíž vedla do Československé akademie věd (ČSAV), za tehdejším šéfem tiskového oddělení </w:t>
      </w:r>
      <w:r w:rsidRPr="00DF0140">
        <w:rPr>
          <w:rFonts w:hAnsi="Times New Roman" w:cs="Times New Roman"/>
        </w:rPr>
        <w:t>Jaromírem Kubíčkem</w:t>
      </w:r>
      <w:r>
        <w:rPr>
          <w:rFonts w:hAnsi="Times New Roman" w:cs="Times New Roman"/>
        </w:rPr>
        <w:t>.</w:t>
      </w:r>
      <w:r w:rsidRPr="00DF0140">
        <w:rPr>
          <w:rStyle w:val="FootnoteReference"/>
          <w:rFonts w:hAnsi="Times New Roman"/>
        </w:rPr>
        <w:footnoteReference w:id="48"/>
      </w:r>
      <w:r>
        <w:rPr>
          <w:rFonts w:hAnsi="Times New Roman" w:cs="Times New Roman"/>
        </w:rPr>
        <w:t xml:space="preserve"> Jednali</w:t>
      </w:r>
      <w:r w:rsidRPr="00F44DF0">
        <w:rPr>
          <w:rFonts w:hAnsi="Times New Roman" w:cs="Times New Roman"/>
        </w:rPr>
        <w:t xml:space="preserve"> </w:t>
      </w:r>
      <w:r>
        <w:rPr>
          <w:rFonts w:hAnsi="Times New Roman" w:cs="Times New Roman"/>
        </w:rPr>
        <w:t>o zapojení</w:t>
      </w:r>
      <w:r w:rsidRPr="00F44DF0">
        <w:rPr>
          <w:rFonts w:hAnsi="Times New Roman" w:cs="Times New Roman"/>
        </w:rPr>
        <w:t xml:space="preserve"> </w:t>
      </w:r>
      <w:r>
        <w:rPr>
          <w:rFonts w:hAnsi="Times New Roman" w:cs="Times New Roman"/>
        </w:rPr>
        <w:t>ČS</w:t>
      </w:r>
      <w:r w:rsidRPr="00F44DF0">
        <w:rPr>
          <w:rFonts w:hAnsi="Times New Roman" w:cs="Times New Roman"/>
        </w:rPr>
        <w:t>AV</w:t>
      </w:r>
      <w:r>
        <w:rPr>
          <w:rFonts w:hAnsi="Times New Roman" w:cs="Times New Roman"/>
        </w:rPr>
        <w:t xml:space="preserve"> jako spolupořadatele festivalu. Studio Výukového filmu Krátkého filmu totiž tenkrát vyrábělo filmy převážně pro ČSAV jako pro přední vědeckou instituci. </w:t>
      </w:r>
    </w:p>
    <w:p w:rsidR="00D0700E" w:rsidRDefault="00D0700E" w:rsidP="00F23FB7">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cs="Times New Roman"/>
          <w:i/>
        </w:rPr>
      </w:pPr>
      <w:r>
        <w:rPr>
          <w:rFonts w:hAnsi="Times New Roman" w:cs="Times New Roman"/>
        </w:rPr>
        <w:t>Osobnost Jaromíra Kubíčka nám přibližuje i Ivan Klimeš</w:t>
      </w:r>
      <w:r>
        <w:rPr>
          <w:rStyle w:val="FootnoteReference"/>
          <w:rFonts w:hAnsi="Times New Roman"/>
        </w:rPr>
        <w:footnoteReference w:id="49"/>
      </w:r>
      <w:r>
        <w:rPr>
          <w:rFonts w:hAnsi="Times New Roman" w:cs="Times New Roman"/>
        </w:rPr>
        <w:t xml:space="preserve"> v rozhovoru pro Akademický bulletin,</w:t>
      </w:r>
      <w:r>
        <w:rPr>
          <w:rStyle w:val="FootnoteReference"/>
          <w:rFonts w:hAnsi="Times New Roman"/>
        </w:rPr>
        <w:footnoteReference w:id="50"/>
      </w:r>
      <w:r>
        <w:rPr>
          <w:rFonts w:hAnsi="Times New Roman" w:cs="Times New Roman"/>
        </w:rPr>
        <w:t xml:space="preserve"> kde se zmiňuje o tiskovém oddělení ČSAV, jemuž „</w:t>
      </w:r>
      <w:r>
        <w:rPr>
          <w:rFonts w:hAnsi="Times New Roman" w:cs="Times New Roman"/>
          <w:i/>
        </w:rPr>
        <w:t>šéfoval</w:t>
      </w:r>
      <w:r w:rsidRPr="002F723B">
        <w:rPr>
          <w:rFonts w:hAnsi="Times New Roman" w:cs="Times New Roman"/>
          <w:i/>
        </w:rPr>
        <w:t xml:space="preserve"> již zmíněný tajemník Kubíček, muž světového formátu fyzicky i duševně, ohromně žoviální člověk s neobyčejně zajímavou historií.</w:t>
      </w:r>
      <w:r>
        <w:rPr>
          <w:rFonts w:hAnsi="Times New Roman" w:cs="Times New Roman"/>
          <w:i/>
        </w:rPr>
        <w:t xml:space="preserve"> Hned po válce vstoupil jako asi sedmnáctiletý do KSČ a od té doby kariérně stoupal. Hovořil plynně francouzsky a německy a ničeho se nebál.“</w:t>
      </w:r>
      <w:r>
        <w:rPr>
          <w:rStyle w:val="FootnoteReference"/>
          <w:rFonts w:hAnsi="Times New Roman"/>
          <w:i/>
        </w:rPr>
        <w:footnoteReference w:id="51"/>
      </w:r>
      <w:r w:rsidRPr="002F723B">
        <w:rPr>
          <w:rFonts w:hAnsi="Times New Roman" w:cs="Times New Roman"/>
          <w:i/>
        </w:rPr>
        <w:t xml:space="preserve"> </w:t>
      </w:r>
    </w:p>
    <w:p w:rsidR="00D0700E" w:rsidRDefault="00D0700E" w:rsidP="00740CA9">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cs="Times New Roman"/>
        </w:rPr>
      </w:pPr>
      <w:r>
        <w:rPr>
          <w:rFonts w:hAnsi="Times New Roman" w:cs="Times New Roman"/>
        </w:rPr>
        <w:t xml:space="preserve">Po rozhovoru Petra Kudely s Jaromírem Kubíčkem se zařadila ČSAV k zakládajícím členům </w:t>
      </w:r>
      <w:r w:rsidRPr="005C037A">
        <w:rPr>
          <w:rFonts w:hAnsi="Times New Roman" w:cs="Times New Roman"/>
          <w:i/>
        </w:rPr>
        <w:t>Přehlídky</w:t>
      </w:r>
      <w:r>
        <w:rPr>
          <w:rFonts w:hAnsi="Times New Roman" w:cs="Times New Roman"/>
        </w:rPr>
        <w:t xml:space="preserve">. Přispívala na náklady, dotovala jednu z udělovaných cen a její pracovníci se podíleli na organizaci festivalu. </w:t>
      </w:r>
    </w:p>
    <w:p w:rsidR="00D0700E" w:rsidRDefault="00D0700E" w:rsidP="00F23FB7">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cs="Times New Roman"/>
        </w:rPr>
      </w:pPr>
      <w:r>
        <w:rPr>
          <w:rFonts w:hAnsi="Times New Roman" w:cs="Times New Roman"/>
        </w:rPr>
        <w:t>Partnerstvím KF Praha a ČSAV byl položen základní kámen pro vznik festivalu. Teď bylo nutné rozhodnout o místě konání, které by bylo pro tento druh festivalu nejvhodnější.</w:t>
      </w:r>
    </w:p>
    <w:p w:rsidR="00D0700E" w:rsidRDefault="00D0700E" w:rsidP="00E03B29">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cs="Times New Roman"/>
        </w:rPr>
      </w:pPr>
      <w:r>
        <w:rPr>
          <w:rFonts w:hAnsi="Times New Roman" w:cs="Times New Roman"/>
        </w:rPr>
        <w:t>P</w:t>
      </w:r>
      <w:r w:rsidRPr="00F44DF0">
        <w:rPr>
          <w:rFonts w:hAnsi="Times New Roman" w:cs="Times New Roman"/>
        </w:rPr>
        <w:t xml:space="preserve">rojednávaný </w:t>
      </w:r>
      <w:r>
        <w:rPr>
          <w:rFonts w:hAnsi="Times New Roman" w:cs="Times New Roman"/>
        </w:rPr>
        <w:t>návrh o</w:t>
      </w:r>
      <w:r w:rsidRPr="00F44DF0">
        <w:rPr>
          <w:rFonts w:hAnsi="Times New Roman" w:cs="Times New Roman"/>
        </w:rPr>
        <w:t xml:space="preserve"> pořádání festivalu v Praze byl posléze zavrhnut z důvodů konání velkého množs</w:t>
      </w:r>
      <w:r>
        <w:rPr>
          <w:rFonts w:hAnsi="Times New Roman" w:cs="Times New Roman"/>
        </w:rPr>
        <w:t xml:space="preserve">tví jiných kulturních událostí. </w:t>
      </w:r>
      <w:r w:rsidRPr="00F44DF0">
        <w:rPr>
          <w:rFonts w:hAnsi="Times New Roman" w:cs="Times New Roman"/>
        </w:rPr>
        <w:t>Chtěným požadavkem zůstalo pořádání festivalu ve</w:t>
      </w:r>
      <w:r>
        <w:rPr>
          <w:rFonts w:hAnsi="Times New Roman" w:cs="Times New Roman"/>
        </w:rPr>
        <w:t xml:space="preserve"> větším univerzitním městě. Tehdy padl návrh na Olomouc s druhou nejstarší univerzitou u nás. S Jaromírem Kubíčkem projednávali různá místa a Petr Kudela byl rád, že skončili u jeho původního návrhu, tedy Olomouce.</w:t>
      </w:r>
      <w:r>
        <w:rPr>
          <w:rStyle w:val="FootnoteReference"/>
          <w:rFonts w:hAnsi="Times New Roman"/>
        </w:rPr>
        <w:footnoteReference w:id="52"/>
      </w:r>
      <w:r>
        <w:rPr>
          <w:rFonts w:hAnsi="Times New Roman" w:cs="Times New Roman"/>
        </w:rPr>
        <w:t xml:space="preserve"> K němu Petr Kudela dodává: </w:t>
      </w:r>
      <w:r>
        <w:rPr>
          <w:rFonts w:hAnsi="Times New Roman" w:cs="Times New Roman"/>
          <w:i/>
        </w:rPr>
        <w:t>„J</w:t>
      </w:r>
      <w:r w:rsidRPr="00F44DF0">
        <w:rPr>
          <w:rFonts w:hAnsi="Times New Roman" w:cs="Times New Roman"/>
          <w:i/>
        </w:rPr>
        <w:t>ako rodák</w:t>
      </w:r>
      <w:r>
        <w:rPr>
          <w:rFonts w:hAnsi="Times New Roman" w:cs="Times New Roman"/>
          <w:i/>
        </w:rPr>
        <w:t>u z Ostravy se mi tehdy hodilo,</w:t>
      </w:r>
      <w:r w:rsidRPr="00F44DF0">
        <w:rPr>
          <w:rFonts w:hAnsi="Times New Roman" w:cs="Times New Roman"/>
          <w:i/>
        </w:rPr>
        <w:t xml:space="preserve"> když mi někdo zaplatil cestu do Olomouce a já</w:t>
      </w:r>
      <w:r>
        <w:rPr>
          <w:rFonts w:hAnsi="Times New Roman" w:cs="Times New Roman"/>
          <w:i/>
        </w:rPr>
        <w:t xml:space="preserve"> jsem pak ve volnou neděli jen</w:t>
      </w:r>
      <w:r w:rsidRPr="00F44DF0">
        <w:rPr>
          <w:rFonts w:hAnsi="Times New Roman" w:cs="Times New Roman"/>
          <w:i/>
        </w:rPr>
        <w:t xml:space="preserve"> popojel do Ostravy a</w:t>
      </w:r>
      <w:r>
        <w:rPr>
          <w:rFonts w:hAnsi="Times New Roman" w:cs="Times New Roman"/>
          <w:i/>
        </w:rPr>
        <w:t xml:space="preserve"> vrátil se.  Do Olomouce to bylo </w:t>
      </w:r>
      <w:r w:rsidRPr="00F44DF0">
        <w:rPr>
          <w:rFonts w:hAnsi="Times New Roman" w:cs="Times New Roman"/>
          <w:i/>
        </w:rPr>
        <w:t>nejblíž</w:t>
      </w:r>
      <w:r>
        <w:rPr>
          <w:rFonts w:hAnsi="Times New Roman" w:cs="Times New Roman"/>
          <w:i/>
        </w:rPr>
        <w:t>e</w:t>
      </w:r>
      <w:r w:rsidRPr="00F44DF0">
        <w:rPr>
          <w:rFonts w:hAnsi="Times New Roman" w:cs="Times New Roman"/>
          <w:i/>
        </w:rPr>
        <w:t>.“</w:t>
      </w:r>
      <w:r>
        <w:rPr>
          <w:rFonts w:hAnsi="Times New Roman" w:cs="Times New Roman"/>
        </w:rPr>
        <w:t xml:space="preserve"> </w:t>
      </w:r>
    </w:p>
    <w:p w:rsidR="00D0700E" w:rsidRDefault="00D0700E" w:rsidP="00E03B29">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cs="Times New Roman"/>
        </w:rPr>
      </w:pPr>
      <w:r w:rsidRPr="00042A60">
        <w:rPr>
          <w:rFonts w:hAnsi="Times New Roman" w:cs="Times New Roman"/>
          <w:color w:val="auto"/>
        </w:rPr>
        <w:t xml:space="preserve">Tímto se dozvídáme, jaké motivy a v podstatě osobní důvody mohou určit místo konání festivalu, který je i po padesáti letech každoročně v Olomouci pořádán a ovlivňuje tak kulturní, studijní i pracovní život mnoha lidí. </w:t>
      </w:r>
      <w:r>
        <w:rPr>
          <w:rFonts w:hAnsi="Times New Roman" w:cs="Times New Roman"/>
          <w:color w:val="auto"/>
        </w:rPr>
        <w:t>Optala jsem se tedy</w:t>
      </w:r>
      <w:r w:rsidRPr="00042A60">
        <w:rPr>
          <w:rFonts w:hAnsi="Times New Roman" w:cs="Times New Roman"/>
          <w:color w:val="auto"/>
        </w:rPr>
        <w:t xml:space="preserve"> Petra Kudely, po jeho poslední výše uvedené odpovědi, zda Olomouc byla vybrána kvůli tomu, že to měl blízko ke svým rodičům. Jeho odpověď zněla</w:t>
      </w:r>
      <w:r>
        <w:rPr>
          <w:rFonts w:hAnsi="Times New Roman" w:cs="Times New Roman"/>
          <w:color w:val="auto"/>
        </w:rPr>
        <w:t>:</w:t>
      </w:r>
      <w:r w:rsidRPr="00042A60">
        <w:rPr>
          <w:rFonts w:hAnsi="Times New Roman" w:cs="Times New Roman"/>
          <w:color w:val="auto"/>
        </w:rPr>
        <w:t xml:space="preserve"> </w:t>
      </w:r>
      <w:r w:rsidRPr="00042A60">
        <w:rPr>
          <w:rFonts w:hAnsi="Times New Roman" w:cs="Times New Roman"/>
          <w:i/>
          <w:color w:val="auto"/>
        </w:rPr>
        <w:t>„Je to tak.“</w:t>
      </w:r>
      <w:r w:rsidRPr="00042A60">
        <w:rPr>
          <w:rStyle w:val="FootnoteReference"/>
          <w:rFonts w:hAnsi="Times New Roman"/>
          <w:i/>
          <w:color w:val="auto"/>
        </w:rPr>
        <w:footnoteReference w:id="53"/>
      </w:r>
      <w:r w:rsidRPr="00042A60">
        <w:rPr>
          <w:rFonts w:hAnsi="Times New Roman" w:cs="Times New Roman"/>
          <w:i/>
          <w:color w:val="auto"/>
        </w:rPr>
        <w:t xml:space="preserve"> </w:t>
      </w:r>
    </w:p>
    <w:p w:rsidR="00D0700E" w:rsidRPr="00E03B29" w:rsidRDefault="00D0700E" w:rsidP="00E03B29">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cs="Times New Roman"/>
        </w:rPr>
      </w:pPr>
      <w:r>
        <w:rPr>
          <w:rFonts w:hAnsi="Times New Roman" w:cs="Times New Roman"/>
          <w:color w:val="auto"/>
        </w:rPr>
        <w:t xml:space="preserve">Petr Kudela měl od novinářů kontakt na pracovníka Filozofické fakulty Univerzity Palackého, za kterým se počátkem ledna 1966 do Olomouce vypravil. Zmínil se mu o svém záměru festival uspořádat. Na jméno tohoto muže, s nímž poprvé na UP jednal, si nevzpomíná, ale vybavuje si jeho </w:t>
      </w:r>
      <w:r w:rsidRPr="00F44DF0">
        <w:rPr>
          <w:rFonts w:hAnsi="Times New Roman" w:cs="Times New Roman"/>
        </w:rPr>
        <w:t xml:space="preserve">nadšenou a pro následný vznik festivalu důležitou odpověď, znějící: </w:t>
      </w:r>
      <w:r>
        <w:rPr>
          <w:rFonts w:hAnsi="Times New Roman" w:cs="Times New Roman"/>
          <w:i/>
        </w:rPr>
        <w:t>„No to je krásný, já v</w:t>
      </w:r>
      <w:r w:rsidRPr="00F44DF0">
        <w:rPr>
          <w:rFonts w:hAnsi="Times New Roman" w:cs="Times New Roman"/>
          <w:i/>
        </w:rPr>
        <w:t>ás seznámím se Stýskalem.“</w:t>
      </w:r>
      <w:r w:rsidRPr="00F44DF0">
        <w:rPr>
          <w:rFonts w:hAnsi="Times New Roman" w:cs="Times New Roman"/>
          <w:vertAlign w:val="superscript"/>
        </w:rPr>
        <w:footnoteReference w:id="54"/>
      </w:r>
      <w:r>
        <w:rPr>
          <w:rFonts w:hAnsi="Times New Roman" w:cs="Times New Roman"/>
          <w:i/>
        </w:rPr>
        <w:t xml:space="preserve"> </w:t>
      </w:r>
      <w:r w:rsidRPr="00F44DF0">
        <w:rPr>
          <w:rFonts w:hAnsi="Times New Roman" w:cs="Times New Roman"/>
        </w:rPr>
        <w:t xml:space="preserve">Ještě téhož dne </w:t>
      </w:r>
      <w:r>
        <w:rPr>
          <w:rFonts w:hAnsi="Times New Roman" w:cs="Times New Roman"/>
        </w:rPr>
        <w:t xml:space="preserve">proběhlo pro zrealizování myšlenky </w:t>
      </w:r>
      <w:r w:rsidRPr="00B92738">
        <w:rPr>
          <w:rFonts w:hAnsi="Times New Roman" w:cs="Times New Roman"/>
          <w:i/>
        </w:rPr>
        <w:t>Přehlídky</w:t>
      </w:r>
      <w:r>
        <w:rPr>
          <w:rFonts w:hAnsi="Times New Roman" w:cs="Times New Roman"/>
        </w:rPr>
        <w:t xml:space="preserve"> důležité seznámení </w:t>
      </w:r>
      <w:r w:rsidRPr="00F44DF0">
        <w:rPr>
          <w:rFonts w:hAnsi="Times New Roman" w:cs="Times New Roman"/>
        </w:rPr>
        <w:t>s Jiřím Stýs</w:t>
      </w:r>
      <w:r>
        <w:rPr>
          <w:rFonts w:hAnsi="Times New Roman" w:cs="Times New Roman"/>
        </w:rPr>
        <w:t>kalem a Eduardem Petrů.</w:t>
      </w:r>
    </w:p>
    <w:p w:rsidR="00D0700E" w:rsidRDefault="00D0700E" w:rsidP="00BF4BC6">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cs="Times New Roman"/>
        </w:rPr>
      </w:pPr>
      <w:r>
        <w:rPr>
          <w:rFonts w:hAnsi="Times New Roman" w:cs="Times New Roman"/>
        </w:rPr>
        <w:t xml:space="preserve">Jiří Stýskal v roce 1966 působil na Filozofické fakultě UP jako odborný asistent. </w:t>
      </w:r>
      <w:r w:rsidRPr="00F11226">
        <w:rPr>
          <w:rFonts w:hAnsi="Times New Roman" w:cs="Times New Roman"/>
        </w:rPr>
        <w:t>Vědecko-badatelsky se specializoval na dějiny česk</w:t>
      </w:r>
      <w:r>
        <w:rPr>
          <w:rFonts w:hAnsi="Times New Roman" w:cs="Times New Roman"/>
        </w:rPr>
        <w:t>ého divadla a literatury 20. století</w:t>
      </w:r>
      <w:r w:rsidRPr="00F11226">
        <w:rPr>
          <w:rFonts w:hAnsi="Times New Roman" w:cs="Times New Roman"/>
        </w:rPr>
        <w:t xml:space="preserve"> (</w:t>
      </w:r>
      <w:r>
        <w:rPr>
          <w:rFonts w:hAnsi="Times New Roman" w:cs="Times New Roman"/>
        </w:rPr>
        <w:t xml:space="preserve">převážně na </w:t>
      </w:r>
      <w:r w:rsidRPr="00F11226">
        <w:rPr>
          <w:rFonts w:hAnsi="Times New Roman" w:cs="Times New Roman"/>
        </w:rPr>
        <w:t xml:space="preserve">meziválečnou avantgardu, aktualizaci kulturního dědictví, literární a divadelní kritiku a divadlo, </w:t>
      </w:r>
      <w:r>
        <w:rPr>
          <w:rFonts w:hAnsi="Times New Roman" w:cs="Times New Roman"/>
        </w:rPr>
        <w:t>zvláště na Moravě a v Olomouci). Zabýval se také divadelní komparatistikou a</w:t>
      </w:r>
      <w:r w:rsidRPr="00F11226">
        <w:rPr>
          <w:rFonts w:hAnsi="Times New Roman" w:cs="Times New Roman"/>
        </w:rPr>
        <w:t xml:space="preserve"> vztahy literatura – divadlo – film.</w:t>
      </w:r>
      <w:r>
        <w:rPr>
          <w:rFonts w:hAnsi="Times New Roman" w:cs="Times New Roman"/>
        </w:rPr>
        <w:t xml:space="preserve"> V roce 1966 se stal spoluzakladatelem </w:t>
      </w:r>
      <w:r w:rsidRPr="00371D8C">
        <w:rPr>
          <w:rFonts w:hAnsi="Times New Roman" w:cs="Times New Roman"/>
          <w:i/>
        </w:rPr>
        <w:t>Přehlídky</w:t>
      </w:r>
      <w:r>
        <w:rPr>
          <w:rFonts w:hAnsi="Times New Roman" w:cs="Times New Roman"/>
        </w:rPr>
        <w:t>, hlavním členem organizačního štábu a členem poroty.</w:t>
      </w:r>
      <w:r>
        <w:rPr>
          <w:rStyle w:val="FootnoteReference"/>
          <w:rFonts w:hAnsi="Times New Roman"/>
        </w:rPr>
        <w:footnoteReference w:id="55"/>
      </w:r>
      <w:r>
        <w:rPr>
          <w:rFonts w:hAnsi="Times New Roman" w:cs="Times New Roman"/>
        </w:rPr>
        <w:t xml:space="preserve"> </w:t>
      </w:r>
    </w:p>
    <w:p w:rsidR="00D0700E" w:rsidRDefault="00D0700E" w:rsidP="000D2BA9">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cs="Times New Roman"/>
        </w:rPr>
      </w:pPr>
      <w:r>
        <w:rPr>
          <w:rFonts w:hAnsi="Times New Roman" w:cs="Times New Roman"/>
        </w:rPr>
        <w:t xml:space="preserve">Literární vědec Eduard Petrů působil jako profesor teorie a dějin české literatury na katedře bohemistiky a slavistiky FF UP. Zajímal se o teorii a dějiny filmu. Byl spoluzakladatelem </w:t>
      </w:r>
      <w:r w:rsidRPr="006B7F1F">
        <w:rPr>
          <w:rFonts w:hAnsi="Times New Roman" w:cs="Times New Roman"/>
          <w:i/>
        </w:rPr>
        <w:t>Přehlídky</w:t>
      </w:r>
      <w:r>
        <w:rPr>
          <w:rFonts w:hAnsi="Times New Roman" w:cs="Times New Roman"/>
        </w:rPr>
        <w:t xml:space="preserve">, jejím organizátorem a členem poroty. </w:t>
      </w:r>
      <w:r w:rsidRPr="002B6148">
        <w:rPr>
          <w:rFonts w:hAnsi="Times New Roman" w:cs="Times New Roman"/>
          <w:vertAlign w:val="superscript"/>
        </w:rPr>
        <w:footnoteReference w:id="56"/>
      </w:r>
      <w:r>
        <w:rPr>
          <w:rFonts w:hAnsi="Times New Roman" w:cs="Times New Roman"/>
        </w:rPr>
        <w:t xml:space="preserve"> </w:t>
      </w:r>
    </w:p>
    <w:p w:rsidR="00D0700E" w:rsidRPr="000D2BA9" w:rsidRDefault="00D0700E" w:rsidP="000D2BA9">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cs="Times New Roman"/>
        </w:rPr>
      </w:pPr>
      <w:r>
        <w:rPr>
          <w:rFonts w:hAnsi="Times New Roman" w:cs="Times New Roman"/>
        </w:rPr>
        <w:t xml:space="preserve">Petr Kudela téhož dne zjistil, </w:t>
      </w:r>
      <w:r w:rsidRPr="00F44DF0">
        <w:rPr>
          <w:rFonts w:hAnsi="Times New Roman" w:cs="Times New Roman"/>
        </w:rPr>
        <w:t>že</w:t>
      </w:r>
      <w:r>
        <w:rPr>
          <w:rFonts w:hAnsi="Times New Roman" w:cs="Times New Roman"/>
        </w:rPr>
        <w:t xml:space="preserve"> v</w:t>
      </w:r>
      <w:r w:rsidRPr="00F44DF0">
        <w:rPr>
          <w:rFonts w:hAnsi="Times New Roman" w:cs="Times New Roman"/>
        </w:rPr>
        <w:t xml:space="preserve"> Olomouci sídlí Filmový klub</w:t>
      </w:r>
      <w:r w:rsidRPr="00F44DF0">
        <w:rPr>
          <w:rFonts w:hAnsi="Times New Roman" w:cs="Times New Roman"/>
          <w:vertAlign w:val="superscript"/>
        </w:rPr>
        <w:footnoteReference w:id="57"/>
      </w:r>
      <w:r w:rsidRPr="00F44DF0">
        <w:rPr>
          <w:rFonts w:hAnsi="Times New Roman" w:cs="Times New Roman"/>
        </w:rPr>
        <w:t xml:space="preserve"> s velice intenzivní činností, řízený a organizovaný právě jimi a dalšími lidmi z UP.</w:t>
      </w:r>
      <w:r>
        <w:rPr>
          <w:rStyle w:val="FootnoteReference"/>
        </w:rPr>
        <w:footnoteReference w:id="58"/>
      </w:r>
      <w:r>
        <w:rPr>
          <w:rFonts w:hAnsi="Times New Roman" w:cs="Times New Roman"/>
        </w:rPr>
        <w:t xml:space="preserve"> </w:t>
      </w:r>
      <w:r w:rsidRPr="00FE568E">
        <w:rPr>
          <w:rFonts w:hAnsi="Times New Roman" w:cs="Times New Roman"/>
          <w:i/>
        </w:rPr>
        <w:t>„Byla to dlouhá odpolední a večerní debata a jejím výsledke</w:t>
      </w:r>
      <w:r>
        <w:rPr>
          <w:rFonts w:hAnsi="Times New Roman" w:cs="Times New Roman"/>
          <w:i/>
        </w:rPr>
        <w:t>m byl zcela jasný plán budoucí P</w:t>
      </w:r>
      <w:r w:rsidRPr="00FE568E">
        <w:rPr>
          <w:rFonts w:hAnsi="Times New Roman" w:cs="Times New Roman"/>
          <w:i/>
        </w:rPr>
        <w:t xml:space="preserve">řehlídky. Příští den jsme mohli uzavřít oficiální dohodu Krátkého filmu, ČSAV a Univerzity </w:t>
      </w:r>
      <w:r>
        <w:rPr>
          <w:rFonts w:hAnsi="Times New Roman" w:cs="Times New Roman"/>
          <w:i/>
        </w:rPr>
        <w:t>Palackého a vyhlásit konání 1. celostátní P</w:t>
      </w:r>
      <w:r w:rsidRPr="00FE568E">
        <w:rPr>
          <w:rFonts w:hAnsi="Times New Roman" w:cs="Times New Roman"/>
          <w:i/>
        </w:rPr>
        <w:t>řehlídky vědeckých a populárně vědeckých filmů v Olomouci.</w:t>
      </w:r>
      <w:r w:rsidRPr="00FE568E">
        <w:rPr>
          <w:rStyle w:val="FootnoteReference"/>
          <w:i/>
        </w:rPr>
        <w:footnoteReference w:id="59"/>
      </w:r>
    </w:p>
    <w:p w:rsidR="00D0700E" w:rsidRDefault="00D0700E" w:rsidP="00B6663D">
      <w:pPr>
        <w:pBdr>
          <w:top w:val="none" w:sz="0" w:space="0" w:color="auto"/>
          <w:left w:val="none" w:sz="0" w:space="0" w:color="auto"/>
          <w:bottom w:val="none" w:sz="0" w:space="0" w:color="auto"/>
          <w:right w:val="none" w:sz="0" w:space="0" w:color="auto"/>
          <w:bar w:val="none" w:sz="0" w:color="auto"/>
        </w:pBdr>
        <w:spacing w:before="0" w:after="0"/>
        <w:ind w:firstLine="567"/>
        <w:rPr>
          <w:rStyle w:val="FootnoteReference"/>
          <w:rFonts w:hAnsi="Times New Roman"/>
          <w:color w:val="auto"/>
        </w:rPr>
      </w:pPr>
      <w:r>
        <w:rPr>
          <w:rFonts w:hAnsi="Times New Roman" w:cs="Times New Roman"/>
          <w:color w:val="auto"/>
        </w:rPr>
        <w:t xml:space="preserve">Pozitivní ohlas na založení Přehlídky zazněl i na </w:t>
      </w:r>
      <w:r w:rsidRPr="00CF2BF3">
        <w:rPr>
          <w:rFonts w:hAnsi="Times New Roman" w:cs="Times New Roman"/>
          <w:i/>
          <w:color w:val="auto"/>
        </w:rPr>
        <w:t>VII. Dnech krátkého filmu</w:t>
      </w:r>
      <w:r>
        <w:rPr>
          <w:rFonts w:hAnsi="Times New Roman" w:cs="Times New Roman"/>
          <w:color w:val="auto"/>
        </w:rPr>
        <w:t xml:space="preserve"> v Karlových Varech v březnu roku 1966</w:t>
      </w:r>
      <w:r w:rsidRPr="00CF2BF3">
        <w:rPr>
          <w:rFonts w:hAnsi="Times New Roman" w:cs="Times New Roman"/>
          <w:color w:val="auto"/>
        </w:rPr>
        <w:t>.</w:t>
      </w:r>
      <w:r>
        <w:rPr>
          <w:rFonts w:hAnsi="Times New Roman" w:cs="Times New Roman"/>
          <w:color w:val="auto"/>
        </w:rPr>
        <w:t xml:space="preserve"> </w:t>
      </w:r>
      <w:r w:rsidRPr="00CF2BF3">
        <w:rPr>
          <w:rFonts w:hAnsi="Times New Roman" w:cs="Times New Roman"/>
          <w:color w:val="auto"/>
        </w:rPr>
        <w:t xml:space="preserve">Na této diskusi pořádané v rámci </w:t>
      </w:r>
      <w:r>
        <w:rPr>
          <w:rFonts w:hAnsi="Times New Roman" w:cs="Times New Roman"/>
          <w:i/>
          <w:color w:val="auto"/>
        </w:rPr>
        <w:t>v</w:t>
      </w:r>
      <w:r w:rsidRPr="00CF2BF3">
        <w:rPr>
          <w:rFonts w:hAnsi="Times New Roman" w:cs="Times New Roman"/>
          <w:i/>
          <w:color w:val="auto"/>
        </w:rPr>
        <w:t>olných tribun</w:t>
      </w:r>
      <w:r>
        <w:rPr>
          <w:rFonts w:hAnsi="Times New Roman" w:cs="Times New Roman"/>
          <w:color w:val="auto"/>
          <w:vertAlign w:val="superscript"/>
        </w:rPr>
        <w:t xml:space="preserve"> </w:t>
      </w:r>
      <w:r w:rsidRPr="00CF2BF3">
        <w:rPr>
          <w:rFonts w:hAnsi="Times New Roman" w:cs="Times New Roman"/>
          <w:color w:val="auto"/>
        </w:rPr>
        <w:t xml:space="preserve">bylo </w:t>
      </w:r>
      <w:r w:rsidRPr="00A27895">
        <w:rPr>
          <w:rFonts w:hAnsi="Times New Roman" w:cs="Times New Roman"/>
          <w:color w:val="auto"/>
        </w:rPr>
        <w:t>zvoleno</w:t>
      </w:r>
      <w:r w:rsidRPr="00CF2BF3">
        <w:rPr>
          <w:rFonts w:hAnsi="Times New Roman" w:cs="Times New Roman"/>
          <w:color w:val="auto"/>
        </w:rPr>
        <w:t xml:space="preserve"> téma </w:t>
      </w:r>
      <w:r w:rsidRPr="00CF2BF3">
        <w:rPr>
          <w:rFonts w:hAnsi="Times New Roman" w:cs="Times New Roman"/>
          <w:i/>
          <w:color w:val="auto"/>
        </w:rPr>
        <w:t>Dokumentární film a věda</w:t>
      </w:r>
      <w:r w:rsidRPr="00CF2BF3">
        <w:rPr>
          <w:rFonts w:hAnsi="Times New Roman" w:cs="Times New Roman"/>
          <w:color w:val="auto"/>
        </w:rPr>
        <w:t>, při němž se začalo mluvit o populárně vědeckých filmech, jejich malém množství a celkové</w:t>
      </w:r>
      <w:r>
        <w:rPr>
          <w:rFonts w:hAnsi="Times New Roman" w:cs="Times New Roman"/>
          <w:color w:val="auto"/>
        </w:rPr>
        <w:t xml:space="preserve"> důležitosti popularizace vědy </w:t>
      </w:r>
      <w:r w:rsidRPr="00CF2BF3">
        <w:rPr>
          <w:rFonts w:hAnsi="Times New Roman" w:cs="Times New Roman"/>
          <w:color w:val="auto"/>
        </w:rPr>
        <w:t>jako významné činnosti.</w:t>
      </w:r>
      <w:r w:rsidRPr="00FC47D6">
        <w:rPr>
          <w:rStyle w:val="FootnoteReference"/>
          <w:rFonts w:hAnsi="Times New Roman"/>
          <w:color w:val="auto"/>
        </w:rPr>
        <w:t xml:space="preserve"> </w:t>
      </w:r>
      <w:r>
        <w:rPr>
          <w:rStyle w:val="FootnoteReference"/>
          <w:rFonts w:hAnsi="Times New Roman"/>
          <w:color w:val="auto"/>
        </w:rPr>
        <w:footnoteReference w:id="60"/>
      </w:r>
      <w:r>
        <w:rPr>
          <w:rStyle w:val="FootnoteReference"/>
          <w:rFonts w:hAnsi="Times New Roman"/>
          <w:color w:val="auto"/>
        </w:rPr>
        <w:t xml:space="preserve"> </w:t>
      </w:r>
    </w:p>
    <w:p w:rsidR="00D0700E" w:rsidRDefault="00D0700E" w:rsidP="00B6663D">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cs="Times New Roman"/>
          <w:i/>
        </w:rPr>
      </w:pPr>
      <w:r>
        <w:rPr>
          <w:rFonts w:hAnsi="Times New Roman" w:cs="Times New Roman"/>
          <w:color w:val="auto"/>
        </w:rPr>
        <w:t xml:space="preserve">Miro </w:t>
      </w:r>
      <w:r w:rsidRPr="002C49A0">
        <w:rPr>
          <w:rFonts w:hAnsi="Times New Roman" w:cs="Times New Roman"/>
          <w:color w:val="auto"/>
        </w:rPr>
        <w:t>Bernat</w:t>
      </w:r>
      <w:r>
        <w:rPr>
          <w:rFonts w:hAnsi="Times New Roman" w:cs="Times New Roman"/>
          <w:color w:val="auto"/>
        </w:rPr>
        <w:t xml:space="preserve"> se v </w:t>
      </w:r>
      <w:r w:rsidRPr="002C49A0">
        <w:rPr>
          <w:rFonts w:hAnsi="Times New Roman" w:cs="Times New Roman"/>
          <w:color w:val="auto"/>
        </w:rPr>
        <w:t xml:space="preserve">úvodu </w:t>
      </w:r>
      <w:r>
        <w:rPr>
          <w:rFonts w:hAnsi="Times New Roman" w:cs="Times New Roman"/>
          <w:color w:val="auto"/>
        </w:rPr>
        <w:t>tohoto</w:t>
      </w:r>
      <w:r w:rsidRPr="002C49A0">
        <w:rPr>
          <w:rFonts w:hAnsi="Times New Roman" w:cs="Times New Roman"/>
          <w:color w:val="auto"/>
        </w:rPr>
        <w:t> bulletinu zmiňuje o pozitivním ohlasu na myšlenku založení festivalu, zaměřeného na populárně vědecký film. Na tuto myšlenku pozitivně reagovali jak představitelé vysokých škol, tak i zástupci vě</w:t>
      </w:r>
      <w:r>
        <w:rPr>
          <w:rFonts w:hAnsi="Times New Roman" w:cs="Times New Roman"/>
          <w:color w:val="auto"/>
        </w:rPr>
        <w:t>deckých a kulturních institucí č</w:t>
      </w:r>
      <w:r w:rsidRPr="002C49A0">
        <w:rPr>
          <w:rFonts w:hAnsi="Times New Roman" w:cs="Times New Roman"/>
          <w:color w:val="auto"/>
        </w:rPr>
        <w:t>eskoslovenského filmu.</w:t>
      </w:r>
      <w:r>
        <w:rPr>
          <w:rFonts w:hAnsi="Times New Roman" w:cs="Times New Roman"/>
        </w:rPr>
        <w:t xml:space="preserve"> Shodli se v </w:t>
      </w:r>
      <w:r w:rsidRPr="00F44DF0">
        <w:rPr>
          <w:rFonts w:hAnsi="Times New Roman" w:cs="Times New Roman"/>
        </w:rPr>
        <w:t xml:space="preserve">názoru, že tento druh dokumentárního filmu potřebuje propagaci a divácký ohlas, aby se </w:t>
      </w:r>
      <w:r>
        <w:rPr>
          <w:rFonts w:hAnsi="Times New Roman" w:cs="Times New Roman"/>
        </w:rPr>
        <w:t>o jeho existenci mluvilo v široké veřejnosti. Vytvořením takového projektu</w:t>
      </w:r>
      <w:r w:rsidRPr="00F44DF0">
        <w:rPr>
          <w:rFonts w:hAnsi="Times New Roman" w:cs="Times New Roman"/>
        </w:rPr>
        <w:t xml:space="preserve"> by vznikla </w:t>
      </w:r>
      <w:r>
        <w:rPr>
          <w:rFonts w:hAnsi="Times New Roman" w:cs="Times New Roman"/>
        </w:rPr>
        <w:t>možnost setkávání filmařů s vědci.</w:t>
      </w:r>
      <w:r>
        <w:rPr>
          <w:rStyle w:val="FootnoteReference"/>
          <w:rFonts w:hAnsi="Times New Roman"/>
        </w:rPr>
        <w:footnoteReference w:id="61"/>
      </w:r>
      <w:r>
        <w:rPr>
          <w:rFonts w:hAnsi="Times New Roman" w:cs="Times New Roman"/>
        </w:rPr>
        <w:t xml:space="preserve"> </w:t>
      </w:r>
      <w:r w:rsidRPr="009C0A57">
        <w:rPr>
          <w:rFonts w:hAnsi="Times New Roman" w:cs="Times New Roman"/>
          <w:i/>
        </w:rPr>
        <w:t>„Aby se sešli filmaři s vědeckým světem a oživilo se nejedno přátelství vzniklé při společné práci a jakoby skončené skončením výroby filmu</w:t>
      </w:r>
      <w:r>
        <w:rPr>
          <w:rFonts w:hAnsi="Times New Roman" w:cs="Times New Roman"/>
          <w:i/>
        </w:rPr>
        <w:t>.</w:t>
      </w:r>
      <w:r w:rsidRPr="00BA36A3">
        <w:rPr>
          <w:rFonts w:hAnsi="Times New Roman" w:cs="Times New Roman"/>
          <w:i/>
        </w:rPr>
        <w:t>[...]</w:t>
      </w:r>
      <w:r>
        <w:rPr>
          <w:rFonts w:hAnsi="Times New Roman" w:cs="Times New Roman"/>
          <w:i/>
        </w:rPr>
        <w:t>T</w:t>
      </w:r>
      <w:r w:rsidRPr="00F44DF0">
        <w:rPr>
          <w:rFonts w:hAnsi="Times New Roman" w:cs="Times New Roman"/>
          <w:i/>
        </w:rPr>
        <w:t>ak</w:t>
      </w:r>
      <w:r>
        <w:rPr>
          <w:rFonts w:hAnsi="Times New Roman" w:cs="Times New Roman"/>
          <w:i/>
        </w:rPr>
        <w:t xml:space="preserve"> už nebud</w:t>
      </w:r>
      <w:r w:rsidRPr="00F44DF0">
        <w:rPr>
          <w:rFonts w:hAnsi="Times New Roman" w:cs="Times New Roman"/>
          <w:i/>
        </w:rPr>
        <w:t xml:space="preserve">e jenom vzdálená </w:t>
      </w:r>
      <w:r w:rsidRPr="00C6344E">
        <w:rPr>
          <w:rFonts w:hAnsi="Times New Roman" w:cs="Times New Roman"/>
          <w:i/>
          <w:color w:val="auto"/>
        </w:rPr>
        <w:t>Padova,</w:t>
      </w:r>
      <w:r w:rsidRPr="00F44DF0">
        <w:rPr>
          <w:rFonts w:hAnsi="Times New Roman" w:cs="Times New Roman"/>
          <w:i/>
        </w:rPr>
        <w:t xml:space="preserve"> která si těch filmů všímá, nebo ještě vzdálenější </w:t>
      </w:r>
      <w:r w:rsidRPr="00C6344E">
        <w:rPr>
          <w:rFonts w:hAnsi="Times New Roman" w:cs="Times New Roman"/>
          <w:i/>
          <w:color w:val="auto"/>
        </w:rPr>
        <w:t>AICS</w:t>
      </w:r>
      <w:r w:rsidRPr="00F44DF0">
        <w:rPr>
          <w:rFonts w:hAnsi="Times New Roman" w:cs="Times New Roman"/>
          <w:i/>
        </w:rPr>
        <w:t>, kter</w:t>
      </w:r>
      <w:r>
        <w:rPr>
          <w:rFonts w:hAnsi="Times New Roman" w:cs="Times New Roman"/>
          <w:i/>
        </w:rPr>
        <w:t>á hostuje každý rok v jiné zemi.“</w:t>
      </w:r>
      <w:r>
        <w:rPr>
          <w:rStyle w:val="FootnoteReference"/>
          <w:rFonts w:hAnsi="Times New Roman"/>
          <w:i/>
        </w:rPr>
        <w:footnoteReference w:id="62"/>
      </w:r>
    </w:p>
    <w:p w:rsidR="00D0700E" w:rsidRPr="00B6663D" w:rsidRDefault="00D0700E" w:rsidP="00B6663D">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cs="Times New Roman"/>
          <w:color w:val="auto"/>
        </w:rPr>
      </w:pPr>
      <w:r w:rsidRPr="00BC32E1">
        <w:rPr>
          <w:rFonts w:hAnsi="Times New Roman" w:cs="Times New Roman"/>
        </w:rPr>
        <w:t>V rámci</w:t>
      </w:r>
      <w:r>
        <w:rPr>
          <w:rFonts w:hAnsi="Times New Roman" w:cs="Times New Roman"/>
          <w:i/>
        </w:rPr>
        <w:t xml:space="preserve"> </w:t>
      </w:r>
      <w:r w:rsidRPr="00E03B29">
        <w:rPr>
          <w:rFonts w:hAnsi="Times New Roman" w:cs="Times New Roman"/>
          <w:color w:val="auto"/>
        </w:rPr>
        <w:t xml:space="preserve">této </w:t>
      </w:r>
      <w:r>
        <w:rPr>
          <w:rFonts w:hAnsi="Times New Roman" w:cs="Times New Roman"/>
          <w:color w:val="auto"/>
        </w:rPr>
        <w:t xml:space="preserve">diskuze na Volných tribunách Dnů krátkého filmu </w:t>
      </w:r>
      <w:r w:rsidRPr="00E03B29">
        <w:rPr>
          <w:rFonts w:hAnsi="Times New Roman" w:cs="Times New Roman"/>
          <w:color w:val="auto"/>
        </w:rPr>
        <w:t xml:space="preserve">se účastníci zmiňují o existenci dvou festivalů reflektujících i populárně vědecký film. </w:t>
      </w:r>
      <w:r>
        <w:rPr>
          <w:rFonts w:hAnsi="Times New Roman" w:cs="Times New Roman"/>
          <w:color w:val="auto"/>
        </w:rPr>
        <w:t>Festivalu v Italské Padově a festivalu AICS, který každý rok hostoval v jiné zemi. Poukazují tak na existenci dvou</w:t>
      </w:r>
      <w:r w:rsidRPr="00E03B29">
        <w:rPr>
          <w:rFonts w:hAnsi="Times New Roman" w:cs="Times New Roman"/>
          <w:color w:val="auto"/>
        </w:rPr>
        <w:t xml:space="preserve"> festivalů reflektujících žánr v Evropě v 60. letech 20. století, </w:t>
      </w:r>
      <w:r>
        <w:rPr>
          <w:rFonts w:hAnsi="Times New Roman" w:cs="Times New Roman"/>
          <w:color w:val="auto"/>
        </w:rPr>
        <w:t xml:space="preserve">ovšem s velkou vzdáleností </w:t>
      </w:r>
      <w:r w:rsidRPr="00E03B29">
        <w:rPr>
          <w:rFonts w:hAnsi="Times New Roman" w:cs="Times New Roman"/>
          <w:color w:val="auto"/>
        </w:rPr>
        <w:t>od tehdejšího Československa</w:t>
      </w:r>
      <w:r>
        <w:rPr>
          <w:rFonts w:hAnsi="Times New Roman" w:cs="Times New Roman"/>
          <w:color w:val="auto"/>
        </w:rPr>
        <w:t xml:space="preserve">. Z karlovarské diskuze vyplývá, že v této době neexistoval v Československu žádný festival přímo zaměřený na tento žánr. Festival Dnů krátkého filmu v Karlových Varech sice tento žánr reflektoval, ovšem spolu s dalšími žánry krátkého filmu. </w:t>
      </w:r>
    </w:p>
    <w:p w:rsidR="00D0700E" w:rsidRDefault="00D0700E" w:rsidP="00106A2E">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cs="Times New Roman"/>
        </w:rPr>
      </w:pPr>
    </w:p>
    <w:p w:rsidR="00D0700E" w:rsidRPr="00C75A90" w:rsidRDefault="00D0700E" w:rsidP="00A26B16">
      <w:pPr>
        <w:pStyle w:val="Heading3"/>
        <w:numPr>
          <w:ilvl w:val="2"/>
          <w:numId w:val="19"/>
        </w:numPr>
        <w:pBdr>
          <w:top w:val="none" w:sz="0" w:space="0" w:color="auto"/>
          <w:left w:val="none" w:sz="0" w:space="0" w:color="auto"/>
          <w:bottom w:val="none" w:sz="0" w:space="0" w:color="auto"/>
          <w:right w:val="none" w:sz="0" w:space="0" w:color="auto"/>
          <w:bar w:val="none" w:sz="0" w:color="auto"/>
        </w:pBdr>
      </w:pPr>
      <w:r w:rsidRPr="00C75A90">
        <w:t>uzavírání dohod mezi pořadateli</w:t>
      </w:r>
    </w:p>
    <w:p w:rsidR="00D0700E" w:rsidRDefault="00D0700E" w:rsidP="00C75A90">
      <w:pPr>
        <w:pBdr>
          <w:top w:val="none" w:sz="0" w:space="0" w:color="auto"/>
          <w:left w:val="none" w:sz="0" w:space="0" w:color="auto"/>
          <w:bottom w:val="none" w:sz="0" w:space="0" w:color="auto"/>
          <w:right w:val="none" w:sz="0" w:space="0" w:color="auto"/>
          <w:bar w:val="none" w:sz="0" w:color="auto"/>
        </w:pBdr>
        <w:spacing w:before="0" w:after="0"/>
        <w:ind w:firstLine="567"/>
      </w:pPr>
    </w:p>
    <w:p w:rsidR="00D0700E" w:rsidRPr="00106A2E" w:rsidRDefault="00D0700E" w:rsidP="00106A2E">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cs="Times New Roman"/>
        </w:rPr>
      </w:pPr>
      <w:r w:rsidRPr="00F44DF0">
        <w:rPr>
          <w:rFonts w:hAnsi="Times New Roman" w:cs="Times New Roman"/>
        </w:rPr>
        <w:t xml:space="preserve">Petr Kudela, Jiří Stýskal a Eduard Petrů začali v lednu </w:t>
      </w:r>
      <w:r>
        <w:rPr>
          <w:rFonts w:hAnsi="Times New Roman" w:cs="Times New Roman"/>
        </w:rPr>
        <w:t xml:space="preserve">1966 </w:t>
      </w:r>
      <w:r w:rsidRPr="00F44DF0">
        <w:rPr>
          <w:rFonts w:hAnsi="Times New Roman" w:cs="Times New Roman"/>
        </w:rPr>
        <w:t xml:space="preserve">pracovat na organizaci prvního ročníku festivalu. </w:t>
      </w:r>
      <w:r w:rsidRPr="00F44DF0">
        <w:rPr>
          <w:rFonts w:hAnsi="Times New Roman" w:cs="Times New Roman"/>
          <w:i/>
        </w:rPr>
        <w:t>„V tomhle triumvirátu</w:t>
      </w:r>
      <w:r>
        <w:rPr>
          <w:rFonts w:hAnsi="Times New Roman" w:cs="Times New Roman"/>
          <w:i/>
        </w:rPr>
        <w:t xml:space="preserve"> jsme ten první ročník festivalu</w:t>
      </w:r>
      <w:r w:rsidRPr="00F44DF0">
        <w:rPr>
          <w:rFonts w:hAnsi="Times New Roman" w:cs="Times New Roman"/>
          <w:i/>
        </w:rPr>
        <w:t xml:space="preserve"> takh</w:t>
      </w:r>
      <w:r>
        <w:rPr>
          <w:rFonts w:hAnsi="Times New Roman" w:cs="Times New Roman"/>
          <w:i/>
        </w:rPr>
        <w:t>le prudce, rychle zorganizovali.“</w:t>
      </w:r>
      <w:r>
        <w:rPr>
          <w:rStyle w:val="FootnoteReference"/>
          <w:rFonts w:hAnsi="Times New Roman"/>
          <w:i/>
        </w:rPr>
        <w:footnoteReference w:id="63"/>
      </w:r>
      <w:r>
        <w:rPr>
          <w:rFonts w:hAnsi="Times New Roman" w:cs="Times New Roman"/>
        </w:rPr>
        <w:t xml:space="preserve"> Následně Petr Kudela </w:t>
      </w:r>
      <w:r w:rsidRPr="00416E14">
        <w:rPr>
          <w:rFonts w:hAnsi="Times New Roman" w:cs="Times New Roman"/>
          <w:color w:val="auto"/>
        </w:rPr>
        <w:t>jmenuje</w:t>
      </w:r>
      <w:r>
        <w:rPr>
          <w:rFonts w:hAnsi="Times New Roman" w:cs="Times New Roman"/>
          <w:color w:val="auto"/>
        </w:rPr>
        <w:t xml:space="preserve"> i</w:t>
      </w:r>
      <w:r w:rsidRPr="00F44DF0">
        <w:rPr>
          <w:rFonts w:hAnsi="Times New Roman" w:cs="Times New Roman"/>
        </w:rPr>
        <w:t xml:space="preserve"> další instituce, krom</w:t>
      </w:r>
      <w:r>
        <w:rPr>
          <w:rFonts w:hAnsi="Times New Roman" w:cs="Times New Roman"/>
        </w:rPr>
        <w:t>ě</w:t>
      </w:r>
      <w:r w:rsidRPr="00F44DF0">
        <w:rPr>
          <w:rFonts w:hAnsi="Times New Roman" w:cs="Times New Roman"/>
        </w:rPr>
        <w:t xml:space="preserve"> UP</w:t>
      </w:r>
      <w:r>
        <w:rPr>
          <w:rFonts w:hAnsi="Times New Roman" w:cs="Times New Roman"/>
        </w:rPr>
        <w:t>, KF a ČSAV, které se do pořádání festivalu zapojili. Jejich podíl</w:t>
      </w:r>
      <w:r w:rsidRPr="00F44DF0">
        <w:rPr>
          <w:rFonts w:hAnsi="Times New Roman" w:cs="Times New Roman"/>
        </w:rPr>
        <w:t xml:space="preserve"> a </w:t>
      </w:r>
      <w:r>
        <w:rPr>
          <w:rFonts w:hAnsi="Times New Roman" w:cs="Times New Roman"/>
        </w:rPr>
        <w:t>pracovní náplň</w:t>
      </w:r>
      <w:r w:rsidRPr="00F44DF0">
        <w:rPr>
          <w:rFonts w:hAnsi="Times New Roman" w:cs="Times New Roman"/>
        </w:rPr>
        <w:t xml:space="preserve"> v rámci festivalu </w:t>
      </w:r>
      <w:r>
        <w:rPr>
          <w:rFonts w:hAnsi="Times New Roman" w:cs="Times New Roman"/>
        </w:rPr>
        <w:t>postupně přiblížím.</w:t>
      </w:r>
    </w:p>
    <w:p w:rsidR="00D0700E" w:rsidRDefault="00D0700E" w:rsidP="00C75A90">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cs="Times New Roman"/>
        </w:rPr>
      </w:pPr>
      <w:r>
        <w:rPr>
          <w:rFonts w:hAnsi="Times New Roman" w:cs="Times New Roman"/>
        </w:rPr>
        <w:t xml:space="preserve">Klíčové osobnosti prvního roku </w:t>
      </w:r>
      <w:r w:rsidRPr="00BC32E1">
        <w:rPr>
          <w:rFonts w:hAnsi="Times New Roman" w:cs="Times New Roman"/>
          <w:i/>
        </w:rPr>
        <w:t>Přehlídky</w:t>
      </w:r>
      <w:r>
        <w:rPr>
          <w:rFonts w:hAnsi="Times New Roman" w:cs="Times New Roman"/>
        </w:rPr>
        <w:t xml:space="preserve"> - </w:t>
      </w:r>
      <w:r w:rsidRPr="000221D0">
        <w:rPr>
          <w:rFonts w:hAnsi="Times New Roman" w:cs="Times New Roman"/>
        </w:rPr>
        <w:t>Petr Kudela</w:t>
      </w:r>
      <w:r>
        <w:rPr>
          <w:rFonts w:hAnsi="Times New Roman" w:cs="Times New Roman"/>
        </w:rPr>
        <w:t xml:space="preserve">, Jiří Stýskal a Eduard Petrů, získaly na konci ledna, během organizace příprav prvního ročníku </w:t>
      </w:r>
      <w:r w:rsidRPr="00E2539F">
        <w:rPr>
          <w:rFonts w:hAnsi="Times New Roman" w:cs="Times New Roman"/>
          <w:i/>
        </w:rPr>
        <w:t>Přehlídky</w:t>
      </w:r>
      <w:r>
        <w:rPr>
          <w:rFonts w:hAnsi="Times New Roman" w:cs="Times New Roman"/>
        </w:rPr>
        <w:t xml:space="preserve">, další spolupořadatele. Hlavní organizátory </w:t>
      </w:r>
      <w:r w:rsidRPr="00F420ED">
        <w:rPr>
          <w:rFonts w:hAnsi="Times New Roman" w:cs="Times New Roman"/>
        </w:rPr>
        <w:t xml:space="preserve">byly </w:t>
      </w:r>
      <w:r w:rsidRPr="00FC6010">
        <w:rPr>
          <w:rFonts w:hAnsi="Times New Roman" w:cs="Times New Roman"/>
          <w:i/>
        </w:rPr>
        <w:t>Univerzita Palackého v</w:t>
      </w:r>
      <w:r>
        <w:rPr>
          <w:rFonts w:hAnsi="Times New Roman" w:cs="Times New Roman"/>
          <w:i/>
        </w:rPr>
        <w:t> </w:t>
      </w:r>
      <w:r w:rsidRPr="00FC6010">
        <w:rPr>
          <w:rFonts w:hAnsi="Times New Roman" w:cs="Times New Roman"/>
          <w:i/>
        </w:rPr>
        <w:t>Olomouci</w:t>
      </w:r>
      <w:r>
        <w:rPr>
          <w:rFonts w:hAnsi="Times New Roman" w:cs="Times New Roman"/>
          <w:i/>
        </w:rPr>
        <w:t>,</w:t>
      </w:r>
      <w:r>
        <w:rPr>
          <w:rFonts w:hAnsi="Times New Roman" w:cs="Times New Roman"/>
        </w:rPr>
        <w:t xml:space="preserve"> zastoupená prorektorem Antonínem Václavíkem,</w:t>
      </w:r>
      <w:r>
        <w:rPr>
          <w:rStyle w:val="FootnoteReference"/>
          <w:rFonts w:hAnsi="Times New Roman"/>
        </w:rPr>
        <w:footnoteReference w:id="64"/>
      </w:r>
      <w:r>
        <w:rPr>
          <w:rFonts w:hAnsi="Times New Roman" w:cs="Times New Roman"/>
        </w:rPr>
        <w:t xml:space="preserve"> </w:t>
      </w:r>
      <w:r w:rsidRPr="00FC6010">
        <w:rPr>
          <w:rFonts w:hAnsi="Times New Roman" w:cs="Times New Roman"/>
          <w:i/>
        </w:rPr>
        <w:t>Krátký film</w:t>
      </w:r>
      <w:r>
        <w:rPr>
          <w:rFonts w:hAnsi="Times New Roman" w:cs="Times New Roman"/>
        </w:rPr>
        <w:t xml:space="preserve"> </w:t>
      </w:r>
      <w:r w:rsidRPr="00115D95">
        <w:rPr>
          <w:rFonts w:hAnsi="Times New Roman" w:cs="Times New Roman"/>
          <w:i/>
        </w:rPr>
        <w:t>Praha</w:t>
      </w:r>
      <w:r>
        <w:rPr>
          <w:rFonts w:hAnsi="Times New Roman" w:cs="Times New Roman"/>
        </w:rPr>
        <w:t xml:space="preserve"> - s</w:t>
      </w:r>
      <w:r>
        <w:rPr>
          <w:rFonts w:hAnsi="Times New Roman" w:cs="Times New Roman"/>
          <w:i/>
          <w:color w:val="auto"/>
        </w:rPr>
        <w:t>tudio V</w:t>
      </w:r>
      <w:r w:rsidRPr="00E2539F">
        <w:rPr>
          <w:rFonts w:hAnsi="Times New Roman" w:cs="Times New Roman"/>
          <w:i/>
          <w:color w:val="auto"/>
        </w:rPr>
        <w:t>ýukových filmů</w:t>
      </w:r>
      <w:r w:rsidRPr="00FC6010">
        <w:rPr>
          <w:rFonts w:hAnsi="Times New Roman" w:cs="Times New Roman"/>
          <w:color w:val="FF0000"/>
        </w:rPr>
        <w:t xml:space="preserve"> </w:t>
      </w:r>
      <w:r>
        <w:rPr>
          <w:rFonts w:hAnsi="Times New Roman" w:cs="Times New Roman"/>
        </w:rPr>
        <w:t xml:space="preserve">a </w:t>
      </w:r>
      <w:r w:rsidRPr="00FC6010">
        <w:rPr>
          <w:rFonts w:hAnsi="Times New Roman" w:cs="Times New Roman"/>
          <w:i/>
        </w:rPr>
        <w:t>Československá akademie vě</w:t>
      </w:r>
      <w:r>
        <w:rPr>
          <w:rFonts w:hAnsi="Times New Roman" w:cs="Times New Roman"/>
          <w:i/>
        </w:rPr>
        <w:t>d.</w:t>
      </w:r>
      <w:r w:rsidRPr="00E2539F">
        <w:rPr>
          <w:rFonts w:hAnsi="Times New Roman" w:cs="Times New Roman"/>
        </w:rPr>
        <w:t xml:space="preserve"> K nim </w:t>
      </w:r>
      <w:r>
        <w:rPr>
          <w:rFonts w:hAnsi="Times New Roman" w:cs="Times New Roman"/>
        </w:rPr>
        <w:t xml:space="preserve">se během tří dnů připojily další instituce, a to:  </w:t>
      </w:r>
      <w:r>
        <w:rPr>
          <w:rFonts w:hAnsi="Times New Roman" w:cs="Times New Roman"/>
          <w:i/>
        </w:rPr>
        <w:t>Socialistická akademie</w:t>
      </w:r>
      <w:r w:rsidRPr="00FC6010">
        <w:rPr>
          <w:rFonts w:hAnsi="Times New Roman" w:cs="Times New Roman"/>
          <w:i/>
        </w:rPr>
        <w:t>, Městský národní výbor v Olomouci</w:t>
      </w:r>
      <w:r>
        <w:rPr>
          <w:rFonts w:hAnsi="Times New Roman" w:cs="Times New Roman"/>
        </w:rPr>
        <w:t xml:space="preserve">, </w:t>
      </w:r>
      <w:r w:rsidRPr="00276B13">
        <w:rPr>
          <w:rFonts w:hAnsi="Times New Roman" w:cs="Times New Roman"/>
          <w:i/>
        </w:rPr>
        <w:t>Krajský národní výbor v Ostravě</w:t>
      </w:r>
      <w:r>
        <w:rPr>
          <w:rFonts w:hAnsi="Times New Roman" w:cs="Times New Roman"/>
        </w:rPr>
        <w:t xml:space="preserve"> a </w:t>
      </w:r>
      <w:r w:rsidRPr="00276B13">
        <w:rPr>
          <w:rFonts w:hAnsi="Times New Roman" w:cs="Times New Roman"/>
          <w:i/>
        </w:rPr>
        <w:t xml:space="preserve">Krajský podnik pro </w:t>
      </w:r>
      <w:r w:rsidRPr="00DF4C9F">
        <w:rPr>
          <w:rFonts w:hAnsi="Times New Roman" w:cs="Times New Roman"/>
          <w:i/>
        </w:rPr>
        <w:t>film v Ostravě</w:t>
      </w:r>
      <w:r w:rsidRPr="00DF4C9F">
        <w:rPr>
          <w:rFonts w:hAnsi="Times New Roman" w:cs="Times New Roman"/>
        </w:rPr>
        <w:t xml:space="preserve">. </w:t>
      </w:r>
    </w:p>
    <w:p w:rsidR="00D0700E" w:rsidRPr="001161DE" w:rsidRDefault="00D0700E" w:rsidP="001161DE">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cs="Times New Roman"/>
        </w:rPr>
      </w:pPr>
      <w:r w:rsidRPr="00DF4C9F">
        <w:rPr>
          <w:rFonts w:hAnsi="Times New Roman" w:cs="Times New Roman"/>
        </w:rPr>
        <w:t>Na jednání v lednu 1966,</w:t>
      </w:r>
      <w:r w:rsidRPr="00DF4C9F">
        <w:rPr>
          <w:rFonts w:hAnsi="Times New Roman" w:cs="Times New Roman"/>
          <w:color w:val="FF0000"/>
        </w:rPr>
        <w:t xml:space="preserve"> </w:t>
      </w:r>
      <w:r w:rsidRPr="00DF4C9F">
        <w:rPr>
          <w:rFonts w:hAnsi="Times New Roman" w:cs="Times New Roman"/>
        </w:rPr>
        <w:t>kde se sešli Jiří Stýskal a Eudard Petrů za</w:t>
      </w:r>
      <w:r w:rsidRPr="00DD6DB6">
        <w:rPr>
          <w:rFonts w:hAnsi="Times New Roman" w:cs="Times New Roman"/>
        </w:rPr>
        <w:t xml:space="preserve"> </w:t>
      </w:r>
      <w:r>
        <w:rPr>
          <w:rFonts w:hAnsi="Times New Roman" w:cs="Times New Roman"/>
        </w:rPr>
        <w:t xml:space="preserve">Univerzitu Palackého v Olomouci a Petr Kudela za </w:t>
      </w:r>
      <w:r w:rsidRPr="005E06CF">
        <w:rPr>
          <w:rFonts w:hAnsi="Times New Roman" w:cs="Times New Roman"/>
          <w:i/>
        </w:rPr>
        <w:t>Studio výukových filmů Krátkého filmu Pra</w:t>
      </w:r>
      <w:r>
        <w:rPr>
          <w:rFonts w:hAnsi="Times New Roman" w:cs="Times New Roman"/>
          <w:i/>
        </w:rPr>
        <w:t>ha</w:t>
      </w:r>
      <w:r w:rsidRPr="00DD6DB6">
        <w:rPr>
          <w:rFonts w:hAnsi="Times New Roman" w:cs="Times New Roman"/>
        </w:rPr>
        <w:t xml:space="preserve">, bylo konstatováno, že uspořádat </w:t>
      </w:r>
      <w:r w:rsidRPr="00E2539F">
        <w:rPr>
          <w:rFonts w:hAnsi="Times New Roman" w:cs="Times New Roman"/>
          <w:i/>
        </w:rPr>
        <w:t>Přehlídku vědeckých a populárně vědeckých</w:t>
      </w:r>
      <w:r w:rsidRPr="00E2539F">
        <w:rPr>
          <w:rFonts w:hAnsi="Times New Roman" w:cs="Times New Roman"/>
          <w:i/>
          <w:color w:val="C00000"/>
        </w:rPr>
        <w:t xml:space="preserve"> </w:t>
      </w:r>
      <w:r w:rsidRPr="00E2539F">
        <w:rPr>
          <w:rFonts w:hAnsi="Times New Roman" w:cs="Times New Roman"/>
          <w:i/>
        </w:rPr>
        <w:t>filmů</w:t>
      </w:r>
      <w:r w:rsidRPr="00DD6DB6">
        <w:rPr>
          <w:rFonts w:hAnsi="Times New Roman" w:cs="Times New Roman"/>
        </w:rPr>
        <w:t xml:space="preserve"> je velice užitečná myšlenka a obě strany souhlasí s</w:t>
      </w:r>
      <w:r>
        <w:rPr>
          <w:rFonts w:hAnsi="Times New Roman" w:cs="Times New Roman"/>
        </w:rPr>
        <w:t> její realizací. Obě strany měly</w:t>
      </w:r>
      <w:r w:rsidRPr="00DD6DB6">
        <w:rPr>
          <w:rFonts w:hAnsi="Times New Roman" w:cs="Times New Roman"/>
        </w:rPr>
        <w:t xml:space="preserve"> také společný zájem</w:t>
      </w:r>
      <w:r>
        <w:rPr>
          <w:rFonts w:hAnsi="Times New Roman" w:cs="Times New Roman"/>
        </w:rPr>
        <w:t>,</w:t>
      </w:r>
      <w:r w:rsidRPr="00DD6DB6">
        <w:rPr>
          <w:rFonts w:hAnsi="Times New Roman" w:cs="Times New Roman"/>
        </w:rPr>
        <w:t xml:space="preserve"> </w:t>
      </w:r>
      <w:r>
        <w:rPr>
          <w:rFonts w:hAnsi="Times New Roman" w:cs="Times New Roman"/>
          <w:color w:val="auto"/>
        </w:rPr>
        <w:t xml:space="preserve">aby se </w:t>
      </w:r>
      <w:r w:rsidRPr="00E2539F">
        <w:rPr>
          <w:rFonts w:hAnsi="Times New Roman" w:cs="Times New Roman"/>
          <w:i/>
        </w:rPr>
        <w:t>Přehlídka</w:t>
      </w:r>
      <w:r w:rsidRPr="00DD6DB6">
        <w:rPr>
          <w:rFonts w:hAnsi="Times New Roman" w:cs="Times New Roman"/>
        </w:rPr>
        <w:t xml:space="preserve"> stala pravidelným festivalem s každoroční tradicí. D</w:t>
      </w:r>
      <w:r>
        <w:rPr>
          <w:rFonts w:hAnsi="Times New Roman" w:cs="Times New Roman"/>
        </w:rPr>
        <w:t xml:space="preserve">atum </w:t>
      </w:r>
      <w:r w:rsidRPr="00E2539F">
        <w:rPr>
          <w:rFonts w:hAnsi="Times New Roman" w:cs="Times New Roman"/>
          <w:i/>
        </w:rPr>
        <w:t>Přehlídky</w:t>
      </w:r>
      <w:r w:rsidRPr="00DD6DB6">
        <w:rPr>
          <w:rFonts w:hAnsi="Times New Roman" w:cs="Times New Roman"/>
        </w:rPr>
        <w:t xml:space="preserve"> stanovili na 26. - 29. dubna 1966, jako návaznost na </w:t>
      </w:r>
      <w:r w:rsidRPr="00E2539F">
        <w:rPr>
          <w:rFonts w:hAnsi="Times New Roman" w:cs="Times New Roman"/>
          <w:i/>
        </w:rPr>
        <w:t>Václavkovu Olomouc</w:t>
      </w:r>
      <w:r>
        <w:rPr>
          <w:rStyle w:val="FootnoteReference"/>
          <w:rFonts w:hAnsi="Times New Roman"/>
        </w:rPr>
        <w:footnoteReference w:id="65"/>
      </w:r>
      <w:r w:rsidRPr="00DD6DB6">
        <w:rPr>
          <w:rFonts w:hAnsi="Times New Roman" w:cs="Times New Roman"/>
        </w:rPr>
        <w:t xml:space="preserve"> a z</w:t>
      </w:r>
      <w:r>
        <w:rPr>
          <w:rFonts w:hAnsi="Times New Roman" w:cs="Times New Roman"/>
        </w:rPr>
        <w:t>ároveň napojení se do oslav 400. výročí založení a 20 let od</w:t>
      </w:r>
      <w:r w:rsidRPr="00DD6DB6">
        <w:rPr>
          <w:rFonts w:hAnsi="Times New Roman" w:cs="Times New Roman"/>
        </w:rPr>
        <w:t xml:space="preserve"> obnovení UP.</w:t>
      </w:r>
      <w:r w:rsidRPr="00DD6DB6">
        <w:rPr>
          <w:rStyle w:val="FootnoteReference"/>
          <w:rFonts w:hAnsi="Times New Roman"/>
        </w:rPr>
        <w:footnoteReference w:id="66"/>
      </w:r>
      <w:r>
        <w:rPr>
          <w:rFonts w:hAnsi="Times New Roman" w:cs="Times New Roman"/>
        </w:rPr>
        <w:t xml:space="preserve"> </w:t>
      </w:r>
      <w:r>
        <w:rPr>
          <w:rFonts w:hAnsi="Times New Roman" w:cs="Times New Roman"/>
        </w:rPr>
        <w:tab/>
      </w:r>
      <w:r>
        <w:rPr>
          <w:rFonts w:hAnsi="Times New Roman" w:cs="Times New Roman"/>
        </w:rPr>
        <w:tab/>
      </w:r>
      <w:r>
        <w:rPr>
          <w:rFonts w:hAnsi="Times New Roman" w:cs="Times New Roman"/>
        </w:rPr>
        <w:tab/>
      </w:r>
      <w:r>
        <w:rPr>
          <w:rFonts w:hAnsi="Times New Roman" w:cs="Times New Roman"/>
        </w:rPr>
        <w:tab/>
      </w:r>
      <w:r>
        <w:rPr>
          <w:rFonts w:hAnsi="Times New Roman" w:cs="Times New Roman"/>
        </w:rPr>
        <w:tab/>
      </w:r>
      <w:r>
        <w:rPr>
          <w:rFonts w:hAnsi="Times New Roman" w:cs="Times New Roman"/>
        </w:rPr>
        <w:tab/>
      </w:r>
      <w:r>
        <w:rPr>
          <w:rFonts w:hAnsi="Times New Roman" w:cs="Times New Roman"/>
        </w:rPr>
        <w:tab/>
        <w:t>Dne 25. ledna</w:t>
      </w:r>
      <w:r w:rsidRPr="009E4367">
        <w:rPr>
          <w:rFonts w:hAnsi="Times New Roman" w:cs="Times New Roman"/>
        </w:rPr>
        <w:t xml:space="preserve"> 1966 proběhlo </w:t>
      </w:r>
      <w:r>
        <w:rPr>
          <w:rFonts w:hAnsi="Times New Roman" w:cs="Times New Roman"/>
        </w:rPr>
        <w:t>jednání zástupce KF Petra Kudely</w:t>
      </w:r>
      <w:r w:rsidRPr="009E4367">
        <w:rPr>
          <w:rFonts w:hAnsi="Times New Roman" w:cs="Times New Roman"/>
        </w:rPr>
        <w:t xml:space="preserve"> </w:t>
      </w:r>
      <w:r>
        <w:rPr>
          <w:rFonts w:hAnsi="Times New Roman" w:cs="Times New Roman"/>
        </w:rPr>
        <w:t>a zástupce UP Jiřího Stýskala se</w:t>
      </w:r>
      <w:r w:rsidRPr="009E4367">
        <w:rPr>
          <w:rFonts w:hAnsi="Times New Roman" w:cs="Times New Roman"/>
        </w:rPr>
        <w:t xml:space="preserve"> zástupcem </w:t>
      </w:r>
      <w:r>
        <w:rPr>
          <w:rFonts w:hAnsi="Times New Roman" w:cs="Times New Roman"/>
          <w:i/>
        </w:rPr>
        <w:t xml:space="preserve">olomouckého Okresního výboru </w:t>
      </w:r>
      <w:r w:rsidRPr="00C62E8E">
        <w:rPr>
          <w:rFonts w:hAnsi="Times New Roman" w:cs="Times New Roman"/>
          <w:i/>
        </w:rPr>
        <w:t>Socialistické</w:t>
      </w:r>
      <w:r>
        <w:rPr>
          <w:rFonts w:hAnsi="Times New Roman" w:cs="Times New Roman"/>
          <w:i/>
        </w:rPr>
        <w:t xml:space="preserve"> </w:t>
      </w:r>
      <w:r w:rsidRPr="00C62E8E">
        <w:rPr>
          <w:rFonts w:hAnsi="Times New Roman" w:cs="Times New Roman"/>
          <w:i/>
        </w:rPr>
        <w:t>akademie</w:t>
      </w:r>
      <w:r>
        <w:rPr>
          <w:rFonts w:hAnsi="Times New Roman" w:cs="Times New Roman"/>
        </w:rPr>
        <w:t xml:space="preserve"> Oldřichem O</w:t>
      </w:r>
      <w:r w:rsidRPr="009E4367">
        <w:rPr>
          <w:rFonts w:hAnsi="Times New Roman" w:cs="Times New Roman"/>
        </w:rPr>
        <w:t>patřile</w:t>
      </w:r>
      <w:r>
        <w:rPr>
          <w:rFonts w:hAnsi="Times New Roman" w:cs="Times New Roman"/>
        </w:rPr>
        <w:t>m</w:t>
      </w:r>
      <w:r w:rsidRPr="009E4367">
        <w:rPr>
          <w:rFonts w:hAnsi="Times New Roman" w:cs="Times New Roman"/>
        </w:rPr>
        <w:t>. Na to</w:t>
      </w:r>
      <w:r>
        <w:rPr>
          <w:rFonts w:hAnsi="Times New Roman" w:cs="Times New Roman"/>
        </w:rPr>
        <w:t>mto jednání ho seznámili</w:t>
      </w:r>
      <w:r w:rsidRPr="009E4367">
        <w:rPr>
          <w:rFonts w:hAnsi="Times New Roman" w:cs="Times New Roman"/>
        </w:rPr>
        <w:t xml:space="preserve"> se záměre</w:t>
      </w:r>
      <w:r>
        <w:rPr>
          <w:rFonts w:hAnsi="Times New Roman" w:cs="Times New Roman"/>
        </w:rPr>
        <w:t>m uspořádání festivalu a požádali</w:t>
      </w:r>
      <w:r w:rsidRPr="009E4367">
        <w:rPr>
          <w:rFonts w:hAnsi="Times New Roman" w:cs="Times New Roman"/>
        </w:rPr>
        <w:t xml:space="preserve"> o</w:t>
      </w:r>
      <w:r>
        <w:rPr>
          <w:rFonts w:hAnsi="Times New Roman" w:cs="Times New Roman"/>
        </w:rPr>
        <w:t xml:space="preserve"> spolupráci. Dohodli se</w:t>
      </w:r>
      <w:r w:rsidRPr="009E4367">
        <w:rPr>
          <w:rFonts w:hAnsi="Times New Roman" w:cs="Times New Roman"/>
        </w:rPr>
        <w:t xml:space="preserve">, že </w:t>
      </w:r>
      <w:r>
        <w:rPr>
          <w:rFonts w:hAnsi="Times New Roman" w:cs="Times New Roman"/>
          <w:i/>
        </w:rPr>
        <w:t>OV Socialistické</w:t>
      </w:r>
      <w:r w:rsidRPr="00C62E8E">
        <w:rPr>
          <w:rFonts w:hAnsi="Times New Roman" w:cs="Times New Roman"/>
          <w:i/>
        </w:rPr>
        <w:t xml:space="preserve"> akademie </w:t>
      </w:r>
      <w:r>
        <w:rPr>
          <w:rFonts w:hAnsi="Times New Roman" w:cs="Times New Roman"/>
          <w:color w:val="auto"/>
        </w:rPr>
        <w:t xml:space="preserve">(OVSa) </w:t>
      </w:r>
      <w:r w:rsidRPr="009E4367">
        <w:rPr>
          <w:rFonts w:hAnsi="Times New Roman" w:cs="Times New Roman"/>
        </w:rPr>
        <w:t>bude jedním z</w:t>
      </w:r>
      <w:r>
        <w:rPr>
          <w:rFonts w:hAnsi="Times New Roman" w:cs="Times New Roman"/>
        </w:rPr>
        <w:t xml:space="preserve">e spolupořadatelů připravované </w:t>
      </w:r>
      <w:r w:rsidRPr="00C62E8E">
        <w:rPr>
          <w:rFonts w:hAnsi="Times New Roman" w:cs="Times New Roman"/>
          <w:i/>
        </w:rPr>
        <w:t>Přehlídky</w:t>
      </w:r>
      <w:r>
        <w:rPr>
          <w:rFonts w:hAnsi="Times New Roman" w:cs="Times New Roman"/>
        </w:rPr>
        <w:t>. Hlavní náplní OVSa bude podíl</w:t>
      </w:r>
      <w:r w:rsidRPr="009E4367">
        <w:rPr>
          <w:rFonts w:hAnsi="Times New Roman" w:cs="Times New Roman"/>
        </w:rPr>
        <w:t xml:space="preserve"> na propagaci, př</w:t>
      </w:r>
      <w:r>
        <w:rPr>
          <w:rFonts w:hAnsi="Times New Roman" w:cs="Times New Roman"/>
        </w:rPr>
        <w:t>edevším jejích odborných sekcí,</w:t>
      </w:r>
      <w:r w:rsidRPr="009E4367">
        <w:rPr>
          <w:rFonts w:hAnsi="Times New Roman" w:cs="Times New Roman"/>
        </w:rPr>
        <w:t xml:space="preserve"> a následná spolupráce s </w:t>
      </w:r>
      <w:r>
        <w:rPr>
          <w:rFonts w:hAnsi="Times New Roman" w:cs="Times New Roman"/>
        </w:rPr>
        <w:t>UP na organizačních přípravách. Dále bude uvažovat o udí</w:t>
      </w:r>
      <w:r w:rsidRPr="009E4367">
        <w:rPr>
          <w:rFonts w:hAnsi="Times New Roman" w:cs="Times New Roman"/>
        </w:rPr>
        <w:t>lení ceny Socialistické akademie</w:t>
      </w:r>
      <w:r>
        <w:rPr>
          <w:rStyle w:val="FootnoteReference"/>
          <w:rFonts w:hAnsi="Times New Roman"/>
        </w:rPr>
        <w:footnoteReference w:id="67"/>
      </w:r>
      <w:r w:rsidRPr="009E4367">
        <w:rPr>
          <w:rFonts w:hAnsi="Times New Roman" w:cs="Times New Roman"/>
        </w:rPr>
        <w:t xml:space="preserve"> za film, který nejlépe popularizuje vědu.</w:t>
      </w:r>
      <w:r w:rsidRPr="00C62E8E">
        <w:rPr>
          <w:rStyle w:val="FootnoteReference"/>
          <w:color w:val="auto"/>
        </w:rPr>
        <w:footnoteReference w:id="68"/>
      </w:r>
      <w:r w:rsidRPr="00C62E8E">
        <w:rPr>
          <w:rFonts w:hAnsi="Times New Roman" w:cs="Times New Roman"/>
          <w:color w:val="auto"/>
        </w:rPr>
        <w:t xml:space="preserve"> </w:t>
      </w:r>
    </w:p>
    <w:p w:rsidR="00D0700E" w:rsidRDefault="00D0700E" w:rsidP="00FA0986">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cs="Times New Roman"/>
        </w:rPr>
      </w:pPr>
      <w:r>
        <w:rPr>
          <w:rFonts w:hAnsi="Times New Roman" w:cs="Times New Roman"/>
        </w:rPr>
        <w:t>Následujícího dne, 26. ledna</w:t>
      </w:r>
      <w:r w:rsidRPr="009E4367">
        <w:rPr>
          <w:rFonts w:hAnsi="Times New Roman" w:cs="Times New Roman"/>
        </w:rPr>
        <w:t xml:space="preserve"> 1966</w:t>
      </w:r>
      <w:r>
        <w:rPr>
          <w:rFonts w:hAnsi="Times New Roman" w:cs="Times New Roman"/>
        </w:rPr>
        <w:t>,</w:t>
      </w:r>
      <w:r w:rsidRPr="009E4367">
        <w:rPr>
          <w:rFonts w:hAnsi="Times New Roman" w:cs="Times New Roman"/>
        </w:rPr>
        <w:t xml:space="preserve"> uskutečnil Petr Kudela další jednání</w:t>
      </w:r>
      <w:r>
        <w:rPr>
          <w:rFonts w:hAnsi="Times New Roman" w:cs="Times New Roman"/>
        </w:rPr>
        <w:t>,</w:t>
      </w:r>
      <w:r w:rsidRPr="009E4367">
        <w:rPr>
          <w:rFonts w:hAnsi="Times New Roman" w:cs="Times New Roman"/>
        </w:rPr>
        <w:t xml:space="preserve"> a to s </w:t>
      </w:r>
      <w:r w:rsidRPr="007C07D5">
        <w:rPr>
          <w:rFonts w:hAnsi="Times New Roman" w:cs="Times New Roman"/>
          <w:color w:val="auto"/>
        </w:rPr>
        <w:t>představitelem</w:t>
      </w:r>
      <w:r w:rsidRPr="009E4367">
        <w:rPr>
          <w:rFonts w:hAnsi="Times New Roman" w:cs="Times New Roman"/>
        </w:rPr>
        <w:t xml:space="preserve"> </w:t>
      </w:r>
      <w:r w:rsidRPr="00C62E8E">
        <w:rPr>
          <w:rFonts w:hAnsi="Times New Roman" w:cs="Times New Roman"/>
          <w:i/>
        </w:rPr>
        <w:t>Městského národního výboru</w:t>
      </w:r>
      <w:r>
        <w:rPr>
          <w:rFonts w:hAnsi="Times New Roman" w:cs="Times New Roman"/>
        </w:rPr>
        <w:t xml:space="preserve"> v Olomouci Františkem </w:t>
      </w:r>
      <w:r w:rsidRPr="00EA60EF">
        <w:rPr>
          <w:rFonts w:hAnsi="Times New Roman" w:cs="Times New Roman"/>
        </w:rPr>
        <w:t>Bednaříkem</w:t>
      </w:r>
      <w:r>
        <w:rPr>
          <w:rFonts w:hAnsi="Times New Roman" w:cs="Times New Roman"/>
        </w:rPr>
        <w:t>.</w:t>
      </w:r>
      <w:r>
        <w:rPr>
          <w:rStyle w:val="FootnoteReference"/>
          <w:rFonts w:hAnsi="Times New Roman"/>
        </w:rPr>
        <w:footnoteReference w:id="69"/>
      </w:r>
      <w:r>
        <w:rPr>
          <w:rFonts w:hAnsi="Times New Roman" w:cs="Times New Roman"/>
        </w:rPr>
        <w:t xml:space="preserve"> František </w:t>
      </w:r>
      <w:r w:rsidRPr="009E4367">
        <w:rPr>
          <w:rFonts w:hAnsi="Times New Roman" w:cs="Times New Roman"/>
        </w:rPr>
        <w:t>Bednařík vyslovil souhlas s</w:t>
      </w:r>
      <w:r>
        <w:rPr>
          <w:rFonts w:hAnsi="Times New Roman" w:cs="Times New Roman"/>
        </w:rPr>
        <w:t> </w:t>
      </w:r>
      <w:r w:rsidRPr="009E4367">
        <w:rPr>
          <w:rFonts w:hAnsi="Times New Roman" w:cs="Times New Roman"/>
        </w:rPr>
        <w:t>připojení</w:t>
      </w:r>
      <w:r>
        <w:rPr>
          <w:rFonts w:hAnsi="Times New Roman" w:cs="Times New Roman"/>
        </w:rPr>
        <w:t xml:space="preserve">m </w:t>
      </w:r>
      <w:r w:rsidRPr="009E4367">
        <w:rPr>
          <w:rFonts w:hAnsi="Times New Roman" w:cs="Times New Roman"/>
        </w:rPr>
        <w:t>Městského národního výboru v Olomouci (MěNV) jako spo</w:t>
      </w:r>
      <w:r>
        <w:rPr>
          <w:rFonts w:hAnsi="Times New Roman" w:cs="Times New Roman"/>
        </w:rPr>
        <w:t xml:space="preserve">luorganizátora </w:t>
      </w:r>
      <w:r w:rsidRPr="00C62E8E">
        <w:rPr>
          <w:rFonts w:hAnsi="Times New Roman" w:cs="Times New Roman"/>
          <w:i/>
        </w:rPr>
        <w:t>Přehlídky</w:t>
      </w:r>
      <w:r>
        <w:rPr>
          <w:rFonts w:hAnsi="Times New Roman" w:cs="Times New Roman"/>
        </w:rPr>
        <w:t xml:space="preserve"> a poslal</w:t>
      </w:r>
      <w:r w:rsidRPr="009E4367">
        <w:rPr>
          <w:rFonts w:hAnsi="Times New Roman" w:cs="Times New Roman"/>
        </w:rPr>
        <w:t xml:space="preserve"> svého</w:t>
      </w:r>
      <w:r w:rsidRPr="00746368">
        <w:rPr>
          <w:rFonts w:hAnsi="Times New Roman" w:cs="Times New Roman"/>
        </w:rPr>
        <w:t xml:space="preserve"> </w:t>
      </w:r>
      <w:r w:rsidRPr="009E4367">
        <w:rPr>
          <w:rFonts w:hAnsi="Times New Roman" w:cs="Times New Roman"/>
        </w:rPr>
        <w:t xml:space="preserve">zástupce </w:t>
      </w:r>
      <w:r>
        <w:rPr>
          <w:rFonts w:hAnsi="Times New Roman" w:cs="Times New Roman"/>
        </w:rPr>
        <w:t xml:space="preserve">Jaroslava </w:t>
      </w:r>
      <w:r w:rsidRPr="003A6AC6">
        <w:rPr>
          <w:rFonts w:hAnsi="Times New Roman" w:cs="Times New Roman"/>
        </w:rPr>
        <w:t>Hníka</w:t>
      </w:r>
      <w:r>
        <w:rPr>
          <w:rStyle w:val="FootnoteReference"/>
          <w:rFonts w:hAnsi="Times New Roman"/>
        </w:rPr>
        <w:footnoteReference w:id="70"/>
      </w:r>
      <w:r>
        <w:rPr>
          <w:rFonts w:hAnsi="Times New Roman" w:cs="Times New Roman"/>
        </w:rPr>
        <w:t xml:space="preserve"> zapojit se do příprav </w:t>
      </w:r>
      <w:r w:rsidRPr="00FA0C04">
        <w:rPr>
          <w:rFonts w:hAnsi="Times New Roman" w:cs="Times New Roman"/>
          <w:i/>
        </w:rPr>
        <w:t>Přehlídky</w:t>
      </w:r>
      <w:r>
        <w:rPr>
          <w:rFonts w:hAnsi="Times New Roman" w:cs="Times New Roman"/>
        </w:rPr>
        <w:t xml:space="preserve">. V případě potřeby byl MěNV </w:t>
      </w:r>
      <w:r w:rsidRPr="009E4367">
        <w:rPr>
          <w:rFonts w:hAnsi="Times New Roman" w:cs="Times New Roman"/>
        </w:rPr>
        <w:t>ochoten vypomoci UP organizačně administrativní silou</w:t>
      </w:r>
      <w:r w:rsidRPr="009E4367">
        <w:rPr>
          <w:rFonts w:hAnsi="Times New Roman" w:cs="Times New Roman"/>
          <w:i/>
        </w:rPr>
        <w:t>.</w:t>
      </w:r>
      <w:r>
        <w:rPr>
          <w:rFonts w:hAnsi="Times New Roman" w:cs="Times New Roman"/>
        </w:rPr>
        <w:t xml:space="preserve"> Bylo sjednáno, že MěNV se převážně bude podílet </w:t>
      </w:r>
      <w:r w:rsidRPr="009E4367">
        <w:rPr>
          <w:rFonts w:hAnsi="Times New Roman" w:cs="Times New Roman"/>
        </w:rPr>
        <w:t>na přípr</w:t>
      </w:r>
      <w:r>
        <w:rPr>
          <w:rFonts w:hAnsi="Times New Roman" w:cs="Times New Roman"/>
        </w:rPr>
        <w:t xml:space="preserve">avné organizaci a </w:t>
      </w:r>
      <w:r w:rsidRPr="009E4367">
        <w:rPr>
          <w:rFonts w:hAnsi="Times New Roman" w:cs="Times New Roman"/>
        </w:rPr>
        <w:t xml:space="preserve">ediční činnosti. Prostřednictvím </w:t>
      </w:r>
      <w:r w:rsidRPr="00C62E8E">
        <w:rPr>
          <w:rFonts w:hAnsi="Times New Roman" w:cs="Times New Roman"/>
          <w:i/>
        </w:rPr>
        <w:t>Parku kultury</w:t>
      </w:r>
      <w:r>
        <w:rPr>
          <w:rFonts w:hAnsi="Times New Roman" w:cs="Times New Roman"/>
          <w:i/>
        </w:rPr>
        <w:t xml:space="preserve"> a oddechu </w:t>
      </w:r>
      <w:r>
        <w:rPr>
          <w:rStyle w:val="FootnoteReference"/>
          <w:rFonts w:hAnsi="Times New Roman"/>
          <w:i/>
        </w:rPr>
        <w:footnoteReference w:id="71"/>
      </w:r>
      <w:r>
        <w:rPr>
          <w:rFonts w:hAnsi="Times New Roman" w:cs="Times New Roman"/>
        </w:rPr>
        <w:t xml:space="preserve"> </w:t>
      </w:r>
      <w:r w:rsidRPr="009E4367">
        <w:rPr>
          <w:rFonts w:hAnsi="Times New Roman" w:cs="Times New Roman"/>
        </w:rPr>
        <w:t xml:space="preserve">bude </w:t>
      </w:r>
      <w:r>
        <w:rPr>
          <w:rFonts w:hAnsi="Times New Roman" w:cs="Times New Roman"/>
        </w:rPr>
        <w:t xml:space="preserve">mít na starosti zajištění promítání </w:t>
      </w:r>
      <w:r w:rsidRPr="009E4367">
        <w:rPr>
          <w:rFonts w:hAnsi="Times New Roman" w:cs="Times New Roman"/>
        </w:rPr>
        <w:t>vybrané kolekce festivalových filmů</w:t>
      </w:r>
      <w:r>
        <w:rPr>
          <w:rFonts w:hAnsi="Times New Roman" w:cs="Times New Roman"/>
        </w:rPr>
        <w:t xml:space="preserve"> pro veřejnost </w:t>
      </w:r>
      <w:r w:rsidRPr="009E4367">
        <w:rPr>
          <w:rFonts w:hAnsi="Times New Roman" w:cs="Times New Roman"/>
        </w:rPr>
        <w:t>v některém z veřejných olomouckých kin.</w:t>
      </w:r>
      <w:r>
        <w:rPr>
          <w:rStyle w:val="FootnoteReference"/>
          <w:rFonts w:hAnsi="Times New Roman"/>
        </w:rPr>
        <w:footnoteReference w:id="72"/>
      </w:r>
      <w:r w:rsidRPr="009E4367">
        <w:rPr>
          <w:rFonts w:hAnsi="Times New Roman" w:cs="Times New Roman"/>
        </w:rPr>
        <w:t xml:space="preserve"> </w:t>
      </w:r>
    </w:p>
    <w:p w:rsidR="00D0700E" w:rsidRDefault="00D0700E" w:rsidP="00FA0986">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cs="Times New Roman"/>
        </w:rPr>
      </w:pPr>
      <w:r>
        <w:rPr>
          <w:rFonts w:hAnsi="Times New Roman" w:cs="Times New Roman"/>
        </w:rPr>
        <w:t>Ze zápisu z jednání</w:t>
      </w:r>
      <w:r>
        <w:rPr>
          <w:rStyle w:val="FootnoteReference"/>
          <w:rFonts w:hAnsi="Times New Roman"/>
        </w:rPr>
        <w:footnoteReference w:id="73"/>
      </w:r>
      <w:r>
        <w:rPr>
          <w:rFonts w:hAnsi="Times New Roman" w:cs="Times New Roman"/>
        </w:rPr>
        <w:t xml:space="preserve"> se dozvídáme, že promítání v olomouckých kinech se nakonec nepodařilo zajistit. </w:t>
      </w:r>
      <w:r w:rsidRPr="009E4367">
        <w:rPr>
          <w:rFonts w:hAnsi="Times New Roman" w:cs="Times New Roman"/>
        </w:rPr>
        <w:t xml:space="preserve">MěNV se také </w:t>
      </w:r>
      <w:r>
        <w:rPr>
          <w:rFonts w:hAnsi="Times New Roman" w:cs="Times New Roman"/>
        </w:rPr>
        <w:t>podílel</w:t>
      </w:r>
      <w:r w:rsidRPr="009E4367">
        <w:rPr>
          <w:rFonts w:hAnsi="Times New Roman" w:cs="Times New Roman"/>
        </w:rPr>
        <w:t xml:space="preserve"> na organizaci společenského života během kon</w:t>
      </w:r>
      <w:r>
        <w:rPr>
          <w:rFonts w:hAnsi="Times New Roman" w:cs="Times New Roman"/>
        </w:rPr>
        <w:t xml:space="preserve">ání </w:t>
      </w:r>
      <w:r w:rsidRPr="00C62E8E">
        <w:rPr>
          <w:rFonts w:hAnsi="Times New Roman" w:cs="Times New Roman"/>
          <w:i/>
        </w:rPr>
        <w:t>Přehlídky</w:t>
      </w:r>
      <w:r>
        <w:rPr>
          <w:rFonts w:hAnsi="Times New Roman" w:cs="Times New Roman"/>
        </w:rPr>
        <w:t xml:space="preserve"> a jeho další náplní bylo zajistit setkání </w:t>
      </w:r>
      <w:r w:rsidRPr="009E4367">
        <w:rPr>
          <w:rFonts w:hAnsi="Times New Roman" w:cs="Times New Roman"/>
        </w:rPr>
        <w:t>hostů festivalu s </w:t>
      </w:r>
      <w:r>
        <w:rPr>
          <w:rFonts w:hAnsi="Times New Roman" w:cs="Times New Roman"/>
        </w:rPr>
        <w:t>předsedou MěNV</w:t>
      </w:r>
      <w:r w:rsidRPr="009E4367">
        <w:rPr>
          <w:rFonts w:hAnsi="Times New Roman" w:cs="Times New Roman"/>
        </w:rPr>
        <w:t xml:space="preserve"> Olomouce </w:t>
      </w:r>
      <w:r>
        <w:rPr>
          <w:rFonts w:hAnsi="Times New Roman" w:cs="Times New Roman"/>
        </w:rPr>
        <w:t>Františkem Řeháčkem,</w:t>
      </w:r>
      <w:r>
        <w:rPr>
          <w:rStyle w:val="FootnoteReference"/>
          <w:rFonts w:hAnsi="Times New Roman"/>
        </w:rPr>
        <w:footnoteReference w:id="74"/>
      </w:r>
      <w:r>
        <w:rPr>
          <w:rFonts w:hAnsi="Times New Roman" w:cs="Times New Roman"/>
        </w:rPr>
        <w:t xml:space="preserve"> </w:t>
      </w:r>
      <w:r w:rsidRPr="001E227B">
        <w:rPr>
          <w:rFonts w:hAnsi="Times New Roman" w:cs="Times New Roman"/>
        </w:rPr>
        <w:t>spolu s</w:t>
      </w:r>
      <w:r>
        <w:rPr>
          <w:rFonts w:hAnsi="Times New Roman" w:cs="Times New Roman"/>
        </w:rPr>
        <w:t> návště</w:t>
      </w:r>
      <w:r w:rsidRPr="001E227B">
        <w:rPr>
          <w:rFonts w:hAnsi="Times New Roman" w:cs="Times New Roman"/>
        </w:rPr>
        <w:t>vou</w:t>
      </w:r>
      <w:r>
        <w:rPr>
          <w:rFonts w:hAnsi="Times New Roman" w:cs="Times New Roman"/>
        </w:rPr>
        <w:t xml:space="preserve"> </w:t>
      </w:r>
      <w:r w:rsidRPr="009E4367">
        <w:rPr>
          <w:rFonts w:hAnsi="Times New Roman" w:cs="Times New Roman"/>
        </w:rPr>
        <w:t>historicky zajímavých objektů.</w:t>
      </w:r>
      <w:r w:rsidRPr="009E4367">
        <w:rPr>
          <w:rStyle w:val="FootnoteReference"/>
        </w:rPr>
        <w:footnoteReference w:id="75"/>
      </w:r>
      <w:r>
        <w:rPr>
          <w:rFonts w:hAnsi="Times New Roman" w:cs="Times New Roman"/>
        </w:rPr>
        <w:t xml:space="preserve"> </w:t>
      </w:r>
    </w:p>
    <w:p w:rsidR="00D0700E" w:rsidRDefault="00D0700E" w:rsidP="00EF6272">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i/>
        </w:rPr>
      </w:pPr>
      <w:r>
        <w:rPr>
          <w:rFonts w:hAnsi="Times New Roman" w:cs="Times New Roman"/>
        </w:rPr>
        <w:t xml:space="preserve">Dne 27. ledna 1966 jednal Petr Kudela na </w:t>
      </w:r>
      <w:r>
        <w:rPr>
          <w:rFonts w:hAnsi="Times New Roman" w:cs="Times New Roman"/>
          <w:i/>
        </w:rPr>
        <w:t>Krajském n</w:t>
      </w:r>
      <w:r w:rsidRPr="00EF6272">
        <w:rPr>
          <w:rFonts w:hAnsi="Times New Roman" w:cs="Times New Roman"/>
          <w:i/>
        </w:rPr>
        <w:t>árodním výboru v Ostravě</w:t>
      </w:r>
      <w:r>
        <w:rPr>
          <w:rFonts w:hAnsi="Times New Roman" w:cs="Times New Roman"/>
        </w:rPr>
        <w:t xml:space="preserve"> s vedoucím odboru školství a kultury Josefem </w:t>
      </w:r>
      <w:r w:rsidRPr="00EC4FA2">
        <w:rPr>
          <w:rFonts w:hAnsi="Times New Roman" w:cs="Times New Roman"/>
        </w:rPr>
        <w:t>Povalou</w:t>
      </w:r>
      <w:r>
        <w:rPr>
          <w:rFonts w:hAnsi="Times New Roman" w:cs="Times New Roman"/>
        </w:rPr>
        <w:t>.</w:t>
      </w:r>
      <w:r>
        <w:rPr>
          <w:rStyle w:val="FootnoteReference"/>
          <w:rFonts w:hAnsi="Times New Roman"/>
        </w:rPr>
        <w:footnoteReference w:id="76"/>
      </w:r>
      <w:r>
        <w:rPr>
          <w:rFonts w:hAnsi="Times New Roman" w:cs="Times New Roman"/>
        </w:rPr>
        <w:t xml:space="preserve"> Z tohoto záznamu z jednání jsem zjistila, že Kudelův plán uskutečnit </w:t>
      </w:r>
      <w:r w:rsidRPr="002E6045">
        <w:rPr>
          <w:rFonts w:hAnsi="Times New Roman" w:cs="Times New Roman"/>
          <w:i/>
        </w:rPr>
        <w:t>Přehlídku</w:t>
      </w:r>
      <w:r>
        <w:rPr>
          <w:rFonts w:hAnsi="Times New Roman" w:cs="Times New Roman"/>
        </w:rPr>
        <w:t xml:space="preserve">, dostal od Josefa Povaly plnou podporu. Nepochopila jsem, proč Kudela tuto podporu potřebuje, když UP souhlasí s pořádáním Přehlídky a předchozího dne se k pořadatelům připojil i MěNV. K čemuž se vztahovala i jedna z mých otázek v rámci našeho rozhovoru, při kterém mi důvod cesty do Ostravy osvětlil. </w:t>
      </w:r>
      <w:r w:rsidRPr="00AE744F">
        <w:rPr>
          <w:rFonts w:hAnsi="Times New Roman" w:cs="Times New Roman"/>
          <w:i/>
        </w:rPr>
        <w:t xml:space="preserve">„Je to velice snadné. Kraj byl v Ostravě, Olomoucký kraj neexistoval, krajů bylo tenkrát méně. Krajský národní výbor, </w:t>
      </w:r>
      <w:r>
        <w:rPr>
          <w:rFonts w:hAnsi="Times New Roman" w:cs="Times New Roman"/>
          <w:i/>
        </w:rPr>
        <w:t>k</w:t>
      </w:r>
      <w:r w:rsidRPr="00AE744F">
        <w:rPr>
          <w:rFonts w:hAnsi="Times New Roman" w:cs="Times New Roman"/>
          <w:i/>
        </w:rPr>
        <w:t>rajský úřad by se dnes řeklo, vládl všem těmto zále</w:t>
      </w:r>
      <w:r>
        <w:rPr>
          <w:rFonts w:hAnsi="Times New Roman" w:cs="Times New Roman"/>
          <w:i/>
        </w:rPr>
        <w:t>žitostem, odbor školství vládl olomoucké u</w:t>
      </w:r>
      <w:r w:rsidRPr="00AE744F">
        <w:rPr>
          <w:rFonts w:hAnsi="Times New Roman" w:cs="Times New Roman"/>
          <w:i/>
        </w:rPr>
        <w:t>niverzitě. Aby se univerzita mohla věnovat Přehlídce, bylo zapotřebí udělat tento krok, aby kraj přispěl ze svého rozpoč</w:t>
      </w:r>
      <w:r>
        <w:rPr>
          <w:rFonts w:hAnsi="Times New Roman" w:cs="Times New Roman"/>
          <w:i/>
        </w:rPr>
        <w:t>tu. Tak to byl důvod. A kraj měl</w:t>
      </w:r>
      <w:r w:rsidRPr="00AE744F">
        <w:rPr>
          <w:rFonts w:hAnsi="Times New Roman" w:cs="Times New Roman"/>
          <w:i/>
        </w:rPr>
        <w:t xml:space="preserve"> na to přispívat, protože ta Přehlídka nakonec něco stojí.“</w:t>
      </w:r>
      <w:r w:rsidRPr="000C3430">
        <w:rPr>
          <w:rStyle w:val="FootnoteReference"/>
          <w:rFonts w:hAnsi="Times New Roman"/>
        </w:rPr>
        <w:footnoteReference w:id="77"/>
      </w:r>
      <w:r w:rsidRPr="00AE744F">
        <w:rPr>
          <w:rFonts w:hAnsi="Times New Roman" w:cs="Times New Roman"/>
          <w:i/>
        </w:rPr>
        <w:t xml:space="preserve"> </w:t>
      </w:r>
    </w:p>
    <w:p w:rsidR="00D0700E" w:rsidRDefault="00D0700E" w:rsidP="00EF6272">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b/>
          <w:vertAlign w:val="superscript"/>
        </w:rPr>
      </w:pPr>
      <w:r>
        <w:rPr>
          <w:rFonts w:hAnsi="Times New Roman" w:cs="Times New Roman"/>
        </w:rPr>
        <w:t xml:space="preserve">Josef Povala přislíbil zajistit propagaci </w:t>
      </w:r>
      <w:r w:rsidRPr="009F49CD">
        <w:rPr>
          <w:rFonts w:hAnsi="Times New Roman" w:cs="Times New Roman"/>
          <w:i/>
        </w:rPr>
        <w:t>Přehlídky</w:t>
      </w:r>
      <w:r>
        <w:rPr>
          <w:rFonts w:hAnsi="Times New Roman" w:cs="Times New Roman"/>
        </w:rPr>
        <w:t xml:space="preserve"> v Ostravě, zejména mezi pedagogickými pracovníky. Petr Kudela mu také předal žádost pracovníků UP, zda by projednal s Vlastivědným ústavem v Olomouci zapůjčení promítacího sálu, a to buď zdarma, nebo za symbolickou cenu. </w:t>
      </w:r>
      <w:r w:rsidRPr="00EF6272">
        <w:rPr>
          <w:rFonts w:hAnsi="Times New Roman" w:cs="Times New Roman"/>
          <w:i/>
        </w:rPr>
        <w:t>Krajský národní výbor</w:t>
      </w:r>
      <w:r>
        <w:rPr>
          <w:rFonts w:hAnsi="Times New Roman" w:cs="Times New Roman"/>
        </w:rPr>
        <w:t xml:space="preserve"> umožnil UP, aby v rámci svého rozpočtu uvolnila finance do rozpočtu </w:t>
      </w:r>
      <w:r w:rsidRPr="009F49CD">
        <w:rPr>
          <w:rFonts w:hAnsi="Times New Roman" w:cs="Times New Roman"/>
          <w:i/>
        </w:rPr>
        <w:t>Přehlídky</w:t>
      </w:r>
      <w:r>
        <w:rPr>
          <w:rFonts w:hAnsi="Times New Roman" w:cs="Times New Roman"/>
        </w:rPr>
        <w:t>, kam přispívala i ČSAV.</w:t>
      </w:r>
      <w:r w:rsidRPr="00C75A90">
        <w:rPr>
          <w:rStyle w:val="FootnoteReference"/>
          <w:rFonts w:hAnsi="Times New Roman"/>
          <w:b/>
        </w:rPr>
        <w:t xml:space="preserve"> </w:t>
      </w:r>
      <w:r w:rsidRPr="00C75A90">
        <w:rPr>
          <w:rStyle w:val="FootnoteReference"/>
          <w:rFonts w:hAnsi="Times New Roman"/>
        </w:rPr>
        <w:footnoteReference w:id="78"/>
      </w:r>
      <w:r>
        <w:rPr>
          <w:rStyle w:val="FootnoteReference"/>
          <w:rFonts w:hAnsi="Times New Roman"/>
          <w:b/>
        </w:rPr>
        <w:t xml:space="preserve"> </w:t>
      </w:r>
    </w:p>
    <w:p w:rsidR="00D0700E" w:rsidRPr="00EF6272" w:rsidRDefault="00D0700E" w:rsidP="00EF6272">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b/>
          <w:vertAlign w:val="superscript"/>
        </w:rPr>
      </w:pPr>
      <w:r>
        <w:rPr>
          <w:rFonts w:hAnsi="Times New Roman" w:cs="Times New Roman"/>
        </w:rPr>
        <w:t>Ze zprávy rektora UP</w:t>
      </w:r>
      <w:r>
        <w:rPr>
          <w:rStyle w:val="FootnoteReference"/>
          <w:rFonts w:hAnsi="Times New Roman"/>
        </w:rPr>
        <w:footnoteReference w:id="79"/>
      </w:r>
      <w:r>
        <w:rPr>
          <w:rFonts w:hAnsi="Times New Roman" w:cs="Times New Roman"/>
        </w:rPr>
        <w:t xml:space="preserve"> se dozvídáme informace o činnosti hlavních organizátorů. Studio Výukového filmu KF mělo na starosti dodat na </w:t>
      </w:r>
      <w:r w:rsidRPr="00C62E8E">
        <w:rPr>
          <w:rFonts w:hAnsi="Times New Roman" w:cs="Times New Roman"/>
          <w:i/>
        </w:rPr>
        <w:t>Přehlídku</w:t>
      </w:r>
      <w:r>
        <w:rPr>
          <w:rFonts w:hAnsi="Times New Roman" w:cs="Times New Roman"/>
        </w:rPr>
        <w:t xml:space="preserve"> kopie filmů, včetně zahraničních titulů a dodávat informace a podklady o konání Přehlídky do celostátního a filmového tisku. Studio Výukového filmu mělo také zajistit vyslání a pobyt delegace filmových pracovníků. Úkolem ČSAV bylo zařídit vyslání a pobyt delegace z řad vědeckých pracovníků.</w:t>
      </w:r>
      <w:r>
        <w:rPr>
          <w:rStyle w:val="FootnoteReference"/>
          <w:rFonts w:hAnsi="Times New Roman"/>
        </w:rPr>
        <w:footnoteReference w:id="80"/>
      </w:r>
      <w:r>
        <w:rPr>
          <w:rFonts w:hAnsi="Times New Roman" w:cs="Times New Roman"/>
        </w:rPr>
        <w:t xml:space="preserve"> </w:t>
      </w:r>
    </w:p>
    <w:p w:rsidR="00D0700E" w:rsidRDefault="00D0700E" w:rsidP="004F6C8F">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cs="Times New Roman"/>
        </w:rPr>
      </w:pPr>
      <w:r w:rsidRPr="00BC32E1">
        <w:rPr>
          <w:rFonts w:hAnsi="Times New Roman" w:cs="Times New Roman"/>
          <w:i/>
        </w:rPr>
        <w:t>UP</w:t>
      </w:r>
      <w:r>
        <w:rPr>
          <w:rFonts w:hAnsi="Times New Roman" w:cs="Times New Roman"/>
        </w:rPr>
        <w:t xml:space="preserve"> měla zajistit, aby se na průběhu Přehlídky podíleli její vysokoškolští studenti a vědečtí pracovníci. Zároveň měla na starosti sestavit časový harmonogram </w:t>
      </w:r>
      <w:r w:rsidRPr="00D8707A">
        <w:rPr>
          <w:rFonts w:hAnsi="Times New Roman" w:cs="Times New Roman"/>
          <w:i/>
        </w:rPr>
        <w:t>Přehlídky</w:t>
      </w:r>
      <w:r>
        <w:rPr>
          <w:rFonts w:hAnsi="Times New Roman" w:cs="Times New Roman"/>
        </w:rPr>
        <w:t xml:space="preserve"> s programem filmů. Zajistit prostory pro festivalové promítání a diskuze. Stejně tak měla na starosti žánrové vymezení náplně festivalu a sestavení seznamu možných promítaných filmů a konkrétního programu jednotlivých festivalových dní. Měla také sestavit porotu a projednat závaznou účast jejich členů.</w:t>
      </w:r>
    </w:p>
    <w:p w:rsidR="00D0700E" w:rsidRPr="000856A7" w:rsidRDefault="00D0700E" w:rsidP="00EF6272">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p>
    <w:p w:rsidR="00D0700E" w:rsidRPr="00C75A90" w:rsidRDefault="00D0700E" w:rsidP="00AF35C9">
      <w:pPr>
        <w:pStyle w:val="Heading2"/>
        <w:numPr>
          <w:ilvl w:val="1"/>
          <w:numId w:val="19"/>
        </w:numPr>
        <w:pBdr>
          <w:top w:val="none" w:sz="0" w:space="0" w:color="auto"/>
          <w:left w:val="none" w:sz="0" w:space="0" w:color="auto"/>
          <w:bottom w:val="none" w:sz="0" w:space="0" w:color="auto"/>
          <w:right w:val="none" w:sz="0" w:space="0" w:color="auto"/>
          <w:bar w:val="none" w:sz="0" w:color="auto"/>
        </w:pBdr>
      </w:pPr>
      <w:r>
        <w:t>Plánování Přehlídky a dramaturgie</w:t>
      </w:r>
    </w:p>
    <w:p w:rsidR="00D0700E" w:rsidRDefault="00D0700E" w:rsidP="0068374C">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r w:rsidRPr="00AF123C">
        <w:rPr>
          <w:rFonts w:hAnsi="Times New Roman" w:cs="Times New Roman"/>
        </w:rPr>
        <w:t xml:space="preserve">Filmy pro </w:t>
      </w:r>
      <w:r w:rsidRPr="00AF123C">
        <w:rPr>
          <w:rFonts w:hAnsi="Times New Roman" w:cs="Times New Roman"/>
          <w:i/>
        </w:rPr>
        <w:t>Přehlídku</w:t>
      </w:r>
      <w:r w:rsidRPr="00AF123C">
        <w:rPr>
          <w:rFonts w:hAnsi="Times New Roman" w:cs="Times New Roman"/>
        </w:rPr>
        <w:t xml:space="preserve"> byly vybírány </w:t>
      </w:r>
      <w:r>
        <w:rPr>
          <w:rFonts w:hAnsi="Times New Roman" w:cs="Times New Roman"/>
        </w:rPr>
        <w:t xml:space="preserve">převážně </w:t>
      </w:r>
      <w:r w:rsidRPr="00AF123C">
        <w:rPr>
          <w:rFonts w:hAnsi="Times New Roman" w:cs="Times New Roman"/>
        </w:rPr>
        <w:t>podle nabídky dramaturgie</w:t>
      </w:r>
      <w:r w:rsidRPr="00AF123C">
        <w:rPr>
          <w:rStyle w:val="FootnoteReference"/>
          <w:rFonts w:hAnsi="Times New Roman"/>
        </w:rPr>
        <w:footnoteReference w:id="81"/>
      </w:r>
      <w:r w:rsidRPr="00AF123C">
        <w:rPr>
          <w:rFonts w:hAnsi="Times New Roman" w:cs="Times New Roman"/>
        </w:rPr>
        <w:t xml:space="preserve"> Krátkého filmu Praha.</w:t>
      </w:r>
      <w:r w:rsidRPr="00AF123C">
        <w:rPr>
          <w:rStyle w:val="FootnoteReference"/>
          <w:rFonts w:hAnsi="Times New Roman"/>
        </w:rPr>
        <w:footnoteReference w:id="82"/>
      </w:r>
      <w:r>
        <w:rPr>
          <w:rFonts w:hAnsi="Times New Roman" w:cs="Times New Roman"/>
        </w:rPr>
        <w:t xml:space="preserve"> Písemná korespondence mezi Petrem Kudelou a Jiřím Stýskalem se stala zásadní i z hlediska dramaturgie </w:t>
      </w:r>
      <w:r w:rsidRPr="00DD20D4">
        <w:rPr>
          <w:rFonts w:hAnsi="Times New Roman" w:cs="Times New Roman"/>
          <w:i/>
        </w:rPr>
        <w:t>Přehlídky</w:t>
      </w:r>
      <w:r>
        <w:rPr>
          <w:rFonts w:hAnsi="Times New Roman" w:cs="Times New Roman"/>
        </w:rPr>
        <w:t xml:space="preserve">. Specifickým rysem korespondence bylo, že se jejím prostřednictvím řešily zásadní dramaturgické otázky. </w:t>
      </w:r>
    </w:p>
    <w:p w:rsidR="00D0700E" w:rsidRPr="0068374C" w:rsidRDefault="00D0700E" w:rsidP="009F49CD">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r>
        <w:rPr>
          <w:rFonts w:hAnsi="Times New Roman" w:cs="Times New Roman"/>
        </w:rPr>
        <w:t xml:space="preserve">Jiří Stýskal - jako vedoucí komise pro přípravu </w:t>
      </w:r>
      <w:r w:rsidRPr="00967B3B">
        <w:rPr>
          <w:rFonts w:hAnsi="Times New Roman" w:cs="Times New Roman"/>
          <w:i/>
        </w:rPr>
        <w:t>Přehlídky</w:t>
      </w:r>
      <w:r>
        <w:rPr>
          <w:rFonts w:hAnsi="Times New Roman" w:cs="Times New Roman"/>
        </w:rPr>
        <w:t xml:space="preserve"> - neměl ještě 12. února 1966 v ruce seznam navržených filmů s informacemi o jejich náplni a stopáži. V dopisu z 12. února Stýskal žádá Petra Kudelu, aby seznam s navrženými filmy byl do schůze, která má proběhnout 23. února 1966, k dispozici.</w:t>
      </w:r>
      <w:r>
        <w:rPr>
          <w:rStyle w:val="FootnoteReference"/>
          <w:rFonts w:hAnsi="Times New Roman"/>
        </w:rPr>
        <w:footnoteReference w:id="83"/>
      </w:r>
      <w:r>
        <w:rPr>
          <w:rFonts w:hAnsi="Times New Roman" w:cs="Times New Roman"/>
        </w:rPr>
        <w:t xml:space="preserve"> Na schůzi se měl už pevně domluvit program jednotlivých festivalových dnů, aby se následně mohl sestavit oficiální program. </w:t>
      </w:r>
      <w:r>
        <w:rPr>
          <w:rFonts w:hAnsi="Times New Roman" w:cs="Times New Roman"/>
        </w:rPr>
        <w:tab/>
      </w:r>
      <w:r>
        <w:rPr>
          <w:rFonts w:hAnsi="Times New Roman" w:cs="Times New Roman"/>
        </w:rPr>
        <w:tab/>
      </w:r>
      <w:r>
        <w:rPr>
          <w:rFonts w:hAnsi="Times New Roman" w:cs="Times New Roman"/>
        </w:rPr>
        <w:tab/>
      </w:r>
      <w:r>
        <w:rPr>
          <w:rFonts w:hAnsi="Times New Roman" w:cs="Times New Roman"/>
        </w:rPr>
        <w:tab/>
      </w:r>
      <w:r>
        <w:rPr>
          <w:rFonts w:hAnsi="Times New Roman" w:cs="Times New Roman"/>
        </w:rPr>
        <w:tab/>
      </w:r>
      <w:r>
        <w:rPr>
          <w:rFonts w:hAnsi="Times New Roman" w:cs="Times New Roman"/>
        </w:rPr>
        <w:tab/>
      </w:r>
      <w:r>
        <w:rPr>
          <w:rFonts w:hAnsi="Times New Roman" w:cs="Times New Roman"/>
        </w:rPr>
        <w:tab/>
      </w:r>
      <w:r>
        <w:rPr>
          <w:rFonts w:hAnsi="Times New Roman" w:cs="Times New Roman"/>
        </w:rPr>
        <w:tab/>
        <w:t xml:space="preserve">Stýskalův dopis s urgentní žádostí o seznam filmů se míjel s Kudelovým dopisem zaslaným 11. února, ve kterém Kudela slíbil brzké odeslání podkladů pro obsah </w:t>
      </w:r>
      <w:r w:rsidRPr="00505FA7">
        <w:rPr>
          <w:rFonts w:hAnsi="Times New Roman" w:cs="Times New Roman"/>
          <w:i/>
        </w:rPr>
        <w:t>Přehlídky</w:t>
      </w:r>
      <w:r>
        <w:rPr>
          <w:rFonts w:hAnsi="Times New Roman" w:cs="Times New Roman"/>
        </w:rPr>
        <w:t xml:space="preserve"> a informace o filmech.</w:t>
      </w:r>
      <w:r>
        <w:rPr>
          <w:rStyle w:val="FootnoteReference"/>
          <w:rFonts w:hAnsi="Times New Roman"/>
        </w:rPr>
        <w:footnoteReference w:id="84"/>
      </w:r>
      <w:r>
        <w:rPr>
          <w:rFonts w:hAnsi="Times New Roman" w:cs="Times New Roman"/>
        </w:rPr>
        <w:t xml:space="preserve"> </w:t>
      </w:r>
      <w:r>
        <w:rPr>
          <w:rFonts w:hAnsi="Times New Roman" w:cs="Times New Roman"/>
          <w:color w:val="auto"/>
        </w:rPr>
        <w:t>Petr Kudela s návrhem termínu schůze konající se 23. února v 13:00 na rektorátu UP</w:t>
      </w:r>
      <w:r>
        <w:rPr>
          <w:rStyle w:val="FootnoteReference"/>
          <w:rFonts w:hAnsi="Times New Roman"/>
          <w:color w:val="auto"/>
        </w:rPr>
        <w:footnoteReference w:id="85"/>
      </w:r>
      <w:r>
        <w:rPr>
          <w:rFonts w:hAnsi="Times New Roman" w:cs="Times New Roman"/>
          <w:color w:val="auto"/>
        </w:rPr>
        <w:t xml:space="preserve"> souhlasil a ve svém dopise z 15. února potvrdil svou účast. V příloze zaslal také slíbený seznam s navrženými filmy.</w:t>
      </w:r>
      <w:r>
        <w:rPr>
          <w:rStyle w:val="FootnoteReference"/>
          <w:rFonts w:hAnsi="Times New Roman"/>
          <w:color w:val="auto"/>
        </w:rPr>
        <w:footnoteReference w:id="86"/>
      </w:r>
      <w:r>
        <w:rPr>
          <w:rFonts w:hAnsi="Times New Roman" w:cs="Times New Roman"/>
          <w:color w:val="auto"/>
        </w:rPr>
        <w:t xml:space="preserve"> Kopie filmů byly doručovány prostřednictvím železniční dopravy. </w:t>
      </w:r>
    </w:p>
    <w:p w:rsidR="00D0700E" w:rsidRDefault="00D0700E" w:rsidP="004F6C8F">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color w:val="auto"/>
        </w:rPr>
      </w:pPr>
      <w:r>
        <w:rPr>
          <w:rFonts w:hAnsi="Times New Roman" w:cs="Times New Roman"/>
          <w:color w:val="auto"/>
        </w:rPr>
        <w:t xml:space="preserve">S doručením filmů na </w:t>
      </w:r>
      <w:r w:rsidRPr="00A1250D">
        <w:rPr>
          <w:rFonts w:hAnsi="Times New Roman" w:cs="Times New Roman"/>
          <w:i/>
          <w:color w:val="auto"/>
        </w:rPr>
        <w:t>Přehlídku</w:t>
      </w:r>
      <w:r>
        <w:rPr>
          <w:rFonts w:hAnsi="Times New Roman" w:cs="Times New Roman"/>
          <w:color w:val="auto"/>
        </w:rPr>
        <w:t xml:space="preserve"> se dle dochovaných informací evidentně nespěchalo, jak tomu nasvědčuje Kudelův dopis Janu Calábkovi, v němž uvádí, že </w:t>
      </w:r>
      <w:r w:rsidRPr="005B034A">
        <w:rPr>
          <w:rFonts w:hAnsi="Times New Roman" w:cs="Times New Roman"/>
          <w:i/>
          <w:color w:val="auto"/>
        </w:rPr>
        <w:t>„ na olomoucké přehlídce počítáme s Vašimi filmy: Květy, Morfologie květů, Vliv giberelinu na růst a pohyb rostlin. Prosím, aby kopie uvedených filmů byly odeslány do Olomouce. Stačí dodat na olomoucké nádraží nejpozději do 23. dubna 1966“.</w:t>
      </w:r>
      <w:r>
        <w:rPr>
          <w:rStyle w:val="FootnoteReference"/>
          <w:rFonts w:hAnsi="Times New Roman"/>
          <w:color w:val="auto"/>
        </w:rPr>
        <w:footnoteReference w:id="87"/>
      </w:r>
      <w:r>
        <w:rPr>
          <w:rFonts w:hAnsi="Times New Roman" w:cs="Times New Roman"/>
          <w:color w:val="auto"/>
        </w:rPr>
        <w:t xml:space="preserve"> Což je pouze dva dny před zahájením </w:t>
      </w:r>
      <w:r w:rsidRPr="005B034A">
        <w:rPr>
          <w:rFonts w:hAnsi="Times New Roman" w:cs="Times New Roman"/>
          <w:i/>
          <w:color w:val="auto"/>
        </w:rPr>
        <w:t>Přehlídky</w:t>
      </w:r>
      <w:r>
        <w:rPr>
          <w:rFonts w:hAnsi="Times New Roman" w:cs="Times New Roman"/>
          <w:color w:val="auto"/>
        </w:rPr>
        <w:t>.</w:t>
      </w:r>
    </w:p>
    <w:p w:rsidR="00D0700E" w:rsidRDefault="00D0700E" w:rsidP="004F6C8F">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color w:val="76923C"/>
        </w:rPr>
      </w:pPr>
      <w:r>
        <w:rPr>
          <w:rFonts w:hAnsi="Times New Roman" w:cs="Times New Roman"/>
        </w:rPr>
        <w:t xml:space="preserve">Seznam obsahoval pouze filmy pražských studií Krátkého filmu. </w:t>
      </w:r>
      <w:r>
        <w:rPr>
          <w:rFonts w:hAnsi="Times New Roman" w:cs="Times New Roman"/>
          <w:color w:val="auto"/>
        </w:rPr>
        <w:t xml:space="preserve">Ve svém dopisu ještě dodal, že je možnost program </w:t>
      </w:r>
      <w:r w:rsidRPr="00CF0304">
        <w:rPr>
          <w:rFonts w:hAnsi="Times New Roman" w:cs="Times New Roman"/>
          <w:i/>
          <w:color w:val="auto"/>
        </w:rPr>
        <w:t>Přehlídky</w:t>
      </w:r>
      <w:r>
        <w:rPr>
          <w:rFonts w:hAnsi="Times New Roman" w:cs="Times New Roman"/>
          <w:color w:val="auto"/>
        </w:rPr>
        <w:t xml:space="preserve"> doplnit o starší filmy, jejichž katalog měl v plánu přivézt na nejbližší schůzku. </w:t>
      </w:r>
      <w:r>
        <w:rPr>
          <w:rFonts w:hAnsi="Times New Roman" w:cs="Times New Roman"/>
        </w:rPr>
        <w:t xml:space="preserve">Kudela počítal s tím, že výběr filmů se ještě rozšíří, protože několik málo titulů by na </w:t>
      </w:r>
      <w:r w:rsidRPr="00630664">
        <w:rPr>
          <w:rFonts w:hAnsi="Times New Roman" w:cs="Times New Roman"/>
          <w:i/>
        </w:rPr>
        <w:t>Přehlídku</w:t>
      </w:r>
      <w:r>
        <w:rPr>
          <w:rFonts w:hAnsi="Times New Roman" w:cs="Times New Roman"/>
        </w:rPr>
        <w:t xml:space="preserve"> mohlo být zasláno také ze studií v Gottwaldově a Bratislavě.</w:t>
      </w:r>
      <w:r>
        <w:rPr>
          <w:rStyle w:val="FootnoteReference"/>
          <w:rFonts w:hAnsi="Times New Roman"/>
        </w:rPr>
        <w:footnoteReference w:id="88"/>
      </w:r>
      <w:r>
        <w:rPr>
          <w:rFonts w:hAnsi="Times New Roman" w:cs="Times New Roman"/>
        </w:rPr>
        <w:t xml:space="preserve"> Tak se také stalo a filmy do programu </w:t>
      </w:r>
      <w:r w:rsidRPr="00BB3473">
        <w:rPr>
          <w:rFonts w:hAnsi="Times New Roman" w:cs="Times New Roman"/>
          <w:i/>
        </w:rPr>
        <w:t>Přehlídky</w:t>
      </w:r>
      <w:r>
        <w:rPr>
          <w:rFonts w:hAnsi="Times New Roman" w:cs="Times New Roman"/>
        </w:rPr>
        <w:t xml:space="preserve"> byly kromě pražských studií KF vybrány také ze Štúdia krátkého filmu v Bratislavě (ŠKF) a z ČSAV v Brně. Filmy z ŠKF vybral Petr Kudela na základě poskytnutého seznamu od ŠKF. ŠKF v dopisu adresovaném UP</w:t>
      </w:r>
      <w:r>
        <w:rPr>
          <w:rStyle w:val="FootnoteReference"/>
          <w:rFonts w:hAnsi="Times New Roman"/>
        </w:rPr>
        <w:footnoteReference w:id="89"/>
      </w:r>
      <w:r>
        <w:rPr>
          <w:rFonts w:hAnsi="Times New Roman" w:cs="Times New Roman"/>
        </w:rPr>
        <w:t xml:space="preserve"> tyto filmy přihlašuje a zároveň přihlašuje i své své delegáty – autory,</w:t>
      </w:r>
      <w:r>
        <w:rPr>
          <w:rStyle w:val="FootnoteReference"/>
          <w:rFonts w:hAnsi="Times New Roman"/>
        </w:rPr>
        <w:footnoteReference w:id="90"/>
      </w:r>
      <w:r>
        <w:rPr>
          <w:rFonts w:hAnsi="Times New Roman" w:cs="Times New Roman"/>
        </w:rPr>
        <w:t xml:space="preserve"> které určilo jejich ředitelství. </w:t>
      </w:r>
      <w:r>
        <w:rPr>
          <w:rFonts w:hAnsi="Times New Roman" w:cs="Times New Roman"/>
          <w:color w:val="auto"/>
        </w:rPr>
        <w:t>Kudela až 10. března</w:t>
      </w:r>
      <w:r w:rsidRPr="00B744C8">
        <w:rPr>
          <w:rFonts w:hAnsi="Times New Roman" w:cs="Times New Roman"/>
          <w:color w:val="auto"/>
        </w:rPr>
        <w:t xml:space="preserve"> zaslal Stýskalovi opět seznam filmů</w:t>
      </w:r>
      <w:r>
        <w:rPr>
          <w:rFonts w:hAnsi="Times New Roman" w:cs="Times New Roman"/>
          <w:color w:val="auto"/>
        </w:rPr>
        <w:t>, tentokrát už rozdělených</w:t>
      </w:r>
      <w:r w:rsidRPr="00B744C8">
        <w:rPr>
          <w:rFonts w:hAnsi="Times New Roman" w:cs="Times New Roman"/>
          <w:color w:val="auto"/>
        </w:rPr>
        <w:t xml:space="preserve"> na</w:t>
      </w:r>
      <w:r>
        <w:rPr>
          <w:rFonts w:hAnsi="Times New Roman" w:cs="Times New Roman"/>
          <w:color w:val="auto"/>
        </w:rPr>
        <w:t xml:space="preserve"> jednotlivé dny, ve kterých budou</w:t>
      </w:r>
      <w:r w:rsidRPr="00B744C8">
        <w:rPr>
          <w:rFonts w:hAnsi="Times New Roman" w:cs="Times New Roman"/>
          <w:color w:val="auto"/>
        </w:rPr>
        <w:t xml:space="preserve"> promítány.</w:t>
      </w:r>
      <w:r>
        <w:rPr>
          <w:rStyle w:val="FootnoteReference"/>
          <w:rFonts w:hAnsi="Times New Roman"/>
          <w:color w:val="auto"/>
        </w:rPr>
        <w:footnoteReference w:id="91"/>
      </w:r>
    </w:p>
    <w:p w:rsidR="00D0700E" w:rsidRDefault="00D0700E" w:rsidP="004F6C8F">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r>
        <w:rPr>
          <w:rFonts w:hAnsi="Times New Roman" w:cs="Times New Roman"/>
        </w:rPr>
        <w:t xml:space="preserve">Přehlídku navštívil zahraniční host Rudolf </w:t>
      </w:r>
      <w:r w:rsidRPr="00C05250">
        <w:rPr>
          <w:rFonts w:hAnsi="Times New Roman" w:cs="Times New Roman"/>
        </w:rPr>
        <w:t>Müller</w:t>
      </w:r>
      <w:r>
        <w:rPr>
          <w:rFonts w:hAnsi="Times New Roman" w:cs="Times New Roman"/>
        </w:rPr>
        <w:t>.</w:t>
      </w:r>
      <w:r>
        <w:rPr>
          <w:rStyle w:val="FootnoteReference"/>
          <w:rFonts w:hAnsi="Times New Roman"/>
        </w:rPr>
        <w:footnoteReference w:id="92"/>
      </w:r>
      <w:r>
        <w:rPr>
          <w:rFonts w:hAnsi="Times New Roman" w:cs="Times New Roman"/>
        </w:rPr>
        <w:t xml:space="preserve"> Z písemné korespondence mezi Jiřím Stýskalem a Milanem Nováčkem</w:t>
      </w:r>
      <w:r>
        <w:rPr>
          <w:rStyle w:val="FootnoteReference"/>
          <w:rFonts w:hAnsi="Times New Roman"/>
        </w:rPr>
        <w:footnoteReference w:id="93"/>
      </w:r>
      <w:r>
        <w:rPr>
          <w:rFonts w:hAnsi="Times New Roman" w:cs="Times New Roman"/>
        </w:rPr>
        <w:t xml:space="preserve"> se dozvídáme o zájmu Rudolfa </w:t>
      </w:r>
      <w:r w:rsidRPr="00C05250">
        <w:rPr>
          <w:rFonts w:hAnsi="Times New Roman" w:cs="Times New Roman"/>
        </w:rPr>
        <w:t>Müller</w:t>
      </w:r>
      <w:r>
        <w:rPr>
          <w:rFonts w:hAnsi="Times New Roman" w:cs="Times New Roman"/>
        </w:rPr>
        <w:t xml:space="preserve">a přivést dva ze svých filmů a před jejich projekcí pohovořit o výzkumech, které se na jeho pracovišti v Jeně provádí. práci. Jelikož tato vzájemná korespondence je datována až na 6. a 7. dubna 1966, nemůže už J. Stýskal dát filmy Rudolfa </w:t>
      </w:r>
      <w:r w:rsidRPr="00C05250">
        <w:rPr>
          <w:rFonts w:hAnsi="Times New Roman" w:cs="Times New Roman"/>
        </w:rPr>
        <w:t>Müller</w:t>
      </w:r>
      <w:r>
        <w:rPr>
          <w:rFonts w:hAnsi="Times New Roman" w:cs="Times New Roman"/>
        </w:rPr>
        <w:t>a do programu, který byl právě v tisku, nicméně měl zájem je uvést 28. a 29. dubna v tzv. informativním promítání.</w:t>
      </w:r>
      <w:r>
        <w:rPr>
          <w:rStyle w:val="FootnoteReference"/>
          <w:rFonts w:hAnsi="Times New Roman"/>
        </w:rPr>
        <w:footnoteReference w:id="94"/>
      </w:r>
      <w:r>
        <w:rPr>
          <w:rFonts w:hAnsi="Times New Roman" w:cs="Times New Roman"/>
        </w:rPr>
        <w:t xml:space="preserve"> </w:t>
      </w:r>
    </w:p>
    <w:p w:rsidR="00D0700E" w:rsidRPr="004F6C8F" w:rsidRDefault="00D0700E" w:rsidP="004F6C8F">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color w:val="76923C"/>
        </w:rPr>
      </w:pPr>
      <w:r>
        <w:rPr>
          <w:rFonts w:hAnsi="Times New Roman" w:cs="Times New Roman"/>
        </w:rPr>
        <w:t xml:space="preserve">Bylo vytištěno celkem 500 ks programů, 200 ks plakátů, legitimace pro účastníky </w:t>
      </w:r>
      <w:r w:rsidRPr="00604BBF">
        <w:rPr>
          <w:rFonts w:hAnsi="Times New Roman" w:cs="Times New Roman"/>
          <w:i/>
        </w:rPr>
        <w:t>Přehlídky</w:t>
      </w:r>
      <w:r>
        <w:rPr>
          <w:rStyle w:val="FootnoteReference"/>
          <w:rFonts w:hAnsi="Times New Roman"/>
        </w:rPr>
        <w:footnoteReference w:id="95"/>
      </w:r>
      <w:r>
        <w:rPr>
          <w:rFonts w:hAnsi="Times New Roman" w:cs="Times New Roman"/>
        </w:rPr>
        <w:t xml:space="preserve"> a také 100 ks plánků Olomouce</w:t>
      </w:r>
      <w:r>
        <w:rPr>
          <w:rStyle w:val="FootnoteReference"/>
          <w:rFonts w:hAnsi="Times New Roman"/>
        </w:rPr>
        <w:footnoteReference w:id="96"/>
      </w:r>
      <w:r>
        <w:rPr>
          <w:rFonts w:hAnsi="Times New Roman" w:cs="Times New Roman"/>
        </w:rPr>
        <w:t xml:space="preserve">.  </w:t>
      </w:r>
    </w:p>
    <w:p w:rsidR="00D0700E" w:rsidRDefault="00D0700E" w:rsidP="00B01661">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r>
        <w:rPr>
          <w:rFonts w:hAnsi="Times New Roman" w:cs="Times New Roman"/>
        </w:rPr>
        <w:t>Do pořádání prvního ročníku Přehlídky byli zapojeni studenti v rámci doprovodu hostů z NDR. K doprovodu byli vybráni dva studenti německého jazyka</w:t>
      </w:r>
      <w:r>
        <w:rPr>
          <w:rStyle w:val="FootnoteReference"/>
          <w:rFonts w:hAnsi="Times New Roman"/>
        </w:rPr>
        <w:footnoteReference w:id="97"/>
      </w:r>
      <w:r>
        <w:rPr>
          <w:rFonts w:hAnsi="Times New Roman" w:cs="Times New Roman"/>
        </w:rPr>
        <w:t>. Dalších osm studentů z přírodovědecké a filozofické fakulty UP vybudovalo dočasný sekretariát ve Vlastivědném ústavu.</w:t>
      </w:r>
    </w:p>
    <w:p w:rsidR="00D0700E" w:rsidRDefault="00D0700E" w:rsidP="0088663E">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r>
        <w:rPr>
          <w:rFonts w:hAnsi="Times New Roman" w:cs="Times New Roman"/>
        </w:rPr>
        <w:t>Ze zápisu z porady konané 26. ledna je zřejmé, že důležitou součástí programu Přehlídky se stanou veřejné diskuse.</w:t>
      </w:r>
      <w:r>
        <w:rPr>
          <w:rStyle w:val="FootnoteReference"/>
          <w:rFonts w:hAnsi="Times New Roman"/>
        </w:rPr>
        <w:footnoteReference w:id="98"/>
      </w:r>
      <w:r>
        <w:rPr>
          <w:rFonts w:hAnsi="Times New Roman" w:cs="Times New Roman"/>
        </w:rPr>
        <w:t xml:space="preserve"> </w:t>
      </w:r>
      <w:r w:rsidRPr="00CB5964">
        <w:rPr>
          <w:rFonts w:hAnsi="Times New Roman" w:cs="Times New Roman"/>
          <w:i/>
        </w:rPr>
        <w:t>„Z prvních jednání vyplynulo, že by vedle soutěžní projekce bylo účelné realizovat diskusní setkání ve formě volných tribun, na nichž by se podíleli filmoví tvůrci, vědečtí pracovníci a vysokoškolští pedagogové.“</w:t>
      </w:r>
      <w:r w:rsidRPr="00CB5964">
        <w:rPr>
          <w:rFonts w:hAnsi="Times New Roman" w:cs="Times New Roman"/>
        </w:rPr>
        <w:t xml:space="preserve"> </w:t>
      </w:r>
      <w:r>
        <w:rPr>
          <w:rStyle w:val="FootnoteReference"/>
          <w:rFonts w:hAnsi="Times New Roman"/>
        </w:rPr>
        <w:footnoteReference w:id="99"/>
      </w:r>
    </w:p>
    <w:p w:rsidR="00D0700E" w:rsidRDefault="00D0700E" w:rsidP="0088663E">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p>
    <w:p w:rsidR="00D0700E" w:rsidRPr="0088663E" w:rsidRDefault="00D0700E" w:rsidP="0088663E">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p>
    <w:p w:rsidR="00D0700E" w:rsidRPr="00C75A90" w:rsidRDefault="00D0700E" w:rsidP="00AF35C9">
      <w:pPr>
        <w:pStyle w:val="Heading2"/>
        <w:numPr>
          <w:ilvl w:val="1"/>
          <w:numId w:val="19"/>
        </w:numPr>
        <w:pBdr>
          <w:top w:val="none" w:sz="0" w:space="0" w:color="auto"/>
          <w:left w:val="none" w:sz="0" w:space="0" w:color="auto"/>
          <w:bottom w:val="none" w:sz="0" w:space="0" w:color="auto"/>
          <w:right w:val="none" w:sz="0" w:space="0" w:color="auto"/>
          <w:bar w:val="none" w:sz="0" w:color="auto"/>
        </w:pBdr>
      </w:pPr>
      <w:r>
        <w:t>Program</w:t>
      </w:r>
    </w:p>
    <w:p w:rsidR="00D0700E" w:rsidRDefault="00D0700E" w:rsidP="001350D5">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cs="Times New Roman"/>
        </w:rPr>
      </w:pPr>
    </w:p>
    <w:p w:rsidR="00D0700E" w:rsidRDefault="00D0700E" w:rsidP="001350D5">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cs="Times New Roman"/>
        </w:rPr>
      </w:pPr>
      <w:r>
        <w:rPr>
          <w:rFonts w:hAnsi="Times New Roman" w:cs="Times New Roman"/>
        </w:rPr>
        <w:t xml:space="preserve">Hlavní program </w:t>
      </w:r>
      <w:r w:rsidRPr="00C500EA">
        <w:rPr>
          <w:rFonts w:hAnsi="Times New Roman" w:cs="Times New Roman"/>
          <w:i/>
        </w:rPr>
        <w:t>Přehlídky</w:t>
      </w:r>
      <w:r>
        <w:rPr>
          <w:rFonts w:hAnsi="Times New Roman" w:cs="Times New Roman"/>
        </w:rPr>
        <w:t>, tudíž filmové promítání a veřejné diskuse, se konaly ve Václavkově sále Vlastivědného ústavu v Olomouci.</w:t>
      </w:r>
      <w:r>
        <w:rPr>
          <w:rStyle w:val="FootnoteReference"/>
          <w:rFonts w:hAnsi="Times New Roman"/>
          <w:color w:val="auto"/>
        </w:rPr>
        <w:footnoteReference w:id="100"/>
      </w:r>
      <w:r>
        <w:rPr>
          <w:rFonts w:hAnsi="Times New Roman" w:cs="Times New Roman"/>
        </w:rPr>
        <w:t xml:space="preserve"> Filmy pro přehlídku byly rozděleny do čtyř promítacích dnů. Každý den byl věnován jinému oboru. První den byly promítány filmy z oboru přírodních věd, druhý den z oborů společenských věd, třetí den z oborů lékařských věd a čtvrtý den byly promítány populárně vědecké filmy. Uvnitř jednotlivých oborů nebyly filmy už dále vnitřně členěny do podskupin, jak napsal Jiří Stýskal: „</w:t>
      </w:r>
      <w:r w:rsidRPr="007F7B23">
        <w:rPr>
          <w:rFonts w:hAnsi="Times New Roman" w:cs="Times New Roman"/>
          <w:i/>
        </w:rPr>
        <w:t>Pořádáme totiž letos takovou akci poprvé, takže si vlastně prověřujeme naše možnosti pro pořádání přehlídek v příštích letech. Proto pro letošní rok zůstáváme zatím jen u základního dělení podle základního zaměření jednotlivých fakult naší univerzity.</w:t>
      </w:r>
      <w:r>
        <w:rPr>
          <w:rFonts w:hAnsi="Times New Roman" w:cs="Times New Roman"/>
          <w:i/>
        </w:rPr>
        <w:t>“</w:t>
      </w:r>
      <w:r>
        <w:rPr>
          <w:rStyle w:val="FootnoteReference"/>
          <w:rFonts w:hAnsi="Times New Roman"/>
          <w:i/>
        </w:rPr>
        <w:footnoteReference w:id="101"/>
      </w:r>
      <w:r>
        <w:rPr>
          <w:rFonts w:hAnsi="Times New Roman" w:cs="Times New Roman"/>
          <w:i/>
        </w:rPr>
        <w:t xml:space="preserve"> </w:t>
      </w:r>
      <w:r>
        <w:rPr>
          <w:rFonts w:hAnsi="Times New Roman" w:cs="Times New Roman"/>
        </w:rPr>
        <w:t>Jednalo se o dokumentární, výukové, školní, vědecké a populárně vědecké filmy krátkometrážní produkce. Podle periodika 30 let AFO</w:t>
      </w:r>
      <w:r>
        <w:rPr>
          <w:rStyle w:val="FootnoteReference"/>
          <w:rFonts w:hAnsi="Times New Roman"/>
        </w:rPr>
        <w:footnoteReference w:id="102"/>
      </w:r>
      <w:r>
        <w:rPr>
          <w:rFonts w:hAnsi="Times New Roman" w:cs="Times New Roman"/>
        </w:rPr>
        <w:t xml:space="preserve"> bylo na prvním ročníku </w:t>
      </w:r>
      <w:r w:rsidRPr="00CC4E28">
        <w:rPr>
          <w:rFonts w:hAnsi="Times New Roman" w:cs="Times New Roman"/>
          <w:i/>
        </w:rPr>
        <w:t>Přehlídky</w:t>
      </w:r>
      <w:r>
        <w:rPr>
          <w:rFonts w:hAnsi="Times New Roman" w:cs="Times New Roman"/>
        </w:rPr>
        <w:t xml:space="preserve"> uvedeno celkem 30 </w:t>
      </w:r>
      <w:r w:rsidRPr="00020417">
        <w:rPr>
          <w:rFonts w:hAnsi="Times New Roman" w:cs="Times New Roman"/>
        </w:rPr>
        <w:t xml:space="preserve">soutěžních filmů a 11 mimosoutěžních, z nichž bylo </w:t>
      </w:r>
      <w:r>
        <w:rPr>
          <w:rFonts w:hAnsi="Times New Roman" w:cs="Times New Roman"/>
        </w:rPr>
        <w:t>7</w:t>
      </w:r>
      <w:r w:rsidRPr="00020417">
        <w:rPr>
          <w:rFonts w:hAnsi="Times New Roman" w:cs="Times New Roman"/>
        </w:rPr>
        <w:t xml:space="preserve"> zahraničních</w:t>
      </w:r>
      <w:r>
        <w:rPr>
          <w:rFonts w:hAnsi="Times New Roman" w:cs="Times New Roman"/>
        </w:rPr>
        <w:t>. Ovšem podle dobového seznamu filmů,</w:t>
      </w:r>
      <w:r>
        <w:rPr>
          <w:rStyle w:val="FootnoteReference"/>
          <w:rFonts w:hAnsi="Times New Roman"/>
        </w:rPr>
        <w:footnoteReference w:id="103"/>
      </w:r>
      <w:r>
        <w:rPr>
          <w:rFonts w:hAnsi="Times New Roman" w:cs="Times New Roman"/>
        </w:rPr>
        <w:t xml:space="preserve"> ve kterém jsou zahraniční i informativní filmy vypsány, se čísla mírně liší. K určení přesného počtu filmů bychom potřebovali mít jejich seznam sestavený až po skončení festivalu. Takovýto seznam obsahuje bulletin,</w:t>
      </w:r>
      <w:r>
        <w:rPr>
          <w:rStyle w:val="FootnoteReference"/>
          <w:rFonts w:hAnsi="Times New Roman"/>
        </w:rPr>
        <w:footnoteReference w:id="104"/>
      </w:r>
      <w:r>
        <w:rPr>
          <w:rFonts w:hAnsi="Times New Roman" w:cs="Times New Roman"/>
        </w:rPr>
        <w:t xml:space="preserve"> ovšem bez uvedení zahraničních a informativních filmů, které čerpám ze seznamu filmů, sestaveného před zahájením </w:t>
      </w:r>
      <w:r w:rsidRPr="00761E0C">
        <w:rPr>
          <w:rFonts w:hAnsi="Times New Roman" w:cs="Times New Roman"/>
          <w:i/>
        </w:rPr>
        <w:t>Přehlídky</w:t>
      </w:r>
      <w:r>
        <w:rPr>
          <w:rFonts w:hAnsi="Times New Roman" w:cs="Times New Roman"/>
        </w:rPr>
        <w:t>.</w:t>
      </w:r>
    </w:p>
    <w:p w:rsidR="00D0700E" w:rsidRDefault="00D0700E" w:rsidP="004668A4">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cs="Times New Roman"/>
        </w:rPr>
      </w:pPr>
      <w:r>
        <w:rPr>
          <w:rFonts w:hAnsi="Times New Roman" w:cs="Times New Roman"/>
        </w:rPr>
        <w:t xml:space="preserve">Čtyřdenní projekce byla rozdělena na odpolední a večerní.  </w:t>
      </w:r>
      <w:r>
        <w:rPr>
          <w:rFonts w:hAnsi="Times New Roman" w:cs="Times New Roman"/>
        </w:rPr>
        <w:br/>
        <w:t>Odpolední promítání probíhalo od čtrnácti do sedmnácti hodin. Toto promítání bylo určeno odborné veřejnosti, tedy filmařům, vědcům, pedagogům, studentům a organizátorům a členům poroty.</w:t>
      </w:r>
      <w:r>
        <w:rPr>
          <w:rStyle w:val="FootnoteReference"/>
          <w:rFonts w:hAnsi="Times New Roman"/>
        </w:rPr>
        <w:footnoteReference w:id="105"/>
      </w:r>
      <w:r>
        <w:rPr>
          <w:rFonts w:hAnsi="Times New Roman" w:cs="Times New Roman"/>
        </w:rPr>
        <w:t xml:space="preserve"> Během necelých tří promítacích hodin s jednou přestávkou se stihlo první den promítnout 10 filmů z oboru přírodních věd, druhý den 6 filmů z oboru společenských věd, třetí den 8 filmů z oboru lékařských věd a čtvrtý den 6 populárně vědeckých filmů. </w:t>
      </w:r>
    </w:p>
    <w:p w:rsidR="00D0700E" w:rsidRDefault="00D0700E" w:rsidP="004668A4">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cs="Times New Roman"/>
        </w:rPr>
      </w:pPr>
      <w:r>
        <w:rPr>
          <w:rFonts w:hAnsi="Times New Roman" w:cs="Times New Roman"/>
        </w:rPr>
        <w:t xml:space="preserve">Večerní promítání se konalo od dvaceti hodin, bylo určeno laické veřejnosti a probíhalo pouze první tři dny. Promítání pro veřejnost obsahovalo pouze vybrané filmy z odpoledních promítání, a to i z posledního promítacího dne, a tři filmy, které na odpoledním promítání nebyly uvedeny. Na večerním promítání, jako na jediném bylo vybíráno vstupné 2,- Kčs. Promítání pro veřejnost třetí den nebylo jediným večerním programem. Ve stejný čas proběhl společenský večer, připravený pro účastníky Přehlídky, Večer na schodech. Tato společenská událost proběhla v budově LF UP. Čtvrtý den se projekce pro veřejnost nekonala. Nahradilo jí slavnostní vyhlášení oceněných filmů a promítání zahraničních vědeckých a populárně vědeckých filmů. </w:t>
      </w:r>
    </w:p>
    <w:p w:rsidR="00D0700E" w:rsidRDefault="00D0700E" w:rsidP="004668A4">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cs="Times New Roman"/>
        </w:rPr>
      </w:pPr>
      <w:r>
        <w:rPr>
          <w:rFonts w:hAnsi="Times New Roman" w:cs="Times New Roman"/>
        </w:rPr>
        <w:t>Kromě hlavního programu byl připraven i každodenní dopolední doprovodný program. První den přijal členy poroty rektora UP. Druhý den v devět hodin následovala prohlídka pamětihodností města. V programu prohlídky byl i varhanní koncert v chrámu s</w:t>
      </w:r>
      <w:r w:rsidRPr="00AC0767">
        <w:rPr>
          <w:rFonts w:hAnsi="Times New Roman" w:cs="Times New Roman"/>
        </w:rPr>
        <w:t>vatého Mořice</w:t>
      </w:r>
      <w:r>
        <w:rPr>
          <w:rFonts w:hAnsi="Times New Roman" w:cs="Times New Roman"/>
        </w:rPr>
        <w:t xml:space="preserve">. Po jedenácté hodině se uskutečnilo přijetí poroty a zahraničních hostů Přehlídky na </w:t>
      </w:r>
      <w:r w:rsidRPr="009E4367">
        <w:rPr>
          <w:rFonts w:hAnsi="Times New Roman" w:cs="Times New Roman"/>
        </w:rPr>
        <w:t>MěNV</w:t>
      </w:r>
      <w:r>
        <w:rPr>
          <w:rFonts w:hAnsi="Times New Roman" w:cs="Times New Roman"/>
        </w:rPr>
        <w:t xml:space="preserve"> v budově radnice. Třetí a čtvrtý den po deváté hodině konalo informativní promítání zahraničních a československých filmů.</w:t>
      </w:r>
      <w:r>
        <w:rPr>
          <w:rStyle w:val="FootnoteReference"/>
          <w:rFonts w:hAnsi="Times New Roman"/>
        </w:rPr>
        <w:footnoteReference w:id="106"/>
      </w:r>
    </w:p>
    <w:p w:rsidR="00D0700E" w:rsidRDefault="00D0700E" w:rsidP="004668A4">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cs="Times New Roman"/>
          <w:color w:val="auto"/>
        </w:rPr>
      </w:pPr>
      <w:r>
        <w:rPr>
          <w:rFonts w:hAnsi="Times New Roman" w:cs="Times New Roman"/>
        </w:rPr>
        <w:t xml:space="preserve">O chod promítání se jako promítač staral </w:t>
      </w:r>
      <w:r w:rsidRPr="00F1757B">
        <w:rPr>
          <w:rFonts w:hAnsi="Times New Roman" w:cs="Times New Roman"/>
          <w:color w:val="auto"/>
        </w:rPr>
        <w:t>Zatloukal</w:t>
      </w:r>
      <w:r>
        <w:rPr>
          <w:rFonts w:hAnsi="Times New Roman" w:cs="Times New Roman"/>
          <w:color w:val="auto"/>
        </w:rPr>
        <w:t xml:space="preserve">. </w:t>
      </w:r>
      <w:r>
        <w:rPr>
          <w:rFonts w:hAnsi="Times New Roman" w:cs="Times New Roman"/>
          <w:i/>
          <w:color w:val="auto"/>
        </w:rPr>
        <w:t>„P</w:t>
      </w:r>
      <w:r w:rsidRPr="00AA6242">
        <w:rPr>
          <w:rFonts w:hAnsi="Times New Roman" w:cs="Times New Roman"/>
          <w:i/>
          <w:color w:val="auto"/>
        </w:rPr>
        <w:t>an Zatloukal byl dlo</w:t>
      </w:r>
      <w:r>
        <w:rPr>
          <w:rFonts w:hAnsi="Times New Roman" w:cs="Times New Roman"/>
          <w:i/>
          <w:color w:val="auto"/>
        </w:rPr>
        <w:t>uho promítačem a dobrým</w:t>
      </w:r>
      <w:r w:rsidRPr="00AA6242">
        <w:rPr>
          <w:rFonts w:hAnsi="Times New Roman" w:cs="Times New Roman"/>
          <w:i/>
          <w:color w:val="auto"/>
        </w:rPr>
        <w:t xml:space="preserve"> duchem festivalu. Věděl, kde co je a</w:t>
      </w:r>
      <w:r>
        <w:rPr>
          <w:rFonts w:hAnsi="Times New Roman" w:cs="Times New Roman"/>
          <w:i/>
          <w:color w:val="auto"/>
        </w:rPr>
        <w:t xml:space="preserve"> kde jsou uložené vítězné filmy.</w:t>
      </w:r>
      <w:r w:rsidRPr="00AA6242">
        <w:rPr>
          <w:rFonts w:hAnsi="Times New Roman" w:cs="Times New Roman"/>
          <w:i/>
          <w:color w:val="auto"/>
        </w:rPr>
        <w:t>“</w:t>
      </w:r>
      <w:r>
        <w:rPr>
          <w:rStyle w:val="FootnoteReference"/>
          <w:rFonts w:hAnsi="Times New Roman"/>
          <w:i/>
          <w:color w:val="auto"/>
        </w:rPr>
        <w:footnoteReference w:id="107"/>
      </w:r>
      <w:r w:rsidRPr="00AA6242">
        <w:rPr>
          <w:rFonts w:hAnsi="Times New Roman" w:cs="Times New Roman"/>
          <w:i/>
          <w:color w:val="auto"/>
        </w:rPr>
        <w:t xml:space="preserve"> </w:t>
      </w:r>
      <w:r>
        <w:rPr>
          <w:rFonts w:hAnsi="Times New Roman" w:cs="Times New Roman"/>
          <w:color w:val="auto"/>
        </w:rPr>
        <w:t xml:space="preserve">Kopie vítězných filmů byly uloženy do archivu UP. </w:t>
      </w:r>
    </w:p>
    <w:p w:rsidR="00D0700E" w:rsidRDefault="00D0700E" w:rsidP="004668A4">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cs="Times New Roman"/>
          <w:color w:val="auto"/>
        </w:rPr>
      </w:pPr>
    </w:p>
    <w:p w:rsidR="00D0700E" w:rsidRDefault="00D0700E" w:rsidP="004668A4">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cs="Times New Roman"/>
          <w:color w:val="auto"/>
        </w:rPr>
      </w:pPr>
    </w:p>
    <w:p w:rsidR="00D0700E" w:rsidRPr="00F25653" w:rsidRDefault="00D0700E" w:rsidP="00F25653">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cs="Times New Roman"/>
          <w:color w:val="auto"/>
        </w:rPr>
      </w:pPr>
    </w:p>
    <w:p w:rsidR="00D0700E" w:rsidRDefault="00D0700E" w:rsidP="00A26B16">
      <w:pPr>
        <w:pStyle w:val="Heading3"/>
        <w:numPr>
          <w:ilvl w:val="2"/>
          <w:numId w:val="19"/>
        </w:numPr>
        <w:pBdr>
          <w:top w:val="none" w:sz="0" w:space="0" w:color="auto"/>
          <w:left w:val="none" w:sz="0" w:space="0" w:color="auto"/>
          <w:bottom w:val="none" w:sz="0" w:space="0" w:color="auto"/>
          <w:right w:val="none" w:sz="0" w:space="0" w:color="auto"/>
          <w:bar w:val="none" w:sz="0" w:color="auto"/>
        </w:pBdr>
      </w:pPr>
      <w:r>
        <w:t>promítané filmy a jejich stručné údaje</w:t>
      </w:r>
    </w:p>
    <w:p w:rsidR="00D0700E"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pPr>
    </w:p>
    <w:p w:rsidR="00D0700E" w:rsidRPr="00720EF6"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b/>
        </w:rPr>
      </w:pPr>
      <w:r w:rsidRPr="00720EF6">
        <w:rPr>
          <w:rFonts w:hAnsi="Times New Roman" w:cs="Times New Roman"/>
          <w:b/>
        </w:rPr>
        <w:t>Ú</w:t>
      </w:r>
      <w:r>
        <w:rPr>
          <w:rFonts w:hAnsi="Times New Roman" w:cs="Times New Roman"/>
          <w:b/>
        </w:rPr>
        <w:t xml:space="preserve">terý 26. dubna </w:t>
      </w:r>
    </w:p>
    <w:p w:rsidR="00D0700E"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r>
        <w:rPr>
          <w:rFonts w:hAnsi="Times New Roman" w:cs="Times New Roman"/>
        </w:rPr>
        <w:t>Soutěžní promítání filmů z oboru přírodních věd:</w:t>
      </w:r>
    </w:p>
    <w:p w:rsidR="00D0700E" w:rsidRPr="000A3700"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b/>
          <w:i/>
        </w:rPr>
      </w:pPr>
      <w:r w:rsidRPr="000A3700">
        <w:rPr>
          <w:rFonts w:hAnsi="Times New Roman" w:cs="Times New Roman"/>
          <w:b/>
          <w:i/>
        </w:rPr>
        <w:t>Dialogy s hvězdami – r. Miro Bernat, 25 min.</w:t>
      </w:r>
    </w:p>
    <w:p w:rsidR="00D0700E" w:rsidRPr="005D56E6"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r>
        <w:rPr>
          <w:rFonts w:hAnsi="Times New Roman" w:cs="Times New Roman"/>
        </w:rPr>
        <w:t>Dokument o historii a tehdejší současnosti astronomie.</w:t>
      </w:r>
    </w:p>
    <w:p w:rsidR="00D0700E" w:rsidRPr="000A3700"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b/>
          <w:i/>
        </w:rPr>
      </w:pPr>
      <w:r w:rsidRPr="000A3700">
        <w:rPr>
          <w:rFonts w:hAnsi="Times New Roman" w:cs="Times New Roman"/>
          <w:b/>
          <w:i/>
        </w:rPr>
        <w:t>Model a dílo – r. Rudolf Obdržálek, 25 min.</w:t>
      </w:r>
    </w:p>
    <w:p w:rsidR="00D0700E" w:rsidRPr="0011352C"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r>
        <w:rPr>
          <w:rFonts w:hAnsi="Times New Roman" w:cs="Times New Roman"/>
        </w:rPr>
        <w:t>Populárně vědecký film o modelování složitých staveb a strojů.</w:t>
      </w:r>
    </w:p>
    <w:p w:rsidR="00D0700E" w:rsidRPr="000A3700"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b/>
          <w:i/>
        </w:rPr>
      </w:pPr>
      <w:r w:rsidRPr="000A3700">
        <w:rPr>
          <w:rFonts w:hAnsi="Times New Roman" w:cs="Times New Roman"/>
          <w:b/>
          <w:i/>
        </w:rPr>
        <w:t>Vliv giberelinů na růst a pohyb rostlin – r. Jan Calábek</w:t>
      </w:r>
    </w:p>
    <w:p w:rsidR="00D0700E" w:rsidRPr="004803F0"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r>
        <w:rPr>
          <w:rFonts w:hAnsi="Times New Roman" w:cs="Times New Roman"/>
        </w:rPr>
        <w:t>Jak aplikovaný giberelin způsobuje zrychlení růstu.</w:t>
      </w:r>
    </w:p>
    <w:p w:rsidR="00D0700E" w:rsidRPr="000A3700"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b/>
          <w:i/>
        </w:rPr>
      </w:pPr>
      <w:r w:rsidRPr="000A3700">
        <w:rPr>
          <w:rFonts w:hAnsi="Times New Roman" w:cs="Times New Roman"/>
          <w:b/>
          <w:i/>
        </w:rPr>
        <w:t>Květy – r. Jan Calábek</w:t>
      </w:r>
    </w:p>
    <w:p w:rsidR="00D0700E" w:rsidRPr="00BD3098"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r>
        <w:rPr>
          <w:rFonts w:hAnsi="Times New Roman" w:cs="Times New Roman"/>
        </w:rPr>
        <w:t>Vědecký film o tvorbě květů.</w:t>
      </w:r>
    </w:p>
    <w:p w:rsidR="00D0700E" w:rsidRPr="000A3700"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b/>
          <w:i/>
        </w:rPr>
      </w:pPr>
      <w:r w:rsidRPr="000A3700">
        <w:rPr>
          <w:rFonts w:hAnsi="Times New Roman" w:cs="Times New Roman"/>
          <w:b/>
          <w:i/>
        </w:rPr>
        <w:t>Vývojový cyklus mšic – r. Břetislav Urban, 15 min.</w:t>
      </w:r>
    </w:p>
    <w:p w:rsidR="00D0700E" w:rsidRPr="00BD3098"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r>
        <w:rPr>
          <w:rFonts w:hAnsi="Times New Roman" w:cs="Times New Roman"/>
        </w:rPr>
        <w:t>Populárně vědecký film s vzácnými mikrosnímky. Pro výuku studentů.</w:t>
      </w:r>
    </w:p>
    <w:p w:rsidR="00D0700E" w:rsidRPr="000A3700"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b/>
          <w:i/>
        </w:rPr>
      </w:pPr>
      <w:r w:rsidRPr="000A3700">
        <w:rPr>
          <w:rFonts w:hAnsi="Times New Roman" w:cs="Times New Roman"/>
          <w:b/>
          <w:i/>
        </w:rPr>
        <w:t>Rozprávanie o sopkách – r. Karol Skřípský, 10 min.</w:t>
      </w:r>
    </w:p>
    <w:p w:rsidR="00D0700E" w:rsidRPr="00BD3098"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r>
        <w:rPr>
          <w:rFonts w:hAnsi="Times New Roman" w:cs="Times New Roman"/>
        </w:rPr>
        <w:t>Výukový film, vysvětlující podstatu sopeční činnosti.</w:t>
      </w:r>
    </w:p>
    <w:p w:rsidR="00D0700E" w:rsidRPr="000A3700"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b/>
          <w:i/>
        </w:rPr>
      </w:pPr>
      <w:r w:rsidRPr="000A3700">
        <w:rPr>
          <w:rFonts w:hAnsi="Times New Roman" w:cs="Times New Roman"/>
          <w:b/>
          <w:i/>
        </w:rPr>
        <w:t>Fotoelektrický jev – r. Rudolf Krejčík, 10 min.</w:t>
      </w:r>
    </w:p>
    <w:p w:rsidR="00D0700E" w:rsidRPr="00B729F9"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r>
        <w:rPr>
          <w:rFonts w:hAnsi="Times New Roman" w:cs="Times New Roman"/>
        </w:rPr>
        <w:t>Školní film pro výuku fyziky na školách druhého stupně.</w:t>
      </w:r>
    </w:p>
    <w:p w:rsidR="00D0700E" w:rsidRPr="000A3700"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b/>
          <w:i/>
        </w:rPr>
      </w:pPr>
      <w:r w:rsidRPr="000A3700">
        <w:rPr>
          <w:rFonts w:hAnsi="Times New Roman" w:cs="Times New Roman"/>
          <w:b/>
          <w:i/>
        </w:rPr>
        <w:t>Oáza – r. Svatopluk Malý, 12 min.</w:t>
      </w:r>
    </w:p>
    <w:p w:rsidR="00D0700E" w:rsidRPr="00B729F9"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r>
        <w:rPr>
          <w:rFonts w:hAnsi="Times New Roman" w:cs="Times New Roman"/>
        </w:rPr>
        <w:t>Výukový film o životě v saharské oáze.</w:t>
      </w:r>
    </w:p>
    <w:p w:rsidR="00D0700E" w:rsidRPr="000A3700"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b/>
          <w:i/>
        </w:rPr>
      </w:pPr>
      <w:r w:rsidRPr="000A3700">
        <w:rPr>
          <w:rFonts w:hAnsi="Times New Roman" w:cs="Times New Roman"/>
          <w:b/>
          <w:i/>
        </w:rPr>
        <w:t>Metamorfózy skal – r. Miro Bernat, 20 min.</w:t>
      </w:r>
    </w:p>
    <w:p w:rsidR="00D0700E" w:rsidRPr="004B3D2B"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r>
        <w:rPr>
          <w:rFonts w:hAnsi="Times New Roman" w:cs="Times New Roman"/>
        </w:rPr>
        <w:t>Názorný výukový film o vzniku a proměnách skal a o skalních městech.</w:t>
      </w:r>
    </w:p>
    <w:p w:rsidR="00D0700E" w:rsidRPr="000A3700"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b/>
          <w:i/>
        </w:rPr>
      </w:pPr>
      <w:r w:rsidRPr="000A3700">
        <w:rPr>
          <w:rFonts w:hAnsi="Times New Roman" w:cs="Times New Roman"/>
          <w:b/>
          <w:i/>
        </w:rPr>
        <w:t>Otec parných turbín – r. Pavel Miškuv, 8 min.</w:t>
      </w:r>
    </w:p>
    <w:p w:rsidR="00D0700E"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r>
        <w:rPr>
          <w:rFonts w:hAnsi="Times New Roman" w:cs="Times New Roman"/>
        </w:rPr>
        <w:t>Film o životě a díle slovenského vědce v pokroku a konstrukci parních turbín.</w:t>
      </w:r>
    </w:p>
    <w:p w:rsidR="00D0700E" w:rsidRPr="004B3D2B"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p>
    <w:p w:rsidR="00D0700E"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r>
        <w:rPr>
          <w:rFonts w:hAnsi="Times New Roman" w:cs="Times New Roman"/>
        </w:rPr>
        <w:t>Večerní promítání pro veřejnost:</w:t>
      </w:r>
    </w:p>
    <w:p w:rsidR="00D0700E" w:rsidRPr="000A3700"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b/>
          <w:i/>
        </w:rPr>
      </w:pPr>
      <w:r w:rsidRPr="000A3700">
        <w:rPr>
          <w:rFonts w:hAnsi="Times New Roman" w:cs="Times New Roman"/>
          <w:b/>
          <w:i/>
        </w:rPr>
        <w:t>Dialogy s hvězdami, Květy, Oáza, Metamorfózy skal</w:t>
      </w:r>
    </w:p>
    <w:p w:rsidR="00D0700E"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b/>
          <w:i/>
        </w:rPr>
      </w:pPr>
      <w:r w:rsidRPr="000A3700">
        <w:rPr>
          <w:rFonts w:hAnsi="Times New Roman" w:cs="Times New Roman"/>
          <w:b/>
          <w:i/>
        </w:rPr>
        <w:t>Gregor Mendel</w:t>
      </w:r>
      <w:r>
        <w:rPr>
          <w:rFonts w:hAnsi="Times New Roman" w:cs="Times New Roman"/>
          <w:b/>
          <w:i/>
        </w:rPr>
        <w:t xml:space="preserve"> – r. Rudolf Obdržálek, 13 min.</w:t>
      </w:r>
    </w:p>
    <w:p w:rsidR="00D0700E" w:rsidRPr="00D47A38"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r>
        <w:rPr>
          <w:rFonts w:hAnsi="Times New Roman" w:cs="Times New Roman"/>
        </w:rPr>
        <w:t>Populárně vědecký film o zakladateli moderní genetiky.</w:t>
      </w:r>
    </w:p>
    <w:p w:rsidR="00D0700E"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b/>
          <w:i/>
        </w:rPr>
      </w:pPr>
      <w:r>
        <w:rPr>
          <w:rFonts w:hAnsi="Times New Roman" w:cs="Times New Roman"/>
          <w:b/>
          <w:i/>
        </w:rPr>
        <w:t>Trikrát prečo č. 17 – r. Pavel Miškuv, 10 min.</w:t>
      </w:r>
    </w:p>
    <w:p w:rsidR="00D0700E" w:rsidRPr="00D76D50"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r>
        <w:rPr>
          <w:rFonts w:hAnsi="Times New Roman" w:cs="Times New Roman"/>
        </w:rPr>
        <w:t>Část populárně vědeckého magazínu pro mládež.</w:t>
      </w:r>
    </w:p>
    <w:p w:rsidR="00D0700E"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i/>
        </w:rPr>
      </w:pPr>
    </w:p>
    <w:p w:rsidR="00D0700E"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b/>
        </w:rPr>
      </w:pPr>
      <w:r>
        <w:rPr>
          <w:rFonts w:hAnsi="Times New Roman" w:cs="Times New Roman"/>
          <w:b/>
        </w:rPr>
        <w:t>Středa 27. dubna</w:t>
      </w:r>
    </w:p>
    <w:p w:rsidR="00D0700E" w:rsidRPr="00254DC0"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r>
        <w:rPr>
          <w:rFonts w:hAnsi="Times New Roman" w:cs="Times New Roman"/>
        </w:rPr>
        <w:t>Soutěžní promítání filmů z oboru společenských věd:</w:t>
      </w:r>
    </w:p>
    <w:p w:rsidR="00D0700E"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b/>
          <w:i/>
        </w:rPr>
      </w:pPr>
      <w:r w:rsidRPr="00986DF8">
        <w:rPr>
          <w:rFonts w:hAnsi="Times New Roman" w:cs="Times New Roman"/>
          <w:b/>
          <w:i/>
        </w:rPr>
        <w:t>Co není psáno, není na světě</w:t>
      </w:r>
      <w:r>
        <w:rPr>
          <w:rFonts w:hAnsi="Times New Roman" w:cs="Times New Roman"/>
          <w:b/>
          <w:i/>
        </w:rPr>
        <w:t xml:space="preserve"> – r. Miro Bernat, 40 min.</w:t>
      </w:r>
    </w:p>
    <w:p w:rsidR="00D0700E" w:rsidRPr="00986DF8"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r>
        <w:rPr>
          <w:rFonts w:hAnsi="Times New Roman" w:cs="Times New Roman"/>
        </w:rPr>
        <w:t>Vědecko-dokumentární film o stavu archeologického bádání v ČSSR v roce 1965.</w:t>
      </w:r>
    </w:p>
    <w:p w:rsidR="00D0700E"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b/>
          <w:i/>
        </w:rPr>
      </w:pPr>
      <w:r w:rsidRPr="00986DF8">
        <w:rPr>
          <w:rFonts w:hAnsi="Times New Roman" w:cs="Times New Roman"/>
          <w:b/>
          <w:i/>
        </w:rPr>
        <w:t>Dějiny světové kinematografie I.</w:t>
      </w:r>
      <w:r>
        <w:rPr>
          <w:rFonts w:hAnsi="Times New Roman" w:cs="Times New Roman"/>
          <w:b/>
          <w:i/>
        </w:rPr>
        <w:t xml:space="preserve"> – r. Bohumil Vošahlík, 40 min.</w:t>
      </w:r>
    </w:p>
    <w:p w:rsidR="00D0700E" w:rsidRPr="00465F4A"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r>
        <w:rPr>
          <w:rFonts w:hAnsi="Times New Roman" w:cs="Times New Roman"/>
        </w:rPr>
        <w:t>Výukový film o vývoji světové kinematografie do konce 20. let.</w:t>
      </w:r>
    </w:p>
    <w:p w:rsidR="00D0700E"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b/>
          <w:i/>
        </w:rPr>
      </w:pPr>
      <w:r w:rsidRPr="00986DF8">
        <w:rPr>
          <w:rFonts w:hAnsi="Times New Roman" w:cs="Times New Roman"/>
          <w:b/>
          <w:i/>
        </w:rPr>
        <w:t>Podivuhodný kouzelník</w:t>
      </w:r>
      <w:r>
        <w:rPr>
          <w:rFonts w:hAnsi="Times New Roman" w:cs="Times New Roman"/>
          <w:b/>
          <w:i/>
        </w:rPr>
        <w:t xml:space="preserve"> – r. Zdeněk Kopáč, 16 min.</w:t>
      </w:r>
    </w:p>
    <w:p w:rsidR="00D0700E" w:rsidRPr="00465F4A"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r>
        <w:rPr>
          <w:rFonts w:hAnsi="Times New Roman" w:cs="Times New Roman"/>
        </w:rPr>
        <w:t>Film zabývající se určitým úsekem tvorby básníka Vítězslava Nezvala.</w:t>
      </w:r>
    </w:p>
    <w:p w:rsidR="00D0700E"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b/>
          <w:i/>
        </w:rPr>
      </w:pPr>
      <w:r w:rsidRPr="00986DF8">
        <w:rPr>
          <w:rFonts w:hAnsi="Times New Roman" w:cs="Times New Roman"/>
          <w:b/>
          <w:i/>
        </w:rPr>
        <w:t>Cesty k</w:t>
      </w:r>
      <w:r>
        <w:rPr>
          <w:rFonts w:hAnsi="Times New Roman" w:cs="Times New Roman"/>
          <w:b/>
          <w:i/>
        </w:rPr>
        <w:t> </w:t>
      </w:r>
      <w:r w:rsidRPr="00986DF8">
        <w:rPr>
          <w:rFonts w:hAnsi="Times New Roman" w:cs="Times New Roman"/>
          <w:b/>
          <w:i/>
        </w:rPr>
        <w:t>sousedům</w:t>
      </w:r>
      <w:r>
        <w:rPr>
          <w:rFonts w:hAnsi="Times New Roman" w:cs="Times New Roman"/>
          <w:b/>
          <w:i/>
        </w:rPr>
        <w:t xml:space="preserve"> – r. Rudolf Krejčík, 20 min.</w:t>
      </w:r>
    </w:p>
    <w:p w:rsidR="00D0700E" w:rsidRPr="00DE64F0"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r>
        <w:rPr>
          <w:rFonts w:hAnsi="Times New Roman" w:cs="Times New Roman"/>
        </w:rPr>
        <w:t xml:space="preserve">Dokument o německé kulturní emigraci v 30. letech </w:t>
      </w:r>
    </w:p>
    <w:p w:rsidR="00D0700E"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b/>
          <w:i/>
        </w:rPr>
      </w:pPr>
      <w:r w:rsidRPr="00986DF8">
        <w:rPr>
          <w:rFonts w:hAnsi="Times New Roman" w:cs="Times New Roman"/>
          <w:b/>
          <w:i/>
        </w:rPr>
        <w:t>Výzva do ticha</w:t>
      </w:r>
      <w:r>
        <w:rPr>
          <w:rFonts w:hAnsi="Times New Roman" w:cs="Times New Roman"/>
          <w:b/>
          <w:i/>
        </w:rPr>
        <w:t xml:space="preserve"> – r. Dušan Hanák, 13 min.</w:t>
      </w:r>
    </w:p>
    <w:p w:rsidR="00D0700E" w:rsidRPr="00750D1D"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r>
        <w:rPr>
          <w:rFonts w:hAnsi="Times New Roman" w:cs="Times New Roman"/>
        </w:rPr>
        <w:t>Populárně vědecký film o tvůrčí činnosti a výtvarných projevech duševně chorých.</w:t>
      </w:r>
    </w:p>
    <w:p w:rsidR="00D0700E"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b/>
          <w:i/>
        </w:rPr>
      </w:pPr>
      <w:r w:rsidRPr="00986DF8">
        <w:rPr>
          <w:rFonts w:hAnsi="Times New Roman" w:cs="Times New Roman"/>
          <w:b/>
          <w:i/>
        </w:rPr>
        <w:t>Zrcadlení</w:t>
      </w:r>
      <w:r>
        <w:rPr>
          <w:rFonts w:hAnsi="Times New Roman" w:cs="Times New Roman"/>
          <w:b/>
          <w:i/>
        </w:rPr>
        <w:t xml:space="preserve"> – r. Evald Schorm, 30 min.</w:t>
      </w:r>
    </w:p>
    <w:p w:rsidR="00D0700E"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r>
        <w:rPr>
          <w:rFonts w:hAnsi="Times New Roman" w:cs="Times New Roman"/>
        </w:rPr>
        <w:t>Dokument zamýšlející se nad otázkou smyslu lidského života v nemocnicích.</w:t>
      </w:r>
    </w:p>
    <w:p w:rsidR="00D0700E" w:rsidRPr="00750D1D"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p>
    <w:p w:rsidR="00D0700E"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r>
        <w:rPr>
          <w:rFonts w:hAnsi="Times New Roman" w:cs="Times New Roman"/>
        </w:rPr>
        <w:t>Večerní promítání pro veřejnost:</w:t>
      </w:r>
    </w:p>
    <w:p w:rsidR="00D0700E" w:rsidRPr="00750D1D"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b/>
          <w:i/>
        </w:rPr>
      </w:pPr>
      <w:r w:rsidRPr="00750D1D">
        <w:rPr>
          <w:rFonts w:hAnsi="Times New Roman" w:cs="Times New Roman"/>
          <w:b/>
          <w:i/>
        </w:rPr>
        <w:t>Dějiny světové kinematografie I., Co není psáno, není na světě, Cesty k sousedům, Zrcadlení</w:t>
      </w:r>
    </w:p>
    <w:p w:rsidR="00D0700E"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i/>
        </w:rPr>
      </w:pPr>
    </w:p>
    <w:p w:rsidR="00D0700E"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b/>
        </w:rPr>
      </w:pPr>
      <w:r>
        <w:rPr>
          <w:rFonts w:hAnsi="Times New Roman" w:cs="Times New Roman"/>
          <w:b/>
        </w:rPr>
        <w:t>Čtvrtek 28. dubna</w:t>
      </w:r>
    </w:p>
    <w:p w:rsidR="00D0700E" w:rsidRPr="00001EBD"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r w:rsidRPr="00001EBD">
        <w:rPr>
          <w:rFonts w:hAnsi="Times New Roman" w:cs="Times New Roman"/>
        </w:rPr>
        <w:t>Soutěžní promítání filmů z oborů lékařských věd:</w:t>
      </w:r>
    </w:p>
    <w:p w:rsidR="00D0700E"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b/>
          <w:i/>
        </w:rPr>
      </w:pPr>
      <w:r>
        <w:rPr>
          <w:rFonts w:hAnsi="Times New Roman" w:cs="Times New Roman"/>
          <w:b/>
          <w:i/>
        </w:rPr>
        <w:t>Spaciokardi</w:t>
      </w:r>
      <w:r w:rsidRPr="00001EBD">
        <w:rPr>
          <w:rFonts w:hAnsi="Times New Roman" w:cs="Times New Roman"/>
          <w:b/>
          <w:i/>
        </w:rPr>
        <w:t>ografie</w:t>
      </w:r>
      <w:r>
        <w:rPr>
          <w:rFonts w:hAnsi="Times New Roman" w:cs="Times New Roman"/>
          <w:b/>
          <w:i/>
        </w:rPr>
        <w:t xml:space="preserve"> – r. Vladimír Kabelík, 15 min.</w:t>
      </w:r>
    </w:p>
    <w:p w:rsidR="00D0700E" w:rsidRPr="007F7EFD"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r>
        <w:rPr>
          <w:rFonts w:hAnsi="Times New Roman" w:cs="Times New Roman"/>
        </w:rPr>
        <w:t>Vědecký dokument o diagnostické metodě prof. Laufbergera.</w:t>
      </w:r>
    </w:p>
    <w:p w:rsidR="00D0700E"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b/>
          <w:i/>
        </w:rPr>
      </w:pPr>
      <w:r w:rsidRPr="00001EBD">
        <w:rPr>
          <w:rFonts w:hAnsi="Times New Roman" w:cs="Times New Roman"/>
          <w:b/>
          <w:i/>
        </w:rPr>
        <w:t>Elektrické pole srdeční</w:t>
      </w:r>
      <w:r>
        <w:rPr>
          <w:rFonts w:hAnsi="Times New Roman" w:cs="Times New Roman"/>
          <w:b/>
          <w:i/>
        </w:rPr>
        <w:t xml:space="preserve"> – r. Vladimír Kabelík, 15 min.</w:t>
      </w:r>
    </w:p>
    <w:p w:rsidR="00D0700E" w:rsidRPr="007F7EFD"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r>
        <w:rPr>
          <w:rFonts w:hAnsi="Times New Roman" w:cs="Times New Roman"/>
        </w:rPr>
        <w:t>Vědecký dokument zachycuje metodu změření a lokalizaci elektrického pole srdce.</w:t>
      </w:r>
    </w:p>
    <w:p w:rsidR="00D0700E"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b/>
          <w:i/>
        </w:rPr>
      </w:pPr>
      <w:r w:rsidRPr="00001EBD">
        <w:rPr>
          <w:rFonts w:hAnsi="Times New Roman" w:cs="Times New Roman"/>
          <w:b/>
          <w:i/>
        </w:rPr>
        <w:t>Kate</w:t>
      </w:r>
      <w:r>
        <w:rPr>
          <w:rFonts w:hAnsi="Times New Roman" w:cs="Times New Roman"/>
          <w:b/>
          <w:i/>
        </w:rPr>
        <w:t>t</w:t>
      </w:r>
      <w:r w:rsidRPr="00001EBD">
        <w:rPr>
          <w:rFonts w:hAnsi="Times New Roman" w:cs="Times New Roman"/>
          <w:b/>
          <w:i/>
        </w:rPr>
        <w:t>rizace srdce</w:t>
      </w:r>
      <w:r>
        <w:rPr>
          <w:rFonts w:hAnsi="Times New Roman" w:cs="Times New Roman"/>
          <w:b/>
          <w:i/>
        </w:rPr>
        <w:t xml:space="preserve"> – r. Vladimír Kabelík, 20 min.</w:t>
      </w:r>
    </w:p>
    <w:p w:rsidR="00D0700E" w:rsidRPr="00B17208"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r>
        <w:rPr>
          <w:rFonts w:hAnsi="Times New Roman" w:cs="Times New Roman"/>
        </w:rPr>
        <w:t>Vědecký dokument o novém způsobu vyšetřování správné funkce srdečního svalu.</w:t>
      </w:r>
    </w:p>
    <w:p w:rsidR="00D0700E"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b/>
          <w:i/>
        </w:rPr>
      </w:pPr>
      <w:r w:rsidRPr="00001EBD">
        <w:rPr>
          <w:rFonts w:hAnsi="Times New Roman" w:cs="Times New Roman"/>
          <w:b/>
          <w:i/>
        </w:rPr>
        <w:t>Měření mitrální regurgitace</w:t>
      </w:r>
      <w:r>
        <w:rPr>
          <w:rFonts w:hAnsi="Times New Roman" w:cs="Times New Roman"/>
          <w:b/>
          <w:i/>
        </w:rPr>
        <w:t xml:space="preserve"> – r. Kurt Goldberger, 25 min.</w:t>
      </w:r>
    </w:p>
    <w:p w:rsidR="00D0700E" w:rsidRPr="00B17208"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r>
        <w:rPr>
          <w:rFonts w:hAnsi="Times New Roman" w:cs="Times New Roman"/>
        </w:rPr>
        <w:t>Vědecký film vysvětlující novou variantu vědecké metody.</w:t>
      </w:r>
    </w:p>
    <w:p w:rsidR="00D0700E"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b/>
          <w:i/>
        </w:rPr>
      </w:pPr>
      <w:r w:rsidRPr="00001EBD">
        <w:rPr>
          <w:rFonts w:hAnsi="Times New Roman" w:cs="Times New Roman"/>
          <w:b/>
          <w:i/>
        </w:rPr>
        <w:t>Ischemická choroba I.</w:t>
      </w:r>
      <w:r>
        <w:rPr>
          <w:rFonts w:hAnsi="Times New Roman" w:cs="Times New Roman"/>
          <w:b/>
          <w:i/>
        </w:rPr>
        <w:t xml:space="preserve"> – r. Vladimír Kabelík, 25 min.</w:t>
      </w:r>
    </w:p>
    <w:p w:rsidR="00D0700E" w:rsidRPr="00191AC0"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r>
        <w:rPr>
          <w:rFonts w:hAnsi="Times New Roman" w:cs="Times New Roman"/>
        </w:rPr>
        <w:t>Vědecký film o fysiologii a patofysiologii ischemických chorob.</w:t>
      </w:r>
    </w:p>
    <w:p w:rsidR="00D0700E"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b/>
          <w:i/>
        </w:rPr>
      </w:pPr>
      <w:r w:rsidRPr="00001EBD">
        <w:rPr>
          <w:rFonts w:hAnsi="Times New Roman" w:cs="Times New Roman"/>
          <w:b/>
          <w:i/>
        </w:rPr>
        <w:t>RTG vyšetření pankreatu</w:t>
      </w:r>
      <w:r>
        <w:rPr>
          <w:rFonts w:hAnsi="Times New Roman" w:cs="Times New Roman"/>
          <w:b/>
          <w:i/>
        </w:rPr>
        <w:t xml:space="preserve"> – r. Vladimír Fiala</w:t>
      </w:r>
    </w:p>
    <w:p w:rsidR="00D0700E" w:rsidRPr="00191AC0"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r>
        <w:rPr>
          <w:rFonts w:hAnsi="Times New Roman" w:cs="Times New Roman"/>
        </w:rPr>
        <w:t xml:space="preserve">Lékařský film o moderních metodách vyšetřování. </w:t>
      </w:r>
    </w:p>
    <w:p w:rsidR="00D0700E"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b/>
          <w:i/>
        </w:rPr>
      </w:pPr>
      <w:r w:rsidRPr="00001EBD">
        <w:rPr>
          <w:rFonts w:hAnsi="Times New Roman" w:cs="Times New Roman"/>
          <w:b/>
          <w:i/>
        </w:rPr>
        <w:t>Chirurgie tepen III.</w:t>
      </w:r>
      <w:r>
        <w:rPr>
          <w:rFonts w:hAnsi="Times New Roman" w:cs="Times New Roman"/>
          <w:b/>
          <w:i/>
        </w:rPr>
        <w:t xml:space="preserve"> – r. Vladimír Kabelík, 25 min.</w:t>
      </w:r>
    </w:p>
    <w:p w:rsidR="00D0700E" w:rsidRPr="000B2EE4"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r>
        <w:rPr>
          <w:rFonts w:hAnsi="Times New Roman" w:cs="Times New Roman"/>
        </w:rPr>
        <w:t>Vědecký film o doškolování lékařů a absolventů medicíny.</w:t>
      </w:r>
    </w:p>
    <w:p w:rsidR="00D0700E" w:rsidRPr="00265482"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b/>
          <w:i/>
        </w:rPr>
      </w:pPr>
      <w:r w:rsidRPr="00001EBD">
        <w:rPr>
          <w:rFonts w:hAnsi="Times New Roman" w:cs="Times New Roman"/>
          <w:b/>
          <w:i/>
        </w:rPr>
        <w:t>První pomoc VI II.</w:t>
      </w:r>
      <w:r>
        <w:rPr>
          <w:rFonts w:hAnsi="Times New Roman" w:cs="Times New Roman"/>
          <w:b/>
          <w:i/>
        </w:rPr>
        <w:t xml:space="preserve"> – r. Jiří Jeřábek, 15 min.</w:t>
      </w:r>
    </w:p>
    <w:p w:rsidR="00D0700E"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r>
        <w:rPr>
          <w:rFonts w:hAnsi="Times New Roman" w:cs="Times New Roman"/>
        </w:rPr>
        <w:t>Večerní promítání pro veřejnost:</w:t>
      </w:r>
    </w:p>
    <w:p w:rsidR="00D0700E"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b/>
          <w:i/>
        </w:rPr>
      </w:pPr>
      <w:r w:rsidRPr="007105E8">
        <w:rPr>
          <w:rFonts w:hAnsi="Times New Roman" w:cs="Times New Roman"/>
          <w:b/>
          <w:i/>
        </w:rPr>
        <w:t>Dějiny světové kinematografie III., Mozog,</w:t>
      </w:r>
      <w:r>
        <w:rPr>
          <w:rFonts w:hAnsi="Times New Roman" w:cs="Times New Roman"/>
        </w:rPr>
        <w:t xml:space="preserve"> </w:t>
      </w:r>
      <w:r w:rsidRPr="00314ACA">
        <w:rPr>
          <w:rFonts w:hAnsi="Times New Roman" w:cs="Times New Roman"/>
          <w:b/>
          <w:i/>
        </w:rPr>
        <w:t>Psychodráma</w:t>
      </w:r>
    </w:p>
    <w:p w:rsidR="00D0700E"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b/>
          <w:i/>
        </w:rPr>
      </w:pPr>
      <w:r>
        <w:rPr>
          <w:rFonts w:hAnsi="Times New Roman" w:cs="Times New Roman"/>
          <w:b/>
          <w:i/>
        </w:rPr>
        <w:t>Kam nedoletí pták – r. Bedřich Roger, 35 min.</w:t>
      </w:r>
    </w:p>
    <w:p w:rsidR="00D0700E" w:rsidRPr="00314ACA"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r>
        <w:rPr>
          <w:rFonts w:hAnsi="Times New Roman" w:cs="Times New Roman"/>
        </w:rPr>
        <w:t>Dokument o vyprávění první čs. horolezecké expedice na afgánský Hindukuš.</w:t>
      </w:r>
    </w:p>
    <w:p w:rsidR="00D0700E" w:rsidRPr="001B7461"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p>
    <w:p w:rsidR="00D0700E"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b/>
        </w:rPr>
      </w:pPr>
      <w:r>
        <w:rPr>
          <w:rFonts w:hAnsi="Times New Roman" w:cs="Times New Roman"/>
          <w:b/>
        </w:rPr>
        <w:t>Pátek 29. dubna</w:t>
      </w:r>
    </w:p>
    <w:p w:rsidR="00D0700E"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r>
        <w:rPr>
          <w:rFonts w:hAnsi="Times New Roman" w:cs="Times New Roman"/>
        </w:rPr>
        <w:t>Soutěžní promítání populárně vědeckých filmů:</w:t>
      </w:r>
    </w:p>
    <w:p w:rsidR="00D0700E"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b/>
          <w:i/>
        </w:rPr>
      </w:pPr>
      <w:r w:rsidRPr="00750D1D">
        <w:rPr>
          <w:rFonts w:hAnsi="Times New Roman" w:cs="Times New Roman"/>
          <w:b/>
          <w:i/>
        </w:rPr>
        <w:t>Dějiny světové kinematografie III.</w:t>
      </w:r>
      <w:r>
        <w:rPr>
          <w:rFonts w:hAnsi="Times New Roman" w:cs="Times New Roman"/>
          <w:b/>
          <w:i/>
        </w:rPr>
        <w:t xml:space="preserve"> – r. Vojtěch Količ, 55 min.</w:t>
      </w:r>
    </w:p>
    <w:p w:rsidR="00D0700E" w:rsidRPr="00ED4546"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r>
        <w:rPr>
          <w:rFonts w:hAnsi="Times New Roman" w:cs="Times New Roman"/>
        </w:rPr>
        <w:t>Výukový film o vývoji světové kinematografie v období 2. světové války.</w:t>
      </w:r>
    </w:p>
    <w:p w:rsidR="00D0700E"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b/>
          <w:i/>
        </w:rPr>
      </w:pPr>
      <w:r w:rsidRPr="00750D1D">
        <w:rPr>
          <w:rFonts w:hAnsi="Times New Roman" w:cs="Times New Roman"/>
          <w:b/>
          <w:i/>
        </w:rPr>
        <w:t>Geneze strachu</w:t>
      </w:r>
      <w:r>
        <w:rPr>
          <w:rFonts w:hAnsi="Times New Roman" w:cs="Times New Roman"/>
          <w:b/>
          <w:i/>
        </w:rPr>
        <w:t xml:space="preserve"> – r. František Karásek, 15 min.</w:t>
      </w:r>
    </w:p>
    <w:p w:rsidR="00D0700E" w:rsidRPr="00FE3A80"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r>
        <w:rPr>
          <w:rFonts w:hAnsi="Times New Roman" w:cs="Times New Roman"/>
        </w:rPr>
        <w:t>Populárně vědecký film o vzniku psychických poruch, projevujících se strachem.</w:t>
      </w:r>
    </w:p>
    <w:p w:rsidR="00D0700E"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b/>
          <w:i/>
        </w:rPr>
      </w:pPr>
      <w:r w:rsidRPr="00750D1D">
        <w:rPr>
          <w:rFonts w:hAnsi="Times New Roman" w:cs="Times New Roman"/>
          <w:b/>
          <w:i/>
        </w:rPr>
        <w:t>Mozog</w:t>
      </w:r>
      <w:r>
        <w:rPr>
          <w:rFonts w:hAnsi="Times New Roman" w:cs="Times New Roman"/>
          <w:b/>
          <w:i/>
        </w:rPr>
        <w:t xml:space="preserve"> – r. Vojtěch Andreánsky, 10 min.</w:t>
      </w:r>
    </w:p>
    <w:p w:rsidR="00D0700E" w:rsidRPr="00FE3A80"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r w:rsidRPr="00FE3A80">
        <w:rPr>
          <w:rFonts w:hAnsi="Times New Roman" w:cs="Times New Roman"/>
        </w:rPr>
        <w:t>Vědecko</w:t>
      </w:r>
      <w:r>
        <w:rPr>
          <w:rFonts w:hAnsi="Times New Roman" w:cs="Times New Roman"/>
        </w:rPr>
        <w:t xml:space="preserve"> populární film o činnosti lidského mozku.</w:t>
      </w:r>
    </w:p>
    <w:p w:rsidR="00D0700E"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b/>
          <w:i/>
        </w:rPr>
      </w:pPr>
      <w:r w:rsidRPr="00750D1D">
        <w:rPr>
          <w:rFonts w:hAnsi="Times New Roman" w:cs="Times New Roman"/>
          <w:b/>
          <w:i/>
        </w:rPr>
        <w:t>Polidštění práce</w:t>
      </w:r>
      <w:r>
        <w:rPr>
          <w:rFonts w:hAnsi="Times New Roman" w:cs="Times New Roman"/>
          <w:b/>
          <w:i/>
        </w:rPr>
        <w:t xml:space="preserve"> – r. Rudolf Granec, 30 min.</w:t>
      </w:r>
    </w:p>
    <w:p w:rsidR="00D0700E" w:rsidRPr="00FE3A80"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r>
        <w:rPr>
          <w:rFonts w:hAnsi="Times New Roman" w:cs="Times New Roman"/>
        </w:rPr>
        <w:t>O problematice výkonu pracovníků v průmyslu ze sociologického hlediska.</w:t>
      </w:r>
    </w:p>
    <w:p w:rsidR="00D0700E"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b/>
          <w:i/>
        </w:rPr>
      </w:pPr>
      <w:r w:rsidRPr="00750D1D">
        <w:rPr>
          <w:rFonts w:hAnsi="Times New Roman" w:cs="Times New Roman"/>
          <w:b/>
          <w:i/>
        </w:rPr>
        <w:t>O duševní hygieně</w:t>
      </w:r>
      <w:r>
        <w:rPr>
          <w:rFonts w:hAnsi="Times New Roman" w:cs="Times New Roman"/>
          <w:b/>
          <w:i/>
        </w:rPr>
        <w:t xml:space="preserve"> – r. Rudolf Granec, 30 min.</w:t>
      </w:r>
    </w:p>
    <w:p w:rsidR="00D0700E" w:rsidRPr="00FE3A80"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r>
        <w:rPr>
          <w:rFonts w:hAnsi="Times New Roman" w:cs="Times New Roman"/>
        </w:rPr>
        <w:t>O duševním životě tehdejšího moderního člověka ze sociologického hlediska.</w:t>
      </w:r>
    </w:p>
    <w:p w:rsidR="00D0700E" w:rsidRDefault="00D0700E" w:rsidP="00863DEB">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b/>
          <w:i/>
        </w:rPr>
      </w:pPr>
      <w:r w:rsidRPr="00750D1D">
        <w:rPr>
          <w:rFonts w:hAnsi="Times New Roman" w:cs="Times New Roman"/>
          <w:b/>
          <w:i/>
        </w:rPr>
        <w:t>Psychodráma</w:t>
      </w:r>
      <w:r>
        <w:rPr>
          <w:rFonts w:hAnsi="Times New Roman" w:cs="Times New Roman"/>
          <w:b/>
          <w:i/>
        </w:rPr>
        <w:t xml:space="preserve"> – r. Josef Zachar, 70 min</w:t>
      </w:r>
    </w:p>
    <w:p w:rsidR="00D0700E" w:rsidRDefault="00D0700E" w:rsidP="00975C64">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r>
        <w:rPr>
          <w:rFonts w:hAnsi="Times New Roman" w:cs="Times New Roman"/>
        </w:rPr>
        <w:t>Autentický filmový záznam nového účinného způsobu léčby neurózy.</w:t>
      </w:r>
    </w:p>
    <w:p w:rsidR="00D0700E" w:rsidRDefault="00D0700E" w:rsidP="00975C64">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p>
    <w:p w:rsidR="00D0700E" w:rsidRDefault="00D0700E" w:rsidP="00975C64">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r>
        <w:rPr>
          <w:rFonts w:hAnsi="Times New Roman" w:cs="Times New Roman"/>
        </w:rPr>
        <w:t>Promítnuté zahraniční filmy:</w:t>
      </w:r>
    </w:p>
    <w:p w:rsidR="00D0700E" w:rsidRPr="00265482" w:rsidRDefault="00D0700E" w:rsidP="00975C64">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b/>
          <w:i/>
        </w:rPr>
      </w:pPr>
      <w:r w:rsidRPr="00265482">
        <w:rPr>
          <w:rFonts w:hAnsi="Times New Roman" w:cs="Times New Roman"/>
          <w:b/>
          <w:i/>
        </w:rPr>
        <w:t>L´Afrique et la recherche scientifique, 26 min.</w:t>
      </w:r>
    </w:p>
    <w:p w:rsidR="00D0700E" w:rsidRPr="00265482" w:rsidRDefault="00D0700E" w:rsidP="00975C64">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b/>
          <w:i/>
        </w:rPr>
      </w:pPr>
      <w:r w:rsidRPr="00265482">
        <w:rPr>
          <w:rFonts w:hAnsi="Times New Roman" w:cs="Times New Roman"/>
          <w:b/>
          <w:i/>
        </w:rPr>
        <w:t>1...2...3..., 11 min.</w:t>
      </w:r>
    </w:p>
    <w:p w:rsidR="00D0700E" w:rsidRPr="00265482" w:rsidRDefault="00D0700E" w:rsidP="00975C64">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b/>
          <w:i/>
        </w:rPr>
      </w:pPr>
      <w:r w:rsidRPr="00265482">
        <w:rPr>
          <w:rFonts w:hAnsi="Times New Roman" w:cs="Times New Roman"/>
          <w:b/>
          <w:i/>
        </w:rPr>
        <w:t>Zones arides du Perou, 22 min.</w:t>
      </w:r>
    </w:p>
    <w:p w:rsidR="00D0700E" w:rsidRPr="00265482" w:rsidRDefault="00D0700E" w:rsidP="00975C64">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b/>
          <w:i/>
        </w:rPr>
      </w:pPr>
      <w:r w:rsidRPr="00265482">
        <w:rPr>
          <w:rFonts w:hAnsi="Times New Roman" w:cs="Times New Roman"/>
          <w:b/>
          <w:i/>
        </w:rPr>
        <w:t>Allo! Hallo! Alo!, 9 min.</w:t>
      </w:r>
    </w:p>
    <w:p w:rsidR="00D0700E" w:rsidRDefault="00D0700E" w:rsidP="00975C64">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b/>
          <w:i/>
        </w:rPr>
      </w:pPr>
      <w:r w:rsidRPr="00265482">
        <w:rPr>
          <w:rFonts w:hAnsi="Times New Roman" w:cs="Times New Roman"/>
          <w:b/>
          <w:i/>
        </w:rPr>
        <w:t>Le Geste, Ce langage, 27 min</w:t>
      </w:r>
    </w:p>
    <w:p w:rsidR="00D0700E" w:rsidRPr="00265482" w:rsidRDefault="00D0700E" w:rsidP="00975C64">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b/>
          <w:i/>
        </w:rPr>
      </w:pPr>
    </w:p>
    <w:p w:rsidR="00D0700E" w:rsidRDefault="00D0700E" w:rsidP="00975C64">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r>
        <w:rPr>
          <w:rFonts w:hAnsi="Times New Roman" w:cs="Times New Roman"/>
        </w:rPr>
        <w:t>Informační promítání:</w:t>
      </w:r>
    </w:p>
    <w:p w:rsidR="00D0700E" w:rsidRPr="00265482" w:rsidRDefault="00D0700E" w:rsidP="00975C64">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b/>
          <w:i/>
        </w:rPr>
      </w:pPr>
      <w:r w:rsidRPr="00265482">
        <w:rPr>
          <w:rFonts w:hAnsi="Times New Roman" w:cs="Times New Roman"/>
          <w:b/>
          <w:i/>
        </w:rPr>
        <w:t>Ischemická choroba II. – r. Vladimír Kabelík</w:t>
      </w:r>
    </w:p>
    <w:p w:rsidR="00D0700E" w:rsidRPr="00265482" w:rsidRDefault="00D0700E" w:rsidP="00975C64">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b/>
          <w:i/>
        </w:rPr>
      </w:pPr>
      <w:r w:rsidRPr="00265482">
        <w:rPr>
          <w:rFonts w:hAnsi="Times New Roman" w:cs="Times New Roman"/>
          <w:b/>
          <w:i/>
        </w:rPr>
        <w:t xml:space="preserve">Dějiny kinematografie II. – r. </w:t>
      </w:r>
      <w:r>
        <w:rPr>
          <w:rFonts w:hAnsi="Times New Roman" w:cs="Times New Roman"/>
          <w:b/>
          <w:i/>
        </w:rPr>
        <w:t>Vojtěch</w:t>
      </w:r>
      <w:r w:rsidRPr="00265482">
        <w:rPr>
          <w:rFonts w:hAnsi="Times New Roman" w:cs="Times New Roman"/>
          <w:b/>
          <w:i/>
        </w:rPr>
        <w:t xml:space="preserve"> Količ</w:t>
      </w:r>
    </w:p>
    <w:p w:rsidR="00D0700E" w:rsidRDefault="00D0700E" w:rsidP="00975C64">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b/>
          <w:i/>
        </w:rPr>
      </w:pPr>
      <w:r w:rsidRPr="00265482">
        <w:rPr>
          <w:rFonts w:hAnsi="Times New Roman" w:cs="Times New Roman"/>
          <w:b/>
          <w:i/>
        </w:rPr>
        <w:t>První pomoc IX. – r. J. Jeřábek</w:t>
      </w:r>
    </w:p>
    <w:p w:rsidR="00D0700E" w:rsidRPr="00265482" w:rsidRDefault="00D0700E" w:rsidP="00975C64">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b/>
          <w:i/>
        </w:rPr>
      </w:pPr>
      <w:r>
        <w:rPr>
          <w:rFonts w:hAnsi="Times New Roman" w:cs="Times New Roman"/>
          <w:b/>
          <w:i/>
        </w:rPr>
        <w:t>První pomoc X. - r. J. Jeřábek</w:t>
      </w:r>
    </w:p>
    <w:p w:rsidR="00D0700E" w:rsidRPr="00265482" w:rsidRDefault="00D0700E" w:rsidP="00975C64">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b/>
          <w:i/>
        </w:rPr>
      </w:pPr>
      <w:r w:rsidRPr="00265482">
        <w:rPr>
          <w:rFonts w:hAnsi="Times New Roman" w:cs="Times New Roman"/>
          <w:b/>
          <w:i/>
        </w:rPr>
        <w:t>Chirurgie tepen III. – r. Vladimír Kabelík</w:t>
      </w:r>
    </w:p>
    <w:p w:rsidR="00D0700E" w:rsidRPr="00265482" w:rsidRDefault="00D0700E" w:rsidP="00975C64">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b/>
          <w:i/>
        </w:rPr>
      </w:pPr>
      <w:r w:rsidRPr="00265482">
        <w:rPr>
          <w:rFonts w:hAnsi="Times New Roman" w:cs="Times New Roman"/>
          <w:b/>
          <w:i/>
        </w:rPr>
        <w:t>Věda XX. století</w:t>
      </w:r>
    </w:p>
    <w:p w:rsidR="00D0700E" w:rsidRPr="006A7C00" w:rsidRDefault="00D0700E" w:rsidP="00AF35C9">
      <w:pPr>
        <w:pStyle w:val="Heading2"/>
        <w:numPr>
          <w:ilvl w:val="1"/>
          <w:numId w:val="19"/>
        </w:numPr>
        <w:pBdr>
          <w:top w:val="none" w:sz="0" w:space="0" w:color="auto"/>
          <w:left w:val="none" w:sz="0" w:space="0" w:color="auto"/>
          <w:bottom w:val="none" w:sz="0" w:space="0" w:color="auto"/>
          <w:right w:val="none" w:sz="0" w:space="0" w:color="auto"/>
          <w:bar w:val="none" w:sz="0" w:color="auto"/>
        </w:pBdr>
      </w:pPr>
      <w:r w:rsidRPr="006A7C00">
        <w:t>Účast</w:t>
      </w:r>
      <w:r>
        <w:t xml:space="preserve"> </w:t>
      </w:r>
    </w:p>
    <w:p w:rsidR="00D0700E" w:rsidRDefault="00D0700E" w:rsidP="001C6D76">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cs="Times New Roman"/>
        </w:rPr>
      </w:pPr>
      <w:r>
        <w:rPr>
          <w:rFonts w:hAnsi="Times New Roman" w:cs="Times New Roman"/>
        </w:rPr>
        <w:t>Přehlídka nebyla primárně určena pro širokou veřejnost. Ve svých počátcích se soustředila převážně na účast odborné veřejnosti tvořenou studenty, pedagogy, filmaři a vědeckými pracovníky. Fakulty UP zajišťovaly podle jednotlivých oborů účast zájemců na promítání a při diskusích, převážně ze studijních oborů, na které byla Přehlídka daný den zaměřena.</w:t>
      </w:r>
      <w:r>
        <w:rPr>
          <w:rStyle w:val="FootnoteReference"/>
          <w:rFonts w:hAnsi="Times New Roman"/>
        </w:rPr>
        <w:footnoteReference w:id="108"/>
      </w:r>
      <w:r>
        <w:rPr>
          <w:rFonts w:hAnsi="Times New Roman" w:cs="Times New Roman"/>
        </w:rPr>
        <w:t xml:space="preserve"> Jednalo se o organizovanou účast spočívající v udělení studijního volna studentům a pedagogům dané fakulty, která byla v určitý den na Přehlídce zastoupena. Když daný den byl např. tematicky zaměřený na lékařské filmy, měla lékařská fakulta uděleny hodiny volna. V rozhovoru mi Petr Kudela takovéto zorganizování potvrzuje. </w:t>
      </w:r>
      <w:r w:rsidRPr="00852BE2">
        <w:rPr>
          <w:rFonts w:hAnsi="Times New Roman" w:cs="Times New Roman"/>
          <w:i/>
        </w:rPr>
        <w:t>„Projekce byly takto specializované, aby k nim mělo studentstvo důvod přijít. Na fakultě se udělaly hodiny volna, nebo zorganizovala návštěva.“</w:t>
      </w:r>
      <w:r>
        <w:rPr>
          <w:rStyle w:val="FootnoteReference"/>
          <w:rFonts w:hAnsi="Times New Roman"/>
        </w:rPr>
        <w:footnoteReference w:id="109"/>
      </w:r>
      <w:r>
        <w:rPr>
          <w:rFonts w:hAnsi="Times New Roman" w:cs="Times New Roman"/>
        </w:rPr>
        <w:t xml:space="preserve"> </w:t>
      </w:r>
    </w:p>
    <w:p w:rsidR="00D0700E" w:rsidRDefault="00D0700E" w:rsidP="00CB5964">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r>
        <w:rPr>
          <w:rFonts w:hAnsi="Times New Roman" w:cs="Times New Roman"/>
        </w:rPr>
        <w:t xml:space="preserve">Mimo studentů se účastníci odborné veřejnosti na </w:t>
      </w:r>
      <w:r w:rsidRPr="00D837C8">
        <w:rPr>
          <w:rFonts w:hAnsi="Times New Roman" w:cs="Times New Roman"/>
          <w:i/>
        </w:rPr>
        <w:t xml:space="preserve">Přehlídku </w:t>
      </w:r>
      <w:r>
        <w:rPr>
          <w:rFonts w:hAnsi="Times New Roman" w:cs="Times New Roman"/>
        </w:rPr>
        <w:t xml:space="preserve">přihlašovali prostřednictvím přihlášek, které byly z UP zasílány mezi jednotlivé organizující subjekty. Na základě následující citace dopisu Jaromíra Kubíčka z ČSAV, zaslaného 23. března 1966 na rektorát UP Jiřímu Stýskalovi, přibližuji zájem o Přehlídku a způsob, jakým probíhalo přihlašování potencionálních účastníků. </w:t>
      </w:r>
      <w:r w:rsidRPr="00F60F0B">
        <w:rPr>
          <w:rFonts w:hAnsi="Times New Roman" w:cs="Times New Roman"/>
          <w:i/>
        </w:rPr>
        <w:t>„Vážený soudruhu doktore, dramaturg Petr Kudela mi odevzda</w:t>
      </w:r>
      <w:r>
        <w:rPr>
          <w:rFonts w:hAnsi="Times New Roman" w:cs="Times New Roman"/>
          <w:i/>
        </w:rPr>
        <w:t>l několik přihlášek na Přehlídku</w:t>
      </w:r>
      <w:r w:rsidRPr="00F60F0B">
        <w:rPr>
          <w:rFonts w:hAnsi="Times New Roman" w:cs="Times New Roman"/>
          <w:i/>
        </w:rPr>
        <w:t xml:space="preserve"> vědeckých filmů v Olomouci a já se va Vás nyní obracím s prosbou, zda bych mohl ještě dostat asi 20-30 těchto přihlášek, a sice jak pro další vědecké pracovníky z ústavu </w:t>
      </w:r>
      <w:r w:rsidRPr="00D50D5D">
        <w:rPr>
          <w:rFonts w:hAnsi="Times New Roman" w:cs="Times New Roman"/>
        </w:rPr>
        <w:t>ČSAV</w:t>
      </w:r>
      <w:r w:rsidRPr="00F60F0B">
        <w:rPr>
          <w:rFonts w:hAnsi="Times New Roman" w:cs="Times New Roman"/>
          <w:i/>
        </w:rPr>
        <w:t>, tak pro novináře, členy Klubu čs. novinářů pro vědu a techniku, kteří by mohli této naší společné akci zajistit jistou míru publicity, o kterou jistě společně stojíme. Se soudružským pozdravem J. Kubíček.“</w:t>
      </w:r>
      <w:r>
        <w:rPr>
          <w:rStyle w:val="FootnoteReference"/>
          <w:rFonts w:hAnsi="Times New Roman"/>
          <w:i/>
        </w:rPr>
        <w:footnoteReference w:id="110"/>
      </w:r>
      <w:r>
        <w:rPr>
          <w:rFonts w:hAnsi="Times New Roman" w:cs="Times New Roman"/>
        </w:rPr>
        <w:t xml:space="preserve"> </w:t>
      </w:r>
    </w:p>
    <w:p w:rsidR="00D0700E" w:rsidRDefault="00D0700E" w:rsidP="00CB5964">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r>
        <w:rPr>
          <w:rFonts w:hAnsi="Times New Roman" w:cs="Times New Roman"/>
        </w:rPr>
        <w:t>Z písemné korespondence mezi Jiřím Stýskalem a Milanem Nováčkem je známo, že termín pro podání přihlášek byl mírně nadsazen, neměl však překročit 15. duben.</w:t>
      </w:r>
      <w:r w:rsidRPr="00B16B9F">
        <w:rPr>
          <w:rStyle w:val="FootnoteReference"/>
          <w:rFonts w:hAnsi="Times New Roman"/>
        </w:rPr>
        <w:footnoteReference w:id="111"/>
      </w:r>
      <w:r>
        <w:rPr>
          <w:rFonts w:hAnsi="Times New Roman" w:cs="Times New Roman"/>
        </w:rPr>
        <w:t xml:space="preserve"> Účastníci </w:t>
      </w:r>
      <w:r w:rsidRPr="00CB5964">
        <w:rPr>
          <w:rFonts w:hAnsi="Times New Roman" w:cs="Times New Roman"/>
          <w:i/>
        </w:rPr>
        <w:t>Přehlídky</w:t>
      </w:r>
      <w:r>
        <w:rPr>
          <w:rFonts w:hAnsi="Times New Roman" w:cs="Times New Roman"/>
        </w:rPr>
        <w:t xml:space="preserve"> do své přihlášky vyplňovali, zda mají zájem o zajištění ubytování a na které dny. Ubytování bylo zajištěno v hotelech a stravování v menze.</w:t>
      </w:r>
    </w:p>
    <w:p w:rsidR="00D0700E" w:rsidRDefault="00D0700E" w:rsidP="00DF5392">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cs="Times New Roman"/>
        </w:rPr>
      </w:pPr>
      <w:r>
        <w:rPr>
          <w:rFonts w:hAnsi="Times New Roman" w:cs="Times New Roman"/>
        </w:rPr>
        <w:t xml:space="preserve">Následující korespondence dokazuje, že </w:t>
      </w:r>
      <w:r w:rsidRPr="00435FB2">
        <w:rPr>
          <w:rFonts w:hAnsi="Times New Roman" w:cs="Times New Roman"/>
          <w:i/>
        </w:rPr>
        <w:t>Přehlídky</w:t>
      </w:r>
      <w:r>
        <w:rPr>
          <w:rFonts w:hAnsi="Times New Roman" w:cs="Times New Roman"/>
        </w:rPr>
        <w:t xml:space="preserve"> se už v jejím prvním ročníku zúčastnilo pět zahraničních hostů. V dopise</w:t>
      </w:r>
      <w:r>
        <w:rPr>
          <w:rStyle w:val="FootnoteReference"/>
          <w:rFonts w:hAnsi="Times New Roman"/>
        </w:rPr>
        <w:footnoteReference w:id="112"/>
      </w:r>
      <w:r>
        <w:rPr>
          <w:rFonts w:hAnsi="Times New Roman" w:cs="Times New Roman"/>
        </w:rPr>
        <w:t xml:space="preserve"> zaslaném 6. dubna 1966 Jiřímu Stýskalovi, Milan Nováček sdělil, že Dr. Rudolf</w:t>
      </w:r>
      <w:r w:rsidRPr="00CE3841">
        <w:rPr>
          <w:rFonts w:hAnsi="Times New Roman" w:cs="Times New Roman"/>
        </w:rPr>
        <w:t xml:space="preserve"> </w:t>
      </w:r>
      <w:r w:rsidRPr="00C05250">
        <w:rPr>
          <w:rFonts w:hAnsi="Times New Roman" w:cs="Times New Roman"/>
        </w:rPr>
        <w:t>Müller</w:t>
      </w:r>
      <w:r>
        <w:rPr>
          <w:rStyle w:val="FootnoteReference"/>
          <w:rFonts w:hAnsi="Times New Roman"/>
        </w:rPr>
        <w:t xml:space="preserve"> </w:t>
      </w:r>
      <w:r>
        <w:rPr>
          <w:rStyle w:val="FootnoteReference"/>
          <w:rFonts w:hAnsi="Times New Roman"/>
        </w:rPr>
        <w:footnoteReference w:id="113"/>
      </w:r>
      <w:r>
        <w:rPr>
          <w:rFonts w:hAnsi="Times New Roman" w:cs="Times New Roman"/>
        </w:rPr>
        <w:t xml:space="preserve"> bude v době konání </w:t>
      </w:r>
      <w:r w:rsidRPr="00D50D5D">
        <w:rPr>
          <w:rFonts w:hAnsi="Times New Roman" w:cs="Times New Roman"/>
          <w:i/>
        </w:rPr>
        <w:t>Přehlídky</w:t>
      </w:r>
      <w:r>
        <w:rPr>
          <w:rFonts w:hAnsi="Times New Roman" w:cs="Times New Roman"/>
        </w:rPr>
        <w:t xml:space="preserve"> hostem </w:t>
      </w:r>
      <w:r w:rsidRPr="00D50D5D">
        <w:rPr>
          <w:rFonts w:hAnsi="Times New Roman" w:cs="Times New Roman"/>
          <w:i/>
        </w:rPr>
        <w:t>ČSAV</w:t>
      </w:r>
      <w:r>
        <w:rPr>
          <w:rFonts w:hAnsi="Times New Roman" w:cs="Times New Roman"/>
        </w:rPr>
        <w:t xml:space="preserve"> a projevil zájem o účast na festivalu, který společně hodlali navštívit. </w:t>
      </w:r>
    </w:p>
    <w:p w:rsidR="00D0700E" w:rsidRDefault="00D0700E" w:rsidP="000D571E">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cs="Times New Roman"/>
        </w:rPr>
      </w:pPr>
      <w:r>
        <w:rPr>
          <w:rFonts w:hAnsi="Times New Roman" w:cs="Times New Roman"/>
        </w:rPr>
        <w:t>Dopis adresovaný Jaromíru Kubíčkovi</w:t>
      </w:r>
      <w:r>
        <w:rPr>
          <w:rStyle w:val="FootnoteReference"/>
          <w:rFonts w:hAnsi="Times New Roman"/>
        </w:rPr>
        <w:footnoteReference w:id="114"/>
      </w:r>
      <w:r>
        <w:rPr>
          <w:rFonts w:hAnsi="Times New Roman" w:cs="Times New Roman"/>
        </w:rPr>
        <w:t xml:space="preserve"> přímo sděluje jména a funkce zahraničních účastníků, kteří Přehlídku navštívili, a uvádí jich celkem pět. Kromě výše uvedeného Rudolfa M</w:t>
      </w:r>
      <w:r w:rsidRPr="00C05250">
        <w:rPr>
          <w:rFonts w:hAnsi="Times New Roman" w:cs="Times New Roman"/>
        </w:rPr>
        <w:t>ü</w:t>
      </w:r>
      <w:r>
        <w:rPr>
          <w:rFonts w:hAnsi="Times New Roman" w:cs="Times New Roman"/>
        </w:rPr>
        <w:t>llera, jimi jsou Ingebor Fischerová,</w:t>
      </w:r>
      <w:r>
        <w:rPr>
          <w:rStyle w:val="FootnoteReference"/>
          <w:rFonts w:hAnsi="Times New Roman"/>
        </w:rPr>
        <w:footnoteReference w:id="115"/>
      </w:r>
      <w:r>
        <w:rPr>
          <w:rFonts w:hAnsi="Times New Roman" w:cs="Times New Roman"/>
        </w:rPr>
        <w:t xml:space="preserve"> Erwin Kurpat,</w:t>
      </w:r>
      <w:r>
        <w:rPr>
          <w:rStyle w:val="FootnoteReference"/>
          <w:rFonts w:hAnsi="Times New Roman"/>
        </w:rPr>
        <w:footnoteReference w:id="116"/>
      </w:r>
      <w:r>
        <w:rPr>
          <w:rFonts w:hAnsi="Times New Roman" w:cs="Times New Roman"/>
        </w:rPr>
        <w:t xml:space="preserve"> Gerhard Schicht</w:t>
      </w:r>
      <w:r>
        <w:rPr>
          <w:rStyle w:val="FootnoteReference"/>
          <w:rFonts w:hAnsi="Times New Roman"/>
        </w:rPr>
        <w:footnoteReference w:id="117"/>
      </w:r>
      <w:r>
        <w:rPr>
          <w:rFonts w:hAnsi="Times New Roman" w:cs="Times New Roman"/>
        </w:rPr>
        <w:t xml:space="preserve"> a J</w:t>
      </w:r>
      <w:r w:rsidRPr="00C05250">
        <w:rPr>
          <w:rFonts w:hAnsi="Times New Roman" w:cs="Times New Roman"/>
        </w:rPr>
        <w:t>ü</w:t>
      </w:r>
      <w:r>
        <w:rPr>
          <w:rFonts w:hAnsi="Times New Roman" w:cs="Times New Roman"/>
        </w:rPr>
        <w:t>rgen Schweinitz</w:t>
      </w:r>
      <w:r>
        <w:rPr>
          <w:rStyle w:val="FootnoteReference"/>
          <w:rFonts w:hAnsi="Times New Roman"/>
        </w:rPr>
        <w:footnoteReference w:id="118"/>
      </w:r>
      <w:r>
        <w:rPr>
          <w:rFonts w:hAnsi="Times New Roman" w:cs="Times New Roman"/>
        </w:rPr>
        <w:t>.</w:t>
      </w:r>
    </w:p>
    <w:p w:rsidR="00D0700E" w:rsidRDefault="00D0700E" w:rsidP="004828D7">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cs="Times New Roman"/>
        </w:rPr>
      </w:pPr>
      <w:r>
        <w:rPr>
          <w:rFonts w:hAnsi="Times New Roman" w:cs="Times New Roman"/>
        </w:rPr>
        <w:t xml:space="preserve">Jiří Stýskal ve svém dopisu z 5. dubna pro KVF-ČSAV oznamuje, že vyjma promítaných filmů Jana Calábka počítají i s jeho účastí v porotě </w:t>
      </w:r>
      <w:r w:rsidRPr="006A042E">
        <w:rPr>
          <w:rFonts w:hAnsi="Times New Roman" w:cs="Times New Roman"/>
          <w:i/>
        </w:rPr>
        <w:t>Přehlídky</w:t>
      </w:r>
      <w:r>
        <w:rPr>
          <w:rFonts w:hAnsi="Times New Roman" w:cs="Times New Roman"/>
        </w:rPr>
        <w:t xml:space="preserve">, o čemž už předtím Jan Calábek oficiálně jednal s Petrem Kudelou. </w:t>
      </w:r>
    </w:p>
    <w:p w:rsidR="00D0700E" w:rsidRDefault="00D0700E" w:rsidP="00AC7535">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cs="Times New Roman"/>
        </w:rPr>
      </w:pPr>
      <w:r>
        <w:rPr>
          <w:rFonts w:hAnsi="Times New Roman" w:cs="Times New Roman"/>
        </w:rPr>
        <w:t>Výběr členů poroty projednával Petr Kudela. Porota byla složena z třinácti osob, jejichž jména uvádím v podkapitole Ocenění.</w:t>
      </w:r>
    </w:p>
    <w:p w:rsidR="00D0700E" w:rsidRDefault="00D0700E" w:rsidP="00AC7535">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cs="Times New Roman"/>
        </w:rPr>
      </w:pPr>
    </w:p>
    <w:p w:rsidR="00D0700E" w:rsidRPr="006A7C00" w:rsidRDefault="00D0700E" w:rsidP="00AF35C9">
      <w:pPr>
        <w:pStyle w:val="Heading2"/>
        <w:numPr>
          <w:ilvl w:val="1"/>
          <w:numId w:val="19"/>
        </w:numPr>
        <w:pBdr>
          <w:top w:val="none" w:sz="0" w:space="0" w:color="auto"/>
          <w:left w:val="none" w:sz="0" w:space="0" w:color="auto"/>
          <w:bottom w:val="none" w:sz="0" w:space="0" w:color="auto"/>
          <w:right w:val="none" w:sz="0" w:space="0" w:color="auto"/>
          <w:bar w:val="none" w:sz="0" w:color="auto"/>
        </w:pBdr>
      </w:pPr>
      <w:r w:rsidRPr="006A7C00">
        <w:t>Volné tribuny</w:t>
      </w:r>
    </w:p>
    <w:p w:rsidR="00D0700E" w:rsidRDefault="00D0700E" w:rsidP="00192BE8">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r w:rsidRPr="00326F7F">
        <w:rPr>
          <w:rFonts w:hAnsi="Times New Roman" w:cs="Times New Roman"/>
          <w:i/>
        </w:rPr>
        <w:t>Volné tribuny</w:t>
      </w:r>
      <w:r>
        <w:rPr>
          <w:rFonts w:hAnsi="Times New Roman" w:cs="Times New Roman"/>
        </w:rPr>
        <w:t xml:space="preserve"> byly veřejné diskus</w:t>
      </w:r>
      <w:r w:rsidRPr="00E22013">
        <w:rPr>
          <w:rFonts w:hAnsi="Times New Roman" w:cs="Times New Roman"/>
        </w:rPr>
        <w:t xml:space="preserve">e pořádané každý </w:t>
      </w:r>
      <w:r>
        <w:rPr>
          <w:rFonts w:hAnsi="Times New Roman" w:cs="Times New Roman"/>
        </w:rPr>
        <w:t xml:space="preserve">den </w:t>
      </w:r>
      <w:r w:rsidRPr="00326F7F">
        <w:rPr>
          <w:rFonts w:hAnsi="Times New Roman" w:cs="Times New Roman"/>
          <w:i/>
        </w:rPr>
        <w:t>Přehlídky</w:t>
      </w:r>
      <w:r w:rsidRPr="00E22013">
        <w:rPr>
          <w:rFonts w:hAnsi="Times New Roman" w:cs="Times New Roman"/>
        </w:rPr>
        <w:t xml:space="preserve"> ve večerních hodinách. Pojednávaly o problematice vědeckých a populárně vědeckých filmů. Od </w:t>
      </w:r>
      <w:r>
        <w:rPr>
          <w:rFonts w:hAnsi="Times New Roman" w:cs="Times New Roman"/>
          <w:i/>
        </w:rPr>
        <w:t>v</w:t>
      </w:r>
      <w:r w:rsidRPr="00326F7F">
        <w:rPr>
          <w:rFonts w:hAnsi="Times New Roman" w:cs="Times New Roman"/>
          <w:i/>
        </w:rPr>
        <w:t>olných tribun</w:t>
      </w:r>
      <w:r w:rsidRPr="00E22013">
        <w:rPr>
          <w:rFonts w:hAnsi="Times New Roman" w:cs="Times New Roman"/>
        </w:rPr>
        <w:t xml:space="preserve"> se slibovalo setkání filmařů s vědeckými pracovníky, studenty a účastníky </w:t>
      </w:r>
      <w:r w:rsidRPr="00326F7F">
        <w:rPr>
          <w:rFonts w:hAnsi="Times New Roman" w:cs="Times New Roman"/>
          <w:i/>
        </w:rPr>
        <w:t>Přehlídky</w:t>
      </w:r>
      <w:r>
        <w:rPr>
          <w:rFonts w:hAnsi="Times New Roman" w:cs="Times New Roman"/>
        </w:rPr>
        <w:t xml:space="preserve"> a následné rozpoutání diskus</w:t>
      </w:r>
      <w:r w:rsidRPr="00E22013">
        <w:rPr>
          <w:rFonts w:hAnsi="Times New Roman" w:cs="Times New Roman"/>
        </w:rPr>
        <w:t>e nad probíhající</w:t>
      </w:r>
      <w:r>
        <w:rPr>
          <w:rFonts w:hAnsi="Times New Roman" w:cs="Times New Roman"/>
        </w:rPr>
        <w:t>m</w:t>
      </w:r>
      <w:r w:rsidRPr="00E22013">
        <w:rPr>
          <w:rFonts w:hAnsi="Times New Roman" w:cs="Times New Roman"/>
        </w:rPr>
        <w:t xml:space="preserve"> </w:t>
      </w:r>
      <w:r>
        <w:rPr>
          <w:rFonts w:hAnsi="Times New Roman" w:cs="Times New Roman"/>
        </w:rPr>
        <w:t>festivalem</w:t>
      </w:r>
      <w:r w:rsidRPr="00E22013">
        <w:rPr>
          <w:rFonts w:hAnsi="Times New Roman" w:cs="Times New Roman"/>
        </w:rPr>
        <w:t>.</w:t>
      </w:r>
      <w:r>
        <w:rPr>
          <w:rFonts w:hAnsi="Times New Roman" w:cs="Times New Roman"/>
        </w:rPr>
        <w:t xml:space="preserve"> Z přepisu z </w:t>
      </w:r>
      <w:r>
        <w:rPr>
          <w:rFonts w:hAnsi="Times New Roman" w:cs="Times New Roman"/>
          <w:i/>
        </w:rPr>
        <w:t>v</w:t>
      </w:r>
      <w:r w:rsidRPr="00860131">
        <w:rPr>
          <w:rFonts w:hAnsi="Times New Roman" w:cs="Times New Roman"/>
          <w:i/>
        </w:rPr>
        <w:t>olných tribun</w:t>
      </w:r>
      <w:r>
        <w:rPr>
          <w:rStyle w:val="FootnoteReference"/>
          <w:rFonts w:hAnsi="Times New Roman"/>
          <w:i/>
        </w:rPr>
        <w:footnoteReference w:id="119"/>
      </w:r>
      <w:r>
        <w:rPr>
          <w:rFonts w:hAnsi="Times New Roman" w:cs="Times New Roman"/>
        </w:rPr>
        <w:t xml:space="preserve"> prvního dne vybírám informace, které nám dávají představu, jaké typy otázek na veřejných diskusích zazněly. Tímto výběrem chci také poukázat na atmosféru, která na </w:t>
      </w:r>
      <w:r w:rsidRPr="00860131">
        <w:rPr>
          <w:rFonts w:hAnsi="Times New Roman" w:cs="Times New Roman"/>
          <w:i/>
        </w:rPr>
        <w:t>Přehlídce</w:t>
      </w:r>
      <w:r>
        <w:rPr>
          <w:rFonts w:hAnsi="Times New Roman" w:cs="Times New Roman"/>
        </w:rPr>
        <w:t xml:space="preserve"> panovala, nikoliv provést výčet všech otázek a témat, které byly v průběhu čtyř dnů řešeny. </w:t>
      </w:r>
    </w:p>
    <w:p w:rsidR="00D0700E" w:rsidRDefault="00D0700E" w:rsidP="00320B40">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cs="Times New Roman"/>
        </w:rPr>
      </w:pPr>
      <w:r w:rsidRPr="00E22013">
        <w:rPr>
          <w:rFonts w:hAnsi="Times New Roman" w:cs="Times New Roman"/>
        </w:rPr>
        <w:t xml:space="preserve">Z přepsaných dialogů v zápisu z </w:t>
      </w:r>
      <w:r w:rsidRPr="00326F7F">
        <w:rPr>
          <w:rFonts w:hAnsi="Times New Roman" w:cs="Times New Roman"/>
          <w:i/>
        </w:rPr>
        <w:t>Volných tribun</w:t>
      </w:r>
      <w:r w:rsidRPr="00E22013">
        <w:rPr>
          <w:rFonts w:hAnsi="Times New Roman" w:cs="Times New Roman"/>
        </w:rPr>
        <w:t xml:space="preserve"> je</w:t>
      </w:r>
      <w:r>
        <w:rPr>
          <w:rFonts w:hAnsi="Times New Roman" w:cs="Times New Roman"/>
        </w:rPr>
        <w:t xml:space="preserve"> zřejmé, že na veřejné diskusi první den </w:t>
      </w:r>
      <w:r w:rsidRPr="00326F7F">
        <w:rPr>
          <w:rFonts w:hAnsi="Times New Roman" w:cs="Times New Roman"/>
          <w:i/>
        </w:rPr>
        <w:t>Přehlídky</w:t>
      </w:r>
      <w:r w:rsidRPr="00E22013">
        <w:rPr>
          <w:rFonts w:hAnsi="Times New Roman" w:cs="Times New Roman"/>
        </w:rPr>
        <w:t xml:space="preserve"> panovala zpočátku neklidná atmosféra, přičemž n</w:t>
      </w:r>
      <w:r>
        <w:rPr>
          <w:rFonts w:hAnsi="Times New Roman" w:cs="Times New Roman"/>
        </w:rPr>
        <w:t>ikdo ze studentů na první diskus</w:t>
      </w:r>
      <w:r w:rsidRPr="00E22013">
        <w:rPr>
          <w:rFonts w:hAnsi="Times New Roman" w:cs="Times New Roman"/>
        </w:rPr>
        <w:t>i ani nedorazil.</w:t>
      </w:r>
    </w:p>
    <w:p w:rsidR="00D0700E" w:rsidRDefault="00D0700E" w:rsidP="002B1909">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r>
        <w:rPr>
          <w:rFonts w:hAnsi="Times New Roman" w:cs="Times New Roman"/>
        </w:rPr>
        <w:t>Jiří Stýskal v úvodním slovu</w:t>
      </w:r>
      <w:r w:rsidRPr="00E22013">
        <w:rPr>
          <w:rFonts w:hAnsi="Times New Roman" w:cs="Times New Roman"/>
        </w:rPr>
        <w:t xml:space="preserve"> vyjádřil vděčnost za možnost uspořádání veřejné diskuse, na které se mají možno</w:t>
      </w:r>
      <w:r>
        <w:rPr>
          <w:rFonts w:hAnsi="Times New Roman" w:cs="Times New Roman"/>
        </w:rPr>
        <w:t xml:space="preserve">st setkat návštěvníci projekcí Přehlídky spolu s odborníky z řad filmařů a vědců. </w:t>
      </w:r>
    </w:p>
    <w:p w:rsidR="00D0700E" w:rsidRDefault="00D0700E" w:rsidP="002A3EA1">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r w:rsidRPr="00E22013">
        <w:rPr>
          <w:rFonts w:hAnsi="Times New Roman" w:cs="Times New Roman"/>
        </w:rPr>
        <w:t xml:space="preserve">Ve svém úvodu </w:t>
      </w:r>
      <w:r>
        <w:rPr>
          <w:rFonts w:hAnsi="Times New Roman" w:cs="Times New Roman"/>
        </w:rPr>
        <w:t xml:space="preserve">se </w:t>
      </w:r>
      <w:r w:rsidRPr="00E22013">
        <w:rPr>
          <w:rFonts w:hAnsi="Times New Roman" w:cs="Times New Roman"/>
        </w:rPr>
        <w:t>také zmínil o problematice proměny fil</w:t>
      </w:r>
      <w:r>
        <w:rPr>
          <w:rFonts w:hAnsi="Times New Roman" w:cs="Times New Roman"/>
        </w:rPr>
        <w:t>mových forem a jejich vzájemného</w:t>
      </w:r>
      <w:r w:rsidRPr="00E22013">
        <w:rPr>
          <w:rFonts w:hAnsi="Times New Roman" w:cs="Times New Roman"/>
        </w:rPr>
        <w:t xml:space="preserve"> prolínání. „</w:t>
      </w:r>
      <w:r w:rsidRPr="00E22013">
        <w:rPr>
          <w:rFonts w:hAnsi="Times New Roman" w:cs="Times New Roman"/>
          <w:i/>
        </w:rPr>
        <w:t>Třeba film výzkumný se velmi snadno stane filmem výukovým, jes</w:t>
      </w:r>
      <w:r>
        <w:rPr>
          <w:rFonts w:hAnsi="Times New Roman" w:cs="Times New Roman"/>
          <w:i/>
        </w:rPr>
        <w:t>tliže výzkum se přijme do výuky. A</w:t>
      </w:r>
      <w:r w:rsidRPr="00E22013">
        <w:rPr>
          <w:rFonts w:hAnsi="Times New Roman" w:cs="Times New Roman"/>
          <w:i/>
        </w:rPr>
        <w:t xml:space="preserve"> když je to podáno trochu populárněji, stane se filmem populárně vědeckým.“</w:t>
      </w:r>
      <w:r w:rsidRPr="008E1690">
        <w:rPr>
          <w:i/>
          <w:vertAlign w:val="superscript"/>
        </w:rPr>
        <w:footnoteReference w:id="120"/>
      </w:r>
    </w:p>
    <w:p w:rsidR="00D0700E" w:rsidRDefault="00D0700E" w:rsidP="00881E77">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rPr>
      </w:pPr>
      <w:r>
        <w:rPr>
          <w:rFonts w:hAnsi="Times New Roman"/>
        </w:rPr>
        <w:t>Petr Kudela dal chvíli po začátku diskus</w:t>
      </w:r>
      <w:r w:rsidRPr="00E22013">
        <w:rPr>
          <w:rFonts w:hAnsi="Times New Roman"/>
        </w:rPr>
        <w:t xml:space="preserve">e </w:t>
      </w:r>
      <w:r>
        <w:rPr>
          <w:rFonts w:hAnsi="Times New Roman"/>
        </w:rPr>
        <w:t xml:space="preserve">najevo </w:t>
      </w:r>
      <w:r w:rsidRPr="00E22013">
        <w:rPr>
          <w:rFonts w:hAnsi="Times New Roman"/>
        </w:rPr>
        <w:t>svůj rozporuplný pocit z </w:t>
      </w:r>
      <w:r>
        <w:rPr>
          <w:rFonts w:hAnsi="Times New Roman"/>
        </w:rPr>
        <w:t>proběhnutých projekcí. Měl obav</w:t>
      </w:r>
      <w:r w:rsidRPr="00E22013">
        <w:rPr>
          <w:rFonts w:hAnsi="Times New Roman"/>
        </w:rPr>
        <w:t>u, aby nenastalo společné utěšování, že je všechno „</w:t>
      </w:r>
      <w:r w:rsidRPr="00E22013">
        <w:rPr>
          <w:rFonts w:hAnsi="Times New Roman"/>
          <w:i/>
        </w:rPr>
        <w:t>báječné“</w:t>
      </w:r>
      <w:r w:rsidRPr="00E22013">
        <w:rPr>
          <w:rFonts w:hAnsi="Times New Roman"/>
        </w:rPr>
        <w:t xml:space="preserve">, když se ho při projekcích chvílemi zmocňoval pocit, říkající </w:t>
      </w:r>
      <w:r w:rsidRPr="00E22013">
        <w:rPr>
          <w:rFonts w:hAnsi="Times New Roman"/>
          <w:i/>
        </w:rPr>
        <w:t>„všechno stojí za starou bačkoru!“</w:t>
      </w:r>
      <w:r>
        <w:rPr>
          <w:rStyle w:val="FootnoteReference"/>
          <w:rFonts w:hAnsi="Times New Roman" w:cs="Arial Unicode MS"/>
          <w:i/>
        </w:rPr>
        <w:footnoteReference w:id="121"/>
      </w:r>
      <w:r>
        <w:rPr>
          <w:rFonts w:hAnsi="Times New Roman"/>
        </w:rPr>
        <w:t xml:space="preserve"> V</w:t>
      </w:r>
      <w:r w:rsidRPr="00E22013">
        <w:rPr>
          <w:rFonts w:hAnsi="Times New Roman"/>
        </w:rPr>
        <w:t>ětšinová část studentů v průběhu pro</w:t>
      </w:r>
      <w:r>
        <w:rPr>
          <w:rFonts w:hAnsi="Times New Roman"/>
        </w:rPr>
        <w:t xml:space="preserve">jekcí odcházela, </w:t>
      </w:r>
      <w:r w:rsidRPr="00E22013">
        <w:rPr>
          <w:rFonts w:hAnsi="Times New Roman"/>
        </w:rPr>
        <w:t xml:space="preserve">do konce </w:t>
      </w:r>
      <w:r>
        <w:rPr>
          <w:rFonts w:hAnsi="Times New Roman"/>
        </w:rPr>
        <w:t xml:space="preserve">jich setrvalo </w:t>
      </w:r>
      <w:r w:rsidRPr="00E22013">
        <w:rPr>
          <w:rFonts w:hAnsi="Times New Roman"/>
        </w:rPr>
        <w:t>jen pár desítek. „</w:t>
      </w:r>
      <w:r w:rsidRPr="00E22013">
        <w:rPr>
          <w:rFonts w:hAnsi="Times New Roman"/>
          <w:i/>
        </w:rPr>
        <w:t>Měl jsem nad některými filmy dojem dosti depresivní. Uvažoval jsem takto:</w:t>
      </w:r>
      <w:r>
        <w:rPr>
          <w:rFonts w:hAnsi="Times New Roman"/>
          <w:i/>
        </w:rPr>
        <w:t xml:space="preserve"> </w:t>
      </w:r>
      <w:r w:rsidRPr="00E22013">
        <w:rPr>
          <w:rFonts w:hAnsi="Times New Roman"/>
          <w:i/>
        </w:rPr>
        <w:t>Řada těch filmů se nedostává k divákovi, pro kterého jsou myšleny. Svalovali jsme to na distribuci a na diváka, že o ně nemá zájem. Mně se dnes zdálo dosti zřetelně, že ta vina bude asi už ve chvíli zrození filmu, ne tak v jeho zpracování, nýbrž tím, že se určitý druh filmu dělá a že snad je určen kromě tvůrců pro další tři lid</w:t>
      </w:r>
      <w:r>
        <w:rPr>
          <w:rFonts w:hAnsi="Times New Roman"/>
          <w:i/>
        </w:rPr>
        <w:t>i a ostatní to už příliš nezajím</w:t>
      </w:r>
      <w:r w:rsidRPr="00E22013">
        <w:rPr>
          <w:rFonts w:hAnsi="Times New Roman"/>
          <w:i/>
        </w:rPr>
        <w:t>á.“</w:t>
      </w:r>
      <w:r w:rsidRPr="00572DAA">
        <w:rPr>
          <w:rStyle w:val="FootnoteReference"/>
          <w:rFonts w:hAnsi="Times New Roman" w:cs="Arial Unicode MS"/>
        </w:rPr>
        <w:footnoteReference w:id="122"/>
      </w:r>
      <w:r>
        <w:rPr>
          <w:rFonts w:hAnsi="Times New Roman"/>
        </w:rPr>
        <w:t xml:space="preserve"> </w:t>
      </w:r>
    </w:p>
    <w:p w:rsidR="00D0700E" w:rsidRDefault="00D0700E" w:rsidP="00881E77">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cs="Times New Roman"/>
        </w:rPr>
      </w:pPr>
      <w:r>
        <w:rPr>
          <w:rFonts w:hAnsi="Times New Roman"/>
        </w:rPr>
        <w:t>Těmito slovy rozpoutal diskus</w:t>
      </w:r>
      <w:r w:rsidRPr="00E22013">
        <w:rPr>
          <w:rFonts w:hAnsi="Times New Roman"/>
        </w:rPr>
        <w:t xml:space="preserve">i mezi dalšími </w:t>
      </w:r>
      <w:r>
        <w:rPr>
          <w:rFonts w:hAnsi="Times New Roman"/>
        </w:rPr>
        <w:t>účastníky</w:t>
      </w:r>
      <w:r w:rsidRPr="00E22013">
        <w:rPr>
          <w:rFonts w:hAnsi="Times New Roman"/>
        </w:rPr>
        <w:t xml:space="preserve"> nad natáčením žánrů vědeckého, výukového a populárně vědeckého filmu. Hovořilo se o ún</w:t>
      </w:r>
      <w:r>
        <w:rPr>
          <w:rFonts w:hAnsi="Times New Roman"/>
        </w:rPr>
        <w:t>osné a neúnosné délce takových</w:t>
      </w:r>
      <w:r w:rsidRPr="00E22013">
        <w:rPr>
          <w:rFonts w:hAnsi="Times New Roman"/>
        </w:rPr>
        <w:t xml:space="preserve"> filmů a o hledání jejich praktického využití, které často nemívají. </w:t>
      </w:r>
      <w:r w:rsidRPr="00E22013">
        <w:rPr>
          <w:rFonts w:hAnsi="Times New Roman"/>
          <w:i/>
        </w:rPr>
        <w:t>„Domnívám se totiž, že ani ne tak populárně vědecké, ale zejména vědecké filmy neplní svou roli tím, že jsou pouze promítnuty, ale že se s nimi musí nějakým způsobem pracovat.“</w:t>
      </w:r>
      <w:r w:rsidRPr="00572DAA">
        <w:rPr>
          <w:rStyle w:val="FootnoteReference"/>
          <w:rFonts w:hAnsi="Times New Roman" w:cs="Arial Unicode MS"/>
        </w:rPr>
        <w:footnoteReference w:id="123"/>
      </w:r>
      <w:r>
        <w:rPr>
          <w:rFonts w:hAnsi="Times New Roman"/>
          <w:i/>
        </w:rPr>
        <w:t xml:space="preserve"> </w:t>
      </w:r>
    </w:p>
    <w:p w:rsidR="00D0700E" w:rsidRDefault="00D0700E" w:rsidP="00487175">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r w:rsidRPr="00E22013">
        <w:rPr>
          <w:rFonts w:hAnsi="Times New Roman"/>
        </w:rPr>
        <w:t xml:space="preserve">Problém také </w:t>
      </w:r>
      <w:r>
        <w:rPr>
          <w:rFonts w:hAnsi="Times New Roman"/>
        </w:rPr>
        <w:t>podle účastníků byl</w:t>
      </w:r>
      <w:r w:rsidRPr="00E22013">
        <w:rPr>
          <w:rFonts w:hAnsi="Times New Roman"/>
        </w:rPr>
        <w:t xml:space="preserve"> v malém zájmu vysokých škol o zařazení těchto filmů do výuky. </w:t>
      </w:r>
      <w:r>
        <w:rPr>
          <w:rFonts w:hAnsi="Times New Roman"/>
        </w:rPr>
        <w:t xml:space="preserve">Konstatují, že kdyby si vysoká škola filmy vyžádala, byly by už cíleně orientovány na určitou problematiku a tak by docházelo k jejich uplatnění. </w:t>
      </w:r>
      <w:r w:rsidRPr="00E22013">
        <w:rPr>
          <w:rFonts w:hAnsi="Times New Roman"/>
        </w:rPr>
        <w:t>K t</w:t>
      </w:r>
      <w:r>
        <w:rPr>
          <w:rFonts w:hAnsi="Times New Roman"/>
        </w:rPr>
        <w:t xml:space="preserve">éto tematice se vyjádřil profesor Josef </w:t>
      </w:r>
      <w:r w:rsidRPr="001B5FEB">
        <w:rPr>
          <w:rFonts w:hAnsi="Times New Roman"/>
        </w:rPr>
        <w:t>Metelka</w:t>
      </w:r>
      <w:r>
        <w:rPr>
          <w:rFonts w:hAnsi="Times New Roman"/>
        </w:rPr>
        <w:t xml:space="preserve"> z P</w:t>
      </w:r>
      <w:r w:rsidRPr="00E22013">
        <w:rPr>
          <w:rFonts w:hAnsi="Times New Roman"/>
        </w:rPr>
        <w:t>řírodověd</w:t>
      </w:r>
      <w:r>
        <w:rPr>
          <w:rFonts w:hAnsi="Times New Roman"/>
        </w:rPr>
        <w:t>ecké fakulty UP, který poukázal</w:t>
      </w:r>
      <w:r w:rsidRPr="00E22013">
        <w:rPr>
          <w:rFonts w:hAnsi="Times New Roman"/>
        </w:rPr>
        <w:t xml:space="preserve">, že </w:t>
      </w:r>
      <w:r>
        <w:rPr>
          <w:rFonts w:hAnsi="Times New Roman"/>
        </w:rPr>
        <w:t>v takovémto případě by se jednalo o</w:t>
      </w:r>
      <w:r w:rsidRPr="00E22013">
        <w:rPr>
          <w:rFonts w:hAnsi="Times New Roman"/>
        </w:rPr>
        <w:t xml:space="preserve"> filmy určené pro výuku, tedy výukové</w:t>
      </w:r>
      <w:r>
        <w:rPr>
          <w:rFonts w:hAnsi="Times New Roman"/>
        </w:rPr>
        <w:t xml:space="preserve">, využívané na vysokých školách. Tematická náročnost by byla </w:t>
      </w:r>
      <w:r w:rsidRPr="00E22013">
        <w:rPr>
          <w:rFonts w:hAnsi="Times New Roman"/>
        </w:rPr>
        <w:t xml:space="preserve">přizpůsobená vysokoškolským znalostem a výklad dané problematiky </w:t>
      </w:r>
      <w:r>
        <w:rPr>
          <w:rFonts w:hAnsi="Times New Roman"/>
        </w:rPr>
        <w:t xml:space="preserve">by byl </w:t>
      </w:r>
      <w:r w:rsidRPr="00E22013">
        <w:rPr>
          <w:rFonts w:hAnsi="Times New Roman"/>
        </w:rPr>
        <w:t xml:space="preserve">specializovanější. </w:t>
      </w:r>
    </w:p>
    <w:p w:rsidR="00D0700E" w:rsidRDefault="00D0700E" w:rsidP="001B5FEB">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rPr>
      </w:pPr>
      <w:r w:rsidRPr="001B5FEB">
        <w:rPr>
          <w:rFonts w:hAnsi="Times New Roman"/>
        </w:rPr>
        <w:t>Josef Metelka</w:t>
      </w:r>
      <w:r w:rsidRPr="00E22013">
        <w:rPr>
          <w:rFonts w:hAnsi="Times New Roman"/>
        </w:rPr>
        <w:t xml:space="preserve"> </w:t>
      </w:r>
      <w:r>
        <w:rPr>
          <w:rFonts w:hAnsi="Times New Roman"/>
        </w:rPr>
        <w:t>dal svým projevem najevo, že zaměření</w:t>
      </w:r>
      <w:r w:rsidRPr="00E22013">
        <w:rPr>
          <w:rFonts w:hAnsi="Times New Roman"/>
        </w:rPr>
        <w:t xml:space="preserve"> se na využitelnost filmů na vysokých školách by vyřešilo pouze uplatnění výukového filmu, ale neřešilo by se tím uplatnění vědeckého a populárně vědeckého filmu. Vyjádřil se také</w:t>
      </w:r>
      <w:r>
        <w:rPr>
          <w:rFonts w:hAnsi="Times New Roman"/>
        </w:rPr>
        <w:t xml:space="preserve"> k promítaným filmům prvního dne. P</w:t>
      </w:r>
      <w:r w:rsidRPr="00E22013">
        <w:rPr>
          <w:rFonts w:hAnsi="Times New Roman"/>
        </w:rPr>
        <w:t>odle jeho soudu se promítaly také básnické filmy</w:t>
      </w:r>
      <w:r>
        <w:rPr>
          <w:rFonts w:hAnsi="Times New Roman"/>
        </w:rPr>
        <w:t>,</w:t>
      </w:r>
      <w:r w:rsidRPr="00E22013">
        <w:rPr>
          <w:rFonts w:hAnsi="Times New Roman"/>
        </w:rPr>
        <w:t xml:space="preserve"> „</w:t>
      </w:r>
      <w:r w:rsidRPr="00E22013">
        <w:rPr>
          <w:rFonts w:hAnsi="Times New Roman"/>
          <w:i/>
        </w:rPr>
        <w:t>které šly dost jednosměrně nebo př</w:t>
      </w:r>
      <w:r>
        <w:rPr>
          <w:rFonts w:hAnsi="Times New Roman"/>
          <w:i/>
        </w:rPr>
        <w:t>ímočaře za naučnou a výukovou te</w:t>
      </w:r>
      <w:r w:rsidRPr="00E22013">
        <w:rPr>
          <w:rFonts w:hAnsi="Times New Roman"/>
          <w:i/>
        </w:rPr>
        <w:t>matikou. To je přirozeně věc, která mysl</w:t>
      </w:r>
      <w:r>
        <w:rPr>
          <w:rFonts w:hAnsi="Times New Roman"/>
          <w:i/>
        </w:rPr>
        <w:t>ím, že v prvním i druhém případě</w:t>
      </w:r>
      <w:r w:rsidRPr="00E22013">
        <w:rPr>
          <w:rFonts w:hAnsi="Times New Roman"/>
          <w:i/>
        </w:rPr>
        <w:t xml:space="preserve"> je hezká, ale pro širší publikum a pro mne osobně byly přínosem ty filmy s básnickým zaměřením, které nám ukázaly něco trochu jinak</w:t>
      </w:r>
      <w:r>
        <w:rPr>
          <w:rFonts w:hAnsi="Times New Roman"/>
          <w:i/>
        </w:rPr>
        <w:t xml:space="preserve"> </w:t>
      </w:r>
      <w:r w:rsidRPr="00BA36A3">
        <w:rPr>
          <w:rFonts w:hAnsi="Times New Roman"/>
          <w:i/>
        </w:rPr>
        <w:t>[...]a tak j</w:t>
      </w:r>
      <w:r w:rsidRPr="00E22013">
        <w:rPr>
          <w:rFonts w:hAnsi="Times New Roman"/>
          <w:i/>
        </w:rPr>
        <w:t>sem to pěkně na úvod vychutnal.“</w:t>
      </w:r>
      <w:r w:rsidRPr="00572DAA">
        <w:rPr>
          <w:rStyle w:val="FootnoteReference"/>
          <w:rFonts w:hAnsi="Times New Roman" w:cs="Arial Unicode MS"/>
        </w:rPr>
        <w:footnoteReference w:id="124"/>
      </w:r>
      <w:r w:rsidRPr="00E22013">
        <w:rPr>
          <w:rFonts w:hAnsi="Times New Roman"/>
        </w:rPr>
        <w:t xml:space="preserve"> </w:t>
      </w:r>
      <w:r>
        <w:rPr>
          <w:rFonts w:hAnsi="Times New Roman"/>
        </w:rPr>
        <w:t xml:space="preserve">Josef </w:t>
      </w:r>
      <w:r w:rsidRPr="001B5FEB">
        <w:rPr>
          <w:rFonts w:hAnsi="Times New Roman"/>
        </w:rPr>
        <w:t>Metelka</w:t>
      </w:r>
      <w:r>
        <w:rPr>
          <w:rFonts w:hAnsi="Times New Roman"/>
        </w:rPr>
        <w:t xml:space="preserve"> měl v tomto případě na mysli snímek </w:t>
      </w:r>
      <w:r w:rsidRPr="00DF6DCA">
        <w:rPr>
          <w:rFonts w:hAnsi="Times New Roman"/>
          <w:i/>
        </w:rPr>
        <w:t>Dialog</w:t>
      </w:r>
      <w:r>
        <w:rPr>
          <w:rFonts w:hAnsi="Times New Roman"/>
          <w:i/>
        </w:rPr>
        <w:t>y</w:t>
      </w:r>
      <w:r w:rsidRPr="00DF6DCA">
        <w:rPr>
          <w:rFonts w:hAnsi="Times New Roman"/>
          <w:i/>
        </w:rPr>
        <w:t xml:space="preserve"> s hvězdami</w:t>
      </w:r>
      <w:r w:rsidRPr="00E22013">
        <w:rPr>
          <w:rFonts w:hAnsi="Times New Roman"/>
        </w:rPr>
        <w:t xml:space="preserve">. </w:t>
      </w:r>
    </w:p>
    <w:p w:rsidR="00D0700E" w:rsidRDefault="00D0700E" w:rsidP="001B5FEB">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rPr>
      </w:pPr>
      <w:r w:rsidRPr="00E22013">
        <w:rPr>
          <w:rFonts w:hAnsi="Times New Roman"/>
        </w:rPr>
        <w:t>Dále se hovořilo o výše zmíněných filmových žánrech, o jejich špatném vyhranění</w:t>
      </w:r>
      <w:r>
        <w:rPr>
          <w:rFonts w:hAnsi="Times New Roman"/>
        </w:rPr>
        <w:t>, jež způsobuje naprosto zmatečný stav výroby. Alan Šulc</w:t>
      </w:r>
      <w:r>
        <w:rPr>
          <w:rStyle w:val="FootnoteReference"/>
          <w:rFonts w:hAnsi="Times New Roman" w:cs="Arial Unicode MS"/>
        </w:rPr>
        <w:footnoteReference w:id="125"/>
      </w:r>
      <w:r>
        <w:rPr>
          <w:rFonts w:hAnsi="Times New Roman"/>
        </w:rPr>
        <w:t xml:space="preserve"> tuto skutečnost komentuje slovy:</w:t>
      </w:r>
      <w:r w:rsidRPr="00E22013">
        <w:rPr>
          <w:rFonts w:hAnsi="Times New Roman"/>
        </w:rPr>
        <w:t xml:space="preserve"> </w:t>
      </w:r>
      <w:r w:rsidRPr="00E22013">
        <w:rPr>
          <w:rFonts w:hAnsi="Times New Roman"/>
          <w:i/>
        </w:rPr>
        <w:t>„Některé filmy, které byly považovány za populárně vědecké, populárně vědecké nejsou, protože jsou nejširšímu obecenstvu nesrozumitelné už svým slovníkem, podobou, způsobem zpracování.“</w:t>
      </w:r>
      <w:r w:rsidRPr="0018121B">
        <w:rPr>
          <w:rStyle w:val="FootnoteReference"/>
          <w:rFonts w:hAnsi="Times New Roman" w:cs="Arial Unicode MS"/>
        </w:rPr>
        <w:footnoteReference w:id="126"/>
      </w:r>
      <w:r w:rsidRPr="00E22013">
        <w:rPr>
          <w:rFonts w:hAnsi="Times New Roman"/>
          <w:i/>
        </w:rPr>
        <w:t xml:space="preserve"> </w:t>
      </w:r>
      <w:r w:rsidRPr="00E22013">
        <w:rPr>
          <w:rFonts w:hAnsi="Times New Roman"/>
        </w:rPr>
        <w:t>Šulc</w:t>
      </w:r>
      <w:r>
        <w:rPr>
          <w:rFonts w:hAnsi="Times New Roman"/>
        </w:rPr>
        <w:t xml:space="preserve"> </w:t>
      </w:r>
      <w:r w:rsidRPr="00E22013">
        <w:rPr>
          <w:rFonts w:hAnsi="Times New Roman"/>
        </w:rPr>
        <w:t>mluvil o c</w:t>
      </w:r>
      <w:r>
        <w:rPr>
          <w:rFonts w:hAnsi="Times New Roman"/>
        </w:rPr>
        <w:t>itovém působení filmu na diváka</w:t>
      </w:r>
      <w:r w:rsidRPr="00E22013">
        <w:rPr>
          <w:rFonts w:hAnsi="Times New Roman"/>
        </w:rPr>
        <w:t xml:space="preserve"> jako o </w:t>
      </w:r>
      <w:r>
        <w:rPr>
          <w:rFonts w:hAnsi="Times New Roman"/>
        </w:rPr>
        <w:t>důležitém faktoru, který u žánru</w:t>
      </w:r>
      <w:r w:rsidRPr="00E22013">
        <w:rPr>
          <w:rFonts w:hAnsi="Times New Roman"/>
        </w:rPr>
        <w:t xml:space="preserve"> </w:t>
      </w:r>
      <w:r>
        <w:rPr>
          <w:rFonts w:hAnsi="Times New Roman"/>
        </w:rPr>
        <w:t>školního, výukového, vědeckého</w:t>
      </w:r>
      <w:r w:rsidRPr="00E22013">
        <w:rPr>
          <w:rFonts w:hAnsi="Times New Roman"/>
        </w:rPr>
        <w:t xml:space="preserve"> i populárně vědeckého chybí a jeho zahrnutí do struktury těchto žánrů, by bylo přínosem</w:t>
      </w:r>
      <w:r>
        <w:rPr>
          <w:rFonts w:hAnsi="Times New Roman"/>
        </w:rPr>
        <w:t>.</w:t>
      </w:r>
      <w:r w:rsidRPr="00423CF7">
        <w:rPr>
          <w:rStyle w:val="FootnoteReference"/>
          <w:rFonts w:hAnsi="Times New Roman" w:cs="Arial Unicode MS"/>
        </w:rPr>
        <w:footnoteReference w:id="127"/>
      </w:r>
      <w:r w:rsidRPr="00E22013">
        <w:rPr>
          <w:rFonts w:hAnsi="Times New Roman"/>
          <w:i/>
        </w:rPr>
        <w:t xml:space="preserve"> </w:t>
      </w:r>
      <w:r>
        <w:rPr>
          <w:rFonts w:hAnsi="Times New Roman"/>
        </w:rPr>
        <w:t>Takový</w:t>
      </w:r>
      <w:r w:rsidRPr="00E22013">
        <w:rPr>
          <w:rFonts w:hAnsi="Times New Roman"/>
        </w:rPr>
        <w:t xml:space="preserve"> názor ovšem nebyl všemi účastníky sdílen jako přínosný. </w:t>
      </w:r>
    </w:p>
    <w:p w:rsidR="00D0700E" w:rsidRDefault="00D0700E" w:rsidP="00EE523E">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rPr>
      </w:pPr>
      <w:r w:rsidRPr="00E22013">
        <w:rPr>
          <w:rFonts w:hAnsi="Times New Roman"/>
        </w:rPr>
        <w:t xml:space="preserve">Poukázalo se také na důležitou myšlenku, že film, který ukazuje zajímavý vědecký objev, by rozhodně neměl být nudnější než věda, ale naopak napínavý tak, jako </w:t>
      </w:r>
      <w:r>
        <w:rPr>
          <w:rFonts w:hAnsi="Times New Roman"/>
        </w:rPr>
        <w:t>bylo samotné bádání.</w:t>
      </w:r>
      <w:r w:rsidRPr="00E22013">
        <w:rPr>
          <w:rFonts w:hAnsi="Times New Roman"/>
        </w:rPr>
        <w:t xml:space="preserve"> </w:t>
      </w:r>
      <w:r>
        <w:rPr>
          <w:rFonts w:hAnsi="Times New Roman"/>
        </w:rPr>
        <w:t>Tento</w:t>
      </w:r>
      <w:r w:rsidRPr="00E22013">
        <w:rPr>
          <w:rFonts w:hAnsi="Times New Roman"/>
        </w:rPr>
        <w:t xml:space="preserve"> požadavek </w:t>
      </w:r>
      <w:r>
        <w:rPr>
          <w:rFonts w:hAnsi="Times New Roman"/>
        </w:rPr>
        <w:t xml:space="preserve">ovšem není podle ostatních </w:t>
      </w:r>
      <w:r w:rsidRPr="00E22013">
        <w:rPr>
          <w:rFonts w:hAnsi="Times New Roman"/>
        </w:rPr>
        <w:t xml:space="preserve">vždy realizovatelný, </w:t>
      </w:r>
      <w:r>
        <w:rPr>
          <w:rFonts w:hAnsi="Times New Roman"/>
        </w:rPr>
        <w:t>jak poukazoval</w:t>
      </w:r>
      <w:r w:rsidRPr="00E22013">
        <w:rPr>
          <w:rFonts w:hAnsi="Times New Roman"/>
        </w:rPr>
        <w:t xml:space="preserve"> jeden z účastníků: „</w:t>
      </w:r>
      <w:r w:rsidRPr="00E22013">
        <w:rPr>
          <w:rFonts w:hAnsi="Times New Roman"/>
          <w:i/>
        </w:rPr>
        <w:t>Jsem matematik a tam toho napínavého, toho filmového moc nebude. Viděli jsme dnes ten film Akademie Model a dílo. Musím se přiznat, že mne trochu zklamal, řekl až příliš mnoho, ukázal mnoho těch model</w:t>
      </w:r>
      <w:r>
        <w:rPr>
          <w:rFonts w:hAnsi="Times New Roman"/>
          <w:i/>
        </w:rPr>
        <w:t>ů</w:t>
      </w:r>
      <w:r w:rsidRPr="00E22013">
        <w:rPr>
          <w:rFonts w:hAnsi="Times New Roman"/>
          <w:i/>
        </w:rPr>
        <w:t xml:space="preserve"> a podle mého soudu tam nebyla hlavní myšlenka tak podtržena.“</w:t>
      </w:r>
      <w:r w:rsidRPr="00E22013">
        <w:rPr>
          <w:rFonts w:hAnsi="Times New Roman"/>
        </w:rPr>
        <w:t xml:space="preserve"> </w:t>
      </w:r>
      <w:r>
        <w:rPr>
          <w:rStyle w:val="FootnoteReference"/>
          <w:rFonts w:hAnsi="Times New Roman" w:cs="Arial Unicode MS"/>
        </w:rPr>
        <w:footnoteReference w:id="128"/>
      </w:r>
      <w:r>
        <w:rPr>
          <w:rFonts w:hAnsi="Times New Roman"/>
        </w:rPr>
        <w:t xml:space="preserve"> Současně však také spatřuje význam v přítomnosti co nejširšího spektra diváků, napříč vědními obory</w:t>
      </w:r>
      <w:r w:rsidRPr="00E22013">
        <w:rPr>
          <w:rFonts w:hAnsi="Times New Roman"/>
        </w:rPr>
        <w:t>.</w:t>
      </w:r>
      <w:r>
        <w:rPr>
          <w:rFonts w:hAnsi="Times New Roman"/>
        </w:rPr>
        <w:t xml:space="preserve"> </w:t>
      </w:r>
    </w:p>
    <w:p w:rsidR="00D0700E" w:rsidRDefault="00D0700E" w:rsidP="00EE523E">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rPr>
      </w:pPr>
      <w:r>
        <w:rPr>
          <w:rFonts w:hAnsi="Times New Roman"/>
        </w:rPr>
        <w:t xml:space="preserve">Debata se ještě vrátila k atmosféře v sále a studentům, kteří z promítání odcházeli. </w:t>
      </w:r>
      <w:r w:rsidRPr="002D72BB">
        <w:rPr>
          <w:rFonts w:hAnsi="Times New Roman"/>
          <w:i/>
        </w:rPr>
        <w:t>„Přivedli jsme tam mládež a měl jsem radost, jak celé proudy pochodují na představení. Ale děláme ty věci správně? My jsme je pozvali na školní představení, oni jdou na povinné školní představení, a když mohou utéci, utečou. Dali jsme jim vůbec představu, že jdou třeba na slavnost, na festival, že tam se mohou chovat, jak se chovají, když jdou na návštěvu? Oni nejsou ani tady.“</w:t>
      </w:r>
      <w:r>
        <w:rPr>
          <w:rStyle w:val="FootnoteReference"/>
          <w:rFonts w:hAnsi="Times New Roman" w:cs="Arial Unicode MS"/>
          <w:i/>
        </w:rPr>
        <w:footnoteReference w:id="129"/>
      </w:r>
      <w:r>
        <w:rPr>
          <w:rFonts w:hAnsi="Times New Roman"/>
        </w:rPr>
        <w:t xml:space="preserve"> Podle dalšího úsudku studentům chyběla možnost vyjádření, od potlesku, až po pískání. Nikdo je na takovou možnost neupozornil. </w:t>
      </w:r>
    </w:p>
    <w:p w:rsidR="00D0700E" w:rsidRDefault="00D0700E" w:rsidP="00EE523E">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rPr>
      </w:pPr>
      <w:r>
        <w:rPr>
          <w:rFonts w:hAnsi="Times New Roman"/>
        </w:rPr>
        <w:t>Debata se dále stočila k rozdílu mezi vědeckým a populárně vědeckým filmem, z čehož vyplývá, že by měl být více ujasněn rozdíl mezi nimi, jelikož filmy byly občas špatně žánrově pojmenovávány. Populárně vědecký film musí mít velkou estetickou hodnotu, aby diváka zaujal a působil tak na jeho cit i rozum. Oproti tomu vědecký film může sice splňovat vědeckopopulární účel, ale musí pro odborníky přinášet nové vědecké poznatky. Řeč přešla na hodnocení, že diskuse o těchto žánrech neudělaly za posledních 15 let žádný pokrok, jelikož tyto žánry odolávají definici.</w:t>
      </w:r>
      <w:r w:rsidRPr="00D0489F">
        <w:rPr>
          <w:rStyle w:val="FootnoteReference"/>
          <w:rFonts w:hAnsi="Times New Roman" w:cs="Arial Unicode MS"/>
        </w:rPr>
        <w:t xml:space="preserve"> </w:t>
      </w:r>
      <w:r>
        <w:rPr>
          <w:rStyle w:val="FootnoteReference"/>
          <w:rFonts w:hAnsi="Times New Roman" w:cs="Arial Unicode MS"/>
        </w:rPr>
        <w:footnoteReference w:id="130"/>
      </w:r>
      <w:r>
        <w:rPr>
          <w:rFonts w:hAnsi="Times New Roman"/>
        </w:rPr>
        <w:t xml:space="preserve"> Na této debatě volná tribuna prvního dne skončila. </w:t>
      </w:r>
    </w:p>
    <w:p w:rsidR="00D0700E" w:rsidRPr="003F2E1E" w:rsidRDefault="00D0700E" w:rsidP="003F2E1E">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cs="Times New Roman"/>
        </w:rPr>
      </w:pPr>
      <w:r>
        <w:rPr>
          <w:rFonts w:hAnsi="Times New Roman"/>
        </w:rPr>
        <w:t xml:space="preserve">Ze zápisu Volné tribuny můžeme vytušit, že nadšení z prvního dne </w:t>
      </w:r>
      <w:r w:rsidRPr="00B452D8">
        <w:rPr>
          <w:rFonts w:hAnsi="Times New Roman"/>
          <w:i/>
        </w:rPr>
        <w:t>Přehlídky</w:t>
      </w:r>
      <w:r>
        <w:rPr>
          <w:rFonts w:hAnsi="Times New Roman"/>
        </w:rPr>
        <w:t xml:space="preserve"> nepanovalo. Studenti z projekcí odcházeli, jen co se jim naskytla možnost odejít o přestávce mezi promítanými filmy. Ani ti, co zůstali do konce promítání, neměli zájem zúčastnit se a setrvat na diskusi. Na těch se proto následně řešilo, zda je neúnosná délka, tematika, či zpracování promítaných snímků, nebo zda se nešťastným stalo to, že studenti šli na </w:t>
      </w:r>
      <w:r w:rsidRPr="007876C6">
        <w:rPr>
          <w:rFonts w:hAnsi="Times New Roman"/>
          <w:i/>
        </w:rPr>
        <w:t>Přehlídku</w:t>
      </w:r>
      <w:r>
        <w:rPr>
          <w:rFonts w:hAnsi="Times New Roman"/>
        </w:rPr>
        <w:t xml:space="preserve"> organizovaně, nikoli dobrovolně a brali svou účast jako povinnost. </w:t>
      </w:r>
    </w:p>
    <w:p w:rsidR="00D0700E" w:rsidRPr="006A7C00" w:rsidRDefault="00D0700E" w:rsidP="00AF35C9">
      <w:pPr>
        <w:pStyle w:val="Heading2"/>
        <w:numPr>
          <w:ilvl w:val="1"/>
          <w:numId w:val="19"/>
        </w:numPr>
        <w:pBdr>
          <w:top w:val="none" w:sz="0" w:space="0" w:color="auto"/>
          <w:left w:val="none" w:sz="0" w:space="0" w:color="auto"/>
          <w:bottom w:val="none" w:sz="0" w:space="0" w:color="auto"/>
          <w:right w:val="none" w:sz="0" w:space="0" w:color="auto"/>
          <w:bar w:val="none" w:sz="0" w:color="auto"/>
        </w:pBdr>
      </w:pPr>
      <w:r w:rsidRPr="006A7C00">
        <w:t>Ocenění</w:t>
      </w:r>
    </w:p>
    <w:p w:rsidR="00D0700E" w:rsidRDefault="00D0700E" w:rsidP="00FD375E">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r>
        <w:rPr>
          <w:rFonts w:hAnsi="Times New Roman" w:cs="Times New Roman"/>
        </w:rPr>
        <w:t xml:space="preserve">Při závěrečném hodnocení porota vybírala z celkem 30 soutěžních snímků. Poslední den Přehlídky udělila jednu Velkou cenu </w:t>
      </w:r>
      <w:r w:rsidRPr="004D0054">
        <w:rPr>
          <w:rFonts w:hAnsi="Times New Roman" w:cs="Times New Roman"/>
        </w:rPr>
        <w:t>rektora Univerzity Palackého</w:t>
      </w:r>
      <w:r>
        <w:rPr>
          <w:rFonts w:hAnsi="Times New Roman" w:cs="Times New Roman"/>
        </w:rPr>
        <w:t xml:space="preserve"> a čtyři ceny v jednotlivých tematických kategoriích. </w:t>
      </w:r>
    </w:p>
    <w:p w:rsidR="00D0700E" w:rsidRPr="004D0054" w:rsidRDefault="00D0700E" w:rsidP="00B71A9C">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r>
        <w:rPr>
          <w:rFonts w:hAnsi="Times New Roman" w:cs="Times New Roman"/>
        </w:rPr>
        <w:t>Byla složena z 13 porotců, u nichž uvádím vždy jejich celé jméno zároveň s institucí, ve které působili. Pro rok 1966 zasedala ve složení: Jaroslav Bouček (FAMU Praha), Jan Calábek (VŠZ Brno), Jaromír Duda (PdF UP Olomouc), Jaromír Kubíček (ČSAV Praha), Petr Kudela (KF Praha), Josef Metelka (PřF UP Olomouc), Eduard Petrů (FF UP Olomouc), Jan Stibral (KF Praha), Jiří Stýskal (FF UP Olomouc), Alan František Šulc (FAMU Praha), Miroslav Tomšů (LF UP Olomouc), Antonín Václavík (prorektor UP Olomouc).</w:t>
      </w:r>
    </w:p>
    <w:p w:rsidR="00D0700E" w:rsidRDefault="00D0700E" w:rsidP="00B71A9C">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r>
        <w:rPr>
          <w:rFonts w:hAnsi="Times New Roman" w:cs="Times New Roman"/>
        </w:rPr>
        <w:t>Univerzita Palackého v Olomouci a Krátký film Praha udělily na návrh výše uvedené poroty:</w:t>
      </w:r>
    </w:p>
    <w:p w:rsidR="00D0700E" w:rsidRDefault="00D0700E" w:rsidP="009028FE">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r w:rsidRPr="00087023">
        <w:rPr>
          <w:rFonts w:hAnsi="Times New Roman" w:cs="Times New Roman"/>
          <w:b/>
        </w:rPr>
        <w:t>Hlavní cenu rektora Univerzity Palackého</w:t>
      </w:r>
      <w:r>
        <w:rPr>
          <w:rFonts w:hAnsi="Times New Roman" w:cs="Times New Roman"/>
        </w:rPr>
        <w:t xml:space="preserve"> a </w:t>
      </w:r>
      <w:r w:rsidRPr="00087023">
        <w:rPr>
          <w:rFonts w:hAnsi="Times New Roman" w:cs="Times New Roman"/>
          <w:b/>
        </w:rPr>
        <w:t>Diplom MěNV v</w:t>
      </w:r>
      <w:r>
        <w:rPr>
          <w:rFonts w:hAnsi="Times New Roman" w:cs="Times New Roman"/>
          <w:b/>
        </w:rPr>
        <w:t> </w:t>
      </w:r>
      <w:r w:rsidRPr="00087023">
        <w:rPr>
          <w:rFonts w:hAnsi="Times New Roman" w:cs="Times New Roman"/>
          <w:b/>
        </w:rPr>
        <w:t>Olomouci</w:t>
      </w:r>
      <w:r>
        <w:rPr>
          <w:rFonts w:hAnsi="Times New Roman" w:cs="Times New Roman"/>
          <w:b/>
        </w:rPr>
        <w:t xml:space="preserve"> </w:t>
      </w:r>
      <w:r>
        <w:rPr>
          <w:rFonts w:hAnsi="Times New Roman" w:cs="Times New Roman"/>
          <w:i/>
        </w:rPr>
        <w:t>s</w:t>
      </w:r>
      <w:r w:rsidRPr="009028FE">
        <w:rPr>
          <w:rFonts w:hAnsi="Times New Roman" w:cs="Times New Roman"/>
          <w:i/>
        </w:rPr>
        <w:t>ouboru filmů z oboru kardiologie</w:t>
      </w:r>
      <w:r w:rsidRPr="009028FE">
        <w:rPr>
          <w:rFonts w:hAnsi="Times New Roman" w:cs="Times New Roman"/>
        </w:rPr>
        <w:t xml:space="preserve"> režiséra Vladimíra Kabelíka. Jednalo se o filmy: </w:t>
      </w:r>
      <w:r w:rsidRPr="00526B88">
        <w:rPr>
          <w:rFonts w:hAnsi="Times New Roman" w:cs="Times New Roman"/>
          <w:i/>
        </w:rPr>
        <w:t>Elektrické pole srdeční, Katetrizace srdce cestou subclavia, Spaciokardiografie.</w:t>
      </w:r>
      <w:r w:rsidRPr="009028FE">
        <w:rPr>
          <w:rFonts w:hAnsi="Times New Roman" w:cs="Times New Roman"/>
        </w:rPr>
        <w:t xml:space="preserve"> </w:t>
      </w:r>
    </w:p>
    <w:p w:rsidR="00D0700E" w:rsidRDefault="00D0700E" w:rsidP="009028FE">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r w:rsidRPr="00D4133F">
        <w:rPr>
          <w:rFonts w:hAnsi="Times New Roman" w:cs="Times New Roman"/>
          <w:b/>
        </w:rPr>
        <w:t>Dvě</w:t>
      </w:r>
      <w:r>
        <w:rPr>
          <w:rFonts w:hAnsi="Times New Roman" w:cs="Times New Roman"/>
        </w:rPr>
        <w:t xml:space="preserve"> </w:t>
      </w:r>
      <w:r w:rsidRPr="009028FE">
        <w:rPr>
          <w:rFonts w:hAnsi="Times New Roman" w:cs="Times New Roman"/>
          <w:b/>
        </w:rPr>
        <w:t>Čestná uznání</w:t>
      </w:r>
      <w:r w:rsidRPr="009028FE">
        <w:rPr>
          <w:rFonts w:hAnsi="Times New Roman" w:cs="Times New Roman"/>
        </w:rPr>
        <w:t xml:space="preserve"> bez udání pořadí filmům </w:t>
      </w:r>
      <w:r w:rsidRPr="009028FE">
        <w:rPr>
          <w:rFonts w:hAnsi="Times New Roman" w:cs="Times New Roman"/>
          <w:i/>
        </w:rPr>
        <w:t>Vliv giberelinu na růst a pohyb rostlin</w:t>
      </w:r>
      <w:r w:rsidRPr="009028FE">
        <w:rPr>
          <w:rFonts w:hAnsi="Times New Roman" w:cs="Times New Roman"/>
        </w:rPr>
        <w:t xml:space="preserve"> režiséra Jana Calábka a </w:t>
      </w:r>
      <w:r w:rsidRPr="009028FE">
        <w:rPr>
          <w:rFonts w:hAnsi="Times New Roman" w:cs="Times New Roman"/>
          <w:i/>
        </w:rPr>
        <w:t>Výzvě do ticha</w:t>
      </w:r>
      <w:r w:rsidRPr="009028FE">
        <w:rPr>
          <w:rFonts w:hAnsi="Times New Roman" w:cs="Times New Roman"/>
        </w:rPr>
        <w:t xml:space="preserve"> režiséra Dušana Hanáka.</w:t>
      </w:r>
      <w:r w:rsidRPr="00D4133F">
        <w:rPr>
          <w:rFonts w:hAnsi="Times New Roman" w:cs="Times New Roman"/>
        </w:rPr>
        <w:t xml:space="preserve"> </w:t>
      </w:r>
    </w:p>
    <w:p w:rsidR="00D0700E" w:rsidRDefault="00D0700E" w:rsidP="009028FE">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r w:rsidRPr="009028FE">
        <w:rPr>
          <w:rFonts w:hAnsi="Times New Roman" w:cs="Times New Roman"/>
          <w:b/>
        </w:rPr>
        <w:t>Zvláštní uznání</w:t>
      </w:r>
      <w:r w:rsidRPr="009028FE">
        <w:rPr>
          <w:rFonts w:hAnsi="Times New Roman" w:cs="Times New Roman"/>
        </w:rPr>
        <w:t xml:space="preserve"> filmu </w:t>
      </w:r>
      <w:r w:rsidRPr="00D4133F">
        <w:rPr>
          <w:rFonts w:hAnsi="Times New Roman" w:cs="Times New Roman"/>
          <w:i/>
        </w:rPr>
        <w:t>Zrcadlení</w:t>
      </w:r>
      <w:r w:rsidRPr="009028FE">
        <w:rPr>
          <w:rFonts w:hAnsi="Times New Roman" w:cs="Times New Roman"/>
        </w:rPr>
        <w:t xml:space="preserve"> režiséra Evalda Shorma. </w:t>
      </w:r>
    </w:p>
    <w:p w:rsidR="00D0700E" w:rsidRDefault="00D0700E" w:rsidP="00D4133F">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cs="Times New Roman"/>
        </w:rPr>
      </w:pPr>
      <w:r w:rsidRPr="009028FE">
        <w:rPr>
          <w:rFonts w:hAnsi="Times New Roman" w:cs="Times New Roman"/>
        </w:rPr>
        <w:t xml:space="preserve">Ústřední výbor Socialistické akademie udělil </w:t>
      </w:r>
      <w:r>
        <w:rPr>
          <w:rFonts w:hAnsi="Times New Roman" w:cs="Times New Roman"/>
        </w:rPr>
        <w:t xml:space="preserve">také </w:t>
      </w:r>
      <w:r w:rsidRPr="009028FE">
        <w:rPr>
          <w:rFonts w:hAnsi="Times New Roman" w:cs="Times New Roman"/>
        </w:rPr>
        <w:t xml:space="preserve">na návrh </w:t>
      </w:r>
      <w:r>
        <w:rPr>
          <w:rFonts w:hAnsi="Times New Roman" w:cs="Times New Roman"/>
        </w:rPr>
        <w:t xml:space="preserve">výše uvedené </w:t>
      </w:r>
      <w:r w:rsidRPr="009028FE">
        <w:rPr>
          <w:rFonts w:hAnsi="Times New Roman" w:cs="Times New Roman"/>
        </w:rPr>
        <w:t>poroty</w:t>
      </w:r>
      <w:r>
        <w:rPr>
          <w:rFonts w:hAnsi="Times New Roman" w:cs="Times New Roman"/>
        </w:rPr>
        <w:t>:</w:t>
      </w:r>
    </w:p>
    <w:p w:rsidR="00D0700E" w:rsidRDefault="00D0700E" w:rsidP="00D4133F">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r w:rsidRPr="009028FE">
        <w:rPr>
          <w:rFonts w:hAnsi="Times New Roman" w:cs="Times New Roman"/>
          <w:b/>
        </w:rPr>
        <w:t>Cenu</w:t>
      </w:r>
      <w:r w:rsidRPr="009028FE">
        <w:rPr>
          <w:rFonts w:hAnsi="Times New Roman" w:cs="Times New Roman"/>
        </w:rPr>
        <w:t xml:space="preserve"> filmu </w:t>
      </w:r>
      <w:r w:rsidRPr="009028FE">
        <w:rPr>
          <w:rFonts w:hAnsi="Times New Roman" w:cs="Times New Roman"/>
          <w:i/>
        </w:rPr>
        <w:t>Co není psáno, není na světě</w:t>
      </w:r>
      <w:r w:rsidRPr="009028FE">
        <w:rPr>
          <w:rFonts w:hAnsi="Times New Roman" w:cs="Times New Roman"/>
        </w:rPr>
        <w:t xml:space="preserve"> režiséra Miro Bernata.</w:t>
      </w:r>
    </w:p>
    <w:p w:rsidR="00D0700E" w:rsidRDefault="00D0700E" w:rsidP="00D4133F">
      <w:pPr>
        <w:pBdr>
          <w:top w:val="none" w:sz="0" w:space="0" w:color="auto"/>
          <w:left w:val="none" w:sz="0" w:space="0" w:color="auto"/>
          <w:bottom w:val="none" w:sz="0" w:space="0" w:color="auto"/>
          <w:right w:val="none" w:sz="0" w:space="0" w:color="auto"/>
          <w:bar w:val="none" w:sz="0" w:color="auto"/>
        </w:pBdr>
        <w:spacing w:before="0" w:after="0"/>
        <w:ind w:firstLine="0"/>
        <w:rPr>
          <w:rFonts w:hAnsi="Times New Roman" w:cs="Times New Roman"/>
        </w:rPr>
      </w:pPr>
    </w:p>
    <w:p w:rsidR="00D0700E" w:rsidRPr="00C96FEB" w:rsidRDefault="00D0700E">
      <w:pPr>
        <w:pStyle w:val="Nnadpis"/>
        <w:pBdr>
          <w:top w:val="none" w:sz="0" w:space="0" w:color="auto"/>
          <w:left w:val="none" w:sz="0" w:space="0" w:color="auto"/>
          <w:bottom w:val="none" w:sz="0" w:space="0" w:color="auto"/>
          <w:right w:val="none" w:sz="0" w:space="0" w:color="auto"/>
          <w:bar w:val="none" w:sz="0" w:color="auto"/>
        </w:pBdr>
      </w:pPr>
      <w:bookmarkStart w:id="1" w:name="_Toc17"/>
      <w:r w:rsidRPr="00C96FEB">
        <w:t>Závěr</w:t>
      </w:r>
      <w:bookmarkEnd w:id="1"/>
    </w:p>
    <w:p w:rsidR="00D0700E" w:rsidRDefault="00D0700E" w:rsidP="008B75A8">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r>
        <w:rPr>
          <w:rFonts w:hAnsi="Times New Roman" w:cs="Times New Roman"/>
        </w:rPr>
        <w:t xml:space="preserve">Hlavním tématem bakalářské práce byla </w:t>
      </w:r>
      <w:r w:rsidRPr="008A2FD2">
        <w:rPr>
          <w:rFonts w:hAnsi="Times New Roman" w:cs="Times New Roman"/>
          <w:i/>
        </w:rPr>
        <w:t>raná historie festivalu Academia film Olomouc</w:t>
      </w:r>
      <w:r>
        <w:rPr>
          <w:rFonts w:hAnsi="Times New Roman" w:cs="Times New Roman"/>
          <w:i/>
        </w:rPr>
        <w:t xml:space="preserve">, </w:t>
      </w:r>
      <w:r>
        <w:rPr>
          <w:rFonts w:hAnsi="Times New Roman" w:cs="Times New Roman"/>
        </w:rPr>
        <w:t>konkrétně jeho první ročník, uskutečněný v roce 1966.</w:t>
      </w:r>
    </w:p>
    <w:p w:rsidR="00D0700E" w:rsidRDefault="00D0700E" w:rsidP="00FD1C84">
      <w:pPr>
        <w:pBdr>
          <w:top w:val="none" w:sz="0" w:space="0" w:color="auto"/>
          <w:left w:val="none" w:sz="0" w:space="0" w:color="auto"/>
          <w:bottom w:val="none" w:sz="0" w:space="0" w:color="auto"/>
          <w:right w:val="none" w:sz="0" w:space="0" w:color="auto"/>
          <w:bar w:val="none" w:sz="0" w:color="auto"/>
        </w:pBdr>
        <w:spacing w:before="0" w:after="0"/>
        <w:ind w:firstLine="567"/>
        <w:rPr>
          <w:rFonts w:hAnsi="Times New Roman" w:cs="Times New Roman"/>
        </w:rPr>
      </w:pPr>
      <w:r>
        <w:rPr>
          <w:rFonts w:hAnsi="Times New Roman" w:cs="Times New Roman"/>
        </w:rPr>
        <w:t xml:space="preserve">Důvodem výběru tohoto tématu byl osobní zájem o poznání důvodů, kroků a souvislostí vedoucích v roce 1966 ke vzniku </w:t>
      </w:r>
      <w:r w:rsidRPr="00907997">
        <w:rPr>
          <w:rFonts w:hAnsi="Times New Roman" w:cs="Times New Roman"/>
          <w:i/>
        </w:rPr>
        <w:t>Přehlídky vědeckého a populárně vědeckého filmu.</w:t>
      </w:r>
      <w:r>
        <w:rPr>
          <w:rFonts w:hAnsi="Times New Roman" w:cs="Times New Roman"/>
        </w:rPr>
        <w:t xml:space="preserve"> </w:t>
      </w:r>
    </w:p>
    <w:p w:rsidR="00D0700E" w:rsidRDefault="00D0700E" w:rsidP="008B75A8">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r>
        <w:rPr>
          <w:rFonts w:hAnsi="Times New Roman" w:cs="Times New Roman"/>
        </w:rPr>
        <w:t xml:space="preserve">Cílem mé bakalářské práce bylo zrekonstruovat ranou historii prvního ročníku festivalu Academia Filmu Olomouc, konaného roku 1966. </w:t>
      </w:r>
    </w:p>
    <w:p w:rsidR="00D0700E" w:rsidRDefault="00D0700E" w:rsidP="004F31BD">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r>
        <w:rPr>
          <w:rFonts w:hAnsi="Times New Roman" w:cs="Times New Roman"/>
        </w:rPr>
        <w:t xml:space="preserve">Zdrojem informací byly archivní prameny, rozšířené o monografické publikace a orální historii. </w:t>
      </w:r>
    </w:p>
    <w:p w:rsidR="00D0700E" w:rsidRDefault="00D0700E" w:rsidP="004F31BD">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r>
        <w:rPr>
          <w:rFonts w:hAnsi="Times New Roman" w:cs="Times New Roman"/>
        </w:rPr>
        <w:t>V první kapitole jsem charakterizovala žánry vědeckého a populárně vědeckého filmu, které festival reflektoval a zařadila je stručně do dobového a vývojového kontextu.</w:t>
      </w:r>
    </w:p>
    <w:p w:rsidR="00D0700E" w:rsidRDefault="00D0700E" w:rsidP="00CB5897">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r>
        <w:rPr>
          <w:rFonts w:hAnsi="Times New Roman" w:cs="Times New Roman"/>
        </w:rPr>
        <w:t xml:space="preserve">V druhé hlavní kapitole pojednávám už o festivalu samotném. Uvedla jsem, odkud se vzala myšlenka založení festivalu a důvody pro určení místa jeho konání. Následně jsem chronologicky přiblížila vstup jednotlivých institucí do spolupořádání festivalu. </w:t>
      </w:r>
    </w:p>
    <w:p w:rsidR="00D0700E" w:rsidRDefault="00D0700E" w:rsidP="00B60A1D">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r>
        <w:rPr>
          <w:rFonts w:hAnsi="Times New Roman" w:cs="Times New Roman"/>
        </w:rPr>
        <w:t xml:space="preserve">Pojednala jsem o způsobu plánování festivalu a jeho dramaturgii. Popsala jsem program přehlídky spolu se stručnou charakteristikou promítaných filmů zahrnutých v hlavním programu. </w:t>
      </w:r>
    </w:p>
    <w:p w:rsidR="00D0700E" w:rsidRDefault="00D0700E" w:rsidP="004D0375">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r>
        <w:rPr>
          <w:rFonts w:hAnsi="Times New Roman" w:cs="Times New Roman"/>
        </w:rPr>
        <w:t>Specifikovala jsem, pro jaké účastníky byl festival určen a jaký byl o účast zájem. V rámci veřejných diskusí jsem přiblížila atmosféru a témata, která byla řešena.  Na závěr práce jsem jmenovala složení poroty a ohodnocené snímky s jejich režiséry.</w:t>
      </w:r>
      <w:r w:rsidRPr="00B60A1D">
        <w:rPr>
          <w:rFonts w:hAnsi="Times New Roman" w:cs="Times New Roman"/>
        </w:rPr>
        <w:t xml:space="preserve"> </w:t>
      </w:r>
      <w:r>
        <w:rPr>
          <w:rFonts w:hAnsi="Times New Roman" w:cs="Times New Roman"/>
        </w:rPr>
        <w:t xml:space="preserve">Celou práci jsem rozšířila o bližší charakteristiku významných osobností. </w:t>
      </w:r>
    </w:p>
    <w:p w:rsidR="00D0700E" w:rsidRDefault="00D0700E" w:rsidP="00D60A65">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pPr>
      <w:r>
        <w:rPr>
          <w:rFonts w:hAnsi="Times New Roman" w:cs="Times New Roman"/>
        </w:rPr>
        <w:t xml:space="preserve">Výsledkem práce je snadno dostupný materiál, který má poskytnout základní informace o prvním ročníku festivalu a může sloužit k dalšímu bádání. </w:t>
      </w:r>
    </w:p>
    <w:p w:rsidR="00D0700E" w:rsidRPr="00C96FEB" w:rsidRDefault="00D0700E" w:rsidP="008B1404">
      <w:pPr>
        <w:pBdr>
          <w:top w:val="none" w:sz="0" w:space="0" w:color="auto"/>
          <w:left w:val="none" w:sz="0" w:space="0" w:color="auto"/>
          <w:bottom w:val="none" w:sz="0" w:space="0" w:color="auto"/>
          <w:right w:val="none" w:sz="0" w:space="0" w:color="auto"/>
          <w:bar w:val="none" w:sz="0" w:color="auto"/>
        </w:pBdr>
        <w:spacing w:before="0" w:after="0"/>
        <w:rPr>
          <w:rFonts w:hAnsi="Times New Roman" w:cs="Times New Roman"/>
        </w:rPr>
        <w:sectPr w:rsidR="00D0700E" w:rsidRPr="00C96FEB" w:rsidSect="007C5E4B">
          <w:headerReference w:type="default" r:id="rId8"/>
          <w:footerReference w:type="default" r:id="rId9"/>
          <w:pgSz w:w="11900" w:h="16840"/>
          <w:pgMar w:top="1701" w:right="1418" w:bottom="1134" w:left="2381" w:header="709" w:footer="709" w:gutter="0"/>
          <w:pgNumType w:start="5"/>
          <w:cols w:space="708"/>
          <w:rtlGutter/>
        </w:sectPr>
      </w:pPr>
      <w:r>
        <w:rPr>
          <w:rFonts w:hAnsi="Times New Roman" w:cs="Times New Roman"/>
        </w:rPr>
        <w:t>Nejcennějším pramenem se pro mne stalo osobní setkání a rozhovor se zakladatelem festivalu Petrem Kudelou. Ten po našem rozhovoru také přijal mé pozvání na padesátý ročník AFO a osobně se zúčastnil jednoho festivalového dne.</w:t>
      </w:r>
    </w:p>
    <w:p w:rsidR="00D0700E" w:rsidRDefault="00D0700E" w:rsidP="00AC7535">
      <w:pPr>
        <w:pStyle w:val="Nnadpis"/>
        <w:pBdr>
          <w:top w:val="none" w:sz="0" w:space="0" w:color="auto"/>
          <w:left w:val="none" w:sz="0" w:space="0" w:color="auto"/>
          <w:bottom w:val="none" w:sz="0" w:space="0" w:color="auto"/>
          <w:right w:val="none" w:sz="0" w:space="0" w:color="auto"/>
          <w:bar w:val="none" w:sz="0" w:color="auto"/>
        </w:pBdr>
      </w:pPr>
      <w:bookmarkStart w:id="2" w:name="_Toc18"/>
      <w:r w:rsidRPr="00C96FEB">
        <w:t>Seznam použitých pramenů a literatur</w:t>
      </w:r>
      <w:r>
        <w:t>y</w:t>
      </w:r>
    </w:p>
    <w:bookmarkEnd w:id="2"/>
    <w:p w:rsidR="00D0700E" w:rsidRPr="004377F3" w:rsidRDefault="00D0700E" w:rsidP="00AC7535">
      <w:pPr>
        <w:pBdr>
          <w:top w:val="none" w:sz="0" w:space="0" w:color="auto"/>
          <w:left w:val="none" w:sz="0" w:space="0" w:color="auto"/>
          <w:bottom w:val="none" w:sz="0" w:space="0" w:color="auto"/>
          <w:right w:val="none" w:sz="0" w:space="0" w:color="auto"/>
          <w:bar w:val="none" w:sz="0" w:color="auto"/>
        </w:pBdr>
        <w:ind w:firstLine="0"/>
        <w:rPr>
          <w:rFonts w:hAnsi="Times New Roman" w:cs="Times New Roman"/>
          <w:b/>
        </w:rPr>
      </w:pPr>
      <w:r w:rsidRPr="004377F3">
        <w:rPr>
          <w:rFonts w:hAnsi="Times New Roman" w:cs="Times New Roman"/>
          <w:b/>
        </w:rPr>
        <w:t>Tištěné dokumenty</w:t>
      </w:r>
    </w:p>
    <w:p w:rsidR="00D0700E" w:rsidRPr="004377F3" w:rsidRDefault="00D0700E" w:rsidP="004377F3">
      <w:pPr>
        <w:pBdr>
          <w:top w:val="none" w:sz="0" w:space="0" w:color="auto"/>
          <w:left w:val="none" w:sz="0" w:space="0" w:color="auto"/>
          <w:bottom w:val="none" w:sz="0" w:space="0" w:color="auto"/>
          <w:right w:val="none" w:sz="0" w:space="0" w:color="auto"/>
          <w:bar w:val="none" w:sz="0" w:color="auto"/>
        </w:pBdr>
        <w:ind w:firstLine="0"/>
        <w:rPr>
          <w:rStyle w:val="apple-style-span"/>
          <w:rFonts w:hAnsi="Times New Roman"/>
          <w:color w:val="222222"/>
          <w:shd w:val="clear" w:color="auto" w:fill="FFFFFF"/>
        </w:rPr>
      </w:pPr>
      <w:r w:rsidRPr="004377F3">
        <w:rPr>
          <w:rStyle w:val="apple-style-span"/>
          <w:rFonts w:hAnsi="Times New Roman"/>
          <w:color w:val="222222"/>
          <w:shd w:val="clear" w:color="auto" w:fill="FFFFFF"/>
        </w:rPr>
        <w:t>ČESÁLKOVÁ, Lucie.</w:t>
      </w:r>
      <w:r w:rsidRPr="004377F3">
        <w:rPr>
          <w:rStyle w:val="apple-converted-space"/>
          <w:rFonts w:hAnsi="Times New Roman" w:cs="Times New Roman"/>
          <w:color w:val="222222"/>
          <w:shd w:val="clear" w:color="auto" w:fill="FFFFFF"/>
        </w:rPr>
        <w:t> </w:t>
      </w:r>
      <w:r w:rsidRPr="004377F3">
        <w:rPr>
          <w:rFonts w:hAnsi="Times New Roman" w:cs="Times New Roman"/>
          <w:i/>
          <w:iCs/>
          <w:color w:val="222222"/>
          <w:bdr w:val="none" w:sz="0" w:space="0" w:color="auto" w:frame="1"/>
          <w:shd w:val="clear" w:color="auto" w:fill="FFFFFF"/>
        </w:rPr>
        <w:t>Atomy věčnosti: český krátký film 30. až 50. let</w:t>
      </w:r>
      <w:r w:rsidRPr="004377F3">
        <w:rPr>
          <w:rStyle w:val="apple-style-span"/>
          <w:rFonts w:hAnsi="Times New Roman"/>
          <w:color w:val="222222"/>
          <w:shd w:val="clear" w:color="auto" w:fill="FFFFFF"/>
        </w:rPr>
        <w:t>. Vyd. 1. Praha: NFA, 2014, 430 s. ISBN 978-80-7004-163-5.</w:t>
      </w:r>
    </w:p>
    <w:p w:rsidR="00D0700E" w:rsidRDefault="00D0700E" w:rsidP="00AC7535">
      <w:pPr>
        <w:pBdr>
          <w:top w:val="none" w:sz="0" w:space="0" w:color="auto"/>
          <w:left w:val="none" w:sz="0" w:space="0" w:color="auto"/>
          <w:bottom w:val="none" w:sz="0" w:space="0" w:color="auto"/>
          <w:right w:val="none" w:sz="0" w:space="0" w:color="auto"/>
          <w:bar w:val="none" w:sz="0" w:color="auto"/>
        </w:pBdr>
        <w:ind w:firstLine="0"/>
        <w:rPr>
          <w:rFonts w:hAnsi="Times New Roman" w:cs="Times New Roman"/>
          <w:color w:val="222222"/>
          <w:shd w:val="clear" w:color="auto" w:fill="FFFFFF"/>
        </w:rPr>
      </w:pPr>
      <w:r w:rsidRPr="005914F7">
        <w:rPr>
          <w:rFonts w:hAnsi="Times New Roman" w:cs="Times New Roman"/>
          <w:i/>
          <w:iCs/>
          <w:color w:val="222222"/>
          <w:shd w:val="clear" w:color="auto" w:fill="FFFFFF"/>
        </w:rPr>
        <w:t>Dvacet let Academia filmu Olomouc</w:t>
      </w:r>
      <w:r w:rsidRPr="005914F7">
        <w:rPr>
          <w:rFonts w:hAnsi="Times New Roman" w:cs="Times New Roman"/>
          <w:color w:val="222222"/>
          <w:shd w:val="clear" w:color="auto" w:fill="FFFFFF"/>
        </w:rPr>
        <w:t>. 1. vyd. Olomouc: 1985, Universita Palackého. 84 s., obr. příloha.</w:t>
      </w:r>
    </w:p>
    <w:p w:rsidR="00D0700E" w:rsidRDefault="00D0700E" w:rsidP="005914F7">
      <w:pPr>
        <w:pBdr>
          <w:top w:val="none" w:sz="0" w:space="0" w:color="auto"/>
          <w:left w:val="none" w:sz="0" w:space="0" w:color="auto"/>
          <w:bottom w:val="none" w:sz="0" w:space="0" w:color="auto"/>
          <w:right w:val="none" w:sz="0" w:space="0" w:color="auto"/>
          <w:bar w:val="none" w:sz="0" w:color="auto"/>
        </w:pBdr>
        <w:ind w:firstLine="0"/>
        <w:rPr>
          <w:rFonts w:hAnsi="Times New Roman" w:cs="Times New Roman"/>
        </w:rPr>
      </w:pPr>
      <w:r w:rsidRPr="005914F7">
        <w:rPr>
          <w:rFonts w:hAnsi="Times New Roman" w:cs="Times New Roman"/>
        </w:rPr>
        <w:t xml:space="preserve">ELBL Jindřich, Patnáct let filmové politiky. Film a doba, roč. 1965. </w:t>
      </w:r>
    </w:p>
    <w:p w:rsidR="00D0700E" w:rsidRPr="00224257" w:rsidRDefault="00D0700E" w:rsidP="005914F7">
      <w:pPr>
        <w:pBdr>
          <w:top w:val="none" w:sz="0" w:space="0" w:color="auto"/>
          <w:left w:val="none" w:sz="0" w:space="0" w:color="auto"/>
          <w:bottom w:val="none" w:sz="0" w:space="0" w:color="auto"/>
          <w:right w:val="none" w:sz="0" w:space="0" w:color="auto"/>
          <w:bar w:val="none" w:sz="0" w:color="auto"/>
        </w:pBdr>
        <w:ind w:firstLine="0"/>
        <w:rPr>
          <w:rStyle w:val="apple-style-span"/>
          <w:rFonts w:hAnsi="Times New Roman"/>
          <w:color w:val="222222"/>
          <w:shd w:val="clear" w:color="auto" w:fill="FFFFFF"/>
        </w:rPr>
      </w:pPr>
      <w:r w:rsidRPr="00224257">
        <w:rPr>
          <w:rFonts w:hAnsi="Times New Roman" w:cs="Times New Roman"/>
          <w:iCs/>
          <w:color w:val="222222"/>
          <w:bdr w:val="none" w:sz="0" w:space="0" w:color="auto" w:frame="1"/>
          <w:shd w:val="clear" w:color="auto" w:fill="FFFFFF"/>
        </w:rPr>
        <w:t>Filmový sborník historický. [Sv.] 4</w:t>
      </w:r>
      <w:r w:rsidRPr="00224257">
        <w:rPr>
          <w:rFonts w:hAnsi="Times New Roman" w:cs="Times New Roman"/>
          <w:i/>
          <w:iCs/>
          <w:color w:val="222222"/>
          <w:bdr w:val="none" w:sz="0" w:space="0" w:color="auto" w:frame="1"/>
          <w:shd w:val="clear" w:color="auto" w:fill="FFFFFF"/>
        </w:rPr>
        <w:t>, Česká a slovenská kinematografie 60. let</w:t>
      </w:r>
      <w:r w:rsidRPr="00224257">
        <w:rPr>
          <w:rStyle w:val="apple-style-span"/>
          <w:rFonts w:hAnsi="Times New Roman"/>
          <w:color w:val="222222"/>
          <w:shd w:val="clear" w:color="auto" w:fill="FFFFFF"/>
        </w:rPr>
        <w:t>. 1. vyd. Praha: Národní filmový archiv, 1993, 198 s. ISBN 8070040289.</w:t>
      </w:r>
    </w:p>
    <w:p w:rsidR="00D0700E" w:rsidRPr="005914F7" w:rsidRDefault="00D0700E" w:rsidP="005914F7">
      <w:pPr>
        <w:pBdr>
          <w:top w:val="none" w:sz="0" w:space="0" w:color="auto"/>
          <w:left w:val="none" w:sz="0" w:space="0" w:color="auto"/>
          <w:bottom w:val="none" w:sz="0" w:space="0" w:color="auto"/>
          <w:right w:val="none" w:sz="0" w:space="0" w:color="auto"/>
          <w:bar w:val="none" w:sz="0" w:color="auto"/>
        </w:pBdr>
        <w:ind w:firstLine="0"/>
        <w:rPr>
          <w:rFonts w:hAnsi="Times New Roman" w:cs="Times New Roman"/>
          <w:bCs/>
        </w:rPr>
      </w:pPr>
      <w:r w:rsidRPr="005914F7">
        <w:rPr>
          <w:rFonts w:hAnsi="Times New Roman" w:cs="Times New Roman"/>
          <w:bCs/>
        </w:rPr>
        <w:t xml:space="preserve">HOLIŠOVÁ Jitka, KREJČÍŘOVÁ Marcela, PETRŮ Eduard. </w:t>
      </w:r>
      <w:r w:rsidRPr="005914F7">
        <w:rPr>
          <w:rFonts w:hAnsi="Times New Roman" w:cs="Times New Roman"/>
          <w:bCs/>
          <w:i/>
          <w:iCs/>
        </w:rPr>
        <w:t>30 let Academia filmu Olomouc: mezinárodní festival vědeckých, populárně-vědeckých a didaktických filmů, televizních pořadů a videoprogramů. Academia film Olomouc, 30. ročník, 2.-5.4.1995</w:t>
      </w:r>
      <w:r w:rsidRPr="005914F7">
        <w:rPr>
          <w:rFonts w:hAnsi="Times New Roman" w:cs="Times New Roman"/>
          <w:bCs/>
        </w:rPr>
        <w:t>. Olomouc: Univerzita Palackého, 1995. 57 s.</w:t>
      </w:r>
    </w:p>
    <w:p w:rsidR="00D0700E" w:rsidRDefault="00D0700E" w:rsidP="005914F7">
      <w:pPr>
        <w:pBdr>
          <w:top w:val="none" w:sz="0" w:space="0" w:color="auto"/>
          <w:left w:val="none" w:sz="0" w:space="0" w:color="auto"/>
          <w:bottom w:val="none" w:sz="0" w:space="0" w:color="auto"/>
          <w:right w:val="none" w:sz="0" w:space="0" w:color="auto"/>
          <w:bar w:val="none" w:sz="0" w:color="auto"/>
        </w:pBdr>
        <w:ind w:firstLine="0"/>
        <w:rPr>
          <w:rFonts w:hAnsi="Times New Roman" w:cs="Times New Roman"/>
        </w:rPr>
      </w:pPr>
      <w:r w:rsidRPr="005914F7">
        <w:rPr>
          <w:rFonts w:hAnsi="Times New Roman" w:cs="Times New Roman"/>
        </w:rPr>
        <w:t xml:space="preserve">NAVRÁTIL, Antonín. </w:t>
      </w:r>
      <w:r w:rsidRPr="005914F7">
        <w:rPr>
          <w:rFonts w:hAnsi="Times New Roman" w:cs="Times New Roman"/>
          <w:i/>
          <w:iCs/>
        </w:rPr>
        <w:t>Cesty k pravdě či lži: 70 let československého dokumentárního filmu</w:t>
      </w:r>
      <w:r w:rsidRPr="005914F7">
        <w:rPr>
          <w:rFonts w:hAnsi="Times New Roman" w:cs="Times New Roman"/>
        </w:rPr>
        <w:t>. 2. vyd., V AMU 1. Praha: Nakladatelství AMU, 2002, 285 s. ISBN 8073319098.</w:t>
      </w:r>
      <w:r>
        <w:rPr>
          <w:rFonts w:hAnsi="Times New Roman" w:cs="Times New Roman"/>
        </w:rPr>
        <w:t xml:space="preserve"> </w:t>
      </w:r>
    </w:p>
    <w:p w:rsidR="00D0700E" w:rsidRPr="005914F7" w:rsidRDefault="00D0700E" w:rsidP="005914F7">
      <w:pPr>
        <w:pBdr>
          <w:top w:val="none" w:sz="0" w:space="0" w:color="auto"/>
          <w:left w:val="none" w:sz="0" w:space="0" w:color="auto"/>
          <w:bottom w:val="none" w:sz="0" w:space="0" w:color="auto"/>
          <w:right w:val="none" w:sz="0" w:space="0" w:color="auto"/>
          <w:bar w:val="none" w:sz="0" w:color="auto"/>
        </w:pBdr>
        <w:ind w:firstLine="0"/>
        <w:rPr>
          <w:rFonts w:hAnsi="Times New Roman" w:cs="Times New Roman"/>
        </w:rPr>
      </w:pPr>
      <w:r w:rsidRPr="005914F7">
        <w:rPr>
          <w:rFonts w:hAnsi="Times New Roman" w:cs="Times New Roman"/>
        </w:rPr>
        <w:t xml:space="preserve">SEDLÁKOVÁ, Renáta. </w:t>
      </w:r>
      <w:r w:rsidRPr="005914F7">
        <w:rPr>
          <w:rFonts w:hAnsi="Times New Roman" w:cs="Times New Roman"/>
          <w:i/>
          <w:iCs/>
        </w:rPr>
        <w:t>Výzkum médií: nejužívanější metody a techniky</w:t>
      </w:r>
      <w:r w:rsidRPr="005914F7">
        <w:rPr>
          <w:rFonts w:hAnsi="Times New Roman" w:cs="Times New Roman"/>
        </w:rPr>
        <w:t>. 1. vyd. Praha:Grada, 2014, 539 s., [4] s. obr. příl. ISBN 978-80-247-3568-9.</w:t>
      </w:r>
    </w:p>
    <w:p w:rsidR="00D0700E" w:rsidRDefault="00D0700E" w:rsidP="005914F7">
      <w:pPr>
        <w:pBdr>
          <w:top w:val="none" w:sz="0" w:space="0" w:color="auto"/>
          <w:left w:val="none" w:sz="0" w:space="0" w:color="auto"/>
          <w:bottom w:val="none" w:sz="0" w:space="0" w:color="auto"/>
          <w:right w:val="none" w:sz="0" w:space="0" w:color="auto"/>
          <w:bar w:val="none" w:sz="0" w:color="auto"/>
        </w:pBdr>
        <w:spacing w:before="0" w:after="0"/>
        <w:ind w:firstLine="0"/>
      </w:pPr>
      <w:r w:rsidRPr="00320992">
        <w:rPr>
          <w:rFonts w:hAnsi="Times New Roman" w:cs="Times New Roman"/>
        </w:rPr>
        <w:t xml:space="preserve">STRÁNSKÝ, Antonín a LEVINSKÝ Otto. </w:t>
      </w:r>
      <w:r w:rsidRPr="00320992">
        <w:rPr>
          <w:rFonts w:hAnsi="Times New Roman" w:cs="Times New Roman"/>
          <w:i/>
          <w:iCs/>
        </w:rPr>
        <w:t>Film a filmová technika</w:t>
      </w:r>
      <w:r w:rsidRPr="00320992">
        <w:rPr>
          <w:rFonts w:hAnsi="Times New Roman" w:cs="Times New Roman"/>
        </w:rPr>
        <w:t>. 1. vyd. Praha: SNTL - Nakladatelství technické literatury, 1974, 353 s</w:t>
      </w:r>
      <w:r>
        <w:rPr>
          <w:rFonts w:hAnsi="Times New Roman" w:cs="Times New Roman"/>
        </w:rPr>
        <w:t>.</w:t>
      </w:r>
    </w:p>
    <w:p w:rsidR="00D0700E" w:rsidRDefault="00D0700E" w:rsidP="005914F7">
      <w:pPr>
        <w:pBdr>
          <w:top w:val="none" w:sz="0" w:space="0" w:color="auto"/>
          <w:left w:val="none" w:sz="0" w:space="0" w:color="auto"/>
          <w:bottom w:val="none" w:sz="0" w:space="0" w:color="auto"/>
          <w:right w:val="none" w:sz="0" w:space="0" w:color="auto"/>
          <w:bar w:val="none" w:sz="0" w:color="auto"/>
        </w:pBdr>
        <w:ind w:firstLine="0"/>
        <w:rPr>
          <w:rFonts w:hAnsi="Times New Roman" w:cs="Times New Roman"/>
          <w:color w:val="222222"/>
          <w:shd w:val="clear" w:color="auto" w:fill="FFFFFF"/>
        </w:rPr>
      </w:pPr>
      <w:r w:rsidRPr="005914F7">
        <w:rPr>
          <w:rFonts w:hAnsi="Times New Roman" w:cs="Times New Roman"/>
          <w:color w:val="222222"/>
          <w:shd w:val="clear" w:color="auto" w:fill="FFFFFF"/>
        </w:rPr>
        <w:t>ŠTOLL, Martin, CYSAŘOVÁ Jarmila, HÁDKOVÁ Jana, ŠKAPOVÁ Zdena a ŠVIHÁLEK Milan. </w:t>
      </w:r>
      <w:r w:rsidRPr="005914F7">
        <w:rPr>
          <w:rFonts w:hAnsi="Times New Roman" w:cs="Times New Roman"/>
          <w:i/>
          <w:iCs/>
          <w:color w:val="222222"/>
          <w:shd w:val="clear" w:color="auto" w:fill="FFFFFF"/>
        </w:rPr>
        <w:t>Český film: režiséři-dokumentaristé</w:t>
      </w:r>
      <w:r w:rsidRPr="005914F7">
        <w:rPr>
          <w:rFonts w:hAnsi="Times New Roman" w:cs="Times New Roman"/>
          <w:color w:val="222222"/>
          <w:shd w:val="clear" w:color="auto" w:fill="FFFFFF"/>
        </w:rPr>
        <w:t>. První vydání. Praha: Libri, 2009, 695 s. ISBN 978-80-7277-417-3.</w:t>
      </w:r>
    </w:p>
    <w:p w:rsidR="00D0700E" w:rsidRPr="005914F7" w:rsidRDefault="00D0700E" w:rsidP="005914F7">
      <w:pPr>
        <w:pBdr>
          <w:top w:val="none" w:sz="0" w:space="0" w:color="auto"/>
          <w:left w:val="none" w:sz="0" w:space="0" w:color="auto"/>
          <w:bottom w:val="none" w:sz="0" w:space="0" w:color="auto"/>
          <w:right w:val="none" w:sz="0" w:space="0" w:color="auto"/>
          <w:bar w:val="none" w:sz="0" w:color="auto"/>
        </w:pBdr>
        <w:ind w:firstLine="0"/>
        <w:rPr>
          <w:rFonts w:hAnsi="Times New Roman" w:cs="Times New Roman"/>
        </w:rPr>
      </w:pPr>
      <w:r w:rsidRPr="005914F7">
        <w:rPr>
          <w:rFonts w:hAnsi="Times New Roman" w:cs="Times New Roman"/>
        </w:rPr>
        <w:t>KROK: kulturní revue Olomouckého kraje. Olomouc: Vědecká knihovna. ISSN 1214-6420, 2013, Roč. 10, č. 1.</w:t>
      </w:r>
    </w:p>
    <w:p w:rsidR="00D0700E" w:rsidRDefault="00D0700E" w:rsidP="005914F7">
      <w:pPr>
        <w:pBdr>
          <w:top w:val="none" w:sz="0" w:space="0" w:color="auto"/>
          <w:left w:val="none" w:sz="0" w:space="0" w:color="auto"/>
          <w:bottom w:val="none" w:sz="0" w:space="0" w:color="auto"/>
          <w:right w:val="none" w:sz="0" w:space="0" w:color="auto"/>
          <w:bar w:val="none" w:sz="0" w:color="auto"/>
        </w:pBdr>
      </w:pPr>
    </w:p>
    <w:p w:rsidR="00D0700E" w:rsidRDefault="00D0700E" w:rsidP="005914F7">
      <w:pPr>
        <w:pBdr>
          <w:top w:val="none" w:sz="0" w:space="0" w:color="auto"/>
          <w:left w:val="none" w:sz="0" w:space="0" w:color="auto"/>
          <w:bottom w:val="none" w:sz="0" w:space="0" w:color="auto"/>
          <w:right w:val="none" w:sz="0" w:space="0" w:color="auto"/>
          <w:bar w:val="none" w:sz="0" w:color="auto"/>
        </w:pBdr>
        <w:ind w:firstLine="0"/>
        <w:rPr>
          <w:rFonts w:hAnsi="Times New Roman" w:cs="Times New Roman"/>
        </w:rPr>
      </w:pPr>
      <w:r w:rsidRPr="005914F7">
        <w:rPr>
          <w:rFonts w:hAnsi="Times New Roman" w:cs="Times New Roman"/>
          <w:i/>
          <w:iCs/>
        </w:rPr>
        <w:t>Přehlídka vědeckých a populárně vědeckých filmů v rámci oslav 20. výročí obnovení university v Olomouci</w:t>
      </w:r>
      <w:r w:rsidRPr="005914F7">
        <w:rPr>
          <w:rFonts w:hAnsi="Times New Roman" w:cs="Times New Roman"/>
        </w:rPr>
        <w:t>. Praha, 1966. 9 s.</w:t>
      </w:r>
    </w:p>
    <w:p w:rsidR="00D0700E" w:rsidRDefault="00D0700E" w:rsidP="005914F7">
      <w:pPr>
        <w:pBdr>
          <w:top w:val="none" w:sz="0" w:space="0" w:color="auto"/>
          <w:left w:val="none" w:sz="0" w:space="0" w:color="auto"/>
          <w:bottom w:val="none" w:sz="0" w:space="0" w:color="auto"/>
          <w:right w:val="none" w:sz="0" w:space="0" w:color="auto"/>
          <w:bar w:val="none" w:sz="0" w:color="auto"/>
        </w:pBdr>
        <w:ind w:firstLine="0"/>
        <w:rPr>
          <w:rFonts w:hAnsi="Times New Roman" w:cs="Times New Roman"/>
        </w:rPr>
      </w:pPr>
    </w:p>
    <w:p w:rsidR="00D0700E" w:rsidRPr="005914F7" w:rsidRDefault="00D0700E" w:rsidP="005914F7">
      <w:pPr>
        <w:pStyle w:val="Title"/>
        <w:pBdr>
          <w:top w:val="none" w:sz="0" w:space="0" w:color="auto"/>
          <w:left w:val="none" w:sz="0" w:space="0" w:color="auto"/>
          <w:bottom w:val="none" w:sz="0" w:space="0" w:color="auto"/>
          <w:right w:val="none" w:sz="0" w:space="0" w:color="auto"/>
          <w:bar w:val="none" w:sz="0" w:color="auto"/>
        </w:pBdr>
        <w:ind w:firstLine="0"/>
        <w:jc w:val="both"/>
        <w:rPr>
          <w:rFonts w:hAnsi="Times New Roman" w:cs="Times New Roman"/>
          <w:b/>
          <w:sz w:val="24"/>
          <w:szCs w:val="24"/>
        </w:rPr>
      </w:pPr>
      <w:r w:rsidRPr="005914F7">
        <w:rPr>
          <w:rFonts w:hAnsi="Times New Roman" w:cs="Times New Roman"/>
          <w:b/>
          <w:sz w:val="24"/>
          <w:szCs w:val="24"/>
        </w:rPr>
        <w:t>Elektronické dokumenty</w:t>
      </w:r>
    </w:p>
    <w:p w:rsidR="00D0700E" w:rsidRPr="005914F7" w:rsidRDefault="00D0700E" w:rsidP="005914F7">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r w:rsidRPr="005914F7">
        <w:rPr>
          <w:rFonts w:hAnsi="Times New Roman" w:cs="Times New Roman"/>
          <w:bCs/>
          <w:iCs/>
          <w:color w:val="auto"/>
        </w:rPr>
        <w:t xml:space="preserve">AFO. </w:t>
      </w:r>
      <w:r w:rsidRPr="005914F7">
        <w:rPr>
          <w:rFonts w:hAnsi="Times New Roman" w:cs="Times New Roman"/>
          <w:bCs/>
          <w:i/>
          <w:iCs/>
          <w:color w:val="auto"/>
        </w:rPr>
        <w:t>Historie festivalu: afo.cz</w:t>
      </w:r>
      <w:r w:rsidRPr="005914F7">
        <w:rPr>
          <w:rFonts w:hAnsi="Times New Roman" w:cs="Times New Roman"/>
          <w:bCs/>
          <w:color w:val="auto"/>
        </w:rPr>
        <w:t xml:space="preserve"> [online]. [cit. 2015-10-28]. Dostupné z: </w:t>
      </w:r>
      <w:hyperlink r:id="rId10" w:history="1">
        <w:r w:rsidRPr="005914F7">
          <w:rPr>
            <w:rStyle w:val="Hyperlink"/>
            <w:rFonts w:hAnsi="Times New Roman"/>
            <w:bCs/>
            <w:color w:val="auto"/>
          </w:rPr>
          <w:t>http://afo.cz/index.php?seo_url=historie-festivalu</w:t>
        </w:r>
      </w:hyperlink>
    </w:p>
    <w:p w:rsidR="00D0700E" w:rsidRPr="005914F7" w:rsidRDefault="00D0700E" w:rsidP="005914F7">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Pr="005914F7" w:rsidRDefault="00D0700E" w:rsidP="005914F7">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iCs/>
        </w:rPr>
      </w:pPr>
      <w:r w:rsidRPr="005914F7">
        <w:rPr>
          <w:rFonts w:hAnsi="Times New Roman" w:cs="Times New Roman"/>
        </w:rPr>
        <w:t xml:space="preserve">AKADEMICKÝ BULLETIN. </w:t>
      </w:r>
      <w:r w:rsidRPr="005914F7">
        <w:rPr>
          <w:rFonts w:hAnsi="Times New Roman" w:cs="Times New Roman"/>
          <w:i/>
        </w:rPr>
        <w:t>Co ještě čas nezavál aneb Vzpomínky na Akademii</w:t>
      </w:r>
      <w:r w:rsidRPr="005914F7">
        <w:rPr>
          <w:rFonts w:hAnsi="Times New Roman" w:cs="Times New Roman"/>
        </w:rPr>
        <w:t xml:space="preserve"> </w:t>
      </w:r>
      <w:r w:rsidRPr="002F6441">
        <w:rPr>
          <w:rFonts w:hAnsi="Times New Roman" w:cs="Times New Roman"/>
          <w:bCs/>
        </w:rPr>
        <w:t>[online]</w:t>
      </w:r>
      <w:r w:rsidRPr="005914F7">
        <w:rPr>
          <w:rFonts w:hAnsi="Times New Roman" w:cs="Times New Roman"/>
          <w:bCs/>
        </w:rPr>
        <w:t>.</w:t>
      </w:r>
      <w:r w:rsidRPr="00BA36A3">
        <w:rPr>
          <w:rFonts w:hAnsi="Times New Roman" w:cs="Times New Roman"/>
        </w:rPr>
        <w:t xml:space="preserve"> [cit. 2015-11-19]. Dostupné z: </w:t>
      </w:r>
      <w:hyperlink r:id="rId11" w:history="1">
        <w:r w:rsidRPr="005914F7">
          <w:rPr>
            <w:rStyle w:val="Hyperlink"/>
            <w:rFonts w:hAnsi="Times New Roman"/>
            <w:color w:val="auto"/>
          </w:rPr>
          <w:t>http://abicko.avcr.cz/2015/07/10/</w:t>
        </w:r>
      </w:hyperlink>
    </w:p>
    <w:p w:rsidR="00D0700E" w:rsidRPr="005914F7" w:rsidRDefault="00D0700E" w:rsidP="005914F7">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Default="00D0700E" w:rsidP="005914F7">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r w:rsidRPr="005914F7">
        <w:rPr>
          <w:rFonts w:hAnsi="Times New Roman" w:cs="Times New Roman"/>
        </w:rPr>
        <w:t xml:space="preserve">ČTENÁŘ měsíčník pro knihovny. </w:t>
      </w:r>
      <w:r w:rsidRPr="005914F7">
        <w:rPr>
          <w:rFonts w:hAnsi="Times New Roman" w:cs="Times New Roman"/>
          <w:i/>
        </w:rPr>
        <w:t xml:space="preserve">KRONIKA: K sedmdesátinám do. PhDr. Jaromíra Kubíčka, CSc. </w:t>
      </w:r>
      <w:r w:rsidRPr="005914F7">
        <w:rPr>
          <w:rFonts w:hAnsi="Times New Roman" w:cs="Times New Roman"/>
          <w:bCs/>
          <w:color w:val="auto"/>
        </w:rPr>
        <w:t xml:space="preserve">[online]. </w:t>
      </w:r>
      <w:r w:rsidRPr="00BA36A3">
        <w:rPr>
          <w:rFonts w:hAnsi="Times New Roman" w:cs="Times New Roman"/>
        </w:rPr>
        <w:t xml:space="preserve">[cit. 2015-11-19]. </w:t>
      </w:r>
      <w:r w:rsidRPr="005914F7">
        <w:rPr>
          <w:rFonts w:hAnsi="Times New Roman" w:cs="Times New Roman"/>
          <w:bCs/>
          <w:color w:val="auto"/>
        </w:rPr>
        <w:t xml:space="preserve">Dostupné z: </w:t>
      </w:r>
      <w:hyperlink r:id="rId12" w:history="1">
        <w:r w:rsidRPr="005914F7">
          <w:rPr>
            <w:rFonts w:hAnsi="Times New Roman" w:cs="Times New Roman"/>
            <w:u w:val="single"/>
          </w:rPr>
          <w:t>http://ctenar.svkkl.cz/clanky/rocnik-2008/02-2008/kronika-k-sedmdesatinam-doc-phdr-jaromira-kubicka-csc-38-86.htm</w:t>
        </w:r>
      </w:hyperlink>
    </w:p>
    <w:p w:rsidR="00D0700E" w:rsidRPr="005914F7" w:rsidRDefault="00D0700E" w:rsidP="005914F7">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Pr="005914F7" w:rsidRDefault="00D0700E" w:rsidP="005914F7">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color w:val="auto"/>
        </w:rPr>
      </w:pPr>
      <w:r w:rsidRPr="005914F7">
        <w:rPr>
          <w:rFonts w:hAnsi="Times New Roman" w:cs="Times New Roman"/>
        </w:rPr>
        <w:t xml:space="preserve">HISTORIE AV ČR </w:t>
      </w:r>
      <w:r w:rsidRPr="005914F7">
        <w:rPr>
          <w:rFonts w:hAnsi="Times New Roman" w:cs="Times New Roman"/>
          <w:lang w:val="en-US"/>
        </w:rPr>
        <w:t>[o</w:t>
      </w:r>
      <w:r w:rsidRPr="005914F7">
        <w:rPr>
          <w:rFonts w:hAnsi="Times New Roman" w:cs="Times New Roman"/>
        </w:rPr>
        <w:t>nline</w:t>
      </w:r>
      <w:r w:rsidRPr="005914F7">
        <w:rPr>
          <w:rFonts w:hAnsi="Times New Roman" w:cs="Times New Roman"/>
          <w:lang w:val="en-US"/>
        </w:rPr>
        <w:t>].</w:t>
      </w:r>
      <w:r w:rsidRPr="005914F7">
        <w:rPr>
          <w:rFonts w:hAnsi="Times New Roman" w:cs="Times New Roman"/>
          <w:bCs/>
        </w:rPr>
        <w:t xml:space="preserve"> [cit. 2015-11-18]. </w:t>
      </w:r>
      <w:r w:rsidRPr="00BA36A3">
        <w:rPr>
          <w:rFonts w:hAnsi="Times New Roman" w:cs="Times New Roman"/>
          <w:lang w:val="de-DE"/>
        </w:rPr>
        <w:t xml:space="preserve">Dostupné z: </w:t>
      </w:r>
      <w:hyperlink r:id="rId13" w:history="1">
        <w:r w:rsidRPr="005914F7">
          <w:rPr>
            <w:rStyle w:val="Hyperlink"/>
            <w:rFonts w:hAnsi="Times New Roman"/>
            <w:color w:val="auto"/>
          </w:rPr>
          <w:t>http://www.cas.cz/o_avcr/historie/</w:t>
        </w:r>
      </w:hyperlink>
    </w:p>
    <w:p w:rsidR="00D0700E" w:rsidRPr="005914F7" w:rsidRDefault="00D0700E" w:rsidP="005914F7">
      <w:pPr>
        <w:pBdr>
          <w:top w:val="none" w:sz="0" w:space="0" w:color="auto"/>
          <w:left w:val="none" w:sz="0" w:space="0" w:color="auto"/>
          <w:bottom w:val="none" w:sz="0" w:space="0" w:color="auto"/>
          <w:right w:val="none" w:sz="0" w:space="0" w:color="auto"/>
          <w:bar w:val="none" w:sz="0" w:color="auto"/>
        </w:pBdr>
        <w:ind w:firstLine="0"/>
        <w:rPr>
          <w:rFonts w:hAnsi="Times New Roman" w:cs="Times New Roman"/>
        </w:rPr>
      </w:pPr>
      <w:r w:rsidRPr="002F6441">
        <w:rPr>
          <w:rFonts w:hAnsi="Times New Roman" w:cs="Times New Roman"/>
          <w:bCs/>
        </w:rPr>
        <w:t>KRÁTKÝ FILM PRAHA A.S. </w:t>
      </w:r>
      <w:r w:rsidRPr="002F6441">
        <w:rPr>
          <w:rFonts w:hAnsi="Times New Roman" w:cs="Times New Roman"/>
          <w:bCs/>
          <w:i/>
          <w:iCs/>
        </w:rPr>
        <w:t>O NÁS</w:t>
      </w:r>
      <w:r w:rsidRPr="002F6441">
        <w:rPr>
          <w:rFonts w:hAnsi="Times New Roman" w:cs="Times New Roman"/>
          <w:bCs/>
        </w:rPr>
        <w:t xml:space="preserve"> [online]. [cit. 2015-10-30]. Dostupné z: </w:t>
      </w:r>
      <w:hyperlink r:id="rId14" w:history="1">
        <w:r w:rsidRPr="005914F7">
          <w:rPr>
            <w:rFonts w:hAnsi="Times New Roman" w:cs="Times New Roman"/>
            <w:bCs/>
            <w:u w:val="single"/>
          </w:rPr>
          <w:t>http://www.kratkyfilm.eu/onas.html</w:t>
        </w:r>
      </w:hyperlink>
    </w:p>
    <w:p w:rsidR="00D0700E" w:rsidRPr="005914F7" w:rsidRDefault="00D0700E" w:rsidP="005914F7">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Default="00D0700E" w:rsidP="005914F7">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r w:rsidRPr="005914F7">
        <w:rPr>
          <w:rFonts w:hAnsi="Times New Roman" w:cs="Times New Roman"/>
        </w:rPr>
        <w:t xml:space="preserve">MORAVSKÁ ZEMSKÁ KNIHOVNA. </w:t>
      </w:r>
      <w:r w:rsidRPr="005914F7">
        <w:rPr>
          <w:rFonts w:hAnsi="Times New Roman" w:cs="Times New Roman"/>
          <w:i/>
        </w:rPr>
        <w:t>Osobnosti MZK</w:t>
      </w:r>
      <w:r w:rsidRPr="00BA36A3">
        <w:rPr>
          <w:rFonts w:hAnsi="Times New Roman" w:cs="Times New Roman"/>
        </w:rPr>
        <w:t xml:space="preserve"> </w:t>
      </w:r>
      <w:r w:rsidRPr="005914F7">
        <w:rPr>
          <w:rFonts w:hAnsi="Times New Roman" w:cs="Times New Roman"/>
          <w:bCs/>
          <w:color w:val="auto"/>
        </w:rPr>
        <w:t>[online]</w:t>
      </w:r>
      <w:r w:rsidRPr="00BA36A3">
        <w:rPr>
          <w:rFonts w:hAnsi="Times New Roman" w:cs="Times New Roman"/>
        </w:rPr>
        <w:t xml:space="preserve">. </w:t>
      </w:r>
      <w:r w:rsidRPr="00BA36A3">
        <w:rPr>
          <w:rFonts w:hAnsi="Times New Roman" w:cs="Times New Roman"/>
          <w:lang w:val="de-DE"/>
        </w:rPr>
        <w:t xml:space="preserve">[cit 2015-11-19]. </w:t>
      </w:r>
      <w:r w:rsidRPr="005914F7">
        <w:rPr>
          <w:rFonts w:hAnsi="Times New Roman" w:cs="Times New Roman"/>
        </w:rPr>
        <w:t xml:space="preserve"> Dostupné z: </w:t>
      </w:r>
      <w:hyperlink r:id="rId15" w:history="1">
        <w:r w:rsidRPr="005914F7">
          <w:rPr>
            <w:rStyle w:val="Hyperlink"/>
            <w:rFonts w:hAnsi="Times New Roman"/>
            <w:color w:val="auto"/>
          </w:rPr>
          <w:t>https://www.mzk.cz/o-knihovne/historie/osobnosti-mzk</w:t>
        </w:r>
      </w:hyperlink>
      <w:r w:rsidRPr="005914F7">
        <w:rPr>
          <w:rFonts w:hAnsi="Times New Roman" w:cs="Times New Roman"/>
        </w:rPr>
        <w:t xml:space="preserve"> </w:t>
      </w:r>
    </w:p>
    <w:p w:rsidR="00D0700E" w:rsidRPr="005914F7" w:rsidRDefault="00D0700E" w:rsidP="005914F7">
      <w:pPr>
        <w:pBdr>
          <w:top w:val="none" w:sz="0" w:space="0" w:color="auto"/>
          <w:left w:val="none" w:sz="0" w:space="0" w:color="auto"/>
          <w:bottom w:val="none" w:sz="0" w:space="0" w:color="auto"/>
          <w:right w:val="none" w:sz="0" w:space="0" w:color="auto"/>
          <w:bar w:val="none" w:sz="0" w:color="auto"/>
        </w:pBdr>
        <w:ind w:firstLine="0"/>
        <w:rPr>
          <w:rFonts w:hAnsi="Times New Roman" w:cs="Times New Roman"/>
        </w:rPr>
      </w:pPr>
      <w:r w:rsidRPr="00ED056F">
        <w:rPr>
          <w:rFonts w:hAnsi="Times New Roman" w:cs="Times New Roman"/>
          <w:bCs/>
        </w:rPr>
        <w:t xml:space="preserve">OBRYS KMEN. </w:t>
      </w:r>
      <w:r w:rsidRPr="00ED056F">
        <w:rPr>
          <w:rFonts w:hAnsi="Times New Roman" w:cs="Times New Roman"/>
          <w:i/>
        </w:rPr>
        <w:t xml:space="preserve">Aby nebylo zapomenuto – Geneze konferencí Václavkova Olomouc </w:t>
      </w:r>
      <w:r w:rsidRPr="00ED056F">
        <w:rPr>
          <w:rFonts w:hAnsi="Times New Roman" w:cs="Times New Roman"/>
          <w:bCs/>
        </w:rPr>
        <w:t>[online]</w:t>
      </w:r>
      <w:r w:rsidRPr="00BA36A3">
        <w:rPr>
          <w:rFonts w:hAnsi="Times New Roman" w:cs="Times New Roman"/>
        </w:rPr>
        <w:t>.</w:t>
      </w:r>
      <w:r w:rsidRPr="00ED056F">
        <w:rPr>
          <w:rFonts w:hAnsi="Times New Roman" w:cs="Times New Roman"/>
        </w:rPr>
        <w:t xml:space="preserve"> </w:t>
      </w:r>
      <w:r w:rsidRPr="00ED056F">
        <w:rPr>
          <w:rFonts w:hAnsi="Times New Roman" w:cs="Times New Roman"/>
          <w:bCs/>
        </w:rPr>
        <w:t>[cit. 2015-11-20].</w:t>
      </w:r>
      <w:r w:rsidRPr="005914F7">
        <w:rPr>
          <w:rFonts w:hAnsi="Times New Roman" w:cs="Times New Roman"/>
          <w:bCs/>
        </w:rPr>
        <w:t xml:space="preserve"> </w:t>
      </w:r>
      <w:r w:rsidRPr="00ED056F">
        <w:rPr>
          <w:rFonts w:hAnsi="Times New Roman" w:cs="Times New Roman"/>
        </w:rPr>
        <w:t xml:space="preserve">Dostupné z: </w:t>
      </w:r>
      <w:hyperlink r:id="rId16" w:history="1">
        <w:r w:rsidRPr="005914F7">
          <w:rPr>
            <w:rFonts w:hAnsi="Times New Roman" w:cs="Times New Roman"/>
            <w:u w:val="single"/>
          </w:rPr>
          <w:t>http://www.obrys-kmen.cz/archivok/?rok=2008&amp;cis=44&amp;tisk=05</w:t>
        </w:r>
      </w:hyperlink>
    </w:p>
    <w:p w:rsidR="00D0700E" w:rsidRDefault="00D0700E" w:rsidP="003A62E1">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color w:val="auto"/>
        </w:rPr>
      </w:pPr>
      <w:r>
        <w:rPr>
          <w:rFonts w:hAnsi="Times New Roman" w:cs="Times New Roman"/>
        </w:rPr>
        <w:t xml:space="preserve">POSLANECKÁ SNĚMOVNA PARLAMENTU ČESKÉ REPUBLIKY. </w:t>
      </w:r>
      <w:r w:rsidRPr="00612EE2">
        <w:rPr>
          <w:rFonts w:hAnsi="Times New Roman" w:cs="Times New Roman"/>
          <w:i/>
          <w:iCs/>
          <w:color w:val="252525"/>
          <w:shd w:val="clear" w:color="auto" w:fill="FFFFFF"/>
        </w:rPr>
        <w:t>Návrh poslanců dr. Štrougala, dr. Kučery, Pospíšila, Erbana, dr. Císaře a druhů na volbu</w:t>
      </w:r>
      <w:r w:rsidRPr="00612EE2">
        <w:rPr>
          <w:rFonts w:hAnsi="Times New Roman" w:cs="Times New Roman"/>
          <w:color w:val="252525"/>
        </w:rPr>
        <w:t> </w:t>
      </w:r>
      <w:r w:rsidRPr="00612EE2">
        <w:rPr>
          <w:rFonts w:hAnsi="Times New Roman" w:cs="Times New Roman"/>
          <w:i/>
          <w:color w:val="252525"/>
        </w:rPr>
        <w:t>sedmdesáti pěti poslanců Sněmovny národů Federálního shromáždění podle čl. 147 písm. b) ústavního zákona č. 143/1968 Sb., o československé federaci </w:t>
      </w:r>
      <w:r w:rsidRPr="00612EE2">
        <w:rPr>
          <w:rFonts w:hAnsi="Times New Roman" w:cs="Times New Roman"/>
          <w:iCs/>
          <w:color w:val="252525"/>
          <w:shd w:val="clear" w:color="auto" w:fill="FFFFFF"/>
        </w:rPr>
        <w:t>[online].</w:t>
      </w:r>
      <w:r>
        <w:rPr>
          <w:rFonts w:hAnsi="Times New Roman" w:cs="Times New Roman"/>
          <w:iCs/>
          <w:color w:val="252525"/>
          <w:shd w:val="clear" w:color="auto" w:fill="FFFFFF"/>
        </w:rPr>
        <w:t xml:space="preserve"> </w:t>
      </w:r>
      <w:r w:rsidRPr="00612EE2">
        <w:rPr>
          <w:rFonts w:hAnsi="Times New Roman" w:cs="Times New Roman"/>
          <w:iCs/>
          <w:color w:val="252525"/>
          <w:shd w:val="clear" w:color="auto" w:fill="FFFFFF"/>
        </w:rPr>
        <w:t>[cit.</w:t>
      </w:r>
      <w:r>
        <w:rPr>
          <w:rFonts w:hAnsi="Times New Roman" w:cs="Times New Roman"/>
          <w:iCs/>
          <w:color w:val="252525"/>
          <w:shd w:val="clear" w:color="auto" w:fill="FFFFFF"/>
        </w:rPr>
        <w:t xml:space="preserve"> 2015-11-19</w:t>
      </w:r>
      <w:r w:rsidRPr="00612EE2">
        <w:rPr>
          <w:rFonts w:hAnsi="Times New Roman" w:cs="Times New Roman"/>
          <w:iCs/>
          <w:color w:val="252525"/>
          <w:shd w:val="clear" w:color="auto" w:fill="FFFFFF"/>
        </w:rPr>
        <w:t>].</w:t>
      </w:r>
      <w:r>
        <w:rPr>
          <w:rFonts w:hAnsi="Times New Roman" w:cs="Times New Roman"/>
          <w:i/>
          <w:iCs/>
          <w:color w:val="252525"/>
          <w:shd w:val="clear" w:color="auto" w:fill="FFFFFF"/>
        </w:rPr>
        <w:t xml:space="preserve"> </w:t>
      </w:r>
      <w:r w:rsidRPr="00612EE2">
        <w:rPr>
          <w:rFonts w:hAnsi="Times New Roman" w:cs="Times New Roman"/>
          <w:iCs/>
          <w:color w:val="252525"/>
          <w:shd w:val="clear" w:color="auto" w:fill="FFFFFF"/>
        </w:rPr>
        <w:t>Dostupné z:</w:t>
      </w:r>
      <w:r w:rsidRPr="00612EE2">
        <w:rPr>
          <w:rFonts w:hAnsi="Times New Roman" w:cs="Times New Roman"/>
          <w:i/>
          <w:iCs/>
          <w:color w:val="252525"/>
          <w:shd w:val="clear" w:color="auto" w:fill="FFFFFF"/>
        </w:rPr>
        <w:t xml:space="preserve"> </w:t>
      </w:r>
      <w:hyperlink r:id="rId17" w:history="1">
        <w:r w:rsidRPr="00ED056F">
          <w:rPr>
            <w:rStyle w:val="Hyperlink"/>
            <w:rFonts w:hAnsi="Times New Roman"/>
            <w:color w:val="auto"/>
          </w:rPr>
          <w:t>http://www.psp.cz/eknih/1969cnr/tisky/t0011_02.htm</w:t>
        </w:r>
      </w:hyperlink>
    </w:p>
    <w:p w:rsidR="00D0700E" w:rsidRPr="002F6441" w:rsidRDefault="00D0700E" w:rsidP="005914F7">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Default="00D0700E" w:rsidP="003A62E1">
      <w:pPr>
        <w:pStyle w:val="Prohlen"/>
        <w:pBdr>
          <w:top w:val="none" w:sz="0" w:space="0" w:color="auto"/>
          <w:left w:val="none" w:sz="0" w:space="0" w:color="auto"/>
          <w:bottom w:val="none" w:sz="0" w:space="0" w:color="auto"/>
          <w:right w:val="none" w:sz="0" w:space="0" w:color="auto"/>
          <w:bar w:val="none" w:sz="0" w:color="auto"/>
        </w:pBdr>
        <w:jc w:val="left"/>
        <w:rPr>
          <w:color w:val="auto"/>
        </w:rPr>
      </w:pPr>
      <w:r w:rsidRPr="00612EE2">
        <w:rPr>
          <w:rFonts w:hAnsi="Times New Roman" w:cs="Times New Roman"/>
          <w:iCs/>
        </w:rPr>
        <w:t>TOTATILA.</w:t>
      </w:r>
      <w:r>
        <w:rPr>
          <w:rFonts w:hAnsi="Times New Roman" w:cs="Times New Roman"/>
          <w:i/>
          <w:iCs/>
        </w:rPr>
        <w:t xml:space="preserve"> </w:t>
      </w:r>
      <w:r w:rsidRPr="00115D95">
        <w:rPr>
          <w:rFonts w:hAnsi="Times New Roman" w:cs="Times New Roman"/>
          <w:i/>
          <w:iCs/>
        </w:rPr>
        <w:t>Seznam osob doporučených k zařazení do jednotné centrální evidence představitelů a exponentů pravice</w:t>
      </w:r>
      <w:r w:rsidRPr="00115D95">
        <w:rPr>
          <w:rFonts w:hAnsi="Times New Roman" w:cs="Times New Roman"/>
          <w:iCs/>
        </w:rPr>
        <w:t> </w:t>
      </w:r>
      <w:r w:rsidRPr="00612EE2">
        <w:rPr>
          <w:rFonts w:hAnsi="Times New Roman" w:cs="Times New Roman"/>
          <w:i/>
          <w:iCs/>
        </w:rPr>
        <w:t>severomoravským KV KSČ</w:t>
      </w:r>
      <w:r w:rsidRPr="00115D95">
        <w:rPr>
          <w:rFonts w:hAnsi="Times New Roman" w:cs="Times New Roman"/>
          <w:iCs/>
        </w:rPr>
        <w:t> </w:t>
      </w:r>
      <w:r w:rsidRPr="00612EE2">
        <w:rPr>
          <w:rFonts w:hAnsi="Times New Roman" w:cs="Times New Roman"/>
          <w:iCs/>
        </w:rPr>
        <w:t>[online].</w:t>
      </w:r>
      <w:r>
        <w:rPr>
          <w:rFonts w:hAnsi="Times New Roman" w:cs="Times New Roman"/>
          <w:i/>
          <w:iCs/>
        </w:rPr>
        <w:t xml:space="preserve"> </w:t>
      </w:r>
      <w:r w:rsidRPr="00612EE2">
        <w:rPr>
          <w:rFonts w:hAnsi="Times New Roman" w:cs="Times New Roman"/>
          <w:iCs/>
        </w:rPr>
        <w:t xml:space="preserve">[cit. </w:t>
      </w:r>
      <w:r>
        <w:rPr>
          <w:rFonts w:hAnsi="Times New Roman" w:cs="Times New Roman"/>
          <w:iCs/>
        </w:rPr>
        <w:t>2015-11-19</w:t>
      </w:r>
      <w:r w:rsidRPr="00612EE2">
        <w:rPr>
          <w:rFonts w:hAnsi="Times New Roman" w:cs="Times New Roman"/>
          <w:iCs/>
        </w:rPr>
        <w:t>].</w:t>
      </w:r>
      <w:r>
        <w:rPr>
          <w:rFonts w:hAnsi="Times New Roman" w:cs="Times New Roman"/>
          <w:iCs/>
        </w:rPr>
        <w:t xml:space="preserve"> Dostupné </w:t>
      </w:r>
      <w:r w:rsidRPr="00C8751D">
        <w:rPr>
          <w:rFonts w:hAnsi="Times New Roman" w:cs="Times New Roman"/>
          <w:iCs/>
        </w:rPr>
        <w:t>z:</w:t>
      </w:r>
      <w:r>
        <w:rPr>
          <w:rFonts w:hAnsi="Times New Roman" w:cs="Times New Roman"/>
          <w:iCs/>
        </w:rPr>
        <w:t xml:space="preserve"> </w:t>
      </w:r>
      <w:hyperlink r:id="rId18" w:history="1">
        <w:r w:rsidRPr="002A4E31">
          <w:rPr>
            <w:rStyle w:val="Hyperlink"/>
            <w:rFonts w:cs="Arial Unicode MS"/>
            <w:color w:val="auto"/>
          </w:rPr>
          <w:t>http://www.totalita.cz/seznamy/exp_prav_smernice_seznam_08.pdf</w:t>
        </w:r>
      </w:hyperlink>
    </w:p>
    <w:p w:rsidR="00D0700E" w:rsidRDefault="00D0700E" w:rsidP="008F5C8C">
      <w:pPr>
        <w:pStyle w:val="Prohlen"/>
        <w:pBdr>
          <w:top w:val="none" w:sz="0" w:space="0" w:color="auto"/>
          <w:left w:val="none" w:sz="0" w:space="0" w:color="auto"/>
          <w:bottom w:val="none" w:sz="0" w:space="0" w:color="auto"/>
          <w:right w:val="none" w:sz="0" w:space="0" w:color="auto"/>
          <w:bar w:val="none" w:sz="0" w:color="auto"/>
        </w:pBdr>
        <w:rPr>
          <w:color w:val="auto"/>
        </w:rPr>
      </w:pPr>
    </w:p>
    <w:p w:rsidR="00D0700E" w:rsidRDefault="00D0700E" w:rsidP="008F5C8C">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color w:val="auto"/>
        </w:rPr>
      </w:pPr>
      <w:r w:rsidRPr="000C675B">
        <w:rPr>
          <w:rFonts w:hAnsi="Times New Roman" w:cs="Times New Roman"/>
          <w:color w:val="auto"/>
        </w:rPr>
        <w:t xml:space="preserve">PUKV OPS. </w:t>
      </w:r>
      <w:r w:rsidRPr="000C675B">
        <w:rPr>
          <w:rFonts w:hAnsi="Times New Roman" w:cs="Times New Roman"/>
          <w:i/>
          <w:color w:val="auto"/>
        </w:rPr>
        <w:t>Malé Velké Vary</w:t>
      </w:r>
      <w:r w:rsidRPr="000C675B">
        <w:rPr>
          <w:rFonts w:hAnsi="Times New Roman" w:cs="Times New Roman"/>
          <w:color w:val="auto"/>
        </w:rPr>
        <w:t xml:space="preserve"> </w:t>
      </w:r>
      <w:r w:rsidRPr="000C675B">
        <w:rPr>
          <w:rFonts w:hAnsi="Times New Roman" w:cs="Times New Roman"/>
          <w:iCs/>
        </w:rPr>
        <w:t>[online].</w:t>
      </w:r>
      <w:r w:rsidRPr="000C675B">
        <w:rPr>
          <w:rFonts w:hAnsi="Times New Roman" w:cs="Times New Roman"/>
          <w:bCs/>
        </w:rPr>
        <w:t xml:space="preserve"> </w:t>
      </w:r>
      <w:r w:rsidRPr="002F6441">
        <w:rPr>
          <w:rFonts w:hAnsi="Times New Roman" w:cs="Times New Roman"/>
          <w:bCs/>
        </w:rPr>
        <w:t>[cit. 2015-10-30]</w:t>
      </w:r>
      <w:r w:rsidRPr="000C675B">
        <w:rPr>
          <w:rFonts w:hAnsi="Times New Roman" w:cs="Times New Roman"/>
          <w:bCs/>
        </w:rPr>
        <w:t xml:space="preserve">. Dostupné z: </w:t>
      </w:r>
      <w:hyperlink r:id="rId19" w:history="1">
        <w:r w:rsidRPr="000C675B">
          <w:rPr>
            <w:rStyle w:val="Hyperlink"/>
            <w:rFonts w:hAnsi="Times New Roman"/>
            <w:color w:val="auto"/>
          </w:rPr>
          <w:t>http://pukv.opsforte.eu/archiv/07cl03.html</w:t>
        </w:r>
      </w:hyperlink>
    </w:p>
    <w:p w:rsidR="00D0700E" w:rsidRDefault="00D0700E" w:rsidP="008F5C8C">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color w:val="auto"/>
        </w:rPr>
      </w:pPr>
    </w:p>
    <w:p w:rsidR="00D0700E" w:rsidRPr="004377F3" w:rsidRDefault="00D0700E" w:rsidP="008F5C8C">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b/>
          <w:bCs/>
          <w:color w:val="auto"/>
        </w:rPr>
      </w:pPr>
      <w:r w:rsidRPr="004377F3">
        <w:rPr>
          <w:rFonts w:hAnsi="Times New Roman" w:cs="Times New Roman"/>
          <w:b/>
          <w:bCs/>
          <w:color w:val="auto"/>
        </w:rPr>
        <w:t>Archivní prameny</w:t>
      </w:r>
    </w:p>
    <w:p w:rsidR="00D0700E" w:rsidRPr="008F5C8C" w:rsidRDefault="00D0700E" w:rsidP="008F5C8C">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color w:val="auto"/>
        </w:rPr>
      </w:pPr>
    </w:p>
    <w:p w:rsidR="00D0700E" w:rsidRPr="008F5C8C" w:rsidRDefault="00D0700E" w:rsidP="008F5C8C">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color w:val="auto"/>
        </w:rPr>
      </w:pPr>
      <w:r w:rsidRPr="008F5C8C">
        <w:rPr>
          <w:rFonts w:hAnsi="Times New Roman" w:cs="Times New Roman"/>
          <w:color w:val="auto"/>
        </w:rPr>
        <w:t>Archiv Univerzity Palackého (AUPO), Fond: AFO, Karton: 4 AFO 1966 1967:</w:t>
      </w:r>
    </w:p>
    <w:p w:rsidR="00D0700E" w:rsidRPr="008F5C8C" w:rsidRDefault="00D0700E" w:rsidP="008F5C8C">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color w:val="auto"/>
        </w:rPr>
      </w:pPr>
    </w:p>
    <w:p w:rsidR="00D0700E" w:rsidRDefault="00D0700E" w:rsidP="008F5C8C">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color w:val="auto"/>
        </w:rPr>
      </w:pPr>
      <w:r w:rsidRPr="008F5C8C">
        <w:rPr>
          <w:rFonts w:hAnsi="Times New Roman" w:cs="Times New Roman"/>
          <w:color w:val="auto"/>
        </w:rPr>
        <w:t>Archiv Akademie věd (AAV), Fond: KVF ČSAV, Inventární č. 38, sign. 621.</w:t>
      </w:r>
    </w:p>
    <w:p w:rsidR="00D0700E" w:rsidRPr="008F5C8C" w:rsidRDefault="00D0700E" w:rsidP="008F5C8C">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color w:val="auto"/>
        </w:rPr>
      </w:pPr>
    </w:p>
    <w:p w:rsidR="00D0700E" w:rsidRDefault="00D0700E" w:rsidP="008F5C8C">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color w:val="auto"/>
        </w:rPr>
      </w:pPr>
    </w:p>
    <w:p w:rsidR="00D0700E" w:rsidRDefault="00D0700E" w:rsidP="008F5C8C">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b/>
          <w:color w:val="auto"/>
        </w:rPr>
      </w:pPr>
      <w:r w:rsidRPr="008B1404">
        <w:rPr>
          <w:rFonts w:hAnsi="Times New Roman" w:cs="Times New Roman"/>
          <w:b/>
          <w:color w:val="auto"/>
        </w:rPr>
        <w:t>Orální pramen</w:t>
      </w:r>
    </w:p>
    <w:p w:rsidR="00D0700E" w:rsidRDefault="00D0700E" w:rsidP="008F5C8C">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b/>
          <w:color w:val="auto"/>
        </w:rPr>
      </w:pPr>
    </w:p>
    <w:p w:rsidR="00D0700E" w:rsidRDefault="00D0700E" w:rsidP="008F5C8C">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color w:val="auto"/>
        </w:rPr>
      </w:pPr>
      <w:r>
        <w:rPr>
          <w:rFonts w:hAnsi="Times New Roman" w:cs="Times New Roman"/>
          <w:color w:val="auto"/>
        </w:rPr>
        <w:t>Osobní rozhovor s Petrem Kudelou ze dne 13. 2. 2015.</w:t>
      </w:r>
    </w:p>
    <w:p w:rsidR="00D0700E" w:rsidRPr="008B1404" w:rsidRDefault="00D0700E" w:rsidP="008F5C8C">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color w:val="auto"/>
        </w:rPr>
      </w:pPr>
    </w:p>
    <w:p w:rsidR="00D0700E" w:rsidRPr="005914F7" w:rsidRDefault="00D0700E" w:rsidP="005914F7">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Pr="005914F7" w:rsidRDefault="00D0700E" w:rsidP="005914F7">
      <w:pPr>
        <w:pBdr>
          <w:top w:val="none" w:sz="0" w:space="0" w:color="auto"/>
          <w:left w:val="none" w:sz="0" w:space="0" w:color="auto"/>
          <w:bottom w:val="none" w:sz="0" w:space="0" w:color="auto"/>
          <w:right w:val="none" w:sz="0" w:space="0" w:color="auto"/>
          <w:bar w:val="none" w:sz="0" w:color="auto"/>
        </w:pBdr>
        <w:ind w:firstLine="0"/>
        <w:rPr>
          <w:rStyle w:val="apple-style-span"/>
          <w:rFonts w:hAnsi="Times New Roman"/>
          <w:color w:val="222222"/>
          <w:shd w:val="clear" w:color="auto" w:fill="FFFFFF"/>
        </w:rPr>
      </w:pPr>
    </w:p>
    <w:p w:rsidR="00D0700E" w:rsidRPr="005914F7" w:rsidRDefault="00D0700E" w:rsidP="005914F7">
      <w:pPr>
        <w:pBdr>
          <w:top w:val="none" w:sz="0" w:space="0" w:color="auto"/>
          <w:left w:val="none" w:sz="0" w:space="0" w:color="auto"/>
          <w:bottom w:val="none" w:sz="0" w:space="0" w:color="auto"/>
          <w:right w:val="none" w:sz="0" w:space="0" w:color="auto"/>
          <w:bar w:val="none" w:sz="0" w:color="auto"/>
        </w:pBdr>
        <w:ind w:firstLine="0"/>
        <w:rPr>
          <w:rFonts w:hAnsi="Times New Roman" w:cs="Times New Roman"/>
        </w:rPr>
      </w:pPr>
    </w:p>
    <w:p w:rsidR="00D0700E" w:rsidRPr="005914F7" w:rsidRDefault="00D0700E" w:rsidP="00AC7535">
      <w:pPr>
        <w:pBdr>
          <w:top w:val="none" w:sz="0" w:space="0" w:color="auto"/>
          <w:left w:val="none" w:sz="0" w:space="0" w:color="auto"/>
          <w:bottom w:val="none" w:sz="0" w:space="0" w:color="auto"/>
          <w:right w:val="none" w:sz="0" w:space="0" w:color="auto"/>
          <w:bar w:val="none" w:sz="0" w:color="auto"/>
        </w:pBdr>
        <w:ind w:firstLine="0"/>
        <w:rPr>
          <w:rStyle w:val="apple-style-span"/>
          <w:rFonts w:hAnsi="Times New Roman"/>
          <w:color w:val="222222"/>
          <w:shd w:val="clear" w:color="auto" w:fill="FFFFFF"/>
        </w:rPr>
      </w:pPr>
    </w:p>
    <w:p w:rsidR="00D0700E" w:rsidRDefault="00D0700E" w:rsidP="00AC7535">
      <w:pPr>
        <w:pBdr>
          <w:top w:val="none" w:sz="0" w:space="0" w:color="auto"/>
          <w:left w:val="none" w:sz="0" w:space="0" w:color="auto"/>
          <w:bottom w:val="none" w:sz="0" w:space="0" w:color="auto"/>
          <w:right w:val="none" w:sz="0" w:space="0" w:color="auto"/>
          <w:bar w:val="none" w:sz="0" w:color="auto"/>
        </w:pBdr>
        <w:ind w:firstLine="0"/>
        <w:rPr>
          <w:rStyle w:val="apple-style-span"/>
          <w:rFonts w:cs="Arial Unicode MS"/>
          <w:color w:val="222222"/>
          <w:shd w:val="clear" w:color="auto" w:fill="FFFFFF"/>
        </w:rPr>
      </w:pPr>
    </w:p>
    <w:p w:rsidR="00D0700E" w:rsidRPr="00AC7535" w:rsidRDefault="00D0700E" w:rsidP="00AC7535">
      <w:pPr>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Pr="00AC7535" w:rsidRDefault="00D0700E" w:rsidP="00AC7535">
      <w:pPr>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Pr="00C96FEB" w:rsidRDefault="00D0700E">
      <w:pPr>
        <w:pBdr>
          <w:top w:val="none" w:sz="0" w:space="0" w:color="auto"/>
          <w:left w:val="none" w:sz="0" w:space="0" w:color="auto"/>
          <w:bottom w:val="none" w:sz="0" w:space="0" w:color="auto"/>
          <w:right w:val="none" w:sz="0" w:space="0" w:color="auto"/>
          <w:bar w:val="none" w:sz="0" w:color="auto"/>
        </w:pBdr>
        <w:rPr>
          <w:rFonts w:eastAsia="Times New Roman" w:hAnsi="Times New Roman" w:cs="Times New Roman"/>
          <w:sz w:val="22"/>
          <w:szCs w:val="22"/>
        </w:rPr>
      </w:pPr>
    </w:p>
    <w:p w:rsidR="00D0700E" w:rsidRPr="00C96FEB" w:rsidRDefault="00D0700E">
      <w:pPr>
        <w:pStyle w:val="Nnadpis"/>
        <w:widowControl w:val="0"/>
        <w:pBdr>
          <w:top w:val="none" w:sz="0" w:space="0" w:color="auto"/>
          <w:left w:val="none" w:sz="0" w:space="0" w:color="auto"/>
          <w:bottom w:val="none" w:sz="0" w:space="0" w:color="auto"/>
          <w:right w:val="none" w:sz="0" w:space="0" w:color="auto"/>
          <w:bar w:val="none" w:sz="0" w:color="auto"/>
        </w:pBdr>
      </w:pPr>
      <w:bookmarkStart w:id="3" w:name="_Toc21"/>
      <w:r w:rsidRPr="00C96FEB">
        <w:t>Seznam zkratek</w:t>
      </w:r>
      <w:bookmarkEnd w:id="3"/>
    </w:p>
    <w:p w:rsidR="00D0700E" w:rsidRPr="00D20989" w:rsidRDefault="00D0700E" w:rsidP="002474D8">
      <w:pPr>
        <w:pBdr>
          <w:top w:val="none" w:sz="0" w:space="0" w:color="auto"/>
          <w:left w:val="none" w:sz="0" w:space="0" w:color="auto"/>
          <w:bottom w:val="none" w:sz="0" w:space="0" w:color="auto"/>
          <w:right w:val="none" w:sz="0" w:space="0" w:color="auto"/>
          <w:bar w:val="none" w:sz="0" w:color="auto"/>
        </w:pBdr>
        <w:rPr>
          <w:rFonts w:hAnsi="Times New Roman" w:cs="Times New Roman"/>
        </w:rPr>
      </w:pPr>
      <w:r>
        <w:rPr>
          <w:rFonts w:hAnsi="Times New Roman" w:cs="Times New Roman"/>
        </w:rPr>
        <w:t>AFO</w:t>
      </w:r>
      <w:r>
        <w:rPr>
          <w:rFonts w:hAnsi="Times New Roman" w:cs="Times New Roman"/>
        </w:rPr>
        <w:tab/>
      </w:r>
      <w:r w:rsidRPr="00D20989">
        <w:rPr>
          <w:rFonts w:hAnsi="Times New Roman" w:cs="Times New Roman"/>
        </w:rPr>
        <w:t>Academia film Olomouc</w:t>
      </w:r>
    </w:p>
    <w:p w:rsidR="00D0700E" w:rsidRPr="00D20989" w:rsidRDefault="00D0700E" w:rsidP="003A62E1">
      <w:pPr>
        <w:pBdr>
          <w:top w:val="none" w:sz="0" w:space="0" w:color="auto"/>
          <w:left w:val="none" w:sz="0" w:space="0" w:color="auto"/>
          <w:bottom w:val="none" w:sz="0" w:space="0" w:color="auto"/>
          <w:right w:val="none" w:sz="0" w:space="0" w:color="auto"/>
          <w:bar w:val="none" w:sz="0" w:color="auto"/>
        </w:pBdr>
        <w:ind w:left="1699" w:hanging="990"/>
        <w:rPr>
          <w:rFonts w:hAnsi="Times New Roman" w:cs="Times New Roman"/>
        </w:rPr>
      </w:pPr>
      <w:r>
        <w:rPr>
          <w:rFonts w:hAnsi="Times New Roman" w:cs="Times New Roman"/>
        </w:rPr>
        <w:t>AICS</w:t>
      </w:r>
      <w:r>
        <w:rPr>
          <w:rFonts w:hAnsi="Times New Roman" w:cs="Times New Roman"/>
        </w:rPr>
        <w:tab/>
      </w:r>
      <w:r w:rsidRPr="00D20989">
        <w:rPr>
          <w:rFonts w:hAnsi="Times New Roman" w:cs="Times New Roman"/>
        </w:rPr>
        <w:t>Association Internationale du Cinéma Scientifique (Mezinárodní asociace vědeckých filmů)</w:t>
      </w:r>
    </w:p>
    <w:p w:rsidR="00D0700E" w:rsidRPr="00D20989" w:rsidRDefault="00D0700E" w:rsidP="002474D8">
      <w:pPr>
        <w:pBdr>
          <w:top w:val="none" w:sz="0" w:space="0" w:color="auto"/>
          <w:left w:val="none" w:sz="0" w:space="0" w:color="auto"/>
          <w:bottom w:val="none" w:sz="0" w:space="0" w:color="auto"/>
          <w:right w:val="none" w:sz="0" w:space="0" w:color="auto"/>
          <w:bar w:val="none" w:sz="0" w:color="auto"/>
        </w:pBdr>
        <w:rPr>
          <w:rFonts w:hAnsi="Times New Roman" w:cs="Times New Roman"/>
        </w:rPr>
      </w:pPr>
      <w:r>
        <w:rPr>
          <w:rFonts w:hAnsi="Times New Roman" w:cs="Times New Roman"/>
        </w:rPr>
        <w:t>AUPO</w:t>
      </w:r>
      <w:r>
        <w:rPr>
          <w:rFonts w:hAnsi="Times New Roman" w:cs="Times New Roman"/>
        </w:rPr>
        <w:tab/>
      </w:r>
      <w:r w:rsidRPr="00D20989">
        <w:rPr>
          <w:rFonts w:hAnsi="Times New Roman" w:cs="Times New Roman"/>
        </w:rPr>
        <w:t>Archiv Univerzity Palackého</w:t>
      </w:r>
    </w:p>
    <w:p w:rsidR="00D0700E" w:rsidRPr="00D20989" w:rsidRDefault="00D0700E" w:rsidP="002474D8">
      <w:pPr>
        <w:pBdr>
          <w:top w:val="none" w:sz="0" w:space="0" w:color="auto"/>
          <w:left w:val="none" w:sz="0" w:space="0" w:color="auto"/>
          <w:bottom w:val="none" w:sz="0" w:space="0" w:color="auto"/>
          <w:right w:val="none" w:sz="0" w:space="0" w:color="auto"/>
          <w:bar w:val="none" w:sz="0" w:color="auto"/>
        </w:pBdr>
        <w:rPr>
          <w:rFonts w:hAnsi="Times New Roman" w:cs="Times New Roman"/>
        </w:rPr>
      </w:pPr>
      <w:r>
        <w:rPr>
          <w:rFonts w:hAnsi="Times New Roman" w:cs="Times New Roman"/>
        </w:rPr>
        <w:t>AV</w:t>
      </w:r>
      <w:r>
        <w:rPr>
          <w:rFonts w:hAnsi="Times New Roman" w:cs="Times New Roman"/>
        </w:rPr>
        <w:tab/>
      </w:r>
      <w:r>
        <w:rPr>
          <w:rFonts w:hAnsi="Times New Roman" w:cs="Times New Roman"/>
        </w:rPr>
        <w:tab/>
      </w:r>
      <w:r w:rsidRPr="00D20989">
        <w:rPr>
          <w:rFonts w:hAnsi="Times New Roman" w:cs="Times New Roman"/>
        </w:rPr>
        <w:t xml:space="preserve">Akademie věd </w:t>
      </w:r>
    </w:p>
    <w:p w:rsidR="00D0700E" w:rsidRPr="00D20989" w:rsidRDefault="00D0700E" w:rsidP="002474D8">
      <w:pPr>
        <w:pBdr>
          <w:top w:val="none" w:sz="0" w:space="0" w:color="auto"/>
          <w:left w:val="none" w:sz="0" w:space="0" w:color="auto"/>
          <w:bottom w:val="none" w:sz="0" w:space="0" w:color="auto"/>
          <w:right w:val="none" w:sz="0" w:space="0" w:color="auto"/>
          <w:bar w:val="none" w:sz="0" w:color="auto"/>
        </w:pBdr>
        <w:rPr>
          <w:rFonts w:hAnsi="Times New Roman" w:cs="Times New Roman"/>
        </w:rPr>
      </w:pPr>
      <w:r>
        <w:rPr>
          <w:rFonts w:hAnsi="Times New Roman" w:cs="Times New Roman"/>
        </w:rPr>
        <w:t>ČSAV</w:t>
      </w:r>
      <w:r>
        <w:rPr>
          <w:rFonts w:hAnsi="Times New Roman" w:cs="Times New Roman"/>
        </w:rPr>
        <w:tab/>
      </w:r>
      <w:r w:rsidRPr="00D20989">
        <w:rPr>
          <w:rFonts w:hAnsi="Times New Roman" w:cs="Times New Roman"/>
        </w:rPr>
        <w:t>Československá akademie věd</w:t>
      </w:r>
    </w:p>
    <w:p w:rsidR="00D0700E" w:rsidRPr="00D20989" w:rsidRDefault="00D0700E" w:rsidP="002474D8">
      <w:pPr>
        <w:pBdr>
          <w:top w:val="none" w:sz="0" w:space="0" w:color="auto"/>
          <w:left w:val="none" w:sz="0" w:space="0" w:color="auto"/>
          <w:bottom w:val="none" w:sz="0" w:space="0" w:color="auto"/>
          <w:right w:val="none" w:sz="0" w:space="0" w:color="auto"/>
          <w:bar w:val="none" w:sz="0" w:color="auto"/>
        </w:pBdr>
        <w:rPr>
          <w:rFonts w:hAnsi="Times New Roman" w:cs="Times New Roman"/>
        </w:rPr>
      </w:pPr>
      <w:r>
        <w:rPr>
          <w:rFonts w:hAnsi="Times New Roman" w:cs="Times New Roman"/>
        </w:rPr>
        <w:t>ČSSR</w:t>
      </w:r>
      <w:r>
        <w:rPr>
          <w:rFonts w:hAnsi="Times New Roman" w:cs="Times New Roman"/>
        </w:rPr>
        <w:tab/>
      </w:r>
      <w:r w:rsidRPr="00D20989">
        <w:rPr>
          <w:rFonts w:hAnsi="Times New Roman" w:cs="Times New Roman"/>
        </w:rPr>
        <w:t>Československá socialistická republika</w:t>
      </w:r>
    </w:p>
    <w:p w:rsidR="00D0700E" w:rsidRPr="00D20989" w:rsidRDefault="00D0700E" w:rsidP="002474D8">
      <w:pPr>
        <w:pBdr>
          <w:top w:val="none" w:sz="0" w:space="0" w:color="auto"/>
          <w:left w:val="none" w:sz="0" w:space="0" w:color="auto"/>
          <w:bottom w:val="none" w:sz="0" w:space="0" w:color="auto"/>
          <w:right w:val="none" w:sz="0" w:space="0" w:color="auto"/>
          <w:bar w:val="none" w:sz="0" w:color="auto"/>
        </w:pBdr>
        <w:rPr>
          <w:rFonts w:hAnsi="Times New Roman" w:cs="Times New Roman"/>
        </w:rPr>
      </w:pPr>
      <w:r>
        <w:rPr>
          <w:rFonts w:hAnsi="Times New Roman" w:cs="Times New Roman"/>
        </w:rPr>
        <w:t>FAMU</w:t>
      </w:r>
      <w:r>
        <w:rPr>
          <w:rFonts w:hAnsi="Times New Roman" w:cs="Times New Roman"/>
        </w:rPr>
        <w:tab/>
      </w:r>
      <w:r w:rsidRPr="00D20989">
        <w:rPr>
          <w:rFonts w:hAnsi="Times New Roman" w:cs="Times New Roman"/>
        </w:rPr>
        <w:t>Filmová akademie múzických umění</w:t>
      </w:r>
    </w:p>
    <w:p w:rsidR="00D0700E" w:rsidRPr="00D20989" w:rsidRDefault="00D0700E" w:rsidP="002474D8">
      <w:pPr>
        <w:pBdr>
          <w:top w:val="none" w:sz="0" w:space="0" w:color="auto"/>
          <w:left w:val="none" w:sz="0" w:space="0" w:color="auto"/>
          <w:bottom w:val="none" w:sz="0" w:space="0" w:color="auto"/>
          <w:right w:val="none" w:sz="0" w:space="0" w:color="auto"/>
          <w:bar w:val="none" w:sz="0" w:color="auto"/>
        </w:pBdr>
        <w:rPr>
          <w:rFonts w:hAnsi="Times New Roman" w:cs="Times New Roman"/>
        </w:rPr>
      </w:pPr>
      <w:r>
        <w:rPr>
          <w:rFonts w:hAnsi="Times New Roman" w:cs="Times New Roman"/>
        </w:rPr>
        <w:t>FF UP</w:t>
      </w:r>
      <w:r>
        <w:rPr>
          <w:rFonts w:hAnsi="Times New Roman" w:cs="Times New Roman"/>
        </w:rPr>
        <w:tab/>
      </w:r>
      <w:r w:rsidRPr="00D20989">
        <w:rPr>
          <w:rFonts w:hAnsi="Times New Roman" w:cs="Times New Roman"/>
        </w:rPr>
        <w:t>Filozofická fakulta Univerzity Palackého</w:t>
      </w:r>
    </w:p>
    <w:p w:rsidR="00D0700E" w:rsidRPr="00D20989" w:rsidRDefault="00D0700E" w:rsidP="002474D8">
      <w:pPr>
        <w:pBdr>
          <w:top w:val="none" w:sz="0" w:space="0" w:color="auto"/>
          <w:left w:val="none" w:sz="0" w:space="0" w:color="auto"/>
          <w:bottom w:val="none" w:sz="0" w:space="0" w:color="auto"/>
          <w:right w:val="none" w:sz="0" w:space="0" w:color="auto"/>
          <w:bar w:val="none" w:sz="0" w:color="auto"/>
        </w:pBdr>
        <w:rPr>
          <w:rFonts w:hAnsi="Times New Roman" w:cs="Times New Roman"/>
        </w:rPr>
      </w:pPr>
      <w:r>
        <w:rPr>
          <w:rFonts w:hAnsi="Times New Roman" w:cs="Times New Roman"/>
        </w:rPr>
        <w:t>KF</w:t>
      </w:r>
      <w:r>
        <w:rPr>
          <w:rFonts w:hAnsi="Times New Roman" w:cs="Times New Roman"/>
        </w:rPr>
        <w:tab/>
      </w:r>
      <w:r>
        <w:rPr>
          <w:rFonts w:hAnsi="Times New Roman" w:cs="Times New Roman"/>
        </w:rPr>
        <w:tab/>
      </w:r>
      <w:r w:rsidRPr="00D20989">
        <w:rPr>
          <w:rFonts w:hAnsi="Times New Roman" w:cs="Times New Roman"/>
        </w:rPr>
        <w:t>Krátký film Praha</w:t>
      </w:r>
    </w:p>
    <w:p w:rsidR="00D0700E" w:rsidRPr="00D20989" w:rsidRDefault="00D0700E" w:rsidP="003A62E1">
      <w:pPr>
        <w:pBdr>
          <w:top w:val="none" w:sz="0" w:space="0" w:color="auto"/>
          <w:left w:val="none" w:sz="0" w:space="0" w:color="auto"/>
          <w:bottom w:val="none" w:sz="0" w:space="0" w:color="auto"/>
          <w:right w:val="none" w:sz="0" w:space="0" w:color="auto"/>
          <w:bar w:val="none" w:sz="0" w:color="auto"/>
        </w:pBdr>
        <w:ind w:left="2268" w:hanging="1559"/>
        <w:rPr>
          <w:rFonts w:hAnsi="Times New Roman" w:cs="Times New Roman"/>
        </w:rPr>
      </w:pPr>
      <w:r>
        <w:rPr>
          <w:rFonts w:hAnsi="Times New Roman" w:cs="Times New Roman"/>
        </w:rPr>
        <w:t>KVF  ČSAV</w:t>
      </w:r>
      <w:r>
        <w:rPr>
          <w:rFonts w:hAnsi="Times New Roman" w:cs="Times New Roman"/>
        </w:rPr>
        <w:tab/>
      </w:r>
      <w:r w:rsidRPr="00D20989">
        <w:rPr>
          <w:rFonts w:hAnsi="Times New Roman" w:cs="Times New Roman"/>
        </w:rPr>
        <w:t>Komise pro vědeckovýzkumný film při presidiu Československé akademie věd</w:t>
      </w:r>
    </w:p>
    <w:p w:rsidR="00D0700E" w:rsidRPr="00D20989" w:rsidRDefault="00D0700E" w:rsidP="002474D8">
      <w:pPr>
        <w:pBdr>
          <w:top w:val="none" w:sz="0" w:space="0" w:color="auto"/>
          <w:left w:val="none" w:sz="0" w:space="0" w:color="auto"/>
          <w:bottom w:val="none" w:sz="0" w:space="0" w:color="auto"/>
          <w:right w:val="none" w:sz="0" w:space="0" w:color="auto"/>
          <w:bar w:val="none" w:sz="0" w:color="auto"/>
        </w:pBdr>
        <w:rPr>
          <w:rFonts w:hAnsi="Times New Roman" w:cs="Times New Roman"/>
        </w:rPr>
      </w:pPr>
      <w:r>
        <w:rPr>
          <w:rFonts w:hAnsi="Times New Roman" w:cs="Times New Roman"/>
        </w:rPr>
        <w:t>KSČ</w:t>
      </w:r>
      <w:r>
        <w:rPr>
          <w:rFonts w:hAnsi="Times New Roman" w:cs="Times New Roman"/>
        </w:rPr>
        <w:tab/>
      </w:r>
      <w:r w:rsidRPr="00D20989">
        <w:rPr>
          <w:rFonts w:hAnsi="Times New Roman" w:cs="Times New Roman"/>
        </w:rPr>
        <w:t>Komunistická strana Československa</w:t>
      </w:r>
    </w:p>
    <w:p w:rsidR="00D0700E" w:rsidRPr="00D20989" w:rsidRDefault="00D0700E" w:rsidP="002474D8">
      <w:pPr>
        <w:pBdr>
          <w:top w:val="none" w:sz="0" w:space="0" w:color="auto"/>
          <w:left w:val="none" w:sz="0" w:space="0" w:color="auto"/>
          <w:bottom w:val="none" w:sz="0" w:space="0" w:color="auto"/>
          <w:right w:val="none" w:sz="0" w:space="0" w:color="auto"/>
          <w:bar w:val="none" w:sz="0" w:color="auto"/>
        </w:pBdr>
        <w:rPr>
          <w:rFonts w:hAnsi="Times New Roman" w:cs="Times New Roman"/>
        </w:rPr>
      </w:pPr>
      <w:r>
        <w:rPr>
          <w:rFonts w:hAnsi="Times New Roman" w:cs="Times New Roman"/>
        </w:rPr>
        <w:t>LF UP</w:t>
      </w:r>
      <w:r>
        <w:rPr>
          <w:rFonts w:hAnsi="Times New Roman" w:cs="Times New Roman"/>
        </w:rPr>
        <w:tab/>
      </w:r>
      <w:r w:rsidRPr="00D20989">
        <w:rPr>
          <w:rFonts w:hAnsi="Times New Roman" w:cs="Times New Roman"/>
        </w:rPr>
        <w:t>Lékařská fakulta Univerzity Palackého</w:t>
      </w:r>
    </w:p>
    <w:p w:rsidR="00D0700E" w:rsidRPr="00D20989" w:rsidRDefault="00D0700E" w:rsidP="002474D8">
      <w:pPr>
        <w:pBdr>
          <w:top w:val="none" w:sz="0" w:space="0" w:color="auto"/>
          <w:left w:val="none" w:sz="0" w:space="0" w:color="auto"/>
          <w:bottom w:val="none" w:sz="0" w:space="0" w:color="auto"/>
          <w:right w:val="none" w:sz="0" w:space="0" w:color="auto"/>
          <w:bar w:val="none" w:sz="0" w:color="auto"/>
        </w:pBdr>
        <w:rPr>
          <w:rFonts w:hAnsi="Times New Roman" w:cs="Times New Roman"/>
        </w:rPr>
      </w:pPr>
      <w:r>
        <w:rPr>
          <w:rFonts w:hAnsi="Times New Roman" w:cs="Times New Roman"/>
        </w:rPr>
        <w:t>MěNV</w:t>
      </w:r>
      <w:r>
        <w:rPr>
          <w:rFonts w:hAnsi="Times New Roman" w:cs="Times New Roman"/>
        </w:rPr>
        <w:tab/>
      </w:r>
      <w:r w:rsidRPr="00D20989">
        <w:rPr>
          <w:rFonts w:hAnsi="Times New Roman" w:cs="Times New Roman"/>
        </w:rPr>
        <w:t>Městský národní výbor</w:t>
      </w:r>
    </w:p>
    <w:p w:rsidR="00D0700E" w:rsidRPr="00D20989" w:rsidRDefault="00D0700E" w:rsidP="002474D8">
      <w:pPr>
        <w:pBdr>
          <w:top w:val="none" w:sz="0" w:space="0" w:color="auto"/>
          <w:left w:val="none" w:sz="0" w:space="0" w:color="auto"/>
          <w:bottom w:val="none" w:sz="0" w:space="0" w:color="auto"/>
          <w:right w:val="none" w:sz="0" w:space="0" w:color="auto"/>
          <w:bar w:val="none" w:sz="0" w:color="auto"/>
        </w:pBdr>
        <w:rPr>
          <w:rFonts w:hAnsi="Times New Roman" w:cs="Times New Roman"/>
        </w:rPr>
      </w:pPr>
      <w:r>
        <w:rPr>
          <w:rFonts w:hAnsi="Times New Roman" w:cs="Times New Roman"/>
        </w:rPr>
        <w:t>MVS</w:t>
      </w:r>
      <w:r>
        <w:rPr>
          <w:rFonts w:hAnsi="Times New Roman" w:cs="Times New Roman"/>
        </w:rPr>
        <w:tab/>
      </w:r>
      <w:r w:rsidRPr="00D20989">
        <w:rPr>
          <w:rFonts w:hAnsi="Times New Roman" w:cs="Times New Roman"/>
        </w:rPr>
        <w:t>Muzejní a vlastivědná společnost v Brně</w:t>
      </w:r>
    </w:p>
    <w:p w:rsidR="00D0700E" w:rsidRPr="00D20989" w:rsidRDefault="00D0700E" w:rsidP="002474D8">
      <w:pPr>
        <w:pBdr>
          <w:top w:val="none" w:sz="0" w:space="0" w:color="auto"/>
          <w:left w:val="none" w:sz="0" w:space="0" w:color="auto"/>
          <w:bottom w:val="none" w:sz="0" w:space="0" w:color="auto"/>
          <w:right w:val="none" w:sz="0" w:space="0" w:color="auto"/>
          <w:bar w:val="none" w:sz="0" w:color="auto"/>
        </w:pBdr>
        <w:rPr>
          <w:rFonts w:hAnsi="Times New Roman" w:cs="Times New Roman"/>
        </w:rPr>
      </w:pPr>
      <w:r>
        <w:rPr>
          <w:rFonts w:hAnsi="Times New Roman" w:cs="Times New Roman"/>
        </w:rPr>
        <w:t>NDR</w:t>
      </w:r>
      <w:r>
        <w:rPr>
          <w:rFonts w:hAnsi="Times New Roman" w:cs="Times New Roman"/>
        </w:rPr>
        <w:tab/>
      </w:r>
      <w:r w:rsidRPr="00D20989">
        <w:rPr>
          <w:rFonts w:hAnsi="Times New Roman" w:cs="Times New Roman"/>
        </w:rPr>
        <w:t>Německá demokratická republika</w:t>
      </w:r>
    </w:p>
    <w:p w:rsidR="00D0700E" w:rsidRPr="00D20989" w:rsidRDefault="00D0700E" w:rsidP="002474D8">
      <w:pPr>
        <w:pBdr>
          <w:top w:val="none" w:sz="0" w:space="0" w:color="auto"/>
          <w:left w:val="none" w:sz="0" w:space="0" w:color="auto"/>
          <w:bottom w:val="none" w:sz="0" w:space="0" w:color="auto"/>
          <w:right w:val="none" w:sz="0" w:space="0" w:color="auto"/>
          <w:bar w:val="none" w:sz="0" w:color="auto"/>
        </w:pBdr>
        <w:rPr>
          <w:rFonts w:hAnsi="Times New Roman" w:cs="Times New Roman"/>
        </w:rPr>
      </w:pPr>
      <w:r>
        <w:rPr>
          <w:rFonts w:hAnsi="Times New Roman" w:cs="Times New Roman"/>
        </w:rPr>
        <w:t>OV</w:t>
      </w:r>
      <w:r>
        <w:rPr>
          <w:rFonts w:hAnsi="Times New Roman" w:cs="Times New Roman"/>
        </w:rPr>
        <w:tab/>
      </w:r>
      <w:r>
        <w:rPr>
          <w:rFonts w:hAnsi="Times New Roman" w:cs="Times New Roman"/>
        </w:rPr>
        <w:tab/>
      </w:r>
      <w:r w:rsidRPr="00D20989">
        <w:rPr>
          <w:rFonts w:hAnsi="Times New Roman" w:cs="Times New Roman"/>
        </w:rPr>
        <w:t xml:space="preserve">Okresní výbor </w:t>
      </w:r>
    </w:p>
    <w:p w:rsidR="00D0700E" w:rsidRPr="00D20989" w:rsidRDefault="00D0700E" w:rsidP="002474D8">
      <w:pPr>
        <w:pBdr>
          <w:top w:val="none" w:sz="0" w:space="0" w:color="auto"/>
          <w:left w:val="none" w:sz="0" w:space="0" w:color="auto"/>
          <w:bottom w:val="none" w:sz="0" w:space="0" w:color="auto"/>
          <w:right w:val="none" w:sz="0" w:space="0" w:color="auto"/>
          <w:bar w:val="none" w:sz="0" w:color="auto"/>
        </w:pBdr>
        <w:rPr>
          <w:rFonts w:hAnsi="Times New Roman" w:cs="Times New Roman"/>
        </w:rPr>
      </w:pPr>
      <w:r>
        <w:rPr>
          <w:rFonts w:hAnsi="Times New Roman" w:cs="Times New Roman"/>
        </w:rPr>
        <w:t>OVSa</w:t>
      </w:r>
      <w:r>
        <w:rPr>
          <w:rFonts w:hAnsi="Times New Roman" w:cs="Times New Roman"/>
        </w:rPr>
        <w:tab/>
      </w:r>
      <w:r w:rsidRPr="00D20989">
        <w:rPr>
          <w:rFonts w:hAnsi="Times New Roman" w:cs="Times New Roman"/>
        </w:rPr>
        <w:t>Okresní výbor socialistické akademie</w:t>
      </w:r>
    </w:p>
    <w:p w:rsidR="00D0700E" w:rsidRPr="00D20989" w:rsidRDefault="00D0700E" w:rsidP="002474D8">
      <w:pPr>
        <w:pBdr>
          <w:top w:val="none" w:sz="0" w:space="0" w:color="auto"/>
          <w:left w:val="none" w:sz="0" w:space="0" w:color="auto"/>
          <w:bottom w:val="none" w:sz="0" w:space="0" w:color="auto"/>
          <w:right w:val="none" w:sz="0" w:space="0" w:color="auto"/>
          <w:bar w:val="none" w:sz="0" w:color="auto"/>
        </w:pBdr>
        <w:rPr>
          <w:rFonts w:hAnsi="Times New Roman" w:cs="Times New Roman"/>
        </w:rPr>
      </w:pPr>
      <w:r>
        <w:rPr>
          <w:rFonts w:hAnsi="Times New Roman" w:cs="Times New Roman"/>
        </w:rPr>
        <w:t>PdF UP</w:t>
      </w:r>
      <w:r>
        <w:rPr>
          <w:rFonts w:hAnsi="Times New Roman" w:cs="Times New Roman"/>
        </w:rPr>
        <w:tab/>
      </w:r>
      <w:r w:rsidRPr="00D20989">
        <w:rPr>
          <w:rFonts w:hAnsi="Times New Roman" w:cs="Times New Roman"/>
        </w:rPr>
        <w:t>Pedagogická fakulta Univerzity Palackého</w:t>
      </w:r>
    </w:p>
    <w:p w:rsidR="00D0700E" w:rsidRPr="00D20989" w:rsidRDefault="00D0700E" w:rsidP="002474D8">
      <w:pPr>
        <w:pBdr>
          <w:top w:val="none" w:sz="0" w:space="0" w:color="auto"/>
          <w:left w:val="none" w:sz="0" w:space="0" w:color="auto"/>
          <w:bottom w:val="none" w:sz="0" w:space="0" w:color="auto"/>
          <w:right w:val="none" w:sz="0" w:space="0" w:color="auto"/>
          <w:bar w:val="none" w:sz="0" w:color="auto"/>
        </w:pBdr>
        <w:rPr>
          <w:rFonts w:hAnsi="Times New Roman" w:cs="Times New Roman"/>
        </w:rPr>
      </w:pPr>
      <w:r>
        <w:rPr>
          <w:rFonts w:hAnsi="Times New Roman" w:cs="Times New Roman"/>
        </w:rPr>
        <w:t>PřF  UP</w:t>
      </w:r>
      <w:r>
        <w:rPr>
          <w:rFonts w:hAnsi="Times New Roman" w:cs="Times New Roman"/>
        </w:rPr>
        <w:tab/>
      </w:r>
      <w:r w:rsidRPr="00D20989">
        <w:rPr>
          <w:rFonts w:hAnsi="Times New Roman" w:cs="Times New Roman"/>
        </w:rPr>
        <w:t>Přírodovědecká fakulta Univerzity Palackého</w:t>
      </w:r>
    </w:p>
    <w:p w:rsidR="00D0700E" w:rsidRPr="00D20989" w:rsidRDefault="00D0700E" w:rsidP="002474D8">
      <w:pPr>
        <w:pBdr>
          <w:top w:val="none" w:sz="0" w:space="0" w:color="auto"/>
          <w:left w:val="none" w:sz="0" w:space="0" w:color="auto"/>
          <w:bottom w:val="none" w:sz="0" w:space="0" w:color="auto"/>
          <w:right w:val="none" w:sz="0" w:space="0" w:color="auto"/>
          <w:bar w:val="none" w:sz="0" w:color="auto"/>
        </w:pBdr>
        <w:rPr>
          <w:rFonts w:hAnsi="Times New Roman" w:cs="Times New Roman"/>
        </w:rPr>
      </w:pPr>
      <w:r>
        <w:rPr>
          <w:rFonts w:hAnsi="Times New Roman" w:cs="Times New Roman"/>
        </w:rPr>
        <w:t>VŠZ</w:t>
      </w:r>
      <w:r>
        <w:rPr>
          <w:rFonts w:hAnsi="Times New Roman" w:cs="Times New Roman"/>
        </w:rPr>
        <w:tab/>
      </w:r>
      <w:r w:rsidRPr="00D20989">
        <w:rPr>
          <w:rFonts w:hAnsi="Times New Roman" w:cs="Times New Roman"/>
        </w:rPr>
        <w:t>Vysoká škola zemědělská Brno</w:t>
      </w:r>
    </w:p>
    <w:p w:rsidR="00D0700E" w:rsidRPr="00D20989" w:rsidRDefault="00D0700E" w:rsidP="002474D8">
      <w:pPr>
        <w:pBdr>
          <w:top w:val="none" w:sz="0" w:space="0" w:color="auto"/>
          <w:left w:val="none" w:sz="0" w:space="0" w:color="auto"/>
          <w:bottom w:val="none" w:sz="0" w:space="0" w:color="auto"/>
          <w:right w:val="none" w:sz="0" w:space="0" w:color="auto"/>
          <w:bar w:val="none" w:sz="0" w:color="auto"/>
        </w:pBdr>
        <w:rPr>
          <w:rFonts w:hAnsi="Times New Roman" w:cs="Times New Roman"/>
        </w:rPr>
      </w:pPr>
      <w:r>
        <w:rPr>
          <w:rFonts w:hAnsi="Times New Roman" w:cs="Times New Roman"/>
        </w:rPr>
        <w:t>SSSR</w:t>
      </w:r>
      <w:r>
        <w:rPr>
          <w:rFonts w:hAnsi="Times New Roman" w:cs="Times New Roman"/>
        </w:rPr>
        <w:tab/>
      </w:r>
      <w:r w:rsidRPr="00D20989">
        <w:rPr>
          <w:rFonts w:hAnsi="Times New Roman" w:cs="Times New Roman"/>
        </w:rPr>
        <w:t>Svaz sovětských socialistických republik</w:t>
      </w:r>
    </w:p>
    <w:p w:rsidR="00D0700E" w:rsidRPr="00D20989" w:rsidRDefault="00D0700E" w:rsidP="002474D8">
      <w:pPr>
        <w:pBdr>
          <w:top w:val="none" w:sz="0" w:space="0" w:color="auto"/>
          <w:left w:val="none" w:sz="0" w:space="0" w:color="auto"/>
          <w:bottom w:val="none" w:sz="0" w:space="0" w:color="auto"/>
          <w:right w:val="none" w:sz="0" w:space="0" w:color="auto"/>
          <w:bar w:val="none" w:sz="0" w:color="auto"/>
        </w:pBdr>
        <w:rPr>
          <w:rFonts w:hAnsi="Times New Roman" w:cs="Times New Roman"/>
        </w:rPr>
      </w:pPr>
      <w:r>
        <w:rPr>
          <w:rFonts w:hAnsi="Times New Roman" w:cs="Times New Roman"/>
        </w:rPr>
        <w:t>ŠKF</w:t>
      </w:r>
      <w:r>
        <w:rPr>
          <w:rFonts w:hAnsi="Times New Roman" w:cs="Times New Roman"/>
        </w:rPr>
        <w:tab/>
      </w:r>
      <w:r w:rsidRPr="00D20989">
        <w:rPr>
          <w:rFonts w:hAnsi="Times New Roman" w:cs="Times New Roman"/>
        </w:rPr>
        <w:t xml:space="preserve">Štúdio krátkych filmov </w:t>
      </w:r>
    </w:p>
    <w:p w:rsidR="00D0700E" w:rsidRPr="00D20989" w:rsidRDefault="00D0700E" w:rsidP="002474D8">
      <w:pPr>
        <w:pBdr>
          <w:top w:val="none" w:sz="0" w:space="0" w:color="auto"/>
          <w:left w:val="none" w:sz="0" w:space="0" w:color="auto"/>
          <w:bottom w:val="none" w:sz="0" w:space="0" w:color="auto"/>
          <w:right w:val="none" w:sz="0" w:space="0" w:color="auto"/>
          <w:bar w:val="none" w:sz="0" w:color="auto"/>
        </w:pBdr>
        <w:rPr>
          <w:rFonts w:hAnsi="Times New Roman" w:cs="Times New Roman"/>
        </w:rPr>
      </w:pPr>
      <w:r>
        <w:rPr>
          <w:rFonts w:hAnsi="Times New Roman" w:cs="Times New Roman"/>
        </w:rPr>
        <w:t>UP</w:t>
      </w:r>
      <w:r>
        <w:rPr>
          <w:rFonts w:hAnsi="Times New Roman" w:cs="Times New Roman"/>
        </w:rPr>
        <w:tab/>
      </w:r>
      <w:r>
        <w:rPr>
          <w:rFonts w:hAnsi="Times New Roman" w:cs="Times New Roman"/>
        </w:rPr>
        <w:tab/>
      </w:r>
      <w:r w:rsidRPr="00D20989">
        <w:rPr>
          <w:rFonts w:hAnsi="Times New Roman" w:cs="Times New Roman"/>
        </w:rPr>
        <w:t>Univerzita Palackého</w:t>
      </w:r>
    </w:p>
    <w:p w:rsidR="00D0700E" w:rsidRPr="00C96FEB" w:rsidRDefault="00D0700E" w:rsidP="000635AE">
      <w:pPr>
        <w:pBdr>
          <w:top w:val="none" w:sz="0" w:space="0" w:color="auto"/>
          <w:left w:val="none" w:sz="0" w:space="0" w:color="auto"/>
          <w:bottom w:val="none" w:sz="0" w:space="0" w:color="auto"/>
          <w:right w:val="none" w:sz="0" w:space="0" w:color="auto"/>
          <w:bar w:val="none" w:sz="0" w:color="auto"/>
        </w:pBdr>
        <w:ind w:firstLine="0"/>
        <w:rPr>
          <w:rFonts w:hAnsi="Times New Roman" w:cs="Times New Roman"/>
        </w:rPr>
      </w:pPr>
    </w:p>
    <w:p w:rsidR="00D0700E" w:rsidRPr="00C96FEB" w:rsidRDefault="00D0700E" w:rsidP="007C5E4B">
      <w:pPr>
        <w:pBdr>
          <w:top w:val="none" w:sz="0" w:space="0" w:color="auto"/>
          <w:left w:val="none" w:sz="0" w:space="0" w:color="auto"/>
          <w:bottom w:val="none" w:sz="0" w:space="0" w:color="auto"/>
          <w:right w:val="none" w:sz="0" w:space="0" w:color="auto"/>
          <w:bar w:val="none" w:sz="0" w:color="auto"/>
        </w:pBdr>
        <w:ind w:firstLine="0"/>
        <w:rPr>
          <w:rFonts w:hAnsi="Times New Roman" w:cs="Times New Roman"/>
        </w:rPr>
        <w:sectPr w:rsidR="00D0700E" w:rsidRPr="00C96FEB">
          <w:pgSz w:w="11900" w:h="16840"/>
          <w:pgMar w:top="1701" w:right="1418" w:bottom="1134" w:left="2381" w:header="709" w:footer="709" w:gutter="0"/>
          <w:cols w:space="708"/>
        </w:sectPr>
      </w:pPr>
    </w:p>
    <w:p w:rsidR="00D0700E" w:rsidRPr="00C96FEB" w:rsidRDefault="00D0700E" w:rsidP="002920FF">
      <w:pPr>
        <w:pStyle w:val="Ploha"/>
        <w:numPr>
          <w:ilvl w:val="0"/>
          <w:numId w:val="17"/>
        </w:numPr>
        <w:pBdr>
          <w:top w:val="none" w:sz="0" w:space="0" w:color="auto"/>
          <w:left w:val="none" w:sz="0" w:space="0" w:color="auto"/>
          <w:bottom w:val="none" w:sz="0" w:space="0" w:color="auto"/>
          <w:right w:val="none" w:sz="0" w:space="0" w:color="auto"/>
          <w:bar w:val="none" w:sz="0" w:color="auto"/>
        </w:pBdr>
        <w:tabs>
          <w:tab w:val="num" w:pos="1985"/>
        </w:tabs>
      </w:pPr>
      <w:r>
        <w:t>Vstupenka na Přehlídku</w:t>
      </w:r>
    </w:p>
    <w:p w:rsidR="00D0700E" w:rsidRPr="00C96FEB" w:rsidRDefault="00D0700E">
      <w:pPr>
        <w:pBdr>
          <w:top w:val="none" w:sz="0" w:space="0" w:color="auto"/>
          <w:left w:val="none" w:sz="0" w:space="0" w:color="auto"/>
          <w:bottom w:val="none" w:sz="0" w:space="0" w:color="auto"/>
          <w:right w:val="none" w:sz="0" w:space="0" w:color="auto"/>
          <w:bar w:val="none" w:sz="0" w:color="auto"/>
        </w:pBdr>
        <w:rPr>
          <w:rFonts w:hAnsi="Times New Roman" w:cs="Times New Roman"/>
        </w:rPr>
      </w:pPr>
      <w:r w:rsidRPr="009E009E">
        <w:rPr>
          <w:rFonts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i1025" type="#_x0000_t75" style="width:405pt;height:303.75pt;visibility:visible">
            <v:imagedata r:id="rId20" o:title=""/>
          </v:shape>
        </w:pict>
      </w:r>
    </w:p>
    <w:p w:rsidR="00D0700E" w:rsidRPr="00C96FEB" w:rsidRDefault="00D0700E" w:rsidP="002920FF">
      <w:pPr>
        <w:pStyle w:val="Ploha"/>
        <w:numPr>
          <w:ilvl w:val="0"/>
          <w:numId w:val="17"/>
        </w:numPr>
        <w:pBdr>
          <w:top w:val="none" w:sz="0" w:space="0" w:color="auto"/>
          <w:left w:val="none" w:sz="0" w:space="0" w:color="auto"/>
          <w:bottom w:val="none" w:sz="0" w:space="0" w:color="auto"/>
          <w:right w:val="none" w:sz="0" w:space="0" w:color="auto"/>
          <w:bar w:val="none" w:sz="0" w:color="auto"/>
        </w:pBdr>
        <w:tabs>
          <w:tab w:val="num" w:pos="1985"/>
        </w:tabs>
      </w:pPr>
      <w:r>
        <w:t>Přihláška na Přehlídku</w:t>
      </w:r>
    </w:p>
    <w:p w:rsidR="00D0700E" w:rsidRDefault="00D0700E" w:rsidP="002A7113">
      <w:pPr>
        <w:pBdr>
          <w:top w:val="none" w:sz="0" w:space="0" w:color="auto"/>
          <w:left w:val="none" w:sz="0" w:space="0" w:color="auto"/>
          <w:bottom w:val="none" w:sz="0" w:space="0" w:color="auto"/>
          <w:right w:val="none" w:sz="0" w:space="0" w:color="auto"/>
          <w:bar w:val="none" w:sz="0" w:color="auto"/>
        </w:pBdr>
        <w:ind w:firstLine="0"/>
        <w:rPr>
          <w:rFonts w:hAnsi="Times New Roman" w:cs="Times New Roman"/>
        </w:rPr>
      </w:pPr>
      <w:r w:rsidRPr="002A7113">
        <w:rPr>
          <w:rFonts w:hAnsi="Times New Roman" w:cs="Times New Roman"/>
          <w:noProof/>
        </w:rPr>
        <w:t xml:space="preserve"> </w:t>
      </w:r>
      <w:r w:rsidRPr="009E009E">
        <w:rPr>
          <w:rFonts w:hAnsi="Times New Roman" w:cs="Times New Roman"/>
          <w:noProof/>
        </w:rPr>
        <w:pict>
          <v:shape id="obrázek 2" o:spid="_x0000_i1026" type="#_x0000_t75" style="width:405pt;height:303.75pt;visibility:visible">
            <v:imagedata r:id="rId21" o:title=""/>
          </v:shape>
        </w:pict>
      </w:r>
    </w:p>
    <w:p w:rsidR="00D0700E" w:rsidRDefault="00D0700E">
      <w:pPr>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Pr="00C96FEB" w:rsidRDefault="00D0700E" w:rsidP="002A7113">
      <w:pPr>
        <w:pStyle w:val="Ploha"/>
        <w:numPr>
          <w:ilvl w:val="0"/>
          <w:numId w:val="17"/>
        </w:numPr>
        <w:pBdr>
          <w:top w:val="none" w:sz="0" w:space="0" w:color="auto"/>
          <w:left w:val="none" w:sz="0" w:space="0" w:color="auto"/>
          <w:bottom w:val="none" w:sz="0" w:space="0" w:color="auto"/>
          <w:right w:val="none" w:sz="0" w:space="0" w:color="auto"/>
          <w:bar w:val="none" w:sz="0" w:color="auto"/>
        </w:pBdr>
        <w:tabs>
          <w:tab w:val="num" w:pos="1985"/>
        </w:tabs>
      </w:pPr>
      <w:r>
        <w:t>Oficiální program</w:t>
      </w:r>
    </w:p>
    <w:p w:rsidR="00D0700E" w:rsidRDefault="00D0700E">
      <w:pPr>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Default="00D0700E">
      <w:pPr>
        <w:pBdr>
          <w:top w:val="none" w:sz="0" w:space="0" w:color="auto"/>
          <w:left w:val="none" w:sz="0" w:space="0" w:color="auto"/>
          <w:bottom w:val="none" w:sz="0" w:space="0" w:color="auto"/>
          <w:right w:val="none" w:sz="0" w:space="0" w:color="auto"/>
          <w:bar w:val="none" w:sz="0" w:color="auto"/>
        </w:pBdr>
        <w:rPr>
          <w:rFonts w:hAnsi="Times New Roman" w:cs="Times New Roman"/>
        </w:rPr>
      </w:pPr>
      <w:r w:rsidRPr="009E009E">
        <w:rPr>
          <w:rFonts w:hAnsi="Times New Roman" w:cs="Times New Roman"/>
          <w:noProof/>
        </w:rPr>
        <w:pict>
          <v:shape id="obrázek 3" o:spid="_x0000_i1027" type="#_x0000_t75" style="width:405pt;height:540pt;visibility:visible">
            <v:imagedata r:id="rId22" o:title=""/>
          </v:shape>
        </w:pict>
      </w:r>
    </w:p>
    <w:p w:rsidR="00D0700E" w:rsidRDefault="00D0700E" w:rsidP="007C5E4B">
      <w:pPr>
        <w:pStyle w:val="Caption"/>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Default="00D0700E" w:rsidP="007C5E4B">
      <w:pPr>
        <w:pStyle w:val="Caption"/>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Default="00D0700E" w:rsidP="007C5E4B">
      <w:pPr>
        <w:pStyle w:val="Caption"/>
        <w:pBdr>
          <w:top w:val="none" w:sz="0" w:space="0" w:color="auto"/>
          <w:left w:val="none" w:sz="0" w:space="0" w:color="auto"/>
          <w:bottom w:val="none" w:sz="0" w:space="0" w:color="auto"/>
          <w:right w:val="none" w:sz="0" w:space="0" w:color="auto"/>
          <w:bar w:val="none" w:sz="0" w:color="auto"/>
        </w:pBdr>
        <w:rPr>
          <w:rFonts w:hAnsi="Times New Roman" w:cs="Times New Roman"/>
        </w:rPr>
      </w:pPr>
    </w:p>
    <w:p w:rsidR="00D0700E" w:rsidRPr="00C96FEB" w:rsidRDefault="00D0700E" w:rsidP="007C5E4B">
      <w:pPr>
        <w:pStyle w:val="Caption"/>
        <w:pBdr>
          <w:top w:val="none" w:sz="0" w:space="0" w:color="auto"/>
          <w:left w:val="none" w:sz="0" w:space="0" w:color="auto"/>
          <w:bottom w:val="none" w:sz="0" w:space="0" w:color="auto"/>
          <w:right w:val="none" w:sz="0" w:space="0" w:color="auto"/>
          <w:bar w:val="none" w:sz="0" w:color="auto"/>
        </w:pBdr>
        <w:rPr>
          <w:rFonts w:hAnsi="Times New Roman" w:cs="Times New Roman"/>
        </w:rPr>
      </w:pPr>
      <w:r w:rsidRPr="00C96FEB">
        <w:rPr>
          <w:rFonts w:hAnsi="Times New Roman" w:cs="Times New Roman"/>
        </w:rPr>
        <w:t>NÁZEV:</w:t>
      </w:r>
    </w:p>
    <w:p w:rsidR="00D0700E" w:rsidRPr="00C96FEB" w:rsidRDefault="00D0700E" w:rsidP="007C5E4B">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r>
        <w:rPr>
          <w:rFonts w:hAnsi="Times New Roman" w:cs="Times New Roman"/>
        </w:rPr>
        <w:t>Raná historie Academia filmu Olomouc</w:t>
      </w:r>
    </w:p>
    <w:p w:rsidR="00D0700E" w:rsidRPr="00C96FEB" w:rsidRDefault="00D0700E" w:rsidP="007C5E4B">
      <w:pPr>
        <w:pStyle w:val="Caption"/>
        <w:pBdr>
          <w:top w:val="none" w:sz="0" w:space="0" w:color="auto"/>
          <w:left w:val="none" w:sz="0" w:space="0" w:color="auto"/>
          <w:bottom w:val="none" w:sz="0" w:space="0" w:color="auto"/>
          <w:right w:val="none" w:sz="0" w:space="0" w:color="auto"/>
          <w:bar w:val="none" w:sz="0" w:color="auto"/>
        </w:pBdr>
        <w:rPr>
          <w:rFonts w:hAnsi="Times New Roman" w:cs="Times New Roman"/>
        </w:rPr>
      </w:pPr>
      <w:r w:rsidRPr="00C96FEB">
        <w:rPr>
          <w:rFonts w:hAnsi="Times New Roman" w:cs="Times New Roman"/>
        </w:rPr>
        <w:t>AUTOR:</w:t>
      </w:r>
    </w:p>
    <w:p w:rsidR="00D0700E" w:rsidRPr="00C96FEB" w:rsidRDefault="00D0700E" w:rsidP="007C5E4B">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r>
        <w:rPr>
          <w:rFonts w:hAnsi="Times New Roman" w:cs="Times New Roman"/>
        </w:rPr>
        <w:t>Michaela Gurňáková</w:t>
      </w:r>
    </w:p>
    <w:p w:rsidR="00D0700E" w:rsidRPr="00C96FEB" w:rsidRDefault="00D0700E" w:rsidP="007C5E4B">
      <w:pPr>
        <w:pStyle w:val="Caption"/>
        <w:pBdr>
          <w:top w:val="none" w:sz="0" w:space="0" w:color="auto"/>
          <w:left w:val="none" w:sz="0" w:space="0" w:color="auto"/>
          <w:bottom w:val="none" w:sz="0" w:space="0" w:color="auto"/>
          <w:right w:val="none" w:sz="0" w:space="0" w:color="auto"/>
          <w:bar w:val="none" w:sz="0" w:color="auto"/>
        </w:pBdr>
        <w:rPr>
          <w:rFonts w:hAnsi="Times New Roman" w:cs="Times New Roman"/>
        </w:rPr>
      </w:pPr>
      <w:r w:rsidRPr="00C96FEB">
        <w:rPr>
          <w:rFonts w:hAnsi="Times New Roman" w:cs="Times New Roman"/>
        </w:rPr>
        <w:t>KATEDRA:</w:t>
      </w:r>
    </w:p>
    <w:p w:rsidR="00D0700E" w:rsidRPr="00C96FEB" w:rsidRDefault="00D0700E" w:rsidP="007C5E4B">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r>
        <w:rPr>
          <w:rFonts w:hAnsi="Times New Roman" w:cs="Times New Roman"/>
        </w:rPr>
        <w:t>Katedra divadelních a filmových studií</w:t>
      </w:r>
    </w:p>
    <w:p w:rsidR="00D0700E" w:rsidRPr="00C96FEB" w:rsidRDefault="00D0700E" w:rsidP="007C5E4B">
      <w:pPr>
        <w:pStyle w:val="Caption"/>
        <w:pBdr>
          <w:top w:val="none" w:sz="0" w:space="0" w:color="auto"/>
          <w:left w:val="none" w:sz="0" w:space="0" w:color="auto"/>
          <w:bottom w:val="none" w:sz="0" w:space="0" w:color="auto"/>
          <w:right w:val="none" w:sz="0" w:space="0" w:color="auto"/>
          <w:bar w:val="none" w:sz="0" w:color="auto"/>
        </w:pBdr>
        <w:rPr>
          <w:rFonts w:hAnsi="Times New Roman" w:cs="Times New Roman"/>
        </w:rPr>
      </w:pPr>
      <w:r w:rsidRPr="00C96FEB">
        <w:rPr>
          <w:rFonts w:hAnsi="Times New Roman" w:cs="Times New Roman"/>
        </w:rPr>
        <w:t>VEDOUCÍ PRÁCE:</w:t>
      </w:r>
    </w:p>
    <w:p w:rsidR="00D0700E" w:rsidRPr="00C96FEB" w:rsidRDefault="00D0700E" w:rsidP="007C5E4B">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r>
        <w:rPr>
          <w:rFonts w:hAnsi="Times New Roman" w:cs="Times New Roman"/>
        </w:rPr>
        <w:t>Mgr. Jakub Korda Ph.D.</w:t>
      </w:r>
    </w:p>
    <w:p w:rsidR="00D0700E" w:rsidRPr="00C96FEB" w:rsidRDefault="00D0700E" w:rsidP="007C5E4B">
      <w:pPr>
        <w:pStyle w:val="BodyText2"/>
        <w:pBdr>
          <w:top w:val="none" w:sz="0" w:space="0" w:color="auto"/>
          <w:left w:val="none" w:sz="0" w:space="0" w:color="auto"/>
          <w:bottom w:val="none" w:sz="0" w:space="0" w:color="auto"/>
          <w:right w:val="none" w:sz="0" w:space="0" w:color="auto"/>
          <w:bar w:val="none" w:sz="0" w:color="auto"/>
        </w:pBdr>
        <w:spacing w:line="360" w:lineRule="auto"/>
        <w:ind w:left="426" w:hanging="426"/>
        <w:jc w:val="both"/>
        <w:rPr>
          <w:sz w:val="24"/>
          <w:szCs w:val="24"/>
        </w:rPr>
      </w:pPr>
    </w:p>
    <w:p w:rsidR="00D0700E" w:rsidRPr="00E71332" w:rsidRDefault="00D0700E" w:rsidP="00E71332">
      <w:pPr>
        <w:pStyle w:val="Caption"/>
        <w:pBdr>
          <w:top w:val="none" w:sz="0" w:space="0" w:color="auto"/>
          <w:left w:val="none" w:sz="0" w:space="0" w:color="auto"/>
          <w:bottom w:val="none" w:sz="0" w:space="0" w:color="auto"/>
          <w:right w:val="none" w:sz="0" w:space="0" w:color="auto"/>
          <w:bar w:val="none" w:sz="0" w:color="auto"/>
        </w:pBdr>
        <w:rPr>
          <w:rFonts w:hAnsi="Times New Roman" w:cs="Times New Roman"/>
        </w:rPr>
      </w:pPr>
      <w:r w:rsidRPr="00C96FEB">
        <w:rPr>
          <w:rFonts w:hAnsi="Times New Roman" w:cs="Times New Roman"/>
        </w:rPr>
        <w:t>ABSTRAKT:</w:t>
      </w:r>
      <w:r>
        <w:rPr>
          <w:rFonts w:hAnsi="Times New Roman" w:cs="Times New Roman"/>
        </w:rPr>
        <w:br/>
      </w:r>
    </w:p>
    <w:p w:rsidR="00D0700E" w:rsidRDefault="00D0700E" w:rsidP="00083902">
      <w:pPr>
        <w:pBdr>
          <w:top w:val="none" w:sz="0" w:space="0" w:color="auto"/>
          <w:left w:val="none" w:sz="0" w:space="0" w:color="auto"/>
          <w:bottom w:val="none" w:sz="0" w:space="0" w:color="auto"/>
          <w:right w:val="none" w:sz="0" w:space="0" w:color="auto"/>
          <w:bar w:val="none" w:sz="0" w:color="auto"/>
        </w:pBdr>
        <w:spacing w:before="0" w:after="0"/>
        <w:ind w:firstLine="708"/>
        <w:rPr>
          <w:rStyle w:val="apple-style-span"/>
          <w:rFonts w:hAnsi="Times New Roman"/>
          <w:shd w:val="clear" w:color="auto" w:fill="FFFFFF"/>
        </w:rPr>
      </w:pPr>
      <w:r w:rsidRPr="00083902">
        <w:rPr>
          <w:rStyle w:val="apple-style-span"/>
          <w:rFonts w:hAnsi="Times New Roman"/>
          <w:shd w:val="clear" w:color="auto" w:fill="FFFFFF"/>
        </w:rPr>
        <w:t xml:space="preserve">Tato bakalářská práce se zaměřuje na ranou historii festivalu Academia film Olomouc, konkrétně jeho první ročník, uskutečněný v roce 1966. </w:t>
      </w:r>
    </w:p>
    <w:p w:rsidR="00D0700E" w:rsidRDefault="00D0700E" w:rsidP="00083902">
      <w:pPr>
        <w:pBdr>
          <w:top w:val="none" w:sz="0" w:space="0" w:color="auto"/>
          <w:left w:val="none" w:sz="0" w:space="0" w:color="auto"/>
          <w:bottom w:val="none" w:sz="0" w:space="0" w:color="auto"/>
          <w:right w:val="none" w:sz="0" w:space="0" w:color="auto"/>
          <w:bar w:val="none" w:sz="0" w:color="auto"/>
        </w:pBdr>
        <w:spacing w:before="0" w:after="0"/>
        <w:ind w:firstLine="708"/>
        <w:rPr>
          <w:rStyle w:val="apple-style-span"/>
          <w:rFonts w:hAnsi="Times New Roman"/>
          <w:shd w:val="clear" w:color="auto" w:fill="FFFFFF"/>
        </w:rPr>
      </w:pPr>
      <w:r w:rsidRPr="00083902">
        <w:rPr>
          <w:rStyle w:val="apple-style-span"/>
          <w:rFonts w:hAnsi="Times New Roman"/>
          <w:shd w:val="clear" w:color="auto" w:fill="FFFFFF"/>
        </w:rPr>
        <w:t xml:space="preserve">V rámci bakalářské práce se věnuji také institucím, produkujícím žánry populárně vědeckého filmu, jejich vývoji a charakteristice. Metodologicky se jednalo o heuristicky zaměřený výzkum, jehož cílem bylo vytvořit snadno dostupný materiál k získání informací o vzniku festivalu, přípravách a organizaci jeho prvního ročníku a osobností s ním spojených. </w:t>
      </w:r>
    </w:p>
    <w:p w:rsidR="00D0700E" w:rsidRPr="00083902" w:rsidRDefault="00D0700E" w:rsidP="00083902">
      <w:pPr>
        <w:pBdr>
          <w:top w:val="none" w:sz="0" w:space="0" w:color="auto"/>
          <w:left w:val="none" w:sz="0" w:space="0" w:color="auto"/>
          <w:bottom w:val="none" w:sz="0" w:space="0" w:color="auto"/>
          <w:right w:val="none" w:sz="0" w:space="0" w:color="auto"/>
          <w:bar w:val="none" w:sz="0" w:color="auto"/>
        </w:pBdr>
        <w:spacing w:before="0" w:after="0"/>
        <w:ind w:firstLine="708"/>
        <w:rPr>
          <w:rStyle w:val="apple-style-span"/>
          <w:rFonts w:hAnsi="Times New Roman"/>
          <w:shd w:val="clear" w:color="auto" w:fill="FFFFFF"/>
        </w:rPr>
      </w:pPr>
      <w:r>
        <w:rPr>
          <w:rStyle w:val="apple-style-span"/>
          <w:rFonts w:hAnsi="Times New Roman"/>
          <w:shd w:val="clear" w:color="auto" w:fill="FFFFFF"/>
        </w:rPr>
        <w:t>N</w:t>
      </w:r>
      <w:r w:rsidRPr="00083902">
        <w:rPr>
          <w:rStyle w:val="apple-style-span"/>
          <w:rFonts w:hAnsi="Times New Roman"/>
          <w:shd w:val="clear" w:color="auto" w:fill="FFFFFF"/>
        </w:rPr>
        <w:t>a základě heuristického výzkumu propojeného s orální historií, jsem vytvořila práci, která kompletizuje dosud systematicky nezpracované archivní materiály a předkládá tak materiál sloužící k získání základních informací o prvním ročníku festivalu.</w:t>
      </w:r>
    </w:p>
    <w:p w:rsidR="00D0700E" w:rsidRDefault="00D0700E" w:rsidP="00083902">
      <w:pPr>
        <w:pBdr>
          <w:top w:val="none" w:sz="0" w:space="0" w:color="auto"/>
          <w:left w:val="none" w:sz="0" w:space="0" w:color="auto"/>
          <w:bottom w:val="none" w:sz="0" w:space="0" w:color="auto"/>
          <w:right w:val="none" w:sz="0" w:space="0" w:color="auto"/>
          <w:bar w:val="none" w:sz="0" w:color="auto"/>
        </w:pBdr>
        <w:rPr>
          <w:rStyle w:val="apple-style-span"/>
          <w:rFonts w:ascii="Tahoma" w:hAnsi="Tahoma" w:cs="Tahoma"/>
          <w:sz w:val="17"/>
          <w:szCs w:val="17"/>
          <w:shd w:val="clear" w:color="auto" w:fill="FFFFFF"/>
        </w:rPr>
      </w:pPr>
    </w:p>
    <w:p w:rsidR="00D0700E" w:rsidRPr="00C96FEB" w:rsidRDefault="00D0700E" w:rsidP="007C5E4B">
      <w:pPr>
        <w:pStyle w:val="Caption"/>
        <w:pBdr>
          <w:top w:val="none" w:sz="0" w:space="0" w:color="auto"/>
          <w:left w:val="none" w:sz="0" w:space="0" w:color="auto"/>
          <w:bottom w:val="none" w:sz="0" w:space="0" w:color="auto"/>
          <w:right w:val="none" w:sz="0" w:space="0" w:color="auto"/>
          <w:bar w:val="none" w:sz="0" w:color="auto"/>
        </w:pBdr>
        <w:rPr>
          <w:rFonts w:hAnsi="Times New Roman" w:cs="Times New Roman"/>
        </w:rPr>
      </w:pPr>
      <w:r w:rsidRPr="00C96FEB">
        <w:rPr>
          <w:rFonts w:hAnsi="Times New Roman" w:cs="Times New Roman"/>
        </w:rPr>
        <w:t>KLÍČOVÁ SLOVA:</w:t>
      </w:r>
    </w:p>
    <w:p w:rsidR="00D0700E" w:rsidRPr="00083902" w:rsidRDefault="00D0700E" w:rsidP="00083902">
      <w:pPr>
        <w:pBdr>
          <w:top w:val="none" w:sz="0" w:space="0" w:color="auto"/>
          <w:left w:val="none" w:sz="0" w:space="0" w:color="auto"/>
          <w:bottom w:val="none" w:sz="0" w:space="0" w:color="auto"/>
          <w:right w:val="none" w:sz="0" w:space="0" w:color="auto"/>
          <w:bar w:val="none" w:sz="0" w:color="auto"/>
        </w:pBdr>
        <w:ind w:firstLine="0"/>
        <w:rPr>
          <w:rFonts w:hAnsi="Times New Roman" w:cs="Times New Roman"/>
          <w:shd w:val="clear" w:color="auto" w:fill="FFFFFF"/>
        </w:rPr>
      </w:pPr>
      <w:r w:rsidRPr="00083902">
        <w:rPr>
          <w:rStyle w:val="apple-style-span"/>
          <w:rFonts w:hAnsi="Times New Roman"/>
          <w:shd w:val="clear" w:color="auto" w:fill="FFFFFF"/>
        </w:rPr>
        <w:t>Academia film Olomouc, Přehlídka vědeckého a populárně vědeckého filmu, vědeck</w:t>
      </w:r>
      <w:r>
        <w:rPr>
          <w:rStyle w:val="apple-style-span"/>
          <w:rFonts w:hAnsi="Times New Roman"/>
          <w:shd w:val="clear" w:color="auto" w:fill="FFFFFF"/>
        </w:rPr>
        <w:t xml:space="preserve">ý a populárně vědecký film, Petr </w:t>
      </w:r>
      <w:r w:rsidRPr="00083902">
        <w:rPr>
          <w:rStyle w:val="apple-style-span"/>
          <w:rFonts w:hAnsi="Times New Roman"/>
          <w:shd w:val="clear" w:color="auto" w:fill="FFFFFF"/>
        </w:rPr>
        <w:t>Kudela</w:t>
      </w:r>
    </w:p>
    <w:p w:rsidR="00D0700E" w:rsidRPr="00C96FEB" w:rsidRDefault="00D0700E" w:rsidP="007C5E4B">
      <w:pPr>
        <w:pStyle w:val="Caption"/>
        <w:pBdr>
          <w:top w:val="none" w:sz="0" w:space="0" w:color="auto"/>
          <w:left w:val="none" w:sz="0" w:space="0" w:color="auto"/>
          <w:bottom w:val="none" w:sz="0" w:space="0" w:color="auto"/>
          <w:right w:val="none" w:sz="0" w:space="0" w:color="auto"/>
          <w:bar w:val="none" w:sz="0" w:color="auto"/>
        </w:pBdr>
        <w:rPr>
          <w:rFonts w:hAnsi="Times New Roman" w:cs="Times New Roman"/>
        </w:rPr>
      </w:pPr>
      <w:r w:rsidRPr="00C96FEB">
        <w:rPr>
          <w:rFonts w:hAnsi="Times New Roman" w:cs="Times New Roman"/>
        </w:rPr>
        <w:br w:type="page"/>
      </w:r>
    </w:p>
    <w:p w:rsidR="00D0700E" w:rsidRPr="00C96FEB" w:rsidRDefault="00D0700E" w:rsidP="007C5E4B">
      <w:pPr>
        <w:pStyle w:val="Caption"/>
        <w:pBdr>
          <w:top w:val="none" w:sz="0" w:space="0" w:color="auto"/>
          <w:left w:val="none" w:sz="0" w:space="0" w:color="auto"/>
          <w:bottom w:val="none" w:sz="0" w:space="0" w:color="auto"/>
          <w:right w:val="none" w:sz="0" w:space="0" w:color="auto"/>
          <w:bar w:val="none" w:sz="0" w:color="auto"/>
        </w:pBdr>
        <w:rPr>
          <w:rFonts w:hAnsi="Times New Roman" w:cs="Times New Roman"/>
        </w:rPr>
      </w:pPr>
      <w:r w:rsidRPr="00C96FEB">
        <w:rPr>
          <w:rFonts w:hAnsi="Times New Roman" w:cs="Times New Roman"/>
        </w:rPr>
        <w:t>TITLE:</w:t>
      </w:r>
    </w:p>
    <w:p w:rsidR="00D0700E" w:rsidRPr="00C96FEB" w:rsidRDefault="00D0700E" w:rsidP="007C5E4B">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r>
        <w:rPr>
          <w:rFonts w:hAnsi="Times New Roman" w:cs="Times New Roman"/>
        </w:rPr>
        <w:t>Early history of Academia film Olomouc</w:t>
      </w:r>
    </w:p>
    <w:p w:rsidR="00D0700E" w:rsidRPr="00C96FEB" w:rsidRDefault="00D0700E" w:rsidP="007C5E4B">
      <w:pPr>
        <w:pStyle w:val="Caption"/>
        <w:pBdr>
          <w:top w:val="none" w:sz="0" w:space="0" w:color="auto"/>
          <w:left w:val="none" w:sz="0" w:space="0" w:color="auto"/>
          <w:bottom w:val="none" w:sz="0" w:space="0" w:color="auto"/>
          <w:right w:val="none" w:sz="0" w:space="0" w:color="auto"/>
          <w:bar w:val="none" w:sz="0" w:color="auto"/>
        </w:pBdr>
        <w:rPr>
          <w:rFonts w:hAnsi="Times New Roman" w:cs="Times New Roman"/>
        </w:rPr>
      </w:pPr>
      <w:r w:rsidRPr="00C96FEB">
        <w:rPr>
          <w:rFonts w:hAnsi="Times New Roman" w:cs="Times New Roman"/>
        </w:rPr>
        <w:t>AUTHOR:</w:t>
      </w:r>
    </w:p>
    <w:p w:rsidR="00D0700E" w:rsidRPr="00C96FEB" w:rsidRDefault="00D0700E" w:rsidP="007C5E4B">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r>
        <w:rPr>
          <w:rFonts w:hAnsi="Times New Roman" w:cs="Times New Roman"/>
        </w:rPr>
        <w:t>Michaela Gurňáková</w:t>
      </w:r>
    </w:p>
    <w:p w:rsidR="00D0700E" w:rsidRPr="00C96FEB" w:rsidRDefault="00D0700E" w:rsidP="007C5E4B">
      <w:pPr>
        <w:pStyle w:val="Caption"/>
        <w:pBdr>
          <w:top w:val="none" w:sz="0" w:space="0" w:color="auto"/>
          <w:left w:val="none" w:sz="0" w:space="0" w:color="auto"/>
          <w:bottom w:val="none" w:sz="0" w:space="0" w:color="auto"/>
          <w:right w:val="none" w:sz="0" w:space="0" w:color="auto"/>
          <w:bar w:val="none" w:sz="0" w:color="auto"/>
        </w:pBdr>
        <w:rPr>
          <w:rFonts w:hAnsi="Times New Roman" w:cs="Times New Roman"/>
        </w:rPr>
      </w:pPr>
      <w:r w:rsidRPr="00C96FEB">
        <w:rPr>
          <w:rFonts w:hAnsi="Times New Roman" w:cs="Times New Roman"/>
        </w:rPr>
        <w:t>DEPARTMENT:</w:t>
      </w:r>
    </w:p>
    <w:p w:rsidR="00D0700E" w:rsidRPr="00C96FEB" w:rsidRDefault="00D0700E" w:rsidP="007C5E4B">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shd w:val="clear" w:color="auto" w:fill="FFFFFF"/>
        </w:rPr>
      </w:pPr>
      <w:r w:rsidRPr="00C96FEB">
        <w:rPr>
          <w:rFonts w:hAnsi="Times New Roman" w:cs="Times New Roman"/>
          <w:shd w:val="clear" w:color="auto" w:fill="FFFFFF"/>
        </w:rPr>
        <w:t>The Department of Theatre, and Film Studies</w:t>
      </w:r>
    </w:p>
    <w:p w:rsidR="00D0700E" w:rsidRPr="00C96FEB" w:rsidRDefault="00D0700E" w:rsidP="007C5E4B">
      <w:pPr>
        <w:pStyle w:val="Caption"/>
        <w:pBdr>
          <w:top w:val="none" w:sz="0" w:space="0" w:color="auto"/>
          <w:left w:val="none" w:sz="0" w:space="0" w:color="auto"/>
          <w:bottom w:val="none" w:sz="0" w:space="0" w:color="auto"/>
          <w:right w:val="none" w:sz="0" w:space="0" w:color="auto"/>
          <w:bar w:val="none" w:sz="0" w:color="auto"/>
        </w:pBdr>
        <w:rPr>
          <w:rFonts w:hAnsi="Times New Roman" w:cs="Times New Roman"/>
        </w:rPr>
      </w:pPr>
      <w:r w:rsidRPr="00C96FEB">
        <w:rPr>
          <w:rFonts w:hAnsi="Times New Roman" w:cs="Times New Roman"/>
        </w:rPr>
        <w:t>SUPERVISOR:</w:t>
      </w:r>
    </w:p>
    <w:p w:rsidR="00D0700E" w:rsidRPr="00C96FEB" w:rsidRDefault="00D0700E" w:rsidP="007C5E4B">
      <w:pPr>
        <w:pStyle w:val="BodyText2"/>
        <w:pBdr>
          <w:top w:val="none" w:sz="0" w:space="0" w:color="auto"/>
          <w:left w:val="none" w:sz="0" w:space="0" w:color="auto"/>
          <w:bottom w:val="none" w:sz="0" w:space="0" w:color="auto"/>
          <w:right w:val="none" w:sz="0" w:space="0" w:color="auto"/>
          <w:bar w:val="none" w:sz="0" w:color="auto"/>
        </w:pBdr>
        <w:spacing w:line="360" w:lineRule="auto"/>
        <w:ind w:left="426" w:hanging="426"/>
        <w:jc w:val="both"/>
        <w:rPr>
          <w:sz w:val="24"/>
          <w:szCs w:val="24"/>
        </w:rPr>
      </w:pPr>
      <w:r>
        <w:rPr>
          <w:sz w:val="24"/>
          <w:szCs w:val="24"/>
        </w:rPr>
        <w:t>Mgr. Jakub Korda, Ph.D.</w:t>
      </w:r>
    </w:p>
    <w:p w:rsidR="00D0700E" w:rsidRPr="00C96FEB" w:rsidRDefault="00D0700E" w:rsidP="007C5E4B">
      <w:pPr>
        <w:pStyle w:val="Caption"/>
        <w:pBdr>
          <w:top w:val="none" w:sz="0" w:space="0" w:color="auto"/>
          <w:left w:val="none" w:sz="0" w:space="0" w:color="auto"/>
          <w:bottom w:val="none" w:sz="0" w:space="0" w:color="auto"/>
          <w:right w:val="none" w:sz="0" w:space="0" w:color="auto"/>
          <w:bar w:val="none" w:sz="0" w:color="auto"/>
        </w:pBdr>
        <w:rPr>
          <w:rFonts w:hAnsi="Times New Roman" w:cs="Times New Roman"/>
        </w:rPr>
      </w:pPr>
      <w:r w:rsidRPr="00C96FEB">
        <w:rPr>
          <w:rFonts w:hAnsi="Times New Roman" w:cs="Times New Roman"/>
        </w:rPr>
        <w:t>ABSTRACT:</w:t>
      </w:r>
    </w:p>
    <w:p w:rsidR="00D0700E" w:rsidRPr="002122DC" w:rsidRDefault="00D0700E" w:rsidP="002122DC">
      <w:pPr>
        <w:pStyle w:val="BodyText2"/>
        <w:pBdr>
          <w:top w:val="none" w:sz="0" w:space="0" w:color="auto"/>
          <w:left w:val="none" w:sz="0" w:space="0" w:color="auto"/>
          <w:bottom w:val="none" w:sz="0" w:space="0" w:color="auto"/>
          <w:right w:val="none" w:sz="0" w:space="0" w:color="auto"/>
          <w:bar w:val="none" w:sz="0" w:color="auto"/>
        </w:pBdr>
        <w:spacing w:after="0" w:line="360" w:lineRule="auto"/>
        <w:ind w:firstLine="567"/>
        <w:jc w:val="both"/>
        <w:rPr>
          <w:sz w:val="24"/>
          <w:szCs w:val="24"/>
          <w:lang w:val="en-US"/>
        </w:rPr>
      </w:pPr>
      <w:r w:rsidRPr="002122DC">
        <w:rPr>
          <w:sz w:val="24"/>
          <w:szCs w:val="24"/>
        </w:rPr>
        <w:t>This Undergraduate Thesis focuses on the early history of the Academia Film Olomouc Festival, in particular on its first year realized in 1966.</w:t>
      </w:r>
    </w:p>
    <w:p w:rsidR="00D0700E" w:rsidRPr="002122DC" w:rsidRDefault="00D0700E" w:rsidP="002122DC">
      <w:pPr>
        <w:pStyle w:val="BodyText2"/>
        <w:pBdr>
          <w:top w:val="none" w:sz="0" w:space="0" w:color="auto"/>
          <w:left w:val="none" w:sz="0" w:space="0" w:color="auto"/>
          <w:bottom w:val="none" w:sz="0" w:space="0" w:color="auto"/>
          <w:right w:val="none" w:sz="0" w:space="0" w:color="auto"/>
          <w:bar w:val="none" w:sz="0" w:color="auto"/>
        </w:pBdr>
        <w:spacing w:after="0" w:line="360" w:lineRule="auto"/>
        <w:ind w:firstLine="567"/>
        <w:jc w:val="both"/>
        <w:rPr>
          <w:sz w:val="24"/>
          <w:szCs w:val="24"/>
          <w:lang w:val="en-US"/>
        </w:rPr>
      </w:pPr>
      <w:r w:rsidRPr="002122DC">
        <w:rPr>
          <w:sz w:val="24"/>
          <w:szCs w:val="24"/>
        </w:rPr>
        <w:t>Within the framework of the Undergraduate Thesis I have been dealing with the institutions that produce the genres of popular-science movies. I analyzed their development and characteristics. Regarding methdology, it could be classified as heuristically focused research aiming to create an easily accesible bulk of material to acquire information about the origins of the festival, about its preparation phases, organisatory stages and its creators.</w:t>
      </w:r>
    </w:p>
    <w:p w:rsidR="00D0700E" w:rsidRPr="002122DC" w:rsidRDefault="00D0700E" w:rsidP="002122DC">
      <w:pPr>
        <w:pStyle w:val="BodyText2"/>
        <w:pBdr>
          <w:top w:val="none" w:sz="0" w:space="0" w:color="auto"/>
          <w:left w:val="none" w:sz="0" w:space="0" w:color="auto"/>
          <w:bottom w:val="none" w:sz="0" w:space="0" w:color="auto"/>
          <w:right w:val="none" w:sz="0" w:space="0" w:color="auto"/>
          <w:bar w:val="none" w:sz="0" w:color="auto"/>
        </w:pBdr>
        <w:spacing w:after="0" w:line="360" w:lineRule="auto"/>
        <w:ind w:firstLine="567"/>
        <w:jc w:val="both"/>
        <w:rPr>
          <w:sz w:val="24"/>
          <w:szCs w:val="24"/>
          <w:lang w:val="en-US"/>
        </w:rPr>
      </w:pPr>
      <w:r w:rsidRPr="002122DC">
        <w:rPr>
          <w:sz w:val="24"/>
          <w:szCs w:val="24"/>
        </w:rPr>
        <w:t>I have created a piece of scientific work based on heuristic research linkeded to oral history. This work brings complete archive materials not systematically processed yet and presents material that should serve to acquire basic information about the first year of the festival.</w:t>
      </w:r>
    </w:p>
    <w:p w:rsidR="00D0700E" w:rsidRPr="00C96FEB" w:rsidRDefault="00D0700E" w:rsidP="007C5E4B">
      <w:pPr>
        <w:pStyle w:val="BodyText2"/>
        <w:pBdr>
          <w:top w:val="none" w:sz="0" w:space="0" w:color="auto"/>
          <w:left w:val="none" w:sz="0" w:space="0" w:color="auto"/>
          <w:bottom w:val="none" w:sz="0" w:space="0" w:color="auto"/>
          <w:right w:val="none" w:sz="0" w:space="0" w:color="auto"/>
          <w:bar w:val="none" w:sz="0" w:color="auto"/>
        </w:pBdr>
        <w:spacing w:after="0" w:line="360" w:lineRule="auto"/>
        <w:jc w:val="both"/>
        <w:rPr>
          <w:sz w:val="24"/>
          <w:szCs w:val="24"/>
          <w:lang w:val="en-US"/>
        </w:rPr>
      </w:pPr>
    </w:p>
    <w:p w:rsidR="00D0700E" w:rsidRPr="00C96FEB" w:rsidRDefault="00D0700E" w:rsidP="007C5E4B">
      <w:pPr>
        <w:pStyle w:val="Caption"/>
        <w:pBdr>
          <w:top w:val="none" w:sz="0" w:space="0" w:color="auto"/>
          <w:left w:val="none" w:sz="0" w:space="0" w:color="auto"/>
          <w:bottom w:val="none" w:sz="0" w:space="0" w:color="auto"/>
          <w:right w:val="none" w:sz="0" w:space="0" w:color="auto"/>
          <w:bar w:val="none" w:sz="0" w:color="auto"/>
        </w:pBdr>
        <w:rPr>
          <w:rFonts w:hAnsi="Times New Roman" w:cs="Times New Roman"/>
        </w:rPr>
      </w:pPr>
      <w:r w:rsidRPr="00C96FEB">
        <w:rPr>
          <w:rFonts w:hAnsi="Times New Roman" w:cs="Times New Roman"/>
        </w:rPr>
        <w:t>KEYWORDS:</w:t>
      </w:r>
    </w:p>
    <w:p w:rsidR="00D0700E" w:rsidRPr="00C96FEB" w:rsidRDefault="00D0700E" w:rsidP="007C5E4B">
      <w:pPr>
        <w:pStyle w:val="Prohlen"/>
        <w:pBdr>
          <w:top w:val="none" w:sz="0" w:space="0" w:color="auto"/>
          <w:left w:val="none" w:sz="0" w:space="0" w:color="auto"/>
          <w:bottom w:val="none" w:sz="0" w:space="0" w:color="auto"/>
          <w:right w:val="none" w:sz="0" w:space="0" w:color="auto"/>
          <w:bar w:val="none" w:sz="0" w:color="auto"/>
        </w:pBdr>
        <w:rPr>
          <w:rFonts w:hAnsi="Times New Roman" w:cs="Times New Roman"/>
        </w:rPr>
      </w:pPr>
      <w:r w:rsidRPr="00E14B30">
        <w:rPr>
          <w:rFonts w:hAnsi="Times New Roman" w:cs="Times New Roman"/>
        </w:rPr>
        <w:t>Academia Film Olomouc, Show of science films and popular-science films, science films, popular science</w:t>
      </w:r>
    </w:p>
    <w:p w:rsidR="00D0700E" w:rsidRDefault="00D0700E" w:rsidP="002670AD">
      <w:pPr>
        <w:pBdr>
          <w:top w:val="none" w:sz="0" w:space="0" w:color="auto"/>
          <w:left w:val="none" w:sz="0" w:space="0" w:color="auto"/>
          <w:bottom w:val="none" w:sz="0" w:space="0" w:color="auto"/>
          <w:right w:val="none" w:sz="0" w:space="0" w:color="auto"/>
          <w:bar w:val="none" w:sz="0" w:color="auto"/>
        </w:pBdr>
        <w:ind w:firstLine="0"/>
        <w:rPr>
          <w:rFonts w:hAnsi="Times New Roman" w:cs="Times New Roman"/>
        </w:rPr>
      </w:pPr>
    </w:p>
    <w:p w:rsidR="00D0700E" w:rsidRDefault="00D0700E" w:rsidP="002670AD">
      <w:pPr>
        <w:pBdr>
          <w:top w:val="none" w:sz="0" w:space="0" w:color="auto"/>
          <w:left w:val="none" w:sz="0" w:space="0" w:color="auto"/>
          <w:bottom w:val="none" w:sz="0" w:space="0" w:color="auto"/>
          <w:right w:val="none" w:sz="0" w:space="0" w:color="auto"/>
          <w:bar w:val="none" w:sz="0" w:color="auto"/>
        </w:pBdr>
        <w:ind w:firstLine="0"/>
        <w:rPr>
          <w:rFonts w:hAnsi="Times New Roman" w:cs="Times New Roman"/>
        </w:rPr>
      </w:pPr>
    </w:p>
    <w:p w:rsidR="00D0700E" w:rsidRDefault="00D0700E" w:rsidP="002670AD">
      <w:pPr>
        <w:pBdr>
          <w:top w:val="none" w:sz="0" w:space="0" w:color="auto"/>
          <w:left w:val="none" w:sz="0" w:space="0" w:color="auto"/>
          <w:bottom w:val="none" w:sz="0" w:space="0" w:color="auto"/>
          <w:right w:val="none" w:sz="0" w:space="0" w:color="auto"/>
          <w:bar w:val="none" w:sz="0" w:color="auto"/>
        </w:pBdr>
        <w:ind w:firstLine="0"/>
        <w:rPr>
          <w:rFonts w:hAnsi="Times New Roman" w:cs="Times New Roman"/>
        </w:rPr>
      </w:pPr>
    </w:p>
    <w:p w:rsidR="00D0700E" w:rsidRPr="002670AD" w:rsidRDefault="00D0700E" w:rsidP="002670AD">
      <w:pPr>
        <w:pBdr>
          <w:top w:val="none" w:sz="0" w:space="0" w:color="auto"/>
          <w:left w:val="none" w:sz="0" w:space="0" w:color="auto"/>
          <w:bottom w:val="none" w:sz="0" w:space="0" w:color="auto"/>
          <w:right w:val="none" w:sz="0" w:space="0" w:color="auto"/>
          <w:bar w:val="none" w:sz="0" w:color="auto"/>
        </w:pBdr>
        <w:ind w:firstLine="0"/>
        <w:rPr>
          <w:rFonts w:hAnsi="Times New Roman" w:cs="Times New Roman"/>
          <w:b/>
        </w:rPr>
      </w:pPr>
    </w:p>
    <w:sectPr w:rsidR="00D0700E" w:rsidRPr="002670AD" w:rsidSect="00B209F9">
      <w:pgSz w:w="11900" w:h="16840"/>
      <w:pgMar w:top="1701" w:right="1418" w:bottom="1134" w:left="2381" w:header="709" w:footer="709" w:gutter="0"/>
      <w:cols w:space="708"/>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700E" w:rsidRDefault="00D0700E">
      <w:pPr>
        <w:pBdr>
          <w:top w:val="none" w:sz="0" w:space="0" w:color="auto"/>
          <w:left w:val="none" w:sz="0" w:space="0" w:color="auto"/>
          <w:bottom w:val="none" w:sz="0" w:space="0" w:color="auto"/>
          <w:right w:val="none" w:sz="0" w:space="0" w:color="auto"/>
          <w:bar w:val="none" w:sz="0" w:color="auto"/>
        </w:pBdr>
        <w:spacing w:before="0" w:after="0" w:line="240" w:lineRule="auto"/>
      </w:pPr>
      <w:r>
        <w:separator/>
      </w:r>
    </w:p>
  </w:endnote>
  <w:endnote w:type="continuationSeparator" w:id="0">
    <w:p w:rsidR="00D0700E" w:rsidRDefault="00D0700E">
      <w:pPr>
        <w:pBdr>
          <w:top w:val="none" w:sz="0" w:space="0" w:color="auto"/>
          <w:left w:val="none" w:sz="0" w:space="0" w:color="auto"/>
          <w:bottom w:val="none" w:sz="0" w:space="0" w:color="auto"/>
          <w:right w:val="none" w:sz="0" w:space="0" w:color="auto"/>
          <w:bar w:val="none" w:sz="0" w:color="auto"/>
        </w:pBd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 w:name="Helvetica">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00E" w:rsidRDefault="00D0700E">
    <w:pPr>
      <w:pStyle w:val="Header"/>
      <w:pBdr>
        <w:top w:val="none" w:sz="0" w:space="0" w:color="auto"/>
        <w:left w:val="none" w:sz="0" w:space="0" w:color="auto"/>
        <w:bottom w:val="none" w:sz="0" w:space="0" w:color="auto"/>
        <w:right w:val="none" w:sz="0" w:space="0" w:color="auto"/>
        <w:bar w:val="none" w:sz="0" w:color="auto"/>
      </w:pBdr>
      <w:tabs>
        <w:tab w:val="clear" w:pos="9072"/>
        <w:tab w:val="right" w:pos="8081"/>
      </w:tabs>
      <w:jc w:val="right"/>
    </w:pPr>
    <w:r>
      <w:tab/>
    </w: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00E" w:rsidRDefault="00D0700E">
    <w:pPr>
      <w:pStyle w:val="Header"/>
      <w:pBdr>
        <w:top w:val="none" w:sz="0" w:space="0" w:color="auto"/>
        <w:left w:val="none" w:sz="0" w:space="0" w:color="auto"/>
        <w:bottom w:val="none" w:sz="0" w:space="0" w:color="auto"/>
        <w:right w:val="none" w:sz="0" w:space="0" w:color="auto"/>
        <w:bar w:val="none" w:sz="0" w:color="auto"/>
      </w:pBdr>
      <w:tabs>
        <w:tab w:val="clear" w:pos="9072"/>
        <w:tab w:val="right" w:pos="8081"/>
      </w:tabs>
      <w:jc w:val="right"/>
    </w:pPr>
    <w:r>
      <w:tab/>
    </w:r>
    <w:r>
      <w:tab/>
    </w:r>
    <w:r>
      <w:fldChar w:fldCharType="begin"/>
    </w:r>
    <w:r>
      <w:instrText xml:space="preserve"> PAGE </w:instrText>
    </w:r>
    <w:r>
      <w:fldChar w:fldCharType="separate"/>
    </w:r>
    <w:r>
      <w:rPr>
        <w:noProof/>
      </w:rPr>
      <w:t>6</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700E" w:rsidRDefault="00D0700E">
      <w:pPr>
        <w:pBdr>
          <w:top w:val="none" w:sz="0" w:space="0" w:color="auto"/>
          <w:left w:val="none" w:sz="0" w:space="0" w:color="auto"/>
          <w:bottom w:val="none" w:sz="0" w:space="0" w:color="auto"/>
          <w:right w:val="none" w:sz="0" w:space="0" w:color="auto"/>
          <w:bar w:val="none" w:sz="0" w:color="auto"/>
        </w:pBdr>
      </w:pPr>
      <w:r>
        <w:separator/>
      </w:r>
    </w:p>
  </w:footnote>
  <w:footnote w:type="continuationSeparator" w:id="0">
    <w:p w:rsidR="00D0700E" w:rsidRDefault="00D0700E">
      <w:pPr>
        <w:pBdr>
          <w:top w:val="none" w:sz="0" w:space="0" w:color="auto"/>
          <w:left w:val="none" w:sz="0" w:space="0" w:color="auto"/>
          <w:bottom w:val="none" w:sz="0" w:space="0" w:color="auto"/>
          <w:right w:val="none" w:sz="0" w:space="0" w:color="auto"/>
          <w:bar w:val="none" w:sz="0" w:color="auto"/>
        </w:pBdr>
      </w:pPr>
      <w:r>
        <w:continuationSeparator/>
      </w:r>
    </w:p>
  </w:footnote>
  <w:footnote w:type="continuationNotice" w:id="1">
    <w:p w:rsidR="00D0700E" w:rsidRDefault="00D0700E">
      <w:pPr>
        <w:pBdr>
          <w:top w:val="none" w:sz="0" w:space="0" w:color="auto"/>
          <w:left w:val="none" w:sz="0" w:space="0" w:color="auto"/>
          <w:bottom w:val="none" w:sz="0" w:space="0" w:color="auto"/>
          <w:right w:val="none" w:sz="0" w:space="0" w:color="auto"/>
          <w:bar w:val="none" w:sz="0" w:color="auto"/>
        </w:pBdr>
      </w:pPr>
    </w:p>
  </w:footnote>
  <w:footnote w:id="2">
    <w:p w:rsidR="00D0700E" w:rsidRDefault="00D0700E" w:rsidP="00202E26">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K tomuto se dále vyjadřuji v podkapitole Kritika pramenů a literatury.</w:t>
      </w:r>
    </w:p>
  </w:footnote>
  <w:footnote w:id="3">
    <w:p w:rsidR="00D0700E" w:rsidRDefault="00D0700E" w:rsidP="004E687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Archiv Univerzity Palackého (dále jen AUPO), Fond: AFO, Karton: 4 AFO 1966 1967</w:t>
      </w:r>
    </w:p>
  </w:footnote>
  <w:footnote w:id="4">
    <w:p w:rsidR="00D0700E" w:rsidRDefault="00D0700E" w:rsidP="00D779B0">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SEDLÁKOVÁ, Renáta. </w:t>
      </w:r>
      <w:r>
        <w:rPr>
          <w:i/>
          <w:iCs/>
        </w:rPr>
        <w:t>Výzkum médií: nejužívanější metody a techniky</w:t>
      </w:r>
      <w:r>
        <w:t>. Praha: Grada, 2014, s. 345</w:t>
      </w:r>
    </w:p>
  </w:footnote>
  <w:footnote w:id="5">
    <w:p w:rsidR="00D0700E" w:rsidRDefault="00D0700E" w:rsidP="002505C5">
      <w:pPr>
        <w:pStyle w:val="FootnoteText"/>
        <w:pBdr>
          <w:top w:val="none" w:sz="0" w:space="0" w:color="auto"/>
          <w:left w:val="none" w:sz="0" w:space="0" w:color="auto"/>
          <w:bottom w:val="none" w:sz="0" w:space="0" w:color="auto"/>
          <w:right w:val="none" w:sz="0" w:space="0" w:color="auto"/>
          <w:bar w:val="none" w:sz="0" w:color="auto"/>
        </w:pBdr>
        <w:jc w:val="left"/>
      </w:pPr>
      <w:r>
        <w:rPr>
          <w:rStyle w:val="FootnoteReference"/>
          <w:rFonts w:cs="Calibri"/>
        </w:rPr>
        <w:footnoteRef/>
      </w:r>
      <w:r>
        <w:t xml:space="preserve"> KROK</w:t>
      </w:r>
      <w:r w:rsidRPr="009C3E09">
        <w:t>: kulturní revue Olomouckého kraje</w:t>
      </w:r>
      <w:r>
        <w:t>. Olomouc: Vědecká knihovna.</w:t>
      </w:r>
      <w:r w:rsidRPr="009C3E09">
        <w:t> ISSN 1214-6420</w:t>
      </w:r>
      <w:r>
        <w:t xml:space="preserve">, 2013, </w:t>
      </w:r>
      <w:r w:rsidRPr="009C3E09">
        <w:t>Roč. 10, č</w:t>
      </w:r>
      <w:r>
        <w:t xml:space="preserve">. </w:t>
      </w:r>
      <w:r w:rsidRPr="009C3E09">
        <w:t>1</w:t>
      </w:r>
      <w:r>
        <w:t xml:space="preserve">, </w:t>
      </w:r>
      <w:r w:rsidRPr="009C3E09">
        <w:t>s. 25-27</w:t>
      </w:r>
      <w:r>
        <w:t>.</w:t>
      </w:r>
    </w:p>
  </w:footnote>
  <w:footnote w:id="6">
    <w:p w:rsidR="00D0700E" w:rsidRDefault="00D0700E" w:rsidP="002505C5">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Historie festivalu: afo.cz </w:t>
      </w:r>
      <w:r>
        <w:rPr>
          <w:lang w:val="en-US"/>
        </w:rPr>
        <w:t>[online]. [cit. 2015</w:t>
      </w:r>
      <w:r>
        <w:t>-10-28</w:t>
      </w:r>
      <w:r>
        <w:rPr>
          <w:lang w:val="en-US"/>
        </w:rPr>
        <w:t xml:space="preserve">]. </w:t>
      </w:r>
      <w:r w:rsidRPr="00BA36A3">
        <w:rPr>
          <w:lang w:val="de-DE"/>
        </w:rPr>
        <w:t>Dostupné z:  http://afo.cz/index.php?seo_url=historie-festivalu</w:t>
      </w:r>
    </w:p>
  </w:footnote>
  <w:footnote w:id="7">
    <w:p w:rsidR="00D0700E" w:rsidRDefault="00D0700E" w:rsidP="002505C5">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Tamtéž. </w:t>
      </w:r>
    </w:p>
  </w:footnote>
  <w:footnote w:id="8">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STRÁNSKÝ, Antonín a LEVINSKÝ Otto. </w:t>
      </w:r>
      <w:r>
        <w:rPr>
          <w:i/>
          <w:iCs/>
        </w:rPr>
        <w:t>Film a filmová technika</w:t>
      </w:r>
      <w:r>
        <w:t>. 1. vyd. Praha: SNTL - Nakladatelství technické literatury, 1974, 353 s.</w:t>
      </w:r>
    </w:p>
  </w:footnote>
  <w:footnote w:id="9">
    <w:p w:rsidR="00D0700E" w:rsidRDefault="00D0700E" w:rsidP="00C30CDD">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w:t>
      </w:r>
      <w:r w:rsidRPr="00847051">
        <w:t xml:space="preserve">NAVRÁTIL, Antonín. </w:t>
      </w:r>
      <w:r w:rsidRPr="00847051">
        <w:rPr>
          <w:i/>
          <w:iCs/>
        </w:rPr>
        <w:t>Cesty k pravdě či lži: 70 let československého dokumentárního filmu</w:t>
      </w:r>
      <w:r w:rsidRPr="00847051">
        <w:t>. 2. vyd., V AMU 1. Praha: N</w:t>
      </w:r>
      <w:r>
        <w:t xml:space="preserve">akladatelství AMU, 2002, </w:t>
      </w:r>
      <w:r w:rsidRPr="00847051">
        <w:t>ISBN 8073319098</w:t>
      </w:r>
      <w:r>
        <w:t>. s. 34</w:t>
      </w:r>
    </w:p>
  </w:footnote>
  <w:footnote w:id="10">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Brněnskou pobočku založil roku 1933 Vladimír Úlehla.</w:t>
      </w:r>
    </w:p>
  </w:footnote>
  <w:footnote w:id="11">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w:t>
      </w:r>
      <w:r w:rsidRPr="00847051">
        <w:t>NAVRÁTIL</w:t>
      </w:r>
      <w:r>
        <w:t>, pozn. 8, s. 35 – 36.</w:t>
      </w:r>
    </w:p>
  </w:footnote>
  <w:footnote w:id="12">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Vladimír Úlehla (* 1888, </w:t>
      </w:r>
      <w:r w:rsidRPr="001F5038">
        <w:t>†</w:t>
      </w:r>
      <w:r>
        <w:t xml:space="preserve"> 1947) byl rostlinný fyziolog, pedagog, spisovatel, etnograf a režisér. V dokumentu byl průkopníkem vědeckého a etnografického filmu. Na PřF MU v Brně založil Ústav fyziologie rostlin, vybudoval vědeckou školu a nastartoval i čs. vědecký film a později byl i jejím děkanem (1945-46). Děkanem byl i na nově založené PdF v Olomouci (1946-47).</w:t>
      </w:r>
    </w:p>
  </w:footnote>
  <w:footnote w:id="13">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Jan Calábek (* 1903, </w:t>
      </w:r>
      <w:r w:rsidRPr="001F5038">
        <w:t>†</w:t>
      </w:r>
      <w:r>
        <w:t xml:space="preserve"> 1992) působil v laboratoři vědeckého filmu ČSAV v Brně. Byl rostlinným fyziologem, pedagogem, režisérem a kameramanem. Vladimírem Úlehlou byl zasvěcen do principů sběrného natáčení. Využíval filmu v biologii. Byl spoluzakladatelem brněnské pobočky Čs. společnosti pro vědeckou kinematografii (1933). Byl důležitých účastníkem Přehlídky. Jeho filmy byly zahrnuty v hlavním programu Přehlídky.</w:t>
      </w:r>
    </w:p>
  </w:footnote>
  <w:footnote w:id="14">
    <w:p w:rsidR="00D0700E" w:rsidRDefault="00D0700E" w:rsidP="003A2897">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Pohyby rostlin (1928) natáčeli 2 roky. Film měl v celé délce 120 min. Velká část filmu se kvůli požáru (1931) nedochovala.</w:t>
      </w:r>
    </w:p>
  </w:footnote>
  <w:footnote w:id="15">
    <w:p w:rsidR="00D0700E" w:rsidRDefault="00D0700E" w:rsidP="009F79DD">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Osobní rozhovor s Petrem Kudelou. Archiv autorky. (Dále jen Osobní rozhovor).</w:t>
      </w:r>
    </w:p>
  </w:footnote>
  <w:footnote w:id="16">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w:t>
      </w:r>
      <w:r w:rsidRPr="00DC0F64">
        <w:t>ČESÁLKOVÁ, Lucie. </w:t>
      </w:r>
      <w:r w:rsidRPr="00DC0F64">
        <w:rPr>
          <w:i/>
          <w:iCs/>
        </w:rPr>
        <w:t>Atomy věčnosti: český krátký film 30. až 50. let</w:t>
      </w:r>
      <w:r>
        <w:t>. Praha: NFA, 2014,</w:t>
      </w:r>
      <w:r w:rsidRPr="0079106E">
        <w:rPr>
          <w:b/>
        </w:rPr>
        <w:t xml:space="preserve"> </w:t>
      </w:r>
      <w:r w:rsidRPr="00D31D95">
        <w:t>s. 171.</w:t>
      </w:r>
    </w:p>
  </w:footnote>
  <w:footnote w:id="17">
    <w:p w:rsidR="00D0700E" w:rsidRDefault="00D0700E" w:rsidP="00B6246A">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w:t>
      </w:r>
      <w:r w:rsidRPr="00A40A1B">
        <w:rPr>
          <w:rFonts w:eastAsia="Times New Roman" w:hAnsi="Times New Roman" w:cs="Times New Roman"/>
        </w:rPr>
        <w:t>Ji</w:t>
      </w:r>
      <w:r w:rsidRPr="00A40A1B">
        <w:rPr>
          <w:rFonts w:eastAsia="Times New Roman" w:hAnsi="Times New Roman" w:cs="Times New Roman"/>
        </w:rPr>
        <w:t>ří</w:t>
      </w:r>
      <w:r w:rsidRPr="00A40A1B">
        <w:rPr>
          <w:rFonts w:eastAsia="Times New Roman" w:hAnsi="Times New Roman" w:cs="Times New Roman"/>
        </w:rPr>
        <w:t xml:space="preserve"> Lehovec (* 1909, </w:t>
      </w:r>
      <w:r w:rsidRPr="00A40A1B">
        <w:rPr>
          <w:rFonts w:eastAsia="Times New Roman" w:hAnsi="Times New Roman" w:cs="Times New Roman"/>
        </w:rPr>
        <w:t>†</w:t>
      </w:r>
      <w:r w:rsidRPr="00A40A1B">
        <w:rPr>
          <w:rFonts w:eastAsia="Times New Roman" w:hAnsi="Times New Roman" w:cs="Times New Roman"/>
        </w:rPr>
        <w:t xml:space="preserve"> 1995) byl re</w:t>
      </w:r>
      <w:r w:rsidRPr="00A40A1B">
        <w:rPr>
          <w:rFonts w:eastAsia="Times New Roman" w:hAnsi="Times New Roman" w:cs="Times New Roman"/>
        </w:rPr>
        <w:t>ž</w:t>
      </w:r>
      <w:r w:rsidRPr="00A40A1B">
        <w:rPr>
          <w:rFonts w:eastAsia="Times New Roman" w:hAnsi="Times New Roman" w:cs="Times New Roman"/>
        </w:rPr>
        <w:t>is</w:t>
      </w:r>
      <w:r w:rsidRPr="00A40A1B">
        <w:rPr>
          <w:rFonts w:eastAsia="Times New Roman" w:hAnsi="Times New Roman" w:cs="Times New Roman"/>
        </w:rPr>
        <w:t>é</w:t>
      </w:r>
      <w:r w:rsidRPr="00A40A1B">
        <w:rPr>
          <w:rFonts w:eastAsia="Times New Roman" w:hAnsi="Times New Roman" w:cs="Times New Roman"/>
        </w:rPr>
        <w:t>rem, sc</w:t>
      </w:r>
      <w:r>
        <w:rPr>
          <w:rFonts w:eastAsia="Times New Roman" w:hAnsi="Times New Roman" w:cs="Times New Roman"/>
        </w:rPr>
        <w:t>e</w:t>
      </w:r>
      <w:r w:rsidRPr="00A40A1B">
        <w:rPr>
          <w:rFonts w:eastAsia="Times New Roman" w:hAnsi="Times New Roman" w:cs="Times New Roman"/>
        </w:rPr>
        <w:t>n</w:t>
      </w:r>
      <w:r w:rsidRPr="00A40A1B">
        <w:rPr>
          <w:rFonts w:eastAsia="Times New Roman" w:hAnsi="Times New Roman" w:cs="Times New Roman"/>
        </w:rPr>
        <w:t>á</w:t>
      </w:r>
      <w:r w:rsidRPr="00A40A1B">
        <w:rPr>
          <w:rFonts w:eastAsia="Times New Roman" w:hAnsi="Times New Roman" w:cs="Times New Roman"/>
        </w:rPr>
        <w:t>ristou, kritikem, fotografem, kameramanem, pedagogem. Spoluzalo</w:t>
      </w:r>
      <w:r w:rsidRPr="00A40A1B">
        <w:rPr>
          <w:rFonts w:eastAsia="Times New Roman" w:hAnsi="Times New Roman" w:cs="Times New Roman"/>
        </w:rPr>
        <w:t>ž</w:t>
      </w:r>
      <w:r w:rsidRPr="00A40A1B">
        <w:rPr>
          <w:rFonts w:eastAsia="Times New Roman" w:hAnsi="Times New Roman" w:cs="Times New Roman"/>
        </w:rPr>
        <w:t>il a vedl KF. Opustil jej pro neshody roku 1949. Od roku 1946 se v</w:t>
      </w:r>
      <w:r w:rsidRPr="00A40A1B">
        <w:rPr>
          <w:rFonts w:eastAsia="Times New Roman" w:hAnsi="Times New Roman" w:cs="Times New Roman"/>
        </w:rPr>
        <w:t>ě</w:t>
      </w:r>
      <w:r w:rsidRPr="00A40A1B">
        <w:rPr>
          <w:rFonts w:eastAsia="Times New Roman" w:hAnsi="Times New Roman" w:cs="Times New Roman"/>
        </w:rPr>
        <w:t>noval konstituov</w:t>
      </w:r>
      <w:r w:rsidRPr="00A40A1B">
        <w:rPr>
          <w:rFonts w:eastAsia="Times New Roman" w:hAnsi="Times New Roman" w:cs="Times New Roman"/>
        </w:rPr>
        <w:t>á</w:t>
      </w:r>
      <w:r w:rsidRPr="00A40A1B">
        <w:rPr>
          <w:rFonts w:eastAsia="Times New Roman" w:hAnsi="Times New Roman" w:cs="Times New Roman"/>
        </w:rPr>
        <w:t>n</w:t>
      </w:r>
      <w:r w:rsidRPr="00A40A1B">
        <w:rPr>
          <w:rFonts w:eastAsia="Times New Roman" w:hAnsi="Times New Roman" w:cs="Times New Roman"/>
        </w:rPr>
        <w:t>í</w:t>
      </w:r>
      <w:r w:rsidRPr="00A40A1B">
        <w:rPr>
          <w:rFonts w:eastAsia="Times New Roman" w:hAnsi="Times New Roman" w:cs="Times New Roman"/>
        </w:rPr>
        <w:t xml:space="preserve"> FAMU, kde po zbytek </w:t>
      </w:r>
      <w:r w:rsidRPr="00A40A1B">
        <w:rPr>
          <w:rFonts w:eastAsia="Times New Roman" w:hAnsi="Times New Roman" w:cs="Times New Roman"/>
        </w:rPr>
        <w:t>ž</w:t>
      </w:r>
      <w:r w:rsidRPr="00A40A1B">
        <w:rPr>
          <w:rFonts w:eastAsia="Times New Roman" w:hAnsi="Times New Roman" w:cs="Times New Roman"/>
        </w:rPr>
        <w:t>ivota p</w:t>
      </w:r>
      <w:r w:rsidRPr="00A40A1B">
        <w:rPr>
          <w:rFonts w:eastAsia="Times New Roman" w:hAnsi="Times New Roman" w:cs="Times New Roman"/>
        </w:rPr>
        <w:t>ů</w:t>
      </w:r>
      <w:r w:rsidRPr="00A40A1B">
        <w:rPr>
          <w:rFonts w:eastAsia="Times New Roman" w:hAnsi="Times New Roman" w:cs="Times New Roman"/>
        </w:rPr>
        <w:t>sobil jako pedagog a nat</w:t>
      </w:r>
      <w:r w:rsidRPr="00A40A1B">
        <w:rPr>
          <w:rFonts w:eastAsia="Times New Roman" w:hAnsi="Times New Roman" w:cs="Times New Roman"/>
        </w:rPr>
        <w:t>áč</w:t>
      </w:r>
      <w:r w:rsidRPr="00A40A1B">
        <w:rPr>
          <w:rFonts w:eastAsia="Times New Roman" w:hAnsi="Times New Roman" w:cs="Times New Roman"/>
        </w:rPr>
        <w:t>ek des</w:t>
      </w:r>
      <w:r w:rsidRPr="00A40A1B">
        <w:rPr>
          <w:rFonts w:eastAsia="Times New Roman" w:hAnsi="Times New Roman" w:cs="Times New Roman"/>
        </w:rPr>
        <w:t>í</w:t>
      </w:r>
      <w:r w:rsidRPr="00A40A1B">
        <w:rPr>
          <w:rFonts w:eastAsia="Times New Roman" w:hAnsi="Times New Roman" w:cs="Times New Roman"/>
        </w:rPr>
        <w:t>tky dokument</w:t>
      </w:r>
      <w:r w:rsidRPr="00A40A1B">
        <w:rPr>
          <w:rFonts w:eastAsia="Times New Roman" w:hAnsi="Times New Roman" w:cs="Times New Roman"/>
        </w:rPr>
        <w:t>ů</w:t>
      </w:r>
      <w:r w:rsidRPr="00A40A1B">
        <w:rPr>
          <w:rFonts w:eastAsia="Times New Roman" w:hAnsi="Times New Roman" w:cs="Times New Roman"/>
        </w:rPr>
        <w:t>.</w:t>
      </w:r>
    </w:p>
  </w:footnote>
  <w:footnote w:id="18">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sidRPr="00D31D95">
        <w:rPr>
          <w:rStyle w:val="FootnoteReference"/>
          <w:rFonts w:cs="Calibri"/>
        </w:rPr>
        <w:footnoteRef/>
      </w:r>
      <w:r w:rsidRPr="00A40A1B">
        <w:rPr>
          <w:b/>
        </w:rPr>
        <w:t xml:space="preserve"> </w:t>
      </w:r>
      <w:r w:rsidRPr="00D31D95">
        <w:t>ČESÁLKOVÁ</w:t>
      </w:r>
      <w:r>
        <w:t>, pozn. 15,</w:t>
      </w:r>
      <w:r>
        <w:rPr>
          <w:b/>
        </w:rPr>
        <w:t xml:space="preserve"> </w:t>
      </w:r>
      <w:r w:rsidRPr="00D31D95">
        <w:t>s. 187</w:t>
      </w:r>
      <w:r>
        <w:t>.</w:t>
      </w:r>
    </w:p>
  </w:footnote>
  <w:footnote w:id="19">
    <w:p w:rsidR="00D0700E" w:rsidRDefault="00D0700E" w:rsidP="005C72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ELBL Jindřich, Patnáct let filmové politiky. Film a doba, roč. 1965, s. 397.</w:t>
      </w:r>
    </w:p>
  </w:footnote>
  <w:footnote w:id="20">
    <w:p w:rsidR="00D0700E" w:rsidRDefault="00D0700E" w:rsidP="005C72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w:t>
      </w:r>
      <w:r w:rsidRPr="00847051">
        <w:t>NAVRÁTIL</w:t>
      </w:r>
      <w:r>
        <w:t>, pozn. 8, s. 128.</w:t>
      </w:r>
    </w:p>
  </w:footnote>
  <w:footnote w:id="21">
    <w:p w:rsidR="00D0700E" w:rsidRDefault="00D0700E" w:rsidP="005C72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Tamtéž, s. 126 – 129.</w:t>
      </w:r>
    </w:p>
  </w:footnote>
  <w:footnote w:id="22">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Tamtéž, s. 132.</w:t>
      </w:r>
    </w:p>
  </w:footnote>
  <w:footnote w:id="23">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Tamtéž, s. 135.</w:t>
      </w:r>
    </w:p>
  </w:footnote>
  <w:footnote w:id="24">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Byly myšleny žánry krátkého filmu, a to: dokumentární, populárně vědecký, školní, instrukční, reklamní.</w:t>
      </w:r>
    </w:p>
  </w:footnote>
  <w:footnote w:id="25">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w:t>
      </w:r>
      <w:r w:rsidRPr="00D31D95">
        <w:t>ČESÁLKOVÁ</w:t>
      </w:r>
      <w:r>
        <w:t>, pozn. 15,</w:t>
      </w:r>
      <w:r>
        <w:rPr>
          <w:b/>
        </w:rPr>
        <w:t xml:space="preserve"> </w:t>
      </w:r>
      <w:r w:rsidRPr="00D31D95">
        <w:t>s. 162</w:t>
      </w:r>
    </w:p>
  </w:footnote>
  <w:footnote w:id="26">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Současný název města je Zlín. Město Zlín bylo v letech 1949 až 1989 přejmenováno podle jména presidenta Klementa Gottwalda na Gottwaldov.</w:t>
      </w:r>
    </w:p>
  </w:footnote>
  <w:footnote w:id="27">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w:t>
      </w:r>
      <w:r w:rsidRPr="00847051">
        <w:t>NAVRÁTIL</w:t>
      </w:r>
      <w:r>
        <w:t>, pozn. 8, s. 199 – 200.</w:t>
      </w:r>
    </w:p>
  </w:footnote>
  <w:footnote w:id="28">
    <w:p w:rsidR="00D0700E" w:rsidRDefault="00D0700E" w:rsidP="00BF04A1">
      <w:pPr>
        <w:pStyle w:val="FootnoteText"/>
        <w:pBdr>
          <w:top w:val="none" w:sz="0" w:space="0" w:color="auto"/>
          <w:left w:val="none" w:sz="0" w:space="0" w:color="auto"/>
          <w:bottom w:val="none" w:sz="0" w:space="0" w:color="auto"/>
          <w:right w:val="none" w:sz="0" w:space="0" w:color="auto"/>
          <w:bar w:val="none" w:sz="0" w:color="auto"/>
        </w:pBdr>
        <w:tabs>
          <w:tab w:val="left" w:pos="3533"/>
        </w:tabs>
      </w:pPr>
      <w:r>
        <w:rPr>
          <w:rStyle w:val="FootnoteReference"/>
          <w:rFonts w:cs="Calibri"/>
        </w:rPr>
        <w:footnoteRef/>
      </w:r>
      <w:r>
        <w:t xml:space="preserve"> </w:t>
      </w:r>
      <w:r w:rsidRPr="00707C4D">
        <w:rPr>
          <w:iCs/>
        </w:rPr>
        <w:t>Filmový sborník historický. [Sv.] 4</w:t>
      </w:r>
      <w:r w:rsidRPr="00707C4D">
        <w:rPr>
          <w:i/>
          <w:iCs/>
        </w:rPr>
        <w:t>, Česká a slovenská kinematografie 60. let</w:t>
      </w:r>
      <w:r>
        <w:t xml:space="preserve">. </w:t>
      </w:r>
      <w:r w:rsidRPr="00707C4D">
        <w:t xml:space="preserve">Praha: Národní filmový archiv, 1993, </w:t>
      </w:r>
      <w:r>
        <w:t>s. 22.</w:t>
      </w:r>
    </w:p>
  </w:footnote>
  <w:footnote w:id="29">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Od roku 1964 název instituce Krátký film, rozšířen na Krátký film Praha. </w:t>
      </w:r>
      <w:r w:rsidRPr="00F076A3">
        <w:t>Akciovou společností se Krátký film Praha a.s. stal roku 1991 a v současnosti je stále filmovou produkční společností.</w:t>
      </w:r>
    </w:p>
  </w:footnote>
  <w:footnote w:id="30">
    <w:p w:rsidR="00D0700E" w:rsidRDefault="00D0700E" w:rsidP="00A02A74">
      <w:pPr>
        <w:pStyle w:val="FootnoteText"/>
        <w:pBdr>
          <w:top w:val="none" w:sz="0" w:space="0" w:color="auto"/>
          <w:left w:val="none" w:sz="0" w:space="0" w:color="auto"/>
          <w:bottom w:val="none" w:sz="0" w:space="0" w:color="auto"/>
          <w:right w:val="none" w:sz="0" w:space="0" w:color="auto"/>
          <w:bar w:val="none" w:sz="0" w:color="auto"/>
        </w:pBdr>
        <w:tabs>
          <w:tab w:val="right" w:pos="8101"/>
        </w:tabs>
      </w:pPr>
      <w:r>
        <w:rPr>
          <w:rStyle w:val="FootnoteReference"/>
          <w:rFonts w:cs="Calibri"/>
        </w:rPr>
        <w:footnoteRef/>
      </w:r>
      <w:r>
        <w:t xml:space="preserve"> Filmy pro </w:t>
      </w:r>
      <w:r w:rsidRPr="00637EAD">
        <w:rPr>
          <w:i/>
        </w:rPr>
        <w:t>Přehlídku</w:t>
      </w:r>
      <w:r>
        <w:t xml:space="preserve"> byly vybírány převážně z dramaturgie Výukového filmu. </w:t>
      </w:r>
      <w:r>
        <w:tab/>
      </w:r>
    </w:p>
  </w:footnote>
  <w:footnote w:id="31">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Osobní rozhovor.</w:t>
      </w:r>
    </w:p>
  </w:footnote>
  <w:footnote w:id="32">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w:t>
      </w:r>
      <w:r w:rsidRPr="00A02A74">
        <w:t>Roku 1890 za finanční podpory českého architekta a stavitele Josefa Hlávky u nás dochází k založení České akademie věd a umění. Úkolem této instituce byla p</w:t>
      </w:r>
      <w:r>
        <w:t xml:space="preserve">odpora české vědy a literatury. </w:t>
      </w:r>
      <w:r w:rsidRPr="00A02A74">
        <w:t>Po nastolení totalitního režimu v r. 1948 byly zrušeny všechny dosavadní hlavní vědecké instituce a byla založena Československá akademie věd (1953-1992), která zahrnovala jak soubor vědeckých ústavů, tak danou společnost. Dnes se jedná o Akademii věd České republiky s 54 výzku</w:t>
      </w:r>
      <w:r>
        <w:t>mnými pracovišti uskutečňujícími</w:t>
      </w:r>
      <w:r w:rsidRPr="00A02A74">
        <w:t xml:space="preserve"> základní výzkum v přírodních, technických, humanitních a sociálních vědách.</w:t>
      </w:r>
      <w:r>
        <w:t xml:space="preserve"> ČSAV byla </w:t>
      </w:r>
      <w:r w:rsidRPr="00042A60">
        <w:t>jedním z hlavních organizátorů Přehlídky.</w:t>
      </w:r>
      <w:r>
        <w:t xml:space="preserve"> </w:t>
      </w:r>
    </w:p>
  </w:footnote>
  <w:footnote w:id="33">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w:t>
      </w:r>
      <w:r w:rsidRPr="00960065">
        <w:t>ŠTOLL, Martin, Jarmila CYSAŘOVÁ, Jana HÁDKOVÁ, Zdena ŠKAPOVÁ a Milan ŠVIHÁLEK. </w:t>
      </w:r>
      <w:r w:rsidRPr="00960065">
        <w:rPr>
          <w:i/>
          <w:iCs/>
        </w:rPr>
        <w:t>Český film: režiséři-dokumentaristé</w:t>
      </w:r>
      <w:r w:rsidRPr="00960065">
        <w:t xml:space="preserve">. </w:t>
      </w:r>
      <w:r>
        <w:t>Praha: Libri, 2009, s. 75-76.</w:t>
      </w:r>
    </w:p>
  </w:footnote>
  <w:footnote w:id="34">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w:t>
      </w:r>
      <w:r w:rsidRPr="00D42623">
        <w:t>Vladimír Kabelík</w:t>
      </w:r>
      <w:r w:rsidRPr="009C4204">
        <w:rPr>
          <w:b/>
        </w:rPr>
        <w:t xml:space="preserve"> </w:t>
      </w:r>
      <w:r>
        <w:t xml:space="preserve">(* 1924, </w:t>
      </w:r>
      <w:r w:rsidRPr="001F5038">
        <w:t>†</w:t>
      </w:r>
      <w:r>
        <w:t xml:space="preserve"> 2000) byl režisérem a scenáristou. Stal se asistentem režie Karla Zemana, spolupracoval s ním i na Cestě do pravěku (1955) a naučil se vypravěčským filmovým postupům včetně trikových metod. Roku 1953 byl přijat do KF Praha. Točil propagační a instruktážní snímky. Na dokumentu Kvašení a kysání (1954) si osvojil makrozáběry a pookénkové snímání, které využíval ve svém dominantním oboru – lékařských filmech, za jejichž klasika je u nás považován. Jeho lékařské filmy byly vybrány do programu prvního ročníku Přehlídky. Za svůj život na AFO obdržel celkem 13 cen.</w:t>
      </w:r>
    </w:p>
  </w:footnote>
  <w:footnote w:id="35">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w:t>
      </w:r>
      <w:r w:rsidRPr="00DC4D0C">
        <w:t>Studio Výukového filmu KF Praha</w:t>
      </w:r>
      <w:r>
        <w:t>.</w:t>
      </w:r>
    </w:p>
  </w:footnote>
  <w:footnote w:id="36">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Volnými tribunami byly nazývány festivalové veřejné večerní diskuse s účastí laické i odborné veřejnosti.</w:t>
      </w:r>
    </w:p>
  </w:footnote>
  <w:footnote w:id="37">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Dny krátkého filmu v Karlových Varech byla Přehlídka krátkometrážní tvorby konaná v letech 1960 až 1969. Přehlídka také nesla neoficiální název Malé Vary. Od roku 1963 byly soutěžní filmy rozděleny do kategorií: dokumentární, populárně vědecký, animovaný, televizní, instrukční a náborový. PUKV OPS. </w:t>
      </w:r>
      <w:r w:rsidRPr="00740CA9">
        <w:rPr>
          <w:rFonts w:ascii="Times New Roman" w:hAnsi="Times New Roman" w:cs="Times New Roman"/>
          <w:i/>
          <w:color w:val="auto"/>
        </w:rPr>
        <w:t>Malé Velké Vary.</w:t>
      </w:r>
      <w:r>
        <w:rPr>
          <w:rFonts w:ascii="Times New Roman" w:hAnsi="Times New Roman" w:cs="Times New Roman"/>
          <w:color w:val="auto"/>
        </w:rPr>
        <w:t xml:space="preserve"> </w:t>
      </w:r>
      <w:r>
        <w:t xml:space="preserve">Dostupné z: </w:t>
      </w:r>
      <w:hyperlink r:id="rId1" w:history="1">
        <w:r>
          <w:rPr>
            <w:rStyle w:val="Hyperlink"/>
            <w:rFonts w:cs="Calibri"/>
          </w:rPr>
          <w:t>http://pukv.opsforte.eu/archiv/07cl03.html</w:t>
        </w:r>
      </w:hyperlink>
    </w:p>
  </w:footnote>
  <w:footnote w:id="38">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Osobní rozhovor.</w:t>
      </w:r>
    </w:p>
  </w:footnote>
  <w:footnote w:id="39">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w:t>
      </w:r>
      <w:r>
        <w:rPr>
          <w:color w:val="auto"/>
        </w:rPr>
        <w:t xml:space="preserve">Petr Kudela se narodil </w:t>
      </w:r>
      <w:r w:rsidRPr="002C49A0">
        <w:rPr>
          <w:color w:val="auto"/>
        </w:rPr>
        <w:t xml:space="preserve">16. 8. 1936 </w:t>
      </w:r>
      <w:r>
        <w:rPr>
          <w:color w:val="auto"/>
        </w:rPr>
        <w:t>v Ostravě.</w:t>
      </w:r>
    </w:p>
  </w:footnote>
  <w:footnote w:id="40">
    <w:p w:rsidR="00D0700E" w:rsidRDefault="00D0700E" w:rsidP="006360F0">
      <w:pPr>
        <w:pStyle w:val="FootnoteText"/>
        <w:pBdr>
          <w:top w:val="none" w:sz="0" w:space="0" w:color="auto"/>
          <w:left w:val="none" w:sz="0" w:space="0" w:color="auto"/>
          <w:bottom w:val="none" w:sz="0" w:space="0" w:color="auto"/>
          <w:right w:val="none" w:sz="0" w:space="0" w:color="auto"/>
          <w:bar w:val="none" w:sz="0" w:color="auto"/>
        </w:pBdr>
      </w:pPr>
      <w:r w:rsidRPr="00371D8C">
        <w:rPr>
          <w:rStyle w:val="FootnoteReference"/>
          <w:rFonts w:cs="Calibri"/>
          <w:color w:val="auto"/>
        </w:rPr>
        <w:footnoteRef/>
      </w:r>
      <w:r>
        <w:rPr>
          <w:color w:val="365F91"/>
        </w:rPr>
        <w:t xml:space="preserve"> </w:t>
      </w:r>
      <w:r w:rsidRPr="00D57FD8">
        <w:rPr>
          <w:color w:val="auto"/>
        </w:rPr>
        <w:t>Věra Chytilová, Jan Němec a Evald Schorm byli významní čeští filmoví režiséři řadící se svou tvorbou do české nové vlny 60. let 20. st.</w:t>
      </w:r>
    </w:p>
  </w:footnote>
  <w:footnote w:id="41">
    <w:p w:rsidR="00D0700E" w:rsidRDefault="00D0700E" w:rsidP="006360F0">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Osobní rozhovor.</w:t>
      </w:r>
    </w:p>
  </w:footnote>
  <w:footnote w:id="42">
    <w:p w:rsidR="00D0700E" w:rsidRDefault="00D0700E" w:rsidP="006360F0">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PUKV OPS, pozn. 36. </w:t>
      </w:r>
    </w:p>
  </w:footnote>
  <w:footnote w:id="43">
    <w:p w:rsidR="00D0700E" w:rsidRDefault="00D0700E" w:rsidP="006360F0">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Osobní rozhovor.</w:t>
      </w:r>
    </w:p>
  </w:footnote>
  <w:footnote w:id="44">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Ivan Halla, Rostislav Hošek, Vladimír Šilhan a vedoucí studia dr. Jan Stibral. </w:t>
      </w:r>
    </w:p>
  </w:footnote>
  <w:footnote w:id="45">
    <w:p w:rsidR="00D0700E" w:rsidRDefault="00D0700E" w:rsidP="006360F0">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w:t>
      </w:r>
      <w:r w:rsidRPr="00D57FD8">
        <w:rPr>
          <w:color w:val="auto"/>
        </w:rPr>
        <w:t>Miro Bernat (* 16. 5. 1910, + 13. 6. 1997) byl reži</w:t>
      </w:r>
      <w:r>
        <w:rPr>
          <w:color w:val="auto"/>
        </w:rPr>
        <w:t>sérem dokumentárních filmů a sce</w:t>
      </w:r>
      <w:r w:rsidRPr="00D57FD8">
        <w:rPr>
          <w:color w:val="auto"/>
        </w:rPr>
        <w:t xml:space="preserve">náristou. Roku 1948 dostal nabídku natáčet krátké hrané grotesky v KF. Kvůli změně výrobního programu KF, kde právě vzniklo Studio populárně vědeckých a naučných filmů, k realizaci nedošlo, ve </w:t>
      </w:r>
      <w:r>
        <w:rPr>
          <w:color w:val="auto"/>
        </w:rPr>
        <w:t>studiu však zůstal a stal se sce</w:t>
      </w:r>
      <w:r w:rsidRPr="00D57FD8">
        <w:rPr>
          <w:color w:val="auto"/>
        </w:rPr>
        <w:t>náristou a asistentem režie. Za svůj život získal řadu ocenění na domácích i zahraničních festivalech.  Za téměř 40 let působení v KF natočil přes osm desítek dokumentů.</w:t>
      </w:r>
    </w:p>
  </w:footnote>
  <w:footnote w:id="46">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Osobní rozhovor.</w:t>
      </w:r>
    </w:p>
  </w:footnote>
  <w:footnote w:id="47">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w:t>
      </w:r>
      <w:r w:rsidRPr="00740CA9">
        <w:rPr>
          <w:i/>
          <w:iCs/>
        </w:rPr>
        <w:t>Dvacet let Academia filmu Olomouc</w:t>
      </w:r>
      <w:r>
        <w:t xml:space="preserve">.  Olomouc: 1985: </w:t>
      </w:r>
      <w:r w:rsidRPr="00740CA9">
        <w:t>Univers</w:t>
      </w:r>
      <w:r>
        <w:t xml:space="preserve">ita Palackého. </w:t>
      </w:r>
    </w:p>
  </w:footnote>
  <w:footnote w:id="48">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Jaromír Kubíček je důležitou osobou českého knihovnictví a české bibliografie. Od r. 1965 byl členem Muzejní a vlastivědné společnosti v Brně (MVS), později člen výboru a místopředseda. R. 1972 se stal ředitelem Univerzitní knihovny Univerzity Karlovy a r. 1986 ředitelem Moravské zemské knihovny do r. 2010. Ovšem výčet jeho celoživotního profesního působení je daleko rozsáhlejší. Stal se významným bibliografem a autorem prací z dějin knihoven a z teorie knihovnictví a prací o Brně.  Řada jeho prací se týká Jihomoravského kraje a celé Moravy a Slezska. V r. 1966 byl jedním z členů poroty </w:t>
      </w:r>
      <w:r>
        <w:rPr>
          <w:i/>
        </w:rPr>
        <w:t>Přehlídky.</w:t>
      </w:r>
    </w:p>
  </w:footnote>
  <w:footnote w:id="49">
    <w:p w:rsidR="00D0700E" w:rsidRDefault="00D0700E" w:rsidP="00186906">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Bývalý kolega Jaromíra Kubíčka v Tiskovém odboru ČSAV. Ivan Klimeš je </w:t>
      </w:r>
      <w:r w:rsidRPr="00536A01">
        <w:rPr>
          <w:color w:val="auto"/>
        </w:rPr>
        <w:t>jeden</w:t>
      </w:r>
      <w:r>
        <w:t xml:space="preserve"> ze zakladatelů popularizace vědy v tehdejším Československu a po emigraci r. 1969 významný vydavatel vědeckých časopisů ve Velké Británii. </w:t>
      </w:r>
    </w:p>
  </w:footnote>
  <w:footnote w:id="50">
    <w:p w:rsidR="00D0700E" w:rsidRDefault="00D0700E" w:rsidP="00DF0140">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Oficiální časopis Akademie věd ČR.</w:t>
      </w:r>
    </w:p>
  </w:footnote>
  <w:footnote w:id="51">
    <w:p w:rsidR="00D0700E" w:rsidRPr="0003458B" w:rsidRDefault="00D0700E" w:rsidP="0003458B">
      <w:pPr>
        <w:pStyle w:val="FootnoteText"/>
        <w:pBdr>
          <w:top w:val="none" w:sz="0" w:space="0" w:color="auto"/>
          <w:left w:val="none" w:sz="0" w:space="0" w:color="auto"/>
          <w:bottom w:val="none" w:sz="0" w:space="0" w:color="auto"/>
          <w:right w:val="none" w:sz="0" w:space="0" w:color="auto"/>
          <w:bar w:val="none" w:sz="0" w:color="auto"/>
        </w:pBdr>
        <w:rPr>
          <w:iCs/>
        </w:rPr>
      </w:pPr>
      <w:r>
        <w:rPr>
          <w:rStyle w:val="FootnoteReference"/>
          <w:rFonts w:cs="Calibri"/>
        </w:rPr>
        <w:footnoteRef/>
      </w:r>
      <w:r>
        <w:t xml:space="preserve"> </w:t>
      </w:r>
      <w:r w:rsidRPr="0003458B">
        <w:t xml:space="preserve">AKADEMICKÝ BULLETIN. </w:t>
      </w:r>
      <w:r w:rsidRPr="0003458B">
        <w:rPr>
          <w:i/>
        </w:rPr>
        <w:t>Co ještě čas nezavál aneb Vzpomínky na Akademii</w:t>
      </w:r>
      <w:r w:rsidRPr="0003458B">
        <w:t xml:space="preserve"> </w:t>
      </w:r>
      <w:r w:rsidRPr="0003458B">
        <w:rPr>
          <w:bCs/>
        </w:rPr>
        <w:t>[online].</w:t>
      </w:r>
      <w:r w:rsidRPr="00BA36A3">
        <w:t xml:space="preserve"> </w:t>
      </w:r>
      <w:r w:rsidRPr="0003458B">
        <w:rPr>
          <w:lang w:val="en-US"/>
        </w:rPr>
        <w:t xml:space="preserve">[cit. 2015-11-19]. Dostupné z: </w:t>
      </w:r>
      <w:hyperlink r:id="rId2" w:history="1">
        <w:r w:rsidRPr="0003458B">
          <w:rPr>
            <w:rStyle w:val="Hyperlink"/>
            <w:rFonts w:cs="Calibri"/>
          </w:rPr>
          <w:t>http://abicko.avcr.cz/2015/07/10/</w:t>
        </w:r>
      </w:hyperlink>
    </w:p>
    <w:p w:rsidR="00D0700E" w:rsidRDefault="00D0700E" w:rsidP="0003458B">
      <w:pPr>
        <w:pStyle w:val="FootnoteText"/>
        <w:pBdr>
          <w:top w:val="none" w:sz="0" w:space="0" w:color="auto"/>
          <w:left w:val="none" w:sz="0" w:space="0" w:color="auto"/>
          <w:bottom w:val="none" w:sz="0" w:space="0" w:color="auto"/>
          <w:right w:val="none" w:sz="0" w:space="0" w:color="auto"/>
          <w:bar w:val="none" w:sz="0" w:color="auto"/>
        </w:pBdr>
      </w:pPr>
    </w:p>
  </w:footnote>
  <w:footnote w:id="52">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w:t>
      </w:r>
      <w:r w:rsidRPr="00740CA9">
        <w:rPr>
          <w:i/>
          <w:iCs/>
        </w:rPr>
        <w:t>Dvacet let Academia filmu Olomouc</w:t>
      </w:r>
      <w:r>
        <w:t>, pozn. 46, s. 53.</w:t>
      </w:r>
    </w:p>
  </w:footnote>
  <w:footnote w:id="53">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Osobní rozhovor.</w:t>
      </w:r>
    </w:p>
  </w:footnote>
  <w:footnote w:id="54">
    <w:p w:rsidR="00D0700E" w:rsidRDefault="00D0700E" w:rsidP="00141EDC">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Osobní rozhovor.</w:t>
      </w:r>
    </w:p>
  </w:footnote>
  <w:footnote w:id="55">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Jiří Stýskal (*1934, </w:t>
      </w:r>
      <w:r w:rsidRPr="001F5038">
        <w:t>†</w:t>
      </w:r>
      <w:r>
        <w:t xml:space="preserve"> 2014)</w:t>
      </w:r>
      <w:r w:rsidRPr="00A94732">
        <w:rPr>
          <w:rFonts w:eastAsia="Times New Roman" w:hAnsi="Times New Roman" w:cs="Times New Roman"/>
        </w:rPr>
        <w:t xml:space="preserve"> </w:t>
      </w:r>
      <w:r>
        <w:rPr>
          <w:rFonts w:eastAsia="Times New Roman" w:hAnsi="Times New Roman" w:cs="Times New Roman"/>
        </w:rPr>
        <w:t xml:space="preserve">vystudoval roku 1957 Filozofickou fakultu UP, obor </w:t>
      </w:r>
      <w:r>
        <w:rPr>
          <w:rFonts w:eastAsia="Times New Roman" w:hAnsi="Times New Roman" w:cs="Times New Roman"/>
        </w:rPr>
        <w:t>č</w:t>
      </w:r>
      <w:r>
        <w:rPr>
          <w:rFonts w:eastAsia="Times New Roman" w:hAnsi="Times New Roman" w:cs="Times New Roman"/>
        </w:rPr>
        <w:t>e</w:t>
      </w:r>
      <w:r>
        <w:rPr>
          <w:rFonts w:eastAsia="Times New Roman" w:hAnsi="Times New Roman" w:cs="Times New Roman"/>
        </w:rPr>
        <w:t>š</w:t>
      </w:r>
      <w:r>
        <w:rPr>
          <w:rFonts w:eastAsia="Times New Roman" w:hAnsi="Times New Roman" w:cs="Times New Roman"/>
        </w:rPr>
        <w:t>tina-d</w:t>
      </w:r>
      <w:r>
        <w:rPr>
          <w:rFonts w:eastAsia="Times New Roman" w:hAnsi="Times New Roman" w:cs="Times New Roman"/>
        </w:rPr>
        <w:t>ě</w:t>
      </w:r>
      <w:r>
        <w:rPr>
          <w:rFonts w:eastAsia="Times New Roman" w:hAnsi="Times New Roman" w:cs="Times New Roman"/>
        </w:rPr>
        <w:t>jepis. Do roku 1960 byl st</w:t>
      </w:r>
      <w:r>
        <w:rPr>
          <w:rFonts w:eastAsia="Times New Roman" w:hAnsi="Times New Roman" w:cs="Times New Roman"/>
        </w:rPr>
        <w:t>ř</w:t>
      </w:r>
      <w:r>
        <w:rPr>
          <w:rFonts w:eastAsia="Times New Roman" w:hAnsi="Times New Roman" w:cs="Times New Roman"/>
        </w:rPr>
        <w:t>edo</w:t>
      </w:r>
      <w:r>
        <w:rPr>
          <w:rFonts w:eastAsia="Times New Roman" w:hAnsi="Times New Roman" w:cs="Times New Roman"/>
        </w:rPr>
        <w:t>š</w:t>
      </w:r>
      <w:r>
        <w:rPr>
          <w:rFonts w:eastAsia="Times New Roman" w:hAnsi="Times New Roman" w:cs="Times New Roman"/>
        </w:rPr>
        <w:t>kolsk</w:t>
      </w:r>
      <w:r>
        <w:rPr>
          <w:rFonts w:eastAsia="Times New Roman" w:hAnsi="Times New Roman" w:cs="Times New Roman"/>
        </w:rPr>
        <w:t>ý</w:t>
      </w:r>
      <w:r>
        <w:rPr>
          <w:rFonts w:eastAsia="Times New Roman" w:hAnsi="Times New Roman" w:cs="Times New Roman"/>
        </w:rPr>
        <w:t>m u</w:t>
      </w:r>
      <w:r>
        <w:rPr>
          <w:rFonts w:eastAsia="Times New Roman" w:hAnsi="Times New Roman" w:cs="Times New Roman"/>
        </w:rPr>
        <w:t>č</w:t>
      </w:r>
      <w:r>
        <w:rPr>
          <w:rFonts w:eastAsia="Times New Roman" w:hAnsi="Times New Roman" w:cs="Times New Roman"/>
        </w:rPr>
        <w:t>itelem v</w:t>
      </w:r>
      <w:r>
        <w:rPr>
          <w:rFonts w:hAnsi="Times New Roman" w:cs="Times New Roman"/>
        </w:rPr>
        <w:t> </w:t>
      </w:r>
      <w:r>
        <w:rPr>
          <w:rFonts w:eastAsia="Times New Roman" w:hAnsi="Times New Roman" w:cs="Times New Roman"/>
        </w:rPr>
        <w:t>Jesen</w:t>
      </w:r>
      <w:r>
        <w:rPr>
          <w:rFonts w:eastAsia="Times New Roman" w:hAnsi="Times New Roman" w:cs="Times New Roman"/>
        </w:rPr>
        <w:t>í</w:t>
      </w:r>
      <w:r>
        <w:rPr>
          <w:rFonts w:eastAsia="Times New Roman" w:hAnsi="Times New Roman" w:cs="Times New Roman"/>
        </w:rPr>
        <w:t>ku a v</w:t>
      </w:r>
      <w:r>
        <w:rPr>
          <w:rFonts w:hAnsi="Times New Roman" w:cs="Times New Roman"/>
        </w:rPr>
        <w:t> </w:t>
      </w:r>
      <w:r>
        <w:rPr>
          <w:rFonts w:eastAsia="Times New Roman" w:hAnsi="Times New Roman" w:cs="Times New Roman"/>
        </w:rPr>
        <w:t>Z</w:t>
      </w:r>
      <w:r>
        <w:rPr>
          <w:rFonts w:eastAsia="Times New Roman" w:hAnsi="Times New Roman" w:cs="Times New Roman"/>
        </w:rPr>
        <w:t>á</w:t>
      </w:r>
      <w:r>
        <w:rPr>
          <w:rFonts w:eastAsia="Times New Roman" w:hAnsi="Times New Roman" w:cs="Times New Roman"/>
        </w:rPr>
        <w:t>b</w:t>
      </w:r>
      <w:r>
        <w:rPr>
          <w:rFonts w:eastAsia="Times New Roman" w:hAnsi="Times New Roman" w:cs="Times New Roman"/>
        </w:rPr>
        <w:t>ř</w:t>
      </w:r>
      <w:r>
        <w:rPr>
          <w:rFonts w:eastAsia="Times New Roman" w:hAnsi="Times New Roman" w:cs="Times New Roman"/>
        </w:rPr>
        <w:t>ehu. Od roku 1961 se stal knihovn</w:t>
      </w:r>
      <w:r>
        <w:rPr>
          <w:rFonts w:eastAsia="Times New Roman" w:hAnsi="Times New Roman" w:cs="Times New Roman"/>
        </w:rPr>
        <w:t>í</w:t>
      </w:r>
      <w:r>
        <w:rPr>
          <w:rFonts w:eastAsia="Times New Roman" w:hAnsi="Times New Roman" w:cs="Times New Roman"/>
        </w:rPr>
        <w:t xml:space="preserve">kem UP. </w:t>
      </w:r>
      <w:r>
        <w:rPr>
          <w:rFonts w:cs="Times New Roman"/>
        </w:rPr>
        <w:t xml:space="preserve">Na FF UP byl </w:t>
      </w:r>
      <w:r w:rsidRPr="00E22308">
        <w:rPr>
          <w:rFonts w:cs="Times New Roman"/>
        </w:rPr>
        <w:t>dborným</w:t>
      </w:r>
      <w:r>
        <w:rPr>
          <w:rFonts w:eastAsia="Times New Roman" w:hAnsi="Times New Roman" w:cs="Times New Roman"/>
        </w:rPr>
        <w:t xml:space="preserve"> asistentem, pracovn</w:t>
      </w:r>
      <w:r>
        <w:rPr>
          <w:rFonts w:eastAsia="Times New Roman" w:hAnsi="Times New Roman" w:cs="Times New Roman"/>
        </w:rPr>
        <w:t>í</w:t>
      </w:r>
      <w:r>
        <w:rPr>
          <w:rFonts w:eastAsia="Times New Roman" w:hAnsi="Times New Roman" w:cs="Times New Roman"/>
        </w:rPr>
        <w:t xml:space="preserve">kem, specialistou (1961-1990). </w:t>
      </w:r>
      <w:r>
        <w:t xml:space="preserve">Na UP byl vedoucím kateder věd o umění (1991-1992), teorie a dějin dramatických umění (1992-1994). Několik let byl člen Vědecké rady Akademického senátu UP.  Napsal přes 50 studií do sborníků a časopisů. Za svůj život vydal několik knižních publikací zaměřených převážně na divadlo.  </w:t>
      </w:r>
    </w:p>
  </w:footnote>
  <w:footnote w:id="56">
    <w:p w:rsidR="00D0700E" w:rsidRDefault="00D0700E" w:rsidP="002B6148">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Eduard Petrů (* 1928, </w:t>
      </w:r>
      <w:r w:rsidRPr="001F5038">
        <w:t>†</w:t>
      </w:r>
      <w:r>
        <w:t xml:space="preserve"> 2006). Působil později jako proděkan FF UP (1993-1996). Byl členem Literárněvědné společnosti při AV ČR a Sněmu AV ČR. Autorem a spoluautorem mnoha publikací: Dějin české literatury I. (1959), Exaktní metody v literárněvědné práci (1968), Přehledných dějin české literatury a divadla v Olomouci (1981), Raný humanismus a renesance na Moravě společně s I. Hlobilem (1992). Publikoval studie, články a recenze hlavně v literárněvědných časopisech. Byl vydavatelem a komentátorem děl např. Mikuláše Dačického z Heslova, Petra Chelčického, Ignáce Plumlovského. Překládal také středolatinskou literaturu. Stal se dlouholetým organizátorem AFO.</w:t>
      </w:r>
    </w:p>
  </w:footnote>
  <w:footnote w:id="57">
    <w:p w:rsidR="00D0700E" w:rsidRDefault="00D0700E" w:rsidP="008E617B">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Šéfem Filmového klubu v Olomouci byl Rudolf Pogoda.</w:t>
      </w:r>
    </w:p>
  </w:footnote>
  <w:footnote w:id="58">
    <w:p w:rsidR="00D0700E" w:rsidRDefault="00D0700E" w:rsidP="008E617B">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Osobní rozhovor.</w:t>
      </w:r>
    </w:p>
  </w:footnote>
  <w:footnote w:id="59">
    <w:p w:rsidR="00D0700E" w:rsidRDefault="00D0700E" w:rsidP="008E617B">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w:t>
      </w:r>
      <w:r w:rsidRPr="00740CA9">
        <w:rPr>
          <w:i/>
          <w:iCs/>
        </w:rPr>
        <w:t>Dvacet let Academia filmu Olomouc</w:t>
      </w:r>
      <w:r>
        <w:t>, pozn. 46, s. 53.</w:t>
      </w:r>
    </w:p>
  </w:footnote>
  <w:footnote w:id="60">
    <w:p w:rsidR="00D0700E" w:rsidRDefault="00D0700E" w:rsidP="00FC47D6">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Bulletin. </w:t>
      </w:r>
      <w:r w:rsidRPr="00C0315E">
        <w:rPr>
          <w:i/>
          <w:iCs/>
        </w:rPr>
        <w:t>Přehlídka vědeckých a populárně vědeckých filmů v rámci oslav 20. výročí obnovení university v Olomouci</w:t>
      </w:r>
      <w:r>
        <w:t>. Praha, 1966, s. 1 - 2.</w:t>
      </w:r>
    </w:p>
  </w:footnote>
  <w:footnote w:id="61">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w:t>
      </w:r>
      <w:r>
        <w:rPr>
          <w:iCs/>
        </w:rPr>
        <w:t>Tamtéž.</w:t>
      </w:r>
    </w:p>
  </w:footnote>
  <w:footnote w:id="62">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w:t>
      </w:r>
      <w:r>
        <w:rPr>
          <w:iCs/>
        </w:rPr>
        <w:t xml:space="preserve">Bulletin, pozn. 59, </w:t>
      </w:r>
      <w:r>
        <w:t>s. 2.</w:t>
      </w:r>
    </w:p>
  </w:footnote>
  <w:footnote w:id="63">
    <w:p w:rsidR="00D0700E" w:rsidRDefault="00D0700E" w:rsidP="00106A2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Osobní rozhovor.</w:t>
      </w:r>
    </w:p>
  </w:footnote>
  <w:footnote w:id="64">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Antonín Václavík (* 1927, </w:t>
      </w:r>
      <w:r w:rsidRPr="001F5038">
        <w:t>†</w:t>
      </w:r>
      <w:r>
        <w:t xml:space="preserve"> 1997) byl literárním vědcem. Roku 1966 docentem sovětské literatury na FF UP, prorektorem UP a poslancem České národní rady. Po roce 1969 byl zařazen na seznam jako představitel pravice.</w:t>
      </w:r>
    </w:p>
  </w:footnote>
  <w:footnote w:id="65">
    <w:p w:rsidR="00D0700E" w:rsidRDefault="00D0700E" w:rsidP="005A1584">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w:t>
      </w:r>
      <w:r w:rsidRPr="005A1584">
        <w:rPr>
          <w:bCs/>
        </w:rPr>
        <w:t>Literárněvědné dny nazvané Václavkova Olomouc byly uspořádány na vzpomínku marxistického literárního vědce Bedřicha Václavka. Jednalo se o zasedání, na kterém se řešil převá</w:t>
      </w:r>
      <w:r>
        <w:rPr>
          <w:bCs/>
        </w:rPr>
        <w:t xml:space="preserve">žně vztah umění a společnosti. </w:t>
      </w:r>
      <w:r w:rsidRPr="005A1584">
        <w:rPr>
          <w:bCs/>
        </w:rPr>
        <w:t xml:space="preserve">První Václavkova Olomouc se uskutečnila v roce 1960 k 15. výročí osvobození Československa. </w:t>
      </w:r>
      <w:r>
        <w:rPr>
          <w:bCs/>
        </w:rPr>
        <w:t xml:space="preserve"> Dostupné z: </w:t>
      </w:r>
      <w:hyperlink r:id="rId3" w:history="1">
        <w:r>
          <w:rPr>
            <w:rStyle w:val="Hyperlink"/>
            <w:rFonts w:cs="Calibri"/>
          </w:rPr>
          <w:t>http://www.obrys-kmen.cz/archivok/?rok=2008&amp;cis=44&amp;tisk=05</w:t>
        </w:r>
      </w:hyperlink>
    </w:p>
  </w:footnote>
  <w:footnote w:id="66">
    <w:p w:rsidR="00D0700E" w:rsidRDefault="00D0700E" w:rsidP="00160D6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AUPO, pozn. 2, První zpráva rektora. </w:t>
      </w:r>
    </w:p>
  </w:footnote>
  <w:footnote w:id="67">
    <w:p w:rsidR="00D0700E" w:rsidRDefault="00D0700E" w:rsidP="004B55D8">
      <w:pPr>
        <w:pStyle w:val="FootnoteText"/>
        <w:pBdr>
          <w:top w:val="none" w:sz="0" w:space="0" w:color="auto"/>
          <w:left w:val="none" w:sz="0" w:space="0" w:color="auto"/>
          <w:bottom w:val="none" w:sz="0" w:space="0" w:color="auto"/>
          <w:right w:val="none" w:sz="0" w:space="0" w:color="auto"/>
          <w:bar w:val="none" w:sz="0" w:color="auto"/>
        </w:pBdr>
      </w:pPr>
      <w:r w:rsidRPr="00D57FD8">
        <w:rPr>
          <w:rStyle w:val="FootnoteReference"/>
          <w:rFonts w:cs="Calibri"/>
        </w:rPr>
        <w:footnoteRef/>
      </w:r>
      <w:r>
        <w:t xml:space="preserve"> </w:t>
      </w:r>
      <w:r w:rsidRPr="00BF4B73">
        <w:t>Československá společnost pro šíření politických a vědeckých znalostí byla v roce 1965 přejmenována na Socialistickou akademii.</w:t>
      </w:r>
    </w:p>
  </w:footnote>
  <w:footnote w:id="68">
    <w:p w:rsidR="00D0700E" w:rsidRDefault="00D0700E" w:rsidP="00D57FD8">
      <w:pPr>
        <w:pStyle w:val="FootnoteText"/>
        <w:pBdr>
          <w:top w:val="none" w:sz="0" w:space="0" w:color="auto"/>
          <w:left w:val="none" w:sz="0" w:space="0" w:color="auto"/>
          <w:bottom w:val="none" w:sz="0" w:space="0" w:color="auto"/>
          <w:right w:val="none" w:sz="0" w:space="0" w:color="auto"/>
          <w:bar w:val="none" w:sz="0" w:color="auto"/>
        </w:pBdr>
      </w:pPr>
      <w:r w:rsidRPr="00D57FD8">
        <w:rPr>
          <w:rStyle w:val="FootnoteReference"/>
        </w:rPr>
        <w:footnoteRef/>
      </w:r>
      <w:r>
        <w:rPr>
          <w:rFonts w:cs="Times New Roman"/>
        </w:rPr>
        <w:t xml:space="preserve"> </w:t>
      </w:r>
      <w:r>
        <w:t xml:space="preserve">AUPO, pozn. 2, </w:t>
      </w:r>
      <w:r w:rsidRPr="00D57FD8">
        <w:rPr>
          <w:rFonts w:cs="Times New Roman"/>
        </w:rPr>
        <w:t xml:space="preserve">Záznam jednání, kterého se zúčastnil zástupce Krátkého filmu </w:t>
      </w:r>
      <w:r>
        <w:rPr>
          <w:rFonts w:cs="Times New Roman"/>
        </w:rPr>
        <w:t xml:space="preserve">Petr </w:t>
      </w:r>
      <w:r w:rsidRPr="00D57FD8">
        <w:rPr>
          <w:rFonts w:cs="Times New Roman"/>
        </w:rPr>
        <w:t xml:space="preserve">Kudela, zástupce UP Jiří Stýskal, zástupce OV Socialistické akademie </w:t>
      </w:r>
      <w:r>
        <w:rPr>
          <w:rFonts w:cs="Times New Roman"/>
        </w:rPr>
        <w:t xml:space="preserve"> Oldřich Opatřil – 25. 1. 1966. </w:t>
      </w:r>
    </w:p>
  </w:footnote>
  <w:footnote w:id="69">
    <w:p w:rsidR="00D0700E" w:rsidRDefault="00D0700E" w:rsidP="00D57FD8">
      <w:pPr>
        <w:pStyle w:val="FootnoteText"/>
        <w:pBdr>
          <w:top w:val="none" w:sz="0" w:space="0" w:color="auto"/>
          <w:left w:val="none" w:sz="0" w:space="0" w:color="auto"/>
          <w:bottom w:val="none" w:sz="0" w:space="0" w:color="auto"/>
          <w:right w:val="none" w:sz="0" w:space="0" w:color="auto"/>
          <w:bar w:val="none" w:sz="0" w:color="auto"/>
        </w:pBdr>
      </w:pPr>
      <w:r w:rsidRPr="00D57FD8">
        <w:rPr>
          <w:rStyle w:val="FootnoteReference"/>
          <w:rFonts w:cs="Calibri"/>
        </w:rPr>
        <w:footnoteRef/>
      </w:r>
      <w:r w:rsidRPr="00D57FD8">
        <w:t xml:space="preserve"> </w:t>
      </w:r>
      <w:r>
        <w:t>František Bednařík byl vedoucím odboru školství a kultury Městského národního výboru v Olomouci.</w:t>
      </w:r>
    </w:p>
  </w:footnote>
  <w:footnote w:id="70">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Jaroslav Hník byl členem organizačního štábu Přehlídky, zastupujícím MěNV.</w:t>
      </w:r>
    </w:p>
  </w:footnote>
  <w:footnote w:id="71">
    <w:p w:rsidR="00D0700E" w:rsidRDefault="00D0700E" w:rsidP="00D57FD8">
      <w:pPr>
        <w:pStyle w:val="FootnoteText"/>
        <w:pBdr>
          <w:top w:val="none" w:sz="0" w:space="0" w:color="auto"/>
          <w:left w:val="none" w:sz="0" w:space="0" w:color="auto"/>
          <w:bottom w:val="none" w:sz="0" w:space="0" w:color="auto"/>
          <w:right w:val="none" w:sz="0" w:space="0" w:color="auto"/>
          <w:bar w:val="none" w:sz="0" w:color="auto"/>
        </w:pBdr>
      </w:pPr>
      <w:r w:rsidRPr="00D57FD8">
        <w:rPr>
          <w:rStyle w:val="FootnoteReference"/>
          <w:rFonts w:cs="Calibri"/>
        </w:rPr>
        <w:footnoteRef/>
      </w:r>
      <w:r>
        <w:t xml:space="preserve"> Park kultury a oddechu byla instituce pod MěNV v Olomouci </w:t>
      </w:r>
      <w:r w:rsidRPr="004A363B">
        <w:t xml:space="preserve">řídící kulturní život </w:t>
      </w:r>
      <w:r>
        <w:t xml:space="preserve">v městě a okresu Olomouc v letech 1964 – </w:t>
      </w:r>
      <w:r w:rsidRPr="004A363B">
        <w:t>1992</w:t>
      </w:r>
      <w:r>
        <w:t>.</w:t>
      </w:r>
      <w:r w:rsidRPr="004A363B">
        <w:t xml:space="preserve"> </w:t>
      </w:r>
    </w:p>
  </w:footnote>
  <w:footnote w:id="72">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AUPO, pozn. 2, </w:t>
      </w:r>
      <w:r w:rsidRPr="00D57FD8">
        <w:rPr>
          <w:rFonts w:cs="Times New Roman"/>
        </w:rPr>
        <w:t>Záznam o jednání s představitelem Městského národního výboru v</w:t>
      </w:r>
      <w:r>
        <w:rPr>
          <w:rFonts w:cs="Times New Roman"/>
        </w:rPr>
        <w:t> </w:t>
      </w:r>
      <w:r w:rsidRPr="00D57FD8">
        <w:rPr>
          <w:rFonts w:cs="Times New Roman"/>
        </w:rPr>
        <w:t>Olomouci</w:t>
      </w:r>
      <w:r>
        <w:rPr>
          <w:rFonts w:cs="Times New Roman"/>
        </w:rPr>
        <w:t xml:space="preserve"> ze dne 26. 1. 1966. </w:t>
      </w:r>
    </w:p>
  </w:footnote>
  <w:footnote w:id="73">
    <w:p w:rsidR="00D0700E" w:rsidRDefault="00D0700E" w:rsidP="008312DA">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AUPO, pozn. 2, Zápis rektora ze dne 30. 3. 1966. </w:t>
      </w:r>
    </w:p>
  </w:footnote>
  <w:footnote w:id="74">
    <w:p w:rsidR="00D0700E" w:rsidRDefault="00D0700E" w:rsidP="00D57FD8">
      <w:pPr>
        <w:pStyle w:val="FootnoteText"/>
        <w:pBdr>
          <w:top w:val="none" w:sz="0" w:space="0" w:color="auto"/>
          <w:left w:val="none" w:sz="0" w:space="0" w:color="auto"/>
          <w:bottom w:val="none" w:sz="0" w:space="0" w:color="auto"/>
          <w:right w:val="none" w:sz="0" w:space="0" w:color="auto"/>
          <w:bar w:val="none" w:sz="0" w:color="auto"/>
        </w:pBdr>
      </w:pPr>
      <w:r w:rsidRPr="00D57FD8">
        <w:rPr>
          <w:rStyle w:val="FootnoteReference"/>
          <w:rFonts w:cs="Calibri"/>
        </w:rPr>
        <w:footnoteRef/>
      </w:r>
      <w:r w:rsidRPr="00D57FD8">
        <w:t xml:space="preserve"> František Řeháček byl primátorem města Olomouce v letech 1960 – 1970. Jméno primátora města Olomouce nebylo v níže uvedeném záznamu o jednání uvedeno. </w:t>
      </w:r>
    </w:p>
  </w:footnote>
  <w:footnote w:id="75">
    <w:p w:rsidR="00D0700E" w:rsidRDefault="00D0700E" w:rsidP="00D57FD8">
      <w:pPr>
        <w:pStyle w:val="FootnoteText"/>
        <w:pBdr>
          <w:top w:val="none" w:sz="0" w:space="0" w:color="auto"/>
          <w:left w:val="none" w:sz="0" w:space="0" w:color="auto"/>
          <w:bottom w:val="none" w:sz="0" w:space="0" w:color="auto"/>
          <w:right w:val="none" w:sz="0" w:space="0" w:color="auto"/>
          <w:bar w:val="none" w:sz="0" w:color="auto"/>
        </w:pBdr>
      </w:pPr>
      <w:r w:rsidRPr="00D57FD8">
        <w:rPr>
          <w:rStyle w:val="FootnoteReference"/>
        </w:rPr>
        <w:footnoteRef/>
      </w:r>
      <w:r w:rsidRPr="00D57FD8">
        <w:rPr>
          <w:rFonts w:cs="Times New Roman"/>
        </w:rPr>
        <w:t xml:space="preserve"> </w:t>
      </w:r>
      <w:r>
        <w:t xml:space="preserve">AUPO, pozn. 2, </w:t>
      </w:r>
      <w:r w:rsidRPr="00D57FD8">
        <w:rPr>
          <w:rFonts w:cs="Times New Roman"/>
        </w:rPr>
        <w:t>Záznam o jednání s představitelem Městského národního výboru v</w:t>
      </w:r>
      <w:r>
        <w:rPr>
          <w:rFonts w:cs="Times New Roman"/>
        </w:rPr>
        <w:t> </w:t>
      </w:r>
      <w:r w:rsidRPr="00D57FD8">
        <w:rPr>
          <w:rFonts w:cs="Times New Roman"/>
        </w:rPr>
        <w:t>Olomouci</w:t>
      </w:r>
      <w:r>
        <w:rPr>
          <w:rFonts w:cs="Times New Roman"/>
        </w:rPr>
        <w:t xml:space="preserve"> ze dne 26. 1. 1966.</w:t>
      </w:r>
    </w:p>
  </w:footnote>
  <w:footnote w:id="76">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AUPO, pozn. 2, Záznam o jednání na Krajském Národním výboru v Ostravě. </w:t>
      </w:r>
    </w:p>
  </w:footnote>
  <w:footnote w:id="77">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Osobní rozhovor.</w:t>
      </w:r>
    </w:p>
  </w:footnote>
  <w:footnote w:id="78">
    <w:p w:rsidR="00D0700E" w:rsidRDefault="00D0700E" w:rsidP="00EF6272">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Osobní rozhovor.</w:t>
      </w:r>
    </w:p>
  </w:footnote>
  <w:footnote w:id="79">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AUPO, pozn. 2, První zpráva rektora.</w:t>
      </w:r>
      <w:r w:rsidRPr="00D57FD8">
        <w:rPr>
          <w:color w:val="auto"/>
        </w:rPr>
        <w:t xml:space="preserve"> </w:t>
      </w:r>
    </w:p>
  </w:footnote>
  <w:footnote w:id="80">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AUPO, pozn. 2, První zpráva rektora. </w:t>
      </w:r>
    </w:p>
  </w:footnote>
  <w:footnote w:id="81">
    <w:p w:rsidR="00D0700E" w:rsidRDefault="00D0700E" w:rsidP="00DE2417">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Dramaturgem byl Petr Kudela.</w:t>
      </w:r>
    </w:p>
  </w:footnote>
  <w:footnote w:id="82">
    <w:p w:rsidR="00D0700E" w:rsidRDefault="00D0700E" w:rsidP="00DE2417">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AUPO, pozn. 2, Dopis Nováčkovi do ČSAV od Stýskala ze dne 5. 2. 1966. </w:t>
      </w:r>
    </w:p>
  </w:footnote>
  <w:footnote w:id="83">
    <w:p w:rsidR="00D0700E" w:rsidRDefault="00D0700E" w:rsidP="00DE2417">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AUPO, pozn. 2, Dopis Kudelovi od Stýskala ze dne 12. 2. 1966. </w:t>
      </w:r>
    </w:p>
  </w:footnote>
  <w:footnote w:id="84">
    <w:p w:rsidR="00D0700E" w:rsidRDefault="00D0700E" w:rsidP="00DE2417">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AUPO, pozn. 2, Dopis Stýskalovi od Kudely ze dne 11. 2. 1966.</w:t>
      </w:r>
    </w:p>
  </w:footnote>
  <w:footnote w:id="85">
    <w:p w:rsidR="00D0700E" w:rsidRDefault="00D0700E" w:rsidP="00DE2417">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AUPO, pozn. 2, Dopis Kudelovi od Stýskala ze dne 12. 2. 1966.</w:t>
      </w:r>
    </w:p>
  </w:footnote>
  <w:footnote w:id="86">
    <w:p w:rsidR="00D0700E" w:rsidRDefault="00D0700E" w:rsidP="00DE2417">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AUPO, pozn. 2, Dopis Stýskalovi od Kudely ze dne 15. 2. 1966. </w:t>
      </w:r>
    </w:p>
  </w:footnote>
  <w:footnote w:id="87">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Archiv Akademie věd (AAV), Fond: KVF ČSAV, Inventární č. 38, sign. 621. Dopis ze dne 5. 4. 1966.</w:t>
      </w:r>
    </w:p>
  </w:footnote>
  <w:footnote w:id="88">
    <w:p w:rsidR="00D0700E" w:rsidRDefault="00D0700E" w:rsidP="00F973CC">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AUPO, pozn. 2, Dopis Stýskalovi od Kudely ze dne 15. 2. 1966. </w:t>
      </w:r>
    </w:p>
  </w:footnote>
  <w:footnote w:id="89">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AUPO, pozn. 2, Přihláška filmů od ŠKF.</w:t>
      </w:r>
    </w:p>
  </w:footnote>
  <w:footnote w:id="90">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Více v podkapitole Hosté.</w:t>
      </w:r>
    </w:p>
  </w:footnote>
  <w:footnote w:id="91">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AUPO, pozn. 2, Dopis Stýskalovi od Kudely ze dne 10. 3. 1966.</w:t>
      </w:r>
    </w:p>
  </w:footnote>
  <w:footnote w:id="92">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Rudolf </w:t>
      </w:r>
      <w:r w:rsidRPr="00C05250">
        <w:rPr>
          <w:rFonts w:eastAsia="Times New Roman" w:hAnsi="Times New Roman" w:cs="Times New Roman"/>
        </w:rPr>
        <w:t>M</w:t>
      </w:r>
      <w:r w:rsidRPr="00C05250">
        <w:rPr>
          <w:rFonts w:eastAsia="Times New Roman" w:hAnsi="Times New Roman" w:cs="Times New Roman"/>
        </w:rPr>
        <w:t>ü</w:t>
      </w:r>
      <w:r w:rsidRPr="00C05250">
        <w:rPr>
          <w:rFonts w:eastAsia="Times New Roman" w:hAnsi="Times New Roman" w:cs="Times New Roman"/>
        </w:rPr>
        <w:t>ller</w:t>
      </w:r>
      <w:r>
        <w:t xml:space="preserve"> z tehdejší NDR pracoval v Association Internationale du Cinéma Scientifique jako místopředseda výzkumné sekce. Byl odborníkem v mikrobiologii a k výzkumným metodám používal film. Vice v podkapitole Hosté.</w:t>
      </w:r>
    </w:p>
  </w:footnote>
  <w:footnote w:id="93">
    <w:p w:rsidR="00D0700E" w:rsidRDefault="00D0700E" w:rsidP="005D0A99">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Milan Nováček byl vědecký tajemník Komise pro vědeckovýzkumný film ČSAV Brno.</w:t>
      </w:r>
    </w:p>
  </w:footnote>
  <w:footnote w:id="94">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w:t>
      </w:r>
      <w:r w:rsidRPr="003D2FAC">
        <w:rPr>
          <w:rFonts w:cs="Times New Roman"/>
        </w:rPr>
        <w:t>Informativní promítání jako součást programu proběhlo 29. 4. dopoledne.</w:t>
      </w:r>
    </w:p>
  </w:footnote>
  <w:footnote w:id="95">
    <w:p w:rsidR="00D0700E" w:rsidRDefault="00D0700E" w:rsidP="002809E1">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Není udán jejich počet. </w:t>
      </w:r>
    </w:p>
  </w:footnote>
  <w:footnote w:id="96">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w:t>
      </w:r>
      <w:r>
        <w:rPr>
          <w:rFonts w:cs="Times New Roman"/>
        </w:rPr>
        <w:t>Plánek obsahoval vyznačení všech fakult, rektorátu UP, T</w:t>
      </w:r>
      <w:r w:rsidRPr="007F4652">
        <w:rPr>
          <w:rFonts w:cs="Times New Roman"/>
        </w:rPr>
        <w:t>eoretického ústavu lékařské fakulty a kolej ve Šmeralově ul., Vlastivědný ústav, Velké divadlo (dnešní Moravské divadlo), Dóm</w:t>
      </w:r>
      <w:r>
        <w:rPr>
          <w:rFonts w:cs="Times New Roman"/>
        </w:rPr>
        <w:t xml:space="preserve"> a Mořický kostel, Dům armády, v</w:t>
      </w:r>
      <w:r w:rsidRPr="007F4652">
        <w:rPr>
          <w:rFonts w:cs="Times New Roman"/>
        </w:rPr>
        <w:t xml:space="preserve">lakové a autobusové nádraží, Vysokoškolský klub UP, Dům umění </w:t>
      </w:r>
      <w:r w:rsidRPr="002873ED">
        <w:rPr>
          <w:rFonts w:cs="Times New Roman"/>
        </w:rPr>
        <w:t>(dnešní Muzeum hudby a umění)</w:t>
      </w:r>
      <w:r>
        <w:rPr>
          <w:rFonts w:cs="Times New Roman"/>
        </w:rPr>
        <w:t xml:space="preserve"> a v</w:t>
      </w:r>
      <w:r w:rsidRPr="007F4652">
        <w:rPr>
          <w:rFonts w:cs="Times New Roman"/>
        </w:rPr>
        <w:t>yznačené trasy tramvají</w:t>
      </w:r>
      <w:r>
        <w:rPr>
          <w:rFonts w:cs="Times New Roman"/>
        </w:rPr>
        <w:t>.</w:t>
      </w:r>
    </w:p>
  </w:footnote>
  <w:footnote w:id="97">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Jména studentů se mi nepodařilo dohledat.</w:t>
      </w:r>
    </w:p>
  </w:footnote>
  <w:footnote w:id="98">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AUPO, pozn. 2, První zápis rektora.</w:t>
      </w:r>
    </w:p>
  </w:footnote>
  <w:footnote w:id="99">
    <w:p w:rsidR="00D0700E" w:rsidRDefault="00D0700E" w:rsidP="00CB5964">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w:t>
      </w:r>
      <w:r w:rsidRPr="00740CA9">
        <w:rPr>
          <w:i/>
          <w:iCs/>
        </w:rPr>
        <w:t>Dvacet let Academia filmu Olomouc</w:t>
      </w:r>
      <w:r>
        <w:t>, pozn. 46, Koncepce Academia filmu Olomouc a její proměny. Doc. PhDr. Eudard Petrů, DrSc., s. 5.</w:t>
      </w:r>
    </w:p>
  </w:footnote>
  <w:footnote w:id="100">
    <w:p w:rsidR="00D0700E" w:rsidRDefault="00D0700E" w:rsidP="00654201">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Muzeum bylo založeno roku 1883 a od tohoto roku do současnosti změnilo několikrát svůj název. Název Vlastivědný ústav byl užíván od roku 1960 do roku 1979. Současný název Vlastivědné museum v Olomouci nese od roku 1990. Vlastivědné muzeum se nachází od svého založení na stálé adrese nám. Republiky 6, Olomouc.</w:t>
      </w:r>
    </w:p>
  </w:footnote>
  <w:footnote w:id="101">
    <w:p w:rsidR="00D0700E" w:rsidRDefault="00D0700E" w:rsidP="001B22F4">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AUPO, pozn. 2, Dopis Nováčkovi ČSAV od Stýskala.</w:t>
      </w:r>
    </w:p>
  </w:footnote>
  <w:footnote w:id="102">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w:t>
      </w:r>
      <w:r w:rsidRPr="002F6441">
        <w:rPr>
          <w:bCs/>
          <w:i/>
          <w:iCs/>
          <w:szCs w:val="24"/>
        </w:rPr>
        <w:t>30 let Academia filmu Olomouc</w:t>
      </w:r>
      <w:r>
        <w:rPr>
          <w:bCs/>
          <w:i/>
          <w:iCs/>
          <w:szCs w:val="24"/>
        </w:rPr>
        <w:t xml:space="preserve">. </w:t>
      </w:r>
      <w:r>
        <w:rPr>
          <w:bCs/>
          <w:iCs/>
          <w:szCs w:val="24"/>
        </w:rPr>
        <w:t>Olomouc: Univerzita Palackého, 1995.</w:t>
      </w:r>
    </w:p>
  </w:footnote>
  <w:footnote w:id="103">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AUPO, pozn. 2, Seznamy filmů.</w:t>
      </w:r>
    </w:p>
  </w:footnote>
  <w:footnote w:id="104">
    <w:p w:rsidR="00D0700E" w:rsidRDefault="00D0700E" w:rsidP="00761E0C">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Bulletin, pozn. 59. </w:t>
      </w:r>
    </w:p>
  </w:footnote>
  <w:footnote w:id="105">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Původní užívaný výraz pro porotu uvedený v dobových archiváliích byl předsednictvo.</w:t>
      </w:r>
    </w:p>
  </w:footnote>
  <w:footnote w:id="106">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Jaké filmy na tomto promítání byly uvedeny, se mi nepodařilo dohledat. </w:t>
      </w:r>
    </w:p>
  </w:footnote>
  <w:footnote w:id="107">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Osobní rozhovor.</w:t>
      </w:r>
    </w:p>
  </w:footnote>
  <w:footnote w:id="108">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AUPO, pozn. 2, První zápis z porady.</w:t>
      </w:r>
    </w:p>
  </w:footnote>
  <w:footnote w:id="109">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Osobní rozhovor.</w:t>
      </w:r>
    </w:p>
  </w:footnote>
  <w:footnote w:id="110">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AUPO, pozn. 2, Dopis Stýskalovi od Kubicka ze dne 23. 3. 1966.</w:t>
      </w:r>
    </w:p>
  </w:footnote>
  <w:footnote w:id="111">
    <w:p w:rsidR="00D0700E" w:rsidRDefault="00D0700E" w:rsidP="00B16B9F">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AUPO, pozn. 2, Dopis Nováčkovi od Stýskala ze dne 7. 4. 1966.</w:t>
      </w:r>
    </w:p>
  </w:footnote>
  <w:footnote w:id="112">
    <w:p w:rsidR="00D0700E" w:rsidRDefault="00D0700E" w:rsidP="00DF5392">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AUPO, pozn. 2, Dopis Stýskalovi od Novacka ze dne 6. 4. 1966.</w:t>
      </w:r>
    </w:p>
  </w:footnote>
  <w:footnote w:id="113">
    <w:p w:rsidR="00D0700E" w:rsidRDefault="00D0700E" w:rsidP="00DF5392">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Z Institut </w:t>
      </w:r>
      <w:r>
        <w:rPr>
          <w:rFonts w:eastAsia="Times New Roman" w:hAnsi="Times New Roman" w:cs="Times New Roman"/>
        </w:rPr>
        <w:t>f</w:t>
      </w:r>
      <w:r w:rsidRPr="00C05250">
        <w:rPr>
          <w:rFonts w:eastAsia="Times New Roman" w:hAnsi="Times New Roman" w:cs="Times New Roman"/>
        </w:rPr>
        <w:t>ü</w:t>
      </w:r>
      <w:r>
        <w:rPr>
          <w:rFonts w:eastAsia="Times New Roman" w:hAnsi="Times New Roman" w:cs="Times New Roman"/>
        </w:rPr>
        <w:t>r Mikrobiologie und experimentelle Therapie der DAN</w:t>
      </w:r>
      <w:r>
        <w:t xml:space="preserve"> pracoval také v Association Internationale du Cinéma Scientifique jako místopředseda výzkumné sekce. Byl odborníkem v mikrobiologii a film využíval k výzkumným metodám.  </w:t>
      </w:r>
    </w:p>
  </w:footnote>
  <w:footnote w:id="114">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AAV, pozn. 86, Dopis ze dne 7. 5. 1966, sign. 621.</w:t>
      </w:r>
    </w:p>
  </w:footnote>
  <w:footnote w:id="115">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Vedoucí oddělení přírodních věd v Deutsches Institut f</w:t>
      </w:r>
      <w:r w:rsidRPr="00C05250">
        <w:rPr>
          <w:rFonts w:eastAsia="Times New Roman" w:hAnsi="Times New Roman" w:cs="Times New Roman"/>
        </w:rPr>
        <w:t>ü</w:t>
      </w:r>
      <w:r>
        <w:rPr>
          <w:rFonts w:eastAsia="Times New Roman" w:hAnsi="Times New Roman" w:cs="Times New Roman"/>
        </w:rPr>
        <w:t>r Film v</w:t>
      </w:r>
      <w:r>
        <w:rPr>
          <w:rFonts w:hAnsi="Times New Roman" w:cs="Times New Roman"/>
        </w:rPr>
        <w:t> </w:t>
      </w:r>
      <w:r>
        <w:rPr>
          <w:rFonts w:eastAsia="Times New Roman" w:hAnsi="Times New Roman" w:cs="Times New Roman"/>
        </w:rPr>
        <w:t>Berl</w:t>
      </w:r>
      <w:r>
        <w:rPr>
          <w:rFonts w:eastAsia="Times New Roman" w:hAnsi="Times New Roman" w:cs="Times New Roman"/>
        </w:rPr>
        <w:t>í</w:t>
      </w:r>
      <w:r>
        <w:rPr>
          <w:rFonts w:eastAsia="Times New Roman" w:hAnsi="Times New Roman" w:cs="Times New Roman"/>
        </w:rPr>
        <w:t>n</w:t>
      </w:r>
      <w:r>
        <w:rPr>
          <w:rFonts w:eastAsia="Times New Roman" w:hAnsi="Times New Roman" w:cs="Times New Roman"/>
        </w:rPr>
        <w:t>ě</w:t>
      </w:r>
      <w:r>
        <w:rPr>
          <w:rFonts w:eastAsia="Times New Roman" w:hAnsi="Times New Roman" w:cs="Times New Roman"/>
        </w:rPr>
        <w:t>.</w:t>
      </w:r>
    </w:p>
  </w:footnote>
  <w:footnote w:id="116">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w:t>
      </w:r>
      <w:r w:rsidRPr="00610EA8">
        <w:t>Vedoucí oddělení společenských věd v Deutsches Institut f</w:t>
      </w:r>
      <w:r w:rsidRPr="00610EA8">
        <w:rPr>
          <w:rFonts w:cs="Times New Roman"/>
        </w:rPr>
        <w:t>ür Film v Berlíně.</w:t>
      </w:r>
      <w:r>
        <w:rPr>
          <w:rFonts w:eastAsia="Times New Roman" w:hAnsi="Times New Roman" w:cs="Times New Roman"/>
        </w:rPr>
        <w:t xml:space="preserve"> </w:t>
      </w:r>
    </w:p>
  </w:footnote>
  <w:footnote w:id="117">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Z téhož ústavu jako Rudolf </w:t>
      </w:r>
      <w:r w:rsidRPr="00C05250">
        <w:rPr>
          <w:rFonts w:eastAsia="Times New Roman" w:hAnsi="Times New Roman" w:cs="Times New Roman"/>
        </w:rPr>
        <w:t>M</w:t>
      </w:r>
      <w:r w:rsidRPr="00C05250">
        <w:rPr>
          <w:rFonts w:eastAsia="Times New Roman" w:hAnsi="Times New Roman" w:cs="Times New Roman"/>
        </w:rPr>
        <w:t>ü</w:t>
      </w:r>
      <w:r w:rsidRPr="00C05250">
        <w:rPr>
          <w:rFonts w:eastAsia="Times New Roman" w:hAnsi="Times New Roman" w:cs="Times New Roman"/>
        </w:rPr>
        <w:t>ller</w:t>
      </w:r>
      <w:r>
        <w:rPr>
          <w:rFonts w:eastAsia="Times New Roman" w:hAnsi="Times New Roman" w:cs="Times New Roman"/>
        </w:rPr>
        <w:t>.</w:t>
      </w:r>
    </w:p>
  </w:footnote>
  <w:footnote w:id="118">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Z Medizinische Fakult der Humboldt-Universitat v Berlíně.</w:t>
      </w:r>
    </w:p>
  </w:footnote>
  <w:footnote w:id="119">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Jedná se o stenografický záznam diskuze.</w:t>
      </w:r>
    </w:p>
  </w:footnote>
  <w:footnote w:id="120">
    <w:p w:rsidR="00D0700E" w:rsidRDefault="00D0700E" w:rsidP="00E22013">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AUPO, pozn. 2, volné tribuny, s. 1.</w:t>
      </w:r>
    </w:p>
  </w:footnote>
  <w:footnote w:id="121">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AUPO, pozn. 2, volné tribuny, s. 2.</w:t>
      </w:r>
    </w:p>
  </w:footnote>
  <w:footnote w:id="122">
    <w:p w:rsidR="00D0700E" w:rsidRDefault="00D0700E" w:rsidP="00E22013">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AUPO, pozn. 2, volné tribuny, s. 2 – 3.</w:t>
      </w:r>
    </w:p>
  </w:footnote>
  <w:footnote w:id="123">
    <w:p w:rsidR="00D0700E" w:rsidRDefault="00D0700E" w:rsidP="00E22013">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AUPO, pozn. 2, volné tribuny, s. 4.</w:t>
      </w:r>
    </w:p>
  </w:footnote>
  <w:footnote w:id="124">
    <w:p w:rsidR="00D0700E" w:rsidRDefault="00D0700E" w:rsidP="002C49A0">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AUPO, pozn. 2, volné tribuny, s. 6.</w:t>
      </w:r>
    </w:p>
  </w:footnote>
  <w:footnote w:id="125">
    <w:p w:rsidR="00D0700E" w:rsidRDefault="00D0700E" w:rsidP="002C49A0">
      <w:pPr>
        <w:pStyle w:val="FootnoteText"/>
        <w:pBdr>
          <w:top w:val="none" w:sz="0" w:space="0" w:color="auto"/>
          <w:left w:val="none" w:sz="0" w:space="0" w:color="auto"/>
          <w:bottom w:val="none" w:sz="0" w:space="0" w:color="auto"/>
          <w:right w:val="none" w:sz="0" w:space="0" w:color="auto"/>
          <w:bar w:val="none" w:sz="0" w:color="auto"/>
        </w:pBdr>
      </w:pPr>
      <w:r w:rsidRPr="002C49A0">
        <w:rPr>
          <w:rStyle w:val="FootnoteReference"/>
          <w:rFonts w:cs="Calibri"/>
          <w:color w:val="auto"/>
        </w:rPr>
        <w:footnoteRef/>
      </w:r>
      <w:r w:rsidRPr="002C49A0">
        <w:rPr>
          <w:color w:val="auto"/>
        </w:rPr>
        <w:t xml:space="preserve"> Alan František Šulc (* 1909, + 1992) byl </w:t>
      </w:r>
      <w:r>
        <w:rPr>
          <w:color w:val="auto"/>
        </w:rPr>
        <w:t>filmový režisér, publicista, sce</w:t>
      </w:r>
      <w:r w:rsidRPr="002C49A0">
        <w:rPr>
          <w:color w:val="auto"/>
        </w:rPr>
        <w:t>nárista, novinář, pedagog. Poválečné znárodnění kinematografie mu zajistilo (na přání Lehovce) ve vznikajícím KF místo dramaturga a pak vedoucího dramaturga (1946-48). Následn</w:t>
      </w:r>
      <w:r>
        <w:rPr>
          <w:color w:val="auto"/>
        </w:rPr>
        <w:t>ě přešel jako dramaturg do Filmého</w:t>
      </w:r>
      <w:r w:rsidRPr="002C49A0">
        <w:rPr>
          <w:color w:val="auto"/>
        </w:rPr>
        <w:t xml:space="preserve"> ústavu Praha (1948-56) a začal působit na právě založené FAMU (1948-86). Odtržením od režie založil roku 1961 na FAMU Katedru dokumentár</w:t>
      </w:r>
      <w:r>
        <w:rPr>
          <w:color w:val="auto"/>
        </w:rPr>
        <w:t xml:space="preserve">ní tvorby. Zasedal v  </w:t>
      </w:r>
      <w:r w:rsidRPr="002C49A0">
        <w:rPr>
          <w:color w:val="auto"/>
        </w:rPr>
        <w:t xml:space="preserve">porotách </w:t>
      </w:r>
      <w:r>
        <w:rPr>
          <w:color w:val="auto"/>
        </w:rPr>
        <w:t xml:space="preserve">mnoha </w:t>
      </w:r>
      <w:r w:rsidRPr="002C49A0">
        <w:rPr>
          <w:color w:val="auto"/>
        </w:rPr>
        <w:t xml:space="preserve">festivalů a organizoval stovky seminářů. </w:t>
      </w:r>
    </w:p>
  </w:footnote>
  <w:footnote w:id="126">
    <w:p w:rsidR="00D0700E" w:rsidRDefault="00D0700E" w:rsidP="002C49A0">
      <w:pPr>
        <w:pStyle w:val="FootnoteText"/>
        <w:pBdr>
          <w:top w:val="none" w:sz="0" w:space="0" w:color="auto"/>
          <w:left w:val="none" w:sz="0" w:space="0" w:color="auto"/>
          <w:bottom w:val="none" w:sz="0" w:space="0" w:color="auto"/>
          <w:right w:val="none" w:sz="0" w:space="0" w:color="auto"/>
          <w:bar w:val="none" w:sz="0" w:color="auto"/>
        </w:pBdr>
      </w:pPr>
      <w:r w:rsidRPr="002C49A0">
        <w:rPr>
          <w:rStyle w:val="FootnoteReference"/>
          <w:rFonts w:cs="Calibri"/>
          <w:color w:val="auto"/>
        </w:rPr>
        <w:footnoteRef/>
      </w:r>
      <w:r w:rsidRPr="002C49A0">
        <w:rPr>
          <w:color w:val="auto"/>
        </w:rPr>
        <w:t xml:space="preserve"> </w:t>
      </w:r>
      <w:r>
        <w:t xml:space="preserve">AUPO, pozn. 2, volné tribuny, s. </w:t>
      </w:r>
      <w:r w:rsidRPr="002C49A0">
        <w:rPr>
          <w:color w:val="auto"/>
        </w:rPr>
        <w:t>12</w:t>
      </w:r>
      <w:r>
        <w:rPr>
          <w:color w:val="auto"/>
        </w:rPr>
        <w:t>.</w:t>
      </w:r>
    </w:p>
  </w:footnote>
  <w:footnote w:id="127">
    <w:p w:rsidR="00D0700E" w:rsidRDefault="00D0700E" w:rsidP="002C49A0">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AUPO, pozn. 2, volné tribuny, s. 14.</w:t>
      </w:r>
    </w:p>
  </w:footnote>
  <w:footnote w:id="128">
    <w:p w:rsidR="00D0700E" w:rsidRDefault="00D0700E" w:rsidP="00E22013">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AUPO, pozn. 2, volné tribuny, s. 21.</w:t>
      </w:r>
    </w:p>
  </w:footnote>
  <w:footnote w:id="129">
    <w:p w:rsidR="00D0700E" w:rsidRDefault="00D0700E">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AUPO, pozn. 2, volné tribuny, s. 23. </w:t>
      </w:r>
    </w:p>
  </w:footnote>
  <w:footnote w:id="130">
    <w:p w:rsidR="00D0700E" w:rsidRDefault="00D0700E" w:rsidP="00D0489F">
      <w:pPr>
        <w:pStyle w:val="FootnoteText"/>
        <w:pBdr>
          <w:top w:val="none" w:sz="0" w:space="0" w:color="auto"/>
          <w:left w:val="none" w:sz="0" w:space="0" w:color="auto"/>
          <w:bottom w:val="none" w:sz="0" w:space="0" w:color="auto"/>
          <w:right w:val="none" w:sz="0" w:space="0" w:color="auto"/>
          <w:bar w:val="none" w:sz="0" w:color="auto"/>
        </w:pBdr>
      </w:pPr>
      <w:r>
        <w:rPr>
          <w:rStyle w:val="FootnoteReference"/>
          <w:rFonts w:cs="Calibri"/>
        </w:rPr>
        <w:footnoteRef/>
      </w:r>
      <w:r>
        <w:t xml:space="preserve"> AUPO, pozn. 2, volné tribuny, s. 31 – 32.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00E" w:rsidRDefault="00D0700E">
    <w:pPr>
      <w:pStyle w:val="HeaderFooter"/>
      <w:pBdr>
        <w:top w:val="none" w:sz="0" w:space="0" w:color="auto"/>
        <w:left w:val="none" w:sz="0" w:space="0" w:color="auto"/>
        <w:bottom w:val="none" w:sz="0" w:space="0" w:color="auto"/>
        <w:right w:val="none" w:sz="0" w:space="0" w:color="auto"/>
        <w:bar w:val="none" w:sz="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02730"/>
    <w:multiLevelType w:val="multilevel"/>
    <w:tmpl w:val="3B0CB638"/>
    <w:styleLink w:val="Seznam21"/>
    <w:lvl w:ilvl="0">
      <w:start w:val="1"/>
      <w:numFmt w:val="decimal"/>
      <w:lvlText w:val="%1."/>
      <w:lvlJc w:val="left"/>
      <w:rPr>
        <w:rFonts w:cs="Times New Roman"/>
        <w:position w:val="0"/>
      </w:rPr>
    </w:lvl>
    <w:lvl w:ilvl="1">
      <w:start w:val="1"/>
      <w:numFmt w:val="decimal"/>
      <w:lvlText w:val="%1.%2."/>
      <w:lvlJc w:val="left"/>
      <w:rPr>
        <w:rFonts w:cs="Times New Roman"/>
        <w:position w:val="0"/>
      </w:rPr>
    </w:lvl>
    <w:lvl w:ilvl="2">
      <w:start w:val="1"/>
      <w:numFmt w:val="decimal"/>
      <w:lvlText w:val="%1.%2.%3."/>
      <w:lvlJc w:val="left"/>
      <w:rPr>
        <w:rFonts w:cs="Times New Roman"/>
        <w:position w:val="0"/>
      </w:rPr>
    </w:lvl>
    <w:lvl w:ilvl="3">
      <w:start w:val="1"/>
      <w:numFmt w:val="decimal"/>
      <w:lvlText w:val="%1.%2.%3.%4."/>
      <w:lvlJc w:val="left"/>
      <w:rPr>
        <w:rFonts w:cs="Times New Roman"/>
        <w:position w:val="0"/>
      </w:rPr>
    </w:lvl>
    <w:lvl w:ilvl="4">
      <w:start w:val="1"/>
      <w:numFmt w:val="decimal"/>
      <w:lvlText w:val="%1.%2.%3.%4.%5."/>
      <w:lvlJc w:val="left"/>
      <w:rPr>
        <w:rFonts w:cs="Times New Roman"/>
        <w:position w:val="0"/>
      </w:rPr>
    </w:lvl>
    <w:lvl w:ilvl="5">
      <w:start w:val="1"/>
      <w:numFmt w:val="decimal"/>
      <w:lvlText w:val="%1.%2.%3.%4.%5.%6."/>
      <w:lvlJc w:val="left"/>
      <w:rPr>
        <w:rFonts w:cs="Times New Roman"/>
        <w:position w:val="0"/>
      </w:rPr>
    </w:lvl>
    <w:lvl w:ilvl="6">
      <w:start w:val="1"/>
      <w:numFmt w:val="decimal"/>
      <w:lvlText w:val="%1.%2.%3.%4.%5.%6.%7."/>
      <w:lvlJc w:val="left"/>
      <w:rPr>
        <w:rFonts w:cs="Times New Roman"/>
        <w:position w:val="0"/>
      </w:rPr>
    </w:lvl>
    <w:lvl w:ilvl="7">
      <w:start w:val="1"/>
      <w:numFmt w:val="decimal"/>
      <w:lvlText w:val="%1.%2.%3.%4.%5.%6.%7.%8."/>
      <w:lvlJc w:val="left"/>
      <w:rPr>
        <w:rFonts w:cs="Times New Roman"/>
        <w:position w:val="0"/>
      </w:rPr>
    </w:lvl>
    <w:lvl w:ilvl="8">
      <w:start w:val="1"/>
      <w:numFmt w:val="decimal"/>
      <w:lvlText w:val="%1.%2.%3.%4.%5.%6.%7.%8.%9."/>
      <w:lvlJc w:val="left"/>
      <w:rPr>
        <w:rFonts w:cs="Times New Roman"/>
        <w:position w:val="0"/>
      </w:rPr>
    </w:lvl>
  </w:abstractNum>
  <w:abstractNum w:abstractNumId="1">
    <w:nsid w:val="04835496"/>
    <w:multiLevelType w:val="multilevel"/>
    <w:tmpl w:val="9FD2C28A"/>
    <w:styleLink w:val="Seznam3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
    <w:nsid w:val="09315069"/>
    <w:multiLevelType w:val="multilevel"/>
    <w:tmpl w:val="541625EA"/>
    <w:styleLink w:val="List0"/>
    <w:lvl w:ilvl="0">
      <w:start w:val="1"/>
      <w:numFmt w:val="decimal"/>
      <w:pStyle w:val="Heading1"/>
      <w:lvlText w:val="%1."/>
      <w:lvlJc w:val="left"/>
      <w:rPr>
        <w:rFonts w:cs="Times New Roman"/>
        <w:position w:val="0"/>
      </w:rPr>
    </w:lvl>
    <w:lvl w:ilvl="1">
      <w:start w:val="1"/>
      <w:numFmt w:val="decimal"/>
      <w:lvlText w:val="%1.%2."/>
      <w:lvlJc w:val="left"/>
      <w:rPr>
        <w:rFonts w:cs="Times New Roman"/>
        <w:position w:val="0"/>
      </w:rPr>
    </w:lvl>
    <w:lvl w:ilvl="2">
      <w:start w:val="1"/>
      <w:numFmt w:val="decimal"/>
      <w:lvlText w:val="%1.%2.%3."/>
      <w:lvlJc w:val="left"/>
      <w:rPr>
        <w:rFonts w:cs="Times New Roman"/>
        <w:position w:val="0"/>
      </w:rPr>
    </w:lvl>
    <w:lvl w:ilvl="3">
      <w:start w:val="1"/>
      <w:numFmt w:val="decimal"/>
      <w:lvlText w:val="%1.%2.%3.%4."/>
      <w:lvlJc w:val="left"/>
      <w:rPr>
        <w:rFonts w:cs="Times New Roman"/>
        <w:position w:val="0"/>
      </w:rPr>
    </w:lvl>
    <w:lvl w:ilvl="4">
      <w:start w:val="1"/>
      <w:numFmt w:val="decimal"/>
      <w:lvlText w:val="%1.%2.%3.%4.%5."/>
      <w:lvlJc w:val="left"/>
      <w:rPr>
        <w:rFonts w:cs="Times New Roman"/>
        <w:position w:val="0"/>
      </w:rPr>
    </w:lvl>
    <w:lvl w:ilvl="5">
      <w:start w:val="1"/>
      <w:numFmt w:val="decimal"/>
      <w:lvlText w:val="%1.%2.%3.%4.%5.%6."/>
      <w:lvlJc w:val="left"/>
      <w:rPr>
        <w:rFonts w:cs="Times New Roman"/>
        <w:position w:val="0"/>
      </w:rPr>
    </w:lvl>
    <w:lvl w:ilvl="6">
      <w:start w:val="1"/>
      <w:numFmt w:val="decimal"/>
      <w:lvlText w:val="%1.%2.%3.%4.%5.%6.%7."/>
      <w:lvlJc w:val="left"/>
      <w:rPr>
        <w:rFonts w:cs="Times New Roman"/>
        <w:position w:val="0"/>
      </w:rPr>
    </w:lvl>
    <w:lvl w:ilvl="7">
      <w:start w:val="1"/>
      <w:numFmt w:val="decimal"/>
      <w:lvlText w:val="%1.%2.%3.%4.%5.%6.%7.%8."/>
      <w:lvlJc w:val="left"/>
      <w:rPr>
        <w:rFonts w:cs="Times New Roman"/>
        <w:position w:val="0"/>
      </w:rPr>
    </w:lvl>
    <w:lvl w:ilvl="8">
      <w:start w:val="1"/>
      <w:numFmt w:val="decimal"/>
      <w:lvlText w:val="%1.%2.%3.%4.%5.%6.%7.%8.%9."/>
      <w:lvlJc w:val="left"/>
      <w:rPr>
        <w:rFonts w:cs="Times New Roman"/>
        <w:position w:val="0"/>
      </w:rPr>
    </w:lvl>
  </w:abstractNum>
  <w:abstractNum w:abstractNumId="3">
    <w:nsid w:val="0FC05E69"/>
    <w:multiLevelType w:val="multilevel"/>
    <w:tmpl w:val="62002E5E"/>
    <w:styleLink w:val="Seznam51"/>
    <w:lvl w:ilvl="0">
      <w:start w:val="1"/>
      <w:numFmt w:val="decimal"/>
      <w:lvlText w:val="%1."/>
      <w:lvlJc w:val="left"/>
      <w:rPr>
        <w:rFonts w:cs="Times New Roman"/>
        <w:position w:val="0"/>
      </w:rPr>
    </w:lvl>
    <w:lvl w:ilvl="1">
      <w:start w:val="1"/>
      <w:numFmt w:val="lowerLetter"/>
      <w:lvlText w:val="%2."/>
      <w:lvlJc w:val="left"/>
      <w:rPr>
        <w:rFonts w:cs="Times New Roman"/>
        <w:position w:val="0"/>
      </w:rPr>
    </w:lvl>
    <w:lvl w:ilvl="2">
      <w:start w:val="1"/>
      <w:numFmt w:val="lowerRoman"/>
      <w:lvlText w:val="%3."/>
      <w:lvlJc w:val="left"/>
      <w:rPr>
        <w:rFonts w:cs="Times New Roman"/>
        <w:position w:val="0"/>
      </w:rPr>
    </w:lvl>
    <w:lvl w:ilvl="3">
      <w:start w:val="1"/>
      <w:numFmt w:val="decimal"/>
      <w:lvlText w:val="%4."/>
      <w:lvlJc w:val="left"/>
      <w:rPr>
        <w:rFonts w:cs="Times New Roman"/>
        <w:position w:val="0"/>
      </w:rPr>
    </w:lvl>
    <w:lvl w:ilvl="4">
      <w:start w:val="1"/>
      <w:numFmt w:val="lowerLetter"/>
      <w:lvlText w:val="%5."/>
      <w:lvlJc w:val="left"/>
      <w:rPr>
        <w:rFonts w:cs="Times New Roman"/>
        <w:position w:val="0"/>
      </w:rPr>
    </w:lvl>
    <w:lvl w:ilvl="5">
      <w:start w:val="1"/>
      <w:numFmt w:val="lowerRoman"/>
      <w:lvlText w:val="%6."/>
      <w:lvlJc w:val="left"/>
      <w:rPr>
        <w:rFonts w:cs="Times New Roman"/>
        <w:position w:val="0"/>
      </w:rPr>
    </w:lvl>
    <w:lvl w:ilvl="6">
      <w:start w:val="1"/>
      <w:numFmt w:val="decimal"/>
      <w:lvlText w:val="%7."/>
      <w:lvlJc w:val="left"/>
      <w:rPr>
        <w:rFonts w:cs="Times New Roman"/>
        <w:position w:val="0"/>
      </w:rPr>
    </w:lvl>
    <w:lvl w:ilvl="7">
      <w:start w:val="1"/>
      <w:numFmt w:val="lowerLetter"/>
      <w:lvlText w:val="%8."/>
      <w:lvlJc w:val="left"/>
      <w:rPr>
        <w:rFonts w:cs="Times New Roman"/>
        <w:position w:val="0"/>
      </w:rPr>
    </w:lvl>
    <w:lvl w:ilvl="8">
      <w:start w:val="1"/>
      <w:numFmt w:val="lowerRoman"/>
      <w:lvlText w:val="%9."/>
      <w:lvlJc w:val="left"/>
      <w:rPr>
        <w:rFonts w:cs="Times New Roman"/>
        <w:position w:val="0"/>
      </w:rPr>
    </w:lvl>
  </w:abstractNum>
  <w:abstractNum w:abstractNumId="4">
    <w:nsid w:val="1442600F"/>
    <w:multiLevelType w:val="multilevel"/>
    <w:tmpl w:val="B60C7130"/>
    <w:styleLink w:val="ImportedStyle1"/>
    <w:lvl w:ilvl="0">
      <w:start w:val="1"/>
      <w:numFmt w:val="decimal"/>
      <w:lvlText w:val="%1."/>
      <w:lvlJc w:val="left"/>
      <w:rPr>
        <w:rFonts w:cs="Times New Roman"/>
        <w:position w:val="0"/>
      </w:rPr>
    </w:lvl>
    <w:lvl w:ilvl="1">
      <w:start w:val="1"/>
      <w:numFmt w:val="lowerLetter"/>
      <w:lvlText w:val="%2)"/>
      <w:lvlJc w:val="left"/>
      <w:rPr>
        <w:rFonts w:cs="Times New Roman"/>
        <w:position w:val="0"/>
      </w:rPr>
    </w:lvl>
    <w:lvl w:ilvl="2">
      <w:start w:val="1"/>
      <w:numFmt w:val="lowerRoman"/>
      <w:lvlText w:val="%3)"/>
      <w:lvlJc w:val="left"/>
      <w:rPr>
        <w:rFonts w:cs="Times New Roman"/>
        <w:position w:val="0"/>
      </w:rPr>
    </w:lvl>
    <w:lvl w:ilvl="3">
      <w:start w:val="1"/>
      <w:numFmt w:val="decimal"/>
      <w:lvlText w:val="(%4)"/>
      <w:lvlJc w:val="left"/>
      <w:rPr>
        <w:rFonts w:cs="Times New Roman"/>
        <w:position w:val="0"/>
      </w:rPr>
    </w:lvl>
    <w:lvl w:ilvl="4">
      <w:start w:val="1"/>
      <w:numFmt w:val="lowerLetter"/>
      <w:lvlText w:val="(%5)"/>
      <w:lvlJc w:val="left"/>
      <w:rPr>
        <w:rFonts w:cs="Times New Roman"/>
        <w:position w:val="0"/>
      </w:rPr>
    </w:lvl>
    <w:lvl w:ilvl="5">
      <w:start w:val="1"/>
      <w:numFmt w:val="lowerRoman"/>
      <w:lvlText w:val="(%6)"/>
      <w:lvlJc w:val="left"/>
      <w:rPr>
        <w:rFonts w:cs="Times New Roman"/>
        <w:position w:val="0"/>
      </w:rPr>
    </w:lvl>
    <w:lvl w:ilvl="6">
      <w:start w:val="1"/>
      <w:numFmt w:val="decimal"/>
      <w:lvlText w:val="%7."/>
      <w:lvlJc w:val="left"/>
      <w:rPr>
        <w:rFonts w:cs="Times New Roman"/>
        <w:position w:val="0"/>
      </w:rPr>
    </w:lvl>
    <w:lvl w:ilvl="7">
      <w:start w:val="1"/>
      <w:numFmt w:val="lowerLetter"/>
      <w:lvlText w:val="%8."/>
      <w:lvlJc w:val="left"/>
      <w:rPr>
        <w:rFonts w:cs="Times New Roman"/>
        <w:position w:val="0"/>
      </w:rPr>
    </w:lvl>
    <w:lvl w:ilvl="8">
      <w:start w:val="1"/>
      <w:numFmt w:val="lowerRoman"/>
      <w:lvlText w:val="%9."/>
      <w:lvlJc w:val="left"/>
      <w:rPr>
        <w:rFonts w:cs="Times New Roman"/>
        <w:position w:val="0"/>
      </w:rPr>
    </w:lvl>
  </w:abstractNum>
  <w:abstractNum w:abstractNumId="5">
    <w:nsid w:val="2A856614"/>
    <w:multiLevelType w:val="multilevel"/>
    <w:tmpl w:val="D862E05A"/>
    <w:styleLink w:val="List6"/>
    <w:lvl w:ilvl="0">
      <w:start w:val="1"/>
      <w:numFmt w:val="decimal"/>
      <w:lvlText w:val="%1."/>
      <w:lvlJc w:val="left"/>
      <w:rPr>
        <w:rFonts w:cs="Times New Roman"/>
        <w:position w:val="0"/>
      </w:rPr>
    </w:lvl>
    <w:lvl w:ilvl="1">
      <w:start w:val="1"/>
      <w:numFmt w:val="lowerLetter"/>
      <w:lvlText w:val="%2."/>
      <w:lvlJc w:val="left"/>
      <w:rPr>
        <w:rFonts w:cs="Times New Roman"/>
        <w:position w:val="0"/>
      </w:rPr>
    </w:lvl>
    <w:lvl w:ilvl="2">
      <w:start w:val="1"/>
      <w:numFmt w:val="lowerRoman"/>
      <w:lvlText w:val="%3."/>
      <w:lvlJc w:val="left"/>
      <w:rPr>
        <w:rFonts w:cs="Times New Roman"/>
        <w:position w:val="0"/>
      </w:rPr>
    </w:lvl>
    <w:lvl w:ilvl="3">
      <w:start w:val="1"/>
      <w:numFmt w:val="decimal"/>
      <w:lvlText w:val="%4."/>
      <w:lvlJc w:val="left"/>
      <w:rPr>
        <w:rFonts w:cs="Times New Roman"/>
        <w:position w:val="0"/>
      </w:rPr>
    </w:lvl>
    <w:lvl w:ilvl="4">
      <w:start w:val="1"/>
      <w:numFmt w:val="lowerLetter"/>
      <w:lvlText w:val="%5."/>
      <w:lvlJc w:val="left"/>
      <w:rPr>
        <w:rFonts w:cs="Times New Roman"/>
        <w:position w:val="0"/>
      </w:rPr>
    </w:lvl>
    <w:lvl w:ilvl="5">
      <w:start w:val="1"/>
      <w:numFmt w:val="lowerRoman"/>
      <w:lvlText w:val="%6."/>
      <w:lvlJc w:val="left"/>
      <w:rPr>
        <w:rFonts w:cs="Times New Roman"/>
        <w:position w:val="0"/>
      </w:rPr>
    </w:lvl>
    <w:lvl w:ilvl="6">
      <w:start w:val="1"/>
      <w:numFmt w:val="decimal"/>
      <w:lvlText w:val="%7."/>
      <w:lvlJc w:val="left"/>
      <w:rPr>
        <w:rFonts w:cs="Times New Roman"/>
        <w:position w:val="0"/>
      </w:rPr>
    </w:lvl>
    <w:lvl w:ilvl="7">
      <w:start w:val="1"/>
      <w:numFmt w:val="lowerLetter"/>
      <w:lvlText w:val="%8."/>
      <w:lvlJc w:val="left"/>
      <w:rPr>
        <w:rFonts w:cs="Times New Roman"/>
        <w:position w:val="0"/>
      </w:rPr>
    </w:lvl>
    <w:lvl w:ilvl="8">
      <w:start w:val="1"/>
      <w:numFmt w:val="lowerRoman"/>
      <w:lvlText w:val="%9."/>
      <w:lvlJc w:val="left"/>
      <w:rPr>
        <w:rFonts w:cs="Times New Roman"/>
        <w:position w:val="0"/>
      </w:rPr>
    </w:lvl>
  </w:abstractNum>
  <w:abstractNum w:abstractNumId="6">
    <w:nsid w:val="2B947B6D"/>
    <w:multiLevelType w:val="multilevel"/>
    <w:tmpl w:val="A9940086"/>
    <w:lvl w:ilvl="0">
      <w:start w:val="1"/>
      <w:numFmt w:val="decimal"/>
      <w:lvlText w:val="%1."/>
      <w:lvlJc w:val="left"/>
      <w:pPr>
        <w:tabs>
          <w:tab w:val="num" w:pos="1219"/>
        </w:tabs>
        <w:ind w:left="510" w:firstLine="439"/>
      </w:pPr>
      <w:rPr>
        <w:rFonts w:ascii="Calibri" w:eastAsia="Times New Roman" w:hAnsi="Calibri" w:cs="Calibri"/>
        <w:b w:val="0"/>
        <w:bCs w:val="0"/>
        <w:i w:val="0"/>
        <w:iCs w:val="0"/>
        <w:smallCaps/>
        <w:strike w:val="0"/>
        <w:dstrike w:val="0"/>
        <w:outline w:val="0"/>
        <w:color w:val="000000"/>
        <w:spacing w:val="0"/>
        <w:kern w:val="0"/>
        <w:position w:val="0"/>
        <w:sz w:val="20"/>
        <w:szCs w:val="20"/>
        <w:u w:val="none" w:color="000000"/>
        <w:vertAlign w:val="baseline"/>
      </w:rPr>
    </w:lvl>
    <w:lvl w:ilvl="1">
      <w:start w:val="1"/>
      <w:numFmt w:val="decimal"/>
      <w:lvlText w:val="%1.%2."/>
      <w:lvlJc w:val="left"/>
      <w:pPr>
        <w:tabs>
          <w:tab w:val="num" w:pos="1362"/>
        </w:tabs>
        <w:ind w:left="653" w:firstLine="296"/>
      </w:pPr>
      <w:rPr>
        <w:rFonts w:ascii="Calibri" w:eastAsia="Times New Roman" w:hAnsi="Calibri" w:cs="Calibri"/>
        <w:b w:val="0"/>
        <w:bCs w:val="0"/>
        <w:i w:val="0"/>
        <w:iCs w:val="0"/>
        <w:smallCaps/>
        <w:strike w:val="0"/>
        <w:dstrike w:val="0"/>
        <w:outline w:val="0"/>
        <w:color w:val="000000"/>
        <w:spacing w:val="0"/>
        <w:kern w:val="0"/>
        <w:position w:val="0"/>
        <w:sz w:val="20"/>
        <w:szCs w:val="20"/>
        <w:u w:val="none" w:color="000000"/>
        <w:vertAlign w:val="baseline"/>
      </w:rPr>
    </w:lvl>
    <w:lvl w:ilvl="2">
      <w:start w:val="1"/>
      <w:numFmt w:val="decimal"/>
      <w:lvlText w:val="%1.%2.%3."/>
      <w:lvlJc w:val="left"/>
      <w:pPr>
        <w:tabs>
          <w:tab w:val="num" w:pos="1399"/>
        </w:tabs>
        <w:ind w:left="690" w:firstLine="259"/>
      </w:pPr>
      <w:rPr>
        <w:rFonts w:ascii="Calibri" w:eastAsia="Times New Roman" w:hAnsi="Calibri" w:cs="Calibri"/>
        <w:b w:val="0"/>
        <w:bCs w:val="0"/>
        <w:i w:val="0"/>
        <w:iCs w:val="0"/>
        <w:smallCaps/>
        <w:strike w:val="0"/>
        <w:dstrike w:val="0"/>
        <w:outline w:val="0"/>
        <w:color w:val="000000"/>
        <w:spacing w:val="0"/>
        <w:kern w:val="0"/>
        <w:position w:val="0"/>
        <w:sz w:val="20"/>
        <w:szCs w:val="20"/>
        <w:u w:val="none" w:color="000000"/>
        <w:vertAlign w:val="baseline"/>
      </w:rPr>
    </w:lvl>
    <w:lvl w:ilvl="3">
      <w:start w:val="1"/>
      <w:numFmt w:val="decimal"/>
      <w:lvlText w:val="%1.%2.%3.%4."/>
      <w:lvlJc w:val="left"/>
      <w:pPr>
        <w:tabs>
          <w:tab w:val="num" w:pos="1489"/>
        </w:tabs>
        <w:ind w:left="780" w:firstLine="169"/>
      </w:pPr>
      <w:rPr>
        <w:rFonts w:ascii="Calibri" w:eastAsia="Times New Roman" w:hAnsi="Calibri" w:cs="Calibri"/>
        <w:b w:val="0"/>
        <w:bCs w:val="0"/>
        <w:i w:val="0"/>
        <w:iCs w:val="0"/>
        <w:smallCaps/>
        <w:strike w:val="0"/>
        <w:dstrike w:val="0"/>
        <w:outline w:val="0"/>
        <w:color w:val="000000"/>
        <w:spacing w:val="0"/>
        <w:kern w:val="0"/>
        <w:position w:val="0"/>
        <w:sz w:val="20"/>
        <w:szCs w:val="20"/>
        <w:u w:val="none" w:color="000000"/>
        <w:vertAlign w:val="baseline"/>
      </w:rPr>
    </w:lvl>
    <w:lvl w:ilvl="4">
      <w:start w:val="1"/>
      <w:numFmt w:val="decimal"/>
      <w:lvlText w:val="%1.%2.%3.%4.%5."/>
      <w:lvlJc w:val="left"/>
      <w:pPr>
        <w:tabs>
          <w:tab w:val="num" w:pos="1579"/>
        </w:tabs>
        <w:ind w:left="870" w:firstLine="79"/>
      </w:pPr>
      <w:rPr>
        <w:rFonts w:ascii="Calibri" w:eastAsia="Times New Roman" w:hAnsi="Calibri" w:cs="Calibri"/>
        <w:b w:val="0"/>
        <w:bCs w:val="0"/>
        <w:i w:val="0"/>
        <w:iCs w:val="0"/>
        <w:smallCaps/>
        <w:strike w:val="0"/>
        <w:dstrike w:val="0"/>
        <w:outline w:val="0"/>
        <w:color w:val="000000"/>
        <w:spacing w:val="0"/>
        <w:kern w:val="0"/>
        <w:position w:val="0"/>
        <w:sz w:val="20"/>
        <w:szCs w:val="20"/>
        <w:u w:val="none" w:color="000000"/>
        <w:vertAlign w:val="baseline"/>
      </w:rPr>
    </w:lvl>
    <w:lvl w:ilvl="5">
      <w:start w:val="1"/>
      <w:numFmt w:val="decimal"/>
      <w:lvlText w:val="%1.%2.%3.%4.%5.%6."/>
      <w:lvlJc w:val="left"/>
      <w:pPr>
        <w:tabs>
          <w:tab w:val="num" w:pos="1669"/>
        </w:tabs>
        <w:ind w:left="960" w:hanging="11"/>
      </w:pPr>
      <w:rPr>
        <w:rFonts w:ascii="Calibri" w:eastAsia="Times New Roman" w:hAnsi="Calibri" w:cs="Calibri"/>
        <w:b w:val="0"/>
        <w:bCs w:val="0"/>
        <w:i w:val="0"/>
        <w:iCs w:val="0"/>
        <w:smallCaps/>
        <w:strike w:val="0"/>
        <w:dstrike w:val="0"/>
        <w:outline w:val="0"/>
        <w:color w:val="000000"/>
        <w:spacing w:val="0"/>
        <w:kern w:val="0"/>
        <w:position w:val="0"/>
        <w:sz w:val="20"/>
        <w:szCs w:val="20"/>
        <w:u w:val="none" w:color="000000"/>
        <w:vertAlign w:val="baseline"/>
      </w:rPr>
    </w:lvl>
    <w:lvl w:ilvl="6">
      <w:start w:val="1"/>
      <w:numFmt w:val="decimal"/>
      <w:lvlText w:val="%1.%2.%3.%4.%5.%6.%7."/>
      <w:lvlJc w:val="left"/>
      <w:pPr>
        <w:tabs>
          <w:tab w:val="num" w:pos="1759"/>
        </w:tabs>
        <w:ind w:left="1050" w:hanging="101"/>
      </w:pPr>
      <w:rPr>
        <w:rFonts w:ascii="Calibri" w:eastAsia="Times New Roman" w:hAnsi="Calibri" w:cs="Calibri"/>
        <w:b w:val="0"/>
        <w:bCs w:val="0"/>
        <w:i w:val="0"/>
        <w:iCs w:val="0"/>
        <w:smallCaps/>
        <w:strike w:val="0"/>
        <w:dstrike w:val="0"/>
        <w:outline w:val="0"/>
        <w:color w:val="000000"/>
        <w:spacing w:val="0"/>
        <w:kern w:val="0"/>
        <w:position w:val="0"/>
        <w:sz w:val="20"/>
        <w:szCs w:val="20"/>
        <w:u w:val="none" w:color="000000"/>
        <w:vertAlign w:val="baseline"/>
      </w:rPr>
    </w:lvl>
    <w:lvl w:ilvl="7">
      <w:start w:val="1"/>
      <w:numFmt w:val="decimal"/>
      <w:lvlText w:val="%1.%2.%3.%4.%5.%6.%7.%8."/>
      <w:lvlJc w:val="left"/>
      <w:pPr>
        <w:tabs>
          <w:tab w:val="num" w:pos="1849"/>
        </w:tabs>
        <w:ind w:left="1140" w:hanging="191"/>
      </w:pPr>
      <w:rPr>
        <w:rFonts w:ascii="Calibri" w:eastAsia="Times New Roman" w:hAnsi="Calibri" w:cs="Calibri"/>
        <w:b w:val="0"/>
        <w:bCs w:val="0"/>
        <w:i w:val="0"/>
        <w:iCs w:val="0"/>
        <w:smallCaps/>
        <w:strike w:val="0"/>
        <w:dstrike w:val="0"/>
        <w:outline w:val="0"/>
        <w:color w:val="000000"/>
        <w:spacing w:val="0"/>
        <w:kern w:val="0"/>
        <w:position w:val="0"/>
        <w:sz w:val="20"/>
        <w:szCs w:val="20"/>
        <w:u w:val="none" w:color="000000"/>
        <w:vertAlign w:val="baseline"/>
      </w:rPr>
    </w:lvl>
    <w:lvl w:ilvl="8">
      <w:start w:val="1"/>
      <w:numFmt w:val="decimal"/>
      <w:lvlText w:val="%1.%2.%3.%4.%5.%6.%7.%8.%9."/>
      <w:lvlJc w:val="left"/>
      <w:pPr>
        <w:tabs>
          <w:tab w:val="num" w:pos="1939"/>
        </w:tabs>
        <w:ind w:left="1230" w:hanging="281"/>
      </w:pPr>
      <w:rPr>
        <w:rFonts w:ascii="Calibri" w:eastAsia="Times New Roman" w:hAnsi="Calibri" w:cs="Calibri"/>
        <w:b w:val="0"/>
        <w:bCs w:val="0"/>
        <w:i w:val="0"/>
        <w:iCs w:val="0"/>
        <w:smallCaps/>
        <w:strike w:val="0"/>
        <w:dstrike w:val="0"/>
        <w:outline w:val="0"/>
        <w:color w:val="000000"/>
        <w:spacing w:val="0"/>
        <w:kern w:val="0"/>
        <w:position w:val="0"/>
        <w:sz w:val="20"/>
        <w:szCs w:val="20"/>
        <w:u w:val="none" w:color="000000"/>
        <w:vertAlign w:val="baseline"/>
      </w:rPr>
    </w:lvl>
  </w:abstractNum>
  <w:abstractNum w:abstractNumId="7">
    <w:nsid w:val="2E694038"/>
    <w:multiLevelType w:val="multilevel"/>
    <w:tmpl w:val="E2101870"/>
    <w:lvl w:ilvl="0">
      <w:start w:val="1"/>
      <w:numFmt w:val="decimal"/>
      <w:lvlText w:val="%1."/>
      <w:lvlJc w:val="left"/>
      <w:rPr>
        <w:rFonts w:cs="Times New Roman"/>
        <w:position w:val="0"/>
      </w:rPr>
    </w:lvl>
    <w:lvl w:ilvl="1">
      <w:start w:val="1"/>
      <w:numFmt w:val="decimal"/>
      <w:lvlText w:val="%1.%2."/>
      <w:lvlJc w:val="left"/>
      <w:rPr>
        <w:rFonts w:cs="Times New Roman"/>
        <w:position w:val="0"/>
      </w:rPr>
    </w:lvl>
    <w:lvl w:ilvl="2">
      <w:start w:val="1"/>
      <w:numFmt w:val="decimal"/>
      <w:pStyle w:val="Heading3"/>
      <w:lvlText w:val="%1.%2.%3."/>
      <w:lvlJc w:val="left"/>
      <w:rPr>
        <w:rFonts w:cs="Times New Roman"/>
        <w:position w:val="0"/>
      </w:rPr>
    </w:lvl>
    <w:lvl w:ilvl="3">
      <w:start w:val="1"/>
      <w:numFmt w:val="decimal"/>
      <w:lvlText w:val="%1.%2.%3.%4."/>
      <w:lvlJc w:val="left"/>
      <w:rPr>
        <w:rFonts w:cs="Times New Roman"/>
        <w:position w:val="0"/>
      </w:rPr>
    </w:lvl>
    <w:lvl w:ilvl="4">
      <w:start w:val="1"/>
      <w:numFmt w:val="decimal"/>
      <w:lvlText w:val="%1.%2.%3.%4.%5."/>
      <w:lvlJc w:val="left"/>
      <w:rPr>
        <w:rFonts w:cs="Times New Roman"/>
        <w:position w:val="0"/>
      </w:rPr>
    </w:lvl>
    <w:lvl w:ilvl="5">
      <w:start w:val="1"/>
      <w:numFmt w:val="decimal"/>
      <w:lvlText w:val="%1.%2.%3.%4.%5.%6."/>
      <w:lvlJc w:val="left"/>
      <w:rPr>
        <w:rFonts w:cs="Times New Roman"/>
        <w:position w:val="0"/>
      </w:rPr>
    </w:lvl>
    <w:lvl w:ilvl="6">
      <w:start w:val="1"/>
      <w:numFmt w:val="decimal"/>
      <w:lvlText w:val="%1.%2.%3.%4.%5.%6.%7."/>
      <w:lvlJc w:val="left"/>
      <w:rPr>
        <w:rFonts w:cs="Times New Roman"/>
        <w:position w:val="0"/>
      </w:rPr>
    </w:lvl>
    <w:lvl w:ilvl="7">
      <w:start w:val="1"/>
      <w:numFmt w:val="decimal"/>
      <w:lvlText w:val="%1.%2.%3.%4.%5.%6.%7.%8."/>
      <w:lvlJc w:val="left"/>
      <w:rPr>
        <w:rFonts w:cs="Times New Roman"/>
        <w:position w:val="0"/>
      </w:rPr>
    </w:lvl>
    <w:lvl w:ilvl="8">
      <w:start w:val="1"/>
      <w:numFmt w:val="decimal"/>
      <w:lvlText w:val="%1.%2.%3.%4.%5.%6.%7.%8.%9."/>
      <w:lvlJc w:val="left"/>
      <w:rPr>
        <w:rFonts w:cs="Times New Roman"/>
        <w:position w:val="0"/>
      </w:rPr>
    </w:lvl>
  </w:abstractNum>
  <w:abstractNum w:abstractNumId="8">
    <w:nsid w:val="3631332F"/>
    <w:multiLevelType w:val="multilevel"/>
    <w:tmpl w:val="98BE4B8E"/>
    <w:lvl w:ilvl="0">
      <w:start w:val="1"/>
      <w:numFmt w:val="decimal"/>
      <w:lvlText w:val="%1."/>
      <w:lvlJc w:val="left"/>
      <w:pPr>
        <w:tabs>
          <w:tab w:val="num" w:pos="1950"/>
        </w:tabs>
        <w:ind w:left="1241" w:hanging="532"/>
      </w:pPr>
      <w:rPr>
        <w:rFonts w:ascii="Calibri" w:eastAsia="Times New Roman" w:hAnsi="Calibri" w:cs="Calibri"/>
        <w:b/>
        <w:bCs/>
        <w:i w:val="0"/>
        <w:iCs w:val="0"/>
        <w:caps/>
        <w:strike w:val="0"/>
        <w:dstrike w:val="0"/>
        <w:outline w:val="0"/>
        <w:color w:val="000000"/>
        <w:spacing w:val="0"/>
        <w:kern w:val="0"/>
        <w:position w:val="0"/>
        <w:sz w:val="20"/>
        <w:szCs w:val="20"/>
        <w:u w:val="none" w:color="000000"/>
        <w:vertAlign w:val="baseline"/>
      </w:rPr>
    </w:lvl>
    <w:lvl w:ilvl="1">
      <w:start w:val="1"/>
      <w:numFmt w:val="lowerLetter"/>
      <w:lvlText w:val="%2)"/>
      <w:lvlJc w:val="left"/>
      <w:pPr>
        <w:tabs>
          <w:tab w:val="num" w:pos="1294"/>
        </w:tabs>
        <w:ind w:left="585" w:firstLine="484"/>
      </w:pPr>
      <w:rPr>
        <w:rFonts w:ascii="Calibri" w:eastAsia="Times New Roman" w:hAnsi="Calibri" w:cs="Calibri"/>
        <w:b/>
        <w:bCs/>
        <w:i w:val="0"/>
        <w:iCs w:val="0"/>
        <w:caps/>
        <w:strike w:val="0"/>
        <w:dstrike w:val="0"/>
        <w:outline w:val="0"/>
        <w:color w:val="000000"/>
        <w:spacing w:val="0"/>
        <w:kern w:val="0"/>
        <w:position w:val="0"/>
        <w:sz w:val="20"/>
        <w:szCs w:val="20"/>
        <w:u w:val="none" w:color="000000"/>
        <w:vertAlign w:val="baseline"/>
      </w:rPr>
    </w:lvl>
    <w:lvl w:ilvl="2">
      <w:start w:val="1"/>
      <w:numFmt w:val="lowerRoman"/>
      <w:lvlText w:val="%3)"/>
      <w:lvlJc w:val="left"/>
      <w:pPr>
        <w:tabs>
          <w:tab w:val="num" w:pos="1654"/>
        </w:tabs>
        <w:ind w:left="945" w:firstLine="484"/>
      </w:pPr>
      <w:rPr>
        <w:rFonts w:ascii="Calibri" w:eastAsia="Times New Roman" w:hAnsi="Calibri" w:cs="Calibri"/>
        <w:b/>
        <w:bCs/>
        <w:i w:val="0"/>
        <w:iCs w:val="0"/>
        <w:caps/>
        <w:strike w:val="0"/>
        <w:dstrike w:val="0"/>
        <w:outline w:val="0"/>
        <w:color w:val="000000"/>
        <w:spacing w:val="0"/>
        <w:kern w:val="0"/>
        <w:position w:val="0"/>
        <w:sz w:val="20"/>
        <w:szCs w:val="20"/>
        <w:u w:val="none" w:color="000000"/>
        <w:vertAlign w:val="baseline"/>
      </w:rPr>
    </w:lvl>
    <w:lvl w:ilvl="3">
      <w:start w:val="1"/>
      <w:numFmt w:val="decimal"/>
      <w:lvlText w:val="(%4)"/>
      <w:lvlJc w:val="left"/>
      <w:pPr>
        <w:tabs>
          <w:tab w:val="num" w:pos="2014"/>
        </w:tabs>
        <w:ind w:left="1305" w:firstLine="484"/>
      </w:pPr>
      <w:rPr>
        <w:rFonts w:ascii="Calibri" w:eastAsia="Times New Roman" w:hAnsi="Calibri" w:cs="Calibri"/>
        <w:b/>
        <w:bCs/>
        <w:i w:val="0"/>
        <w:iCs w:val="0"/>
        <w:caps/>
        <w:strike w:val="0"/>
        <w:dstrike w:val="0"/>
        <w:outline w:val="0"/>
        <w:color w:val="000000"/>
        <w:spacing w:val="0"/>
        <w:kern w:val="0"/>
        <w:position w:val="0"/>
        <w:sz w:val="20"/>
        <w:szCs w:val="20"/>
        <w:u w:val="none" w:color="000000"/>
        <w:vertAlign w:val="baseline"/>
      </w:rPr>
    </w:lvl>
    <w:lvl w:ilvl="4">
      <w:start w:val="1"/>
      <w:numFmt w:val="lowerLetter"/>
      <w:lvlText w:val="(%5)"/>
      <w:lvlJc w:val="left"/>
      <w:pPr>
        <w:tabs>
          <w:tab w:val="num" w:pos="2374"/>
        </w:tabs>
        <w:ind w:left="1665" w:firstLine="484"/>
      </w:pPr>
      <w:rPr>
        <w:rFonts w:ascii="Calibri" w:eastAsia="Times New Roman" w:hAnsi="Calibri" w:cs="Calibri"/>
        <w:b/>
        <w:bCs/>
        <w:i w:val="0"/>
        <w:iCs w:val="0"/>
        <w:caps/>
        <w:strike w:val="0"/>
        <w:dstrike w:val="0"/>
        <w:outline w:val="0"/>
        <w:color w:val="000000"/>
        <w:spacing w:val="0"/>
        <w:kern w:val="0"/>
        <w:position w:val="0"/>
        <w:sz w:val="20"/>
        <w:szCs w:val="20"/>
        <w:u w:val="none" w:color="000000"/>
        <w:vertAlign w:val="baseline"/>
      </w:rPr>
    </w:lvl>
    <w:lvl w:ilvl="5">
      <w:start w:val="1"/>
      <w:numFmt w:val="lowerRoman"/>
      <w:lvlText w:val="(%6)"/>
      <w:lvlJc w:val="left"/>
      <w:pPr>
        <w:tabs>
          <w:tab w:val="num" w:pos="2734"/>
        </w:tabs>
        <w:ind w:left="2025" w:firstLine="484"/>
      </w:pPr>
      <w:rPr>
        <w:rFonts w:ascii="Calibri" w:eastAsia="Times New Roman" w:hAnsi="Calibri" w:cs="Calibri"/>
        <w:b/>
        <w:bCs/>
        <w:i w:val="0"/>
        <w:iCs w:val="0"/>
        <w:caps/>
        <w:strike w:val="0"/>
        <w:dstrike w:val="0"/>
        <w:outline w:val="0"/>
        <w:color w:val="000000"/>
        <w:spacing w:val="0"/>
        <w:kern w:val="0"/>
        <w:position w:val="0"/>
        <w:sz w:val="20"/>
        <w:szCs w:val="20"/>
        <w:u w:val="none" w:color="000000"/>
        <w:vertAlign w:val="baseline"/>
      </w:rPr>
    </w:lvl>
    <w:lvl w:ilvl="6">
      <w:start w:val="1"/>
      <w:numFmt w:val="decimal"/>
      <w:lvlText w:val="%7."/>
      <w:lvlJc w:val="left"/>
      <w:pPr>
        <w:tabs>
          <w:tab w:val="num" w:pos="3094"/>
        </w:tabs>
        <w:ind w:left="2385" w:firstLine="484"/>
      </w:pPr>
      <w:rPr>
        <w:rFonts w:ascii="Calibri" w:eastAsia="Times New Roman" w:hAnsi="Calibri" w:cs="Calibri"/>
        <w:b/>
        <w:bCs/>
        <w:i w:val="0"/>
        <w:iCs w:val="0"/>
        <w:caps/>
        <w:strike w:val="0"/>
        <w:dstrike w:val="0"/>
        <w:outline w:val="0"/>
        <w:color w:val="000000"/>
        <w:spacing w:val="0"/>
        <w:kern w:val="0"/>
        <w:position w:val="0"/>
        <w:sz w:val="20"/>
        <w:szCs w:val="20"/>
        <w:u w:val="none" w:color="000000"/>
        <w:vertAlign w:val="baseline"/>
      </w:rPr>
    </w:lvl>
    <w:lvl w:ilvl="7">
      <w:start w:val="1"/>
      <w:numFmt w:val="lowerLetter"/>
      <w:lvlText w:val="%8."/>
      <w:lvlJc w:val="left"/>
      <w:pPr>
        <w:tabs>
          <w:tab w:val="num" w:pos="3454"/>
        </w:tabs>
        <w:ind w:left="2745" w:firstLine="484"/>
      </w:pPr>
      <w:rPr>
        <w:rFonts w:ascii="Calibri" w:eastAsia="Times New Roman" w:hAnsi="Calibri" w:cs="Calibri"/>
        <w:b/>
        <w:bCs/>
        <w:i w:val="0"/>
        <w:iCs w:val="0"/>
        <w:caps/>
        <w:strike w:val="0"/>
        <w:dstrike w:val="0"/>
        <w:outline w:val="0"/>
        <w:color w:val="000000"/>
        <w:spacing w:val="0"/>
        <w:kern w:val="0"/>
        <w:position w:val="0"/>
        <w:sz w:val="20"/>
        <w:szCs w:val="20"/>
        <w:u w:val="none" w:color="000000"/>
        <w:vertAlign w:val="baseline"/>
      </w:rPr>
    </w:lvl>
    <w:lvl w:ilvl="8">
      <w:start w:val="1"/>
      <w:numFmt w:val="lowerRoman"/>
      <w:lvlText w:val="%9."/>
      <w:lvlJc w:val="left"/>
      <w:pPr>
        <w:tabs>
          <w:tab w:val="num" w:pos="3814"/>
        </w:tabs>
        <w:ind w:left="3105" w:firstLine="484"/>
      </w:pPr>
      <w:rPr>
        <w:rFonts w:ascii="Calibri" w:eastAsia="Times New Roman" w:hAnsi="Calibri" w:cs="Calibri"/>
        <w:b/>
        <w:bCs/>
        <w:i w:val="0"/>
        <w:iCs w:val="0"/>
        <w:caps/>
        <w:strike w:val="0"/>
        <w:dstrike w:val="0"/>
        <w:outline w:val="0"/>
        <w:color w:val="000000"/>
        <w:spacing w:val="0"/>
        <w:kern w:val="0"/>
        <w:position w:val="0"/>
        <w:sz w:val="20"/>
        <w:szCs w:val="20"/>
        <w:u w:val="none" w:color="000000"/>
        <w:vertAlign w:val="baseline"/>
      </w:rPr>
    </w:lvl>
  </w:abstractNum>
  <w:abstractNum w:abstractNumId="9">
    <w:nsid w:val="3EAD3D0A"/>
    <w:multiLevelType w:val="multilevel"/>
    <w:tmpl w:val="C53E6A92"/>
    <w:styleLink w:val="ImportedStyle5"/>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0">
    <w:nsid w:val="479C7033"/>
    <w:multiLevelType w:val="multilevel"/>
    <w:tmpl w:val="64487A9A"/>
    <w:styleLink w:val="List7"/>
    <w:lvl w:ilvl="0">
      <w:start w:val="1"/>
      <w:numFmt w:val="decimal"/>
      <w:lvlText w:val="%1."/>
      <w:lvlJc w:val="left"/>
      <w:rPr>
        <w:rFonts w:cs="Times New Roman"/>
        <w:position w:val="0"/>
      </w:rPr>
    </w:lvl>
    <w:lvl w:ilvl="1">
      <w:start w:val="1"/>
      <w:numFmt w:val="lowerLetter"/>
      <w:lvlText w:val="%2."/>
      <w:lvlJc w:val="left"/>
      <w:rPr>
        <w:rFonts w:cs="Times New Roman"/>
        <w:position w:val="0"/>
      </w:rPr>
    </w:lvl>
    <w:lvl w:ilvl="2">
      <w:start w:val="1"/>
      <w:numFmt w:val="lowerRoman"/>
      <w:lvlText w:val="%3."/>
      <w:lvlJc w:val="left"/>
      <w:rPr>
        <w:rFonts w:cs="Times New Roman"/>
        <w:position w:val="0"/>
      </w:rPr>
    </w:lvl>
    <w:lvl w:ilvl="3">
      <w:start w:val="1"/>
      <w:numFmt w:val="decimal"/>
      <w:lvlText w:val="%4."/>
      <w:lvlJc w:val="left"/>
      <w:rPr>
        <w:rFonts w:cs="Times New Roman"/>
        <w:position w:val="0"/>
      </w:rPr>
    </w:lvl>
    <w:lvl w:ilvl="4">
      <w:start w:val="1"/>
      <w:numFmt w:val="lowerLetter"/>
      <w:lvlText w:val="%5."/>
      <w:lvlJc w:val="left"/>
      <w:rPr>
        <w:rFonts w:cs="Times New Roman"/>
        <w:position w:val="0"/>
      </w:rPr>
    </w:lvl>
    <w:lvl w:ilvl="5">
      <w:start w:val="1"/>
      <w:numFmt w:val="lowerRoman"/>
      <w:lvlText w:val="%6."/>
      <w:lvlJc w:val="left"/>
      <w:rPr>
        <w:rFonts w:cs="Times New Roman"/>
        <w:position w:val="0"/>
      </w:rPr>
    </w:lvl>
    <w:lvl w:ilvl="6">
      <w:start w:val="1"/>
      <w:numFmt w:val="decimal"/>
      <w:lvlText w:val="%7."/>
      <w:lvlJc w:val="left"/>
      <w:rPr>
        <w:rFonts w:cs="Times New Roman"/>
        <w:position w:val="0"/>
      </w:rPr>
    </w:lvl>
    <w:lvl w:ilvl="7">
      <w:start w:val="1"/>
      <w:numFmt w:val="lowerLetter"/>
      <w:lvlText w:val="%8."/>
      <w:lvlJc w:val="left"/>
      <w:rPr>
        <w:rFonts w:cs="Times New Roman"/>
        <w:position w:val="0"/>
      </w:rPr>
    </w:lvl>
    <w:lvl w:ilvl="8">
      <w:start w:val="1"/>
      <w:numFmt w:val="lowerRoman"/>
      <w:lvlText w:val="%9."/>
      <w:lvlJc w:val="left"/>
      <w:rPr>
        <w:rFonts w:cs="Times New Roman"/>
        <w:position w:val="0"/>
      </w:rPr>
    </w:lvl>
  </w:abstractNum>
  <w:abstractNum w:abstractNumId="11">
    <w:nsid w:val="49772A53"/>
    <w:multiLevelType w:val="hybridMultilevel"/>
    <w:tmpl w:val="038EB12A"/>
    <w:lvl w:ilvl="0" w:tplc="BC1E5D34">
      <w:start w:val="7"/>
      <w:numFmt w:val="bullet"/>
      <w:lvlText w:val="-"/>
      <w:lvlJc w:val="left"/>
      <w:pPr>
        <w:ind w:left="720" w:hanging="360"/>
      </w:pPr>
      <w:rPr>
        <w:rFonts w:ascii="Times New Roman" w:eastAsia="Arial Unicode MS"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53150C48"/>
    <w:multiLevelType w:val="hybridMultilevel"/>
    <w:tmpl w:val="DDA0C604"/>
    <w:lvl w:ilvl="0" w:tplc="167036E8">
      <w:numFmt w:val="bullet"/>
      <w:lvlText w:val="-"/>
      <w:lvlJc w:val="left"/>
      <w:pPr>
        <w:ind w:left="720" w:hanging="360"/>
      </w:pPr>
      <w:rPr>
        <w:rFonts w:ascii="Times New Roman" w:eastAsia="Arial Unicode MS"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571D423E"/>
    <w:multiLevelType w:val="hybridMultilevel"/>
    <w:tmpl w:val="4A6C7624"/>
    <w:lvl w:ilvl="0" w:tplc="7B0AA6FA">
      <w:start w:val="7"/>
      <w:numFmt w:val="bullet"/>
      <w:lvlText w:val="-"/>
      <w:lvlJc w:val="left"/>
      <w:pPr>
        <w:ind w:left="1429" w:hanging="360"/>
      </w:pPr>
      <w:rPr>
        <w:rFonts w:ascii="Times New Roman" w:eastAsia="Arial Unicode MS" w:hAnsi="Times New Roman" w:hint="default"/>
      </w:rPr>
    </w:lvl>
    <w:lvl w:ilvl="1" w:tplc="04050003" w:tentative="1">
      <w:start w:val="1"/>
      <w:numFmt w:val="bullet"/>
      <w:lvlText w:val="o"/>
      <w:lvlJc w:val="left"/>
      <w:pPr>
        <w:ind w:left="2149" w:hanging="360"/>
      </w:pPr>
      <w:rPr>
        <w:rFonts w:ascii="Courier New" w:hAnsi="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4">
    <w:nsid w:val="63BD0F6F"/>
    <w:multiLevelType w:val="multilevel"/>
    <w:tmpl w:val="824E8B9E"/>
    <w:styleLink w:val="List1"/>
    <w:lvl w:ilvl="0">
      <w:start w:val="1"/>
      <w:numFmt w:val="decimal"/>
      <w:lvlText w:val="%1."/>
      <w:lvlJc w:val="left"/>
      <w:rPr>
        <w:rFonts w:cs="Times New Roman"/>
        <w:position w:val="0"/>
      </w:rPr>
    </w:lvl>
    <w:lvl w:ilvl="1">
      <w:start w:val="1"/>
      <w:numFmt w:val="decimal"/>
      <w:lvlText w:val="%1.%2."/>
      <w:lvlJc w:val="left"/>
      <w:rPr>
        <w:rFonts w:cs="Times New Roman"/>
        <w:position w:val="0"/>
      </w:rPr>
    </w:lvl>
    <w:lvl w:ilvl="2">
      <w:start w:val="1"/>
      <w:numFmt w:val="decimal"/>
      <w:lvlText w:val="%1.%2.%3."/>
      <w:lvlJc w:val="left"/>
      <w:rPr>
        <w:rFonts w:cs="Times New Roman"/>
        <w:position w:val="0"/>
      </w:rPr>
    </w:lvl>
    <w:lvl w:ilvl="3">
      <w:start w:val="1"/>
      <w:numFmt w:val="decimal"/>
      <w:lvlText w:val="%1.%2.%3.%4."/>
      <w:lvlJc w:val="left"/>
      <w:rPr>
        <w:rFonts w:cs="Times New Roman"/>
        <w:position w:val="0"/>
      </w:rPr>
    </w:lvl>
    <w:lvl w:ilvl="4">
      <w:start w:val="1"/>
      <w:numFmt w:val="decimal"/>
      <w:lvlText w:val="%1.%2.%3.%4.%5."/>
      <w:lvlJc w:val="left"/>
      <w:rPr>
        <w:rFonts w:cs="Times New Roman"/>
        <w:position w:val="0"/>
      </w:rPr>
    </w:lvl>
    <w:lvl w:ilvl="5">
      <w:start w:val="1"/>
      <w:numFmt w:val="decimal"/>
      <w:lvlText w:val="%1.%2.%3.%4.%5.%6."/>
      <w:lvlJc w:val="left"/>
      <w:rPr>
        <w:rFonts w:cs="Times New Roman"/>
        <w:position w:val="0"/>
      </w:rPr>
    </w:lvl>
    <w:lvl w:ilvl="6">
      <w:start w:val="1"/>
      <w:numFmt w:val="decimal"/>
      <w:lvlText w:val="%1.%2.%3.%4.%5.%6.%7."/>
      <w:lvlJc w:val="left"/>
      <w:rPr>
        <w:rFonts w:cs="Times New Roman"/>
        <w:position w:val="0"/>
      </w:rPr>
    </w:lvl>
    <w:lvl w:ilvl="7">
      <w:start w:val="1"/>
      <w:numFmt w:val="decimal"/>
      <w:lvlText w:val="%1.%2.%3.%4.%5.%6.%7.%8."/>
      <w:lvlJc w:val="left"/>
      <w:rPr>
        <w:rFonts w:cs="Times New Roman"/>
        <w:position w:val="0"/>
      </w:rPr>
    </w:lvl>
    <w:lvl w:ilvl="8">
      <w:start w:val="1"/>
      <w:numFmt w:val="decimal"/>
      <w:lvlText w:val="%1.%2.%3.%4.%5.%6.%7.%8.%9."/>
      <w:lvlJc w:val="left"/>
      <w:rPr>
        <w:rFonts w:cs="Times New Roman"/>
        <w:position w:val="0"/>
      </w:rPr>
    </w:lvl>
  </w:abstractNum>
  <w:abstractNum w:abstractNumId="15">
    <w:nsid w:val="69040D14"/>
    <w:multiLevelType w:val="multilevel"/>
    <w:tmpl w:val="CAB290B0"/>
    <w:lvl w:ilvl="0">
      <w:start w:val="1"/>
      <w:numFmt w:val="decimal"/>
      <w:lvlText w:val="%1."/>
      <w:lvlJc w:val="left"/>
      <w:rPr>
        <w:rFonts w:cs="Times New Roman"/>
        <w:position w:val="0"/>
      </w:rPr>
    </w:lvl>
    <w:lvl w:ilvl="1">
      <w:start w:val="1"/>
      <w:numFmt w:val="decimal"/>
      <w:pStyle w:val="Heading2"/>
      <w:lvlText w:val="%1.%2."/>
      <w:lvlJc w:val="left"/>
      <w:rPr>
        <w:rFonts w:cs="Times New Roman"/>
        <w:position w:val="0"/>
      </w:rPr>
    </w:lvl>
    <w:lvl w:ilvl="2">
      <w:start w:val="1"/>
      <w:numFmt w:val="decimal"/>
      <w:lvlText w:val="%1.%2.%3."/>
      <w:lvlJc w:val="left"/>
      <w:rPr>
        <w:rFonts w:cs="Times New Roman"/>
        <w:position w:val="0"/>
      </w:rPr>
    </w:lvl>
    <w:lvl w:ilvl="3">
      <w:start w:val="1"/>
      <w:numFmt w:val="decimal"/>
      <w:lvlText w:val="%1.%2.%3.%4."/>
      <w:lvlJc w:val="left"/>
      <w:rPr>
        <w:rFonts w:cs="Times New Roman"/>
        <w:position w:val="0"/>
      </w:rPr>
    </w:lvl>
    <w:lvl w:ilvl="4">
      <w:start w:val="1"/>
      <w:numFmt w:val="decimal"/>
      <w:lvlText w:val="%1.%2.%3.%4.%5."/>
      <w:lvlJc w:val="left"/>
      <w:rPr>
        <w:rFonts w:cs="Times New Roman"/>
        <w:position w:val="0"/>
      </w:rPr>
    </w:lvl>
    <w:lvl w:ilvl="5">
      <w:start w:val="1"/>
      <w:numFmt w:val="decimal"/>
      <w:lvlText w:val="%1.%2.%3.%4.%5.%6."/>
      <w:lvlJc w:val="left"/>
      <w:rPr>
        <w:rFonts w:cs="Times New Roman"/>
        <w:position w:val="0"/>
      </w:rPr>
    </w:lvl>
    <w:lvl w:ilvl="6">
      <w:start w:val="1"/>
      <w:numFmt w:val="decimal"/>
      <w:lvlText w:val="%1.%2.%3.%4.%5.%6.%7."/>
      <w:lvlJc w:val="left"/>
      <w:rPr>
        <w:rFonts w:cs="Times New Roman"/>
        <w:position w:val="0"/>
      </w:rPr>
    </w:lvl>
    <w:lvl w:ilvl="7">
      <w:start w:val="1"/>
      <w:numFmt w:val="decimal"/>
      <w:lvlText w:val="%1.%2.%3.%4.%5.%6.%7.%8."/>
      <w:lvlJc w:val="left"/>
      <w:rPr>
        <w:rFonts w:cs="Times New Roman"/>
        <w:position w:val="0"/>
      </w:rPr>
    </w:lvl>
    <w:lvl w:ilvl="8">
      <w:start w:val="1"/>
      <w:numFmt w:val="decimal"/>
      <w:lvlText w:val="%1.%2.%3.%4.%5.%6.%7.%8.%9."/>
      <w:lvlJc w:val="left"/>
      <w:rPr>
        <w:rFonts w:cs="Times New Roman"/>
        <w:position w:val="0"/>
      </w:rPr>
    </w:lvl>
  </w:abstractNum>
  <w:abstractNum w:abstractNumId="16">
    <w:nsid w:val="6FE16CEC"/>
    <w:multiLevelType w:val="hybridMultilevel"/>
    <w:tmpl w:val="727A3852"/>
    <w:lvl w:ilvl="0" w:tplc="B644DE02">
      <w:start w:val="7"/>
      <w:numFmt w:val="bullet"/>
      <w:lvlText w:val="-"/>
      <w:lvlJc w:val="left"/>
      <w:pPr>
        <w:ind w:left="1069" w:hanging="360"/>
      </w:pPr>
      <w:rPr>
        <w:rFonts w:ascii="Times New Roman" w:eastAsia="Arial Unicode MS" w:hAnsi="Times New Roman" w:hint="default"/>
        <w:b/>
        <w:color w:val="000000"/>
        <w:sz w:val="32"/>
      </w:rPr>
    </w:lvl>
    <w:lvl w:ilvl="1" w:tplc="04050003" w:tentative="1">
      <w:start w:val="1"/>
      <w:numFmt w:val="bullet"/>
      <w:lvlText w:val="o"/>
      <w:lvlJc w:val="left"/>
      <w:pPr>
        <w:ind w:left="1789" w:hanging="360"/>
      </w:pPr>
      <w:rPr>
        <w:rFonts w:ascii="Courier New" w:hAnsi="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7">
    <w:nsid w:val="71245401"/>
    <w:multiLevelType w:val="multilevel"/>
    <w:tmpl w:val="F27AE10C"/>
    <w:lvl w:ilvl="0">
      <w:start w:val="1"/>
      <w:numFmt w:val="decimal"/>
      <w:lvlText w:val="%1."/>
      <w:lvlJc w:val="left"/>
      <w:pPr>
        <w:tabs>
          <w:tab w:val="num" w:pos="1241"/>
        </w:tabs>
        <w:ind w:left="1241" w:hanging="1241"/>
      </w:pPr>
      <w:rPr>
        <w:rFonts w:ascii="Calibri" w:eastAsia="Times New Roman" w:hAnsi="Calibri" w:cs="Calibri"/>
        <w:b w:val="0"/>
        <w:bCs w:val="0"/>
        <w:i w:val="0"/>
        <w:iCs w:val="0"/>
        <w:caps w:val="0"/>
        <w:smallCaps w:val="0"/>
        <w:strike w:val="0"/>
        <w:dstrike w:val="0"/>
        <w:outline w:val="0"/>
        <w:color w:val="000000"/>
        <w:spacing w:val="0"/>
        <w:kern w:val="0"/>
        <w:position w:val="0"/>
        <w:sz w:val="20"/>
        <w:szCs w:val="20"/>
        <w:u w:val="none"/>
        <w:vertAlign w:val="baseline"/>
      </w:rPr>
    </w:lvl>
    <w:lvl w:ilvl="1">
      <w:start w:val="1"/>
      <w:numFmt w:val="lowerLetter"/>
      <w:lvlText w:val="%2)"/>
      <w:lvlJc w:val="left"/>
      <w:pPr>
        <w:tabs>
          <w:tab w:val="num" w:pos="585"/>
        </w:tabs>
        <w:ind w:left="585" w:hanging="225"/>
      </w:pPr>
      <w:rPr>
        <w:rFonts w:ascii="Calibri" w:eastAsia="Times New Roman" w:hAnsi="Calibri" w:cs="Calibri"/>
        <w:b w:val="0"/>
        <w:bCs w:val="0"/>
        <w:i w:val="0"/>
        <w:iCs w:val="0"/>
        <w:caps w:val="0"/>
        <w:smallCaps w:val="0"/>
        <w:strike w:val="0"/>
        <w:dstrike w:val="0"/>
        <w:outline w:val="0"/>
        <w:color w:val="000000"/>
        <w:spacing w:val="0"/>
        <w:kern w:val="0"/>
        <w:position w:val="0"/>
        <w:sz w:val="20"/>
        <w:szCs w:val="20"/>
        <w:u w:val="none"/>
        <w:vertAlign w:val="baseline"/>
      </w:rPr>
    </w:lvl>
    <w:lvl w:ilvl="2">
      <w:start w:val="1"/>
      <w:numFmt w:val="lowerRoman"/>
      <w:lvlText w:val="%3)"/>
      <w:lvlJc w:val="left"/>
      <w:pPr>
        <w:tabs>
          <w:tab w:val="num" w:pos="945"/>
        </w:tabs>
        <w:ind w:left="945" w:hanging="225"/>
      </w:pPr>
      <w:rPr>
        <w:rFonts w:ascii="Calibri" w:eastAsia="Times New Roman" w:hAnsi="Calibri" w:cs="Calibri"/>
        <w:b w:val="0"/>
        <w:bCs w:val="0"/>
        <w:i w:val="0"/>
        <w:iCs w:val="0"/>
        <w:caps w:val="0"/>
        <w:smallCaps w:val="0"/>
        <w:strike w:val="0"/>
        <w:dstrike w:val="0"/>
        <w:outline w:val="0"/>
        <w:color w:val="000000"/>
        <w:spacing w:val="0"/>
        <w:kern w:val="0"/>
        <w:position w:val="0"/>
        <w:sz w:val="20"/>
        <w:szCs w:val="20"/>
        <w:u w:val="none"/>
        <w:vertAlign w:val="baseline"/>
      </w:rPr>
    </w:lvl>
    <w:lvl w:ilvl="3">
      <w:start w:val="1"/>
      <w:numFmt w:val="decimal"/>
      <w:lvlText w:val="(%4)"/>
      <w:lvlJc w:val="left"/>
      <w:pPr>
        <w:tabs>
          <w:tab w:val="num" w:pos="1305"/>
        </w:tabs>
        <w:ind w:left="1305" w:hanging="225"/>
      </w:pPr>
      <w:rPr>
        <w:rFonts w:ascii="Calibri" w:eastAsia="Times New Roman" w:hAnsi="Calibri" w:cs="Calibri"/>
        <w:b w:val="0"/>
        <w:bCs w:val="0"/>
        <w:i w:val="0"/>
        <w:iCs w:val="0"/>
        <w:caps w:val="0"/>
        <w:smallCaps w:val="0"/>
        <w:strike w:val="0"/>
        <w:dstrike w:val="0"/>
        <w:outline w:val="0"/>
        <w:color w:val="000000"/>
        <w:spacing w:val="0"/>
        <w:kern w:val="0"/>
        <w:position w:val="0"/>
        <w:sz w:val="20"/>
        <w:szCs w:val="20"/>
        <w:u w:val="none"/>
        <w:vertAlign w:val="baseline"/>
      </w:rPr>
    </w:lvl>
    <w:lvl w:ilvl="4">
      <w:start w:val="1"/>
      <w:numFmt w:val="lowerLetter"/>
      <w:lvlText w:val="(%5)"/>
      <w:lvlJc w:val="left"/>
      <w:pPr>
        <w:tabs>
          <w:tab w:val="num" w:pos="1665"/>
        </w:tabs>
        <w:ind w:left="1665" w:hanging="225"/>
      </w:pPr>
      <w:rPr>
        <w:rFonts w:ascii="Calibri" w:eastAsia="Times New Roman" w:hAnsi="Calibri" w:cs="Calibri"/>
        <w:b w:val="0"/>
        <w:bCs w:val="0"/>
        <w:i w:val="0"/>
        <w:iCs w:val="0"/>
        <w:caps w:val="0"/>
        <w:smallCaps w:val="0"/>
        <w:strike w:val="0"/>
        <w:dstrike w:val="0"/>
        <w:outline w:val="0"/>
        <w:color w:val="000000"/>
        <w:spacing w:val="0"/>
        <w:kern w:val="0"/>
        <w:position w:val="0"/>
        <w:sz w:val="20"/>
        <w:szCs w:val="20"/>
        <w:u w:val="none"/>
        <w:vertAlign w:val="baseline"/>
      </w:rPr>
    </w:lvl>
    <w:lvl w:ilvl="5">
      <w:start w:val="1"/>
      <w:numFmt w:val="lowerRoman"/>
      <w:lvlText w:val="(%6)"/>
      <w:lvlJc w:val="left"/>
      <w:pPr>
        <w:tabs>
          <w:tab w:val="num" w:pos="2025"/>
        </w:tabs>
        <w:ind w:left="2025" w:hanging="225"/>
      </w:pPr>
      <w:rPr>
        <w:rFonts w:ascii="Calibri" w:eastAsia="Times New Roman" w:hAnsi="Calibri" w:cs="Calibri"/>
        <w:b w:val="0"/>
        <w:bCs w:val="0"/>
        <w:i w:val="0"/>
        <w:iCs w:val="0"/>
        <w:caps w:val="0"/>
        <w:smallCaps w:val="0"/>
        <w:strike w:val="0"/>
        <w:dstrike w:val="0"/>
        <w:outline w:val="0"/>
        <w:color w:val="000000"/>
        <w:spacing w:val="0"/>
        <w:kern w:val="0"/>
        <w:position w:val="0"/>
        <w:sz w:val="20"/>
        <w:szCs w:val="20"/>
        <w:u w:val="none"/>
        <w:vertAlign w:val="baseline"/>
      </w:rPr>
    </w:lvl>
    <w:lvl w:ilvl="6">
      <w:start w:val="1"/>
      <w:numFmt w:val="decimal"/>
      <w:lvlText w:val="%7."/>
      <w:lvlJc w:val="left"/>
      <w:pPr>
        <w:tabs>
          <w:tab w:val="num" w:pos="2385"/>
        </w:tabs>
        <w:ind w:left="2385" w:hanging="225"/>
      </w:pPr>
      <w:rPr>
        <w:rFonts w:ascii="Calibri" w:eastAsia="Times New Roman" w:hAnsi="Calibri" w:cs="Calibri"/>
        <w:b w:val="0"/>
        <w:bCs w:val="0"/>
        <w:i w:val="0"/>
        <w:iCs w:val="0"/>
        <w:caps w:val="0"/>
        <w:smallCaps w:val="0"/>
        <w:strike w:val="0"/>
        <w:dstrike w:val="0"/>
        <w:outline w:val="0"/>
        <w:color w:val="000000"/>
        <w:spacing w:val="0"/>
        <w:kern w:val="0"/>
        <w:position w:val="0"/>
        <w:sz w:val="20"/>
        <w:szCs w:val="20"/>
        <w:u w:val="none"/>
        <w:vertAlign w:val="baseline"/>
      </w:rPr>
    </w:lvl>
    <w:lvl w:ilvl="7">
      <w:start w:val="1"/>
      <w:numFmt w:val="lowerLetter"/>
      <w:lvlText w:val="%8."/>
      <w:lvlJc w:val="left"/>
      <w:pPr>
        <w:tabs>
          <w:tab w:val="num" w:pos="2745"/>
        </w:tabs>
        <w:ind w:left="2745" w:hanging="225"/>
      </w:pPr>
      <w:rPr>
        <w:rFonts w:ascii="Calibri" w:eastAsia="Times New Roman" w:hAnsi="Calibri" w:cs="Calibri"/>
        <w:b w:val="0"/>
        <w:bCs w:val="0"/>
        <w:i w:val="0"/>
        <w:iCs w:val="0"/>
        <w:caps w:val="0"/>
        <w:smallCaps w:val="0"/>
        <w:strike w:val="0"/>
        <w:dstrike w:val="0"/>
        <w:outline w:val="0"/>
        <w:color w:val="000000"/>
        <w:spacing w:val="0"/>
        <w:kern w:val="0"/>
        <w:position w:val="0"/>
        <w:sz w:val="20"/>
        <w:szCs w:val="20"/>
        <w:u w:val="none"/>
        <w:vertAlign w:val="baseline"/>
      </w:rPr>
    </w:lvl>
    <w:lvl w:ilvl="8">
      <w:start w:val="1"/>
      <w:numFmt w:val="lowerRoman"/>
      <w:lvlText w:val="%9."/>
      <w:lvlJc w:val="left"/>
      <w:pPr>
        <w:tabs>
          <w:tab w:val="num" w:pos="3105"/>
        </w:tabs>
        <w:ind w:left="3105" w:hanging="225"/>
      </w:pPr>
      <w:rPr>
        <w:rFonts w:ascii="Calibri" w:eastAsia="Times New Roman" w:hAnsi="Calibri" w:cs="Calibri"/>
        <w:b w:val="0"/>
        <w:bCs w:val="0"/>
        <w:i w:val="0"/>
        <w:iCs w:val="0"/>
        <w:caps w:val="0"/>
        <w:smallCaps w:val="0"/>
        <w:strike w:val="0"/>
        <w:dstrike w:val="0"/>
        <w:outline w:val="0"/>
        <w:color w:val="000000"/>
        <w:spacing w:val="0"/>
        <w:kern w:val="0"/>
        <w:position w:val="0"/>
        <w:sz w:val="20"/>
        <w:szCs w:val="20"/>
        <w:u w:val="none"/>
        <w:vertAlign w:val="baseline"/>
      </w:rPr>
    </w:lvl>
  </w:abstractNum>
  <w:abstractNum w:abstractNumId="18">
    <w:nsid w:val="76D469F6"/>
    <w:multiLevelType w:val="multilevel"/>
    <w:tmpl w:val="8C8A0E2A"/>
    <w:styleLink w:val="ImportedStyle4"/>
    <w:lvl w:ilvl="0">
      <w:start w:val="1"/>
      <w:numFmt w:val="decimal"/>
      <w:lvlText w:val="%1."/>
      <w:lvlJc w:val="left"/>
      <w:rPr>
        <w:rFonts w:cs="Times New Roman"/>
        <w:position w:val="0"/>
      </w:rPr>
    </w:lvl>
    <w:lvl w:ilvl="1">
      <w:start w:val="1"/>
      <w:numFmt w:val="lowerLetter"/>
      <w:lvlText w:val="%2."/>
      <w:lvlJc w:val="left"/>
      <w:rPr>
        <w:rFonts w:cs="Times New Roman"/>
        <w:position w:val="0"/>
      </w:rPr>
    </w:lvl>
    <w:lvl w:ilvl="2">
      <w:start w:val="1"/>
      <w:numFmt w:val="lowerRoman"/>
      <w:lvlText w:val="%3."/>
      <w:lvlJc w:val="left"/>
      <w:rPr>
        <w:rFonts w:cs="Times New Roman"/>
        <w:position w:val="0"/>
      </w:rPr>
    </w:lvl>
    <w:lvl w:ilvl="3">
      <w:start w:val="1"/>
      <w:numFmt w:val="decimal"/>
      <w:lvlText w:val="%4."/>
      <w:lvlJc w:val="left"/>
      <w:rPr>
        <w:rFonts w:cs="Times New Roman"/>
        <w:position w:val="0"/>
      </w:rPr>
    </w:lvl>
    <w:lvl w:ilvl="4">
      <w:start w:val="1"/>
      <w:numFmt w:val="lowerLetter"/>
      <w:lvlText w:val="%5."/>
      <w:lvlJc w:val="left"/>
      <w:rPr>
        <w:rFonts w:cs="Times New Roman"/>
        <w:position w:val="0"/>
      </w:rPr>
    </w:lvl>
    <w:lvl w:ilvl="5">
      <w:start w:val="1"/>
      <w:numFmt w:val="lowerRoman"/>
      <w:lvlText w:val="%6."/>
      <w:lvlJc w:val="left"/>
      <w:rPr>
        <w:rFonts w:cs="Times New Roman"/>
        <w:position w:val="0"/>
      </w:rPr>
    </w:lvl>
    <w:lvl w:ilvl="6">
      <w:start w:val="1"/>
      <w:numFmt w:val="decimal"/>
      <w:lvlText w:val="%7."/>
      <w:lvlJc w:val="left"/>
      <w:rPr>
        <w:rFonts w:cs="Times New Roman"/>
        <w:position w:val="0"/>
      </w:rPr>
    </w:lvl>
    <w:lvl w:ilvl="7">
      <w:start w:val="1"/>
      <w:numFmt w:val="lowerLetter"/>
      <w:lvlText w:val="%8."/>
      <w:lvlJc w:val="left"/>
      <w:rPr>
        <w:rFonts w:cs="Times New Roman"/>
        <w:position w:val="0"/>
      </w:rPr>
    </w:lvl>
    <w:lvl w:ilvl="8">
      <w:start w:val="1"/>
      <w:numFmt w:val="lowerRoman"/>
      <w:lvlText w:val="%9."/>
      <w:lvlJc w:val="left"/>
      <w:rPr>
        <w:rFonts w:cs="Times New Roman"/>
        <w:position w:val="0"/>
      </w:rPr>
    </w:lvl>
  </w:abstractNum>
  <w:abstractNum w:abstractNumId="19">
    <w:nsid w:val="778A4141"/>
    <w:multiLevelType w:val="multilevel"/>
    <w:tmpl w:val="469C1F8A"/>
    <w:styleLink w:val="Seznam41"/>
    <w:lvl w:ilvl="0">
      <w:start w:val="1"/>
      <w:numFmt w:val="decimal"/>
      <w:lvlText w:val="%1."/>
      <w:lvlJc w:val="left"/>
      <w:rPr>
        <w:rFonts w:cs="Times New Roman"/>
        <w:position w:val="0"/>
      </w:rPr>
    </w:lvl>
    <w:lvl w:ilvl="1">
      <w:start w:val="1"/>
      <w:numFmt w:val="lowerLetter"/>
      <w:lvlText w:val="%2."/>
      <w:lvlJc w:val="left"/>
      <w:rPr>
        <w:rFonts w:cs="Times New Roman"/>
        <w:position w:val="0"/>
      </w:rPr>
    </w:lvl>
    <w:lvl w:ilvl="2">
      <w:start w:val="1"/>
      <w:numFmt w:val="lowerRoman"/>
      <w:lvlText w:val="%3."/>
      <w:lvlJc w:val="left"/>
      <w:rPr>
        <w:rFonts w:cs="Times New Roman"/>
        <w:position w:val="0"/>
      </w:rPr>
    </w:lvl>
    <w:lvl w:ilvl="3">
      <w:start w:val="1"/>
      <w:numFmt w:val="decimal"/>
      <w:lvlText w:val="%4."/>
      <w:lvlJc w:val="left"/>
      <w:rPr>
        <w:rFonts w:cs="Times New Roman"/>
        <w:position w:val="0"/>
      </w:rPr>
    </w:lvl>
    <w:lvl w:ilvl="4">
      <w:start w:val="1"/>
      <w:numFmt w:val="lowerLetter"/>
      <w:lvlText w:val="%5."/>
      <w:lvlJc w:val="left"/>
      <w:rPr>
        <w:rFonts w:cs="Times New Roman"/>
        <w:position w:val="0"/>
      </w:rPr>
    </w:lvl>
    <w:lvl w:ilvl="5">
      <w:start w:val="1"/>
      <w:numFmt w:val="lowerRoman"/>
      <w:lvlText w:val="%6."/>
      <w:lvlJc w:val="left"/>
      <w:rPr>
        <w:rFonts w:cs="Times New Roman"/>
        <w:position w:val="0"/>
      </w:rPr>
    </w:lvl>
    <w:lvl w:ilvl="6">
      <w:start w:val="1"/>
      <w:numFmt w:val="decimal"/>
      <w:lvlText w:val="%7."/>
      <w:lvlJc w:val="left"/>
      <w:rPr>
        <w:rFonts w:cs="Times New Roman"/>
        <w:position w:val="0"/>
      </w:rPr>
    </w:lvl>
    <w:lvl w:ilvl="7">
      <w:start w:val="1"/>
      <w:numFmt w:val="lowerLetter"/>
      <w:lvlText w:val="%8."/>
      <w:lvlJc w:val="left"/>
      <w:rPr>
        <w:rFonts w:cs="Times New Roman"/>
        <w:position w:val="0"/>
      </w:rPr>
    </w:lvl>
    <w:lvl w:ilvl="8">
      <w:start w:val="1"/>
      <w:numFmt w:val="lowerRoman"/>
      <w:lvlText w:val="%9."/>
      <w:lvlJc w:val="left"/>
      <w:rPr>
        <w:rFonts w:cs="Times New Roman"/>
        <w:position w:val="0"/>
      </w:rPr>
    </w:lvl>
  </w:abstractNum>
  <w:abstractNum w:abstractNumId="20">
    <w:nsid w:val="784364DA"/>
    <w:multiLevelType w:val="hybridMultilevel"/>
    <w:tmpl w:val="05C0DD38"/>
    <w:lvl w:ilvl="0" w:tplc="07A0DF46">
      <w:start w:val="7"/>
      <w:numFmt w:val="bullet"/>
      <w:lvlText w:val="-"/>
      <w:lvlJc w:val="left"/>
      <w:pPr>
        <w:ind w:left="1069" w:hanging="360"/>
      </w:pPr>
      <w:rPr>
        <w:rFonts w:ascii="Times New Roman" w:eastAsia="Arial Unicode MS" w:hAnsi="Times New Roman" w:hint="default"/>
      </w:rPr>
    </w:lvl>
    <w:lvl w:ilvl="1" w:tplc="04050003" w:tentative="1">
      <w:start w:val="1"/>
      <w:numFmt w:val="bullet"/>
      <w:lvlText w:val="o"/>
      <w:lvlJc w:val="left"/>
      <w:pPr>
        <w:ind w:left="1789" w:hanging="360"/>
      </w:pPr>
      <w:rPr>
        <w:rFonts w:ascii="Courier New" w:hAnsi="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1">
    <w:nsid w:val="7E4D22D2"/>
    <w:multiLevelType w:val="multilevel"/>
    <w:tmpl w:val="FECEEF40"/>
    <w:lvl w:ilvl="0">
      <w:start w:val="1"/>
      <w:numFmt w:val="decimal"/>
      <w:lvlText w:val="%1."/>
      <w:lvlJc w:val="left"/>
      <w:pPr>
        <w:tabs>
          <w:tab w:val="num" w:pos="709"/>
        </w:tabs>
        <w:ind w:firstLine="440"/>
      </w:pPr>
      <w:rPr>
        <w:rFonts w:ascii="Calibri" w:eastAsia="Times New Roman" w:hAnsi="Calibri" w:cs="Calibri"/>
        <w:b/>
        <w:bCs/>
        <w:i w:val="0"/>
        <w:iCs w:val="0"/>
        <w:caps/>
        <w:strike w:val="0"/>
        <w:dstrike w:val="0"/>
        <w:outline w:val="0"/>
        <w:color w:val="000000"/>
        <w:spacing w:val="0"/>
        <w:kern w:val="0"/>
        <w:position w:val="0"/>
        <w:sz w:val="20"/>
        <w:szCs w:val="20"/>
        <w:u w:val="none" w:color="000000"/>
        <w:vertAlign w:val="baseline"/>
      </w:rPr>
    </w:lvl>
    <w:lvl w:ilvl="1">
      <w:start w:val="1"/>
      <w:numFmt w:val="decimal"/>
      <w:lvlText w:val="%1.%2."/>
      <w:lvlJc w:val="left"/>
      <w:pPr>
        <w:tabs>
          <w:tab w:val="num" w:pos="800"/>
        </w:tabs>
        <w:ind w:left="91" w:firstLine="349"/>
      </w:pPr>
      <w:rPr>
        <w:rFonts w:ascii="Calibri" w:eastAsia="Times New Roman" w:hAnsi="Calibri" w:cs="Calibri"/>
        <w:b/>
        <w:bCs/>
        <w:i w:val="0"/>
        <w:iCs w:val="0"/>
        <w:caps/>
        <w:strike w:val="0"/>
        <w:dstrike w:val="0"/>
        <w:outline w:val="0"/>
        <w:color w:val="000000"/>
        <w:spacing w:val="0"/>
        <w:kern w:val="0"/>
        <w:position w:val="0"/>
        <w:sz w:val="20"/>
        <w:szCs w:val="20"/>
        <w:u w:val="none" w:color="000000"/>
        <w:vertAlign w:val="baseline"/>
      </w:rPr>
    </w:lvl>
    <w:lvl w:ilvl="2">
      <w:start w:val="1"/>
      <w:numFmt w:val="decimal"/>
      <w:lvlText w:val="%1.%2.%3."/>
      <w:lvlJc w:val="left"/>
      <w:pPr>
        <w:tabs>
          <w:tab w:val="num" w:pos="890"/>
        </w:tabs>
        <w:ind w:left="181" w:firstLine="259"/>
      </w:pPr>
      <w:rPr>
        <w:rFonts w:ascii="Calibri" w:eastAsia="Times New Roman" w:hAnsi="Calibri" w:cs="Calibri"/>
        <w:b/>
        <w:bCs/>
        <w:i w:val="0"/>
        <w:iCs w:val="0"/>
        <w:caps/>
        <w:strike w:val="0"/>
        <w:dstrike w:val="0"/>
        <w:outline w:val="0"/>
        <w:color w:val="000000"/>
        <w:spacing w:val="0"/>
        <w:kern w:val="0"/>
        <w:position w:val="0"/>
        <w:sz w:val="20"/>
        <w:szCs w:val="20"/>
        <w:u w:val="none" w:color="000000"/>
        <w:vertAlign w:val="baseline"/>
      </w:rPr>
    </w:lvl>
    <w:lvl w:ilvl="3">
      <w:start w:val="1"/>
      <w:numFmt w:val="decimal"/>
      <w:lvlText w:val="%1.%2.%3.%4."/>
      <w:lvlJc w:val="left"/>
      <w:pPr>
        <w:tabs>
          <w:tab w:val="num" w:pos="980"/>
        </w:tabs>
        <w:ind w:left="271" w:firstLine="169"/>
      </w:pPr>
      <w:rPr>
        <w:rFonts w:ascii="Calibri" w:eastAsia="Times New Roman" w:hAnsi="Calibri" w:cs="Calibri"/>
        <w:b/>
        <w:bCs/>
        <w:i w:val="0"/>
        <w:iCs w:val="0"/>
        <w:caps/>
        <w:strike w:val="0"/>
        <w:dstrike w:val="0"/>
        <w:outline w:val="0"/>
        <w:color w:val="000000"/>
        <w:spacing w:val="0"/>
        <w:kern w:val="0"/>
        <w:position w:val="0"/>
        <w:sz w:val="20"/>
        <w:szCs w:val="20"/>
        <w:u w:val="none" w:color="000000"/>
        <w:vertAlign w:val="baseline"/>
      </w:rPr>
    </w:lvl>
    <w:lvl w:ilvl="4">
      <w:start w:val="1"/>
      <w:numFmt w:val="decimal"/>
      <w:lvlText w:val="%1.%2.%3.%4.%5."/>
      <w:lvlJc w:val="left"/>
      <w:pPr>
        <w:tabs>
          <w:tab w:val="num" w:pos="1070"/>
        </w:tabs>
        <w:ind w:left="361" w:firstLine="79"/>
      </w:pPr>
      <w:rPr>
        <w:rFonts w:ascii="Calibri" w:eastAsia="Times New Roman" w:hAnsi="Calibri" w:cs="Calibri"/>
        <w:b/>
        <w:bCs/>
        <w:i w:val="0"/>
        <w:iCs w:val="0"/>
        <w:caps/>
        <w:strike w:val="0"/>
        <w:dstrike w:val="0"/>
        <w:outline w:val="0"/>
        <w:color w:val="000000"/>
        <w:spacing w:val="0"/>
        <w:kern w:val="0"/>
        <w:position w:val="0"/>
        <w:sz w:val="20"/>
        <w:szCs w:val="20"/>
        <w:u w:val="none" w:color="000000"/>
        <w:vertAlign w:val="baseline"/>
      </w:rPr>
    </w:lvl>
    <w:lvl w:ilvl="5">
      <w:start w:val="1"/>
      <w:numFmt w:val="decimal"/>
      <w:lvlText w:val="%1.%2.%3.%4.%5.%6."/>
      <w:lvlJc w:val="left"/>
      <w:pPr>
        <w:tabs>
          <w:tab w:val="num" w:pos="1160"/>
        </w:tabs>
        <w:ind w:left="451" w:hanging="11"/>
      </w:pPr>
      <w:rPr>
        <w:rFonts w:ascii="Calibri" w:eastAsia="Times New Roman" w:hAnsi="Calibri" w:cs="Calibri"/>
        <w:b/>
        <w:bCs/>
        <w:i w:val="0"/>
        <w:iCs w:val="0"/>
        <w:caps/>
        <w:strike w:val="0"/>
        <w:dstrike w:val="0"/>
        <w:outline w:val="0"/>
        <w:color w:val="000000"/>
        <w:spacing w:val="0"/>
        <w:kern w:val="0"/>
        <w:position w:val="0"/>
        <w:sz w:val="20"/>
        <w:szCs w:val="20"/>
        <w:u w:val="none" w:color="000000"/>
        <w:vertAlign w:val="baseline"/>
      </w:rPr>
    </w:lvl>
    <w:lvl w:ilvl="6">
      <w:start w:val="1"/>
      <w:numFmt w:val="decimal"/>
      <w:lvlText w:val="%1.%2.%3.%4.%5.%6.%7."/>
      <w:lvlJc w:val="left"/>
      <w:pPr>
        <w:tabs>
          <w:tab w:val="num" w:pos="1250"/>
        </w:tabs>
        <w:ind w:left="541" w:hanging="101"/>
      </w:pPr>
      <w:rPr>
        <w:rFonts w:ascii="Calibri" w:eastAsia="Times New Roman" w:hAnsi="Calibri" w:cs="Calibri"/>
        <w:b/>
        <w:bCs/>
        <w:i w:val="0"/>
        <w:iCs w:val="0"/>
        <w:caps/>
        <w:strike w:val="0"/>
        <w:dstrike w:val="0"/>
        <w:outline w:val="0"/>
        <w:color w:val="000000"/>
        <w:spacing w:val="0"/>
        <w:kern w:val="0"/>
        <w:position w:val="0"/>
        <w:sz w:val="20"/>
        <w:szCs w:val="20"/>
        <w:u w:val="none" w:color="000000"/>
        <w:vertAlign w:val="baseline"/>
      </w:rPr>
    </w:lvl>
    <w:lvl w:ilvl="7">
      <w:start w:val="1"/>
      <w:numFmt w:val="decimal"/>
      <w:lvlText w:val="%1.%2.%3.%4.%5.%6.%7.%8."/>
      <w:lvlJc w:val="left"/>
      <w:pPr>
        <w:tabs>
          <w:tab w:val="num" w:pos="1340"/>
        </w:tabs>
        <w:ind w:left="631" w:hanging="191"/>
      </w:pPr>
      <w:rPr>
        <w:rFonts w:ascii="Calibri" w:eastAsia="Times New Roman" w:hAnsi="Calibri" w:cs="Calibri"/>
        <w:b/>
        <w:bCs/>
        <w:i w:val="0"/>
        <w:iCs w:val="0"/>
        <w:caps/>
        <w:strike w:val="0"/>
        <w:dstrike w:val="0"/>
        <w:outline w:val="0"/>
        <w:color w:val="000000"/>
        <w:spacing w:val="0"/>
        <w:kern w:val="0"/>
        <w:position w:val="0"/>
        <w:sz w:val="20"/>
        <w:szCs w:val="20"/>
        <w:u w:val="none" w:color="000000"/>
        <w:vertAlign w:val="baseline"/>
      </w:rPr>
    </w:lvl>
    <w:lvl w:ilvl="8">
      <w:start w:val="1"/>
      <w:numFmt w:val="decimal"/>
      <w:lvlText w:val="%1.%2.%3.%4.%5.%6.%7.%8.%9."/>
      <w:lvlJc w:val="left"/>
      <w:pPr>
        <w:tabs>
          <w:tab w:val="num" w:pos="1430"/>
        </w:tabs>
        <w:ind w:left="721" w:hanging="281"/>
      </w:pPr>
      <w:rPr>
        <w:rFonts w:ascii="Calibri" w:eastAsia="Times New Roman" w:hAnsi="Calibri" w:cs="Calibri"/>
        <w:b/>
        <w:bCs/>
        <w:i w:val="0"/>
        <w:iCs w:val="0"/>
        <w:caps/>
        <w:strike w:val="0"/>
        <w:dstrike w:val="0"/>
        <w:outline w:val="0"/>
        <w:color w:val="000000"/>
        <w:spacing w:val="0"/>
        <w:kern w:val="0"/>
        <w:position w:val="0"/>
        <w:sz w:val="20"/>
        <w:szCs w:val="20"/>
        <w:u w:val="none" w:color="000000"/>
        <w:vertAlign w:val="baseline"/>
      </w:rPr>
    </w:lvl>
  </w:abstractNum>
  <w:num w:numId="1">
    <w:abstractNumId w:val="21"/>
  </w:num>
  <w:num w:numId="2">
    <w:abstractNumId w:val="6"/>
  </w:num>
  <w:num w:numId="3">
    <w:abstractNumId w:val="8"/>
  </w:num>
  <w:num w:numId="4">
    <w:abstractNumId w:val="2"/>
    <w:lvlOverride w:ilvl="0">
      <w:lvl w:ilvl="0">
        <w:numFmt w:val="decimal"/>
        <w:pStyle w:val="Heading1"/>
        <w:lvlText w:val=""/>
        <w:lvlJc w:val="left"/>
        <w:rPr>
          <w:rFonts w:cs="Times New Roman"/>
        </w:rPr>
      </w:lvl>
    </w:lvlOverride>
    <w:lvlOverride w:ilvl="1">
      <w:lvl w:ilvl="1">
        <w:numFmt w:val="decimal"/>
        <w:lvlText w:val=""/>
        <w:lvlJc w:val="left"/>
        <w:rPr>
          <w:rFonts w:cs="Times New Roman"/>
        </w:rPr>
      </w:lvl>
    </w:lvlOverride>
    <w:lvlOverride w:ilvl="2">
      <w:lvl w:ilvl="2">
        <w:start w:val="1"/>
        <w:numFmt w:val="decimal"/>
        <w:lvlText w:val="%1.%2.%3."/>
        <w:lvlJc w:val="left"/>
        <w:rPr>
          <w:rFonts w:cs="Times New Roman"/>
          <w:position w:val="0"/>
        </w:rPr>
      </w:lvl>
    </w:lvlOverride>
  </w:num>
  <w:num w:numId="5">
    <w:abstractNumId w:val="1"/>
  </w:num>
  <w:num w:numId="6">
    <w:abstractNumId w:val="15"/>
  </w:num>
  <w:num w:numId="7">
    <w:abstractNumId w:val="18"/>
  </w:num>
  <w:num w:numId="8">
    <w:abstractNumId w:val="7"/>
  </w:num>
  <w:num w:numId="9">
    <w:abstractNumId w:val="0"/>
  </w:num>
  <w:num w:numId="10">
    <w:abstractNumId w:val="19"/>
  </w:num>
  <w:num w:numId="11">
    <w:abstractNumId w:val="3"/>
  </w:num>
  <w:num w:numId="12">
    <w:abstractNumId w:val="9"/>
  </w:num>
  <w:num w:numId="13">
    <w:abstractNumId w:val="14"/>
  </w:num>
  <w:num w:numId="14">
    <w:abstractNumId w:val="5"/>
  </w:num>
  <w:num w:numId="15">
    <w:abstractNumId w:val="10"/>
  </w:num>
  <w:num w:numId="16">
    <w:abstractNumId w:val="17"/>
  </w:num>
  <w:num w:numId="17">
    <w:abstractNumId w:val="4"/>
  </w:num>
  <w:num w:numId="18">
    <w:abstractNumId w:val="12"/>
  </w:num>
  <w:num w:numId="19">
    <w:abstractNumId w:val="2"/>
  </w:num>
  <w:num w:numId="20">
    <w:abstractNumId w:val="15"/>
    <w:lvlOverride w:ilvl="0">
      <w:startOverride w:val="1"/>
    </w:lvlOverride>
    <w:lvlOverride w:ilvl="1">
      <w:startOverride w:val="1"/>
    </w:lvlOverride>
    <w:lvlOverride w:ilvl="2">
      <w:startOverride w:val="1"/>
    </w:lvlOverride>
  </w:num>
  <w:num w:numId="21">
    <w:abstractNumId w:val="15"/>
  </w:num>
  <w:num w:numId="22">
    <w:abstractNumId w:val="11"/>
  </w:num>
  <w:num w:numId="23">
    <w:abstractNumId w:val="16"/>
  </w:num>
  <w:num w:numId="24">
    <w:abstractNumId w:val="20"/>
  </w:num>
  <w:num w:numId="25">
    <w:abstractNumId w:val="13"/>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567"/>
  <w:hyphenationZone w:val="425"/>
  <w:characterSpacingControl w:val="doNotCompress"/>
  <w:footnotePr>
    <w:footnote w:id="-1"/>
    <w:footnote w:id="0"/>
    <w:footnote w:id="1"/>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D3F2D"/>
    <w:rsid w:val="00000FFF"/>
    <w:rsid w:val="00001EBD"/>
    <w:rsid w:val="00002D6D"/>
    <w:rsid w:val="00006ABF"/>
    <w:rsid w:val="0001016D"/>
    <w:rsid w:val="0001030D"/>
    <w:rsid w:val="00012099"/>
    <w:rsid w:val="00013162"/>
    <w:rsid w:val="0001375C"/>
    <w:rsid w:val="00016BAB"/>
    <w:rsid w:val="00020417"/>
    <w:rsid w:val="00021211"/>
    <w:rsid w:val="000221D0"/>
    <w:rsid w:val="00022BC9"/>
    <w:rsid w:val="0003276B"/>
    <w:rsid w:val="00032A2F"/>
    <w:rsid w:val="0003458B"/>
    <w:rsid w:val="00034818"/>
    <w:rsid w:val="00034893"/>
    <w:rsid w:val="000363C5"/>
    <w:rsid w:val="00036C8E"/>
    <w:rsid w:val="00036F19"/>
    <w:rsid w:val="00042A60"/>
    <w:rsid w:val="000431C1"/>
    <w:rsid w:val="00043DFD"/>
    <w:rsid w:val="00044070"/>
    <w:rsid w:val="00044D4F"/>
    <w:rsid w:val="00046278"/>
    <w:rsid w:val="00050D18"/>
    <w:rsid w:val="000547A1"/>
    <w:rsid w:val="00057D21"/>
    <w:rsid w:val="00060320"/>
    <w:rsid w:val="0006061A"/>
    <w:rsid w:val="00060D33"/>
    <w:rsid w:val="000622C7"/>
    <w:rsid w:val="00062B9F"/>
    <w:rsid w:val="000635AE"/>
    <w:rsid w:val="00064009"/>
    <w:rsid w:val="0006514C"/>
    <w:rsid w:val="00065BC8"/>
    <w:rsid w:val="00065D2E"/>
    <w:rsid w:val="000700AE"/>
    <w:rsid w:val="0007090C"/>
    <w:rsid w:val="000725DA"/>
    <w:rsid w:val="00073648"/>
    <w:rsid w:val="0007509E"/>
    <w:rsid w:val="00076C66"/>
    <w:rsid w:val="0008084C"/>
    <w:rsid w:val="00080CBF"/>
    <w:rsid w:val="000824B0"/>
    <w:rsid w:val="0008336D"/>
    <w:rsid w:val="00083902"/>
    <w:rsid w:val="000856A7"/>
    <w:rsid w:val="00086097"/>
    <w:rsid w:val="00086EB8"/>
    <w:rsid w:val="00086FA8"/>
    <w:rsid w:val="00087023"/>
    <w:rsid w:val="00090617"/>
    <w:rsid w:val="0009168A"/>
    <w:rsid w:val="000954EA"/>
    <w:rsid w:val="000A3700"/>
    <w:rsid w:val="000A3D95"/>
    <w:rsid w:val="000A5723"/>
    <w:rsid w:val="000A66F3"/>
    <w:rsid w:val="000A7D22"/>
    <w:rsid w:val="000B24C1"/>
    <w:rsid w:val="000B2EE4"/>
    <w:rsid w:val="000B336B"/>
    <w:rsid w:val="000B6527"/>
    <w:rsid w:val="000C0698"/>
    <w:rsid w:val="000C0863"/>
    <w:rsid w:val="000C21BF"/>
    <w:rsid w:val="000C2919"/>
    <w:rsid w:val="000C2B7C"/>
    <w:rsid w:val="000C3430"/>
    <w:rsid w:val="000C363E"/>
    <w:rsid w:val="000C675B"/>
    <w:rsid w:val="000C6A69"/>
    <w:rsid w:val="000C7475"/>
    <w:rsid w:val="000C7A0B"/>
    <w:rsid w:val="000D2BA9"/>
    <w:rsid w:val="000D4226"/>
    <w:rsid w:val="000D4409"/>
    <w:rsid w:val="000D571E"/>
    <w:rsid w:val="000D57AC"/>
    <w:rsid w:val="000D6791"/>
    <w:rsid w:val="000D69D7"/>
    <w:rsid w:val="000D6AE1"/>
    <w:rsid w:val="000D79AE"/>
    <w:rsid w:val="000E1EA5"/>
    <w:rsid w:val="000E20E0"/>
    <w:rsid w:val="000E27CA"/>
    <w:rsid w:val="000E316B"/>
    <w:rsid w:val="000E3738"/>
    <w:rsid w:val="000E4A9B"/>
    <w:rsid w:val="000E6846"/>
    <w:rsid w:val="000F0675"/>
    <w:rsid w:val="000F10F7"/>
    <w:rsid w:val="000F14B4"/>
    <w:rsid w:val="000F2CA9"/>
    <w:rsid w:val="000F30C4"/>
    <w:rsid w:val="000F44D1"/>
    <w:rsid w:val="000F62E7"/>
    <w:rsid w:val="000F7AD9"/>
    <w:rsid w:val="0010104E"/>
    <w:rsid w:val="00102E09"/>
    <w:rsid w:val="00103A90"/>
    <w:rsid w:val="00103D20"/>
    <w:rsid w:val="0010422F"/>
    <w:rsid w:val="00106A2E"/>
    <w:rsid w:val="001107B1"/>
    <w:rsid w:val="0011094E"/>
    <w:rsid w:val="001121AD"/>
    <w:rsid w:val="0011335D"/>
    <w:rsid w:val="0011352C"/>
    <w:rsid w:val="00114393"/>
    <w:rsid w:val="00115D95"/>
    <w:rsid w:val="001161DE"/>
    <w:rsid w:val="00116CCE"/>
    <w:rsid w:val="00121688"/>
    <w:rsid w:val="001227F8"/>
    <w:rsid w:val="00122A7C"/>
    <w:rsid w:val="00124B11"/>
    <w:rsid w:val="001308A0"/>
    <w:rsid w:val="00130BC1"/>
    <w:rsid w:val="00130F9C"/>
    <w:rsid w:val="00131E67"/>
    <w:rsid w:val="00132248"/>
    <w:rsid w:val="0013264C"/>
    <w:rsid w:val="001340AF"/>
    <w:rsid w:val="001350D5"/>
    <w:rsid w:val="00135862"/>
    <w:rsid w:val="00135E16"/>
    <w:rsid w:val="0013673E"/>
    <w:rsid w:val="0013708A"/>
    <w:rsid w:val="00140B02"/>
    <w:rsid w:val="00141EDC"/>
    <w:rsid w:val="00142903"/>
    <w:rsid w:val="00150DD9"/>
    <w:rsid w:val="0015183F"/>
    <w:rsid w:val="00151A3B"/>
    <w:rsid w:val="00152BA1"/>
    <w:rsid w:val="00155FF2"/>
    <w:rsid w:val="001565EB"/>
    <w:rsid w:val="00160D6E"/>
    <w:rsid w:val="00161EA8"/>
    <w:rsid w:val="00161EC9"/>
    <w:rsid w:val="00166678"/>
    <w:rsid w:val="00166E60"/>
    <w:rsid w:val="001701C9"/>
    <w:rsid w:val="00171941"/>
    <w:rsid w:val="001741E5"/>
    <w:rsid w:val="00175816"/>
    <w:rsid w:val="0018121B"/>
    <w:rsid w:val="0018345D"/>
    <w:rsid w:val="00185B82"/>
    <w:rsid w:val="00185ED9"/>
    <w:rsid w:val="00186906"/>
    <w:rsid w:val="00186B1A"/>
    <w:rsid w:val="00187077"/>
    <w:rsid w:val="001906B9"/>
    <w:rsid w:val="00191069"/>
    <w:rsid w:val="00191AC0"/>
    <w:rsid w:val="00192BE8"/>
    <w:rsid w:val="00193BF6"/>
    <w:rsid w:val="00194563"/>
    <w:rsid w:val="001A02F3"/>
    <w:rsid w:val="001A2672"/>
    <w:rsid w:val="001A351E"/>
    <w:rsid w:val="001A36F5"/>
    <w:rsid w:val="001A72D3"/>
    <w:rsid w:val="001A7937"/>
    <w:rsid w:val="001B0366"/>
    <w:rsid w:val="001B1633"/>
    <w:rsid w:val="001B1A89"/>
    <w:rsid w:val="001B22F4"/>
    <w:rsid w:val="001B5C91"/>
    <w:rsid w:val="001B5FEB"/>
    <w:rsid w:val="001B6059"/>
    <w:rsid w:val="001B6111"/>
    <w:rsid w:val="001B6A06"/>
    <w:rsid w:val="001B7461"/>
    <w:rsid w:val="001B7E0D"/>
    <w:rsid w:val="001C1B04"/>
    <w:rsid w:val="001C354C"/>
    <w:rsid w:val="001C5148"/>
    <w:rsid w:val="001C603A"/>
    <w:rsid w:val="001C6D76"/>
    <w:rsid w:val="001C6E68"/>
    <w:rsid w:val="001C7A80"/>
    <w:rsid w:val="001C7E78"/>
    <w:rsid w:val="001D34BA"/>
    <w:rsid w:val="001D7ACF"/>
    <w:rsid w:val="001E194E"/>
    <w:rsid w:val="001E227B"/>
    <w:rsid w:val="001E2282"/>
    <w:rsid w:val="001E43B8"/>
    <w:rsid w:val="001E4E56"/>
    <w:rsid w:val="001E5626"/>
    <w:rsid w:val="001E7A32"/>
    <w:rsid w:val="001F24A3"/>
    <w:rsid w:val="001F27E1"/>
    <w:rsid w:val="001F34F6"/>
    <w:rsid w:val="001F49AE"/>
    <w:rsid w:val="001F4F7B"/>
    <w:rsid w:val="001F5038"/>
    <w:rsid w:val="001F545A"/>
    <w:rsid w:val="001F5A5B"/>
    <w:rsid w:val="001F65B8"/>
    <w:rsid w:val="001F706C"/>
    <w:rsid w:val="00202CBB"/>
    <w:rsid w:val="00202E26"/>
    <w:rsid w:val="00203948"/>
    <w:rsid w:val="002042CF"/>
    <w:rsid w:val="002051FC"/>
    <w:rsid w:val="002060F9"/>
    <w:rsid w:val="00206B8D"/>
    <w:rsid w:val="002108A1"/>
    <w:rsid w:val="00211DBC"/>
    <w:rsid w:val="002122DC"/>
    <w:rsid w:val="002144FF"/>
    <w:rsid w:val="00216AE7"/>
    <w:rsid w:val="00220DFB"/>
    <w:rsid w:val="00220FDD"/>
    <w:rsid w:val="00221A79"/>
    <w:rsid w:val="00222260"/>
    <w:rsid w:val="00224257"/>
    <w:rsid w:val="002257C8"/>
    <w:rsid w:val="002271E6"/>
    <w:rsid w:val="002322A0"/>
    <w:rsid w:val="00234700"/>
    <w:rsid w:val="00236629"/>
    <w:rsid w:val="00236808"/>
    <w:rsid w:val="00237020"/>
    <w:rsid w:val="0024000F"/>
    <w:rsid w:val="002424C7"/>
    <w:rsid w:val="00242CF2"/>
    <w:rsid w:val="00242EDA"/>
    <w:rsid w:val="0024389E"/>
    <w:rsid w:val="00246149"/>
    <w:rsid w:val="00246DD4"/>
    <w:rsid w:val="002472DD"/>
    <w:rsid w:val="002474D8"/>
    <w:rsid w:val="00247F5B"/>
    <w:rsid w:val="002505C5"/>
    <w:rsid w:val="002516B9"/>
    <w:rsid w:val="002519B8"/>
    <w:rsid w:val="002526E8"/>
    <w:rsid w:val="00254DC0"/>
    <w:rsid w:val="00260748"/>
    <w:rsid w:val="0026080A"/>
    <w:rsid w:val="0026102B"/>
    <w:rsid w:val="00265482"/>
    <w:rsid w:val="0026611F"/>
    <w:rsid w:val="00266C93"/>
    <w:rsid w:val="002670AD"/>
    <w:rsid w:val="00271B10"/>
    <w:rsid w:val="00273148"/>
    <w:rsid w:val="002740F3"/>
    <w:rsid w:val="00274AA4"/>
    <w:rsid w:val="00276B13"/>
    <w:rsid w:val="002805EF"/>
    <w:rsid w:val="002809E1"/>
    <w:rsid w:val="00281366"/>
    <w:rsid w:val="0028157A"/>
    <w:rsid w:val="00282042"/>
    <w:rsid w:val="002821D1"/>
    <w:rsid w:val="0028444E"/>
    <w:rsid w:val="002873ED"/>
    <w:rsid w:val="00287BCC"/>
    <w:rsid w:val="00290CC0"/>
    <w:rsid w:val="0029133B"/>
    <w:rsid w:val="00291C15"/>
    <w:rsid w:val="002920FF"/>
    <w:rsid w:val="0029394B"/>
    <w:rsid w:val="00293B86"/>
    <w:rsid w:val="00293E16"/>
    <w:rsid w:val="002952F2"/>
    <w:rsid w:val="00296648"/>
    <w:rsid w:val="00297CE5"/>
    <w:rsid w:val="002A1EC8"/>
    <w:rsid w:val="002A3EA1"/>
    <w:rsid w:val="002A4E31"/>
    <w:rsid w:val="002A5D57"/>
    <w:rsid w:val="002A7113"/>
    <w:rsid w:val="002B075B"/>
    <w:rsid w:val="002B11D4"/>
    <w:rsid w:val="002B1909"/>
    <w:rsid w:val="002B325C"/>
    <w:rsid w:val="002B37C0"/>
    <w:rsid w:val="002B468D"/>
    <w:rsid w:val="002B58E0"/>
    <w:rsid w:val="002B6148"/>
    <w:rsid w:val="002B6A21"/>
    <w:rsid w:val="002C03CF"/>
    <w:rsid w:val="002C0AB2"/>
    <w:rsid w:val="002C1EC3"/>
    <w:rsid w:val="002C31DA"/>
    <w:rsid w:val="002C49A0"/>
    <w:rsid w:val="002D03E0"/>
    <w:rsid w:val="002D1422"/>
    <w:rsid w:val="002D2E39"/>
    <w:rsid w:val="002D40D6"/>
    <w:rsid w:val="002D4127"/>
    <w:rsid w:val="002D69A2"/>
    <w:rsid w:val="002D6BDC"/>
    <w:rsid w:val="002D70BA"/>
    <w:rsid w:val="002D72BB"/>
    <w:rsid w:val="002E0CFA"/>
    <w:rsid w:val="002E2480"/>
    <w:rsid w:val="002E3276"/>
    <w:rsid w:val="002E348F"/>
    <w:rsid w:val="002E44B5"/>
    <w:rsid w:val="002E4A35"/>
    <w:rsid w:val="002E5721"/>
    <w:rsid w:val="002E6045"/>
    <w:rsid w:val="002F0274"/>
    <w:rsid w:val="002F2743"/>
    <w:rsid w:val="002F314D"/>
    <w:rsid w:val="002F5066"/>
    <w:rsid w:val="002F55E6"/>
    <w:rsid w:val="002F6441"/>
    <w:rsid w:val="002F723B"/>
    <w:rsid w:val="00300030"/>
    <w:rsid w:val="003005FB"/>
    <w:rsid w:val="00300C70"/>
    <w:rsid w:val="00303FCD"/>
    <w:rsid w:val="00306CE5"/>
    <w:rsid w:val="003073F4"/>
    <w:rsid w:val="0031261D"/>
    <w:rsid w:val="00313D8F"/>
    <w:rsid w:val="00314ACA"/>
    <w:rsid w:val="00320992"/>
    <w:rsid w:val="00320A27"/>
    <w:rsid w:val="00320B40"/>
    <w:rsid w:val="00321BF0"/>
    <w:rsid w:val="003221A0"/>
    <w:rsid w:val="00322C78"/>
    <w:rsid w:val="003246F5"/>
    <w:rsid w:val="00325828"/>
    <w:rsid w:val="003263C2"/>
    <w:rsid w:val="00326442"/>
    <w:rsid w:val="00326A08"/>
    <w:rsid w:val="00326D72"/>
    <w:rsid w:val="00326F7F"/>
    <w:rsid w:val="003273CA"/>
    <w:rsid w:val="003311A1"/>
    <w:rsid w:val="00333147"/>
    <w:rsid w:val="00334BA5"/>
    <w:rsid w:val="00335B8E"/>
    <w:rsid w:val="00335C11"/>
    <w:rsid w:val="0033623B"/>
    <w:rsid w:val="0033655B"/>
    <w:rsid w:val="00336BC5"/>
    <w:rsid w:val="003376A5"/>
    <w:rsid w:val="00347170"/>
    <w:rsid w:val="00347282"/>
    <w:rsid w:val="00347FDC"/>
    <w:rsid w:val="00350F49"/>
    <w:rsid w:val="00350FD1"/>
    <w:rsid w:val="00352809"/>
    <w:rsid w:val="0035396E"/>
    <w:rsid w:val="00355BD5"/>
    <w:rsid w:val="00355D9F"/>
    <w:rsid w:val="00356DA0"/>
    <w:rsid w:val="0036071C"/>
    <w:rsid w:val="00360C3D"/>
    <w:rsid w:val="00362386"/>
    <w:rsid w:val="003629DB"/>
    <w:rsid w:val="00364121"/>
    <w:rsid w:val="00364819"/>
    <w:rsid w:val="00364C97"/>
    <w:rsid w:val="00366CF7"/>
    <w:rsid w:val="00371BE1"/>
    <w:rsid w:val="00371D8C"/>
    <w:rsid w:val="00371EBA"/>
    <w:rsid w:val="0037398D"/>
    <w:rsid w:val="003756E5"/>
    <w:rsid w:val="0037688E"/>
    <w:rsid w:val="0038005C"/>
    <w:rsid w:val="00380F99"/>
    <w:rsid w:val="0038171E"/>
    <w:rsid w:val="00384439"/>
    <w:rsid w:val="003864B1"/>
    <w:rsid w:val="00390763"/>
    <w:rsid w:val="00390E99"/>
    <w:rsid w:val="00391F4A"/>
    <w:rsid w:val="00395924"/>
    <w:rsid w:val="0039595C"/>
    <w:rsid w:val="003A0E20"/>
    <w:rsid w:val="003A2897"/>
    <w:rsid w:val="003A45D4"/>
    <w:rsid w:val="003A62E1"/>
    <w:rsid w:val="003A6AC6"/>
    <w:rsid w:val="003A6B37"/>
    <w:rsid w:val="003B2F25"/>
    <w:rsid w:val="003B3386"/>
    <w:rsid w:val="003B3716"/>
    <w:rsid w:val="003B670D"/>
    <w:rsid w:val="003B7660"/>
    <w:rsid w:val="003C6165"/>
    <w:rsid w:val="003D2BCD"/>
    <w:rsid w:val="003D2FAC"/>
    <w:rsid w:val="003D3509"/>
    <w:rsid w:val="003D4A37"/>
    <w:rsid w:val="003D4F4F"/>
    <w:rsid w:val="003D56D2"/>
    <w:rsid w:val="003D78DE"/>
    <w:rsid w:val="003E0469"/>
    <w:rsid w:val="003E1EA9"/>
    <w:rsid w:val="003E23A2"/>
    <w:rsid w:val="003E28DF"/>
    <w:rsid w:val="003E6F09"/>
    <w:rsid w:val="003E6FC1"/>
    <w:rsid w:val="003E7679"/>
    <w:rsid w:val="003F0BC1"/>
    <w:rsid w:val="003F113B"/>
    <w:rsid w:val="003F2BF6"/>
    <w:rsid w:val="003F2E1E"/>
    <w:rsid w:val="003F415A"/>
    <w:rsid w:val="003F49D4"/>
    <w:rsid w:val="003F5357"/>
    <w:rsid w:val="003F588C"/>
    <w:rsid w:val="00402173"/>
    <w:rsid w:val="0040331F"/>
    <w:rsid w:val="00411D93"/>
    <w:rsid w:val="00416E14"/>
    <w:rsid w:val="00417C5B"/>
    <w:rsid w:val="00420A38"/>
    <w:rsid w:val="0042158C"/>
    <w:rsid w:val="00422E70"/>
    <w:rsid w:val="00423CF7"/>
    <w:rsid w:val="00424B93"/>
    <w:rsid w:val="00424DA5"/>
    <w:rsid w:val="00425075"/>
    <w:rsid w:val="00426C14"/>
    <w:rsid w:val="0043099B"/>
    <w:rsid w:val="00430D59"/>
    <w:rsid w:val="004317E6"/>
    <w:rsid w:val="004322F1"/>
    <w:rsid w:val="00433800"/>
    <w:rsid w:val="0043386E"/>
    <w:rsid w:val="00435065"/>
    <w:rsid w:val="00435FB2"/>
    <w:rsid w:val="004366EC"/>
    <w:rsid w:val="004369D4"/>
    <w:rsid w:val="004377F3"/>
    <w:rsid w:val="00441298"/>
    <w:rsid w:val="00443F39"/>
    <w:rsid w:val="00444036"/>
    <w:rsid w:val="00444E8D"/>
    <w:rsid w:val="00445292"/>
    <w:rsid w:val="00446325"/>
    <w:rsid w:val="00446F1C"/>
    <w:rsid w:val="004517BE"/>
    <w:rsid w:val="00454075"/>
    <w:rsid w:val="004550F5"/>
    <w:rsid w:val="004556D8"/>
    <w:rsid w:val="00455BAE"/>
    <w:rsid w:val="00460CD1"/>
    <w:rsid w:val="00460D16"/>
    <w:rsid w:val="00461236"/>
    <w:rsid w:val="004631EF"/>
    <w:rsid w:val="00464617"/>
    <w:rsid w:val="00464859"/>
    <w:rsid w:val="00465C7E"/>
    <w:rsid w:val="00465F4A"/>
    <w:rsid w:val="004668A4"/>
    <w:rsid w:val="00466CC6"/>
    <w:rsid w:val="0047188A"/>
    <w:rsid w:val="00473AFD"/>
    <w:rsid w:val="00474E2E"/>
    <w:rsid w:val="00475706"/>
    <w:rsid w:val="004803F0"/>
    <w:rsid w:val="004828D7"/>
    <w:rsid w:val="00482F81"/>
    <w:rsid w:val="00484247"/>
    <w:rsid w:val="00485104"/>
    <w:rsid w:val="004864C6"/>
    <w:rsid w:val="00487175"/>
    <w:rsid w:val="0049035D"/>
    <w:rsid w:val="0049305E"/>
    <w:rsid w:val="00493220"/>
    <w:rsid w:val="00493FBF"/>
    <w:rsid w:val="00495223"/>
    <w:rsid w:val="0049593D"/>
    <w:rsid w:val="00496707"/>
    <w:rsid w:val="004A181C"/>
    <w:rsid w:val="004A363B"/>
    <w:rsid w:val="004A3C1A"/>
    <w:rsid w:val="004A4B79"/>
    <w:rsid w:val="004A6A5B"/>
    <w:rsid w:val="004A6C26"/>
    <w:rsid w:val="004A6EA1"/>
    <w:rsid w:val="004B20BD"/>
    <w:rsid w:val="004B3D2B"/>
    <w:rsid w:val="004B55D8"/>
    <w:rsid w:val="004B5E1B"/>
    <w:rsid w:val="004B76D3"/>
    <w:rsid w:val="004B7BE9"/>
    <w:rsid w:val="004C052F"/>
    <w:rsid w:val="004C1095"/>
    <w:rsid w:val="004C1272"/>
    <w:rsid w:val="004C1C0F"/>
    <w:rsid w:val="004C2481"/>
    <w:rsid w:val="004C29E7"/>
    <w:rsid w:val="004C476E"/>
    <w:rsid w:val="004D0054"/>
    <w:rsid w:val="004D0375"/>
    <w:rsid w:val="004D3CE3"/>
    <w:rsid w:val="004D5EC5"/>
    <w:rsid w:val="004D7994"/>
    <w:rsid w:val="004E0590"/>
    <w:rsid w:val="004E0B13"/>
    <w:rsid w:val="004E1ECD"/>
    <w:rsid w:val="004E2097"/>
    <w:rsid w:val="004E619A"/>
    <w:rsid w:val="004E687E"/>
    <w:rsid w:val="004F08D9"/>
    <w:rsid w:val="004F0BCC"/>
    <w:rsid w:val="004F0ED4"/>
    <w:rsid w:val="004F1D6D"/>
    <w:rsid w:val="004F31BD"/>
    <w:rsid w:val="004F5090"/>
    <w:rsid w:val="004F5301"/>
    <w:rsid w:val="004F68D9"/>
    <w:rsid w:val="004F6C8F"/>
    <w:rsid w:val="005022DB"/>
    <w:rsid w:val="00504236"/>
    <w:rsid w:val="00505AA1"/>
    <w:rsid w:val="00505B2B"/>
    <w:rsid w:val="00505FA7"/>
    <w:rsid w:val="005077C6"/>
    <w:rsid w:val="00510B60"/>
    <w:rsid w:val="00511577"/>
    <w:rsid w:val="0051438B"/>
    <w:rsid w:val="00520D0B"/>
    <w:rsid w:val="005247CD"/>
    <w:rsid w:val="00524A44"/>
    <w:rsid w:val="005253C8"/>
    <w:rsid w:val="00525BEF"/>
    <w:rsid w:val="00526B88"/>
    <w:rsid w:val="0052719A"/>
    <w:rsid w:val="0052766D"/>
    <w:rsid w:val="00531916"/>
    <w:rsid w:val="00531AEC"/>
    <w:rsid w:val="005356E4"/>
    <w:rsid w:val="00535DDE"/>
    <w:rsid w:val="00536A01"/>
    <w:rsid w:val="00543E97"/>
    <w:rsid w:val="005443FA"/>
    <w:rsid w:val="00544E52"/>
    <w:rsid w:val="00546372"/>
    <w:rsid w:val="00546A84"/>
    <w:rsid w:val="00547807"/>
    <w:rsid w:val="00550557"/>
    <w:rsid w:val="0055062D"/>
    <w:rsid w:val="005508DF"/>
    <w:rsid w:val="00555BF8"/>
    <w:rsid w:val="00555F0E"/>
    <w:rsid w:val="00557A96"/>
    <w:rsid w:val="005607C6"/>
    <w:rsid w:val="00562EC9"/>
    <w:rsid w:val="0056301B"/>
    <w:rsid w:val="0056624A"/>
    <w:rsid w:val="00572DAA"/>
    <w:rsid w:val="00573E40"/>
    <w:rsid w:val="005744F7"/>
    <w:rsid w:val="0057531C"/>
    <w:rsid w:val="00575D62"/>
    <w:rsid w:val="00576562"/>
    <w:rsid w:val="00584F71"/>
    <w:rsid w:val="00587B3A"/>
    <w:rsid w:val="005904B2"/>
    <w:rsid w:val="005914F7"/>
    <w:rsid w:val="0059252C"/>
    <w:rsid w:val="00592F36"/>
    <w:rsid w:val="00593C8A"/>
    <w:rsid w:val="0059533D"/>
    <w:rsid w:val="00595F26"/>
    <w:rsid w:val="00597561"/>
    <w:rsid w:val="005A02B4"/>
    <w:rsid w:val="005A098F"/>
    <w:rsid w:val="005A155C"/>
    <w:rsid w:val="005A1584"/>
    <w:rsid w:val="005A1B60"/>
    <w:rsid w:val="005A3AF5"/>
    <w:rsid w:val="005A6BA8"/>
    <w:rsid w:val="005A72E4"/>
    <w:rsid w:val="005B034A"/>
    <w:rsid w:val="005B11D0"/>
    <w:rsid w:val="005B213C"/>
    <w:rsid w:val="005B2709"/>
    <w:rsid w:val="005B318E"/>
    <w:rsid w:val="005B404E"/>
    <w:rsid w:val="005B58F6"/>
    <w:rsid w:val="005B5B89"/>
    <w:rsid w:val="005C025A"/>
    <w:rsid w:val="005C037A"/>
    <w:rsid w:val="005C161E"/>
    <w:rsid w:val="005C2D07"/>
    <w:rsid w:val="005C4AF7"/>
    <w:rsid w:val="005C6C74"/>
    <w:rsid w:val="005C720E"/>
    <w:rsid w:val="005C7389"/>
    <w:rsid w:val="005C7BA9"/>
    <w:rsid w:val="005C7CDC"/>
    <w:rsid w:val="005D051E"/>
    <w:rsid w:val="005D0A99"/>
    <w:rsid w:val="005D0F87"/>
    <w:rsid w:val="005D2984"/>
    <w:rsid w:val="005D2CC7"/>
    <w:rsid w:val="005D3406"/>
    <w:rsid w:val="005D56E6"/>
    <w:rsid w:val="005D6B9B"/>
    <w:rsid w:val="005D6D35"/>
    <w:rsid w:val="005E06CF"/>
    <w:rsid w:val="005E110F"/>
    <w:rsid w:val="005E1178"/>
    <w:rsid w:val="005E5943"/>
    <w:rsid w:val="005E63F1"/>
    <w:rsid w:val="005F5A56"/>
    <w:rsid w:val="00600B50"/>
    <w:rsid w:val="00603F79"/>
    <w:rsid w:val="00604BBF"/>
    <w:rsid w:val="006075BE"/>
    <w:rsid w:val="0061012B"/>
    <w:rsid w:val="00610EA8"/>
    <w:rsid w:val="00612EE2"/>
    <w:rsid w:val="00615816"/>
    <w:rsid w:val="006159A2"/>
    <w:rsid w:val="00615FBE"/>
    <w:rsid w:val="00616BA4"/>
    <w:rsid w:val="00623ACF"/>
    <w:rsid w:val="00624EFE"/>
    <w:rsid w:val="00624FD6"/>
    <w:rsid w:val="00625D0C"/>
    <w:rsid w:val="006300C1"/>
    <w:rsid w:val="0063030A"/>
    <w:rsid w:val="00630664"/>
    <w:rsid w:val="00630C24"/>
    <w:rsid w:val="00631782"/>
    <w:rsid w:val="006318D8"/>
    <w:rsid w:val="00631A2A"/>
    <w:rsid w:val="00631BFF"/>
    <w:rsid w:val="0063374A"/>
    <w:rsid w:val="00634467"/>
    <w:rsid w:val="0063473C"/>
    <w:rsid w:val="006360F0"/>
    <w:rsid w:val="00637EAD"/>
    <w:rsid w:val="006428A7"/>
    <w:rsid w:val="00642923"/>
    <w:rsid w:val="006433C9"/>
    <w:rsid w:val="00643B43"/>
    <w:rsid w:val="00645642"/>
    <w:rsid w:val="00645C83"/>
    <w:rsid w:val="006468D2"/>
    <w:rsid w:val="006477CA"/>
    <w:rsid w:val="00651116"/>
    <w:rsid w:val="00654201"/>
    <w:rsid w:val="00655A59"/>
    <w:rsid w:val="00656805"/>
    <w:rsid w:val="0065727D"/>
    <w:rsid w:val="0066122E"/>
    <w:rsid w:val="006656CC"/>
    <w:rsid w:val="0066632B"/>
    <w:rsid w:val="00666909"/>
    <w:rsid w:val="006702E7"/>
    <w:rsid w:val="00670300"/>
    <w:rsid w:val="00670C99"/>
    <w:rsid w:val="00670F9B"/>
    <w:rsid w:val="00671661"/>
    <w:rsid w:val="00671F6C"/>
    <w:rsid w:val="006739F4"/>
    <w:rsid w:val="0067741A"/>
    <w:rsid w:val="00677473"/>
    <w:rsid w:val="00682842"/>
    <w:rsid w:val="00682C45"/>
    <w:rsid w:val="0068324F"/>
    <w:rsid w:val="0068374C"/>
    <w:rsid w:val="0068587F"/>
    <w:rsid w:val="006860B2"/>
    <w:rsid w:val="00692030"/>
    <w:rsid w:val="0069281E"/>
    <w:rsid w:val="0069334E"/>
    <w:rsid w:val="00694794"/>
    <w:rsid w:val="0069755D"/>
    <w:rsid w:val="006A042E"/>
    <w:rsid w:val="006A14B9"/>
    <w:rsid w:val="006A2375"/>
    <w:rsid w:val="006A2750"/>
    <w:rsid w:val="006A2F78"/>
    <w:rsid w:val="006A5BA8"/>
    <w:rsid w:val="006A7C00"/>
    <w:rsid w:val="006B2609"/>
    <w:rsid w:val="006B3E58"/>
    <w:rsid w:val="006B42F2"/>
    <w:rsid w:val="006B7459"/>
    <w:rsid w:val="006B7F1F"/>
    <w:rsid w:val="006C0447"/>
    <w:rsid w:val="006C0E01"/>
    <w:rsid w:val="006C2325"/>
    <w:rsid w:val="006C358A"/>
    <w:rsid w:val="006C4593"/>
    <w:rsid w:val="006C6DB9"/>
    <w:rsid w:val="006C7379"/>
    <w:rsid w:val="006C7816"/>
    <w:rsid w:val="006D0253"/>
    <w:rsid w:val="006D0C30"/>
    <w:rsid w:val="006D2E1D"/>
    <w:rsid w:val="006D3077"/>
    <w:rsid w:val="006D3683"/>
    <w:rsid w:val="006D51D1"/>
    <w:rsid w:val="006D74D4"/>
    <w:rsid w:val="006E24FA"/>
    <w:rsid w:val="006E48BA"/>
    <w:rsid w:val="006E7F62"/>
    <w:rsid w:val="006F03EB"/>
    <w:rsid w:val="006F2010"/>
    <w:rsid w:val="006F2B8B"/>
    <w:rsid w:val="006F458C"/>
    <w:rsid w:val="006F7388"/>
    <w:rsid w:val="007001AF"/>
    <w:rsid w:val="007008D8"/>
    <w:rsid w:val="007028BC"/>
    <w:rsid w:val="00706ABC"/>
    <w:rsid w:val="00706C87"/>
    <w:rsid w:val="00706CED"/>
    <w:rsid w:val="00707611"/>
    <w:rsid w:val="00707C4D"/>
    <w:rsid w:val="00707CF0"/>
    <w:rsid w:val="007105E8"/>
    <w:rsid w:val="00712C89"/>
    <w:rsid w:val="00717855"/>
    <w:rsid w:val="00720EF6"/>
    <w:rsid w:val="007231A2"/>
    <w:rsid w:val="00723B0B"/>
    <w:rsid w:val="00723F3B"/>
    <w:rsid w:val="00727A53"/>
    <w:rsid w:val="00733BF6"/>
    <w:rsid w:val="00734E79"/>
    <w:rsid w:val="00736F0B"/>
    <w:rsid w:val="00740CA9"/>
    <w:rsid w:val="00741CEA"/>
    <w:rsid w:val="00746368"/>
    <w:rsid w:val="00746A47"/>
    <w:rsid w:val="00750D1D"/>
    <w:rsid w:val="007518B9"/>
    <w:rsid w:val="00753162"/>
    <w:rsid w:val="007537E7"/>
    <w:rsid w:val="0075681A"/>
    <w:rsid w:val="00760030"/>
    <w:rsid w:val="00761A19"/>
    <w:rsid w:val="00761E0C"/>
    <w:rsid w:val="00763869"/>
    <w:rsid w:val="00763CA1"/>
    <w:rsid w:val="00767108"/>
    <w:rsid w:val="007735EE"/>
    <w:rsid w:val="0077560C"/>
    <w:rsid w:val="007766A6"/>
    <w:rsid w:val="00776851"/>
    <w:rsid w:val="00777470"/>
    <w:rsid w:val="00777B73"/>
    <w:rsid w:val="007801D8"/>
    <w:rsid w:val="0078205B"/>
    <w:rsid w:val="00782F75"/>
    <w:rsid w:val="00785611"/>
    <w:rsid w:val="007876C6"/>
    <w:rsid w:val="00787F58"/>
    <w:rsid w:val="0079034A"/>
    <w:rsid w:val="0079106E"/>
    <w:rsid w:val="0079113B"/>
    <w:rsid w:val="00791646"/>
    <w:rsid w:val="0079169A"/>
    <w:rsid w:val="00791A67"/>
    <w:rsid w:val="007923C1"/>
    <w:rsid w:val="007A22F4"/>
    <w:rsid w:val="007A32F9"/>
    <w:rsid w:val="007A4C8A"/>
    <w:rsid w:val="007B16AD"/>
    <w:rsid w:val="007B1D91"/>
    <w:rsid w:val="007B254A"/>
    <w:rsid w:val="007B3F46"/>
    <w:rsid w:val="007B4583"/>
    <w:rsid w:val="007B6C50"/>
    <w:rsid w:val="007B79A4"/>
    <w:rsid w:val="007C07D5"/>
    <w:rsid w:val="007C215F"/>
    <w:rsid w:val="007C2F40"/>
    <w:rsid w:val="007C5480"/>
    <w:rsid w:val="007C5E4B"/>
    <w:rsid w:val="007D0E5C"/>
    <w:rsid w:val="007D0E88"/>
    <w:rsid w:val="007D1E98"/>
    <w:rsid w:val="007D44BF"/>
    <w:rsid w:val="007D6B38"/>
    <w:rsid w:val="007D7EEF"/>
    <w:rsid w:val="007E193D"/>
    <w:rsid w:val="007E292B"/>
    <w:rsid w:val="007E2C09"/>
    <w:rsid w:val="007E2D8B"/>
    <w:rsid w:val="007E3D50"/>
    <w:rsid w:val="007F0ED9"/>
    <w:rsid w:val="007F221C"/>
    <w:rsid w:val="007F4652"/>
    <w:rsid w:val="007F6589"/>
    <w:rsid w:val="007F7B23"/>
    <w:rsid w:val="007F7EFD"/>
    <w:rsid w:val="00803FBF"/>
    <w:rsid w:val="008061C2"/>
    <w:rsid w:val="00810621"/>
    <w:rsid w:val="008118D1"/>
    <w:rsid w:val="00811AAA"/>
    <w:rsid w:val="008148DA"/>
    <w:rsid w:val="00816897"/>
    <w:rsid w:val="0082351F"/>
    <w:rsid w:val="00824A22"/>
    <w:rsid w:val="0082519D"/>
    <w:rsid w:val="00825E3A"/>
    <w:rsid w:val="008268D3"/>
    <w:rsid w:val="00827D56"/>
    <w:rsid w:val="008312DA"/>
    <w:rsid w:val="0083234F"/>
    <w:rsid w:val="00832A92"/>
    <w:rsid w:val="00833630"/>
    <w:rsid w:val="008356A6"/>
    <w:rsid w:val="0083692C"/>
    <w:rsid w:val="00837357"/>
    <w:rsid w:val="00840924"/>
    <w:rsid w:val="00841014"/>
    <w:rsid w:val="0084153C"/>
    <w:rsid w:val="0084464E"/>
    <w:rsid w:val="00844849"/>
    <w:rsid w:val="00844A5C"/>
    <w:rsid w:val="00846589"/>
    <w:rsid w:val="00846846"/>
    <w:rsid w:val="00847051"/>
    <w:rsid w:val="00852BE2"/>
    <w:rsid w:val="00853663"/>
    <w:rsid w:val="0085389B"/>
    <w:rsid w:val="0085585A"/>
    <w:rsid w:val="00856E64"/>
    <w:rsid w:val="00860131"/>
    <w:rsid w:val="00863B08"/>
    <w:rsid w:val="00863DEB"/>
    <w:rsid w:val="00864E48"/>
    <w:rsid w:val="00871999"/>
    <w:rsid w:val="00872CD2"/>
    <w:rsid w:val="00874398"/>
    <w:rsid w:val="008762F2"/>
    <w:rsid w:val="00877403"/>
    <w:rsid w:val="00877A97"/>
    <w:rsid w:val="0088015B"/>
    <w:rsid w:val="00880BCB"/>
    <w:rsid w:val="0088178A"/>
    <w:rsid w:val="00881E77"/>
    <w:rsid w:val="00885623"/>
    <w:rsid w:val="0088663E"/>
    <w:rsid w:val="00886D60"/>
    <w:rsid w:val="00891505"/>
    <w:rsid w:val="00891C51"/>
    <w:rsid w:val="0089499D"/>
    <w:rsid w:val="008952E3"/>
    <w:rsid w:val="00895C85"/>
    <w:rsid w:val="00897E7C"/>
    <w:rsid w:val="008A2FD2"/>
    <w:rsid w:val="008A353C"/>
    <w:rsid w:val="008A4657"/>
    <w:rsid w:val="008B0F2E"/>
    <w:rsid w:val="008B1404"/>
    <w:rsid w:val="008B3400"/>
    <w:rsid w:val="008B5CFE"/>
    <w:rsid w:val="008B67DF"/>
    <w:rsid w:val="008B75A8"/>
    <w:rsid w:val="008C0368"/>
    <w:rsid w:val="008C09A5"/>
    <w:rsid w:val="008C15C8"/>
    <w:rsid w:val="008C1BF2"/>
    <w:rsid w:val="008C26A1"/>
    <w:rsid w:val="008C7740"/>
    <w:rsid w:val="008D0466"/>
    <w:rsid w:val="008D130C"/>
    <w:rsid w:val="008D1E04"/>
    <w:rsid w:val="008D38F8"/>
    <w:rsid w:val="008D3F2D"/>
    <w:rsid w:val="008D41D3"/>
    <w:rsid w:val="008D55D7"/>
    <w:rsid w:val="008D6735"/>
    <w:rsid w:val="008D7073"/>
    <w:rsid w:val="008E0E84"/>
    <w:rsid w:val="008E1690"/>
    <w:rsid w:val="008E2FFE"/>
    <w:rsid w:val="008E3A7B"/>
    <w:rsid w:val="008E617B"/>
    <w:rsid w:val="008F0712"/>
    <w:rsid w:val="008F115E"/>
    <w:rsid w:val="008F19D9"/>
    <w:rsid w:val="008F4D30"/>
    <w:rsid w:val="008F5C8C"/>
    <w:rsid w:val="008F7077"/>
    <w:rsid w:val="008F7325"/>
    <w:rsid w:val="009028FE"/>
    <w:rsid w:val="009030AC"/>
    <w:rsid w:val="00904B0F"/>
    <w:rsid w:val="00904B45"/>
    <w:rsid w:val="009056A9"/>
    <w:rsid w:val="00905B59"/>
    <w:rsid w:val="0090625B"/>
    <w:rsid w:val="009064C9"/>
    <w:rsid w:val="00906697"/>
    <w:rsid w:val="00906D9C"/>
    <w:rsid w:val="00907997"/>
    <w:rsid w:val="00911270"/>
    <w:rsid w:val="00914269"/>
    <w:rsid w:val="00915A5A"/>
    <w:rsid w:val="00916948"/>
    <w:rsid w:val="00923BFB"/>
    <w:rsid w:val="009252EB"/>
    <w:rsid w:val="009267EC"/>
    <w:rsid w:val="00930454"/>
    <w:rsid w:val="009319EF"/>
    <w:rsid w:val="00931CCF"/>
    <w:rsid w:val="009338ED"/>
    <w:rsid w:val="00935878"/>
    <w:rsid w:val="00937F67"/>
    <w:rsid w:val="00940583"/>
    <w:rsid w:val="00940B15"/>
    <w:rsid w:val="009447F0"/>
    <w:rsid w:val="00944AAD"/>
    <w:rsid w:val="0094570E"/>
    <w:rsid w:val="00946C8A"/>
    <w:rsid w:val="00950009"/>
    <w:rsid w:val="00951307"/>
    <w:rsid w:val="00952157"/>
    <w:rsid w:val="009530CB"/>
    <w:rsid w:val="00955CEE"/>
    <w:rsid w:val="0095671D"/>
    <w:rsid w:val="00957344"/>
    <w:rsid w:val="00960065"/>
    <w:rsid w:val="009604DE"/>
    <w:rsid w:val="00961323"/>
    <w:rsid w:val="00962089"/>
    <w:rsid w:val="009675B7"/>
    <w:rsid w:val="00967B3B"/>
    <w:rsid w:val="0097021A"/>
    <w:rsid w:val="0097238C"/>
    <w:rsid w:val="009739F6"/>
    <w:rsid w:val="00973FEF"/>
    <w:rsid w:val="00975993"/>
    <w:rsid w:val="00975C64"/>
    <w:rsid w:val="00976193"/>
    <w:rsid w:val="00977331"/>
    <w:rsid w:val="0098034B"/>
    <w:rsid w:val="00981395"/>
    <w:rsid w:val="00984EEF"/>
    <w:rsid w:val="00985233"/>
    <w:rsid w:val="0098543E"/>
    <w:rsid w:val="00985E16"/>
    <w:rsid w:val="00986DF8"/>
    <w:rsid w:val="00987AB4"/>
    <w:rsid w:val="00991BEA"/>
    <w:rsid w:val="009929BA"/>
    <w:rsid w:val="00992B5F"/>
    <w:rsid w:val="009A1354"/>
    <w:rsid w:val="009A3939"/>
    <w:rsid w:val="009A5ACE"/>
    <w:rsid w:val="009A6A97"/>
    <w:rsid w:val="009B0ECD"/>
    <w:rsid w:val="009B12DB"/>
    <w:rsid w:val="009B3F16"/>
    <w:rsid w:val="009B4496"/>
    <w:rsid w:val="009B52B4"/>
    <w:rsid w:val="009B5941"/>
    <w:rsid w:val="009B595B"/>
    <w:rsid w:val="009B644A"/>
    <w:rsid w:val="009C0A57"/>
    <w:rsid w:val="009C1547"/>
    <w:rsid w:val="009C1F5B"/>
    <w:rsid w:val="009C3CAA"/>
    <w:rsid w:val="009C3E09"/>
    <w:rsid w:val="009C4204"/>
    <w:rsid w:val="009C69D6"/>
    <w:rsid w:val="009D0EB3"/>
    <w:rsid w:val="009D70D6"/>
    <w:rsid w:val="009E009E"/>
    <w:rsid w:val="009E2D0E"/>
    <w:rsid w:val="009E335F"/>
    <w:rsid w:val="009E4367"/>
    <w:rsid w:val="009E6449"/>
    <w:rsid w:val="009F29C1"/>
    <w:rsid w:val="009F46D3"/>
    <w:rsid w:val="009F49CD"/>
    <w:rsid w:val="009F6D63"/>
    <w:rsid w:val="009F74A2"/>
    <w:rsid w:val="009F79DD"/>
    <w:rsid w:val="00A0200A"/>
    <w:rsid w:val="00A02A74"/>
    <w:rsid w:val="00A061A0"/>
    <w:rsid w:val="00A064CE"/>
    <w:rsid w:val="00A1250D"/>
    <w:rsid w:val="00A134C8"/>
    <w:rsid w:val="00A13E73"/>
    <w:rsid w:val="00A174B1"/>
    <w:rsid w:val="00A17B3C"/>
    <w:rsid w:val="00A23541"/>
    <w:rsid w:val="00A23827"/>
    <w:rsid w:val="00A24AB1"/>
    <w:rsid w:val="00A25EF2"/>
    <w:rsid w:val="00A26120"/>
    <w:rsid w:val="00A26B16"/>
    <w:rsid w:val="00A27103"/>
    <w:rsid w:val="00A275CA"/>
    <w:rsid w:val="00A27895"/>
    <w:rsid w:val="00A278B0"/>
    <w:rsid w:val="00A30E90"/>
    <w:rsid w:val="00A314AA"/>
    <w:rsid w:val="00A3175B"/>
    <w:rsid w:val="00A3246C"/>
    <w:rsid w:val="00A324BA"/>
    <w:rsid w:val="00A326CC"/>
    <w:rsid w:val="00A33162"/>
    <w:rsid w:val="00A337F8"/>
    <w:rsid w:val="00A3385A"/>
    <w:rsid w:val="00A3454C"/>
    <w:rsid w:val="00A35B97"/>
    <w:rsid w:val="00A40A1B"/>
    <w:rsid w:val="00A42D48"/>
    <w:rsid w:val="00A4446B"/>
    <w:rsid w:val="00A52CC3"/>
    <w:rsid w:val="00A539BC"/>
    <w:rsid w:val="00A56A83"/>
    <w:rsid w:val="00A601A5"/>
    <w:rsid w:val="00A60806"/>
    <w:rsid w:val="00A6094B"/>
    <w:rsid w:val="00A62D27"/>
    <w:rsid w:val="00A64939"/>
    <w:rsid w:val="00A655BA"/>
    <w:rsid w:val="00A66C30"/>
    <w:rsid w:val="00A66D6B"/>
    <w:rsid w:val="00A708A8"/>
    <w:rsid w:val="00A70C54"/>
    <w:rsid w:val="00A71A52"/>
    <w:rsid w:val="00A720BA"/>
    <w:rsid w:val="00A742F7"/>
    <w:rsid w:val="00A74EBC"/>
    <w:rsid w:val="00A7606D"/>
    <w:rsid w:val="00A8174E"/>
    <w:rsid w:val="00A81B4E"/>
    <w:rsid w:val="00A839A6"/>
    <w:rsid w:val="00A85298"/>
    <w:rsid w:val="00A85703"/>
    <w:rsid w:val="00A85D12"/>
    <w:rsid w:val="00A8708A"/>
    <w:rsid w:val="00A87D88"/>
    <w:rsid w:val="00A90B08"/>
    <w:rsid w:val="00A92049"/>
    <w:rsid w:val="00A94255"/>
    <w:rsid w:val="00A94732"/>
    <w:rsid w:val="00A94E29"/>
    <w:rsid w:val="00AA10D7"/>
    <w:rsid w:val="00AA1850"/>
    <w:rsid w:val="00AA1B68"/>
    <w:rsid w:val="00AA218F"/>
    <w:rsid w:val="00AA3D1C"/>
    <w:rsid w:val="00AA465F"/>
    <w:rsid w:val="00AA6242"/>
    <w:rsid w:val="00AA6714"/>
    <w:rsid w:val="00AA78CD"/>
    <w:rsid w:val="00AB0FBA"/>
    <w:rsid w:val="00AB1748"/>
    <w:rsid w:val="00AB1DB8"/>
    <w:rsid w:val="00AB20E3"/>
    <w:rsid w:val="00AB7350"/>
    <w:rsid w:val="00AC05C1"/>
    <w:rsid w:val="00AC0767"/>
    <w:rsid w:val="00AC0DFD"/>
    <w:rsid w:val="00AC0EF1"/>
    <w:rsid w:val="00AC1376"/>
    <w:rsid w:val="00AC42B2"/>
    <w:rsid w:val="00AC53FF"/>
    <w:rsid w:val="00AC7535"/>
    <w:rsid w:val="00AD1DB8"/>
    <w:rsid w:val="00AD23AF"/>
    <w:rsid w:val="00AD2904"/>
    <w:rsid w:val="00AD3D3E"/>
    <w:rsid w:val="00AD723D"/>
    <w:rsid w:val="00AE06E7"/>
    <w:rsid w:val="00AE1105"/>
    <w:rsid w:val="00AE2351"/>
    <w:rsid w:val="00AE298E"/>
    <w:rsid w:val="00AE2B7C"/>
    <w:rsid w:val="00AE2DFA"/>
    <w:rsid w:val="00AE3125"/>
    <w:rsid w:val="00AE5508"/>
    <w:rsid w:val="00AE744F"/>
    <w:rsid w:val="00AF0D88"/>
    <w:rsid w:val="00AF123C"/>
    <w:rsid w:val="00AF143A"/>
    <w:rsid w:val="00AF2D20"/>
    <w:rsid w:val="00AF35C9"/>
    <w:rsid w:val="00AF49FB"/>
    <w:rsid w:val="00AF4D81"/>
    <w:rsid w:val="00B00328"/>
    <w:rsid w:val="00B01661"/>
    <w:rsid w:val="00B0388F"/>
    <w:rsid w:val="00B05507"/>
    <w:rsid w:val="00B06CF6"/>
    <w:rsid w:val="00B10C85"/>
    <w:rsid w:val="00B11A62"/>
    <w:rsid w:val="00B11E43"/>
    <w:rsid w:val="00B120D3"/>
    <w:rsid w:val="00B13F4B"/>
    <w:rsid w:val="00B16B9F"/>
    <w:rsid w:val="00B17208"/>
    <w:rsid w:val="00B1763A"/>
    <w:rsid w:val="00B209F9"/>
    <w:rsid w:val="00B21A44"/>
    <w:rsid w:val="00B23806"/>
    <w:rsid w:val="00B24931"/>
    <w:rsid w:val="00B26BA9"/>
    <w:rsid w:val="00B2716B"/>
    <w:rsid w:val="00B27EAB"/>
    <w:rsid w:val="00B27EAD"/>
    <w:rsid w:val="00B306E5"/>
    <w:rsid w:val="00B31144"/>
    <w:rsid w:val="00B316A1"/>
    <w:rsid w:val="00B330FB"/>
    <w:rsid w:val="00B3539F"/>
    <w:rsid w:val="00B35D3E"/>
    <w:rsid w:val="00B35DBD"/>
    <w:rsid w:val="00B413CF"/>
    <w:rsid w:val="00B41F57"/>
    <w:rsid w:val="00B452D8"/>
    <w:rsid w:val="00B5161A"/>
    <w:rsid w:val="00B5179C"/>
    <w:rsid w:val="00B52E14"/>
    <w:rsid w:val="00B538F2"/>
    <w:rsid w:val="00B60A1D"/>
    <w:rsid w:val="00B6246A"/>
    <w:rsid w:val="00B63962"/>
    <w:rsid w:val="00B64022"/>
    <w:rsid w:val="00B650D2"/>
    <w:rsid w:val="00B6663D"/>
    <w:rsid w:val="00B6759D"/>
    <w:rsid w:val="00B67A8A"/>
    <w:rsid w:val="00B719B8"/>
    <w:rsid w:val="00B71A9C"/>
    <w:rsid w:val="00B729F9"/>
    <w:rsid w:val="00B7322A"/>
    <w:rsid w:val="00B744C8"/>
    <w:rsid w:val="00B75C1E"/>
    <w:rsid w:val="00B76DD5"/>
    <w:rsid w:val="00B83B37"/>
    <w:rsid w:val="00B83D93"/>
    <w:rsid w:val="00B8411F"/>
    <w:rsid w:val="00B84CCF"/>
    <w:rsid w:val="00B87318"/>
    <w:rsid w:val="00B91843"/>
    <w:rsid w:val="00B92738"/>
    <w:rsid w:val="00B93F44"/>
    <w:rsid w:val="00B94386"/>
    <w:rsid w:val="00B95605"/>
    <w:rsid w:val="00B97DAF"/>
    <w:rsid w:val="00BA0ABD"/>
    <w:rsid w:val="00BA2B71"/>
    <w:rsid w:val="00BA2F48"/>
    <w:rsid w:val="00BA36A3"/>
    <w:rsid w:val="00BA5165"/>
    <w:rsid w:val="00BA7CDB"/>
    <w:rsid w:val="00BA7F7B"/>
    <w:rsid w:val="00BB0A2F"/>
    <w:rsid w:val="00BB0BE4"/>
    <w:rsid w:val="00BB0DA5"/>
    <w:rsid w:val="00BB3473"/>
    <w:rsid w:val="00BB6A1E"/>
    <w:rsid w:val="00BB6AE4"/>
    <w:rsid w:val="00BB7240"/>
    <w:rsid w:val="00BC180F"/>
    <w:rsid w:val="00BC1EDC"/>
    <w:rsid w:val="00BC32E1"/>
    <w:rsid w:val="00BC4128"/>
    <w:rsid w:val="00BD0806"/>
    <w:rsid w:val="00BD0991"/>
    <w:rsid w:val="00BD19A7"/>
    <w:rsid w:val="00BD20C7"/>
    <w:rsid w:val="00BD3098"/>
    <w:rsid w:val="00BD4283"/>
    <w:rsid w:val="00BD4B91"/>
    <w:rsid w:val="00BD4F5D"/>
    <w:rsid w:val="00BD5F15"/>
    <w:rsid w:val="00BE204D"/>
    <w:rsid w:val="00BE2885"/>
    <w:rsid w:val="00BE4262"/>
    <w:rsid w:val="00BE5B72"/>
    <w:rsid w:val="00BF04A1"/>
    <w:rsid w:val="00BF2015"/>
    <w:rsid w:val="00BF414E"/>
    <w:rsid w:val="00BF4B73"/>
    <w:rsid w:val="00BF4BC6"/>
    <w:rsid w:val="00BF7A30"/>
    <w:rsid w:val="00C002AF"/>
    <w:rsid w:val="00C02200"/>
    <w:rsid w:val="00C0315E"/>
    <w:rsid w:val="00C035C4"/>
    <w:rsid w:val="00C045EC"/>
    <w:rsid w:val="00C05250"/>
    <w:rsid w:val="00C061B8"/>
    <w:rsid w:val="00C06F20"/>
    <w:rsid w:val="00C109D4"/>
    <w:rsid w:val="00C15630"/>
    <w:rsid w:val="00C1632F"/>
    <w:rsid w:val="00C20B88"/>
    <w:rsid w:val="00C249D5"/>
    <w:rsid w:val="00C30CDD"/>
    <w:rsid w:val="00C34F3A"/>
    <w:rsid w:val="00C372BA"/>
    <w:rsid w:val="00C376D2"/>
    <w:rsid w:val="00C40F3C"/>
    <w:rsid w:val="00C44E40"/>
    <w:rsid w:val="00C45305"/>
    <w:rsid w:val="00C455DF"/>
    <w:rsid w:val="00C45F09"/>
    <w:rsid w:val="00C46BE3"/>
    <w:rsid w:val="00C500AF"/>
    <w:rsid w:val="00C500EA"/>
    <w:rsid w:val="00C50B85"/>
    <w:rsid w:val="00C5193A"/>
    <w:rsid w:val="00C5229A"/>
    <w:rsid w:val="00C53EDE"/>
    <w:rsid w:val="00C540F6"/>
    <w:rsid w:val="00C55A3E"/>
    <w:rsid w:val="00C56C35"/>
    <w:rsid w:val="00C6135C"/>
    <w:rsid w:val="00C62E8E"/>
    <w:rsid w:val="00C6344E"/>
    <w:rsid w:val="00C654A7"/>
    <w:rsid w:val="00C66248"/>
    <w:rsid w:val="00C664A4"/>
    <w:rsid w:val="00C66C3D"/>
    <w:rsid w:val="00C66CAA"/>
    <w:rsid w:val="00C67B9B"/>
    <w:rsid w:val="00C701F3"/>
    <w:rsid w:val="00C70986"/>
    <w:rsid w:val="00C72575"/>
    <w:rsid w:val="00C7350D"/>
    <w:rsid w:val="00C737C5"/>
    <w:rsid w:val="00C73BDA"/>
    <w:rsid w:val="00C75A90"/>
    <w:rsid w:val="00C76596"/>
    <w:rsid w:val="00C776CB"/>
    <w:rsid w:val="00C77C91"/>
    <w:rsid w:val="00C80603"/>
    <w:rsid w:val="00C8501D"/>
    <w:rsid w:val="00C8751D"/>
    <w:rsid w:val="00C90749"/>
    <w:rsid w:val="00C91B5D"/>
    <w:rsid w:val="00C96FEB"/>
    <w:rsid w:val="00C974E2"/>
    <w:rsid w:val="00CA0F09"/>
    <w:rsid w:val="00CA1F1A"/>
    <w:rsid w:val="00CA200F"/>
    <w:rsid w:val="00CA4416"/>
    <w:rsid w:val="00CA506B"/>
    <w:rsid w:val="00CA6B81"/>
    <w:rsid w:val="00CA7861"/>
    <w:rsid w:val="00CB0D87"/>
    <w:rsid w:val="00CB2F4B"/>
    <w:rsid w:val="00CB5897"/>
    <w:rsid w:val="00CB5964"/>
    <w:rsid w:val="00CB6833"/>
    <w:rsid w:val="00CB701C"/>
    <w:rsid w:val="00CB7B1E"/>
    <w:rsid w:val="00CC0587"/>
    <w:rsid w:val="00CC0631"/>
    <w:rsid w:val="00CC0CA9"/>
    <w:rsid w:val="00CC212A"/>
    <w:rsid w:val="00CC258D"/>
    <w:rsid w:val="00CC43B7"/>
    <w:rsid w:val="00CC4E28"/>
    <w:rsid w:val="00CC588B"/>
    <w:rsid w:val="00CC5D7D"/>
    <w:rsid w:val="00CC7EB6"/>
    <w:rsid w:val="00CD013D"/>
    <w:rsid w:val="00CD50D3"/>
    <w:rsid w:val="00CD5745"/>
    <w:rsid w:val="00CD5A83"/>
    <w:rsid w:val="00CD6363"/>
    <w:rsid w:val="00CE048C"/>
    <w:rsid w:val="00CE16B9"/>
    <w:rsid w:val="00CE2570"/>
    <w:rsid w:val="00CE3347"/>
    <w:rsid w:val="00CE3841"/>
    <w:rsid w:val="00CE5CBE"/>
    <w:rsid w:val="00CE5F54"/>
    <w:rsid w:val="00CF0304"/>
    <w:rsid w:val="00CF0B56"/>
    <w:rsid w:val="00CF0BA5"/>
    <w:rsid w:val="00CF1F92"/>
    <w:rsid w:val="00CF298E"/>
    <w:rsid w:val="00CF2BF3"/>
    <w:rsid w:val="00CF3D66"/>
    <w:rsid w:val="00CF407E"/>
    <w:rsid w:val="00CF49A4"/>
    <w:rsid w:val="00CF52E6"/>
    <w:rsid w:val="00CF585A"/>
    <w:rsid w:val="00CF6F13"/>
    <w:rsid w:val="00CF7F95"/>
    <w:rsid w:val="00D01A6E"/>
    <w:rsid w:val="00D0489F"/>
    <w:rsid w:val="00D053E9"/>
    <w:rsid w:val="00D06663"/>
    <w:rsid w:val="00D0700E"/>
    <w:rsid w:val="00D11335"/>
    <w:rsid w:val="00D12360"/>
    <w:rsid w:val="00D12DA4"/>
    <w:rsid w:val="00D15949"/>
    <w:rsid w:val="00D15ACA"/>
    <w:rsid w:val="00D16089"/>
    <w:rsid w:val="00D177F8"/>
    <w:rsid w:val="00D17D4F"/>
    <w:rsid w:val="00D20989"/>
    <w:rsid w:val="00D21873"/>
    <w:rsid w:val="00D21EE7"/>
    <w:rsid w:val="00D226A9"/>
    <w:rsid w:val="00D227F3"/>
    <w:rsid w:val="00D2330B"/>
    <w:rsid w:val="00D23842"/>
    <w:rsid w:val="00D2546F"/>
    <w:rsid w:val="00D30009"/>
    <w:rsid w:val="00D31D5E"/>
    <w:rsid w:val="00D31D95"/>
    <w:rsid w:val="00D32EC2"/>
    <w:rsid w:val="00D3442B"/>
    <w:rsid w:val="00D35E46"/>
    <w:rsid w:val="00D36E7A"/>
    <w:rsid w:val="00D36EA1"/>
    <w:rsid w:val="00D4133F"/>
    <w:rsid w:val="00D42623"/>
    <w:rsid w:val="00D42AD8"/>
    <w:rsid w:val="00D433A2"/>
    <w:rsid w:val="00D43BA3"/>
    <w:rsid w:val="00D441E0"/>
    <w:rsid w:val="00D45B42"/>
    <w:rsid w:val="00D46BEE"/>
    <w:rsid w:val="00D47A38"/>
    <w:rsid w:val="00D50C52"/>
    <w:rsid w:val="00D50D5D"/>
    <w:rsid w:val="00D529B0"/>
    <w:rsid w:val="00D57FD8"/>
    <w:rsid w:val="00D60A65"/>
    <w:rsid w:val="00D60E34"/>
    <w:rsid w:val="00D61C64"/>
    <w:rsid w:val="00D66393"/>
    <w:rsid w:val="00D67A65"/>
    <w:rsid w:val="00D702BE"/>
    <w:rsid w:val="00D72DBA"/>
    <w:rsid w:val="00D7303D"/>
    <w:rsid w:val="00D74592"/>
    <w:rsid w:val="00D7531C"/>
    <w:rsid w:val="00D75893"/>
    <w:rsid w:val="00D76346"/>
    <w:rsid w:val="00D76D50"/>
    <w:rsid w:val="00D776EB"/>
    <w:rsid w:val="00D779B0"/>
    <w:rsid w:val="00D77D75"/>
    <w:rsid w:val="00D804D2"/>
    <w:rsid w:val="00D83073"/>
    <w:rsid w:val="00D837C8"/>
    <w:rsid w:val="00D841E8"/>
    <w:rsid w:val="00D847C9"/>
    <w:rsid w:val="00D8707A"/>
    <w:rsid w:val="00D905E3"/>
    <w:rsid w:val="00D90DAC"/>
    <w:rsid w:val="00D9203E"/>
    <w:rsid w:val="00D939BA"/>
    <w:rsid w:val="00D95C2E"/>
    <w:rsid w:val="00D965C4"/>
    <w:rsid w:val="00D96A45"/>
    <w:rsid w:val="00D97F17"/>
    <w:rsid w:val="00DA0BA2"/>
    <w:rsid w:val="00DA1AEB"/>
    <w:rsid w:val="00DA774D"/>
    <w:rsid w:val="00DA798D"/>
    <w:rsid w:val="00DB118E"/>
    <w:rsid w:val="00DB24D6"/>
    <w:rsid w:val="00DB5FB0"/>
    <w:rsid w:val="00DB6A55"/>
    <w:rsid w:val="00DB71A6"/>
    <w:rsid w:val="00DB723B"/>
    <w:rsid w:val="00DB77D6"/>
    <w:rsid w:val="00DC0233"/>
    <w:rsid w:val="00DC0F64"/>
    <w:rsid w:val="00DC1319"/>
    <w:rsid w:val="00DC235E"/>
    <w:rsid w:val="00DC4186"/>
    <w:rsid w:val="00DC4D0C"/>
    <w:rsid w:val="00DC5661"/>
    <w:rsid w:val="00DC6A6B"/>
    <w:rsid w:val="00DD03C4"/>
    <w:rsid w:val="00DD0A06"/>
    <w:rsid w:val="00DD0DED"/>
    <w:rsid w:val="00DD16DF"/>
    <w:rsid w:val="00DD1F3C"/>
    <w:rsid w:val="00DD20D4"/>
    <w:rsid w:val="00DD23D3"/>
    <w:rsid w:val="00DD612B"/>
    <w:rsid w:val="00DD6DB6"/>
    <w:rsid w:val="00DE2417"/>
    <w:rsid w:val="00DE2F2D"/>
    <w:rsid w:val="00DE4DF7"/>
    <w:rsid w:val="00DE5092"/>
    <w:rsid w:val="00DE510D"/>
    <w:rsid w:val="00DE64F0"/>
    <w:rsid w:val="00DE6CC1"/>
    <w:rsid w:val="00DE6D24"/>
    <w:rsid w:val="00DF0140"/>
    <w:rsid w:val="00DF020C"/>
    <w:rsid w:val="00DF1193"/>
    <w:rsid w:val="00DF1DE6"/>
    <w:rsid w:val="00DF266B"/>
    <w:rsid w:val="00DF39B5"/>
    <w:rsid w:val="00DF4C9F"/>
    <w:rsid w:val="00DF4D9A"/>
    <w:rsid w:val="00DF5392"/>
    <w:rsid w:val="00DF6DCA"/>
    <w:rsid w:val="00DF74D4"/>
    <w:rsid w:val="00E017EB"/>
    <w:rsid w:val="00E026F4"/>
    <w:rsid w:val="00E03B29"/>
    <w:rsid w:val="00E1016F"/>
    <w:rsid w:val="00E105A3"/>
    <w:rsid w:val="00E11B02"/>
    <w:rsid w:val="00E11C87"/>
    <w:rsid w:val="00E14B30"/>
    <w:rsid w:val="00E14E9B"/>
    <w:rsid w:val="00E151A1"/>
    <w:rsid w:val="00E155BD"/>
    <w:rsid w:val="00E15A04"/>
    <w:rsid w:val="00E166BD"/>
    <w:rsid w:val="00E20588"/>
    <w:rsid w:val="00E22013"/>
    <w:rsid w:val="00E22308"/>
    <w:rsid w:val="00E23A1F"/>
    <w:rsid w:val="00E2539F"/>
    <w:rsid w:val="00E2603A"/>
    <w:rsid w:val="00E3062F"/>
    <w:rsid w:val="00E3186A"/>
    <w:rsid w:val="00E31F7C"/>
    <w:rsid w:val="00E320D6"/>
    <w:rsid w:val="00E32614"/>
    <w:rsid w:val="00E32BF0"/>
    <w:rsid w:val="00E343DE"/>
    <w:rsid w:val="00E44163"/>
    <w:rsid w:val="00E46019"/>
    <w:rsid w:val="00E46213"/>
    <w:rsid w:val="00E470C5"/>
    <w:rsid w:val="00E4793A"/>
    <w:rsid w:val="00E51687"/>
    <w:rsid w:val="00E51EC3"/>
    <w:rsid w:val="00E52404"/>
    <w:rsid w:val="00E53D8A"/>
    <w:rsid w:val="00E56480"/>
    <w:rsid w:val="00E6121A"/>
    <w:rsid w:val="00E632BA"/>
    <w:rsid w:val="00E65336"/>
    <w:rsid w:val="00E65461"/>
    <w:rsid w:val="00E654B1"/>
    <w:rsid w:val="00E65A01"/>
    <w:rsid w:val="00E67BB0"/>
    <w:rsid w:val="00E67DE0"/>
    <w:rsid w:val="00E67E11"/>
    <w:rsid w:val="00E71332"/>
    <w:rsid w:val="00E72639"/>
    <w:rsid w:val="00E7355E"/>
    <w:rsid w:val="00E73B4E"/>
    <w:rsid w:val="00E75382"/>
    <w:rsid w:val="00E760BD"/>
    <w:rsid w:val="00E76E76"/>
    <w:rsid w:val="00E779A4"/>
    <w:rsid w:val="00E805BE"/>
    <w:rsid w:val="00E81B14"/>
    <w:rsid w:val="00E85151"/>
    <w:rsid w:val="00E86118"/>
    <w:rsid w:val="00E86337"/>
    <w:rsid w:val="00E86B63"/>
    <w:rsid w:val="00E86D84"/>
    <w:rsid w:val="00E92602"/>
    <w:rsid w:val="00E944CF"/>
    <w:rsid w:val="00E94F4F"/>
    <w:rsid w:val="00E9546E"/>
    <w:rsid w:val="00E95D0F"/>
    <w:rsid w:val="00EA0931"/>
    <w:rsid w:val="00EA4ABB"/>
    <w:rsid w:val="00EA58E3"/>
    <w:rsid w:val="00EA60EF"/>
    <w:rsid w:val="00EA76D1"/>
    <w:rsid w:val="00EB0075"/>
    <w:rsid w:val="00EB2015"/>
    <w:rsid w:val="00EB2E54"/>
    <w:rsid w:val="00EB38B5"/>
    <w:rsid w:val="00EB4E32"/>
    <w:rsid w:val="00EB6229"/>
    <w:rsid w:val="00EB7E74"/>
    <w:rsid w:val="00EC0728"/>
    <w:rsid w:val="00EC2652"/>
    <w:rsid w:val="00EC4C97"/>
    <w:rsid w:val="00EC4FA2"/>
    <w:rsid w:val="00EC5B78"/>
    <w:rsid w:val="00EC6ADA"/>
    <w:rsid w:val="00ED0209"/>
    <w:rsid w:val="00ED056F"/>
    <w:rsid w:val="00ED191C"/>
    <w:rsid w:val="00ED19AA"/>
    <w:rsid w:val="00ED234E"/>
    <w:rsid w:val="00ED4546"/>
    <w:rsid w:val="00ED64EE"/>
    <w:rsid w:val="00EE03BB"/>
    <w:rsid w:val="00EE1929"/>
    <w:rsid w:val="00EE523E"/>
    <w:rsid w:val="00EE5AB1"/>
    <w:rsid w:val="00EE5ADF"/>
    <w:rsid w:val="00EE6866"/>
    <w:rsid w:val="00EE7C30"/>
    <w:rsid w:val="00EE7DBB"/>
    <w:rsid w:val="00EE7F6B"/>
    <w:rsid w:val="00EF04CE"/>
    <w:rsid w:val="00EF1FC2"/>
    <w:rsid w:val="00EF3EFE"/>
    <w:rsid w:val="00EF6272"/>
    <w:rsid w:val="00F0118E"/>
    <w:rsid w:val="00F01C21"/>
    <w:rsid w:val="00F0485D"/>
    <w:rsid w:val="00F072B2"/>
    <w:rsid w:val="00F076A3"/>
    <w:rsid w:val="00F11226"/>
    <w:rsid w:val="00F12637"/>
    <w:rsid w:val="00F1528C"/>
    <w:rsid w:val="00F15625"/>
    <w:rsid w:val="00F1757B"/>
    <w:rsid w:val="00F20CE3"/>
    <w:rsid w:val="00F22DAE"/>
    <w:rsid w:val="00F2372D"/>
    <w:rsid w:val="00F23FB7"/>
    <w:rsid w:val="00F24161"/>
    <w:rsid w:val="00F24998"/>
    <w:rsid w:val="00F255EF"/>
    <w:rsid w:val="00F25653"/>
    <w:rsid w:val="00F25CAB"/>
    <w:rsid w:val="00F2761D"/>
    <w:rsid w:val="00F27BF4"/>
    <w:rsid w:val="00F30524"/>
    <w:rsid w:val="00F30A14"/>
    <w:rsid w:val="00F31972"/>
    <w:rsid w:val="00F331EE"/>
    <w:rsid w:val="00F34710"/>
    <w:rsid w:val="00F35887"/>
    <w:rsid w:val="00F370B1"/>
    <w:rsid w:val="00F3738F"/>
    <w:rsid w:val="00F40302"/>
    <w:rsid w:val="00F420ED"/>
    <w:rsid w:val="00F4299A"/>
    <w:rsid w:val="00F436B2"/>
    <w:rsid w:val="00F44DF0"/>
    <w:rsid w:val="00F50C54"/>
    <w:rsid w:val="00F517AA"/>
    <w:rsid w:val="00F52075"/>
    <w:rsid w:val="00F522EB"/>
    <w:rsid w:val="00F56431"/>
    <w:rsid w:val="00F56464"/>
    <w:rsid w:val="00F565EC"/>
    <w:rsid w:val="00F57F3B"/>
    <w:rsid w:val="00F60F0B"/>
    <w:rsid w:val="00F61D1E"/>
    <w:rsid w:val="00F6452A"/>
    <w:rsid w:val="00F6538E"/>
    <w:rsid w:val="00F65ACC"/>
    <w:rsid w:val="00F77E68"/>
    <w:rsid w:val="00F81BC1"/>
    <w:rsid w:val="00F82FC9"/>
    <w:rsid w:val="00F84CE2"/>
    <w:rsid w:val="00F90A2E"/>
    <w:rsid w:val="00F926A8"/>
    <w:rsid w:val="00F95761"/>
    <w:rsid w:val="00F95F24"/>
    <w:rsid w:val="00F96C85"/>
    <w:rsid w:val="00F973CC"/>
    <w:rsid w:val="00FA0189"/>
    <w:rsid w:val="00FA0986"/>
    <w:rsid w:val="00FA0C04"/>
    <w:rsid w:val="00FA375E"/>
    <w:rsid w:val="00FA6A00"/>
    <w:rsid w:val="00FB182F"/>
    <w:rsid w:val="00FB1CBD"/>
    <w:rsid w:val="00FB2CF8"/>
    <w:rsid w:val="00FB2E23"/>
    <w:rsid w:val="00FB2E59"/>
    <w:rsid w:val="00FB31BA"/>
    <w:rsid w:val="00FB3E7D"/>
    <w:rsid w:val="00FB4D9E"/>
    <w:rsid w:val="00FB583C"/>
    <w:rsid w:val="00FB7EE0"/>
    <w:rsid w:val="00FC0660"/>
    <w:rsid w:val="00FC0D1D"/>
    <w:rsid w:val="00FC127B"/>
    <w:rsid w:val="00FC224C"/>
    <w:rsid w:val="00FC2B13"/>
    <w:rsid w:val="00FC47D6"/>
    <w:rsid w:val="00FC55D6"/>
    <w:rsid w:val="00FC6010"/>
    <w:rsid w:val="00FC68AF"/>
    <w:rsid w:val="00FC6953"/>
    <w:rsid w:val="00FC7706"/>
    <w:rsid w:val="00FD046E"/>
    <w:rsid w:val="00FD0EEF"/>
    <w:rsid w:val="00FD1C84"/>
    <w:rsid w:val="00FD375E"/>
    <w:rsid w:val="00FD6A44"/>
    <w:rsid w:val="00FD6DE1"/>
    <w:rsid w:val="00FD7884"/>
    <w:rsid w:val="00FD7CAD"/>
    <w:rsid w:val="00FE0AD0"/>
    <w:rsid w:val="00FE1D15"/>
    <w:rsid w:val="00FE3726"/>
    <w:rsid w:val="00FE3A80"/>
    <w:rsid w:val="00FE568E"/>
    <w:rsid w:val="00FE68CF"/>
    <w:rsid w:val="00FF301A"/>
    <w:rsid w:val="00FF3418"/>
    <w:rsid w:val="00FF783B"/>
    <w:rsid w:val="00FF7E2B"/>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09F9"/>
    <w:pPr>
      <w:pBdr>
        <w:top w:val="none" w:sz="96" w:space="31" w:color="FFFFFF" w:frame="1"/>
        <w:left w:val="none" w:sz="96" w:space="31" w:color="FFFFFF" w:frame="1"/>
        <w:bottom w:val="none" w:sz="96" w:space="31" w:color="FFFFFF" w:frame="1"/>
        <w:right w:val="none" w:sz="96" w:space="31" w:color="FFFFFF" w:frame="1"/>
        <w:bar w:val="none" w:sz="0" w:color="000000"/>
      </w:pBdr>
      <w:spacing w:before="240" w:after="120" w:line="360" w:lineRule="auto"/>
      <w:ind w:firstLine="709"/>
      <w:jc w:val="both"/>
    </w:pPr>
    <w:rPr>
      <w:rFonts w:hAnsi="Arial Unicode MS" w:cs="Arial Unicode MS"/>
      <w:color w:val="000000"/>
      <w:sz w:val="24"/>
      <w:szCs w:val="24"/>
      <w:u w:color="000000"/>
    </w:rPr>
  </w:style>
  <w:style w:type="paragraph" w:styleId="Heading1">
    <w:name w:val="heading 1"/>
    <w:basedOn w:val="Normal"/>
    <w:next w:val="Normal"/>
    <w:link w:val="Heading1Char"/>
    <w:uiPriority w:val="99"/>
    <w:qFormat/>
    <w:rsid w:val="006A7C00"/>
    <w:pPr>
      <w:keepNext/>
      <w:keepLines/>
      <w:pageBreakBefore/>
      <w:numPr>
        <w:numId w:val="19"/>
      </w:numPr>
      <w:suppressAutoHyphens/>
      <w:spacing w:before="600" w:after="240"/>
      <w:ind w:left="431" w:hanging="431"/>
      <w:outlineLvl w:val="0"/>
    </w:pPr>
    <w:rPr>
      <w:rFonts w:hAnsi="Times New Roman" w:cs="Times New Roman"/>
      <w:b/>
      <w:bCs/>
      <w:sz w:val="32"/>
      <w:szCs w:val="32"/>
    </w:rPr>
  </w:style>
  <w:style w:type="paragraph" w:styleId="Heading2">
    <w:name w:val="heading 2"/>
    <w:basedOn w:val="Normal"/>
    <w:next w:val="Normal"/>
    <w:link w:val="Heading2Char"/>
    <w:uiPriority w:val="99"/>
    <w:qFormat/>
    <w:rsid w:val="006A7C00"/>
    <w:pPr>
      <w:keepNext/>
      <w:keepLines/>
      <w:numPr>
        <w:ilvl w:val="1"/>
        <w:numId w:val="6"/>
      </w:numPr>
      <w:suppressAutoHyphens/>
      <w:spacing w:before="480" w:after="240"/>
      <w:ind w:left="578" w:hanging="578"/>
      <w:outlineLvl w:val="1"/>
    </w:pPr>
    <w:rPr>
      <w:rFonts w:hAnsi="Times New Roman" w:cs="Times New Roman"/>
      <w:b/>
      <w:bCs/>
      <w:sz w:val="28"/>
      <w:szCs w:val="28"/>
    </w:rPr>
  </w:style>
  <w:style w:type="paragraph" w:styleId="Heading3">
    <w:name w:val="heading 3"/>
    <w:basedOn w:val="Normal"/>
    <w:next w:val="Normal"/>
    <w:link w:val="Heading3Char"/>
    <w:uiPriority w:val="99"/>
    <w:qFormat/>
    <w:rsid w:val="00C75A90"/>
    <w:pPr>
      <w:keepNext/>
      <w:keepLines/>
      <w:numPr>
        <w:ilvl w:val="2"/>
        <w:numId w:val="8"/>
      </w:numPr>
      <w:spacing w:before="0" w:after="0"/>
      <w:ind w:left="720" w:hanging="720"/>
      <w:outlineLvl w:val="2"/>
    </w:pPr>
    <w:rPr>
      <w:rFonts w:hAnsi="Times New Roman" w:cs="Times New Roman"/>
      <w:b/>
      <w:bCs/>
      <w:smallCaps/>
      <w:sz w:val="20"/>
      <w:szCs w:val="20"/>
    </w:rPr>
  </w:style>
  <w:style w:type="paragraph" w:styleId="Heading4">
    <w:name w:val="heading 4"/>
    <w:basedOn w:val="Normal"/>
    <w:next w:val="Normal"/>
    <w:link w:val="Heading4Char"/>
    <w:uiPriority w:val="99"/>
    <w:qFormat/>
    <w:rsid w:val="00671661"/>
    <w:pPr>
      <w:keepNext/>
      <w:pBdr>
        <w:top w:val="none" w:sz="0" w:space="0" w:color="auto"/>
        <w:left w:val="none" w:sz="0" w:space="0" w:color="auto"/>
        <w:bottom w:val="none" w:sz="0" w:space="0" w:color="auto"/>
        <w:right w:val="none" w:sz="0" w:space="0" w:color="auto"/>
        <w:bar w:val="none" w:sz="0" w:color="auto"/>
      </w:pBdr>
      <w:spacing w:after="60" w:line="240" w:lineRule="auto"/>
      <w:ind w:firstLine="0"/>
      <w:jc w:val="left"/>
      <w:outlineLvl w:val="3"/>
    </w:pPr>
    <w:rPr>
      <w:rFonts w:ascii="Calibri" w:hAnsi="Calibri" w:cs="Times New Roman"/>
      <w:b/>
      <w:bCs/>
      <w:color w:val="auto"/>
      <w:sz w:val="28"/>
      <w:szCs w:val="28"/>
    </w:rPr>
  </w:style>
  <w:style w:type="paragraph" w:styleId="Heading5">
    <w:name w:val="heading 5"/>
    <w:basedOn w:val="Normal"/>
    <w:next w:val="Normal"/>
    <w:link w:val="Heading5Char"/>
    <w:uiPriority w:val="99"/>
    <w:qFormat/>
    <w:rsid w:val="00671661"/>
    <w:pPr>
      <w:pBdr>
        <w:top w:val="none" w:sz="0" w:space="0" w:color="auto"/>
        <w:left w:val="none" w:sz="0" w:space="0" w:color="auto"/>
        <w:bottom w:val="none" w:sz="0" w:space="0" w:color="auto"/>
        <w:right w:val="none" w:sz="0" w:space="0" w:color="auto"/>
        <w:bar w:val="none" w:sz="0" w:color="auto"/>
      </w:pBdr>
      <w:spacing w:after="60" w:line="240" w:lineRule="auto"/>
      <w:ind w:firstLine="0"/>
      <w:jc w:val="left"/>
      <w:outlineLvl w:val="4"/>
    </w:pPr>
    <w:rPr>
      <w:rFonts w:ascii="Calibri" w:hAnsi="Calibri" w:cs="Times New Roman"/>
      <w:b/>
      <w:bCs/>
      <w:i/>
      <w:iCs/>
      <w:color w:val="auto"/>
      <w:sz w:val="26"/>
      <w:szCs w:val="26"/>
    </w:rPr>
  </w:style>
  <w:style w:type="paragraph" w:styleId="Heading9">
    <w:name w:val="heading 9"/>
    <w:basedOn w:val="Normal"/>
    <w:next w:val="Normal"/>
    <w:link w:val="Heading9Char"/>
    <w:uiPriority w:val="99"/>
    <w:qFormat/>
    <w:rsid w:val="00671661"/>
    <w:pPr>
      <w:pBdr>
        <w:top w:val="none" w:sz="0" w:space="0" w:color="auto"/>
        <w:left w:val="none" w:sz="0" w:space="0" w:color="auto"/>
        <w:bottom w:val="none" w:sz="0" w:space="0" w:color="auto"/>
        <w:right w:val="none" w:sz="0" w:space="0" w:color="auto"/>
        <w:bar w:val="none" w:sz="0" w:color="auto"/>
      </w:pBdr>
      <w:spacing w:after="60" w:line="240" w:lineRule="auto"/>
      <w:ind w:firstLine="0"/>
      <w:jc w:val="left"/>
      <w:outlineLvl w:val="8"/>
    </w:pPr>
    <w:rPr>
      <w:rFonts w:ascii="Cambria" w:hAnsi="Cambria" w:cs="Times New Roman"/>
      <w:color w:val="auto"/>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5F44"/>
    <w:rPr>
      <w:rFonts w:asciiTheme="majorHAnsi" w:eastAsiaTheme="majorEastAsia" w:hAnsiTheme="majorHAnsi" w:cstheme="majorBidi"/>
      <w:b/>
      <w:bCs/>
      <w:color w:val="000000"/>
      <w:kern w:val="32"/>
      <w:sz w:val="32"/>
      <w:szCs w:val="32"/>
      <w:u w:color="000000"/>
    </w:rPr>
  </w:style>
  <w:style w:type="character" w:customStyle="1" w:styleId="Heading2Char">
    <w:name w:val="Heading 2 Char"/>
    <w:basedOn w:val="DefaultParagraphFont"/>
    <w:link w:val="Heading2"/>
    <w:uiPriority w:val="9"/>
    <w:semiHidden/>
    <w:rsid w:val="00AD5F44"/>
    <w:rPr>
      <w:rFonts w:asciiTheme="majorHAnsi" w:eastAsiaTheme="majorEastAsia" w:hAnsiTheme="majorHAnsi" w:cstheme="majorBidi"/>
      <w:b/>
      <w:bCs/>
      <w:i/>
      <w:iCs/>
      <w:color w:val="000000"/>
      <w:sz w:val="28"/>
      <w:szCs w:val="28"/>
      <w:u w:color="000000"/>
    </w:rPr>
  </w:style>
  <w:style w:type="character" w:customStyle="1" w:styleId="Heading3Char">
    <w:name w:val="Heading 3 Char"/>
    <w:basedOn w:val="DefaultParagraphFont"/>
    <w:link w:val="Heading3"/>
    <w:uiPriority w:val="9"/>
    <w:semiHidden/>
    <w:rsid w:val="00AD5F44"/>
    <w:rPr>
      <w:rFonts w:asciiTheme="majorHAnsi" w:eastAsiaTheme="majorEastAsia" w:hAnsiTheme="majorHAnsi" w:cstheme="majorBidi"/>
      <w:b/>
      <w:bCs/>
      <w:color w:val="000000"/>
      <w:sz w:val="26"/>
      <w:szCs w:val="26"/>
      <w:u w:color="000000"/>
    </w:rPr>
  </w:style>
  <w:style w:type="character" w:customStyle="1" w:styleId="Heading4Char">
    <w:name w:val="Heading 4 Char"/>
    <w:basedOn w:val="DefaultParagraphFont"/>
    <w:link w:val="Heading4"/>
    <w:uiPriority w:val="99"/>
    <w:locked/>
    <w:rsid w:val="00671661"/>
    <w:rPr>
      <w:rFonts w:ascii="Calibri" w:hAnsi="Calibri"/>
      <w:b/>
      <w:sz w:val="28"/>
    </w:rPr>
  </w:style>
  <w:style w:type="character" w:customStyle="1" w:styleId="Heading5Char">
    <w:name w:val="Heading 5 Char"/>
    <w:basedOn w:val="DefaultParagraphFont"/>
    <w:link w:val="Heading5"/>
    <w:uiPriority w:val="99"/>
    <w:locked/>
    <w:rsid w:val="00671661"/>
    <w:rPr>
      <w:rFonts w:ascii="Calibri" w:hAnsi="Calibri"/>
      <w:b/>
      <w:i/>
      <w:sz w:val="26"/>
    </w:rPr>
  </w:style>
  <w:style w:type="character" w:customStyle="1" w:styleId="Heading9Char">
    <w:name w:val="Heading 9 Char"/>
    <w:basedOn w:val="DefaultParagraphFont"/>
    <w:link w:val="Heading9"/>
    <w:uiPriority w:val="99"/>
    <w:locked/>
    <w:rsid w:val="00671661"/>
    <w:rPr>
      <w:rFonts w:ascii="Cambria" w:hAnsi="Cambria"/>
      <w:sz w:val="22"/>
    </w:rPr>
  </w:style>
  <w:style w:type="character" w:styleId="Hyperlink">
    <w:name w:val="Hyperlink"/>
    <w:basedOn w:val="DefaultParagraphFont"/>
    <w:uiPriority w:val="99"/>
    <w:rsid w:val="00B209F9"/>
    <w:rPr>
      <w:rFonts w:cs="Times New Roman"/>
      <w:u w:val="single"/>
    </w:rPr>
  </w:style>
  <w:style w:type="table" w:customStyle="1" w:styleId="TableNormal1">
    <w:name w:val="Table Normal1"/>
    <w:uiPriority w:val="99"/>
    <w:rsid w:val="00B209F9"/>
    <w:pPr>
      <w:pBdr>
        <w:top w:val="none" w:sz="96" w:space="31" w:color="FFFFFF" w:frame="1"/>
        <w:left w:val="none" w:sz="96" w:space="31" w:color="FFFFFF" w:frame="1"/>
        <w:bottom w:val="none" w:sz="96" w:space="31" w:color="FFFFFF" w:frame="1"/>
        <w:right w:val="none" w:sz="96" w:space="31" w:color="FFFFFF" w:frame="1"/>
        <w:bar w:val="none" w:sz="0" w:color="000000"/>
      </w:pBdr>
    </w:pPr>
    <w:rPr>
      <w:sz w:val="20"/>
      <w:szCs w:val="20"/>
    </w:rPr>
    <w:tblPr>
      <w:tblInd w:w="0" w:type="dxa"/>
      <w:tblCellMar>
        <w:top w:w="0" w:type="dxa"/>
        <w:left w:w="0" w:type="dxa"/>
        <w:bottom w:w="0" w:type="dxa"/>
        <w:right w:w="0" w:type="dxa"/>
      </w:tblCellMar>
    </w:tblPr>
  </w:style>
  <w:style w:type="paragraph" w:customStyle="1" w:styleId="HeaderFooter">
    <w:name w:val="Header &amp; Footer"/>
    <w:uiPriority w:val="99"/>
    <w:rsid w:val="00B209F9"/>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w:hAnsi="Arial Unicode MS" w:cs="Arial Unicode MS"/>
      <w:color w:val="000000"/>
      <w:sz w:val="24"/>
      <w:szCs w:val="24"/>
    </w:rPr>
  </w:style>
  <w:style w:type="paragraph" w:styleId="Header">
    <w:name w:val="header"/>
    <w:basedOn w:val="Normal"/>
    <w:link w:val="HeaderChar"/>
    <w:uiPriority w:val="99"/>
    <w:rsid w:val="00B209F9"/>
    <w:pPr>
      <w:tabs>
        <w:tab w:val="center" w:pos="4536"/>
        <w:tab w:val="right" w:pos="9072"/>
      </w:tabs>
      <w:spacing w:before="0" w:after="0" w:line="240" w:lineRule="auto"/>
    </w:pPr>
    <w:rPr>
      <w:rFonts w:cs="Times New Roman"/>
    </w:rPr>
  </w:style>
  <w:style w:type="character" w:customStyle="1" w:styleId="HeaderChar">
    <w:name w:val="Header Char"/>
    <w:basedOn w:val="DefaultParagraphFont"/>
    <w:link w:val="Header"/>
    <w:uiPriority w:val="99"/>
    <w:locked/>
    <w:rsid w:val="00671661"/>
    <w:rPr>
      <w:rFonts w:hAnsi="Arial Unicode MS"/>
      <w:color w:val="000000"/>
      <w:sz w:val="24"/>
      <w:u w:color="000000"/>
    </w:rPr>
  </w:style>
  <w:style w:type="paragraph" w:styleId="Title">
    <w:name w:val="Title"/>
    <w:basedOn w:val="Normal"/>
    <w:next w:val="Normal"/>
    <w:link w:val="TitleChar"/>
    <w:uiPriority w:val="99"/>
    <w:qFormat/>
    <w:rsid w:val="00B209F9"/>
    <w:pPr>
      <w:spacing w:after="300"/>
      <w:jc w:val="center"/>
    </w:pPr>
    <w:rPr>
      <w:spacing w:val="5"/>
      <w:kern w:val="28"/>
      <w:sz w:val="40"/>
      <w:szCs w:val="40"/>
    </w:rPr>
  </w:style>
  <w:style w:type="character" w:customStyle="1" w:styleId="TitleChar">
    <w:name w:val="Title Char"/>
    <w:basedOn w:val="DefaultParagraphFont"/>
    <w:link w:val="Title"/>
    <w:uiPriority w:val="10"/>
    <w:rsid w:val="00AD5F44"/>
    <w:rPr>
      <w:rFonts w:asciiTheme="majorHAnsi" w:eastAsiaTheme="majorEastAsia" w:hAnsiTheme="majorHAnsi" w:cstheme="majorBidi"/>
      <w:b/>
      <w:bCs/>
      <w:color w:val="000000"/>
      <w:kern w:val="28"/>
      <w:sz w:val="32"/>
      <w:szCs w:val="32"/>
      <w:u w:color="000000"/>
    </w:rPr>
  </w:style>
  <w:style w:type="paragraph" w:styleId="Subtitle">
    <w:name w:val="Subtitle"/>
    <w:basedOn w:val="Normal"/>
    <w:next w:val="Normal"/>
    <w:link w:val="SubtitleChar"/>
    <w:uiPriority w:val="99"/>
    <w:qFormat/>
    <w:rsid w:val="00B209F9"/>
    <w:pPr>
      <w:spacing w:after="200" w:line="276" w:lineRule="auto"/>
      <w:ind w:firstLine="0"/>
      <w:jc w:val="center"/>
    </w:pPr>
    <w:rPr>
      <w:spacing w:val="15"/>
      <w:sz w:val="40"/>
      <w:szCs w:val="40"/>
      <w:lang w:val="sv-SE"/>
    </w:rPr>
  </w:style>
  <w:style w:type="character" w:customStyle="1" w:styleId="SubtitleChar">
    <w:name w:val="Subtitle Char"/>
    <w:basedOn w:val="DefaultParagraphFont"/>
    <w:link w:val="Subtitle"/>
    <w:uiPriority w:val="11"/>
    <w:rsid w:val="00AD5F44"/>
    <w:rPr>
      <w:rFonts w:asciiTheme="majorHAnsi" w:eastAsiaTheme="majorEastAsia" w:hAnsiTheme="majorHAnsi" w:cstheme="majorBidi"/>
      <w:color w:val="000000"/>
      <w:sz w:val="24"/>
      <w:szCs w:val="24"/>
      <w:u w:color="000000"/>
    </w:rPr>
  </w:style>
  <w:style w:type="paragraph" w:customStyle="1" w:styleId="NzevBDP">
    <w:name w:val="Název BDP"/>
    <w:uiPriority w:val="99"/>
    <w:rsid w:val="00B209F9"/>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jc w:val="center"/>
    </w:pPr>
    <w:rPr>
      <w:rFonts w:hAnsi="Arial Unicode MS" w:cs="Arial Unicode MS"/>
      <w:b/>
      <w:bCs/>
      <w:color w:val="000000"/>
      <w:spacing w:val="15"/>
      <w:sz w:val="48"/>
      <w:szCs w:val="48"/>
      <w:u w:color="000000"/>
    </w:rPr>
  </w:style>
  <w:style w:type="paragraph" w:customStyle="1" w:styleId="titstrlevo">
    <w:name w:val="tit.str.levo"/>
    <w:uiPriority w:val="99"/>
    <w:rsid w:val="00B209F9"/>
    <w:pPr>
      <w:pBdr>
        <w:top w:val="none" w:sz="96" w:space="31" w:color="FFFFFF" w:frame="1"/>
        <w:left w:val="none" w:sz="96" w:space="31" w:color="FFFFFF" w:frame="1"/>
        <w:bottom w:val="none" w:sz="96" w:space="31" w:color="FFFFFF" w:frame="1"/>
        <w:right w:val="none" w:sz="96" w:space="31" w:color="FFFFFF" w:frame="1"/>
        <w:bar w:val="none" w:sz="0" w:color="000000"/>
      </w:pBdr>
      <w:tabs>
        <w:tab w:val="left" w:pos="284"/>
        <w:tab w:val="left" w:pos="567"/>
        <w:tab w:val="left" w:pos="851"/>
        <w:tab w:val="left" w:pos="1134"/>
        <w:tab w:val="left" w:pos="1418"/>
        <w:tab w:val="left" w:pos="1701"/>
        <w:tab w:val="left" w:pos="1985"/>
        <w:tab w:val="left" w:pos="2268"/>
      </w:tabs>
      <w:suppressAutoHyphens/>
      <w:spacing w:before="240" w:after="120" w:line="264" w:lineRule="auto"/>
    </w:pPr>
    <w:rPr>
      <w:rFonts w:hAnsi="Arial Unicode MS" w:cs="Arial Unicode MS"/>
      <w:color w:val="000000"/>
      <w:sz w:val="32"/>
      <w:szCs w:val="32"/>
      <w:u w:color="000000"/>
    </w:rPr>
  </w:style>
  <w:style w:type="paragraph" w:customStyle="1" w:styleId="titstrnormln">
    <w:name w:val="tit.str.normální"/>
    <w:uiPriority w:val="99"/>
    <w:rsid w:val="00B209F9"/>
    <w:pPr>
      <w:pBdr>
        <w:top w:val="none" w:sz="96" w:space="31" w:color="FFFFFF" w:frame="1"/>
        <w:left w:val="none" w:sz="96" w:space="31" w:color="FFFFFF" w:frame="1"/>
        <w:bottom w:val="none" w:sz="96" w:space="31" w:color="FFFFFF" w:frame="1"/>
        <w:right w:val="none" w:sz="96" w:space="31" w:color="FFFFFF" w:frame="1"/>
        <w:bar w:val="none" w:sz="0" w:color="000000"/>
      </w:pBdr>
      <w:suppressAutoHyphens/>
      <w:spacing w:before="240" w:after="120" w:line="360" w:lineRule="auto"/>
      <w:jc w:val="center"/>
    </w:pPr>
    <w:rPr>
      <w:rFonts w:hAnsi="Arial Unicode MS" w:cs="Arial Unicode MS"/>
      <w:color w:val="000000"/>
      <w:sz w:val="32"/>
      <w:szCs w:val="32"/>
      <w:u w:color="000000"/>
    </w:rPr>
  </w:style>
  <w:style w:type="paragraph" w:customStyle="1" w:styleId="Prohlen">
    <w:name w:val="Prohlášení"/>
    <w:uiPriority w:val="99"/>
    <w:rsid w:val="00B209F9"/>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jc w:val="both"/>
    </w:pPr>
    <w:rPr>
      <w:rFonts w:hAnsi="Arial Unicode MS" w:cs="Arial Unicode MS"/>
      <w:color w:val="000000"/>
      <w:sz w:val="24"/>
      <w:szCs w:val="24"/>
      <w:u w:color="000000"/>
    </w:rPr>
  </w:style>
  <w:style w:type="paragraph" w:customStyle="1" w:styleId="Podnadpis">
    <w:name w:val="Podnadpis"/>
    <w:next w:val="Normal"/>
    <w:uiPriority w:val="99"/>
    <w:rsid w:val="00B209F9"/>
    <w:pPr>
      <w:keepNext/>
      <w:keepLines/>
      <w:pBdr>
        <w:top w:val="none" w:sz="96" w:space="31" w:color="FFFFFF" w:frame="1"/>
        <w:left w:val="none" w:sz="96" w:space="31" w:color="FFFFFF" w:frame="1"/>
        <w:bottom w:val="none" w:sz="96" w:space="31" w:color="FFFFFF" w:frame="1"/>
        <w:right w:val="none" w:sz="96" w:space="31" w:color="FFFFFF" w:frame="1"/>
        <w:bar w:val="none" w:sz="0" w:color="000000"/>
      </w:pBdr>
      <w:suppressAutoHyphens/>
      <w:spacing w:before="480" w:after="120" w:line="360" w:lineRule="auto"/>
      <w:jc w:val="both"/>
    </w:pPr>
    <w:rPr>
      <w:b/>
      <w:bCs/>
      <w:smallCaps/>
      <w:color w:val="000000"/>
      <w:sz w:val="24"/>
      <w:szCs w:val="24"/>
      <w:u w:color="000000"/>
    </w:rPr>
  </w:style>
  <w:style w:type="paragraph" w:styleId="Caption">
    <w:name w:val="caption"/>
    <w:basedOn w:val="Normal"/>
    <w:next w:val="Normal"/>
    <w:uiPriority w:val="99"/>
    <w:qFormat/>
    <w:rsid w:val="00B209F9"/>
    <w:pPr>
      <w:spacing w:line="240" w:lineRule="auto"/>
      <w:ind w:firstLine="0"/>
    </w:pPr>
    <w:rPr>
      <w:b/>
      <w:bCs/>
    </w:rPr>
  </w:style>
  <w:style w:type="paragraph" w:styleId="BodyText2">
    <w:name w:val="Body Text 2"/>
    <w:basedOn w:val="Normal"/>
    <w:link w:val="BodyText2Char"/>
    <w:uiPriority w:val="99"/>
    <w:rsid w:val="00B209F9"/>
    <w:pPr>
      <w:spacing w:before="0" w:line="480" w:lineRule="auto"/>
      <w:ind w:firstLine="0"/>
      <w:jc w:val="left"/>
    </w:pPr>
    <w:rPr>
      <w:rFonts w:hAnsi="Times New Roman" w:cs="Times New Roman"/>
      <w:sz w:val="20"/>
      <w:szCs w:val="20"/>
    </w:rPr>
  </w:style>
  <w:style w:type="character" w:customStyle="1" w:styleId="BodyText2Char">
    <w:name w:val="Body Text 2 Char"/>
    <w:basedOn w:val="DefaultParagraphFont"/>
    <w:link w:val="BodyText2"/>
    <w:uiPriority w:val="99"/>
    <w:semiHidden/>
    <w:rsid w:val="00AD5F44"/>
    <w:rPr>
      <w:rFonts w:hAnsi="Arial Unicode MS" w:cs="Arial Unicode MS"/>
      <w:color w:val="000000"/>
      <w:sz w:val="24"/>
      <w:szCs w:val="24"/>
      <w:u w:color="000000"/>
    </w:rPr>
  </w:style>
  <w:style w:type="paragraph" w:styleId="TOC1">
    <w:name w:val="toc 1"/>
    <w:basedOn w:val="Normal"/>
    <w:uiPriority w:val="99"/>
    <w:rsid w:val="00B209F9"/>
    <w:pPr>
      <w:tabs>
        <w:tab w:val="right" w:leader="dot" w:pos="8081"/>
      </w:tabs>
      <w:spacing w:before="0" w:after="0" w:line="240" w:lineRule="auto"/>
      <w:ind w:firstLine="0"/>
      <w:jc w:val="left"/>
    </w:pPr>
    <w:rPr>
      <w:rFonts w:ascii="Calibri" w:hAnsi="Calibri" w:cs="Calibri"/>
      <w:sz w:val="20"/>
      <w:szCs w:val="20"/>
    </w:rPr>
  </w:style>
  <w:style w:type="paragraph" w:customStyle="1" w:styleId="Nnadpis">
    <w:name w:val="N. nadpis"/>
    <w:next w:val="Normal"/>
    <w:uiPriority w:val="99"/>
    <w:rsid w:val="00B209F9"/>
    <w:pPr>
      <w:keepNext/>
      <w:keepLines/>
      <w:pageBreakBefore/>
      <w:pBdr>
        <w:top w:val="none" w:sz="96" w:space="31" w:color="FFFFFF" w:frame="1"/>
        <w:left w:val="none" w:sz="96" w:space="31" w:color="FFFFFF" w:frame="1"/>
        <w:bottom w:val="none" w:sz="96" w:space="31" w:color="FFFFFF" w:frame="1"/>
        <w:right w:val="none" w:sz="96" w:space="31" w:color="FFFFFF" w:frame="1"/>
        <w:bar w:val="none" w:sz="0" w:color="000000"/>
      </w:pBdr>
      <w:suppressAutoHyphens/>
      <w:spacing w:before="600" w:after="240" w:line="360" w:lineRule="auto"/>
      <w:jc w:val="both"/>
      <w:outlineLvl w:val="0"/>
    </w:pPr>
    <w:rPr>
      <w:b/>
      <w:bCs/>
      <w:color w:val="000000"/>
      <w:sz w:val="32"/>
      <w:szCs w:val="32"/>
      <w:u w:color="000000"/>
    </w:rPr>
  </w:style>
  <w:style w:type="paragraph" w:styleId="TOC2">
    <w:name w:val="toc 2"/>
    <w:basedOn w:val="Normal"/>
    <w:uiPriority w:val="99"/>
    <w:rsid w:val="00B209F9"/>
    <w:pPr>
      <w:tabs>
        <w:tab w:val="left" w:pos="1200"/>
        <w:tab w:val="right" w:leader="dot" w:pos="8081"/>
      </w:tabs>
      <w:spacing w:before="120"/>
      <w:jc w:val="left"/>
    </w:pPr>
    <w:rPr>
      <w:rFonts w:ascii="Calibri" w:hAnsi="Calibri" w:cs="Calibri"/>
      <w:b/>
      <w:bCs/>
      <w:caps/>
      <w:sz w:val="20"/>
      <w:szCs w:val="20"/>
    </w:rPr>
  </w:style>
  <w:style w:type="paragraph" w:styleId="TOC3">
    <w:name w:val="toc 3"/>
    <w:basedOn w:val="Normal"/>
    <w:uiPriority w:val="99"/>
    <w:rsid w:val="00B209F9"/>
    <w:pPr>
      <w:tabs>
        <w:tab w:val="left" w:pos="1440"/>
        <w:tab w:val="right" w:leader="dot" w:pos="8081"/>
      </w:tabs>
      <w:spacing w:before="0" w:after="0"/>
      <w:ind w:left="240"/>
      <w:jc w:val="left"/>
    </w:pPr>
    <w:rPr>
      <w:rFonts w:ascii="Calibri" w:hAnsi="Calibri" w:cs="Calibri"/>
      <w:smallCaps/>
      <w:sz w:val="20"/>
      <w:szCs w:val="20"/>
    </w:rPr>
  </w:style>
  <w:style w:type="paragraph" w:styleId="TOC4">
    <w:name w:val="toc 4"/>
    <w:basedOn w:val="Normal"/>
    <w:uiPriority w:val="99"/>
    <w:rsid w:val="00B209F9"/>
    <w:pPr>
      <w:tabs>
        <w:tab w:val="left" w:pos="1920"/>
        <w:tab w:val="right" w:leader="dot" w:pos="8081"/>
      </w:tabs>
      <w:spacing w:before="0" w:after="0"/>
      <w:ind w:left="480"/>
      <w:jc w:val="left"/>
    </w:pPr>
    <w:rPr>
      <w:rFonts w:ascii="Calibri" w:hAnsi="Calibri" w:cs="Calibri"/>
      <w:i/>
      <w:iCs/>
      <w:sz w:val="20"/>
      <w:szCs w:val="20"/>
    </w:rPr>
  </w:style>
  <w:style w:type="paragraph" w:styleId="TOC5">
    <w:name w:val="toc 5"/>
    <w:basedOn w:val="Normal"/>
    <w:uiPriority w:val="99"/>
    <w:rsid w:val="00B209F9"/>
    <w:pPr>
      <w:tabs>
        <w:tab w:val="left" w:pos="2020"/>
        <w:tab w:val="right" w:leader="dot" w:pos="8081"/>
      </w:tabs>
      <w:spacing w:before="120"/>
      <w:jc w:val="left"/>
    </w:pPr>
    <w:rPr>
      <w:rFonts w:ascii="Calibri" w:hAnsi="Calibri" w:cs="Calibri"/>
      <w:b/>
      <w:bCs/>
      <w:caps/>
      <w:sz w:val="20"/>
      <w:szCs w:val="20"/>
    </w:rPr>
  </w:style>
  <w:style w:type="paragraph" w:customStyle="1" w:styleId="Ploha">
    <w:name w:val="Příloha"/>
    <w:next w:val="Normal"/>
    <w:uiPriority w:val="99"/>
    <w:rsid w:val="00B209F9"/>
    <w:pPr>
      <w:keepNext/>
      <w:keepLines/>
      <w:pageBreakBefore/>
      <w:pBdr>
        <w:top w:val="none" w:sz="96" w:space="31" w:color="FFFFFF" w:frame="1"/>
        <w:left w:val="none" w:sz="96" w:space="31" w:color="FFFFFF" w:frame="1"/>
        <w:bottom w:val="none" w:sz="96" w:space="31" w:color="FFFFFF" w:frame="1"/>
        <w:right w:val="none" w:sz="96" w:space="31" w:color="FFFFFF" w:frame="1"/>
        <w:bar w:val="none" w:sz="0" w:color="000000"/>
      </w:pBdr>
      <w:suppressAutoHyphens/>
      <w:spacing w:before="600" w:after="240" w:line="360" w:lineRule="auto"/>
      <w:ind w:left="1985" w:hanging="1985"/>
      <w:jc w:val="both"/>
      <w:outlineLvl w:val="0"/>
    </w:pPr>
    <w:rPr>
      <w:b/>
      <w:bCs/>
      <w:color w:val="000000"/>
      <w:sz w:val="32"/>
      <w:szCs w:val="32"/>
      <w:u w:color="000000"/>
    </w:rPr>
  </w:style>
  <w:style w:type="character" w:customStyle="1" w:styleId="apple-converted-space">
    <w:name w:val="apple-converted-space"/>
    <w:uiPriority w:val="99"/>
    <w:rsid w:val="00B209F9"/>
  </w:style>
  <w:style w:type="character" w:customStyle="1" w:styleId="Hyperlink0">
    <w:name w:val="Hyperlink.0"/>
    <w:uiPriority w:val="99"/>
    <w:rsid w:val="00B209F9"/>
    <w:rPr>
      <w:b/>
      <w:color w:val="0000FF"/>
      <w:u w:val="single" w:color="0000FF"/>
    </w:rPr>
  </w:style>
  <w:style w:type="paragraph" w:styleId="BodyText">
    <w:name w:val="Body Text"/>
    <w:basedOn w:val="Normal"/>
    <w:link w:val="BodyTextChar"/>
    <w:uiPriority w:val="99"/>
    <w:rsid w:val="00B209F9"/>
    <w:pPr>
      <w:spacing w:before="0" w:line="240" w:lineRule="auto"/>
      <w:ind w:firstLine="0"/>
      <w:jc w:val="left"/>
    </w:pPr>
    <w:rPr>
      <w:rFonts w:hAnsi="Times New Roman" w:cs="Times New Roman"/>
    </w:rPr>
  </w:style>
  <w:style w:type="character" w:customStyle="1" w:styleId="BodyTextChar">
    <w:name w:val="Body Text Char"/>
    <w:basedOn w:val="DefaultParagraphFont"/>
    <w:link w:val="BodyText"/>
    <w:uiPriority w:val="99"/>
    <w:semiHidden/>
    <w:rsid w:val="00AD5F44"/>
    <w:rPr>
      <w:rFonts w:hAnsi="Arial Unicode MS" w:cs="Arial Unicode MS"/>
      <w:color w:val="000000"/>
      <w:sz w:val="24"/>
      <w:szCs w:val="24"/>
      <w:u w:color="000000"/>
    </w:rPr>
  </w:style>
  <w:style w:type="paragraph" w:customStyle="1" w:styleId="slovn">
    <w:name w:val="Číslování"/>
    <w:uiPriority w:val="99"/>
    <w:rsid w:val="00B209F9"/>
    <w:pPr>
      <w:pBdr>
        <w:top w:val="none" w:sz="96" w:space="31" w:color="FFFFFF" w:frame="1"/>
        <w:left w:val="none" w:sz="96" w:space="31" w:color="FFFFFF" w:frame="1"/>
        <w:bottom w:val="none" w:sz="96" w:space="31" w:color="FFFFFF" w:frame="1"/>
        <w:right w:val="none" w:sz="96" w:space="31" w:color="FFFFFF" w:frame="1"/>
        <w:bar w:val="none" w:sz="0" w:color="000000"/>
      </w:pBdr>
      <w:spacing w:before="240" w:after="120" w:line="360" w:lineRule="auto"/>
      <w:ind w:left="1069" w:hanging="360"/>
      <w:jc w:val="both"/>
    </w:pPr>
    <w:rPr>
      <w:rFonts w:hAnsi="Arial Unicode MS" w:cs="Arial Unicode MS"/>
      <w:color w:val="000000"/>
      <w:sz w:val="24"/>
      <w:szCs w:val="24"/>
      <w:u w:color="000000"/>
    </w:rPr>
  </w:style>
  <w:style w:type="paragraph" w:customStyle="1" w:styleId="Odrky">
    <w:name w:val="Odrážky"/>
    <w:uiPriority w:val="99"/>
    <w:rsid w:val="00B209F9"/>
    <w:pPr>
      <w:pBdr>
        <w:top w:val="none" w:sz="96" w:space="31" w:color="FFFFFF" w:frame="1"/>
        <w:left w:val="none" w:sz="96" w:space="31" w:color="FFFFFF" w:frame="1"/>
        <w:bottom w:val="none" w:sz="96" w:space="31" w:color="FFFFFF" w:frame="1"/>
        <w:right w:val="none" w:sz="96" w:space="31" w:color="FFFFFF" w:frame="1"/>
        <w:bar w:val="none" w:sz="0" w:color="000000"/>
      </w:pBdr>
      <w:spacing w:before="240" w:after="120" w:line="360" w:lineRule="auto"/>
      <w:ind w:left="1069" w:hanging="360"/>
      <w:jc w:val="both"/>
    </w:pPr>
    <w:rPr>
      <w:rFonts w:ascii="Arial Unicode MS" w:cs="Arial Unicode MS"/>
      <w:color w:val="000000"/>
      <w:sz w:val="24"/>
      <w:szCs w:val="24"/>
      <w:u w:color="000000"/>
    </w:rPr>
  </w:style>
  <w:style w:type="paragraph" w:customStyle="1" w:styleId="Tabulka">
    <w:name w:val="Tabulka"/>
    <w:uiPriority w:val="99"/>
    <w:rsid w:val="00B209F9"/>
    <w:pPr>
      <w:pBdr>
        <w:top w:val="none" w:sz="96" w:space="31" w:color="FFFFFF" w:frame="1"/>
        <w:left w:val="none" w:sz="96" w:space="31" w:color="FFFFFF" w:frame="1"/>
        <w:bottom w:val="none" w:sz="96" w:space="31" w:color="FFFFFF" w:frame="1"/>
        <w:right w:val="none" w:sz="96" w:space="31" w:color="FFFFFF" w:frame="1"/>
        <w:bar w:val="none" w:sz="0" w:color="000000"/>
      </w:pBdr>
      <w:jc w:val="both"/>
    </w:pPr>
    <w:rPr>
      <w:rFonts w:hAnsi="Arial Unicode MS" w:cs="Arial Unicode MS"/>
      <w:color w:val="000000"/>
      <w:spacing w:val="-5"/>
      <w:sz w:val="20"/>
      <w:szCs w:val="20"/>
      <w:u w:color="000000"/>
    </w:rPr>
  </w:style>
  <w:style w:type="paragraph" w:customStyle="1" w:styleId="Zdroj">
    <w:name w:val="Zdroj"/>
    <w:next w:val="Normal"/>
    <w:uiPriority w:val="99"/>
    <w:rsid w:val="00B209F9"/>
    <w:pPr>
      <w:pBdr>
        <w:top w:val="none" w:sz="96" w:space="31" w:color="FFFFFF" w:frame="1"/>
        <w:left w:val="none" w:sz="96" w:space="31" w:color="FFFFFF" w:frame="1"/>
        <w:bottom w:val="none" w:sz="96" w:space="31" w:color="FFFFFF" w:frame="1"/>
        <w:right w:val="none" w:sz="96" w:space="31" w:color="FFFFFF" w:frame="1"/>
        <w:bar w:val="none" w:sz="0" w:color="000000"/>
      </w:pBdr>
      <w:spacing w:before="120" w:after="240"/>
      <w:jc w:val="both"/>
    </w:pPr>
    <w:rPr>
      <w:rFonts w:hAnsi="Arial Unicode MS" w:cs="Arial Unicode MS"/>
      <w:color w:val="000000"/>
      <w:sz w:val="20"/>
      <w:szCs w:val="20"/>
      <w:u w:color="000000"/>
    </w:rPr>
  </w:style>
  <w:style w:type="paragraph" w:customStyle="1" w:styleId="Citace1">
    <w:name w:val="Citace1"/>
    <w:next w:val="Normal"/>
    <w:uiPriority w:val="99"/>
    <w:rsid w:val="00B209F9"/>
    <w:pPr>
      <w:pBdr>
        <w:top w:val="none" w:sz="96" w:space="31" w:color="FFFFFF" w:frame="1"/>
        <w:left w:val="none" w:sz="96" w:space="31" w:color="FFFFFF" w:frame="1"/>
        <w:bottom w:val="none" w:sz="96" w:space="31" w:color="FFFFFF" w:frame="1"/>
        <w:right w:val="none" w:sz="96" w:space="31" w:color="FFFFFF" w:frame="1"/>
        <w:bar w:val="none" w:sz="0" w:color="000000"/>
      </w:pBdr>
      <w:spacing w:before="240" w:after="120" w:line="360" w:lineRule="auto"/>
      <w:ind w:firstLine="709"/>
      <w:jc w:val="both"/>
    </w:pPr>
    <w:rPr>
      <w:rFonts w:ascii="Arial Unicode MS" w:cs="Arial Unicode MS"/>
      <w:i/>
      <w:iCs/>
      <w:color w:val="000000"/>
      <w:sz w:val="24"/>
      <w:szCs w:val="24"/>
      <w:u w:color="000000"/>
    </w:rPr>
  </w:style>
  <w:style w:type="paragraph" w:styleId="FootnoteText">
    <w:name w:val="footnote text"/>
    <w:basedOn w:val="Normal"/>
    <w:link w:val="FootnoteTextChar"/>
    <w:uiPriority w:val="99"/>
    <w:rsid w:val="00B209F9"/>
    <w:pPr>
      <w:spacing w:before="0" w:after="0" w:line="240" w:lineRule="auto"/>
      <w:ind w:firstLine="0"/>
    </w:pPr>
    <w:rPr>
      <w:rFonts w:ascii="Calibri" w:hAnsi="Calibri" w:cs="Calibri"/>
      <w:spacing w:val="-5"/>
      <w:sz w:val="20"/>
      <w:szCs w:val="20"/>
    </w:rPr>
  </w:style>
  <w:style w:type="character" w:customStyle="1" w:styleId="FootnoteTextChar">
    <w:name w:val="Footnote Text Char"/>
    <w:basedOn w:val="DefaultParagraphFont"/>
    <w:link w:val="FootnoteText"/>
    <w:uiPriority w:val="99"/>
    <w:locked/>
    <w:rsid w:val="003311A1"/>
    <w:rPr>
      <w:rFonts w:ascii="Calibri" w:eastAsia="Times New Roman" w:hAnsi="Calibri" w:cs="Calibri"/>
      <w:color w:val="000000"/>
      <w:spacing w:val="-5"/>
      <w:u w:color="000000"/>
      <w:lang w:val="cs-CZ" w:eastAsia="cs-CZ" w:bidi="ar-SA"/>
    </w:rPr>
  </w:style>
  <w:style w:type="character" w:customStyle="1" w:styleId="Hyperlink1">
    <w:name w:val="Hyperlink.1"/>
    <w:uiPriority w:val="99"/>
    <w:rsid w:val="00B209F9"/>
    <w:rPr>
      <w:color w:val="0000FF"/>
      <w:u w:val="single" w:color="0000FF"/>
    </w:rPr>
  </w:style>
  <w:style w:type="paragraph" w:customStyle="1" w:styleId="Literatura">
    <w:name w:val="Literatura"/>
    <w:uiPriority w:val="99"/>
    <w:rsid w:val="00B209F9"/>
    <w:pPr>
      <w:pBdr>
        <w:top w:val="none" w:sz="96" w:space="31" w:color="FFFFFF" w:frame="1"/>
        <w:left w:val="none" w:sz="96" w:space="31" w:color="FFFFFF" w:frame="1"/>
        <w:bottom w:val="none" w:sz="96" w:space="31" w:color="FFFFFF" w:frame="1"/>
        <w:right w:val="none" w:sz="96" w:space="31" w:color="FFFFFF" w:frame="1"/>
        <w:bar w:val="none" w:sz="0" w:color="000000"/>
      </w:pBdr>
      <w:spacing w:before="240" w:after="120" w:line="360" w:lineRule="auto"/>
      <w:ind w:left="567" w:hanging="501"/>
      <w:jc w:val="both"/>
    </w:pPr>
    <w:rPr>
      <w:rFonts w:hAnsi="Arial Unicode MS" w:cs="Arial Unicode MS"/>
      <w:color w:val="000000"/>
      <w:sz w:val="24"/>
      <w:szCs w:val="24"/>
      <w:u w:color="000000"/>
    </w:rPr>
  </w:style>
  <w:style w:type="paragraph" w:styleId="TableofFigures">
    <w:name w:val="table of figures"/>
    <w:basedOn w:val="Normal"/>
    <w:next w:val="Normal"/>
    <w:uiPriority w:val="99"/>
    <w:rsid w:val="00B209F9"/>
    <w:pPr>
      <w:spacing w:after="0"/>
      <w:ind w:firstLine="0"/>
    </w:pPr>
    <w:rPr>
      <w:rFonts w:hAnsi="Times New Roman" w:cs="Times New Roman"/>
    </w:rPr>
  </w:style>
  <w:style w:type="paragraph" w:styleId="Footer">
    <w:name w:val="footer"/>
    <w:basedOn w:val="Normal"/>
    <w:link w:val="FooterChar"/>
    <w:uiPriority w:val="99"/>
    <w:rsid w:val="00671661"/>
    <w:pPr>
      <w:tabs>
        <w:tab w:val="center" w:pos="4536"/>
        <w:tab w:val="right" w:pos="9072"/>
      </w:tabs>
      <w:spacing w:before="0" w:after="0" w:line="240" w:lineRule="auto"/>
    </w:pPr>
    <w:rPr>
      <w:rFonts w:cs="Times New Roman"/>
    </w:rPr>
  </w:style>
  <w:style w:type="character" w:customStyle="1" w:styleId="FooterChar">
    <w:name w:val="Footer Char"/>
    <w:basedOn w:val="DefaultParagraphFont"/>
    <w:link w:val="Footer"/>
    <w:uiPriority w:val="99"/>
    <w:locked/>
    <w:rsid w:val="00671661"/>
    <w:rPr>
      <w:rFonts w:hAnsi="Arial Unicode MS"/>
      <w:color w:val="000000"/>
      <w:sz w:val="24"/>
      <w:u w:color="000000"/>
    </w:rPr>
  </w:style>
  <w:style w:type="paragraph" w:styleId="BalloonText">
    <w:name w:val="Balloon Text"/>
    <w:basedOn w:val="Normal"/>
    <w:link w:val="BalloonTextChar"/>
    <w:uiPriority w:val="99"/>
    <w:semiHidden/>
    <w:rsid w:val="00671661"/>
    <w:pPr>
      <w:spacing w:before="0" w:after="0" w:line="240" w:lineRule="auto"/>
    </w:pPr>
    <w:rPr>
      <w:rFonts w:ascii="Tahoma" w:hAnsi="Tahoma" w:cs="Times New Roman"/>
      <w:sz w:val="16"/>
      <w:szCs w:val="16"/>
    </w:rPr>
  </w:style>
  <w:style w:type="character" w:customStyle="1" w:styleId="BalloonTextChar">
    <w:name w:val="Balloon Text Char"/>
    <w:basedOn w:val="DefaultParagraphFont"/>
    <w:link w:val="BalloonText"/>
    <w:uiPriority w:val="99"/>
    <w:semiHidden/>
    <w:locked/>
    <w:rsid w:val="00671661"/>
    <w:rPr>
      <w:rFonts w:ascii="Tahoma" w:hAnsi="Tahoma"/>
      <w:color w:val="000000"/>
      <w:sz w:val="16"/>
      <w:u w:color="000000"/>
    </w:rPr>
  </w:style>
  <w:style w:type="character" w:styleId="FootnoteReference">
    <w:name w:val="footnote reference"/>
    <w:basedOn w:val="DefaultParagraphFont"/>
    <w:uiPriority w:val="99"/>
    <w:rsid w:val="003311A1"/>
    <w:rPr>
      <w:rFonts w:cs="Times New Roman"/>
      <w:vertAlign w:val="superscript"/>
    </w:rPr>
  </w:style>
  <w:style w:type="paragraph" w:styleId="ListParagraph">
    <w:name w:val="List Paragraph"/>
    <w:basedOn w:val="Normal"/>
    <w:uiPriority w:val="99"/>
    <w:qFormat/>
    <w:rsid w:val="000C21BF"/>
    <w:pPr>
      <w:ind w:left="720"/>
      <w:contextualSpacing/>
    </w:pPr>
  </w:style>
  <w:style w:type="character" w:customStyle="1" w:styleId="apple-style-span">
    <w:name w:val="apple-style-span"/>
    <w:basedOn w:val="DefaultParagraphFont"/>
    <w:uiPriority w:val="99"/>
    <w:rsid w:val="00E71332"/>
    <w:rPr>
      <w:rFonts w:cs="Times New Roman"/>
    </w:rPr>
  </w:style>
  <w:style w:type="character" w:styleId="CommentReference">
    <w:name w:val="annotation reference"/>
    <w:basedOn w:val="DefaultParagraphFont"/>
    <w:uiPriority w:val="99"/>
    <w:semiHidden/>
    <w:rsid w:val="00D35E46"/>
    <w:rPr>
      <w:rFonts w:cs="Times New Roman"/>
      <w:sz w:val="18"/>
      <w:szCs w:val="18"/>
    </w:rPr>
  </w:style>
  <w:style w:type="paragraph" w:styleId="CommentText">
    <w:name w:val="annotation text"/>
    <w:basedOn w:val="Normal"/>
    <w:link w:val="CommentTextChar"/>
    <w:uiPriority w:val="99"/>
    <w:semiHidden/>
    <w:rsid w:val="00D35E46"/>
    <w:pPr>
      <w:spacing w:line="240" w:lineRule="auto"/>
    </w:pPr>
  </w:style>
  <w:style w:type="character" w:customStyle="1" w:styleId="CommentTextChar">
    <w:name w:val="Comment Text Char"/>
    <w:basedOn w:val="DefaultParagraphFont"/>
    <w:link w:val="CommentText"/>
    <w:uiPriority w:val="99"/>
    <w:semiHidden/>
    <w:locked/>
    <w:rsid w:val="00D35E46"/>
    <w:rPr>
      <w:rFonts w:hAnsi="Arial Unicode MS" w:cs="Arial Unicode MS"/>
      <w:color w:val="000000"/>
      <w:sz w:val="24"/>
      <w:szCs w:val="24"/>
      <w:u w:color="000000"/>
    </w:rPr>
  </w:style>
  <w:style w:type="numbering" w:customStyle="1" w:styleId="Seznam21">
    <w:name w:val="Seznam 21"/>
    <w:rsid w:val="00AD5F44"/>
    <w:pPr>
      <w:numPr>
        <w:numId w:val="9"/>
      </w:numPr>
    </w:pPr>
  </w:style>
  <w:style w:type="numbering" w:customStyle="1" w:styleId="Seznam31">
    <w:name w:val="Seznam 31"/>
    <w:rsid w:val="00AD5F44"/>
    <w:pPr>
      <w:numPr>
        <w:numId w:val="5"/>
      </w:numPr>
    </w:pPr>
  </w:style>
  <w:style w:type="numbering" w:customStyle="1" w:styleId="List0">
    <w:name w:val="List 0"/>
    <w:rsid w:val="00AD5F44"/>
    <w:pPr>
      <w:numPr>
        <w:numId w:val="19"/>
      </w:numPr>
    </w:pPr>
  </w:style>
  <w:style w:type="numbering" w:customStyle="1" w:styleId="Seznam51">
    <w:name w:val="Seznam 51"/>
    <w:rsid w:val="00AD5F44"/>
    <w:pPr>
      <w:numPr>
        <w:numId w:val="11"/>
      </w:numPr>
    </w:pPr>
  </w:style>
  <w:style w:type="numbering" w:customStyle="1" w:styleId="ImportedStyle1">
    <w:name w:val="Imported Style 1"/>
    <w:rsid w:val="00AD5F44"/>
    <w:pPr>
      <w:numPr>
        <w:numId w:val="17"/>
      </w:numPr>
    </w:pPr>
  </w:style>
  <w:style w:type="numbering" w:customStyle="1" w:styleId="List6">
    <w:name w:val="List 6"/>
    <w:rsid w:val="00AD5F44"/>
    <w:pPr>
      <w:numPr>
        <w:numId w:val="14"/>
      </w:numPr>
    </w:pPr>
  </w:style>
  <w:style w:type="numbering" w:customStyle="1" w:styleId="ImportedStyle5">
    <w:name w:val="Imported Style 5"/>
    <w:rsid w:val="00AD5F44"/>
    <w:pPr>
      <w:numPr>
        <w:numId w:val="12"/>
      </w:numPr>
    </w:pPr>
  </w:style>
  <w:style w:type="numbering" w:customStyle="1" w:styleId="List7">
    <w:name w:val="List 7"/>
    <w:rsid w:val="00AD5F44"/>
    <w:pPr>
      <w:numPr>
        <w:numId w:val="15"/>
      </w:numPr>
    </w:pPr>
  </w:style>
  <w:style w:type="numbering" w:customStyle="1" w:styleId="List1">
    <w:name w:val="List 1"/>
    <w:rsid w:val="00AD5F44"/>
    <w:pPr>
      <w:numPr>
        <w:numId w:val="13"/>
      </w:numPr>
    </w:pPr>
  </w:style>
  <w:style w:type="numbering" w:customStyle="1" w:styleId="ImportedStyle4">
    <w:name w:val="Imported Style 4"/>
    <w:rsid w:val="00AD5F44"/>
    <w:pPr>
      <w:numPr>
        <w:numId w:val="7"/>
      </w:numPr>
    </w:pPr>
  </w:style>
  <w:style w:type="numbering" w:customStyle="1" w:styleId="Seznam41">
    <w:name w:val="Seznam 41"/>
    <w:rsid w:val="00AD5F44"/>
    <w:pPr>
      <w:numPr>
        <w:numId w:val="10"/>
      </w:numPr>
    </w:pPr>
  </w:style>
</w:styles>
</file>

<file path=word/webSettings.xml><?xml version="1.0" encoding="utf-8"?>
<w:webSettings xmlns:r="http://schemas.openxmlformats.org/officeDocument/2006/relationships" xmlns:w="http://schemas.openxmlformats.org/wordprocessingml/2006/main">
  <w:divs>
    <w:div w:id="218398423">
      <w:marLeft w:val="0"/>
      <w:marRight w:val="0"/>
      <w:marTop w:val="0"/>
      <w:marBottom w:val="0"/>
      <w:divBdr>
        <w:top w:val="none" w:sz="0" w:space="0" w:color="auto"/>
        <w:left w:val="none" w:sz="0" w:space="0" w:color="auto"/>
        <w:bottom w:val="none" w:sz="0" w:space="0" w:color="auto"/>
        <w:right w:val="none" w:sz="0" w:space="0" w:color="auto"/>
      </w:divBdr>
    </w:div>
    <w:div w:id="218398424">
      <w:marLeft w:val="0"/>
      <w:marRight w:val="0"/>
      <w:marTop w:val="0"/>
      <w:marBottom w:val="0"/>
      <w:divBdr>
        <w:top w:val="none" w:sz="0" w:space="0" w:color="auto"/>
        <w:left w:val="none" w:sz="0" w:space="0" w:color="auto"/>
        <w:bottom w:val="none" w:sz="0" w:space="0" w:color="auto"/>
        <w:right w:val="none" w:sz="0" w:space="0" w:color="auto"/>
      </w:divBdr>
    </w:div>
    <w:div w:id="21839842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cas.cz/o_avcr/historie/" TargetMode="External"/><Relationship Id="rId18" Type="http://schemas.openxmlformats.org/officeDocument/2006/relationships/hyperlink" Target="http://www.totalita.cz/seznamy/exp_prav_smernice_seznam_08.pdf" TargetMode="External"/><Relationship Id="rId3" Type="http://schemas.openxmlformats.org/officeDocument/2006/relationships/settings" Target="settings.xml"/><Relationship Id="rId21" Type="http://schemas.openxmlformats.org/officeDocument/2006/relationships/image" Target="media/image2.jpeg"/><Relationship Id="rId7" Type="http://schemas.openxmlformats.org/officeDocument/2006/relationships/footer" Target="footer1.xml"/><Relationship Id="rId12" Type="http://schemas.openxmlformats.org/officeDocument/2006/relationships/hyperlink" Target="http://ctenar.svkkl.cz/clanky/rocnik-2008/02-2008/kronika-k-sedmdesatinam-doc-phdr-jaromira-kubicka-csc-38-86.htm" TargetMode="External"/><Relationship Id="rId17" Type="http://schemas.openxmlformats.org/officeDocument/2006/relationships/hyperlink" Target="http://www.psp.cz/eknih/1969cnr/tisky/t0011_02.htm" TargetMode="External"/><Relationship Id="rId2" Type="http://schemas.openxmlformats.org/officeDocument/2006/relationships/styles" Target="styles.xml"/><Relationship Id="rId16" Type="http://schemas.openxmlformats.org/officeDocument/2006/relationships/hyperlink" Target="http://www.obrys-kmen.cz/archivok/?rok=2008&amp;cis=44&amp;tisk=05" TargetMode="External"/><Relationship Id="rId20" Type="http://schemas.openxmlformats.org/officeDocument/2006/relationships/image" Target="media/image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bicko.avcr.cz/2015/07/10/"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mzk.cz/o-knihovne/historie/osobnosti-mzk" TargetMode="External"/><Relationship Id="rId23" Type="http://schemas.openxmlformats.org/officeDocument/2006/relationships/fontTable" Target="fontTable.xml"/><Relationship Id="rId10" Type="http://schemas.openxmlformats.org/officeDocument/2006/relationships/hyperlink" Target="http://afo.cz/index.php?seo_url=historie-festivalu" TargetMode="External"/><Relationship Id="rId19" Type="http://schemas.openxmlformats.org/officeDocument/2006/relationships/hyperlink" Target="http://pukv.opsforte.eu/archiv/07cl03.html"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www.kratkyfilm.eu/onas.html" TargetMode="External"/><Relationship Id="rId22" Type="http://schemas.openxmlformats.org/officeDocument/2006/relationships/image" Target="media/image3.jpeg"/></Relationships>
</file>

<file path=word/_rels/footnotes.xml.rels><?xml version="1.0" encoding="UTF-8" standalone="yes"?>
<Relationships xmlns="http://schemas.openxmlformats.org/package/2006/relationships"><Relationship Id="rId3" Type="http://schemas.openxmlformats.org/officeDocument/2006/relationships/hyperlink" Target="http://www.obrys-kmen.cz/archivok/?rok=2008&amp;cis=44&amp;tisk=05" TargetMode="External"/><Relationship Id="rId2" Type="http://schemas.openxmlformats.org/officeDocument/2006/relationships/hyperlink" Target="http://abicko.avcr.cz/2015/07/10/" TargetMode="External"/><Relationship Id="rId1" Type="http://schemas.openxmlformats.org/officeDocument/2006/relationships/hyperlink" Target="http://pukv.opsforte.eu/archiv/07cl0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TotalTime>
  <Pages>55</Pages>
  <Words>10369</Words>
  <Characters>-32766</Characters>
  <Application>Microsoft Office Outlook</Application>
  <DocSecurity>0</DocSecurity>
  <Lines>0</Lines>
  <Paragraphs>0</Paragraphs>
  <ScaleCrop>false</ScaleCrop>
  <Company>Univerzita Palackého v Olomouci</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Univerzita Palackého v Olomouci</dc:title>
  <dc:subject/>
  <dc:creator>Uzivatel</dc:creator>
  <cp:keywords/>
  <dc:description/>
  <cp:lastModifiedBy>MICOS</cp:lastModifiedBy>
  <cp:revision>2</cp:revision>
  <dcterms:created xsi:type="dcterms:W3CDTF">2015-12-08T13:29:00Z</dcterms:created>
  <dcterms:modified xsi:type="dcterms:W3CDTF">2015-12-08T13:29:00Z</dcterms:modified>
</cp:coreProperties>
</file>