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1C195" w14:textId="099F6C85" w:rsidR="002A2EAE" w:rsidRPr="003C6C55" w:rsidRDefault="000B2722" w:rsidP="000B2722">
      <w:pPr>
        <w:jc w:val="center"/>
        <w:rPr>
          <w:rFonts w:cstheme="minorHAnsi"/>
          <w:sz w:val="56"/>
          <w:szCs w:val="56"/>
        </w:rPr>
      </w:pPr>
      <w:r w:rsidRPr="003C6C55">
        <w:rPr>
          <w:rFonts w:cstheme="minorHAnsi"/>
          <w:sz w:val="56"/>
          <w:szCs w:val="56"/>
        </w:rPr>
        <w:t>UNIVERZITA PALACKÉHO V OLOMOUCI</w:t>
      </w:r>
    </w:p>
    <w:p w14:paraId="243E7DCC" w14:textId="5F17A9B5" w:rsidR="000B2722" w:rsidRPr="00913059" w:rsidRDefault="00C523D5" w:rsidP="000C57AC">
      <w:pPr>
        <w:jc w:val="center"/>
        <w:rPr>
          <w:rFonts w:ascii="Times New Roman" w:hAnsi="Times New Roman" w:cs="Times New Roman"/>
          <w:sz w:val="32"/>
          <w:szCs w:val="32"/>
        </w:rPr>
      </w:pPr>
      <w:r w:rsidRPr="00913059">
        <w:rPr>
          <w:rFonts w:ascii="Times New Roman" w:hAnsi="Times New Roman" w:cs="Times New Roman"/>
          <w:sz w:val="32"/>
          <w:szCs w:val="32"/>
        </w:rPr>
        <w:t>Pedagogická fakulta</w:t>
      </w:r>
    </w:p>
    <w:p w14:paraId="08856A53" w14:textId="77777777" w:rsidR="006822BF" w:rsidRPr="00A439EE" w:rsidRDefault="006822BF" w:rsidP="006822BF">
      <w:pPr>
        <w:spacing w:after="0"/>
        <w:jc w:val="center"/>
        <w:rPr>
          <w:rFonts w:ascii="Times New Roman" w:hAnsi="Times New Roman" w:cs="Times New Roman"/>
          <w:sz w:val="32"/>
          <w:szCs w:val="32"/>
        </w:rPr>
      </w:pPr>
      <w:r w:rsidRPr="00A439EE">
        <w:rPr>
          <w:rFonts w:ascii="Times New Roman" w:hAnsi="Times New Roman" w:cs="Times New Roman"/>
          <w:sz w:val="32"/>
          <w:szCs w:val="32"/>
        </w:rPr>
        <w:t xml:space="preserve">Ústav </w:t>
      </w:r>
      <w:proofErr w:type="spellStart"/>
      <w:r w:rsidRPr="00A439EE">
        <w:rPr>
          <w:rFonts w:ascii="Times New Roman" w:hAnsi="Times New Roman" w:cs="Times New Roman"/>
          <w:sz w:val="32"/>
          <w:szCs w:val="32"/>
        </w:rPr>
        <w:t>speciálněpedagogických</w:t>
      </w:r>
      <w:proofErr w:type="spellEnd"/>
      <w:r w:rsidRPr="00A439EE">
        <w:rPr>
          <w:rFonts w:ascii="Times New Roman" w:hAnsi="Times New Roman" w:cs="Times New Roman"/>
          <w:sz w:val="32"/>
          <w:szCs w:val="32"/>
        </w:rPr>
        <w:t xml:space="preserve"> studií</w:t>
      </w:r>
    </w:p>
    <w:p w14:paraId="31B1AEA3" w14:textId="77777777" w:rsidR="006822BF" w:rsidRPr="00A439EE" w:rsidRDefault="006822BF" w:rsidP="000C57AC">
      <w:pPr>
        <w:jc w:val="center"/>
        <w:rPr>
          <w:rFonts w:asciiTheme="majorHAnsi" w:hAnsiTheme="majorHAnsi" w:cstheme="majorHAnsi"/>
          <w:sz w:val="40"/>
          <w:szCs w:val="40"/>
        </w:rPr>
      </w:pPr>
    </w:p>
    <w:p w14:paraId="7DAB87A0" w14:textId="77777777" w:rsidR="000B2722" w:rsidRPr="002A2EAE" w:rsidRDefault="000B2722" w:rsidP="000C57AC">
      <w:pPr>
        <w:rPr>
          <w:b/>
          <w:bCs/>
          <w:sz w:val="40"/>
          <w:szCs w:val="40"/>
        </w:rPr>
      </w:pPr>
    </w:p>
    <w:p w14:paraId="601D7E07" w14:textId="322F852C" w:rsidR="001D373A" w:rsidRDefault="003C6C55" w:rsidP="000B2722">
      <w:pPr>
        <w:jc w:val="center"/>
        <w:rPr>
          <w:sz w:val="40"/>
          <w:szCs w:val="40"/>
        </w:rPr>
      </w:pPr>
      <w:r w:rsidRPr="003C6C55">
        <w:rPr>
          <w:noProof/>
          <w:sz w:val="40"/>
          <w:szCs w:val="40"/>
        </w:rPr>
        <w:drawing>
          <wp:inline distT="0" distB="0" distL="0" distR="0" wp14:anchorId="6414B70F" wp14:editId="09BF9EA2">
            <wp:extent cx="2314898" cy="1991003"/>
            <wp:effectExtent l="0" t="0" r="9525" b="9525"/>
            <wp:docPr id="178513804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138049" name=""/>
                    <pic:cNvPicPr/>
                  </pic:nvPicPr>
                  <pic:blipFill>
                    <a:blip r:embed="rId8"/>
                    <a:stretch>
                      <a:fillRect/>
                    </a:stretch>
                  </pic:blipFill>
                  <pic:spPr>
                    <a:xfrm>
                      <a:off x="0" y="0"/>
                      <a:ext cx="2314898" cy="1991003"/>
                    </a:xfrm>
                    <a:prstGeom prst="rect">
                      <a:avLst/>
                    </a:prstGeom>
                  </pic:spPr>
                </pic:pic>
              </a:graphicData>
            </a:graphic>
          </wp:inline>
        </w:drawing>
      </w:r>
    </w:p>
    <w:p w14:paraId="0537B247" w14:textId="77777777" w:rsidR="00F855F8" w:rsidRPr="00192017" w:rsidRDefault="00F855F8" w:rsidP="00F855F8">
      <w:pPr>
        <w:spacing w:after="0"/>
        <w:jc w:val="center"/>
        <w:rPr>
          <w:rFonts w:ascii="Times New Roman" w:hAnsi="Times New Roman" w:cs="Times New Roman"/>
          <w:sz w:val="36"/>
          <w:szCs w:val="36"/>
        </w:rPr>
      </w:pPr>
      <w:r w:rsidRPr="00192017">
        <w:rPr>
          <w:rFonts w:ascii="Times New Roman" w:hAnsi="Times New Roman" w:cs="Times New Roman"/>
          <w:sz w:val="36"/>
          <w:szCs w:val="36"/>
        </w:rPr>
        <w:t>Bakalářská práce</w:t>
      </w:r>
    </w:p>
    <w:p w14:paraId="44BEF38F" w14:textId="77777777" w:rsidR="00F855F8" w:rsidRPr="00686385" w:rsidRDefault="00F855F8" w:rsidP="00F855F8">
      <w:pPr>
        <w:spacing w:after="0"/>
        <w:jc w:val="center"/>
        <w:rPr>
          <w:rFonts w:ascii="Times New Roman" w:hAnsi="Times New Roman" w:cs="Times New Roman"/>
          <w:sz w:val="48"/>
          <w:szCs w:val="48"/>
        </w:rPr>
      </w:pPr>
    </w:p>
    <w:p w14:paraId="4D79025B" w14:textId="6A1F60AD" w:rsidR="002A2EAE" w:rsidRPr="00686385" w:rsidRDefault="001D373A" w:rsidP="00686385">
      <w:pPr>
        <w:spacing w:after="0"/>
        <w:jc w:val="center"/>
        <w:rPr>
          <w:rFonts w:ascii="Times New Roman" w:hAnsi="Times New Roman" w:cs="Times New Roman"/>
          <w:b/>
          <w:bCs/>
          <w:sz w:val="48"/>
          <w:szCs w:val="48"/>
        </w:rPr>
      </w:pPr>
      <w:r w:rsidRPr="00686385">
        <w:rPr>
          <w:rFonts w:asciiTheme="majorHAnsi" w:hAnsiTheme="majorHAnsi" w:cstheme="majorHAnsi"/>
          <w:b/>
          <w:bCs/>
          <w:sz w:val="48"/>
          <w:szCs w:val="48"/>
        </w:rPr>
        <w:t>Efektivní metody práce s žákem</w:t>
      </w:r>
    </w:p>
    <w:p w14:paraId="0D5C2894" w14:textId="7A166A9C" w:rsidR="002A2EAE" w:rsidRPr="00686385" w:rsidRDefault="001D373A" w:rsidP="00686385">
      <w:pPr>
        <w:spacing w:after="0"/>
        <w:jc w:val="center"/>
        <w:rPr>
          <w:rFonts w:asciiTheme="majorHAnsi" w:hAnsiTheme="majorHAnsi" w:cstheme="majorHAnsi"/>
          <w:b/>
          <w:bCs/>
          <w:sz w:val="48"/>
          <w:szCs w:val="48"/>
        </w:rPr>
      </w:pPr>
      <w:r w:rsidRPr="00686385">
        <w:rPr>
          <w:rFonts w:asciiTheme="majorHAnsi" w:hAnsiTheme="majorHAnsi" w:cstheme="majorHAnsi"/>
          <w:b/>
          <w:bCs/>
          <w:sz w:val="48"/>
          <w:szCs w:val="48"/>
        </w:rPr>
        <w:t>s kombinovaným postižením na</w:t>
      </w:r>
    </w:p>
    <w:p w14:paraId="3C9461C3" w14:textId="4904D670" w:rsidR="00C928F0" w:rsidRPr="00686385" w:rsidRDefault="001D373A" w:rsidP="00686385">
      <w:pPr>
        <w:spacing w:after="0"/>
        <w:jc w:val="center"/>
        <w:rPr>
          <w:rFonts w:asciiTheme="majorHAnsi" w:hAnsiTheme="majorHAnsi" w:cstheme="majorHAnsi"/>
          <w:b/>
          <w:bCs/>
          <w:sz w:val="48"/>
          <w:szCs w:val="48"/>
        </w:rPr>
      </w:pPr>
      <w:r w:rsidRPr="00686385">
        <w:rPr>
          <w:rFonts w:asciiTheme="majorHAnsi" w:hAnsiTheme="majorHAnsi" w:cstheme="majorHAnsi"/>
          <w:b/>
          <w:bCs/>
          <w:sz w:val="48"/>
          <w:szCs w:val="48"/>
        </w:rPr>
        <w:t>2. stupni ZŠ</w:t>
      </w:r>
    </w:p>
    <w:p w14:paraId="26707740" w14:textId="237755FA" w:rsidR="001D373A" w:rsidRPr="00686385" w:rsidRDefault="001D373A" w:rsidP="00686385">
      <w:pPr>
        <w:spacing w:after="0"/>
        <w:jc w:val="center"/>
        <w:rPr>
          <w:rFonts w:asciiTheme="majorHAnsi" w:hAnsiTheme="majorHAnsi" w:cstheme="majorHAnsi"/>
          <w:sz w:val="48"/>
          <w:szCs w:val="48"/>
        </w:rPr>
      </w:pPr>
      <w:r w:rsidRPr="00686385">
        <w:rPr>
          <w:rFonts w:asciiTheme="majorHAnsi" w:hAnsiTheme="majorHAnsi" w:cstheme="majorHAnsi"/>
          <w:b/>
          <w:bCs/>
          <w:sz w:val="48"/>
          <w:szCs w:val="48"/>
        </w:rPr>
        <w:t>z pohledu asistenta pedagoga</w:t>
      </w:r>
    </w:p>
    <w:p w14:paraId="2885A037" w14:textId="77777777" w:rsidR="000C57AC" w:rsidRDefault="000C57AC" w:rsidP="00F855F8">
      <w:pPr>
        <w:spacing w:after="0"/>
        <w:rPr>
          <w:rFonts w:ascii="Times New Roman" w:hAnsi="Times New Roman" w:cs="Times New Roman"/>
          <w:sz w:val="36"/>
          <w:szCs w:val="36"/>
        </w:rPr>
      </w:pPr>
    </w:p>
    <w:p w14:paraId="5EAA2A56" w14:textId="4E28242B" w:rsidR="002A2EAE" w:rsidRPr="00A42F4B" w:rsidRDefault="00386C08" w:rsidP="006822BF">
      <w:pPr>
        <w:spacing w:after="0"/>
        <w:jc w:val="center"/>
        <w:rPr>
          <w:rFonts w:ascii="Times New Roman" w:hAnsi="Times New Roman" w:cs="Times New Roman"/>
          <w:sz w:val="32"/>
          <w:szCs w:val="32"/>
        </w:rPr>
      </w:pPr>
      <w:r w:rsidRPr="00A42F4B">
        <w:rPr>
          <w:rFonts w:ascii="Times New Roman" w:hAnsi="Times New Roman" w:cs="Times New Roman"/>
          <w:sz w:val="32"/>
          <w:szCs w:val="32"/>
        </w:rPr>
        <w:t xml:space="preserve">Jana </w:t>
      </w:r>
      <w:proofErr w:type="spellStart"/>
      <w:r w:rsidRPr="00A42F4B">
        <w:rPr>
          <w:rFonts w:ascii="Times New Roman" w:hAnsi="Times New Roman" w:cs="Times New Roman"/>
          <w:sz w:val="32"/>
          <w:szCs w:val="32"/>
        </w:rPr>
        <w:t>Figarová</w:t>
      </w:r>
      <w:proofErr w:type="spellEnd"/>
    </w:p>
    <w:p w14:paraId="1FD52B35" w14:textId="77777777" w:rsidR="00A439EE" w:rsidRDefault="00A439EE" w:rsidP="00A439EE">
      <w:pPr>
        <w:spacing w:after="0"/>
        <w:rPr>
          <w:rFonts w:ascii="Times New Roman" w:hAnsi="Times New Roman" w:cs="Times New Roman"/>
          <w:sz w:val="32"/>
          <w:szCs w:val="32"/>
        </w:rPr>
      </w:pPr>
    </w:p>
    <w:p w14:paraId="43F3EBF2" w14:textId="77777777" w:rsidR="0057179D" w:rsidRDefault="0057179D" w:rsidP="006822BF">
      <w:pPr>
        <w:spacing w:after="0"/>
        <w:jc w:val="center"/>
        <w:rPr>
          <w:rFonts w:ascii="Times New Roman" w:hAnsi="Times New Roman" w:cs="Times New Roman"/>
          <w:sz w:val="32"/>
          <w:szCs w:val="32"/>
        </w:rPr>
      </w:pPr>
    </w:p>
    <w:p w14:paraId="5885C977" w14:textId="00349EF1" w:rsidR="000C57AC" w:rsidRPr="00A439EE" w:rsidRDefault="000C57AC" w:rsidP="006822BF">
      <w:pPr>
        <w:spacing w:after="0"/>
        <w:jc w:val="center"/>
        <w:rPr>
          <w:rFonts w:ascii="Times New Roman" w:hAnsi="Times New Roman" w:cs="Times New Roman"/>
          <w:sz w:val="32"/>
          <w:szCs w:val="32"/>
        </w:rPr>
      </w:pPr>
    </w:p>
    <w:p w14:paraId="2FE753C7" w14:textId="77777777" w:rsidR="000C57AC" w:rsidRPr="00A439EE" w:rsidRDefault="000C57AC" w:rsidP="00A439EE">
      <w:pPr>
        <w:spacing w:after="0"/>
        <w:jc w:val="center"/>
        <w:rPr>
          <w:rFonts w:ascii="Times New Roman" w:hAnsi="Times New Roman" w:cs="Times New Roman"/>
          <w:sz w:val="32"/>
          <w:szCs w:val="32"/>
        </w:rPr>
      </w:pPr>
    </w:p>
    <w:p w14:paraId="346CC857" w14:textId="15F5FE63" w:rsidR="002A2EAE" w:rsidRPr="00A439EE" w:rsidRDefault="002A2EAE" w:rsidP="006822BF">
      <w:pPr>
        <w:spacing w:after="0"/>
        <w:jc w:val="center"/>
        <w:rPr>
          <w:rFonts w:ascii="Times New Roman" w:hAnsi="Times New Roman" w:cs="Times New Roman"/>
          <w:sz w:val="32"/>
          <w:szCs w:val="32"/>
        </w:rPr>
      </w:pPr>
    </w:p>
    <w:p w14:paraId="23C962CA" w14:textId="192CD38D" w:rsidR="00A42F4B" w:rsidRDefault="0057179D" w:rsidP="00F855F8">
      <w:pPr>
        <w:spacing w:after="0"/>
        <w:rPr>
          <w:rFonts w:ascii="Times New Roman" w:hAnsi="Times New Roman" w:cs="Times New Roman"/>
          <w:sz w:val="28"/>
          <w:szCs w:val="28"/>
        </w:rPr>
      </w:pPr>
      <w:r>
        <w:rPr>
          <w:rFonts w:ascii="Times New Roman" w:hAnsi="Times New Roman" w:cs="Times New Roman"/>
          <w:sz w:val="28"/>
          <w:szCs w:val="28"/>
        </w:rPr>
        <w:t xml:space="preserve">                                                      </w:t>
      </w:r>
    </w:p>
    <w:p w14:paraId="65C04380" w14:textId="674C5E9F" w:rsidR="00F855F8" w:rsidRPr="00F855F8" w:rsidRDefault="00A42F4B" w:rsidP="00F855F8">
      <w:pPr>
        <w:spacing w:after="0"/>
        <w:rPr>
          <w:rFonts w:ascii="Times New Roman" w:hAnsi="Times New Roman" w:cs="Times New Roman"/>
          <w:sz w:val="28"/>
          <w:szCs w:val="28"/>
        </w:rPr>
      </w:pPr>
      <w:r>
        <w:rPr>
          <w:rFonts w:ascii="Times New Roman" w:hAnsi="Times New Roman" w:cs="Times New Roman"/>
          <w:sz w:val="28"/>
          <w:szCs w:val="28"/>
        </w:rPr>
        <w:t xml:space="preserve">Olomouc 2026                                                          </w:t>
      </w:r>
      <w:r w:rsidR="0057179D">
        <w:rPr>
          <w:rFonts w:ascii="Times New Roman" w:hAnsi="Times New Roman" w:cs="Times New Roman"/>
          <w:sz w:val="28"/>
          <w:szCs w:val="28"/>
        </w:rPr>
        <w:t xml:space="preserve">Mgr. Petra </w:t>
      </w:r>
      <w:proofErr w:type="spellStart"/>
      <w:r w:rsidR="0057179D">
        <w:rPr>
          <w:rFonts w:ascii="Times New Roman" w:hAnsi="Times New Roman" w:cs="Times New Roman"/>
          <w:sz w:val="28"/>
          <w:szCs w:val="28"/>
        </w:rPr>
        <w:t>Jurkovičová</w:t>
      </w:r>
      <w:proofErr w:type="spellEnd"/>
      <w:r w:rsidR="0057179D">
        <w:rPr>
          <w:rFonts w:ascii="Times New Roman" w:hAnsi="Times New Roman" w:cs="Times New Roman"/>
          <w:sz w:val="28"/>
          <w:szCs w:val="28"/>
        </w:rPr>
        <w:t xml:space="preserve"> Ph.D.</w:t>
      </w:r>
    </w:p>
    <w:p w14:paraId="16A4CA14" w14:textId="77777777" w:rsidR="002B1BD3" w:rsidRDefault="002B1BD3" w:rsidP="000B2722">
      <w:pPr>
        <w:spacing w:after="0"/>
        <w:jc w:val="center"/>
        <w:rPr>
          <w:rFonts w:ascii="Times New Roman" w:hAnsi="Times New Roman" w:cs="Times New Roman"/>
          <w:sz w:val="36"/>
          <w:szCs w:val="36"/>
        </w:rPr>
      </w:pPr>
    </w:p>
    <w:p w14:paraId="6D0C74D4" w14:textId="77777777" w:rsidR="002B1BD3" w:rsidRDefault="002B1BD3" w:rsidP="000B2722">
      <w:pPr>
        <w:spacing w:after="0"/>
        <w:jc w:val="center"/>
        <w:rPr>
          <w:rFonts w:ascii="Times New Roman" w:hAnsi="Times New Roman" w:cs="Times New Roman"/>
          <w:sz w:val="36"/>
          <w:szCs w:val="36"/>
        </w:rPr>
      </w:pPr>
    </w:p>
    <w:p w14:paraId="7927BBF0" w14:textId="77777777" w:rsidR="002B1BD3" w:rsidRDefault="002B1BD3" w:rsidP="000B2722">
      <w:pPr>
        <w:spacing w:after="0"/>
        <w:jc w:val="center"/>
        <w:rPr>
          <w:rFonts w:ascii="Times New Roman" w:hAnsi="Times New Roman" w:cs="Times New Roman"/>
          <w:sz w:val="36"/>
          <w:szCs w:val="36"/>
        </w:rPr>
      </w:pPr>
    </w:p>
    <w:p w14:paraId="37AE6015" w14:textId="77777777" w:rsidR="002B1BD3" w:rsidRDefault="002B1BD3" w:rsidP="000B2722">
      <w:pPr>
        <w:spacing w:after="0"/>
        <w:jc w:val="center"/>
        <w:rPr>
          <w:rFonts w:ascii="Times New Roman" w:hAnsi="Times New Roman" w:cs="Times New Roman"/>
          <w:sz w:val="36"/>
          <w:szCs w:val="36"/>
        </w:rPr>
      </w:pPr>
    </w:p>
    <w:p w14:paraId="645572FB" w14:textId="77777777" w:rsidR="002B1BD3" w:rsidRDefault="002B1BD3" w:rsidP="000B2722">
      <w:pPr>
        <w:spacing w:after="0"/>
        <w:jc w:val="center"/>
        <w:rPr>
          <w:rFonts w:ascii="Times New Roman" w:hAnsi="Times New Roman" w:cs="Times New Roman"/>
          <w:sz w:val="36"/>
          <w:szCs w:val="36"/>
        </w:rPr>
      </w:pPr>
    </w:p>
    <w:p w14:paraId="65B4C4AF" w14:textId="77777777" w:rsidR="002B1BD3" w:rsidRDefault="002B1BD3" w:rsidP="000B2722">
      <w:pPr>
        <w:spacing w:after="0"/>
        <w:jc w:val="center"/>
        <w:rPr>
          <w:rFonts w:ascii="Times New Roman" w:hAnsi="Times New Roman" w:cs="Times New Roman"/>
          <w:sz w:val="36"/>
          <w:szCs w:val="36"/>
        </w:rPr>
      </w:pPr>
    </w:p>
    <w:p w14:paraId="53FB7A10" w14:textId="6DE7CC24" w:rsidR="002B1BD3" w:rsidRDefault="002B1BD3" w:rsidP="000B2722">
      <w:pPr>
        <w:spacing w:after="0"/>
        <w:jc w:val="center"/>
        <w:rPr>
          <w:noProof/>
        </w:rPr>
      </w:pPr>
    </w:p>
    <w:p w14:paraId="66E55DE0" w14:textId="77777777" w:rsidR="00F6624F" w:rsidRDefault="00F6624F" w:rsidP="000B2722">
      <w:pPr>
        <w:spacing w:after="0"/>
        <w:jc w:val="center"/>
        <w:rPr>
          <w:noProof/>
        </w:rPr>
      </w:pPr>
    </w:p>
    <w:p w14:paraId="12D667E7" w14:textId="77777777" w:rsidR="00F6624F" w:rsidRDefault="00F6624F" w:rsidP="000B2722">
      <w:pPr>
        <w:spacing w:after="0"/>
        <w:jc w:val="center"/>
        <w:rPr>
          <w:noProof/>
        </w:rPr>
      </w:pPr>
    </w:p>
    <w:p w14:paraId="70FBC61C" w14:textId="77777777" w:rsidR="00F6624F" w:rsidRDefault="00F6624F" w:rsidP="000B2722">
      <w:pPr>
        <w:spacing w:after="0"/>
        <w:jc w:val="center"/>
        <w:rPr>
          <w:noProof/>
        </w:rPr>
      </w:pPr>
    </w:p>
    <w:p w14:paraId="229CEC15" w14:textId="11386B1F" w:rsidR="00F6624F" w:rsidRDefault="00F6624F" w:rsidP="00F6624F">
      <w:pPr>
        <w:spacing w:after="0"/>
        <w:rPr>
          <w:noProof/>
        </w:rPr>
      </w:pPr>
    </w:p>
    <w:p w14:paraId="05BFB49A" w14:textId="77777777" w:rsidR="00A439EE" w:rsidRDefault="00A439EE" w:rsidP="00F6624F">
      <w:pPr>
        <w:spacing w:after="0"/>
        <w:rPr>
          <w:noProof/>
        </w:rPr>
      </w:pPr>
    </w:p>
    <w:p w14:paraId="592F5685" w14:textId="77777777" w:rsidR="00A439EE" w:rsidRDefault="00A439EE" w:rsidP="00F6624F">
      <w:pPr>
        <w:spacing w:after="0"/>
        <w:rPr>
          <w:noProof/>
        </w:rPr>
      </w:pPr>
    </w:p>
    <w:p w14:paraId="7ABACB81" w14:textId="77777777" w:rsidR="00A439EE" w:rsidRDefault="00A439EE" w:rsidP="00F6624F">
      <w:pPr>
        <w:spacing w:after="0"/>
        <w:rPr>
          <w:noProof/>
        </w:rPr>
      </w:pPr>
    </w:p>
    <w:p w14:paraId="7B4269F0" w14:textId="77777777" w:rsidR="00A439EE" w:rsidRDefault="00A439EE" w:rsidP="00F6624F">
      <w:pPr>
        <w:spacing w:after="0"/>
        <w:rPr>
          <w:noProof/>
        </w:rPr>
      </w:pPr>
    </w:p>
    <w:p w14:paraId="6541C532" w14:textId="77777777" w:rsidR="00A439EE" w:rsidRDefault="00A439EE" w:rsidP="00F6624F">
      <w:pPr>
        <w:spacing w:after="0"/>
        <w:rPr>
          <w:noProof/>
        </w:rPr>
      </w:pPr>
    </w:p>
    <w:p w14:paraId="02EE6203" w14:textId="77777777" w:rsidR="00A439EE" w:rsidRPr="00F6624F" w:rsidRDefault="00A439EE" w:rsidP="00F6624F">
      <w:pPr>
        <w:spacing w:after="0"/>
        <w:rPr>
          <w:rFonts w:ascii="Times New Roman" w:hAnsi="Times New Roman" w:cs="Times New Roman"/>
          <w:b/>
          <w:bCs/>
          <w:sz w:val="36"/>
          <w:szCs w:val="36"/>
        </w:rPr>
      </w:pPr>
    </w:p>
    <w:p w14:paraId="53775ADD" w14:textId="77777777" w:rsidR="002B1BD3" w:rsidRDefault="002B1BD3" w:rsidP="000B2722">
      <w:pPr>
        <w:spacing w:after="0"/>
        <w:jc w:val="center"/>
        <w:rPr>
          <w:rFonts w:ascii="Times New Roman" w:hAnsi="Times New Roman" w:cs="Times New Roman"/>
          <w:sz w:val="36"/>
          <w:szCs w:val="36"/>
        </w:rPr>
      </w:pPr>
    </w:p>
    <w:p w14:paraId="1B65CC29" w14:textId="77777777" w:rsidR="002B1BD3" w:rsidRDefault="002B1BD3" w:rsidP="000B2722">
      <w:pPr>
        <w:spacing w:after="0"/>
        <w:jc w:val="center"/>
        <w:rPr>
          <w:rFonts w:ascii="Times New Roman" w:hAnsi="Times New Roman" w:cs="Times New Roman"/>
          <w:sz w:val="36"/>
          <w:szCs w:val="36"/>
        </w:rPr>
      </w:pPr>
    </w:p>
    <w:p w14:paraId="1C10EC3D" w14:textId="77777777" w:rsidR="002B1BD3" w:rsidRDefault="002B1BD3" w:rsidP="000B2722">
      <w:pPr>
        <w:spacing w:after="0"/>
        <w:jc w:val="center"/>
        <w:rPr>
          <w:rFonts w:ascii="Times New Roman" w:hAnsi="Times New Roman" w:cs="Times New Roman"/>
          <w:sz w:val="36"/>
          <w:szCs w:val="36"/>
        </w:rPr>
      </w:pPr>
    </w:p>
    <w:p w14:paraId="4BC8A2C8" w14:textId="77777777" w:rsidR="002B1BD3" w:rsidRDefault="002B1BD3" w:rsidP="000B2722">
      <w:pPr>
        <w:spacing w:after="0"/>
        <w:jc w:val="center"/>
        <w:rPr>
          <w:rFonts w:ascii="Times New Roman" w:hAnsi="Times New Roman" w:cs="Times New Roman"/>
          <w:sz w:val="36"/>
          <w:szCs w:val="36"/>
        </w:rPr>
      </w:pPr>
    </w:p>
    <w:p w14:paraId="2BD45D59" w14:textId="77777777" w:rsidR="00DA1D93" w:rsidRDefault="00DA1D93" w:rsidP="00A439EE">
      <w:pPr>
        <w:spacing w:after="0" w:line="360" w:lineRule="auto"/>
        <w:rPr>
          <w:rFonts w:ascii="Times New Roman" w:hAnsi="Times New Roman" w:cs="Times New Roman"/>
          <w:sz w:val="24"/>
          <w:szCs w:val="24"/>
        </w:rPr>
      </w:pPr>
    </w:p>
    <w:p w14:paraId="6BA703F5" w14:textId="77777777" w:rsidR="00DA1D93" w:rsidRDefault="00DA1D93" w:rsidP="00A439EE">
      <w:pPr>
        <w:spacing w:after="0" w:line="360" w:lineRule="auto"/>
        <w:rPr>
          <w:rFonts w:ascii="Times New Roman" w:hAnsi="Times New Roman" w:cs="Times New Roman"/>
          <w:sz w:val="24"/>
          <w:szCs w:val="24"/>
        </w:rPr>
      </w:pPr>
    </w:p>
    <w:p w14:paraId="6A28A125" w14:textId="77777777" w:rsidR="00DA1D93" w:rsidRDefault="00DA1D93" w:rsidP="00A439EE">
      <w:pPr>
        <w:spacing w:after="0" w:line="360" w:lineRule="auto"/>
        <w:rPr>
          <w:rFonts w:ascii="Times New Roman" w:hAnsi="Times New Roman" w:cs="Times New Roman"/>
          <w:sz w:val="24"/>
          <w:szCs w:val="24"/>
        </w:rPr>
      </w:pPr>
    </w:p>
    <w:p w14:paraId="527900C1" w14:textId="014FB6E8" w:rsidR="00DA1D93" w:rsidRPr="00DA1D93" w:rsidRDefault="00DA1D93" w:rsidP="00A439EE">
      <w:pPr>
        <w:spacing w:after="0" w:line="360" w:lineRule="auto"/>
        <w:rPr>
          <w:rFonts w:ascii="Times New Roman" w:hAnsi="Times New Roman" w:cs="Times New Roman"/>
          <w:sz w:val="24"/>
          <w:szCs w:val="24"/>
        </w:rPr>
      </w:pPr>
      <w:r w:rsidRPr="00DA1D93">
        <w:rPr>
          <w:rFonts w:ascii="Times New Roman" w:hAnsi="Times New Roman" w:cs="Times New Roman"/>
          <w:sz w:val="24"/>
          <w:szCs w:val="24"/>
        </w:rPr>
        <w:t xml:space="preserve">Tímto potvrzuji, že při psaní této práce byl využit nástroj </w:t>
      </w:r>
      <w:proofErr w:type="spellStart"/>
      <w:r w:rsidRPr="00DA1D93">
        <w:rPr>
          <w:rFonts w:ascii="Times New Roman" w:hAnsi="Times New Roman" w:cs="Times New Roman"/>
          <w:sz w:val="24"/>
          <w:szCs w:val="24"/>
        </w:rPr>
        <w:t>CHatGPT</w:t>
      </w:r>
      <w:proofErr w:type="spellEnd"/>
      <w:r w:rsidRPr="00DA1D93">
        <w:rPr>
          <w:rFonts w:ascii="Times New Roman" w:hAnsi="Times New Roman" w:cs="Times New Roman"/>
          <w:sz w:val="24"/>
          <w:szCs w:val="24"/>
        </w:rPr>
        <w:t>, a to výhradně ke studijním, organizačním a editačním účelům, nikoliv jako náhrada tvůrčí činnosti. Použití generativní umělé inteligence je tedy v tomto případě plně v souladu s Doporučením Univerzity Palackého v Olomouci k využívání generativních modelů AI.</w:t>
      </w:r>
    </w:p>
    <w:p w14:paraId="53FE0BE0" w14:textId="77777777" w:rsidR="00DA1D93" w:rsidRPr="00DA1D93" w:rsidRDefault="00DA1D93" w:rsidP="00A439EE">
      <w:pPr>
        <w:spacing w:after="0" w:line="360" w:lineRule="auto"/>
        <w:rPr>
          <w:rFonts w:ascii="Times New Roman" w:hAnsi="Times New Roman" w:cs="Times New Roman"/>
          <w:sz w:val="24"/>
          <w:szCs w:val="24"/>
        </w:rPr>
      </w:pPr>
    </w:p>
    <w:p w14:paraId="13331F9F" w14:textId="2032BF77" w:rsidR="00DA1D93" w:rsidRPr="00DA1D93" w:rsidRDefault="00DA1D93" w:rsidP="00A439EE">
      <w:pPr>
        <w:spacing w:after="0" w:line="360" w:lineRule="auto"/>
        <w:rPr>
          <w:rFonts w:ascii="Times New Roman" w:hAnsi="Times New Roman" w:cs="Times New Roman"/>
          <w:sz w:val="24"/>
          <w:szCs w:val="24"/>
        </w:rPr>
      </w:pPr>
      <w:r w:rsidRPr="00DA1D93">
        <w:rPr>
          <w:rFonts w:ascii="Times New Roman" w:hAnsi="Times New Roman" w:cs="Times New Roman"/>
          <w:sz w:val="24"/>
          <w:szCs w:val="24"/>
        </w:rPr>
        <w:t>Prohlašuji, že jsem svou bakalářskou práci vypracovala samostatně s využitím uvedených pramenů literatury.</w:t>
      </w:r>
    </w:p>
    <w:p w14:paraId="35481863" w14:textId="77777777" w:rsidR="00A439EE" w:rsidRDefault="00A439EE" w:rsidP="00A439EE">
      <w:pPr>
        <w:spacing w:after="0"/>
        <w:rPr>
          <w:rFonts w:ascii="Times New Roman" w:hAnsi="Times New Roman" w:cs="Times New Roman"/>
          <w:b/>
          <w:bCs/>
          <w:sz w:val="24"/>
          <w:szCs w:val="24"/>
        </w:rPr>
      </w:pPr>
    </w:p>
    <w:p w14:paraId="28FFC8B1" w14:textId="77777777" w:rsidR="00DA1D93" w:rsidRDefault="00DA1D93" w:rsidP="00A439EE">
      <w:pPr>
        <w:spacing w:after="0"/>
        <w:rPr>
          <w:rFonts w:ascii="Times New Roman" w:hAnsi="Times New Roman" w:cs="Times New Roman"/>
          <w:b/>
          <w:bCs/>
          <w:sz w:val="24"/>
          <w:szCs w:val="24"/>
        </w:rPr>
      </w:pPr>
    </w:p>
    <w:p w14:paraId="0E5E92CD" w14:textId="77777777" w:rsidR="00DA1D93" w:rsidRDefault="00DA1D93" w:rsidP="00A439EE">
      <w:pPr>
        <w:spacing w:after="0"/>
        <w:rPr>
          <w:rFonts w:ascii="Times New Roman" w:hAnsi="Times New Roman" w:cs="Times New Roman"/>
          <w:b/>
          <w:bCs/>
          <w:sz w:val="24"/>
          <w:szCs w:val="24"/>
        </w:rPr>
      </w:pPr>
    </w:p>
    <w:p w14:paraId="577817D7" w14:textId="11B813D9" w:rsidR="00A439EE" w:rsidRDefault="00A439EE" w:rsidP="00A439EE">
      <w:pPr>
        <w:spacing w:after="0"/>
        <w:rPr>
          <w:rFonts w:ascii="Times New Roman" w:hAnsi="Times New Roman" w:cs="Times New Roman"/>
          <w:sz w:val="24"/>
          <w:szCs w:val="24"/>
        </w:rPr>
      </w:pPr>
      <w:r w:rsidRPr="002B1BD3">
        <w:rPr>
          <w:rFonts w:ascii="Times New Roman" w:hAnsi="Times New Roman" w:cs="Times New Roman"/>
          <w:sz w:val="24"/>
          <w:szCs w:val="24"/>
        </w:rPr>
        <w:t xml:space="preserve">V Olomouci dne </w:t>
      </w:r>
      <w:r>
        <w:rPr>
          <w:rFonts w:ascii="Times New Roman" w:hAnsi="Times New Roman" w:cs="Times New Roman"/>
          <w:sz w:val="24"/>
          <w:szCs w:val="24"/>
        </w:rPr>
        <w:t xml:space="preserve">                                                             </w:t>
      </w:r>
      <w:r w:rsidRPr="002B1BD3">
        <w:rPr>
          <w:rFonts w:ascii="Times New Roman" w:hAnsi="Times New Roman" w:cs="Times New Roman"/>
          <w:sz w:val="24"/>
          <w:szCs w:val="24"/>
        </w:rPr>
        <w:t>………………………………</w:t>
      </w:r>
    </w:p>
    <w:p w14:paraId="35376D06" w14:textId="28CA8425" w:rsidR="00A439EE" w:rsidRPr="002B1BD3" w:rsidRDefault="00A439EE" w:rsidP="00A439EE">
      <w:pPr>
        <w:spacing w:after="0"/>
        <w:rPr>
          <w:rFonts w:ascii="Times New Roman" w:hAnsi="Times New Roman" w:cs="Times New Roman"/>
          <w:sz w:val="24"/>
          <w:szCs w:val="24"/>
        </w:rPr>
      </w:pPr>
      <w:r>
        <w:rPr>
          <w:rFonts w:ascii="Times New Roman" w:hAnsi="Times New Roman" w:cs="Times New Roman"/>
          <w:sz w:val="24"/>
          <w:szCs w:val="24"/>
        </w:rPr>
        <w:t xml:space="preserve">                                                                                                      Jana </w:t>
      </w:r>
      <w:proofErr w:type="spellStart"/>
      <w:r>
        <w:rPr>
          <w:rFonts w:ascii="Times New Roman" w:hAnsi="Times New Roman" w:cs="Times New Roman"/>
          <w:sz w:val="24"/>
          <w:szCs w:val="24"/>
        </w:rPr>
        <w:t>Figarová</w:t>
      </w:r>
      <w:proofErr w:type="spellEnd"/>
    </w:p>
    <w:p w14:paraId="3082249E" w14:textId="77777777" w:rsidR="00433028" w:rsidRDefault="00433028">
      <w:pPr>
        <w:pStyle w:val="Nadpisobsahu"/>
      </w:pPr>
    </w:p>
    <w:p w14:paraId="66DA2ADA" w14:textId="77777777" w:rsidR="00433028" w:rsidRDefault="00433028">
      <w:pPr>
        <w:pStyle w:val="Nadpisobsahu"/>
      </w:pPr>
    </w:p>
    <w:p w14:paraId="67E9D02D" w14:textId="77777777" w:rsidR="00433028" w:rsidRDefault="00433028">
      <w:pPr>
        <w:pStyle w:val="Nadpisobsahu"/>
      </w:pPr>
    </w:p>
    <w:p w14:paraId="4278A1FC" w14:textId="77777777" w:rsidR="00433028" w:rsidRDefault="00433028">
      <w:pPr>
        <w:pStyle w:val="Nadpisobsahu"/>
      </w:pPr>
    </w:p>
    <w:p w14:paraId="5D632504" w14:textId="77777777" w:rsidR="00433028" w:rsidRDefault="00433028">
      <w:pPr>
        <w:pStyle w:val="Nadpisobsahu"/>
      </w:pPr>
    </w:p>
    <w:p w14:paraId="10BF85B2" w14:textId="77777777" w:rsidR="00433028" w:rsidRDefault="00433028">
      <w:pPr>
        <w:pStyle w:val="Nadpisobsahu"/>
      </w:pPr>
    </w:p>
    <w:p w14:paraId="158716E5" w14:textId="77777777" w:rsidR="00433028" w:rsidRDefault="00433028">
      <w:pPr>
        <w:pStyle w:val="Nadpisobsahu"/>
      </w:pPr>
    </w:p>
    <w:p w14:paraId="017A734C" w14:textId="77777777" w:rsidR="00433028" w:rsidRDefault="00433028">
      <w:pPr>
        <w:pStyle w:val="Nadpisobsahu"/>
      </w:pPr>
    </w:p>
    <w:p w14:paraId="6487B52E" w14:textId="77777777" w:rsidR="00433028" w:rsidRDefault="00433028">
      <w:pPr>
        <w:pStyle w:val="Nadpisobsahu"/>
      </w:pPr>
    </w:p>
    <w:p w14:paraId="3D238449" w14:textId="77777777" w:rsidR="007E1F1E" w:rsidRDefault="007E1F1E">
      <w:pPr>
        <w:pStyle w:val="Nadpisobsahu"/>
      </w:pPr>
    </w:p>
    <w:p w14:paraId="314DD2DE" w14:textId="77777777" w:rsidR="007E1F1E" w:rsidRDefault="007E1F1E">
      <w:pPr>
        <w:pStyle w:val="Nadpisobsahu"/>
      </w:pPr>
    </w:p>
    <w:p w14:paraId="2C7549B4" w14:textId="77777777" w:rsidR="007E1F1E" w:rsidRDefault="007E1F1E">
      <w:pPr>
        <w:pStyle w:val="Nadpisobsahu"/>
      </w:pPr>
    </w:p>
    <w:p w14:paraId="552E7FE2" w14:textId="77777777" w:rsidR="007E1F1E" w:rsidRDefault="007E1F1E">
      <w:pPr>
        <w:pStyle w:val="Nadpisobsahu"/>
      </w:pPr>
    </w:p>
    <w:p w14:paraId="63C87C7E" w14:textId="77777777" w:rsidR="007E1F1E" w:rsidRDefault="007E1F1E">
      <w:pPr>
        <w:pStyle w:val="Nadpisobsahu"/>
      </w:pPr>
    </w:p>
    <w:p w14:paraId="0E2B83A3" w14:textId="77777777" w:rsidR="007E1F1E" w:rsidRDefault="007E1F1E">
      <w:pPr>
        <w:pStyle w:val="Nadpisobsahu"/>
      </w:pPr>
    </w:p>
    <w:p w14:paraId="79447BF3" w14:textId="77777777" w:rsidR="007E1F1E" w:rsidRDefault="007E1F1E">
      <w:pPr>
        <w:pStyle w:val="Nadpisobsahu"/>
      </w:pPr>
    </w:p>
    <w:p w14:paraId="5B9EDE39" w14:textId="77777777" w:rsidR="007E1F1E" w:rsidRDefault="007E1F1E">
      <w:pPr>
        <w:pStyle w:val="Nadpisobsahu"/>
      </w:pPr>
    </w:p>
    <w:p w14:paraId="7D1BEF1A" w14:textId="77777777" w:rsidR="007E1F1E" w:rsidRDefault="007E1F1E">
      <w:pPr>
        <w:pStyle w:val="Nadpisobsahu"/>
      </w:pPr>
    </w:p>
    <w:p w14:paraId="1D01D18E" w14:textId="77777777" w:rsidR="007E1F1E" w:rsidRDefault="007E1F1E">
      <w:pPr>
        <w:pStyle w:val="Nadpisobsahu"/>
      </w:pPr>
    </w:p>
    <w:p w14:paraId="7BF4D9EE" w14:textId="77777777" w:rsidR="00D17D2B" w:rsidRDefault="00D17D2B" w:rsidP="007E1F1E">
      <w:pPr>
        <w:spacing w:after="0" w:line="360" w:lineRule="auto"/>
        <w:rPr>
          <w:rFonts w:ascii="Times New Roman" w:hAnsi="Times New Roman" w:cs="Times New Roman"/>
          <w:b/>
          <w:bCs/>
          <w:sz w:val="24"/>
          <w:szCs w:val="24"/>
        </w:rPr>
      </w:pPr>
    </w:p>
    <w:p w14:paraId="333D9FF5" w14:textId="2C275501" w:rsidR="007E1F1E" w:rsidRPr="0068679A" w:rsidRDefault="007E1F1E" w:rsidP="007E1F1E">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PODĚKOVÁNÍ:</w:t>
      </w:r>
      <w:r w:rsidRPr="0068679A">
        <w:rPr>
          <w:rFonts w:ascii="Times New Roman" w:hAnsi="Times New Roman" w:cs="Times New Roman"/>
          <w:b/>
          <w:bCs/>
          <w:sz w:val="24"/>
          <w:szCs w:val="24"/>
        </w:rPr>
        <w:t xml:space="preserve"> </w:t>
      </w:r>
    </w:p>
    <w:p w14:paraId="388B1434" w14:textId="77777777" w:rsidR="008C55E1" w:rsidRDefault="007E1F1E" w:rsidP="008C55E1">
      <w:pPr>
        <w:spacing w:after="0" w:line="360" w:lineRule="auto"/>
        <w:rPr>
          <w:rFonts w:ascii="Times New Roman" w:hAnsi="Times New Roman" w:cs="Times New Roman"/>
          <w:sz w:val="24"/>
          <w:szCs w:val="24"/>
        </w:rPr>
      </w:pPr>
      <w:r w:rsidRPr="00D91AC7">
        <w:rPr>
          <w:rFonts w:ascii="Times New Roman" w:hAnsi="Times New Roman" w:cs="Times New Roman"/>
          <w:sz w:val="24"/>
          <w:szCs w:val="24"/>
        </w:rPr>
        <w:t xml:space="preserve">Děkuji </w:t>
      </w:r>
      <w:r>
        <w:rPr>
          <w:rFonts w:ascii="Times New Roman" w:hAnsi="Times New Roman" w:cs="Times New Roman"/>
          <w:sz w:val="24"/>
          <w:szCs w:val="24"/>
        </w:rPr>
        <w:t>Mgr.</w:t>
      </w:r>
      <w:r w:rsidRPr="00D91AC7">
        <w:rPr>
          <w:rFonts w:ascii="Times New Roman" w:hAnsi="Times New Roman" w:cs="Times New Roman"/>
          <w:sz w:val="24"/>
          <w:szCs w:val="24"/>
        </w:rPr>
        <w:t> </w:t>
      </w:r>
      <w:r>
        <w:rPr>
          <w:rFonts w:ascii="Times New Roman" w:hAnsi="Times New Roman" w:cs="Times New Roman"/>
          <w:sz w:val="24"/>
          <w:szCs w:val="24"/>
        </w:rPr>
        <w:t>Petře Jurkovičové</w:t>
      </w:r>
      <w:r w:rsidRPr="00D91AC7">
        <w:rPr>
          <w:rFonts w:ascii="Times New Roman" w:hAnsi="Times New Roman" w:cs="Times New Roman"/>
          <w:sz w:val="24"/>
          <w:szCs w:val="24"/>
        </w:rPr>
        <w:t>, PhD za odborné vedení závěrečné práce, poskytování rad a materiálových podkladů k</w:t>
      </w:r>
      <w:r>
        <w:rPr>
          <w:rFonts w:ascii="Times New Roman" w:hAnsi="Times New Roman" w:cs="Times New Roman"/>
          <w:sz w:val="24"/>
          <w:szCs w:val="24"/>
        </w:rPr>
        <w:t> </w:t>
      </w:r>
      <w:r w:rsidRPr="00D91AC7">
        <w:rPr>
          <w:rFonts w:ascii="Times New Roman" w:hAnsi="Times New Roman" w:cs="Times New Roman"/>
          <w:sz w:val="24"/>
          <w:szCs w:val="24"/>
        </w:rPr>
        <w:t>prác</w:t>
      </w:r>
      <w:r>
        <w:rPr>
          <w:rFonts w:ascii="Times New Roman" w:hAnsi="Times New Roman" w:cs="Times New Roman"/>
          <w:sz w:val="24"/>
          <w:szCs w:val="24"/>
        </w:rPr>
        <w:t>i.</w:t>
      </w:r>
    </w:p>
    <w:p w14:paraId="32987D6F" w14:textId="77777777" w:rsidR="0022285C" w:rsidRDefault="0022285C" w:rsidP="008C55E1">
      <w:pPr>
        <w:spacing w:after="0" w:line="360" w:lineRule="auto"/>
        <w:jc w:val="center"/>
        <w:rPr>
          <w:rFonts w:ascii="Times New Roman" w:hAnsi="Times New Roman" w:cs="Times New Roman"/>
          <w:b/>
          <w:sz w:val="32"/>
        </w:rPr>
      </w:pPr>
    </w:p>
    <w:p w14:paraId="6DF8A324" w14:textId="60C2F75C" w:rsidR="007E1F1E" w:rsidRDefault="007E1F1E" w:rsidP="008C55E1">
      <w:pPr>
        <w:spacing w:after="0" w:line="360" w:lineRule="auto"/>
        <w:jc w:val="center"/>
        <w:rPr>
          <w:rFonts w:ascii="Times New Roman" w:hAnsi="Times New Roman" w:cs="Times New Roman"/>
          <w:b/>
          <w:sz w:val="32"/>
        </w:rPr>
      </w:pPr>
      <w:r w:rsidRPr="00A64022">
        <w:rPr>
          <w:rFonts w:ascii="Times New Roman" w:hAnsi="Times New Roman" w:cs="Times New Roman"/>
          <w:b/>
          <w:sz w:val="32"/>
        </w:rPr>
        <w:lastRenderedPageBreak/>
        <w:t>Anotace</w:t>
      </w:r>
      <w:r>
        <w:rPr>
          <w:rFonts w:ascii="Times New Roman" w:hAnsi="Times New Roman" w:cs="Times New Roman"/>
          <w:b/>
          <w:sz w:val="32"/>
        </w:rPr>
        <w:t xml:space="preserve"> závěrečné práce</w:t>
      </w:r>
    </w:p>
    <w:p w14:paraId="7F6A7173" w14:textId="77777777" w:rsidR="008C55E1" w:rsidRPr="008C55E1" w:rsidRDefault="008C55E1" w:rsidP="008C55E1">
      <w:pPr>
        <w:spacing w:after="0" w:line="360" w:lineRule="auto"/>
        <w:jc w:val="center"/>
        <w:rPr>
          <w:rFonts w:ascii="Times New Roman" w:hAnsi="Times New Roman" w:cs="Times New Roman"/>
          <w:sz w:val="24"/>
          <w:szCs w:val="24"/>
        </w:rPr>
      </w:pPr>
    </w:p>
    <w:tbl>
      <w:tblPr>
        <w:tblStyle w:val="Mkatabulky"/>
        <w:tblW w:w="0" w:type="auto"/>
        <w:tblLook w:val="04A0" w:firstRow="1" w:lastRow="0" w:firstColumn="1" w:lastColumn="0" w:noHBand="0" w:noVBand="1"/>
      </w:tblPr>
      <w:tblGrid>
        <w:gridCol w:w="2830"/>
        <w:gridCol w:w="6232"/>
      </w:tblGrid>
      <w:tr w:rsidR="007E1F1E" w:rsidRPr="00A64022" w14:paraId="651F67A0" w14:textId="77777777" w:rsidTr="00375533">
        <w:tc>
          <w:tcPr>
            <w:tcW w:w="2830" w:type="dxa"/>
          </w:tcPr>
          <w:p w14:paraId="7697953C" w14:textId="77777777" w:rsidR="007E1F1E" w:rsidRPr="00A64022" w:rsidRDefault="007E1F1E" w:rsidP="00375533">
            <w:pPr>
              <w:spacing w:before="60" w:after="60"/>
              <w:rPr>
                <w:rFonts w:ascii="Times New Roman" w:hAnsi="Times New Roman" w:cs="Times New Roman"/>
                <w:b/>
                <w:sz w:val="24"/>
              </w:rPr>
            </w:pPr>
            <w:r w:rsidRPr="00A64022">
              <w:rPr>
                <w:rFonts w:ascii="Times New Roman" w:hAnsi="Times New Roman" w:cs="Times New Roman"/>
                <w:b/>
                <w:sz w:val="24"/>
              </w:rPr>
              <w:t>Jméno a příjmení:</w:t>
            </w:r>
          </w:p>
        </w:tc>
        <w:tc>
          <w:tcPr>
            <w:tcW w:w="6232" w:type="dxa"/>
          </w:tcPr>
          <w:p w14:paraId="30451410" w14:textId="77777777" w:rsidR="007E1F1E" w:rsidRPr="00A64022" w:rsidRDefault="007E1F1E" w:rsidP="00375533">
            <w:pPr>
              <w:spacing w:before="60" w:after="60"/>
              <w:rPr>
                <w:rFonts w:ascii="Times New Roman" w:hAnsi="Times New Roman" w:cs="Times New Roman"/>
                <w:sz w:val="24"/>
              </w:rPr>
            </w:pPr>
            <w:r>
              <w:rPr>
                <w:rFonts w:ascii="Times New Roman" w:hAnsi="Times New Roman" w:cs="Times New Roman"/>
                <w:sz w:val="24"/>
              </w:rPr>
              <w:t xml:space="preserve">Jana </w:t>
            </w:r>
            <w:proofErr w:type="spellStart"/>
            <w:r>
              <w:rPr>
                <w:rFonts w:ascii="Times New Roman" w:hAnsi="Times New Roman" w:cs="Times New Roman"/>
                <w:sz w:val="24"/>
              </w:rPr>
              <w:t>Figarová</w:t>
            </w:r>
            <w:proofErr w:type="spellEnd"/>
          </w:p>
        </w:tc>
      </w:tr>
      <w:tr w:rsidR="007E1F1E" w:rsidRPr="00A64022" w14:paraId="73CD1A07" w14:textId="77777777" w:rsidTr="00375533">
        <w:tc>
          <w:tcPr>
            <w:tcW w:w="2830" w:type="dxa"/>
          </w:tcPr>
          <w:p w14:paraId="00D75FB6" w14:textId="77777777" w:rsidR="007E1F1E" w:rsidRPr="00A64022" w:rsidRDefault="007E1F1E" w:rsidP="00375533">
            <w:pPr>
              <w:spacing w:before="60" w:after="60"/>
              <w:rPr>
                <w:rFonts w:ascii="Times New Roman" w:hAnsi="Times New Roman" w:cs="Times New Roman"/>
                <w:b/>
                <w:sz w:val="24"/>
              </w:rPr>
            </w:pPr>
            <w:r w:rsidRPr="00A64022">
              <w:rPr>
                <w:rFonts w:ascii="Times New Roman" w:hAnsi="Times New Roman" w:cs="Times New Roman"/>
                <w:b/>
                <w:sz w:val="24"/>
              </w:rPr>
              <w:t>Katedra:</w:t>
            </w:r>
          </w:p>
        </w:tc>
        <w:tc>
          <w:tcPr>
            <w:tcW w:w="6232" w:type="dxa"/>
          </w:tcPr>
          <w:p w14:paraId="617F82E3" w14:textId="77777777" w:rsidR="007E1F1E" w:rsidRPr="00A64022" w:rsidRDefault="007E1F1E" w:rsidP="00375533">
            <w:pPr>
              <w:spacing w:before="60" w:after="60"/>
              <w:rPr>
                <w:rFonts w:ascii="Times New Roman" w:hAnsi="Times New Roman" w:cs="Times New Roman"/>
                <w:sz w:val="24"/>
              </w:rPr>
            </w:pPr>
            <w:r>
              <w:rPr>
                <w:rFonts w:ascii="Times New Roman" w:hAnsi="Times New Roman" w:cs="Times New Roman"/>
                <w:sz w:val="24"/>
              </w:rPr>
              <w:t xml:space="preserve">Ústav </w:t>
            </w:r>
            <w:proofErr w:type="spellStart"/>
            <w:r>
              <w:rPr>
                <w:rFonts w:ascii="Times New Roman" w:hAnsi="Times New Roman" w:cs="Times New Roman"/>
                <w:sz w:val="24"/>
              </w:rPr>
              <w:t>speciálněpedagogických</w:t>
            </w:r>
            <w:proofErr w:type="spellEnd"/>
            <w:r>
              <w:rPr>
                <w:rFonts w:ascii="Times New Roman" w:hAnsi="Times New Roman" w:cs="Times New Roman"/>
                <w:sz w:val="24"/>
              </w:rPr>
              <w:t xml:space="preserve"> studií</w:t>
            </w:r>
          </w:p>
        </w:tc>
      </w:tr>
      <w:tr w:rsidR="007E1F1E" w:rsidRPr="00A64022" w14:paraId="1DE8A4AC" w14:textId="77777777" w:rsidTr="00375533">
        <w:tc>
          <w:tcPr>
            <w:tcW w:w="2830" w:type="dxa"/>
          </w:tcPr>
          <w:p w14:paraId="1E6C6280" w14:textId="77777777" w:rsidR="007E1F1E" w:rsidRPr="00A64022" w:rsidRDefault="007E1F1E" w:rsidP="00375533">
            <w:pPr>
              <w:spacing w:before="60" w:after="60"/>
              <w:rPr>
                <w:rFonts w:ascii="Times New Roman" w:hAnsi="Times New Roman" w:cs="Times New Roman"/>
                <w:b/>
                <w:sz w:val="24"/>
              </w:rPr>
            </w:pPr>
            <w:r w:rsidRPr="00A64022">
              <w:rPr>
                <w:rFonts w:ascii="Times New Roman" w:hAnsi="Times New Roman" w:cs="Times New Roman"/>
                <w:b/>
                <w:sz w:val="24"/>
              </w:rPr>
              <w:t>Vedoucí práce:</w:t>
            </w:r>
          </w:p>
        </w:tc>
        <w:tc>
          <w:tcPr>
            <w:tcW w:w="6232" w:type="dxa"/>
          </w:tcPr>
          <w:p w14:paraId="3F0B87F7" w14:textId="77777777" w:rsidR="007E1F1E" w:rsidRPr="00F613D5" w:rsidRDefault="007E1F1E" w:rsidP="00375533">
            <w:pPr>
              <w:spacing w:line="360" w:lineRule="auto"/>
              <w:jc w:val="both"/>
              <w:rPr>
                <w:rFonts w:ascii="Times New Roman" w:hAnsi="Times New Roman" w:cs="Times New Roman"/>
                <w:sz w:val="24"/>
                <w:szCs w:val="24"/>
              </w:rPr>
            </w:pPr>
            <w:r w:rsidRPr="00F613D5">
              <w:rPr>
                <w:rFonts w:ascii="Times New Roman" w:hAnsi="Times New Roman" w:cs="Times New Roman"/>
                <w:sz w:val="24"/>
                <w:szCs w:val="24"/>
              </w:rPr>
              <w:t xml:space="preserve">Mgr. Petra </w:t>
            </w:r>
            <w:proofErr w:type="spellStart"/>
            <w:r w:rsidRPr="00F613D5">
              <w:rPr>
                <w:rFonts w:ascii="Times New Roman" w:hAnsi="Times New Roman" w:cs="Times New Roman"/>
                <w:sz w:val="24"/>
                <w:szCs w:val="24"/>
              </w:rPr>
              <w:t>Jurkovičová</w:t>
            </w:r>
            <w:proofErr w:type="spellEnd"/>
            <w:r w:rsidRPr="00F613D5">
              <w:rPr>
                <w:rFonts w:ascii="Times New Roman" w:hAnsi="Times New Roman" w:cs="Times New Roman"/>
                <w:sz w:val="24"/>
                <w:szCs w:val="24"/>
              </w:rPr>
              <w:t xml:space="preserve"> Ph.D.</w:t>
            </w:r>
          </w:p>
          <w:p w14:paraId="386BE2CD" w14:textId="77777777" w:rsidR="007E1F1E" w:rsidRPr="00A64022" w:rsidRDefault="007E1F1E" w:rsidP="00375533">
            <w:pPr>
              <w:spacing w:before="60" w:after="60"/>
              <w:rPr>
                <w:rFonts w:ascii="Times New Roman" w:hAnsi="Times New Roman" w:cs="Times New Roman"/>
                <w:sz w:val="24"/>
              </w:rPr>
            </w:pPr>
          </w:p>
        </w:tc>
      </w:tr>
      <w:tr w:rsidR="007E1F1E" w:rsidRPr="00A64022" w14:paraId="27DF247C" w14:textId="77777777" w:rsidTr="00375533">
        <w:tc>
          <w:tcPr>
            <w:tcW w:w="2830" w:type="dxa"/>
          </w:tcPr>
          <w:p w14:paraId="010217EE" w14:textId="77777777" w:rsidR="007E1F1E" w:rsidRPr="00A64022" w:rsidRDefault="007E1F1E" w:rsidP="00375533">
            <w:pPr>
              <w:spacing w:before="60" w:after="60"/>
              <w:rPr>
                <w:rFonts w:ascii="Times New Roman" w:hAnsi="Times New Roman" w:cs="Times New Roman"/>
                <w:b/>
                <w:sz w:val="24"/>
              </w:rPr>
            </w:pPr>
            <w:r w:rsidRPr="00A64022">
              <w:rPr>
                <w:rFonts w:ascii="Times New Roman" w:hAnsi="Times New Roman" w:cs="Times New Roman"/>
                <w:b/>
                <w:sz w:val="24"/>
              </w:rPr>
              <w:t>Rok obhajoby:</w:t>
            </w:r>
          </w:p>
        </w:tc>
        <w:tc>
          <w:tcPr>
            <w:tcW w:w="6232" w:type="dxa"/>
          </w:tcPr>
          <w:p w14:paraId="485CB6D7" w14:textId="7DD07DA7" w:rsidR="007E1F1E" w:rsidRPr="00A64022" w:rsidRDefault="007E1F1E" w:rsidP="00375533">
            <w:pPr>
              <w:spacing w:before="60" w:after="60"/>
              <w:rPr>
                <w:rFonts w:ascii="Times New Roman" w:hAnsi="Times New Roman" w:cs="Times New Roman"/>
                <w:sz w:val="24"/>
              </w:rPr>
            </w:pPr>
            <w:r>
              <w:rPr>
                <w:rFonts w:ascii="Times New Roman" w:hAnsi="Times New Roman" w:cs="Times New Roman"/>
                <w:sz w:val="24"/>
              </w:rPr>
              <w:t>202</w:t>
            </w:r>
            <w:r w:rsidR="00D10D41">
              <w:rPr>
                <w:rFonts w:ascii="Times New Roman" w:hAnsi="Times New Roman" w:cs="Times New Roman"/>
                <w:sz w:val="24"/>
              </w:rPr>
              <w:t>5</w:t>
            </w:r>
            <w:r>
              <w:rPr>
                <w:rFonts w:ascii="Times New Roman" w:hAnsi="Times New Roman" w:cs="Times New Roman"/>
                <w:sz w:val="24"/>
              </w:rPr>
              <w:t>/202</w:t>
            </w:r>
            <w:r w:rsidR="00D10D41">
              <w:rPr>
                <w:rFonts w:ascii="Times New Roman" w:hAnsi="Times New Roman" w:cs="Times New Roman"/>
                <w:sz w:val="24"/>
              </w:rPr>
              <w:t>6</w:t>
            </w:r>
          </w:p>
        </w:tc>
      </w:tr>
    </w:tbl>
    <w:p w14:paraId="368767D6" w14:textId="77777777" w:rsidR="007E1F1E" w:rsidRPr="00A64022" w:rsidRDefault="007E1F1E" w:rsidP="007E1F1E">
      <w:pPr>
        <w:jc w:val="center"/>
        <w:rPr>
          <w:rFonts w:ascii="Times New Roman" w:hAnsi="Times New Roman" w:cs="Times New Roman"/>
          <w:b/>
          <w:sz w:val="24"/>
        </w:rPr>
      </w:pPr>
    </w:p>
    <w:tbl>
      <w:tblPr>
        <w:tblStyle w:val="Mkatabulky"/>
        <w:tblW w:w="0" w:type="auto"/>
        <w:tblLook w:val="04A0" w:firstRow="1" w:lastRow="0" w:firstColumn="1" w:lastColumn="0" w:noHBand="0" w:noVBand="1"/>
      </w:tblPr>
      <w:tblGrid>
        <w:gridCol w:w="2830"/>
        <w:gridCol w:w="6232"/>
      </w:tblGrid>
      <w:tr w:rsidR="007E1F1E" w:rsidRPr="00A64022" w14:paraId="6D1348A7" w14:textId="77777777" w:rsidTr="00375533">
        <w:trPr>
          <w:trHeight w:val="837"/>
        </w:trPr>
        <w:tc>
          <w:tcPr>
            <w:tcW w:w="2830" w:type="dxa"/>
          </w:tcPr>
          <w:p w14:paraId="03A75ED4" w14:textId="77777777" w:rsidR="007E1F1E" w:rsidRPr="00A64022" w:rsidRDefault="007E1F1E" w:rsidP="00375533">
            <w:pPr>
              <w:spacing w:before="60" w:after="60"/>
              <w:rPr>
                <w:rFonts w:ascii="Times New Roman" w:hAnsi="Times New Roman" w:cs="Times New Roman"/>
                <w:b/>
                <w:sz w:val="24"/>
              </w:rPr>
            </w:pPr>
            <w:r w:rsidRPr="00A64022">
              <w:rPr>
                <w:rFonts w:ascii="Times New Roman" w:hAnsi="Times New Roman" w:cs="Times New Roman"/>
                <w:b/>
                <w:sz w:val="24"/>
              </w:rPr>
              <w:t>Název práce:</w:t>
            </w:r>
          </w:p>
        </w:tc>
        <w:tc>
          <w:tcPr>
            <w:tcW w:w="6232" w:type="dxa"/>
          </w:tcPr>
          <w:p w14:paraId="46ED9593" w14:textId="77777777" w:rsidR="007E1F1E" w:rsidRPr="00837186" w:rsidRDefault="007E1F1E" w:rsidP="00375533">
            <w:pPr>
              <w:spacing w:line="360" w:lineRule="auto"/>
              <w:jc w:val="both"/>
              <w:rPr>
                <w:rFonts w:ascii="Times New Roman" w:hAnsi="Times New Roman" w:cs="Times New Roman"/>
                <w:sz w:val="24"/>
                <w:szCs w:val="24"/>
              </w:rPr>
            </w:pPr>
            <w:r w:rsidRPr="00837186">
              <w:rPr>
                <w:rFonts w:ascii="Times New Roman" w:hAnsi="Times New Roman" w:cs="Times New Roman"/>
                <w:sz w:val="24"/>
                <w:szCs w:val="24"/>
              </w:rPr>
              <w:t xml:space="preserve"> Efektivní metody práce s žákem </w:t>
            </w:r>
          </w:p>
          <w:p w14:paraId="239008D6" w14:textId="77777777" w:rsidR="007E1F1E" w:rsidRPr="00837186" w:rsidRDefault="007E1F1E" w:rsidP="0037553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37186">
              <w:rPr>
                <w:rFonts w:ascii="Times New Roman" w:hAnsi="Times New Roman" w:cs="Times New Roman"/>
                <w:sz w:val="24"/>
                <w:szCs w:val="24"/>
              </w:rPr>
              <w:t xml:space="preserve">s kombinovaným postižením na 2. stupni ZŠ </w:t>
            </w:r>
          </w:p>
          <w:p w14:paraId="67AFCAD0" w14:textId="77777777" w:rsidR="007E1F1E" w:rsidRPr="00837186" w:rsidRDefault="007E1F1E" w:rsidP="00375533">
            <w:pPr>
              <w:spacing w:line="360" w:lineRule="auto"/>
              <w:jc w:val="both"/>
              <w:rPr>
                <w:rFonts w:ascii="Times New Roman" w:hAnsi="Times New Roman" w:cs="Times New Roman"/>
                <w:sz w:val="24"/>
                <w:szCs w:val="24"/>
              </w:rPr>
            </w:pPr>
            <w:r w:rsidRPr="00837186">
              <w:rPr>
                <w:rFonts w:ascii="Times New Roman" w:hAnsi="Times New Roman" w:cs="Times New Roman"/>
                <w:sz w:val="24"/>
                <w:szCs w:val="24"/>
              </w:rPr>
              <w:t xml:space="preserve"> z pohledu asistenta pedagoga </w:t>
            </w:r>
          </w:p>
          <w:p w14:paraId="5E047BEE" w14:textId="77777777" w:rsidR="007E1F1E" w:rsidRPr="00B22DF6" w:rsidRDefault="007E1F1E" w:rsidP="00375533">
            <w:pPr>
              <w:spacing w:before="60" w:after="60"/>
              <w:rPr>
                <w:rFonts w:ascii="Times New Roman" w:hAnsi="Times New Roman" w:cs="Times New Roman"/>
                <w:sz w:val="24"/>
              </w:rPr>
            </w:pPr>
          </w:p>
        </w:tc>
      </w:tr>
      <w:tr w:rsidR="007E1F1E" w:rsidRPr="00A64022" w14:paraId="0DB1EBCB" w14:textId="77777777" w:rsidTr="00375533">
        <w:trPr>
          <w:trHeight w:val="839"/>
        </w:trPr>
        <w:tc>
          <w:tcPr>
            <w:tcW w:w="2830" w:type="dxa"/>
          </w:tcPr>
          <w:p w14:paraId="17D71DCA" w14:textId="77777777" w:rsidR="007E1F1E" w:rsidRPr="00A64022" w:rsidRDefault="007E1F1E" w:rsidP="00375533">
            <w:pPr>
              <w:spacing w:before="60" w:after="60"/>
              <w:rPr>
                <w:rFonts w:ascii="Times New Roman" w:hAnsi="Times New Roman" w:cs="Times New Roman"/>
                <w:b/>
                <w:sz w:val="24"/>
              </w:rPr>
            </w:pPr>
            <w:r w:rsidRPr="00A64022">
              <w:rPr>
                <w:rFonts w:ascii="Times New Roman" w:hAnsi="Times New Roman" w:cs="Times New Roman"/>
                <w:b/>
                <w:sz w:val="24"/>
              </w:rPr>
              <w:t>Název v angličtině:</w:t>
            </w:r>
          </w:p>
        </w:tc>
        <w:tc>
          <w:tcPr>
            <w:tcW w:w="6232" w:type="dxa"/>
          </w:tcPr>
          <w:p w14:paraId="329E903F" w14:textId="77777777" w:rsidR="007E1F1E" w:rsidRPr="00F613D5" w:rsidRDefault="007E1F1E" w:rsidP="00375533">
            <w:pPr>
              <w:spacing w:line="360" w:lineRule="auto"/>
              <w:rPr>
                <w:rFonts w:ascii="Times New Roman" w:hAnsi="Times New Roman" w:cs="Times New Roman"/>
                <w:sz w:val="24"/>
                <w:szCs w:val="24"/>
              </w:rPr>
            </w:pPr>
            <w:proofErr w:type="spellStart"/>
            <w:r w:rsidRPr="00F613D5">
              <w:rPr>
                <w:rFonts w:ascii="Times New Roman" w:hAnsi="Times New Roman" w:cs="Times New Roman"/>
                <w:sz w:val="24"/>
                <w:szCs w:val="24"/>
              </w:rPr>
              <w:t>Effective</w:t>
            </w:r>
            <w:proofErr w:type="spellEnd"/>
            <w:r w:rsidRPr="00F613D5">
              <w:rPr>
                <w:rFonts w:ascii="Times New Roman" w:hAnsi="Times New Roman" w:cs="Times New Roman"/>
                <w:sz w:val="24"/>
                <w:szCs w:val="24"/>
              </w:rPr>
              <w:t xml:space="preserve"> </w:t>
            </w:r>
            <w:proofErr w:type="spellStart"/>
            <w:r w:rsidRPr="00F613D5">
              <w:rPr>
                <w:rFonts w:ascii="Times New Roman" w:hAnsi="Times New Roman" w:cs="Times New Roman"/>
                <w:sz w:val="24"/>
                <w:szCs w:val="24"/>
              </w:rPr>
              <w:t>methods</w:t>
            </w:r>
            <w:proofErr w:type="spellEnd"/>
            <w:r w:rsidRPr="00F613D5">
              <w:rPr>
                <w:rFonts w:ascii="Times New Roman" w:hAnsi="Times New Roman" w:cs="Times New Roman"/>
                <w:sz w:val="24"/>
                <w:szCs w:val="24"/>
              </w:rPr>
              <w:t xml:space="preserve"> </w:t>
            </w:r>
            <w:proofErr w:type="spellStart"/>
            <w:r w:rsidRPr="00F613D5">
              <w:rPr>
                <w:rFonts w:ascii="Times New Roman" w:hAnsi="Times New Roman" w:cs="Times New Roman"/>
                <w:sz w:val="24"/>
                <w:szCs w:val="24"/>
              </w:rPr>
              <w:t>of</w:t>
            </w:r>
            <w:proofErr w:type="spellEnd"/>
            <w:r w:rsidRPr="00F613D5">
              <w:rPr>
                <w:rFonts w:ascii="Times New Roman" w:hAnsi="Times New Roman" w:cs="Times New Roman"/>
                <w:sz w:val="24"/>
                <w:szCs w:val="24"/>
              </w:rPr>
              <w:t xml:space="preserve"> </w:t>
            </w:r>
            <w:proofErr w:type="spellStart"/>
            <w:r w:rsidRPr="00F613D5">
              <w:rPr>
                <w:rFonts w:ascii="Times New Roman" w:hAnsi="Times New Roman" w:cs="Times New Roman"/>
                <w:sz w:val="24"/>
                <w:szCs w:val="24"/>
              </w:rPr>
              <w:t>working</w:t>
            </w:r>
            <w:proofErr w:type="spellEnd"/>
            <w:r w:rsidRPr="00F613D5">
              <w:rPr>
                <w:rFonts w:ascii="Times New Roman" w:hAnsi="Times New Roman" w:cs="Times New Roman"/>
                <w:sz w:val="24"/>
                <w:szCs w:val="24"/>
              </w:rPr>
              <w:t xml:space="preserve"> </w:t>
            </w:r>
            <w:proofErr w:type="spellStart"/>
            <w:r w:rsidRPr="00F613D5">
              <w:rPr>
                <w:rFonts w:ascii="Times New Roman" w:hAnsi="Times New Roman" w:cs="Times New Roman"/>
                <w:sz w:val="24"/>
                <w:szCs w:val="24"/>
              </w:rPr>
              <w:t>with</w:t>
            </w:r>
            <w:proofErr w:type="spellEnd"/>
            <w:r w:rsidRPr="00F613D5">
              <w:rPr>
                <w:rFonts w:ascii="Times New Roman" w:hAnsi="Times New Roman" w:cs="Times New Roman"/>
                <w:sz w:val="24"/>
                <w:szCs w:val="24"/>
              </w:rPr>
              <w:t xml:space="preserve"> </w:t>
            </w:r>
            <w:proofErr w:type="spellStart"/>
            <w:r w:rsidRPr="00F613D5">
              <w:rPr>
                <w:rFonts w:ascii="Times New Roman" w:hAnsi="Times New Roman" w:cs="Times New Roman"/>
                <w:sz w:val="24"/>
                <w:szCs w:val="24"/>
              </w:rPr>
              <w:t>pupils</w:t>
            </w:r>
            <w:proofErr w:type="spellEnd"/>
            <w:r w:rsidRPr="00F613D5">
              <w:rPr>
                <w:rFonts w:ascii="Times New Roman" w:hAnsi="Times New Roman" w:cs="Times New Roman"/>
                <w:sz w:val="24"/>
                <w:szCs w:val="24"/>
              </w:rPr>
              <w:t xml:space="preserve"> </w:t>
            </w:r>
            <w:proofErr w:type="spellStart"/>
            <w:r w:rsidRPr="00F613D5">
              <w:rPr>
                <w:rFonts w:ascii="Times New Roman" w:hAnsi="Times New Roman" w:cs="Times New Roman"/>
                <w:sz w:val="24"/>
                <w:szCs w:val="24"/>
              </w:rPr>
              <w:t>with</w:t>
            </w:r>
            <w:proofErr w:type="spellEnd"/>
          </w:p>
          <w:p w14:paraId="08108DC4" w14:textId="77777777" w:rsidR="007E1F1E" w:rsidRPr="00F613D5" w:rsidRDefault="007E1F1E" w:rsidP="00375533">
            <w:pPr>
              <w:spacing w:line="360" w:lineRule="auto"/>
              <w:rPr>
                <w:rFonts w:ascii="Times New Roman" w:hAnsi="Times New Roman" w:cs="Times New Roman"/>
                <w:sz w:val="24"/>
                <w:szCs w:val="24"/>
              </w:rPr>
            </w:pPr>
            <w:proofErr w:type="spellStart"/>
            <w:r w:rsidRPr="00F613D5">
              <w:rPr>
                <w:rFonts w:ascii="Times New Roman" w:hAnsi="Times New Roman" w:cs="Times New Roman"/>
                <w:sz w:val="24"/>
                <w:szCs w:val="24"/>
              </w:rPr>
              <w:t>combined</w:t>
            </w:r>
            <w:proofErr w:type="spellEnd"/>
            <w:r w:rsidRPr="00F613D5">
              <w:rPr>
                <w:rFonts w:ascii="Times New Roman" w:hAnsi="Times New Roman" w:cs="Times New Roman"/>
                <w:sz w:val="24"/>
                <w:szCs w:val="24"/>
              </w:rPr>
              <w:t xml:space="preserve"> disability </w:t>
            </w:r>
            <w:proofErr w:type="spellStart"/>
            <w:r w:rsidRPr="00F613D5">
              <w:rPr>
                <w:rFonts w:ascii="Times New Roman" w:hAnsi="Times New Roman" w:cs="Times New Roman"/>
                <w:sz w:val="24"/>
                <w:szCs w:val="24"/>
              </w:rPr>
              <w:t>at</w:t>
            </w:r>
            <w:proofErr w:type="spellEnd"/>
            <w:r w:rsidRPr="00F613D5">
              <w:rPr>
                <w:rFonts w:ascii="Times New Roman" w:hAnsi="Times New Roman" w:cs="Times New Roman"/>
                <w:sz w:val="24"/>
                <w:szCs w:val="24"/>
              </w:rPr>
              <w:t xml:space="preserve"> </w:t>
            </w:r>
            <w:proofErr w:type="spellStart"/>
            <w:r w:rsidRPr="00F613D5">
              <w:rPr>
                <w:rFonts w:ascii="Times New Roman" w:hAnsi="Times New Roman" w:cs="Times New Roman"/>
                <w:sz w:val="24"/>
                <w:szCs w:val="24"/>
              </w:rPr>
              <w:t>the</w:t>
            </w:r>
            <w:proofErr w:type="spellEnd"/>
            <w:r w:rsidRPr="00F613D5">
              <w:rPr>
                <w:rFonts w:ascii="Times New Roman" w:hAnsi="Times New Roman" w:cs="Times New Roman"/>
                <w:sz w:val="24"/>
                <w:szCs w:val="24"/>
              </w:rPr>
              <w:t xml:space="preserve"> 2nd level </w:t>
            </w:r>
            <w:proofErr w:type="spellStart"/>
            <w:r w:rsidRPr="00F613D5">
              <w:rPr>
                <w:rFonts w:ascii="Times New Roman" w:hAnsi="Times New Roman" w:cs="Times New Roman"/>
                <w:sz w:val="24"/>
                <w:szCs w:val="24"/>
              </w:rPr>
              <w:t>of</w:t>
            </w:r>
            <w:proofErr w:type="spellEnd"/>
            <w:r w:rsidRPr="00F613D5">
              <w:rPr>
                <w:rFonts w:ascii="Times New Roman" w:hAnsi="Times New Roman" w:cs="Times New Roman"/>
                <w:sz w:val="24"/>
                <w:szCs w:val="24"/>
              </w:rPr>
              <w:t xml:space="preserve"> </w:t>
            </w:r>
            <w:proofErr w:type="spellStart"/>
            <w:r w:rsidRPr="00F613D5">
              <w:rPr>
                <w:rFonts w:ascii="Times New Roman" w:hAnsi="Times New Roman" w:cs="Times New Roman"/>
                <w:sz w:val="24"/>
                <w:szCs w:val="24"/>
              </w:rPr>
              <w:t>primary</w:t>
            </w:r>
            <w:proofErr w:type="spellEnd"/>
            <w:r w:rsidRPr="00F613D5">
              <w:rPr>
                <w:rFonts w:ascii="Times New Roman" w:hAnsi="Times New Roman" w:cs="Times New Roman"/>
                <w:sz w:val="24"/>
                <w:szCs w:val="24"/>
              </w:rPr>
              <w:t xml:space="preserve"> </w:t>
            </w:r>
          </w:p>
          <w:p w14:paraId="7E1B599D" w14:textId="77777777" w:rsidR="007E1F1E" w:rsidRPr="00F613D5" w:rsidRDefault="007E1F1E" w:rsidP="00375533">
            <w:pPr>
              <w:spacing w:line="360" w:lineRule="auto"/>
              <w:rPr>
                <w:rFonts w:ascii="Times New Roman" w:hAnsi="Times New Roman" w:cs="Times New Roman"/>
                <w:sz w:val="24"/>
                <w:szCs w:val="24"/>
              </w:rPr>
            </w:pPr>
            <w:proofErr w:type="spellStart"/>
            <w:r w:rsidRPr="00F613D5">
              <w:rPr>
                <w:rFonts w:ascii="Times New Roman" w:hAnsi="Times New Roman" w:cs="Times New Roman"/>
                <w:sz w:val="24"/>
                <w:szCs w:val="24"/>
              </w:rPr>
              <w:t>school</w:t>
            </w:r>
            <w:proofErr w:type="spellEnd"/>
            <w:r w:rsidRPr="00F613D5">
              <w:rPr>
                <w:rFonts w:ascii="Times New Roman" w:hAnsi="Times New Roman" w:cs="Times New Roman"/>
                <w:sz w:val="24"/>
                <w:szCs w:val="24"/>
              </w:rPr>
              <w:t xml:space="preserve"> </w:t>
            </w:r>
            <w:proofErr w:type="spellStart"/>
            <w:r w:rsidRPr="00F613D5">
              <w:rPr>
                <w:rFonts w:ascii="Times New Roman" w:hAnsi="Times New Roman" w:cs="Times New Roman"/>
                <w:sz w:val="24"/>
                <w:szCs w:val="24"/>
              </w:rPr>
              <w:t>from</w:t>
            </w:r>
            <w:proofErr w:type="spellEnd"/>
            <w:r w:rsidRPr="00F613D5">
              <w:rPr>
                <w:rFonts w:ascii="Times New Roman" w:hAnsi="Times New Roman" w:cs="Times New Roman"/>
                <w:sz w:val="24"/>
                <w:szCs w:val="24"/>
              </w:rPr>
              <w:t xml:space="preserve"> </w:t>
            </w:r>
            <w:proofErr w:type="spellStart"/>
            <w:r w:rsidRPr="00F613D5">
              <w:rPr>
                <w:rFonts w:ascii="Times New Roman" w:hAnsi="Times New Roman" w:cs="Times New Roman"/>
                <w:sz w:val="24"/>
                <w:szCs w:val="24"/>
              </w:rPr>
              <w:t>the</w:t>
            </w:r>
            <w:proofErr w:type="spellEnd"/>
            <w:r w:rsidRPr="00F613D5">
              <w:rPr>
                <w:rFonts w:ascii="Times New Roman" w:hAnsi="Times New Roman" w:cs="Times New Roman"/>
                <w:sz w:val="24"/>
                <w:szCs w:val="24"/>
              </w:rPr>
              <w:t xml:space="preserve"> point </w:t>
            </w:r>
            <w:proofErr w:type="spellStart"/>
            <w:r w:rsidRPr="00F613D5">
              <w:rPr>
                <w:rFonts w:ascii="Times New Roman" w:hAnsi="Times New Roman" w:cs="Times New Roman"/>
                <w:sz w:val="24"/>
                <w:szCs w:val="24"/>
              </w:rPr>
              <w:t>of</w:t>
            </w:r>
            <w:proofErr w:type="spellEnd"/>
            <w:r w:rsidRPr="00F613D5">
              <w:rPr>
                <w:rFonts w:ascii="Times New Roman" w:hAnsi="Times New Roman" w:cs="Times New Roman"/>
                <w:sz w:val="24"/>
                <w:szCs w:val="24"/>
              </w:rPr>
              <w:t xml:space="preserve"> </w:t>
            </w:r>
            <w:proofErr w:type="spellStart"/>
            <w:r w:rsidRPr="00F613D5">
              <w:rPr>
                <w:rFonts w:ascii="Times New Roman" w:hAnsi="Times New Roman" w:cs="Times New Roman"/>
                <w:sz w:val="24"/>
                <w:szCs w:val="24"/>
              </w:rPr>
              <w:t>view</w:t>
            </w:r>
            <w:proofErr w:type="spellEnd"/>
            <w:r w:rsidRPr="00F613D5">
              <w:rPr>
                <w:rFonts w:ascii="Times New Roman" w:hAnsi="Times New Roman" w:cs="Times New Roman"/>
                <w:sz w:val="24"/>
                <w:szCs w:val="24"/>
              </w:rPr>
              <w:t xml:space="preserve"> </w:t>
            </w:r>
            <w:proofErr w:type="spellStart"/>
            <w:r w:rsidRPr="00F613D5">
              <w:rPr>
                <w:rFonts w:ascii="Times New Roman" w:hAnsi="Times New Roman" w:cs="Times New Roman"/>
                <w:sz w:val="24"/>
                <w:szCs w:val="24"/>
              </w:rPr>
              <w:t>of</w:t>
            </w:r>
            <w:proofErr w:type="spellEnd"/>
            <w:r w:rsidRPr="00F613D5">
              <w:rPr>
                <w:rFonts w:ascii="Times New Roman" w:hAnsi="Times New Roman" w:cs="Times New Roman"/>
                <w:sz w:val="24"/>
                <w:szCs w:val="24"/>
              </w:rPr>
              <w:t xml:space="preserve"> a </w:t>
            </w:r>
            <w:proofErr w:type="spellStart"/>
            <w:r w:rsidRPr="00F613D5">
              <w:rPr>
                <w:rFonts w:ascii="Times New Roman" w:hAnsi="Times New Roman" w:cs="Times New Roman"/>
                <w:sz w:val="24"/>
                <w:szCs w:val="24"/>
              </w:rPr>
              <w:t>teaching</w:t>
            </w:r>
            <w:proofErr w:type="spellEnd"/>
            <w:r w:rsidRPr="00F613D5">
              <w:rPr>
                <w:rFonts w:ascii="Times New Roman" w:hAnsi="Times New Roman" w:cs="Times New Roman"/>
                <w:sz w:val="24"/>
                <w:szCs w:val="24"/>
              </w:rPr>
              <w:t xml:space="preserve"> </w:t>
            </w:r>
            <w:proofErr w:type="spellStart"/>
            <w:r w:rsidRPr="00F613D5">
              <w:rPr>
                <w:rFonts w:ascii="Times New Roman" w:hAnsi="Times New Roman" w:cs="Times New Roman"/>
                <w:sz w:val="24"/>
                <w:szCs w:val="24"/>
              </w:rPr>
              <w:t>assistant</w:t>
            </w:r>
            <w:proofErr w:type="spellEnd"/>
            <w:r w:rsidRPr="00F613D5">
              <w:rPr>
                <w:rFonts w:ascii="Times New Roman" w:hAnsi="Times New Roman" w:cs="Times New Roman"/>
                <w:sz w:val="24"/>
                <w:szCs w:val="24"/>
              </w:rPr>
              <w:t xml:space="preserve"> </w:t>
            </w:r>
          </w:p>
          <w:p w14:paraId="7A49CBD3" w14:textId="77777777" w:rsidR="007E1F1E" w:rsidRDefault="007E1F1E" w:rsidP="00375533">
            <w:pPr>
              <w:rPr>
                <w:rFonts w:ascii="Times New Roman" w:hAnsi="Times New Roman" w:cs="Times New Roman"/>
                <w:b/>
                <w:bCs/>
                <w:sz w:val="32"/>
                <w:szCs w:val="32"/>
              </w:rPr>
            </w:pPr>
          </w:p>
          <w:p w14:paraId="7C1D5E27" w14:textId="77777777" w:rsidR="007E1F1E" w:rsidRPr="00B22DF6" w:rsidRDefault="007E1F1E" w:rsidP="00375533">
            <w:pPr>
              <w:spacing w:before="60" w:after="60"/>
              <w:rPr>
                <w:rFonts w:ascii="Times New Roman" w:hAnsi="Times New Roman" w:cs="Times New Roman"/>
                <w:sz w:val="24"/>
              </w:rPr>
            </w:pPr>
          </w:p>
        </w:tc>
      </w:tr>
      <w:tr w:rsidR="007E1F1E" w:rsidRPr="00A64022" w14:paraId="02072337" w14:textId="77777777" w:rsidTr="00375533">
        <w:tc>
          <w:tcPr>
            <w:tcW w:w="2830" w:type="dxa"/>
          </w:tcPr>
          <w:p w14:paraId="7DAF7454" w14:textId="77777777" w:rsidR="007E1F1E" w:rsidRPr="00A64022" w:rsidRDefault="007E1F1E" w:rsidP="00375533">
            <w:pPr>
              <w:spacing w:before="60" w:after="60"/>
              <w:rPr>
                <w:rFonts w:ascii="Times New Roman" w:hAnsi="Times New Roman" w:cs="Times New Roman"/>
                <w:b/>
                <w:sz w:val="24"/>
              </w:rPr>
            </w:pPr>
            <w:r w:rsidRPr="00A64022">
              <w:rPr>
                <w:rFonts w:ascii="Times New Roman" w:hAnsi="Times New Roman" w:cs="Times New Roman"/>
                <w:b/>
                <w:sz w:val="24"/>
              </w:rPr>
              <w:t>Zvolený typ práce:</w:t>
            </w:r>
          </w:p>
        </w:tc>
        <w:tc>
          <w:tcPr>
            <w:tcW w:w="6232" w:type="dxa"/>
          </w:tcPr>
          <w:p w14:paraId="4F0EB373" w14:textId="77777777" w:rsidR="007E1F1E" w:rsidRPr="00B22DF6" w:rsidRDefault="007E1F1E" w:rsidP="00375533">
            <w:pPr>
              <w:spacing w:before="60" w:after="60"/>
              <w:rPr>
                <w:rFonts w:ascii="Times New Roman" w:hAnsi="Times New Roman" w:cs="Times New Roman"/>
                <w:sz w:val="24"/>
              </w:rPr>
            </w:pPr>
            <w:r>
              <w:rPr>
                <w:rFonts w:ascii="Times New Roman" w:hAnsi="Times New Roman" w:cs="Times New Roman"/>
                <w:sz w:val="24"/>
              </w:rPr>
              <w:t xml:space="preserve">Výzkumná práce </w:t>
            </w:r>
          </w:p>
        </w:tc>
      </w:tr>
      <w:tr w:rsidR="007E1F1E" w:rsidRPr="00A64022" w14:paraId="0F21E389" w14:textId="77777777" w:rsidTr="00375533">
        <w:trPr>
          <w:trHeight w:val="1678"/>
        </w:trPr>
        <w:tc>
          <w:tcPr>
            <w:tcW w:w="2830" w:type="dxa"/>
          </w:tcPr>
          <w:p w14:paraId="66DE9FB0" w14:textId="77777777" w:rsidR="007E1F1E" w:rsidRPr="00A64022" w:rsidRDefault="007E1F1E" w:rsidP="00375533">
            <w:pPr>
              <w:spacing w:before="60" w:after="60"/>
              <w:rPr>
                <w:rFonts w:ascii="Times New Roman" w:hAnsi="Times New Roman" w:cs="Times New Roman"/>
                <w:b/>
                <w:sz w:val="24"/>
              </w:rPr>
            </w:pPr>
            <w:r w:rsidRPr="00A64022">
              <w:rPr>
                <w:rFonts w:ascii="Times New Roman" w:hAnsi="Times New Roman" w:cs="Times New Roman"/>
                <w:b/>
                <w:sz w:val="24"/>
              </w:rPr>
              <w:t>Anotace práce:</w:t>
            </w:r>
          </w:p>
        </w:tc>
        <w:tc>
          <w:tcPr>
            <w:tcW w:w="6232" w:type="dxa"/>
          </w:tcPr>
          <w:p w14:paraId="05A11150" w14:textId="77777777" w:rsidR="007E1F1E" w:rsidRPr="00B22DF6" w:rsidRDefault="007E1F1E" w:rsidP="00375533">
            <w:pPr>
              <w:spacing w:before="60" w:after="60"/>
              <w:rPr>
                <w:rFonts w:ascii="Times New Roman" w:hAnsi="Times New Roman" w:cs="Times New Roman"/>
                <w:sz w:val="24"/>
              </w:rPr>
            </w:pPr>
            <w:r w:rsidRPr="007B4701">
              <w:rPr>
                <w:rFonts w:ascii="Times New Roman" w:hAnsi="Times New Roman" w:cs="Times New Roman"/>
                <w:sz w:val="24"/>
                <w:szCs w:val="24"/>
              </w:rPr>
              <w:t>Bakalářská práce se věnuje žákovi s lehkým kombinovaným postižením (oslabení kognitivního výkonu, vývojová dysfázie, ADHD) a zaměřuje se na efektivní metody práce s dětmi se speciálními vzdělávacími potřebami. Cílem je přispět k porozumění a zlepšení podpory těchto žáků ve vzdělávání. V teoretické části se autorka věnuje charakteristice kombinovaného postižení, podpůrným metodám a roli asistenta pedagoga. Praktická část je postavena na případové studii a polostrukturovaných rozhovorech. Výstupem jsou doporučení pro asistenty pedagoga při práci s žáky s kombinovaným postižením.</w:t>
            </w:r>
          </w:p>
        </w:tc>
      </w:tr>
      <w:tr w:rsidR="007E1F1E" w:rsidRPr="00A64022" w14:paraId="7C284E46" w14:textId="77777777" w:rsidTr="00375533">
        <w:trPr>
          <w:trHeight w:val="839"/>
        </w:trPr>
        <w:tc>
          <w:tcPr>
            <w:tcW w:w="2830" w:type="dxa"/>
          </w:tcPr>
          <w:p w14:paraId="2222BE76" w14:textId="77777777" w:rsidR="007E1F1E" w:rsidRPr="00A64022" w:rsidRDefault="007E1F1E" w:rsidP="00375533">
            <w:pPr>
              <w:spacing w:before="60" w:after="60"/>
              <w:rPr>
                <w:rFonts w:ascii="Times New Roman" w:hAnsi="Times New Roman" w:cs="Times New Roman"/>
                <w:b/>
                <w:sz w:val="24"/>
              </w:rPr>
            </w:pPr>
            <w:r w:rsidRPr="00A64022">
              <w:rPr>
                <w:rFonts w:ascii="Times New Roman" w:hAnsi="Times New Roman" w:cs="Times New Roman"/>
                <w:b/>
                <w:sz w:val="24"/>
              </w:rPr>
              <w:t>Klíčová slova:</w:t>
            </w:r>
          </w:p>
        </w:tc>
        <w:tc>
          <w:tcPr>
            <w:tcW w:w="6232" w:type="dxa"/>
          </w:tcPr>
          <w:p w14:paraId="29F1777B" w14:textId="77777777" w:rsidR="007E1F1E" w:rsidRPr="00F613D5" w:rsidRDefault="007E1F1E" w:rsidP="00375533">
            <w:pPr>
              <w:spacing w:line="360" w:lineRule="auto"/>
              <w:jc w:val="both"/>
              <w:rPr>
                <w:rFonts w:ascii="Times New Roman" w:hAnsi="Times New Roman" w:cs="Times New Roman"/>
                <w:sz w:val="24"/>
                <w:szCs w:val="24"/>
              </w:rPr>
            </w:pPr>
            <w:r w:rsidRPr="00F613D5">
              <w:rPr>
                <w:rFonts w:ascii="Times New Roman" w:hAnsi="Times New Roman" w:cs="Times New Roman"/>
                <w:sz w:val="24"/>
                <w:szCs w:val="24"/>
              </w:rPr>
              <w:t>Kombinované postižení, ADHD, vývojová dysfázie,</w:t>
            </w:r>
          </w:p>
          <w:p w14:paraId="2F816F85" w14:textId="77777777" w:rsidR="007E1F1E" w:rsidRPr="00F613D5" w:rsidRDefault="007E1F1E" w:rsidP="00375533">
            <w:pPr>
              <w:spacing w:line="360" w:lineRule="auto"/>
              <w:jc w:val="both"/>
              <w:rPr>
                <w:rFonts w:ascii="Times New Roman" w:hAnsi="Times New Roman" w:cs="Times New Roman"/>
                <w:sz w:val="24"/>
                <w:szCs w:val="24"/>
              </w:rPr>
            </w:pPr>
            <w:r w:rsidRPr="00F613D5">
              <w:rPr>
                <w:rFonts w:ascii="Times New Roman" w:hAnsi="Times New Roman" w:cs="Times New Roman"/>
                <w:sz w:val="24"/>
                <w:szCs w:val="24"/>
              </w:rPr>
              <w:t>efektivní metody učení, asistent pedagoga</w:t>
            </w:r>
          </w:p>
          <w:p w14:paraId="139FFFE2" w14:textId="77777777" w:rsidR="007E1F1E" w:rsidRPr="00B22DF6" w:rsidRDefault="007E1F1E" w:rsidP="00375533">
            <w:pPr>
              <w:spacing w:before="60" w:after="60"/>
              <w:rPr>
                <w:rFonts w:ascii="Times New Roman" w:hAnsi="Times New Roman" w:cs="Times New Roman"/>
                <w:sz w:val="24"/>
              </w:rPr>
            </w:pPr>
          </w:p>
        </w:tc>
      </w:tr>
      <w:tr w:rsidR="007E1F1E" w:rsidRPr="00A64022" w14:paraId="3695C0FC" w14:textId="77777777" w:rsidTr="00375533">
        <w:trPr>
          <w:trHeight w:val="1678"/>
        </w:trPr>
        <w:tc>
          <w:tcPr>
            <w:tcW w:w="2830" w:type="dxa"/>
          </w:tcPr>
          <w:p w14:paraId="314FD714" w14:textId="77777777" w:rsidR="007E1F1E" w:rsidRPr="00A64022" w:rsidRDefault="007E1F1E" w:rsidP="00375533">
            <w:pPr>
              <w:spacing w:before="60" w:after="60"/>
              <w:rPr>
                <w:rFonts w:ascii="Times New Roman" w:hAnsi="Times New Roman" w:cs="Times New Roman"/>
                <w:b/>
                <w:sz w:val="24"/>
              </w:rPr>
            </w:pPr>
            <w:r w:rsidRPr="00A64022">
              <w:rPr>
                <w:rFonts w:ascii="Times New Roman" w:hAnsi="Times New Roman" w:cs="Times New Roman"/>
                <w:b/>
                <w:sz w:val="24"/>
              </w:rPr>
              <w:t>Anotace v angličtině:</w:t>
            </w:r>
          </w:p>
        </w:tc>
        <w:tc>
          <w:tcPr>
            <w:tcW w:w="6232" w:type="dxa"/>
          </w:tcPr>
          <w:p w14:paraId="5EFAF9A6" w14:textId="77777777" w:rsidR="007E1F1E" w:rsidRPr="009954BB" w:rsidRDefault="007E1F1E" w:rsidP="00375533">
            <w:pPr>
              <w:spacing w:line="360" w:lineRule="auto"/>
              <w:jc w:val="both"/>
              <w:rPr>
                <w:rFonts w:ascii="Times New Roman" w:hAnsi="Times New Roman" w:cs="Times New Roman"/>
                <w:sz w:val="24"/>
                <w:szCs w:val="24"/>
              </w:rPr>
            </w:pPr>
            <w:proofErr w:type="spellStart"/>
            <w:r w:rsidRPr="009954BB">
              <w:rPr>
                <w:rFonts w:ascii="Times New Roman" w:hAnsi="Times New Roman" w:cs="Times New Roman"/>
                <w:sz w:val="24"/>
                <w:szCs w:val="24"/>
              </w:rPr>
              <w:t>The</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bachelor</w:t>
            </w:r>
            <w:proofErr w:type="spellEnd"/>
            <w:r w:rsidRPr="009954BB">
              <w:rPr>
                <w:rFonts w:ascii="Times New Roman" w:hAnsi="Times New Roman" w:cs="Times New Roman"/>
                <w:sz w:val="24"/>
                <w:szCs w:val="24"/>
              </w:rPr>
              <w:t xml:space="preserve"> thesis </w:t>
            </w:r>
            <w:proofErr w:type="spellStart"/>
            <w:r w:rsidRPr="009954BB">
              <w:rPr>
                <w:rFonts w:ascii="Times New Roman" w:hAnsi="Times New Roman" w:cs="Times New Roman"/>
                <w:sz w:val="24"/>
                <w:szCs w:val="24"/>
              </w:rPr>
              <w:t>is</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dedicated</w:t>
            </w:r>
            <w:proofErr w:type="spellEnd"/>
            <w:r w:rsidRPr="009954BB">
              <w:rPr>
                <w:rFonts w:ascii="Times New Roman" w:hAnsi="Times New Roman" w:cs="Times New Roman"/>
                <w:sz w:val="24"/>
                <w:szCs w:val="24"/>
              </w:rPr>
              <w:t xml:space="preserve"> to a student </w:t>
            </w:r>
            <w:proofErr w:type="spellStart"/>
            <w:r w:rsidRPr="009954BB">
              <w:rPr>
                <w:rFonts w:ascii="Times New Roman" w:hAnsi="Times New Roman" w:cs="Times New Roman"/>
                <w:sz w:val="24"/>
                <w:szCs w:val="24"/>
              </w:rPr>
              <w:t>with</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mild</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combined</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disabilities</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cognitive</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impairment</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developmental</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dysphasia</w:t>
            </w:r>
            <w:proofErr w:type="spellEnd"/>
            <w:r w:rsidRPr="009954BB">
              <w:rPr>
                <w:rFonts w:ascii="Times New Roman" w:hAnsi="Times New Roman" w:cs="Times New Roman"/>
                <w:sz w:val="24"/>
                <w:szCs w:val="24"/>
              </w:rPr>
              <w:t xml:space="preserve">, ADHD) and </w:t>
            </w:r>
            <w:proofErr w:type="spellStart"/>
            <w:r w:rsidRPr="009954BB">
              <w:rPr>
                <w:rFonts w:ascii="Times New Roman" w:hAnsi="Times New Roman" w:cs="Times New Roman"/>
                <w:sz w:val="24"/>
                <w:szCs w:val="24"/>
              </w:rPr>
              <w:t>focuses</w:t>
            </w:r>
            <w:proofErr w:type="spellEnd"/>
            <w:r w:rsidRPr="009954BB">
              <w:rPr>
                <w:rFonts w:ascii="Times New Roman" w:hAnsi="Times New Roman" w:cs="Times New Roman"/>
                <w:sz w:val="24"/>
                <w:szCs w:val="24"/>
              </w:rPr>
              <w:t xml:space="preserve"> on </w:t>
            </w:r>
            <w:proofErr w:type="spellStart"/>
            <w:r w:rsidRPr="009954BB">
              <w:rPr>
                <w:rFonts w:ascii="Times New Roman" w:hAnsi="Times New Roman" w:cs="Times New Roman"/>
                <w:sz w:val="24"/>
                <w:szCs w:val="24"/>
              </w:rPr>
              <w:t>effective</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methods</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of</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working</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with</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children</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with</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special</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educational</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needs</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The</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aim</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lastRenderedPageBreak/>
              <w:t>is</w:t>
            </w:r>
            <w:proofErr w:type="spellEnd"/>
            <w:r w:rsidRPr="009954BB">
              <w:rPr>
                <w:rFonts w:ascii="Times New Roman" w:hAnsi="Times New Roman" w:cs="Times New Roman"/>
                <w:sz w:val="24"/>
                <w:szCs w:val="24"/>
              </w:rPr>
              <w:t xml:space="preserve"> to </w:t>
            </w:r>
            <w:proofErr w:type="spellStart"/>
            <w:r w:rsidRPr="009954BB">
              <w:rPr>
                <w:rFonts w:ascii="Times New Roman" w:hAnsi="Times New Roman" w:cs="Times New Roman"/>
                <w:sz w:val="24"/>
                <w:szCs w:val="24"/>
              </w:rPr>
              <w:t>contribute</w:t>
            </w:r>
            <w:proofErr w:type="spellEnd"/>
            <w:r w:rsidRPr="009954BB">
              <w:rPr>
                <w:rFonts w:ascii="Times New Roman" w:hAnsi="Times New Roman" w:cs="Times New Roman"/>
                <w:sz w:val="24"/>
                <w:szCs w:val="24"/>
              </w:rPr>
              <w:t xml:space="preserve"> to </w:t>
            </w:r>
            <w:proofErr w:type="spellStart"/>
            <w:r w:rsidRPr="009954BB">
              <w:rPr>
                <w:rFonts w:ascii="Times New Roman" w:hAnsi="Times New Roman" w:cs="Times New Roman"/>
                <w:sz w:val="24"/>
                <w:szCs w:val="24"/>
              </w:rPr>
              <w:t>understanding</w:t>
            </w:r>
            <w:proofErr w:type="spellEnd"/>
            <w:r w:rsidRPr="009954BB">
              <w:rPr>
                <w:rFonts w:ascii="Times New Roman" w:hAnsi="Times New Roman" w:cs="Times New Roman"/>
                <w:sz w:val="24"/>
                <w:szCs w:val="24"/>
              </w:rPr>
              <w:t xml:space="preserve"> and </w:t>
            </w:r>
            <w:proofErr w:type="spellStart"/>
            <w:r w:rsidRPr="009954BB">
              <w:rPr>
                <w:rFonts w:ascii="Times New Roman" w:hAnsi="Times New Roman" w:cs="Times New Roman"/>
                <w:sz w:val="24"/>
                <w:szCs w:val="24"/>
              </w:rPr>
              <w:t>improving</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educational</w:t>
            </w:r>
            <w:proofErr w:type="spellEnd"/>
            <w:r w:rsidRPr="009954BB">
              <w:rPr>
                <w:rFonts w:ascii="Times New Roman" w:hAnsi="Times New Roman" w:cs="Times New Roman"/>
                <w:sz w:val="24"/>
                <w:szCs w:val="24"/>
              </w:rPr>
              <w:t xml:space="preserve"> support </w:t>
            </w:r>
            <w:proofErr w:type="spellStart"/>
            <w:r w:rsidRPr="009954BB">
              <w:rPr>
                <w:rFonts w:ascii="Times New Roman" w:hAnsi="Times New Roman" w:cs="Times New Roman"/>
                <w:sz w:val="24"/>
                <w:szCs w:val="24"/>
              </w:rPr>
              <w:t>for</w:t>
            </w:r>
            <w:proofErr w:type="spellEnd"/>
            <w:r w:rsidRPr="009954BB">
              <w:rPr>
                <w:rFonts w:ascii="Times New Roman" w:hAnsi="Times New Roman" w:cs="Times New Roman"/>
                <w:sz w:val="24"/>
                <w:szCs w:val="24"/>
              </w:rPr>
              <w:t xml:space="preserve"> these </w:t>
            </w:r>
            <w:proofErr w:type="spellStart"/>
            <w:r w:rsidRPr="009954BB">
              <w:rPr>
                <w:rFonts w:ascii="Times New Roman" w:hAnsi="Times New Roman" w:cs="Times New Roman"/>
                <w:sz w:val="24"/>
                <w:szCs w:val="24"/>
              </w:rPr>
              <w:t>pupils</w:t>
            </w:r>
            <w:proofErr w:type="spellEnd"/>
            <w:r w:rsidRPr="009954BB">
              <w:rPr>
                <w:rFonts w:ascii="Times New Roman" w:hAnsi="Times New Roman" w:cs="Times New Roman"/>
                <w:sz w:val="24"/>
                <w:szCs w:val="24"/>
              </w:rPr>
              <w:t xml:space="preserve">. In </w:t>
            </w:r>
            <w:proofErr w:type="spellStart"/>
            <w:r w:rsidRPr="009954BB">
              <w:rPr>
                <w:rFonts w:ascii="Times New Roman" w:hAnsi="Times New Roman" w:cs="Times New Roman"/>
                <w:sz w:val="24"/>
                <w:szCs w:val="24"/>
              </w:rPr>
              <w:t>the</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theoretical</w:t>
            </w:r>
            <w:proofErr w:type="spellEnd"/>
            <w:r w:rsidRPr="009954BB">
              <w:rPr>
                <w:rFonts w:ascii="Times New Roman" w:hAnsi="Times New Roman" w:cs="Times New Roman"/>
                <w:sz w:val="24"/>
                <w:szCs w:val="24"/>
              </w:rPr>
              <w:t xml:space="preserve"> part, </w:t>
            </w:r>
            <w:proofErr w:type="spellStart"/>
            <w:r w:rsidRPr="009954BB">
              <w:rPr>
                <w:rFonts w:ascii="Times New Roman" w:hAnsi="Times New Roman" w:cs="Times New Roman"/>
                <w:sz w:val="24"/>
                <w:szCs w:val="24"/>
              </w:rPr>
              <w:t>the</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author</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discusses</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the</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characteristics</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of</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combined</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disabilities</w:t>
            </w:r>
            <w:proofErr w:type="spellEnd"/>
            <w:r w:rsidRPr="009954BB">
              <w:rPr>
                <w:rFonts w:ascii="Times New Roman" w:hAnsi="Times New Roman" w:cs="Times New Roman"/>
                <w:sz w:val="24"/>
                <w:szCs w:val="24"/>
              </w:rPr>
              <w:t xml:space="preserve">, support </w:t>
            </w:r>
            <w:proofErr w:type="spellStart"/>
            <w:r w:rsidRPr="009954BB">
              <w:rPr>
                <w:rFonts w:ascii="Times New Roman" w:hAnsi="Times New Roman" w:cs="Times New Roman"/>
                <w:sz w:val="24"/>
                <w:szCs w:val="24"/>
              </w:rPr>
              <w:t>methods</w:t>
            </w:r>
            <w:proofErr w:type="spellEnd"/>
            <w:r w:rsidRPr="009954BB">
              <w:rPr>
                <w:rFonts w:ascii="Times New Roman" w:hAnsi="Times New Roman" w:cs="Times New Roman"/>
                <w:sz w:val="24"/>
                <w:szCs w:val="24"/>
              </w:rPr>
              <w:t xml:space="preserve"> and </w:t>
            </w:r>
            <w:proofErr w:type="spellStart"/>
            <w:r w:rsidRPr="009954BB">
              <w:rPr>
                <w:rFonts w:ascii="Times New Roman" w:hAnsi="Times New Roman" w:cs="Times New Roman"/>
                <w:sz w:val="24"/>
                <w:szCs w:val="24"/>
              </w:rPr>
              <w:t>the</w:t>
            </w:r>
            <w:proofErr w:type="spellEnd"/>
            <w:r w:rsidRPr="009954BB">
              <w:rPr>
                <w:rFonts w:ascii="Times New Roman" w:hAnsi="Times New Roman" w:cs="Times New Roman"/>
                <w:sz w:val="24"/>
                <w:szCs w:val="24"/>
              </w:rPr>
              <w:t xml:space="preserve"> role </w:t>
            </w:r>
            <w:proofErr w:type="spellStart"/>
            <w:r w:rsidRPr="009954BB">
              <w:rPr>
                <w:rFonts w:ascii="Times New Roman" w:hAnsi="Times New Roman" w:cs="Times New Roman"/>
                <w:sz w:val="24"/>
                <w:szCs w:val="24"/>
              </w:rPr>
              <w:t>of</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the</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teaching</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assistant</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The</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practical</w:t>
            </w:r>
            <w:proofErr w:type="spellEnd"/>
            <w:r w:rsidRPr="009954BB">
              <w:rPr>
                <w:rFonts w:ascii="Times New Roman" w:hAnsi="Times New Roman" w:cs="Times New Roman"/>
                <w:sz w:val="24"/>
                <w:szCs w:val="24"/>
              </w:rPr>
              <w:t xml:space="preserve"> part </w:t>
            </w:r>
            <w:proofErr w:type="spellStart"/>
            <w:r w:rsidRPr="009954BB">
              <w:rPr>
                <w:rFonts w:ascii="Times New Roman" w:hAnsi="Times New Roman" w:cs="Times New Roman"/>
                <w:sz w:val="24"/>
                <w:szCs w:val="24"/>
              </w:rPr>
              <w:t>is</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based</w:t>
            </w:r>
            <w:proofErr w:type="spellEnd"/>
            <w:r w:rsidRPr="009954BB">
              <w:rPr>
                <w:rFonts w:ascii="Times New Roman" w:hAnsi="Times New Roman" w:cs="Times New Roman"/>
                <w:sz w:val="24"/>
                <w:szCs w:val="24"/>
              </w:rPr>
              <w:t xml:space="preserve"> on a case study and </w:t>
            </w:r>
            <w:proofErr w:type="spellStart"/>
            <w:r w:rsidRPr="009954BB">
              <w:rPr>
                <w:rFonts w:ascii="Times New Roman" w:hAnsi="Times New Roman" w:cs="Times New Roman"/>
                <w:sz w:val="24"/>
                <w:szCs w:val="24"/>
              </w:rPr>
              <w:t>semi-structured</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interviews</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The</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outcome</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is</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recommendations</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for</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teaching</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assistants</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when</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working</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with</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pupils</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with</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combined</w:t>
            </w:r>
            <w:proofErr w:type="spellEnd"/>
            <w:r w:rsidRPr="009954BB">
              <w:rPr>
                <w:rFonts w:ascii="Times New Roman" w:hAnsi="Times New Roman" w:cs="Times New Roman"/>
                <w:sz w:val="24"/>
                <w:szCs w:val="24"/>
              </w:rPr>
              <w:t xml:space="preserve"> </w:t>
            </w:r>
            <w:proofErr w:type="spellStart"/>
            <w:r w:rsidRPr="009954BB">
              <w:rPr>
                <w:rFonts w:ascii="Times New Roman" w:hAnsi="Times New Roman" w:cs="Times New Roman"/>
                <w:sz w:val="24"/>
                <w:szCs w:val="24"/>
              </w:rPr>
              <w:t>disabilities</w:t>
            </w:r>
            <w:proofErr w:type="spellEnd"/>
            <w:r w:rsidRPr="009954BB">
              <w:rPr>
                <w:rFonts w:ascii="Times New Roman" w:hAnsi="Times New Roman" w:cs="Times New Roman"/>
                <w:sz w:val="24"/>
                <w:szCs w:val="24"/>
              </w:rPr>
              <w:t>.</w:t>
            </w:r>
          </w:p>
          <w:p w14:paraId="5D4837E9" w14:textId="77777777" w:rsidR="007E1F1E" w:rsidRPr="00B22DF6" w:rsidRDefault="007E1F1E" w:rsidP="00375533">
            <w:pPr>
              <w:spacing w:before="60" w:after="60"/>
              <w:rPr>
                <w:rFonts w:ascii="Times New Roman" w:hAnsi="Times New Roman" w:cs="Times New Roman"/>
                <w:sz w:val="24"/>
              </w:rPr>
            </w:pPr>
          </w:p>
        </w:tc>
      </w:tr>
      <w:tr w:rsidR="007E1F1E" w:rsidRPr="00A64022" w14:paraId="28E284EF" w14:textId="77777777" w:rsidTr="00375533">
        <w:trPr>
          <w:trHeight w:val="839"/>
        </w:trPr>
        <w:tc>
          <w:tcPr>
            <w:tcW w:w="2830" w:type="dxa"/>
          </w:tcPr>
          <w:p w14:paraId="2A194722" w14:textId="77777777" w:rsidR="007E1F1E" w:rsidRPr="00A64022" w:rsidRDefault="007E1F1E" w:rsidP="00375533">
            <w:pPr>
              <w:spacing w:before="60" w:after="60"/>
              <w:rPr>
                <w:rFonts w:ascii="Times New Roman" w:hAnsi="Times New Roman" w:cs="Times New Roman"/>
                <w:b/>
                <w:sz w:val="24"/>
              </w:rPr>
            </w:pPr>
            <w:r w:rsidRPr="00A64022">
              <w:rPr>
                <w:rFonts w:ascii="Times New Roman" w:hAnsi="Times New Roman" w:cs="Times New Roman"/>
                <w:b/>
                <w:sz w:val="24"/>
              </w:rPr>
              <w:lastRenderedPageBreak/>
              <w:t>Klíčová slova v angličtině:</w:t>
            </w:r>
          </w:p>
        </w:tc>
        <w:tc>
          <w:tcPr>
            <w:tcW w:w="6232" w:type="dxa"/>
          </w:tcPr>
          <w:p w14:paraId="26CAB70C" w14:textId="77777777" w:rsidR="007E1F1E" w:rsidRPr="00837186" w:rsidRDefault="007E1F1E" w:rsidP="00375533">
            <w:pPr>
              <w:spacing w:line="360" w:lineRule="auto"/>
              <w:rPr>
                <w:rFonts w:ascii="Times New Roman" w:hAnsi="Times New Roman" w:cs="Times New Roman"/>
                <w:sz w:val="24"/>
                <w:szCs w:val="24"/>
              </w:rPr>
            </w:pPr>
            <w:proofErr w:type="spellStart"/>
            <w:r w:rsidRPr="00837186">
              <w:rPr>
                <w:rFonts w:ascii="Times New Roman" w:hAnsi="Times New Roman" w:cs="Times New Roman"/>
                <w:sz w:val="24"/>
                <w:szCs w:val="24"/>
              </w:rPr>
              <w:t>Combined</w:t>
            </w:r>
            <w:proofErr w:type="spellEnd"/>
            <w:r w:rsidRPr="00837186">
              <w:rPr>
                <w:rFonts w:ascii="Times New Roman" w:hAnsi="Times New Roman" w:cs="Times New Roman"/>
                <w:sz w:val="24"/>
                <w:szCs w:val="24"/>
              </w:rPr>
              <w:t xml:space="preserve"> disability, ADHD, </w:t>
            </w:r>
            <w:proofErr w:type="spellStart"/>
            <w:r w:rsidRPr="00837186">
              <w:rPr>
                <w:rFonts w:ascii="Times New Roman" w:hAnsi="Times New Roman" w:cs="Times New Roman"/>
                <w:sz w:val="24"/>
                <w:szCs w:val="24"/>
              </w:rPr>
              <w:t>developmental</w:t>
            </w:r>
            <w:proofErr w:type="spellEnd"/>
            <w:r w:rsidRPr="00837186">
              <w:rPr>
                <w:rFonts w:ascii="Times New Roman" w:hAnsi="Times New Roman" w:cs="Times New Roman"/>
                <w:sz w:val="24"/>
                <w:szCs w:val="24"/>
              </w:rPr>
              <w:t xml:space="preserve"> </w:t>
            </w:r>
          </w:p>
          <w:p w14:paraId="49DD1D14" w14:textId="77777777" w:rsidR="007E1F1E" w:rsidRPr="00837186" w:rsidRDefault="007E1F1E" w:rsidP="00375533">
            <w:pPr>
              <w:spacing w:line="360" w:lineRule="auto"/>
              <w:rPr>
                <w:rFonts w:ascii="Times New Roman" w:hAnsi="Times New Roman" w:cs="Times New Roman"/>
                <w:sz w:val="24"/>
                <w:szCs w:val="24"/>
              </w:rPr>
            </w:pPr>
            <w:proofErr w:type="spellStart"/>
            <w:r w:rsidRPr="00837186">
              <w:rPr>
                <w:rFonts w:ascii="Times New Roman" w:hAnsi="Times New Roman" w:cs="Times New Roman"/>
                <w:sz w:val="24"/>
                <w:szCs w:val="24"/>
              </w:rPr>
              <w:t>dysphasia</w:t>
            </w:r>
            <w:proofErr w:type="spellEnd"/>
            <w:r w:rsidRPr="00837186">
              <w:rPr>
                <w:rFonts w:ascii="Times New Roman" w:hAnsi="Times New Roman" w:cs="Times New Roman"/>
                <w:sz w:val="24"/>
                <w:szCs w:val="24"/>
              </w:rPr>
              <w:t xml:space="preserve">, </w:t>
            </w:r>
            <w:proofErr w:type="spellStart"/>
            <w:r w:rsidRPr="00837186">
              <w:rPr>
                <w:rFonts w:ascii="Times New Roman" w:hAnsi="Times New Roman" w:cs="Times New Roman"/>
                <w:sz w:val="24"/>
                <w:szCs w:val="24"/>
              </w:rPr>
              <w:t>effective</w:t>
            </w:r>
            <w:proofErr w:type="spellEnd"/>
            <w:r w:rsidRPr="00837186">
              <w:rPr>
                <w:rFonts w:ascii="Times New Roman" w:hAnsi="Times New Roman" w:cs="Times New Roman"/>
                <w:sz w:val="24"/>
                <w:szCs w:val="24"/>
              </w:rPr>
              <w:t xml:space="preserve"> learning </w:t>
            </w:r>
            <w:proofErr w:type="spellStart"/>
            <w:proofErr w:type="gramStart"/>
            <w:r w:rsidRPr="00837186">
              <w:rPr>
                <w:rFonts w:ascii="Times New Roman" w:hAnsi="Times New Roman" w:cs="Times New Roman"/>
                <w:sz w:val="24"/>
                <w:szCs w:val="24"/>
              </w:rPr>
              <w:t>methods</w:t>
            </w:r>
            <w:proofErr w:type="spellEnd"/>
            <w:r w:rsidRPr="00837186">
              <w:rPr>
                <w:rFonts w:ascii="Times New Roman" w:hAnsi="Times New Roman" w:cs="Times New Roman"/>
                <w:sz w:val="24"/>
                <w:szCs w:val="24"/>
              </w:rPr>
              <w:t xml:space="preserve">,  </w:t>
            </w:r>
            <w:proofErr w:type="spellStart"/>
            <w:r w:rsidRPr="00837186">
              <w:rPr>
                <w:rFonts w:ascii="Times New Roman" w:hAnsi="Times New Roman" w:cs="Times New Roman"/>
                <w:sz w:val="24"/>
                <w:szCs w:val="24"/>
              </w:rPr>
              <w:t>teaching</w:t>
            </w:r>
            <w:proofErr w:type="spellEnd"/>
            <w:proofErr w:type="gramEnd"/>
            <w:r w:rsidRPr="00837186">
              <w:rPr>
                <w:rFonts w:ascii="Times New Roman" w:hAnsi="Times New Roman" w:cs="Times New Roman"/>
                <w:sz w:val="24"/>
                <w:szCs w:val="24"/>
              </w:rPr>
              <w:t xml:space="preserve"> </w:t>
            </w:r>
            <w:proofErr w:type="spellStart"/>
            <w:r w:rsidRPr="00837186">
              <w:rPr>
                <w:rFonts w:ascii="Times New Roman" w:hAnsi="Times New Roman" w:cs="Times New Roman"/>
                <w:sz w:val="24"/>
                <w:szCs w:val="24"/>
              </w:rPr>
              <w:t>assistant</w:t>
            </w:r>
            <w:proofErr w:type="spellEnd"/>
          </w:p>
          <w:p w14:paraId="42B15A50" w14:textId="77777777" w:rsidR="007E1F1E" w:rsidRPr="00B22DF6" w:rsidRDefault="007E1F1E" w:rsidP="00375533">
            <w:pPr>
              <w:spacing w:before="60" w:after="60"/>
              <w:rPr>
                <w:rFonts w:ascii="Times New Roman" w:hAnsi="Times New Roman" w:cs="Times New Roman"/>
                <w:sz w:val="24"/>
              </w:rPr>
            </w:pPr>
          </w:p>
        </w:tc>
      </w:tr>
      <w:tr w:rsidR="007E1F1E" w:rsidRPr="00A64022" w14:paraId="739E8AE0" w14:textId="77777777" w:rsidTr="00375533">
        <w:trPr>
          <w:trHeight w:val="418"/>
        </w:trPr>
        <w:tc>
          <w:tcPr>
            <w:tcW w:w="2830" w:type="dxa"/>
          </w:tcPr>
          <w:p w14:paraId="15127E72" w14:textId="77777777" w:rsidR="007E1F1E" w:rsidRPr="00A64022" w:rsidRDefault="007E1F1E" w:rsidP="00375533">
            <w:pPr>
              <w:spacing w:before="60" w:after="60"/>
              <w:rPr>
                <w:rFonts w:ascii="Times New Roman" w:hAnsi="Times New Roman" w:cs="Times New Roman"/>
                <w:b/>
                <w:sz w:val="24"/>
              </w:rPr>
            </w:pPr>
            <w:r w:rsidRPr="00A64022">
              <w:rPr>
                <w:rFonts w:ascii="Times New Roman" w:hAnsi="Times New Roman" w:cs="Times New Roman"/>
                <w:b/>
                <w:sz w:val="24"/>
              </w:rPr>
              <w:t>Přílohy vázané v práci:</w:t>
            </w:r>
          </w:p>
        </w:tc>
        <w:tc>
          <w:tcPr>
            <w:tcW w:w="6232" w:type="dxa"/>
          </w:tcPr>
          <w:p w14:paraId="0189A90B" w14:textId="77777777" w:rsidR="007E1F1E" w:rsidRDefault="007E1F1E" w:rsidP="00375533">
            <w:pPr>
              <w:rPr>
                <w:rFonts w:ascii="Times New Roman" w:hAnsi="Times New Roman" w:cs="Times New Roman"/>
                <w:sz w:val="24"/>
              </w:rPr>
            </w:pPr>
            <w:r>
              <w:rPr>
                <w:rFonts w:ascii="Times New Roman" w:hAnsi="Times New Roman" w:cs="Times New Roman"/>
                <w:sz w:val="24"/>
              </w:rPr>
              <w:t>Příloha č. 1 – Otázky pro asistentku pedagoga</w:t>
            </w:r>
          </w:p>
          <w:p w14:paraId="1926C55E" w14:textId="6EE978D0" w:rsidR="007E1F1E" w:rsidRDefault="007E1F1E" w:rsidP="00375533">
            <w:pPr>
              <w:rPr>
                <w:rFonts w:ascii="Times New Roman" w:hAnsi="Times New Roman" w:cs="Times New Roman"/>
                <w:sz w:val="24"/>
              </w:rPr>
            </w:pPr>
            <w:r>
              <w:rPr>
                <w:rFonts w:ascii="Times New Roman" w:hAnsi="Times New Roman" w:cs="Times New Roman"/>
                <w:sz w:val="24"/>
              </w:rPr>
              <w:t>Příloha č. 2 - Otázky pro učitelku českého jazyka</w:t>
            </w:r>
          </w:p>
          <w:p w14:paraId="7F6E6DBB" w14:textId="77777777" w:rsidR="007E1F1E" w:rsidRDefault="007E1F1E" w:rsidP="00375533">
            <w:pPr>
              <w:rPr>
                <w:rFonts w:ascii="Times New Roman" w:hAnsi="Times New Roman" w:cs="Times New Roman"/>
                <w:sz w:val="24"/>
              </w:rPr>
            </w:pPr>
            <w:r>
              <w:rPr>
                <w:rFonts w:ascii="Times New Roman" w:hAnsi="Times New Roman" w:cs="Times New Roman"/>
                <w:sz w:val="24"/>
              </w:rPr>
              <w:t>Příloha č. 3 – Otázky pro rodiče</w:t>
            </w:r>
          </w:p>
          <w:p w14:paraId="4A748852" w14:textId="77777777" w:rsidR="007E1F1E" w:rsidRPr="00837186" w:rsidRDefault="007E1F1E" w:rsidP="00375533">
            <w:pPr>
              <w:rPr>
                <w:rFonts w:ascii="Times New Roman" w:hAnsi="Times New Roman" w:cs="Times New Roman"/>
                <w:sz w:val="24"/>
              </w:rPr>
            </w:pPr>
            <w:r>
              <w:rPr>
                <w:rFonts w:ascii="Times New Roman" w:hAnsi="Times New Roman" w:cs="Times New Roman"/>
                <w:sz w:val="24"/>
              </w:rPr>
              <w:t>Příloha č. 4 – Informovaný souhlas</w:t>
            </w:r>
          </w:p>
        </w:tc>
      </w:tr>
      <w:tr w:rsidR="007E1F1E" w:rsidRPr="00A64022" w14:paraId="76139BB7" w14:textId="77777777" w:rsidTr="00375533">
        <w:tc>
          <w:tcPr>
            <w:tcW w:w="2830" w:type="dxa"/>
          </w:tcPr>
          <w:p w14:paraId="2442B275" w14:textId="77777777" w:rsidR="007E1F1E" w:rsidRPr="00A64022" w:rsidRDefault="007E1F1E" w:rsidP="00375533">
            <w:pPr>
              <w:spacing w:before="60" w:after="60"/>
              <w:rPr>
                <w:rFonts w:ascii="Times New Roman" w:hAnsi="Times New Roman" w:cs="Times New Roman"/>
                <w:b/>
                <w:sz w:val="24"/>
              </w:rPr>
            </w:pPr>
            <w:r w:rsidRPr="00A64022">
              <w:rPr>
                <w:rFonts w:ascii="Times New Roman" w:hAnsi="Times New Roman" w:cs="Times New Roman"/>
                <w:b/>
                <w:sz w:val="24"/>
              </w:rPr>
              <w:t>Rozsah práce:</w:t>
            </w:r>
          </w:p>
        </w:tc>
        <w:tc>
          <w:tcPr>
            <w:tcW w:w="6232" w:type="dxa"/>
          </w:tcPr>
          <w:p w14:paraId="2DC4E861" w14:textId="0469F593" w:rsidR="007E1F1E" w:rsidRPr="00B22DF6" w:rsidRDefault="000900E1" w:rsidP="00375533">
            <w:pPr>
              <w:spacing w:before="60" w:after="60"/>
              <w:rPr>
                <w:rFonts w:ascii="Times New Roman" w:hAnsi="Times New Roman" w:cs="Times New Roman"/>
                <w:sz w:val="24"/>
              </w:rPr>
            </w:pPr>
            <w:r>
              <w:rPr>
                <w:rFonts w:ascii="Times New Roman" w:hAnsi="Times New Roman" w:cs="Times New Roman"/>
                <w:sz w:val="24"/>
              </w:rPr>
              <w:t>9</w:t>
            </w:r>
            <w:r w:rsidR="000B03FD">
              <w:rPr>
                <w:rFonts w:ascii="Times New Roman" w:hAnsi="Times New Roman" w:cs="Times New Roman"/>
                <w:sz w:val="24"/>
              </w:rPr>
              <w:t>3</w:t>
            </w:r>
            <w:r w:rsidR="007E1F1E">
              <w:rPr>
                <w:rFonts w:ascii="Times New Roman" w:hAnsi="Times New Roman" w:cs="Times New Roman"/>
                <w:sz w:val="24"/>
              </w:rPr>
              <w:t xml:space="preserve"> stran</w:t>
            </w:r>
          </w:p>
        </w:tc>
      </w:tr>
      <w:tr w:rsidR="007E1F1E" w:rsidRPr="00A64022" w14:paraId="4F99D94B" w14:textId="77777777" w:rsidTr="00375533">
        <w:tc>
          <w:tcPr>
            <w:tcW w:w="2830" w:type="dxa"/>
          </w:tcPr>
          <w:p w14:paraId="6949AA72" w14:textId="77777777" w:rsidR="007E1F1E" w:rsidRPr="00A64022" w:rsidRDefault="007E1F1E" w:rsidP="00375533">
            <w:pPr>
              <w:spacing w:before="60" w:after="60"/>
              <w:rPr>
                <w:rFonts w:ascii="Times New Roman" w:hAnsi="Times New Roman" w:cs="Times New Roman"/>
                <w:b/>
                <w:sz w:val="24"/>
              </w:rPr>
            </w:pPr>
            <w:r w:rsidRPr="00A64022">
              <w:rPr>
                <w:rFonts w:ascii="Times New Roman" w:hAnsi="Times New Roman" w:cs="Times New Roman"/>
                <w:b/>
                <w:sz w:val="24"/>
              </w:rPr>
              <w:t>Jazyk práce:</w:t>
            </w:r>
          </w:p>
        </w:tc>
        <w:tc>
          <w:tcPr>
            <w:tcW w:w="6232" w:type="dxa"/>
          </w:tcPr>
          <w:p w14:paraId="4A1CD811" w14:textId="77777777" w:rsidR="007E1F1E" w:rsidRPr="00B22DF6" w:rsidRDefault="007E1F1E" w:rsidP="00375533">
            <w:pPr>
              <w:spacing w:before="60" w:after="60"/>
              <w:rPr>
                <w:rFonts w:ascii="Times New Roman" w:hAnsi="Times New Roman" w:cs="Times New Roman"/>
                <w:sz w:val="24"/>
              </w:rPr>
            </w:pPr>
            <w:r>
              <w:rPr>
                <w:rFonts w:ascii="Times New Roman" w:hAnsi="Times New Roman" w:cs="Times New Roman"/>
                <w:sz w:val="24"/>
              </w:rPr>
              <w:t>Český jazyk</w:t>
            </w:r>
          </w:p>
        </w:tc>
      </w:tr>
    </w:tbl>
    <w:p w14:paraId="5C31F945" w14:textId="77777777" w:rsidR="007E1F1E" w:rsidRDefault="007E1F1E" w:rsidP="007E1F1E">
      <w:pPr>
        <w:spacing w:after="0" w:line="360" w:lineRule="auto"/>
        <w:rPr>
          <w:rFonts w:ascii="Times New Roman" w:hAnsi="Times New Roman" w:cs="Times New Roman"/>
          <w:b/>
          <w:bCs/>
          <w:sz w:val="32"/>
          <w:szCs w:val="32"/>
        </w:rPr>
      </w:pPr>
    </w:p>
    <w:p w14:paraId="0434C2E8" w14:textId="77777777" w:rsidR="007E1F1E" w:rsidRDefault="007E1F1E" w:rsidP="007E1F1E">
      <w:pPr>
        <w:spacing w:after="0" w:line="360" w:lineRule="auto"/>
        <w:rPr>
          <w:rFonts w:ascii="Times New Roman" w:hAnsi="Times New Roman" w:cs="Times New Roman"/>
          <w:b/>
          <w:bCs/>
          <w:sz w:val="32"/>
          <w:szCs w:val="32"/>
        </w:rPr>
      </w:pPr>
    </w:p>
    <w:p w14:paraId="77E4A892" w14:textId="77777777" w:rsidR="007E1F1E" w:rsidRDefault="007E1F1E">
      <w:pPr>
        <w:pStyle w:val="Nadpisobsahu"/>
      </w:pPr>
    </w:p>
    <w:p w14:paraId="6F4A5ABF" w14:textId="77777777" w:rsidR="007E1F1E" w:rsidRDefault="007E1F1E">
      <w:pPr>
        <w:pStyle w:val="Nadpisobsahu"/>
      </w:pPr>
    </w:p>
    <w:p w14:paraId="11F40816" w14:textId="77777777" w:rsidR="007E1F1E" w:rsidRDefault="007E1F1E">
      <w:pPr>
        <w:pStyle w:val="Nadpisobsahu"/>
      </w:pPr>
    </w:p>
    <w:p w14:paraId="0C364228" w14:textId="77777777" w:rsidR="007E1F1E" w:rsidRDefault="007E1F1E">
      <w:pPr>
        <w:pStyle w:val="Nadpisobsahu"/>
      </w:pPr>
    </w:p>
    <w:p w14:paraId="18CF1B78" w14:textId="77777777" w:rsidR="007E1F1E" w:rsidRDefault="007E1F1E">
      <w:pPr>
        <w:pStyle w:val="Nadpisobsahu"/>
      </w:pPr>
    </w:p>
    <w:p w14:paraId="413D84E9" w14:textId="77777777" w:rsidR="007E1F1E" w:rsidRDefault="007E1F1E">
      <w:pPr>
        <w:pStyle w:val="Nadpisobsahu"/>
      </w:pPr>
    </w:p>
    <w:p w14:paraId="52967C01" w14:textId="77777777" w:rsidR="00C73220" w:rsidRDefault="00C73220" w:rsidP="00C73220">
      <w:pPr>
        <w:rPr>
          <w:lang w:eastAsia="cs-CZ"/>
        </w:rPr>
      </w:pPr>
    </w:p>
    <w:p w14:paraId="613EE212" w14:textId="77777777" w:rsidR="00F31DD1" w:rsidRDefault="00F31DD1" w:rsidP="00C73220">
      <w:pPr>
        <w:rPr>
          <w:lang w:eastAsia="cs-CZ"/>
        </w:rPr>
      </w:pPr>
    </w:p>
    <w:p w14:paraId="531F1173" w14:textId="77777777" w:rsidR="00C73220" w:rsidRDefault="00C73220" w:rsidP="00C73220">
      <w:pPr>
        <w:rPr>
          <w:lang w:eastAsia="cs-CZ"/>
        </w:rPr>
      </w:pPr>
    </w:p>
    <w:p w14:paraId="4E9A33A3" w14:textId="77777777" w:rsidR="00C73220" w:rsidRDefault="00C73220" w:rsidP="00C73220">
      <w:pPr>
        <w:rPr>
          <w:lang w:eastAsia="cs-CZ"/>
        </w:rPr>
      </w:pPr>
    </w:p>
    <w:p w14:paraId="1E9A2134" w14:textId="77777777" w:rsidR="00C73220" w:rsidRDefault="00C73220" w:rsidP="00C73220">
      <w:pPr>
        <w:rPr>
          <w:lang w:eastAsia="cs-CZ"/>
        </w:rPr>
      </w:pPr>
    </w:p>
    <w:p w14:paraId="7119A359" w14:textId="77777777" w:rsidR="00C73220" w:rsidRPr="00C73220" w:rsidRDefault="00C73220" w:rsidP="00C73220">
      <w:pPr>
        <w:rPr>
          <w:lang w:eastAsia="cs-CZ"/>
        </w:rPr>
      </w:pPr>
    </w:p>
    <w:sdt>
      <w:sdtPr>
        <w:rPr>
          <w:rFonts w:asciiTheme="minorHAnsi" w:eastAsiaTheme="minorHAnsi" w:hAnsiTheme="minorHAnsi" w:cstheme="minorBidi"/>
          <w:color w:val="auto"/>
          <w:kern w:val="2"/>
          <w:sz w:val="22"/>
          <w:szCs w:val="22"/>
          <w:lang w:eastAsia="en-US"/>
          <w14:ligatures w14:val="standardContextual"/>
        </w:rPr>
        <w:id w:val="-1684747474"/>
        <w:docPartObj>
          <w:docPartGallery w:val="Table of Contents"/>
          <w:docPartUnique/>
        </w:docPartObj>
      </w:sdtPr>
      <w:sdtEndPr>
        <w:rPr>
          <w:b/>
          <w:bCs/>
        </w:rPr>
      </w:sdtEndPr>
      <w:sdtContent>
        <w:p w14:paraId="261A08F3" w14:textId="6C1A7368" w:rsidR="00A341B1" w:rsidRPr="00D44F4E" w:rsidRDefault="00A341B1">
          <w:pPr>
            <w:pStyle w:val="Nadpisobsahu"/>
            <w:rPr>
              <w:b/>
              <w:bCs/>
            </w:rPr>
          </w:pPr>
          <w:r>
            <w:t>Obsah</w:t>
          </w:r>
        </w:p>
        <w:p w14:paraId="6BE4C877" w14:textId="4C1F4793" w:rsidR="00B53058" w:rsidRPr="003C6AAE" w:rsidRDefault="00A341B1">
          <w:pPr>
            <w:pStyle w:val="Obsah1"/>
            <w:tabs>
              <w:tab w:val="right" w:leader="dot" w:pos="9062"/>
            </w:tabs>
            <w:rPr>
              <w:rFonts w:cstheme="minorBidi"/>
              <w:b/>
              <w:bCs/>
              <w:noProof/>
              <w:kern w:val="2"/>
              <w:sz w:val="24"/>
              <w:szCs w:val="24"/>
              <w14:ligatures w14:val="standardContextual"/>
            </w:rPr>
          </w:pPr>
          <w:r w:rsidRPr="003C6AAE">
            <w:rPr>
              <w:b/>
              <w:bCs/>
            </w:rPr>
            <w:fldChar w:fldCharType="begin"/>
          </w:r>
          <w:r w:rsidRPr="003C6AAE">
            <w:rPr>
              <w:b/>
              <w:bCs/>
            </w:rPr>
            <w:instrText xml:space="preserve"> TOC \o "1-3" \h \z \u </w:instrText>
          </w:r>
          <w:r w:rsidRPr="003C6AAE">
            <w:rPr>
              <w:b/>
              <w:bCs/>
            </w:rPr>
            <w:fldChar w:fldCharType="separate"/>
          </w:r>
          <w:hyperlink w:anchor="_Toc227556906" w:history="1">
            <w:r w:rsidR="00B53058" w:rsidRPr="003C6AAE">
              <w:rPr>
                <w:rStyle w:val="Hypertextovodkaz"/>
                <w:b/>
                <w:bCs/>
                <w:noProof/>
              </w:rPr>
              <w:t>TEORETICKÁ ČÁST</w:t>
            </w:r>
            <w:r w:rsidR="00B53058" w:rsidRPr="003C6AAE">
              <w:rPr>
                <w:b/>
                <w:bCs/>
                <w:noProof/>
                <w:webHidden/>
              </w:rPr>
              <w:tab/>
            </w:r>
            <w:r w:rsidR="00B53058" w:rsidRPr="003C6AAE">
              <w:rPr>
                <w:b/>
                <w:bCs/>
                <w:noProof/>
                <w:webHidden/>
              </w:rPr>
              <w:fldChar w:fldCharType="begin"/>
            </w:r>
            <w:r w:rsidR="00B53058" w:rsidRPr="003C6AAE">
              <w:rPr>
                <w:b/>
                <w:bCs/>
                <w:noProof/>
                <w:webHidden/>
              </w:rPr>
              <w:instrText xml:space="preserve"> PAGEREF _Toc227556906 \h </w:instrText>
            </w:r>
            <w:r w:rsidR="00B53058" w:rsidRPr="003C6AAE">
              <w:rPr>
                <w:b/>
                <w:bCs/>
                <w:noProof/>
                <w:webHidden/>
              </w:rPr>
            </w:r>
            <w:r w:rsidR="00B53058" w:rsidRPr="003C6AAE">
              <w:rPr>
                <w:b/>
                <w:bCs/>
                <w:noProof/>
                <w:webHidden/>
              </w:rPr>
              <w:fldChar w:fldCharType="separate"/>
            </w:r>
            <w:r w:rsidR="00B53058" w:rsidRPr="003C6AAE">
              <w:rPr>
                <w:b/>
                <w:bCs/>
                <w:noProof/>
                <w:webHidden/>
              </w:rPr>
              <w:t>10</w:t>
            </w:r>
            <w:r w:rsidR="00B53058" w:rsidRPr="003C6AAE">
              <w:rPr>
                <w:b/>
                <w:bCs/>
                <w:noProof/>
                <w:webHidden/>
              </w:rPr>
              <w:fldChar w:fldCharType="end"/>
            </w:r>
          </w:hyperlink>
        </w:p>
        <w:p w14:paraId="42EB62E9" w14:textId="7BBF5A0F" w:rsidR="00B53058" w:rsidRPr="003C6AAE" w:rsidRDefault="00B53058">
          <w:pPr>
            <w:pStyle w:val="Obsah1"/>
            <w:tabs>
              <w:tab w:val="left" w:pos="440"/>
              <w:tab w:val="right" w:leader="dot" w:pos="9062"/>
            </w:tabs>
            <w:rPr>
              <w:rFonts w:cstheme="minorBidi"/>
              <w:b/>
              <w:bCs/>
              <w:noProof/>
              <w:kern w:val="2"/>
              <w:sz w:val="24"/>
              <w:szCs w:val="24"/>
              <w14:ligatures w14:val="standardContextual"/>
            </w:rPr>
          </w:pPr>
          <w:hyperlink w:anchor="_Toc227556907" w:history="1">
            <w:r w:rsidRPr="003C6AAE">
              <w:rPr>
                <w:rStyle w:val="Hypertextovodkaz"/>
                <w:b/>
                <w:bCs/>
                <w:noProof/>
              </w:rPr>
              <w:t>1</w:t>
            </w:r>
            <w:r w:rsidRPr="003C6AAE">
              <w:rPr>
                <w:rFonts w:cstheme="minorBidi"/>
                <w:b/>
                <w:bCs/>
                <w:noProof/>
                <w:kern w:val="2"/>
                <w:sz w:val="24"/>
                <w:szCs w:val="24"/>
                <w14:ligatures w14:val="standardContextual"/>
              </w:rPr>
              <w:tab/>
            </w:r>
            <w:r w:rsidRPr="003C6AAE">
              <w:rPr>
                <w:rStyle w:val="Hypertextovodkaz"/>
                <w:b/>
                <w:bCs/>
                <w:noProof/>
              </w:rPr>
              <w:t>Kombinované postižení</w:t>
            </w:r>
            <w:r w:rsidRPr="003C6AAE">
              <w:rPr>
                <w:b/>
                <w:bCs/>
                <w:noProof/>
                <w:webHidden/>
              </w:rPr>
              <w:tab/>
            </w:r>
            <w:r w:rsidRPr="003C6AAE">
              <w:rPr>
                <w:b/>
                <w:bCs/>
                <w:noProof/>
                <w:webHidden/>
              </w:rPr>
              <w:fldChar w:fldCharType="begin"/>
            </w:r>
            <w:r w:rsidRPr="003C6AAE">
              <w:rPr>
                <w:b/>
                <w:bCs/>
                <w:noProof/>
                <w:webHidden/>
              </w:rPr>
              <w:instrText xml:space="preserve"> PAGEREF _Toc227556907 \h </w:instrText>
            </w:r>
            <w:r w:rsidRPr="003C6AAE">
              <w:rPr>
                <w:b/>
                <w:bCs/>
                <w:noProof/>
                <w:webHidden/>
              </w:rPr>
            </w:r>
            <w:r w:rsidRPr="003C6AAE">
              <w:rPr>
                <w:b/>
                <w:bCs/>
                <w:noProof/>
                <w:webHidden/>
              </w:rPr>
              <w:fldChar w:fldCharType="separate"/>
            </w:r>
            <w:r w:rsidRPr="003C6AAE">
              <w:rPr>
                <w:b/>
                <w:bCs/>
                <w:noProof/>
                <w:webHidden/>
              </w:rPr>
              <w:t>10</w:t>
            </w:r>
            <w:r w:rsidRPr="003C6AAE">
              <w:rPr>
                <w:b/>
                <w:bCs/>
                <w:noProof/>
                <w:webHidden/>
              </w:rPr>
              <w:fldChar w:fldCharType="end"/>
            </w:r>
          </w:hyperlink>
        </w:p>
        <w:p w14:paraId="5B3E4ADA" w14:textId="477D0835"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08" w:history="1">
            <w:r w:rsidRPr="003C6AAE">
              <w:rPr>
                <w:rStyle w:val="Hypertextovodkaz"/>
                <w:b/>
                <w:bCs/>
                <w:noProof/>
              </w:rPr>
              <w:t>1.1 Vymezení okruhu osob s kombinovaným postižením</w:t>
            </w:r>
            <w:r w:rsidRPr="003C6AAE">
              <w:rPr>
                <w:b/>
                <w:bCs/>
                <w:noProof/>
                <w:webHidden/>
              </w:rPr>
              <w:tab/>
            </w:r>
            <w:r w:rsidRPr="003C6AAE">
              <w:rPr>
                <w:b/>
                <w:bCs/>
                <w:noProof/>
                <w:webHidden/>
              </w:rPr>
              <w:fldChar w:fldCharType="begin"/>
            </w:r>
            <w:r w:rsidRPr="003C6AAE">
              <w:rPr>
                <w:b/>
                <w:bCs/>
                <w:noProof/>
                <w:webHidden/>
              </w:rPr>
              <w:instrText xml:space="preserve"> PAGEREF _Toc227556908 \h </w:instrText>
            </w:r>
            <w:r w:rsidRPr="003C6AAE">
              <w:rPr>
                <w:b/>
                <w:bCs/>
                <w:noProof/>
                <w:webHidden/>
              </w:rPr>
            </w:r>
            <w:r w:rsidRPr="003C6AAE">
              <w:rPr>
                <w:b/>
                <w:bCs/>
                <w:noProof/>
                <w:webHidden/>
              </w:rPr>
              <w:fldChar w:fldCharType="separate"/>
            </w:r>
            <w:r w:rsidRPr="003C6AAE">
              <w:rPr>
                <w:b/>
                <w:bCs/>
                <w:noProof/>
                <w:webHidden/>
              </w:rPr>
              <w:t>10</w:t>
            </w:r>
            <w:r w:rsidRPr="003C6AAE">
              <w:rPr>
                <w:b/>
                <w:bCs/>
                <w:noProof/>
                <w:webHidden/>
              </w:rPr>
              <w:fldChar w:fldCharType="end"/>
            </w:r>
          </w:hyperlink>
        </w:p>
        <w:p w14:paraId="7FCA6E99" w14:textId="6D948B41"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09" w:history="1">
            <w:r w:rsidRPr="003C6AAE">
              <w:rPr>
                <w:rStyle w:val="Hypertextovodkaz"/>
                <w:b/>
                <w:bCs/>
                <w:noProof/>
              </w:rPr>
              <w:t>1.2 Legislativní vymezení edukace žáků s kombinovaným postižením</w:t>
            </w:r>
            <w:r w:rsidRPr="003C6AAE">
              <w:rPr>
                <w:b/>
                <w:bCs/>
                <w:noProof/>
                <w:webHidden/>
              </w:rPr>
              <w:tab/>
            </w:r>
            <w:r w:rsidRPr="003C6AAE">
              <w:rPr>
                <w:b/>
                <w:bCs/>
                <w:noProof/>
                <w:webHidden/>
              </w:rPr>
              <w:fldChar w:fldCharType="begin"/>
            </w:r>
            <w:r w:rsidRPr="003C6AAE">
              <w:rPr>
                <w:b/>
                <w:bCs/>
                <w:noProof/>
                <w:webHidden/>
              </w:rPr>
              <w:instrText xml:space="preserve"> PAGEREF _Toc227556909 \h </w:instrText>
            </w:r>
            <w:r w:rsidRPr="003C6AAE">
              <w:rPr>
                <w:b/>
                <w:bCs/>
                <w:noProof/>
                <w:webHidden/>
              </w:rPr>
            </w:r>
            <w:r w:rsidRPr="003C6AAE">
              <w:rPr>
                <w:b/>
                <w:bCs/>
                <w:noProof/>
                <w:webHidden/>
              </w:rPr>
              <w:fldChar w:fldCharType="separate"/>
            </w:r>
            <w:r w:rsidRPr="003C6AAE">
              <w:rPr>
                <w:b/>
                <w:bCs/>
                <w:noProof/>
                <w:webHidden/>
              </w:rPr>
              <w:t>12</w:t>
            </w:r>
            <w:r w:rsidRPr="003C6AAE">
              <w:rPr>
                <w:b/>
                <w:bCs/>
                <w:noProof/>
                <w:webHidden/>
              </w:rPr>
              <w:fldChar w:fldCharType="end"/>
            </w:r>
          </w:hyperlink>
        </w:p>
        <w:p w14:paraId="1401E8E2" w14:textId="38B4D297"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10" w:history="1">
            <w:r w:rsidRPr="003C6AAE">
              <w:rPr>
                <w:rStyle w:val="Hypertextovodkaz"/>
                <w:b/>
                <w:bCs/>
                <w:noProof/>
              </w:rPr>
              <w:t>1.3 Mentální postižení</w:t>
            </w:r>
            <w:r w:rsidRPr="003C6AAE">
              <w:rPr>
                <w:b/>
                <w:bCs/>
                <w:noProof/>
                <w:webHidden/>
              </w:rPr>
              <w:tab/>
            </w:r>
            <w:r w:rsidRPr="003C6AAE">
              <w:rPr>
                <w:b/>
                <w:bCs/>
                <w:noProof/>
                <w:webHidden/>
              </w:rPr>
              <w:fldChar w:fldCharType="begin"/>
            </w:r>
            <w:r w:rsidRPr="003C6AAE">
              <w:rPr>
                <w:b/>
                <w:bCs/>
                <w:noProof/>
                <w:webHidden/>
              </w:rPr>
              <w:instrText xml:space="preserve"> PAGEREF _Toc227556910 \h </w:instrText>
            </w:r>
            <w:r w:rsidRPr="003C6AAE">
              <w:rPr>
                <w:b/>
                <w:bCs/>
                <w:noProof/>
                <w:webHidden/>
              </w:rPr>
            </w:r>
            <w:r w:rsidRPr="003C6AAE">
              <w:rPr>
                <w:b/>
                <w:bCs/>
                <w:noProof/>
                <w:webHidden/>
              </w:rPr>
              <w:fldChar w:fldCharType="separate"/>
            </w:r>
            <w:r w:rsidRPr="003C6AAE">
              <w:rPr>
                <w:b/>
                <w:bCs/>
                <w:noProof/>
                <w:webHidden/>
              </w:rPr>
              <w:t>13</w:t>
            </w:r>
            <w:r w:rsidRPr="003C6AAE">
              <w:rPr>
                <w:b/>
                <w:bCs/>
                <w:noProof/>
                <w:webHidden/>
              </w:rPr>
              <w:fldChar w:fldCharType="end"/>
            </w:r>
          </w:hyperlink>
        </w:p>
        <w:p w14:paraId="284FDEF9" w14:textId="6F2C66B2"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11" w:history="1">
            <w:r w:rsidRPr="003C6AAE">
              <w:rPr>
                <w:rStyle w:val="Hypertextovodkaz"/>
                <w:b/>
                <w:bCs/>
                <w:noProof/>
              </w:rPr>
              <w:t>1.4 Oslabení kognitivního výkonu</w:t>
            </w:r>
            <w:r w:rsidRPr="003C6AAE">
              <w:rPr>
                <w:b/>
                <w:bCs/>
                <w:noProof/>
                <w:webHidden/>
              </w:rPr>
              <w:tab/>
            </w:r>
            <w:r w:rsidRPr="003C6AAE">
              <w:rPr>
                <w:b/>
                <w:bCs/>
                <w:noProof/>
                <w:webHidden/>
              </w:rPr>
              <w:fldChar w:fldCharType="begin"/>
            </w:r>
            <w:r w:rsidRPr="003C6AAE">
              <w:rPr>
                <w:b/>
                <w:bCs/>
                <w:noProof/>
                <w:webHidden/>
              </w:rPr>
              <w:instrText xml:space="preserve"> PAGEREF _Toc227556911 \h </w:instrText>
            </w:r>
            <w:r w:rsidRPr="003C6AAE">
              <w:rPr>
                <w:b/>
                <w:bCs/>
                <w:noProof/>
                <w:webHidden/>
              </w:rPr>
            </w:r>
            <w:r w:rsidRPr="003C6AAE">
              <w:rPr>
                <w:b/>
                <w:bCs/>
                <w:noProof/>
                <w:webHidden/>
              </w:rPr>
              <w:fldChar w:fldCharType="separate"/>
            </w:r>
            <w:r w:rsidRPr="003C6AAE">
              <w:rPr>
                <w:b/>
                <w:bCs/>
                <w:noProof/>
                <w:webHidden/>
              </w:rPr>
              <w:t>16</w:t>
            </w:r>
            <w:r w:rsidRPr="003C6AAE">
              <w:rPr>
                <w:b/>
                <w:bCs/>
                <w:noProof/>
                <w:webHidden/>
              </w:rPr>
              <w:fldChar w:fldCharType="end"/>
            </w:r>
          </w:hyperlink>
        </w:p>
        <w:p w14:paraId="1B29CB21" w14:textId="03615568" w:rsidR="00B53058" w:rsidRPr="003C6AAE" w:rsidRDefault="00B53058">
          <w:pPr>
            <w:pStyle w:val="Obsah3"/>
            <w:tabs>
              <w:tab w:val="right" w:leader="dot" w:pos="9062"/>
            </w:tabs>
            <w:rPr>
              <w:rFonts w:cstheme="minorBidi"/>
              <w:b/>
              <w:bCs/>
              <w:noProof/>
              <w:kern w:val="2"/>
              <w:sz w:val="24"/>
              <w:szCs w:val="24"/>
              <w14:ligatures w14:val="standardContextual"/>
            </w:rPr>
          </w:pPr>
          <w:hyperlink w:anchor="_Toc227556912" w:history="1">
            <w:r w:rsidRPr="003C6AAE">
              <w:rPr>
                <w:rStyle w:val="Hypertextovodkaz"/>
                <w:b/>
                <w:bCs/>
                <w:noProof/>
              </w:rPr>
              <w:t>1.4.1. Deficity dílčích funkcí</w:t>
            </w:r>
            <w:r w:rsidRPr="003C6AAE">
              <w:rPr>
                <w:b/>
                <w:bCs/>
                <w:noProof/>
                <w:webHidden/>
              </w:rPr>
              <w:tab/>
            </w:r>
            <w:r w:rsidRPr="003C6AAE">
              <w:rPr>
                <w:b/>
                <w:bCs/>
                <w:noProof/>
                <w:webHidden/>
              </w:rPr>
              <w:fldChar w:fldCharType="begin"/>
            </w:r>
            <w:r w:rsidRPr="003C6AAE">
              <w:rPr>
                <w:b/>
                <w:bCs/>
                <w:noProof/>
                <w:webHidden/>
              </w:rPr>
              <w:instrText xml:space="preserve"> PAGEREF _Toc227556912 \h </w:instrText>
            </w:r>
            <w:r w:rsidRPr="003C6AAE">
              <w:rPr>
                <w:b/>
                <w:bCs/>
                <w:noProof/>
                <w:webHidden/>
              </w:rPr>
            </w:r>
            <w:r w:rsidRPr="003C6AAE">
              <w:rPr>
                <w:b/>
                <w:bCs/>
                <w:noProof/>
                <w:webHidden/>
              </w:rPr>
              <w:fldChar w:fldCharType="separate"/>
            </w:r>
            <w:r w:rsidRPr="003C6AAE">
              <w:rPr>
                <w:b/>
                <w:bCs/>
                <w:noProof/>
                <w:webHidden/>
              </w:rPr>
              <w:t>17</w:t>
            </w:r>
            <w:r w:rsidRPr="003C6AAE">
              <w:rPr>
                <w:b/>
                <w:bCs/>
                <w:noProof/>
                <w:webHidden/>
              </w:rPr>
              <w:fldChar w:fldCharType="end"/>
            </w:r>
          </w:hyperlink>
        </w:p>
        <w:p w14:paraId="2D626E35" w14:textId="12CDB544" w:rsidR="00B53058" w:rsidRPr="003C6AAE" w:rsidRDefault="00B53058">
          <w:pPr>
            <w:pStyle w:val="Obsah1"/>
            <w:tabs>
              <w:tab w:val="right" w:leader="dot" w:pos="9062"/>
            </w:tabs>
            <w:rPr>
              <w:rFonts w:cstheme="minorBidi"/>
              <w:b/>
              <w:bCs/>
              <w:noProof/>
              <w:kern w:val="2"/>
              <w:sz w:val="24"/>
              <w:szCs w:val="24"/>
              <w14:ligatures w14:val="standardContextual"/>
            </w:rPr>
          </w:pPr>
          <w:hyperlink w:anchor="_Toc227556913" w:history="1">
            <w:r w:rsidRPr="003C6AAE">
              <w:rPr>
                <w:rStyle w:val="Hypertextovodkaz"/>
                <w:b/>
                <w:bCs/>
                <w:noProof/>
              </w:rPr>
              <w:t>2     Vzdělávání žáků s mentálním postižením</w:t>
            </w:r>
            <w:r w:rsidRPr="003C6AAE">
              <w:rPr>
                <w:b/>
                <w:bCs/>
                <w:noProof/>
                <w:webHidden/>
              </w:rPr>
              <w:tab/>
            </w:r>
            <w:r w:rsidRPr="003C6AAE">
              <w:rPr>
                <w:b/>
                <w:bCs/>
                <w:noProof/>
                <w:webHidden/>
              </w:rPr>
              <w:fldChar w:fldCharType="begin"/>
            </w:r>
            <w:r w:rsidRPr="003C6AAE">
              <w:rPr>
                <w:b/>
                <w:bCs/>
                <w:noProof/>
                <w:webHidden/>
              </w:rPr>
              <w:instrText xml:space="preserve"> PAGEREF _Toc227556913 \h </w:instrText>
            </w:r>
            <w:r w:rsidRPr="003C6AAE">
              <w:rPr>
                <w:b/>
                <w:bCs/>
                <w:noProof/>
                <w:webHidden/>
              </w:rPr>
            </w:r>
            <w:r w:rsidRPr="003C6AAE">
              <w:rPr>
                <w:b/>
                <w:bCs/>
                <w:noProof/>
                <w:webHidden/>
              </w:rPr>
              <w:fldChar w:fldCharType="separate"/>
            </w:r>
            <w:r w:rsidRPr="003C6AAE">
              <w:rPr>
                <w:b/>
                <w:bCs/>
                <w:noProof/>
                <w:webHidden/>
              </w:rPr>
              <w:t>19</w:t>
            </w:r>
            <w:r w:rsidRPr="003C6AAE">
              <w:rPr>
                <w:b/>
                <w:bCs/>
                <w:noProof/>
                <w:webHidden/>
              </w:rPr>
              <w:fldChar w:fldCharType="end"/>
            </w:r>
          </w:hyperlink>
        </w:p>
        <w:p w14:paraId="342AAA17" w14:textId="08C1E076"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14" w:history="1">
            <w:r w:rsidRPr="003C6AAE">
              <w:rPr>
                <w:rStyle w:val="Hypertextovodkaz"/>
                <w:b/>
                <w:bCs/>
                <w:noProof/>
                <w:color w:val="023160" w:themeColor="hyperlink" w:themeShade="80"/>
              </w:rPr>
              <w:t>2.1 Raná péče a předškolní výchova</w:t>
            </w:r>
            <w:r w:rsidRPr="003C6AAE">
              <w:rPr>
                <w:b/>
                <w:bCs/>
                <w:noProof/>
                <w:webHidden/>
              </w:rPr>
              <w:tab/>
            </w:r>
            <w:r w:rsidRPr="003C6AAE">
              <w:rPr>
                <w:b/>
                <w:bCs/>
                <w:noProof/>
                <w:webHidden/>
              </w:rPr>
              <w:fldChar w:fldCharType="begin"/>
            </w:r>
            <w:r w:rsidRPr="003C6AAE">
              <w:rPr>
                <w:b/>
                <w:bCs/>
                <w:noProof/>
                <w:webHidden/>
              </w:rPr>
              <w:instrText xml:space="preserve"> PAGEREF _Toc227556914 \h </w:instrText>
            </w:r>
            <w:r w:rsidRPr="003C6AAE">
              <w:rPr>
                <w:b/>
                <w:bCs/>
                <w:noProof/>
                <w:webHidden/>
              </w:rPr>
            </w:r>
            <w:r w:rsidRPr="003C6AAE">
              <w:rPr>
                <w:b/>
                <w:bCs/>
                <w:noProof/>
                <w:webHidden/>
              </w:rPr>
              <w:fldChar w:fldCharType="separate"/>
            </w:r>
            <w:r w:rsidRPr="003C6AAE">
              <w:rPr>
                <w:b/>
                <w:bCs/>
                <w:noProof/>
                <w:webHidden/>
              </w:rPr>
              <w:t>19</w:t>
            </w:r>
            <w:r w:rsidRPr="003C6AAE">
              <w:rPr>
                <w:b/>
                <w:bCs/>
                <w:noProof/>
                <w:webHidden/>
              </w:rPr>
              <w:fldChar w:fldCharType="end"/>
            </w:r>
          </w:hyperlink>
        </w:p>
        <w:p w14:paraId="63CC0F17" w14:textId="184E9268"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15" w:history="1">
            <w:r w:rsidRPr="003C6AAE">
              <w:rPr>
                <w:rStyle w:val="Hypertextovodkaz"/>
                <w:b/>
                <w:bCs/>
                <w:noProof/>
              </w:rPr>
              <w:t>2.2 Složky výchovy jako součásti výchovně-vzdělávacího procesu</w:t>
            </w:r>
            <w:r w:rsidRPr="003C6AAE">
              <w:rPr>
                <w:b/>
                <w:bCs/>
                <w:noProof/>
                <w:webHidden/>
              </w:rPr>
              <w:tab/>
            </w:r>
            <w:r w:rsidRPr="003C6AAE">
              <w:rPr>
                <w:b/>
                <w:bCs/>
                <w:noProof/>
                <w:webHidden/>
              </w:rPr>
              <w:fldChar w:fldCharType="begin"/>
            </w:r>
            <w:r w:rsidRPr="003C6AAE">
              <w:rPr>
                <w:b/>
                <w:bCs/>
                <w:noProof/>
                <w:webHidden/>
              </w:rPr>
              <w:instrText xml:space="preserve"> PAGEREF _Toc227556915 \h </w:instrText>
            </w:r>
            <w:r w:rsidRPr="003C6AAE">
              <w:rPr>
                <w:b/>
                <w:bCs/>
                <w:noProof/>
                <w:webHidden/>
              </w:rPr>
            </w:r>
            <w:r w:rsidRPr="003C6AAE">
              <w:rPr>
                <w:b/>
                <w:bCs/>
                <w:noProof/>
                <w:webHidden/>
              </w:rPr>
              <w:fldChar w:fldCharType="separate"/>
            </w:r>
            <w:r w:rsidRPr="003C6AAE">
              <w:rPr>
                <w:b/>
                <w:bCs/>
                <w:noProof/>
                <w:webHidden/>
              </w:rPr>
              <w:t>20</w:t>
            </w:r>
            <w:r w:rsidRPr="003C6AAE">
              <w:rPr>
                <w:b/>
                <w:bCs/>
                <w:noProof/>
                <w:webHidden/>
              </w:rPr>
              <w:fldChar w:fldCharType="end"/>
            </w:r>
          </w:hyperlink>
        </w:p>
        <w:p w14:paraId="266BE449" w14:textId="2C12A3A2"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16" w:history="1">
            <w:r w:rsidRPr="003C6AAE">
              <w:rPr>
                <w:rStyle w:val="Hypertextovodkaz"/>
                <w:b/>
                <w:bCs/>
                <w:noProof/>
              </w:rPr>
              <w:t>na základní škole</w:t>
            </w:r>
            <w:r w:rsidRPr="003C6AAE">
              <w:rPr>
                <w:b/>
                <w:bCs/>
                <w:noProof/>
                <w:webHidden/>
              </w:rPr>
              <w:tab/>
            </w:r>
            <w:r w:rsidRPr="003C6AAE">
              <w:rPr>
                <w:b/>
                <w:bCs/>
                <w:noProof/>
                <w:webHidden/>
              </w:rPr>
              <w:fldChar w:fldCharType="begin"/>
            </w:r>
            <w:r w:rsidRPr="003C6AAE">
              <w:rPr>
                <w:b/>
                <w:bCs/>
                <w:noProof/>
                <w:webHidden/>
              </w:rPr>
              <w:instrText xml:space="preserve"> PAGEREF _Toc227556916 \h </w:instrText>
            </w:r>
            <w:r w:rsidRPr="003C6AAE">
              <w:rPr>
                <w:b/>
                <w:bCs/>
                <w:noProof/>
                <w:webHidden/>
              </w:rPr>
            </w:r>
            <w:r w:rsidRPr="003C6AAE">
              <w:rPr>
                <w:b/>
                <w:bCs/>
                <w:noProof/>
                <w:webHidden/>
              </w:rPr>
              <w:fldChar w:fldCharType="separate"/>
            </w:r>
            <w:r w:rsidRPr="003C6AAE">
              <w:rPr>
                <w:b/>
                <w:bCs/>
                <w:noProof/>
                <w:webHidden/>
              </w:rPr>
              <w:t>20</w:t>
            </w:r>
            <w:r w:rsidRPr="003C6AAE">
              <w:rPr>
                <w:b/>
                <w:bCs/>
                <w:noProof/>
                <w:webHidden/>
              </w:rPr>
              <w:fldChar w:fldCharType="end"/>
            </w:r>
          </w:hyperlink>
        </w:p>
        <w:p w14:paraId="142192D3" w14:textId="732680F0"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17" w:history="1">
            <w:r w:rsidRPr="003C6AAE">
              <w:rPr>
                <w:rStyle w:val="Hypertextovodkaz"/>
                <w:b/>
                <w:bCs/>
                <w:noProof/>
              </w:rPr>
              <w:t>2.3 Podpůrná opatření žáků se SVP</w:t>
            </w:r>
            <w:r w:rsidRPr="003C6AAE">
              <w:rPr>
                <w:b/>
                <w:bCs/>
                <w:noProof/>
                <w:webHidden/>
              </w:rPr>
              <w:tab/>
            </w:r>
            <w:r w:rsidRPr="003C6AAE">
              <w:rPr>
                <w:b/>
                <w:bCs/>
                <w:noProof/>
                <w:webHidden/>
              </w:rPr>
              <w:fldChar w:fldCharType="begin"/>
            </w:r>
            <w:r w:rsidRPr="003C6AAE">
              <w:rPr>
                <w:b/>
                <w:bCs/>
                <w:noProof/>
                <w:webHidden/>
              </w:rPr>
              <w:instrText xml:space="preserve"> PAGEREF _Toc227556917 \h </w:instrText>
            </w:r>
            <w:r w:rsidRPr="003C6AAE">
              <w:rPr>
                <w:b/>
                <w:bCs/>
                <w:noProof/>
                <w:webHidden/>
              </w:rPr>
            </w:r>
            <w:r w:rsidRPr="003C6AAE">
              <w:rPr>
                <w:b/>
                <w:bCs/>
                <w:noProof/>
                <w:webHidden/>
              </w:rPr>
              <w:fldChar w:fldCharType="separate"/>
            </w:r>
            <w:r w:rsidRPr="003C6AAE">
              <w:rPr>
                <w:b/>
                <w:bCs/>
                <w:noProof/>
                <w:webHidden/>
              </w:rPr>
              <w:t>20</w:t>
            </w:r>
            <w:r w:rsidRPr="003C6AAE">
              <w:rPr>
                <w:b/>
                <w:bCs/>
                <w:noProof/>
                <w:webHidden/>
              </w:rPr>
              <w:fldChar w:fldCharType="end"/>
            </w:r>
          </w:hyperlink>
        </w:p>
        <w:p w14:paraId="670A5502" w14:textId="13EE643D"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18" w:history="1">
            <w:r w:rsidRPr="003C6AAE">
              <w:rPr>
                <w:rStyle w:val="Hypertextovodkaz"/>
                <w:b/>
                <w:bCs/>
                <w:noProof/>
              </w:rPr>
              <w:t>2.4 Oblasti podpory žáků se speciálními vzdělávacími potřebami</w:t>
            </w:r>
            <w:r w:rsidRPr="003C6AAE">
              <w:rPr>
                <w:b/>
                <w:bCs/>
                <w:noProof/>
                <w:webHidden/>
              </w:rPr>
              <w:tab/>
            </w:r>
            <w:r w:rsidRPr="003C6AAE">
              <w:rPr>
                <w:b/>
                <w:bCs/>
                <w:noProof/>
                <w:webHidden/>
              </w:rPr>
              <w:fldChar w:fldCharType="begin"/>
            </w:r>
            <w:r w:rsidRPr="003C6AAE">
              <w:rPr>
                <w:b/>
                <w:bCs/>
                <w:noProof/>
                <w:webHidden/>
              </w:rPr>
              <w:instrText xml:space="preserve"> PAGEREF _Toc227556918 \h </w:instrText>
            </w:r>
            <w:r w:rsidRPr="003C6AAE">
              <w:rPr>
                <w:b/>
                <w:bCs/>
                <w:noProof/>
                <w:webHidden/>
              </w:rPr>
            </w:r>
            <w:r w:rsidRPr="003C6AAE">
              <w:rPr>
                <w:b/>
                <w:bCs/>
                <w:noProof/>
                <w:webHidden/>
              </w:rPr>
              <w:fldChar w:fldCharType="separate"/>
            </w:r>
            <w:r w:rsidRPr="003C6AAE">
              <w:rPr>
                <w:b/>
                <w:bCs/>
                <w:noProof/>
                <w:webHidden/>
              </w:rPr>
              <w:t>22</w:t>
            </w:r>
            <w:r w:rsidRPr="003C6AAE">
              <w:rPr>
                <w:b/>
                <w:bCs/>
                <w:noProof/>
                <w:webHidden/>
              </w:rPr>
              <w:fldChar w:fldCharType="end"/>
            </w:r>
          </w:hyperlink>
        </w:p>
        <w:p w14:paraId="126C1BF3" w14:textId="706F4FDC" w:rsidR="00B53058" w:rsidRPr="003C6AAE" w:rsidRDefault="00B53058">
          <w:pPr>
            <w:pStyle w:val="Obsah3"/>
            <w:tabs>
              <w:tab w:val="right" w:leader="dot" w:pos="9062"/>
            </w:tabs>
            <w:rPr>
              <w:rFonts w:cstheme="minorBidi"/>
              <w:b/>
              <w:bCs/>
              <w:noProof/>
              <w:kern w:val="2"/>
              <w:sz w:val="24"/>
              <w:szCs w:val="24"/>
              <w14:ligatures w14:val="standardContextual"/>
            </w:rPr>
          </w:pPr>
          <w:hyperlink w:anchor="_Toc227556919" w:history="1">
            <w:r w:rsidRPr="003C6AAE">
              <w:rPr>
                <w:rStyle w:val="Hypertextovodkaz"/>
                <w:b/>
                <w:bCs/>
                <w:noProof/>
              </w:rPr>
              <w:t>2.4.1 Oblast podpory žáků s MP: Organizace výuky</w:t>
            </w:r>
            <w:r w:rsidRPr="003C6AAE">
              <w:rPr>
                <w:b/>
                <w:bCs/>
                <w:noProof/>
                <w:webHidden/>
              </w:rPr>
              <w:tab/>
            </w:r>
            <w:r w:rsidRPr="003C6AAE">
              <w:rPr>
                <w:b/>
                <w:bCs/>
                <w:noProof/>
                <w:webHidden/>
              </w:rPr>
              <w:fldChar w:fldCharType="begin"/>
            </w:r>
            <w:r w:rsidRPr="003C6AAE">
              <w:rPr>
                <w:b/>
                <w:bCs/>
                <w:noProof/>
                <w:webHidden/>
              </w:rPr>
              <w:instrText xml:space="preserve"> PAGEREF _Toc227556919 \h </w:instrText>
            </w:r>
            <w:r w:rsidRPr="003C6AAE">
              <w:rPr>
                <w:b/>
                <w:bCs/>
                <w:noProof/>
                <w:webHidden/>
              </w:rPr>
            </w:r>
            <w:r w:rsidRPr="003C6AAE">
              <w:rPr>
                <w:b/>
                <w:bCs/>
                <w:noProof/>
                <w:webHidden/>
              </w:rPr>
              <w:fldChar w:fldCharType="separate"/>
            </w:r>
            <w:r w:rsidRPr="003C6AAE">
              <w:rPr>
                <w:b/>
                <w:bCs/>
                <w:noProof/>
                <w:webHidden/>
              </w:rPr>
              <w:t>23</w:t>
            </w:r>
            <w:r w:rsidRPr="003C6AAE">
              <w:rPr>
                <w:b/>
                <w:bCs/>
                <w:noProof/>
                <w:webHidden/>
              </w:rPr>
              <w:fldChar w:fldCharType="end"/>
            </w:r>
          </w:hyperlink>
        </w:p>
        <w:p w14:paraId="5878F42B" w14:textId="32D6E1C0" w:rsidR="00B53058" w:rsidRPr="003C6AAE" w:rsidRDefault="00B53058">
          <w:pPr>
            <w:pStyle w:val="Obsah3"/>
            <w:tabs>
              <w:tab w:val="right" w:leader="dot" w:pos="9062"/>
            </w:tabs>
            <w:rPr>
              <w:rFonts w:cstheme="minorBidi"/>
              <w:b/>
              <w:bCs/>
              <w:noProof/>
              <w:kern w:val="2"/>
              <w:sz w:val="24"/>
              <w:szCs w:val="24"/>
              <w14:ligatures w14:val="standardContextual"/>
            </w:rPr>
          </w:pPr>
          <w:hyperlink w:anchor="_Toc227556920" w:history="1">
            <w:r w:rsidRPr="003C6AAE">
              <w:rPr>
                <w:rStyle w:val="Hypertextovodkaz"/>
                <w:b/>
                <w:bCs/>
                <w:noProof/>
              </w:rPr>
              <w:t>2.4.2 Oblast podpory: Modifikace výukových metod a forem práce</w:t>
            </w:r>
            <w:r w:rsidRPr="003C6AAE">
              <w:rPr>
                <w:b/>
                <w:bCs/>
                <w:noProof/>
                <w:webHidden/>
              </w:rPr>
              <w:tab/>
            </w:r>
            <w:r w:rsidRPr="003C6AAE">
              <w:rPr>
                <w:b/>
                <w:bCs/>
                <w:noProof/>
                <w:webHidden/>
              </w:rPr>
              <w:fldChar w:fldCharType="begin"/>
            </w:r>
            <w:r w:rsidRPr="003C6AAE">
              <w:rPr>
                <w:b/>
                <w:bCs/>
                <w:noProof/>
                <w:webHidden/>
              </w:rPr>
              <w:instrText xml:space="preserve"> PAGEREF _Toc227556920 \h </w:instrText>
            </w:r>
            <w:r w:rsidRPr="003C6AAE">
              <w:rPr>
                <w:b/>
                <w:bCs/>
                <w:noProof/>
                <w:webHidden/>
              </w:rPr>
            </w:r>
            <w:r w:rsidRPr="003C6AAE">
              <w:rPr>
                <w:b/>
                <w:bCs/>
                <w:noProof/>
                <w:webHidden/>
              </w:rPr>
              <w:fldChar w:fldCharType="separate"/>
            </w:r>
            <w:r w:rsidRPr="003C6AAE">
              <w:rPr>
                <w:b/>
                <w:bCs/>
                <w:noProof/>
                <w:webHidden/>
              </w:rPr>
              <w:t>24</w:t>
            </w:r>
            <w:r w:rsidRPr="003C6AAE">
              <w:rPr>
                <w:b/>
                <w:bCs/>
                <w:noProof/>
                <w:webHidden/>
              </w:rPr>
              <w:fldChar w:fldCharType="end"/>
            </w:r>
          </w:hyperlink>
        </w:p>
        <w:p w14:paraId="333C0CFC" w14:textId="134B6E91" w:rsidR="00B53058" w:rsidRPr="003C6AAE" w:rsidRDefault="00B53058">
          <w:pPr>
            <w:pStyle w:val="Obsah1"/>
            <w:tabs>
              <w:tab w:val="right" w:leader="dot" w:pos="9062"/>
            </w:tabs>
            <w:rPr>
              <w:rFonts w:cstheme="minorBidi"/>
              <w:b/>
              <w:bCs/>
              <w:noProof/>
              <w:kern w:val="2"/>
              <w:sz w:val="24"/>
              <w:szCs w:val="24"/>
              <w14:ligatures w14:val="standardContextual"/>
            </w:rPr>
          </w:pPr>
          <w:hyperlink w:anchor="_Toc227556921" w:history="1">
            <w:r w:rsidRPr="003C6AAE">
              <w:rPr>
                <w:rStyle w:val="Hypertextovodkaz"/>
                <w:b/>
                <w:bCs/>
                <w:noProof/>
              </w:rPr>
              <w:t>3      Narušená komunikační schopnost</w:t>
            </w:r>
            <w:r w:rsidRPr="003C6AAE">
              <w:rPr>
                <w:b/>
                <w:bCs/>
                <w:noProof/>
                <w:webHidden/>
              </w:rPr>
              <w:tab/>
            </w:r>
            <w:r w:rsidRPr="003C6AAE">
              <w:rPr>
                <w:b/>
                <w:bCs/>
                <w:noProof/>
                <w:webHidden/>
              </w:rPr>
              <w:fldChar w:fldCharType="begin"/>
            </w:r>
            <w:r w:rsidRPr="003C6AAE">
              <w:rPr>
                <w:b/>
                <w:bCs/>
                <w:noProof/>
                <w:webHidden/>
              </w:rPr>
              <w:instrText xml:space="preserve"> PAGEREF _Toc227556921 \h </w:instrText>
            </w:r>
            <w:r w:rsidRPr="003C6AAE">
              <w:rPr>
                <w:b/>
                <w:bCs/>
                <w:noProof/>
                <w:webHidden/>
              </w:rPr>
            </w:r>
            <w:r w:rsidRPr="003C6AAE">
              <w:rPr>
                <w:b/>
                <w:bCs/>
                <w:noProof/>
                <w:webHidden/>
              </w:rPr>
              <w:fldChar w:fldCharType="separate"/>
            </w:r>
            <w:r w:rsidRPr="003C6AAE">
              <w:rPr>
                <w:b/>
                <w:bCs/>
                <w:noProof/>
                <w:webHidden/>
              </w:rPr>
              <w:t>27</w:t>
            </w:r>
            <w:r w:rsidRPr="003C6AAE">
              <w:rPr>
                <w:b/>
                <w:bCs/>
                <w:noProof/>
                <w:webHidden/>
              </w:rPr>
              <w:fldChar w:fldCharType="end"/>
            </w:r>
          </w:hyperlink>
        </w:p>
        <w:p w14:paraId="21CAE096" w14:textId="7D23E925"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22" w:history="1">
            <w:r w:rsidRPr="003C6AAE">
              <w:rPr>
                <w:rStyle w:val="Hypertextovodkaz"/>
                <w:b/>
                <w:bCs/>
                <w:noProof/>
              </w:rPr>
              <w:t>3.1 Vývojová dysfázie</w:t>
            </w:r>
            <w:r w:rsidRPr="003C6AAE">
              <w:rPr>
                <w:b/>
                <w:bCs/>
                <w:noProof/>
                <w:webHidden/>
              </w:rPr>
              <w:tab/>
            </w:r>
            <w:r w:rsidRPr="003C6AAE">
              <w:rPr>
                <w:b/>
                <w:bCs/>
                <w:noProof/>
                <w:webHidden/>
              </w:rPr>
              <w:fldChar w:fldCharType="begin"/>
            </w:r>
            <w:r w:rsidRPr="003C6AAE">
              <w:rPr>
                <w:b/>
                <w:bCs/>
                <w:noProof/>
                <w:webHidden/>
              </w:rPr>
              <w:instrText xml:space="preserve"> PAGEREF _Toc227556922 \h </w:instrText>
            </w:r>
            <w:r w:rsidRPr="003C6AAE">
              <w:rPr>
                <w:b/>
                <w:bCs/>
                <w:noProof/>
                <w:webHidden/>
              </w:rPr>
            </w:r>
            <w:r w:rsidRPr="003C6AAE">
              <w:rPr>
                <w:b/>
                <w:bCs/>
                <w:noProof/>
                <w:webHidden/>
              </w:rPr>
              <w:fldChar w:fldCharType="separate"/>
            </w:r>
            <w:r w:rsidRPr="003C6AAE">
              <w:rPr>
                <w:b/>
                <w:bCs/>
                <w:noProof/>
                <w:webHidden/>
              </w:rPr>
              <w:t>30</w:t>
            </w:r>
            <w:r w:rsidRPr="003C6AAE">
              <w:rPr>
                <w:b/>
                <w:bCs/>
                <w:noProof/>
                <w:webHidden/>
              </w:rPr>
              <w:fldChar w:fldCharType="end"/>
            </w:r>
          </w:hyperlink>
        </w:p>
        <w:p w14:paraId="7F16A771" w14:textId="4B95C8E1"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23" w:history="1">
            <w:r w:rsidRPr="003C6AAE">
              <w:rPr>
                <w:rStyle w:val="Hypertextovodkaz"/>
                <w:b/>
                <w:bCs/>
                <w:noProof/>
                <w:color w:val="023160" w:themeColor="hyperlink" w:themeShade="80"/>
              </w:rPr>
              <w:t>3.2 Podpůrná opatření žáků s vývojovou dysfázií</w:t>
            </w:r>
            <w:r w:rsidRPr="003C6AAE">
              <w:rPr>
                <w:b/>
                <w:bCs/>
                <w:noProof/>
                <w:webHidden/>
              </w:rPr>
              <w:tab/>
            </w:r>
            <w:r w:rsidRPr="003C6AAE">
              <w:rPr>
                <w:b/>
                <w:bCs/>
                <w:noProof/>
                <w:webHidden/>
              </w:rPr>
              <w:fldChar w:fldCharType="begin"/>
            </w:r>
            <w:r w:rsidRPr="003C6AAE">
              <w:rPr>
                <w:b/>
                <w:bCs/>
                <w:noProof/>
                <w:webHidden/>
              </w:rPr>
              <w:instrText xml:space="preserve"> PAGEREF _Toc227556923 \h </w:instrText>
            </w:r>
            <w:r w:rsidRPr="003C6AAE">
              <w:rPr>
                <w:b/>
                <w:bCs/>
                <w:noProof/>
                <w:webHidden/>
              </w:rPr>
            </w:r>
            <w:r w:rsidRPr="003C6AAE">
              <w:rPr>
                <w:b/>
                <w:bCs/>
                <w:noProof/>
                <w:webHidden/>
              </w:rPr>
              <w:fldChar w:fldCharType="separate"/>
            </w:r>
            <w:r w:rsidRPr="003C6AAE">
              <w:rPr>
                <w:b/>
                <w:bCs/>
                <w:noProof/>
                <w:webHidden/>
              </w:rPr>
              <w:t>32</w:t>
            </w:r>
            <w:r w:rsidRPr="003C6AAE">
              <w:rPr>
                <w:b/>
                <w:bCs/>
                <w:noProof/>
                <w:webHidden/>
              </w:rPr>
              <w:fldChar w:fldCharType="end"/>
            </w:r>
          </w:hyperlink>
        </w:p>
        <w:p w14:paraId="232288CC" w14:textId="0A908C09" w:rsidR="00B53058" w:rsidRPr="003C6AAE" w:rsidRDefault="00B53058">
          <w:pPr>
            <w:pStyle w:val="Obsah3"/>
            <w:tabs>
              <w:tab w:val="right" w:leader="dot" w:pos="9062"/>
            </w:tabs>
            <w:rPr>
              <w:rFonts w:cstheme="minorBidi"/>
              <w:b/>
              <w:bCs/>
              <w:noProof/>
              <w:kern w:val="2"/>
              <w:sz w:val="24"/>
              <w:szCs w:val="24"/>
              <w14:ligatures w14:val="standardContextual"/>
            </w:rPr>
          </w:pPr>
          <w:hyperlink w:anchor="_Toc227556924" w:history="1">
            <w:r w:rsidRPr="003C6AAE">
              <w:rPr>
                <w:rStyle w:val="Hypertextovodkaz"/>
                <w:b/>
                <w:bCs/>
                <w:noProof/>
              </w:rPr>
              <w:t>3.2.1 Oblast: Organizace výuky</w:t>
            </w:r>
            <w:r w:rsidRPr="003C6AAE">
              <w:rPr>
                <w:b/>
                <w:bCs/>
                <w:noProof/>
                <w:webHidden/>
              </w:rPr>
              <w:tab/>
            </w:r>
            <w:r w:rsidRPr="003C6AAE">
              <w:rPr>
                <w:b/>
                <w:bCs/>
                <w:noProof/>
                <w:webHidden/>
              </w:rPr>
              <w:fldChar w:fldCharType="begin"/>
            </w:r>
            <w:r w:rsidRPr="003C6AAE">
              <w:rPr>
                <w:b/>
                <w:bCs/>
                <w:noProof/>
                <w:webHidden/>
              </w:rPr>
              <w:instrText xml:space="preserve"> PAGEREF _Toc227556924 \h </w:instrText>
            </w:r>
            <w:r w:rsidRPr="003C6AAE">
              <w:rPr>
                <w:b/>
                <w:bCs/>
                <w:noProof/>
                <w:webHidden/>
              </w:rPr>
            </w:r>
            <w:r w:rsidRPr="003C6AAE">
              <w:rPr>
                <w:b/>
                <w:bCs/>
                <w:noProof/>
                <w:webHidden/>
              </w:rPr>
              <w:fldChar w:fldCharType="separate"/>
            </w:r>
            <w:r w:rsidRPr="003C6AAE">
              <w:rPr>
                <w:b/>
                <w:bCs/>
                <w:noProof/>
                <w:webHidden/>
              </w:rPr>
              <w:t>32</w:t>
            </w:r>
            <w:r w:rsidRPr="003C6AAE">
              <w:rPr>
                <w:b/>
                <w:bCs/>
                <w:noProof/>
                <w:webHidden/>
              </w:rPr>
              <w:fldChar w:fldCharType="end"/>
            </w:r>
          </w:hyperlink>
        </w:p>
        <w:p w14:paraId="7EE6BF90" w14:textId="7BEE58AB" w:rsidR="00B53058" w:rsidRPr="003C6AAE" w:rsidRDefault="00B53058">
          <w:pPr>
            <w:pStyle w:val="Obsah3"/>
            <w:tabs>
              <w:tab w:val="right" w:leader="dot" w:pos="9062"/>
            </w:tabs>
            <w:rPr>
              <w:rFonts w:cstheme="minorBidi"/>
              <w:b/>
              <w:bCs/>
              <w:noProof/>
              <w:kern w:val="2"/>
              <w:sz w:val="24"/>
              <w:szCs w:val="24"/>
              <w14:ligatures w14:val="standardContextual"/>
            </w:rPr>
          </w:pPr>
          <w:hyperlink w:anchor="_Toc227556925" w:history="1">
            <w:r w:rsidRPr="003C6AAE">
              <w:rPr>
                <w:rStyle w:val="Hypertextovodkaz"/>
                <w:b/>
                <w:bCs/>
                <w:noProof/>
              </w:rPr>
              <w:t>3.2.2 Oblast: Modifikace vyučovacích metod a forem</w:t>
            </w:r>
            <w:r w:rsidRPr="003C6AAE">
              <w:rPr>
                <w:b/>
                <w:bCs/>
                <w:noProof/>
                <w:webHidden/>
              </w:rPr>
              <w:tab/>
            </w:r>
            <w:r w:rsidRPr="003C6AAE">
              <w:rPr>
                <w:b/>
                <w:bCs/>
                <w:noProof/>
                <w:webHidden/>
              </w:rPr>
              <w:fldChar w:fldCharType="begin"/>
            </w:r>
            <w:r w:rsidRPr="003C6AAE">
              <w:rPr>
                <w:b/>
                <w:bCs/>
                <w:noProof/>
                <w:webHidden/>
              </w:rPr>
              <w:instrText xml:space="preserve"> PAGEREF _Toc227556925 \h </w:instrText>
            </w:r>
            <w:r w:rsidRPr="003C6AAE">
              <w:rPr>
                <w:b/>
                <w:bCs/>
                <w:noProof/>
                <w:webHidden/>
              </w:rPr>
            </w:r>
            <w:r w:rsidRPr="003C6AAE">
              <w:rPr>
                <w:b/>
                <w:bCs/>
                <w:noProof/>
                <w:webHidden/>
              </w:rPr>
              <w:fldChar w:fldCharType="separate"/>
            </w:r>
            <w:r w:rsidRPr="003C6AAE">
              <w:rPr>
                <w:b/>
                <w:bCs/>
                <w:noProof/>
                <w:webHidden/>
              </w:rPr>
              <w:t>33</w:t>
            </w:r>
            <w:r w:rsidRPr="003C6AAE">
              <w:rPr>
                <w:b/>
                <w:bCs/>
                <w:noProof/>
                <w:webHidden/>
              </w:rPr>
              <w:fldChar w:fldCharType="end"/>
            </w:r>
          </w:hyperlink>
        </w:p>
        <w:p w14:paraId="7550061F" w14:textId="1F10EFF1" w:rsidR="00B53058" w:rsidRPr="003C6AAE" w:rsidRDefault="00B53058">
          <w:pPr>
            <w:pStyle w:val="Obsah3"/>
            <w:tabs>
              <w:tab w:val="right" w:leader="dot" w:pos="9062"/>
            </w:tabs>
            <w:rPr>
              <w:rFonts w:cstheme="minorBidi"/>
              <w:b/>
              <w:bCs/>
              <w:noProof/>
              <w:kern w:val="2"/>
              <w:sz w:val="24"/>
              <w:szCs w:val="24"/>
              <w14:ligatures w14:val="standardContextual"/>
            </w:rPr>
          </w:pPr>
          <w:hyperlink w:anchor="_Toc227556926" w:history="1">
            <w:r w:rsidRPr="003C6AAE">
              <w:rPr>
                <w:rStyle w:val="Hypertextovodkaz"/>
                <w:b/>
                <w:bCs/>
                <w:noProof/>
              </w:rPr>
              <w:t>3.2.3 Oblast podpory: Intervence</w:t>
            </w:r>
            <w:r w:rsidRPr="003C6AAE">
              <w:rPr>
                <w:b/>
                <w:bCs/>
                <w:noProof/>
                <w:webHidden/>
              </w:rPr>
              <w:tab/>
            </w:r>
            <w:r w:rsidRPr="003C6AAE">
              <w:rPr>
                <w:b/>
                <w:bCs/>
                <w:noProof/>
                <w:webHidden/>
              </w:rPr>
              <w:fldChar w:fldCharType="begin"/>
            </w:r>
            <w:r w:rsidRPr="003C6AAE">
              <w:rPr>
                <w:b/>
                <w:bCs/>
                <w:noProof/>
                <w:webHidden/>
              </w:rPr>
              <w:instrText xml:space="preserve"> PAGEREF _Toc227556926 \h </w:instrText>
            </w:r>
            <w:r w:rsidRPr="003C6AAE">
              <w:rPr>
                <w:b/>
                <w:bCs/>
                <w:noProof/>
                <w:webHidden/>
              </w:rPr>
            </w:r>
            <w:r w:rsidRPr="003C6AAE">
              <w:rPr>
                <w:b/>
                <w:bCs/>
                <w:noProof/>
                <w:webHidden/>
              </w:rPr>
              <w:fldChar w:fldCharType="separate"/>
            </w:r>
            <w:r w:rsidRPr="003C6AAE">
              <w:rPr>
                <w:b/>
                <w:bCs/>
                <w:noProof/>
                <w:webHidden/>
              </w:rPr>
              <w:t>34</w:t>
            </w:r>
            <w:r w:rsidRPr="003C6AAE">
              <w:rPr>
                <w:b/>
                <w:bCs/>
                <w:noProof/>
                <w:webHidden/>
              </w:rPr>
              <w:fldChar w:fldCharType="end"/>
            </w:r>
          </w:hyperlink>
        </w:p>
        <w:p w14:paraId="1A07DB8F" w14:textId="729C918C" w:rsidR="00B53058" w:rsidRPr="003C6AAE" w:rsidRDefault="00B53058">
          <w:pPr>
            <w:pStyle w:val="Obsah1"/>
            <w:tabs>
              <w:tab w:val="right" w:leader="dot" w:pos="9062"/>
            </w:tabs>
            <w:rPr>
              <w:rFonts w:cstheme="minorBidi"/>
              <w:b/>
              <w:bCs/>
              <w:noProof/>
              <w:kern w:val="2"/>
              <w:sz w:val="24"/>
              <w:szCs w:val="24"/>
              <w14:ligatures w14:val="standardContextual"/>
            </w:rPr>
          </w:pPr>
          <w:hyperlink w:anchor="_Toc227556927" w:history="1">
            <w:r w:rsidRPr="003C6AAE">
              <w:rPr>
                <w:rStyle w:val="Hypertextovodkaz"/>
                <w:b/>
                <w:bCs/>
                <w:noProof/>
              </w:rPr>
              <w:t>4    ADHD – porucha pozornosti s hyperaktivitou</w:t>
            </w:r>
            <w:r w:rsidRPr="003C6AAE">
              <w:rPr>
                <w:b/>
                <w:bCs/>
                <w:noProof/>
                <w:webHidden/>
              </w:rPr>
              <w:tab/>
            </w:r>
            <w:r w:rsidRPr="003C6AAE">
              <w:rPr>
                <w:b/>
                <w:bCs/>
                <w:noProof/>
                <w:webHidden/>
              </w:rPr>
              <w:fldChar w:fldCharType="begin"/>
            </w:r>
            <w:r w:rsidRPr="003C6AAE">
              <w:rPr>
                <w:b/>
                <w:bCs/>
                <w:noProof/>
                <w:webHidden/>
              </w:rPr>
              <w:instrText xml:space="preserve"> PAGEREF _Toc227556927 \h </w:instrText>
            </w:r>
            <w:r w:rsidRPr="003C6AAE">
              <w:rPr>
                <w:b/>
                <w:bCs/>
                <w:noProof/>
                <w:webHidden/>
              </w:rPr>
            </w:r>
            <w:r w:rsidRPr="003C6AAE">
              <w:rPr>
                <w:b/>
                <w:bCs/>
                <w:noProof/>
                <w:webHidden/>
              </w:rPr>
              <w:fldChar w:fldCharType="separate"/>
            </w:r>
            <w:r w:rsidRPr="003C6AAE">
              <w:rPr>
                <w:b/>
                <w:bCs/>
                <w:noProof/>
                <w:webHidden/>
              </w:rPr>
              <w:t>37</w:t>
            </w:r>
            <w:r w:rsidRPr="003C6AAE">
              <w:rPr>
                <w:b/>
                <w:bCs/>
                <w:noProof/>
                <w:webHidden/>
              </w:rPr>
              <w:fldChar w:fldCharType="end"/>
            </w:r>
          </w:hyperlink>
        </w:p>
        <w:p w14:paraId="3A7EC003" w14:textId="452E395A"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28" w:history="1">
            <w:r w:rsidRPr="003C6AAE">
              <w:rPr>
                <w:rStyle w:val="Hypertextovodkaz"/>
                <w:b/>
                <w:bCs/>
                <w:noProof/>
              </w:rPr>
              <w:t>4.4 Podpůrná opatření žáků s ADHD</w:t>
            </w:r>
            <w:r w:rsidRPr="003C6AAE">
              <w:rPr>
                <w:b/>
                <w:bCs/>
                <w:noProof/>
                <w:webHidden/>
              </w:rPr>
              <w:tab/>
            </w:r>
            <w:r w:rsidRPr="003C6AAE">
              <w:rPr>
                <w:b/>
                <w:bCs/>
                <w:noProof/>
                <w:webHidden/>
              </w:rPr>
              <w:fldChar w:fldCharType="begin"/>
            </w:r>
            <w:r w:rsidRPr="003C6AAE">
              <w:rPr>
                <w:b/>
                <w:bCs/>
                <w:noProof/>
                <w:webHidden/>
              </w:rPr>
              <w:instrText xml:space="preserve"> PAGEREF _Toc227556928 \h </w:instrText>
            </w:r>
            <w:r w:rsidRPr="003C6AAE">
              <w:rPr>
                <w:b/>
                <w:bCs/>
                <w:noProof/>
                <w:webHidden/>
              </w:rPr>
            </w:r>
            <w:r w:rsidRPr="003C6AAE">
              <w:rPr>
                <w:b/>
                <w:bCs/>
                <w:noProof/>
                <w:webHidden/>
              </w:rPr>
              <w:fldChar w:fldCharType="separate"/>
            </w:r>
            <w:r w:rsidRPr="003C6AAE">
              <w:rPr>
                <w:b/>
                <w:bCs/>
                <w:noProof/>
                <w:webHidden/>
              </w:rPr>
              <w:t>39</w:t>
            </w:r>
            <w:r w:rsidRPr="003C6AAE">
              <w:rPr>
                <w:b/>
                <w:bCs/>
                <w:noProof/>
                <w:webHidden/>
              </w:rPr>
              <w:fldChar w:fldCharType="end"/>
            </w:r>
          </w:hyperlink>
        </w:p>
        <w:p w14:paraId="2B98FC5F" w14:textId="54ED5768" w:rsidR="00B53058" w:rsidRPr="003C6AAE" w:rsidRDefault="00B53058">
          <w:pPr>
            <w:pStyle w:val="Obsah1"/>
            <w:tabs>
              <w:tab w:val="right" w:leader="dot" w:pos="9062"/>
            </w:tabs>
            <w:rPr>
              <w:rFonts w:cstheme="minorBidi"/>
              <w:b/>
              <w:bCs/>
              <w:noProof/>
              <w:kern w:val="2"/>
              <w:sz w:val="24"/>
              <w:szCs w:val="24"/>
              <w14:ligatures w14:val="standardContextual"/>
            </w:rPr>
          </w:pPr>
          <w:hyperlink w:anchor="_Toc227556929" w:history="1">
            <w:r w:rsidRPr="003C6AAE">
              <w:rPr>
                <w:rStyle w:val="Hypertextovodkaz"/>
                <w:b/>
                <w:bCs/>
                <w:noProof/>
              </w:rPr>
              <w:t>5   Asistent pedagoga a metodika práce s osobami se SVP</w:t>
            </w:r>
            <w:r w:rsidRPr="003C6AAE">
              <w:rPr>
                <w:b/>
                <w:bCs/>
                <w:noProof/>
                <w:webHidden/>
              </w:rPr>
              <w:tab/>
            </w:r>
            <w:r w:rsidRPr="003C6AAE">
              <w:rPr>
                <w:b/>
                <w:bCs/>
                <w:noProof/>
                <w:webHidden/>
              </w:rPr>
              <w:fldChar w:fldCharType="begin"/>
            </w:r>
            <w:r w:rsidRPr="003C6AAE">
              <w:rPr>
                <w:b/>
                <w:bCs/>
                <w:noProof/>
                <w:webHidden/>
              </w:rPr>
              <w:instrText xml:space="preserve"> PAGEREF _Toc227556929 \h </w:instrText>
            </w:r>
            <w:r w:rsidRPr="003C6AAE">
              <w:rPr>
                <w:b/>
                <w:bCs/>
                <w:noProof/>
                <w:webHidden/>
              </w:rPr>
            </w:r>
            <w:r w:rsidRPr="003C6AAE">
              <w:rPr>
                <w:b/>
                <w:bCs/>
                <w:noProof/>
                <w:webHidden/>
              </w:rPr>
              <w:fldChar w:fldCharType="separate"/>
            </w:r>
            <w:r w:rsidRPr="003C6AAE">
              <w:rPr>
                <w:b/>
                <w:bCs/>
                <w:noProof/>
                <w:webHidden/>
              </w:rPr>
              <w:t>41</w:t>
            </w:r>
            <w:r w:rsidRPr="003C6AAE">
              <w:rPr>
                <w:b/>
                <w:bCs/>
                <w:noProof/>
                <w:webHidden/>
              </w:rPr>
              <w:fldChar w:fldCharType="end"/>
            </w:r>
          </w:hyperlink>
        </w:p>
        <w:p w14:paraId="271694B7" w14:textId="7E44FEE5"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30" w:history="1">
            <w:r w:rsidRPr="003C6AAE">
              <w:rPr>
                <w:rStyle w:val="Hypertextovodkaz"/>
                <w:b/>
                <w:bCs/>
                <w:noProof/>
              </w:rPr>
              <w:t>5.1 Definice pojmu asistent pedagoga</w:t>
            </w:r>
            <w:r w:rsidRPr="003C6AAE">
              <w:rPr>
                <w:b/>
                <w:bCs/>
                <w:noProof/>
                <w:webHidden/>
              </w:rPr>
              <w:tab/>
            </w:r>
            <w:r w:rsidRPr="003C6AAE">
              <w:rPr>
                <w:b/>
                <w:bCs/>
                <w:noProof/>
                <w:webHidden/>
              </w:rPr>
              <w:fldChar w:fldCharType="begin"/>
            </w:r>
            <w:r w:rsidRPr="003C6AAE">
              <w:rPr>
                <w:b/>
                <w:bCs/>
                <w:noProof/>
                <w:webHidden/>
              </w:rPr>
              <w:instrText xml:space="preserve"> PAGEREF _Toc227556930 \h </w:instrText>
            </w:r>
            <w:r w:rsidRPr="003C6AAE">
              <w:rPr>
                <w:b/>
                <w:bCs/>
                <w:noProof/>
                <w:webHidden/>
              </w:rPr>
            </w:r>
            <w:r w:rsidRPr="003C6AAE">
              <w:rPr>
                <w:b/>
                <w:bCs/>
                <w:noProof/>
                <w:webHidden/>
              </w:rPr>
              <w:fldChar w:fldCharType="separate"/>
            </w:r>
            <w:r w:rsidRPr="003C6AAE">
              <w:rPr>
                <w:b/>
                <w:bCs/>
                <w:noProof/>
                <w:webHidden/>
              </w:rPr>
              <w:t>41</w:t>
            </w:r>
            <w:r w:rsidRPr="003C6AAE">
              <w:rPr>
                <w:b/>
                <w:bCs/>
                <w:noProof/>
                <w:webHidden/>
              </w:rPr>
              <w:fldChar w:fldCharType="end"/>
            </w:r>
          </w:hyperlink>
        </w:p>
        <w:p w14:paraId="2853FFE8" w14:textId="166E562A"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31" w:history="1">
            <w:r w:rsidRPr="003C6AAE">
              <w:rPr>
                <w:rStyle w:val="Hypertextovodkaz"/>
                <w:b/>
                <w:bCs/>
                <w:noProof/>
              </w:rPr>
              <w:t>5.2 Osobnost asistenta pedagoga</w:t>
            </w:r>
            <w:r w:rsidRPr="003C6AAE">
              <w:rPr>
                <w:b/>
                <w:bCs/>
                <w:noProof/>
                <w:webHidden/>
              </w:rPr>
              <w:tab/>
            </w:r>
            <w:r w:rsidRPr="003C6AAE">
              <w:rPr>
                <w:b/>
                <w:bCs/>
                <w:noProof/>
                <w:webHidden/>
              </w:rPr>
              <w:fldChar w:fldCharType="begin"/>
            </w:r>
            <w:r w:rsidRPr="003C6AAE">
              <w:rPr>
                <w:b/>
                <w:bCs/>
                <w:noProof/>
                <w:webHidden/>
              </w:rPr>
              <w:instrText xml:space="preserve"> PAGEREF _Toc227556931 \h </w:instrText>
            </w:r>
            <w:r w:rsidRPr="003C6AAE">
              <w:rPr>
                <w:b/>
                <w:bCs/>
                <w:noProof/>
                <w:webHidden/>
              </w:rPr>
            </w:r>
            <w:r w:rsidRPr="003C6AAE">
              <w:rPr>
                <w:b/>
                <w:bCs/>
                <w:noProof/>
                <w:webHidden/>
              </w:rPr>
              <w:fldChar w:fldCharType="separate"/>
            </w:r>
            <w:r w:rsidRPr="003C6AAE">
              <w:rPr>
                <w:b/>
                <w:bCs/>
                <w:noProof/>
                <w:webHidden/>
              </w:rPr>
              <w:t>41</w:t>
            </w:r>
            <w:r w:rsidRPr="003C6AAE">
              <w:rPr>
                <w:b/>
                <w:bCs/>
                <w:noProof/>
                <w:webHidden/>
              </w:rPr>
              <w:fldChar w:fldCharType="end"/>
            </w:r>
          </w:hyperlink>
        </w:p>
        <w:p w14:paraId="398D2F70" w14:textId="033B37EC"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32" w:history="1">
            <w:r w:rsidRPr="003C6AAE">
              <w:rPr>
                <w:rStyle w:val="Hypertextovodkaz"/>
                <w:b/>
                <w:bCs/>
                <w:noProof/>
              </w:rPr>
              <w:t>5.3 Didaktické zásady práce AP s žákem s mentálním postižením</w:t>
            </w:r>
            <w:r w:rsidRPr="003C6AAE">
              <w:rPr>
                <w:b/>
                <w:bCs/>
                <w:noProof/>
                <w:webHidden/>
              </w:rPr>
              <w:tab/>
            </w:r>
            <w:r w:rsidRPr="003C6AAE">
              <w:rPr>
                <w:b/>
                <w:bCs/>
                <w:noProof/>
                <w:webHidden/>
              </w:rPr>
              <w:fldChar w:fldCharType="begin"/>
            </w:r>
            <w:r w:rsidRPr="003C6AAE">
              <w:rPr>
                <w:b/>
                <w:bCs/>
                <w:noProof/>
                <w:webHidden/>
              </w:rPr>
              <w:instrText xml:space="preserve"> PAGEREF _Toc227556932 \h </w:instrText>
            </w:r>
            <w:r w:rsidRPr="003C6AAE">
              <w:rPr>
                <w:b/>
                <w:bCs/>
                <w:noProof/>
                <w:webHidden/>
              </w:rPr>
            </w:r>
            <w:r w:rsidRPr="003C6AAE">
              <w:rPr>
                <w:b/>
                <w:bCs/>
                <w:noProof/>
                <w:webHidden/>
              </w:rPr>
              <w:fldChar w:fldCharType="separate"/>
            </w:r>
            <w:r w:rsidRPr="003C6AAE">
              <w:rPr>
                <w:b/>
                <w:bCs/>
                <w:noProof/>
                <w:webHidden/>
              </w:rPr>
              <w:t>43</w:t>
            </w:r>
            <w:r w:rsidRPr="003C6AAE">
              <w:rPr>
                <w:b/>
                <w:bCs/>
                <w:noProof/>
                <w:webHidden/>
              </w:rPr>
              <w:fldChar w:fldCharType="end"/>
            </w:r>
          </w:hyperlink>
        </w:p>
        <w:p w14:paraId="7861B274" w14:textId="6A8E89BE"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33" w:history="1">
            <w:r w:rsidRPr="003C6AAE">
              <w:rPr>
                <w:rStyle w:val="Hypertextovodkaz"/>
                <w:b/>
                <w:bCs/>
                <w:noProof/>
              </w:rPr>
              <w:t>5.4 Rodina jako komunikační partner</w:t>
            </w:r>
            <w:r w:rsidRPr="003C6AAE">
              <w:rPr>
                <w:b/>
                <w:bCs/>
                <w:noProof/>
                <w:webHidden/>
              </w:rPr>
              <w:tab/>
            </w:r>
            <w:r w:rsidRPr="003C6AAE">
              <w:rPr>
                <w:b/>
                <w:bCs/>
                <w:noProof/>
                <w:webHidden/>
              </w:rPr>
              <w:fldChar w:fldCharType="begin"/>
            </w:r>
            <w:r w:rsidRPr="003C6AAE">
              <w:rPr>
                <w:b/>
                <w:bCs/>
                <w:noProof/>
                <w:webHidden/>
              </w:rPr>
              <w:instrText xml:space="preserve"> PAGEREF _Toc227556933 \h </w:instrText>
            </w:r>
            <w:r w:rsidRPr="003C6AAE">
              <w:rPr>
                <w:b/>
                <w:bCs/>
                <w:noProof/>
                <w:webHidden/>
              </w:rPr>
            </w:r>
            <w:r w:rsidRPr="003C6AAE">
              <w:rPr>
                <w:b/>
                <w:bCs/>
                <w:noProof/>
                <w:webHidden/>
              </w:rPr>
              <w:fldChar w:fldCharType="separate"/>
            </w:r>
            <w:r w:rsidRPr="003C6AAE">
              <w:rPr>
                <w:b/>
                <w:bCs/>
                <w:noProof/>
                <w:webHidden/>
              </w:rPr>
              <w:t>47</w:t>
            </w:r>
            <w:r w:rsidRPr="003C6AAE">
              <w:rPr>
                <w:b/>
                <w:bCs/>
                <w:noProof/>
                <w:webHidden/>
              </w:rPr>
              <w:fldChar w:fldCharType="end"/>
            </w:r>
          </w:hyperlink>
        </w:p>
        <w:p w14:paraId="5707F304" w14:textId="3B7BDC24" w:rsidR="00B53058" w:rsidRPr="003C6AAE" w:rsidRDefault="00B53058">
          <w:pPr>
            <w:pStyle w:val="Obsah1"/>
            <w:tabs>
              <w:tab w:val="right" w:leader="dot" w:pos="9062"/>
            </w:tabs>
            <w:rPr>
              <w:rFonts w:cstheme="minorBidi"/>
              <w:b/>
              <w:bCs/>
              <w:noProof/>
              <w:kern w:val="2"/>
              <w:sz w:val="24"/>
              <w:szCs w:val="24"/>
              <w14:ligatures w14:val="standardContextual"/>
            </w:rPr>
          </w:pPr>
          <w:hyperlink w:anchor="_Toc227556934" w:history="1">
            <w:r w:rsidRPr="003C6AAE">
              <w:rPr>
                <w:rStyle w:val="Hypertextovodkaz"/>
                <w:b/>
                <w:bCs/>
                <w:noProof/>
              </w:rPr>
              <w:t>6     Metody pedagogické diagnostiky</w:t>
            </w:r>
            <w:r w:rsidRPr="003C6AAE">
              <w:rPr>
                <w:b/>
                <w:bCs/>
                <w:noProof/>
                <w:webHidden/>
              </w:rPr>
              <w:tab/>
            </w:r>
            <w:r w:rsidRPr="003C6AAE">
              <w:rPr>
                <w:b/>
                <w:bCs/>
                <w:noProof/>
                <w:webHidden/>
              </w:rPr>
              <w:fldChar w:fldCharType="begin"/>
            </w:r>
            <w:r w:rsidRPr="003C6AAE">
              <w:rPr>
                <w:b/>
                <w:bCs/>
                <w:noProof/>
                <w:webHidden/>
              </w:rPr>
              <w:instrText xml:space="preserve"> PAGEREF _Toc227556934 \h </w:instrText>
            </w:r>
            <w:r w:rsidRPr="003C6AAE">
              <w:rPr>
                <w:b/>
                <w:bCs/>
                <w:noProof/>
                <w:webHidden/>
              </w:rPr>
            </w:r>
            <w:r w:rsidRPr="003C6AAE">
              <w:rPr>
                <w:b/>
                <w:bCs/>
                <w:noProof/>
                <w:webHidden/>
              </w:rPr>
              <w:fldChar w:fldCharType="separate"/>
            </w:r>
            <w:r w:rsidRPr="003C6AAE">
              <w:rPr>
                <w:b/>
                <w:bCs/>
                <w:noProof/>
                <w:webHidden/>
              </w:rPr>
              <w:t>50</w:t>
            </w:r>
            <w:r w:rsidRPr="003C6AAE">
              <w:rPr>
                <w:b/>
                <w:bCs/>
                <w:noProof/>
                <w:webHidden/>
              </w:rPr>
              <w:fldChar w:fldCharType="end"/>
            </w:r>
          </w:hyperlink>
        </w:p>
        <w:p w14:paraId="6702C96D" w14:textId="7045C451"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35" w:history="1">
            <w:r w:rsidRPr="003C6AAE">
              <w:rPr>
                <w:rStyle w:val="Hypertextovodkaz"/>
                <w:b/>
                <w:bCs/>
                <w:noProof/>
              </w:rPr>
              <w:t>6.1 Pozorování</w:t>
            </w:r>
            <w:r w:rsidRPr="003C6AAE">
              <w:rPr>
                <w:b/>
                <w:bCs/>
                <w:noProof/>
                <w:webHidden/>
              </w:rPr>
              <w:tab/>
            </w:r>
            <w:r w:rsidRPr="003C6AAE">
              <w:rPr>
                <w:b/>
                <w:bCs/>
                <w:noProof/>
                <w:webHidden/>
              </w:rPr>
              <w:fldChar w:fldCharType="begin"/>
            </w:r>
            <w:r w:rsidRPr="003C6AAE">
              <w:rPr>
                <w:b/>
                <w:bCs/>
                <w:noProof/>
                <w:webHidden/>
              </w:rPr>
              <w:instrText xml:space="preserve"> PAGEREF _Toc227556935 \h </w:instrText>
            </w:r>
            <w:r w:rsidRPr="003C6AAE">
              <w:rPr>
                <w:b/>
                <w:bCs/>
                <w:noProof/>
                <w:webHidden/>
              </w:rPr>
            </w:r>
            <w:r w:rsidRPr="003C6AAE">
              <w:rPr>
                <w:b/>
                <w:bCs/>
                <w:noProof/>
                <w:webHidden/>
              </w:rPr>
              <w:fldChar w:fldCharType="separate"/>
            </w:r>
            <w:r w:rsidRPr="003C6AAE">
              <w:rPr>
                <w:b/>
                <w:bCs/>
                <w:noProof/>
                <w:webHidden/>
              </w:rPr>
              <w:t>50</w:t>
            </w:r>
            <w:r w:rsidRPr="003C6AAE">
              <w:rPr>
                <w:b/>
                <w:bCs/>
                <w:noProof/>
                <w:webHidden/>
              </w:rPr>
              <w:fldChar w:fldCharType="end"/>
            </w:r>
          </w:hyperlink>
        </w:p>
        <w:p w14:paraId="70F646CB" w14:textId="0F83F4D0"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36" w:history="1">
            <w:r w:rsidRPr="003C6AAE">
              <w:rPr>
                <w:rStyle w:val="Hypertextovodkaz"/>
                <w:b/>
                <w:bCs/>
                <w:noProof/>
              </w:rPr>
              <w:t>6.2 Rozhovor</w:t>
            </w:r>
            <w:r w:rsidRPr="003C6AAE">
              <w:rPr>
                <w:b/>
                <w:bCs/>
                <w:noProof/>
                <w:webHidden/>
              </w:rPr>
              <w:tab/>
            </w:r>
            <w:r w:rsidRPr="003C6AAE">
              <w:rPr>
                <w:b/>
                <w:bCs/>
                <w:noProof/>
                <w:webHidden/>
              </w:rPr>
              <w:fldChar w:fldCharType="begin"/>
            </w:r>
            <w:r w:rsidRPr="003C6AAE">
              <w:rPr>
                <w:b/>
                <w:bCs/>
                <w:noProof/>
                <w:webHidden/>
              </w:rPr>
              <w:instrText xml:space="preserve"> PAGEREF _Toc227556936 \h </w:instrText>
            </w:r>
            <w:r w:rsidRPr="003C6AAE">
              <w:rPr>
                <w:b/>
                <w:bCs/>
                <w:noProof/>
                <w:webHidden/>
              </w:rPr>
            </w:r>
            <w:r w:rsidRPr="003C6AAE">
              <w:rPr>
                <w:b/>
                <w:bCs/>
                <w:noProof/>
                <w:webHidden/>
              </w:rPr>
              <w:fldChar w:fldCharType="separate"/>
            </w:r>
            <w:r w:rsidRPr="003C6AAE">
              <w:rPr>
                <w:b/>
                <w:bCs/>
                <w:noProof/>
                <w:webHidden/>
              </w:rPr>
              <w:t>51</w:t>
            </w:r>
            <w:r w:rsidRPr="003C6AAE">
              <w:rPr>
                <w:b/>
                <w:bCs/>
                <w:noProof/>
                <w:webHidden/>
              </w:rPr>
              <w:fldChar w:fldCharType="end"/>
            </w:r>
          </w:hyperlink>
        </w:p>
        <w:p w14:paraId="3306BEAD" w14:textId="23134597"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37" w:history="1">
            <w:r w:rsidRPr="003C6AAE">
              <w:rPr>
                <w:rStyle w:val="Hypertextovodkaz"/>
                <w:b/>
                <w:bCs/>
                <w:noProof/>
              </w:rPr>
              <w:t>6.3 Případová studie-kazuistika</w:t>
            </w:r>
            <w:r w:rsidRPr="003C6AAE">
              <w:rPr>
                <w:b/>
                <w:bCs/>
                <w:noProof/>
                <w:webHidden/>
              </w:rPr>
              <w:tab/>
            </w:r>
            <w:r w:rsidRPr="003C6AAE">
              <w:rPr>
                <w:b/>
                <w:bCs/>
                <w:noProof/>
                <w:webHidden/>
              </w:rPr>
              <w:fldChar w:fldCharType="begin"/>
            </w:r>
            <w:r w:rsidRPr="003C6AAE">
              <w:rPr>
                <w:b/>
                <w:bCs/>
                <w:noProof/>
                <w:webHidden/>
              </w:rPr>
              <w:instrText xml:space="preserve"> PAGEREF _Toc227556937 \h </w:instrText>
            </w:r>
            <w:r w:rsidRPr="003C6AAE">
              <w:rPr>
                <w:b/>
                <w:bCs/>
                <w:noProof/>
                <w:webHidden/>
              </w:rPr>
            </w:r>
            <w:r w:rsidRPr="003C6AAE">
              <w:rPr>
                <w:b/>
                <w:bCs/>
                <w:noProof/>
                <w:webHidden/>
              </w:rPr>
              <w:fldChar w:fldCharType="separate"/>
            </w:r>
            <w:r w:rsidRPr="003C6AAE">
              <w:rPr>
                <w:b/>
                <w:bCs/>
                <w:noProof/>
                <w:webHidden/>
              </w:rPr>
              <w:t>53</w:t>
            </w:r>
            <w:r w:rsidRPr="003C6AAE">
              <w:rPr>
                <w:b/>
                <w:bCs/>
                <w:noProof/>
                <w:webHidden/>
              </w:rPr>
              <w:fldChar w:fldCharType="end"/>
            </w:r>
          </w:hyperlink>
        </w:p>
        <w:p w14:paraId="24CDC01A" w14:textId="78AF2F0D" w:rsidR="00B53058" w:rsidRPr="003C6AAE" w:rsidRDefault="00B53058">
          <w:pPr>
            <w:pStyle w:val="Obsah1"/>
            <w:tabs>
              <w:tab w:val="right" w:leader="dot" w:pos="9062"/>
            </w:tabs>
            <w:rPr>
              <w:rFonts w:cstheme="minorBidi"/>
              <w:b/>
              <w:bCs/>
              <w:noProof/>
              <w:kern w:val="2"/>
              <w:sz w:val="24"/>
              <w:szCs w:val="24"/>
              <w14:ligatures w14:val="standardContextual"/>
            </w:rPr>
          </w:pPr>
          <w:hyperlink w:anchor="_Toc227556938" w:history="1">
            <w:r w:rsidRPr="003C6AAE">
              <w:rPr>
                <w:rStyle w:val="Hypertextovodkaz"/>
                <w:b/>
                <w:bCs/>
                <w:noProof/>
              </w:rPr>
              <w:t>PRAKTICKÁ ČÁST</w:t>
            </w:r>
            <w:r w:rsidRPr="003C6AAE">
              <w:rPr>
                <w:b/>
                <w:bCs/>
                <w:noProof/>
                <w:webHidden/>
              </w:rPr>
              <w:tab/>
            </w:r>
            <w:r w:rsidRPr="003C6AAE">
              <w:rPr>
                <w:b/>
                <w:bCs/>
                <w:noProof/>
                <w:webHidden/>
              </w:rPr>
              <w:fldChar w:fldCharType="begin"/>
            </w:r>
            <w:r w:rsidRPr="003C6AAE">
              <w:rPr>
                <w:b/>
                <w:bCs/>
                <w:noProof/>
                <w:webHidden/>
              </w:rPr>
              <w:instrText xml:space="preserve"> PAGEREF _Toc227556938 \h </w:instrText>
            </w:r>
            <w:r w:rsidRPr="003C6AAE">
              <w:rPr>
                <w:b/>
                <w:bCs/>
                <w:noProof/>
                <w:webHidden/>
              </w:rPr>
            </w:r>
            <w:r w:rsidRPr="003C6AAE">
              <w:rPr>
                <w:b/>
                <w:bCs/>
                <w:noProof/>
                <w:webHidden/>
              </w:rPr>
              <w:fldChar w:fldCharType="separate"/>
            </w:r>
            <w:r w:rsidRPr="003C6AAE">
              <w:rPr>
                <w:b/>
                <w:bCs/>
                <w:noProof/>
                <w:webHidden/>
              </w:rPr>
              <w:t>54</w:t>
            </w:r>
            <w:r w:rsidRPr="003C6AAE">
              <w:rPr>
                <w:b/>
                <w:bCs/>
                <w:noProof/>
                <w:webHidden/>
              </w:rPr>
              <w:fldChar w:fldCharType="end"/>
            </w:r>
          </w:hyperlink>
        </w:p>
        <w:p w14:paraId="044F6357" w14:textId="4E171A4C" w:rsidR="00B53058" w:rsidRPr="003C6AAE" w:rsidRDefault="00B53058">
          <w:pPr>
            <w:pStyle w:val="Obsah1"/>
            <w:tabs>
              <w:tab w:val="right" w:leader="dot" w:pos="9062"/>
            </w:tabs>
            <w:rPr>
              <w:rFonts w:cstheme="minorBidi"/>
              <w:b/>
              <w:bCs/>
              <w:noProof/>
              <w:kern w:val="2"/>
              <w:sz w:val="24"/>
              <w:szCs w:val="24"/>
              <w14:ligatures w14:val="standardContextual"/>
            </w:rPr>
          </w:pPr>
          <w:hyperlink w:anchor="_Toc227556939" w:history="1">
            <w:r w:rsidRPr="003C6AAE">
              <w:rPr>
                <w:rStyle w:val="Hypertextovodkaz"/>
                <w:b/>
                <w:bCs/>
                <w:noProof/>
              </w:rPr>
              <w:t>7       Metodologie výzkumného šetření</w:t>
            </w:r>
            <w:r w:rsidRPr="003C6AAE">
              <w:rPr>
                <w:b/>
                <w:bCs/>
                <w:noProof/>
                <w:webHidden/>
              </w:rPr>
              <w:tab/>
            </w:r>
            <w:r w:rsidRPr="003C6AAE">
              <w:rPr>
                <w:b/>
                <w:bCs/>
                <w:noProof/>
                <w:webHidden/>
              </w:rPr>
              <w:fldChar w:fldCharType="begin"/>
            </w:r>
            <w:r w:rsidRPr="003C6AAE">
              <w:rPr>
                <w:b/>
                <w:bCs/>
                <w:noProof/>
                <w:webHidden/>
              </w:rPr>
              <w:instrText xml:space="preserve"> PAGEREF _Toc227556939 \h </w:instrText>
            </w:r>
            <w:r w:rsidRPr="003C6AAE">
              <w:rPr>
                <w:b/>
                <w:bCs/>
                <w:noProof/>
                <w:webHidden/>
              </w:rPr>
            </w:r>
            <w:r w:rsidRPr="003C6AAE">
              <w:rPr>
                <w:b/>
                <w:bCs/>
                <w:noProof/>
                <w:webHidden/>
              </w:rPr>
              <w:fldChar w:fldCharType="separate"/>
            </w:r>
            <w:r w:rsidRPr="003C6AAE">
              <w:rPr>
                <w:b/>
                <w:bCs/>
                <w:noProof/>
                <w:webHidden/>
              </w:rPr>
              <w:t>54</w:t>
            </w:r>
            <w:r w:rsidRPr="003C6AAE">
              <w:rPr>
                <w:b/>
                <w:bCs/>
                <w:noProof/>
                <w:webHidden/>
              </w:rPr>
              <w:fldChar w:fldCharType="end"/>
            </w:r>
          </w:hyperlink>
        </w:p>
        <w:p w14:paraId="74A2B56D" w14:textId="5186127B"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40" w:history="1">
            <w:r w:rsidRPr="003C6AAE">
              <w:rPr>
                <w:rStyle w:val="Hypertextovodkaz"/>
                <w:b/>
                <w:bCs/>
                <w:noProof/>
              </w:rPr>
              <w:t>7.1 Vymezení cílů a výzkumných otázek</w:t>
            </w:r>
            <w:r w:rsidRPr="003C6AAE">
              <w:rPr>
                <w:b/>
                <w:bCs/>
                <w:noProof/>
                <w:webHidden/>
              </w:rPr>
              <w:tab/>
            </w:r>
            <w:r w:rsidRPr="003C6AAE">
              <w:rPr>
                <w:b/>
                <w:bCs/>
                <w:noProof/>
                <w:webHidden/>
              </w:rPr>
              <w:fldChar w:fldCharType="begin"/>
            </w:r>
            <w:r w:rsidRPr="003C6AAE">
              <w:rPr>
                <w:b/>
                <w:bCs/>
                <w:noProof/>
                <w:webHidden/>
              </w:rPr>
              <w:instrText xml:space="preserve"> PAGEREF _Toc227556940 \h </w:instrText>
            </w:r>
            <w:r w:rsidRPr="003C6AAE">
              <w:rPr>
                <w:b/>
                <w:bCs/>
                <w:noProof/>
                <w:webHidden/>
              </w:rPr>
            </w:r>
            <w:r w:rsidRPr="003C6AAE">
              <w:rPr>
                <w:b/>
                <w:bCs/>
                <w:noProof/>
                <w:webHidden/>
              </w:rPr>
              <w:fldChar w:fldCharType="separate"/>
            </w:r>
            <w:r w:rsidRPr="003C6AAE">
              <w:rPr>
                <w:b/>
                <w:bCs/>
                <w:noProof/>
                <w:webHidden/>
              </w:rPr>
              <w:t>54</w:t>
            </w:r>
            <w:r w:rsidRPr="003C6AAE">
              <w:rPr>
                <w:b/>
                <w:bCs/>
                <w:noProof/>
                <w:webHidden/>
              </w:rPr>
              <w:fldChar w:fldCharType="end"/>
            </w:r>
          </w:hyperlink>
        </w:p>
        <w:p w14:paraId="211718FA" w14:textId="07F556C0"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41" w:history="1">
            <w:r w:rsidRPr="003C6AAE">
              <w:rPr>
                <w:rStyle w:val="Hypertextovodkaz"/>
                <w:b/>
                <w:bCs/>
                <w:noProof/>
              </w:rPr>
              <w:t>7.2 Metody sběru dat a techniky výzkumu</w:t>
            </w:r>
            <w:r w:rsidRPr="003C6AAE">
              <w:rPr>
                <w:b/>
                <w:bCs/>
                <w:noProof/>
                <w:webHidden/>
              </w:rPr>
              <w:tab/>
            </w:r>
            <w:r w:rsidRPr="003C6AAE">
              <w:rPr>
                <w:b/>
                <w:bCs/>
                <w:noProof/>
                <w:webHidden/>
              </w:rPr>
              <w:fldChar w:fldCharType="begin"/>
            </w:r>
            <w:r w:rsidRPr="003C6AAE">
              <w:rPr>
                <w:b/>
                <w:bCs/>
                <w:noProof/>
                <w:webHidden/>
              </w:rPr>
              <w:instrText xml:space="preserve"> PAGEREF _Toc227556941 \h </w:instrText>
            </w:r>
            <w:r w:rsidRPr="003C6AAE">
              <w:rPr>
                <w:b/>
                <w:bCs/>
                <w:noProof/>
                <w:webHidden/>
              </w:rPr>
            </w:r>
            <w:r w:rsidRPr="003C6AAE">
              <w:rPr>
                <w:b/>
                <w:bCs/>
                <w:noProof/>
                <w:webHidden/>
              </w:rPr>
              <w:fldChar w:fldCharType="separate"/>
            </w:r>
            <w:r w:rsidRPr="003C6AAE">
              <w:rPr>
                <w:b/>
                <w:bCs/>
                <w:noProof/>
                <w:webHidden/>
              </w:rPr>
              <w:t>55</w:t>
            </w:r>
            <w:r w:rsidRPr="003C6AAE">
              <w:rPr>
                <w:b/>
                <w:bCs/>
                <w:noProof/>
                <w:webHidden/>
              </w:rPr>
              <w:fldChar w:fldCharType="end"/>
            </w:r>
          </w:hyperlink>
        </w:p>
        <w:p w14:paraId="0E25E466" w14:textId="299D105E"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42" w:history="1">
            <w:r w:rsidRPr="003C6AAE">
              <w:rPr>
                <w:rStyle w:val="Hypertextovodkaz"/>
                <w:b/>
                <w:bCs/>
                <w:noProof/>
              </w:rPr>
              <w:t>7.3 Pozorování</w:t>
            </w:r>
            <w:r w:rsidRPr="003C6AAE">
              <w:rPr>
                <w:b/>
                <w:bCs/>
                <w:noProof/>
                <w:webHidden/>
              </w:rPr>
              <w:tab/>
            </w:r>
            <w:r w:rsidRPr="003C6AAE">
              <w:rPr>
                <w:b/>
                <w:bCs/>
                <w:noProof/>
                <w:webHidden/>
              </w:rPr>
              <w:fldChar w:fldCharType="begin"/>
            </w:r>
            <w:r w:rsidRPr="003C6AAE">
              <w:rPr>
                <w:b/>
                <w:bCs/>
                <w:noProof/>
                <w:webHidden/>
              </w:rPr>
              <w:instrText xml:space="preserve"> PAGEREF _Toc227556942 \h </w:instrText>
            </w:r>
            <w:r w:rsidRPr="003C6AAE">
              <w:rPr>
                <w:b/>
                <w:bCs/>
                <w:noProof/>
                <w:webHidden/>
              </w:rPr>
            </w:r>
            <w:r w:rsidRPr="003C6AAE">
              <w:rPr>
                <w:b/>
                <w:bCs/>
                <w:noProof/>
                <w:webHidden/>
              </w:rPr>
              <w:fldChar w:fldCharType="separate"/>
            </w:r>
            <w:r w:rsidRPr="003C6AAE">
              <w:rPr>
                <w:b/>
                <w:bCs/>
                <w:noProof/>
                <w:webHidden/>
              </w:rPr>
              <w:t>55</w:t>
            </w:r>
            <w:r w:rsidRPr="003C6AAE">
              <w:rPr>
                <w:b/>
                <w:bCs/>
                <w:noProof/>
                <w:webHidden/>
              </w:rPr>
              <w:fldChar w:fldCharType="end"/>
            </w:r>
          </w:hyperlink>
        </w:p>
        <w:p w14:paraId="5EB7CBA9" w14:textId="0178028A"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43" w:history="1">
            <w:r w:rsidRPr="003C6AAE">
              <w:rPr>
                <w:rStyle w:val="Hypertextovodkaz"/>
                <w:b/>
                <w:bCs/>
                <w:noProof/>
              </w:rPr>
              <w:t>7.4 Rozhovor</w:t>
            </w:r>
            <w:r w:rsidRPr="003C6AAE">
              <w:rPr>
                <w:b/>
                <w:bCs/>
                <w:noProof/>
                <w:webHidden/>
              </w:rPr>
              <w:tab/>
            </w:r>
            <w:r w:rsidRPr="003C6AAE">
              <w:rPr>
                <w:b/>
                <w:bCs/>
                <w:noProof/>
                <w:webHidden/>
              </w:rPr>
              <w:fldChar w:fldCharType="begin"/>
            </w:r>
            <w:r w:rsidRPr="003C6AAE">
              <w:rPr>
                <w:b/>
                <w:bCs/>
                <w:noProof/>
                <w:webHidden/>
              </w:rPr>
              <w:instrText xml:space="preserve"> PAGEREF _Toc227556943 \h </w:instrText>
            </w:r>
            <w:r w:rsidRPr="003C6AAE">
              <w:rPr>
                <w:b/>
                <w:bCs/>
                <w:noProof/>
                <w:webHidden/>
              </w:rPr>
            </w:r>
            <w:r w:rsidRPr="003C6AAE">
              <w:rPr>
                <w:b/>
                <w:bCs/>
                <w:noProof/>
                <w:webHidden/>
              </w:rPr>
              <w:fldChar w:fldCharType="separate"/>
            </w:r>
            <w:r w:rsidRPr="003C6AAE">
              <w:rPr>
                <w:b/>
                <w:bCs/>
                <w:noProof/>
                <w:webHidden/>
              </w:rPr>
              <w:t>56</w:t>
            </w:r>
            <w:r w:rsidRPr="003C6AAE">
              <w:rPr>
                <w:b/>
                <w:bCs/>
                <w:noProof/>
                <w:webHidden/>
              </w:rPr>
              <w:fldChar w:fldCharType="end"/>
            </w:r>
          </w:hyperlink>
        </w:p>
        <w:p w14:paraId="4C0CEB7C" w14:textId="28838B2D"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44" w:history="1">
            <w:r w:rsidRPr="003C6AAE">
              <w:rPr>
                <w:rStyle w:val="Hypertextovodkaz"/>
                <w:b/>
                <w:bCs/>
                <w:noProof/>
                <w:color w:val="023160" w:themeColor="hyperlink" w:themeShade="80"/>
              </w:rPr>
              <w:t>7.5 Analýza dokumentace žáka</w:t>
            </w:r>
            <w:r w:rsidRPr="003C6AAE">
              <w:rPr>
                <w:b/>
                <w:bCs/>
                <w:noProof/>
                <w:webHidden/>
              </w:rPr>
              <w:tab/>
            </w:r>
            <w:r w:rsidRPr="003C6AAE">
              <w:rPr>
                <w:b/>
                <w:bCs/>
                <w:noProof/>
                <w:webHidden/>
              </w:rPr>
              <w:fldChar w:fldCharType="begin"/>
            </w:r>
            <w:r w:rsidRPr="003C6AAE">
              <w:rPr>
                <w:b/>
                <w:bCs/>
                <w:noProof/>
                <w:webHidden/>
              </w:rPr>
              <w:instrText xml:space="preserve"> PAGEREF _Toc227556944 \h </w:instrText>
            </w:r>
            <w:r w:rsidRPr="003C6AAE">
              <w:rPr>
                <w:b/>
                <w:bCs/>
                <w:noProof/>
                <w:webHidden/>
              </w:rPr>
            </w:r>
            <w:r w:rsidRPr="003C6AAE">
              <w:rPr>
                <w:b/>
                <w:bCs/>
                <w:noProof/>
                <w:webHidden/>
              </w:rPr>
              <w:fldChar w:fldCharType="separate"/>
            </w:r>
            <w:r w:rsidRPr="003C6AAE">
              <w:rPr>
                <w:b/>
                <w:bCs/>
                <w:noProof/>
                <w:webHidden/>
              </w:rPr>
              <w:t>57</w:t>
            </w:r>
            <w:r w:rsidRPr="003C6AAE">
              <w:rPr>
                <w:b/>
                <w:bCs/>
                <w:noProof/>
                <w:webHidden/>
              </w:rPr>
              <w:fldChar w:fldCharType="end"/>
            </w:r>
          </w:hyperlink>
        </w:p>
        <w:p w14:paraId="26B2CCC4" w14:textId="78848251"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45" w:history="1">
            <w:r w:rsidRPr="003C6AAE">
              <w:rPr>
                <w:rStyle w:val="Hypertextovodkaz"/>
                <w:b/>
                <w:bCs/>
                <w:noProof/>
              </w:rPr>
              <w:t>7.6 Případová studie-kazuistika</w:t>
            </w:r>
            <w:r w:rsidRPr="003C6AAE">
              <w:rPr>
                <w:b/>
                <w:bCs/>
                <w:noProof/>
                <w:webHidden/>
              </w:rPr>
              <w:tab/>
            </w:r>
            <w:r w:rsidRPr="003C6AAE">
              <w:rPr>
                <w:b/>
                <w:bCs/>
                <w:noProof/>
                <w:webHidden/>
              </w:rPr>
              <w:fldChar w:fldCharType="begin"/>
            </w:r>
            <w:r w:rsidRPr="003C6AAE">
              <w:rPr>
                <w:b/>
                <w:bCs/>
                <w:noProof/>
                <w:webHidden/>
              </w:rPr>
              <w:instrText xml:space="preserve"> PAGEREF _Toc227556945 \h </w:instrText>
            </w:r>
            <w:r w:rsidRPr="003C6AAE">
              <w:rPr>
                <w:b/>
                <w:bCs/>
                <w:noProof/>
                <w:webHidden/>
              </w:rPr>
            </w:r>
            <w:r w:rsidRPr="003C6AAE">
              <w:rPr>
                <w:b/>
                <w:bCs/>
                <w:noProof/>
                <w:webHidden/>
              </w:rPr>
              <w:fldChar w:fldCharType="separate"/>
            </w:r>
            <w:r w:rsidRPr="003C6AAE">
              <w:rPr>
                <w:b/>
                <w:bCs/>
                <w:noProof/>
                <w:webHidden/>
              </w:rPr>
              <w:t>58</w:t>
            </w:r>
            <w:r w:rsidRPr="003C6AAE">
              <w:rPr>
                <w:b/>
                <w:bCs/>
                <w:noProof/>
                <w:webHidden/>
              </w:rPr>
              <w:fldChar w:fldCharType="end"/>
            </w:r>
          </w:hyperlink>
        </w:p>
        <w:p w14:paraId="34663114" w14:textId="20DE76D7"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46" w:history="1">
            <w:r w:rsidRPr="003C6AAE">
              <w:rPr>
                <w:rStyle w:val="Hypertextovodkaz"/>
                <w:b/>
                <w:bCs/>
                <w:noProof/>
              </w:rPr>
              <w:t>7.7 Analýza záznamů AP</w:t>
            </w:r>
            <w:r w:rsidRPr="003C6AAE">
              <w:rPr>
                <w:b/>
                <w:bCs/>
                <w:noProof/>
                <w:webHidden/>
              </w:rPr>
              <w:tab/>
            </w:r>
            <w:r w:rsidRPr="003C6AAE">
              <w:rPr>
                <w:b/>
                <w:bCs/>
                <w:noProof/>
                <w:webHidden/>
              </w:rPr>
              <w:fldChar w:fldCharType="begin"/>
            </w:r>
            <w:r w:rsidRPr="003C6AAE">
              <w:rPr>
                <w:b/>
                <w:bCs/>
                <w:noProof/>
                <w:webHidden/>
              </w:rPr>
              <w:instrText xml:space="preserve"> PAGEREF _Toc227556946 \h </w:instrText>
            </w:r>
            <w:r w:rsidRPr="003C6AAE">
              <w:rPr>
                <w:b/>
                <w:bCs/>
                <w:noProof/>
                <w:webHidden/>
              </w:rPr>
            </w:r>
            <w:r w:rsidRPr="003C6AAE">
              <w:rPr>
                <w:b/>
                <w:bCs/>
                <w:noProof/>
                <w:webHidden/>
              </w:rPr>
              <w:fldChar w:fldCharType="separate"/>
            </w:r>
            <w:r w:rsidRPr="003C6AAE">
              <w:rPr>
                <w:b/>
                <w:bCs/>
                <w:noProof/>
                <w:webHidden/>
              </w:rPr>
              <w:t>58</w:t>
            </w:r>
            <w:r w:rsidRPr="003C6AAE">
              <w:rPr>
                <w:b/>
                <w:bCs/>
                <w:noProof/>
                <w:webHidden/>
              </w:rPr>
              <w:fldChar w:fldCharType="end"/>
            </w:r>
          </w:hyperlink>
        </w:p>
        <w:p w14:paraId="4F7596BE" w14:textId="3E18E888"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47" w:history="1">
            <w:r w:rsidRPr="003C6AAE">
              <w:rPr>
                <w:rStyle w:val="Hypertextovodkaz"/>
                <w:b/>
                <w:bCs/>
                <w:noProof/>
                <w:color w:val="023160" w:themeColor="hyperlink" w:themeShade="80"/>
              </w:rPr>
              <w:t>7.8. Metody zpracování a analýzy dat</w:t>
            </w:r>
            <w:r w:rsidRPr="003C6AAE">
              <w:rPr>
                <w:b/>
                <w:bCs/>
                <w:noProof/>
                <w:webHidden/>
              </w:rPr>
              <w:tab/>
            </w:r>
            <w:r w:rsidRPr="003C6AAE">
              <w:rPr>
                <w:b/>
                <w:bCs/>
                <w:noProof/>
                <w:webHidden/>
              </w:rPr>
              <w:fldChar w:fldCharType="begin"/>
            </w:r>
            <w:r w:rsidRPr="003C6AAE">
              <w:rPr>
                <w:b/>
                <w:bCs/>
                <w:noProof/>
                <w:webHidden/>
              </w:rPr>
              <w:instrText xml:space="preserve"> PAGEREF _Toc227556947 \h </w:instrText>
            </w:r>
            <w:r w:rsidRPr="003C6AAE">
              <w:rPr>
                <w:b/>
                <w:bCs/>
                <w:noProof/>
                <w:webHidden/>
              </w:rPr>
            </w:r>
            <w:r w:rsidRPr="003C6AAE">
              <w:rPr>
                <w:b/>
                <w:bCs/>
                <w:noProof/>
                <w:webHidden/>
              </w:rPr>
              <w:fldChar w:fldCharType="separate"/>
            </w:r>
            <w:r w:rsidRPr="003C6AAE">
              <w:rPr>
                <w:b/>
                <w:bCs/>
                <w:noProof/>
                <w:webHidden/>
              </w:rPr>
              <w:t>59</w:t>
            </w:r>
            <w:r w:rsidRPr="003C6AAE">
              <w:rPr>
                <w:b/>
                <w:bCs/>
                <w:noProof/>
                <w:webHidden/>
              </w:rPr>
              <w:fldChar w:fldCharType="end"/>
            </w:r>
          </w:hyperlink>
        </w:p>
        <w:p w14:paraId="6D24E5FD" w14:textId="1F00993F" w:rsidR="00B53058" w:rsidRPr="003C6AAE" w:rsidRDefault="00B53058">
          <w:pPr>
            <w:pStyle w:val="Obsah1"/>
            <w:tabs>
              <w:tab w:val="right" w:leader="dot" w:pos="9062"/>
            </w:tabs>
            <w:rPr>
              <w:rFonts w:cstheme="minorBidi"/>
              <w:b/>
              <w:bCs/>
              <w:noProof/>
              <w:kern w:val="2"/>
              <w:sz w:val="24"/>
              <w:szCs w:val="24"/>
              <w14:ligatures w14:val="standardContextual"/>
            </w:rPr>
          </w:pPr>
          <w:hyperlink w:anchor="_Toc227556948" w:history="1">
            <w:r w:rsidRPr="003C6AAE">
              <w:rPr>
                <w:rStyle w:val="Hypertextovodkaz"/>
                <w:b/>
                <w:bCs/>
                <w:noProof/>
              </w:rPr>
              <w:t>8   Charakteristika výzkumného vzorku</w:t>
            </w:r>
            <w:r w:rsidRPr="003C6AAE">
              <w:rPr>
                <w:b/>
                <w:bCs/>
                <w:noProof/>
                <w:webHidden/>
              </w:rPr>
              <w:tab/>
            </w:r>
            <w:r w:rsidRPr="003C6AAE">
              <w:rPr>
                <w:b/>
                <w:bCs/>
                <w:noProof/>
                <w:webHidden/>
              </w:rPr>
              <w:fldChar w:fldCharType="begin"/>
            </w:r>
            <w:r w:rsidRPr="003C6AAE">
              <w:rPr>
                <w:b/>
                <w:bCs/>
                <w:noProof/>
                <w:webHidden/>
              </w:rPr>
              <w:instrText xml:space="preserve"> PAGEREF _Toc227556948 \h </w:instrText>
            </w:r>
            <w:r w:rsidRPr="003C6AAE">
              <w:rPr>
                <w:b/>
                <w:bCs/>
                <w:noProof/>
                <w:webHidden/>
              </w:rPr>
            </w:r>
            <w:r w:rsidRPr="003C6AAE">
              <w:rPr>
                <w:b/>
                <w:bCs/>
                <w:noProof/>
                <w:webHidden/>
              </w:rPr>
              <w:fldChar w:fldCharType="separate"/>
            </w:r>
            <w:r w:rsidRPr="003C6AAE">
              <w:rPr>
                <w:b/>
                <w:bCs/>
                <w:noProof/>
                <w:webHidden/>
              </w:rPr>
              <w:t>60</w:t>
            </w:r>
            <w:r w:rsidRPr="003C6AAE">
              <w:rPr>
                <w:b/>
                <w:bCs/>
                <w:noProof/>
                <w:webHidden/>
              </w:rPr>
              <w:fldChar w:fldCharType="end"/>
            </w:r>
          </w:hyperlink>
        </w:p>
        <w:p w14:paraId="3B981B7D" w14:textId="2CAE4228"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49" w:history="1">
            <w:r w:rsidRPr="003C6AAE">
              <w:rPr>
                <w:rStyle w:val="Hypertextovodkaz"/>
                <w:b/>
                <w:bCs/>
                <w:noProof/>
              </w:rPr>
              <w:t>8.1 Charakteristika prostředí a chlapce s kombinovaným postižením</w:t>
            </w:r>
            <w:r w:rsidRPr="003C6AAE">
              <w:rPr>
                <w:b/>
                <w:bCs/>
                <w:noProof/>
                <w:webHidden/>
              </w:rPr>
              <w:tab/>
            </w:r>
            <w:r w:rsidRPr="003C6AAE">
              <w:rPr>
                <w:b/>
                <w:bCs/>
                <w:noProof/>
                <w:webHidden/>
              </w:rPr>
              <w:fldChar w:fldCharType="begin"/>
            </w:r>
            <w:r w:rsidRPr="003C6AAE">
              <w:rPr>
                <w:b/>
                <w:bCs/>
                <w:noProof/>
                <w:webHidden/>
              </w:rPr>
              <w:instrText xml:space="preserve"> PAGEREF _Toc227556949 \h </w:instrText>
            </w:r>
            <w:r w:rsidRPr="003C6AAE">
              <w:rPr>
                <w:b/>
                <w:bCs/>
                <w:noProof/>
                <w:webHidden/>
              </w:rPr>
            </w:r>
            <w:r w:rsidRPr="003C6AAE">
              <w:rPr>
                <w:b/>
                <w:bCs/>
                <w:noProof/>
                <w:webHidden/>
              </w:rPr>
              <w:fldChar w:fldCharType="separate"/>
            </w:r>
            <w:r w:rsidRPr="003C6AAE">
              <w:rPr>
                <w:b/>
                <w:bCs/>
                <w:noProof/>
                <w:webHidden/>
              </w:rPr>
              <w:t>60</w:t>
            </w:r>
            <w:r w:rsidRPr="003C6AAE">
              <w:rPr>
                <w:b/>
                <w:bCs/>
                <w:noProof/>
                <w:webHidden/>
              </w:rPr>
              <w:fldChar w:fldCharType="end"/>
            </w:r>
          </w:hyperlink>
        </w:p>
        <w:p w14:paraId="5563588F" w14:textId="3187921F"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50" w:history="1">
            <w:r w:rsidRPr="003C6AAE">
              <w:rPr>
                <w:rStyle w:val="Hypertextovodkaz"/>
                <w:b/>
                <w:bCs/>
                <w:noProof/>
              </w:rPr>
              <w:t>8.2 Případová studie</w:t>
            </w:r>
            <w:r w:rsidRPr="003C6AAE">
              <w:rPr>
                <w:b/>
                <w:bCs/>
                <w:noProof/>
                <w:webHidden/>
              </w:rPr>
              <w:tab/>
            </w:r>
            <w:r w:rsidRPr="003C6AAE">
              <w:rPr>
                <w:b/>
                <w:bCs/>
                <w:noProof/>
                <w:webHidden/>
              </w:rPr>
              <w:fldChar w:fldCharType="begin"/>
            </w:r>
            <w:r w:rsidRPr="003C6AAE">
              <w:rPr>
                <w:b/>
                <w:bCs/>
                <w:noProof/>
                <w:webHidden/>
              </w:rPr>
              <w:instrText xml:space="preserve"> PAGEREF _Toc227556950 \h </w:instrText>
            </w:r>
            <w:r w:rsidRPr="003C6AAE">
              <w:rPr>
                <w:b/>
                <w:bCs/>
                <w:noProof/>
                <w:webHidden/>
              </w:rPr>
            </w:r>
            <w:r w:rsidRPr="003C6AAE">
              <w:rPr>
                <w:b/>
                <w:bCs/>
                <w:noProof/>
                <w:webHidden/>
              </w:rPr>
              <w:fldChar w:fldCharType="separate"/>
            </w:r>
            <w:r w:rsidRPr="003C6AAE">
              <w:rPr>
                <w:b/>
                <w:bCs/>
                <w:noProof/>
                <w:webHidden/>
              </w:rPr>
              <w:t>61</w:t>
            </w:r>
            <w:r w:rsidRPr="003C6AAE">
              <w:rPr>
                <w:b/>
                <w:bCs/>
                <w:noProof/>
                <w:webHidden/>
              </w:rPr>
              <w:fldChar w:fldCharType="end"/>
            </w:r>
          </w:hyperlink>
        </w:p>
        <w:p w14:paraId="5F495118" w14:textId="7228349D"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51" w:history="1">
            <w:r w:rsidRPr="003C6AAE">
              <w:rPr>
                <w:rStyle w:val="Hypertextovodkaz"/>
                <w:b/>
                <w:bCs/>
                <w:noProof/>
              </w:rPr>
              <w:t>8.3. Analýza dat (metoda vytváření trsů-Clustering)</w:t>
            </w:r>
            <w:r w:rsidRPr="003C6AAE">
              <w:rPr>
                <w:b/>
                <w:bCs/>
                <w:noProof/>
                <w:webHidden/>
              </w:rPr>
              <w:tab/>
            </w:r>
            <w:r w:rsidRPr="003C6AAE">
              <w:rPr>
                <w:b/>
                <w:bCs/>
                <w:noProof/>
                <w:webHidden/>
              </w:rPr>
              <w:fldChar w:fldCharType="begin"/>
            </w:r>
            <w:r w:rsidRPr="003C6AAE">
              <w:rPr>
                <w:b/>
                <w:bCs/>
                <w:noProof/>
                <w:webHidden/>
              </w:rPr>
              <w:instrText xml:space="preserve"> PAGEREF _Toc227556951 \h </w:instrText>
            </w:r>
            <w:r w:rsidRPr="003C6AAE">
              <w:rPr>
                <w:b/>
                <w:bCs/>
                <w:noProof/>
                <w:webHidden/>
              </w:rPr>
            </w:r>
            <w:r w:rsidRPr="003C6AAE">
              <w:rPr>
                <w:b/>
                <w:bCs/>
                <w:noProof/>
                <w:webHidden/>
              </w:rPr>
              <w:fldChar w:fldCharType="separate"/>
            </w:r>
            <w:r w:rsidRPr="003C6AAE">
              <w:rPr>
                <w:b/>
                <w:bCs/>
                <w:noProof/>
                <w:webHidden/>
              </w:rPr>
              <w:t>79</w:t>
            </w:r>
            <w:r w:rsidRPr="003C6AAE">
              <w:rPr>
                <w:b/>
                <w:bCs/>
                <w:noProof/>
                <w:webHidden/>
              </w:rPr>
              <w:fldChar w:fldCharType="end"/>
            </w:r>
          </w:hyperlink>
        </w:p>
        <w:p w14:paraId="1AB8FC2F" w14:textId="7DF564F1"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52" w:history="1">
            <w:r w:rsidRPr="003C6AAE">
              <w:rPr>
                <w:rStyle w:val="Hypertextovodkaz"/>
                <w:b/>
                <w:bCs/>
                <w:noProof/>
              </w:rPr>
              <w:t>8.4 Závěry výzkumného šetření</w:t>
            </w:r>
            <w:r w:rsidRPr="003C6AAE">
              <w:rPr>
                <w:b/>
                <w:bCs/>
                <w:noProof/>
                <w:webHidden/>
              </w:rPr>
              <w:tab/>
            </w:r>
            <w:r w:rsidRPr="003C6AAE">
              <w:rPr>
                <w:b/>
                <w:bCs/>
                <w:noProof/>
                <w:webHidden/>
              </w:rPr>
              <w:fldChar w:fldCharType="begin"/>
            </w:r>
            <w:r w:rsidRPr="003C6AAE">
              <w:rPr>
                <w:b/>
                <w:bCs/>
                <w:noProof/>
                <w:webHidden/>
              </w:rPr>
              <w:instrText xml:space="preserve"> PAGEREF _Toc227556952 \h </w:instrText>
            </w:r>
            <w:r w:rsidRPr="003C6AAE">
              <w:rPr>
                <w:b/>
                <w:bCs/>
                <w:noProof/>
                <w:webHidden/>
              </w:rPr>
            </w:r>
            <w:r w:rsidRPr="003C6AAE">
              <w:rPr>
                <w:b/>
                <w:bCs/>
                <w:noProof/>
                <w:webHidden/>
              </w:rPr>
              <w:fldChar w:fldCharType="separate"/>
            </w:r>
            <w:r w:rsidRPr="003C6AAE">
              <w:rPr>
                <w:b/>
                <w:bCs/>
                <w:noProof/>
                <w:webHidden/>
              </w:rPr>
              <w:t>84</w:t>
            </w:r>
            <w:r w:rsidRPr="003C6AAE">
              <w:rPr>
                <w:b/>
                <w:bCs/>
                <w:noProof/>
                <w:webHidden/>
              </w:rPr>
              <w:fldChar w:fldCharType="end"/>
            </w:r>
          </w:hyperlink>
        </w:p>
        <w:p w14:paraId="45AF5138" w14:textId="6FE08CB0" w:rsidR="00B53058" w:rsidRPr="003C6AAE" w:rsidRDefault="00B53058">
          <w:pPr>
            <w:pStyle w:val="Obsah2"/>
            <w:tabs>
              <w:tab w:val="right" w:leader="dot" w:pos="9062"/>
            </w:tabs>
            <w:rPr>
              <w:rFonts w:cstheme="minorBidi"/>
              <w:b/>
              <w:bCs/>
              <w:noProof/>
              <w:kern w:val="2"/>
              <w:sz w:val="24"/>
              <w:szCs w:val="24"/>
              <w14:ligatures w14:val="standardContextual"/>
            </w:rPr>
          </w:pPr>
          <w:hyperlink w:anchor="_Toc227556953" w:history="1">
            <w:r w:rsidRPr="003C6AAE">
              <w:rPr>
                <w:rStyle w:val="Hypertextovodkaz"/>
                <w:b/>
                <w:bCs/>
                <w:noProof/>
              </w:rPr>
              <w:t>8.5. Doporučení pro práci s chlapcem</w:t>
            </w:r>
            <w:r w:rsidRPr="003C6AAE">
              <w:rPr>
                <w:b/>
                <w:bCs/>
                <w:noProof/>
                <w:webHidden/>
              </w:rPr>
              <w:tab/>
            </w:r>
            <w:r w:rsidRPr="003C6AAE">
              <w:rPr>
                <w:b/>
                <w:bCs/>
                <w:noProof/>
                <w:webHidden/>
              </w:rPr>
              <w:fldChar w:fldCharType="begin"/>
            </w:r>
            <w:r w:rsidRPr="003C6AAE">
              <w:rPr>
                <w:b/>
                <w:bCs/>
                <w:noProof/>
                <w:webHidden/>
              </w:rPr>
              <w:instrText xml:space="preserve"> PAGEREF _Toc227556953 \h </w:instrText>
            </w:r>
            <w:r w:rsidRPr="003C6AAE">
              <w:rPr>
                <w:b/>
                <w:bCs/>
                <w:noProof/>
                <w:webHidden/>
              </w:rPr>
            </w:r>
            <w:r w:rsidRPr="003C6AAE">
              <w:rPr>
                <w:b/>
                <w:bCs/>
                <w:noProof/>
                <w:webHidden/>
              </w:rPr>
              <w:fldChar w:fldCharType="separate"/>
            </w:r>
            <w:r w:rsidRPr="003C6AAE">
              <w:rPr>
                <w:b/>
                <w:bCs/>
                <w:noProof/>
                <w:webHidden/>
              </w:rPr>
              <w:t>87</w:t>
            </w:r>
            <w:r w:rsidRPr="003C6AAE">
              <w:rPr>
                <w:b/>
                <w:bCs/>
                <w:noProof/>
                <w:webHidden/>
              </w:rPr>
              <w:fldChar w:fldCharType="end"/>
            </w:r>
          </w:hyperlink>
        </w:p>
        <w:p w14:paraId="71CBA962" w14:textId="5FC64B61" w:rsidR="00B53058" w:rsidRPr="003C6AAE" w:rsidRDefault="00B53058">
          <w:pPr>
            <w:pStyle w:val="Obsah1"/>
            <w:tabs>
              <w:tab w:val="right" w:leader="dot" w:pos="9062"/>
            </w:tabs>
            <w:rPr>
              <w:rFonts w:cstheme="minorBidi"/>
              <w:b/>
              <w:bCs/>
              <w:noProof/>
              <w:kern w:val="2"/>
              <w:sz w:val="24"/>
              <w:szCs w:val="24"/>
              <w14:ligatures w14:val="standardContextual"/>
            </w:rPr>
          </w:pPr>
          <w:hyperlink w:anchor="_Toc227556954" w:history="1">
            <w:r w:rsidRPr="003C6AAE">
              <w:rPr>
                <w:rStyle w:val="Hypertextovodkaz"/>
                <w:b/>
                <w:bCs/>
                <w:noProof/>
              </w:rPr>
              <w:t>9   Závěr</w:t>
            </w:r>
            <w:r w:rsidRPr="003C6AAE">
              <w:rPr>
                <w:b/>
                <w:bCs/>
                <w:noProof/>
                <w:webHidden/>
              </w:rPr>
              <w:tab/>
            </w:r>
            <w:r w:rsidRPr="003C6AAE">
              <w:rPr>
                <w:b/>
                <w:bCs/>
                <w:noProof/>
                <w:webHidden/>
              </w:rPr>
              <w:fldChar w:fldCharType="begin"/>
            </w:r>
            <w:r w:rsidRPr="003C6AAE">
              <w:rPr>
                <w:b/>
                <w:bCs/>
                <w:noProof/>
                <w:webHidden/>
              </w:rPr>
              <w:instrText xml:space="preserve"> PAGEREF _Toc227556954 \h </w:instrText>
            </w:r>
            <w:r w:rsidRPr="003C6AAE">
              <w:rPr>
                <w:b/>
                <w:bCs/>
                <w:noProof/>
                <w:webHidden/>
              </w:rPr>
            </w:r>
            <w:r w:rsidRPr="003C6AAE">
              <w:rPr>
                <w:b/>
                <w:bCs/>
                <w:noProof/>
                <w:webHidden/>
              </w:rPr>
              <w:fldChar w:fldCharType="separate"/>
            </w:r>
            <w:r w:rsidRPr="003C6AAE">
              <w:rPr>
                <w:b/>
                <w:bCs/>
                <w:noProof/>
                <w:webHidden/>
              </w:rPr>
              <w:t>88</w:t>
            </w:r>
            <w:r w:rsidRPr="003C6AAE">
              <w:rPr>
                <w:b/>
                <w:bCs/>
                <w:noProof/>
                <w:webHidden/>
              </w:rPr>
              <w:fldChar w:fldCharType="end"/>
            </w:r>
          </w:hyperlink>
        </w:p>
        <w:p w14:paraId="2D2DFEDA" w14:textId="119F4C9F" w:rsidR="00B53058" w:rsidRPr="003C6AAE" w:rsidRDefault="00B53058">
          <w:pPr>
            <w:pStyle w:val="Obsah1"/>
            <w:tabs>
              <w:tab w:val="right" w:leader="dot" w:pos="9062"/>
            </w:tabs>
            <w:rPr>
              <w:rFonts w:cstheme="minorBidi"/>
              <w:b/>
              <w:bCs/>
              <w:noProof/>
              <w:kern w:val="2"/>
              <w:sz w:val="24"/>
              <w:szCs w:val="24"/>
              <w14:ligatures w14:val="standardContextual"/>
            </w:rPr>
          </w:pPr>
          <w:hyperlink w:anchor="_Toc227556955" w:history="1">
            <w:r w:rsidRPr="003C6AAE">
              <w:rPr>
                <w:rStyle w:val="Hypertextovodkaz"/>
                <w:b/>
                <w:bCs/>
                <w:noProof/>
              </w:rPr>
              <w:t>10 Seznam použité literatury:</w:t>
            </w:r>
            <w:r w:rsidRPr="003C6AAE">
              <w:rPr>
                <w:b/>
                <w:bCs/>
                <w:noProof/>
                <w:webHidden/>
              </w:rPr>
              <w:tab/>
            </w:r>
            <w:r w:rsidRPr="003C6AAE">
              <w:rPr>
                <w:b/>
                <w:bCs/>
                <w:noProof/>
                <w:webHidden/>
              </w:rPr>
              <w:fldChar w:fldCharType="begin"/>
            </w:r>
            <w:r w:rsidRPr="003C6AAE">
              <w:rPr>
                <w:b/>
                <w:bCs/>
                <w:noProof/>
                <w:webHidden/>
              </w:rPr>
              <w:instrText xml:space="preserve"> PAGEREF _Toc227556955 \h </w:instrText>
            </w:r>
            <w:r w:rsidRPr="003C6AAE">
              <w:rPr>
                <w:b/>
                <w:bCs/>
                <w:noProof/>
                <w:webHidden/>
              </w:rPr>
            </w:r>
            <w:r w:rsidRPr="003C6AAE">
              <w:rPr>
                <w:b/>
                <w:bCs/>
                <w:noProof/>
                <w:webHidden/>
              </w:rPr>
              <w:fldChar w:fldCharType="separate"/>
            </w:r>
            <w:r w:rsidRPr="003C6AAE">
              <w:rPr>
                <w:b/>
                <w:bCs/>
                <w:noProof/>
                <w:webHidden/>
              </w:rPr>
              <w:t>89</w:t>
            </w:r>
            <w:r w:rsidRPr="003C6AAE">
              <w:rPr>
                <w:b/>
                <w:bCs/>
                <w:noProof/>
                <w:webHidden/>
              </w:rPr>
              <w:fldChar w:fldCharType="end"/>
            </w:r>
          </w:hyperlink>
        </w:p>
        <w:p w14:paraId="5896BA8D" w14:textId="0AC9F35C" w:rsidR="00B53058" w:rsidRPr="003C6AAE" w:rsidRDefault="00B53058">
          <w:pPr>
            <w:pStyle w:val="Obsah1"/>
            <w:tabs>
              <w:tab w:val="right" w:leader="dot" w:pos="9062"/>
            </w:tabs>
            <w:rPr>
              <w:rFonts w:cstheme="minorBidi"/>
              <w:b/>
              <w:bCs/>
              <w:noProof/>
              <w:kern w:val="2"/>
              <w:sz w:val="24"/>
              <w:szCs w:val="24"/>
              <w14:ligatures w14:val="standardContextual"/>
            </w:rPr>
          </w:pPr>
          <w:hyperlink w:anchor="_Toc227556956" w:history="1">
            <w:r w:rsidRPr="003C6AAE">
              <w:rPr>
                <w:rStyle w:val="Hypertextovodkaz"/>
                <w:b/>
                <w:bCs/>
                <w:noProof/>
              </w:rPr>
              <w:t>11 Seznam internetových zdrojů:</w:t>
            </w:r>
            <w:r w:rsidRPr="003C6AAE">
              <w:rPr>
                <w:b/>
                <w:bCs/>
                <w:noProof/>
                <w:webHidden/>
              </w:rPr>
              <w:tab/>
            </w:r>
            <w:r w:rsidRPr="003C6AAE">
              <w:rPr>
                <w:b/>
                <w:bCs/>
                <w:noProof/>
                <w:webHidden/>
              </w:rPr>
              <w:fldChar w:fldCharType="begin"/>
            </w:r>
            <w:r w:rsidRPr="003C6AAE">
              <w:rPr>
                <w:b/>
                <w:bCs/>
                <w:noProof/>
                <w:webHidden/>
              </w:rPr>
              <w:instrText xml:space="preserve"> PAGEREF _Toc227556956 \h </w:instrText>
            </w:r>
            <w:r w:rsidRPr="003C6AAE">
              <w:rPr>
                <w:b/>
                <w:bCs/>
                <w:noProof/>
                <w:webHidden/>
              </w:rPr>
            </w:r>
            <w:r w:rsidRPr="003C6AAE">
              <w:rPr>
                <w:b/>
                <w:bCs/>
                <w:noProof/>
                <w:webHidden/>
              </w:rPr>
              <w:fldChar w:fldCharType="separate"/>
            </w:r>
            <w:r w:rsidRPr="003C6AAE">
              <w:rPr>
                <w:b/>
                <w:bCs/>
                <w:noProof/>
                <w:webHidden/>
              </w:rPr>
              <w:t>91</w:t>
            </w:r>
            <w:r w:rsidRPr="003C6AAE">
              <w:rPr>
                <w:b/>
                <w:bCs/>
                <w:noProof/>
                <w:webHidden/>
              </w:rPr>
              <w:fldChar w:fldCharType="end"/>
            </w:r>
          </w:hyperlink>
        </w:p>
        <w:p w14:paraId="297F8665" w14:textId="3F2D4BBD" w:rsidR="00B53058" w:rsidRPr="003C6AAE" w:rsidRDefault="00B53058">
          <w:pPr>
            <w:pStyle w:val="Obsah1"/>
            <w:tabs>
              <w:tab w:val="right" w:leader="dot" w:pos="9062"/>
            </w:tabs>
            <w:rPr>
              <w:rFonts w:cstheme="minorBidi"/>
              <w:b/>
              <w:bCs/>
              <w:noProof/>
              <w:kern w:val="2"/>
              <w:sz w:val="24"/>
              <w:szCs w:val="24"/>
              <w14:ligatures w14:val="standardContextual"/>
            </w:rPr>
          </w:pPr>
          <w:hyperlink w:anchor="_Toc227556957" w:history="1">
            <w:r w:rsidRPr="003C6AAE">
              <w:rPr>
                <w:rStyle w:val="Hypertextovodkaz"/>
                <w:b/>
                <w:bCs/>
                <w:noProof/>
              </w:rPr>
              <w:t>12 Seznam příloh</w:t>
            </w:r>
            <w:r w:rsidRPr="003C6AAE">
              <w:rPr>
                <w:b/>
                <w:bCs/>
                <w:noProof/>
                <w:webHidden/>
              </w:rPr>
              <w:tab/>
            </w:r>
            <w:r w:rsidRPr="003C6AAE">
              <w:rPr>
                <w:b/>
                <w:bCs/>
                <w:noProof/>
                <w:webHidden/>
              </w:rPr>
              <w:fldChar w:fldCharType="begin"/>
            </w:r>
            <w:r w:rsidRPr="003C6AAE">
              <w:rPr>
                <w:b/>
                <w:bCs/>
                <w:noProof/>
                <w:webHidden/>
              </w:rPr>
              <w:instrText xml:space="preserve"> PAGEREF _Toc227556957 \h </w:instrText>
            </w:r>
            <w:r w:rsidRPr="003C6AAE">
              <w:rPr>
                <w:b/>
                <w:bCs/>
                <w:noProof/>
                <w:webHidden/>
              </w:rPr>
            </w:r>
            <w:r w:rsidRPr="003C6AAE">
              <w:rPr>
                <w:b/>
                <w:bCs/>
                <w:noProof/>
                <w:webHidden/>
              </w:rPr>
              <w:fldChar w:fldCharType="separate"/>
            </w:r>
            <w:r w:rsidRPr="003C6AAE">
              <w:rPr>
                <w:b/>
                <w:bCs/>
                <w:noProof/>
                <w:webHidden/>
              </w:rPr>
              <w:t>94</w:t>
            </w:r>
            <w:r w:rsidRPr="003C6AAE">
              <w:rPr>
                <w:b/>
                <w:bCs/>
                <w:noProof/>
                <w:webHidden/>
              </w:rPr>
              <w:fldChar w:fldCharType="end"/>
            </w:r>
          </w:hyperlink>
        </w:p>
        <w:p w14:paraId="4FD61842" w14:textId="1C539BFF" w:rsidR="00A341B1" w:rsidRDefault="00A341B1">
          <w:r w:rsidRPr="003C6AAE">
            <w:rPr>
              <w:b/>
              <w:bCs/>
            </w:rPr>
            <w:fldChar w:fldCharType="end"/>
          </w:r>
        </w:p>
      </w:sdtContent>
    </w:sdt>
    <w:p w14:paraId="0C878633" w14:textId="77777777" w:rsidR="00A439EE" w:rsidRDefault="00A439EE" w:rsidP="00F542F0">
      <w:pPr>
        <w:spacing w:after="0"/>
        <w:rPr>
          <w:rFonts w:ascii="Times New Roman" w:hAnsi="Times New Roman" w:cs="Times New Roman"/>
          <w:sz w:val="24"/>
          <w:szCs w:val="24"/>
        </w:rPr>
      </w:pPr>
    </w:p>
    <w:p w14:paraId="575B0911" w14:textId="77777777" w:rsidR="00A439EE" w:rsidRDefault="00A439EE" w:rsidP="00F542F0">
      <w:pPr>
        <w:spacing w:after="0"/>
        <w:rPr>
          <w:rFonts w:ascii="Times New Roman" w:hAnsi="Times New Roman" w:cs="Times New Roman"/>
          <w:sz w:val="24"/>
          <w:szCs w:val="24"/>
        </w:rPr>
      </w:pPr>
    </w:p>
    <w:p w14:paraId="3B7B4F0A" w14:textId="77777777" w:rsidR="00A439EE" w:rsidRDefault="00A439EE" w:rsidP="00F542F0">
      <w:pPr>
        <w:spacing w:after="0"/>
        <w:rPr>
          <w:rFonts w:ascii="Times New Roman" w:hAnsi="Times New Roman" w:cs="Times New Roman"/>
          <w:sz w:val="24"/>
          <w:szCs w:val="24"/>
        </w:rPr>
      </w:pPr>
    </w:p>
    <w:p w14:paraId="3F16CAF9" w14:textId="77777777" w:rsidR="00A439EE" w:rsidRDefault="00A439EE" w:rsidP="00F542F0">
      <w:pPr>
        <w:spacing w:after="0"/>
        <w:rPr>
          <w:rFonts w:ascii="Times New Roman" w:hAnsi="Times New Roman" w:cs="Times New Roman"/>
          <w:sz w:val="24"/>
          <w:szCs w:val="24"/>
        </w:rPr>
      </w:pPr>
    </w:p>
    <w:p w14:paraId="7C53F6FB" w14:textId="77777777" w:rsidR="00A439EE" w:rsidRDefault="00A439EE" w:rsidP="00F542F0">
      <w:pPr>
        <w:spacing w:after="0"/>
        <w:rPr>
          <w:rFonts w:ascii="Times New Roman" w:hAnsi="Times New Roman" w:cs="Times New Roman"/>
          <w:sz w:val="24"/>
          <w:szCs w:val="24"/>
        </w:rPr>
      </w:pPr>
    </w:p>
    <w:p w14:paraId="25E664D0" w14:textId="77777777" w:rsidR="00A439EE" w:rsidRDefault="00A439EE" w:rsidP="00F542F0">
      <w:pPr>
        <w:spacing w:after="0"/>
        <w:rPr>
          <w:rFonts w:ascii="Times New Roman" w:hAnsi="Times New Roman" w:cs="Times New Roman"/>
          <w:sz w:val="24"/>
          <w:szCs w:val="24"/>
        </w:rPr>
      </w:pPr>
    </w:p>
    <w:p w14:paraId="753ADC7F" w14:textId="77777777" w:rsidR="00A439EE" w:rsidRDefault="00A439EE" w:rsidP="00F542F0">
      <w:pPr>
        <w:spacing w:after="0"/>
        <w:rPr>
          <w:rFonts w:ascii="Times New Roman" w:hAnsi="Times New Roman" w:cs="Times New Roman"/>
          <w:sz w:val="24"/>
          <w:szCs w:val="24"/>
        </w:rPr>
      </w:pPr>
    </w:p>
    <w:p w14:paraId="59F16664" w14:textId="77777777" w:rsidR="00A439EE" w:rsidRDefault="00A439EE" w:rsidP="00F542F0">
      <w:pPr>
        <w:spacing w:after="0"/>
        <w:rPr>
          <w:rFonts w:ascii="Times New Roman" w:hAnsi="Times New Roman" w:cs="Times New Roman"/>
          <w:sz w:val="24"/>
          <w:szCs w:val="24"/>
        </w:rPr>
      </w:pPr>
    </w:p>
    <w:p w14:paraId="06359E06" w14:textId="77777777" w:rsidR="00A439EE" w:rsidRDefault="00A439EE" w:rsidP="00F542F0">
      <w:pPr>
        <w:spacing w:after="0"/>
        <w:rPr>
          <w:rFonts w:ascii="Times New Roman" w:hAnsi="Times New Roman" w:cs="Times New Roman"/>
          <w:sz w:val="24"/>
          <w:szCs w:val="24"/>
        </w:rPr>
      </w:pPr>
    </w:p>
    <w:p w14:paraId="4918FDE5" w14:textId="77777777" w:rsidR="00A439EE" w:rsidRDefault="00A439EE" w:rsidP="00F542F0">
      <w:pPr>
        <w:spacing w:after="0"/>
        <w:rPr>
          <w:rFonts w:ascii="Times New Roman" w:hAnsi="Times New Roman" w:cs="Times New Roman"/>
          <w:sz w:val="24"/>
          <w:szCs w:val="24"/>
        </w:rPr>
      </w:pPr>
    </w:p>
    <w:p w14:paraId="18502DAE" w14:textId="77777777" w:rsidR="00A439EE" w:rsidRDefault="00A439EE" w:rsidP="00F542F0">
      <w:pPr>
        <w:spacing w:after="0"/>
        <w:rPr>
          <w:rFonts w:ascii="Times New Roman" w:hAnsi="Times New Roman" w:cs="Times New Roman"/>
          <w:sz w:val="24"/>
          <w:szCs w:val="24"/>
        </w:rPr>
      </w:pPr>
    </w:p>
    <w:p w14:paraId="188209EF" w14:textId="77777777" w:rsidR="00A439EE" w:rsidRDefault="00A439EE" w:rsidP="00F542F0">
      <w:pPr>
        <w:spacing w:after="0"/>
        <w:rPr>
          <w:rFonts w:ascii="Times New Roman" w:hAnsi="Times New Roman" w:cs="Times New Roman"/>
          <w:sz w:val="24"/>
          <w:szCs w:val="24"/>
        </w:rPr>
      </w:pPr>
    </w:p>
    <w:p w14:paraId="2827BCF4" w14:textId="77777777" w:rsidR="00A439EE" w:rsidRDefault="00A439EE" w:rsidP="00F542F0">
      <w:pPr>
        <w:spacing w:after="0"/>
        <w:rPr>
          <w:rFonts w:ascii="Times New Roman" w:hAnsi="Times New Roman" w:cs="Times New Roman"/>
          <w:sz w:val="24"/>
          <w:szCs w:val="24"/>
        </w:rPr>
      </w:pPr>
    </w:p>
    <w:p w14:paraId="6F01CA11" w14:textId="77777777" w:rsidR="00A439EE" w:rsidRDefault="00A439EE" w:rsidP="00F542F0">
      <w:pPr>
        <w:spacing w:after="0"/>
        <w:rPr>
          <w:rFonts w:ascii="Times New Roman" w:hAnsi="Times New Roman" w:cs="Times New Roman"/>
          <w:sz w:val="24"/>
          <w:szCs w:val="24"/>
        </w:rPr>
      </w:pPr>
    </w:p>
    <w:p w14:paraId="6B07FF8A" w14:textId="77777777" w:rsidR="00A439EE" w:rsidRDefault="00A439EE" w:rsidP="00F542F0">
      <w:pPr>
        <w:spacing w:after="0"/>
        <w:rPr>
          <w:rFonts w:ascii="Times New Roman" w:hAnsi="Times New Roman" w:cs="Times New Roman"/>
          <w:sz w:val="24"/>
          <w:szCs w:val="24"/>
        </w:rPr>
      </w:pPr>
    </w:p>
    <w:p w14:paraId="26CB4C8B" w14:textId="77777777" w:rsidR="00A439EE" w:rsidRDefault="00A439EE" w:rsidP="00F542F0">
      <w:pPr>
        <w:spacing w:after="0"/>
        <w:rPr>
          <w:rFonts w:ascii="Times New Roman" w:hAnsi="Times New Roman" w:cs="Times New Roman"/>
          <w:sz w:val="24"/>
          <w:szCs w:val="24"/>
        </w:rPr>
      </w:pPr>
    </w:p>
    <w:p w14:paraId="6D8DA4FE" w14:textId="04813410" w:rsidR="00263D6B" w:rsidRPr="00263D6B" w:rsidRDefault="00263D6B" w:rsidP="00263D6B">
      <w:pPr>
        <w:tabs>
          <w:tab w:val="left" w:pos="980"/>
        </w:tabs>
        <w:rPr>
          <w:rFonts w:ascii="Times New Roman" w:hAnsi="Times New Roman" w:cs="Times New Roman"/>
          <w:sz w:val="32"/>
          <w:szCs w:val="32"/>
        </w:rPr>
        <w:sectPr w:rsidR="00263D6B" w:rsidRPr="00263D6B">
          <w:footerReference w:type="default" r:id="rId9"/>
          <w:pgSz w:w="11906" w:h="16838"/>
          <w:pgMar w:top="1417" w:right="1417" w:bottom="1417" w:left="1417" w:header="708" w:footer="708" w:gutter="0"/>
          <w:cols w:space="708"/>
          <w:docGrid w:linePitch="360"/>
        </w:sectPr>
      </w:pPr>
    </w:p>
    <w:p w14:paraId="6073160C" w14:textId="4B371E85" w:rsidR="00D91AC7" w:rsidRPr="00576F33" w:rsidRDefault="00D91AC7" w:rsidP="00D91AC7">
      <w:pPr>
        <w:spacing w:after="0" w:line="360" w:lineRule="auto"/>
        <w:jc w:val="both"/>
        <w:rPr>
          <w:rFonts w:ascii="Times New Roman" w:hAnsi="Times New Roman" w:cs="Times New Roman"/>
          <w:sz w:val="32"/>
          <w:szCs w:val="32"/>
        </w:rPr>
      </w:pPr>
      <w:r w:rsidRPr="00576F33">
        <w:rPr>
          <w:rFonts w:ascii="Times New Roman" w:hAnsi="Times New Roman" w:cs="Times New Roman"/>
          <w:b/>
          <w:bCs/>
          <w:sz w:val="32"/>
          <w:szCs w:val="32"/>
        </w:rPr>
        <w:lastRenderedPageBreak/>
        <w:t>Úvod</w:t>
      </w:r>
    </w:p>
    <w:p w14:paraId="3AC12769" w14:textId="35B5B63C" w:rsidR="00451364" w:rsidRPr="00451364" w:rsidRDefault="00451364" w:rsidP="00451364">
      <w:pPr>
        <w:spacing w:after="0"/>
        <w:rPr>
          <w:rFonts w:ascii="Times New Roman" w:hAnsi="Times New Roman" w:cs="Times New Roman"/>
          <w:sz w:val="36"/>
          <w:szCs w:val="36"/>
        </w:rPr>
      </w:pPr>
    </w:p>
    <w:p w14:paraId="1F11C1BC" w14:textId="508D5475" w:rsidR="00451364" w:rsidRDefault="00C83556" w:rsidP="004513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B76F4">
        <w:rPr>
          <w:rFonts w:ascii="Times New Roman" w:hAnsi="Times New Roman" w:cs="Times New Roman"/>
          <w:sz w:val="24"/>
          <w:szCs w:val="24"/>
        </w:rPr>
        <w:t>K</w:t>
      </w:r>
      <w:r w:rsidR="00263D6B">
        <w:rPr>
          <w:rFonts w:ascii="Times New Roman" w:hAnsi="Times New Roman" w:cs="Times New Roman"/>
          <w:sz w:val="24"/>
          <w:szCs w:val="24"/>
        </w:rPr>
        <w:t xml:space="preserve"> v</w:t>
      </w:r>
      <w:r w:rsidR="00DB76F4">
        <w:rPr>
          <w:rFonts w:ascii="Times New Roman" w:hAnsi="Times New Roman" w:cs="Times New Roman"/>
          <w:sz w:val="24"/>
          <w:szCs w:val="24"/>
        </w:rPr>
        <w:t>ypracování</w:t>
      </w:r>
      <w:r w:rsidR="00451364" w:rsidRPr="00451364">
        <w:rPr>
          <w:rFonts w:ascii="Times New Roman" w:hAnsi="Times New Roman" w:cs="Times New Roman"/>
          <w:sz w:val="24"/>
          <w:szCs w:val="24"/>
        </w:rPr>
        <w:t xml:space="preserve"> bakalářské práce </w:t>
      </w:r>
      <w:r w:rsidR="00DB76F4">
        <w:rPr>
          <w:rFonts w:ascii="Times New Roman" w:hAnsi="Times New Roman" w:cs="Times New Roman"/>
          <w:sz w:val="24"/>
          <w:szCs w:val="24"/>
        </w:rPr>
        <w:t xml:space="preserve">jsem si </w:t>
      </w:r>
      <w:r w:rsidR="00EF78EA">
        <w:rPr>
          <w:rFonts w:ascii="Times New Roman" w:hAnsi="Times New Roman" w:cs="Times New Roman"/>
          <w:sz w:val="24"/>
          <w:szCs w:val="24"/>
        </w:rPr>
        <w:t>zvolila</w:t>
      </w:r>
      <w:r w:rsidR="00DB76F4">
        <w:rPr>
          <w:rFonts w:ascii="Times New Roman" w:hAnsi="Times New Roman" w:cs="Times New Roman"/>
          <w:sz w:val="24"/>
          <w:szCs w:val="24"/>
        </w:rPr>
        <w:t xml:space="preserve"> téma, které </w:t>
      </w:r>
      <w:r w:rsidR="00451364" w:rsidRPr="00451364">
        <w:rPr>
          <w:rFonts w:ascii="Times New Roman" w:hAnsi="Times New Roman" w:cs="Times New Roman"/>
          <w:sz w:val="24"/>
          <w:szCs w:val="24"/>
        </w:rPr>
        <w:t>se zaměřuje na efektivní metody práce se žákem s kombinovaným postižením na 2. stupni základní školy z pohledu asistenta pedagoga. Volba tohoto tématu vychází z</w:t>
      </w:r>
      <w:r w:rsidR="00DB76F4">
        <w:rPr>
          <w:rFonts w:ascii="Times New Roman" w:hAnsi="Times New Roman" w:cs="Times New Roman"/>
          <w:sz w:val="24"/>
          <w:szCs w:val="24"/>
        </w:rPr>
        <w:t xml:space="preserve"> mého </w:t>
      </w:r>
      <w:r w:rsidR="00451364" w:rsidRPr="00451364">
        <w:rPr>
          <w:rFonts w:ascii="Times New Roman" w:hAnsi="Times New Roman" w:cs="Times New Roman"/>
          <w:sz w:val="24"/>
          <w:szCs w:val="24"/>
        </w:rPr>
        <w:t>osobního zájmu o podporu dětí se speciálními vzdělávacími potřebami a zkušeností s prací asistenta pedagoga. Práce asistenta pedagoga je</w:t>
      </w:r>
      <w:r>
        <w:rPr>
          <w:rFonts w:ascii="Times New Roman" w:hAnsi="Times New Roman" w:cs="Times New Roman"/>
          <w:sz w:val="24"/>
          <w:szCs w:val="24"/>
        </w:rPr>
        <w:t xml:space="preserve"> v souvislosti s žáky</w:t>
      </w:r>
      <w:r w:rsidR="00451364" w:rsidRPr="00451364">
        <w:rPr>
          <w:rFonts w:ascii="Times New Roman" w:hAnsi="Times New Roman" w:cs="Times New Roman"/>
          <w:sz w:val="24"/>
          <w:szCs w:val="24"/>
        </w:rPr>
        <w:t xml:space="preserve"> s kombinovaným postižením neocenitelná, protože tyto děti </w:t>
      </w:r>
      <w:r w:rsidR="003B7370">
        <w:rPr>
          <w:rFonts w:ascii="Times New Roman" w:hAnsi="Times New Roman" w:cs="Times New Roman"/>
          <w:sz w:val="24"/>
          <w:szCs w:val="24"/>
        </w:rPr>
        <w:t>se potýkají s obtížemi</w:t>
      </w:r>
      <w:r w:rsidR="00451364" w:rsidRPr="00451364">
        <w:rPr>
          <w:rFonts w:ascii="Times New Roman" w:hAnsi="Times New Roman" w:cs="Times New Roman"/>
          <w:sz w:val="24"/>
          <w:szCs w:val="24"/>
        </w:rPr>
        <w:t>, které vyžadují individuální přístup a specifické metody podpory. T</w:t>
      </w:r>
      <w:r w:rsidR="00AA38C5">
        <w:rPr>
          <w:rFonts w:ascii="Times New Roman" w:hAnsi="Times New Roman" w:cs="Times New Roman"/>
          <w:sz w:val="24"/>
          <w:szCs w:val="24"/>
        </w:rPr>
        <w:t>ato skutečnost</w:t>
      </w:r>
      <w:r w:rsidR="00451364" w:rsidRPr="00451364">
        <w:rPr>
          <w:rFonts w:ascii="Times New Roman" w:hAnsi="Times New Roman" w:cs="Times New Roman"/>
          <w:sz w:val="24"/>
          <w:szCs w:val="24"/>
        </w:rPr>
        <w:t xml:space="preserve"> mě motivoval</w:t>
      </w:r>
      <w:r w:rsidR="00AA38C5">
        <w:rPr>
          <w:rFonts w:ascii="Times New Roman" w:hAnsi="Times New Roman" w:cs="Times New Roman"/>
          <w:sz w:val="24"/>
          <w:szCs w:val="24"/>
        </w:rPr>
        <w:t>a</w:t>
      </w:r>
      <w:r w:rsidR="00451364" w:rsidRPr="00451364">
        <w:rPr>
          <w:rFonts w:ascii="Times New Roman" w:hAnsi="Times New Roman" w:cs="Times New Roman"/>
          <w:sz w:val="24"/>
          <w:szCs w:val="24"/>
        </w:rPr>
        <w:t xml:space="preserve"> k tomu, abych se zaměřil</w:t>
      </w:r>
      <w:r w:rsidR="00451364">
        <w:rPr>
          <w:rFonts w:ascii="Times New Roman" w:hAnsi="Times New Roman" w:cs="Times New Roman"/>
          <w:sz w:val="24"/>
          <w:szCs w:val="24"/>
        </w:rPr>
        <w:t>a</w:t>
      </w:r>
      <w:r w:rsidR="00451364" w:rsidRPr="00451364">
        <w:rPr>
          <w:rFonts w:ascii="Times New Roman" w:hAnsi="Times New Roman" w:cs="Times New Roman"/>
          <w:sz w:val="24"/>
          <w:szCs w:val="24"/>
        </w:rPr>
        <w:t xml:space="preserve"> na studium </w:t>
      </w:r>
      <w:r w:rsidR="003B7370">
        <w:rPr>
          <w:rFonts w:ascii="Times New Roman" w:hAnsi="Times New Roman" w:cs="Times New Roman"/>
          <w:sz w:val="24"/>
          <w:szCs w:val="24"/>
        </w:rPr>
        <w:t>účinných</w:t>
      </w:r>
      <w:r w:rsidR="00451364" w:rsidRPr="00451364">
        <w:rPr>
          <w:rFonts w:ascii="Times New Roman" w:hAnsi="Times New Roman" w:cs="Times New Roman"/>
          <w:sz w:val="24"/>
          <w:szCs w:val="24"/>
        </w:rPr>
        <w:t xml:space="preserve"> metod, které mohou asistenti pedagoga </w:t>
      </w:r>
      <w:r w:rsidR="003B7370">
        <w:rPr>
          <w:rFonts w:ascii="Times New Roman" w:hAnsi="Times New Roman" w:cs="Times New Roman"/>
          <w:sz w:val="24"/>
          <w:szCs w:val="24"/>
        </w:rPr>
        <w:t>uplatnit</w:t>
      </w:r>
      <w:r w:rsidR="00451364" w:rsidRPr="00451364">
        <w:rPr>
          <w:rFonts w:ascii="Times New Roman" w:hAnsi="Times New Roman" w:cs="Times New Roman"/>
          <w:sz w:val="24"/>
          <w:szCs w:val="24"/>
        </w:rPr>
        <w:t xml:space="preserve"> při práci s těmito žáky, a tím přispět k jejich vzdělávacímu pokroku.</w:t>
      </w:r>
    </w:p>
    <w:p w14:paraId="07C1D664" w14:textId="6A80C83C" w:rsidR="00C83556" w:rsidRPr="00C83556" w:rsidRDefault="00C83556" w:rsidP="00C835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83556">
        <w:rPr>
          <w:rFonts w:ascii="Times New Roman" w:hAnsi="Times New Roman" w:cs="Times New Roman"/>
          <w:sz w:val="24"/>
          <w:szCs w:val="24"/>
        </w:rPr>
        <w:t xml:space="preserve">V rámci bakalářské práce jsem se rozhodla pro </w:t>
      </w:r>
      <w:r w:rsidRPr="00C83556">
        <w:rPr>
          <w:rFonts w:ascii="Times New Roman" w:hAnsi="Times New Roman" w:cs="Times New Roman"/>
          <w:b/>
          <w:bCs/>
          <w:sz w:val="24"/>
          <w:szCs w:val="24"/>
        </w:rPr>
        <w:t>kvalitativní výzkumnou metodologii</w:t>
      </w:r>
      <w:r w:rsidRPr="00C83556">
        <w:rPr>
          <w:rFonts w:ascii="Times New Roman" w:hAnsi="Times New Roman" w:cs="Times New Roman"/>
          <w:sz w:val="24"/>
          <w:szCs w:val="24"/>
        </w:rPr>
        <w:t xml:space="preserve">, protože se zaměřuji na hlubší porozumění vzdělávacím potřebám </w:t>
      </w:r>
      <w:r>
        <w:rPr>
          <w:rFonts w:ascii="Times New Roman" w:hAnsi="Times New Roman" w:cs="Times New Roman"/>
          <w:sz w:val="24"/>
          <w:szCs w:val="24"/>
        </w:rPr>
        <w:t>konkrétního</w:t>
      </w:r>
      <w:r w:rsidRPr="00C83556">
        <w:rPr>
          <w:rFonts w:ascii="Times New Roman" w:hAnsi="Times New Roman" w:cs="Times New Roman"/>
          <w:sz w:val="24"/>
          <w:szCs w:val="24"/>
        </w:rPr>
        <w:t xml:space="preserve"> žáka 8. ročníku s kombinovaným postižením a na efektivní metody, které podporují jeho vzdělávání. Kvalitativní přístup mi umožňuje detailně prozkoumat individuální zkušenosti, </w:t>
      </w:r>
      <w:r>
        <w:rPr>
          <w:rFonts w:ascii="Times New Roman" w:hAnsi="Times New Roman" w:cs="Times New Roman"/>
          <w:sz w:val="24"/>
          <w:szCs w:val="24"/>
        </w:rPr>
        <w:t xml:space="preserve">souvislosti </w:t>
      </w:r>
      <w:r w:rsidRPr="00C83556">
        <w:rPr>
          <w:rFonts w:ascii="Times New Roman" w:hAnsi="Times New Roman" w:cs="Times New Roman"/>
          <w:sz w:val="24"/>
          <w:szCs w:val="24"/>
        </w:rPr>
        <w:t>a významy, které by bylo obtížné zachytit prostřednictvím kvantitativních nástrojů, jako jsou dotazníky nebo testy.</w:t>
      </w:r>
    </w:p>
    <w:p w14:paraId="324A7500" w14:textId="0EF7E3CC" w:rsidR="00C83556" w:rsidRPr="00C83556" w:rsidRDefault="00C83556" w:rsidP="00C835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83556">
        <w:rPr>
          <w:rFonts w:ascii="Times New Roman" w:hAnsi="Times New Roman" w:cs="Times New Roman"/>
          <w:sz w:val="24"/>
          <w:szCs w:val="24"/>
        </w:rPr>
        <w:t xml:space="preserve">Kvalitativní výzkum se vyznačuje tím, že se nezaměřuje na měření a zobecňování, ale spíše na </w:t>
      </w:r>
      <w:r w:rsidRPr="00E21BF8">
        <w:rPr>
          <w:rFonts w:ascii="Times New Roman" w:hAnsi="Times New Roman" w:cs="Times New Roman"/>
          <w:sz w:val="24"/>
          <w:szCs w:val="24"/>
        </w:rPr>
        <w:t>porozumění komplexním jevům v jejich přirozeném prostředí.</w:t>
      </w:r>
      <w:r w:rsidRPr="00C83556">
        <w:rPr>
          <w:rFonts w:ascii="Times New Roman" w:hAnsi="Times New Roman" w:cs="Times New Roman"/>
          <w:sz w:val="24"/>
          <w:szCs w:val="24"/>
        </w:rPr>
        <w:t xml:space="preserve"> V mém případě to znamená pochopení vzdělávacího procesu očima žáka, pedagogů a asistentů, kteří s ním pracují.</w:t>
      </w:r>
    </w:p>
    <w:p w14:paraId="6D773D17" w14:textId="53D8C3BD" w:rsidR="00C83556" w:rsidRPr="00C83556" w:rsidRDefault="00C83556" w:rsidP="00C835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83556">
        <w:rPr>
          <w:rFonts w:ascii="Times New Roman" w:hAnsi="Times New Roman" w:cs="Times New Roman"/>
          <w:sz w:val="24"/>
          <w:szCs w:val="24"/>
        </w:rPr>
        <w:t xml:space="preserve">Pro svůj výzkum jsem zvolila </w:t>
      </w:r>
      <w:proofErr w:type="spellStart"/>
      <w:r w:rsidRPr="00C83556">
        <w:rPr>
          <w:rFonts w:ascii="Times New Roman" w:hAnsi="Times New Roman" w:cs="Times New Roman"/>
          <w:b/>
          <w:bCs/>
          <w:sz w:val="24"/>
          <w:szCs w:val="24"/>
        </w:rPr>
        <w:t>jednopřípadovou</w:t>
      </w:r>
      <w:proofErr w:type="spellEnd"/>
      <w:r w:rsidRPr="00C83556">
        <w:rPr>
          <w:rFonts w:ascii="Times New Roman" w:hAnsi="Times New Roman" w:cs="Times New Roman"/>
          <w:b/>
          <w:bCs/>
          <w:sz w:val="24"/>
          <w:szCs w:val="24"/>
        </w:rPr>
        <w:t xml:space="preserve"> studii</w:t>
      </w:r>
      <w:r w:rsidR="00B52098">
        <w:rPr>
          <w:rFonts w:ascii="Times New Roman" w:hAnsi="Times New Roman" w:cs="Times New Roman"/>
          <w:sz w:val="24"/>
          <w:szCs w:val="24"/>
        </w:rPr>
        <w:t xml:space="preserve"> jako design kvalitativní výzkumné studie,</w:t>
      </w:r>
      <w:r w:rsidRPr="00C83556">
        <w:rPr>
          <w:rFonts w:ascii="Times New Roman" w:hAnsi="Times New Roman" w:cs="Times New Roman"/>
          <w:sz w:val="24"/>
          <w:szCs w:val="24"/>
        </w:rPr>
        <w:t xml:space="preserve"> což je specifická metoda kvalitativního výzkumu zaměřená na podrobný popis a analýzu jednoho případu – zde konkrétního žáka.  </w:t>
      </w:r>
      <w:proofErr w:type="spellStart"/>
      <w:r w:rsidRPr="00C83556">
        <w:rPr>
          <w:rFonts w:ascii="Times New Roman" w:hAnsi="Times New Roman" w:cs="Times New Roman"/>
          <w:sz w:val="24"/>
          <w:szCs w:val="24"/>
        </w:rPr>
        <w:t>Jednopřípadová</w:t>
      </w:r>
      <w:proofErr w:type="spellEnd"/>
      <w:r w:rsidRPr="00C83556">
        <w:rPr>
          <w:rFonts w:ascii="Times New Roman" w:hAnsi="Times New Roman" w:cs="Times New Roman"/>
          <w:sz w:val="24"/>
          <w:szCs w:val="24"/>
        </w:rPr>
        <w:t xml:space="preserve"> studie je v tomto výzkumu vhodná, protože umožňuje důkladně sledovat vzdělávací proces jednoho žáka s velmi specifickými potřebami, což by jiné metodologické přístupy nedokázaly postihnout v dostatečné hloubce.</w:t>
      </w:r>
    </w:p>
    <w:p w14:paraId="126F8F1F" w14:textId="4E6C743C" w:rsidR="00C83556" w:rsidRPr="00C83556" w:rsidRDefault="00C83556" w:rsidP="00C835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83556">
        <w:rPr>
          <w:rFonts w:ascii="Times New Roman" w:hAnsi="Times New Roman" w:cs="Times New Roman"/>
          <w:sz w:val="24"/>
          <w:szCs w:val="24"/>
        </w:rPr>
        <w:t xml:space="preserve">Tato metoda je také flexibilní a umožňuje </w:t>
      </w:r>
      <w:r w:rsidRPr="00C83556">
        <w:rPr>
          <w:rFonts w:ascii="Times New Roman" w:hAnsi="Times New Roman" w:cs="Times New Roman"/>
          <w:b/>
          <w:bCs/>
          <w:sz w:val="24"/>
          <w:szCs w:val="24"/>
        </w:rPr>
        <w:t>kombinovat různé techniky sběru dat</w:t>
      </w:r>
      <w:r w:rsidRPr="00C83556">
        <w:rPr>
          <w:rFonts w:ascii="Times New Roman" w:hAnsi="Times New Roman" w:cs="Times New Roman"/>
          <w:sz w:val="24"/>
          <w:szCs w:val="24"/>
        </w:rPr>
        <w:t xml:space="preserve"> jako jsou rozhovory, pozorování, analýza dokumentace a reflexe pedagogů. To přináší bohatý obraz vzdělávací reality a umožňuje zachytit </w:t>
      </w:r>
      <w:r>
        <w:rPr>
          <w:rFonts w:ascii="Times New Roman" w:hAnsi="Times New Roman" w:cs="Times New Roman"/>
          <w:sz w:val="24"/>
          <w:szCs w:val="24"/>
        </w:rPr>
        <w:t>detaily</w:t>
      </w:r>
      <w:r w:rsidRPr="00C83556">
        <w:rPr>
          <w:rFonts w:ascii="Times New Roman" w:hAnsi="Times New Roman" w:cs="Times New Roman"/>
          <w:sz w:val="24"/>
          <w:szCs w:val="24"/>
        </w:rPr>
        <w:t>, které jsou v běžné školní praxi často přehlíženy.</w:t>
      </w:r>
    </w:p>
    <w:p w14:paraId="27C20491" w14:textId="2A0DBEEF" w:rsidR="002E52C9" w:rsidRDefault="00C83556" w:rsidP="00E03F9C">
      <w:pPr>
        <w:spacing w:after="0" w:line="360" w:lineRule="auto"/>
        <w:jc w:val="both"/>
        <w:rPr>
          <w:rFonts w:ascii="Times New Roman" w:hAnsi="Times New Roman" w:cs="Times New Roman"/>
          <w:sz w:val="24"/>
          <w:szCs w:val="24"/>
        </w:rPr>
        <w:sectPr w:rsidR="002E52C9" w:rsidSect="00263D6B">
          <w:footerReference w:type="default" r:id="rId10"/>
          <w:pgSz w:w="11906" w:h="16838"/>
          <w:pgMar w:top="1417" w:right="1417" w:bottom="1417" w:left="1417" w:header="708" w:footer="708" w:gutter="0"/>
          <w:pgNumType w:start="8"/>
          <w:cols w:space="708"/>
          <w:docGrid w:linePitch="360"/>
        </w:sectPr>
      </w:pPr>
      <w:r>
        <w:rPr>
          <w:rFonts w:ascii="Times New Roman" w:hAnsi="Times New Roman" w:cs="Times New Roman"/>
          <w:sz w:val="24"/>
          <w:szCs w:val="24"/>
        </w:rPr>
        <w:t xml:space="preserve">          </w:t>
      </w:r>
      <w:r w:rsidR="00451364" w:rsidRPr="00451364">
        <w:rPr>
          <w:rFonts w:ascii="Times New Roman" w:hAnsi="Times New Roman" w:cs="Times New Roman"/>
          <w:sz w:val="24"/>
          <w:szCs w:val="24"/>
        </w:rPr>
        <w:t xml:space="preserve">Práce </w:t>
      </w:r>
      <w:r w:rsidR="00891741">
        <w:rPr>
          <w:rFonts w:ascii="Times New Roman" w:hAnsi="Times New Roman" w:cs="Times New Roman"/>
          <w:sz w:val="24"/>
          <w:szCs w:val="24"/>
        </w:rPr>
        <w:t xml:space="preserve">má výzkumný </w:t>
      </w:r>
      <w:r w:rsidR="00451364" w:rsidRPr="00451364">
        <w:rPr>
          <w:rFonts w:ascii="Times New Roman" w:hAnsi="Times New Roman" w:cs="Times New Roman"/>
          <w:sz w:val="24"/>
          <w:szCs w:val="24"/>
        </w:rPr>
        <w:t>charakter</w:t>
      </w:r>
      <w:r w:rsidR="00891741">
        <w:rPr>
          <w:rFonts w:ascii="Times New Roman" w:hAnsi="Times New Roman" w:cs="Times New Roman"/>
          <w:sz w:val="24"/>
          <w:szCs w:val="24"/>
        </w:rPr>
        <w:t xml:space="preserve"> a je rozdělena na teoretickou a praktickou část.</w:t>
      </w:r>
      <w:r w:rsidR="00451364" w:rsidRPr="00451364">
        <w:rPr>
          <w:rFonts w:ascii="Times New Roman" w:hAnsi="Times New Roman" w:cs="Times New Roman"/>
          <w:sz w:val="24"/>
          <w:szCs w:val="24"/>
        </w:rPr>
        <w:t xml:space="preserve"> Teoretická část </w:t>
      </w:r>
      <w:r w:rsidR="00D246C1">
        <w:rPr>
          <w:rFonts w:ascii="Times New Roman" w:hAnsi="Times New Roman" w:cs="Times New Roman"/>
          <w:sz w:val="24"/>
          <w:szCs w:val="24"/>
        </w:rPr>
        <w:t>se věnuje</w:t>
      </w:r>
      <w:r w:rsidR="00451364" w:rsidRPr="00451364">
        <w:rPr>
          <w:rFonts w:ascii="Times New Roman" w:hAnsi="Times New Roman" w:cs="Times New Roman"/>
          <w:sz w:val="24"/>
          <w:szCs w:val="24"/>
        </w:rPr>
        <w:t xml:space="preserve"> obecné charakteristice kombinovaného postižení, jeho vlivu na vývoj a vzdělávání žáků a specifikům práce asistenta pedagoga. Další čás</w:t>
      </w:r>
      <w:r w:rsidR="00E03F9C">
        <w:rPr>
          <w:rFonts w:ascii="Times New Roman" w:hAnsi="Times New Roman" w:cs="Times New Roman"/>
          <w:sz w:val="24"/>
          <w:szCs w:val="24"/>
        </w:rPr>
        <w:t>t</w:t>
      </w:r>
    </w:p>
    <w:p w14:paraId="074213EE" w14:textId="167FBF63" w:rsidR="00451364" w:rsidRPr="00451364" w:rsidRDefault="00451364" w:rsidP="00451364">
      <w:pPr>
        <w:spacing w:after="0" w:line="360" w:lineRule="auto"/>
        <w:jc w:val="both"/>
        <w:rPr>
          <w:rFonts w:ascii="Times New Roman" w:hAnsi="Times New Roman" w:cs="Times New Roman"/>
          <w:sz w:val="24"/>
          <w:szCs w:val="24"/>
        </w:rPr>
      </w:pPr>
      <w:r w:rsidRPr="00451364">
        <w:rPr>
          <w:rFonts w:ascii="Times New Roman" w:hAnsi="Times New Roman" w:cs="Times New Roman"/>
          <w:sz w:val="24"/>
          <w:szCs w:val="24"/>
        </w:rPr>
        <w:lastRenderedPageBreak/>
        <w:t>teoretick</w:t>
      </w:r>
      <w:r w:rsidR="00237588">
        <w:rPr>
          <w:rFonts w:ascii="Times New Roman" w:hAnsi="Times New Roman" w:cs="Times New Roman"/>
          <w:sz w:val="24"/>
          <w:szCs w:val="24"/>
        </w:rPr>
        <w:t>é</w:t>
      </w:r>
      <w:r w:rsidRPr="00451364">
        <w:rPr>
          <w:rFonts w:ascii="Times New Roman" w:hAnsi="Times New Roman" w:cs="Times New Roman"/>
          <w:sz w:val="24"/>
          <w:szCs w:val="24"/>
        </w:rPr>
        <w:t xml:space="preserve"> </w:t>
      </w:r>
      <w:r w:rsidR="00237588">
        <w:rPr>
          <w:rFonts w:ascii="Times New Roman" w:hAnsi="Times New Roman" w:cs="Times New Roman"/>
          <w:sz w:val="24"/>
          <w:szCs w:val="24"/>
        </w:rPr>
        <w:t>práce</w:t>
      </w:r>
      <w:r w:rsidRPr="00451364">
        <w:rPr>
          <w:rFonts w:ascii="Times New Roman" w:hAnsi="Times New Roman" w:cs="Times New Roman"/>
          <w:sz w:val="24"/>
          <w:szCs w:val="24"/>
        </w:rPr>
        <w:t xml:space="preserve"> </w:t>
      </w:r>
      <w:r w:rsidR="00D246C1">
        <w:rPr>
          <w:rFonts w:ascii="Times New Roman" w:hAnsi="Times New Roman" w:cs="Times New Roman"/>
          <w:sz w:val="24"/>
          <w:szCs w:val="24"/>
        </w:rPr>
        <w:t>je</w:t>
      </w:r>
      <w:r w:rsidRPr="00451364">
        <w:rPr>
          <w:rFonts w:ascii="Times New Roman" w:hAnsi="Times New Roman" w:cs="Times New Roman"/>
          <w:sz w:val="24"/>
          <w:szCs w:val="24"/>
        </w:rPr>
        <w:t xml:space="preserve"> zaměřena na přehled metod a přístupů, které</w:t>
      </w:r>
      <w:r w:rsidR="0029305C">
        <w:rPr>
          <w:rFonts w:ascii="Times New Roman" w:hAnsi="Times New Roman" w:cs="Times New Roman"/>
          <w:sz w:val="24"/>
          <w:szCs w:val="24"/>
        </w:rPr>
        <w:t xml:space="preserve"> by m</w:t>
      </w:r>
      <w:r w:rsidR="00E21BF8">
        <w:rPr>
          <w:rFonts w:ascii="Times New Roman" w:hAnsi="Times New Roman" w:cs="Times New Roman"/>
          <w:sz w:val="24"/>
          <w:szCs w:val="24"/>
        </w:rPr>
        <w:t>ohli</w:t>
      </w:r>
      <w:r w:rsidR="0029305C">
        <w:rPr>
          <w:rFonts w:ascii="Times New Roman" w:hAnsi="Times New Roman" w:cs="Times New Roman"/>
          <w:sz w:val="24"/>
          <w:szCs w:val="24"/>
        </w:rPr>
        <w:t xml:space="preserve"> pedagogové</w:t>
      </w:r>
      <w:r w:rsidRPr="00451364">
        <w:rPr>
          <w:rFonts w:ascii="Times New Roman" w:hAnsi="Times New Roman" w:cs="Times New Roman"/>
          <w:sz w:val="24"/>
          <w:szCs w:val="24"/>
        </w:rPr>
        <w:t xml:space="preserve"> využív</w:t>
      </w:r>
      <w:r w:rsidR="0029305C">
        <w:rPr>
          <w:rFonts w:ascii="Times New Roman" w:hAnsi="Times New Roman" w:cs="Times New Roman"/>
          <w:sz w:val="24"/>
          <w:szCs w:val="24"/>
        </w:rPr>
        <w:t>at</w:t>
      </w:r>
      <w:r w:rsidRPr="00451364">
        <w:rPr>
          <w:rFonts w:ascii="Times New Roman" w:hAnsi="Times New Roman" w:cs="Times New Roman"/>
          <w:sz w:val="24"/>
          <w:szCs w:val="24"/>
        </w:rPr>
        <w:t xml:space="preserve"> při podpoře žáků s kombinovaným postižením </w:t>
      </w:r>
      <w:r w:rsidR="0029305C">
        <w:rPr>
          <w:rFonts w:ascii="Times New Roman" w:hAnsi="Times New Roman" w:cs="Times New Roman"/>
          <w:sz w:val="24"/>
          <w:szCs w:val="24"/>
        </w:rPr>
        <w:t xml:space="preserve">(nejen) </w:t>
      </w:r>
      <w:r w:rsidRPr="00451364">
        <w:rPr>
          <w:rFonts w:ascii="Times New Roman" w:hAnsi="Times New Roman" w:cs="Times New Roman"/>
          <w:sz w:val="24"/>
          <w:szCs w:val="24"/>
        </w:rPr>
        <w:t xml:space="preserve">na 2. stupni ZŠ. Pozornost </w:t>
      </w:r>
      <w:r w:rsidR="00CE7DFF">
        <w:rPr>
          <w:rFonts w:ascii="Times New Roman" w:hAnsi="Times New Roman" w:cs="Times New Roman"/>
          <w:sz w:val="24"/>
          <w:szCs w:val="24"/>
        </w:rPr>
        <w:t>je</w:t>
      </w:r>
      <w:r w:rsidRPr="00451364">
        <w:rPr>
          <w:rFonts w:ascii="Times New Roman" w:hAnsi="Times New Roman" w:cs="Times New Roman"/>
          <w:sz w:val="24"/>
          <w:szCs w:val="24"/>
        </w:rPr>
        <w:t xml:space="preserve"> věnována konkrétním technikám a strategiím, které pomáhají těmto žákům v jejich každodenním školním životě</w:t>
      </w:r>
      <w:r w:rsidR="00B41AAC">
        <w:rPr>
          <w:rFonts w:ascii="Times New Roman" w:hAnsi="Times New Roman" w:cs="Times New Roman"/>
          <w:sz w:val="24"/>
          <w:szCs w:val="24"/>
        </w:rPr>
        <w:t xml:space="preserve"> </w:t>
      </w:r>
      <w:r w:rsidR="00135B7F">
        <w:rPr>
          <w:rFonts w:ascii="Times New Roman" w:hAnsi="Times New Roman" w:cs="Times New Roman"/>
          <w:sz w:val="24"/>
          <w:szCs w:val="24"/>
        </w:rPr>
        <w:t xml:space="preserve">jak v </w:t>
      </w:r>
      <w:r w:rsidRPr="00451364">
        <w:rPr>
          <w:rFonts w:ascii="Times New Roman" w:hAnsi="Times New Roman" w:cs="Times New Roman"/>
          <w:sz w:val="24"/>
          <w:szCs w:val="24"/>
        </w:rPr>
        <w:t>oblasti výuky, tak v oblasti sociální a psychologické podpory.</w:t>
      </w:r>
    </w:p>
    <w:p w14:paraId="0D0341A5" w14:textId="1E4E8B38" w:rsidR="00451364" w:rsidRPr="00451364" w:rsidRDefault="000B0CE6" w:rsidP="004513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51364" w:rsidRPr="00451364">
        <w:rPr>
          <w:rFonts w:ascii="Times New Roman" w:hAnsi="Times New Roman" w:cs="Times New Roman"/>
          <w:sz w:val="24"/>
          <w:szCs w:val="24"/>
        </w:rPr>
        <w:t xml:space="preserve">Praktická část práce </w:t>
      </w:r>
      <w:r w:rsidR="00CE7DFF">
        <w:rPr>
          <w:rFonts w:ascii="Times New Roman" w:hAnsi="Times New Roman" w:cs="Times New Roman"/>
          <w:sz w:val="24"/>
          <w:szCs w:val="24"/>
        </w:rPr>
        <w:t>zahrnuje</w:t>
      </w:r>
      <w:r w:rsidR="00451364" w:rsidRPr="00451364">
        <w:rPr>
          <w:rFonts w:ascii="Times New Roman" w:hAnsi="Times New Roman" w:cs="Times New Roman"/>
          <w:sz w:val="24"/>
          <w:szCs w:val="24"/>
        </w:rPr>
        <w:t xml:space="preserve"> výzkumné šetření, jehož cílem </w:t>
      </w:r>
      <w:r w:rsidR="00E12BD0">
        <w:rPr>
          <w:rFonts w:ascii="Times New Roman" w:hAnsi="Times New Roman" w:cs="Times New Roman"/>
          <w:sz w:val="24"/>
          <w:szCs w:val="24"/>
        </w:rPr>
        <w:t>je</w:t>
      </w:r>
      <w:r w:rsidR="00451364" w:rsidRPr="00451364">
        <w:rPr>
          <w:rFonts w:ascii="Times New Roman" w:hAnsi="Times New Roman" w:cs="Times New Roman"/>
          <w:sz w:val="24"/>
          <w:szCs w:val="24"/>
        </w:rPr>
        <w:t xml:space="preserve"> zjistit, jaké metody a přístupy asistent</w:t>
      </w:r>
      <w:r w:rsidR="00A32E0C">
        <w:rPr>
          <w:rFonts w:ascii="Times New Roman" w:hAnsi="Times New Roman" w:cs="Times New Roman"/>
          <w:sz w:val="24"/>
          <w:szCs w:val="24"/>
        </w:rPr>
        <w:t xml:space="preserve"> </w:t>
      </w:r>
      <w:r w:rsidR="00451364" w:rsidRPr="00451364">
        <w:rPr>
          <w:rFonts w:ascii="Times New Roman" w:hAnsi="Times New Roman" w:cs="Times New Roman"/>
          <w:sz w:val="24"/>
          <w:szCs w:val="24"/>
        </w:rPr>
        <w:t>pedagoga skutečně použív</w:t>
      </w:r>
      <w:r w:rsidR="00A32E0C">
        <w:rPr>
          <w:rFonts w:ascii="Times New Roman" w:hAnsi="Times New Roman" w:cs="Times New Roman"/>
          <w:sz w:val="24"/>
          <w:szCs w:val="24"/>
        </w:rPr>
        <w:t>á</w:t>
      </w:r>
      <w:r w:rsidR="00451364" w:rsidRPr="00451364">
        <w:rPr>
          <w:rFonts w:ascii="Times New Roman" w:hAnsi="Times New Roman" w:cs="Times New Roman"/>
          <w:sz w:val="24"/>
          <w:szCs w:val="24"/>
        </w:rPr>
        <w:t xml:space="preserve"> při práci s</w:t>
      </w:r>
      <w:r w:rsidR="00376C77">
        <w:rPr>
          <w:rFonts w:ascii="Times New Roman" w:hAnsi="Times New Roman" w:cs="Times New Roman"/>
          <w:sz w:val="24"/>
          <w:szCs w:val="24"/>
        </w:rPr>
        <w:t xml:space="preserve"> chlapcem</w:t>
      </w:r>
      <w:r w:rsidR="00451364" w:rsidRPr="00451364">
        <w:rPr>
          <w:rFonts w:ascii="Times New Roman" w:hAnsi="Times New Roman" w:cs="Times New Roman"/>
          <w:sz w:val="24"/>
          <w:szCs w:val="24"/>
        </w:rPr>
        <w:t xml:space="preserve"> s kombinovaným postižením na 2. stupni ZŠ. Výzkum</w:t>
      </w:r>
      <w:r w:rsidR="00E12BD0">
        <w:rPr>
          <w:rFonts w:ascii="Times New Roman" w:hAnsi="Times New Roman" w:cs="Times New Roman"/>
          <w:sz w:val="24"/>
          <w:szCs w:val="24"/>
        </w:rPr>
        <w:t xml:space="preserve"> je</w:t>
      </w:r>
      <w:r w:rsidR="00451364" w:rsidRPr="00451364">
        <w:rPr>
          <w:rFonts w:ascii="Times New Roman" w:hAnsi="Times New Roman" w:cs="Times New Roman"/>
          <w:sz w:val="24"/>
          <w:szCs w:val="24"/>
        </w:rPr>
        <w:t xml:space="preserve"> zaměřen na získání informací o konkrétních metodách práce, hodnocení jejich efektivity a </w:t>
      </w:r>
      <w:r w:rsidR="00FE0E26">
        <w:rPr>
          <w:rFonts w:ascii="Times New Roman" w:hAnsi="Times New Roman" w:cs="Times New Roman"/>
          <w:sz w:val="24"/>
          <w:szCs w:val="24"/>
        </w:rPr>
        <w:t>překážek</w:t>
      </w:r>
      <w:r w:rsidR="00451364" w:rsidRPr="00451364">
        <w:rPr>
          <w:rFonts w:ascii="Times New Roman" w:hAnsi="Times New Roman" w:cs="Times New Roman"/>
          <w:sz w:val="24"/>
          <w:szCs w:val="24"/>
        </w:rPr>
        <w:t xml:space="preserve">, </w:t>
      </w:r>
      <w:r w:rsidR="00B44C6E">
        <w:rPr>
          <w:rFonts w:ascii="Times New Roman" w:hAnsi="Times New Roman" w:cs="Times New Roman"/>
          <w:sz w:val="24"/>
          <w:szCs w:val="24"/>
        </w:rPr>
        <w:t>s nimiž se asistent pedagoga setkává</w:t>
      </w:r>
      <w:r w:rsidR="00451364" w:rsidRPr="00451364">
        <w:rPr>
          <w:rFonts w:ascii="Times New Roman" w:hAnsi="Times New Roman" w:cs="Times New Roman"/>
          <w:sz w:val="24"/>
          <w:szCs w:val="24"/>
        </w:rPr>
        <w:t xml:space="preserve">. K tomu </w:t>
      </w:r>
      <w:r w:rsidR="00E12BD0">
        <w:rPr>
          <w:rFonts w:ascii="Times New Roman" w:hAnsi="Times New Roman" w:cs="Times New Roman"/>
          <w:sz w:val="24"/>
          <w:szCs w:val="24"/>
        </w:rPr>
        <w:t>je</w:t>
      </w:r>
      <w:r w:rsidR="00451364" w:rsidRPr="00451364">
        <w:rPr>
          <w:rFonts w:ascii="Times New Roman" w:hAnsi="Times New Roman" w:cs="Times New Roman"/>
          <w:sz w:val="24"/>
          <w:szCs w:val="24"/>
        </w:rPr>
        <w:t xml:space="preserve"> využita kvalitativní metodologie, která</w:t>
      </w:r>
      <w:r w:rsidR="00E12BD0">
        <w:rPr>
          <w:rFonts w:ascii="Times New Roman" w:hAnsi="Times New Roman" w:cs="Times New Roman"/>
          <w:sz w:val="24"/>
          <w:szCs w:val="24"/>
        </w:rPr>
        <w:t xml:space="preserve"> </w:t>
      </w:r>
      <w:r w:rsidR="00451364" w:rsidRPr="00451364">
        <w:rPr>
          <w:rFonts w:ascii="Times New Roman" w:hAnsi="Times New Roman" w:cs="Times New Roman"/>
          <w:sz w:val="24"/>
          <w:szCs w:val="24"/>
        </w:rPr>
        <w:t>zahrn</w:t>
      </w:r>
      <w:r w:rsidR="00E12BD0">
        <w:rPr>
          <w:rFonts w:ascii="Times New Roman" w:hAnsi="Times New Roman" w:cs="Times New Roman"/>
          <w:sz w:val="24"/>
          <w:szCs w:val="24"/>
        </w:rPr>
        <w:t>uje</w:t>
      </w:r>
      <w:r w:rsidR="00451364" w:rsidRPr="00451364">
        <w:rPr>
          <w:rFonts w:ascii="Times New Roman" w:hAnsi="Times New Roman" w:cs="Times New Roman"/>
          <w:sz w:val="24"/>
          <w:szCs w:val="24"/>
        </w:rPr>
        <w:t xml:space="preserve"> rozhovor s asistent</w:t>
      </w:r>
      <w:r w:rsidR="002F47F4">
        <w:rPr>
          <w:rFonts w:ascii="Times New Roman" w:hAnsi="Times New Roman" w:cs="Times New Roman"/>
          <w:sz w:val="24"/>
          <w:szCs w:val="24"/>
        </w:rPr>
        <w:t>em</w:t>
      </w:r>
      <w:r w:rsidR="00451364" w:rsidRPr="00451364">
        <w:rPr>
          <w:rFonts w:ascii="Times New Roman" w:hAnsi="Times New Roman" w:cs="Times New Roman"/>
          <w:sz w:val="24"/>
          <w:szCs w:val="24"/>
        </w:rPr>
        <w:t xml:space="preserve"> pedagoga</w:t>
      </w:r>
      <w:r w:rsidR="002F47F4">
        <w:rPr>
          <w:rFonts w:ascii="Times New Roman" w:hAnsi="Times New Roman" w:cs="Times New Roman"/>
          <w:sz w:val="24"/>
          <w:szCs w:val="24"/>
        </w:rPr>
        <w:t>, učitelkou českého jazyka a rodiči</w:t>
      </w:r>
      <w:r w:rsidR="00376C77">
        <w:rPr>
          <w:rFonts w:ascii="Times New Roman" w:hAnsi="Times New Roman" w:cs="Times New Roman"/>
          <w:sz w:val="24"/>
          <w:szCs w:val="24"/>
        </w:rPr>
        <w:t xml:space="preserve"> chlapce</w:t>
      </w:r>
      <w:r w:rsidR="002F47F4">
        <w:rPr>
          <w:rFonts w:ascii="Times New Roman" w:hAnsi="Times New Roman" w:cs="Times New Roman"/>
          <w:sz w:val="24"/>
          <w:szCs w:val="24"/>
        </w:rPr>
        <w:t xml:space="preserve"> s kombinovaným postižením.</w:t>
      </w:r>
      <w:r w:rsidR="00451364" w:rsidRPr="00451364">
        <w:rPr>
          <w:rFonts w:ascii="Times New Roman" w:hAnsi="Times New Roman" w:cs="Times New Roman"/>
          <w:sz w:val="24"/>
          <w:szCs w:val="24"/>
        </w:rPr>
        <w:t xml:space="preserve"> </w:t>
      </w:r>
      <w:r w:rsidR="002F47F4">
        <w:rPr>
          <w:rFonts w:ascii="Times New Roman" w:hAnsi="Times New Roman" w:cs="Times New Roman"/>
          <w:sz w:val="24"/>
          <w:szCs w:val="24"/>
        </w:rPr>
        <w:t xml:space="preserve">Součástí praktické části </w:t>
      </w:r>
      <w:r w:rsidR="00E12BD0">
        <w:rPr>
          <w:rFonts w:ascii="Times New Roman" w:hAnsi="Times New Roman" w:cs="Times New Roman"/>
          <w:sz w:val="24"/>
          <w:szCs w:val="24"/>
        </w:rPr>
        <w:t>je</w:t>
      </w:r>
      <w:r w:rsidR="002F47F4">
        <w:rPr>
          <w:rFonts w:ascii="Times New Roman" w:hAnsi="Times New Roman" w:cs="Times New Roman"/>
          <w:sz w:val="24"/>
          <w:szCs w:val="24"/>
        </w:rPr>
        <w:t xml:space="preserve"> </w:t>
      </w:r>
      <w:r w:rsidR="00451364" w:rsidRPr="00451364">
        <w:rPr>
          <w:rFonts w:ascii="Times New Roman" w:hAnsi="Times New Roman" w:cs="Times New Roman"/>
          <w:sz w:val="24"/>
          <w:szCs w:val="24"/>
        </w:rPr>
        <w:t>případov</w:t>
      </w:r>
      <w:r w:rsidR="002F47F4">
        <w:rPr>
          <w:rFonts w:ascii="Times New Roman" w:hAnsi="Times New Roman" w:cs="Times New Roman"/>
          <w:sz w:val="24"/>
          <w:szCs w:val="24"/>
        </w:rPr>
        <w:t>á</w:t>
      </w:r>
      <w:r w:rsidR="00451364" w:rsidRPr="00451364">
        <w:rPr>
          <w:rFonts w:ascii="Times New Roman" w:hAnsi="Times New Roman" w:cs="Times New Roman"/>
          <w:sz w:val="24"/>
          <w:szCs w:val="24"/>
        </w:rPr>
        <w:t xml:space="preserve"> studi</w:t>
      </w:r>
      <w:r w:rsidR="002F47F4">
        <w:rPr>
          <w:rFonts w:ascii="Times New Roman" w:hAnsi="Times New Roman" w:cs="Times New Roman"/>
          <w:sz w:val="24"/>
          <w:szCs w:val="24"/>
        </w:rPr>
        <w:t>e</w:t>
      </w:r>
      <w:r w:rsidR="00451364" w:rsidRPr="00451364">
        <w:rPr>
          <w:rFonts w:ascii="Times New Roman" w:hAnsi="Times New Roman" w:cs="Times New Roman"/>
          <w:sz w:val="24"/>
          <w:szCs w:val="24"/>
        </w:rPr>
        <w:t xml:space="preserve"> konkrétní</w:t>
      </w:r>
      <w:r w:rsidR="002F47F4">
        <w:rPr>
          <w:rFonts w:ascii="Times New Roman" w:hAnsi="Times New Roman" w:cs="Times New Roman"/>
          <w:sz w:val="24"/>
          <w:szCs w:val="24"/>
        </w:rPr>
        <w:t>ho</w:t>
      </w:r>
      <w:r w:rsidR="00451364" w:rsidRPr="00451364">
        <w:rPr>
          <w:rFonts w:ascii="Times New Roman" w:hAnsi="Times New Roman" w:cs="Times New Roman"/>
          <w:sz w:val="24"/>
          <w:szCs w:val="24"/>
        </w:rPr>
        <w:t xml:space="preserve"> žák</w:t>
      </w:r>
      <w:r w:rsidR="002F47F4">
        <w:rPr>
          <w:rFonts w:ascii="Times New Roman" w:hAnsi="Times New Roman" w:cs="Times New Roman"/>
          <w:sz w:val="24"/>
          <w:szCs w:val="24"/>
        </w:rPr>
        <w:t>a</w:t>
      </w:r>
      <w:r w:rsidR="00451364" w:rsidRPr="00451364">
        <w:rPr>
          <w:rFonts w:ascii="Times New Roman" w:hAnsi="Times New Roman" w:cs="Times New Roman"/>
          <w:sz w:val="24"/>
          <w:szCs w:val="24"/>
        </w:rPr>
        <w:t>.</w:t>
      </w:r>
    </w:p>
    <w:p w14:paraId="2240AA20" w14:textId="0080D022" w:rsidR="00451364" w:rsidRPr="00451364" w:rsidRDefault="00451364" w:rsidP="00451364">
      <w:pPr>
        <w:spacing w:after="0" w:line="360" w:lineRule="auto"/>
        <w:jc w:val="both"/>
        <w:rPr>
          <w:rFonts w:ascii="Times New Roman" w:hAnsi="Times New Roman" w:cs="Times New Roman"/>
          <w:sz w:val="24"/>
          <w:szCs w:val="24"/>
        </w:rPr>
      </w:pPr>
      <w:r w:rsidRPr="00451364">
        <w:rPr>
          <w:rFonts w:ascii="Times New Roman" w:hAnsi="Times New Roman" w:cs="Times New Roman"/>
          <w:sz w:val="24"/>
          <w:szCs w:val="24"/>
        </w:rPr>
        <w:t xml:space="preserve">Cílem práce je přispět k lepšímu porozumění </w:t>
      </w:r>
      <w:r w:rsidR="007F3EE2">
        <w:rPr>
          <w:rFonts w:ascii="Times New Roman" w:hAnsi="Times New Roman" w:cs="Times New Roman"/>
          <w:sz w:val="24"/>
          <w:szCs w:val="24"/>
        </w:rPr>
        <w:t>efektivním</w:t>
      </w:r>
      <w:r w:rsidRPr="00451364">
        <w:rPr>
          <w:rFonts w:ascii="Times New Roman" w:hAnsi="Times New Roman" w:cs="Times New Roman"/>
          <w:sz w:val="24"/>
          <w:szCs w:val="24"/>
        </w:rPr>
        <w:t xml:space="preserve"> metodám práce v této oblasti a podpořit rozvoj </w:t>
      </w:r>
      <w:r w:rsidR="006227E1">
        <w:rPr>
          <w:rFonts w:ascii="Times New Roman" w:hAnsi="Times New Roman" w:cs="Times New Roman"/>
          <w:sz w:val="24"/>
          <w:szCs w:val="24"/>
        </w:rPr>
        <w:t>účinných postupů</w:t>
      </w:r>
      <w:r w:rsidRPr="00451364">
        <w:rPr>
          <w:rFonts w:ascii="Times New Roman" w:hAnsi="Times New Roman" w:cs="Times New Roman"/>
          <w:sz w:val="24"/>
          <w:szCs w:val="24"/>
        </w:rPr>
        <w:t xml:space="preserve"> pro zajištění kvalitní vzdělávací zkušenosti pro děti se speciálními </w:t>
      </w:r>
      <w:r w:rsidR="00A81697">
        <w:rPr>
          <w:rFonts w:ascii="Times New Roman" w:hAnsi="Times New Roman" w:cs="Times New Roman"/>
          <w:sz w:val="24"/>
          <w:szCs w:val="24"/>
        </w:rPr>
        <w:t xml:space="preserve">vzdělávacími </w:t>
      </w:r>
      <w:r w:rsidRPr="00451364">
        <w:rPr>
          <w:rFonts w:ascii="Times New Roman" w:hAnsi="Times New Roman" w:cs="Times New Roman"/>
          <w:sz w:val="24"/>
          <w:szCs w:val="24"/>
        </w:rPr>
        <w:t>potřebami.</w:t>
      </w:r>
    </w:p>
    <w:p w14:paraId="5046E9CA" w14:textId="77777777" w:rsidR="00D91AC7" w:rsidRDefault="00D91AC7" w:rsidP="00D91AC7">
      <w:pPr>
        <w:spacing w:after="0"/>
        <w:rPr>
          <w:rFonts w:ascii="Times New Roman" w:hAnsi="Times New Roman" w:cs="Times New Roman"/>
          <w:sz w:val="36"/>
          <w:szCs w:val="36"/>
        </w:rPr>
      </w:pPr>
    </w:p>
    <w:p w14:paraId="282ADB43" w14:textId="21A15BC5" w:rsidR="00D91AC7" w:rsidRDefault="00ED2DDE" w:rsidP="000B2722">
      <w:pPr>
        <w:spacing w:after="0"/>
        <w:jc w:val="center"/>
        <w:rPr>
          <w:rFonts w:ascii="Comic Sans MS" w:hAnsi="Comic Sans MS" w:cs="Times New Roman"/>
          <w:b/>
          <w:bCs/>
          <w:sz w:val="24"/>
          <w:szCs w:val="24"/>
        </w:rPr>
      </w:pPr>
      <w:r w:rsidRPr="00923CF6">
        <w:rPr>
          <w:rFonts w:ascii="Comic Sans MS" w:hAnsi="Comic Sans MS" w:cs="Times New Roman"/>
          <w:b/>
          <w:bCs/>
          <w:sz w:val="24"/>
          <w:szCs w:val="24"/>
        </w:rPr>
        <w:t xml:space="preserve">„Osamělost je jediné skutečné postižení.“ (David </w:t>
      </w:r>
      <w:proofErr w:type="spellStart"/>
      <w:r w:rsidRPr="00923CF6">
        <w:rPr>
          <w:rFonts w:ascii="Comic Sans MS" w:hAnsi="Comic Sans MS" w:cs="Times New Roman"/>
          <w:b/>
          <w:bCs/>
          <w:sz w:val="24"/>
          <w:szCs w:val="24"/>
        </w:rPr>
        <w:t>Pitonyak</w:t>
      </w:r>
      <w:proofErr w:type="spellEnd"/>
      <w:r w:rsidRPr="00923CF6">
        <w:rPr>
          <w:rFonts w:ascii="Comic Sans MS" w:hAnsi="Comic Sans MS" w:cs="Times New Roman"/>
          <w:b/>
          <w:bCs/>
          <w:sz w:val="24"/>
          <w:szCs w:val="24"/>
        </w:rPr>
        <w:t>)</w:t>
      </w:r>
    </w:p>
    <w:p w14:paraId="551A566D" w14:textId="77777777" w:rsidR="00B41AAC" w:rsidRDefault="00B41AAC" w:rsidP="000B2722">
      <w:pPr>
        <w:spacing w:after="0"/>
        <w:jc w:val="center"/>
        <w:rPr>
          <w:rFonts w:ascii="Comic Sans MS" w:hAnsi="Comic Sans MS" w:cs="Times New Roman"/>
          <w:b/>
          <w:bCs/>
          <w:sz w:val="24"/>
          <w:szCs w:val="24"/>
        </w:rPr>
      </w:pPr>
    </w:p>
    <w:p w14:paraId="363F1A79" w14:textId="77777777" w:rsidR="00B41AAC" w:rsidRDefault="00B41AAC" w:rsidP="000B2722">
      <w:pPr>
        <w:spacing w:after="0"/>
        <w:jc w:val="center"/>
        <w:rPr>
          <w:rFonts w:ascii="Comic Sans MS" w:hAnsi="Comic Sans MS" w:cs="Times New Roman"/>
          <w:b/>
          <w:bCs/>
          <w:sz w:val="24"/>
          <w:szCs w:val="24"/>
        </w:rPr>
      </w:pPr>
    </w:p>
    <w:p w14:paraId="21D68382" w14:textId="77777777" w:rsidR="00B41AAC" w:rsidRDefault="00B41AAC" w:rsidP="000B2722">
      <w:pPr>
        <w:spacing w:after="0"/>
        <w:jc w:val="center"/>
        <w:rPr>
          <w:rFonts w:ascii="Comic Sans MS" w:hAnsi="Comic Sans MS" w:cs="Times New Roman"/>
          <w:b/>
          <w:bCs/>
          <w:sz w:val="24"/>
          <w:szCs w:val="24"/>
        </w:rPr>
      </w:pPr>
    </w:p>
    <w:p w14:paraId="6D1D760A" w14:textId="77777777" w:rsidR="00B41AAC" w:rsidRDefault="00B41AAC" w:rsidP="000B2722">
      <w:pPr>
        <w:spacing w:after="0"/>
        <w:jc w:val="center"/>
        <w:rPr>
          <w:rFonts w:ascii="Comic Sans MS" w:hAnsi="Comic Sans MS" w:cs="Times New Roman"/>
          <w:b/>
          <w:bCs/>
          <w:sz w:val="24"/>
          <w:szCs w:val="24"/>
        </w:rPr>
      </w:pPr>
    </w:p>
    <w:p w14:paraId="0920D3CF" w14:textId="77777777" w:rsidR="00B41AAC" w:rsidRDefault="00B41AAC" w:rsidP="000B2722">
      <w:pPr>
        <w:spacing w:after="0"/>
        <w:jc w:val="center"/>
        <w:rPr>
          <w:rFonts w:ascii="Times New Roman" w:hAnsi="Times New Roman" w:cs="Times New Roman"/>
          <w:b/>
          <w:bCs/>
          <w:sz w:val="24"/>
          <w:szCs w:val="24"/>
        </w:rPr>
      </w:pPr>
    </w:p>
    <w:p w14:paraId="0799128B" w14:textId="77777777" w:rsidR="00811817" w:rsidRDefault="00811817" w:rsidP="000B2722">
      <w:pPr>
        <w:spacing w:after="0"/>
        <w:jc w:val="center"/>
        <w:rPr>
          <w:rFonts w:ascii="Times New Roman" w:hAnsi="Times New Roman" w:cs="Times New Roman"/>
          <w:b/>
          <w:bCs/>
          <w:sz w:val="24"/>
          <w:szCs w:val="24"/>
        </w:rPr>
      </w:pPr>
    </w:p>
    <w:p w14:paraId="5A787162" w14:textId="77777777" w:rsidR="00811817" w:rsidRDefault="00811817" w:rsidP="000B2722">
      <w:pPr>
        <w:spacing w:after="0"/>
        <w:jc w:val="center"/>
        <w:rPr>
          <w:rFonts w:ascii="Times New Roman" w:hAnsi="Times New Roman" w:cs="Times New Roman"/>
          <w:b/>
          <w:bCs/>
          <w:sz w:val="24"/>
          <w:szCs w:val="24"/>
        </w:rPr>
      </w:pPr>
    </w:p>
    <w:p w14:paraId="4F102C19" w14:textId="77777777" w:rsidR="00811817" w:rsidRDefault="00811817" w:rsidP="000B2722">
      <w:pPr>
        <w:spacing w:after="0"/>
        <w:jc w:val="center"/>
        <w:rPr>
          <w:rFonts w:ascii="Times New Roman" w:hAnsi="Times New Roman" w:cs="Times New Roman"/>
          <w:b/>
          <w:bCs/>
          <w:sz w:val="24"/>
          <w:szCs w:val="24"/>
        </w:rPr>
      </w:pPr>
    </w:p>
    <w:p w14:paraId="41F29101" w14:textId="77777777" w:rsidR="00811817" w:rsidRDefault="00811817" w:rsidP="000B2722">
      <w:pPr>
        <w:spacing w:after="0"/>
        <w:jc w:val="center"/>
        <w:rPr>
          <w:rFonts w:ascii="Times New Roman" w:hAnsi="Times New Roman" w:cs="Times New Roman"/>
          <w:b/>
          <w:bCs/>
          <w:sz w:val="24"/>
          <w:szCs w:val="24"/>
        </w:rPr>
      </w:pPr>
    </w:p>
    <w:p w14:paraId="6AAFDA25" w14:textId="77777777" w:rsidR="00811817" w:rsidRDefault="00811817" w:rsidP="000B2722">
      <w:pPr>
        <w:spacing w:after="0"/>
        <w:jc w:val="center"/>
        <w:rPr>
          <w:rFonts w:ascii="Times New Roman" w:hAnsi="Times New Roman" w:cs="Times New Roman"/>
          <w:b/>
          <w:bCs/>
          <w:sz w:val="24"/>
          <w:szCs w:val="24"/>
        </w:rPr>
      </w:pPr>
    </w:p>
    <w:p w14:paraId="4B53DD46" w14:textId="77777777" w:rsidR="00EA6051" w:rsidRDefault="00EA6051" w:rsidP="000B2722">
      <w:pPr>
        <w:spacing w:after="0"/>
        <w:jc w:val="center"/>
        <w:rPr>
          <w:rFonts w:ascii="Times New Roman" w:hAnsi="Times New Roman" w:cs="Times New Roman"/>
          <w:b/>
          <w:bCs/>
          <w:sz w:val="24"/>
          <w:szCs w:val="24"/>
        </w:rPr>
      </w:pPr>
    </w:p>
    <w:p w14:paraId="5CE49892" w14:textId="77777777" w:rsidR="00EA6051" w:rsidRDefault="00EA6051" w:rsidP="000B2722">
      <w:pPr>
        <w:spacing w:after="0"/>
        <w:jc w:val="center"/>
        <w:rPr>
          <w:rFonts w:ascii="Times New Roman" w:hAnsi="Times New Roman" w:cs="Times New Roman"/>
          <w:b/>
          <w:bCs/>
          <w:sz w:val="24"/>
          <w:szCs w:val="24"/>
        </w:rPr>
      </w:pPr>
    </w:p>
    <w:p w14:paraId="3D574E2A" w14:textId="77777777" w:rsidR="00EA6051" w:rsidRDefault="00EA6051" w:rsidP="000B2722">
      <w:pPr>
        <w:spacing w:after="0"/>
        <w:jc w:val="center"/>
        <w:rPr>
          <w:rFonts w:ascii="Times New Roman" w:hAnsi="Times New Roman" w:cs="Times New Roman"/>
          <w:b/>
          <w:bCs/>
          <w:sz w:val="24"/>
          <w:szCs w:val="24"/>
        </w:rPr>
      </w:pPr>
    </w:p>
    <w:p w14:paraId="6B04A89A" w14:textId="77777777" w:rsidR="00811817" w:rsidRDefault="00811817" w:rsidP="000B2722">
      <w:pPr>
        <w:spacing w:after="0"/>
        <w:jc w:val="center"/>
        <w:rPr>
          <w:rFonts w:ascii="Times New Roman" w:hAnsi="Times New Roman" w:cs="Times New Roman"/>
          <w:b/>
          <w:bCs/>
          <w:sz w:val="24"/>
          <w:szCs w:val="24"/>
        </w:rPr>
      </w:pPr>
    </w:p>
    <w:p w14:paraId="1C12E663" w14:textId="77777777" w:rsidR="00811817" w:rsidRDefault="00811817" w:rsidP="000B2722">
      <w:pPr>
        <w:spacing w:after="0"/>
        <w:jc w:val="center"/>
        <w:rPr>
          <w:rFonts w:ascii="Times New Roman" w:hAnsi="Times New Roman" w:cs="Times New Roman"/>
          <w:b/>
          <w:bCs/>
          <w:sz w:val="24"/>
          <w:szCs w:val="24"/>
        </w:rPr>
      </w:pPr>
    </w:p>
    <w:p w14:paraId="27380C43" w14:textId="77777777" w:rsidR="00811817" w:rsidRDefault="00811817" w:rsidP="000B2722">
      <w:pPr>
        <w:spacing w:after="0"/>
        <w:jc w:val="center"/>
        <w:rPr>
          <w:rFonts w:ascii="Times New Roman" w:hAnsi="Times New Roman" w:cs="Times New Roman"/>
          <w:b/>
          <w:bCs/>
          <w:sz w:val="24"/>
          <w:szCs w:val="24"/>
        </w:rPr>
      </w:pPr>
    </w:p>
    <w:p w14:paraId="1D52A7F9" w14:textId="77777777" w:rsidR="00C40F3E" w:rsidRDefault="00C40F3E" w:rsidP="000B2722">
      <w:pPr>
        <w:spacing w:after="0"/>
        <w:jc w:val="center"/>
        <w:rPr>
          <w:rFonts w:ascii="Times New Roman" w:hAnsi="Times New Roman" w:cs="Times New Roman"/>
          <w:b/>
          <w:bCs/>
          <w:sz w:val="24"/>
          <w:szCs w:val="24"/>
        </w:rPr>
      </w:pPr>
    </w:p>
    <w:p w14:paraId="1134B6BF" w14:textId="77777777" w:rsidR="00C40F3E" w:rsidRDefault="00C40F3E" w:rsidP="000B2722">
      <w:pPr>
        <w:spacing w:after="0"/>
        <w:jc w:val="center"/>
        <w:rPr>
          <w:rFonts w:ascii="Times New Roman" w:hAnsi="Times New Roman" w:cs="Times New Roman"/>
          <w:b/>
          <w:bCs/>
          <w:sz w:val="24"/>
          <w:szCs w:val="24"/>
        </w:rPr>
      </w:pPr>
    </w:p>
    <w:p w14:paraId="55C3D5ED" w14:textId="77777777" w:rsidR="00C40F3E" w:rsidRDefault="00C40F3E" w:rsidP="000B2722">
      <w:pPr>
        <w:spacing w:after="0"/>
        <w:jc w:val="center"/>
        <w:rPr>
          <w:rFonts w:ascii="Times New Roman" w:hAnsi="Times New Roman" w:cs="Times New Roman"/>
          <w:b/>
          <w:bCs/>
          <w:sz w:val="24"/>
          <w:szCs w:val="24"/>
        </w:rPr>
      </w:pPr>
    </w:p>
    <w:p w14:paraId="0003E9D2" w14:textId="77777777" w:rsidR="00C40F3E" w:rsidRDefault="00C40F3E" w:rsidP="000B2722">
      <w:pPr>
        <w:spacing w:after="0"/>
        <w:jc w:val="center"/>
        <w:rPr>
          <w:rFonts w:ascii="Times New Roman" w:hAnsi="Times New Roman" w:cs="Times New Roman"/>
          <w:b/>
          <w:bCs/>
          <w:sz w:val="24"/>
          <w:szCs w:val="24"/>
        </w:rPr>
      </w:pPr>
    </w:p>
    <w:p w14:paraId="4486AE32" w14:textId="77777777" w:rsidR="00C40F3E" w:rsidRDefault="00C40F3E" w:rsidP="000B2722">
      <w:pPr>
        <w:spacing w:after="0"/>
        <w:jc w:val="center"/>
        <w:rPr>
          <w:rFonts w:ascii="Times New Roman" w:hAnsi="Times New Roman" w:cs="Times New Roman"/>
          <w:b/>
          <w:bCs/>
          <w:sz w:val="24"/>
          <w:szCs w:val="24"/>
        </w:rPr>
      </w:pPr>
    </w:p>
    <w:p w14:paraId="7598F338" w14:textId="77777777" w:rsidR="00811817" w:rsidRDefault="00811817" w:rsidP="000B2722">
      <w:pPr>
        <w:spacing w:after="0"/>
        <w:jc w:val="center"/>
        <w:rPr>
          <w:rFonts w:ascii="Times New Roman" w:hAnsi="Times New Roman" w:cs="Times New Roman"/>
          <w:b/>
          <w:bCs/>
          <w:sz w:val="24"/>
          <w:szCs w:val="24"/>
        </w:rPr>
      </w:pPr>
    </w:p>
    <w:p w14:paraId="41EEF606" w14:textId="0889C189" w:rsidR="00E70265" w:rsidRPr="00E70265" w:rsidRDefault="00E70265" w:rsidP="00E70265">
      <w:pPr>
        <w:spacing w:after="0"/>
        <w:rPr>
          <w:rFonts w:ascii="Times New Roman" w:hAnsi="Times New Roman" w:cs="Times New Roman"/>
          <w:b/>
          <w:bCs/>
          <w:sz w:val="36"/>
          <w:szCs w:val="36"/>
        </w:rPr>
      </w:pPr>
    </w:p>
    <w:p w14:paraId="4287115D" w14:textId="71C0262F" w:rsidR="00D91AC7" w:rsidRPr="002B12DC" w:rsidRDefault="002C2D99" w:rsidP="002C2D99">
      <w:pPr>
        <w:pStyle w:val="Nadpis1"/>
      </w:pPr>
      <w:r>
        <w:lastRenderedPageBreak/>
        <w:t xml:space="preserve"> </w:t>
      </w:r>
      <w:bookmarkStart w:id="0" w:name="_Toc227556906"/>
      <w:r w:rsidR="00773AD1" w:rsidRPr="002B12DC">
        <w:t>TEORETICKÁ ČÁST</w:t>
      </w:r>
      <w:bookmarkEnd w:id="0"/>
    </w:p>
    <w:p w14:paraId="78713101" w14:textId="77777777" w:rsidR="008D7E47" w:rsidRDefault="008D7E47" w:rsidP="008D7E47">
      <w:pPr>
        <w:spacing w:after="0"/>
        <w:rPr>
          <w:rFonts w:ascii="Times New Roman" w:hAnsi="Times New Roman" w:cs="Times New Roman"/>
          <w:sz w:val="36"/>
          <w:szCs w:val="36"/>
        </w:rPr>
      </w:pPr>
    </w:p>
    <w:p w14:paraId="5AF7F5C3" w14:textId="7EED4D03" w:rsidR="008D7E47" w:rsidRPr="00926002" w:rsidRDefault="002F47F4" w:rsidP="002742A1">
      <w:pPr>
        <w:pStyle w:val="Nadpis1"/>
        <w:numPr>
          <w:ilvl w:val="0"/>
          <w:numId w:val="98"/>
        </w:numPr>
        <w:rPr>
          <w:b/>
          <w:bCs/>
          <w:sz w:val="32"/>
          <w:szCs w:val="32"/>
        </w:rPr>
      </w:pPr>
      <w:bookmarkStart w:id="1" w:name="_Toc201229692"/>
      <w:bookmarkStart w:id="2" w:name="_Toc224675187"/>
      <w:r w:rsidRPr="00926002">
        <w:rPr>
          <w:b/>
          <w:bCs/>
          <w:sz w:val="32"/>
          <w:szCs w:val="32"/>
        </w:rPr>
        <w:t xml:space="preserve">      </w:t>
      </w:r>
      <w:bookmarkStart w:id="3" w:name="_Toc227556907"/>
      <w:bookmarkEnd w:id="1"/>
      <w:bookmarkEnd w:id="2"/>
      <w:r w:rsidR="00926002">
        <w:rPr>
          <w:b/>
          <w:bCs/>
          <w:sz w:val="32"/>
          <w:szCs w:val="32"/>
        </w:rPr>
        <w:t>Kombinované postižení</w:t>
      </w:r>
      <w:bookmarkEnd w:id="3"/>
    </w:p>
    <w:p w14:paraId="40454F7A" w14:textId="77777777" w:rsidR="00171C4A" w:rsidRDefault="00171C4A" w:rsidP="00B1667D">
      <w:pPr>
        <w:spacing w:after="0"/>
        <w:rPr>
          <w:rFonts w:ascii="Times New Roman" w:hAnsi="Times New Roman" w:cs="Times New Roman"/>
          <w:sz w:val="36"/>
          <w:szCs w:val="36"/>
        </w:rPr>
      </w:pPr>
    </w:p>
    <w:p w14:paraId="3C34D29E" w14:textId="2639E685" w:rsidR="00773AD1" w:rsidRPr="007F3990" w:rsidRDefault="002742A1" w:rsidP="002742A1">
      <w:pPr>
        <w:pStyle w:val="Nadpis2"/>
        <w:rPr>
          <w:b/>
          <w:bCs/>
          <w:sz w:val="28"/>
          <w:szCs w:val="28"/>
        </w:rPr>
      </w:pPr>
      <w:bookmarkStart w:id="4" w:name="_Toc201229693"/>
      <w:bookmarkStart w:id="5" w:name="_Toc224675188"/>
      <w:r>
        <w:rPr>
          <w:b/>
          <w:bCs/>
          <w:sz w:val="28"/>
          <w:szCs w:val="28"/>
        </w:rPr>
        <w:t xml:space="preserve">   </w:t>
      </w:r>
      <w:bookmarkStart w:id="6" w:name="_Toc227556908"/>
      <w:r>
        <w:rPr>
          <w:b/>
          <w:bCs/>
          <w:sz w:val="28"/>
          <w:szCs w:val="28"/>
        </w:rPr>
        <w:t xml:space="preserve">1.1 </w:t>
      </w:r>
      <w:r w:rsidR="00531DC0" w:rsidRPr="007F3990">
        <w:rPr>
          <w:b/>
          <w:bCs/>
          <w:sz w:val="28"/>
          <w:szCs w:val="28"/>
        </w:rPr>
        <w:t>Vymezení okruhu osob s kombinovaným postižením</w:t>
      </w:r>
      <w:bookmarkEnd w:id="4"/>
      <w:bookmarkEnd w:id="5"/>
      <w:bookmarkEnd w:id="6"/>
    </w:p>
    <w:p w14:paraId="4FEC7E64" w14:textId="77777777" w:rsidR="002175C3" w:rsidRDefault="002175C3" w:rsidP="002175C3">
      <w:pPr>
        <w:spacing w:after="0" w:line="360" w:lineRule="auto"/>
        <w:jc w:val="both"/>
        <w:rPr>
          <w:rFonts w:ascii="Times New Roman" w:hAnsi="Times New Roman" w:cs="Times New Roman"/>
          <w:sz w:val="24"/>
          <w:szCs w:val="24"/>
        </w:rPr>
      </w:pPr>
    </w:p>
    <w:p w14:paraId="379E10C3" w14:textId="665FC952" w:rsidR="00E27399" w:rsidRDefault="00247345" w:rsidP="00E2739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27399" w:rsidRPr="00E27399">
        <w:rPr>
          <w:rFonts w:ascii="Times New Roman" w:hAnsi="Times New Roman" w:cs="Times New Roman"/>
          <w:sz w:val="24"/>
          <w:szCs w:val="24"/>
        </w:rPr>
        <w:t>Kombinované postižení označuje stav, kdy se u jednoho člověka současně vyskytují dvě či více různých forem postižení. Vzhledem k tomu, že se může jednat o rozmanité typy, stupně a projevy postižení, je jejich přesné zařazení a klasifikace velmi obtížná. Závažnější poruchy a vady se často navzájem kombinují a mají tendenci se sdružovat, což znamená, že postižený jedinec může být zatížen více vadami zároveň.</w:t>
      </w:r>
      <w:r w:rsidR="00E27399">
        <w:rPr>
          <w:rFonts w:ascii="Times New Roman" w:hAnsi="Times New Roman" w:cs="Times New Roman"/>
          <w:sz w:val="24"/>
          <w:szCs w:val="24"/>
        </w:rPr>
        <w:t xml:space="preserve"> (Opatřilová, 2005)</w:t>
      </w:r>
    </w:p>
    <w:p w14:paraId="250677BD" w14:textId="0D272CDD" w:rsidR="007343E0" w:rsidRDefault="007343E0" w:rsidP="00E2739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Terminologie v této oblasti není zcela jednoznačná. Dle </w:t>
      </w:r>
      <w:proofErr w:type="spellStart"/>
      <w:r>
        <w:rPr>
          <w:rFonts w:ascii="Times New Roman" w:hAnsi="Times New Roman" w:cs="Times New Roman"/>
          <w:sz w:val="24"/>
          <w:szCs w:val="24"/>
        </w:rPr>
        <w:t>Ludíkové</w:t>
      </w:r>
      <w:proofErr w:type="spellEnd"/>
      <w:r>
        <w:rPr>
          <w:rFonts w:ascii="Times New Roman" w:hAnsi="Times New Roman" w:cs="Times New Roman"/>
          <w:sz w:val="24"/>
          <w:szCs w:val="24"/>
        </w:rPr>
        <w:t xml:space="preserve"> (2005) patří v České republice mezi nejfrekventovanější termíny vícenásobné postižení, kombinované postižení a kombinované vady, přičemž na tyto pojmy je obvykle nahlíženo jako na synonymum a takto jsou také užívány.</w:t>
      </w:r>
    </w:p>
    <w:p w14:paraId="314952DF" w14:textId="32F0DDF2" w:rsidR="00641646" w:rsidRDefault="00641646" w:rsidP="006416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Kantor et al. (2015) uvádí, že na mezinárodní úrovni (v anglicky mluvících zemích) se v současné době setkáváme téměř výlučně s termínem </w:t>
      </w:r>
      <w:proofErr w:type="spellStart"/>
      <w:r>
        <w:rPr>
          <w:rFonts w:ascii="Times New Roman" w:hAnsi="Times New Roman" w:cs="Times New Roman"/>
          <w:sz w:val="24"/>
          <w:szCs w:val="24"/>
        </w:rPr>
        <w:t>multiple</w:t>
      </w:r>
      <w:proofErr w:type="spellEnd"/>
      <w:r>
        <w:rPr>
          <w:rFonts w:ascii="Times New Roman" w:hAnsi="Times New Roman" w:cs="Times New Roman"/>
          <w:sz w:val="24"/>
          <w:szCs w:val="24"/>
        </w:rPr>
        <w:t xml:space="preserve"> disability. </w:t>
      </w:r>
    </w:p>
    <w:p w14:paraId="6F5678B1" w14:textId="772E472E" w:rsidR="007343E0" w:rsidRDefault="00641646" w:rsidP="007343E0">
      <w:p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      </w:t>
      </w:r>
      <w:proofErr w:type="spellStart"/>
      <w:r w:rsidR="00FB4503">
        <w:rPr>
          <w:rFonts w:ascii="Times New Roman" w:hAnsi="Times New Roman" w:cs="Times New Roman"/>
          <w:sz w:val="24"/>
          <w:szCs w:val="24"/>
        </w:rPr>
        <w:t>Ludíková</w:t>
      </w:r>
      <w:proofErr w:type="spellEnd"/>
      <w:r w:rsidR="00FB4503">
        <w:rPr>
          <w:rFonts w:ascii="Times New Roman" w:hAnsi="Times New Roman" w:cs="Times New Roman"/>
          <w:sz w:val="24"/>
          <w:szCs w:val="24"/>
        </w:rPr>
        <w:t xml:space="preserve"> (2010, s.11) udává, že „</w:t>
      </w:r>
      <w:r w:rsidR="00FB4503" w:rsidRPr="00A85C3D">
        <w:rPr>
          <w:rFonts w:ascii="Times New Roman" w:hAnsi="Times New Roman" w:cs="Times New Roman"/>
          <w:i/>
          <w:iCs/>
          <w:sz w:val="24"/>
          <w:szCs w:val="24"/>
        </w:rPr>
        <w:t>K n</w:t>
      </w:r>
      <w:r w:rsidR="00FB4503">
        <w:rPr>
          <w:rFonts w:ascii="Times New Roman" w:hAnsi="Times New Roman" w:cs="Times New Roman"/>
          <w:i/>
          <w:iCs/>
          <w:sz w:val="24"/>
          <w:szCs w:val="24"/>
        </w:rPr>
        <w:t>ejčastěji se vyskytujícím etiologickým faktorům patří genetické vlivy, chromozomální aberace, infekce, intoxikace, vývojové poruchy, poškození mozku a CNS, metabolické a nutriční činitele, mechanická poškození, vlivy sociálního a materiálního prostředí, ale i psychické faktory, trauma a podobně.“</w:t>
      </w:r>
    </w:p>
    <w:p w14:paraId="056632C0" w14:textId="6F24FAD8" w:rsidR="00650502" w:rsidRPr="00641646" w:rsidRDefault="00650502" w:rsidP="007343E0">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Dle Potměšila (2013) z</w:t>
      </w:r>
      <w:r w:rsidRPr="00687F83">
        <w:rPr>
          <w:rFonts w:ascii="Times New Roman" w:hAnsi="Times New Roman" w:cs="Times New Roman"/>
          <w:sz w:val="24"/>
          <w:szCs w:val="24"/>
        </w:rPr>
        <w:t>kušenosti z praxe potvrzují, že ani u dvou osob se stejným druhem a stupněm postižení nelze uplatnit totožné postupy s očekáváním totožných výsledků. Metody, které se dlouhodobě osvědčily při práci s jednotlivým druhem postižení a které jsou podloženy teoretickým výzkumem, nelze v nezměněné podobě efektivně použít u osob s vícečetným postižením. V těchto případech bývá nutné přístupy upravit a přizpůsobit individuálním potřebám, protože nelze automaticky očekávat stejně pozitivní výsledky.</w:t>
      </w:r>
    </w:p>
    <w:p w14:paraId="5AD4E669" w14:textId="7A798A7D" w:rsidR="00C5736F" w:rsidRDefault="005A3856" w:rsidP="001E39B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D7EAE">
        <w:rPr>
          <w:rFonts w:ascii="Times New Roman" w:hAnsi="Times New Roman" w:cs="Times New Roman"/>
          <w:sz w:val="24"/>
          <w:szCs w:val="24"/>
        </w:rPr>
        <w:t xml:space="preserve">      </w:t>
      </w:r>
      <w:proofErr w:type="spellStart"/>
      <w:r w:rsidR="00C5736F">
        <w:rPr>
          <w:rFonts w:ascii="Times New Roman" w:hAnsi="Times New Roman" w:cs="Times New Roman"/>
          <w:sz w:val="24"/>
          <w:szCs w:val="24"/>
        </w:rPr>
        <w:t>Pipeková</w:t>
      </w:r>
      <w:proofErr w:type="spellEnd"/>
      <w:r w:rsidR="00C5736F">
        <w:rPr>
          <w:rFonts w:ascii="Times New Roman" w:hAnsi="Times New Roman" w:cs="Times New Roman"/>
          <w:sz w:val="24"/>
          <w:szCs w:val="24"/>
        </w:rPr>
        <w:t xml:space="preserve"> (2010) </w:t>
      </w:r>
      <w:r w:rsidR="00BE6F6E">
        <w:rPr>
          <w:rFonts w:ascii="Times New Roman" w:hAnsi="Times New Roman" w:cs="Times New Roman"/>
          <w:sz w:val="24"/>
          <w:szCs w:val="24"/>
        </w:rPr>
        <w:t>vysvětluje</w:t>
      </w:r>
      <w:r w:rsidR="00C5736F">
        <w:rPr>
          <w:rFonts w:ascii="Times New Roman" w:hAnsi="Times New Roman" w:cs="Times New Roman"/>
          <w:sz w:val="24"/>
          <w:szCs w:val="24"/>
        </w:rPr>
        <w:t>, že v rámci edukace se žáci s těžkým postižením a souběžným postižením více vadami člení pro potřeby rezortu školství do tří skupin:</w:t>
      </w:r>
    </w:p>
    <w:p w14:paraId="527A71B7" w14:textId="08D6C968" w:rsidR="00C15462" w:rsidRPr="00C15462" w:rsidRDefault="00C15462" w:rsidP="00C1546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15462">
        <w:rPr>
          <w:rFonts w:ascii="Times New Roman" w:hAnsi="Times New Roman" w:cs="Times New Roman"/>
          <w:sz w:val="24"/>
          <w:szCs w:val="24"/>
        </w:rPr>
        <w:t xml:space="preserve">Skupinu žáků, u nichž je přítomna mentální retardace, charakterizuje právě toto postižení jako určující faktor, který zásadně ovlivňuje možnosti dosažení vzdělání i rozvoj výchovných </w:t>
      </w:r>
      <w:r w:rsidRPr="00C15462">
        <w:rPr>
          <w:rFonts w:ascii="Times New Roman" w:hAnsi="Times New Roman" w:cs="Times New Roman"/>
          <w:sz w:val="24"/>
          <w:szCs w:val="24"/>
        </w:rPr>
        <w:lastRenderedPageBreak/>
        <w:t>schopností. Z tohoto důvodu je mentální postižení při volbě vzdělávacího přístupu považováno za hlavní, tedy dominantní vadu.</w:t>
      </w:r>
      <w:r>
        <w:rPr>
          <w:rFonts w:ascii="Times New Roman" w:hAnsi="Times New Roman" w:cs="Times New Roman"/>
          <w:sz w:val="24"/>
          <w:szCs w:val="24"/>
        </w:rPr>
        <w:t xml:space="preserve"> (</w:t>
      </w:r>
      <w:proofErr w:type="spellStart"/>
      <w:r>
        <w:rPr>
          <w:rFonts w:ascii="Times New Roman" w:hAnsi="Times New Roman" w:cs="Times New Roman"/>
          <w:sz w:val="24"/>
          <w:szCs w:val="24"/>
        </w:rPr>
        <w:t>Pipeková</w:t>
      </w:r>
      <w:proofErr w:type="spellEnd"/>
      <w:r>
        <w:rPr>
          <w:rFonts w:ascii="Times New Roman" w:hAnsi="Times New Roman" w:cs="Times New Roman"/>
          <w:sz w:val="24"/>
          <w:szCs w:val="24"/>
        </w:rPr>
        <w:t>, 2010)</w:t>
      </w:r>
    </w:p>
    <w:p w14:paraId="3E695126" w14:textId="52984452" w:rsidR="00C15462" w:rsidRPr="00C15462" w:rsidRDefault="009D5E89" w:rsidP="00C1546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15462" w:rsidRPr="00C15462">
        <w:rPr>
          <w:rFonts w:ascii="Times New Roman" w:hAnsi="Times New Roman" w:cs="Times New Roman"/>
          <w:sz w:val="24"/>
          <w:szCs w:val="24"/>
        </w:rPr>
        <w:t>Další skupinu tvoří žáci s kombinací tělesného, smyslového nebo řečového postižení. Zvláštní postavení mezi skupinami mají děti s hluchoslepotou, která představuje specifický typ kombinovaného postižení. Samostatně jsou pak vyčleňováni žáci s poruchami autistického spektra, kteří vyžadují odlišný přístup a podporu. (</w:t>
      </w:r>
      <w:proofErr w:type="spellStart"/>
      <w:r w:rsidR="00C15462" w:rsidRPr="00C15462">
        <w:rPr>
          <w:rFonts w:ascii="Times New Roman" w:hAnsi="Times New Roman" w:cs="Times New Roman"/>
          <w:sz w:val="24"/>
          <w:szCs w:val="24"/>
        </w:rPr>
        <w:t>Pipeková</w:t>
      </w:r>
      <w:proofErr w:type="spellEnd"/>
      <w:r w:rsidR="00C15462" w:rsidRPr="00C15462">
        <w:rPr>
          <w:rFonts w:ascii="Times New Roman" w:hAnsi="Times New Roman" w:cs="Times New Roman"/>
          <w:sz w:val="24"/>
          <w:szCs w:val="24"/>
        </w:rPr>
        <w:t>, 2010)</w:t>
      </w:r>
    </w:p>
    <w:p w14:paraId="2414556F" w14:textId="061C28A2" w:rsidR="00635833" w:rsidRDefault="006D1EAF" w:rsidP="00635833">
      <w:pPr>
        <w:spacing w:after="0" w:line="360" w:lineRule="auto"/>
        <w:jc w:val="both"/>
        <w:rPr>
          <w:rFonts w:ascii="Times New Roman" w:hAnsi="Times New Roman" w:cs="Times New Roman"/>
          <w:sz w:val="24"/>
          <w:szCs w:val="24"/>
        </w:rPr>
      </w:pPr>
      <w:proofErr w:type="spellStart"/>
      <w:r w:rsidRPr="006D1EAF">
        <w:rPr>
          <w:rFonts w:ascii="Times New Roman" w:hAnsi="Times New Roman" w:cs="Times New Roman"/>
          <w:sz w:val="24"/>
          <w:szCs w:val="24"/>
        </w:rPr>
        <w:t>Ludíková</w:t>
      </w:r>
      <w:proofErr w:type="spellEnd"/>
      <w:r>
        <w:rPr>
          <w:rFonts w:ascii="Times New Roman" w:hAnsi="Times New Roman" w:cs="Times New Roman"/>
          <w:sz w:val="24"/>
          <w:szCs w:val="24"/>
        </w:rPr>
        <w:t xml:space="preserve"> (20</w:t>
      </w:r>
      <w:r w:rsidR="007C6B99">
        <w:rPr>
          <w:rFonts w:ascii="Times New Roman" w:hAnsi="Times New Roman" w:cs="Times New Roman"/>
          <w:sz w:val="24"/>
          <w:szCs w:val="24"/>
        </w:rPr>
        <w:t>05</w:t>
      </w:r>
      <w:r>
        <w:rPr>
          <w:rFonts w:ascii="Times New Roman" w:hAnsi="Times New Roman" w:cs="Times New Roman"/>
          <w:sz w:val="24"/>
          <w:szCs w:val="24"/>
        </w:rPr>
        <w:t xml:space="preserve">) </w:t>
      </w:r>
      <w:r w:rsidR="00586A1A">
        <w:rPr>
          <w:rFonts w:ascii="Times New Roman" w:hAnsi="Times New Roman" w:cs="Times New Roman"/>
          <w:sz w:val="24"/>
          <w:szCs w:val="24"/>
        </w:rPr>
        <w:t>dle stupně postižení dělí jedince</w:t>
      </w:r>
      <w:r w:rsidR="00635833">
        <w:rPr>
          <w:rFonts w:ascii="Times New Roman" w:hAnsi="Times New Roman" w:cs="Times New Roman"/>
          <w:sz w:val="24"/>
          <w:szCs w:val="24"/>
        </w:rPr>
        <w:t xml:space="preserve"> do skupin:</w:t>
      </w:r>
    </w:p>
    <w:p w14:paraId="4C3D9E93" w14:textId="621C2A47" w:rsidR="00586A1A" w:rsidRPr="00635833" w:rsidRDefault="000D7EAE" w:rsidP="0063583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5208E">
        <w:rPr>
          <w:rFonts w:ascii="Times New Roman" w:hAnsi="Times New Roman" w:cs="Times New Roman"/>
          <w:sz w:val="24"/>
          <w:szCs w:val="24"/>
        </w:rPr>
        <w:t xml:space="preserve">1. </w:t>
      </w:r>
      <w:r w:rsidR="00586A1A" w:rsidRPr="00000EDF">
        <w:rPr>
          <w:rFonts w:ascii="Times New Roman" w:hAnsi="Times New Roman" w:cs="Times New Roman"/>
          <w:b/>
          <w:bCs/>
          <w:sz w:val="24"/>
          <w:szCs w:val="24"/>
        </w:rPr>
        <w:t>lehce vícenásobně postižených,</w:t>
      </w:r>
      <w:r w:rsidR="00586A1A" w:rsidRPr="00635833">
        <w:rPr>
          <w:rFonts w:ascii="Times New Roman" w:hAnsi="Times New Roman" w:cs="Times New Roman"/>
          <w:sz w:val="24"/>
          <w:szCs w:val="24"/>
        </w:rPr>
        <w:t xml:space="preserve"> kteří jsou na základě výchovy a vzdělávání v běžných či speciálních školách schopni relativně samostatně zvládat běžný život, integrovat se do společnosti, do daných životních podmínek i prostředí a dosáhnout průměrnou kvalitu života. Mohou získat jistou kvalifikac</w:t>
      </w:r>
      <w:r w:rsidR="0019118C">
        <w:rPr>
          <w:rFonts w:ascii="Times New Roman" w:hAnsi="Times New Roman" w:cs="Times New Roman"/>
          <w:sz w:val="24"/>
          <w:szCs w:val="24"/>
        </w:rPr>
        <w:t>i</w:t>
      </w:r>
      <w:r w:rsidR="00586A1A" w:rsidRPr="00635833">
        <w:rPr>
          <w:rFonts w:ascii="Times New Roman" w:hAnsi="Times New Roman" w:cs="Times New Roman"/>
          <w:sz w:val="24"/>
          <w:szCs w:val="24"/>
        </w:rPr>
        <w:t xml:space="preserve"> a jsou tak připraveni na pracovní zařazení</w:t>
      </w:r>
      <w:r w:rsidR="0019118C">
        <w:rPr>
          <w:rFonts w:ascii="Times New Roman" w:hAnsi="Times New Roman" w:cs="Times New Roman"/>
          <w:sz w:val="24"/>
          <w:szCs w:val="24"/>
        </w:rPr>
        <w:t xml:space="preserve"> </w:t>
      </w:r>
      <w:r w:rsidR="00586A1A" w:rsidRPr="00635833">
        <w:rPr>
          <w:rFonts w:ascii="Times New Roman" w:hAnsi="Times New Roman" w:cs="Times New Roman"/>
          <w:sz w:val="24"/>
          <w:szCs w:val="24"/>
        </w:rPr>
        <w:t xml:space="preserve">např. </w:t>
      </w:r>
      <w:r w:rsidR="00243B79" w:rsidRPr="00635833">
        <w:rPr>
          <w:rFonts w:ascii="Times New Roman" w:hAnsi="Times New Roman" w:cs="Times New Roman"/>
          <w:sz w:val="24"/>
          <w:szCs w:val="24"/>
        </w:rPr>
        <w:t>formou podporovaného zaměstnávání apod.</w:t>
      </w:r>
    </w:p>
    <w:p w14:paraId="015FED81" w14:textId="5AF56AA1" w:rsidR="00243B79" w:rsidRDefault="000D7EAE" w:rsidP="0063583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5208E">
        <w:rPr>
          <w:rFonts w:ascii="Times New Roman" w:hAnsi="Times New Roman" w:cs="Times New Roman"/>
          <w:sz w:val="24"/>
          <w:szCs w:val="24"/>
        </w:rPr>
        <w:t xml:space="preserve">2. </w:t>
      </w:r>
      <w:r w:rsidR="00D57AF0" w:rsidRPr="00000EDF">
        <w:rPr>
          <w:rFonts w:ascii="Times New Roman" w:hAnsi="Times New Roman" w:cs="Times New Roman"/>
          <w:b/>
          <w:bCs/>
          <w:sz w:val="24"/>
          <w:szCs w:val="24"/>
        </w:rPr>
        <w:t>těžce vícenásobně postižených,</w:t>
      </w:r>
      <w:r w:rsidR="00D57AF0" w:rsidRPr="00635833">
        <w:rPr>
          <w:rFonts w:ascii="Times New Roman" w:hAnsi="Times New Roman" w:cs="Times New Roman"/>
          <w:sz w:val="24"/>
          <w:szCs w:val="24"/>
        </w:rPr>
        <w:t xml:space="preserve"> kteří na základě výchovy a vzdělávání jsou schopni samostatně zvládat pouze základní nebo elementární praktické životní situace a neobejdou se bez výrazné pomoci. </w:t>
      </w:r>
      <w:r w:rsidR="00264341" w:rsidRPr="00635833">
        <w:rPr>
          <w:rFonts w:ascii="Times New Roman" w:hAnsi="Times New Roman" w:cs="Times New Roman"/>
          <w:sz w:val="24"/>
          <w:szCs w:val="24"/>
        </w:rPr>
        <w:t>(</w:t>
      </w:r>
      <w:proofErr w:type="spellStart"/>
      <w:r w:rsidR="00264341" w:rsidRPr="00635833">
        <w:rPr>
          <w:rFonts w:ascii="Times New Roman" w:hAnsi="Times New Roman" w:cs="Times New Roman"/>
          <w:sz w:val="24"/>
          <w:szCs w:val="24"/>
        </w:rPr>
        <w:t>Ludíková</w:t>
      </w:r>
      <w:proofErr w:type="spellEnd"/>
      <w:r w:rsidR="00264341" w:rsidRPr="00635833">
        <w:rPr>
          <w:rFonts w:ascii="Times New Roman" w:hAnsi="Times New Roman" w:cs="Times New Roman"/>
          <w:sz w:val="24"/>
          <w:szCs w:val="24"/>
        </w:rPr>
        <w:t>, 20</w:t>
      </w:r>
      <w:r w:rsidR="007C6B99">
        <w:rPr>
          <w:rFonts w:ascii="Times New Roman" w:hAnsi="Times New Roman" w:cs="Times New Roman"/>
          <w:sz w:val="24"/>
          <w:szCs w:val="24"/>
        </w:rPr>
        <w:t>05</w:t>
      </w:r>
      <w:r w:rsidR="00264341" w:rsidRPr="00635833">
        <w:rPr>
          <w:rFonts w:ascii="Times New Roman" w:hAnsi="Times New Roman" w:cs="Times New Roman"/>
          <w:sz w:val="24"/>
          <w:szCs w:val="24"/>
        </w:rPr>
        <w:t>)</w:t>
      </w:r>
    </w:p>
    <w:p w14:paraId="7D83C01F" w14:textId="576F6D74" w:rsidR="001161DE" w:rsidRDefault="001161DE" w:rsidP="0063583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617AB">
        <w:rPr>
          <w:rFonts w:ascii="Times New Roman" w:hAnsi="Times New Roman" w:cs="Times New Roman"/>
          <w:sz w:val="24"/>
          <w:szCs w:val="24"/>
        </w:rPr>
        <w:t xml:space="preserve">Podle Jiráskové a </w:t>
      </w:r>
      <w:proofErr w:type="spellStart"/>
      <w:r w:rsidRPr="001617AB">
        <w:rPr>
          <w:rFonts w:ascii="Times New Roman" w:hAnsi="Times New Roman" w:cs="Times New Roman"/>
          <w:sz w:val="24"/>
          <w:szCs w:val="24"/>
        </w:rPr>
        <w:t>Harangové</w:t>
      </w:r>
      <w:proofErr w:type="spellEnd"/>
      <w:r w:rsidRPr="001617AB">
        <w:rPr>
          <w:rFonts w:ascii="Times New Roman" w:hAnsi="Times New Roman" w:cs="Times New Roman"/>
          <w:sz w:val="24"/>
          <w:szCs w:val="24"/>
        </w:rPr>
        <w:t xml:space="preserve"> (2015)</w:t>
      </w:r>
      <w:r>
        <w:rPr>
          <w:rFonts w:ascii="Times New Roman" w:hAnsi="Times New Roman" w:cs="Times New Roman"/>
          <w:sz w:val="24"/>
          <w:szCs w:val="24"/>
        </w:rPr>
        <w:t xml:space="preserve"> v</w:t>
      </w:r>
      <w:r w:rsidRPr="005A3856">
        <w:rPr>
          <w:rFonts w:ascii="Times New Roman" w:hAnsi="Times New Roman" w:cs="Times New Roman"/>
          <w:sz w:val="24"/>
          <w:szCs w:val="24"/>
        </w:rPr>
        <w:t>zdělávání žáka s kombinovaným zdravotním postižením představuje jednu z nejnáročnějších oblastí speciální pedagogiky. Pedagog musí disponovat širokým spektrem znalostí nejen z oblasti speciální pedagogiky, ale i dalších příbuzných oborů, a zároveň mít silné osobnostní předpoklady pro práci s dětmi s vícečetným znevýhodněním. Významnou oporu v tomto procesu představuje asistent pedagoga, jehož přítomnost může výrazně přispět k efektivnímu vzdělávání i celkovému rozvoji takového žáka.</w:t>
      </w:r>
    </w:p>
    <w:p w14:paraId="352C93C6" w14:textId="06DF9376" w:rsidR="00D27BCA" w:rsidRDefault="00C15462" w:rsidP="0063583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15462">
        <w:rPr>
          <w:rFonts w:ascii="Times New Roman" w:hAnsi="Times New Roman" w:cs="Times New Roman"/>
          <w:sz w:val="24"/>
          <w:szCs w:val="24"/>
        </w:rPr>
        <w:t>Cílem vzdělávání osob s kombinovaným postižením je co největší rozvoj jejich osobního potenciálu, dosažení odpovídající úrovně vzdělání a co nejplnější začlenění do běžné společnosti. Při vzdělávání je nezbytné respektovat individuální potřeby každého jedince, které vyplývají nejen z konkrétní kombinace postižení, ale i z dalších souvisejících faktorů ovlivňujících jeho fungování</w:t>
      </w:r>
      <w:r w:rsidRPr="00C15462">
        <w:rPr>
          <w:rFonts w:ascii="Times New Roman" w:hAnsi="Times New Roman" w:cs="Times New Roman"/>
          <w:i/>
          <w:iCs/>
          <w:sz w:val="24"/>
          <w:szCs w:val="24"/>
        </w:rPr>
        <w:t>.</w:t>
      </w:r>
      <w:r>
        <w:rPr>
          <w:rFonts w:ascii="Times New Roman" w:hAnsi="Times New Roman" w:cs="Times New Roman"/>
          <w:i/>
          <w:iCs/>
          <w:sz w:val="24"/>
          <w:szCs w:val="24"/>
        </w:rPr>
        <w:t xml:space="preserve"> </w:t>
      </w:r>
      <w:r w:rsidR="00D27BCA" w:rsidRPr="00D27BCA">
        <w:rPr>
          <w:rFonts w:ascii="Times New Roman" w:hAnsi="Times New Roman" w:cs="Times New Roman"/>
          <w:sz w:val="24"/>
          <w:szCs w:val="24"/>
        </w:rPr>
        <w:t>(</w:t>
      </w:r>
      <w:proofErr w:type="spellStart"/>
      <w:r w:rsidR="00D27BCA" w:rsidRPr="00D27BCA">
        <w:rPr>
          <w:rFonts w:ascii="Times New Roman" w:hAnsi="Times New Roman" w:cs="Times New Roman"/>
          <w:sz w:val="24"/>
          <w:szCs w:val="24"/>
        </w:rPr>
        <w:t>Ludíková</w:t>
      </w:r>
      <w:proofErr w:type="spellEnd"/>
      <w:r w:rsidR="00D27BCA" w:rsidRPr="00D27BCA">
        <w:rPr>
          <w:rFonts w:ascii="Times New Roman" w:hAnsi="Times New Roman" w:cs="Times New Roman"/>
          <w:sz w:val="24"/>
          <w:szCs w:val="24"/>
        </w:rPr>
        <w:t>, 2005)</w:t>
      </w:r>
    </w:p>
    <w:p w14:paraId="22D55A4F" w14:textId="77777777" w:rsidR="00C15462" w:rsidRDefault="00C15462" w:rsidP="00635833">
      <w:pPr>
        <w:spacing w:after="0" w:line="360" w:lineRule="auto"/>
        <w:jc w:val="both"/>
        <w:rPr>
          <w:rFonts w:ascii="Times New Roman" w:hAnsi="Times New Roman" w:cs="Times New Roman"/>
          <w:sz w:val="24"/>
          <w:szCs w:val="24"/>
        </w:rPr>
      </w:pPr>
    </w:p>
    <w:p w14:paraId="1FC1DEB9" w14:textId="77777777" w:rsidR="00C15462" w:rsidRDefault="00C15462" w:rsidP="00635833">
      <w:pPr>
        <w:spacing w:after="0" w:line="360" w:lineRule="auto"/>
        <w:jc w:val="both"/>
        <w:rPr>
          <w:rFonts w:ascii="Times New Roman" w:hAnsi="Times New Roman" w:cs="Times New Roman"/>
          <w:sz w:val="24"/>
          <w:szCs w:val="24"/>
        </w:rPr>
      </w:pPr>
    </w:p>
    <w:p w14:paraId="2B631098" w14:textId="77777777" w:rsidR="00C15462" w:rsidRDefault="00C15462" w:rsidP="00635833">
      <w:pPr>
        <w:spacing w:after="0" w:line="360" w:lineRule="auto"/>
        <w:jc w:val="both"/>
        <w:rPr>
          <w:rFonts w:ascii="Times New Roman" w:hAnsi="Times New Roman" w:cs="Times New Roman"/>
          <w:sz w:val="24"/>
          <w:szCs w:val="24"/>
        </w:rPr>
      </w:pPr>
    </w:p>
    <w:p w14:paraId="4D7BA5FF" w14:textId="295980B3" w:rsidR="00AF639E" w:rsidRDefault="00AF639E" w:rsidP="00EA6051">
      <w:pPr>
        <w:spacing w:after="0" w:line="360" w:lineRule="auto"/>
        <w:jc w:val="center"/>
        <w:rPr>
          <w:rFonts w:ascii="Times New Roman" w:hAnsi="Times New Roman" w:cs="Times New Roman"/>
          <w:sz w:val="24"/>
          <w:szCs w:val="24"/>
        </w:rPr>
      </w:pPr>
    </w:p>
    <w:p w14:paraId="6CAD0EA5" w14:textId="77777777" w:rsidR="00C40F3E" w:rsidRDefault="00C40F3E" w:rsidP="00EA6051">
      <w:pPr>
        <w:spacing w:after="0" w:line="360" w:lineRule="auto"/>
        <w:jc w:val="center"/>
        <w:rPr>
          <w:rFonts w:ascii="Times New Roman" w:hAnsi="Times New Roman" w:cs="Times New Roman"/>
          <w:sz w:val="24"/>
          <w:szCs w:val="24"/>
        </w:rPr>
      </w:pPr>
    </w:p>
    <w:p w14:paraId="1A1A72E2" w14:textId="77777777" w:rsidR="00C40F3E" w:rsidRDefault="00C40F3E" w:rsidP="00EA6051">
      <w:pPr>
        <w:spacing w:after="0" w:line="360" w:lineRule="auto"/>
        <w:jc w:val="center"/>
        <w:rPr>
          <w:rFonts w:ascii="Times New Roman" w:hAnsi="Times New Roman" w:cs="Times New Roman"/>
          <w:sz w:val="24"/>
          <w:szCs w:val="24"/>
        </w:rPr>
      </w:pPr>
    </w:p>
    <w:p w14:paraId="48DDAEEB" w14:textId="164D3A96" w:rsidR="00AF639E" w:rsidRPr="007F3990" w:rsidRDefault="00247345" w:rsidP="000826CE">
      <w:pPr>
        <w:pStyle w:val="Nadpis2"/>
        <w:rPr>
          <w:b/>
          <w:bCs/>
        </w:rPr>
      </w:pPr>
      <w:bookmarkStart w:id="7" w:name="_Toc201229694"/>
      <w:bookmarkStart w:id="8" w:name="_Toc224675189"/>
      <w:bookmarkStart w:id="9" w:name="_Toc227556909"/>
      <w:r w:rsidRPr="007F3990">
        <w:rPr>
          <w:b/>
          <w:bCs/>
          <w:sz w:val="28"/>
          <w:szCs w:val="28"/>
        </w:rPr>
        <w:lastRenderedPageBreak/>
        <w:t>1.2</w:t>
      </w:r>
      <w:r>
        <w:t xml:space="preserve"> </w:t>
      </w:r>
      <w:r w:rsidR="00AF639E" w:rsidRPr="007F3990">
        <w:rPr>
          <w:b/>
          <w:bCs/>
          <w:sz w:val="28"/>
          <w:szCs w:val="28"/>
        </w:rPr>
        <w:t>Legislativní vymezení edukace žáků s kombinovaným postižením</w:t>
      </w:r>
      <w:bookmarkEnd w:id="7"/>
      <w:bookmarkEnd w:id="8"/>
      <w:bookmarkEnd w:id="9"/>
    </w:p>
    <w:p w14:paraId="3C08E2A1" w14:textId="77777777" w:rsidR="00AF639E" w:rsidRDefault="00AF639E" w:rsidP="00635833">
      <w:pPr>
        <w:spacing w:after="0" w:line="360" w:lineRule="auto"/>
        <w:jc w:val="both"/>
        <w:rPr>
          <w:rFonts w:ascii="Times New Roman" w:hAnsi="Times New Roman" w:cs="Times New Roman"/>
          <w:b/>
          <w:bCs/>
          <w:sz w:val="28"/>
          <w:szCs w:val="28"/>
        </w:rPr>
      </w:pPr>
    </w:p>
    <w:p w14:paraId="444C8E21" w14:textId="64AC60F5" w:rsidR="00AF639E" w:rsidRDefault="00644F1A" w:rsidP="0063583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   </w:t>
      </w:r>
      <w:r w:rsidR="00075D29">
        <w:rPr>
          <w:rFonts w:ascii="Times New Roman" w:hAnsi="Times New Roman" w:cs="Times New Roman"/>
          <w:i/>
          <w:iCs/>
          <w:sz w:val="24"/>
          <w:szCs w:val="24"/>
        </w:rPr>
        <w:t>„</w:t>
      </w:r>
      <w:r w:rsidR="00075D29" w:rsidRPr="00075D29">
        <w:rPr>
          <w:rFonts w:ascii="Times New Roman" w:hAnsi="Times New Roman" w:cs="Times New Roman"/>
          <w:i/>
          <w:iCs/>
          <w:sz w:val="24"/>
          <w:szCs w:val="24"/>
        </w:rPr>
        <w:t xml:space="preserve">V souladu s Všeobecnou deklarací a mezinárodními pakty o lidských právech, Evropskou chartou lidských práv, Úmluvou o právech dítěte, Ústavou České republiky a Listinou základních práv a svobod se Česká republika ztotožňuje s pojetím, které považuje </w:t>
      </w:r>
      <w:r w:rsidR="00075D29" w:rsidRPr="00075D29">
        <w:rPr>
          <w:rFonts w:ascii="Times New Roman" w:hAnsi="Times New Roman" w:cs="Times New Roman"/>
          <w:b/>
          <w:bCs/>
          <w:i/>
          <w:iCs/>
          <w:sz w:val="24"/>
          <w:szCs w:val="24"/>
        </w:rPr>
        <w:t>vzdělání za jedno ze základních lidských práv poskytovaných všem lidským bytostem bez rozdílu</w:t>
      </w:r>
      <w:r w:rsidR="00075D29" w:rsidRPr="00075D29">
        <w:rPr>
          <w:rFonts w:ascii="Times New Roman" w:hAnsi="Times New Roman" w:cs="Times New Roman"/>
          <w:i/>
          <w:iCs/>
          <w:sz w:val="24"/>
          <w:szCs w:val="24"/>
        </w:rPr>
        <w:t xml:space="preserve"> a vyhlašuje je za nezcizitelnou a univerzální lidskou hodnotu. Cíle vzdělávání musí </w:t>
      </w:r>
      <w:proofErr w:type="gramStart"/>
      <w:r w:rsidR="00075D29" w:rsidRPr="00075D29">
        <w:rPr>
          <w:rFonts w:ascii="Times New Roman" w:hAnsi="Times New Roman" w:cs="Times New Roman"/>
          <w:i/>
          <w:iCs/>
          <w:sz w:val="24"/>
          <w:szCs w:val="24"/>
        </w:rPr>
        <w:t>být</w:t>
      </w:r>
      <w:proofErr w:type="gramEnd"/>
      <w:r w:rsidR="00075D29" w:rsidRPr="00075D29">
        <w:rPr>
          <w:rFonts w:ascii="Times New Roman" w:hAnsi="Times New Roman" w:cs="Times New Roman"/>
          <w:i/>
          <w:iCs/>
          <w:sz w:val="24"/>
          <w:szCs w:val="24"/>
        </w:rPr>
        <w:t xml:space="preserve"> proto odvozovány jak z individuálních, tak i společenských potřeb. Vzdělávání se nevztahuje jen k vědění a poznávání, tedy k rozvíjení rozumových schopností, ale i k osvojování si sociálních a dalších dovedností, duchovních, morálních a estetických hodnot a žádoucích vztahů k ostatním lidem i ke společnosti jako celku, k emocionálnímu a volnímu rozvoji, v neposlední řadě pak ke schopnosti uplatnit se v měnících se podmínkách zaměstnanosti a tím i trhu práce</w:t>
      </w:r>
      <w:r w:rsidR="00075D29" w:rsidRPr="00075D29">
        <w:rPr>
          <w:rFonts w:ascii="Times New Roman" w:hAnsi="Times New Roman" w:cs="Times New Roman"/>
          <w:sz w:val="24"/>
          <w:szCs w:val="24"/>
        </w:rPr>
        <w:t>.</w:t>
      </w:r>
      <w:r w:rsidR="00075D29" w:rsidRPr="00075D29">
        <w:rPr>
          <w:rFonts w:ascii="Times New Roman" w:hAnsi="Times New Roman" w:cs="Times New Roman"/>
          <w:i/>
          <w:iCs/>
          <w:sz w:val="24"/>
          <w:szCs w:val="24"/>
        </w:rPr>
        <w:t>“</w:t>
      </w:r>
      <w:r w:rsidR="00075D29">
        <w:rPr>
          <w:rFonts w:ascii="Times New Roman" w:hAnsi="Times New Roman" w:cs="Times New Roman"/>
          <w:i/>
          <w:iCs/>
          <w:sz w:val="24"/>
          <w:szCs w:val="24"/>
        </w:rPr>
        <w:t xml:space="preserve"> </w:t>
      </w:r>
      <w:r w:rsidR="00075D29" w:rsidRPr="00075D29">
        <w:rPr>
          <w:rFonts w:ascii="Times New Roman" w:hAnsi="Times New Roman" w:cs="Times New Roman"/>
          <w:sz w:val="24"/>
          <w:szCs w:val="24"/>
        </w:rPr>
        <w:t>(Bílá kniha</w:t>
      </w:r>
      <w:r w:rsidR="00075D29">
        <w:rPr>
          <w:rFonts w:ascii="Times New Roman" w:hAnsi="Times New Roman" w:cs="Times New Roman"/>
          <w:i/>
          <w:iCs/>
          <w:sz w:val="24"/>
          <w:szCs w:val="24"/>
        </w:rPr>
        <w:t xml:space="preserve">, </w:t>
      </w:r>
      <w:r w:rsidR="00075D29" w:rsidRPr="00075D29">
        <w:rPr>
          <w:rFonts w:ascii="Times New Roman" w:hAnsi="Times New Roman" w:cs="Times New Roman"/>
          <w:sz w:val="24"/>
          <w:szCs w:val="24"/>
        </w:rPr>
        <w:t>2001, s.14)</w:t>
      </w:r>
    </w:p>
    <w:p w14:paraId="078F4595" w14:textId="1ABDFEA6" w:rsidR="00A55D13" w:rsidRDefault="00644F1A" w:rsidP="00A55D13">
      <w:pPr>
        <w:spacing w:after="0" w:line="360" w:lineRule="auto"/>
        <w:jc w:val="both"/>
        <w:rPr>
          <w:rFonts w:ascii="Times New Roman" w:hAnsi="Times New Roman" w:cs="Times New Roman"/>
          <w:b/>
          <w:bCs/>
          <w:i/>
          <w:iCs/>
          <w:sz w:val="24"/>
          <w:szCs w:val="24"/>
        </w:rPr>
      </w:pPr>
      <w:r w:rsidRPr="005F0C78">
        <w:rPr>
          <w:rFonts w:ascii="Times New Roman" w:hAnsi="Times New Roman" w:cs="Times New Roman"/>
          <w:i/>
          <w:iCs/>
          <w:sz w:val="24"/>
          <w:szCs w:val="24"/>
        </w:rPr>
        <w:t xml:space="preserve">     </w:t>
      </w:r>
      <w:r w:rsidR="00AA1F22">
        <w:rPr>
          <w:rFonts w:ascii="Times New Roman" w:hAnsi="Times New Roman" w:cs="Times New Roman"/>
          <w:i/>
          <w:iCs/>
          <w:sz w:val="24"/>
          <w:szCs w:val="24"/>
        </w:rPr>
        <w:t>„</w:t>
      </w:r>
      <w:r w:rsidRPr="005F0C78">
        <w:rPr>
          <w:rFonts w:ascii="Times New Roman" w:hAnsi="Times New Roman" w:cs="Times New Roman"/>
          <w:b/>
          <w:bCs/>
          <w:i/>
          <w:iCs/>
          <w:sz w:val="24"/>
          <w:szCs w:val="24"/>
        </w:rPr>
        <w:t>Zákon č. 561/2004 Sb. o předškolním, základním, středním, vyšším odborném a jiném vzdělávání (školský zákon)</w:t>
      </w:r>
      <w:r w:rsidR="00AA1F22">
        <w:rPr>
          <w:rFonts w:ascii="Times New Roman" w:hAnsi="Times New Roman" w:cs="Times New Roman"/>
          <w:b/>
          <w:bCs/>
          <w:i/>
          <w:iCs/>
          <w:sz w:val="24"/>
          <w:szCs w:val="24"/>
        </w:rPr>
        <w:t>“</w:t>
      </w:r>
      <w:r w:rsidRPr="00644F1A">
        <w:rPr>
          <w:rFonts w:ascii="Times New Roman" w:hAnsi="Times New Roman" w:cs="Times New Roman"/>
          <w:b/>
          <w:bCs/>
          <w:sz w:val="24"/>
          <w:szCs w:val="24"/>
        </w:rPr>
        <w:t> </w:t>
      </w:r>
      <w:r w:rsidR="00A55D13" w:rsidRPr="00A55D13">
        <w:rPr>
          <w:rFonts w:ascii="Times New Roman" w:hAnsi="Times New Roman" w:cs="Times New Roman"/>
          <w:sz w:val="24"/>
          <w:szCs w:val="24"/>
        </w:rPr>
        <w:t>upravuje mimo jiné i právo na vzdělávání žáků s kombinovaným postižením</w:t>
      </w:r>
      <w:r w:rsidR="00A55D13">
        <w:rPr>
          <w:rFonts w:ascii="Times New Roman" w:hAnsi="Times New Roman" w:cs="Times New Roman"/>
          <w:sz w:val="24"/>
          <w:szCs w:val="24"/>
        </w:rPr>
        <w:t xml:space="preserve">, konkrétně </w:t>
      </w:r>
      <w:r w:rsidR="00AA1F22">
        <w:rPr>
          <w:rFonts w:ascii="Times New Roman" w:hAnsi="Times New Roman" w:cs="Times New Roman"/>
          <w:sz w:val="24"/>
          <w:szCs w:val="24"/>
        </w:rPr>
        <w:t>„</w:t>
      </w:r>
      <w:r w:rsidR="00A55D13" w:rsidRPr="005F0C78">
        <w:rPr>
          <w:rFonts w:ascii="Times New Roman" w:hAnsi="Times New Roman" w:cs="Times New Roman"/>
          <w:b/>
          <w:bCs/>
          <w:i/>
          <w:iCs/>
          <w:sz w:val="24"/>
          <w:szCs w:val="24"/>
        </w:rPr>
        <w:t>§16 Školského zákona o</w:t>
      </w:r>
      <w:r w:rsidR="00A55D13" w:rsidRPr="005F0C78">
        <w:rPr>
          <w:rFonts w:ascii="Times New Roman" w:hAnsi="Times New Roman" w:cs="Times New Roman"/>
          <w:i/>
          <w:iCs/>
          <w:sz w:val="24"/>
          <w:szCs w:val="24"/>
        </w:rPr>
        <w:t xml:space="preserve"> </w:t>
      </w:r>
      <w:r w:rsidR="00A55D13" w:rsidRPr="00A55D13">
        <w:rPr>
          <w:rFonts w:ascii="Times New Roman" w:hAnsi="Times New Roman" w:cs="Times New Roman"/>
          <w:b/>
          <w:bCs/>
          <w:i/>
          <w:iCs/>
          <w:sz w:val="24"/>
          <w:szCs w:val="24"/>
        </w:rPr>
        <w:t>Vzdělávání dětí, žáků a studentů se speciálními vzdělávacími potřebami a dětí, žáků a studentů nadaných</w:t>
      </w:r>
      <w:r w:rsidR="00A55D13" w:rsidRPr="005F0C78">
        <w:rPr>
          <w:rFonts w:ascii="Times New Roman" w:hAnsi="Times New Roman" w:cs="Times New Roman"/>
          <w:b/>
          <w:bCs/>
          <w:i/>
          <w:iCs/>
          <w:sz w:val="24"/>
          <w:szCs w:val="24"/>
        </w:rPr>
        <w:t>.</w:t>
      </w:r>
      <w:r w:rsidR="00AA1F22">
        <w:rPr>
          <w:rFonts w:ascii="Times New Roman" w:hAnsi="Times New Roman" w:cs="Times New Roman"/>
          <w:b/>
          <w:bCs/>
          <w:i/>
          <w:iCs/>
          <w:sz w:val="24"/>
          <w:szCs w:val="24"/>
        </w:rPr>
        <w:t>“</w:t>
      </w:r>
      <w:r w:rsidR="00A55D13" w:rsidRPr="005F0C78">
        <w:rPr>
          <w:rFonts w:ascii="Times New Roman" w:hAnsi="Times New Roman" w:cs="Times New Roman"/>
          <w:b/>
          <w:bCs/>
          <w:i/>
          <w:iCs/>
          <w:sz w:val="24"/>
          <w:szCs w:val="24"/>
        </w:rPr>
        <w:t xml:space="preserve"> </w:t>
      </w:r>
    </w:p>
    <w:p w14:paraId="1C37CD10" w14:textId="2A4CB421" w:rsidR="00D61AA9" w:rsidRPr="00D61AA9" w:rsidRDefault="00F55A02" w:rsidP="00D61AA9">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b/>
          <w:bCs/>
          <w:i/>
          <w:iCs/>
          <w:sz w:val="24"/>
          <w:szCs w:val="24"/>
        </w:rPr>
        <w:t xml:space="preserve">     </w:t>
      </w:r>
      <w:r w:rsidR="00AA1F22">
        <w:rPr>
          <w:rFonts w:ascii="Times New Roman" w:hAnsi="Times New Roman" w:cs="Times New Roman"/>
          <w:b/>
          <w:bCs/>
          <w:i/>
          <w:iCs/>
          <w:sz w:val="24"/>
          <w:szCs w:val="24"/>
        </w:rPr>
        <w:t>„</w:t>
      </w:r>
      <w:r w:rsidR="00273254" w:rsidRPr="005F0C78">
        <w:rPr>
          <w:rFonts w:ascii="Times New Roman" w:hAnsi="Times New Roman" w:cs="Times New Roman"/>
          <w:b/>
          <w:bCs/>
          <w:i/>
          <w:iCs/>
          <w:color w:val="000000" w:themeColor="text1"/>
          <w:sz w:val="24"/>
          <w:szCs w:val="24"/>
        </w:rPr>
        <w:t xml:space="preserve">Vyhláška č. </w:t>
      </w:r>
      <w:hyperlink r:id="rId11" w:tgtFrame="_blank" w:history="1">
        <w:r w:rsidR="00273254" w:rsidRPr="005F0C78">
          <w:rPr>
            <w:rStyle w:val="Hypertextovodkaz"/>
            <w:rFonts w:ascii="Times New Roman" w:hAnsi="Times New Roman" w:cs="Times New Roman"/>
            <w:b/>
            <w:bCs/>
            <w:i/>
            <w:iCs/>
            <w:color w:val="000000" w:themeColor="text1"/>
            <w:sz w:val="24"/>
            <w:szCs w:val="24"/>
            <w:u w:val="none"/>
          </w:rPr>
          <w:t>27/2016 Sb.</w:t>
        </w:r>
        <w:r w:rsidR="00F443A3" w:rsidRPr="005F0C78">
          <w:rPr>
            <w:rStyle w:val="Hypertextovodkaz"/>
            <w:rFonts w:ascii="Times New Roman" w:hAnsi="Times New Roman" w:cs="Times New Roman"/>
            <w:b/>
            <w:bCs/>
            <w:i/>
            <w:iCs/>
            <w:color w:val="000000" w:themeColor="text1"/>
            <w:sz w:val="24"/>
            <w:szCs w:val="24"/>
            <w:u w:val="none"/>
          </w:rPr>
          <w:t xml:space="preserve">, </w:t>
        </w:r>
        <w:r w:rsidR="00273254" w:rsidRPr="005F0C78">
          <w:rPr>
            <w:rStyle w:val="Hypertextovodkaz"/>
            <w:rFonts w:ascii="Times New Roman" w:hAnsi="Times New Roman" w:cs="Times New Roman"/>
            <w:b/>
            <w:bCs/>
            <w:i/>
            <w:iCs/>
            <w:color w:val="000000" w:themeColor="text1"/>
            <w:sz w:val="24"/>
            <w:szCs w:val="24"/>
            <w:u w:val="none"/>
          </w:rPr>
          <w:t>o vzdělávání žáků se speciálními vzdělávacími potřebami a žáků nadaných</w:t>
        </w:r>
      </w:hyperlink>
      <w:r w:rsidR="00AA1F22">
        <w:t>“</w:t>
      </w:r>
      <w:r w:rsidR="00D61AA9">
        <w:rPr>
          <w:rFonts w:ascii="Times New Roman" w:hAnsi="Times New Roman" w:cs="Times New Roman"/>
          <w:b/>
          <w:bCs/>
          <w:color w:val="000000" w:themeColor="text1"/>
          <w:sz w:val="24"/>
          <w:szCs w:val="24"/>
        </w:rPr>
        <w:t xml:space="preserve"> </w:t>
      </w:r>
      <w:r w:rsidR="00D61AA9" w:rsidRPr="00D61AA9">
        <w:rPr>
          <w:rFonts w:ascii="Times New Roman" w:hAnsi="Times New Roman" w:cs="Times New Roman"/>
          <w:color w:val="000000" w:themeColor="text1"/>
          <w:sz w:val="24"/>
          <w:szCs w:val="24"/>
        </w:rPr>
        <w:t>určuje především rámec podpůrných opatření. Tato opatření jsou rozdělována do jednotlivých stupňů podle specifických potřeb konkrétního žáka a na základě identifikovaných speciálně vzdělávacích potřeb. První stupeň podpory znamená jen drobné úpravy ve výuce, organizaci nebo způsobu hodnocení, přičemž tato opatření lze zavést i bez doporučení školského poradenského zařízení. Opatření vyšších stupňů už vyžadují odborné posouzení a jsou realizována na základě doporučení těchto poradenských institucí.</w:t>
      </w:r>
      <w:r w:rsidR="00D61AA9">
        <w:rPr>
          <w:rFonts w:ascii="Times New Roman" w:hAnsi="Times New Roman" w:cs="Times New Roman"/>
          <w:color w:val="000000" w:themeColor="text1"/>
          <w:sz w:val="24"/>
          <w:szCs w:val="24"/>
        </w:rPr>
        <w:t xml:space="preserve"> </w:t>
      </w:r>
    </w:p>
    <w:p w14:paraId="734C3DDF" w14:textId="18A0CC41" w:rsidR="005F0C78" w:rsidRPr="000E7219" w:rsidRDefault="005F0C78" w:rsidP="00A55D1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692EEE" w:rsidRPr="00692EEE">
        <w:rPr>
          <w:rFonts w:ascii="Times New Roman" w:hAnsi="Times New Roman" w:cs="Times New Roman"/>
          <w:color w:val="000000" w:themeColor="text1"/>
          <w:sz w:val="24"/>
          <w:szCs w:val="24"/>
        </w:rPr>
        <w:t xml:space="preserve">Podmínky pro využívání služeb školských poradenských zařízení při vzdělávání žáků se speciálními vzdělávacími potřebami jsou stanoveny </w:t>
      </w:r>
      <w:r w:rsidR="00AA1F22">
        <w:rPr>
          <w:rFonts w:ascii="Times New Roman" w:hAnsi="Times New Roman" w:cs="Times New Roman"/>
          <w:color w:val="000000" w:themeColor="text1"/>
          <w:sz w:val="24"/>
          <w:szCs w:val="24"/>
        </w:rPr>
        <w:t>„</w:t>
      </w:r>
      <w:r w:rsidRPr="005F0C78">
        <w:rPr>
          <w:rFonts w:ascii="Times New Roman" w:hAnsi="Times New Roman" w:cs="Times New Roman"/>
          <w:b/>
          <w:bCs/>
          <w:i/>
          <w:iCs/>
          <w:color w:val="000000" w:themeColor="text1"/>
          <w:sz w:val="24"/>
          <w:szCs w:val="24"/>
        </w:rPr>
        <w:t>Vyhlášk</w:t>
      </w:r>
      <w:r w:rsidR="00692EEE">
        <w:rPr>
          <w:rFonts w:ascii="Times New Roman" w:hAnsi="Times New Roman" w:cs="Times New Roman"/>
          <w:b/>
          <w:bCs/>
          <w:i/>
          <w:iCs/>
          <w:color w:val="000000" w:themeColor="text1"/>
          <w:sz w:val="24"/>
          <w:szCs w:val="24"/>
        </w:rPr>
        <w:t>ou</w:t>
      </w:r>
      <w:r w:rsidRPr="005F0C78">
        <w:rPr>
          <w:rFonts w:ascii="Times New Roman" w:hAnsi="Times New Roman" w:cs="Times New Roman"/>
          <w:b/>
          <w:bCs/>
          <w:i/>
          <w:iCs/>
          <w:color w:val="000000" w:themeColor="text1"/>
          <w:sz w:val="24"/>
          <w:szCs w:val="24"/>
        </w:rPr>
        <w:t xml:space="preserve"> č. 72/2005 Sb. o poskytování poradenských služeb ve školách a školských poradenských zařízeních</w:t>
      </w:r>
      <w:r w:rsidR="00777D5D">
        <w:rPr>
          <w:rFonts w:ascii="Times New Roman" w:hAnsi="Times New Roman" w:cs="Times New Roman"/>
          <w:b/>
          <w:bCs/>
          <w:i/>
          <w:iCs/>
          <w:color w:val="000000" w:themeColor="text1"/>
          <w:sz w:val="24"/>
          <w:szCs w:val="24"/>
        </w:rPr>
        <w:t>.</w:t>
      </w:r>
      <w:r w:rsidR="00AA1F22">
        <w:rPr>
          <w:rFonts w:ascii="Times New Roman" w:hAnsi="Times New Roman" w:cs="Times New Roman"/>
          <w:b/>
          <w:bCs/>
          <w:i/>
          <w:iCs/>
          <w:color w:val="000000" w:themeColor="text1"/>
          <w:sz w:val="24"/>
          <w:szCs w:val="24"/>
        </w:rPr>
        <w:t>“</w:t>
      </w:r>
    </w:p>
    <w:p w14:paraId="516BAD25" w14:textId="16246AF8" w:rsidR="00377CF5" w:rsidRDefault="00377CF5" w:rsidP="00A55D13">
      <w:pPr>
        <w:spacing w:after="0" w:line="360" w:lineRule="auto"/>
        <w:jc w:val="both"/>
        <w:rPr>
          <w:rFonts w:ascii="Times New Roman" w:hAnsi="Times New Roman" w:cs="Times New Roman"/>
          <w:color w:val="000000" w:themeColor="text1"/>
          <w:sz w:val="24"/>
          <w:szCs w:val="24"/>
        </w:rPr>
      </w:pPr>
      <w:r w:rsidRPr="00AA1F22">
        <w:rPr>
          <w:rFonts w:ascii="Times New Roman" w:hAnsi="Times New Roman" w:cs="Times New Roman"/>
          <w:b/>
          <w:bCs/>
          <w:color w:val="000000" w:themeColor="text1"/>
          <w:sz w:val="24"/>
          <w:szCs w:val="24"/>
        </w:rPr>
        <w:t xml:space="preserve">     </w:t>
      </w:r>
      <w:r w:rsidR="00AA1F22">
        <w:rPr>
          <w:rFonts w:ascii="Times New Roman" w:hAnsi="Times New Roman" w:cs="Times New Roman"/>
          <w:b/>
          <w:bCs/>
          <w:color w:val="000000" w:themeColor="text1"/>
          <w:sz w:val="24"/>
          <w:szCs w:val="24"/>
        </w:rPr>
        <w:t>„</w:t>
      </w:r>
      <w:r w:rsidRPr="00AA1F22">
        <w:rPr>
          <w:rFonts w:ascii="Times New Roman" w:hAnsi="Times New Roman" w:cs="Times New Roman"/>
          <w:b/>
          <w:bCs/>
          <w:i/>
          <w:iCs/>
          <w:color w:val="000000" w:themeColor="text1"/>
          <w:sz w:val="24"/>
          <w:szCs w:val="24"/>
        </w:rPr>
        <w:t>Zákon č. 563/2004 Sb.</w:t>
      </w:r>
      <w:r w:rsidR="00994B89">
        <w:rPr>
          <w:rFonts w:ascii="Times New Roman" w:hAnsi="Times New Roman" w:cs="Times New Roman"/>
          <w:b/>
          <w:bCs/>
          <w:i/>
          <w:iCs/>
          <w:color w:val="000000" w:themeColor="text1"/>
          <w:sz w:val="24"/>
          <w:szCs w:val="24"/>
        </w:rPr>
        <w:t xml:space="preserve"> o pedagogických pracovnících a o změně některých zákonů</w:t>
      </w:r>
      <w:r w:rsidR="00AA1F22">
        <w:rPr>
          <w:rFonts w:ascii="Times New Roman" w:hAnsi="Times New Roman" w:cs="Times New Roman"/>
          <w:b/>
          <w:bCs/>
          <w:i/>
          <w:iCs/>
          <w:color w:val="000000" w:themeColor="text1"/>
          <w:sz w:val="24"/>
          <w:szCs w:val="24"/>
        </w:rPr>
        <w:t>“</w:t>
      </w:r>
      <w:r>
        <w:rPr>
          <w:rFonts w:ascii="Times New Roman" w:hAnsi="Times New Roman" w:cs="Times New Roman"/>
          <w:b/>
          <w:bCs/>
          <w:i/>
          <w:iCs/>
          <w:color w:val="000000" w:themeColor="text1"/>
          <w:sz w:val="24"/>
          <w:szCs w:val="24"/>
        </w:rPr>
        <w:t xml:space="preserve"> </w:t>
      </w:r>
      <w:r w:rsidRPr="00377CF5">
        <w:rPr>
          <w:rFonts w:ascii="Times New Roman" w:hAnsi="Times New Roman" w:cs="Times New Roman"/>
          <w:color w:val="000000" w:themeColor="text1"/>
          <w:sz w:val="24"/>
          <w:szCs w:val="24"/>
        </w:rPr>
        <w:t>upravuje předpoklady pro výkon činnosti pedagogických pracovníků, jejich další vzdělávání a kariérní systém.</w:t>
      </w:r>
      <w:r w:rsidR="000E7219">
        <w:rPr>
          <w:rFonts w:ascii="Times New Roman" w:hAnsi="Times New Roman" w:cs="Times New Roman"/>
          <w:color w:val="000000" w:themeColor="text1"/>
          <w:sz w:val="24"/>
          <w:szCs w:val="24"/>
        </w:rPr>
        <w:t xml:space="preserve"> </w:t>
      </w:r>
    </w:p>
    <w:p w14:paraId="175A3886" w14:textId="77777777" w:rsidR="00EC7DE1" w:rsidRDefault="00C13321" w:rsidP="00EC7DE1">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635203">
        <w:rPr>
          <w:rFonts w:ascii="Times New Roman" w:hAnsi="Times New Roman" w:cs="Times New Roman"/>
          <w:color w:val="000000" w:themeColor="text1"/>
          <w:sz w:val="24"/>
          <w:szCs w:val="24"/>
        </w:rPr>
        <w:t>Na</w:t>
      </w:r>
      <w:r w:rsidR="00635203" w:rsidRPr="00635203">
        <w:rPr>
          <w:rFonts w:ascii="Times New Roman" w:hAnsi="Times New Roman" w:cs="Times New Roman"/>
          <w:color w:val="000000" w:themeColor="text1"/>
          <w:sz w:val="24"/>
          <w:szCs w:val="24"/>
        </w:rPr>
        <w:t xml:space="preserve"> podporu rodiny a podporu vývoje dítěte s ohledem na jeho specifické potřeby</w:t>
      </w:r>
      <w:r w:rsidR="00635203">
        <w:rPr>
          <w:rFonts w:ascii="Times New Roman" w:hAnsi="Times New Roman" w:cs="Times New Roman"/>
          <w:color w:val="000000" w:themeColor="text1"/>
          <w:sz w:val="24"/>
          <w:szCs w:val="24"/>
        </w:rPr>
        <w:t xml:space="preserve"> je zaměřena služba Rané péče. </w:t>
      </w:r>
      <w:r w:rsidR="00D20BE8" w:rsidRPr="00D20BE8">
        <w:rPr>
          <w:rFonts w:ascii="Times New Roman" w:hAnsi="Times New Roman" w:cs="Times New Roman"/>
          <w:color w:val="000000" w:themeColor="text1"/>
          <w:sz w:val="24"/>
          <w:szCs w:val="24"/>
        </w:rPr>
        <w:t>V České republice je raná intervence zakotvena</w:t>
      </w:r>
      <w:r w:rsidR="00D20BE8" w:rsidRPr="00D20BE8">
        <w:rPr>
          <w:rFonts w:ascii="Times New Roman" w:hAnsi="Times New Roman" w:cs="Times New Roman"/>
          <w:b/>
          <w:bCs/>
          <w:i/>
          <w:iCs/>
          <w:color w:val="000000" w:themeColor="text1"/>
          <w:sz w:val="24"/>
          <w:szCs w:val="24"/>
        </w:rPr>
        <w:t xml:space="preserve"> v </w:t>
      </w:r>
      <w:r w:rsidR="00AA1F22">
        <w:rPr>
          <w:rFonts w:ascii="Times New Roman" w:hAnsi="Times New Roman" w:cs="Times New Roman"/>
          <w:b/>
          <w:bCs/>
          <w:i/>
          <w:iCs/>
          <w:color w:val="000000" w:themeColor="text1"/>
          <w:sz w:val="24"/>
          <w:szCs w:val="24"/>
        </w:rPr>
        <w:t>„</w:t>
      </w:r>
      <w:r w:rsidR="00D20BE8" w:rsidRPr="00D20BE8">
        <w:rPr>
          <w:rFonts w:ascii="Times New Roman" w:hAnsi="Times New Roman" w:cs="Times New Roman"/>
          <w:b/>
          <w:bCs/>
          <w:i/>
          <w:iCs/>
          <w:color w:val="000000" w:themeColor="text1"/>
          <w:sz w:val="24"/>
          <w:szCs w:val="24"/>
        </w:rPr>
        <w:t>Zákoně o sociálních službách č. 108/2006 Sb.</w:t>
      </w:r>
      <w:r w:rsidR="00AA1F22">
        <w:rPr>
          <w:rFonts w:ascii="Times New Roman" w:hAnsi="Times New Roman" w:cs="Times New Roman"/>
          <w:b/>
          <w:bCs/>
          <w:i/>
          <w:iCs/>
          <w:color w:val="000000" w:themeColor="text1"/>
          <w:sz w:val="24"/>
          <w:szCs w:val="24"/>
        </w:rPr>
        <w:t>“</w:t>
      </w:r>
    </w:p>
    <w:p w14:paraId="268AC1D2" w14:textId="6F16D926" w:rsidR="00BD4F01" w:rsidRPr="00EC7DE1" w:rsidRDefault="000E7219" w:rsidP="00EC7DE1">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 xml:space="preserve"> </w:t>
      </w:r>
      <w:r w:rsidR="00EC7DE1">
        <w:rPr>
          <w:rFonts w:ascii="Times New Roman" w:hAnsi="Times New Roman" w:cs="Times New Roman"/>
          <w:sz w:val="24"/>
          <w:szCs w:val="24"/>
        </w:rPr>
        <w:t xml:space="preserve">     </w:t>
      </w:r>
      <w:r w:rsidR="006554D3">
        <w:rPr>
          <w:rFonts w:ascii="Times New Roman" w:hAnsi="Times New Roman" w:cs="Times New Roman"/>
          <w:sz w:val="24"/>
          <w:szCs w:val="24"/>
        </w:rPr>
        <w:t>Tato</w:t>
      </w:r>
      <w:r w:rsidR="00B0123B">
        <w:rPr>
          <w:rFonts w:ascii="Times New Roman" w:hAnsi="Times New Roman" w:cs="Times New Roman"/>
          <w:sz w:val="24"/>
          <w:szCs w:val="24"/>
        </w:rPr>
        <w:t xml:space="preserve"> bakalářská práce</w:t>
      </w:r>
      <w:r w:rsidR="0066796C">
        <w:rPr>
          <w:rFonts w:ascii="Times New Roman" w:hAnsi="Times New Roman" w:cs="Times New Roman"/>
          <w:sz w:val="24"/>
          <w:szCs w:val="24"/>
        </w:rPr>
        <w:t xml:space="preserve"> se</w:t>
      </w:r>
      <w:r w:rsidR="00B0123B">
        <w:rPr>
          <w:rFonts w:ascii="Times New Roman" w:hAnsi="Times New Roman" w:cs="Times New Roman"/>
          <w:sz w:val="24"/>
          <w:szCs w:val="24"/>
        </w:rPr>
        <w:t xml:space="preserve"> p</w:t>
      </w:r>
      <w:r w:rsidR="007C5C5D">
        <w:rPr>
          <w:rFonts w:ascii="Times New Roman" w:hAnsi="Times New Roman" w:cs="Times New Roman"/>
          <w:sz w:val="24"/>
          <w:szCs w:val="24"/>
        </w:rPr>
        <w:t>rimárně zaměř</w:t>
      </w:r>
      <w:r w:rsidR="0066796C">
        <w:rPr>
          <w:rFonts w:ascii="Times New Roman" w:hAnsi="Times New Roman" w:cs="Times New Roman"/>
          <w:sz w:val="24"/>
          <w:szCs w:val="24"/>
        </w:rPr>
        <w:t>uje</w:t>
      </w:r>
      <w:r w:rsidR="007C5C5D">
        <w:rPr>
          <w:rFonts w:ascii="Times New Roman" w:hAnsi="Times New Roman" w:cs="Times New Roman"/>
          <w:sz w:val="24"/>
          <w:szCs w:val="24"/>
        </w:rPr>
        <w:t xml:space="preserve"> na</w:t>
      </w:r>
      <w:r w:rsidR="00487EF2">
        <w:rPr>
          <w:rFonts w:ascii="Times New Roman" w:hAnsi="Times New Roman" w:cs="Times New Roman"/>
          <w:sz w:val="24"/>
          <w:szCs w:val="24"/>
        </w:rPr>
        <w:t xml:space="preserve"> </w:t>
      </w:r>
      <w:r w:rsidR="007C5C5D">
        <w:rPr>
          <w:rFonts w:ascii="Times New Roman" w:hAnsi="Times New Roman" w:cs="Times New Roman"/>
          <w:sz w:val="24"/>
          <w:szCs w:val="24"/>
        </w:rPr>
        <w:t>žáky s </w:t>
      </w:r>
      <w:r w:rsidR="007C5C5D" w:rsidRPr="00487EF2">
        <w:rPr>
          <w:rFonts w:ascii="Times New Roman" w:hAnsi="Times New Roman" w:cs="Times New Roman"/>
          <w:b/>
          <w:bCs/>
          <w:sz w:val="24"/>
          <w:szCs w:val="24"/>
        </w:rPr>
        <w:t>lehkým vícenásobným postižením</w:t>
      </w:r>
      <w:r w:rsidR="007C5C5D">
        <w:rPr>
          <w:rFonts w:ascii="Times New Roman" w:hAnsi="Times New Roman" w:cs="Times New Roman"/>
          <w:sz w:val="24"/>
          <w:szCs w:val="24"/>
        </w:rPr>
        <w:t xml:space="preserve">. </w:t>
      </w:r>
      <w:r w:rsidR="008A1D8C">
        <w:rPr>
          <w:rFonts w:ascii="Times New Roman" w:hAnsi="Times New Roman" w:cs="Times New Roman"/>
          <w:sz w:val="24"/>
          <w:szCs w:val="24"/>
        </w:rPr>
        <w:t xml:space="preserve">V následujících </w:t>
      </w:r>
      <w:r w:rsidR="00BF6899">
        <w:rPr>
          <w:rFonts w:ascii="Times New Roman" w:hAnsi="Times New Roman" w:cs="Times New Roman"/>
          <w:sz w:val="24"/>
          <w:szCs w:val="24"/>
        </w:rPr>
        <w:t>pod</w:t>
      </w:r>
      <w:r w:rsidR="008A1D8C">
        <w:rPr>
          <w:rFonts w:ascii="Times New Roman" w:hAnsi="Times New Roman" w:cs="Times New Roman"/>
          <w:sz w:val="24"/>
          <w:szCs w:val="24"/>
        </w:rPr>
        <w:t>kapitolách</w:t>
      </w:r>
      <w:r w:rsidR="001855D2">
        <w:rPr>
          <w:rFonts w:ascii="Times New Roman" w:hAnsi="Times New Roman" w:cs="Times New Roman"/>
          <w:sz w:val="24"/>
          <w:szCs w:val="24"/>
        </w:rPr>
        <w:t xml:space="preserve"> charakterizujeme</w:t>
      </w:r>
      <w:r w:rsidR="004C0BB8">
        <w:rPr>
          <w:rFonts w:ascii="Times New Roman" w:hAnsi="Times New Roman" w:cs="Times New Roman"/>
          <w:sz w:val="24"/>
          <w:szCs w:val="24"/>
        </w:rPr>
        <w:t xml:space="preserve"> některá konkrétní postižení</w:t>
      </w:r>
      <w:r w:rsidR="00830408">
        <w:rPr>
          <w:rFonts w:ascii="Times New Roman" w:hAnsi="Times New Roman" w:cs="Times New Roman"/>
          <w:sz w:val="24"/>
          <w:szCs w:val="24"/>
        </w:rPr>
        <w:t>,</w:t>
      </w:r>
      <w:r w:rsidR="004C0BB8">
        <w:rPr>
          <w:rFonts w:ascii="Times New Roman" w:hAnsi="Times New Roman" w:cs="Times New Roman"/>
          <w:sz w:val="24"/>
          <w:szCs w:val="24"/>
        </w:rPr>
        <w:t xml:space="preserve"> která se často vyskytují v</w:t>
      </w:r>
      <w:r w:rsidR="00D1762E">
        <w:rPr>
          <w:rFonts w:ascii="Times New Roman" w:hAnsi="Times New Roman" w:cs="Times New Roman"/>
          <w:sz w:val="24"/>
          <w:szCs w:val="24"/>
        </w:rPr>
        <w:t> </w:t>
      </w:r>
      <w:r w:rsidR="004C0BB8">
        <w:rPr>
          <w:rFonts w:ascii="Times New Roman" w:hAnsi="Times New Roman" w:cs="Times New Roman"/>
          <w:sz w:val="24"/>
          <w:szCs w:val="24"/>
        </w:rPr>
        <w:t>kombinaci</w:t>
      </w:r>
      <w:r w:rsidR="00D1762E">
        <w:rPr>
          <w:rFonts w:ascii="Times New Roman" w:hAnsi="Times New Roman" w:cs="Times New Roman"/>
          <w:sz w:val="24"/>
          <w:szCs w:val="24"/>
        </w:rPr>
        <w:t>. Jedná se o</w:t>
      </w:r>
      <w:r w:rsidR="007503A6">
        <w:rPr>
          <w:rFonts w:ascii="Times New Roman" w:hAnsi="Times New Roman" w:cs="Times New Roman"/>
          <w:sz w:val="24"/>
          <w:szCs w:val="24"/>
        </w:rPr>
        <w:t xml:space="preserve"> mentální postižení,</w:t>
      </w:r>
      <w:r w:rsidR="00D1762E">
        <w:rPr>
          <w:rFonts w:ascii="Times New Roman" w:hAnsi="Times New Roman" w:cs="Times New Roman"/>
          <w:sz w:val="24"/>
          <w:szCs w:val="24"/>
        </w:rPr>
        <w:t xml:space="preserve"> </w:t>
      </w:r>
      <w:r w:rsidR="006C39F7">
        <w:rPr>
          <w:rFonts w:ascii="Times New Roman" w:hAnsi="Times New Roman" w:cs="Times New Roman"/>
          <w:sz w:val="24"/>
          <w:szCs w:val="24"/>
        </w:rPr>
        <w:t>deficity dílčích funkcí a oslabení kognitivního výkonu,</w:t>
      </w:r>
      <w:r w:rsidR="00737178">
        <w:rPr>
          <w:rFonts w:ascii="Times New Roman" w:hAnsi="Times New Roman" w:cs="Times New Roman"/>
          <w:sz w:val="24"/>
          <w:szCs w:val="24"/>
        </w:rPr>
        <w:t xml:space="preserve"> narušen</w:t>
      </w:r>
      <w:r w:rsidR="001855D2">
        <w:rPr>
          <w:rFonts w:ascii="Times New Roman" w:hAnsi="Times New Roman" w:cs="Times New Roman"/>
          <w:sz w:val="24"/>
          <w:szCs w:val="24"/>
        </w:rPr>
        <w:t>ou</w:t>
      </w:r>
      <w:r w:rsidR="00737178">
        <w:rPr>
          <w:rFonts w:ascii="Times New Roman" w:hAnsi="Times New Roman" w:cs="Times New Roman"/>
          <w:sz w:val="24"/>
          <w:szCs w:val="24"/>
        </w:rPr>
        <w:t xml:space="preserve"> komunikační schopnost (vývojová dysfázie) a ADHD</w:t>
      </w:r>
      <w:r w:rsidR="00BA3D0A">
        <w:rPr>
          <w:rFonts w:ascii="Times New Roman" w:hAnsi="Times New Roman" w:cs="Times New Roman"/>
          <w:sz w:val="24"/>
          <w:szCs w:val="24"/>
        </w:rPr>
        <w:t xml:space="preserve">. </w:t>
      </w:r>
      <w:r w:rsidR="00BD4F01" w:rsidRPr="00BD4F01">
        <w:rPr>
          <w:rFonts w:ascii="Times New Roman" w:hAnsi="Times New Roman" w:cs="Times New Roman"/>
          <w:sz w:val="24"/>
          <w:szCs w:val="24"/>
        </w:rPr>
        <w:t xml:space="preserve">V následujících kapitolách přesněji charakterizujeme vybrané druhy diagnóz a znevýhodnění, které jsou přítomny u žáka, </w:t>
      </w:r>
      <w:r w:rsidR="00BD4F01">
        <w:rPr>
          <w:rFonts w:ascii="Times New Roman" w:hAnsi="Times New Roman" w:cs="Times New Roman"/>
          <w:sz w:val="24"/>
          <w:szCs w:val="24"/>
        </w:rPr>
        <w:t>jehož</w:t>
      </w:r>
      <w:r w:rsidR="00BD4F01" w:rsidRPr="00BD4F01">
        <w:rPr>
          <w:rFonts w:ascii="Times New Roman" w:hAnsi="Times New Roman" w:cs="Times New Roman"/>
          <w:sz w:val="24"/>
          <w:szCs w:val="24"/>
        </w:rPr>
        <w:t xml:space="preserve"> případová studie je zpracována v rámci výzkumu.</w:t>
      </w:r>
    </w:p>
    <w:p w14:paraId="21F80229" w14:textId="77777777" w:rsidR="00BD4F01" w:rsidRDefault="00BD4F01" w:rsidP="00BD4F01">
      <w:pPr>
        <w:spacing w:line="360" w:lineRule="auto"/>
        <w:jc w:val="both"/>
        <w:rPr>
          <w:rFonts w:ascii="Times New Roman" w:hAnsi="Times New Roman" w:cs="Times New Roman"/>
          <w:b/>
          <w:bCs/>
          <w:sz w:val="28"/>
          <w:szCs w:val="28"/>
        </w:rPr>
      </w:pPr>
    </w:p>
    <w:p w14:paraId="27DF44E8" w14:textId="2BCD3DCC" w:rsidR="00BA17D9" w:rsidRPr="007F3990" w:rsidRDefault="00247345" w:rsidP="000826CE">
      <w:pPr>
        <w:pStyle w:val="Nadpis2"/>
        <w:rPr>
          <w:b/>
          <w:bCs/>
          <w:sz w:val="28"/>
          <w:szCs w:val="28"/>
        </w:rPr>
      </w:pPr>
      <w:bookmarkStart w:id="10" w:name="_Toc201229695"/>
      <w:bookmarkStart w:id="11" w:name="_Toc224675190"/>
      <w:bookmarkStart w:id="12" w:name="_Toc227556910"/>
      <w:r w:rsidRPr="007F3990">
        <w:rPr>
          <w:b/>
          <w:bCs/>
          <w:sz w:val="28"/>
          <w:szCs w:val="28"/>
        </w:rPr>
        <w:t xml:space="preserve">1.3 </w:t>
      </w:r>
      <w:r w:rsidR="00BA17D9" w:rsidRPr="007F3990">
        <w:rPr>
          <w:b/>
          <w:bCs/>
          <w:sz w:val="28"/>
          <w:szCs w:val="28"/>
        </w:rPr>
        <w:t>Mentální postižení</w:t>
      </w:r>
      <w:bookmarkEnd w:id="10"/>
      <w:bookmarkEnd w:id="11"/>
      <w:bookmarkEnd w:id="12"/>
    </w:p>
    <w:p w14:paraId="364ED6FF" w14:textId="77777777" w:rsidR="005B0591" w:rsidRDefault="008D2FFB" w:rsidP="00154BE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775E667" w14:textId="08280686" w:rsidR="00746DC6" w:rsidRDefault="005B0591" w:rsidP="00154BE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6DC6" w:rsidRPr="00746DC6">
        <w:rPr>
          <w:rFonts w:ascii="Times New Roman" w:hAnsi="Times New Roman" w:cs="Times New Roman"/>
          <w:sz w:val="24"/>
          <w:szCs w:val="24"/>
        </w:rPr>
        <w:t>Mentální postižení lze</w:t>
      </w:r>
      <w:r w:rsidR="00746DC6">
        <w:rPr>
          <w:rFonts w:ascii="Times New Roman" w:hAnsi="Times New Roman" w:cs="Times New Roman"/>
          <w:sz w:val="24"/>
          <w:szCs w:val="24"/>
        </w:rPr>
        <w:t xml:space="preserve"> dle Valenty (2015)</w:t>
      </w:r>
      <w:r w:rsidR="00746DC6" w:rsidRPr="00746DC6">
        <w:rPr>
          <w:rFonts w:ascii="Times New Roman" w:hAnsi="Times New Roman" w:cs="Times New Roman"/>
          <w:sz w:val="24"/>
          <w:szCs w:val="24"/>
        </w:rPr>
        <w:t xml:space="preserve"> vymezit jako vývojovou poruchu rozumových schopností demonstrující se především snížením kognitivních, řečových i dalších schopností s prenatální, perinatální i časně postnatální etiologií, která omezuje a oslabuje adaptační schopnosti jedince. </w:t>
      </w:r>
    </w:p>
    <w:p w14:paraId="43AB9982" w14:textId="01C19C3D" w:rsidR="008D2FFB" w:rsidRPr="00635D69" w:rsidRDefault="008D2FFB" w:rsidP="00BA3BEA">
      <w:pPr>
        <w:spacing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     Švarcová (2011, s. 29-30) popisuje mentální postižení jako </w:t>
      </w:r>
      <w:r w:rsidR="00AA1F22" w:rsidRPr="00635D69">
        <w:rPr>
          <w:rFonts w:ascii="Times New Roman" w:hAnsi="Times New Roman" w:cs="Times New Roman"/>
          <w:sz w:val="24"/>
          <w:szCs w:val="24"/>
        </w:rPr>
        <w:t>„</w:t>
      </w:r>
      <w:r w:rsidRPr="00635D69">
        <w:rPr>
          <w:rFonts w:ascii="Times New Roman" w:hAnsi="Times New Roman" w:cs="Times New Roman"/>
          <w:i/>
          <w:iCs/>
          <w:sz w:val="24"/>
          <w:szCs w:val="24"/>
        </w:rPr>
        <w:t>trvalé snížení rozumových schopností, které vzniklo v důsledku poškození mozku nebo nedostatečné funkce centrální nervové soustavy. Mentální postižení není nemoc, je to trvalý stav, způsobený neodstranitelnou nedostatečností nebo poškozením mozku.</w:t>
      </w:r>
      <w:r w:rsidR="00AA1F22" w:rsidRPr="00635D69">
        <w:rPr>
          <w:rFonts w:ascii="Times New Roman" w:hAnsi="Times New Roman" w:cs="Times New Roman"/>
          <w:i/>
          <w:iCs/>
          <w:sz w:val="24"/>
          <w:szCs w:val="24"/>
        </w:rPr>
        <w:t>“</w:t>
      </w:r>
    </w:p>
    <w:p w14:paraId="37946B5F" w14:textId="51778507" w:rsidR="008D2FFB" w:rsidRDefault="008D2FFB" w:rsidP="008D2FF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Pipeková</w:t>
      </w:r>
      <w:proofErr w:type="spellEnd"/>
      <w:r>
        <w:rPr>
          <w:rFonts w:ascii="Times New Roman" w:hAnsi="Times New Roman" w:cs="Times New Roman"/>
          <w:sz w:val="24"/>
          <w:szCs w:val="24"/>
        </w:rPr>
        <w:t xml:space="preserve"> (2010) vymezuje pojem mentální retardace jako vývojovou poruchu integrace psychických funkcí postihující jedince ve všech složkách jeho osobnosti – duševní, tělesné i sociální. Ne</w:t>
      </w:r>
      <w:r w:rsidR="006B7767">
        <w:rPr>
          <w:rFonts w:ascii="Times New Roman" w:hAnsi="Times New Roman" w:cs="Times New Roman"/>
          <w:sz w:val="24"/>
          <w:szCs w:val="24"/>
        </w:rPr>
        <w:t>j</w:t>
      </w:r>
      <w:r>
        <w:rPr>
          <w:rFonts w:ascii="Times New Roman" w:hAnsi="Times New Roman" w:cs="Times New Roman"/>
          <w:sz w:val="24"/>
          <w:szCs w:val="24"/>
        </w:rPr>
        <w:t xml:space="preserve">výraznějším rysem je trvale porušená poznávací schopnost, která se projevuje nejnápadněji především v procesu učení. </w:t>
      </w:r>
    </w:p>
    <w:p w14:paraId="53E7FB92" w14:textId="51F2C314" w:rsidR="008D2FFB" w:rsidRDefault="008D2FFB" w:rsidP="008D2FF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Dále uvádí, že m</w:t>
      </w:r>
      <w:r w:rsidRPr="00D377A0">
        <w:rPr>
          <w:rFonts w:ascii="Times New Roman" w:hAnsi="Times New Roman" w:cs="Times New Roman"/>
          <w:sz w:val="24"/>
          <w:szCs w:val="24"/>
        </w:rPr>
        <w:t xml:space="preserve">entální retardace představuje trvalé snížení rozumových schopností, které ovlivňuje myšlení, učení i schopnost přizpůsobit se okolnímu prostředí. Tento stav vzniká v období vývoje jedince, a to buď jako vrozená vada, nebo se rozvíjí v raném dětství – obvykle do dvou let věku. </w:t>
      </w:r>
      <w:r>
        <w:rPr>
          <w:rFonts w:ascii="Times New Roman" w:hAnsi="Times New Roman" w:cs="Times New Roman"/>
          <w:sz w:val="24"/>
          <w:szCs w:val="24"/>
        </w:rPr>
        <w:t>(</w:t>
      </w:r>
      <w:proofErr w:type="spellStart"/>
      <w:r>
        <w:rPr>
          <w:rFonts w:ascii="Times New Roman" w:hAnsi="Times New Roman" w:cs="Times New Roman"/>
          <w:sz w:val="24"/>
          <w:szCs w:val="24"/>
        </w:rPr>
        <w:t>Pipeková</w:t>
      </w:r>
      <w:proofErr w:type="spellEnd"/>
      <w:r>
        <w:rPr>
          <w:rFonts w:ascii="Times New Roman" w:hAnsi="Times New Roman" w:cs="Times New Roman"/>
          <w:sz w:val="24"/>
          <w:szCs w:val="24"/>
        </w:rPr>
        <w:t xml:space="preserve"> 2010)</w:t>
      </w:r>
    </w:p>
    <w:p w14:paraId="1E9AE589" w14:textId="33CBD700" w:rsidR="00BA3BEA" w:rsidRPr="008D2FFB" w:rsidRDefault="008D2FFB" w:rsidP="00BA3BEA">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00BA3BEA">
        <w:rPr>
          <w:rFonts w:ascii="Times New Roman" w:hAnsi="Times New Roman" w:cs="Times New Roman"/>
          <w:sz w:val="24"/>
          <w:szCs w:val="24"/>
        </w:rPr>
        <w:t>Dle Švarcové (2011) slouží k</w:t>
      </w:r>
      <w:r w:rsidR="00BA3BEA" w:rsidRPr="007277F9">
        <w:rPr>
          <w:rFonts w:ascii="Times New Roman" w:hAnsi="Times New Roman" w:cs="Times New Roman"/>
          <w:sz w:val="24"/>
          <w:szCs w:val="24"/>
        </w:rPr>
        <w:t>lasifikace mentálního postižení k určení míry intelektového omezení a k lepšímu porozumění potřebám jednotlivce. Nejčastěji se používá členění podle stupně intelektového deficitu, které vychází z hodnot inteligenčního kvocientu (IQ):</w:t>
      </w:r>
    </w:p>
    <w:p w14:paraId="74A9F182" w14:textId="77777777" w:rsidR="003B1406" w:rsidRDefault="003B1406" w:rsidP="00BA3BEA">
      <w:pPr>
        <w:spacing w:line="360" w:lineRule="auto"/>
        <w:jc w:val="both"/>
        <w:rPr>
          <w:rFonts w:ascii="Times New Roman" w:hAnsi="Times New Roman" w:cs="Times New Roman"/>
          <w:sz w:val="24"/>
          <w:szCs w:val="24"/>
        </w:rPr>
      </w:pPr>
    </w:p>
    <w:p w14:paraId="3035AD37" w14:textId="77777777" w:rsidR="00B5482B" w:rsidRDefault="00B5482B" w:rsidP="00BA3BEA">
      <w:pPr>
        <w:spacing w:line="360" w:lineRule="auto"/>
        <w:jc w:val="both"/>
        <w:rPr>
          <w:rFonts w:ascii="Times New Roman" w:hAnsi="Times New Roman" w:cs="Times New Roman"/>
          <w:sz w:val="24"/>
          <w:szCs w:val="24"/>
        </w:rPr>
      </w:pPr>
    </w:p>
    <w:p w14:paraId="37647ED4" w14:textId="4CE2B48F" w:rsidR="00BA3BEA" w:rsidRDefault="00BA3BEA" w:rsidP="00BA3BE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Klasifikace mentální retardace:</w:t>
      </w:r>
    </w:p>
    <w:p w14:paraId="25625E7D" w14:textId="3B0428FB" w:rsidR="00BA3BEA" w:rsidRPr="00546BDA" w:rsidRDefault="00BA3BEA" w:rsidP="00BA3BEA">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546BDA">
        <w:rPr>
          <w:rFonts w:ascii="Times New Roman" w:hAnsi="Times New Roman" w:cs="Times New Roman"/>
          <w:sz w:val="24"/>
          <w:szCs w:val="24"/>
        </w:rPr>
        <w:t>Lehká mentální retardac</w:t>
      </w:r>
      <w:r w:rsidR="00181AC5">
        <w:rPr>
          <w:rFonts w:ascii="Times New Roman" w:hAnsi="Times New Roman" w:cs="Times New Roman"/>
          <w:sz w:val="24"/>
          <w:szCs w:val="24"/>
        </w:rPr>
        <w:t>e</w:t>
      </w:r>
      <w:r w:rsidRPr="00546BDA">
        <w:rPr>
          <w:rFonts w:ascii="Times New Roman" w:hAnsi="Times New Roman" w:cs="Times New Roman"/>
          <w:sz w:val="24"/>
          <w:szCs w:val="24"/>
        </w:rPr>
        <w:t>, IQ 50-69 (F70),</w:t>
      </w:r>
    </w:p>
    <w:p w14:paraId="49CFA239" w14:textId="77777777" w:rsidR="00BA3BEA" w:rsidRDefault="00BA3BEA" w:rsidP="00BA3BEA">
      <w:pPr>
        <w:spacing w:line="360" w:lineRule="auto"/>
        <w:jc w:val="both"/>
        <w:rPr>
          <w:rFonts w:ascii="Times New Roman" w:hAnsi="Times New Roman" w:cs="Times New Roman"/>
          <w:sz w:val="24"/>
          <w:szCs w:val="24"/>
        </w:rPr>
      </w:pPr>
      <w:r>
        <w:rPr>
          <w:rFonts w:ascii="Times New Roman" w:hAnsi="Times New Roman" w:cs="Times New Roman"/>
          <w:sz w:val="24"/>
          <w:szCs w:val="24"/>
        </w:rPr>
        <w:t>-Středně těžká mentální retardace, IQ 35-49 (71),</w:t>
      </w:r>
    </w:p>
    <w:p w14:paraId="3D8F431E" w14:textId="77777777" w:rsidR="00BA3BEA" w:rsidRDefault="00BA3BEA" w:rsidP="00BA3BE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-Těžká mentální retardace, IQ 20-34 (F72), </w:t>
      </w:r>
    </w:p>
    <w:p w14:paraId="3C0EAAA5" w14:textId="1BB40585" w:rsidR="00BA3BEA" w:rsidRDefault="00BA3BEA" w:rsidP="00BA3BE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-Hluboká mentální retardace, IQ je nižší než 20 (F73). </w:t>
      </w:r>
      <w:r w:rsidR="00D4111E">
        <w:rPr>
          <w:rFonts w:ascii="Times New Roman" w:hAnsi="Times New Roman" w:cs="Times New Roman"/>
          <w:sz w:val="24"/>
          <w:szCs w:val="24"/>
        </w:rPr>
        <w:t>(Švarcová, 2011)</w:t>
      </w:r>
    </w:p>
    <w:p w14:paraId="520C2C58" w14:textId="77777777" w:rsidR="00E06B56" w:rsidRDefault="00E06B56" w:rsidP="00BA3BEA">
      <w:pPr>
        <w:spacing w:line="360" w:lineRule="auto"/>
        <w:jc w:val="both"/>
        <w:rPr>
          <w:rFonts w:ascii="Times New Roman" w:hAnsi="Times New Roman" w:cs="Times New Roman"/>
          <w:sz w:val="24"/>
          <w:szCs w:val="24"/>
        </w:rPr>
      </w:pPr>
    </w:p>
    <w:p w14:paraId="43D532DD" w14:textId="764A6EAE" w:rsidR="003C3105" w:rsidRDefault="003C3105" w:rsidP="00BA3BE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Aktuální klasifikace </w:t>
      </w:r>
      <w:r w:rsidR="00E06B56">
        <w:rPr>
          <w:rFonts w:ascii="Times New Roman" w:hAnsi="Times New Roman" w:cs="Times New Roman"/>
          <w:sz w:val="24"/>
          <w:szCs w:val="24"/>
        </w:rPr>
        <w:t>MKN-11</w:t>
      </w:r>
      <w:r w:rsidR="00F525A0">
        <w:rPr>
          <w:rFonts w:ascii="Times New Roman" w:hAnsi="Times New Roman" w:cs="Times New Roman"/>
          <w:sz w:val="24"/>
          <w:szCs w:val="24"/>
        </w:rPr>
        <w:t>:</w:t>
      </w:r>
    </w:p>
    <w:p w14:paraId="175297FD" w14:textId="77777777" w:rsidR="00E06B56" w:rsidRPr="00E06B56" w:rsidRDefault="00E06B56" w:rsidP="00E06B56">
      <w:pPr>
        <w:spacing w:line="360" w:lineRule="auto"/>
        <w:rPr>
          <w:rFonts w:ascii="Times New Roman" w:hAnsi="Times New Roman" w:cs="Times New Roman"/>
          <w:sz w:val="24"/>
          <w:szCs w:val="24"/>
        </w:rPr>
      </w:pPr>
      <w:r w:rsidRPr="00E06B56">
        <w:rPr>
          <w:rFonts w:ascii="Times New Roman" w:hAnsi="Times New Roman" w:cs="Times New Roman"/>
          <w:b/>
          <w:bCs/>
          <w:sz w:val="24"/>
          <w:szCs w:val="24"/>
        </w:rPr>
        <w:t>06 </w:t>
      </w:r>
      <w:r w:rsidRPr="00E06B56">
        <w:rPr>
          <w:rFonts w:ascii="Times New Roman" w:hAnsi="Times New Roman" w:cs="Times New Roman"/>
          <w:sz w:val="24"/>
          <w:szCs w:val="24"/>
        </w:rPr>
        <w:t xml:space="preserve">Duševní, behaviorální nebo </w:t>
      </w:r>
      <w:proofErr w:type="spellStart"/>
      <w:r w:rsidRPr="00E06B56">
        <w:rPr>
          <w:rFonts w:ascii="Times New Roman" w:hAnsi="Times New Roman" w:cs="Times New Roman"/>
          <w:sz w:val="24"/>
          <w:szCs w:val="24"/>
        </w:rPr>
        <w:t>neurovývojové</w:t>
      </w:r>
      <w:proofErr w:type="spellEnd"/>
      <w:r w:rsidRPr="00E06B56">
        <w:rPr>
          <w:rFonts w:ascii="Times New Roman" w:hAnsi="Times New Roman" w:cs="Times New Roman"/>
          <w:sz w:val="24"/>
          <w:szCs w:val="24"/>
        </w:rPr>
        <w:t xml:space="preserve"> poruchy</w:t>
      </w:r>
    </w:p>
    <w:p w14:paraId="569D7EFB" w14:textId="729B59E8" w:rsidR="00E06B56" w:rsidRPr="00E06B56" w:rsidRDefault="00E06B56" w:rsidP="00E06B56">
      <w:pPr>
        <w:spacing w:line="360" w:lineRule="auto"/>
        <w:rPr>
          <w:rFonts w:ascii="Times New Roman" w:hAnsi="Times New Roman" w:cs="Times New Roman"/>
          <w:sz w:val="24"/>
          <w:szCs w:val="24"/>
        </w:rPr>
      </w:pPr>
      <w:proofErr w:type="spellStart"/>
      <w:r w:rsidRPr="00E06B56">
        <w:rPr>
          <w:rFonts w:ascii="Times New Roman" w:hAnsi="Times New Roman" w:cs="Times New Roman"/>
          <w:sz w:val="24"/>
          <w:szCs w:val="24"/>
        </w:rPr>
        <w:t>Neurovýchovné</w:t>
      </w:r>
      <w:proofErr w:type="spellEnd"/>
      <w:r w:rsidRPr="00E06B56">
        <w:rPr>
          <w:rFonts w:ascii="Times New Roman" w:hAnsi="Times New Roman" w:cs="Times New Roman"/>
          <w:sz w:val="24"/>
          <w:szCs w:val="24"/>
        </w:rPr>
        <w:t xml:space="preserve"> poruchy</w:t>
      </w:r>
    </w:p>
    <w:p w14:paraId="731D3441" w14:textId="4CD510CB" w:rsidR="00E06B56" w:rsidRPr="00E06B56" w:rsidRDefault="00E06B56" w:rsidP="00E06B56">
      <w:pPr>
        <w:spacing w:line="360" w:lineRule="auto"/>
        <w:rPr>
          <w:rFonts w:ascii="Times New Roman" w:hAnsi="Times New Roman" w:cs="Times New Roman"/>
          <w:sz w:val="24"/>
          <w:szCs w:val="24"/>
        </w:rPr>
      </w:pPr>
      <w:r w:rsidRPr="00E06B56">
        <w:rPr>
          <w:rFonts w:ascii="Times New Roman" w:hAnsi="Times New Roman" w:cs="Times New Roman"/>
          <w:b/>
          <w:bCs/>
          <w:sz w:val="24"/>
          <w:szCs w:val="24"/>
        </w:rPr>
        <w:t>6A00 </w:t>
      </w:r>
      <w:r w:rsidRPr="00E06B56">
        <w:rPr>
          <w:rFonts w:ascii="Times New Roman" w:hAnsi="Times New Roman" w:cs="Times New Roman"/>
          <w:sz w:val="24"/>
          <w:szCs w:val="24"/>
        </w:rPr>
        <w:t>Poruchy vývoje intelektu</w:t>
      </w:r>
    </w:p>
    <w:p w14:paraId="426A8FFC" w14:textId="24F20ACC" w:rsidR="00E06B56" w:rsidRPr="00E06B56" w:rsidRDefault="00E06B56" w:rsidP="00E06B56">
      <w:pPr>
        <w:spacing w:line="360" w:lineRule="auto"/>
        <w:rPr>
          <w:rFonts w:ascii="Times New Roman" w:hAnsi="Times New Roman" w:cs="Times New Roman"/>
          <w:sz w:val="24"/>
          <w:szCs w:val="24"/>
        </w:rPr>
      </w:pPr>
      <w:r w:rsidRPr="00E06B56">
        <w:rPr>
          <w:rFonts w:ascii="Times New Roman" w:hAnsi="Times New Roman" w:cs="Times New Roman"/>
          <w:b/>
          <w:bCs/>
          <w:sz w:val="24"/>
          <w:szCs w:val="24"/>
        </w:rPr>
        <w:t>6A00.0 </w:t>
      </w:r>
      <w:r w:rsidRPr="00E06B56">
        <w:rPr>
          <w:rFonts w:ascii="Times New Roman" w:hAnsi="Times New Roman" w:cs="Times New Roman"/>
          <w:sz w:val="24"/>
          <w:szCs w:val="24"/>
        </w:rPr>
        <w:t>Mírná porucha vývoje intelektu</w:t>
      </w:r>
    </w:p>
    <w:p w14:paraId="0D227F75" w14:textId="7494FFC9" w:rsidR="00E06B56" w:rsidRPr="00E06B56" w:rsidRDefault="00E06B56" w:rsidP="00E06B56">
      <w:pPr>
        <w:spacing w:line="360" w:lineRule="auto"/>
        <w:rPr>
          <w:rFonts w:ascii="Times New Roman" w:hAnsi="Times New Roman" w:cs="Times New Roman"/>
          <w:sz w:val="24"/>
          <w:szCs w:val="24"/>
        </w:rPr>
      </w:pPr>
      <w:r w:rsidRPr="00E06B56">
        <w:rPr>
          <w:rFonts w:ascii="Times New Roman" w:hAnsi="Times New Roman" w:cs="Times New Roman"/>
          <w:b/>
          <w:bCs/>
          <w:sz w:val="24"/>
          <w:szCs w:val="24"/>
        </w:rPr>
        <w:t>6A00.1 </w:t>
      </w:r>
      <w:r w:rsidRPr="00E06B56">
        <w:rPr>
          <w:rFonts w:ascii="Times New Roman" w:hAnsi="Times New Roman" w:cs="Times New Roman"/>
          <w:sz w:val="24"/>
          <w:szCs w:val="24"/>
        </w:rPr>
        <w:t>Středně těžká porucha vývoje intelektu</w:t>
      </w:r>
    </w:p>
    <w:p w14:paraId="7F8054DC" w14:textId="1325AD65" w:rsidR="00E06B56" w:rsidRPr="00E06B56" w:rsidRDefault="00E06B56" w:rsidP="00E06B56">
      <w:pPr>
        <w:spacing w:line="360" w:lineRule="auto"/>
        <w:rPr>
          <w:rFonts w:ascii="Times New Roman" w:hAnsi="Times New Roman" w:cs="Times New Roman"/>
          <w:sz w:val="24"/>
          <w:szCs w:val="24"/>
        </w:rPr>
      </w:pPr>
      <w:r w:rsidRPr="00E06B56">
        <w:rPr>
          <w:rFonts w:ascii="Times New Roman" w:hAnsi="Times New Roman" w:cs="Times New Roman"/>
          <w:b/>
          <w:bCs/>
          <w:sz w:val="24"/>
          <w:szCs w:val="24"/>
        </w:rPr>
        <w:t>6A00.2 </w:t>
      </w:r>
      <w:r w:rsidRPr="00E06B56">
        <w:rPr>
          <w:rFonts w:ascii="Times New Roman" w:hAnsi="Times New Roman" w:cs="Times New Roman"/>
          <w:sz w:val="24"/>
          <w:szCs w:val="24"/>
        </w:rPr>
        <w:t>Těžká porucha vývoje intelektu</w:t>
      </w:r>
    </w:p>
    <w:p w14:paraId="79448650" w14:textId="2779BA69" w:rsidR="00E06B56" w:rsidRPr="00E06B56" w:rsidRDefault="00E06B56" w:rsidP="00E06B56">
      <w:pPr>
        <w:spacing w:line="360" w:lineRule="auto"/>
        <w:rPr>
          <w:rFonts w:ascii="Times New Roman" w:hAnsi="Times New Roman" w:cs="Times New Roman"/>
          <w:sz w:val="24"/>
          <w:szCs w:val="24"/>
        </w:rPr>
      </w:pPr>
      <w:r w:rsidRPr="00E06B56">
        <w:rPr>
          <w:rFonts w:ascii="Times New Roman" w:hAnsi="Times New Roman" w:cs="Times New Roman"/>
          <w:b/>
          <w:bCs/>
          <w:sz w:val="24"/>
          <w:szCs w:val="24"/>
        </w:rPr>
        <w:t>6A00.3 </w:t>
      </w:r>
      <w:r w:rsidRPr="00E06B56">
        <w:rPr>
          <w:rFonts w:ascii="Times New Roman" w:hAnsi="Times New Roman" w:cs="Times New Roman"/>
          <w:sz w:val="24"/>
          <w:szCs w:val="24"/>
        </w:rPr>
        <w:t>Hluboká porucha vývoje intelektu</w:t>
      </w:r>
    </w:p>
    <w:p w14:paraId="54E197C8" w14:textId="03F102E6" w:rsidR="00E06B56" w:rsidRPr="00E06B56" w:rsidRDefault="00E06B56" w:rsidP="00E06B56">
      <w:pPr>
        <w:spacing w:line="360" w:lineRule="auto"/>
        <w:rPr>
          <w:rFonts w:ascii="Times New Roman" w:hAnsi="Times New Roman" w:cs="Times New Roman"/>
          <w:sz w:val="24"/>
          <w:szCs w:val="24"/>
        </w:rPr>
      </w:pPr>
      <w:r w:rsidRPr="00E06B56">
        <w:rPr>
          <w:rFonts w:ascii="Times New Roman" w:hAnsi="Times New Roman" w:cs="Times New Roman"/>
          <w:b/>
          <w:bCs/>
          <w:sz w:val="24"/>
          <w:szCs w:val="24"/>
        </w:rPr>
        <w:t>6A00.4 </w:t>
      </w:r>
      <w:r w:rsidRPr="00E06B56">
        <w:rPr>
          <w:rFonts w:ascii="Times New Roman" w:hAnsi="Times New Roman" w:cs="Times New Roman"/>
          <w:sz w:val="24"/>
          <w:szCs w:val="24"/>
        </w:rPr>
        <w:t>Porucha vývoje intelektu, dočasná</w:t>
      </w:r>
    </w:p>
    <w:p w14:paraId="6D88C312" w14:textId="3616E7BC" w:rsidR="00E06B56" w:rsidRPr="00E06B56" w:rsidRDefault="00E06B56" w:rsidP="00E06B56">
      <w:pPr>
        <w:spacing w:line="360" w:lineRule="auto"/>
        <w:rPr>
          <w:rFonts w:ascii="Times New Roman" w:hAnsi="Times New Roman" w:cs="Times New Roman"/>
          <w:sz w:val="24"/>
          <w:szCs w:val="24"/>
        </w:rPr>
      </w:pPr>
      <w:r w:rsidRPr="00E06B56">
        <w:rPr>
          <w:rFonts w:ascii="Times New Roman" w:hAnsi="Times New Roman" w:cs="Times New Roman"/>
          <w:b/>
          <w:bCs/>
          <w:sz w:val="24"/>
          <w:szCs w:val="24"/>
        </w:rPr>
        <w:t>6A00.Z </w:t>
      </w:r>
      <w:r w:rsidRPr="00E06B56">
        <w:rPr>
          <w:rFonts w:ascii="Times New Roman" w:hAnsi="Times New Roman" w:cs="Times New Roman"/>
          <w:sz w:val="24"/>
          <w:szCs w:val="24"/>
        </w:rPr>
        <w:t>Poruchy vývoje intelektu, neu</w:t>
      </w:r>
      <w:r>
        <w:rPr>
          <w:rFonts w:ascii="Times New Roman" w:hAnsi="Times New Roman" w:cs="Times New Roman"/>
          <w:sz w:val="24"/>
          <w:szCs w:val="24"/>
        </w:rPr>
        <w:t>r</w:t>
      </w:r>
      <w:r w:rsidRPr="00E06B56">
        <w:rPr>
          <w:rFonts w:ascii="Times New Roman" w:hAnsi="Times New Roman" w:cs="Times New Roman"/>
          <w:sz w:val="24"/>
          <w:szCs w:val="24"/>
        </w:rPr>
        <w:t>čené</w:t>
      </w:r>
      <w:r w:rsidR="00D226CB">
        <w:rPr>
          <w:rFonts w:ascii="Times New Roman" w:hAnsi="Times New Roman" w:cs="Times New Roman"/>
          <w:sz w:val="24"/>
          <w:szCs w:val="24"/>
        </w:rPr>
        <w:t xml:space="preserve"> </w:t>
      </w:r>
      <w:r w:rsidR="00F525A0" w:rsidRPr="00D26933">
        <w:rPr>
          <w:rFonts w:ascii="Times New Roman" w:hAnsi="Times New Roman" w:cs="Times New Roman"/>
          <w:sz w:val="24"/>
          <w:szCs w:val="24"/>
        </w:rPr>
        <w:t>(</w:t>
      </w:r>
      <w:proofErr w:type="spellStart"/>
      <w:r w:rsidR="00F525A0" w:rsidRPr="00D26933">
        <w:rPr>
          <w:rFonts w:ascii="Times New Roman" w:hAnsi="Times New Roman" w:cs="Times New Roman"/>
          <w:sz w:val="24"/>
          <w:szCs w:val="24"/>
        </w:rPr>
        <w:t>World</w:t>
      </w:r>
      <w:proofErr w:type="spellEnd"/>
      <w:r w:rsidR="00F525A0" w:rsidRPr="00D26933">
        <w:rPr>
          <w:rFonts w:ascii="Times New Roman" w:hAnsi="Times New Roman" w:cs="Times New Roman"/>
          <w:sz w:val="24"/>
          <w:szCs w:val="24"/>
        </w:rPr>
        <w:t xml:space="preserve"> </w:t>
      </w:r>
      <w:proofErr w:type="spellStart"/>
      <w:r w:rsidR="00F525A0" w:rsidRPr="00D26933">
        <w:rPr>
          <w:rFonts w:ascii="Times New Roman" w:hAnsi="Times New Roman" w:cs="Times New Roman"/>
          <w:sz w:val="24"/>
          <w:szCs w:val="24"/>
        </w:rPr>
        <w:t>Health</w:t>
      </w:r>
      <w:proofErr w:type="spellEnd"/>
      <w:r w:rsidR="00F525A0" w:rsidRPr="00D26933">
        <w:rPr>
          <w:rFonts w:ascii="Times New Roman" w:hAnsi="Times New Roman" w:cs="Times New Roman"/>
          <w:sz w:val="24"/>
          <w:szCs w:val="24"/>
        </w:rPr>
        <w:t xml:space="preserve"> </w:t>
      </w:r>
      <w:proofErr w:type="spellStart"/>
      <w:r w:rsidR="00F525A0" w:rsidRPr="00D26933">
        <w:rPr>
          <w:rFonts w:ascii="Times New Roman" w:hAnsi="Times New Roman" w:cs="Times New Roman"/>
          <w:sz w:val="24"/>
          <w:szCs w:val="24"/>
        </w:rPr>
        <w:t>Organization</w:t>
      </w:r>
      <w:proofErr w:type="spellEnd"/>
      <w:r w:rsidR="00F525A0" w:rsidRPr="00D26933">
        <w:rPr>
          <w:rFonts w:ascii="Times New Roman" w:hAnsi="Times New Roman" w:cs="Times New Roman"/>
          <w:sz w:val="24"/>
          <w:szCs w:val="24"/>
        </w:rPr>
        <w:t xml:space="preserve"> [WHO], 2025)</w:t>
      </w:r>
    </w:p>
    <w:p w14:paraId="01C1D63D" w14:textId="77777777" w:rsidR="00E06B56" w:rsidRDefault="00E06B56" w:rsidP="00BA3BEA">
      <w:pPr>
        <w:spacing w:line="360" w:lineRule="auto"/>
        <w:jc w:val="both"/>
        <w:rPr>
          <w:rFonts w:ascii="Times New Roman" w:hAnsi="Times New Roman" w:cs="Times New Roman"/>
          <w:sz w:val="24"/>
          <w:szCs w:val="24"/>
        </w:rPr>
      </w:pPr>
    </w:p>
    <w:p w14:paraId="6CF032EA" w14:textId="74CCEED0" w:rsidR="009415DE" w:rsidRDefault="00055E23" w:rsidP="00154BE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Valenta et al. (2015) uvádí, že u</w:t>
      </w:r>
      <w:r w:rsidR="00073E6B" w:rsidRPr="00073E6B">
        <w:rPr>
          <w:rFonts w:ascii="Times New Roman" w:hAnsi="Times New Roman" w:cs="Times New Roman"/>
          <w:sz w:val="24"/>
          <w:szCs w:val="24"/>
        </w:rPr>
        <w:t xml:space="preserve"> osob s mentálním postižením se mohou v různé míře a kombinacích objevovat určitá osobnostní specifika, která však nemusí být přítomna u každého jedince. Mezi častěji uváděné projevy patří</w:t>
      </w:r>
      <w:r>
        <w:rPr>
          <w:rFonts w:ascii="Times New Roman" w:hAnsi="Times New Roman" w:cs="Times New Roman"/>
          <w:sz w:val="24"/>
          <w:szCs w:val="24"/>
        </w:rPr>
        <w:t xml:space="preserve"> </w:t>
      </w:r>
      <w:r w:rsidR="00073E6B" w:rsidRPr="00073E6B">
        <w:rPr>
          <w:rFonts w:ascii="Times New Roman" w:hAnsi="Times New Roman" w:cs="Times New Roman"/>
          <w:sz w:val="24"/>
          <w:szCs w:val="24"/>
        </w:rPr>
        <w:t>zvýšená závislost na rodičích, infantilní rysy osobnosti, vyšší míra úzkostnosti, snadná ovlivnitelnost (sugestibilita) a ztuhlost v chování (rigidita)</w:t>
      </w:r>
      <w:r>
        <w:rPr>
          <w:rFonts w:ascii="Times New Roman" w:hAnsi="Times New Roman" w:cs="Times New Roman"/>
          <w:sz w:val="24"/>
          <w:szCs w:val="24"/>
        </w:rPr>
        <w:t>, d</w:t>
      </w:r>
      <w:r w:rsidR="00073E6B" w:rsidRPr="00073E6B">
        <w:rPr>
          <w:rFonts w:ascii="Times New Roman" w:hAnsi="Times New Roman" w:cs="Times New Roman"/>
          <w:sz w:val="24"/>
          <w:szCs w:val="24"/>
        </w:rPr>
        <w:t>ále se může jednat o opožděný psychosexuální vývoj, nesoulad mezi ambicemi a skutečnými výkony, potíže v oblasti komunikace, sníženou schopnost přizpůsobit se sociálním a školním požadavkům</w:t>
      </w:r>
      <w:r w:rsidR="006C573E">
        <w:rPr>
          <w:rFonts w:ascii="Times New Roman" w:hAnsi="Times New Roman" w:cs="Times New Roman"/>
          <w:sz w:val="24"/>
          <w:szCs w:val="24"/>
        </w:rPr>
        <w:t xml:space="preserve"> atd. </w:t>
      </w:r>
    </w:p>
    <w:p w14:paraId="4E2C0844" w14:textId="3AFE9E83" w:rsidR="00706393" w:rsidRDefault="00C13321" w:rsidP="0070639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06393" w:rsidRPr="00706393">
        <w:rPr>
          <w:rFonts w:ascii="Times New Roman" w:hAnsi="Times New Roman" w:cs="Times New Roman"/>
          <w:sz w:val="24"/>
          <w:szCs w:val="24"/>
        </w:rPr>
        <w:t xml:space="preserve">Mentální postižení se vyznačuje výrazným omezením jak v oblasti rozumových schopností, tak v </w:t>
      </w:r>
      <w:r w:rsidR="00706393" w:rsidRPr="00706393">
        <w:rPr>
          <w:rFonts w:ascii="Times New Roman" w:hAnsi="Times New Roman" w:cs="Times New Roman"/>
          <w:b/>
          <w:bCs/>
          <w:sz w:val="24"/>
          <w:szCs w:val="24"/>
        </w:rPr>
        <w:t>adaptivním chování,</w:t>
      </w:r>
      <w:r w:rsidR="00706393" w:rsidRPr="00706393">
        <w:rPr>
          <w:rFonts w:ascii="Times New Roman" w:hAnsi="Times New Roman" w:cs="Times New Roman"/>
          <w:sz w:val="24"/>
          <w:szCs w:val="24"/>
        </w:rPr>
        <w:t xml:space="preserve"> které se projevuje v běžných sociálních a praktických činnostech. Tento stav vzniká před dosažením 18 let věku. Intelektové schopnosti, tedy inteligence, zahrnují </w:t>
      </w:r>
      <w:r w:rsidR="00706393" w:rsidRPr="00706393">
        <w:rPr>
          <w:rFonts w:ascii="Times New Roman" w:hAnsi="Times New Roman" w:cs="Times New Roman"/>
          <w:sz w:val="24"/>
          <w:szCs w:val="24"/>
        </w:rPr>
        <w:lastRenderedPageBreak/>
        <w:t>celkovou mentální výkonnost – například schopnost učit se, vnímat, logicky uvažovat, řešit problémy a přizpůsobovat se novým situacím.</w:t>
      </w:r>
      <w:r w:rsidR="00706393">
        <w:rPr>
          <w:rFonts w:ascii="Times New Roman" w:hAnsi="Times New Roman" w:cs="Times New Roman"/>
          <w:sz w:val="24"/>
          <w:szCs w:val="24"/>
        </w:rPr>
        <w:t xml:space="preserve"> (Valenta et al., 2015)</w:t>
      </w:r>
    </w:p>
    <w:p w14:paraId="2522BD67" w14:textId="77777777" w:rsidR="00450F08" w:rsidRPr="00450F08" w:rsidRDefault="00450F08" w:rsidP="00450F08">
      <w:pPr>
        <w:spacing w:line="360" w:lineRule="auto"/>
        <w:jc w:val="both"/>
        <w:rPr>
          <w:rFonts w:ascii="Times New Roman" w:hAnsi="Times New Roman" w:cs="Times New Roman"/>
          <w:sz w:val="24"/>
          <w:szCs w:val="24"/>
        </w:rPr>
      </w:pPr>
      <w:r w:rsidRPr="00450F08">
        <w:rPr>
          <w:rFonts w:ascii="Times New Roman" w:hAnsi="Times New Roman" w:cs="Times New Roman"/>
          <w:sz w:val="24"/>
          <w:szCs w:val="24"/>
        </w:rPr>
        <w:t>Omezení v oblasti adaptivního chování se týká tří hlavních skupin dovedností:</w:t>
      </w:r>
    </w:p>
    <w:p w14:paraId="40C8CE71" w14:textId="3A52C8F7" w:rsidR="00450F08" w:rsidRPr="00450F08" w:rsidRDefault="008A5F70" w:rsidP="008A5F70">
      <w:pPr>
        <w:spacing w:line="360" w:lineRule="auto"/>
        <w:jc w:val="both"/>
        <w:rPr>
          <w:rFonts w:ascii="Times New Roman" w:hAnsi="Times New Roman" w:cs="Times New Roman"/>
          <w:sz w:val="24"/>
          <w:szCs w:val="24"/>
        </w:rPr>
      </w:pPr>
      <w:r>
        <w:rPr>
          <w:rFonts w:ascii="Times New Roman" w:hAnsi="Times New Roman" w:cs="Times New Roman"/>
          <w:b/>
          <w:bCs/>
          <w:sz w:val="24"/>
          <w:szCs w:val="24"/>
        </w:rPr>
        <w:t>-p</w:t>
      </w:r>
      <w:r w:rsidR="00450F08" w:rsidRPr="00450F08">
        <w:rPr>
          <w:rFonts w:ascii="Times New Roman" w:hAnsi="Times New Roman" w:cs="Times New Roman"/>
          <w:b/>
          <w:bCs/>
          <w:sz w:val="24"/>
          <w:szCs w:val="24"/>
        </w:rPr>
        <w:t>ojmových schopností</w:t>
      </w:r>
      <w:r w:rsidR="00450F08" w:rsidRPr="00450F08">
        <w:rPr>
          <w:rFonts w:ascii="Times New Roman" w:hAnsi="Times New Roman" w:cs="Times New Roman"/>
          <w:sz w:val="24"/>
          <w:szCs w:val="24"/>
        </w:rPr>
        <w:t xml:space="preserve">, kam patří například řeč, základní školní dovednosti (čtení, </w:t>
      </w:r>
      <w:proofErr w:type="gramStart"/>
      <w:r w:rsidR="00450F08" w:rsidRPr="00450F08">
        <w:rPr>
          <w:rFonts w:ascii="Times New Roman" w:hAnsi="Times New Roman" w:cs="Times New Roman"/>
          <w:sz w:val="24"/>
          <w:szCs w:val="24"/>
        </w:rPr>
        <w:t xml:space="preserve">psaní, </w:t>
      </w:r>
      <w:r>
        <w:rPr>
          <w:rFonts w:ascii="Times New Roman" w:hAnsi="Times New Roman" w:cs="Times New Roman"/>
          <w:sz w:val="24"/>
          <w:szCs w:val="24"/>
        </w:rPr>
        <w:t xml:space="preserve">  </w:t>
      </w:r>
      <w:proofErr w:type="gramEnd"/>
      <w:r w:rsidR="00450F08" w:rsidRPr="00450F08">
        <w:rPr>
          <w:rFonts w:ascii="Times New Roman" w:hAnsi="Times New Roman" w:cs="Times New Roman"/>
          <w:sz w:val="24"/>
          <w:szCs w:val="24"/>
        </w:rPr>
        <w:t>počítání), vnímání času, práce s penězi nebo schopnost sebeřízení.</w:t>
      </w:r>
    </w:p>
    <w:p w14:paraId="72A49D77" w14:textId="03E5E184" w:rsidR="00450F08" w:rsidRPr="00450F08" w:rsidRDefault="008A5F70" w:rsidP="008A5F70">
      <w:pPr>
        <w:spacing w:line="360" w:lineRule="auto"/>
        <w:jc w:val="both"/>
        <w:rPr>
          <w:rFonts w:ascii="Times New Roman" w:hAnsi="Times New Roman" w:cs="Times New Roman"/>
          <w:sz w:val="24"/>
          <w:szCs w:val="24"/>
        </w:rPr>
      </w:pPr>
      <w:r>
        <w:rPr>
          <w:rFonts w:ascii="Times New Roman" w:hAnsi="Times New Roman" w:cs="Times New Roman"/>
          <w:b/>
          <w:bCs/>
          <w:sz w:val="24"/>
          <w:szCs w:val="24"/>
        </w:rPr>
        <w:t>-s</w:t>
      </w:r>
      <w:r w:rsidR="00450F08" w:rsidRPr="00450F08">
        <w:rPr>
          <w:rFonts w:ascii="Times New Roman" w:hAnsi="Times New Roman" w:cs="Times New Roman"/>
          <w:b/>
          <w:bCs/>
          <w:sz w:val="24"/>
          <w:szCs w:val="24"/>
        </w:rPr>
        <w:t>ociálních dovedností</w:t>
      </w:r>
      <w:r w:rsidR="00450F08" w:rsidRPr="00450F08">
        <w:rPr>
          <w:rFonts w:ascii="Times New Roman" w:hAnsi="Times New Roman" w:cs="Times New Roman"/>
          <w:sz w:val="24"/>
          <w:szCs w:val="24"/>
        </w:rPr>
        <w:t>, mezi které patří mezilidská komunikace, odpovědnost, řešení mezilidských situací, dodržování pravidel a zákonů či přiměřená sebedůvěra.</w:t>
      </w:r>
    </w:p>
    <w:p w14:paraId="18A463DB" w14:textId="29E8C399" w:rsidR="00EA6051" w:rsidRPr="00F13406" w:rsidRDefault="008A5F70" w:rsidP="00F13406">
      <w:pPr>
        <w:spacing w:line="360" w:lineRule="auto"/>
        <w:jc w:val="both"/>
        <w:rPr>
          <w:rFonts w:ascii="Times New Roman" w:hAnsi="Times New Roman" w:cs="Times New Roman"/>
          <w:sz w:val="24"/>
          <w:szCs w:val="24"/>
        </w:rPr>
      </w:pPr>
      <w:r>
        <w:rPr>
          <w:rFonts w:ascii="Times New Roman" w:hAnsi="Times New Roman" w:cs="Times New Roman"/>
          <w:b/>
          <w:bCs/>
          <w:sz w:val="24"/>
          <w:szCs w:val="24"/>
        </w:rPr>
        <w:t>-p</w:t>
      </w:r>
      <w:r w:rsidR="00450F08" w:rsidRPr="00450F08">
        <w:rPr>
          <w:rFonts w:ascii="Times New Roman" w:hAnsi="Times New Roman" w:cs="Times New Roman"/>
          <w:b/>
          <w:bCs/>
          <w:sz w:val="24"/>
          <w:szCs w:val="24"/>
        </w:rPr>
        <w:t>raktických dovedností</w:t>
      </w:r>
      <w:r w:rsidR="00450F08" w:rsidRPr="00450F08">
        <w:rPr>
          <w:rFonts w:ascii="Times New Roman" w:hAnsi="Times New Roman" w:cs="Times New Roman"/>
          <w:sz w:val="24"/>
          <w:szCs w:val="24"/>
        </w:rPr>
        <w:t>, které zahrnují každodenní činnosti jako je osobní péče, schopnost pracovat, cestovat hromadnou dopravou, telefonovat nebo zacházet s penězi.</w:t>
      </w:r>
      <w:r w:rsidR="00AE681C">
        <w:rPr>
          <w:rFonts w:ascii="Times New Roman" w:hAnsi="Times New Roman" w:cs="Times New Roman"/>
          <w:sz w:val="24"/>
          <w:szCs w:val="24"/>
        </w:rPr>
        <w:t xml:space="preserve"> (Valenta et al., 2015)</w:t>
      </w:r>
    </w:p>
    <w:p w14:paraId="56BD08CD" w14:textId="2B4100C6" w:rsidR="008A5F70" w:rsidRDefault="00C13321" w:rsidP="008A5F70">
      <w:pPr>
        <w:pStyle w:val="Normlnweb"/>
        <w:spacing w:line="360" w:lineRule="auto"/>
        <w:jc w:val="both"/>
      </w:pPr>
      <w:r>
        <w:t xml:space="preserve">     </w:t>
      </w:r>
      <w:r w:rsidR="008A5F70">
        <w:t xml:space="preserve">Žáci s mentálním postižením často vykazují specifika ve </w:t>
      </w:r>
      <w:r w:rsidR="008A5F70" w:rsidRPr="008A5F70">
        <w:rPr>
          <w:b/>
          <w:bCs/>
        </w:rPr>
        <w:t>smyslovém vnímání</w:t>
      </w:r>
      <w:r w:rsidR="008A5F70">
        <w:t xml:space="preserve">. Typická je </w:t>
      </w:r>
      <w:r w:rsidR="008A5F70" w:rsidRPr="00E563EF">
        <w:rPr>
          <w:b/>
          <w:bCs/>
        </w:rPr>
        <w:t>zpomalená a omezená zraková percepce, potíže s rozlišováním tvarů, barev a s oddělením objektu od pozadí.</w:t>
      </w:r>
      <w:r w:rsidR="008A5F70">
        <w:t xml:space="preserve"> Vnímání bývá málo aktivní – žáci mají </w:t>
      </w:r>
      <w:r w:rsidR="008A5F70" w:rsidRPr="00E563EF">
        <w:rPr>
          <w:b/>
          <w:bCs/>
        </w:rPr>
        <w:t>potíže s rozpoznáváním již známých podnětů a vnímaných detailů</w:t>
      </w:r>
      <w:r w:rsidR="008A5F70">
        <w:t xml:space="preserve">. Časté jsou také poruchy prostorového vnímání a snížená citlivost hmatu. Ve sluchovém vnímání se objevuje </w:t>
      </w:r>
      <w:r w:rsidR="008A5F70" w:rsidRPr="00E563EF">
        <w:rPr>
          <w:b/>
          <w:bCs/>
        </w:rPr>
        <w:t>opožděné a nepřesné rozlišování hlásek.</w:t>
      </w:r>
      <w:r w:rsidR="008A5F70">
        <w:t xml:space="preserve"> Vnímání času a prostoru bývá nedokonalé. </w:t>
      </w:r>
      <w:r w:rsidR="003536FD">
        <w:t xml:space="preserve"> (Valenta et al., 2015)</w:t>
      </w:r>
    </w:p>
    <w:p w14:paraId="57694260" w14:textId="21C2137B" w:rsidR="003536FD" w:rsidRDefault="003536FD" w:rsidP="003536FD">
      <w:pPr>
        <w:spacing w:line="360" w:lineRule="auto"/>
        <w:jc w:val="both"/>
        <w:rPr>
          <w:rFonts w:ascii="Times New Roman" w:hAnsi="Times New Roman" w:cs="Times New Roman"/>
          <w:sz w:val="24"/>
          <w:szCs w:val="24"/>
        </w:rPr>
      </w:pPr>
      <w:r w:rsidRPr="00E563EF">
        <w:rPr>
          <w:rFonts w:ascii="Times New Roman" w:eastAsia="Times New Roman" w:hAnsi="Times New Roman" w:cs="Times New Roman"/>
          <w:b/>
          <w:bCs/>
          <w:kern w:val="0"/>
          <w:sz w:val="24"/>
          <w:szCs w:val="24"/>
          <w:lang w:eastAsia="cs-CZ"/>
          <w14:ligatures w14:val="none"/>
        </w:rPr>
        <w:t xml:space="preserve">     </w:t>
      </w:r>
      <w:r w:rsidRPr="003536FD">
        <w:rPr>
          <w:rFonts w:ascii="Times New Roman" w:eastAsia="Times New Roman" w:hAnsi="Times New Roman" w:cs="Times New Roman"/>
          <w:b/>
          <w:bCs/>
          <w:kern w:val="0"/>
          <w:sz w:val="24"/>
          <w:szCs w:val="24"/>
          <w:lang w:eastAsia="cs-CZ"/>
          <w14:ligatures w14:val="none"/>
        </w:rPr>
        <w:t>Myšlení</w:t>
      </w:r>
      <w:r w:rsidRPr="003536FD">
        <w:rPr>
          <w:rFonts w:ascii="Times New Roman" w:eastAsia="Times New Roman" w:hAnsi="Times New Roman" w:cs="Times New Roman"/>
          <w:kern w:val="0"/>
          <w:sz w:val="24"/>
          <w:szCs w:val="24"/>
          <w:lang w:eastAsia="cs-CZ"/>
          <w14:ligatures w14:val="none"/>
        </w:rPr>
        <w:t xml:space="preserve"> je kognitivní proces, který je úzce spjat s řečí a umožňuje zobecňování a vytváření vztahů mezi jevy. U žáků s mentálním postižením má myšlení převážně </w:t>
      </w:r>
      <w:r w:rsidRPr="003536FD">
        <w:rPr>
          <w:rFonts w:ascii="Times New Roman" w:eastAsia="Times New Roman" w:hAnsi="Times New Roman" w:cs="Times New Roman"/>
          <w:b/>
          <w:bCs/>
          <w:kern w:val="0"/>
          <w:sz w:val="24"/>
          <w:szCs w:val="24"/>
          <w:lang w:eastAsia="cs-CZ"/>
          <w14:ligatures w14:val="none"/>
        </w:rPr>
        <w:t>konkrétní charakter</w:t>
      </w:r>
      <w:r w:rsidRPr="003536FD">
        <w:rPr>
          <w:rFonts w:ascii="Times New Roman" w:eastAsia="Times New Roman" w:hAnsi="Times New Roman" w:cs="Times New Roman"/>
          <w:kern w:val="0"/>
          <w:sz w:val="24"/>
          <w:szCs w:val="24"/>
          <w:lang w:eastAsia="cs-CZ"/>
          <w14:ligatures w14:val="none"/>
        </w:rPr>
        <w:t xml:space="preserve">, s </w:t>
      </w:r>
      <w:r w:rsidRPr="003536FD">
        <w:rPr>
          <w:rFonts w:ascii="Times New Roman" w:eastAsia="Times New Roman" w:hAnsi="Times New Roman" w:cs="Times New Roman"/>
          <w:b/>
          <w:bCs/>
          <w:kern w:val="0"/>
          <w:sz w:val="24"/>
          <w:szCs w:val="24"/>
          <w:lang w:eastAsia="cs-CZ"/>
          <w14:ligatures w14:val="none"/>
        </w:rPr>
        <w:t>omezenou schopností abstrakce a zobecnění</w:t>
      </w:r>
      <w:r w:rsidRPr="003536FD">
        <w:rPr>
          <w:rFonts w:ascii="Times New Roman" w:eastAsia="Times New Roman" w:hAnsi="Times New Roman" w:cs="Times New Roman"/>
          <w:kern w:val="0"/>
          <w:sz w:val="24"/>
          <w:szCs w:val="24"/>
          <w:lang w:eastAsia="cs-CZ"/>
          <w14:ligatures w14:val="none"/>
        </w:rPr>
        <w:t xml:space="preserve">. Často je </w:t>
      </w:r>
      <w:r w:rsidRPr="003536FD">
        <w:rPr>
          <w:rFonts w:ascii="Times New Roman" w:eastAsia="Times New Roman" w:hAnsi="Times New Roman" w:cs="Times New Roman"/>
          <w:b/>
          <w:bCs/>
          <w:kern w:val="0"/>
          <w:sz w:val="24"/>
          <w:szCs w:val="24"/>
          <w:lang w:eastAsia="cs-CZ"/>
          <w14:ligatures w14:val="none"/>
        </w:rPr>
        <w:t>nepřesné, nekritické, s chybami v analýze a syntéze, a celkově pomalejší</w:t>
      </w:r>
      <w:r w:rsidRPr="003536FD">
        <w:rPr>
          <w:rFonts w:ascii="Times New Roman" w:eastAsia="Times New Roman" w:hAnsi="Times New Roman" w:cs="Times New Roman"/>
          <w:kern w:val="0"/>
          <w:sz w:val="24"/>
          <w:szCs w:val="24"/>
          <w:lang w:eastAsia="cs-CZ"/>
          <w14:ligatures w14:val="none"/>
        </w:rPr>
        <w:t xml:space="preserve">. </w:t>
      </w:r>
      <w:r w:rsidRPr="003536FD">
        <w:rPr>
          <w:rFonts w:ascii="Times New Roman" w:eastAsia="Times New Roman" w:hAnsi="Times New Roman" w:cs="Times New Roman"/>
          <w:b/>
          <w:bCs/>
          <w:kern w:val="0"/>
          <w:sz w:val="24"/>
          <w:szCs w:val="24"/>
          <w:lang w:eastAsia="cs-CZ"/>
          <w14:ligatures w14:val="none"/>
        </w:rPr>
        <w:t>Řeč</w:t>
      </w:r>
      <w:r w:rsidRPr="003536FD">
        <w:rPr>
          <w:rFonts w:ascii="Times New Roman" w:eastAsia="Times New Roman" w:hAnsi="Times New Roman" w:cs="Times New Roman"/>
          <w:kern w:val="0"/>
          <w:sz w:val="24"/>
          <w:szCs w:val="24"/>
          <w:lang w:eastAsia="cs-CZ"/>
          <w14:ligatures w14:val="none"/>
        </w:rPr>
        <w:t xml:space="preserve">, jako hlavní nástroj myšlení, bývá </w:t>
      </w:r>
      <w:r w:rsidRPr="003536FD">
        <w:rPr>
          <w:rFonts w:ascii="Times New Roman" w:eastAsia="Times New Roman" w:hAnsi="Times New Roman" w:cs="Times New Roman"/>
          <w:b/>
          <w:bCs/>
          <w:kern w:val="0"/>
          <w:sz w:val="24"/>
          <w:szCs w:val="24"/>
          <w:lang w:eastAsia="cs-CZ"/>
          <w14:ligatures w14:val="none"/>
        </w:rPr>
        <w:t>narušena</w:t>
      </w:r>
      <w:r w:rsidRPr="003536FD">
        <w:rPr>
          <w:rFonts w:ascii="Times New Roman" w:eastAsia="Times New Roman" w:hAnsi="Times New Roman" w:cs="Times New Roman"/>
          <w:kern w:val="0"/>
          <w:sz w:val="24"/>
          <w:szCs w:val="24"/>
          <w:lang w:eastAsia="cs-CZ"/>
          <w14:ligatures w14:val="none"/>
        </w:rPr>
        <w:t xml:space="preserve"> jak po stránce </w:t>
      </w:r>
      <w:r w:rsidRPr="003536FD">
        <w:rPr>
          <w:rFonts w:ascii="Times New Roman" w:eastAsia="Times New Roman" w:hAnsi="Times New Roman" w:cs="Times New Roman"/>
          <w:b/>
          <w:bCs/>
          <w:kern w:val="0"/>
          <w:sz w:val="24"/>
          <w:szCs w:val="24"/>
          <w:lang w:eastAsia="cs-CZ"/>
          <w14:ligatures w14:val="none"/>
        </w:rPr>
        <w:t>obsahové,</w:t>
      </w:r>
      <w:r w:rsidRPr="003536FD">
        <w:rPr>
          <w:rFonts w:ascii="Times New Roman" w:eastAsia="Times New Roman" w:hAnsi="Times New Roman" w:cs="Times New Roman"/>
          <w:kern w:val="0"/>
          <w:sz w:val="24"/>
          <w:szCs w:val="24"/>
          <w:lang w:eastAsia="cs-CZ"/>
          <w14:ligatures w14:val="none"/>
        </w:rPr>
        <w:t xml:space="preserve"> tak </w:t>
      </w:r>
      <w:r w:rsidRPr="003536FD">
        <w:rPr>
          <w:rFonts w:ascii="Times New Roman" w:eastAsia="Times New Roman" w:hAnsi="Times New Roman" w:cs="Times New Roman"/>
          <w:b/>
          <w:bCs/>
          <w:kern w:val="0"/>
          <w:sz w:val="24"/>
          <w:szCs w:val="24"/>
          <w:lang w:eastAsia="cs-CZ"/>
          <w14:ligatures w14:val="none"/>
        </w:rPr>
        <w:t>formální</w:t>
      </w:r>
      <w:r w:rsidRPr="003536FD">
        <w:rPr>
          <w:rFonts w:ascii="Times New Roman" w:eastAsia="Times New Roman" w:hAnsi="Times New Roman" w:cs="Times New Roman"/>
          <w:kern w:val="0"/>
          <w:sz w:val="24"/>
          <w:szCs w:val="24"/>
          <w:lang w:eastAsia="cs-CZ"/>
          <w14:ligatures w14:val="none"/>
        </w:rPr>
        <w:t>, přičemž míra narušení odpovídá závažnosti postižení.</w:t>
      </w:r>
      <w:r>
        <w:rPr>
          <w:rFonts w:ascii="Times New Roman" w:eastAsia="Times New Roman" w:hAnsi="Times New Roman" w:cs="Times New Roman"/>
          <w:kern w:val="0"/>
          <w:sz w:val="24"/>
          <w:szCs w:val="24"/>
          <w:lang w:eastAsia="cs-CZ"/>
          <w14:ligatures w14:val="none"/>
        </w:rPr>
        <w:t xml:space="preserve"> </w:t>
      </w:r>
      <w:r>
        <w:rPr>
          <w:rFonts w:ascii="Times New Roman" w:hAnsi="Times New Roman" w:cs="Times New Roman"/>
          <w:sz w:val="24"/>
          <w:szCs w:val="24"/>
        </w:rPr>
        <w:t>(Valenta et al., 2015)</w:t>
      </w:r>
    </w:p>
    <w:p w14:paraId="77D57B26" w14:textId="771754A1" w:rsidR="00546BDA" w:rsidRDefault="00E563EF" w:rsidP="008D2FFB">
      <w:pPr>
        <w:spacing w:line="360" w:lineRule="auto"/>
        <w:jc w:val="both"/>
        <w:rPr>
          <w:rFonts w:ascii="Times New Roman" w:hAnsi="Times New Roman" w:cs="Times New Roman"/>
          <w:sz w:val="24"/>
          <w:szCs w:val="24"/>
        </w:rPr>
      </w:pPr>
      <w:r>
        <w:rPr>
          <w:rFonts w:ascii="Times New Roman" w:eastAsia="Times New Roman" w:hAnsi="Times New Roman" w:cs="Times New Roman"/>
          <w:kern w:val="0"/>
          <w:sz w:val="24"/>
          <w:szCs w:val="24"/>
          <w:lang w:eastAsia="cs-CZ"/>
          <w14:ligatures w14:val="none"/>
        </w:rPr>
        <w:t xml:space="preserve">     </w:t>
      </w:r>
      <w:r w:rsidRPr="00E563EF">
        <w:rPr>
          <w:rFonts w:ascii="Times New Roman" w:eastAsia="Times New Roman" w:hAnsi="Times New Roman" w:cs="Times New Roman"/>
          <w:b/>
          <w:bCs/>
          <w:kern w:val="0"/>
          <w:sz w:val="24"/>
          <w:szCs w:val="24"/>
          <w:lang w:eastAsia="cs-CZ"/>
          <w14:ligatures w14:val="none"/>
        </w:rPr>
        <w:t>Paměť</w:t>
      </w:r>
      <w:r w:rsidRPr="00E563EF">
        <w:rPr>
          <w:rFonts w:ascii="Times New Roman" w:eastAsia="Times New Roman" w:hAnsi="Times New Roman" w:cs="Times New Roman"/>
          <w:kern w:val="0"/>
          <w:sz w:val="24"/>
          <w:szCs w:val="24"/>
          <w:lang w:eastAsia="cs-CZ"/>
          <w14:ligatures w14:val="none"/>
        </w:rPr>
        <w:t xml:space="preserve"> umožňuje uchovávat a využívat dříve získané zkušenosti, přičemž v edukaci je klíčová paměť individuální. Není pouhým záznamem informací, ale souvisí s porozuměním, výběrem podstatných prvků a jejich zařazením do systému znalostí. U žáků s mentálním postižením se </w:t>
      </w:r>
      <w:r w:rsidRPr="00E563EF">
        <w:rPr>
          <w:rFonts w:ascii="Times New Roman" w:eastAsia="Times New Roman" w:hAnsi="Times New Roman" w:cs="Times New Roman"/>
          <w:b/>
          <w:bCs/>
          <w:kern w:val="0"/>
          <w:sz w:val="24"/>
          <w:szCs w:val="24"/>
          <w:lang w:eastAsia="cs-CZ"/>
          <w14:ligatures w14:val="none"/>
        </w:rPr>
        <w:t>paměť vyvíjí pomaleji, nové poznatky si osvojují až po opakovaném procvičování, snadno zapomínají a naučené informace obtížně aplikují</w:t>
      </w:r>
      <w:r w:rsidRPr="00E563EF">
        <w:rPr>
          <w:rFonts w:ascii="Times New Roman" w:eastAsia="Times New Roman" w:hAnsi="Times New Roman" w:cs="Times New Roman"/>
          <w:kern w:val="0"/>
          <w:sz w:val="24"/>
          <w:szCs w:val="24"/>
          <w:lang w:eastAsia="cs-CZ"/>
          <w14:ligatures w14:val="none"/>
        </w:rPr>
        <w:t xml:space="preserve">. Převládá u nich </w:t>
      </w:r>
      <w:r w:rsidRPr="00E563EF">
        <w:rPr>
          <w:rFonts w:ascii="Times New Roman" w:eastAsia="Times New Roman" w:hAnsi="Times New Roman" w:cs="Times New Roman"/>
          <w:b/>
          <w:bCs/>
          <w:kern w:val="0"/>
          <w:sz w:val="24"/>
          <w:szCs w:val="24"/>
          <w:lang w:eastAsia="cs-CZ"/>
          <w14:ligatures w14:val="none"/>
        </w:rPr>
        <w:t>mechanická paměť</w:t>
      </w:r>
      <w:r w:rsidRPr="00E563EF">
        <w:rPr>
          <w:rFonts w:ascii="Times New Roman" w:eastAsia="Times New Roman" w:hAnsi="Times New Roman" w:cs="Times New Roman"/>
          <w:kern w:val="0"/>
          <w:sz w:val="24"/>
          <w:szCs w:val="24"/>
          <w:lang w:eastAsia="cs-CZ"/>
          <w14:ligatures w14:val="none"/>
        </w:rPr>
        <w:t xml:space="preserve"> s nedostatečným tříděním a nízkou selektivitou, proto je ve výuce </w:t>
      </w:r>
      <w:r w:rsidRPr="00E563EF">
        <w:rPr>
          <w:rFonts w:ascii="Times New Roman" w:eastAsia="Times New Roman" w:hAnsi="Times New Roman" w:cs="Times New Roman"/>
          <w:b/>
          <w:bCs/>
          <w:kern w:val="0"/>
          <w:sz w:val="24"/>
          <w:szCs w:val="24"/>
          <w:lang w:eastAsia="cs-CZ"/>
          <w14:ligatures w14:val="none"/>
        </w:rPr>
        <w:t>důležitá pestrost metod</w:t>
      </w:r>
      <w:r w:rsidRPr="00E563EF">
        <w:rPr>
          <w:rFonts w:ascii="Times New Roman" w:eastAsia="Times New Roman" w:hAnsi="Times New Roman" w:cs="Times New Roman"/>
          <w:kern w:val="0"/>
          <w:sz w:val="24"/>
          <w:szCs w:val="24"/>
          <w:lang w:eastAsia="cs-CZ"/>
          <w14:ligatures w14:val="none"/>
        </w:rPr>
        <w:t xml:space="preserve"> a důraz na opakování spojené s odpočinkem.</w:t>
      </w:r>
      <w:r w:rsidR="00055E23">
        <w:rPr>
          <w:rFonts w:ascii="Times New Roman" w:hAnsi="Times New Roman" w:cs="Times New Roman"/>
          <w:sz w:val="24"/>
          <w:szCs w:val="24"/>
        </w:rPr>
        <w:t xml:space="preserve"> </w:t>
      </w:r>
      <w:r w:rsidR="00AE681C">
        <w:rPr>
          <w:rFonts w:ascii="Times New Roman" w:hAnsi="Times New Roman" w:cs="Times New Roman"/>
          <w:sz w:val="24"/>
          <w:szCs w:val="24"/>
        </w:rPr>
        <w:t>(Valenta et al., 2015)</w:t>
      </w:r>
      <w:r w:rsidR="00055E23">
        <w:rPr>
          <w:rFonts w:ascii="Times New Roman" w:hAnsi="Times New Roman" w:cs="Times New Roman"/>
          <w:sz w:val="24"/>
          <w:szCs w:val="24"/>
        </w:rPr>
        <w:t xml:space="preserve">     </w:t>
      </w:r>
      <w:r w:rsidR="00AE681C">
        <w:rPr>
          <w:rFonts w:ascii="Times New Roman" w:hAnsi="Times New Roman" w:cs="Times New Roman"/>
          <w:sz w:val="24"/>
          <w:szCs w:val="24"/>
        </w:rPr>
        <w:t xml:space="preserve"> </w:t>
      </w:r>
      <w:r w:rsidR="00055E23">
        <w:rPr>
          <w:rFonts w:ascii="Times New Roman" w:hAnsi="Times New Roman" w:cs="Times New Roman"/>
          <w:sz w:val="24"/>
          <w:szCs w:val="24"/>
        </w:rPr>
        <w:t xml:space="preserve">  </w:t>
      </w:r>
    </w:p>
    <w:p w14:paraId="1DF5F0C5" w14:textId="31247ADC" w:rsidR="00243C4D" w:rsidRDefault="00AE681C" w:rsidP="00154BE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E681C">
        <w:rPr>
          <w:rFonts w:ascii="Times New Roman" w:hAnsi="Times New Roman" w:cs="Times New Roman"/>
          <w:sz w:val="24"/>
          <w:szCs w:val="24"/>
        </w:rPr>
        <w:t>Mentální postižení ovlivňuje celkový vývoj jedince, zejména v oblasti poznávání, komunikace a sociálního fungování. Porozumění jeho podstatě je základem pro efektivní podporu a vzdělávání těchto osob.</w:t>
      </w:r>
    </w:p>
    <w:p w14:paraId="08386C89" w14:textId="77777777" w:rsidR="00EA6051" w:rsidRDefault="00EA6051" w:rsidP="00154BEB">
      <w:pPr>
        <w:spacing w:line="360" w:lineRule="auto"/>
        <w:jc w:val="both"/>
        <w:rPr>
          <w:rFonts w:ascii="Times New Roman" w:hAnsi="Times New Roman" w:cs="Times New Roman"/>
          <w:sz w:val="24"/>
          <w:szCs w:val="24"/>
        </w:rPr>
      </w:pPr>
    </w:p>
    <w:p w14:paraId="5E15BB3C" w14:textId="7BC88283" w:rsidR="00BA17D9" w:rsidRPr="007F3990" w:rsidRDefault="005B36CD" w:rsidP="000826CE">
      <w:pPr>
        <w:pStyle w:val="Nadpis2"/>
        <w:rPr>
          <w:b/>
          <w:bCs/>
          <w:sz w:val="28"/>
          <w:szCs w:val="28"/>
        </w:rPr>
      </w:pPr>
      <w:bookmarkStart w:id="13" w:name="_Toc224675191"/>
      <w:bookmarkStart w:id="14" w:name="_Toc227556911"/>
      <w:r w:rsidRPr="007F3990">
        <w:rPr>
          <w:b/>
          <w:bCs/>
          <w:sz w:val="28"/>
          <w:szCs w:val="28"/>
        </w:rPr>
        <w:t>1.</w:t>
      </w:r>
      <w:r w:rsidR="004B253A" w:rsidRPr="007F3990">
        <w:rPr>
          <w:b/>
          <w:bCs/>
          <w:sz w:val="28"/>
          <w:szCs w:val="28"/>
        </w:rPr>
        <w:t>4</w:t>
      </w:r>
      <w:r w:rsidRPr="007F3990">
        <w:rPr>
          <w:b/>
          <w:bCs/>
          <w:sz w:val="28"/>
          <w:szCs w:val="28"/>
        </w:rPr>
        <w:t xml:space="preserve"> </w:t>
      </w:r>
      <w:bookmarkStart w:id="15" w:name="_Toc201229696"/>
      <w:r w:rsidR="00BA17D9" w:rsidRPr="007F3990">
        <w:rPr>
          <w:b/>
          <w:bCs/>
          <w:sz w:val="28"/>
          <w:szCs w:val="28"/>
        </w:rPr>
        <w:t>Oslabení kognitivního výkonu</w:t>
      </w:r>
      <w:bookmarkEnd w:id="13"/>
      <w:bookmarkEnd w:id="14"/>
      <w:bookmarkEnd w:id="15"/>
    </w:p>
    <w:p w14:paraId="069E939A" w14:textId="77777777" w:rsidR="00243C4D" w:rsidRDefault="00AE646E" w:rsidP="000334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06A45">
        <w:rPr>
          <w:rFonts w:ascii="Times New Roman" w:hAnsi="Times New Roman" w:cs="Times New Roman"/>
          <w:sz w:val="24"/>
          <w:szCs w:val="24"/>
        </w:rPr>
        <w:t xml:space="preserve"> </w:t>
      </w:r>
    </w:p>
    <w:p w14:paraId="67F26698" w14:textId="04DDB540" w:rsidR="00033439" w:rsidRPr="00033439" w:rsidRDefault="00243C4D" w:rsidP="000334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A7B19" w:rsidRPr="009A7B19">
        <w:rPr>
          <w:rFonts w:ascii="Times New Roman" w:hAnsi="Times New Roman" w:cs="Times New Roman"/>
          <w:sz w:val="24"/>
          <w:szCs w:val="24"/>
        </w:rPr>
        <w:t>Kognice</w:t>
      </w:r>
      <w:r w:rsidR="009A7B19">
        <w:rPr>
          <w:rFonts w:ascii="Times New Roman" w:hAnsi="Times New Roman" w:cs="Times New Roman"/>
          <w:sz w:val="24"/>
          <w:szCs w:val="24"/>
        </w:rPr>
        <w:t xml:space="preserve"> </w:t>
      </w:r>
      <w:r w:rsidR="009A7B19" w:rsidRPr="009A7B19">
        <w:rPr>
          <w:rFonts w:ascii="Times New Roman" w:hAnsi="Times New Roman" w:cs="Times New Roman"/>
          <w:sz w:val="24"/>
          <w:szCs w:val="24"/>
        </w:rPr>
        <w:t>neboli proces poznávání, zahrnuje celou řadu duševních činností, díky nimž jsme schopni vnímat, chápat a interpretovat okolní svět. Když mluvíme o oslabeném kognitivním výkonu (někdy označovaném jako snížená intelektová výkonnost či funkční podprůměr), máme tím na mysli jedince, jejichž schopnost poznávat a porozumět je nižší, než bychom očekávali u běžného žáka. V kontextu tradičního vnímání inteligence hovoříme o dětech s podprůměrnými kognitivními schopnostmi, případně o tzv. hraniční</w:t>
      </w:r>
      <w:r w:rsidR="009A7B19">
        <w:rPr>
          <w:rFonts w:ascii="Times New Roman" w:hAnsi="Times New Roman" w:cs="Times New Roman"/>
          <w:sz w:val="24"/>
          <w:szCs w:val="24"/>
        </w:rPr>
        <w:t xml:space="preserve"> mentální retardaci</w:t>
      </w:r>
      <w:r w:rsidR="009A7B19" w:rsidRPr="009A7B19">
        <w:rPr>
          <w:rFonts w:ascii="Times New Roman" w:hAnsi="Times New Roman" w:cs="Times New Roman"/>
          <w:sz w:val="24"/>
          <w:szCs w:val="24"/>
        </w:rPr>
        <w:t>. Tento pojem je někdy spojován s termíny jako subnormální inteligence nebo hraniční pásmo mentální retardace. Jde o přístup, který posuzuje žákovy výsledky ve vztahu k tomu, co je považováno za běžný standard ve stejné věkové skupině.</w:t>
      </w:r>
      <w:r w:rsidR="009A7B19">
        <w:rPr>
          <w:rFonts w:ascii="Times New Roman" w:hAnsi="Times New Roman" w:cs="Times New Roman"/>
          <w:sz w:val="24"/>
          <w:szCs w:val="24"/>
        </w:rPr>
        <w:t>.</w:t>
      </w:r>
      <w:r w:rsidR="00033439" w:rsidRPr="00033439">
        <w:rPr>
          <w:rFonts w:ascii="Times New Roman" w:hAnsi="Times New Roman" w:cs="Times New Roman"/>
          <w:sz w:val="24"/>
          <w:szCs w:val="24"/>
        </w:rPr>
        <w:t>.</w:t>
      </w:r>
      <w:r w:rsidR="00033439">
        <w:rPr>
          <w:rFonts w:ascii="Times New Roman" w:hAnsi="Times New Roman" w:cs="Times New Roman"/>
          <w:sz w:val="24"/>
          <w:szCs w:val="24"/>
        </w:rPr>
        <w:t xml:space="preserve"> (Valenta </w:t>
      </w:r>
      <w:r w:rsidR="00AE646E">
        <w:rPr>
          <w:rFonts w:ascii="Times New Roman" w:hAnsi="Times New Roman" w:cs="Times New Roman"/>
          <w:sz w:val="24"/>
          <w:szCs w:val="24"/>
        </w:rPr>
        <w:t xml:space="preserve">et al., </w:t>
      </w:r>
      <w:r w:rsidR="00033439">
        <w:rPr>
          <w:rFonts w:ascii="Times New Roman" w:hAnsi="Times New Roman" w:cs="Times New Roman"/>
          <w:sz w:val="24"/>
          <w:szCs w:val="24"/>
        </w:rPr>
        <w:t>2015)</w:t>
      </w:r>
    </w:p>
    <w:p w14:paraId="7F52C65A" w14:textId="043C1616" w:rsidR="00D36231" w:rsidRDefault="00AE646E" w:rsidP="003271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36231">
        <w:rPr>
          <w:rFonts w:ascii="Times New Roman" w:hAnsi="Times New Roman" w:cs="Times New Roman"/>
          <w:sz w:val="24"/>
          <w:szCs w:val="24"/>
        </w:rPr>
        <w:t xml:space="preserve">Valenta </w:t>
      </w:r>
      <w:r>
        <w:rPr>
          <w:rFonts w:ascii="Times New Roman" w:hAnsi="Times New Roman" w:cs="Times New Roman"/>
          <w:sz w:val="24"/>
          <w:szCs w:val="24"/>
        </w:rPr>
        <w:t xml:space="preserve">et al. </w:t>
      </w:r>
      <w:r w:rsidR="00D377A0">
        <w:rPr>
          <w:rFonts w:ascii="Times New Roman" w:hAnsi="Times New Roman" w:cs="Times New Roman"/>
          <w:sz w:val="24"/>
          <w:szCs w:val="24"/>
        </w:rPr>
        <w:t>(</w:t>
      </w:r>
      <w:r w:rsidR="00D36231">
        <w:rPr>
          <w:rFonts w:ascii="Times New Roman" w:hAnsi="Times New Roman" w:cs="Times New Roman"/>
          <w:sz w:val="24"/>
          <w:szCs w:val="24"/>
        </w:rPr>
        <w:t>2018) popisuje oslabení kognitivního výkonu (OKN) tak, že se jedná o takové snížení výkonnosti, která ještě není na úrovni mentálního postižení. Přesto ale znevýhodňuje jedince především při vzdělávání a indikuje podpůrná opatření edukativního (popř. psychosociálního) charakteru.</w:t>
      </w:r>
    </w:p>
    <w:p w14:paraId="0EDF9ECF" w14:textId="1D1B5F16" w:rsidR="00F236C3" w:rsidRDefault="00AE646E" w:rsidP="003271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716CA" w:rsidRPr="004716CA">
        <w:rPr>
          <w:rFonts w:ascii="Times New Roman" w:hAnsi="Times New Roman" w:cs="Times New Roman"/>
          <w:sz w:val="24"/>
          <w:szCs w:val="24"/>
        </w:rPr>
        <w:t xml:space="preserve">K typickým potížím těchto žáků patří zpomalené psychomotorické tempo, které ovlivňuje nejen porozumění učivu, ale i schopnost samostatně pracovat, řešit úkoly a přizpůsobit se novému prostředí či změněným podmínkám. Různá oslabení se zároveň projevují v oblasti poznávacích funkcí. Žáci mají potíže s vyjadřováním, jejich slovní zásoba bývá omezená a nové pojmy si osvojují pomaleji. Trvá jim déle, než je začnou aktivně používat v praxi. Také řešení problémových situací pro ně bývá složité – obtížně rozlišují podstatné informace, nerozumějí přesně, co mají vyřešit, a jednotlivé podněty vzájemně nesrovnávají. </w:t>
      </w:r>
      <w:r w:rsidR="006E5504">
        <w:rPr>
          <w:rFonts w:ascii="Times New Roman" w:hAnsi="Times New Roman" w:cs="Times New Roman"/>
          <w:sz w:val="24"/>
          <w:szCs w:val="24"/>
        </w:rPr>
        <w:t>P</w:t>
      </w:r>
      <w:r w:rsidR="004716CA" w:rsidRPr="004716CA">
        <w:rPr>
          <w:rFonts w:ascii="Times New Roman" w:hAnsi="Times New Roman" w:cs="Times New Roman"/>
          <w:sz w:val="24"/>
          <w:szCs w:val="24"/>
        </w:rPr>
        <w:t>okud se změní podmínky výuky, často vnímají situaci jako zcela novou, i když se většina prvků nezměnila – tento jev se označuje jako inaktivita vnímání.</w:t>
      </w:r>
      <w:r w:rsidR="00F236C3">
        <w:rPr>
          <w:rFonts w:ascii="Times New Roman" w:hAnsi="Times New Roman" w:cs="Times New Roman"/>
          <w:sz w:val="24"/>
          <w:szCs w:val="24"/>
        </w:rPr>
        <w:t xml:space="preserve"> (Valenta </w:t>
      </w:r>
      <w:r>
        <w:rPr>
          <w:rFonts w:ascii="Times New Roman" w:hAnsi="Times New Roman" w:cs="Times New Roman"/>
          <w:sz w:val="24"/>
          <w:szCs w:val="24"/>
        </w:rPr>
        <w:t>et al</w:t>
      </w:r>
      <w:r w:rsidR="00F236C3">
        <w:rPr>
          <w:rFonts w:ascii="Times New Roman" w:hAnsi="Times New Roman" w:cs="Times New Roman"/>
          <w:sz w:val="24"/>
          <w:szCs w:val="24"/>
        </w:rPr>
        <w:t>., 2020)</w:t>
      </w:r>
    </w:p>
    <w:p w14:paraId="4B95F42B" w14:textId="77777777" w:rsidR="000B65FB" w:rsidRDefault="00484FB6" w:rsidP="00327169">
      <w:pPr>
        <w:spacing w:line="360" w:lineRule="auto"/>
        <w:jc w:val="both"/>
        <w:rPr>
          <w:rFonts w:ascii="Times New Roman" w:hAnsi="Times New Roman" w:cs="Times New Roman"/>
          <w:sz w:val="24"/>
          <w:szCs w:val="24"/>
        </w:rPr>
      </w:pPr>
      <w:r>
        <w:rPr>
          <w:rFonts w:ascii="Times New Roman" w:hAnsi="Times New Roman" w:cs="Times New Roman"/>
          <w:sz w:val="24"/>
          <w:szCs w:val="24"/>
        </w:rPr>
        <w:t>Obtíže se též projevují ve</w:t>
      </w:r>
      <w:r w:rsidR="000B65FB">
        <w:rPr>
          <w:rFonts w:ascii="Times New Roman" w:hAnsi="Times New Roman" w:cs="Times New Roman"/>
          <w:sz w:val="24"/>
          <w:szCs w:val="24"/>
        </w:rPr>
        <w:t>:</w:t>
      </w:r>
    </w:p>
    <w:p w14:paraId="4B4C7FE8" w14:textId="08D192C8" w:rsidR="000B65FB" w:rsidRDefault="000B65FB" w:rsidP="00327169">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484FB6">
        <w:rPr>
          <w:rFonts w:ascii="Times New Roman" w:hAnsi="Times New Roman" w:cs="Times New Roman"/>
          <w:sz w:val="24"/>
          <w:szCs w:val="24"/>
        </w:rPr>
        <w:t xml:space="preserve"> </w:t>
      </w:r>
      <w:r w:rsidR="00484FB6" w:rsidRPr="004716CA">
        <w:rPr>
          <w:rFonts w:ascii="Times New Roman" w:hAnsi="Times New Roman" w:cs="Times New Roman"/>
          <w:b/>
          <w:bCs/>
          <w:sz w:val="24"/>
          <w:szCs w:val="24"/>
        </w:rPr>
        <w:t>smyslové percepci</w:t>
      </w:r>
      <w:r>
        <w:rPr>
          <w:rFonts w:ascii="Times New Roman" w:hAnsi="Times New Roman" w:cs="Times New Roman"/>
          <w:sz w:val="24"/>
          <w:szCs w:val="24"/>
        </w:rPr>
        <w:t xml:space="preserve"> (zpomalenost, snížený rozsah zrakového vnímání, u sluchové percepce jedinec hlásky sice slyší, ale nerozlišuje či rozlišuje nedostatečně),</w:t>
      </w:r>
      <w:r w:rsidR="00484FB6">
        <w:rPr>
          <w:rFonts w:ascii="Times New Roman" w:hAnsi="Times New Roman" w:cs="Times New Roman"/>
          <w:sz w:val="24"/>
          <w:szCs w:val="24"/>
        </w:rPr>
        <w:t xml:space="preserve"> </w:t>
      </w:r>
    </w:p>
    <w:p w14:paraId="6922B739" w14:textId="2D5D09FC" w:rsidR="000B65FB" w:rsidRDefault="000B65FB" w:rsidP="0032716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484FB6" w:rsidRPr="004716CA">
        <w:rPr>
          <w:rFonts w:ascii="Times New Roman" w:hAnsi="Times New Roman" w:cs="Times New Roman"/>
          <w:b/>
          <w:bCs/>
          <w:sz w:val="24"/>
          <w:szCs w:val="24"/>
        </w:rPr>
        <w:t>koncentraci pozornosti</w:t>
      </w:r>
      <w:r>
        <w:rPr>
          <w:rFonts w:ascii="Times New Roman" w:hAnsi="Times New Roman" w:cs="Times New Roman"/>
          <w:sz w:val="24"/>
          <w:szCs w:val="24"/>
        </w:rPr>
        <w:t xml:space="preserve"> (záměrná pozornost vykazuje nižší rozsah sledovaného pole, nestálost a snadnou unavitelnost, žák je schopen udržet pozornost kratší dobu než intaktní vrstevník),</w:t>
      </w:r>
    </w:p>
    <w:p w14:paraId="1DFE47AD" w14:textId="72E819D1" w:rsidR="000B65FB" w:rsidRDefault="000B65FB" w:rsidP="00327169">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484FB6" w:rsidRPr="004716CA">
        <w:rPr>
          <w:rFonts w:ascii="Times New Roman" w:hAnsi="Times New Roman" w:cs="Times New Roman"/>
          <w:b/>
          <w:bCs/>
          <w:sz w:val="24"/>
          <w:szCs w:val="24"/>
        </w:rPr>
        <w:t>paměti</w:t>
      </w:r>
      <w:r>
        <w:rPr>
          <w:rFonts w:ascii="Times New Roman" w:hAnsi="Times New Roman" w:cs="Times New Roman"/>
          <w:sz w:val="24"/>
          <w:szCs w:val="24"/>
        </w:rPr>
        <w:t xml:space="preserve"> (nutnost mnohačetného opakování a rychlé zapomínání naučeného</w:t>
      </w:r>
      <w:r w:rsidR="00514689">
        <w:rPr>
          <w:rFonts w:ascii="Times New Roman" w:hAnsi="Times New Roman" w:cs="Times New Roman"/>
          <w:sz w:val="24"/>
          <w:szCs w:val="24"/>
        </w:rPr>
        <w:t>, vědomosti neumí včas uplatnit v praxi</w:t>
      </w:r>
      <w:r>
        <w:rPr>
          <w:rFonts w:ascii="Times New Roman" w:hAnsi="Times New Roman" w:cs="Times New Roman"/>
          <w:sz w:val="24"/>
          <w:szCs w:val="24"/>
        </w:rPr>
        <w:t>)</w:t>
      </w:r>
      <w:r w:rsidR="00075339">
        <w:rPr>
          <w:rFonts w:ascii="Times New Roman" w:hAnsi="Times New Roman" w:cs="Times New Roman"/>
          <w:sz w:val="24"/>
          <w:szCs w:val="24"/>
        </w:rPr>
        <w:t>,</w:t>
      </w:r>
    </w:p>
    <w:p w14:paraId="3939CEB9" w14:textId="338E6E59" w:rsidR="00484FB6" w:rsidRDefault="000B65FB" w:rsidP="00327169">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484FB6">
        <w:rPr>
          <w:rFonts w:ascii="Times New Roman" w:hAnsi="Times New Roman" w:cs="Times New Roman"/>
          <w:sz w:val="24"/>
          <w:szCs w:val="24"/>
        </w:rPr>
        <w:t xml:space="preserve"> </w:t>
      </w:r>
      <w:r w:rsidR="00484FB6" w:rsidRPr="004716CA">
        <w:rPr>
          <w:rFonts w:ascii="Times New Roman" w:hAnsi="Times New Roman" w:cs="Times New Roman"/>
          <w:b/>
          <w:bCs/>
          <w:sz w:val="24"/>
          <w:szCs w:val="24"/>
        </w:rPr>
        <w:t>myšlení</w:t>
      </w:r>
      <w:r w:rsidR="00484FB6">
        <w:rPr>
          <w:rFonts w:ascii="Times New Roman" w:hAnsi="Times New Roman" w:cs="Times New Roman"/>
          <w:sz w:val="24"/>
          <w:szCs w:val="24"/>
        </w:rPr>
        <w:t xml:space="preserve"> (spíš konkrétnější úroveň</w:t>
      </w:r>
      <w:r w:rsidR="00075339">
        <w:rPr>
          <w:rFonts w:ascii="Times New Roman" w:hAnsi="Times New Roman" w:cs="Times New Roman"/>
          <w:sz w:val="24"/>
          <w:szCs w:val="24"/>
        </w:rPr>
        <w:t>, zdlouhavý přechod k abstrakci</w:t>
      </w:r>
      <w:r w:rsidR="00484FB6">
        <w:rPr>
          <w:rFonts w:ascii="Times New Roman" w:hAnsi="Times New Roman" w:cs="Times New Roman"/>
          <w:sz w:val="24"/>
          <w:szCs w:val="24"/>
        </w:rPr>
        <w:t xml:space="preserve">). (Valenta </w:t>
      </w:r>
      <w:r w:rsidR="00AE646E">
        <w:rPr>
          <w:rFonts w:ascii="Times New Roman" w:hAnsi="Times New Roman" w:cs="Times New Roman"/>
          <w:sz w:val="24"/>
          <w:szCs w:val="24"/>
        </w:rPr>
        <w:t>et al</w:t>
      </w:r>
      <w:r w:rsidR="00484FB6">
        <w:rPr>
          <w:rFonts w:ascii="Times New Roman" w:hAnsi="Times New Roman" w:cs="Times New Roman"/>
          <w:sz w:val="24"/>
          <w:szCs w:val="24"/>
        </w:rPr>
        <w:t>.</w:t>
      </w:r>
      <w:r w:rsidR="00AE646E">
        <w:rPr>
          <w:rFonts w:ascii="Times New Roman" w:hAnsi="Times New Roman" w:cs="Times New Roman"/>
          <w:sz w:val="24"/>
          <w:szCs w:val="24"/>
        </w:rPr>
        <w:t>,</w:t>
      </w:r>
      <w:r w:rsidR="00484FB6">
        <w:rPr>
          <w:rFonts w:ascii="Times New Roman" w:hAnsi="Times New Roman" w:cs="Times New Roman"/>
          <w:sz w:val="24"/>
          <w:szCs w:val="24"/>
        </w:rPr>
        <w:t xml:space="preserve"> 2020)</w:t>
      </w:r>
    </w:p>
    <w:p w14:paraId="7C617D1D" w14:textId="77777777" w:rsidR="00EC4CFD" w:rsidRPr="00E409EF" w:rsidRDefault="00EC4CFD" w:rsidP="00E409EF">
      <w:pPr>
        <w:spacing w:after="0" w:line="360" w:lineRule="auto"/>
        <w:jc w:val="both"/>
        <w:rPr>
          <w:rFonts w:ascii="Times New Roman" w:hAnsi="Times New Roman" w:cs="Times New Roman"/>
          <w:b/>
          <w:bCs/>
          <w:i/>
          <w:iCs/>
          <w:sz w:val="24"/>
          <w:szCs w:val="24"/>
        </w:rPr>
      </w:pPr>
    </w:p>
    <w:p w14:paraId="74D3DC54" w14:textId="74AA442C" w:rsidR="00B72F84" w:rsidRPr="00605347" w:rsidRDefault="00605347" w:rsidP="003271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C3ACC" w:rsidRPr="008C3ACC">
        <w:rPr>
          <w:rFonts w:ascii="Times New Roman" w:hAnsi="Times New Roman" w:cs="Times New Roman"/>
          <w:sz w:val="24"/>
          <w:szCs w:val="24"/>
        </w:rPr>
        <w:t xml:space="preserve">Je důležité si uvědomit, že kognitivní schopnosti lze cíleně rozvíjet prostřednictvím </w:t>
      </w:r>
      <w:r w:rsidR="008C3ACC" w:rsidRPr="006016E8">
        <w:rPr>
          <w:rFonts w:ascii="Times New Roman" w:hAnsi="Times New Roman" w:cs="Times New Roman"/>
          <w:sz w:val="24"/>
          <w:szCs w:val="24"/>
        </w:rPr>
        <w:t>vhodné podpory a systematického tréninku</w:t>
      </w:r>
      <w:r w:rsidR="008C3ACC" w:rsidRPr="008C3ACC">
        <w:rPr>
          <w:rFonts w:ascii="Times New Roman" w:hAnsi="Times New Roman" w:cs="Times New Roman"/>
          <w:sz w:val="24"/>
          <w:szCs w:val="24"/>
        </w:rPr>
        <w:t>. To, jak se žák projevuje při samostatné práci, nemusí zcela odrážet jeho skutečný potenciál, který může být plněji rozvinut při spolupráci s pedagogy a vychovateli. Naopak, pokud chybí dostatek stimulace, žák vyrůstá v náročných rodinných podmínkách, čelí sociálnímu znevýhodnění nebo je na něj předem rezignováno kvůli jeho slabším výkonům, mohou se jeho obtíže zbytečně prohlubovat a omezovat jeho skutečné možnosti</w:t>
      </w:r>
      <w:r w:rsidR="00C233B5">
        <w:rPr>
          <w:rFonts w:ascii="Times New Roman" w:hAnsi="Times New Roman" w:cs="Times New Roman"/>
          <w:sz w:val="24"/>
          <w:szCs w:val="24"/>
        </w:rPr>
        <w:t>.</w:t>
      </w:r>
      <w:r w:rsidR="00EE6646">
        <w:rPr>
          <w:rFonts w:ascii="Times New Roman" w:hAnsi="Times New Roman" w:cs="Times New Roman"/>
          <w:sz w:val="24"/>
          <w:szCs w:val="24"/>
        </w:rPr>
        <w:t xml:space="preserve"> (Valenta </w:t>
      </w:r>
      <w:r w:rsidR="00AE646E">
        <w:rPr>
          <w:rFonts w:ascii="Times New Roman" w:hAnsi="Times New Roman" w:cs="Times New Roman"/>
          <w:sz w:val="24"/>
          <w:szCs w:val="24"/>
        </w:rPr>
        <w:t>et al</w:t>
      </w:r>
      <w:r w:rsidR="00EE6646">
        <w:rPr>
          <w:rFonts w:ascii="Times New Roman" w:hAnsi="Times New Roman" w:cs="Times New Roman"/>
          <w:sz w:val="24"/>
          <w:szCs w:val="24"/>
        </w:rPr>
        <w:t>., 2020)</w:t>
      </w:r>
    </w:p>
    <w:p w14:paraId="33BB1BF1" w14:textId="7B3C0B4A" w:rsidR="00B72F84" w:rsidRDefault="00AE646E" w:rsidP="00B72F84">
      <w:pPr>
        <w:spacing w:after="0" w:line="360" w:lineRule="auto"/>
        <w:jc w:val="both"/>
        <w:rPr>
          <w:rFonts w:ascii="Times New Roman" w:hAnsi="Times New Roman" w:cs="Times New Roman"/>
          <w:sz w:val="24"/>
          <w:szCs w:val="24"/>
        </w:rPr>
      </w:pPr>
      <w:r w:rsidRPr="00605347">
        <w:rPr>
          <w:rFonts w:ascii="Times New Roman" w:hAnsi="Times New Roman" w:cs="Times New Roman"/>
          <w:sz w:val="24"/>
          <w:szCs w:val="24"/>
        </w:rPr>
        <w:t xml:space="preserve">     </w:t>
      </w:r>
      <w:r w:rsidR="00605347" w:rsidRPr="00605347">
        <w:rPr>
          <w:rFonts w:ascii="Times New Roman" w:hAnsi="Times New Roman" w:cs="Times New Roman"/>
          <w:sz w:val="24"/>
          <w:szCs w:val="24"/>
        </w:rPr>
        <w:t xml:space="preserve">„V některých případech není přímé zaměření na učení konkrétního učiva tak účinné jako cílený rozvoj jednotlivých kognitivních schopností. Pokud je celková úroveň kognitivního fungování snížená, je vhodnější </w:t>
      </w:r>
      <w:r w:rsidR="00605347" w:rsidRPr="006016E8">
        <w:rPr>
          <w:rFonts w:ascii="Times New Roman" w:hAnsi="Times New Roman" w:cs="Times New Roman"/>
          <w:sz w:val="24"/>
          <w:szCs w:val="24"/>
        </w:rPr>
        <w:t xml:space="preserve">podporovat komplexní rozvoj myšlení a poznávacích funkcí </w:t>
      </w:r>
      <w:r w:rsidR="00605347" w:rsidRPr="00605347">
        <w:rPr>
          <w:rFonts w:ascii="Times New Roman" w:hAnsi="Times New Roman" w:cs="Times New Roman"/>
          <w:sz w:val="24"/>
          <w:szCs w:val="24"/>
        </w:rPr>
        <w:t>namísto prostého zapamatovávání informací.</w:t>
      </w:r>
      <w:proofErr w:type="gramStart"/>
      <w:r w:rsidR="00605347" w:rsidRPr="00605347">
        <w:rPr>
          <w:rFonts w:ascii="Times New Roman" w:hAnsi="Times New Roman" w:cs="Times New Roman"/>
          <w:sz w:val="24"/>
          <w:szCs w:val="24"/>
        </w:rPr>
        <w:t>“</w:t>
      </w:r>
      <w:r w:rsidR="00B72F84" w:rsidRPr="00075339">
        <w:rPr>
          <w:rFonts w:ascii="Times New Roman" w:hAnsi="Times New Roman" w:cs="Times New Roman"/>
          <w:sz w:val="24"/>
          <w:szCs w:val="24"/>
        </w:rPr>
        <w:t>(</w:t>
      </w:r>
      <w:proofErr w:type="gramEnd"/>
      <w:r w:rsidR="00B72F84" w:rsidRPr="00075339">
        <w:rPr>
          <w:rFonts w:ascii="Times New Roman" w:hAnsi="Times New Roman" w:cs="Times New Roman"/>
          <w:sz w:val="24"/>
          <w:szCs w:val="24"/>
        </w:rPr>
        <w:t xml:space="preserve">Valenta </w:t>
      </w:r>
      <w:r>
        <w:rPr>
          <w:rFonts w:ascii="Times New Roman" w:hAnsi="Times New Roman" w:cs="Times New Roman"/>
          <w:sz w:val="24"/>
          <w:szCs w:val="24"/>
        </w:rPr>
        <w:t>et al.</w:t>
      </w:r>
      <w:r w:rsidR="00B72F84">
        <w:rPr>
          <w:rFonts w:ascii="Times New Roman" w:hAnsi="Times New Roman" w:cs="Times New Roman"/>
          <w:sz w:val="24"/>
          <w:szCs w:val="24"/>
        </w:rPr>
        <w:t>,</w:t>
      </w:r>
      <w:r w:rsidR="00B72F84" w:rsidRPr="00075339">
        <w:rPr>
          <w:rFonts w:ascii="Times New Roman" w:hAnsi="Times New Roman" w:cs="Times New Roman"/>
          <w:sz w:val="24"/>
          <w:szCs w:val="24"/>
        </w:rPr>
        <w:t xml:space="preserve"> 2020)</w:t>
      </w:r>
    </w:p>
    <w:p w14:paraId="6942C65C" w14:textId="77777777" w:rsidR="00A857EC" w:rsidRDefault="00A857EC" w:rsidP="00327169">
      <w:pPr>
        <w:spacing w:line="360" w:lineRule="auto"/>
        <w:jc w:val="both"/>
        <w:rPr>
          <w:rFonts w:ascii="Times New Roman" w:hAnsi="Times New Roman" w:cs="Times New Roman"/>
          <w:sz w:val="24"/>
          <w:szCs w:val="24"/>
        </w:rPr>
      </w:pPr>
    </w:p>
    <w:p w14:paraId="7AA9F3EC" w14:textId="25971720" w:rsidR="002D06BD" w:rsidRDefault="00A857EC" w:rsidP="003271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D06BD">
        <w:rPr>
          <w:rFonts w:ascii="Times New Roman" w:hAnsi="Times New Roman" w:cs="Times New Roman"/>
          <w:sz w:val="24"/>
          <w:szCs w:val="24"/>
        </w:rPr>
        <w:t>Dle Bazalové (2023)</w:t>
      </w:r>
      <w:r w:rsidR="00FE2A6D">
        <w:rPr>
          <w:rFonts w:ascii="Times New Roman" w:hAnsi="Times New Roman" w:cs="Times New Roman"/>
          <w:sz w:val="24"/>
          <w:szCs w:val="24"/>
        </w:rPr>
        <w:t xml:space="preserve"> oslabení kognitivního výkonu vystihuje stav, kdy jsou kognitivní funkce z různých důvodů oslabeny (dědičnost, sociální podmínky, zdravotní stav nebo postižení), a to někdy až na hranici lehkého mentálního postižení. </w:t>
      </w:r>
      <w:r w:rsidR="00C44416">
        <w:rPr>
          <w:rFonts w:ascii="Times New Roman" w:hAnsi="Times New Roman" w:cs="Times New Roman"/>
          <w:sz w:val="24"/>
          <w:szCs w:val="24"/>
        </w:rPr>
        <w:t>V edukační praxi tito žáci sice nemají nárok plnění obsahu vzdělávání na úrovni minimální doporučené úrovně očekávaných výstupů v RVP ZV, která je určena žákům s LMP, ale mají nárok na podpůrná opatření druhého stupně.</w:t>
      </w:r>
    </w:p>
    <w:p w14:paraId="1C4760F1" w14:textId="77777777" w:rsidR="00717472" w:rsidRDefault="00717472" w:rsidP="00327169">
      <w:pPr>
        <w:spacing w:line="360" w:lineRule="auto"/>
        <w:jc w:val="both"/>
        <w:rPr>
          <w:rFonts w:ascii="Times New Roman" w:hAnsi="Times New Roman" w:cs="Times New Roman"/>
          <w:sz w:val="24"/>
          <w:szCs w:val="24"/>
        </w:rPr>
      </w:pPr>
    </w:p>
    <w:p w14:paraId="3A95B719" w14:textId="1E417F4A" w:rsidR="00290296" w:rsidRPr="00F13406" w:rsidRDefault="00A75163" w:rsidP="00F13406">
      <w:pPr>
        <w:pStyle w:val="Nadpis3"/>
        <w:rPr>
          <w:b/>
          <w:bCs/>
          <w:sz w:val="24"/>
          <w:szCs w:val="24"/>
        </w:rPr>
      </w:pPr>
      <w:bookmarkStart w:id="16" w:name="_Toc201229697"/>
      <w:bookmarkStart w:id="17" w:name="_Toc224675192"/>
      <w:bookmarkStart w:id="18" w:name="_Toc227556912"/>
      <w:r w:rsidRPr="00F13406">
        <w:rPr>
          <w:b/>
          <w:bCs/>
          <w:sz w:val="24"/>
          <w:szCs w:val="24"/>
        </w:rPr>
        <w:t>1</w:t>
      </w:r>
      <w:r w:rsidR="00F13406" w:rsidRPr="00F13406">
        <w:rPr>
          <w:b/>
          <w:bCs/>
          <w:sz w:val="24"/>
          <w:szCs w:val="24"/>
        </w:rPr>
        <w:t>.4.1.</w:t>
      </w:r>
      <w:r w:rsidR="00290296" w:rsidRPr="00F13406">
        <w:rPr>
          <w:b/>
          <w:bCs/>
          <w:sz w:val="24"/>
          <w:szCs w:val="24"/>
        </w:rPr>
        <w:t xml:space="preserve"> Deficity dílčích funkcí</w:t>
      </w:r>
      <w:bookmarkEnd w:id="16"/>
      <w:bookmarkEnd w:id="17"/>
      <w:bookmarkEnd w:id="18"/>
      <w:r w:rsidR="008C1A34" w:rsidRPr="00F13406">
        <w:rPr>
          <w:b/>
          <w:bCs/>
          <w:sz w:val="24"/>
          <w:szCs w:val="24"/>
        </w:rPr>
        <w:t xml:space="preserve"> </w:t>
      </w:r>
    </w:p>
    <w:p w14:paraId="66DF7442" w14:textId="77777777" w:rsidR="00243C4D" w:rsidRDefault="00290296" w:rsidP="004D344F">
      <w:pPr>
        <w:spacing w:line="360" w:lineRule="auto"/>
        <w:jc w:val="both"/>
        <w:rPr>
          <w:rFonts w:ascii="Times New Roman" w:hAnsi="Times New Roman" w:cs="Times New Roman"/>
          <w:sz w:val="24"/>
          <w:szCs w:val="24"/>
        </w:rPr>
      </w:pPr>
      <w:r w:rsidRPr="004D344F">
        <w:rPr>
          <w:rFonts w:ascii="Times New Roman" w:hAnsi="Times New Roman" w:cs="Times New Roman"/>
          <w:sz w:val="24"/>
          <w:szCs w:val="24"/>
        </w:rPr>
        <w:t xml:space="preserve">          </w:t>
      </w:r>
    </w:p>
    <w:p w14:paraId="28DC5B06" w14:textId="280179FD" w:rsidR="004D344F" w:rsidRDefault="00243C4D" w:rsidP="004D344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90296" w:rsidRPr="004D344F">
        <w:rPr>
          <w:rFonts w:ascii="Times New Roman" w:hAnsi="Times New Roman" w:cs="Times New Roman"/>
          <w:sz w:val="24"/>
          <w:szCs w:val="24"/>
        </w:rPr>
        <w:t xml:space="preserve">Bazalová (2023) uvádí, že </w:t>
      </w:r>
      <w:r w:rsidR="004D344F">
        <w:rPr>
          <w:rFonts w:ascii="Times New Roman" w:hAnsi="Times New Roman" w:cs="Times New Roman"/>
          <w:sz w:val="24"/>
          <w:szCs w:val="24"/>
        </w:rPr>
        <w:t>ž</w:t>
      </w:r>
      <w:r w:rsidR="004D344F" w:rsidRPr="004D344F">
        <w:rPr>
          <w:rFonts w:ascii="Times New Roman" w:hAnsi="Times New Roman" w:cs="Times New Roman"/>
          <w:sz w:val="24"/>
          <w:szCs w:val="24"/>
        </w:rPr>
        <w:t xml:space="preserve">áci s oslabeným kognitivním výkonem mohou mít </w:t>
      </w:r>
      <w:r w:rsidR="004D344F">
        <w:rPr>
          <w:rFonts w:ascii="Times New Roman" w:hAnsi="Times New Roman" w:cs="Times New Roman"/>
          <w:sz w:val="24"/>
          <w:szCs w:val="24"/>
        </w:rPr>
        <w:t>deficity díl</w:t>
      </w:r>
      <w:r w:rsidR="00FC21FE">
        <w:rPr>
          <w:rFonts w:ascii="Times New Roman" w:hAnsi="Times New Roman" w:cs="Times New Roman"/>
          <w:sz w:val="24"/>
          <w:szCs w:val="24"/>
        </w:rPr>
        <w:t>č</w:t>
      </w:r>
      <w:r w:rsidR="004D344F">
        <w:rPr>
          <w:rFonts w:ascii="Times New Roman" w:hAnsi="Times New Roman" w:cs="Times New Roman"/>
          <w:sz w:val="24"/>
          <w:szCs w:val="24"/>
        </w:rPr>
        <w:t>ích funkcí</w:t>
      </w:r>
      <w:r w:rsidR="004D344F" w:rsidRPr="004D344F">
        <w:rPr>
          <w:rFonts w:ascii="Times New Roman" w:hAnsi="Times New Roman" w:cs="Times New Roman"/>
          <w:sz w:val="24"/>
          <w:szCs w:val="24"/>
        </w:rPr>
        <w:t xml:space="preserve">, které bývají spojovány s SPU nebo </w:t>
      </w:r>
      <w:r w:rsidR="00FC21FE">
        <w:rPr>
          <w:rFonts w:ascii="Times New Roman" w:hAnsi="Times New Roman" w:cs="Times New Roman"/>
          <w:sz w:val="24"/>
          <w:szCs w:val="24"/>
        </w:rPr>
        <w:t xml:space="preserve">diagnostikou </w:t>
      </w:r>
      <w:r w:rsidR="004D344F" w:rsidRPr="004D344F">
        <w:rPr>
          <w:rFonts w:ascii="Times New Roman" w:hAnsi="Times New Roman" w:cs="Times New Roman"/>
          <w:sz w:val="24"/>
          <w:szCs w:val="24"/>
        </w:rPr>
        <w:t xml:space="preserve">školní </w:t>
      </w:r>
      <w:r w:rsidR="00E67409">
        <w:rPr>
          <w:rFonts w:ascii="Times New Roman" w:hAnsi="Times New Roman" w:cs="Times New Roman"/>
          <w:sz w:val="24"/>
          <w:szCs w:val="24"/>
        </w:rPr>
        <w:t>připravenosti</w:t>
      </w:r>
      <w:r w:rsidR="004D344F" w:rsidRPr="004D344F">
        <w:rPr>
          <w:rFonts w:ascii="Times New Roman" w:hAnsi="Times New Roman" w:cs="Times New Roman"/>
          <w:sz w:val="24"/>
          <w:szCs w:val="24"/>
        </w:rPr>
        <w:t xml:space="preserve">, přičemž jejich intelekt často zůstává v normálních mezích. Tyto nedostatky se mohou projevit například </w:t>
      </w:r>
      <w:r w:rsidR="004D344F" w:rsidRPr="004D344F">
        <w:rPr>
          <w:rFonts w:ascii="Times New Roman" w:hAnsi="Times New Roman" w:cs="Times New Roman"/>
          <w:sz w:val="24"/>
          <w:szCs w:val="24"/>
        </w:rPr>
        <w:lastRenderedPageBreak/>
        <w:t xml:space="preserve">ve zrakovém a sluchovém vnímání a </w:t>
      </w:r>
      <w:r w:rsidR="004D344F">
        <w:rPr>
          <w:rFonts w:ascii="Times New Roman" w:hAnsi="Times New Roman" w:cs="Times New Roman"/>
          <w:sz w:val="24"/>
          <w:szCs w:val="24"/>
        </w:rPr>
        <w:t>diferenciaci</w:t>
      </w:r>
      <w:r w:rsidR="004D344F" w:rsidRPr="004D344F">
        <w:rPr>
          <w:rFonts w:ascii="Times New Roman" w:hAnsi="Times New Roman" w:cs="Times New Roman"/>
          <w:sz w:val="24"/>
          <w:szCs w:val="24"/>
        </w:rPr>
        <w:t>, orientaci v prostoru, schopnosti řazení (</w:t>
      </w:r>
      <w:proofErr w:type="spellStart"/>
      <w:r w:rsidR="004D344F" w:rsidRPr="004D344F">
        <w:rPr>
          <w:rFonts w:ascii="Times New Roman" w:hAnsi="Times New Roman" w:cs="Times New Roman"/>
          <w:sz w:val="24"/>
          <w:szCs w:val="24"/>
        </w:rPr>
        <w:t>serialitě</w:t>
      </w:r>
      <w:proofErr w:type="spellEnd"/>
      <w:r w:rsidR="004D344F" w:rsidRPr="004D344F">
        <w:rPr>
          <w:rFonts w:ascii="Times New Roman" w:hAnsi="Times New Roman" w:cs="Times New Roman"/>
          <w:sz w:val="24"/>
          <w:szCs w:val="24"/>
        </w:rPr>
        <w:t>), grafomotorice a dalších oblastech, což ovlivňuje jejich schopnost osvojit si základní školní dovednosti, jako jsou čtení, psaní a počítání (tzv. trivium). Stav těchto funkcí lze hodnotit pomocí diagnostických testů zaměřených na dílčí kognitivní schopnosti.</w:t>
      </w:r>
    </w:p>
    <w:p w14:paraId="04210B79" w14:textId="068B8E95" w:rsidR="002A75E7" w:rsidRDefault="002A75E7" w:rsidP="000D7EAE">
      <w:pPr>
        <w:spacing w:line="360" w:lineRule="auto"/>
        <w:jc w:val="both"/>
        <w:rPr>
          <w:rFonts w:ascii="Times New Roman" w:hAnsi="Times New Roman" w:cs="Times New Roman"/>
          <w:sz w:val="24"/>
          <w:szCs w:val="24"/>
        </w:rPr>
      </w:pPr>
      <w:r w:rsidRPr="002A75E7">
        <w:rPr>
          <w:rFonts w:ascii="Times New Roman" w:hAnsi="Times New Roman" w:cs="Times New Roman"/>
          <w:sz w:val="24"/>
          <w:szCs w:val="24"/>
        </w:rPr>
        <w:t xml:space="preserve">     </w:t>
      </w:r>
      <w:r>
        <w:rPr>
          <w:rFonts w:ascii="Times New Roman" w:hAnsi="Times New Roman" w:cs="Times New Roman"/>
          <w:sz w:val="24"/>
          <w:szCs w:val="24"/>
        </w:rPr>
        <w:t xml:space="preserve">Dle Valenty </w:t>
      </w:r>
      <w:r w:rsidR="00A26371">
        <w:rPr>
          <w:rFonts w:ascii="Times New Roman" w:hAnsi="Times New Roman" w:cs="Times New Roman"/>
          <w:sz w:val="24"/>
          <w:szCs w:val="24"/>
        </w:rPr>
        <w:t>et al. (</w:t>
      </w:r>
      <w:r>
        <w:rPr>
          <w:rFonts w:ascii="Times New Roman" w:hAnsi="Times New Roman" w:cs="Times New Roman"/>
          <w:sz w:val="24"/>
          <w:szCs w:val="24"/>
        </w:rPr>
        <w:t>2015) d</w:t>
      </w:r>
      <w:r w:rsidRPr="002A75E7">
        <w:rPr>
          <w:rFonts w:ascii="Times New Roman" w:hAnsi="Times New Roman" w:cs="Times New Roman"/>
          <w:sz w:val="24"/>
          <w:szCs w:val="24"/>
        </w:rPr>
        <w:t>ílčí funkce představují specifické součásti kognitivních procesů, ve kterých může dojít k oslabení, což následně ovlivňuje i složitější procesy myšlení a učení. Příkladem mohou být oslabené schopnosti sluchové a zrakové analýzy a syntézy nebo snížená krátkodobá sluchová paměť. Přístup zaměřený na identifikaci deficitů kognitivních funkcí nabízí komplexnější a systematičtější pohled na možné poruchy. Tyto deficity se rozlišují na třech úrovních zpracování informací:</w:t>
      </w:r>
    </w:p>
    <w:p w14:paraId="7AD6FC6A" w14:textId="77777777" w:rsidR="000F28B3" w:rsidRPr="000F28B3" w:rsidRDefault="000F28B3" w:rsidP="000F28B3">
      <w:pPr>
        <w:numPr>
          <w:ilvl w:val="0"/>
          <w:numId w:val="64"/>
        </w:numPr>
        <w:spacing w:line="360" w:lineRule="auto"/>
        <w:jc w:val="both"/>
        <w:rPr>
          <w:rFonts w:ascii="Times New Roman" w:hAnsi="Times New Roman" w:cs="Times New Roman"/>
          <w:sz w:val="24"/>
          <w:szCs w:val="24"/>
        </w:rPr>
      </w:pPr>
      <w:r w:rsidRPr="000F28B3">
        <w:rPr>
          <w:rFonts w:ascii="Times New Roman" w:hAnsi="Times New Roman" w:cs="Times New Roman"/>
          <w:b/>
          <w:bCs/>
          <w:sz w:val="24"/>
          <w:szCs w:val="24"/>
        </w:rPr>
        <w:t>Při přijímání informací</w:t>
      </w:r>
      <w:r w:rsidRPr="000F28B3">
        <w:rPr>
          <w:rFonts w:ascii="Times New Roman" w:hAnsi="Times New Roman" w:cs="Times New Roman"/>
          <w:sz w:val="24"/>
          <w:szCs w:val="24"/>
        </w:rPr>
        <w:t>, kdy jedinec nedokáže rozpoznat situaci jako problém k řešení, nebo ji vnímá nepřesně.</w:t>
      </w:r>
    </w:p>
    <w:p w14:paraId="249E717C" w14:textId="77777777" w:rsidR="000F28B3" w:rsidRPr="000F28B3" w:rsidRDefault="000F28B3" w:rsidP="000F28B3">
      <w:pPr>
        <w:numPr>
          <w:ilvl w:val="0"/>
          <w:numId w:val="64"/>
        </w:numPr>
        <w:spacing w:line="360" w:lineRule="auto"/>
        <w:jc w:val="both"/>
        <w:rPr>
          <w:rFonts w:ascii="Times New Roman" w:hAnsi="Times New Roman" w:cs="Times New Roman"/>
          <w:sz w:val="24"/>
          <w:szCs w:val="24"/>
        </w:rPr>
      </w:pPr>
      <w:r w:rsidRPr="000F28B3">
        <w:rPr>
          <w:rFonts w:ascii="Times New Roman" w:hAnsi="Times New Roman" w:cs="Times New Roman"/>
          <w:b/>
          <w:bCs/>
          <w:sz w:val="24"/>
          <w:szCs w:val="24"/>
        </w:rPr>
        <w:t>Při zpracování informací</w:t>
      </w:r>
      <w:r w:rsidRPr="000F28B3">
        <w:rPr>
          <w:rFonts w:ascii="Times New Roman" w:hAnsi="Times New Roman" w:cs="Times New Roman"/>
          <w:sz w:val="24"/>
          <w:szCs w:val="24"/>
        </w:rPr>
        <w:t>, kdy může chybět schopnost uvažovat hypoteticky, porovnávat informace nebo efektivně pracovat s pojmy.</w:t>
      </w:r>
    </w:p>
    <w:p w14:paraId="4577B578" w14:textId="77777777" w:rsidR="00644441" w:rsidRDefault="000F28B3" w:rsidP="000F28B3">
      <w:pPr>
        <w:numPr>
          <w:ilvl w:val="0"/>
          <w:numId w:val="64"/>
        </w:numPr>
        <w:spacing w:line="360" w:lineRule="auto"/>
        <w:jc w:val="both"/>
        <w:rPr>
          <w:rFonts w:ascii="Times New Roman" w:hAnsi="Times New Roman" w:cs="Times New Roman"/>
          <w:sz w:val="24"/>
          <w:szCs w:val="24"/>
        </w:rPr>
      </w:pPr>
      <w:r w:rsidRPr="000F28B3">
        <w:rPr>
          <w:rFonts w:ascii="Times New Roman" w:hAnsi="Times New Roman" w:cs="Times New Roman"/>
          <w:b/>
          <w:bCs/>
          <w:sz w:val="24"/>
          <w:szCs w:val="24"/>
        </w:rPr>
        <w:t>Při vyjádření výsledků</w:t>
      </w:r>
      <w:r w:rsidRPr="000F28B3">
        <w:rPr>
          <w:rFonts w:ascii="Times New Roman" w:hAnsi="Times New Roman" w:cs="Times New Roman"/>
          <w:sz w:val="24"/>
          <w:szCs w:val="24"/>
        </w:rPr>
        <w:t>, kdy má jedinec potíže se slovním popisem řešení, reaguje impulzivně nebo používá neefektivní strategie, jako je metoda pokus–omyl</w:t>
      </w:r>
      <w:r>
        <w:rPr>
          <w:rFonts w:ascii="Times New Roman" w:hAnsi="Times New Roman" w:cs="Times New Roman"/>
          <w:sz w:val="24"/>
          <w:szCs w:val="24"/>
        </w:rPr>
        <w:t xml:space="preserve">.      </w:t>
      </w:r>
    </w:p>
    <w:p w14:paraId="03B77723" w14:textId="77777777" w:rsidR="00644441" w:rsidRDefault="00644441" w:rsidP="006444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44441">
        <w:rPr>
          <w:rFonts w:ascii="Times New Roman" w:hAnsi="Times New Roman" w:cs="Times New Roman"/>
          <w:sz w:val="24"/>
          <w:szCs w:val="24"/>
        </w:rPr>
        <w:t xml:space="preserve">Valenta et al. (2020) zmiňuje, že deficity dílčích funkcí (DDF) představují jednu z příčin specifických poruch učení a chování (SPU/CH), přičemž tyto poruchy lze považovat za součást symptomatologie DDF. Je však důležité zdůraznit, že například dyslexie není samostatným deficitem dílčí funkce, ale spíše specifickou kombinací těchto deficitů. </w:t>
      </w:r>
    </w:p>
    <w:p w14:paraId="7AC71C01" w14:textId="5C26F01B" w:rsidR="00360C4D" w:rsidRPr="00D2472B" w:rsidRDefault="00644441" w:rsidP="006444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72617">
        <w:rPr>
          <w:rFonts w:ascii="Times New Roman" w:hAnsi="Times New Roman" w:cs="Times New Roman"/>
          <w:sz w:val="24"/>
          <w:szCs w:val="24"/>
        </w:rPr>
        <w:t>Valenta ve své publikaci píše, že</w:t>
      </w:r>
      <w:r w:rsidR="00D2472B" w:rsidRPr="00D2472B">
        <w:rPr>
          <w:rFonts w:ascii="Times New Roman" w:hAnsi="Times New Roman" w:cs="Times New Roman"/>
          <w:sz w:val="24"/>
          <w:szCs w:val="24"/>
        </w:rPr>
        <w:t xml:space="preserve"> u žáků se sníženou intelektovou úrovní nebo s mentálním postižením </w:t>
      </w:r>
      <w:r w:rsidR="00472617">
        <w:rPr>
          <w:rFonts w:ascii="Times New Roman" w:hAnsi="Times New Roman" w:cs="Times New Roman"/>
          <w:sz w:val="24"/>
          <w:szCs w:val="24"/>
        </w:rPr>
        <w:t xml:space="preserve">nelze </w:t>
      </w:r>
      <w:r w:rsidR="00D2472B" w:rsidRPr="00D2472B">
        <w:rPr>
          <w:rFonts w:ascii="Times New Roman" w:hAnsi="Times New Roman" w:cs="Times New Roman"/>
          <w:sz w:val="24"/>
          <w:szCs w:val="24"/>
        </w:rPr>
        <w:t xml:space="preserve">stanovit diagnózu dyslexie či jiné specifické poruchy učení, protože mentální postižení </w:t>
      </w:r>
      <w:r w:rsidR="00D2472B">
        <w:rPr>
          <w:rFonts w:ascii="Times New Roman" w:hAnsi="Times New Roman" w:cs="Times New Roman"/>
          <w:sz w:val="24"/>
          <w:szCs w:val="24"/>
        </w:rPr>
        <w:t>se s</w:t>
      </w:r>
      <w:r w:rsidR="00D2472B" w:rsidRPr="00D2472B">
        <w:rPr>
          <w:rFonts w:ascii="Times New Roman" w:hAnsi="Times New Roman" w:cs="Times New Roman"/>
          <w:sz w:val="24"/>
          <w:szCs w:val="24"/>
        </w:rPr>
        <w:t xml:space="preserve"> takovou diagnóz</w:t>
      </w:r>
      <w:r w:rsidR="00D2472B">
        <w:rPr>
          <w:rFonts w:ascii="Times New Roman" w:hAnsi="Times New Roman" w:cs="Times New Roman"/>
          <w:sz w:val="24"/>
          <w:szCs w:val="24"/>
        </w:rPr>
        <w:t>ou neslučuje.</w:t>
      </w:r>
      <w:r w:rsidR="00D2472B" w:rsidRPr="00D2472B">
        <w:rPr>
          <w:rFonts w:ascii="Times New Roman" w:hAnsi="Times New Roman" w:cs="Times New Roman"/>
          <w:sz w:val="24"/>
          <w:szCs w:val="24"/>
        </w:rPr>
        <w:t xml:space="preserve"> </w:t>
      </w:r>
    </w:p>
    <w:p w14:paraId="68DB309F" w14:textId="1D8E0FD6" w:rsidR="009A79DC" w:rsidRDefault="00A7426B" w:rsidP="00360C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P</w:t>
      </w:r>
      <w:r w:rsidR="009A79DC" w:rsidRPr="00A7426B">
        <w:rPr>
          <w:rFonts w:ascii="Times New Roman" w:hAnsi="Times New Roman" w:cs="Times New Roman"/>
          <w:b/>
          <w:bCs/>
          <w:sz w:val="24"/>
          <w:szCs w:val="24"/>
        </w:rPr>
        <w:t>ochopení toho, které funkce jsou oslabené a cílené zaměření na jejich posílení může pozitivně ovlivnit celkový proces učení.</w:t>
      </w:r>
      <w:r w:rsidR="009A79DC">
        <w:rPr>
          <w:rFonts w:ascii="Times New Roman" w:hAnsi="Times New Roman" w:cs="Times New Roman"/>
          <w:sz w:val="24"/>
          <w:szCs w:val="24"/>
        </w:rPr>
        <w:t xml:space="preserve"> </w:t>
      </w:r>
      <w:r>
        <w:rPr>
          <w:rFonts w:ascii="Times New Roman" w:hAnsi="Times New Roman" w:cs="Times New Roman"/>
          <w:sz w:val="24"/>
          <w:szCs w:val="24"/>
        </w:rPr>
        <w:t>(Valenta et al. 2020)</w:t>
      </w:r>
    </w:p>
    <w:p w14:paraId="4F16E3FC" w14:textId="77777777" w:rsidR="00BA3BEA" w:rsidRDefault="00BA3BEA" w:rsidP="00360C4D">
      <w:pPr>
        <w:spacing w:line="360" w:lineRule="auto"/>
        <w:jc w:val="both"/>
        <w:rPr>
          <w:rFonts w:ascii="Times New Roman" w:hAnsi="Times New Roman" w:cs="Times New Roman"/>
          <w:sz w:val="24"/>
          <w:szCs w:val="24"/>
        </w:rPr>
      </w:pPr>
    </w:p>
    <w:p w14:paraId="5C4DE559" w14:textId="77777777" w:rsidR="00ED1BAE" w:rsidRDefault="00ED1BAE" w:rsidP="00360C4D">
      <w:pPr>
        <w:spacing w:line="360" w:lineRule="auto"/>
        <w:jc w:val="both"/>
        <w:rPr>
          <w:rFonts w:ascii="Times New Roman" w:hAnsi="Times New Roman" w:cs="Times New Roman"/>
          <w:sz w:val="24"/>
          <w:szCs w:val="24"/>
        </w:rPr>
      </w:pPr>
    </w:p>
    <w:p w14:paraId="2F188DD4" w14:textId="77777777" w:rsidR="00ED1BAE" w:rsidRDefault="00ED1BAE" w:rsidP="00360C4D">
      <w:pPr>
        <w:spacing w:line="360" w:lineRule="auto"/>
        <w:jc w:val="both"/>
        <w:rPr>
          <w:rFonts w:ascii="Times New Roman" w:hAnsi="Times New Roman" w:cs="Times New Roman"/>
          <w:sz w:val="24"/>
          <w:szCs w:val="24"/>
        </w:rPr>
      </w:pPr>
    </w:p>
    <w:p w14:paraId="34B59772" w14:textId="77777777" w:rsidR="005735B6" w:rsidRDefault="005735B6" w:rsidP="00BA3BEA">
      <w:pPr>
        <w:spacing w:line="360" w:lineRule="auto"/>
        <w:jc w:val="both"/>
        <w:rPr>
          <w:rFonts w:ascii="Times New Roman" w:hAnsi="Times New Roman" w:cs="Times New Roman"/>
          <w:b/>
          <w:bCs/>
          <w:sz w:val="28"/>
          <w:szCs w:val="28"/>
        </w:rPr>
      </w:pPr>
    </w:p>
    <w:p w14:paraId="48EC770B" w14:textId="20527F6E" w:rsidR="00BA3BEA" w:rsidRPr="007F3990" w:rsidRDefault="00247345" w:rsidP="000826CE">
      <w:pPr>
        <w:pStyle w:val="Nadpis1"/>
        <w:rPr>
          <w:b/>
          <w:bCs/>
          <w:sz w:val="32"/>
          <w:szCs w:val="32"/>
        </w:rPr>
      </w:pPr>
      <w:bookmarkStart w:id="19" w:name="_Toc201229698"/>
      <w:bookmarkStart w:id="20" w:name="_Toc224675193"/>
      <w:bookmarkStart w:id="21" w:name="_Toc227556913"/>
      <w:r w:rsidRPr="007F3990">
        <w:rPr>
          <w:b/>
          <w:bCs/>
          <w:sz w:val="32"/>
          <w:szCs w:val="32"/>
        </w:rPr>
        <w:lastRenderedPageBreak/>
        <w:t xml:space="preserve">2     </w:t>
      </w:r>
      <w:r w:rsidR="00BA3BEA" w:rsidRPr="007F3990">
        <w:rPr>
          <w:b/>
          <w:bCs/>
          <w:sz w:val="32"/>
          <w:szCs w:val="32"/>
        </w:rPr>
        <w:t>Vzdělávání žáků s mentálním postižením</w:t>
      </w:r>
      <w:bookmarkEnd w:id="19"/>
      <w:bookmarkEnd w:id="20"/>
      <w:bookmarkEnd w:id="21"/>
      <w:r w:rsidR="00BA3BEA" w:rsidRPr="007F3990">
        <w:rPr>
          <w:b/>
          <w:bCs/>
          <w:sz w:val="32"/>
          <w:szCs w:val="32"/>
        </w:rPr>
        <w:t xml:space="preserve"> </w:t>
      </w:r>
    </w:p>
    <w:p w14:paraId="5453E1B3" w14:textId="77777777" w:rsidR="00243C4D" w:rsidRDefault="00247345" w:rsidP="00BA3BE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9416704" w14:textId="5BB26331" w:rsidR="00FE5D11" w:rsidRPr="008C1A34" w:rsidRDefault="00243C4D" w:rsidP="00BA3BEA">
      <w:pPr>
        <w:spacing w:line="360" w:lineRule="auto"/>
        <w:jc w:val="both"/>
        <w:rPr>
          <w:rFonts w:ascii="Times New Roman" w:hAnsi="Times New Roman" w:cs="Times New Roman"/>
          <w:b/>
          <w:bCs/>
          <w:color w:val="C00000"/>
          <w:sz w:val="24"/>
          <w:szCs w:val="24"/>
        </w:rPr>
      </w:pPr>
      <w:r>
        <w:rPr>
          <w:rFonts w:ascii="Times New Roman" w:hAnsi="Times New Roman" w:cs="Times New Roman"/>
          <w:sz w:val="24"/>
          <w:szCs w:val="24"/>
        </w:rPr>
        <w:t xml:space="preserve">     </w:t>
      </w:r>
      <w:r w:rsidR="00FE5D11" w:rsidRPr="00AA1F22">
        <w:rPr>
          <w:rFonts w:ascii="Times New Roman" w:hAnsi="Times New Roman" w:cs="Times New Roman"/>
          <w:sz w:val="24"/>
          <w:szCs w:val="24"/>
        </w:rPr>
        <w:t>Novelizací školského zákona</w:t>
      </w:r>
      <w:r w:rsidR="00FE5D11" w:rsidRPr="00134DB5">
        <w:rPr>
          <w:rFonts w:ascii="Times New Roman" w:hAnsi="Times New Roman" w:cs="Times New Roman"/>
          <w:i/>
          <w:iCs/>
          <w:sz w:val="24"/>
          <w:szCs w:val="24"/>
        </w:rPr>
        <w:t xml:space="preserve"> (zákon č. 561/2004 Sb., o předškolním, základním, středním, vyšším odborném a jiném vzdělávání, novela č. 82/2015 Sb.) a navazujících vyhlášek (vyhláška č. 73/2005 nahrazena vyhláškou o vzdělávání žáků se speciálním vzdělávacími potřebami a žáků nadaných č. 27/2016 Sb., novelizace vyhlášky č. 72/2005 Sb., o poskytování poradenských služeb ve školách a školských poradenských zařízeních č. 197/2016 Sb.)</w:t>
      </w:r>
      <w:r w:rsidR="00AA1F22">
        <w:rPr>
          <w:rFonts w:ascii="Times New Roman" w:hAnsi="Times New Roman" w:cs="Times New Roman"/>
          <w:i/>
          <w:iCs/>
          <w:sz w:val="24"/>
          <w:szCs w:val="24"/>
        </w:rPr>
        <w:t>“</w:t>
      </w:r>
      <w:r w:rsidR="00FE5D11" w:rsidRPr="00134DB5">
        <w:rPr>
          <w:rFonts w:ascii="Times New Roman" w:hAnsi="Times New Roman" w:cs="Times New Roman"/>
          <w:i/>
          <w:iCs/>
          <w:sz w:val="24"/>
          <w:szCs w:val="24"/>
        </w:rPr>
        <w:t xml:space="preserve"> </w:t>
      </w:r>
      <w:r w:rsidR="00FE5D11" w:rsidRPr="00AA1F22">
        <w:rPr>
          <w:rFonts w:ascii="Times New Roman" w:hAnsi="Times New Roman" w:cs="Times New Roman"/>
          <w:sz w:val="24"/>
          <w:szCs w:val="24"/>
        </w:rPr>
        <w:t>nastal posun ve vzdělávání žáků nejen s poruchou intelektu. Byla zrušena příloha v Rámcovém vzdělávacím programu pro základní vzdělávání s přílohou upravující vzdělávání žáků s lehkým mentálním postižením: RVP ZV-LMP. Tento program platil v základních školách praktických pro žáky s lehkým mentálním postižením. Změny byly zapracovány do RVP ZV</w:t>
      </w:r>
      <w:r w:rsidR="00A85694">
        <w:rPr>
          <w:rFonts w:ascii="Times New Roman" w:hAnsi="Times New Roman" w:cs="Times New Roman"/>
          <w:sz w:val="24"/>
          <w:szCs w:val="24"/>
        </w:rPr>
        <w:t xml:space="preserve"> ve formě minimální doporučené úrovně očekávaných výstupů.</w:t>
      </w:r>
      <w:r w:rsidR="00FE5D11" w:rsidRPr="00AA1F22">
        <w:rPr>
          <w:rFonts w:ascii="Times New Roman" w:hAnsi="Times New Roman" w:cs="Times New Roman"/>
          <w:sz w:val="24"/>
          <w:szCs w:val="24"/>
        </w:rPr>
        <w:t xml:space="preserve"> Všichni žáci inkluzivních škol se tedy vzdělávají podle stejného vzdělávacího programu. Nově byla definována a organizačně řešena podpůrná opatření.</w:t>
      </w:r>
      <w:r w:rsidR="00AA1F22" w:rsidRPr="00AA1F22">
        <w:rPr>
          <w:rFonts w:ascii="Times New Roman" w:hAnsi="Times New Roman" w:cs="Times New Roman"/>
          <w:sz w:val="24"/>
          <w:szCs w:val="24"/>
        </w:rPr>
        <w:t>“</w:t>
      </w:r>
      <w:r w:rsidR="008C1A34">
        <w:rPr>
          <w:rFonts w:ascii="Times New Roman" w:hAnsi="Times New Roman" w:cs="Times New Roman"/>
          <w:sz w:val="24"/>
          <w:szCs w:val="24"/>
        </w:rPr>
        <w:t xml:space="preserve"> </w:t>
      </w:r>
    </w:p>
    <w:p w14:paraId="04CC3C12" w14:textId="77777777" w:rsidR="00F01939" w:rsidRDefault="00F01939" w:rsidP="00BA3BEA">
      <w:pPr>
        <w:spacing w:line="360" w:lineRule="auto"/>
        <w:jc w:val="both"/>
        <w:rPr>
          <w:rFonts w:ascii="Times New Roman" w:hAnsi="Times New Roman" w:cs="Times New Roman"/>
          <w:b/>
          <w:bCs/>
          <w:sz w:val="24"/>
          <w:szCs w:val="24"/>
        </w:rPr>
      </w:pPr>
    </w:p>
    <w:p w14:paraId="023CE232" w14:textId="79BE63B2" w:rsidR="005343E8" w:rsidRPr="005E38AA" w:rsidRDefault="00247345" w:rsidP="00586FD0">
      <w:pPr>
        <w:pStyle w:val="Nadpis2"/>
        <w:rPr>
          <w:b/>
          <w:bCs/>
          <w:sz w:val="28"/>
          <w:szCs w:val="28"/>
        </w:rPr>
      </w:pPr>
      <w:bookmarkStart w:id="22" w:name="_Toc201229699"/>
      <w:bookmarkStart w:id="23" w:name="_Toc224675194"/>
      <w:bookmarkStart w:id="24" w:name="_Toc227556914"/>
      <w:r w:rsidRPr="005E38AA">
        <w:rPr>
          <w:b/>
          <w:bCs/>
          <w:sz w:val="28"/>
          <w:szCs w:val="28"/>
        </w:rPr>
        <w:t xml:space="preserve">2.1 </w:t>
      </w:r>
      <w:r w:rsidR="005343E8" w:rsidRPr="005E38AA">
        <w:rPr>
          <w:b/>
          <w:bCs/>
          <w:sz w:val="28"/>
          <w:szCs w:val="28"/>
        </w:rPr>
        <w:t>Raná péče a předškolní výchova</w:t>
      </w:r>
      <w:bookmarkEnd w:id="22"/>
      <w:bookmarkEnd w:id="23"/>
      <w:bookmarkEnd w:id="24"/>
      <w:r w:rsidR="005D1981" w:rsidRPr="005E38AA">
        <w:rPr>
          <w:b/>
          <w:bCs/>
          <w:sz w:val="28"/>
          <w:szCs w:val="28"/>
        </w:rPr>
        <w:t xml:space="preserve"> </w:t>
      </w:r>
    </w:p>
    <w:p w14:paraId="68C8FFDB" w14:textId="77777777" w:rsidR="00243C4D" w:rsidRDefault="006819A0" w:rsidP="006819A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094E7F2" w14:textId="141494E7" w:rsidR="006819A0" w:rsidRDefault="00243C4D" w:rsidP="006819A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819A0" w:rsidRPr="006819A0">
        <w:rPr>
          <w:rFonts w:ascii="Times New Roman" w:hAnsi="Times New Roman" w:cs="Times New Roman"/>
          <w:sz w:val="24"/>
          <w:szCs w:val="24"/>
        </w:rPr>
        <w:t>První tři roky života dítěte jsou klíčové pro jeho vývoj, protože centrální nervová soustava má v tomto období největší schopnost kompenzace případného poškození. Pokud se u dítěte objeví známky postižení, je důležité co nejdříve poskytnout odbornou pomoc nejen jemu, ale i jeho rodině. Tato pomoc</w:t>
      </w:r>
      <w:r w:rsidR="00AC5EFE">
        <w:rPr>
          <w:rFonts w:ascii="Times New Roman" w:hAnsi="Times New Roman" w:cs="Times New Roman"/>
          <w:sz w:val="24"/>
          <w:szCs w:val="24"/>
        </w:rPr>
        <w:t xml:space="preserve"> zaměřující se na poskytnutí péče nejlépe od raného věku </w:t>
      </w:r>
      <w:r w:rsidR="006819A0" w:rsidRPr="006819A0">
        <w:rPr>
          <w:rFonts w:ascii="Times New Roman" w:hAnsi="Times New Roman" w:cs="Times New Roman"/>
          <w:sz w:val="24"/>
          <w:szCs w:val="24"/>
        </w:rPr>
        <w:t>nebo včasn</w:t>
      </w:r>
      <w:r w:rsidR="00AC5EFE">
        <w:rPr>
          <w:rFonts w:ascii="Times New Roman" w:hAnsi="Times New Roman" w:cs="Times New Roman"/>
          <w:sz w:val="24"/>
          <w:szCs w:val="24"/>
        </w:rPr>
        <w:t>é</w:t>
      </w:r>
      <w:r w:rsidR="006819A0" w:rsidRPr="006819A0">
        <w:rPr>
          <w:rFonts w:ascii="Times New Roman" w:hAnsi="Times New Roman" w:cs="Times New Roman"/>
          <w:sz w:val="24"/>
          <w:szCs w:val="24"/>
        </w:rPr>
        <w:t xml:space="preserve"> intervence, zahrnuje komplex zdravotních, sociálních a psychologicko-pedagogických služeb, které by měly být poskytovány od okamžiku zjištění postižení až do nástupu dítěte do vzdělávacího zařízení, například </w:t>
      </w:r>
      <w:r w:rsidR="006819A0" w:rsidRPr="006819A0">
        <w:rPr>
          <w:rFonts w:ascii="Times New Roman" w:hAnsi="Times New Roman" w:cs="Times New Roman"/>
          <w:b/>
          <w:bCs/>
          <w:sz w:val="24"/>
          <w:szCs w:val="24"/>
        </w:rPr>
        <w:t>speciální mateřské školy</w:t>
      </w:r>
      <w:r w:rsidR="006819A0" w:rsidRPr="006819A0">
        <w:rPr>
          <w:rFonts w:ascii="Times New Roman" w:hAnsi="Times New Roman" w:cs="Times New Roman"/>
          <w:sz w:val="24"/>
          <w:szCs w:val="24"/>
        </w:rPr>
        <w:t>.</w:t>
      </w:r>
      <w:r w:rsidR="006819A0">
        <w:rPr>
          <w:rFonts w:ascii="Times New Roman" w:hAnsi="Times New Roman" w:cs="Times New Roman"/>
          <w:sz w:val="24"/>
          <w:szCs w:val="24"/>
        </w:rPr>
        <w:t xml:space="preserve"> </w:t>
      </w:r>
      <w:r w:rsidR="006819A0" w:rsidRPr="009264AF">
        <w:rPr>
          <w:rFonts w:ascii="Times New Roman" w:hAnsi="Times New Roman" w:cs="Times New Roman"/>
          <w:sz w:val="24"/>
          <w:szCs w:val="24"/>
        </w:rPr>
        <w:t>(Valenta, Müller et al., 2021)</w:t>
      </w:r>
    </w:p>
    <w:p w14:paraId="7CF7859C" w14:textId="1BB63218" w:rsidR="006819A0" w:rsidRPr="006819A0" w:rsidRDefault="00966BBB" w:rsidP="006819A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D44C4">
        <w:rPr>
          <w:rFonts w:ascii="Times New Roman" w:hAnsi="Times New Roman" w:cs="Times New Roman"/>
          <w:sz w:val="24"/>
          <w:szCs w:val="24"/>
        </w:rPr>
        <w:t xml:space="preserve">Péče v raném věku je poskytována sociální službou Raná péče. Na tu </w:t>
      </w:r>
      <w:r w:rsidRPr="00966BBB">
        <w:rPr>
          <w:rFonts w:ascii="Times New Roman" w:hAnsi="Times New Roman" w:cs="Times New Roman"/>
          <w:sz w:val="24"/>
          <w:szCs w:val="24"/>
        </w:rPr>
        <w:t>navazuje možnost zapojení dítěte do předškolního vzdělávání, které doplňuje rodinnou výchovu a je dle školského zákona č. 561/2004 Sb. považováno za plnohodnotnou součást vzdělávacího systému v ČR.</w:t>
      </w:r>
      <w:r w:rsidR="00C7073A">
        <w:rPr>
          <w:rFonts w:ascii="Times New Roman" w:hAnsi="Times New Roman" w:cs="Times New Roman"/>
          <w:sz w:val="24"/>
          <w:szCs w:val="24"/>
        </w:rPr>
        <w:t xml:space="preserve"> Dle </w:t>
      </w:r>
      <w:r w:rsidR="00C7073A" w:rsidRPr="00421EB3">
        <w:rPr>
          <w:rFonts w:ascii="Times New Roman" w:hAnsi="Times New Roman" w:cs="Times New Roman"/>
          <w:i/>
          <w:iCs/>
          <w:sz w:val="24"/>
          <w:szCs w:val="24"/>
        </w:rPr>
        <w:t>§16 odst. 9 Školského zákona</w:t>
      </w:r>
      <w:r w:rsidRPr="00966BBB">
        <w:rPr>
          <w:rFonts w:ascii="Times New Roman" w:hAnsi="Times New Roman" w:cs="Times New Roman"/>
          <w:sz w:val="24"/>
          <w:szCs w:val="24"/>
        </w:rPr>
        <w:t xml:space="preserve"> </w:t>
      </w:r>
      <w:r w:rsidR="00C7073A">
        <w:rPr>
          <w:rFonts w:ascii="Times New Roman" w:hAnsi="Times New Roman" w:cs="Times New Roman"/>
          <w:sz w:val="24"/>
          <w:szCs w:val="24"/>
        </w:rPr>
        <w:t>u</w:t>
      </w:r>
      <w:r w:rsidRPr="00966BBB">
        <w:rPr>
          <w:rFonts w:ascii="Times New Roman" w:hAnsi="Times New Roman" w:cs="Times New Roman"/>
          <w:sz w:val="24"/>
          <w:szCs w:val="24"/>
        </w:rPr>
        <w:t xml:space="preserve"> dětí s mentálním či vícenásobným postižením může být předškolní výchova zajištěna ve </w:t>
      </w:r>
      <w:r w:rsidRPr="00966BBB">
        <w:rPr>
          <w:rFonts w:ascii="Times New Roman" w:hAnsi="Times New Roman" w:cs="Times New Roman"/>
          <w:b/>
          <w:bCs/>
          <w:sz w:val="24"/>
          <w:szCs w:val="24"/>
        </w:rPr>
        <w:t>speciální mateřské škole, v běžné mateřské škole, ve speciálně upravené třídě běžné MŠ nebo v přípravné třídě základní školy</w:t>
      </w:r>
      <w:r w:rsidRPr="00966BBB">
        <w:rPr>
          <w:rFonts w:ascii="Times New Roman" w:hAnsi="Times New Roman" w:cs="Times New Roman"/>
          <w:sz w:val="24"/>
          <w:szCs w:val="24"/>
        </w:rPr>
        <w:t>, a to podle individuálních vzdělávacích potřeb dítěte.</w:t>
      </w:r>
      <w:r>
        <w:rPr>
          <w:rFonts w:ascii="Times New Roman" w:hAnsi="Times New Roman" w:cs="Times New Roman"/>
          <w:sz w:val="24"/>
          <w:szCs w:val="24"/>
        </w:rPr>
        <w:t xml:space="preserve"> </w:t>
      </w:r>
      <w:r w:rsidRPr="009264AF">
        <w:rPr>
          <w:rFonts w:ascii="Times New Roman" w:hAnsi="Times New Roman" w:cs="Times New Roman"/>
          <w:sz w:val="24"/>
          <w:szCs w:val="24"/>
        </w:rPr>
        <w:t>(Valenta, Müller et al., 2021)</w:t>
      </w:r>
    </w:p>
    <w:p w14:paraId="03E5F1E0" w14:textId="21560310" w:rsidR="00247345" w:rsidRPr="00432F94" w:rsidRDefault="00247345" w:rsidP="000826CE">
      <w:pPr>
        <w:pStyle w:val="Nadpis2"/>
        <w:rPr>
          <w:rFonts w:cs="Times New Roman"/>
          <w:b/>
          <w:bCs/>
          <w:sz w:val="28"/>
          <w:szCs w:val="28"/>
        </w:rPr>
      </w:pPr>
      <w:bookmarkStart w:id="25" w:name="_Toc201229700"/>
      <w:bookmarkStart w:id="26" w:name="_Toc224675195"/>
      <w:bookmarkStart w:id="27" w:name="_Toc227556915"/>
      <w:r w:rsidRPr="00432F94">
        <w:rPr>
          <w:rFonts w:cs="Times New Roman"/>
          <w:b/>
          <w:bCs/>
          <w:sz w:val="28"/>
          <w:szCs w:val="28"/>
        </w:rPr>
        <w:lastRenderedPageBreak/>
        <w:t>2.2</w:t>
      </w:r>
      <w:r w:rsidR="00CF761E">
        <w:rPr>
          <w:rFonts w:cs="Times New Roman"/>
          <w:b/>
          <w:bCs/>
          <w:sz w:val="28"/>
          <w:szCs w:val="28"/>
        </w:rPr>
        <w:t xml:space="preserve"> </w:t>
      </w:r>
      <w:r w:rsidR="009778D9" w:rsidRPr="00432F94">
        <w:rPr>
          <w:rFonts w:cs="Times New Roman"/>
          <w:b/>
          <w:bCs/>
          <w:sz w:val="28"/>
          <w:szCs w:val="28"/>
        </w:rPr>
        <w:t>Složky výchovy jako součásti výchovně-vzdělávacího procesu</w:t>
      </w:r>
      <w:bookmarkEnd w:id="25"/>
      <w:bookmarkEnd w:id="26"/>
      <w:bookmarkEnd w:id="27"/>
      <w:r w:rsidR="009778D9" w:rsidRPr="00432F94">
        <w:rPr>
          <w:rFonts w:cs="Times New Roman"/>
          <w:b/>
          <w:bCs/>
          <w:sz w:val="28"/>
          <w:szCs w:val="28"/>
        </w:rPr>
        <w:t xml:space="preserve"> </w:t>
      </w:r>
    </w:p>
    <w:p w14:paraId="762CD1FA" w14:textId="4849EA2D" w:rsidR="00247345" w:rsidRPr="00432F94" w:rsidRDefault="00247345" w:rsidP="000826CE">
      <w:pPr>
        <w:pStyle w:val="Nadpis2"/>
        <w:rPr>
          <w:rFonts w:cs="Times New Roman"/>
          <w:b/>
          <w:bCs/>
          <w:sz w:val="28"/>
          <w:szCs w:val="28"/>
        </w:rPr>
      </w:pPr>
      <w:r w:rsidRPr="007F3990">
        <w:rPr>
          <w:rFonts w:cs="Times New Roman"/>
          <w:sz w:val="28"/>
          <w:szCs w:val="28"/>
        </w:rPr>
        <w:t xml:space="preserve">       </w:t>
      </w:r>
      <w:bookmarkStart w:id="28" w:name="_Toc201229701"/>
      <w:bookmarkStart w:id="29" w:name="_Toc224675196"/>
      <w:bookmarkStart w:id="30" w:name="_Toc227556916"/>
      <w:r w:rsidR="009778D9" w:rsidRPr="00432F94">
        <w:rPr>
          <w:rFonts w:cs="Times New Roman"/>
          <w:b/>
          <w:bCs/>
          <w:sz w:val="28"/>
          <w:szCs w:val="28"/>
        </w:rPr>
        <w:t>na základní škole</w:t>
      </w:r>
      <w:bookmarkEnd w:id="28"/>
      <w:bookmarkEnd w:id="29"/>
      <w:bookmarkEnd w:id="30"/>
    </w:p>
    <w:p w14:paraId="34848727" w14:textId="77777777" w:rsidR="00247345" w:rsidRPr="00247345" w:rsidRDefault="00247345" w:rsidP="00247345">
      <w:pPr>
        <w:spacing w:after="0" w:line="360" w:lineRule="auto"/>
        <w:jc w:val="both"/>
        <w:rPr>
          <w:rFonts w:ascii="Times New Roman" w:hAnsi="Times New Roman" w:cs="Times New Roman"/>
          <w:b/>
          <w:bCs/>
          <w:sz w:val="28"/>
          <w:szCs w:val="28"/>
        </w:rPr>
      </w:pPr>
    </w:p>
    <w:p w14:paraId="42E59310" w14:textId="3C8831DE" w:rsidR="00B52AA9" w:rsidRDefault="005735B6" w:rsidP="00BA3BEA">
      <w:pPr>
        <w:spacing w:line="36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     </w:t>
      </w:r>
      <w:r w:rsidR="007E0543">
        <w:rPr>
          <w:rFonts w:ascii="Times New Roman" w:hAnsi="Times New Roman" w:cs="Times New Roman"/>
          <w:b/>
          <w:bCs/>
          <w:i/>
          <w:iCs/>
          <w:sz w:val="24"/>
          <w:szCs w:val="24"/>
        </w:rPr>
        <w:t>„</w:t>
      </w:r>
      <w:r w:rsidR="00B52AA9" w:rsidRPr="009778D9">
        <w:rPr>
          <w:rFonts w:ascii="Times New Roman" w:hAnsi="Times New Roman" w:cs="Times New Roman"/>
          <w:b/>
          <w:bCs/>
          <w:i/>
          <w:iCs/>
          <w:sz w:val="24"/>
          <w:szCs w:val="24"/>
        </w:rPr>
        <w:t>Pro jedince s lehkým mentálním postižením</w:t>
      </w:r>
      <w:r w:rsidR="00B52AA9" w:rsidRPr="009264AF">
        <w:rPr>
          <w:rFonts w:ascii="Times New Roman" w:hAnsi="Times New Roman" w:cs="Times New Roman"/>
          <w:i/>
          <w:iCs/>
          <w:sz w:val="24"/>
          <w:szCs w:val="24"/>
        </w:rPr>
        <w:t xml:space="preserve"> (hlavně na úrovni jeho horního pásma) by mělo ind</w:t>
      </w:r>
      <w:r w:rsidR="009264AF" w:rsidRPr="009264AF">
        <w:rPr>
          <w:rFonts w:ascii="Times New Roman" w:hAnsi="Times New Roman" w:cs="Times New Roman"/>
          <w:i/>
          <w:iCs/>
          <w:sz w:val="24"/>
          <w:szCs w:val="24"/>
        </w:rPr>
        <w:t xml:space="preserve">ividuálně (podle jejích skutečných schopností) platit, že jsou za patřičných podmínek schopni uspět ve výchovně-vzdělávacím procesu probíhajícím na </w:t>
      </w:r>
      <w:r w:rsidR="009264AF" w:rsidRPr="00722DA3">
        <w:rPr>
          <w:rFonts w:ascii="Times New Roman" w:hAnsi="Times New Roman" w:cs="Times New Roman"/>
          <w:b/>
          <w:bCs/>
          <w:i/>
          <w:iCs/>
          <w:sz w:val="24"/>
          <w:szCs w:val="24"/>
        </w:rPr>
        <w:t>základní škole běžného typu</w:t>
      </w:r>
      <w:r w:rsidR="009264AF" w:rsidRPr="009264AF">
        <w:rPr>
          <w:rFonts w:ascii="Times New Roman" w:hAnsi="Times New Roman" w:cs="Times New Roman"/>
          <w:i/>
          <w:iCs/>
          <w:sz w:val="24"/>
          <w:szCs w:val="24"/>
        </w:rPr>
        <w:t xml:space="preserve">, nebo základní škole podle § 16 odst. 9 školského zákona. Zde jsou vzdělávací programy postaveny tak, aby bylo plnění výukových cílů více méně kombinováno s dosahováním cílů výchovných. Závazný rámec pro zabezpečení vzdělávání na ZŠ vymezuje RVP ZV, který je východiskem pro tvorbu ŠVP, rovnoprávné postavení žáků s mentálním postižením zajišťují </w:t>
      </w:r>
      <w:r w:rsidR="009264AF" w:rsidRPr="009264AF">
        <w:rPr>
          <w:rFonts w:ascii="Times New Roman" w:hAnsi="Times New Roman" w:cs="Times New Roman"/>
          <w:b/>
          <w:bCs/>
          <w:i/>
          <w:iCs/>
          <w:sz w:val="24"/>
          <w:szCs w:val="24"/>
        </w:rPr>
        <w:t>podpůrná opatření</w:t>
      </w:r>
      <w:r w:rsidR="009264AF" w:rsidRPr="009264AF">
        <w:rPr>
          <w:rFonts w:ascii="Times New Roman" w:hAnsi="Times New Roman" w:cs="Times New Roman"/>
          <w:i/>
          <w:iCs/>
          <w:sz w:val="24"/>
          <w:szCs w:val="24"/>
        </w:rPr>
        <w:t xml:space="preserve"> (dle § 16 školského zákona). Jedním z těchto podpůrných opatření je IVP, na jehož úrovni </w:t>
      </w:r>
      <w:r w:rsidR="009264AF" w:rsidRPr="009264AF">
        <w:rPr>
          <w:rFonts w:ascii="Times New Roman" w:hAnsi="Times New Roman" w:cs="Times New Roman"/>
          <w:b/>
          <w:bCs/>
          <w:i/>
          <w:iCs/>
          <w:sz w:val="24"/>
          <w:szCs w:val="24"/>
        </w:rPr>
        <w:t>je možné upravit očekávané výstupy</w:t>
      </w:r>
      <w:r w:rsidR="009264AF" w:rsidRPr="009264AF">
        <w:rPr>
          <w:rFonts w:ascii="Times New Roman" w:hAnsi="Times New Roman" w:cs="Times New Roman"/>
          <w:i/>
          <w:iCs/>
          <w:sz w:val="24"/>
          <w:szCs w:val="24"/>
        </w:rPr>
        <w:t xml:space="preserve"> (dle minimální doporučené úrovně pro jejich úpravu uvedené v RVP), případně upravit </w:t>
      </w:r>
      <w:r w:rsidR="009264AF" w:rsidRPr="009264AF">
        <w:rPr>
          <w:rFonts w:ascii="Times New Roman" w:hAnsi="Times New Roman" w:cs="Times New Roman"/>
          <w:b/>
          <w:bCs/>
          <w:i/>
          <w:iCs/>
          <w:sz w:val="24"/>
          <w:szCs w:val="24"/>
        </w:rPr>
        <w:t>vzdělávací obsah</w:t>
      </w:r>
      <w:r w:rsidR="009264AF" w:rsidRPr="009264AF">
        <w:rPr>
          <w:rFonts w:ascii="Times New Roman" w:hAnsi="Times New Roman" w:cs="Times New Roman"/>
          <w:i/>
          <w:iCs/>
          <w:sz w:val="24"/>
          <w:szCs w:val="24"/>
        </w:rPr>
        <w:t>.</w:t>
      </w:r>
      <w:r w:rsidR="009264AF">
        <w:rPr>
          <w:rFonts w:ascii="Times New Roman" w:hAnsi="Times New Roman" w:cs="Times New Roman"/>
          <w:i/>
          <w:iCs/>
          <w:sz w:val="24"/>
          <w:szCs w:val="24"/>
        </w:rPr>
        <w:t xml:space="preserve"> </w:t>
      </w:r>
      <w:r w:rsidR="009264AF" w:rsidRPr="009264AF">
        <w:rPr>
          <w:rFonts w:ascii="Times New Roman" w:hAnsi="Times New Roman" w:cs="Times New Roman"/>
          <w:sz w:val="24"/>
          <w:szCs w:val="24"/>
        </w:rPr>
        <w:t>(Valenta, Müller et al., 2021, s. 292)</w:t>
      </w:r>
    </w:p>
    <w:p w14:paraId="1AA66472" w14:textId="235C79C6" w:rsidR="001B7C25" w:rsidRPr="0077766E" w:rsidRDefault="00722DA3" w:rsidP="0077766E">
      <w:pPr>
        <w:spacing w:line="360" w:lineRule="auto"/>
        <w:jc w:val="both"/>
        <w:rPr>
          <w:rFonts w:ascii="Times New Roman" w:hAnsi="Times New Roman" w:cs="Times New Roman"/>
          <w:sz w:val="24"/>
          <w:szCs w:val="24"/>
        </w:rPr>
      </w:pPr>
      <w:r w:rsidRPr="0077766E">
        <w:rPr>
          <w:rFonts w:ascii="Times New Roman" w:hAnsi="Times New Roman" w:cs="Times New Roman"/>
          <w:sz w:val="24"/>
          <w:szCs w:val="24"/>
        </w:rPr>
        <w:t xml:space="preserve">    </w:t>
      </w:r>
      <w:r w:rsidR="0077766E" w:rsidRPr="0077766E">
        <w:rPr>
          <w:rFonts w:ascii="Times New Roman" w:hAnsi="Times New Roman" w:cs="Times New Roman"/>
          <w:sz w:val="24"/>
          <w:szCs w:val="24"/>
        </w:rPr>
        <w:t>Na základní škole speciální se převážně vzdělávají žáci s těžším mentálním postižením, přičemž se zde mohou objevit i jedinci na dolní hranici lehkého stupně postižení. Tomu odpovídají i hlavní výchovně-vzdělávací cíle této školy. Ty spočívají především v tom, aby žáci podle svých možností dosáhli elementární úrovně vzdělání, zejména v základních dovednostech čtení, psaní a počítání a v orientaci v přírodním a společenském prostředí. Důraz je dále kladen na rozvoj pracovních a motorických dovedností, stejně jako na osvojení hygienických návyků a sebeobsluhy. Neméně důležitou oblastí je také rozvoj schopnosti navazovat mezilidské vztahy, komunikačních dovedností a utváření sociálně přijatelných osobnostních vlastností.</w:t>
      </w:r>
      <w:r w:rsidR="00296876">
        <w:rPr>
          <w:rFonts w:ascii="Times New Roman" w:hAnsi="Times New Roman" w:cs="Times New Roman"/>
          <w:sz w:val="24"/>
          <w:szCs w:val="24"/>
        </w:rPr>
        <w:t xml:space="preserve"> </w:t>
      </w:r>
      <w:r w:rsidR="001B7C25" w:rsidRPr="0077766E">
        <w:rPr>
          <w:rFonts w:ascii="Times New Roman" w:hAnsi="Times New Roman" w:cs="Times New Roman"/>
          <w:sz w:val="24"/>
          <w:szCs w:val="24"/>
        </w:rPr>
        <w:t>(Valenta, Müller et al., 2021, s. 298)</w:t>
      </w:r>
    </w:p>
    <w:p w14:paraId="1A1CE3FF" w14:textId="5EB0B8CB" w:rsidR="00A7059A" w:rsidRDefault="00722DA3" w:rsidP="00BA3BEA">
      <w:pPr>
        <w:spacing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     </w:t>
      </w:r>
      <w:r w:rsidR="00BA3BEA" w:rsidRPr="005911B7">
        <w:rPr>
          <w:rFonts w:ascii="Times New Roman" w:hAnsi="Times New Roman" w:cs="Times New Roman"/>
          <w:sz w:val="24"/>
          <w:szCs w:val="24"/>
        </w:rPr>
        <w:t xml:space="preserve">Termín </w:t>
      </w:r>
      <w:r w:rsidR="00BA3BEA" w:rsidRPr="005735B6">
        <w:rPr>
          <w:rFonts w:ascii="Times New Roman" w:hAnsi="Times New Roman" w:cs="Times New Roman"/>
          <w:b/>
          <w:bCs/>
          <w:sz w:val="24"/>
          <w:szCs w:val="24"/>
        </w:rPr>
        <w:t>mentální postižení</w:t>
      </w:r>
      <w:r w:rsidR="00BA3BEA" w:rsidRPr="005911B7">
        <w:rPr>
          <w:rFonts w:ascii="Times New Roman" w:hAnsi="Times New Roman" w:cs="Times New Roman"/>
          <w:sz w:val="24"/>
          <w:szCs w:val="24"/>
        </w:rPr>
        <w:t xml:space="preserve"> se používá zejména ve školství a sociálních službách a má širší význam než pojem mentální retardace nebo poruchy intelektového vývoje. Obvykle se vztahuje na osoby s </w:t>
      </w:r>
      <w:r w:rsidR="00BA3BEA" w:rsidRPr="005735B6">
        <w:rPr>
          <w:rFonts w:ascii="Times New Roman" w:hAnsi="Times New Roman" w:cs="Times New Roman"/>
          <w:b/>
          <w:bCs/>
          <w:sz w:val="24"/>
          <w:szCs w:val="24"/>
        </w:rPr>
        <w:t>IQ nižším než 85</w:t>
      </w:r>
      <w:r w:rsidR="00BA3BEA" w:rsidRPr="005911B7">
        <w:rPr>
          <w:rFonts w:ascii="Times New Roman" w:hAnsi="Times New Roman" w:cs="Times New Roman"/>
          <w:sz w:val="24"/>
          <w:szCs w:val="24"/>
        </w:rPr>
        <w:t>.</w:t>
      </w:r>
      <w:r w:rsidR="00BA3BEA" w:rsidRPr="00CB5948">
        <w:rPr>
          <w:rFonts w:ascii="Times New Roman" w:hAnsi="Times New Roman" w:cs="Times New Roman"/>
          <w:sz w:val="24"/>
          <w:szCs w:val="24"/>
        </w:rPr>
        <w:t xml:space="preserve"> (Valenta, Kozáková, 2006)</w:t>
      </w:r>
    </w:p>
    <w:p w14:paraId="4A0C36A4" w14:textId="2F9175EA" w:rsidR="00134DB5" w:rsidRDefault="00134DB5" w:rsidP="00BA3BEA">
      <w:pPr>
        <w:spacing w:line="360" w:lineRule="auto"/>
        <w:jc w:val="both"/>
        <w:rPr>
          <w:rFonts w:ascii="Times New Roman" w:hAnsi="Times New Roman" w:cs="Times New Roman"/>
          <w:sz w:val="24"/>
          <w:szCs w:val="24"/>
        </w:rPr>
      </w:pPr>
    </w:p>
    <w:p w14:paraId="145030D9" w14:textId="7BC03DD9" w:rsidR="00F75CCC" w:rsidRPr="003B395D" w:rsidRDefault="004B23EE" w:rsidP="000826CE">
      <w:pPr>
        <w:pStyle w:val="Nadpis2"/>
        <w:rPr>
          <w:rFonts w:cs="Times New Roman"/>
          <w:b/>
          <w:bCs/>
          <w:sz w:val="28"/>
          <w:szCs w:val="28"/>
          <w:u w:val="single"/>
        </w:rPr>
      </w:pPr>
      <w:bookmarkStart w:id="31" w:name="_Toc201229702"/>
      <w:bookmarkStart w:id="32" w:name="_Toc224675197"/>
      <w:bookmarkStart w:id="33" w:name="_Toc227556917"/>
      <w:r w:rsidRPr="003B395D">
        <w:rPr>
          <w:rFonts w:cs="Times New Roman"/>
          <w:b/>
          <w:bCs/>
          <w:sz w:val="28"/>
          <w:szCs w:val="28"/>
        </w:rPr>
        <w:t xml:space="preserve">2.3 </w:t>
      </w:r>
      <w:r w:rsidR="00C70D13" w:rsidRPr="003B395D">
        <w:rPr>
          <w:rFonts w:cs="Times New Roman"/>
          <w:b/>
          <w:bCs/>
          <w:sz w:val="28"/>
          <w:szCs w:val="28"/>
        </w:rPr>
        <w:t>Podpůrná opatření žáků s</w:t>
      </w:r>
      <w:bookmarkEnd w:id="31"/>
      <w:bookmarkEnd w:id="32"/>
      <w:r w:rsidR="005C46BC">
        <w:rPr>
          <w:rFonts w:cs="Times New Roman"/>
          <w:b/>
          <w:bCs/>
          <w:sz w:val="28"/>
          <w:szCs w:val="28"/>
        </w:rPr>
        <w:t>e SVP</w:t>
      </w:r>
      <w:bookmarkEnd w:id="33"/>
    </w:p>
    <w:p w14:paraId="3BC77448" w14:textId="77777777" w:rsidR="00243C4D" w:rsidRDefault="006C3768" w:rsidP="00ED1B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F92CD55" w14:textId="6E062E1E" w:rsidR="004B23EE" w:rsidRPr="00E10757" w:rsidRDefault="00243C4D" w:rsidP="00ED1B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C3768">
        <w:rPr>
          <w:rFonts w:ascii="Times New Roman" w:hAnsi="Times New Roman" w:cs="Times New Roman"/>
          <w:sz w:val="24"/>
          <w:szCs w:val="24"/>
        </w:rPr>
        <w:t>Klíčov</w:t>
      </w:r>
      <w:r w:rsidR="008677D7">
        <w:rPr>
          <w:rFonts w:ascii="Times New Roman" w:hAnsi="Times New Roman" w:cs="Times New Roman"/>
          <w:sz w:val="24"/>
          <w:szCs w:val="24"/>
        </w:rPr>
        <w:t>ými</w:t>
      </w:r>
      <w:r w:rsidR="006C3768">
        <w:rPr>
          <w:rFonts w:ascii="Times New Roman" w:hAnsi="Times New Roman" w:cs="Times New Roman"/>
          <w:sz w:val="24"/>
          <w:szCs w:val="24"/>
        </w:rPr>
        <w:t xml:space="preserve"> právní</w:t>
      </w:r>
      <w:r w:rsidR="008677D7">
        <w:rPr>
          <w:rFonts w:ascii="Times New Roman" w:hAnsi="Times New Roman" w:cs="Times New Roman"/>
          <w:sz w:val="24"/>
          <w:szCs w:val="24"/>
        </w:rPr>
        <w:t>mi</w:t>
      </w:r>
      <w:r w:rsidR="006C3768">
        <w:rPr>
          <w:rFonts w:ascii="Times New Roman" w:hAnsi="Times New Roman" w:cs="Times New Roman"/>
          <w:sz w:val="24"/>
          <w:szCs w:val="24"/>
        </w:rPr>
        <w:t xml:space="preserve"> norm</w:t>
      </w:r>
      <w:r w:rsidR="008677D7">
        <w:rPr>
          <w:rFonts w:ascii="Times New Roman" w:hAnsi="Times New Roman" w:cs="Times New Roman"/>
          <w:sz w:val="24"/>
          <w:szCs w:val="24"/>
        </w:rPr>
        <w:t>ami</w:t>
      </w:r>
      <w:r w:rsidR="006C3768">
        <w:rPr>
          <w:rFonts w:ascii="Times New Roman" w:hAnsi="Times New Roman" w:cs="Times New Roman"/>
          <w:sz w:val="24"/>
          <w:szCs w:val="24"/>
        </w:rPr>
        <w:t xml:space="preserve"> pro systém podpůrných opatření </w:t>
      </w:r>
      <w:r w:rsidR="008677D7">
        <w:rPr>
          <w:rFonts w:ascii="Times New Roman" w:hAnsi="Times New Roman" w:cs="Times New Roman"/>
          <w:sz w:val="24"/>
          <w:szCs w:val="24"/>
        </w:rPr>
        <w:t>jsou</w:t>
      </w:r>
      <w:r w:rsidR="006C3768">
        <w:rPr>
          <w:rFonts w:ascii="Times New Roman" w:hAnsi="Times New Roman" w:cs="Times New Roman"/>
          <w:sz w:val="24"/>
          <w:szCs w:val="24"/>
        </w:rPr>
        <w:t xml:space="preserve"> </w:t>
      </w:r>
      <w:r w:rsidR="00E10757">
        <w:rPr>
          <w:rFonts w:ascii="Times New Roman" w:hAnsi="Times New Roman" w:cs="Times New Roman"/>
          <w:sz w:val="24"/>
          <w:szCs w:val="24"/>
        </w:rPr>
        <w:t>Z</w:t>
      </w:r>
      <w:r w:rsidR="006C3768" w:rsidRPr="00E10757">
        <w:rPr>
          <w:rFonts w:ascii="Times New Roman" w:hAnsi="Times New Roman" w:cs="Times New Roman"/>
          <w:sz w:val="24"/>
          <w:szCs w:val="24"/>
        </w:rPr>
        <w:t xml:space="preserve">ákon č. 561/2004 Sb. o předškolním, základním, středním, vyšším odborném a jiném vzdělávání (dále jen </w:t>
      </w:r>
      <w:r w:rsidR="003B4EA6">
        <w:rPr>
          <w:rFonts w:ascii="Times New Roman" w:hAnsi="Times New Roman" w:cs="Times New Roman"/>
          <w:sz w:val="24"/>
          <w:szCs w:val="24"/>
        </w:rPr>
        <w:t>Š</w:t>
      </w:r>
      <w:r w:rsidR="006C3768" w:rsidRPr="00E10757">
        <w:rPr>
          <w:rFonts w:ascii="Times New Roman" w:hAnsi="Times New Roman" w:cs="Times New Roman"/>
          <w:sz w:val="24"/>
          <w:szCs w:val="24"/>
        </w:rPr>
        <w:t xml:space="preserve">kolský </w:t>
      </w:r>
      <w:r w:rsidR="006C3768" w:rsidRPr="00E10757">
        <w:rPr>
          <w:rFonts w:ascii="Times New Roman" w:hAnsi="Times New Roman" w:cs="Times New Roman"/>
          <w:sz w:val="24"/>
          <w:szCs w:val="24"/>
        </w:rPr>
        <w:lastRenderedPageBreak/>
        <w:t>zákon), v platném znění</w:t>
      </w:r>
      <w:r w:rsidR="00C546EB" w:rsidRPr="00E10757">
        <w:rPr>
          <w:rFonts w:ascii="Times New Roman" w:hAnsi="Times New Roman" w:cs="Times New Roman"/>
          <w:sz w:val="24"/>
          <w:szCs w:val="24"/>
        </w:rPr>
        <w:t xml:space="preserve">, konkrétně </w:t>
      </w:r>
      <w:r w:rsidR="00A7059A" w:rsidRPr="00E10757">
        <w:rPr>
          <w:rFonts w:ascii="Times New Roman" w:hAnsi="Times New Roman" w:cs="Times New Roman"/>
          <w:sz w:val="24"/>
          <w:szCs w:val="24"/>
        </w:rPr>
        <w:t>§ 16</w:t>
      </w:r>
      <w:r w:rsidR="00754A9D" w:rsidRPr="00E10757">
        <w:rPr>
          <w:rFonts w:ascii="Times New Roman" w:hAnsi="Times New Roman" w:cs="Times New Roman"/>
          <w:sz w:val="24"/>
          <w:szCs w:val="24"/>
        </w:rPr>
        <w:t xml:space="preserve"> </w:t>
      </w:r>
      <w:r w:rsidR="003B4EA6">
        <w:rPr>
          <w:rFonts w:ascii="Times New Roman" w:hAnsi="Times New Roman" w:cs="Times New Roman"/>
          <w:sz w:val="24"/>
          <w:szCs w:val="24"/>
        </w:rPr>
        <w:t>Š</w:t>
      </w:r>
      <w:r w:rsidR="00754A9D" w:rsidRPr="00E10757">
        <w:rPr>
          <w:rFonts w:ascii="Times New Roman" w:hAnsi="Times New Roman" w:cs="Times New Roman"/>
          <w:sz w:val="24"/>
          <w:szCs w:val="24"/>
        </w:rPr>
        <w:t>kolského zákona</w:t>
      </w:r>
      <w:r w:rsidR="008677D7" w:rsidRPr="00E10757">
        <w:rPr>
          <w:rFonts w:ascii="Times New Roman" w:hAnsi="Times New Roman" w:cs="Times New Roman"/>
          <w:sz w:val="24"/>
          <w:szCs w:val="24"/>
        </w:rPr>
        <w:t xml:space="preserve"> a </w:t>
      </w:r>
      <w:r w:rsidR="00E10757">
        <w:rPr>
          <w:rFonts w:ascii="Times New Roman" w:hAnsi="Times New Roman" w:cs="Times New Roman"/>
          <w:sz w:val="24"/>
          <w:szCs w:val="24"/>
        </w:rPr>
        <w:t>V</w:t>
      </w:r>
      <w:r w:rsidR="008677D7" w:rsidRPr="00E10757">
        <w:rPr>
          <w:rFonts w:ascii="Times New Roman" w:hAnsi="Times New Roman" w:cs="Times New Roman"/>
          <w:sz w:val="24"/>
          <w:szCs w:val="24"/>
        </w:rPr>
        <w:t>yhláška č. 27/2016 Sb. o vzdělávání žáků se speciálními vzdělávacími potřebami a žáků nadaných.</w:t>
      </w:r>
    </w:p>
    <w:p w14:paraId="0F4C258A" w14:textId="05F7B768" w:rsidR="00A7059A" w:rsidRDefault="00A7059A" w:rsidP="00A7059A">
      <w:pPr>
        <w:spacing w:line="360" w:lineRule="auto"/>
        <w:jc w:val="both"/>
        <w:rPr>
          <w:rFonts w:ascii="Times New Roman" w:hAnsi="Times New Roman" w:cs="Times New Roman"/>
          <w:i/>
          <w:iCs/>
          <w:sz w:val="24"/>
          <w:szCs w:val="24"/>
        </w:rPr>
      </w:pPr>
      <w:r w:rsidRPr="000C5BE8">
        <w:rPr>
          <w:rFonts w:ascii="Times New Roman" w:hAnsi="Times New Roman" w:cs="Times New Roman"/>
          <w:i/>
          <w:iCs/>
          <w:sz w:val="24"/>
          <w:szCs w:val="24"/>
        </w:rPr>
        <w:t xml:space="preserve">     </w:t>
      </w:r>
      <w:r w:rsidR="007E0543">
        <w:rPr>
          <w:rFonts w:ascii="Times New Roman" w:hAnsi="Times New Roman" w:cs="Times New Roman"/>
          <w:i/>
          <w:iCs/>
          <w:sz w:val="24"/>
          <w:szCs w:val="24"/>
        </w:rPr>
        <w:t>„</w:t>
      </w:r>
      <w:r w:rsidRPr="000C5BE8">
        <w:rPr>
          <w:rFonts w:ascii="Times New Roman" w:hAnsi="Times New Roman" w:cs="Times New Roman"/>
          <w:i/>
          <w:iCs/>
          <w:sz w:val="24"/>
          <w:szCs w:val="24"/>
        </w:rPr>
        <w:t>Dítětem, žákem a studentem se spe</w:t>
      </w:r>
      <w:r w:rsidR="00320395">
        <w:rPr>
          <w:rFonts w:ascii="Times New Roman" w:hAnsi="Times New Roman" w:cs="Times New Roman"/>
          <w:i/>
          <w:iCs/>
          <w:sz w:val="24"/>
          <w:szCs w:val="24"/>
        </w:rPr>
        <w:t>c</w:t>
      </w:r>
      <w:r w:rsidRPr="000C5BE8">
        <w:rPr>
          <w:rFonts w:ascii="Times New Roman" w:hAnsi="Times New Roman" w:cs="Times New Roman"/>
          <w:i/>
          <w:iCs/>
          <w:sz w:val="24"/>
          <w:szCs w:val="24"/>
        </w:rPr>
        <w:t xml:space="preserve">iálními vzdělávacími potřebami se rozumí osoba, která k naplnění svých vzdělávacích možností nebo k uplatnění nebo užívání svých práv na rovnoprávném základě s ostatními potřebuje poskytnutí </w:t>
      </w:r>
      <w:r w:rsidRPr="000C5BE8">
        <w:rPr>
          <w:rFonts w:ascii="Times New Roman" w:hAnsi="Times New Roman" w:cs="Times New Roman"/>
          <w:b/>
          <w:bCs/>
          <w:i/>
          <w:iCs/>
          <w:sz w:val="24"/>
          <w:szCs w:val="24"/>
        </w:rPr>
        <w:t>podpůrných opatření</w:t>
      </w:r>
      <w:r w:rsidRPr="000C5BE8">
        <w:rPr>
          <w:rFonts w:ascii="Times New Roman" w:hAnsi="Times New Roman" w:cs="Times New Roman"/>
          <w:i/>
          <w:iCs/>
          <w:sz w:val="24"/>
          <w:szCs w:val="24"/>
        </w:rPr>
        <w:t>. Podpůrnými opatřeními se rozumí nezbytné úpravy ve vzdělávání a školských službách odpovídající zdravotnímu stavu, kulturnímu prostředí nebo jiným životním podmínkám dítěte, žáka nebo studenta</w:t>
      </w:r>
      <w:r w:rsidR="00461D3E">
        <w:rPr>
          <w:rFonts w:ascii="Times New Roman" w:hAnsi="Times New Roman" w:cs="Times New Roman"/>
          <w:i/>
          <w:iCs/>
          <w:sz w:val="24"/>
          <w:szCs w:val="24"/>
        </w:rPr>
        <w:t>. Děti, žáci a studenti se speciálními vzdělávacími potřebami mají právo na bezplatné poskytování podpůrných opatření školou a školským zařízení</w:t>
      </w:r>
      <w:r w:rsidR="006C4871">
        <w:rPr>
          <w:rFonts w:ascii="Times New Roman" w:hAnsi="Times New Roman" w:cs="Times New Roman"/>
          <w:i/>
          <w:iCs/>
          <w:sz w:val="24"/>
          <w:szCs w:val="24"/>
        </w:rPr>
        <w:t>m</w:t>
      </w:r>
      <w:r w:rsidR="007E0543">
        <w:rPr>
          <w:rFonts w:ascii="Times New Roman" w:hAnsi="Times New Roman" w:cs="Times New Roman"/>
          <w:i/>
          <w:iCs/>
          <w:sz w:val="24"/>
          <w:szCs w:val="24"/>
        </w:rPr>
        <w:t>“</w:t>
      </w:r>
      <w:r w:rsidR="00461D3E">
        <w:rPr>
          <w:rFonts w:ascii="Times New Roman" w:hAnsi="Times New Roman" w:cs="Times New Roman"/>
          <w:i/>
          <w:iCs/>
          <w:sz w:val="24"/>
          <w:szCs w:val="24"/>
        </w:rPr>
        <w:t xml:space="preserve"> </w:t>
      </w:r>
      <w:r w:rsidRPr="007E0543">
        <w:rPr>
          <w:rFonts w:ascii="Times New Roman" w:hAnsi="Times New Roman" w:cs="Times New Roman"/>
          <w:sz w:val="24"/>
          <w:szCs w:val="24"/>
        </w:rPr>
        <w:t>(§ 16</w:t>
      </w:r>
      <w:r w:rsidR="00461D3E" w:rsidRPr="007E0543">
        <w:rPr>
          <w:rFonts w:ascii="Times New Roman" w:hAnsi="Times New Roman" w:cs="Times New Roman"/>
          <w:sz w:val="24"/>
          <w:szCs w:val="24"/>
        </w:rPr>
        <w:t>, 561/2004 Sb.</w:t>
      </w:r>
      <w:r w:rsidRPr="007E0543">
        <w:rPr>
          <w:rFonts w:ascii="Times New Roman" w:hAnsi="Times New Roman" w:cs="Times New Roman"/>
          <w:sz w:val="24"/>
          <w:szCs w:val="24"/>
        </w:rPr>
        <w:t>)</w:t>
      </w:r>
    </w:p>
    <w:p w14:paraId="3FBBC72A" w14:textId="4CDCD570" w:rsidR="004A7E73" w:rsidRPr="000C5BE8" w:rsidRDefault="009C55FB" w:rsidP="004A7E73">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004A7E73" w:rsidRPr="000C5BE8">
        <w:rPr>
          <w:rFonts w:ascii="Times New Roman" w:hAnsi="Times New Roman" w:cs="Times New Roman"/>
          <w:sz w:val="24"/>
          <w:szCs w:val="24"/>
        </w:rPr>
        <w:t xml:space="preserve">Podle § 16 </w:t>
      </w:r>
      <w:r w:rsidR="003B4EA6">
        <w:rPr>
          <w:rFonts w:ascii="Times New Roman" w:hAnsi="Times New Roman" w:cs="Times New Roman"/>
          <w:sz w:val="24"/>
          <w:szCs w:val="24"/>
        </w:rPr>
        <w:t>Š</w:t>
      </w:r>
      <w:r w:rsidR="004A7E73" w:rsidRPr="000C5BE8">
        <w:rPr>
          <w:rFonts w:ascii="Times New Roman" w:hAnsi="Times New Roman" w:cs="Times New Roman"/>
          <w:sz w:val="24"/>
          <w:szCs w:val="24"/>
        </w:rPr>
        <w:t>kolského zákona</w:t>
      </w:r>
      <w:r w:rsidR="004A7E73">
        <w:rPr>
          <w:rFonts w:ascii="Times New Roman" w:hAnsi="Times New Roman" w:cs="Times New Roman"/>
          <w:sz w:val="24"/>
          <w:szCs w:val="24"/>
        </w:rPr>
        <w:t xml:space="preserve"> </w:t>
      </w:r>
      <w:r w:rsidR="004A7E73" w:rsidRPr="000C5BE8">
        <w:rPr>
          <w:rFonts w:ascii="Times New Roman" w:hAnsi="Times New Roman" w:cs="Times New Roman"/>
          <w:sz w:val="24"/>
          <w:szCs w:val="24"/>
        </w:rPr>
        <w:t xml:space="preserve">jsou podpůrná opatření prostředkem k zajištění plnohodnotného vzdělávání žáků se SVP. Tato opatření jsou poskytována </w:t>
      </w:r>
      <w:r w:rsidR="004A7E73" w:rsidRPr="000C5BE8">
        <w:rPr>
          <w:rFonts w:ascii="Times New Roman" w:hAnsi="Times New Roman" w:cs="Times New Roman"/>
          <w:b/>
          <w:bCs/>
          <w:sz w:val="24"/>
          <w:szCs w:val="24"/>
        </w:rPr>
        <w:t>bezplatně</w:t>
      </w:r>
      <w:r w:rsidR="004A7E73" w:rsidRPr="00496A58">
        <w:rPr>
          <w:rFonts w:ascii="Times New Roman" w:hAnsi="Times New Roman" w:cs="Times New Roman"/>
          <w:b/>
          <w:bCs/>
          <w:sz w:val="24"/>
          <w:szCs w:val="24"/>
        </w:rPr>
        <w:t>.</w:t>
      </w:r>
    </w:p>
    <w:p w14:paraId="7CFA3765" w14:textId="10F85C90" w:rsidR="006167A2" w:rsidRPr="009D1DC5" w:rsidRDefault="006167A2" w:rsidP="00524B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7059A" w:rsidRPr="00134DB5">
        <w:rPr>
          <w:rFonts w:ascii="Times New Roman" w:hAnsi="Times New Roman" w:cs="Times New Roman"/>
          <w:sz w:val="24"/>
          <w:szCs w:val="24"/>
        </w:rPr>
        <w:t xml:space="preserve">Dle Valenty et al. </w:t>
      </w:r>
      <w:r w:rsidR="00A7059A">
        <w:rPr>
          <w:rFonts w:ascii="Times New Roman" w:hAnsi="Times New Roman" w:cs="Times New Roman"/>
          <w:sz w:val="24"/>
          <w:szCs w:val="24"/>
        </w:rPr>
        <w:t>(</w:t>
      </w:r>
      <w:r w:rsidR="00A7059A" w:rsidRPr="00134DB5">
        <w:rPr>
          <w:rFonts w:ascii="Times New Roman" w:hAnsi="Times New Roman" w:cs="Times New Roman"/>
          <w:sz w:val="24"/>
          <w:szCs w:val="24"/>
        </w:rPr>
        <w:t>2015</w:t>
      </w:r>
      <w:r w:rsidR="00A7059A">
        <w:rPr>
          <w:rFonts w:ascii="Times New Roman" w:hAnsi="Times New Roman" w:cs="Times New Roman"/>
          <w:sz w:val="24"/>
          <w:szCs w:val="24"/>
        </w:rPr>
        <w:t>)</w:t>
      </w:r>
      <w:r w:rsidR="00A7059A" w:rsidRPr="00134DB5">
        <w:rPr>
          <w:rFonts w:ascii="Times New Roman" w:hAnsi="Times New Roman" w:cs="Times New Roman"/>
          <w:sz w:val="24"/>
          <w:szCs w:val="24"/>
        </w:rPr>
        <w:t xml:space="preserve"> </w:t>
      </w:r>
      <w:r w:rsidR="00A7059A">
        <w:rPr>
          <w:rFonts w:ascii="Times New Roman" w:hAnsi="Times New Roman" w:cs="Times New Roman"/>
          <w:sz w:val="24"/>
          <w:szCs w:val="24"/>
        </w:rPr>
        <w:t>p</w:t>
      </w:r>
      <w:r w:rsidR="00A7059A" w:rsidRPr="00134DB5">
        <w:rPr>
          <w:rFonts w:ascii="Times New Roman" w:hAnsi="Times New Roman" w:cs="Times New Roman"/>
          <w:sz w:val="24"/>
          <w:szCs w:val="24"/>
        </w:rPr>
        <w:t xml:space="preserve">odpůrná opatření zahrnují různé speciální metody, přístupy a formy výuky, stejně jako využití kompenzačních a rehabilitačních pomůcek, speciálních učebnic a didaktických materiálů. Patří sem také předměty zaměřené na </w:t>
      </w:r>
      <w:proofErr w:type="spellStart"/>
      <w:r w:rsidR="00A7059A" w:rsidRPr="00134DB5">
        <w:rPr>
          <w:rFonts w:ascii="Times New Roman" w:hAnsi="Times New Roman" w:cs="Times New Roman"/>
          <w:sz w:val="24"/>
          <w:szCs w:val="24"/>
        </w:rPr>
        <w:t>speciálněpedagogickou</w:t>
      </w:r>
      <w:proofErr w:type="spellEnd"/>
      <w:r w:rsidR="00A7059A" w:rsidRPr="00134DB5">
        <w:rPr>
          <w:rFonts w:ascii="Times New Roman" w:hAnsi="Times New Roman" w:cs="Times New Roman"/>
          <w:sz w:val="24"/>
          <w:szCs w:val="24"/>
        </w:rPr>
        <w:t xml:space="preserve"> podporu, poskytování odborných služeb (např. pedagogicko-psychologických), přítomnost asistenta pedagoga, úprava počtu žáků ve třídě nebo jiná organizační přizpůsobení výuky podle potřeb žáků.</w:t>
      </w:r>
      <w:r w:rsidR="00A7059A" w:rsidRPr="00134DB5">
        <w:rPr>
          <w:rFonts w:ascii="Times New Roman" w:hAnsi="Times New Roman" w:cs="Times New Roman"/>
          <w:i/>
          <w:iCs/>
          <w:sz w:val="24"/>
          <w:szCs w:val="24"/>
        </w:rPr>
        <w:t xml:space="preserve"> </w:t>
      </w:r>
      <w:r w:rsidR="00A7059A" w:rsidRPr="009D1DC5">
        <w:rPr>
          <w:rFonts w:ascii="Times New Roman" w:hAnsi="Times New Roman" w:cs="Times New Roman"/>
          <w:sz w:val="24"/>
          <w:szCs w:val="24"/>
        </w:rPr>
        <w:t xml:space="preserve">(blíže viz vyhláška MŠMT ČR č. 27/2016 Sb., v platném znění). </w:t>
      </w:r>
    </w:p>
    <w:p w14:paraId="3472789C" w14:textId="764DE675" w:rsidR="00524BF0" w:rsidRDefault="00402C12" w:rsidP="00524B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0C5BE8" w:rsidRPr="000C5BE8">
        <w:rPr>
          <w:rFonts w:ascii="Times New Roman" w:hAnsi="Times New Roman" w:cs="Times New Roman"/>
          <w:sz w:val="24"/>
          <w:szCs w:val="24"/>
        </w:rPr>
        <w:t>Pipeková</w:t>
      </w:r>
      <w:proofErr w:type="spellEnd"/>
      <w:r w:rsidR="000C5BE8" w:rsidRPr="000C5BE8">
        <w:rPr>
          <w:rFonts w:ascii="Times New Roman" w:hAnsi="Times New Roman" w:cs="Times New Roman"/>
          <w:sz w:val="24"/>
          <w:szCs w:val="24"/>
        </w:rPr>
        <w:t xml:space="preserve"> </w:t>
      </w:r>
      <w:r w:rsidR="00A60830">
        <w:rPr>
          <w:rFonts w:ascii="Times New Roman" w:hAnsi="Times New Roman" w:cs="Times New Roman"/>
          <w:sz w:val="24"/>
          <w:szCs w:val="24"/>
        </w:rPr>
        <w:t>(</w:t>
      </w:r>
      <w:r w:rsidR="000C5BE8" w:rsidRPr="000C5BE8">
        <w:rPr>
          <w:rFonts w:ascii="Times New Roman" w:hAnsi="Times New Roman" w:cs="Times New Roman"/>
          <w:sz w:val="24"/>
          <w:szCs w:val="24"/>
        </w:rPr>
        <w:t>2010</w:t>
      </w:r>
      <w:r w:rsidR="00A60830">
        <w:rPr>
          <w:rFonts w:ascii="Times New Roman" w:hAnsi="Times New Roman" w:cs="Times New Roman"/>
          <w:sz w:val="24"/>
          <w:szCs w:val="24"/>
        </w:rPr>
        <w:t>)</w:t>
      </w:r>
      <w:r w:rsidR="000C5BE8" w:rsidRPr="000C5BE8">
        <w:rPr>
          <w:rFonts w:ascii="Times New Roman" w:hAnsi="Times New Roman" w:cs="Times New Roman"/>
          <w:sz w:val="24"/>
          <w:szCs w:val="24"/>
        </w:rPr>
        <w:t xml:space="preserve"> zdůrazňuj</w:t>
      </w:r>
      <w:r w:rsidR="00A60830">
        <w:rPr>
          <w:rFonts w:ascii="Times New Roman" w:hAnsi="Times New Roman" w:cs="Times New Roman"/>
          <w:sz w:val="24"/>
          <w:szCs w:val="24"/>
        </w:rPr>
        <w:t>e</w:t>
      </w:r>
      <w:r w:rsidR="000C5BE8" w:rsidRPr="000C5BE8">
        <w:rPr>
          <w:rFonts w:ascii="Times New Roman" w:hAnsi="Times New Roman" w:cs="Times New Roman"/>
          <w:sz w:val="24"/>
          <w:szCs w:val="24"/>
        </w:rPr>
        <w:t>, že podpůrná opatření nejsou pouze technickým nástrojem, ale i pedagogickým přístupem, který respektuje individualitu dítěte a podporuje jeho rozvoj v co největší míře.</w:t>
      </w:r>
    </w:p>
    <w:p w14:paraId="34749160" w14:textId="73E6C679" w:rsidR="00402C12" w:rsidRDefault="00402C12" w:rsidP="00402C1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02C12">
        <w:rPr>
          <w:rFonts w:ascii="Times New Roman" w:hAnsi="Times New Roman" w:cs="Times New Roman"/>
          <w:sz w:val="24"/>
          <w:szCs w:val="24"/>
        </w:rPr>
        <w:t>Na základě diagnostického posouzení provedeného školským poradenským zařízením nebo speciálně pedagogickým centrem se stanoví individuální vzdělávací potřeby žáka se speciálními vzdělávacími potřebami a zároveň se určí stupeň podpory, který mu náleží. Ke každému stupni podpory je pak přiřazen konkrétní soubor podpůrných opatření, jež odpovídají míře potřebné podpory.</w:t>
      </w:r>
      <w:r>
        <w:rPr>
          <w:rFonts w:ascii="Times New Roman" w:hAnsi="Times New Roman" w:cs="Times New Roman"/>
          <w:sz w:val="24"/>
          <w:szCs w:val="24"/>
        </w:rPr>
        <w:t xml:space="preserve"> (Valenta et al. 2015)</w:t>
      </w:r>
    </w:p>
    <w:p w14:paraId="1D53A47C" w14:textId="0C91E2CF" w:rsidR="004E3415" w:rsidRPr="004E3415" w:rsidRDefault="004E3415" w:rsidP="004E3415">
      <w:pPr>
        <w:spacing w:line="360" w:lineRule="auto"/>
        <w:jc w:val="both"/>
        <w:rPr>
          <w:rFonts w:ascii="Times New Roman" w:hAnsi="Times New Roman" w:cs="Times New Roman"/>
          <w:sz w:val="24"/>
          <w:szCs w:val="24"/>
        </w:rPr>
      </w:pPr>
      <w:r w:rsidRPr="004E3415">
        <w:rPr>
          <w:rFonts w:ascii="Times New Roman" w:hAnsi="Times New Roman" w:cs="Times New Roman"/>
          <w:b/>
          <w:bCs/>
          <w:sz w:val="24"/>
          <w:szCs w:val="24"/>
        </w:rPr>
        <w:t>Stupně podpůrných opatření dle kognitivního výkonu žáka</w:t>
      </w:r>
      <w:r>
        <w:rPr>
          <w:rFonts w:ascii="Times New Roman" w:hAnsi="Times New Roman" w:cs="Times New Roman"/>
          <w:b/>
          <w:bCs/>
          <w:sz w:val="24"/>
          <w:szCs w:val="24"/>
        </w:rPr>
        <w:t xml:space="preserve"> </w:t>
      </w:r>
      <w:r w:rsidRPr="004E3415">
        <w:rPr>
          <w:rFonts w:ascii="Times New Roman" w:hAnsi="Times New Roman" w:cs="Times New Roman"/>
          <w:sz w:val="24"/>
          <w:szCs w:val="24"/>
        </w:rPr>
        <w:t>dle Valenty et al. (2015)</w:t>
      </w:r>
    </w:p>
    <w:p w14:paraId="2CD9DE2C" w14:textId="77777777" w:rsidR="004E3415" w:rsidRPr="004E3415" w:rsidRDefault="004E3415" w:rsidP="004E3415">
      <w:pPr>
        <w:spacing w:line="360" w:lineRule="auto"/>
        <w:rPr>
          <w:rFonts w:ascii="Times New Roman" w:hAnsi="Times New Roman" w:cs="Times New Roman"/>
          <w:sz w:val="24"/>
          <w:szCs w:val="24"/>
        </w:rPr>
      </w:pPr>
      <w:r w:rsidRPr="004E3415">
        <w:rPr>
          <w:rFonts w:ascii="Times New Roman" w:hAnsi="Times New Roman" w:cs="Times New Roman"/>
          <w:b/>
          <w:bCs/>
          <w:sz w:val="24"/>
          <w:szCs w:val="24"/>
        </w:rPr>
        <w:t>I. stupeň</w:t>
      </w:r>
      <w:r w:rsidRPr="004E3415">
        <w:rPr>
          <w:rFonts w:ascii="Times New Roman" w:hAnsi="Times New Roman" w:cs="Times New Roman"/>
          <w:sz w:val="24"/>
          <w:szCs w:val="24"/>
        </w:rPr>
        <w:br/>
        <w:t>Zahrnuje žáky s trvale slabším výkonem ve školních dovednostech a znalostech, případně ty, u nichž došlo k dočasnému zhoršení kognitivního výkonu (do 6 měsíců) vlivem vnitřních (např. nemoc, úraz) či vnějších faktorů (např. problémy v rodině, změna prostředí).</w:t>
      </w:r>
    </w:p>
    <w:p w14:paraId="3D2D0F82" w14:textId="77777777" w:rsidR="004E3415" w:rsidRPr="004E3415" w:rsidRDefault="004E3415" w:rsidP="004E3415">
      <w:pPr>
        <w:spacing w:line="360" w:lineRule="auto"/>
        <w:rPr>
          <w:rFonts w:ascii="Times New Roman" w:hAnsi="Times New Roman" w:cs="Times New Roman"/>
          <w:sz w:val="24"/>
          <w:szCs w:val="24"/>
        </w:rPr>
      </w:pPr>
      <w:r w:rsidRPr="004E3415">
        <w:rPr>
          <w:rFonts w:ascii="Times New Roman" w:hAnsi="Times New Roman" w:cs="Times New Roman"/>
          <w:b/>
          <w:bCs/>
          <w:sz w:val="24"/>
          <w:szCs w:val="24"/>
        </w:rPr>
        <w:lastRenderedPageBreak/>
        <w:t>II. stupeň</w:t>
      </w:r>
      <w:r w:rsidRPr="004E3415">
        <w:rPr>
          <w:rFonts w:ascii="Times New Roman" w:hAnsi="Times New Roman" w:cs="Times New Roman"/>
          <w:sz w:val="24"/>
          <w:szCs w:val="24"/>
        </w:rPr>
        <w:br/>
        <w:t>Sem spadají žáci, jejichž výkon odpovídá dolní hranici podprůměru intelektových schopností a kteří dlouhodobě selhávají v různých oblastech školního učení.</w:t>
      </w:r>
    </w:p>
    <w:p w14:paraId="04B8B9AF" w14:textId="77777777" w:rsidR="004E3415" w:rsidRPr="004E3415" w:rsidRDefault="004E3415" w:rsidP="004E3415">
      <w:pPr>
        <w:spacing w:line="360" w:lineRule="auto"/>
        <w:rPr>
          <w:rFonts w:ascii="Times New Roman" w:hAnsi="Times New Roman" w:cs="Times New Roman"/>
          <w:sz w:val="24"/>
          <w:szCs w:val="24"/>
        </w:rPr>
      </w:pPr>
      <w:r w:rsidRPr="004E3415">
        <w:rPr>
          <w:rFonts w:ascii="Times New Roman" w:hAnsi="Times New Roman" w:cs="Times New Roman"/>
          <w:b/>
          <w:bCs/>
          <w:sz w:val="24"/>
          <w:szCs w:val="24"/>
        </w:rPr>
        <w:t>III. stupeň</w:t>
      </w:r>
      <w:r w:rsidRPr="004E3415">
        <w:rPr>
          <w:rFonts w:ascii="Times New Roman" w:hAnsi="Times New Roman" w:cs="Times New Roman"/>
          <w:sz w:val="24"/>
          <w:szCs w:val="24"/>
        </w:rPr>
        <w:br/>
        <w:t>Zařazují se žáci s výkonem odpovídajícím lehkému mentálnímu postižení nebo hornímu pásmu středně těžkého mentálního postižení.</w:t>
      </w:r>
    </w:p>
    <w:p w14:paraId="3DB81EAE" w14:textId="77777777" w:rsidR="004E3415" w:rsidRPr="004E3415" w:rsidRDefault="004E3415" w:rsidP="004E3415">
      <w:pPr>
        <w:spacing w:line="360" w:lineRule="auto"/>
        <w:rPr>
          <w:rFonts w:ascii="Times New Roman" w:hAnsi="Times New Roman" w:cs="Times New Roman"/>
          <w:sz w:val="24"/>
          <w:szCs w:val="24"/>
        </w:rPr>
      </w:pPr>
      <w:r w:rsidRPr="004E3415">
        <w:rPr>
          <w:rFonts w:ascii="Times New Roman" w:hAnsi="Times New Roman" w:cs="Times New Roman"/>
          <w:b/>
          <w:bCs/>
          <w:sz w:val="24"/>
          <w:szCs w:val="24"/>
        </w:rPr>
        <w:t>IV. stupeň</w:t>
      </w:r>
      <w:r w:rsidRPr="004E3415">
        <w:rPr>
          <w:rFonts w:ascii="Times New Roman" w:hAnsi="Times New Roman" w:cs="Times New Roman"/>
          <w:sz w:val="24"/>
          <w:szCs w:val="24"/>
        </w:rPr>
        <w:br/>
        <w:t>Patří sem žáci, jejichž kognitivní úroveň odpovídá středně těžkému mentálnímu postižení.</w:t>
      </w:r>
    </w:p>
    <w:p w14:paraId="5B7DC436" w14:textId="77777777" w:rsidR="004E3415" w:rsidRDefault="004E3415" w:rsidP="004E3415">
      <w:pPr>
        <w:spacing w:line="360" w:lineRule="auto"/>
        <w:rPr>
          <w:rFonts w:ascii="Times New Roman" w:hAnsi="Times New Roman" w:cs="Times New Roman"/>
          <w:sz w:val="24"/>
          <w:szCs w:val="24"/>
        </w:rPr>
      </w:pPr>
      <w:r w:rsidRPr="004E3415">
        <w:rPr>
          <w:rFonts w:ascii="Times New Roman" w:hAnsi="Times New Roman" w:cs="Times New Roman"/>
          <w:b/>
          <w:bCs/>
          <w:sz w:val="24"/>
          <w:szCs w:val="24"/>
        </w:rPr>
        <w:t>V. stupeň</w:t>
      </w:r>
      <w:r w:rsidRPr="004E3415">
        <w:rPr>
          <w:rFonts w:ascii="Times New Roman" w:hAnsi="Times New Roman" w:cs="Times New Roman"/>
          <w:sz w:val="24"/>
          <w:szCs w:val="24"/>
        </w:rPr>
        <w:br/>
        <w:t>Tento stupeň je určen pro žáky s těžkým až hlubokým mentálním postižením nebo dolní hranicí středně těžkého mentálního postižení.</w:t>
      </w:r>
    </w:p>
    <w:p w14:paraId="3B75E148" w14:textId="77777777" w:rsidR="00CE5CDD" w:rsidRPr="004E3415" w:rsidRDefault="00CE5CDD" w:rsidP="004E3415">
      <w:pPr>
        <w:spacing w:line="360" w:lineRule="auto"/>
        <w:rPr>
          <w:rFonts w:ascii="Times New Roman" w:hAnsi="Times New Roman" w:cs="Times New Roman"/>
          <w:sz w:val="24"/>
          <w:szCs w:val="24"/>
        </w:rPr>
      </w:pPr>
    </w:p>
    <w:p w14:paraId="025ED027" w14:textId="77777777" w:rsidR="006167A2" w:rsidRDefault="00C36C38" w:rsidP="00C36C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3BB7AC3" w14:textId="1911A126" w:rsidR="00B10E91" w:rsidRPr="00261056" w:rsidRDefault="00320395" w:rsidP="00C0148C">
      <w:pPr>
        <w:pStyle w:val="Nadpis2"/>
        <w:rPr>
          <w:b/>
          <w:bCs/>
          <w:sz w:val="28"/>
          <w:szCs w:val="28"/>
        </w:rPr>
      </w:pPr>
      <w:bookmarkStart w:id="34" w:name="_Toc201229703"/>
      <w:bookmarkStart w:id="35" w:name="_Toc224675198"/>
      <w:bookmarkStart w:id="36" w:name="_Toc227556918"/>
      <w:r w:rsidRPr="00261056">
        <w:rPr>
          <w:b/>
          <w:bCs/>
          <w:sz w:val="28"/>
          <w:szCs w:val="28"/>
        </w:rPr>
        <w:t>2.</w:t>
      </w:r>
      <w:r w:rsidR="00355DA6" w:rsidRPr="00261056">
        <w:rPr>
          <w:b/>
          <w:bCs/>
          <w:sz w:val="28"/>
          <w:szCs w:val="28"/>
        </w:rPr>
        <w:t>4</w:t>
      </w:r>
      <w:r w:rsidR="004B23EE" w:rsidRPr="00261056">
        <w:rPr>
          <w:b/>
          <w:bCs/>
          <w:sz w:val="28"/>
          <w:szCs w:val="28"/>
        </w:rPr>
        <w:t xml:space="preserve"> </w:t>
      </w:r>
      <w:r w:rsidR="00B10E91" w:rsidRPr="00261056">
        <w:rPr>
          <w:b/>
          <w:bCs/>
          <w:sz w:val="28"/>
          <w:szCs w:val="28"/>
        </w:rPr>
        <w:t xml:space="preserve">Oblasti podpory žáků </w:t>
      </w:r>
      <w:r w:rsidR="005417B9" w:rsidRPr="00261056">
        <w:rPr>
          <w:b/>
          <w:bCs/>
          <w:sz w:val="28"/>
          <w:szCs w:val="28"/>
        </w:rPr>
        <w:t>se speciálními vzdělávacími potřebami</w:t>
      </w:r>
      <w:bookmarkEnd w:id="34"/>
      <w:bookmarkEnd w:id="35"/>
      <w:bookmarkEnd w:id="36"/>
    </w:p>
    <w:p w14:paraId="0C385635" w14:textId="5741AEC1" w:rsidR="00CE5CDD" w:rsidRPr="00CE5CDD" w:rsidRDefault="005417B9" w:rsidP="00B10E9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018B54F7" w14:textId="3F883AEB" w:rsidR="001C0B17" w:rsidRPr="00685759" w:rsidRDefault="001C0B17" w:rsidP="001C0B17">
      <w:pPr>
        <w:tabs>
          <w:tab w:val="num" w:pos="720"/>
        </w:tabs>
        <w:spacing w:line="360" w:lineRule="auto"/>
        <w:rPr>
          <w:rFonts w:ascii="Times New Roman" w:hAnsi="Times New Roman" w:cs="Times New Roman"/>
          <w:sz w:val="24"/>
          <w:szCs w:val="24"/>
        </w:rPr>
      </w:pPr>
      <w:r w:rsidRPr="00685759">
        <w:rPr>
          <w:rFonts w:ascii="Times New Roman" w:hAnsi="Times New Roman" w:cs="Times New Roman"/>
          <w:b/>
          <w:bCs/>
          <w:sz w:val="24"/>
          <w:szCs w:val="24"/>
        </w:rPr>
        <w:t>1. Organizace výuky</w:t>
      </w:r>
      <w:r w:rsidRPr="00685759">
        <w:rPr>
          <w:rFonts w:ascii="Times New Roman" w:hAnsi="Times New Roman" w:cs="Times New Roman"/>
          <w:b/>
          <w:bCs/>
          <w:sz w:val="24"/>
          <w:szCs w:val="24"/>
        </w:rPr>
        <w:br/>
      </w:r>
      <w:r w:rsidRPr="00685759">
        <w:rPr>
          <w:rFonts w:ascii="Times New Roman" w:hAnsi="Times New Roman" w:cs="Times New Roman"/>
          <w:sz w:val="24"/>
          <w:szCs w:val="24"/>
        </w:rPr>
        <w:t>Cílem je vytvořit přehlednou a strukturovanou výuku, která eliminuje stres a únavu. Pomáhá vizuální podpora, jasné časové a prostorové uspořádání dne i činností.</w:t>
      </w:r>
    </w:p>
    <w:p w14:paraId="5947367C" w14:textId="77777777" w:rsidR="001C0B17" w:rsidRPr="001C0B17" w:rsidRDefault="001C0B17" w:rsidP="001C0B17">
      <w:pPr>
        <w:tabs>
          <w:tab w:val="num" w:pos="720"/>
        </w:tabs>
        <w:spacing w:line="360" w:lineRule="auto"/>
        <w:rPr>
          <w:rFonts w:ascii="Times New Roman" w:hAnsi="Times New Roman" w:cs="Times New Roman"/>
          <w:sz w:val="24"/>
          <w:szCs w:val="24"/>
        </w:rPr>
      </w:pPr>
      <w:r w:rsidRPr="001C0B17">
        <w:rPr>
          <w:rFonts w:ascii="Times New Roman" w:hAnsi="Times New Roman" w:cs="Times New Roman"/>
          <w:b/>
          <w:bCs/>
          <w:sz w:val="24"/>
          <w:szCs w:val="24"/>
        </w:rPr>
        <w:t>2. Metody a formy práce</w:t>
      </w:r>
      <w:r w:rsidRPr="001C0B17">
        <w:rPr>
          <w:rFonts w:ascii="Times New Roman" w:hAnsi="Times New Roman" w:cs="Times New Roman"/>
          <w:b/>
          <w:bCs/>
          <w:sz w:val="24"/>
          <w:szCs w:val="24"/>
        </w:rPr>
        <w:br/>
      </w:r>
      <w:r w:rsidRPr="001C0B17">
        <w:rPr>
          <w:rFonts w:ascii="Times New Roman" w:hAnsi="Times New Roman" w:cs="Times New Roman"/>
          <w:sz w:val="24"/>
          <w:szCs w:val="24"/>
        </w:rPr>
        <w:t>Uplatňování specifických výukových metod a forem (např. individuální a skupinová práce, vizualizace, přímá podpora) je zásadní pro efektivní učení žáků s vývojovou dysfázií.</w:t>
      </w:r>
    </w:p>
    <w:p w14:paraId="1C021A14" w14:textId="77777777" w:rsidR="001C0B17" w:rsidRPr="001C0B17" w:rsidRDefault="001C0B17" w:rsidP="001C0B17">
      <w:pPr>
        <w:tabs>
          <w:tab w:val="num" w:pos="720"/>
        </w:tabs>
        <w:spacing w:line="360" w:lineRule="auto"/>
        <w:rPr>
          <w:rFonts w:ascii="Times New Roman" w:hAnsi="Times New Roman" w:cs="Times New Roman"/>
          <w:sz w:val="24"/>
          <w:szCs w:val="24"/>
        </w:rPr>
      </w:pPr>
      <w:r w:rsidRPr="001C0B17">
        <w:rPr>
          <w:rFonts w:ascii="Times New Roman" w:hAnsi="Times New Roman" w:cs="Times New Roman"/>
          <w:b/>
          <w:bCs/>
          <w:sz w:val="24"/>
          <w:szCs w:val="24"/>
        </w:rPr>
        <w:t>3. Intervence</w:t>
      </w:r>
      <w:r w:rsidRPr="001C0B17">
        <w:rPr>
          <w:rFonts w:ascii="Times New Roman" w:hAnsi="Times New Roman" w:cs="Times New Roman"/>
          <w:sz w:val="24"/>
          <w:szCs w:val="24"/>
        </w:rPr>
        <w:br/>
        <w:t>Zaměřuje se na rozvoj oslabených oblastí (např. porozumění řeči, vyjadřování). Intervenční podpora bývá klíčová a měla by být cílená a pravidelná.</w:t>
      </w:r>
    </w:p>
    <w:p w14:paraId="17AF26D8" w14:textId="77777777" w:rsidR="001C0B17" w:rsidRPr="001C0B17" w:rsidRDefault="001C0B17" w:rsidP="002802CE">
      <w:pPr>
        <w:tabs>
          <w:tab w:val="num" w:pos="720"/>
        </w:tabs>
        <w:spacing w:line="360" w:lineRule="auto"/>
        <w:rPr>
          <w:rFonts w:ascii="Times New Roman" w:hAnsi="Times New Roman" w:cs="Times New Roman"/>
          <w:sz w:val="24"/>
          <w:szCs w:val="24"/>
        </w:rPr>
      </w:pPr>
      <w:r w:rsidRPr="001C0B17">
        <w:rPr>
          <w:rFonts w:ascii="Times New Roman" w:hAnsi="Times New Roman" w:cs="Times New Roman"/>
          <w:b/>
          <w:bCs/>
          <w:sz w:val="24"/>
          <w:szCs w:val="24"/>
        </w:rPr>
        <w:t>4. Pomůcky</w:t>
      </w:r>
      <w:r w:rsidRPr="001C0B17">
        <w:rPr>
          <w:rFonts w:ascii="Times New Roman" w:hAnsi="Times New Roman" w:cs="Times New Roman"/>
          <w:sz w:val="24"/>
          <w:szCs w:val="24"/>
        </w:rPr>
        <w:br/>
        <w:t>Speciálně upravené pomůcky, často vyráběné samotnými pedagogy, usnadňují pochopení učiva. Názorné, vizuální a praktické pomůcky podporují zapamatování a motivaci.</w:t>
      </w:r>
    </w:p>
    <w:p w14:paraId="3571DB13" w14:textId="77777777" w:rsidR="001C0B17" w:rsidRPr="001C0B17" w:rsidRDefault="001C0B17" w:rsidP="002802CE">
      <w:pPr>
        <w:tabs>
          <w:tab w:val="num" w:pos="720"/>
        </w:tabs>
        <w:spacing w:line="360" w:lineRule="auto"/>
        <w:rPr>
          <w:rFonts w:ascii="Times New Roman" w:hAnsi="Times New Roman" w:cs="Times New Roman"/>
          <w:sz w:val="24"/>
          <w:szCs w:val="24"/>
        </w:rPr>
      </w:pPr>
      <w:r w:rsidRPr="001C0B17">
        <w:rPr>
          <w:rFonts w:ascii="Times New Roman" w:hAnsi="Times New Roman" w:cs="Times New Roman"/>
          <w:b/>
          <w:bCs/>
          <w:sz w:val="24"/>
          <w:szCs w:val="24"/>
        </w:rPr>
        <w:lastRenderedPageBreak/>
        <w:t>5. Úprava obsahu výuky</w:t>
      </w:r>
      <w:r w:rsidRPr="001C0B17">
        <w:rPr>
          <w:rFonts w:ascii="Times New Roman" w:hAnsi="Times New Roman" w:cs="Times New Roman"/>
          <w:b/>
          <w:bCs/>
          <w:sz w:val="24"/>
          <w:szCs w:val="24"/>
        </w:rPr>
        <w:br/>
      </w:r>
      <w:r w:rsidRPr="001C0B17">
        <w:rPr>
          <w:rFonts w:ascii="Times New Roman" w:hAnsi="Times New Roman" w:cs="Times New Roman"/>
          <w:sz w:val="24"/>
          <w:szCs w:val="24"/>
        </w:rPr>
        <w:t>Učivo by mělo být přizpůsobeno individuálním schopnostem žáka. Zjednodušení nebo výběr klíčových částí obsahu usnadňuje jeho pochopení a osvojení.</w:t>
      </w:r>
    </w:p>
    <w:p w14:paraId="6BEE40FD" w14:textId="77777777" w:rsidR="001C0B17" w:rsidRPr="001C0B17" w:rsidRDefault="001C0B17" w:rsidP="002802CE">
      <w:pPr>
        <w:tabs>
          <w:tab w:val="num" w:pos="720"/>
        </w:tabs>
        <w:spacing w:line="360" w:lineRule="auto"/>
        <w:rPr>
          <w:rFonts w:ascii="Times New Roman" w:hAnsi="Times New Roman" w:cs="Times New Roman"/>
          <w:sz w:val="24"/>
          <w:szCs w:val="24"/>
        </w:rPr>
      </w:pPr>
      <w:r w:rsidRPr="001C0B17">
        <w:rPr>
          <w:rFonts w:ascii="Times New Roman" w:hAnsi="Times New Roman" w:cs="Times New Roman"/>
          <w:b/>
          <w:bCs/>
          <w:sz w:val="24"/>
          <w:szCs w:val="24"/>
        </w:rPr>
        <w:t>6. Hodnocení a sebehodnocení</w:t>
      </w:r>
      <w:r w:rsidRPr="001C0B17">
        <w:rPr>
          <w:rFonts w:ascii="Times New Roman" w:hAnsi="Times New Roman" w:cs="Times New Roman"/>
          <w:b/>
          <w:bCs/>
          <w:sz w:val="24"/>
          <w:szCs w:val="24"/>
        </w:rPr>
        <w:br/>
      </w:r>
      <w:r w:rsidRPr="001C0B17">
        <w:rPr>
          <w:rFonts w:ascii="Times New Roman" w:hAnsi="Times New Roman" w:cs="Times New Roman"/>
          <w:sz w:val="24"/>
          <w:szCs w:val="24"/>
        </w:rPr>
        <w:t>Hodnocení se soustředí nejen na výsledky, ale i na pokrok. Doporučuje se slovní hodnocení, které posiluje motivaci a pomáhá budovat pozitivní vztah k učení.</w:t>
      </w:r>
    </w:p>
    <w:p w14:paraId="2E4028FD" w14:textId="77777777" w:rsidR="001C0B17" w:rsidRPr="001C0B17" w:rsidRDefault="001C0B17" w:rsidP="002802CE">
      <w:pPr>
        <w:tabs>
          <w:tab w:val="num" w:pos="720"/>
        </w:tabs>
        <w:spacing w:line="360" w:lineRule="auto"/>
        <w:rPr>
          <w:rFonts w:ascii="Times New Roman" w:hAnsi="Times New Roman" w:cs="Times New Roman"/>
          <w:sz w:val="24"/>
          <w:szCs w:val="24"/>
        </w:rPr>
      </w:pPr>
      <w:r w:rsidRPr="001C0B17">
        <w:rPr>
          <w:rFonts w:ascii="Times New Roman" w:hAnsi="Times New Roman" w:cs="Times New Roman"/>
          <w:b/>
          <w:bCs/>
          <w:sz w:val="24"/>
          <w:szCs w:val="24"/>
        </w:rPr>
        <w:t>7. Příprava na výuku</w:t>
      </w:r>
      <w:r w:rsidRPr="001C0B17">
        <w:rPr>
          <w:rFonts w:ascii="Times New Roman" w:hAnsi="Times New Roman" w:cs="Times New Roman"/>
          <w:b/>
          <w:bCs/>
          <w:sz w:val="24"/>
          <w:szCs w:val="24"/>
        </w:rPr>
        <w:br/>
      </w:r>
      <w:r w:rsidRPr="001C0B17">
        <w:rPr>
          <w:rFonts w:ascii="Times New Roman" w:hAnsi="Times New Roman" w:cs="Times New Roman"/>
          <w:sz w:val="24"/>
          <w:szCs w:val="24"/>
        </w:rPr>
        <w:t>Domácí příprava by měla být přiměřená, jasně strukturovaná a zohledňovat individuální možnosti žáka i podporu rodiny. Pomáhá zadávat úkoly formou, která je srozumitelná a motivující.</w:t>
      </w:r>
    </w:p>
    <w:p w14:paraId="6E714E25" w14:textId="77777777" w:rsidR="001C0B17" w:rsidRPr="001C0B17" w:rsidRDefault="001C0B17" w:rsidP="002802CE">
      <w:pPr>
        <w:tabs>
          <w:tab w:val="num" w:pos="720"/>
        </w:tabs>
        <w:spacing w:line="360" w:lineRule="auto"/>
        <w:rPr>
          <w:rFonts w:ascii="Times New Roman" w:hAnsi="Times New Roman" w:cs="Times New Roman"/>
          <w:sz w:val="24"/>
          <w:szCs w:val="24"/>
        </w:rPr>
      </w:pPr>
      <w:r w:rsidRPr="001C0B17">
        <w:rPr>
          <w:rFonts w:ascii="Times New Roman" w:hAnsi="Times New Roman" w:cs="Times New Roman"/>
          <w:b/>
          <w:bCs/>
          <w:sz w:val="24"/>
          <w:szCs w:val="24"/>
        </w:rPr>
        <w:t>8. Sociální a zdravotní podpora</w:t>
      </w:r>
      <w:r w:rsidRPr="001C0B17">
        <w:rPr>
          <w:rFonts w:ascii="Times New Roman" w:hAnsi="Times New Roman" w:cs="Times New Roman"/>
          <w:b/>
          <w:bCs/>
          <w:sz w:val="24"/>
          <w:szCs w:val="24"/>
        </w:rPr>
        <w:br/>
      </w:r>
      <w:r w:rsidRPr="001C0B17">
        <w:rPr>
          <w:rFonts w:ascii="Times New Roman" w:hAnsi="Times New Roman" w:cs="Times New Roman"/>
          <w:sz w:val="24"/>
          <w:szCs w:val="24"/>
        </w:rPr>
        <w:t>Některé děti potřebují i podporu mimo oblast vzdělávání – např. logopedickou péči, spolupráci s lékaři či asistenci v oblasti komunikace nebo adaptace na školní prostředí.</w:t>
      </w:r>
    </w:p>
    <w:p w14:paraId="0BCFD249" w14:textId="77777777" w:rsidR="001C0B17" w:rsidRPr="001C0B17" w:rsidRDefault="001C0B17" w:rsidP="002802CE">
      <w:pPr>
        <w:tabs>
          <w:tab w:val="num" w:pos="720"/>
        </w:tabs>
        <w:spacing w:line="360" w:lineRule="auto"/>
        <w:rPr>
          <w:rFonts w:ascii="Times New Roman" w:hAnsi="Times New Roman" w:cs="Times New Roman"/>
          <w:sz w:val="24"/>
          <w:szCs w:val="24"/>
        </w:rPr>
      </w:pPr>
      <w:r w:rsidRPr="001C0B17">
        <w:rPr>
          <w:rFonts w:ascii="Times New Roman" w:hAnsi="Times New Roman" w:cs="Times New Roman"/>
          <w:b/>
          <w:bCs/>
          <w:sz w:val="24"/>
          <w:szCs w:val="24"/>
        </w:rPr>
        <w:t>9. Práce s třídním kolektivem</w:t>
      </w:r>
      <w:r w:rsidRPr="001C0B17">
        <w:rPr>
          <w:rFonts w:ascii="Times New Roman" w:hAnsi="Times New Roman" w:cs="Times New Roman"/>
          <w:sz w:val="24"/>
          <w:szCs w:val="24"/>
        </w:rPr>
        <w:br/>
        <w:t>Podpora pozitivních vztahů mezi žáky je zásadní. Pedagog by měl aktivně pracovat na vytváření tolerantního a respektujícího prostředí, které žáky s odlišnostmi přijímá.</w:t>
      </w:r>
    </w:p>
    <w:p w14:paraId="3EC30346" w14:textId="0EA1F827" w:rsidR="001C0B17" w:rsidRDefault="001C0B17" w:rsidP="002802CE">
      <w:pPr>
        <w:tabs>
          <w:tab w:val="num" w:pos="720"/>
        </w:tabs>
        <w:spacing w:line="360" w:lineRule="auto"/>
        <w:rPr>
          <w:rFonts w:ascii="Times New Roman" w:hAnsi="Times New Roman" w:cs="Times New Roman"/>
          <w:sz w:val="24"/>
          <w:szCs w:val="24"/>
        </w:rPr>
      </w:pPr>
      <w:r w:rsidRPr="001C0B17">
        <w:rPr>
          <w:rFonts w:ascii="Times New Roman" w:hAnsi="Times New Roman" w:cs="Times New Roman"/>
          <w:b/>
          <w:bCs/>
          <w:sz w:val="24"/>
          <w:szCs w:val="24"/>
        </w:rPr>
        <w:t>10. Úprava prostředí</w:t>
      </w:r>
      <w:r w:rsidRPr="001C0B17">
        <w:rPr>
          <w:rFonts w:ascii="Times New Roman" w:hAnsi="Times New Roman" w:cs="Times New Roman"/>
          <w:sz w:val="24"/>
          <w:szCs w:val="24"/>
        </w:rPr>
        <w:br/>
        <w:t>Fyzické uspořádání třídy má vliv na koncentraci a chování. Vhodné prostředí může pomoci předcházet problémům a podporovat efektivní zapojení do výuky.</w:t>
      </w:r>
      <w:r w:rsidR="00544FD0">
        <w:rPr>
          <w:rFonts w:ascii="Times New Roman" w:hAnsi="Times New Roman" w:cs="Times New Roman"/>
          <w:sz w:val="24"/>
          <w:szCs w:val="24"/>
        </w:rPr>
        <w:t xml:space="preserve"> </w:t>
      </w:r>
      <w:r w:rsidR="00BB2B6F">
        <w:rPr>
          <w:rFonts w:ascii="Times New Roman" w:hAnsi="Times New Roman" w:cs="Times New Roman"/>
          <w:sz w:val="24"/>
          <w:szCs w:val="24"/>
        </w:rPr>
        <w:t>(Valenta et al., 2015)</w:t>
      </w:r>
    </w:p>
    <w:p w14:paraId="2FFD7EE0" w14:textId="08BD3A54" w:rsidR="00CF5C3A" w:rsidRPr="00517509" w:rsidRDefault="00517509" w:rsidP="00CF5C3A">
      <w:pPr>
        <w:spacing w:line="360" w:lineRule="auto"/>
        <w:jc w:val="both"/>
        <w:rPr>
          <w:rFonts w:ascii="Times New Roman" w:hAnsi="Times New Roman" w:cs="Times New Roman"/>
          <w:color w:val="EE0000"/>
          <w:sz w:val="24"/>
          <w:szCs w:val="24"/>
        </w:rPr>
      </w:pPr>
      <w:r>
        <w:rPr>
          <w:rFonts w:ascii="Times New Roman" w:hAnsi="Times New Roman" w:cs="Times New Roman"/>
          <w:color w:val="EE0000"/>
          <w:sz w:val="24"/>
          <w:szCs w:val="24"/>
        </w:rPr>
        <w:t xml:space="preserve">     </w:t>
      </w:r>
      <w:r w:rsidR="00CF5C3A" w:rsidRPr="00CE5CDD">
        <w:rPr>
          <w:rFonts w:ascii="Times New Roman" w:hAnsi="Times New Roman" w:cs="Times New Roman"/>
          <w:sz w:val="24"/>
          <w:szCs w:val="24"/>
        </w:rPr>
        <w:t>Každá z</w:t>
      </w:r>
      <w:r w:rsidR="00CF5C3A">
        <w:rPr>
          <w:rFonts w:ascii="Times New Roman" w:hAnsi="Times New Roman" w:cs="Times New Roman"/>
          <w:sz w:val="24"/>
          <w:szCs w:val="24"/>
        </w:rPr>
        <w:t> výše uvedených</w:t>
      </w:r>
      <w:r w:rsidR="00CF5C3A" w:rsidRPr="00CE5CDD">
        <w:rPr>
          <w:rFonts w:ascii="Times New Roman" w:hAnsi="Times New Roman" w:cs="Times New Roman"/>
          <w:sz w:val="24"/>
          <w:szCs w:val="24"/>
        </w:rPr>
        <w:t xml:space="preserve"> oblastí hraje důležitou roli při vytváření bezpečného, srozumitelného a podnětného prostředí, které</w:t>
      </w:r>
      <w:r w:rsidR="00CF5C3A">
        <w:rPr>
          <w:rFonts w:ascii="Times New Roman" w:hAnsi="Times New Roman" w:cs="Times New Roman"/>
          <w:sz w:val="24"/>
          <w:szCs w:val="24"/>
        </w:rPr>
        <w:t xml:space="preserve"> </w:t>
      </w:r>
      <w:r w:rsidR="00CF5C3A" w:rsidRPr="00CE5CDD">
        <w:rPr>
          <w:rFonts w:ascii="Times New Roman" w:hAnsi="Times New Roman" w:cs="Times New Roman"/>
          <w:sz w:val="24"/>
          <w:szCs w:val="24"/>
        </w:rPr>
        <w:t>umožňuje dítěti s</w:t>
      </w:r>
      <w:r w:rsidR="00CF5C3A">
        <w:rPr>
          <w:rFonts w:ascii="Times New Roman" w:hAnsi="Times New Roman" w:cs="Times New Roman"/>
          <w:sz w:val="24"/>
          <w:szCs w:val="24"/>
        </w:rPr>
        <w:t>e SVP</w:t>
      </w:r>
      <w:r w:rsidR="00CF5C3A" w:rsidRPr="00CE5CDD">
        <w:rPr>
          <w:rFonts w:ascii="Times New Roman" w:hAnsi="Times New Roman" w:cs="Times New Roman"/>
          <w:sz w:val="24"/>
          <w:szCs w:val="24"/>
        </w:rPr>
        <w:t xml:space="preserve"> pln</w:t>
      </w:r>
      <w:r w:rsidR="009B2AC0">
        <w:rPr>
          <w:rFonts w:ascii="Times New Roman" w:hAnsi="Times New Roman" w:cs="Times New Roman"/>
          <w:sz w:val="24"/>
          <w:szCs w:val="24"/>
        </w:rPr>
        <w:t>é</w:t>
      </w:r>
      <w:r w:rsidR="00CF5C3A">
        <w:rPr>
          <w:rFonts w:ascii="Times New Roman" w:hAnsi="Times New Roman" w:cs="Times New Roman"/>
          <w:sz w:val="24"/>
          <w:szCs w:val="24"/>
        </w:rPr>
        <w:t xml:space="preserve"> </w:t>
      </w:r>
      <w:r w:rsidR="00CF5C3A" w:rsidRPr="00CE5CDD">
        <w:rPr>
          <w:rFonts w:ascii="Times New Roman" w:hAnsi="Times New Roman" w:cs="Times New Roman"/>
          <w:sz w:val="24"/>
          <w:szCs w:val="24"/>
        </w:rPr>
        <w:t>zapoj</w:t>
      </w:r>
      <w:r w:rsidR="009B2AC0">
        <w:rPr>
          <w:rFonts w:ascii="Times New Roman" w:hAnsi="Times New Roman" w:cs="Times New Roman"/>
          <w:sz w:val="24"/>
          <w:szCs w:val="24"/>
        </w:rPr>
        <w:t>ení</w:t>
      </w:r>
      <w:r w:rsidR="00CF5C3A" w:rsidRPr="00CE5CDD">
        <w:rPr>
          <w:rFonts w:ascii="Times New Roman" w:hAnsi="Times New Roman" w:cs="Times New Roman"/>
          <w:sz w:val="24"/>
          <w:szCs w:val="24"/>
        </w:rPr>
        <w:t xml:space="preserve"> do vzdělávání.</w:t>
      </w:r>
    </w:p>
    <w:p w14:paraId="5E753E58" w14:textId="46B2A39E" w:rsidR="00B10E91" w:rsidRDefault="00FA57B3" w:rsidP="00B10E9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Níže uvádíme </w:t>
      </w:r>
      <w:r w:rsidR="004F2133">
        <w:rPr>
          <w:rFonts w:ascii="Times New Roman" w:hAnsi="Times New Roman" w:cs="Times New Roman"/>
          <w:sz w:val="24"/>
          <w:szCs w:val="24"/>
        </w:rPr>
        <w:t xml:space="preserve">vybrané </w:t>
      </w:r>
      <w:r>
        <w:rPr>
          <w:rFonts w:ascii="Times New Roman" w:hAnsi="Times New Roman" w:cs="Times New Roman"/>
          <w:sz w:val="24"/>
          <w:szCs w:val="24"/>
        </w:rPr>
        <w:t>příklady využití podpůrných opatření v praxi.</w:t>
      </w:r>
    </w:p>
    <w:p w14:paraId="4B43AFF3" w14:textId="77777777" w:rsidR="00B10E91" w:rsidRDefault="00B10E91" w:rsidP="00B10E91">
      <w:pPr>
        <w:spacing w:line="360" w:lineRule="auto"/>
        <w:jc w:val="both"/>
        <w:rPr>
          <w:rFonts w:ascii="Times New Roman" w:hAnsi="Times New Roman" w:cs="Times New Roman"/>
          <w:sz w:val="24"/>
          <w:szCs w:val="24"/>
        </w:rPr>
      </w:pPr>
    </w:p>
    <w:p w14:paraId="2DC99695" w14:textId="545FF742" w:rsidR="00DF02BB" w:rsidRPr="00261056" w:rsidRDefault="004B23EE" w:rsidP="009B22AA">
      <w:pPr>
        <w:pStyle w:val="Nadpis3"/>
        <w:rPr>
          <w:b/>
          <w:bCs/>
          <w:sz w:val="24"/>
          <w:szCs w:val="24"/>
        </w:rPr>
      </w:pPr>
      <w:bookmarkStart w:id="37" w:name="_Toc201229704"/>
      <w:bookmarkStart w:id="38" w:name="_Toc224675199"/>
      <w:bookmarkStart w:id="39" w:name="_Toc227556919"/>
      <w:r w:rsidRPr="00261056">
        <w:rPr>
          <w:b/>
          <w:bCs/>
          <w:sz w:val="24"/>
          <w:szCs w:val="24"/>
        </w:rPr>
        <w:t>2.</w:t>
      </w:r>
      <w:r w:rsidR="00CF5C3A" w:rsidRPr="00261056">
        <w:rPr>
          <w:b/>
          <w:bCs/>
          <w:sz w:val="24"/>
          <w:szCs w:val="24"/>
        </w:rPr>
        <w:t>4.1</w:t>
      </w:r>
      <w:r w:rsidRPr="00261056">
        <w:rPr>
          <w:b/>
          <w:bCs/>
          <w:sz w:val="24"/>
          <w:szCs w:val="24"/>
        </w:rPr>
        <w:t xml:space="preserve"> </w:t>
      </w:r>
      <w:r w:rsidR="00051FE1" w:rsidRPr="00261056">
        <w:rPr>
          <w:b/>
          <w:bCs/>
          <w:sz w:val="24"/>
          <w:szCs w:val="24"/>
        </w:rPr>
        <w:t>Oblast podpory</w:t>
      </w:r>
      <w:r w:rsidR="00CE5CDD" w:rsidRPr="00261056">
        <w:rPr>
          <w:b/>
          <w:bCs/>
          <w:sz w:val="24"/>
          <w:szCs w:val="24"/>
        </w:rPr>
        <w:t xml:space="preserve"> žáků s MP</w:t>
      </w:r>
      <w:r w:rsidR="00051FE1" w:rsidRPr="00261056">
        <w:rPr>
          <w:b/>
          <w:bCs/>
          <w:sz w:val="24"/>
          <w:szCs w:val="24"/>
        </w:rPr>
        <w:t>: Organizace výuky</w:t>
      </w:r>
      <w:bookmarkEnd w:id="37"/>
      <w:bookmarkEnd w:id="38"/>
      <w:bookmarkEnd w:id="39"/>
    </w:p>
    <w:p w14:paraId="414A028A" w14:textId="77777777" w:rsidR="00EE7DBB" w:rsidRDefault="004B23EE" w:rsidP="00360C4D">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3C2F8BF9" w14:textId="7E12B04B" w:rsidR="007E43F7" w:rsidRDefault="004342DF" w:rsidP="00360C4D">
      <w:pPr>
        <w:spacing w:line="360" w:lineRule="auto"/>
        <w:jc w:val="both"/>
        <w:rPr>
          <w:rFonts w:ascii="Times New Roman" w:hAnsi="Times New Roman" w:cs="Times New Roman"/>
          <w:sz w:val="24"/>
          <w:szCs w:val="24"/>
        </w:rPr>
      </w:pPr>
      <w:r>
        <w:rPr>
          <w:rFonts w:ascii="Times New Roman" w:hAnsi="Times New Roman" w:cs="Times New Roman"/>
          <w:b/>
          <w:bCs/>
          <w:sz w:val="24"/>
          <w:szCs w:val="24"/>
        </w:rPr>
        <w:t>Úprava režimu</w:t>
      </w:r>
      <w:r w:rsidR="00DF02BB">
        <w:rPr>
          <w:rFonts w:ascii="Times New Roman" w:hAnsi="Times New Roman" w:cs="Times New Roman"/>
          <w:b/>
          <w:bCs/>
          <w:sz w:val="24"/>
          <w:szCs w:val="24"/>
        </w:rPr>
        <w:t xml:space="preserve"> – časová a místní</w:t>
      </w:r>
    </w:p>
    <w:p w14:paraId="2B40EF0B" w14:textId="0A39D24C" w:rsidR="00882279" w:rsidRPr="00882279" w:rsidRDefault="004B23EE" w:rsidP="0088227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2279" w:rsidRPr="00882279">
        <w:rPr>
          <w:rFonts w:ascii="Times New Roman" w:hAnsi="Times New Roman" w:cs="Times New Roman"/>
          <w:sz w:val="24"/>
          <w:szCs w:val="24"/>
        </w:rPr>
        <w:t xml:space="preserve">Podmínky pro vzdělávání žáků s ADHD by měly být upraveny prostorově i časově. Důležitá je klidná, vstřícná atmosféra a menší počet žáků ve třídě. Výuka by měla zohledňovat </w:t>
      </w:r>
      <w:r w:rsidR="00882279" w:rsidRPr="00882279">
        <w:rPr>
          <w:rFonts w:ascii="Times New Roman" w:hAnsi="Times New Roman" w:cs="Times New Roman"/>
          <w:sz w:val="24"/>
          <w:szCs w:val="24"/>
        </w:rPr>
        <w:lastRenderedPageBreak/>
        <w:t>individuální tempo dítěte a střídat náročné a odpočinkové aktivity.</w:t>
      </w:r>
      <w:r w:rsidR="00C2754C">
        <w:rPr>
          <w:rFonts w:ascii="Times New Roman" w:hAnsi="Times New Roman" w:cs="Times New Roman"/>
          <w:sz w:val="24"/>
          <w:szCs w:val="24"/>
        </w:rPr>
        <w:t xml:space="preserve"> </w:t>
      </w:r>
      <w:r w:rsidR="00882279" w:rsidRPr="00882279">
        <w:rPr>
          <w:rFonts w:ascii="Times New Roman" w:hAnsi="Times New Roman" w:cs="Times New Roman"/>
          <w:sz w:val="24"/>
          <w:szCs w:val="24"/>
        </w:rPr>
        <w:t>Třída může být vybavena kobercem, sedacím vakem či alternativním pracovním místem v zadní části třídy. Pokud se žák hůře soustředí, může pracovat s asistentem v klidnějším prostředí.</w:t>
      </w:r>
      <w:r w:rsidR="00C2754C">
        <w:rPr>
          <w:rFonts w:ascii="Times New Roman" w:hAnsi="Times New Roman" w:cs="Times New Roman"/>
          <w:sz w:val="24"/>
          <w:szCs w:val="24"/>
        </w:rPr>
        <w:t xml:space="preserve"> </w:t>
      </w:r>
      <w:r w:rsidR="00882279" w:rsidRPr="00882279">
        <w:rPr>
          <w:rFonts w:ascii="Times New Roman" w:hAnsi="Times New Roman" w:cs="Times New Roman"/>
          <w:sz w:val="24"/>
          <w:szCs w:val="24"/>
        </w:rPr>
        <w:t>Organizace výuky může být flexibilní – např. úprava délky hodin dle potřeb žáka. Tato opatření zlepšují soustředění, snižují stres a podporují efektivní vzdělávání všech žáků bez narušení výuky.</w:t>
      </w:r>
      <w:r w:rsidR="00C2754C">
        <w:rPr>
          <w:rFonts w:ascii="Times New Roman" w:hAnsi="Times New Roman" w:cs="Times New Roman"/>
          <w:sz w:val="24"/>
          <w:szCs w:val="24"/>
        </w:rPr>
        <w:t xml:space="preserve"> (Valenta et al., 2015)</w:t>
      </w:r>
    </w:p>
    <w:p w14:paraId="1C782557" w14:textId="77777777" w:rsidR="00DF02BB" w:rsidRDefault="00DF02BB" w:rsidP="00822844">
      <w:pPr>
        <w:spacing w:line="360" w:lineRule="auto"/>
        <w:jc w:val="both"/>
        <w:rPr>
          <w:rFonts w:ascii="Times New Roman" w:hAnsi="Times New Roman" w:cs="Times New Roman"/>
          <w:i/>
          <w:iCs/>
          <w:sz w:val="24"/>
          <w:szCs w:val="24"/>
        </w:rPr>
      </w:pPr>
    </w:p>
    <w:p w14:paraId="451DF1AE" w14:textId="56B957AC" w:rsidR="007E43F7" w:rsidRPr="001426D9" w:rsidRDefault="004342DF" w:rsidP="0082284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Další pracovní místo</w:t>
      </w:r>
    </w:p>
    <w:p w14:paraId="49A72CDB" w14:textId="155FAFDF" w:rsidR="00C2754C" w:rsidRPr="00882279" w:rsidRDefault="00ED1BAE" w:rsidP="0088227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2279" w:rsidRPr="00882279">
        <w:rPr>
          <w:rFonts w:ascii="Times New Roman" w:hAnsi="Times New Roman" w:cs="Times New Roman"/>
          <w:sz w:val="24"/>
          <w:szCs w:val="24"/>
        </w:rPr>
        <w:t>Podpůrná opatření pro žáky se speciálními vzdělávacími potřebami by měla probíhat ve třídě i mimo ni. Cílem je rozvoj komunikačních dovedností, prevence vyčerpání, podpora samostatnosti a vytvoření bezpečného prostoru pro zklidnění.</w:t>
      </w:r>
      <w:r w:rsidR="00C2754C">
        <w:rPr>
          <w:rFonts w:ascii="Times New Roman" w:hAnsi="Times New Roman" w:cs="Times New Roman"/>
          <w:sz w:val="24"/>
          <w:szCs w:val="24"/>
        </w:rPr>
        <w:t xml:space="preserve"> </w:t>
      </w:r>
      <w:r w:rsidR="00882279" w:rsidRPr="00882279">
        <w:rPr>
          <w:rFonts w:ascii="Times New Roman" w:hAnsi="Times New Roman" w:cs="Times New Roman"/>
          <w:sz w:val="24"/>
          <w:szCs w:val="24"/>
        </w:rPr>
        <w:t>Důležité je i vhodné uspořádání místa ve třídě, které umožňuje učiteli udržet kontakt se žákem a sledovat jeho zapojení do výuky.</w:t>
      </w:r>
      <w:r w:rsidR="00C2754C">
        <w:rPr>
          <w:rFonts w:ascii="Times New Roman" w:hAnsi="Times New Roman" w:cs="Times New Roman"/>
          <w:sz w:val="24"/>
          <w:szCs w:val="24"/>
        </w:rPr>
        <w:t xml:space="preserve"> </w:t>
      </w:r>
      <w:r w:rsidR="00882279" w:rsidRPr="00882279">
        <w:rPr>
          <w:rFonts w:ascii="Times New Roman" w:hAnsi="Times New Roman" w:cs="Times New Roman"/>
          <w:b/>
          <w:bCs/>
          <w:sz w:val="24"/>
          <w:szCs w:val="24"/>
        </w:rPr>
        <w:t>Asistent pedagoga hraje klíčovou roli</w:t>
      </w:r>
      <w:r w:rsidR="00882279" w:rsidRPr="00882279">
        <w:rPr>
          <w:rFonts w:ascii="Times New Roman" w:hAnsi="Times New Roman" w:cs="Times New Roman"/>
          <w:sz w:val="24"/>
          <w:szCs w:val="24"/>
        </w:rPr>
        <w:t xml:space="preserve"> – podporuje porozumění, soustředění a začlenění žáka do výuky citlivými zásahy.</w:t>
      </w:r>
      <w:r w:rsidR="00C2754C">
        <w:rPr>
          <w:rFonts w:ascii="Times New Roman" w:hAnsi="Times New Roman" w:cs="Times New Roman"/>
          <w:sz w:val="24"/>
          <w:szCs w:val="24"/>
        </w:rPr>
        <w:t xml:space="preserve"> (Valenta et al., 2015)</w:t>
      </w:r>
    </w:p>
    <w:p w14:paraId="5CFDFE7C" w14:textId="77777777" w:rsidR="003927B6" w:rsidRDefault="003927B6" w:rsidP="00822844">
      <w:pPr>
        <w:spacing w:line="360" w:lineRule="auto"/>
        <w:jc w:val="both"/>
        <w:rPr>
          <w:rFonts w:ascii="Times New Roman" w:hAnsi="Times New Roman" w:cs="Times New Roman"/>
          <w:i/>
          <w:iCs/>
          <w:sz w:val="24"/>
          <w:szCs w:val="24"/>
        </w:rPr>
      </w:pPr>
    </w:p>
    <w:p w14:paraId="43276F20" w14:textId="12EAC1E7" w:rsidR="007E43F7" w:rsidRPr="00261056" w:rsidRDefault="001320F9" w:rsidP="002458C3">
      <w:pPr>
        <w:pStyle w:val="Nadpis3"/>
        <w:rPr>
          <w:b/>
          <w:bCs/>
          <w:sz w:val="24"/>
          <w:szCs w:val="24"/>
        </w:rPr>
      </w:pPr>
      <w:bookmarkStart w:id="40" w:name="_Toc201229705"/>
      <w:bookmarkStart w:id="41" w:name="_Toc224675200"/>
      <w:bookmarkStart w:id="42" w:name="_Toc227556920"/>
      <w:r w:rsidRPr="00261056">
        <w:rPr>
          <w:b/>
          <w:bCs/>
          <w:sz w:val="24"/>
          <w:szCs w:val="24"/>
        </w:rPr>
        <w:t>2.</w:t>
      </w:r>
      <w:r w:rsidR="002458C3" w:rsidRPr="00261056">
        <w:rPr>
          <w:b/>
          <w:bCs/>
          <w:sz w:val="24"/>
          <w:szCs w:val="24"/>
        </w:rPr>
        <w:t>4</w:t>
      </w:r>
      <w:r w:rsidRPr="00261056">
        <w:rPr>
          <w:b/>
          <w:bCs/>
          <w:sz w:val="24"/>
          <w:szCs w:val="24"/>
        </w:rPr>
        <w:t>.</w:t>
      </w:r>
      <w:r w:rsidR="002458C3" w:rsidRPr="00261056">
        <w:rPr>
          <w:b/>
          <w:bCs/>
          <w:sz w:val="24"/>
          <w:szCs w:val="24"/>
        </w:rPr>
        <w:t>2</w:t>
      </w:r>
      <w:r w:rsidR="00320395" w:rsidRPr="00261056">
        <w:rPr>
          <w:b/>
          <w:bCs/>
          <w:sz w:val="24"/>
          <w:szCs w:val="24"/>
        </w:rPr>
        <w:t xml:space="preserve"> </w:t>
      </w:r>
      <w:r w:rsidR="00DF02BB" w:rsidRPr="00261056">
        <w:rPr>
          <w:b/>
          <w:bCs/>
          <w:sz w:val="24"/>
          <w:szCs w:val="24"/>
        </w:rPr>
        <w:t>Oblast podpory: Modifikace výukových metod a forem práce</w:t>
      </w:r>
      <w:bookmarkEnd w:id="40"/>
      <w:bookmarkEnd w:id="41"/>
      <w:bookmarkEnd w:id="42"/>
      <w:r w:rsidR="00967D9D" w:rsidRPr="00261056">
        <w:rPr>
          <w:b/>
          <w:bCs/>
          <w:sz w:val="24"/>
          <w:szCs w:val="24"/>
        </w:rPr>
        <w:t xml:space="preserve"> </w:t>
      </w:r>
    </w:p>
    <w:p w14:paraId="79A4E0BE" w14:textId="08F44FFD" w:rsidR="003F44AD" w:rsidRPr="008D19FF" w:rsidRDefault="00320395" w:rsidP="00967D9D">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1F2CD8D2" w14:textId="0E340383" w:rsidR="003F44AD" w:rsidRPr="00CD2FD1" w:rsidRDefault="000B64E9" w:rsidP="00967D9D">
      <w:pPr>
        <w:spacing w:line="360" w:lineRule="auto"/>
        <w:jc w:val="both"/>
        <w:rPr>
          <w:rFonts w:ascii="Times New Roman" w:hAnsi="Times New Roman" w:cs="Times New Roman"/>
          <w:b/>
          <w:bCs/>
          <w:sz w:val="24"/>
          <w:szCs w:val="24"/>
        </w:rPr>
      </w:pPr>
      <w:r w:rsidRPr="00CD2FD1">
        <w:rPr>
          <w:rFonts w:ascii="Times New Roman" w:hAnsi="Times New Roman" w:cs="Times New Roman"/>
          <w:b/>
          <w:bCs/>
          <w:sz w:val="24"/>
          <w:szCs w:val="24"/>
        </w:rPr>
        <w:t>Individuální práce se žákem</w:t>
      </w:r>
    </w:p>
    <w:p w14:paraId="3B1500E7" w14:textId="4594ECCF" w:rsidR="00977D42" w:rsidRPr="00977D42" w:rsidRDefault="00977D42" w:rsidP="00977D4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77D42">
        <w:rPr>
          <w:rFonts w:ascii="Times New Roman" w:hAnsi="Times New Roman" w:cs="Times New Roman"/>
          <w:sz w:val="24"/>
          <w:szCs w:val="24"/>
        </w:rPr>
        <w:t>Dle Valenty et al. (2015) je při vzdělávání žáků se speciálními potřebami důležité zohlednit individuální tempo, potřeby a zvláštnosti každého žáka. Doporučuje se zařazovat relaxační pauzy, které stimulují různé smysly, a umožnit práci pod dohledem asistenta pedagoga. Výuka by měla probíhat s využitím přehledných učebních materiálů, srozumitelných instrukcí a vhodných pomůcek. U žáků s kombinovaným postižením je nutné využívat kompenzační pomůcky, zajišťovat možnost střídání učeben či podporu při sebeobsluze.</w:t>
      </w:r>
      <w:r>
        <w:rPr>
          <w:rFonts w:ascii="Times New Roman" w:hAnsi="Times New Roman" w:cs="Times New Roman"/>
          <w:sz w:val="24"/>
          <w:szCs w:val="24"/>
        </w:rPr>
        <w:t xml:space="preserve"> </w:t>
      </w:r>
      <w:r w:rsidRPr="00977D42">
        <w:rPr>
          <w:rFonts w:ascii="Times New Roman" w:hAnsi="Times New Roman" w:cs="Times New Roman"/>
          <w:sz w:val="24"/>
          <w:szCs w:val="24"/>
        </w:rPr>
        <w:t xml:space="preserve">Důraz by měl být kladen na dokončení úkolu, střídání činností, pravidelnou relaxaci, domácí přípravu a kontrolu domácích úkolů. Dále je vhodné využívat prodloužený a opakovaný výklad, praktické ukázky, časté procvičování a případnou redukci učiva. Klíčová je kontrola porozumění zadání, použití názorných pomůcek, přehledů, tabulek, slovníků či kalkulátorů, stejně jako </w:t>
      </w:r>
      <w:proofErr w:type="spellStart"/>
      <w:r w:rsidRPr="00977D42">
        <w:rPr>
          <w:rFonts w:ascii="Times New Roman" w:hAnsi="Times New Roman" w:cs="Times New Roman"/>
          <w:sz w:val="24"/>
          <w:szCs w:val="24"/>
        </w:rPr>
        <w:t>multisenzoriální</w:t>
      </w:r>
      <w:proofErr w:type="spellEnd"/>
      <w:r w:rsidRPr="00977D42">
        <w:rPr>
          <w:rFonts w:ascii="Times New Roman" w:hAnsi="Times New Roman" w:cs="Times New Roman"/>
          <w:sz w:val="24"/>
          <w:szCs w:val="24"/>
        </w:rPr>
        <w:t xml:space="preserve"> přístup, podpora sebekontroly a sebehodnocení a poskytnutí delšího časového limitu.</w:t>
      </w:r>
      <w:r>
        <w:rPr>
          <w:rFonts w:ascii="Times New Roman" w:hAnsi="Times New Roman" w:cs="Times New Roman"/>
          <w:sz w:val="24"/>
          <w:szCs w:val="24"/>
        </w:rPr>
        <w:t xml:space="preserve"> (Valenta et al., 2015)</w:t>
      </w:r>
    </w:p>
    <w:p w14:paraId="0064CEA8" w14:textId="20278B55" w:rsidR="009F57CB" w:rsidRPr="00F72315" w:rsidRDefault="009C55FB" w:rsidP="00967D9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77D42" w:rsidRPr="00977D42">
        <w:rPr>
          <w:rFonts w:ascii="Times New Roman" w:hAnsi="Times New Roman" w:cs="Times New Roman"/>
          <w:sz w:val="24"/>
          <w:szCs w:val="24"/>
        </w:rPr>
        <w:t>Tato opatření vedou k hlubšímu a trvalejšímu zapamatování učiva, úspěšnému vzdělávání, posilování dovedností a návyků a rozvoji maximální možné míry samostatnosti žáka.</w:t>
      </w:r>
    </w:p>
    <w:p w14:paraId="5ABB700F" w14:textId="640E51A3" w:rsidR="00E46517" w:rsidRPr="00CD2FD1" w:rsidRDefault="000B64E9" w:rsidP="00E46517">
      <w:pPr>
        <w:spacing w:line="360" w:lineRule="auto"/>
        <w:jc w:val="both"/>
        <w:rPr>
          <w:rFonts w:ascii="Times New Roman" w:hAnsi="Times New Roman" w:cs="Times New Roman"/>
          <w:b/>
          <w:bCs/>
          <w:sz w:val="24"/>
          <w:szCs w:val="24"/>
        </w:rPr>
      </w:pPr>
      <w:r w:rsidRPr="00CD2FD1">
        <w:rPr>
          <w:rFonts w:ascii="Times New Roman" w:hAnsi="Times New Roman" w:cs="Times New Roman"/>
          <w:b/>
          <w:bCs/>
          <w:sz w:val="24"/>
          <w:szCs w:val="24"/>
        </w:rPr>
        <w:lastRenderedPageBreak/>
        <w:t>Strukturalizace výuky</w:t>
      </w:r>
    </w:p>
    <w:p w14:paraId="63EEB0E7" w14:textId="0C22B107" w:rsidR="00822844" w:rsidRPr="00C2754C" w:rsidRDefault="00977D42" w:rsidP="008228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77D42">
        <w:rPr>
          <w:rFonts w:ascii="Times New Roman" w:hAnsi="Times New Roman" w:cs="Times New Roman"/>
          <w:sz w:val="24"/>
          <w:szCs w:val="24"/>
        </w:rPr>
        <w:t>Pro efektivní vzdělávání žáků se speciálními potřebami je</w:t>
      </w:r>
      <w:r>
        <w:rPr>
          <w:rFonts w:ascii="Times New Roman" w:hAnsi="Times New Roman" w:cs="Times New Roman"/>
          <w:sz w:val="24"/>
          <w:szCs w:val="24"/>
        </w:rPr>
        <w:t xml:space="preserve"> dle Valenty et al., (2015)</w:t>
      </w:r>
      <w:r w:rsidRPr="00977D42">
        <w:rPr>
          <w:rFonts w:ascii="Times New Roman" w:hAnsi="Times New Roman" w:cs="Times New Roman"/>
          <w:sz w:val="24"/>
          <w:szCs w:val="24"/>
        </w:rPr>
        <w:t xml:space="preserve"> důležité pečlivě plánovat posloupnost aktivit a přizpůsobovat obsah výuky. Pomáhají vizuální pomůcky, jako jsou papírové modely ciferníku nebo přesýpacích hodin, které podporují časovou orientaci a pomáhají žákům lépe se zorientovat v denním režimu. Vhodné je také vytvořit motivační systém přizpůsobený individuálním potřebám žáka, například zařazením oblíbených činností nebo drobných odměn.</w:t>
      </w:r>
      <w:r w:rsidR="00C2754C">
        <w:rPr>
          <w:rFonts w:ascii="Times New Roman" w:hAnsi="Times New Roman" w:cs="Times New Roman"/>
          <w:sz w:val="24"/>
          <w:szCs w:val="24"/>
        </w:rPr>
        <w:t xml:space="preserve"> </w:t>
      </w:r>
      <w:r w:rsidRPr="00977D42">
        <w:rPr>
          <w:rFonts w:ascii="Times New Roman" w:hAnsi="Times New Roman" w:cs="Times New Roman"/>
          <w:sz w:val="24"/>
          <w:szCs w:val="24"/>
        </w:rPr>
        <w:t>Součástí podpůrného přístupu je i promyšlené uspořádání třídy – například umístění hyperaktivního žáka do zadní lavice – a zajištění dostatečného dohledu během přestávek. Tato opatření napomáhají prostorové a časové orientaci, odlišují jednotlivé aktivity, poskytují žákovi pocit jistoty, podporují jeho samostatnost, zlepšují schopnost vstřebávat nové informace a snižují stresovou zátěž. Zároveň vedou k lepší adaptabilitě a redukci problémového chování, jako je agresivita, záchvaty vzteku, negativismus či poruchy koncentrace.</w:t>
      </w:r>
    </w:p>
    <w:p w14:paraId="7E15FB47" w14:textId="793879D2" w:rsidR="0022648E" w:rsidRDefault="00103B94" w:rsidP="00103B94">
      <w:pPr>
        <w:pStyle w:val="Normlnweb"/>
        <w:spacing w:line="360" w:lineRule="auto"/>
        <w:jc w:val="both"/>
      </w:pPr>
      <w:r>
        <w:t xml:space="preserve">      Pro podporu žáků se speciálními vzdělávacími potřebami je důležité přizpůsobit výuku jejich individuálním schopnostem a potřebám. Klíčová je </w:t>
      </w:r>
      <w:r>
        <w:rPr>
          <w:rStyle w:val="Siln"/>
          <w:rFonts w:eastAsiaTheme="majorEastAsia"/>
        </w:rPr>
        <w:t>strukturalizace úloh</w:t>
      </w:r>
      <w:r>
        <w:t xml:space="preserve">, </w:t>
      </w:r>
      <w:r>
        <w:rPr>
          <w:rStyle w:val="Siln"/>
          <w:rFonts w:eastAsiaTheme="majorEastAsia"/>
        </w:rPr>
        <w:t>respektování stylů učení</w:t>
      </w:r>
      <w:r>
        <w:t xml:space="preserve">, </w:t>
      </w:r>
      <w:r>
        <w:rPr>
          <w:rStyle w:val="Siln"/>
          <w:rFonts w:eastAsiaTheme="majorEastAsia"/>
        </w:rPr>
        <w:t>střídání činností</w:t>
      </w:r>
      <w:r>
        <w:t xml:space="preserve"> a </w:t>
      </w:r>
      <w:r>
        <w:rPr>
          <w:rStyle w:val="Siln"/>
          <w:rFonts w:eastAsiaTheme="majorEastAsia"/>
        </w:rPr>
        <w:t xml:space="preserve">pravidelné </w:t>
      </w:r>
      <w:r w:rsidR="00C2754C">
        <w:rPr>
          <w:rStyle w:val="Siln"/>
          <w:rFonts w:eastAsiaTheme="majorEastAsia"/>
        </w:rPr>
        <w:t>přestávky</w:t>
      </w:r>
      <w:r>
        <w:t xml:space="preserve">. Vhodné jsou </w:t>
      </w:r>
      <w:r>
        <w:rPr>
          <w:rStyle w:val="Siln"/>
          <w:rFonts w:eastAsiaTheme="majorEastAsia"/>
        </w:rPr>
        <w:t>aktivní a kooperativní formy učení</w:t>
      </w:r>
      <w:r>
        <w:t xml:space="preserve">, které rozvíjejí poznávací i sociální dovednosti. Podporuje se také </w:t>
      </w:r>
      <w:r>
        <w:rPr>
          <w:rStyle w:val="Siln"/>
          <w:rFonts w:eastAsiaTheme="majorEastAsia"/>
        </w:rPr>
        <w:t>rozvoj jazykových a specifických dovedností</w:t>
      </w:r>
      <w:r>
        <w:t xml:space="preserve"> (vnímání, logika, orientace v čase a prostoru), </w:t>
      </w:r>
      <w:r>
        <w:rPr>
          <w:rStyle w:val="Siln"/>
          <w:rFonts w:eastAsiaTheme="majorEastAsia"/>
        </w:rPr>
        <w:t>paměti</w:t>
      </w:r>
      <w:r>
        <w:t xml:space="preserve">, </w:t>
      </w:r>
      <w:r>
        <w:rPr>
          <w:rStyle w:val="Siln"/>
          <w:rFonts w:eastAsiaTheme="majorEastAsia"/>
        </w:rPr>
        <w:t>exekutivních funkcí</w:t>
      </w:r>
      <w:r>
        <w:t xml:space="preserve"> (plánování, sebekontrola) a </w:t>
      </w:r>
      <w:r>
        <w:rPr>
          <w:rStyle w:val="Siln"/>
          <w:rFonts w:eastAsiaTheme="majorEastAsia"/>
        </w:rPr>
        <w:t>sociálního chování</w:t>
      </w:r>
      <w:r>
        <w:t xml:space="preserve">. U žáků s potřebou větší podpory je důležitý </w:t>
      </w:r>
      <w:r>
        <w:rPr>
          <w:rStyle w:val="Siln"/>
          <w:rFonts w:eastAsiaTheme="majorEastAsia"/>
        </w:rPr>
        <w:t>nácvik sebeobsluhy</w:t>
      </w:r>
      <w:r>
        <w:t xml:space="preserve"> a </w:t>
      </w:r>
      <w:r>
        <w:rPr>
          <w:rStyle w:val="Siln"/>
          <w:rFonts w:eastAsiaTheme="majorEastAsia"/>
        </w:rPr>
        <w:t>strategie pro zvládání náročného chování</w:t>
      </w:r>
      <w:r>
        <w:t>.</w:t>
      </w:r>
      <w:r w:rsidR="00490EDC">
        <w:t xml:space="preserve"> </w:t>
      </w:r>
      <w:r>
        <w:t xml:space="preserve">Součástí opatření je využití </w:t>
      </w:r>
      <w:r>
        <w:rPr>
          <w:rStyle w:val="Siln"/>
          <w:rFonts w:eastAsiaTheme="majorEastAsia"/>
        </w:rPr>
        <w:t>didaktických, kompenzačních a AAK pomůcek</w:t>
      </w:r>
      <w:r>
        <w:t xml:space="preserve">, </w:t>
      </w:r>
      <w:r>
        <w:rPr>
          <w:rStyle w:val="Siln"/>
          <w:rFonts w:eastAsiaTheme="majorEastAsia"/>
        </w:rPr>
        <w:t>úprava prostředí</w:t>
      </w:r>
      <w:r>
        <w:t xml:space="preserve"> (např. klidný kout) a v případě potřeby i </w:t>
      </w:r>
      <w:r>
        <w:rPr>
          <w:rStyle w:val="Siln"/>
          <w:rFonts w:eastAsiaTheme="majorEastAsia"/>
        </w:rPr>
        <w:t>bezbariérové úpravy</w:t>
      </w:r>
      <w:r>
        <w:t>.</w:t>
      </w:r>
      <w:r w:rsidR="00490EDC">
        <w:t xml:space="preserve"> </w:t>
      </w:r>
      <w:r>
        <w:t xml:space="preserve">Důležitá je také </w:t>
      </w:r>
      <w:r>
        <w:rPr>
          <w:rStyle w:val="Siln"/>
          <w:rFonts w:eastAsiaTheme="majorEastAsia"/>
        </w:rPr>
        <w:t>úprava obsahu a formy učiva</w:t>
      </w:r>
      <w:r>
        <w:t xml:space="preserve">, </w:t>
      </w:r>
      <w:r>
        <w:rPr>
          <w:rStyle w:val="Siln"/>
          <w:rFonts w:eastAsiaTheme="majorEastAsia"/>
        </w:rPr>
        <w:t>individuální hodnocení</w:t>
      </w:r>
      <w:r>
        <w:t xml:space="preserve"> (slovní hodnocení, portfolio), </w:t>
      </w:r>
      <w:r>
        <w:rPr>
          <w:rStyle w:val="Siln"/>
          <w:rFonts w:eastAsiaTheme="majorEastAsia"/>
        </w:rPr>
        <w:t>dlouhodobé sledování pokroku</w:t>
      </w:r>
      <w:r>
        <w:t xml:space="preserve"> a </w:t>
      </w:r>
      <w:r>
        <w:rPr>
          <w:rStyle w:val="Siln"/>
          <w:rFonts w:eastAsiaTheme="majorEastAsia"/>
        </w:rPr>
        <w:t>motivující přístup</w:t>
      </w:r>
      <w:r>
        <w:t>.</w:t>
      </w:r>
      <w:r w:rsidR="00490EDC">
        <w:t xml:space="preserve"> </w:t>
      </w:r>
      <w:r>
        <w:t xml:space="preserve">Nezbytná je </w:t>
      </w:r>
      <w:r>
        <w:rPr>
          <w:rStyle w:val="Siln"/>
          <w:rFonts w:eastAsiaTheme="majorEastAsia"/>
        </w:rPr>
        <w:t>spolupráce školy s rodinou</w:t>
      </w:r>
      <w:r>
        <w:t xml:space="preserve"> a </w:t>
      </w:r>
      <w:r>
        <w:rPr>
          <w:rStyle w:val="Siln"/>
          <w:rFonts w:eastAsiaTheme="majorEastAsia"/>
        </w:rPr>
        <w:t>metodická podpora ŠPZ</w:t>
      </w:r>
      <w:r>
        <w:t xml:space="preserve">. Význam má také </w:t>
      </w:r>
      <w:r>
        <w:rPr>
          <w:rStyle w:val="Siln"/>
          <w:rFonts w:eastAsiaTheme="majorEastAsia"/>
        </w:rPr>
        <w:t>práce s třídním kolektivem</w:t>
      </w:r>
      <w:r>
        <w:t xml:space="preserve"> a vytváření </w:t>
      </w:r>
      <w:r w:rsidRPr="005978B6">
        <w:rPr>
          <w:b/>
          <w:bCs/>
        </w:rPr>
        <w:t>pozitivního školního klimatu</w:t>
      </w:r>
      <w:r>
        <w:t xml:space="preserve">. </w:t>
      </w:r>
      <w:r w:rsidR="001426D9">
        <w:t>(Valenta et al., 2015)</w:t>
      </w:r>
    </w:p>
    <w:p w14:paraId="1CCA8A65" w14:textId="3DEE9342" w:rsidR="00A12EC2" w:rsidRDefault="009C55FB" w:rsidP="00A12EC2">
      <w:pPr>
        <w:pStyle w:val="Normlnweb"/>
        <w:spacing w:line="360" w:lineRule="auto"/>
        <w:jc w:val="both"/>
      </w:pPr>
      <w:r>
        <w:t xml:space="preserve">     </w:t>
      </w:r>
      <w:r w:rsidR="00FA1B07" w:rsidRPr="002458C3">
        <w:t>Podpůrná opatření pro žáky s mentálním postižením a oslabením kognitivního výkonu</w:t>
      </w:r>
      <w:r w:rsidR="00FA1B07" w:rsidRPr="00FA1B07">
        <w:t xml:space="preserve"> na základní škole představují nezbytný nástroj, který umožňuje těmto žákům efektivněji se zapojit do vzdělávacího procesu a dosahovat lepších vzdělávacích výsledků.</w:t>
      </w:r>
      <w:r w:rsidR="00A12EC2">
        <w:t xml:space="preserve"> (Valenta et al., 2015)</w:t>
      </w:r>
    </w:p>
    <w:p w14:paraId="6DE39426" w14:textId="6F2F26F5" w:rsidR="003E72DA" w:rsidRDefault="003B395D" w:rsidP="0054032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A79DC">
        <w:rPr>
          <w:rFonts w:ascii="Times New Roman" w:hAnsi="Times New Roman" w:cs="Times New Roman"/>
          <w:sz w:val="24"/>
          <w:szCs w:val="24"/>
        </w:rPr>
        <w:t>V následujících dvou podkapitolách</w:t>
      </w:r>
      <w:r w:rsidR="00AA5914">
        <w:rPr>
          <w:rFonts w:ascii="Times New Roman" w:hAnsi="Times New Roman" w:cs="Times New Roman"/>
          <w:sz w:val="24"/>
          <w:szCs w:val="24"/>
        </w:rPr>
        <w:t xml:space="preserve"> </w:t>
      </w:r>
      <w:r w:rsidR="009A79DC">
        <w:rPr>
          <w:rFonts w:ascii="Times New Roman" w:hAnsi="Times New Roman" w:cs="Times New Roman"/>
          <w:sz w:val="24"/>
          <w:szCs w:val="24"/>
        </w:rPr>
        <w:t>bud</w:t>
      </w:r>
      <w:r w:rsidR="00952D66">
        <w:rPr>
          <w:rFonts w:ascii="Times New Roman" w:hAnsi="Times New Roman" w:cs="Times New Roman"/>
          <w:sz w:val="24"/>
          <w:szCs w:val="24"/>
        </w:rPr>
        <w:t>e věnován prostor</w:t>
      </w:r>
      <w:r w:rsidR="009A79DC">
        <w:rPr>
          <w:rFonts w:ascii="Times New Roman" w:hAnsi="Times New Roman" w:cs="Times New Roman"/>
          <w:sz w:val="24"/>
          <w:szCs w:val="24"/>
        </w:rPr>
        <w:t xml:space="preserve"> problematice narušené komunikační schopnosti (NKS), konkrétně vývojové dysfázii a poruchám chování (ADHD). Tyto přidružené potíže bývají u žáků s kombinovaným postižením často přítomny</w:t>
      </w:r>
      <w:r w:rsidR="00336C59">
        <w:rPr>
          <w:rFonts w:ascii="Times New Roman" w:hAnsi="Times New Roman" w:cs="Times New Roman"/>
          <w:sz w:val="24"/>
          <w:szCs w:val="24"/>
        </w:rPr>
        <w:t>.</w:t>
      </w:r>
    </w:p>
    <w:p w14:paraId="3D310E09" w14:textId="77777777" w:rsidR="00ED1BAE" w:rsidRDefault="00ED1BAE" w:rsidP="0054032E">
      <w:pPr>
        <w:spacing w:line="360" w:lineRule="auto"/>
        <w:jc w:val="both"/>
        <w:rPr>
          <w:rFonts w:ascii="Times New Roman" w:hAnsi="Times New Roman" w:cs="Times New Roman"/>
          <w:sz w:val="24"/>
          <w:szCs w:val="24"/>
        </w:rPr>
      </w:pPr>
    </w:p>
    <w:p w14:paraId="4029C2E5" w14:textId="77777777" w:rsidR="00ED1BAE" w:rsidRDefault="00ED1BAE" w:rsidP="0054032E">
      <w:pPr>
        <w:spacing w:line="360" w:lineRule="auto"/>
        <w:jc w:val="both"/>
        <w:rPr>
          <w:rFonts w:ascii="Times New Roman" w:hAnsi="Times New Roman" w:cs="Times New Roman"/>
          <w:sz w:val="24"/>
          <w:szCs w:val="24"/>
        </w:rPr>
      </w:pPr>
    </w:p>
    <w:p w14:paraId="6EDAF279" w14:textId="77777777" w:rsidR="00ED1BAE" w:rsidRDefault="00ED1BAE" w:rsidP="0054032E">
      <w:pPr>
        <w:spacing w:line="360" w:lineRule="auto"/>
        <w:jc w:val="both"/>
        <w:rPr>
          <w:rFonts w:ascii="Times New Roman" w:hAnsi="Times New Roman" w:cs="Times New Roman"/>
          <w:sz w:val="24"/>
          <w:szCs w:val="24"/>
        </w:rPr>
      </w:pPr>
    </w:p>
    <w:p w14:paraId="4D9C39B2" w14:textId="77777777" w:rsidR="00ED1BAE" w:rsidRDefault="00ED1BAE" w:rsidP="0054032E">
      <w:pPr>
        <w:spacing w:line="360" w:lineRule="auto"/>
        <w:jc w:val="both"/>
        <w:rPr>
          <w:rFonts w:ascii="Times New Roman" w:hAnsi="Times New Roman" w:cs="Times New Roman"/>
          <w:sz w:val="24"/>
          <w:szCs w:val="24"/>
        </w:rPr>
      </w:pPr>
    </w:p>
    <w:p w14:paraId="20F6AA54" w14:textId="77777777" w:rsidR="003B395D" w:rsidRDefault="003B395D" w:rsidP="0054032E">
      <w:pPr>
        <w:spacing w:line="360" w:lineRule="auto"/>
        <w:jc w:val="both"/>
        <w:rPr>
          <w:rFonts w:ascii="Times New Roman" w:hAnsi="Times New Roman" w:cs="Times New Roman"/>
          <w:sz w:val="24"/>
          <w:szCs w:val="24"/>
        </w:rPr>
      </w:pPr>
    </w:p>
    <w:p w14:paraId="75972FA8" w14:textId="63B0DA78" w:rsidR="00C015A4" w:rsidRDefault="00C015A4" w:rsidP="00360C4D">
      <w:pPr>
        <w:spacing w:line="360" w:lineRule="auto"/>
        <w:jc w:val="both"/>
        <w:rPr>
          <w:rFonts w:ascii="Times New Roman" w:hAnsi="Times New Roman" w:cs="Times New Roman"/>
          <w:sz w:val="24"/>
          <w:szCs w:val="24"/>
        </w:rPr>
      </w:pPr>
    </w:p>
    <w:p w14:paraId="2AA4B2DF" w14:textId="77777777" w:rsidR="00252DEA" w:rsidRDefault="00252DEA" w:rsidP="00360C4D">
      <w:pPr>
        <w:spacing w:line="360" w:lineRule="auto"/>
        <w:jc w:val="both"/>
        <w:rPr>
          <w:rFonts w:ascii="Times New Roman" w:hAnsi="Times New Roman" w:cs="Times New Roman"/>
          <w:sz w:val="24"/>
          <w:szCs w:val="24"/>
        </w:rPr>
      </w:pPr>
    </w:p>
    <w:p w14:paraId="39AB746B" w14:textId="77777777" w:rsidR="00252DEA" w:rsidRDefault="00252DEA" w:rsidP="00360C4D">
      <w:pPr>
        <w:spacing w:line="360" w:lineRule="auto"/>
        <w:jc w:val="both"/>
        <w:rPr>
          <w:rFonts w:ascii="Times New Roman" w:hAnsi="Times New Roman" w:cs="Times New Roman"/>
          <w:sz w:val="24"/>
          <w:szCs w:val="24"/>
        </w:rPr>
      </w:pPr>
    </w:p>
    <w:p w14:paraId="7C5750B7" w14:textId="77777777" w:rsidR="00252DEA" w:rsidRDefault="00252DEA" w:rsidP="00360C4D">
      <w:pPr>
        <w:spacing w:line="360" w:lineRule="auto"/>
        <w:jc w:val="both"/>
        <w:rPr>
          <w:rFonts w:ascii="Times New Roman" w:hAnsi="Times New Roman" w:cs="Times New Roman"/>
          <w:sz w:val="24"/>
          <w:szCs w:val="24"/>
        </w:rPr>
      </w:pPr>
    </w:p>
    <w:p w14:paraId="1331AD62" w14:textId="77777777" w:rsidR="00252DEA" w:rsidRDefault="00252DEA" w:rsidP="00360C4D">
      <w:pPr>
        <w:spacing w:line="360" w:lineRule="auto"/>
        <w:jc w:val="both"/>
        <w:rPr>
          <w:rFonts w:ascii="Times New Roman" w:hAnsi="Times New Roman" w:cs="Times New Roman"/>
          <w:sz w:val="24"/>
          <w:szCs w:val="24"/>
        </w:rPr>
      </w:pPr>
    </w:p>
    <w:p w14:paraId="3BB7B1F5" w14:textId="77777777" w:rsidR="00252DEA" w:rsidRDefault="00252DEA" w:rsidP="00360C4D">
      <w:pPr>
        <w:spacing w:line="360" w:lineRule="auto"/>
        <w:jc w:val="both"/>
        <w:rPr>
          <w:rFonts w:ascii="Times New Roman" w:hAnsi="Times New Roman" w:cs="Times New Roman"/>
          <w:sz w:val="24"/>
          <w:szCs w:val="24"/>
        </w:rPr>
      </w:pPr>
    </w:p>
    <w:p w14:paraId="386AD0C9" w14:textId="77777777" w:rsidR="00252DEA" w:rsidRDefault="00252DEA" w:rsidP="00360C4D">
      <w:pPr>
        <w:spacing w:line="360" w:lineRule="auto"/>
        <w:jc w:val="both"/>
        <w:rPr>
          <w:rFonts w:ascii="Times New Roman" w:hAnsi="Times New Roman" w:cs="Times New Roman"/>
          <w:sz w:val="24"/>
          <w:szCs w:val="24"/>
        </w:rPr>
      </w:pPr>
    </w:p>
    <w:p w14:paraId="54B3B521" w14:textId="77777777" w:rsidR="00252DEA" w:rsidRDefault="00252DEA" w:rsidP="00360C4D">
      <w:pPr>
        <w:spacing w:line="360" w:lineRule="auto"/>
        <w:jc w:val="both"/>
        <w:rPr>
          <w:rFonts w:ascii="Times New Roman" w:hAnsi="Times New Roman" w:cs="Times New Roman"/>
          <w:sz w:val="24"/>
          <w:szCs w:val="24"/>
        </w:rPr>
      </w:pPr>
    </w:p>
    <w:p w14:paraId="4CC08ECE" w14:textId="77777777" w:rsidR="00252DEA" w:rsidRDefault="00252DEA" w:rsidP="00360C4D">
      <w:pPr>
        <w:spacing w:line="360" w:lineRule="auto"/>
        <w:jc w:val="both"/>
        <w:rPr>
          <w:rFonts w:ascii="Times New Roman" w:hAnsi="Times New Roman" w:cs="Times New Roman"/>
          <w:sz w:val="24"/>
          <w:szCs w:val="24"/>
        </w:rPr>
      </w:pPr>
    </w:p>
    <w:p w14:paraId="153B8E13" w14:textId="77777777" w:rsidR="00252DEA" w:rsidRDefault="00252DEA" w:rsidP="00360C4D">
      <w:pPr>
        <w:spacing w:line="360" w:lineRule="auto"/>
        <w:jc w:val="both"/>
        <w:rPr>
          <w:rFonts w:ascii="Times New Roman" w:hAnsi="Times New Roman" w:cs="Times New Roman"/>
          <w:sz w:val="24"/>
          <w:szCs w:val="24"/>
        </w:rPr>
      </w:pPr>
    </w:p>
    <w:p w14:paraId="57BE5950" w14:textId="77777777" w:rsidR="00252DEA" w:rsidRDefault="00252DEA" w:rsidP="00360C4D">
      <w:pPr>
        <w:spacing w:line="360" w:lineRule="auto"/>
        <w:jc w:val="both"/>
        <w:rPr>
          <w:rFonts w:ascii="Times New Roman" w:hAnsi="Times New Roman" w:cs="Times New Roman"/>
          <w:sz w:val="24"/>
          <w:szCs w:val="24"/>
        </w:rPr>
      </w:pPr>
    </w:p>
    <w:p w14:paraId="628EA61B" w14:textId="77777777" w:rsidR="00F72315" w:rsidRDefault="00F72315" w:rsidP="00360C4D">
      <w:pPr>
        <w:spacing w:line="360" w:lineRule="auto"/>
        <w:jc w:val="both"/>
        <w:rPr>
          <w:rFonts w:ascii="Times New Roman" w:hAnsi="Times New Roman" w:cs="Times New Roman"/>
          <w:sz w:val="24"/>
          <w:szCs w:val="24"/>
        </w:rPr>
      </w:pPr>
    </w:p>
    <w:p w14:paraId="7F2B7518" w14:textId="77777777" w:rsidR="00F72315" w:rsidRDefault="00F72315" w:rsidP="00360C4D">
      <w:pPr>
        <w:spacing w:line="360" w:lineRule="auto"/>
        <w:jc w:val="both"/>
        <w:rPr>
          <w:rFonts w:ascii="Times New Roman" w:hAnsi="Times New Roman" w:cs="Times New Roman"/>
          <w:sz w:val="24"/>
          <w:szCs w:val="24"/>
        </w:rPr>
      </w:pPr>
    </w:p>
    <w:p w14:paraId="1EEE5401" w14:textId="77777777" w:rsidR="00F72315" w:rsidRDefault="00F72315" w:rsidP="00360C4D">
      <w:pPr>
        <w:spacing w:line="360" w:lineRule="auto"/>
        <w:jc w:val="both"/>
        <w:rPr>
          <w:rFonts w:ascii="Times New Roman" w:hAnsi="Times New Roman" w:cs="Times New Roman"/>
          <w:sz w:val="24"/>
          <w:szCs w:val="24"/>
        </w:rPr>
      </w:pPr>
    </w:p>
    <w:p w14:paraId="408AEEC5" w14:textId="77777777" w:rsidR="00F72315" w:rsidRDefault="00F72315" w:rsidP="00360C4D">
      <w:pPr>
        <w:spacing w:line="360" w:lineRule="auto"/>
        <w:jc w:val="both"/>
        <w:rPr>
          <w:rFonts w:ascii="Times New Roman" w:hAnsi="Times New Roman" w:cs="Times New Roman"/>
          <w:sz w:val="24"/>
          <w:szCs w:val="24"/>
        </w:rPr>
      </w:pPr>
    </w:p>
    <w:p w14:paraId="7DCC78F4" w14:textId="77777777" w:rsidR="00252DEA" w:rsidRDefault="00252DEA" w:rsidP="00360C4D">
      <w:pPr>
        <w:spacing w:line="360" w:lineRule="auto"/>
        <w:jc w:val="both"/>
        <w:rPr>
          <w:rFonts w:ascii="Times New Roman" w:hAnsi="Times New Roman" w:cs="Times New Roman"/>
          <w:sz w:val="24"/>
          <w:szCs w:val="24"/>
        </w:rPr>
      </w:pPr>
    </w:p>
    <w:p w14:paraId="12C94A49" w14:textId="7ABB22CB" w:rsidR="00923D82" w:rsidRPr="00D9256C" w:rsidRDefault="00ED1BAE" w:rsidP="00AD209E">
      <w:pPr>
        <w:pStyle w:val="Nadpis1"/>
        <w:rPr>
          <w:rFonts w:cs="Times New Roman"/>
          <w:b/>
          <w:bCs/>
          <w:sz w:val="32"/>
          <w:szCs w:val="32"/>
        </w:rPr>
      </w:pPr>
      <w:bookmarkStart w:id="43" w:name="_Toc201229706"/>
      <w:bookmarkStart w:id="44" w:name="_Toc224675201"/>
      <w:bookmarkStart w:id="45" w:name="_Toc227556921"/>
      <w:r w:rsidRPr="00D9256C">
        <w:rPr>
          <w:rFonts w:cs="Times New Roman"/>
          <w:b/>
          <w:bCs/>
          <w:sz w:val="32"/>
          <w:szCs w:val="32"/>
        </w:rPr>
        <w:lastRenderedPageBreak/>
        <w:t xml:space="preserve">3      </w:t>
      </w:r>
      <w:r w:rsidR="004148A6" w:rsidRPr="00D9256C">
        <w:rPr>
          <w:rFonts w:cs="Times New Roman"/>
          <w:b/>
          <w:bCs/>
          <w:sz w:val="32"/>
          <w:szCs w:val="32"/>
        </w:rPr>
        <w:t>Narušená komunikační schopnost</w:t>
      </w:r>
      <w:bookmarkEnd w:id="43"/>
      <w:bookmarkEnd w:id="44"/>
      <w:bookmarkEnd w:id="45"/>
      <w:r w:rsidR="004148A6" w:rsidRPr="00D9256C">
        <w:rPr>
          <w:rFonts w:cs="Times New Roman"/>
          <w:b/>
          <w:bCs/>
          <w:sz w:val="32"/>
          <w:szCs w:val="32"/>
        </w:rPr>
        <w:t xml:space="preserve"> </w:t>
      </w:r>
    </w:p>
    <w:p w14:paraId="1CC0D04E" w14:textId="77777777" w:rsidR="00AC0E3A" w:rsidRDefault="00ED1BAE" w:rsidP="00E43A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4495D5C" w14:textId="04E22AAE" w:rsidR="00E43AD2" w:rsidRDefault="00AC0E3A" w:rsidP="00E43A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43AD2" w:rsidRPr="00E43AD2">
        <w:rPr>
          <w:rFonts w:ascii="Times New Roman" w:hAnsi="Times New Roman" w:cs="Times New Roman"/>
          <w:sz w:val="24"/>
          <w:szCs w:val="24"/>
        </w:rPr>
        <w:t>Mluvený jazyk slouží k vyjádření našich myšlenek, pocitů a prožitků a umožňuje nám je sdílet s ostatními. Zároveň nám dává příležitost porozumět tomu, co prožívají a cítí druzí lidé. Jazyk je prostředkem navazování vztahů, vyjadřování vlastní identity, pocitu sounáležitosti, sdílení, spolupráce a předávání informací.</w:t>
      </w:r>
      <w:r w:rsidR="00E43AD2">
        <w:rPr>
          <w:rFonts w:ascii="Times New Roman" w:hAnsi="Times New Roman" w:cs="Times New Roman"/>
          <w:sz w:val="24"/>
          <w:szCs w:val="24"/>
        </w:rPr>
        <w:t xml:space="preserve"> (Bednářová, Šmardová, 2022)</w:t>
      </w:r>
    </w:p>
    <w:p w14:paraId="6D73EE7A" w14:textId="0A0B990B" w:rsidR="00715CD6" w:rsidRDefault="00AC0E3A" w:rsidP="00715CD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43AD2" w:rsidRPr="00E43AD2">
        <w:rPr>
          <w:rFonts w:ascii="Times New Roman" w:hAnsi="Times New Roman" w:cs="Times New Roman"/>
          <w:sz w:val="24"/>
          <w:szCs w:val="24"/>
        </w:rPr>
        <w:t>Řeč hraje klíčovou roli v kognitivním vývoji, protože podporuje rozvoj myšlení. Myšlení a řeč jsou neustále propojené, vzájemně se ovlivňují a mají zásadní vliv na kvalitu poznávání i učení. Řeč slouží jako nástroj myšlení. V průběhu vývoje se tyto dvě složky prolínají a podmiňují jedna druhou. Přemýšlíme prostřednictvím pojmů a své myšlenky také pomocí pojmů vyjadřujeme.</w:t>
      </w:r>
      <w:r w:rsidR="00715CD6">
        <w:rPr>
          <w:rFonts w:ascii="Times New Roman" w:hAnsi="Times New Roman" w:cs="Times New Roman"/>
          <w:sz w:val="24"/>
          <w:szCs w:val="24"/>
        </w:rPr>
        <w:t xml:space="preserve"> (Bednářová, Šmardová, 2022)</w:t>
      </w:r>
    </w:p>
    <w:p w14:paraId="509A4CB1" w14:textId="57737958" w:rsidR="00721068" w:rsidRDefault="00715CD6" w:rsidP="0072106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43AD2">
        <w:rPr>
          <w:rFonts w:ascii="Times New Roman" w:hAnsi="Times New Roman" w:cs="Times New Roman"/>
          <w:sz w:val="24"/>
          <w:szCs w:val="24"/>
        </w:rPr>
        <w:t xml:space="preserve">Dle Šmardové a Bednářové (2022) </w:t>
      </w:r>
      <w:r>
        <w:rPr>
          <w:rFonts w:ascii="Times New Roman" w:hAnsi="Times New Roman" w:cs="Times New Roman"/>
          <w:sz w:val="24"/>
          <w:szCs w:val="24"/>
        </w:rPr>
        <w:t>je d</w:t>
      </w:r>
      <w:r w:rsidR="00E43AD2" w:rsidRPr="00E43AD2">
        <w:rPr>
          <w:rFonts w:ascii="Times New Roman" w:hAnsi="Times New Roman" w:cs="Times New Roman"/>
          <w:sz w:val="24"/>
          <w:szCs w:val="24"/>
        </w:rPr>
        <w:t xml:space="preserve">obrá úroveň řečových a komunikačních dovedností zásadní pro úspěšné začlenění do společnosti. Hrají </w:t>
      </w:r>
      <w:r w:rsidR="00891970">
        <w:rPr>
          <w:rFonts w:ascii="Times New Roman" w:hAnsi="Times New Roman" w:cs="Times New Roman"/>
          <w:sz w:val="24"/>
          <w:szCs w:val="24"/>
        </w:rPr>
        <w:t>důležitou</w:t>
      </w:r>
      <w:r w:rsidR="00E43AD2" w:rsidRPr="00E43AD2">
        <w:rPr>
          <w:rFonts w:ascii="Times New Roman" w:hAnsi="Times New Roman" w:cs="Times New Roman"/>
          <w:sz w:val="24"/>
          <w:szCs w:val="24"/>
        </w:rPr>
        <w:t xml:space="preserve"> roli při navazování mezilidských vztahů, formování chování a určení postavení jednotlivce ve skupině. Dítě, které nemluví nebo se vyjadřuje nejasně, se ocitá v nevýhodě – může zažívat frustraci z toho, že mu ostatní nerozumí.</w:t>
      </w:r>
    </w:p>
    <w:p w14:paraId="5D97AA5D" w14:textId="512FABA6" w:rsidR="00715CD6" w:rsidRDefault="00715CD6" w:rsidP="0072106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Pipeková</w:t>
      </w:r>
      <w:proofErr w:type="spellEnd"/>
      <w:r>
        <w:rPr>
          <w:rFonts w:ascii="Times New Roman" w:hAnsi="Times New Roman" w:cs="Times New Roman"/>
          <w:sz w:val="24"/>
          <w:szCs w:val="24"/>
        </w:rPr>
        <w:t xml:space="preserve"> (2010) uvádí, že je velmi komplikované vymezit tzv. „normalitu“, tzn., určení, kdy se jedná o normu a kdy již o narušení. Vždy tedy musíme u každé osoby zvážit, v jakém jazykovém prostředí žije atd., „</w:t>
      </w:r>
      <w:r w:rsidRPr="007E0543">
        <w:rPr>
          <w:rFonts w:ascii="Times New Roman" w:hAnsi="Times New Roman" w:cs="Times New Roman"/>
          <w:i/>
          <w:iCs/>
          <w:sz w:val="24"/>
          <w:szCs w:val="24"/>
        </w:rPr>
        <w:t>Nelze se orientovat pouze na narušenou formální stránku řeči, ale musíme si všímat všech rovin jazykových projevů člověka</w:t>
      </w:r>
      <w:r>
        <w:rPr>
          <w:rFonts w:ascii="Times New Roman" w:hAnsi="Times New Roman" w:cs="Times New Roman"/>
          <w:sz w:val="24"/>
          <w:szCs w:val="24"/>
        </w:rPr>
        <w:t>“ (</w:t>
      </w:r>
      <w:proofErr w:type="spellStart"/>
      <w:r>
        <w:rPr>
          <w:rFonts w:ascii="Times New Roman" w:hAnsi="Times New Roman" w:cs="Times New Roman"/>
          <w:sz w:val="24"/>
          <w:szCs w:val="24"/>
        </w:rPr>
        <w:t>Pipeková</w:t>
      </w:r>
      <w:proofErr w:type="spellEnd"/>
      <w:r>
        <w:rPr>
          <w:rFonts w:ascii="Times New Roman" w:hAnsi="Times New Roman" w:cs="Times New Roman"/>
          <w:sz w:val="24"/>
          <w:szCs w:val="24"/>
        </w:rPr>
        <w:t>, 2010, s. 121)</w:t>
      </w:r>
    </w:p>
    <w:p w14:paraId="7F00354F" w14:textId="6DB31731" w:rsidR="00721068" w:rsidRPr="00721068" w:rsidRDefault="00715CD6" w:rsidP="00721068">
      <w:pPr>
        <w:spacing w:after="0" w:line="360" w:lineRule="auto"/>
        <w:jc w:val="both"/>
        <w:rPr>
          <w:rFonts w:ascii="Times New Roman" w:hAnsi="Times New Roman" w:cs="Times New Roman"/>
          <w:sz w:val="24"/>
          <w:szCs w:val="24"/>
        </w:rPr>
      </w:pPr>
      <w:r>
        <w:rPr>
          <w:rFonts w:ascii="Times New Roman" w:hAnsi="Times New Roman" w:cs="Times New Roman"/>
          <w:b/>
          <w:bCs/>
          <w:sz w:val="28"/>
          <w:szCs w:val="28"/>
        </w:rPr>
        <w:t xml:space="preserve">     </w:t>
      </w:r>
      <w:r w:rsidR="00721068" w:rsidRPr="00255CF5">
        <w:rPr>
          <w:rFonts w:ascii="Times New Roman" w:hAnsi="Times New Roman" w:cs="Times New Roman"/>
          <w:sz w:val="24"/>
          <w:szCs w:val="24"/>
        </w:rPr>
        <w:t>„</w:t>
      </w:r>
      <w:r w:rsidR="00721068" w:rsidRPr="00255CF5">
        <w:rPr>
          <w:rFonts w:ascii="Times New Roman" w:hAnsi="Times New Roman" w:cs="Times New Roman"/>
          <w:i/>
          <w:iCs/>
          <w:sz w:val="24"/>
          <w:szCs w:val="24"/>
        </w:rPr>
        <w:t>Komunikační schopnost jednotlivce je narušena tehdy, když některá rovina (nebo několik rovin současně) jeho jazykových projevů působí interferenčně vzhledem k jeho komunikačnímu záměru. Může jít o foneticko-fonologickou, syntaktickou, morfologickou, lexikální, pragmatickou rovinu nebo o verbální i nonverbální, mluvenou i grafickou formu komunikace, její expresivní i receptivní složku</w:t>
      </w:r>
      <w:r w:rsidR="00721068" w:rsidRPr="00255CF5">
        <w:rPr>
          <w:rFonts w:ascii="Times New Roman" w:hAnsi="Times New Roman" w:cs="Times New Roman"/>
          <w:sz w:val="24"/>
          <w:szCs w:val="24"/>
        </w:rPr>
        <w:t>.“</w:t>
      </w:r>
      <w:r w:rsidR="00721068" w:rsidRPr="00721068">
        <w:rPr>
          <w:rFonts w:ascii="Times New Roman" w:hAnsi="Times New Roman" w:cs="Times New Roman"/>
          <w:sz w:val="24"/>
          <w:szCs w:val="24"/>
        </w:rPr>
        <w:t xml:space="preserve"> (</w:t>
      </w:r>
      <w:proofErr w:type="spellStart"/>
      <w:r w:rsidR="00721068" w:rsidRPr="00721068">
        <w:rPr>
          <w:rFonts w:ascii="Times New Roman" w:hAnsi="Times New Roman" w:cs="Times New Roman"/>
          <w:sz w:val="24"/>
          <w:szCs w:val="24"/>
        </w:rPr>
        <w:t>Lechta</w:t>
      </w:r>
      <w:proofErr w:type="spellEnd"/>
      <w:r w:rsidR="00721068" w:rsidRPr="00721068">
        <w:rPr>
          <w:rFonts w:ascii="Times New Roman" w:hAnsi="Times New Roman" w:cs="Times New Roman"/>
          <w:sz w:val="24"/>
          <w:szCs w:val="24"/>
        </w:rPr>
        <w:t>, 2003 b, s. 17)</w:t>
      </w:r>
    </w:p>
    <w:p w14:paraId="1E19FF44" w14:textId="77777777" w:rsidR="00AC0E3A" w:rsidRDefault="00AC0E3A" w:rsidP="00B45C08">
      <w:pPr>
        <w:spacing w:line="360" w:lineRule="auto"/>
        <w:jc w:val="both"/>
        <w:rPr>
          <w:rFonts w:ascii="Times New Roman" w:hAnsi="Times New Roman" w:cs="Times New Roman"/>
          <w:b/>
          <w:bCs/>
          <w:sz w:val="28"/>
          <w:szCs w:val="28"/>
        </w:rPr>
      </w:pPr>
    </w:p>
    <w:p w14:paraId="7BF03C1B" w14:textId="6C1DC2E3" w:rsidR="009B6688" w:rsidRPr="005D43C0" w:rsidRDefault="00D16172" w:rsidP="00B45C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C6997">
        <w:rPr>
          <w:rFonts w:ascii="Times New Roman" w:hAnsi="Times New Roman" w:cs="Times New Roman"/>
          <w:sz w:val="24"/>
          <w:szCs w:val="24"/>
        </w:rPr>
        <w:t>Dle Klenkové (2006) je e</w:t>
      </w:r>
      <w:r w:rsidR="009B6688" w:rsidRPr="005D43C0">
        <w:rPr>
          <w:rFonts w:ascii="Times New Roman" w:hAnsi="Times New Roman" w:cs="Times New Roman"/>
          <w:sz w:val="24"/>
          <w:szCs w:val="24"/>
        </w:rPr>
        <w:t>tiologie NKS různá. Z </w:t>
      </w:r>
      <w:r w:rsidR="009B6688" w:rsidRPr="008C6997">
        <w:rPr>
          <w:rFonts w:ascii="Times New Roman" w:hAnsi="Times New Roman" w:cs="Times New Roman"/>
          <w:b/>
          <w:bCs/>
          <w:sz w:val="24"/>
          <w:szCs w:val="24"/>
        </w:rPr>
        <w:t>časového hlediska</w:t>
      </w:r>
      <w:r w:rsidR="009B6688" w:rsidRPr="005D43C0">
        <w:rPr>
          <w:rFonts w:ascii="Times New Roman" w:hAnsi="Times New Roman" w:cs="Times New Roman"/>
          <w:sz w:val="24"/>
          <w:szCs w:val="24"/>
        </w:rPr>
        <w:t xml:space="preserve"> mohou být příčiny:</w:t>
      </w:r>
    </w:p>
    <w:p w14:paraId="092EDC88" w14:textId="6E9762A2" w:rsidR="009B6688" w:rsidRPr="005D43C0" w:rsidRDefault="009B6688" w:rsidP="00B45C08">
      <w:pPr>
        <w:spacing w:line="360" w:lineRule="auto"/>
        <w:jc w:val="both"/>
        <w:rPr>
          <w:rFonts w:ascii="Times New Roman" w:hAnsi="Times New Roman" w:cs="Times New Roman"/>
          <w:sz w:val="24"/>
          <w:szCs w:val="24"/>
        </w:rPr>
      </w:pPr>
      <w:r w:rsidRPr="005D43C0">
        <w:rPr>
          <w:rFonts w:ascii="Times New Roman" w:hAnsi="Times New Roman" w:cs="Times New Roman"/>
          <w:sz w:val="24"/>
          <w:szCs w:val="24"/>
        </w:rPr>
        <w:t>Prenatální (v období vývoje plodu, před narozením),</w:t>
      </w:r>
    </w:p>
    <w:p w14:paraId="34E6D897" w14:textId="7C4F6DEB" w:rsidR="009B6688" w:rsidRPr="005D43C0" w:rsidRDefault="009B6688" w:rsidP="00B45C08">
      <w:pPr>
        <w:spacing w:line="360" w:lineRule="auto"/>
        <w:jc w:val="both"/>
        <w:rPr>
          <w:rFonts w:ascii="Times New Roman" w:hAnsi="Times New Roman" w:cs="Times New Roman"/>
          <w:sz w:val="24"/>
          <w:szCs w:val="24"/>
        </w:rPr>
      </w:pPr>
      <w:r w:rsidRPr="005D43C0">
        <w:rPr>
          <w:rFonts w:ascii="Times New Roman" w:hAnsi="Times New Roman" w:cs="Times New Roman"/>
          <w:sz w:val="24"/>
          <w:szCs w:val="24"/>
        </w:rPr>
        <w:t>Perinatální (v průběhu porodu),</w:t>
      </w:r>
    </w:p>
    <w:p w14:paraId="36725475" w14:textId="50C4E428" w:rsidR="009B6688" w:rsidRPr="005D43C0" w:rsidRDefault="009B6688" w:rsidP="00B45C08">
      <w:pPr>
        <w:spacing w:line="360" w:lineRule="auto"/>
        <w:jc w:val="both"/>
        <w:rPr>
          <w:rFonts w:ascii="Times New Roman" w:hAnsi="Times New Roman" w:cs="Times New Roman"/>
          <w:sz w:val="24"/>
          <w:szCs w:val="24"/>
        </w:rPr>
      </w:pPr>
      <w:r w:rsidRPr="005D43C0">
        <w:rPr>
          <w:rFonts w:ascii="Times New Roman" w:hAnsi="Times New Roman" w:cs="Times New Roman"/>
          <w:sz w:val="24"/>
          <w:szCs w:val="24"/>
        </w:rPr>
        <w:t>Postnatální (po narození)</w:t>
      </w:r>
      <w:r w:rsidR="00AC0E3A">
        <w:rPr>
          <w:rFonts w:ascii="Times New Roman" w:hAnsi="Times New Roman" w:cs="Times New Roman"/>
          <w:sz w:val="24"/>
          <w:szCs w:val="24"/>
        </w:rPr>
        <w:t>.</w:t>
      </w:r>
    </w:p>
    <w:p w14:paraId="0069E77B" w14:textId="50B08C1D" w:rsidR="00E43B43" w:rsidRDefault="00AE0902" w:rsidP="00B45C0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40E30">
        <w:rPr>
          <w:rFonts w:ascii="Times New Roman" w:hAnsi="Times New Roman" w:cs="Times New Roman"/>
          <w:sz w:val="24"/>
          <w:szCs w:val="24"/>
        </w:rPr>
        <w:t xml:space="preserve">Klenková (2006) </w:t>
      </w:r>
      <w:r w:rsidR="00F7660F">
        <w:rPr>
          <w:rFonts w:ascii="Times New Roman" w:hAnsi="Times New Roman" w:cs="Times New Roman"/>
          <w:sz w:val="24"/>
          <w:szCs w:val="24"/>
        </w:rPr>
        <w:t>popisuj</w:t>
      </w:r>
      <w:r w:rsidR="00E40E30">
        <w:rPr>
          <w:rFonts w:ascii="Times New Roman" w:hAnsi="Times New Roman" w:cs="Times New Roman"/>
          <w:sz w:val="24"/>
          <w:szCs w:val="24"/>
        </w:rPr>
        <w:t>e, že z</w:t>
      </w:r>
      <w:r w:rsidR="005D43C0" w:rsidRPr="005D43C0">
        <w:rPr>
          <w:rFonts w:ascii="Times New Roman" w:hAnsi="Times New Roman" w:cs="Times New Roman"/>
          <w:sz w:val="24"/>
          <w:szCs w:val="24"/>
        </w:rPr>
        <w:t xml:space="preserve"> pohledu </w:t>
      </w:r>
      <w:r w:rsidR="005D43C0" w:rsidRPr="001C0980">
        <w:rPr>
          <w:rFonts w:ascii="Times New Roman" w:hAnsi="Times New Roman" w:cs="Times New Roman"/>
          <w:sz w:val="24"/>
          <w:szCs w:val="24"/>
        </w:rPr>
        <w:t>lokalizace</w:t>
      </w:r>
      <w:r w:rsidR="005D43C0" w:rsidRPr="005D43C0">
        <w:rPr>
          <w:rFonts w:ascii="Times New Roman" w:hAnsi="Times New Roman" w:cs="Times New Roman"/>
          <w:sz w:val="24"/>
          <w:szCs w:val="24"/>
        </w:rPr>
        <w:t xml:space="preserve"> patří mezi nejčastější příčiny například genetické mutace, chromozomální odchylky, vývojové poruchy, poškození orgánů zajišťujících příjem informací (např. sluchových receptorů), poruchy centrálních mozkových oblastí zodpovědných za řeč (např. fatické poruchy a narušení vyšších řečových funkcí) nebo vliv nevhodného, málo podnětného a nedostatečně stimulujícího prostředí.</w:t>
      </w:r>
    </w:p>
    <w:p w14:paraId="3931444C" w14:textId="74A2BC82" w:rsidR="00354B2B" w:rsidRDefault="004A7D25" w:rsidP="00B45C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851AF">
        <w:rPr>
          <w:rFonts w:ascii="Times New Roman" w:hAnsi="Times New Roman" w:cs="Times New Roman"/>
          <w:sz w:val="24"/>
          <w:szCs w:val="24"/>
        </w:rPr>
        <w:t xml:space="preserve">Dále uvádí, že </w:t>
      </w:r>
      <w:r w:rsidR="00354B2B">
        <w:rPr>
          <w:rFonts w:ascii="Times New Roman" w:hAnsi="Times New Roman" w:cs="Times New Roman"/>
          <w:sz w:val="24"/>
          <w:szCs w:val="24"/>
        </w:rPr>
        <w:t>se může p</w:t>
      </w:r>
      <w:r w:rsidR="00354B2B" w:rsidRPr="00354B2B">
        <w:rPr>
          <w:rFonts w:ascii="Times New Roman" w:hAnsi="Times New Roman" w:cs="Times New Roman"/>
          <w:sz w:val="24"/>
          <w:szCs w:val="24"/>
        </w:rPr>
        <w:t xml:space="preserve">orucha komunikační schopnosti lišit svou závažností – může být </w:t>
      </w:r>
      <w:r w:rsidR="00354B2B" w:rsidRPr="001C0980">
        <w:rPr>
          <w:rFonts w:ascii="Times New Roman" w:hAnsi="Times New Roman" w:cs="Times New Roman"/>
          <w:sz w:val="24"/>
          <w:szCs w:val="24"/>
        </w:rPr>
        <w:t xml:space="preserve">úplná (totální) nebo pouze částečná </w:t>
      </w:r>
      <w:r w:rsidR="00354B2B" w:rsidRPr="00354B2B">
        <w:rPr>
          <w:rFonts w:ascii="Times New Roman" w:hAnsi="Times New Roman" w:cs="Times New Roman"/>
          <w:sz w:val="24"/>
          <w:szCs w:val="24"/>
        </w:rPr>
        <w:t xml:space="preserve">(parciální). Člověk s tímto narušením si svůj problém může, ale nemusí uvědomovat, například u breptavosti. Komunikační potíže se mohou týkat jak symbolických procesů, jako je například dysgramatismus, tak i nesymbolických, například dyslalie. Narušení řeči může být hlavním projevem poruchy, nebo může doprovázet jiné primární postižení – v takovém případě mluvíme o </w:t>
      </w:r>
      <w:r w:rsidR="00354B2B" w:rsidRPr="00354B2B">
        <w:rPr>
          <w:rFonts w:ascii="Times New Roman" w:hAnsi="Times New Roman" w:cs="Times New Roman"/>
          <w:b/>
          <w:bCs/>
          <w:sz w:val="24"/>
          <w:szCs w:val="24"/>
        </w:rPr>
        <w:t>symptomatických poruchách řeči</w:t>
      </w:r>
      <w:r w:rsidR="00354B2B" w:rsidRPr="00354B2B">
        <w:rPr>
          <w:rFonts w:ascii="Times New Roman" w:hAnsi="Times New Roman" w:cs="Times New Roman"/>
          <w:sz w:val="24"/>
          <w:szCs w:val="24"/>
        </w:rPr>
        <w:t>. Příčiny těchto poruch mohou být jak organické, tak funkční.</w:t>
      </w:r>
      <w:r>
        <w:rPr>
          <w:rFonts w:ascii="Times New Roman" w:hAnsi="Times New Roman" w:cs="Times New Roman"/>
          <w:sz w:val="24"/>
          <w:szCs w:val="24"/>
        </w:rPr>
        <w:t xml:space="preserve"> (Klenková, 2006)</w:t>
      </w:r>
    </w:p>
    <w:p w14:paraId="737DEF39" w14:textId="3F4740D9" w:rsidR="00C01B41" w:rsidRDefault="000157EB" w:rsidP="00AE0902">
      <w:pPr>
        <w:pStyle w:val="Normlnweb"/>
        <w:spacing w:line="360" w:lineRule="auto"/>
        <w:jc w:val="both"/>
      </w:pPr>
      <w:r w:rsidRPr="000157EB">
        <w:t xml:space="preserve">     V souvislosti s NKS se nejedná o jednu homogenní oblast symptomů, ale jak uvádí</w:t>
      </w:r>
      <w:r w:rsidRPr="000157EB">
        <w:rPr>
          <w:b/>
          <w:bCs/>
        </w:rPr>
        <w:t xml:space="preserve"> </w:t>
      </w:r>
      <w:r w:rsidR="00E40E30" w:rsidRPr="000157EB">
        <w:t xml:space="preserve"> </w:t>
      </w:r>
      <w:r>
        <w:t xml:space="preserve"> </w:t>
      </w:r>
      <w:r w:rsidR="00E40E30">
        <w:t>Bendov</w:t>
      </w:r>
      <w:r>
        <w:t>á</w:t>
      </w:r>
      <w:r w:rsidR="00E40E30">
        <w:t xml:space="preserve"> (2011)</w:t>
      </w:r>
      <w:r>
        <w:t xml:space="preserve">, rozlišujeme na základě jejího </w:t>
      </w:r>
      <w:r w:rsidR="00C01B41">
        <w:t xml:space="preserve">symptomatického projevu deset hlavních oblastí (okruhů) NKS. Ke každé z těchto oblastí pak náleží konkrétní diagnózy, které se pod ně zařazují právě podle charakteristických příznaků. Tyto diagnózy jsou v následující klasifikaci uvedeny v závorkách. </w:t>
      </w:r>
    </w:p>
    <w:p w14:paraId="56ACF1C5" w14:textId="0AD99FCC" w:rsidR="00E43B43" w:rsidRPr="008115FA" w:rsidRDefault="004A7D25" w:rsidP="00E43B43">
      <w:pPr>
        <w:pStyle w:val="Odstavecseseznamem"/>
        <w:numPr>
          <w:ilvl w:val="0"/>
          <w:numId w:val="58"/>
        </w:num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w:t>
      </w:r>
      <w:r w:rsidR="00E43B43" w:rsidRPr="008115FA">
        <w:rPr>
          <w:rFonts w:ascii="Times New Roman" w:hAnsi="Times New Roman" w:cs="Times New Roman"/>
          <w:i/>
          <w:iCs/>
          <w:sz w:val="24"/>
          <w:szCs w:val="24"/>
        </w:rPr>
        <w:t>Vývojová nemluvnost (dg. Vývojová dysfázie),</w:t>
      </w:r>
    </w:p>
    <w:p w14:paraId="7306A81A" w14:textId="62889B2C" w:rsidR="00E43B43" w:rsidRPr="008115FA" w:rsidRDefault="00E43B43" w:rsidP="00E43B43">
      <w:pPr>
        <w:pStyle w:val="Odstavecseseznamem"/>
        <w:numPr>
          <w:ilvl w:val="0"/>
          <w:numId w:val="58"/>
        </w:numPr>
        <w:spacing w:line="360" w:lineRule="auto"/>
        <w:jc w:val="both"/>
        <w:rPr>
          <w:rFonts w:ascii="Times New Roman" w:hAnsi="Times New Roman" w:cs="Times New Roman"/>
          <w:i/>
          <w:iCs/>
          <w:sz w:val="24"/>
          <w:szCs w:val="24"/>
        </w:rPr>
      </w:pPr>
      <w:r w:rsidRPr="008115FA">
        <w:rPr>
          <w:rFonts w:ascii="Times New Roman" w:hAnsi="Times New Roman" w:cs="Times New Roman"/>
          <w:i/>
          <w:iCs/>
          <w:sz w:val="24"/>
          <w:szCs w:val="24"/>
        </w:rPr>
        <w:t>Získaná orgánová nemluvnost (dg. Afázie),</w:t>
      </w:r>
    </w:p>
    <w:p w14:paraId="30F82D39" w14:textId="464B8ADF" w:rsidR="00E43B43" w:rsidRPr="008115FA" w:rsidRDefault="00E43B43" w:rsidP="00E43B43">
      <w:pPr>
        <w:pStyle w:val="Odstavecseseznamem"/>
        <w:numPr>
          <w:ilvl w:val="0"/>
          <w:numId w:val="58"/>
        </w:numPr>
        <w:spacing w:line="360" w:lineRule="auto"/>
        <w:jc w:val="both"/>
        <w:rPr>
          <w:rFonts w:ascii="Times New Roman" w:hAnsi="Times New Roman" w:cs="Times New Roman"/>
          <w:i/>
          <w:iCs/>
          <w:sz w:val="24"/>
          <w:szCs w:val="24"/>
        </w:rPr>
      </w:pPr>
      <w:r w:rsidRPr="008115FA">
        <w:rPr>
          <w:rFonts w:ascii="Times New Roman" w:hAnsi="Times New Roman" w:cs="Times New Roman"/>
          <w:i/>
          <w:iCs/>
          <w:sz w:val="24"/>
          <w:szCs w:val="24"/>
        </w:rPr>
        <w:t>Získaná psychogenní nemluvnost (dg. Palatolalie),</w:t>
      </w:r>
    </w:p>
    <w:p w14:paraId="44095918" w14:textId="5EE98F49" w:rsidR="00E43B43" w:rsidRPr="008115FA" w:rsidRDefault="00E43B43" w:rsidP="00E43B43">
      <w:pPr>
        <w:pStyle w:val="Odstavecseseznamem"/>
        <w:numPr>
          <w:ilvl w:val="0"/>
          <w:numId w:val="58"/>
        </w:numPr>
        <w:spacing w:line="360" w:lineRule="auto"/>
        <w:jc w:val="both"/>
        <w:rPr>
          <w:rFonts w:ascii="Times New Roman" w:hAnsi="Times New Roman" w:cs="Times New Roman"/>
          <w:i/>
          <w:iCs/>
          <w:sz w:val="24"/>
          <w:szCs w:val="24"/>
        </w:rPr>
      </w:pPr>
      <w:r w:rsidRPr="008115FA">
        <w:rPr>
          <w:rFonts w:ascii="Times New Roman" w:hAnsi="Times New Roman" w:cs="Times New Roman"/>
          <w:i/>
          <w:iCs/>
          <w:sz w:val="24"/>
          <w:szCs w:val="24"/>
        </w:rPr>
        <w:t xml:space="preserve">Narušení zvuku řeči (dg. </w:t>
      </w:r>
      <w:proofErr w:type="spellStart"/>
      <w:r w:rsidRPr="008115FA">
        <w:rPr>
          <w:rFonts w:ascii="Times New Roman" w:hAnsi="Times New Roman" w:cs="Times New Roman"/>
          <w:i/>
          <w:iCs/>
          <w:sz w:val="24"/>
          <w:szCs w:val="24"/>
        </w:rPr>
        <w:t>Rhinolalie</w:t>
      </w:r>
      <w:proofErr w:type="spellEnd"/>
      <w:r w:rsidRPr="008115FA">
        <w:rPr>
          <w:rFonts w:ascii="Times New Roman" w:hAnsi="Times New Roman" w:cs="Times New Roman"/>
          <w:i/>
          <w:iCs/>
          <w:sz w:val="24"/>
          <w:szCs w:val="24"/>
        </w:rPr>
        <w:t>, palatolalie),</w:t>
      </w:r>
    </w:p>
    <w:p w14:paraId="23BFD548" w14:textId="0E9D8692" w:rsidR="00E43B43" w:rsidRPr="008115FA" w:rsidRDefault="00E43B43" w:rsidP="00E43B43">
      <w:pPr>
        <w:pStyle w:val="Odstavecseseznamem"/>
        <w:numPr>
          <w:ilvl w:val="0"/>
          <w:numId w:val="58"/>
        </w:numPr>
        <w:spacing w:line="360" w:lineRule="auto"/>
        <w:jc w:val="both"/>
        <w:rPr>
          <w:rFonts w:ascii="Times New Roman" w:hAnsi="Times New Roman" w:cs="Times New Roman"/>
          <w:i/>
          <w:iCs/>
          <w:sz w:val="24"/>
          <w:szCs w:val="24"/>
        </w:rPr>
      </w:pPr>
      <w:r w:rsidRPr="008115FA">
        <w:rPr>
          <w:rFonts w:ascii="Times New Roman" w:hAnsi="Times New Roman" w:cs="Times New Roman"/>
          <w:i/>
          <w:iCs/>
          <w:sz w:val="24"/>
          <w:szCs w:val="24"/>
        </w:rPr>
        <w:t xml:space="preserve">Narušení plynulosti řeči (dg. Breptavost – </w:t>
      </w:r>
      <w:proofErr w:type="spellStart"/>
      <w:r w:rsidRPr="008115FA">
        <w:rPr>
          <w:rFonts w:ascii="Times New Roman" w:hAnsi="Times New Roman" w:cs="Times New Roman"/>
          <w:i/>
          <w:iCs/>
          <w:sz w:val="24"/>
          <w:szCs w:val="24"/>
        </w:rPr>
        <w:t>tumultus</w:t>
      </w:r>
      <w:proofErr w:type="spellEnd"/>
      <w:r w:rsidRPr="008115FA">
        <w:rPr>
          <w:rFonts w:ascii="Times New Roman" w:hAnsi="Times New Roman" w:cs="Times New Roman"/>
          <w:i/>
          <w:iCs/>
          <w:sz w:val="24"/>
          <w:szCs w:val="24"/>
        </w:rPr>
        <w:t xml:space="preserve"> </w:t>
      </w:r>
      <w:proofErr w:type="spellStart"/>
      <w:r w:rsidRPr="008115FA">
        <w:rPr>
          <w:rFonts w:ascii="Times New Roman" w:hAnsi="Times New Roman" w:cs="Times New Roman"/>
          <w:i/>
          <w:iCs/>
          <w:sz w:val="24"/>
          <w:szCs w:val="24"/>
        </w:rPr>
        <w:t>sermonis</w:t>
      </w:r>
      <w:proofErr w:type="spellEnd"/>
      <w:r w:rsidRPr="008115FA">
        <w:rPr>
          <w:rFonts w:ascii="Times New Roman" w:hAnsi="Times New Roman" w:cs="Times New Roman"/>
          <w:i/>
          <w:iCs/>
          <w:sz w:val="24"/>
          <w:szCs w:val="24"/>
        </w:rPr>
        <w:t xml:space="preserve">, koktavost – </w:t>
      </w:r>
      <w:proofErr w:type="spellStart"/>
      <w:r w:rsidRPr="008115FA">
        <w:rPr>
          <w:rFonts w:ascii="Times New Roman" w:hAnsi="Times New Roman" w:cs="Times New Roman"/>
          <w:i/>
          <w:iCs/>
          <w:sz w:val="24"/>
          <w:szCs w:val="24"/>
        </w:rPr>
        <w:t>balbuties</w:t>
      </w:r>
      <w:proofErr w:type="spellEnd"/>
      <w:r w:rsidRPr="008115FA">
        <w:rPr>
          <w:rFonts w:ascii="Times New Roman" w:hAnsi="Times New Roman" w:cs="Times New Roman"/>
          <w:i/>
          <w:iCs/>
          <w:sz w:val="24"/>
          <w:szCs w:val="24"/>
        </w:rPr>
        <w:t>),</w:t>
      </w:r>
    </w:p>
    <w:p w14:paraId="57F6F71E" w14:textId="60F9A511" w:rsidR="00E43B43" w:rsidRPr="008115FA" w:rsidRDefault="00E43B43" w:rsidP="00E43B43">
      <w:pPr>
        <w:pStyle w:val="Odstavecseseznamem"/>
        <w:numPr>
          <w:ilvl w:val="0"/>
          <w:numId w:val="58"/>
        </w:numPr>
        <w:spacing w:line="360" w:lineRule="auto"/>
        <w:jc w:val="both"/>
        <w:rPr>
          <w:rFonts w:ascii="Times New Roman" w:hAnsi="Times New Roman" w:cs="Times New Roman"/>
          <w:i/>
          <w:iCs/>
          <w:sz w:val="24"/>
          <w:szCs w:val="24"/>
        </w:rPr>
      </w:pPr>
      <w:r w:rsidRPr="008115FA">
        <w:rPr>
          <w:rFonts w:ascii="Times New Roman" w:hAnsi="Times New Roman" w:cs="Times New Roman"/>
          <w:i/>
          <w:iCs/>
          <w:sz w:val="24"/>
          <w:szCs w:val="24"/>
        </w:rPr>
        <w:t>Narušení článkování řeči (dg. Dysartrie, dyslalie),</w:t>
      </w:r>
    </w:p>
    <w:p w14:paraId="4A34DCBE" w14:textId="4AF45797" w:rsidR="00E43B43" w:rsidRPr="008115FA" w:rsidRDefault="00E43B43" w:rsidP="00E43B43">
      <w:pPr>
        <w:pStyle w:val="Odstavecseseznamem"/>
        <w:numPr>
          <w:ilvl w:val="0"/>
          <w:numId w:val="58"/>
        </w:numPr>
        <w:spacing w:line="360" w:lineRule="auto"/>
        <w:jc w:val="both"/>
        <w:rPr>
          <w:rFonts w:ascii="Times New Roman" w:hAnsi="Times New Roman" w:cs="Times New Roman"/>
          <w:i/>
          <w:iCs/>
          <w:sz w:val="24"/>
          <w:szCs w:val="24"/>
        </w:rPr>
      </w:pPr>
      <w:r w:rsidRPr="008115FA">
        <w:rPr>
          <w:rFonts w:ascii="Times New Roman" w:hAnsi="Times New Roman" w:cs="Times New Roman"/>
          <w:i/>
          <w:iCs/>
          <w:sz w:val="24"/>
          <w:szCs w:val="24"/>
        </w:rPr>
        <w:t xml:space="preserve">Narušení grafické stránky řeči (dg. Specifické vývojové poruchy učení – dyslexie, dysortografie, dysgrafie, </w:t>
      </w:r>
      <w:proofErr w:type="spellStart"/>
      <w:r w:rsidRPr="008115FA">
        <w:rPr>
          <w:rFonts w:ascii="Times New Roman" w:hAnsi="Times New Roman" w:cs="Times New Roman"/>
          <w:i/>
          <w:iCs/>
          <w:sz w:val="24"/>
          <w:szCs w:val="24"/>
        </w:rPr>
        <w:t>dysmúzie</w:t>
      </w:r>
      <w:proofErr w:type="spellEnd"/>
      <w:r w:rsidRPr="008115FA">
        <w:rPr>
          <w:rFonts w:ascii="Times New Roman" w:hAnsi="Times New Roman" w:cs="Times New Roman"/>
          <w:i/>
          <w:iCs/>
          <w:sz w:val="24"/>
          <w:szCs w:val="24"/>
        </w:rPr>
        <w:t xml:space="preserve">, </w:t>
      </w:r>
      <w:proofErr w:type="spellStart"/>
      <w:r w:rsidRPr="008115FA">
        <w:rPr>
          <w:rFonts w:ascii="Times New Roman" w:hAnsi="Times New Roman" w:cs="Times New Roman"/>
          <w:i/>
          <w:iCs/>
          <w:sz w:val="24"/>
          <w:szCs w:val="24"/>
        </w:rPr>
        <w:t>dyspinxie</w:t>
      </w:r>
      <w:proofErr w:type="spellEnd"/>
      <w:r w:rsidRPr="008115FA">
        <w:rPr>
          <w:rFonts w:ascii="Times New Roman" w:hAnsi="Times New Roman" w:cs="Times New Roman"/>
          <w:i/>
          <w:iCs/>
          <w:sz w:val="24"/>
          <w:szCs w:val="24"/>
        </w:rPr>
        <w:t>),</w:t>
      </w:r>
    </w:p>
    <w:p w14:paraId="61E9A2F5" w14:textId="2872BD46" w:rsidR="00E43B43" w:rsidRPr="008115FA" w:rsidRDefault="00E43B43" w:rsidP="00E43B43">
      <w:pPr>
        <w:pStyle w:val="Odstavecseseznamem"/>
        <w:numPr>
          <w:ilvl w:val="0"/>
          <w:numId w:val="58"/>
        </w:numPr>
        <w:spacing w:line="360" w:lineRule="auto"/>
        <w:jc w:val="both"/>
        <w:rPr>
          <w:rFonts w:ascii="Times New Roman" w:hAnsi="Times New Roman" w:cs="Times New Roman"/>
          <w:i/>
          <w:iCs/>
          <w:sz w:val="24"/>
          <w:szCs w:val="24"/>
        </w:rPr>
      </w:pPr>
      <w:r w:rsidRPr="008115FA">
        <w:rPr>
          <w:rFonts w:ascii="Times New Roman" w:hAnsi="Times New Roman" w:cs="Times New Roman"/>
          <w:i/>
          <w:iCs/>
          <w:sz w:val="24"/>
          <w:szCs w:val="24"/>
        </w:rPr>
        <w:t>Symptomatické poruchy řeči (vada řeči je symptomem jiného/dominantního/ postižení či narušení</w:t>
      </w:r>
      <w:r w:rsidR="00122E22" w:rsidRPr="008115FA">
        <w:rPr>
          <w:rFonts w:ascii="Times New Roman" w:hAnsi="Times New Roman" w:cs="Times New Roman"/>
          <w:i/>
          <w:iCs/>
          <w:sz w:val="24"/>
          <w:szCs w:val="24"/>
        </w:rPr>
        <w:t>),</w:t>
      </w:r>
    </w:p>
    <w:p w14:paraId="62663C65" w14:textId="00EF69CF" w:rsidR="00122E22" w:rsidRPr="008115FA" w:rsidRDefault="00122E22" w:rsidP="00E43B43">
      <w:pPr>
        <w:pStyle w:val="Odstavecseseznamem"/>
        <w:numPr>
          <w:ilvl w:val="0"/>
          <w:numId w:val="58"/>
        </w:numPr>
        <w:spacing w:line="360" w:lineRule="auto"/>
        <w:jc w:val="both"/>
        <w:rPr>
          <w:rFonts w:ascii="Times New Roman" w:hAnsi="Times New Roman" w:cs="Times New Roman"/>
          <w:i/>
          <w:iCs/>
          <w:sz w:val="24"/>
          <w:szCs w:val="24"/>
        </w:rPr>
      </w:pPr>
      <w:r w:rsidRPr="008115FA">
        <w:rPr>
          <w:rFonts w:ascii="Times New Roman" w:hAnsi="Times New Roman" w:cs="Times New Roman"/>
          <w:i/>
          <w:iCs/>
          <w:sz w:val="24"/>
          <w:szCs w:val="24"/>
        </w:rPr>
        <w:t>Poruchy hlasu (dg. Dysfonie, afonie aj.)</w:t>
      </w:r>
      <w:r w:rsidR="00DA0EF5" w:rsidRPr="008115FA">
        <w:rPr>
          <w:rFonts w:ascii="Times New Roman" w:hAnsi="Times New Roman" w:cs="Times New Roman"/>
          <w:i/>
          <w:iCs/>
          <w:sz w:val="24"/>
          <w:szCs w:val="24"/>
        </w:rPr>
        <w:t>,</w:t>
      </w:r>
    </w:p>
    <w:p w14:paraId="4C8BF3DD" w14:textId="6A970319" w:rsidR="00DA0EF5" w:rsidRPr="008115FA" w:rsidRDefault="00DA0EF5" w:rsidP="00E43B43">
      <w:pPr>
        <w:pStyle w:val="Odstavecseseznamem"/>
        <w:numPr>
          <w:ilvl w:val="0"/>
          <w:numId w:val="58"/>
        </w:numPr>
        <w:spacing w:line="360" w:lineRule="auto"/>
        <w:jc w:val="both"/>
        <w:rPr>
          <w:rFonts w:ascii="Times New Roman" w:hAnsi="Times New Roman" w:cs="Times New Roman"/>
          <w:i/>
          <w:iCs/>
          <w:sz w:val="24"/>
          <w:szCs w:val="24"/>
        </w:rPr>
      </w:pPr>
      <w:r w:rsidRPr="008115FA">
        <w:rPr>
          <w:rFonts w:ascii="Times New Roman" w:hAnsi="Times New Roman" w:cs="Times New Roman"/>
          <w:i/>
          <w:iCs/>
          <w:sz w:val="24"/>
          <w:szCs w:val="24"/>
        </w:rPr>
        <w:t>Kombinované vady a poruchy řeči (</w:t>
      </w:r>
      <w:r w:rsidR="00A05583" w:rsidRPr="008115FA">
        <w:rPr>
          <w:rFonts w:ascii="Times New Roman" w:hAnsi="Times New Roman" w:cs="Times New Roman"/>
          <w:i/>
          <w:iCs/>
          <w:sz w:val="24"/>
          <w:szCs w:val="24"/>
        </w:rPr>
        <w:t>kombinace vad z výše uvedených okruhů NKS)</w:t>
      </w:r>
      <w:r w:rsidR="007E0543">
        <w:rPr>
          <w:rFonts w:ascii="Times New Roman" w:hAnsi="Times New Roman" w:cs="Times New Roman"/>
          <w:i/>
          <w:iCs/>
          <w:sz w:val="24"/>
          <w:szCs w:val="24"/>
        </w:rPr>
        <w:t>“</w:t>
      </w:r>
    </w:p>
    <w:p w14:paraId="21E7EFEA" w14:textId="6E582682" w:rsidR="00725EC0" w:rsidRDefault="00A05583" w:rsidP="00AE0902">
      <w:pPr>
        <w:pStyle w:val="Odstavecseseznamem"/>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C01B41">
        <w:rPr>
          <w:rFonts w:ascii="Times New Roman" w:hAnsi="Times New Roman" w:cs="Times New Roman"/>
          <w:sz w:val="24"/>
          <w:szCs w:val="24"/>
        </w:rPr>
        <w:t>s</w:t>
      </w:r>
      <w:r w:rsidR="00D377A0">
        <w:rPr>
          <w:rFonts w:ascii="Times New Roman" w:hAnsi="Times New Roman" w:cs="Times New Roman"/>
          <w:sz w:val="24"/>
          <w:szCs w:val="24"/>
        </w:rPr>
        <w:t>.</w:t>
      </w:r>
      <w:r w:rsidR="00C01B41">
        <w:rPr>
          <w:rFonts w:ascii="Times New Roman" w:hAnsi="Times New Roman" w:cs="Times New Roman"/>
          <w:sz w:val="24"/>
          <w:szCs w:val="24"/>
        </w:rPr>
        <w:t> 41)</w:t>
      </w:r>
    </w:p>
    <w:p w14:paraId="0974929B" w14:textId="77777777" w:rsidR="00157806" w:rsidRDefault="00157806" w:rsidP="00AE0902">
      <w:pPr>
        <w:pStyle w:val="Odstavecseseznamem"/>
        <w:spacing w:line="360" w:lineRule="auto"/>
        <w:jc w:val="both"/>
        <w:rPr>
          <w:rFonts w:ascii="Times New Roman" w:hAnsi="Times New Roman" w:cs="Times New Roman"/>
          <w:sz w:val="24"/>
          <w:szCs w:val="24"/>
        </w:rPr>
      </w:pPr>
    </w:p>
    <w:p w14:paraId="1DC16791" w14:textId="3EC22708" w:rsidR="006375F7" w:rsidRDefault="006375F7" w:rsidP="006375F7">
      <w:pPr>
        <w:spacing w:after="0" w:line="360" w:lineRule="auto"/>
        <w:jc w:val="both"/>
        <w:rPr>
          <w:rFonts w:ascii="Times New Roman" w:hAnsi="Times New Roman" w:cs="Times New Roman"/>
          <w:i/>
          <w:iCs/>
          <w:sz w:val="24"/>
          <w:szCs w:val="24"/>
        </w:rPr>
      </w:pPr>
    </w:p>
    <w:p w14:paraId="7D40A380" w14:textId="40D7970B" w:rsidR="00F30FC3" w:rsidRPr="00AA402A" w:rsidRDefault="00881DD0" w:rsidP="006375F7">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lastRenderedPageBreak/>
        <w:t xml:space="preserve">     </w:t>
      </w:r>
      <w:r w:rsidR="00AA402A" w:rsidRPr="00AA402A">
        <w:rPr>
          <w:rFonts w:ascii="Times New Roman" w:hAnsi="Times New Roman" w:cs="Times New Roman"/>
          <w:b/>
          <w:bCs/>
          <w:sz w:val="24"/>
          <w:szCs w:val="24"/>
        </w:rPr>
        <w:t>Foneticko-fonologická</w:t>
      </w:r>
      <w:r w:rsidR="00AA402A" w:rsidRPr="00AA402A">
        <w:rPr>
          <w:rFonts w:ascii="Times New Roman" w:hAnsi="Times New Roman" w:cs="Times New Roman"/>
          <w:sz w:val="24"/>
          <w:szCs w:val="24"/>
        </w:rPr>
        <w:t xml:space="preserve"> rovina jazyka se zaměřuje na </w:t>
      </w:r>
      <w:r w:rsidR="00AA402A" w:rsidRPr="00A50473">
        <w:rPr>
          <w:rFonts w:ascii="Times New Roman" w:hAnsi="Times New Roman" w:cs="Times New Roman"/>
          <w:b/>
          <w:bCs/>
          <w:sz w:val="24"/>
          <w:szCs w:val="24"/>
        </w:rPr>
        <w:t>zvukovou stránku řeči, tedy na schopnost vnímat a rozlišovat hlásky mateřského jazyka a správně je vyslovovat.</w:t>
      </w:r>
      <w:r w:rsidR="00AA402A" w:rsidRPr="00AA402A">
        <w:rPr>
          <w:rFonts w:ascii="Times New Roman" w:hAnsi="Times New Roman" w:cs="Times New Roman"/>
          <w:sz w:val="24"/>
          <w:szCs w:val="24"/>
        </w:rPr>
        <w:t xml:space="preserve"> Jde například o </w:t>
      </w:r>
      <w:r w:rsidR="00AA402A" w:rsidRPr="00A50473">
        <w:rPr>
          <w:rFonts w:ascii="Times New Roman" w:hAnsi="Times New Roman" w:cs="Times New Roman"/>
          <w:b/>
          <w:bCs/>
          <w:sz w:val="24"/>
          <w:szCs w:val="24"/>
        </w:rPr>
        <w:t>schopnost rozeznat podobně znějící hlásky</w:t>
      </w:r>
      <w:r w:rsidR="00AA402A" w:rsidRPr="00AA402A">
        <w:rPr>
          <w:rFonts w:ascii="Times New Roman" w:hAnsi="Times New Roman" w:cs="Times New Roman"/>
          <w:sz w:val="24"/>
          <w:szCs w:val="24"/>
        </w:rPr>
        <w:t>. Pokud dítě nerozpozná rozdíl mezi správnou a nesprávnou výslovností určité hlásky, je velmi obtížné na její nápravě efektivně pracovat. Přetrvávají-li výslovnostní obtíže i po sedmém roce života, mluvíme o tzv. prodloužené fyziologické patlavosti (dyslálii). Tento problém se často vyskytuje například u dětí s ADHD nebo u dětí ohrožených specifickými poruchami učení.</w:t>
      </w:r>
      <w:r w:rsidR="00AA402A">
        <w:rPr>
          <w:rFonts w:ascii="Times New Roman" w:hAnsi="Times New Roman" w:cs="Times New Roman"/>
          <w:sz w:val="24"/>
          <w:szCs w:val="24"/>
        </w:rPr>
        <w:t xml:space="preserve"> </w:t>
      </w:r>
      <w:r w:rsidR="00AA402A" w:rsidRPr="00486F9A">
        <w:rPr>
          <w:rFonts w:ascii="Times New Roman" w:hAnsi="Times New Roman" w:cs="Times New Roman"/>
          <w:sz w:val="24"/>
          <w:szCs w:val="24"/>
        </w:rPr>
        <w:t>(Bendová, 2011)</w:t>
      </w:r>
    </w:p>
    <w:p w14:paraId="41F21FBE" w14:textId="77777777" w:rsidR="008125BF" w:rsidRDefault="008125BF" w:rsidP="006375F7">
      <w:pPr>
        <w:spacing w:after="0" w:line="360" w:lineRule="auto"/>
        <w:jc w:val="both"/>
        <w:rPr>
          <w:rFonts w:ascii="Times New Roman" w:hAnsi="Times New Roman" w:cs="Times New Roman"/>
          <w:i/>
          <w:iCs/>
          <w:sz w:val="24"/>
          <w:szCs w:val="24"/>
        </w:rPr>
      </w:pPr>
    </w:p>
    <w:p w14:paraId="38C3A5A9" w14:textId="7EF24FBB" w:rsidR="00E079F6" w:rsidRPr="00E079F6" w:rsidRDefault="00157806" w:rsidP="00E079F6">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     </w:t>
      </w:r>
      <w:r w:rsidR="00E079F6">
        <w:rPr>
          <w:rFonts w:ascii="Times New Roman" w:hAnsi="Times New Roman" w:cs="Times New Roman"/>
          <w:sz w:val="24"/>
          <w:szCs w:val="24"/>
        </w:rPr>
        <w:t xml:space="preserve">Dle Bendové (2011) se </w:t>
      </w:r>
      <w:r w:rsidR="00E079F6" w:rsidRPr="00A50473">
        <w:rPr>
          <w:rFonts w:ascii="Times New Roman" w:hAnsi="Times New Roman" w:cs="Times New Roman"/>
          <w:b/>
          <w:bCs/>
          <w:sz w:val="24"/>
          <w:szCs w:val="24"/>
        </w:rPr>
        <w:t>nedostatky v oblasti slovní zásoby a významu slov</w:t>
      </w:r>
      <w:r w:rsidR="00E079F6" w:rsidRPr="00E079F6">
        <w:rPr>
          <w:rFonts w:ascii="Times New Roman" w:hAnsi="Times New Roman" w:cs="Times New Roman"/>
          <w:sz w:val="24"/>
          <w:szCs w:val="24"/>
        </w:rPr>
        <w:t xml:space="preserve"> (</w:t>
      </w:r>
      <w:r w:rsidR="00E079F6" w:rsidRPr="00E079F6">
        <w:rPr>
          <w:rFonts w:ascii="Times New Roman" w:hAnsi="Times New Roman" w:cs="Times New Roman"/>
          <w:b/>
          <w:bCs/>
          <w:sz w:val="24"/>
          <w:szCs w:val="24"/>
        </w:rPr>
        <w:t>lexikálně-sémantické roviny</w:t>
      </w:r>
      <w:r w:rsidR="00E079F6" w:rsidRPr="00E079F6">
        <w:rPr>
          <w:rFonts w:ascii="Times New Roman" w:hAnsi="Times New Roman" w:cs="Times New Roman"/>
          <w:sz w:val="24"/>
          <w:szCs w:val="24"/>
        </w:rPr>
        <w:t xml:space="preserve">) u dítěte projevují </w:t>
      </w:r>
      <w:r w:rsidR="00E079F6" w:rsidRPr="00A50473">
        <w:rPr>
          <w:rFonts w:ascii="Times New Roman" w:hAnsi="Times New Roman" w:cs="Times New Roman"/>
          <w:b/>
          <w:bCs/>
          <w:sz w:val="24"/>
          <w:szCs w:val="24"/>
        </w:rPr>
        <w:t>omezeným slovním fondem, pomalejší a méně pohotovou verbální reakcí, nejistotou při vyjadřování a zpožděnými odpověďmi</w:t>
      </w:r>
      <w:r w:rsidR="00E079F6" w:rsidRPr="00E079F6">
        <w:rPr>
          <w:rFonts w:ascii="Times New Roman" w:hAnsi="Times New Roman" w:cs="Times New Roman"/>
          <w:sz w:val="24"/>
          <w:szCs w:val="24"/>
        </w:rPr>
        <w:t xml:space="preserve">. Dítě může mít </w:t>
      </w:r>
      <w:r w:rsidR="00E079F6" w:rsidRPr="00A50473">
        <w:rPr>
          <w:rFonts w:ascii="Times New Roman" w:hAnsi="Times New Roman" w:cs="Times New Roman"/>
          <w:sz w:val="24"/>
          <w:szCs w:val="24"/>
        </w:rPr>
        <w:t>potíže s přesným vyjádřením svých myšlenek, s výběrem vhodných a významově správných slov i s popisem různých situací nebo obrázků</w:t>
      </w:r>
      <w:r w:rsidR="00E079F6" w:rsidRPr="00E079F6">
        <w:rPr>
          <w:rFonts w:ascii="Times New Roman" w:hAnsi="Times New Roman" w:cs="Times New Roman"/>
          <w:sz w:val="24"/>
          <w:szCs w:val="24"/>
        </w:rPr>
        <w:t>. Tyto jazykové obtíže často souvisejí také s problémem porozumět mluvenému či psanému textu, pochopit výklad, zadání úkolu nebo jazykové jevy jako sarkasmus, nadsázku či metafory.</w:t>
      </w:r>
    </w:p>
    <w:p w14:paraId="44B7177D" w14:textId="107228E5" w:rsidR="00E079F6" w:rsidRDefault="009C55FB" w:rsidP="00E079F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079F6" w:rsidRPr="00E079F6">
        <w:rPr>
          <w:rFonts w:ascii="Times New Roman" w:hAnsi="Times New Roman" w:cs="Times New Roman"/>
          <w:sz w:val="24"/>
          <w:szCs w:val="24"/>
        </w:rPr>
        <w:t xml:space="preserve">S těmito obtížemi se běžně setkáváme u dětí s </w:t>
      </w:r>
      <w:r w:rsidR="00E079F6" w:rsidRPr="00E079F6">
        <w:rPr>
          <w:rFonts w:ascii="Times New Roman" w:hAnsi="Times New Roman" w:cs="Times New Roman"/>
          <w:b/>
          <w:bCs/>
          <w:sz w:val="24"/>
          <w:szCs w:val="24"/>
        </w:rPr>
        <w:t>vývojovou dysfázií</w:t>
      </w:r>
      <w:r w:rsidR="00E079F6" w:rsidRPr="00E079F6">
        <w:rPr>
          <w:rFonts w:ascii="Times New Roman" w:hAnsi="Times New Roman" w:cs="Times New Roman"/>
          <w:sz w:val="24"/>
          <w:szCs w:val="24"/>
        </w:rPr>
        <w:t>, ale mohou se vyskytovat i u dětí s mentálním postižením, poruchami autistického spektra nebo se zrakovým či sluchovým handicapem.</w:t>
      </w:r>
      <w:r w:rsidR="00E079F6">
        <w:rPr>
          <w:rFonts w:ascii="Times New Roman" w:hAnsi="Times New Roman" w:cs="Times New Roman"/>
          <w:sz w:val="24"/>
          <w:szCs w:val="24"/>
        </w:rPr>
        <w:t xml:space="preserve"> </w:t>
      </w:r>
      <w:r w:rsidR="00B703C2">
        <w:rPr>
          <w:rFonts w:ascii="Times New Roman" w:hAnsi="Times New Roman" w:cs="Times New Roman"/>
          <w:sz w:val="24"/>
          <w:szCs w:val="24"/>
        </w:rPr>
        <w:t>(Bendová, 2011)</w:t>
      </w:r>
    </w:p>
    <w:p w14:paraId="165C439A" w14:textId="77777777" w:rsidR="00E079F6" w:rsidRDefault="00E079F6" w:rsidP="00E079F6">
      <w:pPr>
        <w:spacing w:after="0" w:line="360" w:lineRule="auto"/>
        <w:jc w:val="both"/>
        <w:rPr>
          <w:rFonts w:ascii="Times New Roman" w:hAnsi="Times New Roman" w:cs="Times New Roman"/>
          <w:sz w:val="24"/>
          <w:szCs w:val="24"/>
        </w:rPr>
      </w:pPr>
    </w:p>
    <w:p w14:paraId="52D71414" w14:textId="6C833C4F" w:rsidR="00486F9A" w:rsidRPr="00486F9A" w:rsidRDefault="00AA402A" w:rsidP="00486F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86F9A" w:rsidRPr="00486F9A">
        <w:rPr>
          <w:rFonts w:ascii="Times New Roman" w:hAnsi="Times New Roman" w:cs="Times New Roman"/>
          <w:sz w:val="24"/>
          <w:szCs w:val="24"/>
        </w:rPr>
        <w:t xml:space="preserve">Poruchy v </w:t>
      </w:r>
      <w:r w:rsidR="00486F9A" w:rsidRPr="00486F9A">
        <w:rPr>
          <w:rFonts w:ascii="Times New Roman" w:hAnsi="Times New Roman" w:cs="Times New Roman"/>
          <w:b/>
          <w:bCs/>
          <w:sz w:val="24"/>
          <w:szCs w:val="24"/>
        </w:rPr>
        <w:t>morfologicko-syntaktické rovině</w:t>
      </w:r>
      <w:r w:rsidR="00486F9A" w:rsidRPr="00486F9A">
        <w:rPr>
          <w:rFonts w:ascii="Times New Roman" w:hAnsi="Times New Roman" w:cs="Times New Roman"/>
          <w:sz w:val="24"/>
          <w:szCs w:val="24"/>
        </w:rPr>
        <w:t xml:space="preserve"> jazyka se u dítěte obvykle projevují sníženým jazykovým citem, potížemi s určováním gramatického rodu a s používáním slov ve správných gramatických tvarech. Dítě má také problémy s převáděním vět z jednoho časového období do druhého, například z přítomného času do minulého. Často se vyskytují chyby ve slovosledu a dítě má potíže s uplatněním gramatických pravidel při psaní.</w:t>
      </w:r>
      <w:r w:rsidR="006E349E">
        <w:rPr>
          <w:rFonts w:ascii="Times New Roman" w:hAnsi="Times New Roman" w:cs="Times New Roman"/>
          <w:sz w:val="24"/>
          <w:szCs w:val="24"/>
        </w:rPr>
        <w:t xml:space="preserve"> (Bendová, 2011)</w:t>
      </w:r>
    </w:p>
    <w:p w14:paraId="202A2F51" w14:textId="3990D2C9" w:rsidR="00486F9A" w:rsidRDefault="009C55FB" w:rsidP="00486F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86F9A">
        <w:rPr>
          <w:rFonts w:ascii="Times New Roman" w:hAnsi="Times New Roman" w:cs="Times New Roman"/>
          <w:sz w:val="24"/>
          <w:szCs w:val="24"/>
        </w:rPr>
        <w:t>Bendová (2011) poukazuje na to, že t</w:t>
      </w:r>
      <w:r w:rsidR="00486F9A" w:rsidRPr="00486F9A">
        <w:rPr>
          <w:rFonts w:ascii="Times New Roman" w:hAnsi="Times New Roman" w:cs="Times New Roman"/>
          <w:sz w:val="24"/>
          <w:szCs w:val="24"/>
        </w:rPr>
        <w:t xml:space="preserve">ento typ jazykového narušení se často vyskytuje u předškolních dětí, které jsou ohrožené specifickými poruchami učení, ale také u dětí s </w:t>
      </w:r>
      <w:r w:rsidR="00486F9A" w:rsidRPr="00486F9A">
        <w:rPr>
          <w:rFonts w:ascii="Times New Roman" w:hAnsi="Times New Roman" w:cs="Times New Roman"/>
          <w:b/>
          <w:bCs/>
          <w:sz w:val="24"/>
          <w:szCs w:val="24"/>
        </w:rPr>
        <w:t>vývojovou dysfázií</w:t>
      </w:r>
      <w:r w:rsidR="00486F9A" w:rsidRPr="00486F9A">
        <w:rPr>
          <w:rFonts w:ascii="Times New Roman" w:hAnsi="Times New Roman" w:cs="Times New Roman"/>
          <w:sz w:val="24"/>
          <w:szCs w:val="24"/>
        </w:rPr>
        <w:t>, mentálním postižením, poruchami autistického spektra nebo s vážným sluchovým postižením. Dočasně se tyto potíže mohou objevit i u dětí se zrakovým postižením. (Bendová, 2011)</w:t>
      </w:r>
    </w:p>
    <w:p w14:paraId="67CA86E7" w14:textId="77777777" w:rsidR="00157806" w:rsidRDefault="001C3E3F" w:rsidP="002B2A6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9649937" w14:textId="66E03D04" w:rsidR="002B2A6B" w:rsidRPr="002B2A6B" w:rsidRDefault="007A3ABA" w:rsidP="002B2A6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2A6B" w:rsidRPr="002B2A6B">
        <w:rPr>
          <w:rFonts w:ascii="Times New Roman" w:hAnsi="Times New Roman" w:cs="Times New Roman"/>
          <w:sz w:val="24"/>
          <w:szCs w:val="24"/>
        </w:rPr>
        <w:t xml:space="preserve">Děti s obtížemi v </w:t>
      </w:r>
      <w:r w:rsidR="002B2A6B" w:rsidRPr="002B2A6B">
        <w:rPr>
          <w:rFonts w:ascii="Times New Roman" w:hAnsi="Times New Roman" w:cs="Times New Roman"/>
          <w:b/>
          <w:bCs/>
          <w:sz w:val="24"/>
          <w:szCs w:val="24"/>
        </w:rPr>
        <w:t>pragmatické rovině</w:t>
      </w:r>
      <w:r w:rsidR="002B2A6B" w:rsidRPr="002B2A6B">
        <w:rPr>
          <w:rFonts w:ascii="Times New Roman" w:hAnsi="Times New Roman" w:cs="Times New Roman"/>
          <w:sz w:val="24"/>
          <w:szCs w:val="24"/>
        </w:rPr>
        <w:t xml:space="preserve"> jazyka mají sníženou schopnost nebo úplnou neschopnost klást otázky, což jim ztěžuje získávání potřebných informací. Tyto potíže často souvisejí s psychickými bariérami, jako je nejistota, tréma nebo strach z komunikace s ostatními lidmi. Následkem toho se mohou vyhýbat mluvení na veřejnosti. Tyto komunikační problémy </w:t>
      </w:r>
      <w:r w:rsidR="002B2A6B" w:rsidRPr="002B2A6B">
        <w:rPr>
          <w:rFonts w:ascii="Times New Roman" w:hAnsi="Times New Roman" w:cs="Times New Roman"/>
          <w:sz w:val="24"/>
          <w:szCs w:val="24"/>
        </w:rPr>
        <w:lastRenderedPageBreak/>
        <w:t>mohou vést až k narušeným sociálním vztahům – dítě může být podceňováno, jeho možnosti sebevyjádření jsou omezené a může se dostávat do sociální izolace.</w:t>
      </w:r>
      <w:r w:rsidR="002B2A6B">
        <w:rPr>
          <w:rFonts w:ascii="Times New Roman" w:hAnsi="Times New Roman" w:cs="Times New Roman"/>
          <w:sz w:val="24"/>
          <w:szCs w:val="24"/>
        </w:rPr>
        <w:t xml:space="preserve"> </w:t>
      </w:r>
      <w:r w:rsidR="002B2A6B" w:rsidRPr="002B2A6B">
        <w:rPr>
          <w:rFonts w:ascii="Times New Roman" w:hAnsi="Times New Roman" w:cs="Times New Roman"/>
          <w:sz w:val="24"/>
          <w:szCs w:val="24"/>
        </w:rPr>
        <w:t>(</w:t>
      </w:r>
      <w:proofErr w:type="spellStart"/>
      <w:r w:rsidR="002B2A6B" w:rsidRPr="002B2A6B">
        <w:rPr>
          <w:rFonts w:ascii="Times New Roman" w:hAnsi="Times New Roman" w:cs="Times New Roman"/>
          <w:sz w:val="24"/>
          <w:szCs w:val="24"/>
        </w:rPr>
        <w:t>Lechta</w:t>
      </w:r>
      <w:proofErr w:type="spellEnd"/>
      <w:r w:rsidR="002B2A6B" w:rsidRPr="002B2A6B">
        <w:rPr>
          <w:rFonts w:ascii="Times New Roman" w:hAnsi="Times New Roman" w:cs="Times New Roman"/>
          <w:sz w:val="24"/>
          <w:szCs w:val="24"/>
        </w:rPr>
        <w:t xml:space="preserve"> in Bendová, 2011)</w:t>
      </w:r>
    </w:p>
    <w:p w14:paraId="3356AB06" w14:textId="040CFC47" w:rsidR="002B2A6B" w:rsidRPr="00635238" w:rsidRDefault="002B2A6B" w:rsidP="002B2A6B">
      <w:pPr>
        <w:spacing w:after="0" w:line="360" w:lineRule="auto"/>
        <w:jc w:val="both"/>
        <w:rPr>
          <w:rFonts w:ascii="Times New Roman" w:hAnsi="Times New Roman" w:cs="Times New Roman"/>
          <w:b/>
          <w:bCs/>
          <w:color w:val="EE0000"/>
          <w:sz w:val="24"/>
          <w:szCs w:val="24"/>
        </w:rPr>
      </w:pPr>
      <w:r>
        <w:rPr>
          <w:rFonts w:ascii="Times New Roman" w:hAnsi="Times New Roman" w:cs="Times New Roman"/>
          <w:sz w:val="24"/>
          <w:szCs w:val="24"/>
        </w:rPr>
        <w:t xml:space="preserve">     </w:t>
      </w:r>
      <w:r w:rsidRPr="002B2A6B">
        <w:rPr>
          <w:rFonts w:ascii="Times New Roman" w:hAnsi="Times New Roman" w:cs="Times New Roman"/>
          <w:sz w:val="24"/>
          <w:szCs w:val="24"/>
        </w:rPr>
        <w:t xml:space="preserve">S těmito problémy se nejčastěji setkáváme u dětí, u nichž byla porucha komunikačních schopností diagnostikována již v předškolním věku. Typicky se jedná o děti s </w:t>
      </w:r>
      <w:r w:rsidRPr="002B2A6B">
        <w:rPr>
          <w:rFonts w:ascii="Times New Roman" w:hAnsi="Times New Roman" w:cs="Times New Roman"/>
          <w:b/>
          <w:bCs/>
          <w:sz w:val="24"/>
          <w:szCs w:val="24"/>
        </w:rPr>
        <w:t>vývojovou dysfázií</w:t>
      </w:r>
      <w:r w:rsidRPr="002B2A6B">
        <w:rPr>
          <w:rFonts w:ascii="Times New Roman" w:hAnsi="Times New Roman" w:cs="Times New Roman"/>
          <w:sz w:val="24"/>
          <w:szCs w:val="24"/>
        </w:rPr>
        <w:t>, mutismem, koktavostí (</w:t>
      </w:r>
      <w:proofErr w:type="spellStart"/>
      <w:r w:rsidRPr="002B2A6B">
        <w:rPr>
          <w:rFonts w:ascii="Times New Roman" w:hAnsi="Times New Roman" w:cs="Times New Roman"/>
          <w:sz w:val="24"/>
          <w:szCs w:val="24"/>
        </w:rPr>
        <w:t>balbuties</w:t>
      </w:r>
      <w:proofErr w:type="spellEnd"/>
      <w:r w:rsidRPr="002B2A6B">
        <w:rPr>
          <w:rFonts w:ascii="Times New Roman" w:hAnsi="Times New Roman" w:cs="Times New Roman"/>
          <w:sz w:val="24"/>
          <w:szCs w:val="24"/>
        </w:rPr>
        <w:t>), zrychlenou a nesouvislou řečí (</w:t>
      </w:r>
      <w:proofErr w:type="spellStart"/>
      <w:r w:rsidRPr="002B2A6B">
        <w:rPr>
          <w:rFonts w:ascii="Times New Roman" w:hAnsi="Times New Roman" w:cs="Times New Roman"/>
          <w:sz w:val="24"/>
          <w:szCs w:val="24"/>
        </w:rPr>
        <w:t>tumultus</w:t>
      </w:r>
      <w:proofErr w:type="spellEnd"/>
      <w:r w:rsidRPr="002B2A6B">
        <w:rPr>
          <w:rFonts w:ascii="Times New Roman" w:hAnsi="Times New Roman" w:cs="Times New Roman"/>
          <w:sz w:val="24"/>
          <w:szCs w:val="24"/>
        </w:rPr>
        <w:t xml:space="preserve"> </w:t>
      </w:r>
      <w:proofErr w:type="spellStart"/>
      <w:r w:rsidRPr="002B2A6B">
        <w:rPr>
          <w:rFonts w:ascii="Times New Roman" w:hAnsi="Times New Roman" w:cs="Times New Roman"/>
          <w:sz w:val="24"/>
          <w:szCs w:val="24"/>
        </w:rPr>
        <w:t>sermonis</w:t>
      </w:r>
      <w:proofErr w:type="spellEnd"/>
      <w:r w:rsidRPr="002B2A6B">
        <w:rPr>
          <w:rFonts w:ascii="Times New Roman" w:hAnsi="Times New Roman" w:cs="Times New Roman"/>
          <w:sz w:val="24"/>
          <w:szCs w:val="24"/>
        </w:rPr>
        <w:t>) nebo s jinými tzv. symptomatickými poruchami řeči. (</w:t>
      </w:r>
      <w:proofErr w:type="spellStart"/>
      <w:r w:rsidRPr="002B2A6B">
        <w:rPr>
          <w:rFonts w:ascii="Times New Roman" w:hAnsi="Times New Roman" w:cs="Times New Roman"/>
          <w:sz w:val="24"/>
          <w:szCs w:val="24"/>
        </w:rPr>
        <w:t>Lechta</w:t>
      </w:r>
      <w:proofErr w:type="spellEnd"/>
      <w:r w:rsidRPr="002B2A6B">
        <w:rPr>
          <w:rFonts w:ascii="Times New Roman" w:hAnsi="Times New Roman" w:cs="Times New Roman"/>
          <w:sz w:val="24"/>
          <w:szCs w:val="24"/>
        </w:rPr>
        <w:t xml:space="preserve"> in Bendová, 2011)</w:t>
      </w:r>
    </w:p>
    <w:p w14:paraId="09AFAAF9" w14:textId="77777777" w:rsidR="004A09CC" w:rsidRDefault="004A09CC" w:rsidP="00486F9A">
      <w:pPr>
        <w:spacing w:after="0" w:line="360" w:lineRule="auto"/>
        <w:jc w:val="both"/>
        <w:rPr>
          <w:rFonts w:ascii="Times New Roman" w:hAnsi="Times New Roman" w:cs="Times New Roman"/>
          <w:sz w:val="24"/>
          <w:szCs w:val="24"/>
        </w:rPr>
      </w:pPr>
    </w:p>
    <w:p w14:paraId="5090B1C2" w14:textId="2F716EB0" w:rsidR="007660B5" w:rsidRDefault="003B395D" w:rsidP="00F727E3">
      <w:p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     </w:t>
      </w:r>
      <w:r w:rsidR="00E2212D" w:rsidRPr="00E2212D">
        <w:rPr>
          <w:rFonts w:ascii="Times New Roman" w:hAnsi="Times New Roman" w:cs="Times New Roman"/>
          <w:sz w:val="24"/>
          <w:szCs w:val="24"/>
        </w:rPr>
        <w:t>V</w:t>
      </w:r>
      <w:r w:rsidR="00E64144">
        <w:rPr>
          <w:rFonts w:ascii="Times New Roman" w:hAnsi="Times New Roman" w:cs="Times New Roman"/>
          <w:sz w:val="24"/>
          <w:szCs w:val="24"/>
        </w:rPr>
        <w:t>rbová</w:t>
      </w:r>
      <w:r w:rsidR="00E2212D" w:rsidRPr="00E2212D">
        <w:rPr>
          <w:rFonts w:ascii="Times New Roman" w:hAnsi="Times New Roman" w:cs="Times New Roman"/>
          <w:sz w:val="24"/>
          <w:szCs w:val="24"/>
        </w:rPr>
        <w:t xml:space="preserve"> et al. (2015) poukazuje na to, že ž</w:t>
      </w:r>
      <w:r w:rsidR="008F4AD8" w:rsidRPr="00E2212D">
        <w:rPr>
          <w:rFonts w:ascii="Times New Roman" w:hAnsi="Times New Roman" w:cs="Times New Roman"/>
          <w:sz w:val="24"/>
          <w:szCs w:val="24"/>
        </w:rPr>
        <w:t>áci</w:t>
      </w:r>
      <w:r w:rsidR="008F4AD8" w:rsidRPr="008F4AD8">
        <w:rPr>
          <w:rFonts w:ascii="Times New Roman" w:hAnsi="Times New Roman" w:cs="Times New Roman"/>
          <w:sz w:val="24"/>
          <w:szCs w:val="24"/>
        </w:rPr>
        <w:t xml:space="preserve"> s narušenou komunikační schopností, zejména ti, kteří mají potíže s porozuměním nebo současně trpí poruchami pozornosti a aktivity, se často potýkají s výraznými problémy v různých vzdělávacích oblastech. Tyto obtíže pramení z </w:t>
      </w:r>
      <w:r w:rsidR="008F4AD8" w:rsidRPr="008F4AD8">
        <w:rPr>
          <w:rFonts w:ascii="Times New Roman" w:hAnsi="Times New Roman" w:cs="Times New Roman"/>
          <w:b/>
          <w:bCs/>
          <w:sz w:val="24"/>
          <w:szCs w:val="24"/>
        </w:rPr>
        <w:t>omezené schopnosti přijímat a zprostředkovávat informace, a to jak v mluvené, tak i psané podobě. Dále se mohou objevovat potíže s vybavováním pojmů, uchováváním informací v paměti, orientací v čase a prostoru, stejně jako problémy s koordinací nebo motorikou. Všechny tyto faktory přispívají k tomu, že tito žáci často nezvládnou udržet pozornost po celou dobu vyučování</w:t>
      </w:r>
      <w:r w:rsidR="008F4AD8" w:rsidRPr="008F4AD8">
        <w:rPr>
          <w:rFonts w:ascii="Times New Roman" w:hAnsi="Times New Roman" w:cs="Times New Roman"/>
          <w:sz w:val="24"/>
          <w:szCs w:val="24"/>
        </w:rPr>
        <w:t>. Upravíme-li však výuku promyšleným a cíleným způsobem, lze jejich vzdělávací potřeby lépe naplnit a vytvořit jim podmínky, které podpoří jejich zapojení do výuky</w:t>
      </w:r>
      <w:r w:rsidR="008F4AD8" w:rsidRPr="008F4AD8">
        <w:rPr>
          <w:rFonts w:ascii="Times New Roman" w:hAnsi="Times New Roman" w:cs="Times New Roman"/>
          <w:i/>
          <w:iCs/>
          <w:sz w:val="24"/>
          <w:szCs w:val="24"/>
        </w:rPr>
        <w:t xml:space="preserve">. </w:t>
      </w:r>
    </w:p>
    <w:p w14:paraId="6BA96953" w14:textId="77777777" w:rsidR="006375F7" w:rsidRDefault="006375F7" w:rsidP="00F727E3">
      <w:pPr>
        <w:spacing w:after="0" w:line="360" w:lineRule="auto"/>
        <w:jc w:val="both"/>
        <w:rPr>
          <w:rFonts w:ascii="Times New Roman" w:hAnsi="Times New Roman" w:cs="Times New Roman"/>
          <w:i/>
          <w:iCs/>
          <w:sz w:val="24"/>
          <w:szCs w:val="24"/>
        </w:rPr>
      </w:pPr>
    </w:p>
    <w:p w14:paraId="0EBCFE57" w14:textId="6B27B6A8" w:rsidR="00E928E1" w:rsidRPr="00184C68" w:rsidRDefault="009C55FB" w:rsidP="00184C6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55B7" w:rsidRPr="002855B7">
        <w:rPr>
          <w:rFonts w:ascii="Times New Roman" w:hAnsi="Times New Roman" w:cs="Times New Roman"/>
          <w:sz w:val="24"/>
          <w:szCs w:val="24"/>
        </w:rPr>
        <w:t xml:space="preserve">Nejčastěji bývají mezi žáky, kteří vyžadují podpůrná opatření, zařazováni ti, u nichž byla diagnostikována </w:t>
      </w:r>
      <w:r w:rsidR="002855B7" w:rsidRPr="002855B7">
        <w:rPr>
          <w:rFonts w:ascii="Times New Roman" w:hAnsi="Times New Roman" w:cs="Times New Roman"/>
          <w:b/>
          <w:bCs/>
          <w:sz w:val="24"/>
          <w:szCs w:val="24"/>
        </w:rPr>
        <w:t>vývojová dysfázie</w:t>
      </w:r>
      <w:r w:rsidR="002855B7" w:rsidRPr="002855B7">
        <w:rPr>
          <w:rFonts w:ascii="Times New Roman" w:hAnsi="Times New Roman" w:cs="Times New Roman"/>
          <w:sz w:val="24"/>
          <w:szCs w:val="24"/>
        </w:rPr>
        <w:t>.</w:t>
      </w:r>
      <w:r w:rsidR="002855B7">
        <w:rPr>
          <w:rFonts w:ascii="Times New Roman" w:hAnsi="Times New Roman" w:cs="Times New Roman"/>
          <w:sz w:val="24"/>
          <w:szCs w:val="24"/>
        </w:rPr>
        <w:t xml:space="preserve"> </w:t>
      </w:r>
      <w:r w:rsidR="002855B7" w:rsidRPr="002855B7">
        <w:rPr>
          <w:rFonts w:ascii="Times New Roman" w:hAnsi="Times New Roman" w:cs="Times New Roman"/>
          <w:sz w:val="24"/>
          <w:szCs w:val="24"/>
        </w:rPr>
        <w:t>(</w:t>
      </w:r>
      <w:r w:rsidR="00E64144">
        <w:rPr>
          <w:rFonts w:ascii="Times New Roman" w:hAnsi="Times New Roman" w:cs="Times New Roman"/>
          <w:sz w:val="24"/>
          <w:szCs w:val="24"/>
        </w:rPr>
        <w:t>Vrbová et al., 2015</w:t>
      </w:r>
      <w:r w:rsidR="00184C68">
        <w:rPr>
          <w:rFonts w:ascii="Times New Roman" w:hAnsi="Times New Roman" w:cs="Times New Roman"/>
          <w:sz w:val="24"/>
          <w:szCs w:val="24"/>
        </w:rPr>
        <w:t>)</w:t>
      </w:r>
    </w:p>
    <w:p w14:paraId="6DEE8F65" w14:textId="77777777" w:rsidR="00E928E1" w:rsidRPr="002A17E0" w:rsidRDefault="00E928E1" w:rsidP="008115FA">
      <w:pPr>
        <w:spacing w:line="360" w:lineRule="auto"/>
        <w:jc w:val="both"/>
        <w:rPr>
          <w:rFonts w:ascii="Times New Roman" w:hAnsi="Times New Roman" w:cs="Times New Roman"/>
          <w:b/>
          <w:bCs/>
          <w:sz w:val="28"/>
          <w:szCs w:val="28"/>
        </w:rPr>
      </w:pPr>
    </w:p>
    <w:p w14:paraId="77C9DE09" w14:textId="3E11A3B8" w:rsidR="004148A6" w:rsidRPr="002A17E0" w:rsidRDefault="00ED1BAE" w:rsidP="00AD209E">
      <w:pPr>
        <w:pStyle w:val="Nadpis2"/>
        <w:rPr>
          <w:rFonts w:cs="Times New Roman"/>
          <w:b/>
          <w:bCs/>
          <w:sz w:val="28"/>
          <w:szCs w:val="28"/>
        </w:rPr>
      </w:pPr>
      <w:bookmarkStart w:id="46" w:name="_Toc201229707"/>
      <w:bookmarkStart w:id="47" w:name="_Toc224675202"/>
      <w:bookmarkStart w:id="48" w:name="_Toc227556922"/>
      <w:r w:rsidRPr="002A17E0">
        <w:rPr>
          <w:rFonts w:cs="Times New Roman"/>
          <w:b/>
          <w:bCs/>
          <w:sz w:val="28"/>
          <w:szCs w:val="28"/>
        </w:rPr>
        <w:t>3.1</w:t>
      </w:r>
      <w:r w:rsidR="00CF761E">
        <w:rPr>
          <w:rFonts w:cs="Times New Roman"/>
          <w:b/>
          <w:bCs/>
          <w:sz w:val="28"/>
          <w:szCs w:val="28"/>
        </w:rPr>
        <w:t xml:space="preserve"> </w:t>
      </w:r>
      <w:r w:rsidR="00C1561D" w:rsidRPr="002A17E0">
        <w:rPr>
          <w:rFonts w:cs="Times New Roman"/>
          <w:b/>
          <w:bCs/>
          <w:sz w:val="28"/>
          <w:szCs w:val="28"/>
        </w:rPr>
        <w:t>V</w:t>
      </w:r>
      <w:r w:rsidR="004148A6" w:rsidRPr="002A17E0">
        <w:rPr>
          <w:rFonts w:cs="Times New Roman"/>
          <w:b/>
          <w:bCs/>
          <w:sz w:val="28"/>
          <w:szCs w:val="28"/>
        </w:rPr>
        <w:t>ývojová dysfázie</w:t>
      </w:r>
      <w:bookmarkEnd w:id="46"/>
      <w:bookmarkEnd w:id="47"/>
      <w:bookmarkEnd w:id="48"/>
      <w:r w:rsidR="006C73FD" w:rsidRPr="002A17E0">
        <w:rPr>
          <w:rFonts w:cs="Times New Roman"/>
          <w:b/>
          <w:bCs/>
          <w:sz w:val="28"/>
          <w:szCs w:val="28"/>
        </w:rPr>
        <w:t xml:space="preserve"> </w:t>
      </w:r>
    </w:p>
    <w:p w14:paraId="07BC4A59" w14:textId="77777777" w:rsidR="00157806" w:rsidRDefault="00B02689" w:rsidP="00E137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186F355" w14:textId="1BA6C6B4" w:rsidR="00E137A5" w:rsidRDefault="00157806" w:rsidP="00E137A5">
      <w:pPr>
        <w:spacing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      </w:t>
      </w:r>
      <w:r w:rsidR="007E0543">
        <w:rPr>
          <w:rFonts w:ascii="Times New Roman" w:hAnsi="Times New Roman" w:cs="Times New Roman"/>
          <w:b/>
          <w:bCs/>
          <w:sz w:val="28"/>
          <w:szCs w:val="28"/>
        </w:rPr>
        <w:t>„</w:t>
      </w:r>
      <w:r w:rsidR="00E137A5" w:rsidRPr="00E06A30">
        <w:rPr>
          <w:rFonts w:ascii="Times New Roman" w:hAnsi="Times New Roman" w:cs="Times New Roman"/>
          <w:b/>
          <w:bCs/>
          <w:i/>
          <w:iCs/>
          <w:sz w:val="24"/>
          <w:szCs w:val="24"/>
        </w:rPr>
        <w:t>Vývojová dysfázi</w:t>
      </w:r>
      <w:r w:rsidR="007B09DD">
        <w:rPr>
          <w:rFonts w:ascii="Times New Roman" w:hAnsi="Times New Roman" w:cs="Times New Roman"/>
          <w:b/>
          <w:bCs/>
          <w:i/>
          <w:iCs/>
          <w:sz w:val="24"/>
          <w:szCs w:val="24"/>
        </w:rPr>
        <w:t>e</w:t>
      </w:r>
      <w:r w:rsidR="00E137A5" w:rsidRPr="00E137A5">
        <w:rPr>
          <w:rFonts w:ascii="Times New Roman" w:hAnsi="Times New Roman" w:cs="Times New Roman"/>
          <w:i/>
          <w:iCs/>
          <w:sz w:val="24"/>
          <w:szCs w:val="24"/>
        </w:rPr>
        <w:t xml:space="preserve"> neboli specificky narušený vývoj řeči, je narušená komunikační schopnost, kterou řadíme k</w:t>
      </w:r>
      <w:r w:rsidR="00E137A5">
        <w:rPr>
          <w:rFonts w:ascii="Times New Roman" w:hAnsi="Times New Roman" w:cs="Times New Roman"/>
          <w:i/>
          <w:iCs/>
          <w:sz w:val="24"/>
          <w:szCs w:val="24"/>
        </w:rPr>
        <w:t> </w:t>
      </w:r>
      <w:r w:rsidR="00E137A5" w:rsidRPr="00E137A5">
        <w:rPr>
          <w:rFonts w:ascii="Times New Roman" w:hAnsi="Times New Roman" w:cs="Times New Roman"/>
          <w:i/>
          <w:iCs/>
          <w:sz w:val="24"/>
          <w:szCs w:val="24"/>
        </w:rPr>
        <w:t>vývojovým poruchám. Je to centrální porucha řeči.</w:t>
      </w:r>
      <w:r w:rsidR="007E0543">
        <w:rPr>
          <w:rFonts w:ascii="Times New Roman" w:hAnsi="Times New Roman" w:cs="Times New Roman"/>
          <w:i/>
          <w:iCs/>
          <w:sz w:val="24"/>
          <w:szCs w:val="24"/>
        </w:rPr>
        <w:t>“</w:t>
      </w:r>
      <w:r w:rsidR="00E137A5">
        <w:rPr>
          <w:rFonts w:ascii="Times New Roman" w:hAnsi="Times New Roman" w:cs="Times New Roman"/>
          <w:i/>
          <w:iCs/>
          <w:sz w:val="24"/>
          <w:szCs w:val="24"/>
        </w:rPr>
        <w:t xml:space="preserve"> (Klenková, 2006 s</w:t>
      </w:r>
      <w:r w:rsidR="00D377A0">
        <w:rPr>
          <w:rFonts w:ascii="Times New Roman" w:hAnsi="Times New Roman" w:cs="Times New Roman"/>
          <w:i/>
          <w:iCs/>
          <w:sz w:val="24"/>
          <w:szCs w:val="24"/>
        </w:rPr>
        <w:t>.</w:t>
      </w:r>
      <w:r w:rsidR="00E137A5">
        <w:rPr>
          <w:rFonts w:ascii="Times New Roman" w:hAnsi="Times New Roman" w:cs="Times New Roman"/>
          <w:i/>
          <w:iCs/>
          <w:sz w:val="24"/>
          <w:szCs w:val="24"/>
        </w:rPr>
        <w:t xml:space="preserve"> 70) </w:t>
      </w:r>
    </w:p>
    <w:p w14:paraId="7F5F3B64" w14:textId="77777777" w:rsidR="003B395D" w:rsidRDefault="000E2E3B" w:rsidP="00E137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3F69E0F" w14:textId="1386DD22" w:rsidR="001C3E3F" w:rsidRDefault="003B395D" w:rsidP="00E137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C3E3F" w:rsidRPr="001C3E3F">
        <w:rPr>
          <w:rFonts w:ascii="Times New Roman" w:hAnsi="Times New Roman" w:cs="Times New Roman"/>
          <w:sz w:val="24"/>
          <w:szCs w:val="24"/>
        </w:rPr>
        <w:t xml:space="preserve">Vývojová dysfázie představuje poruchu, při níž je narušen vývoj řeči, a to specifickým způsobem. Projevuje se tím, že dítě má </w:t>
      </w:r>
      <w:r w:rsidR="001C3E3F" w:rsidRPr="000E2E3B">
        <w:rPr>
          <w:rFonts w:ascii="Times New Roman" w:hAnsi="Times New Roman" w:cs="Times New Roman"/>
          <w:b/>
          <w:bCs/>
          <w:sz w:val="24"/>
          <w:szCs w:val="24"/>
        </w:rPr>
        <w:t xml:space="preserve">omezenou schopnost nebo není schopno se naučit verbálně komunikovat, </w:t>
      </w:r>
      <w:r w:rsidR="001C3E3F" w:rsidRPr="001C3E3F">
        <w:rPr>
          <w:rFonts w:ascii="Times New Roman" w:hAnsi="Times New Roman" w:cs="Times New Roman"/>
          <w:sz w:val="24"/>
          <w:szCs w:val="24"/>
        </w:rPr>
        <w:t xml:space="preserve">přestože k tomu má vhodné podmínky. To znamená, že vyrůstá v podnětném a jazykově bohatém prostředí, má vytvořené citové vazby, dobře fungující sluch a zrak, </w:t>
      </w:r>
      <w:r w:rsidR="001C3E3F" w:rsidRPr="00495E0E">
        <w:rPr>
          <w:rFonts w:ascii="Times New Roman" w:hAnsi="Times New Roman" w:cs="Times New Roman"/>
          <w:b/>
          <w:bCs/>
          <w:sz w:val="24"/>
          <w:szCs w:val="24"/>
        </w:rPr>
        <w:t>průměrnou (neverbální) inteligenci</w:t>
      </w:r>
      <w:r w:rsidR="001C3E3F" w:rsidRPr="001C3E3F">
        <w:rPr>
          <w:rFonts w:ascii="Times New Roman" w:hAnsi="Times New Roman" w:cs="Times New Roman"/>
          <w:sz w:val="24"/>
          <w:szCs w:val="24"/>
        </w:rPr>
        <w:t xml:space="preserve"> a výsledky neurologického vyšetření jsou v normě.</w:t>
      </w:r>
    </w:p>
    <w:p w14:paraId="56F0E172" w14:textId="2329056A" w:rsidR="000E2E3B" w:rsidRDefault="000E2E3B" w:rsidP="00E137A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(Dvořák in Bendová, 2011)</w:t>
      </w:r>
    </w:p>
    <w:p w14:paraId="0A9746B1" w14:textId="2A2346F7" w:rsidR="00A729F9" w:rsidRDefault="009C55FB" w:rsidP="00E137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729F9">
        <w:rPr>
          <w:rFonts w:ascii="Times New Roman" w:hAnsi="Times New Roman" w:cs="Times New Roman"/>
          <w:sz w:val="24"/>
          <w:szCs w:val="24"/>
        </w:rPr>
        <w:t xml:space="preserve">Dvořák </w:t>
      </w:r>
      <w:r w:rsidR="00357A56">
        <w:rPr>
          <w:rFonts w:ascii="Times New Roman" w:hAnsi="Times New Roman" w:cs="Times New Roman"/>
          <w:sz w:val="24"/>
          <w:szCs w:val="24"/>
        </w:rPr>
        <w:t>(</w:t>
      </w:r>
      <w:r w:rsidR="00A729F9">
        <w:rPr>
          <w:rFonts w:ascii="Times New Roman" w:hAnsi="Times New Roman" w:cs="Times New Roman"/>
          <w:sz w:val="24"/>
          <w:szCs w:val="24"/>
        </w:rPr>
        <w:t>in Bendová</w:t>
      </w:r>
      <w:r w:rsidR="00357A56">
        <w:rPr>
          <w:rFonts w:ascii="Times New Roman" w:hAnsi="Times New Roman" w:cs="Times New Roman"/>
          <w:sz w:val="24"/>
          <w:szCs w:val="24"/>
        </w:rPr>
        <w:t xml:space="preserve">, </w:t>
      </w:r>
      <w:r w:rsidR="00A729F9">
        <w:rPr>
          <w:rFonts w:ascii="Times New Roman" w:hAnsi="Times New Roman" w:cs="Times New Roman"/>
          <w:sz w:val="24"/>
          <w:szCs w:val="24"/>
        </w:rPr>
        <w:t>2011) a Klenková (2006) se ztotožňují v názoru na omezenou úroveň verbální komunikace při zachování průměrného (neverbálního) intelektu.</w:t>
      </w:r>
    </w:p>
    <w:p w14:paraId="3418A2C9" w14:textId="414AC27A" w:rsidR="000E2E3B" w:rsidRDefault="000E2E3B" w:rsidP="000E2E3B">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proofErr w:type="spellStart"/>
      <w:r w:rsidRPr="007B09DD">
        <w:rPr>
          <w:rFonts w:ascii="Times New Roman" w:hAnsi="Times New Roman" w:cs="Times New Roman"/>
          <w:sz w:val="24"/>
          <w:szCs w:val="24"/>
        </w:rPr>
        <w:t>Mikulajová</w:t>
      </w:r>
      <w:proofErr w:type="spellEnd"/>
      <w:r w:rsidRPr="007B09DD">
        <w:rPr>
          <w:rFonts w:ascii="Times New Roman" w:hAnsi="Times New Roman" w:cs="Times New Roman"/>
          <w:sz w:val="24"/>
          <w:szCs w:val="24"/>
        </w:rPr>
        <w:t xml:space="preserve"> a </w:t>
      </w:r>
      <w:proofErr w:type="spellStart"/>
      <w:r w:rsidRPr="007B09DD">
        <w:rPr>
          <w:rFonts w:ascii="Times New Roman" w:hAnsi="Times New Roman" w:cs="Times New Roman"/>
          <w:sz w:val="24"/>
          <w:szCs w:val="24"/>
        </w:rPr>
        <w:t>Rajdusová</w:t>
      </w:r>
      <w:proofErr w:type="spellEnd"/>
      <w:r w:rsidRPr="007B09DD">
        <w:rPr>
          <w:rFonts w:ascii="Times New Roman" w:hAnsi="Times New Roman" w:cs="Times New Roman"/>
          <w:sz w:val="24"/>
          <w:szCs w:val="24"/>
        </w:rPr>
        <w:t xml:space="preserve"> </w:t>
      </w:r>
      <w:r w:rsidR="006B2808">
        <w:rPr>
          <w:rFonts w:ascii="Times New Roman" w:hAnsi="Times New Roman" w:cs="Times New Roman"/>
          <w:sz w:val="24"/>
          <w:szCs w:val="24"/>
        </w:rPr>
        <w:t>(</w:t>
      </w:r>
      <w:r w:rsidRPr="007B09DD">
        <w:rPr>
          <w:rFonts w:ascii="Times New Roman" w:hAnsi="Times New Roman" w:cs="Times New Roman"/>
          <w:sz w:val="24"/>
          <w:szCs w:val="24"/>
        </w:rPr>
        <w:t>in Klenková</w:t>
      </w:r>
      <w:r w:rsidR="006B2808">
        <w:rPr>
          <w:rFonts w:ascii="Times New Roman" w:hAnsi="Times New Roman" w:cs="Times New Roman"/>
          <w:sz w:val="24"/>
          <w:szCs w:val="24"/>
        </w:rPr>
        <w:t xml:space="preserve">, </w:t>
      </w:r>
      <w:r w:rsidRPr="007B09DD">
        <w:rPr>
          <w:rFonts w:ascii="Times New Roman" w:hAnsi="Times New Roman" w:cs="Times New Roman"/>
          <w:sz w:val="24"/>
          <w:szCs w:val="24"/>
        </w:rPr>
        <w:t>2006)</w:t>
      </w:r>
      <w:r>
        <w:rPr>
          <w:rFonts w:ascii="Times New Roman" w:hAnsi="Times New Roman" w:cs="Times New Roman"/>
          <w:sz w:val="24"/>
          <w:szCs w:val="24"/>
        </w:rPr>
        <w:t xml:space="preserve"> označují </w:t>
      </w:r>
      <w:r>
        <w:rPr>
          <w:rFonts w:ascii="Times New Roman" w:hAnsi="Times New Roman" w:cs="Times New Roman"/>
          <w:b/>
          <w:bCs/>
          <w:sz w:val="24"/>
          <w:szCs w:val="24"/>
        </w:rPr>
        <w:t xml:space="preserve">vývojovou dysfázii </w:t>
      </w:r>
      <w:r w:rsidRPr="007B09DD">
        <w:rPr>
          <w:rFonts w:ascii="Times New Roman" w:hAnsi="Times New Roman" w:cs="Times New Roman"/>
          <w:sz w:val="24"/>
          <w:szCs w:val="24"/>
        </w:rPr>
        <w:t>jako specificky narušený vývoj řeči</w:t>
      </w:r>
      <w:r>
        <w:rPr>
          <w:rFonts w:ascii="Times New Roman" w:hAnsi="Times New Roman" w:cs="Times New Roman"/>
          <w:sz w:val="24"/>
          <w:szCs w:val="24"/>
        </w:rPr>
        <w:t xml:space="preserve"> a</w:t>
      </w:r>
      <w:r w:rsidRPr="007B09DD">
        <w:rPr>
          <w:rFonts w:ascii="Times New Roman" w:hAnsi="Times New Roman" w:cs="Times New Roman"/>
          <w:sz w:val="24"/>
          <w:szCs w:val="24"/>
        </w:rPr>
        <w:t xml:space="preserve"> poruch</w:t>
      </w:r>
      <w:r>
        <w:rPr>
          <w:rFonts w:ascii="Times New Roman" w:hAnsi="Times New Roman" w:cs="Times New Roman"/>
          <w:sz w:val="24"/>
          <w:szCs w:val="24"/>
        </w:rPr>
        <w:t>u</w:t>
      </w:r>
      <w:r w:rsidRPr="007B09DD">
        <w:rPr>
          <w:rFonts w:ascii="Times New Roman" w:hAnsi="Times New Roman" w:cs="Times New Roman"/>
          <w:sz w:val="24"/>
          <w:szCs w:val="24"/>
        </w:rPr>
        <w:t xml:space="preserve"> komunikační schopnosti, která vzniká na podkladě </w:t>
      </w:r>
      <w:r w:rsidRPr="000E2E3B">
        <w:rPr>
          <w:rFonts w:ascii="Times New Roman" w:hAnsi="Times New Roman" w:cs="Times New Roman"/>
          <w:b/>
          <w:bCs/>
          <w:sz w:val="24"/>
          <w:szCs w:val="24"/>
        </w:rPr>
        <w:t>raného poškození centrální nervové soustavy</w:t>
      </w:r>
      <w:r w:rsidRPr="007B09DD">
        <w:rPr>
          <w:rFonts w:ascii="Times New Roman" w:hAnsi="Times New Roman" w:cs="Times New Roman"/>
          <w:sz w:val="24"/>
          <w:szCs w:val="24"/>
        </w:rPr>
        <w:t xml:space="preserve">. Projevuje se </w:t>
      </w:r>
      <w:r w:rsidRPr="000E2E3B">
        <w:rPr>
          <w:rFonts w:ascii="Times New Roman" w:hAnsi="Times New Roman" w:cs="Times New Roman"/>
          <w:b/>
          <w:bCs/>
          <w:sz w:val="24"/>
          <w:szCs w:val="24"/>
        </w:rPr>
        <w:t>problémy jak v porozumění (receptivní složka), tak ve vyjadřování (expresivní složka)</w:t>
      </w:r>
      <w:r w:rsidRPr="007B09DD">
        <w:rPr>
          <w:rFonts w:ascii="Times New Roman" w:hAnsi="Times New Roman" w:cs="Times New Roman"/>
          <w:sz w:val="24"/>
          <w:szCs w:val="24"/>
        </w:rPr>
        <w:t xml:space="preserve">, přičemž může být </w:t>
      </w:r>
      <w:r w:rsidRPr="000E2E3B">
        <w:rPr>
          <w:rFonts w:ascii="Times New Roman" w:hAnsi="Times New Roman" w:cs="Times New Roman"/>
          <w:b/>
          <w:bCs/>
          <w:sz w:val="24"/>
          <w:szCs w:val="24"/>
        </w:rPr>
        <w:t xml:space="preserve">narušena výslovnost, gramatika i slovní zásoba. </w:t>
      </w:r>
    </w:p>
    <w:p w14:paraId="0F89D26D" w14:textId="43F78778" w:rsidR="00E928E1" w:rsidRDefault="00E928E1" w:rsidP="00E928E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230AD">
        <w:rPr>
          <w:rFonts w:ascii="Times New Roman" w:hAnsi="Times New Roman" w:cs="Times New Roman"/>
          <w:sz w:val="24"/>
          <w:szCs w:val="24"/>
        </w:rPr>
        <w:t xml:space="preserve">Dle </w:t>
      </w:r>
      <w:r w:rsidR="00C368B9">
        <w:rPr>
          <w:rFonts w:ascii="Times New Roman" w:hAnsi="Times New Roman" w:cs="Times New Roman"/>
          <w:sz w:val="24"/>
          <w:szCs w:val="24"/>
        </w:rPr>
        <w:t xml:space="preserve">webu Klinická logopedie </w:t>
      </w:r>
      <w:r w:rsidR="00082288" w:rsidRPr="00082288">
        <w:rPr>
          <w:rFonts w:ascii="Times New Roman" w:hAnsi="Times New Roman" w:cs="Times New Roman"/>
          <w:sz w:val="24"/>
          <w:szCs w:val="24"/>
        </w:rPr>
        <w:t>(klinickalogopedie.cz, 2025, [online])</w:t>
      </w:r>
      <w:r w:rsidR="002230AD">
        <w:rPr>
          <w:rFonts w:ascii="Times New Roman" w:hAnsi="Times New Roman" w:cs="Times New Roman"/>
          <w:sz w:val="24"/>
          <w:szCs w:val="24"/>
        </w:rPr>
        <w:t xml:space="preserve"> se h</w:t>
      </w:r>
      <w:r w:rsidRPr="0036700A">
        <w:rPr>
          <w:rFonts w:ascii="Times New Roman" w:hAnsi="Times New Roman" w:cs="Times New Roman"/>
          <w:sz w:val="24"/>
          <w:szCs w:val="24"/>
        </w:rPr>
        <w:t>lavní symptom</w:t>
      </w:r>
      <w:r>
        <w:rPr>
          <w:rFonts w:ascii="Times New Roman" w:hAnsi="Times New Roman" w:cs="Times New Roman"/>
          <w:sz w:val="24"/>
          <w:szCs w:val="24"/>
        </w:rPr>
        <w:t>y</w:t>
      </w:r>
      <w:r w:rsidRPr="0036700A">
        <w:rPr>
          <w:rFonts w:ascii="Times New Roman" w:hAnsi="Times New Roman" w:cs="Times New Roman"/>
          <w:sz w:val="24"/>
          <w:szCs w:val="24"/>
        </w:rPr>
        <w:t xml:space="preserve"> nejčastěji vážou na těžkosti v mluvené řeči</w:t>
      </w:r>
      <w:r>
        <w:rPr>
          <w:rFonts w:ascii="Times New Roman" w:hAnsi="Times New Roman" w:cs="Times New Roman"/>
          <w:sz w:val="24"/>
          <w:szCs w:val="24"/>
        </w:rPr>
        <w:t xml:space="preserve">, jako např. </w:t>
      </w:r>
      <w:r w:rsidRPr="0036700A">
        <w:rPr>
          <w:rFonts w:ascii="Times New Roman" w:hAnsi="Times New Roman" w:cs="Times New Roman"/>
          <w:b/>
          <w:bCs/>
          <w:sz w:val="24"/>
          <w:szCs w:val="24"/>
        </w:rPr>
        <w:t>potíže s tvorbou vět a gramatikou</w:t>
      </w:r>
      <w:r w:rsidRPr="0036700A">
        <w:rPr>
          <w:rFonts w:ascii="Times New Roman" w:hAnsi="Times New Roman" w:cs="Times New Roman"/>
          <w:sz w:val="24"/>
          <w:szCs w:val="24"/>
        </w:rPr>
        <w:t xml:space="preserve"> – </w:t>
      </w:r>
      <w:r w:rsidRPr="00495E0E">
        <w:rPr>
          <w:rFonts w:ascii="Times New Roman" w:hAnsi="Times New Roman" w:cs="Times New Roman"/>
          <w:b/>
          <w:bCs/>
          <w:sz w:val="24"/>
          <w:szCs w:val="24"/>
        </w:rPr>
        <w:t>věty</w:t>
      </w:r>
      <w:r w:rsidRPr="0036700A">
        <w:rPr>
          <w:rFonts w:ascii="Times New Roman" w:hAnsi="Times New Roman" w:cs="Times New Roman"/>
          <w:sz w:val="24"/>
          <w:szCs w:val="24"/>
        </w:rPr>
        <w:t xml:space="preserve"> bývají </w:t>
      </w:r>
      <w:r w:rsidRPr="00495E0E">
        <w:rPr>
          <w:rFonts w:ascii="Times New Roman" w:hAnsi="Times New Roman" w:cs="Times New Roman"/>
          <w:b/>
          <w:bCs/>
          <w:sz w:val="24"/>
          <w:szCs w:val="24"/>
        </w:rPr>
        <w:t>krátké,</w:t>
      </w:r>
      <w:r w:rsidRPr="0036700A">
        <w:rPr>
          <w:rFonts w:ascii="Times New Roman" w:hAnsi="Times New Roman" w:cs="Times New Roman"/>
          <w:sz w:val="24"/>
          <w:szCs w:val="24"/>
        </w:rPr>
        <w:t xml:space="preserve"> </w:t>
      </w:r>
      <w:r w:rsidRPr="00495E0E">
        <w:rPr>
          <w:rFonts w:ascii="Times New Roman" w:hAnsi="Times New Roman" w:cs="Times New Roman"/>
          <w:b/>
          <w:bCs/>
          <w:sz w:val="24"/>
          <w:szCs w:val="24"/>
        </w:rPr>
        <w:t>chybí koncovky, předložky i zvratná zájmena. Slovní zásoba je omezená, významy slov mohou být zaměňovány</w:t>
      </w:r>
      <w:r w:rsidRPr="0036700A">
        <w:rPr>
          <w:rFonts w:ascii="Times New Roman" w:hAnsi="Times New Roman" w:cs="Times New Roman"/>
          <w:sz w:val="24"/>
          <w:szCs w:val="24"/>
        </w:rPr>
        <w:t xml:space="preserve">. </w:t>
      </w:r>
      <w:r w:rsidRPr="00495E0E">
        <w:rPr>
          <w:rFonts w:ascii="Times New Roman" w:hAnsi="Times New Roman" w:cs="Times New Roman"/>
          <w:b/>
          <w:bCs/>
          <w:sz w:val="24"/>
          <w:szCs w:val="24"/>
        </w:rPr>
        <w:t>Výslovnost</w:t>
      </w:r>
      <w:r w:rsidRPr="0036700A">
        <w:rPr>
          <w:rFonts w:ascii="Times New Roman" w:hAnsi="Times New Roman" w:cs="Times New Roman"/>
          <w:sz w:val="24"/>
          <w:szCs w:val="24"/>
        </w:rPr>
        <w:t xml:space="preserve"> je </w:t>
      </w:r>
      <w:r w:rsidRPr="00495E0E">
        <w:rPr>
          <w:rFonts w:ascii="Times New Roman" w:hAnsi="Times New Roman" w:cs="Times New Roman"/>
          <w:b/>
          <w:bCs/>
          <w:sz w:val="24"/>
          <w:szCs w:val="24"/>
        </w:rPr>
        <w:t>často nesrozumitelná</w:t>
      </w:r>
      <w:r w:rsidRPr="0036700A">
        <w:rPr>
          <w:rFonts w:ascii="Times New Roman" w:hAnsi="Times New Roman" w:cs="Times New Roman"/>
          <w:sz w:val="24"/>
          <w:szCs w:val="24"/>
        </w:rPr>
        <w:t xml:space="preserve">, </w:t>
      </w:r>
      <w:r w:rsidRPr="00495E0E">
        <w:rPr>
          <w:rFonts w:ascii="Times New Roman" w:hAnsi="Times New Roman" w:cs="Times New Roman"/>
          <w:b/>
          <w:bCs/>
          <w:sz w:val="24"/>
          <w:szCs w:val="24"/>
        </w:rPr>
        <w:t>slova se komolí či zkracují a opakování bývá nepřesné</w:t>
      </w:r>
      <w:r w:rsidRPr="0036700A">
        <w:rPr>
          <w:rFonts w:ascii="Times New Roman" w:hAnsi="Times New Roman" w:cs="Times New Roman"/>
          <w:sz w:val="24"/>
          <w:szCs w:val="24"/>
        </w:rPr>
        <w:t>. Porucha ovlivňuje i vnímání a zpracování řeči.</w:t>
      </w:r>
      <w:r>
        <w:rPr>
          <w:rFonts w:ascii="Times New Roman" w:hAnsi="Times New Roman" w:cs="Times New Roman"/>
          <w:sz w:val="24"/>
          <w:szCs w:val="24"/>
        </w:rPr>
        <w:t xml:space="preserve"> </w:t>
      </w:r>
      <w:r>
        <w:rPr>
          <w:rFonts w:ascii="Times New Roman" w:hAnsi="Times New Roman" w:cs="Times New Roman"/>
          <w:b/>
          <w:bCs/>
          <w:sz w:val="24"/>
          <w:szCs w:val="24"/>
        </w:rPr>
        <w:t>P</w:t>
      </w:r>
      <w:r w:rsidRPr="0036700A">
        <w:rPr>
          <w:rFonts w:ascii="Times New Roman" w:hAnsi="Times New Roman" w:cs="Times New Roman"/>
          <w:b/>
          <w:bCs/>
          <w:sz w:val="24"/>
          <w:szCs w:val="24"/>
        </w:rPr>
        <w:t>otíže se sluchovým rozlišováním podobně znějících slov</w:t>
      </w:r>
      <w:r w:rsidRPr="00076E9C">
        <w:rPr>
          <w:rFonts w:ascii="Times New Roman" w:hAnsi="Times New Roman" w:cs="Times New Roman"/>
          <w:sz w:val="24"/>
          <w:szCs w:val="24"/>
        </w:rPr>
        <w:t xml:space="preserve"> a </w:t>
      </w:r>
      <w:r w:rsidRPr="00495E0E">
        <w:rPr>
          <w:rFonts w:ascii="Times New Roman" w:hAnsi="Times New Roman" w:cs="Times New Roman"/>
          <w:b/>
          <w:bCs/>
          <w:sz w:val="24"/>
          <w:szCs w:val="24"/>
        </w:rPr>
        <w:t>slabší vnímání rytmu, melodie i zvuků.</w:t>
      </w:r>
      <w:r w:rsidRPr="00076E9C">
        <w:rPr>
          <w:rFonts w:ascii="Times New Roman" w:hAnsi="Times New Roman" w:cs="Times New Roman"/>
          <w:sz w:val="24"/>
          <w:szCs w:val="24"/>
        </w:rPr>
        <w:t xml:space="preserve"> Typicky trpí oslabenou krátkodobou sluchovou pamětí.</w:t>
      </w:r>
    </w:p>
    <w:p w14:paraId="38AAA4B2" w14:textId="09670D0D" w:rsidR="009A5BB7" w:rsidRDefault="00E928E1" w:rsidP="007B09DD">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7B09DD" w:rsidRPr="007B09DD">
        <w:rPr>
          <w:rFonts w:ascii="Times New Roman" w:hAnsi="Times New Roman" w:cs="Times New Roman"/>
          <w:sz w:val="24"/>
          <w:szCs w:val="24"/>
        </w:rPr>
        <w:t xml:space="preserve">Tato porucha má celkový dopad na vývoj dítěte – často se vyskytují obtíže v </w:t>
      </w:r>
      <w:r w:rsidR="007B09DD" w:rsidRPr="007B09DD">
        <w:rPr>
          <w:rFonts w:ascii="Times New Roman" w:hAnsi="Times New Roman" w:cs="Times New Roman"/>
          <w:b/>
          <w:bCs/>
          <w:sz w:val="24"/>
          <w:szCs w:val="24"/>
        </w:rPr>
        <w:t xml:space="preserve">jemné motorice, grafomotorice, paměti, pozornosti či emocích. </w:t>
      </w:r>
      <w:r w:rsidR="007B09DD" w:rsidRPr="007B09DD">
        <w:rPr>
          <w:rFonts w:ascii="Times New Roman" w:hAnsi="Times New Roman" w:cs="Times New Roman"/>
          <w:sz w:val="24"/>
          <w:szCs w:val="24"/>
        </w:rPr>
        <w:t xml:space="preserve">Děti bývají snadno unavitelné a jejich zájmová i motivační oblast bývá oslabená. Narušení řeči tak může </w:t>
      </w:r>
      <w:r w:rsidR="007B09DD" w:rsidRPr="007B09DD">
        <w:rPr>
          <w:rFonts w:ascii="Times New Roman" w:hAnsi="Times New Roman" w:cs="Times New Roman"/>
          <w:b/>
          <w:bCs/>
          <w:sz w:val="24"/>
          <w:szCs w:val="24"/>
        </w:rPr>
        <w:t>negativně ovlivnit nejen vzdělávání, ale i sociální vztahy</w:t>
      </w:r>
      <w:r w:rsidR="007B09DD" w:rsidRPr="007B09DD">
        <w:rPr>
          <w:rFonts w:ascii="Times New Roman" w:hAnsi="Times New Roman" w:cs="Times New Roman"/>
          <w:sz w:val="24"/>
          <w:szCs w:val="24"/>
        </w:rPr>
        <w:t xml:space="preserve"> a pozdější profesní směřování. Proto je </w:t>
      </w:r>
      <w:r w:rsidR="007B09DD" w:rsidRPr="007B09DD">
        <w:rPr>
          <w:rFonts w:ascii="Times New Roman" w:hAnsi="Times New Roman" w:cs="Times New Roman"/>
          <w:b/>
          <w:bCs/>
          <w:sz w:val="24"/>
          <w:szCs w:val="24"/>
        </w:rPr>
        <w:t>včasná a odborná diagnostika zcela zásadní</w:t>
      </w:r>
      <w:r w:rsidR="007B09DD" w:rsidRPr="007B09DD">
        <w:rPr>
          <w:rFonts w:ascii="Times New Roman" w:hAnsi="Times New Roman" w:cs="Times New Roman"/>
          <w:sz w:val="24"/>
          <w:szCs w:val="24"/>
        </w:rPr>
        <w:t xml:space="preserve"> </w:t>
      </w:r>
      <w:r w:rsidR="007E0543">
        <w:rPr>
          <w:rFonts w:ascii="Times New Roman" w:hAnsi="Times New Roman" w:cs="Times New Roman"/>
          <w:sz w:val="24"/>
          <w:szCs w:val="24"/>
        </w:rPr>
        <w:t>(</w:t>
      </w:r>
      <w:proofErr w:type="spellStart"/>
      <w:r w:rsidR="007B09DD" w:rsidRPr="007B09DD">
        <w:rPr>
          <w:rFonts w:ascii="Times New Roman" w:hAnsi="Times New Roman" w:cs="Times New Roman"/>
          <w:sz w:val="24"/>
          <w:szCs w:val="24"/>
        </w:rPr>
        <w:t>Mikulajová</w:t>
      </w:r>
      <w:proofErr w:type="spellEnd"/>
      <w:r w:rsidR="007B09DD" w:rsidRPr="007B09DD">
        <w:rPr>
          <w:rFonts w:ascii="Times New Roman" w:hAnsi="Times New Roman" w:cs="Times New Roman"/>
          <w:sz w:val="24"/>
          <w:szCs w:val="24"/>
        </w:rPr>
        <w:t xml:space="preserve"> a </w:t>
      </w:r>
      <w:proofErr w:type="spellStart"/>
      <w:r w:rsidR="007B09DD" w:rsidRPr="007B09DD">
        <w:rPr>
          <w:rFonts w:ascii="Times New Roman" w:hAnsi="Times New Roman" w:cs="Times New Roman"/>
          <w:sz w:val="24"/>
          <w:szCs w:val="24"/>
        </w:rPr>
        <w:t>Rajdusová</w:t>
      </w:r>
      <w:proofErr w:type="spellEnd"/>
      <w:r w:rsidR="007B09DD" w:rsidRPr="007B09DD">
        <w:rPr>
          <w:rFonts w:ascii="Times New Roman" w:hAnsi="Times New Roman" w:cs="Times New Roman"/>
          <w:sz w:val="24"/>
          <w:szCs w:val="24"/>
        </w:rPr>
        <w:t xml:space="preserve"> in Klenková, 2006</w:t>
      </w:r>
      <w:r w:rsidR="007E0543">
        <w:rPr>
          <w:rFonts w:ascii="Times New Roman" w:hAnsi="Times New Roman" w:cs="Times New Roman"/>
          <w:sz w:val="24"/>
          <w:szCs w:val="24"/>
        </w:rPr>
        <w:t>)</w:t>
      </w:r>
    </w:p>
    <w:p w14:paraId="5FCBC551" w14:textId="2A50223D" w:rsidR="00361596" w:rsidRDefault="009A5BB7" w:rsidP="00FB20E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A5BB7">
        <w:rPr>
          <w:rFonts w:ascii="Times New Roman" w:hAnsi="Times New Roman" w:cs="Times New Roman"/>
          <w:sz w:val="24"/>
          <w:szCs w:val="24"/>
        </w:rPr>
        <w:t xml:space="preserve">Vývojová dysfázie se </w:t>
      </w:r>
      <w:r w:rsidR="004B592E">
        <w:rPr>
          <w:rFonts w:ascii="Times New Roman" w:hAnsi="Times New Roman" w:cs="Times New Roman"/>
          <w:sz w:val="24"/>
          <w:szCs w:val="24"/>
        </w:rPr>
        <w:t xml:space="preserve">dle </w:t>
      </w:r>
      <w:r w:rsidR="004E262C">
        <w:rPr>
          <w:rFonts w:ascii="Times New Roman" w:hAnsi="Times New Roman" w:cs="Times New Roman"/>
          <w:sz w:val="24"/>
          <w:szCs w:val="24"/>
        </w:rPr>
        <w:t xml:space="preserve">webu Klinická logopedie </w:t>
      </w:r>
      <w:r w:rsidR="00430727" w:rsidRPr="00430727">
        <w:rPr>
          <w:rFonts w:ascii="Times New Roman" w:hAnsi="Times New Roman" w:cs="Times New Roman"/>
          <w:sz w:val="24"/>
          <w:szCs w:val="24"/>
        </w:rPr>
        <w:t>(klinickalogopedie.cz, 2025, [online])</w:t>
      </w:r>
      <w:r w:rsidR="00430727">
        <w:rPr>
          <w:rFonts w:ascii="Times New Roman" w:hAnsi="Times New Roman" w:cs="Times New Roman"/>
          <w:sz w:val="24"/>
          <w:szCs w:val="24"/>
        </w:rPr>
        <w:t xml:space="preserve"> </w:t>
      </w:r>
      <w:r w:rsidRPr="009A5BB7">
        <w:rPr>
          <w:rFonts w:ascii="Times New Roman" w:hAnsi="Times New Roman" w:cs="Times New Roman"/>
          <w:sz w:val="24"/>
          <w:szCs w:val="24"/>
        </w:rPr>
        <w:t xml:space="preserve">objevuje již v raném dětství a její projevy mohou </w:t>
      </w:r>
      <w:r w:rsidRPr="009A5BB7">
        <w:rPr>
          <w:rFonts w:ascii="Times New Roman" w:hAnsi="Times New Roman" w:cs="Times New Roman"/>
          <w:b/>
          <w:bCs/>
          <w:sz w:val="24"/>
          <w:szCs w:val="24"/>
        </w:rPr>
        <w:t>přetrvávat</w:t>
      </w:r>
      <w:r w:rsidRPr="009A5BB7">
        <w:rPr>
          <w:rFonts w:ascii="Times New Roman" w:hAnsi="Times New Roman" w:cs="Times New Roman"/>
          <w:sz w:val="24"/>
          <w:szCs w:val="24"/>
        </w:rPr>
        <w:t xml:space="preserve"> v různé intenzitě až </w:t>
      </w:r>
      <w:r w:rsidRPr="009A5BB7">
        <w:rPr>
          <w:rFonts w:ascii="Times New Roman" w:hAnsi="Times New Roman" w:cs="Times New Roman"/>
          <w:b/>
          <w:bCs/>
          <w:sz w:val="24"/>
          <w:szCs w:val="24"/>
        </w:rPr>
        <w:t>do dospělosti.</w:t>
      </w:r>
      <w:r w:rsidRPr="009A5BB7">
        <w:rPr>
          <w:rFonts w:ascii="Times New Roman" w:hAnsi="Times New Roman" w:cs="Times New Roman"/>
          <w:sz w:val="24"/>
          <w:szCs w:val="24"/>
        </w:rPr>
        <w:t xml:space="preserve"> </w:t>
      </w:r>
      <w:bookmarkStart w:id="49" w:name="_Toc201229708"/>
      <w:bookmarkStart w:id="50" w:name="_Toc224675203"/>
    </w:p>
    <w:p w14:paraId="4DD97956" w14:textId="77777777" w:rsidR="00361596" w:rsidRDefault="00361596" w:rsidP="00AD209E">
      <w:pPr>
        <w:pStyle w:val="Nadpis3"/>
        <w:rPr>
          <w:rFonts w:cs="Times New Roman"/>
          <w:b/>
          <w:bCs/>
        </w:rPr>
      </w:pPr>
    </w:p>
    <w:p w14:paraId="1AA2A82B" w14:textId="311980D0" w:rsidR="00BF68DE" w:rsidRPr="009C59A8" w:rsidRDefault="00BF68DE" w:rsidP="009C59A8">
      <w:pPr>
        <w:rPr>
          <w:rFonts w:ascii="Times New Roman" w:hAnsi="Times New Roman" w:cs="Times New Roman"/>
          <w:b/>
          <w:bCs/>
          <w:sz w:val="24"/>
          <w:szCs w:val="24"/>
        </w:rPr>
      </w:pPr>
      <w:r w:rsidRPr="009C59A8">
        <w:rPr>
          <w:rFonts w:ascii="Times New Roman" w:hAnsi="Times New Roman" w:cs="Times New Roman"/>
          <w:b/>
          <w:bCs/>
          <w:sz w:val="24"/>
          <w:szCs w:val="24"/>
        </w:rPr>
        <w:t>Zásady pro komunikaci s dětmi školního věku s dysfázií</w:t>
      </w:r>
      <w:bookmarkEnd w:id="49"/>
      <w:bookmarkEnd w:id="50"/>
    </w:p>
    <w:p w14:paraId="01C01F9E" w14:textId="77777777" w:rsidR="00157806" w:rsidRDefault="00FE103D" w:rsidP="00FE10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45B729B" w14:textId="02A0CC47" w:rsidR="0058441C" w:rsidRDefault="00157806" w:rsidP="00FE10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103D" w:rsidRPr="00FE103D">
        <w:rPr>
          <w:rFonts w:ascii="Times New Roman" w:hAnsi="Times New Roman" w:cs="Times New Roman"/>
          <w:sz w:val="24"/>
          <w:szCs w:val="24"/>
        </w:rPr>
        <w:t>Při práci s dětmi s narušenou komunikační schopností je</w:t>
      </w:r>
      <w:r w:rsidR="00FE103D">
        <w:rPr>
          <w:rFonts w:ascii="Times New Roman" w:hAnsi="Times New Roman" w:cs="Times New Roman"/>
          <w:sz w:val="24"/>
          <w:szCs w:val="24"/>
        </w:rPr>
        <w:t xml:space="preserve"> dle Bendové (2011)</w:t>
      </w:r>
      <w:r w:rsidR="00FE103D" w:rsidRPr="00FE103D">
        <w:rPr>
          <w:rFonts w:ascii="Times New Roman" w:hAnsi="Times New Roman" w:cs="Times New Roman"/>
          <w:sz w:val="24"/>
          <w:szCs w:val="24"/>
        </w:rPr>
        <w:t xml:space="preserve"> klíčová </w:t>
      </w:r>
      <w:r w:rsidR="00FE103D" w:rsidRPr="00F50E87">
        <w:rPr>
          <w:rFonts w:ascii="Times New Roman" w:hAnsi="Times New Roman" w:cs="Times New Roman"/>
          <w:b/>
          <w:bCs/>
          <w:sz w:val="24"/>
          <w:szCs w:val="24"/>
        </w:rPr>
        <w:t>trpělivost, empatie a individuální přístup</w:t>
      </w:r>
      <w:r w:rsidR="00FE103D" w:rsidRPr="00FE103D">
        <w:rPr>
          <w:rFonts w:ascii="Times New Roman" w:hAnsi="Times New Roman" w:cs="Times New Roman"/>
          <w:sz w:val="24"/>
          <w:szCs w:val="24"/>
        </w:rPr>
        <w:t xml:space="preserve">. Vhodné je využití alternativní a augmentativní komunikace (AAK) a umožnění neverbálního projevu znalostí. Uplatňuje se globální metoda čtení a </w:t>
      </w:r>
      <w:r w:rsidR="00FE103D" w:rsidRPr="00F50E87">
        <w:rPr>
          <w:rFonts w:ascii="Times New Roman" w:hAnsi="Times New Roman" w:cs="Times New Roman"/>
          <w:b/>
          <w:bCs/>
          <w:sz w:val="24"/>
          <w:szCs w:val="24"/>
        </w:rPr>
        <w:t>tolerance obtíží při čtení</w:t>
      </w:r>
      <w:r w:rsidR="00FE103D" w:rsidRPr="00FE103D">
        <w:rPr>
          <w:rFonts w:ascii="Times New Roman" w:hAnsi="Times New Roman" w:cs="Times New Roman"/>
          <w:sz w:val="24"/>
          <w:szCs w:val="24"/>
        </w:rPr>
        <w:t xml:space="preserve"> (</w:t>
      </w:r>
      <w:r w:rsidR="00F50E87">
        <w:rPr>
          <w:rFonts w:ascii="Times New Roman" w:hAnsi="Times New Roman" w:cs="Times New Roman"/>
          <w:sz w:val="24"/>
          <w:szCs w:val="24"/>
        </w:rPr>
        <w:t xml:space="preserve">chybí zpětná </w:t>
      </w:r>
      <w:r w:rsidR="00FE103D" w:rsidRPr="00FE103D">
        <w:rPr>
          <w:rFonts w:ascii="Times New Roman" w:hAnsi="Times New Roman" w:cs="Times New Roman"/>
          <w:sz w:val="24"/>
          <w:szCs w:val="24"/>
        </w:rPr>
        <w:t>sluchov</w:t>
      </w:r>
      <w:r w:rsidR="00F50E87">
        <w:rPr>
          <w:rFonts w:ascii="Times New Roman" w:hAnsi="Times New Roman" w:cs="Times New Roman"/>
          <w:sz w:val="24"/>
          <w:szCs w:val="24"/>
        </w:rPr>
        <w:t xml:space="preserve">á </w:t>
      </w:r>
      <w:r w:rsidR="00FE103D" w:rsidRPr="00FE103D">
        <w:rPr>
          <w:rFonts w:ascii="Times New Roman" w:hAnsi="Times New Roman" w:cs="Times New Roman"/>
          <w:sz w:val="24"/>
          <w:szCs w:val="24"/>
        </w:rPr>
        <w:t>vazb</w:t>
      </w:r>
      <w:r w:rsidR="00F50E87">
        <w:rPr>
          <w:rFonts w:ascii="Times New Roman" w:hAnsi="Times New Roman" w:cs="Times New Roman"/>
          <w:sz w:val="24"/>
          <w:szCs w:val="24"/>
        </w:rPr>
        <w:t>a</w:t>
      </w:r>
      <w:r w:rsidR="00FE103D" w:rsidRPr="00FE103D">
        <w:rPr>
          <w:rFonts w:ascii="Times New Roman" w:hAnsi="Times New Roman" w:cs="Times New Roman"/>
          <w:sz w:val="24"/>
          <w:szCs w:val="24"/>
        </w:rPr>
        <w:t xml:space="preserve">). Dítěti pomáhá opora v textu či vizuálním znázornění sdělení. </w:t>
      </w:r>
      <w:r w:rsidR="00FE103D" w:rsidRPr="00C07B6A">
        <w:rPr>
          <w:rFonts w:ascii="Times New Roman" w:hAnsi="Times New Roman" w:cs="Times New Roman"/>
          <w:b/>
          <w:bCs/>
          <w:sz w:val="24"/>
          <w:szCs w:val="24"/>
        </w:rPr>
        <w:t xml:space="preserve">Rozvíjet </w:t>
      </w:r>
      <w:r w:rsidR="00FE103D" w:rsidRPr="00FE103D">
        <w:rPr>
          <w:rFonts w:ascii="Times New Roman" w:hAnsi="Times New Roman" w:cs="Times New Roman"/>
          <w:sz w:val="24"/>
          <w:szCs w:val="24"/>
        </w:rPr>
        <w:t xml:space="preserve">je potřeba </w:t>
      </w:r>
      <w:r w:rsidR="00FE103D" w:rsidRPr="00C07B6A">
        <w:rPr>
          <w:rFonts w:ascii="Times New Roman" w:hAnsi="Times New Roman" w:cs="Times New Roman"/>
          <w:b/>
          <w:bCs/>
          <w:sz w:val="24"/>
          <w:szCs w:val="24"/>
        </w:rPr>
        <w:t xml:space="preserve">psaní </w:t>
      </w:r>
      <w:r w:rsidR="00C07B6A" w:rsidRPr="00C07B6A">
        <w:rPr>
          <w:rFonts w:ascii="Times New Roman" w:hAnsi="Times New Roman" w:cs="Times New Roman"/>
          <w:b/>
          <w:bCs/>
          <w:sz w:val="24"/>
          <w:szCs w:val="24"/>
        </w:rPr>
        <w:t>psacím písmem</w:t>
      </w:r>
      <w:r w:rsidR="00FE103D" w:rsidRPr="00C07B6A">
        <w:rPr>
          <w:rFonts w:ascii="Times New Roman" w:hAnsi="Times New Roman" w:cs="Times New Roman"/>
          <w:b/>
          <w:bCs/>
          <w:sz w:val="24"/>
          <w:szCs w:val="24"/>
        </w:rPr>
        <w:t xml:space="preserve"> i na PC, pozornost, krátkodobou paměť a slovní zásobu.</w:t>
      </w:r>
      <w:r w:rsidR="00FE103D" w:rsidRPr="00FE103D">
        <w:rPr>
          <w:rFonts w:ascii="Times New Roman" w:hAnsi="Times New Roman" w:cs="Times New Roman"/>
          <w:sz w:val="24"/>
          <w:szCs w:val="24"/>
        </w:rPr>
        <w:t xml:space="preserve"> Pro zlepšení orientace v čase a prostoru se </w:t>
      </w:r>
      <w:r w:rsidR="00FE103D" w:rsidRPr="00FE103D">
        <w:rPr>
          <w:rFonts w:ascii="Times New Roman" w:hAnsi="Times New Roman" w:cs="Times New Roman"/>
          <w:sz w:val="24"/>
          <w:szCs w:val="24"/>
        </w:rPr>
        <w:lastRenderedPageBreak/>
        <w:t xml:space="preserve">osvědčují </w:t>
      </w:r>
      <w:r w:rsidR="00FE103D" w:rsidRPr="00C07B6A">
        <w:rPr>
          <w:rFonts w:ascii="Times New Roman" w:hAnsi="Times New Roman" w:cs="Times New Roman"/>
          <w:b/>
          <w:bCs/>
          <w:sz w:val="24"/>
          <w:szCs w:val="24"/>
        </w:rPr>
        <w:t>vizualizované plány.</w:t>
      </w:r>
      <w:r w:rsidR="00FE103D" w:rsidRPr="00FE103D">
        <w:rPr>
          <w:rFonts w:ascii="Times New Roman" w:hAnsi="Times New Roman" w:cs="Times New Roman"/>
          <w:sz w:val="24"/>
          <w:szCs w:val="24"/>
        </w:rPr>
        <w:t xml:space="preserve"> Dále je vhodné podporovat hmat, jemnou motoriku a kresbu. Pro lepší porozumění mohou být </w:t>
      </w:r>
      <w:r w:rsidR="00FE103D" w:rsidRPr="00C07B6A">
        <w:rPr>
          <w:rFonts w:ascii="Times New Roman" w:hAnsi="Times New Roman" w:cs="Times New Roman"/>
          <w:b/>
          <w:bCs/>
          <w:sz w:val="24"/>
          <w:szCs w:val="24"/>
        </w:rPr>
        <w:t>klíčová slova zvýrazněna</w:t>
      </w:r>
      <w:r w:rsidR="00FE103D" w:rsidRPr="00FE103D">
        <w:rPr>
          <w:rFonts w:ascii="Times New Roman" w:hAnsi="Times New Roman" w:cs="Times New Roman"/>
          <w:sz w:val="24"/>
          <w:szCs w:val="24"/>
        </w:rPr>
        <w:t xml:space="preserve"> nebo </w:t>
      </w:r>
      <w:r w:rsidR="00FE103D" w:rsidRPr="00C07B6A">
        <w:rPr>
          <w:rFonts w:ascii="Times New Roman" w:hAnsi="Times New Roman" w:cs="Times New Roman"/>
          <w:b/>
          <w:bCs/>
          <w:sz w:val="24"/>
          <w:szCs w:val="24"/>
        </w:rPr>
        <w:t xml:space="preserve">doplněna </w:t>
      </w:r>
      <w:r w:rsidR="00FE103D" w:rsidRPr="00FE103D">
        <w:rPr>
          <w:rFonts w:ascii="Times New Roman" w:hAnsi="Times New Roman" w:cs="Times New Roman"/>
          <w:sz w:val="24"/>
          <w:szCs w:val="24"/>
        </w:rPr>
        <w:t xml:space="preserve">o </w:t>
      </w:r>
      <w:r w:rsidR="00FE103D" w:rsidRPr="00C07B6A">
        <w:rPr>
          <w:rFonts w:ascii="Times New Roman" w:hAnsi="Times New Roman" w:cs="Times New Roman"/>
          <w:b/>
          <w:bCs/>
          <w:sz w:val="24"/>
          <w:szCs w:val="24"/>
        </w:rPr>
        <w:t>obrázky.</w:t>
      </w:r>
      <w:r w:rsidR="00FE103D" w:rsidRPr="00FE103D">
        <w:rPr>
          <w:rFonts w:ascii="Times New Roman" w:hAnsi="Times New Roman" w:cs="Times New Roman"/>
          <w:sz w:val="24"/>
          <w:szCs w:val="24"/>
        </w:rPr>
        <w:t xml:space="preserve"> Je důležité respektovat komunikační tempo dítěte i průběh logopedické intervence.</w:t>
      </w:r>
    </w:p>
    <w:p w14:paraId="76130E73" w14:textId="77777777" w:rsidR="00320395" w:rsidRDefault="00320395" w:rsidP="00320395">
      <w:pPr>
        <w:spacing w:line="360" w:lineRule="auto"/>
        <w:jc w:val="both"/>
        <w:rPr>
          <w:rFonts w:ascii="Times New Roman" w:hAnsi="Times New Roman" w:cs="Times New Roman"/>
          <w:b/>
          <w:bCs/>
          <w:sz w:val="28"/>
          <w:szCs w:val="28"/>
        </w:rPr>
      </w:pPr>
    </w:p>
    <w:p w14:paraId="6AA1CB55" w14:textId="2F76797F" w:rsidR="00321EA6" w:rsidRPr="0010196D" w:rsidRDefault="00320395" w:rsidP="0010196D">
      <w:pPr>
        <w:pStyle w:val="Nadpis2"/>
        <w:rPr>
          <w:b/>
          <w:bCs/>
          <w:sz w:val="28"/>
          <w:szCs w:val="28"/>
        </w:rPr>
      </w:pPr>
      <w:bookmarkStart w:id="51" w:name="_Toc201229709"/>
      <w:bookmarkStart w:id="52" w:name="_Toc224675204"/>
      <w:bookmarkStart w:id="53" w:name="_Toc227556923"/>
      <w:r w:rsidRPr="0010196D">
        <w:rPr>
          <w:b/>
          <w:bCs/>
          <w:sz w:val="28"/>
          <w:szCs w:val="28"/>
        </w:rPr>
        <w:t>3.</w:t>
      </w:r>
      <w:r w:rsidR="0010196D" w:rsidRPr="0010196D">
        <w:rPr>
          <w:b/>
          <w:bCs/>
          <w:sz w:val="28"/>
          <w:szCs w:val="28"/>
        </w:rPr>
        <w:t>2</w:t>
      </w:r>
      <w:r w:rsidRPr="0010196D">
        <w:rPr>
          <w:b/>
          <w:bCs/>
          <w:sz w:val="28"/>
          <w:szCs w:val="28"/>
        </w:rPr>
        <w:t xml:space="preserve"> </w:t>
      </w:r>
      <w:r w:rsidR="00321EA6" w:rsidRPr="0010196D">
        <w:rPr>
          <w:b/>
          <w:bCs/>
          <w:sz w:val="28"/>
          <w:szCs w:val="28"/>
        </w:rPr>
        <w:t>Podpůrná opatření žáků s</w:t>
      </w:r>
      <w:r w:rsidR="00AE3DF8" w:rsidRPr="0010196D">
        <w:rPr>
          <w:b/>
          <w:bCs/>
          <w:sz w:val="28"/>
          <w:szCs w:val="28"/>
        </w:rPr>
        <w:t> vývojovou dysfázií</w:t>
      </w:r>
      <w:bookmarkEnd w:id="51"/>
      <w:bookmarkEnd w:id="52"/>
      <w:bookmarkEnd w:id="53"/>
    </w:p>
    <w:p w14:paraId="3B4219A9" w14:textId="02B2CFEF" w:rsidR="00394C1C" w:rsidRDefault="00394C1C" w:rsidP="00394C1C">
      <w:pPr>
        <w:pStyle w:val="Normlnweb"/>
        <w:spacing w:line="360" w:lineRule="auto"/>
        <w:jc w:val="both"/>
      </w:pPr>
      <w:r>
        <w:t xml:space="preserve">     Základními právními předpisy, které upravují systém podpůrných opatření ve vzdělávání, jsou </w:t>
      </w:r>
      <w:r w:rsidR="00C63AF0">
        <w:t>„</w:t>
      </w:r>
      <w:r w:rsidRPr="00C63AF0">
        <w:rPr>
          <w:i/>
          <w:iCs/>
        </w:rPr>
        <w:t xml:space="preserve">zákon </w:t>
      </w:r>
      <w:r w:rsidR="00C63AF0" w:rsidRPr="00C63AF0">
        <w:rPr>
          <w:i/>
          <w:iCs/>
        </w:rPr>
        <w:t>č.</w:t>
      </w:r>
      <w:r w:rsidRPr="00C63AF0">
        <w:rPr>
          <w:i/>
          <w:iCs/>
        </w:rPr>
        <w:t xml:space="preserve"> </w:t>
      </w:r>
      <w:r w:rsidRPr="00C63AF0">
        <w:rPr>
          <w:b/>
          <w:bCs/>
          <w:i/>
          <w:iCs/>
        </w:rPr>
        <w:t>561/2004 Sb</w:t>
      </w:r>
      <w:r w:rsidRPr="00C63AF0">
        <w:rPr>
          <w:i/>
          <w:iCs/>
        </w:rPr>
        <w:t>., o předškolním, základním, středním, vyšším odborném a jiném vzdělávání (tzv. školský zákon), ve znění pozdějších předpisů</w:t>
      </w:r>
      <w:r w:rsidR="00C63AF0">
        <w:rPr>
          <w:i/>
          <w:iCs/>
        </w:rPr>
        <w:t>“</w:t>
      </w:r>
      <w:r>
        <w:t xml:space="preserve">, a </w:t>
      </w:r>
      <w:r w:rsidR="00C63AF0">
        <w:t>„</w:t>
      </w:r>
      <w:r w:rsidRPr="00C63AF0">
        <w:rPr>
          <w:i/>
          <w:iCs/>
        </w:rPr>
        <w:t xml:space="preserve">vyhláška č. </w:t>
      </w:r>
      <w:r w:rsidRPr="00C63AF0">
        <w:rPr>
          <w:b/>
          <w:bCs/>
          <w:i/>
          <w:iCs/>
        </w:rPr>
        <w:t>27/2016 Sb</w:t>
      </w:r>
      <w:r w:rsidRPr="00C63AF0">
        <w:rPr>
          <w:i/>
          <w:iCs/>
        </w:rPr>
        <w:t>., o vzdělávání žáků se speciálními vzdělávacími potřebami a žáků nadaných</w:t>
      </w:r>
      <w:r>
        <w:t>.</w:t>
      </w:r>
      <w:r w:rsidR="00C63AF0">
        <w:t>“</w:t>
      </w:r>
      <w:r>
        <w:t xml:space="preserve"> Klíčovým ustanovením je především </w:t>
      </w:r>
      <w:r w:rsidR="00C63AF0">
        <w:t>„</w:t>
      </w:r>
      <w:r w:rsidRPr="00C63AF0">
        <w:rPr>
          <w:b/>
          <w:bCs/>
          <w:i/>
          <w:iCs/>
        </w:rPr>
        <w:t>§ 16 školského zákona</w:t>
      </w:r>
      <w:r w:rsidR="00C63AF0">
        <w:rPr>
          <w:b/>
          <w:bCs/>
          <w:i/>
          <w:iCs/>
        </w:rPr>
        <w:t>“</w:t>
      </w:r>
      <w:r>
        <w:t>, který se těmito otázkami podrobně zabývá.</w:t>
      </w:r>
    </w:p>
    <w:p w14:paraId="4E32CBE4" w14:textId="5EFB5E83" w:rsidR="000C2538" w:rsidRDefault="002E2199" w:rsidP="002E2199">
      <w:pPr>
        <w:pStyle w:val="Normlnweb"/>
        <w:spacing w:line="360" w:lineRule="auto"/>
        <w:jc w:val="both"/>
      </w:pPr>
      <w:r>
        <w:t xml:space="preserve">     </w:t>
      </w:r>
      <w:r w:rsidRPr="002E2199">
        <w:t>Vývojová dysfázie představuje závažné narušení vývoje řečových schopností, které ovlivňuje jak porozumění řeči, tak vyjadřování. Tato porucha se může výrazně promítat do procesu učení, sociální interakce i celkové školní úspěšnosti žáka. Aby byl vzdělávací proces pro dítě s vývojovou dysfázií co nejefektivnější, je nezbytné nastavit vhodná podpůrná opatření, která mu umožní překonávat jazykové bariéry. Tato opatření by měla být cílená, systematická a přizpůsobená individuálním potřebám žáka</w:t>
      </w:r>
      <w:r w:rsidR="00C23237">
        <w:t xml:space="preserve"> </w:t>
      </w:r>
      <w:r w:rsidR="00FB20EF">
        <w:t>(</w:t>
      </w:r>
      <w:r w:rsidR="00257F2B">
        <w:t>k</w:t>
      </w:r>
      <w:r w:rsidR="00894747">
        <w:t>linickalogopedie.cz</w:t>
      </w:r>
      <w:r w:rsidR="00FB20EF">
        <w:t>, 2025</w:t>
      </w:r>
      <w:r w:rsidR="00257F2B">
        <w:t>,</w:t>
      </w:r>
      <w:r w:rsidR="00894747">
        <w:t xml:space="preserve"> [online]</w:t>
      </w:r>
      <w:r w:rsidR="00FB20EF">
        <w:t>)</w:t>
      </w:r>
      <w:r w:rsidR="00C23237">
        <w:t>.</w:t>
      </w:r>
    </w:p>
    <w:p w14:paraId="6D06773D" w14:textId="32CDE356" w:rsidR="00CF761E" w:rsidRPr="004E7CB2" w:rsidRDefault="007B7DF1" w:rsidP="004E7CB2">
      <w:pPr>
        <w:pStyle w:val="Normlnweb"/>
        <w:spacing w:line="360" w:lineRule="auto"/>
        <w:jc w:val="both"/>
        <w:rPr>
          <w:rStyle w:val="Nadpis2Char"/>
          <w:rFonts w:eastAsia="Times New Roman" w:cs="Times New Roman"/>
          <w:color w:val="auto"/>
          <w:sz w:val="24"/>
          <w:szCs w:val="24"/>
        </w:rPr>
      </w:pPr>
      <w:r>
        <w:t xml:space="preserve">     </w:t>
      </w:r>
      <w:r w:rsidR="002E2199" w:rsidRPr="002E2199">
        <w:t>V</w:t>
      </w:r>
      <w:r w:rsidR="002E2199">
        <w:t> </w:t>
      </w:r>
      <w:r w:rsidR="00D538A9">
        <w:t>následující</w:t>
      </w:r>
      <w:r w:rsidR="002E2199">
        <w:t xml:space="preserve"> </w:t>
      </w:r>
      <w:r w:rsidR="00D538A9">
        <w:t>pod</w:t>
      </w:r>
      <w:r w:rsidR="002E2199" w:rsidRPr="002E2199">
        <w:t xml:space="preserve">kapitole budou popsány konkrétní </w:t>
      </w:r>
      <w:r w:rsidR="00F06896">
        <w:t>příklady</w:t>
      </w:r>
      <w:r w:rsidR="002E2199" w:rsidRPr="002E2199">
        <w:t xml:space="preserve"> podpory, které mohou napomoci dítěti s vývojovou dysfázií lépe se začlenit do školního prostředí a rozvíjet svůj potenciál.</w:t>
      </w:r>
      <w:r w:rsidR="00CD2FD1">
        <w:t xml:space="preserve"> </w:t>
      </w:r>
      <w:bookmarkStart w:id="54" w:name="_Toc201229710"/>
      <w:bookmarkStart w:id="55" w:name="_Toc224675205"/>
    </w:p>
    <w:p w14:paraId="5F89DCB6" w14:textId="77777777" w:rsidR="00CF761E" w:rsidRPr="00CF761E" w:rsidRDefault="00CF761E" w:rsidP="00CF761E"/>
    <w:p w14:paraId="23F7B006" w14:textId="077459B5" w:rsidR="006914E1" w:rsidRPr="00EF1C1B" w:rsidRDefault="00320395" w:rsidP="00EF1C1B">
      <w:pPr>
        <w:pStyle w:val="Nadpis3"/>
      </w:pPr>
      <w:bookmarkStart w:id="56" w:name="_Toc227556924"/>
      <w:r w:rsidRPr="00EF1C1B">
        <w:rPr>
          <w:rStyle w:val="Nadpis2Char"/>
          <w:b/>
          <w:bCs/>
          <w:sz w:val="24"/>
          <w:szCs w:val="24"/>
        </w:rPr>
        <w:t>3.</w:t>
      </w:r>
      <w:r w:rsidR="00EF1C1B" w:rsidRPr="00EF1C1B">
        <w:rPr>
          <w:rStyle w:val="Nadpis2Char"/>
          <w:b/>
          <w:bCs/>
          <w:sz w:val="24"/>
          <w:szCs w:val="24"/>
        </w:rPr>
        <w:t xml:space="preserve">2.1 </w:t>
      </w:r>
      <w:r w:rsidR="006914E1" w:rsidRPr="00EF1C1B">
        <w:rPr>
          <w:rStyle w:val="Nadpis2Char"/>
          <w:b/>
          <w:bCs/>
          <w:sz w:val="24"/>
          <w:szCs w:val="24"/>
        </w:rPr>
        <w:t>Oblast: Organizace výuky</w:t>
      </w:r>
      <w:bookmarkEnd w:id="54"/>
      <w:bookmarkEnd w:id="55"/>
      <w:bookmarkEnd w:id="56"/>
    </w:p>
    <w:p w14:paraId="3C60BA6F" w14:textId="77777777" w:rsidR="00CF761E" w:rsidRDefault="00CF761E" w:rsidP="00CF761E"/>
    <w:p w14:paraId="4BE0695B" w14:textId="3D93403B" w:rsidR="006914E1" w:rsidRPr="00275077" w:rsidRDefault="006914E1" w:rsidP="00EF1C1B">
      <w:pPr>
        <w:rPr>
          <w:rFonts w:ascii="Times New Roman" w:hAnsi="Times New Roman" w:cs="Times New Roman"/>
          <w:b/>
          <w:bCs/>
          <w:sz w:val="24"/>
          <w:szCs w:val="24"/>
        </w:rPr>
      </w:pPr>
      <w:r w:rsidRPr="00275077">
        <w:rPr>
          <w:rFonts w:ascii="Times New Roman" w:hAnsi="Times New Roman" w:cs="Times New Roman"/>
          <w:b/>
          <w:bCs/>
          <w:sz w:val="24"/>
          <w:szCs w:val="24"/>
        </w:rPr>
        <w:t>Úprava režimu výuky (časová, místní)</w:t>
      </w:r>
    </w:p>
    <w:p w14:paraId="76172EE4" w14:textId="07F46768" w:rsidR="006914E1" w:rsidRDefault="006914E1" w:rsidP="006914E1">
      <w:pPr>
        <w:pStyle w:val="Normlnweb"/>
        <w:spacing w:line="360" w:lineRule="auto"/>
        <w:jc w:val="both"/>
      </w:pPr>
      <w:r>
        <w:t>Varianty opatření dle stupňů podpory:</w:t>
      </w:r>
    </w:p>
    <w:p w14:paraId="1BD29DD4" w14:textId="77777777" w:rsidR="005F37A1" w:rsidRPr="005F37A1" w:rsidRDefault="005F37A1" w:rsidP="005F37A1">
      <w:pPr>
        <w:pStyle w:val="Normlnweb"/>
        <w:spacing w:line="360" w:lineRule="auto"/>
        <w:jc w:val="both"/>
        <w:rPr>
          <w:b/>
          <w:bCs/>
        </w:rPr>
      </w:pPr>
      <w:r w:rsidRPr="005F37A1">
        <w:rPr>
          <w:b/>
          <w:bCs/>
        </w:rPr>
        <w:t>1. stupeň podpory</w:t>
      </w:r>
    </w:p>
    <w:p w14:paraId="163C0605" w14:textId="499C346E" w:rsidR="00C63AF0" w:rsidRPr="005F37A1" w:rsidRDefault="005F37A1" w:rsidP="005F37A1">
      <w:pPr>
        <w:pStyle w:val="Normlnweb"/>
        <w:spacing w:line="360" w:lineRule="auto"/>
        <w:jc w:val="both"/>
      </w:pPr>
      <w:r w:rsidRPr="005F37A1">
        <w:lastRenderedPageBreak/>
        <w:t>U mírnější vývojové dysfázie pomáhá dělení výuky na kratší části, střídání činností a využití vizuální opory. Vhodné je zařadit relaxační pauzy a dbát na jasné pokyny. Stačí žáka posadit dopředu pro lepší soustředění a zpětnou vaz</w:t>
      </w:r>
      <w:r w:rsidR="00C63AF0">
        <w:t>bu. (Vrbová et al., 2015)</w:t>
      </w:r>
    </w:p>
    <w:p w14:paraId="692ED3E4" w14:textId="77777777" w:rsidR="005F37A1" w:rsidRPr="005F37A1" w:rsidRDefault="005F37A1" w:rsidP="005F37A1">
      <w:pPr>
        <w:pStyle w:val="Normlnweb"/>
        <w:spacing w:line="360" w:lineRule="auto"/>
        <w:jc w:val="both"/>
        <w:rPr>
          <w:b/>
          <w:bCs/>
        </w:rPr>
      </w:pPr>
      <w:r w:rsidRPr="005F37A1">
        <w:rPr>
          <w:b/>
          <w:bCs/>
        </w:rPr>
        <w:t>2. stupeň podpory</w:t>
      </w:r>
    </w:p>
    <w:p w14:paraId="0C491AAF" w14:textId="08942B58" w:rsidR="005F37A1" w:rsidRPr="005F37A1" w:rsidRDefault="005F37A1" w:rsidP="005F37A1">
      <w:pPr>
        <w:pStyle w:val="Normlnweb"/>
        <w:spacing w:line="360" w:lineRule="auto"/>
        <w:jc w:val="both"/>
      </w:pPr>
      <w:r w:rsidRPr="005F37A1">
        <w:t>Při středních obtížích se osvědčuje bloková výuka, delší čas na úkoly a zjednodušený jazyk zadání. Vhodné je střídat výklad s prací ve skupině, využívat asistenta a nabídnout možnost individuální podpory mimo výuku. Prostorově lze vytvořit pracovní kout nebo klidné místo.</w:t>
      </w:r>
      <w:r w:rsidR="00C63AF0">
        <w:t xml:space="preserve"> (Vrbová et al., 2015)</w:t>
      </w:r>
    </w:p>
    <w:p w14:paraId="6B915070" w14:textId="77777777" w:rsidR="005F37A1" w:rsidRPr="005F37A1" w:rsidRDefault="005F37A1" w:rsidP="005F37A1">
      <w:pPr>
        <w:pStyle w:val="Normlnweb"/>
        <w:spacing w:line="360" w:lineRule="auto"/>
        <w:jc w:val="both"/>
        <w:rPr>
          <w:b/>
          <w:bCs/>
        </w:rPr>
      </w:pPr>
      <w:r w:rsidRPr="005F37A1">
        <w:rPr>
          <w:b/>
          <w:bCs/>
        </w:rPr>
        <w:t>3.–5. stupeň podpory</w:t>
      </w:r>
    </w:p>
    <w:p w14:paraId="5A54A3F9" w14:textId="77777777" w:rsidR="00C63AF0" w:rsidRPr="005F37A1" w:rsidRDefault="005F37A1" w:rsidP="00C63AF0">
      <w:pPr>
        <w:pStyle w:val="Normlnweb"/>
        <w:spacing w:line="360" w:lineRule="auto"/>
        <w:jc w:val="both"/>
      </w:pPr>
      <w:r w:rsidRPr="005F37A1">
        <w:t>U těžší vývojové dysfázie je nutná výrazná úprava výuky – kratší bloky, časté přestávky, pomalejší tempo, činnosti na míru. Výuku částečně vede asistent, žák pracuje i mimo kolektiv, např. v zadní části třídy s AAK nebo speciálními pomůckami. Doporučuje se střídat pracovní místa během dne.</w:t>
      </w:r>
      <w:r w:rsidR="00C63AF0">
        <w:t xml:space="preserve"> (Vrbová et al., 2015)</w:t>
      </w:r>
    </w:p>
    <w:p w14:paraId="40C7C09D" w14:textId="7C235CF2" w:rsidR="005F37A1" w:rsidRDefault="005F37A1" w:rsidP="005F37A1">
      <w:pPr>
        <w:pStyle w:val="Normlnweb"/>
        <w:spacing w:line="360" w:lineRule="auto"/>
        <w:jc w:val="both"/>
      </w:pPr>
    </w:p>
    <w:p w14:paraId="2AB8F55D" w14:textId="5396B7AF" w:rsidR="005F37A1" w:rsidRPr="00EF1C1B" w:rsidRDefault="00320395" w:rsidP="00EF1C1B">
      <w:pPr>
        <w:pStyle w:val="Nadpis3"/>
        <w:rPr>
          <w:rFonts w:cs="Times New Roman"/>
        </w:rPr>
      </w:pPr>
      <w:bookmarkStart w:id="57" w:name="_Toc201229711"/>
      <w:bookmarkStart w:id="58" w:name="_Toc224675206"/>
      <w:bookmarkStart w:id="59" w:name="_Toc227556925"/>
      <w:r w:rsidRPr="00EF1C1B">
        <w:rPr>
          <w:rStyle w:val="Nadpis2Char"/>
          <w:b/>
          <w:bCs/>
          <w:sz w:val="24"/>
          <w:szCs w:val="24"/>
        </w:rPr>
        <w:t>3.</w:t>
      </w:r>
      <w:r w:rsidR="00EF1C1B" w:rsidRPr="00EF1C1B">
        <w:rPr>
          <w:rStyle w:val="Nadpis2Char"/>
          <w:b/>
          <w:bCs/>
          <w:sz w:val="24"/>
          <w:szCs w:val="24"/>
        </w:rPr>
        <w:t xml:space="preserve">2.2 </w:t>
      </w:r>
      <w:r w:rsidR="005F37A1" w:rsidRPr="00EF1C1B">
        <w:rPr>
          <w:rStyle w:val="Nadpis2Char"/>
          <w:b/>
          <w:bCs/>
          <w:sz w:val="24"/>
          <w:szCs w:val="24"/>
        </w:rPr>
        <w:t>Oblast: Modifikace vyučovacích metod a forem</w:t>
      </w:r>
      <w:bookmarkEnd w:id="57"/>
      <w:bookmarkEnd w:id="58"/>
      <w:bookmarkEnd w:id="59"/>
    </w:p>
    <w:p w14:paraId="024C2D58" w14:textId="77777777" w:rsidR="009D6871" w:rsidRDefault="009D6871" w:rsidP="00B35289">
      <w:pPr>
        <w:pStyle w:val="Nadpis3"/>
        <w:rPr>
          <w:b/>
          <w:bCs/>
          <w:sz w:val="24"/>
          <w:szCs w:val="24"/>
        </w:rPr>
      </w:pPr>
    </w:p>
    <w:p w14:paraId="6531D16D" w14:textId="3AC2E02A" w:rsidR="005F37A1" w:rsidRPr="009D582B" w:rsidRDefault="00EC2567" w:rsidP="00EF1C1B">
      <w:pPr>
        <w:rPr>
          <w:rFonts w:ascii="Times New Roman" w:hAnsi="Times New Roman" w:cs="Times New Roman"/>
          <w:b/>
          <w:bCs/>
          <w:sz w:val="24"/>
          <w:szCs w:val="24"/>
        </w:rPr>
      </w:pPr>
      <w:r w:rsidRPr="009D582B">
        <w:rPr>
          <w:rFonts w:ascii="Times New Roman" w:hAnsi="Times New Roman" w:cs="Times New Roman"/>
          <w:b/>
          <w:bCs/>
          <w:sz w:val="24"/>
          <w:szCs w:val="24"/>
        </w:rPr>
        <w:t xml:space="preserve">Podpora motivace </w:t>
      </w:r>
    </w:p>
    <w:p w14:paraId="3F6F944A" w14:textId="16CCC797" w:rsidR="00EC2567" w:rsidRDefault="007B7DF1" w:rsidP="005F37A1">
      <w:pPr>
        <w:pStyle w:val="Normlnweb"/>
        <w:spacing w:line="360" w:lineRule="auto"/>
        <w:jc w:val="both"/>
        <w:rPr>
          <w:b/>
          <w:bCs/>
        </w:rPr>
      </w:pPr>
      <w:r>
        <w:rPr>
          <w:b/>
          <w:bCs/>
        </w:rPr>
        <w:t xml:space="preserve">     </w:t>
      </w:r>
      <w:r w:rsidR="00EC2567">
        <w:rPr>
          <w:b/>
          <w:bCs/>
        </w:rPr>
        <w:t>Přirozeným motivačním prvkem ve výuce je pochvala</w:t>
      </w:r>
      <w:r w:rsidR="00841E4F">
        <w:rPr>
          <w:b/>
          <w:bCs/>
        </w:rPr>
        <w:t>.</w:t>
      </w:r>
    </w:p>
    <w:p w14:paraId="04310FE4" w14:textId="13155C08" w:rsidR="00C63AF0" w:rsidRPr="005F37A1" w:rsidRDefault="00841E4F" w:rsidP="00C63AF0">
      <w:pPr>
        <w:pStyle w:val="Normlnweb"/>
        <w:spacing w:line="360" w:lineRule="auto"/>
        <w:jc w:val="both"/>
      </w:pPr>
      <w:r>
        <w:rPr>
          <w:b/>
          <w:bCs/>
        </w:rPr>
        <w:t xml:space="preserve">     </w:t>
      </w:r>
      <w:r w:rsidR="00EC2567" w:rsidRPr="00EC2567">
        <w:t>Motivace je klíčovým prvkem ve vzdělávání, a to nejen u běžných žáků, ale zejména u těch s vývojovou dysfázií. Pochvala představuje přirozený a velmi účinný motivační nástroj – pedagog by měl umět ocenit každého žáka, i za drobné pokroky.</w:t>
      </w:r>
      <w:r w:rsidR="00C63AF0">
        <w:t xml:space="preserve"> (Vrbová et al., 2015)</w:t>
      </w:r>
    </w:p>
    <w:p w14:paraId="088D0DD8" w14:textId="65C28A20" w:rsidR="00EC2567" w:rsidRPr="00EC2567" w:rsidRDefault="007B7DF1" w:rsidP="00EC2567">
      <w:pPr>
        <w:pStyle w:val="Normlnweb"/>
        <w:spacing w:line="360" w:lineRule="auto"/>
        <w:jc w:val="both"/>
      </w:pPr>
      <w:r>
        <w:t xml:space="preserve">     </w:t>
      </w:r>
      <w:r w:rsidR="00EC2567" w:rsidRPr="00EC2567">
        <w:t xml:space="preserve">Pro podporu motivace se doporučuje používat </w:t>
      </w:r>
      <w:r w:rsidR="00EC2567" w:rsidRPr="00EC2567">
        <w:rPr>
          <w:b/>
          <w:bCs/>
        </w:rPr>
        <w:t>nové a zajímavé podněty</w:t>
      </w:r>
      <w:r w:rsidR="00EC2567" w:rsidRPr="00EC2567">
        <w:t>, zapojovat žáky do řešení problémových úloh a spojovat učivo s jejich zájmy. Je důležité, aby výuka měla jasný cíl, byla srozumitelná a smysluplná.</w:t>
      </w:r>
      <w:r w:rsidR="00C63AF0">
        <w:t xml:space="preserve"> (Vrbová et al., 2015)</w:t>
      </w:r>
    </w:p>
    <w:p w14:paraId="3BB6635E" w14:textId="7037F40F" w:rsidR="00C63AF0" w:rsidRPr="005F37A1" w:rsidRDefault="007B7DF1" w:rsidP="00C63AF0">
      <w:pPr>
        <w:pStyle w:val="Normlnweb"/>
        <w:spacing w:line="360" w:lineRule="auto"/>
        <w:jc w:val="both"/>
      </w:pPr>
      <w:r>
        <w:t xml:space="preserve">     </w:t>
      </w:r>
      <w:r w:rsidR="00EC2567" w:rsidRPr="00EC2567">
        <w:t xml:space="preserve">U žáků s vývojovou dysfázií je potřeba </w:t>
      </w:r>
      <w:r w:rsidR="00EC2567" w:rsidRPr="00EC2567">
        <w:rPr>
          <w:b/>
          <w:bCs/>
        </w:rPr>
        <w:t>přizpůsobit tempo</w:t>
      </w:r>
      <w:r w:rsidR="00EC2567" w:rsidRPr="00EC2567">
        <w:t xml:space="preserve"> – dopřát jim více času na práci, zařazovat pauzy a vyhýbat se časově omezeným aktivitám. Vhodné je zadávat jednodušší, </w:t>
      </w:r>
      <w:r w:rsidR="00EC2567" w:rsidRPr="00EC2567">
        <w:rPr>
          <w:b/>
          <w:bCs/>
        </w:rPr>
        <w:lastRenderedPageBreak/>
        <w:t>přehledně upravené úkoly</w:t>
      </w:r>
      <w:r w:rsidR="00EC2567" w:rsidRPr="00EC2567">
        <w:t xml:space="preserve"> (např. označování, přiřazování) a využívat </w:t>
      </w:r>
      <w:r w:rsidR="00EC2567" w:rsidRPr="00EC2567">
        <w:rPr>
          <w:b/>
          <w:bCs/>
        </w:rPr>
        <w:t>vizuální pomůcky</w:t>
      </w:r>
      <w:r w:rsidR="00EC2567" w:rsidRPr="00EC2567">
        <w:t>, barevně zvýrazněné texty či taháky.</w:t>
      </w:r>
      <w:r w:rsidR="00C63AF0">
        <w:t xml:space="preserve"> (Vrbová et al., 2015)</w:t>
      </w:r>
    </w:p>
    <w:p w14:paraId="35D37595" w14:textId="2E8D5156" w:rsidR="00EC2567" w:rsidRPr="00EC2567" w:rsidRDefault="007B7DF1" w:rsidP="00EC2567">
      <w:pPr>
        <w:pStyle w:val="Normlnweb"/>
        <w:spacing w:line="360" w:lineRule="auto"/>
        <w:jc w:val="both"/>
      </w:pPr>
      <w:r>
        <w:rPr>
          <w:b/>
          <w:bCs/>
        </w:rPr>
        <w:t xml:space="preserve">     </w:t>
      </w:r>
      <w:r w:rsidR="00EC2567" w:rsidRPr="00EC2567">
        <w:rPr>
          <w:b/>
          <w:bCs/>
        </w:rPr>
        <w:t xml:space="preserve">Hodnocení </w:t>
      </w:r>
      <w:r w:rsidR="00EC2567" w:rsidRPr="00EC2567">
        <w:t xml:space="preserve">by mělo být </w:t>
      </w:r>
      <w:r w:rsidR="00EC2567" w:rsidRPr="00EC2567">
        <w:rPr>
          <w:b/>
          <w:bCs/>
        </w:rPr>
        <w:t>hlavně slovní</w:t>
      </w:r>
      <w:r w:rsidR="00EC2567" w:rsidRPr="00EC2567">
        <w:t xml:space="preserve">, případně doplněné známkou. </w:t>
      </w:r>
      <w:r w:rsidR="00EC2567" w:rsidRPr="00EC2567">
        <w:rPr>
          <w:b/>
          <w:bCs/>
        </w:rPr>
        <w:t>Důležitá je spolupráce s rodiči</w:t>
      </w:r>
      <w:r w:rsidR="00EC2567" w:rsidRPr="00EC2567">
        <w:t xml:space="preserve"> – osobní kontakt je často efektivnější než sledování známek.</w:t>
      </w:r>
      <w:r w:rsidR="00C63AF0">
        <w:t xml:space="preserve"> (Vrbová et al., 2015)</w:t>
      </w:r>
    </w:p>
    <w:p w14:paraId="601650F6" w14:textId="1157C27E" w:rsidR="005F37A1" w:rsidRDefault="00841E4F" w:rsidP="004E7CB2">
      <w:pPr>
        <w:pStyle w:val="Normlnweb"/>
        <w:spacing w:line="360" w:lineRule="auto"/>
        <w:jc w:val="both"/>
      </w:pPr>
      <w:r>
        <w:rPr>
          <w:b/>
          <w:bCs/>
        </w:rPr>
        <w:t xml:space="preserve">     </w:t>
      </w:r>
      <w:r w:rsidR="00EC2567" w:rsidRPr="00EC2567">
        <w:rPr>
          <w:b/>
          <w:bCs/>
        </w:rPr>
        <w:t>Stupně podpory nelze v tomto případě přesně vymezit</w:t>
      </w:r>
      <w:r w:rsidR="00EC2567" w:rsidRPr="00EC2567">
        <w:t>. Motivace představuje klíčový faktor v procesu vzdělávání a je důležitá pro každého žáka. Pedagogové by proto měli usilovat o to, aby motivovali všechny žáky bez ohledu na jejich individuální potřeby či obtíže. Z tohoto důvodu se dané opatření vztahuje na celé žákovské kolektivy, nikoli jen na vybrané skupiny.</w:t>
      </w:r>
      <w:r w:rsidR="00C63AF0">
        <w:t xml:space="preserve"> (Vrbová et al., 2015)</w:t>
      </w:r>
    </w:p>
    <w:p w14:paraId="78DA1512" w14:textId="77777777" w:rsidR="00863893" w:rsidRDefault="00863893" w:rsidP="004E7CB2">
      <w:pPr>
        <w:rPr>
          <w:rFonts w:ascii="Times New Roman" w:hAnsi="Times New Roman" w:cs="Times New Roman"/>
          <w:b/>
          <w:bCs/>
          <w:sz w:val="24"/>
          <w:szCs w:val="24"/>
        </w:rPr>
      </w:pPr>
    </w:p>
    <w:p w14:paraId="51911CCB" w14:textId="15D3C931" w:rsidR="004E7CB2" w:rsidRPr="004E7CB2" w:rsidRDefault="004E7CB2" w:rsidP="004E7CB2">
      <w:pPr>
        <w:rPr>
          <w:rFonts w:ascii="Times New Roman" w:hAnsi="Times New Roman" w:cs="Times New Roman"/>
          <w:b/>
          <w:bCs/>
          <w:sz w:val="24"/>
          <w:szCs w:val="24"/>
        </w:rPr>
      </w:pPr>
      <w:r w:rsidRPr="004E7CB2">
        <w:rPr>
          <w:rFonts w:ascii="Times New Roman" w:hAnsi="Times New Roman" w:cs="Times New Roman"/>
          <w:b/>
          <w:bCs/>
          <w:sz w:val="24"/>
          <w:szCs w:val="24"/>
        </w:rPr>
        <w:t>Prevence únavy a podpora koncentrace pozornosti</w:t>
      </w:r>
    </w:p>
    <w:p w14:paraId="30645AD8" w14:textId="14EF993A" w:rsidR="00455281" w:rsidRPr="00455281" w:rsidRDefault="00455281" w:rsidP="00455281">
      <w:pPr>
        <w:pStyle w:val="Normlnweb"/>
        <w:spacing w:line="360" w:lineRule="auto"/>
        <w:jc w:val="both"/>
      </w:pPr>
      <w:r>
        <w:t xml:space="preserve">      </w:t>
      </w:r>
      <w:r w:rsidRPr="00455281">
        <w:t xml:space="preserve">Úprava výuky závisí na předmětu, tématu i čase v rozvrhu. Učitel promyšleně </w:t>
      </w:r>
      <w:r w:rsidRPr="00455281">
        <w:rPr>
          <w:b/>
          <w:bCs/>
        </w:rPr>
        <w:t>střídá metody a formy práce</w:t>
      </w:r>
      <w:r w:rsidRPr="00455281">
        <w:t xml:space="preserve">, zařazuje </w:t>
      </w:r>
      <w:r w:rsidRPr="00455281">
        <w:rPr>
          <w:b/>
          <w:bCs/>
        </w:rPr>
        <w:t>pohybové a relaxační aktivity</w:t>
      </w:r>
      <w:r w:rsidRPr="00455281">
        <w:t xml:space="preserve"> pro odreagování a udržení pozornosti. Práce ve dvojicích, skupinách nebo použití didaktických her napomáhá aktivizaci žáků.</w:t>
      </w:r>
      <w:r w:rsidR="00C63AF0">
        <w:t xml:space="preserve"> (Vrbová et al., 2015)</w:t>
      </w:r>
    </w:p>
    <w:p w14:paraId="14FDE79D" w14:textId="4A88AD95" w:rsidR="00455281" w:rsidRPr="00455281" w:rsidRDefault="00455281" w:rsidP="00455281">
      <w:pPr>
        <w:pStyle w:val="Normlnweb"/>
        <w:spacing w:line="360" w:lineRule="auto"/>
        <w:jc w:val="both"/>
      </w:pPr>
      <w:r>
        <w:t xml:space="preserve">      </w:t>
      </w:r>
      <w:r w:rsidRPr="00455281">
        <w:t xml:space="preserve">Při výkladu využívá různé pomůcky, AV techniku a interaktivní tabuli. </w:t>
      </w:r>
      <w:r w:rsidRPr="009F54EA">
        <w:t>Tempo výuky přizpůsobuje potřebám žáků</w:t>
      </w:r>
      <w:r w:rsidRPr="00455281">
        <w:rPr>
          <w:b/>
          <w:bCs/>
        </w:rPr>
        <w:t xml:space="preserve"> </w:t>
      </w:r>
      <w:r w:rsidRPr="00455281">
        <w:t xml:space="preserve">– </w:t>
      </w:r>
      <w:r w:rsidRPr="009F54EA">
        <w:rPr>
          <w:b/>
          <w:bCs/>
        </w:rPr>
        <w:t>mluví pomalu, srozumitelně, klíčové pojmy zapisuje a graficky zvýrazňuje.</w:t>
      </w:r>
      <w:r w:rsidRPr="00455281">
        <w:t xml:space="preserve"> </w:t>
      </w:r>
      <w:r w:rsidRPr="00455281">
        <w:rPr>
          <w:b/>
          <w:bCs/>
        </w:rPr>
        <w:t>Průběžně ověřuje porozumění</w:t>
      </w:r>
      <w:r w:rsidRPr="00455281">
        <w:t>, propojuje nové učivo s předchozími znalostmi a klade otevřené otázky.</w:t>
      </w:r>
      <w:r w:rsidR="00C63AF0">
        <w:t xml:space="preserve"> (Vrbová et al., 2015)</w:t>
      </w:r>
    </w:p>
    <w:p w14:paraId="384A3956" w14:textId="4702A4F8" w:rsidR="00F1273A" w:rsidRDefault="00455281" w:rsidP="00455281">
      <w:pPr>
        <w:pStyle w:val="Normlnweb"/>
        <w:spacing w:line="360" w:lineRule="auto"/>
        <w:jc w:val="both"/>
      </w:pPr>
      <w:r w:rsidRPr="00455281">
        <w:rPr>
          <w:b/>
          <w:bCs/>
        </w:rPr>
        <w:t xml:space="preserve">      </w:t>
      </w:r>
      <w:r w:rsidRPr="00DB746A">
        <w:t>Výuku obohacuje o smyslovou stimulaci</w:t>
      </w:r>
      <w:r w:rsidRPr="00455281">
        <w:t xml:space="preserve"> – </w:t>
      </w:r>
      <w:r w:rsidRPr="00DB746A">
        <w:rPr>
          <w:b/>
          <w:bCs/>
        </w:rPr>
        <w:t>pantomimu, rytmus, gestikulaci</w:t>
      </w:r>
      <w:r w:rsidRPr="00455281">
        <w:t xml:space="preserve">, čímž podporuje zapamatování. </w:t>
      </w:r>
      <w:r w:rsidRPr="00455281">
        <w:rPr>
          <w:b/>
          <w:bCs/>
        </w:rPr>
        <w:t>Úkoly diferencuje podle schopností žáků</w:t>
      </w:r>
      <w:r w:rsidRPr="00455281">
        <w:t xml:space="preserve"> a respektuje jejich pracovní tempo. Důležitá je </w:t>
      </w:r>
      <w:r w:rsidRPr="00455281">
        <w:rPr>
          <w:b/>
          <w:bCs/>
        </w:rPr>
        <w:t>častá pozitivní zpětná vazba</w:t>
      </w:r>
      <w:r w:rsidRPr="00455281">
        <w:t>, vizuální kontakt a využití žákových zájmů pro větší zapojení do výuky.</w:t>
      </w:r>
      <w:r w:rsidR="00C63AF0">
        <w:t xml:space="preserve"> (Vrbová et al., 2015)</w:t>
      </w:r>
    </w:p>
    <w:p w14:paraId="244CD681" w14:textId="77777777" w:rsidR="004E7CB2" w:rsidRDefault="004E7CB2" w:rsidP="00455281">
      <w:pPr>
        <w:pStyle w:val="Normlnweb"/>
        <w:spacing w:line="360" w:lineRule="auto"/>
        <w:jc w:val="both"/>
      </w:pPr>
    </w:p>
    <w:p w14:paraId="6D00F107" w14:textId="694D3664" w:rsidR="00681F26" w:rsidRPr="004E7CB2" w:rsidRDefault="004E7CB2" w:rsidP="004E7CB2">
      <w:pPr>
        <w:pStyle w:val="Nadpis3"/>
        <w:rPr>
          <w:b/>
          <w:bCs/>
          <w:sz w:val="24"/>
          <w:szCs w:val="24"/>
        </w:rPr>
      </w:pPr>
      <w:bookmarkStart w:id="60" w:name="_Toc227556926"/>
      <w:r w:rsidRPr="004E7CB2">
        <w:rPr>
          <w:b/>
          <w:bCs/>
          <w:sz w:val="24"/>
          <w:szCs w:val="24"/>
        </w:rPr>
        <w:t>3.2.3 Oblast podpory: Intervence</w:t>
      </w:r>
      <w:bookmarkEnd w:id="60"/>
    </w:p>
    <w:p w14:paraId="77BFCCF3" w14:textId="77777777" w:rsidR="004E7CB2" w:rsidRDefault="004E7CB2" w:rsidP="004E7CB2">
      <w:pPr>
        <w:rPr>
          <w:rFonts w:ascii="Times New Roman" w:hAnsi="Times New Roman" w:cs="Times New Roman"/>
          <w:b/>
          <w:bCs/>
          <w:sz w:val="24"/>
          <w:szCs w:val="24"/>
        </w:rPr>
      </w:pPr>
    </w:p>
    <w:p w14:paraId="012840D7" w14:textId="1828FEB3" w:rsidR="00697731" w:rsidRPr="004E7CB2" w:rsidRDefault="00F1273A" w:rsidP="004E7CB2">
      <w:pPr>
        <w:rPr>
          <w:rFonts w:ascii="Times New Roman" w:hAnsi="Times New Roman" w:cs="Times New Roman"/>
          <w:b/>
          <w:bCs/>
          <w:sz w:val="24"/>
          <w:szCs w:val="24"/>
        </w:rPr>
      </w:pPr>
      <w:r w:rsidRPr="004E7CB2">
        <w:rPr>
          <w:rFonts w:ascii="Times New Roman" w:hAnsi="Times New Roman" w:cs="Times New Roman"/>
          <w:b/>
          <w:bCs/>
          <w:sz w:val="24"/>
          <w:szCs w:val="24"/>
        </w:rPr>
        <w:t>Rozvoj specifických dovedností a poznávacích funkcí</w:t>
      </w:r>
    </w:p>
    <w:p w14:paraId="19716043" w14:textId="77777777" w:rsidR="00681F26" w:rsidRDefault="00681F26" w:rsidP="00FA57B3">
      <w:pPr>
        <w:pStyle w:val="Normlnweb"/>
        <w:spacing w:before="0" w:beforeAutospacing="0" w:after="0" w:afterAutospacing="0" w:line="360" w:lineRule="auto"/>
        <w:jc w:val="both"/>
        <w:rPr>
          <w:b/>
          <w:bCs/>
        </w:rPr>
      </w:pPr>
    </w:p>
    <w:p w14:paraId="0E5BD6E5" w14:textId="582B8A9C" w:rsidR="00697731" w:rsidRPr="00697731" w:rsidRDefault="00697731" w:rsidP="00FA57B3">
      <w:pPr>
        <w:pStyle w:val="Normlnweb"/>
        <w:spacing w:before="0" w:beforeAutospacing="0" w:after="0" w:afterAutospacing="0" w:line="360" w:lineRule="auto"/>
        <w:jc w:val="both"/>
        <w:rPr>
          <w:b/>
          <w:bCs/>
        </w:rPr>
      </w:pPr>
      <w:r w:rsidRPr="00697731">
        <w:rPr>
          <w:b/>
          <w:bCs/>
        </w:rPr>
        <w:t xml:space="preserve">Stupeň 1 </w:t>
      </w:r>
    </w:p>
    <w:p w14:paraId="3510F318" w14:textId="282B7CA8" w:rsidR="00697731" w:rsidRDefault="00697731" w:rsidP="00C63AF0">
      <w:pPr>
        <w:pStyle w:val="Normlnweb"/>
        <w:spacing w:line="360" w:lineRule="auto"/>
        <w:jc w:val="both"/>
      </w:pPr>
      <w:r w:rsidRPr="00697731">
        <w:t>Pedagog sleduje tempo žáka a zařazuje rozvíjející aktivity do různých předmětů (např. VV, TV, HV, ČJ). Vhodné zejména pro učitele nižších ročníků a přípravných tříd.</w:t>
      </w:r>
      <w:r w:rsidR="00C63AF0">
        <w:t xml:space="preserve"> (Vrbová et al., 2015)</w:t>
      </w:r>
    </w:p>
    <w:p w14:paraId="58B5578A" w14:textId="71499976" w:rsidR="00697731" w:rsidRPr="00697731" w:rsidRDefault="00697731" w:rsidP="00FA57B3">
      <w:pPr>
        <w:pStyle w:val="Normlnweb"/>
        <w:spacing w:before="0" w:beforeAutospacing="0" w:after="0" w:afterAutospacing="0" w:line="360" w:lineRule="auto"/>
        <w:jc w:val="both"/>
        <w:rPr>
          <w:b/>
          <w:bCs/>
        </w:rPr>
      </w:pPr>
      <w:r w:rsidRPr="00697731">
        <w:rPr>
          <w:b/>
          <w:bCs/>
        </w:rPr>
        <w:t xml:space="preserve">Stupeň 2 </w:t>
      </w:r>
    </w:p>
    <w:p w14:paraId="60FAFCA5" w14:textId="3663765D" w:rsidR="00697731" w:rsidRDefault="00697731" w:rsidP="00C63AF0">
      <w:pPr>
        <w:pStyle w:val="Normlnweb"/>
        <w:spacing w:line="360" w:lineRule="auto"/>
        <w:jc w:val="both"/>
      </w:pPr>
      <w:r w:rsidRPr="00697731">
        <w:t>Žák se může zapojit do speciálních programů, učitel mu pomáhá přenášet osvojené dovednosti do výuky. Může využívat vizuální opory (symboly, piktogramy).</w:t>
      </w:r>
      <w:r w:rsidR="00C63AF0">
        <w:t xml:space="preserve"> (Vrbová et al., 2015)</w:t>
      </w:r>
    </w:p>
    <w:p w14:paraId="032631A8" w14:textId="02D5C31E" w:rsidR="00697731" w:rsidRPr="00697731" w:rsidRDefault="00697731" w:rsidP="00FA57B3">
      <w:pPr>
        <w:pStyle w:val="Normlnweb"/>
        <w:spacing w:before="0" w:beforeAutospacing="0" w:after="0" w:afterAutospacing="0" w:line="360" w:lineRule="auto"/>
        <w:jc w:val="both"/>
        <w:rPr>
          <w:b/>
          <w:bCs/>
        </w:rPr>
      </w:pPr>
      <w:r w:rsidRPr="00697731">
        <w:rPr>
          <w:b/>
          <w:bCs/>
        </w:rPr>
        <w:t xml:space="preserve">Stupeň 3 </w:t>
      </w:r>
    </w:p>
    <w:p w14:paraId="7932DD4E" w14:textId="6BCF5B53" w:rsidR="00EF21E5" w:rsidRPr="00AD209E" w:rsidRDefault="00697731" w:rsidP="00AD209E">
      <w:pPr>
        <w:pStyle w:val="Normlnweb"/>
        <w:spacing w:line="360" w:lineRule="auto"/>
        <w:jc w:val="both"/>
      </w:pPr>
      <w:r w:rsidRPr="00697731">
        <w:t>Žák využívá specializované materiály (např. programy, pracovní listy). Časová dotace se zvyšuje. Učitel pomáhá s přenosem dovedností do běžné výuky, používá podpůrné pomůcky (např. schémata, tabulky).</w:t>
      </w:r>
      <w:r w:rsidR="00C63AF0">
        <w:t xml:space="preserve"> (Vrbová et al., 2015)</w:t>
      </w:r>
    </w:p>
    <w:p w14:paraId="2BD0874F" w14:textId="2F60DF51" w:rsidR="00697731" w:rsidRPr="00697731" w:rsidRDefault="00697731" w:rsidP="00FA57B3">
      <w:pPr>
        <w:pStyle w:val="Normlnweb"/>
        <w:spacing w:before="0" w:beforeAutospacing="0" w:after="0" w:afterAutospacing="0" w:line="360" w:lineRule="auto"/>
        <w:jc w:val="both"/>
        <w:rPr>
          <w:b/>
          <w:bCs/>
        </w:rPr>
      </w:pPr>
      <w:r w:rsidRPr="00697731">
        <w:rPr>
          <w:b/>
          <w:bCs/>
        </w:rPr>
        <w:t>Stupeň 4</w:t>
      </w:r>
    </w:p>
    <w:p w14:paraId="608A3959" w14:textId="77777777" w:rsidR="00C63AF0" w:rsidRPr="005F37A1" w:rsidRDefault="00697731" w:rsidP="00C63AF0">
      <w:pPr>
        <w:pStyle w:val="Normlnweb"/>
        <w:spacing w:line="360" w:lineRule="auto"/>
        <w:jc w:val="both"/>
      </w:pPr>
      <w:r w:rsidRPr="00697731">
        <w:t>Kromě rozvoje dovedností už dochází i ke kompenzaci (např. psaní bez zbytečné námahy a křeče, důraz na čitelnost).</w:t>
      </w:r>
      <w:r w:rsidR="00C63AF0">
        <w:t xml:space="preserve"> (Vrbová et al., 2015)</w:t>
      </w:r>
    </w:p>
    <w:p w14:paraId="5316A84F" w14:textId="77777777" w:rsidR="00FA57B3" w:rsidRDefault="00697731" w:rsidP="00FA57B3">
      <w:pPr>
        <w:pStyle w:val="Normlnweb"/>
        <w:spacing w:before="0" w:beforeAutospacing="0" w:after="0" w:afterAutospacing="0" w:line="360" w:lineRule="auto"/>
        <w:jc w:val="both"/>
        <w:rPr>
          <w:b/>
          <w:bCs/>
        </w:rPr>
      </w:pPr>
      <w:r w:rsidRPr="00697731">
        <w:rPr>
          <w:b/>
          <w:bCs/>
        </w:rPr>
        <w:t xml:space="preserve">Stupeň </w:t>
      </w:r>
      <w:r w:rsidR="00CD2FD1">
        <w:rPr>
          <w:b/>
          <w:bCs/>
        </w:rPr>
        <w:t>5</w:t>
      </w:r>
    </w:p>
    <w:p w14:paraId="7E0D3F59" w14:textId="77777777" w:rsidR="00C63AF0" w:rsidRPr="005F37A1" w:rsidRDefault="00697731" w:rsidP="00C63AF0">
      <w:pPr>
        <w:pStyle w:val="Normlnweb"/>
        <w:spacing w:line="360" w:lineRule="auto"/>
        <w:jc w:val="both"/>
      </w:pPr>
      <w:r w:rsidRPr="00697731">
        <w:t>Vzdělávání probíhá podle IVP. Většinu podpory zajišťuje asistent pedagoga. U žáků ZŠ probíhá zároveň rozvoj dovedností i jejich náhrada (kompenzace).</w:t>
      </w:r>
      <w:r w:rsidR="00C63AF0">
        <w:t xml:space="preserve"> (Vrbová et al., 2015)</w:t>
      </w:r>
    </w:p>
    <w:p w14:paraId="44BE9689" w14:textId="5D44303E" w:rsidR="00697731" w:rsidRDefault="00697731" w:rsidP="00FA57B3">
      <w:pPr>
        <w:pStyle w:val="Normlnweb"/>
        <w:spacing w:before="0" w:beforeAutospacing="0" w:after="0" w:afterAutospacing="0" w:line="360" w:lineRule="auto"/>
        <w:jc w:val="both"/>
      </w:pPr>
    </w:p>
    <w:p w14:paraId="63497A1B" w14:textId="69490832" w:rsidR="00E919F3" w:rsidRDefault="00EF21E5" w:rsidP="00A12E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919F3" w:rsidRPr="00FD6921">
        <w:rPr>
          <w:rFonts w:ascii="Times New Roman" w:hAnsi="Times New Roman" w:cs="Times New Roman"/>
          <w:sz w:val="24"/>
          <w:szCs w:val="24"/>
        </w:rPr>
        <w:t>Dle Vrbové et al. (2015)</w:t>
      </w:r>
      <w:r w:rsidR="007400A3" w:rsidRPr="00FD6921">
        <w:rPr>
          <w:rFonts w:ascii="Times New Roman" w:hAnsi="Times New Roman" w:cs="Times New Roman"/>
          <w:sz w:val="24"/>
          <w:szCs w:val="24"/>
        </w:rPr>
        <w:t xml:space="preserve"> je vhodné</w:t>
      </w:r>
      <w:r w:rsidR="00E919F3" w:rsidRPr="00FD6921">
        <w:rPr>
          <w:rFonts w:ascii="Times New Roman" w:hAnsi="Times New Roman" w:cs="Times New Roman"/>
          <w:sz w:val="24"/>
          <w:szCs w:val="24"/>
        </w:rPr>
        <w:t xml:space="preserve"> během výuky</w:t>
      </w:r>
      <w:r w:rsidR="007400A3" w:rsidRPr="00FD6921">
        <w:rPr>
          <w:rFonts w:ascii="Times New Roman" w:hAnsi="Times New Roman" w:cs="Times New Roman"/>
          <w:sz w:val="24"/>
          <w:szCs w:val="24"/>
        </w:rPr>
        <w:t xml:space="preserve"> </w:t>
      </w:r>
      <w:r w:rsidR="007400A3" w:rsidRPr="00CD2FD1">
        <w:rPr>
          <w:rFonts w:ascii="Times New Roman" w:hAnsi="Times New Roman" w:cs="Times New Roman"/>
          <w:b/>
          <w:bCs/>
          <w:sz w:val="24"/>
          <w:szCs w:val="24"/>
        </w:rPr>
        <w:t>střídat různé formy práce</w:t>
      </w:r>
      <w:r w:rsidR="007400A3" w:rsidRPr="00FD6921">
        <w:rPr>
          <w:rFonts w:ascii="Times New Roman" w:hAnsi="Times New Roman" w:cs="Times New Roman"/>
          <w:sz w:val="24"/>
          <w:szCs w:val="24"/>
        </w:rPr>
        <w:t xml:space="preserve">, kombinovat náročné úkoly s </w:t>
      </w:r>
      <w:r w:rsidR="007400A3" w:rsidRPr="00CD2FD1">
        <w:rPr>
          <w:rFonts w:ascii="Times New Roman" w:hAnsi="Times New Roman" w:cs="Times New Roman"/>
          <w:b/>
          <w:bCs/>
          <w:sz w:val="24"/>
          <w:szCs w:val="24"/>
        </w:rPr>
        <w:t>relaxací</w:t>
      </w:r>
      <w:r w:rsidR="007400A3" w:rsidRPr="00FD6921">
        <w:rPr>
          <w:rFonts w:ascii="Times New Roman" w:hAnsi="Times New Roman" w:cs="Times New Roman"/>
          <w:sz w:val="24"/>
          <w:szCs w:val="24"/>
        </w:rPr>
        <w:t xml:space="preserve"> a přizpůsobit tempo individuálním potřebám žáka. Úkoly náročné na pozornost nezařazujeme na konec hodiny</w:t>
      </w:r>
      <w:r w:rsidR="00E919F3">
        <w:rPr>
          <w:rFonts w:ascii="Times New Roman" w:hAnsi="Times New Roman" w:cs="Times New Roman"/>
          <w:sz w:val="24"/>
          <w:szCs w:val="24"/>
        </w:rPr>
        <w:t>.</w:t>
      </w:r>
      <w:r w:rsidR="00447A46">
        <w:rPr>
          <w:rFonts w:ascii="Times New Roman" w:hAnsi="Times New Roman" w:cs="Times New Roman"/>
          <w:sz w:val="24"/>
          <w:szCs w:val="24"/>
        </w:rPr>
        <w:t xml:space="preserve"> </w:t>
      </w:r>
      <w:r w:rsidR="007400A3" w:rsidRPr="00CD2FD1">
        <w:rPr>
          <w:rFonts w:ascii="Times New Roman" w:hAnsi="Times New Roman" w:cs="Times New Roman"/>
          <w:b/>
          <w:bCs/>
          <w:sz w:val="24"/>
          <w:szCs w:val="24"/>
        </w:rPr>
        <w:t>Asistent pedagoga</w:t>
      </w:r>
      <w:r w:rsidR="007400A3" w:rsidRPr="007400A3">
        <w:rPr>
          <w:rFonts w:ascii="Times New Roman" w:hAnsi="Times New Roman" w:cs="Times New Roman"/>
          <w:sz w:val="24"/>
          <w:szCs w:val="24"/>
        </w:rPr>
        <w:t xml:space="preserve"> pomáhá žákovi pracovat ve skupině i samostatně. </w:t>
      </w:r>
    </w:p>
    <w:p w14:paraId="1441F3FD" w14:textId="7C170C12" w:rsidR="007400A3" w:rsidRPr="007400A3" w:rsidRDefault="00447A46" w:rsidP="00A12E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00A3" w:rsidRPr="007400A3">
        <w:rPr>
          <w:rFonts w:ascii="Times New Roman" w:hAnsi="Times New Roman" w:cs="Times New Roman"/>
          <w:sz w:val="24"/>
          <w:szCs w:val="24"/>
        </w:rPr>
        <w:t>Přestávky i relaxační aktivity by měly vycházet ze zájmů a aktuálních potřeb žáka.</w:t>
      </w:r>
      <w:r>
        <w:rPr>
          <w:rFonts w:ascii="Times New Roman" w:hAnsi="Times New Roman" w:cs="Times New Roman"/>
          <w:sz w:val="24"/>
          <w:szCs w:val="24"/>
        </w:rPr>
        <w:t xml:space="preserve"> </w:t>
      </w:r>
      <w:r w:rsidR="007400A3" w:rsidRPr="007400A3">
        <w:rPr>
          <w:rFonts w:ascii="Times New Roman" w:hAnsi="Times New Roman" w:cs="Times New Roman"/>
          <w:sz w:val="24"/>
          <w:szCs w:val="24"/>
        </w:rPr>
        <w:t xml:space="preserve">Žák s asistentem by měl být přirozenou součástí třídy. U vývojové dysfázie je vhodné </w:t>
      </w:r>
      <w:r w:rsidR="007400A3" w:rsidRPr="007400A3">
        <w:rPr>
          <w:rFonts w:ascii="Times New Roman" w:hAnsi="Times New Roman" w:cs="Times New Roman"/>
          <w:b/>
          <w:bCs/>
          <w:sz w:val="24"/>
          <w:szCs w:val="24"/>
        </w:rPr>
        <w:t xml:space="preserve">umístit žáka dopředu </w:t>
      </w:r>
      <w:r w:rsidR="007400A3" w:rsidRPr="007400A3">
        <w:rPr>
          <w:rFonts w:ascii="Times New Roman" w:hAnsi="Times New Roman" w:cs="Times New Roman"/>
          <w:sz w:val="24"/>
          <w:szCs w:val="24"/>
        </w:rPr>
        <w:t>kvůli lepšímu porozumění výkladu. Pro klidnější práci lze využít pracovní koutek ve třídě nebo klidové místo mimo třídu při náročných situacích.</w:t>
      </w:r>
      <w:r w:rsidR="00A12EC2">
        <w:rPr>
          <w:rFonts w:ascii="Times New Roman" w:hAnsi="Times New Roman" w:cs="Times New Roman"/>
          <w:sz w:val="24"/>
          <w:szCs w:val="24"/>
        </w:rPr>
        <w:t xml:space="preserve"> </w:t>
      </w:r>
      <w:r w:rsidR="007400A3" w:rsidRPr="007400A3">
        <w:rPr>
          <w:rFonts w:ascii="Times New Roman" w:hAnsi="Times New Roman" w:cs="Times New Roman"/>
          <w:sz w:val="24"/>
          <w:szCs w:val="24"/>
        </w:rPr>
        <w:t xml:space="preserve">Asistent by měl sedět blízko žáka, </w:t>
      </w:r>
      <w:r w:rsidR="007400A3" w:rsidRPr="007400A3">
        <w:rPr>
          <w:rFonts w:ascii="Times New Roman" w:hAnsi="Times New Roman" w:cs="Times New Roman"/>
          <w:sz w:val="24"/>
          <w:szCs w:val="24"/>
        </w:rPr>
        <w:lastRenderedPageBreak/>
        <w:t>ne však přímo s ním, aby se podpořila jeho samostatnost. U žáků s poruchou porozumění je vhodné úkoly zjednodušit a rozdělit na menší kroky pro lepší orientaci.</w:t>
      </w:r>
      <w:r>
        <w:rPr>
          <w:rFonts w:ascii="Times New Roman" w:hAnsi="Times New Roman" w:cs="Times New Roman"/>
          <w:sz w:val="24"/>
          <w:szCs w:val="24"/>
        </w:rPr>
        <w:t xml:space="preserve"> (Vrbová et al., 2015)</w:t>
      </w:r>
    </w:p>
    <w:p w14:paraId="67A6AAC2" w14:textId="02DB5E0A" w:rsidR="00447A46" w:rsidRDefault="00447A46" w:rsidP="00447A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00A3" w:rsidRPr="007400A3">
        <w:rPr>
          <w:rFonts w:ascii="Times New Roman" w:hAnsi="Times New Roman" w:cs="Times New Roman"/>
          <w:sz w:val="24"/>
          <w:szCs w:val="24"/>
        </w:rPr>
        <w:t xml:space="preserve">Inkluzivní výuka podporuje spolupráci mezi žáky formou skupinové práce a přizpůsobuje se různým stylům učení. Důraz je kladen </w:t>
      </w:r>
      <w:r w:rsidR="007400A3" w:rsidRPr="007400A3">
        <w:rPr>
          <w:rFonts w:ascii="Times New Roman" w:hAnsi="Times New Roman" w:cs="Times New Roman"/>
          <w:b/>
          <w:bCs/>
          <w:sz w:val="24"/>
          <w:szCs w:val="24"/>
        </w:rPr>
        <w:t>na motivaci, soustředění a ověřování porozumění.</w:t>
      </w:r>
      <w:r>
        <w:rPr>
          <w:rFonts w:ascii="Times New Roman" w:hAnsi="Times New Roman" w:cs="Times New Roman"/>
          <w:b/>
          <w:bCs/>
          <w:sz w:val="24"/>
          <w:szCs w:val="24"/>
        </w:rPr>
        <w:t xml:space="preserve"> </w:t>
      </w:r>
      <w:r>
        <w:rPr>
          <w:rFonts w:ascii="Times New Roman" w:hAnsi="Times New Roman" w:cs="Times New Roman"/>
          <w:sz w:val="24"/>
          <w:szCs w:val="24"/>
        </w:rPr>
        <w:t>(Vrbová et al., 2015)</w:t>
      </w:r>
    </w:p>
    <w:p w14:paraId="0ED68556" w14:textId="6D6C5A56" w:rsidR="007400A3" w:rsidRPr="007400A3" w:rsidRDefault="00447A46" w:rsidP="00A12EC2">
      <w:pPr>
        <w:spacing w:after="0" w:line="360" w:lineRule="auto"/>
        <w:jc w:val="both"/>
        <w:rPr>
          <w:rFonts w:ascii="Times New Roman" w:hAnsi="Times New Roman" w:cs="Times New Roman"/>
          <w:sz w:val="24"/>
          <w:szCs w:val="24"/>
        </w:rPr>
      </w:pPr>
      <w:r w:rsidRPr="000C2538">
        <w:rPr>
          <w:rFonts w:ascii="Times New Roman" w:hAnsi="Times New Roman" w:cs="Times New Roman"/>
          <w:b/>
          <w:bCs/>
          <w:sz w:val="24"/>
          <w:szCs w:val="24"/>
        </w:rPr>
        <w:t xml:space="preserve">     </w:t>
      </w:r>
      <w:r w:rsidR="007400A3" w:rsidRPr="007400A3">
        <w:rPr>
          <w:rFonts w:ascii="Times New Roman" w:hAnsi="Times New Roman" w:cs="Times New Roman"/>
          <w:b/>
          <w:bCs/>
          <w:sz w:val="24"/>
          <w:szCs w:val="24"/>
        </w:rPr>
        <w:t>Asistent pedagoga</w:t>
      </w:r>
      <w:r w:rsidR="007400A3" w:rsidRPr="007400A3">
        <w:rPr>
          <w:rFonts w:ascii="Times New Roman" w:hAnsi="Times New Roman" w:cs="Times New Roman"/>
          <w:sz w:val="24"/>
          <w:szCs w:val="24"/>
        </w:rPr>
        <w:t xml:space="preserve"> dává žákovi jasné a srozumitelné pokyny přizpůsobené jeho potřebám. Učitel by měl žákovi s narušenou komunikační schopností nechat dostatek času na vyjádření, nepřerušovat ho ani neopravovat, a připravit ho na situace jako mluvení před třídou.</w:t>
      </w:r>
    </w:p>
    <w:p w14:paraId="7B704944" w14:textId="77777777" w:rsidR="00447A46" w:rsidRDefault="007400A3" w:rsidP="00447A46">
      <w:pPr>
        <w:spacing w:after="0" w:line="360" w:lineRule="auto"/>
        <w:jc w:val="both"/>
        <w:rPr>
          <w:rFonts w:ascii="Times New Roman" w:hAnsi="Times New Roman" w:cs="Times New Roman"/>
          <w:sz w:val="24"/>
          <w:szCs w:val="24"/>
        </w:rPr>
      </w:pPr>
      <w:r w:rsidRPr="007400A3">
        <w:rPr>
          <w:rFonts w:ascii="Times New Roman" w:hAnsi="Times New Roman" w:cs="Times New Roman"/>
          <w:sz w:val="24"/>
          <w:szCs w:val="24"/>
        </w:rPr>
        <w:t xml:space="preserve">Je důležité ověřit porozumění instrukcím. </w:t>
      </w:r>
      <w:r w:rsidR="00447A46">
        <w:rPr>
          <w:rFonts w:ascii="Times New Roman" w:hAnsi="Times New Roman" w:cs="Times New Roman"/>
          <w:sz w:val="24"/>
          <w:szCs w:val="24"/>
        </w:rPr>
        <w:t>(Vrbová et al., 2015)</w:t>
      </w:r>
    </w:p>
    <w:p w14:paraId="5625D0AA" w14:textId="4286CAB8" w:rsidR="00321EA6" w:rsidRDefault="00447A46" w:rsidP="00A12E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00A3" w:rsidRPr="007400A3">
        <w:rPr>
          <w:rFonts w:ascii="Times New Roman" w:hAnsi="Times New Roman" w:cs="Times New Roman"/>
          <w:sz w:val="24"/>
          <w:szCs w:val="24"/>
        </w:rPr>
        <w:t xml:space="preserve">Podpora zahrnuje </w:t>
      </w:r>
      <w:r w:rsidR="007400A3" w:rsidRPr="007400A3">
        <w:rPr>
          <w:rFonts w:ascii="Times New Roman" w:hAnsi="Times New Roman" w:cs="Times New Roman"/>
          <w:b/>
          <w:bCs/>
          <w:sz w:val="24"/>
          <w:szCs w:val="24"/>
        </w:rPr>
        <w:t>spolupráci s rodinou, rozvoj řeči, smyslového vnímání, sebeobsluhy, sociálních dovedností</w:t>
      </w:r>
      <w:r w:rsidR="007400A3" w:rsidRPr="007400A3">
        <w:rPr>
          <w:rFonts w:ascii="Times New Roman" w:hAnsi="Times New Roman" w:cs="Times New Roman"/>
          <w:sz w:val="24"/>
          <w:szCs w:val="24"/>
        </w:rPr>
        <w:t xml:space="preserve"> a využití alternativní komunikace.</w:t>
      </w:r>
      <w:r w:rsidR="00AB2F27">
        <w:rPr>
          <w:rFonts w:ascii="Times New Roman" w:hAnsi="Times New Roman" w:cs="Times New Roman"/>
          <w:sz w:val="24"/>
          <w:szCs w:val="24"/>
        </w:rPr>
        <w:t xml:space="preserve"> </w:t>
      </w:r>
      <w:r w:rsidR="005B2679">
        <w:rPr>
          <w:rFonts w:ascii="Times New Roman" w:hAnsi="Times New Roman" w:cs="Times New Roman"/>
          <w:sz w:val="24"/>
          <w:szCs w:val="24"/>
        </w:rPr>
        <w:t>(Vrbová et al., 2015)</w:t>
      </w:r>
    </w:p>
    <w:p w14:paraId="743153FA" w14:textId="77777777" w:rsidR="008028EB" w:rsidRDefault="008028EB" w:rsidP="00A12EC2">
      <w:pPr>
        <w:spacing w:after="0" w:line="360" w:lineRule="auto"/>
        <w:jc w:val="both"/>
        <w:rPr>
          <w:rFonts w:ascii="Times New Roman" w:hAnsi="Times New Roman" w:cs="Times New Roman"/>
          <w:sz w:val="24"/>
          <w:szCs w:val="24"/>
        </w:rPr>
      </w:pPr>
    </w:p>
    <w:p w14:paraId="0D035D34" w14:textId="4F281A37" w:rsidR="008028EB" w:rsidRDefault="00423B80" w:rsidP="00A12EC2">
      <w:p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008028EB" w:rsidRPr="000A05A3">
        <w:rPr>
          <w:rFonts w:ascii="Times New Roman" w:hAnsi="Times New Roman" w:cs="Times New Roman"/>
          <w:i/>
          <w:iCs/>
          <w:sz w:val="24"/>
          <w:szCs w:val="24"/>
        </w:rPr>
        <w:t>Mezi asistentem pedagoga a učitelem musí probíhat poměrně intenzivní naladění v komunikaci verbální i neverbální.“</w:t>
      </w:r>
      <w:r w:rsidR="008028EB">
        <w:rPr>
          <w:rFonts w:ascii="Times New Roman" w:hAnsi="Times New Roman" w:cs="Times New Roman"/>
          <w:i/>
          <w:iCs/>
          <w:sz w:val="24"/>
          <w:szCs w:val="24"/>
        </w:rPr>
        <w:t xml:space="preserve"> (</w:t>
      </w:r>
      <w:r w:rsidR="00653FC3">
        <w:rPr>
          <w:rFonts w:ascii="Times New Roman" w:hAnsi="Times New Roman" w:cs="Times New Roman"/>
          <w:i/>
          <w:iCs/>
          <w:sz w:val="24"/>
          <w:szCs w:val="24"/>
        </w:rPr>
        <w:t>Vrbová et al.</w:t>
      </w:r>
      <w:r w:rsidR="008028EB">
        <w:rPr>
          <w:rFonts w:ascii="Times New Roman" w:hAnsi="Times New Roman" w:cs="Times New Roman"/>
          <w:i/>
          <w:iCs/>
          <w:sz w:val="24"/>
          <w:szCs w:val="24"/>
        </w:rPr>
        <w:t>, 2015, s. 24)</w:t>
      </w:r>
    </w:p>
    <w:p w14:paraId="56068883" w14:textId="77777777" w:rsidR="00944618" w:rsidRDefault="00944618" w:rsidP="00A12EC2">
      <w:pPr>
        <w:spacing w:after="0" w:line="360" w:lineRule="auto"/>
        <w:jc w:val="both"/>
        <w:rPr>
          <w:rFonts w:ascii="Times New Roman" w:hAnsi="Times New Roman" w:cs="Times New Roman"/>
          <w:i/>
          <w:iCs/>
          <w:sz w:val="24"/>
          <w:szCs w:val="24"/>
        </w:rPr>
      </w:pPr>
    </w:p>
    <w:p w14:paraId="1E3EBE6D" w14:textId="77777777" w:rsidR="00944618" w:rsidRDefault="00944618" w:rsidP="00A12EC2">
      <w:pPr>
        <w:spacing w:after="0" w:line="360" w:lineRule="auto"/>
        <w:jc w:val="both"/>
        <w:rPr>
          <w:rFonts w:ascii="Times New Roman" w:hAnsi="Times New Roman" w:cs="Times New Roman"/>
          <w:i/>
          <w:iCs/>
          <w:sz w:val="24"/>
          <w:szCs w:val="24"/>
        </w:rPr>
      </w:pPr>
    </w:p>
    <w:p w14:paraId="1C43A67C" w14:textId="77777777" w:rsidR="00944618" w:rsidRDefault="00944618" w:rsidP="00A12EC2">
      <w:pPr>
        <w:spacing w:after="0" w:line="360" w:lineRule="auto"/>
        <w:jc w:val="both"/>
        <w:rPr>
          <w:rFonts w:ascii="Times New Roman" w:hAnsi="Times New Roman" w:cs="Times New Roman"/>
          <w:i/>
          <w:iCs/>
          <w:sz w:val="24"/>
          <w:szCs w:val="24"/>
        </w:rPr>
      </w:pPr>
    </w:p>
    <w:p w14:paraId="1826D55A" w14:textId="77777777" w:rsidR="00944618" w:rsidRDefault="00944618" w:rsidP="00A12EC2">
      <w:pPr>
        <w:spacing w:after="0" w:line="360" w:lineRule="auto"/>
        <w:jc w:val="both"/>
        <w:rPr>
          <w:rFonts w:ascii="Times New Roman" w:hAnsi="Times New Roman" w:cs="Times New Roman"/>
          <w:i/>
          <w:iCs/>
          <w:sz w:val="24"/>
          <w:szCs w:val="24"/>
        </w:rPr>
      </w:pPr>
    </w:p>
    <w:p w14:paraId="667D33BC" w14:textId="77777777" w:rsidR="00944618" w:rsidRDefault="00944618" w:rsidP="00A12EC2">
      <w:pPr>
        <w:spacing w:after="0" w:line="360" w:lineRule="auto"/>
        <w:jc w:val="both"/>
        <w:rPr>
          <w:rFonts w:ascii="Times New Roman" w:hAnsi="Times New Roman" w:cs="Times New Roman"/>
          <w:i/>
          <w:iCs/>
          <w:sz w:val="24"/>
          <w:szCs w:val="24"/>
        </w:rPr>
      </w:pPr>
    </w:p>
    <w:p w14:paraId="097A0836" w14:textId="77777777" w:rsidR="00944618" w:rsidRDefault="00944618" w:rsidP="00A12EC2">
      <w:pPr>
        <w:spacing w:after="0" w:line="360" w:lineRule="auto"/>
        <w:jc w:val="both"/>
        <w:rPr>
          <w:rFonts w:ascii="Times New Roman" w:hAnsi="Times New Roman" w:cs="Times New Roman"/>
          <w:i/>
          <w:iCs/>
          <w:sz w:val="24"/>
          <w:szCs w:val="24"/>
        </w:rPr>
      </w:pPr>
    </w:p>
    <w:p w14:paraId="7DE92AA1" w14:textId="77777777" w:rsidR="00944618" w:rsidRDefault="00944618" w:rsidP="00A12EC2">
      <w:pPr>
        <w:spacing w:after="0" w:line="360" w:lineRule="auto"/>
        <w:jc w:val="both"/>
        <w:rPr>
          <w:rFonts w:ascii="Times New Roman" w:hAnsi="Times New Roman" w:cs="Times New Roman"/>
          <w:i/>
          <w:iCs/>
          <w:sz w:val="24"/>
          <w:szCs w:val="24"/>
        </w:rPr>
      </w:pPr>
    </w:p>
    <w:p w14:paraId="4FC89A03" w14:textId="77777777" w:rsidR="00944618" w:rsidRDefault="00944618" w:rsidP="00A12EC2">
      <w:pPr>
        <w:spacing w:after="0" w:line="360" w:lineRule="auto"/>
        <w:jc w:val="both"/>
        <w:rPr>
          <w:rFonts w:ascii="Times New Roman" w:hAnsi="Times New Roman" w:cs="Times New Roman"/>
          <w:i/>
          <w:iCs/>
          <w:sz w:val="24"/>
          <w:szCs w:val="24"/>
        </w:rPr>
      </w:pPr>
    </w:p>
    <w:p w14:paraId="0BF60858" w14:textId="77777777" w:rsidR="00944618" w:rsidRDefault="00944618" w:rsidP="00A12EC2">
      <w:pPr>
        <w:spacing w:after="0" w:line="360" w:lineRule="auto"/>
        <w:jc w:val="both"/>
        <w:rPr>
          <w:rFonts w:ascii="Times New Roman" w:hAnsi="Times New Roman" w:cs="Times New Roman"/>
          <w:i/>
          <w:iCs/>
          <w:sz w:val="24"/>
          <w:szCs w:val="24"/>
        </w:rPr>
      </w:pPr>
    </w:p>
    <w:p w14:paraId="4C205C84" w14:textId="77777777" w:rsidR="00944618" w:rsidRDefault="00944618" w:rsidP="00A12EC2">
      <w:pPr>
        <w:spacing w:after="0" w:line="360" w:lineRule="auto"/>
        <w:jc w:val="both"/>
        <w:rPr>
          <w:rFonts w:ascii="Times New Roman" w:hAnsi="Times New Roman" w:cs="Times New Roman"/>
          <w:i/>
          <w:iCs/>
          <w:sz w:val="24"/>
          <w:szCs w:val="24"/>
        </w:rPr>
      </w:pPr>
    </w:p>
    <w:p w14:paraId="1B7973D5" w14:textId="77777777" w:rsidR="00944618" w:rsidRDefault="00944618" w:rsidP="00A12EC2">
      <w:pPr>
        <w:spacing w:after="0" w:line="360" w:lineRule="auto"/>
        <w:jc w:val="both"/>
        <w:rPr>
          <w:rFonts w:ascii="Times New Roman" w:hAnsi="Times New Roman" w:cs="Times New Roman"/>
          <w:i/>
          <w:iCs/>
          <w:sz w:val="24"/>
          <w:szCs w:val="24"/>
        </w:rPr>
      </w:pPr>
    </w:p>
    <w:p w14:paraId="5B2D8C67" w14:textId="77777777" w:rsidR="002E473A" w:rsidRDefault="002E473A" w:rsidP="00AD209E">
      <w:pPr>
        <w:pStyle w:val="Nadpis1"/>
        <w:rPr>
          <w:rFonts w:cs="Times New Roman"/>
          <w:b/>
          <w:bCs/>
          <w:sz w:val="32"/>
          <w:szCs w:val="32"/>
        </w:rPr>
      </w:pPr>
      <w:bookmarkStart w:id="61" w:name="_Toc201229713"/>
      <w:bookmarkStart w:id="62" w:name="_Toc224675208"/>
    </w:p>
    <w:p w14:paraId="2B6B9648" w14:textId="77777777" w:rsidR="005A33FC" w:rsidRDefault="005A33FC" w:rsidP="005A33FC"/>
    <w:p w14:paraId="6271997B" w14:textId="77777777" w:rsidR="005A33FC" w:rsidRPr="005A33FC" w:rsidRDefault="005A33FC" w:rsidP="005A33FC"/>
    <w:p w14:paraId="66172D1A" w14:textId="77777777" w:rsidR="002D7ABF" w:rsidRDefault="002D7ABF" w:rsidP="002D7ABF"/>
    <w:p w14:paraId="392B045F" w14:textId="77777777" w:rsidR="00F72315" w:rsidRDefault="00F72315" w:rsidP="002D7ABF"/>
    <w:p w14:paraId="393DCB90" w14:textId="77777777" w:rsidR="00F72315" w:rsidRPr="002D7ABF" w:rsidRDefault="00F72315" w:rsidP="002D7ABF"/>
    <w:p w14:paraId="53A3B35B" w14:textId="489AEDAA" w:rsidR="00047616" w:rsidRPr="002F09D4" w:rsidRDefault="008F05D6" w:rsidP="00360EA5">
      <w:pPr>
        <w:pStyle w:val="Nadpis1"/>
        <w:rPr>
          <w:b/>
          <w:bCs/>
          <w:sz w:val="32"/>
          <w:szCs w:val="32"/>
        </w:rPr>
      </w:pPr>
      <w:bookmarkStart w:id="63" w:name="_Toc227556927"/>
      <w:r w:rsidRPr="002F09D4">
        <w:rPr>
          <w:b/>
          <w:bCs/>
          <w:sz w:val="32"/>
          <w:szCs w:val="32"/>
        </w:rPr>
        <w:lastRenderedPageBreak/>
        <w:t xml:space="preserve">4    </w:t>
      </w:r>
      <w:r w:rsidR="00C222B2" w:rsidRPr="002F09D4">
        <w:rPr>
          <w:b/>
          <w:bCs/>
          <w:sz w:val="32"/>
          <w:szCs w:val="32"/>
        </w:rPr>
        <w:t>ADHD</w:t>
      </w:r>
      <w:r w:rsidR="003A33D9" w:rsidRPr="002F09D4">
        <w:rPr>
          <w:b/>
          <w:bCs/>
          <w:sz w:val="32"/>
          <w:szCs w:val="32"/>
        </w:rPr>
        <w:t xml:space="preserve"> – porucha pozornosti s</w:t>
      </w:r>
      <w:r w:rsidR="00030F95" w:rsidRPr="002F09D4">
        <w:rPr>
          <w:b/>
          <w:bCs/>
          <w:sz w:val="32"/>
          <w:szCs w:val="32"/>
        </w:rPr>
        <w:t> </w:t>
      </w:r>
      <w:r w:rsidR="003A33D9" w:rsidRPr="002F09D4">
        <w:rPr>
          <w:b/>
          <w:bCs/>
          <w:sz w:val="32"/>
          <w:szCs w:val="32"/>
        </w:rPr>
        <w:t>hyperaktivitou</w:t>
      </w:r>
      <w:bookmarkEnd w:id="61"/>
      <w:bookmarkEnd w:id="62"/>
      <w:bookmarkEnd w:id="63"/>
    </w:p>
    <w:p w14:paraId="3B6F5A1C" w14:textId="77777777" w:rsidR="00944618" w:rsidRDefault="0012037F" w:rsidP="0012037F">
      <w:pPr>
        <w:pStyle w:val="Normlnweb"/>
        <w:spacing w:before="0" w:beforeAutospacing="0" w:after="0" w:afterAutospacing="0" w:line="360" w:lineRule="auto"/>
        <w:jc w:val="both"/>
      </w:pPr>
      <w:r>
        <w:t xml:space="preserve">         </w:t>
      </w:r>
    </w:p>
    <w:p w14:paraId="05BAB041" w14:textId="33BE463D" w:rsidR="0012037F" w:rsidRDefault="00944618" w:rsidP="0012037F">
      <w:pPr>
        <w:pStyle w:val="Normlnweb"/>
        <w:spacing w:before="0" w:beforeAutospacing="0" w:after="0" w:afterAutospacing="0" w:line="360" w:lineRule="auto"/>
        <w:jc w:val="both"/>
      </w:pPr>
      <w:r>
        <w:t xml:space="preserve">     </w:t>
      </w:r>
      <w:r w:rsidR="0012037F" w:rsidRPr="0012037F">
        <w:t>Problémy s pozorností a neklidem jsou u dětí běžné, zejména v určitých vývojových fázích. U některých dětí je však neklid výraznější a zasahuje do běžného fungování. Mají potíže se seberegulací, jsou trvale příliš aktivní, často se pohybují, mluví překotně, těžko se soustředí a působí neobratně.</w:t>
      </w:r>
      <w:r w:rsidR="00715A94">
        <w:t xml:space="preserve"> (Winter, 2018)</w:t>
      </w:r>
    </w:p>
    <w:p w14:paraId="72B27265" w14:textId="1BEA6207" w:rsidR="0012037F" w:rsidRDefault="0012037F" w:rsidP="0012037F">
      <w:pPr>
        <w:pStyle w:val="Normlnweb"/>
        <w:spacing w:before="0" w:beforeAutospacing="0" w:after="0" w:afterAutospacing="0" w:line="360" w:lineRule="auto"/>
        <w:jc w:val="both"/>
      </w:pPr>
      <w:r>
        <w:t xml:space="preserve">     </w:t>
      </w:r>
      <w:r w:rsidRPr="0012037F">
        <w:t>Děti s nízkou aktivací nervové soustavy působí zasněně a zpomaleně. Mají problém začít s úkolem, jsou snadno rozptýlené, často odkládají práci a pomalu ji dokončují. Těžko reagují rychle a prosazují se.</w:t>
      </w:r>
      <w:r>
        <w:t xml:space="preserve"> (Winter, 2018)</w:t>
      </w:r>
    </w:p>
    <w:p w14:paraId="6B4F9039" w14:textId="44C32905" w:rsidR="0012037F" w:rsidRDefault="0012037F" w:rsidP="0012037F">
      <w:pPr>
        <w:spacing w:after="0" w:line="360" w:lineRule="auto"/>
        <w:jc w:val="both"/>
        <w:rPr>
          <w:rFonts w:ascii="Times New Roman" w:hAnsi="Times New Roman" w:cs="Times New Roman"/>
          <w:sz w:val="24"/>
          <w:szCs w:val="24"/>
        </w:rPr>
      </w:pPr>
      <w:r>
        <w:rPr>
          <w:rFonts w:ascii="Times New Roman" w:eastAsia="Times New Roman" w:hAnsi="Times New Roman" w:cs="Times New Roman"/>
          <w:kern w:val="0"/>
          <w:sz w:val="24"/>
          <w:szCs w:val="24"/>
          <w:lang w:eastAsia="cs-CZ"/>
          <w14:ligatures w14:val="none"/>
        </w:rPr>
        <w:t xml:space="preserve">     </w:t>
      </w:r>
      <w:r w:rsidRPr="0012037F">
        <w:rPr>
          <w:rFonts w:ascii="Times New Roman" w:eastAsia="Times New Roman" w:hAnsi="Times New Roman" w:cs="Times New Roman"/>
          <w:kern w:val="0"/>
          <w:sz w:val="24"/>
          <w:szCs w:val="24"/>
          <w:lang w:eastAsia="cs-CZ"/>
          <w14:ligatures w14:val="none"/>
        </w:rPr>
        <w:t xml:space="preserve">Ve škole tyto děti často zaujmou nízkou mírou soustředění a neklidem. Mají potíže začít úkol včas, vydržet u něj a dokončit ho. Často chybují, jejich tempo je pomalé a výstupy neúplné. Kvůli omezenému času na psaní bývá jejich písmo nečitelné a odlišuje se od běžné formy, což souvisí s kolísavou koncentrací. </w:t>
      </w:r>
      <w:r w:rsidRPr="0012037F">
        <w:rPr>
          <w:rFonts w:ascii="Times New Roman" w:hAnsi="Times New Roman" w:cs="Times New Roman"/>
          <w:sz w:val="24"/>
          <w:szCs w:val="24"/>
        </w:rPr>
        <w:t>(Winter, 2018)</w:t>
      </w:r>
    </w:p>
    <w:p w14:paraId="38DD3DD9" w14:textId="79402577" w:rsidR="00574CEA" w:rsidRDefault="00030F95" w:rsidP="00030F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30F95">
        <w:rPr>
          <w:rFonts w:ascii="Times New Roman" w:hAnsi="Times New Roman" w:cs="Times New Roman"/>
          <w:sz w:val="24"/>
          <w:szCs w:val="24"/>
        </w:rPr>
        <w:t xml:space="preserve">Je-li dítě </w:t>
      </w:r>
      <w:r w:rsidRPr="00030F95">
        <w:rPr>
          <w:rFonts w:ascii="Times New Roman" w:hAnsi="Times New Roman" w:cs="Times New Roman"/>
          <w:b/>
          <w:bCs/>
          <w:sz w:val="24"/>
          <w:szCs w:val="24"/>
        </w:rPr>
        <w:t>kromě poruchy pozornosti navíc ještě obzvláště neklidné a impulzivní</w:t>
      </w:r>
      <w:r w:rsidRPr="00030F95">
        <w:rPr>
          <w:rFonts w:ascii="Times New Roman" w:hAnsi="Times New Roman" w:cs="Times New Roman"/>
          <w:sz w:val="24"/>
          <w:szCs w:val="24"/>
        </w:rPr>
        <w:t xml:space="preserve"> a je tím v každodenním životě zásadními způsobem omezováno již </w:t>
      </w:r>
      <w:r w:rsidRPr="00030F95">
        <w:rPr>
          <w:rFonts w:ascii="Times New Roman" w:hAnsi="Times New Roman" w:cs="Times New Roman"/>
          <w:b/>
          <w:bCs/>
          <w:sz w:val="24"/>
          <w:szCs w:val="24"/>
        </w:rPr>
        <w:t>déle než 6 měsíců</w:t>
      </w:r>
      <w:r w:rsidRPr="00030F95">
        <w:rPr>
          <w:rFonts w:ascii="Times New Roman" w:hAnsi="Times New Roman" w:cs="Times New Roman"/>
          <w:sz w:val="24"/>
          <w:szCs w:val="24"/>
        </w:rPr>
        <w:t>, může se potvrdit podezření na existenci ADHD</w:t>
      </w:r>
      <w:r>
        <w:rPr>
          <w:rFonts w:ascii="Times New Roman" w:hAnsi="Times New Roman" w:cs="Times New Roman"/>
          <w:sz w:val="24"/>
          <w:szCs w:val="24"/>
        </w:rPr>
        <w:t>. (Winter, 2018)</w:t>
      </w:r>
    </w:p>
    <w:p w14:paraId="7E68FB78" w14:textId="00B8AB9E" w:rsidR="00574CEA" w:rsidRDefault="00574CEA" w:rsidP="00574CE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33252">
        <w:rPr>
          <w:rFonts w:ascii="Times New Roman" w:hAnsi="Times New Roman" w:cs="Times New Roman"/>
          <w:sz w:val="24"/>
          <w:szCs w:val="24"/>
        </w:rPr>
        <w:t>Tyto obtíže mohou komplikovat učení i sociální vztahy, avšak s adekvátní podporou a vhodnými metodami mohou žáci s ADHD dosahovat dobrých výsledků a rozvíjet své dovednosti.</w:t>
      </w:r>
      <w:r w:rsidRPr="00433252">
        <w:rPr>
          <w:rFonts w:ascii="Times New Roman" w:hAnsi="Times New Roman" w:cs="Times New Roman"/>
          <w:b/>
          <w:bCs/>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Theiner</w:t>
      </w:r>
      <w:proofErr w:type="spellEnd"/>
      <w:r>
        <w:rPr>
          <w:rFonts w:ascii="Times New Roman" w:hAnsi="Times New Roman" w:cs="Times New Roman"/>
          <w:sz w:val="24"/>
          <w:szCs w:val="24"/>
        </w:rPr>
        <w:t>, 2012)</w:t>
      </w:r>
    </w:p>
    <w:p w14:paraId="2922387C" w14:textId="1177CCD5" w:rsidR="00047616" w:rsidRPr="00047616" w:rsidRDefault="007C4C87" w:rsidP="008A0875">
      <w:pPr>
        <w:spacing w:line="360" w:lineRule="auto"/>
        <w:jc w:val="both"/>
        <w:rPr>
          <w:rFonts w:ascii="Times New Roman" w:hAnsi="Times New Roman" w:cs="Times New Roman"/>
          <w:i/>
          <w:iCs/>
          <w:sz w:val="24"/>
          <w:szCs w:val="24"/>
        </w:rPr>
      </w:pPr>
      <w:r>
        <w:rPr>
          <w:rFonts w:ascii="Times New Roman" w:eastAsia="Times New Roman" w:hAnsi="Times New Roman" w:cs="Times New Roman"/>
          <w:kern w:val="0"/>
          <w:sz w:val="24"/>
          <w:szCs w:val="24"/>
          <w:lang w:eastAsia="cs-CZ"/>
          <w14:ligatures w14:val="none"/>
        </w:rPr>
        <w:t xml:space="preserve">     </w:t>
      </w:r>
      <w:r w:rsidR="00974364">
        <w:rPr>
          <w:rFonts w:ascii="Times New Roman" w:hAnsi="Times New Roman" w:cs="Times New Roman"/>
          <w:sz w:val="24"/>
          <w:szCs w:val="24"/>
        </w:rPr>
        <w:t xml:space="preserve">Čadilová a </w:t>
      </w:r>
      <w:r w:rsidR="00B90049">
        <w:rPr>
          <w:rFonts w:ascii="Times New Roman" w:hAnsi="Times New Roman" w:cs="Times New Roman"/>
          <w:sz w:val="24"/>
          <w:szCs w:val="24"/>
        </w:rPr>
        <w:t>Ž</w:t>
      </w:r>
      <w:r w:rsidR="00974364">
        <w:rPr>
          <w:rFonts w:ascii="Times New Roman" w:hAnsi="Times New Roman" w:cs="Times New Roman"/>
          <w:sz w:val="24"/>
          <w:szCs w:val="24"/>
        </w:rPr>
        <w:t xml:space="preserve">ampachová (2015) uvádějí, že </w:t>
      </w:r>
      <w:r w:rsidR="00974364" w:rsidRPr="00805FEF">
        <w:rPr>
          <w:rFonts w:ascii="Times New Roman" w:hAnsi="Times New Roman" w:cs="Times New Roman"/>
          <w:b/>
          <w:bCs/>
          <w:sz w:val="24"/>
          <w:szCs w:val="24"/>
        </w:rPr>
        <w:t>p</w:t>
      </w:r>
      <w:r w:rsidR="00433252" w:rsidRPr="00805FEF">
        <w:rPr>
          <w:rFonts w:ascii="Times New Roman" w:hAnsi="Times New Roman" w:cs="Times New Roman"/>
          <w:b/>
          <w:bCs/>
          <w:sz w:val="24"/>
          <w:szCs w:val="24"/>
        </w:rPr>
        <w:t>orucha aktivity a pozornosti</w:t>
      </w:r>
      <w:r w:rsidR="00433252" w:rsidRPr="00433252">
        <w:rPr>
          <w:rFonts w:ascii="Times New Roman" w:hAnsi="Times New Roman" w:cs="Times New Roman"/>
          <w:sz w:val="24"/>
          <w:szCs w:val="24"/>
        </w:rPr>
        <w:t xml:space="preserve"> patří mezi nejčastější diagnózy v dětské psychiatrii a u některých jedinců přetrvává i v dospělosti. ADHD se obvykle projevuje u dítěte jako </w:t>
      </w:r>
      <w:r w:rsidR="00433252" w:rsidRPr="00805FEF">
        <w:rPr>
          <w:rFonts w:ascii="Times New Roman" w:hAnsi="Times New Roman" w:cs="Times New Roman"/>
          <w:b/>
          <w:bCs/>
          <w:sz w:val="24"/>
          <w:szCs w:val="24"/>
        </w:rPr>
        <w:t>hyperaktivita, impulzivita, zapomnětlivost a nedostatek pozornosti</w:t>
      </w:r>
      <w:r w:rsidR="00433252" w:rsidRPr="00433252">
        <w:rPr>
          <w:rFonts w:ascii="Times New Roman" w:hAnsi="Times New Roman" w:cs="Times New Roman"/>
          <w:sz w:val="24"/>
          <w:szCs w:val="24"/>
        </w:rPr>
        <w:t>, často doprovázené opozičním a konfliktním jednáním vůči autoritám</w:t>
      </w:r>
      <w:r w:rsidR="00974364">
        <w:rPr>
          <w:rFonts w:ascii="Times New Roman" w:hAnsi="Times New Roman" w:cs="Times New Roman"/>
          <w:sz w:val="24"/>
          <w:szCs w:val="24"/>
        </w:rPr>
        <w:t>.</w:t>
      </w:r>
    </w:p>
    <w:p w14:paraId="79316C5C" w14:textId="04619146" w:rsidR="00985B0C" w:rsidRPr="00985B0C" w:rsidRDefault="004B7000" w:rsidP="00985B0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33252" w:rsidRPr="00433252">
        <w:rPr>
          <w:rFonts w:ascii="Times New Roman" w:hAnsi="Times New Roman" w:cs="Times New Roman"/>
          <w:sz w:val="24"/>
          <w:szCs w:val="24"/>
        </w:rPr>
        <w:t>ADHD se často vyskytuje současně s poruchami učení, řeči nebo dalšími vývojovými obtížemi.</w:t>
      </w:r>
      <w:r w:rsidR="00985B0C">
        <w:rPr>
          <w:rFonts w:ascii="Times New Roman" w:hAnsi="Times New Roman" w:cs="Times New Roman"/>
          <w:sz w:val="24"/>
          <w:szCs w:val="24"/>
        </w:rPr>
        <w:t xml:space="preserve"> </w:t>
      </w:r>
      <w:r w:rsidR="00985B0C" w:rsidRPr="00985B0C">
        <w:rPr>
          <w:rFonts w:ascii="Times New Roman" w:hAnsi="Times New Roman" w:cs="Times New Roman"/>
          <w:sz w:val="24"/>
          <w:szCs w:val="24"/>
        </w:rPr>
        <w:t>(Paclt, 2016)</w:t>
      </w:r>
    </w:p>
    <w:p w14:paraId="50954570" w14:textId="3C6584D2" w:rsidR="00985B0C" w:rsidRDefault="004B7000" w:rsidP="00985B0C">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006D5423">
        <w:rPr>
          <w:rFonts w:ascii="Times New Roman" w:hAnsi="Times New Roman" w:cs="Times New Roman"/>
          <w:sz w:val="24"/>
          <w:szCs w:val="24"/>
        </w:rPr>
        <w:t xml:space="preserve">Dle </w:t>
      </w:r>
      <w:proofErr w:type="spellStart"/>
      <w:r w:rsidR="006D5423">
        <w:rPr>
          <w:rFonts w:ascii="Times New Roman" w:hAnsi="Times New Roman" w:cs="Times New Roman"/>
          <w:sz w:val="24"/>
          <w:szCs w:val="24"/>
        </w:rPr>
        <w:t>Jand</w:t>
      </w:r>
      <w:r w:rsidR="00B90049">
        <w:rPr>
          <w:rFonts w:ascii="Times New Roman" w:hAnsi="Times New Roman" w:cs="Times New Roman"/>
          <w:sz w:val="24"/>
          <w:szCs w:val="24"/>
        </w:rPr>
        <w:t>e</w:t>
      </w:r>
      <w:r w:rsidR="006D5423">
        <w:rPr>
          <w:rFonts w:ascii="Times New Roman" w:hAnsi="Times New Roman" w:cs="Times New Roman"/>
          <w:sz w:val="24"/>
          <w:szCs w:val="24"/>
        </w:rPr>
        <w:t>rkové</w:t>
      </w:r>
      <w:proofErr w:type="spellEnd"/>
      <w:r w:rsidR="006D5423">
        <w:rPr>
          <w:rFonts w:ascii="Times New Roman" w:hAnsi="Times New Roman" w:cs="Times New Roman"/>
          <w:sz w:val="24"/>
          <w:szCs w:val="24"/>
        </w:rPr>
        <w:t xml:space="preserve"> et al. (2016) se </w:t>
      </w:r>
      <w:r w:rsidR="004C35BD" w:rsidRPr="00985B0C">
        <w:rPr>
          <w:rFonts w:ascii="Times New Roman" w:hAnsi="Times New Roman" w:cs="Times New Roman"/>
          <w:sz w:val="24"/>
          <w:szCs w:val="24"/>
        </w:rPr>
        <w:t xml:space="preserve">ADHD může u jednotlivých dětí projevovat velmi rozdílně, přesto existují určité typické znaky, které napomáhají při jeho rozpoznání. Tyto příznaky se dělí do tří hlavních oblastí: </w:t>
      </w:r>
      <w:r w:rsidR="004C35BD" w:rsidRPr="00030F95">
        <w:rPr>
          <w:rFonts w:ascii="Times New Roman" w:hAnsi="Times New Roman" w:cs="Times New Roman"/>
          <w:b/>
          <w:bCs/>
          <w:sz w:val="24"/>
          <w:szCs w:val="24"/>
        </w:rPr>
        <w:t>nepozornost, hyperaktivita a impulzivita.</w:t>
      </w:r>
      <w:r w:rsidR="00985B0C" w:rsidRPr="00030F95">
        <w:rPr>
          <w:rFonts w:ascii="Times New Roman" w:hAnsi="Times New Roman" w:cs="Times New Roman"/>
          <w:b/>
          <w:bCs/>
          <w:sz w:val="24"/>
          <w:szCs w:val="24"/>
        </w:rPr>
        <w:t xml:space="preserve"> </w:t>
      </w:r>
    </w:p>
    <w:p w14:paraId="0651D5E8" w14:textId="77777777" w:rsidR="00944618" w:rsidRDefault="00944618" w:rsidP="004C35BD">
      <w:pPr>
        <w:pStyle w:val="Normlnweb"/>
        <w:spacing w:line="360" w:lineRule="auto"/>
        <w:jc w:val="both"/>
        <w:rPr>
          <w:rStyle w:val="Siln"/>
          <w:rFonts w:eastAsiaTheme="majorEastAsia"/>
        </w:rPr>
      </w:pPr>
    </w:p>
    <w:p w14:paraId="0D216E4B" w14:textId="77777777" w:rsidR="00F72315" w:rsidRDefault="00F72315" w:rsidP="003563C2">
      <w:pPr>
        <w:rPr>
          <w:rStyle w:val="Siln"/>
          <w:rFonts w:eastAsiaTheme="majorEastAsia"/>
          <w:sz w:val="24"/>
          <w:szCs w:val="24"/>
        </w:rPr>
      </w:pPr>
    </w:p>
    <w:p w14:paraId="00EB93A1" w14:textId="48CD757F" w:rsidR="004C35BD" w:rsidRPr="003563C2" w:rsidRDefault="004C35BD" w:rsidP="003563C2">
      <w:r w:rsidRPr="003563C2">
        <w:rPr>
          <w:rStyle w:val="Siln"/>
          <w:rFonts w:eastAsiaTheme="majorEastAsia"/>
          <w:sz w:val="24"/>
          <w:szCs w:val="24"/>
        </w:rPr>
        <w:lastRenderedPageBreak/>
        <w:t>Nepozornost</w:t>
      </w:r>
      <w:r w:rsidRPr="003563C2">
        <w:t xml:space="preserve"> </w:t>
      </w:r>
    </w:p>
    <w:p w14:paraId="1D19B539" w14:textId="2A96E3D9" w:rsidR="005F25F6" w:rsidRDefault="00944618" w:rsidP="004C35BD">
      <w:pPr>
        <w:pStyle w:val="Normlnweb"/>
        <w:spacing w:line="360" w:lineRule="auto"/>
        <w:jc w:val="both"/>
      </w:pPr>
      <w:r>
        <w:t xml:space="preserve">   </w:t>
      </w:r>
      <w:r w:rsidR="005F25F6" w:rsidRPr="005F25F6">
        <w:t>Dítě mívá potíže soustředit se na detaily a často dělá chyby z nepozornosti. Těžko udrží pozornost při úkolech nebo hře, někdy působí, že neposlouchá, i když je osloveno. Nedodržuje pokyny, nezvládá dokončit úkoly a špatně si organizuje práci. Úkolům se často vyhýbá, zejména těm, které vyžadují delší soustředění. Ztrácí potřebné věci (např. pomůcky, knihy), snadno ho rozptýlí vnější podněty a často zapomíná na běžné povinnosti.</w:t>
      </w:r>
      <w:r w:rsidR="005F25F6">
        <w:t xml:space="preserve"> (</w:t>
      </w:r>
      <w:proofErr w:type="spellStart"/>
      <w:r w:rsidR="005F25F6">
        <w:t>Janderková</w:t>
      </w:r>
      <w:proofErr w:type="spellEnd"/>
      <w:r w:rsidR="005F25F6">
        <w:t xml:space="preserve"> et al., 2016)</w:t>
      </w:r>
    </w:p>
    <w:p w14:paraId="688B393D" w14:textId="1B329DCC" w:rsidR="004C35BD" w:rsidRPr="003563C2" w:rsidRDefault="004C35BD" w:rsidP="003563C2">
      <w:pPr>
        <w:rPr>
          <w:color w:val="1F4E79" w:themeColor="accent5" w:themeShade="80"/>
        </w:rPr>
      </w:pPr>
      <w:r w:rsidRPr="003563C2">
        <w:rPr>
          <w:rStyle w:val="Siln"/>
          <w:rFonts w:eastAsiaTheme="majorEastAsia"/>
          <w:sz w:val="24"/>
          <w:szCs w:val="24"/>
        </w:rPr>
        <w:t>Hyperaktivita</w:t>
      </w:r>
      <w:r w:rsidRPr="003563C2">
        <w:rPr>
          <w:color w:val="1F4E79" w:themeColor="accent5" w:themeShade="80"/>
        </w:rPr>
        <w:t xml:space="preserve"> </w:t>
      </w:r>
    </w:p>
    <w:p w14:paraId="5F9A2D05" w14:textId="300B5DC4" w:rsidR="001B5C16" w:rsidRDefault="00944618" w:rsidP="001B5C16">
      <w:pPr>
        <w:pStyle w:val="Normlnweb"/>
        <w:spacing w:line="360" w:lineRule="auto"/>
        <w:jc w:val="both"/>
      </w:pPr>
      <w:r>
        <w:t xml:space="preserve">   </w:t>
      </w:r>
      <w:r w:rsidR="001B5C16" w:rsidRPr="001B5C16">
        <w:t xml:space="preserve">Dítě často neklidně pohybuje končetinami nebo se vrtí, i když by mělo sedět v klidu. Vstává nebo se prochází v nevhodných chvílích, například během vyučování. Mívá potíže s klidnou hrou nebo tichou činností. Působí, jako by bylo neustále v pohybu, často je nadměrně upovídané a působí dojmem, že je neustále "v běhu" nebo „poháněné motorem“. </w:t>
      </w:r>
      <w:r w:rsidR="001B5C16">
        <w:t>(</w:t>
      </w:r>
      <w:proofErr w:type="spellStart"/>
      <w:r w:rsidR="001B5C16">
        <w:t>Janderková</w:t>
      </w:r>
      <w:proofErr w:type="spellEnd"/>
      <w:r w:rsidR="001B5C16">
        <w:t xml:space="preserve"> et al., 2016)</w:t>
      </w:r>
    </w:p>
    <w:p w14:paraId="73AC9B30" w14:textId="77777777" w:rsidR="003563C2" w:rsidRDefault="003563C2" w:rsidP="003563C2">
      <w:pPr>
        <w:rPr>
          <w:rFonts w:ascii="Times New Roman" w:hAnsi="Times New Roman" w:cs="Times New Roman"/>
          <w:b/>
          <w:bCs/>
          <w:sz w:val="24"/>
          <w:szCs w:val="24"/>
        </w:rPr>
      </w:pPr>
    </w:p>
    <w:p w14:paraId="4D8649D6" w14:textId="05BE616F" w:rsidR="001B5C16" w:rsidRPr="003563C2" w:rsidRDefault="00195A60" w:rsidP="003563C2">
      <w:pPr>
        <w:rPr>
          <w:rFonts w:ascii="Times New Roman" w:hAnsi="Times New Roman" w:cs="Times New Roman"/>
          <w:b/>
          <w:bCs/>
          <w:sz w:val="24"/>
          <w:szCs w:val="24"/>
        </w:rPr>
      </w:pPr>
      <w:r w:rsidRPr="003563C2">
        <w:rPr>
          <w:rFonts w:ascii="Times New Roman" w:hAnsi="Times New Roman" w:cs="Times New Roman"/>
          <w:b/>
          <w:bCs/>
          <w:sz w:val="24"/>
          <w:szCs w:val="24"/>
        </w:rPr>
        <w:t>Impulsivita</w:t>
      </w:r>
    </w:p>
    <w:p w14:paraId="396CF1D5" w14:textId="39D4FC01" w:rsidR="00195A60" w:rsidRDefault="00944618" w:rsidP="00606ED2">
      <w:pPr>
        <w:pStyle w:val="Normlnweb"/>
        <w:spacing w:line="360" w:lineRule="auto"/>
        <w:jc w:val="both"/>
      </w:pPr>
      <w:r>
        <w:rPr>
          <w:rFonts w:eastAsiaTheme="majorEastAsia"/>
        </w:rPr>
        <w:t xml:space="preserve">   </w:t>
      </w:r>
      <w:r w:rsidR="00195A60" w:rsidRPr="00195A60">
        <w:rPr>
          <w:rFonts w:eastAsiaTheme="majorEastAsia"/>
        </w:rPr>
        <w:t>Dítě má tendenci odpovídat dříve, než je otázka plně položena. Často nezvládá počkat, až bude na řadě, a mívá sklony vstupovat druhým do hovoru nebo je přerušovat při činnostech, například při hře či rozhovoru.</w:t>
      </w:r>
      <w:r w:rsidR="00195A60">
        <w:rPr>
          <w:rFonts w:eastAsiaTheme="majorEastAsia"/>
        </w:rPr>
        <w:t xml:space="preserve"> </w:t>
      </w:r>
      <w:r w:rsidR="00195A60">
        <w:t>(</w:t>
      </w:r>
      <w:proofErr w:type="spellStart"/>
      <w:r w:rsidR="00195A60">
        <w:t>Janderková</w:t>
      </w:r>
      <w:proofErr w:type="spellEnd"/>
      <w:r w:rsidR="00195A60">
        <w:t xml:space="preserve"> et al., 2016)</w:t>
      </w:r>
    </w:p>
    <w:p w14:paraId="4A5DBB8B" w14:textId="0C34A8BA" w:rsidR="002611B1" w:rsidRDefault="00AC7946" w:rsidP="00EA02D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C7946">
        <w:rPr>
          <w:rFonts w:ascii="Times New Roman" w:hAnsi="Times New Roman" w:cs="Times New Roman"/>
          <w:sz w:val="24"/>
          <w:szCs w:val="24"/>
        </w:rPr>
        <w:t xml:space="preserve">Tyto projevy chování představují pro jedince s ADHD značné omezení, které ovlivňuje všechny oblasti jeho života a přetrvává dlouhodobě. Negativně zasahují do mnoha vývojových oblastí, včetně přizpůsobení se ve škole, v sociálních vztazích i v budoucím pracovním uplatnění. Přestože mají tito jedinci běžnou úroveň intelektu, jejich školní výkon bývá podprůměrný a neodpovídá jejich schopnostem. ADHD se objevuje přibližně u 5–6 % dětí, přičemž výrazně častější je u chlapců (v poměru 3–5:1). Porucha může být diagnostikována v jakémkoliv věku, od dětství až po dospělost. Pokud není včas zachycena a léčena, může mít i závažné ekonomické dopady – například v důsledku zvýšené úrazovosti, častějších hospitalizací nebo vzniku dalších psychických onemocnění. </w:t>
      </w:r>
      <w:r w:rsidR="000C7B5F">
        <w:rPr>
          <w:rFonts w:ascii="Times New Roman" w:hAnsi="Times New Roman" w:cs="Times New Roman"/>
          <w:sz w:val="24"/>
          <w:szCs w:val="24"/>
        </w:rPr>
        <w:t>(</w:t>
      </w:r>
      <w:r w:rsidR="00082DB6">
        <w:rPr>
          <w:rFonts w:ascii="Times New Roman" w:hAnsi="Times New Roman" w:cs="Times New Roman"/>
          <w:sz w:val="24"/>
          <w:szCs w:val="24"/>
        </w:rPr>
        <w:t>Paclt, 2016</w:t>
      </w:r>
      <w:r w:rsidR="000C7B5F">
        <w:rPr>
          <w:rFonts w:ascii="Times New Roman" w:hAnsi="Times New Roman" w:cs="Times New Roman"/>
          <w:sz w:val="24"/>
          <w:szCs w:val="24"/>
        </w:rPr>
        <w:t>)</w:t>
      </w:r>
    </w:p>
    <w:p w14:paraId="60605B0A" w14:textId="77777777" w:rsidR="003B395D" w:rsidRDefault="006D5423" w:rsidP="00EA02D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07A2DC3D" w14:textId="295A56B9" w:rsidR="000A05A3" w:rsidRDefault="003B395D" w:rsidP="00EA02D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EE641C" w:rsidRPr="00EE641C">
        <w:rPr>
          <w:rFonts w:ascii="Times New Roman" w:hAnsi="Times New Roman" w:cs="Times New Roman"/>
          <w:b/>
          <w:bCs/>
          <w:sz w:val="24"/>
          <w:szCs w:val="24"/>
        </w:rPr>
        <w:t>Je důležité mít na paměti jedinečnost každého dítěte.</w:t>
      </w:r>
      <w:r w:rsidR="000A3EC9">
        <w:rPr>
          <w:rFonts w:ascii="Times New Roman" w:hAnsi="Times New Roman" w:cs="Times New Roman"/>
          <w:b/>
          <w:bCs/>
          <w:sz w:val="24"/>
          <w:szCs w:val="24"/>
        </w:rPr>
        <w:t xml:space="preserve"> </w:t>
      </w:r>
      <w:proofErr w:type="gramStart"/>
      <w:r w:rsidR="003563C2">
        <w:rPr>
          <w:rFonts w:ascii="Times New Roman" w:hAnsi="Times New Roman" w:cs="Times New Roman"/>
          <w:b/>
          <w:bCs/>
          <w:sz w:val="24"/>
          <w:szCs w:val="24"/>
        </w:rPr>
        <w:t>Významnější</w:t>
      </w:r>
      <w:proofErr w:type="gramEnd"/>
      <w:r w:rsidR="00C15C3E">
        <w:rPr>
          <w:rFonts w:ascii="Times New Roman" w:hAnsi="Times New Roman" w:cs="Times New Roman"/>
          <w:b/>
          <w:bCs/>
          <w:sz w:val="24"/>
          <w:szCs w:val="24"/>
        </w:rPr>
        <w:t xml:space="preserve"> </w:t>
      </w:r>
      <w:r w:rsidR="00EE641C" w:rsidRPr="00EE641C">
        <w:rPr>
          <w:rFonts w:ascii="Times New Roman" w:hAnsi="Times New Roman" w:cs="Times New Roman"/>
          <w:b/>
          <w:bCs/>
          <w:sz w:val="24"/>
          <w:szCs w:val="24"/>
        </w:rPr>
        <w:t>než samotná diagnóza je způsob, jakým je následně nastavena podpora a péče přizpůsobená konkrétnímu žákovi.</w:t>
      </w:r>
      <w:r w:rsidR="00EE641C">
        <w:rPr>
          <w:rFonts w:ascii="Times New Roman" w:hAnsi="Times New Roman" w:cs="Times New Roman"/>
          <w:b/>
          <w:bCs/>
          <w:sz w:val="24"/>
          <w:szCs w:val="24"/>
        </w:rPr>
        <w:t xml:space="preserve"> (</w:t>
      </w:r>
      <w:proofErr w:type="spellStart"/>
      <w:r w:rsidR="00EE641C">
        <w:rPr>
          <w:rFonts w:ascii="Times New Roman" w:hAnsi="Times New Roman" w:cs="Times New Roman"/>
          <w:b/>
          <w:bCs/>
          <w:sz w:val="24"/>
          <w:szCs w:val="24"/>
        </w:rPr>
        <w:t>Janderková</w:t>
      </w:r>
      <w:proofErr w:type="spellEnd"/>
      <w:r w:rsidR="00EE641C">
        <w:rPr>
          <w:rFonts w:ascii="Times New Roman" w:hAnsi="Times New Roman" w:cs="Times New Roman"/>
          <w:b/>
          <w:bCs/>
          <w:sz w:val="24"/>
          <w:szCs w:val="24"/>
        </w:rPr>
        <w:t xml:space="preserve"> et al., 2016)</w:t>
      </w:r>
    </w:p>
    <w:p w14:paraId="7A33EED1" w14:textId="77777777" w:rsidR="003B395D" w:rsidRPr="009361DE" w:rsidRDefault="003B395D" w:rsidP="00EA02D9">
      <w:pPr>
        <w:spacing w:line="360" w:lineRule="auto"/>
        <w:jc w:val="both"/>
        <w:rPr>
          <w:rFonts w:ascii="Times New Roman" w:hAnsi="Times New Roman" w:cs="Times New Roman"/>
          <w:b/>
          <w:bCs/>
          <w:sz w:val="24"/>
          <w:szCs w:val="24"/>
        </w:rPr>
      </w:pPr>
    </w:p>
    <w:p w14:paraId="357CB471" w14:textId="729C9AE0" w:rsidR="000A05A3" w:rsidRPr="002E56D3" w:rsidRDefault="008F05D6" w:rsidP="00AD209E">
      <w:pPr>
        <w:pStyle w:val="Nadpis2"/>
        <w:rPr>
          <w:rFonts w:cs="Times New Roman"/>
          <w:b/>
          <w:bCs/>
          <w:sz w:val="28"/>
          <w:szCs w:val="28"/>
        </w:rPr>
      </w:pPr>
      <w:bookmarkStart w:id="64" w:name="_Toc201229714"/>
      <w:bookmarkStart w:id="65" w:name="_Toc224675209"/>
      <w:bookmarkStart w:id="66" w:name="_Toc227556928"/>
      <w:r w:rsidRPr="002E56D3">
        <w:rPr>
          <w:rFonts w:cs="Times New Roman"/>
          <w:b/>
          <w:bCs/>
          <w:sz w:val="28"/>
          <w:szCs w:val="28"/>
        </w:rPr>
        <w:t>4.</w:t>
      </w:r>
      <w:r w:rsidR="002E56D3" w:rsidRPr="002E56D3">
        <w:rPr>
          <w:rFonts w:cs="Times New Roman"/>
          <w:b/>
          <w:bCs/>
          <w:sz w:val="28"/>
          <w:szCs w:val="28"/>
        </w:rPr>
        <w:t>4</w:t>
      </w:r>
      <w:r w:rsidR="002F09D4">
        <w:rPr>
          <w:rFonts w:cs="Times New Roman"/>
          <w:b/>
          <w:bCs/>
          <w:sz w:val="28"/>
          <w:szCs w:val="28"/>
        </w:rPr>
        <w:t xml:space="preserve"> </w:t>
      </w:r>
      <w:r w:rsidR="000A05A3" w:rsidRPr="002E56D3">
        <w:rPr>
          <w:rFonts w:cs="Times New Roman"/>
          <w:b/>
          <w:bCs/>
          <w:sz w:val="28"/>
          <w:szCs w:val="28"/>
        </w:rPr>
        <w:t>Podpůrná opatření žáků s</w:t>
      </w:r>
      <w:r w:rsidR="00EE641C" w:rsidRPr="002E56D3">
        <w:rPr>
          <w:rFonts w:cs="Times New Roman"/>
          <w:b/>
          <w:bCs/>
          <w:sz w:val="28"/>
          <w:szCs w:val="28"/>
        </w:rPr>
        <w:t> </w:t>
      </w:r>
      <w:r w:rsidR="000A05A3" w:rsidRPr="002E56D3">
        <w:rPr>
          <w:rFonts w:cs="Times New Roman"/>
          <w:b/>
          <w:bCs/>
          <w:sz w:val="28"/>
          <w:szCs w:val="28"/>
        </w:rPr>
        <w:t>ADHD</w:t>
      </w:r>
      <w:bookmarkEnd w:id="64"/>
      <w:bookmarkEnd w:id="65"/>
      <w:bookmarkEnd w:id="66"/>
    </w:p>
    <w:p w14:paraId="1AC7E2C3" w14:textId="77777777" w:rsidR="00944618" w:rsidRDefault="00EE641C" w:rsidP="00EE641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0D7D88E4" w14:textId="035CEBAC" w:rsidR="00EE641C" w:rsidRPr="00EE641C" w:rsidRDefault="00944618" w:rsidP="00EE641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641C" w:rsidRPr="00EE641C">
        <w:rPr>
          <w:rFonts w:ascii="Times New Roman" w:hAnsi="Times New Roman" w:cs="Times New Roman"/>
          <w:sz w:val="24"/>
          <w:szCs w:val="24"/>
        </w:rPr>
        <w:t xml:space="preserve">Hlavními právními předpisy upravujícími systém podpůrných opatření jsou </w:t>
      </w:r>
      <w:r w:rsidR="00EE641C" w:rsidRPr="00C63AF0">
        <w:rPr>
          <w:rFonts w:ascii="Times New Roman" w:hAnsi="Times New Roman" w:cs="Times New Roman"/>
          <w:i/>
          <w:iCs/>
          <w:sz w:val="24"/>
          <w:szCs w:val="24"/>
        </w:rPr>
        <w:t xml:space="preserve">zákon č. </w:t>
      </w:r>
      <w:r w:rsidR="00EE641C" w:rsidRPr="00C63AF0">
        <w:rPr>
          <w:rFonts w:ascii="Times New Roman" w:hAnsi="Times New Roman" w:cs="Times New Roman"/>
          <w:b/>
          <w:bCs/>
          <w:i/>
          <w:iCs/>
          <w:sz w:val="24"/>
          <w:szCs w:val="24"/>
        </w:rPr>
        <w:t>561/2004 Sb</w:t>
      </w:r>
      <w:r w:rsidR="00EE641C" w:rsidRPr="00C63AF0">
        <w:rPr>
          <w:rFonts w:ascii="Times New Roman" w:hAnsi="Times New Roman" w:cs="Times New Roman"/>
          <w:i/>
          <w:iCs/>
          <w:sz w:val="24"/>
          <w:szCs w:val="24"/>
        </w:rPr>
        <w:t>.</w:t>
      </w:r>
      <w:r w:rsidR="00EE641C" w:rsidRPr="00EE641C">
        <w:rPr>
          <w:rFonts w:ascii="Times New Roman" w:hAnsi="Times New Roman" w:cs="Times New Roman"/>
          <w:sz w:val="24"/>
          <w:szCs w:val="24"/>
        </w:rPr>
        <w:t xml:space="preserve">, známý jako </w:t>
      </w:r>
      <w:r w:rsidR="00EE641C" w:rsidRPr="00C63AF0">
        <w:rPr>
          <w:rFonts w:ascii="Times New Roman" w:hAnsi="Times New Roman" w:cs="Times New Roman"/>
          <w:b/>
          <w:bCs/>
          <w:sz w:val="24"/>
          <w:szCs w:val="24"/>
        </w:rPr>
        <w:t>školský zákon</w:t>
      </w:r>
      <w:r w:rsidR="00EE641C" w:rsidRPr="00EE641C">
        <w:rPr>
          <w:rFonts w:ascii="Times New Roman" w:hAnsi="Times New Roman" w:cs="Times New Roman"/>
          <w:sz w:val="24"/>
          <w:szCs w:val="24"/>
        </w:rPr>
        <w:t xml:space="preserve">, konkrétně jeho </w:t>
      </w:r>
      <w:r w:rsidR="00EE641C" w:rsidRPr="00C63AF0">
        <w:rPr>
          <w:rFonts w:ascii="Times New Roman" w:hAnsi="Times New Roman" w:cs="Times New Roman"/>
          <w:b/>
          <w:bCs/>
          <w:i/>
          <w:iCs/>
          <w:sz w:val="24"/>
          <w:szCs w:val="24"/>
        </w:rPr>
        <w:t>§ 16</w:t>
      </w:r>
      <w:r w:rsidR="00EE641C" w:rsidRPr="00C63AF0">
        <w:rPr>
          <w:rFonts w:ascii="Times New Roman" w:hAnsi="Times New Roman" w:cs="Times New Roman"/>
          <w:b/>
          <w:bCs/>
          <w:sz w:val="24"/>
          <w:szCs w:val="24"/>
        </w:rPr>
        <w:t xml:space="preserve">, a </w:t>
      </w:r>
      <w:r w:rsidR="00EE641C" w:rsidRPr="00C63AF0">
        <w:rPr>
          <w:rFonts w:ascii="Times New Roman" w:hAnsi="Times New Roman" w:cs="Times New Roman"/>
          <w:b/>
          <w:bCs/>
          <w:i/>
          <w:iCs/>
          <w:sz w:val="24"/>
          <w:szCs w:val="24"/>
        </w:rPr>
        <w:t>vyhláška č. 27/2016 Sb</w:t>
      </w:r>
      <w:r w:rsidR="00EE641C" w:rsidRPr="00C63AF0">
        <w:rPr>
          <w:rFonts w:ascii="Times New Roman" w:hAnsi="Times New Roman" w:cs="Times New Roman"/>
          <w:b/>
          <w:bCs/>
          <w:sz w:val="24"/>
          <w:szCs w:val="24"/>
        </w:rPr>
        <w:t>.,</w:t>
      </w:r>
      <w:r w:rsidR="00EE641C" w:rsidRPr="00EE641C">
        <w:rPr>
          <w:rFonts w:ascii="Times New Roman" w:hAnsi="Times New Roman" w:cs="Times New Roman"/>
          <w:sz w:val="24"/>
          <w:szCs w:val="24"/>
        </w:rPr>
        <w:t xml:space="preserve"> která se zaměřuje na vzdělávání žáků se speciálními vzdělávacími potřebami a nadaných žáků.</w:t>
      </w:r>
    </w:p>
    <w:p w14:paraId="29E53C4F" w14:textId="2ECBDFB0" w:rsidR="007C6474" w:rsidRDefault="002611B1" w:rsidP="007C6474">
      <w:pPr>
        <w:pStyle w:val="Normlnweb"/>
        <w:spacing w:before="0" w:beforeAutospacing="0" w:line="360" w:lineRule="auto"/>
        <w:jc w:val="both"/>
      </w:pPr>
      <w:r>
        <w:t xml:space="preserve">      </w:t>
      </w:r>
      <w:r w:rsidR="00082DB6">
        <w:t xml:space="preserve">Žampachová a Čadilová et al. (2015) </w:t>
      </w:r>
      <w:r w:rsidR="008D5633">
        <w:t>zmiňují, že ž</w:t>
      </w:r>
      <w:r w:rsidR="007C6474">
        <w:t>áci s poruchou pozornosti s hyperaktivitou (ADHD) vyžadují ve škole specifickou podporu, která pomáhá zvládat jejich obtíže s koncentrací, impulzivitou a hyperaktivitou. Podpůrná opatření by měla být cílená, praktická a přizpůsobená individuálním potřebám dítěte.</w:t>
      </w:r>
      <w:r w:rsidR="008D5633">
        <w:t xml:space="preserve">           </w:t>
      </w:r>
    </w:p>
    <w:p w14:paraId="7912F08D" w14:textId="74845087" w:rsidR="00753EA9" w:rsidRPr="00753EA9" w:rsidRDefault="00163D35" w:rsidP="007C6474">
      <w:pPr>
        <w:pStyle w:val="Normlnweb"/>
        <w:spacing w:before="0" w:beforeAutospacing="0" w:line="360" w:lineRule="auto"/>
        <w:jc w:val="both"/>
        <w:rPr>
          <w:b/>
          <w:bCs/>
        </w:rPr>
      </w:pPr>
      <w:r>
        <w:rPr>
          <w:b/>
          <w:bCs/>
        </w:rPr>
        <w:t xml:space="preserve">     </w:t>
      </w:r>
      <w:r w:rsidR="00753EA9" w:rsidRPr="00753EA9">
        <w:rPr>
          <w:b/>
          <w:bCs/>
        </w:rPr>
        <w:t>Klademe důraz na identifikaci příčin problémového chování, aby realizované opatření bylo zaměřeno právě na tyto příčiny</w:t>
      </w:r>
      <w:r w:rsidR="008D5633">
        <w:rPr>
          <w:b/>
          <w:bCs/>
        </w:rPr>
        <w:t xml:space="preserve">. </w:t>
      </w:r>
      <w:r w:rsidR="008D5633">
        <w:t>(Žampachová a Čadilová et al., 2015)</w:t>
      </w:r>
    </w:p>
    <w:p w14:paraId="5A476130" w14:textId="6E41F1CD" w:rsidR="007C6474" w:rsidRPr="007C6474" w:rsidRDefault="007C6474" w:rsidP="007C6474">
      <w:pPr>
        <w:pStyle w:val="Normlnweb"/>
        <w:spacing w:before="0" w:beforeAutospacing="0" w:line="360" w:lineRule="auto"/>
        <w:jc w:val="both"/>
      </w:pPr>
      <w:r>
        <w:t xml:space="preserve">       </w:t>
      </w:r>
      <w:r w:rsidRPr="007C6474">
        <w:t>Při organizaci výuky je důležité zajistit vhodné prostředí</w:t>
      </w:r>
      <w:r w:rsidR="00A3722F">
        <w:t xml:space="preserve"> s</w:t>
      </w:r>
      <w:r w:rsidRPr="007C6474">
        <w:t xml:space="preserve"> minimalizaci rušivých podnětů. Jasná struktura dne a předvídatelný průběh hodin přispívají k lepší orientaci a pocitu bezpečí.</w:t>
      </w:r>
      <w:r w:rsidR="008D5633">
        <w:t xml:space="preserve"> (Žampachová a Čadilová et al., 2015)</w:t>
      </w:r>
    </w:p>
    <w:p w14:paraId="7F685B01" w14:textId="3C80F454" w:rsidR="007C6474" w:rsidRPr="007C6474" w:rsidRDefault="007C6474" w:rsidP="007C6474">
      <w:pPr>
        <w:pStyle w:val="Normlnweb"/>
        <w:spacing w:before="240" w:beforeAutospacing="0" w:line="360" w:lineRule="auto"/>
        <w:jc w:val="both"/>
      </w:pPr>
      <w:r w:rsidRPr="007C6474">
        <w:t xml:space="preserve">       Úkoly je vhodné zadávat jednoduše a rozdělit je na menší kroky, přičemž je třeba respektovat individuální pracovní tempo dítěte. Poskytnutí dostatečného času na dokončení úkolů a případné snížení jejich rozsahu může výrazně podpořit úspěšnost ve škole.</w:t>
      </w:r>
      <w:r w:rsidR="008D5633">
        <w:t xml:space="preserve"> (Žampachová a Čadilová et al., 2015)</w:t>
      </w:r>
    </w:p>
    <w:p w14:paraId="61783D22" w14:textId="088C7D1D" w:rsidR="007C6474" w:rsidRDefault="007C6474" w:rsidP="007C6474">
      <w:pPr>
        <w:pStyle w:val="Normlnweb"/>
        <w:spacing w:before="240" w:beforeAutospacing="0" w:line="360" w:lineRule="auto"/>
        <w:jc w:val="both"/>
      </w:pPr>
      <w:r>
        <w:t xml:space="preserve">       K udržení pozornosti a motivace pomáhají pravidelné přestávky a střídání různých typů aktivit. Pozitivní motivace, například formou pochvaly nebo drobných odměn, podporuje snahu a zapojení žáka do výuky.</w:t>
      </w:r>
      <w:r w:rsidR="008D5633">
        <w:t xml:space="preserve"> (Žampachová a Čadilová et al., 2015)</w:t>
      </w:r>
    </w:p>
    <w:p w14:paraId="5CCE2049" w14:textId="405204FB" w:rsidR="007C6474" w:rsidRDefault="007C6474" w:rsidP="007C6474">
      <w:pPr>
        <w:pStyle w:val="Normlnweb"/>
        <w:spacing w:before="240" w:beforeAutospacing="0" w:line="360" w:lineRule="auto"/>
        <w:jc w:val="both"/>
      </w:pPr>
      <w:r>
        <w:t xml:space="preserve">       Klíčová je rovněž úzká spolupráce mezi učitelem, asistentem pedagoga, speciálním pedagogem a rodiči, která umožňuje pružně reagovat na aktuální potřeby žáka. Vhodné je také využití podpůrných pomůcek, jako jsou časovače, vizualizace nebo checklisty.</w:t>
      </w:r>
      <w:r w:rsidR="008D5633">
        <w:t xml:space="preserve"> (Žampachová a Čadilová et al., 2015)</w:t>
      </w:r>
    </w:p>
    <w:p w14:paraId="42A55710" w14:textId="2EDB9406" w:rsidR="005548CA" w:rsidRDefault="007C6474" w:rsidP="005548CA">
      <w:pPr>
        <w:pStyle w:val="Normlnweb"/>
        <w:spacing w:before="240" w:beforeAutospacing="0" w:line="360" w:lineRule="auto"/>
        <w:jc w:val="both"/>
      </w:pPr>
      <w:r>
        <w:lastRenderedPageBreak/>
        <w:t xml:space="preserve">     Důležitou součástí podpory je rozvoj emoční a sociální oblasti dítěte. Nácvik sebeovládání, práce s emocemi a podpora pozitivních vztahů s vrstevníky přispívají ke zlepšení školní adaptace a celkové pohody žáka.</w:t>
      </w:r>
      <w:r w:rsidR="00753EA9">
        <w:t xml:space="preserve"> (Žampachová a Čadilová et al., 2015)</w:t>
      </w:r>
    </w:p>
    <w:p w14:paraId="130FCF90" w14:textId="69424846" w:rsidR="002611B1" w:rsidRDefault="00D07CF2" w:rsidP="005548CA">
      <w:pPr>
        <w:pStyle w:val="Normlnweb"/>
        <w:spacing w:before="240" w:beforeAutospacing="0" w:line="360" w:lineRule="auto"/>
        <w:jc w:val="both"/>
      </w:pPr>
      <w:r>
        <w:t xml:space="preserve">     </w:t>
      </w:r>
      <w:r w:rsidR="00EA68F8">
        <w:t>V následující kapitolách se zaměřím</w:t>
      </w:r>
      <w:r w:rsidR="00063C49">
        <w:t>e</w:t>
      </w:r>
      <w:r w:rsidR="00EA68F8">
        <w:t xml:space="preserve"> na možnosti diagnostiky, na metodiku práce asistenta </w:t>
      </w:r>
      <w:r w:rsidR="009C39BD">
        <w:t xml:space="preserve">pedagoga </w:t>
      </w:r>
      <w:r w:rsidR="00EA68F8">
        <w:t>a jeho roli ve vzdělávání výše uvedených žáků v inkluzivní škole.</w:t>
      </w:r>
    </w:p>
    <w:p w14:paraId="15237F4A" w14:textId="77777777" w:rsidR="00C16346" w:rsidRDefault="00C16346" w:rsidP="00EA68F8">
      <w:pPr>
        <w:spacing w:line="360" w:lineRule="auto"/>
        <w:jc w:val="both"/>
        <w:rPr>
          <w:rFonts w:ascii="Times New Roman" w:hAnsi="Times New Roman" w:cs="Times New Roman"/>
          <w:sz w:val="24"/>
          <w:szCs w:val="24"/>
        </w:rPr>
      </w:pPr>
    </w:p>
    <w:p w14:paraId="0C722657" w14:textId="77777777" w:rsidR="00063C49" w:rsidRDefault="00063C49" w:rsidP="00EA68F8">
      <w:pPr>
        <w:spacing w:line="360" w:lineRule="auto"/>
        <w:jc w:val="both"/>
        <w:rPr>
          <w:rFonts w:ascii="Times New Roman" w:hAnsi="Times New Roman" w:cs="Times New Roman"/>
          <w:sz w:val="24"/>
          <w:szCs w:val="24"/>
        </w:rPr>
      </w:pPr>
    </w:p>
    <w:p w14:paraId="2CACF68C" w14:textId="77777777" w:rsidR="005548CA" w:rsidRDefault="005548CA" w:rsidP="00EA68F8">
      <w:pPr>
        <w:spacing w:line="360" w:lineRule="auto"/>
        <w:jc w:val="both"/>
        <w:rPr>
          <w:rFonts w:ascii="Times New Roman" w:hAnsi="Times New Roman" w:cs="Times New Roman"/>
          <w:sz w:val="24"/>
          <w:szCs w:val="24"/>
        </w:rPr>
      </w:pPr>
    </w:p>
    <w:p w14:paraId="46E561C8" w14:textId="77777777" w:rsidR="005548CA" w:rsidRDefault="005548CA" w:rsidP="00EA68F8">
      <w:pPr>
        <w:spacing w:line="360" w:lineRule="auto"/>
        <w:jc w:val="both"/>
        <w:rPr>
          <w:rFonts w:ascii="Times New Roman" w:hAnsi="Times New Roman" w:cs="Times New Roman"/>
          <w:sz w:val="24"/>
          <w:szCs w:val="24"/>
        </w:rPr>
      </w:pPr>
    </w:p>
    <w:p w14:paraId="38FA6802" w14:textId="77777777" w:rsidR="005548CA" w:rsidRDefault="005548CA" w:rsidP="00EA68F8">
      <w:pPr>
        <w:spacing w:line="360" w:lineRule="auto"/>
        <w:jc w:val="both"/>
        <w:rPr>
          <w:rFonts w:ascii="Times New Roman" w:hAnsi="Times New Roman" w:cs="Times New Roman"/>
          <w:sz w:val="24"/>
          <w:szCs w:val="24"/>
        </w:rPr>
      </w:pPr>
    </w:p>
    <w:p w14:paraId="13F7191D" w14:textId="77777777" w:rsidR="005548CA" w:rsidRDefault="005548CA" w:rsidP="00EA68F8">
      <w:pPr>
        <w:spacing w:line="360" w:lineRule="auto"/>
        <w:jc w:val="both"/>
        <w:rPr>
          <w:rFonts w:ascii="Times New Roman" w:hAnsi="Times New Roman" w:cs="Times New Roman"/>
          <w:sz w:val="24"/>
          <w:szCs w:val="24"/>
        </w:rPr>
      </w:pPr>
    </w:p>
    <w:p w14:paraId="71F9EA51" w14:textId="77777777" w:rsidR="00944618" w:rsidRDefault="00944618" w:rsidP="00EA68F8">
      <w:pPr>
        <w:spacing w:line="360" w:lineRule="auto"/>
        <w:jc w:val="both"/>
        <w:rPr>
          <w:rFonts w:ascii="Times New Roman" w:hAnsi="Times New Roman" w:cs="Times New Roman"/>
          <w:sz w:val="24"/>
          <w:szCs w:val="24"/>
        </w:rPr>
      </w:pPr>
    </w:p>
    <w:p w14:paraId="41B0179D" w14:textId="77777777" w:rsidR="00944618" w:rsidRDefault="00944618" w:rsidP="00EA68F8">
      <w:pPr>
        <w:spacing w:line="360" w:lineRule="auto"/>
        <w:jc w:val="both"/>
        <w:rPr>
          <w:rFonts w:ascii="Times New Roman" w:hAnsi="Times New Roman" w:cs="Times New Roman"/>
          <w:sz w:val="24"/>
          <w:szCs w:val="24"/>
        </w:rPr>
      </w:pPr>
    </w:p>
    <w:p w14:paraId="1C2163B2" w14:textId="77777777" w:rsidR="00944618" w:rsidRDefault="00944618" w:rsidP="00EA68F8">
      <w:pPr>
        <w:spacing w:line="360" w:lineRule="auto"/>
        <w:jc w:val="both"/>
        <w:rPr>
          <w:rFonts w:ascii="Times New Roman" w:hAnsi="Times New Roman" w:cs="Times New Roman"/>
          <w:sz w:val="24"/>
          <w:szCs w:val="24"/>
        </w:rPr>
      </w:pPr>
    </w:p>
    <w:p w14:paraId="6A4CAD7B" w14:textId="77777777" w:rsidR="00944618" w:rsidRDefault="00944618" w:rsidP="00EA68F8">
      <w:pPr>
        <w:spacing w:line="360" w:lineRule="auto"/>
        <w:jc w:val="both"/>
        <w:rPr>
          <w:rFonts w:ascii="Times New Roman" w:hAnsi="Times New Roman" w:cs="Times New Roman"/>
          <w:sz w:val="24"/>
          <w:szCs w:val="24"/>
        </w:rPr>
      </w:pPr>
    </w:p>
    <w:p w14:paraId="41A765FF" w14:textId="77777777" w:rsidR="00944618" w:rsidRDefault="00944618" w:rsidP="00EA68F8">
      <w:pPr>
        <w:spacing w:line="360" w:lineRule="auto"/>
        <w:jc w:val="both"/>
        <w:rPr>
          <w:rFonts w:ascii="Times New Roman" w:hAnsi="Times New Roman" w:cs="Times New Roman"/>
          <w:sz w:val="24"/>
          <w:szCs w:val="24"/>
        </w:rPr>
      </w:pPr>
    </w:p>
    <w:p w14:paraId="0BC3B140" w14:textId="77777777" w:rsidR="00944618" w:rsidRDefault="00944618" w:rsidP="00EA68F8">
      <w:pPr>
        <w:spacing w:line="360" w:lineRule="auto"/>
        <w:jc w:val="both"/>
        <w:rPr>
          <w:rFonts w:ascii="Times New Roman" w:hAnsi="Times New Roman" w:cs="Times New Roman"/>
          <w:sz w:val="24"/>
          <w:szCs w:val="24"/>
        </w:rPr>
      </w:pPr>
    </w:p>
    <w:p w14:paraId="38E8C87D" w14:textId="77777777" w:rsidR="005548CA" w:rsidRDefault="005548CA" w:rsidP="00EA68F8">
      <w:pPr>
        <w:spacing w:line="360" w:lineRule="auto"/>
        <w:jc w:val="both"/>
        <w:rPr>
          <w:rFonts w:ascii="Times New Roman" w:hAnsi="Times New Roman" w:cs="Times New Roman"/>
          <w:sz w:val="24"/>
          <w:szCs w:val="24"/>
        </w:rPr>
      </w:pPr>
    </w:p>
    <w:p w14:paraId="0562B9D3" w14:textId="77777777" w:rsidR="00944618" w:rsidRDefault="00944618" w:rsidP="00AD209E">
      <w:pPr>
        <w:pStyle w:val="Nadpis1"/>
      </w:pPr>
      <w:bookmarkStart w:id="67" w:name="_Toc201229715"/>
    </w:p>
    <w:p w14:paraId="263C1B63" w14:textId="77777777" w:rsidR="00944618" w:rsidRDefault="00944618" w:rsidP="00944618"/>
    <w:p w14:paraId="4092E33A" w14:textId="77777777" w:rsidR="00944618" w:rsidRDefault="00944618" w:rsidP="00AD209E">
      <w:pPr>
        <w:pStyle w:val="Nadpis1"/>
      </w:pPr>
    </w:p>
    <w:p w14:paraId="6512A735" w14:textId="77777777" w:rsidR="00944618" w:rsidRDefault="00944618" w:rsidP="00944618"/>
    <w:p w14:paraId="2DDBD3D7" w14:textId="77777777" w:rsidR="00944618" w:rsidRDefault="00944618" w:rsidP="00944618"/>
    <w:p w14:paraId="26654672" w14:textId="77777777" w:rsidR="009361DE" w:rsidRDefault="009361DE" w:rsidP="00944618"/>
    <w:p w14:paraId="1BF19003" w14:textId="77777777" w:rsidR="009361DE" w:rsidRDefault="009361DE" w:rsidP="00944618"/>
    <w:p w14:paraId="7B7D703E" w14:textId="7956FF94" w:rsidR="0066746E" w:rsidRDefault="0066746E" w:rsidP="0066746E">
      <w:pPr>
        <w:pStyle w:val="Nadpis1"/>
      </w:pPr>
      <w:bookmarkStart w:id="68" w:name="_Toc227556929"/>
      <w:r>
        <w:rPr>
          <w:rFonts w:cs="Times New Roman"/>
          <w:b/>
          <w:bCs/>
          <w:sz w:val="32"/>
          <w:szCs w:val="32"/>
        </w:rPr>
        <w:lastRenderedPageBreak/>
        <w:t>5</w:t>
      </w:r>
      <w:r w:rsidRPr="00F11385">
        <w:rPr>
          <w:rFonts w:cs="Times New Roman"/>
          <w:b/>
          <w:bCs/>
          <w:sz w:val="32"/>
          <w:szCs w:val="32"/>
        </w:rPr>
        <w:t xml:space="preserve">   Asistent pedagoga a metodika práce s osobami se SVP</w:t>
      </w:r>
      <w:bookmarkEnd w:id="68"/>
    </w:p>
    <w:p w14:paraId="164800A6" w14:textId="77777777" w:rsidR="0066746E" w:rsidRPr="00944618" w:rsidRDefault="0066746E" w:rsidP="0066746E"/>
    <w:p w14:paraId="634D992C" w14:textId="5709EEC0" w:rsidR="0066746E" w:rsidRPr="007F2B79" w:rsidRDefault="0066746E" w:rsidP="00360EA5">
      <w:pPr>
        <w:pStyle w:val="Nadpis2"/>
        <w:rPr>
          <w:b/>
          <w:bCs/>
          <w:sz w:val="28"/>
          <w:szCs w:val="28"/>
        </w:rPr>
      </w:pPr>
      <w:bookmarkStart w:id="69" w:name="_Toc227556930"/>
      <w:r w:rsidRPr="007F2B79">
        <w:rPr>
          <w:b/>
          <w:bCs/>
          <w:sz w:val="28"/>
          <w:szCs w:val="28"/>
        </w:rPr>
        <w:t>5.1</w:t>
      </w:r>
      <w:r w:rsidR="007F2B79">
        <w:rPr>
          <w:b/>
          <w:bCs/>
          <w:sz w:val="28"/>
          <w:szCs w:val="28"/>
        </w:rPr>
        <w:t xml:space="preserve"> </w:t>
      </w:r>
      <w:r w:rsidRPr="007F2B79">
        <w:rPr>
          <w:b/>
          <w:bCs/>
          <w:sz w:val="28"/>
          <w:szCs w:val="28"/>
        </w:rPr>
        <w:t>Definice pojmu asistent pedagoga</w:t>
      </w:r>
      <w:bookmarkEnd w:id="69"/>
    </w:p>
    <w:p w14:paraId="32FA2805" w14:textId="77777777" w:rsidR="0066746E" w:rsidRDefault="0066746E" w:rsidP="0066746E">
      <w:pPr>
        <w:spacing w:line="360" w:lineRule="auto"/>
        <w:jc w:val="both"/>
        <w:rPr>
          <w:rFonts w:ascii="Times New Roman" w:hAnsi="Times New Roman" w:cs="Times New Roman"/>
          <w:sz w:val="24"/>
          <w:szCs w:val="24"/>
        </w:rPr>
      </w:pPr>
    </w:p>
    <w:p w14:paraId="41DE0508" w14:textId="4238D01C" w:rsidR="0066746E" w:rsidRPr="0043482D" w:rsidRDefault="0066746E" w:rsidP="0066746E">
      <w:pPr>
        <w:spacing w:line="360" w:lineRule="auto"/>
        <w:jc w:val="both"/>
        <w:rPr>
          <w:rFonts w:ascii="Times New Roman" w:hAnsi="Times New Roman" w:cs="Times New Roman"/>
          <w:sz w:val="24"/>
          <w:szCs w:val="24"/>
        </w:rPr>
      </w:pPr>
      <w:r w:rsidRPr="0043482D">
        <w:rPr>
          <w:rFonts w:ascii="Times New Roman" w:hAnsi="Times New Roman" w:cs="Times New Roman"/>
          <w:sz w:val="24"/>
          <w:szCs w:val="24"/>
        </w:rPr>
        <w:t>Platná právní legislativa vymezuje práci asistenta takto</w:t>
      </w:r>
      <w:r>
        <w:rPr>
          <w:rFonts w:ascii="Times New Roman" w:hAnsi="Times New Roman" w:cs="Times New Roman"/>
          <w:sz w:val="24"/>
          <w:szCs w:val="24"/>
        </w:rPr>
        <w:t>:</w:t>
      </w:r>
    </w:p>
    <w:p w14:paraId="7D73ED1A" w14:textId="37B8D134" w:rsidR="0066746E" w:rsidRPr="00C16346" w:rsidRDefault="0066746E" w:rsidP="0066746E">
      <w:pPr>
        <w:spacing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     </w:t>
      </w:r>
      <w:r w:rsidRPr="00B957E2">
        <w:rPr>
          <w:rFonts w:ascii="Times New Roman" w:hAnsi="Times New Roman" w:cs="Times New Roman"/>
          <w:sz w:val="24"/>
          <w:szCs w:val="24"/>
        </w:rPr>
        <w:t xml:space="preserve">Práce asistenta pedagoga je ukotvena </w:t>
      </w:r>
      <w:r>
        <w:rPr>
          <w:rFonts w:ascii="Times New Roman" w:hAnsi="Times New Roman" w:cs="Times New Roman"/>
          <w:sz w:val="24"/>
          <w:szCs w:val="24"/>
        </w:rPr>
        <w:t>v </w:t>
      </w:r>
      <w:r w:rsidRPr="00C16346">
        <w:rPr>
          <w:rFonts w:ascii="Times New Roman" w:hAnsi="Times New Roman" w:cs="Times New Roman"/>
          <w:i/>
          <w:iCs/>
          <w:sz w:val="24"/>
          <w:szCs w:val="24"/>
        </w:rPr>
        <w:t>zákoně 563/2004 Sb. o pedagogických pracovnících a o změně některých zákonů</w:t>
      </w:r>
      <w:r w:rsidRPr="002C5064">
        <w:rPr>
          <w:rFonts w:ascii="Times New Roman" w:hAnsi="Times New Roman" w:cs="Times New Roman"/>
          <w:sz w:val="24"/>
          <w:szCs w:val="24"/>
        </w:rPr>
        <w:t xml:space="preserve">, obsahově </w:t>
      </w:r>
      <w:r w:rsidRPr="00B957E2">
        <w:rPr>
          <w:rFonts w:ascii="Times New Roman" w:hAnsi="Times New Roman" w:cs="Times New Roman"/>
          <w:sz w:val="24"/>
          <w:szCs w:val="24"/>
        </w:rPr>
        <w:t xml:space="preserve">ve </w:t>
      </w:r>
      <w:r>
        <w:rPr>
          <w:rFonts w:ascii="Times New Roman" w:hAnsi="Times New Roman" w:cs="Times New Roman"/>
          <w:sz w:val="24"/>
          <w:szCs w:val="24"/>
        </w:rPr>
        <w:t>„</w:t>
      </w:r>
      <w:r w:rsidRPr="00C16346">
        <w:rPr>
          <w:rFonts w:ascii="Times New Roman" w:hAnsi="Times New Roman" w:cs="Times New Roman"/>
          <w:i/>
          <w:iCs/>
          <w:sz w:val="24"/>
          <w:szCs w:val="24"/>
        </w:rPr>
        <w:t>Vyhlášce č. 27/2016 Sb. o vzdělávání žáků se speciálními vzdělávacími potřebami a žáků nadaných.</w:t>
      </w:r>
      <w:r>
        <w:rPr>
          <w:rFonts w:ascii="Times New Roman" w:hAnsi="Times New Roman" w:cs="Times New Roman"/>
          <w:i/>
          <w:iCs/>
          <w:sz w:val="24"/>
          <w:szCs w:val="24"/>
        </w:rPr>
        <w:t>“</w:t>
      </w:r>
    </w:p>
    <w:p w14:paraId="013261F5" w14:textId="77777777" w:rsidR="007F2B79" w:rsidRDefault="007F2B79" w:rsidP="0066746E">
      <w:pPr>
        <w:spacing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    </w:t>
      </w:r>
      <w:r w:rsidR="0066746E">
        <w:rPr>
          <w:rFonts w:ascii="Times New Roman" w:hAnsi="Times New Roman" w:cs="Times New Roman"/>
          <w:i/>
          <w:iCs/>
          <w:sz w:val="24"/>
          <w:szCs w:val="24"/>
        </w:rPr>
        <w:t>„</w:t>
      </w:r>
      <w:r w:rsidR="0066746E" w:rsidRPr="00C16346">
        <w:rPr>
          <w:rFonts w:ascii="Times New Roman" w:hAnsi="Times New Roman" w:cs="Times New Roman"/>
          <w:i/>
          <w:iCs/>
          <w:sz w:val="24"/>
          <w:szCs w:val="24"/>
        </w:rPr>
        <w:t>Vyhláška č. 27/2016 Sb.</w:t>
      </w:r>
      <w:r w:rsidR="0066746E">
        <w:rPr>
          <w:rFonts w:ascii="Times New Roman" w:hAnsi="Times New Roman" w:cs="Times New Roman"/>
          <w:i/>
          <w:iCs/>
          <w:sz w:val="24"/>
          <w:szCs w:val="24"/>
        </w:rPr>
        <w:t xml:space="preserve"> </w:t>
      </w:r>
      <w:r w:rsidR="0066746E" w:rsidRPr="00C16346">
        <w:rPr>
          <w:rFonts w:ascii="Times New Roman" w:hAnsi="Times New Roman" w:cs="Times New Roman"/>
          <w:i/>
          <w:iCs/>
          <w:sz w:val="24"/>
          <w:szCs w:val="24"/>
        </w:rPr>
        <w:t>o vzdělávání žáků se speciálními vzdělávacími potřebami a žáků nadaných</w:t>
      </w:r>
      <w:r w:rsidR="0066746E">
        <w:rPr>
          <w:rFonts w:ascii="Times New Roman" w:hAnsi="Times New Roman" w:cs="Times New Roman"/>
          <w:i/>
          <w:iCs/>
          <w:sz w:val="24"/>
          <w:szCs w:val="24"/>
        </w:rPr>
        <w:t>“</w:t>
      </w:r>
      <w:r w:rsidR="0066746E" w:rsidRPr="00C16346">
        <w:rPr>
          <w:rFonts w:ascii="Times New Roman" w:hAnsi="Times New Roman" w:cs="Times New Roman"/>
          <w:i/>
          <w:iCs/>
          <w:sz w:val="24"/>
          <w:szCs w:val="24"/>
        </w:rPr>
        <w:t xml:space="preserve"> </w:t>
      </w:r>
      <w:r w:rsidR="0066746E" w:rsidRPr="00B957E2">
        <w:rPr>
          <w:rFonts w:ascii="Times New Roman" w:hAnsi="Times New Roman" w:cs="Times New Roman"/>
          <w:sz w:val="24"/>
          <w:szCs w:val="24"/>
        </w:rPr>
        <w:t>v §5 k činnostem asistenta pedagoga uvádí, že:</w:t>
      </w:r>
    </w:p>
    <w:p w14:paraId="5B677680" w14:textId="04E49CB2" w:rsidR="0066746E" w:rsidRPr="007F2B79" w:rsidRDefault="0066746E"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234396">
        <w:rPr>
          <w:rFonts w:ascii="Times New Roman" w:hAnsi="Times New Roman" w:cs="Times New Roman"/>
          <w:sz w:val="24"/>
          <w:szCs w:val="24"/>
        </w:rPr>
        <w:t>sistent pedagoga spolupracuje s pedagogem při vzdělávání žáka nebo žáků se speciálními vzdělávacími potřebami v souladu s přiznaným podpůrným opatřením. Podílí se na organizaci a průběhu výuky a přispívá k aktivnímu zapojení a samostatnosti žáka ve všech školních činnostech i při využívání školských služeb.</w:t>
      </w:r>
      <w:r>
        <w:rPr>
          <w:rFonts w:ascii="Times New Roman" w:hAnsi="Times New Roman" w:cs="Times New Roman"/>
          <w:sz w:val="24"/>
          <w:szCs w:val="24"/>
        </w:rPr>
        <w:t xml:space="preserve"> V další části tohoto paragrafu pak najdeme velmi důležité ustanovení, které stanoví, že tento zaměstnanec: </w:t>
      </w:r>
      <w:r w:rsidRPr="00BC5042">
        <w:rPr>
          <w:rFonts w:ascii="Times New Roman" w:hAnsi="Times New Roman" w:cs="Times New Roman"/>
          <w:b/>
          <w:bCs/>
          <w:i/>
          <w:iCs/>
          <w:sz w:val="24"/>
          <w:szCs w:val="24"/>
        </w:rPr>
        <w:t>„pracuje podle potřeby se žákem nebo s ostatními žáky třídy, oddělení nebo studijní skupiny podle pokynů jiného pedagogického pracovníka a ve spolupráci s ním.</w:t>
      </w:r>
      <w:r>
        <w:rPr>
          <w:rFonts w:ascii="Times New Roman" w:hAnsi="Times New Roman" w:cs="Times New Roman"/>
          <w:b/>
          <w:bCs/>
          <w:sz w:val="24"/>
          <w:szCs w:val="24"/>
        </w:rPr>
        <w:t xml:space="preserve">“ </w:t>
      </w:r>
      <w:r>
        <w:rPr>
          <w:rFonts w:ascii="Times New Roman" w:hAnsi="Times New Roman" w:cs="Times New Roman"/>
          <w:sz w:val="24"/>
          <w:szCs w:val="24"/>
        </w:rPr>
        <w:t>(odst. 2 §5 uvedené vyhlášky).</w:t>
      </w:r>
    </w:p>
    <w:p w14:paraId="2B39E1C5" w14:textId="35061615" w:rsidR="0066746E" w:rsidRDefault="0066746E"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Zákonem o pedagogických pracovnících jsou dány závazně předpoklady pro výkon práce asistenta pedagoga, mezi které patří plná způsobilost k právním úkonům, bezúhonnost, zdravotní způsobilost a znalost českého jazyka (zákon č. 563/2004 Sb., § 3).</w:t>
      </w:r>
    </w:p>
    <w:p w14:paraId="6697112A" w14:textId="77777777" w:rsidR="0066746E" w:rsidRDefault="0066746E" w:rsidP="0066746E">
      <w:pPr>
        <w:spacing w:line="360" w:lineRule="auto"/>
        <w:jc w:val="both"/>
        <w:rPr>
          <w:rFonts w:ascii="Times New Roman" w:hAnsi="Times New Roman" w:cs="Times New Roman"/>
          <w:sz w:val="24"/>
          <w:szCs w:val="24"/>
        </w:rPr>
      </w:pPr>
    </w:p>
    <w:p w14:paraId="4C7A66DA" w14:textId="40469A2E" w:rsidR="0066746E" w:rsidRPr="00A07D9A" w:rsidRDefault="0066746E" w:rsidP="0066746E">
      <w:pPr>
        <w:pStyle w:val="Nadpis2"/>
        <w:rPr>
          <w:rFonts w:cs="Times New Roman"/>
          <w:b/>
          <w:bCs/>
          <w:sz w:val="28"/>
          <w:szCs w:val="28"/>
        </w:rPr>
      </w:pPr>
      <w:bookmarkStart w:id="70" w:name="_Toc227556931"/>
      <w:r>
        <w:rPr>
          <w:rFonts w:cs="Times New Roman"/>
          <w:b/>
          <w:bCs/>
          <w:sz w:val="28"/>
          <w:szCs w:val="28"/>
        </w:rPr>
        <w:t>5</w:t>
      </w:r>
      <w:r w:rsidRPr="00A07D9A">
        <w:rPr>
          <w:rFonts w:cs="Times New Roman"/>
          <w:b/>
          <w:bCs/>
          <w:sz w:val="28"/>
          <w:szCs w:val="28"/>
        </w:rPr>
        <w:t>.2</w:t>
      </w:r>
      <w:r w:rsidR="001E780B">
        <w:rPr>
          <w:rFonts w:cs="Times New Roman"/>
          <w:b/>
          <w:bCs/>
          <w:sz w:val="28"/>
          <w:szCs w:val="28"/>
        </w:rPr>
        <w:t xml:space="preserve"> </w:t>
      </w:r>
      <w:r w:rsidRPr="00A07D9A">
        <w:rPr>
          <w:rFonts w:cs="Times New Roman"/>
          <w:b/>
          <w:bCs/>
          <w:sz w:val="28"/>
          <w:szCs w:val="28"/>
        </w:rPr>
        <w:t>Osobnost asistenta pedagoga</w:t>
      </w:r>
      <w:bookmarkEnd w:id="70"/>
    </w:p>
    <w:p w14:paraId="0EC896EF" w14:textId="77777777" w:rsidR="0066746E" w:rsidRDefault="0066746E"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0530B37" w14:textId="3A4CB8C9" w:rsidR="0066746E" w:rsidRDefault="0066746E"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Valenta, Petráš et al. (2012) uvádějí, že n</w:t>
      </w:r>
      <w:r w:rsidRPr="00F56C19">
        <w:rPr>
          <w:rFonts w:ascii="Times New Roman" w:hAnsi="Times New Roman" w:cs="Times New Roman"/>
          <w:sz w:val="24"/>
          <w:szCs w:val="24"/>
        </w:rPr>
        <w:t xml:space="preserve">ejpodstatnější vlastnosti asistenta pedagoga zahrnují především bezúhonnost, aktivní přístup, kladný vztah k dětem a opravdovou ochotu pomáhat. Asistent pedagoga je plnohodnotným členem pedagogického týmu a spolu s vyučujícím plánuje, realizuje a hodnotí vzdělávací proces ve třídě. Vždy pracuje pod vedením učitele, který mu zadává úkoly zaměřené na podporu žáka se speciálními vzdělávacími potřebami, a to i mimo třídu a bez přítomnosti ostatních. Asistent pomáhá žákovi </w:t>
      </w:r>
      <w:r>
        <w:rPr>
          <w:rFonts w:ascii="Times New Roman" w:hAnsi="Times New Roman" w:cs="Times New Roman"/>
          <w:sz w:val="24"/>
          <w:szCs w:val="24"/>
        </w:rPr>
        <w:t xml:space="preserve">se </w:t>
      </w:r>
      <w:r w:rsidRPr="00F56C19">
        <w:rPr>
          <w:rFonts w:ascii="Times New Roman" w:hAnsi="Times New Roman" w:cs="Times New Roman"/>
          <w:sz w:val="24"/>
          <w:szCs w:val="24"/>
        </w:rPr>
        <w:t xml:space="preserve">lépe zapojit do kolektivu, přispívá k pozitivnímu klimatu ve třídě a často zprostředkovává komunikaci mezi školou a </w:t>
      </w:r>
      <w:r w:rsidRPr="00F56C19">
        <w:rPr>
          <w:rFonts w:ascii="Times New Roman" w:hAnsi="Times New Roman" w:cs="Times New Roman"/>
          <w:sz w:val="24"/>
          <w:szCs w:val="24"/>
        </w:rPr>
        <w:lastRenderedPageBreak/>
        <w:t>rodinou. Jeho úkolem je podporovat samostatnost žáka a rozvíjet dovednosti vedoucí ke snížení závislosti na pomoci druhých, přičemž nesmí za žáka plnit jeho úkoly. Úspěch asistenta se měří tím, jak se postupně snižuje potřeba jeho podpory, ideálně tak, aby ji žák nakonec nepotřeboval vůbec.</w:t>
      </w:r>
    </w:p>
    <w:p w14:paraId="4CE22641" w14:textId="2E21F175" w:rsidR="0066746E" w:rsidRDefault="0066746E"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E780B">
        <w:rPr>
          <w:rFonts w:ascii="Times New Roman" w:hAnsi="Times New Roman" w:cs="Times New Roman"/>
          <w:sz w:val="24"/>
          <w:szCs w:val="24"/>
        </w:rPr>
        <w:t>Asistent pedagoga</w:t>
      </w:r>
      <w:r>
        <w:rPr>
          <w:rFonts w:ascii="Times New Roman" w:hAnsi="Times New Roman" w:cs="Times New Roman"/>
          <w:sz w:val="24"/>
          <w:szCs w:val="24"/>
        </w:rPr>
        <w:t xml:space="preserve"> ale netvoří s žákem izolovanou jednotku. Třída sama o sobě je sociální jednotka s vlastním klimatem, ve které dochází k množství interakcí navzájem mezi všemi. (Valenta, Petráš et al., 2012)</w:t>
      </w:r>
    </w:p>
    <w:p w14:paraId="1AE26D53" w14:textId="6890996A" w:rsidR="0066746E" w:rsidRDefault="0066746E"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Dle Valenty, Petráše et al. (2012) se a</w:t>
      </w:r>
      <w:r w:rsidRPr="00F56C19">
        <w:rPr>
          <w:rFonts w:ascii="Times New Roman" w:hAnsi="Times New Roman" w:cs="Times New Roman"/>
          <w:sz w:val="24"/>
          <w:szCs w:val="24"/>
        </w:rPr>
        <w:t>sistent pedagoga aktivně zapojuje do všech částí výuky. Podporuje vzdělávání žáků s</w:t>
      </w:r>
      <w:r w:rsidR="003A0EDC">
        <w:rPr>
          <w:rFonts w:ascii="Times New Roman" w:hAnsi="Times New Roman" w:cs="Times New Roman"/>
          <w:sz w:val="24"/>
          <w:szCs w:val="24"/>
        </w:rPr>
        <w:t>e speciálními vzdělávacími potřebami</w:t>
      </w:r>
      <w:r w:rsidRPr="00F56C19">
        <w:rPr>
          <w:rFonts w:ascii="Times New Roman" w:hAnsi="Times New Roman" w:cs="Times New Roman"/>
          <w:sz w:val="24"/>
          <w:szCs w:val="24"/>
        </w:rPr>
        <w:t>, přispívá k vytváření vztahů mezi spolužáky i k celkové atmosféře ve třídě. Svou činností zároveň pomáhá zavádět takové výukové metody, které jsou vhodné pro společnou práci žáků s</w:t>
      </w:r>
      <w:r w:rsidR="00D373FC">
        <w:rPr>
          <w:rFonts w:ascii="Times New Roman" w:hAnsi="Times New Roman" w:cs="Times New Roman"/>
          <w:sz w:val="24"/>
          <w:szCs w:val="24"/>
        </w:rPr>
        <w:t>e speciálními vzdělávacími potřebami</w:t>
      </w:r>
      <w:r w:rsidRPr="00F56C19">
        <w:rPr>
          <w:rFonts w:ascii="Times New Roman" w:hAnsi="Times New Roman" w:cs="Times New Roman"/>
          <w:sz w:val="24"/>
          <w:szCs w:val="24"/>
        </w:rPr>
        <w:t xml:space="preserve"> a jejich intaktních spolužáků. </w:t>
      </w:r>
    </w:p>
    <w:p w14:paraId="7B88B73B" w14:textId="120074F4" w:rsidR="0066746E" w:rsidRDefault="0066746E" w:rsidP="0066746E">
      <w:pPr>
        <w:spacing w:line="360" w:lineRule="auto"/>
        <w:jc w:val="both"/>
        <w:rPr>
          <w:rFonts w:ascii="Times New Roman" w:hAnsi="Times New Roman" w:cs="Times New Roman"/>
          <w:sz w:val="24"/>
          <w:szCs w:val="24"/>
        </w:rPr>
      </w:pPr>
      <w:r w:rsidRPr="007800F2">
        <w:rPr>
          <w:rFonts w:ascii="Times New Roman" w:hAnsi="Times New Roman" w:cs="Times New Roman"/>
          <w:sz w:val="24"/>
          <w:szCs w:val="24"/>
        </w:rPr>
        <w:t xml:space="preserve">Nezbytné vlastnosti </w:t>
      </w:r>
      <w:r w:rsidR="005D797D">
        <w:rPr>
          <w:rFonts w:ascii="Times New Roman" w:hAnsi="Times New Roman" w:cs="Times New Roman"/>
          <w:sz w:val="24"/>
          <w:szCs w:val="24"/>
        </w:rPr>
        <w:t>asistenta pedagoga</w:t>
      </w:r>
      <w:r w:rsidRPr="007800F2">
        <w:rPr>
          <w:rFonts w:ascii="Times New Roman" w:hAnsi="Times New Roman" w:cs="Times New Roman"/>
          <w:sz w:val="24"/>
          <w:szCs w:val="24"/>
        </w:rPr>
        <w:t xml:space="preserve"> při edukačním procesu s žákem s</w:t>
      </w:r>
      <w:r w:rsidR="0067198E">
        <w:rPr>
          <w:rFonts w:ascii="Times New Roman" w:hAnsi="Times New Roman" w:cs="Times New Roman"/>
          <w:sz w:val="24"/>
          <w:szCs w:val="24"/>
        </w:rPr>
        <w:t>e SVP</w:t>
      </w:r>
      <w:r w:rsidRPr="007800F2">
        <w:rPr>
          <w:rFonts w:ascii="Times New Roman" w:hAnsi="Times New Roman" w:cs="Times New Roman"/>
          <w:sz w:val="24"/>
          <w:szCs w:val="24"/>
        </w:rPr>
        <w:t>:</w:t>
      </w:r>
    </w:p>
    <w:p w14:paraId="46EA4779" w14:textId="63BC7E8A" w:rsidR="0066746E" w:rsidRDefault="0066746E" w:rsidP="0066746E">
      <w:pPr>
        <w:pStyle w:val="Odstavecseseznamem"/>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Kladný vztah k žákovi s</w:t>
      </w:r>
      <w:r w:rsidR="0067198E">
        <w:rPr>
          <w:rFonts w:ascii="Times New Roman" w:hAnsi="Times New Roman" w:cs="Times New Roman"/>
          <w:sz w:val="24"/>
          <w:szCs w:val="24"/>
        </w:rPr>
        <w:t>e SVP</w:t>
      </w:r>
      <w:r>
        <w:rPr>
          <w:rFonts w:ascii="Times New Roman" w:hAnsi="Times New Roman" w:cs="Times New Roman"/>
          <w:sz w:val="24"/>
          <w:szCs w:val="24"/>
        </w:rPr>
        <w:t>,</w:t>
      </w:r>
    </w:p>
    <w:p w14:paraId="24C4BC4F" w14:textId="77777777" w:rsidR="0066746E" w:rsidRDefault="0066746E" w:rsidP="0066746E">
      <w:pPr>
        <w:pStyle w:val="Odstavecseseznamem"/>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Zájem o práci a plné pracovní nasazení,</w:t>
      </w:r>
    </w:p>
    <w:p w14:paraId="2A78E3E3" w14:textId="77777777" w:rsidR="0066746E" w:rsidRDefault="0066746E" w:rsidP="0066746E">
      <w:pPr>
        <w:pStyle w:val="Odstavecseseznamem"/>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Trpělivost, vytrvalost, důslednost,</w:t>
      </w:r>
    </w:p>
    <w:p w14:paraId="7ACB5659" w14:textId="77777777" w:rsidR="0066746E" w:rsidRDefault="0066746E" w:rsidP="0066746E">
      <w:pPr>
        <w:pStyle w:val="Odstavecseseznamem"/>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Duševní odolnost a celková citová vyrovnanost,</w:t>
      </w:r>
    </w:p>
    <w:p w14:paraId="65BCA132" w14:textId="77777777" w:rsidR="0066746E" w:rsidRDefault="0066746E" w:rsidP="0066746E">
      <w:pPr>
        <w:pStyle w:val="Odstavecseseznamem"/>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Pečlivost a svědomitost,</w:t>
      </w:r>
    </w:p>
    <w:p w14:paraId="1080E797" w14:textId="77777777" w:rsidR="0066746E" w:rsidRDefault="0066746E" w:rsidP="0066746E">
      <w:pPr>
        <w:pStyle w:val="Odstavecseseznamem"/>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Rozhodnost a odpovědnost,</w:t>
      </w:r>
    </w:p>
    <w:p w14:paraId="3C4138F6" w14:textId="77777777" w:rsidR="0066746E" w:rsidRDefault="0066746E" w:rsidP="0066746E">
      <w:pPr>
        <w:pStyle w:val="Odstavecseseznamem"/>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Organizační schopnosti a plánovitost,</w:t>
      </w:r>
    </w:p>
    <w:p w14:paraId="2D331C8B" w14:textId="77777777" w:rsidR="0066746E" w:rsidRDefault="0066746E" w:rsidP="0066746E">
      <w:pPr>
        <w:pStyle w:val="Odstavecseseznamem"/>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Schopnost srozumitelné písemné a ústní komunikace,</w:t>
      </w:r>
    </w:p>
    <w:p w14:paraId="1CDADEE9" w14:textId="77777777" w:rsidR="0066746E" w:rsidRDefault="0066746E" w:rsidP="0066746E">
      <w:pPr>
        <w:pStyle w:val="Odstavecseseznamem"/>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Schopnost jiných forem komunikace,</w:t>
      </w:r>
    </w:p>
    <w:p w14:paraId="13A63F07" w14:textId="77777777" w:rsidR="0066746E" w:rsidRDefault="0066746E" w:rsidP="0066746E">
      <w:pPr>
        <w:pStyle w:val="Odstavecseseznamem"/>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Vyrovnaná sebedůvěra a sebevědomí se zdravou ctižádostivostí. (Valenta, Petráš et al., 2012)</w:t>
      </w:r>
    </w:p>
    <w:p w14:paraId="6BCCB3BA" w14:textId="70C44537" w:rsidR="0066746E" w:rsidRDefault="0066746E" w:rsidP="0066746E">
      <w:pPr>
        <w:spacing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   „</w:t>
      </w:r>
      <w:r w:rsidRPr="007800F2">
        <w:rPr>
          <w:rFonts w:ascii="Times New Roman" w:hAnsi="Times New Roman" w:cs="Times New Roman"/>
          <w:i/>
          <w:iCs/>
          <w:sz w:val="24"/>
          <w:szCs w:val="24"/>
        </w:rPr>
        <w:t>Na osobnost AP jsou kladena stejně přísná kritéria jako na osobnost pedagoga. Tento výrok vyplývá ze skutečnosti, že je pedagogickým pracovníkem a vykonává tak přímou vyučovací činnost. Protože je navíc zaměstnán také činnostmi, které se blíží spíše pozici osobního asistenta, jsou požadavky na kvalitu jeho osobnosti mnohdy vyšší. Specifičností jeho práce je také to, že pracuje pod neustálým dohledem, supervizí svého učitele.</w:t>
      </w:r>
      <w:r>
        <w:rPr>
          <w:rFonts w:ascii="Times New Roman" w:hAnsi="Times New Roman" w:cs="Times New Roman"/>
          <w:i/>
          <w:iCs/>
          <w:sz w:val="24"/>
          <w:szCs w:val="24"/>
        </w:rPr>
        <w:t xml:space="preserve">“ </w:t>
      </w:r>
      <w:r w:rsidRPr="007800F2">
        <w:rPr>
          <w:rFonts w:ascii="Times New Roman" w:hAnsi="Times New Roman" w:cs="Times New Roman"/>
          <w:sz w:val="24"/>
          <w:szCs w:val="24"/>
        </w:rPr>
        <w:t xml:space="preserve">(Valenta, Petráš </w:t>
      </w:r>
      <w:r>
        <w:rPr>
          <w:rFonts w:ascii="Times New Roman" w:hAnsi="Times New Roman" w:cs="Times New Roman"/>
          <w:sz w:val="24"/>
          <w:szCs w:val="24"/>
        </w:rPr>
        <w:t>et al</w:t>
      </w:r>
      <w:r w:rsidRPr="007800F2">
        <w:rPr>
          <w:rFonts w:ascii="Times New Roman" w:hAnsi="Times New Roman" w:cs="Times New Roman"/>
          <w:sz w:val="24"/>
          <w:szCs w:val="24"/>
        </w:rPr>
        <w:t>., 2012)</w:t>
      </w:r>
    </w:p>
    <w:p w14:paraId="2717CBA7" w14:textId="77777777" w:rsidR="0066746E" w:rsidRDefault="0066746E" w:rsidP="0066746E">
      <w:pPr>
        <w:spacing w:line="360" w:lineRule="auto"/>
        <w:jc w:val="both"/>
        <w:rPr>
          <w:rFonts w:ascii="Times New Roman" w:hAnsi="Times New Roman" w:cs="Times New Roman"/>
          <w:b/>
          <w:bCs/>
          <w:sz w:val="28"/>
          <w:szCs w:val="28"/>
        </w:rPr>
      </w:pPr>
    </w:p>
    <w:p w14:paraId="56EC7A7E" w14:textId="34A045AB" w:rsidR="0066746E" w:rsidRPr="00A6510E" w:rsidRDefault="0066746E" w:rsidP="0066746E">
      <w:pPr>
        <w:pStyle w:val="Nadpis2"/>
        <w:rPr>
          <w:rFonts w:cs="Times New Roman"/>
          <w:b/>
          <w:bCs/>
          <w:sz w:val="28"/>
          <w:szCs w:val="28"/>
        </w:rPr>
      </w:pPr>
      <w:bookmarkStart w:id="71" w:name="_Toc227556932"/>
      <w:r>
        <w:rPr>
          <w:rFonts w:cs="Times New Roman"/>
          <w:b/>
          <w:bCs/>
          <w:sz w:val="28"/>
          <w:szCs w:val="28"/>
        </w:rPr>
        <w:lastRenderedPageBreak/>
        <w:t>5</w:t>
      </w:r>
      <w:r w:rsidRPr="00A6510E">
        <w:rPr>
          <w:rFonts w:cs="Times New Roman"/>
          <w:b/>
          <w:bCs/>
          <w:sz w:val="28"/>
          <w:szCs w:val="28"/>
        </w:rPr>
        <w:t>.3 Didaktické zásady práce AP s žákem s mentálním postižením</w:t>
      </w:r>
      <w:bookmarkEnd w:id="71"/>
    </w:p>
    <w:p w14:paraId="49240FC9" w14:textId="77777777" w:rsidR="0066746E" w:rsidRDefault="0066746E"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077E6DF6" w14:textId="26229666" w:rsidR="0066746E" w:rsidRDefault="0066746E"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Dle Valenty a Petráše et al. (2012) se d</w:t>
      </w:r>
      <w:r w:rsidRPr="00E4333E">
        <w:rPr>
          <w:rFonts w:ascii="Times New Roman" w:hAnsi="Times New Roman" w:cs="Times New Roman"/>
          <w:sz w:val="24"/>
          <w:szCs w:val="24"/>
        </w:rPr>
        <w:t>idaktika zaměřená na osoby s mentálním postižením zabývá</w:t>
      </w:r>
      <w:r>
        <w:rPr>
          <w:rFonts w:ascii="Times New Roman" w:hAnsi="Times New Roman" w:cs="Times New Roman"/>
          <w:sz w:val="24"/>
          <w:szCs w:val="24"/>
        </w:rPr>
        <w:t xml:space="preserve"> </w:t>
      </w:r>
      <w:r w:rsidRPr="00E4333E">
        <w:rPr>
          <w:rFonts w:ascii="Times New Roman" w:hAnsi="Times New Roman" w:cs="Times New Roman"/>
          <w:sz w:val="24"/>
          <w:szCs w:val="24"/>
        </w:rPr>
        <w:t>vzděláváním a výukou především žáků s lehkým až středně těžkým mentálním postižením a těch, kteří se nacházejí v</w:t>
      </w:r>
      <w:r>
        <w:rPr>
          <w:rFonts w:ascii="Times New Roman" w:hAnsi="Times New Roman" w:cs="Times New Roman"/>
          <w:sz w:val="24"/>
          <w:szCs w:val="24"/>
        </w:rPr>
        <w:t> </w:t>
      </w:r>
      <w:r w:rsidRPr="00822BA3">
        <w:rPr>
          <w:rFonts w:ascii="Times New Roman" w:hAnsi="Times New Roman" w:cs="Times New Roman"/>
          <w:b/>
          <w:bCs/>
          <w:sz w:val="24"/>
          <w:szCs w:val="24"/>
        </w:rPr>
        <w:t>hraničním pásmu mentálního postižení</w:t>
      </w:r>
      <w:r w:rsidRPr="00E4333E">
        <w:rPr>
          <w:rFonts w:ascii="Times New Roman" w:hAnsi="Times New Roman" w:cs="Times New Roman"/>
          <w:sz w:val="24"/>
          <w:szCs w:val="24"/>
        </w:rPr>
        <w:t>. Částečně se však její principy uplatňují i u jedinců s těžší formou mentálního postižení.</w:t>
      </w:r>
    </w:p>
    <w:p w14:paraId="184D24FA" w14:textId="47FC3A69" w:rsidR="0066746E" w:rsidRDefault="0066746E" w:rsidP="0066746E">
      <w:pPr>
        <w:spacing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     „</w:t>
      </w:r>
      <w:r w:rsidRPr="00E4333E">
        <w:rPr>
          <w:rFonts w:ascii="Times New Roman" w:hAnsi="Times New Roman" w:cs="Times New Roman"/>
          <w:i/>
          <w:iCs/>
          <w:sz w:val="24"/>
          <w:szCs w:val="24"/>
        </w:rPr>
        <w:t xml:space="preserve">Didaktika osob s MP se snaží odpovědět na dvě základní otázky, které jsou alfou a omegou činnosti každého pedagoga – </w:t>
      </w:r>
      <w:r w:rsidRPr="00E4333E">
        <w:rPr>
          <w:rFonts w:ascii="Times New Roman" w:hAnsi="Times New Roman" w:cs="Times New Roman"/>
          <w:b/>
          <w:bCs/>
          <w:i/>
          <w:iCs/>
          <w:sz w:val="24"/>
          <w:szCs w:val="24"/>
        </w:rPr>
        <w:t>čemu učit a jak učit</w:t>
      </w:r>
      <w:r>
        <w:rPr>
          <w:rFonts w:ascii="Times New Roman" w:hAnsi="Times New Roman" w:cs="Times New Roman"/>
          <w:sz w:val="24"/>
          <w:szCs w:val="24"/>
        </w:rPr>
        <w:t>.“ (Valenta, Petráš et al., 2012)</w:t>
      </w:r>
    </w:p>
    <w:p w14:paraId="62903D8C" w14:textId="5667EF1E" w:rsidR="0066746E" w:rsidRDefault="0066746E"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4333E">
        <w:rPr>
          <w:rFonts w:ascii="Times New Roman" w:hAnsi="Times New Roman" w:cs="Times New Roman"/>
          <w:sz w:val="24"/>
          <w:szCs w:val="24"/>
        </w:rPr>
        <w:t xml:space="preserve">Základní součástí didaktiky jsou především didaktické zásady, tedy obecné principy, které vymezují podobu výuky v návaznosti na její zákonitosti a cíle výchovy a vzdělávání. Nedílnou součástí jsou také metody a organizační formy vzdělávání. </w:t>
      </w:r>
      <w:r>
        <w:rPr>
          <w:rFonts w:ascii="Times New Roman" w:hAnsi="Times New Roman" w:cs="Times New Roman"/>
          <w:sz w:val="24"/>
          <w:szCs w:val="24"/>
        </w:rPr>
        <w:t>(Valenta, Petráš et al., 2012)</w:t>
      </w:r>
    </w:p>
    <w:p w14:paraId="5295FC93" w14:textId="77777777" w:rsidR="0066746E" w:rsidRDefault="0066746E" w:rsidP="0066746E">
      <w:pPr>
        <w:spacing w:line="360" w:lineRule="auto"/>
        <w:jc w:val="both"/>
        <w:rPr>
          <w:rFonts w:ascii="Times New Roman" w:hAnsi="Times New Roman" w:cs="Times New Roman"/>
          <w:b/>
          <w:bCs/>
          <w:sz w:val="24"/>
          <w:szCs w:val="24"/>
          <w:u w:val="single"/>
        </w:rPr>
      </w:pPr>
    </w:p>
    <w:p w14:paraId="5F076FA3" w14:textId="7782B3F1" w:rsidR="0066746E" w:rsidRPr="00F87EED" w:rsidRDefault="0066746E" w:rsidP="00F87EED">
      <w:pPr>
        <w:rPr>
          <w:rFonts w:ascii="Times New Roman" w:hAnsi="Times New Roman" w:cs="Times New Roman"/>
          <w:b/>
          <w:bCs/>
          <w:sz w:val="24"/>
          <w:szCs w:val="24"/>
        </w:rPr>
      </w:pPr>
      <w:r w:rsidRPr="00F87EED">
        <w:rPr>
          <w:rFonts w:ascii="Times New Roman" w:hAnsi="Times New Roman" w:cs="Times New Roman"/>
          <w:b/>
          <w:bCs/>
          <w:sz w:val="24"/>
          <w:szCs w:val="24"/>
        </w:rPr>
        <w:t>Zásada názornosti</w:t>
      </w:r>
    </w:p>
    <w:p w14:paraId="3B52B10F" w14:textId="56BAE5D1" w:rsidR="0066746E" w:rsidRDefault="0066746E"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F2DF1">
        <w:rPr>
          <w:rFonts w:ascii="Times New Roman" w:hAnsi="Times New Roman" w:cs="Times New Roman"/>
          <w:sz w:val="24"/>
          <w:szCs w:val="24"/>
        </w:rPr>
        <w:t xml:space="preserve">U žáků s nižším kognitivním výkonem nebo lehkým mentálním postižením je klíčové, aby výuka probíhala co nejvíce názorně a konkrétně. To znamená využívat </w:t>
      </w:r>
      <w:r w:rsidRPr="006B36F6">
        <w:rPr>
          <w:rFonts w:ascii="Times New Roman" w:hAnsi="Times New Roman" w:cs="Times New Roman"/>
          <w:b/>
          <w:bCs/>
          <w:sz w:val="24"/>
          <w:szCs w:val="24"/>
        </w:rPr>
        <w:t>vizuální pomůcky</w:t>
      </w:r>
      <w:r w:rsidRPr="007F2DF1">
        <w:rPr>
          <w:rFonts w:ascii="Times New Roman" w:hAnsi="Times New Roman" w:cs="Times New Roman"/>
          <w:sz w:val="24"/>
          <w:szCs w:val="24"/>
        </w:rPr>
        <w:t>, jako jsou obrázky, grafy, tabulky, modely či další prostředky, které usnadňují pochopení složitějších a abstraktních pojmů. Tato forma výuky zároveň podporuje koncentraci žáků a pomáhá jim lépe si informace zapamatovat. Cílem je přiblížit učivo reálnému životu žáků, což zvyšuje jeho srozumitelnost a zlepšuje zapamatování.</w:t>
      </w:r>
      <w:r>
        <w:rPr>
          <w:rFonts w:ascii="Times New Roman" w:hAnsi="Times New Roman" w:cs="Times New Roman"/>
          <w:sz w:val="24"/>
          <w:szCs w:val="24"/>
        </w:rPr>
        <w:t xml:space="preserve"> (Valenta, Petráš et al., 2012)</w:t>
      </w:r>
    </w:p>
    <w:p w14:paraId="6E5F550D" w14:textId="77777777" w:rsidR="0066746E" w:rsidRDefault="0066746E" w:rsidP="0066746E">
      <w:pPr>
        <w:spacing w:line="360" w:lineRule="auto"/>
        <w:jc w:val="both"/>
        <w:rPr>
          <w:rFonts w:ascii="Times New Roman" w:hAnsi="Times New Roman" w:cs="Times New Roman"/>
          <w:sz w:val="24"/>
          <w:szCs w:val="24"/>
        </w:rPr>
      </w:pPr>
    </w:p>
    <w:p w14:paraId="5A4ED44C" w14:textId="32BC5E62" w:rsidR="0066746E" w:rsidRPr="00F87EED" w:rsidRDefault="0066746E" w:rsidP="00F87EED">
      <w:pPr>
        <w:rPr>
          <w:rFonts w:ascii="Times New Roman" w:hAnsi="Times New Roman" w:cs="Times New Roman"/>
          <w:b/>
          <w:bCs/>
          <w:sz w:val="24"/>
          <w:szCs w:val="24"/>
        </w:rPr>
      </w:pPr>
      <w:r w:rsidRPr="00F87EED">
        <w:rPr>
          <w:rFonts w:ascii="Times New Roman" w:hAnsi="Times New Roman" w:cs="Times New Roman"/>
          <w:b/>
          <w:bCs/>
          <w:sz w:val="24"/>
          <w:szCs w:val="24"/>
        </w:rPr>
        <w:t>Zásada přiměřenosti</w:t>
      </w:r>
    </w:p>
    <w:p w14:paraId="1D335C20" w14:textId="37A506AE" w:rsidR="0066746E" w:rsidRDefault="0066746E"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F2DF1">
        <w:rPr>
          <w:rFonts w:ascii="Times New Roman" w:hAnsi="Times New Roman" w:cs="Times New Roman"/>
          <w:sz w:val="24"/>
          <w:szCs w:val="24"/>
        </w:rPr>
        <w:t>Zásada přiměřenosti znamená, že obsah učiva, zvolené metody výuky, organizace práce i způsob vedení hodiny by měly být přizpůsobeny věku žáků a míře jejich postižení. Jinými slovy, výuka má odpovídat individuálním možnostem a potřebám každého žáka.</w:t>
      </w:r>
      <w:r w:rsidRPr="007F2DF1">
        <w:rPr>
          <w:rFonts w:ascii="Times New Roman" w:hAnsi="Times New Roman" w:cs="Times New Roman"/>
          <w:i/>
          <w:iCs/>
          <w:sz w:val="24"/>
          <w:szCs w:val="24"/>
        </w:rPr>
        <w:t xml:space="preserve"> </w:t>
      </w:r>
      <w:r w:rsidRPr="00CA0953">
        <w:rPr>
          <w:rFonts w:ascii="Times New Roman" w:hAnsi="Times New Roman" w:cs="Times New Roman"/>
          <w:sz w:val="24"/>
          <w:szCs w:val="24"/>
        </w:rPr>
        <w:t xml:space="preserve">(Valenta, Petráš </w:t>
      </w:r>
      <w:r>
        <w:rPr>
          <w:rFonts w:ascii="Times New Roman" w:hAnsi="Times New Roman" w:cs="Times New Roman"/>
          <w:sz w:val="24"/>
          <w:szCs w:val="24"/>
        </w:rPr>
        <w:t>et al</w:t>
      </w:r>
      <w:r w:rsidRPr="00CA0953">
        <w:rPr>
          <w:rFonts w:ascii="Times New Roman" w:hAnsi="Times New Roman" w:cs="Times New Roman"/>
          <w:sz w:val="24"/>
          <w:szCs w:val="24"/>
        </w:rPr>
        <w:t>., 2012)</w:t>
      </w:r>
    </w:p>
    <w:p w14:paraId="5661FC68" w14:textId="114EAE1F" w:rsidR="0066746E" w:rsidRDefault="0066746E"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Při výběru metod se obecně </w:t>
      </w:r>
      <w:r w:rsidRPr="0026221F">
        <w:rPr>
          <w:rFonts w:ascii="Times New Roman" w:hAnsi="Times New Roman" w:cs="Times New Roman"/>
          <w:b/>
          <w:bCs/>
          <w:sz w:val="24"/>
          <w:szCs w:val="24"/>
        </w:rPr>
        <w:t>vychází ze hry a soutěživosti dětí, v hodinách se aplikuje více metod, činnosti se obměňují a využívají se převážně motivující postupy</w:t>
      </w:r>
      <w:r>
        <w:rPr>
          <w:rFonts w:ascii="Times New Roman" w:hAnsi="Times New Roman" w:cs="Times New Roman"/>
          <w:sz w:val="24"/>
          <w:szCs w:val="24"/>
        </w:rPr>
        <w:t>. Požadavek obměny se vztahuje i na formy práce (</w:t>
      </w:r>
      <w:r w:rsidRPr="0026221F">
        <w:rPr>
          <w:rFonts w:ascii="Times New Roman" w:hAnsi="Times New Roman" w:cs="Times New Roman"/>
          <w:b/>
          <w:bCs/>
          <w:sz w:val="24"/>
          <w:szCs w:val="24"/>
        </w:rPr>
        <w:t>je vhodné prostřídat frontální, skupinové, individuální i individualizované učení)</w:t>
      </w:r>
      <w:r>
        <w:rPr>
          <w:rFonts w:ascii="Times New Roman" w:hAnsi="Times New Roman" w:cs="Times New Roman"/>
          <w:sz w:val="24"/>
          <w:szCs w:val="24"/>
        </w:rPr>
        <w:t>. (Valenta, Petráš et al., 2012)</w:t>
      </w:r>
    </w:p>
    <w:p w14:paraId="081D183F" w14:textId="15D900B9" w:rsidR="0066746E" w:rsidRDefault="0066746E"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Také strukturování vyučovací jednotky musí učitel podřídit specifikům osobnosti žáků (mimo jiné ADHD, ADD atd.) (Valenta, Petráš et al., 2012)</w:t>
      </w:r>
    </w:p>
    <w:p w14:paraId="5F37E308" w14:textId="29DE4B2C" w:rsidR="0066746E" w:rsidRPr="00CA0953" w:rsidRDefault="0066746E"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Zařazení </w:t>
      </w:r>
      <w:r w:rsidRPr="0026221F">
        <w:rPr>
          <w:rFonts w:ascii="Times New Roman" w:hAnsi="Times New Roman" w:cs="Times New Roman"/>
          <w:b/>
          <w:bCs/>
          <w:sz w:val="24"/>
          <w:szCs w:val="24"/>
        </w:rPr>
        <w:t>rehabilitačních a relaxačních prvků jako píseň, tělovýchovná chvilka v zájmu duševního uvolnění a aktivování záměrné pozornosti žáků</w:t>
      </w:r>
      <w:r>
        <w:rPr>
          <w:rFonts w:ascii="Times New Roman" w:hAnsi="Times New Roman" w:cs="Times New Roman"/>
          <w:sz w:val="24"/>
          <w:szCs w:val="24"/>
        </w:rPr>
        <w:t xml:space="preserve"> má ve výuce své nezastupitelné místo. (Valenta, Petráš et al., 2012)</w:t>
      </w:r>
    </w:p>
    <w:p w14:paraId="7E0D81F2" w14:textId="521A8BB9" w:rsidR="0066746E" w:rsidRPr="0026221F" w:rsidRDefault="0066746E" w:rsidP="0066746E">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Zásada přiměřenosti dle Valenty a Petráše et al. (2012) zahrnuje </w:t>
      </w:r>
      <w:r w:rsidRPr="0026221F">
        <w:rPr>
          <w:rFonts w:ascii="Times New Roman" w:hAnsi="Times New Roman" w:cs="Times New Roman"/>
          <w:b/>
          <w:bCs/>
          <w:sz w:val="24"/>
          <w:szCs w:val="24"/>
        </w:rPr>
        <w:t>úpravu obtížnosti učiva, tempo učiva a způsobu výuky tak, aby bylo pro žáky pochopitelné a dosažitelné</w:t>
      </w:r>
      <w:r>
        <w:rPr>
          <w:rFonts w:ascii="Times New Roman" w:hAnsi="Times New Roman" w:cs="Times New Roman"/>
          <w:sz w:val="24"/>
          <w:szCs w:val="24"/>
        </w:rPr>
        <w:t xml:space="preserve">. Učitelé by měli volit metody a materiály, které odpovídají úrovni kognitivního vývoje žáků a také </w:t>
      </w:r>
      <w:r w:rsidRPr="0026221F">
        <w:rPr>
          <w:rFonts w:ascii="Times New Roman" w:hAnsi="Times New Roman" w:cs="Times New Roman"/>
          <w:b/>
          <w:bCs/>
          <w:sz w:val="24"/>
          <w:szCs w:val="24"/>
        </w:rPr>
        <w:t>zohlednit jejich specifické silné stránky a možné obtíže</w:t>
      </w:r>
      <w:r>
        <w:rPr>
          <w:rFonts w:ascii="Times New Roman" w:hAnsi="Times New Roman" w:cs="Times New Roman"/>
          <w:sz w:val="24"/>
          <w:szCs w:val="24"/>
        </w:rPr>
        <w:t xml:space="preserve">. Cílem je zajistit, aby výuka byla </w:t>
      </w:r>
      <w:r w:rsidRPr="0026221F">
        <w:rPr>
          <w:rFonts w:ascii="Times New Roman" w:hAnsi="Times New Roman" w:cs="Times New Roman"/>
          <w:b/>
          <w:bCs/>
          <w:sz w:val="24"/>
          <w:szCs w:val="24"/>
        </w:rPr>
        <w:t>náročná, ale zároveň realizovatelná a motivující pro každého jednotlivce.</w:t>
      </w:r>
    </w:p>
    <w:p w14:paraId="673F0B29" w14:textId="77777777" w:rsidR="0066746E" w:rsidRDefault="0066746E" w:rsidP="0066746E">
      <w:pPr>
        <w:spacing w:line="360" w:lineRule="auto"/>
        <w:jc w:val="both"/>
        <w:rPr>
          <w:rFonts w:ascii="Times New Roman" w:hAnsi="Times New Roman" w:cs="Times New Roman"/>
          <w:b/>
          <w:bCs/>
          <w:sz w:val="24"/>
          <w:szCs w:val="24"/>
          <w:u w:val="single"/>
        </w:rPr>
      </w:pPr>
    </w:p>
    <w:p w14:paraId="789C139C" w14:textId="7895FD1F" w:rsidR="0066746E" w:rsidRPr="00F87EED" w:rsidRDefault="0066746E" w:rsidP="00F87EED">
      <w:pPr>
        <w:rPr>
          <w:rFonts w:ascii="Times New Roman" w:hAnsi="Times New Roman" w:cs="Times New Roman"/>
          <w:b/>
          <w:bCs/>
          <w:sz w:val="24"/>
          <w:szCs w:val="24"/>
        </w:rPr>
      </w:pPr>
      <w:r w:rsidRPr="00F87EED">
        <w:rPr>
          <w:rFonts w:ascii="Times New Roman" w:hAnsi="Times New Roman" w:cs="Times New Roman"/>
          <w:b/>
          <w:bCs/>
          <w:sz w:val="24"/>
          <w:szCs w:val="24"/>
        </w:rPr>
        <w:t>Zásada soustavnosti</w:t>
      </w:r>
    </w:p>
    <w:p w14:paraId="16A94135" w14:textId="1EBC03DF" w:rsidR="0066746E" w:rsidRPr="002F3161" w:rsidRDefault="0066746E"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F3161">
        <w:rPr>
          <w:rFonts w:ascii="Times New Roman" w:hAnsi="Times New Roman" w:cs="Times New Roman"/>
          <w:sz w:val="24"/>
          <w:szCs w:val="24"/>
        </w:rPr>
        <w:t xml:space="preserve">Výuka by měla být </w:t>
      </w:r>
      <w:r w:rsidRPr="0026221F">
        <w:rPr>
          <w:rFonts w:ascii="Times New Roman" w:hAnsi="Times New Roman" w:cs="Times New Roman"/>
          <w:b/>
          <w:bCs/>
          <w:sz w:val="24"/>
          <w:szCs w:val="24"/>
        </w:rPr>
        <w:t>strukturovaná, postupná, konzistentní.</w:t>
      </w:r>
      <w:r w:rsidRPr="002F3161">
        <w:rPr>
          <w:rFonts w:ascii="Times New Roman" w:hAnsi="Times New Roman" w:cs="Times New Roman"/>
          <w:sz w:val="24"/>
          <w:szCs w:val="24"/>
        </w:rPr>
        <w:t xml:space="preserve"> Učivo by mělo být předkládáno systematicky v logickém sledu, aby si žáci mohli postupně osvojovat nové dovednosti a znalosti.</w:t>
      </w:r>
      <w:r>
        <w:rPr>
          <w:rFonts w:ascii="Times New Roman" w:hAnsi="Times New Roman" w:cs="Times New Roman"/>
          <w:sz w:val="24"/>
          <w:szCs w:val="24"/>
        </w:rPr>
        <w:t xml:space="preserve"> (Valenta, Petráš et al., 2012)</w:t>
      </w:r>
    </w:p>
    <w:p w14:paraId="763759B4" w14:textId="5BF25F58" w:rsidR="0066746E" w:rsidRDefault="0066746E"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F3161">
        <w:rPr>
          <w:rFonts w:ascii="Times New Roman" w:hAnsi="Times New Roman" w:cs="Times New Roman"/>
          <w:sz w:val="24"/>
          <w:szCs w:val="24"/>
        </w:rPr>
        <w:t>Žáci musí být schopni nové požadavky vřadit v systém, protože jevy a předměty spolu souvisejí, nejsou jen „samy o sobě“, jedině systém umožňuje sledovat probírané učivo z více úhlů a nacházet vazby na již interiorizované vědomosti, dovednosti a návyky</w:t>
      </w:r>
      <w:r>
        <w:rPr>
          <w:rFonts w:ascii="Times New Roman" w:hAnsi="Times New Roman" w:cs="Times New Roman"/>
          <w:sz w:val="24"/>
          <w:szCs w:val="24"/>
        </w:rPr>
        <w:t>. (Valenta, Petráš et al., 2012)</w:t>
      </w:r>
    </w:p>
    <w:p w14:paraId="44794B39" w14:textId="77777777" w:rsidR="0066746E" w:rsidRDefault="0066746E" w:rsidP="0066746E">
      <w:pPr>
        <w:spacing w:line="360" w:lineRule="auto"/>
        <w:jc w:val="both"/>
        <w:rPr>
          <w:rFonts w:ascii="Times New Roman" w:hAnsi="Times New Roman" w:cs="Times New Roman"/>
          <w:b/>
          <w:bCs/>
          <w:sz w:val="24"/>
          <w:szCs w:val="24"/>
          <w:u w:val="single"/>
        </w:rPr>
      </w:pPr>
    </w:p>
    <w:p w14:paraId="7C4794DB" w14:textId="16FD70B6" w:rsidR="0066746E" w:rsidRPr="00F87EED" w:rsidRDefault="0066746E" w:rsidP="00F87EED">
      <w:pPr>
        <w:rPr>
          <w:rFonts w:ascii="Times New Roman" w:hAnsi="Times New Roman" w:cs="Times New Roman"/>
          <w:b/>
          <w:bCs/>
          <w:sz w:val="24"/>
          <w:szCs w:val="24"/>
        </w:rPr>
      </w:pPr>
      <w:r w:rsidRPr="00F87EED">
        <w:rPr>
          <w:rFonts w:ascii="Times New Roman" w:hAnsi="Times New Roman" w:cs="Times New Roman"/>
          <w:b/>
          <w:bCs/>
          <w:sz w:val="24"/>
          <w:szCs w:val="24"/>
        </w:rPr>
        <w:t>Zásada trvalosti</w:t>
      </w:r>
    </w:p>
    <w:p w14:paraId="61269CE1" w14:textId="01F28F5D" w:rsidR="0066746E" w:rsidRDefault="0066746E"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F3161">
        <w:rPr>
          <w:rFonts w:ascii="Times New Roman" w:hAnsi="Times New Roman" w:cs="Times New Roman"/>
          <w:sz w:val="24"/>
          <w:szCs w:val="24"/>
        </w:rPr>
        <w:t>Požadavek trvalosti částečně koresponduje s předchozí zásadou, protože jenom poznatky, které tvoří ucelenou strukturu, je možno uchovat po delší dobu.</w:t>
      </w:r>
      <w:r>
        <w:rPr>
          <w:rFonts w:ascii="Times New Roman" w:hAnsi="Times New Roman" w:cs="Times New Roman"/>
          <w:sz w:val="24"/>
          <w:szCs w:val="24"/>
        </w:rPr>
        <w:t xml:space="preserve"> (Valenta, Petráš et al., 2012)</w:t>
      </w:r>
    </w:p>
    <w:p w14:paraId="215D3F61" w14:textId="000B041D" w:rsidR="0066746E" w:rsidRDefault="00954E5A"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6746E">
        <w:rPr>
          <w:rFonts w:ascii="Times New Roman" w:hAnsi="Times New Roman" w:cs="Times New Roman"/>
          <w:sz w:val="24"/>
          <w:szCs w:val="24"/>
        </w:rPr>
        <w:t xml:space="preserve">Dle Valenty a Petráše et al. (2012) tato zásada také zahrnuje </w:t>
      </w:r>
      <w:r w:rsidR="0066746E" w:rsidRPr="0026221F">
        <w:rPr>
          <w:rFonts w:ascii="Times New Roman" w:hAnsi="Times New Roman" w:cs="Times New Roman"/>
          <w:b/>
          <w:bCs/>
          <w:sz w:val="24"/>
          <w:szCs w:val="24"/>
        </w:rPr>
        <w:t>pravidelné opakování a upevňování učiva</w:t>
      </w:r>
      <w:r w:rsidR="0066746E">
        <w:rPr>
          <w:rFonts w:ascii="Times New Roman" w:hAnsi="Times New Roman" w:cs="Times New Roman"/>
          <w:sz w:val="24"/>
          <w:szCs w:val="24"/>
        </w:rPr>
        <w:t>, čímž se zajišťuje stabilní a trvalé osvojení informací.</w:t>
      </w:r>
    </w:p>
    <w:p w14:paraId="11552556" w14:textId="77777777" w:rsidR="0066746E" w:rsidRDefault="0066746E" w:rsidP="0066746E">
      <w:pPr>
        <w:spacing w:line="360" w:lineRule="auto"/>
        <w:jc w:val="both"/>
        <w:rPr>
          <w:rFonts w:ascii="Times New Roman" w:hAnsi="Times New Roman" w:cs="Times New Roman"/>
          <w:sz w:val="24"/>
          <w:szCs w:val="24"/>
        </w:rPr>
      </w:pPr>
    </w:p>
    <w:p w14:paraId="0A861775" w14:textId="77777777" w:rsidR="0066746E" w:rsidRDefault="0066746E" w:rsidP="0066746E">
      <w:pPr>
        <w:spacing w:line="360" w:lineRule="auto"/>
        <w:jc w:val="both"/>
        <w:rPr>
          <w:rFonts w:ascii="Times New Roman" w:hAnsi="Times New Roman" w:cs="Times New Roman"/>
          <w:b/>
          <w:bCs/>
          <w:color w:val="1F4E79" w:themeColor="accent5" w:themeShade="80"/>
          <w:sz w:val="24"/>
          <w:szCs w:val="24"/>
        </w:rPr>
      </w:pPr>
    </w:p>
    <w:p w14:paraId="553E945B" w14:textId="77777777" w:rsidR="0066746E" w:rsidRDefault="0066746E" w:rsidP="0066746E">
      <w:pPr>
        <w:spacing w:line="360" w:lineRule="auto"/>
        <w:jc w:val="both"/>
        <w:rPr>
          <w:rFonts w:ascii="Times New Roman" w:hAnsi="Times New Roman" w:cs="Times New Roman"/>
          <w:b/>
          <w:bCs/>
          <w:color w:val="1F4E79" w:themeColor="accent5" w:themeShade="80"/>
          <w:sz w:val="24"/>
          <w:szCs w:val="24"/>
        </w:rPr>
      </w:pPr>
    </w:p>
    <w:p w14:paraId="2F3B27F8" w14:textId="77777777" w:rsidR="00F87EED" w:rsidRDefault="00F87EED" w:rsidP="00F87EED">
      <w:pPr>
        <w:rPr>
          <w:rFonts w:ascii="Times New Roman" w:hAnsi="Times New Roman" w:cs="Times New Roman"/>
          <w:b/>
          <w:bCs/>
          <w:sz w:val="24"/>
          <w:szCs w:val="24"/>
        </w:rPr>
      </w:pPr>
    </w:p>
    <w:p w14:paraId="5CCE5161" w14:textId="05F55143" w:rsidR="0066746E" w:rsidRPr="00F87EED" w:rsidRDefault="0066746E" w:rsidP="00F87EED">
      <w:pPr>
        <w:rPr>
          <w:rFonts w:ascii="Times New Roman" w:hAnsi="Times New Roman" w:cs="Times New Roman"/>
          <w:b/>
          <w:bCs/>
          <w:sz w:val="24"/>
          <w:szCs w:val="24"/>
        </w:rPr>
      </w:pPr>
      <w:r w:rsidRPr="00F87EED">
        <w:rPr>
          <w:rFonts w:ascii="Times New Roman" w:hAnsi="Times New Roman" w:cs="Times New Roman"/>
          <w:b/>
          <w:bCs/>
          <w:sz w:val="24"/>
          <w:szCs w:val="24"/>
        </w:rPr>
        <w:lastRenderedPageBreak/>
        <w:t>Zásada uvědomělosti a aktivity žáků</w:t>
      </w:r>
    </w:p>
    <w:p w14:paraId="7214ECC6" w14:textId="11B545E2" w:rsidR="0066746E" w:rsidRDefault="0066746E"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90C56">
        <w:rPr>
          <w:rFonts w:ascii="Times New Roman" w:hAnsi="Times New Roman" w:cs="Times New Roman"/>
          <w:sz w:val="24"/>
          <w:szCs w:val="24"/>
        </w:rPr>
        <w:t>Povinností učitele je vést žáky k uvědomělému osvojování nových poznatků, protože jedině tak jsou schopni uplatnit je v praxi.</w:t>
      </w:r>
      <w:r>
        <w:rPr>
          <w:rFonts w:ascii="Times New Roman" w:hAnsi="Times New Roman" w:cs="Times New Roman"/>
          <w:sz w:val="24"/>
          <w:szCs w:val="24"/>
        </w:rPr>
        <w:t xml:space="preserve"> Výše uvedené má počátek v navození motivace. </w:t>
      </w:r>
      <w:r w:rsidRPr="00103F2A">
        <w:rPr>
          <w:rFonts w:ascii="Times New Roman" w:hAnsi="Times New Roman" w:cs="Times New Roman"/>
          <w:b/>
          <w:bCs/>
          <w:sz w:val="24"/>
          <w:szCs w:val="24"/>
        </w:rPr>
        <w:t xml:space="preserve">Žák musí být předem seznámen s úkoly, cíli </w:t>
      </w:r>
      <w:proofErr w:type="gramStart"/>
      <w:r w:rsidRPr="00103F2A">
        <w:rPr>
          <w:rFonts w:ascii="Times New Roman" w:hAnsi="Times New Roman" w:cs="Times New Roman"/>
          <w:b/>
          <w:bCs/>
          <w:sz w:val="24"/>
          <w:szCs w:val="24"/>
        </w:rPr>
        <w:t>v</w:t>
      </w:r>
      <w:r w:rsidR="005444CA">
        <w:rPr>
          <w:rFonts w:ascii="Times New Roman" w:hAnsi="Times New Roman" w:cs="Times New Roman"/>
          <w:b/>
          <w:bCs/>
          <w:sz w:val="24"/>
          <w:szCs w:val="24"/>
        </w:rPr>
        <w:t>ýuky</w:t>
      </w:r>
      <w:proofErr w:type="gramEnd"/>
      <w:r w:rsidRPr="00103F2A">
        <w:rPr>
          <w:rFonts w:ascii="Times New Roman" w:hAnsi="Times New Roman" w:cs="Times New Roman"/>
          <w:b/>
          <w:bCs/>
          <w:sz w:val="24"/>
          <w:szCs w:val="24"/>
        </w:rPr>
        <w:t xml:space="preserve"> a především s využitelností učiva, jinak rychle ztrácí zájem o problematiku.</w:t>
      </w:r>
      <w:r>
        <w:rPr>
          <w:rFonts w:ascii="Times New Roman" w:hAnsi="Times New Roman" w:cs="Times New Roman"/>
          <w:sz w:val="24"/>
          <w:szCs w:val="24"/>
        </w:rPr>
        <w:t xml:space="preserve"> Aktivitu žáků s MP lze navodit např. </w:t>
      </w:r>
      <w:r w:rsidRPr="00103F2A">
        <w:rPr>
          <w:rFonts w:ascii="Times New Roman" w:hAnsi="Times New Roman" w:cs="Times New Roman"/>
          <w:b/>
          <w:bCs/>
          <w:sz w:val="24"/>
          <w:szCs w:val="24"/>
        </w:rPr>
        <w:t xml:space="preserve">formou soutěže, a to jak individuální, tak skupinové nebo samostatné práce žáků. </w:t>
      </w:r>
      <w:r>
        <w:rPr>
          <w:rFonts w:ascii="Times New Roman" w:hAnsi="Times New Roman" w:cs="Times New Roman"/>
          <w:sz w:val="24"/>
          <w:szCs w:val="24"/>
        </w:rPr>
        <w:t>(Valenta, Petráš a kol., 2012)</w:t>
      </w:r>
    </w:p>
    <w:p w14:paraId="27CC4F68" w14:textId="0CAD737A" w:rsidR="0066746E" w:rsidRDefault="0066746E" w:rsidP="0066746E">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Dle Valenty a Petráše et al. (2012 by žáci měli mít možnost </w:t>
      </w:r>
      <w:r w:rsidRPr="00BD3004">
        <w:rPr>
          <w:rFonts w:ascii="Times New Roman" w:hAnsi="Times New Roman" w:cs="Times New Roman"/>
          <w:b/>
          <w:bCs/>
          <w:sz w:val="24"/>
          <w:szCs w:val="24"/>
        </w:rPr>
        <w:t>aktivně se podílet na učebním procesu</w:t>
      </w:r>
      <w:r>
        <w:rPr>
          <w:rFonts w:ascii="Times New Roman" w:hAnsi="Times New Roman" w:cs="Times New Roman"/>
          <w:sz w:val="24"/>
          <w:szCs w:val="24"/>
        </w:rPr>
        <w:t xml:space="preserve">. To může zahrnovat různé formy aktivit, jako jsou </w:t>
      </w:r>
      <w:r w:rsidRPr="00BD3004">
        <w:rPr>
          <w:rFonts w:ascii="Times New Roman" w:hAnsi="Times New Roman" w:cs="Times New Roman"/>
          <w:b/>
          <w:bCs/>
          <w:sz w:val="24"/>
          <w:szCs w:val="24"/>
        </w:rPr>
        <w:t>diskuze, skupinová práce, hry a praktické činnosti.</w:t>
      </w:r>
      <w:r>
        <w:rPr>
          <w:rFonts w:ascii="Times New Roman" w:hAnsi="Times New Roman" w:cs="Times New Roman"/>
          <w:sz w:val="24"/>
          <w:szCs w:val="24"/>
        </w:rPr>
        <w:t xml:space="preserve"> Tímto způsobem se </w:t>
      </w:r>
      <w:r w:rsidRPr="00BD3004">
        <w:rPr>
          <w:rFonts w:ascii="Times New Roman" w:hAnsi="Times New Roman" w:cs="Times New Roman"/>
          <w:b/>
          <w:bCs/>
          <w:sz w:val="24"/>
          <w:szCs w:val="24"/>
        </w:rPr>
        <w:t>posilují jejich kognitivní funkce, jako je paměť, pozornost a schopnost řešit problémy</w:t>
      </w:r>
      <w:r>
        <w:rPr>
          <w:rFonts w:ascii="Times New Roman" w:hAnsi="Times New Roman" w:cs="Times New Roman"/>
          <w:sz w:val="24"/>
          <w:szCs w:val="24"/>
        </w:rPr>
        <w:t xml:space="preserve">. Důležitá je také </w:t>
      </w:r>
      <w:r w:rsidRPr="001F3716">
        <w:rPr>
          <w:rFonts w:ascii="Times New Roman" w:hAnsi="Times New Roman" w:cs="Times New Roman"/>
          <w:b/>
          <w:bCs/>
          <w:sz w:val="24"/>
          <w:szCs w:val="24"/>
        </w:rPr>
        <w:t>pozitivní zpětná vazba a motivace</w:t>
      </w:r>
      <w:r>
        <w:rPr>
          <w:rFonts w:ascii="Times New Roman" w:hAnsi="Times New Roman" w:cs="Times New Roman"/>
          <w:sz w:val="24"/>
          <w:szCs w:val="24"/>
        </w:rPr>
        <w:t>. Pro žáky s</w:t>
      </w:r>
      <w:r w:rsidR="00571466">
        <w:rPr>
          <w:rFonts w:ascii="Times New Roman" w:hAnsi="Times New Roman" w:cs="Times New Roman"/>
          <w:sz w:val="24"/>
          <w:szCs w:val="24"/>
        </w:rPr>
        <w:t> oslabením kognitivního výkonu a mentálním postižením</w:t>
      </w:r>
      <w:r>
        <w:rPr>
          <w:rFonts w:ascii="Times New Roman" w:hAnsi="Times New Roman" w:cs="Times New Roman"/>
          <w:sz w:val="24"/>
          <w:szCs w:val="24"/>
        </w:rPr>
        <w:t xml:space="preserve"> je </w:t>
      </w:r>
      <w:r w:rsidRPr="008813B1">
        <w:rPr>
          <w:rFonts w:ascii="Times New Roman" w:hAnsi="Times New Roman" w:cs="Times New Roman"/>
          <w:b/>
          <w:bCs/>
          <w:sz w:val="24"/>
          <w:szCs w:val="24"/>
        </w:rPr>
        <w:t>kladná a konstruktivní zpětná vazba zásadní</w:t>
      </w:r>
      <w:r>
        <w:rPr>
          <w:rFonts w:ascii="Times New Roman" w:hAnsi="Times New Roman" w:cs="Times New Roman"/>
          <w:sz w:val="24"/>
          <w:szCs w:val="24"/>
        </w:rPr>
        <w:t xml:space="preserve">. Oceňování malých pokroků motivuje žáky k dalšímu úsilí a zlepšení. Tato podpora </w:t>
      </w:r>
      <w:r w:rsidRPr="00BD3004">
        <w:rPr>
          <w:rFonts w:ascii="Times New Roman" w:hAnsi="Times New Roman" w:cs="Times New Roman"/>
          <w:b/>
          <w:bCs/>
          <w:sz w:val="24"/>
          <w:szCs w:val="24"/>
        </w:rPr>
        <w:t>pomáhá budovat sebevědomí žáků a jejich motivaci k učení.</w:t>
      </w:r>
    </w:p>
    <w:p w14:paraId="640F1CC6" w14:textId="77777777" w:rsidR="0066746E" w:rsidRDefault="0066746E" w:rsidP="0066746E">
      <w:pPr>
        <w:spacing w:line="360" w:lineRule="auto"/>
        <w:jc w:val="both"/>
        <w:rPr>
          <w:rFonts w:ascii="Times New Roman" w:hAnsi="Times New Roman" w:cs="Times New Roman"/>
          <w:b/>
          <w:bCs/>
          <w:sz w:val="24"/>
          <w:szCs w:val="24"/>
        </w:rPr>
      </w:pPr>
    </w:p>
    <w:p w14:paraId="32CFC986" w14:textId="51AA4C20" w:rsidR="0066746E" w:rsidRPr="00F87EED" w:rsidRDefault="0066746E" w:rsidP="00F87EED">
      <w:pPr>
        <w:rPr>
          <w:rFonts w:ascii="Times New Roman" w:hAnsi="Times New Roman" w:cs="Times New Roman"/>
          <w:b/>
          <w:bCs/>
          <w:sz w:val="24"/>
          <w:szCs w:val="24"/>
        </w:rPr>
      </w:pPr>
      <w:r w:rsidRPr="00F87EED">
        <w:rPr>
          <w:rFonts w:ascii="Times New Roman" w:hAnsi="Times New Roman" w:cs="Times New Roman"/>
          <w:b/>
          <w:bCs/>
          <w:sz w:val="24"/>
          <w:szCs w:val="24"/>
        </w:rPr>
        <w:t>Zásady práce s žáky s oslabením kognitivního výkonu a mentálním postižení dle Bazalové (2023):</w:t>
      </w:r>
    </w:p>
    <w:p w14:paraId="6872DB3D" w14:textId="77777777" w:rsidR="0066746E" w:rsidRPr="004C4755" w:rsidRDefault="0066746E" w:rsidP="0066746E">
      <w:pPr>
        <w:pStyle w:val="Odstavecseseznamem"/>
        <w:numPr>
          <w:ilvl w:val="0"/>
          <w:numId w:val="1"/>
        </w:num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w:t>
      </w:r>
      <w:r w:rsidRPr="004C4755">
        <w:rPr>
          <w:rFonts w:ascii="Times New Roman" w:hAnsi="Times New Roman" w:cs="Times New Roman"/>
          <w:i/>
          <w:iCs/>
          <w:sz w:val="24"/>
          <w:szCs w:val="24"/>
        </w:rPr>
        <w:t xml:space="preserve">poskytnutí </w:t>
      </w:r>
      <w:r w:rsidRPr="004C4755">
        <w:rPr>
          <w:rFonts w:ascii="Times New Roman" w:hAnsi="Times New Roman" w:cs="Times New Roman"/>
          <w:b/>
          <w:bCs/>
          <w:i/>
          <w:iCs/>
          <w:sz w:val="24"/>
          <w:szCs w:val="24"/>
        </w:rPr>
        <w:t>dostatku času</w:t>
      </w:r>
      <w:r w:rsidRPr="004C4755">
        <w:rPr>
          <w:rFonts w:ascii="Times New Roman" w:hAnsi="Times New Roman" w:cs="Times New Roman"/>
          <w:i/>
          <w:iCs/>
          <w:sz w:val="24"/>
          <w:szCs w:val="24"/>
        </w:rPr>
        <w:t xml:space="preserve"> jak na samotné učivo, tak na adaptaci ve škole,</w:t>
      </w:r>
    </w:p>
    <w:p w14:paraId="1951B0E4" w14:textId="77777777" w:rsidR="0066746E" w:rsidRPr="004C4755" w:rsidRDefault="0066746E" w:rsidP="0066746E">
      <w:pPr>
        <w:pStyle w:val="Odstavecseseznamem"/>
        <w:numPr>
          <w:ilvl w:val="0"/>
          <w:numId w:val="1"/>
        </w:numPr>
        <w:spacing w:line="360" w:lineRule="auto"/>
        <w:jc w:val="both"/>
        <w:rPr>
          <w:rFonts w:ascii="Times New Roman" w:hAnsi="Times New Roman" w:cs="Times New Roman"/>
          <w:i/>
          <w:iCs/>
          <w:sz w:val="24"/>
          <w:szCs w:val="24"/>
        </w:rPr>
      </w:pPr>
      <w:r w:rsidRPr="004C4755">
        <w:rPr>
          <w:rFonts w:ascii="Times New Roman" w:hAnsi="Times New Roman" w:cs="Times New Roman"/>
          <w:b/>
          <w:bCs/>
          <w:i/>
          <w:iCs/>
          <w:sz w:val="24"/>
          <w:szCs w:val="24"/>
        </w:rPr>
        <w:t>pevné vedení</w:t>
      </w:r>
      <w:r w:rsidRPr="004C4755">
        <w:rPr>
          <w:rFonts w:ascii="Times New Roman" w:hAnsi="Times New Roman" w:cs="Times New Roman"/>
          <w:i/>
          <w:iCs/>
          <w:sz w:val="24"/>
          <w:szCs w:val="24"/>
        </w:rPr>
        <w:t xml:space="preserve"> žáka pedagogem i asistentem pedagoga z důvodu jeho snadné </w:t>
      </w:r>
      <w:proofErr w:type="spellStart"/>
      <w:r w:rsidRPr="004C4755">
        <w:rPr>
          <w:rFonts w:ascii="Times New Roman" w:hAnsi="Times New Roman" w:cs="Times New Roman"/>
          <w:i/>
          <w:iCs/>
          <w:sz w:val="24"/>
          <w:szCs w:val="24"/>
        </w:rPr>
        <w:t>vyrušitelnosti</w:t>
      </w:r>
      <w:proofErr w:type="spellEnd"/>
      <w:r w:rsidRPr="004C4755">
        <w:rPr>
          <w:rFonts w:ascii="Times New Roman" w:hAnsi="Times New Roman" w:cs="Times New Roman"/>
          <w:i/>
          <w:iCs/>
          <w:sz w:val="24"/>
          <w:szCs w:val="24"/>
        </w:rPr>
        <w:t>, nesamostatnosti a odklonu pozornosti,</w:t>
      </w:r>
    </w:p>
    <w:p w14:paraId="6DFBECB9" w14:textId="77777777" w:rsidR="0066746E" w:rsidRPr="004C4755" w:rsidRDefault="0066746E" w:rsidP="0066746E">
      <w:pPr>
        <w:pStyle w:val="Odstavecseseznamem"/>
        <w:numPr>
          <w:ilvl w:val="0"/>
          <w:numId w:val="1"/>
        </w:numPr>
        <w:spacing w:line="360" w:lineRule="auto"/>
        <w:jc w:val="both"/>
        <w:rPr>
          <w:rFonts w:ascii="Times New Roman" w:hAnsi="Times New Roman" w:cs="Times New Roman"/>
          <w:i/>
          <w:iCs/>
          <w:sz w:val="24"/>
          <w:szCs w:val="24"/>
        </w:rPr>
      </w:pPr>
      <w:r w:rsidRPr="004C4755">
        <w:rPr>
          <w:rFonts w:ascii="Times New Roman" w:hAnsi="Times New Roman" w:cs="Times New Roman"/>
          <w:b/>
          <w:bCs/>
          <w:i/>
          <w:iCs/>
          <w:sz w:val="24"/>
          <w:szCs w:val="24"/>
        </w:rPr>
        <w:t>přirozené podněcování k činnosti,</w:t>
      </w:r>
    </w:p>
    <w:p w14:paraId="74B56380" w14:textId="77777777" w:rsidR="0066746E" w:rsidRPr="004C4755" w:rsidRDefault="0066746E" w:rsidP="0066746E">
      <w:pPr>
        <w:pStyle w:val="Odstavecseseznamem"/>
        <w:numPr>
          <w:ilvl w:val="0"/>
          <w:numId w:val="1"/>
        </w:numPr>
        <w:spacing w:line="360" w:lineRule="auto"/>
        <w:jc w:val="both"/>
        <w:rPr>
          <w:rFonts w:ascii="Times New Roman" w:hAnsi="Times New Roman" w:cs="Times New Roman"/>
          <w:i/>
          <w:iCs/>
          <w:sz w:val="24"/>
          <w:szCs w:val="24"/>
        </w:rPr>
      </w:pPr>
      <w:r w:rsidRPr="004C4755">
        <w:rPr>
          <w:rFonts w:ascii="Times New Roman" w:hAnsi="Times New Roman" w:cs="Times New Roman"/>
          <w:b/>
          <w:bCs/>
          <w:i/>
          <w:iCs/>
          <w:sz w:val="24"/>
          <w:szCs w:val="24"/>
        </w:rPr>
        <w:t>střídání aktivit,</w:t>
      </w:r>
    </w:p>
    <w:p w14:paraId="6DB70DB9" w14:textId="77777777" w:rsidR="0066746E" w:rsidRPr="004C4755" w:rsidRDefault="0066746E" w:rsidP="0066746E">
      <w:pPr>
        <w:pStyle w:val="Odstavecseseznamem"/>
        <w:numPr>
          <w:ilvl w:val="0"/>
          <w:numId w:val="1"/>
        </w:numPr>
        <w:spacing w:line="360" w:lineRule="auto"/>
        <w:jc w:val="both"/>
        <w:rPr>
          <w:rFonts w:ascii="Times New Roman" w:hAnsi="Times New Roman" w:cs="Times New Roman"/>
          <w:i/>
          <w:iCs/>
          <w:sz w:val="24"/>
          <w:szCs w:val="24"/>
        </w:rPr>
      </w:pPr>
      <w:r w:rsidRPr="004C4755">
        <w:rPr>
          <w:rFonts w:ascii="Times New Roman" w:hAnsi="Times New Roman" w:cs="Times New Roman"/>
          <w:i/>
          <w:iCs/>
          <w:sz w:val="24"/>
          <w:szCs w:val="24"/>
        </w:rPr>
        <w:t>frekventovaná</w:t>
      </w:r>
      <w:r w:rsidRPr="004C4755">
        <w:rPr>
          <w:rFonts w:ascii="Times New Roman" w:hAnsi="Times New Roman" w:cs="Times New Roman"/>
          <w:b/>
          <w:bCs/>
          <w:i/>
          <w:iCs/>
          <w:sz w:val="24"/>
          <w:szCs w:val="24"/>
        </w:rPr>
        <w:t xml:space="preserve"> zpětná vazba,</w:t>
      </w:r>
    </w:p>
    <w:p w14:paraId="22966586" w14:textId="77777777" w:rsidR="0066746E" w:rsidRPr="004C4755" w:rsidRDefault="0066746E" w:rsidP="0066746E">
      <w:pPr>
        <w:pStyle w:val="Odstavecseseznamem"/>
        <w:numPr>
          <w:ilvl w:val="0"/>
          <w:numId w:val="1"/>
        </w:numPr>
        <w:spacing w:line="360" w:lineRule="auto"/>
        <w:jc w:val="both"/>
        <w:rPr>
          <w:rFonts w:ascii="Times New Roman" w:hAnsi="Times New Roman" w:cs="Times New Roman"/>
          <w:i/>
          <w:iCs/>
          <w:sz w:val="24"/>
          <w:szCs w:val="24"/>
        </w:rPr>
      </w:pPr>
      <w:r w:rsidRPr="004C4755">
        <w:rPr>
          <w:rFonts w:ascii="Times New Roman" w:hAnsi="Times New Roman" w:cs="Times New Roman"/>
          <w:b/>
          <w:bCs/>
          <w:i/>
          <w:iCs/>
          <w:sz w:val="24"/>
          <w:szCs w:val="24"/>
        </w:rPr>
        <w:t xml:space="preserve">posilování dílčích funkcí </w:t>
      </w:r>
      <w:r w:rsidRPr="004C4755">
        <w:rPr>
          <w:rFonts w:ascii="Times New Roman" w:hAnsi="Times New Roman" w:cs="Times New Roman"/>
          <w:i/>
          <w:iCs/>
          <w:sz w:val="24"/>
          <w:szCs w:val="24"/>
        </w:rPr>
        <w:t>a rozvoj percepce (sluchová a zraková analýza a syntéza…),</w:t>
      </w:r>
    </w:p>
    <w:p w14:paraId="7EC18E22" w14:textId="77777777" w:rsidR="0066746E" w:rsidRPr="004C4755" w:rsidRDefault="0066746E" w:rsidP="0066746E">
      <w:pPr>
        <w:pStyle w:val="Odstavecseseznamem"/>
        <w:numPr>
          <w:ilvl w:val="0"/>
          <w:numId w:val="1"/>
        </w:numPr>
        <w:spacing w:line="360" w:lineRule="auto"/>
        <w:jc w:val="both"/>
        <w:rPr>
          <w:rFonts w:ascii="Times New Roman" w:hAnsi="Times New Roman" w:cs="Times New Roman"/>
          <w:i/>
          <w:iCs/>
          <w:sz w:val="24"/>
          <w:szCs w:val="24"/>
        </w:rPr>
      </w:pPr>
      <w:r w:rsidRPr="004C4755">
        <w:rPr>
          <w:rFonts w:ascii="Times New Roman" w:hAnsi="Times New Roman" w:cs="Times New Roman"/>
          <w:b/>
          <w:bCs/>
          <w:i/>
          <w:iCs/>
          <w:sz w:val="24"/>
          <w:szCs w:val="24"/>
        </w:rPr>
        <w:t>netlačit na výkon a respektovat unavitelnost</w:t>
      </w:r>
    </w:p>
    <w:p w14:paraId="6276A0FD" w14:textId="77777777" w:rsidR="0066746E" w:rsidRPr="004C4755" w:rsidRDefault="0066746E" w:rsidP="0066746E">
      <w:pPr>
        <w:pStyle w:val="Odstavecseseznamem"/>
        <w:numPr>
          <w:ilvl w:val="0"/>
          <w:numId w:val="1"/>
        </w:numPr>
        <w:spacing w:line="360" w:lineRule="auto"/>
        <w:jc w:val="both"/>
        <w:rPr>
          <w:rFonts w:ascii="Times New Roman" w:hAnsi="Times New Roman" w:cs="Times New Roman"/>
          <w:i/>
          <w:iCs/>
          <w:sz w:val="24"/>
          <w:szCs w:val="24"/>
        </w:rPr>
      </w:pPr>
      <w:r w:rsidRPr="004C4755">
        <w:rPr>
          <w:rFonts w:ascii="Times New Roman" w:hAnsi="Times New Roman" w:cs="Times New Roman"/>
          <w:b/>
          <w:bCs/>
          <w:i/>
          <w:iCs/>
          <w:sz w:val="24"/>
          <w:szCs w:val="24"/>
        </w:rPr>
        <w:t>poskytnutí času i prostoru k relaxaci a zklidnění,</w:t>
      </w:r>
    </w:p>
    <w:p w14:paraId="7C0B06D0" w14:textId="77777777" w:rsidR="0066746E" w:rsidRPr="004C4755" w:rsidRDefault="0066746E" w:rsidP="0066746E">
      <w:pPr>
        <w:pStyle w:val="Odstavecseseznamem"/>
        <w:numPr>
          <w:ilvl w:val="0"/>
          <w:numId w:val="1"/>
        </w:numPr>
        <w:spacing w:line="360" w:lineRule="auto"/>
        <w:jc w:val="both"/>
        <w:rPr>
          <w:rFonts w:ascii="Times New Roman" w:hAnsi="Times New Roman" w:cs="Times New Roman"/>
          <w:i/>
          <w:iCs/>
          <w:sz w:val="24"/>
          <w:szCs w:val="24"/>
        </w:rPr>
      </w:pPr>
      <w:r w:rsidRPr="004C4755">
        <w:rPr>
          <w:rFonts w:ascii="Times New Roman" w:hAnsi="Times New Roman" w:cs="Times New Roman"/>
          <w:b/>
          <w:bCs/>
          <w:i/>
          <w:iCs/>
          <w:sz w:val="24"/>
          <w:szCs w:val="24"/>
        </w:rPr>
        <w:t>důslednost,</w:t>
      </w:r>
    </w:p>
    <w:p w14:paraId="4E1151E6" w14:textId="77777777" w:rsidR="0066746E" w:rsidRPr="004C4755" w:rsidRDefault="0066746E" w:rsidP="0066746E">
      <w:pPr>
        <w:pStyle w:val="Odstavecseseznamem"/>
        <w:numPr>
          <w:ilvl w:val="0"/>
          <w:numId w:val="1"/>
        </w:numPr>
        <w:spacing w:line="360" w:lineRule="auto"/>
        <w:jc w:val="both"/>
        <w:rPr>
          <w:rFonts w:ascii="Times New Roman" w:hAnsi="Times New Roman" w:cs="Times New Roman"/>
          <w:i/>
          <w:iCs/>
          <w:sz w:val="24"/>
          <w:szCs w:val="24"/>
        </w:rPr>
      </w:pPr>
      <w:r w:rsidRPr="004C4755">
        <w:rPr>
          <w:rFonts w:ascii="Times New Roman" w:hAnsi="Times New Roman" w:cs="Times New Roman"/>
          <w:b/>
          <w:bCs/>
          <w:i/>
          <w:iCs/>
          <w:sz w:val="24"/>
          <w:szCs w:val="24"/>
        </w:rPr>
        <w:t>individualizovaný přístup a diferenciace</w:t>
      </w:r>
    </w:p>
    <w:p w14:paraId="097FB39C" w14:textId="77777777" w:rsidR="0066746E" w:rsidRPr="004C4755" w:rsidRDefault="0066746E" w:rsidP="0066746E">
      <w:pPr>
        <w:pStyle w:val="Odstavecseseznamem"/>
        <w:numPr>
          <w:ilvl w:val="0"/>
          <w:numId w:val="1"/>
        </w:numPr>
        <w:spacing w:line="360" w:lineRule="auto"/>
        <w:jc w:val="both"/>
        <w:rPr>
          <w:rFonts w:ascii="Times New Roman" w:hAnsi="Times New Roman" w:cs="Times New Roman"/>
          <w:i/>
          <w:iCs/>
          <w:sz w:val="24"/>
          <w:szCs w:val="24"/>
        </w:rPr>
      </w:pPr>
      <w:r w:rsidRPr="004C4755">
        <w:rPr>
          <w:rFonts w:ascii="Times New Roman" w:hAnsi="Times New Roman" w:cs="Times New Roman"/>
          <w:b/>
          <w:bCs/>
          <w:i/>
          <w:iCs/>
          <w:sz w:val="24"/>
          <w:szCs w:val="24"/>
        </w:rPr>
        <w:t>laskavost,</w:t>
      </w:r>
    </w:p>
    <w:p w14:paraId="031A0CFD" w14:textId="77777777" w:rsidR="0066746E" w:rsidRPr="004C4755" w:rsidRDefault="0066746E" w:rsidP="0066746E">
      <w:pPr>
        <w:pStyle w:val="Odstavecseseznamem"/>
        <w:numPr>
          <w:ilvl w:val="0"/>
          <w:numId w:val="1"/>
        </w:numPr>
        <w:spacing w:line="360" w:lineRule="auto"/>
        <w:jc w:val="both"/>
        <w:rPr>
          <w:rFonts w:ascii="Times New Roman" w:hAnsi="Times New Roman" w:cs="Times New Roman"/>
          <w:i/>
          <w:iCs/>
          <w:sz w:val="24"/>
          <w:szCs w:val="24"/>
        </w:rPr>
      </w:pPr>
      <w:proofErr w:type="spellStart"/>
      <w:r w:rsidRPr="004C4755">
        <w:rPr>
          <w:rFonts w:ascii="Times New Roman" w:hAnsi="Times New Roman" w:cs="Times New Roman"/>
          <w:b/>
          <w:bCs/>
          <w:i/>
          <w:iCs/>
          <w:sz w:val="24"/>
          <w:szCs w:val="24"/>
        </w:rPr>
        <w:t>multisenzorický</w:t>
      </w:r>
      <w:proofErr w:type="spellEnd"/>
      <w:r w:rsidRPr="004C4755">
        <w:rPr>
          <w:rFonts w:ascii="Times New Roman" w:hAnsi="Times New Roman" w:cs="Times New Roman"/>
          <w:b/>
          <w:bCs/>
          <w:i/>
          <w:iCs/>
          <w:sz w:val="24"/>
          <w:szCs w:val="24"/>
        </w:rPr>
        <w:t xml:space="preserve"> přístup (zapojování všech smyslů),</w:t>
      </w:r>
    </w:p>
    <w:p w14:paraId="19710AEC" w14:textId="77777777" w:rsidR="0066746E" w:rsidRPr="004C4755" w:rsidRDefault="0066746E" w:rsidP="0066746E">
      <w:pPr>
        <w:pStyle w:val="Odstavecseseznamem"/>
        <w:numPr>
          <w:ilvl w:val="0"/>
          <w:numId w:val="1"/>
        </w:numPr>
        <w:spacing w:line="360" w:lineRule="auto"/>
        <w:jc w:val="both"/>
        <w:rPr>
          <w:rFonts w:ascii="Times New Roman" w:hAnsi="Times New Roman" w:cs="Times New Roman"/>
          <w:i/>
          <w:iCs/>
          <w:sz w:val="24"/>
          <w:szCs w:val="24"/>
        </w:rPr>
      </w:pPr>
      <w:r w:rsidRPr="004C4755">
        <w:rPr>
          <w:rFonts w:ascii="Times New Roman" w:hAnsi="Times New Roman" w:cs="Times New Roman"/>
          <w:b/>
          <w:bCs/>
          <w:i/>
          <w:iCs/>
          <w:sz w:val="24"/>
          <w:szCs w:val="24"/>
        </w:rPr>
        <w:t xml:space="preserve">názorně demonstrační metody </w:t>
      </w:r>
      <w:r w:rsidRPr="004C4755">
        <w:rPr>
          <w:rFonts w:ascii="Times New Roman" w:hAnsi="Times New Roman" w:cs="Times New Roman"/>
          <w:i/>
          <w:iCs/>
          <w:sz w:val="24"/>
          <w:szCs w:val="24"/>
        </w:rPr>
        <w:t>(„Řekni mi a já zapomenu, ukaž mi a já si zapamatuji, nech mě to udělat a já se to naučím.“), doporučení využívat obrázky, náčrtky, přehledy, počítačové programy.</w:t>
      </w:r>
    </w:p>
    <w:p w14:paraId="20BCBE61" w14:textId="77777777" w:rsidR="0066746E" w:rsidRPr="004C4755" w:rsidRDefault="0066746E" w:rsidP="0066746E">
      <w:pPr>
        <w:pStyle w:val="Odstavecseseznamem"/>
        <w:numPr>
          <w:ilvl w:val="0"/>
          <w:numId w:val="1"/>
        </w:numPr>
        <w:spacing w:line="360" w:lineRule="auto"/>
        <w:jc w:val="both"/>
        <w:rPr>
          <w:rFonts w:ascii="Times New Roman" w:hAnsi="Times New Roman" w:cs="Times New Roman"/>
          <w:i/>
          <w:iCs/>
          <w:sz w:val="24"/>
          <w:szCs w:val="24"/>
        </w:rPr>
      </w:pPr>
      <w:r w:rsidRPr="004C4755">
        <w:rPr>
          <w:rFonts w:ascii="Times New Roman" w:hAnsi="Times New Roman" w:cs="Times New Roman"/>
          <w:b/>
          <w:bCs/>
          <w:i/>
          <w:iCs/>
          <w:sz w:val="24"/>
          <w:szCs w:val="24"/>
        </w:rPr>
        <w:lastRenderedPageBreak/>
        <w:t>Strukturování učiva,</w:t>
      </w:r>
    </w:p>
    <w:p w14:paraId="03E05407" w14:textId="77777777" w:rsidR="0066746E" w:rsidRPr="004C4755" w:rsidRDefault="0066746E" w:rsidP="0066746E">
      <w:pPr>
        <w:pStyle w:val="Odstavecseseznamem"/>
        <w:numPr>
          <w:ilvl w:val="0"/>
          <w:numId w:val="1"/>
        </w:numPr>
        <w:spacing w:line="360" w:lineRule="auto"/>
        <w:jc w:val="both"/>
        <w:rPr>
          <w:rFonts w:ascii="Times New Roman" w:hAnsi="Times New Roman" w:cs="Times New Roman"/>
          <w:b/>
          <w:bCs/>
          <w:i/>
          <w:iCs/>
          <w:sz w:val="24"/>
          <w:szCs w:val="24"/>
        </w:rPr>
      </w:pPr>
      <w:r w:rsidRPr="004C4755">
        <w:rPr>
          <w:rFonts w:ascii="Times New Roman" w:hAnsi="Times New Roman" w:cs="Times New Roman"/>
          <w:i/>
          <w:iCs/>
          <w:sz w:val="24"/>
          <w:szCs w:val="24"/>
        </w:rPr>
        <w:t xml:space="preserve">Zadání poskytovat formou </w:t>
      </w:r>
      <w:r w:rsidRPr="004C4755">
        <w:rPr>
          <w:rFonts w:ascii="Times New Roman" w:hAnsi="Times New Roman" w:cs="Times New Roman"/>
          <w:b/>
          <w:bCs/>
          <w:i/>
          <w:iCs/>
          <w:sz w:val="24"/>
          <w:szCs w:val="24"/>
        </w:rPr>
        <w:t>krátkých vět</w:t>
      </w:r>
      <w:r w:rsidRPr="004C4755">
        <w:rPr>
          <w:rFonts w:ascii="Times New Roman" w:hAnsi="Times New Roman" w:cs="Times New Roman"/>
          <w:i/>
          <w:iCs/>
          <w:sz w:val="24"/>
          <w:szCs w:val="24"/>
        </w:rPr>
        <w:t xml:space="preserve"> nebo </w:t>
      </w:r>
      <w:r w:rsidRPr="004C4755">
        <w:rPr>
          <w:rFonts w:ascii="Times New Roman" w:hAnsi="Times New Roman" w:cs="Times New Roman"/>
          <w:b/>
          <w:bCs/>
          <w:i/>
          <w:iCs/>
          <w:sz w:val="24"/>
          <w:szCs w:val="24"/>
        </w:rPr>
        <w:t>piktogramů,</w:t>
      </w:r>
    </w:p>
    <w:p w14:paraId="50043A47" w14:textId="77777777" w:rsidR="0066746E" w:rsidRPr="004C4755" w:rsidRDefault="0066746E" w:rsidP="0066746E">
      <w:pPr>
        <w:pStyle w:val="Odstavecseseznamem"/>
        <w:numPr>
          <w:ilvl w:val="0"/>
          <w:numId w:val="1"/>
        </w:numPr>
        <w:spacing w:line="360" w:lineRule="auto"/>
        <w:jc w:val="both"/>
        <w:rPr>
          <w:rFonts w:ascii="Times New Roman" w:hAnsi="Times New Roman" w:cs="Times New Roman"/>
          <w:b/>
          <w:bCs/>
          <w:i/>
          <w:iCs/>
          <w:sz w:val="24"/>
          <w:szCs w:val="24"/>
        </w:rPr>
      </w:pPr>
      <w:r w:rsidRPr="004C4755">
        <w:rPr>
          <w:rFonts w:ascii="Times New Roman" w:hAnsi="Times New Roman" w:cs="Times New Roman"/>
          <w:b/>
          <w:bCs/>
          <w:i/>
          <w:iCs/>
          <w:sz w:val="24"/>
          <w:szCs w:val="24"/>
        </w:rPr>
        <w:t xml:space="preserve">Možnost </w:t>
      </w:r>
      <w:r w:rsidRPr="004C4755">
        <w:rPr>
          <w:rFonts w:ascii="Times New Roman" w:hAnsi="Times New Roman" w:cs="Times New Roman"/>
          <w:i/>
          <w:iCs/>
          <w:sz w:val="24"/>
          <w:szCs w:val="24"/>
        </w:rPr>
        <w:t xml:space="preserve">účastnit se přípravy na výuku, pomůcek a jejich </w:t>
      </w:r>
      <w:r w:rsidRPr="004C4755">
        <w:rPr>
          <w:rFonts w:ascii="Times New Roman" w:hAnsi="Times New Roman" w:cs="Times New Roman"/>
          <w:b/>
          <w:bCs/>
          <w:i/>
          <w:iCs/>
          <w:sz w:val="24"/>
          <w:szCs w:val="24"/>
        </w:rPr>
        <w:t>úklidu zpět na místo,</w:t>
      </w:r>
    </w:p>
    <w:p w14:paraId="4D3C964D" w14:textId="77777777" w:rsidR="0066746E" w:rsidRPr="004C4755" w:rsidRDefault="0066746E" w:rsidP="0066746E">
      <w:pPr>
        <w:pStyle w:val="Odstavecseseznamem"/>
        <w:numPr>
          <w:ilvl w:val="0"/>
          <w:numId w:val="1"/>
        </w:numPr>
        <w:spacing w:line="360" w:lineRule="auto"/>
        <w:jc w:val="both"/>
        <w:rPr>
          <w:rFonts w:ascii="Times New Roman" w:hAnsi="Times New Roman" w:cs="Times New Roman"/>
          <w:b/>
          <w:bCs/>
          <w:i/>
          <w:iCs/>
          <w:sz w:val="24"/>
          <w:szCs w:val="24"/>
        </w:rPr>
      </w:pPr>
      <w:r w:rsidRPr="004C4755">
        <w:rPr>
          <w:rFonts w:ascii="Times New Roman" w:hAnsi="Times New Roman" w:cs="Times New Roman"/>
          <w:i/>
          <w:iCs/>
          <w:sz w:val="24"/>
          <w:szCs w:val="24"/>
        </w:rPr>
        <w:t>Poskytnout žákovi možnost</w:t>
      </w:r>
      <w:r w:rsidRPr="004C4755">
        <w:rPr>
          <w:rFonts w:ascii="Times New Roman" w:hAnsi="Times New Roman" w:cs="Times New Roman"/>
          <w:b/>
          <w:bCs/>
          <w:i/>
          <w:iCs/>
          <w:sz w:val="24"/>
          <w:szCs w:val="24"/>
        </w:rPr>
        <w:t xml:space="preserve"> vyznačit si splnění úkolu (zaškrtávací políčko, smajlík, hvězdička…),</w:t>
      </w:r>
    </w:p>
    <w:p w14:paraId="285EE004" w14:textId="77777777" w:rsidR="0066746E" w:rsidRPr="004C4755" w:rsidRDefault="0066746E" w:rsidP="0066746E">
      <w:pPr>
        <w:pStyle w:val="Odstavecseseznamem"/>
        <w:numPr>
          <w:ilvl w:val="0"/>
          <w:numId w:val="1"/>
        </w:numPr>
        <w:spacing w:line="360" w:lineRule="auto"/>
        <w:jc w:val="both"/>
        <w:rPr>
          <w:rFonts w:ascii="Times New Roman" w:hAnsi="Times New Roman" w:cs="Times New Roman"/>
          <w:b/>
          <w:bCs/>
          <w:i/>
          <w:iCs/>
          <w:sz w:val="24"/>
          <w:szCs w:val="24"/>
        </w:rPr>
      </w:pPr>
      <w:r w:rsidRPr="004C4755">
        <w:rPr>
          <w:rFonts w:ascii="Times New Roman" w:hAnsi="Times New Roman" w:cs="Times New Roman"/>
          <w:b/>
          <w:bCs/>
          <w:i/>
          <w:iCs/>
          <w:sz w:val="24"/>
          <w:szCs w:val="24"/>
        </w:rPr>
        <w:t>Využití speciálních didaktických pomůcek,</w:t>
      </w:r>
    </w:p>
    <w:p w14:paraId="5AC4BD56" w14:textId="77777777" w:rsidR="0066746E" w:rsidRPr="004C4755" w:rsidRDefault="0066746E" w:rsidP="0066746E">
      <w:pPr>
        <w:pStyle w:val="Odstavecseseznamem"/>
        <w:numPr>
          <w:ilvl w:val="0"/>
          <w:numId w:val="1"/>
        </w:numPr>
        <w:spacing w:line="360" w:lineRule="auto"/>
        <w:jc w:val="both"/>
        <w:rPr>
          <w:rFonts w:ascii="Times New Roman" w:hAnsi="Times New Roman" w:cs="Times New Roman"/>
          <w:b/>
          <w:bCs/>
          <w:i/>
          <w:iCs/>
          <w:sz w:val="24"/>
          <w:szCs w:val="24"/>
        </w:rPr>
      </w:pPr>
      <w:r w:rsidRPr="004C4755">
        <w:rPr>
          <w:rFonts w:ascii="Times New Roman" w:hAnsi="Times New Roman" w:cs="Times New Roman"/>
          <w:b/>
          <w:bCs/>
          <w:i/>
          <w:iCs/>
          <w:sz w:val="24"/>
          <w:szCs w:val="24"/>
        </w:rPr>
        <w:t>Personalizuj obsah učiva pro upoutání žákova zájmu o něj,</w:t>
      </w:r>
    </w:p>
    <w:p w14:paraId="48A07BCF" w14:textId="77777777" w:rsidR="0066746E" w:rsidRPr="004C4755" w:rsidRDefault="0066746E" w:rsidP="0066746E">
      <w:pPr>
        <w:pStyle w:val="Odstavecseseznamem"/>
        <w:numPr>
          <w:ilvl w:val="0"/>
          <w:numId w:val="1"/>
        </w:numPr>
        <w:spacing w:line="360" w:lineRule="auto"/>
        <w:jc w:val="both"/>
        <w:rPr>
          <w:rFonts w:ascii="Times New Roman" w:hAnsi="Times New Roman" w:cs="Times New Roman"/>
          <w:b/>
          <w:bCs/>
          <w:i/>
          <w:iCs/>
          <w:sz w:val="24"/>
          <w:szCs w:val="24"/>
        </w:rPr>
      </w:pPr>
      <w:r w:rsidRPr="004C4755">
        <w:rPr>
          <w:rFonts w:ascii="Times New Roman" w:hAnsi="Times New Roman" w:cs="Times New Roman"/>
          <w:b/>
          <w:bCs/>
          <w:i/>
          <w:iCs/>
          <w:sz w:val="24"/>
          <w:szCs w:val="24"/>
        </w:rPr>
        <w:t>Utvářej automatismy žáka,</w:t>
      </w:r>
    </w:p>
    <w:p w14:paraId="4FBA9FCC" w14:textId="77777777" w:rsidR="0066746E" w:rsidRPr="00A07D9A" w:rsidRDefault="0066746E" w:rsidP="0066746E">
      <w:pPr>
        <w:pStyle w:val="Odstavecseseznamem"/>
        <w:numPr>
          <w:ilvl w:val="0"/>
          <w:numId w:val="1"/>
        </w:numPr>
        <w:spacing w:line="360" w:lineRule="auto"/>
        <w:jc w:val="both"/>
        <w:rPr>
          <w:rFonts w:ascii="Times New Roman" w:hAnsi="Times New Roman" w:cs="Times New Roman"/>
          <w:b/>
          <w:bCs/>
          <w:i/>
          <w:iCs/>
          <w:sz w:val="24"/>
          <w:szCs w:val="24"/>
        </w:rPr>
      </w:pPr>
      <w:r w:rsidRPr="004C4755">
        <w:rPr>
          <w:rFonts w:ascii="Times New Roman" w:hAnsi="Times New Roman" w:cs="Times New Roman"/>
          <w:b/>
          <w:bCs/>
          <w:i/>
          <w:iCs/>
          <w:sz w:val="24"/>
          <w:szCs w:val="24"/>
        </w:rPr>
        <w:t>Zvaž zadávání domácích úkolů.</w:t>
      </w:r>
      <w:r>
        <w:rPr>
          <w:rFonts w:ascii="Times New Roman" w:hAnsi="Times New Roman" w:cs="Times New Roman"/>
          <w:b/>
          <w:bCs/>
          <w:i/>
          <w:iCs/>
          <w:sz w:val="24"/>
          <w:szCs w:val="24"/>
        </w:rPr>
        <w:t>“</w:t>
      </w:r>
    </w:p>
    <w:p w14:paraId="459128A8" w14:textId="77777777" w:rsidR="0066746E" w:rsidRDefault="0066746E" w:rsidP="0066746E">
      <w:pPr>
        <w:spacing w:line="360" w:lineRule="auto"/>
        <w:jc w:val="both"/>
        <w:rPr>
          <w:rFonts w:ascii="Times New Roman" w:hAnsi="Times New Roman" w:cs="Times New Roman"/>
          <w:b/>
          <w:bCs/>
          <w:sz w:val="24"/>
          <w:szCs w:val="24"/>
        </w:rPr>
      </w:pPr>
    </w:p>
    <w:p w14:paraId="6CD17CCF" w14:textId="77777777" w:rsidR="0066746E" w:rsidRDefault="0066746E" w:rsidP="0066746E">
      <w:pPr>
        <w:spacing w:line="360" w:lineRule="auto"/>
        <w:jc w:val="both"/>
        <w:rPr>
          <w:rFonts w:ascii="Times New Roman" w:hAnsi="Times New Roman" w:cs="Times New Roman"/>
          <w:b/>
          <w:bCs/>
          <w:sz w:val="24"/>
          <w:szCs w:val="24"/>
        </w:rPr>
      </w:pPr>
      <w:r w:rsidRPr="001726DE">
        <w:rPr>
          <w:noProof/>
        </w:rPr>
        <w:drawing>
          <wp:inline distT="0" distB="0" distL="0" distR="0" wp14:anchorId="40E0B45C" wp14:editId="077414E7">
            <wp:extent cx="6119291" cy="4295375"/>
            <wp:effectExtent l="0" t="0" r="0" b="0"/>
            <wp:docPr id="117255181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770971" name=""/>
                    <pic:cNvPicPr/>
                  </pic:nvPicPr>
                  <pic:blipFill>
                    <a:blip r:embed="rId12"/>
                    <a:stretch>
                      <a:fillRect/>
                    </a:stretch>
                  </pic:blipFill>
                  <pic:spPr>
                    <a:xfrm>
                      <a:off x="0" y="0"/>
                      <a:ext cx="6285999" cy="4412394"/>
                    </a:xfrm>
                    <a:prstGeom prst="rect">
                      <a:avLst/>
                    </a:prstGeom>
                  </pic:spPr>
                </pic:pic>
              </a:graphicData>
            </a:graphic>
          </wp:inline>
        </w:drawing>
      </w:r>
    </w:p>
    <w:p w14:paraId="3BAE11DA" w14:textId="77777777" w:rsidR="0066746E" w:rsidRPr="00A07D9A" w:rsidRDefault="0066746E" w:rsidP="0066746E">
      <w:pPr>
        <w:spacing w:line="360" w:lineRule="auto"/>
        <w:jc w:val="both"/>
        <w:rPr>
          <w:rFonts w:ascii="Times New Roman" w:hAnsi="Times New Roman" w:cs="Times New Roman"/>
          <w:sz w:val="24"/>
          <w:szCs w:val="24"/>
        </w:rPr>
      </w:pPr>
      <w:r w:rsidRPr="001200C4">
        <w:rPr>
          <w:rFonts w:ascii="Times New Roman" w:hAnsi="Times New Roman" w:cs="Times New Roman"/>
          <w:b/>
          <w:bCs/>
          <w:sz w:val="20"/>
          <w:szCs w:val="20"/>
        </w:rPr>
        <w:t xml:space="preserve">Schéma 1 </w:t>
      </w:r>
      <w:r w:rsidRPr="001200C4">
        <w:rPr>
          <w:rFonts w:ascii="Times New Roman" w:hAnsi="Times New Roman" w:cs="Times New Roman"/>
          <w:sz w:val="20"/>
          <w:szCs w:val="20"/>
        </w:rPr>
        <w:t>Charakteristiky žáka s poruchou intelektu s návodem na konkrétní postupy (převzato z Bazalová 2023, s.103)</w:t>
      </w:r>
    </w:p>
    <w:p w14:paraId="1FEFAD64" w14:textId="77777777" w:rsidR="0066746E" w:rsidRDefault="0066746E" w:rsidP="0066746E">
      <w:pPr>
        <w:spacing w:line="360" w:lineRule="auto"/>
        <w:jc w:val="both"/>
        <w:rPr>
          <w:rFonts w:ascii="Times New Roman" w:hAnsi="Times New Roman" w:cs="Times New Roman"/>
          <w:sz w:val="24"/>
          <w:szCs w:val="24"/>
        </w:rPr>
      </w:pPr>
    </w:p>
    <w:p w14:paraId="48DB9CF6" w14:textId="35D6B2C8" w:rsidR="0066746E" w:rsidRPr="00A273D3" w:rsidRDefault="0066746E" w:rsidP="0066746E">
      <w:pPr>
        <w:spacing w:line="360" w:lineRule="auto"/>
        <w:jc w:val="both"/>
        <w:rPr>
          <w:rFonts w:ascii="Times New Roman" w:hAnsi="Times New Roman" w:cs="Times New Roman"/>
          <w:i/>
          <w:iCs/>
          <w:sz w:val="24"/>
          <w:szCs w:val="24"/>
        </w:rPr>
      </w:pPr>
      <w:r w:rsidRPr="00A273D3">
        <w:rPr>
          <w:rFonts w:ascii="Times New Roman" w:hAnsi="Times New Roman" w:cs="Times New Roman"/>
          <w:i/>
          <w:iCs/>
          <w:sz w:val="24"/>
          <w:szCs w:val="24"/>
        </w:rPr>
        <w:t xml:space="preserve">     </w:t>
      </w:r>
    </w:p>
    <w:p w14:paraId="2C2155B8" w14:textId="77777777" w:rsidR="0066746E" w:rsidRDefault="0066746E" w:rsidP="0066746E">
      <w:pPr>
        <w:spacing w:line="360" w:lineRule="auto"/>
        <w:jc w:val="both"/>
        <w:rPr>
          <w:rFonts w:ascii="Times New Roman" w:hAnsi="Times New Roman" w:cs="Times New Roman"/>
          <w:b/>
          <w:bCs/>
          <w:sz w:val="28"/>
          <w:szCs w:val="28"/>
        </w:rPr>
      </w:pPr>
    </w:p>
    <w:p w14:paraId="15E25135" w14:textId="129E5E2D" w:rsidR="0066746E" w:rsidRPr="00CF4414" w:rsidRDefault="0066746E" w:rsidP="0066746E">
      <w:pPr>
        <w:pStyle w:val="Nadpis2"/>
        <w:rPr>
          <w:rFonts w:cs="Times New Roman"/>
          <w:b/>
          <w:bCs/>
          <w:sz w:val="28"/>
          <w:szCs w:val="28"/>
        </w:rPr>
      </w:pPr>
      <w:bookmarkStart w:id="72" w:name="_Toc227556933"/>
      <w:r>
        <w:rPr>
          <w:rFonts w:cs="Times New Roman"/>
          <w:b/>
          <w:bCs/>
          <w:sz w:val="28"/>
          <w:szCs w:val="28"/>
        </w:rPr>
        <w:lastRenderedPageBreak/>
        <w:t>5</w:t>
      </w:r>
      <w:r w:rsidRPr="00CF4414">
        <w:rPr>
          <w:rFonts w:cs="Times New Roman"/>
          <w:b/>
          <w:bCs/>
          <w:sz w:val="28"/>
          <w:szCs w:val="28"/>
        </w:rPr>
        <w:t>.4</w:t>
      </w:r>
      <w:r w:rsidR="00421422">
        <w:rPr>
          <w:rFonts w:cs="Times New Roman"/>
          <w:b/>
          <w:bCs/>
          <w:sz w:val="28"/>
          <w:szCs w:val="28"/>
        </w:rPr>
        <w:t xml:space="preserve"> </w:t>
      </w:r>
      <w:r w:rsidRPr="00CF4414">
        <w:rPr>
          <w:rFonts w:cs="Times New Roman"/>
          <w:b/>
          <w:bCs/>
          <w:sz w:val="28"/>
          <w:szCs w:val="28"/>
        </w:rPr>
        <w:t>Rodina jako komunikační partner</w:t>
      </w:r>
      <w:bookmarkEnd w:id="72"/>
    </w:p>
    <w:p w14:paraId="26521E2B" w14:textId="77777777" w:rsidR="0066746E" w:rsidRDefault="0066746E"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75C2F23" w14:textId="699AEAB0" w:rsidR="0066746E" w:rsidRDefault="0066746E"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D6C33">
        <w:rPr>
          <w:rFonts w:ascii="Times New Roman" w:hAnsi="Times New Roman" w:cs="Times New Roman"/>
          <w:sz w:val="24"/>
          <w:szCs w:val="24"/>
        </w:rPr>
        <w:t xml:space="preserve">Rodina i škola hrají v životě každého člověka klíčovou roli. Právě v rodinném prostředí dítě poprvé navazuje mezilidské vztahy, utváří si pohled na svět, rozvíjí svou osobnost a připravuje se na život ve společnosti. Pokud chceme jako pedagogové úspěšně spolupracovat s rodinou, je důležité rozumět tomu, jak rodina funguje – jaká je její struktura, vztahy i vnitřní dynamika. Teoretické znalosti nám pak pomáhají lépe se v těchto souvislostech zorientovat a navázat kvalitní komunikaci. </w:t>
      </w:r>
      <w:r>
        <w:rPr>
          <w:rFonts w:ascii="Times New Roman" w:hAnsi="Times New Roman" w:cs="Times New Roman"/>
          <w:sz w:val="24"/>
          <w:szCs w:val="24"/>
        </w:rPr>
        <w:t>(Habr et al., 2015)</w:t>
      </w:r>
    </w:p>
    <w:p w14:paraId="6689318C" w14:textId="428B11FB" w:rsidR="0066746E" w:rsidRDefault="0066746E" w:rsidP="0066746E">
      <w:pPr>
        <w:spacing w:line="360" w:lineRule="auto"/>
        <w:jc w:val="both"/>
        <w:rPr>
          <w:rFonts w:ascii="Times New Roman" w:hAnsi="Times New Roman" w:cs="Times New Roman"/>
          <w:sz w:val="24"/>
          <w:szCs w:val="24"/>
        </w:rPr>
      </w:pPr>
      <w:r w:rsidRPr="00C16346">
        <w:rPr>
          <w:rFonts w:ascii="Times New Roman" w:hAnsi="Times New Roman" w:cs="Times New Roman"/>
          <w:sz w:val="24"/>
          <w:szCs w:val="24"/>
        </w:rPr>
        <w:t xml:space="preserve">     Podle Habra et al. (2015)</w:t>
      </w:r>
      <w:r>
        <w:rPr>
          <w:rFonts w:ascii="Times New Roman" w:hAnsi="Times New Roman" w:cs="Times New Roman"/>
          <w:i/>
          <w:iCs/>
          <w:sz w:val="24"/>
          <w:szCs w:val="24"/>
        </w:rPr>
        <w:t xml:space="preserve"> </w:t>
      </w:r>
      <w:r>
        <w:rPr>
          <w:rFonts w:ascii="Times New Roman" w:hAnsi="Times New Roman" w:cs="Times New Roman"/>
          <w:sz w:val="24"/>
          <w:szCs w:val="24"/>
        </w:rPr>
        <w:t>lze r</w:t>
      </w:r>
      <w:r w:rsidRPr="00C16346">
        <w:rPr>
          <w:rFonts w:ascii="Times New Roman" w:hAnsi="Times New Roman" w:cs="Times New Roman"/>
          <w:sz w:val="24"/>
          <w:szCs w:val="24"/>
        </w:rPr>
        <w:t xml:space="preserve">odinu lze chápat mnohem hlouběji než jen jako souhrn jednotlivých osob – představuje živý celek s vlastní strukturou i jedinečnou dynamikou. Všichni členové jsou navzájem propojeni a neustále se vzájemně ovlivňují. Nelze je od sebe úplně oddělit, protože se společně přizpůsobují jak sobě navzájem, tak i okolnímu prostředí a jeho proměnlivým požadavkům.   </w:t>
      </w:r>
      <w:r>
        <w:rPr>
          <w:rFonts w:ascii="Times New Roman" w:hAnsi="Times New Roman" w:cs="Times New Roman"/>
          <w:sz w:val="24"/>
          <w:szCs w:val="24"/>
        </w:rPr>
        <w:t xml:space="preserve">     </w:t>
      </w:r>
    </w:p>
    <w:p w14:paraId="383EADEA" w14:textId="5510FF0B" w:rsidR="0066746E" w:rsidRDefault="0066746E"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2142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C17DA">
        <w:rPr>
          <w:rFonts w:ascii="Times New Roman" w:hAnsi="Times New Roman" w:cs="Times New Roman"/>
          <w:sz w:val="24"/>
          <w:szCs w:val="24"/>
        </w:rPr>
        <w:t>K pochopení fungování rodiny je důležité brát v úvahu prvky jako tradice, stabilita, vzájemná důvěra, loajalita a propojenost jejích členů. Na to, jak rodina celkově funguje, mají dále vliv rozdělení rolí, mocenské uspořádání, způsoby chování, kulturní kontext a nastavené hranice. Tyto aspekty jsou přítomné v každé rodině a vzájemně se ovlivňují v rámci jejího vnitřního fungování.</w:t>
      </w:r>
      <w:r>
        <w:rPr>
          <w:rFonts w:ascii="Times New Roman" w:hAnsi="Times New Roman" w:cs="Times New Roman"/>
          <w:sz w:val="24"/>
          <w:szCs w:val="24"/>
        </w:rPr>
        <w:t xml:space="preserve"> (Habr et al., 2015)</w:t>
      </w:r>
    </w:p>
    <w:p w14:paraId="57A2AC9E" w14:textId="66F86BA4" w:rsidR="0066746E" w:rsidRPr="009E25E5" w:rsidRDefault="0066746E"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E25E5">
        <w:rPr>
          <w:rFonts w:ascii="Times New Roman" w:hAnsi="Times New Roman" w:cs="Times New Roman"/>
          <w:sz w:val="24"/>
          <w:szCs w:val="24"/>
        </w:rPr>
        <w:t>Pro efektivní spolupráci mezi školou a rodinou, která má podpořit celkový rozvoj žáka, je nezbytné nejprve porozumět prostředí, ve kterém dítě vyrůstá – ať už jde o jeho rodinu nebo jiné zázemí. Klíčové je zjistit, jak rodina funguje a jaké má výchovné přístupy, což pomáhá lépe porozumět vztahům uvnitř rodiny a jejímu vlivu na dítě.</w:t>
      </w:r>
      <w:r>
        <w:rPr>
          <w:rFonts w:ascii="Times New Roman" w:hAnsi="Times New Roman" w:cs="Times New Roman"/>
          <w:sz w:val="24"/>
          <w:szCs w:val="24"/>
        </w:rPr>
        <w:t xml:space="preserve"> (Habr et al., 2015)</w:t>
      </w:r>
    </w:p>
    <w:p w14:paraId="16C51599" w14:textId="77777777" w:rsidR="0066746E" w:rsidRDefault="0066746E"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1DA4D26" w14:textId="5B9694DF" w:rsidR="0066746E" w:rsidRPr="009E25E5" w:rsidRDefault="0066746E"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E25E5">
        <w:rPr>
          <w:rFonts w:ascii="Times New Roman" w:hAnsi="Times New Roman" w:cs="Times New Roman"/>
          <w:sz w:val="24"/>
          <w:szCs w:val="24"/>
        </w:rPr>
        <w:t>U dětí se zdravotním postižením nebo jinými znevýhodněními je důležité navíc vnímat, jak se rodina vyrovnává s danou situací a jak tento proces ovlivnil jejich každodenní fungování. Při práci s těmito žáky – a zvláště těmi, kteří čelí sociálnímu znevýhodnění – je nutné odložit osobní předsudky, opustit automatická očekávání a být otevřený tomu, že některé věci jsou odlišné od běžných představ.</w:t>
      </w:r>
      <w:r>
        <w:rPr>
          <w:rFonts w:ascii="Times New Roman" w:hAnsi="Times New Roman" w:cs="Times New Roman"/>
          <w:sz w:val="24"/>
          <w:szCs w:val="24"/>
        </w:rPr>
        <w:t xml:space="preserve"> (Habr et al., 2015)</w:t>
      </w:r>
    </w:p>
    <w:p w14:paraId="4ECE77FB" w14:textId="04D494A3" w:rsidR="0066746E" w:rsidRDefault="0066746E"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E25E5">
        <w:rPr>
          <w:rFonts w:ascii="Times New Roman" w:hAnsi="Times New Roman" w:cs="Times New Roman"/>
          <w:sz w:val="24"/>
          <w:szCs w:val="24"/>
        </w:rPr>
        <w:t xml:space="preserve">Místo hodnocení je vhodnější aktivně naslouchat, pozorovat a klást otázky s cílem porozumět. Je důležité zůstat objektivní, nepřiklánět se ani na stranu školy, ani na stranu rodiny, </w:t>
      </w:r>
      <w:r w:rsidRPr="009E25E5">
        <w:rPr>
          <w:rFonts w:ascii="Times New Roman" w:hAnsi="Times New Roman" w:cs="Times New Roman"/>
          <w:sz w:val="24"/>
          <w:szCs w:val="24"/>
        </w:rPr>
        <w:lastRenderedPageBreak/>
        <w:t>ale vždy jednat v nejlepším zájmu dítěte a řídit se zásadou, že naším přístupem bychom mu nikdy neměli ublížit.</w:t>
      </w:r>
      <w:r>
        <w:rPr>
          <w:rFonts w:ascii="Times New Roman" w:hAnsi="Times New Roman" w:cs="Times New Roman"/>
          <w:sz w:val="24"/>
          <w:szCs w:val="24"/>
        </w:rPr>
        <w:t xml:space="preserve"> (Habr et al., 2015)</w:t>
      </w:r>
    </w:p>
    <w:p w14:paraId="61DDB578" w14:textId="56829763" w:rsidR="0066746E" w:rsidRPr="00730010" w:rsidRDefault="0066746E" w:rsidP="0066746E">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730010">
        <w:rPr>
          <w:rFonts w:ascii="Times New Roman" w:hAnsi="Times New Roman" w:cs="Times New Roman"/>
          <w:b/>
          <w:bCs/>
          <w:sz w:val="24"/>
          <w:szCs w:val="24"/>
        </w:rPr>
        <w:t xml:space="preserve">Komunikace </w:t>
      </w:r>
      <w:r w:rsidRPr="00730010">
        <w:rPr>
          <w:rFonts w:ascii="Times New Roman" w:hAnsi="Times New Roman" w:cs="Times New Roman"/>
          <w:sz w:val="24"/>
          <w:szCs w:val="24"/>
        </w:rPr>
        <w:t>je proces, který probíhá mezi osobou předávající sdělení a příjemcem, který naslouchá. Vždy má nějaký konkrétní cíl. Aby bylo dorozumění účinné, je důležité, aby verbální i neverbální projevy byly ve vzájemném souladu. K tomu napomáhá rozvoj sebeuvědomění a schopnosti poznat sám sebe – tedy porozumět svým potřebám, hodnotám, emocím či reakcím. Tyto znalosti využíváme především v náročných situacích, kdy je nutné jednat rychle, bez delšího přemýšlení, a přitom reagovat citlivě a adekvátně.</w:t>
      </w:r>
      <w:r>
        <w:rPr>
          <w:rFonts w:ascii="Times New Roman" w:hAnsi="Times New Roman" w:cs="Times New Roman"/>
          <w:sz w:val="24"/>
          <w:szCs w:val="24"/>
        </w:rPr>
        <w:t xml:space="preserve"> (Habr et al., 2015)</w:t>
      </w:r>
    </w:p>
    <w:p w14:paraId="11879BE8" w14:textId="2435E942" w:rsidR="0066746E" w:rsidRPr="00730010" w:rsidRDefault="0066746E" w:rsidP="0066746E">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Dle Habra et al. (2015) by měl a</w:t>
      </w:r>
      <w:r w:rsidRPr="00730010">
        <w:rPr>
          <w:rFonts w:ascii="Times New Roman" w:hAnsi="Times New Roman" w:cs="Times New Roman"/>
          <w:b/>
          <w:bCs/>
          <w:sz w:val="24"/>
          <w:szCs w:val="24"/>
        </w:rPr>
        <w:t>sistent pedagoga při komunikaci s rodiči klást důraz na srozumitelnost, stručnost, přesnost i ohleduplnost</w:t>
      </w:r>
      <w:r w:rsidRPr="00730010">
        <w:rPr>
          <w:rFonts w:ascii="Times New Roman" w:hAnsi="Times New Roman" w:cs="Times New Roman"/>
          <w:sz w:val="24"/>
          <w:szCs w:val="24"/>
        </w:rPr>
        <w:t>. Škola využívá různé způsoby komunikace s rodinou – od osobních rozhovorů přes písemné sdělení až po aktivní zapojení rodičů do školního prostředí.</w:t>
      </w:r>
    </w:p>
    <w:p w14:paraId="1A74C88F" w14:textId="043C2711" w:rsidR="0066746E" w:rsidRDefault="0066746E"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30010">
        <w:rPr>
          <w:rFonts w:ascii="Times New Roman" w:hAnsi="Times New Roman" w:cs="Times New Roman"/>
          <w:sz w:val="24"/>
          <w:szCs w:val="24"/>
        </w:rPr>
        <w:t>Je důležité být připraven i na možný vznik konfliktu a mít dovednosti potřebné k jeho zvládnutí. Komunikace s rodinami dětí se zdravotním postižením nebo jiným znevýhodněním může mít svá specifika a lišit se od komunikace s rodinami žáků například ze sociálně znevýhodněného prostředí. Vždy je nutné přistupovat ke každé situaci individuálně a brát v úvahu osobní, zdravotní i sociální kontext dané rodiny. Zvolený způsob komunikace by měl odpovídat potřebám a možnostem rodičů, aby se docílilo co nejlepší spolupráce.</w:t>
      </w:r>
      <w:r>
        <w:rPr>
          <w:rFonts w:ascii="Times New Roman" w:hAnsi="Times New Roman" w:cs="Times New Roman"/>
          <w:sz w:val="24"/>
          <w:szCs w:val="24"/>
        </w:rPr>
        <w:t xml:space="preserve"> (Habr et al., 2015)</w:t>
      </w:r>
    </w:p>
    <w:p w14:paraId="0D3ECF0C" w14:textId="55D833D9" w:rsidR="0066746E" w:rsidRPr="008157AE" w:rsidRDefault="0066746E" w:rsidP="0066746E">
      <w:pPr>
        <w:spacing w:line="360" w:lineRule="auto"/>
        <w:jc w:val="both"/>
        <w:rPr>
          <w:rFonts w:ascii="Times New Roman" w:hAnsi="Times New Roman" w:cs="Times New Roman"/>
          <w:sz w:val="24"/>
          <w:szCs w:val="24"/>
        </w:rPr>
      </w:pPr>
      <w:r w:rsidRPr="008157AE">
        <w:rPr>
          <w:rFonts w:ascii="Times New Roman" w:hAnsi="Times New Roman" w:cs="Times New Roman"/>
          <w:sz w:val="24"/>
          <w:szCs w:val="24"/>
        </w:rPr>
        <w:t xml:space="preserve">      Práce </w:t>
      </w:r>
      <w:r w:rsidRPr="00337E01">
        <w:rPr>
          <w:rFonts w:ascii="Times New Roman" w:hAnsi="Times New Roman" w:cs="Times New Roman"/>
          <w:b/>
          <w:bCs/>
          <w:sz w:val="24"/>
          <w:szCs w:val="24"/>
        </w:rPr>
        <w:t>asistenta pedagoga</w:t>
      </w:r>
      <w:r w:rsidRPr="008157AE">
        <w:rPr>
          <w:rFonts w:ascii="Times New Roman" w:hAnsi="Times New Roman" w:cs="Times New Roman"/>
          <w:sz w:val="24"/>
          <w:szCs w:val="24"/>
        </w:rPr>
        <w:t xml:space="preserve"> je často náročná jak psychicky, tak fyzicky, a může být velmi vyčerpávající. Proto je důležité, aby asistenti ovládali zásady psychohygieny a uměli si najít způsob, jak načerpat novou energii. Každý asistent by měl mít vlastní osvědčené strategie a činnosti, které mu pomáhají se regenerovat a udržet si psychickou odolnost. Díky tomu bude schopen lépe zvládat stresové a opakující se náročné situace při výuce i při komunikaci s rodinami žáků.</w:t>
      </w:r>
      <w:r>
        <w:rPr>
          <w:rFonts w:ascii="Times New Roman" w:hAnsi="Times New Roman" w:cs="Times New Roman"/>
          <w:sz w:val="24"/>
          <w:szCs w:val="24"/>
        </w:rPr>
        <w:t xml:space="preserve"> (Habr et al., 2015)</w:t>
      </w:r>
    </w:p>
    <w:p w14:paraId="3D99C292" w14:textId="77777777" w:rsidR="0066746E" w:rsidRDefault="0066746E" w:rsidP="0066746E">
      <w:pPr>
        <w:spacing w:line="360" w:lineRule="auto"/>
        <w:jc w:val="both"/>
        <w:rPr>
          <w:rFonts w:ascii="Times New Roman" w:hAnsi="Times New Roman" w:cs="Times New Roman"/>
          <w:i/>
          <w:iCs/>
          <w:sz w:val="24"/>
          <w:szCs w:val="24"/>
        </w:rPr>
      </w:pPr>
    </w:p>
    <w:p w14:paraId="4ECA3241" w14:textId="5224C654" w:rsidR="0066746E" w:rsidRDefault="0066746E"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052B9">
        <w:rPr>
          <w:rFonts w:ascii="Times New Roman" w:hAnsi="Times New Roman" w:cs="Times New Roman"/>
          <w:sz w:val="24"/>
          <w:szCs w:val="24"/>
        </w:rPr>
        <w:t xml:space="preserve">Teoretická část této bakalářské práce se zaměřila na </w:t>
      </w:r>
      <w:r>
        <w:rPr>
          <w:rFonts w:ascii="Times New Roman" w:hAnsi="Times New Roman" w:cs="Times New Roman"/>
          <w:sz w:val="24"/>
          <w:szCs w:val="24"/>
        </w:rPr>
        <w:t>stěžejní</w:t>
      </w:r>
      <w:r w:rsidRPr="005052B9">
        <w:rPr>
          <w:rFonts w:ascii="Times New Roman" w:hAnsi="Times New Roman" w:cs="Times New Roman"/>
          <w:sz w:val="24"/>
          <w:szCs w:val="24"/>
        </w:rPr>
        <w:t xml:space="preserve"> oblasti podpory žáků se speciálními vzdělávacími potřebami, zejména na roli asistenta pedagoga ve vzdělávacím procesu. Popsány byly formy výuky, zásady pedagogické práce, možnosti individualizace a diferenciace výuky, význam vhodného prostředí a podpůrných opatření. </w:t>
      </w:r>
    </w:p>
    <w:p w14:paraId="3DF6D1F0" w14:textId="2854A403" w:rsidR="0066746E" w:rsidRPr="00E226B8" w:rsidRDefault="0066746E" w:rsidP="0066746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5052B9">
        <w:rPr>
          <w:rFonts w:ascii="Times New Roman" w:hAnsi="Times New Roman" w:cs="Times New Roman"/>
          <w:sz w:val="24"/>
          <w:szCs w:val="24"/>
        </w:rPr>
        <w:t>Z uvedených poznatků vyplývá, že kvalitní podpora žáků s ohledem na jejich individuální potřeby a současně péče o profesní i osobní pohodu asistenta jsou klíčové pro úspěšné začlenění těchto žáků do běžného vzdělávacího prostředí.</w:t>
      </w:r>
    </w:p>
    <w:p w14:paraId="40F0C0AF" w14:textId="77777777" w:rsidR="0066746E" w:rsidRDefault="0066746E" w:rsidP="00944618"/>
    <w:p w14:paraId="39F13263" w14:textId="77777777" w:rsidR="0066746E" w:rsidRDefault="0066746E" w:rsidP="00944618"/>
    <w:p w14:paraId="1D1EEAA8" w14:textId="77777777" w:rsidR="0066746E" w:rsidRDefault="0066746E" w:rsidP="00944618"/>
    <w:p w14:paraId="214A9395" w14:textId="77777777" w:rsidR="0066746E" w:rsidRDefault="0066746E" w:rsidP="00944618"/>
    <w:p w14:paraId="2A09C0BE" w14:textId="77777777" w:rsidR="0066746E" w:rsidRDefault="0066746E" w:rsidP="00944618"/>
    <w:p w14:paraId="5AA6634B" w14:textId="77777777" w:rsidR="0066746E" w:rsidRDefault="0066746E" w:rsidP="00944618"/>
    <w:p w14:paraId="056F6F36" w14:textId="77777777" w:rsidR="0066746E" w:rsidRDefault="0066746E" w:rsidP="00944618"/>
    <w:p w14:paraId="7271B112" w14:textId="77777777" w:rsidR="0066746E" w:rsidRDefault="0066746E" w:rsidP="00944618"/>
    <w:p w14:paraId="41639062" w14:textId="77777777" w:rsidR="0066746E" w:rsidRDefault="0066746E" w:rsidP="00944618"/>
    <w:p w14:paraId="47246D47" w14:textId="77777777" w:rsidR="0066746E" w:rsidRDefault="0066746E" w:rsidP="00944618"/>
    <w:p w14:paraId="3DDC612A" w14:textId="77777777" w:rsidR="0066746E" w:rsidRDefault="0066746E" w:rsidP="00944618"/>
    <w:p w14:paraId="072F0462" w14:textId="77777777" w:rsidR="0066746E" w:rsidRDefault="0066746E" w:rsidP="00944618"/>
    <w:p w14:paraId="1C8AA6AC" w14:textId="77777777" w:rsidR="0066746E" w:rsidRDefault="0066746E" w:rsidP="00944618"/>
    <w:p w14:paraId="06A4A248" w14:textId="77777777" w:rsidR="0066746E" w:rsidRDefault="0066746E" w:rsidP="00944618"/>
    <w:p w14:paraId="6300E6C5" w14:textId="77777777" w:rsidR="0066746E" w:rsidRDefault="0066746E" w:rsidP="00944618"/>
    <w:p w14:paraId="4CCA9DCA" w14:textId="77777777" w:rsidR="0066746E" w:rsidRDefault="0066746E" w:rsidP="00944618"/>
    <w:p w14:paraId="40A83055" w14:textId="77777777" w:rsidR="0066746E" w:rsidRDefault="0066746E" w:rsidP="00944618"/>
    <w:p w14:paraId="7CF4B35A" w14:textId="77777777" w:rsidR="0066746E" w:rsidRDefault="0066746E" w:rsidP="00944618"/>
    <w:p w14:paraId="4E98522E" w14:textId="77777777" w:rsidR="0066746E" w:rsidRDefault="0066746E" w:rsidP="00944618"/>
    <w:p w14:paraId="354AE8E6" w14:textId="77777777" w:rsidR="0066746E" w:rsidRDefault="0066746E" w:rsidP="00944618"/>
    <w:p w14:paraId="2DA432AF" w14:textId="77777777" w:rsidR="0066746E" w:rsidRDefault="0066746E" w:rsidP="00944618"/>
    <w:p w14:paraId="2E26B674" w14:textId="77777777" w:rsidR="00C36122" w:rsidRDefault="00C36122" w:rsidP="00944618"/>
    <w:p w14:paraId="0B9ED046" w14:textId="77777777" w:rsidR="00C36122" w:rsidRDefault="00C36122" w:rsidP="00944618"/>
    <w:p w14:paraId="74B80209" w14:textId="77777777" w:rsidR="00C36122" w:rsidRDefault="00C36122" w:rsidP="00944618"/>
    <w:p w14:paraId="0B32302D" w14:textId="77777777" w:rsidR="0066746E" w:rsidRDefault="0066746E" w:rsidP="00944618"/>
    <w:p w14:paraId="37BD0F03" w14:textId="77777777" w:rsidR="0066746E" w:rsidRDefault="0066746E" w:rsidP="00944618"/>
    <w:p w14:paraId="2C44E95F" w14:textId="403F2F33" w:rsidR="00063C49" w:rsidRPr="009361DE" w:rsidRDefault="0066746E" w:rsidP="00AD209E">
      <w:pPr>
        <w:pStyle w:val="Nadpis1"/>
        <w:rPr>
          <w:rFonts w:cs="Times New Roman"/>
          <w:b/>
          <w:bCs/>
          <w:sz w:val="32"/>
          <w:szCs w:val="32"/>
        </w:rPr>
      </w:pPr>
      <w:bookmarkStart w:id="73" w:name="_Toc224675210"/>
      <w:bookmarkStart w:id="74" w:name="_Toc227556934"/>
      <w:r>
        <w:rPr>
          <w:rFonts w:cs="Times New Roman"/>
          <w:b/>
          <w:bCs/>
          <w:sz w:val="32"/>
          <w:szCs w:val="32"/>
        </w:rPr>
        <w:lastRenderedPageBreak/>
        <w:t>6</w:t>
      </w:r>
      <w:r w:rsidR="005548CA" w:rsidRPr="009361DE">
        <w:rPr>
          <w:rFonts w:cs="Times New Roman"/>
          <w:b/>
          <w:bCs/>
          <w:sz w:val="32"/>
          <w:szCs w:val="32"/>
        </w:rPr>
        <w:t xml:space="preserve">     </w:t>
      </w:r>
      <w:r w:rsidR="00AE3DF8" w:rsidRPr="009361DE">
        <w:rPr>
          <w:rFonts w:cs="Times New Roman"/>
          <w:b/>
          <w:bCs/>
          <w:sz w:val="32"/>
          <w:szCs w:val="32"/>
        </w:rPr>
        <w:t>Metody p</w:t>
      </w:r>
      <w:r w:rsidR="00394C1C" w:rsidRPr="009361DE">
        <w:rPr>
          <w:rFonts w:cs="Times New Roman"/>
          <w:b/>
          <w:bCs/>
          <w:sz w:val="32"/>
          <w:szCs w:val="32"/>
        </w:rPr>
        <w:t>edagogické diagnostiky</w:t>
      </w:r>
      <w:bookmarkEnd w:id="67"/>
      <w:bookmarkEnd w:id="73"/>
      <w:bookmarkEnd w:id="74"/>
    </w:p>
    <w:p w14:paraId="44006DC0" w14:textId="77777777" w:rsidR="00944618" w:rsidRDefault="00944618" w:rsidP="007841FE">
      <w:pPr>
        <w:spacing w:line="360" w:lineRule="auto"/>
        <w:jc w:val="both"/>
        <w:rPr>
          <w:rFonts w:ascii="Times New Roman" w:hAnsi="Times New Roman" w:cs="Times New Roman"/>
          <w:sz w:val="24"/>
          <w:szCs w:val="24"/>
        </w:rPr>
      </w:pPr>
    </w:p>
    <w:p w14:paraId="74DBAFA8" w14:textId="17A58588" w:rsidR="00BB0901" w:rsidRDefault="00AE3DF8" w:rsidP="007841F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E3DF8">
        <w:rPr>
          <w:rFonts w:ascii="Times New Roman" w:hAnsi="Times New Roman" w:cs="Times New Roman"/>
          <w:sz w:val="24"/>
          <w:szCs w:val="24"/>
        </w:rPr>
        <w:t xml:space="preserve">Pedagogická diagnostika je </w:t>
      </w:r>
      <w:r>
        <w:rPr>
          <w:rFonts w:ascii="Times New Roman" w:hAnsi="Times New Roman" w:cs="Times New Roman"/>
          <w:sz w:val="24"/>
          <w:szCs w:val="24"/>
        </w:rPr>
        <w:t xml:space="preserve">dle Průchy (in Valenta et al., 2015) </w:t>
      </w:r>
      <w:r w:rsidRPr="00AE3DF8">
        <w:rPr>
          <w:rFonts w:ascii="Times New Roman" w:hAnsi="Times New Roman" w:cs="Times New Roman"/>
          <w:sz w:val="24"/>
          <w:szCs w:val="24"/>
        </w:rPr>
        <w:t>obor pedagogiky, který se zaměřuje na zjišťování aktuálních výkonů žáka v rámci vzdělávacího procesu. Tyto výkony posuzuje ve vztahu k jeho osobnostnímu vývoji i k vnějším faktorům, které na něj působí. Na základě shromážděných informací navrhuje okamžitá podpůrná opatření, doporučuje další vhodné metody a postupy, případně zpracovává individuální vzdělávací plán. Jejím cílem je co nejlépe naplnit vzdělávací potřeby žáka a podpořit ho v rozvoji dovedností potřebných pro celoživotní učení.</w:t>
      </w:r>
    </w:p>
    <w:p w14:paraId="28D4C611" w14:textId="77777777" w:rsidR="00FF4E95" w:rsidRDefault="00FF4E95" w:rsidP="007841FE">
      <w:pPr>
        <w:spacing w:line="360" w:lineRule="auto"/>
        <w:jc w:val="both"/>
        <w:rPr>
          <w:rFonts w:ascii="Times New Roman" w:hAnsi="Times New Roman" w:cs="Times New Roman"/>
          <w:sz w:val="24"/>
          <w:szCs w:val="24"/>
        </w:rPr>
      </w:pPr>
    </w:p>
    <w:p w14:paraId="6F91EA79" w14:textId="4818583A" w:rsidR="007F138B" w:rsidRPr="009361DE" w:rsidRDefault="0066746E" w:rsidP="00AD209E">
      <w:pPr>
        <w:pStyle w:val="Nadpis2"/>
        <w:rPr>
          <w:rFonts w:cs="Times New Roman"/>
          <w:b/>
          <w:bCs/>
          <w:sz w:val="28"/>
          <w:szCs w:val="28"/>
        </w:rPr>
      </w:pPr>
      <w:bookmarkStart w:id="75" w:name="_Toc201229716"/>
      <w:bookmarkStart w:id="76" w:name="_Toc224675211"/>
      <w:bookmarkStart w:id="77" w:name="_Toc227556935"/>
      <w:r>
        <w:rPr>
          <w:rFonts w:cs="Times New Roman"/>
          <w:b/>
          <w:bCs/>
          <w:sz w:val="28"/>
          <w:szCs w:val="28"/>
        </w:rPr>
        <w:t>6</w:t>
      </w:r>
      <w:r w:rsidR="00BB0901" w:rsidRPr="009361DE">
        <w:rPr>
          <w:rFonts w:cs="Times New Roman"/>
          <w:b/>
          <w:bCs/>
          <w:sz w:val="28"/>
          <w:szCs w:val="28"/>
        </w:rPr>
        <w:t>.</w:t>
      </w:r>
      <w:r w:rsidR="00531CC0" w:rsidRPr="009361DE">
        <w:rPr>
          <w:rFonts w:cs="Times New Roman"/>
          <w:b/>
          <w:bCs/>
          <w:sz w:val="28"/>
          <w:szCs w:val="28"/>
        </w:rPr>
        <w:t>1</w:t>
      </w:r>
      <w:r w:rsidR="00CC48AA">
        <w:rPr>
          <w:rFonts w:cs="Times New Roman"/>
          <w:b/>
          <w:bCs/>
          <w:sz w:val="28"/>
          <w:szCs w:val="28"/>
        </w:rPr>
        <w:t xml:space="preserve"> </w:t>
      </w:r>
      <w:r w:rsidR="00F27968" w:rsidRPr="009361DE">
        <w:rPr>
          <w:rFonts w:cs="Times New Roman"/>
          <w:b/>
          <w:bCs/>
          <w:sz w:val="28"/>
          <w:szCs w:val="28"/>
        </w:rPr>
        <w:t>Pozorování</w:t>
      </w:r>
      <w:bookmarkEnd w:id="75"/>
      <w:bookmarkEnd w:id="76"/>
      <w:bookmarkEnd w:id="77"/>
    </w:p>
    <w:p w14:paraId="29572D5B" w14:textId="77777777" w:rsidR="009361DE" w:rsidRDefault="00684F82" w:rsidP="00B11E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1D22982" w14:textId="0B0BF6E4" w:rsidR="00B11E69" w:rsidRPr="00B11E69" w:rsidRDefault="009361DE" w:rsidP="00B11E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11E69" w:rsidRPr="00B11E69">
        <w:rPr>
          <w:rFonts w:ascii="Times New Roman" w:hAnsi="Times New Roman" w:cs="Times New Roman"/>
          <w:sz w:val="24"/>
          <w:szCs w:val="24"/>
        </w:rPr>
        <w:t>Diagnostické pozorování, jak uvádí Bazalová (2023), je cílená a plánovaná činnost, která slouží ke zjištění projevů žáka ve třídě. Musí mít jasný cíl, metodu i způsob vyhodnocení. Je ovlivněno tím, kdo pozoruje, a kvalitou pozorování.</w:t>
      </w:r>
    </w:p>
    <w:p w14:paraId="468F0996" w14:textId="212745ED" w:rsidR="00B11E69" w:rsidRPr="00B11E69" w:rsidRDefault="00684F82" w:rsidP="00B11E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11E69" w:rsidRPr="00B11E69">
        <w:rPr>
          <w:rFonts w:ascii="Times New Roman" w:hAnsi="Times New Roman" w:cs="Times New Roman"/>
          <w:sz w:val="24"/>
          <w:szCs w:val="24"/>
        </w:rPr>
        <w:t>Mělo by probíhat systematicky – při výuce i během přestávek – a zaznamenávat výskyt, četnost či závažnost chování. Data lze sbírat písemně nebo pomocí videozáznamu (se souhlasem rodičů), aby bylo chování co nejpřirozenější.</w:t>
      </w:r>
      <w:r w:rsidR="00C16346">
        <w:rPr>
          <w:rFonts w:ascii="Times New Roman" w:hAnsi="Times New Roman" w:cs="Times New Roman"/>
          <w:sz w:val="24"/>
          <w:szCs w:val="24"/>
        </w:rPr>
        <w:t xml:space="preserve"> (Bazalová, 2023)</w:t>
      </w:r>
    </w:p>
    <w:p w14:paraId="786FA385" w14:textId="0A264BE8" w:rsidR="00B11E69" w:rsidRPr="00B11E69" w:rsidRDefault="00684F82" w:rsidP="00B11E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11E69" w:rsidRPr="00B11E69">
        <w:rPr>
          <w:rFonts w:ascii="Times New Roman" w:hAnsi="Times New Roman" w:cs="Times New Roman"/>
          <w:sz w:val="24"/>
          <w:szCs w:val="24"/>
        </w:rPr>
        <w:t>Součástí jsou záznamové archy s popisem situací, projevů žáka a návrhy na intervenci. Výstupem může být buď detailní analýza, nebo stručné hodnocení pomocí škál.</w:t>
      </w:r>
    </w:p>
    <w:p w14:paraId="24CB7BE7" w14:textId="77777777" w:rsidR="00075339" w:rsidRDefault="00075339" w:rsidP="00E175C3">
      <w:pPr>
        <w:spacing w:line="360" w:lineRule="auto"/>
        <w:jc w:val="both"/>
        <w:rPr>
          <w:rFonts w:ascii="Times New Roman" w:hAnsi="Times New Roman" w:cs="Times New Roman"/>
          <w:sz w:val="24"/>
          <w:szCs w:val="24"/>
        </w:rPr>
      </w:pPr>
    </w:p>
    <w:p w14:paraId="3C0D6696" w14:textId="790736BA" w:rsidR="00E175C3" w:rsidRDefault="00E175C3" w:rsidP="00E175C3">
      <w:pPr>
        <w:spacing w:line="360" w:lineRule="auto"/>
        <w:jc w:val="both"/>
        <w:rPr>
          <w:rFonts w:ascii="Times New Roman" w:hAnsi="Times New Roman" w:cs="Times New Roman"/>
          <w:sz w:val="24"/>
          <w:szCs w:val="24"/>
        </w:rPr>
      </w:pPr>
      <w:r>
        <w:rPr>
          <w:rFonts w:ascii="Times New Roman" w:hAnsi="Times New Roman" w:cs="Times New Roman"/>
          <w:sz w:val="24"/>
          <w:szCs w:val="24"/>
        </w:rPr>
        <w:t>Příklad numerické škály:</w:t>
      </w:r>
    </w:p>
    <w:p w14:paraId="78BF7EEB" w14:textId="4F45B6BE" w:rsidR="00E175C3" w:rsidRDefault="00E175C3" w:rsidP="00E175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1                                  2                                    3                                           4</w:t>
      </w:r>
    </w:p>
    <w:p w14:paraId="617A3580" w14:textId="715A0391" w:rsidR="00E175C3" w:rsidRDefault="00E175C3" w:rsidP="00E175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Naprosto odpovídá                </w:t>
      </w:r>
      <w:proofErr w:type="spellStart"/>
      <w:r>
        <w:rPr>
          <w:rFonts w:ascii="Times New Roman" w:hAnsi="Times New Roman" w:cs="Times New Roman"/>
          <w:sz w:val="24"/>
          <w:szCs w:val="24"/>
        </w:rPr>
        <w:t>odpovídá</w:t>
      </w:r>
      <w:proofErr w:type="spellEnd"/>
      <w:r>
        <w:rPr>
          <w:rFonts w:ascii="Times New Roman" w:hAnsi="Times New Roman" w:cs="Times New Roman"/>
          <w:sz w:val="24"/>
          <w:szCs w:val="24"/>
        </w:rPr>
        <w:t xml:space="preserve">                       neodpovídá                     naprosto neodpovídá     </w:t>
      </w:r>
    </w:p>
    <w:p w14:paraId="6DB1934B" w14:textId="77777777" w:rsidR="00E175C3" w:rsidRDefault="00E175C3" w:rsidP="00E175C3">
      <w:pPr>
        <w:spacing w:line="360" w:lineRule="auto"/>
        <w:jc w:val="both"/>
        <w:rPr>
          <w:rFonts w:ascii="Times New Roman" w:hAnsi="Times New Roman" w:cs="Times New Roman"/>
          <w:sz w:val="24"/>
          <w:szCs w:val="24"/>
        </w:rPr>
      </w:pPr>
    </w:p>
    <w:p w14:paraId="263AAF75" w14:textId="77777777" w:rsidR="005F1782" w:rsidRDefault="005F1782" w:rsidP="00E175C3">
      <w:pPr>
        <w:spacing w:line="360" w:lineRule="auto"/>
        <w:jc w:val="both"/>
        <w:rPr>
          <w:rFonts w:ascii="Times New Roman" w:hAnsi="Times New Roman" w:cs="Times New Roman"/>
          <w:sz w:val="24"/>
          <w:szCs w:val="24"/>
        </w:rPr>
      </w:pPr>
    </w:p>
    <w:p w14:paraId="54E6FB9D" w14:textId="77777777" w:rsidR="00A07D9A" w:rsidRDefault="00A07D9A" w:rsidP="00E175C3">
      <w:pPr>
        <w:spacing w:line="360" w:lineRule="auto"/>
        <w:jc w:val="both"/>
        <w:rPr>
          <w:rFonts w:ascii="Times New Roman" w:hAnsi="Times New Roman" w:cs="Times New Roman"/>
          <w:sz w:val="24"/>
          <w:szCs w:val="24"/>
        </w:rPr>
      </w:pPr>
    </w:p>
    <w:p w14:paraId="53357736" w14:textId="77777777" w:rsidR="00A07D9A" w:rsidRDefault="00A07D9A" w:rsidP="00E175C3">
      <w:pPr>
        <w:spacing w:line="360" w:lineRule="auto"/>
        <w:jc w:val="both"/>
        <w:rPr>
          <w:rFonts w:ascii="Times New Roman" w:hAnsi="Times New Roman" w:cs="Times New Roman"/>
          <w:sz w:val="24"/>
          <w:szCs w:val="24"/>
        </w:rPr>
      </w:pPr>
    </w:p>
    <w:p w14:paraId="120C9451" w14:textId="7BF94E38" w:rsidR="00E175C3" w:rsidRDefault="00E175C3" w:rsidP="00E175C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Příklad grafické škály:</w:t>
      </w:r>
    </w:p>
    <w:p w14:paraId="7063FEC0" w14:textId="59154EC6" w:rsidR="00E175C3" w:rsidRDefault="0012041F" w:rsidP="00E175C3">
      <w:pPr>
        <w:spacing w:line="360" w:lineRule="auto"/>
        <w:jc w:val="both"/>
        <w:rPr>
          <w:rFonts w:ascii="Times New Roman" w:hAnsi="Times New Roman" w:cs="Times New Roman"/>
          <w:sz w:val="24"/>
          <w:szCs w:val="24"/>
        </w:rPr>
      </w:pPr>
      <w:r>
        <w:rPr>
          <w:rFonts w:ascii="Times New Roman" w:hAnsi="Times New Roman" w:cs="Times New Roman"/>
          <w:sz w:val="24"/>
          <w:szCs w:val="24"/>
        </w:rPr>
        <w:t>x</w:t>
      </w:r>
      <w:r w:rsidR="00E175C3">
        <w:rPr>
          <w:rFonts w:ascii="Times New Roman" w:hAnsi="Times New Roman" w:cs="Times New Roman"/>
          <w:sz w:val="24"/>
          <w:szCs w:val="24"/>
        </w:rPr>
        <w:t>………………………</w:t>
      </w:r>
      <w:proofErr w:type="gramStart"/>
      <w:r w:rsidR="00E175C3">
        <w:rPr>
          <w:rFonts w:ascii="Times New Roman" w:hAnsi="Times New Roman" w:cs="Times New Roman"/>
          <w:sz w:val="24"/>
          <w:szCs w:val="24"/>
        </w:rPr>
        <w:t>…</w:t>
      </w:r>
      <w:r>
        <w:rPr>
          <w:rFonts w:ascii="Times New Roman" w:hAnsi="Times New Roman" w:cs="Times New Roman"/>
          <w:sz w:val="24"/>
          <w:szCs w:val="24"/>
        </w:rPr>
        <w:t>…</w:t>
      </w:r>
      <w:r w:rsidR="00E175C3">
        <w:rPr>
          <w:rFonts w:ascii="Times New Roman" w:hAnsi="Times New Roman" w:cs="Times New Roman"/>
          <w:sz w:val="24"/>
          <w:szCs w:val="24"/>
        </w:rPr>
        <w:t>.</w:t>
      </w:r>
      <w:proofErr w:type="gramEnd"/>
      <w:r w:rsidR="00E175C3">
        <w:rPr>
          <w:rFonts w:ascii="Times New Roman" w:hAnsi="Times New Roman" w:cs="Times New Roman"/>
          <w:sz w:val="24"/>
          <w:szCs w:val="24"/>
        </w:rPr>
        <w:t>x………………………</w:t>
      </w:r>
      <w:proofErr w:type="gramStart"/>
      <w:r w:rsidR="00E175C3">
        <w:rPr>
          <w:rFonts w:ascii="Times New Roman" w:hAnsi="Times New Roman" w:cs="Times New Roman"/>
          <w:sz w:val="24"/>
          <w:szCs w:val="24"/>
        </w:rPr>
        <w:t>…….</w:t>
      </w:r>
      <w:proofErr w:type="gramEnd"/>
      <w:r w:rsidR="00E175C3">
        <w:rPr>
          <w:rFonts w:ascii="Times New Roman" w:hAnsi="Times New Roman" w:cs="Times New Roman"/>
          <w:sz w:val="24"/>
          <w:szCs w:val="24"/>
        </w:rPr>
        <w:t xml:space="preserve">x…………………………………x       </w:t>
      </w:r>
    </w:p>
    <w:p w14:paraId="29A7AF59" w14:textId="688A00FB" w:rsidR="0012041F" w:rsidRDefault="0012041F" w:rsidP="00E175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naprosto odpovídá            </w:t>
      </w:r>
      <w:proofErr w:type="spellStart"/>
      <w:r>
        <w:rPr>
          <w:rFonts w:ascii="Times New Roman" w:hAnsi="Times New Roman" w:cs="Times New Roman"/>
          <w:sz w:val="24"/>
          <w:szCs w:val="24"/>
        </w:rPr>
        <w:t>odpovídá</w:t>
      </w:r>
      <w:proofErr w:type="spellEnd"/>
      <w:r>
        <w:rPr>
          <w:rFonts w:ascii="Times New Roman" w:hAnsi="Times New Roman" w:cs="Times New Roman"/>
          <w:sz w:val="24"/>
          <w:szCs w:val="24"/>
        </w:rPr>
        <w:t xml:space="preserve">                            neodpovídá               naprosto neodpovídá</w:t>
      </w:r>
    </w:p>
    <w:p w14:paraId="1C5C1223" w14:textId="77777777" w:rsidR="00FB02E2" w:rsidRDefault="00C85FC4" w:rsidP="00C85F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9ACB276" w14:textId="7D03C5A1" w:rsidR="00C85FC4" w:rsidRPr="00C85FC4" w:rsidRDefault="00FB02E2" w:rsidP="00C85F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85FC4" w:rsidRPr="00C85FC4">
        <w:rPr>
          <w:rFonts w:ascii="Times New Roman" w:hAnsi="Times New Roman" w:cs="Times New Roman"/>
          <w:sz w:val="24"/>
          <w:szCs w:val="24"/>
        </w:rPr>
        <w:t>Valenta a Svoboda (2013) zdůrazňují, že pozorování je jednou z nejstarších a klíčových diagnostických metod, kterou lze rozdělit podle různých kritérií, například na krátkodobé či dlouhodobé, přímé či nepřímé, standardizované či volné, a také podle zapojení pozorovatele či zaměření na detaily či celek.</w:t>
      </w:r>
    </w:p>
    <w:p w14:paraId="5F6C08D9" w14:textId="48B8CC0C" w:rsidR="005F1782" w:rsidRDefault="00C85FC4" w:rsidP="005F178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Pod</w:t>
      </w:r>
      <w:r w:rsidR="005F1782">
        <w:rPr>
          <w:rFonts w:ascii="Times New Roman" w:hAnsi="Times New Roman" w:cs="Times New Roman"/>
          <w:sz w:val="24"/>
          <w:szCs w:val="24"/>
        </w:rPr>
        <w:t>le Valenty</w:t>
      </w:r>
      <w:r>
        <w:rPr>
          <w:rFonts w:ascii="Times New Roman" w:hAnsi="Times New Roman" w:cs="Times New Roman"/>
          <w:sz w:val="24"/>
          <w:szCs w:val="24"/>
        </w:rPr>
        <w:t xml:space="preserve"> et al.</w:t>
      </w:r>
      <w:r w:rsidR="005F1782">
        <w:rPr>
          <w:rFonts w:ascii="Times New Roman" w:hAnsi="Times New Roman" w:cs="Times New Roman"/>
          <w:sz w:val="24"/>
          <w:szCs w:val="24"/>
        </w:rPr>
        <w:t xml:space="preserve"> (2020) je</w:t>
      </w:r>
      <w:r w:rsidR="005A1E54">
        <w:rPr>
          <w:rFonts w:ascii="Times New Roman" w:hAnsi="Times New Roman" w:cs="Times New Roman"/>
          <w:sz w:val="24"/>
          <w:szCs w:val="24"/>
        </w:rPr>
        <w:t xml:space="preserve"> pozorování jako</w:t>
      </w:r>
      <w:r w:rsidR="005F1782">
        <w:rPr>
          <w:rFonts w:ascii="Times New Roman" w:hAnsi="Times New Roman" w:cs="Times New Roman"/>
          <w:sz w:val="24"/>
          <w:szCs w:val="24"/>
        </w:rPr>
        <w:t xml:space="preserve"> metoda pedagogické diagnostik</w:t>
      </w:r>
      <w:r w:rsidR="005A1E54">
        <w:rPr>
          <w:rFonts w:ascii="Times New Roman" w:hAnsi="Times New Roman" w:cs="Times New Roman"/>
          <w:sz w:val="24"/>
          <w:szCs w:val="24"/>
        </w:rPr>
        <w:t>y</w:t>
      </w:r>
      <w:r w:rsidR="005F1782">
        <w:rPr>
          <w:rFonts w:ascii="Times New Roman" w:hAnsi="Times New Roman" w:cs="Times New Roman"/>
          <w:sz w:val="24"/>
          <w:szCs w:val="24"/>
        </w:rPr>
        <w:t xml:space="preserve"> nejčastěji využívan</w:t>
      </w:r>
      <w:r w:rsidR="00BE319D">
        <w:rPr>
          <w:rFonts w:ascii="Times New Roman" w:hAnsi="Times New Roman" w:cs="Times New Roman"/>
          <w:sz w:val="24"/>
          <w:szCs w:val="24"/>
        </w:rPr>
        <w:t xml:space="preserve">ou </w:t>
      </w:r>
      <w:r w:rsidR="005F1782">
        <w:rPr>
          <w:rFonts w:ascii="Times New Roman" w:hAnsi="Times New Roman" w:cs="Times New Roman"/>
          <w:sz w:val="24"/>
          <w:szCs w:val="24"/>
        </w:rPr>
        <w:t>metod</w:t>
      </w:r>
      <w:r w:rsidR="00BE319D">
        <w:rPr>
          <w:rFonts w:ascii="Times New Roman" w:hAnsi="Times New Roman" w:cs="Times New Roman"/>
          <w:sz w:val="24"/>
          <w:szCs w:val="24"/>
        </w:rPr>
        <w:t>ou</w:t>
      </w:r>
      <w:r w:rsidR="005F1782">
        <w:rPr>
          <w:rFonts w:ascii="Times New Roman" w:hAnsi="Times New Roman" w:cs="Times New Roman"/>
          <w:sz w:val="24"/>
          <w:szCs w:val="24"/>
        </w:rPr>
        <w:t xml:space="preserve"> a znamená mnohem více než pouhé sledování žáků v průběhu výuky. </w:t>
      </w:r>
    </w:p>
    <w:p w14:paraId="64030E3C" w14:textId="32660269" w:rsidR="004457F4" w:rsidRPr="004457F4" w:rsidRDefault="00C85FC4" w:rsidP="005F1782">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004457F4">
        <w:rPr>
          <w:rFonts w:ascii="Times New Roman" w:hAnsi="Times New Roman" w:cs="Times New Roman"/>
          <w:i/>
          <w:iCs/>
          <w:sz w:val="24"/>
          <w:szCs w:val="24"/>
        </w:rPr>
        <w:t>„</w:t>
      </w:r>
      <w:r w:rsidR="004457F4" w:rsidRPr="004457F4">
        <w:rPr>
          <w:rFonts w:ascii="Times New Roman" w:hAnsi="Times New Roman" w:cs="Times New Roman"/>
          <w:i/>
          <w:iCs/>
          <w:sz w:val="24"/>
          <w:szCs w:val="24"/>
        </w:rPr>
        <w:t>Pozorování vždy provádíme opakovaně, snažíme se informace takto získané dávat do souvislostí s dalšími informacemi (např. s výsledky práce žáků, s údaji z rozhovorů) a především se snažíme detailně reflektovat, jak se pozorované projevy chování promítají do učebního procesu. Mnohdy je užitečné pozorovat nejen chování žáka, ale celou pedagogickou situaci, tedy</w:t>
      </w:r>
      <w:r w:rsidR="004457F4" w:rsidRPr="004457F4">
        <w:t xml:space="preserve"> </w:t>
      </w:r>
      <w:r w:rsidR="004457F4" w:rsidRPr="004457F4">
        <w:rPr>
          <w:rFonts w:ascii="Times New Roman" w:hAnsi="Times New Roman" w:cs="Times New Roman"/>
          <w:i/>
          <w:iCs/>
          <w:sz w:val="24"/>
          <w:szCs w:val="24"/>
        </w:rPr>
        <w:t>reflektovat také své chování a formy komunikace</w:t>
      </w:r>
      <w:r w:rsidR="004457F4">
        <w:rPr>
          <w:rFonts w:ascii="Times New Roman" w:hAnsi="Times New Roman" w:cs="Times New Roman"/>
          <w:i/>
          <w:iCs/>
          <w:sz w:val="24"/>
          <w:szCs w:val="24"/>
        </w:rPr>
        <w:t>.“ (</w:t>
      </w:r>
      <w:r w:rsidR="00127306">
        <w:rPr>
          <w:rFonts w:ascii="Times New Roman" w:hAnsi="Times New Roman" w:cs="Times New Roman"/>
          <w:i/>
          <w:iCs/>
          <w:sz w:val="24"/>
          <w:szCs w:val="24"/>
        </w:rPr>
        <w:t>Valenta et al., 2020</w:t>
      </w:r>
      <w:r w:rsidR="004457F4">
        <w:rPr>
          <w:rFonts w:ascii="Times New Roman" w:hAnsi="Times New Roman" w:cs="Times New Roman"/>
          <w:i/>
          <w:iCs/>
          <w:sz w:val="24"/>
          <w:szCs w:val="24"/>
        </w:rPr>
        <w:t>)</w:t>
      </w:r>
    </w:p>
    <w:p w14:paraId="38763955" w14:textId="642523E7" w:rsidR="005F1782" w:rsidRDefault="00C85FC4" w:rsidP="005F178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85FC4">
        <w:rPr>
          <w:rFonts w:ascii="Times New Roman" w:hAnsi="Times New Roman" w:cs="Times New Roman"/>
          <w:sz w:val="24"/>
          <w:szCs w:val="24"/>
        </w:rPr>
        <w:t>Je užitečné si předem určit, co konkrétně chceme sledovat, například jak žák reaguje na samostatnou práci, zda si dokáže vybavit související učivo, jaké chyby při práci dělá, nebo zda pozorujeme specifické projevy chování, jako jsou emocionální reakce na úkol či vytrvalost při řešení náročnějších úkolů.</w:t>
      </w:r>
      <w:r>
        <w:rPr>
          <w:rFonts w:ascii="Times New Roman" w:hAnsi="Times New Roman" w:cs="Times New Roman"/>
          <w:sz w:val="24"/>
          <w:szCs w:val="24"/>
        </w:rPr>
        <w:t xml:space="preserve"> </w:t>
      </w:r>
      <w:r w:rsidR="005F1782">
        <w:rPr>
          <w:rFonts w:ascii="Times New Roman" w:hAnsi="Times New Roman" w:cs="Times New Roman"/>
          <w:sz w:val="24"/>
          <w:szCs w:val="24"/>
        </w:rPr>
        <w:t xml:space="preserve">(Valenta </w:t>
      </w:r>
      <w:r>
        <w:rPr>
          <w:rFonts w:ascii="Times New Roman" w:hAnsi="Times New Roman" w:cs="Times New Roman"/>
          <w:sz w:val="24"/>
          <w:szCs w:val="24"/>
        </w:rPr>
        <w:t>et al.,</w:t>
      </w:r>
      <w:r w:rsidR="005F1782">
        <w:rPr>
          <w:rFonts w:ascii="Times New Roman" w:hAnsi="Times New Roman" w:cs="Times New Roman"/>
          <w:sz w:val="24"/>
          <w:szCs w:val="24"/>
        </w:rPr>
        <w:t xml:space="preserve"> 2020)</w:t>
      </w:r>
    </w:p>
    <w:p w14:paraId="41D0FA30" w14:textId="7CA2FF88" w:rsidR="002A596D" w:rsidRDefault="00C85FC4" w:rsidP="005F178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A596D">
        <w:rPr>
          <w:rFonts w:ascii="Times New Roman" w:hAnsi="Times New Roman" w:cs="Times New Roman"/>
          <w:sz w:val="24"/>
          <w:szCs w:val="24"/>
        </w:rPr>
        <w:t>Dle Valenty</w:t>
      </w:r>
      <w:r>
        <w:rPr>
          <w:rFonts w:ascii="Times New Roman" w:hAnsi="Times New Roman" w:cs="Times New Roman"/>
          <w:sz w:val="24"/>
          <w:szCs w:val="24"/>
        </w:rPr>
        <w:t xml:space="preserve"> a </w:t>
      </w:r>
      <w:proofErr w:type="spellStart"/>
      <w:r w:rsidR="002A596D">
        <w:rPr>
          <w:rFonts w:ascii="Times New Roman" w:hAnsi="Times New Roman" w:cs="Times New Roman"/>
          <w:sz w:val="24"/>
          <w:szCs w:val="24"/>
        </w:rPr>
        <w:t>Lečbycha</w:t>
      </w:r>
      <w:proofErr w:type="spellEnd"/>
      <w:r w:rsidR="002A596D">
        <w:rPr>
          <w:rFonts w:ascii="Times New Roman" w:hAnsi="Times New Roman" w:cs="Times New Roman"/>
          <w:sz w:val="24"/>
          <w:szCs w:val="24"/>
        </w:rPr>
        <w:t xml:space="preserve"> </w:t>
      </w:r>
      <w:r>
        <w:rPr>
          <w:rFonts w:ascii="Times New Roman" w:hAnsi="Times New Roman" w:cs="Times New Roman"/>
          <w:sz w:val="24"/>
          <w:szCs w:val="24"/>
        </w:rPr>
        <w:t>et al</w:t>
      </w:r>
      <w:r w:rsidR="002A596D">
        <w:rPr>
          <w:rFonts w:ascii="Times New Roman" w:hAnsi="Times New Roman" w:cs="Times New Roman"/>
          <w:sz w:val="24"/>
          <w:szCs w:val="24"/>
        </w:rPr>
        <w:t>.</w:t>
      </w:r>
      <w:r>
        <w:rPr>
          <w:rFonts w:ascii="Times New Roman" w:hAnsi="Times New Roman" w:cs="Times New Roman"/>
          <w:sz w:val="24"/>
          <w:szCs w:val="24"/>
        </w:rPr>
        <w:t xml:space="preserve"> (2018, s. 49)</w:t>
      </w:r>
      <w:r w:rsidR="002A596D">
        <w:rPr>
          <w:rFonts w:ascii="Times New Roman" w:hAnsi="Times New Roman" w:cs="Times New Roman"/>
          <w:sz w:val="24"/>
          <w:szCs w:val="24"/>
        </w:rPr>
        <w:t xml:space="preserve"> lze </w:t>
      </w:r>
      <w:r w:rsidR="00C16346">
        <w:rPr>
          <w:rFonts w:ascii="Times New Roman" w:hAnsi="Times New Roman" w:cs="Times New Roman"/>
          <w:sz w:val="24"/>
          <w:szCs w:val="24"/>
        </w:rPr>
        <w:t>„</w:t>
      </w:r>
      <w:r w:rsidR="002A596D" w:rsidRPr="00C85FC4">
        <w:rPr>
          <w:rFonts w:ascii="Times New Roman" w:hAnsi="Times New Roman" w:cs="Times New Roman"/>
          <w:i/>
          <w:iCs/>
          <w:sz w:val="24"/>
          <w:szCs w:val="24"/>
        </w:rPr>
        <w:t xml:space="preserve">pozorováním ohodnotit, jak je klient schopen navazovat kontakt, jak rozumí instrukcím, jak je emočně naladěn, jak reaguje na neúspěch. Pozorováním lze postihnout formální i obsahovou stránku řeči, motoriku a grafomotoriku </w:t>
      </w:r>
      <w:proofErr w:type="spellStart"/>
      <w:r w:rsidR="002A596D" w:rsidRPr="00C85FC4">
        <w:rPr>
          <w:rFonts w:ascii="Times New Roman" w:hAnsi="Times New Roman" w:cs="Times New Roman"/>
          <w:i/>
          <w:iCs/>
          <w:sz w:val="24"/>
          <w:szCs w:val="24"/>
        </w:rPr>
        <w:t>etc</w:t>
      </w:r>
      <w:proofErr w:type="spellEnd"/>
      <w:r w:rsidR="002A596D" w:rsidRPr="00C85FC4">
        <w:rPr>
          <w:rFonts w:ascii="Times New Roman" w:hAnsi="Times New Roman" w:cs="Times New Roman"/>
          <w:i/>
          <w:iCs/>
          <w:sz w:val="24"/>
          <w:szCs w:val="24"/>
        </w:rPr>
        <w:t>., a to zvláště u klientů pocházejících z kulturně odlišného či sociálně slabého prostředí</w:t>
      </w:r>
      <w:r w:rsidR="002A596D">
        <w:rPr>
          <w:rFonts w:ascii="Times New Roman" w:hAnsi="Times New Roman" w:cs="Times New Roman"/>
          <w:sz w:val="24"/>
          <w:szCs w:val="24"/>
        </w:rPr>
        <w:t xml:space="preserve">.“ </w:t>
      </w:r>
    </w:p>
    <w:p w14:paraId="164CAC2E" w14:textId="77777777" w:rsidR="0014549C" w:rsidRDefault="0014549C" w:rsidP="005F1782">
      <w:pPr>
        <w:spacing w:line="360" w:lineRule="auto"/>
        <w:jc w:val="both"/>
        <w:rPr>
          <w:rFonts w:ascii="Times New Roman" w:hAnsi="Times New Roman" w:cs="Times New Roman"/>
          <w:b/>
          <w:bCs/>
          <w:sz w:val="28"/>
          <w:szCs w:val="28"/>
        </w:rPr>
      </w:pPr>
    </w:p>
    <w:p w14:paraId="579D6B54" w14:textId="615F56CE" w:rsidR="00917B91" w:rsidRPr="009361DE" w:rsidRDefault="0066746E" w:rsidP="00AD209E">
      <w:pPr>
        <w:pStyle w:val="Nadpis2"/>
        <w:rPr>
          <w:rFonts w:cs="Times New Roman"/>
          <w:b/>
          <w:bCs/>
          <w:sz w:val="28"/>
          <w:szCs w:val="28"/>
        </w:rPr>
      </w:pPr>
      <w:bookmarkStart w:id="78" w:name="_Toc201229717"/>
      <w:bookmarkStart w:id="79" w:name="_Toc224675212"/>
      <w:bookmarkStart w:id="80" w:name="_Toc227556936"/>
      <w:r>
        <w:rPr>
          <w:rFonts w:cs="Times New Roman"/>
          <w:b/>
          <w:bCs/>
          <w:sz w:val="28"/>
          <w:szCs w:val="28"/>
        </w:rPr>
        <w:t>6</w:t>
      </w:r>
      <w:r w:rsidR="00531CC0" w:rsidRPr="009361DE">
        <w:rPr>
          <w:rFonts w:cs="Times New Roman"/>
          <w:b/>
          <w:bCs/>
          <w:sz w:val="28"/>
          <w:szCs w:val="28"/>
        </w:rPr>
        <w:t>.2</w:t>
      </w:r>
      <w:r w:rsidR="007E31A0">
        <w:rPr>
          <w:rFonts w:cs="Times New Roman"/>
          <w:b/>
          <w:bCs/>
          <w:sz w:val="28"/>
          <w:szCs w:val="28"/>
        </w:rPr>
        <w:t xml:space="preserve"> </w:t>
      </w:r>
      <w:r w:rsidR="00917B91" w:rsidRPr="009361DE">
        <w:rPr>
          <w:rFonts w:cs="Times New Roman"/>
          <w:b/>
          <w:bCs/>
          <w:sz w:val="28"/>
          <w:szCs w:val="28"/>
        </w:rPr>
        <w:t>Rozhovor</w:t>
      </w:r>
      <w:bookmarkEnd w:id="78"/>
      <w:bookmarkEnd w:id="79"/>
      <w:bookmarkEnd w:id="80"/>
    </w:p>
    <w:p w14:paraId="3D6A16BA" w14:textId="77777777" w:rsidR="009361DE" w:rsidRDefault="00684F82" w:rsidP="005F178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78E8973" w14:textId="2145E143" w:rsidR="00AD209E" w:rsidRPr="00A07D9A" w:rsidRDefault="009361DE" w:rsidP="005F1782">
      <w:pPr>
        <w:spacing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     </w:t>
      </w:r>
      <w:r w:rsidR="00F16135">
        <w:rPr>
          <w:rFonts w:ascii="Times New Roman" w:hAnsi="Times New Roman" w:cs="Times New Roman"/>
          <w:sz w:val="24"/>
          <w:szCs w:val="24"/>
        </w:rPr>
        <w:t>Valenta et al. (2020) zmiňuje, že a</w:t>
      </w:r>
      <w:r w:rsidR="00F16135" w:rsidRPr="00F16135">
        <w:rPr>
          <w:rFonts w:ascii="Times New Roman" w:hAnsi="Times New Roman" w:cs="Times New Roman"/>
          <w:sz w:val="24"/>
          <w:szCs w:val="24"/>
        </w:rPr>
        <w:t xml:space="preserve">bychom získali hodnotné informace během rozhovoru, je třeba promyslet, jaké otázky položíme a jakým stylem. Preferujeme otevřené otázky, které </w:t>
      </w:r>
      <w:r w:rsidR="00F16135" w:rsidRPr="00F16135">
        <w:rPr>
          <w:rFonts w:ascii="Times New Roman" w:hAnsi="Times New Roman" w:cs="Times New Roman"/>
          <w:sz w:val="24"/>
          <w:szCs w:val="24"/>
        </w:rPr>
        <w:lastRenderedPageBreak/>
        <w:t>podporují podrobnější odpovědi místo krátkých, jednoslovných reakcí.</w:t>
      </w:r>
      <w:r w:rsidR="00F16135" w:rsidRPr="00F16135">
        <w:rPr>
          <w:rFonts w:ascii="Times New Roman" w:hAnsi="Times New Roman" w:cs="Times New Roman"/>
          <w:i/>
          <w:iCs/>
          <w:sz w:val="24"/>
          <w:szCs w:val="24"/>
        </w:rPr>
        <w:t xml:space="preserve"> </w:t>
      </w:r>
      <w:r w:rsidR="0014549C" w:rsidRPr="0014549C">
        <w:rPr>
          <w:rFonts w:ascii="Times New Roman" w:hAnsi="Times New Roman" w:cs="Times New Roman"/>
          <w:i/>
          <w:iCs/>
          <w:sz w:val="24"/>
          <w:szCs w:val="24"/>
        </w:rPr>
        <w:t>„Jak ses připravoval na písemnou práci?“ nikoli „Připravoval ses na písemnou práci?“</w:t>
      </w:r>
    </w:p>
    <w:p w14:paraId="2A92202D" w14:textId="64089023" w:rsidR="0014549C" w:rsidRDefault="0014549C" w:rsidP="005F1782">
      <w:pPr>
        <w:spacing w:line="360" w:lineRule="auto"/>
        <w:jc w:val="both"/>
        <w:rPr>
          <w:rFonts w:ascii="Times New Roman" w:hAnsi="Times New Roman" w:cs="Times New Roman"/>
          <w:sz w:val="24"/>
          <w:szCs w:val="24"/>
        </w:rPr>
      </w:pPr>
      <w:r w:rsidRPr="0014549C">
        <w:rPr>
          <w:rFonts w:ascii="Times New Roman" w:hAnsi="Times New Roman" w:cs="Times New Roman"/>
          <w:sz w:val="24"/>
          <w:szCs w:val="24"/>
        </w:rPr>
        <w:t>Vyhýbáme se sugestivním otázkám. Např.:</w:t>
      </w:r>
    </w:p>
    <w:p w14:paraId="0278DD03" w14:textId="602A241C" w:rsidR="0014549C" w:rsidRDefault="0014549C" w:rsidP="005F1782">
      <w:pPr>
        <w:spacing w:line="360" w:lineRule="auto"/>
        <w:jc w:val="both"/>
        <w:rPr>
          <w:rFonts w:ascii="Times New Roman" w:hAnsi="Times New Roman" w:cs="Times New Roman"/>
          <w:i/>
          <w:iCs/>
          <w:sz w:val="24"/>
          <w:szCs w:val="24"/>
        </w:rPr>
      </w:pPr>
      <w:r w:rsidRPr="0014549C">
        <w:rPr>
          <w:rFonts w:ascii="Times New Roman" w:hAnsi="Times New Roman" w:cs="Times New Roman"/>
          <w:i/>
          <w:iCs/>
          <w:sz w:val="24"/>
          <w:szCs w:val="24"/>
        </w:rPr>
        <w:t>„Jak vycházíte s paní učitelkou Novákovou? Nikoli „S paní učitelkou Novákovou si příliš nerozumíte, že?</w:t>
      </w:r>
      <w:r w:rsidR="00A1022D">
        <w:rPr>
          <w:rFonts w:ascii="Times New Roman" w:hAnsi="Times New Roman" w:cs="Times New Roman"/>
          <w:i/>
          <w:iCs/>
          <w:sz w:val="24"/>
          <w:szCs w:val="24"/>
        </w:rPr>
        <w:t>“</w:t>
      </w:r>
    </w:p>
    <w:p w14:paraId="3EC98B94" w14:textId="7909A0DB" w:rsidR="0014549C" w:rsidRDefault="0014549C" w:rsidP="005F1782">
      <w:pPr>
        <w:spacing w:line="360" w:lineRule="auto"/>
        <w:jc w:val="both"/>
        <w:rPr>
          <w:rFonts w:ascii="Times New Roman" w:hAnsi="Times New Roman" w:cs="Times New Roman"/>
          <w:sz w:val="24"/>
          <w:szCs w:val="24"/>
        </w:rPr>
      </w:pPr>
      <w:r w:rsidRPr="00957764">
        <w:rPr>
          <w:rFonts w:ascii="Times New Roman" w:hAnsi="Times New Roman" w:cs="Times New Roman"/>
          <w:sz w:val="24"/>
          <w:szCs w:val="24"/>
        </w:rPr>
        <w:t>Při pokládání otázek postupuji od obecných ke stále konkrétnějším</w:t>
      </w:r>
      <w:r w:rsidR="00957764">
        <w:rPr>
          <w:rFonts w:ascii="Times New Roman" w:hAnsi="Times New Roman" w:cs="Times New Roman"/>
          <w:sz w:val="24"/>
          <w:szCs w:val="24"/>
        </w:rPr>
        <w:t>.</w:t>
      </w:r>
    </w:p>
    <w:p w14:paraId="4C7DAC69" w14:textId="3C2BC8C0" w:rsidR="00957764" w:rsidRDefault="007E31A0" w:rsidP="005F178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16135" w:rsidRPr="00F16135">
        <w:rPr>
          <w:rFonts w:ascii="Times New Roman" w:hAnsi="Times New Roman" w:cs="Times New Roman"/>
          <w:sz w:val="24"/>
          <w:szCs w:val="24"/>
        </w:rPr>
        <w:t>Hřebenovité otázky se využívají</w:t>
      </w:r>
      <w:r w:rsidR="00F16135">
        <w:rPr>
          <w:rFonts w:ascii="Times New Roman" w:hAnsi="Times New Roman" w:cs="Times New Roman"/>
          <w:sz w:val="24"/>
          <w:szCs w:val="24"/>
        </w:rPr>
        <w:t xml:space="preserve"> dle Valenty et al. (2020)</w:t>
      </w:r>
      <w:r w:rsidR="00F16135" w:rsidRPr="00F16135">
        <w:rPr>
          <w:rFonts w:ascii="Times New Roman" w:hAnsi="Times New Roman" w:cs="Times New Roman"/>
          <w:sz w:val="24"/>
          <w:szCs w:val="24"/>
        </w:rPr>
        <w:t xml:space="preserve"> při citlivějších tématech, kdy se střídají náročnější, emocionálně zátěžové otázky s lehčími a neutrálními, aby se rozhovor odlehčil a usnadnila se odpověď. </w:t>
      </w:r>
    </w:p>
    <w:p w14:paraId="5D442990" w14:textId="06D6BA81" w:rsidR="005301C8" w:rsidRDefault="007E31A0" w:rsidP="005F178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301C8">
        <w:rPr>
          <w:rFonts w:ascii="Times New Roman" w:hAnsi="Times New Roman" w:cs="Times New Roman"/>
          <w:sz w:val="24"/>
          <w:szCs w:val="24"/>
        </w:rPr>
        <w:t>Dle Bazalové (2023) má diagnostický rozhovor specifická pravidla, a to:</w:t>
      </w:r>
    </w:p>
    <w:p w14:paraId="2EB10B4A" w14:textId="77777777" w:rsidR="005301C8" w:rsidRDefault="005301C8" w:rsidP="005301C8">
      <w:pPr>
        <w:pStyle w:val="Odstavecseseznamem"/>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Jasně definovaný cíl,</w:t>
      </w:r>
    </w:p>
    <w:p w14:paraId="00CDC454" w14:textId="6F8CA9C5" w:rsidR="005301C8" w:rsidRDefault="005301C8" w:rsidP="005301C8">
      <w:pPr>
        <w:pStyle w:val="Odstavecseseznamem"/>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Vhodné podmínky k rozhovoru (místo, čas)</w:t>
      </w:r>
      <w:r w:rsidR="00AF58EB">
        <w:rPr>
          <w:rFonts w:ascii="Times New Roman" w:hAnsi="Times New Roman" w:cs="Times New Roman"/>
          <w:sz w:val="24"/>
          <w:szCs w:val="24"/>
        </w:rPr>
        <w:t>,</w:t>
      </w:r>
    </w:p>
    <w:p w14:paraId="066CB10D" w14:textId="7FB27126" w:rsidR="005301C8" w:rsidRDefault="005301C8" w:rsidP="005301C8">
      <w:pPr>
        <w:pStyle w:val="Odstavecseseznamem"/>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Způsob vedení rozhovoru přizpůsoben situaci</w:t>
      </w:r>
      <w:r w:rsidR="00AF58EB">
        <w:rPr>
          <w:rFonts w:ascii="Times New Roman" w:hAnsi="Times New Roman" w:cs="Times New Roman"/>
          <w:sz w:val="24"/>
          <w:szCs w:val="24"/>
        </w:rPr>
        <w:t>,</w:t>
      </w:r>
    </w:p>
    <w:p w14:paraId="024F1F31" w14:textId="01367309" w:rsidR="00AF58EB" w:rsidRDefault="00AF58EB" w:rsidP="005301C8">
      <w:pPr>
        <w:pStyle w:val="Odstavecseseznamem"/>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Nutnost zpracování dat</w:t>
      </w:r>
      <w:r w:rsidR="00A1022D">
        <w:rPr>
          <w:rFonts w:ascii="Times New Roman" w:hAnsi="Times New Roman" w:cs="Times New Roman"/>
          <w:sz w:val="24"/>
          <w:szCs w:val="24"/>
        </w:rPr>
        <w:t>.</w:t>
      </w:r>
    </w:p>
    <w:p w14:paraId="019BFB1C" w14:textId="77777777" w:rsidR="00684F82" w:rsidRDefault="00684F82" w:rsidP="001609D3">
      <w:pPr>
        <w:spacing w:line="360" w:lineRule="auto"/>
        <w:rPr>
          <w:rFonts w:ascii="Times New Roman" w:hAnsi="Times New Roman" w:cs="Times New Roman"/>
          <w:sz w:val="24"/>
          <w:szCs w:val="24"/>
        </w:rPr>
      </w:pPr>
    </w:p>
    <w:p w14:paraId="6BFC867A" w14:textId="302130BF" w:rsidR="001D6A84" w:rsidRDefault="005811D0" w:rsidP="001609D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F16135" w:rsidRPr="00F16135">
        <w:rPr>
          <w:rFonts w:ascii="Times New Roman" w:hAnsi="Times New Roman" w:cs="Times New Roman"/>
          <w:sz w:val="24"/>
          <w:szCs w:val="24"/>
        </w:rPr>
        <w:t>Valenta a Svoboda (2013) uvádějí, že rozhovor vyžaduje od diagnostika zkušenosti, komunikační schopnosti, citlivost a empatii. Je potřeba ho vést s taktem a ohleduplností. Otázky by měly být přizpůsobeny mentálnímu věku a typu postižení dítěte, a při strukturovaném rozhovoru je třeba mít připravené i náhradní otázky.</w:t>
      </w:r>
    </w:p>
    <w:p w14:paraId="2BD30CDC" w14:textId="2B295708" w:rsidR="004B7742" w:rsidRDefault="004B7742" w:rsidP="001609D3">
      <w:pPr>
        <w:spacing w:line="360" w:lineRule="auto"/>
        <w:rPr>
          <w:rFonts w:ascii="Times New Roman" w:hAnsi="Times New Roman" w:cs="Times New Roman"/>
          <w:sz w:val="24"/>
          <w:szCs w:val="24"/>
        </w:rPr>
      </w:pPr>
      <w:r>
        <w:rPr>
          <w:rFonts w:ascii="Times New Roman" w:hAnsi="Times New Roman" w:cs="Times New Roman"/>
          <w:sz w:val="24"/>
          <w:szCs w:val="24"/>
        </w:rPr>
        <w:t>Techniky vedení interview dle Svobody (2001):</w:t>
      </w:r>
    </w:p>
    <w:p w14:paraId="0227D6BE" w14:textId="7011F1B2" w:rsidR="004B7742" w:rsidRDefault="004B7742" w:rsidP="004B7742">
      <w:pPr>
        <w:pStyle w:val="Odstavecseseznamem"/>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Dáváme klientovi najevo, že jej posloucháme (mimikou, gesty, zvukově a verbálně– hm, jistě, samozřejmě…) - tzv. </w:t>
      </w:r>
      <w:r w:rsidRPr="004B7742">
        <w:rPr>
          <w:rFonts w:ascii="Times New Roman" w:hAnsi="Times New Roman" w:cs="Times New Roman"/>
          <w:b/>
          <w:bCs/>
          <w:sz w:val="24"/>
          <w:szCs w:val="24"/>
        </w:rPr>
        <w:t>technika akceptace</w:t>
      </w:r>
      <w:r>
        <w:rPr>
          <w:rFonts w:ascii="Times New Roman" w:hAnsi="Times New Roman" w:cs="Times New Roman"/>
          <w:sz w:val="24"/>
          <w:szCs w:val="24"/>
        </w:rPr>
        <w:t>,</w:t>
      </w:r>
    </w:p>
    <w:p w14:paraId="668D7DB4" w14:textId="1E48F51E" w:rsidR="004B7742" w:rsidRPr="004B7742" w:rsidRDefault="004B7742" w:rsidP="004B7742">
      <w:pPr>
        <w:pStyle w:val="Odstavecseseznamem"/>
        <w:numPr>
          <w:ilvl w:val="0"/>
          <w:numId w:val="1"/>
        </w:numPr>
        <w:spacing w:line="360" w:lineRule="auto"/>
        <w:rPr>
          <w:rFonts w:ascii="Times New Roman" w:hAnsi="Times New Roman" w:cs="Times New Roman"/>
          <w:i/>
          <w:iCs/>
          <w:sz w:val="24"/>
          <w:szCs w:val="24"/>
        </w:rPr>
      </w:pPr>
      <w:r>
        <w:rPr>
          <w:rFonts w:ascii="Times New Roman" w:hAnsi="Times New Roman" w:cs="Times New Roman"/>
          <w:sz w:val="24"/>
          <w:szCs w:val="24"/>
        </w:rPr>
        <w:t xml:space="preserve">Taktně objasňujeme pocity i skryté úmysly klienta (Rodič: </w:t>
      </w:r>
      <w:r w:rsidRPr="004B7742">
        <w:rPr>
          <w:rFonts w:ascii="Times New Roman" w:hAnsi="Times New Roman" w:cs="Times New Roman"/>
          <w:i/>
          <w:iCs/>
          <w:sz w:val="24"/>
          <w:szCs w:val="24"/>
        </w:rPr>
        <w:t>„Jirka je ve škole úplně hloupý, propadá z češtiny i matematiky.“</w:t>
      </w:r>
      <w:r>
        <w:rPr>
          <w:rFonts w:ascii="Times New Roman" w:hAnsi="Times New Roman" w:cs="Times New Roman"/>
          <w:sz w:val="24"/>
          <w:szCs w:val="24"/>
        </w:rPr>
        <w:t xml:space="preserve"> Dotazující: „</w:t>
      </w:r>
      <w:r w:rsidRPr="004B7742">
        <w:rPr>
          <w:rFonts w:ascii="Times New Roman" w:hAnsi="Times New Roman" w:cs="Times New Roman"/>
          <w:i/>
          <w:iCs/>
          <w:sz w:val="24"/>
          <w:szCs w:val="24"/>
        </w:rPr>
        <w:t>Váš syn je asi spíše prakticky zaměřený, že?)</w:t>
      </w:r>
      <w:r>
        <w:rPr>
          <w:rFonts w:ascii="Times New Roman" w:hAnsi="Times New Roman" w:cs="Times New Roman"/>
          <w:i/>
          <w:iCs/>
          <w:sz w:val="24"/>
          <w:szCs w:val="24"/>
        </w:rPr>
        <w:t xml:space="preserve"> – </w:t>
      </w:r>
      <w:r w:rsidRPr="004B7742">
        <w:rPr>
          <w:rFonts w:ascii="Times New Roman" w:hAnsi="Times New Roman" w:cs="Times New Roman"/>
          <w:sz w:val="24"/>
          <w:szCs w:val="24"/>
        </w:rPr>
        <w:t xml:space="preserve">tzv. </w:t>
      </w:r>
      <w:r w:rsidRPr="004B7742">
        <w:rPr>
          <w:rFonts w:ascii="Times New Roman" w:hAnsi="Times New Roman" w:cs="Times New Roman"/>
          <w:b/>
          <w:bCs/>
          <w:sz w:val="24"/>
          <w:szCs w:val="24"/>
        </w:rPr>
        <w:t>technika zachycení a objasnění</w:t>
      </w:r>
      <w:r>
        <w:rPr>
          <w:rFonts w:ascii="Times New Roman" w:hAnsi="Times New Roman" w:cs="Times New Roman"/>
          <w:sz w:val="24"/>
          <w:szCs w:val="24"/>
        </w:rPr>
        <w:t>,</w:t>
      </w:r>
    </w:p>
    <w:p w14:paraId="6F681F18" w14:textId="5CD08A67" w:rsidR="004B7742" w:rsidRPr="004B7742" w:rsidRDefault="004B7742" w:rsidP="004B7742">
      <w:pPr>
        <w:pStyle w:val="Odstavecseseznamem"/>
        <w:numPr>
          <w:ilvl w:val="0"/>
          <w:numId w:val="1"/>
        </w:numPr>
        <w:spacing w:line="360" w:lineRule="auto"/>
        <w:rPr>
          <w:rFonts w:ascii="Times New Roman" w:hAnsi="Times New Roman" w:cs="Times New Roman"/>
          <w:i/>
          <w:iCs/>
          <w:sz w:val="24"/>
          <w:szCs w:val="24"/>
        </w:rPr>
      </w:pPr>
      <w:r>
        <w:rPr>
          <w:rFonts w:ascii="Times New Roman" w:hAnsi="Times New Roman" w:cs="Times New Roman"/>
          <w:sz w:val="24"/>
          <w:szCs w:val="24"/>
        </w:rPr>
        <w:t>Opakování části odpovědi klienta pro udržení rozhovoru na spontánní a živé úrovni,</w:t>
      </w:r>
    </w:p>
    <w:p w14:paraId="73784D25" w14:textId="0913F97F" w:rsidR="004B7742" w:rsidRPr="004B7742" w:rsidRDefault="004B7742" w:rsidP="004B7742">
      <w:pPr>
        <w:pStyle w:val="Odstavecseseznamem"/>
        <w:numPr>
          <w:ilvl w:val="0"/>
          <w:numId w:val="1"/>
        </w:numPr>
        <w:spacing w:line="360" w:lineRule="auto"/>
        <w:rPr>
          <w:rFonts w:ascii="Times New Roman" w:hAnsi="Times New Roman" w:cs="Times New Roman"/>
          <w:i/>
          <w:iCs/>
          <w:sz w:val="24"/>
          <w:szCs w:val="24"/>
        </w:rPr>
      </w:pPr>
      <w:r>
        <w:rPr>
          <w:rFonts w:ascii="Times New Roman" w:hAnsi="Times New Roman" w:cs="Times New Roman"/>
          <w:sz w:val="24"/>
          <w:szCs w:val="24"/>
        </w:rPr>
        <w:t xml:space="preserve">Okamžitá interpretace odpovědi dotazovaného – spojeno s následným objasněním – tzv. </w:t>
      </w:r>
      <w:r w:rsidRPr="004B7742">
        <w:rPr>
          <w:rFonts w:ascii="Times New Roman" w:hAnsi="Times New Roman" w:cs="Times New Roman"/>
          <w:b/>
          <w:bCs/>
          <w:sz w:val="24"/>
          <w:szCs w:val="24"/>
        </w:rPr>
        <w:t>technika interpretace</w:t>
      </w:r>
    </w:p>
    <w:p w14:paraId="51D9C9BE" w14:textId="2D9BEFC9" w:rsidR="004B7742" w:rsidRPr="004B7742" w:rsidRDefault="004B7742" w:rsidP="004B7742">
      <w:pPr>
        <w:pStyle w:val="Odstavecseseznamem"/>
        <w:numPr>
          <w:ilvl w:val="0"/>
          <w:numId w:val="1"/>
        </w:numPr>
        <w:spacing w:line="360" w:lineRule="auto"/>
        <w:rPr>
          <w:rFonts w:ascii="Times New Roman" w:hAnsi="Times New Roman" w:cs="Times New Roman"/>
          <w:i/>
          <w:iCs/>
          <w:sz w:val="24"/>
          <w:szCs w:val="24"/>
        </w:rPr>
      </w:pPr>
      <w:r w:rsidRPr="004B7742">
        <w:rPr>
          <w:rFonts w:ascii="Times New Roman" w:hAnsi="Times New Roman" w:cs="Times New Roman"/>
          <w:sz w:val="24"/>
          <w:szCs w:val="24"/>
        </w:rPr>
        <w:t xml:space="preserve">K odstranění nejistoty slouží </w:t>
      </w:r>
      <w:r w:rsidRPr="004B7742">
        <w:rPr>
          <w:rFonts w:ascii="Times New Roman" w:hAnsi="Times New Roman" w:cs="Times New Roman"/>
          <w:b/>
          <w:bCs/>
          <w:sz w:val="24"/>
          <w:szCs w:val="24"/>
        </w:rPr>
        <w:t>technika ujištění</w:t>
      </w:r>
      <w:r>
        <w:rPr>
          <w:rFonts w:ascii="Times New Roman" w:hAnsi="Times New Roman" w:cs="Times New Roman"/>
          <w:b/>
          <w:bCs/>
          <w:sz w:val="24"/>
          <w:szCs w:val="24"/>
        </w:rPr>
        <w:t>,</w:t>
      </w:r>
    </w:p>
    <w:p w14:paraId="7AEAD545" w14:textId="19F64A24" w:rsidR="001B2A1D" w:rsidRPr="00AD209E" w:rsidRDefault="003A063E" w:rsidP="001B2A1D">
      <w:pPr>
        <w:pStyle w:val="Odstavecseseznamem"/>
        <w:numPr>
          <w:ilvl w:val="0"/>
          <w:numId w:val="1"/>
        </w:numPr>
        <w:spacing w:line="360" w:lineRule="auto"/>
        <w:rPr>
          <w:rFonts w:ascii="Times New Roman" w:hAnsi="Times New Roman" w:cs="Times New Roman"/>
          <w:b/>
          <w:bCs/>
          <w:i/>
          <w:iCs/>
          <w:sz w:val="24"/>
          <w:szCs w:val="24"/>
        </w:rPr>
      </w:pPr>
      <w:r>
        <w:rPr>
          <w:rFonts w:ascii="Times New Roman" w:hAnsi="Times New Roman" w:cs="Times New Roman"/>
          <w:sz w:val="24"/>
          <w:szCs w:val="24"/>
        </w:rPr>
        <w:lastRenderedPageBreak/>
        <w:t>K domyšlení vyřčeného a někdy také ke stimulaci slovní produkce tázaného (ne u děti a mentálně postiženého – mohou si vyložit jiným způsobem).</w:t>
      </w:r>
      <w:r w:rsidR="00BB75F3">
        <w:rPr>
          <w:rFonts w:ascii="Times New Roman" w:hAnsi="Times New Roman" w:cs="Times New Roman"/>
          <w:sz w:val="24"/>
          <w:szCs w:val="24"/>
        </w:rPr>
        <w:t xml:space="preserve"> </w:t>
      </w:r>
      <w:r w:rsidR="00BB75F3" w:rsidRPr="00BB75F3">
        <w:rPr>
          <w:rFonts w:ascii="Times New Roman" w:hAnsi="Times New Roman" w:cs="Times New Roman"/>
          <w:b/>
          <w:bCs/>
          <w:sz w:val="24"/>
          <w:szCs w:val="24"/>
        </w:rPr>
        <w:t>– technika používání pomlk</w:t>
      </w:r>
      <w:r w:rsidR="008E1FCF">
        <w:rPr>
          <w:rFonts w:ascii="Times New Roman" w:hAnsi="Times New Roman" w:cs="Times New Roman"/>
          <w:b/>
          <w:bCs/>
          <w:sz w:val="24"/>
          <w:szCs w:val="24"/>
        </w:rPr>
        <w:t>.</w:t>
      </w:r>
      <w:r w:rsidRPr="00BB75F3">
        <w:rPr>
          <w:rFonts w:ascii="Times New Roman" w:hAnsi="Times New Roman" w:cs="Times New Roman"/>
          <w:b/>
          <w:bCs/>
          <w:sz w:val="24"/>
          <w:szCs w:val="24"/>
        </w:rPr>
        <w:t xml:space="preserve"> </w:t>
      </w:r>
    </w:p>
    <w:p w14:paraId="0E0E6695" w14:textId="77777777" w:rsidR="001D6A84" w:rsidRDefault="001D6A84" w:rsidP="008A1B21">
      <w:pPr>
        <w:spacing w:line="360" w:lineRule="auto"/>
        <w:rPr>
          <w:rFonts w:ascii="Times New Roman" w:hAnsi="Times New Roman" w:cs="Times New Roman"/>
          <w:b/>
          <w:bCs/>
          <w:i/>
          <w:iCs/>
          <w:sz w:val="24"/>
          <w:szCs w:val="24"/>
        </w:rPr>
      </w:pPr>
    </w:p>
    <w:p w14:paraId="0E0B6C88" w14:textId="0C862C79" w:rsidR="00C0343B" w:rsidRPr="009361DE" w:rsidRDefault="0066746E" w:rsidP="00AD209E">
      <w:pPr>
        <w:pStyle w:val="Nadpis2"/>
        <w:rPr>
          <w:rFonts w:cs="Times New Roman"/>
          <w:b/>
          <w:bCs/>
          <w:sz w:val="28"/>
          <w:szCs w:val="28"/>
        </w:rPr>
      </w:pPr>
      <w:bookmarkStart w:id="81" w:name="_Toc201229719"/>
      <w:bookmarkStart w:id="82" w:name="_Toc224675214"/>
      <w:bookmarkStart w:id="83" w:name="_Toc227556937"/>
      <w:r>
        <w:rPr>
          <w:rFonts w:cs="Times New Roman"/>
          <w:b/>
          <w:bCs/>
          <w:sz w:val="28"/>
          <w:szCs w:val="28"/>
        </w:rPr>
        <w:t>6</w:t>
      </w:r>
      <w:r w:rsidR="00531CC0" w:rsidRPr="009361DE">
        <w:rPr>
          <w:rFonts w:cs="Times New Roman"/>
          <w:b/>
          <w:bCs/>
          <w:sz w:val="28"/>
          <w:szCs w:val="28"/>
        </w:rPr>
        <w:t>.</w:t>
      </w:r>
      <w:r w:rsidR="008E1FCF">
        <w:rPr>
          <w:rFonts w:cs="Times New Roman"/>
          <w:b/>
          <w:bCs/>
          <w:sz w:val="28"/>
          <w:szCs w:val="28"/>
        </w:rPr>
        <w:t>3</w:t>
      </w:r>
      <w:r w:rsidR="005811D0">
        <w:rPr>
          <w:rFonts w:cs="Times New Roman"/>
          <w:b/>
          <w:bCs/>
          <w:sz w:val="28"/>
          <w:szCs w:val="28"/>
        </w:rPr>
        <w:t xml:space="preserve"> </w:t>
      </w:r>
      <w:r w:rsidR="00821E5E" w:rsidRPr="009361DE">
        <w:rPr>
          <w:rFonts w:cs="Times New Roman"/>
          <w:b/>
          <w:bCs/>
          <w:sz w:val="28"/>
          <w:szCs w:val="28"/>
        </w:rPr>
        <w:t>P</w:t>
      </w:r>
      <w:r w:rsidR="00C0343B" w:rsidRPr="009361DE">
        <w:rPr>
          <w:rFonts w:cs="Times New Roman"/>
          <w:b/>
          <w:bCs/>
          <w:sz w:val="28"/>
          <w:szCs w:val="28"/>
        </w:rPr>
        <w:t>řípadová studie</w:t>
      </w:r>
      <w:r w:rsidR="00821E5E" w:rsidRPr="009361DE">
        <w:rPr>
          <w:rFonts w:cs="Times New Roman"/>
          <w:b/>
          <w:bCs/>
          <w:sz w:val="28"/>
          <w:szCs w:val="28"/>
        </w:rPr>
        <w:t>-kazuistika</w:t>
      </w:r>
      <w:bookmarkEnd w:id="81"/>
      <w:bookmarkEnd w:id="82"/>
      <w:bookmarkEnd w:id="83"/>
    </w:p>
    <w:p w14:paraId="0B29D13D" w14:textId="77777777" w:rsidR="009361DE" w:rsidRDefault="00FC3CA7" w:rsidP="00FC3CA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76C3BF4" w14:textId="7BBD83AC" w:rsidR="00624690" w:rsidRPr="008A1B21" w:rsidRDefault="009361DE" w:rsidP="00FC3CA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24690">
        <w:rPr>
          <w:rFonts w:ascii="Times New Roman" w:hAnsi="Times New Roman" w:cs="Times New Roman"/>
          <w:sz w:val="24"/>
          <w:szCs w:val="24"/>
        </w:rPr>
        <w:t>Kazuistika je detailní popis příznaků, diagnózy, průběhu a léčby nějakého onemocnění u jednoho konkrétního pacienta. Kazuistiky bývají většinou zveřejňovány v lékařské literatuře proto, že mají zajímavý a poučný charakter (například se jedná o nové onemocnění, zvláštní okolnosti vzniku již známého onemocnění apod.) (nzip.cz</w:t>
      </w:r>
      <w:r w:rsidR="008228E1">
        <w:rPr>
          <w:rFonts w:ascii="Times New Roman" w:hAnsi="Times New Roman" w:cs="Times New Roman"/>
          <w:sz w:val="24"/>
          <w:szCs w:val="24"/>
        </w:rPr>
        <w:t>, 2025, [online]</w:t>
      </w:r>
      <w:r w:rsidR="00624690">
        <w:rPr>
          <w:rFonts w:ascii="Times New Roman" w:hAnsi="Times New Roman" w:cs="Times New Roman"/>
          <w:sz w:val="24"/>
          <w:szCs w:val="24"/>
        </w:rPr>
        <w:t>)</w:t>
      </w:r>
      <w:r w:rsidR="008228E1">
        <w:rPr>
          <w:rFonts w:ascii="Times New Roman" w:hAnsi="Times New Roman" w:cs="Times New Roman"/>
          <w:sz w:val="24"/>
          <w:szCs w:val="24"/>
        </w:rPr>
        <w:t>.</w:t>
      </w:r>
    </w:p>
    <w:p w14:paraId="1131FF77" w14:textId="2A561DC7" w:rsidR="00FC3CA7" w:rsidRPr="00C16346" w:rsidRDefault="00FC3CA7" w:rsidP="00FC3CA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1E5E" w:rsidRPr="00821E5E">
        <w:rPr>
          <w:rFonts w:ascii="Times New Roman" w:hAnsi="Times New Roman" w:cs="Times New Roman"/>
          <w:sz w:val="24"/>
          <w:szCs w:val="24"/>
        </w:rPr>
        <w:t>Švaříček (2007)</w:t>
      </w:r>
      <w:r w:rsidR="00821E5E">
        <w:rPr>
          <w:rFonts w:ascii="Times New Roman" w:hAnsi="Times New Roman" w:cs="Times New Roman"/>
          <w:sz w:val="24"/>
          <w:szCs w:val="24"/>
        </w:rPr>
        <w:t xml:space="preserve"> popisuje případovou studii takto: „</w:t>
      </w:r>
      <w:r w:rsidR="00821E5E" w:rsidRPr="00821E5E">
        <w:rPr>
          <w:rFonts w:ascii="Times New Roman" w:hAnsi="Times New Roman" w:cs="Times New Roman"/>
          <w:i/>
          <w:iCs/>
          <w:sz w:val="24"/>
          <w:szCs w:val="24"/>
        </w:rPr>
        <w:t>V pedagogických vědách podobně jako v ostatních společenskovědních disciplínách patří případová studie k </w:t>
      </w:r>
      <w:r w:rsidR="00821E5E" w:rsidRPr="00684F82">
        <w:rPr>
          <w:rFonts w:ascii="Times New Roman" w:hAnsi="Times New Roman" w:cs="Times New Roman"/>
          <w:b/>
          <w:bCs/>
          <w:i/>
          <w:iCs/>
          <w:sz w:val="24"/>
          <w:szCs w:val="24"/>
        </w:rPr>
        <w:t>základním výzkumným designům</w:t>
      </w:r>
      <w:r w:rsidR="00821E5E" w:rsidRPr="00821E5E">
        <w:rPr>
          <w:rFonts w:ascii="Times New Roman" w:hAnsi="Times New Roman" w:cs="Times New Roman"/>
          <w:i/>
          <w:iCs/>
          <w:sz w:val="24"/>
          <w:szCs w:val="24"/>
        </w:rPr>
        <w:t>. Detailní studium jednoho nebo několika případů je tradičně považováno za jeden z možných způsobů, jak porozumět složitým sociálním jevům.</w:t>
      </w:r>
      <w:r w:rsidR="00821E5E">
        <w:rPr>
          <w:rFonts w:ascii="Times New Roman" w:hAnsi="Times New Roman" w:cs="Times New Roman"/>
          <w:i/>
          <w:iCs/>
          <w:sz w:val="24"/>
          <w:szCs w:val="24"/>
        </w:rPr>
        <w:t>“</w:t>
      </w:r>
      <w:r>
        <w:rPr>
          <w:rFonts w:ascii="Times New Roman" w:hAnsi="Times New Roman" w:cs="Times New Roman"/>
          <w:i/>
          <w:iCs/>
          <w:sz w:val="24"/>
          <w:szCs w:val="24"/>
        </w:rPr>
        <w:t xml:space="preserve"> </w:t>
      </w:r>
      <w:r w:rsidRPr="00C16346">
        <w:rPr>
          <w:rFonts w:ascii="Times New Roman" w:hAnsi="Times New Roman" w:cs="Times New Roman"/>
          <w:sz w:val="24"/>
          <w:szCs w:val="24"/>
        </w:rPr>
        <w:t>(Švaříček, 2007, s. 97)</w:t>
      </w:r>
    </w:p>
    <w:p w14:paraId="278BA751" w14:textId="248F02B5" w:rsidR="00821E5E" w:rsidRDefault="00821E5E" w:rsidP="00FC3CA7">
      <w:p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„Studium případů bylo prováděno vlastně na zakázku a výsledky bádání sloužily při léčbě (medicína, psychologie aj.) či rozvoji (pedagogika) klienta.“ </w:t>
      </w:r>
      <w:r w:rsidRPr="00C16346">
        <w:rPr>
          <w:rFonts w:ascii="Times New Roman" w:hAnsi="Times New Roman" w:cs="Times New Roman"/>
          <w:sz w:val="24"/>
          <w:szCs w:val="24"/>
        </w:rPr>
        <w:t>(Švaříček, 2007, s. 97)</w:t>
      </w:r>
    </w:p>
    <w:p w14:paraId="7059A16F" w14:textId="77777777" w:rsidR="0029305C" w:rsidRDefault="0029305C" w:rsidP="009F1677">
      <w:pPr>
        <w:spacing w:line="360" w:lineRule="auto"/>
        <w:rPr>
          <w:rFonts w:ascii="Times New Roman" w:hAnsi="Times New Roman" w:cs="Times New Roman"/>
          <w:i/>
          <w:iCs/>
          <w:sz w:val="24"/>
          <w:szCs w:val="24"/>
        </w:rPr>
      </w:pPr>
    </w:p>
    <w:p w14:paraId="65D151A5" w14:textId="42A317C8" w:rsidR="00FC3CA7" w:rsidRDefault="00FC3CA7" w:rsidP="00C0343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C3CA7">
        <w:rPr>
          <w:rFonts w:ascii="Times New Roman" w:hAnsi="Times New Roman" w:cs="Times New Roman"/>
          <w:sz w:val="24"/>
          <w:szCs w:val="24"/>
        </w:rPr>
        <w:t xml:space="preserve">V pedagogické diagnostice se stále častěji uplatňují moderní přístupy, které kladou důraz na sledování konkrétních činností žáka, formativní hodnocení zaměřené spíše na proces než na výsledky, dynamickou diagnostiku zkoumající, co se žák může naučit s podporou, a diagnostiku vycházející z her, školního učení či autentických projevů dětí. V souladu s principy inkluzivního vzdělávání se tak dnes </w:t>
      </w:r>
      <w:r w:rsidR="0052782D">
        <w:rPr>
          <w:rFonts w:ascii="Times New Roman" w:hAnsi="Times New Roman" w:cs="Times New Roman"/>
          <w:sz w:val="24"/>
          <w:szCs w:val="24"/>
        </w:rPr>
        <w:t xml:space="preserve">místo </w:t>
      </w:r>
      <w:r w:rsidRPr="00FC3CA7">
        <w:rPr>
          <w:rFonts w:ascii="Times New Roman" w:hAnsi="Times New Roman" w:cs="Times New Roman"/>
          <w:sz w:val="24"/>
          <w:szCs w:val="24"/>
        </w:rPr>
        <w:t>konečn</w:t>
      </w:r>
      <w:r w:rsidR="0052782D">
        <w:rPr>
          <w:rFonts w:ascii="Times New Roman" w:hAnsi="Times New Roman" w:cs="Times New Roman"/>
          <w:sz w:val="24"/>
          <w:szCs w:val="24"/>
        </w:rPr>
        <w:t>ých</w:t>
      </w:r>
      <w:r w:rsidRPr="00FC3CA7">
        <w:rPr>
          <w:rFonts w:ascii="Times New Roman" w:hAnsi="Times New Roman" w:cs="Times New Roman"/>
          <w:sz w:val="24"/>
          <w:szCs w:val="24"/>
        </w:rPr>
        <w:t xml:space="preserve"> znám</w:t>
      </w:r>
      <w:r w:rsidR="0052782D">
        <w:rPr>
          <w:rFonts w:ascii="Times New Roman" w:hAnsi="Times New Roman" w:cs="Times New Roman"/>
          <w:sz w:val="24"/>
          <w:szCs w:val="24"/>
        </w:rPr>
        <w:t>ek</w:t>
      </w:r>
      <w:r w:rsidRPr="00FC3CA7">
        <w:rPr>
          <w:rFonts w:ascii="Times New Roman" w:hAnsi="Times New Roman" w:cs="Times New Roman"/>
          <w:sz w:val="24"/>
          <w:szCs w:val="24"/>
        </w:rPr>
        <w:t xml:space="preserve"> soustředíme na mapování samotného procesu učení a myšlení (Valenta </w:t>
      </w:r>
      <w:r>
        <w:rPr>
          <w:rFonts w:ascii="Times New Roman" w:hAnsi="Times New Roman" w:cs="Times New Roman"/>
          <w:sz w:val="24"/>
          <w:szCs w:val="24"/>
        </w:rPr>
        <w:t>et al</w:t>
      </w:r>
      <w:r w:rsidRPr="00FC3CA7">
        <w:rPr>
          <w:rFonts w:ascii="Times New Roman" w:hAnsi="Times New Roman" w:cs="Times New Roman"/>
          <w:sz w:val="24"/>
          <w:szCs w:val="24"/>
        </w:rPr>
        <w:t>., 2020)</w:t>
      </w:r>
    </w:p>
    <w:p w14:paraId="39F1B9B0" w14:textId="66EDFE88" w:rsidR="00AF7E3C" w:rsidRDefault="00EA1F53" w:rsidP="00C06C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C3CA7">
        <w:rPr>
          <w:rFonts w:ascii="Times New Roman" w:hAnsi="Times New Roman" w:cs="Times New Roman"/>
          <w:sz w:val="24"/>
          <w:szCs w:val="24"/>
        </w:rPr>
        <w:t>„</w:t>
      </w:r>
      <w:r w:rsidR="00C0343B" w:rsidRPr="00C0343B">
        <w:rPr>
          <w:rFonts w:ascii="Times New Roman" w:hAnsi="Times New Roman" w:cs="Times New Roman"/>
          <w:i/>
          <w:iCs/>
          <w:sz w:val="24"/>
          <w:szCs w:val="24"/>
        </w:rPr>
        <w:t>Na základě (speciálně)pedagogické, psychologické diagnostiky (vypracované školním poradenským pracovištěm či SPC) se určí vzdělávací potřeby a stupeň podpory, který náleží konkrétnímu žákovi se speciálními vzdělávacími potřebami (SVP), přičemž každému stupni podpory pak odpovídá určitý výčet podpůrných opatření.</w:t>
      </w:r>
      <w:r w:rsidR="00C16346">
        <w:rPr>
          <w:rFonts w:ascii="Times New Roman" w:hAnsi="Times New Roman" w:cs="Times New Roman"/>
          <w:i/>
          <w:iCs/>
          <w:sz w:val="24"/>
          <w:szCs w:val="24"/>
        </w:rPr>
        <w:t>“</w:t>
      </w:r>
      <w:r w:rsidR="00C0343B" w:rsidRPr="00C0343B">
        <w:rPr>
          <w:rFonts w:ascii="Times New Roman" w:hAnsi="Times New Roman" w:cs="Times New Roman"/>
          <w:i/>
          <w:iCs/>
          <w:sz w:val="24"/>
          <w:szCs w:val="24"/>
        </w:rPr>
        <w:t xml:space="preserve"> </w:t>
      </w:r>
      <w:r w:rsidR="00C0343B" w:rsidRPr="00C16346">
        <w:rPr>
          <w:rFonts w:ascii="Times New Roman" w:hAnsi="Times New Roman" w:cs="Times New Roman"/>
          <w:sz w:val="24"/>
          <w:szCs w:val="24"/>
        </w:rPr>
        <w:t xml:space="preserve">(Valenta, Michalík, </w:t>
      </w:r>
      <w:proofErr w:type="spellStart"/>
      <w:r w:rsidR="00C0343B" w:rsidRPr="00C16346">
        <w:rPr>
          <w:rFonts w:ascii="Times New Roman" w:hAnsi="Times New Roman" w:cs="Times New Roman"/>
          <w:sz w:val="24"/>
          <w:szCs w:val="24"/>
        </w:rPr>
        <w:t>Lečbych</w:t>
      </w:r>
      <w:proofErr w:type="spellEnd"/>
      <w:r w:rsidR="00C0343B" w:rsidRPr="00C16346">
        <w:rPr>
          <w:rFonts w:ascii="Times New Roman" w:hAnsi="Times New Roman" w:cs="Times New Roman"/>
          <w:sz w:val="24"/>
          <w:szCs w:val="24"/>
        </w:rPr>
        <w:t xml:space="preserve"> </w:t>
      </w:r>
      <w:r w:rsidR="00FC3CA7" w:rsidRPr="00C16346">
        <w:rPr>
          <w:rFonts w:ascii="Times New Roman" w:hAnsi="Times New Roman" w:cs="Times New Roman"/>
          <w:sz w:val="24"/>
          <w:szCs w:val="24"/>
        </w:rPr>
        <w:t>et al.</w:t>
      </w:r>
      <w:r w:rsidR="00C0343B" w:rsidRPr="00C16346">
        <w:rPr>
          <w:rFonts w:ascii="Times New Roman" w:hAnsi="Times New Roman" w:cs="Times New Roman"/>
          <w:sz w:val="24"/>
          <w:szCs w:val="24"/>
        </w:rPr>
        <w:t>, 2012</w:t>
      </w:r>
      <w:r w:rsidR="0024528D" w:rsidRPr="00C16346">
        <w:rPr>
          <w:rFonts w:ascii="Times New Roman" w:hAnsi="Times New Roman" w:cs="Times New Roman"/>
          <w:sz w:val="24"/>
          <w:szCs w:val="24"/>
        </w:rPr>
        <w:t>)</w:t>
      </w:r>
    </w:p>
    <w:p w14:paraId="3C1C9EC0" w14:textId="77777777" w:rsidR="00AE008A" w:rsidRPr="00C06C59" w:rsidRDefault="00AE008A" w:rsidP="00C06C59">
      <w:pPr>
        <w:spacing w:line="360" w:lineRule="auto"/>
        <w:jc w:val="both"/>
        <w:rPr>
          <w:rFonts w:ascii="Times New Roman" w:hAnsi="Times New Roman" w:cs="Times New Roman"/>
          <w:sz w:val="24"/>
          <w:szCs w:val="24"/>
        </w:rPr>
      </w:pPr>
    </w:p>
    <w:p w14:paraId="7E9B6FFD" w14:textId="0E92B72D" w:rsidR="000205F4" w:rsidRPr="002B12DC" w:rsidRDefault="006A1C2F" w:rsidP="002B12DC">
      <w:pPr>
        <w:pStyle w:val="Nadpis1"/>
      </w:pPr>
      <w:r w:rsidRPr="002B12DC">
        <w:lastRenderedPageBreak/>
        <w:t xml:space="preserve"> </w:t>
      </w:r>
      <w:bookmarkStart w:id="84" w:name="_Toc227556938"/>
      <w:r w:rsidR="009D76C0" w:rsidRPr="002B12DC">
        <w:t>PRAKTICKÁ ČÁST</w:t>
      </w:r>
      <w:bookmarkEnd w:id="84"/>
    </w:p>
    <w:p w14:paraId="2029BE28" w14:textId="77777777" w:rsidR="006A1C2F" w:rsidRDefault="006A1C2F" w:rsidP="005A13FF">
      <w:pPr>
        <w:spacing w:after="0"/>
        <w:rPr>
          <w:rFonts w:ascii="Times New Roman" w:hAnsi="Times New Roman" w:cs="Times New Roman"/>
          <w:sz w:val="36"/>
          <w:szCs w:val="36"/>
        </w:rPr>
      </w:pPr>
    </w:p>
    <w:p w14:paraId="103DDDA1" w14:textId="2E570D20" w:rsidR="006A1C2F" w:rsidRPr="00F23D56" w:rsidRDefault="00B137E8" w:rsidP="00D8557A">
      <w:pPr>
        <w:pStyle w:val="Nadpis1"/>
        <w:rPr>
          <w:b/>
          <w:bCs/>
          <w:sz w:val="32"/>
          <w:szCs w:val="32"/>
        </w:rPr>
      </w:pPr>
      <w:r>
        <w:t xml:space="preserve"> </w:t>
      </w:r>
      <w:bookmarkStart w:id="85" w:name="_Toc201229725"/>
      <w:bookmarkStart w:id="86" w:name="_Toc224675220"/>
      <w:bookmarkStart w:id="87" w:name="_Toc227556939"/>
      <w:r w:rsidRPr="00F23D56">
        <w:rPr>
          <w:b/>
          <w:bCs/>
          <w:sz w:val="32"/>
          <w:szCs w:val="32"/>
        </w:rPr>
        <w:t>7</w:t>
      </w:r>
      <w:r w:rsidR="006A1C2F" w:rsidRPr="00F23D56">
        <w:rPr>
          <w:b/>
          <w:bCs/>
          <w:sz w:val="32"/>
          <w:szCs w:val="32"/>
        </w:rPr>
        <w:t xml:space="preserve">       </w:t>
      </w:r>
      <w:r w:rsidR="00EF7A8F" w:rsidRPr="00F23D56">
        <w:rPr>
          <w:b/>
          <w:bCs/>
          <w:sz w:val="32"/>
          <w:szCs w:val="32"/>
        </w:rPr>
        <w:t>Metodologie výzkumného šetření</w:t>
      </w:r>
      <w:bookmarkEnd w:id="85"/>
      <w:bookmarkEnd w:id="86"/>
      <w:bookmarkEnd w:id="87"/>
    </w:p>
    <w:p w14:paraId="75AD3059" w14:textId="77777777" w:rsidR="009D76C0" w:rsidRDefault="009D76C0" w:rsidP="005A13FF">
      <w:pPr>
        <w:spacing w:after="0"/>
        <w:rPr>
          <w:rFonts w:ascii="Times New Roman" w:hAnsi="Times New Roman" w:cs="Times New Roman"/>
          <w:sz w:val="36"/>
          <w:szCs w:val="36"/>
        </w:rPr>
      </w:pPr>
    </w:p>
    <w:p w14:paraId="69E1F58E" w14:textId="11F509B7" w:rsidR="009D76C0" w:rsidRPr="00765B08" w:rsidRDefault="00B137E8" w:rsidP="00AD209E">
      <w:pPr>
        <w:pStyle w:val="Nadpis2"/>
        <w:rPr>
          <w:rFonts w:cs="Times New Roman"/>
          <w:b/>
          <w:bCs/>
          <w:sz w:val="28"/>
          <w:szCs w:val="28"/>
        </w:rPr>
      </w:pPr>
      <w:bookmarkStart w:id="88" w:name="_Toc201229726"/>
      <w:bookmarkStart w:id="89" w:name="_Toc224675221"/>
      <w:bookmarkStart w:id="90" w:name="_Toc227556940"/>
      <w:r w:rsidRPr="00765B08">
        <w:rPr>
          <w:rFonts w:cs="Times New Roman"/>
          <w:b/>
          <w:bCs/>
          <w:sz w:val="28"/>
          <w:szCs w:val="28"/>
        </w:rPr>
        <w:t>7</w:t>
      </w:r>
      <w:r w:rsidR="006A1C2F" w:rsidRPr="00765B08">
        <w:rPr>
          <w:rFonts w:cs="Times New Roman"/>
          <w:b/>
          <w:bCs/>
          <w:sz w:val="28"/>
          <w:szCs w:val="28"/>
        </w:rPr>
        <w:t>.1</w:t>
      </w:r>
      <w:r w:rsidR="00C06C59">
        <w:rPr>
          <w:rFonts w:cs="Times New Roman"/>
          <w:b/>
          <w:bCs/>
          <w:sz w:val="28"/>
          <w:szCs w:val="28"/>
        </w:rPr>
        <w:t xml:space="preserve"> </w:t>
      </w:r>
      <w:r w:rsidR="009D76C0" w:rsidRPr="00765B08">
        <w:rPr>
          <w:rFonts w:cs="Times New Roman"/>
          <w:b/>
          <w:bCs/>
          <w:sz w:val="28"/>
          <w:szCs w:val="28"/>
        </w:rPr>
        <w:t>Vymezení cílů a výzkumných otázek</w:t>
      </w:r>
      <w:bookmarkEnd w:id="88"/>
      <w:bookmarkEnd w:id="89"/>
      <w:bookmarkEnd w:id="90"/>
    </w:p>
    <w:p w14:paraId="668FD191" w14:textId="77777777" w:rsidR="009D76C0" w:rsidRDefault="009D76C0" w:rsidP="005A13FF">
      <w:pPr>
        <w:spacing w:after="0"/>
        <w:rPr>
          <w:rFonts w:ascii="Times New Roman" w:hAnsi="Times New Roman" w:cs="Times New Roman"/>
          <w:sz w:val="36"/>
          <w:szCs w:val="36"/>
        </w:rPr>
      </w:pPr>
    </w:p>
    <w:p w14:paraId="464A9DAA" w14:textId="7E71AE15" w:rsidR="009D76C0" w:rsidRDefault="004C4755" w:rsidP="009D76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D76C0" w:rsidRPr="00440B0E">
        <w:rPr>
          <w:rFonts w:ascii="Times New Roman" w:hAnsi="Times New Roman" w:cs="Times New Roman"/>
          <w:sz w:val="24"/>
          <w:szCs w:val="24"/>
        </w:rPr>
        <w:t>V praktické části závěrečné práce se bud</w:t>
      </w:r>
      <w:r w:rsidR="00337E01">
        <w:rPr>
          <w:rFonts w:ascii="Times New Roman" w:hAnsi="Times New Roman" w:cs="Times New Roman"/>
          <w:sz w:val="24"/>
          <w:szCs w:val="24"/>
        </w:rPr>
        <w:t>eme</w:t>
      </w:r>
      <w:r w:rsidR="009D76C0" w:rsidRPr="00440B0E">
        <w:rPr>
          <w:rFonts w:ascii="Times New Roman" w:hAnsi="Times New Roman" w:cs="Times New Roman"/>
          <w:sz w:val="24"/>
          <w:szCs w:val="24"/>
        </w:rPr>
        <w:t xml:space="preserve"> zabývat analýzou získaných dat ze školní praxe. Bud</w:t>
      </w:r>
      <w:r w:rsidR="008F2221">
        <w:rPr>
          <w:rFonts w:ascii="Times New Roman" w:hAnsi="Times New Roman" w:cs="Times New Roman"/>
          <w:sz w:val="24"/>
          <w:szCs w:val="24"/>
        </w:rPr>
        <w:t xml:space="preserve">eme </w:t>
      </w:r>
      <w:r w:rsidR="009D76C0" w:rsidRPr="00440B0E">
        <w:rPr>
          <w:rFonts w:ascii="Times New Roman" w:hAnsi="Times New Roman" w:cs="Times New Roman"/>
          <w:sz w:val="24"/>
          <w:szCs w:val="24"/>
        </w:rPr>
        <w:t>zkoumat</w:t>
      </w:r>
      <w:r w:rsidR="008F2221">
        <w:rPr>
          <w:rFonts w:ascii="Times New Roman" w:hAnsi="Times New Roman" w:cs="Times New Roman"/>
          <w:sz w:val="24"/>
          <w:szCs w:val="24"/>
        </w:rPr>
        <w:t xml:space="preserve"> zhodnocení </w:t>
      </w:r>
      <w:r w:rsidR="008F2221" w:rsidRPr="008F2221">
        <w:rPr>
          <w:rFonts w:ascii="Times New Roman" w:hAnsi="Times New Roman" w:cs="Times New Roman"/>
          <w:sz w:val="24"/>
          <w:szCs w:val="24"/>
        </w:rPr>
        <w:t>efektivity výukových metod v přímé práci se žákem s kombinovaným postižením.</w:t>
      </w:r>
    </w:p>
    <w:p w14:paraId="05615161" w14:textId="47FC561E" w:rsidR="00A43359" w:rsidRPr="00A43359" w:rsidRDefault="004C4755" w:rsidP="00A433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D76C0">
        <w:rPr>
          <w:rFonts w:ascii="Times New Roman" w:hAnsi="Times New Roman" w:cs="Times New Roman"/>
          <w:sz w:val="24"/>
          <w:szCs w:val="24"/>
        </w:rPr>
        <w:t xml:space="preserve">Hlavním cílem </w:t>
      </w:r>
      <w:r w:rsidR="00643681">
        <w:rPr>
          <w:rFonts w:ascii="Times New Roman" w:hAnsi="Times New Roman" w:cs="Times New Roman"/>
          <w:sz w:val="24"/>
          <w:szCs w:val="24"/>
        </w:rPr>
        <w:t xml:space="preserve">praktické části </w:t>
      </w:r>
      <w:r w:rsidR="009D76C0">
        <w:rPr>
          <w:rFonts w:ascii="Times New Roman" w:hAnsi="Times New Roman" w:cs="Times New Roman"/>
          <w:sz w:val="24"/>
          <w:szCs w:val="24"/>
        </w:rPr>
        <w:t xml:space="preserve">bakalářské práce </w:t>
      </w:r>
      <w:r w:rsidR="00643681">
        <w:rPr>
          <w:rFonts w:ascii="Times New Roman" w:hAnsi="Times New Roman" w:cs="Times New Roman"/>
          <w:sz w:val="24"/>
          <w:szCs w:val="24"/>
        </w:rPr>
        <w:t xml:space="preserve">je zjistit, </w:t>
      </w:r>
      <w:r w:rsidR="002223CC">
        <w:rPr>
          <w:rFonts w:ascii="Times New Roman" w:hAnsi="Times New Roman" w:cs="Times New Roman"/>
          <w:sz w:val="24"/>
          <w:szCs w:val="24"/>
        </w:rPr>
        <w:t xml:space="preserve">jaké </w:t>
      </w:r>
      <w:r w:rsidR="00A43359" w:rsidRPr="00A43359">
        <w:rPr>
          <w:rFonts w:ascii="Times New Roman" w:hAnsi="Times New Roman" w:cs="Times New Roman"/>
          <w:sz w:val="24"/>
          <w:szCs w:val="24"/>
        </w:rPr>
        <w:t>metody a přístupy v práci se žákem s kombinovaným postižením efektivně aplikovat ve školní praxi</w:t>
      </w:r>
      <w:r w:rsidR="00A43359">
        <w:rPr>
          <w:rFonts w:ascii="Times New Roman" w:hAnsi="Times New Roman" w:cs="Times New Roman"/>
          <w:sz w:val="24"/>
          <w:szCs w:val="24"/>
        </w:rPr>
        <w:t>.</w:t>
      </w:r>
    </w:p>
    <w:p w14:paraId="1CA5697F" w14:textId="77777777" w:rsidR="00D74F53" w:rsidRPr="00D74F53" w:rsidRDefault="00D74F53" w:rsidP="00D74F53">
      <w:pPr>
        <w:spacing w:after="0" w:line="360" w:lineRule="auto"/>
        <w:jc w:val="both"/>
        <w:rPr>
          <w:rFonts w:ascii="Times New Roman" w:hAnsi="Times New Roman" w:cs="Times New Roman"/>
          <w:sz w:val="24"/>
          <w:szCs w:val="24"/>
        </w:rPr>
      </w:pPr>
      <w:r w:rsidRPr="00D74F53">
        <w:rPr>
          <w:rFonts w:ascii="Times New Roman" w:hAnsi="Times New Roman" w:cs="Times New Roman"/>
          <w:sz w:val="24"/>
          <w:szCs w:val="24"/>
        </w:rPr>
        <w:t xml:space="preserve">Získaná data jsou sumarizována a prezentována formou </w:t>
      </w:r>
      <w:proofErr w:type="spellStart"/>
      <w:r w:rsidRPr="00D74F53">
        <w:rPr>
          <w:rFonts w:ascii="Times New Roman" w:hAnsi="Times New Roman" w:cs="Times New Roman"/>
          <w:sz w:val="24"/>
          <w:szCs w:val="24"/>
        </w:rPr>
        <w:t>jednopřípadové</w:t>
      </w:r>
      <w:proofErr w:type="spellEnd"/>
      <w:r w:rsidRPr="00D74F53">
        <w:rPr>
          <w:rFonts w:ascii="Times New Roman" w:hAnsi="Times New Roman" w:cs="Times New Roman"/>
          <w:sz w:val="24"/>
          <w:szCs w:val="24"/>
        </w:rPr>
        <w:t xml:space="preserve"> kazuistiky.</w:t>
      </w:r>
    </w:p>
    <w:p w14:paraId="3789B1BA" w14:textId="76BF0D8F" w:rsidR="00643681" w:rsidRDefault="00C61220" w:rsidP="009D76C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4016" w:rsidRPr="009C4016">
        <w:rPr>
          <w:rFonts w:ascii="Times New Roman" w:hAnsi="Times New Roman" w:cs="Times New Roman"/>
          <w:sz w:val="24"/>
          <w:szCs w:val="24"/>
        </w:rPr>
        <w:t xml:space="preserve">V závislosti na </w:t>
      </w:r>
      <w:r w:rsidR="009C4016" w:rsidRPr="002D0B88">
        <w:rPr>
          <w:rFonts w:ascii="Times New Roman" w:hAnsi="Times New Roman" w:cs="Times New Roman"/>
          <w:b/>
          <w:bCs/>
          <w:sz w:val="24"/>
          <w:szCs w:val="24"/>
        </w:rPr>
        <w:t>kvalitativním výzkumném šetření</w:t>
      </w:r>
      <w:r w:rsidR="009C4016" w:rsidRPr="009C4016">
        <w:rPr>
          <w:rFonts w:ascii="Times New Roman" w:hAnsi="Times New Roman" w:cs="Times New Roman"/>
          <w:sz w:val="24"/>
          <w:szCs w:val="24"/>
        </w:rPr>
        <w:t xml:space="preserve"> byl výzkumný problém formulován do jedné základní výzkumné otázky a </w:t>
      </w:r>
      <w:r w:rsidR="00E53830">
        <w:rPr>
          <w:rFonts w:ascii="Times New Roman" w:hAnsi="Times New Roman" w:cs="Times New Roman"/>
          <w:sz w:val="24"/>
          <w:szCs w:val="24"/>
        </w:rPr>
        <w:t>dvou</w:t>
      </w:r>
      <w:r w:rsidR="001D07AA">
        <w:rPr>
          <w:rFonts w:ascii="Times New Roman" w:hAnsi="Times New Roman" w:cs="Times New Roman"/>
          <w:sz w:val="24"/>
          <w:szCs w:val="24"/>
        </w:rPr>
        <w:t xml:space="preserve"> otázek vedlejších.</w:t>
      </w:r>
    </w:p>
    <w:p w14:paraId="052AEC10" w14:textId="77777777" w:rsidR="009C4016" w:rsidRDefault="009C4016" w:rsidP="009D76C0">
      <w:pPr>
        <w:spacing w:after="0" w:line="360" w:lineRule="auto"/>
        <w:jc w:val="both"/>
        <w:rPr>
          <w:rFonts w:ascii="Times New Roman" w:hAnsi="Times New Roman" w:cs="Times New Roman"/>
          <w:sz w:val="24"/>
          <w:szCs w:val="24"/>
        </w:rPr>
      </w:pPr>
    </w:p>
    <w:p w14:paraId="0002AC04" w14:textId="5AE466AE" w:rsidR="009C4016" w:rsidRPr="009C4016" w:rsidRDefault="009C4016" w:rsidP="009D76C0">
      <w:pPr>
        <w:spacing w:after="0" w:line="360" w:lineRule="auto"/>
        <w:jc w:val="both"/>
        <w:rPr>
          <w:rFonts w:ascii="Times New Roman" w:hAnsi="Times New Roman" w:cs="Times New Roman"/>
          <w:b/>
          <w:bCs/>
          <w:sz w:val="24"/>
          <w:szCs w:val="24"/>
        </w:rPr>
      </w:pPr>
      <w:r w:rsidRPr="009C4016">
        <w:rPr>
          <w:rFonts w:ascii="Times New Roman" w:hAnsi="Times New Roman" w:cs="Times New Roman"/>
          <w:b/>
          <w:bCs/>
          <w:sz w:val="24"/>
          <w:szCs w:val="24"/>
        </w:rPr>
        <w:t xml:space="preserve">Základní výzkumná otázka: </w:t>
      </w:r>
    </w:p>
    <w:p w14:paraId="2C270571" w14:textId="77777777" w:rsidR="00D966F6" w:rsidRDefault="00D966F6" w:rsidP="009D76C0">
      <w:pPr>
        <w:spacing w:after="0" w:line="360" w:lineRule="auto"/>
        <w:jc w:val="both"/>
        <w:rPr>
          <w:rFonts w:ascii="Times New Roman" w:hAnsi="Times New Roman" w:cs="Times New Roman"/>
          <w:sz w:val="24"/>
          <w:szCs w:val="24"/>
        </w:rPr>
      </w:pPr>
    </w:p>
    <w:p w14:paraId="5A052539" w14:textId="0162EE07" w:rsidR="009C4016" w:rsidRDefault="00D966F6" w:rsidP="009D76C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96417">
        <w:rPr>
          <w:rFonts w:ascii="Times New Roman" w:hAnsi="Times New Roman" w:cs="Times New Roman"/>
          <w:sz w:val="24"/>
          <w:szCs w:val="24"/>
        </w:rPr>
        <w:t xml:space="preserve">Jaké </w:t>
      </w:r>
      <w:r w:rsidR="00711D52">
        <w:rPr>
          <w:rFonts w:ascii="Times New Roman" w:hAnsi="Times New Roman" w:cs="Times New Roman"/>
          <w:sz w:val="24"/>
          <w:szCs w:val="24"/>
        </w:rPr>
        <w:t xml:space="preserve">metody a přístupy v práci se žákem s kombinovaným postižením efektivně aplikovat ve školní praxi? </w:t>
      </w:r>
    </w:p>
    <w:p w14:paraId="160072FC" w14:textId="77777777" w:rsidR="001D07AA" w:rsidRDefault="001D07AA" w:rsidP="009D76C0">
      <w:pPr>
        <w:spacing w:after="0" w:line="360" w:lineRule="auto"/>
        <w:jc w:val="both"/>
        <w:rPr>
          <w:rFonts w:ascii="Times New Roman" w:hAnsi="Times New Roman" w:cs="Times New Roman"/>
          <w:sz w:val="24"/>
          <w:szCs w:val="24"/>
        </w:rPr>
      </w:pPr>
    </w:p>
    <w:p w14:paraId="785D2EAA" w14:textId="77777777" w:rsidR="00524B0D" w:rsidRDefault="00524B0D" w:rsidP="009D76C0">
      <w:pPr>
        <w:spacing w:after="0" w:line="360" w:lineRule="auto"/>
        <w:jc w:val="both"/>
        <w:rPr>
          <w:rFonts w:ascii="Times New Roman" w:hAnsi="Times New Roman" w:cs="Times New Roman"/>
          <w:b/>
          <w:bCs/>
          <w:sz w:val="24"/>
          <w:szCs w:val="24"/>
        </w:rPr>
      </w:pPr>
    </w:p>
    <w:p w14:paraId="23F4E4D1" w14:textId="1A4C336A" w:rsidR="001D07AA" w:rsidRPr="001D07AA" w:rsidRDefault="001D07AA" w:rsidP="009D76C0">
      <w:pPr>
        <w:spacing w:after="0" w:line="360" w:lineRule="auto"/>
        <w:jc w:val="both"/>
        <w:rPr>
          <w:rFonts w:ascii="Times New Roman" w:hAnsi="Times New Roman" w:cs="Times New Roman"/>
          <w:b/>
          <w:bCs/>
          <w:sz w:val="24"/>
          <w:szCs w:val="24"/>
        </w:rPr>
      </w:pPr>
      <w:r w:rsidRPr="001D07AA">
        <w:rPr>
          <w:rFonts w:ascii="Times New Roman" w:hAnsi="Times New Roman" w:cs="Times New Roman"/>
          <w:b/>
          <w:bCs/>
          <w:sz w:val="24"/>
          <w:szCs w:val="24"/>
        </w:rPr>
        <w:t>Vedlejší výzkumné otázky:</w:t>
      </w:r>
    </w:p>
    <w:p w14:paraId="07FEF645" w14:textId="693F9FE2" w:rsidR="001D07AA" w:rsidRDefault="001D07AA" w:rsidP="009D76C0">
      <w:pPr>
        <w:spacing w:after="0" w:line="360" w:lineRule="auto"/>
        <w:jc w:val="both"/>
        <w:rPr>
          <w:rFonts w:ascii="Times New Roman" w:hAnsi="Times New Roman" w:cs="Times New Roman"/>
          <w:sz w:val="24"/>
          <w:szCs w:val="24"/>
        </w:rPr>
      </w:pPr>
    </w:p>
    <w:p w14:paraId="5B62F0CA" w14:textId="3A012B16" w:rsidR="00E05949" w:rsidRPr="00E05949" w:rsidRDefault="00E05949" w:rsidP="00E0594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8E3B8D" w:rsidRPr="00E05949">
        <w:rPr>
          <w:rFonts w:ascii="Times New Roman" w:hAnsi="Times New Roman" w:cs="Times New Roman"/>
          <w:sz w:val="24"/>
          <w:szCs w:val="24"/>
        </w:rPr>
        <w:t xml:space="preserve">S jakou největší výzvou se asistent pedagoga setkal při vzdělávání a podpoře </w:t>
      </w:r>
    </w:p>
    <w:p w14:paraId="58FF19DF" w14:textId="633C9D9C" w:rsidR="008E3B8D" w:rsidRPr="00E05949" w:rsidRDefault="00E05949" w:rsidP="00E0594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4A97">
        <w:rPr>
          <w:rFonts w:ascii="Times New Roman" w:hAnsi="Times New Roman" w:cs="Times New Roman"/>
          <w:sz w:val="24"/>
          <w:szCs w:val="24"/>
        </w:rPr>
        <w:t>chlapce</w:t>
      </w:r>
      <w:r w:rsidR="008E3B8D" w:rsidRPr="00E05949">
        <w:rPr>
          <w:rFonts w:ascii="Times New Roman" w:hAnsi="Times New Roman" w:cs="Times New Roman"/>
          <w:sz w:val="24"/>
          <w:szCs w:val="24"/>
        </w:rPr>
        <w:t xml:space="preserve"> </w:t>
      </w:r>
      <w:r w:rsidRPr="00E05949">
        <w:rPr>
          <w:rFonts w:ascii="Times New Roman" w:hAnsi="Times New Roman" w:cs="Times New Roman"/>
          <w:sz w:val="24"/>
          <w:szCs w:val="24"/>
        </w:rPr>
        <w:t xml:space="preserve">  </w:t>
      </w:r>
      <w:r w:rsidR="008E3B8D" w:rsidRPr="00E05949">
        <w:rPr>
          <w:rFonts w:ascii="Times New Roman" w:hAnsi="Times New Roman" w:cs="Times New Roman"/>
          <w:sz w:val="24"/>
          <w:szCs w:val="24"/>
        </w:rPr>
        <w:t>s kombinovaným postižením?</w:t>
      </w:r>
    </w:p>
    <w:p w14:paraId="099503E6" w14:textId="4D906158" w:rsidR="00685A82" w:rsidRPr="007E6061" w:rsidRDefault="00685A82" w:rsidP="009D76C0">
      <w:pPr>
        <w:spacing w:after="0" w:line="360" w:lineRule="auto"/>
        <w:jc w:val="both"/>
        <w:rPr>
          <w:rFonts w:ascii="Times New Roman" w:hAnsi="Times New Roman" w:cs="Times New Roman"/>
          <w:sz w:val="24"/>
          <w:szCs w:val="24"/>
        </w:rPr>
      </w:pPr>
    </w:p>
    <w:p w14:paraId="5233EBE8" w14:textId="6F8577EC" w:rsidR="006A1C2F" w:rsidRDefault="001D07AA" w:rsidP="00AD209E">
      <w:pPr>
        <w:pStyle w:val="Odstavecseseznamem"/>
        <w:numPr>
          <w:ilvl w:val="0"/>
          <w:numId w:val="81"/>
        </w:numPr>
        <w:spacing w:after="0" w:line="360" w:lineRule="auto"/>
        <w:jc w:val="both"/>
        <w:rPr>
          <w:rFonts w:ascii="Times New Roman" w:hAnsi="Times New Roman" w:cs="Times New Roman"/>
          <w:sz w:val="24"/>
          <w:szCs w:val="24"/>
        </w:rPr>
      </w:pPr>
      <w:r w:rsidRPr="00E05949">
        <w:rPr>
          <w:rFonts w:ascii="Times New Roman" w:hAnsi="Times New Roman" w:cs="Times New Roman"/>
          <w:sz w:val="24"/>
          <w:szCs w:val="24"/>
        </w:rPr>
        <w:t>Jak</w:t>
      </w:r>
      <w:r w:rsidR="008E4A97">
        <w:rPr>
          <w:rFonts w:ascii="Times New Roman" w:hAnsi="Times New Roman" w:cs="Times New Roman"/>
          <w:sz w:val="24"/>
          <w:szCs w:val="24"/>
        </w:rPr>
        <w:t>á</w:t>
      </w:r>
      <w:r w:rsidRPr="00E05949">
        <w:rPr>
          <w:rFonts w:ascii="Times New Roman" w:hAnsi="Times New Roman" w:cs="Times New Roman"/>
          <w:sz w:val="24"/>
          <w:szCs w:val="24"/>
        </w:rPr>
        <w:t xml:space="preserve"> podpůrn</w:t>
      </w:r>
      <w:r w:rsidR="008E4A97">
        <w:rPr>
          <w:rFonts w:ascii="Times New Roman" w:hAnsi="Times New Roman" w:cs="Times New Roman"/>
          <w:sz w:val="24"/>
          <w:szCs w:val="24"/>
        </w:rPr>
        <w:t>á</w:t>
      </w:r>
      <w:r w:rsidRPr="00E05949">
        <w:rPr>
          <w:rFonts w:ascii="Times New Roman" w:hAnsi="Times New Roman" w:cs="Times New Roman"/>
          <w:sz w:val="24"/>
          <w:szCs w:val="24"/>
        </w:rPr>
        <w:t xml:space="preserve"> </w:t>
      </w:r>
      <w:r w:rsidR="007E6061" w:rsidRPr="00E05949">
        <w:rPr>
          <w:rFonts w:ascii="Times New Roman" w:hAnsi="Times New Roman" w:cs="Times New Roman"/>
          <w:sz w:val="24"/>
          <w:szCs w:val="24"/>
        </w:rPr>
        <w:t xml:space="preserve">opatření </w:t>
      </w:r>
      <w:r w:rsidRPr="00E05949">
        <w:rPr>
          <w:rFonts w:ascii="Times New Roman" w:hAnsi="Times New Roman" w:cs="Times New Roman"/>
          <w:sz w:val="24"/>
          <w:szCs w:val="24"/>
        </w:rPr>
        <w:t xml:space="preserve">(asistent pedagoga, speciální pomůcky) nejvíce </w:t>
      </w:r>
      <w:r w:rsidR="00043E41">
        <w:rPr>
          <w:rFonts w:ascii="Times New Roman" w:hAnsi="Times New Roman" w:cs="Times New Roman"/>
          <w:sz w:val="24"/>
          <w:szCs w:val="24"/>
        </w:rPr>
        <w:t>napomáhají</w:t>
      </w:r>
      <w:r w:rsidRPr="00E05949">
        <w:rPr>
          <w:rFonts w:ascii="Times New Roman" w:hAnsi="Times New Roman" w:cs="Times New Roman"/>
          <w:sz w:val="24"/>
          <w:szCs w:val="24"/>
        </w:rPr>
        <w:t xml:space="preserve">  </w:t>
      </w:r>
      <w:r w:rsidR="00E05949">
        <w:rPr>
          <w:rFonts w:ascii="Times New Roman" w:hAnsi="Times New Roman" w:cs="Times New Roman"/>
          <w:sz w:val="24"/>
          <w:szCs w:val="24"/>
        </w:rPr>
        <w:t xml:space="preserve">   </w:t>
      </w:r>
      <w:r w:rsidRPr="00E05949">
        <w:rPr>
          <w:rFonts w:ascii="Times New Roman" w:hAnsi="Times New Roman" w:cs="Times New Roman"/>
          <w:sz w:val="24"/>
          <w:szCs w:val="24"/>
        </w:rPr>
        <w:t xml:space="preserve">rozvoji </w:t>
      </w:r>
      <w:r w:rsidR="008E4A97">
        <w:rPr>
          <w:rFonts w:ascii="Times New Roman" w:hAnsi="Times New Roman" w:cs="Times New Roman"/>
          <w:sz w:val="24"/>
          <w:szCs w:val="24"/>
        </w:rPr>
        <w:t>chlapce</w:t>
      </w:r>
      <w:r w:rsidRPr="00E05949">
        <w:rPr>
          <w:rFonts w:ascii="Times New Roman" w:hAnsi="Times New Roman" w:cs="Times New Roman"/>
          <w:sz w:val="24"/>
          <w:szCs w:val="24"/>
        </w:rPr>
        <w:t xml:space="preserve"> s kombinovaným postižením na 2. stupni ZŠ?</w:t>
      </w:r>
    </w:p>
    <w:p w14:paraId="5457BD0B" w14:textId="77777777" w:rsidR="007A2013" w:rsidRDefault="007A2013" w:rsidP="007A2013">
      <w:pPr>
        <w:spacing w:after="0" w:line="360" w:lineRule="auto"/>
        <w:jc w:val="both"/>
        <w:rPr>
          <w:rFonts w:ascii="Times New Roman" w:hAnsi="Times New Roman" w:cs="Times New Roman"/>
          <w:sz w:val="24"/>
          <w:szCs w:val="24"/>
        </w:rPr>
      </w:pPr>
    </w:p>
    <w:p w14:paraId="3E812A13" w14:textId="77777777" w:rsidR="007A2013" w:rsidRPr="007A2013" w:rsidRDefault="007A2013" w:rsidP="007A2013">
      <w:pPr>
        <w:spacing w:after="0" w:line="360" w:lineRule="auto"/>
        <w:jc w:val="both"/>
        <w:rPr>
          <w:rFonts w:ascii="Times New Roman" w:hAnsi="Times New Roman" w:cs="Times New Roman"/>
          <w:sz w:val="24"/>
          <w:szCs w:val="24"/>
        </w:rPr>
      </w:pPr>
    </w:p>
    <w:p w14:paraId="43BAC16A" w14:textId="601BD0C1" w:rsidR="006A1C2F" w:rsidRPr="005E38AA" w:rsidRDefault="00500F05" w:rsidP="002B12DC">
      <w:pPr>
        <w:pStyle w:val="Nadpis2"/>
        <w:rPr>
          <w:b/>
          <w:bCs/>
          <w:sz w:val="28"/>
          <w:szCs w:val="28"/>
        </w:rPr>
      </w:pPr>
      <w:bookmarkStart w:id="91" w:name="_Toc201229727"/>
      <w:bookmarkStart w:id="92" w:name="_Toc224675222"/>
      <w:bookmarkStart w:id="93" w:name="_Toc227556941"/>
      <w:r w:rsidRPr="005E38AA">
        <w:rPr>
          <w:b/>
          <w:bCs/>
          <w:sz w:val="28"/>
          <w:szCs w:val="28"/>
        </w:rPr>
        <w:lastRenderedPageBreak/>
        <w:t>7</w:t>
      </w:r>
      <w:r w:rsidR="006A1C2F" w:rsidRPr="005E38AA">
        <w:rPr>
          <w:b/>
          <w:bCs/>
          <w:sz w:val="28"/>
          <w:szCs w:val="28"/>
        </w:rPr>
        <w:t>.2 Metody sběru dat a techniky výzkumu</w:t>
      </w:r>
      <w:bookmarkEnd w:id="91"/>
      <w:bookmarkEnd w:id="92"/>
      <w:bookmarkEnd w:id="93"/>
    </w:p>
    <w:p w14:paraId="5DD8F365" w14:textId="77777777" w:rsidR="00924846" w:rsidRDefault="00924846" w:rsidP="006A1C2F">
      <w:pPr>
        <w:spacing w:after="0" w:line="360" w:lineRule="auto"/>
        <w:jc w:val="both"/>
        <w:rPr>
          <w:rFonts w:ascii="Times New Roman" w:hAnsi="Times New Roman" w:cs="Times New Roman"/>
          <w:b/>
          <w:bCs/>
          <w:sz w:val="28"/>
          <w:szCs w:val="28"/>
        </w:rPr>
      </w:pPr>
    </w:p>
    <w:p w14:paraId="45F58D33" w14:textId="64C24585" w:rsidR="00924846" w:rsidRPr="007159BA" w:rsidRDefault="00500F05" w:rsidP="00924846">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    </w:t>
      </w:r>
      <w:r w:rsidR="00924846">
        <w:rPr>
          <w:rFonts w:ascii="Times New Roman" w:hAnsi="Times New Roman" w:cs="Times New Roman"/>
          <w:i/>
          <w:iCs/>
          <w:sz w:val="24"/>
          <w:szCs w:val="24"/>
        </w:rPr>
        <w:t>„</w:t>
      </w:r>
      <w:r w:rsidR="00924846" w:rsidRPr="002D217E">
        <w:rPr>
          <w:rFonts w:ascii="Times New Roman" w:hAnsi="Times New Roman" w:cs="Times New Roman"/>
          <w:i/>
          <w:iCs/>
          <w:sz w:val="24"/>
          <w:szCs w:val="24"/>
        </w:rPr>
        <w:t>Metody sběru dat jsou specifické postupy poznávání určitých jevů, které badatel užívá s cílem rozkrýt a reprezentovat to, jak lidé interpretují a vytvářejí sociální realitu.</w:t>
      </w:r>
      <w:r w:rsidR="00924846">
        <w:rPr>
          <w:rFonts w:ascii="Times New Roman" w:hAnsi="Times New Roman" w:cs="Times New Roman"/>
          <w:i/>
          <w:iCs/>
          <w:sz w:val="24"/>
          <w:szCs w:val="24"/>
        </w:rPr>
        <w:t>“</w:t>
      </w:r>
      <w:r w:rsidR="00924846" w:rsidRPr="002D217E">
        <w:rPr>
          <w:rFonts w:ascii="Times New Roman" w:hAnsi="Times New Roman" w:cs="Times New Roman"/>
          <w:i/>
          <w:iCs/>
          <w:sz w:val="24"/>
          <w:szCs w:val="24"/>
        </w:rPr>
        <w:t xml:space="preserve"> </w:t>
      </w:r>
      <w:r w:rsidR="00924846" w:rsidRPr="007159BA">
        <w:rPr>
          <w:rFonts w:ascii="Times New Roman" w:hAnsi="Times New Roman" w:cs="Times New Roman"/>
          <w:sz w:val="24"/>
          <w:szCs w:val="24"/>
        </w:rPr>
        <w:t xml:space="preserve">(Švaříček, </w:t>
      </w:r>
      <w:proofErr w:type="spellStart"/>
      <w:r w:rsidR="00924846" w:rsidRPr="007159BA">
        <w:rPr>
          <w:rFonts w:ascii="Times New Roman" w:hAnsi="Times New Roman" w:cs="Times New Roman"/>
          <w:sz w:val="24"/>
          <w:szCs w:val="24"/>
        </w:rPr>
        <w:t>Šeďová</w:t>
      </w:r>
      <w:proofErr w:type="spellEnd"/>
      <w:r w:rsidR="00924846" w:rsidRPr="007159BA">
        <w:rPr>
          <w:rFonts w:ascii="Times New Roman" w:hAnsi="Times New Roman" w:cs="Times New Roman"/>
          <w:sz w:val="24"/>
          <w:szCs w:val="24"/>
        </w:rPr>
        <w:t>, 2007, s. 142)</w:t>
      </w:r>
    </w:p>
    <w:p w14:paraId="194F50C3" w14:textId="77777777" w:rsidR="00E53830" w:rsidRDefault="00E53830" w:rsidP="006A1C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45697A4" w14:textId="0A87D6BA" w:rsidR="00924846" w:rsidRDefault="00E53830" w:rsidP="006A1C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F7A8F" w:rsidRPr="00EF7A8F">
        <w:rPr>
          <w:rFonts w:ascii="Times New Roman" w:hAnsi="Times New Roman" w:cs="Times New Roman"/>
          <w:sz w:val="24"/>
          <w:szCs w:val="24"/>
        </w:rPr>
        <w:t>Pro praktickou část bakalářské práce byla zvolena kvalitativní výzkumná metodologie, zahrnující metody pozorování, případové studie (kazuistiky) a analýzu dokumentace žáka 8. ročníku s lehkým kombinovaným postižením. Dále byl realizován sběr dat prostřednictvím tří polostrukturovaných rozhovorů s rodiči žáka, učitelkou českého jazyka a bývalou asistentkou pedagoga, která žáka podporovala v období od 3. do 5. ročníku základní školy.</w:t>
      </w:r>
    </w:p>
    <w:p w14:paraId="57B7876C" w14:textId="77777777" w:rsidR="00EF7A8F" w:rsidRDefault="00EF7A8F" w:rsidP="006A1C2F">
      <w:pPr>
        <w:spacing w:after="0" w:line="360" w:lineRule="auto"/>
        <w:jc w:val="both"/>
        <w:rPr>
          <w:rFonts w:ascii="Times New Roman" w:hAnsi="Times New Roman" w:cs="Times New Roman"/>
          <w:sz w:val="24"/>
          <w:szCs w:val="24"/>
        </w:rPr>
      </w:pPr>
    </w:p>
    <w:p w14:paraId="40197E6E" w14:textId="77777777" w:rsidR="004E30FE" w:rsidRDefault="004E30FE" w:rsidP="006A1C2F">
      <w:pPr>
        <w:spacing w:after="0" w:line="360" w:lineRule="auto"/>
        <w:jc w:val="both"/>
        <w:rPr>
          <w:rFonts w:ascii="Times New Roman" w:hAnsi="Times New Roman" w:cs="Times New Roman"/>
          <w:b/>
          <w:bCs/>
          <w:color w:val="1F4E79" w:themeColor="accent5" w:themeShade="80"/>
          <w:sz w:val="28"/>
          <w:szCs w:val="28"/>
        </w:rPr>
      </w:pPr>
    </w:p>
    <w:p w14:paraId="0453FC68" w14:textId="1EF4ADB6" w:rsidR="00C006CE" w:rsidRPr="005E38AA" w:rsidRDefault="00500F05" w:rsidP="002B12DC">
      <w:pPr>
        <w:pStyle w:val="Nadpis2"/>
        <w:rPr>
          <w:b/>
          <w:bCs/>
          <w:sz w:val="28"/>
          <w:szCs w:val="28"/>
        </w:rPr>
      </w:pPr>
      <w:bookmarkStart w:id="94" w:name="_Toc227556942"/>
      <w:r w:rsidRPr="005E38AA">
        <w:rPr>
          <w:b/>
          <w:bCs/>
          <w:sz w:val="28"/>
          <w:szCs w:val="28"/>
        </w:rPr>
        <w:t>7</w:t>
      </w:r>
      <w:r w:rsidR="00924846" w:rsidRPr="005E38AA">
        <w:rPr>
          <w:b/>
          <w:bCs/>
          <w:sz w:val="28"/>
          <w:szCs w:val="28"/>
        </w:rPr>
        <w:t>.</w:t>
      </w:r>
      <w:r w:rsidR="002E56D3" w:rsidRPr="005E38AA">
        <w:rPr>
          <w:b/>
          <w:bCs/>
          <w:sz w:val="28"/>
          <w:szCs w:val="28"/>
        </w:rPr>
        <w:t>3</w:t>
      </w:r>
      <w:r w:rsidR="00D26595" w:rsidRPr="005E38AA">
        <w:rPr>
          <w:b/>
          <w:bCs/>
          <w:sz w:val="28"/>
          <w:szCs w:val="28"/>
        </w:rPr>
        <w:t xml:space="preserve"> </w:t>
      </w:r>
      <w:r w:rsidR="00924846" w:rsidRPr="005E38AA">
        <w:rPr>
          <w:b/>
          <w:bCs/>
          <w:sz w:val="28"/>
          <w:szCs w:val="28"/>
        </w:rPr>
        <w:t>Pozorování</w:t>
      </w:r>
      <w:bookmarkEnd w:id="94"/>
      <w:r w:rsidR="00357A02" w:rsidRPr="005E38AA">
        <w:rPr>
          <w:b/>
          <w:bCs/>
          <w:sz w:val="28"/>
          <w:szCs w:val="28"/>
        </w:rPr>
        <w:t xml:space="preserve"> </w:t>
      </w:r>
    </w:p>
    <w:p w14:paraId="2AC190FD" w14:textId="77777777" w:rsidR="00F25449" w:rsidRDefault="00C006CE" w:rsidP="006A1C2F">
      <w:p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         </w:t>
      </w:r>
    </w:p>
    <w:p w14:paraId="662D7168" w14:textId="422C71B1" w:rsidR="00924846" w:rsidRPr="00131865" w:rsidRDefault="00F25449" w:rsidP="006A1C2F">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     </w:t>
      </w:r>
      <w:r w:rsidR="00924846" w:rsidRPr="00924846">
        <w:rPr>
          <w:rFonts w:ascii="Times New Roman" w:hAnsi="Times New Roman" w:cs="Times New Roman"/>
          <w:i/>
          <w:iCs/>
          <w:sz w:val="24"/>
          <w:szCs w:val="24"/>
        </w:rPr>
        <w:t>„Zúčastněné pozorování můžeme definovat jako dlouhodobé, systematické a reflexivní sledování probíhajících aktivit přímo ve zkoumaném terénu s cílem objevit a reprezentovat sociální život a proces. Účelem tedy není jen samo pozorování, ale také nalezené zprostředkovat čtenáři.</w:t>
      </w:r>
      <w:r w:rsidR="00924846">
        <w:rPr>
          <w:rFonts w:ascii="Times New Roman" w:hAnsi="Times New Roman" w:cs="Times New Roman"/>
          <w:i/>
          <w:iCs/>
          <w:sz w:val="24"/>
          <w:szCs w:val="24"/>
        </w:rPr>
        <w:t xml:space="preserve">“ </w:t>
      </w:r>
      <w:r w:rsidR="00924846" w:rsidRPr="00131865">
        <w:rPr>
          <w:rFonts w:ascii="Times New Roman" w:hAnsi="Times New Roman" w:cs="Times New Roman"/>
          <w:sz w:val="24"/>
          <w:szCs w:val="24"/>
        </w:rPr>
        <w:t xml:space="preserve">(Švaříček, </w:t>
      </w:r>
      <w:proofErr w:type="spellStart"/>
      <w:r w:rsidR="00924846" w:rsidRPr="00131865">
        <w:rPr>
          <w:rFonts w:ascii="Times New Roman" w:hAnsi="Times New Roman" w:cs="Times New Roman"/>
          <w:sz w:val="24"/>
          <w:szCs w:val="24"/>
        </w:rPr>
        <w:t>Šeďová</w:t>
      </w:r>
      <w:proofErr w:type="spellEnd"/>
      <w:r w:rsidR="00924846" w:rsidRPr="00131865">
        <w:rPr>
          <w:rFonts w:ascii="Times New Roman" w:hAnsi="Times New Roman" w:cs="Times New Roman"/>
          <w:sz w:val="24"/>
          <w:szCs w:val="24"/>
        </w:rPr>
        <w:t>, 2007, s. 143)</w:t>
      </w:r>
    </w:p>
    <w:p w14:paraId="095B47E8" w14:textId="77777777" w:rsidR="00C006CE" w:rsidRPr="00924846" w:rsidRDefault="00C006CE" w:rsidP="006A1C2F">
      <w:pPr>
        <w:spacing w:after="0" w:line="360" w:lineRule="auto"/>
        <w:jc w:val="both"/>
        <w:rPr>
          <w:rFonts w:ascii="Times New Roman" w:hAnsi="Times New Roman" w:cs="Times New Roman"/>
          <w:i/>
          <w:iCs/>
          <w:sz w:val="26"/>
          <w:szCs w:val="26"/>
        </w:rPr>
      </w:pPr>
    </w:p>
    <w:p w14:paraId="44BDD80A" w14:textId="648BCB04" w:rsidR="00C006CE" w:rsidRDefault="00C006CE" w:rsidP="00C006C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006CE">
        <w:rPr>
          <w:rFonts w:ascii="Times New Roman" w:hAnsi="Times New Roman" w:cs="Times New Roman"/>
          <w:sz w:val="24"/>
          <w:szCs w:val="24"/>
        </w:rPr>
        <w:t>Pozorování slouží k podrobnému a věcnému zachycení situací tak, jak skutečně probíhají. Umožňuje badateli vnímat jevy, které si lidé často</w:t>
      </w:r>
      <w:r w:rsidR="00131865">
        <w:rPr>
          <w:rFonts w:ascii="Times New Roman" w:hAnsi="Times New Roman" w:cs="Times New Roman"/>
          <w:sz w:val="24"/>
          <w:szCs w:val="24"/>
        </w:rPr>
        <w:t xml:space="preserve"> </w:t>
      </w:r>
      <w:r w:rsidRPr="00C006CE">
        <w:rPr>
          <w:rFonts w:ascii="Times New Roman" w:hAnsi="Times New Roman" w:cs="Times New Roman"/>
          <w:sz w:val="24"/>
          <w:szCs w:val="24"/>
        </w:rPr>
        <w:t>neuvědomují</w:t>
      </w:r>
      <w:r w:rsidR="00131865">
        <w:rPr>
          <w:rFonts w:ascii="Times New Roman" w:hAnsi="Times New Roman" w:cs="Times New Roman"/>
          <w:sz w:val="24"/>
          <w:szCs w:val="24"/>
        </w:rPr>
        <w:t>,</w:t>
      </w:r>
      <w:r w:rsidRPr="00C006CE">
        <w:rPr>
          <w:rFonts w:ascii="Times New Roman" w:hAnsi="Times New Roman" w:cs="Times New Roman"/>
          <w:sz w:val="24"/>
          <w:szCs w:val="24"/>
        </w:rPr>
        <w:t xml:space="preserve"> a proto je nezmiňují v rozhovorech. Přímé sledování může odhalit nové souvislosti nebo doplnit pohled na známé skutečnosti. Oproti rozhovoru poskytuje jiný typ dat – popisuje chování a situace, zatímco rozhovor přináší vhled do prožívání, názorů a zkušeností účastníků. Reflexe pozorovatele a jeho poznámky jsou důležitou součástí kvalitativního výzkumu</w:t>
      </w:r>
      <w:r w:rsidRPr="00C006CE">
        <w:rPr>
          <w:rFonts w:ascii="Times New Roman" w:hAnsi="Times New Roman" w:cs="Times New Roman"/>
          <w:i/>
          <w:iCs/>
          <w:sz w:val="24"/>
          <w:szCs w:val="24"/>
        </w:rPr>
        <w:t xml:space="preserve">. </w:t>
      </w:r>
      <w:r w:rsidRPr="00C006CE">
        <w:rPr>
          <w:rFonts w:ascii="Times New Roman" w:hAnsi="Times New Roman" w:cs="Times New Roman"/>
          <w:sz w:val="24"/>
          <w:szCs w:val="24"/>
        </w:rPr>
        <w:t xml:space="preserve">(Švaříček </w:t>
      </w:r>
      <w:r>
        <w:rPr>
          <w:rFonts w:ascii="Times New Roman" w:hAnsi="Times New Roman" w:cs="Times New Roman"/>
          <w:sz w:val="24"/>
          <w:szCs w:val="24"/>
        </w:rPr>
        <w:t>a</w:t>
      </w:r>
      <w:r w:rsidRPr="00C006CE">
        <w:rPr>
          <w:rFonts w:ascii="Times New Roman" w:hAnsi="Times New Roman" w:cs="Times New Roman"/>
          <w:sz w:val="24"/>
          <w:szCs w:val="24"/>
        </w:rPr>
        <w:t xml:space="preserve"> </w:t>
      </w:r>
      <w:proofErr w:type="spellStart"/>
      <w:r w:rsidRPr="00C006CE">
        <w:rPr>
          <w:rFonts w:ascii="Times New Roman" w:hAnsi="Times New Roman" w:cs="Times New Roman"/>
          <w:sz w:val="24"/>
          <w:szCs w:val="24"/>
        </w:rPr>
        <w:t>Šeďová</w:t>
      </w:r>
      <w:proofErr w:type="spellEnd"/>
      <w:r w:rsidRPr="00C006CE">
        <w:rPr>
          <w:rFonts w:ascii="Times New Roman" w:hAnsi="Times New Roman" w:cs="Times New Roman"/>
          <w:sz w:val="24"/>
          <w:szCs w:val="24"/>
        </w:rPr>
        <w:t>, 2007)</w:t>
      </w:r>
    </w:p>
    <w:p w14:paraId="2E8B97C2" w14:textId="77777777" w:rsidR="00FD3CB4" w:rsidRDefault="00FD3CB4" w:rsidP="00C006CE">
      <w:pPr>
        <w:spacing w:after="0" w:line="360" w:lineRule="auto"/>
        <w:jc w:val="both"/>
        <w:rPr>
          <w:rFonts w:ascii="Times New Roman" w:hAnsi="Times New Roman" w:cs="Times New Roman"/>
          <w:sz w:val="24"/>
          <w:szCs w:val="24"/>
        </w:rPr>
      </w:pPr>
    </w:p>
    <w:p w14:paraId="51732431" w14:textId="3FF1B86E" w:rsidR="00FD3CB4" w:rsidRPr="00F67FE8" w:rsidRDefault="002E01A8" w:rsidP="00FD3CB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D3CB4" w:rsidRPr="00F67FE8">
        <w:rPr>
          <w:rFonts w:ascii="Times New Roman" w:hAnsi="Times New Roman" w:cs="Times New Roman"/>
          <w:sz w:val="24"/>
          <w:szCs w:val="24"/>
        </w:rPr>
        <w:t xml:space="preserve">V rámci kvalitativní výzkumné části této práce byla zvolena metoda </w:t>
      </w:r>
      <w:r w:rsidR="00FD3CB4" w:rsidRPr="00F67FE8">
        <w:rPr>
          <w:rFonts w:ascii="Times New Roman" w:hAnsi="Times New Roman" w:cs="Times New Roman"/>
          <w:b/>
          <w:bCs/>
          <w:sz w:val="24"/>
          <w:szCs w:val="24"/>
        </w:rPr>
        <w:t>zúčastněného pozorování</w:t>
      </w:r>
      <w:r w:rsidR="00FD3CB4" w:rsidRPr="00F67FE8">
        <w:rPr>
          <w:rFonts w:ascii="Times New Roman" w:hAnsi="Times New Roman" w:cs="Times New Roman"/>
          <w:sz w:val="24"/>
          <w:szCs w:val="24"/>
        </w:rPr>
        <w:t>, která umožňuje přímé sledování</w:t>
      </w:r>
      <w:r w:rsidR="00FD3CB4">
        <w:rPr>
          <w:rFonts w:ascii="Times New Roman" w:hAnsi="Times New Roman" w:cs="Times New Roman"/>
          <w:sz w:val="24"/>
          <w:szCs w:val="24"/>
        </w:rPr>
        <w:t xml:space="preserve"> chlapce</w:t>
      </w:r>
      <w:r w:rsidR="00FD3CB4" w:rsidRPr="00F67FE8">
        <w:rPr>
          <w:rFonts w:ascii="Times New Roman" w:hAnsi="Times New Roman" w:cs="Times New Roman"/>
          <w:sz w:val="24"/>
          <w:szCs w:val="24"/>
        </w:rPr>
        <w:t xml:space="preserve"> v jeho přirozeném školním prostředí. Cílem pozorování bylo hlubší porozumění vzdělávacím potřebám </w:t>
      </w:r>
      <w:r w:rsidR="00FD3CB4">
        <w:rPr>
          <w:rFonts w:ascii="Times New Roman" w:hAnsi="Times New Roman" w:cs="Times New Roman"/>
          <w:sz w:val="24"/>
          <w:szCs w:val="24"/>
        </w:rPr>
        <w:t>chlapce</w:t>
      </w:r>
      <w:r w:rsidR="00FD3CB4" w:rsidRPr="00F67FE8">
        <w:rPr>
          <w:rFonts w:ascii="Times New Roman" w:hAnsi="Times New Roman" w:cs="Times New Roman"/>
          <w:sz w:val="24"/>
          <w:szCs w:val="24"/>
        </w:rPr>
        <w:t>, který má diagnostikováno oslabení kognitivního výkonu, vývojovou dysfázii a poruchu pozornosti s hyperaktivitou (ADHD).</w:t>
      </w:r>
    </w:p>
    <w:p w14:paraId="5D71B49D" w14:textId="77777777" w:rsidR="00D966F6" w:rsidRDefault="00D966F6" w:rsidP="00FD3CB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940523A" w14:textId="73CF3EDE" w:rsidR="00FD3CB4" w:rsidRDefault="00D966F6" w:rsidP="00FD3CB4">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D3CB4" w:rsidRPr="00F67FE8">
        <w:rPr>
          <w:rFonts w:ascii="Times New Roman" w:hAnsi="Times New Roman" w:cs="Times New Roman"/>
          <w:sz w:val="24"/>
          <w:szCs w:val="24"/>
        </w:rPr>
        <w:t xml:space="preserve">Zúčastněné pozorování probíhalo po dobu několika měsíců (konkrétně od </w:t>
      </w:r>
      <w:r w:rsidR="00FD3CB4">
        <w:rPr>
          <w:rFonts w:ascii="Times New Roman" w:hAnsi="Times New Roman" w:cs="Times New Roman"/>
          <w:sz w:val="24"/>
          <w:szCs w:val="24"/>
        </w:rPr>
        <w:t>září 2024</w:t>
      </w:r>
      <w:r w:rsidR="00FD3CB4" w:rsidRPr="00F67FE8">
        <w:rPr>
          <w:rFonts w:ascii="Times New Roman" w:hAnsi="Times New Roman" w:cs="Times New Roman"/>
          <w:sz w:val="24"/>
          <w:szCs w:val="24"/>
        </w:rPr>
        <w:t xml:space="preserve"> do</w:t>
      </w:r>
      <w:r w:rsidR="00FD3CB4">
        <w:rPr>
          <w:rFonts w:ascii="Times New Roman" w:hAnsi="Times New Roman" w:cs="Times New Roman"/>
          <w:sz w:val="24"/>
          <w:szCs w:val="24"/>
        </w:rPr>
        <w:t xml:space="preserve"> dubna 2025</w:t>
      </w:r>
      <w:r w:rsidR="00FD3CB4" w:rsidRPr="00F67FE8">
        <w:rPr>
          <w:rFonts w:ascii="Times New Roman" w:hAnsi="Times New Roman" w:cs="Times New Roman"/>
          <w:sz w:val="24"/>
          <w:szCs w:val="24"/>
        </w:rPr>
        <w:t xml:space="preserve">) v průběhu běžné školní výuky, a to napříč všemi vyučovacími předměty. </w:t>
      </w:r>
      <w:r w:rsidR="00FD3CB4">
        <w:rPr>
          <w:rFonts w:ascii="Times New Roman" w:hAnsi="Times New Roman" w:cs="Times New Roman"/>
          <w:sz w:val="24"/>
          <w:szCs w:val="24"/>
        </w:rPr>
        <w:t xml:space="preserve">Díky </w:t>
      </w:r>
      <w:r w:rsidR="00FD3CB4" w:rsidRPr="00F67FE8">
        <w:rPr>
          <w:rFonts w:ascii="Times New Roman" w:hAnsi="Times New Roman" w:cs="Times New Roman"/>
          <w:sz w:val="24"/>
          <w:szCs w:val="24"/>
        </w:rPr>
        <w:t>tomu</w:t>
      </w:r>
      <w:r w:rsidR="00FD3CB4">
        <w:rPr>
          <w:rFonts w:ascii="Times New Roman" w:hAnsi="Times New Roman" w:cs="Times New Roman"/>
          <w:sz w:val="24"/>
          <w:szCs w:val="24"/>
        </w:rPr>
        <w:t xml:space="preserve"> </w:t>
      </w:r>
      <w:r w:rsidR="00FD3CB4" w:rsidRPr="00F67FE8">
        <w:rPr>
          <w:rFonts w:ascii="Times New Roman" w:hAnsi="Times New Roman" w:cs="Times New Roman"/>
          <w:sz w:val="24"/>
          <w:szCs w:val="24"/>
        </w:rPr>
        <w:t>bylo možné získat hlubší vhled do každodenního fungování žáka v různých školních situacích, včetně reakcí na podněty, pracovního tempa, komunikace s</w:t>
      </w:r>
      <w:r w:rsidR="00FD3CB4">
        <w:rPr>
          <w:rFonts w:ascii="Times New Roman" w:hAnsi="Times New Roman" w:cs="Times New Roman"/>
          <w:sz w:val="24"/>
          <w:szCs w:val="24"/>
        </w:rPr>
        <w:t>e spolužáky</w:t>
      </w:r>
      <w:r w:rsidR="00FD3CB4" w:rsidRPr="00F67FE8">
        <w:rPr>
          <w:rFonts w:ascii="Times New Roman" w:hAnsi="Times New Roman" w:cs="Times New Roman"/>
          <w:sz w:val="24"/>
          <w:szCs w:val="24"/>
        </w:rPr>
        <w:t xml:space="preserve"> i vyučujícími.</w:t>
      </w:r>
    </w:p>
    <w:p w14:paraId="439F6086" w14:textId="70BBC836" w:rsidR="00FD3CB4" w:rsidRPr="000433F7" w:rsidRDefault="002E01A8" w:rsidP="00FD3CB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D3CB4" w:rsidRPr="000433F7">
        <w:rPr>
          <w:rFonts w:ascii="Times New Roman" w:hAnsi="Times New Roman" w:cs="Times New Roman"/>
          <w:sz w:val="24"/>
          <w:szCs w:val="24"/>
        </w:rPr>
        <w:t xml:space="preserve">Pozorování bylo realizováno </w:t>
      </w:r>
      <w:r w:rsidR="00FD3CB4" w:rsidRPr="0053458B">
        <w:rPr>
          <w:rFonts w:ascii="Times New Roman" w:hAnsi="Times New Roman" w:cs="Times New Roman"/>
          <w:sz w:val="24"/>
          <w:szCs w:val="24"/>
        </w:rPr>
        <w:t xml:space="preserve">systematicky </w:t>
      </w:r>
      <w:r w:rsidR="00FD3CB4" w:rsidRPr="000433F7">
        <w:rPr>
          <w:rFonts w:ascii="Times New Roman" w:hAnsi="Times New Roman" w:cs="Times New Roman"/>
          <w:sz w:val="24"/>
          <w:szCs w:val="24"/>
        </w:rPr>
        <w:t>s využitím průběžných poznámek. V</w:t>
      </w:r>
      <w:r w:rsidR="005F54B6">
        <w:rPr>
          <w:rFonts w:ascii="Times New Roman" w:hAnsi="Times New Roman" w:cs="Times New Roman"/>
          <w:sz w:val="24"/>
          <w:szCs w:val="24"/>
        </w:rPr>
        <w:t> níže uvedených</w:t>
      </w:r>
      <w:r w:rsidR="00FD3CB4" w:rsidRPr="000433F7">
        <w:rPr>
          <w:rFonts w:ascii="Times New Roman" w:hAnsi="Times New Roman" w:cs="Times New Roman"/>
          <w:sz w:val="24"/>
          <w:szCs w:val="24"/>
        </w:rPr>
        <w:t xml:space="preserve"> hodinách byl sledován zejména způsob zadávání úkolů, míra porozumění zadání žákem, jeho pracovní tempo, míra potřeby podpory, samostatnost, reakce na opravy či zpětnou vazbu a schopnost udržet pozornost během různých typů činností.</w:t>
      </w:r>
    </w:p>
    <w:p w14:paraId="7356AA32" w14:textId="586F4DB2" w:rsidR="007B2756" w:rsidRPr="008F3780" w:rsidRDefault="002E01A8" w:rsidP="006A1C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D3CB4" w:rsidRPr="000433F7">
        <w:rPr>
          <w:rFonts w:ascii="Times New Roman" w:hAnsi="Times New Roman" w:cs="Times New Roman"/>
          <w:sz w:val="24"/>
          <w:szCs w:val="24"/>
        </w:rPr>
        <w:t>Pozorování probíhalo v předmětech český jazyk, matematika, anglický jazyk,</w:t>
      </w:r>
      <w:r w:rsidR="00FD3CB4">
        <w:rPr>
          <w:rFonts w:ascii="Times New Roman" w:hAnsi="Times New Roman" w:cs="Times New Roman"/>
          <w:sz w:val="24"/>
          <w:szCs w:val="24"/>
        </w:rPr>
        <w:t xml:space="preserve"> německý jazyk,</w:t>
      </w:r>
      <w:r w:rsidR="00FD3CB4" w:rsidRPr="000433F7">
        <w:rPr>
          <w:rFonts w:ascii="Times New Roman" w:hAnsi="Times New Roman" w:cs="Times New Roman"/>
          <w:sz w:val="24"/>
          <w:szCs w:val="24"/>
        </w:rPr>
        <w:t xml:space="preserve"> přírodopis, dějepis,</w:t>
      </w:r>
      <w:r w:rsidR="00FD3CB4">
        <w:rPr>
          <w:rFonts w:ascii="Times New Roman" w:hAnsi="Times New Roman" w:cs="Times New Roman"/>
          <w:sz w:val="24"/>
          <w:szCs w:val="24"/>
        </w:rPr>
        <w:t xml:space="preserve"> fyzika a chemie.</w:t>
      </w:r>
      <w:r w:rsidR="00FD3CB4" w:rsidRPr="000433F7">
        <w:rPr>
          <w:rFonts w:ascii="Times New Roman" w:hAnsi="Times New Roman" w:cs="Times New Roman"/>
          <w:sz w:val="24"/>
          <w:szCs w:val="24"/>
        </w:rPr>
        <w:t xml:space="preserve"> Zaměřova</w:t>
      </w:r>
      <w:r w:rsidR="000F146F">
        <w:rPr>
          <w:rFonts w:ascii="Times New Roman" w:hAnsi="Times New Roman" w:cs="Times New Roman"/>
          <w:sz w:val="24"/>
          <w:szCs w:val="24"/>
        </w:rPr>
        <w:t>li</w:t>
      </w:r>
      <w:r w:rsidR="00FD3CB4" w:rsidRPr="000433F7">
        <w:rPr>
          <w:rFonts w:ascii="Times New Roman" w:hAnsi="Times New Roman" w:cs="Times New Roman"/>
          <w:sz w:val="24"/>
          <w:szCs w:val="24"/>
        </w:rPr>
        <w:t xml:space="preserve"> js</w:t>
      </w:r>
      <w:r w:rsidR="000F146F">
        <w:rPr>
          <w:rFonts w:ascii="Times New Roman" w:hAnsi="Times New Roman" w:cs="Times New Roman"/>
          <w:sz w:val="24"/>
          <w:szCs w:val="24"/>
        </w:rPr>
        <w:t>me</w:t>
      </w:r>
      <w:r w:rsidR="00FD3CB4" w:rsidRPr="000433F7">
        <w:rPr>
          <w:rFonts w:ascii="Times New Roman" w:hAnsi="Times New Roman" w:cs="Times New Roman"/>
          <w:sz w:val="24"/>
          <w:szCs w:val="24"/>
        </w:rPr>
        <w:t xml:space="preserve"> se jak na frontální výuku, tak na skupinové a samostatné činnosti.</w:t>
      </w:r>
    </w:p>
    <w:p w14:paraId="0E09571D" w14:textId="77777777" w:rsidR="00491E8D" w:rsidRDefault="00491E8D" w:rsidP="006A1C2F">
      <w:pPr>
        <w:spacing w:after="0" w:line="360" w:lineRule="auto"/>
        <w:jc w:val="both"/>
        <w:rPr>
          <w:rFonts w:ascii="Times New Roman" w:hAnsi="Times New Roman" w:cs="Times New Roman"/>
          <w:sz w:val="24"/>
          <w:szCs w:val="24"/>
        </w:rPr>
      </w:pPr>
    </w:p>
    <w:p w14:paraId="5726C3F8" w14:textId="2B024704" w:rsidR="002D0B88" w:rsidRPr="00357A02" w:rsidRDefault="00500F05" w:rsidP="002B12DC">
      <w:pPr>
        <w:pStyle w:val="Nadpis2"/>
        <w:rPr>
          <w:rFonts w:cs="Times New Roman"/>
          <w:color w:val="EE0000"/>
        </w:rPr>
      </w:pPr>
      <w:bookmarkStart w:id="95" w:name="_Toc201229728"/>
      <w:bookmarkStart w:id="96" w:name="_Toc224675223"/>
      <w:bookmarkStart w:id="97" w:name="_Toc227556943"/>
      <w:r w:rsidRPr="00D26595">
        <w:rPr>
          <w:rStyle w:val="Nadpis2Char"/>
          <w:b/>
          <w:bCs/>
          <w:sz w:val="28"/>
          <w:szCs w:val="28"/>
        </w:rPr>
        <w:t>7</w:t>
      </w:r>
      <w:r w:rsidR="00491E8D" w:rsidRPr="00D26595">
        <w:rPr>
          <w:rStyle w:val="Nadpis2Char"/>
          <w:b/>
          <w:bCs/>
          <w:sz w:val="28"/>
          <w:szCs w:val="28"/>
        </w:rPr>
        <w:t>.</w:t>
      </w:r>
      <w:r w:rsidR="002E56D3" w:rsidRPr="00D26595">
        <w:rPr>
          <w:rStyle w:val="Nadpis2Char"/>
          <w:b/>
          <w:bCs/>
          <w:sz w:val="28"/>
          <w:szCs w:val="28"/>
        </w:rPr>
        <w:t>4</w:t>
      </w:r>
      <w:r w:rsidR="00D26595">
        <w:rPr>
          <w:rStyle w:val="Nadpis2Char"/>
          <w:b/>
          <w:bCs/>
          <w:sz w:val="28"/>
          <w:szCs w:val="28"/>
        </w:rPr>
        <w:t xml:space="preserve"> </w:t>
      </w:r>
      <w:r w:rsidR="00491E8D" w:rsidRPr="00D26595">
        <w:rPr>
          <w:rStyle w:val="Nadpis2Char"/>
          <w:b/>
          <w:bCs/>
          <w:sz w:val="28"/>
          <w:szCs w:val="28"/>
        </w:rPr>
        <w:t>Rozhovor</w:t>
      </w:r>
      <w:bookmarkEnd w:id="95"/>
      <w:bookmarkEnd w:id="96"/>
      <w:bookmarkEnd w:id="97"/>
      <w:r w:rsidR="00357A02">
        <w:rPr>
          <w:rFonts w:cs="Times New Roman"/>
          <w:color w:val="1F3864" w:themeColor="accent1" w:themeShade="80"/>
        </w:rPr>
        <w:t xml:space="preserve"> </w:t>
      </w:r>
    </w:p>
    <w:p w14:paraId="4C07B3D9" w14:textId="77777777" w:rsidR="001C2DCE" w:rsidRDefault="00E53830" w:rsidP="006A1C2F">
      <w:p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         </w:t>
      </w:r>
    </w:p>
    <w:p w14:paraId="0C92AC6A" w14:textId="5FD68D31" w:rsidR="00491E8D" w:rsidRDefault="001C2DCE" w:rsidP="006A1C2F">
      <w:p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00491E8D">
        <w:rPr>
          <w:rFonts w:ascii="Times New Roman" w:hAnsi="Times New Roman" w:cs="Times New Roman"/>
          <w:i/>
          <w:iCs/>
          <w:sz w:val="24"/>
          <w:szCs w:val="24"/>
        </w:rPr>
        <w:t>„</w:t>
      </w:r>
      <w:r w:rsidR="00491E8D" w:rsidRPr="00491E8D">
        <w:rPr>
          <w:rFonts w:ascii="Times New Roman" w:hAnsi="Times New Roman" w:cs="Times New Roman"/>
          <w:i/>
          <w:iCs/>
          <w:sz w:val="24"/>
          <w:szCs w:val="24"/>
        </w:rPr>
        <w:t>Rozhovor je nejčastěji používanou metodou sběru dat v kvalitativním výzkumu. Používá se pro něj označení hloubkový rozhovor (in-</w:t>
      </w:r>
      <w:proofErr w:type="spellStart"/>
      <w:r w:rsidR="00491E8D" w:rsidRPr="00491E8D">
        <w:rPr>
          <w:rFonts w:ascii="Times New Roman" w:hAnsi="Times New Roman" w:cs="Times New Roman"/>
          <w:i/>
          <w:iCs/>
          <w:sz w:val="24"/>
          <w:szCs w:val="24"/>
        </w:rPr>
        <w:t>depth</w:t>
      </w:r>
      <w:proofErr w:type="spellEnd"/>
      <w:r w:rsidR="00491E8D" w:rsidRPr="00491E8D">
        <w:rPr>
          <w:rFonts w:ascii="Times New Roman" w:hAnsi="Times New Roman" w:cs="Times New Roman"/>
          <w:i/>
          <w:iCs/>
          <w:sz w:val="24"/>
          <w:szCs w:val="24"/>
        </w:rPr>
        <w:t xml:space="preserve"> interview), jež můžeme definovat jako nestandardizované dotazování jednoho účastníka výzkumu zpravidla jedním badatelem pomocí několika otevřených otázek</w:t>
      </w:r>
      <w:r w:rsidR="00491E8D">
        <w:rPr>
          <w:rFonts w:ascii="Times New Roman" w:hAnsi="Times New Roman" w:cs="Times New Roman"/>
          <w:i/>
          <w:iCs/>
          <w:sz w:val="24"/>
          <w:szCs w:val="24"/>
        </w:rPr>
        <w:t xml:space="preserve">.“ </w:t>
      </w:r>
      <w:r w:rsidR="00491E8D" w:rsidRPr="0053458B">
        <w:rPr>
          <w:rFonts w:ascii="Times New Roman" w:hAnsi="Times New Roman" w:cs="Times New Roman"/>
          <w:sz w:val="24"/>
          <w:szCs w:val="24"/>
        </w:rPr>
        <w:t xml:space="preserve">(Švaříček, </w:t>
      </w:r>
      <w:proofErr w:type="spellStart"/>
      <w:r w:rsidR="00491E8D" w:rsidRPr="0053458B">
        <w:rPr>
          <w:rFonts w:ascii="Times New Roman" w:hAnsi="Times New Roman" w:cs="Times New Roman"/>
          <w:sz w:val="24"/>
          <w:szCs w:val="24"/>
        </w:rPr>
        <w:t>Šeďová</w:t>
      </w:r>
      <w:proofErr w:type="spellEnd"/>
      <w:r w:rsidR="00491E8D" w:rsidRPr="0053458B">
        <w:rPr>
          <w:rFonts w:ascii="Times New Roman" w:hAnsi="Times New Roman" w:cs="Times New Roman"/>
          <w:sz w:val="24"/>
          <w:szCs w:val="24"/>
        </w:rPr>
        <w:t>, 2007, s. 159)</w:t>
      </w:r>
      <w:r w:rsidR="00491E8D">
        <w:rPr>
          <w:rFonts w:ascii="Times New Roman" w:hAnsi="Times New Roman" w:cs="Times New Roman"/>
          <w:i/>
          <w:iCs/>
          <w:sz w:val="24"/>
          <w:szCs w:val="24"/>
        </w:rPr>
        <w:t xml:space="preserve"> </w:t>
      </w:r>
    </w:p>
    <w:p w14:paraId="22B06652" w14:textId="46A626BB" w:rsidR="00491E8D" w:rsidRDefault="00D966F6" w:rsidP="006A1C2F">
      <w:p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00491E8D">
        <w:rPr>
          <w:rFonts w:ascii="Times New Roman" w:hAnsi="Times New Roman" w:cs="Times New Roman"/>
          <w:i/>
          <w:iCs/>
          <w:sz w:val="24"/>
          <w:szCs w:val="24"/>
        </w:rPr>
        <w:t>„Pomocí otevřených otázek může badatel porozumět pohledu jiných lidí, aniž by jejich pohled omezoval pomocí výběru položek v dotazníku.“</w:t>
      </w:r>
      <w:r w:rsidR="00491E8D" w:rsidRPr="00491E8D">
        <w:rPr>
          <w:rFonts w:ascii="Times New Roman" w:hAnsi="Times New Roman" w:cs="Times New Roman"/>
          <w:i/>
          <w:iCs/>
          <w:sz w:val="24"/>
          <w:szCs w:val="24"/>
        </w:rPr>
        <w:t xml:space="preserve"> </w:t>
      </w:r>
      <w:r w:rsidR="00491E8D" w:rsidRPr="004F4C8B">
        <w:rPr>
          <w:rFonts w:ascii="Times New Roman" w:hAnsi="Times New Roman" w:cs="Times New Roman"/>
          <w:sz w:val="24"/>
          <w:szCs w:val="24"/>
        </w:rPr>
        <w:t xml:space="preserve">(Švaříček, </w:t>
      </w:r>
      <w:proofErr w:type="spellStart"/>
      <w:r w:rsidR="00491E8D" w:rsidRPr="004F4C8B">
        <w:rPr>
          <w:rFonts w:ascii="Times New Roman" w:hAnsi="Times New Roman" w:cs="Times New Roman"/>
          <w:sz w:val="24"/>
          <w:szCs w:val="24"/>
        </w:rPr>
        <w:t>Šeďová</w:t>
      </w:r>
      <w:proofErr w:type="spellEnd"/>
      <w:r w:rsidR="00491E8D" w:rsidRPr="004F4C8B">
        <w:rPr>
          <w:rFonts w:ascii="Times New Roman" w:hAnsi="Times New Roman" w:cs="Times New Roman"/>
          <w:sz w:val="24"/>
          <w:szCs w:val="24"/>
        </w:rPr>
        <w:t>, 2007, s. 159-160)</w:t>
      </w:r>
    </w:p>
    <w:p w14:paraId="281F30B7" w14:textId="77777777" w:rsidR="00C006CE" w:rsidRDefault="00C006CE" w:rsidP="00C006CE">
      <w:pPr>
        <w:spacing w:after="0" w:line="360" w:lineRule="auto"/>
        <w:jc w:val="both"/>
        <w:rPr>
          <w:rFonts w:ascii="Times New Roman" w:hAnsi="Times New Roman" w:cs="Times New Roman"/>
          <w:sz w:val="24"/>
          <w:szCs w:val="24"/>
        </w:rPr>
      </w:pPr>
    </w:p>
    <w:p w14:paraId="392ED424" w14:textId="65909E8A" w:rsidR="004F4C8B" w:rsidRPr="00C006CE" w:rsidRDefault="00C006CE" w:rsidP="00C006C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F3780">
        <w:rPr>
          <w:rFonts w:ascii="Times New Roman" w:hAnsi="Times New Roman" w:cs="Times New Roman"/>
          <w:sz w:val="24"/>
          <w:szCs w:val="24"/>
        </w:rPr>
        <w:t xml:space="preserve"> </w:t>
      </w:r>
      <w:r w:rsidR="00D26595">
        <w:rPr>
          <w:rFonts w:ascii="Times New Roman" w:hAnsi="Times New Roman" w:cs="Times New Roman"/>
          <w:sz w:val="24"/>
          <w:szCs w:val="24"/>
        </w:rPr>
        <w:t xml:space="preserve"> </w:t>
      </w:r>
      <w:r w:rsidRPr="00C006CE">
        <w:rPr>
          <w:rFonts w:ascii="Times New Roman" w:hAnsi="Times New Roman" w:cs="Times New Roman"/>
          <w:sz w:val="24"/>
          <w:szCs w:val="24"/>
        </w:rPr>
        <w:t xml:space="preserve">Dle Švaříčka a </w:t>
      </w:r>
      <w:proofErr w:type="spellStart"/>
      <w:r w:rsidRPr="00C006CE">
        <w:rPr>
          <w:rFonts w:ascii="Times New Roman" w:hAnsi="Times New Roman" w:cs="Times New Roman"/>
          <w:sz w:val="24"/>
          <w:szCs w:val="24"/>
        </w:rPr>
        <w:t>Šeďové</w:t>
      </w:r>
      <w:proofErr w:type="spellEnd"/>
      <w:r w:rsidRPr="00C006CE">
        <w:rPr>
          <w:rFonts w:ascii="Times New Roman" w:hAnsi="Times New Roman" w:cs="Times New Roman"/>
          <w:sz w:val="24"/>
          <w:szCs w:val="24"/>
        </w:rPr>
        <w:t xml:space="preserve"> (2007)</w:t>
      </w:r>
      <w:r>
        <w:rPr>
          <w:rFonts w:ascii="Times New Roman" w:hAnsi="Times New Roman" w:cs="Times New Roman"/>
          <w:sz w:val="24"/>
          <w:szCs w:val="24"/>
        </w:rPr>
        <w:t xml:space="preserve"> je p</w:t>
      </w:r>
      <w:r w:rsidRPr="00C006CE">
        <w:rPr>
          <w:rFonts w:ascii="Times New Roman" w:hAnsi="Times New Roman" w:cs="Times New Roman"/>
          <w:sz w:val="24"/>
          <w:szCs w:val="24"/>
        </w:rPr>
        <w:t>olostrukturovaný rozhovor jedním ze základních typů hloubkového rozhovoru. Vychází z připravených témat a otázek, ale umožňuje určitou volnost v průběhu rozhovoru. Často se využívá v případových studiích a zakotvené teorii. Celý proces zahrnuje přípravu, realizaci, přepis, reflexi, analýzu dat a následné zpracování výsledků ve výzkumné zprávě</w:t>
      </w:r>
      <w:r w:rsidR="004F4C8B">
        <w:rPr>
          <w:rFonts w:ascii="Times New Roman" w:hAnsi="Times New Roman" w:cs="Times New Roman"/>
          <w:sz w:val="24"/>
          <w:szCs w:val="24"/>
        </w:rPr>
        <w:t>.</w:t>
      </w:r>
    </w:p>
    <w:p w14:paraId="529EB173" w14:textId="77777777" w:rsidR="00491E8D" w:rsidRDefault="00491E8D" w:rsidP="006A1C2F">
      <w:pPr>
        <w:spacing w:after="0" w:line="360" w:lineRule="auto"/>
        <w:jc w:val="both"/>
        <w:rPr>
          <w:rFonts w:ascii="Times New Roman" w:hAnsi="Times New Roman" w:cs="Times New Roman"/>
          <w:i/>
          <w:iCs/>
          <w:sz w:val="24"/>
          <w:szCs w:val="24"/>
        </w:rPr>
      </w:pPr>
    </w:p>
    <w:p w14:paraId="021A1D36" w14:textId="781F0EDD" w:rsidR="00491E8D" w:rsidRPr="00E31F84" w:rsidRDefault="00C006CE" w:rsidP="006A1C2F">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     </w:t>
      </w:r>
      <w:r w:rsidR="00491E8D">
        <w:rPr>
          <w:rFonts w:ascii="Times New Roman" w:hAnsi="Times New Roman" w:cs="Times New Roman"/>
          <w:i/>
          <w:iCs/>
          <w:sz w:val="24"/>
          <w:szCs w:val="24"/>
        </w:rPr>
        <w:t>„Metodu pozorování je vhodné spojit s rozhovory, neboť v kombinaci s rozhovorem si může badatel udělat komplexní obrázek o dané situaci. Nelze však říci, jak obě metody následují po sobě, spíše se neustále prolínají jedna s druhou. Z rozhovorů získáváme témata pro pozorování a pozorování dává hloubku a oporu pro otázky rozhovoru.</w:t>
      </w:r>
      <w:r w:rsidR="00E31F84">
        <w:rPr>
          <w:rFonts w:ascii="Times New Roman" w:hAnsi="Times New Roman" w:cs="Times New Roman"/>
          <w:i/>
          <w:iCs/>
          <w:sz w:val="24"/>
          <w:szCs w:val="24"/>
        </w:rPr>
        <w:t>“</w:t>
      </w:r>
      <w:r w:rsidR="00491E8D">
        <w:rPr>
          <w:rFonts w:ascii="Times New Roman" w:hAnsi="Times New Roman" w:cs="Times New Roman"/>
          <w:i/>
          <w:iCs/>
          <w:sz w:val="24"/>
          <w:szCs w:val="24"/>
        </w:rPr>
        <w:t xml:space="preserve"> </w:t>
      </w:r>
      <w:r w:rsidR="00491E8D" w:rsidRPr="00491E8D">
        <w:rPr>
          <w:rFonts w:ascii="Times New Roman" w:hAnsi="Times New Roman" w:cs="Times New Roman"/>
          <w:i/>
          <w:iCs/>
          <w:sz w:val="24"/>
          <w:szCs w:val="24"/>
        </w:rPr>
        <w:t xml:space="preserve"> </w:t>
      </w:r>
      <w:r w:rsidR="00491E8D" w:rsidRPr="00E31F84">
        <w:rPr>
          <w:rFonts w:ascii="Times New Roman" w:hAnsi="Times New Roman" w:cs="Times New Roman"/>
          <w:sz w:val="24"/>
          <w:szCs w:val="24"/>
        </w:rPr>
        <w:t xml:space="preserve">(Švaříček, </w:t>
      </w:r>
      <w:proofErr w:type="spellStart"/>
      <w:r w:rsidR="00491E8D" w:rsidRPr="00E31F84">
        <w:rPr>
          <w:rFonts w:ascii="Times New Roman" w:hAnsi="Times New Roman" w:cs="Times New Roman"/>
          <w:sz w:val="24"/>
          <w:szCs w:val="24"/>
        </w:rPr>
        <w:t>Šeďová</w:t>
      </w:r>
      <w:proofErr w:type="spellEnd"/>
      <w:r w:rsidR="00491E8D" w:rsidRPr="00E31F84">
        <w:rPr>
          <w:rFonts w:ascii="Times New Roman" w:hAnsi="Times New Roman" w:cs="Times New Roman"/>
          <w:sz w:val="24"/>
          <w:szCs w:val="24"/>
        </w:rPr>
        <w:t>, 2007, s. 158)</w:t>
      </w:r>
    </w:p>
    <w:p w14:paraId="4C7FA53F" w14:textId="5405FC08" w:rsidR="00491E8D" w:rsidRDefault="00854217" w:rsidP="006A1C2F">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lastRenderedPageBreak/>
        <w:t xml:space="preserve">     </w:t>
      </w:r>
      <w:r w:rsidR="00491E8D">
        <w:rPr>
          <w:rFonts w:ascii="Times New Roman" w:hAnsi="Times New Roman" w:cs="Times New Roman"/>
          <w:i/>
          <w:iCs/>
          <w:sz w:val="24"/>
          <w:szCs w:val="24"/>
        </w:rPr>
        <w:t xml:space="preserve">„Porozumění pozorování a rozhovoru jako provázaným technikám kvalitativního výzkumu je základním krokem k uvědomění si podstaty tohoto typu zkoumání.“ </w:t>
      </w:r>
      <w:r w:rsidR="00491E8D" w:rsidRPr="00E31F84">
        <w:rPr>
          <w:rFonts w:ascii="Times New Roman" w:hAnsi="Times New Roman" w:cs="Times New Roman"/>
          <w:sz w:val="24"/>
          <w:szCs w:val="24"/>
        </w:rPr>
        <w:t xml:space="preserve">(Švaříček, </w:t>
      </w:r>
      <w:proofErr w:type="spellStart"/>
      <w:r w:rsidR="00491E8D" w:rsidRPr="00E31F84">
        <w:rPr>
          <w:rFonts w:ascii="Times New Roman" w:hAnsi="Times New Roman" w:cs="Times New Roman"/>
          <w:sz w:val="24"/>
          <w:szCs w:val="24"/>
        </w:rPr>
        <w:t>Šeďová</w:t>
      </w:r>
      <w:proofErr w:type="spellEnd"/>
      <w:r w:rsidR="00491E8D" w:rsidRPr="00E31F84">
        <w:rPr>
          <w:rFonts w:ascii="Times New Roman" w:hAnsi="Times New Roman" w:cs="Times New Roman"/>
          <w:sz w:val="24"/>
          <w:szCs w:val="24"/>
        </w:rPr>
        <w:t>, 2007, s. 160)</w:t>
      </w:r>
    </w:p>
    <w:p w14:paraId="1912542B" w14:textId="694BEC59" w:rsidR="006508E8" w:rsidRPr="00C006CE" w:rsidRDefault="006508E8" w:rsidP="00E31F84">
      <w:pPr>
        <w:spacing w:after="0" w:line="360" w:lineRule="auto"/>
        <w:jc w:val="both"/>
        <w:rPr>
          <w:rFonts w:ascii="Times New Roman" w:hAnsi="Times New Roman" w:cs="Times New Roman"/>
          <w:b/>
          <w:bCs/>
          <w:sz w:val="24"/>
          <w:szCs w:val="24"/>
        </w:rPr>
      </w:pPr>
    </w:p>
    <w:p w14:paraId="663BF533" w14:textId="629B0145" w:rsidR="00574181" w:rsidRPr="00500F05" w:rsidRDefault="00987709" w:rsidP="00574181">
      <w:pPr>
        <w:spacing w:after="0" w:line="360" w:lineRule="auto"/>
        <w:jc w:val="both"/>
        <w:rPr>
          <w:rFonts w:ascii="Times New Roman" w:hAnsi="Times New Roman" w:cs="Times New Roman"/>
          <w:sz w:val="24"/>
          <w:szCs w:val="24"/>
        </w:rPr>
      </w:pPr>
      <w:r w:rsidRPr="00920E78">
        <w:rPr>
          <w:rFonts w:ascii="Times New Roman" w:hAnsi="Times New Roman" w:cs="Times New Roman"/>
          <w:sz w:val="24"/>
          <w:szCs w:val="24"/>
        </w:rPr>
        <w:t xml:space="preserve">       </w:t>
      </w:r>
      <w:r w:rsidR="00920E78" w:rsidRPr="00920E78">
        <w:rPr>
          <w:rFonts w:ascii="Times New Roman" w:hAnsi="Times New Roman" w:cs="Times New Roman"/>
          <w:sz w:val="24"/>
          <w:szCs w:val="24"/>
        </w:rPr>
        <w:t xml:space="preserve">Všechny tři rozhovory byly realizovány </w:t>
      </w:r>
      <w:r w:rsidR="00280F5C">
        <w:rPr>
          <w:rFonts w:ascii="Times New Roman" w:hAnsi="Times New Roman" w:cs="Times New Roman"/>
          <w:sz w:val="24"/>
          <w:szCs w:val="24"/>
        </w:rPr>
        <w:t>bez opakování</w:t>
      </w:r>
      <w:r w:rsidR="00920E78" w:rsidRPr="00920E78">
        <w:rPr>
          <w:rFonts w:ascii="Times New Roman" w:hAnsi="Times New Roman" w:cs="Times New Roman"/>
          <w:sz w:val="24"/>
          <w:szCs w:val="24"/>
        </w:rPr>
        <w:t>. Rozhovory s vyučující českého jazyka a s předchozí asistentkou pedagoga proběhly ve školním prostředí, zatímco rozhovor s matkou žáka byl uskutečněn v prostředí dom</w:t>
      </w:r>
      <w:r w:rsidR="00EF7A8F">
        <w:rPr>
          <w:rFonts w:ascii="Times New Roman" w:hAnsi="Times New Roman" w:cs="Times New Roman"/>
          <w:sz w:val="24"/>
          <w:szCs w:val="24"/>
        </w:rPr>
        <w:t>ova</w:t>
      </w:r>
      <w:r w:rsidR="00920E78" w:rsidRPr="00920E78">
        <w:rPr>
          <w:rFonts w:ascii="Times New Roman" w:hAnsi="Times New Roman" w:cs="Times New Roman"/>
          <w:sz w:val="24"/>
          <w:szCs w:val="24"/>
        </w:rPr>
        <w:t>. Z hlediska formy záznamu byly dva rozhovory (s učitelkou a matkou) pořízeny prostřednictvím audiozáznamu a následně přepsány do textové podoby. Rozhovor s asistentkou byl zaznamenáván přímo během vedení rozhovoru formou písemného zápisu. Tento přístup umožnil autentické zachycení výpovědí respondentek a jejich následnou analýzu.</w:t>
      </w:r>
      <w:r w:rsidR="00500F05">
        <w:rPr>
          <w:rFonts w:ascii="Times New Roman" w:hAnsi="Times New Roman" w:cs="Times New Roman"/>
          <w:sz w:val="24"/>
          <w:szCs w:val="24"/>
        </w:rPr>
        <w:t xml:space="preserve"> </w:t>
      </w:r>
      <w:r w:rsidR="00574181">
        <w:rPr>
          <w:rFonts w:ascii="Times New Roman" w:hAnsi="Times New Roman" w:cs="Times New Roman"/>
          <w:b/>
          <w:bCs/>
          <w:sz w:val="24"/>
          <w:szCs w:val="24"/>
        </w:rPr>
        <w:t>(</w:t>
      </w:r>
      <w:r w:rsidR="00574181" w:rsidRPr="00574181">
        <w:rPr>
          <w:rFonts w:ascii="Times New Roman" w:hAnsi="Times New Roman" w:cs="Times New Roman"/>
          <w:b/>
          <w:bCs/>
          <w:sz w:val="24"/>
          <w:szCs w:val="24"/>
        </w:rPr>
        <w:t>Otázky pro participanty viz příloha č. 1-3</w:t>
      </w:r>
      <w:r w:rsidR="00574181">
        <w:rPr>
          <w:rFonts w:ascii="Times New Roman" w:hAnsi="Times New Roman" w:cs="Times New Roman"/>
          <w:b/>
          <w:bCs/>
          <w:sz w:val="24"/>
          <w:szCs w:val="24"/>
        </w:rPr>
        <w:t>)</w:t>
      </w:r>
    </w:p>
    <w:p w14:paraId="20002D27" w14:textId="77777777" w:rsidR="00923E0C" w:rsidRDefault="00923E0C" w:rsidP="00574181">
      <w:pPr>
        <w:spacing w:after="0" w:line="360" w:lineRule="auto"/>
        <w:jc w:val="both"/>
        <w:rPr>
          <w:rFonts w:ascii="Times New Roman" w:hAnsi="Times New Roman" w:cs="Times New Roman"/>
          <w:b/>
          <w:bCs/>
          <w:sz w:val="24"/>
          <w:szCs w:val="24"/>
        </w:rPr>
      </w:pPr>
    </w:p>
    <w:p w14:paraId="094FEF99" w14:textId="77777777" w:rsidR="00AF7E3C" w:rsidRDefault="00AF7E3C" w:rsidP="00574181">
      <w:pPr>
        <w:spacing w:after="0" w:line="360" w:lineRule="auto"/>
        <w:jc w:val="both"/>
        <w:rPr>
          <w:rFonts w:ascii="Times New Roman" w:hAnsi="Times New Roman" w:cs="Times New Roman"/>
          <w:b/>
          <w:bCs/>
          <w:sz w:val="24"/>
          <w:szCs w:val="24"/>
        </w:rPr>
      </w:pPr>
    </w:p>
    <w:p w14:paraId="5AA7758E" w14:textId="473F65FF" w:rsidR="00AF7E3C" w:rsidRPr="005E38AA" w:rsidRDefault="00AF7E3C" w:rsidP="002B12DC">
      <w:pPr>
        <w:pStyle w:val="Nadpis2"/>
        <w:rPr>
          <w:b/>
          <w:bCs/>
          <w:sz w:val="28"/>
          <w:szCs w:val="28"/>
        </w:rPr>
      </w:pPr>
      <w:bookmarkStart w:id="98" w:name="_Toc227556944"/>
      <w:r w:rsidRPr="005E38AA">
        <w:rPr>
          <w:b/>
          <w:bCs/>
          <w:sz w:val="28"/>
          <w:szCs w:val="28"/>
        </w:rPr>
        <w:t>7.5</w:t>
      </w:r>
      <w:r w:rsidR="000B3643" w:rsidRPr="005E38AA">
        <w:rPr>
          <w:b/>
          <w:bCs/>
          <w:sz w:val="28"/>
          <w:szCs w:val="28"/>
        </w:rPr>
        <w:t xml:space="preserve"> </w:t>
      </w:r>
      <w:r w:rsidRPr="005E38AA">
        <w:rPr>
          <w:b/>
          <w:bCs/>
          <w:sz w:val="28"/>
          <w:szCs w:val="28"/>
        </w:rPr>
        <w:t>Analýza dokumentace žáka</w:t>
      </w:r>
      <w:bookmarkEnd w:id="98"/>
    </w:p>
    <w:p w14:paraId="6555B288" w14:textId="77777777" w:rsidR="00AF7E3C" w:rsidRDefault="00AF7E3C" w:rsidP="00AF7E3C">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14:paraId="23AF0577" w14:textId="4B2A2261" w:rsidR="00AF7E3C" w:rsidRPr="00923E0C" w:rsidRDefault="00AF7E3C" w:rsidP="00AF7E3C">
      <w:pPr>
        <w:spacing w:after="0" w:line="360" w:lineRule="auto"/>
        <w:jc w:val="both"/>
        <w:rPr>
          <w:rFonts w:ascii="Times New Roman" w:hAnsi="Times New Roman" w:cs="Times New Roman"/>
          <w:sz w:val="24"/>
          <w:szCs w:val="24"/>
        </w:rPr>
      </w:pPr>
      <w:r>
        <w:rPr>
          <w:rFonts w:ascii="Times New Roman" w:hAnsi="Times New Roman" w:cs="Times New Roman"/>
          <w:b/>
          <w:bCs/>
          <w:sz w:val="28"/>
          <w:szCs w:val="28"/>
        </w:rPr>
        <w:t xml:space="preserve">    </w:t>
      </w:r>
      <w:r w:rsidRPr="00923E0C">
        <w:rPr>
          <w:rFonts w:ascii="Times New Roman" w:hAnsi="Times New Roman" w:cs="Times New Roman"/>
          <w:sz w:val="24"/>
          <w:szCs w:val="24"/>
        </w:rPr>
        <w:t>Analýza dokument</w:t>
      </w:r>
      <w:r>
        <w:rPr>
          <w:rFonts w:ascii="Times New Roman" w:hAnsi="Times New Roman" w:cs="Times New Roman"/>
          <w:sz w:val="24"/>
          <w:szCs w:val="24"/>
        </w:rPr>
        <w:t>ace žáka</w:t>
      </w:r>
      <w:r w:rsidRPr="00923E0C">
        <w:rPr>
          <w:rFonts w:ascii="Times New Roman" w:hAnsi="Times New Roman" w:cs="Times New Roman"/>
          <w:sz w:val="24"/>
          <w:szCs w:val="24"/>
        </w:rPr>
        <w:t xml:space="preserve"> je kvalitativní výzkumná metoda, při níž se systematicky zkoumají a interpretují existující textové materiály (např. školní zprávy, doporučení z poradny, záznamy o žákovi). Cílem je získat informace o zkoumaném jevu, podpořit nebo doplnit jiné metody sběru dat a lépe porozumět souvislostem v reálném prostředí.</w:t>
      </w:r>
      <w:r>
        <w:rPr>
          <w:rFonts w:ascii="Times New Roman" w:hAnsi="Times New Roman" w:cs="Times New Roman"/>
          <w:sz w:val="24"/>
          <w:szCs w:val="24"/>
        </w:rPr>
        <w:t xml:space="preserve"> </w:t>
      </w:r>
    </w:p>
    <w:p w14:paraId="0C717BF4" w14:textId="77777777" w:rsidR="00AF7E3C" w:rsidRPr="00923E0C" w:rsidRDefault="00AF7E3C" w:rsidP="00AF7E3C">
      <w:pPr>
        <w:spacing w:after="0" w:line="360" w:lineRule="auto"/>
        <w:jc w:val="both"/>
        <w:rPr>
          <w:rFonts w:ascii="Times New Roman" w:hAnsi="Times New Roman" w:cs="Times New Roman"/>
          <w:b/>
          <w:bCs/>
          <w:sz w:val="28"/>
          <w:szCs w:val="28"/>
        </w:rPr>
      </w:pPr>
    </w:p>
    <w:p w14:paraId="205BD0E8" w14:textId="27BC0C57" w:rsidR="00FD44DE" w:rsidRPr="00FD44DE" w:rsidRDefault="00274830" w:rsidP="00FD44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D44DE" w:rsidRPr="00FD44DE">
        <w:rPr>
          <w:rFonts w:ascii="Times New Roman" w:hAnsi="Times New Roman" w:cs="Times New Roman"/>
          <w:sz w:val="24"/>
          <w:szCs w:val="24"/>
        </w:rPr>
        <w:t xml:space="preserve">V naší práci jsme se zabývali dokumentem Doporučení </w:t>
      </w:r>
      <w:r w:rsidR="004D3CB5" w:rsidRPr="004D3CB5">
        <w:rPr>
          <w:rFonts w:ascii="Times New Roman" w:hAnsi="Times New Roman" w:cs="Times New Roman"/>
          <w:sz w:val="24"/>
          <w:szCs w:val="24"/>
        </w:rPr>
        <w:t>školského poradenského zařízení pro vzdělávání žáka se speciálními vzdělávacími potřebami</w:t>
      </w:r>
      <w:r w:rsidR="004D3CB5">
        <w:rPr>
          <w:rFonts w:ascii="Times New Roman" w:hAnsi="Times New Roman" w:cs="Times New Roman"/>
          <w:sz w:val="24"/>
          <w:szCs w:val="24"/>
        </w:rPr>
        <w:t xml:space="preserve"> </w:t>
      </w:r>
      <w:r w:rsidR="00FD44DE" w:rsidRPr="00FD44DE">
        <w:rPr>
          <w:rFonts w:ascii="Times New Roman" w:hAnsi="Times New Roman" w:cs="Times New Roman"/>
          <w:sz w:val="24"/>
          <w:szCs w:val="24"/>
        </w:rPr>
        <w:t xml:space="preserve">z </w:t>
      </w:r>
      <w:r w:rsidR="00CD3AEC">
        <w:rPr>
          <w:rFonts w:ascii="Times New Roman" w:hAnsi="Times New Roman" w:cs="Times New Roman"/>
          <w:sz w:val="24"/>
          <w:szCs w:val="24"/>
        </w:rPr>
        <w:t>P</w:t>
      </w:r>
      <w:r w:rsidR="00FD44DE" w:rsidRPr="00FD44DE">
        <w:rPr>
          <w:rFonts w:ascii="Times New Roman" w:hAnsi="Times New Roman" w:cs="Times New Roman"/>
          <w:sz w:val="24"/>
          <w:szCs w:val="24"/>
        </w:rPr>
        <w:t xml:space="preserve">edagogicko-psychologické poradny (PPP). Ten nám pomohl lépe porozumět vzdělávacím potřebám </w:t>
      </w:r>
      <w:r w:rsidR="00930446">
        <w:rPr>
          <w:rFonts w:ascii="Times New Roman" w:hAnsi="Times New Roman" w:cs="Times New Roman"/>
          <w:sz w:val="24"/>
          <w:szCs w:val="24"/>
        </w:rPr>
        <w:t>chlapce</w:t>
      </w:r>
      <w:r w:rsidR="00FD44DE" w:rsidRPr="00FD44DE">
        <w:rPr>
          <w:rFonts w:ascii="Times New Roman" w:hAnsi="Times New Roman" w:cs="Times New Roman"/>
          <w:sz w:val="24"/>
          <w:szCs w:val="24"/>
        </w:rPr>
        <w:t>, kterého se případová studie týká. Zaměřili jsme se hlavně na to, jaká podpůrná opatření dokument navrhuje, jak doporučuje upravit výuku a jaké další pokyny obsahuje pro učitele. Tyto informace mají vliv na průběh výuky i na přístup pedagogů.</w:t>
      </w:r>
    </w:p>
    <w:p w14:paraId="7D6A1F81" w14:textId="743229A3" w:rsidR="00FD44DE" w:rsidRPr="00FD44DE" w:rsidRDefault="00FD44DE" w:rsidP="00FD44DE">
      <w:pPr>
        <w:spacing w:after="0" w:line="360" w:lineRule="auto"/>
        <w:jc w:val="both"/>
        <w:rPr>
          <w:rFonts w:ascii="Times New Roman" w:hAnsi="Times New Roman" w:cs="Times New Roman"/>
          <w:sz w:val="24"/>
          <w:szCs w:val="24"/>
        </w:rPr>
      </w:pPr>
      <w:r w:rsidRPr="00FD44DE">
        <w:rPr>
          <w:rFonts w:ascii="Times New Roman" w:hAnsi="Times New Roman" w:cs="Times New Roman"/>
          <w:sz w:val="24"/>
          <w:szCs w:val="24"/>
        </w:rPr>
        <w:t>Dokument jsme zpracovali kvalitativně – hledali jsme v něm hlavní témata související s cíli našeho výzkumu a porovnávali je s tím, co jsme zjistili z rozhovorů a pozorování.</w:t>
      </w:r>
    </w:p>
    <w:p w14:paraId="4DA29997" w14:textId="6B47A626" w:rsidR="00923E0C" w:rsidRDefault="00923E0C" w:rsidP="00574181">
      <w:pPr>
        <w:spacing w:after="0" w:line="360" w:lineRule="auto"/>
        <w:jc w:val="both"/>
        <w:rPr>
          <w:rFonts w:ascii="Times New Roman" w:hAnsi="Times New Roman" w:cs="Times New Roman"/>
          <w:sz w:val="24"/>
          <w:szCs w:val="24"/>
        </w:rPr>
      </w:pPr>
    </w:p>
    <w:p w14:paraId="0054D075" w14:textId="77777777" w:rsidR="008F3780" w:rsidRDefault="008F3780" w:rsidP="00574181">
      <w:pPr>
        <w:spacing w:after="0" w:line="360" w:lineRule="auto"/>
        <w:jc w:val="both"/>
        <w:rPr>
          <w:rFonts w:ascii="Times New Roman" w:hAnsi="Times New Roman" w:cs="Times New Roman"/>
          <w:sz w:val="24"/>
          <w:szCs w:val="24"/>
        </w:rPr>
      </w:pPr>
    </w:p>
    <w:p w14:paraId="030B82DE" w14:textId="77777777" w:rsidR="008F3780" w:rsidRDefault="008F3780" w:rsidP="00574181">
      <w:pPr>
        <w:spacing w:after="0" w:line="360" w:lineRule="auto"/>
        <w:jc w:val="both"/>
        <w:rPr>
          <w:rFonts w:ascii="Times New Roman" w:hAnsi="Times New Roman" w:cs="Times New Roman"/>
          <w:sz w:val="24"/>
          <w:szCs w:val="24"/>
        </w:rPr>
      </w:pPr>
    </w:p>
    <w:p w14:paraId="63AE9B59" w14:textId="7577BAA2" w:rsidR="00923E0C" w:rsidRPr="00C73316" w:rsidRDefault="007B78F2" w:rsidP="002B12DC">
      <w:pPr>
        <w:pStyle w:val="Nadpis2"/>
        <w:rPr>
          <w:rFonts w:cs="Times New Roman"/>
          <w:color w:val="EE0000"/>
        </w:rPr>
      </w:pPr>
      <w:bookmarkStart w:id="99" w:name="_Toc201229730"/>
      <w:bookmarkStart w:id="100" w:name="_Toc224675225"/>
      <w:bookmarkStart w:id="101" w:name="_Toc227556945"/>
      <w:r w:rsidRPr="000B7DEE">
        <w:rPr>
          <w:rStyle w:val="Nadpis2Char"/>
          <w:b/>
          <w:bCs/>
          <w:sz w:val="28"/>
          <w:szCs w:val="28"/>
        </w:rPr>
        <w:lastRenderedPageBreak/>
        <w:t>7.</w:t>
      </w:r>
      <w:r w:rsidR="002722D7" w:rsidRPr="000B7DEE">
        <w:rPr>
          <w:rStyle w:val="Nadpis2Char"/>
          <w:b/>
          <w:bCs/>
          <w:sz w:val="28"/>
          <w:szCs w:val="28"/>
        </w:rPr>
        <w:t>6</w:t>
      </w:r>
      <w:r w:rsidR="000B7DEE" w:rsidRPr="000B7DEE">
        <w:rPr>
          <w:rStyle w:val="Nadpis2Char"/>
          <w:b/>
          <w:bCs/>
          <w:sz w:val="28"/>
          <w:szCs w:val="28"/>
        </w:rPr>
        <w:t xml:space="preserve"> </w:t>
      </w:r>
      <w:r w:rsidR="00923E0C" w:rsidRPr="000B7DEE">
        <w:rPr>
          <w:rStyle w:val="Nadpis2Char"/>
          <w:b/>
          <w:bCs/>
          <w:sz w:val="28"/>
          <w:szCs w:val="28"/>
        </w:rPr>
        <w:t>Případová studie-kazuistika</w:t>
      </w:r>
      <w:bookmarkEnd w:id="99"/>
      <w:bookmarkEnd w:id="100"/>
      <w:bookmarkEnd w:id="101"/>
      <w:r w:rsidR="00C73316">
        <w:rPr>
          <w:rFonts w:cs="Times New Roman"/>
          <w:color w:val="1F3864" w:themeColor="accent1" w:themeShade="80"/>
        </w:rPr>
        <w:t xml:space="preserve"> </w:t>
      </w:r>
    </w:p>
    <w:p w14:paraId="1247C0B2" w14:textId="77777777" w:rsidR="00162587" w:rsidRDefault="00920E78" w:rsidP="00923E0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B78F2">
        <w:rPr>
          <w:rFonts w:ascii="Times New Roman" w:hAnsi="Times New Roman" w:cs="Times New Roman"/>
          <w:sz w:val="24"/>
          <w:szCs w:val="24"/>
        </w:rPr>
        <w:t xml:space="preserve">  </w:t>
      </w:r>
    </w:p>
    <w:p w14:paraId="27F26D91" w14:textId="1B04AB49" w:rsidR="00923E0C" w:rsidRDefault="00162587" w:rsidP="00923E0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23E0C" w:rsidRPr="00923E0C">
        <w:rPr>
          <w:rFonts w:ascii="Times New Roman" w:hAnsi="Times New Roman" w:cs="Times New Roman"/>
          <w:sz w:val="24"/>
          <w:szCs w:val="24"/>
        </w:rPr>
        <w:t xml:space="preserve">Případová studie je </w:t>
      </w:r>
      <w:r w:rsidR="00924874">
        <w:rPr>
          <w:rFonts w:ascii="Times New Roman" w:hAnsi="Times New Roman" w:cs="Times New Roman"/>
          <w:sz w:val="24"/>
          <w:szCs w:val="24"/>
        </w:rPr>
        <w:t>design výzkumné studie</w:t>
      </w:r>
      <w:r w:rsidR="00923E0C" w:rsidRPr="00923E0C">
        <w:rPr>
          <w:rFonts w:ascii="Times New Roman" w:hAnsi="Times New Roman" w:cs="Times New Roman"/>
          <w:sz w:val="24"/>
          <w:szCs w:val="24"/>
        </w:rPr>
        <w:t>, kter</w:t>
      </w:r>
      <w:r w:rsidR="00924874">
        <w:rPr>
          <w:rFonts w:ascii="Times New Roman" w:hAnsi="Times New Roman" w:cs="Times New Roman"/>
          <w:sz w:val="24"/>
          <w:szCs w:val="24"/>
        </w:rPr>
        <w:t>ý</w:t>
      </w:r>
      <w:r w:rsidR="00923E0C" w:rsidRPr="00923E0C">
        <w:rPr>
          <w:rFonts w:ascii="Times New Roman" w:hAnsi="Times New Roman" w:cs="Times New Roman"/>
          <w:sz w:val="24"/>
          <w:szCs w:val="24"/>
        </w:rPr>
        <w:t xml:space="preserve"> se zaměřuje na podrobné prozkoumání jednoho konkrétního případu – například žáka, skupiny nebo situace – v jejich přirozeném prostředí. Cílem je lépe porozumět souvislostem a okolnostem daného případu, nikoli zobecnit výsledky. Využívá různé metody sběru dat, jako jsou rozhovory, pozorování nebo analýza dokumentů. Je vhodná tehdy, chceme-li pochopit individuální potřeby, chování nebo efekt podpory v konkrétní situaci.</w:t>
      </w:r>
    </w:p>
    <w:p w14:paraId="5AF930D8" w14:textId="77777777" w:rsidR="008A7925" w:rsidRDefault="003A12E9" w:rsidP="006A1C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683B823" w14:textId="59AD5B81" w:rsidR="00574181" w:rsidRDefault="008A7925" w:rsidP="006A1C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508E8" w:rsidRPr="006508E8">
        <w:rPr>
          <w:rFonts w:ascii="Times New Roman" w:hAnsi="Times New Roman" w:cs="Times New Roman"/>
          <w:sz w:val="24"/>
          <w:szCs w:val="24"/>
        </w:rPr>
        <w:t>V rámci realizace výzkumné části práce js</w:t>
      </w:r>
      <w:r w:rsidR="00353044">
        <w:rPr>
          <w:rFonts w:ascii="Times New Roman" w:hAnsi="Times New Roman" w:cs="Times New Roman"/>
          <w:sz w:val="24"/>
          <w:szCs w:val="24"/>
        </w:rPr>
        <w:t>me</w:t>
      </w:r>
      <w:r w:rsidR="006508E8" w:rsidRPr="006508E8">
        <w:rPr>
          <w:rFonts w:ascii="Times New Roman" w:hAnsi="Times New Roman" w:cs="Times New Roman"/>
          <w:sz w:val="24"/>
          <w:szCs w:val="24"/>
        </w:rPr>
        <w:t xml:space="preserve"> provedl</w:t>
      </w:r>
      <w:r w:rsidR="00353044">
        <w:rPr>
          <w:rFonts w:ascii="Times New Roman" w:hAnsi="Times New Roman" w:cs="Times New Roman"/>
          <w:sz w:val="24"/>
          <w:szCs w:val="24"/>
        </w:rPr>
        <w:t>i</w:t>
      </w:r>
      <w:r w:rsidR="006508E8" w:rsidRPr="006508E8">
        <w:rPr>
          <w:rFonts w:ascii="Times New Roman" w:hAnsi="Times New Roman" w:cs="Times New Roman"/>
          <w:sz w:val="24"/>
          <w:szCs w:val="24"/>
        </w:rPr>
        <w:t xml:space="preserve"> sběr dat </w:t>
      </w:r>
      <w:r w:rsidR="003B5C06">
        <w:rPr>
          <w:rFonts w:ascii="Times New Roman" w:hAnsi="Times New Roman" w:cs="Times New Roman"/>
          <w:sz w:val="24"/>
          <w:szCs w:val="24"/>
        </w:rPr>
        <w:t>pro potřeby tvorby</w:t>
      </w:r>
      <w:r w:rsidR="006508E8" w:rsidRPr="006508E8">
        <w:rPr>
          <w:rFonts w:ascii="Times New Roman" w:hAnsi="Times New Roman" w:cs="Times New Roman"/>
          <w:sz w:val="24"/>
          <w:szCs w:val="24"/>
        </w:rPr>
        <w:t xml:space="preserve"> případové studie, která byla zároveň hlavní </w:t>
      </w:r>
      <w:r w:rsidR="001338C5">
        <w:rPr>
          <w:rFonts w:ascii="Times New Roman" w:hAnsi="Times New Roman" w:cs="Times New Roman"/>
          <w:sz w:val="24"/>
          <w:szCs w:val="24"/>
        </w:rPr>
        <w:t>výzkumným designem</w:t>
      </w:r>
      <w:r w:rsidR="006508E8" w:rsidRPr="006508E8">
        <w:rPr>
          <w:rFonts w:ascii="Times New Roman" w:hAnsi="Times New Roman" w:cs="Times New Roman"/>
          <w:sz w:val="24"/>
          <w:szCs w:val="24"/>
        </w:rPr>
        <w:t>. Zaměřil</w:t>
      </w:r>
      <w:r w:rsidR="00353044">
        <w:rPr>
          <w:rFonts w:ascii="Times New Roman" w:hAnsi="Times New Roman" w:cs="Times New Roman"/>
          <w:sz w:val="24"/>
          <w:szCs w:val="24"/>
        </w:rPr>
        <w:t>i</w:t>
      </w:r>
      <w:r w:rsidR="006508E8" w:rsidRPr="006508E8">
        <w:rPr>
          <w:rFonts w:ascii="Times New Roman" w:hAnsi="Times New Roman" w:cs="Times New Roman"/>
          <w:sz w:val="24"/>
          <w:szCs w:val="24"/>
        </w:rPr>
        <w:t xml:space="preserve"> js</w:t>
      </w:r>
      <w:r w:rsidR="00353044">
        <w:rPr>
          <w:rFonts w:ascii="Times New Roman" w:hAnsi="Times New Roman" w:cs="Times New Roman"/>
          <w:sz w:val="24"/>
          <w:szCs w:val="24"/>
        </w:rPr>
        <w:t>me</w:t>
      </w:r>
      <w:r w:rsidR="006508E8" w:rsidRPr="006508E8">
        <w:rPr>
          <w:rFonts w:ascii="Times New Roman" w:hAnsi="Times New Roman" w:cs="Times New Roman"/>
          <w:sz w:val="24"/>
          <w:szCs w:val="24"/>
        </w:rPr>
        <w:t xml:space="preserve"> se na konkrétní případ žáka 8. ročníku s kombinovaným postižením s cílem detailně analyzovat jeho vzdělávací potřeby a identifikovat efektivní metody podpory. Případová studie umožnila komplexní a vícezdrojový přístup k získání dat prostřednictvím polostrukturovaných rozhovorů, systematického pozorování a analýzy relevantní dokumentace. Tento metodologický přístup poskytl hluboký vhled do specifik </w:t>
      </w:r>
      <w:r w:rsidR="00353044">
        <w:rPr>
          <w:rFonts w:ascii="Times New Roman" w:hAnsi="Times New Roman" w:cs="Times New Roman"/>
          <w:sz w:val="24"/>
          <w:szCs w:val="24"/>
        </w:rPr>
        <w:t xml:space="preserve">chlapcova </w:t>
      </w:r>
      <w:r w:rsidR="006508E8" w:rsidRPr="006508E8">
        <w:rPr>
          <w:rFonts w:ascii="Times New Roman" w:hAnsi="Times New Roman" w:cs="Times New Roman"/>
          <w:sz w:val="24"/>
          <w:szCs w:val="24"/>
        </w:rPr>
        <w:t>vzdělávacího procesu</w:t>
      </w:r>
      <w:r w:rsidR="00353044">
        <w:rPr>
          <w:rFonts w:ascii="Times New Roman" w:hAnsi="Times New Roman" w:cs="Times New Roman"/>
          <w:sz w:val="24"/>
          <w:szCs w:val="24"/>
        </w:rPr>
        <w:t>.</w:t>
      </w:r>
    </w:p>
    <w:p w14:paraId="4E1E10A0" w14:textId="77777777" w:rsidR="0059676C" w:rsidRDefault="0059676C" w:rsidP="006A1C2F">
      <w:pPr>
        <w:spacing w:after="0" w:line="360" w:lineRule="auto"/>
        <w:jc w:val="both"/>
        <w:rPr>
          <w:rFonts w:ascii="Times New Roman" w:hAnsi="Times New Roman" w:cs="Times New Roman"/>
          <w:sz w:val="24"/>
          <w:szCs w:val="24"/>
        </w:rPr>
      </w:pPr>
    </w:p>
    <w:p w14:paraId="1A3598A2" w14:textId="77777777" w:rsidR="00AF7E3C" w:rsidRDefault="00AF7E3C" w:rsidP="006A1C2F">
      <w:pPr>
        <w:spacing w:after="0" w:line="360" w:lineRule="auto"/>
        <w:jc w:val="both"/>
        <w:rPr>
          <w:rFonts w:ascii="Times New Roman" w:hAnsi="Times New Roman" w:cs="Times New Roman"/>
          <w:sz w:val="24"/>
          <w:szCs w:val="24"/>
        </w:rPr>
      </w:pPr>
    </w:p>
    <w:p w14:paraId="5755A88A" w14:textId="654DC14E" w:rsidR="00AF7E3C" w:rsidRPr="005E38AA" w:rsidRDefault="00AF7E3C" w:rsidP="002B12DC">
      <w:pPr>
        <w:pStyle w:val="Nadpis2"/>
        <w:rPr>
          <w:b/>
          <w:bCs/>
          <w:sz w:val="28"/>
          <w:szCs w:val="28"/>
        </w:rPr>
      </w:pPr>
      <w:bookmarkStart w:id="102" w:name="_Toc227556946"/>
      <w:r w:rsidRPr="005E38AA">
        <w:rPr>
          <w:b/>
          <w:bCs/>
          <w:sz w:val="28"/>
          <w:szCs w:val="28"/>
        </w:rPr>
        <w:t>7.7</w:t>
      </w:r>
      <w:r w:rsidR="00F95BA6" w:rsidRPr="005E38AA">
        <w:rPr>
          <w:b/>
          <w:bCs/>
          <w:sz w:val="28"/>
          <w:szCs w:val="28"/>
        </w:rPr>
        <w:t xml:space="preserve"> </w:t>
      </w:r>
      <w:r w:rsidRPr="005E38AA">
        <w:rPr>
          <w:b/>
          <w:bCs/>
          <w:sz w:val="28"/>
          <w:szCs w:val="28"/>
        </w:rPr>
        <w:t>Analýza záznamů AP</w:t>
      </w:r>
      <w:bookmarkEnd w:id="102"/>
    </w:p>
    <w:p w14:paraId="0C2F9F69" w14:textId="77777777" w:rsidR="00AF7E3C" w:rsidRDefault="00AF7E3C" w:rsidP="00AF7E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69A5C6F" w14:textId="12691CF7" w:rsidR="00C141F4" w:rsidRPr="00C141F4" w:rsidRDefault="00467B36" w:rsidP="00C141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141F4" w:rsidRPr="00C141F4">
        <w:rPr>
          <w:rFonts w:ascii="Times New Roman" w:hAnsi="Times New Roman" w:cs="Times New Roman"/>
          <w:sz w:val="24"/>
          <w:szCs w:val="24"/>
        </w:rPr>
        <w:t>Jednou z metod, které jsme použili, byla práce se záznamy asistent</w:t>
      </w:r>
      <w:r w:rsidR="00C06C13">
        <w:rPr>
          <w:rFonts w:ascii="Times New Roman" w:hAnsi="Times New Roman" w:cs="Times New Roman"/>
          <w:sz w:val="24"/>
          <w:szCs w:val="24"/>
        </w:rPr>
        <w:t>ky</w:t>
      </w:r>
      <w:r w:rsidR="00C141F4" w:rsidRPr="00C141F4">
        <w:rPr>
          <w:rFonts w:ascii="Times New Roman" w:hAnsi="Times New Roman" w:cs="Times New Roman"/>
          <w:sz w:val="24"/>
          <w:szCs w:val="24"/>
        </w:rPr>
        <w:t xml:space="preserve"> pedagoga. Ty nám sloužily jako doplňující zdroj informací o chování, pokroku a vzdělávacích potřebách chlapce během školního dne. Záznamy obsahují běžné poznámky asisten</w:t>
      </w:r>
      <w:r w:rsidR="009D1DD1">
        <w:rPr>
          <w:rFonts w:ascii="Times New Roman" w:hAnsi="Times New Roman" w:cs="Times New Roman"/>
          <w:sz w:val="24"/>
          <w:szCs w:val="24"/>
        </w:rPr>
        <w:t>tky pedagoga</w:t>
      </w:r>
      <w:r w:rsidR="00C141F4" w:rsidRPr="00C141F4">
        <w:rPr>
          <w:rFonts w:ascii="Times New Roman" w:hAnsi="Times New Roman" w:cs="Times New Roman"/>
          <w:sz w:val="24"/>
          <w:szCs w:val="24"/>
        </w:rPr>
        <w:t>, které si vede v rámci školní dokumentace – například o průběhu výuky, chování</w:t>
      </w:r>
      <w:r w:rsidR="0082062A">
        <w:rPr>
          <w:rFonts w:ascii="Times New Roman" w:hAnsi="Times New Roman" w:cs="Times New Roman"/>
          <w:sz w:val="24"/>
          <w:szCs w:val="24"/>
        </w:rPr>
        <w:t xml:space="preserve"> chlapce</w:t>
      </w:r>
      <w:r w:rsidR="00C141F4" w:rsidRPr="00C141F4">
        <w:rPr>
          <w:rFonts w:ascii="Times New Roman" w:hAnsi="Times New Roman" w:cs="Times New Roman"/>
          <w:sz w:val="24"/>
          <w:szCs w:val="24"/>
        </w:rPr>
        <w:t>, potížích při plnění úkolů, reakcích na učitele nebo spolupráci s ostatními žáky.</w:t>
      </w:r>
    </w:p>
    <w:p w14:paraId="7AD8FEDD" w14:textId="133C3A9F" w:rsidR="00C141F4" w:rsidRPr="00C141F4" w:rsidRDefault="00C141F4" w:rsidP="00C141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141F4">
        <w:rPr>
          <w:rFonts w:ascii="Times New Roman" w:hAnsi="Times New Roman" w:cs="Times New Roman"/>
          <w:sz w:val="24"/>
          <w:szCs w:val="24"/>
        </w:rPr>
        <w:t>Díky těmto záznamům jsme si mohli lépe doplnit a upřesnit informace z pozorování a rozhovorů a získat ucelenější představu o tom, co</w:t>
      </w:r>
      <w:r w:rsidR="009D1DD1">
        <w:rPr>
          <w:rFonts w:ascii="Times New Roman" w:hAnsi="Times New Roman" w:cs="Times New Roman"/>
          <w:sz w:val="24"/>
          <w:szCs w:val="24"/>
        </w:rPr>
        <w:t xml:space="preserve"> chlapec</w:t>
      </w:r>
      <w:r w:rsidRPr="00C141F4">
        <w:rPr>
          <w:rFonts w:ascii="Times New Roman" w:hAnsi="Times New Roman" w:cs="Times New Roman"/>
          <w:sz w:val="24"/>
          <w:szCs w:val="24"/>
        </w:rPr>
        <w:t xml:space="preserve"> zažívá v běžných situacích. Zároveň nám pomohly odhalit opakující se vzorce chování a potřeby, které se při jednorázovém pozorování nemusí vždy ukázat</w:t>
      </w:r>
      <w:r w:rsidR="003B67A9">
        <w:rPr>
          <w:rFonts w:ascii="Times New Roman" w:hAnsi="Times New Roman" w:cs="Times New Roman"/>
          <w:sz w:val="24"/>
          <w:szCs w:val="24"/>
        </w:rPr>
        <w:t>.</w:t>
      </w:r>
    </w:p>
    <w:p w14:paraId="050CCE5E" w14:textId="77777777" w:rsidR="00AF7E3C" w:rsidRDefault="00AF7E3C" w:rsidP="006A1C2F">
      <w:pPr>
        <w:spacing w:after="0" w:line="360" w:lineRule="auto"/>
        <w:jc w:val="both"/>
        <w:rPr>
          <w:rFonts w:ascii="Times New Roman" w:hAnsi="Times New Roman" w:cs="Times New Roman"/>
          <w:sz w:val="24"/>
          <w:szCs w:val="24"/>
        </w:rPr>
      </w:pPr>
    </w:p>
    <w:p w14:paraId="117812C4" w14:textId="77777777" w:rsidR="00505AEE" w:rsidRDefault="00505AEE" w:rsidP="006A1C2F">
      <w:pPr>
        <w:spacing w:after="0" w:line="360" w:lineRule="auto"/>
        <w:jc w:val="both"/>
        <w:rPr>
          <w:rFonts w:ascii="Times New Roman" w:hAnsi="Times New Roman" w:cs="Times New Roman"/>
          <w:sz w:val="24"/>
          <w:szCs w:val="24"/>
        </w:rPr>
      </w:pPr>
    </w:p>
    <w:p w14:paraId="6BF9E231" w14:textId="77777777" w:rsidR="00CE2C59" w:rsidRDefault="00CE2C59" w:rsidP="006A1C2F">
      <w:pPr>
        <w:spacing w:after="0" w:line="360" w:lineRule="auto"/>
        <w:jc w:val="both"/>
        <w:rPr>
          <w:rFonts w:ascii="Times New Roman" w:hAnsi="Times New Roman" w:cs="Times New Roman"/>
          <w:sz w:val="24"/>
          <w:szCs w:val="24"/>
        </w:rPr>
      </w:pPr>
    </w:p>
    <w:p w14:paraId="0B67FFA0" w14:textId="26CFD905" w:rsidR="009F487C" w:rsidRPr="00B53058" w:rsidRDefault="006C3D44" w:rsidP="00B53058">
      <w:pPr>
        <w:pStyle w:val="Nadpis2"/>
        <w:rPr>
          <w:b/>
          <w:bCs/>
          <w:sz w:val="28"/>
          <w:szCs w:val="28"/>
        </w:rPr>
      </w:pPr>
      <w:bookmarkStart w:id="103" w:name="_Toc201229732"/>
      <w:bookmarkStart w:id="104" w:name="_Toc224675227"/>
      <w:bookmarkStart w:id="105" w:name="_Toc227556947"/>
      <w:r w:rsidRPr="00B53058">
        <w:rPr>
          <w:b/>
          <w:bCs/>
          <w:sz w:val="28"/>
          <w:szCs w:val="28"/>
        </w:rPr>
        <w:lastRenderedPageBreak/>
        <w:t>7</w:t>
      </w:r>
      <w:r w:rsidR="00CE2C59" w:rsidRPr="00B53058">
        <w:rPr>
          <w:b/>
          <w:bCs/>
          <w:sz w:val="28"/>
          <w:szCs w:val="28"/>
        </w:rPr>
        <w:t>.</w:t>
      </w:r>
      <w:r w:rsidR="00BC4A6D" w:rsidRPr="00B53058">
        <w:rPr>
          <w:b/>
          <w:bCs/>
          <w:sz w:val="28"/>
          <w:szCs w:val="28"/>
        </w:rPr>
        <w:t>8</w:t>
      </w:r>
      <w:r w:rsidR="00CE2C59" w:rsidRPr="00B53058">
        <w:rPr>
          <w:b/>
          <w:bCs/>
          <w:sz w:val="28"/>
          <w:szCs w:val="28"/>
        </w:rPr>
        <w:t>. Metody zpracování a analýzy dat</w:t>
      </w:r>
      <w:bookmarkEnd w:id="103"/>
      <w:bookmarkEnd w:id="104"/>
      <w:bookmarkEnd w:id="105"/>
    </w:p>
    <w:p w14:paraId="21357157" w14:textId="77777777" w:rsidR="00AF4300" w:rsidRDefault="005611E5" w:rsidP="00F042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0B299592" w14:textId="6FBCCF80" w:rsidR="002069F5" w:rsidRPr="002069F5" w:rsidRDefault="002069F5" w:rsidP="002069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069F5">
        <w:rPr>
          <w:rFonts w:ascii="Times New Roman" w:hAnsi="Times New Roman" w:cs="Times New Roman"/>
          <w:sz w:val="24"/>
          <w:szCs w:val="24"/>
        </w:rPr>
        <w:t>Zpracování a analýza dat v kvalitativním výzkumu znamená způsoby, jak výzkumník pracuje s nasbíranými informacemi, aby jim lépe porozuměl. Jde o to data uspořádat, projít je a hledat v nich smysl. Může jít například o rozhovory, pozorování nebo různé texty a dokumenty.</w:t>
      </w:r>
    </w:p>
    <w:p w14:paraId="555BA6E7" w14:textId="53369346" w:rsidR="002069F5" w:rsidRPr="002069F5" w:rsidRDefault="00C76537" w:rsidP="002069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069F5" w:rsidRPr="002069F5">
        <w:rPr>
          <w:rFonts w:ascii="Times New Roman" w:hAnsi="Times New Roman" w:cs="Times New Roman"/>
          <w:sz w:val="24"/>
          <w:szCs w:val="24"/>
        </w:rPr>
        <w:t>Cílem je najít v datech opakující se témata, souvislosti nebo vztahy, které pomáhají odpovědět na výzkumné otázky.</w:t>
      </w:r>
    </w:p>
    <w:p w14:paraId="2EFD6008" w14:textId="3A58594D" w:rsidR="0059676C" w:rsidRPr="0059676C" w:rsidRDefault="006457B9" w:rsidP="0059676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9676C" w:rsidRPr="0059676C">
        <w:rPr>
          <w:rFonts w:ascii="Times New Roman" w:hAnsi="Times New Roman" w:cs="Times New Roman"/>
          <w:sz w:val="24"/>
          <w:szCs w:val="24"/>
        </w:rPr>
        <w:t xml:space="preserve">V rámci kvalitativního výzkumu byla pro zpracování dat zvolena kombinace metod, které umožnily komplexní pohled na vzdělávací situaci sledovaného </w:t>
      </w:r>
      <w:r w:rsidR="00565D34">
        <w:rPr>
          <w:rFonts w:ascii="Times New Roman" w:hAnsi="Times New Roman" w:cs="Times New Roman"/>
          <w:sz w:val="24"/>
          <w:szCs w:val="24"/>
        </w:rPr>
        <w:t>chlapce</w:t>
      </w:r>
      <w:r w:rsidR="0059676C" w:rsidRPr="0059676C">
        <w:rPr>
          <w:rFonts w:ascii="Times New Roman" w:hAnsi="Times New Roman" w:cs="Times New Roman"/>
          <w:sz w:val="24"/>
          <w:szCs w:val="24"/>
        </w:rPr>
        <w:t xml:space="preserve">. Data získaná z rozhovorů byla nejprve převedena do formy doslovného přepisu. Tato forma byla aplikována na audiozáznamy rozhovorů s učitelkou českého jazyka a matkou </w:t>
      </w:r>
      <w:r w:rsidR="00565D34">
        <w:rPr>
          <w:rFonts w:ascii="Times New Roman" w:hAnsi="Times New Roman" w:cs="Times New Roman"/>
          <w:sz w:val="24"/>
          <w:szCs w:val="24"/>
        </w:rPr>
        <w:t>chlapce</w:t>
      </w:r>
      <w:r w:rsidR="0059676C" w:rsidRPr="0059676C">
        <w:rPr>
          <w:rFonts w:ascii="Times New Roman" w:hAnsi="Times New Roman" w:cs="Times New Roman"/>
          <w:sz w:val="24"/>
          <w:szCs w:val="24"/>
        </w:rPr>
        <w:t xml:space="preserve">. Rozhovor s </w:t>
      </w:r>
      <w:r w:rsidR="002C3809">
        <w:rPr>
          <w:rFonts w:ascii="Times New Roman" w:hAnsi="Times New Roman" w:cs="Times New Roman"/>
          <w:sz w:val="24"/>
          <w:szCs w:val="24"/>
        </w:rPr>
        <w:t>předchozí</w:t>
      </w:r>
      <w:r w:rsidR="0059676C" w:rsidRPr="0059676C">
        <w:rPr>
          <w:rFonts w:ascii="Times New Roman" w:hAnsi="Times New Roman" w:cs="Times New Roman"/>
          <w:sz w:val="24"/>
          <w:szCs w:val="24"/>
        </w:rPr>
        <w:t xml:space="preserve"> asistentkou pedagoga byl zachycen formou ručního zápisu během setkání a dále doplněn poznámkami z přímého pozorování ve školním prostředí.</w:t>
      </w:r>
    </w:p>
    <w:p w14:paraId="557E3CDC" w14:textId="1AAF9B61" w:rsidR="00BD0C83" w:rsidRPr="00BD0C83" w:rsidRDefault="00BD0C83" w:rsidP="00BD0C8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D0C83">
        <w:rPr>
          <w:rFonts w:ascii="Times New Roman" w:hAnsi="Times New Roman" w:cs="Times New Roman"/>
          <w:sz w:val="24"/>
          <w:szCs w:val="24"/>
        </w:rPr>
        <w:t xml:space="preserve">Pro uspořádání dat z rozhovorů, pozorování a dokumentů jsme nejdřív použili </w:t>
      </w:r>
      <w:r w:rsidR="0089015A">
        <w:rPr>
          <w:rFonts w:ascii="Times New Roman" w:hAnsi="Times New Roman" w:cs="Times New Roman"/>
          <w:sz w:val="24"/>
          <w:szCs w:val="24"/>
        </w:rPr>
        <w:t>metodu otevřeného kódování</w:t>
      </w:r>
      <w:r w:rsidRPr="00BD0C83">
        <w:rPr>
          <w:rFonts w:ascii="Times New Roman" w:hAnsi="Times New Roman" w:cs="Times New Roman"/>
          <w:sz w:val="24"/>
          <w:szCs w:val="24"/>
        </w:rPr>
        <w:t>, kter</w:t>
      </w:r>
      <w:r w:rsidR="0089015A">
        <w:rPr>
          <w:rFonts w:ascii="Times New Roman" w:hAnsi="Times New Roman" w:cs="Times New Roman"/>
          <w:sz w:val="24"/>
          <w:szCs w:val="24"/>
        </w:rPr>
        <w:t>á</w:t>
      </w:r>
      <w:r w:rsidRPr="00BD0C83">
        <w:rPr>
          <w:rFonts w:ascii="Times New Roman" w:hAnsi="Times New Roman" w:cs="Times New Roman"/>
          <w:sz w:val="24"/>
          <w:szCs w:val="24"/>
        </w:rPr>
        <w:t xml:space="preserve"> nám pomohl</w:t>
      </w:r>
      <w:r w:rsidR="0089015A">
        <w:rPr>
          <w:rFonts w:ascii="Times New Roman" w:hAnsi="Times New Roman" w:cs="Times New Roman"/>
          <w:sz w:val="24"/>
          <w:szCs w:val="24"/>
        </w:rPr>
        <w:t>a</w:t>
      </w:r>
      <w:r w:rsidRPr="00BD0C83">
        <w:rPr>
          <w:rFonts w:ascii="Times New Roman" w:hAnsi="Times New Roman" w:cs="Times New Roman"/>
          <w:sz w:val="24"/>
          <w:szCs w:val="24"/>
        </w:rPr>
        <w:t xml:space="preserve"> data přehledně roztřídit. Poté jsme je analyzovali tak, že jsme podobné výpovědi a pozorování spojovali do tematických skupin</w:t>
      </w:r>
      <w:r>
        <w:rPr>
          <w:rFonts w:ascii="Times New Roman" w:hAnsi="Times New Roman" w:cs="Times New Roman"/>
          <w:sz w:val="24"/>
          <w:szCs w:val="24"/>
        </w:rPr>
        <w:t xml:space="preserve"> (metoda vytváření trsů).</w:t>
      </w:r>
    </w:p>
    <w:p w14:paraId="66F1B210" w14:textId="7AB59CA4" w:rsidR="00BD0C83" w:rsidRPr="00BD0C83" w:rsidRDefault="00DC6470" w:rsidP="00BD0C8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0C83" w:rsidRPr="00BD0C83">
        <w:rPr>
          <w:rFonts w:ascii="Times New Roman" w:hAnsi="Times New Roman" w:cs="Times New Roman"/>
          <w:sz w:val="24"/>
          <w:szCs w:val="24"/>
        </w:rPr>
        <w:t xml:space="preserve">Tyto skupiny se zaměřovaly hlavně na oblasti jako </w:t>
      </w:r>
      <w:r w:rsidR="0028196A">
        <w:rPr>
          <w:rFonts w:ascii="Times New Roman" w:hAnsi="Times New Roman" w:cs="Times New Roman"/>
          <w:sz w:val="24"/>
          <w:szCs w:val="24"/>
        </w:rPr>
        <w:t xml:space="preserve">potíže s oslabením kognitivního </w:t>
      </w:r>
      <w:proofErr w:type="gramStart"/>
      <w:r w:rsidR="0028196A">
        <w:rPr>
          <w:rFonts w:ascii="Times New Roman" w:hAnsi="Times New Roman" w:cs="Times New Roman"/>
          <w:sz w:val="24"/>
          <w:szCs w:val="24"/>
        </w:rPr>
        <w:t xml:space="preserve">výkonu, </w:t>
      </w:r>
      <w:r w:rsidR="00BD0C83" w:rsidRPr="00BD0C83">
        <w:rPr>
          <w:rFonts w:ascii="Times New Roman" w:hAnsi="Times New Roman" w:cs="Times New Roman"/>
          <w:sz w:val="24"/>
          <w:szCs w:val="24"/>
        </w:rPr>
        <w:t xml:space="preserve"> s</w:t>
      </w:r>
      <w:proofErr w:type="gramEnd"/>
      <w:r w:rsidR="00BD0C83" w:rsidRPr="00BD0C83">
        <w:rPr>
          <w:rFonts w:ascii="Times New Roman" w:hAnsi="Times New Roman" w:cs="Times New Roman"/>
          <w:sz w:val="24"/>
          <w:szCs w:val="24"/>
        </w:rPr>
        <w:t xml:space="preserve"> pozorností, pracovní tempo, role asistenta pedagoga, spolupráce s rodinou, vzdělávací potřeby chlapce a způsoby, které se při práci s ním osvědčily.</w:t>
      </w:r>
      <w:r w:rsidR="008268B9">
        <w:rPr>
          <w:rFonts w:ascii="Times New Roman" w:hAnsi="Times New Roman" w:cs="Times New Roman"/>
          <w:sz w:val="24"/>
          <w:szCs w:val="24"/>
        </w:rPr>
        <w:t xml:space="preserve"> </w:t>
      </w:r>
      <w:r w:rsidR="008268B9">
        <w:rPr>
          <w:rFonts w:ascii="Times New Roman" w:hAnsi="Times New Roman" w:cs="Times New Roman"/>
          <w:sz w:val="24"/>
          <w:szCs w:val="24"/>
        </w:rPr>
        <w:t>Výběr těchto oblastí vyplynul přirozeně na základě jejich významu a míry výskytu z analyzovaných zdrojů.</w:t>
      </w:r>
    </w:p>
    <w:p w14:paraId="17EDC34E" w14:textId="45E111B8" w:rsidR="0059676C" w:rsidRPr="0059676C" w:rsidRDefault="007045B7" w:rsidP="007045B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9676C" w:rsidRPr="0059676C">
        <w:rPr>
          <w:rFonts w:ascii="Times New Roman" w:hAnsi="Times New Roman" w:cs="Times New Roman"/>
          <w:sz w:val="24"/>
          <w:szCs w:val="24"/>
        </w:rPr>
        <w:t xml:space="preserve">Zvláštní důraz byl kladen na </w:t>
      </w:r>
      <w:r w:rsidR="0059676C" w:rsidRPr="002B72E1">
        <w:rPr>
          <w:rFonts w:ascii="Times New Roman" w:hAnsi="Times New Roman" w:cs="Times New Roman"/>
          <w:sz w:val="24"/>
          <w:szCs w:val="24"/>
        </w:rPr>
        <w:t>porovnání záznamů asistenta pedagoga s konkrétními pozorovanými situacemi.</w:t>
      </w:r>
      <w:r w:rsidR="0059676C" w:rsidRPr="0059676C">
        <w:rPr>
          <w:rFonts w:ascii="Times New Roman" w:hAnsi="Times New Roman" w:cs="Times New Roman"/>
          <w:sz w:val="24"/>
          <w:szCs w:val="24"/>
        </w:rPr>
        <w:t xml:space="preserve"> Tato </w:t>
      </w:r>
      <w:r w:rsidR="00414DF1">
        <w:rPr>
          <w:rFonts w:ascii="Times New Roman" w:hAnsi="Times New Roman" w:cs="Times New Roman"/>
          <w:sz w:val="24"/>
          <w:szCs w:val="24"/>
        </w:rPr>
        <w:t xml:space="preserve">triangulace výzkumných </w:t>
      </w:r>
      <w:r w:rsidR="00565D34">
        <w:rPr>
          <w:rFonts w:ascii="Times New Roman" w:hAnsi="Times New Roman" w:cs="Times New Roman"/>
          <w:sz w:val="24"/>
          <w:szCs w:val="24"/>
        </w:rPr>
        <w:t>metod</w:t>
      </w:r>
      <w:r w:rsidR="0059676C" w:rsidRPr="0059676C">
        <w:rPr>
          <w:rFonts w:ascii="Times New Roman" w:hAnsi="Times New Roman" w:cs="Times New Roman"/>
          <w:sz w:val="24"/>
          <w:szCs w:val="24"/>
        </w:rPr>
        <w:t xml:space="preserve"> umožnila ověřit opakující se vzorce chování a vzdělávacích obtíží </w:t>
      </w:r>
      <w:r w:rsidR="00565D34">
        <w:rPr>
          <w:rFonts w:ascii="Times New Roman" w:hAnsi="Times New Roman" w:cs="Times New Roman"/>
          <w:sz w:val="24"/>
          <w:szCs w:val="24"/>
        </w:rPr>
        <w:t>chlapce</w:t>
      </w:r>
      <w:r w:rsidR="0059676C" w:rsidRPr="0059676C">
        <w:rPr>
          <w:rFonts w:ascii="Times New Roman" w:hAnsi="Times New Roman" w:cs="Times New Roman"/>
          <w:sz w:val="24"/>
          <w:szCs w:val="24"/>
        </w:rPr>
        <w:t xml:space="preserve"> a</w:t>
      </w:r>
      <w:r w:rsidR="00FC6C6A" w:rsidRPr="00FC6C6A">
        <w:t xml:space="preserve"> </w:t>
      </w:r>
      <w:r w:rsidR="00FC6C6A" w:rsidRPr="00FC6C6A">
        <w:rPr>
          <w:rFonts w:ascii="Times New Roman" w:hAnsi="Times New Roman" w:cs="Times New Roman"/>
          <w:sz w:val="24"/>
          <w:szCs w:val="24"/>
        </w:rPr>
        <w:t>zvýšila důvěryhodnost zjištěných údajů</w:t>
      </w:r>
      <w:r w:rsidR="005F4BE3">
        <w:rPr>
          <w:rFonts w:ascii="Times New Roman" w:hAnsi="Times New Roman" w:cs="Times New Roman"/>
          <w:sz w:val="24"/>
          <w:szCs w:val="24"/>
        </w:rPr>
        <w:t xml:space="preserve">. </w:t>
      </w:r>
      <w:r w:rsidR="005F4BE3" w:rsidRPr="005F4BE3">
        <w:rPr>
          <w:rFonts w:ascii="Times New Roman" w:hAnsi="Times New Roman" w:cs="Times New Roman"/>
          <w:sz w:val="24"/>
          <w:szCs w:val="24"/>
        </w:rPr>
        <w:t>Zaznamenané postřehy z každodenní pedagogické praxe tak bylo možné lépe zasadit do širších souvislostí</w:t>
      </w:r>
      <w:r w:rsidR="0059676C" w:rsidRPr="0059676C">
        <w:rPr>
          <w:rFonts w:ascii="Times New Roman" w:hAnsi="Times New Roman" w:cs="Times New Roman"/>
          <w:sz w:val="24"/>
          <w:szCs w:val="24"/>
        </w:rPr>
        <w:t xml:space="preserve"> získan</w:t>
      </w:r>
      <w:r w:rsidR="00107462">
        <w:rPr>
          <w:rFonts w:ascii="Times New Roman" w:hAnsi="Times New Roman" w:cs="Times New Roman"/>
          <w:sz w:val="24"/>
          <w:szCs w:val="24"/>
        </w:rPr>
        <w:t>ých</w:t>
      </w:r>
      <w:r w:rsidR="0059676C" w:rsidRPr="0059676C">
        <w:rPr>
          <w:rFonts w:ascii="Times New Roman" w:hAnsi="Times New Roman" w:cs="Times New Roman"/>
          <w:sz w:val="24"/>
          <w:szCs w:val="24"/>
        </w:rPr>
        <w:t xml:space="preserve"> z rozhovorů a cíleného pozorování, čímž došlo k hlubšímu porozumění </w:t>
      </w:r>
      <w:r w:rsidR="00565D34">
        <w:rPr>
          <w:rFonts w:ascii="Times New Roman" w:hAnsi="Times New Roman" w:cs="Times New Roman"/>
          <w:sz w:val="24"/>
          <w:szCs w:val="24"/>
        </w:rPr>
        <w:t>chlapcova</w:t>
      </w:r>
      <w:r w:rsidR="0059676C" w:rsidRPr="0059676C">
        <w:rPr>
          <w:rFonts w:ascii="Times New Roman" w:hAnsi="Times New Roman" w:cs="Times New Roman"/>
          <w:sz w:val="24"/>
          <w:szCs w:val="24"/>
        </w:rPr>
        <w:t xml:space="preserve"> projevu i </w:t>
      </w:r>
      <w:r w:rsidR="0032638B">
        <w:rPr>
          <w:rFonts w:ascii="Times New Roman" w:hAnsi="Times New Roman" w:cs="Times New Roman"/>
          <w:sz w:val="24"/>
          <w:szCs w:val="24"/>
        </w:rPr>
        <w:t>účinným</w:t>
      </w:r>
      <w:r w:rsidR="0059676C" w:rsidRPr="0059676C">
        <w:rPr>
          <w:rFonts w:ascii="Times New Roman" w:hAnsi="Times New Roman" w:cs="Times New Roman"/>
          <w:sz w:val="24"/>
          <w:szCs w:val="24"/>
        </w:rPr>
        <w:t xml:space="preserve"> formám podpory.</w:t>
      </w:r>
    </w:p>
    <w:p w14:paraId="392CD704" w14:textId="7B914D0A" w:rsidR="009A4170" w:rsidRDefault="00565D34" w:rsidP="009A41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017A8">
        <w:rPr>
          <w:rFonts w:ascii="Times New Roman" w:hAnsi="Times New Roman" w:cs="Times New Roman"/>
          <w:sz w:val="24"/>
          <w:szCs w:val="24"/>
        </w:rPr>
        <w:t>Triangulace dat</w:t>
      </w:r>
      <w:r w:rsidR="0032638B" w:rsidRPr="0032638B">
        <w:rPr>
          <w:rFonts w:ascii="Times New Roman" w:hAnsi="Times New Roman" w:cs="Times New Roman"/>
          <w:sz w:val="24"/>
          <w:szCs w:val="24"/>
        </w:rPr>
        <w:t xml:space="preserve"> pomohl</w:t>
      </w:r>
      <w:r w:rsidR="00C017A8">
        <w:rPr>
          <w:rFonts w:ascii="Times New Roman" w:hAnsi="Times New Roman" w:cs="Times New Roman"/>
          <w:sz w:val="24"/>
          <w:szCs w:val="24"/>
        </w:rPr>
        <w:t>a</w:t>
      </w:r>
      <w:r w:rsidR="0032638B" w:rsidRPr="0032638B">
        <w:rPr>
          <w:rFonts w:ascii="Times New Roman" w:hAnsi="Times New Roman" w:cs="Times New Roman"/>
          <w:sz w:val="24"/>
          <w:szCs w:val="24"/>
        </w:rPr>
        <w:t xml:space="preserve"> lépe pochopit vzdělávací situaci sledovaného chlapce </w:t>
      </w:r>
      <w:r w:rsidR="0059676C" w:rsidRPr="0059676C">
        <w:rPr>
          <w:rFonts w:ascii="Times New Roman" w:hAnsi="Times New Roman" w:cs="Times New Roman"/>
          <w:sz w:val="24"/>
          <w:szCs w:val="24"/>
        </w:rPr>
        <w:t xml:space="preserve">a </w:t>
      </w:r>
      <w:r w:rsidR="00C65342">
        <w:rPr>
          <w:rFonts w:ascii="Times New Roman" w:hAnsi="Times New Roman" w:cs="Times New Roman"/>
          <w:sz w:val="24"/>
          <w:szCs w:val="24"/>
        </w:rPr>
        <w:t>d</w:t>
      </w:r>
      <w:r w:rsidR="00C65342" w:rsidRPr="00C65342">
        <w:rPr>
          <w:rFonts w:ascii="Times New Roman" w:hAnsi="Times New Roman" w:cs="Times New Roman"/>
          <w:sz w:val="24"/>
          <w:szCs w:val="24"/>
        </w:rPr>
        <w:t>íky tomu bylo možné navrhnout doporučení pro práci s žáky s kombinovaným postižením.</w:t>
      </w:r>
      <w:bookmarkStart w:id="106" w:name="_Toc201229733"/>
      <w:bookmarkStart w:id="107" w:name="_Toc224675228"/>
    </w:p>
    <w:p w14:paraId="2509C680" w14:textId="77777777" w:rsidR="009A4170" w:rsidRDefault="009A4170" w:rsidP="009A4170">
      <w:pPr>
        <w:spacing w:after="0" w:line="360" w:lineRule="auto"/>
        <w:jc w:val="both"/>
        <w:rPr>
          <w:rFonts w:ascii="Times New Roman" w:hAnsi="Times New Roman" w:cs="Times New Roman"/>
          <w:sz w:val="24"/>
          <w:szCs w:val="24"/>
        </w:rPr>
      </w:pPr>
    </w:p>
    <w:p w14:paraId="0220FE67" w14:textId="77777777" w:rsidR="009A4170" w:rsidRPr="009A4170" w:rsidRDefault="009A4170" w:rsidP="009A4170">
      <w:pPr>
        <w:spacing w:after="0" w:line="360" w:lineRule="auto"/>
        <w:jc w:val="both"/>
        <w:rPr>
          <w:rFonts w:ascii="Times New Roman" w:hAnsi="Times New Roman" w:cs="Times New Roman"/>
          <w:sz w:val="24"/>
          <w:szCs w:val="24"/>
        </w:rPr>
      </w:pPr>
    </w:p>
    <w:p w14:paraId="497E9886" w14:textId="61F96F39" w:rsidR="00E349FE" w:rsidRPr="00E81462" w:rsidRDefault="00060DD6" w:rsidP="004E7FD9">
      <w:pPr>
        <w:pStyle w:val="Nadpis1"/>
        <w:rPr>
          <w:b/>
          <w:bCs/>
          <w:sz w:val="32"/>
          <w:szCs w:val="32"/>
        </w:rPr>
      </w:pPr>
      <w:bookmarkStart w:id="108" w:name="_Toc227556948"/>
      <w:r w:rsidRPr="00E81462">
        <w:rPr>
          <w:b/>
          <w:bCs/>
          <w:sz w:val="32"/>
          <w:szCs w:val="32"/>
        </w:rPr>
        <w:lastRenderedPageBreak/>
        <w:t>8</w:t>
      </w:r>
      <w:r w:rsidR="00E349FE" w:rsidRPr="00E81462">
        <w:rPr>
          <w:b/>
          <w:bCs/>
          <w:sz w:val="32"/>
          <w:szCs w:val="32"/>
        </w:rPr>
        <w:t xml:space="preserve"> </w:t>
      </w:r>
      <w:r w:rsidR="00C52055" w:rsidRPr="00E81462">
        <w:rPr>
          <w:b/>
          <w:bCs/>
          <w:sz w:val="32"/>
          <w:szCs w:val="32"/>
        </w:rPr>
        <w:t xml:space="preserve">  </w:t>
      </w:r>
      <w:r w:rsidR="00E349FE" w:rsidRPr="00E81462">
        <w:rPr>
          <w:b/>
          <w:bCs/>
          <w:sz w:val="32"/>
          <w:szCs w:val="32"/>
        </w:rPr>
        <w:t>Charakteristika výzkumného vzorku</w:t>
      </w:r>
      <w:bookmarkEnd w:id="106"/>
      <w:bookmarkEnd w:id="107"/>
      <w:bookmarkEnd w:id="108"/>
    </w:p>
    <w:p w14:paraId="7EABC54B" w14:textId="77777777" w:rsidR="00C52055" w:rsidRDefault="006C3D44" w:rsidP="00E349FE">
      <w:pPr>
        <w:spacing w:after="0" w:line="360" w:lineRule="auto"/>
        <w:jc w:val="both"/>
        <w:rPr>
          <w:rFonts w:ascii="Times New Roman" w:hAnsi="Times New Roman" w:cs="Times New Roman"/>
          <w:sz w:val="24"/>
          <w:szCs w:val="24"/>
        </w:rPr>
      </w:pPr>
      <w:r>
        <w:rPr>
          <w:rFonts w:ascii="Times New Roman" w:hAnsi="Times New Roman" w:cs="Times New Roman"/>
          <w:b/>
          <w:bCs/>
          <w:sz w:val="28"/>
          <w:szCs w:val="28"/>
        </w:rPr>
        <w:t xml:space="preserve">    </w:t>
      </w:r>
      <w:r w:rsidR="00E349FE">
        <w:rPr>
          <w:rFonts w:ascii="Times New Roman" w:hAnsi="Times New Roman" w:cs="Times New Roman"/>
          <w:sz w:val="24"/>
          <w:szCs w:val="24"/>
        </w:rPr>
        <w:t xml:space="preserve">  </w:t>
      </w:r>
    </w:p>
    <w:p w14:paraId="1444C158" w14:textId="5B874B3F" w:rsidR="00E349FE" w:rsidRDefault="00C52055" w:rsidP="00E349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49FE" w:rsidRPr="00EE3607">
        <w:rPr>
          <w:rFonts w:ascii="Times New Roman" w:hAnsi="Times New Roman" w:cs="Times New Roman"/>
          <w:sz w:val="24"/>
          <w:szCs w:val="24"/>
        </w:rPr>
        <w:t xml:space="preserve">Zkoumaným </w:t>
      </w:r>
      <w:r w:rsidR="001A4379">
        <w:rPr>
          <w:rFonts w:ascii="Times New Roman" w:hAnsi="Times New Roman" w:cs="Times New Roman"/>
          <w:sz w:val="24"/>
          <w:szCs w:val="24"/>
        </w:rPr>
        <w:t>participantem, jehož data byla zpracována formou případové studie,</w:t>
      </w:r>
      <w:r w:rsidR="00E349FE" w:rsidRPr="00EE3607">
        <w:rPr>
          <w:rFonts w:ascii="Times New Roman" w:hAnsi="Times New Roman" w:cs="Times New Roman"/>
          <w:sz w:val="24"/>
          <w:szCs w:val="24"/>
        </w:rPr>
        <w:t xml:space="preserve"> je hoch ve věku 16 let, u kterého bylo diagnostikováno</w:t>
      </w:r>
      <w:r w:rsidR="00E349FE">
        <w:rPr>
          <w:rFonts w:ascii="Times New Roman" w:hAnsi="Times New Roman" w:cs="Times New Roman"/>
          <w:sz w:val="24"/>
          <w:szCs w:val="24"/>
        </w:rPr>
        <w:t xml:space="preserve"> kombinované postižení</w:t>
      </w:r>
      <w:r w:rsidR="00E349FE" w:rsidRPr="00EE3607">
        <w:rPr>
          <w:rFonts w:ascii="Times New Roman" w:hAnsi="Times New Roman" w:cs="Times New Roman"/>
          <w:sz w:val="24"/>
          <w:szCs w:val="24"/>
        </w:rPr>
        <w:t xml:space="preserve"> lehkého charakteru. Konkrétně se jedná o oslabení kognitivního výkonu, vývojovou dysfázii a ADHD.</w:t>
      </w:r>
    </w:p>
    <w:p w14:paraId="6944A8FB" w14:textId="494E43AA" w:rsidR="00656309" w:rsidRDefault="00656309" w:rsidP="00656309">
      <w:pPr>
        <w:spacing w:after="0" w:line="360" w:lineRule="auto"/>
        <w:jc w:val="both"/>
        <w:rPr>
          <w:rFonts w:ascii="Times New Roman" w:hAnsi="Times New Roman" w:cs="Times New Roman"/>
          <w:sz w:val="24"/>
          <w:szCs w:val="24"/>
        </w:rPr>
      </w:pPr>
      <w:r w:rsidRPr="002D0B88">
        <w:rPr>
          <w:rFonts w:ascii="Times New Roman" w:hAnsi="Times New Roman" w:cs="Times New Roman"/>
          <w:sz w:val="24"/>
          <w:szCs w:val="24"/>
        </w:rPr>
        <w:t>Výzkumná část se zaměřuje na žáka-chlapce</w:t>
      </w:r>
      <w:r w:rsidR="007E3848">
        <w:rPr>
          <w:rFonts w:ascii="Times New Roman" w:hAnsi="Times New Roman" w:cs="Times New Roman"/>
          <w:sz w:val="24"/>
          <w:szCs w:val="24"/>
        </w:rPr>
        <w:t xml:space="preserve">. </w:t>
      </w:r>
      <w:r w:rsidRPr="002D0B88">
        <w:rPr>
          <w:rFonts w:ascii="Times New Roman" w:hAnsi="Times New Roman" w:cs="Times New Roman"/>
          <w:sz w:val="24"/>
          <w:szCs w:val="24"/>
        </w:rPr>
        <w:t>Níže se věnuj</w:t>
      </w:r>
      <w:r w:rsidR="006E7368">
        <w:rPr>
          <w:rFonts w:ascii="Times New Roman" w:hAnsi="Times New Roman" w:cs="Times New Roman"/>
          <w:sz w:val="24"/>
          <w:szCs w:val="24"/>
        </w:rPr>
        <w:t>eme</w:t>
      </w:r>
      <w:r w:rsidRPr="002D0B88">
        <w:rPr>
          <w:rFonts w:ascii="Times New Roman" w:hAnsi="Times New Roman" w:cs="Times New Roman"/>
          <w:sz w:val="24"/>
          <w:szCs w:val="24"/>
        </w:rPr>
        <w:t xml:space="preserve"> popisu jeho obtíží detailněji.</w:t>
      </w:r>
    </w:p>
    <w:p w14:paraId="24525727" w14:textId="77777777" w:rsidR="003564B7" w:rsidRDefault="003564B7" w:rsidP="003564B7">
      <w:pPr>
        <w:spacing w:after="0" w:line="360" w:lineRule="auto"/>
        <w:jc w:val="both"/>
        <w:rPr>
          <w:rFonts w:ascii="Times New Roman" w:hAnsi="Times New Roman" w:cs="Times New Roman"/>
          <w:sz w:val="24"/>
          <w:szCs w:val="24"/>
        </w:rPr>
      </w:pPr>
    </w:p>
    <w:p w14:paraId="76BCDE3D" w14:textId="36F91825" w:rsidR="008D4507" w:rsidRPr="003564B7" w:rsidRDefault="00AB15BC" w:rsidP="003564B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564B7" w:rsidRPr="003564B7">
        <w:rPr>
          <w:rFonts w:ascii="Times New Roman" w:hAnsi="Times New Roman" w:cs="Times New Roman"/>
          <w:sz w:val="24"/>
          <w:szCs w:val="24"/>
        </w:rPr>
        <w:t xml:space="preserve">Do výzkumného šetření byli záměrně vybráni tři </w:t>
      </w:r>
      <w:r w:rsidR="003564B7">
        <w:rPr>
          <w:rFonts w:ascii="Times New Roman" w:hAnsi="Times New Roman" w:cs="Times New Roman"/>
          <w:sz w:val="24"/>
          <w:szCs w:val="24"/>
        </w:rPr>
        <w:t>participanti</w:t>
      </w:r>
      <w:r w:rsidR="003564B7" w:rsidRPr="003564B7">
        <w:rPr>
          <w:rFonts w:ascii="Times New Roman" w:hAnsi="Times New Roman" w:cs="Times New Roman"/>
          <w:sz w:val="24"/>
          <w:szCs w:val="24"/>
        </w:rPr>
        <w:t xml:space="preserve">, kteří mají přímou a dlouhodobou zkušenost s daným </w:t>
      </w:r>
      <w:r w:rsidR="005170DE">
        <w:rPr>
          <w:rFonts w:ascii="Times New Roman" w:hAnsi="Times New Roman" w:cs="Times New Roman"/>
          <w:sz w:val="24"/>
          <w:szCs w:val="24"/>
        </w:rPr>
        <w:t>chlapcem</w:t>
      </w:r>
      <w:r w:rsidR="003564B7" w:rsidRPr="003564B7">
        <w:rPr>
          <w:rFonts w:ascii="Times New Roman" w:hAnsi="Times New Roman" w:cs="Times New Roman"/>
          <w:sz w:val="24"/>
          <w:szCs w:val="24"/>
        </w:rPr>
        <w:t xml:space="preserve"> a mohou tak poskytnout </w:t>
      </w:r>
      <w:r w:rsidR="00AD6F0D">
        <w:rPr>
          <w:rFonts w:ascii="Times New Roman" w:hAnsi="Times New Roman" w:cs="Times New Roman"/>
          <w:sz w:val="24"/>
          <w:szCs w:val="24"/>
        </w:rPr>
        <w:t>důležité</w:t>
      </w:r>
      <w:r w:rsidR="003564B7" w:rsidRPr="003564B7">
        <w:rPr>
          <w:rFonts w:ascii="Times New Roman" w:hAnsi="Times New Roman" w:cs="Times New Roman"/>
          <w:sz w:val="24"/>
          <w:szCs w:val="24"/>
        </w:rPr>
        <w:t xml:space="preserve"> informace týkající se jeho vzdělávacích potřeb, vývoje a efektivity používaných podpůrných metod.</w:t>
      </w:r>
    </w:p>
    <w:p w14:paraId="54BF10AD" w14:textId="77777777" w:rsidR="003564B7" w:rsidRPr="003564B7" w:rsidRDefault="003564B7" w:rsidP="003564B7">
      <w:pPr>
        <w:spacing w:after="0" w:line="360" w:lineRule="auto"/>
        <w:jc w:val="both"/>
        <w:rPr>
          <w:rFonts w:ascii="Times New Roman" w:hAnsi="Times New Roman" w:cs="Times New Roman"/>
          <w:b/>
          <w:bCs/>
          <w:sz w:val="24"/>
          <w:szCs w:val="24"/>
        </w:rPr>
      </w:pPr>
      <w:r w:rsidRPr="003564B7">
        <w:rPr>
          <w:rFonts w:ascii="Times New Roman" w:hAnsi="Times New Roman" w:cs="Times New Roman"/>
          <w:b/>
          <w:bCs/>
          <w:sz w:val="24"/>
          <w:szCs w:val="24"/>
        </w:rPr>
        <w:t>1. Učitelka českého jazyka</w:t>
      </w:r>
    </w:p>
    <w:p w14:paraId="40EF9929" w14:textId="7231BCAB" w:rsidR="003564B7" w:rsidRPr="003564B7" w:rsidRDefault="0053458B" w:rsidP="003564B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564B7" w:rsidRPr="003564B7">
        <w:rPr>
          <w:rFonts w:ascii="Times New Roman" w:hAnsi="Times New Roman" w:cs="Times New Roman"/>
          <w:sz w:val="24"/>
          <w:szCs w:val="24"/>
        </w:rPr>
        <w:t xml:space="preserve">Současná </w:t>
      </w:r>
      <w:r w:rsidR="005170DE">
        <w:rPr>
          <w:rFonts w:ascii="Times New Roman" w:hAnsi="Times New Roman" w:cs="Times New Roman"/>
          <w:sz w:val="24"/>
          <w:szCs w:val="24"/>
        </w:rPr>
        <w:t xml:space="preserve">chlapcova </w:t>
      </w:r>
      <w:r w:rsidR="003564B7" w:rsidRPr="003564B7">
        <w:rPr>
          <w:rFonts w:ascii="Times New Roman" w:hAnsi="Times New Roman" w:cs="Times New Roman"/>
          <w:sz w:val="24"/>
          <w:szCs w:val="24"/>
        </w:rPr>
        <w:t xml:space="preserve">vyučující, která s ním pracuje ve výuce českého jazyka v rámci 8. ročníku. Byla vybrána pro svou schopnost </w:t>
      </w:r>
      <w:r w:rsidR="006457B9">
        <w:rPr>
          <w:rFonts w:ascii="Times New Roman" w:hAnsi="Times New Roman" w:cs="Times New Roman"/>
          <w:sz w:val="24"/>
          <w:szCs w:val="24"/>
        </w:rPr>
        <w:t>posoudit</w:t>
      </w:r>
      <w:r w:rsidR="003564B7" w:rsidRPr="003564B7">
        <w:rPr>
          <w:rFonts w:ascii="Times New Roman" w:hAnsi="Times New Roman" w:cs="Times New Roman"/>
          <w:sz w:val="24"/>
          <w:szCs w:val="24"/>
        </w:rPr>
        <w:t xml:space="preserve"> aktuální vzdělávací situaci </w:t>
      </w:r>
      <w:r w:rsidR="00333FB5">
        <w:rPr>
          <w:rFonts w:ascii="Times New Roman" w:hAnsi="Times New Roman" w:cs="Times New Roman"/>
          <w:sz w:val="24"/>
          <w:szCs w:val="24"/>
        </w:rPr>
        <w:t>chlapce</w:t>
      </w:r>
      <w:r w:rsidR="003564B7" w:rsidRPr="003564B7">
        <w:rPr>
          <w:rFonts w:ascii="Times New Roman" w:hAnsi="Times New Roman" w:cs="Times New Roman"/>
          <w:sz w:val="24"/>
          <w:szCs w:val="24"/>
        </w:rPr>
        <w:t xml:space="preserve">, jeho školní výkon, způsob práce i chování ve výuce. Její </w:t>
      </w:r>
      <w:r w:rsidR="009B0AA8">
        <w:rPr>
          <w:rFonts w:ascii="Times New Roman" w:hAnsi="Times New Roman" w:cs="Times New Roman"/>
          <w:sz w:val="24"/>
          <w:szCs w:val="24"/>
        </w:rPr>
        <w:t>úhel pohledu</w:t>
      </w:r>
      <w:r w:rsidR="003564B7" w:rsidRPr="003564B7">
        <w:rPr>
          <w:rFonts w:ascii="Times New Roman" w:hAnsi="Times New Roman" w:cs="Times New Roman"/>
          <w:sz w:val="24"/>
          <w:szCs w:val="24"/>
        </w:rPr>
        <w:t xml:space="preserve"> poskytuje důležité informace o přímé pedagogické zkušenosti a vhodnosti uplatňovaných metod podpory.</w:t>
      </w:r>
    </w:p>
    <w:p w14:paraId="42D38B57" w14:textId="77777777" w:rsidR="003564B7" w:rsidRPr="003564B7" w:rsidRDefault="003564B7" w:rsidP="003564B7">
      <w:pPr>
        <w:spacing w:after="0" w:line="360" w:lineRule="auto"/>
        <w:jc w:val="both"/>
        <w:rPr>
          <w:rFonts w:ascii="Times New Roman" w:hAnsi="Times New Roman" w:cs="Times New Roman"/>
          <w:b/>
          <w:bCs/>
          <w:sz w:val="24"/>
          <w:szCs w:val="24"/>
        </w:rPr>
      </w:pPr>
      <w:r w:rsidRPr="003564B7">
        <w:rPr>
          <w:rFonts w:ascii="Times New Roman" w:hAnsi="Times New Roman" w:cs="Times New Roman"/>
          <w:b/>
          <w:bCs/>
          <w:sz w:val="24"/>
          <w:szCs w:val="24"/>
        </w:rPr>
        <w:t>2. Bývalá asistentka pedagoga</w:t>
      </w:r>
    </w:p>
    <w:p w14:paraId="48957374" w14:textId="12888D49" w:rsidR="003564B7" w:rsidRPr="003564B7" w:rsidRDefault="00D23223" w:rsidP="003564B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564B7" w:rsidRPr="003564B7">
        <w:rPr>
          <w:rFonts w:ascii="Times New Roman" w:hAnsi="Times New Roman" w:cs="Times New Roman"/>
          <w:sz w:val="24"/>
          <w:szCs w:val="24"/>
        </w:rPr>
        <w:t>Asistentka</w:t>
      </w:r>
      <w:r w:rsidR="00F81D60">
        <w:rPr>
          <w:rFonts w:ascii="Times New Roman" w:hAnsi="Times New Roman" w:cs="Times New Roman"/>
          <w:sz w:val="24"/>
          <w:szCs w:val="24"/>
        </w:rPr>
        <w:t xml:space="preserve"> pedagoga</w:t>
      </w:r>
      <w:r w:rsidR="003564B7" w:rsidRPr="003564B7">
        <w:rPr>
          <w:rFonts w:ascii="Times New Roman" w:hAnsi="Times New Roman" w:cs="Times New Roman"/>
          <w:sz w:val="24"/>
          <w:szCs w:val="24"/>
        </w:rPr>
        <w:t>, která se</w:t>
      </w:r>
      <w:r w:rsidR="0053458B">
        <w:rPr>
          <w:rFonts w:ascii="Times New Roman" w:hAnsi="Times New Roman" w:cs="Times New Roman"/>
          <w:sz w:val="24"/>
          <w:szCs w:val="24"/>
        </w:rPr>
        <w:t xml:space="preserve"> chlapci</w:t>
      </w:r>
      <w:r w:rsidR="003564B7" w:rsidRPr="003564B7">
        <w:rPr>
          <w:rFonts w:ascii="Times New Roman" w:hAnsi="Times New Roman" w:cs="Times New Roman"/>
          <w:sz w:val="24"/>
          <w:szCs w:val="24"/>
        </w:rPr>
        <w:t xml:space="preserve"> systematicky věnovala v období od 3. do 5. ročníku základní školy. Do výzkumu byla zařazena z důvodu jejího dlouhodobého a každodenního kontaktu s</w:t>
      </w:r>
      <w:r w:rsidR="005170DE">
        <w:rPr>
          <w:rFonts w:ascii="Times New Roman" w:hAnsi="Times New Roman" w:cs="Times New Roman"/>
          <w:sz w:val="24"/>
          <w:szCs w:val="24"/>
        </w:rPr>
        <w:t xml:space="preserve"> chlapcem</w:t>
      </w:r>
      <w:r w:rsidR="003564B7" w:rsidRPr="003564B7">
        <w:rPr>
          <w:rFonts w:ascii="Times New Roman" w:hAnsi="Times New Roman" w:cs="Times New Roman"/>
          <w:sz w:val="24"/>
          <w:szCs w:val="24"/>
        </w:rPr>
        <w:t xml:space="preserve"> v </w:t>
      </w:r>
      <w:r w:rsidR="00B74D88">
        <w:rPr>
          <w:rFonts w:ascii="Times New Roman" w:hAnsi="Times New Roman" w:cs="Times New Roman"/>
          <w:sz w:val="24"/>
          <w:szCs w:val="24"/>
        </w:rPr>
        <w:t>zásadní</w:t>
      </w:r>
      <w:r w:rsidR="003564B7" w:rsidRPr="003564B7">
        <w:rPr>
          <w:rFonts w:ascii="Times New Roman" w:hAnsi="Times New Roman" w:cs="Times New Roman"/>
          <w:sz w:val="24"/>
          <w:szCs w:val="24"/>
        </w:rPr>
        <w:t xml:space="preserve"> etapě jeho školního vývoje. Její </w:t>
      </w:r>
      <w:r w:rsidR="00594C0F">
        <w:rPr>
          <w:rFonts w:ascii="Times New Roman" w:hAnsi="Times New Roman" w:cs="Times New Roman"/>
          <w:sz w:val="24"/>
          <w:szCs w:val="24"/>
        </w:rPr>
        <w:t>vhled</w:t>
      </w:r>
      <w:r w:rsidR="003564B7" w:rsidRPr="003564B7">
        <w:rPr>
          <w:rFonts w:ascii="Times New Roman" w:hAnsi="Times New Roman" w:cs="Times New Roman"/>
          <w:sz w:val="24"/>
          <w:szCs w:val="24"/>
        </w:rPr>
        <w:t xml:space="preserve"> umožnil retrospektivní pohled na</w:t>
      </w:r>
      <w:r w:rsidR="005170DE">
        <w:rPr>
          <w:rFonts w:ascii="Times New Roman" w:hAnsi="Times New Roman" w:cs="Times New Roman"/>
          <w:sz w:val="24"/>
          <w:szCs w:val="24"/>
        </w:rPr>
        <w:t xml:space="preserve"> jeho</w:t>
      </w:r>
      <w:r w:rsidR="003564B7" w:rsidRPr="003564B7">
        <w:rPr>
          <w:rFonts w:ascii="Times New Roman" w:hAnsi="Times New Roman" w:cs="Times New Roman"/>
          <w:sz w:val="24"/>
          <w:szCs w:val="24"/>
        </w:rPr>
        <w:t xml:space="preserve"> pokrok, fungování podpůrných opatření a spolupráci s vyučujícími.</w:t>
      </w:r>
    </w:p>
    <w:p w14:paraId="287B03BB" w14:textId="5C8FC736" w:rsidR="003564B7" w:rsidRPr="003564B7" w:rsidRDefault="003564B7" w:rsidP="003564B7">
      <w:pPr>
        <w:spacing w:after="0" w:line="360" w:lineRule="auto"/>
        <w:jc w:val="both"/>
        <w:rPr>
          <w:rFonts w:ascii="Times New Roman" w:hAnsi="Times New Roman" w:cs="Times New Roman"/>
          <w:b/>
          <w:bCs/>
          <w:sz w:val="24"/>
          <w:szCs w:val="24"/>
        </w:rPr>
      </w:pPr>
      <w:r w:rsidRPr="003564B7">
        <w:rPr>
          <w:rFonts w:ascii="Times New Roman" w:hAnsi="Times New Roman" w:cs="Times New Roman"/>
          <w:b/>
          <w:bCs/>
          <w:sz w:val="24"/>
          <w:szCs w:val="24"/>
        </w:rPr>
        <w:t xml:space="preserve">3. Matka </w:t>
      </w:r>
      <w:r w:rsidR="008965F9">
        <w:rPr>
          <w:rFonts w:ascii="Times New Roman" w:hAnsi="Times New Roman" w:cs="Times New Roman"/>
          <w:b/>
          <w:bCs/>
          <w:sz w:val="24"/>
          <w:szCs w:val="24"/>
        </w:rPr>
        <w:t>chlapce</w:t>
      </w:r>
    </w:p>
    <w:p w14:paraId="124AE791" w14:textId="5B35C6CA" w:rsidR="003564B7" w:rsidRPr="003564B7" w:rsidRDefault="00D23223" w:rsidP="003564B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564B7" w:rsidRPr="003564B7">
        <w:rPr>
          <w:rFonts w:ascii="Times New Roman" w:hAnsi="Times New Roman" w:cs="Times New Roman"/>
          <w:sz w:val="24"/>
          <w:szCs w:val="24"/>
        </w:rPr>
        <w:t xml:space="preserve">Zástupkyně rodiny, která poskytla cenné informace o </w:t>
      </w:r>
      <w:r w:rsidR="005170DE">
        <w:rPr>
          <w:rFonts w:ascii="Times New Roman" w:hAnsi="Times New Roman" w:cs="Times New Roman"/>
          <w:sz w:val="24"/>
          <w:szCs w:val="24"/>
        </w:rPr>
        <w:t>chlapci</w:t>
      </w:r>
      <w:r w:rsidR="003564B7" w:rsidRPr="003564B7">
        <w:rPr>
          <w:rFonts w:ascii="Times New Roman" w:hAnsi="Times New Roman" w:cs="Times New Roman"/>
          <w:sz w:val="24"/>
          <w:szCs w:val="24"/>
        </w:rPr>
        <w:t xml:space="preserve"> z pohledu domácího prostředí, jeho potřebách, reakcích na školní zátěž a spolupráci s odborníky a školou. Její</w:t>
      </w:r>
      <w:r w:rsidR="00AB50A0">
        <w:rPr>
          <w:rFonts w:ascii="Times New Roman" w:hAnsi="Times New Roman" w:cs="Times New Roman"/>
          <w:sz w:val="24"/>
          <w:szCs w:val="24"/>
        </w:rPr>
        <w:t xml:space="preserve"> náhled</w:t>
      </w:r>
      <w:r w:rsidR="003564B7" w:rsidRPr="003564B7">
        <w:rPr>
          <w:rFonts w:ascii="Times New Roman" w:hAnsi="Times New Roman" w:cs="Times New Roman"/>
          <w:sz w:val="24"/>
          <w:szCs w:val="24"/>
        </w:rPr>
        <w:t xml:space="preserve"> byl důležit</w:t>
      </w:r>
      <w:r w:rsidR="00AB50A0">
        <w:rPr>
          <w:rFonts w:ascii="Times New Roman" w:hAnsi="Times New Roman" w:cs="Times New Roman"/>
          <w:sz w:val="24"/>
          <w:szCs w:val="24"/>
        </w:rPr>
        <w:t>ý</w:t>
      </w:r>
      <w:r w:rsidR="003564B7" w:rsidRPr="003564B7">
        <w:rPr>
          <w:rFonts w:ascii="Times New Roman" w:hAnsi="Times New Roman" w:cs="Times New Roman"/>
          <w:sz w:val="24"/>
          <w:szCs w:val="24"/>
        </w:rPr>
        <w:t xml:space="preserve"> pro zajištění komplexního pohledu na </w:t>
      </w:r>
      <w:r w:rsidR="00471F9F">
        <w:rPr>
          <w:rFonts w:ascii="Times New Roman" w:hAnsi="Times New Roman" w:cs="Times New Roman"/>
          <w:sz w:val="24"/>
          <w:szCs w:val="24"/>
        </w:rPr>
        <w:t>chlapcovu situaci</w:t>
      </w:r>
      <w:r w:rsidR="003564B7" w:rsidRPr="003564B7">
        <w:rPr>
          <w:rFonts w:ascii="Times New Roman" w:hAnsi="Times New Roman" w:cs="Times New Roman"/>
          <w:sz w:val="24"/>
          <w:szCs w:val="24"/>
        </w:rPr>
        <w:t>.</w:t>
      </w:r>
    </w:p>
    <w:p w14:paraId="6E8F2CFB" w14:textId="77777777" w:rsidR="003564B7" w:rsidRDefault="003564B7" w:rsidP="00656309">
      <w:pPr>
        <w:spacing w:after="0" w:line="360" w:lineRule="auto"/>
        <w:jc w:val="both"/>
        <w:rPr>
          <w:rFonts w:ascii="Times New Roman" w:hAnsi="Times New Roman" w:cs="Times New Roman"/>
          <w:sz w:val="24"/>
          <w:szCs w:val="24"/>
        </w:rPr>
      </w:pPr>
    </w:p>
    <w:p w14:paraId="23223499" w14:textId="46A6BCF3" w:rsidR="002D0B88" w:rsidRPr="008D4507" w:rsidRDefault="005170DE" w:rsidP="006A1C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877E4D2" w14:textId="0EDCE3E6" w:rsidR="002D0B88" w:rsidRPr="00454019" w:rsidRDefault="00060DD6" w:rsidP="00AD209E">
      <w:pPr>
        <w:pStyle w:val="Nadpis2"/>
        <w:rPr>
          <w:rFonts w:cs="Times New Roman"/>
          <w:b/>
          <w:bCs/>
          <w:sz w:val="28"/>
          <w:szCs w:val="28"/>
        </w:rPr>
      </w:pPr>
      <w:bookmarkStart w:id="109" w:name="_Toc201229734"/>
      <w:bookmarkStart w:id="110" w:name="_Toc224675229"/>
      <w:bookmarkStart w:id="111" w:name="_Toc227556949"/>
      <w:r w:rsidRPr="00454019">
        <w:rPr>
          <w:rFonts w:cs="Times New Roman"/>
          <w:b/>
          <w:bCs/>
          <w:sz w:val="28"/>
          <w:szCs w:val="28"/>
        </w:rPr>
        <w:t>8.1</w:t>
      </w:r>
      <w:r w:rsidR="00D20591">
        <w:rPr>
          <w:rFonts w:cs="Times New Roman"/>
          <w:b/>
          <w:bCs/>
          <w:sz w:val="28"/>
          <w:szCs w:val="28"/>
        </w:rPr>
        <w:t xml:space="preserve"> </w:t>
      </w:r>
      <w:r w:rsidR="008E79DC" w:rsidRPr="00454019">
        <w:rPr>
          <w:rFonts w:cs="Times New Roman"/>
          <w:b/>
          <w:bCs/>
          <w:sz w:val="28"/>
          <w:szCs w:val="28"/>
        </w:rPr>
        <w:t>Charakteristika prostředí a chlapce s kombinovaným postižením</w:t>
      </w:r>
      <w:bookmarkEnd w:id="109"/>
      <w:bookmarkEnd w:id="110"/>
      <w:bookmarkEnd w:id="111"/>
    </w:p>
    <w:p w14:paraId="2844C29E" w14:textId="77777777" w:rsidR="0053458B" w:rsidRDefault="0053458B" w:rsidP="006A1C2F">
      <w:pPr>
        <w:spacing w:after="0" w:line="360" w:lineRule="auto"/>
        <w:jc w:val="both"/>
        <w:rPr>
          <w:rFonts w:ascii="Times New Roman" w:hAnsi="Times New Roman" w:cs="Times New Roman"/>
          <w:b/>
          <w:bCs/>
          <w:sz w:val="28"/>
          <w:szCs w:val="28"/>
        </w:rPr>
      </w:pPr>
    </w:p>
    <w:p w14:paraId="205A3D93" w14:textId="0F0AB169" w:rsidR="00B22745" w:rsidRPr="00B22745" w:rsidRDefault="00B22745" w:rsidP="006A1C2F">
      <w:pPr>
        <w:spacing w:after="0" w:line="360" w:lineRule="auto"/>
        <w:jc w:val="both"/>
        <w:rPr>
          <w:rFonts w:ascii="Times New Roman" w:hAnsi="Times New Roman" w:cs="Times New Roman"/>
          <w:b/>
          <w:bCs/>
          <w:sz w:val="24"/>
          <w:szCs w:val="24"/>
        </w:rPr>
      </w:pPr>
      <w:r w:rsidRPr="00B22745">
        <w:rPr>
          <w:rFonts w:ascii="Times New Roman" w:hAnsi="Times New Roman" w:cs="Times New Roman"/>
          <w:b/>
          <w:bCs/>
          <w:sz w:val="24"/>
          <w:szCs w:val="24"/>
        </w:rPr>
        <w:t>Výzkumné prostředí</w:t>
      </w:r>
    </w:p>
    <w:p w14:paraId="73C56342" w14:textId="00A93A7A" w:rsidR="005635EE" w:rsidRDefault="0033293E" w:rsidP="006A1C2F">
      <w:pPr>
        <w:spacing w:after="0" w:line="360" w:lineRule="auto"/>
        <w:jc w:val="both"/>
        <w:rPr>
          <w:rFonts w:ascii="Times New Roman" w:hAnsi="Times New Roman" w:cs="Times New Roman"/>
          <w:sz w:val="24"/>
          <w:szCs w:val="24"/>
        </w:rPr>
      </w:pPr>
      <w:r>
        <w:rPr>
          <w:rFonts w:ascii="Times New Roman" w:hAnsi="Times New Roman" w:cs="Times New Roman"/>
          <w:b/>
          <w:bCs/>
          <w:sz w:val="28"/>
          <w:szCs w:val="28"/>
        </w:rPr>
        <w:t xml:space="preserve">    </w:t>
      </w:r>
      <w:r w:rsidR="008E79DC" w:rsidRPr="005635EE">
        <w:rPr>
          <w:rFonts w:ascii="Times New Roman" w:hAnsi="Times New Roman" w:cs="Times New Roman"/>
          <w:sz w:val="24"/>
          <w:szCs w:val="24"/>
        </w:rPr>
        <w:t>Výzkumné šetření probíhalo v domácím a školním prostředí. Chlapec bydlí v</w:t>
      </w:r>
      <w:r w:rsidR="00822D9B" w:rsidRPr="005635EE">
        <w:rPr>
          <w:rFonts w:ascii="Times New Roman" w:hAnsi="Times New Roman" w:cs="Times New Roman"/>
          <w:sz w:val="24"/>
          <w:szCs w:val="24"/>
        </w:rPr>
        <w:t>e starším rodinném domě spolu se sestrou, rodiči a prarodiči na okraji malé vesni</w:t>
      </w:r>
      <w:r w:rsidR="00280F5C">
        <w:rPr>
          <w:rFonts w:ascii="Times New Roman" w:hAnsi="Times New Roman" w:cs="Times New Roman"/>
          <w:sz w:val="24"/>
          <w:szCs w:val="24"/>
        </w:rPr>
        <w:t>ce</w:t>
      </w:r>
      <w:r w:rsidR="00822D9B" w:rsidRPr="005635EE">
        <w:rPr>
          <w:rFonts w:ascii="Times New Roman" w:hAnsi="Times New Roman" w:cs="Times New Roman"/>
          <w:sz w:val="24"/>
          <w:szCs w:val="24"/>
        </w:rPr>
        <w:t xml:space="preserve"> v příjemném prostředí přírody a blízkosti lesa. Jedná se o dvougenerační dům. Děti s rodiči bydlí v přízemí, kde se nachází malá kuchyně, obývací pokoj a ložnice rodičů. V prvním patře žijí prarodiče a </w:t>
      </w:r>
      <w:r w:rsidR="00822D9B" w:rsidRPr="005635EE">
        <w:rPr>
          <w:rFonts w:ascii="Times New Roman" w:hAnsi="Times New Roman" w:cs="Times New Roman"/>
          <w:sz w:val="24"/>
          <w:szCs w:val="24"/>
        </w:rPr>
        <w:lastRenderedPageBreak/>
        <w:t xml:space="preserve">děti zde mají nově zřízené samostatné dětské pokoje. Kousek od domu se nachází poměrně rozlehlý les, do kterého chlapec často se svým otcem jezdí na kole, nebo chodí na dřevo. </w:t>
      </w:r>
      <w:r w:rsidR="006B319F" w:rsidRPr="005635EE">
        <w:rPr>
          <w:rFonts w:ascii="Times New Roman" w:hAnsi="Times New Roman" w:cs="Times New Roman"/>
          <w:sz w:val="24"/>
          <w:szCs w:val="24"/>
        </w:rPr>
        <w:t xml:space="preserve"> Rodiče chovají slepice, králíky a mají psa a kočku. Chlapcův dětský</w:t>
      </w:r>
      <w:r w:rsidR="008E79DC" w:rsidRPr="005635EE">
        <w:rPr>
          <w:rFonts w:ascii="Times New Roman" w:hAnsi="Times New Roman" w:cs="Times New Roman"/>
          <w:sz w:val="24"/>
          <w:szCs w:val="24"/>
        </w:rPr>
        <w:t xml:space="preserve"> pokoj je vybaven</w:t>
      </w:r>
      <w:r w:rsidR="006B319F" w:rsidRPr="005635EE">
        <w:rPr>
          <w:rFonts w:ascii="Times New Roman" w:hAnsi="Times New Roman" w:cs="Times New Roman"/>
          <w:sz w:val="24"/>
          <w:szCs w:val="24"/>
        </w:rPr>
        <w:t xml:space="preserve"> velmi jednoduše,</w:t>
      </w:r>
      <w:r w:rsidR="008E79DC" w:rsidRPr="005635EE">
        <w:rPr>
          <w:rFonts w:ascii="Times New Roman" w:hAnsi="Times New Roman" w:cs="Times New Roman"/>
          <w:sz w:val="24"/>
          <w:szCs w:val="24"/>
        </w:rPr>
        <w:t xml:space="preserve"> </w:t>
      </w:r>
      <w:r w:rsidR="006B319F" w:rsidRPr="005635EE">
        <w:rPr>
          <w:rFonts w:ascii="Times New Roman" w:hAnsi="Times New Roman" w:cs="Times New Roman"/>
          <w:sz w:val="24"/>
          <w:szCs w:val="24"/>
        </w:rPr>
        <w:t>jedním lůžkem,</w:t>
      </w:r>
      <w:r w:rsidR="00F93FFD" w:rsidRPr="005635EE">
        <w:rPr>
          <w:rFonts w:ascii="Times New Roman" w:hAnsi="Times New Roman" w:cs="Times New Roman"/>
          <w:sz w:val="24"/>
          <w:szCs w:val="24"/>
        </w:rPr>
        <w:t xml:space="preserve"> nočním stolkem, na kterém má postavenou lávovou lampu,</w:t>
      </w:r>
      <w:r w:rsidR="006B319F" w:rsidRPr="005635EE">
        <w:rPr>
          <w:rFonts w:ascii="Times New Roman" w:hAnsi="Times New Roman" w:cs="Times New Roman"/>
          <w:sz w:val="24"/>
          <w:szCs w:val="24"/>
        </w:rPr>
        <w:t xml:space="preserve"> </w:t>
      </w:r>
      <w:r w:rsidR="008E79DC" w:rsidRPr="005635EE">
        <w:rPr>
          <w:rFonts w:ascii="Times New Roman" w:hAnsi="Times New Roman" w:cs="Times New Roman"/>
          <w:sz w:val="24"/>
          <w:szCs w:val="24"/>
        </w:rPr>
        <w:t>psacím stolem</w:t>
      </w:r>
      <w:r w:rsidR="006B319F" w:rsidRPr="005635EE">
        <w:rPr>
          <w:rFonts w:ascii="Times New Roman" w:hAnsi="Times New Roman" w:cs="Times New Roman"/>
          <w:sz w:val="24"/>
          <w:szCs w:val="24"/>
        </w:rPr>
        <w:t xml:space="preserve"> a šatní skříní</w:t>
      </w:r>
      <w:r w:rsidR="008E79DC" w:rsidRPr="005635EE">
        <w:rPr>
          <w:rFonts w:ascii="Times New Roman" w:hAnsi="Times New Roman" w:cs="Times New Roman"/>
          <w:sz w:val="24"/>
          <w:szCs w:val="24"/>
        </w:rPr>
        <w:t>.</w:t>
      </w:r>
      <w:r w:rsidR="006B319F" w:rsidRPr="005635EE">
        <w:rPr>
          <w:rFonts w:ascii="Times New Roman" w:hAnsi="Times New Roman" w:cs="Times New Roman"/>
          <w:sz w:val="24"/>
          <w:szCs w:val="24"/>
        </w:rPr>
        <w:t xml:space="preserve"> Na psacím stole má</w:t>
      </w:r>
      <w:r w:rsidR="00C230D4">
        <w:rPr>
          <w:rFonts w:ascii="Times New Roman" w:hAnsi="Times New Roman" w:cs="Times New Roman"/>
          <w:sz w:val="24"/>
          <w:szCs w:val="24"/>
        </w:rPr>
        <w:t xml:space="preserve"> umístěn</w:t>
      </w:r>
      <w:r w:rsidR="006B319F" w:rsidRPr="005635EE">
        <w:rPr>
          <w:rFonts w:ascii="Times New Roman" w:hAnsi="Times New Roman" w:cs="Times New Roman"/>
          <w:sz w:val="24"/>
          <w:szCs w:val="24"/>
        </w:rPr>
        <w:t xml:space="preserve"> stolní počíta</w:t>
      </w:r>
      <w:r w:rsidR="00B80385" w:rsidRPr="005635EE">
        <w:rPr>
          <w:rFonts w:ascii="Times New Roman" w:hAnsi="Times New Roman" w:cs="Times New Roman"/>
          <w:sz w:val="24"/>
          <w:szCs w:val="24"/>
        </w:rPr>
        <w:t>č</w:t>
      </w:r>
      <w:r w:rsidR="00F93FFD" w:rsidRPr="005635EE">
        <w:rPr>
          <w:rFonts w:ascii="Times New Roman" w:hAnsi="Times New Roman" w:cs="Times New Roman"/>
          <w:sz w:val="24"/>
          <w:szCs w:val="24"/>
        </w:rPr>
        <w:t>. Vzhledem k věku chlapce se zde již nenacházejí žádné hračky, ale na posteli má oblíbeného plyšového medvěda.</w:t>
      </w:r>
      <w:r w:rsidR="008E79DC" w:rsidRPr="005635EE">
        <w:rPr>
          <w:rFonts w:ascii="Times New Roman" w:hAnsi="Times New Roman" w:cs="Times New Roman"/>
          <w:sz w:val="24"/>
          <w:szCs w:val="24"/>
        </w:rPr>
        <w:t xml:space="preserve"> </w:t>
      </w:r>
      <w:r w:rsidR="00F93FFD" w:rsidRPr="005635EE">
        <w:rPr>
          <w:rFonts w:ascii="Times New Roman" w:hAnsi="Times New Roman" w:cs="Times New Roman"/>
          <w:sz w:val="24"/>
          <w:szCs w:val="24"/>
        </w:rPr>
        <w:t xml:space="preserve">Menší knihovničku má v pokoji umístěnou chlapcova mladší sestra. </w:t>
      </w:r>
    </w:p>
    <w:p w14:paraId="44296262" w14:textId="35B0CA77" w:rsidR="00D51AF4" w:rsidRDefault="005635EE" w:rsidP="006A1C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93FFD" w:rsidRPr="005635EE">
        <w:rPr>
          <w:rFonts w:ascii="Times New Roman" w:hAnsi="Times New Roman" w:cs="Times New Roman"/>
          <w:sz w:val="24"/>
          <w:szCs w:val="24"/>
        </w:rPr>
        <w:t>Chlapec</w:t>
      </w:r>
      <w:r w:rsidR="008E79DC" w:rsidRPr="005635EE">
        <w:rPr>
          <w:rFonts w:ascii="Times New Roman" w:hAnsi="Times New Roman" w:cs="Times New Roman"/>
          <w:sz w:val="24"/>
          <w:szCs w:val="24"/>
        </w:rPr>
        <w:t xml:space="preserve"> </w:t>
      </w:r>
      <w:r w:rsidR="006D01AB" w:rsidRPr="005635EE">
        <w:rPr>
          <w:rFonts w:ascii="Times New Roman" w:hAnsi="Times New Roman" w:cs="Times New Roman"/>
          <w:sz w:val="24"/>
          <w:szCs w:val="24"/>
        </w:rPr>
        <w:t>navštěvuje</w:t>
      </w:r>
      <w:r w:rsidR="00F93FFD" w:rsidRPr="005635EE">
        <w:rPr>
          <w:rFonts w:ascii="Times New Roman" w:hAnsi="Times New Roman" w:cs="Times New Roman"/>
          <w:sz w:val="24"/>
          <w:szCs w:val="24"/>
        </w:rPr>
        <w:t xml:space="preserve"> </w:t>
      </w:r>
      <w:r w:rsidR="006D01AB" w:rsidRPr="005635EE">
        <w:rPr>
          <w:rFonts w:ascii="Times New Roman" w:hAnsi="Times New Roman" w:cs="Times New Roman"/>
          <w:sz w:val="24"/>
          <w:szCs w:val="24"/>
        </w:rPr>
        <w:t xml:space="preserve">8. ročník </w:t>
      </w:r>
      <w:r w:rsidR="00F93FFD" w:rsidRPr="005635EE">
        <w:rPr>
          <w:rFonts w:ascii="Times New Roman" w:hAnsi="Times New Roman" w:cs="Times New Roman"/>
          <w:sz w:val="24"/>
          <w:szCs w:val="24"/>
        </w:rPr>
        <w:t>běžn</w:t>
      </w:r>
      <w:r w:rsidR="006D01AB" w:rsidRPr="005635EE">
        <w:rPr>
          <w:rFonts w:ascii="Times New Roman" w:hAnsi="Times New Roman" w:cs="Times New Roman"/>
          <w:sz w:val="24"/>
          <w:szCs w:val="24"/>
        </w:rPr>
        <w:t>é</w:t>
      </w:r>
      <w:r w:rsidR="00F93FFD" w:rsidRPr="005635EE">
        <w:rPr>
          <w:rFonts w:ascii="Times New Roman" w:hAnsi="Times New Roman" w:cs="Times New Roman"/>
          <w:sz w:val="24"/>
          <w:szCs w:val="24"/>
        </w:rPr>
        <w:t xml:space="preserve"> základní</w:t>
      </w:r>
      <w:r w:rsidR="008E79DC" w:rsidRPr="005635EE">
        <w:rPr>
          <w:rFonts w:ascii="Times New Roman" w:hAnsi="Times New Roman" w:cs="Times New Roman"/>
          <w:sz w:val="24"/>
          <w:szCs w:val="24"/>
        </w:rPr>
        <w:t xml:space="preserve"> škol</w:t>
      </w:r>
      <w:r w:rsidR="006D01AB" w:rsidRPr="005635EE">
        <w:rPr>
          <w:rFonts w:ascii="Times New Roman" w:hAnsi="Times New Roman" w:cs="Times New Roman"/>
          <w:sz w:val="24"/>
          <w:szCs w:val="24"/>
        </w:rPr>
        <w:t>y</w:t>
      </w:r>
      <w:r w:rsidR="00F93FFD" w:rsidRPr="005635EE">
        <w:rPr>
          <w:rFonts w:ascii="Times New Roman" w:hAnsi="Times New Roman" w:cs="Times New Roman"/>
          <w:sz w:val="24"/>
          <w:szCs w:val="24"/>
        </w:rPr>
        <w:t>, nacházející se 2 km od bydliště. Do této školy dojíždí denně autobusem z nedaleké autobusové zastávky.</w:t>
      </w:r>
      <w:r w:rsidR="008E79DC" w:rsidRPr="005635EE">
        <w:rPr>
          <w:rFonts w:ascii="Times New Roman" w:hAnsi="Times New Roman" w:cs="Times New Roman"/>
          <w:sz w:val="24"/>
          <w:szCs w:val="24"/>
        </w:rPr>
        <w:t xml:space="preserve"> </w:t>
      </w:r>
      <w:r w:rsidR="00F93FFD" w:rsidRPr="005635EE">
        <w:rPr>
          <w:rFonts w:ascii="Times New Roman" w:hAnsi="Times New Roman" w:cs="Times New Roman"/>
          <w:sz w:val="24"/>
          <w:szCs w:val="24"/>
        </w:rPr>
        <w:t>Jedná se o</w:t>
      </w:r>
      <w:r w:rsidR="006D01AB" w:rsidRPr="005635EE">
        <w:rPr>
          <w:rFonts w:ascii="Times New Roman" w:hAnsi="Times New Roman" w:cs="Times New Roman"/>
          <w:sz w:val="24"/>
          <w:szCs w:val="24"/>
        </w:rPr>
        <w:t xml:space="preserve"> základní devítiletou školu. Ve třídě se nachází 22 žáků, z toho 16 chlapců a 6 dívek. 8 žáků má podpůrné opatření různého stupně. </w:t>
      </w:r>
      <w:r w:rsidR="008E79DC" w:rsidRPr="005635EE">
        <w:rPr>
          <w:rFonts w:ascii="Times New Roman" w:hAnsi="Times New Roman" w:cs="Times New Roman"/>
          <w:sz w:val="24"/>
          <w:szCs w:val="24"/>
        </w:rPr>
        <w:t>Vztahy ve třídě jsou přátelské,</w:t>
      </w:r>
      <w:r w:rsidR="002E5D2E" w:rsidRPr="005635EE">
        <w:rPr>
          <w:rFonts w:ascii="Times New Roman" w:hAnsi="Times New Roman" w:cs="Times New Roman"/>
          <w:sz w:val="24"/>
          <w:szCs w:val="24"/>
        </w:rPr>
        <w:t xml:space="preserve"> celkové klima třídy je velmi příjemné. </w:t>
      </w:r>
      <w:r w:rsidR="008E79DC" w:rsidRPr="005635EE">
        <w:rPr>
          <w:rFonts w:ascii="Times New Roman" w:hAnsi="Times New Roman" w:cs="Times New Roman"/>
          <w:sz w:val="24"/>
          <w:szCs w:val="24"/>
        </w:rPr>
        <w:t xml:space="preserve"> </w:t>
      </w:r>
    </w:p>
    <w:p w14:paraId="4B5952CA" w14:textId="4C5792F9" w:rsidR="00D20423" w:rsidRDefault="008B490C" w:rsidP="006A1C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E5D2E" w:rsidRPr="005635EE">
        <w:rPr>
          <w:rFonts w:ascii="Times New Roman" w:hAnsi="Times New Roman" w:cs="Times New Roman"/>
          <w:sz w:val="24"/>
          <w:szCs w:val="24"/>
        </w:rPr>
        <w:t>D</w:t>
      </w:r>
      <w:r w:rsidR="008E79DC" w:rsidRPr="005635EE">
        <w:rPr>
          <w:rFonts w:ascii="Times New Roman" w:hAnsi="Times New Roman" w:cs="Times New Roman"/>
          <w:sz w:val="24"/>
          <w:szCs w:val="24"/>
        </w:rPr>
        <w:t xml:space="preserve">ívky si </w:t>
      </w:r>
      <w:r w:rsidR="006D01AB" w:rsidRPr="005635EE">
        <w:rPr>
          <w:rFonts w:ascii="Times New Roman" w:hAnsi="Times New Roman" w:cs="Times New Roman"/>
          <w:sz w:val="24"/>
          <w:szCs w:val="24"/>
        </w:rPr>
        <w:t>vzájemně</w:t>
      </w:r>
      <w:r w:rsidR="008E79DC" w:rsidRPr="005635EE">
        <w:rPr>
          <w:rFonts w:ascii="Times New Roman" w:hAnsi="Times New Roman" w:cs="Times New Roman"/>
          <w:sz w:val="24"/>
          <w:szCs w:val="24"/>
        </w:rPr>
        <w:t xml:space="preserve"> dobře rozumí a snaží si vypomáhat se všemi činnostmi. </w:t>
      </w:r>
      <w:r w:rsidR="006D01AB" w:rsidRPr="005635EE">
        <w:rPr>
          <w:rFonts w:ascii="Times New Roman" w:hAnsi="Times New Roman" w:cs="Times New Roman"/>
          <w:sz w:val="24"/>
          <w:szCs w:val="24"/>
        </w:rPr>
        <w:t>Chlapci jsou rozděleni na dvě skupiny, každá skupina má jiné zájmy. Vztahy ve třídě to ale nijak nenarušuje. Pěkné</w:t>
      </w:r>
      <w:r w:rsidR="008E79DC" w:rsidRPr="005635EE">
        <w:rPr>
          <w:rFonts w:ascii="Times New Roman" w:hAnsi="Times New Roman" w:cs="Times New Roman"/>
          <w:sz w:val="24"/>
          <w:szCs w:val="24"/>
        </w:rPr>
        <w:t xml:space="preserve"> vztahy mezi žáky podpor</w:t>
      </w:r>
      <w:r w:rsidR="006D01AB" w:rsidRPr="005635EE">
        <w:rPr>
          <w:rFonts w:ascii="Times New Roman" w:hAnsi="Times New Roman" w:cs="Times New Roman"/>
          <w:sz w:val="24"/>
          <w:szCs w:val="24"/>
        </w:rPr>
        <w:t xml:space="preserve">uje svým přátelským přístupem třídní učitel a dvě asistentky pedagoga. </w:t>
      </w:r>
      <w:r w:rsidR="00B6237D" w:rsidRPr="00B6237D">
        <w:rPr>
          <w:rFonts w:ascii="Times New Roman" w:hAnsi="Times New Roman" w:cs="Times New Roman"/>
          <w:sz w:val="24"/>
          <w:szCs w:val="24"/>
        </w:rPr>
        <w:t>Uvedené poznatky jsou založeny na dlouhodobé přímé zkušenosti autorky práce</w:t>
      </w:r>
      <w:r w:rsidR="008B4E1D">
        <w:rPr>
          <w:rFonts w:ascii="Times New Roman" w:hAnsi="Times New Roman" w:cs="Times New Roman"/>
          <w:sz w:val="24"/>
          <w:szCs w:val="24"/>
        </w:rPr>
        <w:t>.</w:t>
      </w:r>
    </w:p>
    <w:p w14:paraId="3C329D0A" w14:textId="154281F1" w:rsidR="009F59F2" w:rsidRPr="0033293E" w:rsidRDefault="009F59F2" w:rsidP="006A1C2F">
      <w:pPr>
        <w:spacing w:after="0" w:line="360" w:lineRule="auto"/>
        <w:jc w:val="both"/>
        <w:rPr>
          <w:rFonts w:ascii="Times New Roman" w:hAnsi="Times New Roman" w:cs="Times New Roman"/>
          <w:b/>
          <w:bCs/>
          <w:sz w:val="24"/>
          <w:szCs w:val="24"/>
        </w:rPr>
      </w:pPr>
    </w:p>
    <w:p w14:paraId="71FF6BC4" w14:textId="77777777" w:rsidR="00F92630" w:rsidRDefault="00F92630" w:rsidP="006A1C2F">
      <w:pPr>
        <w:spacing w:after="0" w:line="360" w:lineRule="auto"/>
        <w:jc w:val="both"/>
        <w:rPr>
          <w:rFonts w:ascii="Times New Roman" w:hAnsi="Times New Roman" w:cs="Times New Roman"/>
          <w:b/>
          <w:bCs/>
          <w:sz w:val="24"/>
          <w:szCs w:val="24"/>
          <w:u w:val="single"/>
        </w:rPr>
      </w:pPr>
    </w:p>
    <w:p w14:paraId="77C98873" w14:textId="1933C7F9" w:rsidR="002D0B88" w:rsidRPr="00454019" w:rsidRDefault="00B5360F" w:rsidP="00AD209E">
      <w:pPr>
        <w:pStyle w:val="Nadpis2"/>
        <w:rPr>
          <w:rFonts w:cs="Times New Roman"/>
          <w:b/>
          <w:bCs/>
          <w:sz w:val="28"/>
          <w:szCs w:val="28"/>
        </w:rPr>
      </w:pPr>
      <w:bookmarkStart w:id="112" w:name="_Toc201229735"/>
      <w:bookmarkStart w:id="113" w:name="_Toc224675230"/>
      <w:bookmarkStart w:id="114" w:name="_Toc227556950"/>
      <w:r w:rsidRPr="00454019">
        <w:rPr>
          <w:rFonts w:cs="Times New Roman"/>
          <w:b/>
          <w:bCs/>
          <w:sz w:val="28"/>
          <w:szCs w:val="28"/>
        </w:rPr>
        <w:t>8.2</w:t>
      </w:r>
      <w:r w:rsidR="0033293E" w:rsidRPr="00454019">
        <w:rPr>
          <w:rFonts w:cs="Times New Roman"/>
          <w:b/>
          <w:bCs/>
          <w:sz w:val="28"/>
          <w:szCs w:val="28"/>
        </w:rPr>
        <w:t xml:space="preserve"> </w:t>
      </w:r>
      <w:r w:rsidR="0018378C" w:rsidRPr="00454019">
        <w:rPr>
          <w:rFonts w:cs="Times New Roman"/>
          <w:b/>
          <w:bCs/>
          <w:sz w:val="28"/>
          <w:szCs w:val="28"/>
        </w:rPr>
        <w:t>Případová studie</w:t>
      </w:r>
      <w:bookmarkEnd w:id="112"/>
      <w:bookmarkEnd w:id="113"/>
      <w:bookmarkEnd w:id="114"/>
    </w:p>
    <w:p w14:paraId="21F9FD35" w14:textId="77777777" w:rsidR="00F92630" w:rsidRPr="00F92630" w:rsidRDefault="00F92630" w:rsidP="006A1C2F">
      <w:pPr>
        <w:spacing w:after="0" w:line="360" w:lineRule="auto"/>
        <w:jc w:val="both"/>
        <w:rPr>
          <w:rFonts w:ascii="Times New Roman" w:hAnsi="Times New Roman" w:cs="Times New Roman"/>
          <w:b/>
          <w:bCs/>
          <w:sz w:val="24"/>
          <w:szCs w:val="24"/>
          <w:u w:val="single"/>
        </w:rPr>
      </w:pPr>
    </w:p>
    <w:p w14:paraId="1C82837F" w14:textId="066CC824" w:rsidR="002D0B88" w:rsidRPr="00F92630" w:rsidRDefault="00F92630" w:rsidP="00F92630">
      <w:pPr>
        <w:pStyle w:val="Odstavecseseznamem"/>
        <w:numPr>
          <w:ilvl w:val="0"/>
          <w:numId w:val="54"/>
        </w:numPr>
        <w:spacing w:after="0" w:line="360" w:lineRule="auto"/>
        <w:jc w:val="both"/>
        <w:rPr>
          <w:rFonts w:ascii="Times New Roman" w:hAnsi="Times New Roman" w:cs="Times New Roman"/>
          <w:sz w:val="24"/>
          <w:szCs w:val="24"/>
        </w:rPr>
      </w:pPr>
      <w:r w:rsidRPr="003E7EB2">
        <w:rPr>
          <w:rFonts w:ascii="Times New Roman" w:hAnsi="Times New Roman" w:cs="Times New Roman"/>
          <w:b/>
          <w:bCs/>
          <w:sz w:val="24"/>
          <w:szCs w:val="24"/>
        </w:rPr>
        <w:t>R</w:t>
      </w:r>
      <w:r w:rsidR="0018378C" w:rsidRPr="003E7EB2">
        <w:rPr>
          <w:rFonts w:ascii="Times New Roman" w:hAnsi="Times New Roman" w:cs="Times New Roman"/>
          <w:b/>
          <w:bCs/>
          <w:sz w:val="24"/>
          <w:szCs w:val="24"/>
        </w:rPr>
        <w:t>ok narození:</w:t>
      </w:r>
      <w:r w:rsidR="0018378C" w:rsidRPr="00F92630">
        <w:rPr>
          <w:rFonts w:ascii="Times New Roman" w:hAnsi="Times New Roman" w:cs="Times New Roman"/>
          <w:sz w:val="24"/>
          <w:szCs w:val="24"/>
        </w:rPr>
        <w:t xml:space="preserve"> 2</w:t>
      </w:r>
      <w:r w:rsidR="00793740" w:rsidRPr="00F92630">
        <w:rPr>
          <w:rFonts w:ascii="Times New Roman" w:hAnsi="Times New Roman" w:cs="Times New Roman"/>
          <w:sz w:val="24"/>
          <w:szCs w:val="24"/>
        </w:rPr>
        <w:t>009</w:t>
      </w:r>
    </w:p>
    <w:p w14:paraId="55FB5D2D" w14:textId="5F701821" w:rsidR="002D0B88" w:rsidRDefault="002D0B88" w:rsidP="002D0B88">
      <w:pPr>
        <w:numPr>
          <w:ilvl w:val="0"/>
          <w:numId w:val="31"/>
        </w:numPr>
        <w:spacing w:after="0" w:line="360" w:lineRule="auto"/>
        <w:jc w:val="both"/>
        <w:rPr>
          <w:rFonts w:ascii="Times New Roman" w:hAnsi="Times New Roman" w:cs="Times New Roman"/>
          <w:sz w:val="24"/>
          <w:szCs w:val="24"/>
        </w:rPr>
      </w:pPr>
      <w:r w:rsidRPr="003E7EB2">
        <w:rPr>
          <w:rFonts w:ascii="Times New Roman" w:hAnsi="Times New Roman" w:cs="Times New Roman"/>
          <w:b/>
          <w:bCs/>
          <w:sz w:val="24"/>
          <w:szCs w:val="24"/>
        </w:rPr>
        <w:t>Věk</w:t>
      </w:r>
      <w:r w:rsidR="00EE3607" w:rsidRPr="003E7EB2">
        <w:rPr>
          <w:rFonts w:ascii="Times New Roman" w:hAnsi="Times New Roman" w:cs="Times New Roman"/>
          <w:b/>
          <w:bCs/>
          <w:sz w:val="24"/>
          <w:szCs w:val="24"/>
        </w:rPr>
        <w:t xml:space="preserve"> v době výzkumu:</w:t>
      </w:r>
      <w:r w:rsidRPr="002D0B88">
        <w:rPr>
          <w:rFonts w:ascii="Times New Roman" w:hAnsi="Times New Roman" w:cs="Times New Roman"/>
          <w:sz w:val="24"/>
          <w:szCs w:val="24"/>
        </w:rPr>
        <w:t xml:space="preserve"> 16 let</w:t>
      </w:r>
    </w:p>
    <w:p w14:paraId="27327079" w14:textId="30E0C679" w:rsidR="002D0B88" w:rsidRPr="003A7128" w:rsidRDefault="005A148D" w:rsidP="003A7128">
      <w:pPr>
        <w:numPr>
          <w:ilvl w:val="0"/>
          <w:numId w:val="31"/>
        </w:numPr>
        <w:spacing w:after="0" w:line="360" w:lineRule="auto"/>
        <w:jc w:val="both"/>
        <w:rPr>
          <w:rFonts w:ascii="Times New Roman" w:hAnsi="Times New Roman" w:cs="Times New Roman"/>
          <w:sz w:val="24"/>
          <w:szCs w:val="24"/>
        </w:rPr>
      </w:pPr>
      <w:r w:rsidRPr="003E7EB2">
        <w:rPr>
          <w:rFonts w:ascii="Times New Roman" w:hAnsi="Times New Roman" w:cs="Times New Roman"/>
          <w:b/>
          <w:bCs/>
          <w:sz w:val="24"/>
          <w:szCs w:val="24"/>
        </w:rPr>
        <w:t>Pohlaví:</w:t>
      </w:r>
      <w:r>
        <w:rPr>
          <w:rFonts w:ascii="Times New Roman" w:hAnsi="Times New Roman" w:cs="Times New Roman"/>
          <w:sz w:val="24"/>
          <w:szCs w:val="24"/>
        </w:rPr>
        <w:t xml:space="preserve"> mužské</w:t>
      </w:r>
    </w:p>
    <w:p w14:paraId="5511A5BA" w14:textId="383E99F0" w:rsidR="002D0B88" w:rsidRDefault="00E43DB3" w:rsidP="002D0B88">
      <w:pPr>
        <w:numPr>
          <w:ilvl w:val="0"/>
          <w:numId w:val="31"/>
        </w:numPr>
        <w:spacing w:after="0" w:line="360" w:lineRule="auto"/>
        <w:jc w:val="both"/>
        <w:rPr>
          <w:rFonts w:ascii="Times New Roman" w:hAnsi="Times New Roman" w:cs="Times New Roman"/>
          <w:sz w:val="24"/>
          <w:szCs w:val="24"/>
        </w:rPr>
      </w:pPr>
      <w:r w:rsidRPr="003E7EB2">
        <w:rPr>
          <w:rFonts w:ascii="Times New Roman" w:hAnsi="Times New Roman" w:cs="Times New Roman"/>
          <w:b/>
          <w:bCs/>
          <w:sz w:val="24"/>
          <w:szCs w:val="24"/>
        </w:rPr>
        <w:t>Diagnóza</w:t>
      </w:r>
      <w:r w:rsidR="002D0B88" w:rsidRPr="003E7EB2">
        <w:rPr>
          <w:rFonts w:ascii="Times New Roman" w:hAnsi="Times New Roman" w:cs="Times New Roman"/>
          <w:b/>
          <w:bCs/>
          <w:sz w:val="24"/>
          <w:szCs w:val="24"/>
        </w:rPr>
        <w:t>:</w:t>
      </w:r>
      <w:r w:rsidR="002D0B88" w:rsidRPr="002D0B88">
        <w:rPr>
          <w:rFonts w:ascii="Times New Roman" w:hAnsi="Times New Roman" w:cs="Times New Roman"/>
          <w:sz w:val="24"/>
          <w:szCs w:val="24"/>
        </w:rPr>
        <w:t xml:space="preserve"> oslabení kognitivního výkonu, vývojová dysfázie, ADHD</w:t>
      </w:r>
    </w:p>
    <w:p w14:paraId="146D9EE5" w14:textId="77777777" w:rsidR="00F661EA" w:rsidRDefault="00F661EA" w:rsidP="00F661EA">
      <w:pPr>
        <w:spacing w:after="0" w:line="360" w:lineRule="auto"/>
        <w:jc w:val="both"/>
        <w:rPr>
          <w:rFonts w:ascii="Times New Roman" w:hAnsi="Times New Roman" w:cs="Times New Roman"/>
          <w:sz w:val="24"/>
          <w:szCs w:val="24"/>
        </w:rPr>
      </w:pPr>
    </w:p>
    <w:p w14:paraId="4C483CA1" w14:textId="018C90AD" w:rsidR="00473CF2" w:rsidRDefault="00327AB9" w:rsidP="00F661EA">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210F05" w:rsidRPr="009E10AF">
        <w:rPr>
          <w:rFonts w:ascii="Times New Roman" w:hAnsi="Times New Roman" w:cs="Times New Roman"/>
          <w:sz w:val="24"/>
          <w:szCs w:val="24"/>
        </w:rPr>
        <w:t>Chlapec</w:t>
      </w:r>
      <w:r w:rsidR="00F661EA" w:rsidRPr="009E10AF">
        <w:rPr>
          <w:rFonts w:ascii="Times New Roman" w:hAnsi="Times New Roman" w:cs="Times New Roman"/>
          <w:sz w:val="24"/>
          <w:szCs w:val="24"/>
        </w:rPr>
        <w:t xml:space="preserve"> je vysok</w:t>
      </w:r>
      <w:r w:rsidR="00210F05" w:rsidRPr="009E10AF">
        <w:rPr>
          <w:rFonts w:ascii="Times New Roman" w:hAnsi="Times New Roman" w:cs="Times New Roman"/>
          <w:sz w:val="24"/>
          <w:szCs w:val="24"/>
        </w:rPr>
        <w:t>ý</w:t>
      </w:r>
      <w:r w:rsidR="00F661EA" w:rsidRPr="009E10AF">
        <w:rPr>
          <w:rFonts w:ascii="Times New Roman" w:hAnsi="Times New Roman" w:cs="Times New Roman"/>
          <w:sz w:val="24"/>
          <w:szCs w:val="24"/>
        </w:rPr>
        <w:t xml:space="preserve"> úměrně své</w:t>
      </w:r>
      <w:r w:rsidR="00210F05" w:rsidRPr="009E10AF">
        <w:rPr>
          <w:rFonts w:ascii="Times New Roman" w:hAnsi="Times New Roman" w:cs="Times New Roman"/>
          <w:sz w:val="24"/>
          <w:szCs w:val="24"/>
        </w:rPr>
        <w:t>mu</w:t>
      </w:r>
      <w:r w:rsidR="00F661EA" w:rsidRPr="009E10AF">
        <w:rPr>
          <w:rFonts w:ascii="Times New Roman" w:hAnsi="Times New Roman" w:cs="Times New Roman"/>
          <w:sz w:val="24"/>
          <w:szCs w:val="24"/>
        </w:rPr>
        <w:t xml:space="preserve"> věku</w:t>
      </w:r>
      <w:r w:rsidR="00210F05" w:rsidRPr="009E10AF">
        <w:rPr>
          <w:rFonts w:ascii="Times New Roman" w:hAnsi="Times New Roman" w:cs="Times New Roman"/>
          <w:sz w:val="24"/>
          <w:szCs w:val="24"/>
        </w:rPr>
        <w:t>, hubené až vyhublé postavy. Na první pohled není zjevné, že by trpěl zdravotními obtížemi. Při chůzi je patrn</w:t>
      </w:r>
      <w:r w:rsidR="00202F52" w:rsidRPr="009E10AF">
        <w:rPr>
          <w:rFonts w:ascii="Times New Roman" w:hAnsi="Times New Roman" w:cs="Times New Roman"/>
          <w:sz w:val="24"/>
          <w:szCs w:val="24"/>
        </w:rPr>
        <w:t>á menší neobratnos</w:t>
      </w:r>
      <w:r w:rsidR="00DB320B" w:rsidRPr="009E10AF">
        <w:rPr>
          <w:rFonts w:ascii="Times New Roman" w:hAnsi="Times New Roman" w:cs="Times New Roman"/>
          <w:sz w:val="24"/>
          <w:szCs w:val="24"/>
        </w:rPr>
        <w:t>t</w:t>
      </w:r>
      <w:r w:rsidR="005E67A9">
        <w:rPr>
          <w:rFonts w:ascii="Times New Roman" w:hAnsi="Times New Roman" w:cs="Times New Roman"/>
          <w:sz w:val="24"/>
          <w:szCs w:val="24"/>
        </w:rPr>
        <w:t>,</w:t>
      </w:r>
      <w:r w:rsidR="00DB320B" w:rsidRPr="009E10AF">
        <w:rPr>
          <w:rFonts w:ascii="Times New Roman" w:hAnsi="Times New Roman" w:cs="Times New Roman"/>
          <w:sz w:val="24"/>
          <w:szCs w:val="24"/>
        </w:rPr>
        <w:t xml:space="preserve"> </w:t>
      </w:r>
      <w:r w:rsidR="00202F52" w:rsidRPr="009E10AF">
        <w:rPr>
          <w:rFonts w:ascii="Times New Roman" w:hAnsi="Times New Roman" w:cs="Times New Roman"/>
          <w:sz w:val="24"/>
          <w:szCs w:val="24"/>
        </w:rPr>
        <w:t>neustále má naspěch</w:t>
      </w:r>
      <w:r w:rsidR="009B0F5E" w:rsidRPr="009E10AF">
        <w:rPr>
          <w:rFonts w:ascii="Times New Roman" w:hAnsi="Times New Roman" w:cs="Times New Roman"/>
          <w:sz w:val="24"/>
          <w:szCs w:val="24"/>
        </w:rPr>
        <w:t>.</w:t>
      </w:r>
      <w:r w:rsidR="00210F05" w:rsidRPr="009E10AF">
        <w:rPr>
          <w:rFonts w:ascii="Times New Roman" w:hAnsi="Times New Roman" w:cs="Times New Roman"/>
          <w:sz w:val="24"/>
          <w:szCs w:val="24"/>
        </w:rPr>
        <w:t xml:space="preserve"> </w:t>
      </w:r>
      <w:r w:rsidR="00202F52" w:rsidRPr="009E10AF">
        <w:rPr>
          <w:rFonts w:ascii="Times New Roman" w:hAnsi="Times New Roman" w:cs="Times New Roman"/>
          <w:sz w:val="24"/>
          <w:szCs w:val="24"/>
        </w:rPr>
        <w:t xml:space="preserve">Chlapec má veselou a hravou povahu, ovšem velmi jej ovlivňuje </w:t>
      </w:r>
      <w:r w:rsidR="009B0F5E" w:rsidRPr="009E10AF">
        <w:rPr>
          <w:rFonts w:ascii="Times New Roman" w:hAnsi="Times New Roman" w:cs="Times New Roman"/>
          <w:sz w:val="24"/>
          <w:szCs w:val="24"/>
        </w:rPr>
        <w:t>psychomotorický neklid</w:t>
      </w:r>
      <w:r w:rsidR="00202F52" w:rsidRPr="009E10AF">
        <w:rPr>
          <w:rFonts w:ascii="Times New Roman" w:hAnsi="Times New Roman" w:cs="Times New Roman"/>
          <w:sz w:val="24"/>
          <w:szCs w:val="24"/>
        </w:rPr>
        <w:t>,</w:t>
      </w:r>
      <w:r w:rsidR="009B0F5E" w:rsidRPr="009E10AF">
        <w:rPr>
          <w:rFonts w:ascii="Times New Roman" w:hAnsi="Times New Roman" w:cs="Times New Roman"/>
          <w:sz w:val="24"/>
          <w:szCs w:val="24"/>
        </w:rPr>
        <w:t xml:space="preserve"> jako nejviditelnější příznak ADHD, </w:t>
      </w:r>
      <w:r w:rsidR="00202F52" w:rsidRPr="009E10AF">
        <w:rPr>
          <w:rFonts w:ascii="Times New Roman" w:hAnsi="Times New Roman" w:cs="Times New Roman"/>
          <w:sz w:val="24"/>
          <w:szCs w:val="24"/>
        </w:rPr>
        <w:t>kt</w:t>
      </w:r>
      <w:r w:rsidR="009B0F5E" w:rsidRPr="009E10AF">
        <w:rPr>
          <w:rFonts w:ascii="Times New Roman" w:hAnsi="Times New Roman" w:cs="Times New Roman"/>
          <w:sz w:val="24"/>
          <w:szCs w:val="24"/>
        </w:rPr>
        <w:t>erý</w:t>
      </w:r>
      <w:r w:rsidR="008B5705" w:rsidRPr="009E10AF">
        <w:rPr>
          <w:rFonts w:ascii="Times New Roman" w:hAnsi="Times New Roman" w:cs="Times New Roman"/>
          <w:sz w:val="24"/>
          <w:szCs w:val="24"/>
        </w:rPr>
        <w:t xml:space="preserve"> se projevuje častým okusováním nehtů, zíváním, ničením obalů od učebnic a sešitů, trháním papírků, hraním si se šňůrkami od mikiny, vyrušováním</w:t>
      </w:r>
      <w:r w:rsidR="00DB320B" w:rsidRPr="009E10AF">
        <w:rPr>
          <w:rFonts w:ascii="Times New Roman" w:hAnsi="Times New Roman" w:cs="Times New Roman"/>
          <w:sz w:val="24"/>
          <w:szCs w:val="24"/>
        </w:rPr>
        <w:t xml:space="preserve"> ve výuce. Je impulzivní, velmi snadno se nechá vyprovokovat </w:t>
      </w:r>
      <w:r w:rsidR="004A1A56">
        <w:rPr>
          <w:rFonts w:ascii="Times New Roman" w:hAnsi="Times New Roman" w:cs="Times New Roman"/>
          <w:sz w:val="24"/>
          <w:szCs w:val="24"/>
        </w:rPr>
        <w:t xml:space="preserve">třeba </w:t>
      </w:r>
      <w:r w:rsidR="00DB320B" w:rsidRPr="009E10AF">
        <w:rPr>
          <w:rFonts w:ascii="Times New Roman" w:hAnsi="Times New Roman" w:cs="Times New Roman"/>
          <w:sz w:val="24"/>
          <w:szCs w:val="24"/>
        </w:rPr>
        <w:t xml:space="preserve">tím, že se na něj někdo </w:t>
      </w:r>
      <w:r w:rsidR="004A1A56">
        <w:rPr>
          <w:rFonts w:ascii="Times New Roman" w:hAnsi="Times New Roman" w:cs="Times New Roman"/>
          <w:sz w:val="24"/>
          <w:szCs w:val="24"/>
        </w:rPr>
        <w:t>posměšně usměje</w:t>
      </w:r>
      <w:r w:rsidR="00DB320B" w:rsidRPr="009E10AF">
        <w:rPr>
          <w:rFonts w:ascii="Times New Roman" w:hAnsi="Times New Roman" w:cs="Times New Roman"/>
          <w:sz w:val="24"/>
          <w:szCs w:val="24"/>
        </w:rPr>
        <w:t>, nebo mu něco vezme z lavice atd. Okamžitě se zapojí slovně, kdy vymýšlí novotvary, kterými častuje onoho spolužáka, nebo mu okamžitě oplácí. Jakmile se n</w:t>
      </w:r>
      <w:r w:rsidR="00475893">
        <w:rPr>
          <w:rFonts w:ascii="Times New Roman" w:hAnsi="Times New Roman" w:cs="Times New Roman"/>
          <w:sz w:val="24"/>
          <w:szCs w:val="24"/>
        </w:rPr>
        <w:t>ezastaví</w:t>
      </w:r>
      <w:r w:rsidR="00DB320B" w:rsidRPr="009E10AF">
        <w:rPr>
          <w:rFonts w:ascii="Times New Roman" w:hAnsi="Times New Roman" w:cs="Times New Roman"/>
          <w:sz w:val="24"/>
          <w:szCs w:val="24"/>
        </w:rPr>
        <w:t xml:space="preserve"> jeho vyprovokované chování v počátcích třeba odvedením pozornosti, je velmi těžké </w:t>
      </w:r>
      <w:r w:rsidR="00DB320B" w:rsidRPr="009E10AF">
        <w:rPr>
          <w:rFonts w:ascii="Times New Roman" w:hAnsi="Times New Roman" w:cs="Times New Roman"/>
          <w:sz w:val="24"/>
          <w:szCs w:val="24"/>
        </w:rPr>
        <w:lastRenderedPageBreak/>
        <w:t xml:space="preserve">jej uklidnit. </w:t>
      </w:r>
      <w:r w:rsidR="00ED6511" w:rsidRPr="009E10AF">
        <w:rPr>
          <w:rFonts w:ascii="Times New Roman" w:hAnsi="Times New Roman" w:cs="Times New Roman"/>
          <w:sz w:val="24"/>
          <w:szCs w:val="24"/>
        </w:rPr>
        <w:t xml:space="preserve">Běhá pak po třídě a </w:t>
      </w:r>
      <w:r w:rsidR="00473CF2">
        <w:rPr>
          <w:rFonts w:ascii="Times New Roman" w:hAnsi="Times New Roman" w:cs="Times New Roman"/>
          <w:sz w:val="24"/>
          <w:szCs w:val="24"/>
        </w:rPr>
        <w:t>hlasitě</w:t>
      </w:r>
      <w:r w:rsidR="00ED6511" w:rsidRPr="009E10AF">
        <w:rPr>
          <w:rFonts w:ascii="Times New Roman" w:hAnsi="Times New Roman" w:cs="Times New Roman"/>
          <w:sz w:val="24"/>
          <w:szCs w:val="24"/>
        </w:rPr>
        <w:t xml:space="preserve"> se směje. Už se stalo, že </w:t>
      </w:r>
      <w:r w:rsidR="006A39A2">
        <w:rPr>
          <w:rFonts w:ascii="Times New Roman" w:hAnsi="Times New Roman" w:cs="Times New Roman"/>
          <w:sz w:val="24"/>
          <w:szCs w:val="24"/>
        </w:rPr>
        <w:t xml:space="preserve">legrace </w:t>
      </w:r>
      <w:r w:rsidR="00ED6511" w:rsidRPr="009E10AF">
        <w:rPr>
          <w:rFonts w:ascii="Times New Roman" w:hAnsi="Times New Roman" w:cs="Times New Roman"/>
          <w:sz w:val="24"/>
          <w:szCs w:val="24"/>
        </w:rPr>
        <w:t>přerostla z jeho strany v agresi vůči spolužákovi</w:t>
      </w:r>
      <w:r w:rsidR="007C060C">
        <w:rPr>
          <w:rFonts w:ascii="Times New Roman" w:hAnsi="Times New Roman" w:cs="Times New Roman"/>
          <w:sz w:val="24"/>
          <w:szCs w:val="24"/>
        </w:rPr>
        <w:t>. Pedagog musí být chlapci nablízku</w:t>
      </w:r>
      <w:r w:rsidR="00ED6511" w:rsidRPr="009E10AF">
        <w:rPr>
          <w:rFonts w:ascii="Times New Roman" w:hAnsi="Times New Roman" w:cs="Times New Roman"/>
          <w:sz w:val="24"/>
          <w:szCs w:val="24"/>
        </w:rPr>
        <w:t>, aby k takovým excesům nedocházelo. Spolužákům, kteří jej dřív z</w:t>
      </w:r>
      <w:r w:rsidR="00233397">
        <w:rPr>
          <w:rFonts w:ascii="Times New Roman" w:hAnsi="Times New Roman" w:cs="Times New Roman"/>
          <w:sz w:val="24"/>
          <w:szCs w:val="24"/>
        </w:rPr>
        <w:t xml:space="preserve"> legrace</w:t>
      </w:r>
      <w:r w:rsidR="00ED6511" w:rsidRPr="009E10AF">
        <w:rPr>
          <w:rFonts w:ascii="Times New Roman" w:hAnsi="Times New Roman" w:cs="Times New Roman"/>
          <w:sz w:val="24"/>
          <w:szCs w:val="24"/>
        </w:rPr>
        <w:t xml:space="preserve"> </w:t>
      </w:r>
      <w:r w:rsidR="005E1676">
        <w:rPr>
          <w:rFonts w:ascii="Times New Roman" w:hAnsi="Times New Roman" w:cs="Times New Roman"/>
          <w:sz w:val="24"/>
          <w:szCs w:val="24"/>
        </w:rPr>
        <w:t>naschvál</w:t>
      </w:r>
      <w:r w:rsidR="00ED6511" w:rsidRPr="009E10AF">
        <w:rPr>
          <w:rFonts w:ascii="Times New Roman" w:hAnsi="Times New Roman" w:cs="Times New Roman"/>
          <w:sz w:val="24"/>
          <w:szCs w:val="24"/>
        </w:rPr>
        <w:t xml:space="preserve"> provokovali k takovému jednání, bylo velmi důrazně domluveno a již si ho nevšímají. </w:t>
      </w:r>
    </w:p>
    <w:p w14:paraId="0EA01B04" w14:textId="394B75EC" w:rsidR="00473CF2" w:rsidRDefault="00473CF2"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Chlapcovým</w:t>
      </w:r>
      <w:r w:rsidR="00ED6511" w:rsidRPr="009E10AF">
        <w:rPr>
          <w:rFonts w:ascii="Times New Roman" w:hAnsi="Times New Roman" w:cs="Times New Roman"/>
          <w:sz w:val="24"/>
          <w:szCs w:val="24"/>
        </w:rPr>
        <w:t xml:space="preserve"> </w:t>
      </w:r>
      <w:r>
        <w:rPr>
          <w:rFonts w:ascii="Times New Roman" w:hAnsi="Times New Roman" w:cs="Times New Roman"/>
          <w:sz w:val="24"/>
          <w:szCs w:val="24"/>
        </w:rPr>
        <w:t>c</w:t>
      </w:r>
      <w:r w:rsidR="00ED6511" w:rsidRPr="009E10AF">
        <w:rPr>
          <w:rFonts w:ascii="Times New Roman" w:hAnsi="Times New Roman" w:cs="Times New Roman"/>
          <w:sz w:val="24"/>
          <w:szCs w:val="24"/>
        </w:rPr>
        <w:t>harakteri</w:t>
      </w:r>
      <w:r>
        <w:rPr>
          <w:rFonts w:ascii="Times New Roman" w:hAnsi="Times New Roman" w:cs="Times New Roman"/>
          <w:sz w:val="24"/>
          <w:szCs w:val="24"/>
        </w:rPr>
        <w:t>stickým příznakem je</w:t>
      </w:r>
      <w:r w:rsidR="00ED6511" w:rsidRPr="009E10AF">
        <w:rPr>
          <w:rFonts w:ascii="Times New Roman" w:hAnsi="Times New Roman" w:cs="Times New Roman"/>
          <w:sz w:val="24"/>
          <w:szCs w:val="24"/>
        </w:rPr>
        <w:t xml:space="preserve"> zbrklost a nepřemýšlení u činností. </w:t>
      </w:r>
      <w:r w:rsidR="001E747B" w:rsidRPr="009E10AF">
        <w:rPr>
          <w:rFonts w:ascii="Times New Roman" w:hAnsi="Times New Roman" w:cs="Times New Roman"/>
          <w:sz w:val="24"/>
          <w:szCs w:val="24"/>
        </w:rPr>
        <w:t>Nejvýrazněji</w:t>
      </w:r>
      <w:r>
        <w:rPr>
          <w:rFonts w:ascii="Times New Roman" w:hAnsi="Times New Roman" w:cs="Times New Roman"/>
          <w:sz w:val="24"/>
          <w:szCs w:val="24"/>
        </w:rPr>
        <w:t xml:space="preserve"> se u něj ve vzdělávacím procesu projevuje</w:t>
      </w:r>
      <w:r w:rsidR="001E747B" w:rsidRPr="009E10AF">
        <w:rPr>
          <w:rFonts w:ascii="Times New Roman" w:hAnsi="Times New Roman" w:cs="Times New Roman"/>
          <w:sz w:val="24"/>
          <w:szCs w:val="24"/>
        </w:rPr>
        <w:t xml:space="preserve"> oslabená kognitivní činnost, která jej provází všemi oblastmi života</w:t>
      </w:r>
      <w:r w:rsidR="00882920">
        <w:rPr>
          <w:rFonts w:ascii="Times New Roman" w:hAnsi="Times New Roman" w:cs="Times New Roman"/>
          <w:sz w:val="24"/>
          <w:szCs w:val="24"/>
        </w:rPr>
        <w:t xml:space="preserve">. </w:t>
      </w:r>
    </w:p>
    <w:p w14:paraId="4BF6385A" w14:textId="791BF6BE" w:rsidR="0000180D" w:rsidRDefault="00473CF2"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2920">
        <w:rPr>
          <w:rFonts w:ascii="Times New Roman" w:hAnsi="Times New Roman" w:cs="Times New Roman"/>
          <w:sz w:val="24"/>
          <w:szCs w:val="24"/>
        </w:rPr>
        <w:t xml:space="preserve">V komunikaci je zřejmá </w:t>
      </w:r>
      <w:r w:rsidR="001E747B" w:rsidRPr="009E10AF">
        <w:rPr>
          <w:rFonts w:ascii="Times New Roman" w:hAnsi="Times New Roman" w:cs="Times New Roman"/>
          <w:sz w:val="24"/>
          <w:szCs w:val="24"/>
        </w:rPr>
        <w:t>slabá slovní zásoba</w:t>
      </w:r>
      <w:r w:rsidR="00371B47" w:rsidRPr="009E10AF">
        <w:rPr>
          <w:rFonts w:ascii="Times New Roman" w:hAnsi="Times New Roman" w:cs="Times New Roman"/>
          <w:sz w:val="24"/>
          <w:szCs w:val="24"/>
        </w:rPr>
        <w:t>.</w:t>
      </w:r>
      <w:r w:rsidR="001E747B" w:rsidRPr="009E10AF">
        <w:rPr>
          <w:rFonts w:ascii="Times New Roman" w:hAnsi="Times New Roman" w:cs="Times New Roman"/>
          <w:sz w:val="24"/>
          <w:szCs w:val="24"/>
        </w:rPr>
        <w:t xml:space="preserve"> </w:t>
      </w:r>
      <w:r w:rsidR="00ED6511" w:rsidRPr="009E10AF">
        <w:rPr>
          <w:rFonts w:ascii="Times New Roman" w:hAnsi="Times New Roman" w:cs="Times New Roman"/>
          <w:sz w:val="24"/>
          <w:szCs w:val="24"/>
        </w:rPr>
        <w:t>Chová se naučeně, automaticky. Opisuje bezmyšlenkovitě, i u toho spěchá. Písmo má pak neúhledné, sám si po sobě není schopen někter</w:t>
      </w:r>
      <w:r w:rsidR="001638CD" w:rsidRPr="009E10AF">
        <w:rPr>
          <w:rFonts w:ascii="Times New Roman" w:hAnsi="Times New Roman" w:cs="Times New Roman"/>
          <w:sz w:val="24"/>
          <w:szCs w:val="24"/>
        </w:rPr>
        <w:t>á</w:t>
      </w:r>
      <w:r w:rsidR="00ED6511" w:rsidRPr="009E10AF">
        <w:rPr>
          <w:rFonts w:ascii="Times New Roman" w:hAnsi="Times New Roman" w:cs="Times New Roman"/>
          <w:sz w:val="24"/>
          <w:szCs w:val="24"/>
        </w:rPr>
        <w:t xml:space="preserve"> slov</w:t>
      </w:r>
      <w:r w:rsidR="001638CD" w:rsidRPr="009E10AF">
        <w:rPr>
          <w:rFonts w:ascii="Times New Roman" w:hAnsi="Times New Roman" w:cs="Times New Roman"/>
          <w:sz w:val="24"/>
          <w:szCs w:val="24"/>
        </w:rPr>
        <w:t>a</w:t>
      </w:r>
      <w:r w:rsidR="00ED6511" w:rsidRPr="009E10AF">
        <w:rPr>
          <w:rFonts w:ascii="Times New Roman" w:hAnsi="Times New Roman" w:cs="Times New Roman"/>
          <w:sz w:val="24"/>
          <w:szCs w:val="24"/>
        </w:rPr>
        <w:t xml:space="preserve"> přečíst. </w:t>
      </w:r>
      <w:r w:rsidR="001638CD" w:rsidRPr="009E10AF">
        <w:rPr>
          <w:rFonts w:ascii="Times New Roman" w:hAnsi="Times New Roman" w:cs="Times New Roman"/>
          <w:sz w:val="24"/>
          <w:szCs w:val="24"/>
        </w:rPr>
        <w:t xml:space="preserve">S velkými písmeny na začátku věty nebo v názvech si neláme hlavu, stejně tak jako s interpunkcí. V mluveném projevu lze slyšet absenci převážně háčků (místo č, š, ž–c, s, z). </w:t>
      </w:r>
    </w:p>
    <w:p w14:paraId="46171F69" w14:textId="389E3847" w:rsidR="004B63EE" w:rsidRDefault="0000180D"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638CD" w:rsidRPr="009E10AF">
        <w:rPr>
          <w:rFonts w:ascii="Times New Roman" w:hAnsi="Times New Roman" w:cs="Times New Roman"/>
          <w:sz w:val="24"/>
          <w:szCs w:val="24"/>
        </w:rPr>
        <w:t>Velmi snadno se nechá vyrušit okolními podněty (např. moucha, projíždějící auto atd.). Pak se hůře vrací k započaté činnosti</w:t>
      </w:r>
      <w:r w:rsidR="0085330C" w:rsidRPr="009E10AF">
        <w:rPr>
          <w:rFonts w:ascii="Times New Roman" w:hAnsi="Times New Roman" w:cs="Times New Roman"/>
          <w:sz w:val="24"/>
          <w:szCs w:val="24"/>
        </w:rPr>
        <w:t>.</w:t>
      </w:r>
    </w:p>
    <w:p w14:paraId="1B015947" w14:textId="77777777" w:rsidR="00D47F99" w:rsidRDefault="00D47F99" w:rsidP="00D47F9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635EE">
        <w:rPr>
          <w:rFonts w:ascii="Times New Roman" w:hAnsi="Times New Roman" w:cs="Times New Roman"/>
          <w:sz w:val="24"/>
          <w:szCs w:val="24"/>
        </w:rPr>
        <w:t>Chlapec je relativně samostatný, nepotřebuje využít pomoc například s chystáním věcí před hodinou, musí se na něj ale dohlédnout, často totiž zapomene, nebo se mu nechce. Dohlédnout a pravidelně a důsledně kontrolovat se musí též chlapcův pitný režim. Odmítá přijímat tekutiny a musí se mu neustále domlouvat, aby se alespoň trochu napil. Donedávna byla velká potíž i se svačinou. Chlapec odmítal jíst s tím, že nemá hlad. Dle rodičů má s jídlem potíže od malička.  Součástí nynější třídy je letos již č</w:t>
      </w:r>
      <w:r>
        <w:rPr>
          <w:rFonts w:ascii="Times New Roman" w:hAnsi="Times New Roman" w:cs="Times New Roman"/>
          <w:sz w:val="24"/>
          <w:szCs w:val="24"/>
        </w:rPr>
        <w:t>t</w:t>
      </w:r>
      <w:r w:rsidRPr="005635EE">
        <w:rPr>
          <w:rFonts w:ascii="Times New Roman" w:hAnsi="Times New Roman" w:cs="Times New Roman"/>
          <w:sz w:val="24"/>
          <w:szCs w:val="24"/>
        </w:rPr>
        <w:t>vrtým rokem</w:t>
      </w:r>
      <w:r>
        <w:rPr>
          <w:rFonts w:ascii="Times New Roman" w:hAnsi="Times New Roman" w:cs="Times New Roman"/>
          <w:sz w:val="24"/>
          <w:szCs w:val="24"/>
        </w:rPr>
        <w:t xml:space="preserve">. Pátou třídu musel opakovat, </w:t>
      </w:r>
      <w:r w:rsidRPr="005635EE">
        <w:rPr>
          <w:rFonts w:ascii="Times New Roman" w:hAnsi="Times New Roman" w:cs="Times New Roman"/>
          <w:sz w:val="24"/>
          <w:szCs w:val="24"/>
        </w:rPr>
        <w:t xml:space="preserve">do té doby navštěvoval třídu o ročník výše. </w:t>
      </w:r>
    </w:p>
    <w:p w14:paraId="1DCAB0FE" w14:textId="77777777" w:rsidR="00D47F99" w:rsidRDefault="00D47F99" w:rsidP="00D47F9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635EE">
        <w:rPr>
          <w:rFonts w:ascii="Times New Roman" w:hAnsi="Times New Roman" w:cs="Times New Roman"/>
          <w:sz w:val="24"/>
          <w:szCs w:val="24"/>
        </w:rPr>
        <w:t xml:space="preserve">Chlapce se podařilo velmi dobře socializovat. Ze začátku </w:t>
      </w:r>
      <w:r>
        <w:rPr>
          <w:rFonts w:ascii="Times New Roman" w:hAnsi="Times New Roman" w:cs="Times New Roman"/>
          <w:sz w:val="24"/>
          <w:szCs w:val="24"/>
        </w:rPr>
        <w:t xml:space="preserve">sice </w:t>
      </w:r>
      <w:r w:rsidRPr="005635EE">
        <w:rPr>
          <w:rFonts w:ascii="Times New Roman" w:hAnsi="Times New Roman" w:cs="Times New Roman"/>
          <w:sz w:val="24"/>
          <w:szCs w:val="24"/>
        </w:rPr>
        <w:t>byly</w:t>
      </w:r>
      <w:r>
        <w:rPr>
          <w:rFonts w:ascii="Times New Roman" w:hAnsi="Times New Roman" w:cs="Times New Roman"/>
          <w:sz w:val="24"/>
          <w:szCs w:val="24"/>
        </w:rPr>
        <w:t xml:space="preserve"> určité</w:t>
      </w:r>
      <w:r w:rsidRPr="005635EE">
        <w:rPr>
          <w:rFonts w:ascii="Times New Roman" w:hAnsi="Times New Roman" w:cs="Times New Roman"/>
          <w:sz w:val="24"/>
          <w:szCs w:val="24"/>
        </w:rPr>
        <w:t xml:space="preserve"> snahy některých spolužáků nové třídy o šikanu, ty byly ale ihned ze začátku za</w:t>
      </w:r>
      <w:r>
        <w:rPr>
          <w:rFonts w:ascii="Times New Roman" w:hAnsi="Times New Roman" w:cs="Times New Roman"/>
          <w:sz w:val="24"/>
          <w:szCs w:val="24"/>
        </w:rPr>
        <w:t>stav</w:t>
      </w:r>
      <w:r w:rsidRPr="005635EE">
        <w:rPr>
          <w:rFonts w:ascii="Times New Roman" w:hAnsi="Times New Roman" w:cs="Times New Roman"/>
          <w:sz w:val="24"/>
          <w:szCs w:val="24"/>
        </w:rPr>
        <w:t xml:space="preserve">eny. Nyní si jej tito spolužáci nevšímají. Našel si zde po nějakém čase kamaráda a je velmi spokojený. Chod třídy má každodenní pravidelný rozvrh. Na výuku českého jazyka, cizích jazyků a informatiky bývá třída rozdělena na dvě poloviny, což usnadňuje díky menšímu počtu žáků jeho lepší soustředění ve výuce. Němčina, díky pomalejšímu tempu a výborné spolupráci s paní učitelkou, jej dokonce baví a vykazuje v ní velmi pěkné výsledky. </w:t>
      </w:r>
      <w:r>
        <w:rPr>
          <w:rFonts w:ascii="Times New Roman" w:hAnsi="Times New Roman" w:cs="Times New Roman"/>
          <w:sz w:val="24"/>
          <w:szCs w:val="24"/>
        </w:rPr>
        <w:t>Celkově mu ale v</w:t>
      </w:r>
      <w:r w:rsidRPr="005635EE">
        <w:rPr>
          <w:rFonts w:ascii="Times New Roman" w:hAnsi="Times New Roman" w:cs="Times New Roman"/>
          <w:sz w:val="24"/>
          <w:szCs w:val="24"/>
        </w:rPr>
        <w:t>zdělávání</w:t>
      </w:r>
      <w:r>
        <w:rPr>
          <w:rFonts w:ascii="Times New Roman" w:hAnsi="Times New Roman" w:cs="Times New Roman"/>
          <w:sz w:val="24"/>
          <w:szCs w:val="24"/>
        </w:rPr>
        <w:t xml:space="preserve"> </w:t>
      </w:r>
      <w:r w:rsidRPr="005635EE">
        <w:rPr>
          <w:rFonts w:ascii="Times New Roman" w:hAnsi="Times New Roman" w:cs="Times New Roman"/>
          <w:sz w:val="24"/>
          <w:szCs w:val="24"/>
        </w:rPr>
        <w:t xml:space="preserve">činí větší potíže, namotivovat jej není jednoduché. Záleží převážně na jeho momentální náladě. </w:t>
      </w:r>
    </w:p>
    <w:p w14:paraId="5A1B82CF" w14:textId="402DA9F2" w:rsidR="00F661EA" w:rsidRPr="009E10AF" w:rsidRDefault="00D47F99"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0180D">
        <w:rPr>
          <w:rFonts w:ascii="Times New Roman" w:hAnsi="Times New Roman" w:cs="Times New Roman"/>
          <w:sz w:val="24"/>
          <w:szCs w:val="24"/>
        </w:rPr>
        <w:t>R</w:t>
      </w:r>
      <w:r w:rsidR="005910DC" w:rsidRPr="009E10AF">
        <w:rPr>
          <w:rFonts w:ascii="Times New Roman" w:hAnsi="Times New Roman" w:cs="Times New Roman"/>
          <w:sz w:val="24"/>
          <w:szCs w:val="24"/>
        </w:rPr>
        <w:t>odina</w:t>
      </w:r>
      <w:r w:rsidR="0000180D">
        <w:rPr>
          <w:rFonts w:ascii="Times New Roman" w:hAnsi="Times New Roman" w:cs="Times New Roman"/>
          <w:sz w:val="24"/>
          <w:szCs w:val="24"/>
        </w:rPr>
        <w:t xml:space="preserve"> je pro něj tím nejdůležitějším. Je </w:t>
      </w:r>
      <w:r w:rsidR="001A7A66">
        <w:rPr>
          <w:rFonts w:ascii="Times New Roman" w:hAnsi="Times New Roman" w:cs="Times New Roman"/>
          <w:sz w:val="24"/>
          <w:szCs w:val="24"/>
        </w:rPr>
        <w:t>pro něj prostředím</w:t>
      </w:r>
      <w:r w:rsidR="0000180D">
        <w:rPr>
          <w:rFonts w:ascii="Times New Roman" w:hAnsi="Times New Roman" w:cs="Times New Roman"/>
          <w:sz w:val="24"/>
          <w:szCs w:val="24"/>
        </w:rPr>
        <w:t>, ve kterém se cítí bezpečně</w:t>
      </w:r>
      <w:r w:rsidR="005910DC" w:rsidRPr="009E10AF">
        <w:rPr>
          <w:rFonts w:ascii="Times New Roman" w:hAnsi="Times New Roman" w:cs="Times New Roman"/>
          <w:sz w:val="24"/>
          <w:szCs w:val="24"/>
        </w:rPr>
        <w:t>.</w:t>
      </w:r>
      <w:r w:rsidR="001638CD" w:rsidRPr="009E10AF">
        <w:rPr>
          <w:rFonts w:ascii="Times New Roman" w:hAnsi="Times New Roman" w:cs="Times New Roman"/>
          <w:sz w:val="24"/>
          <w:szCs w:val="24"/>
        </w:rPr>
        <w:t xml:space="preserve"> </w:t>
      </w:r>
      <w:r w:rsidR="005910DC" w:rsidRPr="009E10AF">
        <w:rPr>
          <w:rFonts w:ascii="Times New Roman" w:hAnsi="Times New Roman" w:cs="Times New Roman"/>
          <w:sz w:val="24"/>
          <w:szCs w:val="24"/>
        </w:rPr>
        <w:t>S</w:t>
      </w:r>
      <w:r w:rsidR="001638CD" w:rsidRPr="009E10AF">
        <w:rPr>
          <w:rFonts w:ascii="Times New Roman" w:hAnsi="Times New Roman" w:cs="Times New Roman"/>
          <w:sz w:val="24"/>
          <w:szCs w:val="24"/>
        </w:rPr>
        <w:t xml:space="preserve">tará se o mladší sestru, pomáhá rodičům, </w:t>
      </w:r>
      <w:r w:rsidR="005910DC" w:rsidRPr="009E10AF">
        <w:rPr>
          <w:rFonts w:ascii="Times New Roman" w:hAnsi="Times New Roman" w:cs="Times New Roman"/>
          <w:sz w:val="24"/>
          <w:szCs w:val="24"/>
        </w:rPr>
        <w:t>je starostlivý, často mluví i o prarodičích, se kterými bydlí. O</w:t>
      </w:r>
      <w:r w:rsidR="001638CD" w:rsidRPr="009E10AF">
        <w:rPr>
          <w:rFonts w:ascii="Times New Roman" w:hAnsi="Times New Roman" w:cs="Times New Roman"/>
          <w:sz w:val="24"/>
          <w:szCs w:val="24"/>
        </w:rPr>
        <w:t xml:space="preserve"> rodině mluví </w:t>
      </w:r>
      <w:r w:rsidR="005910DC" w:rsidRPr="009E10AF">
        <w:rPr>
          <w:rFonts w:ascii="Times New Roman" w:hAnsi="Times New Roman" w:cs="Times New Roman"/>
          <w:sz w:val="24"/>
          <w:szCs w:val="24"/>
        </w:rPr>
        <w:t xml:space="preserve">celkově </w:t>
      </w:r>
      <w:r w:rsidR="001638CD" w:rsidRPr="009E10AF">
        <w:rPr>
          <w:rFonts w:ascii="Times New Roman" w:hAnsi="Times New Roman" w:cs="Times New Roman"/>
          <w:sz w:val="24"/>
          <w:szCs w:val="24"/>
        </w:rPr>
        <w:t xml:space="preserve">velmi hezky. </w:t>
      </w:r>
    </w:p>
    <w:p w14:paraId="16F768F1" w14:textId="77777777" w:rsidR="009170A3" w:rsidRDefault="009170A3" w:rsidP="00F661EA">
      <w:pPr>
        <w:spacing w:after="0" w:line="360" w:lineRule="auto"/>
        <w:jc w:val="both"/>
        <w:rPr>
          <w:rFonts w:ascii="Times New Roman" w:hAnsi="Times New Roman" w:cs="Times New Roman"/>
          <w:b/>
          <w:bCs/>
          <w:sz w:val="24"/>
          <w:szCs w:val="24"/>
        </w:rPr>
      </w:pPr>
    </w:p>
    <w:p w14:paraId="2C421524" w14:textId="77777777" w:rsidR="00DA3CB8" w:rsidRDefault="00DA3CB8" w:rsidP="00F661EA">
      <w:pPr>
        <w:spacing w:after="0" w:line="360" w:lineRule="auto"/>
        <w:jc w:val="both"/>
        <w:rPr>
          <w:rFonts w:ascii="Times New Roman" w:hAnsi="Times New Roman" w:cs="Times New Roman"/>
          <w:b/>
          <w:bCs/>
          <w:sz w:val="24"/>
          <w:szCs w:val="24"/>
        </w:rPr>
      </w:pPr>
    </w:p>
    <w:p w14:paraId="0287F6D7" w14:textId="1F5F7617" w:rsidR="009170A3" w:rsidRPr="0044574D" w:rsidRDefault="009170A3" w:rsidP="00F661EA">
      <w:pPr>
        <w:spacing w:after="0" w:line="360" w:lineRule="auto"/>
        <w:jc w:val="both"/>
        <w:rPr>
          <w:rFonts w:ascii="Times New Roman" w:hAnsi="Times New Roman" w:cs="Times New Roman"/>
          <w:b/>
          <w:bCs/>
          <w:sz w:val="24"/>
          <w:szCs w:val="24"/>
        </w:rPr>
      </w:pPr>
      <w:r w:rsidRPr="0044574D">
        <w:rPr>
          <w:rFonts w:ascii="Times New Roman" w:hAnsi="Times New Roman" w:cs="Times New Roman"/>
          <w:b/>
          <w:bCs/>
          <w:sz w:val="24"/>
          <w:szCs w:val="24"/>
        </w:rPr>
        <w:lastRenderedPageBreak/>
        <w:t>Rodinná anamnéza</w:t>
      </w:r>
      <w:r w:rsidR="00E46D00">
        <w:rPr>
          <w:rFonts w:ascii="Times New Roman" w:hAnsi="Times New Roman" w:cs="Times New Roman"/>
          <w:b/>
          <w:bCs/>
          <w:sz w:val="24"/>
          <w:szCs w:val="24"/>
        </w:rPr>
        <w:t>:</w:t>
      </w:r>
    </w:p>
    <w:p w14:paraId="206BC574" w14:textId="77777777" w:rsidR="009170A3" w:rsidRDefault="009170A3" w:rsidP="00F661EA">
      <w:pPr>
        <w:spacing w:after="0" w:line="360" w:lineRule="auto"/>
        <w:jc w:val="both"/>
        <w:rPr>
          <w:rFonts w:ascii="Times New Roman" w:hAnsi="Times New Roman" w:cs="Times New Roman"/>
          <w:b/>
          <w:bCs/>
          <w:sz w:val="24"/>
          <w:szCs w:val="24"/>
        </w:rPr>
      </w:pPr>
    </w:p>
    <w:p w14:paraId="144B6C24" w14:textId="33175534" w:rsidR="003A2F41" w:rsidRDefault="003A2F41"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170A3" w:rsidRPr="009E10AF">
        <w:rPr>
          <w:rFonts w:ascii="Times New Roman" w:hAnsi="Times New Roman" w:cs="Times New Roman"/>
          <w:sz w:val="24"/>
          <w:szCs w:val="24"/>
        </w:rPr>
        <w:t>Chlapec pochází z úplné rodiny. Matka má v době výzkumu 45 let a otec 49 let. Matka je vyučen</w:t>
      </w:r>
      <w:r w:rsidR="000375EF">
        <w:rPr>
          <w:rFonts w:ascii="Times New Roman" w:hAnsi="Times New Roman" w:cs="Times New Roman"/>
          <w:sz w:val="24"/>
          <w:szCs w:val="24"/>
        </w:rPr>
        <w:t>á pekařka</w:t>
      </w:r>
      <w:r w:rsidR="0067761B" w:rsidRPr="009E10AF">
        <w:rPr>
          <w:rFonts w:ascii="Times New Roman" w:hAnsi="Times New Roman" w:cs="Times New Roman"/>
          <w:sz w:val="24"/>
          <w:szCs w:val="24"/>
        </w:rPr>
        <w:t>. Dle svých slov měla podobné vzdělávací obtíže jako její syn.</w:t>
      </w:r>
      <w:r w:rsidR="009170A3" w:rsidRPr="009E10AF">
        <w:rPr>
          <w:rFonts w:ascii="Times New Roman" w:hAnsi="Times New Roman" w:cs="Times New Roman"/>
          <w:sz w:val="24"/>
          <w:szCs w:val="24"/>
        </w:rPr>
        <w:t xml:space="preserve"> Živí se jako dělnice. Momentálně čerpá z důvodu zdravotních problémů </w:t>
      </w:r>
      <w:r w:rsidR="005E1676">
        <w:rPr>
          <w:rFonts w:ascii="Times New Roman" w:hAnsi="Times New Roman" w:cs="Times New Roman"/>
          <w:sz w:val="24"/>
          <w:szCs w:val="24"/>
        </w:rPr>
        <w:t>neschop</w:t>
      </w:r>
      <w:r w:rsidR="009170A3" w:rsidRPr="009E10AF">
        <w:rPr>
          <w:rFonts w:ascii="Times New Roman" w:hAnsi="Times New Roman" w:cs="Times New Roman"/>
          <w:sz w:val="24"/>
          <w:szCs w:val="24"/>
        </w:rPr>
        <w:t>enku. Nemůže zvedat těžké věci, hledá si proto lehčí práci. Otec je zaměstnán též v dělnické profesi.</w:t>
      </w:r>
      <w:r w:rsidR="009E10AF">
        <w:rPr>
          <w:rFonts w:ascii="Times New Roman" w:hAnsi="Times New Roman" w:cs="Times New Roman"/>
          <w:sz w:val="24"/>
          <w:szCs w:val="24"/>
        </w:rPr>
        <w:t xml:space="preserve"> Zdravotně je v pořádku.</w:t>
      </w:r>
      <w:r w:rsidR="009170A3" w:rsidRPr="009E10AF">
        <w:rPr>
          <w:rFonts w:ascii="Times New Roman" w:hAnsi="Times New Roman" w:cs="Times New Roman"/>
          <w:sz w:val="24"/>
          <w:szCs w:val="24"/>
        </w:rPr>
        <w:t xml:space="preserve"> Chlapec má mladší sestru, která má v době výzkumu 14 let. Sourozenecký vztah je velmi přátelský,</w:t>
      </w:r>
      <w:r w:rsidR="00963837" w:rsidRPr="009E10AF">
        <w:rPr>
          <w:rFonts w:ascii="Times New Roman" w:hAnsi="Times New Roman" w:cs="Times New Roman"/>
          <w:sz w:val="24"/>
          <w:szCs w:val="24"/>
        </w:rPr>
        <w:t xml:space="preserve"> ze strany bratra ochranitelský, což je dáno sestřiným kombinovaným postižením – tělesné postižení v kombinaci s</w:t>
      </w:r>
      <w:r w:rsidR="00530B45">
        <w:rPr>
          <w:rFonts w:ascii="Times New Roman" w:hAnsi="Times New Roman" w:cs="Times New Roman"/>
          <w:sz w:val="24"/>
          <w:szCs w:val="24"/>
        </w:rPr>
        <w:t> narušenou komunikační schopností</w:t>
      </w:r>
      <w:r w:rsidR="00963837" w:rsidRPr="009E10AF">
        <w:rPr>
          <w:rFonts w:ascii="Times New Roman" w:hAnsi="Times New Roman" w:cs="Times New Roman"/>
          <w:sz w:val="24"/>
          <w:szCs w:val="24"/>
        </w:rPr>
        <w:t xml:space="preserve"> a lehkým mentálním postižením. </w:t>
      </w:r>
      <w:r w:rsidR="00C4621D">
        <w:rPr>
          <w:rFonts w:ascii="Times New Roman" w:hAnsi="Times New Roman" w:cs="Times New Roman"/>
          <w:sz w:val="24"/>
          <w:szCs w:val="24"/>
        </w:rPr>
        <w:t xml:space="preserve">V letošním roce bohužel prodělala svůj první epileptický záchvat. Starší bratr tomu byl přítomen a velmi jím to otřáslo. V současné době </w:t>
      </w:r>
      <w:r w:rsidR="008F137F">
        <w:rPr>
          <w:rFonts w:ascii="Times New Roman" w:hAnsi="Times New Roman" w:cs="Times New Roman"/>
          <w:sz w:val="24"/>
          <w:szCs w:val="24"/>
        </w:rPr>
        <w:t>sestra užívá léky</w:t>
      </w:r>
      <w:r w:rsidR="00C4621D">
        <w:rPr>
          <w:rFonts w:ascii="Times New Roman" w:hAnsi="Times New Roman" w:cs="Times New Roman"/>
          <w:sz w:val="24"/>
          <w:szCs w:val="24"/>
        </w:rPr>
        <w:t xml:space="preserve">, přesto u </w:t>
      </w:r>
      <w:r w:rsidR="000375EF">
        <w:rPr>
          <w:rFonts w:ascii="Times New Roman" w:hAnsi="Times New Roman" w:cs="Times New Roman"/>
          <w:sz w:val="24"/>
          <w:szCs w:val="24"/>
        </w:rPr>
        <w:t xml:space="preserve">chlapce </w:t>
      </w:r>
      <w:r w:rsidR="00C4621D">
        <w:rPr>
          <w:rFonts w:ascii="Times New Roman" w:hAnsi="Times New Roman" w:cs="Times New Roman"/>
          <w:sz w:val="24"/>
          <w:szCs w:val="24"/>
        </w:rPr>
        <w:t xml:space="preserve">přetrvávají obavy z toho, že se bude situace opakovat. </w:t>
      </w:r>
      <w:r w:rsidR="00963837" w:rsidRPr="009E10AF">
        <w:rPr>
          <w:rFonts w:ascii="Times New Roman" w:hAnsi="Times New Roman" w:cs="Times New Roman"/>
          <w:sz w:val="24"/>
          <w:szCs w:val="24"/>
        </w:rPr>
        <w:t>Mladší sestra navštěvuje speciální školu</w:t>
      </w:r>
      <w:r w:rsidR="0067761B" w:rsidRPr="009E10AF">
        <w:rPr>
          <w:rFonts w:ascii="Times New Roman" w:hAnsi="Times New Roman" w:cs="Times New Roman"/>
          <w:sz w:val="24"/>
          <w:szCs w:val="24"/>
        </w:rPr>
        <w:t xml:space="preserve"> v nedalekém maloměstě. </w:t>
      </w:r>
    </w:p>
    <w:p w14:paraId="31F1FFBD" w14:textId="77777777" w:rsidR="00CC7814" w:rsidRDefault="00CC7814" w:rsidP="00F661EA">
      <w:pPr>
        <w:spacing w:after="0" w:line="360" w:lineRule="auto"/>
        <w:jc w:val="both"/>
        <w:rPr>
          <w:rFonts w:ascii="Times New Roman" w:hAnsi="Times New Roman" w:cs="Times New Roman"/>
          <w:b/>
          <w:bCs/>
          <w:sz w:val="24"/>
          <w:szCs w:val="24"/>
        </w:rPr>
      </w:pPr>
    </w:p>
    <w:p w14:paraId="2AFACCF9" w14:textId="36266E3C" w:rsidR="00ED36C5" w:rsidRPr="0044574D" w:rsidRDefault="00ED36C5" w:rsidP="00F661EA">
      <w:pPr>
        <w:spacing w:after="0" w:line="360" w:lineRule="auto"/>
        <w:jc w:val="both"/>
        <w:rPr>
          <w:rFonts w:ascii="Times New Roman" w:hAnsi="Times New Roman" w:cs="Times New Roman"/>
          <w:b/>
          <w:bCs/>
          <w:sz w:val="24"/>
          <w:szCs w:val="24"/>
        </w:rPr>
      </w:pPr>
      <w:r w:rsidRPr="0044574D">
        <w:rPr>
          <w:rFonts w:ascii="Times New Roman" w:hAnsi="Times New Roman" w:cs="Times New Roman"/>
          <w:b/>
          <w:bCs/>
          <w:sz w:val="24"/>
          <w:szCs w:val="24"/>
        </w:rPr>
        <w:t>Osobní anamnéza</w:t>
      </w:r>
      <w:r w:rsidR="00E46D00">
        <w:rPr>
          <w:rFonts w:ascii="Times New Roman" w:hAnsi="Times New Roman" w:cs="Times New Roman"/>
          <w:b/>
          <w:bCs/>
          <w:sz w:val="24"/>
          <w:szCs w:val="24"/>
        </w:rPr>
        <w:t>:</w:t>
      </w:r>
    </w:p>
    <w:p w14:paraId="671FA378" w14:textId="77777777" w:rsidR="00ED36C5" w:rsidRDefault="00ED36C5" w:rsidP="00F661EA">
      <w:pPr>
        <w:spacing w:after="0" w:line="360" w:lineRule="auto"/>
        <w:jc w:val="both"/>
        <w:rPr>
          <w:rFonts w:ascii="Times New Roman" w:hAnsi="Times New Roman" w:cs="Times New Roman"/>
          <w:sz w:val="24"/>
          <w:szCs w:val="24"/>
        </w:rPr>
      </w:pPr>
    </w:p>
    <w:p w14:paraId="7C80E8F0" w14:textId="2DCBF1D9" w:rsidR="00ED36C5" w:rsidRDefault="003F3D22"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D36C5">
        <w:rPr>
          <w:rFonts w:ascii="Times New Roman" w:hAnsi="Times New Roman" w:cs="Times New Roman"/>
          <w:sz w:val="24"/>
          <w:szCs w:val="24"/>
        </w:rPr>
        <w:t>Chlapec</w:t>
      </w:r>
      <w:r w:rsidR="00ED36C5" w:rsidRPr="00ED36C5">
        <w:rPr>
          <w:rFonts w:ascii="Times New Roman" w:hAnsi="Times New Roman" w:cs="Times New Roman"/>
          <w:sz w:val="24"/>
          <w:szCs w:val="24"/>
        </w:rPr>
        <w:t xml:space="preserve"> je </w:t>
      </w:r>
      <w:r w:rsidR="00ED36C5">
        <w:rPr>
          <w:rFonts w:ascii="Times New Roman" w:hAnsi="Times New Roman" w:cs="Times New Roman"/>
          <w:sz w:val="24"/>
          <w:szCs w:val="24"/>
        </w:rPr>
        <w:t>prvo</w:t>
      </w:r>
      <w:r w:rsidR="00ED36C5" w:rsidRPr="00ED36C5">
        <w:rPr>
          <w:rFonts w:ascii="Times New Roman" w:hAnsi="Times New Roman" w:cs="Times New Roman"/>
          <w:sz w:val="24"/>
          <w:szCs w:val="24"/>
        </w:rPr>
        <w:t>rozeným potomkem rodičů. Těhotenství a porod probíhal bez</w:t>
      </w:r>
      <w:r w:rsidR="00ED36C5">
        <w:rPr>
          <w:rFonts w:ascii="Times New Roman" w:hAnsi="Times New Roman" w:cs="Times New Roman"/>
          <w:sz w:val="24"/>
          <w:szCs w:val="24"/>
        </w:rPr>
        <w:t xml:space="preserve"> větších</w:t>
      </w:r>
      <w:r w:rsidR="00ED36C5" w:rsidRPr="00ED36C5">
        <w:rPr>
          <w:rFonts w:ascii="Times New Roman" w:hAnsi="Times New Roman" w:cs="Times New Roman"/>
          <w:sz w:val="24"/>
          <w:szCs w:val="24"/>
        </w:rPr>
        <w:t xml:space="preserve"> komplikací. </w:t>
      </w:r>
      <w:r w:rsidR="00F15136">
        <w:rPr>
          <w:rFonts w:ascii="Times New Roman" w:hAnsi="Times New Roman" w:cs="Times New Roman"/>
          <w:sz w:val="24"/>
          <w:szCs w:val="24"/>
        </w:rPr>
        <w:t xml:space="preserve">Zdravotní predispozice </w:t>
      </w:r>
      <w:r w:rsidR="00ED36C5" w:rsidRPr="00ED36C5">
        <w:rPr>
          <w:rFonts w:ascii="Times New Roman" w:hAnsi="Times New Roman" w:cs="Times New Roman"/>
          <w:sz w:val="24"/>
          <w:szCs w:val="24"/>
        </w:rPr>
        <w:t>k</w:t>
      </w:r>
      <w:r w:rsidR="00AC3914">
        <w:rPr>
          <w:rFonts w:ascii="Times New Roman" w:hAnsi="Times New Roman" w:cs="Times New Roman"/>
          <w:sz w:val="24"/>
          <w:szCs w:val="24"/>
        </w:rPr>
        <w:t xml:space="preserve"> obtížím</w:t>
      </w:r>
      <w:r w:rsidR="004C48D1">
        <w:rPr>
          <w:rFonts w:ascii="Times New Roman" w:hAnsi="Times New Roman" w:cs="Times New Roman"/>
          <w:sz w:val="24"/>
          <w:szCs w:val="24"/>
        </w:rPr>
        <w:t xml:space="preserve"> mentálního charakteru</w:t>
      </w:r>
      <w:r w:rsidR="00ED36C5">
        <w:rPr>
          <w:rFonts w:ascii="Times New Roman" w:hAnsi="Times New Roman" w:cs="Times New Roman"/>
          <w:sz w:val="24"/>
          <w:szCs w:val="24"/>
        </w:rPr>
        <w:t xml:space="preserve"> </w:t>
      </w:r>
      <w:r w:rsidR="00ED36C5" w:rsidRPr="00ED36C5">
        <w:rPr>
          <w:rFonts w:ascii="Times New Roman" w:hAnsi="Times New Roman" w:cs="Times New Roman"/>
          <w:sz w:val="24"/>
          <w:szCs w:val="24"/>
        </w:rPr>
        <w:t xml:space="preserve">jsou v rodině </w:t>
      </w:r>
      <w:r w:rsidR="00ED36C5">
        <w:rPr>
          <w:rFonts w:ascii="Times New Roman" w:hAnsi="Times New Roman" w:cs="Times New Roman"/>
          <w:sz w:val="24"/>
          <w:szCs w:val="24"/>
        </w:rPr>
        <w:t xml:space="preserve">dány matkou chlapce. K dispozici </w:t>
      </w:r>
      <w:r w:rsidR="00F50D5D">
        <w:rPr>
          <w:rFonts w:ascii="Times New Roman" w:hAnsi="Times New Roman" w:cs="Times New Roman"/>
          <w:sz w:val="24"/>
          <w:szCs w:val="24"/>
        </w:rPr>
        <w:t xml:space="preserve">ale </w:t>
      </w:r>
      <w:r w:rsidR="00ED36C5">
        <w:rPr>
          <w:rFonts w:ascii="Times New Roman" w:hAnsi="Times New Roman" w:cs="Times New Roman"/>
          <w:sz w:val="24"/>
          <w:szCs w:val="24"/>
        </w:rPr>
        <w:t xml:space="preserve">nemá </w:t>
      </w:r>
      <w:r w:rsidR="00B10104">
        <w:rPr>
          <w:rFonts w:ascii="Times New Roman" w:hAnsi="Times New Roman" w:cs="Times New Roman"/>
          <w:sz w:val="24"/>
          <w:szCs w:val="24"/>
        </w:rPr>
        <w:t xml:space="preserve">matka </w:t>
      </w:r>
      <w:r w:rsidR="00ED36C5">
        <w:rPr>
          <w:rFonts w:ascii="Times New Roman" w:hAnsi="Times New Roman" w:cs="Times New Roman"/>
          <w:sz w:val="24"/>
          <w:szCs w:val="24"/>
        </w:rPr>
        <w:t xml:space="preserve">v tomto ohledu žádné lékařské zprávy. </w:t>
      </w:r>
    </w:p>
    <w:p w14:paraId="5EC1CF81" w14:textId="554F1EB8" w:rsidR="00B10104" w:rsidRDefault="00B10104" w:rsidP="00B1010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Chlapci bylo </w:t>
      </w:r>
      <w:r w:rsidRPr="002D0B88">
        <w:rPr>
          <w:rFonts w:ascii="Times New Roman" w:hAnsi="Times New Roman" w:cs="Times New Roman"/>
          <w:sz w:val="24"/>
          <w:szCs w:val="24"/>
        </w:rPr>
        <w:t>diagnostikován</w:t>
      </w:r>
      <w:r>
        <w:rPr>
          <w:rFonts w:ascii="Times New Roman" w:hAnsi="Times New Roman" w:cs="Times New Roman"/>
          <w:sz w:val="24"/>
          <w:szCs w:val="24"/>
        </w:rPr>
        <w:t>o</w:t>
      </w:r>
      <w:r w:rsidRPr="002D0B88">
        <w:rPr>
          <w:rFonts w:ascii="Times New Roman" w:hAnsi="Times New Roman" w:cs="Times New Roman"/>
          <w:sz w:val="24"/>
          <w:szCs w:val="24"/>
        </w:rPr>
        <w:t xml:space="preserve"> kombinovan</w:t>
      </w:r>
      <w:r>
        <w:rPr>
          <w:rFonts w:ascii="Times New Roman" w:hAnsi="Times New Roman" w:cs="Times New Roman"/>
          <w:sz w:val="24"/>
          <w:szCs w:val="24"/>
        </w:rPr>
        <w:t>é</w:t>
      </w:r>
      <w:r w:rsidRPr="002D0B88">
        <w:rPr>
          <w:rFonts w:ascii="Times New Roman" w:hAnsi="Times New Roman" w:cs="Times New Roman"/>
          <w:sz w:val="24"/>
          <w:szCs w:val="24"/>
        </w:rPr>
        <w:t xml:space="preserve"> postižení, které zahrnuje oslabení kognitivního výkonu, vývojovou dysfázii a ADHD. Rodiče</w:t>
      </w:r>
      <w:r>
        <w:rPr>
          <w:rFonts w:ascii="Times New Roman" w:hAnsi="Times New Roman" w:cs="Times New Roman"/>
          <w:sz w:val="24"/>
          <w:szCs w:val="24"/>
        </w:rPr>
        <w:t xml:space="preserve"> </w:t>
      </w:r>
      <w:r w:rsidRPr="002D0B88">
        <w:rPr>
          <w:rFonts w:ascii="Times New Roman" w:hAnsi="Times New Roman" w:cs="Times New Roman"/>
          <w:sz w:val="24"/>
          <w:szCs w:val="24"/>
        </w:rPr>
        <w:t>si všimli problémů již v raném věk</w:t>
      </w:r>
      <w:r>
        <w:rPr>
          <w:rFonts w:ascii="Times New Roman" w:hAnsi="Times New Roman" w:cs="Times New Roman"/>
          <w:sz w:val="24"/>
          <w:szCs w:val="24"/>
        </w:rPr>
        <w:t>u, kdy</w:t>
      </w:r>
      <w:r w:rsidRPr="002D0B88">
        <w:rPr>
          <w:rFonts w:ascii="Times New Roman" w:hAnsi="Times New Roman" w:cs="Times New Roman"/>
          <w:sz w:val="24"/>
          <w:szCs w:val="24"/>
        </w:rPr>
        <w:t xml:space="preserve"> se projevovaly problémy s jazykovým rozvojem a soustředěním. V současné době navštěvuje 8. třídu základní školy, kde je mu poskytována podpora ve formě asistenta pedagoga a speciálních </w:t>
      </w:r>
      <w:r w:rsidR="00821684">
        <w:rPr>
          <w:rFonts w:ascii="Times New Roman" w:hAnsi="Times New Roman" w:cs="Times New Roman"/>
          <w:sz w:val="24"/>
          <w:szCs w:val="24"/>
        </w:rPr>
        <w:t xml:space="preserve">podpůrných </w:t>
      </w:r>
      <w:r w:rsidRPr="002D0B88">
        <w:rPr>
          <w:rFonts w:ascii="Times New Roman" w:hAnsi="Times New Roman" w:cs="Times New Roman"/>
          <w:sz w:val="24"/>
          <w:szCs w:val="24"/>
        </w:rPr>
        <w:t>vyučovacích metod.</w:t>
      </w:r>
    </w:p>
    <w:p w14:paraId="4C427841" w14:textId="47D51339" w:rsidR="00B10104" w:rsidRDefault="00B10104" w:rsidP="00B1010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56B6F">
        <w:rPr>
          <w:rFonts w:ascii="Times New Roman" w:hAnsi="Times New Roman" w:cs="Times New Roman"/>
          <w:sz w:val="24"/>
          <w:szCs w:val="24"/>
        </w:rPr>
        <w:t>Dle Zprávy z Pedagogicko-psychologické poradny jsou š</w:t>
      </w:r>
      <w:r>
        <w:rPr>
          <w:rFonts w:ascii="Times New Roman" w:hAnsi="Times New Roman" w:cs="Times New Roman"/>
          <w:sz w:val="24"/>
          <w:szCs w:val="24"/>
        </w:rPr>
        <w:t xml:space="preserve">kolní výkonnost a projevy aktuálně ovlivněny nevyrovnanou úrovní intelektového výkonu (rozptyl od nízkého intelektu až po pásmo nižšího průměru). Výraznější oslabení v oblasti matematické a prostorové představivosti, ve vnímání vztahů mezi celkem a jeho částmi. Snížená je úroveň základních vědomostí a sociální úsudek. Do školní práce se promítají obtíže vyplývající z vývojové dysfázie v kombinaci s poruchou pozornosti a aktivity. Na potížích se dále podílí oslabené zrakové i sluchové vnímání, sluchová diferenciace, analýza i syntéza, nižší grafomotorická a </w:t>
      </w:r>
      <w:proofErr w:type="spellStart"/>
      <w:r>
        <w:rPr>
          <w:rFonts w:ascii="Times New Roman" w:hAnsi="Times New Roman" w:cs="Times New Roman"/>
          <w:sz w:val="24"/>
          <w:szCs w:val="24"/>
        </w:rPr>
        <w:t>vizuomotorická</w:t>
      </w:r>
      <w:proofErr w:type="spellEnd"/>
      <w:r>
        <w:rPr>
          <w:rFonts w:ascii="Times New Roman" w:hAnsi="Times New Roman" w:cs="Times New Roman"/>
          <w:sz w:val="24"/>
          <w:szCs w:val="24"/>
        </w:rPr>
        <w:t xml:space="preserve"> obratnost, kolísající pracovní tempo s ohledem na aktuální míru pozornosti.</w:t>
      </w:r>
    </w:p>
    <w:p w14:paraId="68460851" w14:textId="77777777" w:rsidR="00B10104" w:rsidRDefault="00B10104" w:rsidP="00B10104">
      <w:pPr>
        <w:spacing w:after="0" w:line="360" w:lineRule="auto"/>
        <w:jc w:val="both"/>
        <w:rPr>
          <w:rFonts w:ascii="Times New Roman" w:hAnsi="Times New Roman" w:cs="Times New Roman"/>
          <w:sz w:val="24"/>
          <w:szCs w:val="24"/>
        </w:rPr>
      </w:pPr>
      <w:r w:rsidRPr="00D750D7">
        <w:rPr>
          <w:rFonts w:ascii="Times New Roman" w:hAnsi="Times New Roman" w:cs="Times New Roman"/>
          <w:b/>
          <w:bCs/>
          <w:sz w:val="24"/>
          <w:szCs w:val="24"/>
        </w:rPr>
        <w:t>Ve čtení:</w:t>
      </w:r>
      <w:r>
        <w:rPr>
          <w:rFonts w:ascii="Times New Roman" w:hAnsi="Times New Roman" w:cs="Times New Roman"/>
          <w:sz w:val="24"/>
          <w:szCs w:val="24"/>
        </w:rPr>
        <w:t xml:space="preserve"> pomalé tempo, částečné zlepšení, chybovost, nízký informační zisk.</w:t>
      </w:r>
    </w:p>
    <w:p w14:paraId="61B9EACF" w14:textId="5C72ED2C" w:rsidR="00B10104" w:rsidRDefault="00B10104" w:rsidP="00B10104">
      <w:pPr>
        <w:spacing w:after="0" w:line="360" w:lineRule="auto"/>
        <w:jc w:val="both"/>
        <w:rPr>
          <w:rFonts w:ascii="Times New Roman" w:hAnsi="Times New Roman" w:cs="Times New Roman"/>
          <w:sz w:val="24"/>
          <w:szCs w:val="24"/>
        </w:rPr>
      </w:pPr>
      <w:r w:rsidRPr="00D750D7">
        <w:rPr>
          <w:rFonts w:ascii="Times New Roman" w:hAnsi="Times New Roman" w:cs="Times New Roman"/>
          <w:b/>
          <w:bCs/>
          <w:sz w:val="24"/>
          <w:szCs w:val="24"/>
        </w:rPr>
        <w:t>Psaný projev:</w:t>
      </w:r>
      <w:r>
        <w:rPr>
          <w:rFonts w:ascii="Times New Roman" w:hAnsi="Times New Roman" w:cs="Times New Roman"/>
          <w:sz w:val="24"/>
          <w:szCs w:val="24"/>
        </w:rPr>
        <w:t xml:space="preserve"> často chybuje, v cizích jazycích častý fonetický přepis.</w:t>
      </w:r>
    </w:p>
    <w:p w14:paraId="3471E9CE" w14:textId="77777777" w:rsidR="00B10104" w:rsidRDefault="00B10104" w:rsidP="00B10104">
      <w:pPr>
        <w:spacing w:after="0" w:line="360" w:lineRule="auto"/>
        <w:jc w:val="both"/>
        <w:rPr>
          <w:rFonts w:ascii="Times New Roman" w:hAnsi="Times New Roman" w:cs="Times New Roman"/>
          <w:sz w:val="24"/>
          <w:szCs w:val="24"/>
        </w:rPr>
      </w:pPr>
      <w:r w:rsidRPr="00D750D7">
        <w:rPr>
          <w:rFonts w:ascii="Times New Roman" w:hAnsi="Times New Roman" w:cs="Times New Roman"/>
          <w:b/>
          <w:bCs/>
          <w:sz w:val="24"/>
          <w:szCs w:val="24"/>
        </w:rPr>
        <w:lastRenderedPageBreak/>
        <w:t>Matematika:</w:t>
      </w:r>
      <w:r>
        <w:rPr>
          <w:rFonts w:ascii="Times New Roman" w:hAnsi="Times New Roman" w:cs="Times New Roman"/>
          <w:sz w:val="24"/>
          <w:szCs w:val="24"/>
        </w:rPr>
        <w:t xml:space="preserve"> velké mezery v učivu již od 1. stupně, velmi složitě dohání, nutné několikrát číst zadání slovních úloh, resp. vysvětlovat a rozkládat na jednodušší části. Přetrvávají potíže s operacemi násobení a dělení. Složitější matematické operace od 7. ročníku již nezvládá.</w:t>
      </w:r>
    </w:p>
    <w:p w14:paraId="11235F2D" w14:textId="1D441865" w:rsidR="00B10104" w:rsidRDefault="00B10104" w:rsidP="00B10104">
      <w:pPr>
        <w:spacing w:after="0" w:line="360" w:lineRule="auto"/>
        <w:jc w:val="both"/>
        <w:rPr>
          <w:rFonts w:ascii="Times New Roman" w:hAnsi="Times New Roman" w:cs="Times New Roman"/>
          <w:sz w:val="24"/>
          <w:szCs w:val="24"/>
        </w:rPr>
      </w:pPr>
      <w:r w:rsidRPr="00D750D7">
        <w:rPr>
          <w:rFonts w:ascii="Times New Roman" w:hAnsi="Times New Roman" w:cs="Times New Roman"/>
          <w:b/>
          <w:bCs/>
          <w:sz w:val="24"/>
          <w:szCs w:val="24"/>
        </w:rPr>
        <w:t>Cizí jazyk:</w:t>
      </w:r>
      <w:r>
        <w:rPr>
          <w:rFonts w:ascii="Times New Roman" w:hAnsi="Times New Roman" w:cs="Times New Roman"/>
          <w:sz w:val="24"/>
          <w:szCs w:val="24"/>
        </w:rPr>
        <w:t xml:space="preserve"> problémy s výslovností, zápisem slov. Čtení se postupně zlepšuje, ale i tady je na škodu slabá domácí příprava. Věty skládá s obtížemi, rozdíl mezi angl</w:t>
      </w:r>
      <w:r w:rsidR="00C73F2C">
        <w:rPr>
          <w:rFonts w:ascii="Times New Roman" w:hAnsi="Times New Roman" w:cs="Times New Roman"/>
          <w:sz w:val="24"/>
          <w:szCs w:val="24"/>
        </w:rPr>
        <w:t>ickými</w:t>
      </w:r>
      <w:r>
        <w:rPr>
          <w:rFonts w:ascii="Times New Roman" w:hAnsi="Times New Roman" w:cs="Times New Roman"/>
          <w:sz w:val="24"/>
          <w:szCs w:val="24"/>
        </w:rPr>
        <w:t xml:space="preserve"> časy nerozpozná. </w:t>
      </w:r>
      <w:r w:rsidRPr="00A509D2">
        <w:rPr>
          <w:rFonts w:ascii="Times New Roman" w:hAnsi="Times New Roman" w:cs="Times New Roman"/>
          <w:b/>
          <w:bCs/>
          <w:sz w:val="24"/>
          <w:szCs w:val="24"/>
        </w:rPr>
        <w:t>Ostatní předměty:</w:t>
      </w:r>
      <w:r>
        <w:rPr>
          <w:rFonts w:ascii="Times New Roman" w:hAnsi="Times New Roman" w:cs="Times New Roman"/>
          <w:sz w:val="24"/>
          <w:szCs w:val="24"/>
        </w:rPr>
        <w:t xml:space="preserve"> s časem klesající pozornost a soustředění</w:t>
      </w:r>
    </w:p>
    <w:p w14:paraId="150704F0" w14:textId="77777777" w:rsidR="00B10104" w:rsidRDefault="00B10104" w:rsidP="00B10104">
      <w:pPr>
        <w:spacing w:after="0" w:line="360" w:lineRule="auto"/>
        <w:jc w:val="both"/>
        <w:rPr>
          <w:rFonts w:ascii="Times New Roman" w:hAnsi="Times New Roman" w:cs="Times New Roman"/>
          <w:sz w:val="24"/>
          <w:szCs w:val="24"/>
        </w:rPr>
      </w:pPr>
      <w:r w:rsidRPr="00D750D7">
        <w:rPr>
          <w:rFonts w:ascii="Times New Roman" w:hAnsi="Times New Roman" w:cs="Times New Roman"/>
          <w:b/>
          <w:bCs/>
          <w:sz w:val="24"/>
          <w:szCs w:val="24"/>
        </w:rPr>
        <w:t>Řeč:</w:t>
      </w:r>
      <w:r>
        <w:rPr>
          <w:rFonts w:ascii="Times New Roman" w:hAnsi="Times New Roman" w:cs="Times New Roman"/>
          <w:sz w:val="24"/>
          <w:szCs w:val="24"/>
        </w:rPr>
        <w:t xml:space="preserve"> obsahově chudší, omezenější slovní zásoba</w:t>
      </w:r>
    </w:p>
    <w:p w14:paraId="49551885" w14:textId="3775F5EA" w:rsidR="00B10104" w:rsidRDefault="00B10104" w:rsidP="00B10104">
      <w:pPr>
        <w:spacing w:after="0" w:line="360" w:lineRule="auto"/>
        <w:jc w:val="both"/>
        <w:rPr>
          <w:rFonts w:ascii="Times New Roman" w:hAnsi="Times New Roman" w:cs="Times New Roman"/>
          <w:sz w:val="24"/>
          <w:szCs w:val="24"/>
        </w:rPr>
      </w:pPr>
      <w:r w:rsidRPr="00D750D7">
        <w:rPr>
          <w:rFonts w:ascii="Times New Roman" w:hAnsi="Times New Roman" w:cs="Times New Roman"/>
          <w:b/>
          <w:bCs/>
          <w:sz w:val="24"/>
          <w:szCs w:val="24"/>
        </w:rPr>
        <w:t>Práceschopnost:</w:t>
      </w:r>
      <w:r>
        <w:rPr>
          <w:rFonts w:ascii="Times New Roman" w:hAnsi="Times New Roman" w:cs="Times New Roman"/>
          <w:sz w:val="24"/>
          <w:szCs w:val="24"/>
        </w:rPr>
        <w:t xml:space="preserve"> </w:t>
      </w:r>
      <w:r w:rsidR="00272131">
        <w:rPr>
          <w:rFonts w:ascii="Times New Roman" w:hAnsi="Times New Roman" w:cs="Times New Roman"/>
          <w:sz w:val="24"/>
          <w:szCs w:val="24"/>
        </w:rPr>
        <w:t>N</w:t>
      </w:r>
      <w:r>
        <w:rPr>
          <w:rFonts w:ascii="Times New Roman" w:hAnsi="Times New Roman" w:cs="Times New Roman"/>
          <w:sz w:val="24"/>
          <w:szCs w:val="24"/>
        </w:rPr>
        <w:t xml:space="preserve">utná častější motivace a kontrola, rychle se unaví a ztrácí zájem o školní práci. Tenze, snížená frustrační tolerance. Objevují se tendence vyhýbat se plnění některých úkolů. Rozdíly mezi schopnostmi </w:t>
      </w:r>
      <w:r w:rsidR="00931BCF">
        <w:rPr>
          <w:rFonts w:ascii="Times New Roman" w:hAnsi="Times New Roman" w:cs="Times New Roman"/>
          <w:sz w:val="24"/>
          <w:szCs w:val="24"/>
        </w:rPr>
        <w:t>chlapce</w:t>
      </w:r>
      <w:r>
        <w:rPr>
          <w:rFonts w:ascii="Times New Roman" w:hAnsi="Times New Roman" w:cs="Times New Roman"/>
          <w:sz w:val="24"/>
          <w:szCs w:val="24"/>
        </w:rPr>
        <w:t xml:space="preserve"> a požadavky v 8. ročníku už jsou poměrně značné, přes veškerou snahu </w:t>
      </w:r>
      <w:r w:rsidR="00B36C6C">
        <w:rPr>
          <w:rFonts w:ascii="Times New Roman" w:hAnsi="Times New Roman" w:cs="Times New Roman"/>
          <w:sz w:val="24"/>
          <w:szCs w:val="24"/>
        </w:rPr>
        <w:t>asistentky pedagoga</w:t>
      </w:r>
      <w:r>
        <w:rPr>
          <w:rFonts w:ascii="Times New Roman" w:hAnsi="Times New Roman" w:cs="Times New Roman"/>
          <w:sz w:val="24"/>
          <w:szCs w:val="24"/>
        </w:rPr>
        <w:t xml:space="preserve"> je pro </w:t>
      </w:r>
      <w:r w:rsidR="00CA3B77">
        <w:rPr>
          <w:rFonts w:ascii="Times New Roman" w:hAnsi="Times New Roman" w:cs="Times New Roman"/>
          <w:sz w:val="24"/>
          <w:szCs w:val="24"/>
        </w:rPr>
        <w:t>chlapce</w:t>
      </w:r>
      <w:r>
        <w:rPr>
          <w:rFonts w:ascii="Times New Roman" w:hAnsi="Times New Roman" w:cs="Times New Roman"/>
          <w:sz w:val="24"/>
          <w:szCs w:val="24"/>
        </w:rPr>
        <w:t xml:space="preserve"> učivo náročné, často proto, že zvládá jen úplný základ</w:t>
      </w:r>
      <w:r w:rsidR="00F5377D">
        <w:rPr>
          <w:rFonts w:ascii="Times New Roman" w:hAnsi="Times New Roman" w:cs="Times New Roman"/>
          <w:sz w:val="24"/>
          <w:szCs w:val="24"/>
        </w:rPr>
        <w:t>,</w:t>
      </w:r>
      <w:r>
        <w:rPr>
          <w:rFonts w:ascii="Times New Roman" w:hAnsi="Times New Roman" w:cs="Times New Roman"/>
          <w:sz w:val="24"/>
          <w:szCs w:val="24"/>
        </w:rPr>
        <w:t xml:space="preserve"> a to ještě jen na krátkou dobu. Naučené poměrně rychle zapomíná.</w:t>
      </w:r>
    </w:p>
    <w:p w14:paraId="5B98BBCD" w14:textId="77777777" w:rsidR="00F67FE8" w:rsidRDefault="00F67FE8" w:rsidP="00F661EA">
      <w:pPr>
        <w:spacing w:after="0" w:line="360" w:lineRule="auto"/>
        <w:jc w:val="both"/>
        <w:rPr>
          <w:rFonts w:ascii="Times New Roman" w:hAnsi="Times New Roman" w:cs="Times New Roman"/>
          <w:b/>
          <w:bCs/>
          <w:sz w:val="28"/>
          <w:szCs w:val="28"/>
        </w:rPr>
      </w:pPr>
    </w:p>
    <w:p w14:paraId="4B7EDE53" w14:textId="77777777" w:rsidR="00F0492D" w:rsidRDefault="00F0492D" w:rsidP="00F661EA">
      <w:pPr>
        <w:spacing w:after="0" w:line="360" w:lineRule="auto"/>
        <w:jc w:val="both"/>
        <w:rPr>
          <w:rFonts w:ascii="Times New Roman" w:hAnsi="Times New Roman" w:cs="Times New Roman"/>
          <w:b/>
          <w:bCs/>
          <w:sz w:val="28"/>
          <w:szCs w:val="28"/>
        </w:rPr>
      </w:pPr>
    </w:p>
    <w:p w14:paraId="5510B010" w14:textId="5669DBE9" w:rsidR="00472865" w:rsidRPr="003F42F1" w:rsidRDefault="00472865" w:rsidP="00F97BDD">
      <w:pPr>
        <w:spacing w:after="0" w:line="360" w:lineRule="auto"/>
        <w:jc w:val="both"/>
        <w:rPr>
          <w:rFonts w:ascii="Times New Roman" w:hAnsi="Times New Roman" w:cs="Times New Roman"/>
          <w:b/>
          <w:bCs/>
          <w:sz w:val="24"/>
          <w:szCs w:val="24"/>
        </w:rPr>
      </w:pPr>
      <w:r w:rsidRPr="003F42F1">
        <w:rPr>
          <w:rFonts w:ascii="Times New Roman" w:hAnsi="Times New Roman" w:cs="Times New Roman"/>
          <w:b/>
          <w:bCs/>
          <w:sz w:val="24"/>
          <w:szCs w:val="24"/>
        </w:rPr>
        <w:t xml:space="preserve">Pozorování – přímá práce se žákem (průběh spolupráce žáka </w:t>
      </w:r>
      <w:r w:rsidR="004114AB" w:rsidRPr="003F42F1">
        <w:rPr>
          <w:rFonts w:ascii="Times New Roman" w:hAnsi="Times New Roman" w:cs="Times New Roman"/>
          <w:b/>
          <w:bCs/>
          <w:sz w:val="24"/>
          <w:szCs w:val="24"/>
        </w:rPr>
        <w:t>s asistentkou pedagoga</w:t>
      </w:r>
      <w:r w:rsidRPr="003F42F1">
        <w:rPr>
          <w:rFonts w:ascii="Times New Roman" w:hAnsi="Times New Roman" w:cs="Times New Roman"/>
          <w:b/>
          <w:bCs/>
          <w:sz w:val="24"/>
          <w:szCs w:val="24"/>
        </w:rPr>
        <w:t>, chování žáka a jeho adaptačních mechanismů během výuky</w:t>
      </w:r>
      <w:r w:rsidR="00505C3B" w:rsidRPr="003F42F1">
        <w:rPr>
          <w:rFonts w:ascii="Times New Roman" w:hAnsi="Times New Roman" w:cs="Times New Roman"/>
          <w:b/>
          <w:bCs/>
          <w:sz w:val="24"/>
          <w:szCs w:val="24"/>
        </w:rPr>
        <w:t>)</w:t>
      </w:r>
      <w:r w:rsidR="00E46D00">
        <w:rPr>
          <w:rFonts w:ascii="Times New Roman" w:hAnsi="Times New Roman" w:cs="Times New Roman"/>
          <w:b/>
          <w:bCs/>
          <w:sz w:val="24"/>
          <w:szCs w:val="24"/>
        </w:rPr>
        <w:t>:</w:t>
      </w:r>
    </w:p>
    <w:p w14:paraId="4E3BA47F" w14:textId="77777777" w:rsidR="00F97BDD" w:rsidRPr="00F97BDD" w:rsidRDefault="00F97BDD" w:rsidP="00F97BDD">
      <w:pPr>
        <w:spacing w:after="0" w:line="360" w:lineRule="auto"/>
        <w:jc w:val="both"/>
        <w:rPr>
          <w:rFonts w:ascii="Times New Roman" w:hAnsi="Times New Roman" w:cs="Times New Roman"/>
          <w:b/>
          <w:bCs/>
          <w:sz w:val="24"/>
          <w:szCs w:val="24"/>
        </w:rPr>
      </w:pPr>
    </w:p>
    <w:p w14:paraId="7F56D8F0" w14:textId="5DC3F909" w:rsidR="00C445B2" w:rsidRDefault="00505C3B"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445B2">
        <w:rPr>
          <w:rFonts w:ascii="Times New Roman" w:hAnsi="Times New Roman" w:cs="Times New Roman"/>
          <w:sz w:val="24"/>
          <w:szCs w:val="24"/>
        </w:rPr>
        <w:t xml:space="preserve">Chlapec je </w:t>
      </w:r>
      <w:r w:rsidR="0004712A">
        <w:rPr>
          <w:rFonts w:ascii="Times New Roman" w:hAnsi="Times New Roman" w:cs="Times New Roman"/>
          <w:sz w:val="24"/>
          <w:szCs w:val="24"/>
        </w:rPr>
        <w:t>integrován formou inkluze do běžné základní školy. V</w:t>
      </w:r>
      <w:r w:rsidR="00C445B2">
        <w:rPr>
          <w:rFonts w:ascii="Times New Roman" w:hAnsi="Times New Roman" w:cs="Times New Roman"/>
          <w:sz w:val="24"/>
          <w:szCs w:val="24"/>
        </w:rPr>
        <w:t xml:space="preserve">zhledem k diagnóze ADHD </w:t>
      </w:r>
      <w:r w:rsidR="0004712A">
        <w:rPr>
          <w:rFonts w:ascii="Times New Roman" w:hAnsi="Times New Roman" w:cs="Times New Roman"/>
          <w:sz w:val="24"/>
          <w:szCs w:val="24"/>
        </w:rPr>
        <w:t>má lavici umístěnou v</w:t>
      </w:r>
      <w:r w:rsidR="00C445B2">
        <w:rPr>
          <w:rFonts w:ascii="Times New Roman" w:hAnsi="Times New Roman" w:cs="Times New Roman"/>
          <w:sz w:val="24"/>
          <w:szCs w:val="24"/>
        </w:rPr>
        <w:t xml:space="preserve"> zadní části třídy</w:t>
      </w:r>
      <w:r w:rsidR="0004712A">
        <w:rPr>
          <w:rFonts w:ascii="Times New Roman" w:hAnsi="Times New Roman" w:cs="Times New Roman"/>
          <w:sz w:val="24"/>
          <w:szCs w:val="24"/>
        </w:rPr>
        <w:t>. Kvůli</w:t>
      </w:r>
      <w:r w:rsidR="00C445B2">
        <w:rPr>
          <w:rFonts w:ascii="Times New Roman" w:hAnsi="Times New Roman" w:cs="Times New Roman"/>
          <w:sz w:val="24"/>
          <w:szCs w:val="24"/>
        </w:rPr>
        <w:t xml:space="preserve"> svému psychomotorickému neklidu by rušil ostatní žáky. </w:t>
      </w:r>
      <w:r w:rsidR="007510A4" w:rsidRPr="007510A4">
        <w:rPr>
          <w:rFonts w:ascii="Times New Roman" w:hAnsi="Times New Roman" w:cs="Times New Roman"/>
          <w:sz w:val="24"/>
          <w:szCs w:val="24"/>
        </w:rPr>
        <w:t>Asistentka pedagoga buď sedí společně s ním v lavici, nebo podle potřeby</w:t>
      </w:r>
      <w:r w:rsidR="007510A4">
        <w:rPr>
          <w:rFonts w:ascii="Times New Roman" w:hAnsi="Times New Roman" w:cs="Times New Roman"/>
          <w:sz w:val="24"/>
          <w:szCs w:val="24"/>
        </w:rPr>
        <w:t xml:space="preserve"> poskytuje podporu dalším </w:t>
      </w:r>
      <w:r w:rsidR="007510A4" w:rsidRPr="007510A4">
        <w:rPr>
          <w:rFonts w:ascii="Times New Roman" w:hAnsi="Times New Roman" w:cs="Times New Roman"/>
          <w:sz w:val="24"/>
          <w:szCs w:val="24"/>
        </w:rPr>
        <w:t>žák</w:t>
      </w:r>
      <w:r w:rsidR="007510A4">
        <w:rPr>
          <w:rFonts w:ascii="Times New Roman" w:hAnsi="Times New Roman" w:cs="Times New Roman"/>
          <w:sz w:val="24"/>
          <w:szCs w:val="24"/>
        </w:rPr>
        <w:t>ům.</w:t>
      </w:r>
    </w:p>
    <w:p w14:paraId="0BDA5A8E" w14:textId="77777777" w:rsidR="007510A4" w:rsidRDefault="007510A4" w:rsidP="00F661EA">
      <w:pPr>
        <w:spacing w:after="0" w:line="360" w:lineRule="auto"/>
        <w:jc w:val="both"/>
        <w:rPr>
          <w:rFonts w:ascii="Times New Roman" w:hAnsi="Times New Roman" w:cs="Times New Roman"/>
          <w:b/>
          <w:bCs/>
          <w:sz w:val="24"/>
          <w:szCs w:val="24"/>
        </w:rPr>
      </w:pPr>
    </w:p>
    <w:p w14:paraId="6D43F413" w14:textId="77777777" w:rsidR="007510A4" w:rsidRDefault="00BC6691" w:rsidP="00F661EA">
      <w:pPr>
        <w:spacing w:after="0" w:line="360" w:lineRule="auto"/>
        <w:jc w:val="both"/>
        <w:rPr>
          <w:rFonts w:ascii="Times New Roman" w:hAnsi="Times New Roman" w:cs="Times New Roman"/>
          <w:sz w:val="24"/>
          <w:szCs w:val="24"/>
        </w:rPr>
      </w:pPr>
      <w:r w:rsidRPr="00935467">
        <w:rPr>
          <w:rFonts w:ascii="Times New Roman" w:hAnsi="Times New Roman" w:cs="Times New Roman"/>
          <w:b/>
          <w:bCs/>
          <w:sz w:val="24"/>
          <w:szCs w:val="24"/>
        </w:rPr>
        <w:t>Matematika</w:t>
      </w:r>
      <w:r>
        <w:rPr>
          <w:rFonts w:ascii="Times New Roman" w:hAnsi="Times New Roman" w:cs="Times New Roman"/>
          <w:sz w:val="24"/>
          <w:szCs w:val="24"/>
        </w:rPr>
        <w:t xml:space="preserve"> </w:t>
      </w:r>
    </w:p>
    <w:p w14:paraId="1ABE695B" w14:textId="713FB7BE" w:rsidR="00B975B6" w:rsidRDefault="004C1CEC"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510A4">
        <w:rPr>
          <w:rFonts w:ascii="Times New Roman" w:hAnsi="Times New Roman" w:cs="Times New Roman"/>
          <w:sz w:val="24"/>
          <w:szCs w:val="24"/>
        </w:rPr>
        <w:t>C</w:t>
      </w:r>
      <w:r w:rsidR="00974BC1">
        <w:rPr>
          <w:rFonts w:ascii="Times New Roman" w:hAnsi="Times New Roman" w:cs="Times New Roman"/>
          <w:sz w:val="24"/>
          <w:szCs w:val="24"/>
        </w:rPr>
        <w:t xml:space="preserve">hlapec má </w:t>
      </w:r>
      <w:r w:rsidR="00961401">
        <w:rPr>
          <w:rFonts w:ascii="Times New Roman" w:hAnsi="Times New Roman" w:cs="Times New Roman"/>
          <w:sz w:val="24"/>
          <w:szCs w:val="24"/>
        </w:rPr>
        <w:t>velké mezery v matematice už z prvního stupně</w:t>
      </w:r>
      <w:r w:rsidR="00974BC1">
        <w:rPr>
          <w:rFonts w:ascii="Times New Roman" w:hAnsi="Times New Roman" w:cs="Times New Roman"/>
          <w:sz w:val="24"/>
          <w:szCs w:val="24"/>
        </w:rPr>
        <w:t xml:space="preserve">. </w:t>
      </w:r>
      <w:r w:rsidR="00054AF9">
        <w:rPr>
          <w:rFonts w:ascii="Times New Roman" w:hAnsi="Times New Roman" w:cs="Times New Roman"/>
          <w:sz w:val="24"/>
          <w:szCs w:val="24"/>
        </w:rPr>
        <w:t>Nemá upevněno sčítání a odčítání s přechodem přes desítku</w:t>
      </w:r>
      <w:r w:rsidR="00F01960">
        <w:rPr>
          <w:rFonts w:ascii="Times New Roman" w:hAnsi="Times New Roman" w:cs="Times New Roman"/>
          <w:sz w:val="24"/>
          <w:szCs w:val="24"/>
        </w:rPr>
        <w:t xml:space="preserve"> ani malou násobilku. S postupným přibýváním nového učiva</w:t>
      </w:r>
      <w:r w:rsidR="00B704CB">
        <w:rPr>
          <w:rFonts w:ascii="Times New Roman" w:hAnsi="Times New Roman" w:cs="Times New Roman"/>
          <w:sz w:val="24"/>
          <w:szCs w:val="24"/>
        </w:rPr>
        <w:t xml:space="preserve"> není prostor pro procvičování základu. </w:t>
      </w:r>
      <w:r w:rsidR="00F01960">
        <w:rPr>
          <w:rFonts w:ascii="Times New Roman" w:hAnsi="Times New Roman" w:cs="Times New Roman"/>
          <w:sz w:val="24"/>
          <w:szCs w:val="24"/>
        </w:rPr>
        <w:t xml:space="preserve">Učivo 8. třídy je již dlouho nad jeho síly. </w:t>
      </w:r>
      <w:r w:rsidR="00660CE0">
        <w:rPr>
          <w:rFonts w:ascii="Times New Roman" w:hAnsi="Times New Roman" w:cs="Times New Roman"/>
          <w:sz w:val="24"/>
          <w:szCs w:val="24"/>
        </w:rPr>
        <w:t>Míra porozumění zadávaným úkolům je na velmi nízké úrovni.</w:t>
      </w:r>
      <w:r w:rsidR="00F01960">
        <w:rPr>
          <w:rFonts w:ascii="Times New Roman" w:hAnsi="Times New Roman" w:cs="Times New Roman"/>
          <w:sz w:val="24"/>
          <w:szCs w:val="24"/>
        </w:rPr>
        <w:t xml:space="preserve"> </w:t>
      </w:r>
      <w:r w:rsidR="00660CE0">
        <w:rPr>
          <w:rFonts w:ascii="Times New Roman" w:hAnsi="Times New Roman" w:cs="Times New Roman"/>
          <w:sz w:val="24"/>
          <w:szCs w:val="24"/>
        </w:rPr>
        <w:t>A</w:t>
      </w:r>
      <w:r w:rsidR="00F01960">
        <w:rPr>
          <w:rFonts w:ascii="Times New Roman" w:hAnsi="Times New Roman" w:cs="Times New Roman"/>
          <w:sz w:val="24"/>
          <w:szCs w:val="24"/>
        </w:rPr>
        <w:t>sistentka</w:t>
      </w:r>
      <w:r w:rsidR="002A337D">
        <w:rPr>
          <w:rFonts w:ascii="Times New Roman" w:hAnsi="Times New Roman" w:cs="Times New Roman"/>
          <w:sz w:val="24"/>
          <w:szCs w:val="24"/>
        </w:rPr>
        <w:t xml:space="preserve"> pedagoga</w:t>
      </w:r>
      <w:r w:rsidR="00F01960">
        <w:rPr>
          <w:rFonts w:ascii="Times New Roman" w:hAnsi="Times New Roman" w:cs="Times New Roman"/>
          <w:sz w:val="24"/>
          <w:szCs w:val="24"/>
        </w:rPr>
        <w:t xml:space="preserve"> každý krok </w:t>
      </w:r>
      <w:r w:rsidR="002A337D">
        <w:rPr>
          <w:rFonts w:ascii="Times New Roman" w:hAnsi="Times New Roman" w:cs="Times New Roman"/>
          <w:sz w:val="24"/>
          <w:szCs w:val="24"/>
        </w:rPr>
        <w:t xml:space="preserve">vysvětluje </w:t>
      </w:r>
      <w:r w:rsidR="00F01960">
        <w:rPr>
          <w:rFonts w:ascii="Times New Roman" w:hAnsi="Times New Roman" w:cs="Times New Roman"/>
          <w:sz w:val="24"/>
          <w:szCs w:val="24"/>
        </w:rPr>
        <w:t>s pomocí pomůcek</w:t>
      </w:r>
      <w:r w:rsidR="00660CE0">
        <w:rPr>
          <w:rFonts w:ascii="Times New Roman" w:hAnsi="Times New Roman" w:cs="Times New Roman"/>
          <w:sz w:val="24"/>
          <w:szCs w:val="24"/>
        </w:rPr>
        <w:t xml:space="preserve"> a s chlapcem neustále procvičuje techniku na nejjednodušších příkladech. </w:t>
      </w:r>
    </w:p>
    <w:p w14:paraId="14562D60" w14:textId="3D01C021" w:rsidR="0028727F" w:rsidRDefault="00B975B6"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D5751">
        <w:rPr>
          <w:rFonts w:ascii="Times New Roman" w:hAnsi="Times New Roman" w:cs="Times New Roman"/>
          <w:sz w:val="24"/>
          <w:szCs w:val="24"/>
        </w:rPr>
        <w:t xml:space="preserve">Chlapce charakterizuje </w:t>
      </w:r>
      <w:r w:rsidR="009D5751">
        <w:rPr>
          <w:rFonts w:ascii="Times New Roman" w:hAnsi="Times New Roman" w:cs="Times New Roman"/>
          <w:b/>
          <w:bCs/>
          <w:sz w:val="24"/>
          <w:szCs w:val="24"/>
        </w:rPr>
        <w:t>p</w:t>
      </w:r>
      <w:r w:rsidR="00BC6691" w:rsidRPr="008A742B">
        <w:rPr>
          <w:rFonts w:ascii="Times New Roman" w:hAnsi="Times New Roman" w:cs="Times New Roman"/>
          <w:b/>
          <w:bCs/>
          <w:sz w:val="24"/>
          <w:szCs w:val="24"/>
        </w:rPr>
        <w:t>omal</w:t>
      </w:r>
      <w:r w:rsidR="009D5751">
        <w:rPr>
          <w:rFonts w:ascii="Times New Roman" w:hAnsi="Times New Roman" w:cs="Times New Roman"/>
          <w:b/>
          <w:bCs/>
          <w:sz w:val="24"/>
          <w:szCs w:val="24"/>
        </w:rPr>
        <w:t>é</w:t>
      </w:r>
      <w:r w:rsidR="00BC6691" w:rsidRPr="008A742B">
        <w:rPr>
          <w:rFonts w:ascii="Times New Roman" w:hAnsi="Times New Roman" w:cs="Times New Roman"/>
          <w:b/>
          <w:bCs/>
          <w:sz w:val="24"/>
          <w:szCs w:val="24"/>
        </w:rPr>
        <w:t xml:space="preserve"> pracovní temp</w:t>
      </w:r>
      <w:r w:rsidR="009D5751">
        <w:rPr>
          <w:rFonts w:ascii="Times New Roman" w:hAnsi="Times New Roman" w:cs="Times New Roman"/>
          <w:b/>
          <w:bCs/>
          <w:sz w:val="24"/>
          <w:szCs w:val="24"/>
        </w:rPr>
        <w:t>o a</w:t>
      </w:r>
      <w:r w:rsidR="00BC6691" w:rsidRPr="008A742B">
        <w:rPr>
          <w:rFonts w:ascii="Times New Roman" w:hAnsi="Times New Roman" w:cs="Times New Roman"/>
          <w:b/>
          <w:bCs/>
          <w:sz w:val="24"/>
          <w:szCs w:val="24"/>
        </w:rPr>
        <w:t xml:space="preserve"> častá chybovost</w:t>
      </w:r>
      <w:r w:rsidR="009D5751">
        <w:rPr>
          <w:rFonts w:ascii="Times New Roman" w:hAnsi="Times New Roman" w:cs="Times New Roman"/>
          <w:sz w:val="24"/>
          <w:szCs w:val="24"/>
        </w:rPr>
        <w:t>.</w:t>
      </w:r>
      <w:r w:rsidR="00AB587B">
        <w:rPr>
          <w:rFonts w:ascii="Times New Roman" w:hAnsi="Times New Roman" w:cs="Times New Roman"/>
          <w:sz w:val="24"/>
          <w:szCs w:val="24"/>
        </w:rPr>
        <w:t xml:space="preserve"> </w:t>
      </w:r>
      <w:r w:rsidR="009D5751">
        <w:rPr>
          <w:rFonts w:ascii="Times New Roman" w:hAnsi="Times New Roman" w:cs="Times New Roman"/>
          <w:sz w:val="24"/>
          <w:szCs w:val="24"/>
        </w:rPr>
        <w:t>I</w:t>
      </w:r>
      <w:r w:rsidR="00BC6691">
        <w:rPr>
          <w:rFonts w:ascii="Times New Roman" w:hAnsi="Times New Roman" w:cs="Times New Roman"/>
          <w:sz w:val="24"/>
          <w:szCs w:val="24"/>
        </w:rPr>
        <w:t xml:space="preserve"> při opisování z tabule je potřeba </w:t>
      </w:r>
      <w:r w:rsidR="00BC6691" w:rsidRPr="008A742B">
        <w:rPr>
          <w:rFonts w:ascii="Times New Roman" w:hAnsi="Times New Roman" w:cs="Times New Roman"/>
          <w:b/>
          <w:bCs/>
          <w:sz w:val="24"/>
          <w:szCs w:val="24"/>
        </w:rPr>
        <w:t>důsledná kontrola</w:t>
      </w:r>
      <w:r w:rsidR="007C7E4C">
        <w:rPr>
          <w:rFonts w:ascii="Times New Roman" w:hAnsi="Times New Roman" w:cs="Times New Roman"/>
          <w:sz w:val="24"/>
          <w:szCs w:val="24"/>
        </w:rPr>
        <w:t>.</w:t>
      </w:r>
      <w:r w:rsidR="00BC6691">
        <w:rPr>
          <w:rFonts w:ascii="Times New Roman" w:hAnsi="Times New Roman" w:cs="Times New Roman"/>
          <w:sz w:val="24"/>
          <w:szCs w:val="24"/>
        </w:rPr>
        <w:t xml:space="preserve"> </w:t>
      </w:r>
      <w:r w:rsidR="007C7E4C">
        <w:rPr>
          <w:rFonts w:ascii="Times New Roman" w:hAnsi="Times New Roman" w:cs="Times New Roman"/>
          <w:sz w:val="24"/>
          <w:szCs w:val="24"/>
        </w:rPr>
        <w:t>P</w:t>
      </w:r>
      <w:r w:rsidR="00BC6691">
        <w:rPr>
          <w:rFonts w:ascii="Times New Roman" w:hAnsi="Times New Roman" w:cs="Times New Roman"/>
          <w:sz w:val="24"/>
          <w:szCs w:val="24"/>
        </w:rPr>
        <w:t>ři zrychlení tempa díky zvýšené chybovosti neustále maže a přepisuje</w:t>
      </w:r>
      <w:r w:rsidR="007C7E4C">
        <w:rPr>
          <w:rFonts w:ascii="Times New Roman" w:hAnsi="Times New Roman" w:cs="Times New Roman"/>
          <w:sz w:val="24"/>
          <w:szCs w:val="24"/>
        </w:rPr>
        <w:t xml:space="preserve">. </w:t>
      </w:r>
      <w:r w:rsidR="0045034A" w:rsidRPr="00075548">
        <w:rPr>
          <w:rFonts w:ascii="Times New Roman" w:hAnsi="Times New Roman" w:cs="Times New Roman"/>
          <w:b/>
          <w:bCs/>
          <w:sz w:val="24"/>
          <w:szCs w:val="24"/>
        </w:rPr>
        <w:t>Při s</w:t>
      </w:r>
      <w:r w:rsidR="007C7E4C" w:rsidRPr="00075548">
        <w:rPr>
          <w:rFonts w:ascii="Times New Roman" w:hAnsi="Times New Roman" w:cs="Times New Roman"/>
          <w:b/>
          <w:bCs/>
          <w:sz w:val="24"/>
          <w:szCs w:val="24"/>
        </w:rPr>
        <w:t>amostatn</w:t>
      </w:r>
      <w:r w:rsidR="0045034A" w:rsidRPr="00075548">
        <w:rPr>
          <w:rFonts w:ascii="Times New Roman" w:hAnsi="Times New Roman" w:cs="Times New Roman"/>
          <w:b/>
          <w:bCs/>
          <w:sz w:val="24"/>
          <w:szCs w:val="24"/>
        </w:rPr>
        <w:t>é</w:t>
      </w:r>
      <w:r w:rsidR="007C7E4C" w:rsidRPr="00075548">
        <w:rPr>
          <w:rFonts w:ascii="Times New Roman" w:hAnsi="Times New Roman" w:cs="Times New Roman"/>
          <w:b/>
          <w:bCs/>
          <w:sz w:val="24"/>
          <w:szCs w:val="24"/>
        </w:rPr>
        <w:t xml:space="preserve"> prác</w:t>
      </w:r>
      <w:r w:rsidR="0045034A" w:rsidRPr="00075548">
        <w:rPr>
          <w:rFonts w:ascii="Times New Roman" w:hAnsi="Times New Roman" w:cs="Times New Roman"/>
          <w:b/>
          <w:bCs/>
          <w:sz w:val="24"/>
          <w:szCs w:val="24"/>
        </w:rPr>
        <w:t>i</w:t>
      </w:r>
      <w:r w:rsidR="00804A16">
        <w:rPr>
          <w:rFonts w:ascii="Times New Roman" w:hAnsi="Times New Roman" w:cs="Times New Roman"/>
          <w:sz w:val="24"/>
          <w:szCs w:val="24"/>
        </w:rPr>
        <w:t xml:space="preserve"> </w:t>
      </w:r>
      <w:r w:rsidR="007C7E4C" w:rsidRPr="00430901">
        <w:rPr>
          <w:rFonts w:ascii="Times New Roman" w:hAnsi="Times New Roman" w:cs="Times New Roman"/>
          <w:b/>
          <w:bCs/>
          <w:sz w:val="24"/>
          <w:szCs w:val="24"/>
        </w:rPr>
        <w:t>s</w:t>
      </w:r>
      <w:r w:rsidR="00093B0E">
        <w:rPr>
          <w:rFonts w:ascii="Times New Roman" w:hAnsi="Times New Roman" w:cs="Times New Roman"/>
          <w:b/>
          <w:bCs/>
          <w:sz w:val="24"/>
          <w:szCs w:val="24"/>
        </w:rPr>
        <w:t> vedením a oporou</w:t>
      </w:r>
      <w:r w:rsidR="007C7E4C" w:rsidRPr="00974BC1">
        <w:rPr>
          <w:rFonts w:ascii="Times New Roman" w:hAnsi="Times New Roman" w:cs="Times New Roman"/>
          <w:b/>
          <w:bCs/>
          <w:sz w:val="24"/>
          <w:szCs w:val="24"/>
        </w:rPr>
        <w:t xml:space="preserve"> </w:t>
      </w:r>
      <w:r w:rsidR="00E74D56">
        <w:rPr>
          <w:rFonts w:ascii="Times New Roman" w:hAnsi="Times New Roman" w:cs="Times New Roman"/>
          <w:b/>
          <w:bCs/>
          <w:sz w:val="24"/>
          <w:szCs w:val="24"/>
        </w:rPr>
        <w:t>asistentky pedagoga</w:t>
      </w:r>
      <w:r w:rsidR="00660CE0">
        <w:rPr>
          <w:rFonts w:ascii="Times New Roman" w:hAnsi="Times New Roman" w:cs="Times New Roman"/>
          <w:b/>
          <w:bCs/>
          <w:sz w:val="24"/>
          <w:szCs w:val="24"/>
        </w:rPr>
        <w:t xml:space="preserve"> </w:t>
      </w:r>
      <w:r w:rsidR="007C7E4C" w:rsidRPr="00974BC1">
        <w:rPr>
          <w:rFonts w:ascii="Times New Roman" w:hAnsi="Times New Roman" w:cs="Times New Roman"/>
          <w:b/>
          <w:bCs/>
          <w:sz w:val="24"/>
          <w:szCs w:val="24"/>
        </w:rPr>
        <w:t>a dle</w:t>
      </w:r>
      <w:r w:rsidR="007C7E4C">
        <w:rPr>
          <w:rFonts w:ascii="Times New Roman" w:hAnsi="Times New Roman" w:cs="Times New Roman"/>
          <w:sz w:val="24"/>
          <w:szCs w:val="24"/>
        </w:rPr>
        <w:t xml:space="preserve"> </w:t>
      </w:r>
      <w:r w:rsidR="007C7E4C" w:rsidRPr="00974BC1">
        <w:rPr>
          <w:rFonts w:ascii="Times New Roman" w:hAnsi="Times New Roman" w:cs="Times New Roman"/>
          <w:b/>
          <w:bCs/>
          <w:sz w:val="24"/>
          <w:szCs w:val="24"/>
        </w:rPr>
        <w:t>postupu</w:t>
      </w:r>
      <w:r w:rsidR="007C7E4C">
        <w:rPr>
          <w:rFonts w:ascii="Times New Roman" w:hAnsi="Times New Roman" w:cs="Times New Roman"/>
          <w:sz w:val="24"/>
          <w:szCs w:val="24"/>
        </w:rPr>
        <w:t xml:space="preserve"> </w:t>
      </w:r>
      <w:r w:rsidR="00660CE0">
        <w:rPr>
          <w:rFonts w:ascii="Times New Roman" w:hAnsi="Times New Roman" w:cs="Times New Roman"/>
          <w:sz w:val="24"/>
          <w:szCs w:val="24"/>
        </w:rPr>
        <w:t>zvládne</w:t>
      </w:r>
      <w:r w:rsidR="00935467">
        <w:rPr>
          <w:rFonts w:ascii="Times New Roman" w:hAnsi="Times New Roman" w:cs="Times New Roman"/>
          <w:sz w:val="24"/>
          <w:szCs w:val="24"/>
        </w:rPr>
        <w:t xml:space="preserve"> za </w:t>
      </w:r>
      <w:r w:rsidR="00660CE0">
        <w:rPr>
          <w:rFonts w:ascii="Times New Roman" w:hAnsi="Times New Roman" w:cs="Times New Roman"/>
          <w:sz w:val="24"/>
          <w:szCs w:val="24"/>
        </w:rPr>
        <w:t>vyučovací jednotku jen minimální množství úkolů</w:t>
      </w:r>
      <w:r w:rsidR="007C7E4C">
        <w:rPr>
          <w:rFonts w:ascii="Times New Roman" w:hAnsi="Times New Roman" w:cs="Times New Roman"/>
          <w:sz w:val="24"/>
          <w:szCs w:val="24"/>
        </w:rPr>
        <w:t>. Princip postupu</w:t>
      </w:r>
      <w:r w:rsidR="00660CE0">
        <w:rPr>
          <w:rFonts w:ascii="Times New Roman" w:hAnsi="Times New Roman" w:cs="Times New Roman"/>
          <w:sz w:val="24"/>
          <w:szCs w:val="24"/>
        </w:rPr>
        <w:t xml:space="preserve"> pochopí</w:t>
      </w:r>
      <w:r w:rsidR="007C7E4C">
        <w:rPr>
          <w:rFonts w:ascii="Times New Roman" w:hAnsi="Times New Roman" w:cs="Times New Roman"/>
          <w:sz w:val="24"/>
          <w:szCs w:val="24"/>
        </w:rPr>
        <w:t xml:space="preserve">, ale bez </w:t>
      </w:r>
      <w:r w:rsidR="00660CE0">
        <w:rPr>
          <w:rFonts w:ascii="Times New Roman" w:hAnsi="Times New Roman" w:cs="Times New Roman"/>
          <w:sz w:val="24"/>
          <w:szCs w:val="24"/>
        </w:rPr>
        <w:lastRenderedPageBreak/>
        <w:t>výrazné do</w:t>
      </w:r>
      <w:r w:rsidR="007C7E4C">
        <w:rPr>
          <w:rFonts w:ascii="Times New Roman" w:hAnsi="Times New Roman" w:cs="Times New Roman"/>
          <w:sz w:val="24"/>
          <w:szCs w:val="24"/>
        </w:rPr>
        <w:t>pomoci</w:t>
      </w:r>
      <w:r w:rsidR="002C68E1">
        <w:rPr>
          <w:rFonts w:ascii="Times New Roman" w:hAnsi="Times New Roman" w:cs="Times New Roman"/>
          <w:sz w:val="24"/>
          <w:szCs w:val="24"/>
        </w:rPr>
        <w:t xml:space="preserve"> </w:t>
      </w:r>
      <w:r w:rsidR="002C30C3">
        <w:rPr>
          <w:rFonts w:ascii="Times New Roman" w:hAnsi="Times New Roman" w:cs="Times New Roman"/>
          <w:sz w:val="24"/>
          <w:szCs w:val="24"/>
        </w:rPr>
        <w:t>asistentky pedagoga</w:t>
      </w:r>
      <w:r w:rsidR="00660CE0">
        <w:rPr>
          <w:rFonts w:ascii="Times New Roman" w:hAnsi="Times New Roman" w:cs="Times New Roman"/>
          <w:sz w:val="24"/>
          <w:szCs w:val="24"/>
        </w:rPr>
        <w:t xml:space="preserve"> </w:t>
      </w:r>
      <w:r w:rsidR="007C7E4C">
        <w:rPr>
          <w:rFonts w:ascii="Times New Roman" w:hAnsi="Times New Roman" w:cs="Times New Roman"/>
          <w:sz w:val="24"/>
          <w:szCs w:val="24"/>
        </w:rPr>
        <w:t xml:space="preserve">si </w:t>
      </w:r>
      <w:r w:rsidR="00C445B2">
        <w:rPr>
          <w:rFonts w:ascii="Times New Roman" w:hAnsi="Times New Roman" w:cs="Times New Roman"/>
          <w:sz w:val="24"/>
          <w:szCs w:val="24"/>
        </w:rPr>
        <w:t xml:space="preserve">není </w:t>
      </w:r>
      <w:r w:rsidR="00660CE0">
        <w:rPr>
          <w:rFonts w:ascii="Times New Roman" w:hAnsi="Times New Roman" w:cs="Times New Roman"/>
          <w:sz w:val="24"/>
          <w:szCs w:val="24"/>
        </w:rPr>
        <w:t xml:space="preserve">v jednotlivých krocích </w:t>
      </w:r>
      <w:r w:rsidR="007C7E4C">
        <w:rPr>
          <w:rFonts w:ascii="Times New Roman" w:hAnsi="Times New Roman" w:cs="Times New Roman"/>
          <w:sz w:val="24"/>
          <w:szCs w:val="24"/>
        </w:rPr>
        <w:t>jistý a chybuje.</w:t>
      </w:r>
      <w:r w:rsidR="00660CE0">
        <w:rPr>
          <w:rFonts w:ascii="Times New Roman" w:hAnsi="Times New Roman" w:cs="Times New Roman"/>
          <w:sz w:val="24"/>
          <w:szCs w:val="24"/>
        </w:rPr>
        <w:t xml:space="preserve"> Míra samostatnosti bez pochybení v postupu je</w:t>
      </w:r>
      <w:r w:rsidR="007354CB">
        <w:rPr>
          <w:rFonts w:ascii="Times New Roman" w:hAnsi="Times New Roman" w:cs="Times New Roman"/>
          <w:sz w:val="24"/>
          <w:szCs w:val="24"/>
        </w:rPr>
        <w:t xml:space="preserve"> na velmi nízké úrovni</w:t>
      </w:r>
      <w:r w:rsidR="00660CE0">
        <w:rPr>
          <w:rFonts w:ascii="Times New Roman" w:hAnsi="Times New Roman" w:cs="Times New Roman"/>
          <w:sz w:val="24"/>
          <w:szCs w:val="24"/>
        </w:rPr>
        <w:t xml:space="preserve">. </w:t>
      </w:r>
      <w:r w:rsidR="00006E98">
        <w:rPr>
          <w:rFonts w:ascii="Times New Roman" w:hAnsi="Times New Roman" w:cs="Times New Roman"/>
          <w:sz w:val="24"/>
          <w:szCs w:val="24"/>
        </w:rPr>
        <w:t>Asistentka pedagoga</w:t>
      </w:r>
      <w:r w:rsidR="00A03EFE">
        <w:rPr>
          <w:rFonts w:ascii="Times New Roman" w:hAnsi="Times New Roman" w:cs="Times New Roman"/>
          <w:sz w:val="24"/>
          <w:szCs w:val="24"/>
        </w:rPr>
        <w:t xml:space="preserve"> na chybu chlapce upozorní a návodnými dotazy jej přivede ke správnému řešení. Na chybu a následnou nutnost opravy reaguje dle momentální nálady. Často s menším podrážděním. Důležitá je rychlost, s jakou chybu objeví a opraví. </w:t>
      </w:r>
      <w:r w:rsidR="002C4F45">
        <w:rPr>
          <w:rFonts w:ascii="Times New Roman" w:hAnsi="Times New Roman" w:cs="Times New Roman"/>
          <w:sz w:val="24"/>
          <w:szCs w:val="24"/>
        </w:rPr>
        <w:t>Asistentka pedagoga</w:t>
      </w:r>
      <w:r w:rsidR="00595A56">
        <w:rPr>
          <w:rFonts w:ascii="Times New Roman" w:hAnsi="Times New Roman" w:cs="Times New Roman"/>
          <w:sz w:val="24"/>
          <w:szCs w:val="24"/>
        </w:rPr>
        <w:t xml:space="preserve"> sleduje jeho aktivitu a zaujatost daným úkolem. Jakmile se dostaví únava, </w:t>
      </w:r>
      <w:r w:rsidR="00BC6691">
        <w:rPr>
          <w:rFonts w:ascii="Times New Roman" w:hAnsi="Times New Roman" w:cs="Times New Roman"/>
          <w:sz w:val="24"/>
          <w:szCs w:val="24"/>
        </w:rPr>
        <w:t>zař</w:t>
      </w:r>
      <w:r w:rsidR="00595A56">
        <w:rPr>
          <w:rFonts w:ascii="Times New Roman" w:hAnsi="Times New Roman" w:cs="Times New Roman"/>
          <w:sz w:val="24"/>
          <w:szCs w:val="24"/>
        </w:rPr>
        <w:t>azuje</w:t>
      </w:r>
      <w:r w:rsidR="00BC6691">
        <w:rPr>
          <w:rFonts w:ascii="Times New Roman" w:hAnsi="Times New Roman" w:cs="Times New Roman"/>
          <w:sz w:val="24"/>
          <w:szCs w:val="24"/>
        </w:rPr>
        <w:t xml:space="preserve"> </w:t>
      </w:r>
      <w:r w:rsidR="00BC6691" w:rsidRPr="00BC6691">
        <w:rPr>
          <w:rFonts w:ascii="Times New Roman" w:hAnsi="Times New Roman" w:cs="Times New Roman"/>
          <w:b/>
          <w:bCs/>
          <w:sz w:val="24"/>
          <w:szCs w:val="24"/>
        </w:rPr>
        <w:t>relaxační</w:t>
      </w:r>
      <w:r w:rsidR="00BC6691">
        <w:rPr>
          <w:rFonts w:ascii="Times New Roman" w:hAnsi="Times New Roman" w:cs="Times New Roman"/>
          <w:sz w:val="24"/>
          <w:szCs w:val="24"/>
        </w:rPr>
        <w:t xml:space="preserve"> </w:t>
      </w:r>
      <w:r w:rsidR="008A742B" w:rsidRPr="008A742B">
        <w:rPr>
          <w:rFonts w:ascii="Times New Roman" w:hAnsi="Times New Roman" w:cs="Times New Roman"/>
          <w:b/>
          <w:bCs/>
          <w:sz w:val="24"/>
          <w:szCs w:val="24"/>
        </w:rPr>
        <w:t>chvilku</w:t>
      </w:r>
      <w:r w:rsidR="00595A56">
        <w:rPr>
          <w:rFonts w:ascii="Times New Roman" w:hAnsi="Times New Roman" w:cs="Times New Roman"/>
          <w:sz w:val="24"/>
          <w:szCs w:val="24"/>
        </w:rPr>
        <w:t xml:space="preserve"> </w:t>
      </w:r>
      <w:r w:rsidR="008A742B" w:rsidRPr="008A742B">
        <w:rPr>
          <w:rFonts w:ascii="Times New Roman" w:hAnsi="Times New Roman" w:cs="Times New Roman"/>
          <w:b/>
          <w:bCs/>
          <w:sz w:val="24"/>
          <w:szCs w:val="24"/>
        </w:rPr>
        <w:t>změn</w:t>
      </w:r>
      <w:r w:rsidR="00595A56">
        <w:rPr>
          <w:rFonts w:ascii="Times New Roman" w:hAnsi="Times New Roman" w:cs="Times New Roman"/>
          <w:b/>
          <w:bCs/>
          <w:sz w:val="24"/>
          <w:szCs w:val="24"/>
        </w:rPr>
        <w:t>ou</w:t>
      </w:r>
      <w:r w:rsidR="008A742B" w:rsidRPr="008A742B">
        <w:rPr>
          <w:rFonts w:ascii="Times New Roman" w:hAnsi="Times New Roman" w:cs="Times New Roman"/>
          <w:b/>
          <w:bCs/>
          <w:sz w:val="24"/>
          <w:szCs w:val="24"/>
        </w:rPr>
        <w:t xml:space="preserve"> činnost</w:t>
      </w:r>
      <w:r w:rsidR="00595A56">
        <w:rPr>
          <w:rFonts w:ascii="Times New Roman" w:hAnsi="Times New Roman" w:cs="Times New Roman"/>
          <w:sz w:val="24"/>
          <w:szCs w:val="24"/>
        </w:rPr>
        <w:t xml:space="preserve">i a dle aktuální nálady chlapce. Většinou si řekne sám, jakým způsobem by si rád odpočinul. Často pouze sleduje okolní dění bez další aktivity. </w:t>
      </w:r>
      <w:r w:rsidR="00B53435">
        <w:rPr>
          <w:rFonts w:ascii="Times New Roman" w:hAnsi="Times New Roman" w:cs="Times New Roman"/>
          <w:sz w:val="24"/>
          <w:szCs w:val="24"/>
        </w:rPr>
        <w:t xml:space="preserve">Asistentka pedagoga </w:t>
      </w:r>
      <w:r w:rsidR="00595A56">
        <w:rPr>
          <w:rFonts w:ascii="Times New Roman" w:hAnsi="Times New Roman" w:cs="Times New Roman"/>
          <w:sz w:val="24"/>
          <w:szCs w:val="24"/>
        </w:rPr>
        <w:t xml:space="preserve">mu nabízí možnost </w:t>
      </w:r>
      <w:r w:rsidR="00BC6691">
        <w:rPr>
          <w:rFonts w:ascii="Times New Roman" w:hAnsi="Times New Roman" w:cs="Times New Roman"/>
          <w:sz w:val="24"/>
          <w:szCs w:val="24"/>
        </w:rPr>
        <w:t>kresl</w:t>
      </w:r>
      <w:r w:rsidR="00595A56">
        <w:rPr>
          <w:rFonts w:ascii="Times New Roman" w:hAnsi="Times New Roman" w:cs="Times New Roman"/>
          <w:sz w:val="24"/>
          <w:szCs w:val="24"/>
        </w:rPr>
        <w:t>ení</w:t>
      </w:r>
      <w:r w:rsidR="00BC6691">
        <w:rPr>
          <w:rFonts w:ascii="Times New Roman" w:hAnsi="Times New Roman" w:cs="Times New Roman"/>
          <w:sz w:val="24"/>
          <w:szCs w:val="24"/>
        </w:rPr>
        <w:t>,</w:t>
      </w:r>
      <w:r w:rsidR="0028727F">
        <w:rPr>
          <w:rFonts w:ascii="Times New Roman" w:hAnsi="Times New Roman" w:cs="Times New Roman"/>
          <w:sz w:val="24"/>
          <w:szCs w:val="24"/>
        </w:rPr>
        <w:t xml:space="preserve"> hry,</w:t>
      </w:r>
      <w:r w:rsidR="00BC6691">
        <w:rPr>
          <w:rFonts w:ascii="Times New Roman" w:hAnsi="Times New Roman" w:cs="Times New Roman"/>
          <w:sz w:val="24"/>
          <w:szCs w:val="24"/>
        </w:rPr>
        <w:t xml:space="preserve"> nebo</w:t>
      </w:r>
      <w:r w:rsidR="00595A56">
        <w:rPr>
          <w:rFonts w:ascii="Times New Roman" w:hAnsi="Times New Roman" w:cs="Times New Roman"/>
          <w:sz w:val="24"/>
          <w:szCs w:val="24"/>
        </w:rPr>
        <w:t xml:space="preserve"> kratší procházky po škole</w:t>
      </w:r>
      <w:r w:rsidR="00BC6691">
        <w:rPr>
          <w:rFonts w:ascii="Times New Roman" w:hAnsi="Times New Roman" w:cs="Times New Roman"/>
          <w:sz w:val="24"/>
          <w:szCs w:val="24"/>
        </w:rPr>
        <w:t xml:space="preserve">. </w:t>
      </w:r>
      <w:r w:rsidR="00595A56">
        <w:rPr>
          <w:rFonts w:ascii="Times New Roman" w:hAnsi="Times New Roman" w:cs="Times New Roman"/>
          <w:sz w:val="24"/>
          <w:szCs w:val="24"/>
        </w:rPr>
        <w:t xml:space="preserve">Tyto možnosti využíval v dřívějších letech, </w:t>
      </w:r>
      <w:r w:rsidR="0028727F">
        <w:rPr>
          <w:rFonts w:ascii="Times New Roman" w:hAnsi="Times New Roman" w:cs="Times New Roman"/>
          <w:sz w:val="24"/>
          <w:szCs w:val="24"/>
        </w:rPr>
        <w:t>často se jimi zklidnil. V</w:t>
      </w:r>
      <w:r w:rsidR="00595A56">
        <w:rPr>
          <w:rFonts w:ascii="Times New Roman" w:hAnsi="Times New Roman" w:cs="Times New Roman"/>
          <w:sz w:val="24"/>
          <w:szCs w:val="24"/>
        </w:rPr>
        <w:t xml:space="preserve"> 8. třídě nejraději „lelkuje“. </w:t>
      </w:r>
      <w:r w:rsidR="0028727F">
        <w:rPr>
          <w:rFonts w:ascii="Times New Roman" w:hAnsi="Times New Roman" w:cs="Times New Roman"/>
          <w:sz w:val="24"/>
          <w:szCs w:val="24"/>
        </w:rPr>
        <w:t xml:space="preserve">Délka času na zklidnění a uvolnění je předem vždy stanovena tak, aby chlapci vyhovovala s tím, že po relaxaci do konce výukové jednotky bude pokračovat v nedokončené aktivitě.  </w:t>
      </w:r>
    </w:p>
    <w:p w14:paraId="11895546" w14:textId="6F74A00D" w:rsidR="00B0611D" w:rsidRPr="002B0CC2" w:rsidRDefault="0028727F"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K výpočtu náročnějších příkladů (dělení zlomků, procenta) </w:t>
      </w:r>
      <w:r w:rsidR="002B0CC2">
        <w:rPr>
          <w:rFonts w:ascii="Times New Roman" w:hAnsi="Times New Roman" w:cs="Times New Roman"/>
          <w:sz w:val="24"/>
          <w:szCs w:val="24"/>
        </w:rPr>
        <w:t xml:space="preserve">chlapec </w:t>
      </w:r>
      <w:r>
        <w:rPr>
          <w:rFonts w:ascii="Times New Roman" w:hAnsi="Times New Roman" w:cs="Times New Roman"/>
          <w:sz w:val="24"/>
          <w:szCs w:val="24"/>
        </w:rPr>
        <w:t xml:space="preserve">využívá </w:t>
      </w:r>
      <w:r w:rsidR="00BC6691" w:rsidRPr="00BC6691">
        <w:rPr>
          <w:rFonts w:ascii="Times New Roman" w:hAnsi="Times New Roman" w:cs="Times New Roman"/>
          <w:b/>
          <w:bCs/>
          <w:sz w:val="24"/>
          <w:szCs w:val="24"/>
        </w:rPr>
        <w:t>kalkulač</w:t>
      </w:r>
      <w:r>
        <w:rPr>
          <w:rFonts w:ascii="Times New Roman" w:hAnsi="Times New Roman" w:cs="Times New Roman"/>
          <w:b/>
          <w:bCs/>
          <w:sz w:val="24"/>
          <w:szCs w:val="24"/>
        </w:rPr>
        <w:t>ku</w:t>
      </w:r>
      <w:r w:rsidR="002B0CC2">
        <w:rPr>
          <w:rFonts w:ascii="Times New Roman" w:hAnsi="Times New Roman" w:cs="Times New Roman"/>
          <w:b/>
          <w:bCs/>
          <w:sz w:val="24"/>
          <w:szCs w:val="24"/>
        </w:rPr>
        <w:t xml:space="preserve">, </w:t>
      </w:r>
      <w:r w:rsidR="002B0CC2" w:rsidRPr="002B0CC2">
        <w:rPr>
          <w:rFonts w:ascii="Times New Roman" w:hAnsi="Times New Roman" w:cs="Times New Roman"/>
          <w:sz w:val="24"/>
          <w:szCs w:val="24"/>
        </w:rPr>
        <w:t>se kterou umí pracovat.</w:t>
      </w:r>
      <w:r w:rsidR="002B0CC2">
        <w:rPr>
          <w:rFonts w:ascii="Times New Roman" w:hAnsi="Times New Roman" w:cs="Times New Roman"/>
          <w:sz w:val="24"/>
          <w:szCs w:val="24"/>
        </w:rPr>
        <w:t xml:space="preserve"> A</w:t>
      </w:r>
      <w:r w:rsidR="00EF77EE">
        <w:rPr>
          <w:rFonts w:ascii="Times New Roman" w:hAnsi="Times New Roman" w:cs="Times New Roman"/>
          <w:sz w:val="24"/>
          <w:szCs w:val="24"/>
        </w:rPr>
        <w:t>sistentka pedagoga</w:t>
      </w:r>
      <w:r w:rsidR="002B0CC2">
        <w:rPr>
          <w:rFonts w:ascii="Times New Roman" w:hAnsi="Times New Roman" w:cs="Times New Roman"/>
          <w:sz w:val="24"/>
          <w:szCs w:val="24"/>
        </w:rPr>
        <w:t xml:space="preserve"> </w:t>
      </w:r>
      <w:r w:rsidR="002B0CC2" w:rsidRPr="002B0CC2">
        <w:rPr>
          <w:rFonts w:ascii="Times New Roman" w:hAnsi="Times New Roman" w:cs="Times New Roman"/>
          <w:b/>
          <w:bCs/>
          <w:sz w:val="24"/>
          <w:szCs w:val="24"/>
        </w:rPr>
        <w:t>pomalým tempem</w:t>
      </w:r>
      <w:r w:rsidR="002B0CC2">
        <w:rPr>
          <w:rFonts w:ascii="Times New Roman" w:hAnsi="Times New Roman" w:cs="Times New Roman"/>
          <w:sz w:val="24"/>
          <w:szCs w:val="24"/>
        </w:rPr>
        <w:t xml:space="preserve"> chlapci vysvětluje a názorně popisuje jednotlivé kroky na nejjednodušších příkladech. Vzhledem k tomu, že veškeré již probírané učivo je nad jeho síly a chápaní, </w:t>
      </w:r>
      <w:r w:rsidR="00B73686">
        <w:rPr>
          <w:rFonts w:ascii="Times New Roman" w:hAnsi="Times New Roman" w:cs="Times New Roman"/>
          <w:sz w:val="24"/>
          <w:szCs w:val="24"/>
        </w:rPr>
        <w:t>asistentka pedagoga</w:t>
      </w:r>
      <w:r w:rsidR="002B0CC2">
        <w:rPr>
          <w:rFonts w:ascii="Times New Roman" w:hAnsi="Times New Roman" w:cs="Times New Roman"/>
          <w:sz w:val="24"/>
          <w:szCs w:val="24"/>
        </w:rPr>
        <w:t xml:space="preserve"> hledá způsoby, jak nejjednodušeji mu postup přiblížit. Vypracuje barevné návody, </w:t>
      </w:r>
      <w:r w:rsidR="00F8634A">
        <w:rPr>
          <w:rFonts w:ascii="Times New Roman" w:hAnsi="Times New Roman" w:cs="Times New Roman"/>
          <w:sz w:val="24"/>
          <w:szCs w:val="24"/>
        </w:rPr>
        <w:t>podle kterých</w:t>
      </w:r>
      <w:r w:rsidR="002B3B64">
        <w:rPr>
          <w:rFonts w:ascii="Times New Roman" w:hAnsi="Times New Roman" w:cs="Times New Roman"/>
          <w:sz w:val="24"/>
          <w:szCs w:val="24"/>
        </w:rPr>
        <w:t>,</w:t>
      </w:r>
      <w:r w:rsidR="00F8634A">
        <w:rPr>
          <w:rFonts w:ascii="Times New Roman" w:hAnsi="Times New Roman" w:cs="Times New Roman"/>
          <w:sz w:val="24"/>
          <w:szCs w:val="24"/>
        </w:rPr>
        <w:t xml:space="preserve"> společně krok po kroku</w:t>
      </w:r>
      <w:r w:rsidR="002B3B64">
        <w:rPr>
          <w:rFonts w:ascii="Times New Roman" w:hAnsi="Times New Roman" w:cs="Times New Roman"/>
          <w:sz w:val="24"/>
          <w:szCs w:val="24"/>
        </w:rPr>
        <w:t>,</w:t>
      </w:r>
      <w:r w:rsidR="00F8634A">
        <w:rPr>
          <w:rFonts w:ascii="Times New Roman" w:hAnsi="Times New Roman" w:cs="Times New Roman"/>
          <w:sz w:val="24"/>
          <w:szCs w:val="24"/>
        </w:rPr>
        <w:t xml:space="preserve"> postupují. V rámci několika výukových jednotek se chlapci podaří zachytit princip postupu a výpočtu příkladů. Samostatně, bez chyb a nejistoty v jednotlivých krocích (ani s návodem) bohužel žádný příklad nevypočítá.</w:t>
      </w:r>
    </w:p>
    <w:p w14:paraId="340DADD1" w14:textId="3AFE87D6" w:rsidR="000C238D" w:rsidRDefault="00C6754A" w:rsidP="00F661EA">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000C238D">
        <w:rPr>
          <w:rFonts w:ascii="Times New Roman" w:hAnsi="Times New Roman" w:cs="Times New Roman"/>
          <w:sz w:val="24"/>
          <w:szCs w:val="24"/>
        </w:rPr>
        <w:t>Příklad</w:t>
      </w:r>
      <w:r w:rsidR="00B0611D">
        <w:rPr>
          <w:rFonts w:ascii="Times New Roman" w:hAnsi="Times New Roman" w:cs="Times New Roman"/>
          <w:sz w:val="24"/>
          <w:szCs w:val="24"/>
        </w:rPr>
        <w:t xml:space="preserve">, </w:t>
      </w:r>
      <w:r w:rsidR="000E774F">
        <w:rPr>
          <w:rFonts w:ascii="Times New Roman" w:hAnsi="Times New Roman" w:cs="Times New Roman"/>
          <w:sz w:val="24"/>
          <w:szCs w:val="24"/>
        </w:rPr>
        <w:t>v němž se pracuje se zápornými čísly</w:t>
      </w:r>
      <w:r w:rsidR="00B0611D">
        <w:rPr>
          <w:rFonts w:ascii="Times New Roman" w:hAnsi="Times New Roman" w:cs="Times New Roman"/>
          <w:sz w:val="24"/>
          <w:szCs w:val="24"/>
        </w:rPr>
        <w:t xml:space="preserve"> (např. -3 + 9) </w:t>
      </w:r>
      <w:r w:rsidR="000C238D">
        <w:rPr>
          <w:rFonts w:ascii="Times New Roman" w:hAnsi="Times New Roman" w:cs="Times New Roman"/>
          <w:sz w:val="24"/>
          <w:szCs w:val="24"/>
        </w:rPr>
        <w:t>chlapec správně vyřeší pouze s </w:t>
      </w:r>
      <w:r w:rsidR="000C238D" w:rsidRPr="00B0611D">
        <w:rPr>
          <w:rFonts w:ascii="Times New Roman" w:hAnsi="Times New Roman" w:cs="Times New Roman"/>
          <w:b/>
          <w:bCs/>
          <w:sz w:val="24"/>
          <w:szCs w:val="24"/>
        </w:rPr>
        <w:t>vizuální oporou</w:t>
      </w:r>
      <w:r w:rsidR="000C238D">
        <w:rPr>
          <w:rFonts w:ascii="Times New Roman" w:hAnsi="Times New Roman" w:cs="Times New Roman"/>
          <w:sz w:val="24"/>
          <w:szCs w:val="24"/>
        </w:rPr>
        <w:t xml:space="preserve">, dopomocí a doptáváním </w:t>
      </w:r>
      <w:r w:rsidR="00B73686">
        <w:rPr>
          <w:rFonts w:ascii="Times New Roman" w:hAnsi="Times New Roman" w:cs="Times New Roman"/>
          <w:sz w:val="24"/>
          <w:szCs w:val="24"/>
        </w:rPr>
        <w:t>asistentky pedagoga</w:t>
      </w:r>
      <w:r w:rsidR="000C238D">
        <w:rPr>
          <w:rFonts w:ascii="Times New Roman" w:hAnsi="Times New Roman" w:cs="Times New Roman"/>
          <w:sz w:val="24"/>
          <w:szCs w:val="24"/>
        </w:rPr>
        <w:t>. K tomuto účelu využívá</w:t>
      </w:r>
      <w:r w:rsidR="00B0611D">
        <w:rPr>
          <w:rFonts w:ascii="Times New Roman" w:hAnsi="Times New Roman" w:cs="Times New Roman"/>
          <w:sz w:val="24"/>
          <w:szCs w:val="24"/>
        </w:rPr>
        <w:t xml:space="preserve"> </w:t>
      </w:r>
      <w:r w:rsidR="00B0611D" w:rsidRPr="00B0611D">
        <w:rPr>
          <w:rFonts w:ascii="Times New Roman" w:hAnsi="Times New Roman" w:cs="Times New Roman"/>
          <w:b/>
          <w:bCs/>
          <w:sz w:val="24"/>
          <w:szCs w:val="24"/>
        </w:rPr>
        <w:t>číselnou osu</w:t>
      </w:r>
      <w:r w:rsidR="000C238D">
        <w:rPr>
          <w:rFonts w:ascii="Times New Roman" w:hAnsi="Times New Roman" w:cs="Times New Roman"/>
          <w:b/>
          <w:bCs/>
          <w:sz w:val="24"/>
          <w:szCs w:val="24"/>
        </w:rPr>
        <w:t xml:space="preserve">, </w:t>
      </w:r>
      <w:r w:rsidR="000C238D" w:rsidRPr="000C238D">
        <w:rPr>
          <w:rFonts w:ascii="Times New Roman" w:hAnsi="Times New Roman" w:cs="Times New Roman"/>
          <w:sz w:val="24"/>
          <w:szCs w:val="24"/>
        </w:rPr>
        <w:t>na které má zvýrazněn šipkou a znaménkem plus směr doprava a naopak.</w:t>
      </w:r>
      <w:r w:rsidR="000C238D">
        <w:rPr>
          <w:rFonts w:ascii="Times New Roman" w:hAnsi="Times New Roman" w:cs="Times New Roman"/>
          <w:b/>
          <w:bCs/>
          <w:sz w:val="24"/>
          <w:szCs w:val="24"/>
        </w:rPr>
        <w:t xml:space="preserve"> </w:t>
      </w:r>
    </w:p>
    <w:p w14:paraId="4B002E7D" w14:textId="0FC412B9" w:rsidR="00B6712F" w:rsidRDefault="000C238D" w:rsidP="00F661EA">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B0611D">
        <w:rPr>
          <w:rFonts w:ascii="Times New Roman" w:hAnsi="Times New Roman" w:cs="Times New Roman"/>
          <w:sz w:val="24"/>
          <w:szCs w:val="24"/>
        </w:rPr>
        <w:t xml:space="preserve">Při procvičování i při písemných pracích hraje důležitou roli </w:t>
      </w:r>
      <w:r w:rsidR="00B0611D" w:rsidRPr="00D11BB6">
        <w:rPr>
          <w:rFonts w:ascii="Times New Roman" w:hAnsi="Times New Roman" w:cs="Times New Roman"/>
          <w:b/>
          <w:bCs/>
          <w:sz w:val="24"/>
          <w:szCs w:val="24"/>
        </w:rPr>
        <w:t>diferenciace</w:t>
      </w:r>
      <w:r w:rsidR="005A7062">
        <w:rPr>
          <w:rFonts w:ascii="Times New Roman" w:hAnsi="Times New Roman" w:cs="Times New Roman"/>
          <w:sz w:val="24"/>
          <w:szCs w:val="24"/>
        </w:rPr>
        <w:t xml:space="preserve">, která spočívá v různých úrovních </w:t>
      </w:r>
      <w:r>
        <w:rPr>
          <w:rFonts w:ascii="Times New Roman" w:hAnsi="Times New Roman" w:cs="Times New Roman"/>
          <w:sz w:val="24"/>
          <w:szCs w:val="24"/>
        </w:rPr>
        <w:t xml:space="preserve">obtížnosti zadání a zohledňování žáků se </w:t>
      </w:r>
      <w:r w:rsidR="0093419A">
        <w:rPr>
          <w:rFonts w:ascii="Times New Roman" w:hAnsi="Times New Roman" w:cs="Times New Roman"/>
          <w:sz w:val="24"/>
          <w:szCs w:val="24"/>
        </w:rPr>
        <w:t>speciálními vzdělávacími potřebami</w:t>
      </w:r>
      <w:r>
        <w:rPr>
          <w:rFonts w:ascii="Times New Roman" w:hAnsi="Times New Roman" w:cs="Times New Roman"/>
          <w:sz w:val="24"/>
          <w:szCs w:val="24"/>
        </w:rPr>
        <w:t xml:space="preserve">. </w:t>
      </w:r>
      <w:r w:rsidR="00B6712F">
        <w:rPr>
          <w:rFonts w:ascii="Times New Roman" w:hAnsi="Times New Roman" w:cs="Times New Roman"/>
          <w:sz w:val="24"/>
          <w:szCs w:val="24"/>
        </w:rPr>
        <w:t xml:space="preserve">Pedagog, který vyučuje matematiku, metodu diferenciace využívá. Tím podporuje u žáků se </w:t>
      </w:r>
      <w:r w:rsidR="002B72D9">
        <w:rPr>
          <w:rFonts w:ascii="Times New Roman" w:hAnsi="Times New Roman" w:cs="Times New Roman"/>
          <w:sz w:val="24"/>
          <w:szCs w:val="24"/>
        </w:rPr>
        <w:t>speciálními vzdělávacími potřebami</w:t>
      </w:r>
      <w:r w:rsidR="00B6712F">
        <w:rPr>
          <w:rFonts w:ascii="Times New Roman" w:hAnsi="Times New Roman" w:cs="Times New Roman"/>
          <w:sz w:val="24"/>
          <w:szCs w:val="24"/>
        </w:rPr>
        <w:t xml:space="preserve"> možnost zažít si úspěch, což se kladně podepisuje</w:t>
      </w:r>
      <w:r w:rsidR="008279F1">
        <w:rPr>
          <w:rFonts w:ascii="Times New Roman" w:hAnsi="Times New Roman" w:cs="Times New Roman"/>
          <w:sz w:val="24"/>
          <w:szCs w:val="24"/>
        </w:rPr>
        <w:t xml:space="preserve"> na </w:t>
      </w:r>
      <w:r w:rsidR="00B6712F">
        <w:rPr>
          <w:rFonts w:ascii="Times New Roman" w:hAnsi="Times New Roman" w:cs="Times New Roman"/>
          <w:sz w:val="24"/>
          <w:szCs w:val="24"/>
        </w:rPr>
        <w:t>budování jejich</w:t>
      </w:r>
      <w:r w:rsidR="008279F1">
        <w:rPr>
          <w:rFonts w:ascii="Times New Roman" w:hAnsi="Times New Roman" w:cs="Times New Roman"/>
          <w:sz w:val="24"/>
          <w:szCs w:val="24"/>
        </w:rPr>
        <w:t xml:space="preserve"> </w:t>
      </w:r>
      <w:r w:rsidR="008279F1" w:rsidRPr="008279F1">
        <w:rPr>
          <w:rFonts w:ascii="Times New Roman" w:hAnsi="Times New Roman" w:cs="Times New Roman"/>
          <w:b/>
          <w:bCs/>
          <w:sz w:val="24"/>
          <w:szCs w:val="24"/>
        </w:rPr>
        <w:t>sebevědomí.</w:t>
      </w:r>
      <w:r w:rsidR="00075548">
        <w:rPr>
          <w:rFonts w:ascii="Times New Roman" w:hAnsi="Times New Roman" w:cs="Times New Roman"/>
          <w:b/>
          <w:bCs/>
          <w:sz w:val="24"/>
          <w:szCs w:val="24"/>
        </w:rPr>
        <w:t xml:space="preserve"> </w:t>
      </w:r>
    </w:p>
    <w:p w14:paraId="055BF6F3" w14:textId="07C9A3F9" w:rsidR="00B6712F" w:rsidRDefault="00B6712F" w:rsidP="00F661EA">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075548" w:rsidRPr="00075548">
        <w:rPr>
          <w:rFonts w:ascii="Times New Roman" w:hAnsi="Times New Roman" w:cs="Times New Roman"/>
          <w:sz w:val="24"/>
          <w:szCs w:val="24"/>
        </w:rPr>
        <w:t xml:space="preserve">Chlapce baví </w:t>
      </w:r>
      <w:r w:rsidR="00075548" w:rsidRPr="00075548">
        <w:rPr>
          <w:rFonts w:ascii="Times New Roman" w:hAnsi="Times New Roman" w:cs="Times New Roman"/>
          <w:b/>
          <w:bCs/>
          <w:sz w:val="24"/>
          <w:szCs w:val="24"/>
        </w:rPr>
        <w:t>učení formou hry</w:t>
      </w:r>
      <w:r w:rsidR="00075548" w:rsidRPr="00075548">
        <w:rPr>
          <w:rFonts w:ascii="Times New Roman" w:hAnsi="Times New Roman" w:cs="Times New Roman"/>
          <w:sz w:val="24"/>
          <w:szCs w:val="24"/>
        </w:rPr>
        <w:t>, například hra s názvem Matematické lodě</w:t>
      </w:r>
      <w:r w:rsidR="00111FAC">
        <w:rPr>
          <w:rFonts w:ascii="Times New Roman" w:hAnsi="Times New Roman" w:cs="Times New Roman"/>
          <w:sz w:val="24"/>
          <w:szCs w:val="24"/>
        </w:rPr>
        <w:t xml:space="preserve">. </w:t>
      </w:r>
      <w:r>
        <w:rPr>
          <w:rFonts w:ascii="Times New Roman" w:hAnsi="Times New Roman" w:cs="Times New Roman"/>
          <w:sz w:val="24"/>
          <w:szCs w:val="24"/>
        </w:rPr>
        <w:t xml:space="preserve">Ve skupinových aktivitách, často formou hry, se příliš nezapojuje. </w:t>
      </w:r>
      <w:r w:rsidR="00DE7418" w:rsidRPr="00DE7418">
        <w:rPr>
          <w:rFonts w:ascii="Times New Roman" w:hAnsi="Times New Roman" w:cs="Times New Roman"/>
          <w:sz w:val="24"/>
          <w:szCs w:val="24"/>
        </w:rPr>
        <w:t>Úkolem každého žáka v této aktivitě je samostatné řešení výpočtů, což však přesahuje jeho aktuální schopnosti.</w:t>
      </w:r>
    </w:p>
    <w:p w14:paraId="1BF8A022" w14:textId="255E29DF" w:rsidR="00111FAC" w:rsidRDefault="00B6712F"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11FAC">
        <w:rPr>
          <w:rFonts w:ascii="Times New Roman" w:hAnsi="Times New Roman" w:cs="Times New Roman"/>
          <w:sz w:val="24"/>
          <w:szCs w:val="24"/>
        </w:rPr>
        <w:t xml:space="preserve">V matematice má nejraději způsob procvičování na PC. Nejčastěji využívá aplikaci </w:t>
      </w:r>
      <w:proofErr w:type="spellStart"/>
      <w:r w:rsidR="00111FAC">
        <w:rPr>
          <w:rFonts w:ascii="Times New Roman" w:hAnsi="Times New Roman" w:cs="Times New Roman"/>
          <w:sz w:val="24"/>
          <w:szCs w:val="24"/>
        </w:rPr>
        <w:t>Didakta</w:t>
      </w:r>
      <w:proofErr w:type="spellEnd"/>
      <w:r w:rsidR="00111FAC">
        <w:rPr>
          <w:rFonts w:ascii="Times New Roman" w:hAnsi="Times New Roman" w:cs="Times New Roman"/>
          <w:sz w:val="24"/>
          <w:szCs w:val="24"/>
        </w:rPr>
        <w:t xml:space="preserve"> a Umimematiku.cz, prostřednictvím kterých si procvičuje např. násobilku. </w:t>
      </w:r>
      <w:r w:rsidR="00F375EE" w:rsidRPr="00F375EE">
        <w:rPr>
          <w:rFonts w:ascii="Times New Roman" w:hAnsi="Times New Roman" w:cs="Times New Roman"/>
          <w:sz w:val="24"/>
          <w:szCs w:val="24"/>
        </w:rPr>
        <w:t xml:space="preserve"> </w:t>
      </w:r>
      <w:r w:rsidR="00F375EE">
        <w:rPr>
          <w:rFonts w:ascii="Times New Roman" w:hAnsi="Times New Roman" w:cs="Times New Roman"/>
          <w:sz w:val="24"/>
          <w:szCs w:val="24"/>
        </w:rPr>
        <w:t xml:space="preserve"> </w:t>
      </w:r>
    </w:p>
    <w:p w14:paraId="50A653C7" w14:textId="10031DFF" w:rsidR="00EE735D" w:rsidRPr="00081D9D" w:rsidRDefault="00111FAC"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375EE" w:rsidRPr="00081D9D">
        <w:rPr>
          <w:rFonts w:ascii="Times New Roman" w:hAnsi="Times New Roman" w:cs="Times New Roman"/>
          <w:sz w:val="24"/>
          <w:szCs w:val="24"/>
        </w:rPr>
        <w:t xml:space="preserve">Naučené </w:t>
      </w:r>
      <w:r w:rsidRPr="00081D9D">
        <w:rPr>
          <w:rFonts w:ascii="Times New Roman" w:hAnsi="Times New Roman" w:cs="Times New Roman"/>
          <w:sz w:val="24"/>
          <w:szCs w:val="24"/>
        </w:rPr>
        <w:t xml:space="preserve">bohužel </w:t>
      </w:r>
      <w:r w:rsidR="00F375EE" w:rsidRPr="00081D9D">
        <w:rPr>
          <w:rFonts w:ascii="Times New Roman" w:hAnsi="Times New Roman" w:cs="Times New Roman"/>
          <w:sz w:val="24"/>
          <w:szCs w:val="24"/>
        </w:rPr>
        <w:t>velmi rychle zapomíná</w:t>
      </w:r>
      <w:r w:rsidRPr="00081D9D">
        <w:rPr>
          <w:rFonts w:ascii="Times New Roman" w:hAnsi="Times New Roman" w:cs="Times New Roman"/>
          <w:sz w:val="24"/>
          <w:szCs w:val="24"/>
        </w:rPr>
        <w:t xml:space="preserve">. Často se stává, že následující výukovou jednotku si nepamatuje, co se naučil v té předchozí. </w:t>
      </w:r>
    </w:p>
    <w:p w14:paraId="40F54CBD" w14:textId="66886743" w:rsidR="00111FAC" w:rsidRDefault="00EE735D" w:rsidP="00F661EA">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8D25F7">
        <w:rPr>
          <w:rFonts w:ascii="Times New Roman" w:hAnsi="Times New Roman" w:cs="Times New Roman"/>
          <w:sz w:val="24"/>
          <w:szCs w:val="24"/>
        </w:rPr>
        <w:t>Důležité je</w:t>
      </w:r>
      <w:r w:rsidR="00B17DFA">
        <w:rPr>
          <w:rFonts w:ascii="Times New Roman" w:hAnsi="Times New Roman" w:cs="Times New Roman"/>
          <w:sz w:val="24"/>
          <w:szCs w:val="24"/>
        </w:rPr>
        <w:t xml:space="preserve"> </w:t>
      </w:r>
      <w:r w:rsidR="00B17DFA" w:rsidRPr="001F627D">
        <w:rPr>
          <w:rFonts w:ascii="Times New Roman" w:hAnsi="Times New Roman" w:cs="Times New Roman"/>
          <w:sz w:val="24"/>
          <w:szCs w:val="24"/>
        </w:rPr>
        <w:t>pomalé,</w:t>
      </w:r>
      <w:r w:rsidR="008D25F7" w:rsidRPr="001F627D">
        <w:rPr>
          <w:rFonts w:ascii="Times New Roman" w:hAnsi="Times New Roman" w:cs="Times New Roman"/>
          <w:sz w:val="24"/>
          <w:szCs w:val="24"/>
        </w:rPr>
        <w:t xml:space="preserve"> neustálé a</w:t>
      </w:r>
      <w:r w:rsidR="008D25F7" w:rsidRPr="008D25F7">
        <w:rPr>
          <w:rFonts w:ascii="Times New Roman" w:hAnsi="Times New Roman" w:cs="Times New Roman"/>
          <w:b/>
          <w:bCs/>
          <w:sz w:val="24"/>
          <w:szCs w:val="24"/>
        </w:rPr>
        <w:t xml:space="preserve"> systematické opakování</w:t>
      </w:r>
      <w:r w:rsidR="00F55E9A">
        <w:rPr>
          <w:rFonts w:ascii="Times New Roman" w:hAnsi="Times New Roman" w:cs="Times New Roman"/>
          <w:sz w:val="24"/>
          <w:szCs w:val="24"/>
        </w:rPr>
        <w:t xml:space="preserve">, </w:t>
      </w:r>
      <w:r w:rsidR="00F55E9A" w:rsidRPr="001F627D">
        <w:rPr>
          <w:rFonts w:ascii="Times New Roman" w:hAnsi="Times New Roman" w:cs="Times New Roman"/>
          <w:sz w:val="24"/>
          <w:szCs w:val="24"/>
        </w:rPr>
        <w:t>důraz na</w:t>
      </w:r>
      <w:r w:rsidR="00F55E9A" w:rsidRPr="00F55E9A">
        <w:rPr>
          <w:rFonts w:ascii="Times New Roman" w:hAnsi="Times New Roman" w:cs="Times New Roman"/>
          <w:b/>
          <w:bCs/>
          <w:sz w:val="24"/>
          <w:szCs w:val="24"/>
        </w:rPr>
        <w:t xml:space="preserve"> dokončování úkolů</w:t>
      </w:r>
      <w:r w:rsidR="00111FAC">
        <w:rPr>
          <w:rFonts w:ascii="Times New Roman" w:hAnsi="Times New Roman" w:cs="Times New Roman"/>
          <w:sz w:val="24"/>
          <w:szCs w:val="24"/>
        </w:rPr>
        <w:t xml:space="preserve"> a velká dávka </w:t>
      </w:r>
      <w:r w:rsidR="00111FAC" w:rsidRPr="001F627D">
        <w:rPr>
          <w:rFonts w:ascii="Times New Roman" w:hAnsi="Times New Roman" w:cs="Times New Roman"/>
          <w:b/>
          <w:bCs/>
          <w:sz w:val="24"/>
          <w:szCs w:val="24"/>
        </w:rPr>
        <w:t>trpělivosti.</w:t>
      </w:r>
      <w:r w:rsidR="00111FAC">
        <w:rPr>
          <w:rFonts w:ascii="Times New Roman" w:hAnsi="Times New Roman" w:cs="Times New Roman"/>
          <w:sz w:val="24"/>
          <w:szCs w:val="24"/>
        </w:rPr>
        <w:t xml:space="preserve"> </w:t>
      </w:r>
    </w:p>
    <w:p w14:paraId="41C06D10" w14:textId="2406AF13" w:rsidR="00E42CAA" w:rsidRDefault="00807739"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55268" w:rsidRPr="00655268">
        <w:rPr>
          <w:rFonts w:ascii="Times New Roman" w:hAnsi="Times New Roman" w:cs="Times New Roman"/>
          <w:sz w:val="24"/>
          <w:szCs w:val="24"/>
        </w:rPr>
        <w:t>V případě, že ho činnost nezaujme nebo ji nezvládá, má sklon úkol opouštět</w:t>
      </w:r>
      <w:r w:rsidR="000D129B">
        <w:rPr>
          <w:rFonts w:ascii="Times New Roman" w:hAnsi="Times New Roman" w:cs="Times New Roman"/>
          <w:sz w:val="24"/>
          <w:szCs w:val="24"/>
        </w:rPr>
        <w:t>.</w:t>
      </w:r>
      <w:r w:rsidR="00111FAC">
        <w:rPr>
          <w:rFonts w:ascii="Times New Roman" w:hAnsi="Times New Roman" w:cs="Times New Roman"/>
          <w:sz w:val="24"/>
          <w:szCs w:val="24"/>
        </w:rPr>
        <w:t xml:space="preserve"> Vždy </w:t>
      </w:r>
      <w:r w:rsidR="00E42CAA">
        <w:rPr>
          <w:rFonts w:ascii="Times New Roman" w:hAnsi="Times New Roman" w:cs="Times New Roman"/>
          <w:sz w:val="24"/>
          <w:szCs w:val="24"/>
        </w:rPr>
        <w:t xml:space="preserve">pomůže </w:t>
      </w:r>
      <w:r w:rsidR="00111FAC">
        <w:rPr>
          <w:rFonts w:ascii="Times New Roman" w:hAnsi="Times New Roman" w:cs="Times New Roman"/>
          <w:sz w:val="24"/>
          <w:szCs w:val="24"/>
        </w:rPr>
        <w:t xml:space="preserve">chvíle </w:t>
      </w:r>
      <w:r w:rsidR="00111FAC" w:rsidRPr="004C7E0C">
        <w:rPr>
          <w:rFonts w:ascii="Times New Roman" w:hAnsi="Times New Roman" w:cs="Times New Roman"/>
          <w:b/>
          <w:bCs/>
          <w:sz w:val="24"/>
          <w:szCs w:val="24"/>
        </w:rPr>
        <w:t xml:space="preserve">relaxace </w:t>
      </w:r>
      <w:r w:rsidR="00E42CAA" w:rsidRPr="004C7E0C">
        <w:rPr>
          <w:rFonts w:ascii="Times New Roman" w:hAnsi="Times New Roman" w:cs="Times New Roman"/>
          <w:b/>
          <w:bCs/>
          <w:sz w:val="24"/>
          <w:szCs w:val="24"/>
        </w:rPr>
        <w:t>a zklidnění.</w:t>
      </w:r>
      <w:r w:rsidR="00E42CAA">
        <w:rPr>
          <w:rFonts w:ascii="Times New Roman" w:hAnsi="Times New Roman" w:cs="Times New Roman"/>
          <w:sz w:val="24"/>
          <w:szCs w:val="24"/>
        </w:rPr>
        <w:t xml:space="preserve"> </w:t>
      </w:r>
    </w:p>
    <w:p w14:paraId="4E7AC85B" w14:textId="7201881B" w:rsidR="00550027" w:rsidRDefault="00E42CAA"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V průběhu posledního školního roku</w:t>
      </w:r>
      <w:r w:rsidR="00A30B43">
        <w:rPr>
          <w:rFonts w:ascii="Times New Roman" w:hAnsi="Times New Roman" w:cs="Times New Roman"/>
          <w:sz w:val="24"/>
          <w:szCs w:val="24"/>
        </w:rPr>
        <w:t xml:space="preserve"> asistentka pedagoga</w:t>
      </w:r>
      <w:r>
        <w:rPr>
          <w:rFonts w:ascii="Times New Roman" w:hAnsi="Times New Roman" w:cs="Times New Roman"/>
          <w:sz w:val="24"/>
          <w:szCs w:val="24"/>
        </w:rPr>
        <w:t xml:space="preserve"> u chlapce pozoruje výrazné zklidnění psychomotorického neklidu a zvýšení pozornosti ve výuce, </w:t>
      </w:r>
      <w:r w:rsidR="00EE735D">
        <w:rPr>
          <w:rFonts w:ascii="Times New Roman" w:hAnsi="Times New Roman" w:cs="Times New Roman"/>
          <w:sz w:val="24"/>
          <w:szCs w:val="24"/>
        </w:rPr>
        <w:t>snížen</w:t>
      </w:r>
      <w:r w:rsidR="00066921">
        <w:rPr>
          <w:rFonts w:ascii="Times New Roman" w:hAnsi="Times New Roman" w:cs="Times New Roman"/>
          <w:sz w:val="24"/>
          <w:szCs w:val="24"/>
        </w:rPr>
        <w:t>ou</w:t>
      </w:r>
      <w:r w:rsidR="00EE735D">
        <w:rPr>
          <w:rFonts w:ascii="Times New Roman" w:hAnsi="Times New Roman" w:cs="Times New Roman"/>
          <w:sz w:val="24"/>
          <w:szCs w:val="24"/>
        </w:rPr>
        <w:t xml:space="preserve"> potřeba</w:t>
      </w:r>
      <w:r>
        <w:rPr>
          <w:rFonts w:ascii="Times New Roman" w:hAnsi="Times New Roman" w:cs="Times New Roman"/>
          <w:sz w:val="24"/>
          <w:szCs w:val="24"/>
        </w:rPr>
        <w:t xml:space="preserve"> aktivizace a pobízení k práci ze strany </w:t>
      </w:r>
      <w:r w:rsidR="00A47C2C">
        <w:rPr>
          <w:rFonts w:ascii="Times New Roman" w:hAnsi="Times New Roman" w:cs="Times New Roman"/>
          <w:sz w:val="24"/>
          <w:szCs w:val="24"/>
        </w:rPr>
        <w:t>asistentky pedagoga</w:t>
      </w:r>
      <w:r w:rsidR="00482177">
        <w:rPr>
          <w:rFonts w:ascii="Times New Roman" w:hAnsi="Times New Roman" w:cs="Times New Roman"/>
          <w:sz w:val="24"/>
          <w:szCs w:val="24"/>
        </w:rPr>
        <w:t>.</w:t>
      </w:r>
      <w:r>
        <w:rPr>
          <w:rFonts w:ascii="Times New Roman" w:hAnsi="Times New Roman" w:cs="Times New Roman"/>
          <w:sz w:val="24"/>
          <w:szCs w:val="24"/>
        </w:rPr>
        <w:t xml:space="preserve">  Míra motivace se odvíjí od chlapcovy aktuální nálady. Vzhledem k tomu, že si našel kamaráda, k</w:t>
      </w:r>
      <w:r w:rsidR="00F522FD">
        <w:rPr>
          <w:rFonts w:ascii="Times New Roman" w:hAnsi="Times New Roman" w:cs="Times New Roman"/>
          <w:sz w:val="24"/>
          <w:szCs w:val="24"/>
        </w:rPr>
        <w:t> práci ho již tak často nemusí</w:t>
      </w:r>
      <w:r w:rsidR="00074CA1">
        <w:rPr>
          <w:rFonts w:ascii="Times New Roman" w:hAnsi="Times New Roman" w:cs="Times New Roman"/>
          <w:sz w:val="24"/>
          <w:szCs w:val="24"/>
        </w:rPr>
        <w:t xml:space="preserve"> asistentka pedagoga</w:t>
      </w:r>
      <w:r w:rsidR="00F522FD">
        <w:rPr>
          <w:rFonts w:ascii="Times New Roman" w:hAnsi="Times New Roman" w:cs="Times New Roman"/>
          <w:sz w:val="24"/>
          <w:szCs w:val="24"/>
        </w:rPr>
        <w:t xml:space="preserve"> motivovat. </w:t>
      </w:r>
      <w:r w:rsidR="00AB29E3">
        <w:rPr>
          <w:rFonts w:ascii="Times New Roman" w:hAnsi="Times New Roman" w:cs="Times New Roman"/>
          <w:sz w:val="24"/>
          <w:szCs w:val="24"/>
        </w:rPr>
        <w:t>Č</w:t>
      </w:r>
      <w:r w:rsidR="00550027">
        <w:rPr>
          <w:rFonts w:ascii="Times New Roman" w:hAnsi="Times New Roman" w:cs="Times New Roman"/>
          <w:sz w:val="24"/>
          <w:szCs w:val="24"/>
        </w:rPr>
        <w:t xml:space="preserve">asto </w:t>
      </w:r>
      <w:r>
        <w:rPr>
          <w:rFonts w:ascii="Times New Roman" w:hAnsi="Times New Roman" w:cs="Times New Roman"/>
          <w:sz w:val="24"/>
          <w:szCs w:val="24"/>
        </w:rPr>
        <w:t xml:space="preserve">a rádi </w:t>
      </w:r>
      <w:r w:rsidR="00550027">
        <w:rPr>
          <w:rFonts w:ascii="Times New Roman" w:hAnsi="Times New Roman" w:cs="Times New Roman"/>
          <w:sz w:val="24"/>
          <w:szCs w:val="24"/>
        </w:rPr>
        <w:t>si s</w:t>
      </w:r>
      <w:r w:rsidR="00AB29E3">
        <w:rPr>
          <w:rFonts w:ascii="Times New Roman" w:hAnsi="Times New Roman" w:cs="Times New Roman"/>
          <w:sz w:val="24"/>
          <w:szCs w:val="24"/>
        </w:rPr>
        <w:t>polu porovnávají</w:t>
      </w:r>
      <w:r w:rsidR="00550027">
        <w:rPr>
          <w:rFonts w:ascii="Times New Roman" w:hAnsi="Times New Roman" w:cs="Times New Roman"/>
          <w:sz w:val="24"/>
          <w:szCs w:val="24"/>
        </w:rPr>
        <w:t xml:space="preserve"> výsledky</w:t>
      </w:r>
      <w:r>
        <w:rPr>
          <w:rFonts w:ascii="Times New Roman" w:hAnsi="Times New Roman" w:cs="Times New Roman"/>
          <w:sz w:val="24"/>
          <w:szCs w:val="24"/>
        </w:rPr>
        <w:t xml:space="preserve">, kamarád </w:t>
      </w:r>
      <w:r w:rsidR="00420902">
        <w:rPr>
          <w:rFonts w:ascii="Times New Roman" w:hAnsi="Times New Roman" w:cs="Times New Roman"/>
          <w:sz w:val="24"/>
          <w:szCs w:val="24"/>
        </w:rPr>
        <w:t>chlapci</w:t>
      </w:r>
      <w:r>
        <w:rPr>
          <w:rFonts w:ascii="Times New Roman" w:hAnsi="Times New Roman" w:cs="Times New Roman"/>
          <w:sz w:val="24"/>
          <w:szCs w:val="24"/>
        </w:rPr>
        <w:t xml:space="preserve"> ochotně pomáhá s vysvětlováním. </w:t>
      </w:r>
      <w:r w:rsidR="00420902">
        <w:rPr>
          <w:rFonts w:ascii="Times New Roman" w:hAnsi="Times New Roman" w:cs="Times New Roman"/>
          <w:sz w:val="24"/>
          <w:szCs w:val="24"/>
        </w:rPr>
        <w:t>S</w:t>
      </w:r>
      <w:r w:rsidR="001062BD">
        <w:rPr>
          <w:rFonts w:ascii="Times New Roman" w:hAnsi="Times New Roman" w:cs="Times New Roman"/>
          <w:sz w:val="24"/>
          <w:szCs w:val="24"/>
        </w:rPr>
        <w:t>tal se</w:t>
      </w:r>
      <w:r w:rsidR="00AB29E3">
        <w:rPr>
          <w:rFonts w:ascii="Times New Roman" w:hAnsi="Times New Roman" w:cs="Times New Roman"/>
          <w:sz w:val="24"/>
          <w:szCs w:val="24"/>
        </w:rPr>
        <w:t xml:space="preserve"> tak pro něj přirozenou </w:t>
      </w:r>
      <w:r w:rsidR="00AB29E3" w:rsidRPr="006C3D57">
        <w:rPr>
          <w:rFonts w:ascii="Times New Roman" w:hAnsi="Times New Roman" w:cs="Times New Roman"/>
          <w:b/>
          <w:bCs/>
          <w:sz w:val="24"/>
          <w:szCs w:val="24"/>
        </w:rPr>
        <w:t>motivací</w:t>
      </w:r>
      <w:r w:rsidR="00AB29E3">
        <w:rPr>
          <w:rFonts w:ascii="Times New Roman" w:hAnsi="Times New Roman" w:cs="Times New Roman"/>
          <w:sz w:val="24"/>
          <w:szCs w:val="24"/>
        </w:rPr>
        <w:t>.</w:t>
      </w:r>
    </w:p>
    <w:p w14:paraId="46179F75" w14:textId="3E53A465" w:rsidR="009E10AF" w:rsidRDefault="0065018F"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04716">
        <w:rPr>
          <w:rFonts w:ascii="Times New Roman" w:hAnsi="Times New Roman" w:cs="Times New Roman"/>
          <w:sz w:val="24"/>
          <w:szCs w:val="24"/>
        </w:rPr>
        <w:t xml:space="preserve">Cílem </w:t>
      </w:r>
      <w:r w:rsidR="00086922">
        <w:rPr>
          <w:rFonts w:ascii="Times New Roman" w:hAnsi="Times New Roman" w:cs="Times New Roman"/>
          <w:sz w:val="24"/>
          <w:szCs w:val="24"/>
        </w:rPr>
        <w:t>asistent</w:t>
      </w:r>
      <w:r w:rsidR="00C91A80">
        <w:rPr>
          <w:rFonts w:ascii="Times New Roman" w:hAnsi="Times New Roman" w:cs="Times New Roman"/>
          <w:sz w:val="24"/>
          <w:szCs w:val="24"/>
        </w:rPr>
        <w:t>ky</w:t>
      </w:r>
      <w:r w:rsidR="00086922">
        <w:rPr>
          <w:rFonts w:ascii="Times New Roman" w:hAnsi="Times New Roman" w:cs="Times New Roman"/>
          <w:sz w:val="24"/>
          <w:szCs w:val="24"/>
        </w:rPr>
        <w:t xml:space="preserve"> </w:t>
      </w:r>
      <w:r w:rsidR="007C4924">
        <w:rPr>
          <w:rFonts w:ascii="Times New Roman" w:hAnsi="Times New Roman" w:cs="Times New Roman"/>
          <w:sz w:val="24"/>
          <w:szCs w:val="24"/>
        </w:rPr>
        <w:t xml:space="preserve">pedagoga </w:t>
      </w:r>
      <w:r w:rsidR="00086922">
        <w:rPr>
          <w:rFonts w:ascii="Times New Roman" w:hAnsi="Times New Roman" w:cs="Times New Roman"/>
          <w:sz w:val="24"/>
          <w:szCs w:val="24"/>
        </w:rPr>
        <w:t xml:space="preserve">je žákova </w:t>
      </w:r>
      <w:r w:rsidR="00204716">
        <w:rPr>
          <w:rFonts w:ascii="Times New Roman" w:hAnsi="Times New Roman" w:cs="Times New Roman"/>
          <w:sz w:val="24"/>
          <w:szCs w:val="24"/>
        </w:rPr>
        <w:t>maximální samostatnost.</w:t>
      </w:r>
      <w:r w:rsidR="00CD0BF4">
        <w:rPr>
          <w:rFonts w:ascii="Times New Roman" w:hAnsi="Times New Roman" w:cs="Times New Roman"/>
          <w:sz w:val="24"/>
          <w:szCs w:val="24"/>
        </w:rPr>
        <w:t xml:space="preserve"> </w:t>
      </w:r>
      <w:r w:rsidR="00C91A80">
        <w:rPr>
          <w:rFonts w:ascii="Times New Roman" w:hAnsi="Times New Roman" w:cs="Times New Roman"/>
          <w:sz w:val="24"/>
          <w:szCs w:val="24"/>
        </w:rPr>
        <w:t>Asistentka pedagoga</w:t>
      </w:r>
      <w:r w:rsidR="008511B2">
        <w:rPr>
          <w:rFonts w:ascii="Times New Roman" w:hAnsi="Times New Roman" w:cs="Times New Roman"/>
          <w:sz w:val="24"/>
          <w:szCs w:val="24"/>
        </w:rPr>
        <w:t xml:space="preserve"> chlapcovu práci důsledně kontroluje, ovšem zasahuje</w:t>
      </w:r>
      <w:r w:rsidR="00086922">
        <w:rPr>
          <w:rFonts w:ascii="Times New Roman" w:hAnsi="Times New Roman" w:cs="Times New Roman"/>
          <w:sz w:val="24"/>
          <w:szCs w:val="24"/>
        </w:rPr>
        <w:t xml:space="preserve"> pouze tehdy, neví-li si chlapec rady, </w:t>
      </w:r>
      <w:r w:rsidR="008511B2">
        <w:rPr>
          <w:rFonts w:ascii="Times New Roman" w:hAnsi="Times New Roman" w:cs="Times New Roman"/>
          <w:sz w:val="24"/>
          <w:szCs w:val="24"/>
        </w:rPr>
        <w:t>nebo</w:t>
      </w:r>
      <w:r w:rsidR="00086922">
        <w:rPr>
          <w:rFonts w:ascii="Times New Roman" w:hAnsi="Times New Roman" w:cs="Times New Roman"/>
          <w:sz w:val="24"/>
          <w:szCs w:val="24"/>
        </w:rPr>
        <w:t xml:space="preserve"> počítá chybně. </w:t>
      </w:r>
    </w:p>
    <w:p w14:paraId="015C1023" w14:textId="77777777" w:rsidR="008C4995" w:rsidRDefault="008C4995" w:rsidP="00F661EA">
      <w:pPr>
        <w:spacing w:after="0" w:line="360" w:lineRule="auto"/>
        <w:jc w:val="both"/>
        <w:rPr>
          <w:rFonts w:ascii="Times New Roman" w:hAnsi="Times New Roman" w:cs="Times New Roman"/>
          <w:b/>
          <w:bCs/>
          <w:sz w:val="24"/>
          <w:szCs w:val="24"/>
        </w:rPr>
      </w:pPr>
    </w:p>
    <w:p w14:paraId="6CCA36F1" w14:textId="77777777" w:rsidR="008C4995" w:rsidRDefault="00104AB7" w:rsidP="00F661EA">
      <w:pPr>
        <w:spacing w:after="0" w:line="360" w:lineRule="auto"/>
        <w:jc w:val="both"/>
        <w:rPr>
          <w:rFonts w:ascii="Times New Roman" w:hAnsi="Times New Roman" w:cs="Times New Roman"/>
          <w:sz w:val="24"/>
          <w:szCs w:val="24"/>
        </w:rPr>
      </w:pPr>
      <w:r w:rsidRPr="00104AB7">
        <w:rPr>
          <w:rFonts w:ascii="Times New Roman" w:hAnsi="Times New Roman" w:cs="Times New Roman"/>
          <w:b/>
          <w:bCs/>
          <w:sz w:val="24"/>
          <w:szCs w:val="24"/>
        </w:rPr>
        <w:t>Český jazyk</w:t>
      </w:r>
      <w:r>
        <w:rPr>
          <w:rFonts w:ascii="Times New Roman" w:hAnsi="Times New Roman" w:cs="Times New Roman"/>
          <w:sz w:val="24"/>
          <w:szCs w:val="24"/>
        </w:rPr>
        <w:t xml:space="preserve"> </w:t>
      </w:r>
    </w:p>
    <w:p w14:paraId="7395A5BE" w14:textId="10701AB1" w:rsidR="0065018F" w:rsidRDefault="007C7EBC"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C4995">
        <w:rPr>
          <w:rFonts w:ascii="Times New Roman" w:hAnsi="Times New Roman" w:cs="Times New Roman"/>
          <w:sz w:val="24"/>
          <w:szCs w:val="24"/>
        </w:rPr>
        <w:t>P</w:t>
      </w:r>
      <w:r w:rsidR="0065018F">
        <w:rPr>
          <w:rFonts w:ascii="Times New Roman" w:hAnsi="Times New Roman" w:cs="Times New Roman"/>
          <w:sz w:val="24"/>
          <w:szCs w:val="24"/>
        </w:rPr>
        <w:t>ro chlapce představuje</w:t>
      </w:r>
      <w:r w:rsidR="008C4995">
        <w:rPr>
          <w:rFonts w:ascii="Times New Roman" w:hAnsi="Times New Roman" w:cs="Times New Roman"/>
          <w:sz w:val="24"/>
          <w:szCs w:val="24"/>
        </w:rPr>
        <w:t xml:space="preserve"> český jazyk</w:t>
      </w:r>
      <w:r w:rsidR="0065018F">
        <w:rPr>
          <w:rFonts w:ascii="Times New Roman" w:hAnsi="Times New Roman" w:cs="Times New Roman"/>
          <w:sz w:val="24"/>
          <w:szCs w:val="24"/>
        </w:rPr>
        <w:t xml:space="preserve"> </w:t>
      </w:r>
      <w:r w:rsidR="0065018F" w:rsidRPr="0065018F">
        <w:rPr>
          <w:rFonts w:ascii="Times New Roman" w:hAnsi="Times New Roman" w:cs="Times New Roman"/>
          <w:sz w:val="24"/>
          <w:szCs w:val="24"/>
        </w:rPr>
        <w:t xml:space="preserve">značnou kognitivní i jazykovou zátěž. Tento předmět klade vysoké nároky na porozumění psanému i mluvenému jazyku, práci s abstraktními pojmy, paměť, jazykové vyjadřování i soustředění, což jsou oblasti, ve kterých </w:t>
      </w:r>
      <w:r w:rsidR="0065018F">
        <w:rPr>
          <w:rFonts w:ascii="Times New Roman" w:hAnsi="Times New Roman" w:cs="Times New Roman"/>
          <w:sz w:val="24"/>
          <w:szCs w:val="24"/>
        </w:rPr>
        <w:t>chlapec</w:t>
      </w:r>
      <w:r w:rsidR="0065018F" w:rsidRPr="0065018F">
        <w:rPr>
          <w:rFonts w:ascii="Times New Roman" w:hAnsi="Times New Roman" w:cs="Times New Roman"/>
          <w:sz w:val="24"/>
          <w:szCs w:val="24"/>
        </w:rPr>
        <w:t xml:space="preserve"> opakovaně vykazuje obtíže. </w:t>
      </w:r>
    </w:p>
    <w:p w14:paraId="775E4062" w14:textId="5458F5F8" w:rsidR="00861A5C" w:rsidRDefault="0065018F"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Chlapec má</w:t>
      </w:r>
      <w:r w:rsidRPr="0065018F">
        <w:rPr>
          <w:rFonts w:ascii="Times New Roman" w:hAnsi="Times New Roman" w:cs="Times New Roman"/>
          <w:sz w:val="24"/>
          <w:szCs w:val="24"/>
        </w:rPr>
        <w:t xml:space="preserve"> často problém s pochopením instrukcí, zejména pokud jsou formulovány abstraktně nebo obsahují více kroků. Slovní formulace úkolů v českém jazyce bývají pro něj příliš složité –</w:t>
      </w:r>
      <w:r w:rsidR="00861A5C">
        <w:rPr>
          <w:rFonts w:ascii="Times New Roman" w:hAnsi="Times New Roman" w:cs="Times New Roman"/>
          <w:sz w:val="24"/>
          <w:szCs w:val="24"/>
        </w:rPr>
        <w:t xml:space="preserve"> </w:t>
      </w:r>
      <w:r w:rsidRPr="0065018F">
        <w:rPr>
          <w:rFonts w:ascii="Times New Roman" w:hAnsi="Times New Roman" w:cs="Times New Roman"/>
          <w:sz w:val="24"/>
          <w:szCs w:val="24"/>
        </w:rPr>
        <w:t>v delším zadání</w:t>
      </w:r>
      <w:r w:rsidR="00861A5C">
        <w:rPr>
          <w:rFonts w:ascii="Times New Roman" w:hAnsi="Times New Roman" w:cs="Times New Roman"/>
          <w:sz w:val="24"/>
          <w:szCs w:val="24"/>
        </w:rPr>
        <w:t xml:space="preserve"> se ztrácí</w:t>
      </w:r>
      <w:r w:rsidRPr="0065018F">
        <w:rPr>
          <w:rFonts w:ascii="Times New Roman" w:hAnsi="Times New Roman" w:cs="Times New Roman"/>
          <w:sz w:val="24"/>
          <w:szCs w:val="24"/>
        </w:rPr>
        <w:t xml:space="preserve">, </w:t>
      </w:r>
      <w:r w:rsidR="00861A5C">
        <w:rPr>
          <w:rFonts w:ascii="Times New Roman" w:hAnsi="Times New Roman" w:cs="Times New Roman"/>
          <w:sz w:val="24"/>
          <w:szCs w:val="24"/>
        </w:rPr>
        <w:t xml:space="preserve">někdy </w:t>
      </w:r>
      <w:r w:rsidRPr="0065018F">
        <w:rPr>
          <w:rFonts w:ascii="Times New Roman" w:hAnsi="Times New Roman" w:cs="Times New Roman"/>
          <w:sz w:val="24"/>
          <w:szCs w:val="24"/>
        </w:rPr>
        <w:t>nerozum</w:t>
      </w:r>
      <w:r w:rsidR="00861A5C">
        <w:rPr>
          <w:rFonts w:ascii="Times New Roman" w:hAnsi="Times New Roman" w:cs="Times New Roman"/>
          <w:sz w:val="24"/>
          <w:szCs w:val="24"/>
        </w:rPr>
        <w:t>í</w:t>
      </w:r>
      <w:r w:rsidRPr="0065018F">
        <w:rPr>
          <w:rFonts w:ascii="Times New Roman" w:hAnsi="Times New Roman" w:cs="Times New Roman"/>
          <w:sz w:val="24"/>
          <w:szCs w:val="24"/>
        </w:rPr>
        <w:t xml:space="preserve"> významu slov a následně</w:t>
      </w:r>
      <w:r w:rsidR="00861A5C">
        <w:rPr>
          <w:rFonts w:ascii="Times New Roman" w:hAnsi="Times New Roman" w:cs="Times New Roman"/>
          <w:sz w:val="24"/>
          <w:szCs w:val="24"/>
        </w:rPr>
        <w:t xml:space="preserve"> úkol chybně pochopí</w:t>
      </w:r>
      <w:r w:rsidRPr="0065018F">
        <w:rPr>
          <w:rFonts w:ascii="Times New Roman" w:hAnsi="Times New Roman" w:cs="Times New Roman"/>
          <w:sz w:val="24"/>
          <w:szCs w:val="24"/>
        </w:rPr>
        <w:t xml:space="preserve">. V důsledku jazykového oslabení (vývojová dysfázie) také není schopen klást otázky, které by mu pomohly zadání upřesnit. Potřebuje, aby bylo zadání </w:t>
      </w:r>
      <w:r w:rsidRPr="0065018F">
        <w:rPr>
          <w:rFonts w:ascii="Times New Roman" w:hAnsi="Times New Roman" w:cs="Times New Roman"/>
          <w:b/>
          <w:bCs/>
          <w:sz w:val="24"/>
          <w:szCs w:val="24"/>
        </w:rPr>
        <w:t>formulováno jednoduše, stručně a ideálně vizuálně doprovázeno</w:t>
      </w:r>
      <w:r w:rsidRPr="0065018F">
        <w:rPr>
          <w:rFonts w:ascii="Times New Roman" w:hAnsi="Times New Roman" w:cs="Times New Roman"/>
          <w:sz w:val="24"/>
          <w:szCs w:val="24"/>
        </w:rPr>
        <w:t xml:space="preserve"> (např. názorným příkladem na tabuli). </w:t>
      </w:r>
    </w:p>
    <w:p w14:paraId="1BA303F9" w14:textId="13717478" w:rsidR="00861A5C" w:rsidRDefault="00C85D39"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93B0E" w:rsidRPr="00093B0E">
        <w:rPr>
          <w:rFonts w:ascii="Times New Roman" w:hAnsi="Times New Roman" w:cs="Times New Roman"/>
          <w:sz w:val="24"/>
          <w:szCs w:val="24"/>
        </w:rPr>
        <w:t xml:space="preserve">Schopnost samostatně pracovat je výrazně ovlivněna kombinací všech tří obtíží. Kvůli vývojové dysfázii </w:t>
      </w:r>
      <w:r w:rsidR="00093B0E">
        <w:rPr>
          <w:rFonts w:ascii="Times New Roman" w:hAnsi="Times New Roman" w:cs="Times New Roman"/>
          <w:sz w:val="24"/>
          <w:szCs w:val="24"/>
        </w:rPr>
        <w:t>chlapec</w:t>
      </w:r>
      <w:r w:rsidR="00093B0E" w:rsidRPr="00093B0E">
        <w:rPr>
          <w:rFonts w:ascii="Times New Roman" w:hAnsi="Times New Roman" w:cs="Times New Roman"/>
          <w:sz w:val="24"/>
          <w:szCs w:val="24"/>
        </w:rPr>
        <w:t xml:space="preserve"> obtížně formuluje myšlenky a s ohledem na ADHD má omezenou schopnost udržet pozornost po delší dobu. Potřebuje časté vedení a oporu </w:t>
      </w:r>
      <w:r w:rsidR="008F355E">
        <w:rPr>
          <w:rFonts w:ascii="Times New Roman" w:hAnsi="Times New Roman" w:cs="Times New Roman"/>
          <w:sz w:val="24"/>
          <w:szCs w:val="24"/>
        </w:rPr>
        <w:t>asistentky pedagoga</w:t>
      </w:r>
      <w:r w:rsidR="00093B0E">
        <w:rPr>
          <w:rFonts w:ascii="Times New Roman" w:hAnsi="Times New Roman" w:cs="Times New Roman"/>
          <w:sz w:val="24"/>
          <w:szCs w:val="24"/>
        </w:rPr>
        <w:t xml:space="preserve"> </w:t>
      </w:r>
      <w:r w:rsidR="00093B0E" w:rsidRPr="00093B0E">
        <w:rPr>
          <w:rFonts w:ascii="Times New Roman" w:hAnsi="Times New Roman" w:cs="Times New Roman"/>
          <w:sz w:val="24"/>
          <w:szCs w:val="24"/>
        </w:rPr>
        <w:t>v každém kroku úkolu, zejména při činnostech jako je psa</w:t>
      </w:r>
      <w:r w:rsidR="00093B0E">
        <w:rPr>
          <w:rFonts w:ascii="Times New Roman" w:hAnsi="Times New Roman" w:cs="Times New Roman"/>
          <w:sz w:val="24"/>
          <w:szCs w:val="24"/>
        </w:rPr>
        <w:t>ní slohové práce</w:t>
      </w:r>
      <w:r w:rsidR="00093B0E" w:rsidRPr="00093B0E">
        <w:rPr>
          <w:rFonts w:ascii="Times New Roman" w:hAnsi="Times New Roman" w:cs="Times New Roman"/>
          <w:sz w:val="24"/>
          <w:szCs w:val="24"/>
        </w:rPr>
        <w:t>, tvorba vět, práce s textem nebo pravopisné cvičení. Bez podpory rychle ztrácí přehled, motivaci i orientaci v úkolu.</w:t>
      </w:r>
    </w:p>
    <w:p w14:paraId="7F288771" w14:textId="3838FF16" w:rsidR="00093B0E" w:rsidRDefault="00093B0E" w:rsidP="00F661EA">
      <w:pPr>
        <w:spacing w:after="0" w:line="360" w:lineRule="auto"/>
        <w:jc w:val="both"/>
        <w:rPr>
          <w:rFonts w:ascii="Times New Roman" w:hAnsi="Times New Roman" w:cs="Times New Roman"/>
          <w:sz w:val="24"/>
          <w:szCs w:val="24"/>
        </w:rPr>
      </w:pPr>
      <w:r w:rsidRPr="00093B0E">
        <w:rPr>
          <w:rFonts w:ascii="Times New Roman" w:hAnsi="Times New Roman" w:cs="Times New Roman"/>
          <w:sz w:val="24"/>
          <w:szCs w:val="24"/>
        </w:rPr>
        <w:t xml:space="preserve">Přestože </w:t>
      </w:r>
      <w:r>
        <w:rPr>
          <w:rFonts w:ascii="Times New Roman" w:hAnsi="Times New Roman" w:cs="Times New Roman"/>
          <w:sz w:val="24"/>
          <w:szCs w:val="24"/>
        </w:rPr>
        <w:t>jsou</w:t>
      </w:r>
      <w:r w:rsidRPr="00093B0E">
        <w:rPr>
          <w:rFonts w:ascii="Times New Roman" w:hAnsi="Times New Roman" w:cs="Times New Roman"/>
          <w:sz w:val="24"/>
          <w:szCs w:val="24"/>
        </w:rPr>
        <w:t xml:space="preserve"> pro něj </w:t>
      </w:r>
      <w:r w:rsidRPr="00B35674">
        <w:rPr>
          <w:rFonts w:ascii="Times New Roman" w:hAnsi="Times New Roman" w:cs="Times New Roman"/>
          <w:sz w:val="24"/>
          <w:szCs w:val="24"/>
        </w:rPr>
        <w:t>přehledy a vizuální pomůcky velmi užitečné</w:t>
      </w:r>
      <w:r w:rsidR="00B35674">
        <w:rPr>
          <w:rFonts w:ascii="Times New Roman" w:hAnsi="Times New Roman" w:cs="Times New Roman"/>
          <w:sz w:val="24"/>
          <w:szCs w:val="24"/>
        </w:rPr>
        <w:t>,</w:t>
      </w:r>
      <w:r w:rsidRPr="00093B0E">
        <w:rPr>
          <w:rFonts w:ascii="Times New Roman" w:hAnsi="Times New Roman" w:cs="Times New Roman"/>
          <w:sz w:val="24"/>
          <w:szCs w:val="24"/>
        </w:rPr>
        <w:t xml:space="preserve"> často se v nich nedokáže samostatně orientovat. </w:t>
      </w:r>
      <w:r w:rsidR="00B35674" w:rsidRPr="00B35674">
        <w:rPr>
          <w:rFonts w:ascii="Times New Roman" w:hAnsi="Times New Roman" w:cs="Times New Roman"/>
          <w:sz w:val="24"/>
          <w:szCs w:val="24"/>
        </w:rPr>
        <w:t xml:space="preserve">Potřebuje pomůcky jednoduché, graficky přehledné a barevně odlišené, </w:t>
      </w:r>
      <w:r w:rsidR="00B35674" w:rsidRPr="00B35674">
        <w:rPr>
          <w:rFonts w:ascii="Times New Roman" w:hAnsi="Times New Roman" w:cs="Times New Roman"/>
          <w:sz w:val="24"/>
          <w:szCs w:val="24"/>
        </w:rPr>
        <w:lastRenderedPageBreak/>
        <w:t>s jasně vyznačeným postupem či pravidlem, které má aktuálně využít. Přesto je obvykle nutné, aby asistent</w:t>
      </w:r>
      <w:r w:rsidR="00B35674">
        <w:rPr>
          <w:rFonts w:ascii="Times New Roman" w:hAnsi="Times New Roman" w:cs="Times New Roman"/>
          <w:sz w:val="24"/>
          <w:szCs w:val="24"/>
        </w:rPr>
        <w:t>ka</w:t>
      </w:r>
      <w:r w:rsidR="00B35674" w:rsidRPr="00B35674">
        <w:rPr>
          <w:rFonts w:ascii="Times New Roman" w:hAnsi="Times New Roman" w:cs="Times New Roman"/>
          <w:sz w:val="24"/>
          <w:szCs w:val="24"/>
        </w:rPr>
        <w:t xml:space="preserve"> pedagoga pomůcku s chlapcem nejprve společně proš</w:t>
      </w:r>
      <w:r w:rsidR="00B35674">
        <w:rPr>
          <w:rFonts w:ascii="Times New Roman" w:hAnsi="Times New Roman" w:cs="Times New Roman"/>
          <w:sz w:val="24"/>
          <w:szCs w:val="24"/>
        </w:rPr>
        <w:t>la</w:t>
      </w:r>
      <w:r w:rsidR="00B35674" w:rsidRPr="00B35674">
        <w:rPr>
          <w:rFonts w:ascii="Times New Roman" w:hAnsi="Times New Roman" w:cs="Times New Roman"/>
          <w:sz w:val="24"/>
          <w:szCs w:val="24"/>
        </w:rPr>
        <w:t xml:space="preserve"> a ukázal</w:t>
      </w:r>
      <w:r w:rsidR="00B35674">
        <w:rPr>
          <w:rFonts w:ascii="Times New Roman" w:hAnsi="Times New Roman" w:cs="Times New Roman"/>
          <w:sz w:val="24"/>
          <w:szCs w:val="24"/>
        </w:rPr>
        <w:t>a</w:t>
      </w:r>
      <w:r w:rsidR="00B35674" w:rsidRPr="00B35674">
        <w:rPr>
          <w:rFonts w:ascii="Times New Roman" w:hAnsi="Times New Roman" w:cs="Times New Roman"/>
          <w:sz w:val="24"/>
          <w:szCs w:val="24"/>
        </w:rPr>
        <w:t xml:space="preserve"> její aplikaci v konkrétním úkolu.</w:t>
      </w:r>
      <w:r w:rsidR="00B35674">
        <w:rPr>
          <w:rFonts w:ascii="Times New Roman" w:hAnsi="Times New Roman" w:cs="Times New Roman"/>
          <w:sz w:val="24"/>
          <w:szCs w:val="24"/>
        </w:rPr>
        <w:t xml:space="preserve"> </w:t>
      </w:r>
      <w:r w:rsidRPr="00093B0E">
        <w:rPr>
          <w:rFonts w:ascii="Times New Roman" w:hAnsi="Times New Roman" w:cs="Times New Roman"/>
          <w:sz w:val="24"/>
          <w:szCs w:val="24"/>
        </w:rPr>
        <w:t xml:space="preserve">Častá je pasivita vůči pomůckám – </w:t>
      </w:r>
      <w:r>
        <w:rPr>
          <w:rFonts w:ascii="Times New Roman" w:hAnsi="Times New Roman" w:cs="Times New Roman"/>
          <w:sz w:val="24"/>
          <w:szCs w:val="24"/>
        </w:rPr>
        <w:t>chlapec</w:t>
      </w:r>
      <w:r w:rsidRPr="00093B0E">
        <w:rPr>
          <w:rFonts w:ascii="Times New Roman" w:hAnsi="Times New Roman" w:cs="Times New Roman"/>
          <w:sz w:val="24"/>
          <w:szCs w:val="24"/>
        </w:rPr>
        <w:t xml:space="preserve"> je má </w:t>
      </w:r>
      <w:r w:rsidR="00762845">
        <w:rPr>
          <w:rFonts w:ascii="Times New Roman" w:hAnsi="Times New Roman" w:cs="Times New Roman"/>
          <w:sz w:val="24"/>
          <w:szCs w:val="24"/>
        </w:rPr>
        <w:t xml:space="preserve">umístěny </w:t>
      </w:r>
      <w:r w:rsidRPr="00093B0E">
        <w:rPr>
          <w:rFonts w:ascii="Times New Roman" w:hAnsi="Times New Roman" w:cs="Times New Roman"/>
          <w:sz w:val="24"/>
          <w:szCs w:val="24"/>
        </w:rPr>
        <w:t>na lavici, ale bez pobídky je nevyužívá.</w:t>
      </w:r>
    </w:p>
    <w:p w14:paraId="5D498AAC" w14:textId="377AC9F6" w:rsidR="00307DDE" w:rsidRDefault="002E70A2"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E70A2">
        <w:rPr>
          <w:rFonts w:ascii="Times New Roman" w:hAnsi="Times New Roman" w:cs="Times New Roman"/>
          <w:sz w:val="24"/>
          <w:szCs w:val="24"/>
        </w:rPr>
        <w:t>Chlapec má gramatiku osvojenu převážně mechanicky již z prvního stupně. Vyjmenovaná slova ovládá zpaměti, avšak má potíže s jejich vybavením a praktickým využitím.</w:t>
      </w:r>
      <w:r w:rsidR="007C4924">
        <w:rPr>
          <w:rFonts w:ascii="Times New Roman" w:hAnsi="Times New Roman" w:cs="Times New Roman"/>
          <w:sz w:val="24"/>
          <w:szCs w:val="24"/>
        </w:rPr>
        <w:t xml:space="preserve">           V</w:t>
      </w:r>
      <w:r w:rsidR="00093B0E">
        <w:rPr>
          <w:rFonts w:ascii="Times New Roman" w:hAnsi="Times New Roman" w:cs="Times New Roman"/>
          <w:sz w:val="24"/>
          <w:szCs w:val="24"/>
        </w:rPr>
        <w:t> </w:t>
      </w:r>
      <w:r w:rsidR="00104AB7">
        <w:rPr>
          <w:rFonts w:ascii="Times New Roman" w:hAnsi="Times New Roman" w:cs="Times New Roman"/>
          <w:sz w:val="24"/>
          <w:szCs w:val="24"/>
        </w:rPr>
        <w:t>diktátu</w:t>
      </w:r>
      <w:r w:rsidR="00093B0E">
        <w:rPr>
          <w:rFonts w:ascii="Times New Roman" w:hAnsi="Times New Roman" w:cs="Times New Roman"/>
          <w:sz w:val="24"/>
          <w:szCs w:val="24"/>
        </w:rPr>
        <w:t xml:space="preserve">, který je zaměřen na vyjmenovaná slova, po pobídce </w:t>
      </w:r>
      <w:r w:rsidR="007C4924">
        <w:rPr>
          <w:rFonts w:ascii="Times New Roman" w:hAnsi="Times New Roman" w:cs="Times New Roman"/>
          <w:sz w:val="24"/>
          <w:szCs w:val="24"/>
        </w:rPr>
        <w:t>používá</w:t>
      </w:r>
      <w:r w:rsidR="00093B0E">
        <w:rPr>
          <w:rFonts w:ascii="Times New Roman" w:hAnsi="Times New Roman" w:cs="Times New Roman"/>
          <w:sz w:val="24"/>
          <w:szCs w:val="24"/>
        </w:rPr>
        <w:t xml:space="preserve"> velký barevný</w:t>
      </w:r>
      <w:r w:rsidR="007C4924">
        <w:rPr>
          <w:rFonts w:ascii="Times New Roman" w:hAnsi="Times New Roman" w:cs="Times New Roman"/>
          <w:sz w:val="24"/>
          <w:szCs w:val="24"/>
        </w:rPr>
        <w:t xml:space="preserve"> </w:t>
      </w:r>
      <w:r w:rsidR="00093B0E">
        <w:rPr>
          <w:rFonts w:ascii="Times New Roman" w:hAnsi="Times New Roman" w:cs="Times New Roman"/>
          <w:sz w:val="24"/>
          <w:szCs w:val="24"/>
        </w:rPr>
        <w:t>přehled vyjmenovaných slov.</w:t>
      </w:r>
      <w:r w:rsidR="00AD7F20">
        <w:rPr>
          <w:rFonts w:ascii="Times New Roman" w:hAnsi="Times New Roman" w:cs="Times New Roman"/>
          <w:sz w:val="24"/>
          <w:szCs w:val="24"/>
        </w:rPr>
        <w:t xml:space="preserve"> </w:t>
      </w:r>
      <w:r w:rsidR="00AD7F20" w:rsidRPr="00AD7F20">
        <w:rPr>
          <w:rFonts w:ascii="Times New Roman" w:hAnsi="Times New Roman" w:cs="Times New Roman"/>
          <w:sz w:val="24"/>
          <w:szCs w:val="24"/>
        </w:rPr>
        <w:t>Při práci postupuje uspěchaně, v důsledku čehož přehlíží správné výrazy a má dojem, že v přehledu nejsou uvedeny; v diktátu následně chybuje v psaní měkkého „i“.</w:t>
      </w:r>
      <w:r w:rsidR="007C4924">
        <w:rPr>
          <w:rFonts w:ascii="Times New Roman" w:hAnsi="Times New Roman" w:cs="Times New Roman"/>
          <w:sz w:val="24"/>
          <w:szCs w:val="24"/>
        </w:rPr>
        <w:t xml:space="preserve"> </w:t>
      </w:r>
      <w:r w:rsidR="00104AB7">
        <w:rPr>
          <w:rFonts w:ascii="Times New Roman" w:hAnsi="Times New Roman" w:cs="Times New Roman"/>
          <w:sz w:val="24"/>
          <w:szCs w:val="24"/>
        </w:rPr>
        <w:t xml:space="preserve"> Některá slova má již natolik zafixovaná, že je i bez odůvodnění napíše správně, u jiných slov pouze tipuje. Koncovky podstatných jmen tipuje.</w:t>
      </w:r>
      <w:r w:rsidR="007C4924">
        <w:rPr>
          <w:rFonts w:ascii="Times New Roman" w:hAnsi="Times New Roman" w:cs="Times New Roman"/>
          <w:sz w:val="24"/>
          <w:szCs w:val="24"/>
        </w:rPr>
        <w:t xml:space="preserve"> </w:t>
      </w:r>
      <w:r w:rsidR="00A34428">
        <w:rPr>
          <w:rFonts w:ascii="Times New Roman" w:hAnsi="Times New Roman" w:cs="Times New Roman"/>
          <w:sz w:val="24"/>
          <w:szCs w:val="24"/>
        </w:rPr>
        <w:t xml:space="preserve">Má potíže poznat i samotné slovní druhy, které opět pouze dokáže vyjmenovat. </w:t>
      </w:r>
      <w:r w:rsidR="00BE7C44" w:rsidRPr="00BE7C44">
        <w:rPr>
          <w:rFonts w:ascii="Times New Roman" w:hAnsi="Times New Roman" w:cs="Times New Roman"/>
          <w:sz w:val="24"/>
          <w:szCs w:val="24"/>
        </w:rPr>
        <w:t>Asistent</w:t>
      </w:r>
      <w:r w:rsidR="00406CAE">
        <w:rPr>
          <w:rFonts w:ascii="Times New Roman" w:hAnsi="Times New Roman" w:cs="Times New Roman"/>
          <w:sz w:val="24"/>
          <w:szCs w:val="24"/>
        </w:rPr>
        <w:t>ka</w:t>
      </w:r>
      <w:r w:rsidR="00BE7C44" w:rsidRPr="00BE7C44">
        <w:rPr>
          <w:rFonts w:ascii="Times New Roman" w:hAnsi="Times New Roman" w:cs="Times New Roman"/>
          <w:sz w:val="24"/>
          <w:szCs w:val="24"/>
        </w:rPr>
        <w:t xml:space="preserve"> pedagoga prostřednictvím návodných otázek vede </w:t>
      </w:r>
      <w:r w:rsidR="00BE7C44">
        <w:rPr>
          <w:rFonts w:ascii="Times New Roman" w:hAnsi="Times New Roman" w:cs="Times New Roman"/>
          <w:sz w:val="24"/>
          <w:szCs w:val="24"/>
        </w:rPr>
        <w:t>chlapce</w:t>
      </w:r>
      <w:r w:rsidR="00BE7C44" w:rsidRPr="00BE7C44">
        <w:rPr>
          <w:rFonts w:ascii="Times New Roman" w:hAnsi="Times New Roman" w:cs="Times New Roman"/>
          <w:sz w:val="24"/>
          <w:szCs w:val="24"/>
        </w:rPr>
        <w:t xml:space="preserve"> k rozlišení podstatných jmen a sloves a k osvojení způsobu určování přídavných jmen i dalších slovních druhů.</w:t>
      </w:r>
      <w:r w:rsidR="00BE7C44">
        <w:rPr>
          <w:rFonts w:ascii="Times New Roman" w:hAnsi="Times New Roman" w:cs="Times New Roman"/>
          <w:sz w:val="24"/>
          <w:szCs w:val="24"/>
        </w:rPr>
        <w:t xml:space="preserve"> </w:t>
      </w:r>
      <w:r w:rsidR="00A34428">
        <w:rPr>
          <w:rFonts w:ascii="Times New Roman" w:hAnsi="Times New Roman" w:cs="Times New Roman"/>
          <w:sz w:val="24"/>
          <w:szCs w:val="24"/>
        </w:rPr>
        <w:t xml:space="preserve">U </w:t>
      </w:r>
      <w:r w:rsidR="00640F3A">
        <w:rPr>
          <w:rFonts w:ascii="Times New Roman" w:hAnsi="Times New Roman" w:cs="Times New Roman"/>
          <w:sz w:val="24"/>
          <w:szCs w:val="24"/>
        </w:rPr>
        <w:t>s</w:t>
      </w:r>
      <w:r w:rsidR="00A34428">
        <w:rPr>
          <w:rFonts w:ascii="Times New Roman" w:hAnsi="Times New Roman" w:cs="Times New Roman"/>
          <w:sz w:val="24"/>
          <w:szCs w:val="24"/>
        </w:rPr>
        <w:t>hody podmětu s přísudkem opět tipuje. Proto</w:t>
      </w:r>
      <w:r w:rsidR="003F0596">
        <w:rPr>
          <w:rFonts w:ascii="Times New Roman" w:hAnsi="Times New Roman" w:cs="Times New Roman"/>
          <w:sz w:val="24"/>
          <w:szCs w:val="24"/>
        </w:rPr>
        <w:t xml:space="preserve"> s</w:t>
      </w:r>
      <w:r w:rsidR="00BE7C44">
        <w:rPr>
          <w:rFonts w:ascii="Times New Roman" w:hAnsi="Times New Roman" w:cs="Times New Roman"/>
          <w:sz w:val="24"/>
          <w:szCs w:val="24"/>
        </w:rPr>
        <w:t> asistent</w:t>
      </w:r>
      <w:r w:rsidR="00895F20">
        <w:rPr>
          <w:rFonts w:ascii="Times New Roman" w:hAnsi="Times New Roman" w:cs="Times New Roman"/>
          <w:sz w:val="24"/>
          <w:szCs w:val="24"/>
        </w:rPr>
        <w:t>kou</w:t>
      </w:r>
      <w:r w:rsidR="00BE7C44">
        <w:rPr>
          <w:rFonts w:ascii="Times New Roman" w:hAnsi="Times New Roman" w:cs="Times New Roman"/>
          <w:sz w:val="24"/>
          <w:szCs w:val="24"/>
        </w:rPr>
        <w:t xml:space="preserve"> pedagoga</w:t>
      </w:r>
      <w:r w:rsidR="00A34428">
        <w:rPr>
          <w:rFonts w:ascii="Times New Roman" w:hAnsi="Times New Roman" w:cs="Times New Roman"/>
          <w:sz w:val="24"/>
          <w:szCs w:val="24"/>
        </w:rPr>
        <w:t xml:space="preserve"> </w:t>
      </w:r>
      <w:r w:rsidR="00BE7C44">
        <w:rPr>
          <w:rFonts w:ascii="Times New Roman" w:hAnsi="Times New Roman" w:cs="Times New Roman"/>
          <w:sz w:val="24"/>
          <w:szCs w:val="24"/>
        </w:rPr>
        <w:t>vyu</w:t>
      </w:r>
      <w:r w:rsidR="00A34428">
        <w:rPr>
          <w:rFonts w:ascii="Times New Roman" w:hAnsi="Times New Roman" w:cs="Times New Roman"/>
          <w:sz w:val="24"/>
          <w:szCs w:val="24"/>
        </w:rPr>
        <w:t>žívá zvětšené barevné přehledy uči</w:t>
      </w:r>
      <w:r w:rsidR="009F0307">
        <w:rPr>
          <w:rFonts w:ascii="Times New Roman" w:hAnsi="Times New Roman" w:cs="Times New Roman"/>
          <w:sz w:val="24"/>
          <w:szCs w:val="24"/>
        </w:rPr>
        <w:t xml:space="preserve">va, </w:t>
      </w:r>
      <w:r w:rsidR="00A34428">
        <w:rPr>
          <w:rFonts w:ascii="Times New Roman" w:hAnsi="Times New Roman" w:cs="Times New Roman"/>
          <w:sz w:val="24"/>
          <w:szCs w:val="24"/>
        </w:rPr>
        <w:t>přehled vyjmenovaných slov</w:t>
      </w:r>
      <w:r w:rsidR="00490951">
        <w:rPr>
          <w:rFonts w:ascii="Times New Roman" w:hAnsi="Times New Roman" w:cs="Times New Roman"/>
          <w:sz w:val="24"/>
          <w:szCs w:val="24"/>
        </w:rPr>
        <w:t>.</w:t>
      </w:r>
      <w:r w:rsidR="00A34428">
        <w:rPr>
          <w:rFonts w:ascii="Times New Roman" w:hAnsi="Times New Roman" w:cs="Times New Roman"/>
          <w:sz w:val="24"/>
          <w:szCs w:val="24"/>
        </w:rPr>
        <w:t xml:space="preserve"> </w:t>
      </w:r>
      <w:r w:rsidR="00490951">
        <w:rPr>
          <w:rFonts w:ascii="Times New Roman" w:hAnsi="Times New Roman" w:cs="Times New Roman"/>
          <w:sz w:val="24"/>
          <w:szCs w:val="24"/>
        </w:rPr>
        <w:t>K</w:t>
      </w:r>
      <w:r w:rsidR="00A90D36">
        <w:rPr>
          <w:rFonts w:ascii="Times New Roman" w:hAnsi="Times New Roman" w:cs="Times New Roman"/>
          <w:sz w:val="24"/>
          <w:szCs w:val="24"/>
        </w:rPr>
        <w:t xml:space="preserve"> procvičování </w:t>
      </w:r>
      <w:r w:rsidR="00A34428">
        <w:rPr>
          <w:rFonts w:ascii="Times New Roman" w:hAnsi="Times New Roman" w:cs="Times New Roman"/>
          <w:sz w:val="24"/>
          <w:szCs w:val="24"/>
        </w:rPr>
        <w:t>používá</w:t>
      </w:r>
      <w:r w:rsidR="00A90D36">
        <w:rPr>
          <w:rFonts w:ascii="Times New Roman" w:hAnsi="Times New Roman" w:cs="Times New Roman"/>
          <w:sz w:val="24"/>
          <w:szCs w:val="24"/>
        </w:rPr>
        <w:t xml:space="preserve"> </w:t>
      </w:r>
      <w:r w:rsidR="00A34428">
        <w:rPr>
          <w:rFonts w:ascii="Times New Roman" w:hAnsi="Times New Roman" w:cs="Times New Roman"/>
          <w:sz w:val="24"/>
          <w:szCs w:val="24"/>
        </w:rPr>
        <w:t xml:space="preserve">výpočetní techniku, nejčastěji PC program </w:t>
      </w:r>
      <w:proofErr w:type="spellStart"/>
      <w:r w:rsidR="00A34428">
        <w:rPr>
          <w:rFonts w:ascii="Times New Roman" w:hAnsi="Times New Roman" w:cs="Times New Roman"/>
          <w:sz w:val="24"/>
          <w:szCs w:val="24"/>
        </w:rPr>
        <w:t>Wordwall</w:t>
      </w:r>
      <w:proofErr w:type="spellEnd"/>
      <w:r w:rsidR="00A34428">
        <w:rPr>
          <w:rFonts w:ascii="Times New Roman" w:hAnsi="Times New Roman" w:cs="Times New Roman"/>
          <w:sz w:val="24"/>
          <w:szCs w:val="24"/>
        </w:rPr>
        <w:t xml:space="preserve">, </w:t>
      </w:r>
      <w:proofErr w:type="spellStart"/>
      <w:r w:rsidR="00A34428">
        <w:rPr>
          <w:rFonts w:ascii="Times New Roman" w:hAnsi="Times New Roman" w:cs="Times New Roman"/>
          <w:sz w:val="24"/>
          <w:szCs w:val="24"/>
        </w:rPr>
        <w:t>Didakt</w:t>
      </w:r>
      <w:r w:rsidR="00834474">
        <w:rPr>
          <w:rFonts w:ascii="Times New Roman" w:hAnsi="Times New Roman" w:cs="Times New Roman"/>
          <w:sz w:val="24"/>
          <w:szCs w:val="24"/>
        </w:rPr>
        <w:t>a</w:t>
      </w:r>
      <w:proofErr w:type="spellEnd"/>
      <w:r w:rsidR="00A34428">
        <w:rPr>
          <w:rFonts w:ascii="Times New Roman" w:hAnsi="Times New Roman" w:cs="Times New Roman"/>
          <w:sz w:val="24"/>
          <w:szCs w:val="24"/>
        </w:rPr>
        <w:t xml:space="preserve">, </w:t>
      </w:r>
      <w:proofErr w:type="spellStart"/>
      <w:r w:rsidR="00A34428">
        <w:rPr>
          <w:rFonts w:ascii="Times New Roman" w:hAnsi="Times New Roman" w:cs="Times New Roman"/>
          <w:sz w:val="24"/>
          <w:szCs w:val="24"/>
        </w:rPr>
        <w:t>Umimecesky</w:t>
      </w:r>
      <w:proofErr w:type="spellEnd"/>
      <w:r w:rsidR="00490951">
        <w:rPr>
          <w:rFonts w:ascii="Times New Roman" w:hAnsi="Times New Roman" w:cs="Times New Roman"/>
          <w:sz w:val="24"/>
          <w:szCs w:val="24"/>
        </w:rPr>
        <w:t xml:space="preserve">. </w:t>
      </w:r>
      <w:r w:rsidR="00490951" w:rsidRPr="00490951">
        <w:rPr>
          <w:rFonts w:ascii="Times New Roman" w:hAnsi="Times New Roman" w:cs="Times New Roman"/>
          <w:sz w:val="24"/>
          <w:szCs w:val="24"/>
        </w:rPr>
        <w:t xml:space="preserve">Součástí výuky jsou rovněž didaktické hry, například hra </w:t>
      </w:r>
      <w:proofErr w:type="spellStart"/>
      <w:r w:rsidR="00490951" w:rsidRPr="00490951">
        <w:rPr>
          <w:rFonts w:ascii="Times New Roman" w:hAnsi="Times New Roman" w:cs="Times New Roman"/>
          <w:sz w:val="24"/>
          <w:szCs w:val="24"/>
        </w:rPr>
        <w:t>DiPO</w:t>
      </w:r>
      <w:proofErr w:type="spellEnd"/>
      <w:r w:rsidR="00490951" w:rsidRPr="00490951">
        <w:rPr>
          <w:rFonts w:ascii="Times New Roman" w:hAnsi="Times New Roman" w:cs="Times New Roman"/>
          <w:sz w:val="24"/>
          <w:szCs w:val="24"/>
        </w:rPr>
        <w:t xml:space="preserve"> – didaktické pomůcky se slovními druhy, při níž žáci pracují ve dvojicích a soutěžní formou přiřazují slova k příslušným slovním druhům.</w:t>
      </w:r>
    </w:p>
    <w:p w14:paraId="36902F14" w14:textId="05D0C214" w:rsidR="00BD0455" w:rsidRDefault="00307DDE"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40179">
        <w:rPr>
          <w:rFonts w:ascii="Times New Roman" w:hAnsi="Times New Roman" w:cs="Times New Roman"/>
          <w:sz w:val="24"/>
          <w:szCs w:val="24"/>
        </w:rPr>
        <w:t xml:space="preserve">Vzhledem k tomu, že chlapcovy </w:t>
      </w:r>
      <w:r w:rsidR="00340179" w:rsidRPr="00DE1B5A">
        <w:rPr>
          <w:rFonts w:ascii="Times New Roman" w:hAnsi="Times New Roman" w:cs="Times New Roman"/>
          <w:b/>
          <w:bCs/>
          <w:sz w:val="24"/>
          <w:szCs w:val="24"/>
        </w:rPr>
        <w:t>zápisky jsou psány neúhlednou</w:t>
      </w:r>
      <w:r w:rsidR="00340179">
        <w:rPr>
          <w:rFonts w:ascii="Times New Roman" w:hAnsi="Times New Roman" w:cs="Times New Roman"/>
          <w:sz w:val="24"/>
          <w:szCs w:val="24"/>
        </w:rPr>
        <w:t xml:space="preserve"> </w:t>
      </w:r>
      <w:r w:rsidR="00340179" w:rsidRPr="00DE1B5A">
        <w:rPr>
          <w:rFonts w:ascii="Times New Roman" w:hAnsi="Times New Roman" w:cs="Times New Roman"/>
          <w:b/>
          <w:bCs/>
          <w:sz w:val="24"/>
          <w:szCs w:val="24"/>
        </w:rPr>
        <w:t>formou</w:t>
      </w:r>
      <w:r w:rsidR="00340179">
        <w:rPr>
          <w:rFonts w:ascii="Times New Roman" w:hAnsi="Times New Roman" w:cs="Times New Roman"/>
          <w:sz w:val="24"/>
          <w:szCs w:val="24"/>
        </w:rPr>
        <w:t>,</w:t>
      </w:r>
      <w:r>
        <w:rPr>
          <w:rFonts w:ascii="Times New Roman" w:hAnsi="Times New Roman" w:cs="Times New Roman"/>
          <w:sz w:val="24"/>
          <w:szCs w:val="24"/>
        </w:rPr>
        <w:t xml:space="preserve"> </w:t>
      </w:r>
      <w:r w:rsidRPr="00307DDE">
        <w:rPr>
          <w:rFonts w:ascii="Times New Roman" w:hAnsi="Times New Roman" w:cs="Times New Roman"/>
          <w:b/>
          <w:bCs/>
          <w:sz w:val="24"/>
          <w:szCs w:val="24"/>
        </w:rPr>
        <w:t>preferuje</w:t>
      </w:r>
      <w:r w:rsidR="00DB5B11">
        <w:rPr>
          <w:rFonts w:ascii="Times New Roman" w:hAnsi="Times New Roman" w:cs="Times New Roman"/>
          <w:b/>
          <w:bCs/>
          <w:sz w:val="24"/>
          <w:szCs w:val="24"/>
        </w:rPr>
        <w:t xml:space="preserve"> </w:t>
      </w:r>
      <w:r w:rsidR="004B7672">
        <w:rPr>
          <w:rFonts w:ascii="Times New Roman" w:hAnsi="Times New Roman" w:cs="Times New Roman"/>
          <w:b/>
          <w:bCs/>
          <w:sz w:val="24"/>
          <w:szCs w:val="24"/>
        </w:rPr>
        <w:t xml:space="preserve">k učení </w:t>
      </w:r>
      <w:r w:rsidRPr="00307DDE">
        <w:rPr>
          <w:rFonts w:ascii="Times New Roman" w:hAnsi="Times New Roman" w:cs="Times New Roman"/>
          <w:b/>
          <w:bCs/>
          <w:sz w:val="24"/>
          <w:szCs w:val="24"/>
        </w:rPr>
        <w:t xml:space="preserve">předtištěné </w:t>
      </w:r>
      <w:r w:rsidR="00BD0455">
        <w:rPr>
          <w:rFonts w:ascii="Times New Roman" w:hAnsi="Times New Roman" w:cs="Times New Roman"/>
          <w:b/>
          <w:bCs/>
          <w:sz w:val="24"/>
          <w:szCs w:val="24"/>
        </w:rPr>
        <w:t>materiály</w:t>
      </w:r>
      <w:r>
        <w:rPr>
          <w:rFonts w:ascii="Times New Roman" w:hAnsi="Times New Roman" w:cs="Times New Roman"/>
          <w:sz w:val="24"/>
          <w:szCs w:val="24"/>
        </w:rPr>
        <w:t xml:space="preserve"> před vlastními zápisy v sešitu, přičemž písmo by mělo být dostatečně velk</w:t>
      </w:r>
      <w:r w:rsidR="00953A69">
        <w:rPr>
          <w:rFonts w:ascii="Times New Roman" w:hAnsi="Times New Roman" w:cs="Times New Roman"/>
          <w:sz w:val="24"/>
          <w:szCs w:val="24"/>
        </w:rPr>
        <w:t>é a text barevně</w:t>
      </w:r>
      <w:r>
        <w:rPr>
          <w:rFonts w:ascii="Times New Roman" w:hAnsi="Times New Roman" w:cs="Times New Roman"/>
          <w:sz w:val="24"/>
          <w:szCs w:val="24"/>
        </w:rPr>
        <w:t xml:space="preserve"> </w:t>
      </w:r>
      <w:r w:rsidR="00953A69">
        <w:rPr>
          <w:rFonts w:ascii="Times New Roman" w:hAnsi="Times New Roman" w:cs="Times New Roman"/>
          <w:sz w:val="24"/>
          <w:szCs w:val="24"/>
        </w:rPr>
        <w:t xml:space="preserve">zvýrazněný </w:t>
      </w:r>
      <w:r>
        <w:rPr>
          <w:rFonts w:ascii="Times New Roman" w:hAnsi="Times New Roman" w:cs="Times New Roman"/>
          <w:sz w:val="24"/>
          <w:szCs w:val="24"/>
        </w:rPr>
        <w:t>z důvodu snadnějšího</w:t>
      </w:r>
      <w:r w:rsidR="00DE1B5A">
        <w:rPr>
          <w:rFonts w:ascii="Times New Roman" w:hAnsi="Times New Roman" w:cs="Times New Roman"/>
          <w:sz w:val="24"/>
          <w:szCs w:val="24"/>
        </w:rPr>
        <w:t xml:space="preserve"> vyhledávání,</w:t>
      </w:r>
      <w:r>
        <w:rPr>
          <w:rFonts w:ascii="Times New Roman" w:hAnsi="Times New Roman" w:cs="Times New Roman"/>
          <w:sz w:val="24"/>
          <w:szCs w:val="24"/>
        </w:rPr>
        <w:t xml:space="preserve"> učení a zapamatování</w:t>
      </w:r>
      <w:r w:rsidR="00DE1B5A">
        <w:rPr>
          <w:rFonts w:ascii="Times New Roman" w:hAnsi="Times New Roman" w:cs="Times New Roman"/>
          <w:sz w:val="24"/>
          <w:szCs w:val="24"/>
        </w:rPr>
        <w:t xml:space="preserve"> probírané látky.</w:t>
      </w:r>
    </w:p>
    <w:p w14:paraId="4395F54B" w14:textId="1246668A" w:rsidR="003A6CFA" w:rsidRDefault="00640F3A"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413E9">
        <w:rPr>
          <w:rFonts w:ascii="Times New Roman" w:hAnsi="Times New Roman" w:cs="Times New Roman"/>
          <w:sz w:val="24"/>
          <w:szCs w:val="24"/>
        </w:rPr>
        <w:t>V hodinách českého jazyka se nejvíc</w:t>
      </w:r>
      <w:r w:rsidR="003E7AC3">
        <w:rPr>
          <w:rFonts w:ascii="Times New Roman" w:hAnsi="Times New Roman" w:cs="Times New Roman"/>
          <w:sz w:val="24"/>
          <w:szCs w:val="24"/>
        </w:rPr>
        <w:t xml:space="preserve"> </w:t>
      </w:r>
      <w:r w:rsidR="004413E9">
        <w:rPr>
          <w:rFonts w:ascii="Times New Roman" w:hAnsi="Times New Roman" w:cs="Times New Roman"/>
          <w:sz w:val="24"/>
          <w:szCs w:val="24"/>
        </w:rPr>
        <w:t>projev</w:t>
      </w:r>
      <w:r w:rsidR="003E7AC3">
        <w:rPr>
          <w:rFonts w:ascii="Times New Roman" w:hAnsi="Times New Roman" w:cs="Times New Roman"/>
          <w:sz w:val="24"/>
          <w:szCs w:val="24"/>
        </w:rPr>
        <w:t xml:space="preserve">uje vývojová dysfázie a porucha pozornosti </w:t>
      </w:r>
      <w:r w:rsidR="004413E9">
        <w:rPr>
          <w:rFonts w:ascii="Times New Roman" w:hAnsi="Times New Roman" w:cs="Times New Roman"/>
          <w:sz w:val="24"/>
          <w:szCs w:val="24"/>
        </w:rPr>
        <w:t>v kombinaci s nízkou motivací a nezájmem.</w:t>
      </w:r>
      <w:r w:rsidR="003E7AC3">
        <w:rPr>
          <w:rFonts w:ascii="Times New Roman" w:hAnsi="Times New Roman" w:cs="Times New Roman"/>
          <w:sz w:val="24"/>
          <w:szCs w:val="24"/>
        </w:rPr>
        <w:t xml:space="preserve"> </w:t>
      </w:r>
      <w:r w:rsidR="003A6CFA">
        <w:rPr>
          <w:rFonts w:ascii="Times New Roman" w:hAnsi="Times New Roman" w:cs="Times New Roman"/>
          <w:sz w:val="24"/>
          <w:szCs w:val="24"/>
        </w:rPr>
        <w:t>Při čtení textu z</w:t>
      </w:r>
      <w:r w:rsidR="007425F7">
        <w:rPr>
          <w:rFonts w:ascii="Times New Roman" w:hAnsi="Times New Roman" w:cs="Times New Roman"/>
          <w:sz w:val="24"/>
          <w:szCs w:val="24"/>
        </w:rPr>
        <w:t> </w:t>
      </w:r>
      <w:r w:rsidR="003A6CFA">
        <w:rPr>
          <w:rFonts w:ascii="Times New Roman" w:hAnsi="Times New Roman" w:cs="Times New Roman"/>
          <w:sz w:val="24"/>
          <w:szCs w:val="24"/>
        </w:rPr>
        <w:t>čítanky</w:t>
      </w:r>
      <w:r w:rsidR="007425F7">
        <w:rPr>
          <w:rFonts w:ascii="Times New Roman" w:hAnsi="Times New Roman" w:cs="Times New Roman"/>
          <w:sz w:val="24"/>
          <w:szCs w:val="24"/>
        </w:rPr>
        <w:t xml:space="preserve"> má </w:t>
      </w:r>
      <w:r w:rsidR="0072463E">
        <w:rPr>
          <w:rFonts w:ascii="Times New Roman" w:hAnsi="Times New Roman" w:cs="Times New Roman"/>
          <w:sz w:val="24"/>
          <w:szCs w:val="24"/>
        </w:rPr>
        <w:t xml:space="preserve">chlapec </w:t>
      </w:r>
      <w:r w:rsidR="007425F7">
        <w:rPr>
          <w:rFonts w:ascii="Times New Roman" w:hAnsi="Times New Roman" w:cs="Times New Roman"/>
          <w:sz w:val="24"/>
          <w:szCs w:val="24"/>
        </w:rPr>
        <w:t>velmi omezenou schopnost soustředění.</w:t>
      </w:r>
      <w:r w:rsidR="003A6CFA">
        <w:rPr>
          <w:rFonts w:ascii="Times New Roman" w:hAnsi="Times New Roman" w:cs="Times New Roman"/>
          <w:sz w:val="24"/>
          <w:szCs w:val="24"/>
        </w:rPr>
        <w:t xml:space="preserve"> Tu ztrácí téměř okamžitě, jedná-li se o text delší povahy. </w:t>
      </w:r>
      <w:r w:rsidR="003E7AC3">
        <w:rPr>
          <w:rFonts w:ascii="Times New Roman" w:hAnsi="Times New Roman" w:cs="Times New Roman"/>
          <w:sz w:val="24"/>
          <w:szCs w:val="24"/>
        </w:rPr>
        <w:t>Také informační zisk ze čteného textu</w:t>
      </w:r>
      <w:r w:rsidR="003A6CFA">
        <w:rPr>
          <w:rFonts w:ascii="Times New Roman" w:hAnsi="Times New Roman" w:cs="Times New Roman"/>
          <w:sz w:val="24"/>
          <w:szCs w:val="24"/>
        </w:rPr>
        <w:t xml:space="preserve"> je minimální. </w:t>
      </w:r>
    </w:p>
    <w:p w14:paraId="3346CA9D" w14:textId="4C405DC2" w:rsidR="00104AB7" w:rsidRDefault="003A6CFA"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V psaném projevu zásadně </w:t>
      </w:r>
      <w:r w:rsidRPr="00E02B88">
        <w:rPr>
          <w:rFonts w:ascii="Times New Roman" w:hAnsi="Times New Roman" w:cs="Times New Roman"/>
          <w:sz w:val="24"/>
          <w:szCs w:val="24"/>
        </w:rPr>
        <w:t>vynechává interpunkci,</w:t>
      </w:r>
      <w:r>
        <w:rPr>
          <w:rFonts w:ascii="Times New Roman" w:hAnsi="Times New Roman" w:cs="Times New Roman"/>
          <w:sz w:val="24"/>
          <w:szCs w:val="24"/>
        </w:rPr>
        <w:t xml:space="preserve"> téměř nepoužívá velká písmena v názvech a zapomíná na tečky za větou. Při psaní diktátu má </w:t>
      </w:r>
      <w:r w:rsidR="002F7889">
        <w:rPr>
          <w:rFonts w:ascii="Times New Roman" w:hAnsi="Times New Roman" w:cs="Times New Roman"/>
          <w:sz w:val="24"/>
          <w:szCs w:val="24"/>
        </w:rPr>
        <w:t xml:space="preserve">k dispozici </w:t>
      </w:r>
      <w:r w:rsidRPr="000547E8">
        <w:rPr>
          <w:rFonts w:ascii="Times New Roman" w:hAnsi="Times New Roman" w:cs="Times New Roman"/>
          <w:b/>
          <w:bCs/>
          <w:sz w:val="24"/>
          <w:szCs w:val="24"/>
        </w:rPr>
        <w:t>zkrácený text.</w:t>
      </w:r>
      <w:r>
        <w:rPr>
          <w:rFonts w:ascii="Times New Roman" w:hAnsi="Times New Roman" w:cs="Times New Roman"/>
          <w:sz w:val="24"/>
          <w:szCs w:val="24"/>
        </w:rPr>
        <w:t xml:space="preserve"> Napsaný diktát po sobě </w:t>
      </w:r>
      <w:r w:rsidRPr="00ED064C">
        <w:rPr>
          <w:rFonts w:ascii="Times New Roman" w:hAnsi="Times New Roman" w:cs="Times New Roman"/>
          <w:sz w:val="24"/>
          <w:szCs w:val="24"/>
        </w:rPr>
        <w:t>kontrol</w:t>
      </w:r>
      <w:r w:rsidR="006D7C8C" w:rsidRPr="00ED064C">
        <w:rPr>
          <w:rFonts w:ascii="Times New Roman" w:hAnsi="Times New Roman" w:cs="Times New Roman"/>
          <w:sz w:val="24"/>
          <w:szCs w:val="24"/>
        </w:rPr>
        <w:t>uje</w:t>
      </w:r>
      <w:r>
        <w:rPr>
          <w:rFonts w:ascii="Times New Roman" w:hAnsi="Times New Roman" w:cs="Times New Roman"/>
          <w:sz w:val="24"/>
          <w:szCs w:val="24"/>
        </w:rPr>
        <w:t xml:space="preserve"> velmi </w:t>
      </w:r>
      <w:r w:rsidRPr="000547E8">
        <w:rPr>
          <w:rFonts w:ascii="Times New Roman" w:hAnsi="Times New Roman" w:cs="Times New Roman"/>
          <w:sz w:val="24"/>
          <w:szCs w:val="24"/>
        </w:rPr>
        <w:t>nedůsledně</w:t>
      </w:r>
      <w:r>
        <w:rPr>
          <w:rFonts w:ascii="Times New Roman" w:hAnsi="Times New Roman" w:cs="Times New Roman"/>
          <w:sz w:val="24"/>
          <w:szCs w:val="24"/>
        </w:rPr>
        <w:t xml:space="preserve">. </w:t>
      </w:r>
      <w:r w:rsidR="00114FE5" w:rsidRPr="00114FE5">
        <w:rPr>
          <w:rFonts w:ascii="Times New Roman" w:hAnsi="Times New Roman" w:cs="Times New Roman"/>
          <w:sz w:val="24"/>
          <w:szCs w:val="24"/>
        </w:rPr>
        <w:t>Při upozornění na nedostatky</w:t>
      </w:r>
      <w:r w:rsidR="00114FE5">
        <w:rPr>
          <w:rFonts w:ascii="Times New Roman" w:hAnsi="Times New Roman" w:cs="Times New Roman"/>
          <w:sz w:val="24"/>
          <w:szCs w:val="24"/>
        </w:rPr>
        <w:t xml:space="preserve"> v interpunkci</w:t>
      </w:r>
      <w:r w:rsidR="00114FE5" w:rsidRPr="00114FE5">
        <w:rPr>
          <w:rFonts w:ascii="Times New Roman" w:hAnsi="Times New Roman" w:cs="Times New Roman"/>
          <w:sz w:val="24"/>
          <w:szCs w:val="24"/>
        </w:rPr>
        <w:t xml:space="preserve"> provede pouze </w:t>
      </w:r>
      <w:r w:rsidR="00114FE5">
        <w:rPr>
          <w:rFonts w:ascii="Times New Roman" w:hAnsi="Times New Roman" w:cs="Times New Roman"/>
          <w:sz w:val="24"/>
          <w:szCs w:val="24"/>
        </w:rPr>
        <w:t>částečn</w:t>
      </w:r>
      <w:r w:rsidR="00291520">
        <w:rPr>
          <w:rFonts w:ascii="Times New Roman" w:hAnsi="Times New Roman" w:cs="Times New Roman"/>
          <w:sz w:val="24"/>
          <w:szCs w:val="24"/>
        </w:rPr>
        <w:t>é</w:t>
      </w:r>
      <w:r w:rsidR="00114FE5" w:rsidRPr="00114FE5">
        <w:rPr>
          <w:rFonts w:ascii="Times New Roman" w:hAnsi="Times New Roman" w:cs="Times New Roman"/>
          <w:sz w:val="24"/>
          <w:szCs w:val="24"/>
        </w:rPr>
        <w:t xml:space="preserve"> úpravy a zbývající chyby ponechává bez opravy.</w:t>
      </w:r>
    </w:p>
    <w:p w14:paraId="6A5367D0" w14:textId="30DA8A89" w:rsidR="00B57940" w:rsidRDefault="00B57940"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N</w:t>
      </w:r>
      <w:r w:rsidR="000E142D">
        <w:rPr>
          <w:rFonts w:ascii="Times New Roman" w:hAnsi="Times New Roman" w:cs="Times New Roman"/>
          <w:sz w:val="24"/>
          <w:szCs w:val="24"/>
        </w:rPr>
        <w:t>eochotně</w:t>
      </w:r>
      <w:r>
        <w:rPr>
          <w:rFonts w:ascii="Times New Roman" w:hAnsi="Times New Roman" w:cs="Times New Roman"/>
          <w:sz w:val="24"/>
          <w:szCs w:val="24"/>
        </w:rPr>
        <w:t xml:space="preserve"> vystupuje před třídou s referátem či s recitací básně. Při velké snaze je schopen naučit se několik slok básně, často se ale při recitaci kvůli stresu zadrhává a zapomíná </w:t>
      </w:r>
      <w:r w:rsidR="00371F55">
        <w:rPr>
          <w:rFonts w:ascii="Times New Roman" w:hAnsi="Times New Roman" w:cs="Times New Roman"/>
          <w:sz w:val="24"/>
          <w:szCs w:val="24"/>
        </w:rPr>
        <w:t>text.</w:t>
      </w:r>
      <w:r>
        <w:rPr>
          <w:rFonts w:ascii="Times New Roman" w:hAnsi="Times New Roman" w:cs="Times New Roman"/>
          <w:sz w:val="24"/>
          <w:szCs w:val="24"/>
        </w:rPr>
        <w:t xml:space="preserve"> </w:t>
      </w:r>
      <w:r w:rsidR="0088319D" w:rsidRPr="0088319D">
        <w:rPr>
          <w:rFonts w:ascii="Times New Roman" w:hAnsi="Times New Roman" w:cs="Times New Roman"/>
          <w:sz w:val="24"/>
          <w:szCs w:val="24"/>
        </w:rPr>
        <w:t xml:space="preserve">V </w:t>
      </w:r>
      <w:r w:rsidR="0088319D" w:rsidRPr="0088319D">
        <w:rPr>
          <w:rFonts w:ascii="Times New Roman" w:hAnsi="Times New Roman" w:cs="Times New Roman"/>
          <w:sz w:val="24"/>
          <w:szCs w:val="24"/>
        </w:rPr>
        <w:lastRenderedPageBreak/>
        <w:t>domácím prostředí se četbě věnuje jen minimálně</w:t>
      </w:r>
      <w:r w:rsidR="006F2742">
        <w:rPr>
          <w:rFonts w:ascii="Times New Roman" w:hAnsi="Times New Roman" w:cs="Times New Roman"/>
          <w:sz w:val="24"/>
          <w:szCs w:val="24"/>
        </w:rPr>
        <w:t xml:space="preserve">. </w:t>
      </w:r>
      <w:r w:rsidR="006A25F7">
        <w:rPr>
          <w:rFonts w:ascii="Times New Roman" w:hAnsi="Times New Roman" w:cs="Times New Roman"/>
          <w:sz w:val="24"/>
          <w:szCs w:val="24"/>
        </w:rPr>
        <w:t>Kvůli vývojové dysfázii d</w:t>
      </w:r>
      <w:r w:rsidR="006F2742">
        <w:rPr>
          <w:rFonts w:ascii="Times New Roman" w:hAnsi="Times New Roman" w:cs="Times New Roman"/>
          <w:sz w:val="24"/>
          <w:szCs w:val="24"/>
        </w:rPr>
        <w:t xml:space="preserve">isponuje </w:t>
      </w:r>
      <w:r w:rsidR="0088319D" w:rsidRPr="0088319D">
        <w:rPr>
          <w:rFonts w:ascii="Times New Roman" w:hAnsi="Times New Roman" w:cs="Times New Roman"/>
          <w:sz w:val="24"/>
          <w:szCs w:val="24"/>
        </w:rPr>
        <w:t>omezen</w:t>
      </w:r>
      <w:r w:rsidR="006F2742">
        <w:rPr>
          <w:rFonts w:ascii="Times New Roman" w:hAnsi="Times New Roman" w:cs="Times New Roman"/>
          <w:sz w:val="24"/>
          <w:szCs w:val="24"/>
        </w:rPr>
        <w:t>ou</w:t>
      </w:r>
      <w:r w:rsidR="0088319D" w:rsidRPr="0088319D">
        <w:rPr>
          <w:rFonts w:ascii="Times New Roman" w:hAnsi="Times New Roman" w:cs="Times New Roman"/>
          <w:sz w:val="24"/>
          <w:szCs w:val="24"/>
        </w:rPr>
        <w:t xml:space="preserve"> slovní zásob</w:t>
      </w:r>
      <w:r w:rsidR="006F2742">
        <w:rPr>
          <w:rFonts w:ascii="Times New Roman" w:hAnsi="Times New Roman" w:cs="Times New Roman"/>
          <w:sz w:val="24"/>
          <w:szCs w:val="24"/>
        </w:rPr>
        <w:t>ou</w:t>
      </w:r>
      <w:r w:rsidR="0088319D" w:rsidRPr="0088319D">
        <w:rPr>
          <w:rFonts w:ascii="Times New Roman" w:hAnsi="Times New Roman" w:cs="Times New Roman"/>
          <w:sz w:val="24"/>
          <w:szCs w:val="24"/>
        </w:rPr>
        <w:t xml:space="preserve"> </w:t>
      </w:r>
      <w:r w:rsidR="006F2742">
        <w:rPr>
          <w:rFonts w:ascii="Times New Roman" w:hAnsi="Times New Roman" w:cs="Times New Roman"/>
          <w:sz w:val="24"/>
          <w:szCs w:val="24"/>
        </w:rPr>
        <w:t xml:space="preserve">s </w:t>
      </w:r>
      <w:r w:rsidR="0088319D" w:rsidRPr="0088319D">
        <w:rPr>
          <w:rFonts w:ascii="Times New Roman" w:hAnsi="Times New Roman" w:cs="Times New Roman"/>
          <w:sz w:val="24"/>
          <w:szCs w:val="24"/>
        </w:rPr>
        <w:t>přítomnost</w:t>
      </w:r>
      <w:r w:rsidR="006F2742">
        <w:rPr>
          <w:rFonts w:ascii="Times New Roman" w:hAnsi="Times New Roman" w:cs="Times New Roman"/>
          <w:sz w:val="24"/>
          <w:szCs w:val="24"/>
        </w:rPr>
        <w:t>í</w:t>
      </w:r>
      <w:r w:rsidR="0088319D" w:rsidRPr="0088319D">
        <w:rPr>
          <w:rFonts w:ascii="Times New Roman" w:hAnsi="Times New Roman" w:cs="Times New Roman"/>
          <w:sz w:val="24"/>
          <w:szCs w:val="24"/>
        </w:rPr>
        <w:t xml:space="preserve"> dysgramatismů.</w:t>
      </w:r>
    </w:p>
    <w:p w14:paraId="11FD97E3" w14:textId="5DA46624" w:rsidR="00595E73" w:rsidRPr="00E12A51" w:rsidRDefault="00DB5B11" w:rsidP="00595E7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95E73">
        <w:rPr>
          <w:rFonts w:ascii="Times New Roman" w:hAnsi="Times New Roman" w:cs="Times New Roman"/>
          <w:sz w:val="24"/>
          <w:szCs w:val="24"/>
        </w:rPr>
        <w:t xml:space="preserve">Velkou pomocí před písemným testem z českého jazyka je možnost </w:t>
      </w:r>
      <w:r w:rsidR="00595E73" w:rsidRPr="00E12A51">
        <w:rPr>
          <w:rFonts w:ascii="Times New Roman" w:hAnsi="Times New Roman" w:cs="Times New Roman"/>
          <w:sz w:val="24"/>
          <w:szCs w:val="24"/>
        </w:rPr>
        <w:t xml:space="preserve">předchozí přípravy, a to s dostatečným časovým předstihem formou testového zadání, které se téměř shoduje s ostrou verzí testu. Na tomto zadání si chlapec </w:t>
      </w:r>
      <w:r w:rsidR="00645D27" w:rsidRPr="00E12A51">
        <w:rPr>
          <w:rFonts w:ascii="Times New Roman" w:hAnsi="Times New Roman" w:cs="Times New Roman"/>
          <w:sz w:val="24"/>
          <w:szCs w:val="24"/>
        </w:rPr>
        <w:t xml:space="preserve">doma </w:t>
      </w:r>
      <w:r w:rsidR="00595E73" w:rsidRPr="00E12A51">
        <w:rPr>
          <w:rFonts w:ascii="Times New Roman" w:hAnsi="Times New Roman" w:cs="Times New Roman"/>
          <w:sz w:val="24"/>
          <w:szCs w:val="24"/>
        </w:rPr>
        <w:t>natrénuje nejdůležitější jevy, které se budou v ostré verzi vyskytovat</w:t>
      </w:r>
      <w:r w:rsidR="000A70ED" w:rsidRPr="00E12A51">
        <w:rPr>
          <w:rFonts w:ascii="Times New Roman" w:hAnsi="Times New Roman" w:cs="Times New Roman"/>
          <w:sz w:val="24"/>
          <w:szCs w:val="24"/>
        </w:rPr>
        <w:t xml:space="preserve"> (to samé i v anglickém jazyce a v dějepisu).</w:t>
      </w:r>
    </w:p>
    <w:p w14:paraId="38CBF3B1" w14:textId="4970F9A9" w:rsidR="00B22300" w:rsidRDefault="007D049D" w:rsidP="00595E7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22300">
        <w:rPr>
          <w:rFonts w:ascii="Times New Roman" w:hAnsi="Times New Roman" w:cs="Times New Roman"/>
          <w:sz w:val="24"/>
          <w:szCs w:val="24"/>
        </w:rPr>
        <w:t>N</w:t>
      </w:r>
      <w:r w:rsidR="00B22300" w:rsidRPr="00B22300">
        <w:rPr>
          <w:rFonts w:ascii="Times New Roman" w:hAnsi="Times New Roman" w:cs="Times New Roman"/>
          <w:sz w:val="24"/>
          <w:szCs w:val="24"/>
        </w:rPr>
        <w:t>a chybu</w:t>
      </w:r>
      <w:r w:rsidR="00B22300">
        <w:rPr>
          <w:rFonts w:ascii="Times New Roman" w:hAnsi="Times New Roman" w:cs="Times New Roman"/>
          <w:sz w:val="24"/>
          <w:szCs w:val="24"/>
        </w:rPr>
        <w:t xml:space="preserve"> chlapec reaguje podle aktuální nálady</w:t>
      </w:r>
      <w:r w:rsidR="00B22300" w:rsidRPr="00B22300">
        <w:rPr>
          <w:rFonts w:ascii="Times New Roman" w:hAnsi="Times New Roman" w:cs="Times New Roman"/>
          <w:sz w:val="24"/>
          <w:szCs w:val="24"/>
        </w:rPr>
        <w:t>. Při opravě</w:t>
      </w:r>
      <w:r w:rsidR="00B22300">
        <w:rPr>
          <w:rFonts w:ascii="Times New Roman" w:hAnsi="Times New Roman" w:cs="Times New Roman"/>
          <w:sz w:val="24"/>
          <w:szCs w:val="24"/>
        </w:rPr>
        <w:t xml:space="preserve"> většího množství chyb</w:t>
      </w:r>
      <w:r w:rsidR="00B22300" w:rsidRPr="00B22300">
        <w:rPr>
          <w:rFonts w:ascii="Times New Roman" w:hAnsi="Times New Roman" w:cs="Times New Roman"/>
          <w:sz w:val="24"/>
          <w:szCs w:val="24"/>
        </w:rPr>
        <w:t xml:space="preserve"> </w:t>
      </w:r>
      <w:r w:rsidR="00B22300">
        <w:rPr>
          <w:rFonts w:ascii="Times New Roman" w:hAnsi="Times New Roman" w:cs="Times New Roman"/>
          <w:sz w:val="24"/>
          <w:szCs w:val="24"/>
        </w:rPr>
        <w:t>občas</w:t>
      </w:r>
      <w:r w:rsidR="00B22300" w:rsidRPr="00B22300">
        <w:rPr>
          <w:rFonts w:ascii="Times New Roman" w:hAnsi="Times New Roman" w:cs="Times New Roman"/>
          <w:sz w:val="24"/>
          <w:szCs w:val="24"/>
        </w:rPr>
        <w:t xml:space="preserve"> znejistí, </w:t>
      </w:r>
      <w:r w:rsidR="00256C3D">
        <w:rPr>
          <w:rFonts w:ascii="Times New Roman" w:hAnsi="Times New Roman" w:cs="Times New Roman"/>
          <w:sz w:val="24"/>
          <w:szCs w:val="24"/>
        </w:rPr>
        <w:t xml:space="preserve">řekne </w:t>
      </w:r>
      <w:r w:rsidR="00B22300" w:rsidRPr="00B22300">
        <w:rPr>
          <w:rFonts w:ascii="Times New Roman" w:hAnsi="Times New Roman" w:cs="Times New Roman"/>
          <w:sz w:val="24"/>
          <w:szCs w:val="24"/>
        </w:rPr>
        <w:t>„Já to neumím“</w:t>
      </w:r>
      <w:r w:rsidR="00256C3D">
        <w:rPr>
          <w:rFonts w:ascii="Times New Roman" w:hAnsi="Times New Roman" w:cs="Times New Roman"/>
          <w:sz w:val="24"/>
          <w:szCs w:val="24"/>
        </w:rPr>
        <w:t xml:space="preserve"> a nerad pokračuje v práci</w:t>
      </w:r>
      <w:r w:rsidR="00B22300" w:rsidRPr="00B22300">
        <w:rPr>
          <w:rFonts w:ascii="Times New Roman" w:hAnsi="Times New Roman" w:cs="Times New Roman"/>
          <w:sz w:val="24"/>
          <w:szCs w:val="24"/>
        </w:rPr>
        <w:t xml:space="preserve">. Je třeba volit </w:t>
      </w:r>
      <w:r w:rsidR="00B22300" w:rsidRPr="00B22300">
        <w:rPr>
          <w:rFonts w:ascii="Times New Roman" w:hAnsi="Times New Roman" w:cs="Times New Roman"/>
          <w:b/>
          <w:bCs/>
          <w:sz w:val="24"/>
          <w:szCs w:val="24"/>
        </w:rPr>
        <w:t>citlivou zpětnou vazbu</w:t>
      </w:r>
      <w:r w:rsidR="00B22300" w:rsidRPr="00B22300">
        <w:rPr>
          <w:rFonts w:ascii="Times New Roman" w:hAnsi="Times New Roman" w:cs="Times New Roman"/>
          <w:sz w:val="24"/>
          <w:szCs w:val="24"/>
        </w:rPr>
        <w:t xml:space="preserve"> – spíše pozitivní posílení správného kroku než upozorňování na chyby. Oprava chyb by měla probíhat individuálně a konstruktivně</w:t>
      </w:r>
      <w:r w:rsidR="00256C3D">
        <w:rPr>
          <w:rFonts w:ascii="Times New Roman" w:hAnsi="Times New Roman" w:cs="Times New Roman"/>
          <w:sz w:val="24"/>
          <w:szCs w:val="24"/>
        </w:rPr>
        <w:t xml:space="preserve">. </w:t>
      </w:r>
      <w:r>
        <w:rPr>
          <w:rFonts w:ascii="Times New Roman" w:hAnsi="Times New Roman" w:cs="Times New Roman"/>
          <w:sz w:val="24"/>
          <w:szCs w:val="24"/>
        </w:rPr>
        <w:t>A</w:t>
      </w:r>
      <w:r w:rsidR="00F312B7">
        <w:rPr>
          <w:rFonts w:ascii="Times New Roman" w:hAnsi="Times New Roman" w:cs="Times New Roman"/>
          <w:sz w:val="24"/>
          <w:szCs w:val="24"/>
        </w:rPr>
        <w:t>sistentka pedagoga</w:t>
      </w:r>
      <w:r>
        <w:rPr>
          <w:rFonts w:ascii="Times New Roman" w:hAnsi="Times New Roman" w:cs="Times New Roman"/>
          <w:sz w:val="24"/>
          <w:szCs w:val="24"/>
        </w:rPr>
        <w:t xml:space="preserve"> chlapce č</w:t>
      </w:r>
      <w:r w:rsidR="00256C3D">
        <w:rPr>
          <w:rFonts w:ascii="Times New Roman" w:hAnsi="Times New Roman" w:cs="Times New Roman"/>
          <w:sz w:val="24"/>
          <w:szCs w:val="24"/>
        </w:rPr>
        <w:t>asto naved</w:t>
      </w:r>
      <w:r>
        <w:rPr>
          <w:rFonts w:ascii="Times New Roman" w:hAnsi="Times New Roman" w:cs="Times New Roman"/>
          <w:sz w:val="24"/>
          <w:szCs w:val="24"/>
        </w:rPr>
        <w:t>e</w:t>
      </w:r>
      <w:r w:rsidR="00256C3D">
        <w:rPr>
          <w:rFonts w:ascii="Times New Roman" w:hAnsi="Times New Roman" w:cs="Times New Roman"/>
          <w:sz w:val="24"/>
          <w:szCs w:val="24"/>
        </w:rPr>
        <w:t xml:space="preserve"> tím, že mu řek</w:t>
      </w:r>
      <w:r w:rsidR="007F7026">
        <w:rPr>
          <w:rFonts w:ascii="Times New Roman" w:hAnsi="Times New Roman" w:cs="Times New Roman"/>
          <w:sz w:val="24"/>
          <w:szCs w:val="24"/>
        </w:rPr>
        <w:t>n</w:t>
      </w:r>
      <w:r>
        <w:rPr>
          <w:rFonts w:ascii="Times New Roman" w:hAnsi="Times New Roman" w:cs="Times New Roman"/>
          <w:sz w:val="24"/>
          <w:szCs w:val="24"/>
        </w:rPr>
        <w:t>e</w:t>
      </w:r>
      <w:r w:rsidR="00256C3D">
        <w:rPr>
          <w:rFonts w:ascii="Times New Roman" w:hAnsi="Times New Roman" w:cs="Times New Roman"/>
          <w:sz w:val="24"/>
          <w:szCs w:val="24"/>
        </w:rPr>
        <w:t xml:space="preserve">: </w:t>
      </w:r>
      <w:r w:rsidR="00B22300" w:rsidRPr="00B22300">
        <w:rPr>
          <w:rFonts w:ascii="Times New Roman" w:hAnsi="Times New Roman" w:cs="Times New Roman"/>
          <w:sz w:val="24"/>
          <w:szCs w:val="24"/>
        </w:rPr>
        <w:t>„Zkus se podívat, co v tom slově chybí.“</w:t>
      </w:r>
    </w:p>
    <w:p w14:paraId="2BB99377" w14:textId="77777777" w:rsidR="005975E3" w:rsidRDefault="005975E3" w:rsidP="00DE4D4B">
      <w:pPr>
        <w:spacing w:after="0" w:line="360" w:lineRule="auto"/>
        <w:jc w:val="both"/>
        <w:rPr>
          <w:rFonts w:ascii="Times New Roman" w:hAnsi="Times New Roman" w:cs="Times New Roman"/>
          <w:b/>
          <w:bCs/>
          <w:sz w:val="24"/>
          <w:szCs w:val="24"/>
        </w:rPr>
      </w:pPr>
    </w:p>
    <w:p w14:paraId="02E2DAB0" w14:textId="53EC4FAD" w:rsidR="005975E3" w:rsidRDefault="005975E3" w:rsidP="00DE4D4B">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w:t>
      </w:r>
      <w:r w:rsidR="00BB43D8" w:rsidRPr="00904DA9">
        <w:rPr>
          <w:rFonts w:ascii="Times New Roman" w:hAnsi="Times New Roman" w:cs="Times New Roman"/>
          <w:b/>
          <w:bCs/>
          <w:sz w:val="24"/>
          <w:szCs w:val="24"/>
        </w:rPr>
        <w:t>ngli</w:t>
      </w:r>
      <w:r>
        <w:rPr>
          <w:rFonts w:ascii="Times New Roman" w:hAnsi="Times New Roman" w:cs="Times New Roman"/>
          <w:b/>
          <w:bCs/>
          <w:sz w:val="24"/>
          <w:szCs w:val="24"/>
        </w:rPr>
        <w:t>cký jazyk</w:t>
      </w:r>
      <w:r w:rsidR="00116F3A">
        <w:rPr>
          <w:rFonts w:ascii="Times New Roman" w:hAnsi="Times New Roman" w:cs="Times New Roman"/>
          <w:sz w:val="24"/>
          <w:szCs w:val="24"/>
        </w:rPr>
        <w:t xml:space="preserve"> </w:t>
      </w:r>
    </w:p>
    <w:p w14:paraId="4175DE32" w14:textId="3543A45E" w:rsidR="00B14342" w:rsidRDefault="00464773" w:rsidP="00DE4D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975E3" w:rsidRPr="005975E3">
        <w:rPr>
          <w:rFonts w:ascii="Times New Roman" w:hAnsi="Times New Roman" w:cs="Times New Roman"/>
          <w:sz w:val="24"/>
          <w:szCs w:val="24"/>
        </w:rPr>
        <w:t xml:space="preserve">Slova </w:t>
      </w:r>
      <w:r w:rsidR="00BF6841">
        <w:rPr>
          <w:rFonts w:ascii="Times New Roman" w:hAnsi="Times New Roman" w:cs="Times New Roman"/>
          <w:sz w:val="24"/>
          <w:szCs w:val="24"/>
        </w:rPr>
        <w:t xml:space="preserve">chlapec </w:t>
      </w:r>
      <w:r w:rsidR="005975E3" w:rsidRPr="005975E3">
        <w:rPr>
          <w:rFonts w:ascii="Times New Roman" w:hAnsi="Times New Roman" w:cs="Times New Roman"/>
          <w:sz w:val="24"/>
          <w:szCs w:val="24"/>
        </w:rPr>
        <w:t>zapisuje foneticky a při čtení je interpretuje doslovně dle jejich grafického zápisu.</w:t>
      </w:r>
      <w:r w:rsidR="005975E3">
        <w:rPr>
          <w:rFonts w:ascii="Times New Roman" w:hAnsi="Times New Roman" w:cs="Times New Roman"/>
          <w:sz w:val="24"/>
          <w:szCs w:val="24"/>
        </w:rPr>
        <w:t xml:space="preserve"> </w:t>
      </w:r>
      <w:r w:rsidR="00922154" w:rsidRPr="00922154">
        <w:rPr>
          <w:rFonts w:ascii="Times New Roman" w:hAnsi="Times New Roman" w:cs="Times New Roman"/>
          <w:sz w:val="24"/>
          <w:szCs w:val="24"/>
        </w:rPr>
        <w:t xml:space="preserve">Ze slovní zásoby si nejlépe osvojuje podstatná jména označující konkrétní objekty, například názvy zvířat, potravin </w:t>
      </w:r>
      <w:r w:rsidR="004E6086">
        <w:rPr>
          <w:rFonts w:ascii="Times New Roman" w:hAnsi="Times New Roman" w:cs="Times New Roman"/>
          <w:sz w:val="24"/>
          <w:szCs w:val="24"/>
        </w:rPr>
        <w:t>nebo</w:t>
      </w:r>
      <w:r w:rsidR="00922154" w:rsidRPr="00922154">
        <w:rPr>
          <w:rFonts w:ascii="Times New Roman" w:hAnsi="Times New Roman" w:cs="Times New Roman"/>
          <w:sz w:val="24"/>
          <w:szCs w:val="24"/>
        </w:rPr>
        <w:t xml:space="preserve"> členů rodiny.</w:t>
      </w:r>
      <w:r w:rsidR="00922154">
        <w:rPr>
          <w:rFonts w:ascii="Times New Roman" w:hAnsi="Times New Roman" w:cs="Times New Roman"/>
          <w:sz w:val="24"/>
          <w:szCs w:val="24"/>
        </w:rPr>
        <w:t xml:space="preserve"> </w:t>
      </w:r>
    </w:p>
    <w:p w14:paraId="32FF2652" w14:textId="72B85DB3" w:rsidR="00CA101C" w:rsidRDefault="00B14342" w:rsidP="00DE4D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22154" w:rsidRPr="00922154">
        <w:rPr>
          <w:rFonts w:ascii="Times New Roman" w:hAnsi="Times New Roman" w:cs="Times New Roman"/>
          <w:b/>
          <w:bCs/>
          <w:sz w:val="24"/>
          <w:szCs w:val="24"/>
        </w:rPr>
        <w:t>N</w:t>
      </w:r>
      <w:r w:rsidR="00116F3A" w:rsidRPr="00922154">
        <w:rPr>
          <w:rFonts w:ascii="Times New Roman" w:hAnsi="Times New Roman" w:cs="Times New Roman"/>
          <w:b/>
          <w:bCs/>
          <w:sz w:val="24"/>
          <w:szCs w:val="24"/>
        </w:rPr>
        <w:t>ejúčinnější</w:t>
      </w:r>
      <w:r w:rsidR="00922154" w:rsidRPr="00922154">
        <w:rPr>
          <w:rFonts w:ascii="Times New Roman" w:hAnsi="Times New Roman" w:cs="Times New Roman"/>
          <w:b/>
          <w:bCs/>
          <w:sz w:val="24"/>
          <w:szCs w:val="24"/>
        </w:rPr>
        <w:t>m</w:t>
      </w:r>
      <w:r w:rsidR="00116F3A" w:rsidRPr="00057000">
        <w:rPr>
          <w:rFonts w:ascii="Times New Roman" w:hAnsi="Times New Roman" w:cs="Times New Roman"/>
          <w:b/>
          <w:bCs/>
          <w:sz w:val="24"/>
          <w:szCs w:val="24"/>
        </w:rPr>
        <w:t xml:space="preserve"> způsob</w:t>
      </w:r>
      <w:r w:rsidR="00922154">
        <w:rPr>
          <w:rFonts w:ascii="Times New Roman" w:hAnsi="Times New Roman" w:cs="Times New Roman"/>
          <w:b/>
          <w:bCs/>
          <w:sz w:val="24"/>
          <w:szCs w:val="24"/>
        </w:rPr>
        <w:t>em</w:t>
      </w:r>
      <w:r w:rsidR="00116F3A" w:rsidRPr="00057000">
        <w:rPr>
          <w:rFonts w:ascii="Times New Roman" w:hAnsi="Times New Roman" w:cs="Times New Roman"/>
          <w:b/>
          <w:bCs/>
          <w:sz w:val="24"/>
          <w:szCs w:val="24"/>
        </w:rPr>
        <w:t xml:space="preserve"> k zapamatování slov</w:t>
      </w:r>
      <w:r w:rsidR="00FC3964">
        <w:rPr>
          <w:rFonts w:ascii="Times New Roman" w:hAnsi="Times New Roman" w:cs="Times New Roman"/>
          <w:b/>
          <w:bCs/>
          <w:sz w:val="24"/>
          <w:szCs w:val="24"/>
        </w:rPr>
        <w:t>ní zásoby</w:t>
      </w:r>
      <w:r w:rsidR="00116F3A" w:rsidRPr="00057000">
        <w:rPr>
          <w:rFonts w:ascii="Times New Roman" w:hAnsi="Times New Roman" w:cs="Times New Roman"/>
          <w:b/>
          <w:bCs/>
          <w:sz w:val="24"/>
          <w:szCs w:val="24"/>
        </w:rPr>
        <w:t xml:space="preserve"> </w:t>
      </w:r>
      <w:r w:rsidR="00116F3A" w:rsidRPr="002369ED">
        <w:rPr>
          <w:rFonts w:ascii="Times New Roman" w:hAnsi="Times New Roman" w:cs="Times New Roman"/>
          <w:sz w:val="24"/>
          <w:szCs w:val="24"/>
        </w:rPr>
        <w:t>se ukázala</w:t>
      </w:r>
      <w:r w:rsidR="00116F3A" w:rsidRPr="00057000">
        <w:rPr>
          <w:rFonts w:ascii="Times New Roman" w:hAnsi="Times New Roman" w:cs="Times New Roman"/>
          <w:b/>
          <w:bCs/>
          <w:sz w:val="24"/>
          <w:szCs w:val="24"/>
        </w:rPr>
        <w:t xml:space="preserve"> </w:t>
      </w:r>
      <w:r w:rsidR="004130AB" w:rsidRPr="00057000">
        <w:rPr>
          <w:rFonts w:ascii="Times New Roman" w:hAnsi="Times New Roman" w:cs="Times New Roman"/>
          <w:b/>
          <w:bCs/>
          <w:sz w:val="24"/>
          <w:szCs w:val="24"/>
        </w:rPr>
        <w:t xml:space="preserve">názorná </w:t>
      </w:r>
      <w:r w:rsidR="00116F3A" w:rsidRPr="00057000">
        <w:rPr>
          <w:rFonts w:ascii="Times New Roman" w:hAnsi="Times New Roman" w:cs="Times New Roman"/>
          <w:b/>
          <w:bCs/>
          <w:sz w:val="24"/>
          <w:szCs w:val="24"/>
        </w:rPr>
        <w:t>obrázková metoda</w:t>
      </w:r>
      <w:r w:rsidR="00116F3A">
        <w:rPr>
          <w:rFonts w:ascii="Times New Roman" w:hAnsi="Times New Roman" w:cs="Times New Roman"/>
          <w:sz w:val="24"/>
          <w:szCs w:val="24"/>
        </w:rPr>
        <w:t xml:space="preserve">, </w:t>
      </w:r>
      <w:r w:rsidR="00E85A6C">
        <w:rPr>
          <w:rFonts w:ascii="Times New Roman" w:hAnsi="Times New Roman" w:cs="Times New Roman"/>
          <w:sz w:val="24"/>
          <w:szCs w:val="24"/>
        </w:rPr>
        <w:t xml:space="preserve">ve které se </w:t>
      </w:r>
      <w:r w:rsidR="00E85A6C" w:rsidRPr="00057000">
        <w:rPr>
          <w:rFonts w:ascii="Times New Roman" w:hAnsi="Times New Roman" w:cs="Times New Roman"/>
          <w:b/>
          <w:bCs/>
          <w:sz w:val="24"/>
          <w:szCs w:val="24"/>
        </w:rPr>
        <w:t>přiřazuje</w:t>
      </w:r>
      <w:r w:rsidR="00116F3A" w:rsidRPr="00057000">
        <w:rPr>
          <w:rFonts w:ascii="Times New Roman" w:hAnsi="Times New Roman" w:cs="Times New Roman"/>
          <w:b/>
          <w:bCs/>
          <w:sz w:val="24"/>
          <w:szCs w:val="24"/>
        </w:rPr>
        <w:t xml:space="preserve"> </w:t>
      </w:r>
      <w:r w:rsidR="00116F3A" w:rsidRPr="002369ED">
        <w:rPr>
          <w:rFonts w:ascii="Times New Roman" w:hAnsi="Times New Roman" w:cs="Times New Roman"/>
          <w:b/>
          <w:bCs/>
          <w:sz w:val="24"/>
          <w:szCs w:val="24"/>
        </w:rPr>
        <w:t>kartičk</w:t>
      </w:r>
      <w:r w:rsidR="00E85A6C" w:rsidRPr="002369ED">
        <w:rPr>
          <w:rFonts w:ascii="Times New Roman" w:hAnsi="Times New Roman" w:cs="Times New Roman"/>
          <w:b/>
          <w:bCs/>
          <w:sz w:val="24"/>
          <w:szCs w:val="24"/>
        </w:rPr>
        <w:t>a</w:t>
      </w:r>
      <w:r w:rsidR="00116F3A" w:rsidRPr="002369ED">
        <w:rPr>
          <w:rFonts w:ascii="Times New Roman" w:hAnsi="Times New Roman" w:cs="Times New Roman"/>
          <w:b/>
          <w:bCs/>
          <w:sz w:val="24"/>
          <w:szCs w:val="24"/>
        </w:rPr>
        <w:t xml:space="preserve"> s obrázkem </w:t>
      </w:r>
      <w:r w:rsidR="00E85A6C" w:rsidRPr="002369ED">
        <w:rPr>
          <w:rFonts w:ascii="Times New Roman" w:hAnsi="Times New Roman" w:cs="Times New Roman"/>
          <w:b/>
          <w:bCs/>
          <w:sz w:val="24"/>
          <w:szCs w:val="24"/>
        </w:rPr>
        <w:t xml:space="preserve">ke </w:t>
      </w:r>
      <w:r w:rsidR="00116F3A" w:rsidRPr="002369ED">
        <w:rPr>
          <w:rFonts w:ascii="Times New Roman" w:hAnsi="Times New Roman" w:cs="Times New Roman"/>
          <w:b/>
          <w:bCs/>
          <w:sz w:val="24"/>
          <w:szCs w:val="24"/>
        </w:rPr>
        <w:t>kartič</w:t>
      </w:r>
      <w:r w:rsidR="00E85A6C" w:rsidRPr="002369ED">
        <w:rPr>
          <w:rFonts w:ascii="Times New Roman" w:hAnsi="Times New Roman" w:cs="Times New Roman"/>
          <w:b/>
          <w:bCs/>
          <w:sz w:val="24"/>
          <w:szCs w:val="24"/>
        </w:rPr>
        <w:t xml:space="preserve">ce </w:t>
      </w:r>
      <w:r w:rsidR="00116F3A" w:rsidRPr="002369ED">
        <w:rPr>
          <w:rFonts w:ascii="Times New Roman" w:hAnsi="Times New Roman" w:cs="Times New Roman"/>
          <w:b/>
          <w:bCs/>
          <w:sz w:val="24"/>
          <w:szCs w:val="24"/>
        </w:rPr>
        <w:t>s anglickým názvem slova</w:t>
      </w:r>
      <w:r w:rsidR="00116F3A">
        <w:rPr>
          <w:rFonts w:ascii="Times New Roman" w:hAnsi="Times New Roman" w:cs="Times New Roman"/>
          <w:sz w:val="24"/>
          <w:szCs w:val="24"/>
        </w:rPr>
        <w:t xml:space="preserve">. </w:t>
      </w:r>
      <w:r w:rsidR="00E85A6C">
        <w:rPr>
          <w:rFonts w:ascii="Times New Roman" w:hAnsi="Times New Roman" w:cs="Times New Roman"/>
          <w:sz w:val="24"/>
          <w:szCs w:val="24"/>
        </w:rPr>
        <w:t xml:space="preserve">Poměrně rychle si tak slovíčka zapamatuje. Jedná se o slova, která se mu pak z paměti lépe vybavují. V případě abstraktních slov, která nelze </w:t>
      </w:r>
      <w:r w:rsidR="003963D4">
        <w:rPr>
          <w:rFonts w:ascii="Times New Roman" w:hAnsi="Times New Roman" w:cs="Times New Roman"/>
          <w:sz w:val="24"/>
          <w:szCs w:val="24"/>
        </w:rPr>
        <w:t>vyjádřit obrázkem</w:t>
      </w:r>
      <w:r w:rsidR="00E85A6C">
        <w:rPr>
          <w:rFonts w:ascii="Times New Roman" w:hAnsi="Times New Roman" w:cs="Times New Roman"/>
          <w:sz w:val="24"/>
          <w:szCs w:val="24"/>
        </w:rPr>
        <w:t>, jako jsou například předložky či spo</w:t>
      </w:r>
      <w:r w:rsidR="003963D4">
        <w:rPr>
          <w:rFonts w:ascii="Times New Roman" w:hAnsi="Times New Roman" w:cs="Times New Roman"/>
          <w:sz w:val="24"/>
          <w:szCs w:val="24"/>
        </w:rPr>
        <w:t xml:space="preserve">jky, přiřazuje anglické slovo ke slovu českému. Výsledky již nejsou tak výrazné, hlavně co se týče doby zapamatování takového výrazu, ale jako technika učení zcela jistě funkční. </w:t>
      </w:r>
      <w:r w:rsidR="004A3917" w:rsidRPr="004A3917">
        <w:rPr>
          <w:rFonts w:ascii="Times New Roman" w:hAnsi="Times New Roman" w:cs="Times New Roman"/>
          <w:sz w:val="24"/>
          <w:szCs w:val="24"/>
        </w:rPr>
        <w:t xml:space="preserve">Lze konstatovat, že se jedná o </w:t>
      </w:r>
      <w:proofErr w:type="spellStart"/>
      <w:r w:rsidR="004A3917" w:rsidRPr="00C226D4">
        <w:rPr>
          <w:rFonts w:ascii="Times New Roman" w:hAnsi="Times New Roman" w:cs="Times New Roman"/>
          <w:b/>
          <w:bCs/>
          <w:sz w:val="24"/>
          <w:szCs w:val="24"/>
        </w:rPr>
        <w:t>multisenzoriální</w:t>
      </w:r>
      <w:proofErr w:type="spellEnd"/>
      <w:r w:rsidR="004A3917" w:rsidRPr="00C226D4">
        <w:rPr>
          <w:rFonts w:ascii="Times New Roman" w:hAnsi="Times New Roman" w:cs="Times New Roman"/>
          <w:b/>
          <w:bCs/>
          <w:sz w:val="24"/>
          <w:szCs w:val="24"/>
        </w:rPr>
        <w:t xml:space="preserve"> přístup</w:t>
      </w:r>
      <w:r w:rsidR="004A3917" w:rsidRPr="004A3917">
        <w:rPr>
          <w:rFonts w:ascii="Times New Roman" w:hAnsi="Times New Roman" w:cs="Times New Roman"/>
          <w:sz w:val="24"/>
          <w:szCs w:val="24"/>
        </w:rPr>
        <w:t>, v němž se uplatňují jak zrakové, tak sluchové vjemy.</w:t>
      </w:r>
      <w:r w:rsidR="004A3917">
        <w:rPr>
          <w:rFonts w:ascii="Times New Roman" w:hAnsi="Times New Roman" w:cs="Times New Roman"/>
          <w:sz w:val="24"/>
          <w:szCs w:val="24"/>
        </w:rPr>
        <w:t xml:space="preserve"> </w:t>
      </w:r>
      <w:r w:rsidR="003963D4">
        <w:rPr>
          <w:rFonts w:ascii="Times New Roman" w:hAnsi="Times New Roman" w:cs="Times New Roman"/>
          <w:sz w:val="24"/>
          <w:szCs w:val="24"/>
        </w:rPr>
        <w:t xml:space="preserve">Tato slova nejen </w:t>
      </w:r>
      <w:r w:rsidR="003963D4" w:rsidRPr="001734A7">
        <w:rPr>
          <w:rFonts w:ascii="Times New Roman" w:hAnsi="Times New Roman" w:cs="Times New Roman"/>
          <w:b/>
          <w:bCs/>
          <w:sz w:val="24"/>
          <w:szCs w:val="24"/>
        </w:rPr>
        <w:t>přiřazuje</w:t>
      </w:r>
      <w:r w:rsidR="003963D4">
        <w:rPr>
          <w:rFonts w:ascii="Times New Roman" w:hAnsi="Times New Roman" w:cs="Times New Roman"/>
          <w:sz w:val="24"/>
          <w:szCs w:val="24"/>
        </w:rPr>
        <w:t xml:space="preserve">, ale přiřazené také </w:t>
      </w:r>
      <w:r w:rsidR="003963D4" w:rsidRPr="00057000">
        <w:rPr>
          <w:rFonts w:ascii="Times New Roman" w:hAnsi="Times New Roman" w:cs="Times New Roman"/>
          <w:b/>
          <w:bCs/>
          <w:sz w:val="24"/>
          <w:szCs w:val="24"/>
        </w:rPr>
        <w:t>nahlas čte</w:t>
      </w:r>
      <w:r w:rsidR="003963D4">
        <w:rPr>
          <w:rFonts w:ascii="Times New Roman" w:hAnsi="Times New Roman" w:cs="Times New Roman"/>
          <w:sz w:val="24"/>
          <w:szCs w:val="24"/>
        </w:rPr>
        <w:t>.</w:t>
      </w:r>
      <w:r w:rsidR="0099071C">
        <w:rPr>
          <w:rFonts w:ascii="Times New Roman" w:hAnsi="Times New Roman" w:cs="Times New Roman"/>
          <w:sz w:val="24"/>
          <w:szCs w:val="24"/>
        </w:rPr>
        <w:t xml:space="preserve"> Forma výuky je pro chlapce velmi atraktivní a účinná, baví ho.</w:t>
      </w:r>
      <w:r w:rsidR="006456CB">
        <w:rPr>
          <w:rFonts w:ascii="Times New Roman" w:hAnsi="Times New Roman" w:cs="Times New Roman"/>
          <w:sz w:val="24"/>
          <w:szCs w:val="24"/>
        </w:rPr>
        <w:t xml:space="preserve"> </w:t>
      </w:r>
      <w:r w:rsidR="00AE2BF5">
        <w:rPr>
          <w:rFonts w:ascii="Times New Roman" w:hAnsi="Times New Roman" w:cs="Times New Roman"/>
          <w:sz w:val="24"/>
          <w:szCs w:val="24"/>
        </w:rPr>
        <w:t>Metoda přiřazování slov funguje u chlapce nejlépe také při testech ze slov</w:t>
      </w:r>
      <w:r w:rsidR="00BF1E91">
        <w:rPr>
          <w:rFonts w:ascii="Times New Roman" w:hAnsi="Times New Roman" w:cs="Times New Roman"/>
          <w:sz w:val="24"/>
          <w:szCs w:val="24"/>
        </w:rPr>
        <w:t>ní zásoby</w:t>
      </w:r>
      <w:r w:rsidR="00AE2BF5">
        <w:rPr>
          <w:rFonts w:ascii="Times New Roman" w:hAnsi="Times New Roman" w:cs="Times New Roman"/>
          <w:sz w:val="24"/>
          <w:szCs w:val="24"/>
        </w:rPr>
        <w:t xml:space="preserve">. </w:t>
      </w:r>
    </w:p>
    <w:p w14:paraId="6254B2EA" w14:textId="24E832F5" w:rsidR="00165D6D" w:rsidRDefault="00CA101C" w:rsidP="00DE4D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14342">
        <w:rPr>
          <w:rFonts w:ascii="Times New Roman" w:hAnsi="Times New Roman" w:cs="Times New Roman"/>
          <w:sz w:val="24"/>
          <w:szCs w:val="24"/>
        </w:rPr>
        <w:t>Obtížnější oblastí pro něj zůstává gramatika</w:t>
      </w:r>
      <w:r w:rsidR="006456CB" w:rsidRPr="00057000">
        <w:rPr>
          <w:rFonts w:ascii="Times New Roman" w:hAnsi="Times New Roman" w:cs="Times New Roman"/>
          <w:b/>
          <w:bCs/>
          <w:sz w:val="24"/>
          <w:szCs w:val="24"/>
        </w:rPr>
        <w:t xml:space="preserve">. </w:t>
      </w:r>
      <w:r>
        <w:rPr>
          <w:rFonts w:ascii="Times New Roman" w:hAnsi="Times New Roman" w:cs="Times New Roman"/>
          <w:sz w:val="24"/>
          <w:szCs w:val="24"/>
        </w:rPr>
        <w:t>S potížemi</w:t>
      </w:r>
      <w:r w:rsidR="006456CB" w:rsidRPr="003C0754">
        <w:rPr>
          <w:rFonts w:ascii="Times New Roman" w:hAnsi="Times New Roman" w:cs="Times New Roman"/>
          <w:sz w:val="24"/>
          <w:szCs w:val="24"/>
        </w:rPr>
        <w:t xml:space="preserve"> </w:t>
      </w:r>
      <w:r w:rsidR="00C944DE" w:rsidRPr="003C0754">
        <w:rPr>
          <w:rFonts w:ascii="Times New Roman" w:hAnsi="Times New Roman" w:cs="Times New Roman"/>
          <w:sz w:val="24"/>
          <w:szCs w:val="24"/>
        </w:rPr>
        <w:t xml:space="preserve">si </w:t>
      </w:r>
      <w:r w:rsidR="006456CB" w:rsidRPr="003C0754">
        <w:rPr>
          <w:rFonts w:ascii="Times New Roman" w:hAnsi="Times New Roman" w:cs="Times New Roman"/>
          <w:sz w:val="24"/>
          <w:szCs w:val="24"/>
        </w:rPr>
        <w:t>vybavuje</w:t>
      </w:r>
      <w:r w:rsidR="006456CB">
        <w:rPr>
          <w:rFonts w:ascii="Times New Roman" w:hAnsi="Times New Roman" w:cs="Times New Roman"/>
          <w:sz w:val="24"/>
          <w:szCs w:val="24"/>
        </w:rPr>
        <w:t xml:space="preserve"> i </w:t>
      </w:r>
      <w:r w:rsidR="006456CB" w:rsidRPr="003C0754">
        <w:rPr>
          <w:rFonts w:ascii="Times New Roman" w:hAnsi="Times New Roman" w:cs="Times New Roman"/>
          <w:sz w:val="24"/>
          <w:szCs w:val="24"/>
        </w:rPr>
        <w:t>nej</w:t>
      </w:r>
      <w:r w:rsidR="003C0754">
        <w:rPr>
          <w:rFonts w:ascii="Times New Roman" w:hAnsi="Times New Roman" w:cs="Times New Roman"/>
          <w:sz w:val="24"/>
          <w:szCs w:val="24"/>
        </w:rPr>
        <w:t xml:space="preserve">běžnější </w:t>
      </w:r>
      <w:r w:rsidR="006456CB" w:rsidRPr="003C0754">
        <w:rPr>
          <w:rFonts w:ascii="Times New Roman" w:hAnsi="Times New Roman" w:cs="Times New Roman"/>
          <w:sz w:val="24"/>
          <w:szCs w:val="24"/>
        </w:rPr>
        <w:t>slov</w:t>
      </w:r>
      <w:r w:rsidR="003C0754">
        <w:rPr>
          <w:rFonts w:ascii="Times New Roman" w:hAnsi="Times New Roman" w:cs="Times New Roman"/>
          <w:sz w:val="24"/>
          <w:szCs w:val="24"/>
        </w:rPr>
        <w:t>ní zásobu</w:t>
      </w:r>
      <w:r w:rsidR="006456CB" w:rsidRPr="003C0754">
        <w:rPr>
          <w:rFonts w:ascii="Times New Roman" w:hAnsi="Times New Roman" w:cs="Times New Roman"/>
          <w:sz w:val="24"/>
          <w:szCs w:val="24"/>
        </w:rPr>
        <w:t>,</w:t>
      </w:r>
      <w:r w:rsidR="006456CB">
        <w:rPr>
          <w:rFonts w:ascii="Times New Roman" w:hAnsi="Times New Roman" w:cs="Times New Roman"/>
          <w:sz w:val="24"/>
          <w:szCs w:val="24"/>
        </w:rPr>
        <w:t xml:space="preserve"> </w:t>
      </w:r>
      <w:r w:rsidR="00DC634E">
        <w:rPr>
          <w:rFonts w:ascii="Times New Roman" w:hAnsi="Times New Roman" w:cs="Times New Roman"/>
          <w:sz w:val="24"/>
          <w:szCs w:val="24"/>
        </w:rPr>
        <w:t xml:space="preserve">například výrazy </w:t>
      </w:r>
      <w:r w:rsidR="00C944DE">
        <w:rPr>
          <w:rFonts w:ascii="Times New Roman" w:hAnsi="Times New Roman" w:cs="Times New Roman"/>
          <w:sz w:val="24"/>
          <w:szCs w:val="24"/>
        </w:rPr>
        <w:t xml:space="preserve">TO </w:t>
      </w:r>
      <w:r w:rsidR="006456CB">
        <w:rPr>
          <w:rFonts w:ascii="Times New Roman" w:hAnsi="Times New Roman" w:cs="Times New Roman"/>
          <w:sz w:val="24"/>
          <w:szCs w:val="24"/>
        </w:rPr>
        <w:t>HAVE</w:t>
      </w:r>
      <w:r w:rsidR="00DC634E">
        <w:rPr>
          <w:rFonts w:ascii="Times New Roman" w:hAnsi="Times New Roman" w:cs="Times New Roman"/>
          <w:sz w:val="24"/>
          <w:szCs w:val="24"/>
        </w:rPr>
        <w:t xml:space="preserve"> nebo </w:t>
      </w:r>
      <w:r w:rsidR="00C944DE">
        <w:rPr>
          <w:rFonts w:ascii="Times New Roman" w:hAnsi="Times New Roman" w:cs="Times New Roman"/>
          <w:sz w:val="24"/>
          <w:szCs w:val="24"/>
        </w:rPr>
        <w:t>TO BE</w:t>
      </w:r>
      <w:r w:rsidR="00DC634E">
        <w:rPr>
          <w:rFonts w:ascii="Times New Roman" w:hAnsi="Times New Roman" w:cs="Times New Roman"/>
          <w:sz w:val="24"/>
          <w:szCs w:val="24"/>
        </w:rPr>
        <w:t xml:space="preserve">. Větu složí lépe se </w:t>
      </w:r>
      <w:r w:rsidR="00C944DE">
        <w:rPr>
          <w:rFonts w:ascii="Times New Roman" w:hAnsi="Times New Roman" w:cs="Times New Roman"/>
          <w:sz w:val="24"/>
          <w:szCs w:val="24"/>
        </w:rPr>
        <w:t>zrakov</w:t>
      </w:r>
      <w:r w:rsidR="00DC634E">
        <w:rPr>
          <w:rFonts w:ascii="Times New Roman" w:hAnsi="Times New Roman" w:cs="Times New Roman"/>
          <w:sz w:val="24"/>
          <w:szCs w:val="24"/>
        </w:rPr>
        <w:t>ou</w:t>
      </w:r>
      <w:r w:rsidR="00C944DE">
        <w:rPr>
          <w:rFonts w:ascii="Times New Roman" w:hAnsi="Times New Roman" w:cs="Times New Roman"/>
          <w:sz w:val="24"/>
          <w:szCs w:val="24"/>
        </w:rPr>
        <w:t xml:space="preserve"> opor</w:t>
      </w:r>
      <w:r w:rsidR="00DC634E">
        <w:rPr>
          <w:rFonts w:ascii="Times New Roman" w:hAnsi="Times New Roman" w:cs="Times New Roman"/>
          <w:sz w:val="24"/>
          <w:szCs w:val="24"/>
        </w:rPr>
        <w:t>ou</w:t>
      </w:r>
      <w:r w:rsidR="00C944DE">
        <w:rPr>
          <w:rFonts w:ascii="Times New Roman" w:hAnsi="Times New Roman" w:cs="Times New Roman"/>
          <w:sz w:val="24"/>
          <w:szCs w:val="24"/>
        </w:rPr>
        <w:t xml:space="preserve">. </w:t>
      </w:r>
      <w:r w:rsidR="00C944DE" w:rsidRPr="00057000">
        <w:rPr>
          <w:rFonts w:ascii="Times New Roman" w:hAnsi="Times New Roman" w:cs="Times New Roman"/>
          <w:b/>
          <w:bCs/>
          <w:sz w:val="24"/>
          <w:szCs w:val="24"/>
        </w:rPr>
        <w:t>Pomáhá</w:t>
      </w:r>
      <w:r w:rsidR="00C944DE">
        <w:rPr>
          <w:rFonts w:ascii="Times New Roman" w:hAnsi="Times New Roman" w:cs="Times New Roman"/>
          <w:sz w:val="24"/>
          <w:szCs w:val="24"/>
        </w:rPr>
        <w:t xml:space="preserve">, když má složit větu z již </w:t>
      </w:r>
      <w:r w:rsidR="00AE2BF5" w:rsidRPr="00057000">
        <w:rPr>
          <w:rFonts w:ascii="Times New Roman" w:hAnsi="Times New Roman" w:cs="Times New Roman"/>
          <w:b/>
          <w:bCs/>
          <w:sz w:val="24"/>
          <w:szCs w:val="24"/>
        </w:rPr>
        <w:t>přede</w:t>
      </w:r>
      <w:r w:rsidR="00C944DE" w:rsidRPr="00057000">
        <w:rPr>
          <w:rFonts w:ascii="Times New Roman" w:hAnsi="Times New Roman" w:cs="Times New Roman"/>
          <w:b/>
          <w:bCs/>
          <w:sz w:val="24"/>
          <w:szCs w:val="24"/>
        </w:rPr>
        <w:t>psaných slov</w:t>
      </w:r>
      <w:r w:rsidR="00C944DE">
        <w:rPr>
          <w:rFonts w:ascii="Times New Roman" w:hAnsi="Times New Roman" w:cs="Times New Roman"/>
          <w:sz w:val="24"/>
          <w:szCs w:val="24"/>
        </w:rPr>
        <w:t xml:space="preserve">, </w:t>
      </w:r>
      <w:r w:rsidR="00035505">
        <w:rPr>
          <w:rFonts w:ascii="Times New Roman" w:hAnsi="Times New Roman" w:cs="Times New Roman"/>
          <w:sz w:val="24"/>
          <w:szCs w:val="24"/>
        </w:rPr>
        <w:t xml:space="preserve">jejíž větné členy nejsou uspořádány v obvyklém pořadí. </w:t>
      </w:r>
      <w:r w:rsidR="00513996">
        <w:rPr>
          <w:rFonts w:ascii="Times New Roman" w:hAnsi="Times New Roman" w:cs="Times New Roman"/>
          <w:sz w:val="24"/>
          <w:szCs w:val="24"/>
        </w:rPr>
        <w:t xml:space="preserve">Zde je procento úspěšnosti velmi vysoké. </w:t>
      </w:r>
      <w:r w:rsidR="004A28A1">
        <w:rPr>
          <w:rFonts w:ascii="Times New Roman" w:hAnsi="Times New Roman" w:cs="Times New Roman"/>
          <w:sz w:val="24"/>
          <w:szCs w:val="24"/>
        </w:rPr>
        <w:t xml:space="preserve">Minulý čas prostý a průběhový </w:t>
      </w:r>
      <w:r w:rsidR="00165D6D">
        <w:rPr>
          <w:rFonts w:ascii="Times New Roman" w:hAnsi="Times New Roman" w:cs="Times New Roman"/>
          <w:sz w:val="24"/>
          <w:szCs w:val="24"/>
        </w:rPr>
        <w:t>rozliší s oporou formou zvětšeného seznamu nepravidelných sloves a dopomocí asistentky pedagoga.</w:t>
      </w:r>
    </w:p>
    <w:p w14:paraId="58CC1CEA" w14:textId="073FD09D" w:rsidR="00DE4D4B" w:rsidRDefault="00165D6D" w:rsidP="00DE4D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A28A1">
        <w:rPr>
          <w:rFonts w:ascii="Times New Roman" w:hAnsi="Times New Roman" w:cs="Times New Roman"/>
          <w:sz w:val="24"/>
          <w:szCs w:val="24"/>
        </w:rPr>
        <w:t>Vzhledem k n</w:t>
      </w:r>
      <w:r w:rsidR="00E07BE8">
        <w:rPr>
          <w:rFonts w:ascii="Times New Roman" w:hAnsi="Times New Roman" w:cs="Times New Roman"/>
          <w:sz w:val="24"/>
          <w:szCs w:val="24"/>
        </w:rPr>
        <w:t>ižší</w:t>
      </w:r>
      <w:r w:rsidR="004A28A1">
        <w:rPr>
          <w:rFonts w:ascii="Times New Roman" w:hAnsi="Times New Roman" w:cs="Times New Roman"/>
          <w:sz w:val="24"/>
          <w:szCs w:val="24"/>
        </w:rPr>
        <w:t xml:space="preserve"> znalosti slov</w:t>
      </w:r>
      <w:r w:rsidR="00E07BE8">
        <w:rPr>
          <w:rFonts w:ascii="Times New Roman" w:hAnsi="Times New Roman" w:cs="Times New Roman"/>
          <w:sz w:val="24"/>
          <w:szCs w:val="24"/>
        </w:rPr>
        <w:t>ní zásoby</w:t>
      </w:r>
      <w:r w:rsidR="004A28A1">
        <w:rPr>
          <w:rFonts w:ascii="Times New Roman" w:hAnsi="Times New Roman" w:cs="Times New Roman"/>
          <w:sz w:val="24"/>
          <w:szCs w:val="24"/>
        </w:rPr>
        <w:t xml:space="preserve"> je</w:t>
      </w:r>
      <w:r w:rsidR="00F5421D">
        <w:rPr>
          <w:rFonts w:ascii="Times New Roman" w:hAnsi="Times New Roman" w:cs="Times New Roman"/>
          <w:sz w:val="24"/>
          <w:szCs w:val="24"/>
        </w:rPr>
        <w:t xml:space="preserve"> pro něj obtížné</w:t>
      </w:r>
      <w:r w:rsidR="004A28A1">
        <w:rPr>
          <w:rFonts w:ascii="Times New Roman" w:hAnsi="Times New Roman" w:cs="Times New Roman"/>
          <w:sz w:val="24"/>
          <w:szCs w:val="24"/>
        </w:rPr>
        <w:t xml:space="preserve"> přeložit téměř jakoukoli větu.</w:t>
      </w:r>
      <w:r w:rsidR="009E06C6">
        <w:rPr>
          <w:rFonts w:ascii="Times New Roman" w:hAnsi="Times New Roman" w:cs="Times New Roman"/>
          <w:sz w:val="24"/>
          <w:szCs w:val="24"/>
        </w:rPr>
        <w:t xml:space="preserve"> </w:t>
      </w:r>
      <w:r w:rsidR="00CF3AEF">
        <w:rPr>
          <w:rFonts w:ascii="Times New Roman" w:hAnsi="Times New Roman" w:cs="Times New Roman"/>
          <w:sz w:val="24"/>
          <w:szCs w:val="24"/>
        </w:rPr>
        <w:t>P</w:t>
      </w:r>
      <w:r w:rsidR="001620E5">
        <w:rPr>
          <w:rFonts w:ascii="Times New Roman" w:hAnsi="Times New Roman" w:cs="Times New Roman"/>
          <w:sz w:val="24"/>
          <w:szCs w:val="24"/>
        </w:rPr>
        <w:t xml:space="preserve">oslech, na </w:t>
      </w:r>
      <w:r w:rsidR="00CF3AEF">
        <w:rPr>
          <w:rFonts w:ascii="Times New Roman" w:hAnsi="Times New Roman" w:cs="Times New Roman"/>
          <w:sz w:val="24"/>
          <w:szCs w:val="24"/>
        </w:rPr>
        <w:t xml:space="preserve">jehož </w:t>
      </w:r>
      <w:r w:rsidR="001620E5">
        <w:rPr>
          <w:rFonts w:ascii="Times New Roman" w:hAnsi="Times New Roman" w:cs="Times New Roman"/>
          <w:sz w:val="24"/>
          <w:szCs w:val="24"/>
        </w:rPr>
        <w:t xml:space="preserve">základě </w:t>
      </w:r>
      <w:r w:rsidR="00F4143B">
        <w:rPr>
          <w:rFonts w:ascii="Times New Roman" w:hAnsi="Times New Roman" w:cs="Times New Roman"/>
          <w:sz w:val="24"/>
          <w:szCs w:val="24"/>
        </w:rPr>
        <w:t xml:space="preserve">je úkolem </w:t>
      </w:r>
      <w:r w:rsidR="001620E5">
        <w:rPr>
          <w:rFonts w:ascii="Times New Roman" w:hAnsi="Times New Roman" w:cs="Times New Roman"/>
          <w:sz w:val="24"/>
          <w:szCs w:val="24"/>
        </w:rPr>
        <w:t>doplnit do textu chybějící údaj</w:t>
      </w:r>
      <w:r w:rsidR="006459F5">
        <w:rPr>
          <w:rFonts w:ascii="Times New Roman" w:hAnsi="Times New Roman" w:cs="Times New Roman"/>
          <w:sz w:val="24"/>
          <w:szCs w:val="24"/>
        </w:rPr>
        <w:t xml:space="preserve">e </w:t>
      </w:r>
      <w:r w:rsidR="00CF3AEF">
        <w:rPr>
          <w:rFonts w:ascii="Times New Roman" w:hAnsi="Times New Roman" w:cs="Times New Roman"/>
          <w:sz w:val="24"/>
          <w:szCs w:val="24"/>
        </w:rPr>
        <w:t>zvládn</w:t>
      </w:r>
      <w:r>
        <w:rPr>
          <w:rFonts w:ascii="Times New Roman" w:hAnsi="Times New Roman" w:cs="Times New Roman"/>
          <w:sz w:val="24"/>
          <w:szCs w:val="24"/>
        </w:rPr>
        <w:t>e</w:t>
      </w:r>
      <w:r w:rsidR="006459F5">
        <w:rPr>
          <w:rFonts w:ascii="Times New Roman" w:hAnsi="Times New Roman" w:cs="Times New Roman"/>
          <w:sz w:val="24"/>
          <w:szCs w:val="24"/>
        </w:rPr>
        <w:t xml:space="preserve"> s</w:t>
      </w:r>
      <w:r>
        <w:rPr>
          <w:rFonts w:ascii="Times New Roman" w:hAnsi="Times New Roman" w:cs="Times New Roman"/>
          <w:sz w:val="24"/>
          <w:szCs w:val="24"/>
        </w:rPr>
        <w:t> větší do</w:t>
      </w:r>
      <w:r w:rsidR="006459F5">
        <w:rPr>
          <w:rFonts w:ascii="Times New Roman" w:hAnsi="Times New Roman" w:cs="Times New Roman"/>
          <w:sz w:val="24"/>
          <w:szCs w:val="24"/>
        </w:rPr>
        <w:t>pomocí asistentky pedagoga</w:t>
      </w:r>
      <w:r w:rsidR="002D64E8">
        <w:rPr>
          <w:rFonts w:ascii="Times New Roman" w:hAnsi="Times New Roman" w:cs="Times New Roman"/>
          <w:sz w:val="24"/>
          <w:szCs w:val="24"/>
        </w:rPr>
        <w:t xml:space="preserve">. Zde se promítá </w:t>
      </w:r>
      <w:r w:rsidR="002D64E8" w:rsidRPr="00CA101C">
        <w:rPr>
          <w:rFonts w:ascii="Times New Roman" w:hAnsi="Times New Roman" w:cs="Times New Roman"/>
          <w:sz w:val="24"/>
          <w:szCs w:val="24"/>
        </w:rPr>
        <w:t>oslabené sluchové vnímání a sluchová diferenciace.</w:t>
      </w:r>
      <w:r w:rsidR="002D64E8">
        <w:rPr>
          <w:rFonts w:ascii="Times New Roman" w:hAnsi="Times New Roman" w:cs="Times New Roman"/>
          <w:sz w:val="24"/>
          <w:szCs w:val="24"/>
        </w:rPr>
        <w:t xml:space="preserve"> </w:t>
      </w:r>
      <w:r w:rsidR="002D64E8">
        <w:rPr>
          <w:rFonts w:ascii="Times New Roman" w:hAnsi="Times New Roman" w:cs="Times New Roman"/>
          <w:sz w:val="24"/>
          <w:szCs w:val="24"/>
        </w:rPr>
        <w:lastRenderedPageBreak/>
        <w:t>Z</w:t>
      </w:r>
      <w:r w:rsidR="00CF3AEF">
        <w:rPr>
          <w:rFonts w:ascii="Times New Roman" w:hAnsi="Times New Roman" w:cs="Times New Roman"/>
          <w:sz w:val="24"/>
          <w:szCs w:val="24"/>
        </w:rPr>
        <w:t xml:space="preserve">analyzovat psaný text a odpovědět na přiložené otázky </w:t>
      </w:r>
      <w:r w:rsidR="002D64E8">
        <w:rPr>
          <w:rFonts w:ascii="Times New Roman" w:hAnsi="Times New Roman" w:cs="Times New Roman"/>
          <w:sz w:val="24"/>
          <w:szCs w:val="24"/>
        </w:rPr>
        <w:t xml:space="preserve">je pro něj snazší vzhledem k tomu, že otázky obsahují stejná slova, která se objevují v textu. Vyhledávání informací v textu </w:t>
      </w:r>
      <w:r w:rsidR="008B0DE5">
        <w:rPr>
          <w:rFonts w:ascii="Times New Roman" w:hAnsi="Times New Roman" w:cs="Times New Roman"/>
          <w:sz w:val="24"/>
          <w:szCs w:val="24"/>
        </w:rPr>
        <w:t>nižšího</w:t>
      </w:r>
      <w:r w:rsidR="002D64E8">
        <w:rPr>
          <w:rFonts w:ascii="Times New Roman" w:hAnsi="Times New Roman" w:cs="Times New Roman"/>
          <w:sz w:val="24"/>
          <w:szCs w:val="24"/>
        </w:rPr>
        <w:t xml:space="preserve"> rozsahu zvládá relativně dobře.</w:t>
      </w:r>
      <w:r w:rsidR="00F458CA">
        <w:rPr>
          <w:rFonts w:ascii="Times New Roman" w:hAnsi="Times New Roman" w:cs="Times New Roman"/>
          <w:sz w:val="24"/>
          <w:szCs w:val="24"/>
        </w:rPr>
        <w:t xml:space="preserve"> </w:t>
      </w:r>
      <w:r w:rsidR="00DE4D4B">
        <w:rPr>
          <w:rFonts w:ascii="Times New Roman" w:hAnsi="Times New Roman" w:cs="Times New Roman"/>
          <w:sz w:val="24"/>
          <w:szCs w:val="24"/>
        </w:rPr>
        <w:t>Konverzační cvičení probíhají</w:t>
      </w:r>
      <w:r w:rsidR="00897741">
        <w:rPr>
          <w:rFonts w:ascii="Times New Roman" w:hAnsi="Times New Roman" w:cs="Times New Roman"/>
          <w:sz w:val="24"/>
          <w:szCs w:val="24"/>
        </w:rPr>
        <w:t xml:space="preserve"> v hodinách anglického jazyka</w:t>
      </w:r>
      <w:r w:rsidR="00DE4D4B">
        <w:rPr>
          <w:rFonts w:ascii="Times New Roman" w:hAnsi="Times New Roman" w:cs="Times New Roman"/>
          <w:sz w:val="24"/>
          <w:szCs w:val="24"/>
        </w:rPr>
        <w:t xml:space="preserve"> minimálně. </w:t>
      </w:r>
    </w:p>
    <w:p w14:paraId="5F1EB78E" w14:textId="65A25756" w:rsidR="00BB43D8" w:rsidRDefault="00443A95"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458CA">
        <w:rPr>
          <w:rFonts w:ascii="Times New Roman" w:hAnsi="Times New Roman" w:cs="Times New Roman"/>
          <w:sz w:val="24"/>
          <w:szCs w:val="24"/>
        </w:rPr>
        <w:t>Nej</w:t>
      </w:r>
      <w:r w:rsidR="006F241C">
        <w:rPr>
          <w:rFonts w:ascii="Times New Roman" w:hAnsi="Times New Roman" w:cs="Times New Roman"/>
          <w:sz w:val="24"/>
          <w:szCs w:val="24"/>
        </w:rPr>
        <w:t>snazším</w:t>
      </w:r>
      <w:r w:rsidR="00F458CA">
        <w:rPr>
          <w:rFonts w:ascii="Times New Roman" w:hAnsi="Times New Roman" w:cs="Times New Roman"/>
          <w:sz w:val="24"/>
          <w:szCs w:val="24"/>
        </w:rPr>
        <w:t xml:space="preserve"> úkolem</w:t>
      </w:r>
      <w:r w:rsidR="006F241C">
        <w:rPr>
          <w:rFonts w:ascii="Times New Roman" w:hAnsi="Times New Roman" w:cs="Times New Roman"/>
          <w:sz w:val="24"/>
          <w:szCs w:val="24"/>
        </w:rPr>
        <w:t xml:space="preserve"> je</w:t>
      </w:r>
      <w:r w:rsidR="00F458CA">
        <w:rPr>
          <w:rFonts w:ascii="Times New Roman" w:hAnsi="Times New Roman" w:cs="Times New Roman"/>
          <w:sz w:val="24"/>
          <w:szCs w:val="24"/>
        </w:rPr>
        <w:t xml:space="preserve"> pro</w:t>
      </w:r>
      <w:r w:rsidR="006F241C">
        <w:rPr>
          <w:rFonts w:ascii="Times New Roman" w:hAnsi="Times New Roman" w:cs="Times New Roman"/>
          <w:sz w:val="24"/>
          <w:szCs w:val="24"/>
        </w:rPr>
        <w:t xml:space="preserve"> chlapce </w:t>
      </w:r>
      <w:r w:rsidR="00F458CA">
        <w:rPr>
          <w:rFonts w:ascii="Times New Roman" w:hAnsi="Times New Roman" w:cs="Times New Roman"/>
          <w:sz w:val="24"/>
          <w:szCs w:val="24"/>
        </w:rPr>
        <w:t>spojování výrazu s</w:t>
      </w:r>
      <w:r w:rsidR="00CD08DF">
        <w:rPr>
          <w:rFonts w:ascii="Times New Roman" w:hAnsi="Times New Roman" w:cs="Times New Roman"/>
          <w:sz w:val="24"/>
          <w:szCs w:val="24"/>
        </w:rPr>
        <w:t> </w:t>
      </w:r>
      <w:r w:rsidR="00F458CA">
        <w:rPr>
          <w:rFonts w:ascii="Times New Roman" w:hAnsi="Times New Roman" w:cs="Times New Roman"/>
          <w:sz w:val="24"/>
          <w:szCs w:val="24"/>
        </w:rPr>
        <w:t>obrázkem</w:t>
      </w:r>
      <w:r w:rsidR="00CD08DF">
        <w:rPr>
          <w:rFonts w:ascii="Times New Roman" w:hAnsi="Times New Roman" w:cs="Times New Roman"/>
          <w:sz w:val="24"/>
          <w:szCs w:val="24"/>
        </w:rPr>
        <w:t>,</w:t>
      </w:r>
      <w:r w:rsidR="00F458CA">
        <w:rPr>
          <w:rFonts w:ascii="Times New Roman" w:hAnsi="Times New Roman" w:cs="Times New Roman"/>
          <w:sz w:val="24"/>
          <w:szCs w:val="24"/>
        </w:rPr>
        <w:t xml:space="preserve"> nebo doplňování slovíče</w:t>
      </w:r>
      <w:r w:rsidR="003D49CA">
        <w:rPr>
          <w:rFonts w:ascii="Times New Roman" w:hAnsi="Times New Roman" w:cs="Times New Roman"/>
          <w:sz w:val="24"/>
          <w:szCs w:val="24"/>
        </w:rPr>
        <w:t xml:space="preserve">k spojených s obrázkem, pokud </w:t>
      </w:r>
      <w:r w:rsidR="00B32FC1">
        <w:rPr>
          <w:rFonts w:ascii="Times New Roman" w:hAnsi="Times New Roman" w:cs="Times New Roman"/>
          <w:sz w:val="24"/>
          <w:szCs w:val="24"/>
        </w:rPr>
        <w:t xml:space="preserve">má </w:t>
      </w:r>
      <w:r w:rsidR="003D49CA">
        <w:rPr>
          <w:rFonts w:ascii="Times New Roman" w:hAnsi="Times New Roman" w:cs="Times New Roman"/>
          <w:sz w:val="24"/>
          <w:szCs w:val="24"/>
        </w:rPr>
        <w:t xml:space="preserve">tato slovíčka </w:t>
      </w:r>
      <w:r w:rsidR="00B32FC1">
        <w:rPr>
          <w:rFonts w:ascii="Times New Roman" w:hAnsi="Times New Roman" w:cs="Times New Roman"/>
          <w:sz w:val="24"/>
          <w:szCs w:val="24"/>
        </w:rPr>
        <w:t>osvojená</w:t>
      </w:r>
      <w:r w:rsidR="003D49CA">
        <w:rPr>
          <w:rFonts w:ascii="Times New Roman" w:hAnsi="Times New Roman" w:cs="Times New Roman"/>
          <w:sz w:val="24"/>
          <w:szCs w:val="24"/>
        </w:rPr>
        <w:t>.</w:t>
      </w:r>
      <w:r w:rsidR="00904DA9">
        <w:rPr>
          <w:rFonts w:ascii="Times New Roman" w:hAnsi="Times New Roman" w:cs="Times New Roman"/>
          <w:sz w:val="24"/>
          <w:szCs w:val="24"/>
        </w:rPr>
        <w:t xml:space="preserve"> </w:t>
      </w:r>
    </w:p>
    <w:p w14:paraId="53BDBE91" w14:textId="337CD873" w:rsidR="00057000" w:rsidRDefault="00595E73"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7000">
        <w:rPr>
          <w:rFonts w:ascii="Times New Roman" w:hAnsi="Times New Roman" w:cs="Times New Roman"/>
          <w:sz w:val="24"/>
          <w:szCs w:val="24"/>
        </w:rPr>
        <w:t xml:space="preserve">Ukázalo se tedy jako nejúčinnější používat v co nejvyšší míře </w:t>
      </w:r>
      <w:r w:rsidR="00057000" w:rsidRPr="006A6DE9">
        <w:rPr>
          <w:rFonts w:ascii="Times New Roman" w:hAnsi="Times New Roman" w:cs="Times New Roman"/>
          <w:b/>
          <w:bCs/>
          <w:sz w:val="24"/>
          <w:szCs w:val="24"/>
        </w:rPr>
        <w:t>názorný příklad formou obrázku</w:t>
      </w:r>
      <w:r w:rsidR="00057000">
        <w:rPr>
          <w:rFonts w:ascii="Times New Roman" w:hAnsi="Times New Roman" w:cs="Times New Roman"/>
          <w:sz w:val="24"/>
          <w:szCs w:val="24"/>
        </w:rPr>
        <w:t xml:space="preserve"> </w:t>
      </w:r>
      <w:r w:rsidR="00057000" w:rsidRPr="00B10CF2">
        <w:rPr>
          <w:rFonts w:ascii="Times New Roman" w:hAnsi="Times New Roman" w:cs="Times New Roman"/>
          <w:b/>
          <w:bCs/>
          <w:sz w:val="24"/>
          <w:szCs w:val="24"/>
        </w:rPr>
        <w:t>a vidět to, co slyší.</w:t>
      </w:r>
    </w:p>
    <w:p w14:paraId="36F8F7C3" w14:textId="77777777" w:rsidR="00D71722" w:rsidRDefault="00E0409C" w:rsidP="00F661EA">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32AE06E9" w14:textId="77777777" w:rsidR="00D71722" w:rsidRDefault="00D779DB" w:rsidP="00F661EA">
      <w:pPr>
        <w:spacing w:after="0" w:line="360" w:lineRule="auto"/>
        <w:jc w:val="both"/>
        <w:rPr>
          <w:rFonts w:ascii="Times New Roman" w:hAnsi="Times New Roman" w:cs="Times New Roman"/>
          <w:sz w:val="24"/>
          <w:szCs w:val="24"/>
        </w:rPr>
      </w:pPr>
      <w:r w:rsidRPr="00D779DB">
        <w:rPr>
          <w:rFonts w:ascii="Times New Roman" w:hAnsi="Times New Roman" w:cs="Times New Roman"/>
          <w:b/>
          <w:bCs/>
          <w:sz w:val="24"/>
          <w:szCs w:val="24"/>
        </w:rPr>
        <w:t>Německý jazyk</w:t>
      </w:r>
      <w:r>
        <w:rPr>
          <w:rFonts w:ascii="Times New Roman" w:hAnsi="Times New Roman" w:cs="Times New Roman"/>
          <w:sz w:val="24"/>
          <w:szCs w:val="24"/>
        </w:rPr>
        <w:t xml:space="preserve"> </w:t>
      </w:r>
    </w:p>
    <w:p w14:paraId="5853F690" w14:textId="4497F498" w:rsidR="00D779DB" w:rsidRDefault="00443A95"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71722">
        <w:rPr>
          <w:rFonts w:ascii="Times New Roman" w:hAnsi="Times New Roman" w:cs="Times New Roman"/>
          <w:sz w:val="24"/>
          <w:szCs w:val="24"/>
        </w:rPr>
        <w:t>N</w:t>
      </w:r>
      <w:r w:rsidR="00D779DB">
        <w:rPr>
          <w:rFonts w:ascii="Times New Roman" w:hAnsi="Times New Roman" w:cs="Times New Roman"/>
          <w:sz w:val="24"/>
          <w:szCs w:val="24"/>
        </w:rPr>
        <w:t xml:space="preserve">ěmecký jazyk chlapce velmi baví, na jeho hodiny se těší. </w:t>
      </w:r>
      <w:r w:rsidR="00D779DB" w:rsidRPr="00CF40A1">
        <w:rPr>
          <w:rFonts w:ascii="Times New Roman" w:hAnsi="Times New Roman" w:cs="Times New Roman"/>
          <w:b/>
          <w:bCs/>
          <w:sz w:val="24"/>
          <w:szCs w:val="24"/>
        </w:rPr>
        <w:t>Časté opakování slov</w:t>
      </w:r>
      <w:r w:rsidR="00D71A6C">
        <w:rPr>
          <w:rFonts w:ascii="Times New Roman" w:hAnsi="Times New Roman" w:cs="Times New Roman"/>
          <w:b/>
          <w:bCs/>
          <w:sz w:val="24"/>
          <w:szCs w:val="24"/>
        </w:rPr>
        <w:t>ní zásoby</w:t>
      </w:r>
      <w:r w:rsidR="00D779DB" w:rsidRPr="00CF40A1">
        <w:rPr>
          <w:rFonts w:ascii="Times New Roman" w:hAnsi="Times New Roman" w:cs="Times New Roman"/>
          <w:b/>
          <w:bCs/>
          <w:sz w:val="24"/>
          <w:szCs w:val="24"/>
        </w:rPr>
        <w:t xml:space="preserve"> ve spojení s</w:t>
      </w:r>
      <w:r w:rsidR="00EF5BBB" w:rsidRPr="00CF40A1">
        <w:rPr>
          <w:rFonts w:ascii="Times New Roman" w:hAnsi="Times New Roman" w:cs="Times New Roman"/>
          <w:b/>
          <w:bCs/>
          <w:sz w:val="24"/>
          <w:szCs w:val="24"/>
        </w:rPr>
        <w:t> </w:t>
      </w:r>
      <w:r w:rsidR="00D779DB" w:rsidRPr="00CF40A1">
        <w:rPr>
          <w:rFonts w:ascii="Times New Roman" w:hAnsi="Times New Roman" w:cs="Times New Roman"/>
          <w:b/>
          <w:bCs/>
          <w:sz w:val="24"/>
          <w:szCs w:val="24"/>
        </w:rPr>
        <w:t>obrázky</w:t>
      </w:r>
      <w:r w:rsidR="00EF5BBB" w:rsidRPr="00CF40A1">
        <w:rPr>
          <w:rFonts w:ascii="Times New Roman" w:hAnsi="Times New Roman" w:cs="Times New Roman"/>
          <w:b/>
          <w:bCs/>
          <w:sz w:val="24"/>
          <w:szCs w:val="24"/>
        </w:rPr>
        <w:t xml:space="preserve">, </w:t>
      </w:r>
      <w:r w:rsidR="00CF40A1">
        <w:rPr>
          <w:rFonts w:ascii="Times New Roman" w:hAnsi="Times New Roman" w:cs="Times New Roman"/>
          <w:b/>
          <w:bCs/>
          <w:sz w:val="24"/>
          <w:szCs w:val="24"/>
        </w:rPr>
        <w:t xml:space="preserve">pomalejší pracovní tempo, chlapcova </w:t>
      </w:r>
      <w:r w:rsidR="00EF5BBB" w:rsidRPr="00CF40A1">
        <w:rPr>
          <w:rFonts w:ascii="Times New Roman" w:hAnsi="Times New Roman" w:cs="Times New Roman"/>
          <w:b/>
          <w:bCs/>
          <w:sz w:val="24"/>
          <w:szCs w:val="24"/>
        </w:rPr>
        <w:t>pozornost v</w:t>
      </w:r>
      <w:r w:rsidR="00CF40A1">
        <w:rPr>
          <w:rFonts w:ascii="Times New Roman" w:hAnsi="Times New Roman" w:cs="Times New Roman"/>
          <w:b/>
          <w:bCs/>
          <w:sz w:val="24"/>
          <w:szCs w:val="24"/>
        </w:rPr>
        <w:t> </w:t>
      </w:r>
      <w:r w:rsidR="00EF5BBB" w:rsidRPr="00CF40A1">
        <w:rPr>
          <w:rFonts w:ascii="Times New Roman" w:hAnsi="Times New Roman" w:cs="Times New Roman"/>
          <w:b/>
          <w:bCs/>
          <w:sz w:val="24"/>
          <w:szCs w:val="24"/>
        </w:rPr>
        <w:t>hodinách</w:t>
      </w:r>
      <w:r w:rsidR="00CF40A1">
        <w:rPr>
          <w:rFonts w:ascii="Times New Roman" w:hAnsi="Times New Roman" w:cs="Times New Roman"/>
          <w:b/>
          <w:bCs/>
          <w:sz w:val="24"/>
          <w:szCs w:val="24"/>
        </w:rPr>
        <w:t xml:space="preserve">, způsob výuky s atraktivními pracovními listy </w:t>
      </w:r>
      <w:r w:rsidR="00D779DB" w:rsidRPr="00CF40A1">
        <w:rPr>
          <w:rFonts w:ascii="Times New Roman" w:hAnsi="Times New Roman" w:cs="Times New Roman"/>
          <w:b/>
          <w:bCs/>
          <w:sz w:val="24"/>
          <w:szCs w:val="24"/>
        </w:rPr>
        <w:t>a vnitřní motivac</w:t>
      </w:r>
      <w:r w:rsidR="002865C6">
        <w:rPr>
          <w:rFonts w:ascii="Times New Roman" w:hAnsi="Times New Roman" w:cs="Times New Roman"/>
          <w:b/>
          <w:bCs/>
          <w:sz w:val="24"/>
          <w:szCs w:val="24"/>
        </w:rPr>
        <w:t>e</w:t>
      </w:r>
      <w:r w:rsidR="00D779DB" w:rsidRPr="00CF40A1">
        <w:rPr>
          <w:rFonts w:ascii="Times New Roman" w:hAnsi="Times New Roman" w:cs="Times New Roman"/>
          <w:b/>
          <w:bCs/>
          <w:sz w:val="24"/>
          <w:szCs w:val="24"/>
        </w:rPr>
        <w:t xml:space="preserve"> se tato slovíčka naučit, </w:t>
      </w:r>
      <w:r w:rsidR="00D779DB">
        <w:rPr>
          <w:rFonts w:ascii="Times New Roman" w:hAnsi="Times New Roman" w:cs="Times New Roman"/>
          <w:sz w:val="24"/>
          <w:szCs w:val="24"/>
        </w:rPr>
        <w:t>způsobila téměř zázrak.</w:t>
      </w:r>
    </w:p>
    <w:p w14:paraId="07351387" w14:textId="37E81282" w:rsidR="00D779DB" w:rsidRPr="00124EF9" w:rsidRDefault="00E0409C" w:rsidP="00F661EA">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00D779DB">
        <w:rPr>
          <w:rFonts w:ascii="Times New Roman" w:hAnsi="Times New Roman" w:cs="Times New Roman"/>
          <w:sz w:val="24"/>
          <w:szCs w:val="24"/>
        </w:rPr>
        <w:t>Narozdíl od anglického jazyka se naučil zpaměti i osoby (</w:t>
      </w:r>
      <w:proofErr w:type="spellStart"/>
      <w:r w:rsidR="00D779DB">
        <w:rPr>
          <w:rFonts w:ascii="Times New Roman" w:hAnsi="Times New Roman" w:cs="Times New Roman"/>
          <w:sz w:val="24"/>
          <w:szCs w:val="24"/>
        </w:rPr>
        <w:t>ich</w:t>
      </w:r>
      <w:proofErr w:type="spellEnd"/>
      <w:r w:rsidR="00D779DB">
        <w:rPr>
          <w:rFonts w:ascii="Times New Roman" w:hAnsi="Times New Roman" w:cs="Times New Roman"/>
          <w:sz w:val="24"/>
          <w:szCs w:val="24"/>
        </w:rPr>
        <w:t xml:space="preserve">, </w:t>
      </w:r>
      <w:proofErr w:type="spellStart"/>
      <w:r w:rsidR="00D779DB">
        <w:rPr>
          <w:rFonts w:ascii="Times New Roman" w:hAnsi="Times New Roman" w:cs="Times New Roman"/>
          <w:sz w:val="24"/>
          <w:szCs w:val="24"/>
        </w:rPr>
        <w:t>du</w:t>
      </w:r>
      <w:proofErr w:type="spellEnd"/>
      <w:r w:rsidR="00D779DB">
        <w:rPr>
          <w:rFonts w:ascii="Times New Roman" w:hAnsi="Times New Roman" w:cs="Times New Roman"/>
          <w:sz w:val="24"/>
          <w:szCs w:val="24"/>
        </w:rPr>
        <w:t xml:space="preserve">, </w:t>
      </w:r>
      <w:proofErr w:type="spellStart"/>
      <w:r w:rsidR="00D779DB">
        <w:rPr>
          <w:rFonts w:ascii="Times New Roman" w:hAnsi="Times New Roman" w:cs="Times New Roman"/>
          <w:sz w:val="24"/>
          <w:szCs w:val="24"/>
        </w:rPr>
        <w:t>er</w:t>
      </w:r>
      <w:proofErr w:type="spellEnd"/>
      <w:r w:rsidR="00D779DB">
        <w:rPr>
          <w:rFonts w:ascii="Times New Roman" w:hAnsi="Times New Roman" w:cs="Times New Roman"/>
          <w:sz w:val="24"/>
          <w:szCs w:val="24"/>
        </w:rPr>
        <w:t xml:space="preserve">, </w:t>
      </w:r>
      <w:proofErr w:type="spellStart"/>
      <w:r w:rsidR="00D779DB">
        <w:rPr>
          <w:rFonts w:ascii="Times New Roman" w:hAnsi="Times New Roman" w:cs="Times New Roman"/>
          <w:sz w:val="24"/>
          <w:szCs w:val="24"/>
        </w:rPr>
        <w:t>sie</w:t>
      </w:r>
      <w:proofErr w:type="spellEnd"/>
      <w:r w:rsidR="00D779DB">
        <w:rPr>
          <w:rFonts w:ascii="Times New Roman" w:hAnsi="Times New Roman" w:cs="Times New Roman"/>
          <w:sz w:val="24"/>
          <w:szCs w:val="24"/>
        </w:rPr>
        <w:t>, es…) a relativně dobře časuje některá slovesa</w:t>
      </w:r>
      <w:r w:rsidR="00EF5BBB">
        <w:rPr>
          <w:rFonts w:ascii="Times New Roman" w:hAnsi="Times New Roman" w:cs="Times New Roman"/>
          <w:sz w:val="24"/>
          <w:szCs w:val="24"/>
        </w:rPr>
        <w:t>.</w:t>
      </w:r>
      <w:r w:rsidR="0032201A">
        <w:rPr>
          <w:rFonts w:ascii="Times New Roman" w:hAnsi="Times New Roman" w:cs="Times New Roman"/>
          <w:sz w:val="24"/>
          <w:szCs w:val="24"/>
        </w:rPr>
        <w:t xml:space="preserve"> Díky pozornosti v hodinách a pochopení instrukcí paní učitelky je schopen </w:t>
      </w:r>
      <w:r w:rsidR="008B50BB">
        <w:rPr>
          <w:rFonts w:ascii="Times New Roman" w:hAnsi="Times New Roman" w:cs="Times New Roman"/>
          <w:sz w:val="24"/>
          <w:szCs w:val="24"/>
        </w:rPr>
        <w:t xml:space="preserve">zvládnout </w:t>
      </w:r>
      <w:r w:rsidR="0032201A">
        <w:rPr>
          <w:rFonts w:ascii="Times New Roman" w:hAnsi="Times New Roman" w:cs="Times New Roman"/>
          <w:sz w:val="24"/>
          <w:szCs w:val="24"/>
        </w:rPr>
        <w:t>určitou část úkolů téměř bez pomoci asistent</w:t>
      </w:r>
      <w:r w:rsidR="0056119D">
        <w:rPr>
          <w:rFonts w:ascii="Times New Roman" w:hAnsi="Times New Roman" w:cs="Times New Roman"/>
          <w:sz w:val="24"/>
          <w:szCs w:val="24"/>
        </w:rPr>
        <w:t>ky pedagoga</w:t>
      </w:r>
      <w:r w:rsidR="0032201A">
        <w:rPr>
          <w:rFonts w:ascii="Times New Roman" w:hAnsi="Times New Roman" w:cs="Times New Roman"/>
          <w:sz w:val="24"/>
          <w:szCs w:val="24"/>
        </w:rPr>
        <w:t xml:space="preserve">. </w:t>
      </w:r>
      <w:r w:rsidR="0056119D">
        <w:rPr>
          <w:rFonts w:ascii="Times New Roman" w:hAnsi="Times New Roman" w:cs="Times New Roman"/>
          <w:sz w:val="24"/>
          <w:szCs w:val="24"/>
        </w:rPr>
        <w:t>Asistentka pedagoga</w:t>
      </w:r>
      <w:r w:rsidR="00035505">
        <w:rPr>
          <w:rFonts w:ascii="Times New Roman" w:hAnsi="Times New Roman" w:cs="Times New Roman"/>
          <w:sz w:val="24"/>
          <w:szCs w:val="24"/>
        </w:rPr>
        <w:t xml:space="preserve"> se</w:t>
      </w:r>
      <w:r w:rsidR="00F04D06">
        <w:rPr>
          <w:rFonts w:ascii="Times New Roman" w:hAnsi="Times New Roman" w:cs="Times New Roman"/>
          <w:sz w:val="24"/>
          <w:szCs w:val="24"/>
        </w:rPr>
        <w:t xml:space="preserve"> doptáváním snaží</w:t>
      </w:r>
      <w:r w:rsidR="00035505">
        <w:rPr>
          <w:rFonts w:ascii="Times New Roman" w:hAnsi="Times New Roman" w:cs="Times New Roman"/>
          <w:sz w:val="24"/>
          <w:szCs w:val="24"/>
        </w:rPr>
        <w:t xml:space="preserve"> </w:t>
      </w:r>
      <w:r w:rsidR="00F04D06">
        <w:rPr>
          <w:rFonts w:ascii="Times New Roman" w:hAnsi="Times New Roman" w:cs="Times New Roman"/>
          <w:sz w:val="24"/>
          <w:szCs w:val="24"/>
        </w:rPr>
        <w:t xml:space="preserve">chlapce přimět ke správnému překladu textu. </w:t>
      </w:r>
      <w:r w:rsidR="00EA319D" w:rsidRPr="00EA319D">
        <w:rPr>
          <w:rFonts w:ascii="Times New Roman" w:hAnsi="Times New Roman" w:cs="Times New Roman"/>
          <w:sz w:val="24"/>
          <w:szCs w:val="24"/>
        </w:rPr>
        <w:t>Vzhledem k tomu, že němčina se začíná vyučovat až od sedmé třídy, slovní zásoba se soustředí na oblasti jako bydlení, školní pomůcky, členové rodiny a potraviny.</w:t>
      </w:r>
      <w:r w:rsidR="00EA319D">
        <w:rPr>
          <w:rFonts w:ascii="Times New Roman" w:hAnsi="Times New Roman" w:cs="Times New Roman"/>
          <w:sz w:val="24"/>
          <w:szCs w:val="24"/>
        </w:rPr>
        <w:t xml:space="preserve"> </w:t>
      </w:r>
      <w:r w:rsidR="00F04D06">
        <w:rPr>
          <w:rFonts w:ascii="Times New Roman" w:hAnsi="Times New Roman" w:cs="Times New Roman"/>
          <w:sz w:val="24"/>
          <w:szCs w:val="24"/>
        </w:rPr>
        <w:t>J</w:t>
      </w:r>
      <w:r w:rsidR="00EA319D">
        <w:rPr>
          <w:rFonts w:ascii="Times New Roman" w:hAnsi="Times New Roman" w:cs="Times New Roman"/>
          <w:sz w:val="24"/>
          <w:szCs w:val="24"/>
        </w:rPr>
        <w:t xml:space="preserve">edná se o </w:t>
      </w:r>
      <w:r w:rsidR="00F04D06">
        <w:rPr>
          <w:rFonts w:ascii="Times New Roman" w:hAnsi="Times New Roman" w:cs="Times New Roman"/>
          <w:sz w:val="24"/>
          <w:szCs w:val="24"/>
        </w:rPr>
        <w:t xml:space="preserve">oblasti, které se chlapce bezprostředně dotýkají a </w:t>
      </w:r>
      <w:r w:rsidR="00CA18F8">
        <w:rPr>
          <w:rFonts w:ascii="Times New Roman" w:hAnsi="Times New Roman" w:cs="Times New Roman"/>
          <w:sz w:val="24"/>
          <w:szCs w:val="24"/>
        </w:rPr>
        <w:t>lze je</w:t>
      </w:r>
      <w:r w:rsidR="00F04D06">
        <w:rPr>
          <w:rFonts w:ascii="Times New Roman" w:hAnsi="Times New Roman" w:cs="Times New Roman"/>
          <w:sz w:val="24"/>
          <w:szCs w:val="24"/>
        </w:rPr>
        <w:t xml:space="preserve"> </w:t>
      </w:r>
      <w:r w:rsidR="00CA18F8">
        <w:rPr>
          <w:rFonts w:ascii="Times New Roman" w:hAnsi="Times New Roman" w:cs="Times New Roman"/>
          <w:sz w:val="24"/>
          <w:szCs w:val="24"/>
        </w:rPr>
        <w:t>jednoduše</w:t>
      </w:r>
      <w:r w:rsidR="00F04D06">
        <w:rPr>
          <w:rFonts w:ascii="Times New Roman" w:hAnsi="Times New Roman" w:cs="Times New Roman"/>
          <w:sz w:val="24"/>
          <w:szCs w:val="24"/>
        </w:rPr>
        <w:t xml:space="preserve"> zobrazit formou obrázků. </w:t>
      </w:r>
      <w:r w:rsidR="00F04D06" w:rsidRPr="00124EF9">
        <w:rPr>
          <w:rFonts w:ascii="Times New Roman" w:hAnsi="Times New Roman" w:cs="Times New Roman"/>
          <w:b/>
          <w:bCs/>
          <w:sz w:val="24"/>
          <w:szCs w:val="24"/>
        </w:rPr>
        <w:t>Učí se tedy opět přiřazováním slovíčka k obrázku. Tato metoda je plně funkční.</w:t>
      </w:r>
    </w:p>
    <w:p w14:paraId="4D37B6B2" w14:textId="77777777" w:rsidR="00653DB1" w:rsidRDefault="00E0409C" w:rsidP="00F661EA">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6A9462C7" w14:textId="77777777" w:rsidR="00653DB1" w:rsidRDefault="003D208D" w:rsidP="00F661EA">
      <w:pPr>
        <w:spacing w:after="0" w:line="360" w:lineRule="auto"/>
        <w:jc w:val="both"/>
        <w:rPr>
          <w:rFonts w:ascii="Times New Roman" w:hAnsi="Times New Roman" w:cs="Times New Roman"/>
          <w:sz w:val="24"/>
          <w:szCs w:val="24"/>
        </w:rPr>
      </w:pPr>
      <w:r w:rsidRPr="00AC30BD">
        <w:rPr>
          <w:rFonts w:ascii="Times New Roman" w:hAnsi="Times New Roman" w:cs="Times New Roman"/>
          <w:b/>
          <w:bCs/>
          <w:sz w:val="24"/>
          <w:szCs w:val="24"/>
        </w:rPr>
        <w:t>Ostatní předměty</w:t>
      </w:r>
    </w:p>
    <w:p w14:paraId="62565105" w14:textId="7381AA6D" w:rsidR="003A3759" w:rsidRDefault="001F6071"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53DB1" w:rsidRPr="00807E2B">
        <w:rPr>
          <w:rFonts w:ascii="Times New Roman" w:hAnsi="Times New Roman" w:cs="Times New Roman"/>
          <w:sz w:val="24"/>
          <w:szCs w:val="24"/>
        </w:rPr>
        <w:t>T</w:t>
      </w:r>
      <w:r w:rsidR="00CB3CD6" w:rsidRPr="00807E2B">
        <w:rPr>
          <w:rFonts w:ascii="Times New Roman" w:hAnsi="Times New Roman" w:cs="Times New Roman"/>
          <w:sz w:val="24"/>
          <w:szCs w:val="24"/>
        </w:rPr>
        <w:t>exty</w:t>
      </w:r>
      <w:r w:rsidR="00CB3CD6">
        <w:rPr>
          <w:rFonts w:ascii="Times New Roman" w:hAnsi="Times New Roman" w:cs="Times New Roman"/>
          <w:sz w:val="24"/>
          <w:szCs w:val="24"/>
        </w:rPr>
        <w:t xml:space="preserve">, ze kterých se chlapec učí a připravuje na písemné testy, musí být </w:t>
      </w:r>
      <w:r w:rsidR="00CB3CD6" w:rsidRPr="002D5579">
        <w:rPr>
          <w:rFonts w:ascii="Times New Roman" w:hAnsi="Times New Roman" w:cs="Times New Roman"/>
          <w:b/>
          <w:bCs/>
          <w:sz w:val="24"/>
          <w:szCs w:val="24"/>
        </w:rPr>
        <w:t xml:space="preserve">zkrácené, předtištěné a přehledné, </w:t>
      </w:r>
      <w:r w:rsidR="00CB3CD6" w:rsidRPr="00807E2B">
        <w:rPr>
          <w:rFonts w:ascii="Times New Roman" w:hAnsi="Times New Roman" w:cs="Times New Roman"/>
          <w:sz w:val="24"/>
          <w:szCs w:val="24"/>
        </w:rPr>
        <w:t>vlepené do sešitu</w:t>
      </w:r>
      <w:r w:rsidR="00807E2B">
        <w:rPr>
          <w:rFonts w:ascii="Times New Roman" w:hAnsi="Times New Roman" w:cs="Times New Roman"/>
          <w:b/>
          <w:bCs/>
          <w:sz w:val="24"/>
          <w:szCs w:val="24"/>
        </w:rPr>
        <w:t>.</w:t>
      </w:r>
      <w:r w:rsidR="00CB3CD6">
        <w:rPr>
          <w:rFonts w:ascii="Times New Roman" w:hAnsi="Times New Roman" w:cs="Times New Roman"/>
          <w:sz w:val="24"/>
          <w:szCs w:val="24"/>
        </w:rPr>
        <w:t xml:space="preserve"> V průběhu </w:t>
      </w:r>
      <w:r w:rsidR="002D5579">
        <w:rPr>
          <w:rFonts w:ascii="Times New Roman" w:hAnsi="Times New Roman" w:cs="Times New Roman"/>
          <w:sz w:val="24"/>
          <w:szCs w:val="24"/>
        </w:rPr>
        <w:t>výuky</w:t>
      </w:r>
      <w:r w:rsidR="00CB3CD6">
        <w:rPr>
          <w:rFonts w:ascii="Times New Roman" w:hAnsi="Times New Roman" w:cs="Times New Roman"/>
          <w:sz w:val="24"/>
          <w:szCs w:val="24"/>
        </w:rPr>
        <w:t xml:space="preserve"> </w:t>
      </w:r>
      <w:r w:rsidR="002D5579">
        <w:rPr>
          <w:rFonts w:ascii="Times New Roman" w:hAnsi="Times New Roman" w:cs="Times New Roman"/>
          <w:sz w:val="24"/>
          <w:szCs w:val="24"/>
        </w:rPr>
        <w:t xml:space="preserve">je chlapec schopen </w:t>
      </w:r>
      <w:r w:rsidR="00CB3CD6">
        <w:rPr>
          <w:rFonts w:ascii="Times New Roman" w:hAnsi="Times New Roman" w:cs="Times New Roman"/>
          <w:sz w:val="24"/>
          <w:szCs w:val="24"/>
        </w:rPr>
        <w:t>soustřed</w:t>
      </w:r>
      <w:r w:rsidR="002D5579">
        <w:rPr>
          <w:rFonts w:ascii="Times New Roman" w:hAnsi="Times New Roman" w:cs="Times New Roman"/>
          <w:sz w:val="24"/>
          <w:szCs w:val="24"/>
        </w:rPr>
        <w:t>ění</w:t>
      </w:r>
      <w:r w:rsidR="00CB3CD6">
        <w:rPr>
          <w:rFonts w:ascii="Times New Roman" w:hAnsi="Times New Roman" w:cs="Times New Roman"/>
          <w:sz w:val="24"/>
          <w:szCs w:val="24"/>
        </w:rPr>
        <w:t xml:space="preserve"> dle atraktivity tématu. </w:t>
      </w:r>
    </w:p>
    <w:p w14:paraId="6A77E3DF" w14:textId="2157D47B" w:rsidR="00C0796B" w:rsidRDefault="003A3759" w:rsidP="00F661EA">
      <w:pPr>
        <w:spacing w:after="0" w:line="360" w:lineRule="auto"/>
        <w:jc w:val="both"/>
        <w:rPr>
          <w:rFonts w:ascii="Times New Roman" w:hAnsi="Times New Roman" w:cs="Times New Roman"/>
          <w:sz w:val="24"/>
          <w:szCs w:val="24"/>
        </w:rPr>
      </w:pPr>
      <w:r w:rsidRPr="003F78E2">
        <w:rPr>
          <w:rFonts w:ascii="Times New Roman" w:hAnsi="Times New Roman" w:cs="Times New Roman"/>
          <w:sz w:val="24"/>
          <w:szCs w:val="24"/>
        </w:rPr>
        <w:t xml:space="preserve">     </w:t>
      </w:r>
      <w:r w:rsidR="00CB3CD6" w:rsidRPr="003F78E2">
        <w:rPr>
          <w:rFonts w:ascii="Times New Roman" w:hAnsi="Times New Roman" w:cs="Times New Roman"/>
          <w:sz w:val="24"/>
          <w:szCs w:val="24"/>
        </w:rPr>
        <w:t>Velké obtíže mu činí vyhledávání informací v dlouhém textu</w:t>
      </w:r>
      <w:r w:rsidR="00CB3CD6">
        <w:rPr>
          <w:rFonts w:ascii="Times New Roman" w:hAnsi="Times New Roman" w:cs="Times New Roman"/>
          <w:sz w:val="24"/>
          <w:szCs w:val="24"/>
        </w:rPr>
        <w:t xml:space="preserve">. Nebaví ho, ztrácí se v něm. </w:t>
      </w:r>
      <w:r w:rsidR="00035505">
        <w:rPr>
          <w:rFonts w:ascii="Times New Roman" w:hAnsi="Times New Roman" w:cs="Times New Roman"/>
          <w:sz w:val="24"/>
          <w:szCs w:val="24"/>
        </w:rPr>
        <w:t>A</w:t>
      </w:r>
      <w:r w:rsidR="003F78E2">
        <w:rPr>
          <w:rFonts w:ascii="Times New Roman" w:hAnsi="Times New Roman" w:cs="Times New Roman"/>
          <w:sz w:val="24"/>
          <w:szCs w:val="24"/>
        </w:rPr>
        <w:t>sistentka pedagoga</w:t>
      </w:r>
      <w:r w:rsidR="00035505">
        <w:rPr>
          <w:rFonts w:ascii="Times New Roman" w:hAnsi="Times New Roman" w:cs="Times New Roman"/>
          <w:sz w:val="24"/>
          <w:szCs w:val="24"/>
        </w:rPr>
        <w:t xml:space="preserve"> chlapci ukáže</w:t>
      </w:r>
      <w:r w:rsidR="00CB3CD6">
        <w:rPr>
          <w:rFonts w:ascii="Times New Roman" w:hAnsi="Times New Roman" w:cs="Times New Roman"/>
          <w:sz w:val="24"/>
          <w:szCs w:val="24"/>
        </w:rPr>
        <w:t xml:space="preserve"> oblast, ve které by se měl</w:t>
      </w:r>
      <w:r w:rsidR="00035505">
        <w:rPr>
          <w:rFonts w:ascii="Times New Roman" w:hAnsi="Times New Roman" w:cs="Times New Roman"/>
          <w:sz w:val="24"/>
          <w:szCs w:val="24"/>
        </w:rPr>
        <w:t xml:space="preserve"> v textu</w:t>
      </w:r>
      <w:r w:rsidR="00CB3CD6">
        <w:rPr>
          <w:rFonts w:ascii="Times New Roman" w:hAnsi="Times New Roman" w:cs="Times New Roman"/>
          <w:sz w:val="24"/>
          <w:szCs w:val="24"/>
        </w:rPr>
        <w:t xml:space="preserve"> pohybovat</w:t>
      </w:r>
      <w:r w:rsidR="00035505">
        <w:rPr>
          <w:rFonts w:ascii="Times New Roman" w:hAnsi="Times New Roman" w:cs="Times New Roman"/>
          <w:sz w:val="24"/>
          <w:szCs w:val="24"/>
        </w:rPr>
        <w:t>. D</w:t>
      </w:r>
      <w:r w:rsidR="00CB3CD6">
        <w:rPr>
          <w:rFonts w:ascii="Times New Roman" w:hAnsi="Times New Roman" w:cs="Times New Roman"/>
          <w:sz w:val="24"/>
          <w:szCs w:val="24"/>
        </w:rPr>
        <w:t>ůležité informace bývají často tučně vytištěné</w:t>
      </w:r>
      <w:r w:rsidR="00C52DF6">
        <w:rPr>
          <w:rFonts w:ascii="Times New Roman" w:hAnsi="Times New Roman" w:cs="Times New Roman"/>
          <w:sz w:val="24"/>
          <w:szCs w:val="24"/>
        </w:rPr>
        <w:t xml:space="preserve">, jeho pozornost soustředí tedy především na tyto oblasti. </w:t>
      </w:r>
      <w:r w:rsidR="00CB3CD6">
        <w:rPr>
          <w:rFonts w:ascii="Times New Roman" w:hAnsi="Times New Roman" w:cs="Times New Roman"/>
          <w:sz w:val="24"/>
          <w:szCs w:val="24"/>
        </w:rPr>
        <w:t xml:space="preserve">Základem je pochopit, co má vlastně hledat. </w:t>
      </w:r>
      <w:r w:rsidR="00C52DF6">
        <w:rPr>
          <w:rFonts w:ascii="Times New Roman" w:hAnsi="Times New Roman" w:cs="Times New Roman"/>
          <w:sz w:val="24"/>
          <w:szCs w:val="24"/>
        </w:rPr>
        <w:t>V hodinách</w:t>
      </w:r>
      <w:r w:rsidR="00CB3CD6">
        <w:rPr>
          <w:rFonts w:ascii="Times New Roman" w:hAnsi="Times New Roman" w:cs="Times New Roman"/>
          <w:sz w:val="24"/>
          <w:szCs w:val="24"/>
        </w:rPr>
        <w:t> </w:t>
      </w:r>
      <w:r w:rsidR="00CB3CD6" w:rsidRPr="00D425EB">
        <w:rPr>
          <w:rFonts w:ascii="Times New Roman" w:hAnsi="Times New Roman" w:cs="Times New Roman"/>
          <w:b/>
          <w:bCs/>
          <w:sz w:val="24"/>
          <w:szCs w:val="24"/>
        </w:rPr>
        <w:t>dějepisu</w:t>
      </w:r>
      <w:r w:rsidR="00C52DF6">
        <w:rPr>
          <w:rFonts w:ascii="Times New Roman" w:hAnsi="Times New Roman" w:cs="Times New Roman"/>
          <w:b/>
          <w:bCs/>
          <w:sz w:val="24"/>
          <w:szCs w:val="24"/>
        </w:rPr>
        <w:t xml:space="preserve"> </w:t>
      </w:r>
      <w:r w:rsidR="00C52DF6" w:rsidRPr="00C52DF6">
        <w:rPr>
          <w:rFonts w:ascii="Times New Roman" w:hAnsi="Times New Roman" w:cs="Times New Roman"/>
          <w:sz w:val="24"/>
          <w:szCs w:val="24"/>
        </w:rPr>
        <w:t>žáci</w:t>
      </w:r>
      <w:r w:rsidR="00CB3CD6" w:rsidRPr="00D425EB">
        <w:rPr>
          <w:rFonts w:ascii="Times New Roman" w:hAnsi="Times New Roman" w:cs="Times New Roman"/>
          <w:b/>
          <w:bCs/>
          <w:sz w:val="24"/>
          <w:szCs w:val="24"/>
        </w:rPr>
        <w:t xml:space="preserve"> </w:t>
      </w:r>
      <w:r w:rsidR="00CB3CD6">
        <w:rPr>
          <w:rFonts w:ascii="Times New Roman" w:hAnsi="Times New Roman" w:cs="Times New Roman"/>
          <w:sz w:val="24"/>
          <w:szCs w:val="24"/>
        </w:rPr>
        <w:t xml:space="preserve">doplňují informace do předtištěného textu </w:t>
      </w:r>
      <w:r w:rsidR="00C52DF6">
        <w:rPr>
          <w:rFonts w:ascii="Times New Roman" w:hAnsi="Times New Roman" w:cs="Times New Roman"/>
          <w:sz w:val="24"/>
          <w:szCs w:val="24"/>
        </w:rPr>
        <w:t>nižšího</w:t>
      </w:r>
      <w:r w:rsidR="00CB3CD6">
        <w:rPr>
          <w:rFonts w:ascii="Times New Roman" w:hAnsi="Times New Roman" w:cs="Times New Roman"/>
          <w:sz w:val="24"/>
          <w:szCs w:val="24"/>
        </w:rPr>
        <w:t xml:space="preserve"> rozsahu, </w:t>
      </w:r>
      <w:r w:rsidR="00F7772E">
        <w:rPr>
          <w:rFonts w:ascii="Times New Roman" w:hAnsi="Times New Roman" w:cs="Times New Roman"/>
          <w:sz w:val="24"/>
          <w:szCs w:val="24"/>
        </w:rPr>
        <w:t>který p</w:t>
      </w:r>
      <w:r w:rsidR="00E758CC">
        <w:rPr>
          <w:rFonts w:ascii="Times New Roman" w:hAnsi="Times New Roman" w:cs="Times New Roman"/>
          <w:sz w:val="24"/>
          <w:szCs w:val="24"/>
        </w:rPr>
        <w:t>edagog</w:t>
      </w:r>
      <w:r w:rsidR="00F7772E">
        <w:rPr>
          <w:rFonts w:ascii="Times New Roman" w:hAnsi="Times New Roman" w:cs="Times New Roman"/>
          <w:sz w:val="24"/>
          <w:szCs w:val="24"/>
        </w:rPr>
        <w:t xml:space="preserve"> žákům se </w:t>
      </w:r>
      <w:r w:rsidR="00906443">
        <w:rPr>
          <w:rFonts w:ascii="Times New Roman" w:hAnsi="Times New Roman" w:cs="Times New Roman"/>
          <w:sz w:val="24"/>
          <w:szCs w:val="24"/>
        </w:rPr>
        <w:t>speciálními vzdělávacími potřebami</w:t>
      </w:r>
      <w:r w:rsidR="00F7772E">
        <w:rPr>
          <w:rFonts w:ascii="Times New Roman" w:hAnsi="Times New Roman" w:cs="Times New Roman"/>
          <w:sz w:val="24"/>
          <w:szCs w:val="24"/>
        </w:rPr>
        <w:t xml:space="preserve"> chystá a </w:t>
      </w:r>
      <w:r w:rsidR="00CB3CD6">
        <w:rPr>
          <w:rFonts w:ascii="Times New Roman" w:hAnsi="Times New Roman" w:cs="Times New Roman"/>
          <w:sz w:val="24"/>
          <w:szCs w:val="24"/>
        </w:rPr>
        <w:t xml:space="preserve">ve kterém je zapotřebí se naučit opravdu jen základ. Přehlcení informacemi vede k demotivaci se učit. </w:t>
      </w:r>
    </w:p>
    <w:p w14:paraId="5566AE79" w14:textId="4388A467" w:rsidR="009F20AA" w:rsidRDefault="00AC4895"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C4895">
        <w:rPr>
          <w:rFonts w:ascii="Times New Roman" w:hAnsi="Times New Roman" w:cs="Times New Roman"/>
          <w:sz w:val="24"/>
          <w:szCs w:val="24"/>
        </w:rPr>
        <w:t xml:space="preserve">V hodinách </w:t>
      </w:r>
      <w:r w:rsidRPr="00AC4895">
        <w:rPr>
          <w:rFonts w:ascii="Times New Roman" w:hAnsi="Times New Roman" w:cs="Times New Roman"/>
          <w:b/>
          <w:bCs/>
          <w:sz w:val="24"/>
          <w:szCs w:val="24"/>
        </w:rPr>
        <w:t>zeměpisu</w:t>
      </w:r>
      <w:r w:rsidRPr="00AC4895">
        <w:rPr>
          <w:rFonts w:ascii="Times New Roman" w:hAnsi="Times New Roman" w:cs="Times New Roman"/>
          <w:sz w:val="24"/>
          <w:szCs w:val="24"/>
        </w:rPr>
        <w:t xml:space="preserve"> je od žáků požadováno, aby znali všechna hlavní města států Asie. Po dohodě s učitelem a speciální pedagožkou byl chlapci tento seznam zkrácen na deset nejdůležitějších států a jejich hlavní města. Tato města si osvojoval metodou přiřazování, přičemž nahlas uváděl název státu i města.</w:t>
      </w:r>
      <w:r w:rsidR="009F20AA">
        <w:rPr>
          <w:rFonts w:ascii="Times New Roman" w:hAnsi="Times New Roman" w:cs="Times New Roman"/>
          <w:sz w:val="24"/>
          <w:szCs w:val="24"/>
        </w:rPr>
        <w:t xml:space="preserve"> </w:t>
      </w:r>
    </w:p>
    <w:p w14:paraId="7456F744" w14:textId="3986E653" w:rsidR="00AF56CB" w:rsidRPr="00E46D00" w:rsidRDefault="009F20AA"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F20AA">
        <w:rPr>
          <w:rFonts w:ascii="Times New Roman" w:hAnsi="Times New Roman" w:cs="Times New Roman"/>
          <w:sz w:val="24"/>
          <w:szCs w:val="24"/>
        </w:rPr>
        <w:t xml:space="preserve">Někteří učitelé bohužel nevěnují dostatečnou pozornost tomu, že </w:t>
      </w:r>
      <w:r w:rsidR="00D05DBD">
        <w:rPr>
          <w:rFonts w:ascii="Times New Roman" w:hAnsi="Times New Roman" w:cs="Times New Roman"/>
          <w:sz w:val="24"/>
          <w:szCs w:val="24"/>
        </w:rPr>
        <w:t xml:space="preserve">mají </w:t>
      </w:r>
      <w:r w:rsidRPr="009F20AA">
        <w:rPr>
          <w:rFonts w:ascii="Times New Roman" w:hAnsi="Times New Roman" w:cs="Times New Roman"/>
          <w:sz w:val="24"/>
          <w:szCs w:val="24"/>
        </w:rPr>
        <w:t xml:space="preserve">ve třídě </w:t>
      </w:r>
      <w:r w:rsidR="002B72E1">
        <w:rPr>
          <w:rFonts w:ascii="Times New Roman" w:hAnsi="Times New Roman" w:cs="Times New Roman"/>
          <w:sz w:val="24"/>
          <w:szCs w:val="24"/>
        </w:rPr>
        <w:t>chlapce</w:t>
      </w:r>
      <w:r w:rsidRPr="009F20AA">
        <w:rPr>
          <w:rFonts w:ascii="Times New Roman" w:hAnsi="Times New Roman" w:cs="Times New Roman"/>
          <w:sz w:val="24"/>
          <w:szCs w:val="24"/>
        </w:rPr>
        <w:t xml:space="preserve"> s kombinovanou vadou, </w:t>
      </w:r>
      <w:r w:rsidR="00D05DBD">
        <w:rPr>
          <w:rFonts w:ascii="Times New Roman" w:hAnsi="Times New Roman" w:cs="Times New Roman"/>
          <w:sz w:val="24"/>
          <w:szCs w:val="24"/>
        </w:rPr>
        <w:t>který</w:t>
      </w:r>
      <w:r w:rsidRPr="009F20AA">
        <w:rPr>
          <w:rFonts w:ascii="Times New Roman" w:hAnsi="Times New Roman" w:cs="Times New Roman"/>
          <w:sz w:val="24"/>
          <w:szCs w:val="24"/>
        </w:rPr>
        <w:t xml:space="preserve"> vyžaduje individuáln</w:t>
      </w:r>
      <w:r w:rsidR="00D05DBD">
        <w:rPr>
          <w:rFonts w:ascii="Times New Roman" w:hAnsi="Times New Roman" w:cs="Times New Roman"/>
          <w:sz w:val="24"/>
          <w:szCs w:val="24"/>
        </w:rPr>
        <w:t>í</w:t>
      </w:r>
      <w:r w:rsidRPr="009F20AA">
        <w:rPr>
          <w:rFonts w:ascii="Times New Roman" w:hAnsi="Times New Roman" w:cs="Times New Roman"/>
          <w:sz w:val="24"/>
          <w:szCs w:val="24"/>
        </w:rPr>
        <w:t xml:space="preserve"> přístup. </w:t>
      </w:r>
      <w:r w:rsidR="002B72E1">
        <w:rPr>
          <w:rFonts w:ascii="Times New Roman" w:hAnsi="Times New Roman" w:cs="Times New Roman"/>
          <w:sz w:val="24"/>
          <w:szCs w:val="24"/>
        </w:rPr>
        <w:t>Chlapec</w:t>
      </w:r>
      <w:r w:rsidRPr="009F20AA">
        <w:rPr>
          <w:rFonts w:ascii="Times New Roman" w:hAnsi="Times New Roman" w:cs="Times New Roman"/>
          <w:sz w:val="24"/>
          <w:szCs w:val="24"/>
        </w:rPr>
        <w:t xml:space="preserve"> často dostává zadání, úkoly a testy bez úprav odpovídajících jeho potřebám. Z tohoto důvodu je nezbytné s učiteli pravidelně konzultovat diferencovaný přístup, jehož cílem je zvýšit motivaci a ochotu chlapce učit se.</w:t>
      </w:r>
      <w:r w:rsidR="00580991">
        <w:rPr>
          <w:rFonts w:ascii="Times New Roman" w:hAnsi="Times New Roman" w:cs="Times New Roman"/>
          <w:sz w:val="24"/>
          <w:szCs w:val="24"/>
        </w:rPr>
        <w:t xml:space="preserve">          </w:t>
      </w:r>
    </w:p>
    <w:p w14:paraId="788FA6D7" w14:textId="05928096" w:rsidR="00EE2E0F" w:rsidRDefault="00D514C8" w:rsidP="00F66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80991">
        <w:rPr>
          <w:rFonts w:ascii="Times New Roman" w:hAnsi="Times New Roman" w:cs="Times New Roman"/>
          <w:sz w:val="24"/>
          <w:szCs w:val="24"/>
        </w:rPr>
        <w:t xml:space="preserve">Neopomenutelnou součástí vzdělávacího procesu je </w:t>
      </w:r>
      <w:r w:rsidR="00DB1453">
        <w:rPr>
          <w:rFonts w:ascii="Times New Roman" w:hAnsi="Times New Roman" w:cs="Times New Roman"/>
          <w:sz w:val="24"/>
          <w:szCs w:val="24"/>
        </w:rPr>
        <w:t xml:space="preserve">možnost </w:t>
      </w:r>
      <w:r w:rsidR="00DB1453" w:rsidRPr="009F0CF8">
        <w:rPr>
          <w:rFonts w:ascii="Times New Roman" w:hAnsi="Times New Roman" w:cs="Times New Roman"/>
          <w:b/>
          <w:bCs/>
          <w:sz w:val="24"/>
          <w:szCs w:val="24"/>
        </w:rPr>
        <w:t>zažít si úspěch</w:t>
      </w:r>
      <w:r w:rsidR="00DB1453">
        <w:rPr>
          <w:rFonts w:ascii="Times New Roman" w:hAnsi="Times New Roman" w:cs="Times New Roman"/>
          <w:sz w:val="24"/>
          <w:szCs w:val="24"/>
        </w:rPr>
        <w:t xml:space="preserve">, </w:t>
      </w:r>
      <w:r w:rsidR="00580991" w:rsidRPr="00580991">
        <w:rPr>
          <w:rFonts w:ascii="Times New Roman" w:hAnsi="Times New Roman" w:cs="Times New Roman"/>
          <w:b/>
          <w:bCs/>
          <w:sz w:val="24"/>
          <w:szCs w:val="24"/>
        </w:rPr>
        <w:t>pochvala a povzbuzení chlapce</w:t>
      </w:r>
      <w:r w:rsidR="00580991">
        <w:rPr>
          <w:rFonts w:ascii="Times New Roman" w:hAnsi="Times New Roman" w:cs="Times New Roman"/>
          <w:sz w:val="24"/>
          <w:szCs w:val="24"/>
        </w:rPr>
        <w:t>, které ho v kombinaci s </w:t>
      </w:r>
      <w:r w:rsidR="00580991" w:rsidRPr="00580991">
        <w:rPr>
          <w:rFonts w:ascii="Times New Roman" w:hAnsi="Times New Roman" w:cs="Times New Roman"/>
          <w:b/>
          <w:bCs/>
          <w:sz w:val="24"/>
          <w:szCs w:val="24"/>
        </w:rPr>
        <w:t>dosažitelnými cíli a lepšími výsledky</w:t>
      </w:r>
      <w:r w:rsidR="00580991">
        <w:rPr>
          <w:rFonts w:ascii="Times New Roman" w:hAnsi="Times New Roman" w:cs="Times New Roman"/>
          <w:sz w:val="24"/>
          <w:szCs w:val="24"/>
        </w:rPr>
        <w:t xml:space="preserve"> díky </w:t>
      </w:r>
      <w:r w:rsidR="00580991" w:rsidRPr="00580991">
        <w:rPr>
          <w:rFonts w:ascii="Times New Roman" w:hAnsi="Times New Roman" w:cs="Times New Roman"/>
          <w:b/>
          <w:bCs/>
          <w:sz w:val="24"/>
          <w:szCs w:val="24"/>
        </w:rPr>
        <w:t>korekci m</w:t>
      </w:r>
      <w:r w:rsidR="00580991">
        <w:rPr>
          <w:rFonts w:ascii="Times New Roman" w:hAnsi="Times New Roman" w:cs="Times New Roman"/>
          <w:b/>
          <w:bCs/>
          <w:sz w:val="24"/>
          <w:szCs w:val="24"/>
        </w:rPr>
        <w:t xml:space="preserve">nožství </w:t>
      </w:r>
      <w:r w:rsidR="00580991" w:rsidRPr="00580991">
        <w:rPr>
          <w:rFonts w:ascii="Times New Roman" w:hAnsi="Times New Roman" w:cs="Times New Roman"/>
          <w:b/>
          <w:bCs/>
          <w:sz w:val="24"/>
          <w:szCs w:val="24"/>
        </w:rPr>
        <w:t>učiva</w:t>
      </w:r>
      <w:r w:rsidR="00580991">
        <w:rPr>
          <w:rFonts w:ascii="Times New Roman" w:hAnsi="Times New Roman" w:cs="Times New Roman"/>
          <w:sz w:val="24"/>
          <w:szCs w:val="24"/>
        </w:rPr>
        <w:t xml:space="preserve"> motivují k vyššímu výkonu, </w:t>
      </w:r>
      <w:r w:rsidR="005D6339">
        <w:rPr>
          <w:rFonts w:ascii="Times New Roman" w:hAnsi="Times New Roman" w:cs="Times New Roman"/>
          <w:sz w:val="24"/>
          <w:szCs w:val="24"/>
        </w:rPr>
        <w:t>zvýšenému</w:t>
      </w:r>
      <w:r w:rsidR="00580991">
        <w:rPr>
          <w:rFonts w:ascii="Times New Roman" w:hAnsi="Times New Roman" w:cs="Times New Roman"/>
          <w:sz w:val="24"/>
          <w:szCs w:val="24"/>
        </w:rPr>
        <w:t xml:space="preserve"> soustředění a celkové spokojenosti.</w:t>
      </w:r>
    </w:p>
    <w:p w14:paraId="0BFBEC38" w14:textId="4847C436" w:rsidR="00F2497F" w:rsidRDefault="004F07B4" w:rsidP="00F661EA">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003A08D1">
        <w:rPr>
          <w:rFonts w:ascii="Times New Roman" w:hAnsi="Times New Roman" w:cs="Times New Roman"/>
          <w:sz w:val="24"/>
          <w:szCs w:val="24"/>
        </w:rPr>
        <w:t xml:space="preserve"> </w:t>
      </w:r>
      <w:r w:rsidR="00F2497F">
        <w:rPr>
          <w:rFonts w:ascii="Times New Roman" w:hAnsi="Times New Roman" w:cs="Times New Roman"/>
          <w:sz w:val="24"/>
          <w:szCs w:val="24"/>
        </w:rPr>
        <w:t xml:space="preserve">V třídním kolektivu si chlapec vydobyl svoje místo. Zpočátku bylo jeho zařazení do již „zajetého“ kolektivu náročnější, objevovaly se snahy o zesměšňování, ale po intervenci </w:t>
      </w:r>
      <w:r w:rsidR="003F18B7">
        <w:rPr>
          <w:rFonts w:ascii="Times New Roman" w:hAnsi="Times New Roman" w:cs="Times New Roman"/>
          <w:sz w:val="24"/>
          <w:szCs w:val="24"/>
        </w:rPr>
        <w:t>asistentky pedagoga</w:t>
      </w:r>
      <w:r w:rsidR="00F2497F">
        <w:rPr>
          <w:rFonts w:ascii="Times New Roman" w:hAnsi="Times New Roman" w:cs="Times New Roman"/>
          <w:sz w:val="24"/>
          <w:szCs w:val="24"/>
        </w:rPr>
        <w:t xml:space="preserve"> a třídního učitele tyto snahy ustaly a kolektiv jej i s jeho občasnými „výlevy“ toleruje a respektuje. Nemá již problém s</w:t>
      </w:r>
      <w:r w:rsidR="00EC2B4C">
        <w:rPr>
          <w:rFonts w:ascii="Times New Roman" w:hAnsi="Times New Roman" w:cs="Times New Roman"/>
          <w:sz w:val="24"/>
          <w:szCs w:val="24"/>
        </w:rPr>
        <w:t>e ve výuce přihlásit s odpovědí na danou otázku</w:t>
      </w:r>
      <w:r w:rsidR="00F2497F">
        <w:rPr>
          <w:rFonts w:ascii="Times New Roman" w:hAnsi="Times New Roman" w:cs="Times New Roman"/>
          <w:sz w:val="24"/>
          <w:szCs w:val="24"/>
        </w:rPr>
        <w:t>, nebojí se chyby</w:t>
      </w:r>
      <w:r w:rsidR="007E3851">
        <w:rPr>
          <w:rFonts w:ascii="Times New Roman" w:hAnsi="Times New Roman" w:cs="Times New Roman"/>
          <w:sz w:val="24"/>
          <w:szCs w:val="24"/>
        </w:rPr>
        <w:t>, zvýšila se míra frustrační tolerance</w:t>
      </w:r>
      <w:r w:rsidR="00027988">
        <w:rPr>
          <w:rFonts w:ascii="Times New Roman" w:hAnsi="Times New Roman" w:cs="Times New Roman"/>
          <w:sz w:val="24"/>
          <w:szCs w:val="24"/>
        </w:rPr>
        <w:t xml:space="preserve">. </w:t>
      </w:r>
      <w:r w:rsidR="00AF6F7B">
        <w:rPr>
          <w:rFonts w:ascii="Times New Roman" w:hAnsi="Times New Roman" w:cs="Times New Roman"/>
          <w:sz w:val="24"/>
          <w:szCs w:val="24"/>
        </w:rPr>
        <w:t>A</w:t>
      </w:r>
      <w:r w:rsidR="003F18B7">
        <w:rPr>
          <w:rFonts w:ascii="Times New Roman" w:hAnsi="Times New Roman" w:cs="Times New Roman"/>
          <w:sz w:val="24"/>
          <w:szCs w:val="24"/>
        </w:rPr>
        <w:t>sistentka pedagoga</w:t>
      </w:r>
      <w:r w:rsidR="00AF6F7B">
        <w:rPr>
          <w:rFonts w:ascii="Times New Roman" w:hAnsi="Times New Roman" w:cs="Times New Roman"/>
          <w:sz w:val="24"/>
          <w:szCs w:val="24"/>
        </w:rPr>
        <w:t xml:space="preserve"> t</w:t>
      </w:r>
      <w:r w:rsidR="00027988">
        <w:rPr>
          <w:rFonts w:ascii="Times New Roman" w:hAnsi="Times New Roman" w:cs="Times New Roman"/>
          <w:sz w:val="24"/>
          <w:szCs w:val="24"/>
        </w:rPr>
        <w:t>éž pozoruj</w:t>
      </w:r>
      <w:r w:rsidR="00AF6F7B">
        <w:rPr>
          <w:rFonts w:ascii="Times New Roman" w:hAnsi="Times New Roman" w:cs="Times New Roman"/>
          <w:sz w:val="24"/>
          <w:szCs w:val="24"/>
        </w:rPr>
        <w:t>e</w:t>
      </w:r>
      <w:r w:rsidR="000A71BE">
        <w:rPr>
          <w:rFonts w:ascii="Times New Roman" w:hAnsi="Times New Roman" w:cs="Times New Roman"/>
          <w:sz w:val="24"/>
          <w:szCs w:val="24"/>
        </w:rPr>
        <w:t xml:space="preserve"> </w:t>
      </w:r>
      <w:r w:rsidR="00027988">
        <w:rPr>
          <w:rFonts w:ascii="Times New Roman" w:hAnsi="Times New Roman" w:cs="Times New Roman"/>
          <w:sz w:val="24"/>
          <w:szCs w:val="24"/>
        </w:rPr>
        <w:t xml:space="preserve">zvýšení </w:t>
      </w:r>
      <w:r w:rsidR="000A71BE">
        <w:rPr>
          <w:rFonts w:ascii="Times New Roman" w:hAnsi="Times New Roman" w:cs="Times New Roman"/>
          <w:sz w:val="24"/>
          <w:szCs w:val="24"/>
        </w:rPr>
        <w:t>chlapcov</w:t>
      </w:r>
      <w:r w:rsidR="00027988">
        <w:rPr>
          <w:rFonts w:ascii="Times New Roman" w:hAnsi="Times New Roman" w:cs="Times New Roman"/>
          <w:sz w:val="24"/>
          <w:szCs w:val="24"/>
        </w:rPr>
        <w:t>a</w:t>
      </w:r>
      <w:r w:rsidR="000A71BE">
        <w:rPr>
          <w:rFonts w:ascii="Times New Roman" w:hAnsi="Times New Roman" w:cs="Times New Roman"/>
          <w:sz w:val="24"/>
          <w:szCs w:val="24"/>
        </w:rPr>
        <w:t xml:space="preserve"> sebevědomí</w:t>
      </w:r>
      <w:r w:rsidR="00027988">
        <w:rPr>
          <w:rFonts w:ascii="Times New Roman" w:hAnsi="Times New Roman" w:cs="Times New Roman"/>
          <w:sz w:val="24"/>
          <w:szCs w:val="24"/>
        </w:rPr>
        <w:t xml:space="preserve">. </w:t>
      </w:r>
      <w:r w:rsidR="00027988" w:rsidRPr="006A2C8A">
        <w:rPr>
          <w:rFonts w:ascii="Times New Roman" w:hAnsi="Times New Roman" w:cs="Times New Roman"/>
          <w:b/>
          <w:bCs/>
          <w:sz w:val="24"/>
          <w:szCs w:val="24"/>
        </w:rPr>
        <w:t>Jedná se s ním jako se sobě rovným,</w:t>
      </w:r>
      <w:r w:rsidR="00F82694" w:rsidRPr="006A2C8A">
        <w:rPr>
          <w:rFonts w:ascii="Times New Roman" w:hAnsi="Times New Roman" w:cs="Times New Roman"/>
          <w:b/>
          <w:bCs/>
          <w:sz w:val="24"/>
          <w:szCs w:val="24"/>
        </w:rPr>
        <w:t xml:space="preserve"> se zájmem o jeho osobu,</w:t>
      </w:r>
      <w:r w:rsidR="00027988" w:rsidRPr="006A2C8A">
        <w:rPr>
          <w:rFonts w:ascii="Times New Roman" w:hAnsi="Times New Roman" w:cs="Times New Roman"/>
          <w:b/>
          <w:bCs/>
          <w:sz w:val="24"/>
          <w:szCs w:val="24"/>
        </w:rPr>
        <w:t xml:space="preserve"> s přístupem respektujícím jeho individuální zvláštnosti.</w:t>
      </w:r>
    </w:p>
    <w:p w14:paraId="01994D50" w14:textId="77777777" w:rsidR="00AF56CB" w:rsidRDefault="00AF56CB" w:rsidP="00F661EA">
      <w:pPr>
        <w:spacing w:after="0" w:line="360" w:lineRule="auto"/>
        <w:jc w:val="both"/>
        <w:rPr>
          <w:rFonts w:ascii="Times New Roman" w:hAnsi="Times New Roman" w:cs="Times New Roman"/>
          <w:b/>
          <w:bCs/>
          <w:sz w:val="24"/>
          <w:szCs w:val="24"/>
        </w:rPr>
      </w:pPr>
    </w:p>
    <w:p w14:paraId="387393BA" w14:textId="68A522A1" w:rsidR="00E46D00" w:rsidRDefault="00AD519C" w:rsidP="002D0B88">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Analýza dokumentace</w:t>
      </w:r>
    </w:p>
    <w:p w14:paraId="6B6AD260" w14:textId="77777777" w:rsidR="00574558" w:rsidRDefault="00574558" w:rsidP="002D0B88">
      <w:pPr>
        <w:spacing w:after="0" w:line="360" w:lineRule="auto"/>
        <w:jc w:val="both"/>
        <w:rPr>
          <w:rFonts w:ascii="Times New Roman" w:hAnsi="Times New Roman" w:cs="Times New Roman"/>
          <w:sz w:val="24"/>
          <w:szCs w:val="24"/>
        </w:rPr>
      </w:pPr>
    </w:p>
    <w:p w14:paraId="3FC1B29F" w14:textId="62299C87" w:rsidR="008B28BD" w:rsidRPr="008B28BD" w:rsidRDefault="00A50830" w:rsidP="002D0B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B28BD" w:rsidRPr="008B28BD">
        <w:rPr>
          <w:rFonts w:ascii="Times New Roman" w:hAnsi="Times New Roman" w:cs="Times New Roman"/>
          <w:sz w:val="24"/>
          <w:szCs w:val="24"/>
        </w:rPr>
        <w:t xml:space="preserve">V rámci podpůrných opatření aplikujeme </w:t>
      </w:r>
      <w:r w:rsidR="008B28BD">
        <w:rPr>
          <w:rFonts w:ascii="Times New Roman" w:hAnsi="Times New Roman" w:cs="Times New Roman"/>
          <w:sz w:val="24"/>
          <w:szCs w:val="24"/>
        </w:rPr>
        <w:t xml:space="preserve">tyto </w:t>
      </w:r>
      <w:r w:rsidR="008B28BD" w:rsidRPr="008B28BD">
        <w:rPr>
          <w:rFonts w:ascii="Times New Roman" w:hAnsi="Times New Roman" w:cs="Times New Roman"/>
          <w:sz w:val="24"/>
          <w:szCs w:val="24"/>
        </w:rPr>
        <w:t>uvedené</w:t>
      </w:r>
      <w:r w:rsidR="008B28BD">
        <w:rPr>
          <w:rFonts w:ascii="Times New Roman" w:hAnsi="Times New Roman" w:cs="Times New Roman"/>
          <w:sz w:val="24"/>
          <w:szCs w:val="24"/>
        </w:rPr>
        <w:t xml:space="preserve"> </w:t>
      </w:r>
      <w:r w:rsidR="008B28BD" w:rsidRPr="008B28BD">
        <w:rPr>
          <w:rFonts w:ascii="Times New Roman" w:hAnsi="Times New Roman" w:cs="Times New Roman"/>
          <w:sz w:val="24"/>
          <w:szCs w:val="24"/>
        </w:rPr>
        <w:t>metody práce</w:t>
      </w:r>
      <w:r w:rsidR="00B57972">
        <w:rPr>
          <w:rFonts w:ascii="Times New Roman" w:hAnsi="Times New Roman" w:cs="Times New Roman"/>
          <w:sz w:val="24"/>
          <w:szCs w:val="24"/>
        </w:rPr>
        <w:t xml:space="preserve">, které </w:t>
      </w:r>
      <w:r w:rsidR="00C44B82">
        <w:rPr>
          <w:rFonts w:ascii="Times New Roman" w:hAnsi="Times New Roman" w:cs="Times New Roman"/>
          <w:sz w:val="24"/>
          <w:szCs w:val="24"/>
        </w:rPr>
        <w:t>účinně</w:t>
      </w:r>
      <w:r w:rsidR="00B57972">
        <w:rPr>
          <w:rFonts w:ascii="Times New Roman" w:hAnsi="Times New Roman" w:cs="Times New Roman"/>
          <w:sz w:val="24"/>
          <w:szCs w:val="24"/>
        </w:rPr>
        <w:t xml:space="preserve"> působí v edukačním procesu chlapce</w:t>
      </w:r>
      <w:r w:rsidR="00922D18">
        <w:rPr>
          <w:rFonts w:ascii="Times New Roman" w:hAnsi="Times New Roman" w:cs="Times New Roman"/>
          <w:sz w:val="24"/>
          <w:szCs w:val="24"/>
        </w:rPr>
        <w:t>.</w:t>
      </w:r>
      <w:r w:rsidR="00B57972">
        <w:rPr>
          <w:rFonts w:ascii="Times New Roman" w:hAnsi="Times New Roman" w:cs="Times New Roman"/>
          <w:sz w:val="24"/>
          <w:szCs w:val="24"/>
        </w:rPr>
        <w:t xml:space="preserve"> Tyto metody samy o sobě nezaručují extrémní zlepšení </w:t>
      </w:r>
      <w:r w:rsidR="00922D18">
        <w:rPr>
          <w:rFonts w:ascii="Times New Roman" w:hAnsi="Times New Roman" w:cs="Times New Roman"/>
          <w:sz w:val="24"/>
          <w:szCs w:val="24"/>
        </w:rPr>
        <w:t>chlapcova</w:t>
      </w:r>
      <w:r w:rsidR="00B57972">
        <w:rPr>
          <w:rFonts w:ascii="Times New Roman" w:hAnsi="Times New Roman" w:cs="Times New Roman"/>
          <w:sz w:val="24"/>
          <w:szCs w:val="24"/>
        </w:rPr>
        <w:t xml:space="preserve"> výkonu</w:t>
      </w:r>
      <w:r w:rsidR="00922D18">
        <w:rPr>
          <w:rFonts w:ascii="Times New Roman" w:hAnsi="Times New Roman" w:cs="Times New Roman"/>
          <w:sz w:val="24"/>
          <w:szCs w:val="24"/>
        </w:rPr>
        <w:t xml:space="preserve"> z </w:t>
      </w:r>
      <w:r w:rsidR="00A84D45">
        <w:rPr>
          <w:rFonts w:ascii="Times New Roman" w:hAnsi="Times New Roman" w:cs="Times New Roman"/>
          <w:sz w:val="24"/>
          <w:szCs w:val="24"/>
        </w:rPr>
        <w:t>důvodu toho, že jeho rozvoj je limitován tzv</w:t>
      </w:r>
      <w:r w:rsidR="00B57972">
        <w:rPr>
          <w:rFonts w:ascii="Times New Roman" w:hAnsi="Times New Roman" w:cs="Times New Roman"/>
          <w:sz w:val="24"/>
          <w:szCs w:val="24"/>
        </w:rPr>
        <w:t xml:space="preserve"> „strop</w:t>
      </w:r>
      <w:r w:rsidR="00A84D45">
        <w:rPr>
          <w:rFonts w:ascii="Times New Roman" w:hAnsi="Times New Roman" w:cs="Times New Roman"/>
          <w:sz w:val="24"/>
          <w:szCs w:val="24"/>
        </w:rPr>
        <w:t>em</w:t>
      </w:r>
      <w:r w:rsidR="00B57972">
        <w:rPr>
          <w:rFonts w:ascii="Times New Roman" w:hAnsi="Times New Roman" w:cs="Times New Roman"/>
          <w:sz w:val="24"/>
          <w:szCs w:val="24"/>
        </w:rPr>
        <w:t xml:space="preserve">“. Ale v případě </w:t>
      </w:r>
      <w:r w:rsidR="00A84D45">
        <w:rPr>
          <w:rFonts w:ascii="Times New Roman" w:hAnsi="Times New Roman" w:cs="Times New Roman"/>
          <w:sz w:val="24"/>
          <w:szCs w:val="24"/>
        </w:rPr>
        <w:t>aplikace</w:t>
      </w:r>
      <w:r w:rsidR="00B57972">
        <w:rPr>
          <w:rFonts w:ascii="Times New Roman" w:hAnsi="Times New Roman" w:cs="Times New Roman"/>
          <w:sz w:val="24"/>
          <w:szCs w:val="24"/>
        </w:rPr>
        <w:t xml:space="preserve"> níže uvedených metod </w:t>
      </w:r>
      <w:r w:rsidR="00A84D45">
        <w:rPr>
          <w:rFonts w:ascii="Times New Roman" w:hAnsi="Times New Roman" w:cs="Times New Roman"/>
          <w:sz w:val="24"/>
          <w:szCs w:val="24"/>
        </w:rPr>
        <w:t xml:space="preserve">ve výuce </w:t>
      </w:r>
      <w:r w:rsidR="00B57972">
        <w:rPr>
          <w:rFonts w:ascii="Times New Roman" w:hAnsi="Times New Roman" w:cs="Times New Roman"/>
          <w:sz w:val="24"/>
          <w:szCs w:val="24"/>
        </w:rPr>
        <w:t>a efektivní spolupráce asistenta pedagoga s </w:t>
      </w:r>
      <w:r w:rsidR="00C44B82">
        <w:rPr>
          <w:rFonts w:ascii="Times New Roman" w:hAnsi="Times New Roman" w:cs="Times New Roman"/>
          <w:sz w:val="24"/>
          <w:szCs w:val="24"/>
        </w:rPr>
        <w:t>chlapcem</w:t>
      </w:r>
      <w:r w:rsidR="00B57972">
        <w:rPr>
          <w:rFonts w:ascii="Times New Roman" w:hAnsi="Times New Roman" w:cs="Times New Roman"/>
          <w:sz w:val="24"/>
          <w:szCs w:val="24"/>
        </w:rPr>
        <w:t xml:space="preserve">, rodinou </w:t>
      </w:r>
      <w:r w:rsidR="00C44B82">
        <w:rPr>
          <w:rFonts w:ascii="Times New Roman" w:hAnsi="Times New Roman" w:cs="Times New Roman"/>
          <w:sz w:val="24"/>
          <w:szCs w:val="24"/>
        </w:rPr>
        <w:t>chlapce</w:t>
      </w:r>
      <w:r w:rsidR="00B57972">
        <w:rPr>
          <w:rFonts w:ascii="Times New Roman" w:hAnsi="Times New Roman" w:cs="Times New Roman"/>
          <w:sz w:val="24"/>
          <w:szCs w:val="24"/>
        </w:rPr>
        <w:t xml:space="preserve"> a pedagogy, je krůček po krůčku zcela jistě velmi pravděpodobný maximáln</w:t>
      </w:r>
      <w:r w:rsidR="003B302B">
        <w:rPr>
          <w:rFonts w:ascii="Times New Roman" w:hAnsi="Times New Roman" w:cs="Times New Roman"/>
          <w:sz w:val="24"/>
          <w:szCs w:val="24"/>
        </w:rPr>
        <w:t>í</w:t>
      </w:r>
      <w:r w:rsidR="00B57972">
        <w:rPr>
          <w:rFonts w:ascii="Times New Roman" w:hAnsi="Times New Roman" w:cs="Times New Roman"/>
          <w:sz w:val="24"/>
          <w:szCs w:val="24"/>
        </w:rPr>
        <w:t xml:space="preserve"> možný rozvoj </w:t>
      </w:r>
      <w:r w:rsidR="00922D18">
        <w:rPr>
          <w:rFonts w:ascii="Times New Roman" w:hAnsi="Times New Roman" w:cs="Times New Roman"/>
          <w:sz w:val="24"/>
          <w:szCs w:val="24"/>
        </w:rPr>
        <w:t xml:space="preserve">chlapce </w:t>
      </w:r>
      <w:r w:rsidR="00A84D45">
        <w:rPr>
          <w:rFonts w:ascii="Times New Roman" w:hAnsi="Times New Roman" w:cs="Times New Roman"/>
          <w:sz w:val="24"/>
          <w:szCs w:val="24"/>
        </w:rPr>
        <w:t>jak v edukačním, tak v socializačním procesu.</w:t>
      </w:r>
    </w:p>
    <w:p w14:paraId="145508DA" w14:textId="77777777" w:rsidR="00626093" w:rsidRDefault="00626093" w:rsidP="002D0B88">
      <w:pPr>
        <w:spacing w:after="0" w:line="360" w:lineRule="auto"/>
        <w:jc w:val="both"/>
        <w:rPr>
          <w:rFonts w:ascii="Times New Roman" w:hAnsi="Times New Roman" w:cs="Times New Roman"/>
          <w:b/>
          <w:bCs/>
          <w:sz w:val="28"/>
          <w:szCs w:val="28"/>
        </w:rPr>
      </w:pPr>
    </w:p>
    <w:p w14:paraId="112C4AA8" w14:textId="77777777" w:rsidR="00F72315" w:rsidRDefault="00F72315" w:rsidP="002D0B88">
      <w:pPr>
        <w:spacing w:after="0" w:line="360" w:lineRule="auto"/>
        <w:jc w:val="both"/>
        <w:rPr>
          <w:rFonts w:ascii="Times New Roman" w:hAnsi="Times New Roman" w:cs="Times New Roman"/>
          <w:b/>
          <w:bCs/>
          <w:sz w:val="24"/>
          <w:szCs w:val="24"/>
        </w:rPr>
      </w:pPr>
    </w:p>
    <w:p w14:paraId="7C87BB84" w14:textId="77777777" w:rsidR="00F72315" w:rsidRDefault="00F72315" w:rsidP="002D0B88">
      <w:pPr>
        <w:spacing w:after="0" w:line="360" w:lineRule="auto"/>
        <w:jc w:val="both"/>
        <w:rPr>
          <w:rFonts w:ascii="Times New Roman" w:hAnsi="Times New Roman" w:cs="Times New Roman"/>
          <w:b/>
          <w:bCs/>
          <w:sz w:val="24"/>
          <w:szCs w:val="24"/>
        </w:rPr>
      </w:pPr>
    </w:p>
    <w:p w14:paraId="51A5E9CC" w14:textId="77777777" w:rsidR="00F72315" w:rsidRDefault="00F72315" w:rsidP="002D0B88">
      <w:pPr>
        <w:spacing w:after="0" w:line="360" w:lineRule="auto"/>
        <w:jc w:val="both"/>
        <w:rPr>
          <w:rFonts w:ascii="Times New Roman" w:hAnsi="Times New Roman" w:cs="Times New Roman"/>
          <w:b/>
          <w:bCs/>
          <w:sz w:val="24"/>
          <w:szCs w:val="24"/>
        </w:rPr>
      </w:pPr>
    </w:p>
    <w:p w14:paraId="73929146" w14:textId="7E31A578" w:rsidR="000A38B8" w:rsidRPr="00E46D00" w:rsidRDefault="000A38B8" w:rsidP="002D0B88">
      <w:pPr>
        <w:spacing w:after="0" w:line="360" w:lineRule="auto"/>
        <w:jc w:val="both"/>
        <w:rPr>
          <w:rFonts w:ascii="Times New Roman" w:hAnsi="Times New Roman" w:cs="Times New Roman"/>
          <w:b/>
          <w:bCs/>
          <w:sz w:val="24"/>
          <w:szCs w:val="24"/>
        </w:rPr>
      </w:pPr>
      <w:r w:rsidRPr="00E46D00">
        <w:rPr>
          <w:rFonts w:ascii="Times New Roman" w:hAnsi="Times New Roman" w:cs="Times New Roman"/>
          <w:b/>
          <w:bCs/>
          <w:sz w:val="24"/>
          <w:szCs w:val="24"/>
        </w:rPr>
        <w:lastRenderedPageBreak/>
        <w:t xml:space="preserve">Metody </w:t>
      </w:r>
      <w:r w:rsidR="00A50830" w:rsidRPr="00E46D00">
        <w:rPr>
          <w:rFonts w:ascii="Times New Roman" w:hAnsi="Times New Roman" w:cs="Times New Roman"/>
          <w:b/>
          <w:bCs/>
          <w:sz w:val="24"/>
          <w:szCs w:val="24"/>
        </w:rPr>
        <w:t>práce se žákem</w:t>
      </w:r>
      <w:r w:rsidR="00E73CE3">
        <w:rPr>
          <w:rFonts w:ascii="Times New Roman" w:hAnsi="Times New Roman" w:cs="Times New Roman"/>
          <w:b/>
          <w:bCs/>
          <w:sz w:val="24"/>
          <w:szCs w:val="24"/>
        </w:rPr>
        <w:t xml:space="preserve"> dle platného Doporučení P</w:t>
      </w:r>
      <w:r w:rsidR="00406CF3">
        <w:rPr>
          <w:rFonts w:ascii="Times New Roman" w:hAnsi="Times New Roman" w:cs="Times New Roman"/>
          <w:b/>
          <w:bCs/>
          <w:sz w:val="24"/>
          <w:szCs w:val="24"/>
        </w:rPr>
        <w:t>edagogicko-psychologické poradny</w:t>
      </w:r>
      <w:r w:rsidR="00B82970">
        <w:rPr>
          <w:rFonts w:ascii="Times New Roman" w:hAnsi="Times New Roman" w:cs="Times New Roman"/>
          <w:b/>
          <w:bCs/>
          <w:sz w:val="24"/>
          <w:szCs w:val="24"/>
        </w:rPr>
        <w:t>:</w:t>
      </w:r>
    </w:p>
    <w:p w14:paraId="099316EA" w14:textId="77777777" w:rsidR="00B82970" w:rsidRDefault="00B82970" w:rsidP="00676AEF">
      <w:pPr>
        <w:spacing w:after="0" w:line="360" w:lineRule="auto"/>
        <w:jc w:val="both"/>
        <w:rPr>
          <w:rFonts w:ascii="Times New Roman" w:hAnsi="Times New Roman" w:cs="Times New Roman"/>
          <w:sz w:val="24"/>
          <w:szCs w:val="24"/>
        </w:rPr>
      </w:pPr>
    </w:p>
    <w:p w14:paraId="328661FF" w14:textId="79068116" w:rsidR="003D34E3" w:rsidRPr="0033293E" w:rsidRDefault="003D34E3" w:rsidP="00676AEF">
      <w:pPr>
        <w:spacing w:after="0" w:line="360" w:lineRule="auto"/>
        <w:jc w:val="both"/>
        <w:rPr>
          <w:rFonts w:ascii="Times New Roman" w:hAnsi="Times New Roman" w:cs="Times New Roman"/>
          <w:b/>
          <w:bCs/>
          <w:sz w:val="24"/>
          <w:szCs w:val="24"/>
        </w:rPr>
      </w:pPr>
      <w:r w:rsidRPr="00CD7C38">
        <w:rPr>
          <w:rFonts w:ascii="Times New Roman" w:hAnsi="Times New Roman" w:cs="Times New Roman"/>
          <w:sz w:val="24"/>
          <w:szCs w:val="24"/>
        </w:rPr>
        <w:t xml:space="preserve">V rámci výuky </w:t>
      </w:r>
      <w:r w:rsidRPr="00CD7C38">
        <w:rPr>
          <w:rFonts w:ascii="Times New Roman" w:hAnsi="Times New Roman" w:cs="Times New Roman"/>
          <w:b/>
          <w:bCs/>
          <w:sz w:val="24"/>
          <w:szCs w:val="24"/>
        </w:rPr>
        <w:t>zohledň</w:t>
      </w:r>
      <w:r w:rsidR="00124906" w:rsidRPr="00CD7C38">
        <w:rPr>
          <w:rFonts w:ascii="Times New Roman" w:hAnsi="Times New Roman" w:cs="Times New Roman"/>
          <w:b/>
          <w:bCs/>
          <w:sz w:val="24"/>
          <w:szCs w:val="24"/>
        </w:rPr>
        <w:t>ujeme</w:t>
      </w:r>
      <w:r w:rsidRPr="00CD7C38">
        <w:rPr>
          <w:rFonts w:ascii="Times New Roman" w:hAnsi="Times New Roman" w:cs="Times New Roman"/>
          <w:b/>
          <w:bCs/>
          <w:sz w:val="24"/>
          <w:szCs w:val="24"/>
        </w:rPr>
        <w:t xml:space="preserve"> individuální vzdělávací potřeby</w:t>
      </w:r>
      <w:r w:rsidRPr="00CD7C38">
        <w:rPr>
          <w:rFonts w:ascii="Times New Roman" w:hAnsi="Times New Roman" w:cs="Times New Roman"/>
          <w:sz w:val="24"/>
          <w:szCs w:val="24"/>
        </w:rPr>
        <w:t xml:space="preserve"> s ohledem na zdravotní a specifické obtíže.</w:t>
      </w:r>
    </w:p>
    <w:p w14:paraId="5222D769" w14:textId="1F6BD812" w:rsidR="003D34E3" w:rsidRPr="00CD7C38" w:rsidRDefault="003D34E3" w:rsidP="00676AEF">
      <w:pPr>
        <w:spacing w:after="0" w:line="360" w:lineRule="auto"/>
        <w:jc w:val="both"/>
        <w:rPr>
          <w:rFonts w:ascii="Times New Roman" w:hAnsi="Times New Roman" w:cs="Times New Roman"/>
          <w:sz w:val="24"/>
          <w:szCs w:val="24"/>
        </w:rPr>
      </w:pPr>
      <w:r w:rsidRPr="00CD7C38">
        <w:rPr>
          <w:rFonts w:ascii="Times New Roman" w:hAnsi="Times New Roman" w:cs="Times New Roman"/>
          <w:sz w:val="24"/>
          <w:szCs w:val="24"/>
        </w:rPr>
        <w:t>Aktivně s chlapcem komunik</w:t>
      </w:r>
      <w:r w:rsidR="00124906" w:rsidRPr="00CD7C38">
        <w:rPr>
          <w:rFonts w:ascii="Times New Roman" w:hAnsi="Times New Roman" w:cs="Times New Roman"/>
          <w:sz w:val="24"/>
          <w:szCs w:val="24"/>
        </w:rPr>
        <w:t>ujeme</w:t>
      </w:r>
      <w:r w:rsidRPr="00CD7C38">
        <w:rPr>
          <w:rFonts w:ascii="Times New Roman" w:hAnsi="Times New Roman" w:cs="Times New Roman"/>
          <w:sz w:val="24"/>
          <w:szCs w:val="24"/>
        </w:rPr>
        <w:t xml:space="preserve">, </w:t>
      </w:r>
      <w:r w:rsidRPr="00CD7C38">
        <w:rPr>
          <w:rFonts w:ascii="Times New Roman" w:hAnsi="Times New Roman" w:cs="Times New Roman"/>
          <w:b/>
          <w:bCs/>
          <w:sz w:val="24"/>
          <w:szCs w:val="24"/>
        </w:rPr>
        <w:t>aktiviz</w:t>
      </w:r>
      <w:r w:rsidR="00124906" w:rsidRPr="00CD7C38">
        <w:rPr>
          <w:rFonts w:ascii="Times New Roman" w:hAnsi="Times New Roman" w:cs="Times New Roman"/>
          <w:b/>
          <w:bCs/>
          <w:sz w:val="24"/>
          <w:szCs w:val="24"/>
        </w:rPr>
        <w:t>ujeme jeho</w:t>
      </w:r>
      <w:r w:rsidRPr="00CD7C38">
        <w:rPr>
          <w:rFonts w:ascii="Times New Roman" w:hAnsi="Times New Roman" w:cs="Times New Roman"/>
          <w:b/>
          <w:bCs/>
          <w:sz w:val="24"/>
          <w:szCs w:val="24"/>
        </w:rPr>
        <w:t xml:space="preserve"> pozornost</w:t>
      </w:r>
      <w:r w:rsidRPr="00CD7C38">
        <w:rPr>
          <w:rFonts w:ascii="Times New Roman" w:hAnsi="Times New Roman" w:cs="Times New Roman"/>
          <w:sz w:val="24"/>
          <w:szCs w:val="24"/>
        </w:rPr>
        <w:t>.</w:t>
      </w:r>
    </w:p>
    <w:p w14:paraId="403FED81" w14:textId="77777777" w:rsidR="00B57972" w:rsidRPr="00CD7C38" w:rsidRDefault="00C20D39" w:rsidP="00676AEF">
      <w:pPr>
        <w:spacing w:after="0" w:line="360" w:lineRule="auto"/>
        <w:jc w:val="both"/>
        <w:rPr>
          <w:rFonts w:ascii="Times New Roman" w:hAnsi="Times New Roman" w:cs="Times New Roman"/>
          <w:sz w:val="24"/>
          <w:szCs w:val="24"/>
        </w:rPr>
      </w:pPr>
      <w:r w:rsidRPr="00CD7C38">
        <w:rPr>
          <w:rFonts w:ascii="Times New Roman" w:hAnsi="Times New Roman" w:cs="Times New Roman"/>
          <w:b/>
          <w:bCs/>
          <w:sz w:val="24"/>
          <w:szCs w:val="24"/>
        </w:rPr>
        <w:t>Učivo zpřehledň</w:t>
      </w:r>
      <w:r w:rsidR="00124906" w:rsidRPr="00CD7C38">
        <w:rPr>
          <w:rFonts w:ascii="Times New Roman" w:hAnsi="Times New Roman" w:cs="Times New Roman"/>
          <w:b/>
          <w:bCs/>
          <w:sz w:val="24"/>
          <w:szCs w:val="24"/>
        </w:rPr>
        <w:t>ujeme</w:t>
      </w:r>
      <w:r w:rsidR="00B57972" w:rsidRPr="00CD7C38">
        <w:rPr>
          <w:rFonts w:ascii="Times New Roman" w:hAnsi="Times New Roman" w:cs="Times New Roman"/>
          <w:sz w:val="24"/>
          <w:szCs w:val="24"/>
        </w:rPr>
        <w:t>.</w:t>
      </w:r>
      <w:r w:rsidRPr="00CD7C38">
        <w:rPr>
          <w:rFonts w:ascii="Times New Roman" w:hAnsi="Times New Roman" w:cs="Times New Roman"/>
          <w:sz w:val="24"/>
          <w:szCs w:val="24"/>
        </w:rPr>
        <w:t xml:space="preserve"> </w:t>
      </w:r>
    </w:p>
    <w:p w14:paraId="19E23727" w14:textId="77777777" w:rsidR="00EB1B4F" w:rsidRPr="00CD7C38" w:rsidRDefault="00B57972" w:rsidP="00676AEF">
      <w:pPr>
        <w:spacing w:after="0" w:line="360" w:lineRule="auto"/>
        <w:jc w:val="both"/>
        <w:rPr>
          <w:rFonts w:ascii="Times New Roman" w:hAnsi="Times New Roman" w:cs="Times New Roman"/>
          <w:sz w:val="24"/>
          <w:szCs w:val="24"/>
        </w:rPr>
      </w:pPr>
      <w:r w:rsidRPr="00CD7C38">
        <w:rPr>
          <w:rFonts w:ascii="Times New Roman" w:hAnsi="Times New Roman" w:cs="Times New Roman"/>
          <w:sz w:val="24"/>
          <w:szCs w:val="24"/>
        </w:rPr>
        <w:t>V</w:t>
      </w:r>
      <w:r w:rsidR="00C20D39" w:rsidRPr="00CD7C38">
        <w:rPr>
          <w:rFonts w:ascii="Times New Roman" w:hAnsi="Times New Roman" w:cs="Times New Roman"/>
          <w:sz w:val="24"/>
          <w:szCs w:val="24"/>
        </w:rPr>
        <w:t>yuží</w:t>
      </w:r>
      <w:r w:rsidR="00124906" w:rsidRPr="00CD7C38">
        <w:rPr>
          <w:rFonts w:ascii="Times New Roman" w:hAnsi="Times New Roman" w:cs="Times New Roman"/>
          <w:sz w:val="24"/>
          <w:szCs w:val="24"/>
        </w:rPr>
        <w:t>váme</w:t>
      </w:r>
      <w:r w:rsidR="00C20D39" w:rsidRPr="00CD7C38">
        <w:rPr>
          <w:rFonts w:ascii="Times New Roman" w:hAnsi="Times New Roman" w:cs="Times New Roman"/>
          <w:sz w:val="24"/>
          <w:szCs w:val="24"/>
        </w:rPr>
        <w:t xml:space="preserve"> </w:t>
      </w:r>
      <w:proofErr w:type="spellStart"/>
      <w:r w:rsidR="00C20D39" w:rsidRPr="00CD7C38">
        <w:rPr>
          <w:rFonts w:ascii="Times New Roman" w:hAnsi="Times New Roman" w:cs="Times New Roman"/>
          <w:b/>
          <w:bCs/>
          <w:sz w:val="24"/>
          <w:szCs w:val="24"/>
        </w:rPr>
        <w:t>multisenzoriální</w:t>
      </w:r>
      <w:proofErr w:type="spellEnd"/>
      <w:r w:rsidR="00C20D39" w:rsidRPr="00CD7C38">
        <w:rPr>
          <w:rFonts w:ascii="Times New Roman" w:hAnsi="Times New Roman" w:cs="Times New Roman"/>
          <w:b/>
          <w:bCs/>
          <w:sz w:val="24"/>
          <w:szCs w:val="24"/>
        </w:rPr>
        <w:t xml:space="preserve"> přístup</w:t>
      </w:r>
      <w:r w:rsidR="00C20D39" w:rsidRPr="00CD7C38">
        <w:rPr>
          <w:rFonts w:ascii="Times New Roman" w:hAnsi="Times New Roman" w:cs="Times New Roman"/>
          <w:sz w:val="24"/>
          <w:szCs w:val="24"/>
        </w:rPr>
        <w:t xml:space="preserve">. </w:t>
      </w:r>
    </w:p>
    <w:p w14:paraId="465E3ED5" w14:textId="54714EA0" w:rsidR="003D34E3" w:rsidRDefault="00C20D39" w:rsidP="00676AEF">
      <w:pPr>
        <w:spacing w:after="0" w:line="360" w:lineRule="auto"/>
        <w:jc w:val="both"/>
        <w:rPr>
          <w:rFonts w:ascii="Times New Roman" w:hAnsi="Times New Roman" w:cs="Times New Roman"/>
          <w:sz w:val="24"/>
          <w:szCs w:val="24"/>
        </w:rPr>
      </w:pPr>
      <w:r w:rsidRPr="00CD7C38">
        <w:rPr>
          <w:rFonts w:ascii="Times New Roman" w:hAnsi="Times New Roman" w:cs="Times New Roman"/>
          <w:b/>
          <w:bCs/>
          <w:sz w:val="24"/>
          <w:szCs w:val="24"/>
        </w:rPr>
        <w:t>Pracovní postupy rozfáz</w:t>
      </w:r>
      <w:r w:rsidR="00124906" w:rsidRPr="00CD7C38">
        <w:rPr>
          <w:rFonts w:ascii="Times New Roman" w:hAnsi="Times New Roman" w:cs="Times New Roman"/>
          <w:b/>
          <w:bCs/>
          <w:sz w:val="24"/>
          <w:szCs w:val="24"/>
        </w:rPr>
        <w:t>ujeme</w:t>
      </w:r>
      <w:r w:rsidRPr="00CD7C38">
        <w:rPr>
          <w:rFonts w:ascii="Times New Roman" w:hAnsi="Times New Roman" w:cs="Times New Roman"/>
          <w:b/>
          <w:bCs/>
          <w:sz w:val="24"/>
          <w:szCs w:val="24"/>
        </w:rPr>
        <w:t xml:space="preserve">, </w:t>
      </w:r>
      <w:r w:rsidRPr="00CD7C38">
        <w:rPr>
          <w:rFonts w:ascii="Times New Roman" w:hAnsi="Times New Roman" w:cs="Times New Roman"/>
          <w:sz w:val="24"/>
          <w:szCs w:val="24"/>
        </w:rPr>
        <w:t xml:space="preserve">učivo </w:t>
      </w:r>
      <w:r w:rsidRPr="00CD7C38">
        <w:rPr>
          <w:rFonts w:ascii="Times New Roman" w:hAnsi="Times New Roman" w:cs="Times New Roman"/>
          <w:b/>
          <w:bCs/>
          <w:sz w:val="24"/>
          <w:szCs w:val="24"/>
        </w:rPr>
        <w:t>procvič</w:t>
      </w:r>
      <w:r w:rsidR="00124906" w:rsidRPr="00CD7C38">
        <w:rPr>
          <w:rFonts w:ascii="Times New Roman" w:hAnsi="Times New Roman" w:cs="Times New Roman"/>
          <w:b/>
          <w:bCs/>
          <w:sz w:val="24"/>
          <w:szCs w:val="24"/>
        </w:rPr>
        <w:t>ujeme</w:t>
      </w:r>
      <w:r w:rsidRPr="00CD7C38">
        <w:rPr>
          <w:rFonts w:ascii="Times New Roman" w:hAnsi="Times New Roman" w:cs="Times New Roman"/>
          <w:b/>
          <w:bCs/>
          <w:sz w:val="24"/>
          <w:szCs w:val="24"/>
        </w:rPr>
        <w:t xml:space="preserve"> systematicky</w:t>
      </w:r>
      <w:r w:rsidRPr="00CD7C38">
        <w:rPr>
          <w:rFonts w:ascii="Times New Roman" w:hAnsi="Times New Roman" w:cs="Times New Roman"/>
          <w:sz w:val="24"/>
          <w:szCs w:val="24"/>
        </w:rPr>
        <w:t>.</w:t>
      </w:r>
    </w:p>
    <w:p w14:paraId="16AE13DB" w14:textId="2F3C65AB" w:rsidR="00E66736" w:rsidRPr="00CD7C38" w:rsidRDefault="00E66736" w:rsidP="00676AEF">
      <w:pPr>
        <w:spacing w:after="0" w:line="360" w:lineRule="auto"/>
        <w:jc w:val="both"/>
        <w:rPr>
          <w:rFonts w:ascii="Times New Roman" w:hAnsi="Times New Roman" w:cs="Times New Roman"/>
          <w:sz w:val="24"/>
          <w:szCs w:val="24"/>
        </w:rPr>
      </w:pPr>
      <w:r w:rsidRPr="00E15475">
        <w:rPr>
          <w:rFonts w:ascii="Times New Roman" w:hAnsi="Times New Roman" w:cs="Times New Roman"/>
          <w:sz w:val="24"/>
          <w:szCs w:val="24"/>
        </w:rPr>
        <w:t>Využí</w:t>
      </w:r>
      <w:r>
        <w:rPr>
          <w:rFonts w:ascii="Times New Roman" w:hAnsi="Times New Roman" w:cs="Times New Roman"/>
          <w:sz w:val="24"/>
          <w:szCs w:val="24"/>
        </w:rPr>
        <w:t>váme</w:t>
      </w:r>
      <w:r w:rsidRPr="00E15475">
        <w:rPr>
          <w:rFonts w:ascii="Times New Roman" w:hAnsi="Times New Roman" w:cs="Times New Roman"/>
          <w:sz w:val="24"/>
          <w:szCs w:val="24"/>
        </w:rPr>
        <w:t xml:space="preserve"> </w:t>
      </w:r>
      <w:r w:rsidRPr="00CD7C38">
        <w:rPr>
          <w:rFonts w:ascii="Times New Roman" w:hAnsi="Times New Roman" w:cs="Times New Roman"/>
          <w:b/>
          <w:bCs/>
          <w:sz w:val="24"/>
          <w:szCs w:val="24"/>
        </w:rPr>
        <w:t>předtištěná zadání</w:t>
      </w:r>
      <w:r w:rsidRPr="00CD7C38">
        <w:rPr>
          <w:rFonts w:ascii="Times New Roman" w:hAnsi="Times New Roman" w:cs="Times New Roman"/>
          <w:sz w:val="24"/>
          <w:szCs w:val="24"/>
        </w:rPr>
        <w:t xml:space="preserve">, </w:t>
      </w:r>
      <w:r w:rsidRPr="00CD7C38">
        <w:rPr>
          <w:rFonts w:ascii="Times New Roman" w:hAnsi="Times New Roman" w:cs="Times New Roman"/>
          <w:b/>
          <w:bCs/>
          <w:sz w:val="24"/>
          <w:szCs w:val="24"/>
        </w:rPr>
        <w:t>při větším množství textu umožňujeme jejich doplnění</w:t>
      </w:r>
      <w:r w:rsidRPr="00CD7C38">
        <w:rPr>
          <w:rFonts w:ascii="Times New Roman" w:hAnsi="Times New Roman" w:cs="Times New Roman"/>
          <w:sz w:val="24"/>
          <w:szCs w:val="24"/>
        </w:rPr>
        <w:t>.</w:t>
      </w:r>
    </w:p>
    <w:p w14:paraId="47B054EB" w14:textId="25DF0140" w:rsidR="00C20D39" w:rsidRDefault="00C20D39" w:rsidP="00676AEF">
      <w:pPr>
        <w:spacing w:after="0" w:line="360" w:lineRule="auto"/>
        <w:jc w:val="both"/>
        <w:rPr>
          <w:rFonts w:ascii="Times New Roman" w:hAnsi="Times New Roman" w:cs="Times New Roman"/>
          <w:sz w:val="24"/>
          <w:szCs w:val="24"/>
        </w:rPr>
      </w:pPr>
      <w:r w:rsidRPr="00CD7C38">
        <w:rPr>
          <w:rFonts w:ascii="Times New Roman" w:hAnsi="Times New Roman" w:cs="Times New Roman"/>
          <w:sz w:val="24"/>
          <w:szCs w:val="24"/>
        </w:rPr>
        <w:t>Kl</w:t>
      </w:r>
      <w:r w:rsidR="00AF275C">
        <w:rPr>
          <w:rFonts w:ascii="Times New Roman" w:hAnsi="Times New Roman" w:cs="Times New Roman"/>
          <w:sz w:val="24"/>
          <w:szCs w:val="24"/>
        </w:rPr>
        <w:t>a</w:t>
      </w:r>
      <w:r w:rsidR="00124906" w:rsidRPr="00CD7C38">
        <w:rPr>
          <w:rFonts w:ascii="Times New Roman" w:hAnsi="Times New Roman" w:cs="Times New Roman"/>
          <w:sz w:val="24"/>
          <w:szCs w:val="24"/>
        </w:rPr>
        <w:t>deme</w:t>
      </w:r>
      <w:r w:rsidRPr="00CD7C38">
        <w:rPr>
          <w:rFonts w:ascii="Times New Roman" w:hAnsi="Times New Roman" w:cs="Times New Roman"/>
          <w:sz w:val="24"/>
          <w:szCs w:val="24"/>
        </w:rPr>
        <w:t xml:space="preserve"> důraz na </w:t>
      </w:r>
      <w:r w:rsidRPr="00585B30">
        <w:rPr>
          <w:rFonts w:ascii="Times New Roman" w:hAnsi="Times New Roman" w:cs="Times New Roman"/>
          <w:sz w:val="24"/>
          <w:szCs w:val="24"/>
        </w:rPr>
        <w:t>propojování poznatků mezipředmětově</w:t>
      </w:r>
      <w:r w:rsidRPr="00CD7C38">
        <w:rPr>
          <w:rFonts w:ascii="Times New Roman" w:hAnsi="Times New Roman" w:cs="Times New Roman"/>
          <w:sz w:val="24"/>
          <w:szCs w:val="24"/>
        </w:rPr>
        <w:t xml:space="preserve">, </w:t>
      </w:r>
      <w:r w:rsidRPr="00CD7C38">
        <w:rPr>
          <w:rFonts w:ascii="Times New Roman" w:hAnsi="Times New Roman" w:cs="Times New Roman"/>
          <w:b/>
          <w:bCs/>
          <w:sz w:val="24"/>
          <w:szCs w:val="24"/>
        </w:rPr>
        <w:t>podpor</w:t>
      </w:r>
      <w:r w:rsidR="00124906" w:rsidRPr="00CD7C38">
        <w:rPr>
          <w:rFonts w:ascii="Times New Roman" w:hAnsi="Times New Roman" w:cs="Times New Roman"/>
          <w:b/>
          <w:bCs/>
          <w:sz w:val="24"/>
          <w:szCs w:val="24"/>
        </w:rPr>
        <w:t>ujeme</w:t>
      </w:r>
      <w:r w:rsidRPr="00CD7C38">
        <w:rPr>
          <w:rFonts w:ascii="Times New Roman" w:hAnsi="Times New Roman" w:cs="Times New Roman"/>
          <w:b/>
          <w:bCs/>
          <w:sz w:val="24"/>
          <w:szCs w:val="24"/>
        </w:rPr>
        <w:t xml:space="preserve"> logické pochopení, </w:t>
      </w:r>
      <w:r w:rsidRPr="00585B30">
        <w:rPr>
          <w:rFonts w:ascii="Times New Roman" w:hAnsi="Times New Roman" w:cs="Times New Roman"/>
          <w:sz w:val="24"/>
          <w:szCs w:val="24"/>
        </w:rPr>
        <w:t>zdůrazň</w:t>
      </w:r>
      <w:r w:rsidR="00124906" w:rsidRPr="00585B30">
        <w:rPr>
          <w:rFonts w:ascii="Times New Roman" w:hAnsi="Times New Roman" w:cs="Times New Roman"/>
          <w:sz w:val="24"/>
          <w:szCs w:val="24"/>
        </w:rPr>
        <w:t>ujeme</w:t>
      </w:r>
      <w:r w:rsidRPr="00585B30">
        <w:rPr>
          <w:rFonts w:ascii="Times New Roman" w:hAnsi="Times New Roman" w:cs="Times New Roman"/>
          <w:sz w:val="24"/>
          <w:szCs w:val="24"/>
        </w:rPr>
        <w:t xml:space="preserve"> využití v praxi.</w:t>
      </w:r>
    </w:p>
    <w:p w14:paraId="236915AC" w14:textId="77777777" w:rsidR="009C0411" w:rsidRPr="004634D6" w:rsidRDefault="009C0411" w:rsidP="009C0411">
      <w:pPr>
        <w:spacing w:after="0" w:line="360" w:lineRule="auto"/>
        <w:jc w:val="both"/>
        <w:rPr>
          <w:rFonts w:ascii="Times New Roman" w:hAnsi="Times New Roman" w:cs="Times New Roman"/>
          <w:b/>
          <w:bCs/>
          <w:sz w:val="24"/>
          <w:szCs w:val="24"/>
        </w:rPr>
      </w:pPr>
      <w:r w:rsidRPr="00CD7C38">
        <w:rPr>
          <w:rFonts w:ascii="Times New Roman" w:hAnsi="Times New Roman" w:cs="Times New Roman"/>
          <w:b/>
          <w:bCs/>
          <w:sz w:val="24"/>
          <w:szCs w:val="24"/>
        </w:rPr>
        <w:t>Chybu bereme jako příležitost k dalšímu učení</w:t>
      </w:r>
      <w:r w:rsidRPr="00E15475">
        <w:rPr>
          <w:rFonts w:ascii="Times New Roman" w:hAnsi="Times New Roman" w:cs="Times New Roman"/>
          <w:sz w:val="24"/>
          <w:szCs w:val="24"/>
        </w:rPr>
        <w:t xml:space="preserve">, </w:t>
      </w:r>
      <w:r w:rsidRPr="004634D6">
        <w:rPr>
          <w:rFonts w:ascii="Times New Roman" w:hAnsi="Times New Roman" w:cs="Times New Roman"/>
          <w:b/>
          <w:bCs/>
          <w:sz w:val="24"/>
          <w:szCs w:val="24"/>
        </w:rPr>
        <w:t>opětovně procházíme chybně zodpovězené otázky a nadále dané oblasti procvičujeme.</w:t>
      </w:r>
    </w:p>
    <w:p w14:paraId="6A11D5B6" w14:textId="1A27ABB9" w:rsidR="00C20D39" w:rsidRPr="00CD7C38" w:rsidRDefault="00C20D39" w:rsidP="00676AEF">
      <w:pPr>
        <w:spacing w:after="0" w:line="360" w:lineRule="auto"/>
        <w:jc w:val="both"/>
        <w:rPr>
          <w:rFonts w:ascii="Times New Roman" w:hAnsi="Times New Roman" w:cs="Times New Roman"/>
          <w:b/>
          <w:bCs/>
          <w:sz w:val="24"/>
          <w:szCs w:val="24"/>
        </w:rPr>
      </w:pPr>
      <w:r w:rsidRPr="00CD7C38">
        <w:rPr>
          <w:rFonts w:ascii="Times New Roman" w:hAnsi="Times New Roman" w:cs="Times New Roman"/>
          <w:sz w:val="24"/>
          <w:szCs w:val="24"/>
        </w:rPr>
        <w:t xml:space="preserve">Při osvojování učiva </w:t>
      </w:r>
      <w:r w:rsidRPr="00CD7C38">
        <w:rPr>
          <w:rFonts w:ascii="Times New Roman" w:hAnsi="Times New Roman" w:cs="Times New Roman"/>
          <w:b/>
          <w:bCs/>
          <w:sz w:val="24"/>
          <w:szCs w:val="24"/>
        </w:rPr>
        <w:t>navaz</w:t>
      </w:r>
      <w:r w:rsidR="00124906" w:rsidRPr="00CD7C38">
        <w:rPr>
          <w:rFonts w:ascii="Times New Roman" w:hAnsi="Times New Roman" w:cs="Times New Roman"/>
          <w:b/>
          <w:bCs/>
          <w:sz w:val="24"/>
          <w:szCs w:val="24"/>
        </w:rPr>
        <w:t>ujeme</w:t>
      </w:r>
      <w:r w:rsidRPr="00CD7C38">
        <w:rPr>
          <w:rFonts w:ascii="Times New Roman" w:hAnsi="Times New Roman" w:cs="Times New Roman"/>
          <w:b/>
          <w:bCs/>
          <w:sz w:val="24"/>
          <w:szCs w:val="24"/>
        </w:rPr>
        <w:t xml:space="preserve"> na již pochopené a upevněné základy.</w:t>
      </w:r>
    </w:p>
    <w:p w14:paraId="701BC94C" w14:textId="128E8166" w:rsidR="00C20D39" w:rsidRPr="00CD7C38" w:rsidRDefault="00C20D39" w:rsidP="00676AEF">
      <w:pPr>
        <w:spacing w:after="0" w:line="360" w:lineRule="auto"/>
        <w:jc w:val="both"/>
        <w:rPr>
          <w:rFonts w:ascii="Times New Roman" w:hAnsi="Times New Roman" w:cs="Times New Roman"/>
          <w:sz w:val="24"/>
          <w:szCs w:val="24"/>
        </w:rPr>
      </w:pPr>
      <w:r w:rsidRPr="00CD7C38">
        <w:rPr>
          <w:rFonts w:ascii="Times New Roman" w:hAnsi="Times New Roman" w:cs="Times New Roman"/>
          <w:sz w:val="24"/>
          <w:szCs w:val="24"/>
        </w:rPr>
        <w:t>Pro fixování a efektivní třídění vědomostí využí</w:t>
      </w:r>
      <w:r w:rsidR="00124906" w:rsidRPr="00CD7C38">
        <w:rPr>
          <w:rFonts w:ascii="Times New Roman" w:hAnsi="Times New Roman" w:cs="Times New Roman"/>
          <w:sz w:val="24"/>
          <w:szCs w:val="24"/>
        </w:rPr>
        <w:t>váme</w:t>
      </w:r>
      <w:r w:rsidRPr="00CD7C38">
        <w:rPr>
          <w:rFonts w:ascii="Times New Roman" w:hAnsi="Times New Roman" w:cs="Times New Roman"/>
          <w:sz w:val="24"/>
          <w:szCs w:val="24"/>
        </w:rPr>
        <w:t xml:space="preserve"> a </w:t>
      </w:r>
      <w:r w:rsidRPr="00CD7C38">
        <w:rPr>
          <w:rFonts w:ascii="Times New Roman" w:hAnsi="Times New Roman" w:cs="Times New Roman"/>
          <w:b/>
          <w:bCs/>
          <w:sz w:val="24"/>
          <w:szCs w:val="24"/>
        </w:rPr>
        <w:t>aktivně prac</w:t>
      </w:r>
      <w:r w:rsidR="00124906" w:rsidRPr="00CD7C38">
        <w:rPr>
          <w:rFonts w:ascii="Times New Roman" w:hAnsi="Times New Roman" w:cs="Times New Roman"/>
          <w:b/>
          <w:bCs/>
          <w:sz w:val="24"/>
          <w:szCs w:val="24"/>
        </w:rPr>
        <w:t>ujeme</w:t>
      </w:r>
      <w:r w:rsidRPr="00CD7C38">
        <w:rPr>
          <w:rFonts w:ascii="Times New Roman" w:hAnsi="Times New Roman" w:cs="Times New Roman"/>
          <w:b/>
          <w:bCs/>
          <w:sz w:val="24"/>
          <w:szCs w:val="24"/>
        </w:rPr>
        <w:t xml:space="preserve"> s</w:t>
      </w:r>
      <w:r w:rsidRPr="00CD7C38">
        <w:rPr>
          <w:rFonts w:ascii="Times New Roman" w:hAnsi="Times New Roman" w:cs="Times New Roman"/>
          <w:sz w:val="24"/>
          <w:szCs w:val="24"/>
        </w:rPr>
        <w:t> </w:t>
      </w:r>
      <w:r w:rsidRPr="00CD7C38">
        <w:rPr>
          <w:rFonts w:ascii="Times New Roman" w:hAnsi="Times New Roman" w:cs="Times New Roman"/>
          <w:b/>
          <w:bCs/>
          <w:sz w:val="24"/>
          <w:szCs w:val="24"/>
        </w:rPr>
        <w:t>přehledy učiva</w:t>
      </w:r>
      <w:r w:rsidRPr="00CD7C38">
        <w:rPr>
          <w:rFonts w:ascii="Times New Roman" w:hAnsi="Times New Roman" w:cs="Times New Roman"/>
          <w:sz w:val="24"/>
          <w:szCs w:val="24"/>
        </w:rPr>
        <w:t xml:space="preserve"> a myšlenkovými mapami.</w:t>
      </w:r>
    </w:p>
    <w:p w14:paraId="1414A791" w14:textId="77777777" w:rsidR="00EB1B4F" w:rsidRDefault="00C20D39" w:rsidP="00676AEF">
      <w:pPr>
        <w:spacing w:after="0" w:line="360" w:lineRule="auto"/>
        <w:jc w:val="both"/>
        <w:rPr>
          <w:rFonts w:ascii="Times New Roman" w:hAnsi="Times New Roman" w:cs="Times New Roman"/>
          <w:sz w:val="24"/>
          <w:szCs w:val="24"/>
        </w:rPr>
      </w:pPr>
      <w:r w:rsidRPr="00CD7C38">
        <w:rPr>
          <w:rFonts w:ascii="Times New Roman" w:hAnsi="Times New Roman" w:cs="Times New Roman"/>
          <w:b/>
          <w:bCs/>
          <w:sz w:val="24"/>
          <w:szCs w:val="24"/>
        </w:rPr>
        <w:t>Podpor</w:t>
      </w:r>
      <w:r w:rsidR="00124906" w:rsidRPr="00CD7C38">
        <w:rPr>
          <w:rFonts w:ascii="Times New Roman" w:hAnsi="Times New Roman" w:cs="Times New Roman"/>
          <w:b/>
          <w:bCs/>
          <w:sz w:val="24"/>
          <w:szCs w:val="24"/>
        </w:rPr>
        <w:t>ujeme</w:t>
      </w:r>
      <w:r w:rsidRPr="00CD7C38">
        <w:rPr>
          <w:rFonts w:ascii="Times New Roman" w:hAnsi="Times New Roman" w:cs="Times New Roman"/>
          <w:b/>
          <w:bCs/>
          <w:sz w:val="24"/>
          <w:szCs w:val="24"/>
        </w:rPr>
        <w:t xml:space="preserve"> zájem o četbu, prefer</w:t>
      </w:r>
      <w:r w:rsidR="00124906" w:rsidRPr="00CD7C38">
        <w:rPr>
          <w:rFonts w:ascii="Times New Roman" w:hAnsi="Times New Roman" w:cs="Times New Roman"/>
          <w:b/>
          <w:bCs/>
          <w:sz w:val="24"/>
          <w:szCs w:val="24"/>
        </w:rPr>
        <w:t>ujeme</w:t>
      </w:r>
      <w:r w:rsidRPr="00CD7C38">
        <w:rPr>
          <w:rFonts w:ascii="Times New Roman" w:hAnsi="Times New Roman" w:cs="Times New Roman"/>
          <w:b/>
          <w:bCs/>
          <w:sz w:val="24"/>
          <w:szCs w:val="24"/>
        </w:rPr>
        <w:t xml:space="preserve"> porozumění před rychlostí</w:t>
      </w:r>
      <w:r w:rsidRPr="00CD7C38">
        <w:rPr>
          <w:rFonts w:ascii="Times New Roman" w:hAnsi="Times New Roman" w:cs="Times New Roman"/>
          <w:sz w:val="24"/>
          <w:szCs w:val="24"/>
        </w:rPr>
        <w:t xml:space="preserve">. Pro motivaci chlapce ke čtení doporučujeme využívat </w:t>
      </w:r>
      <w:r w:rsidRPr="00CD7C38">
        <w:rPr>
          <w:rFonts w:ascii="Times New Roman" w:hAnsi="Times New Roman" w:cs="Times New Roman"/>
          <w:b/>
          <w:bCs/>
          <w:sz w:val="24"/>
          <w:szCs w:val="24"/>
        </w:rPr>
        <w:t>kratších textů s tématy, o které má zájem.</w:t>
      </w:r>
      <w:r w:rsidRPr="00CD7C38">
        <w:rPr>
          <w:rFonts w:ascii="Times New Roman" w:hAnsi="Times New Roman" w:cs="Times New Roman"/>
          <w:sz w:val="24"/>
          <w:szCs w:val="24"/>
        </w:rPr>
        <w:t xml:space="preserve"> </w:t>
      </w:r>
      <w:r w:rsidRPr="00CD7C38">
        <w:rPr>
          <w:rFonts w:ascii="Times New Roman" w:hAnsi="Times New Roman" w:cs="Times New Roman"/>
          <w:b/>
          <w:bCs/>
          <w:sz w:val="24"/>
          <w:szCs w:val="24"/>
        </w:rPr>
        <w:t>Nároky</w:t>
      </w:r>
      <w:r w:rsidRPr="00676AEF">
        <w:rPr>
          <w:rFonts w:ascii="Times New Roman" w:hAnsi="Times New Roman" w:cs="Times New Roman"/>
          <w:b/>
          <w:bCs/>
          <w:sz w:val="24"/>
          <w:szCs w:val="24"/>
        </w:rPr>
        <w:t xml:space="preserve"> navyš</w:t>
      </w:r>
      <w:r w:rsidR="00124906">
        <w:rPr>
          <w:rFonts w:ascii="Times New Roman" w:hAnsi="Times New Roman" w:cs="Times New Roman"/>
          <w:b/>
          <w:bCs/>
          <w:sz w:val="24"/>
          <w:szCs w:val="24"/>
        </w:rPr>
        <w:t>ujeme</w:t>
      </w:r>
      <w:r w:rsidRPr="00676AEF">
        <w:rPr>
          <w:rFonts w:ascii="Times New Roman" w:hAnsi="Times New Roman" w:cs="Times New Roman"/>
          <w:b/>
          <w:bCs/>
          <w:sz w:val="24"/>
          <w:szCs w:val="24"/>
        </w:rPr>
        <w:t xml:space="preserve"> postupně</w:t>
      </w:r>
      <w:r w:rsidRPr="00676AEF">
        <w:rPr>
          <w:rFonts w:ascii="Times New Roman" w:hAnsi="Times New Roman" w:cs="Times New Roman"/>
          <w:sz w:val="24"/>
          <w:szCs w:val="24"/>
        </w:rPr>
        <w:t xml:space="preserve">. </w:t>
      </w:r>
    </w:p>
    <w:p w14:paraId="7A08F9F6" w14:textId="166AA3A5" w:rsidR="00C20D39" w:rsidRPr="00CD7C38" w:rsidRDefault="00C20D39" w:rsidP="00676AEF">
      <w:pPr>
        <w:spacing w:after="0" w:line="360" w:lineRule="auto"/>
        <w:jc w:val="both"/>
        <w:rPr>
          <w:rFonts w:ascii="Times New Roman" w:hAnsi="Times New Roman" w:cs="Times New Roman"/>
          <w:b/>
          <w:bCs/>
          <w:sz w:val="24"/>
          <w:szCs w:val="24"/>
        </w:rPr>
      </w:pPr>
      <w:r w:rsidRPr="00CD7C38">
        <w:rPr>
          <w:rFonts w:ascii="Times New Roman" w:hAnsi="Times New Roman" w:cs="Times New Roman"/>
          <w:b/>
          <w:bCs/>
          <w:sz w:val="24"/>
          <w:szCs w:val="24"/>
        </w:rPr>
        <w:t>Trén</w:t>
      </w:r>
      <w:r w:rsidR="00124906" w:rsidRPr="00CD7C38">
        <w:rPr>
          <w:rFonts w:ascii="Times New Roman" w:hAnsi="Times New Roman" w:cs="Times New Roman"/>
          <w:b/>
          <w:bCs/>
          <w:sz w:val="24"/>
          <w:szCs w:val="24"/>
        </w:rPr>
        <w:t>ujeme</w:t>
      </w:r>
      <w:r w:rsidRPr="00CD7C38">
        <w:rPr>
          <w:rFonts w:ascii="Times New Roman" w:hAnsi="Times New Roman" w:cs="Times New Roman"/>
          <w:b/>
          <w:bCs/>
          <w:sz w:val="24"/>
          <w:szCs w:val="24"/>
        </w:rPr>
        <w:t xml:space="preserve"> vyhledávání informací, přesnost produkce.</w:t>
      </w:r>
    </w:p>
    <w:p w14:paraId="28745D13" w14:textId="3DCF5873" w:rsidR="00C20D39" w:rsidRPr="00676AEF" w:rsidRDefault="00C20D39" w:rsidP="00676AEF">
      <w:pPr>
        <w:spacing w:after="0" w:line="360" w:lineRule="auto"/>
        <w:jc w:val="both"/>
        <w:rPr>
          <w:rFonts w:ascii="Times New Roman" w:hAnsi="Times New Roman" w:cs="Times New Roman"/>
          <w:sz w:val="24"/>
          <w:szCs w:val="24"/>
        </w:rPr>
      </w:pPr>
      <w:r w:rsidRPr="00CD7C38">
        <w:rPr>
          <w:rFonts w:ascii="Times New Roman" w:hAnsi="Times New Roman" w:cs="Times New Roman"/>
          <w:b/>
          <w:bCs/>
          <w:sz w:val="24"/>
          <w:szCs w:val="24"/>
        </w:rPr>
        <w:t>Podpor</w:t>
      </w:r>
      <w:r w:rsidR="00124906" w:rsidRPr="00CD7C38">
        <w:rPr>
          <w:rFonts w:ascii="Times New Roman" w:hAnsi="Times New Roman" w:cs="Times New Roman"/>
          <w:b/>
          <w:bCs/>
          <w:sz w:val="24"/>
          <w:szCs w:val="24"/>
        </w:rPr>
        <w:t>ujeme</w:t>
      </w:r>
      <w:r w:rsidRPr="00CD7C38">
        <w:rPr>
          <w:rFonts w:ascii="Times New Roman" w:hAnsi="Times New Roman" w:cs="Times New Roman"/>
          <w:b/>
          <w:bCs/>
          <w:sz w:val="24"/>
          <w:szCs w:val="24"/>
        </w:rPr>
        <w:t xml:space="preserve"> čitelný a přehledný zápis</w:t>
      </w:r>
      <w:r w:rsidRPr="00676AEF">
        <w:rPr>
          <w:rFonts w:ascii="Times New Roman" w:hAnsi="Times New Roman" w:cs="Times New Roman"/>
          <w:sz w:val="24"/>
          <w:szCs w:val="24"/>
        </w:rPr>
        <w:t>, nehodno</w:t>
      </w:r>
      <w:r w:rsidR="00124906">
        <w:rPr>
          <w:rFonts w:ascii="Times New Roman" w:hAnsi="Times New Roman" w:cs="Times New Roman"/>
          <w:sz w:val="24"/>
          <w:szCs w:val="24"/>
        </w:rPr>
        <w:t>tíme</w:t>
      </w:r>
      <w:r w:rsidRPr="00676AEF">
        <w:rPr>
          <w:rFonts w:ascii="Times New Roman" w:hAnsi="Times New Roman" w:cs="Times New Roman"/>
          <w:sz w:val="24"/>
          <w:szCs w:val="24"/>
        </w:rPr>
        <w:t xml:space="preserve"> úhlednost.</w:t>
      </w:r>
    </w:p>
    <w:p w14:paraId="5F772E90" w14:textId="430D2FD0" w:rsidR="00C20D39" w:rsidRPr="00585B30" w:rsidRDefault="00C20D39" w:rsidP="00676AEF">
      <w:pPr>
        <w:spacing w:after="0" w:line="360" w:lineRule="auto"/>
        <w:jc w:val="both"/>
        <w:rPr>
          <w:rFonts w:ascii="Times New Roman" w:hAnsi="Times New Roman" w:cs="Times New Roman"/>
          <w:sz w:val="24"/>
          <w:szCs w:val="24"/>
        </w:rPr>
      </w:pPr>
      <w:r w:rsidRPr="00676AEF">
        <w:rPr>
          <w:rFonts w:ascii="Times New Roman" w:hAnsi="Times New Roman" w:cs="Times New Roman"/>
          <w:sz w:val="24"/>
          <w:szCs w:val="24"/>
        </w:rPr>
        <w:t xml:space="preserve">Při obtížích texty a </w:t>
      </w:r>
      <w:r w:rsidRPr="00CD7C38">
        <w:rPr>
          <w:rFonts w:ascii="Times New Roman" w:hAnsi="Times New Roman" w:cs="Times New Roman"/>
          <w:b/>
          <w:bCs/>
          <w:sz w:val="24"/>
          <w:szCs w:val="24"/>
        </w:rPr>
        <w:t>diktáty zkrac</w:t>
      </w:r>
      <w:r w:rsidR="00124906" w:rsidRPr="00CD7C38">
        <w:rPr>
          <w:rFonts w:ascii="Times New Roman" w:hAnsi="Times New Roman" w:cs="Times New Roman"/>
          <w:b/>
          <w:bCs/>
          <w:sz w:val="24"/>
          <w:szCs w:val="24"/>
        </w:rPr>
        <w:t>ujeme</w:t>
      </w:r>
      <w:r w:rsidR="004D4146" w:rsidRPr="00CD7C38">
        <w:rPr>
          <w:rFonts w:ascii="Times New Roman" w:hAnsi="Times New Roman" w:cs="Times New Roman"/>
          <w:b/>
          <w:bCs/>
          <w:sz w:val="24"/>
          <w:szCs w:val="24"/>
        </w:rPr>
        <w:t xml:space="preserve">. </w:t>
      </w:r>
      <w:r w:rsidRPr="00CD7C38">
        <w:rPr>
          <w:rFonts w:ascii="Times New Roman" w:hAnsi="Times New Roman" w:cs="Times New Roman"/>
          <w:b/>
          <w:bCs/>
          <w:sz w:val="24"/>
          <w:szCs w:val="24"/>
        </w:rPr>
        <w:t xml:space="preserve"> </w:t>
      </w:r>
      <w:r w:rsidR="004D4146" w:rsidRPr="00CD7C38">
        <w:rPr>
          <w:rFonts w:ascii="Times New Roman" w:hAnsi="Times New Roman" w:cs="Times New Roman"/>
          <w:b/>
          <w:bCs/>
          <w:sz w:val="24"/>
          <w:szCs w:val="24"/>
        </w:rPr>
        <w:t>V</w:t>
      </w:r>
      <w:r w:rsidRPr="00CD7C38">
        <w:rPr>
          <w:rFonts w:ascii="Times New Roman" w:hAnsi="Times New Roman" w:cs="Times New Roman"/>
          <w:b/>
          <w:bCs/>
          <w:sz w:val="24"/>
          <w:szCs w:val="24"/>
        </w:rPr>
        <w:t>yuží</w:t>
      </w:r>
      <w:r w:rsidR="00124906" w:rsidRPr="00CD7C38">
        <w:rPr>
          <w:rFonts w:ascii="Times New Roman" w:hAnsi="Times New Roman" w:cs="Times New Roman"/>
          <w:b/>
          <w:bCs/>
          <w:sz w:val="24"/>
          <w:szCs w:val="24"/>
        </w:rPr>
        <w:t>váme</w:t>
      </w:r>
      <w:r w:rsidRPr="00CD7C38">
        <w:rPr>
          <w:rFonts w:ascii="Times New Roman" w:hAnsi="Times New Roman" w:cs="Times New Roman"/>
          <w:b/>
          <w:bCs/>
          <w:sz w:val="24"/>
          <w:szCs w:val="24"/>
        </w:rPr>
        <w:t xml:space="preserve"> předtištěné materiály k doplnění</w:t>
      </w:r>
      <w:r w:rsidRPr="00CD7C38">
        <w:rPr>
          <w:rFonts w:ascii="Times New Roman" w:hAnsi="Times New Roman" w:cs="Times New Roman"/>
          <w:sz w:val="24"/>
          <w:szCs w:val="24"/>
        </w:rPr>
        <w:t xml:space="preserve"> tak, </w:t>
      </w:r>
      <w:r w:rsidRPr="00CD7C38">
        <w:rPr>
          <w:rFonts w:ascii="Times New Roman" w:hAnsi="Times New Roman" w:cs="Times New Roman"/>
          <w:b/>
          <w:bCs/>
          <w:sz w:val="24"/>
          <w:szCs w:val="24"/>
        </w:rPr>
        <w:t>aby měl větší možnost soustředit se na gramatické jevy</w:t>
      </w:r>
      <w:r w:rsidRPr="00CD7C38">
        <w:rPr>
          <w:rFonts w:ascii="Times New Roman" w:hAnsi="Times New Roman" w:cs="Times New Roman"/>
          <w:sz w:val="24"/>
          <w:szCs w:val="24"/>
        </w:rPr>
        <w:t xml:space="preserve">. </w:t>
      </w:r>
      <w:r w:rsidRPr="00585B30">
        <w:rPr>
          <w:rFonts w:ascii="Times New Roman" w:hAnsi="Times New Roman" w:cs="Times New Roman"/>
          <w:sz w:val="24"/>
          <w:szCs w:val="24"/>
        </w:rPr>
        <w:t>B</w:t>
      </w:r>
      <w:r w:rsidR="00124906" w:rsidRPr="00585B30">
        <w:rPr>
          <w:rFonts w:ascii="Times New Roman" w:hAnsi="Times New Roman" w:cs="Times New Roman"/>
          <w:sz w:val="24"/>
          <w:szCs w:val="24"/>
        </w:rPr>
        <w:t>ereme</w:t>
      </w:r>
      <w:r w:rsidRPr="00585B30">
        <w:rPr>
          <w:rFonts w:ascii="Times New Roman" w:hAnsi="Times New Roman" w:cs="Times New Roman"/>
          <w:sz w:val="24"/>
          <w:szCs w:val="24"/>
        </w:rPr>
        <w:t xml:space="preserve"> do úvahy úroveň čtenářských schopností.</w:t>
      </w:r>
    </w:p>
    <w:p w14:paraId="5606A3A3" w14:textId="4BC90E1B" w:rsidR="00C20D39" w:rsidRPr="00676AEF" w:rsidRDefault="00C20D39" w:rsidP="00676AEF">
      <w:pPr>
        <w:spacing w:after="0" w:line="360" w:lineRule="auto"/>
        <w:jc w:val="both"/>
        <w:rPr>
          <w:rFonts w:ascii="Times New Roman" w:hAnsi="Times New Roman" w:cs="Times New Roman"/>
          <w:sz w:val="24"/>
          <w:szCs w:val="24"/>
        </w:rPr>
      </w:pPr>
      <w:r w:rsidRPr="00676AEF">
        <w:rPr>
          <w:rFonts w:ascii="Times New Roman" w:hAnsi="Times New Roman" w:cs="Times New Roman"/>
          <w:b/>
          <w:bCs/>
          <w:sz w:val="24"/>
          <w:szCs w:val="24"/>
        </w:rPr>
        <w:t>Minimaliz</w:t>
      </w:r>
      <w:r w:rsidR="00124906">
        <w:rPr>
          <w:rFonts w:ascii="Times New Roman" w:hAnsi="Times New Roman" w:cs="Times New Roman"/>
          <w:b/>
          <w:bCs/>
          <w:sz w:val="24"/>
          <w:szCs w:val="24"/>
        </w:rPr>
        <w:t>ujeme</w:t>
      </w:r>
      <w:r w:rsidRPr="00676AEF">
        <w:rPr>
          <w:rFonts w:ascii="Times New Roman" w:hAnsi="Times New Roman" w:cs="Times New Roman"/>
          <w:b/>
          <w:bCs/>
          <w:sz w:val="24"/>
          <w:szCs w:val="24"/>
        </w:rPr>
        <w:t xml:space="preserve"> písemné časově ohraničené úlohy</w:t>
      </w:r>
      <w:r w:rsidRPr="00676AEF">
        <w:rPr>
          <w:rFonts w:ascii="Times New Roman" w:hAnsi="Times New Roman" w:cs="Times New Roman"/>
          <w:sz w:val="24"/>
          <w:szCs w:val="24"/>
        </w:rPr>
        <w:t>.</w:t>
      </w:r>
    </w:p>
    <w:p w14:paraId="31880A97" w14:textId="071C213B" w:rsidR="0033293E" w:rsidRPr="00E521E0" w:rsidRDefault="00451AEB" w:rsidP="002D0B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w:t>
      </w:r>
      <w:r w:rsidR="00C20D39" w:rsidRPr="00676AEF">
        <w:rPr>
          <w:rFonts w:ascii="Times New Roman" w:hAnsi="Times New Roman" w:cs="Times New Roman"/>
          <w:b/>
          <w:bCs/>
          <w:sz w:val="24"/>
          <w:szCs w:val="24"/>
        </w:rPr>
        <w:t>ozvíj</w:t>
      </w:r>
      <w:r w:rsidR="00124906">
        <w:rPr>
          <w:rFonts w:ascii="Times New Roman" w:hAnsi="Times New Roman" w:cs="Times New Roman"/>
          <w:b/>
          <w:bCs/>
          <w:sz w:val="24"/>
          <w:szCs w:val="24"/>
        </w:rPr>
        <w:t>íme</w:t>
      </w:r>
      <w:r w:rsidR="00C20D39" w:rsidRPr="00676AEF">
        <w:rPr>
          <w:rFonts w:ascii="Times New Roman" w:hAnsi="Times New Roman" w:cs="Times New Roman"/>
          <w:b/>
          <w:bCs/>
          <w:sz w:val="24"/>
          <w:szCs w:val="24"/>
        </w:rPr>
        <w:t xml:space="preserve"> slovní zásobu</w:t>
      </w:r>
      <w:r w:rsidR="00C20D39" w:rsidRPr="00676AEF">
        <w:rPr>
          <w:rFonts w:ascii="Times New Roman" w:hAnsi="Times New Roman" w:cs="Times New Roman"/>
          <w:sz w:val="24"/>
          <w:szCs w:val="24"/>
        </w:rPr>
        <w:t>. Vzhledem k</w:t>
      </w:r>
      <w:r w:rsidR="00B01EFC" w:rsidRPr="00676AEF">
        <w:rPr>
          <w:rFonts w:ascii="Times New Roman" w:hAnsi="Times New Roman" w:cs="Times New Roman"/>
          <w:sz w:val="24"/>
          <w:szCs w:val="24"/>
        </w:rPr>
        <w:t> </w:t>
      </w:r>
      <w:r w:rsidR="00C20D39" w:rsidRPr="00676AEF">
        <w:rPr>
          <w:rFonts w:ascii="Times New Roman" w:hAnsi="Times New Roman" w:cs="Times New Roman"/>
          <w:sz w:val="24"/>
          <w:szCs w:val="24"/>
        </w:rPr>
        <w:t>d</w:t>
      </w:r>
      <w:r w:rsidR="00B01EFC" w:rsidRPr="00676AEF">
        <w:rPr>
          <w:rFonts w:ascii="Times New Roman" w:hAnsi="Times New Roman" w:cs="Times New Roman"/>
          <w:sz w:val="24"/>
          <w:szCs w:val="24"/>
        </w:rPr>
        <w:t>ia</w:t>
      </w:r>
      <w:r w:rsidR="00C20D39" w:rsidRPr="00676AEF">
        <w:rPr>
          <w:rFonts w:ascii="Times New Roman" w:hAnsi="Times New Roman" w:cs="Times New Roman"/>
          <w:sz w:val="24"/>
          <w:szCs w:val="24"/>
        </w:rPr>
        <w:t>g</w:t>
      </w:r>
      <w:r w:rsidR="00B01EFC" w:rsidRPr="00676AEF">
        <w:rPr>
          <w:rFonts w:ascii="Times New Roman" w:hAnsi="Times New Roman" w:cs="Times New Roman"/>
          <w:sz w:val="24"/>
          <w:szCs w:val="24"/>
        </w:rPr>
        <w:t>nóze v</w:t>
      </w:r>
      <w:r w:rsidR="00C20D39" w:rsidRPr="00676AEF">
        <w:rPr>
          <w:rFonts w:ascii="Times New Roman" w:hAnsi="Times New Roman" w:cs="Times New Roman"/>
          <w:sz w:val="24"/>
          <w:szCs w:val="24"/>
        </w:rPr>
        <w:t xml:space="preserve">ývojové dysfázie </w:t>
      </w:r>
      <w:r w:rsidR="00C20D39" w:rsidRPr="00676AEF">
        <w:rPr>
          <w:rFonts w:ascii="Times New Roman" w:hAnsi="Times New Roman" w:cs="Times New Roman"/>
          <w:b/>
          <w:bCs/>
          <w:sz w:val="24"/>
          <w:szCs w:val="24"/>
        </w:rPr>
        <w:t>zohled</w:t>
      </w:r>
      <w:r w:rsidR="00124906">
        <w:rPr>
          <w:rFonts w:ascii="Times New Roman" w:hAnsi="Times New Roman" w:cs="Times New Roman"/>
          <w:b/>
          <w:bCs/>
          <w:sz w:val="24"/>
          <w:szCs w:val="24"/>
        </w:rPr>
        <w:t xml:space="preserve">ňujeme </w:t>
      </w:r>
      <w:r w:rsidR="00C20D39" w:rsidRPr="00676AEF">
        <w:rPr>
          <w:rFonts w:ascii="Times New Roman" w:hAnsi="Times New Roman" w:cs="Times New Roman"/>
          <w:b/>
          <w:bCs/>
          <w:sz w:val="24"/>
          <w:szCs w:val="24"/>
        </w:rPr>
        <w:t>občasné dysgramatismy, potíže s určováním rodů, záporů</w:t>
      </w:r>
      <w:r w:rsidR="00C20D39" w:rsidRPr="00676AEF">
        <w:rPr>
          <w:rFonts w:ascii="Times New Roman" w:hAnsi="Times New Roman" w:cs="Times New Roman"/>
          <w:sz w:val="24"/>
          <w:szCs w:val="24"/>
        </w:rPr>
        <w:t xml:space="preserve"> apod.</w:t>
      </w:r>
      <w:r w:rsidR="00FF06F8">
        <w:rPr>
          <w:rFonts w:ascii="Times New Roman" w:hAnsi="Times New Roman" w:cs="Times New Roman"/>
          <w:b/>
          <w:bCs/>
          <w:sz w:val="24"/>
          <w:szCs w:val="24"/>
        </w:rPr>
        <w:t xml:space="preserve"> </w:t>
      </w:r>
      <w:r w:rsidR="00C20D39" w:rsidRPr="00676AEF">
        <w:rPr>
          <w:rFonts w:ascii="Times New Roman" w:hAnsi="Times New Roman" w:cs="Times New Roman"/>
          <w:b/>
          <w:bCs/>
          <w:sz w:val="24"/>
          <w:szCs w:val="24"/>
        </w:rPr>
        <w:t>Obtíže zohled</w:t>
      </w:r>
      <w:r w:rsidR="00124906">
        <w:rPr>
          <w:rFonts w:ascii="Times New Roman" w:hAnsi="Times New Roman" w:cs="Times New Roman"/>
          <w:b/>
          <w:bCs/>
          <w:sz w:val="24"/>
          <w:szCs w:val="24"/>
        </w:rPr>
        <w:t>ňujeme</w:t>
      </w:r>
      <w:r w:rsidR="00C20D39" w:rsidRPr="00676AEF">
        <w:rPr>
          <w:rFonts w:ascii="Times New Roman" w:hAnsi="Times New Roman" w:cs="Times New Roman"/>
          <w:b/>
          <w:bCs/>
          <w:sz w:val="24"/>
          <w:szCs w:val="24"/>
        </w:rPr>
        <w:t xml:space="preserve"> také v cizím jazyce, podpor</w:t>
      </w:r>
      <w:r w:rsidR="00124906">
        <w:rPr>
          <w:rFonts w:ascii="Times New Roman" w:hAnsi="Times New Roman" w:cs="Times New Roman"/>
          <w:b/>
          <w:bCs/>
          <w:sz w:val="24"/>
          <w:szCs w:val="24"/>
        </w:rPr>
        <w:t>ujeme</w:t>
      </w:r>
      <w:r w:rsidR="00C20D39" w:rsidRPr="00676AEF">
        <w:rPr>
          <w:rFonts w:ascii="Times New Roman" w:hAnsi="Times New Roman" w:cs="Times New Roman"/>
          <w:b/>
          <w:bCs/>
          <w:sz w:val="24"/>
          <w:szCs w:val="24"/>
        </w:rPr>
        <w:t xml:space="preserve"> konverzační dovednosti, zaměř</w:t>
      </w:r>
      <w:r w:rsidR="00124906">
        <w:rPr>
          <w:rFonts w:ascii="Times New Roman" w:hAnsi="Times New Roman" w:cs="Times New Roman"/>
          <w:b/>
          <w:bCs/>
          <w:sz w:val="24"/>
          <w:szCs w:val="24"/>
        </w:rPr>
        <w:t>ujeme s</w:t>
      </w:r>
      <w:r w:rsidR="00C20D39" w:rsidRPr="00676AEF">
        <w:rPr>
          <w:rFonts w:ascii="Times New Roman" w:hAnsi="Times New Roman" w:cs="Times New Roman"/>
          <w:b/>
          <w:bCs/>
          <w:sz w:val="24"/>
          <w:szCs w:val="24"/>
        </w:rPr>
        <w:t>e na znalost slovní zásoby</w:t>
      </w:r>
      <w:r w:rsidR="00124906">
        <w:rPr>
          <w:rFonts w:ascii="Times New Roman" w:hAnsi="Times New Roman" w:cs="Times New Roman"/>
          <w:sz w:val="24"/>
          <w:szCs w:val="24"/>
        </w:rPr>
        <w:t>.</w:t>
      </w:r>
    </w:p>
    <w:p w14:paraId="44242CFE" w14:textId="77777777" w:rsidR="00BA58F3" w:rsidRDefault="00BA58F3" w:rsidP="002D0B88">
      <w:pPr>
        <w:spacing w:after="0" w:line="360" w:lineRule="auto"/>
        <w:jc w:val="both"/>
        <w:rPr>
          <w:rFonts w:ascii="Times New Roman" w:hAnsi="Times New Roman" w:cs="Times New Roman"/>
          <w:b/>
          <w:bCs/>
          <w:sz w:val="28"/>
          <w:szCs w:val="28"/>
        </w:rPr>
      </w:pPr>
    </w:p>
    <w:p w14:paraId="71768AE6" w14:textId="5ECFAD03" w:rsidR="002D0B88" w:rsidRPr="00E46D00" w:rsidRDefault="007D65C8" w:rsidP="002D0B88">
      <w:pPr>
        <w:spacing w:after="0" w:line="360" w:lineRule="auto"/>
        <w:jc w:val="both"/>
        <w:rPr>
          <w:rFonts w:ascii="Times New Roman" w:hAnsi="Times New Roman" w:cs="Times New Roman"/>
          <w:b/>
          <w:bCs/>
          <w:sz w:val="24"/>
          <w:szCs w:val="24"/>
        </w:rPr>
      </w:pPr>
      <w:r w:rsidRPr="00E46D00">
        <w:rPr>
          <w:rFonts w:ascii="Times New Roman" w:hAnsi="Times New Roman" w:cs="Times New Roman"/>
          <w:b/>
          <w:bCs/>
          <w:sz w:val="24"/>
          <w:szCs w:val="24"/>
        </w:rPr>
        <w:t>Organizace výuky</w:t>
      </w:r>
    </w:p>
    <w:p w14:paraId="689227C3" w14:textId="3AEFB08E" w:rsidR="007D65C8" w:rsidRPr="00676AEF" w:rsidRDefault="00AF275C" w:rsidP="00676AEF">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007D65C8" w:rsidRPr="00676AEF">
        <w:rPr>
          <w:rFonts w:ascii="Times New Roman" w:hAnsi="Times New Roman" w:cs="Times New Roman"/>
          <w:sz w:val="24"/>
          <w:szCs w:val="24"/>
        </w:rPr>
        <w:t xml:space="preserve">Vzhledem k výkyvům soustředění </w:t>
      </w:r>
      <w:r w:rsidR="007D65C8" w:rsidRPr="00162249">
        <w:rPr>
          <w:rFonts w:ascii="Times New Roman" w:hAnsi="Times New Roman" w:cs="Times New Roman"/>
          <w:b/>
          <w:bCs/>
          <w:sz w:val="24"/>
          <w:szCs w:val="24"/>
        </w:rPr>
        <w:t>navaz</w:t>
      </w:r>
      <w:r w:rsidR="001B0571" w:rsidRPr="00162249">
        <w:rPr>
          <w:rFonts w:ascii="Times New Roman" w:hAnsi="Times New Roman" w:cs="Times New Roman"/>
          <w:b/>
          <w:bCs/>
          <w:sz w:val="24"/>
          <w:szCs w:val="24"/>
        </w:rPr>
        <w:t>ujeme</w:t>
      </w:r>
      <w:r w:rsidR="007D65C8" w:rsidRPr="00676AEF">
        <w:rPr>
          <w:rFonts w:ascii="Times New Roman" w:hAnsi="Times New Roman" w:cs="Times New Roman"/>
          <w:sz w:val="24"/>
          <w:szCs w:val="24"/>
        </w:rPr>
        <w:t xml:space="preserve"> </w:t>
      </w:r>
      <w:r w:rsidR="007D65C8" w:rsidRPr="00676AEF">
        <w:rPr>
          <w:rFonts w:ascii="Times New Roman" w:hAnsi="Times New Roman" w:cs="Times New Roman"/>
          <w:b/>
          <w:bCs/>
          <w:sz w:val="24"/>
          <w:szCs w:val="24"/>
        </w:rPr>
        <w:t>častější kontakt s chlapcem</w:t>
      </w:r>
      <w:r w:rsidR="007D65C8" w:rsidRPr="00676AEF">
        <w:rPr>
          <w:rFonts w:ascii="Times New Roman" w:hAnsi="Times New Roman" w:cs="Times New Roman"/>
          <w:sz w:val="24"/>
          <w:szCs w:val="24"/>
        </w:rPr>
        <w:t xml:space="preserve">. </w:t>
      </w:r>
      <w:r w:rsidR="007D65C8" w:rsidRPr="00676AEF">
        <w:rPr>
          <w:rFonts w:ascii="Times New Roman" w:hAnsi="Times New Roman" w:cs="Times New Roman"/>
          <w:b/>
          <w:bCs/>
          <w:sz w:val="24"/>
          <w:szCs w:val="24"/>
        </w:rPr>
        <w:t>Instrukce</w:t>
      </w:r>
      <w:r w:rsidR="007D65C8" w:rsidRPr="00676AEF">
        <w:rPr>
          <w:rFonts w:ascii="Times New Roman" w:hAnsi="Times New Roman" w:cs="Times New Roman"/>
          <w:sz w:val="24"/>
          <w:szCs w:val="24"/>
        </w:rPr>
        <w:t xml:space="preserve"> </w:t>
      </w:r>
      <w:r w:rsidR="001B0571">
        <w:rPr>
          <w:rFonts w:ascii="Times New Roman" w:hAnsi="Times New Roman" w:cs="Times New Roman"/>
          <w:sz w:val="24"/>
          <w:szCs w:val="24"/>
        </w:rPr>
        <w:t>sdělujeme</w:t>
      </w:r>
      <w:r w:rsidR="007D65C8" w:rsidRPr="00676AEF">
        <w:rPr>
          <w:rFonts w:ascii="Times New Roman" w:hAnsi="Times New Roman" w:cs="Times New Roman"/>
          <w:sz w:val="24"/>
          <w:szCs w:val="24"/>
        </w:rPr>
        <w:t xml:space="preserve"> po </w:t>
      </w:r>
      <w:r w:rsidR="007D65C8" w:rsidRPr="00676AEF">
        <w:rPr>
          <w:rFonts w:ascii="Times New Roman" w:hAnsi="Times New Roman" w:cs="Times New Roman"/>
          <w:b/>
          <w:bCs/>
          <w:sz w:val="24"/>
          <w:szCs w:val="24"/>
        </w:rPr>
        <w:t>kratších úsecích</w:t>
      </w:r>
      <w:r w:rsidR="007D65C8" w:rsidRPr="00676AEF">
        <w:rPr>
          <w:rFonts w:ascii="Times New Roman" w:hAnsi="Times New Roman" w:cs="Times New Roman"/>
          <w:sz w:val="24"/>
          <w:szCs w:val="24"/>
        </w:rPr>
        <w:t xml:space="preserve">, </w:t>
      </w:r>
      <w:r w:rsidR="007D65C8" w:rsidRPr="00676AEF">
        <w:rPr>
          <w:rFonts w:ascii="Times New Roman" w:hAnsi="Times New Roman" w:cs="Times New Roman"/>
          <w:b/>
          <w:bCs/>
          <w:sz w:val="24"/>
          <w:szCs w:val="24"/>
        </w:rPr>
        <w:t>opak</w:t>
      </w:r>
      <w:r w:rsidR="001B0571">
        <w:rPr>
          <w:rFonts w:ascii="Times New Roman" w:hAnsi="Times New Roman" w:cs="Times New Roman"/>
          <w:b/>
          <w:bCs/>
          <w:sz w:val="24"/>
          <w:szCs w:val="24"/>
        </w:rPr>
        <w:t>ujeme</w:t>
      </w:r>
      <w:r w:rsidR="007D65C8" w:rsidRPr="00676AEF">
        <w:rPr>
          <w:rFonts w:ascii="Times New Roman" w:hAnsi="Times New Roman" w:cs="Times New Roman"/>
          <w:sz w:val="24"/>
          <w:szCs w:val="24"/>
        </w:rPr>
        <w:t xml:space="preserve"> </w:t>
      </w:r>
      <w:r w:rsidR="004C0617" w:rsidRPr="00676AEF">
        <w:rPr>
          <w:rFonts w:ascii="Times New Roman" w:hAnsi="Times New Roman" w:cs="Times New Roman"/>
          <w:sz w:val="24"/>
          <w:szCs w:val="24"/>
        </w:rPr>
        <w:t>důležité body, pomá</w:t>
      </w:r>
      <w:r w:rsidR="001B0571">
        <w:rPr>
          <w:rFonts w:ascii="Times New Roman" w:hAnsi="Times New Roman" w:cs="Times New Roman"/>
          <w:sz w:val="24"/>
          <w:szCs w:val="24"/>
        </w:rPr>
        <w:t>háme</w:t>
      </w:r>
      <w:r w:rsidR="004C0617" w:rsidRPr="00676AEF">
        <w:rPr>
          <w:rFonts w:ascii="Times New Roman" w:hAnsi="Times New Roman" w:cs="Times New Roman"/>
          <w:sz w:val="24"/>
          <w:szCs w:val="24"/>
        </w:rPr>
        <w:t xml:space="preserve"> si </w:t>
      </w:r>
      <w:r w:rsidR="004C0617" w:rsidRPr="00676AEF">
        <w:rPr>
          <w:rFonts w:ascii="Times New Roman" w:hAnsi="Times New Roman" w:cs="Times New Roman"/>
          <w:b/>
          <w:bCs/>
          <w:sz w:val="24"/>
          <w:szCs w:val="24"/>
        </w:rPr>
        <w:t xml:space="preserve">názornými ukázkami </w:t>
      </w:r>
      <w:r w:rsidR="007D7B8A">
        <w:rPr>
          <w:rFonts w:ascii="Times New Roman" w:hAnsi="Times New Roman" w:cs="Times New Roman"/>
          <w:b/>
          <w:bCs/>
          <w:sz w:val="24"/>
          <w:szCs w:val="24"/>
        </w:rPr>
        <w:t xml:space="preserve">  </w:t>
      </w:r>
      <w:r w:rsidR="004C0617" w:rsidRPr="00676AEF">
        <w:rPr>
          <w:rFonts w:ascii="Times New Roman" w:hAnsi="Times New Roman" w:cs="Times New Roman"/>
          <w:b/>
          <w:bCs/>
          <w:sz w:val="24"/>
          <w:szCs w:val="24"/>
        </w:rPr>
        <w:lastRenderedPageBreak/>
        <w:t>a aktivně si ověř</w:t>
      </w:r>
      <w:r w:rsidR="001B0571">
        <w:rPr>
          <w:rFonts w:ascii="Times New Roman" w:hAnsi="Times New Roman" w:cs="Times New Roman"/>
          <w:b/>
          <w:bCs/>
          <w:sz w:val="24"/>
          <w:szCs w:val="24"/>
        </w:rPr>
        <w:t>ujeme</w:t>
      </w:r>
      <w:r w:rsidR="004C0617" w:rsidRPr="00676AEF">
        <w:rPr>
          <w:rFonts w:ascii="Times New Roman" w:hAnsi="Times New Roman" w:cs="Times New Roman"/>
          <w:sz w:val="24"/>
          <w:szCs w:val="24"/>
        </w:rPr>
        <w:t xml:space="preserve"> zachycení a </w:t>
      </w:r>
      <w:r w:rsidR="004C0617" w:rsidRPr="00676AEF">
        <w:rPr>
          <w:rFonts w:ascii="Times New Roman" w:hAnsi="Times New Roman" w:cs="Times New Roman"/>
          <w:b/>
          <w:bCs/>
          <w:sz w:val="24"/>
          <w:szCs w:val="24"/>
        </w:rPr>
        <w:t>porozumění zadání a úkolům kladením vhodných otázek.</w:t>
      </w:r>
    </w:p>
    <w:p w14:paraId="0E7D8BF3" w14:textId="52273614" w:rsidR="004C0617" w:rsidRDefault="007D7B8A" w:rsidP="00676A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0617" w:rsidRPr="00676AEF">
        <w:rPr>
          <w:rFonts w:ascii="Times New Roman" w:hAnsi="Times New Roman" w:cs="Times New Roman"/>
          <w:sz w:val="24"/>
          <w:szCs w:val="24"/>
        </w:rPr>
        <w:t>Umož</w:t>
      </w:r>
      <w:r w:rsidR="001B0571">
        <w:rPr>
          <w:rFonts w:ascii="Times New Roman" w:hAnsi="Times New Roman" w:cs="Times New Roman"/>
          <w:sz w:val="24"/>
          <w:szCs w:val="24"/>
        </w:rPr>
        <w:t>ňujeme</w:t>
      </w:r>
      <w:r w:rsidR="004C0617" w:rsidRPr="00676AEF">
        <w:rPr>
          <w:rFonts w:ascii="Times New Roman" w:hAnsi="Times New Roman" w:cs="Times New Roman"/>
          <w:sz w:val="24"/>
          <w:szCs w:val="24"/>
        </w:rPr>
        <w:t xml:space="preserve"> </w:t>
      </w:r>
      <w:r w:rsidR="004C0617" w:rsidRPr="00676AEF">
        <w:rPr>
          <w:rFonts w:ascii="Times New Roman" w:hAnsi="Times New Roman" w:cs="Times New Roman"/>
          <w:b/>
          <w:bCs/>
          <w:sz w:val="24"/>
          <w:szCs w:val="24"/>
        </w:rPr>
        <w:t>pohybové uvolnění i během hodiny</w:t>
      </w:r>
      <w:r w:rsidR="004C0617" w:rsidRPr="00676AEF">
        <w:rPr>
          <w:rFonts w:ascii="Times New Roman" w:hAnsi="Times New Roman" w:cs="Times New Roman"/>
          <w:sz w:val="24"/>
          <w:szCs w:val="24"/>
        </w:rPr>
        <w:t>. Využí</w:t>
      </w:r>
      <w:r w:rsidR="001B0571">
        <w:rPr>
          <w:rFonts w:ascii="Times New Roman" w:hAnsi="Times New Roman" w:cs="Times New Roman"/>
          <w:sz w:val="24"/>
          <w:szCs w:val="24"/>
        </w:rPr>
        <w:t>váme</w:t>
      </w:r>
      <w:r w:rsidR="004C0617" w:rsidRPr="00676AEF">
        <w:rPr>
          <w:rFonts w:ascii="Times New Roman" w:hAnsi="Times New Roman" w:cs="Times New Roman"/>
          <w:sz w:val="24"/>
          <w:szCs w:val="24"/>
        </w:rPr>
        <w:t xml:space="preserve"> možností dané třídy, stříd</w:t>
      </w:r>
      <w:r w:rsidR="001B0571">
        <w:rPr>
          <w:rFonts w:ascii="Times New Roman" w:hAnsi="Times New Roman" w:cs="Times New Roman"/>
          <w:sz w:val="24"/>
          <w:szCs w:val="24"/>
        </w:rPr>
        <w:t xml:space="preserve">áme </w:t>
      </w:r>
      <w:r w:rsidR="004C0617" w:rsidRPr="00676AEF">
        <w:rPr>
          <w:rFonts w:ascii="Times New Roman" w:hAnsi="Times New Roman" w:cs="Times New Roman"/>
          <w:sz w:val="24"/>
          <w:szCs w:val="24"/>
        </w:rPr>
        <w:t xml:space="preserve">polohy při práci, možnost projít se po třídě s předem domluveným cílem, nikoliv svévolně. </w:t>
      </w:r>
    </w:p>
    <w:p w14:paraId="56C7FE29" w14:textId="74F971E7" w:rsidR="00EA5739" w:rsidRPr="00E15475" w:rsidRDefault="00280E01" w:rsidP="00EA573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A5739" w:rsidRPr="00E15475">
        <w:rPr>
          <w:rFonts w:ascii="Times New Roman" w:hAnsi="Times New Roman" w:cs="Times New Roman"/>
          <w:sz w:val="24"/>
          <w:szCs w:val="24"/>
        </w:rPr>
        <w:t>Dáv</w:t>
      </w:r>
      <w:r w:rsidR="00EA5739">
        <w:rPr>
          <w:rFonts w:ascii="Times New Roman" w:hAnsi="Times New Roman" w:cs="Times New Roman"/>
          <w:sz w:val="24"/>
          <w:szCs w:val="24"/>
        </w:rPr>
        <w:t>áme</w:t>
      </w:r>
      <w:r w:rsidR="00EA5739" w:rsidRPr="00E15475">
        <w:rPr>
          <w:rFonts w:ascii="Times New Roman" w:hAnsi="Times New Roman" w:cs="Times New Roman"/>
          <w:sz w:val="24"/>
          <w:szCs w:val="24"/>
        </w:rPr>
        <w:t xml:space="preserve"> </w:t>
      </w:r>
      <w:r w:rsidR="00EA5739" w:rsidRPr="00CD7C38">
        <w:rPr>
          <w:rFonts w:ascii="Times New Roman" w:hAnsi="Times New Roman" w:cs="Times New Roman"/>
          <w:b/>
          <w:bCs/>
          <w:sz w:val="24"/>
          <w:szCs w:val="24"/>
        </w:rPr>
        <w:t>dostatek času na práci a kontrolu, zohledňujeme potřebu vyšší časové dotace na splnění úkolu</w:t>
      </w:r>
      <w:r w:rsidR="00EA5739" w:rsidRPr="00E15475">
        <w:rPr>
          <w:rFonts w:ascii="Times New Roman" w:hAnsi="Times New Roman" w:cs="Times New Roman"/>
          <w:sz w:val="24"/>
          <w:szCs w:val="24"/>
        </w:rPr>
        <w:t xml:space="preserve">, současně chlapce </w:t>
      </w:r>
      <w:r w:rsidR="00EA5739" w:rsidRPr="00CD7C38">
        <w:rPr>
          <w:rFonts w:ascii="Times New Roman" w:hAnsi="Times New Roman" w:cs="Times New Roman"/>
          <w:b/>
          <w:bCs/>
          <w:sz w:val="24"/>
          <w:szCs w:val="24"/>
        </w:rPr>
        <w:t>učíme efektivnímu využití času</w:t>
      </w:r>
      <w:r w:rsidR="00EA5739" w:rsidRPr="00E15475">
        <w:rPr>
          <w:rFonts w:ascii="Times New Roman" w:hAnsi="Times New Roman" w:cs="Times New Roman"/>
          <w:sz w:val="24"/>
          <w:szCs w:val="24"/>
        </w:rPr>
        <w:t>.</w:t>
      </w:r>
    </w:p>
    <w:p w14:paraId="515FF0B4" w14:textId="77777777" w:rsidR="00C0546B" w:rsidRDefault="004C0617" w:rsidP="00676AEF">
      <w:pPr>
        <w:spacing w:after="0" w:line="360" w:lineRule="auto"/>
        <w:jc w:val="both"/>
        <w:rPr>
          <w:rFonts w:ascii="Times New Roman" w:hAnsi="Times New Roman" w:cs="Times New Roman"/>
          <w:b/>
          <w:bCs/>
          <w:sz w:val="24"/>
          <w:szCs w:val="24"/>
        </w:rPr>
      </w:pPr>
      <w:r w:rsidRPr="00676AEF">
        <w:rPr>
          <w:rFonts w:ascii="Times New Roman" w:hAnsi="Times New Roman" w:cs="Times New Roman"/>
          <w:sz w:val="24"/>
          <w:szCs w:val="24"/>
        </w:rPr>
        <w:t xml:space="preserve">Průběžně </w:t>
      </w:r>
      <w:r w:rsidRPr="00676AEF">
        <w:rPr>
          <w:rFonts w:ascii="Times New Roman" w:hAnsi="Times New Roman" w:cs="Times New Roman"/>
          <w:b/>
          <w:bCs/>
          <w:sz w:val="24"/>
          <w:szCs w:val="24"/>
        </w:rPr>
        <w:t>prac</w:t>
      </w:r>
      <w:r w:rsidR="001B0571">
        <w:rPr>
          <w:rFonts w:ascii="Times New Roman" w:hAnsi="Times New Roman" w:cs="Times New Roman"/>
          <w:b/>
          <w:bCs/>
          <w:sz w:val="24"/>
          <w:szCs w:val="24"/>
        </w:rPr>
        <w:t>ujeme</w:t>
      </w:r>
      <w:r w:rsidRPr="00676AEF">
        <w:rPr>
          <w:rFonts w:ascii="Times New Roman" w:hAnsi="Times New Roman" w:cs="Times New Roman"/>
          <w:b/>
          <w:bCs/>
          <w:sz w:val="24"/>
          <w:szCs w:val="24"/>
        </w:rPr>
        <w:t xml:space="preserve"> s motivací</w:t>
      </w:r>
      <w:r w:rsidRPr="00676AEF">
        <w:rPr>
          <w:rFonts w:ascii="Times New Roman" w:hAnsi="Times New Roman" w:cs="Times New Roman"/>
          <w:sz w:val="24"/>
          <w:szCs w:val="24"/>
        </w:rPr>
        <w:t xml:space="preserve">. </w:t>
      </w:r>
      <w:r w:rsidR="001B0571">
        <w:rPr>
          <w:rFonts w:ascii="Times New Roman" w:hAnsi="Times New Roman" w:cs="Times New Roman"/>
          <w:b/>
          <w:bCs/>
          <w:sz w:val="24"/>
          <w:szCs w:val="24"/>
        </w:rPr>
        <w:t xml:space="preserve">S </w:t>
      </w:r>
      <w:r w:rsidRPr="00676AEF">
        <w:rPr>
          <w:rFonts w:ascii="Times New Roman" w:hAnsi="Times New Roman" w:cs="Times New Roman"/>
          <w:b/>
          <w:bCs/>
          <w:sz w:val="24"/>
          <w:szCs w:val="24"/>
        </w:rPr>
        <w:t>přibývajícím množstvím učiva</w:t>
      </w:r>
      <w:r w:rsidR="001B0571">
        <w:rPr>
          <w:rFonts w:ascii="Times New Roman" w:hAnsi="Times New Roman" w:cs="Times New Roman"/>
          <w:b/>
          <w:bCs/>
          <w:sz w:val="24"/>
          <w:szCs w:val="24"/>
        </w:rPr>
        <w:t xml:space="preserve"> pracujeme</w:t>
      </w:r>
      <w:r w:rsidRPr="00676AEF">
        <w:rPr>
          <w:rFonts w:ascii="Times New Roman" w:hAnsi="Times New Roman" w:cs="Times New Roman"/>
          <w:b/>
          <w:bCs/>
          <w:sz w:val="24"/>
          <w:szCs w:val="24"/>
        </w:rPr>
        <w:t xml:space="preserve"> adekvátně dle specifických obtíží</w:t>
      </w:r>
      <w:r w:rsidRPr="00676AEF">
        <w:rPr>
          <w:rFonts w:ascii="Times New Roman" w:hAnsi="Times New Roman" w:cs="Times New Roman"/>
          <w:sz w:val="24"/>
          <w:szCs w:val="24"/>
        </w:rPr>
        <w:t xml:space="preserve">. </w:t>
      </w:r>
      <w:r w:rsidRPr="00676AEF">
        <w:rPr>
          <w:rFonts w:ascii="Times New Roman" w:hAnsi="Times New Roman" w:cs="Times New Roman"/>
          <w:b/>
          <w:bCs/>
          <w:sz w:val="24"/>
          <w:szCs w:val="24"/>
        </w:rPr>
        <w:t>Na doma ne</w:t>
      </w:r>
      <w:r w:rsidR="001B0571">
        <w:rPr>
          <w:rFonts w:ascii="Times New Roman" w:hAnsi="Times New Roman" w:cs="Times New Roman"/>
          <w:b/>
          <w:bCs/>
          <w:sz w:val="24"/>
          <w:szCs w:val="24"/>
        </w:rPr>
        <w:t>cháme k</w:t>
      </w:r>
      <w:r w:rsidRPr="00676AEF">
        <w:rPr>
          <w:rFonts w:ascii="Times New Roman" w:hAnsi="Times New Roman" w:cs="Times New Roman"/>
          <w:b/>
          <w:bCs/>
          <w:sz w:val="24"/>
          <w:szCs w:val="24"/>
        </w:rPr>
        <w:t xml:space="preserve"> dokonč</w:t>
      </w:r>
      <w:r w:rsidR="001B0571">
        <w:rPr>
          <w:rFonts w:ascii="Times New Roman" w:hAnsi="Times New Roman" w:cs="Times New Roman"/>
          <w:b/>
          <w:bCs/>
          <w:sz w:val="24"/>
          <w:szCs w:val="24"/>
        </w:rPr>
        <w:t>ení</w:t>
      </w:r>
      <w:r w:rsidRPr="00676AEF">
        <w:rPr>
          <w:rFonts w:ascii="Times New Roman" w:hAnsi="Times New Roman" w:cs="Times New Roman"/>
          <w:b/>
          <w:bCs/>
          <w:sz w:val="24"/>
          <w:szCs w:val="24"/>
        </w:rPr>
        <w:t xml:space="preserve"> jen to důležité</w:t>
      </w:r>
      <w:r w:rsidRPr="00676AEF">
        <w:rPr>
          <w:rFonts w:ascii="Times New Roman" w:hAnsi="Times New Roman" w:cs="Times New Roman"/>
          <w:sz w:val="24"/>
          <w:szCs w:val="24"/>
        </w:rPr>
        <w:t>, aby nedocházelo ke snižování motivace a přehlcení.</w:t>
      </w:r>
      <w:r w:rsidR="00FF06F8">
        <w:rPr>
          <w:rFonts w:ascii="Times New Roman" w:hAnsi="Times New Roman" w:cs="Times New Roman"/>
          <w:b/>
          <w:bCs/>
          <w:sz w:val="24"/>
          <w:szCs w:val="24"/>
        </w:rPr>
        <w:t xml:space="preserve"> </w:t>
      </w:r>
    </w:p>
    <w:p w14:paraId="3D3F4734" w14:textId="40CD7A23" w:rsidR="004C0617" w:rsidRPr="00676AEF" w:rsidRDefault="00280E01" w:rsidP="00676AEF">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4C0617" w:rsidRPr="00676AEF">
        <w:rPr>
          <w:rFonts w:ascii="Times New Roman" w:hAnsi="Times New Roman" w:cs="Times New Roman"/>
          <w:b/>
          <w:bCs/>
          <w:sz w:val="24"/>
          <w:szCs w:val="24"/>
        </w:rPr>
        <w:t>Průběžně oceň</w:t>
      </w:r>
      <w:r w:rsidR="001B0571">
        <w:rPr>
          <w:rFonts w:ascii="Times New Roman" w:hAnsi="Times New Roman" w:cs="Times New Roman"/>
          <w:b/>
          <w:bCs/>
          <w:sz w:val="24"/>
          <w:szCs w:val="24"/>
        </w:rPr>
        <w:t>ujeme</w:t>
      </w:r>
      <w:r w:rsidR="004C0617" w:rsidRPr="00676AEF">
        <w:rPr>
          <w:rFonts w:ascii="Times New Roman" w:hAnsi="Times New Roman" w:cs="Times New Roman"/>
          <w:b/>
          <w:bCs/>
          <w:sz w:val="24"/>
          <w:szCs w:val="24"/>
        </w:rPr>
        <w:t xml:space="preserve"> v situacích, které chlapec dobře zvládl, povzbuz</w:t>
      </w:r>
      <w:r w:rsidR="001B0571">
        <w:rPr>
          <w:rFonts w:ascii="Times New Roman" w:hAnsi="Times New Roman" w:cs="Times New Roman"/>
          <w:b/>
          <w:bCs/>
          <w:sz w:val="24"/>
          <w:szCs w:val="24"/>
        </w:rPr>
        <w:t>ujeme</w:t>
      </w:r>
      <w:r w:rsidR="004C0617" w:rsidRPr="00676AEF">
        <w:rPr>
          <w:rFonts w:ascii="Times New Roman" w:hAnsi="Times New Roman" w:cs="Times New Roman"/>
          <w:b/>
          <w:bCs/>
          <w:sz w:val="24"/>
          <w:szCs w:val="24"/>
        </w:rPr>
        <w:t>, dodáv</w:t>
      </w:r>
      <w:r w:rsidR="001B0571">
        <w:rPr>
          <w:rFonts w:ascii="Times New Roman" w:hAnsi="Times New Roman" w:cs="Times New Roman"/>
          <w:b/>
          <w:bCs/>
          <w:sz w:val="24"/>
          <w:szCs w:val="24"/>
        </w:rPr>
        <w:t xml:space="preserve">áme </w:t>
      </w:r>
      <w:r w:rsidR="004C0617" w:rsidRPr="00676AEF">
        <w:rPr>
          <w:rFonts w:ascii="Times New Roman" w:hAnsi="Times New Roman" w:cs="Times New Roman"/>
          <w:b/>
          <w:bCs/>
          <w:sz w:val="24"/>
          <w:szCs w:val="24"/>
        </w:rPr>
        <w:t>jistotu, podporovat sebedůvěru, sebejistotu.</w:t>
      </w:r>
      <w:r w:rsidR="004C0617" w:rsidRPr="00676AEF">
        <w:rPr>
          <w:rFonts w:ascii="Times New Roman" w:hAnsi="Times New Roman" w:cs="Times New Roman"/>
          <w:sz w:val="24"/>
          <w:szCs w:val="24"/>
        </w:rPr>
        <w:t xml:space="preserve"> Základem je zadávání </w:t>
      </w:r>
      <w:r w:rsidR="004C0617" w:rsidRPr="00676AEF">
        <w:rPr>
          <w:rFonts w:ascii="Times New Roman" w:hAnsi="Times New Roman" w:cs="Times New Roman"/>
          <w:b/>
          <w:bCs/>
          <w:sz w:val="24"/>
          <w:szCs w:val="24"/>
        </w:rPr>
        <w:t>přiměřené náročnosti úkolů (s ohledem na aktuální schopnosti a dovednosti</w:t>
      </w:r>
      <w:r w:rsidR="004C0617" w:rsidRPr="00676AEF">
        <w:rPr>
          <w:rFonts w:ascii="Times New Roman" w:hAnsi="Times New Roman" w:cs="Times New Roman"/>
          <w:sz w:val="24"/>
          <w:szCs w:val="24"/>
        </w:rPr>
        <w:t xml:space="preserve">), </w:t>
      </w:r>
      <w:r w:rsidR="004C0617" w:rsidRPr="00676AEF">
        <w:rPr>
          <w:rFonts w:ascii="Times New Roman" w:hAnsi="Times New Roman" w:cs="Times New Roman"/>
          <w:b/>
          <w:bCs/>
          <w:sz w:val="24"/>
          <w:szCs w:val="24"/>
        </w:rPr>
        <w:t>možnost zažívat úspěch i v méně oblíbených předmětech</w:t>
      </w:r>
      <w:r w:rsidR="004C0617" w:rsidRPr="00676AEF">
        <w:rPr>
          <w:rFonts w:ascii="Times New Roman" w:hAnsi="Times New Roman" w:cs="Times New Roman"/>
          <w:sz w:val="24"/>
          <w:szCs w:val="24"/>
        </w:rPr>
        <w:t>, povede k motivaci zkoušet úkoly náročnější, čímž podpoříme chuť do dalšího učení.</w:t>
      </w:r>
    </w:p>
    <w:p w14:paraId="331E93E5" w14:textId="6FA89A42" w:rsidR="004C0617" w:rsidRPr="00676AEF" w:rsidRDefault="00280E01" w:rsidP="00676A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0617" w:rsidRPr="00676AEF">
        <w:rPr>
          <w:rFonts w:ascii="Times New Roman" w:hAnsi="Times New Roman" w:cs="Times New Roman"/>
          <w:sz w:val="24"/>
          <w:szCs w:val="24"/>
        </w:rPr>
        <w:t>Zároveň je</w:t>
      </w:r>
      <w:r w:rsidR="001B0571">
        <w:rPr>
          <w:rFonts w:ascii="Times New Roman" w:hAnsi="Times New Roman" w:cs="Times New Roman"/>
          <w:sz w:val="24"/>
          <w:szCs w:val="24"/>
        </w:rPr>
        <w:t xml:space="preserve"> poskytujeme</w:t>
      </w:r>
      <w:r w:rsidR="004C0617" w:rsidRPr="00676AEF">
        <w:rPr>
          <w:rFonts w:ascii="Times New Roman" w:hAnsi="Times New Roman" w:cs="Times New Roman"/>
          <w:sz w:val="24"/>
          <w:szCs w:val="24"/>
        </w:rPr>
        <w:t xml:space="preserve"> </w:t>
      </w:r>
      <w:r w:rsidR="004C0617" w:rsidRPr="00676AEF">
        <w:rPr>
          <w:rFonts w:ascii="Times New Roman" w:hAnsi="Times New Roman" w:cs="Times New Roman"/>
          <w:b/>
          <w:bCs/>
          <w:sz w:val="24"/>
          <w:szCs w:val="24"/>
        </w:rPr>
        <w:t>emoční podporu</w:t>
      </w:r>
      <w:r w:rsidR="004C0617" w:rsidRPr="00676AEF">
        <w:rPr>
          <w:rFonts w:ascii="Times New Roman" w:hAnsi="Times New Roman" w:cs="Times New Roman"/>
          <w:sz w:val="24"/>
          <w:szCs w:val="24"/>
        </w:rPr>
        <w:t xml:space="preserve">, </w:t>
      </w:r>
      <w:r w:rsidR="004C0617" w:rsidRPr="00676AEF">
        <w:rPr>
          <w:rFonts w:ascii="Times New Roman" w:hAnsi="Times New Roman" w:cs="Times New Roman"/>
          <w:b/>
          <w:bCs/>
          <w:sz w:val="24"/>
          <w:szCs w:val="24"/>
        </w:rPr>
        <w:t>uč</w:t>
      </w:r>
      <w:r w:rsidR="001B0571">
        <w:rPr>
          <w:rFonts w:ascii="Times New Roman" w:hAnsi="Times New Roman" w:cs="Times New Roman"/>
          <w:b/>
          <w:bCs/>
          <w:sz w:val="24"/>
          <w:szCs w:val="24"/>
        </w:rPr>
        <w:t xml:space="preserve">íme </w:t>
      </w:r>
      <w:r w:rsidR="004C0617" w:rsidRPr="00676AEF">
        <w:rPr>
          <w:rFonts w:ascii="Times New Roman" w:hAnsi="Times New Roman" w:cs="Times New Roman"/>
          <w:sz w:val="24"/>
          <w:szCs w:val="24"/>
        </w:rPr>
        <w:t xml:space="preserve">chlapce </w:t>
      </w:r>
      <w:r w:rsidR="004C0617" w:rsidRPr="00676AEF">
        <w:rPr>
          <w:rFonts w:ascii="Times New Roman" w:hAnsi="Times New Roman" w:cs="Times New Roman"/>
          <w:b/>
          <w:bCs/>
          <w:sz w:val="24"/>
          <w:szCs w:val="24"/>
        </w:rPr>
        <w:t>překonávat adekvátní překážky</w:t>
      </w:r>
      <w:r w:rsidR="004C0617" w:rsidRPr="00676AEF">
        <w:rPr>
          <w:rFonts w:ascii="Times New Roman" w:hAnsi="Times New Roman" w:cs="Times New Roman"/>
          <w:sz w:val="24"/>
          <w:szCs w:val="24"/>
        </w:rPr>
        <w:t xml:space="preserve">, </w:t>
      </w:r>
      <w:r w:rsidR="004C0617" w:rsidRPr="00676AEF">
        <w:rPr>
          <w:rFonts w:ascii="Times New Roman" w:hAnsi="Times New Roman" w:cs="Times New Roman"/>
          <w:b/>
          <w:bCs/>
          <w:sz w:val="24"/>
          <w:szCs w:val="24"/>
        </w:rPr>
        <w:t>v</w:t>
      </w:r>
      <w:r w:rsidR="001B0571">
        <w:rPr>
          <w:rFonts w:ascii="Times New Roman" w:hAnsi="Times New Roman" w:cs="Times New Roman"/>
          <w:b/>
          <w:bCs/>
          <w:sz w:val="24"/>
          <w:szCs w:val="24"/>
        </w:rPr>
        <w:t>edeme</w:t>
      </w:r>
      <w:r w:rsidR="004C0617" w:rsidRPr="00676AEF">
        <w:rPr>
          <w:rFonts w:ascii="Times New Roman" w:hAnsi="Times New Roman" w:cs="Times New Roman"/>
          <w:b/>
          <w:bCs/>
          <w:sz w:val="24"/>
          <w:szCs w:val="24"/>
        </w:rPr>
        <w:t xml:space="preserve"> k odpovědnosti</w:t>
      </w:r>
      <w:r w:rsidR="004C0617" w:rsidRPr="00676AEF">
        <w:rPr>
          <w:rFonts w:ascii="Times New Roman" w:hAnsi="Times New Roman" w:cs="Times New Roman"/>
          <w:sz w:val="24"/>
          <w:szCs w:val="24"/>
        </w:rPr>
        <w:t xml:space="preserve">. </w:t>
      </w:r>
      <w:r w:rsidR="004C0617" w:rsidRPr="00676AEF">
        <w:rPr>
          <w:rFonts w:ascii="Times New Roman" w:hAnsi="Times New Roman" w:cs="Times New Roman"/>
          <w:b/>
          <w:bCs/>
          <w:sz w:val="24"/>
          <w:szCs w:val="24"/>
        </w:rPr>
        <w:t>Důsledně db</w:t>
      </w:r>
      <w:r w:rsidR="001B0571">
        <w:rPr>
          <w:rFonts w:ascii="Times New Roman" w:hAnsi="Times New Roman" w:cs="Times New Roman"/>
          <w:b/>
          <w:bCs/>
          <w:sz w:val="24"/>
          <w:szCs w:val="24"/>
        </w:rPr>
        <w:t>áme</w:t>
      </w:r>
      <w:r w:rsidR="004C0617" w:rsidRPr="00676AEF">
        <w:rPr>
          <w:rFonts w:ascii="Times New Roman" w:hAnsi="Times New Roman" w:cs="Times New Roman"/>
          <w:b/>
          <w:bCs/>
          <w:sz w:val="24"/>
          <w:szCs w:val="24"/>
        </w:rPr>
        <w:t xml:space="preserve"> na realizaci společně předem domluvených pravidel</w:t>
      </w:r>
      <w:r w:rsidR="004C0617" w:rsidRPr="00676AEF">
        <w:rPr>
          <w:rFonts w:ascii="Times New Roman" w:hAnsi="Times New Roman" w:cs="Times New Roman"/>
          <w:sz w:val="24"/>
          <w:szCs w:val="24"/>
        </w:rPr>
        <w:t>, zároveň stano</w:t>
      </w:r>
      <w:r w:rsidR="001B0571">
        <w:rPr>
          <w:rFonts w:ascii="Times New Roman" w:hAnsi="Times New Roman" w:cs="Times New Roman"/>
          <w:sz w:val="24"/>
          <w:szCs w:val="24"/>
        </w:rPr>
        <w:t>vujeme</w:t>
      </w:r>
      <w:r w:rsidR="004C0617" w:rsidRPr="00676AEF">
        <w:rPr>
          <w:rFonts w:ascii="Times New Roman" w:hAnsi="Times New Roman" w:cs="Times New Roman"/>
          <w:sz w:val="24"/>
          <w:szCs w:val="24"/>
        </w:rPr>
        <w:t xml:space="preserve"> a dodrž</w:t>
      </w:r>
      <w:r w:rsidR="001B0571">
        <w:rPr>
          <w:rFonts w:ascii="Times New Roman" w:hAnsi="Times New Roman" w:cs="Times New Roman"/>
          <w:sz w:val="24"/>
          <w:szCs w:val="24"/>
        </w:rPr>
        <w:t>ujeme</w:t>
      </w:r>
      <w:r w:rsidR="004C0617" w:rsidRPr="00676AEF">
        <w:rPr>
          <w:rFonts w:ascii="Times New Roman" w:hAnsi="Times New Roman" w:cs="Times New Roman"/>
          <w:sz w:val="24"/>
          <w:szCs w:val="24"/>
        </w:rPr>
        <w:t xml:space="preserve"> pravidelný režim dne. Rozvíj</w:t>
      </w:r>
      <w:r w:rsidR="001B0571">
        <w:rPr>
          <w:rFonts w:ascii="Times New Roman" w:hAnsi="Times New Roman" w:cs="Times New Roman"/>
          <w:sz w:val="24"/>
          <w:szCs w:val="24"/>
        </w:rPr>
        <w:t>íme</w:t>
      </w:r>
      <w:r w:rsidR="004C0617" w:rsidRPr="00676AEF">
        <w:rPr>
          <w:rFonts w:ascii="Times New Roman" w:hAnsi="Times New Roman" w:cs="Times New Roman"/>
          <w:sz w:val="24"/>
          <w:szCs w:val="24"/>
        </w:rPr>
        <w:t xml:space="preserve"> sociální dovednosti, volní řízení.</w:t>
      </w:r>
    </w:p>
    <w:p w14:paraId="5CBED4F5" w14:textId="37470B2E" w:rsidR="004C0617" w:rsidRPr="00676AEF" w:rsidRDefault="00280E01" w:rsidP="00676A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0617" w:rsidRPr="00676AEF">
        <w:rPr>
          <w:rFonts w:ascii="Times New Roman" w:hAnsi="Times New Roman" w:cs="Times New Roman"/>
          <w:sz w:val="24"/>
          <w:szCs w:val="24"/>
        </w:rPr>
        <w:t xml:space="preserve">Důležitý je nadále jednotný, přijímající a současně </w:t>
      </w:r>
      <w:r w:rsidR="004C0617" w:rsidRPr="00676AEF">
        <w:rPr>
          <w:rFonts w:ascii="Times New Roman" w:hAnsi="Times New Roman" w:cs="Times New Roman"/>
          <w:b/>
          <w:bCs/>
          <w:sz w:val="24"/>
          <w:szCs w:val="24"/>
        </w:rPr>
        <w:t>důsledný přístup</w:t>
      </w:r>
      <w:r w:rsidR="004C0617" w:rsidRPr="00676AEF">
        <w:rPr>
          <w:rFonts w:ascii="Times New Roman" w:hAnsi="Times New Roman" w:cs="Times New Roman"/>
          <w:sz w:val="24"/>
          <w:szCs w:val="24"/>
        </w:rPr>
        <w:t xml:space="preserve"> všech dospělých podílejících se na vzdělávání a výchově, vzájemná podpora prostřednictvím jejich přirozené autority a důvěry.</w:t>
      </w:r>
    </w:p>
    <w:p w14:paraId="1D1DD5C9" w14:textId="29CBAD69" w:rsidR="004C0617" w:rsidRPr="00676AEF" w:rsidRDefault="0066073A" w:rsidP="00676AEF">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4C0617" w:rsidRPr="00676AEF">
        <w:rPr>
          <w:rFonts w:ascii="Times New Roman" w:hAnsi="Times New Roman" w:cs="Times New Roman"/>
          <w:b/>
          <w:bCs/>
          <w:sz w:val="24"/>
          <w:szCs w:val="24"/>
        </w:rPr>
        <w:t>Nezbytná je častá domácí příprava s podporou dospělého</w:t>
      </w:r>
      <w:r w:rsidR="004C0617" w:rsidRPr="00676AEF">
        <w:rPr>
          <w:rFonts w:ascii="Times New Roman" w:hAnsi="Times New Roman" w:cs="Times New Roman"/>
          <w:sz w:val="24"/>
          <w:szCs w:val="24"/>
        </w:rPr>
        <w:t xml:space="preserve">, s postupným rozvíjením </w:t>
      </w:r>
      <w:r w:rsidR="002F5ED5">
        <w:rPr>
          <w:rFonts w:ascii="Times New Roman" w:hAnsi="Times New Roman" w:cs="Times New Roman"/>
          <w:sz w:val="24"/>
          <w:szCs w:val="24"/>
        </w:rPr>
        <w:t>chlapce</w:t>
      </w:r>
      <w:r w:rsidR="004C0617" w:rsidRPr="00676AEF">
        <w:rPr>
          <w:rFonts w:ascii="Times New Roman" w:hAnsi="Times New Roman" w:cs="Times New Roman"/>
          <w:sz w:val="24"/>
          <w:szCs w:val="24"/>
        </w:rPr>
        <w:t xml:space="preserve"> je však třeba ponechat místo pro vlastní zapojení do vzdělávacího procesu. Současně </w:t>
      </w:r>
      <w:r w:rsidR="001B0571">
        <w:rPr>
          <w:rFonts w:ascii="Times New Roman" w:hAnsi="Times New Roman" w:cs="Times New Roman"/>
          <w:sz w:val="24"/>
          <w:szCs w:val="24"/>
        </w:rPr>
        <w:t xml:space="preserve">necháme </w:t>
      </w:r>
      <w:r w:rsidR="004C0617" w:rsidRPr="00676AEF">
        <w:rPr>
          <w:rFonts w:ascii="Times New Roman" w:hAnsi="Times New Roman" w:cs="Times New Roman"/>
          <w:b/>
          <w:bCs/>
          <w:sz w:val="24"/>
          <w:szCs w:val="24"/>
        </w:rPr>
        <w:t>dostatek prostoru pro zájmové aktivity, zapojení do domácích prací, odpočinek.</w:t>
      </w:r>
    </w:p>
    <w:p w14:paraId="6B05BE2C" w14:textId="77A3F7A3" w:rsidR="004C0617" w:rsidRPr="00CD7C38" w:rsidRDefault="004C0617" w:rsidP="00676AEF">
      <w:pPr>
        <w:spacing w:after="0" w:line="360" w:lineRule="auto"/>
        <w:jc w:val="both"/>
        <w:rPr>
          <w:rFonts w:ascii="Times New Roman" w:hAnsi="Times New Roman" w:cs="Times New Roman"/>
          <w:sz w:val="24"/>
          <w:szCs w:val="24"/>
        </w:rPr>
      </w:pPr>
      <w:r w:rsidRPr="00676AEF">
        <w:rPr>
          <w:rFonts w:ascii="Times New Roman" w:hAnsi="Times New Roman" w:cs="Times New Roman"/>
          <w:sz w:val="24"/>
          <w:szCs w:val="24"/>
        </w:rPr>
        <w:t xml:space="preserve">Nezbytná je </w:t>
      </w:r>
      <w:r w:rsidRPr="00CD7C38">
        <w:rPr>
          <w:rFonts w:ascii="Times New Roman" w:hAnsi="Times New Roman" w:cs="Times New Roman"/>
          <w:b/>
          <w:bCs/>
          <w:sz w:val="24"/>
          <w:szCs w:val="24"/>
        </w:rPr>
        <w:t xml:space="preserve">zvýšená tolerance k projevům </w:t>
      </w:r>
      <w:r w:rsidR="0033722B" w:rsidRPr="00CD7C38">
        <w:rPr>
          <w:rFonts w:ascii="Times New Roman" w:hAnsi="Times New Roman" w:cs="Times New Roman"/>
          <w:b/>
          <w:bCs/>
          <w:sz w:val="24"/>
          <w:szCs w:val="24"/>
        </w:rPr>
        <w:t>poruchy</w:t>
      </w:r>
      <w:r w:rsidR="0033722B" w:rsidRPr="00CD7C38">
        <w:rPr>
          <w:rFonts w:ascii="Times New Roman" w:hAnsi="Times New Roman" w:cs="Times New Roman"/>
          <w:sz w:val="24"/>
          <w:szCs w:val="24"/>
        </w:rPr>
        <w:t xml:space="preserve"> (</w:t>
      </w:r>
      <w:r w:rsidR="0033722B" w:rsidRPr="00CD7C38">
        <w:rPr>
          <w:rFonts w:ascii="Times New Roman" w:hAnsi="Times New Roman" w:cs="Times New Roman"/>
          <w:b/>
          <w:bCs/>
          <w:sz w:val="24"/>
          <w:szCs w:val="24"/>
        </w:rPr>
        <w:t>zapomínání, potíže s organizací práce</w:t>
      </w:r>
      <w:r w:rsidR="0033722B" w:rsidRPr="00676AEF">
        <w:rPr>
          <w:rFonts w:ascii="Times New Roman" w:hAnsi="Times New Roman" w:cs="Times New Roman"/>
          <w:b/>
          <w:bCs/>
          <w:sz w:val="24"/>
          <w:szCs w:val="24"/>
          <w:u w:val="single"/>
        </w:rPr>
        <w:t xml:space="preserve"> </w:t>
      </w:r>
      <w:r w:rsidR="0033722B" w:rsidRPr="00CD7C38">
        <w:rPr>
          <w:rFonts w:ascii="Times New Roman" w:hAnsi="Times New Roman" w:cs="Times New Roman"/>
          <w:b/>
          <w:bCs/>
          <w:sz w:val="24"/>
          <w:szCs w:val="24"/>
        </w:rPr>
        <w:t>i času, psychomotorický neklid, odklony pozornosti, nepřiměřené reakce</w:t>
      </w:r>
      <w:r w:rsidR="0033722B" w:rsidRPr="00CD7C38">
        <w:rPr>
          <w:rFonts w:ascii="Times New Roman" w:hAnsi="Times New Roman" w:cs="Times New Roman"/>
          <w:sz w:val="24"/>
          <w:szCs w:val="24"/>
        </w:rPr>
        <w:t>).</w:t>
      </w:r>
    </w:p>
    <w:p w14:paraId="31A002E4" w14:textId="18C1E7CF" w:rsidR="0033722B" w:rsidRDefault="0066073A" w:rsidP="00676A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15C68">
        <w:rPr>
          <w:rFonts w:ascii="Times New Roman" w:hAnsi="Times New Roman" w:cs="Times New Roman"/>
          <w:sz w:val="24"/>
          <w:szCs w:val="24"/>
        </w:rPr>
        <w:t xml:space="preserve">Při </w:t>
      </w:r>
      <w:r w:rsidR="0033722B" w:rsidRPr="00676AEF">
        <w:rPr>
          <w:rFonts w:ascii="Times New Roman" w:hAnsi="Times New Roman" w:cs="Times New Roman"/>
          <w:sz w:val="24"/>
          <w:szCs w:val="24"/>
        </w:rPr>
        <w:t>zvýšen</w:t>
      </w:r>
      <w:r w:rsidR="00415C68">
        <w:rPr>
          <w:rFonts w:ascii="Times New Roman" w:hAnsi="Times New Roman" w:cs="Times New Roman"/>
          <w:sz w:val="24"/>
          <w:szCs w:val="24"/>
        </w:rPr>
        <w:t>é</w:t>
      </w:r>
      <w:r w:rsidR="0033722B" w:rsidRPr="00676AEF">
        <w:rPr>
          <w:rFonts w:ascii="Times New Roman" w:hAnsi="Times New Roman" w:cs="Times New Roman"/>
          <w:sz w:val="24"/>
          <w:szCs w:val="24"/>
        </w:rPr>
        <w:t xml:space="preserve"> unavitelností chlapce – zejména při delší zátěži</w:t>
      </w:r>
      <w:r w:rsidR="00F933DF">
        <w:rPr>
          <w:rFonts w:ascii="Times New Roman" w:hAnsi="Times New Roman" w:cs="Times New Roman"/>
          <w:sz w:val="24"/>
          <w:szCs w:val="24"/>
        </w:rPr>
        <w:t xml:space="preserve"> či </w:t>
      </w:r>
      <w:r w:rsidR="0033722B" w:rsidRPr="00676AEF">
        <w:rPr>
          <w:rFonts w:ascii="Times New Roman" w:hAnsi="Times New Roman" w:cs="Times New Roman"/>
          <w:sz w:val="24"/>
          <w:szCs w:val="24"/>
        </w:rPr>
        <w:t>v pozdějších vyučovacích hodinách mu umožn</w:t>
      </w:r>
      <w:r w:rsidR="00F933DF">
        <w:rPr>
          <w:rFonts w:ascii="Times New Roman" w:hAnsi="Times New Roman" w:cs="Times New Roman"/>
          <w:sz w:val="24"/>
          <w:szCs w:val="24"/>
        </w:rPr>
        <w:t>íme</w:t>
      </w:r>
      <w:r w:rsidR="0033722B" w:rsidRPr="00676AEF">
        <w:rPr>
          <w:rFonts w:ascii="Times New Roman" w:hAnsi="Times New Roman" w:cs="Times New Roman"/>
          <w:sz w:val="24"/>
          <w:szCs w:val="24"/>
        </w:rPr>
        <w:t xml:space="preserve"> mezi prací </w:t>
      </w:r>
      <w:r w:rsidR="0033722B" w:rsidRPr="00676AEF">
        <w:rPr>
          <w:rFonts w:ascii="Times New Roman" w:hAnsi="Times New Roman" w:cs="Times New Roman"/>
          <w:b/>
          <w:bCs/>
          <w:sz w:val="24"/>
          <w:szCs w:val="24"/>
        </w:rPr>
        <w:t>častější přestávky</w:t>
      </w:r>
      <w:r w:rsidR="0033722B" w:rsidRPr="00676AEF">
        <w:rPr>
          <w:rFonts w:ascii="Times New Roman" w:hAnsi="Times New Roman" w:cs="Times New Roman"/>
          <w:sz w:val="24"/>
          <w:szCs w:val="24"/>
        </w:rPr>
        <w:t>, úkoly stříd</w:t>
      </w:r>
      <w:r w:rsidR="00F933DF">
        <w:rPr>
          <w:rFonts w:ascii="Times New Roman" w:hAnsi="Times New Roman" w:cs="Times New Roman"/>
          <w:sz w:val="24"/>
          <w:szCs w:val="24"/>
        </w:rPr>
        <w:t>áme</w:t>
      </w:r>
      <w:r w:rsidR="0033722B" w:rsidRPr="00676AEF">
        <w:rPr>
          <w:rFonts w:ascii="Times New Roman" w:hAnsi="Times New Roman" w:cs="Times New Roman"/>
          <w:sz w:val="24"/>
          <w:szCs w:val="24"/>
        </w:rPr>
        <w:t xml:space="preserve"> </w:t>
      </w:r>
      <w:r w:rsidR="00415C68">
        <w:rPr>
          <w:rFonts w:ascii="Times New Roman" w:hAnsi="Times New Roman" w:cs="Times New Roman"/>
          <w:sz w:val="24"/>
          <w:szCs w:val="24"/>
        </w:rPr>
        <w:t>atd.</w:t>
      </w:r>
    </w:p>
    <w:p w14:paraId="50AF4CC4" w14:textId="77777777" w:rsidR="000A38B8" w:rsidRPr="00676AEF" w:rsidRDefault="000A38B8" w:rsidP="00676AEF">
      <w:pPr>
        <w:spacing w:after="0" w:line="360" w:lineRule="auto"/>
        <w:jc w:val="both"/>
        <w:rPr>
          <w:rFonts w:ascii="Times New Roman" w:hAnsi="Times New Roman" w:cs="Times New Roman"/>
          <w:sz w:val="24"/>
          <w:szCs w:val="24"/>
        </w:rPr>
      </w:pPr>
    </w:p>
    <w:p w14:paraId="77B28B0F" w14:textId="55CFCB2B" w:rsidR="00476C86" w:rsidRPr="00E46D00" w:rsidRDefault="00476C86" w:rsidP="00E15475">
      <w:pPr>
        <w:spacing w:after="0" w:line="360" w:lineRule="auto"/>
        <w:jc w:val="both"/>
        <w:rPr>
          <w:rFonts w:ascii="Times New Roman" w:hAnsi="Times New Roman" w:cs="Times New Roman"/>
          <w:b/>
          <w:bCs/>
          <w:sz w:val="24"/>
          <w:szCs w:val="24"/>
        </w:rPr>
      </w:pPr>
      <w:r w:rsidRPr="00E46D00">
        <w:rPr>
          <w:rFonts w:ascii="Times New Roman" w:hAnsi="Times New Roman" w:cs="Times New Roman"/>
          <w:b/>
          <w:bCs/>
          <w:sz w:val="24"/>
          <w:szCs w:val="24"/>
        </w:rPr>
        <w:t>Personální podpora ve škole</w:t>
      </w:r>
    </w:p>
    <w:p w14:paraId="767478DE" w14:textId="06FC344A" w:rsidR="00476C86" w:rsidRPr="00E15475" w:rsidRDefault="00662B04" w:rsidP="00E15475">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00D421BE" w:rsidRPr="00E15475">
        <w:rPr>
          <w:rFonts w:ascii="Times New Roman" w:hAnsi="Times New Roman" w:cs="Times New Roman"/>
          <w:sz w:val="24"/>
          <w:szCs w:val="24"/>
        </w:rPr>
        <w:t>S chlapcem</w:t>
      </w:r>
      <w:r w:rsidR="00476C86" w:rsidRPr="00E15475">
        <w:rPr>
          <w:rFonts w:ascii="Times New Roman" w:hAnsi="Times New Roman" w:cs="Times New Roman"/>
          <w:sz w:val="24"/>
          <w:szCs w:val="24"/>
        </w:rPr>
        <w:t xml:space="preserve"> spolupr</w:t>
      </w:r>
      <w:r w:rsidR="00F933DF">
        <w:rPr>
          <w:rFonts w:ascii="Times New Roman" w:hAnsi="Times New Roman" w:cs="Times New Roman"/>
          <w:sz w:val="24"/>
          <w:szCs w:val="24"/>
        </w:rPr>
        <w:t>acujeme</w:t>
      </w:r>
      <w:r w:rsidR="00476C86" w:rsidRPr="00E15475">
        <w:rPr>
          <w:rFonts w:ascii="Times New Roman" w:hAnsi="Times New Roman" w:cs="Times New Roman"/>
          <w:sz w:val="24"/>
          <w:szCs w:val="24"/>
        </w:rPr>
        <w:t xml:space="preserve"> jako s </w:t>
      </w:r>
      <w:r w:rsidR="00476C86" w:rsidRPr="00E15475">
        <w:rPr>
          <w:rFonts w:ascii="Times New Roman" w:hAnsi="Times New Roman" w:cs="Times New Roman"/>
          <w:b/>
          <w:bCs/>
          <w:sz w:val="24"/>
          <w:szCs w:val="24"/>
        </w:rPr>
        <w:t>rovnocenným partnerem</w:t>
      </w:r>
      <w:r w:rsidR="00476C86" w:rsidRPr="00E15475">
        <w:rPr>
          <w:rFonts w:ascii="Times New Roman" w:hAnsi="Times New Roman" w:cs="Times New Roman"/>
          <w:sz w:val="24"/>
          <w:szCs w:val="24"/>
        </w:rPr>
        <w:t xml:space="preserve">, </w:t>
      </w:r>
      <w:r w:rsidR="00476C86" w:rsidRPr="00E74247">
        <w:rPr>
          <w:rFonts w:ascii="Times New Roman" w:hAnsi="Times New Roman" w:cs="Times New Roman"/>
          <w:sz w:val="24"/>
          <w:szCs w:val="24"/>
        </w:rPr>
        <w:t>společně s rodiči a třídním učitelem se podíl</w:t>
      </w:r>
      <w:r w:rsidR="00F933DF" w:rsidRPr="00E74247">
        <w:rPr>
          <w:rFonts w:ascii="Times New Roman" w:hAnsi="Times New Roman" w:cs="Times New Roman"/>
          <w:sz w:val="24"/>
          <w:szCs w:val="24"/>
        </w:rPr>
        <w:t>íme</w:t>
      </w:r>
      <w:r w:rsidR="00476C86" w:rsidRPr="00E74247">
        <w:rPr>
          <w:rFonts w:ascii="Times New Roman" w:hAnsi="Times New Roman" w:cs="Times New Roman"/>
          <w:sz w:val="24"/>
          <w:szCs w:val="24"/>
        </w:rPr>
        <w:t xml:space="preserve"> na utváření</w:t>
      </w:r>
      <w:r w:rsidR="00476C86" w:rsidRPr="00E15475">
        <w:rPr>
          <w:rFonts w:ascii="Times New Roman" w:hAnsi="Times New Roman" w:cs="Times New Roman"/>
          <w:b/>
          <w:bCs/>
          <w:sz w:val="24"/>
          <w:szCs w:val="24"/>
        </w:rPr>
        <w:t xml:space="preserve"> efektivního způsobu učení a podporujícího prostředí. </w:t>
      </w:r>
      <w:r w:rsidR="00476C86" w:rsidRPr="00E74247">
        <w:rPr>
          <w:rFonts w:ascii="Times New Roman" w:hAnsi="Times New Roman" w:cs="Times New Roman"/>
          <w:sz w:val="24"/>
          <w:szCs w:val="24"/>
        </w:rPr>
        <w:lastRenderedPageBreak/>
        <w:t>Spoluprac</w:t>
      </w:r>
      <w:r w:rsidR="00F933DF" w:rsidRPr="00E74247">
        <w:rPr>
          <w:rFonts w:ascii="Times New Roman" w:hAnsi="Times New Roman" w:cs="Times New Roman"/>
          <w:sz w:val="24"/>
          <w:szCs w:val="24"/>
        </w:rPr>
        <w:t>ujeme</w:t>
      </w:r>
      <w:r w:rsidR="00476C86" w:rsidRPr="00E74247">
        <w:rPr>
          <w:rFonts w:ascii="Times New Roman" w:hAnsi="Times New Roman" w:cs="Times New Roman"/>
          <w:sz w:val="24"/>
          <w:szCs w:val="24"/>
        </w:rPr>
        <w:t xml:space="preserve"> s celým třídním kolektivem.</w:t>
      </w:r>
      <w:r w:rsidR="00476C86" w:rsidRPr="00E15475">
        <w:rPr>
          <w:rFonts w:ascii="Times New Roman" w:hAnsi="Times New Roman" w:cs="Times New Roman"/>
          <w:b/>
          <w:bCs/>
          <w:sz w:val="24"/>
          <w:szCs w:val="24"/>
        </w:rPr>
        <w:t xml:space="preserve"> </w:t>
      </w:r>
      <w:r w:rsidR="00476C86" w:rsidRPr="00585B30">
        <w:rPr>
          <w:rFonts w:ascii="Times New Roman" w:hAnsi="Times New Roman" w:cs="Times New Roman"/>
          <w:sz w:val="24"/>
          <w:szCs w:val="24"/>
        </w:rPr>
        <w:t>Podíl</w:t>
      </w:r>
      <w:r w:rsidR="00F933DF" w:rsidRPr="00585B30">
        <w:rPr>
          <w:rFonts w:ascii="Times New Roman" w:hAnsi="Times New Roman" w:cs="Times New Roman"/>
          <w:sz w:val="24"/>
          <w:szCs w:val="24"/>
        </w:rPr>
        <w:t xml:space="preserve">íme </w:t>
      </w:r>
      <w:r w:rsidR="00476C86" w:rsidRPr="00585B30">
        <w:rPr>
          <w:rFonts w:ascii="Times New Roman" w:hAnsi="Times New Roman" w:cs="Times New Roman"/>
          <w:sz w:val="24"/>
          <w:szCs w:val="24"/>
        </w:rPr>
        <w:t>se na</w:t>
      </w:r>
      <w:r w:rsidR="00476C86" w:rsidRPr="00E15475">
        <w:rPr>
          <w:rFonts w:ascii="Times New Roman" w:hAnsi="Times New Roman" w:cs="Times New Roman"/>
          <w:b/>
          <w:bCs/>
          <w:sz w:val="24"/>
          <w:szCs w:val="24"/>
        </w:rPr>
        <w:t xml:space="preserve"> přípravě pomůcek potřebných pro výuku a efektivní práci </w:t>
      </w:r>
      <w:r w:rsidR="00191E26">
        <w:rPr>
          <w:rFonts w:ascii="Times New Roman" w:hAnsi="Times New Roman" w:cs="Times New Roman"/>
          <w:b/>
          <w:bCs/>
          <w:sz w:val="24"/>
          <w:szCs w:val="24"/>
        </w:rPr>
        <w:t>chlapce</w:t>
      </w:r>
      <w:r w:rsidR="00476C86" w:rsidRPr="00E15475">
        <w:rPr>
          <w:rFonts w:ascii="Times New Roman" w:hAnsi="Times New Roman" w:cs="Times New Roman"/>
          <w:b/>
          <w:bCs/>
          <w:sz w:val="24"/>
          <w:szCs w:val="24"/>
        </w:rPr>
        <w:t>.</w:t>
      </w:r>
    </w:p>
    <w:p w14:paraId="247C63BD" w14:textId="0E33369F" w:rsidR="00524B0D" w:rsidRPr="00E521E0" w:rsidRDefault="00D303EE" w:rsidP="00E1547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476C86" w:rsidRPr="00E15475">
        <w:rPr>
          <w:rFonts w:ascii="Times New Roman" w:hAnsi="Times New Roman" w:cs="Times New Roman"/>
          <w:b/>
          <w:bCs/>
          <w:sz w:val="24"/>
          <w:szCs w:val="24"/>
        </w:rPr>
        <w:t>Pravidla spolupráce stano</w:t>
      </w:r>
      <w:r w:rsidR="00F933DF">
        <w:rPr>
          <w:rFonts w:ascii="Times New Roman" w:hAnsi="Times New Roman" w:cs="Times New Roman"/>
          <w:b/>
          <w:bCs/>
          <w:sz w:val="24"/>
          <w:szCs w:val="24"/>
        </w:rPr>
        <w:t>vujeme</w:t>
      </w:r>
      <w:r w:rsidR="00476C86" w:rsidRPr="00E15475">
        <w:rPr>
          <w:rFonts w:ascii="Times New Roman" w:hAnsi="Times New Roman" w:cs="Times New Roman"/>
          <w:b/>
          <w:bCs/>
          <w:sz w:val="24"/>
          <w:szCs w:val="24"/>
        </w:rPr>
        <w:t xml:space="preserve"> spolu s rodiči a s třídním učitelem, případně </w:t>
      </w:r>
      <w:r w:rsidR="00191E26">
        <w:rPr>
          <w:rFonts w:ascii="Times New Roman" w:hAnsi="Times New Roman" w:cs="Times New Roman"/>
          <w:b/>
          <w:bCs/>
          <w:sz w:val="24"/>
          <w:szCs w:val="24"/>
        </w:rPr>
        <w:t>chlapcem</w:t>
      </w:r>
      <w:r w:rsidR="00476C86" w:rsidRPr="00E15475">
        <w:rPr>
          <w:rFonts w:ascii="Times New Roman" w:hAnsi="Times New Roman" w:cs="Times New Roman"/>
          <w:b/>
          <w:bCs/>
          <w:sz w:val="24"/>
          <w:szCs w:val="24"/>
        </w:rPr>
        <w:t xml:space="preserve"> samotným, důsledně dbá</w:t>
      </w:r>
      <w:r w:rsidR="00F933DF">
        <w:rPr>
          <w:rFonts w:ascii="Times New Roman" w:hAnsi="Times New Roman" w:cs="Times New Roman"/>
          <w:b/>
          <w:bCs/>
          <w:sz w:val="24"/>
          <w:szCs w:val="24"/>
        </w:rPr>
        <w:t>me</w:t>
      </w:r>
      <w:r w:rsidR="00476C86" w:rsidRPr="00E15475">
        <w:rPr>
          <w:rFonts w:ascii="Times New Roman" w:hAnsi="Times New Roman" w:cs="Times New Roman"/>
          <w:b/>
          <w:bCs/>
          <w:sz w:val="24"/>
          <w:szCs w:val="24"/>
        </w:rPr>
        <w:t xml:space="preserve"> na jejich dodržování. Reflekt</w:t>
      </w:r>
      <w:r w:rsidR="00F933DF">
        <w:rPr>
          <w:rFonts w:ascii="Times New Roman" w:hAnsi="Times New Roman" w:cs="Times New Roman"/>
          <w:b/>
          <w:bCs/>
          <w:sz w:val="24"/>
          <w:szCs w:val="24"/>
        </w:rPr>
        <w:t>ujeme</w:t>
      </w:r>
      <w:r w:rsidR="00476C86" w:rsidRPr="00E15475">
        <w:rPr>
          <w:rFonts w:ascii="Times New Roman" w:hAnsi="Times New Roman" w:cs="Times New Roman"/>
          <w:b/>
          <w:bCs/>
          <w:sz w:val="24"/>
          <w:szCs w:val="24"/>
        </w:rPr>
        <w:t xml:space="preserve"> </w:t>
      </w:r>
      <w:r w:rsidR="00191E26">
        <w:rPr>
          <w:rFonts w:ascii="Times New Roman" w:hAnsi="Times New Roman" w:cs="Times New Roman"/>
          <w:b/>
          <w:bCs/>
          <w:sz w:val="24"/>
          <w:szCs w:val="24"/>
        </w:rPr>
        <w:t>chlapcovy možnosti</w:t>
      </w:r>
      <w:r w:rsidR="00476C86" w:rsidRPr="00E15475">
        <w:rPr>
          <w:rFonts w:ascii="Times New Roman" w:hAnsi="Times New Roman" w:cs="Times New Roman"/>
          <w:b/>
          <w:bCs/>
          <w:sz w:val="24"/>
          <w:szCs w:val="24"/>
        </w:rPr>
        <w:t>, na jejichž základě přizpůsob</w:t>
      </w:r>
      <w:r w:rsidR="00F933DF">
        <w:rPr>
          <w:rFonts w:ascii="Times New Roman" w:hAnsi="Times New Roman" w:cs="Times New Roman"/>
          <w:b/>
          <w:bCs/>
          <w:sz w:val="24"/>
          <w:szCs w:val="24"/>
        </w:rPr>
        <w:t>ujeme</w:t>
      </w:r>
      <w:r w:rsidR="00476C86" w:rsidRPr="00E15475">
        <w:rPr>
          <w:rFonts w:ascii="Times New Roman" w:hAnsi="Times New Roman" w:cs="Times New Roman"/>
          <w:b/>
          <w:bCs/>
          <w:sz w:val="24"/>
          <w:szCs w:val="24"/>
        </w:rPr>
        <w:t xml:space="preserve"> práci.</w:t>
      </w:r>
    </w:p>
    <w:p w14:paraId="6ACB74C9" w14:textId="77777777" w:rsidR="00524B0D" w:rsidRDefault="00524B0D" w:rsidP="00E15475">
      <w:pPr>
        <w:spacing w:after="0" w:line="360" w:lineRule="auto"/>
        <w:jc w:val="both"/>
        <w:rPr>
          <w:rFonts w:ascii="Times New Roman" w:hAnsi="Times New Roman" w:cs="Times New Roman"/>
          <w:b/>
          <w:bCs/>
          <w:color w:val="1F4E79" w:themeColor="accent5" w:themeShade="80"/>
          <w:sz w:val="28"/>
          <w:szCs w:val="28"/>
        </w:rPr>
      </w:pPr>
    </w:p>
    <w:p w14:paraId="49DA72D3" w14:textId="4CB510AF" w:rsidR="00476C86" w:rsidRPr="00E46D00" w:rsidRDefault="00476C86" w:rsidP="00E15475">
      <w:pPr>
        <w:spacing w:after="0" w:line="360" w:lineRule="auto"/>
        <w:jc w:val="both"/>
        <w:rPr>
          <w:rFonts w:ascii="Times New Roman" w:hAnsi="Times New Roman" w:cs="Times New Roman"/>
          <w:b/>
          <w:bCs/>
          <w:sz w:val="24"/>
          <w:szCs w:val="24"/>
        </w:rPr>
      </w:pPr>
      <w:r w:rsidRPr="00E46D00">
        <w:rPr>
          <w:rFonts w:ascii="Times New Roman" w:hAnsi="Times New Roman" w:cs="Times New Roman"/>
          <w:b/>
          <w:bCs/>
          <w:sz w:val="24"/>
          <w:szCs w:val="24"/>
        </w:rPr>
        <w:t>Hodnocení žáka</w:t>
      </w:r>
    </w:p>
    <w:p w14:paraId="04EBE160" w14:textId="19C1B05A" w:rsidR="00476C86" w:rsidRPr="00E15475" w:rsidRDefault="00E46D00" w:rsidP="00E154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74AA2">
        <w:rPr>
          <w:rFonts w:ascii="Times New Roman" w:hAnsi="Times New Roman" w:cs="Times New Roman"/>
          <w:sz w:val="24"/>
          <w:szCs w:val="24"/>
        </w:rPr>
        <w:t>V</w:t>
      </w:r>
      <w:r w:rsidR="00476C86" w:rsidRPr="00E15475">
        <w:rPr>
          <w:rFonts w:ascii="Times New Roman" w:hAnsi="Times New Roman" w:cs="Times New Roman"/>
          <w:sz w:val="24"/>
          <w:szCs w:val="24"/>
        </w:rPr>
        <w:t>yužív</w:t>
      </w:r>
      <w:r w:rsidR="00F20202">
        <w:rPr>
          <w:rFonts w:ascii="Times New Roman" w:hAnsi="Times New Roman" w:cs="Times New Roman"/>
          <w:sz w:val="24"/>
          <w:szCs w:val="24"/>
        </w:rPr>
        <w:t>áme</w:t>
      </w:r>
      <w:r w:rsidR="00476C86" w:rsidRPr="00E15475">
        <w:rPr>
          <w:rFonts w:ascii="Times New Roman" w:hAnsi="Times New Roman" w:cs="Times New Roman"/>
          <w:sz w:val="24"/>
          <w:szCs w:val="24"/>
        </w:rPr>
        <w:t xml:space="preserve"> hodnocení zvyšující motivaci, </w:t>
      </w:r>
      <w:r w:rsidR="00476C86" w:rsidRPr="00CD7C38">
        <w:rPr>
          <w:rFonts w:ascii="Times New Roman" w:hAnsi="Times New Roman" w:cs="Times New Roman"/>
          <w:b/>
          <w:bCs/>
          <w:sz w:val="24"/>
          <w:szCs w:val="24"/>
        </w:rPr>
        <w:t>ocenění dobře odvedené práce i jejich dílčích částí</w:t>
      </w:r>
      <w:r w:rsidR="00476C86" w:rsidRPr="00E15475">
        <w:rPr>
          <w:rFonts w:ascii="Times New Roman" w:hAnsi="Times New Roman" w:cs="Times New Roman"/>
          <w:sz w:val="24"/>
          <w:szCs w:val="24"/>
        </w:rPr>
        <w:t xml:space="preserve">. </w:t>
      </w:r>
    </w:p>
    <w:p w14:paraId="5C1A4188" w14:textId="22D7E228" w:rsidR="00476C86" w:rsidRPr="00E15475" w:rsidRDefault="00D303EE" w:rsidP="00E154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76C86" w:rsidRPr="00E15475">
        <w:rPr>
          <w:rFonts w:ascii="Times New Roman" w:hAnsi="Times New Roman" w:cs="Times New Roman"/>
          <w:sz w:val="24"/>
          <w:szCs w:val="24"/>
        </w:rPr>
        <w:t>Zohledň</w:t>
      </w:r>
      <w:r w:rsidR="00F20202">
        <w:rPr>
          <w:rFonts w:ascii="Times New Roman" w:hAnsi="Times New Roman" w:cs="Times New Roman"/>
          <w:sz w:val="24"/>
          <w:szCs w:val="24"/>
        </w:rPr>
        <w:t>ujeme</w:t>
      </w:r>
      <w:r w:rsidR="00476C86" w:rsidRPr="00E15475">
        <w:rPr>
          <w:rFonts w:ascii="Times New Roman" w:hAnsi="Times New Roman" w:cs="Times New Roman"/>
          <w:sz w:val="24"/>
          <w:szCs w:val="24"/>
        </w:rPr>
        <w:t xml:space="preserve"> zjištěné speciální vzdělávací potřeby, při hodnocení poukaz</w:t>
      </w:r>
      <w:r w:rsidR="002274DD">
        <w:rPr>
          <w:rFonts w:ascii="Times New Roman" w:hAnsi="Times New Roman" w:cs="Times New Roman"/>
          <w:sz w:val="24"/>
          <w:szCs w:val="24"/>
        </w:rPr>
        <w:t>ujeme</w:t>
      </w:r>
      <w:r w:rsidR="00476C86" w:rsidRPr="00E15475">
        <w:rPr>
          <w:rFonts w:ascii="Times New Roman" w:hAnsi="Times New Roman" w:cs="Times New Roman"/>
          <w:sz w:val="24"/>
          <w:szCs w:val="24"/>
        </w:rPr>
        <w:t xml:space="preserve"> i na správnost.</w:t>
      </w:r>
    </w:p>
    <w:p w14:paraId="31C27CEA" w14:textId="4761CF2A" w:rsidR="00476C86" w:rsidRPr="00CD7C38" w:rsidRDefault="006F089B" w:rsidP="00E15475">
      <w:pPr>
        <w:spacing w:after="0" w:line="360" w:lineRule="auto"/>
        <w:jc w:val="both"/>
        <w:rPr>
          <w:rFonts w:ascii="Times New Roman" w:hAnsi="Times New Roman" w:cs="Times New Roman"/>
          <w:sz w:val="24"/>
          <w:szCs w:val="24"/>
        </w:rPr>
      </w:pPr>
      <w:r w:rsidRPr="00E15475">
        <w:rPr>
          <w:rFonts w:ascii="Times New Roman" w:hAnsi="Times New Roman" w:cs="Times New Roman"/>
          <w:sz w:val="24"/>
          <w:szCs w:val="24"/>
        </w:rPr>
        <w:t xml:space="preserve">V rámci hodnocení </w:t>
      </w:r>
      <w:r w:rsidRPr="00CD7C38">
        <w:rPr>
          <w:rFonts w:ascii="Times New Roman" w:hAnsi="Times New Roman" w:cs="Times New Roman"/>
          <w:b/>
          <w:bCs/>
          <w:sz w:val="24"/>
          <w:szCs w:val="24"/>
        </w:rPr>
        <w:t>upozorň</w:t>
      </w:r>
      <w:r w:rsidR="00F20202" w:rsidRPr="00CD7C38">
        <w:rPr>
          <w:rFonts w:ascii="Times New Roman" w:hAnsi="Times New Roman" w:cs="Times New Roman"/>
          <w:b/>
          <w:bCs/>
          <w:sz w:val="24"/>
          <w:szCs w:val="24"/>
        </w:rPr>
        <w:t>ujeme</w:t>
      </w:r>
      <w:r w:rsidRPr="00CD7C38">
        <w:rPr>
          <w:rFonts w:ascii="Times New Roman" w:hAnsi="Times New Roman" w:cs="Times New Roman"/>
          <w:b/>
          <w:bCs/>
          <w:sz w:val="24"/>
          <w:szCs w:val="24"/>
        </w:rPr>
        <w:t xml:space="preserve"> na vlastní pokrok, vyhn</w:t>
      </w:r>
      <w:r w:rsidR="00F20202" w:rsidRPr="00CD7C38">
        <w:rPr>
          <w:rFonts w:ascii="Times New Roman" w:hAnsi="Times New Roman" w:cs="Times New Roman"/>
          <w:b/>
          <w:bCs/>
          <w:sz w:val="24"/>
          <w:szCs w:val="24"/>
        </w:rPr>
        <w:t>eme</w:t>
      </w:r>
      <w:r w:rsidRPr="00CD7C38">
        <w:rPr>
          <w:rFonts w:ascii="Times New Roman" w:hAnsi="Times New Roman" w:cs="Times New Roman"/>
          <w:b/>
          <w:bCs/>
          <w:sz w:val="24"/>
          <w:szCs w:val="24"/>
        </w:rPr>
        <w:t xml:space="preserve"> se porovnávání</w:t>
      </w:r>
      <w:r w:rsidRPr="00CD7C38">
        <w:rPr>
          <w:rFonts w:ascii="Times New Roman" w:hAnsi="Times New Roman" w:cs="Times New Roman"/>
          <w:sz w:val="24"/>
          <w:szCs w:val="24"/>
        </w:rPr>
        <w:t>.</w:t>
      </w:r>
    </w:p>
    <w:p w14:paraId="06C4FA4D" w14:textId="6F759A33" w:rsidR="006F089B" w:rsidRPr="004634D6" w:rsidRDefault="00D303EE" w:rsidP="00E1547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6F089B" w:rsidRPr="00CD7C38">
        <w:rPr>
          <w:rFonts w:ascii="Times New Roman" w:hAnsi="Times New Roman" w:cs="Times New Roman"/>
          <w:b/>
          <w:bCs/>
          <w:sz w:val="24"/>
          <w:szCs w:val="24"/>
        </w:rPr>
        <w:t>Chybu b</w:t>
      </w:r>
      <w:r w:rsidR="00F20202" w:rsidRPr="00CD7C38">
        <w:rPr>
          <w:rFonts w:ascii="Times New Roman" w:hAnsi="Times New Roman" w:cs="Times New Roman"/>
          <w:b/>
          <w:bCs/>
          <w:sz w:val="24"/>
          <w:szCs w:val="24"/>
        </w:rPr>
        <w:t>ereme</w:t>
      </w:r>
      <w:r w:rsidR="006F089B" w:rsidRPr="00CD7C38">
        <w:rPr>
          <w:rFonts w:ascii="Times New Roman" w:hAnsi="Times New Roman" w:cs="Times New Roman"/>
          <w:b/>
          <w:bCs/>
          <w:sz w:val="24"/>
          <w:szCs w:val="24"/>
        </w:rPr>
        <w:t xml:space="preserve"> jako příležitost k dalšímu učení</w:t>
      </w:r>
      <w:r w:rsidR="006F089B" w:rsidRPr="00E15475">
        <w:rPr>
          <w:rFonts w:ascii="Times New Roman" w:hAnsi="Times New Roman" w:cs="Times New Roman"/>
          <w:sz w:val="24"/>
          <w:szCs w:val="24"/>
        </w:rPr>
        <w:t xml:space="preserve">, </w:t>
      </w:r>
      <w:r w:rsidR="006F089B" w:rsidRPr="004634D6">
        <w:rPr>
          <w:rFonts w:ascii="Times New Roman" w:hAnsi="Times New Roman" w:cs="Times New Roman"/>
          <w:b/>
          <w:bCs/>
          <w:sz w:val="24"/>
          <w:szCs w:val="24"/>
        </w:rPr>
        <w:t>opětovně prochá</w:t>
      </w:r>
      <w:r w:rsidR="00F20202" w:rsidRPr="004634D6">
        <w:rPr>
          <w:rFonts w:ascii="Times New Roman" w:hAnsi="Times New Roman" w:cs="Times New Roman"/>
          <w:b/>
          <w:bCs/>
          <w:sz w:val="24"/>
          <w:szCs w:val="24"/>
        </w:rPr>
        <w:t>zíme</w:t>
      </w:r>
      <w:r w:rsidR="006F089B" w:rsidRPr="004634D6">
        <w:rPr>
          <w:rFonts w:ascii="Times New Roman" w:hAnsi="Times New Roman" w:cs="Times New Roman"/>
          <w:b/>
          <w:bCs/>
          <w:sz w:val="24"/>
          <w:szCs w:val="24"/>
        </w:rPr>
        <w:t xml:space="preserve"> chybně zodpovězené otázky a nadále dané oblasti procvič</w:t>
      </w:r>
      <w:r w:rsidR="00F20202" w:rsidRPr="004634D6">
        <w:rPr>
          <w:rFonts w:ascii="Times New Roman" w:hAnsi="Times New Roman" w:cs="Times New Roman"/>
          <w:b/>
          <w:bCs/>
          <w:sz w:val="24"/>
          <w:szCs w:val="24"/>
        </w:rPr>
        <w:t>ujeme.</w:t>
      </w:r>
    </w:p>
    <w:p w14:paraId="50AC13A7" w14:textId="161005F8" w:rsidR="006F089B" w:rsidRPr="00E15475" w:rsidRDefault="00D303EE" w:rsidP="00E154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F089B" w:rsidRPr="00E15475">
        <w:rPr>
          <w:rFonts w:ascii="Times New Roman" w:hAnsi="Times New Roman" w:cs="Times New Roman"/>
          <w:sz w:val="24"/>
          <w:szCs w:val="24"/>
        </w:rPr>
        <w:t>Učivo ověř</w:t>
      </w:r>
      <w:r w:rsidR="00F20202">
        <w:rPr>
          <w:rFonts w:ascii="Times New Roman" w:hAnsi="Times New Roman" w:cs="Times New Roman"/>
          <w:sz w:val="24"/>
          <w:szCs w:val="24"/>
        </w:rPr>
        <w:t>ujeme</w:t>
      </w:r>
      <w:r w:rsidR="006F089B" w:rsidRPr="00E15475">
        <w:rPr>
          <w:rFonts w:ascii="Times New Roman" w:hAnsi="Times New Roman" w:cs="Times New Roman"/>
          <w:sz w:val="24"/>
          <w:szCs w:val="24"/>
        </w:rPr>
        <w:t xml:space="preserve"> průběžně. </w:t>
      </w:r>
      <w:r w:rsidR="006F089B" w:rsidRPr="00E15475">
        <w:rPr>
          <w:rFonts w:ascii="Times New Roman" w:hAnsi="Times New Roman" w:cs="Times New Roman"/>
          <w:b/>
          <w:bCs/>
          <w:sz w:val="24"/>
          <w:szCs w:val="24"/>
        </w:rPr>
        <w:t>Umožň</w:t>
      </w:r>
      <w:r w:rsidR="00F20202">
        <w:rPr>
          <w:rFonts w:ascii="Times New Roman" w:hAnsi="Times New Roman" w:cs="Times New Roman"/>
          <w:b/>
          <w:bCs/>
          <w:sz w:val="24"/>
          <w:szCs w:val="24"/>
        </w:rPr>
        <w:t>ujeme</w:t>
      </w:r>
      <w:r w:rsidR="006F089B" w:rsidRPr="00E15475">
        <w:rPr>
          <w:rFonts w:ascii="Times New Roman" w:hAnsi="Times New Roman" w:cs="Times New Roman"/>
          <w:b/>
          <w:bCs/>
          <w:sz w:val="24"/>
          <w:szCs w:val="24"/>
        </w:rPr>
        <w:t xml:space="preserve"> předchozí přípravu s dostatečným časovým předstihem. </w:t>
      </w:r>
      <w:r w:rsidR="006F089B" w:rsidRPr="00E15475">
        <w:rPr>
          <w:rFonts w:ascii="Times New Roman" w:hAnsi="Times New Roman" w:cs="Times New Roman"/>
          <w:sz w:val="24"/>
          <w:szCs w:val="24"/>
        </w:rPr>
        <w:t>Při neúspěchu v odůvodněných případech dostatečně zjišť</w:t>
      </w:r>
      <w:r w:rsidR="00F20202">
        <w:rPr>
          <w:rFonts w:ascii="Times New Roman" w:hAnsi="Times New Roman" w:cs="Times New Roman"/>
          <w:sz w:val="24"/>
          <w:szCs w:val="24"/>
        </w:rPr>
        <w:t>ujeme</w:t>
      </w:r>
      <w:r w:rsidR="006F089B" w:rsidRPr="00E15475">
        <w:rPr>
          <w:rFonts w:ascii="Times New Roman" w:hAnsi="Times New Roman" w:cs="Times New Roman"/>
          <w:sz w:val="24"/>
          <w:szCs w:val="24"/>
        </w:rPr>
        <w:t>, zda se jedná o skutečnou nevědomost – umož</w:t>
      </w:r>
      <w:r w:rsidR="00F20202">
        <w:rPr>
          <w:rFonts w:ascii="Times New Roman" w:hAnsi="Times New Roman" w:cs="Times New Roman"/>
          <w:sz w:val="24"/>
          <w:szCs w:val="24"/>
        </w:rPr>
        <w:t xml:space="preserve">níme </w:t>
      </w:r>
      <w:r w:rsidR="006F089B" w:rsidRPr="00E15475">
        <w:rPr>
          <w:rFonts w:ascii="Times New Roman" w:hAnsi="Times New Roman" w:cs="Times New Roman"/>
          <w:sz w:val="24"/>
          <w:szCs w:val="24"/>
        </w:rPr>
        <w:t>např. opravu ústní formou.</w:t>
      </w:r>
    </w:p>
    <w:p w14:paraId="00D13BD6" w14:textId="3C53E764" w:rsidR="006F089B" w:rsidRDefault="00D303EE" w:rsidP="00E15475">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6F089B" w:rsidRPr="00E15475">
        <w:rPr>
          <w:rFonts w:ascii="Times New Roman" w:hAnsi="Times New Roman" w:cs="Times New Roman"/>
          <w:b/>
          <w:bCs/>
          <w:sz w:val="24"/>
          <w:szCs w:val="24"/>
        </w:rPr>
        <w:t>Elimin</w:t>
      </w:r>
      <w:r w:rsidR="00F20202">
        <w:rPr>
          <w:rFonts w:ascii="Times New Roman" w:hAnsi="Times New Roman" w:cs="Times New Roman"/>
          <w:b/>
          <w:bCs/>
          <w:sz w:val="24"/>
          <w:szCs w:val="24"/>
        </w:rPr>
        <w:t>ujeme</w:t>
      </w:r>
      <w:r w:rsidR="006F089B" w:rsidRPr="00E15475">
        <w:rPr>
          <w:rFonts w:ascii="Times New Roman" w:hAnsi="Times New Roman" w:cs="Times New Roman"/>
          <w:b/>
          <w:bCs/>
          <w:sz w:val="24"/>
          <w:szCs w:val="24"/>
        </w:rPr>
        <w:t xml:space="preserve"> situace soutěžení a porovnávání s ostatními žáky</w:t>
      </w:r>
      <w:r w:rsidR="006F089B" w:rsidRPr="00E15475">
        <w:rPr>
          <w:rFonts w:ascii="Times New Roman" w:hAnsi="Times New Roman" w:cs="Times New Roman"/>
          <w:sz w:val="24"/>
          <w:szCs w:val="24"/>
        </w:rPr>
        <w:t xml:space="preserve">, </w:t>
      </w:r>
      <w:r w:rsidR="006F089B" w:rsidRPr="00E15475">
        <w:rPr>
          <w:rFonts w:ascii="Times New Roman" w:hAnsi="Times New Roman" w:cs="Times New Roman"/>
          <w:b/>
          <w:bCs/>
          <w:sz w:val="24"/>
          <w:szCs w:val="24"/>
        </w:rPr>
        <w:t>v</w:t>
      </w:r>
      <w:r w:rsidR="00F20202">
        <w:rPr>
          <w:rFonts w:ascii="Times New Roman" w:hAnsi="Times New Roman" w:cs="Times New Roman"/>
          <w:b/>
          <w:bCs/>
          <w:sz w:val="24"/>
          <w:szCs w:val="24"/>
        </w:rPr>
        <w:t>edeme</w:t>
      </w:r>
      <w:r w:rsidR="006F089B" w:rsidRPr="00E15475">
        <w:rPr>
          <w:rFonts w:ascii="Times New Roman" w:hAnsi="Times New Roman" w:cs="Times New Roman"/>
          <w:b/>
          <w:bCs/>
          <w:sz w:val="24"/>
          <w:szCs w:val="24"/>
        </w:rPr>
        <w:t xml:space="preserve"> ke zdravému sebehodnocen</w:t>
      </w:r>
      <w:r w:rsidR="006F089B" w:rsidRPr="00E15475">
        <w:rPr>
          <w:rFonts w:ascii="Times New Roman" w:hAnsi="Times New Roman" w:cs="Times New Roman"/>
          <w:sz w:val="24"/>
          <w:szCs w:val="24"/>
        </w:rPr>
        <w:t>í, reálně nahlí</w:t>
      </w:r>
      <w:r w:rsidR="00F20202">
        <w:rPr>
          <w:rFonts w:ascii="Times New Roman" w:hAnsi="Times New Roman" w:cs="Times New Roman"/>
          <w:sz w:val="24"/>
          <w:szCs w:val="24"/>
        </w:rPr>
        <w:t>žíme</w:t>
      </w:r>
      <w:r w:rsidR="006F089B" w:rsidRPr="00E15475">
        <w:rPr>
          <w:rFonts w:ascii="Times New Roman" w:hAnsi="Times New Roman" w:cs="Times New Roman"/>
          <w:sz w:val="24"/>
          <w:szCs w:val="24"/>
        </w:rPr>
        <w:t xml:space="preserve"> na úspěchy i nezdary. Hodnot</w:t>
      </w:r>
      <w:r w:rsidR="00F20202">
        <w:rPr>
          <w:rFonts w:ascii="Times New Roman" w:hAnsi="Times New Roman" w:cs="Times New Roman"/>
          <w:sz w:val="24"/>
          <w:szCs w:val="24"/>
        </w:rPr>
        <w:t>íme</w:t>
      </w:r>
      <w:r w:rsidR="006F089B" w:rsidRPr="00E15475">
        <w:rPr>
          <w:rFonts w:ascii="Times New Roman" w:hAnsi="Times New Roman" w:cs="Times New Roman"/>
          <w:sz w:val="24"/>
          <w:szCs w:val="24"/>
        </w:rPr>
        <w:t xml:space="preserve"> aktivní přístup k práci a řešení daného problému, nezaměř</w:t>
      </w:r>
      <w:r w:rsidR="00F20202">
        <w:rPr>
          <w:rFonts w:ascii="Times New Roman" w:hAnsi="Times New Roman" w:cs="Times New Roman"/>
          <w:sz w:val="24"/>
          <w:szCs w:val="24"/>
        </w:rPr>
        <w:t xml:space="preserve">ujeme </w:t>
      </w:r>
      <w:r w:rsidR="006F089B" w:rsidRPr="00E15475">
        <w:rPr>
          <w:rFonts w:ascii="Times New Roman" w:hAnsi="Times New Roman" w:cs="Times New Roman"/>
          <w:sz w:val="24"/>
          <w:szCs w:val="24"/>
        </w:rPr>
        <w:t>se pouze na výsledek. Ocen</w:t>
      </w:r>
      <w:r w:rsidR="00F20202">
        <w:rPr>
          <w:rFonts w:ascii="Times New Roman" w:hAnsi="Times New Roman" w:cs="Times New Roman"/>
          <w:sz w:val="24"/>
          <w:szCs w:val="24"/>
        </w:rPr>
        <w:t xml:space="preserve">íme </w:t>
      </w:r>
      <w:r w:rsidR="006F089B" w:rsidRPr="00E15475">
        <w:rPr>
          <w:rFonts w:ascii="Times New Roman" w:hAnsi="Times New Roman" w:cs="Times New Roman"/>
          <w:sz w:val="24"/>
          <w:szCs w:val="24"/>
        </w:rPr>
        <w:t>snahu a dílčí úspěchy. Současně poskyt</w:t>
      </w:r>
      <w:r w:rsidR="00F20202">
        <w:rPr>
          <w:rFonts w:ascii="Times New Roman" w:hAnsi="Times New Roman" w:cs="Times New Roman"/>
          <w:sz w:val="24"/>
          <w:szCs w:val="24"/>
        </w:rPr>
        <w:t xml:space="preserve">neme </w:t>
      </w:r>
      <w:r w:rsidR="006F089B" w:rsidRPr="00E15475">
        <w:rPr>
          <w:rFonts w:ascii="Times New Roman" w:hAnsi="Times New Roman" w:cs="Times New Roman"/>
          <w:sz w:val="24"/>
          <w:szCs w:val="24"/>
        </w:rPr>
        <w:t>realistickou zpětnou vazbu o úrovni dosažených vědomostí.</w:t>
      </w:r>
    </w:p>
    <w:p w14:paraId="45F4BA63" w14:textId="77777777" w:rsidR="00AD209E" w:rsidRDefault="00AD209E" w:rsidP="00E15475">
      <w:pPr>
        <w:spacing w:after="0" w:line="360" w:lineRule="auto"/>
        <w:jc w:val="both"/>
        <w:rPr>
          <w:rFonts w:ascii="Times New Roman" w:hAnsi="Times New Roman" w:cs="Times New Roman"/>
          <w:sz w:val="24"/>
          <w:szCs w:val="24"/>
        </w:rPr>
      </w:pPr>
    </w:p>
    <w:p w14:paraId="622398F2" w14:textId="635E793D" w:rsidR="000E1B17" w:rsidRPr="008D070E" w:rsidRDefault="000E1B17" w:rsidP="00D421BE">
      <w:pPr>
        <w:spacing w:after="0" w:line="360" w:lineRule="auto"/>
        <w:jc w:val="both"/>
        <w:rPr>
          <w:rFonts w:ascii="Times New Roman" w:hAnsi="Times New Roman" w:cs="Times New Roman"/>
          <w:b/>
          <w:bCs/>
          <w:sz w:val="24"/>
          <w:szCs w:val="24"/>
        </w:rPr>
      </w:pPr>
      <w:r w:rsidRPr="008D070E">
        <w:rPr>
          <w:rFonts w:ascii="Times New Roman" w:hAnsi="Times New Roman" w:cs="Times New Roman"/>
          <w:b/>
          <w:bCs/>
          <w:sz w:val="24"/>
          <w:szCs w:val="24"/>
        </w:rPr>
        <w:t>Pomů</w:t>
      </w:r>
      <w:r w:rsidR="00751EC3" w:rsidRPr="008D070E">
        <w:rPr>
          <w:rFonts w:ascii="Times New Roman" w:hAnsi="Times New Roman" w:cs="Times New Roman"/>
          <w:b/>
          <w:bCs/>
          <w:sz w:val="24"/>
          <w:szCs w:val="24"/>
        </w:rPr>
        <w:t>cky</w:t>
      </w:r>
    </w:p>
    <w:p w14:paraId="4A0D4E96" w14:textId="4F7337D2" w:rsidR="000E1B17" w:rsidRDefault="009A318C" w:rsidP="00D421BE">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000E1B17" w:rsidRPr="00D421BE">
        <w:rPr>
          <w:rFonts w:ascii="Times New Roman" w:hAnsi="Times New Roman" w:cs="Times New Roman"/>
          <w:sz w:val="24"/>
          <w:szCs w:val="24"/>
        </w:rPr>
        <w:t>Doporučujeme využití dostupných pomůcek,</w:t>
      </w:r>
      <w:r w:rsidR="00676AEF">
        <w:rPr>
          <w:rFonts w:ascii="Times New Roman" w:hAnsi="Times New Roman" w:cs="Times New Roman"/>
          <w:sz w:val="24"/>
          <w:szCs w:val="24"/>
        </w:rPr>
        <w:t xml:space="preserve"> n</w:t>
      </w:r>
      <w:r w:rsidR="000E1B17" w:rsidRPr="00D421BE">
        <w:rPr>
          <w:rFonts w:ascii="Times New Roman" w:hAnsi="Times New Roman" w:cs="Times New Roman"/>
          <w:sz w:val="24"/>
          <w:szCs w:val="24"/>
        </w:rPr>
        <w:t xml:space="preserve">apříklad </w:t>
      </w:r>
      <w:r w:rsidR="000E1B17" w:rsidRPr="00D421BE">
        <w:rPr>
          <w:rFonts w:ascii="Times New Roman" w:hAnsi="Times New Roman" w:cs="Times New Roman"/>
          <w:b/>
          <w:bCs/>
          <w:sz w:val="24"/>
          <w:szCs w:val="24"/>
        </w:rPr>
        <w:t xml:space="preserve">vizualizované </w:t>
      </w:r>
      <w:r w:rsidR="00702073">
        <w:rPr>
          <w:rFonts w:ascii="Times New Roman" w:hAnsi="Times New Roman" w:cs="Times New Roman"/>
          <w:b/>
          <w:bCs/>
          <w:sz w:val="24"/>
          <w:szCs w:val="24"/>
        </w:rPr>
        <w:t xml:space="preserve">barevné </w:t>
      </w:r>
      <w:r w:rsidR="000E1B17" w:rsidRPr="00D421BE">
        <w:rPr>
          <w:rFonts w:ascii="Times New Roman" w:hAnsi="Times New Roman" w:cs="Times New Roman"/>
          <w:b/>
          <w:bCs/>
          <w:sz w:val="24"/>
          <w:szCs w:val="24"/>
        </w:rPr>
        <w:t>přehledy</w:t>
      </w:r>
      <w:r w:rsidR="00431D7E">
        <w:rPr>
          <w:rFonts w:ascii="Times New Roman" w:hAnsi="Times New Roman" w:cs="Times New Roman"/>
          <w:sz w:val="24"/>
          <w:szCs w:val="24"/>
        </w:rPr>
        <w:t xml:space="preserve"> učiva</w:t>
      </w:r>
      <w:r w:rsidR="005D6706">
        <w:rPr>
          <w:rFonts w:ascii="Times New Roman" w:hAnsi="Times New Roman" w:cs="Times New Roman"/>
          <w:sz w:val="24"/>
          <w:szCs w:val="24"/>
        </w:rPr>
        <w:t xml:space="preserve"> (např. vyjmenovaná slova, měkké a tvrdé souhlásky)</w:t>
      </w:r>
      <w:r w:rsidR="00431D7E">
        <w:rPr>
          <w:rFonts w:ascii="Times New Roman" w:hAnsi="Times New Roman" w:cs="Times New Roman"/>
          <w:sz w:val="24"/>
          <w:szCs w:val="24"/>
        </w:rPr>
        <w:t xml:space="preserve">, </w:t>
      </w:r>
      <w:r w:rsidR="00431D7E" w:rsidRPr="00702073">
        <w:rPr>
          <w:rFonts w:ascii="Times New Roman" w:hAnsi="Times New Roman" w:cs="Times New Roman"/>
          <w:b/>
          <w:bCs/>
          <w:sz w:val="24"/>
          <w:szCs w:val="24"/>
        </w:rPr>
        <w:t>tabulky násobků</w:t>
      </w:r>
      <w:r w:rsidR="00431D7E">
        <w:rPr>
          <w:rFonts w:ascii="Times New Roman" w:hAnsi="Times New Roman" w:cs="Times New Roman"/>
          <w:sz w:val="24"/>
          <w:szCs w:val="24"/>
        </w:rPr>
        <w:t>,</w:t>
      </w:r>
      <w:r w:rsidR="00A86492">
        <w:rPr>
          <w:rFonts w:ascii="Times New Roman" w:hAnsi="Times New Roman" w:cs="Times New Roman"/>
          <w:sz w:val="24"/>
          <w:szCs w:val="24"/>
        </w:rPr>
        <w:t xml:space="preserve"> kartičky s násobky,</w:t>
      </w:r>
      <w:r w:rsidR="00431D7E">
        <w:rPr>
          <w:rFonts w:ascii="Times New Roman" w:hAnsi="Times New Roman" w:cs="Times New Roman"/>
          <w:sz w:val="24"/>
          <w:szCs w:val="24"/>
        </w:rPr>
        <w:t xml:space="preserve"> číselné osy,</w:t>
      </w:r>
      <w:r w:rsidR="000E1B17" w:rsidRPr="00D421BE">
        <w:rPr>
          <w:rFonts w:ascii="Times New Roman" w:hAnsi="Times New Roman" w:cs="Times New Roman"/>
          <w:sz w:val="24"/>
          <w:szCs w:val="24"/>
        </w:rPr>
        <w:t xml:space="preserve"> pomůcky, které si chlapec sám vytvoří a bude s nimi schopen pracovat, </w:t>
      </w:r>
      <w:r w:rsidR="000E1B17" w:rsidRPr="00D421BE">
        <w:rPr>
          <w:rFonts w:ascii="Times New Roman" w:hAnsi="Times New Roman" w:cs="Times New Roman"/>
          <w:b/>
          <w:bCs/>
          <w:sz w:val="24"/>
          <w:szCs w:val="24"/>
        </w:rPr>
        <w:t>webové stránky pro procvičování oslabených oblastí</w:t>
      </w:r>
      <w:r w:rsidR="000E1B17" w:rsidRPr="00D421BE">
        <w:rPr>
          <w:rFonts w:ascii="Times New Roman" w:hAnsi="Times New Roman" w:cs="Times New Roman"/>
          <w:sz w:val="24"/>
          <w:szCs w:val="24"/>
        </w:rPr>
        <w:t xml:space="preserve">, myšlenkové mapy, </w:t>
      </w:r>
      <w:r w:rsidR="000E1B17" w:rsidRPr="00D421BE">
        <w:rPr>
          <w:rFonts w:ascii="Times New Roman" w:hAnsi="Times New Roman" w:cs="Times New Roman"/>
          <w:b/>
          <w:bCs/>
          <w:sz w:val="24"/>
          <w:szCs w:val="24"/>
        </w:rPr>
        <w:t>doplňovací cvičení, zvýrazňovače pro lepší rozčlenění delšího textu</w:t>
      </w:r>
      <w:r w:rsidR="00FB7B67">
        <w:rPr>
          <w:rFonts w:ascii="Times New Roman" w:hAnsi="Times New Roman" w:cs="Times New Roman"/>
          <w:b/>
          <w:bCs/>
          <w:sz w:val="24"/>
          <w:szCs w:val="24"/>
        </w:rPr>
        <w:t>.</w:t>
      </w:r>
    </w:p>
    <w:p w14:paraId="4425B74E" w14:textId="77777777" w:rsidR="008D070E" w:rsidRDefault="008D070E" w:rsidP="00D421BE">
      <w:pPr>
        <w:spacing w:after="0" w:line="360" w:lineRule="auto"/>
        <w:jc w:val="both"/>
        <w:rPr>
          <w:rFonts w:ascii="Times New Roman" w:hAnsi="Times New Roman" w:cs="Times New Roman"/>
          <w:b/>
          <w:bCs/>
          <w:sz w:val="24"/>
          <w:szCs w:val="24"/>
        </w:rPr>
      </w:pPr>
    </w:p>
    <w:p w14:paraId="7BC3CEE9" w14:textId="06B8714D" w:rsidR="008D070E" w:rsidRDefault="008D070E" w:rsidP="00D421BE">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Rozhovory:</w:t>
      </w:r>
    </w:p>
    <w:p w14:paraId="2E8AEC22" w14:textId="77777777" w:rsidR="00FC33C5" w:rsidRDefault="00FC33C5" w:rsidP="00D421BE">
      <w:pPr>
        <w:spacing w:after="0" w:line="360" w:lineRule="auto"/>
        <w:jc w:val="both"/>
        <w:rPr>
          <w:rFonts w:ascii="Times New Roman" w:hAnsi="Times New Roman" w:cs="Times New Roman"/>
          <w:b/>
          <w:bCs/>
          <w:sz w:val="24"/>
          <w:szCs w:val="24"/>
        </w:rPr>
      </w:pPr>
    </w:p>
    <w:p w14:paraId="3FAC6284" w14:textId="2AD281D9" w:rsidR="004F62CB" w:rsidRPr="008D070E" w:rsidRDefault="004F62CB" w:rsidP="0088030C">
      <w:pPr>
        <w:spacing w:after="0"/>
        <w:rPr>
          <w:rFonts w:ascii="Times New Roman" w:hAnsi="Times New Roman" w:cs="Times New Roman"/>
          <w:b/>
          <w:bCs/>
          <w:sz w:val="24"/>
          <w:szCs w:val="24"/>
        </w:rPr>
      </w:pPr>
      <w:r w:rsidRPr="008D070E">
        <w:rPr>
          <w:rFonts w:ascii="Times New Roman" w:hAnsi="Times New Roman" w:cs="Times New Roman"/>
          <w:b/>
          <w:bCs/>
          <w:sz w:val="24"/>
          <w:szCs w:val="24"/>
        </w:rPr>
        <w:t>Rozhovor s matkou</w:t>
      </w:r>
    </w:p>
    <w:p w14:paraId="4FF38B1E" w14:textId="64850BB9" w:rsidR="0088030C" w:rsidRPr="00C92A6D" w:rsidRDefault="008D070E" w:rsidP="00C92A6D">
      <w:pPr>
        <w:spacing w:after="0" w:line="360" w:lineRule="auto"/>
        <w:jc w:val="both"/>
        <w:rPr>
          <w:rFonts w:ascii="Times New Roman" w:hAnsi="Times New Roman" w:cs="Times New Roman"/>
          <w:sz w:val="24"/>
          <w:szCs w:val="24"/>
        </w:rPr>
      </w:pPr>
      <w:r>
        <w:rPr>
          <w:rFonts w:ascii="Times New Roman" w:hAnsi="Times New Roman" w:cs="Times New Roman"/>
          <w:b/>
          <w:bCs/>
          <w:sz w:val="28"/>
          <w:szCs w:val="28"/>
        </w:rPr>
        <w:t xml:space="preserve">     </w:t>
      </w:r>
      <w:r w:rsidR="0088030C" w:rsidRPr="00C92A6D">
        <w:rPr>
          <w:rFonts w:ascii="Times New Roman" w:hAnsi="Times New Roman" w:cs="Times New Roman"/>
          <w:sz w:val="24"/>
          <w:szCs w:val="24"/>
        </w:rPr>
        <w:t xml:space="preserve">Rozhovor s matkou chlapce probíhal v prostředí rodinného domu, ve kterém rodina bydlí. Nejprve matka popisuje průběh těhotenství a těžké chvíle, které rodiče čekaly při porodu </w:t>
      </w:r>
      <w:r w:rsidR="0088030C" w:rsidRPr="00C92A6D">
        <w:rPr>
          <w:rFonts w:ascii="Times New Roman" w:hAnsi="Times New Roman" w:cs="Times New Roman"/>
          <w:sz w:val="24"/>
          <w:szCs w:val="24"/>
        </w:rPr>
        <w:lastRenderedPageBreak/>
        <w:t>chlapce. Poté se zaměřuje na jeho raný vývoj, převážně týkající se prvních krůčků, samostatnosti v jídle a prvním slůvku. Maminka udává, že již jako malý byl neposedný, nevydržel sedět. Ani u úkolů. Také velmi nepozorný, každá maličkost ho rozptylovala. Na hru se nevydržel dlouho soustředit, muselo ho to bavit.</w:t>
      </w:r>
    </w:p>
    <w:p w14:paraId="4D2CD916" w14:textId="23D8226A" w:rsidR="0088030C" w:rsidRPr="00C92A6D" w:rsidRDefault="006817EE" w:rsidP="00C92A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030C" w:rsidRPr="00C92A6D">
        <w:rPr>
          <w:rFonts w:ascii="Times New Roman" w:hAnsi="Times New Roman" w:cs="Times New Roman"/>
          <w:sz w:val="24"/>
          <w:szCs w:val="24"/>
        </w:rPr>
        <w:t xml:space="preserve">Již v raném dětství si rodiče všimli potíží s jazykovým projevem a pozorností, psychomotorický vývoj byl dle jejích slov v pořádku. </w:t>
      </w:r>
      <w:r w:rsidR="00247184">
        <w:rPr>
          <w:rFonts w:ascii="Times New Roman" w:hAnsi="Times New Roman" w:cs="Times New Roman"/>
          <w:sz w:val="24"/>
          <w:szCs w:val="24"/>
        </w:rPr>
        <w:t>Chlapec</w:t>
      </w:r>
      <w:r w:rsidR="0088030C" w:rsidRPr="00C92A6D">
        <w:rPr>
          <w:rFonts w:ascii="Times New Roman" w:hAnsi="Times New Roman" w:cs="Times New Roman"/>
          <w:sz w:val="24"/>
          <w:szCs w:val="24"/>
        </w:rPr>
        <w:t xml:space="preserve"> začal mluvit kolem třetího roku věku. Do školky nastoupil ve třech letech. Podle matky vzešel impuls od paní učitelky ze školky, když byly </w:t>
      </w:r>
      <w:r w:rsidR="00247184">
        <w:rPr>
          <w:rFonts w:ascii="Times New Roman" w:hAnsi="Times New Roman" w:cs="Times New Roman"/>
          <w:sz w:val="24"/>
          <w:szCs w:val="24"/>
        </w:rPr>
        <w:t>chlapci</w:t>
      </w:r>
      <w:r w:rsidR="0088030C" w:rsidRPr="00C92A6D">
        <w:rPr>
          <w:rFonts w:ascii="Times New Roman" w:hAnsi="Times New Roman" w:cs="Times New Roman"/>
          <w:sz w:val="24"/>
          <w:szCs w:val="24"/>
        </w:rPr>
        <w:t xml:space="preserve"> zhruba 4 roky. Řešila jeho hyperaktivitu a oslabení kognitivního výkonu. Nedokázal chvíli posedět na jednom místě, pořád byl v pohybu a měl problémy se soustředěním. Nedokázal si zapamatovat básničky, měl potíže s poznáváním barev a tvarů. Rodičům byla doporučena návštěva pedagogicko-psychologické poradny a logopedie. Vyšetřením se potvrdila diagnóza ADHD, díky které od 5 let navštěvuje pravidelně psychiatrii. Rodiče ale nejsou s psychiatričkou spokojeni, nemají pocit, že by jim byla nápomocná. </w:t>
      </w:r>
      <w:r w:rsidR="00247184">
        <w:rPr>
          <w:rFonts w:ascii="Times New Roman" w:hAnsi="Times New Roman" w:cs="Times New Roman"/>
          <w:sz w:val="24"/>
          <w:szCs w:val="24"/>
        </w:rPr>
        <w:t>Chlapci</w:t>
      </w:r>
      <w:r w:rsidR="0088030C" w:rsidRPr="00C92A6D">
        <w:rPr>
          <w:rFonts w:ascii="Times New Roman" w:hAnsi="Times New Roman" w:cs="Times New Roman"/>
          <w:sz w:val="24"/>
          <w:szCs w:val="24"/>
        </w:rPr>
        <w:t xml:space="preserve"> byla ve 14 letech předepsána na ADHD medikace, jejíž užívání nedodržují. </w:t>
      </w:r>
    </w:p>
    <w:p w14:paraId="4C90FD01" w14:textId="3A04BAC9" w:rsidR="0088030C" w:rsidRPr="00C92A6D" w:rsidRDefault="0088030C" w:rsidP="00C92A6D">
      <w:pPr>
        <w:spacing w:after="0" w:line="360" w:lineRule="auto"/>
        <w:jc w:val="both"/>
        <w:rPr>
          <w:rFonts w:ascii="Times New Roman" w:hAnsi="Times New Roman" w:cs="Times New Roman"/>
          <w:sz w:val="24"/>
          <w:szCs w:val="24"/>
        </w:rPr>
      </w:pPr>
      <w:r w:rsidRPr="00C92A6D">
        <w:rPr>
          <w:rFonts w:ascii="Times New Roman" w:hAnsi="Times New Roman" w:cs="Times New Roman"/>
          <w:sz w:val="24"/>
          <w:szCs w:val="24"/>
        </w:rPr>
        <w:t xml:space="preserve">     Vzhledem k nedokonalostem řečového projevu začal v 5 letech navštěvovat pravidelně logopedii, a to nejen kvůli dyslálii, kterou se jim částečně podařilo vyřešit, ale kvůli vývojové dysfázii, která mu byla diagnostikována. Logopedii navštěvovali zhruba do šesté třídy. Poté návštěvy logopedie ukončili. Při výslovnosti č, š, ž vynechává háčky, což se projevuje i v psaném projevu, ve kterém taktéž vynechává interpunkci. Velkou potíž mu doteď činí slabá výbavnost pojmů a slabá pracovní paměť. </w:t>
      </w:r>
    </w:p>
    <w:p w14:paraId="7146EB4C" w14:textId="31DABDE6" w:rsidR="0088030C" w:rsidRPr="00C92A6D" w:rsidRDefault="0088030C" w:rsidP="00C92A6D">
      <w:pPr>
        <w:spacing w:after="0" w:line="360" w:lineRule="auto"/>
        <w:jc w:val="both"/>
        <w:rPr>
          <w:rFonts w:ascii="Times New Roman" w:hAnsi="Times New Roman" w:cs="Times New Roman"/>
          <w:sz w:val="24"/>
          <w:szCs w:val="24"/>
        </w:rPr>
      </w:pPr>
      <w:r w:rsidRPr="00C92A6D">
        <w:rPr>
          <w:rFonts w:ascii="Times New Roman" w:hAnsi="Times New Roman" w:cs="Times New Roman"/>
          <w:sz w:val="24"/>
          <w:szCs w:val="24"/>
        </w:rPr>
        <w:t xml:space="preserve">     Diagnostikováno mu bylo též oslabení kognitivního výkonu. Díky výše uvedeným potížím dostal odklad školní docházky a již od první třídy mu pomáhala asistentka pedagoga. </w:t>
      </w:r>
    </w:p>
    <w:p w14:paraId="48BDBDF1" w14:textId="739329B4" w:rsidR="0088030C" w:rsidRPr="00C92A6D" w:rsidRDefault="0088030C" w:rsidP="00C92A6D">
      <w:pPr>
        <w:spacing w:after="0" w:line="360" w:lineRule="auto"/>
        <w:jc w:val="both"/>
        <w:rPr>
          <w:rFonts w:ascii="Times New Roman" w:hAnsi="Times New Roman" w:cs="Times New Roman"/>
          <w:sz w:val="24"/>
          <w:szCs w:val="24"/>
        </w:rPr>
      </w:pPr>
      <w:r w:rsidRPr="00C92A6D">
        <w:rPr>
          <w:rFonts w:ascii="Times New Roman" w:hAnsi="Times New Roman" w:cs="Times New Roman"/>
          <w:sz w:val="24"/>
          <w:szCs w:val="24"/>
        </w:rPr>
        <w:t xml:space="preserve">     Díky velké podpoře učitelek, asistentek a rodičů od první třídy, se naučil číst, psát a částečně počítat. S počítáním měl velké potíže, nejhorší byl přechod přes desítku. Násobilku se bohužel nenaučil, používal tabulku. Doma se s </w:t>
      </w:r>
      <w:r w:rsidR="00247184">
        <w:rPr>
          <w:rFonts w:ascii="Times New Roman" w:hAnsi="Times New Roman" w:cs="Times New Roman"/>
          <w:sz w:val="24"/>
          <w:szCs w:val="24"/>
        </w:rPr>
        <w:t>chlapcem</w:t>
      </w:r>
      <w:r w:rsidRPr="00C92A6D">
        <w:rPr>
          <w:rFonts w:ascii="Times New Roman" w:hAnsi="Times New Roman" w:cs="Times New Roman"/>
          <w:sz w:val="24"/>
          <w:szCs w:val="24"/>
        </w:rPr>
        <w:t xml:space="preserve"> rodiče též hodně učili, byli mu velkou oporou. Maminka hodnotí nynější školní docházku jako pozitivní v nastavení podpůrných opatření, která jsou dle jejích slov hodně důležitá. Velmi kladně hodnotí synovo začlenění do kolektivu mezi spolužáky, kteří ho respektují. Se vzděláním je to dle jejích slov problematičtější, a to hlavně díky velikostí nároků na jeho osobu. Oceňuje asistentku pedagoga, která synovi hodně pomáhá. Uvádí, že s třídním učitelem jsou rodiče v kontaktu přes e-mail, s paní asistentkou přes messenger a přes deníček. Paní asistentka v případě potřeby navštíví </w:t>
      </w:r>
      <w:r w:rsidR="00247184">
        <w:rPr>
          <w:rFonts w:ascii="Times New Roman" w:hAnsi="Times New Roman" w:cs="Times New Roman"/>
          <w:sz w:val="24"/>
          <w:szCs w:val="24"/>
        </w:rPr>
        <w:t>chlapce</w:t>
      </w:r>
      <w:r w:rsidRPr="00C92A6D">
        <w:rPr>
          <w:rFonts w:ascii="Times New Roman" w:hAnsi="Times New Roman" w:cs="Times New Roman"/>
          <w:sz w:val="24"/>
          <w:szCs w:val="24"/>
        </w:rPr>
        <w:t xml:space="preserve"> v domácím prostředí. Když je něco potřeba, vždy ochotně vyjdou vstříc. Paní asistentku má rád, spolupráce s ní mu vyhovuje.</w:t>
      </w:r>
    </w:p>
    <w:p w14:paraId="322C9FCB" w14:textId="063A73AE" w:rsidR="0088030C" w:rsidRPr="00C92A6D" w:rsidRDefault="0088030C" w:rsidP="00C92A6D">
      <w:pPr>
        <w:spacing w:after="0" w:line="360" w:lineRule="auto"/>
        <w:jc w:val="both"/>
        <w:rPr>
          <w:rFonts w:ascii="Times New Roman" w:hAnsi="Times New Roman" w:cs="Times New Roman"/>
          <w:sz w:val="24"/>
          <w:szCs w:val="24"/>
        </w:rPr>
      </w:pPr>
      <w:r w:rsidRPr="00C92A6D">
        <w:rPr>
          <w:rFonts w:ascii="Times New Roman" w:hAnsi="Times New Roman" w:cs="Times New Roman"/>
          <w:sz w:val="24"/>
          <w:szCs w:val="24"/>
        </w:rPr>
        <w:lastRenderedPageBreak/>
        <w:t xml:space="preserve">     Rodina prožívala náročné období v době, kdy</w:t>
      </w:r>
      <w:r w:rsidR="00E74503">
        <w:rPr>
          <w:rFonts w:ascii="Times New Roman" w:hAnsi="Times New Roman" w:cs="Times New Roman"/>
          <w:sz w:val="24"/>
          <w:szCs w:val="24"/>
        </w:rPr>
        <w:t xml:space="preserve"> chlapec</w:t>
      </w:r>
      <w:r w:rsidRPr="00C92A6D">
        <w:rPr>
          <w:rFonts w:ascii="Times New Roman" w:hAnsi="Times New Roman" w:cs="Times New Roman"/>
          <w:sz w:val="24"/>
          <w:szCs w:val="24"/>
        </w:rPr>
        <w:t xml:space="preserve"> propadl a musel opakovat 5. třídu a opustila ho jeho asistentka pedagoga. Rodiče chtěli synovi pomoci, proto si zažádali o přestup na školu speciální. Díky tomu, že nesplňoval parametry pro přijetí na speciální školu, pokračoval ve vzdělávání na běžné základní škole.</w:t>
      </w:r>
    </w:p>
    <w:p w14:paraId="74FAEF08" w14:textId="6B42F58E" w:rsidR="0088030C" w:rsidRPr="00C92A6D" w:rsidRDefault="00113CC0" w:rsidP="00C92A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030C" w:rsidRPr="00C92A6D">
        <w:rPr>
          <w:rFonts w:ascii="Times New Roman" w:hAnsi="Times New Roman" w:cs="Times New Roman"/>
          <w:sz w:val="24"/>
          <w:szCs w:val="24"/>
        </w:rPr>
        <w:t xml:space="preserve">Ve druhé části rozhovoru jsme řešili rodinné prostředí. </w:t>
      </w:r>
      <w:r w:rsidR="006935A8">
        <w:rPr>
          <w:rFonts w:ascii="Times New Roman" w:hAnsi="Times New Roman" w:cs="Times New Roman"/>
          <w:sz w:val="24"/>
          <w:szCs w:val="24"/>
        </w:rPr>
        <w:t>Chlapec</w:t>
      </w:r>
      <w:r w:rsidR="0088030C" w:rsidRPr="00C92A6D">
        <w:rPr>
          <w:rFonts w:ascii="Times New Roman" w:hAnsi="Times New Roman" w:cs="Times New Roman"/>
          <w:sz w:val="24"/>
          <w:szCs w:val="24"/>
        </w:rPr>
        <w:t xml:space="preserve"> má příjemné rodinné zázemí, čas doma tráví vesměs pomocí rodičům, otec se mu věnuje i po sportovní stránce. Rád hraje hry na PC. Ve vztahu k mladší sestře vystupuje jako její ochránce, má k ní velmi blízký vztah.</w:t>
      </w:r>
    </w:p>
    <w:p w14:paraId="59B10043" w14:textId="4C904864" w:rsidR="0088030C" w:rsidRPr="00C92A6D" w:rsidRDefault="00C92A6D" w:rsidP="00C92A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030C" w:rsidRPr="00C92A6D">
        <w:rPr>
          <w:rFonts w:ascii="Times New Roman" w:hAnsi="Times New Roman" w:cs="Times New Roman"/>
          <w:sz w:val="24"/>
          <w:szCs w:val="24"/>
        </w:rPr>
        <w:t xml:space="preserve">Komunikace doma probíhá bez větších potíží, </w:t>
      </w:r>
      <w:r w:rsidR="00255F63">
        <w:rPr>
          <w:rFonts w:ascii="Times New Roman" w:hAnsi="Times New Roman" w:cs="Times New Roman"/>
          <w:sz w:val="24"/>
          <w:szCs w:val="24"/>
        </w:rPr>
        <w:t>někdy</w:t>
      </w:r>
      <w:r w:rsidR="0088030C" w:rsidRPr="00C92A6D">
        <w:rPr>
          <w:rFonts w:ascii="Times New Roman" w:hAnsi="Times New Roman" w:cs="Times New Roman"/>
          <w:sz w:val="24"/>
          <w:szCs w:val="24"/>
        </w:rPr>
        <w:t xml:space="preserve"> je potřeba využít názorného příkladu. Občas se projevuje jeho hyperaktivita formou zbrklosti při různých činnostech, kdy bez přemýšlení a impulsivně v dobrém úmyslu pomoci, něco pokazí. Rodiče musí být velmi trpěliví a tolerantní. Jeho neklidné chování se ale s věkem pomalu uklidňuje, za což jsou rodiče rádi. </w:t>
      </w:r>
    </w:p>
    <w:p w14:paraId="7663FC01" w14:textId="4681610E" w:rsidR="0088030C" w:rsidRPr="00C92A6D" w:rsidRDefault="0088030C" w:rsidP="00C92A6D">
      <w:pPr>
        <w:spacing w:after="0" w:line="360" w:lineRule="auto"/>
        <w:jc w:val="both"/>
        <w:rPr>
          <w:rFonts w:ascii="Times New Roman" w:hAnsi="Times New Roman" w:cs="Times New Roman"/>
          <w:sz w:val="24"/>
          <w:szCs w:val="24"/>
        </w:rPr>
      </w:pPr>
      <w:r w:rsidRPr="00C92A6D">
        <w:rPr>
          <w:rFonts w:ascii="Times New Roman" w:hAnsi="Times New Roman" w:cs="Times New Roman"/>
          <w:sz w:val="24"/>
          <w:szCs w:val="24"/>
        </w:rPr>
        <w:t xml:space="preserve">     Maminka přiznala, že domácí příprava je na nižší úrovni. S úkoly, které nejsou příliš časté, mu pomáhá převážně ona. Když si neví rady, pomůže internet. </w:t>
      </w:r>
    </w:p>
    <w:p w14:paraId="74C7A141" w14:textId="4077C634" w:rsidR="0088030C" w:rsidRPr="00C92A6D" w:rsidRDefault="0088030C" w:rsidP="00C92A6D">
      <w:pPr>
        <w:spacing w:after="0" w:line="360" w:lineRule="auto"/>
        <w:jc w:val="both"/>
        <w:rPr>
          <w:rFonts w:ascii="Times New Roman" w:hAnsi="Times New Roman" w:cs="Times New Roman"/>
          <w:sz w:val="24"/>
          <w:szCs w:val="24"/>
        </w:rPr>
      </w:pPr>
      <w:r w:rsidRPr="00C92A6D">
        <w:rPr>
          <w:rFonts w:ascii="Times New Roman" w:hAnsi="Times New Roman" w:cs="Times New Roman"/>
          <w:sz w:val="24"/>
          <w:szCs w:val="24"/>
        </w:rPr>
        <w:t xml:space="preserve">     V době konání rozhovoru již </w:t>
      </w:r>
      <w:r w:rsidR="00372B85">
        <w:rPr>
          <w:rFonts w:ascii="Times New Roman" w:hAnsi="Times New Roman" w:cs="Times New Roman"/>
          <w:sz w:val="24"/>
          <w:szCs w:val="24"/>
        </w:rPr>
        <w:t>chlapec</w:t>
      </w:r>
      <w:r w:rsidRPr="00C92A6D">
        <w:rPr>
          <w:rFonts w:ascii="Times New Roman" w:hAnsi="Times New Roman" w:cs="Times New Roman"/>
          <w:sz w:val="24"/>
          <w:szCs w:val="24"/>
        </w:rPr>
        <w:t xml:space="preserve"> ví o tom, že byl přijat na státní odborné učiliště v oboru zahradník, z čehož má velkou radost. Odmala má k</w:t>
      </w:r>
      <w:r w:rsidR="007E655D">
        <w:rPr>
          <w:rFonts w:ascii="Times New Roman" w:hAnsi="Times New Roman" w:cs="Times New Roman"/>
          <w:sz w:val="24"/>
          <w:szCs w:val="24"/>
        </w:rPr>
        <w:t> </w:t>
      </w:r>
      <w:r w:rsidRPr="00C92A6D">
        <w:rPr>
          <w:rFonts w:ascii="Times New Roman" w:hAnsi="Times New Roman" w:cs="Times New Roman"/>
          <w:sz w:val="24"/>
          <w:szCs w:val="24"/>
        </w:rPr>
        <w:t>přírodě</w:t>
      </w:r>
      <w:r w:rsidR="007E655D">
        <w:rPr>
          <w:rFonts w:ascii="Times New Roman" w:hAnsi="Times New Roman" w:cs="Times New Roman"/>
          <w:sz w:val="24"/>
          <w:szCs w:val="24"/>
        </w:rPr>
        <w:t xml:space="preserve"> velmi hezky</w:t>
      </w:r>
      <w:r w:rsidRPr="00C92A6D">
        <w:rPr>
          <w:rFonts w:ascii="Times New Roman" w:hAnsi="Times New Roman" w:cs="Times New Roman"/>
          <w:sz w:val="24"/>
          <w:szCs w:val="24"/>
        </w:rPr>
        <w:t xml:space="preserve"> vztah, je zvyklý pomáhat na zahradě i v lese. Do nové školy i na internát se velmi těší. </w:t>
      </w:r>
    </w:p>
    <w:p w14:paraId="29823439" w14:textId="20718611" w:rsidR="0088030C" w:rsidRDefault="00132FCA" w:rsidP="00C92A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030C" w:rsidRPr="00C92A6D">
        <w:rPr>
          <w:rFonts w:ascii="Times New Roman" w:hAnsi="Times New Roman" w:cs="Times New Roman"/>
          <w:sz w:val="24"/>
          <w:szCs w:val="24"/>
        </w:rPr>
        <w:t xml:space="preserve"> I přesto, že jeho posuny ve vzdělání nejsou výrazné, ve škole se cítí dobře. </w:t>
      </w:r>
    </w:p>
    <w:p w14:paraId="1539EE9C" w14:textId="77777777" w:rsidR="004C7096" w:rsidRPr="00C92A6D" w:rsidRDefault="004C7096" w:rsidP="00C92A6D">
      <w:pPr>
        <w:spacing w:after="0" w:line="360" w:lineRule="auto"/>
        <w:jc w:val="both"/>
        <w:rPr>
          <w:rFonts w:ascii="Times New Roman" w:hAnsi="Times New Roman" w:cs="Times New Roman"/>
          <w:sz w:val="24"/>
          <w:szCs w:val="24"/>
        </w:rPr>
      </w:pPr>
    </w:p>
    <w:p w14:paraId="610FAFFB" w14:textId="69A9C90E" w:rsidR="004C7096" w:rsidRPr="00AE271A" w:rsidRDefault="004C7096" w:rsidP="00C92A6D">
      <w:pPr>
        <w:spacing w:after="0" w:line="360" w:lineRule="auto"/>
        <w:jc w:val="both"/>
        <w:rPr>
          <w:rFonts w:ascii="Times New Roman" w:hAnsi="Times New Roman" w:cs="Times New Roman"/>
          <w:b/>
          <w:bCs/>
          <w:sz w:val="24"/>
          <w:szCs w:val="24"/>
        </w:rPr>
      </w:pPr>
      <w:r w:rsidRPr="00AE271A">
        <w:rPr>
          <w:rFonts w:ascii="Times New Roman" w:hAnsi="Times New Roman" w:cs="Times New Roman"/>
          <w:b/>
          <w:bCs/>
          <w:sz w:val="24"/>
          <w:szCs w:val="24"/>
        </w:rPr>
        <w:t>Rozhovor s asistentkou pedagoga (3.-5. třída)</w:t>
      </w:r>
    </w:p>
    <w:p w14:paraId="4E09D86F" w14:textId="539068BE" w:rsidR="00CB66CF" w:rsidRPr="00C92A6D" w:rsidRDefault="00CB66CF" w:rsidP="00C92A6D">
      <w:pPr>
        <w:spacing w:after="0" w:line="360" w:lineRule="auto"/>
        <w:jc w:val="both"/>
        <w:rPr>
          <w:rFonts w:ascii="Times New Roman" w:hAnsi="Times New Roman" w:cs="Times New Roman"/>
          <w:sz w:val="24"/>
          <w:szCs w:val="24"/>
        </w:rPr>
      </w:pPr>
      <w:r w:rsidRPr="00C92A6D">
        <w:rPr>
          <w:rFonts w:ascii="Times New Roman" w:hAnsi="Times New Roman" w:cs="Times New Roman"/>
          <w:sz w:val="24"/>
          <w:szCs w:val="24"/>
        </w:rPr>
        <w:t xml:space="preserve">     </w:t>
      </w:r>
      <w:r w:rsidR="004C7096" w:rsidRPr="00C92A6D">
        <w:rPr>
          <w:rFonts w:ascii="Times New Roman" w:hAnsi="Times New Roman" w:cs="Times New Roman"/>
          <w:sz w:val="24"/>
          <w:szCs w:val="24"/>
        </w:rPr>
        <w:t xml:space="preserve">Asistentka pedagoga, která se </w:t>
      </w:r>
      <w:r w:rsidR="00E74503">
        <w:rPr>
          <w:rFonts w:ascii="Times New Roman" w:hAnsi="Times New Roman" w:cs="Times New Roman"/>
          <w:sz w:val="24"/>
          <w:szCs w:val="24"/>
        </w:rPr>
        <w:t>chlapci</w:t>
      </w:r>
      <w:r w:rsidR="004C7096" w:rsidRPr="00C92A6D">
        <w:rPr>
          <w:rFonts w:ascii="Times New Roman" w:hAnsi="Times New Roman" w:cs="Times New Roman"/>
          <w:sz w:val="24"/>
          <w:szCs w:val="24"/>
        </w:rPr>
        <w:t xml:space="preserve"> věnovala od 3. do 5. třídy jej popisuje jako kamarádského a veselého chlapce. Práce s </w:t>
      </w:r>
      <w:r w:rsidR="00E74503">
        <w:rPr>
          <w:rFonts w:ascii="Times New Roman" w:hAnsi="Times New Roman" w:cs="Times New Roman"/>
          <w:sz w:val="24"/>
          <w:szCs w:val="24"/>
        </w:rPr>
        <w:t>chlapcem</w:t>
      </w:r>
      <w:r w:rsidR="004C7096" w:rsidRPr="00C92A6D">
        <w:rPr>
          <w:rFonts w:ascii="Times New Roman" w:hAnsi="Times New Roman" w:cs="Times New Roman"/>
          <w:sz w:val="24"/>
          <w:szCs w:val="24"/>
        </w:rPr>
        <w:t xml:space="preserve"> byla velmi náročná. Pracovala s ním dle instrukcí třídní učitelky, se kterou se před výukou domlouvala, jakým způsobem bude jeho výuka probíhat. Poměrně často s ním pracovala mimo třídu tzv. „face to face“, kde pracovala na dovysvětlení učiva, procvičování a čtení. Tato metoda byla nejúčinnější vzhledem k udržení jeho pozornosti, minimalizovala totiž množství vzruchů, které by jej ve třídě rozptylovaly. </w:t>
      </w:r>
    </w:p>
    <w:p w14:paraId="55764F81" w14:textId="616D9C25" w:rsidR="004C7096" w:rsidRPr="00C92A6D" w:rsidRDefault="00CB66CF" w:rsidP="00C92A6D">
      <w:pPr>
        <w:spacing w:after="0" w:line="360" w:lineRule="auto"/>
        <w:jc w:val="both"/>
        <w:rPr>
          <w:rFonts w:ascii="Times New Roman" w:hAnsi="Times New Roman" w:cs="Times New Roman"/>
          <w:sz w:val="24"/>
          <w:szCs w:val="24"/>
        </w:rPr>
      </w:pPr>
      <w:r w:rsidRPr="00C92A6D">
        <w:rPr>
          <w:rFonts w:ascii="Times New Roman" w:hAnsi="Times New Roman" w:cs="Times New Roman"/>
          <w:sz w:val="24"/>
          <w:szCs w:val="24"/>
        </w:rPr>
        <w:t xml:space="preserve">     </w:t>
      </w:r>
      <w:r w:rsidR="004C7096" w:rsidRPr="00C92A6D">
        <w:rPr>
          <w:rFonts w:ascii="Times New Roman" w:hAnsi="Times New Roman" w:cs="Times New Roman"/>
          <w:sz w:val="24"/>
          <w:szCs w:val="24"/>
        </w:rPr>
        <w:t xml:space="preserve">Při práci s ním pro názornost používala různé didaktické pomůcky (kartičky, výukové programy, přírodniny) a didaktické metody (didaktické hry, situační a individuální metodu). Nejúspěšnější byly didaktické hry. </w:t>
      </w:r>
      <w:r w:rsidR="00D73F15" w:rsidRPr="00C92A6D">
        <w:rPr>
          <w:rFonts w:ascii="Times New Roman" w:hAnsi="Times New Roman" w:cs="Times New Roman"/>
          <w:sz w:val="24"/>
          <w:szCs w:val="24"/>
        </w:rPr>
        <w:t>V matematice ho b</w:t>
      </w:r>
      <w:r w:rsidR="004C7096" w:rsidRPr="00C92A6D">
        <w:rPr>
          <w:rFonts w:ascii="Times New Roman" w:hAnsi="Times New Roman" w:cs="Times New Roman"/>
          <w:sz w:val="24"/>
          <w:szCs w:val="24"/>
        </w:rPr>
        <w:t xml:space="preserve">avilo nakupování </w:t>
      </w:r>
      <w:r w:rsidR="00D73F15" w:rsidRPr="00C92A6D">
        <w:rPr>
          <w:rFonts w:ascii="Times New Roman" w:hAnsi="Times New Roman" w:cs="Times New Roman"/>
          <w:sz w:val="24"/>
          <w:szCs w:val="24"/>
        </w:rPr>
        <w:t xml:space="preserve">a </w:t>
      </w:r>
      <w:r w:rsidR="004C7096" w:rsidRPr="00C92A6D">
        <w:rPr>
          <w:rFonts w:ascii="Times New Roman" w:hAnsi="Times New Roman" w:cs="Times New Roman"/>
          <w:sz w:val="24"/>
          <w:szCs w:val="24"/>
        </w:rPr>
        <w:t>slovní úlohy s traktory.</w:t>
      </w:r>
    </w:p>
    <w:p w14:paraId="36D4F0D7" w14:textId="4D33C56D" w:rsidR="004C7096" w:rsidRPr="00C92A6D" w:rsidRDefault="00CB66CF" w:rsidP="00C92A6D">
      <w:pPr>
        <w:spacing w:after="0" w:line="360" w:lineRule="auto"/>
        <w:jc w:val="both"/>
        <w:rPr>
          <w:rFonts w:ascii="Times New Roman" w:hAnsi="Times New Roman" w:cs="Times New Roman"/>
          <w:sz w:val="24"/>
          <w:szCs w:val="24"/>
        </w:rPr>
      </w:pPr>
      <w:r w:rsidRPr="00C92A6D">
        <w:rPr>
          <w:rFonts w:ascii="Times New Roman" w:hAnsi="Times New Roman" w:cs="Times New Roman"/>
          <w:sz w:val="24"/>
          <w:szCs w:val="24"/>
        </w:rPr>
        <w:t xml:space="preserve">     </w:t>
      </w:r>
      <w:r w:rsidR="004C7096" w:rsidRPr="00C92A6D">
        <w:rPr>
          <w:rFonts w:ascii="Times New Roman" w:hAnsi="Times New Roman" w:cs="Times New Roman"/>
          <w:sz w:val="24"/>
          <w:szCs w:val="24"/>
        </w:rPr>
        <w:t xml:space="preserve">Edukaci podporovala neustálým opakováním zadání a milým přístupem k němu. Nepozornost chlapce řešila změnou pracovní činnosti nebo procházkou po škole. Výkyvy nálad řešila obdobným způsobem. Jako nefunkční se z jejího pohledu jevilo zvyšování hlasu, muselo se s ním jednat vždy po dobrém. Situace, kdy by se s ním nedalo tzv. „hnout“, ale během její asistentské praxe nikdy nenastala. Vždy se dokázali s chlapcem domluvit. Když se mu podařilo </w:t>
      </w:r>
      <w:r w:rsidR="004C7096" w:rsidRPr="00C92A6D">
        <w:rPr>
          <w:rFonts w:ascii="Times New Roman" w:hAnsi="Times New Roman" w:cs="Times New Roman"/>
          <w:sz w:val="24"/>
          <w:szCs w:val="24"/>
        </w:rPr>
        <w:lastRenderedPageBreak/>
        <w:t>zažít úspěch, dával radost velmi důrazně najevo a jestliže se mu naopak něco nepovedlo, záleželo na jeho momentální náladě</w:t>
      </w:r>
      <w:r w:rsidR="00D73F15" w:rsidRPr="00C92A6D">
        <w:rPr>
          <w:rFonts w:ascii="Times New Roman" w:hAnsi="Times New Roman" w:cs="Times New Roman"/>
          <w:sz w:val="24"/>
          <w:szCs w:val="24"/>
        </w:rPr>
        <w:t>, jak reagoval.</w:t>
      </w:r>
      <w:r w:rsidR="004C7096" w:rsidRPr="00C92A6D">
        <w:rPr>
          <w:rFonts w:ascii="Times New Roman" w:hAnsi="Times New Roman" w:cs="Times New Roman"/>
          <w:sz w:val="24"/>
          <w:szCs w:val="24"/>
        </w:rPr>
        <w:t xml:space="preserve"> Buď mu to bylo jedno a neřešil to, nebo byl smutný, což vedlo k jeho nezájmu o další práci. </w:t>
      </w:r>
    </w:p>
    <w:p w14:paraId="22282DF1" w14:textId="24087568" w:rsidR="004C7096" w:rsidRPr="00C92A6D" w:rsidRDefault="00446E62" w:rsidP="00C92A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7096" w:rsidRPr="00C92A6D">
        <w:rPr>
          <w:rFonts w:ascii="Times New Roman" w:hAnsi="Times New Roman" w:cs="Times New Roman"/>
          <w:sz w:val="24"/>
          <w:szCs w:val="24"/>
        </w:rPr>
        <w:t>S rodiči chlapce komunikace probíhala přes messenger a osobně na školních akcích. Podpora rodičů ve vzdělávání chlapce v prvních letech školní docházky, kdy rodiče byli schopni chlapci pomoci, probíhala důsledně. Se zvyšující se náročností podpora slábla, rodiče již učivo sami nezvládali.</w:t>
      </w:r>
    </w:p>
    <w:p w14:paraId="7A77351D" w14:textId="171F9D0C" w:rsidR="004C7096" w:rsidRPr="00C92A6D" w:rsidRDefault="001F0B2F" w:rsidP="00C92A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7096" w:rsidRPr="00C92A6D">
        <w:rPr>
          <w:rFonts w:ascii="Times New Roman" w:hAnsi="Times New Roman" w:cs="Times New Roman"/>
          <w:sz w:val="24"/>
          <w:szCs w:val="24"/>
        </w:rPr>
        <w:t xml:space="preserve">Nejslabší byl v předmětech matematika a český jazyk, měl rád tělesnou výchovu a pracovní činnosti. Nejtěžší pro ni bylo namotivovat chlapce k práci a udržet jeho pozornost při práci. </w:t>
      </w:r>
    </w:p>
    <w:p w14:paraId="4A3D8D13" w14:textId="5EE398F3" w:rsidR="004C7096" w:rsidRPr="00C92A6D" w:rsidRDefault="004C7096" w:rsidP="00C92A6D">
      <w:pPr>
        <w:spacing w:after="0" w:line="360" w:lineRule="auto"/>
        <w:jc w:val="both"/>
        <w:rPr>
          <w:rFonts w:ascii="Times New Roman" w:hAnsi="Times New Roman" w:cs="Times New Roman"/>
          <w:sz w:val="24"/>
          <w:szCs w:val="24"/>
        </w:rPr>
      </w:pPr>
      <w:r w:rsidRPr="00C92A6D">
        <w:rPr>
          <w:rFonts w:ascii="Times New Roman" w:hAnsi="Times New Roman" w:cs="Times New Roman"/>
          <w:sz w:val="24"/>
          <w:szCs w:val="24"/>
        </w:rPr>
        <w:t>A</w:t>
      </w:r>
      <w:r w:rsidR="00C47B4B">
        <w:rPr>
          <w:rFonts w:ascii="Times New Roman" w:hAnsi="Times New Roman" w:cs="Times New Roman"/>
          <w:sz w:val="24"/>
          <w:szCs w:val="24"/>
        </w:rPr>
        <w:t>sistentka pedagoga</w:t>
      </w:r>
      <w:r w:rsidRPr="00C92A6D">
        <w:rPr>
          <w:rFonts w:ascii="Times New Roman" w:hAnsi="Times New Roman" w:cs="Times New Roman"/>
          <w:sz w:val="24"/>
          <w:szCs w:val="24"/>
        </w:rPr>
        <w:t xml:space="preserve"> uvádí, že je chlapec veselý a kamarádský kluk, </w:t>
      </w:r>
      <w:r w:rsidR="00CB66CF" w:rsidRPr="00C92A6D">
        <w:rPr>
          <w:rFonts w:ascii="Times New Roman" w:hAnsi="Times New Roman" w:cs="Times New Roman"/>
          <w:sz w:val="24"/>
          <w:szCs w:val="24"/>
        </w:rPr>
        <w:t xml:space="preserve">se kterým byla </w:t>
      </w:r>
      <w:r w:rsidRPr="00C92A6D">
        <w:rPr>
          <w:rFonts w:ascii="Times New Roman" w:hAnsi="Times New Roman" w:cs="Times New Roman"/>
          <w:sz w:val="24"/>
          <w:szCs w:val="24"/>
        </w:rPr>
        <w:t>legrace</w:t>
      </w:r>
      <w:r w:rsidR="00CB66CF" w:rsidRPr="00C92A6D">
        <w:rPr>
          <w:rFonts w:ascii="Times New Roman" w:hAnsi="Times New Roman" w:cs="Times New Roman"/>
          <w:sz w:val="24"/>
          <w:szCs w:val="24"/>
        </w:rPr>
        <w:t>. Téměř</w:t>
      </w:r>
      <w:r w:rsidRPr="00C92A6D">
        <w:rPr>
          <w:rFonts w:ascii="Times New Roman" w:hAnsi="Times New Roman" w:cs="Times New Roman"/>
          <w:sz w:val="24"/>
          <w:szCs w:val="24"/>
        </w:rPr>
        <w:t xml:space="preserve"> vždy se zapojil </w:t>
      </w:r>
      <w:r w:rsidR="00CB66CF" w:rsidRPr="00C92A6D">
        <w:rPr>
          <w:rFonts w:ascii="Times New Roman" w:hAnsi="Times New Roman" w:cs="Times New Roman"/>
          <w:sz w:val="24"/>
          <w:szCs w:val="24"/>
        </w:rPr>
        <w:t xml:space="preserve">do činností </w:t>
      </w:r>
      <w:r w:rsidRPr="00C92A6D">
        <w:rPr>
          <w:rFonts w:ascii="Times New Roman" w:hAnsi="Times New Roman" w:cs="Times New Roman"/>
          <w:sz w:val="24"/>
          <w:szCs w:val="24"/>
        </w:rPr>
        <w:t>a komunikoval. Tyto vlastnosti by u něj vyzdvihla.</w:t>
      </w:r>
    </w:p>
    <w:p w14:paraId="3659EF57" w14:textId="01EEFA68" w:rsidR="004C7096" w:rsidRPr="00C92A6D" w:rsidRDefault="001F0B2F" w:rsidP="00C92A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7096" w:rsidRPr="00C92A6D">
        <w:rPr>
          <w:rFonts w:ascii="Times New Roman" w:hAnsi="Times New Roman" w:cs="Times New Roman"/>
          <w:sz w:val="24"/>
          <w:szCs w:val="24"/>
        </w:rPr>
        <w:t xml:space="preserve">Při vzpomínce na něj ji naplňují smíšené pocity. Práce s ním byla náročná. Výsledky, kterých chlapec po třech letech spolupráce dosahoval, byly malé a neodpovídaly vynaložené energii a času, který mu </w:t>
      </w:r>
      <w:r w:rsidR="00E21912">
        <w:rPr>
          <w:rFonts w:ascii="Times New Roman" w:hAnsi="Times New Roman" w:cs="Times New Roman"/>
          <w:sz w:val="24"/>
          <w:szCs w:val="24"/>
        </w:rPr>
        <w:t>asistentka pedagoga</w:t>
      </w:r>
      <w:r w:rsidR="004C7096" w:rsidRPr="00C92A6D">
        <w:rPr>
          <w:rFonts w:ascii="Times New Roman" w:hAnsi="Times New Roman" w:cs="Times New Roman"/>
          <w:sz w:val="24"/>
          <w:szCs w:val="24"/>
        </w:rPr>
        <w:t xml:space="preserve"> věnovala.  V některých oblastech se neposouval, i když se maximálně ve spolupráci s pedagogy snažili. Proto také ukončila asistentskou práci.</w:t>
      </w:r>
    </w:p>
    <w:p w14:paraId="4B2EE4E3" w14:textId="77777777" w:rsidR="004C7096" w:rsidRPr="00C92A6D" w:rsidRDefault="004C7096" w:rsidP="00C92A6D">
      <w:pPr>
        <w:spacing w:after="0" w:line="360" w:lineRule="auto"/>
        <w:jc w:val="both"/>
        <w:rPr>
          <w:rFonts w:ascii="Times New Roman" w:hAnsi="Times New Roman" w:cs="Times New Roman"/>
          <w:sz w:val="24"/>
          <w:szCs w:val="24"/>
        </w:rPr>
      </w:pPr>
    </w:p>
    <w:p w14:paraId="47306916" w14:textId="77777777" w:rsidR="00414E98" w:rsidRPr="00C92A6D" w:rsidRDefault="00414E98" w:rsidP="00C92A6D">
      <w:pPr>
        <w:spacing w:after="0" w:line="360" w:lineRule="auto"/>
        <w:jc w:val="both"/>
        <w:rPr>
          <w:rFonts w:ascii="Times New Roman" w:hAnsi="Times New Roman" w:cs="Times New Roman"/>
          <w:b/>
          <w:bCs/>
          <w:sz w:val="24"/>
          <w:szCs w:val="24"/>
        </w:rPr>
      </w:pPr>
    </w:p>
    <w:p w14:paraId="6AC139BD" w14:textId="45D78C91" w:rsidR="00B61725" w:rsidRPr="00AE271A" w:rsidRDefault="00B61725" w:rsidP="00C92A6D">
      <w:pPr>
        <w:spacing w:after="0" w:line="360" w:lineRule="auto"/>
        <w:jc w:val="both"/>
        <w:rPr>
          <w:rFonts w:ascii="Times New Roman" w:hAnsi="Times New Roman" w:cs="Times New Roman"/>
          <w:b/>
          <w:bCs/>
          <w:sz w:val="24"/>
          <w:szCs w:val="24"/>
        </w:rPr>
      </w:pPr>
      <w:r w:rsidRPr="00AE271A">
        <w:rPr>
          <w:rFonts w:ascii="Times New Roman" w:hAnsi="Times New Roman" w:cs="Times New Roman"/>
          <w:b/>
          <w:bCs/>
          <w:sz w:val="24"/>
          <w:szCs w:val="24"/>
        </w:rPr>
        <w:t>Rozhovor s učitelkou českého jazyka</w:t>
      </w:r>
    </w:p>
    <w:p w14:paraId="16C94D45" w14:textId="2C9D3A3B" w:rsidR="00B61725" w:rsidRPr="00C92A6D" w:rsidRDefault="00AE271A" w:rsidP="00C92A6D">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00B61725" w:rsidRPr="00C92A6D">
        <w:rPr>
          <w:rFonts w:ascii="Times New Roman" w:hAnsi="Times New Roman" w:cs="Times New Roman"/>
          <w:sz w:val="24"/>
          <w:szCs w:val="24"/>
        </w:rPr>
        <w:t>Učitelka českého jazyka popisuje, že na pozici učitele českého jazyka má již 10letou praxi a v současné škole působí druhým rokem. Uvádí, že</w:t>
      </w:r>
      <w:r w:rsidR="00B61725" w:rsidRPr="00C92A6D">
        <w:rPr>
          <w:rFonts w:ascii="Times New Roman" w:hAnsi="Times New Roman" w:cs="Times New Roman"/>
          <w:b/>
          <w:bCs/>
          <w:sz w:val="24"/>
          <w:szCs w:val="24"/>
        </w:rPr>
        <w:t xml:space="preserve"> </w:t>
      </w:r>
      <w:r w:rsidR="00B61725" w:rsidRPr="00C92A6D">
        <w:rPr>
          <w:rFonts w:ascii="Times New Roman" w:hAnsi="Times New Roman" w:cs="Times New Roman"/>
          <w:sz w:val="24"/>
          <w:szCs w:val="24"/>
        </w:rPr>
        <w:t xml:space="preserve">za její desetiletou praxi ještě nezažila třídu bez dětí se </w:t>
      </w:r>
      <w:r w:rsidR="00A1553C">
        <w:rPr>
          <w:rFonts w:ascii="Times New Roman" w:hAnsi="Times New Roman" w:cs="Times New Roman"/>
          <w:sz w:val="24"/>
          <w:szCs w:val="24"/>
        </w:rPr>
        <w:t>speciálními vzdělávacími potřebami</w:t>
      </w:r>
      <w:r w:rsidR="00B61725" w:rsidRPr="00C92A6D">
        <w:rPr>
          <w:rFonts w:ascii="Times New Roman" w:hAnsi="Times New Roman" w:cs="Times New Roman"/>
          <w:sz w:val="24"/>
          <w:szCs w:val="24"/>
        </w:rPr>
        <w:t>. Měla možnost pracovat s velmi pestrou škálou dětí – sluchové postižení, PAS, dyskalkulie, vývojová dysfázie, dyspraxie, dyslexie, poruchy chování. Šest let pracovala na dennodenní bázi s</w:t>
      </w:r>
      <w:r w:rsidR="0002557F">
        <w:rPr>
          <w:rFonts w:ascii="Times New Roman" w:hAnsi="Times New Roman" w:cs="Times New Roman"/>
          <w:sz w:val="24"/>
          <w:szCs w:val="24"/>
        </w:rPr>
        <w:t> asistentkou pedagoga</w:t>
      </w:r>
      <w:r w:rsidR="00B61725" w:rsidRPr="00C92A6D">
        <w:rPr>
          <w:rFonts w:ascii="Times New Roman" w:hAnsi="Times New Roman" w:cs="Times New Roman"/>
          <w:sz w:val="24"/>
          <w:szCs w:val="24"/>
        </w:rPr>
        <w:t xml:space="preserve"> ve třídě, dva roky se dvěma </w:t>
      </w:r>
      <w:r w:rsidR="0002557F">
        <w:rPr>
          <w:rFonts w:ascii="Times New Roman" w:hAnsi="Times New Roman" w:cs="Times New Roman"/>
          <w:sz w:val="24"/>
          <w:szCs w:val="24"/>
        </w:rPr>
        <w:t>asistentkami pedagoga</w:t>
      </w:r>
      <w:r w:rsidR="00B61725" w:rsidRPr="00C92A6D">
        <w:rPr>
          <w:rFonts w:ascii="Times New Roman" w:hAnsi="Times New Roman" w:cs="Times New Roman"/>
          <w:sz w:val="24"/>
          <w:szCs w:val="24"/>
        </w:rPr>
        <w:t xml:space="preserve"> ve třídě, letos poprvé má třídnictví ve třídě bez </w:t>
      </w:r>
      <w:r w:rsidR="0002557F">
        <w:rPr>
          <w:rFonts w:ascii="Times New Roman" w:hAnsi="Times New Roman" w:cs="Times New Roman"/>
          <w:sz w:val="24"/>
          <w:szCs w:val="24"/>
        </w:rPr>
        <w:t>asistenta pedagoga</w:t>
      </w:r>
      <w:r w:rsidR="006E5AD4">
        <w:rPr>
          <w:rFonts w:ascii="Times New Roman" w:hAnsi="Times New Roman" w:cs="Times New Roman"/>
          <w:sz w:val="24"/>
          <w:szCs w:val="24"/>
        </w:rPr>
        <w:t>…</w:t>
      </w:r>
    </w:p>
    <w:p w14:paraId="43A5FAED" w14:textId="550880BB" w:rsidR="00B61725" w:rsidRPr="00C92A6D" w:rsidRDefault="00B61725" w:rsidP="00C92A6D">
      <w:pPr>
        <w:spacing w:after="0" w:line="360" w:lineRule="auto"/>
        <w:jc w:val="both"/>
        <w:rPr>
          <w:rFonts w:ascii="Times New Roman" w:hAnsi="Times New Roman" w:cs="Times New Roman"/>
          <w:b/>
          <w:bCs/>
          <w:sz w:val="24"/>
          <w:szCs w:val="24"/>
        </w:rPr>
      </w:pPr>
      <w:r w:rsidRPr="00C92A6D">
        <w:rPr>
          <w:rFonts w:ascii="Times New Roman" w:hAnsi="Times New Roman" w:cs="Times New Roman"/>
          <w:sz w:val="24"/>
          <w:szCs w:val="24"/>
        </w:rPr>
        <w:t xml:space="preserve">     Chlapce by popsala tak, že</w:t>
      </w:r>
      <w:r w:rsidRPr="00C92A6D">
        <w:rPr>
          <w:rFonts w:ascii="Times New Roman" w:hAnsi="Times New Roman" w:cs="Times New Roman"/>
          <w:b/>
          <w:bCs/>
          <w:sz w:val="24"/>
          <w:szCs w:val="24"/>
        </w:rPr>
        <w:t xml:space="preserve"> </w:t>
      </w:r>
      <w:r w:rsidRPr="00C92A6D">
        <w:rPr>
          <w:rFonts w:ascii="Times New Roman" w:hAnsi="Times New Roman" w:cs="Times New Roman"/>
          <w:sz w:val="24"/>
          <w:szCs w:val="24"/>
        </w:rPr>
        <w:t>se jedná o</w:t>
      </w:r>
      <w:r w:rsidRPr="00C92A6D">
        <w:rPr>
          <w:rFonts w:ascii="Times New Roman" w:hAnsi="Times New Roman" w:cs="Times New Roman"/>
          <w:b/>
          <w:bCs/>
          <w:sz w:val="24"/>
          <w:szCs w:val="24"/>
        </w:rPr>
        <w:t xml:space="preserve"> </w:t>
      </w:r>
      <w:r w:rsidRPr="00C92A6D">
        <w:rPr>
          <w:rFonts w:ascii="Times New Roman" w:hAnsi="Times New Roman" w:cs="Times New Roman"/>
          <w:sz w:val="24"/>
          <w:szCs w:val="24"/>
        </w:rPr>
        <w:t xml:space="preserve">velmi obtížně </w:t>
      </w:r>
      <w:proofErr w:type="spellStart"/>
      <w:r w:rsidRPr="00C92A6D">
        <w:rPr>
          <w:rFonts w:ascii="Times New Roman" w:hAnsi="Times New Roman" w:cs="Times New Roman"/>
          <w:sz w:val="24"/>
          <w:szCs w:val="24"/>
        </w:rPr>
        <w:t>motivovatelného</w:t>
      </w:r>
      <w:proofErr w:type="spellEnd"/>
      <w:r w:rsidRPr="00C92A6D">
        <w:rPr>
          <w:rFonts w:ascii="Times New Roman" w:hAnsi="Times New Roman" w:cs="Times New Roman"/>
          <w:sz w:val="24"/>
          <w:szCs w:val="24"/>
        </w:rPr>
        <w:t xml:space="preserve"> žáka, který si zcela jasně uvědomuje své limity. Dle jejích slov chlapce bohužel poznala až ve fázi </w:t>
      </w:r>
      <w:proofErr w:type="spellStart"/>
      <w:r w:rsidRPr="00C92A6D">
        <w:rPr>
          <w:rFonts w:ascii="Times New Roman" w:hAnsi="Times New Roman" w:cs="Times New Roman"/>
          <w:sz w:val="24"/>
          <w:szCs w:val="24"/>
        </w:rPr>
        <w:t>teenagerského</w:t>
      </w:r>
      <w:proofErr w:type="spellEnd"/>
      <w:r w:rsidRPr="00C92A6D">
        <w:rPr>
          <w:rFonts w:ascii="Times New Roman" w:hAnsi="Times New Roman" w:cs="Times New Roman"/>
          <w:sz w:val="24"/>
          <w:szCs w:val="24"/>
        </w:rPr>
        <w:t xml:space="preserve"> opozičního chování, takže mnohdy nefungují ani hravé aktivity. Pokud se jí ho podaří strhnout, je ráda. Z jejího pohledu se chlapec ocitl již před několika lety u svého </w:t>
      </w:r>
      <w:r w:rsidR="00245AC4">
        <w:rPr>
          <w:rFonts w:ascii="Times New Roman" w:hAnsi="Times New Roman" w:cs="Times New Roman"/>
          <w:sz w:val="24"/>
          <w:szCs w:val="24"/>
        </w:rPr>
        <w:t>„</w:t>
      </w:r>
      <w:r w:rsidRPr="00C92A6D">
        <w:rPr>
          <w:rFonts w:ascii="Times New Roman" w:hAnsi="Times New Roman" w:cs="Times New Roman"/>
          <w:sz w:val="24"/>
          <w:szCs w:val="24"/>
        </w:rPr>
        <w:t>skleněného stropu</w:t>
      </w:r>
      <w:r w:rsidR="00245AC4">
        <w:rPr>
          <w:rFonts w:ascii="Times New Roman" w:hAnsi="Times New Roman" w:cs="Times New Roman"/>
          <w:sz w:val="24"/>
          <w:szCs w:val="24"/>
        </w:rPr>
        <w:t>“</w:t>
      </w:r>
      <w:r w:rsidRPr="00C92A6D">
        <w:rPr>
          <w:rFonts w:ascii="Times New Roman" w:hAnsi="Times New Roman" w:cs="Times New Roman"/>
          <w:sz w:val="24"/>
          <w:szCs w:val="24"/>
        </w:rPr>
        <w:t xml:space="preserve"> (neučí jej v jiných předmětech, ale předpokládá, že její postřeh neplatí jen pro češtinu) a čas strávený vysvětlováním pojmů, které vyžadují abstraktní myšlení (podmět, přísudek, vedlejší věta apod.) je pro něj, dle jejího mínění, ztráta času.</w:t>
      </w:r>
    </w:p>
    <w:p w14:paraId="51982C0A" w14:textId="3DD18863" w:rsidR="00B61725" w:rsidRPr="00C92A6D" w:rsidRDefault="00B61725" w:rsidP="00C92A6D">
      <w:pPr>
        <w:spacing w:after="0" w:line="360" w:lineRule="auto"/>
        <w:jc w:val="both"/>
        <w:rPr>
          <w:rFonts w:ascii="Times New Roman" w:hAnsi="Times New Roman" w:cs="Times New Roman"/>
          <w:sz w:val="24"/>
          <w:szCs w:val="24"/>
        </w:rPr>
      </w:pPr>
      <w:r w:rsidRPr="00C92A6D">
        <w:rPr>
          <w:rFonts w:ascii="Times New Roman" w:hAnsi="Times New Roman" w:cs="Times New Roman"/>
          <w:sz w:val="24"/>
          <w:szCs w:val="24"/>
        </w:rPr>
        <w:t xml:space="preserve">     Chlapce </w:t>
      </w:r>
      <w:r w:rsidR="00831FA2">
        <w:rPr>
          <w:rFonts w:ascii="Times New Roman" w:hAnsi="Times New Roman" w:cs="Times New Roman"/>
          <w:sz w:val="24"/>
          <w:szCs w:val="24"/>
        </w:rPr>
        <w:t>získala</w:t>
      </w:r>
      <w:r w:rsidRPr="00C92A6D">
        <w:rPr>
          <w:rFonts w:ascii="Times New Roman" w:hAnsi="Times New Roman" w:cs="Times New Roman"/>
          <w:sz w:val="24"/>
          <w:szCs w:val="24"/>
        </w:rPr>
        <w:t xml:space="preserve"> v osmé třídě. Po přečtení jeho zprávy z</w:t>
      </w:r>
      <w:r w:rsidR="00B204CC">
        <w:rPr>
          <w:rFonts w:ascii="Times New Roman" w:hAnsi="Times New Roman" w:cs="Times New Roman"/>
          <w:sz w:val="24"/>
          <w:szCs w:val="24"/>
        </w:rPr>
        <w:t> </w:t>
      </w:r>
      <w:r w:rsidRPr="00C92A6D">
        <w:rPr>
          <w:rFonts w:ascii="Times New Roman" w:hAnsi="Times New Roman" w:cs="Times New Roman"/>
          <w:sz w:val="24"/>
          <w:szCs w:val="24"/>
        </w:rPr>
        <w:t>P</w:t>
      </w:r>
      <w:r w:rsidR="00B204CC">
        <w:rPr>
          <w:rFonts w:ascii="Times New Roman" w:hAnsi="Times New Roman" w:cs="Times New Roman"/>
          <w:sz w:val="24"/>
          <w:szCs w:val="24"/>
        </w:rPr>
        <w:t>edagogicko-psychologické poradny</w:t>
      </w:r>
      <w:r w:rsidRPr="00C92A6D">
        <w:rPr>
          <w:rFonts w:ascii="Times New Roman" w:hAnsi="Times New Roman" w:cs="Times New Roman"/>
          <w:sz w:val="24"/>
          <w:szCs w:val="24"/>
        </w:rPr>
        <w:t xml:space="preserve"> došla k závěru, že nemá smysl tlačit na něj ohledně nového učiva a soustředila se spíše </w:t>
      </w:r>
      <w:r w:rsidRPr="00C92A6D">
        <w:rPr>
          <w:rFonts w:ascii="Times New Roman" w:hAnsi="Times New Roman" w:cs="Times New Roman"/>
          <w:sz w:val="24"/>
          <w:szCs w:val="24"/>
        </w:rPr>
        <w:lastRenderedPageBreak/>
        <w:t xml:space="preserve">na opakování učiva předchozích ročníků. Zmiňuje, že chlapec má přidělenou </w:t>
      </w:r>
      <w:r w:rsidR="00A94881">
        <w:rPr>
          <w:rFonts w:ascii="Times New Roman" w:hAnsi="Times New Roman" w:cs="Times New Roman"/>
          <w:sz w:val="24"/>
          <w:szCs w:val="24"/>
        </w:rPr>
        <w:t>asistentku pedagoga</w:t>
      </w:r>
      <w:r w:rsidRPr="00C92A6D">
        <w:rPr>
          <w:rFonts w:ascii="Times New Roman" w:hAnsi="Times New Roman" w:cs="Times New Roman"/>
          <w:sz w:val="24"/>
          <w:szCs w:val="24"/>
        </w:rPr>
        <w:t xml:space="preserve">, která s ním tráví celé vyučování, ti dva jsou sehraní a mají svoje návyky, do kterých jí nepřipadalo vhodné zasahovat, protože chlapec je s dopomocí </w:t>
      </w:r>
      <w:r w:rsidR="000C055C">
        <w:rPr>
          <w:rFonts w:ascii="Times New Roman" w:hAnsi="Times New Roman" w:cs="Times New Roman"/>
          <w:sz w:val="24"/>
          <w:szCs w:val="24"/>
        </w:rPr>
        <w:t>asistentky pedagoga</w:t>
      </w:r>
      <w:r w:rsidRPr="00C92A6D">
        <w:rPr>
          <w:rFonts w:ascii="Times New Roman" w:hAnsi="Times New Roman" w:cs="Times New Roman"/>
          <w:sz w:val="24"/>
          <w:szCs w:val="24"/>
        </w:rPr>
        <w:t xml:space="preserve"> schopen ve vyučování fungovat a nevyrušovat. Před počátkem školního roku vzhledem k počtu dětí </w:t>
      </w:r>
      <w:proofErr w:type="gramStart"/>
      <w:r w:rsidRPr="00C92A6D">
        <w:rPr>
          <w:rFonts w:ascii="Times New Roman" w:hAnsi="Times New Roman" w:cs="Times New Roman"/>
          <w:sz w:val="24"/>
          <w:szCs w:val="24"/>
        </w:rPr>
        <w:t>s</w:t>
      </w:r>
      <w:proofErr w:type="gramEnd"/>
      <w:r w:rsidR="002B750C">
        <w:rPr>
          <w:rFonts w:ascii="Times New Roman" w:hAnsi="Times New Roman" w:cs="Times New Roman"/>
          <w:sz w:val="24"/>
          <w:szCs w:val="24"/>
        </w:rPr>
        <w:t> speciálními vzdělávacími potřebami</w:t>
      </w:r>
      <w:r w:rsidRPr="00C92A6D">
        <w:rPr>
          <w:rFonts w:ascii="Times New Roman" w:hAnsi="Times New Roman" w:cs="Times New Roman"/>
          <w:sz w:val="24"/>
          <w:szCs w:val="24"/>
        </w:rPr>
        <w:t xml:space="preserve"> v dané třídě požádala vedení ZŠ, zda by bylo možné rozdělit třídu na dvě skupiny s tím, že žáci se </w:t>
      </w:r>
      <w:r w:rsidR="00123916">
        <w:rPr>
          <w:rFonts w:ascii="Times New Roman" w:hAnsi="Times New Roman" w:cs="Times New Roman"/>
          <w:sz w:val="24"/>
          <w:szCs w:val="24"/>
        </w:rPr>
        <w:t>speciálními vzdělávacími potřebami</w:t>
      </w:r>
      <w:r w:rsidRPr="00C92A6D">
        <w:rPr>
          <w:rFonts w:ascii="Times New Roman" w:hAnsi="Times New Roman" w:cs="Times New Roman"/>
          <w:sz w:val="24"/>
          <w:szCs w:val="24"/>
        </w:rPr>
        <w:t xml:space="preserve"> (včetně chlapce) by pracovali jiným tempem, se základními pojmy, bez nadstavbových akademických aktivit. Vedení vyšlo jejímu požadavku vstříc, za což je velmi vděčná, protože se společně tím pádem podařilo vytvořit příjemné nesoutěživé prostředí. </w:t>
      </w:r>
    </w:p>
    <w:p w14:paraId="55DE6295" w14:textId="7DA739E7" w:rsidR="00B61725" w:rsidRPr="00C92A6D" w:rsidRDefault="00B61725" w:rsidP="00C92A6D">
      <w:pPr>
        <w:spacing w:after="0" w:line="360" w:lineRule="auto"/>
        <w:jc w:val="both"/>
        <w:rPr>
          <w:rFonts w:ascii="Times New Roman" w:hAnsi="Times New Roman" w:cs="Times New Roman"/>
          <w:sz w:val="24"/>
          <w:szCs w:val="24"/>
        </w:rPr>
      </w:pPr>
      <w:r w:rsidRPr="00C92A6D">
        <w:rPr>
          <w:rFonts w:ascii="Times New Roman" w:hAnsi="Times New Roman" w:cs="Times New Roman"/>
          <w:sz w:val="24"/>
          <w:szCs w:val="24"/>
        </w:rPr>
        <w:t xml:space="preserve">     Vzhledem k tomu, že celá skupina dětí pracuje pomalejším tempem, snaží se v rámci možností děti vést spíše k samostatnosti. Dle svých slov má naštěstí k ruce dvě velmi schopné </w:t>
      </w:r>
      <w:r w:rsidR="00B13B80">
        <w:rPr>
          <w:rFonts w:ascii="Times New Roman" w:hAnsi="Times New Roman" w:cs="Times New Roman"/>
          <w:sz w:val="24"/>
          <w:szCs w:val="24"/>
        </w:rPr>
        <w:t>asistentky pedagoga</w:t>
      </w:r>
      <w:r w:rsidRPr="00C92A6D">
        <w:rPr>
          <w:rFonts w:ascii="Times New Roman" w:hAnsi="Times New Roman" w:cs="Times New Roman"/>
          <w:sz w:val="24"/>
          <w:szCs w:val="24"/>
        </w:rPr>
        <w:t xml:space="preserve">, které dohlédnou i tam, kam ona nemá možnost a v případě potřeby dokáží zařídit, rozkopírovat, rozdistribuovat vhodné materiály. </w:t>
      </w:r>
    </w:p>
    <w:p w14:paraId="4F78DDFF" w14:textId="5963B342" w:rsidR="00B61725" w:rsidRPr="00C92A6D" w:rsidRDefault="00B61725" w:rsidP="00C92A6D">
      <w:pPr>
        <w:spacing w:after="0" w:line="360" w:lineRule="auto"/>
        <w:jc w:val="both"/>
        <w:rPr>
          <w:rFonts w:ascii="Times New Roman" w:hAnsi="Times New Roman" w:cs="Times New Roman"/>
          <w:sz w:val="24"/>
          <w:szCs w:val="24"/>
        </w:rPr>
      </w:pPr>
      <w:r w:rsidRPr="00C92A6D">
        <w:rPr>
          <w:rFonts w:ascii="Times New Roman" w:hAnsi="Times New Roman" w:cs="Times New Roman"/>
          <w:sz w:val="24"/>
          <w:szCs w:val="24"/>
        </w:rPr>
        <w:t xml:space="preserve">     Snaží se držet stále stejnou strukturu hodiny, chlapce nechává spíše v kompetenci </w:t>
      </w:r>
      <w:r w:rsidR="00A938FD">
        <w:rPr>
          <w:rFonts w:ascii="Times New Roman" w:hAnsi="Times New Roman" w:cs="Times New Roman"/>
          <w:sz w:val="24"/>
          <w:szCs w:val="24"/>
        </w:rPr>
        <w:t>asistentky pedagoga</w:t>
      </w:r>
      <w:r w:rsidRPr="00C92A6D">
        <w:rPr>
          <w:rFonts w:ascii="Times New Roman" w:hAnsi="Times New Roman" w:cs="Times New Roman"/>
          <w:sz w:val="24"/>
          <w:szCs w:val="24"/>
        </w:rPr>
        <w:t xml:space="preserve">, která s ním tráví většinu hodiny. </w:t>
      </w:r>
    </w:p>
    <w:p w14:paraId="6AE960BE" w14:textId="05862772" w:rsidR="00B61725" w:rsidRPr="00C92A6D" w:rsidRDefault="00B61725" w:rsidP="00C92A6D">
      <w:pPr>
        <w:spacing w:after="0" w:line="360" w:lineRule="auto"/>
        <w:jc w:val="both"/>
        <w:rPr>
          <w:rFonts w:ascii="Times New Roman" w:hAnsi="Times New Roman" w:cs="Times New Roman"/>
          <w:sz w:val="24"/>
          <w:szCs w:val="24"/>
        </w:rPr>
      </w:pPr>
      <w:r w:rsidRPr="00C92A6D">
        <w:rPr>
          <w:rFonts w:ascii="Times New Roman" w:hAnsi="Times New Roman" w:cs="Times New Roman"/>
          <w:sz w:val="24"/>
          <w:szCs w:val="24"/>
        </w:rPr>
        <w:t xml:space="preserve">     Uvádí, že se chlapec naučil velmi dobře hlasitě číst, bohužel ziskovost z textu je nižší</w:t>
      </w:r>
      <w:r w:rsidR="0053000B">
        <w:rPr>
          <w:rFonts w:ascii="Times New Roman" w:hAnsi="Times New Roman" w:cs="Times New Roman"/>
          <w:sz w:val="24"/>
          <w:szCs w:val="24"/>
        </w:rPr>
        <w:t>,</w:t>
      </w:r>
      <w:r w:rsidRPr="00C92A6D">
        <w:rPr>
          <w:rFonts w:ascii="Times New Roman" w:hAnsi="Times New Roman" w:cs="Times New Roman"/>
          <w:sz w:val="24"/>
          <w:szCs w:val="24"/>
        </w:rPr>
        <w:t xml:space="preserve"> než čekala. Nemá potíže jen s méně častými slovy, ale mnohdy nerozumí základním větným strukturám. Koncentrace v jeho případě velmi pokulhává, v okamžiku, kdy je učivo mimo jeho záběr (což je v 8. třídě 90 % učiva) chlapec „odplouvá“ a je třeba ho stále upozorňovat, že má dávat pozor. Chlapec má omezené verbální schopnosti, každodenní sociální styk mu nečiní problémy, ale kdykoliv má vysvětlit cokoliv složitějšího, těžko hledá slova. Jeho slovní zásoba je na úrovni cca 3. třídy. Vzhledem k chlapcově diagnóze považuje jeho písemné výkony za standardní. Chlapec nepíše velká písmena na začátku vět, často vynechává či přesmykuje písmena či rovnou celá slova. </w:t>
      </w:r>
    </w:p>
    <w:p w14:paraId="16314273" w14:textId="309FBC5E" w:rsidR="00B61725" w:rsidRPr="00C92A6D" w:rsidRDefault="00B61725" w:rsidP="00C92A6D">
      <w:pPr>
        <w:spacing w:after="0" w:line="360" w:lineRule="auto"/>
        <w:jc w:val="both"/>
        <w:rPr>
          <w:rFonts w:ascii="Times New Roman" w:hAnsi="Times New Roman" w:cs="Times New Roman"/>
          <w:sz w:val="24"/>
          <w:szCs w:val="24"/>
        </w:rPr>
      </w:pPr>
      <w:r w:rsidRPr="00C92A6D">
        <w:rPr>
          <w:rFonts w:ascii="Times New Roman" w:hAnsi="Times New Roman" w:cs="Times New Roman"/>
          <w:sz w:val="24"/>
          <w:szCs w:val="24"/>
        </w:rPr>
        <w:t xml:space="preserve">     Aby chlapci pomohla překonat jeho kognitivní oslabení a vývojovou dysfázii při výuce českého jazyka,</w:t>
      </w:r>
      <w:r w:rsidRPr="00C92A6D">
        <w:rPr>
          <w:rFonts w:ascii="Times New Roman" w:hAnsi="Times New Roman" w:cs="Times New Roman"/>
          <w:b/>
          <w:bCs/>
          <w:sz w:val="24"/>
          <w:szCs w:val="24"/>
        </w:rPr>
        <w:t xml:space="preserve"> </w:t>
      </w:r>
      <w:r w:rsidRPr="00C92A6D">
        <w:rPr>
          <w:rFonts w:ascii="Times New Roman" w:hAnsi="Times New Roman" w:cs="Times New Roman"/>
          <w:sz w:val="24"/>
          <w:szCs w:val="24"/>
        </w:rPr>
        <w:t>nechává jej pracovat s</w:t>
      </w:r>
      <w:r w:rsidR="001544EB">
        <w:rPr>
          <w:rFonts w:ascii="Times New Roman" w:hAnsi="Times New Roman" w:cs="Times New Roman"/>
          <w:sz w:val="24"/>
          <w:szCs w:val="24"/>
        </w:rPr>
        <w:t> asistentkou pedagoga</w:t>
      </w:r>
      <w:r w:rsidRPr="00C92A6D">
        <w:rPr>
          <w:rFonts w:ascii="Times New Roman" w:hAnsi="Times New Roman" w:cs="Times New Roman"/>
          <w:sz w:val="24"/>
          <w:szCs w:val="24"/>
        </w:rPr>
        <w:t xml:space="preserve">, na kterou je zvyklý. Spolu podávají výtečné výkony. Ve třídě se podařilo vytvořit příjemné – troufá si říct téměř bezpečné – prostředí, kdy se za chyby děti vzájemně nevysmívají, takže i chlapec se cítí dobře. </w:t>
      </w:r>
    </w:p>
    <w:p w14:paraId="7ACEFF21" w14:textId="6798ECA6" w:rsidR="00B61725" w:rsidRPr="00C92A6D" w:rsidRDefault="00B61725" w:rsidP="00C92A6D">
      <w:pPr>
        <w:spacing w:after="0" w:line="360" w:lineRule="auto"/>
        <w:jc w:val="both"/>
        <w:rPr>
          <w:rFonts w:ascii="Times New Roman" w:hAnsi="Times New Roman" w:cs="Times New Roman"/>
          <w:b/>
          <w:bCs/>
          <w:sz w:val="24"/>
          <w:szCs w:val="24"/>
        </w:rPr>
      </w:pPr>
      <w:r w:rsidRPr="00C92A6D">
        <w:rPr>
          <w:rFonts w:ascii="Times New Roman" w:hAnsi="Times New Roman" w:cs="Times New Roman"/>
          <w:sz w:val="24"/>
          <w:szCs w:val="24"/>
        </w:rPr>
        <w:t xml:space="preserve">     Co se týče spolupráce učitelky s asistentkami pedagoga při výuce nejen tohoto žáka a její role v rámci výuky, učitelka popisuje, že ve třídě jsou přítomny dvě </w:t>
      </w:r>
      <w:r w:rsidR="0000789C">
        <w:rPr>
          <w:rFonts w:ascii="Times New Roman" w:hAnsi="Times New Roman" w:cs="Times New Roman"/>
          <w:sz w:val="24"/>
          <w:szCs w:val="24"/>
        </w:rPr>
        <w:t>asistentky pedagoga</w:t>
      </w:r>
      <w:r w:rsidRPr="00C92A6D">
        <w:rPr>
          <w:rFonts w:ascii="Times New Roman" w:hAnsi="Times New Roman" w:cs="Times New Roman"/>
          <w:sz w:val="24"/>
          <w:szCs w:val="24"/>
        </w:rPr>
        <w:t xml:space="preserve">. Vzhledem k tomu, že paní učitelka je s dětmi prvním rokem a ony dvě již několikátým rokem, mají svoje zafixované přístupy, které uplatňují i v jiných předmětech, a které vyhovují jak </w:t>
      </w:r>
      <w:r w:rsidR="0000789C">
        <w:rPr>
          <w:rFonts w:ascii="Times New Roman" w:hAnsi="Times New Roman" w:cs="Times New Roman"/>
          <w:sz w:val="24"/>
          <w:szCs w:val="24"/>
        </w:rPr>
        <w:t>asistentkám pedagoga</w:t>
      </w:r>
      <w:r w:rsidRPr="00C92A6D">
        <w:rPr>
          <w:rFonts w:ascii="Times New Roman" w:hAnsi="Times New Roman" w:cs="Times New Roman"/>
          <w:sz w:val="24"/>
          <w:szCs w:val="24"/>
        </w:rPr>
        <w:t xml:space="preserve">, tak dětem. Nechala oběma </w:t>
      </w:r>
      <w:r w:rsidR="0000789C">
        <w:rPr>
          <w:rFonts w:ascii="Times New Roman" w:hAnsi="Times New Roman" w:cs="Times New Roman"/>
          <w:sz w:val="24"/>
          <w:szCs w:val="24"/>
        </w:rPr>
        <w:t>asistentkám pedagoga</w:t>
      </w:r>
      <w:r w:rsidRPr="00C92A6D">
        <w:rPr>
          <w:rFonts w:ascii="Times New Roman" w:hAnsi="Times New Roman" w:cs="Times New Roman"/>
          <w:sz w:val="24"/>
          <w:szCs w:val="24"/>
        </w:rPr>
        <w:t xml:space="preserve"> volnou ruku. Pomáhají nejen svým svěřencům, ale občas i ostatním dětem ve třídě. </w:t>
      </w:r>
    </w:p>
    <w:p w14:paraId="721E8E85" w14:textId="39167975" w:rsidR="00B61725" w:rsidRPr="00C92A6D" w:rsidRDefault="00B61725" w:rsidP="00C92A6D">
      <w:pPr>
        <w:spacing w:after="0" w:line="360" w:lineRule="auto"/>
        <w:jc w:val="both"/>
        <w:rPr>
          <w:rFonts w:ascii="Times New Roman" w:hAnsi="Times New Roman" w:cs="Times New Roman"/>
          <w:sz w:val="24"/>
          <w:szCs w:val="24"/>
        </w:rPr>
      </w:pPr>
      <w:r w:rsidRPr="00C92A6D">
        <w:rPr>
          <w:rFonts w:ascii="Times New Roman" w:hAnsi="Times New Roman" w:cs="Times New Roman"/>
          <w:sz w:val="24"/>
          <w:szCs w:val="24"/>
        </w:rPr>
        <w:lastRenderedPageBreak/>
        <w:t xml:space="preserve">     V rámci výuky bohužel chybí v učebně interaktivní tabule, takže audiovizuální materiály paní učitelka nepoužívá, pouze výjimečně používá notebooky s aplikací </w:t>
      </w:r>
      <w:proofErr w:type="spellStart"/>
      <w:r w:rsidRPr="00C92A6D">
        <w:rPr>
          <w:rFonts w:ascii="Times New Roman" w:hAnsi="Times New Roman" w:cs="Times New Roman"/>
          <w:sz w:val="24"/>
          <w:szCs w:val="24"/>
        </w:rPr>
        <w:t>Didakta</w:t>
      </w:r>
      <w:proofErr w:type="spellEnd"/>
      <w:r w:rsidRPr="00C92A6D">
        <w:rPr>
          <w:rFonts w:ascii="Times New Roman" w:hAnsi="Times New Roman" w:cs="Times New Roman"/>
          <w:sz w:val="24"/>
          <w:szCs w:val="24"/>
        </w:rPr>
        <w:t>.</w:t>
      </w:r>
    </w:p>
    <w:p w14:paraId="194E7623" w14:textId="097E4183" w:rsidR="00B61725" w:rsidRPr="00C92A6D" w:rsidRDefault="00B61725" w:rsidP="00C92A6D">
      <w:pPr>
        <w:spacing w:after="0" w:line="360" w:lineRule="auto"/>
        <w:jc w:val="both"/>
        <w:rPr>
          <w:rFonts w:ascii="Times New Roman" w:hAnsi="Times New Roman" w:cs="Times New Roman"/>
          <w:sz w:val="24"/>
          <w:szCs w:val="24"/>
        </w:rPr>
      </w:pPr>
      <w:r w:rsidRPr="00C92A6D">
        <w:rPr>
          <w:rFonts w:ascii="Times New Roman" w:hAnsi="Times New Roman" w:cs="Times New Roman"/>
          <w:sz w:val="24"/>
          <w:szCs w:val="24"/>
        </w:rPr>
        <w:t xml:space="preserve">Ohledně poskytování zpětné vazby, která by chlapci mohla pomoci se zlepšit, paní učitelka zmiňuje, že je chlapec hůře </w:t>
      </w:r>
      <w:proofErr w:type="spellStart"/>
      <w:r w:rsidRPr="00C92A6D">
        <w:rPr>
          <w:rFonts w:ascii="Times New Roman" w:hAnsi="Times New Roman" w:cs="Times New Roman"/>
          <w:sz w:val="24"/>
          <w:szCs w:val="24"/>
        </w:rPr>
        <w:t>motivovatelný</w:t>
      </w:r>
      <w:proofErr w:type="spellEnd"/>
      <w:r w:rsidRPr="00C92A6D">
        <w:rPr>
          <w:rFonts w:ascii="Times New Roman" w:hAnsi="Times New Roman" w:cs="Times New Roman"/>
          <w:sz w:val="24"/>
          <w:szCs w:val="24"/>
        </w:rPr>
        <w:t xml:space="preserve">, spolupráce s rodiči je (přinejmenším v jejím případě) nulová. Ať chlapec prospívá, či neprospívá, rodiče se neozývají, na třídních schůzkách ji nevyhledávají – vydedukovala tedy, že tlak rodiny na </w:t>
      </w:r>
      <w:r w:rsidR="00612ABE">
        <w:rPr>
          <w:rFonts w:ascii="Times New Roman" w:hAnsi="Times New Roman" w:cs="Times New Roman"/>
          <w:sz w:val="24"/>
          <w:szCs w:val="24"/>
        </w:rPr>
        <w:t>chlapcovy</w:t>
      </w:r>
      <w:r w:rsidRPr="00C92A6D">
        <w:rPr>
          <w:rFonts w:ascii="Times New Roman" w:hAnsi="Times New Roman" w:cs="Times New Roman"/>
          <w:sz w:val="24"/>
          <w:szCs w:val="24"/>
        </w:rPr>
        <w:t xml:space="preserve"> výsledky pravděpodobně neexistuje. V hodinách často rozdává motivační jedničky s váhou jedna za aktivitu – chlapec na ně dosahuje pouze mimořádně. Rodiče již na začátku roku o tomto systému informovala. </w:t>
      </w:r>
    </w:p>
    <w:p w14:paraId="7216CCE4" w14:textId="64E9D597" w:rsidR="00B61725" w:rsidRPr="00C92A6D" w:rsidRDefault="00B61725" w:rsidP="00C92A6D">
      <w:pPr>
        <w:spacing w:after="0" w:line="360" w:lineRule="auto"/>
        <w:jc w:val="both"/>
        <w:rPr>
          <w:rFonts w:ascii="Times New Roman" w:hAnsi="Times New Roman" w:cs="Times New Roman"/>
          <w:sz w:val="24"/>
          <w:szCs w:val="24"/>
        </w:rPr>
      </w:pPr>
      <w:r w:rsidRPr="00C92A6D">
        <w:rPr>
          <w:rFonts w:ascii="Times New Roman" w:hAnsi="Times New Roman" w:cs="Times New Roman"/>
          <w:sz w:val="24"/>
          <w:szCs w:val="24"/>
        </w:rPr>
        <w:t xml:space="preserve">      Za nejpřínosnější paní učitelka považuje chlapcovy speciální hodiny se speciální pedagožkou, která nemusí tříštit pozornost mezi ostatní děti a věnuje se výhradně jemu. V konsensu s ní paní učitelka pracuje spíše na chlapcově porozumění textu, verbálním vyjádření a rozšíření jeho slovní zásoby. Naposledy se jí chlapce podařilo nadchnout pro hru na rozvoj soft </w:t>
      </w:r>
      <w:proofErr w:type="spellStart"/>
      <w:r w:rsidRPr="00C92A6D">
        <w:rPr>
          <w:rFonts w:ascii="Times New Roman" w:hAnsi="Times New Roman" w:cs="Times New Roman"/>
          <w:sz w:val="24"/>
          <w:szCs w:val="24"/>
        </w:rPr>
        <w:t>skills</w:t>
      </w:r>
      <w:proofErr w:type="spellEnd"/>
      <w:r w:rsidRPr="00C92A6D">
        <w:rPr>
          <w:rFonts w:ascii="Times New Roman" w:hAnsi="Times New Roman" w:cs="Times New Roman"/>
          <w:sz w:val="24"/>
          <w:szCs w:val="24"/>
        </w:rPr>
        <w:t xml:space="preserve">, kdy děti mezi sebou měnily kartičky. Sice trvalo, než chlapec pochopil pravidla, ještě déle trvalo, než začal pravidla dodržovat, ale nakonec se podařilo. </w:t>
      </w:r>
    </w:p>
    <w:p w14:paraId="6FBF3F29" w14:textId="7DA12AA6" w:rsidR="00B61725" w:rsidRPr="00C92A6D" w:rsidRDefault="00B61725" w:rsidP="00C92A6D">
      <w:pPr>
        <w:spacing w:after="0" w:line="360" w:lineRule="auto"/>
        <w:jc w:val="both"/>
        <w:rPr>
          <w:rFonts w:ascii="Times New Roman" w:hAnsi="Times New Roman" w:cs="Times New Roman"/>
          <w:sz w:val="24"/>
          <w:szCs w:val="24"/>
        </w:rPr>
      </w:pPr>
      <w:r w:rsidRPr="00C92A6D">
        <w:rPr>
          <w:rFonts w:ascii="Times New Roman" w:hAnsi="Times New Roman" w:cs="Times New Roman"/>
          <w:sz w:val="24"/>
          <w:szCs w:val="24"/>
        </w:rPr>
        <w:t xml:space="preserve">      Dle slov paní učitelky se chlapec do kolektivní výuky příliš nezapojuje a je spíše pasivním účastníkem než hybatelem. Trvá mu delší dobu, než pochopí, co se od něj čeká, ale pokud ho aktivita zaujme, dovede se jí účastnit s opravdovým nadšením a zápalem. </w:t>
      </w:r>
    </w:p>
    <w:p w14:paraId="16E6FD4F" w14:textId="77777777" w:rsidR="00B61725" w:rsidRPr="00C92A6D" w:rsidRDefault="00B61725" w:rsidP="00C92A6D">
      <w:pPr>
        <w:spacing w:after="0" w:line="360" w:lineRule="auto"/>
        <w:jc w:val="both"/>
        <w:rPr>
          <w:rFonts w:ascii="Times New Roman" w:hAnsi="Times New Roman" w:cs="Times New Roman"/>
          <w:sz w:val="24"/>
          <w:szCs w:val="24"/>
        </w:rPr>
      </w:pPr>
      <w:r w:rsidRPr="00C92A6D">
        <w:rPr>
          <w:rFonts w:ascii="Times New Roman" w:hAnsi="Times New Roman" w:cs="Times New Roman"/>
          <w:b/>
          <w:bCs/>
          <w:sz w:val="24"/>
          <w:szCs w:val="24"/>
        </w:rPr>
        <w:t xml:space="preserve">          </w:t>
      </w:r>
      <w:r w:rsidRPr="00C92A6D">
        <w:rPr>
          <w:rFonts w:ascii="Times New Roman" w:hAnsi="Times New Roman" w:cs="Times New Roman"/>
          <w:sz w:val="24"/>
          <w:szCs w:val="24"/>
        </w:rPr>
        <w:t xml:space="preserve">Jeho specifické postižení na interakce s ostatními žáky ve třídě má takový vliv, že </w:t>
      </w:r>
    </w:p>
    <w:p w14:paraId="36908B74" w14:textId="77777777" w:rsidR="00B61725" w:rsidRPr="00C92A6D" w:rsidRDefault="00B61725" w:rsidP="00C92A6D">
      <w:pPr>
        <w:spacing w:after="0" w:line="360" w:lineRule="auto"/>
        <w:jc w:val="both"/>
        <w:rPr>
          <w:rFonts w:ascii="Times New Roman" w:hAnsi="Times New Roman" w:cs="Times New Roman"/>
          <w:sz w:val="24"/>
          <w:szCs w:val="24"/>
        </w:rPr>
      </w:pPr>
      <w:r w:rsidRPr="00C92A6D">
        <w:rPr>
          <w:rFonts w:ascii="Times New Roman" w:hAnsi="Times New Roman" w:cs="Times New Roman"/>
          <w:sz w:val="24"/>
          <w:szCs w:val="24"/>
        </w:rPr>
        <w:t xml:space="preserve">většina dětí nevyhledává kontakt s ním. Nesmějí se mu, jsou na jeho specifika zvyklé, ale krom úzkého kruhu jeho kamarádů jej nevyhledávají. Při komunikaci s ostatními žáky ve třídě se paní učitelka snaží dát chlapci stejný prostor jako jeho spolužákům. </w:t>
      </w:r>
    </w:p>
    <w:p w14:paraId="6242AD1E" w14:textId="607D9E02" w:rsidR="00B61725" w:rsidRPr="00C92A6D" w:rsidRDefault="00B61725" w:rsidP="00C92A6D">
      <w:pPr>
        <w:spacing w:after="0" w:line="360" w:lineRule="auto"/>
        <w:jc w:val="both"/>
        <w:rPr>
          <w:rFonts w:ascii="Times New Roman" w:hAnsi="Times New Roman" w:cs="Times New Roman"/>
          <w:sz w:val="24"/>
          <w:szCs w:val="24"/>
        </w:rPr>
      </w:pPr>
      <w:r w:rsidRPr="00C92A6D">
        <w:rPr>
          <w:rFonts w:ascii="Times New Roman" w:hAnsi="Times New Roman" w:cs="Times New Roman"/>
          <w:sz w:val="24"/>
          <w:szCs w:val="24"/>
        </w:rPr>
        <w:t xml:space="preserve">      Při práci s žáky, kteří mají kombinované postižení podobné tomu, jaké má chlapec,</w:t>
      </w:r>
      <w:r w:rsidR="002934AE">
        <w:rPr>
          <w:rFonts w:ascii="Times New Roman" w:hAnsi="Times New Roman" w:cs="Times New Roman"/>
          <w:sz w:val="24"/>
          <w:szCs w:val="24"/>
        </w:rPr>
        <w:t xml:space="preserve"> </w:t>
      </w:r>
      <w:proofErr w:type="gramStart"/>
      <w:r w:rsidRPr="00C92A6D">
        <w:rPr>
          <w:rFonts w:ascii="Times New Roman" w:hAnsi="Times New Roman" w:cs="Times New Roman"/>
          <w:sz w:val="24"/>
          <w:szCs w:val="24"/>
        </w:rPr>
        <w:t>by  doporučila</w:t>
      </w:r>
      <w:proofErr w:type="gramEnd"/>
      <w:r w:rsidRPr="00C92A6D">
        <w:rPr>
          <w:rFonts w:ascii="Times New Roman" w:hAnsi="Times New Roman" w:cs="Times New Roman"/>
          <w:sz w:val="24"/>
          <w:szCs w:val="24"/>
        </w:rPr>
        <w:t xml:space="preserve"> vybavit se především velkou dávkou trpělivosti a pochopení.</w:t>
      </w:r>
    </w:p>
    <w:p w14:paraId="4CAE4F6D" w14:textId="3C18677F" w:rsidR="00B61725" w:rsidRPr="000F4F76" w:rsidRDefault="000F4F76" w:rsidP="00C92A6D">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00B61725" w:rsidRPr="00C92A6D">
        <w:rPr>
          <w:rFonts w:ascii="Times New Roman" w:hAnsi="Times New Roman" w:cs="Times New Roman"/>
          <w:sz w:val="24"/>
          <w:szCs w:val="24"/>
        </w:rPr>
        <w:t>Dle</w:t>
      </w:r>
      <w:r>
        <w:rPr>
          <w:rFonts w:ascii="Times New Roman" w:hAnsi="Times New Roman" w:cs="Times New Roman"/>
          <w:sz w:val="24"/>
          <w:szCs w:val="24"/>
        </w:rPr>
        <w:t xml:space="preserve"> </w:t>
      </w:r>
      <w:r w:rsidR="00B61725" w:rsidRPr="00C92A6D">
        <w:rPr>
          <w:rFonts w:ascii="Times New Roman" w:hAnsi="Times New Roman" w:cs="Times New Roman"/>
          <w:sz w:val="24"/>
          <w:szCs w:val="24"/>
        </w:rPr>
        <w:t>názoru</w:t>
      </w:r>
      <w:r>
        <w:rPr>
          <w:rFonts w:ascii="Times New Roman" w:hAnsi="Times New Roman" w:cs="Times New Roman"/>
          <w:sz w:val="24"/>
          <w:szCs w:val="24"/>
        </w:rPr>
        <w:t xml:space="preserve"> paní učitelky</w:t>
      </w:r>
      <w:r w:rsidR="00B61725" w:rsidRPr="00C92A6D">
        <w:rPr>
          <w:rFonts w:ascii="Times New Roman" w:hAnsi="Times New Roman" w:cs="Times New Roman"/>
          <w:sz w:val="24"/>
          <w:szCs w:val="24"/>
        </w:rPr>
        <w:t xml:space="preserve"> měla poradna doporučit opakování a rozšiřování učiva 1. stupně ZŠ a nezatěžovat chlapce učivem 2. stupně. Činnosti ve výuce českého jazyka, které nemá rád jsou i zápisy do sešitu. Nerad píše, ale jeho </w:t>
      </w:r>
      <w:r w:rsidR="002934AE">
        <w:rPr>
          <w:rFonts w:ascii="Times New Roman" w:hAnsi="Times New Roman" w:cs="Times New Roman"/>
          <w:sz w:val="24"/>
          <w:szCs w:val="24"/>
        </w:rPr>
        <w:t>asistentka pedagoga</w:t>
      </w:r>
      <w:r w:rsidR="00B61725" w:rsidRPr="00C92A6D">
        <w:rPr>
          <w:rFonts w:ascii="Times New Roman" w:hAnsi="Times New Roman" w:cs="Times New Roman"/>
          <w:sz w:val="24"/>
          <w:szCs w:val="24"/>
        </w:rPr>
        <w:t xml:space="preserve"> na něj dohlíží.</w:t>
      </w:r>
    </w:p>
    <w:p w14:paraId="124D038D" w14:textId="6901A1FD" w:rsidR="0064455C" w:rsidRDefault="00B61725" w:rsidP="00C92A6D">
      <w:pPr>
        <w:spacing w:after="0" w:line="360" w:lineRule="auto"/>
        <w:jc w:val="both"/>
        <w:rPr>
          <w:rFonts w:ascii="Times New Roman" w:hAnsi="Times New Roman" w:cs="Times New Roman"/>
          <w:sz w:val="24"/>
          <w:szCs w:val="24"/>
        </w:rPr>
      </w:pPr>
      <w:r w:rsidRPr="00C92A6D">
        <w:rPr>
          <w:rFonts w:ascii="Times New Roman" w:hAnsi="Times New Roman" w:cs="Times New Roman"/>
          <w:sz w:val="24"/>
          <w:szCs w:val="24"/>
        </w:rPr>
        <w:t>Na druhou stranu chlapec rád naslouchá příběhům, rád sdílí své zážitky. Baví ho hravé chvilky.</w:t>
      </w:r>
    </w:p>
    <w:p w14:paraId="4DEDE5A8" w14:textId="77777777" w:rsidR="00A56393" w:rsidRDefault="00A56393" w:rsidP="00E46D00">
      <w:pPr>
        <w:spacing w:after="0" w:line="360" w:lineRule="auto"/>
        <w:jc w:val="both"/>
        <w:rPr>
          <w:rFonts w:ascii="Times New Roman" w:hAnsi="Times New Roman" w:cs="Times New Roman"/>
          <w:b/>
          <w:bCs/>
          <w:sz w:val="24"/>
          <w:szCs w:val="24"/>
        </w:rPr>
      </w:pPr>
    </w:p>
    <w:p w14:paraId="4B62C4AC" w14:textId="77777777" w:rsidR="00A56393" w:rsidRDefault="00A56393" w:rsidP="00E46D00">
      <w:pPr>
        <w:spacing w:after="0" w:line="360" w:lineRule="auto"/>
        <w:jc w:val="both"/>
        <w:rPr>
          <w:rFonts w:ascii="Times New Roman" w:hAnsi="Times New Roman" w:cs="Times New Roman"/>
          <w:b/>
          <w:bCs/>
          <w:sz w:val="24"/>
          <w:szCs w:val="24"/>
        </w:rPr>
      </w:pPr>
    </w:p>
    <w:p w14:paraId="0C4398C4" w14:textId="77777777" w:rsidR="00A56393" w:rsidRDefault="00A56393" w:rsidP="00E46D00">
      <w:pPr>
        <w:spacing w:after="0" w:line="360" w:lineRule="auto"/>
        <w:jc w:val="both"/>
        <w:rPr>
          <w:rFonts w:ascii="Times New Roman" w:hAnsi="Times New Roman" w:cs="Times New Roman"/>
          <w:b/>
          <w:bCs/>
          <w:sz w:val="24"/>
          <w:szCs w:val="24"/>
        </w:rPr>
      </w:pPr>
    </w:p>
    <w:p w14:paraId="2931DDB4" w14:textId="77777777" w:rsidR="00A56393" w:rsidRDefault="00A56393" w:rsidP="00E46D00">
      <w:pPr>
        <w:spacing w:after="0" w:line="360" w:lineRule="auto"/>
        <w:jc w:val="both"/>
        <w:rPr>
          <w:rFonts w:ascii="Times New Roman" w:hAnsi="Times New Roman" w:cs="Times New Roman"/>
          <w:b/>
          <w:bCs/>
          <w:sz w:val="24"/>
          <w:szCs w:val="24"/>
        </w:rPr>
      </w:pPr>
    </w:p>
    <w:p w14:paraId="6982DF65" w14:textId="77777777" w:rsidR="00A56393" w:rsidRDefault="00A56393" w:rsidP="00E46D00">
      <w:pPr>
        <w:spacing w:after="0" w:line="360" w:lineRule="auto"/>
        <w:jc w:val="both"/>
        <w:rPr>
          <w:rFonts w:ascii="Times New Roman" w:hAnsi="Times New Roman" w:cs="Times New Roman"/>
          <w:b/>
          <w:bCs/>
          <w:sz w:val="24"/>
          <w:szCs w:val="24"/>
        </w:rPr>
      </w:pPr>
    </w:p>
    <w:p w14:paraId="73C44E51" w14:textId="77777777" w:rsidR="00A56393" w:rsidRDefault="00A56393" w:rsidP="00E46D00">
      <w:pPr>
        <w:spacing w:after="0" w:line="360" w:lineRule="auto"/>
        <w:jc w:val="both"/>
        <w:rPr>
          <w:rFonts w:ascii="Times New Roman" w:hAnsi="Times New Roman" w:cs="Times New Roman"/>
          <w:b/>
          <w:bCs/>
          <w:sz w:val="24"/>
          <w:szCs w:val="24"/>
        </w:rPr>
      </w:pPr>
    </w:p>
    <w:p w14:paraId="308F4580" w14:textId="77777777" w:rsidR="00A56393" w:rsidRDefault="00A56393" w:rsidP="00E46D00">
      <w:pPr>
        <w:spacing w:after="0" w:line="360" w:lineRule="auto"/>
        <w:jc w:val="both"/>
        <w:rPr>
          <w:rFonts w:ascii="Times New Roman" w:hAnsi="Times New Roman" w:cs="Times New Roman"/>
          <w:b/>
          <w:bCs/>
          <w:sz w:val="24"/>
          <w:szCs w:val="24"/>
        </w:rPr>
      </w:pPr>
    </w:p>
    <w:p w14:paraId="3F303DDA" w14:textId="4CFD6818" w:rsidR="00E46D00" w:rsidRPr="006A2C8A" w:rsidRDefault="00E46D00" w:rsidP="00E46D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Shrnutí</w:t>
      </w:r>
    </w:p>
    <w:p w14:paraId="38C1B9E0" w14:textId="77777777" w:rsidR="00E46D00" w:rsidRDefault="00E46D00" w:rsidP="00E46D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B048C81" w14:textId="4EC647DC" w:rsidR="00E46D00" w:rsidRDefault="00E46D00" w:rsidP="00E46D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E2681">
        <w:rPr>
          <w:rFonts w:ascii="Times New Roman" w:hAnsi="Times New Roman" w:cs="Times New Roman"/>
          <w:sz w:val="24"/>
          <w:szCs w:val="24"/>
        </w:rPr>
        <w:t>Díky velké míře trpělivosti a důslednosti asistentky pedagoga dosáhl chlapec</w:t>
      </w:r>
      <w:r w:rsidR="00770050">
        <w:rPr>
          <w:rFonts w:ascii="Times New Roman" w:hAnsi="Times New Roman" w:cs="Times New Roman"/>
          <w:sz w:val="24"/>
          <w:szCs w:val="24"/>
        </w:rPr>
        <w:t xml:space="preserve"> určitého</w:t>
      </w:r>
      <w:r w:rsidRPr="004E2681">
        <w:rPr>
          <w:rFonts w:ascii="Times New Roman" w:hAnsi="Times New Roman" w:cs="Times New Roman"/>
          <w:sz w:val="24"/>
          <w:szCs w:val="24"/>
        </w:rPr>
        <w:t xml:space="preserve"> zlepšení. Projevuje vyšší míru pozornosti a samostatnosti</w:t>
      </w:r>
      <w:r>
        <w:rPr>
          <w:rFonts w:ascii="Times New Roman" w:hAnsi="Times New Roman" w:cs="Times New Roman"/>
          <w:sz w:val="24"/>
          <w:szCs w:val="24"/>
        </w:rPr>
        <w:t>,</w:t>
      </w:r>
      <w:r w:rsidRPr="004E2681">
        <w:rPr>
          <w:rFonts w:ascii="Times New Roman" w:hAnsi="Times New Roman" w:cs="Times New Roman"/>
          <w:sz w:val="24"/>
          <w:szCs w:val="24"/>
        </w:rPr>
        <w:t xml:space="preserve"> je méně závislý na aktivizaci během výuky. V hodinách již tolik nezívá a příznaky ADHD </w:t>
      </w:r>
      <w:r>
        <w:rPr>
          <w:rFonts w:ascii="Times New Roman" w:hAnsi="Times New Roman" w:cs="Times New Roman"/>
          <w:sz w:val="24"/>
          <w:szCs w:val="24"/>
        </w:rPr>
        <w:t>téměř vymizely</w:t>
      </w:r>
      <w:r w:rsidRPr="004E2681">
        <w:rPr>
          <w:rFonts w:ascii="Times New Roman" w:hAnsi="Times New Roman" w:cs="Times New Roman"/>
          <w:sz w:val="24"/>
          <w:szCs w:val="24"/>
        </w:rPr>
        <w:t>. Jeho chování během přestávek zůstává náročnější, avšak i to lze vhodnými strategiemi korigovat.</w:t>
      </w:r>
    </w:p>
    <w:p w14:paraId="287129E4" w14:textId="7345B913" w:rsidR="00E46D00" w:rsidRDefault="00E46D00" w:rsidP="00E46D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12363">
        <w:rPr>
          <w:rFonts w:ascii="Times New Roman" w:hAnsi="Times New Roman" w:cs="Times New Roman"/>
          <w:sz w:val="24"/>
          <w:szCs w:val="24"/>
        </w:rPr>
        <w:t xml:space="preserve">Při dodržování výše uvedených přístupů, zejména </w:t>
      </w:r>
      <w:r w:rsidRPr="00612363">
        <w:rPr>
          <w:rFonts w:ascii="Times New Roman" w:hAnsi="Times New Roman" w:cs="Times New Roman"/>
          <w:b/>
          <w:bCs/>
          <w:sz w:val="24"/>
          <w:szCs w:val="24"/>
        </w:rPr>
        <w:t>diferenciace a individualizace</w:t>
      </w:r>
      <w:r w:rsidRPr="00612363">
        <w:rPr>
          <w:rFonts w:ascii="Times New Roman" w:hAnsi="Times New Roman" w:cs="Times New Roman"/>
          <w:sz w:val="24"/>
          <w:szCs w:val="24"/>
        </w:rPr>
        <w:t xml:space="preserve">, bylo dosaženo určitých pokroků ve vzdělávání v přijatelné míře. Významnou pozitivní roli sehrál také předmět </w:t>
      </w:r>
      <w:r w:rsidRPr="00612363">
        <w:rPr>
          <w:rFonts w:ascii="Times New Roman" w:hAnsi="Times New Roman" w:cs="Times New Roman"/>
          <w:b/>
          <w:bCs/>
          <w:sz w:val="24"/>
          <w:szCs w:val="24"/>
        </w:rPr>
        <w:t>speciálně pedagogické péče</w:t>
      </w:r>
      <w:r w:rsidRPr="00612363">
        <w:rPr>
          <w:rFonts w:ascii="Times New Roman" w:hAnsi="Times New Roman" w:cs="Times New Roman"/>
          <w:sz w:val="24"/>
          <w:szCs w:val="24"/>
        </w:rPr>
        <w:t xml:space="preserve">, ve kterém se speciální pedagožka věnovala chlapci individuálně. V těchto hodinách kladla především důraz na </w:t>
      </w:r>
      <w:r w:rsidRPr="00612363">
        <w:rPr>
          <w:rFonts w:ascii="Times New Roman" w:hAnsi="Times New Roman" w:cs="Times New Roman"/>
          <w:b/>
          <w:bCs/>
          <w:sz w:val="24"/>
          <w:szCs w:val="24"/>
        </w:rPr>
        <w:t>porozumění čtenému textu</w:t>
      </w:r>
      <w:r w:rsidRPr="00612363">
        <w:rPr>
          <w:rFonts w:ascii="Times New Roman" w:hAnsi="Times New Roman" w:cs="Times New Roman"/>
          <w:sz w:val="24"/>
          <w:szCs w:val="24"/>
        </w:rPr>
        <w:t>.</w:t>
      </w:r>
    </w:p>
    <w:p w14:paraId="54FD4451" w14:textId="60B36419" w:rsidR="00E46D00" w:rsidRDefault="00E46D00" w:rsidP="00E46D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12363">
        <w:rPr>
          <w:rFonts w:ascii="Times New Roman" w:hAnsi="Times New Roman" w:cs="Times New Roman"/>
          <w:sz w:val="24"/>
          <w:szCs w:val="24"/>
        </w:rPr>
        <w:t>Při intenzivnější spolupráci všech pedagogů zapojených do chlapcova vzdělávání a jeho rodiny by mohl chlapec bezpochyby dosáhnout ještě lepších výsledků.</w:t>
      </w:r>
    </w:p>
    <w:p w14:paraId="1332A9A0" w14:textId="77777777" w:rsidR="00E46D00" w:rsidRDefault="00E46D00" w:rsidP="00E46D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9A21C92" w14:textId="7DB901F5" w:rsidR="00E46D00" w:rsidRPr="00594660" w:rsidRDefault="00E46D00" w:rsidP="00E46D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94660">
        <w:rPr>
          <w:rFonts w:ascii="Times New Roman" w:hAnsi="Times New Roman" w:cs="Times New Roman"/>
          <w:sz w:val="24"/>
          <w:szCs w:val="24"/>
        </w:rPr>
        <w:t>Ve vzdělávacím procesu chlapce má asistent pedagoga významnou úlohu: zajišťuje porozumění zadání, podporuje soustředění na úkol, vede k efektivnímu postupu, připomíná použití pomůcek a poskytuje potřebnou motivaci a podporu při chybách.</w:t>
      </w:r>
    </w:p>
    <w:p w14:paraId="7B2EBE6A" w14:textId="7DC6004B" w:rsidR="00E46D00" w:rsidRDefault="00E46D00" w:rsidP="00E46D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561D6">
        <w:rPr>
          <w:rFonts w:ascii="Times New Roman" w:hAnsi="Times New Roman" w:cs="Times New Roman"/>
          <w:sz w:val="24"/>
          <w:szCs w:val="24"/>
        </w:rPr>
        <w:t>Bez podpory asistenta</w:t>
      </w:r>
      <w:r>
        <w:rPr>
          <w:rFonts w:ascii="Times New Roman" w:hAnsi="Times New Roman" w:cs="Times New Roman"/>
          <w:sz w:val="24"/>
          <w:szCs w:val="24"/>
        </w:rPr>
        <w:t xml:space="preserve"> pedagoga</w:t>
      </w:r>
      <w:r w:rsidRPr="002561D6">
        <w:rPr>
          <w:rFonts w:ascii="Times New Roman" w:hAnsi="Times New Roman" w:cs="Times New Roman"/>
          <w:sz w:val="24"/>
          <w:szCs w:val="24"/>
        </w:rPr>
        <w:t xml:space="preserve"> </w:t>
      </w:r>
      <w:r>
        <w:rPr>
          <w:rFonts w:ascii="Times New Roman" w:hAnsi="Times New Roman" w:cs="Times New Roman"/>
          <w:sz w:val="24"/>
          <w:szCs w:val="24"/>
        </w:rPr>
        <w:t xml:space="preserve">vedou </w:t>
      </w:r>
      <w:r w:rsidRPr="002561D6">
        <w:rPr>
          <w:rFonts w:ascii="Times New Roman" w:hAnsi="Times New Roman" w:cs="Times New Roman"/>
          <w:sz w:val="24"/>
          <w:szCs w:val="24"/>
        </w:rPr>
        <w:t xml:space="preserve">delší </w:t>
      </w:r>
      <w:r>
        <w:rPr>
          <w:rFonts w:ascii="Times New Roman" w:hAnsi="Times New Roman" w:cs="Times New Roman"/>
          <w:sz w:val="24"/>
          <w:szCs w:val="24"/>
        </w:rPr>
        <w:t>a náročnější</w:t>
      </w:r>
      <w:r w:rsidRPr="002561D6">
        <w:rPr>
          <w:rFonts w:ascii="Times New Roman" w:hAnsi="Times New Roman" w:cs="Times New Roman"/>
          <w:sz w:val="24"/>
          <w:szCs w:val="24"/>
        </w:rPr>
        <w:t xml:space="preserve"> </w:t>
      </w:r>
      <w:r>
        <w:rPr>
          <w:rFonts w:ascii="Times New Roman" w:hAnsi="Times New Roman" w:cs="Times New Roman"/>
          <w:sz w:val="24"/>
          <w:szCs w:val="24"/>
        </w:rPr>
        <w:t>úkoly u chlapce</w:t>
      </w:r>
      <w:r w:rsidRPr="002561D6">
        <w:rPr>
          <w:rFonts w:ascii="Times New Roman" w:hAnsi="Times New Roman" w:cs="Times New Roman"/>
          <w:b/>
          <w:bCs/>
          <w:sz w:val="24"/>
          <w:szCs w:val="24"/>
        </w:rPr>
        <w:t xml:space="preserve"> </w:t>
      </w:r>
      <w:r>
        <w:rPr>
          <w:rFonts w:ascii="Times New Roman" w:hAnsi="Times New Roman" w:cs="Times New Roman"/>
          <w:b/>
          <w:bCs/>
          <w:sz w:val="24"/>
          <w:szCs w:val="24"/>
        </w:rPr>
        <w:t>k</w:t>
      </w:r>
      <w:r w:rsidRPr="002561D6">
        <w:rPr>
          <w:rFonts w:ascii="Times New Roman" w:hAnsi="Times New Roman" w:cs="Times New Roman"/>
          <w:b/>
          <w:bCs/>
          <w:sz w:val="24"/>
          <w:szCs w:val="24"/>
        </w:rPr>
        <w:t xml:space="preserve"> nečinnosti</w:t>
      </w:r>
      <w:r w:rsidRPr="002561D6">
        <w:rPr>
          <w:rFonts w:ascii="Times New Roman" w:hAnsi="Times New Roman" w:cs="Times New Roman"/>
          <w:sz w:val="24"/>
          <w:szCs w:val="24"/>
        </w:rPr>
        <w:t xml:space="preserve"> nebo </w:t>
      </w:r>
      <w:r>
        <w:rPr>
          <w:rFonts w:ascii="Times New Roman" w:hAnsi="Times New Roman" w:cs="Times New Roman"/>
          <w:sz w:val="24"/>
          <w:szCs w:val="24"/>
        </w:rPr>
        <w:t xml:space="preserve">chlapec </w:t>
      </w:r>
      <w:r w:rsidRPr="002561D6">
        <w:rPr>
          <w:rFonts w:ascii="Times New Roman" w:hAnsi="Times New Roman" w:cs="Times New Roman"/>
          <w:b/>
          <w:bCs/>
          <w:sz w:val="24"/>
          <w:szCs w:val="24"/>
        </w:rPr>
        <w:t>vyvíjí kompenzační chování</w:t>
      </w:r>
      <w:r w:rsidRPr="002561D6">
        <w:rPr>
          <w:rFonts w:ascii="Times New Roman" w:hAnsi="Times New Roman" w:cs="Times New Roman"/>
          <w:sz w:val="24"/>
          <w:szCs w:val="24"/>
        </w:rPr>
        <w:t xml:space="preserve"> (např. odvracení pozornosti, zbytečné komentáře, pohybové neklidné projevy). Přítomnost asistenta mu pomáhá </w:t>
      </w:r>
      <w:r w:rsidRPr="002561D6">
        <w:rPr>
          <w:rFonts w:ascii="Times New Roman" w:hAnsi="Times New Roman" w:cs="Times New Roman"/>
          <w:b/>
          <w:bCs/>
          <w:sz w:val="24"/>
          <w:szCs w:val="24"/>
        </w:rPr>
        <w:t>lépe se orientovat v práci</w:t>
      </w:r>
      <w:r w:rsidRPr="002561D6">
        <w:rPr>
          <w:rFonts w:ascii="Times New Roman" w:hAnsi="Times New Roman" w:cs="Times New Roman"/>
          <w:sz w:val="24"/>
          <w:szCs w:val="24"/>
        </w:rPr>
        <w:t>, snížit míru stresu a zažívat částečný pocit úspěchu.</w:t>
      </w:r>
    </w:p>
    <w:p w14:paraId="1A5A0267" w14:textId="77777777" w:rsidR="00DA5E4C" w:rsidRDefault="00DA5E4C" w:rsidP="00E46D00">
      <w:pPr>
        <w:spacing w:after="0" w:line="360" w:lineRule="auto"/>
        <w:jc w:val="both"/>
        <w:rPr>
          <w:rFonts w:ascii="Times New Roman" w:hAnsi="Times New Roman" w:cs="Times New Roman"/>
          <w:sz w:val="24"/>
          <w:szCs w:val="24"/>
        </w:rPr>
      </w:pPr>
    </w:p>
    <w:p w14:paraId="477022A2" w14:textId="5F512CD9" w:rsidR="00DA5E4C" w:rsidRPr="001B43B5" w:rsidRDefault="00DA5E4C" w:rsidP="004E7FD9">
      <w:pPr>
        <w:pStyle w:val="Nadpis2"/>
        <w:rPr>
          <w:b/>
          <w:bCs/>
          <w:sz w:val="28"/>
          <w:szCs w:val="28"/>
        </w:rPr>
      </w:pPr>
      <w:bookmarkStart w:id="115" w:name="_Toc227556951"/>
      <w:r w:rsidRPr="001B43B5">
        <w:rPr>
          <w:b/>
          <w:bCs/>
          <w:sz w:val="28"/>
          <w:szCs w:val="28"/>
        </w:rPr>
        <w:t>8.3. Analýza dat (</w:t>
      </w:r>
      <w:r w:rsidR="004E7FD9" w:rsidRPr="001B43B5">
        <w:rPr>
          <w:b/>
          <w:bCs/>
          <w:sz w:val="28"/>
          <w:szCs w:val="28"/>
        </w:rPr>
        <w:t>metoda vytváření trsů</w:t>
      </w:r>
      <w:r w:rsidR="001B43B5">
        <w:rPr>
          <w:b/>
          <w:bCs/>
          <w:sz w:val="28"/>
          <w:szCs w:val="28"/>
        </w:rPr>
        <w:t>-</w:t>
      </w:r>
      <w:proofErr w:type="spellStart"/>
      <w:r w:rsidR="001B43B5">
        <w:rPr>
          <w:b/>
          <w:bCs/>
          <w:sz w:val="28"/>
          <w:szCs w:val="28"/>
        </w:rPr>
        <w:t>Clustering</w:t>
      </w:r>
      <w:proofErr w:type="spellEnd"/>
      <w:r w:rsidR="001B43B5">
        <w:rPr>
          <w:b/>
          <w:bCs/>
          <w:sz w:val="28"/>
          <w:szCs w:val="28"/>
        </w:rPr>
        <w:t>)</w:t>
      </w:r>
      <w:bookmarkEnd w:id="115"/>
    </w:p>
    <w:p w14:paraId="2170B1AA" w14:textId="77777777" w:rsidR="00DA5E4C" w:rsidRDefault="00DA5E4C" w:rsidP="00E46D00">
      <w:pPr>
        <w:spacing w:after="0" w:line="360" w:lineRule="auto"/>
        <w:jc w:val="both"/>
        <w:rPr>
          <w:rFonts w:ascii="Times New Roman" w:hAnsi="Times New Roman" w:cs="Times New Roman"/>
          <w:b/>
          <w:bCs/>
          <w:color w:val="1F4E79" w:themeColor="accent5" w:themeShade="80"/>
          <w:sz w:val="28"/>
          <w:szCs w:val="28"/>
        </w:rPr>
      </w:pPr>
    </w:p>
    <w:p w14:paraId="2A8AF0FF" w14:textId="56DDC5BC" w:rsidR="00DA5E4C" w:rsidRDefault="00002CFA" w:rsidP="00E46D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2CFA">
        <w:rPr>
          <w:rFonts w:ascii="Times New Roman" w:hAnsi="Times New Roman" w:cs="Times New Roman"/>
          <w:sz w:val="24"/>
          <w:szCs w:val="24"/>
        </w:rPr>
        <w:t>Tato podkapitola se soustředí na podrobné zkoumání a shrnutí poznatků získaných při tvorbě případové studie.</w:t>
      </w:r>
      <w:r w:rsidR="00DA5E4C" w:rsidRPr="00DA5E4C">
        <w:rPr>
          <w:rFonts w:ascii="Times New Roman" w:hAnsi="Times New Roman" w:cs="Times New Roman"/>
          <w:sz w:val="24"/>
          <w:szCs w:val="24"/>
        </w:rPr>
        <w:t xml:space="preserve"> Aby bylo možné efektivně zpracovat rozsáhlá data pocházející z rozhovorů s matkou, pedagogickými pracovníky i z přímého pozorování žáka při výuce, byla využita metoda vytváření trsů (</w:t>
      </w:r>
      <w:proofErr w:type="spellStart"/>
      <w:r w:rsidR="00DA5E4C" w:rsidRPr="00DA5E4C">
        <w:rPr>
          <w:rFonts w:ascii="Times New Roman" w:hAnsi="Times New Roman" w:cs="Times New Roman"/>
          <w:sz w:val="24"/>
          <w:szCs w:val="24"/>
        </w:rPr>
        <w:t>clustering</w:t>
      </w:r>
      <w:proofErr w:type="spellEnd"/>
      <w:r w:rsidR="00DA5E4C" w:rsidRPr="00DA5E4C">
        <w:rPr>
          <w:rFonts w:ascii="Times New Roman" w:hAnsi="Times New Roman" w:cs="Times New Roman"/>
          <w:sz w:val="24"/>
          <w:szCs w:val="24"/>
        </w:rPr>
        <w:t>).</w:t>
      </w:r>
      <w:r w:rsidR="00DA5E4C" w:rsidRPr="00DA5E4C">
        <w:t xml:space="preserve"> </w:t>
      </w:r>
      <w:r w:rsidR="00DA5E4C" w:rsidRPr="00DA5E4C">
        <w:rPr>
          <w:rFonts w:ascii="Times New Roman" w:hAnsi="Times New Roman" w:cs="Times New Roman"/>
          <w:sz w:val="24"/>
          <w:szCs w:val="24"/>
        </w:rPr>
        <w:t>Tato metoda umožňuje</w:t>
      </w:r>
      <w:r w:rsidR="00D15DCC">
        <w:rPr>
          <w:rFonts w:ascii="Times New Roman" w:hAnsi="Times New Roman" w:cs="Times New Roman"/>
          <w:sz w:val="24"/>
          <w:szCs w:val="24"/>
        </w:rPr>
        <w:t xml:space="preserve"> rozčlenit</w:t>
      </w:r>
      <w:r w:rsidR="00DA5E4C" w:rsidRPr="00DA5E4C">
        <w:rPr>
          <w:rFonts w:ascii="Times New Roman" w:hAnsi="Times New Roman" w:cs="Times New Roman"/>
          <w:sz w:val="24"/>
          <w:szCs w:val="24"/>
        </w:rPr>
        <w:t xml:space="preserve"> ne</w:t>
      </w:r>
      <w:r w:rsidR="00D15DCC">
        <w:rPr>
          <w:rFonts w:ascii="Times New Roman" w:hAnsi="Times New Roman" w:cs="Times New Roman"/>
          <w:sz w:val="24"/>
          <w:szCs w:val="24"/>
        </w:rPr>
        <w:t>uspořádané</w:t>
      </w:r>
      <w:r w:rsidR="00DA5E4C" w:rsidRPr="00DA5E4C">
        <w:rPr>
          <w:rFonts w:ascii="Times New Roman" w:hAnsi="Times New Roman" w:cs="Times New Roman"/>
          <w:sz w:val="24"/>
          <w:szCs w:val="24"/>
        </w:rPr>
        <w:t xml:space="preserve"> informace do přehledných tematických celků, které poskytují ucelený obraz o chlapcově fungování ve školním i domácím prostředí. </w:t>
      </w:r>
      <w:r w:rsidR="009F3123" w:rsidRPr="009F3123">
        <w:rPr>
          <w:rFonts w:ascii="Times New Roman" w:hAnsi="Times New Roman" w:cs="Times New Roman"/>
          <w:sz w:val="24"/>
          <w:szCs w:val="24"/>
        </w:rPr>
        <w:t xml:space="preserve">Analýza je rozdělena do </w:t>
      </w:r>
      <w:r w:rsidR="0028196A">
        <w:rPr>
          <w:rFonts w:ascii="Times New Roman" w:hAnsi="Times New Roman" w:cs="Times New Roman"/>
          <w:sz w:val="24"/>
          <w:szCs w:val="24"/>
        </w:rPr>
        <w:t>sedmi</w:t>
      </w:r>
      <w:r w:rsidR="009F3123" w:rsidRPr="009F3123">
        <w:rPr>
          <w:rFonts w:ascii="Times New Roman" w:hAnsi="Times New Roman" w:cs="Times New Roman"/>
          <w:sz w:val="24"/>
          <w:szCs w:val="24"/>
        </w:rPr>
        <w:t xml:space="preserve"> hlavních oblastí, které ukazují, jak chlapec zvládá</w:t>
      </w:r>
      <w:r w:rsidR="0028196A">
        <w:rPr>
          <w:rFonts w:ascii="Times New Roman" w:hAnsi="Times New Roman" w:cs="Times New Roman"/>
          <w:sz w:val="24"/>
          <w:szCs w:val="24"/>
        </w:rPr>
        <w:t xml:space="preserve"> </w:t>
      </w:r>
      <w:r w:rsidR="009F6682">
        <w:rPr>
          <w:rFonts w:ascii="Times New Roman" w:hAnsi="Times New Roman" w:cs="Times New Roman"/>
          <w:sz w:val="24"/>
          <w:szCs w:val="24"/>
        </w:rPr>
        <w:t>kognitivní potíže</w:t>
      </w:r>
      <w:r w:rsidR="0028196A">
        <w:rPr>
          <w:rFonts w:ascii="Times New Roman" w:hAnsi="Times New Roman" w:cs="Times New Roman"/>
          <w:sz w:val="24"/>
          <w:szCs w:val="24"/>
        </w:rPr>
        <w:t>,</w:t>
      </w:r>
      <w:r w:rsidR="009F3123" w:rsidRPr="009F3123">
        <w:rPr>
          <w:rFonts w:ascii="Times New Roman" w:hAnsi="Times New Roman" w:cs="Times New Roman"/>
          <w:sz w:val="24"/>
          <w:szCs w:val="24"/>
        </w:rPr>
        <w:t xml:space="preserve"> pozornost a pracovní tempo, jak důležitá je podpora asistenta pedagoga, jak se zapojuje rodina a jaké metody výuky mu pomáhají překonávat obtíže způsobené </w:t>
      </w:r>
      <w:r w:rsidR="00D1377C">
        <w:rPr>
          <w:rFonts w:ascii="Times New Roman" w:hAnsi="Times New Roman" w:cs="Times New Roman"/>
          <w:sz w:val="24"/>
          <w:szCs w:val="24"/>
        </w:rPr>
        <w:t xml:space="preserve">oslabením kognitivního výkonu, </w:t>
      </w:r>
      <w:r w:rsidR="009F3123" w:rsidRPr="009F3123">
        <w:rPr>
          <w:rFonts w:ascii="Times New Roman" w:hAnsi="Times New Roman" w:cs="Times New Roman"/>
          <w:sz w:val="24"/>
          <w:szCs w:val="24"/>
        </w:rPr>
        <w:t>ADHD a vývojovou dysfázií.</w:t>
      </w:r>
      <w:r w:rsidR="00F27426">
        <w:rPr>
          <w:rFonts w:ascii="Times New Roman" w:hAnsi="Times New Roman" w:cs="Times New Roman"/>
          <w:sz w:val="24"/>
          <w:szCs w:val="24"/>
        </w:rPr>
        <w:t xml:space="preserve"> </w:t>
      </w:r>
    </w:p>
    <w:p w14:paraId="2BB65B16" w14:textId="77777777" w:rsidR="005C79F4" w:rsidRDefault="005C79F4" w:rsidP="005C79F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1542C7">
        <w:rPr>
          <w:rFonts w:ascii="Times New Roman" w:hAnsi="Times New Roman" w:cs="Times New Roman"/>
          <w:sz w:val="24"/>
          <w:szCs w:val="24"/>
        </w:rPr>
        <w:t>Při analýze dat byl využit nástroj umělé inteligence (Google LM) jako podpůrný prostředek pro návrh tematických kategorií. Výsledná kategorizace však byla upravena a interpretována autorkou práce.</w:t>
      </w:r>
    </w:p>
    <w:p w14:paraId="4397ED32" w14:textId="7A1CFED5" w:rsidR="00705FC8" w:rsidRPr="00705FC8" w:rsidRDefault="00705FC8" w:rsidP="00705FC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1.</w:t>
      </w:r>
      <w:r w:rsidRPr="00705FC8">
        <w:rPr>
          <w:rFonts w:ascii="Times New Roman" w:hAnsi="Times New Roman" w:cs="Times New Roman"/>
          <w:b/>
          <w:bCs/>
          <w:sz w:val="24"/>
          <w:szCs w:val="24"/>
        </w:rPr>
        <w:t>Potíže spojené s oslabením kognitivního výkonu</w:t>
      </w:r>
    </w:p>
    <w:p w14:paraId="0855476C" w14:textId="6286E1D8" w:rsidR="00705FC8" w:rsidRPr="00705FC8" w:rsidRDefault="00705FC8" w:rsidP="00705FC8">
      <w:pPr>
        <w:spacing w:line="360" w:lineRule="auto"/>
        <w:jc w:val="both"/>
        <w:rPr>
          <w:rFonts w:ascii="Times New Roman" w:hAnsi="Times New Roman" w:cs="Times New Roman"/>
          <w:sz w:val="24"/>
          <w:szCs w:val="24"/>
        </w:rPr>
      </w:pPr>
      <w:r w:rsidRPr="00705FC8">
        <w:rPr>
          <w:rFonts w:ascii="Times New Roman" w:hAnsi="Times New Roman" w:cs="Times New Roman"/>
          <w:b/>
          <w:bCs/>
          <w:sz w:val="24"/>
          <w:szCs w:val="24"/>
        </w:rPr>
        <w:t>Deficity v abstraktním myšlení:</w:t>
      </w:r>
      <w:r w:rsidR="00433F23">
        <w:rPr>
          <w:rFonts w:ascii="Times New Roman" w:hAnsi="Times New Roman" w:cs="Times New Roman"/>
          <w:sz w:val="24"/>
          <w:szCs w:val="24"/>
        </w:rPr>
        <w:t xml:space="preserve"> </w:t>
      </w:r>
      <w:r w:rsidRPr="00705FC8">
        <w:rPr>
          <w:rFonts w:ascii="Times New Roman" w:hAnsi="Times New Roman" w:cs="Times New Roman"/>
          <w:sz w:val="24"/>
          <w:szCs w:val="24"/>
        </w:rPr>
        <w:t xml:space="preserve">Chlapec má výrazné obtíže s pochopením a aplikací abstraktních pojmů, což se nejsilněji projevuje v českém jazyce </w:t>
      </w:r>
      <w:r>
        <w:rPr>
          <w:rFonts w:ascii="Times New Roman" w:hAnsi="Times New Roman" w:cs="Times New Roman"/>
          <w:sz w:val="24"/>
          <w:szCs w:val="24"/>
        </w:rPr>
        <w:t xml:space="preserve">např. </w:t>
      </w:r>
      <w:r w:rsidRPr="00705FC8">
        <w:rPr>
          <w:rFonts w:ascii="Times New Roman" w:hAnsi="Times New Roman" w:cs="Times New Roman"/>
          <w:sz w:val="24"/>
          <w:szCs w:val="24"/>
        </w:rPr>
        <w:t>při určování větných členů či druhů vedlejších vět.</w:t>
      </w:r>
    </w:p>
    <w:p w14:paraId="4AA1BC9F" w14:textId="77777777" w:rsidR="00705FC8" w:rsidRPr="00705FC8" w:rsidRDefault="00705FC8" w:rsidP="00705FC8">
      <w:pPr>
        <w:spacing w:line="360" w:lineRule="auto"/>
        <w:jc w:val="both"/>
        <w:rPr>
          <w:rFonts w:ascii="Times New Roman" w:hAnsi="Times New Roman" w:cs="Times New Roman"/>
          <w:sz w:val="24"/>
          <w:szCs w:val="24"/>
        </w:rPr>
      </w:pPr>
      <w:r w:rsidRPr="00705FC8">
        <w:rPr>
          <w:rFonts w:ascii="Times New Roman" w:hAnsi="Times New Roman" w:cs="Times New Roman"/>
          <w:sz w:val="24"/>
          <w:szCs w:val="24"/>
        </w:rPr>
        <w:t xml:space="preserve">V matematice mu činí potíže práce s procenty, zlomky nebo zápornými čísly, </w:t>
      </w:r>
      <w:proofErr w:type="gramStart"/>
      <w:r w:rsidRPr="00705FC8">
        <w:rPr>
          <w:rFonts w:ascii="Times New Roman" w:hAnsi="Times New Roman" w:cs="Times New Roman"/>
          <w:sz w:val="24"/>
          <w:szCs w:val="24"/>
        </w:rPr>
        <w:t>které</w:t>
      </w:r>
      <w:proofErr w:type="gramEnd"/>
      <w:r w:rsidRPr="00705FC8">
        <w:rPr>
          <w:rFonts w:ascii="Times New Roman" w:hAnsi="Times New Roman" w:cs="Times New Roman"/>
          <w:sz w:val="24"/>
          <w:szCs w:val="24"/>
        </w:rPr>
        <w:t xml:space="preserve"> jsou pro něj bez vizuální opory a neustálého vysvětlování neuchopitelné.</w:t>
      </w:r>
    </w:p>
    <w:p w14:paraId="2D8B9F04" w14:textId="0066830A" w:rsidR="00705FC8" w:rsidRPr="00705FC8" w:rsidRDefault="00705FC8" w:rsidP="00705FC8">
      <w:pPr>
        <w:spacing w:line="360" w:lineRule="auto"/>
        <w:jc w:val="both"/>
        <w:rPr>
          <w:rFonts w:ascii="Times New Roman" w:hAnsi="Times New Roman" w:cs="Times New Roman"/>
          <w:sz w:val="24"/>
          <w:szCs w:val="24"/>
        </w:rPr>
      </w:pPr>
      <w:r w:rsidRPr="00705FC8">
        <w:rPr>
          <w:rFonts w:ascii="Times New Roman" w:hAnsi="Times New Roman" w:cs="Times New Roman"/>
          <w:b/>
          <w:bCs/>
          <w:sz w:val="24"/>
          <w:szCs w:val="24"/>
        </w:rPr>
        <w:t>Paměť a proces zapomínání:</w:t>
      </w:r>
      <w:r w:rsidR="00433F23">
        <w:rPr>
          <w:rFonts w:ascii="Times New Roman" w:hAnsi="Times New Roman" w:cs="Times New Roman"/>
          <w:sz w:val="24"/>
          <w:szCs w:val="24"/>
        </w:rPr>
        <w:t xml:space="preserve"> </w:t>
      </w:r>
      <w:r w:rsidRPr="00705FC8">
        <w:rPr>
          <w:rFonts w:ascii="Times New Roman" w:hAnsi="Times New Roman" w:cs="Times New Roman"/>
          <w:sz w:val="24"/>
          <w:szCs w:val="24"/>
        </w:rPr>
        <w:t>Jeho pracovní paměť je velmi slabá, což vede k tomu, že naučenou látku velmi rychle zapomíná; často si nepamatuje, co se učil v předchozí vyučovací hodině.</w:t>
      </w:r>
    </w:p>
    <w:p w14:paraId="0C4818EF" w14:textId="77777777" w:rsidR="00433F23" w:rsidRDefault="00705FC8" w:rsidP="00705FC8">
      <w:pPr>
        <w:spacing w:line="360" w:lineRule="auto"/>
        <w:jc w:val="both"/>
        <w:rPr>
          <w:rFonts w:ascii="Times New Roman" w:hAnsi="Times New Roman" w:cs="Times New Roman"/>
          <w:sz w:val="24"/>
          <w:szCs w:val="24"/>
        </w:rPr>
      </w:pPr>
      <w:r w:rsidRPr="00705FC8">
        <w:rPr>
          <w:rFonts w:ascii="Times New Roman" w:hAnsi="Times New Roman" w:cs="Times New Roman"/>
          <w:sz w:val="24"/>
          <w:szCs w:val="24"/>
        </w:rPr>
        <w:t>Již v raném dětství se toto oslabení projevovalo neschopností zapamatovat si básničky nebo poznávat barvy a tvary. Ani po letech intenzivní podpory se mu nepodařilo zautomatizovat základy, jako je malá násobilka.</w:t>
      </w:r>
      <w:r w:rsidR="00433F23">
        <w:rPr>
          <w:rFonts w:ascii="Times New Roman" w:hAnsi="Times New Roman" w:cs="Times New Roman"/>
          <w:sz w:val="24"/>
          <w:szCs w:val="24"/>
        </w:rPr>
        <w:t xml:space="preserve"> </w:t>
      </w:r>
    </w:p>
    <w:p w14:paraId="3FCD70E1" w14:textId="74D43C74" w:rsidR="00705FC8" w:rsidRPr="00705FC8" w:rsidRDefault="00705FC8" w:rsidP="00705FC8">
      <w:pPr>
        <w:spacing w:line="360" w:lineRule="auto"/>
        <w:jc w:val="both"/>
        <w:rPr>
          <w:rFonts w:ascii="Times New Roman" w:hAnsi="Times New Roman" w:cs="Times New Roman"/>
          <w:sz w:val="24"/>
          <w:szCs w:val="24"/>
        </w:rPr>
      </w:pPr>
      <w:r w:rsidRPr="00705FC8">
        <w:rPr>
          <w:rFonts w:ascii="Times New Roman" w:hAnsi="Times New Roman" w:cs="Times New Roman"/>
          <w:b/>
          <w:bCs/>
          <w:sz w:val="24"/>
          <w:szCs w:val="24"/>
        </w:rPr>
        <w:t>Dosažení „skleněného stropu“:</w:t>
      </w:r>
      <w:r w:rsidR="00433F23">
        <w:rPr>
          <w:rFonts w:ascii="Times New Roman" w:hAnsi="Times New Roman" w:cs="Times New Roman"/>
          <w:sz w:val="24"/>
          <w:szCs w:val="24"/>
        </w:rPr>
        <w:t xml:space="preserve"> </w:t>
      </w:r>
      <w:r w:rsidRPr="00705FC8">
        <w:rPr>
          <w:rFonts w:ascii="Times New Roman" w:hAnsi="Times New Roman" w:cs="Times New Roman"/>
          <w:sz w:val="24"/>
          <w:szCs w:val="24"/>
        </w:rPr>
        <w:t>Dle hodnocení vyučující chlapec narazil na své kognitivní limity, kdy je pro něj cca 90 % učiva 8. třídy zcela mimo jeho chápání.</w:t>
      </w:r>
    </w:p>
    <w:p w14:paraId="47703DC1" w14:textId="77777777" w:rsidR="00705FC8" w:rsidRPr="00705FC8" w:rsidRDefault="00705FC8" w:rsidP="00705FC8">
      <w:pPr>
        <w:spacing w:line="360" w:lineRule="auto"/>
        <w:jc w:val="both"/>
        <w:rPr>
          <w:rFonts w:ascii="Times New Roman" w:hAnsi="Times New Roman" w:cs="Times New Roman"/>
          <w:sz w:val="24"/>
          <w:szCs w:val="24"/>
        </w:rPr>
      </w:pPr>
      <w:r w:rsidRPr="00705FC8">
        <w:rPr>
          <w:rFonts w:ascii="Times New Roman" w:hAnsi="Times New Roman" w:cs="Times New Roman"/>
          <w:sz w:val="24"/>
          <w:szCs w:val="24"/>
        </w:rPr>
        <w:t>Získávání informací z textu je minimální i přes schopnost plynulého hlasitého čtení, protože chlapec nerozumí významu slov a složitějším větným strukturám.</w:t>
      </w:r>
    </w:p>
    <w:p w14:paraId="26C735A8" w14:textId="273710CA" w:rsidR="00705FC8" w:rsidRPr="00705FC8" w:rsidRDefault="00705FC8" w:rsidP="00705FC8">
      <w:pPr>
        <w:spacing w:line="360" w:lineRule="auto"/>
        <w:jc w:val="both"/>
        <w:rPr>
          <w:rFonts w:ascii="Times New Roman" w:hAnsi="Times New Roman" w:cs="Times New Roman"/>
          <w:sz w:val="24"/>
          <w:szCs w:val="24"/>
        </w:rPr>
      </w:pPr>
      <w:r w:rsidRPr="00705FC8">
        <w:rPr>
          <w:rFonts w:ascii="Times New Roman" w:hAnsi="Times New Roman" w:cs="Times New Roman"/>
          <w:b/>
          <w:bCs/>
          <w:sz w:val="24"/>
          <w:szCs w:val="24"/>
        </w:rPr>
        <w:t>Omezená slovní zásoba a jazykové bariéry:</w:t>
      </w:r>
      <w:r w:rsidR="00433F23">
        <w:rPr>
          <w:rFonts w:ascii="Times New Roman" w:hAnsi="Times New Roman" w:cs="Times New Roman"/>
          <w:sz w:val="24"/>
          <w:szCs w:val="24"/>
        </w:rPr>
        <w:t xml:space="preserve"> </w:t>
      </w:r>
      <w:r w:rsidRPr="00705FC8">
        <w:rPr>
          <w:rFonts w:ascii="Times New Roman" w:hAnsi="Times New Roman" w:cs="Times New Roman"/>
          <w:sz w:val="24"/>
          <w:szCs w:val="24"/>
        </w:rPr>
        <w:t>Jeho aktivní slovní zásoba zůstala na úrovni žáka 3. třídy, což mu brání ve srozumitelném vyjadřování složitějších myšlenek a vede k častému hledání slov.</w:t>
      </w:r>
    </w:p>
    <w:p w14:paraId="43622926" w14:textId="77777777" w:rsidR="00705FC8" w:rsidRPr="00705FC8" w:rsidRDefault="00705FC8" w:rsidP="00705FC8">
      <w:pPr>
        <w:spacing w:line="360" w:lineRule="auto"/>
        <w:jc w:val="both"/>
        <w:rPr>
          <w:rFonts w:ascii="Times New Roman" w:hAnsi="Times New Roman" w:cs="Times New Roman"/>
          <w:sz w:val="24"/>
          <w:szCs w:val="24"/>
        </w:rPr>
      </w:pPr>
      <w:r w:rsidRPr="00705FC8">
        <w:rPr>
          <w:rFonts w:ascii="Times New Roman" w:hAnsi="Times New Roman" w:cs="Times New Roman"/>
          <w:sz w:val="24"/>
          <w:szCs w:val="24"/>
        </w:rPr>
        <w:t>Kvůli kognitivnímu oslabení není schopen samostatně klást upřesňující otázky k zadání, kterému nerozumí.</w:t>
      </w:r>
    </w:p>
    <w:p w14:paraId="2AAA06CB" w14:textId="3D577E11" w:rsidR="00705FC8" w:rsidRPr="00705FC8" w:rsidRDefault="00705FC8" w:rsidP="00705FC8">
      <w:pPr>
        <w:spacing w:line="360" w:lineRule="auto"/>
        <w:jc w:val="both"/>
        <w:rPr>
          <w:rFonts w:ascii="Times New Roman" w:hAnsi="Times New Roman" w:cs="Times New Roman"/>
          <w:sz w:val="24"/>
          <w:szCs w:val="24"/>
        </w:rPr>
      </w:pPr>
      <w:r w:rsidRPr="00705FC8">
        <w:rPr>
          <w:rFonts w:ascii="Times New Roman" w:hAnsi="Times New Roman" w:cs="Times New Roman"/>
          <w:b/>
          <w:bCs/>
          <w:sz w:val="24"/>
          <w:szCs w:val="24"/>
        </w:rPr>
        <w:t>Nízká míra porozumění instrukcím:</w:t>
      </w:r>
      <w:r w:rsidR="00433F23">
        <w:rPr>
          <w:rFonts w:ascii="Times New Roman" w:hAnsi="Times New Roman" w:cs="Times New Roman"/>
          <w:sz w:val="24"/>
          <w:szCs w:val="24"/>
        </w:rPr>
        <w:t xml:space="preserve"> </w:t>
      </w:r>
      <w:r w:rsidRPr="00705FC8">
        <w:rPr>
          <w:rFonts w:ascii="Times New Roman" w:hAnsi="Times New Roman" w:cs="Times New Roman"/>
          <w:sz w:val="24"/>
          <w:szCs w:val="24"/>
        </w:rPr>
        <w:t>Chlapec vykazuje velmi nízkou úroveň porozumění zadávaným úkolům, zejména pokud obsahují více kroků nebo abstraktní formulace.</w:t>
      </w:r>
    </w:p>
    <w:p w14:paraId="57D367D2" w14:textId="77777777" w:rsidR="00705FC8" w:rsidRPr="00705FC8" w:rsidRDefault="00705FC8" w:rsidP="00705FC8">
      <w:pPr>
        <w:spacing w:line="360" w:lineRule="auto"/>
        <w:jc w:val="both"/>
        <w:rPr>
          <w:rFonts w:ascii="Times New Roman" w:hAnsi="Times New Roman" w:cs="Times New Roman"/>
          <w:sz w:val="24"/>
          <w:szCs w:val="24"/>
        </w:rPr>
      </w:pPr>
      <w:r w:rsidRPr="00705FC8">
        <w:rPr>
          <w:rFonts w:ascii="Times New Roman" w:hAnsi="Times New Roman" w:cs="Times New Roman"/>
          <w:sz w:val="24"/>
          <w:szCs w:val="24"/>
        </w:rPr>
        <w:t>I v situacích, kdy pochopí princip postupu, si v jednotlivých krocích není jistý a jeho míra samostatnosti bez pochybení je prakticky nulová</w:t>
      </w:r>
    </w:p>
    <w:p w14:paraId="14B657D3" w14:textId="77777777" w:rsidR="0070193B" w:rsidRDefault="0070193B" w:rsidP="00E46D00">
      <w:pPr>
        <w:spacing w:after="0" w:line="360" w:lineRule="auto"/>
        <w:jc w:val="both"/>
        <w:rPr>
          <w:rFonts w:ascii="Times New Roman" w:hAnsi="Times New Roman" w:cs="Times New Roman"/>
          <w:b/>
          <w:bCs/>
          <w:color w:val="1F4E79" w:themeColor="accent5" w:themeShade="80"/>
          <w:sz w:val="28"/>
          <w:szCs w:val="28"/>
        </w:rPr>
      </w:pPr>
    </w:p>
    <w:p w14:paraId="4A8202B1" w14:textId="7EE9DF72" w:rsidR="00DA5E4C" w:rsidRPr="0070193B" w:rsidRDefault="00705FC8" w:rsidP="00002CF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2</w:t>
      </w:r>
      <w:r w:rsidR="0070193B">
        <w:rPr>
          <w:rFonts w:ascii="Times New Roman" w:hAnsi="Times New Roman" w:cs="Times New Roman"/>
          <w:b/>
          <w:bCs/>
          <w:sz w:val="24"/>
          <w:szCs w:val="24"/>
        </w:rPr>
        <w:t>.</w:t>
      </w:r>
      <w:r w:rsidR="00DA5E4C" w:rsidRPr="0070193B">
        <w:rPr>
          <w:rFonts w:ascii="Times New Roman" w:hAnsi="Times New Roman" w:cs="Times New Roman"/>
          <w:b/>
          <w:bCs/>
          <w:sz w:val="24"/>
          <w:szCs w:val="24"/>
        </w:rPr>
        <w:t>Problémy s</w:t>
      </w:r>
      <w:r w:rsidR="0070193B" w:rsidRPr="0070193B">
        <w:rPr>
          <w:rFonts w:ascii="Times New Roman" w:hAnsi="Times New Roman" w:cs="Times New Roman"/>
          <w:b/>
          <w:bCs/>
          <w:sz w:val="24"/>
          <w:szCs w:val="24"/>
        </w:rPr>
        <w:t> </w:t>
      </w:r>
      <w:r w:rsidR="00DA5E4C" w:rsidRPr="0070193B">
        <w:rPr>
          <w:rFonts w:ascii="Times New Roman" w:hAnsi="Times New Roman" w:cs="Times New Roman"/>
          <w:b/>
          <w:bCs/>
          <w:sz w:val="24"/>
          <w:szCs w:val="24"/>
        </w:rPr>
        <w:t>pozorností</w:t>
      </w:r>
    </w:p>
    <w:p w14:paraId="78AE1BA3" w14:textId="20CB589A"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Projevy v hodinách:</w:t>
      </w:r>
      <w:r w:rsidRPr="00EF4CB7">
        <w:rPr>
          <w:rFonts w:ascii="Times New Roman" w:hAnsi="Times New Roman" w:cs="Times New Roman"/>
          <w:sz w:val="24"/>
          <w:szCs w:val="24"/>
        </w:rPr>
        <w:t xml:space="preserve"> Chlapec často „odplouvá“ a stává se pasivním účastníkem výuky. V 8. třídě se jeho únava projevuje </w:t>
      </w:r>
      <w:r w:rsidR="00B1766B">
        <w:rPr>
          <w:rFonts w:ascii="Times New Roman" w:hAnsi="Times New Roman" w:cs="Times New Roman"/>
          <w:sz w:val="24"/>
          <w:szCs w:val="24"/>
        </w:rPr>
        <w:t>nečinností a kompenzačním chováním.</w:t>
      </w:r>
      <w:r w:rsidRPr="00EF4CB7">
        <w:rPr>
          <w:rFonts w:ascii="Times New Roman" w:hAnsi="Times New Roman" w:cs="Times New Roman"/>
          <w:sz w:val="24"/>
          <w:szCs w:val="24"/>
        </w:rPr>
        <w:t xml:space="preserve"> </w:t>
      </w:r>
    </w:p>
    <w:p w14:paraId="4A67262A" w14:textId="77777777"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Vliv atraktivity a motivace:</w:t>
      </w:r>
      <w:r w:rsidRPr="00EF4CB7">
        <w:rPr>
          <w:rFonts w:ascii="Times New Roman" w:hAnsi="Times New Roman" w:cs="Times New Roman"/>
          <w:sz w:val="24"/>
          <w:szCs w:val="24"/>
        </w:rPr>
        <w:t xml:space="preserve"> Jeho pozornost je přímo úměrná tomu, jak ho téma baví. Pokud ho činnost nezaujme, má tendenci ji okamžitě opustit.</w:t>
      </w:r>
    </w:p>
    <w:p w14:paraId="722FED1A" w14:textId="1968CAB0"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Historick</w:t>
      </w:r>
      <w:r w:rsidR="000C4F77">
        <w:rPr>
          <w:rFonts w:ascii="Times New Roman" w:hAnsi="Times New Roman" w:cs="Times New Roman"/>
          <w:b/>
          <w:bCs/>
          <w:sz w:val="24"/>
          <w:szCs w:val="24"/>
        </w:rPr>
        <w:t>é souvislosti</w:t>
      </w:r>
      <w:r w:rsidRPr="00EF4CB7">
        <w:rPr>
          <w:rFonts w:ascii="Times New Roman" w:hAnsi="Times New Roman" w:cs="Times New Roman"/>
          <w:b/>
          <w:bCs/>
          <w:sz w:val="24"/>
          <w:szCs w:val="24"/>
        </w:rPr>
        <w:t>:</w:t>
      </w:r>
      <w:r w:rsidRPr="00EF4CB7">
        <w:rPr>
          <w:rFonts w:ascii="Times New Roman" w:hAnsi="Times New Roman" w:cs="Times New Roman"/>
          <w:sz w:val="24"/>
          <w:szCs w:val="24"/>
        </w:rPr>
        <w:t xml:space="preserve"> Matka uvádí, že byl neposedný a nepozorný již od raného dětství, nedokázal se soustředit na hru ani na básničky.</w:t>
      </w:r>
    </w:p>
    <w:p w14:paraId="7ABC0CAD" w14:textId="290E782B" w:rsidR="00781B2C"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Zlepšení:</w:t>
      </w:r>
      <w:r w:rsidRPr="00EF4CB7">
        <w:rPr>
          <w:rFonts w:ascii="Times New Roman" w:hAnsi="Times New Roman" w:cs="Times New Roman"/>
          <w:sz w:val="24"/>
          <w:szCs w:val="24"/>
        </w:rPr>
        <w:t xml:space="preserve"> Současná asistentka</w:t>
      </w:r>
      <w:r w:rsidR="0070193B">
        <w:rPr>
          <w:rFonts w:ascii="Times New Roman" w:hAnsi="Times New Roman" w:cs="Times New Roman"/>
          <w:sz w:val="24"/>
          <w:szCs w:val="24"/>
        </w:rPr>
        <w:t xml:space="preserve"> pedagoga</w:t>
      </w:r>
      <w:r w:rsidRPr="00EF4CB7">
        <w:rPr>
          <w:rFonts w:ascii="Times New Roman" w:hAnsi="Times New Roman" w:cs="Times New Roman"/>
          <w:sz w:val="24"/>
          <w:szCs w:val="24"/>
        </w:rPr>
        <w:t xml:space="preserve"> pozoruje určité zklidnění psychomotorického neklidu ve srovnání s předchozími lety.</w:t>
      </w:r>
    </w:p>
    <w:p w14:paraId="3D62C3A4" w14:textId="77777777" w:rsidR="0092530C" w:rsidRPr="0092530C" w:rsidRDefault="0092530C" w:rsidP="00002CFA">
      <w:pPr>
        <w:spacing w:line="360" w:lineRule="auto"/>
        <w:jc w:val="both"/>
        <w:rPr>
          <w:rFonts w:ascii="Times New Roman" w:hAnsi="Times New Roman" w:cs="Times New Roman"/>
          <w:sz w:val="24"/>
          <w:szCs w:val="24"/>
        </w:rPr>
      </w:pPr>
    </w:p>
    <w:p w14:paraId="4A99C966" w14:textId="1C78F6E4" w:rsidR="00DA5E4C" w:rsidRPr="00EF4CB7" w:rsidRDefault="00705FC8" w:rsidP="00002CFA">
      <w:pPr>
        <w:spacing w:line="360" w:lineRule="auto"/>
        <w:jc w:val="both"/>
        <w:rPr>
          <w:rFonts w:ascii="Times New Roman" w:hAnsi="Times New Roman" w:cs="Times New Roman"/>
          <w:sz w:val="24"/>
          <w:szCs w:val="24"/>
        </w:rPr>
      </w:pPr>
      <w:r>
        <w:rPr>
          <w:rFonts w:ascii="Times New Roman" w:hAnsi="Times New Roman" w:cs="Times New Roman"/>
          <w:b/>
          <w:bCs/>
          <w:sz w:val="24"/>
          <w:szCs w:val="24"/>
        </w:rPr>
        <w:t>3</w:t>
      </w:r>
      <w:r w:rsidR="00DA5E4C" w:rsidRPr="00EF4CB7">
        <w:rPr>
          <w:rFonts w:ascii="Times New Roman" w:hAnsi="Times New Roman" w:cs="Times New Roman"/>
          <w:b/>
          <w:bCs/>
          <w:sz w:val="24"/>
          <w:szCs w:val="24"/>
        </w:rPr>
        <w:t>. Pracovní tempo</w:t>
      </w:r>
    </w:p>
    <w:p w14:paraId="36325B5F" w14:textId="6B3A0549" w:rsidR="00DA5E4C" w:rsidRPr="00EF4CB7" w:rsidRDefault="00F36282" w:rsidP="00002CFA">
      <w:pPr>
        <w:spacing w:line="360" w:lineRule="auto"/>
        <w:jc w:val="both"/>
        <w:rPr>
          <w:rFonts w:ascii="Times New Roman" w:hAnsi="Times New Roman" w:cs="Times New Roman"/>
          <w:sz w:val="24"/>
          <w:szCs w:val="24"/>
        </w:rPr>
      </w:pPr>
      <w:r>
        <w:rPr>
          <w:rFonts w:ascii="Times New Roman" w:hAnsi="Times New Roman" w:cs="Times New Roman"/>
          <w:b/>
          <w:bCs/>
          <w:sz w:val="24"/>
          <w:szCs w:val="24"/>
        </w:rPr>
        <w:t>Pomalé tempo</w:t>
      </w:r>
      <w:r w:rsidR="00DA5E4C" w:rsidRPr="00EF4CB7">
        <w:rPr>
          <w:rFonts w:ascii="Times New Roman" w:hAnsi="Times New Roman" w:cs="Times New Roman"/>
          <w:b/>
          <w:bCs/>
          <w:sz w:val="24"/>
          <w:szCs w:val="24"/>
        </w:rPr>
        <w:t>:</w:t>
      </w:r>
      <w:r w:rsidR="00DA5E4C" w:rsidRPr="00EF4CB7">
        <w:rPr>
          <w:rFonts w:ascii="Times New Roman" w:hAnsi="Times New Roman" w:cs="Times New Roman"/>
          <w:sz w:val="24"/>
          <w:szCs w:val="24"/>
        </w:rPr>
        <w:t xml:space="preserve"> I s výraznou dopomocí </w:t>
      </w:r>
      <w:r w:rsidR="00781B2C">
        <w:rPr>
          <w:rFonts w:ascii="Times New Roman" w:hAnsi="Times New Roman" w:cs="Times New Roman"/>
          <w:sz w:val="24"/>
          <w:szCs w:val="24"/>
        </w:rPr>
        <w:t>asistentky pedagoga</w:t>
      </w:r>
      <w:r w:rsidR="00DA5E4C" w:rsidRPr="00EF4CB7">
        <w:rPr>
          <w:rFonts w:ascii="Times New Roman" w:hAnsi="Times New Roman" w:cs="Times New Roman"/>
          <w:sz w:val="24"/>
          <w:szCs w:val="24"/>
        </w:rPr>
        <w:t xml:space="preserve"> zvládne za vyučovací hodinu</w:t>
      </w:r>
      <w:r w:rsidR="00B01830">
        <w:rPr>
          <w:rFonts w:ascii="Times New Roman" w:hAnsi="Times New Roman" w:cs="Times New Roman"/>
          <w:sz w:val="24"/>
          <w:szCs w:val="24"/>
        </w:rPr>
        <w:t xml:space="preserve"> menší</w:t>
      </w:r>
      <w:r w:rsidR="00DA5E4C" w:rsidRPr="00B01830">
        <w:rPr>
          <w:rFonts w:ascii="Times New Roman" w:hAnsi="Times New Roman" w:cs="Times New Roman"/>
          <w:sz w:val="24"/>
          <w:szCs w:val="24"/>
        </w:rPr>
        <w:t xml:space="preserve"> množství úkolů.</w:t>
      </w:r>
    </w:p>
    <w:p w14:paraId="44E8170A" w14:textId="77777777"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Chybovost a stres z rychlosti:</w:t>
      </w:r>
      <w:r w:rsidRPr="00EF4CB7">
        <w:rPr>
          <w:rFonts w:ascii="Times New Roman" w:hAnsi="Times New Roman" w:cs="Times New Roman"/>
          <w:sz w:val="24"/>
          <w:szCs w:val="24"/>
        </w:rPr>
        <w:t xml:space="preserve"> Při snaze o zrychlení (např. při opisování z tabule) roste chybovost, což vede k frustraci, mazání a přepisování. V diktátech postupuje paradoxně uspěchaně, kvůli čemuž přehlíží slova v pomůckách a chybuje.</w:t>
      </w:r>
    </w:p>
    <w:p w14:paraId="16C8B812" w14:textId="105F7EB1"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Úprava podmínek:</w:t>
      </w:r>
      <w:r w:rsidRPr="00EF4CB7">
        <w:rPr>
          <w:rFonts w:ascii="Times New Roman" w:hAnsi="Times New Roman" w:cs="Times New Roman"/>
          <w:sz w:val="24"/>
          <w:szCs w:val="24"/>
        </w:rPr>
        <w:t xml:space="preserve"> Ve škole byla vytvořena speciální skupina pro žáky se </w:t>
      </w:r>
      <w:r w:rsidR="00895AE5">
        <w:rPr>
          <w:rFonts w:ascii="Times New Roman" w:hAnsi="Times New Roman" w:cs="Times New Roman"/>
          <w:sz w:val="24"/>
          <w:szCs w:val="24"/>
        </w:rPr>
        <w:t>speciálními vzdělávacími potřebami</w:t>
      </w:r>
      <w:r w:rsidRPr="00EF4CB7">
        <w:rPr>
          <w:rFonts w:ascii="Times New Roman" w:hAnsi="Times New Roman" w:cs="Times New Roman"/>
          <w:sz w:val="24"/>
          <w:szCs w:val="24"/>
        </w:rPr>
        <w:t xml:space="preserve">, kde chlapec může pracovat </w:t>
      </w:r>
      <w:r w:rsidRPr="00895AE5">
        <w:rPr>
          <w:rFonts w:ascii="Times New Roman" w:hAnsi="Times New Roman" w:cs="Times New Roman"/>
          <w:sz w:val="24"/>
          <w:szCs w:val="24"/>
        </w:rPr>
        <w:t>vlastním nesoutěživým tempem</w:t>
      </w:r>
      <w:r w:rsidRPr="00EF4CB7">
        <w:rPr>
          <w:rFonts w:ascii="Times New Roman" w:hAnsi="Times New Roman" w:cs="Times New Roman"/>
          <w:sz w:val="24"/>
          <w:szCs w:val="24"/>
        </w:rPr>
        <w:t xml:space="preserve"> se zaměřením na základní pojmy.</w:t>
      </w:r>
    </w:p>
    <w:p w14:paraId="1943B517" w14:textId="77777777" w:rsidR="00781B2C" w:rsidRDefault="00781B2C" w:rsidP="00002CFA">
      <w:pPr>
        <w:spacing w:line="360" w:lineRule="auto"/>
        <w:jc w:val="both"/>
        <w:rPr>
          <w:rFonts w:ascii="Times New Roman" w:hAnsi="Times New Roman" w:cs="Times New Roman"/>
          <w:b/>
          <w:bCs/>
          <w:sz w:val="24"/>
          <w:szCs w:val="24"/>
        </w:rPr>
      </w:pPr>
    </w:p>
    <w:p w14:paraId="17226FA2" w14:textId="226B10DB" w:rsidR="00DA5E4C" w:rsidRPr="00EF4CB7" w:rsidRDefault="00705FC8" w:rsidP="00002CFA">
      <w:pPr>
        <w:spacing w:line="360" w:lineRule="auto"/>
        <w:jc w:val="both"/>
        <w:rPr>
          <w:rFonts w:ascii="Times New Roman" w:hAnsi="Times New Roman" w:cs="Times New Roman"/>
          <w:sz w:val="24"/>
          <w:szCs w:val="24"/>
        </w:rPr>
      </w:pPr>
      <w:r>
        <w:rPr>
          <w:rFonts w:ascii="Times New Roman" w:hAnsi="Times New Roman" w:cs="Times New Roman"/>
          <w:b/>
          <w:bCs/>
          <w:sz w:val="24"/>
          <w:szCs w:val="24"/>
        </w:rPr>
        <w:t>4</w:t>
      </w:r>
      <w:r w:rsidR="00DA5E4C" w:rsidRPr="00EF4CB7">
        <w:rPr>
          <w:rFonts w:ascii="Times New Roman" w:hAnsi="Times New Roman" w:cs="Times New Roman"/>
          <w:b/>
          <w:bCs/>
          <w:sz w:val="24"/>
          <w:szCs w:val="24"/>
        </w:rPr>
        <w:t xml:space="preserve">. Role asistenta pedagoga </w:t>
      </w:r>
    </w:p>
    <w:p w14:paraId="1F2153B3" w14:textId="3B0D544D"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Individuální výuka:</w:t>
      </w:r>
      <w:r w:rsidRPr="00EF4CB7">
        <w:rPr>
          <w:rFonts w:ascii="Times New Roman" w:hAnsi="Times New Roman" w:cs="Times New Roman"/>
          <w:sz w:val="24"/>
          <w:szCs w:val="24"/>
        </w:rPr>
        <w:t xml:space="preserve"> Tato metoda se ukázala jako </w:t>
      </w:r>
      <w:r w:rsidR="00781B2C">
        <w:rPr>
          <w:rFonts w:ascii="Times New Roman" w:hAnsi="Times New Roman" w:cs="Times New Roman"/>
          <w:sz w:val="24"/>
          <w:szCs w:val="24"/>
        </w:rPr>
        <w:t>velmi účinná</w:t>
      </w:r>
      <w:r w:rsidRPr="00EF4CB7">
        <w:rPr>
          <w:rFonts w:ascii="Times New Roman" w:hAnsi="Times New Roman" w:cs="Times New Roman"/>
          <w:sz w:val="24"/>
          <w:szCs w:val="24"/>
        </w:rPr>
        <w:t xml:space="preserve">, </w:t>
      </w:r>
      <w:r w:rsidR="008D167D">
        <w:rPr>
          <w:rFonts w:ascii="Times New Roman" w:hAnsi="Times New Roman" w:cs="Times New Roman"/>
          <w:sz w:val="24"/>
          <w:szCs w:val="24"/>
        </w:rPr>
        <w:t>občas</w:t>
      </w:r>
      <w:r w:rsidRPr="00EF4CB7">
        <w:rPr>
          <w:rFonts w:ascii="Times New Roman" w:hAnsi="Times New Roman" w:cs="Times New Roman"/>
          <w:sz w:val="24"/>
          <w:szCs w:val="24"/>
        </w:rPr>
        <w:t xml:space="preserve"> probíhá i mimo třídu, aby se minimalizovaly rušivé podněty.</w:t>
      </w:r>
    </w:p>
    <w:p w14:paraId="5C94B631" w14:textId="01FDC5A0"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Metoda návodných otázek:</w:t>
      </w:r>
      <w:r w:rsidRPr="00EF4CB7">
        <w:rPr>
          <w:rFonts w:ascii="Times New Roman" w:hAnsi="Times New Roman" w:cs="Times New Roman"/>
          <w:sz w:val="24"/>
          <w:szCs w:val="24"/>
        </w:rPr>
        <w:t xml:space="preserve"> </w:t>
      </w:r>
      <w:r w:rsidR="00FC4AEF">
        <w:rPr>
          <w:rFonts w:ascii="Times New Roman" w:hAnsi="Times New Roman" w:cs="Times New Roman"/>
          <w:sz w:val="24"/>
          <w:szCs w:val="24"/>
        </w:rPr>
        <w:t>asistentka pedagoga</w:t>
      </w:r>
      <w:r w:rsidRPr="00EF4CB7">
        <w:rPr>
          <w:rFonts w:ascii="Times New Roman" w:hAnsi="Times New Roman" w:cs="Times New Roman"/>
          <w:sz w:val="24"/>
          <w:szCs w:val="24"/>
        </w:rPr>
        <w:t xml:space="preserve"> chlapci ne</w:t>
      </w:r>
      <w:r w:rsidR="005A4F8F">
        <w:rPr>
          <w:rFonts w:ascii="Times New Roman" w:hAnsi="Times New Roman" w:cs="Times New Roman"/>
          <w:sz w:val="24"/>
          <w:szCs w:val="24"/>
        </w:rPr>
        <w:t>sděluje</w:t>
      </w:r>
      <w:r w:rsidRPr="00EF4CB7">
        <w:rPr>
          <w:rFonts w:ascii="Times New Roman" w:hAnsi="Times New Roman" w:cs="Times New Roman"/>
          <w:sz w:val="24"/>
          <w:szCs w:val="24"/>
        </w:rPr>
        <w:t xml:space="preserve"> správná řešení, ale pomocí doptávání (např. „Zkus se podívat, co v tom slově chybí</w:t>
      </w:r>
      <w:r w:rsidR="008524E9">
        <w:rPr>
          <w:rFonts w:ascii="Times New Roman" w:hAnsi="Times New Roman" w:cs="Times New Roman"/>
          <w:sz w:val="24"/>
          <w:szCs w:val="24"/>
        </w:rPr>
        <w:t>?</w:t>
      </w:r>
      <w:r w:rsidRPr="00EF4CB7">
        <w:rPr>
          <w:rFonts w:ascii="Times New Roman" w:hAnsi="Times New Roman" w:cs="Times New Roman"/>
          <w:sz w:val="24"/>
          <w:szCs w:val="24"/>
        </w:rPr>
        <w:t xml:space="preserve">“) ho k nim </w:t>
      </w:r>
      <w:r w:rsidR="00A140FC">
        <w:rPr>
          <w:rFonts w:ascii="Times New Roman" w:hAnsi="Times New Roman" w:cs="Times New Roman"/>
          <w:sz w:val="24"/>
          <w:szCs w:val="24"/>
        </w:rPr>
        <w:t>na</w:t>
      </w:r>
      <w:r w:rsidRPr="00EF4CB7">
        <w:rPr>
          <w:rFonts w:ascii="Times New Roman" w:hAnsi="Times New Roman" w:cs="Times New Roman"/>
          <w:sz w:val="24"/>
          <w:szCs w:val="24"/>
        </w:rPr>
        <w:t>vede.</w:t>
      </w:r>
    </w:p>
    <w:p w14:paraId="501E7088" w14:textId="1C573252"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Příprava materiálů:</w:t>
      </w:r>
      <w:r w:rsidRPr="00EF4CB7">
        <w:rPr>
          <w:rFonts w:ascii="Times New Roman" w:hAnsi="Times New Roman" w:cs="Times New Roman"/>
          <w:sz w:val="24"/>
          <w:szCs w:val="24"/>
        </w:rPr>
        <w:t xml:space="preserve"> </w:t>
      </w:r>
      <w:r w:rsidR="008A591B">
        <w:rPr>
          <w:rFonts w:ascii="Times New Roman" w:hAnsi="Times New Roman" w:cs="Times New Roman"/>
          <w:sz w:val="24"/>
          <w:szCs w:val="24"/>
        </w:rPr>
        <w:t>asistentka pedagoga</w:t>
      </w:r>
      <w:r w:rsidRPr="00EF4CB7">
        <w:rPr>
          <w:rFonts w:ascii="Times New Roman" w:hAnsi="Times New Roman" w:cs="Times New Roman"/>
          <w:sz w:val="24"/>
          <w:szCs w:val="24"/>
        </w:rPr>
        <w:t xml:space="preserve"> vytváří </w:t>
      </w:r>
      <w:r w:rsidRPr="00F53F8D">
        <w:rPr>
          <w:rFonts w:ascii="Times New Roman" w:hAnsi="Times New Roman" w:cs="Times New Roman"/>
          <w:sz w:val="24"/>
          <w:szCs w:val="24"/>
        </w:rPr>
        <w:t>barevné návody</w:t>
      </w:r>
      <w:r w:rsidRPr="00EF4CB7">
        <w:rPr>
          <w:rFonts w:ascii="Times New Roman" w:hAnsi="Times New Roman" w:cs="Times New Roman"/>
          <w:sz w:val="24"/>
          <w:szCs w:val="24"/>
        </w:rPr>
        <w:t xml:space="preserve">, zvětšené přehledy a předtištěné texty, které chlapci pomáhají překonávat </w:t>
      </w:r>
      <w:r w:rsidR="002A5C0B">
        <w:rPr>
          <w:rFonts w:ascii="Times New Roman" w:hAnsi="Times New Roman" w:cs="Times New Roman"/>
          <w:sz w:val="24"/>
          <w:szCs w:val="24"/>
        </w:rPr>
        <w:t>nechuť</w:t>
      </w:r>
      <w:r w:rsidRPr="00EF4CB7">
        <w:rPr>
          <w:rFonts w:ascii="Times New Roman" w:hAnsi="Times New Roman" w:cs="Times New Roman"/>
          <w:sz w:val="24"/>
          <w:szCs w:val="24"/>
        </w:rPr>
        <w:t xml:space="preserve"> k psaní a neúhlednost zápisu.</w:t>
      </w:r>
    </w:p>
    <w:p w14:paraId="3ACFFF7A" w14:textId="7712DB8B"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lastRenderedPageBreak/>
        <w:t>Psychická podpora:</w:t>
      </w:r>
      <w:r w:rsidRPr="00EF4CB7">
        <w:rPr>
          <w:rFonts w:ascii="Times New Roman" w:hAnsi="Times New Roman" w:cs="Times New Roman"/>
          <w:sz w:val="24"/>
          <w:szCs w:val="24"/>
        </w:rPr>
        <w:t xml:space="preserve"> </w:t>
      </w:r>
      <w:r w:rsidR="009F70C7">
        <w:rPr>
          <w:rFonts w:ascii="Times New Roman" w:hAnsi="Times New Roman" w:cs="Times New Roman"/>
          <w:sz w:val="24"/>
          <w:szCs w:val="24"/>
        </w:rPr>
        <w:t>asistentka pedagoga</w:t>
      </w:r>
      <w:r w:rsidRPr="00EF4CB7">
        <w:rPr>
          <w:rFonts w:ascii="Times New Roman" w:hAnsi="Times New Roman" w:cs="Times New Roman"/>
          <w:sz w:val="24"/>
          <w:szCs w:val="24"/>
        </w:rPr>
        <w:t xml:space="preserve"> musí volit velmi citlivou zpětnou vazbu, zaměřenou na </w:t>
      </w:r>
      <w:r w:rsidRPr="00F53F8D">
        <w:rPr>
          <w:rFonts w:ascii="Times New Roman" w:hAnsi="Times New Roman" w:cs="Times New Roman"/>
          <w:sz w:val="24"/>
          <w:szCs w:val="24"/>
        </w:rPr>
        <w:t xml:space="preserve">pozitivní posílení </w:t>
      </w:r>
      <w:r w:rsidRPr="00EF4CB7">
        <w:rPr>
          <w:rFonts w:ascii="Times New Roman" w:hAnsi="Times New Roman" w:cs="Times New Roman"/>
          <w:sz w:val="24"/>
          <w:szCs w:val="24"/>
        </w:rPr>
        <w:t>a úspěch, aby nesnižovala jeho sebevědomí.</w:t>
      </w:r>
    </w:p>
    <w:p w14:paraId="5154BF5B" w14:textId="77777777" w:rsidR="00781B2C" w:rsidRDefault="00781B2C" w:rsidP="00002CFA">
      <w:pPr>
        <w:spacing w:line="360" w:lineRule="auto"/>
        <w:jc w:val="both"/>
        <w:rPr>
          <w:rFonts w:ascii="Times New Roman" w:hAnsi="Times New Roman" w:cs="Times New Roman"/>
          <w:b/>
          <w:bCs/>
          <w:sz w:val="24"/>
          <w:szCs w:val="24"/>
        </w:rPr>
      </w:pPr>
    </w:p>
    <w:p w14:paraId="110672D2" w14:textId="3F3A74AA" w:rsidR="00DA5E4C" w:rsidRPr="00EF4CB7" w:rsidRDefault="00705FC8" w:rsidP="00002CFA">
      <w:pPr>
        <w:spacing w:line="360" w:lineRule="auto"/>
        <w:jc w:val="both"/>
        <w:rPr>
          <w:rFonts w:ascii="Times New Roman" w:hAnsi="Times New Roman" w:cs="Times New Roman"/>
          <w:sz w:val="24"/>
          <w:szCs w:val="24"/>
        </w:rPr>
      </w:pPr>
      <w:r>
        <w:rPr>
          <w:rFonts w:ascii="Times New Roman" w:hAnsi="Times New Roman" w:cs="Times New Roman"/>
          <w:b/>
          <w:bCs/>
          <w:sz w:val="24"/>
          <w:szCs w:val="24"/>
        </w:rPr>
        <w:t>5</w:t>
      </w:r>
      <w:r w:rsidR="00DA5E4C" w:rsidRPr="00EF4CB7">
        <w:rPr>
          <w:rFonts w:ascii="Times New Roman" w:hAnsi="Times New Roman" w:cs="Times New Roman"/>
          <w:b/>
          <w:bCs/>
          <w:sz w:val="24"/>
          <w:szCs w:val="24"/>
        </w:rPr>
        <w:t>. Spolupráce s rodinou</w:t>
      </w:r>
    </w:p>
    <w:p w14:paraId="3F6FA294" w14:textId="7964C930"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Způsoby komunikace:</w:t>
      </w:r>
      <w:r w:rsidRPr="00EF4CB7">
        <w:rPr>
          <w:rFonts w:ascii="Times New Roman" w:hAnsi="Times New Roman" w:cs="Times New Roman"/>
          <w:sz w:val="24"/>
          <w:szCs w:val="24"/>
        </w:rPr>
        <w:t xml:space="preserve"> Rodina využívá k rychlé domluvě s</w:t>
      </w:r>
      <w:r w:rsidR="00054C24">
        <w:rPr>
          <w:rFonts w:ascii="Times New Roman" w:hAnsi="Times New Roman" w:cs="Times New Roman"/>
          <w:sz w:val="24"/>
          <w:szCs w:val="24"/>
        </w:rPr>
        <w:t> asistentkou pedagoga aplikaci</w:t>
      </w:r>
      <w:r w:rsidRPr="00EF4CB7">
        <w:rPr>
          <w:rFonts w:ascii="Times New Roman" w:hAnsi="Times New Roman" w:cs="Times New Roman"/>
          <w:sz w:val="24"/>
          <w:szCs w:val="24"/>
        </w:rPr>
        <w:t xml:space="preserve"> </w:t>
      </w:r>
      <w:r w:rsidRPr="003E182F">
        <w:rPr>
          <w:rFonts w:ascii="Times New Roman" w:hAnsi="Times New Roman" w:cs="Times New Roman"/>
          <w:sz w:val="24"/>
          <w:szCs w:val="24"/>
        </w:rPr>
        <w:t>Messenger a deníček,</w:t>
      </w:r>
      <w:r w:rsidRPr="00EF4CB7">
        <w:rPr>
          <w:rFonts w:ascii="Times New Roman" w:hAnsi="Times New Roman" w:cs="Times New Roman"/>
          <w:sz w:val="24"/>
          <w:szCs w:val="24"/>
        </w:rPr>
        <w:t xml:space="preserve"> s třídním učitelem komunikuje přes e-mail.</w:t>
      </w:r>
    </w:p>
    <w:p w14:paraId="38BCDBC3" w14:textId="77777777"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Limitace rodičů:</w:t>
      </w:r>
      <w:r w:rsidRPr="00EF4CB7">
        <w:rPr>
          <w:rFonts w:ascii="Times New Roman" w:hAnsi="Times New Roman" w:cs="Times New Roman"/>
          <w:sz w:val="24"/>
          <w:szCs w:val="24"/>
        </w:rPr>
        <w:t xml:space="preserve"> Rodiče byli oporou na 1. stupni, ale s rostoucí náročností učiva (např. matematika 8. třídy) již sami látku nezvládají vysvětlit.</w:t>
      </w:r>
    </w:p>
    <w:p w14:paraId="40479311" w14:textId="7004C2CF" w:rsidR="00DA5E4C" w:rsidRPr="00EF4CB7" w:rsidRDefault="003804C8" w:rsidP="00002CFA">
      <w:pPr>
        <w:spacing w:line="360" w:lineRule="auto"/>
        <w:jc w:val="both"/>
        <w:rPr>
          <w:rFonts w:ascii="Times New Roman" w:hAnsi="Times New Roman" w:cs="Times New Roman"/>
          <w:sz w:val="24"/>
          <w:szCs w:val="24"/>
        </w:rPr>
      </w:pPr>
      <w:r>
        <w:rPr>
          <w:rFonts w:ascii="Times New Roman" w:hAnsi="Times New Roman" w:cs="Times New Roman"/>
          <w:b/>
          <w:bCs/>
          <w:sz w:val="24"/>
          <w:szCs w:val="24"/>
        </w:rPr>
        <w:t>Minimální</w:t>
      </w:r>
      <w:r w:rsidR="00DA5E4C" w:rsidRPr="00EF4CB7">
        <w:rPr>
          <w:rFonts w:ascii="Times New Roman" w:hAnsi="Times New Roman" w:cs="Times New Roman"/>
          <w:b/>
          <w:bCs/>
          <w:sz w:val="24"/>
          <w:szCs w:val="24"/>
        </w:rPr>
        <w:t xml:space="preserve"> spolupráce z pohledu učitelky:</w:t>
      </w:r>
      <w:r w:rsidR="00DA5E4C" w:rsidRPr="00EF4CB7">
        <w:rPr>
          <w:rFonts w:ascii="Times New Roman" w:hAnsi="Times New Roman" w:cs="Times New Roman"/>
          <w:sz w:val="24"/>
          <w:szCs w:val="24"/>
        </w:rPr>
        <w:t xml:space="preserve"> Učitelka českého jazyka vnímá spolupráci jako </w:t>
      </w:r>
      <w:r w:rsidR="000E32CF">
        <w:rPr>
          <w:rFonts w:ascii="Times New Roman" w:hAnsi="Times New Roman" w:cs="Times New Roman"/>
          <w:sz w:val="24"/>
          <w:szCs w:val="24"/>
        </w:rPr>
        <w:t>minimální</w:t>
      </w:r>
      <w:r w:rsidR="00DA5E4C" w:rsidRPr="00EF4CB7">
        <w:rPr>
          <w:rFonts w:ascii="Times New Roman" w:hAnsi="Times New Roman" w:cs="Times New Roman"/>
          <w:sz w:val="24"/>
          <w:szCs w:val="24"/>
        </w:rPr>
        <w:t>, rodiče ji na třídních schůzkách nevyhledávají a na systém motivačních známek nereagují.</w:t>
      </w:r>
    </w:p>
    <w:p w14:paraId="14E1DB1B" w14:textId="77777777"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Domácí příprava:</w:t>
      </w:r>
      <w:r w:rsidRPr="00EF4CB7">
        <w:rPr>
          <w:rFonts w:ascii="Times New Roman" w:hAnsi="Times New Roman" w:cs="Times New Roman"/>
          <w:sz w:val="24"/>
          <w:szCs w:val="24"/>
        </w:rPr>
        <w:t xml:space="preserve"> Matka přiznává, že domácí příprava je aktuálně na nižší úrovni, chlapci pomáhá hlavně ona s využitím internetu.</w:t>
      </w:r>
    </w:p>
    <w:p w14:paraId="32A77B4E" w14:textId="77777777" w:rsidR="00443580" w:rsidRDefault="00443580" w:rsidP="00002CFA">
      <w:pPr>
        <w:spacing w:line="360" w:lineRule="auto"/>
        <w:jc w:val="both"/>
        <w:rPr>
          <w:rFonts w:ascii="Times New Roman" w:hAnsi="Times New Roman" w:cs="Times New Roman"/>
          <w:b/>
          <w:bCs/>
          <w:sz w:val="24"/>
          <w:szCs w:val="24"/>
        </w:rPr>
      </w:pPr>
    </w:p>
    <w:p w14:paraId="752C3C75" w14:textId="7EEB5CBC" w:rsidR="00DA5E4C" w:rsidRPr="00EF4CB7" w:rsidRDefault="00705FC8" w:rsidP="00002CFA">
      <w:pPr>
        <w:spacing w:line="360" w:lineRule="auto"/>
        <w:jc w:val="both"/>
        <w:rPr>
          <w:rFonts w:ascii="Times New Roman" w:hAnsi="Times New Roman" w:cs="Times New Roman"/>
          <w:sz w:val="24"/>
          <w:szCs w:val="24"/>
        </w:rPr>
      </w:pPr>
      <w:r>
        <w:rPr>
          <w:rFonts w:ascii="Times New Roman" w:hAnsi="Times New Roman" w:cs="Times New Roman"/>
          <w:b/>
          <w:bCs/>
          <w:sz w:val="24"/>
          <w:szCs w:val="24"/>
        </w:rPr>
        <w:t>6</w:t>
      </w:r>
      <w:r w:rsidR="00DA5E4C" w:rsidRPr="00EF4CB7">
        <w:rPr>
          <w:rFonts w:ascii="Times New Roman" w:hAnsi="Times New Roman" w:cs="Times New Roman"/>
          <w:b/>
          <w:bCs/>
          <w:sz w:val="24"/>
          <w:szCs w:val="24"/>
        </w:rPr>
        <w:t>. Specifické vzdělávací potřeby chlapce</w:t>
      </w:r>
    </w:p>
    <w:p w14:paraId="3D1842CD" w14:textId="067FEB34"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sz w:val="24"/>
          <w:szCs w:val="24"/>
        </w:rPr>
        <w:t>ADHD, vývojová dysfázie a oslabení kognitivního výkonu. Medikaci na ADHD chlapec má, ale rodina ji nedodržuje.</w:t>
      </w:r>
    </w:p>
    <w:p w14:paraId="66C77455" w14:textId="6B049C8B" w:rsidR="00DA5E4C" w:rsidRPr="00EF4CB7" w:rsidRDefault="009B7DF7" w:rsidP="00002CFA">
      <w:pPr>
        <w:spacing w:line="360" w:lineRule="auto"/>
        <w:jc w:val="both"/>
        <w:rPr>
          <w:rFonts w:ascii="Times New Roman" w:hAnsi="Times New Roman" w:cs="Times New Roman"/>
          <w:sz w:val="24"/>
          <w:szCs w:val="24"/>
        </w:rPr>
      </w:pPr>
      <w:r>
        <w:rPr>
          <w:rFonts w:ascii="Times New Roman" w:hAnsi="Times New Roman" w:cs="Times New Roman"/>
          <w:b/>
          <w:bCs/>
          <w:sz w:val="24"/>
          <w:szCs w:val="24"/>
        </w:rPr>
        <w:t>Dosažení hranice</w:t>
      </w:r>
      <w:r w:rsidR="00DA5E4C" w:rsidRPr="00EF4CB7">
        <w:rPr>
          <w:rFonts w:ascii="Times New Roman" w:hAnsi="Times New Roman" w:cs="Times New Roman"/>
          <w:b/>
          <w:bCs/>
          <w:sz w:val="24"/>
          <w:szCs w:val="24"/>
        </w:rPr>
        <w:t>:</w:t>
      </w:r>
      <w:r w:rsidR="00DA5E4C" w:rsidRPr="00EF4CB7">
        <w:rPr>
          <w:rFonts w:ascii="Times New Roman" w:hAnsi="Times New Roman" w:cs="Times New Roman"/>
          <w:sz w:val="24"/>
          <w:szCs w:val="24"/>
        </w:rPr>
        <w:t xml:space="preserve"> Dle učitelky chlapec narazil na své limity; učivo 8. třídy, zejména abstraktní pojmy (větné členy, procenta), je zcela mimo jeho chápání.</w:t>
      </w:r>
    </w:p>
    <w:p w14:paraId="0CC6D41F" w14:textId="77777777" w:rsidR="00DA5E4C" w:rsidRPr="00255332" w:rsidRDefault="00DA5E4C" w:rsidP="00002CFA">
      <w:pPr>
        <w:spacing w:line="360" w:lineRule="auto"/>
        <w:jc w:val="both"/>
        <w:rPr>
          <w:rFonts w:ascii="Times New Roman" w:hAnsi="Times New Roman" w:cs="Times New Roman"/>
          <w:sz w:val="24"/>
          <w:szCs w:val="24"/>
        </w:rPr>
      </w:pPr>
      <w:proofErr w:type="spellStart"/>
      <w:r w:rsidRPr="00EF4CB7">
        <w:rPr>
          <w:rFonts w:ascii="Times New Roman" w:hAnsi="Times New Roman" w:cs="Times New Roman"/>
          <w:b/>
          <w:bCs/>
          <w:sz w:val="24"/>
          <w:szCs w:val="24"/>
        </w:rPr>
        <w:t>Multisenzoriální</w:t>
      </w:r>
      <w:proofErr w:type="spellEnd"/>
      <w:r w:rsidRPr="00EF4CB7">
        <w:rPr>
          <w:rFonts w:ascii="Times New Roman" w:hAnsi="Times New Roman" w:cs="Times New Roman"/>
          <w:b/>
          <w:bCs/>
          <w:sz w:val="24"/>
          <w:szCs w:val="24"/>
        </w:rPr>
        <w:t xml:space="preserve"> učení:</w:t>
      </w:r>
      <w:r w:rsidRPr="00EF4CB7">
        <w:rPr>
          <w:rFonts w:ascii="Times New Roman" w:hAnsi="Times New Roman" w:cs="Times New Roman"/>
          <w:sz w:val="24"/>
          <w:szCs w:val="24"/>
        </w:rPr>
        <w:t xml:space="preserve"> V angličtině a němčině se mu nejlépe daří při metodě </w:t>
      </w:r>
      <w:r w:rsidRPr="00255332">
        <w:rPr>
          <w:rFonts w:ascii="Times New Roman" w:hAnsi="Times New Roman" w:cs="Times New Roman"/>
          <w:sz w:val="24"/>
          <w:szCs w:val="24"/>
        </w:rPr>
        <w:t>přiřazování kartiček (obrázek + slovo) a hlasitém čtení.</w:t>
      </w:r>
    </w:p>
    <w:p w14:paraId="42C46AAD" w14:textId="26CFA707"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Paměťové obtíže:</w:t>
      </w:r>
      <w:r w:rsidRPr="00EF4CB7">
        <w:rPr>
          <w:rFonts w:ascii="Times New Roman" w:hAnsi="Times New Roman" w:cs="Times New Roman"/>
          <w:sz w:val="24"/>
          <w:szCs w:val="24"/>
        </w:rPr>
        <w:t xml:space="preserve"> Naučené učivo velmi rychle zapomíná, často si nepamatuje </w:t>
      </w:r>
      <w:r w:rsidR="007157E1">
        <w:rPr>
          <w:rFonts w:ascii="Times New Roman" w:hAnsi="Times New Roman" w:cs="Times New Roman"/>
          <w:sz w:val="24"/>
          <w:szCs w:val="24"/>
        </w:rPr>
        <w:t>učiv</w:t>
      </w:r>
      <w:r w:rsidR="006E5AD4">
        <w:rPr>
          <w:rFonts w:ascii="Times New Roman" w:hAnsi="Times New Roman" w:cs="Times New Roman"/>
          <w:sz w:val="24"/>
          <w:szCs w:val="24"/>
        </w:rPr>
        <w:t>o</w:t>
      </w:r>
      <w:r w:rsidRPr="00EF4CB7">
        <w:rPr>
          <w:rFonts w:ascii="Times New Roman" w:hAnsi="Times New Roman" w:cs="Times New Roman"/>
          <w:sz w:val="24"/>
          <w:szCs w:val="24"/>
        </w:rPr>
        <w:t xml:space="preserve"> z předchozí hodiny.</w:t>
      </w:r>
    </w:p>
    <w:p w14:paraId="043D3848" w14:textId="4B0ECFC9" w:rsidR="00DA5E4C" w:rsidRDefault="00F77BA2" w:rsidP="00002CFA">
      <w:pPr>
        <w:spacing w:line="360" w:lineRule="auto"/>
        <w:jc w:val="both"/>
        <w:rPr>
          <w:rFonts w:ascii="Times New Roman" w:hAnsi="Times New Roman" w:cs="Times New Roman"/>
          <w:sz w:val="24"/>
          <w:szCs w:val="24"/>
        </w:rPr>
      </w:pPr>
      <w:r>
        <w:rPr>
          <w:rFonts w:ascii="Times New Roman" w:hAnsi="Times New Roman" w:cs="Times New Roman"/>
          <w:b/>
          <w:bCs/>
          <w:sz w:val="24"/>
          <w:szCs w:val="24"/>
        </w:rPr>
        <w:t>Mezilidské vztahy</w:t>
      </w:r>
      <w:r w:rsidR="00DA5E4C" w:rsidRPr="00EF4CB7">
        <w:rPr>
          <w:rFonts w:ascii="Times New Roman" w:hAnsi="Times New Roman" w:cs="Times New Roman"/>
          <w:b/>
          <w:bCs/>
          <w:sz w:val="24"/>
          <w:szCs w:val="24"/>
        </w:rPr>
        <w:t>:</w:t>
      </w:r>
      <w:r w:rsidR="00DA5E4C" w:rsidRPr="00EF4CB7">
        <w:rPr>
          <w:rFonts w:ascii="Times New Roman" w:hAnsi="Times New Roman" w:cs="Times New Roman"/>
          <w:sz w:val="24"/>
          <w:szCs w:val="24"/>
        </w:rPr>
        <w:t xml:space="preserve"> V kolektivu je tolerován, má jednoho blízkého kamaráda, se kterým spolupracuje (vrstevnické učení).</w:t>
      </w:r>
    </w:p>
    <w:p w14:paraId="60D0455D" w14:textId="77777777" w:rsidR="00E2503C" w:rsidRDefault="00E2503C" w:rsidP="00002CFA">
      <w:pPr>
        <w:spacing w:line="360" w:lineRule="auto"/>
        <w:jc w:val="both"/>
        <w:rPr>
          <w:rFonts w:ascii="Times New Roman" w:hAnsi="Times New Roman" w:cs="Times New Roman"/>
          <w:sz w:val="24"/>
          <w:szCs w:val="24"/>
        </w:rPr>
      </w:pPr>
    </w:p>
    <w:p w14:paraId="7D278AC3" w14:textId="77777777" w:rsidR="00255332" w:rsidRPr="00EF4CB7" w:rsidRDefault="00255332" w:rsidP="00002CFA">
      <w:pPr>
        <w:spacing w:line="360" w:lineRule="auto"/>
        <w:jc w:val="both"/>
        <w:rPr>
          <w:rFonts w:ascii="Times New Roman" w:hAnsi="Times New Roman" w:cs="Times New Roman"/>
          <w:sz w:val="24"/>
          <w:szCs w:val="24"/>
        </w:rPr>
      </w:pPr>
    </w:p>
    <w:p w14:paraId="3BA4D5EF" w14:textId="22C19EC5" w:rsidR="00DA5E4C" w:rsidRPr="00EF4CB7" w:rsidRDefault="00705FC8" w:rsidP="00002CFA">
      <w:pPr>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7</w:t>
      </w:r>
      <w:r w:rsidR="00DA5E4C" w:rsidRPr="00EF4CB7">
        <w:rPr>
          <w:rFonts w:ascii="Times New Roman" w:hAnsi="Times New Roman" w:cs="Times New Roman"/>
          <w:b/>
          <w:bCs/>
          <w:sz w:val="24"/>
          <w:szCs w:val="24"/>
        </w:rPr>
        <w:t>. Účinné metody práce s chlapcem</w:t>
      </w:r>
    </w:p>
    <w:p w14:paraId="22F08AA2" w14:textId="77777777" w:rsidR="00DA5E4C" w:rsidRPr="00EF4CB7" w:rsidRDefault="00DA5E4C" w:rsidP="00002CFA">
      <w:pPr>
        <w:spacing w:line="360" w:lineRule="auto"/>
        <w:jc w:val="both"/>
        <w:rPr>
          <w:rFonts w:ascii="Times New Roman" w:hAnsi="Times New Roman" w:cs="Times New Roman"/>
          <w:sz w:val="24"/>
          <w:szCs w:val="24"/>
        </w:rPr>
      </w:pPr>
      <w:proofErr w:type="spellStart"/>
      <w:r w:rsidRPr="00EF4CB7">
        <w:rPr>
          <w:rFonts w:ascii="Times New Roman" w:hAnsi="Times New Roman" w:cs="Times New Roman"/>
          <w:b/>
          <w:bCs/>
          <w:sz w:val="24"/>
          <w:szCs w:val="24"/>
        </w:rPr>
        <w:t>Multisenzoriální</w:t>
      </w:r>
      <w:proofErr w:type="spellEnd"/>
      <w:r w:rsidRPr="00EF4CB7">
        <w:rPr>
          <w:rFonts w:ascii="Times New Roman" w:hAnsi="Times New Roman" w:cs="Times New Roman"/>
          <w:b/>
          <w:bCs/>
          <w:sz w:val="24"/>
          <w:szCs w:val="24"/>
        </w:rPr>
        <w:t xml:space="preserve"> a názorný přístup:</w:t>
      </w:r>
    </w:p>
    <w:p w14:paraId="01033894" w14:textId="77777777"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Obrázková metoda:</w:t>
      </w:r>
      <w:r w:rsidRPr="00EF4CB7">
        <w:rPr>
          <w:rFonts w:ascii="Times New Roman" w:hAnsi="Times New Roman" w:cs="Times New Roman"/>
          <w:sz w:val="24"/>
          <w:szCs w:val="24"/>
        </w:rPr>
        <w:t xml:space="preserve"> Nejúčinnější pro zapamatování slovní zásoby v cizích jazycích je přiřazování kartiček s obrázky k textu.</w:t>
      </w:r>
    </w:p>
    <w:p w14:paraId="739E436E" w14:textId="77777777"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Vizuální opora:</w:t>
      </w:r>
      <w:r w:rsidRPr="00EF4CB7">
        <w:rPr>
          <w:rFonts w:ascii="Times New Roman" w:hAnsi="Times New Roman" w:cs="Times New Roman"/>
          <w:sz w:val="24"/>
          <w:szCs w:val="24"/>
        </w:rPr>
        <w:t xml:space="preserve"> V matematice pomáhá číselná osa se šipkami pro orientaci v kladných a záporných číslech. V češtině jsou klíčové barevně odlišené přehledy vyjmenovaných slov a gramatiky.</w:t>
      </w:r>
    </w:p>
    <w:p w14:paraId="198DBF9C" w14:textId="77777777"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Propojování vjemů:</w:t>
      </w:r>
      <w:r w:rsidRPr="00EF4CB7">
        <w:rPr>
          <w:rFonts w:ascii="Times New Roman" w:hAnsi="Times New Roman" w:cs="Times New Roman"/>
          <w:sz w:val="24"/>
          <w:szCs w:val="24"/>
        </w:rPr>
        <w:t xml:space="preserve"> Efektivní je, když chlapec vidí to, co slyší, a přiřazená slova následně nahlas čte.</w:t>
      </w:r>
    </w:p>
    <w:p w14:paraId="6DFC9138" w14:textId="77777777"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Úprava materiálů a obsahu:</w:t>
      </w:r>
    </w:p>
    <w:p w14:paraId="0D5C1179" w14:textId="77777777"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Prezentace informací:</w:t>
      </w:r>
      <w:r w:rsidRPr="00EF4CB7">
        <w:rPr>
          <w:rFonts w:ascii="Times New Roman" w:hAnsi="Times New Roman" w:cs="Times New Roman"/>
          <w:sz w:val="24"/>
          <w:szCs w:val="24"/>
        </w:rPr>
        <w:t xml:space="preserve"> Chlapci vyhovují </w:t>
      </w:r>
      <w:r w:rsidRPr="004E2918">
        <w:rPr>
          <w:rFonts w:ascii="Times New Roman" w:hAnsi="Times New Roman" w:cs="Times New Roman"/>
          <w:sz w:val="24"/>
          <w:szCs w:val="24"/>
        </w:rPr>
        <w:t>zkrácené, předtištěné a graficky přehledné texty</w:t>
      </w:r>
      <w:r w:rsidRPr="00EF4CB7">
        <w:rPr>
          <w:rFonts w:ascii="Times New Roman" w:hAnsi="Times New Roman" w:cs="Times New Roman"/>
          <w:sz w:val="24"/>
          <w:szCs w:val="24"/>
        </w:rPr>
        <w:t xml:space="preserve"> s velkým písmem a barevně zvýrazněnými klíčovými informacemi.</w:t>
      </w:r>
    </w:p>
    <w:p w14:paraId="201719D0" w14:textId="77777777"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Redukce učiva a diferenciace:</w:t>
      </w:r>
      <w:r w:rsidRPr="00EF4CB7">
        <w:rPr>
          <w:rFonts w:ascii="Times New Roman" w:hAnsi="Times New Roman" w:cs="Times New Roman"/>
          <w:sz w:val="24"/>
          <w:szCs w:val="24"/>
        </w:rPr>
        <w:t xml:space="preserve"> Pomáhá snížení nároků na naprostý základ (např. naučit se jen 10 hlavních měst místo všech) a příprava testů v různých úrovních obtížnosti, což mu umožňuje zažít úspěch.</w:t>
      </w:r>
    </w:p>
    <w:p w14:paraId="314605A6" w14:textId="77777777"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Předvídavost:</w:t>
      </w:r>
      <w:r w:rsidRPr="00EF4CB7">
        <w:rPr>
          <w:rFonts w:ascii="Times New Roman" w:hAnsi="Times New Roman" w:cs="Times New Roman"/>
          <w:sz w:val="24"/>
          <w:szCs w:val="24"/>
        </w:rPr>
        <w:t xml:space="preserve"> Velmi účinná je možnost domácího „tréninku“ na testovém zadání, které je téměř shodné s ostrou verzí testu.</w:t>
      </w:r>
    </w:p>
    <w:p w14:paraId="665376E9" w14:textId="77777777"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Specifické didaktické techniky:</w:t>
      </w:r>
    </w:p>
    <w:p w14:paraId="2B05BF08" w14:textId="77777777"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Metoda návodných otázek:</w:t>
      </w:r>
      <w:r w:rsidRPr="00EF4CB7">
        <w:rPr>
          <w:rFonts w:ascii="Times New Roman" w:hAnsi="Times New Roman" w:cs="Times New Roman"/>
          <w:sz w:val="24"/>
          <w:szCs w:val="24"/>
        </w:rPr>
        <w:t xml:space="preserve"> Místo sdělování správných odpovědí ho asistentka vede k řešení doptáváním (např. „Zkus se podívat, co v tom slově chybí?“).</w:t>
      </w:r>
    </w:p>
    <w:p w14:paraId="167E6F73" w14:textId="77777777"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Využití techniky:</w:t>
      </w:r>
      <w:r w:rsidRPr="00EF4CB7">
        <w:rPr>
          <w:rFonts w:ascii="Times New Roman" w:hAnsi="Times New Roman" w:cs="Times New Roman"/>
          <w:sz w:val="24"/>
          <w:szCs w:val="24"/>
        </w:rPr>
        <w:t xml:space="preserve"> Velmi ho baví a motivuje práce na PC, zejména aplikace jako </w:t>
      </w:r>
      <w:proofErr w:type="spellStart"/>
      <w:r w:rsidRPr="00EF4CB7">
        <w:rPr>
          <w:rFonts w:ascii="Times New Roman" w:hAnsi="Times New Roman" w:cs="Times New Roman"/>
          <w:b/>
          <w:bCs/>
          <w:sz w:val="24"/>
          <w:szCs w:val="24"/>
        </w:rPr>
        <w:t>Didakta</w:t>
      </w:r>
      <w:proofErr w:type="spellEnd"/>
      <w:r w:rsidRPr="00EF4CB7">
        <w:rPr>
          <w:rFonts w:ascii="Times New Roman" w:hAnsi="Times New Roman" w:cs="Times New Roman"/>
          <w:b/>
          <w:bCs/>
          <w:sz w:val="24"/>
          <w:szCs w:val="24"/>
        </w:rPr>
        <w:t xml:space="preserve">, Umimematiku.cz, </w:t>
      </w:r>
      <w:proofErr w:type="spellStart"/>
      <w:r w:rsidRPr="00EF4CB7">
        <w:rPr>
          <w:rFonts w:ascii="Times New Roman" w:hAnsi="Times New Roman" w:cs="Times New Roman"/>
          <w:b/>
          <w:bCs/>
          <w:sz w:val="24"/>
          <w:szCs w:val="24"/>
        </w:rPr>
        <w:t>Umimecesky</w:t>
      </w:r>
      <w:proofErr w:type="spellEnd"/>
      <w:r w:rsidRPr="00EF4CB7">
        <w:rPr>
          <w:rFonts w:ascii="Times New Roman" w:hAnsi="Times New Roman" w:cs="Times New Roman"/>
          <w:b/>
          <w:bCs/>
          <w:sz w:val="24"/>
          <w:szCs w:val="24"/>
        </w:rPr>
        <w:t xml:space="preserve"> nebo </w:t>
      </w:r>
      <w:proofErr w:type="spellStart"/>
      <w:r w:rsidRPr="00EF4CB7">
        <w:rPr>
          <w:rFonts w:ascii="Times New Roman" w:hAnsi="Times New Roman" w:cs="Times New Roman"/>
          <w:b/>
          <w:bCs/>
          <w:sz w:val="24"/>
          <w:szCs w:val="24"/>
        </w:rPr>
        <w:t>Wordwall</w:t>
      </w:r>
      <w:proofErr w:type="spellEnd"/>
      <w:r w:rsidRPr="00EF4CB7">
        <w:rPr>
          <w:rFonts w:ascii="Times New Roman" w:hAnsi="Times New Roman" w:cs="Times New Roman"/>
          <w:sz w:val="24"/>
          <w:szCs w:val="24"/>
        </w:rPr>
        <w:t>.</w:t>
      </w:r>
    </w:p>
    <w:p w14:paraId="0B864494" w14:textId="77777777"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Didaktické hry:</w:t>
      </w:r>
      <w:r w:rsidRPr="00EF4CB7">
        <w:rPr>
          <w:rFonts w:ascii="Times New Roman" w:hAnsi="Times New Roman" w:cs="Times New Roman"/>
          <w:sz w:val="24"/>
          <w:szCs w:val="24"/>
        </w:rPr>
        <w:t xml:space="preserve"> Učení formou hry (např. Matematické lodě, hra </w:t>
      </w:r>
      <w:proofErr w:type="spellStart"/>
      <w:r w:rsidRPr="00EF4CB7">
        <w:rPr>
          <w:rFonts w:ascii="Times New Roman" w:hAnsi="Times New Roman" w:cs="Times New Roman"/>
          <w:sz w:val="24"/>
          <w:szCs w:val="24"/>
        </w:rPr>
        <w:t>DiPO</w:t>
      </w:r>
      <w:proofErr w:type="spellEnd"/>
      <w:r w:rsidRPr="00EF4CB7">
        <w:rPr>
          <w:rFonts w:ascii="Times New Roman" w:hAnsi="Times New Roman" w:cs="Times New Roman"/>
          <w:sz w:val="24"/>
          <w:szCs w:val="24"/>
        </w:rPr>
        <w:t xml:space="preserve"> na slovní druhy nebo hry na rozvoj soft </w:t>
      </w:r>
      <w:proofErr w:type="spellStart"/>
      <w:r w:rsidRPr="00EF4CB7">
        <w:rPr>
          <w:rFonts w:ascii="Times New Roman" w:hAnsi="Times New Roman" w:cs="Times New Roman"/>
          <w:sz w:val="24"/>
          <w:szCs w:val="24"/>
        </w:rPr>
        <w:t>skills</w:t>
      </w:r>
      <w:proofErr w:type="spellEnd"/>
      <w:r w:rsidRPr="00EF4CB7">
        <w:rPr>
          <w:rFonts w:ascii="Times New Roman" w:hAnsi="Times New Roman" w:cs="Times New Roman"/>
          <w:sz w:val="24"/>
          <w:szCs w:val="24"/>
        </w:rPr>
        <w:t>) zvyšuje jeho zájem a zapojení.</w:t>
      </w:r>
    </w:p>
    <w:p w14:paraId="1FAD0167" w14:textId="77777777" w:rsidR="00CD460D" w:rsidRDefault="00CD460D" w:rsidP="00002CFA">
      <w:pPr>
        <w:spacing w:line="360" w:lineRule="auto"/>
        <w:jc w:val="both"/>
        <w:rPr>
          <w:rFonts w:ascii="Times New Roman" w:hAnsi="Times New Roman" w:cs="Times New Roman"/>
          <w:b/>
          <w:bCs/>
          <w:sz w:val="24"/>
          <w:szCs w:val="24"/>
        </w:rPr>
      </w:pPr>
    </w:p>
    <w:p w14:paraId="3901A547" w14:textId="1B22C35A"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Organizace výuky a prostředí:</w:t>
      </w:r>
    </w:p>
    <w:p w14:paraId="0F2E6186" w14:textId="0E0AB90B"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Individuální práce:</w:t>
      </w:r>
      <w:r w:rsidRPr="00EF4CB7">
        <w:rPr>
          <w:rFonts w:ascii="Times New Roman" w:hAnsi="Times New Roman" w:cs="Times New Roman"/>
          <w:sz w:val="24"/>
          <w:szCs w:val="24"/>
        </w:rPr>
        <w:t xml:space="preserve"> Práce v odděleném, klidném prostředí minimalizuje rozptylování a je nejúčinnější pro udržení pozornosti.</w:t>
      </w:r>
    </w:p>
    <w:p w14:paraId="01600529" w14:textId="77777777"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lastRenderedPageBreak/>
        <w:t>Vrstevnické učení:</w:t>
      </w:r>
      <w:r w:rsidRPr="00EF4CB7">
        <w:rPr>
          <w:rFonts w:ascii="Times New Roman" w:hAnsi="Times New Roman" w:cs="Times New Roman"/>
          <w:sz w:val="24"/>
          <w:szCs w:val="24"/>
        </w:rPr>
        <w:t xml:space="preserve"> Motivuje ho spolupráce s kamarádem, se kterým si porovnává výsledky a který mu pomáhá s vysvětlováním látky.</w:t>
      </w:r>
    </w:p>
    <w:p w14:paraId="5BB2A134" w14:textId="0C0A768F" w:rsidR="00DA5E4C" w:rsidRPr="00542CA3" w:rsidRDefault="00345933" w:rsidP="00002CFA">
      <w:pPr>
        <w:spacing w:line="360" w:lineRule="auto"/>
        <w:jc w:val="both"/>
        <w:rPr>
          <w:rFonts w:ascii="Times New Roman" w:hAnsi="Times New Roman" w:cs="Times New Roman"/>
          <w:sz w:val="24"/>
          <w:szCs w:val="24"/>
        </w:rPr>
      </w:pPr>
      <w:r>
        <w:rPr>
          <w:rFonts w:ascii="Times New Roman" w:hAnsi="Times New Roman" w:cs="Times New Roman"/>
          <w:b/>
          <w:bCs/>
          <w:sz w:val="24"/>
          <w:szCs w:val="24"/>
        </w:rPr>
        <w:t>Uspořádání</w:t>
      </w:r>
      <w:r w:rsidR="00DA5E4C" w:rsidRPr="00EF4CB7">
        <w:rPr>
          <w:rFonts w:ascii="Times New Roman" w:hAnsi="Times New Roman" w:cs="Times New Roman"/>
          <w:b/>
          <w:bCs/>
          <w:sz w:val="24"/>
          <w:szCs w:val="24"/>
        </w:rPr>
        <w:t xml:space="preserve"> a režim:</w:t>
      </w:r>
      <w:r w:rsidR="00DA5E4C" w:rsidRPr="00EF4CB7">
        <w:rPr>
          <w:rFonts w:ascii="Times New Roman" w:hAnsi="Times New Roman" w:cs="Times New Roman"/>
          <w:sz w:val="24"/>
          <w:szCs w:val="24"/>
        </w:rPr>
        <w:t xml:space="preserve"> Pomáhá zachov</w:t>
      </w:r>
      <w:r w:rsidR="00542CA3">
        <w:rPr>
          <w:rFonts w:ascii="Times New Roman" w:hAnsi="Times New Roman" w:cs="Times New Roman"/>
          <w:sz w:val="24"/>
          <w:szCs w:val="24"/>
        </w:rPr>
        <w:t>ání</w:t>
      </w:r>
      <w:r w:rsidR="00DA5E4C" w:rsidRPr="00EF4CB7">
        <w:rPr>
          <w:rFonts w:ascii="Times New Roman" w:hAnsi="Times New Roman" w:cs="Times New Roman"/>
          <w:sz w:val="24"/>
          <w:szCs w:val="24"/>
        </w:rPr>
        <w:t xml:space="preserve"> stálé</w:t>
      </w:r>
      <w:r>
        <w:rPr>
          <w:rFonts w:ascii="Times New Roman" w:hAnsi="Times New Roman" w:cs="Times New Roman"/>
          <w:sz w:val="24"/>
          <w:szCs w:val="24"/>
        </w:rPr>
        <w:t>ho</w:t>
      </w:r>
      <w:r w:rsidR="00DA5E4C" w:rsidRPr="00EF4CB7">
        <w:rPr>
          <w:rFonts w:ascii="Times New Roman" w:hAnsi="Times New Roman" w:cs="Times New Roman"/>
          <w:sz w:val="24"/>
          <w:szCs w:val="24"/>
        </w:rPr>
        <w:t xml:space="preserve"> </w:t>
      </w:r>
      <w:r>
        <w:rPr>
          <w:rFonts w:ascii="Times New Roman" w:hAnsi="Times New Roman" w:cs="Times New Roman"/>
          <w:sz w:val="24"/>
          <w:szCs w:val="24"/>
        </w:rPr>
        <w:t>uspořádání</w:t>
      </w:r>
      <w:r w:rsidR="00DA5E4C" w:rsidRPr="00EF4CB7">
        <w:rPr>
          <w:rFonts w:ascii="Times New Roman" w:hAnsi="Times New Roman" w:cs="Times New Roman"/>
          <w:sz w:val="24"/>
          <w:szCs w:val="24"/>
        </w:rPr>
        <w:t xml:space="preserve"> hodin, </w:t>
      </w:r>
      <w:r w:rsidR="00DA5E4C" w:rsidRPr="00542CA3">
        <w:rPr>
          <w:rFonts w:ascii="Times New Roman" w:hAnsi="Times New Roman" w:cs="Times New Roman"/>
          <w:sz w:val="24"/>
          <w:szCs w:val="24"/>
        </w:rPr>
        <w:t>pomalé a systematické opakování a důraz na dokončování i malých úkolů.</w:t>
      </w:r>
    </w:p>
    <w:p w14:paraId="6EDF2147" w14:textId="732C065E"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Psychologická podpora:</w:t>
      </w:r>
    </w:p>
    <w:p w14:paraId="010CA0D9" w14:textId="77777777" w:rsidR="00DA5E4C" w:rsidRPr="00EF4CB7"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Pozitivní posilování:</w:t>
      </w:r>
      <w:r w:rsidRPr="00EF4CB7">
        <w:rPr>
          <w:rFonts w:ascii="Times New Roman" w:hAnsi="Times New Roman" w:cs="Times New Roman"/>
          <w:sz w:val="24"/>
          <w:szCs w:val="24"/>
        </w:rPr>
        <w:t xml:space="preserve"> Místo upozorňování na chyby funguje citlivá zpětná vazba a ocenění každého správného kroku.</w:t>
      </w:r>
    </w:p>
    <w:p w14:paraId="5C8368A4" w14:textId="62DEDA37" w:rsidR="00DA5E4C" w:rsidRDefault="00DA5E4C" w:rsidP="00002CFA">
      <w:pPr>
        <w:spacing w:line="360" w:lineRule="auto"/>
        <w:jc w:val="both"/>
        <w:rPr>
          <w:rFonts w:ascii="Times New Roman" w:hAnsi="Times New Roman" w:cs="Times New Roman"/>
          <w:sz w:val="24"/>
          <w:szCs w:val="24"/>
        </w:rPr>
      </w:pPr>
      <w:r w:rsidRPr="00EF4CB7">
        <w:rPr>
          <w:rFonts w:ascii="Times New Roman" w:hAnsi="Times New Roman" w:cs="Times New Roman"/>
          <w:b/>
          <w:bCs/>
          <w:sz w:val="24"/>
          <w:szCs w:val="24"/>
        </w:rPr>
        <w:t>Plánovaná relaxace:</w:t>
      </w:r>
      <w:r w:rsidRPr="00EF4CB7">
        <w:rPr>
          <w:rFonts w:ascii="Times New Roman" w:hAnsi="Times New Roman" w:cs="Times New Roman"/>
          <w:sz w:val="24"/>
          <w:szCs w:val="24"/>
        </w:rPr>
        <w:t xml:space="preserve"> Zařazování krátkých přestávek (kreslení, procházka po škole, nebo jen chvilkové „lelkování“) pomáhá předcházet frustraci z</w:t>
      </w:r>
      <w:r w:rsidR="00F33D69">
        <w:rPr>
          <w:rFonts w:ascii="Times New Roman" w:hAnsi="Times New Roman" w:cs="Times New Roman"/>
          <w:sz w:val="24"/>
          <w:szCs w:val="24"/>
        </w:rPr>
        <w:t> </w:t>
      </w:r>
      <w:r w:rsidRPr="00EF4CB7">
        <w:rPr>
          <w:rFonts w:ascii="Times New Roman" w:hAnsi="Times New Roman" w:cs="Times New Roman"/>
          <w:sz w:val="24"/>
          <w:szCs w:val="24"/>
        </w:rPr>
        <w:t>únavy</w:t>
      </w:r>
      <w:r w:rsidR="00F33D69">
        <w:rPr>
          <w:rFonts w:ascii="Times New Roman" w:hAnsi="Times New Roman" w:cs="Times New Roman"/>
          <w:sz w:val="24"/>
          <w:szCs w:val="24"/>
        </w:rPr>
        <w:t>.</w:t>
      </w:r>
    </w:p>
    <w:p w14:paraId="4F6CE888" w14:textId="77777777" w:rsidR="00F056B6" w:rsidRDefault="00F056B6" w:rsidP="00C92A6D">
      <w:pPr>
        <w:spacing w:after="0" w:line="360" w:lineRule="auto"/>
        <w:jc w:val="both"/>
        <w:rPr>
          <w:rFonts w:ascii="Times New Roman" w:hAnsi="Times New Roman" w:cs="Times New Roman"/>
          <w:b/>
          <w:bCs/>
          <w:sz w:val="28"/>
          <w:szCs w:val="28"/>
        </w:rPr>
      </w:pPr>
    </w:p>
    <w:p w14:paraId="2E099C82" w14:textId="34C25CF9" w:rsidR="001D46E6" w:rsidRPr="005E38AA" w:rsidRDefault="00DF6B47" w:rsidP="004E7FD9">
      <w:pPr>
        <w:pStyle w:val="Nadpis2"/>
        <w:rPr>
          <w:b/>
          <w:bCs/>
          <w:sz w:val="28"/>
          <w:szCs w:val="28"/>
        </w:rPr>
      </w:pPr>
      <w:bookmarkStart w:id="116" w:name="_Toc227556952"/>
      <w:r w:rsidRPr="005E38AA">
        <w:rPr>
          <w:b/>
          <w:bCs/>
          <w:sz w:val="28"/>
          <w:szCs w:val="28"/>
        </w:rPr>
        <w:t>8.</w:t>
      </w:r>
      <w:r w:rsidR="001F7C7B" w:rsidRPr="005E38AA">
        <w:rPr>
          <w:b/>
          <w:bCs/>
          <w:sz w:val="28"/>
          <w:szCs w:val="28"/>
        </w:rPr>
        <w:t>4</w:t>
      </w:r>
      <w:r w:rsidR="00AA3AF6" w:rsidRPr="005E38AA">
        <w:rPr>
          <w:b/>
          <w:bCs/>
          <w:sz w:val="28"/>
          <w:szCs w:val="28"/>
        </w:rPr>
        <w:t xml:space="preserve"> </w:t>
      </w:r>
      <w:r w:rsidR="001D46E6" w:rsidRPr="005E38AA">
        <w:rPr>
          <w:b/>
          <w:bCs/>
          <w:sz w:val="28"/>
          <w:szCs w:val="28"/>
        </w:rPr>
        <w:t>Závěry výzkumného šetření</w:t>
      </w:r>
      <w:bookmarkEnd w:id="116"/>
      <w:r w:rsidR="00E0409C" w:rsidRPr="005E38AA">
        <w:rPr>
          <w:b/>
          <w:bCs/>
          <w:sz w:val="28"/>
          <w:szCs w:val="28"/>
        </w:rPr>
        <w:t xml:space="preserve">         </w:t>
      </w:r>
    </w:p>
    <w:p w14:paraId="7CCC8ABF" w14:textId="77777777" w:rsidR="001D46E6" w:rsidRDefault="001D46E6" w:rsidP="00C92A6D">
      <w:pPr>
        <w:spacing w:after="0" w:line="360" w:lineRule="auto"/>
        <w:jc w:val="both"/>
        <w:rPr>
          <w:rFonts w:ascii="Times New Roman" w:hAnsi="Times New Roman" w:cs="Times New Roman"/>
          <w:sz w:val="24"/>
          <w:szCs w:val="24"/>
        </w:rPr>
      </w:pPr>
    </w:p>
    <w:p w14:paraId="58D237CB" w14:textId="361EBB2C" w:rsidR="0064455C" w:rsidRDefault="001D46E6" w:rsidP="00C92A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4455C" w:rsidRPr="0064455C">
        <w:rPr>
          <w:rFonts w:ascii="Times New Roman" w:hAnsi="Times New Roman" w:cs="Times New Roman"/>
          <w:sz w:val="24"/>
          <w:szCs w:val="24"/>
        </w:rPr>
        <w:t>Cílem výzkumného šetření bakalářské práce bylo</w:t>
      </w:r>
      <w:r w:rsidR="0064455C">
        <w:rPr>
          <w:rFonts w:ascii="Times New Roman" w:hAnsi="Times New Roman" w:cs="Times New Roman"/>
          <w:sz w:val="24"/>
          <w:szCs w:val="24"/>
        </w:rPr>
        <w:t xml:space="preserve"> </w:t>
      </w:r>
      <w:r w:rsidR="0064455C" w:rsidRPr="00701A59">
        <w:rPr>
          <w:rFonts w:ascii="Times New Roman" w:hAnsi="Times New Roman" w:cs="Times New Roman"/>
          <w:sz w:val="24"/>
          <w:szCs w:val="24"/>
        </w:rPr>
        <w:t>přispět k lepšímu porozumění efektivním metodám práce v</w:t>
      </w:r>
      <w:r w:rsidR="0064455C">
        <w:rPr>
          <w:rFonts w:ascii="Times New Roman" w:hAnsi="Times New Roman" w:cs="Times New Roman"/>
          <w:sz w:val="24"/>
          <w:szCs w:val="24"/>
        </w:rPr>
        <w:t xml:space="preserve">e vzdělávací </w:t>
      </w:r>
      <w:r w:rsidR="0064455C" w:rsidRPr="00701A59">
        <w:rPr>
          <w:rFonts w:ascii="Times New Roman" w:hAnsi="Times New Roman" w:cs="Times New Roman"/>
          <w:sz w:val="24"/>
          <w:szCs w:val="24"/>
        </w:rPr>
        <w:t>oblasti</w:t>
      </w:r>
      <w:r w:rsidR="0064455C">
        <w:rPr>
          <w:rFonts w:ascii="Times New Roman" w:hAnsi="Times New Roman" w:cs="Times New Roman"/>
          <w:sz w:val="24"/>
          <w:szCs w:val="24"/>
        </w:rPr>
        <w:t xml:space="preserve"> u chlapce s lehkým kombinovaným postižením (</w:t>
      </w:r>
      <w:r w:rsidR="00E7659A">
        <w:rPr>
          <w:rFonts w:ascii="Times New Roman" w:hAnsi="Times New Roman" w:cs="Times New Roman"/>
          <w:sz w:val="24"/>
          <w:szCs w:val="24"/>
        </w:rPr>
        <w:t>oslabení kognitivního výkonu, narušená komunikační schopnost, ADHD</w:t>
      </w:r>
      <w:r w:rsidR="0064455C">
        <w:rPr>
          <w:rFonts w:ascii="Times New Roman" w:hAnsi="Times New Roman" w:cs="Times New Roman"/>
          <w:sz w:val="24"/>
          <w:szCs w:val="24"/>
        </w:rPr>
        <w:t>)</w:t>
      </w:r>
      <w:r w:rsidR="0064455C" w:rsidRPr="00701A59">
        <w:rPr>
          <w:rFonts w:ascii="Times New Roman" w:hAnsi="Times New Roman" w:cs="Times New Roman"/>
          <w:sz w:val="24"/>
          <w:szCs w:val="24"/>
        </w:rPr>
        <w:t xml:space="preserve"> a podpořit rozvoj praktických nástrojů pro zajištění kvalitní vzdělávací zkušenosti pro děti se speciálními potřebami</w:t>
      </w:r>
      <w:r w:rsidR="00E7659A">
        <w:rPr>
          <w:rFonts w:ascii="Times New Roman" w:hAnsi="Times New Roman" w:cs="Times New Roman"/>
          <w:sz w:val="24"/>
          <w:szCs w:val="24"/>
        </w:rPr>
        <w:t xml:space="preserve">, poukázat též na faktory ovlivňující edukaci žáka s kombinovaným postižením, a to především z pohledu asistenta pedagoga. </w:t>
      </w:r>
      <w:r w:rsidR="00E7659A" w:rsidRPr="00E7659A">
        <w:rPr>
          <w:rFonts w:ascii="Times New Roman" w:hAnsi="Times New Roman" w:cs="Times New Roman"/>
          <w:sz w:val="24"/>
          <w:szCs w:val="24"/>
        </w:rPr>
        <w:t>V</w:t>
      </w:r>
      <w:r w:rsidR="0064455C" w:rsidRPr="00E7659A">
        <w:rPr>
          <w:rFonts w:ascii="Times New Roman" w:hAnsi="Times New Roman" w:cs="Times New Roman"/>
          <w:sz w:val="24"/>
          <w:szCs w:val="24"/>
        </w:rPr>
        <w:t xml:space="preserve">ýzkum probíhal formou pozorování, </w:t>
      </w:r>
      <w:r w:rsidR="00E7659A" w:rsidRPr="00E7659A">
        <w:rPr>
          <w:rFonts w:ascii="Times New Roman" w:hAnsi="Times New Roman" w:cs="Times New Roman"/>
          <w:sz w:val="24"/>
          <w:szCs w:val="24"/>
        </w:rPr>
        <w:t>studiem Doporučení z</w:t>
      </w:r>
      <w:r w:rsidR="00AF367C">
        <w:rPr>
          <w:rFonts w:ascii="Times New Roman" w:hAnsi="Times New Roman" w:cs="Times New Roman"/>
          <w:sz w:val="24"/>
          <w:szCs w:val="24"/>
        </w:rPr>
        <w:t> </w:t>
      </w:r>
      <w:r w:rsidR="00E7659A" w:rsidRPr="00E7659A">
        <w:rPr>
          <w:rFonts w:ascii="Times New Roman" w:hAnsi="Times New Roman" w:cs="Times New Roman"/>
          <w:sz w:val="24"/>
          <w:szCs w:val="24"/>
        </w:rPr>
        <w:t>Pedagogicko</w:t>
      </w:r>
      <w:r w:rsidR="00AF367C">
        <w:rPr>
          <w:rFonts w:ascii="Times New Roman" w:hAnsi="Times New Roman" w:cs="Times New Roman"/>
          <w:sz w:val="24"/>
          <w:szCs w:val="24"/>
        </w:rPr>
        <w:t>-</w:t>
      </w:r>
      <w:r w:rsidR="00E7659A" w:rsidRPr="00E7659A">
        <w:rPr>
          <w:rFonts w:ascii="Times New Roman" w:hAnsi="Times New Roman" w:cs="Times New Roman"/>
          <w:sz w:val="24"/>
          <w:szCs w:val="24"/>
        </w:rPr>
        <w:t>psychologické poradny</w:t>
      </w:r>
      <w:r w:rsidR="00D27633">
        <w:rPr>
          <w:rFonts w:ascii="Times New Roman" w:hAnsi="Times New Roman" w:cs="Times New Roman"/>
          <w:sz w:val="24"/>
          <w:szCs w:val="24"/>
        </w:rPr>
        <w:t xml:space="preserve">, </w:t>
      </w:r>
      <w:r w:rsidR="0064455C" w:rsidRPr="00E7659A">
        <w:rPr>
          <w:rFonts w:ascii="Times New Roman" w:hAnsi="Times New Roman" w:cs="Times New Roman"/>
          <w:sz w:val="24"/>
          <w:szCs w:val="24"/>
        </w:rPr>
        <w:t>rozhovory s</w:t>
      </w:r>
      <w:r w:rsidR="00E7659A" w:rsidRPr="00E7659A">
        <w:rPr>
          <w:rFonts w:ascii="Times New Roman" w:hAnsi="Times New Roman" w:cs="Times New Roman"/>
          <w:sz w:val="24"/>
          <w:szCs w:val="24"/>
        </w:rPr>
        <w:t xml:space="preserve"> chlapcovou </w:t>
      </w:r>
      <w:r w:rsidR="0064455C" w:rsidRPr="00E7659A">
        <w:rPr>
          <w:rFonts w:ascii="Times New Roman" w:hAnsi="Times New Roman" w:cs="Times New Roman"/>
          <w:sz w:val="24"/>
          <w:szCs w:val="24"/>
        </w:rPr>
        <w:t xml:space="preserve">matkou, </w:t>
      </w:r>
      <w:r w:rsidR="00E7659A" w:rsidRPr="00E7659A">
        <w:rPr>
          <w:rFonts w:ascii="Times New Roman" w:hAnsi="Times New Roman" w:cs="Times New Roman"/>
          <w:sz w:val="24"/>
          <w:szCs w:val="24"/>
        </w:rPr>
        <w:t>předchozí asistentkou pedagoga a nynější učitelkou českého jazyka.</w:t>
      </w:r>
      <w:r w:rsidR="00875416">
        <w:rPr>
          <w:rFonts w:ascii="Times New Roman" w:hAnsi="Times New Roman" w:cs="Times New Roman"/>
          <w:sz w:val="24"/>
          <w:szCs w:val="24"/>
        </w:rPr>
        <w:t xml:space="preserve"> </w:t>
      </w:r>
    </w:p>
    <w:p w14:paraId="0FEC6EC9" w14:textId="77777777" w:rsidR="00AF44CE" w:rsidRDefault="00E0409C" w:rsidP="008B6C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91EA00B" w14:textId="2CB8F63F" w:rsidR="009F094D" w:rsidRPr="009F094D" w:rsidRDefault="00E0409C" w:rsidP="008B6C1A">
      <w:pPr>
        <w:spacing w:after="0" w:line="360" w:lineRule="auto"/>
        <w:jc w:val="both"/>
        <w:rPr>
          <w:rFonts w:ascii="Times New Roman" w:hAnsi="Times New Roman" w:cs="Times New Roman"/>
          <w:sz w:val="24"/>
          <w:szCs w:val="24"/>
          <w:u w:val="single"/>
        </w:rPr>
      </w:pPr>
      <w:r w:rsidRPr="009F094D">
        <w:rPr>
          <w:rFonts w:ascii="Times New Roman" w:hAnsi="Times New Roman" w:cs="Times New Roman"/>
          <w:sz w:val="24"/>
          <w:szCs w:val="24"/>
          <w:u w:val="single"/>
        </w:rPr>
        <w:t>Hlavní výzkum</w:t>
      </w:r>
      <w:r w:rsidR="009F094D" w:rsidRPr="009F094D">
        <w:rPr>
          <w:rFonts w:ascii="Times New Roman" w:hAnsi="Times New Roman" w:cs="Times New Roman"/>
          <w:sz w:val="24"/>
          <w:szCs w:val="24"/>
          <w:u w:val="single"/>
        </w:rPr>
        <w:t>ná otázka:</w:t>
      </w:r>
    </w:p>
    <w:p w14:paraId="18E81945" w14:textId="6A05BC88" w:rsidR="008B6C1A" w:rsidRDefault="008B6C1A" w:rsidP="008B6C1A">
      <w:pPr>
        <w:spacing w:after="0" w:line="360" w:lineRule="auto"/>
        <w:jc w:val="both"/>
        <w:rPr>
          <w:rFonts w:ascii="Times New Roman" w:hAnsi="Times New Roman" w:cs="Times New Roman"/>
          <w:b/>
          <w:bCs/>
          <w:sz w:val="24"/>
          <w:szCs w:val="24"/>
        </w:rPr>
      </w:pPr>
      <w:r w:rsidRPr="008B6C1A">
        <w:rPr>
          <w:rFonts w:ascii="Times New Roman" w:hAnsi="Times New Roman" w:cs="Times New Roman"/>
          <w:b/>
          <w:bCs/>
          <w:sz w:val="24"/>
          <w:szCs w:val="24"/>
        </w:rPr>
        <w:t>Jakými metodami úspěšně rozvíjet ve výuce žáka s kombinovaným postižením (oslabení kognitivního výkonu, vývojová dysfázie a ADHD) na 2. stupni ZŠ?</w:t>
      </w:r>
    </w:p>
    <w:p w14:paraId="228A8FFD" w14:textId="77777777" w:rsidR="00875416" w:rsidRDefault="00875416" w:rsidP="008B6C1A">
      <w:pPr>
        <w:spacing w:after="0" w:line="360" w:lineRule="auto"/>
        <w:jc w:val="both"/>
        <w:rPr>
          <w:rFonts w:ascii="Times New Roman" w:hAnsi="Times New Roman" w:cs="Times New Roman"/>
          <w:b/>
          <w:bCs/>
          <w:sz w:val="24"/>
          <w:szCs w:val="24"/>
        </w:rPr>
      </w:pPr>
    </w:p>
    <w:p w14:paraId="4590FAB8" w14:textId="76B37399" w:rsidR="00AF44CE" w:rsidRDefault="00F712C0" w:rsidP="00C92A6D">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00875416" w:rsidRPr="00AF44CE">
        <w:rPr>
          <w:rFonts w:ascii="Times New Roman" w:hAnsi="Times New Roman" w:cs="Times New Roman"/>
          <w:sz w:val="24"/>
          <w:szCs w:val="24"/>
        </w:rPr>
        <w:t>Z výzkumného šetření ve školním</w:t>
      </w:r>
      <w:r w:rsidR="008C7D84" w:rsidRPr="00AF44CE">
        <w:rPr>
          <w:rFonts w:ascii="Times New Roman" w:hAnsi="Times New Roman" w:cs="Times New Roman"/>
          <w:sz w:val="24"/>
          <w:szCs w:val="24"/>
        </w:rPr>
        <w:t xml:space="preserve"> i rodinném prostředí </w:t>
      </w:r>
      <w:r w:rsidR="00875416" w:rsidRPr="00AF44CE">
        <w:rPr>
          <w:rFonts w:ascii="Times New Roman" w:hAnsi="Times New Roman" w:cs="Times New Roman"/>
          <w:sz w:val="24"/>
          <w:szCs w:val="24"/>
        </w:rPr>
        <w:t>vyplývá, že nejpodstatnějším faktorem</w:t>
      </w:r>
      <w:r w:rsidR="008C7D84" w:rsidRPr="00AF44CE">
        <w:rPr>
          <w:rFonts w:ascii="Times New Roman" w:hAnsi="Times New Roman" w:cs="Times New Roman"/>
          <w:sz w:val="24"/>
          <w:szCs w:val="24"/>
        </w:rPr>
        <w:t xml:space="preserve"> ovlivňujícím </w:t>
      </w:r>
      <w:r w:rsidR="007944AE" w:rsidRPr="00AF44CE">
        <w:rPr>
          <w:rFonts w:ascii="Times New Roman" w:hAnsi="Times New Roman" w:cs="Times New Roman"/>
          <w:sz w:val="24"/>
          <w:szCs w:val="24"/>
        </w:rPr>
        <w:t xml:space="preserve">chlapcův </w:t>
      </w:r>
      <w:r w:rsidR="008C7D84" w:rsidRPr="00AF44CE">
        <w:rPr>
          <w:rFonts w:ascii="Times New Roman" w:hAnsi="Times New Roman" w:cs="Times New Roman"/>
          <w:sz w:val="24"/>
          <w:szCs w:val="24"/>
        </w:rPr>
        <w:t xml:space="preserve">rozvoj ve </w:t>
      </w:r>
      <w:r w:rsidR="007944AE" w:rsidRPr="00AF44CE">
        <w:rPr>
          <w:rFonts w:ascii="Times New Roman" w:hAnsi="Times New Roman" w:cs="Times New Roman"/>
          <w:sz w:val="24"/>
          <w:szCs w:val="24"/>
        </w:rPr>
        <w:t xml:space="preserve">vzdělávacím i socializačním procesu je </w:t>
      </w:r>
      <w:r w:rsidR="007944AE" w:rsidRPr="0075066F">
        <w:rPr>
          <w:rFonts w:ascii="Times New Roman" w:hAnsi="Times New Roman" w:cs="Times New Roman"/>
          <w:b/>
          <w:bCs/>
          <w:sz w:val="24"/>
          <w:szCs w:val="24"/>
        </w:rPr>
        <w:t xml:space="preserve">správně nastavená spolupráce mezi </w:t>
      </w:r>
      <w:r w:rsidR="00D80918" w:rsidRPr="0075066F">
        <w:rPr>
          <w:rFonts w:ascii="Times New Roman" w:hAnsi="Times New Roman" w:cs="Times New Roman"/>
          <w:b/>
          <w:bCs/>
          <w:sz w:val="24"/>
          <w:szCs w:val="24"/>
        </w:rPr>
        <w:t>vyučujícími</w:t>
      </w:r>
      <w:r w:rsidR="007944AE" w:rsidRPr="0075066F">
        <w:rPr>
          <w:rFonts w:ascii="Times New Roman" w:hAnsi="Times New Roman" w:cs="Times New Roman"/>
          <w:b/>
          <w:bCs/>
          <w:sz w:val="24"/>
          <w:szCs w:val="24"/>
        </w:rPr>
        <w:t xml:space="preserve"> a asistent</w:t>
      </w:r>
      <w:r w:rsidR="00AC31CF" w:rsidRPr="0075066F">
        <w:rPr>
          <w:rFonts w:ascii="Times New Roman" w:hAnsi="Times New Roman" w:cs="Times New Roman"/>
          <w:b/>
          <w:bCs/>
          <w:sz w:val="24"/>
          <w:szCs w:val="24"/>
        </w:rPr>
        <w:t>y</w:t>
      </w:r>
      <w:r w:rsidR="007944AE" w:rsidRPr="0075066F">
        <w:rPr>
          <w:rFonts w:ascii="Times New Roman" w:hAnsi="Times New Roman" w:cs="Times New Roman"/>
          <w:b/>
          <w:bCs/>
          <w:sz w:val="24"/>
          <w:szCs w:val="24"/>
        </w:rPr>
        <w:t xml:space="preserve"> pedagoga</w:t>
      </w:r>
      <w:r w:rsidR="00EE0BC7" w:rsidRPr="0075066F">
        <w:rPr>
          <w:rFonts w:ascii="Times New Roman" w:hAnsi="Times New Roman" w:cs="Times New Roman"/>
          <w:b/>
          <w:bCs/>
          <w:sz w:val="24"/>
          <w:szCs w:val="24"/>
        </w:rPr>
        <w:t>, d</w:t>
      </w:r>
      <w:r w:rsidR="007944AE" w:rsidRPr="0075066F">
        <w:rPr>
          <w:rFonts w:ascii="Times New Roman" w:hAnsi="Times New Roman" w:cs="Times New Roman"/>
          <w:b/>
          <w:bCs/>
          <w:sz w:val="24"/>
          <w:szCs w:val="24"/>
        </w:rPr>
        <w:t>održování pedagogických zásad, podpůrných opatření, velké dávky důslednosti a trpělivosti, rovnocenném přístupu a důrazu kladenému na chlapcovu celkovou spokojenost</w:t>
      </w:r>
      <w:r w:rsidR="007944AE" w:rsidRPr="00AF44CE">
        <w:rPr>
          <w:rFonts w:ascii="Times New Roman" w:hAnsi="Times New Roman" w:cs="Times New Roman"/>
          <w:sz w:val="24"/>
          <w:szCs w:val="24"/>
        </w:rPr>
        <w:t>, který</w:t>
      </w:r>
      <w:r w:rsidR="008C7D84" w:rsidRPr="00AF44CE">
        <w:rPr>
          <w:rFonts w:ascii="Times New Roman" w:hAnsi="Times New Roman" w:cs="Times New Roman"/>
          <w:sz w:val="24"/>
          <w:szCs w:val="24"/>
        </w:rPr>
        <w:t xml:space="preserve"> </w:t>
      </w:r>
      <w:r w:rsidR="00875416" w:rsidRPr="00AF44CE">
        <w:rPr>
          <w:rFonts w:ascii="Times New Roman" w:hAnsi="Times New Roman" w:cs="Times New Roman"/>
          <w:sz w:val="24"/>
          <w:szCs w:val="24"/>
        </w:rPr>
        <w:t xml:space="preserve">ovlivnil úspěšný posun a </w:t>
      </w:r>
      <w:r w:rsidR="00875416" w:rsidRPr="00AF44CE">
        <w:rPr>
          <w:rFonts w:ascii="Times New Roman" w:hAnsi="Times New Roman" w:cs="Times New Roman"/>
          <w:sz w:val="24"/>
          <w:szCs w:val="24"/>
        </w:rPr>
        <w:lastRenderedPageBreak/>
        <w:t xml:space="preserve">vývoj </w:t>
      </w:r>
      <w:r w:rsidR="007944AE" w:rsidRPr="00AF44CE">
        <w:rPr>
          <w:rFonts w:ascii="Times New Roman" w:hAnsi="Times New Roman" w:cs="Times New Roman"/>
          <w:sz w:val="24"/>
          <w:szCs w:val="24"/>
        </w:rPr>
        <w:t>chlapcova</w:t>
      </w:r>
      <w:r w:rsidR="00875416" w:rsidRPr="00AF44CE">
        <w:rPr>
          <w:rFonts w:ascii="Times New Roman" w:hAnsi="Times New Roman" w:cs="Times New Roman"/>
          <w:sz w:val="24"/>
          <w:szCs w:val="24"/>
        </w:rPr>
        <w:t xml:space="preserve"> duševního</w:t>
      </w:r>
      <w:r w:rsidR="007944AE" w:rsidRPr="00AF44CE">
        <w:rPr>
          <w:rFonts w:ascii="Times New Roman" w:hAnsi="Times New Roman" w:cs="Times New Roman"/>
          <w:sz w:val="24"/>
          <w:szCs w:val="24"/>
        </w:rPr>
        <w:t xml:space="preserve"> stavu</w:t>
      </w:r>
      <w:r w:rsidR="00D80918" w:rsidRPr="00AF44CE">
        <w:rPr>
          <w:rFonts w:ascii="Times New Roman" w:hAnsi="Times New Roman" w:cs="Times New Roman"/>
          <w:sz w:val="24"/>
          <w:szCs w:val="24"/>
        </w:rPr>
        <w:t>.</w:t>
      </w:r>
      <w:r w:rsidR="007944AE" w:rsidRPr="00AF44CE">
        <w:rPr>
          <w:rFonts w:ascii="Times New Roman" w:hAnsi="Times New Roman" w:cs="Times New Roman"/>
          <w:sz w:val="24"/>
          <w:szCs w:val="24"/>
        </w:rPr>
        <w:t xml:space="preserve"> </w:t>
      </w:r>
      <w:r w:rsidR="00D80918" w:rsidRPr="00AF44CE">
        <w:rPr>
          <w:rFonts w:ascii="Times New Roman" w:hAnsi="Times New Roman" w:cs="Times New Roman"/>
          <w:sz w:val="24"/>
          <w:szCs w:val="24"/>
        </w:rPr>
        <w:t>P</w:t>
      </w:r>
      <w:r w:rsidR="007944AE" w:rsidRPr="00AF44CE">
        <w:rPr>
          <w:rFonts w:ascii="Times New Roman" w:hAnsi="Times New Roman" w:cs="Times New Roman"/>
          <w:sz w:val="24"/>
          <w:szCs w:val="24"/>
        </w:rPr>
        <w:t>ředevším minimalizací projevů ADHD (bez medikace), posun</w:t>
      </w:r>
      <w:r w:rsidR="00552D9B" w:rsidRPr="00AF44CE">
        <w:rPr>
          <w:rFonts w:ascii="Times New Roman" w:hAnsi="Times New Roman" w:cs="Times New Roman"/>
          <w:sz w:val="24"/>
          <w:szCs w:val="24"/>
        </w:rPr>
        <w:t>u</w:t>
      </w:r>
      <w:r w:rsidR="007944AE" w:rsidRPr="00AF44CE">
        <w:rPr>
          <w:rFonts w:ascii="Times New Roman" w:hAnsi="Times New Roman" w:cs="Times New Roman"/>
          <w:sz w:val="24"/>
          <w:szCs w:val="24"/>
        </w:rPr>
        <w:t xml:space="preserve"> v</w:t>
      </w:r>
      <w:r w:rsidR="00552D9B" w:rsidRPr="00AF44CE">
        <w:rPr>
          <w:rFonts w:ascii="Times New Roman" w:hAnsi="Times New Roman" w:cs="Times New Roman"/>
          <w:sz w:val="24"/>
          <w:szCs w:val="24"/>
        </w:rPr>
        <w:t> </w:t>
      </w:r>
      <w:r w:rsidR="007944AE" w:rsidRPr="00AF44CE">
        <w:rPr>
          <w:rFonts w:ascii="Times New Roman" w:hAnsi="Times New Roman" w:cs="Times New Roman"/>
          <w:sz w:val="24"/>
          <w:szCs w:val="24"/>
        </w:rPr>
        <w:t>pozornosti</w:t>
      </w:r>
      <w:r w:rsidR="00552D9B" w:rsidRPr="00AF44CE">
        <w:rPr>
          <w:rFonts w:ascii="Times New Roman" w:hAnsi="Times New Roman" w:cs="Times New Roman"/>
          <w:sz w:val="24"/>
          <w:szCs w:val="24"/>
        </w:rPr>
        <w:t xml:space="preserve">, zvýšenému sebevědomí </w:t>
      </w:r>
      <w:r w:rsidR="007944AE" w:rsidRPr="00AF44CE">
        <w:rPr>
          <w:rFonts w:ascii="Times New Roman" w:hAnsi="Times New Roman" w:cs="Times New Roman"/>
          <w:sz w:val="24"/>
          <w:szCs w:val="24"/>
        </w:rPr>
        <w:t>a úspěšnost</w:t>
      </w:r>
      <w:r w:rsidR="00552D9B" w:rsidRPr="00AF44CE">
        <w:rPr>
          <w:rFonts w:ascii="Times New Roman" w:hAnsi="Times New Roman" w:cs="Times New Roman"/>
          <w:sz w:val="24"/>
          <w:szCs w:val="24"/>
        </w:rPr>
        <w:t>í</w:t>
      </w:r>
      <w:r w:rsidR="007944AE" w:rsidRPr="00AF44CE">
        <w:rPr>
          <w:rFonts w:ascii="Times New Roman" w:hAnsi="Times New Roman" w:cs="Times New Roman"/>
          <w:sz w:val="24"/>
          <w:szCs w:val="24"/>
        </w:rPr>
        <w:t xml:space="preserve"> v socializačním procesu.</w:t>
      </w:r>
      <w:r w:rsidR="007944AE">
        <w:rPr>
          <w:rFonts w:ascii="Times New Roman" w:hAnsi="Times New Roman" w:cs="Times New Roman"/>
          <w:b/>
          <w:bCs/>
          <w:sz w:val="24"/>
          <w:szCs w:val="24"/>
        </w:rPr>
        <w:t xml:space="preserve"> </w:t>
      </w:r>
    </w:p>
    <w:p w14:paraId="40173574" w14:textId="579C795B" w:rsidR="00FD6B72" w:rsidRPr="00D56E59" w:rsidRDefault="00F712C0" w:rsidP="009F094D">
      <w:pPr>
        <w:spacing w:after="0" w:line="360" w:lineRule="auto"/>
        <w:jc w:val="both"/>
        <w:rPr>
          <w:rFonts w:ascii="Times New Roman" w:hAnsi="Times New Roman" w:cs="Times New Roman"/>
          <w:sz w:val="24"/>
          <w:szCs w:val="24"/>
        </w:rPr>
      </w:pPr>
      <w:r w:rsidRPr="00F55D32">
        <w:rPr>
          <w:rFonts w:ascii="Times New Roman" w:hAnsi="Times New Roman" w:cs="Times New Roman"/>
          <w:sz w:val="24"/>
          <w:szCs w:val="24"/>
        </w:rPr>
        <w:t xml:space="preserve">      </w:t>
      </w:r>
      <w:r w:rsidR="00AF44CE" w:rsidRPr="00F55D32">
        <w:rPr>
          <w:rFonts w:ascii="Times New Roman" w:hAnsi="Times New Roman" w:cs="Times New Roman"/>
          <w:sz w:val="24"/>
          <w:szCs w:val="24"/>
        </w:rPr>
        <w:t>Rodina</w:t>
      </w:r>
      <w:r w:rsidR="00AF44CE" w:rsidRPr="00AF44CE">
        <w:rPr>
          <w:rFonts w:ascii="Times New Roman" w:hAnsi="Times New Roman" w:cs="Times New Roman"/>
          <w:sz w:val="24"/>
          <w:szCs w:val="24"/>
        </w:rPr>
        <w:t xml:space="preserve"> ve spolupráci se školou nenaplnila zcela očekávání maximální spolupráce na vzdělávacím procesu, ovšem dle výzkumného šetření v domácím prostředí chlapce se</w:t>
      </w:r>
      <w:r w:rsidR="00AF44CE">
        <w:rPr>
          <w:rFonts w:ascii="Times New Roman" w:hAnsi="Times New Roman" w:cs="Times New Roman"/>
          <w:b/>
          <w:bCs/>
          <w:sz w:val="24"/>
          <w:szCs w:val="24"/>
        </w:rPr>
        <w:t xml:space="preserve"> velkým dílem podílí na chlapcově pozitivním vztahu k práci, k</w:t>
      </w:r>
      <w:r>
        <w:rPr>
          <w:rFonts w:ascii="Times New Roman" w:hAnsi="Times New Roman" w:cs="Times New Roman"/>
          <w:b/>
          <w:bCs/>
          <w:sz w:val="24"/>
          <w:szCs w:val="24"/>
        </w:rPr>
        <w:t> </w:t>
      </w:r>
      <w:r w:rsidR="00AF44CE">
        <w:rPr>
          <w:rFonts w:ascii="Times New Roman" w:hAnsi="Times New Roman" w:cs="Times New Roman"/>
          <w:b/>
          <w:bCs/>
          <w:sz w:val="24"/>
          <w:szCs w:val="24"/>
        </w:rPr>
        <w:t>lidem</w:t>
      </w:r>
      <w:r>
        <w:rPr>
          <w:rFonts w:ascii="Times New Roman" w:hAnsi="Times New Roman" w:cs="Times New Roman"/>
          <w:b/>
          <w:bCs/>
          <w:sz w:val="24"/>
          <w:szCs w:val="24"/>
        </w:rPr>
        <w:t xml:space="preserve">, </w:t>
      </w:r>
      <w:r w:rsidR="00AF44CE">
        <w:rPr>
          <w:rFonts w:ascii="Times New Roman" w:hAnsi="Times New Roman" w:cs="Times New Roman"/>
          <w:b/>
          <w:bCs/>
          <w:sz w:val="24"/>
          <w:szCs w:val="24"/>
        </w:rPr>
        <w:t>určité disciplíně a dodržování nastavených pravidel.</w:t>
      </w:r>
      <w:r w:rsidR="007300A9">
        <w:rPr>
          <w:rFonts w:ascii="Times New Roman" w:hAnsi="Times New Roman" w:cs="Times New Roman"/>
          <w:b/>
          <w:bCs/>
          <w:sz w:val="24"/>
          <w:szCs w:val="24"/>
        </w:rPr>
        <w:t xml:space="preserve"> </w:t>
      </w:r>
      <w:r w:rsidR="007300A9" w:rsidRPr="007300A9">
        <w:rPr>
          <w:rFonts w:ascii="Times New Roman" w:hAnsi="Times New Roman" w:cs="Times New Roman"/>
          <w:sz w:val="24"/>
          <w:szCs w:val="24"/>
        </w:rPr>
        <w:t xml:space="preserve">Velkou měrou na chlapce působí pozitivně naladěné a bezkonfliktní prostředí a krásný vztah chlapce k rodičům, prarodičům i sestře. Rodiče jsou pro chlapce velkou psychickou oporou, domov je pro něj </w:t>
      </w:r>
      <w:r w:rsidR="00AA6987">
        <w:rPr>
          <w:rFonts w:ascii="Times New Roman" w:hAnsi="Times New Roman" w:cs="Times New Roman"/>
          <w:sz w:val="24"/>
          <w:szCs w:val="24"/>
        </w:rPr>
        <w:t>oáza klidu a bezpeč</w:t>
      </w:r>
      <w:r w:rsidR="00F33D69">
        <w:rPr>
          <w:rFonts w:ascii="Times New Roman" w:hAnsi="Times New Roman" w:cs="Times New Roman"/>
          <w:sz w:val="24"/>
          <w:szCs w:val="24"/>
        </w:rPr>
        <w:t>né prostředí</w:t>
      </w:r>
      <w:r w:rsidR="00AA6987">
        <w:rPr>
          <w:rFonts w:ascii="Times New Roman" w:hAnsi="Times New Roman" w:cs="Times New Roman"/>
          <w:sz w:val="24"/>
          <w:szCs w:val="24"/>
        </w:rPr>
        <w:t>, do kterého se rád vrací</w:t>
      </w:r>
      <w:r w:rsidR="00E02AA9">
        <w:rPr>
          <w:rFonts w:ascii="Times New Roman" w:hAnsi="Times New Roman" w:cs="Times New Roman"/>
          <w:sz w:val="24"/>
          <w:szCs w:val="24"/>
        </w:rPr>
        <w:t>.</w:t>
      </w:r>
    </w:p>
    <w:p w14:paraId="79326D0B" w14:textId="77777777" w:rsidR="00E02AA9" w:rsidRDefault="00E02AA9" w:rsidP="009F094D">
      <w:pPr>
        <w:spacing w:after="0" w:line="360" w:lineRule="auto"/>
        <w:jc w:val="both"/>
        <w:rPr>
          <w:rFonts w:ascii="Times New Roman" w:hAnsi="Times New Roman" w:cs="Times New Roman"/>
          <w:sz w:val="24"/>
          <w:szCs w:val="24"/>
          <w:u w:val="single"/>
        </w:rPr>
      </w:pPr>
    </w:p>
    <w:p w14:paraId="17D0FC25" w14:textId="28E87738" w:rsidR="009F094D" w:rsidRPr="009F094D" w:rsidRDefault="00F712C0" w:rsidP="009F094D">
      <w:pPr>
        <w:spacing w:after="0" w:line="360" w:lineRule="auto"/>
        <w:jc w:val="both"/>
        <w:rPr>
          <w:rFonts w:ascii="Times New Roman" w:hAnsi="Times New Roman" w:cs="Times New Roman"/>
          <w:sz w:val="24"/>
          <w:szCs w:val="24"/>
          <w:u w:val="single"/>
        </w:rPr>
      </w:pPr>
      <w:r w:rsidRPr="009F094D">
        <w:rPr>
          <w:rFonts w:ascii="Times New Roman" w:hAnsi="Times New Roman" w:cs="Times New Roman"/>
          <w:sz w:val="24"/>
          <w:szCs w:val="24"/>
          <w:u w:val="single"/>
        </w:rPr>
        <w:t xml:space="preserve">Vedlejší výzkumné otázky: </w:t>
      </w:r>
    </w:p>
    <w:p w14:paraId="4E99D284" w14:textId="7AF64235" w:rsidR="009F094D" w:rsidRDefault="007A21F6" w:rsidP="00547EDB">
      <w:pPr>
        <w:pStyle w:val="Odstavecseseznamem"/>
        <w:numPr>
          <w:ilvl w:val="0"/>
          <w:numId w:val="89"/>
        </w:numPr>
        <w:spacing w:after="0" w:line="360" w:lineRule="auto"/>
        <w:jc w:val="both"/>
        <w:rPr>
          <w:rFonts w:ascii="Times New Roman" w:hAnsi="Times New Roman" w:cs="Times New Roman"/>
          <w:b/>
          <w:bCs/>
          <w:sz w:val="24"/>
          <w:szCs w:val="24"/>
        </w:rPr>
      </w:pPr>
      <w:r w:rsidRPr="00547EDB">
        <w:rPr>
          <w:rFonts w:ascii="Times New Roman" w:hAnsi="Times New Roman" w:cs="Times New Roman"/>
          <w:b/>
          <w:bCs/>
          <w:sz w:val="24"/>
          <w:szCs w:val="24"/>
        </w:rPr>
        <w:t xml:space="preserve">S jakou největší výzvou se asistent pedagoga setkal při vzdělávání a podpoře </w:t>
      </w:r>
      <w:r w:rsidR="00FE1C25">
        <w:rPr>
          <w:rFonts w:ascii="Times New Roman" w:hAnsi="Times New Roman" w:cs="Times New Roman"/>
          <w:b/>
          <w:bCs/>
          <w:sz w:val="24"/>
          <w:szCs w:val="24"/>
        </w:rPr>
        <w:t>chlapce</w:t>
      </w:r>
      <w:r w:rsidRPr="00547EDB">
        <w:rPr>
          <w:rFonts w:ascii="Times New Roman" w:hAnsi="Times New Roman" w:cs="Times New Roman"/>
          <w:b/>
          <w:bCs/>
          <w:sz w:val="24"/>
          <w:szCs w:val="24"/>
        </w:rPr>
        <w:t xml:space="preserve"> s kombinovaným postižením?</w:t>
      </w:r>
    </w:p>
    <w:p w14:paraId="7998CB4A" w14:textId="77777777" w:rsidR="00DA240D" w:rsidRPr="00547EDB" w:rsidRDefault="00DA240D" w:rsidP="00DA240D">
      <w:pPr>
        <w:pStyle w:val="Odstavecseseznamem"/>
        <w:spacing w:after="0" w:line="360" w:lineRule="auto"/>
        <w:jc w:val="both"/>
        <w:rPr>
          <w:rFonts w:ascii="Times New Roman" w:hAnsi="Times New Roman" w:cs="Times New Roman"/>
          <w:b/>
          <w:bCs/>
          <w:sz w:val="24"/>
          <w:szCs w:val="24"/>
        </w:rPr>
      </w:pPr>
    </w:p>
    <w:p w14:paraId="78F0A6F9" w14:textId="15E45231" w:rsidR="00B126D1" w:rsidRDefault="005A3995" w:rsidP="007157E1">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00FE1C25">
        <w:rPr>
          <w:rFonts w:ascii="Times New Roman" w:hAnsi="Times New Roman" w:cs="Times New Roman"/>
          <w:sz w:val="24"/>
          <w:szCs w:val="24"/>
        </w:rPr>
        <w:t xml:space="preserve">Při vzdělávání a podpoře chlapce s kombinovaným postižením </w:t>
      </w:r>
      <w:r w:rsidR="00FE7FDF" w:rsidRPr="00A8658C">
        <w:rPr>
          <w:rFonts w:ascii="Times New Roman" w:hAnsi="Times New Roman" w:cs="Times New Roman"/>
          <w:sz w:val="24"/>
          <w:szCs w:val="24"/>
        </w:rPr>
        <w:t>bylo nejnáročnější chlapce namotivovat k práci a hledat způsoby, jakými jeho motivaci zvýšit. Náročná práce</w:t>
      </w:r>
      <w:r w:rsidR="00475F0F" w:rsidRPr="00A8658C">
        <w:rPr>
          <w:rFonts w:ascii="Times New Roman" w:hAnsi="Times New Roman" w:cs="Times New Roman"/>
          <w:sz w:val="24"/>
          <w:szCs w:val="24"/>
        </w:rPr>
        <w:t xml:space="preserve"> též </w:t>
      </w:r>
      <w:r w:rsidR="00FE7FDF" w:rsidRPr="00A8658C">
        <w:rPr>
          <w:rFonts w:ascii="Times New Roman" w:hAnsi="Times New Roman" w:cs="Times New Roman"/>
          <w:sz w:val="24"/>
          <w:szCs w:val="24"/>
        </w:rPr>
        <w:t xml:space="preserve">spočívala ve zvýšení chlapcovy pozornosti a snížení projevů ADHD. Zkrátka nastavení a dodržování určitých pravidel a spolupráce jak mezi </w:t>
      </w:r>
      <w:r w:rsidR="00931E0F">
        <w:rPr>
          <w:rFonts w:ascii="Times New Roman" w:hAnsi="Times New Roman" w:cs="Times New Roman"/>
          <w:sz w:val="24"/>
          <w:szCs w:val="24"/>
        </w:rPr>
        <w:t>chlapcem</w:t>
      </w:r>
      <w:r w:rsidR="00FE7FDF" w:rsidRPr="00A8658C">
        <w:rPr>
          <w:rFonts w:ascii="Times New Roman" w:hAnsi="Times New Roman" w:cs="Times New Roman"/>
          <w:sz w:val="24"/>
          <w:szCs w:val="24"/>
        </w:rPr>
        <w:t xml:space="preserve"> a </w:t>
      </w:r>
      <w:r w:rsidR="00FE1C25">
        <w:rPr>
          <w:rFonts w:ascii="Times New Roman" w:hAnsi="Times New Roman" w:cs="Times New Roman"/>
          <w:sz w:val="24"/>
          <w:szCs w:val="24"/>
        </w:rPr>
        <w:t>asiste</w:t>
      </w:r>
      <w:r w:rsidR="00F55D32">
        <w:rPr>
          <w:rFonts w:ascii="Times New Roman" w:hAnsi="Times New Roman" w:cs="Times New Roman"/>
          <w:sz w:val="24"/>
          <w:szCs w:val="24"/>
        </w:rPr>
        <w:t>ntkou</w:t>
      </w:r>
      <w:r w:rsidR="00FE1C25">
        <w:rPr>
          <w:rFonts w:ascii="Times New Roman" w:hAnsi="Times New Roman" w:cs="Times New Roman"/>
          <w:sz w:val="24"/>
          <w:szCs w:val="24"/>
        </w:rPr>
        <w:t xml:space="preserve"> pedagoga</w:t>
      </w:r>
      <w:r w:rsidR="00FE7FDF" w:rsidRPr="00A8658C">
        <w:rPr>
          <w:rFonts w:ascii="Times New Roman" w:hAnsi="Times New Roman" w:cs="Times New Roman"/>
          <w:sz w:val="24"/>
          <w:szCs w:val="24"/>
        </w:rPr>
        <w:t xml:space="preserve">, tak mezi </w:t>
      </w:r>
      <w:r w:rsidR="00FE1C25">
        <w:rPr>
          <w:rFonts w:ascii="Times New Roman" w:hAnsi="Times New Roman" w:cs="Times New Roman"/>
          <w:sz w:val="24"/>
          <w:szCs w:val="24"/>
        </w:rPr>
        <w:t>asistent</w:t>
      </w:r>
      <w:r w:rsidR="00F55D32">
        <w:rPr>
          <w:rFonts w:ascii="Times New Roman" w:hAnsi="Times New Roman" w:cs="Times New Roman"/>
          <w:sz w:val="24"/>
          <w:szCs w:val="24"/>
        </w:rPr>
        <w:t>kou</w:t>
      </w:r>
      <w:r w:rsidR="00FE1C25">
        <w:rPr>
          <w:rFonts w:ascii="Times New Roman" w:hAnsi="Times New Roman" w:cs="Times New Roman"/>
          <w:sz w:val="24"/>
          <w:szCs w:val="24"/>
        </w:rPr>
        <w:t xml:space="preserve"> pedagoga</w:t>
      </w:r>
      <w:r w:rsidR="00FE7FDF" w:rsidRPr="00A8658C">
        <w:rPr>
          <w:rFonts w:ascii="Times New Roman" w:hAnsi="Times New Roman" w:cs="Times New Roman"/>
          <w:sz w:val="24"/>
          <w:szCs w:val="24"/>
        </w:rPr>
        <w:t xml:space="preserve"> a vyučujícími.</w:t>
      </w:r>
      <w:r w:rsidR="00D361DF" w:rsidRPr="00A8658C">
        <w:rPr>
          <w:rFonts w:ascii="Times New Roman" w:hAnsi="Times New Roman" w:cs="Times New Roman"/>
          <w:sz w:val="24"/>
          <w:szCs w:val="24"/>
        </w:rPr>
        <w:t xml:space="preserve"> Také bylo těžké snížit očekávání spojené s chlapcovými výstupy ve vzdělání</w:t>
      </w:r>
      <w:r w:rsidR="00A8658C">
        <w:rPr>
          <w:rFonts w:ascii="Times New Roman" w:hAnsi="Times New Roman" w:cs="Times New Roman"/>
          <w:sz w:val="24"/>
          <w:szCs w:val="24"/>
        </w:rPr>
        <w:t xml:space="preserve"> a spoluprací s rodiči a n</w:t>
      </w:r>
      <w:r w:rsidR="00D361DF" w:rsidRPr="00A8658C">
        <w:rPr>
          <w:rFonts w:ascii="Times New Roman" w:hAnsi="Times New Roman" w:cs="Times New Roman"/>
          <w:sz w:val="24"/>
          <w:szCs w:val="24"/>
        </w:rPr>
        <w:t>astav</w:t>
      </w:r>
      <w:r w:rsidR="00A8658C">
        <w:rPr>
          <w:rFonts w:ascii="Times New Roman" w:hAnsi="Times New Roman" w:cs="Times New Roman"/>
          <w:sz w:val="24"/>
          <w:szCs w:val="24"/>
        </w:rPr>
        <w:t>ení</w:t>
      </w:r>
      <w:r w:rsidR="00D361DF" w:rsidRPr="00A8658C">
        <w:rPr>
          <w:rFonts w:ascii="Times New Roman" w:hAnsi="Times New Roman" w:cs="Times New Roman"/>
          <w:sz w:val="24"/>
          <w:szCs w:val="24"/>
        </w:rPr>
        <w:t xml:space="preserve"> </w:t>
      </w:r>
      <w:r w:rsidR="00A8658C">
        <w:rPr>
          <w:rFonts w:ascii="Times New Roman" w:hAnsi="Times New Roman" w:cs="Times New Roman"/>
          <w:sz w:val="24"/>
          <w:szCs w:val="24"/>
        </w:rPr>
        <w:t>takových cílů, které by</w:t>
      </w:r>
      <w:r w:rsidR="00D361DF" w:rsidRPr="00A8658C">
        <w:rPr>
          <w:rFonts w:ascii="Times New Roman" w:hAnsi="Times New Roman" w:cs="Times New Roman"/>
          <w:sz w:val="24"/>
          <w:szCs w:val="24"/>
        </w:rPr>
        <w:t xml:space="preserve"> byly optimální vzhledem k individuálním chlapcovým možnostem a potřebám. </w:t>
      </w:r>
    </w:p>
    <w:p w14:paraId="28D4E593" w14:textId="77777777" w:rsidR="004138BD" w:rsidRDefault="004138BD" w:rsidP="009F094D">
      <w:pPr>
        <w:spacing w:after="0" w:line="360" w:lineRule="auto"/>
        <w:jc w:val="both"/>
        <w:rPr>
          <w:rFonts w:ascii="Times New Roman" w:hAnsi="Times New Roman" w:cs="Times New Roman"/>
          <w:sz w:val="24"/>
          <w:szCs w:val="24"/>
        </w:rPr>
      </w:pPr>
    </w:p>
    <w:p w14:paraId="07DAA6BA" w14:textId="1F0781BD" w:rsidR="004138BD" w:rsidRPr="00547EDB" w:rsidRDefault="004138BD" w:rsidP="00547EDB">
      <w:pPr>
        <w:pStyle w:val="Odstavecseseznamem"/>
        <w:numPr>
          <w:ilvl w:val="0"/>
          <w:numId w:val="89"/>
        </w:numPr>
        <w:spacing w:after="0" w:line="360" w:lineRule="auto"/>
        <w:jc w:val="both"/>
        <w:rPr>
          <w:rFonts w:ascii="Times New Roman" w:hAnsi="Times New Roman" w:cs="Times New Roman"/>
          <w:b/>
          <w:bCs/>
          <w:sz w:val="24"/>
          <w:szCs w:val="24"/>
        </w:rPr>
      </w:pPr>
      <w:r w:rsidRPr="00547EDB">
        <w:rPr>
          <w:rFonts w:ascii="Times New Roman" w:hAnsi="Times New Roman" w:cs="Times New Roman"/>
          <w:b/>
          <w:bCs/>
          <w:sz w:val="24"/>
          <w:szCs w:val="24"/>
        </w:rPr>
        <w:t>Ja</w:t>
      </w:r>
      <w:r w:rsidR="007849F9">
        <w:rPr>
          <w:rFonts w:ascii="Times New Roman" w:hAnsi="Times New Roman" w:cs="Times New Roman"/>
          <w:b/>
          <w:bCs/>
          <w:sz w:val="24"/>
          <w:szCs w:val="24"/>
        </w:rPr>
        <w:t>ká podpůrná opatření</w:t>
      </w:r>
      <w:r w:rsidRPr="00547EDB">
        <w:rPr>
          <w:rFonts w:ascii="Times New Roman" w:hAnsi="Times New Roman" w:cs="Times New Roman"/>
          <w:b/>
          <w:bCs/>
          <w:sz w:val="24"/>
          <w:szCs w:val="24"/>
        </w:rPr>
        <w:t xml:space="preserve"> (asistent pedagoga, speciální pomůcky) nejvíce </w:t>
      </w:r>
      <w:r w:rsidR="00462B7A">
        <w:rPr>
          <w:rFonts w:ascii="Times New Roman" w:hAnsi="Times New Roman" w:cs="Times New Roman"/>
          <w:b/>
          <w:bCs/>
          <w:sz w:val="24"/>
          <w:szCs w:val="24"/>
        </w:rPr>
        <w:t>napomáhají</w:t>
      </w:r>
      <w:r w:rsidRPr="00547EDB">
        <w:rPr>
          <w:rFonts w:ascii="Times New Roman" w:hAnsi="Times New Roman" w:cs="Times New Roman"/>
          <w:b/>
          <w:bCs/>
          <w:sz w:val="24"/>
          <w:szCs w:val="24"/>
        </w:rPr>
        <w:t xml:space="preserve"> rozvoji </w:t>
      </w:r>
      <w:r w:rsidR="007F623A">
        <w:rPr>
          <w:rFonts w:ascii="Times New Roman" w:hAnsi="Times New Roman" w:cs="Times New Roman"/>
          <w:b/>
          <w:bCs/>
          <w:sz w:val="24"/>
          <w:szCs w:val="24"/>
        </w:rPr>
        <w:t>chlapce</w:t>
      </w:r>
      <w:r w:rsidRPr="00547EDB">
        <w:rPr>
          <w:rFonts w:ascii="Times New Roman" w:hAnsi="Times New Roman" w:cs="Times New Roman"/>
          <w:b/>
          <w:bCs/>
          <w:sz w:val="24"/>
          <w:szCs w:val="24"/>
        </w:rPr>
        <w:t xml:space="preserve"> s kombinovaným postižením na 2. stupni ZŠ?</w:t>
      </w:r>
    </w:p>
    <w:p w14:paraId="780BEEBE" w14:textId="7CD2F0B9" w:rsidR="005D301A" w:rsidRDefault="005D301A" w:rsidP="005D301A">
      <w:pPr>
        <w:spacing w:after="0" w:line="360" w:lineRule="auto"/>
        <w:ind w:left="720"/>
        <w:jc w:val="both"/>
        <w:rPr>
          <w:rFonts w:ascii="Times New Roman" w:hAnsi="Times New Roman" w:cs="Times New Roman"/>
          <w:sz w:val="24"/>
          <w:szCs w:val="24"/>
        </w:rPr>
      </w:pPr>
    </w:p>
    <w:p w14:paraId="4256D5B1" w14:textId="7010837B" w:rsidR="00B02E61" w:rsidRDefault="005D301A" w:rsidP="004138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02E61">
        <w:rPr>
          <w:rFonts w:ascii="Times New Roman" w:hAnsi="Times New Roman" w:cs="Times New Roman"/>
          <w:sz w:val="24"/>
          <w:szCs w:val="24"/>
        </w:rPr>
        <w:t>Na edukačním rozvoji chlapce se nejvíc podílí asistent</w:t>
      </w:r>
      <w:r w:rsidR="00B154B0">
        <w:rPr>
          <w:rFonts w:ascii="Times New Roman" w:hAnsi="Times New Roman" w:cs="Times New Roman"/>
          <w:sz w:val="24"/>
          <w:szCs w:val="24"/>
        </w:rPr>
        <w:t>ka</w:t>
      </w:r>
      <w:r w:rsidR="00B02E61">
        <w:rPr>
          <w:rFonts w:ascii="Times New Roman" w:hAnsi="Times New Roman" w:cs="Times New Roman"/>
          <w:sz w:val="24"/>
          <w:szCs w:val="24"/>
        </w:rPr>
        <w:t xml:space="preserve"> pedagoga ve spolupráci s vyučujícími. </w:t>
      </w:r>
    </w:p>
    <w:p w14:paraId="3FEB4777" w14:textId="34586F72" w:rsidR="00EC4AEB" w:rsidRDefault="00B02E61" w:rsidP="004138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w:t>
      </w:r>
      <w:r w:rsidR="008B521D">
        <w:rPr>
          <w:rFonts w:ascii="Times New Roman" w:hAnsi="Times New Roman" w:cs="Times New Roman"/>
          <w:sz w:val="24"/>
          <w:szCs w:val="24"/>
        </w:rPr>
        <w:t>sistent</w:t>
      </w:r>
      <w:r w:rsidR="00B154B0">
        <w:rPr>
          <w:rFonts w:ascii="Times New Roman" w:hAnsi="Times New Roman" w:cs="Times New Roman"/>
          <w:sz w:val="24"/>
          <w:szCs w:val="24"/>
        </w:rPr>
        <w:t>ka</w:t>
      </w:r>
      <w:r w:rsidR="008B521D">
        <w:rPr>
          <w:rFonts w:ascii="Times New Roman" w:hAnsi="Times New Roman" w:cs="Times New Roman"/>
          <w:sz w:val="24"/>
          <w:szCs w:val="24"/>
        </w:rPr>
        <w:t xml:space="preserve"> pedagoga</w:t>
      </w:r>
      <w:r>
        <w:rPr>
          <w:rFonts w:ascii="Times New Roman" w:hAnsi="Times New Roman" w:cs="Times New Roman"/>
          <w:sz w:val="24"/>
          <w:szCs w:val="24"/>
        </w:rPr>
        <w:t xml:space="preserve"> je žákovi v edukačním procesu nejblíže. </w:t>
      </w:r>
      <w:r w:rsidR="004138BD" w:rsidRPr="00143180">
        <w:rPr>
          <w:rFonts w:ascii="Times New Roman" w:hAnsi="Times New Roman" w:cs="Times New Roman"/>
          <w:sz w:val="24"/>
          <w:szCs w:val="24"/>
        </w:rPr>
        <w:t>Bez asistent</w:t>
      </w:r>
      <w:r w:rsidR="00B154B0">
        <w:rPr>
          <w:rFonts w:ascii="Times New Roman" w:hAnsi="Times New Roman" w:cs="Times New Roman"/>
          <w:sz w:val="24"/>
          <w:szCs w:val="24"/>
        </w:rPr>
        <w:t>ky</w:t>
      </w:r>
      <w:r w:rsidR="004138BD" w:rsidRPr="00143180">
        <w:rPr>
          <w:rFonts w:ascii="Times New Roman" w:hAnsi="Times New Roman" w:cs="Times New Roman"/>
          <w:sz w:val="24"/>
          <w:szCs w:val="24"/>
        </w:rPr>
        <w:t xml:space="preserve"> pedagoga by </w:t>
      </w:r>
      <w:r w:rsidR="00237598">
        <w:rPr>
          <w:rFonts w:ascii="Times New Roman" w:hAnsi="Times New Roman" w:cs="Times New Roman"/>
          <w:sz w:val="24"/>
          <w:szCs w:val="24"/>
        </w:rPr>
        <w:t>chlapec</w:t>
      </w:r>
      <w:r w:rsidR="004138BD" w:rsidRPr="00143180">
        <w:rPr>
          <w:rFonts w:ascii="Times New Roman" w:hAnsi="Times New Roman" w:cs="Times New Roman"/>
          <w:sz w:val="24"/>
          <w:szCs w:val="24"/>
        </w:rPr>
        <w:t xml:space="preserve"> nedosáhl posunu ani ve vzdělávání, ani v socializačním procesu. A</w:t>
      </w:r>
      <w:r w:rsidR="00B154B0">
        <w:rPr>
          <w:rFonts w:ascii="Times New Roman" w:hAnsi="Times New Roman" w:cs="Times New Roman"/>
          <w:sz w:val="24"/>
          <w:szCs w:val="24"/>
        </w:rPr>
        <w:t>sistent</w:t>
      </w:r>
      <w:r w:rsidR="005F44D1">
        <w:rPr>
          <w:rFonts w:ascii="Times New Roman" w:hAnsi="Times New Roman" w:cs="Times New Roman"/>
          <w:sz w:val="24"/>
          <w:szCs w:val="24"/>
        </w:rPr>
        <w:t>ka</w:t>
      </w:r>
      <w:r w:rsidR="00B154B0">
        <w:rPr>
          <w:rFonts w:ascii="Times New Roman" w:hAnsi="Times New Roman" w:cs="Times New Roman"/>
          <w:sz w:val="24"/>
          <w:szCs w:val="24"/>
        </w:rPr>
        <w:t xml:space="preserve"> pedagoga</w:t>
      </w:r>
      <w:r w:rsidR="004138BD" w:rsidRPr="00143180">
        <w:rPr>
          <w:rFonts w:ascii="Times New Roman" w:hAnsi="Times New Roman" w:cs="Times New Roman"/>
          <w:sz w:val="24"/>
          <w:szCs w:val="24"/>
        </w:rPr>
        <w:t xml:space="preserve"> musel</w:t>
      </w:r>
      <w:r w:rsidR="005F44D1">
        <w:rPr>
          <w:rFonts w:ascii="Times New Roman" w:hAnsi="Times New Roman" w:cs="Times New Roman"/>
          <w:sz w:val="24"/>
          <w:szCs w:val="24"/>
        </w:rPr>
        <w:t>a</w:t>
      </w:r>
      <w:r w:rsidR="004138BD" w:rsidRPr="00143180">
        <w:rPr>
          <w:rFonts w:ascii="Times New Roman" w:hAnsi="Times New Roman" w:cs="Times New Roman"/>
          <w:sz w:val="24"/>
          <w:szCs w:val="24"/>
        </w:rPr>
        <w:t xml:space="preserve"> často usměrňovat chlapcovo chování tak, aby nenarušovalo výuku, což je pro vyučujícího i ostatní žáky velká pomoc. </w:t>
      </w:r>
      <w:r w:rsidR="00B154B0">
        <w:rPr>
          <w:rFonts w:ascii="Times New Roman" w:hAnsi="Times New Roman" w:cs="Times New Roman"/>
          <w:sz w:val="24"/>
          <w:szCs w:val="24"/>
        </w:rPr>
        <w:t>S</w:t>
      </w:r>
      <w:r w:rsidR="00B154B0" w:rsidRPr="00B154B0">
        <w:rPr>
          <w:rFonts w:ascii="Times New Roman" w:hAnsi="Times New Roman" w:cs="Times New Roman"/>
          <w:sz w:val="24"/>
          <w:szCs w:val="24"/>
        </w:rPr>
        <w:t xml:space="preserve">amotná práce asistentky pedagoga zahrnovala hledání metod, jak chlapce uklidnit, aby nevyrušoval, a jak odvést jeho pozornost například od kousání nehtů vhodnou změnou činnosti. Nekonečná trpělivost a klidná povaha asistentky, schopnost </w:t>
      </w:r>
      <w:r w:rsidR="00B154B0" w:rsidRPr="00B154B0">
        <w:rPr>
          <w:rFonts w:ascii="Times New Roman" w:hAnsi="Times New Roman" w:cs="Times New Roman"/>
          <w:sz w:val="24"/>
          <w:szCs w:val="24"/>
        </w:rPr>
        <w:lastRenderedPageBreak/>
        <w:t>poradit si i ve vypjatých situacích a řešit vše s klidnou hlavou, přispívaly k tomu, že se chlapec necítil označen jako „ten špatný“. Rovnocenný přístup, mluvení „stejnou řečí“, pevné a důsledné, ale přátelské vedení, důraz na dokončování práce i přes počáteční nechuť, správné nastavení času a aktivní řešení odklonu pozornosti – to vše patřilo k aktivizaci chlapce během výuky. Výroba a využívání speciálních pomůcek, které zábavnou formou podporovaly osvojování nových informací, spolu s vhodnou komunikací a vysvětlováním směrem ke spolužákům, napomáhaly jeho začlenění do kolektivu a předcházely zesměšňování či šikaně.</w:t>
      </w:r>
    </w:p>
    <w:p w14:paraId="655BB0E8" w14:textId="5658EA85" w:rsidR="00EC4AEB" w:rsidRDefault="00EC4AEB" w:rsidP="004138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138BD" w:rsidRPr="00143180">
        <w:rPr>
          <w:rFonts w:ascii="Times New Roman" w:hAnsi="Times New Roman" w:cs="Times New Roman"/>
          <w:sz w:val="24"/>
          <w:szCs w:val="24"/>
        </w:rPr>
        <w:t>A</w:t>
      </w:r>
      <w:r w:rsidR="002F0374">
        <w:rPr>
          <w:rFonts w:ascii="Times New Roman" w:hAnsi="Times New Roman" w:cs="Times New Roman"/>
          <w:sz w:val="24"/>
          <w:szCs w:val="24"/>
        </w:rPr>
        <w:t>sistentka pedagoga</w:t>
      </w:r>
      <w:r w:rsidR="004138BD" w:rsidRPr="00143180">
        <w:rPr>
          <w:rFonts w:ascii="Times New Roman" w:hAnsi="Times New Roman" w:cs="Times New Roman"/>
          <w:sz w:val="24"/>
          <w:szCs w:val="24"/>
        </w:rPr>
        <w:t xml:space="preserve"> se velkou měrou podílí také na celkovém klimatu třídy. Komunikuje a zajímá se o všechny, kteří o to stojí. Musí mít respekt jak u </w:t>
      </w:r>
      <w:r w:rsidR="00561DFB">
        <w:rPr>
          <w:rFonts w:ascii="Times New Roman" w:hAnsi="Times New Roman" w:cs="Times New Roman"/>
          <w:sz w:val="24"/>
          <w:szCs w:val="24"/>
        </w:rPr>
        <w:t>chlapce</w:t>
      </w:r>
      <w:r w:rsidR="004138BD" w:rsidRPr="00143180">
        <w:rPr>
          <w:rFonts w:ascii="Times New Roman" w:hAnsi="Times New Roman" w:cs="Times New Roman"/>
          <w:sz w:val="24"/>
          <w:szCs w:val="24"/>
        </w:rPr>
        <w:t xml:space="preserve"> samotného, tak i u žáků ostatních, zároveň musí být navázán přátelský </w:t>
      </w:r>
      <w:r w:rsidR="000F3091" w:rsidRPr="00143180">
        <w:rPr>
          <w:rFonts w:ascii="Times New Roman" w:hAnsi="Times New Roman" w:cs="Times New Roman"/>
          <w:sz w:val="24"/>
          <w:szCs w:val="24"/>
        </w:rPr>
        <w:t xml:space="preserve">vztah se snahou pomoci všem, kteří to potřebují, nejen směrem k chlapci se </w:t>
      </w:r>
      <w:r w:rsidR="006B2297">
        <w:rPr>
          <w:rFonts w:ascii="Times New Roman" w:hAnsi="Times New Roman" w:cs="Times New Roman"/>
          <w:sz w:val="24"/>
          <w:szCs w:val="24"/>
        </w:rPr>
        <w:t>speciálními vzdělávacími potřebami</w:t>
      </w:r>
      <w:r w:rsidR="000F3091" w:rsidRPr="00143180">
        <w:rPr>
          <w:rFonts w:ascii="Times New Roman" w:hAnsi="Times New Roman" w:cs="Times New Roman"/>
          <w:sz w:val="24"/>
          <w:szCs w:val="24"/>
        </w:rPr>
        <w:t xml:space="preserve">. V neposlední řadě musí být navázán přátelský vztah s ostatními pedagogy. Takový, aby spolu mohli řešit </w:t>
      </w:r>
      <w:r w:rsidR="00C176A1">
        <w:rPr>
          <w:rFonts w:ascii="Times New Roman" w:hAnsi="Times New Roman" w:cs="Times New Roman"/>
          <w:sz w:val="24"/>
          <w:szCs w:val="24"/>
        </w:rPr>
        <w:t>chlapcovy</w:t>
      </w:r>
      <w:r w:rsidR="000F3091" w:rsidRPr="00143180">
        <w:rPr>
          <w:rFonts w:ascii="Times New Roman" w:hAnsi="Times New Roman" w:cs="Times New Roman"/>
          <w:sz w:val="24"/>
          <w:szCs w:val="24"/>
        </w:rPr>
        <w:t xml:space="preserve"> potřeby a byli ochotni </w:t>
      </w:r>
      <w:r w:rsidR="00D5272A">
        <w:rPr>
          <w:rFonts w:ascii="Times New Roman" w:hAnsi="Times New Roman" w:cs="Times New Roman"/>
          <w:sz w:val="24"/>
          <w:szCs w:val="24"/>
        </w:rPr>
        <w:t>asistentku pedagoga</w:t>
      </w:r>
      <w:r w:rsidR="000F3091" w:rsidRPr="00143180">
        <w:rPr>
          <w:rFonts w:ascii="Times New Roman" w:hAnsi="Times New Roman" w:cs="Times New Roman"/>
          <w:sz w:val="24"/>
          <w:szCs w:val="24"/>
        </w:rPr>
        <w:t xml:space="preserve"> naslouchat a přizpůsobit se </w:t>
      </w:r>
      <w:r w:rsidR="00D5272A">
        <w:rPr>
          <w:rFonts w:ascii="Times New Roman" w:hAnsi="Times New Roman" w:cs="Times New Roman"/>
          <w:sz w:val="24"/>
          <w:szCs w:val="24"/>
        </w:rPr>
        <w:t>chlapcovým</w:t>
      </w:r>
      <w:r w:rsidR="000F3091" w:rsidRPr="00143180">
        <w:rPr>
          <w:rFonts w:ascii="Times New Roman" w:hAnsi="Times New Roman" w:cs="Times New Roman"/>
          <w:sz w:val="24"/>
          <w:szCs w:val="24"/>
        </w:rPr>
        <w:t xml:space="preserve"> potřebám. V návaznosti na to mu vyjí</w:t>
      </w:r>
      <w:r w:rsidR="005E1FE3">
        <w:rPr>
          <w:rFonts w:ascii="Times New Roman" w:hAnsi="Times New Roman" w:cs="Times New Roman"/>
          <w:sz w:val="24"/>
          <w:szCs w:val="24"/>
        </w:rPr>
        <w:t>t</w:t>
      </w:r>
      <w:r w:rsidR="000F3091" w:rsidRPr="00143180">
        <w:rPr>
          <w:rFonts w:ascii="Times New Roman" w:hAnsi="Times New Roman" w:cs="Times New Roman"/>
          <w:sz w:val="24"/>
          <w:szCs w:val="24"/>
        </w:rPr>
        <w:t xml:space="preserve"> vstříc třeba přípravou cvičného testu a možností diferenciace v písemných pracích</w:t>
      </w:r>
      <w:r w:rsidR="009050C0">
        <w:rPr>
          <w:rFonts w:ascii="Times New Roman" w:hAnsi="Times New Roman" w:cs="Times New Roman"/>
          <w:sz w:val="24"/>
          <w:szCs w:val="24"/>
        </w:rPr>
        <w:t xml:space="preserve">. </w:t>
      </w:r>
    </w:p>
    <w:p w14:paraId="5DD36275" w14:textId="52B87674" w:rsidR="004138BD" w:rsidRDefault="00EC4AEB" w:rsidP="004138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050C0">
        <w:rPr>
          <w:rFonts w:ascii="Times New Roman" w:hAnsi="Times New Roman" w:cs="Times New Roman"/>
          <w:sz w:val="24"/>
          <w:szCs w:val="24"/>
        </w:rPr>
        <w:t>Povzbuzování</w:t>
      </w:r>
      <w:r w:rsidR="00F44951">
        <w:rPr>
          <w:rFonts w:ascii="Times New Roman" w:hAnsi="Times New Roman" w:cs="Times New Roman"/>
          <w:sz w:val="24"/>
          <w:szCs w:val="24"/>
        </w:rPr>
        <w:t>m</w:t>
      </w:r>
      <w:r w:rsidR="009050C0">
        <w:rPr>
          <w:rFonts w:ascii="Times New Roman" w:hAnsi="Times New Roman" w:cs="Times New Roman"/>
          <w:sz w:val="24"/>
          <w:szCs w:val="24"/>
        </w:rPr>
        <w:t xml:space="preserve"> a pochvalou se </w:t>
      </w:r>
      <w:r w:rsidR="0051074B">
        <w:rPr>
          <w:rFonts w:ascii="Times New Roman" w:hAnsi="Times New Roman" w:cs="Times New Roman"/>
          <w:sz w:val="24"/>
          <w:szCs w:val="24"/>
        </w:rPr>
        <w:t>asistentka pedagoga</w:t>
      </w:r>
      <w:r w:rsidR="005D74C2">
        <w:rPr>
          <w:rFonts w:ascii="Times New Roman" w:hAnsi="Times New Roman" w:cs="Times New Roman"/>
          <w:sz w:val="24"/>
          <w:szCs w:val="24"/>
        </w:rPr>
        <w:t xml:space="preserve"> také</w:t>
      </w:r>
      <w:r w:rsidR="009050C0">
        <w:rPr>
          <w:rFonts w:ascii="Times New Roman" w:hAnsi="Times New Roman" w:cs="Times New Roman"/>
          <w:sz w:val="24"/>
          <w:szCs w:val="24"/>
        </w:rPr>
        <w:t xml:space="preserve"> nemalou měrou podílí na zvyšování sebevědomí </w:t>
      </w:r>
      <w:r w:rsidR="0051074B">
        <w:rPr>
          <w:rFonts w:ascii="Times New Roman" w:hAnsi="Times New Roman" w:cs="Times New Roman"/>
          <w:sz w:val="24"/>
          <w:szCs w:val="24"/>
        </w:rPr>
        <w:t>chlapce</w:t>
      </w:r>
      <w:r w:rsidR="00F44951">
        <w:rPr>
          <w:rFonts w:ascii="Times New Roman" w:hAnsi="Times New Roman" w:cs="Times New Roman"/>
          <w:sz w:val="24"/>
          <w:szCs w:val="24"/>
        </w:rPr>
        <w:t xml:space="preserve">. Nejdůležitější je důvěra a blízký pozitivní vztah </w:t>
      </w:r>
      <w:r w:rsidR="0051074B">
        <w:rPr>
          <w:rFonts w:ascii="Times New Roman" w:hAnsi="Times New Roman" w:cs="Times New Roman"/>
          <w:sz w:val="24"/>
          <w:szCs w:val="24"/>
        </w:rPr>
        <w:t>asistentky pedagoga</w:t>
      </w:r>
      <w:r w:rsidR="00F44951">
        <w:rPr>
          <w:rFonts w:ascii="Times New Roman" w:hAnsi="Times New Roman" w:cs="Times New Roman"/>
          <w:sz w:val="24"/>
          <w:szCs w:val="24"/>
        </w:rPr>
        <w:t xml:space="preserve"> s </w:t>
      </w:r>
      <w:r w:rsidR="0051074B">
        <w:rPr>
          <w:rFonts w:ascii="Times New Roman" w:hAnsi="Times New Roman" w:cs="Times New Roman"/>
          <w:sz w:val="24"/>
          <w:szCs w:val="24"/>
        </w:rPr>
        <w:t>chlapcem</w:t>
      </w:r>
      <w:r w:rsidR="00F44951">
        <w:rPr>
          <w:rFonts w:ascii="Times New Roman" w:hAnsi="Times New Roman" w:cs="Times New Roman"/>
          <w:sz w:val="24"/>
          <w:szCs w:val="24"/>
        </w:rPr>
        <w:t>. Pokud se to podaří</w:t>
      </w:r>
      <w:r w:rsidR="00221037">
        <w:rPr>
          <w:rFonts w:ascii="Times New Roman" w:hAnsi="Times New Roman" w:cs="Times New Roman"/>
          <w:sz w:val="24"/>
          <w:szCs w:val="24"/>
        </w:rPr>
        <w:t xml:space="preserve"> a zároveň se klade důraz na individuální potřeby </w:t>
      </w:r>
      <w:r w:rsidR="005614DB">
        <w:rPr>
          <w:rFonts w:ascii="Times New Roman" w:hAnsi="Times New Roman" w:cs="Times New Roman"/>
          <w:sz w:val="24"/>
          <w:szCs w:val="24"/>
        </w:rPr>
        <w:t>chlapce</w:t>
      </w:r>
      <w:r w:rsidR="005C6B20">
        <w:rPr>
          <w:rFonts w:ascii="Times New Roman" w:hAnsi="Times New Roman" w:cs="Times New Roman"/>
          <w:sz w:val="24"/>
          <w:szCs w:val="24"/>
        </w:rPr>
        <w:t xml:space="preserve"> a respektu takového, jaký je, musí být téměř jisté,</w:t>
      </w:r>
      <w:r w:rsidR="00221037">
        <w:rPr>
          <w:rFonts w:ascii="Times New Roman" w:hAnsi="Times New Roman" w:cs="Times New Roman"/>
          <w:sz w:val="24"/>
          <w:szCs w:val="24"/>
        </w:rPr>
        <w:t xml:space="preserve"> že se společným úsilím dostanou k vytouženému cíli</w:t>
      </w:r>
      <w:r w:rsidR="00BF6168">
        <w:rPr>
          <w:rFonts w:ascii="Times New Roman" w:hAnsi="Times New Roman" w:cs="Times New Roman"/>
          <w:sz w:val="24"/>
          <w:szCs w:val="24"/>
        </w:rPr>
        <w:t xml:space="preserve"> – maximální všestranný rozvoj </w:t>
      </w:r>
      <w:r w:rsidR="005614DB">
        <w:rPr>
          <w:rFonts w:ascii="Times New Roman" w:hAnsi="Times New Roman" w:cs="Times New Roman"/>
          <w:sz w:val="24"/>
          <w:szCs w:val="24"/>
        </w:rPr>
        <w:t>chlapce</w:t>
      </w:r>
      <w:r w:rsidR="00BF6168">
        <w:rPr>
          <w:rFonts w:ascii="Times New Roman" w:hAnsi="Times New Roman" w:cs="Times New Roman"/>
          <w:sz w:val="24"/>
          <w:szCs w:val="24"/>
        </w:rPr>
        <w:t xml:space="preserve"> a </w:t>
      </w:r>
      <w:r w:rsidR="005614DB">
        <w:rPr>
          <w:rFonts w:ascii="Times New Roman" w:hAnsi="Times New Roman" w:cs="Times New Roman"/>
          <w:sz w:val="24"/>
          <w:szCs w:val="24"/>
        </w:rPr>
        <w:t>jeho</w:t>
      </w:r>
      <w:r w:rsidR="00BF6168">
        <w:rPr>
          <w:rFonts w:ascii="Times New Roman" w:hAnsi="Times New Roman" w:cs="Times New Roman"/>
          <w:sz w:val="24"/>
          <w:szCs w:val="24"/>
        </w:rPr>
        <w:t xml:space="preserve"> socializace.</w:t>
      </w:r>
    </w:p>
    <w:p w14:paraId="115F771D" w14:textId="70ED2C1A" w:rsidR="00767D21" w:rsidRDefault="006E5903" w:rsidP="004138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15E53">
        <w:rPr>
          <w:rFonts w:ascii="Times New Roman" w:hAnsi="Times New Roman" w:cs="Times New Roman"/>
          <w:sz w:val="24"/>
          <w:szCs w:val="24"/>
        </w:rPr>
        <w:t>Společně s nastavením asistent</w:t>
      </w:r>
      <w:r>
        <w:rPr>
          <w:rFonts w:ascii="Times New Roman" w:hAnsi="Times New Roman" w:cs="Times New Roman"/>
          <w:sz w:val="24"/>
          <w:szCs w:val="24"/>
        </w:rPr>
        <w:t>ky</w:t>
      </w:r>
      <w:r w:rsidR="00F15E53">
        <w:rPr>
          <w:rFonts w:ascii="Times New Roman" w:hAnsi="Times New Roman" w:cs="Times New Roman"/>
          <w:sz w:val="24"/>
          <w:szCs w:val="24"/>
        </w:rPr>
        <w:t xml:space="preserve"> pedagoga jako </w:t>
      </w:r>
      <w:r w:rsidR="000B66F2">
        <w:rPr>
          <w:rFonts w:ascii="Times New Roman" w:hAnsi="Times New Roman" w:cs="Times New Roman"/>
          <w:sz w:val="24"/>
          <w:szCs w:val="24"/>
        </w:rPr>
        <w:t>podpůrného opatření</w:t>
      </w:r>
      <w:r w:rsidR="001C0D8A">
        <w:rPr>
          <w:rFonts w:ascii="Times New Roman" w:hAnsi="Times New Roman" w:cs="Times New Roman"/>
          <w:sz w:val="24"/>
          <w:szCs w:val="24"/>
        </w:rPr>
        <w:t xml:space="preserve"> jde ruku v ruce správné nastavení a dodržování </w:t>
      </w:r>
      <w:r w:rsidR="004D62E8">
        <w:rPr>
          <w:rFonts w:ascii="Times New Roman" w:hAnsi="Times New Roman" w:cs="Times New Roman"/>
          <w:sz w:val="24"/>
          <w:szCs w:val="24"/>
        </w:rPr>
        <w:t>D</w:t>
      </w:r>
      <w:r w:rsidR="001C0D8A">
        <w:rPr>
          <w:rFonts w:ascii="Times New Roman" w:hAnsi="Times New Roman" w:cs="Times New Roman"/>
          <w:sz w:val="24"/>
          <w:szCs w:val="24"/>
        </w:rPr>
        <w:t>oporučení Pedagogicko-psychologické poradny. Ať už se jedná o metody a organizaci výuky, personální podpor</w:t>
      </w:r>
      <w:r w:rsidR="00C27670">
        <w:rPr>
          <w:rFonts w:ascii="Times New Roman" w:hAnsi="Times New Roman" w:cs="Times New Roman"/>
          <w:sz w:val="24"/>
          <w:szCs w:val="24"/>
        </w:rPr>
        <w:t>u</w:t>
      </w:r>
      <w:r w:rsidR="001C0D8A">
        <w:rPr>
          <w:rFonts w:ascii="Times New Roman" w:hAnsi="Times New Roman" w:cs="Times New Roman"/>
          <w:sz w:val="24"/>
          <w:szCs w:val="24"/>
        </w:rPr>
        <w:t xml:space="preserve"> ve škole, </w:t>
      </w:r>
      <w:r w:rsidR="00822314">
        <w:rPr>
          <w:rFonts w:ascii="Times New Roman" w:hAnsi="Times New Roman" w:cs="Times New Roman"/>
          <w:sz w:val="24"/>
          <w:szCs w:val="24"/>
        </w:rPr>
        <w:t>chlapcovo hodnocení</w:t>
      </w:r>
      <w:r w:rsidR="001C0D8A">
        <w:rPr>
          <w:rFonts w:ascii="Times New Roman" w:hAnsi="Times New Roman" w:cs="Times New Roman"/>
          <w:sz w:val="24"/>
          <w:szCs w:val="24"/>
        </w:rPr>
        <w:t xml:space="preserve"> či používání adekvátních pomůcek. </w:t>
      </w:r>
    </w:p>
    <w:p w14:paraId="3989E097" w14:textId="418665C3" w:rsidR="00767D21" w:rsidRDefault="009E21CA" w:rsidP="004138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67D21">
        <w:rPr>
          <w:rFonts w:ascii="Times New Roman" w:hAnsi="Times New Roman" w:cs="Times New Roman"/>
          <w:sz w:val="24"/>
          <w:szCs w:val="24"/>
        </w:rPr>
        <w:t xml:space="preserve">Aby byl vzdělávací i socializační proces v co největší míře funkční, musí být aktivně a pozitivně nastavena komunikace mezi všemi aktéry procesu – pedagogy, </w:t>
      </w:r>
      <w:r w:rsidR="007C24E2">
        <w:rPr>
          <w:rFonts w:ascii="Times New Roman" w:hAnsi="Times New Roman" w:cs="Times New Roman"/>
          <w:sz w:val="24"/>
          <w:szCs w:val="24"/>
        </w:rPr>
        <w:t>asistentkou pedagoga</w:t>
      </w:r>
      <w:r w:rsidR="00767D21">
        <w:rPr>
          <w:rFonts w:ascii="Times New Roman" w:hAnsi="Times New Roman" w:cs="Times New Roman"/>
          <w:sz w:val="24"/>
          <w:szCs w:val="24"/>
        </w:rPr>
        <w:t xml:space="preserve">, rodiči a </w:t>
      </w:r>
      <w:r w:rsidR="007C24E2">
        <w:rPr>
          <w:rFonts w:ascii="Times New Roman" w:hAnsi="Times New Roman" w:cs="Times New Roman"/>
          <w:sz w:val="24"/>
          <w:szCs w:val="24"/>
        </w:rPr>
        <w:t>chlapcem</w:t>
      </w:r>
      <w:r w:rsidR="00767D21">
        <w:rPr>
          <w:rFonts w:ascii="Times New Roman" w:hAnsi="Times New Roman" w:cs="Times New Roman"/>
          <w:sz w:val="24"/>
          <w:szCs w:val="24"/>
        </w:rPr>
        <w:t xml:space="preserve">. </w:t>
      </w:r>
      <w:r w:rsidR="00DB0DCD" w:rsidRPr="00DB0DCD">
        <w:rPr>
          <w:rFonts w:ascii="Times New Roman" w:hAnsi="Times New Roman" w:cs="Times New Roman"/>
          <w:sz w:val="24"/>
          <w:szCs w:val="24"/>
        </w:rPr>
        <w:t>Pokud spolupráce všech zúčastněných probíhá efektivně, lze cíle vzdělávání plně dosáhnout.</w:t>
      </w:r>
    </w:p>
    <w:p w14:paraId="755D4983" w14:textId="77777777" w:rsidR="000A284F" w:rsidRDefault="000A284F" w:rsidP="004138BD">
      <w:pPr>
        <w:spacing w:after="0" w:line="360" w:lineRule="auto"/>
        <w:jc w:val="both"/>
        <w:rPr>
          <w:rFonts w:ascii="Times New Roman" w:hAnsi="Times New Roman" w:cs="Times New Roman"/>
          <w:sz w:val="24"/>
          <w:szCs w:val="24"/>
        </w:rPr>
      </w:pPr>
    </w:p>
    <w:p w14:paraId="7DA0D0D6" w14:textId="77777777" w:rsidR="00CD460D" w:rsidRDefault="00CD460D" w:rsidP="004138BD">
      <w:pPr>
        <w:spacing w:after="0" w:line="360" w:lineRule="auto"/>
        <w:jc w:val="both"/>
        <w:rPr>
          <w:rFonts w:ascii="Times New Roman" w:hAnsi="Times New Roman" w:cs="Times New Roman"/>
          <w:sz w:val="24"/>
          <w:szCs w:val="24"/>
        </w:rPr>
      </w:pPr>
    </w:p>
    <w:p w14:paraId="37991648" w14:textId="77777777" w:rsidR="00CD460D" w:rsidRDefault="00CD460D" w:rsidP="004138BD">
      <w:pPr>
        <w:spacing w:after="0" w:line="360" w:lineRule="auto"/>
        <w:jc w:val="both"/>
        <w:rPr>
          <w:rFonts w:ascii="Times New Roman" w:hAnsi="Times New Roman" w:cs="Times New Roman"/>
          <w:sz w:val="24"/>
          <w:szCs w:val="24"/>
        </w:rPr>
      </w:pPr>
    </w:p>
    <w:p w14:paraId="2B65A054" w14:textId="77777777" w:rsidR="00CD460D" w:rsidRDefault="00CD460D" w:rsidP="004138BD">
      <w:pPr>
        <w:spacing w:after="0" w:line="360" w:lineRule="auto"/>
        <w:jc w:val="both"/>
        <w:rPr>
          <w:rFonts w:ascii="Times New Roman" w:hAnsi="Times New Roman" w:cs="Times New Roman"/>
          <w:sz w:val="24"/>
          <w:szCs w:val="24"/>
        </w:rPr>
      </w:pPr>
    </w:p>
    <w:p w14:paraId="4ACCC2F5" w14:textId="0FA6E2AD" w:rsidR="000A284F" w:rsidRPr="001D4C90" w:rsidRDefault="00953ED6" w:rsidP="004E313E">
      <w:pPr>
        <w:pStyle w:val="Nadpis2"/>
        <w:rPr>
          <w:b/>
          <w:bCs/>
          <w:sz w:val="28"/>
          <w:szCs w:val="28"/>
        </w:rPr>
      </w:pPr>
      <w:bookmarkStart w:id="117" w:name="_Toc227556953"/>
      <w:r w:rsidRPr="001D4C90">
        <w:rPr>
          <w:b/>
          <w:bCs/>
          <w:sz w:val="28"/>
          <w:szCs w:val="28"/>
        </w:rPr>
        <w:lastRenderedPageBreak/>
        <w:t>8.</w:t>
      </w:r>
      <w:r w:rsidR="00B618BA" w:rsidRPr="001D4C90">
        <w:rPr>
          <w:b/>
          <w:bCs/>
          <w:sz w:val="28"/>
          <w:szCs w:val="28"/>
        </w:rPr>
        <w:t>5</w:t>
      </w:r>
      <w:r w:rsidRPr="001D4C90">
        <w:rPr>
          <w:b/>
          <w:bCs/>
          <w:sz w:val="28"/>
          <w:szCs w:val="28"/>
        </w:rPr>
        <w:t>.</w:t>
      </w:r>
      <w:r w:rsidR="000A284F" w:rsidRPr="001D4C90">
        <w:rPr>
          <w:b/>
          <w:bCs/>
          <w:sz w:val="28"/>
          <w:szCs w:val="28"/>
        </w:rPr>
        <w:t xml:space="preserve"> Doporučení pro práci s chlapcem</w:t>
      </w:r>
      <w:bookmarkEnd w:id="117"/>
    </w:p>
    <w:p w14:paraId="4E150D59" w14:textId="77777777" w:rsidR="00107952" w:rsidRDefault="00C378D4" w:rsidP="007359F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87636D6" w14:textId="64BB3B64" w:rsidR="00FA2A50" w:rsidRPr="007359F3" w:rsidRDefault="000A284F" w:rsidP="007359F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A2A50" w:rsidRPr="009307D5">
        <w:rPr>
          <w:rFonts w:ascii="Times New Roman" w:hAnsi="Times New Roman" w:cs="Times New Roman"/>
          <w:sz w:val="24"/>
          <w:szCs w:val="24"/>
        </w:rPr>
        <w:t xml:space="preserve">Na základě </w:t>
      </w:r>
      <w:r w:rsidR="00FA2A50">
        <w:rPr>
          <w:rFonts w:ascii="Times New Roman" w:hAnsi="Times New Roman" w:cs="Times New Roman"/>
          <w:sz w:val="24"/>
          <w:szCs w:val="24"/>
        </w:rPr>
        <w:t>pozorování chlapce, případové studie a provedených rozhovorů</w:t>
      </w:r>
      <w:r w:rsidR="00FA2A50" w:rsidRPr="009307D5">
        <w:rPr>
          <w:rFonts w:ascii="Times New Roman" w:hAnsi="Times New Roman" w:cs="Times New Roman"/>
          <w:sz w:val="24"/>
          <w:szCs w:val="24"/>
        </w:rPr>
        <w:t xml:space="preserve"> lze formulovat následující doporučení pro práci s žákem 8. ročníku s poruchou pozornosti (ADHD), narušenou komunikační schopností a oslabeným kognitivním výkonem:</w:t>
      </w:r>
    </w:p>
    <w:p w14:paraId="217BCFBC" w14:textId="426D7370" w:rsidR="00386EC1" w:rsidRDefault="00A76051" w:rsidP="00FF29CC">
      <w:pPr>
        <w:spacing w:line="360" w:lineRule="auto"/>
        <w:jc w:val="both"/>
      </w:pPr>
      <w:r>
        <w:rPr>
          <w:rFonts w:ascii="Times New Roman" w:hAnsi="Times New Roman" w:cs="Times New Roman"/>
          <w:sz w:val="24"/>
          <w:szCs w:val="24"/>
        </w:rPr>
        <w:t xml:space="preserve">     </w:t>
      </w:r>
      <w:r w:rsidR="00976179">
        <w:rPr>
          <w:rFonts w:ascii="Times New Roman" w:hAnsi="Times New Roman" w:cs="Times New Roman"/>
          <w:sz w:val="24"/>
          <w:szCs w:val="24"/>
        </w:rPr>
        <w:t>Pro</w:t>
      </w:r>
      <w:r w:rsidR="005236DC">
        <w:rPr>
          <w:rFonts w:ascii="Times New Roman" w:hAnsi="Times New Roman" w:cs="Times New Roman"/>
          <w:sz w:val="24"/>
          <w:szCs w:val="24"/>
        </w:rPr>
        <w:t xml:space="preserve"> chlapce</w:t>
      </w:r>
      <w:r w:rsidR="00230671">
        <w:rPr>
          <w:rFonts w:ascii="Times New Roman" w:hAnsi="Times New Roman" w:cs="Times New Roman"/>
          <w:sz w:val="24"/>
          <w:szCs w:val="24"/>
        </w:rPr>
        <w:t xml:space="preserve"> </w:t>
      </w:r>
      <w:r w:rsidR="00976179">
        <w:rPr>
          <w:rFonts w:ascii="Times New Roman" w:hAnsi="Times New Roman" w:cs="Times New Roman"/>
          <w:sz w:val="24"/>
          <w:szCs w:val="24"/>
        </w:rPr>
        <w:t>s </w:t>
      </w:r>
      <w:r w:rsidR="00976179" w:rsidRPr="007359F3">
        <w:rPr>
          <w:rFonts w:ascii="Times New Roman" w:hAnsi="Times New Roman" w:cs="Times New Roman"/>
          <w:sz w:val="24"/>
          <w:szCs w:val="24"/>
        </w:rPr>
        <w:t>oslabením kognitivního výkon</w:t>
      </w:r>
      <w:r w:rsidR="007359F3" w:rsidRPr="007359F3">
        <w:rPr>
          <w:rFonts w:ascii="Times New Roman" w:hAnsi="Times New Roman" w:cs="Times New Roman"/>
          <w:sz w:val="24"/>
          <w:szCs w:val="24"/>
        </w:rPr>
        <w:t>u</w:t>
      </w:r>
      <w:r w:rsidR="00976179">
        <w:rPr>
          <w:rFonts w:ascii="Times New Roman" w:hAnsi="Times New Roman" w:cs="Times New Roman"/>
          <w:sz w:val="24"/>
          <w:szCs w:val="24"/>
        </w:rPr>
        <w:t xml:space="preserve"> je ve vzdělávacím procesu podstat</w:t>
      </w:r>
      <w:r w:rsidR="00BA3E24">
        <w:rPr>
          <w:rFonts w:ascii="Times New Roman" w:hAnsi="Times New Roman" w:cs="Times New Roman"/>
          <w:sz w:val="24"/>
          <w:szCs w:val="24"/>
        </w:rPr>
        <w:t>ná</w:t>
      </w:r>
      <w:r w:rsidR="00976179" w:rsidRPr="00230671">
        <w:rPr>
          <w:rFonts w:ascii="Times New Roman" w:hAnsi="Times New Roman" w:cs="Times New Roman"/>
          <w:sz w:val="24"/>
          <w:szCs w:val="24"/>
        </w:rPr>
        <w:t xml:space="preserve"> </w:t>
      </w:r>
      <w:r w:rsidR="00976179" w:rsidRPr="0047070A">
        <w:rPr>
          <w:rFonts w:ascii="Times New Roman" w:hAnsi="Times New Roman" w:cs="Times New Roman"/>
          <w:b/>
          <w:bCs/>
          <w:sz w:val="24"/>
          <w:szCs w:val="24"/>
        </w:rPr>
        <w:t>názorn</w:t>
      </w:r>
      <w:r w:rsidR="00BA3E24" w:rsidRPr="0047070A">
        <w:rPr>
          <w:rFonts w:ascii="Times New Roman" w:hAnsi="Times New Roman" w:cs="Times New Roman"/>
          <w:b/>
          <w:bCs/>
          <w:sz w:val="24"/>
          <w:szCs w:val="24"/>
        </w:rPr>
        <w:t>ost</w:t>
      </w:r>
      <w:r w:rsidR="00976179" w:rsidRPr="00230671">
        <w:rPr>
          <w:rFonts w:ascii="Times New Roman" w:hAnsi="Times New Roman" w:cs="Times New Roman"/>
          <w:sz w:val="24"/>
          <w:szCs w:val="24"/>
        </w:rPr>
        <w:t xml:space="preserve">, která přibližuje učivo co nejblíže </w:t>
      </w:r>
      <w:r w:rsidR="005236DC" w:rsidRPr="00230671">
        <w:rPr>
          <w:rFonts w:ascii="Times New Roman" w:hAnsi="Times New Roman" w:cs="Times New Roman"/>
          <w:sz w:val="24"/>
          <w:szCs w:val="24"/>
        </w:rPr>
        <w:t>jeho</w:t>
      </w:r>
      <w:r w:rsidR="00A8518C">
        <w:rPr>
          <w:rFonts w:ascii="Times New Roman" w:hAnsi="Times New Roman" w:cs="Times New Roman"/>
          <w:sz w:val="24"/>
          <w:szCs w:val="24"/>
        </w:rPr>
        <w:t xml:space="preserve"> vlastnímu</w:t>
      </w:r>
      <w:r w:rsidR="00976179" w:rsidRPr="00230671">
        <w:rPr>
          <w:rFonts w:ascii="Times New Roman" w:hAnsi="Times New Roman" w:cs="Times New Roman"/>
          <w:sz w:val="24"/>
          <w:szCs w:val="24"/>
        </w:rPr>
        <w:t xml:space="preserve"> </w:t>
      </w:r>
      <w:r w:rsidR="00A8518C">
        <w:rPr>
          <w:rFonts w:ascii="Times New Roman" w:hAnsi="Times New Roman" w:cs="Times New Roman"/>
          <w:sz w:val="24"/>
          <w:szCs w:val="24"/>
        </w:rPr>
        <w:t>životu</w:t>
      </w:r>
      <w:r w:rsidR="00976179" w:rsidRPr="00230671">
        <w:rPr>
          <w:rFonts w:ascii="Times New Roman" w:hAnsi="Times New Roman" w:cs="Times New Roman"/>
          <w:sz w:val="24"/>
          <w:szCs w:val="24"/>
        </w:rPr>
        <w:t>.</w:t>
      </w:r>
      <w:r w:rsidR="005236DC" w:rsidRPr="00230671">
        <w:rPr>
          <w:rFonts w:ascii="Times New Roman" w:hAnsi="Times New Roman" w:cs="Times New Roman"/>
          <w:sz w:val="24"/>
          <w:szCs w:val="24"/>
        </w:rPr>
        <w:t xml:space="preserve"> Pomáhá tak s lepším porozuměním a zapamatováním učiva</w:t>
      </w:r>
      <w:r w:rsidR="00230671" w:rsidRPr="00230671">
        <w:rPr>
          <w:rFonts w:ascii="Times New Roman" w:hAnsi="Times New Roman" w:cs="Times New Roman"/>
          <w:sz w:val="24"/>
          <w:szCs w:val="24"/>
        </w:rPr>
        <w:t xml:space="preserve">, konkrétně </w:t>
      </w:r>
      <w:r w:rsidR="00976179" w:rsidRPr="00230671">
        <w:rPr>
          <w:rFonts w:ascii="Times New Roman" w:hAnsi="Times New Roman" w:cs="Times New Roman"/>
          <w:sz w:val="24"/>
          <w:szCs w:val="24"/>
        </w:rPr>
        <w:t xml:space="preserve">např. formou obrázků, názorných pomůcek, </w:t>
      </w:r>
      <w:r w:rsidR="009307D5">
        <w:rPr>
          <w:rFonts w:ascii="Times New Roman" w:hAnsi="Times New Roman" w:cs="Times New Roman"/>
          <w:sz w:val="24"/>
          <w:szCs w:val="24"/>
        </w:rPr>
        <w:t>přírodnin,</w:t>
      </w:r>
      <w:r w:rsidR="00976179" w:rsidRPr="00230671">
        <w:rPr>
          <w:rFonts w:ascii="Times New Roman" w:hAnsi="Times New Roman" w:cs="Times New Roman"/>
          <w:sz w:val="24"/>
          <w:szCs w:val="24"/>
        </w:rPr>
        <w:t xml:space="preserve"> pro pochopení abstraktních pojmů a podporou schopnosti soustředit se a uchovávat informace.</w:t>
      </w:r>
      <w:r w:rsidR="00F92425" w:rsidRPr="00F92425">
        <w:t xml:space="preserve"> </w:t>
      </w:r>
    </w:p>
    <w:p w14:paraId="3213EED4" w14:textId="364ED731" w:rsidR="00386EC1" w:rsidRDefault="00A76051" w:rsidP="00FF29CC">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F92425" w:rsidRPr="0047070A">
        <w:rPr>
          <w:rFonts w:ascii="Times New Roman" w:hAnsi="Times New Roman" w:cs="Times New Roman"/>
          <w:b/>
          <w:bCs/>
          <w:sz w:val="24"/>
          <w:szCs w:val="24"/>
        </w:rPr>
        <w:t>Vizuální opora</w:t>
      </w:r>
      <w:r w:rsidR="00F92425" w:rsidRPr="00F92425">
        <w:rPr>
          <w:rFonts w:ascii="Times New Roman" w:hAnsi="Times New Roman" w:cs="Times New Roman"/>
          <w:sz w:val="24"/>
          <w:szCs w:val="24"/>
        </w:rPr>
        <w:t xml:space="preserve"> se </w:t>
      </w:r>
      <w:r w:rsidR="001536EE">
        <w:rPr>
          <w:rFonts w:ascii="Times New Roman" w:hAnsi="Times New Roman" w:cs="Times New Roman"/>
          <w:sz w:val="24"/>
          <w:szCs w:val="24"/>
        </w:rPr>
        <w:t xml:space="preserve">u chlapce </w:t>
      </w:r>
      <w:r w:rsidR="00F92425" w:rsidRPr="00F92425">
        <w:rPr>
          <w:rFonts w:ascii="Times New Roman" w:hAnsi="Times New Roman" w:cs="Times New Roman"/>
          <w:sz w:val="24"/>
          <w:szCs w:val="24"/>
        </w:rPr>
        <w:t xml:space="preserve">ukázala jako mimořádně účinná zejména při </w:t>
      </w:r>
      <w:r w:rsidR="00545034">
        <w:rPr>
          <w:rFonts w:ascii="Times New Roman" w:hAnsi="Times New Roman" w:cs="Times New Roman"/>
          <w:sz w:val="24"/>
          <w:szCs w:val="24"/>
        </w:rPr>
        <w:t>výuce</w:t>
      </w:r>
      <w:r w:rsidR="00F92425" w:rsidRPr="00F92425">
        <w:rPr>
          <w:rFonts w:ascii="Times New Roman" w:hAnsi="Times New Roman" w:cs="Times New Roman"/>
          <w:sz w:val="24"/>
          <w:szCs w:val="24"/>
        </w:rPr>
        <w:t xml:space="preserve"> </w:t>
      </w:r>
      <w:r w:rsidR="00545034">
        <w:rPr>
          <w:rFonts w:ascii="Times New Roman" w:hAnsi="Times New Roman" w:cs="Times New Roman"/>
          <w:sz w:val="24"/>
          <w:szCs w:val="24"/>
        </w:rPr>
        <w:t>pro</w:t>
      </w:r>
      <w:r w:rsidR="00F92425" w:rsidRPr="00F92425">
        <w:rPr>
          <w:rFonts w:ascii="Times New Roman" w:hAnsi="Times New Roman" w:cs="Times New Roman"/>
          <w:sz w:val="24"/>
          <w:szCs w:val="24"/>
        </w:rPr>
        <w:t xml:space="preserve"> </w:t>
      </w:r>
      <w:r w:rsidR="0041640B">
        <w:rPr>
          <w:rFonts w:ascii="Times New Roman" w:hAnsi="Times New Roman" w:cs="Times New Roman"/>
          <w:sz w:val="24"/>
          <w:szCs w:val="24"/>
        </w:rPr>
        <w:t>osvojení</w:t>
      </w:r>
      <w:r w:rsidR="00F92425" w:rsidRPr="00F92425">
        <w:rPr>
          <w:rFonts w:ascii="Times New Roman" w:hAnsi="Times New Roman" w:cs="Times New Roman"/>
          <w:sz w:val="24"/>
          <w:szCs w:val="24"/>
        </w:rPr>
        <w:t xml:space="preserve"> slovíček.</w:t>
      </w:r>
      <w:r w:rsidR="00A8518C">
        <w:rPr>
          <w:rFonts w:ascii="Times New Roman" w:hAnsi="Times New Roman" w:cs="Times New Roman"/>
          <w:sz w:val="24"/>
          <w:szCs w:val="24"/>
        </w:rPr>
        <w:t xml:space="preserve"> </w:t>
      </w:r>
      <w:r w:rsidR="00F92425" w:rsidRPr="00F92425">
        <w:rPr>
          <w:rFonts w:ascii="Times New Roman" w:hAnsi="Times New Roman" w:cs="Times New Roman"/>
          <w:sz w:val="24"/>
          <w:szCs w:val="24"/>
        </w:rPr>
        <w:t>Vzhledem k poruše pozornosti a impulsivitě bylo přínosné, že kartičky</w:t>
      </w:r>
      <w:r w:rsidR="00A8518C">
        <w:rPr>
          <w:rFonts w:ascii="Times New Roman" w:hAnsi="Times New Roman" w:cs="Times New Roman"/>
          <w:sz w:val="24"/>
          <w:szCs w:val="24"/>
        </w:rPr>
        <w:t xml:space="preserve"> s obrázky</w:t>
      </w:r>
      <w:r w:rsidR="00F92425" w:rsidRPr="00F92425">
        <w:rPr>
          <w:rFonts w:ascii="Times New Roman" w:hAnsi="Times New Roman" w:cs="Times New Roman"/>
          <w:sz w:val="24"/>
          <w:szCs w:val="24"/>
        </w:rPr>
        <w:t xml:space="preserve"> nabízely jasný a srozumitelný podnět bez nutnosti delšího soustředění. </w:t>
      </w:r>
      <w:r w:rsidR="00CA1EE5" w:rsidRPr="00CA1EE5">
        <w:rPr>
          <w:rFonts w:ascii="Times New Roman" w:hAnsi="Times New Roman" w:cs="Times New Roman"/>
          <w:sz w:val="24"/>
          <w:szCs w:val="24"/>
        </w:rPr>
        <w:t xml:space="preserve">Metody s vizuální oporou lze považovat za přínosné pro žáky s narušenou komunikační schopností i oslabením pracovní paměti. Nicméně je třeba je přizpůsobit individuálnímu tempu žáka. </w:t>
      </w:r>
    </w:p>
    <w:p w14:paraId="564E30FE" w14:textId="013F4102" w:rsidR="00832FF2" w:rsidRDefault="00983F6B" w:rsidP="00FF29CC">
      <w:pPr>
        <w:spacing w:line="360" w:lineRule="auto"/>
        <w:jc w:val="both"/>
      </w:pPr>
      <w:r>
        <w:rPr>
          <w:rFonts w:ascii="Times New Roman" w:hAnsi="Times New Roman" w:cs="Times New Roman"/>
          <w:sz w:val="24"/>
          <w:szCs w:val="24"/>
        </w:rPr>
        <w:t xml:space="preserve">      </w:t>
      </w:r>
      <w:r w:rsidR="00386EC1">
        <w:rPr>
          <w:rFonts w:ascii="Times New Roman" w:hAnsi="Times New Roman" w:cs="Times New Roman"/>
          <w:sz w:val="24"/>
          <w:szCs w:val="24"/>
        </w:rPr>
        <w:t>V souvislosti s</w:t>
      </w:r>
      <w:r w:rsidR="00CA1EE5" w:rsidRPr="00CA1EE5">
        <w:rPr>
          <w:rFonts w:ascii="Times New Roman" w:hAnsi="Times New Roman" w:cs="Times New Roman"/>
          <w:sz w:val="24"/>
          <w:szCs w:val="24"/>
        </w:rPr>
        <w:t xml:space="preserve"> ADHD se jako klíčová ukázala </w:t>
      </w:r>
      <w:r w:rsidR="00CA1EE5" w:rsidRPr="0047070A">
        <w:rPr>
          <w:rFonts w:ascii="Times New Roman" w:hAnsi="Times New Roman" w:cs="Times New Roman"/>
          <w:b/>
          <w:bCs/>
          <w:sz w:val="24"/>
          <w:szCs w:val="24"/>
        </w:rPr>
        <w:t>strukturovanost, pravidelnost</w:t>
      </w:r>
      <w:r w:rsidR="00CA1EE5" w:rsidRPr="00CA1EE5">
        <w:rPr>
          <w:rFonts w:ascii="Times New Roman" w:hAnsi="Times New Roman" w:cs="Times New Roman"/>
          <w:sz w:val="24"/>
          <w:szCs w:val="24"/>
        </w:rPr>
        <w:t xml:space="preserve"> a krátké, časté aktivity.</w:t>
      </w:r>
      <w:r w:rsidR="00FA2A50">
        <w:t xml:space="preserve"> </w:t>
      </w:r>
      <w:r w:rsidR="00230671" w:rsidRPr="00230671">
        <w:rPr>
          <w:rFonts w:ascii="Times New Roman" w:hAnsi="Times New Roman" w:cs="Times New Roman"/>
          <w:sz w:val="24"/>
          <w:szCs w:val="24"/>
        </w:rPr>
        <w:t>Pomáhá také s</w:t>
      </w:r>
      <w:r w:rsidR="005236DC" w:rsidRPr="00230671">
        <w:rPr>
          <w:rFonts w:ascii="Times New Roman" w:hAnsi="Times New Roman" w:cs="Times New Roman"/>
          <w:sz w:val="24"/>
          <w:szCs w:val="24"/>
        </w:rPr>
        <w:t xml:space="preserve">třídání různých forem práce (učení frontální, skupinové, individuální, individualizované), </w:t>
      </w:r>
      <w:r w:rsidR="00230671" w:rsidRPr="00230671">
        <w:rPr>
          <w:rFonts w:ascii="Times New Roman" w:hAnsi="Times New Roman" w:cs="Times New Roman"/>
          <w:sz w:val="24"/>
          <w:szCs w:val="24"/>
        </w:rPr>
        <w:t>střídání</w:t>
      </w:r>
      <w:r w:rsidR="005236DC" w:rsidRPr="00230671">
        <w:rPr>
          <w:rFonts w:ascii="Times New Roman" w:hAnsi="Times New Roman" w:cs="Times New Roman"/>
          <w:sz w:val="24"/>
          <w:szCs w:val="24"/>
        </w:rPr>
        <w:t xml:space="preserve"> činností a využívání </w:t>
      </w:r>
      <w:r w:rsidR="00230671" w:rsidRPr="00230671">
        <w:rPr>
          <w:rFonts w:ascii="Times New Roman" w:hAnsi="Times New Roman" w:cs="Times New Roman"/>
          <w:sz w:val="24"/>
          <w:szCs w:val="24"/>
        </w:rPr>
        <w:t>postupů, které chlapce motivují.</w:t>
      </w:r>
      <w:r w:rsidR="00FA2A50">
        <w:t xml:space="preserve"> </w:t>
      </w:r>
    </w:p>
    <w:p w14:paraId="2CCBA626" w14:textId="14FBABC5" w:rsidR="003C53EC" w:rsidRPr="00983F6B" w:rsidRDefault="00983F6B" w:rsidP="00FF29CC">
      <w:pPr>
        <w:spacing w:line="360" w:lineRule="auto"/>
        <w:jc w:val="both"/>
        <w:rPr>
          <w:b/>
          <w:bCs/>
        </w:rPr>
      </w:pPr>
      <w:r>
        <w:rPr>
          <w:rFonts w:ascii="Times New Roman" w:hAnsi="Times New Roman" w:cs="Times New Roman"/>
          <w:sz w:val="24"/>
          <w:szCs w:val="24"/>
        </w:rPr>
        <w:t xml:space="preserve">      </w:t>
      </w:r>
      <w:r w:rsidR="00230671">
        <w:rPr>
          <w:rFonts w:ascii="Times New Roman" w:hAnsi="Times New Roman" w:cs="Times New Roman"/>
          <w:sz w:val="24"/>
          <w:szCs w:val="24"/>
        </w:rPr>
        <w:t xml:space="preserve">Pro pochopení </w:t>
      </w:r>
      <w:r w:rsidR="00870B30">
        <w:rPr>
          <w:rFonts w:ascii="Times New Roman" w:hAnsi="Times New Roman" w:cs="Times New Roman"/>
          <w:sz w:val="24"/>
          <w:szCs w:val="24"/>
        </w:rPr>
        <w:t>učiva chlapcem je v</w:t>
      </w:r>
      <w:r w:rsidR="00230671">
        <w:rPr>
          <w:rFonts w:ascii="Times New Roman" w:hAnsi="Times New Roman" w:cs="Times New Roman"/>
          <w:sz w:val="24"/>
          <w:szCs w:val="24"/>
        </w:rPr>
        <w:t xml:space="preserve">elmi důležitá </w:t>
      </w:r>
      <w:r w:rsidR="00230671" w:rsidRPr="0047070A">
        <w:rPr>
          <w:rFonts w:ascii="Times New Roman" w:hAnsi="Times New Roman" w:cs="Times New Roman"/>
          <w:b/>
          <w:bCs/>
          <w:sz w:val="24"/>
          <w:szCs w:val="24"/>
        </w:rPr>
        <w:t>úprava obtížnosti a tempa</w:t>
      </w:r>
      <w:r w:rsidR="002B7F88">
        <w:rPr>
          <w:rFonts w:ascii="Times New Roman" w:hAnsi="Times New Roman" w:cs="Times New Roman"/>
          <w:b/>
          <w:bCs/>
          <w:sz w:val="24"/>
          <w:szCs w:val="24"/>
        </w:rPr>
        <w:t xml:space="preserve"> učení se novému </w:t>
      </w:r>
      <w:r w:rsidR="00230671" w:rsidRPr="0047070A">
        <w:rPr>
          <w:rFonts w:ascii="Times New Roman" w:hAnsi="Times New Roman" w:cs="Times New Roman"/>
          <w:b/>
          <w:bCs/>
          <w:sz w:val="24"/>
          <w:szCs w:val="24"/>
        </w:rPr>
        <w:t>učiv</w:t>
      </w:r>
      <w:r w:rsidR="002B7F88">
        <w:rPr>
          <w:rFonts w:ascii="Times New Roman" w:hAnsi="Times New Roman" w:cs="Times New Roman"/>
          <w:b/>
          <w:bCs/>
          <w:sz w:val="24"/>
          <w:szCs w:val="24"/>
        </w:rPr>
        <w:t>u</w:t>
      </w:r>
      <w:r w:rsidR="00870B30" w:rsidRPr="0047070A">
        <w:rPr>
          <w:rFonts w:ascii="Times New Roman" w:hAnsi="Times New Roman" w:cs="Times New Roman"/>
          <w:b/>
          <w:bCs/>
          <w:sz w:val="24"/>
          <w:szCs w:val="24"/>
        </w:rPr>
        <w:t>.</w:t>
      </w:r>
      <w:r w:rsidR="00870B30">
        <w:rPr>
          <w:rFonts w:ascii="Times New Roman" w:hAnsi="Times New Roman" w:cs="Times New Roman"/>
          <w:sz w:val="24"/>
          <w:szCs w:val="24"/>
        </w:rPr>
        <w:t xml:space="preserve"> Používané metody by měly zohledňovat chlapcovy specifické obtíže</w:t>
      </w:r>
      <w:r w:rsidR="005631D0">
        <w:rPr>
          <w:rFonts w:ascii="Times New Roman" w:hAnsi="Times New Roman" w:cs="Times New Roman"/>
          <w:sz w:val="24"/>
          <w:szCs w:val="24"/>
        </w:rPr>
        <w:t>.</w:t>
      </w:r>
      <w:r w:rsidR="00FA2A50">
        <w:t xml:space="preserve"> </w:t>
      </w:r>
      <w:r w:rsidR="00870B30">
        <w:rPr>
          <w:rFonts w:ascii="Times New Roman" w:hAnsi="Times New Roman" w:cs="Times New Roman"/>
          <w:sz w:val="24"/>
          <w:szCs w:val="24"/>
        </w:rPr>
        <w:t>Pravidelné opakování a upevňování učiva je pro</w:t>
      </w:r>
      <w:r w:rsidR="00193077">
        <w:rPr>
          <w:rFonts w:ascii="Times New Roman" w:hAnsi="Times New Roman" w:cs="Times New Roman"/>
          <w:sz w:val="24"/>
          <w:szCs w:val="24"/>
        </w:rPr>
        <w:t xml:space="preserve"> nej</w:t>
      </w:r>
      <w:r w:rsidR="00870B30">
        <w:rPr>
          <w:rFonts w:ascii="Times New Roman" w:hAnsi="Times New Roman" w:cs="Times New Roman"/>
          <w:sz w:val="24"/>
          <w:szCs w:val="24"/>
        </w:rPr>
        <w:t xml:space="preserve"> zásadní ve smyslu trvalejšího uchování informací v paměti.</w:t>
      </w:r>
      <w:r w:rsidR="00FA2A50">
        <w:t xml:space="preserve"> </w:t>
      </w:r>
      <w:r w:rsidR="003C53EC">
        <w:rPr>
          <w:rFonts w:ascii="Times New Roman" w:hAnsi="Times New Roman" w:cs="Times New Roman"/>
          <w:sz w:val="24"/>
          <w:szCs w:val="24"/>
        </w:rPr>
        <w:t xml:space="preserve">Pro budování chlapcova sebevědomí je zásadní </w:t>
      </w:r>
      <w:r w:rsidR="003C53EC" w:rsidRPr="00983F6B">
        <w:rPr>
          <w:rFonts w:ascii="Times New Roman" w:hAnsi="Times New Roman" w:cs="Times New Roman"/>
          <w:b/>
          <w:bCs/>
          <w:sz w:val="24"/>
          <w:szCs w:val="24"/>
        </w:rPr>
        <w:t>kladná zpětná vazba</w:t>
      </w:r>
      <w:r w:rsidR="003C53EC">
        <w:rPr>
          <w:rFonts w:ascii="Times New Roman" w:hAnsi="Times New Roman" w:cs="Times New Roman"/>
          <w:sz w:val="24"/>
          <w:szCs w:val="24"/>
        </w:rPr>
        <w:t xml:space="preserve">. </w:t>
      </w:r>
      <w:r w:rsidR="003C53EC" w:rsidRPr="00983F6B">
        <w:rPr>
          <w:rFonts w:ascii="Times New Roman" w:hAnsi="Times New Roman" w:cs="Times New Roman"/>
          <w:b/>
          <w:bCs/>
          <w:sz w:val="24"/>
          <w:szCs w:val="24"/>
        </w:rPr>
        <w:t>Pochvala a povzbuzení motivuje chlapce k vyššímu úsilí a snaze o zlepšení.</w:t>
      </w:r>
    </w:p>
    <w:p w14:paraId="0628A9DC" w14:textId="154C38DA" w:rsidR="009307D5" w:rsidRDefault="009307D5" w:rsidP="009307D5">
      <w:pPr>
        <w:spacing w:line="360" w:lineRule="auto"/>
        <w:jc w:val="both"/>
        <w:rPr>
          <w:rFonts w:ascii="Times New Roman" w:hAnsi="Times New Roman" w:cs="Times New Roman"/>
          <w:b/>
          <w:bCs/>
          <w:sz w:val="24"/>
          <w:szCs w:val="24"/>
        </w:rPr>
      </w:pPr>
    </w:p>
    <w:p w14:paraId="0EE1482F" w14:textId="77777777" w:rsidR="00D03FA9" w:rsidRDefault="00D03FA9" w:rsidP="00440E38">
      <w:pPr>
        <w:spacing w:after="0" w:line="360" w:lineRule="auto"/>
        <w:jc w:val="both"/>
        <w:rPr>
          <w:rFonts w:ascii="Times New Roman" w:hAnsi="Times New Roman" w:cs="Times New Roman"/>
          <w:b/>
          <w:bCs/>
          <w:sz w:val="28"/>
          <w:szCs w:val="28"/>
        </w:rPr>
      </w:pPr>
    </w:p>
    <w:p w14:paraId="1A62EBB0" w14:textId="77777777" w:rsidR="00D03FA9" w:rsidRDefault="00D03FA9" w:rsidP="00440E38">
      <w:pPr>
        <w:spacing w:after="0" w:line="360" w:lineRule="auto"/>
        <w:jc w:val="both"/>
        <w:rPr>
          <w:rFonts w:ascii="Times New Roman" w:hAnsi="Times New Roman" w:cs="Times New Roman"/>
          <w:b/>
          <w:bCs/>
          <w:sz w:val="28"/>
          <w:szCs w:val="28"/>
        </w:rPr>
      </w:pPr>
    </w:p>
    <w:p w14:paraId="5B720559" w14:textId="77777777" w:rsidR="00D03FA9" w:rsidRDefault="00D03FA9" w:rsidP="00440E38">
      <w:pPr>
        <w:spacing w:after="0" w:line="360" w:lineRule="auto"/>
        <w:jc w:val="both"/>
        <w:rPr>
          <w:rFonts w:ascii="Times New Roman" w:hAnsi="Times New Roman" w:cs="Times New Roman"/>
          <w:b/>
          <w:bCs/>
          <w:sz w:val="28"/>
          <w:szCs w:val="28"/>
        </w:rPr>
      </w:pPr>
    </w:p>
    <w:p w14:paraId="2A908E6B" w14:textId="77777777" w:rsidR="00952591" w:rsidRDefault="00952591" w:rsidP="00440E38">
      <w:pPr>
        <w:spacing w:after="0" w:line="360" w:lineRule="auto"/>
        <w:jc w:val="both"/>
        <w:rPr>
          <w:rFonts w:ascii="Times New Roman" w:hAnsi="Times New Roman" w:cs="Times New Roman"/>
          <w:b/>
          <w:bCs/>
          <w:sz w:val="28"/>
          <w:szCs w:val="28"/>
        </w:rPr>
      </w:pPr>
    </w:p>
    <w:p w14:paraId="21FD9220" w14:textId="77777777" w:rsidR="00952591" w:rsidRPr="00952591" w:rsidRDefault="00952591" w:rsidP="00952591"/>
    <w:p w14:paraId="3A56AC5A" w14:textId="17DBA85A" w:rsidR="00FF29CC" w:rsidRPr="009821BC" w:rsidRDefault="00952591" w:rsidP="00355180">
      <w:pPr>
        <w:pStyle w:val="Nadpis1"/>
        <w:rPr>
          <w:b/>
          <w:bCs/>
          <w:sz w:val="32"/>
          <w:szCs w:val="32"/>
        </w:rPr>
      </w:pPr>
      <w:bookmarkStart w:id="118" w:name="_Toc227556954"/>
      <w:r w:rsidRPr="009821BC">
        <w:rPr>
          <w:b/>
          <w:bCs/>
          <w:sz w:val="32"/>
          <w:szCs w:val="32"/>
        </w:rPr>
        <w:lastRenderedPageBreak/>
        <w:t xml:space="preserve">9 </w:t>
      </w:r>
      <w:r w:rsidR="00D03FA9" w:rsidRPr="009821BC">
        <w:rPr>
          <w:b/>
          <w:bCs/>
          <w:sz w:val="32"/>
          <w:szCs w:val="32"/>
        </w:rPr>
        <w:t xml:space="preserve"> </w:t>
      </w:r>
      <w:r w:rsidRPr="009821BC">
        <w:rPr>
          <w:b/>
          <w:bCs/>
          <w:sz w:val="32"/>
          <w:szCs w:val="32"/>
        </w:rPr>
        <w:t xml:space="preserve"> </w:t>
      </w:r>
      <w:r w:rsidR="00571AB5" w:rsidRPr="009821BC">
        <w:rPr>
          <w:b/>
          <w:bCs/>
          <w:sz w:val="32"/>
          <w:szCs w:val="32"/>
        </w:rPr>
        <w:t>Závěr</w:t>
      </w:r>
      <w:bookmarkEnd w:id="118"/>
    </w:p>
    <w:p w14:paraId="6F390491" w14:textId="77777777" w:rsidR="00D03FA9" w:rsidRDefault="00D03FA9" w:rsidP="00571AB5">
      <w:pPr>
        <w:spacing w:after="0" w:line="360" w:lineRule="auto"/>
        <w:jc w:val="both"/>
        <w:rPr>
          <w:rFonts w:ascii="Times New Roman" w:hAnsi="Times New Roman" w:cs="Times New Roman"/>
          <w:sz w:val="24"/>
          <w:szCs w:val="24"/>
        </w:rPr>
      </w:pPr>
    </w:p>
    <w:p w14:paraId="0CC433B5" w14:textId="4F13199C" w:rsidR="00571AB5" w:rsidRPr="00571AB5" w:rsidRDefault="00D03FA9" w:rsidP="00571A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71AB5" w:rsidRPr="00571AB5">
        <w:rPr>
          <w:rFonts w:ascii="Times New Roman" w:hAnsi="Times New Roman" w:cs="Times New Roman"/>
          <w:sz w:val="24"/>
          <w:szCs w:val="24"/>
        </w:rPr>
        <w:t xml:space="preserve">Tato bakalářská práce se zaměřila na vzdělávací potřeby a možnosti žáka 8. ročníku základní školy s kombinovaným postižením, konkrétně </w:t>
      </w:r>
      <w:r w:rsidR="00571AB5" w:rsidRPr="0045572C">
        <w:rPr>
          <w:rFonts w:ascii="Times New Roman" w:hAnsi="Times New Roman" w:cs="Times New Roman"/>
          <w:sz w:val="24"/>
          <w:szCs w:val="24"/>
        </w:rPr>
        <w:t>s oslabením kognitivního výkonu, vývojovou dysfázií a poruchou pozornosti s hyperaktivitou (ADHD).</w:t>
      </w:r>
      <w:r w:rsidR="00571AB5" w:rsidRPr="00571AB5">
        <w:rPr>
          <w:rFonts w:ascii="Times New Roman" w:hAnsi="Times New Roman" w:cs="Times New Roman"/>
          <w:sz w:val="24"/>
          <w:szCs w:val="24"/>
        </w:rPr>
        <w:t xml:space="preserve"> Hlavním cílem práce bylo zhodnotit, jakým způsobem lze efektivně přizpůsobit výuku tak, aby odpovídala individuálním potřebám </w:t>
      </w:r>
      <w:r w:rsidR="00CA3352">
        <w:rPr>
          <w:rFonts w:ascii="Times New Roman" w:hAnsi="Times New Roman" w:cs="Times New Roman"/>
          <w:sz w:val="24"/>
          <w:szCs w:val="24"/>
        </w:rPr>
        <w:t>chlapce</w:t>
      </w:r>
      <w:r w:rsidR="00571AB5" w:rsidRPr="00571AB5">
        <w:rPr>
          <w:rFonts w:ascii="Times New Roman" w:hAnsi="Times New Roman" w:cs="Times New Roman"/>
          <w:sz w:val="24"/>
          <w:szCs w:val="24"/>
        </w:rPr>
        <w:t>, podporovala jeho rozvoj a současně přispívala k jeho pozitivnímu vztahu ke vzdělávání.</w:t>
      </w:r>
    </w:p>
    <w:p w14:paraId="5E0055E2" w14:textId="1AA20D37" w:rsidR="00571AB5" w:rsidRPr="00571AB5" w:rsidRDefault="009821BC" w:rsidP="00571A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71AB5" w:rsidRPr="00571AB5">
        <w:rPr>
          <w:rFonts w:ascii="Times New Roman" w:hAnsi="Times New Roman" w:cs="Times New Roman"/>
          <w:sz w:val="24"/>
          <w:szCs w:val="24"/>
        </w:rPr>
        <w:t xml:space="preserve">Z provedené případové studie vyplynulo, že klíčovým předpokladem úspěšné edukace je </w:t>
      </w:r>
      <w:r w:rsidR="00571AB5" w:rsidRPr="00571AB5">
        <w:rPr>
          <w:rFonts w:ascii="Times New Roman" w:hAnsi="Times New Roman" w:cs="Times New Roman"/>
          <w:b/>
          <w:bCs/>
          <w:sz w:val="24"/>
          <w:szCs w:val="24"/>
        </w:rPr>
        <w:t>individualizace přístupu</w:t>
      </w:r>
      <w:r w:rsidR="00571AB5" w:rsidRPr="00571AB5">
        <w:rPr>
          <w:rFonts w:ascii="Times New Roman" w:hAnsi="Times New Roman" w:cs="Times New Roman"/>
          <w:sz w:val="24"/>
          <w:szCs w:val="24"/>
        </w:rPr>
        <w:t xml:space="preserve"> a důsledné respektování aktuálních schopností</w:t>
      </w:r>
      <w:r w:rsidR="00D57ECF">
        <w:rPr>
          <w:rFonts w:ascii="Times New Roman" w:hAnsi="Times New Roman" w:cs="Times New Roman"/>
          <w:sz w:val="24"/>
          <w:szCs w:val="24"/>
        </w:rPr>
        <w:t xml:space="preserve"> chlapce</w:t>
      </w:r>
      <w:r w:rsidR="00571AB5" w:rsidRPr="00571AB5">
        <w:rPr>
          <w:rFonts w:ascii="Times New Roman" w:hAnsi="Times New Roman" w:cs="Times New Roman"/>
          <w:sz w:val="24"/>
          <w:szCs w:val="24"/>
        </w:rPr>
        <w:t xml:space="preserve">. Vzhledem k oslabenému kognitivnímu výkonu je třeba učivo přizpůsobit z hlediska rozsahu, obsahu i formy. Významnou roli zde sehrává </w:t>
      </w:r>
      <w:proofErr w:type="spellStart"/>
      <w:r w:rsidR="00571AB5" w:rsidRPr="00571AB5">
        <w:rPr>
          <w:rFonts w:ascii="Times New Roman" w:hAnsi="Times New Roman" w:cs="Times New Roman"/>
          <w:b/>
          <w:bCs/>
          <w:sz w:val="24"/>
          <w:szCs w:val="24"/>
        </w:rPr>
        <w:t>multisenz</w:t>
      </w:r>
      <w:r w:rsidR="00EE182C">
        <w:rPr>
          <w:rFonts w:ascii="Times New Roman" w:hAnsi="Times New Roman" w:cs="Times New Roman"/>
          <w:b/>
          <w:bCs/>
          <w:sz w:val="24"/>
          <w:szCs w:val="24"/>
        </w:rPr>
        <w:t>oriální</w:t>
      </w:r>
      <w:proofErr w:type="spellEnd"/>
      <w:r w:rsidR="00571AB5" w:rsidRPr="00571AB5">
        <w:rPr>
          <w:rFonts w:ascii="Times New Roman" w:hAnsi="Times New Roman" w:cs="Times New Roman"/>
          <w:b/>
          <w:bCs/>
          <w:sz w:val="24"/>
          <w:szCs w:val="24"/>
        </w:rPr>
        <w:t xml:space="preserve"> a názorný přístup</w:t>
      </w:r>
      <w:r w:rsidR="00571AB5" w:rsidRPr="00571AB5">
        <w:rPr>
          <w:rFonts w:ascii="Times New Roman" w:hAnsi="Times New Roman" w:cs="Times New Roman"/>
          <w:sz w:val="24"/>
          <w:szCs w:val="24"/>
        </w:rPr>
        <w:t xml:space="preserve">, který podporuje porozumění a zapamatování učiva, především v </w:t>
      </w:r>
      <w:r w:rsidR="00EE182C">
        <w:rPr>
          <w:rFonts w:ascii="Times New Roman" w:hAnsi="Times New Roman" w:cs="Times New Roman"/>
          <w:sz w:val="24"/>
          <w:szCs w:val="24"/>
        </w:rPr>
        <w:t>českém</w:t>
      </w:r>
      <w:r w:rsidR="00571AB5" w:rsidRPr="00571AB5">
        <w:rPr>
          <w:rFonts w:ascii="Times New Roman" w:hAnsi="Times New Roman" w:cs="Times New Roman"/>
          <w:sz w:val="24"/>
          <w:szCs w:val="24"/>
        </w:rPr>
        <w:t xml:space="preserve"> </w:t>
      </w:r>
      <w:r w:rsidR="00EE182C">
        <w:rPr>
          <w:rFonts w:ascii="Times New Roman" w:hAnsi="Times New Roman" w:cs="Times New Roman"/>
          <w:sz w:val="24"/>
          <w:szCs w:val="24"/>
        </w:rPr>
        <w:t>jazyce</w:t>
      </w:r>
      <w:r w:rsidR="00571AB5" w:rsidRPr="00571AB5">
        <w:rPr>
          <w:rFonts w:ascii="Times New Roman" w:hAnsi="Times New Roman" w:cs="Times New Roman"/>
          <w:sz w:val="24"/>
          <w:szCs w:val="24"/>
        </w:rPr>
        <w:t>, kde se obtíže ve vyjadřování a porozumění řeči výrazně projevují.</w:t>
      </w:r>
    </w:p>
    <w:p w14:paraId="4DEBA29B" w14:textId="3A0FC5AE" w:rsidR="00571AB5" w:rsidRPr="00571AB5" w:rsidRDefault="005030FA" w:rsidP="00571A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71AB5" w:rsidRPr="00571AB5">
        <w:rPr>
          <w:rFonts w:ascii="Times New Roman" w:hAnsi="Times New Roman" w:cs="Times New Roman"/>
          <w:sz w:val="24"/>
          <w:szCs w:val="24"/>
        </w:rPr>
        <w:t xml:space="preserve">Zároveň bylo potvrzeno, že porucha pozornosti s hyperaktivitou (ADHD) negativně ovlivňuje pracovní tempo, soustředění i schopnost organizace, což klade zvýšené nároky na </w:t>
      </w:r>
      <w:r w:rsidR="00571AB5" w:rsidRPr="00A6770E">
        <w:rPr>
          <w:rFonts w:ascii="Times New Roman" w:hAnsi="Times New Roman" w:cs="Times New Roman"/>
          <w:sz w:val="24"/>
          <w:szCs w:val="24"/>
        </w:rPr>
        <w:t>strukturu vyučování, střídání činností a využívání krátkých, srozumitelných zadání.</w:t>
      </w:r>
      <w:r w:rsidR="00571AB5" w:rsidRPr="00571AB5">
        <w:rPr>
          <w:rFonts w:ascii="Times New Roman" w:hAnsi="Times New Roman" w:cs="Times New Roman"/>
          <w:sz w:val="24"/>
          <w:szCs w:val="24"/>
        </w:rPr>
        <w:t xml:space="preserve"> </w:t>
      </w:r>
      <w:r w:rsidR="00C378D4">
        <w:rPr>
          <w:rFonts w:ascii="Times New Roman" w:hAnsi="Times New Roman" w:cs="Times New Roman"/>
          <w:sz w:val="24"/>
          <w:szCs w:val="24"/>
        </w:rPr>
        <w:t xml:space="preserve">    </w:t>
      </w:r>
      <w:r w:rsidR="00571AB5" w:rsidRPr="00571AB5">
        <w:rPr>
          <w:rFonts w:ascii="Times New Roman" w:hAnsi="Times New Roman" w:cs="Times New Roman"/>
          <w:sz w:val="24"/>
          <w:szCs w:val="24"/>
        </w:rPr>
        <w:t xml:space="preserve">Významnou roli při kompenzaci těchto obtíží sehrává </w:t>
      </w:r>
      <w:r w:rsidR="00571AB5" w:rsidRPr="00571AB5">
        <w:rPr>
          <w:rFonts w:ascii="Times New Roman" w:hAnsi="Times New Roman" w:cs="Times New Roman"/>
          <w:b/>
          <w:bCs/>
          <w:sz w:val="24"/>
          <w:szCs w:val="24"/>
        </w:rPr>
        <w:t>asistent</w:t>
      </w:r>
      <w:r w:rsidR="00A6770E">
        <w:rPr>
          <w:rFonts w:ascii="Times New Roman" w:hAnsi="Times New Roman" w:cs="Times New Roman"/>
          <w:b/>
          <w:bCs/>
          <w:sz w:val="24"/>
          <w:szCs w:val="24"/>
        </w:rPr>
        <w:t>ka</w:t>
      </w:r>
      <w:r w:rsidR="00571AB5" w:rsidRPr="00571AB5">
        <w:rPr>
          <w:rFonts w:ascii="Times New Roman" w:hAnsi="Times New Roman" w:cs="Times New Roman"/>
          <w:b/>
          <w:bCs/>
          <w:sz w:val="24"/>
          <w:szCs w:val="24"/>
        </w:rPr>
        <w:t xml:space="preserve"> pedagoga</w:t>
      </w:r>
      <w:r w:rsidR="00571AB5" w:rsidRPr="00571AB5">
        <w:rPr>
          <w:rFonts w:ascii="Times New Roman" w:hAnsi="Times New Roman" w:cs="Times New Roman"/>
          <w:sz w:val="24"/>
          <w:szCs w:val="24"/>
        </w:rPr>
        <w:t>, kter</w:t>
      </w:r>
      <w:r w:rsidR="0018661A">
        <w:rPr>
          <w:rFonts w:ascii="Times New Roman" w:hAnsi="Times New Roman" w:cs="Times New Roman"/>
          <w:sz w:val="24"/>
          <w:szCs w:val="24"/>
        </w:rPr>
        <w:t>á chlapci</w:t>
      </w:r>
      <w:r w:rsidR="00571AB5" w:rsidRPr="00571AB5">
        <w:rPr>
          <w:rFonts w:ascii="Times New Roman" w:hAnsi="Times New Roman" w:cs="Times New Roman"/>
          <w:sz w:val="24"/>
          <w:szCs w:val="24"/>
        </w:rPr>
        <w:t xml:space="preserve"> poskytuje oporu nejen ve výuce, ale i při orientaci v pracovním prostředí.</w:t>
      </w:r>
    </w:p>
    <w:p w14:paraId="63C9F68A" w14:textId="372FA915" w:rsidR="00571AB5" w:rsidRPr="002453C0" w:rsidRDefault="005030FA" w:rsidP="00571A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71AB5" w:rsidRPr="00571AB5">
        <w:rPr>
          <w:rFonts w:ascii="Times New Roman" w:hAnsi="Times New Roman" w:cs="Times New Roman"/>
          <w:sz w:val="24"/>
          <w:szCs w:val="24"/>
        </w:rPr>
        <w:t xml:space="preserve">Z pedagogického hlediska se jako nejúčinnější osvědčily </w:t>
      </w:r>
      <w:r w:rsidR="00571AB5" w:rsidRPr="002E2C96">
        <w:rPr>
          <w:rFonts w:ascii="Times New Roman" w:hAnsi="Times New Roman" w:cs="Times New Roman"/>
          <w:b/>
          <w:bCs/>
          <w:sz w:val="24"/>
          <w:szCs w:val="24"/>
        </w:rPr>
        <w:t>didaktické</w:t>
      </w:r>
      <w:r w:rsidR="00571AB5" w:rsidRPr="00571AB5">
        <w:rPr>
          <w:rFonts w:ascii="Times New Roman" w:hAnsi="Times New Roman" w:cs="Times New Roman"/>
          <w:sz w:val="24"/>
          <w:szCs w:val="24"/>
        </w:rPr>
        <w:t xml:space="preserve"> </w:t>
      </w:r>
      <w:r w:rsidR="00571AB5" w:rsidRPr="002E2C96">
        <w:rPr>
          <w:rFonts w:ascii="Times New Roman" w:hAnsi="Times New Roman" w:cs="Times New Roman"/>
          <w:b/>
          <w:bCs/>
          <w:sz w:val="24"/>
          <w:szCs w:val="24"/>
        </w:rPr>
        <w:t>zásady přiměřenosti, názornosti, individuálního přístupu a aktivity</w:t>
      </w:r>
      <w:r w:rsidR="00571AB5" w:rsidRPr="002453C0">
        <w:rPr>
          <w:rFonts w:ascii="Times New Roman" w:hAnsi="Times New Roman" w:cs="Times New Roman"/>
          <w:sz w:val="24"/>
          <w:szCs w:val="24"/>
        </w:rPr>
        <w:t>, které umožnily</w:t>
      </w:r>
      <w:r w:rsidR="004728BD" w:rsidRPr="002453C0">
        <w:rPr>
          <w:rFonts w:ascii="Times New Roman" w:hAnsi="Times New Roman" w:cs="Times New Roman"/>
          <w:sz w:val="24"/>
          <w:szCs w:val="24"/>
        </w:rPr>
        <w:t xml:space="preserve"> chlapci</w:t>
      </w:r>
      <w:r w:rsidR="00571AB5" w:rsidRPr="002453C0">
        <w:rPr>
          <w:rFonts w:ascii="Times New Roman" w:hAnsi="Times New Roman" w:cs="Times New Roman"/>
          <w:sz w:val="24"/>
          <w:szCs w:val="24"/>
        </w:rPr>
        <w:t xml:space="preserve"> postupné osvojení vybraného učiva při zachování jeho motivace a pocitu úspěšnosti. Ukázalo se, že </w:t>
      </w:r>
      <w:r w:rsidR="00571AB5" w:rsidRPr="002E2C96">
        <w:rPr>
          <w:rFonts w:ascii="Times New Roman" w:hAnsi="Times New Roman" w:cs="Times New Roman"/>
          <w:b/>
          <w:bCs/>
          <w:sz w:val="24"/>
          <w:szCs w:val="24"/>
        </w:rPr>
        <w:t>systematická práce s jasnou strukturou, pravidelná zpětná vazba a propojení učiva s každodenní realitou</w:t>
      </w:r>
      <w:r w:rsidR="00571AB5" w:rsidRPr="002453C0">
        <w:rPr>
          <w:rFonts w:ascii="Times New Roman" w:hAnsi="Times New Roman" w:cs="Times New Roman"/>
          <w:sz w:val="24"/>
          <w:szCs w:val="24"/>
        </w:rPr>
        <w:t xml:space="preserve"> přispívají k celkovému zlepšení školní výkonnosti a psychické pohody </w:t>
      </w:r>
      <w:r w:rsidR="004728BD" w:rsidRPr="002453C0">
        <w:rPr>
          <w:rFonts w:ascii="Times New Roman" w:hAnsi="Times New Roman" w:cs="Times New Roman"/>
          <w:sz w:val="24"/>
          <w:szCs w:val="24"/>
        </w:rPr>
        <w:t>chlapce.</w:t>
      </w:r>
    </w:p>
    <w:p w14:paraId="5603EAFE" w14:textId="7E239015" w:rsidR="00571AB5" w:rsidRDefault="005030FA" w:rsidP="00571A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71AB5" w:rsidRPr="00571AB5">
        <w:rPr>
          <w:rFonts w:ascii="Times New Roman" w:hAnsi="Times New Roman" w:cs="Times New Roman"/>
          <w:sz w:val="24"/>
          <w:szCs w:val="24"/>
        </w:rPr>
        <w:t xml:space="preserve">Práce potvrzuje, že i žák s kombinovaným postižením může při vhodně nastavených podmínkách a podpoře dosahovat individuálního pokroku a pozitivně vnímat vlastní roli ve vzdělávacím procesu. </w:t>
      </w:r>
    </w:p>
    <w:p w14:paraId="079B90F2" w14:textId="77777777" w:rsidR="009514ED" w:rsidRDefault="009514ED" w:rsidP="004E7FD9">
      <w:pPr>
        <w:pStyle w:val="Nadpis1"/>
        <w:rPr>
          <w:b/>
          <w:bCs/>
          <w:sz w:val="32"/>
          <w:szCs w:val="32"/>
        </w:rPr>
      </w:pPr>
    </w:p>
    <w:p w14:paraId="74B39CDE" w14:textId="77777777" w:rsidR="009514ED" w:rsidRDefault="009514ED" w:rsidP="004E7FD9">
      <w:pPr>
        <w:pStyle w:val="Nadpis1"/>
        <w:rPr>
          <w:b/>
          <w:bCs/>
          <w:sz w:val="32"/>
          <w:szCs w:val="32"/>
        </w:rPr>
      </w:pPr>
    </w:p>
    <w:p w14:paraId="5BB8D438" w14:textId="77777777" w:rsidR="00316543" w:rsidRDefault="00316543" w:rsidP="00316543"/>
    <w:p w14:paraId="4114660C" w14:textId="77777777" w:rsidR="00316543" w:rsidRDefault="00316543" w:rsidP="00316543"/>
    <w:p w14:paraId="3E4F143B" w14:textId="5A0C072D" w:rsidR="000205F4" w:rsidRPr="00B53058" w:rsidRDefault="006E4757" w:rsidP="00B53058">
      <w:pPr>
        <w:pStyle w:val="Nadpis1"/>
        <w:rPr>
          <w:b/>
          <w:bCs/>
          <w:sz w:val="32"/>
          <w:szCs w:val="32"/>
        </w:rPr>
      </w:pPr>
      <w:bookmarkStart w:id="119" w:name="_Toc227556955"/>
      <w:r w:rsidRPr="00B53058">
        <w:rPr>
          <w:b/>
          <w:bCs/>
          <w:sz w:val="32"/>
          <w:szCs w:val="32"/>
        </w:rPr>
        <w:lastRenderedPageBreak/>
        <w:t>10 Seznam p</w:t>
      </w:r>
      <w:r w:rsidR="000205F4" w:rsidRPr="00B53058">
        <w:rPr>
          <w:b/>
          <w:bCs/>
          <w:sz w:val="32"/>
          <w:szCs w:val="32"/>
        </w:rPr>
        <w:t>oužit</w:t>
      </w:r>
      <w:r w:rsidRPr="00B53058">
        <w:rPr>
          <w:b/>
          <w:bCs/>
          <w:sz w:val="32"/>
          <w:szCs w:val="32"/>
        </w:rPr>
        <w:t>é</w:t>
      </w:r>
      <w:r w:rsidR="000205F4" w:rsidRPr="00B53058">
        <w:rPr>
          <w:b/>
          <w:bCs/>
          <w:sz w:val="32"/>
          <w:szCs w:val="32"/>
        </w:rPr>
        <w:t xml:space="preserve"> literatur</w:t>
      </w:r>
      <w:r w:rsidRPr="00B53058">
        <w:rPr>
          <w:b/>
          <w:bCs/>
          <w:sz w:val="32"/>
          <w:szCs w:val="32"/>
        </w:rPr>
        <w:t>y</w:t>
      </w:r>
      <w:r w:rsidR="000205F4" w:rsidRPr="00B53058">
        <w:rPr>
          <w:b/>
          <w:bCs/>
          <w:sz w:val="32"/>
          <w:szCs w:val="32"/>
        </w:rPr>
        <w:t>:</w:t>
      </w:r>
      <w:bookmarkEnd w:id="119"/>
    </w:p>
    <w:p w14:paraId="40F6BDDD" w14:textId="77777777" w:rsidR="009E57CC" w:rsidRDefault="009E57CC" w:rsidP="005A13FF">
      <w:pPr>
        <w:spacing w:after="0"/>
        <w:rPr>
          <w:rFonts w:ascii="Times New Roman" w:hAnsi="Times New Roman" w:cs="Times New Roman"/>
          <w:sz w:val="28"/>
          <w:szCs w:val="28"/>
        </w:rPr>
      </w:pPr>
    </w:p>
    <w:p w14:paraId="57ADD650" w14:textId="1E530CF4" w:rsidR="006C4554" w:rsidRPr="002807EC" w:rsidRDefault="009E57CC" w:rsidP="009E57CC">
      <w:pPr>
        <w:spacing w:after="0"/>
        <w:rPr>
          <w:rFonts w:ascii="Times New Roman" w:hAnsi="Times New Roman" w:cs="Times New Roman"/>
          <w:sz w:val="24"/>
          <w:szCs w:val="24"/>
        </w:rPr>
      </w:pPr>
      <w:r w:rsidRPr="002807EC">
        <w:rPr>
          <w:rFonts w:ascii="Times New Roman" w:hAnsi="Times New Roman" w:cs="Times New Roman"/>
          <w:sz w:val="24"/>
          <w:szCs w:val="24"/>
        </w:rPr>
        <w:t>BENDOVÁ, Petra. </w:t>
      </w:r>
      <w:r w:rsidRPr="002807EC">
        <w:rPr>
          <w:rFonts w:ascii="Times New Roman" w:hAnsi="Times New Roman" w:cs="Times New Roman"/>
          <w:i/>
          <w:iCs/>
          <w:sz w:val="24"/>
          <w:szCs w:val="24"/>
        </w:rPr>
        <w:t>Dítě s narušenou komunikační schopností ve škole</w:t>
      </w:r>
      <w:r w:rsidRPr="002807EC">
        <w:rPr>
          <w:rFonts w:ascii="Times New Roman" w:hAnsi="Times New Roman" w:cs="Times New Roman"/>
          <w:sz w:val="24"/>
          <w:szCs w:val="24"/>
        </w:rPr>
        <w:t>. Praha: Portál, 2011. Pedagogika. ISBN 978-80-247-3853-6.</w:t>
      </w:r>
    </w:p>
    <w:p w14:paraId="7A038F60" w14:textId="77777777" w:rsidR="009E57CC" w:rsidRPr="002807EC" w:rsidRDefault="009E57CC" w:rsidP="005A13FF">
      <w:pPr>
        <w:spacing w:after="0"/>
        <w:rPr>
          <w:rFonts w:ascii="Times New Roman" w:hAnsi="Times New Roman" w:cs="Times New Roman"/>
          <w:sz w:val="24"/>
          <w:szCs w:val="24"/>
        </w:rPr>
      </w:pPr>
    </w:p>
    <w:p w14:paraId="76DE2D80" w14:textId="0E8E1561" w:rsidR="00C35589" w:rsidRDefault="00C35589" w:rsidP="005A13FF">
      <w:pPr>
        <w:spacing w:after="0"/>
        <w:rPr>
          <w:rFonts w:ascii="Times New Roman" w:hAnsi="Times New Roman" w:cs="Times New Roman"/>
          <w:sz w:val="24"/>
          <w:szCs w:val="24"/>
        </w:rPr>
      </w:pPr>
      <w:r w:rsidRPr="002807EC">
        <w:rPr>
          <w:rFonts w:ascii="Times New Roman" w:hAnsi="Times New Roman" w:cs="Times New Roman"/>
          <w:sz w:val="24"/>
          <w:szCs w:val="24"/>
        </w:rPr>
        <w:t>DOLEŽALOVÁ, Markéta a Michaela CHOTĚBOROVÁ. </w:t>
      </w:r>
      <w:r w:rsidRPr="002807EC">
        <w:rPr>
          <w:rFonts w:ascii="Times New Roman" w:hAnsi="Times New Roman" w:cs="Times New Roman"/>
          <w:i/>
          <w:iCs/>
          <w:sz w:val="24"/>
          <w:szCs w:val="24"/>
        </w:rPr>
        <w:t>Vývojová dysfázie: průvodce pro rodiče a další zájemce o tuto problematiku</w:t>
      </w:r>
      <w:r w:rsidRPr="002807EC">
        <w:rPr>
          <w:rFonts w:ascii="Times New Roman" w:hAnsi="Times New Roman" w:cs="Times New Roman"/>
          <w:sz w:val="24"/>
          <w:szCs w:val="24"/>
        </w:rPr>
        <w:t xml:space="preserve">. </w:t>
      </w:r>
      <w:r w:rsidR="009E57CC" w:rsidRPr="002807EC">
        <w:rPr>
          <w:rFonts w:ascii="Times New Roman" w:hAnsi="Times New Roman" w:cs="Times New Roman"/>
          <w:sz w:val="24"/>
          <w:szCs w:val="24"/>
        </w:rPr>
        <w:t>Praha</w:t>
      </w:r>
      <w:r w:rsidRPr="002807EC">
        <w:rPr>
          <w:rFonts w:ascii="Times New Roman" w:hAnsi="Times New Roman" w:cs="Times New Roman"/>
          <w:sz w:val="24"/>
          <w:szCs w:val="24"/>
        </w:rPr>
        <w:t>: Pasparta, 2021. ISBN 978-80-88429-11-1.</w:t>
      </w:r>
    </w:p>
    <w:p w14:paraId="77471798" w14:textId="77777777" w:rsidR="00284207" w:rsidRDefault="00284207" w:rsidP="005A13FF">
      <w:pPr>
        <w:spacing w:after="0"/>
        <w:rPr>
          <w:rFonts w:ascii="Times New Roman" w:hAnsi="Times New Roman" w:cs="Times New Roman"/>
          <w:sz w:val="24"/>
          <w:szCs w:val="24"/>
        </w:rPr>
      </w:pPr>
    </w:p>
    <w:p w14:paraId="1B7FA0B7" w14:textId="6A86CFDE" w:rsidR="00284207" w:rsidRPr="002807EC" w:rsidRDefault="00284207" w:rsidP="005A13FF">
      <w:pPr>
        <w:spacing w:after="0"/>
        <w:rPr>
          <w:rFonts w:ascii="Times New Roman" w:hAnsi="Times New Roman" w:cs="Times New Roman"/>
          <w:sz w:val="24"/>
          <w:szCs w:val="24"/>
        </w:rPr>
      </w:pPr>
      <w:r w:rsidRPr="00284207">
        <w:rPr>
          <w:rFonts w:ascii="Times New Roman" w:hAnsi="Times New Roman" w:cs="Times New Roman"/>
          <w:sz w:val="24"/>
          <w:szCs w:val="24"/>
        </w:rPr>
        <w:t>HABR, Jonáš, Helena HÁJKOVÁ a Hana VANÍČKOVÁ. Metodika práce asistenta pedagoga: osobnostní rozvoj asistenta pedagoga a komunikace s rodinou nebo komunitou žáka. Olomouc: Univerzita Palackého v Olomouci, 2015. ISBN 978-80-244-4670-7.</w:t>
      </w:r>
    </w:p>
    <w:p w14:paraId="36541428" w14:textId="77777777" w:rsidR="009E57CC" w:rsidRPr="002807EC" w:rsidRDefault="009E57CC" w:rsidP="005A13FF">
      <w:pPr>
        <w:spacing w:after="0"/>
        <w:rPr>
          <w:rFonts w:ascii="Times New Roman" w:hAnsi="Times New Roman" w:cs="Times New Roman"/>
          <w:sz w:val="24"/>
          <w:szCs w:val="24"/>
        </w:rPr>
      </w:pPr>
    </w:p>
    <w:p w14:paraId="21629196" w14:textId="51D36DA1" w:rsidR="009E57CC" w:rsidRPr="002807EC" w:rsidRDefault="009E57CC" w:rsidP="009E57CC">
      <w:pPr>
        <w:spacing w:after="0"/>
        <w:rPr>
          <w:rFonts w:ascii="Times New Roman" w:hAnsi="Times New Roman" w:cs="Times New Roman"/>
          <w:sz w:val="24"/>
          <w:szCs w:val="24"/>
        </w:rPr>
      </w:pPr>
      <w:r w:rsidRPr="002807EC">
        <w:rPr>
          <w:rFonts w:ascii="Times New Roman" w:hAnsi="Times New Roman" w:cs="Times New Roman"/>
          <w:sz w:val="24"/>
          <w:szCs w:val="24"/>
        </w:rPr>
        <w:t>JANDERKOVÁ, Dita, Jitka KENDÍKOVÁ, Jarmila KLÉGROVÁ, Iva STRNADOVÁ, Jana SWIERKOSZOVÁ a Zdenka ŽENATOVÁ. </w:t>
      </w:r>
      <w:r w:rsidRPr="002807EC">
        <w:rPr>
          <w:rFonts w:ascii="Times New Roman" w:hAnsi="Times New Roman" w:cs="Times New Roman"/>
          <w:i/>
          <w:iCs/>
          <w:sz w:val="24"/>
          <w:szCs w:val="24"/>
        </w:rPr>
        <w:t>SPU a ADHD</w:t>
      </w:r>
      <w:r w:rsidRPr="002807EC">
        <w:rPr>
          <w:rFonts w:ascii="Times New Roman" w:hAnsi="Times New Roman" w:cs="Times New Roman"/>
          <w:sz w:val="24"/>
          <w:szCs w:val="24"/>
        </w:rPr>
        <w:t>. Praha: Raabe, 2016. Dobrá škola. Žák s SVP. ISBN 978-80-7496-215-8.</w:t>
      </w:r>
    </w:p>
    <w:p w14:paraId="3DB344C8" w14:textId="77777777" w:rsidR="009E57CC" w:rsidRPr="002807EC" w:rsidRDefault="009E57CC" w:rsidP="005A13FF">
      <w:pPr>
        <w:spacing w:after="0"/>
        <w:rPr>
          <w:rFonts w:ascii="Times New Roman" w:hAnsi="Times New Roman" w:cs="Times New Roman"/>
          <w:sz w:val="24"/>
          <w:szCs w:val="24"/>
        </w:rPr>
      </w:pPr>
    </w:p>
    <w:p w14:paraId="45716753" w14:textId="11C496A0" w:rsidR="009E57CC" w:rsidRPr="002807EC" w:rsidRDefault="009E57CC" w:rsidP="009E57CC">
      <w:pPr>
        <w:spacing w:after="0"/>
        <w:rPr>
          <w:rFonts w:ascii="Times New Roman" w:hAnsi="Times New Roman" w:cs="Times New Roman"/>
          <w:sz w:val="24"/>
          <w:szCs w:val="24"/>
        </w:rPr>
      </w:pPr>
      <w:r w:rsidRPr="002807EC">
        <w:rPr>
          <w:rFonts w:ascii="Times New Roman" w:hAnsi="Times New Roman" w:cs="Times New Roman"/>
          <w:sz w:val="24"/>
          <w:szCs w:val="24"/>
        </w:rPr>
        <w:t>JURKOVIČOVÁ, Petra a Vojtech REGEC. </w:t>
      </w:r>
      <w:r w:rsidRPr="002807EC">
        <w:rPr>
          <w:rFonts w:ascii="Times New Roman" w:hAnsi="Times New Roman" w:cs="Times New Roman"/>
          <w:i/>
          <w:iCs/>
          <w:sz w:val="24"/>
          <w:szCs w:val="24"/>
        </w:rPr>
        <w:t xml:space="preserve">Základy </w:t>
      </w:r>
      <w:proofErr w:type="spellStart"/>
      <w:r w:rsidRPr="002807EC">
        <w:rPr>
          <w:rFonts w:ascii="Times New Roman" w:hAnsi="Times New Roman" w:cs="Times New Roman"/>
          <w:i/>
          <w:iCs/>
          <w:sz w:val="24"/>
          <w:szCs w:val="24"/>
        </w:rPr>
        <w:t>speciálněpedagogického</w:t>
      </w:r>
      <w:proofErr w:type="spellEnd"/>
      <w:r w:rsidRPr="002807EC">
        <w:rPr>
          <w:rFonts w:ascii="Times New Roman" w:hAnsi="Times New Roman" w:cs="Times New Roman"/>
          <w:i/>
          <w:iCs/>
          <w:sz w:val="24"/>
          <w:szCs w:val="24"/>
        </w:rPr>
        <w:t xml:space="preserve"> poradenství</w:t>
      </w:r>
      <w:r w:rsidRPr="002807EC">
        <w:rPr>
          <w:rFonts w:ascii="Times New Roman" w:hAnsi="Times New Roman" w:cs="Times New Roman"/>
          <w:sz w:val="24"/>
          <w:szCs w:val="24"/>
        </w:rPr>
        <w:t>. Olomouc: Univerzita Palackého v Olomouci, 2013. ISBN 978-80-244-3695-1.</w:t>
      </w:r>
    </w:p>
    <w:p w14:paraId="48095773" w14:textId="77777777" w:rsidR="006E47FC" w:rsidRPr="002807EC" w:rsidRDefault="006E47FC" w:rsidP="009E57CC">
      <w:pPr>
        <w:spacing w:after="0"/>
        <w:rPr>
          <w:rFonts w:ascii="Times New Roman" w:hAnsi="Times New Roman" w:cs="Times New Roman"/>
          <w:sz w:val="24"/>
          <w:szCs w:val="24"/>
        </w:rPr>
      </w:pPr>
    </w:p>
    <w:p w14:paraId="75F56A7F" w14:textId="21EFCA7E" w:rsidR="006E47FC" w:rsidRPr="002807EC" w:rsidRDefault="006E47FC" w:rsidP="006E47FC">
      <w:pPr>
        <w:spacing w:after="0"/>
        <w:rPr>
          <w:rFonts w:ascii="Times New Roman" w:hAnsi="Times New Roman" w:cs="Times New Roman"/>
          <w:sz w:val="24"/>
          <w:szCs w:val="24"/>
        </w:rPr>
      </w:pPr>
      <w:r w:rsidRPr="002807EC">
        <w:rPr>
          <w:rFonts w:ascii="Times New Roman" w:hAnsi="Times New Roman" w:cs="Times New Roman"/>
          <w:sz w:val="24"/>
          <w:szCs w:val="24"/>
        </w:rPr>
        <w:t>KANTOR, Jiří, Marcela MICHALÍKOVÁ, Libuše LUDÍKOVÁ a Zuzana KANTOROVÁ. </w:t>
      </w:r>
      <w:r w:rsidRPr="002807EC">
        <w:rPr>
          <w:rFonts w:ascii="Times New Roman" w:hAnsi="Times New Roman" w:cs="Times New Roman"/>
          <w:i/>
          <w:iCs/>
          <w:sz w:val="24"/>
          <w:szCs w:val="24"/>
        </w:rPr>
        <w:t>Žité zkušenosti rodin dětí s těžkým kombinovaným postižením</w:t>
      </w:r>
      <w:r w:rsidRPr="002807EC">
        <w:rPr>
          <w:rFonts w:ascii="Times New Roman" w:hAnsi="Times New Roman" w:cs="Times New Roman"/>
          <w:sz w:val="24"/>
          <w:szCs w:val="24"/>
        </w:rPr>
        <w:t>. Olomouc: Univerzita Palackého v Olomouci, 2015. ISBN 978-80-244-4912-8.</w:t>
      </w:r>
    </w:p>
    <w:p w14:paraId="4CABCD72" w14:textId="77777777" w:rsidR="006E47FC" w:rsidRPr="002807EC" w:rsidRDefault="006E47FC" w:rsidP="009E57CC">
      <w:pPr>
        <w:spacing w:after="0"/>
        <w:rPr>
          <w:rFonts w:ascii="Times New Roman" w:hAnsi="Times New Roman" w:cs="Times New Roman"/>
          <w:sz w:val="24"/>
          <w:szCs w:val="24"/>
        </w:rPr>
      </w:pPr>
    </w:p>
    <w:p w14:paraId="2166FCF9" w14:textId="5A699143" w:rsidR="006E47FC" w:rsidRPr="002807EC" w:rsidRDefault="006E47FC" w:rsidP="006E47FC">
      <w:pPr>
        <w:spacing w:after="0"/>
        <w:rPr>
          <w:rFonts w:ascii="Times New Roman" w:hAnsi="Times New Roman" w:cs="Times New Roman"/>
          <w:sz w:val="24"/>
          <w:szCs w:val="24"/>
        </w:rPr>
      </w:pPr>
      <w:r w:rsidRPr="002807EC">
        <w:rPr>
          <w:rFonts w:ascii="Times New Roman" w:hAnsi="Times New Roman" w:cs="Times New Roman"/>
          <w:sz w:val="24"/>
          <w:szCs w:val="24"/>
        </w:rPr>
        <w:t>KENDÍKOVÁ, Jitka. </w:t>
      </w:r>
      <w:r w:rsidRPr="002807EC">
        <w:rPr>
          <w:rFonts w:ascii="Times New Roman" w:hAnsi="Times New Roman" w:cs="Times New Roman"/>
          <w:i/>
          <w:iCs/>
          <w:sz w:val="24"/>
          <w:szCs w:val="24"/>
        </w:rPr>
        <w:t>Asistent pedagoga</w:t>
      </w:r>
      <w:r w:rsidRPr="002807EC">
        <w:rPr>
          <w:rFonts w:ascii="Times New Roman" w:hAnsi="Times New Roman" w:cs="Times New Roman"/>
          <w:sz w:val="24"/>
          <w:szCs w:val="24"/>
        </w:rPr>
        <w:t>. Praha: Raabe</w:t>
      </w:r>
      <w:r w:rsidR="000A2E65" w:rsidRPr="002807EC">
        <w:rPr>
          <w:rFonts w:ascii="Times New Roman" w:hAnsi="Times New Roman" w:cs="Times New Roman"/>
          <w:sz w:val="24"/>
          <w:szCs w:val="24"/>
        </w:rPr>
        <w:t>,</w:t>
      </w:r>
      <w:r w:rsidRPr="002807EC">
        <w:rPr>
          <w:rFonts w:ascii="Times New Roman" w:hAnsi="Times New Roman" w:cs="Times New Roman"/>
          <w:sz w:val="24"/>
          <w:szCs w:val="24"/>
        </w:rPr>
        <w:t xml:space="preserve"> 2017. ISBN 978-80-7496-349-0.</w:t>
      </w:r>
    </w:p>
    <w:p w14:paraId="21211EBD" w14:textId="77777777" w:rsidR="006E47FC" w:rsidRPr="002807EC" w:rsidRDefault="006E47FC" w:rsidP="006E47FC">
      <w:pPr>
        <w:spacing w:after="0"/>
        <w:rPr>
          <w:rFonts w:ascii="Times New Roman" w:hAnsi="Times New Roman" w:cs="Times New Roman"/>
          <w:sz w:val="24"/>
          <w:szCs w:val="24"/>
        </w:rPr>
      </w:pPr>
    </w:p>
    <w:p w14:paraId="79FD031D" w14:textId="5ABBCFAF" w:rsidR="006E47FC" w:rsidRPr="002807EC" w:rsidRDefault="006E47FC" w:rsidP="006E47FC">
      <w:pPr>
        <w:spacing w:after="0"/>
        <w:rPr>
          <w:rFonts w:ascii="Times New Roman" w:hAnsi="Times New Roman" w:cs="Times New Roman"/>
          <w:sz w:val="24"/>
          <w:szCs w:val="24"/>
        </w:rPr>
      </w:pPr>
      <w:r w:rsidRPr="002807EC">
        <w:rPr>
          <w:rFonts w:ascii="Times New Roman" w:hAnsi="Times New Roman" w:cs="Times New Roman"/>
          <w:sz w:val="24"/>
          <w:szCs w:val="24"/>
        </w:rPr>
        <w:t>KLENKOVÁ, Jiřina. </w:t>
      </w:r>
      <w:r w:rsidRPr="002807EC">
        <w:rPr>
          <w:rFonts w:ascii="Times New Roman" w:hAnsi="Times New Roman" w:cs="Times New Roman"/>
          <w:i/>
          <w:iCs/>
          <w:sz w:val="24"/>
          <w:szCs w:val="24"/>
        </w:rPr>
        <w:t>Logopedie: narušení komunikační schopnosti, logopedická prevence, logopedická intervence v ČR, příklady z praxe</w:t>
      </w:r>
      <w:r w:rsidRPr="002807EC">
        <w:rPr>
          <w:rFonts w:ascii="Times New Roman" w:hAnsi="Times New Roman" w:cs="Times New Roman"/>
          <w:sz w:val="24"/>
          <w:szCs w:val="24"/>
        </w:rPr>
        <w:t>. Praha: Grada, 2006. ISBN 80-247-1110-9.</w:t>
      </w:r>
    </w:p>
    <w:p w14:paraId="6C259CCB" w14:textId="77777777" w:rsidR="006E47FC" w:rsidRPr="002807EC" w:rsidRDefault="006E47FC" w:rsidP="006E47FC">
      <w:pPr>
        <w:spacing w:after="0"/>
        <w:rPr>
          <w:rFonts w:ascii="Times New Roman" w:hAnsi="Times New Roman" w:cs="Times New Roman"/>
          <w:sz w:val="24"/>
          <w:szCs w:val="24"/>
        </w:rPr>
      </w:pPr>
    </w:p>
    <w:p w14:paraId="77B28B39" w14:textId="77777777" w:rsidR="006E47FC" w:rsidRPr="002807EC" w:rsidRDefault="006E47FC" w:rsidP="006E47FC">
      <w:pPr>
        <w:spacing w:after="0"/>
        <w:rPr>
          <w:rFonts w:ascii="Times New Roman" w:hAnsi="Times New Roman" w:cs="Times New Roman"/>
          <w:sz w:val="24"/>
          <w:szCs w:val="24"/>
        </w:rPr>
      </w:pPr>
      <w:r w:rsidRPr="002807EC">
        <w:rPr>
          <w:rFonts w:ascii="Times New Roman" w:hAnsi="Times New Roman" w:cs="Times New Roman"/>
          <w:sz w:val="24"/>
          <w:szCs w:val="24"/>
        </w:rPr>
        <w:t>KUNHARTOVÁ, Monika, Ivana HORVÁTHOVÁ a Miloň POTMĚŠIL. </w:t>
      </w:r>
      <w:r w:rsidRPr="002807EC">
        <w:rPr>
          <w:rFonts w:ascii="Times New Roman" w:hAnsi="Times New Roman" w:cs="Times New Roman"/>
          <w:i/>
          <w:iCs/>
          <w:sz w:val="24"/>
          <w:szCs w:val="24"/>
        </w:rPr>
        <w:t>Podpora komunikačních schopností dětí s kombinovaným postižením</w:t>
      </w:r>
      <w:r w:rsidRPr="002807EC">
        <w:rPr>
          <w:rFonts w:ascii="Times New Roman" w:hAnsi="Times New Roman" w:cs="Times New Roman"/>
          <w:sz w:val="24"/>
          <w:szCs w:val="24"/>
        </w:rPr>
        <w:t>. Olomouc: Univerzita Palackého v Olomouci, 2011. ISBN 978-80-244-2976-2.</w:t>
      </w:r>
    </w:p>
    <w:p w14:paraId="77FD2C41" w14:textId="77777777" w:rsidR="00A236A9" w:rsidRPr="002807EC" w:rsidRDefault="00A236A9" w:rsidP="006E47FC">
      <w:pPr>
        <w:spacing w:after="0"/>
        <w:rPr>
          <w:rFonts w:ascii="Times New Roman" w:hAnsi="Times New Roman" w:cs="Times New Roman"/>
          <w:sz w:val="24"/>
          <w:szCs w:val="24"/>
        </w:rPr>
      </w:pPr>
    </w:p>
    <w:p w14:paraId="1AA51413" w14:textId="34212E62" w:rsidR="006E47FC" w:rsidRPr="002807EC" w:rsidRDefault="006E47FC" w:rsidP="006E47FC">
      <w:pPr>
        <w:spacing w:after="0"/>
        <w:rPr>
          <w:rFonts w:ascii="Times New Roman" w:hAnsi="Times New Roman" w:cs="Times New Roman"/>
          <w:sz w:val="24"/>
          <w:szCs w:val="24"/>
        </w:rPr>
      </w:pPr>
      <w:r w:rsidRPr="002807EC">
        <w:rPr>
          <w:rFonts w:ascii="Times New Roman" w:hAnsi="Times New Roman" w:cs="Times New Roman"/>
          <w:sz w:val="24"/>
          <w:szCs w:val="24"/>
        </w:rPr>
        <w:t>LECHTA, Viktor. </w:t>
      </w:r>
      <w:r w:rsidRPr="002807EC">
        <w:rPr>
          <w:rFonts w:ascii="Times New Roman" w:hAnsi="Times New Roman" w:cs="Times New Roman"/>
          <w:i/>
          <w:iCs/>
          <w:sz w:val="24"/>
          <w:szCs w:val="24"/>
        </w:rPr>
        <w:t>Diagnostika narušené komunikační schopnosti</w:t>
      </w:r>
      <w:r w:rsidRPr="002807EC">
        <w:rPr>
          <w:rFonts w:ascii="Times New Roman" w:hAnsi="Times New Roman" w:cs="Times New Roman"/>
          <w:sz w:val="24"/>
          <w:szCs w:val="24"/>
        </w:rPr>
        <w:t>. Praha: Portál, 2003. ISBN 80-7178-801-5.</w:t>
      </w:r>
    </w:p>
    <w:p w14:paraId="2A95BAFD" w14:textId="77777777" w:rsidR="009E57CC" w:rsidRPr="002807EC" w:rsidRDefault="009E57CC" w:rsidP="009E57CC">
      <w:pPr>
        <w:spacing w:after="0"/>
        <w:rPr>
          <w:rFonts w:ascii="Times New Roman" w:hAnsi="Times New Roman" w:cs="Times New Roman"/>
          <w:sz w:val="24"/>
          <w:szCs w:val="24"/>
        </w:rPr>
      </w:pPr>
    </w:p>
    <w:p w14:paraId="5513A402" w14:textId="0D743028" w:rsidR="006E47FC" w:rsidRPr="002807EC" w:rsidRDefault="006E47FC" w:rsidP="006E47FC">
      <w:pPr>
        <w:spacing w:after="0"/>
        <w:rPr>
          <w:rFonts w:ascii="Times New Roman" w:hAnsi="Times New Roman" w:cs="Times New Roman"/>
          <w:sz w:val="24"/>
          <w:szCs w:val="24"/>
        </w:rPr>
      </w:pPr>
      <w:r w:rsidRPr="002807EC">
        <w:rPr>
          <w:rFonts w:ascii="Times New Roman" w:hAnsi="Times New Roman" w:cs="Times New Roman"/>
          <w:sz w:val="24"/>
          <w:szCs w:val="24"/>
        </w:rPr>
        <w:t>LECHTA, Viktor. </w:t>
      </w:r>
      <w:r w:rsidRPr="002807EC">
        <w:rPr>
          <w:rFonts w:ascii="Times New Roman" w:hAnsi="Times New Roman" w:cs="Times New Roman"/>
          <w:i/>
          <w:iCs/>
          <w:sz w:val="24"/>
          <w:szCs w:val="24"/>
        </w:rPr>
        <w:t>Symptomatické poruchy řeči u dětí</w:t>
      </w:r>
      <w:r w:rsidRPr="002807EC">
        <w:rPr>
          <w:rFonts w:ascii="Times New Roman" w:hAnsi="Times New Roman" w:cs="Times New Roman"/>
          <w:sz w:val="24"/>
          <w:szCs w:val="24"/>
        </w:rPr>
        <w:t>. 3., doplněné a přepracované</w:t>
      </w:r>
      <w:r w:rsidR="00A236A9" w:rsidRPr="002807EC">
        <w:rPr>
          <w:rFonts w:ascii="Times New Roman" w:hAnsi="Times New Roman" w:cs="Times New Roman"/>
          <w:sz w:val="24"/>
          <w:szCs w:val="24"/>
        </w:rPr>
        <w:t xml:space="preserve"> vydání</w:t>
      </w:r>
      <w:r w:rsidRPr="002807EC">
        <w:rPr>
          <w:rFonts w:ascii="Times New Roman" w:hAnsi="Times New Roman" w:cs="Times New Roman"/>
          <w:sz w:val="24"/>
          <w:szCs w:val="24"/>
        </w:rPr>
        <w:t>. Praha: Portál, 2011. ISBN 978-80-7367-977-4.</w:t>
      </w:r>
    </w:p>
    <w:p w14:paraId="7D927E70" w14:textId="77777777" w:rsidR="006E47FC" w:rsidRPr="002807EC" w:rsidRDefault="006E47FC" w:rsidP="006E47FC">
      <w:pPr>
        <w:spacing w:after="0"/>
        <w:rPr>
          <w:rFonts w:ascii="Times New Roman" w:hAnsi="Times New Roman" w:cs="Times New Roman"/>
          <w:sz w:val="24"/>
          <w:szCs w:val="24"/>
        </w:rPr>
      </w:pPr>
    </w:p>
    <w:p w14:paraId="0C95C042" w14:textId="793BDD95" w:rsidR="006E47FC" w:rsidRPr="002807EC" w:rsidRDefault="006E47FC" w:rsidP="006E47FC">
      <w:pPr>
        <w:spacing w:after="0"/>
        <w:rPr>
          <w:rFonts w:ascii="Times New Roman" w:hAnsi="Times New Roman" w:cs="Times New Roman"/>
          <w:sz w:val="24"/>
          <w:szCs w:val="24"/>
        </w:rPr>
      </w:pPr>
      <w:r w:rsidRPr="002807EC">
        <w:rPr>
          <w:rFonts w:ascii="Times New Roman" w:hAnsi="Times New Roman" w:cs="Times New Roman"/>
          <w:sz w:val="24"/>
          <w:szCs w:val="24"/>
        </w:rPr>
        <w:t>LUDÍKOVÁ, Libuše. </w:t>
      </w:r>
      <w:r w:rsidRPr="002807EC">
        <w:rPr>
          <w:rFonts w:ascii="Times New Roman" w:hAnsi="Times New Roman" w:cs="Times New Roman"/>
          <w:i/>
          <w:iCs/>
          <w:sz w:val="24"/>
          <w:szCs w:val="24"/>
        </w:rPr>
        <w:t>Kombinované vady</w:t>
      </w:r>
      <w:r w:rsidRPr="002807EC">
        <w:rPr>
          <w:rFonts w:ascii="Times New Roman" w:hAnsi="Times New Roman" w:cs="Times New Roman"/>
          <w:sz w:val="24"/>
          <w:szCs w:val="24"/>
        </w:rPr>
        <w:t>. Olomouc: Univerzita Palackého, 2005</w:t>
      </w:r>
      <w:r w:rsidR="00BB05D7" w:rsidRPr="002807EC">
        <w:rPr>
          <w:rFonts w:ascii="Times New Roman" w:hAnsi="Times New Roman" w:cs="Times New Roman"/>
          <w:sz w:val="24"/>
          <w:szCs w:val="24"/>
        </w:rPr>
        <w:t xml:space="preserve">. </w:t>
      </w:r>
      <w:r w:rsidR="00442D3C" w:rsidRPr="002807EC">
        <w:rPr>
          <w:rFonts w:ascii="Times New Roman" w:hAnsi="Times New Roman" w:cs="Times New Roman"/>
          <w:sz w:val="24"/>
          <w:szCs w:val="24"/>
        </w:rPr>
        <w:t>ISBN 80-244-1154-7.</w:t>
      </w:r>
    </w:p>
    <w:p w14:paraId="7468A257" w14:textId="77777777" w:rsidR="00EB240B" w:rsidRPr="002807EC" w:rsidRDefault="00EB240B" w:rsidP="006E47FC">
      <w:pPr>
        <w:spacing w:after="0"/>
        <w:rPr>
          <w:rFonts w:ascii="Times New Roman" w:hAnsi="Times New Roman" w:cs="Times New Roman"/>
          <w:sz w:val="24"/>
          <w:szCs w:val="24"/>
        </w:rPr>
      </w:pPr>
    </w:p>
    <w:p w14:paraId="62D0F064" w14:textId="77777777" w:rsidR="00EB240B" w:rsidRPr="002807EC" w:rsidRDefault="00EB240B" w:rsidP="00EB240B">
      <w:pPr>
        <w:spacing w:after="0"/>
        <w:rPr>
          <w:rFonts w:ascii="Times New Roman" w:hAnsi="Times New Roman" w:cs="Times New Roman"/>
          <w:sz w:val="24"/>
          <w:szCs w:val="24"/>
        </w:rPr>
      </w:pPr>
      <w:r w:rsidRPr="002807EC">
        <w:rPr>
          <w:rFonts w:ascii="Times New Roman" w:hAnsi="Times New Roman" w:cs="Times New Roman"/>
          <w:sz w:val="24"/>
          <w:szCs w:val="24"/>
        </w:rPr>
        <w:t>MICHALOVÁ, Zdeňka a Ilona PEŠATOVÁ. </w:t>
      </w:r>
      <w:r w:rsidRPr="002807EC">
        <w:rPr>
          <w:rFonts w:ascii="Times New Roman" w:hAnsi="Times New Roman" w:cs="Times New Roman"/>
          <w:i/>
          <w:iCs/>
          <w:sz w:val="24"/>
          <w:szCs w:val="24"/>
        </w:rPr>
        <w:t>Determinanty inkluzivního vzdělávání dětí s ADHD</w:t>
      </w:r>
      <w:r w:rsidRPr="002807EC">
        <w:rPr>
          <w:rFonts w:ascii="Times New Roman" w:hAnsi="Times New Roman" w:cs="Times New Roman"/>
          <w:sz w:val="24"/>
          <w:szCs w:val="24"/>
        </w:rPr>
        <w:t>. Ústí nad Labem: Pedagogická fakulta Univerzity J.E. Purkyně, 2015. ISBN 978-80-7414-934-4.</w:t>
      </w:r>
    </w:p>
    <w:p w14:paraId="6452541A" w14:textId="77777777" w:rsidR="009E57CC" w:rsidRPr="002807EC" w:rsidRDefault="009E57CC" w:rsidP="005A13FF">
      <w:pPr>
        <w:spacing w:after="0"/>
        <w:rPr>
          <w:rFonts w:ascii="Times New Roman" w:hAnsi="Times New Roman" w:cs="Times New Roman"/>
          <w:sz w:val="24"/>
          <w:szCs w:val="24"/>
        </w:rPr>
      </w:pPr>
    </w:p>
    <w:p w14:paraId="41F21E6C" w14:textId="6DE8AEEC" w:rsidR="00170354" w:rsidRPr="002807EC" w:rsidRDefault="00170354" w:rsidP="005A13FF">
      <w:pPr>
        <w:spacing w:after="0"/>
        <w:rPr>
          <w:rFonts w:ascii="Times New Roman" w:hAnsi="Times New Roman" w:cs="Times New Roman"/>
          <w:sz w:val="24"/>
          <w:szCs w:val="24"/>
        </w:rPr>
      </w:pPr>
      <w:r w:rsidRPr="002807EC">
        <w:rPr>
          <w:rFonts w:ascii="Times New Roman" w:hAnsi="Times New Roman" w:cs="Times New Roman"/>
          <w:sz w:val="24"/>
          <w:szCs w:val="24"/>
        </w:rPr>
        <w:lastRenderedPageBreak/>
        <w:t>NĚMEC, Zbyněk, Klára ŠIMÁČKOVÁ-LAURENČÍKOVÁ a Vanda HÁJKOVÁ. </w:t>
      </w:r>
      <w:r w:rsidRPr="002807EC">
        <w:rPr>
          <w:rFonts w:ascii="Times New Roman" w:hAnsi="Times New Roman" w:cs="Times New Roman"/>
          <w:i/>
          <w:iCs/>
          <w:sz w:val="24"/>
          <w:szCs w:val="24"/>
        </w:rPr>
        <w:t>Asistent pedagoga v inkluzivní škole</w:t>
      </w:r>
      <w:r w:rsidRPr="002807EC">
        <w:rPr>
          <w:rFonts w:ascii="Times New Roman" w:hAnsi="Times New Roman" w:cs="Times New Roman"/>
          <w:sz w:val="24"/>
          <w:szCs w:val="24"/>
        </w:rPr>
        <w:t>. Praha: Univerzita Karlova v Praze, Pedagogická fakulta, 2014. ISBN 978-80-7290-712-0.</w:t>
      </w:r>
    </w:p>
    <w:p w14:paraId="6641A1AB" w14:textId="77777777" w:rsidR="007962B0" w:rsidRPr="002807EC" w:rsidRDefault="007962B0" w:rsidP="00EB240B">
      <w:pPr>
        <w:spacing w:after="0"/>
        <w:rPr>
          <w:rFonts w:ascii="Times New Roman" w:hAnsi="Times New Roman" w:cs="Times New Roman"/>
          <w:sz w:val="24"/>
          <w:szCs w:val="24"/>
        </w:rPr>
      </w:pPr>
    </w:p>
    <w:p w14:paraId="5B88DC7D" w14:textId="77777777" w:rsidR="007962B0" w:rsidRPr="002807EC" w:rsidRDefault="007962B0" w:rsidP="007962B0">
      <w:pPr>
        <w:spacing w:after="0"/>
        <w:rPr>
          <w:rFonts w:ascii="Times New Roman" w:hAnsi="Times New Roman" w:cs="Times New Roman"/>
          <w:sz w:val="24"/>
          <w:szCs w:val="24"/>
        </w:rPr>
      </w:pPr>
      <w:r w:rsidRPr="002807EC">
        <w:rPr>
          <w:rFonts w:ascii="Times New Roman" w:hAnsi="Times New Roman" w:cs="Times New Roman"/>
          <w:sz w:val="24"/>
          <w:szCs w:val="24"/>
        </w:rPr>
        <w:t>OPATŘILOVÁ, Dagmar. </w:t>
      </w:r>
      <w:r w:rsidRPr="002807EC">
        <w:rPr>
          <w:rFonts w:ascii="Times New Roman" w:hAnsi="Times New Roman" w:cs="Times New Roman"/>
          <w:i/>
          <w:iCs/>
          <w:sz w:val="24"/>
          <w:szCs w:val="24"/>
        </w:rPr>
        <w:t>Metody práce u jedinců s těžkým postižením a více vadami</w:t>
      </w:r>
      <w:r w:rsidRPr="002807EC">
        <w:rPr>
          <w:rFonts w:ascii="Times New Roman" w:hAnsi="Times New Roman" w:cs="Times New Roman"/>
          <w:sz w:val="24"/>
          <w:szCs w:val="24"/>
        </w:rPr>
        <w:t>. Brno: Masarykova univerzita, 2005. ISBN 80-210-3819-5.</w:t>
      </w:r>
    </w:p>
    <w:p w14:paraId="6EF17FB0" w14:textId="77777777" w:rsidR="006C4554" w:rsidRPr="002807EC" w:rsidRDefault="006C4554" w:rsidP="007962B0">
      <w:pPr>
        <w:spacing w:after="0"/>
        <w:rPr>
          <w:rFonts w:ascii="Times New Roman" w:hAnsi="Times New Roman" w:cs="Times New Roman"/>
          <w:sz w:val="24"/>
          <w:szCs w:val="24"/>
        </w:rPr>
      </w:pPr>
    </w:p>
    <w:p w14:paraId="7DDA42FF" w14:textId="14811213" w:rsidR="006C4554" w:rsidRPr="002807EC" w:rsidRDefault="006C4554" w:rsidP="006C4554">
      <w:pPr>
        <w:spacing w:after="0"/>
        <w:rPr>
          <w:rFonts w:ascii="Times New Roman" w:hAnsi="Times New Roman" w:cs="Times New Roman"/>
          <w:sz w:val="24"/>
          <w:szCs w:val="24"/>
        </w:rPr>
      </w:pPr>
      <w:r w:rsidRPr="002807EC">
        <w:rPr>
          <w:rFonts w:ascii="Times New Roman" w:hAnsi="Times New Roman" w:cs="Times New Roman"/>
          <w:sz w:val="24"/>
          <w:szCs w:val="24"/>
        </w:rPr>
        <w:t>PIPEKOVÁ, Jarmila. </w:t>
      </w:r>
      <w:r w:rsidRPr="002807EC">
        <w:rPr>
          <w:rFonts w:ascii="Times New Roman" w:hAnsi="Times New Roman" w:cs="Times New Roman"/>
          <w:i/>
          <w:iCs/>
          <w:sz w:val="24"/>
          <w:szCs w:val="24"/>
        </w:rPr>
        <w:t>Kapitoly ze speciální pedagogiky</w:t>
      </w:r>
      <w:r w:rsidRPr="002807EC">
        <w:rPr>
          <w:rFonts w:ascii="Times New Roman" w:hAnsi="Times New Roman" w:cs="Times New Roman"/>
          <w:sz w:val="24"/>
          <w:szCs w:val="24"/>
        </w:rPr>
        <w:t xml:space="preserve">. Brno: </w:t>
      </w:r>
      <w:proofErr w:type="spellStart"/>
      <w:r w:rsidRPr="002807EC">
        <w:rPr>
          <w:rFonts w:ascii="Times New Roman" w:hAnsi="Times New Roman" w:cs="Times New Roman"/>
          <w:sz w:val="24"/>
          <w:szCs w:val="24"/>
        </w:rPr>
        <w:t>Paido</w:t>
      </w:r>
      <w:proofErr w:type="spellEnd"/>
      <w:r w:rsidRPr="002807EC">
        <w:rPr>
          <w:rFonts w:ascii="Times New Roman" w:hAnsi="Times New Roman" w:cs="Times New Roman"/>
          <w:sz w:val="24"/>
          <w:szCs w:val="24"/>
        </w:rPr>
        <w:t>, 2010. ISBN 978-80-7315-198-0.</w:t>
      </w:r>
    </w:p>
    <w:p w14:paraId="4E6117C8" w14:textId="77777777" w:rsidR="006C4554" w:rsidRPr="002807EC" w:rsidRDefault="006C4554" w:rsidP="007962B0">
      <w:pPr>
        <w:spacing w:after="0"/>
        <w:rPr>
          <w:rFonts w:ascii="Times New Roman" w:hAnsi="Times New Roman" w:cs="Times New Roman"/>
          <w:sz w:val="24"/>
          <w:szCs w:val="24"/>
        </w:rPr>
      </w:pPr>
    </w:p>
    <w:p w14:paraId="5BB9692C" w14:textId="77777777" w:rsidR="006C4554" w:rsidRPr="002807EC" w:rsidRDefault="006C4554" w:rsidP="006C4554">
      <w:pPr>
        <w:spacing w:after="0"/>
        <w:rPr>
          <w:rFonts w:ascii="Times New Roman" w:hAnsi="Times New Roman" w:cs="Times New Roman"/>
          <w:sz w:val="24"/>
          <w:szCs w:val="24"/>
        </w:rPr>
      </w:pPr>
      <w:r w:rsidRPr="002807EC">
        <w:rPr>
          <w:rFonts w:ascii="Times New Roman" w:hAnsi="Times New Roman" w:cs="Times New Roman"/>
          <w:sz w:val="24"/>
          <w:szCs w:val="24"/>
        </w:rPr>
        <w:t>POTMĚŠIL, Miloň. </w:t>
      </w:r>
      <w:r w:rsidRPr="002807EC">
        <w:rPr>
          <w:rFonts w:ascii="Times New Roman" w:hAnsi="Times New Roman" w:cs="Times New Roman"/>
          <w:i/>
          <w:iCs/>
          <w:sz w:val="24"/>
          <w:szCs w:val="24"/>
        </w:rPr>
        <w:t>Sociální prostředí ve škole a inkluzivní vzdělávání</w:t>
      </w:r>
      <w:r w:rsidRPr="002807EC">
        <w:rPr>
          <w:rFonts w:ascii="Times New Roman" w:hAnsi="Times New Roman" w:cs="Times New Roman"/>
          <w:sz w:val="24"/>
          <w:szCs w:val="24"/>
        </w:rPr>
        <w:t>. Olomouc: Univerzita Palackého v Olomouci, 2018. Monografie. ISBN 978-80-244-5295-1.</w:t>
      </w:r>
    </w:p>
    <w:p w14:paraId="65392125" w14:textId="77777777" w:rsidR="006C4554" w:rsidRPr="002807EC" w:rsidRDefault="006C4554" w:rsidP="007962B0">
      <w:pPr>
        <w:spacing w:after="0"/>
        <w:rPr>
          <w:rFonts w:ascii="Times New Roman" w:hAnsi="Times New Roman" w:cs="Times New Roman"/>
          <w:sz w:val="24"/>
          <w:szCs w:val="24"/>
        </w:rPr>
      </w:pPr>
    </w:p>
    <w:p w14:paraId="27313D56" w14:textId="77777777" w:rsidR="006C4554" w:rsidRPr="002807EC" w:rsidRDefault="006C4554" w:rsidP="006C4554">
      <w:pPr>
        <w:spacing w:after="0"/>
        <w:rPr>
          <w:rFonts w:ascii="Times New Roman" w:hAnsi="Times New Roman" w:cs="Times New Roman"/>
          <w:sz w:val="24"/>
          <w:szCs w:val="24"/>
        </w:rPr>
      </w:pPr>
      <w:r w:rsidRPr="002807EC">
        <w:rPr>
          <w:rFonts w:ascii="Times New Roman" w:hAnsi="Times New Roman" w:cs="Times New Roman"/>
          <w:sz w:val="24"/>
          <w:szCs w:val="24"/>
        </w:rPr>
        <w:t>SLOWÍK, Josef. </w:t>
      </w:r>
      <w:r w:rsidRPr="002807EC">
        <w:rPr>
          <w:rFonts w:ascii="Times New Roman" w:hAnsi="Times New Roman" w:cs="Times New Roman"/>
          <w:i/>
          <w:iCs/>
          <w:sz w:val="24"/>
          <w:szCs w:val="24"/>
        </w:rPr>
        <w:t>Inkluzivní speciální pedagogika</w:t>
      </w:r>
      <w:r w:rsidRPr="002807EC">
        <w:rPr>
          <w:rFonts w:ascii="Times New Roman" w:hAnsi="Times New Roman" w:cs="Times New Roman"/>
          <w:sz w:val="24"/>
          <w:szCs w:val="24"/>
        </w:rPr>
        <w:t>. Praha: Grada, 2022. Pedagogika. ISBN 978-80-271-3010-8.</w:t>
      </w:r>
    </w:p>
    <w:p w14:paraId="5454794B" w14:textId="77777777" w:rsidR="006C4554" w:rsidRPr="002807EC" w:rsidRDefault="006C4554" w:rsidP="006C4554">
      <w:pPr>
        <w:spacing w:after="0"/>
        <w:rPr>
          <w:rFonts w:ascii="Times New Roman" w:hAnsi="Times New Roman" w:cs="Times New Roman"/>
          <w:sz w:val="24"/>
          <w:szCs w:val="24"/>
        </w:rPr>
      </w:pPr>
    </w:p>
    <w:p w14:paraId="7D1BDE41" w14:textId="61D44E5A" w:rsidR="006C4554" w:rsidRPr="002807EC" w:rsidRDefault="006C4554" w:rsidP="006C4554">
      <w:pPr>
        <w:spacing w:after="0"/>
        <w:rPr>
          <w:rFonts w:ascii="Times New Roman" w:hAnsi="Times New Roman" w:cs="Times New Roman"/>
          <w:b/>
          <w:bCs/>
          <w:sz w:val="24"/>
          <w:szCs w:val="24"/>
        </w:rPr>
      </w:pPr>
      <w:r w:rsidRPr="002807EC">
        <w:rPr>
          <w:rFonts w:ascii="Times New Roman" w:hAnsi="Times New Roman" w:cs="Times New Roman"/>
          <w:sz w:val="24"/>
          <w:szCs w:val="24"/>
        </w:rPr>
        <w:t>ŠVARCOVÁ-SLABINOVÁ, Iva. </w:t>
      </w:r>
      <w:r w:rsidRPr="002807EC">
        <w:rPr>
          <w:rFonts w:ascii="Times New Roman" w:hAnsi="Times New Roman" w:cs="Times New Roman"/>
          <w:i/>
          <w:iCs/>
          <w:sz w:val="24"/>
          <w:szCs w:val="24"/>
        </w:rPr>
        <w:t>Mentální retardace: vzdělávání, výchova, sociální péče</w:t>
      </w:r>
      <w:r w:rsidRPr="002807EC">
        <w:rPr>
          <w:rFonts w:ascii="Times New Roman" w:hAnsi="Times New Roman" w:cs="Times New Roman"/>
          <w:sz w:val="24"/>
          <w:szCs w:val="24"/>
        </w:rPr>
        <w:t>. Praha: Portál, 2011. Speciální pedagogika. ISBN 9788073678890</w:t>
      </w:r>
      <w:r w:rsidRPr="002807EC">
        <w:rPr>
          <w:rFonts w:ascii="Times New Roman" w:hAnsi="Times New Roman" w:cs="Times New Roman"/>
          <w:b/>
          <w:bCs/>
          <w:sz w:val="24"/>
          <w:szCs w:val="24"/>
        </w:rPr>
        <w:t>.</w:t>
      </w:r>
    </w:p>
    <w:p w14:paraId="60DF99CB" w14:textId="77777777" w:rsidR="006C4554" w:rsidRPr="002807EC" w:rsidRDefault="006C4554" w:rsidP="006C4554">
      <w:pPr>
        <w:spacing w:after="0"/>
        <w:rPr>
          <w:rFonts w:ascii="Times New Roman" w:hAnsi="Times New Roman" w:cs="Times New Roman"/>
          <w:sz w:val="24"/>
          <w:szCs w:val="24"/>
        </w:rPr>
      </w:pPr>
    </w:p>
    <w:p w14:paraId="2BCA5011" w14:textId="42F233FD" w:rsidR="00E31F72" w:rsidRPr="002807EC" w:rsidRDefault="006C4554" w:rsidP="006C4554">
      <w:pPr>
        <w:spacing w:after="0"/>
        <w:rPr>
          <w:rFonts w:ascii="Times New Roman" w:hAnsi="Times New Roman" w:cs="Times New Roman"/>
          <w:sz w:val="24"/>
          <w:szCs w:val="24"/>
        </w:rPr>
      </w:pPr>
      <w:r w:rsidRPr="002807EC">
        <w:rPr>
          <w:rFonts w:ascii="Times New Roman" w:hAnsi="Times New Roman" w:cs="Times New Roman"/>
          <w:sz w:val="24"/>
          <w:szCs w:val="24"/>
        </w:rPr>
        <w:t>ŠVAŘÍČEK, Roman a Klára ŠEĎOVÁ. </w:t>
      </w:r>
      <w:r w:rsidRPr="002807EC">
        <w:rPr>
          <w:rFonts w:ascii="Times New Roman" w:hAnsi="Times New Roman" w:cs="Times New Roman"/>
          <w:i/>
          <w:iCs/>
          <w:sz w:val="24"/>
          <w:szCs w:val="24"/>
        </w:rPr>
        <w:t>Kvalitativní výzkum v pedagogických vědách</w:t>
      </w:r>
      <w:r w:rsidRPr="002807EC">
        <w:rPr>
          <w:rFonts w:ascii="Times New Roman" w:hAnsi="Times New Roman" w:cs="Times New Roman"/>
          <w:sz w:val="24"/>
          <w:szCs w:val="24"/>
        </w:rPr>
        <w:t>. Praha: Portál, 2007. ISBN 978-80-7367-313-0.</w:t>
      </w:r>
    </w:p>
    <w:p w14:paraId="13E62A61" w14:textId="77777777" w:rsidR="00E31F72" w:rsidRPr="002807EC" w:rsidRDefault="00E31F72" w:rsidP="006C4554">
      <w:pPr>
        <w:spacing w:after="0"/>
        <w:rPr>
          <w:rFonts w:ascii="Times New Roman" w:hAnsi="Times New Roman" w:cs="Times New Roman"/>
          <w:sz w:val="24"/>
          <w:szCs w:val="24"/>
        </w:rPr>
      </w:pPr>
    </w:p>
    <w:p w14:paraId="5454C626" w14:textId="3EA7BC2F" w:rsidR="00E31F72" w:rsidRPr="002807EC" w:rsidRDefault="00E31F72" w:rsidP="00E31F72">
      <w:pPr>
        <w:spacing w:after="0"/>
        <w:rPr>
          <w:rFonts w:ascii="Times New Roman" w:hAnsi="Times New Roman" w:cs="Times New Roman"/>
          <w:sz w:val="24"/>
          <w:szCs w:val="24"/>
        </w:rPr>
      </w:pPr>
      <w:r w:rsidRPr="002807EC">
        <w:rPr>
          <w:rFonts w:ascii="Times New Roman" w:hAnsi="Times New Roman" w:cs="Times New Roman"/>
          <w:sz w:val="24"/>
          <w:szCs w:val="24"/>
        </w:rPr>
        <w:t>THOROVÁ, Kateřina. </w:t>
      </w:r>
      <w:r w:rsidRPr="002807EC">
        <w:rPr>
          <w:rFonts w:ascii="Times New Roman" w:hAnsi="Times New Roman" w:cs="Times New Roman"/>
          <w:i/>
          <w:iCs/>
          <w:sz w:val="24"/>
          <w:szCs w:val="24"/>
        </w:rPr>
        <w:t>Poruchy autistického spektra: dětský autismus, atypický autismus, Aspergerův syndrom, dezintegrační porucha</w:t>
      </w:r>
      <w:r w:rsidRPr="002807EC">
        <w:rPr>
          <w:rFonts w:ascii="Times New Roman" w:hAnsi="Times New Roman" w:cs="Times New Roman"/>
          <w:sz w:val="24"/>
          <w:szCs w:val="24"/>
        </w:rPr>
        <w:t>. Praha: Portál, 2006. ISBN 80-7367-091-7.</w:t>
      </w:r>
    </w:p>
    <w:p w14:paraId="61354995" w14:textId="77777777" w:rsidR="00E31F72" w:rsidRPr="002807EC" w:rsidRDefault="00E31F72" w:rsidP="006C4554">
      <w:pPr>
        <w:spacing w:after="0"/>
        <w:rPr>
          <w:rFonts w:ascii="Times New Roman" w:hAnsi="Times New Roman" w:cs="Times New Roman"/>
          <w:sz w:val="24"/>
          <w:szCs w:val="24"/>
        </w:rPr>
      </w:pPr>
    </w:p>
    <w:p w14:paraId="670EBC26" w14:textId="3C2EF2E8" w:rsidR="00CA0B1E" w:rsidRPr="002807EC" w:rsidRDefault="00CA0B1E" w:rsidP="005A13FF">
      <w:pPr>
        <w:spacing w:after="0"/>
        <w:rPr>
          <w:rFonts w:ascii="Times New Roman" w:hAnsi="Times New Roman" w:cs="Times New Roman"/>
          <w:sz w:val="24"/>
          <w:szCs w:val="24"/>
        </w:rPr>
      </w:pPr>
      <w:r w:rsidRPr="002807EC">
        <w:rPr>
          <w:rFonts w:ascii="Times New Roman" w:hAnsi="Times New Roman" w:cs="Times New Roman"/>
          <w:sz w:val="24"/>
          <w:szCs w:val="24"/>
        </w:rPr>
        <w:t>VALENTA, Milan, Oldřich MÜLLER, Marie VÍTKOVÁ, Jan MICHALÍK, Zdeňka KOZÁKOVÁ, Petra JURKOVIČOVÁ, Jaroslava DOSEDLOVÁ, Iva STRNADOVÁ, Monika MUŽÁKOVÁ, et al. </w:t>
      </w:r>
      <w:r w:rsidRPr="002807EC">
        <w:rPr>
          <w:rFonts w:ascii="Times New Roman" w:hAnsi="Times New Roman" w:cs="Times New Roman"/>
          <w:i/>
          <w:iCs/>
          <w:sz w:val="24"/>
          <w:szCs w:val="24"/>
        </w:rPr>
        <w:t>Psychopedie</w:t>
      </w:r>
      <w:r w:rsidRPr="002807EC">
        <w:rPr>
          <w:rFonts w:ascii="Times New Roman" w:hAnsi="Times New Roman" w:cs="Times New Roman"/>
          <w:sz w:val="24"/>
          <w:szCs w:val="24"/>
        </w:rPr>
        <w:t>. Praha: Parta, 2021. ISBN 978-80-7320-290-3.</w:t>
      </w:r>
    </w:p>
    <w:p w14:paraId="6A95E9DB" w14:textId="77777777" w:rsidR="005123ED" w:rsidRPr="002807EC" w:rsidRDefault="005123ED" w:rsidP="005A13FF">
      <w:pPr>
        <w:spacing w:after="0"/>
        <w:rPr>
          <w:rFonts w:ascii="Times New Roman" w:hAnsi="Times New Roman" w:cs="Times New Roman"/>
          <w:sz w:val="24"/>
          <w:szCs w:val="24"/>
        </w:rPr>
      </w:pPr>
    </w:p>
    <w:p w14:paraId="1A1513B1" w14:textId="12EC4D1F" w:rsidR="00706373" w:rsidRPr="002807EC" w:rsidRDefault="00706373" w:rsidP="005A13FF">
      <w:pPr>
        <w:spacing w:after="0"/>
        <w:rPr>
          <w:rFonts w:ascii="Times New Roman" w:hAnsi="Times New Roman" w:cs="Times New Roman"/>
          <w:sz w:val="24"/>
          <w:szCs w:val="24"/>
        </w:rPr>
      </w:pPr>
      <w:r w:rsidRPr="002807EC">
        <w:rPr>
          <w:rFonts w:ascii="Times New Roman" w:hAnsi="Times New Roman" w:cs="Times New Roman"/>
          <w:sz w:val="24"/>
          <w:szCs w:val="24"/>
        </w:rPr>
        <w:t>VALENTA, Milan a Petr PETRÁŠ. </w:t>
      </w:r>
      <w:r w:rsidRPr="002807EC">
        <w:rPr>
          <w:rFonts w:ascii="Times New Roman" w:hAnsi="Times New Roman" w:cs="Times New Roman"/>
          <w:i/>
          <w:iCs/>
          <w:sz w:val="24"/>
          <w:szCs w:val="24"/>
        </w:rPr>
        <w:t>Metodika práce asistenta pedagoga se žákem s mentálním postižením</w:t>
      </w:r>
      <w:r w:rsidRPr="002807EC">
        <w:rPr>
          <w:rFonts w:ascii="Times New Roman" w:hAnsi="Times New Roman" w:cs="Times New Roman"/>
          <w:sz w:val="24"/>
          <w:szCs w:val="24"/>
        </w:rPr>
        <w:t>. Olomouc: Univerzita Palackého v Olomouci, 2012. ISBN 978-80-244-3380-6.</w:t>
      </w:r>
    </w:p>
    <w:p w14:paraId="693788D7" w14:textId="77777777" w:rsidR="008F7511" w:rsidRPr="002807EC" w:rsidRDefault="008F7511" w:rsidP="005A13FF">
      <w:pPr>
        <w:spacing w:after="0"/>
        <w:rPr>
          <w:rFonts w:ascii="Times New Roman" w:hAnsi="Times New Roman" w:cs="Times New Roman"/>
          <w:sz w:val="24"/>
          <w:szCs w:val="24"/>
        </w:rPr>
      </w:pPr>
    </w:p>
    <w:p w14:paraId="41DE0AA5" w14:textId="63583179" w:rsidR="008F7511" w:rsidRPr="002807EC" w:rsidRDefault="008F7511" w:rsidP="005A13FF">
      <w:pPr>
        <w:spacing w:after="0"/>
        <w:rPr>
          <w:rFonts w:ascii="Times New Roman" w:hAnsi="Times New Roman" w:cs="Times New Roman"/>
          <w:sz w:val="24"/>
          <w:szCs w:val="24"/>
        </w:rPr>
      </w:pPr>
      <w:r w:rsidRPr="002807EC">
        <w:rPr>
          <w:rFonts w:ascii="Times New Roman" w:hAnsi="Times New Roman" w:cs="Times New Roman"/>
          <w:sz w:val="24"/>
          <w:szCs w:val="24"/>
        </w:rPr>
        <w:t>VALENTA, Milan, Jan MICHALÍK a Martin LEČBYCH. </w:t>
      </w:r>
      <w:r w:rsidRPr="002807EC">
        <w:rPr>
          <w:rFonts w:ascii="Times New Roman" w:hAnsi="Times New Roman" w:cs="Times New Roman"/>
          <w:i/>
          <w:iCs/>
          <w:sz w:val="24"/>
          <w:szCs w:val="24"/>
        </w:rPr>
        <w:t xml:space="preserve">Mentální postižení: </w:t>
      </w:r>
      <w:r w:rsidRPr="002807EC">
        <w:rPr>
          <w:rFonts w:ascii="Times New Roman" w:hAnsi="Times New Roman" w:cs="Times New Roman"/>
          <w:sz w:val="24"/>
          <w:szCs w:val="24"/>
        </w:rPr>
        <w:t>Grada, 2018. ISBN 978-80-247-3050-9</w:t>
      </w:r>
      <w:r w:rsidR="00C55B2D" w:rsidRPr="002807EC">
        <w:rPr>
          <w:rFonts w:ascii="Times New Roman" w:hAnsi="Times New Roman" w:cs="Times New Roman"/>
          <w:sz w:val="24"/>
          <w:szCs w:val="24"/>
        </w:rPr>
        <w:t>.</w:t>
      </w:r>
    </w:p>
    <w:p w14:paraId="51453390" w14:textId="77777777" w:rsidR="00E31F72" w:rsidRPr="002807EC" w:rsidRDefault="00E31F72" w:rsidP="005A13FF">
      <w:pPr>
        <w:spacing w:after="0"/>
        <w:rPr>
          <w:rFonts w:ascii="Times New Roman" w:hAnsi="Times New Roman" w:cs="Times New Roman"/>
          <w:sz w:val="24"/>
          <w:szCs w:val="24"/>
        </w:rPr>
      </w:pPr>
    </w:p>
    <w:p w14:paraId="32725302" w14:textId="6D15C482" w:rsidR="00C8475D" w:rsidRPr="002807EC" w:rsidRDefault="00C8475D" w:rsidP="00C8475D">
      <w:pPr>
        <w:spacing w:after="0"/>
        <w:rPr>
          <w:rFonts w:ascii="Times New Roman" w:hAnsi="Times New Roman" w:cs="Times New Roman"/>
          <w:sz w:val="24"/>
          <w:szCs w:val="24"/>
        </w:rPr>
      </w:pPr>
      <w:r w:rsidRPr="002807EC">
        <w:rPr>
          <w:rFonts w:ascii="Times New Roman" w:hAnsi="Times New Roman" w:cs="Times New Roman"/>
          <w:sz w:val="24"/>
          <w:szCs w:val="24"/>
        </w:rPr>
        <w:t>VALENTA, Milan a Zdeňka KOZÁKOVÁ. </w:t>
      </w:r>
      <w:r w:rsidRPr="002807EC">
        <w:rPr>
          <w:rFonts w:ascii="Times New Roman" w:hAnsi="Times New Roman" w:cs="Times New Roman"/>
          <w:i/>
          <w:iCs/>
          <w:sz w:val="24"/>
          <w:szCs w:val="24"/>
        </w:rPr>
        <w:t>Psychopedie 1 pro výchovné pracovníky</w:t>
      </w:r>
      <w:r w:rsidRPr="002807EC">
        <w:rPr>
          <w:rFonts w:ascii="Times New Roman" w:hAnsi="Times New Roman" w:cs="Times New Roman"/>
          <w:sz w:val="24"/>
          <w:szCs w:val="24"/>
        </w:rPr>
        <w:t>. Olomouc: Univerzita Palackého, 2006. Texty k distančnímu vzdělávání v rámci kombinovaného studia. ISBN 80-244-1187-3.</w:t>
      </w:r>
    </w:p>
    <w:p w14:paraId="66E7379C" w14:textId="64BD38A1" w:rsidR="00C8475D" w:rsidRPr="002807EC" w:rsidRDefault="00C8475D" w:rsidP="00C8475D">
      <w:pPr>
        <w:spacing w:after="0"/>
        <w:rPr>
          <w:rFonts w:ascii="Times New Roman" w:hAnsi="Times New Roman" w:cs="Times New Roman"/>
          <w:sz w:val="24"/>
          <w:szCs w:val="24"/>
        </w:rPr>
      </w:pPr>
    </w:p>
    <w:p w14:paraId="77AB61D8" w14:textId="6EB71B0B" w:rsidR="00240262" w:rsidRPr="002807EC" w:rsidRDefault="00240262" w:rsidP="005A13FF">
      <w:pPr>
        <w:spacing w:after="0"/>
        <w:rPr>
          <w:rFonts w:ascii="Times New Roman" w:hAnsi="Times New Roman" w:cs="Times New Roman"/>
          <w:sz w:val="24"/>
          <w:szCs w:val="24"/>
        </w:rPr>
      </w:pPr>
      <w:r w:rsidRPr="002807EC">
        <w:rPr>
          <w:rFonts w:ascii="Times New Roman" w:hAnsi="Times New Roman" w:cs="Times New Roman"/>
          <w:sz w:val="24"/>
          <w:szCs w:val="24"/>
        </w:rPr>
        <w:t>VALENTA, Milan a Pavel SVOBODA. </w:t>
      </w:r>
      <w:proofErr w:type="spellStart"/>
      <w:r w:rsidRPr="002807EC">
        <w:rPr>
          <w:rFonts w:ascii="Times New Roman" w:hAnsi="Times New Roman" w:cs="Times New Roman"/>
          <w:i/>
          <w:iCs/>
          <w:sz w:val="24"/>
          <w:szCs w:val="24"/>
        </w:rPr>
        <w:t>Speciálněpedagogická</w:t>
      </w:r>
      <w:proofErr w:type="spellEnd"/>
      <w:r w:rsidRPr="002807EC">
        <w:rPr>
          <w:rFonts w:ascii="Times New Roman" w:hAnsi="Times New Roman" w:cs="Times New Roman"/>
          <w:i/>
          <w:iCs/>
          <w:sz w:val="24"/>
          <w:szCs w:val="24"/>
        </w:rPr>
        <w:t xml:space="preserve"> diagnostika</w:t>
      </w:r>
      <w:r w:rsidRPr="002807EC">
        <w:rPr>
          <w:rFonts w:ascii="Times New Roman" w:hAnsi="Times New Roman" w:cs="Times New Roman"/>
          <w:sz w:val="24"/>
          <w:szCs w:val="24"/>
        </w:rPr>
        <w:t>. Olomouc: Univerzita Palackého v Olomouci, 2013. Studijní opory. ISBN 978-80-244-3694-4.</w:t>
      </w:r>
    </w:p>
    <w:p w14:paraId="2BCD2C9F" w14:textId="77777777" w:rsidR="00D25BF2" w:rsidRPr="002807EC" w:rsidRDefault="00D25BF2" w:rsidP="005A13FF">
      <w:pPr>
        <w:spacing w:after="0"/>
        <w:rPr>
          <w:rFonts w:ascii="Times New Roman" w:hAnsi="Times New Roman" w:cs="Times New Roman"/>
          <w:sz w:val="24"/>
          <w:szCs w:val="24"/>
        </w:rPr>
      </w:pPr>
    </w:p>
    <w:p w14:paraId="4B162446" w14:textId="77777777" w:rsidR="00D25BF2" w:rsidRPr="002807EC" w:rsidRDefault="00D25BF2" w:rsidP="00D25BF2">
      <w:pPr>
        <w:spacing w:after="0"/>
        <w:rPr>
          <w:rFonts w:ascii="Times New Roman" w:hAnsi="Times New Roman" w:cs="Times New Roman"/>
          <w:sz w:val="24"/>
          <w:szCs w:val="24"/>
        </w:rPr>
      </w:pPr>
      <w:r w:rsidRPr="002807EC">
        <w:rPr>
          <w:rFonts w:ascii="Times New Roman" w:hAnsi="Times New Roman" w:cs="Times New Roman"/>
          <w:sz w:val="24"/>
          <w:szCs w:val="24"/>
        </w:rPr>
        <w:t>VRBOVÁ, Renáta. </w:t>
      </w:r>
      <w:r w:rsidRPr="002807EC">
        <w:rPr>
          <w:rFonts w:ascii="Times New Roman" w:hAnsi="Times New Roman" w:cs="Times New Roman"/>
          <w:i/>
          <w:iCs/>
          <w:sz w:val="24"/>
          <w:szCs w:val="24"/>
        </w:rPr>
        <w:t>Metodika práce asistenta pedagoga se žákem s narušenou komunikační schopností</w:t>
      </w:r>
      <w:r w:rsidRPr="002807EC">
        <w:rPr>
          <w:rFonts w:ascii="Times New Roman" w:hAnsi="Times New Roman" w:cs="Times New Roman"/>
          <w:sz w:val="24"/>
          <w:szCs w:val="24"/>
        </w:rPr>
        <w:t>. Olomouc: Univerzita Palackého v Olomouci, 2012. ISBN 978-80-244-3381-3.</w:t>
      </w:r>
    </w:p>
    <w:p w14:paraId="2B7A74F0" w14:textId="77777777" w:rsidR="00D25BF2" w:rsidRPr="002807EC" w:rsidRDefault="00D25BF2" w:rsidP="00D25BF2">
      <w:pPr>
        <w:spacing w:after="0"/>
        <w:rPr>
          <w:rFonts w:ascii="Times New Roman" w:hAnsi="Times New Roman" w:cs="Times New Roman"/>
          <w:sz w:val="24"/>
          <w:szCs w:val="24"/>
        </w:rPr>
      </w:pPr>
    </w:p>
    <w:p w14:paraId="4F2C93A9" w14:textId="306A98F3" w:rsidR="00945271" w:rsidRPr="002807EC" w:rsidRDefault="00715A94" w:rsidP="005A13FF">
      <w:pPr>
        <w:spacing w:after="0"/>
        <w:rPr>
          <w:rFonts w:ascii="Times New Roman" w:hAnsi="Times New Roman" w:cs="Times New Roman"/>
          <w:sz w:val="24"/>
          <w:szCs w:val="24"/>
        </w:rPr>
      </w:pPr>
      <w:r w:rsidRPr="002807EC">
        <w:rPr>
          <w:rFonts w:ascii="Times New Roman" w:hAnsi="Times New Roman" w:cs="Times New Roman"/>
          <w:sz w:val="24"/>
          <w:szCs w:val="24"/>
        </w:rPr>
        <w:t xml:space="preserve">WINTER, </w:t>
      </w:r>
      <w:proofErr w:type="spellStart"/>
      <w:r w:rsidRPr="002807EC">
        <w:rPr>
          <w:rFonts w:ascii="Times New Roman" w:hAnsi="Times New Roman" w:cs="Times New Roman"/>
          <w:sz w:val="24"/>
          <w:szCs w:val="24"/>
        </w:rPr>
        <w:t>Britta</w:t>
      </w:r>
      <w:proofErr w:type="spellEnd"/>
      <w:r w:rsidRPr="002807EC">
        <w:rPr>
          <w:rFonts w:ascii="Times New Roman" w:hAnsi="Times New Roman" w:cs="Times New Roman"/>
          <w:sz w:val="24"/>
          <w:szCs w:val="24"/>
        </w:rPr>
        <w:t>. </w:t>
      </w:r>
      <w:r w:rsidRPr="002807EC">
        <w:rPr>
          <w:rFonts w:ascii="Times New Roman" w:hAnsi="Times New Roman" w:cs="Times New Roman"/>
          <w:i/>
          <w:iCs/>
          <w:sz w:val="24"/>
          <w:szCs w:val="24"/>
        </w:rPr>
        <w:t>Jak na ADHD a problémy s pozorností: praktické tipy pro každý den</w:t>
      </w:r>
      <w:r w:rsidRPr="002807EC">
        <w:rPr>
          <w:rFonts w:ascii="Times New Roman" w:hAnsi="Times New Roman" w:cs="Times New Roman"/>
          <w:sz w:val="24"/>
          <w:szCs w:val="24"/>
        </w:rPr>
        <w:t xml:space="preserve">. Brno: </w:t>
      </w:r>
      <w:proofErr w:type="spellStart"/>
      <w:r w:rsidRPr="002807EC">
        <w:rPr>
          <w:rFonts w:ascii="Times New Roman" w:hAnsi="Times New Roman" w:cs="Times New Roman"/>
          <w:sz w:val="24"/>
          <w:szCs w:val="24"/>
        </w:rPr>
        <w:t>Edika</w:t>
      </w:r>
      <w:proofErr w:type="spellEnd"/>
      <w:r w:rsidRPr="002807EC">
        <w:rPr>
          <w:rFonts w:ascii="Times New Roman" w:hAnsi="Times New Roman" w:cs="Times New Roman"/>
          <w:sz w:val="24"/>
          <w:szCs w:val="24"/>
        </w:rPr>
        <w:t>, 2018. ISBN 978-80-266-1304-6.</w:t>
      </w:r>
    </w:p>
    <w:p w14:paraId="0E8E9354" w14:textId="77777777" w:rsidR="00945271" w:rsidRPr="002807EC" w:rsidRDefault="00945271" w:rsidP="00945271">
      <w:pPr>
        <w:spacing w:after="0"/>
        <w:rPr>
          <w:rFonts w:ascii="Times New Roman" w:hAnsi="Times New Roman" w:cs="Times New Roman"/>
          <w:sz w:val="24"/>
          <w:szCs w:val="24"/>
        </w:rPr>
      </w:pPr>
      <w:r w:rsidRPr="002807EC">
        <w:rPr>
          <w:rFonts w:ascii="Times New Roman" w:hAnsi="Times New Roman" w:cs="Times New Roman"/>
          <w:sz w:val="24"/>
          <w:szCs w:val="24"/>
        </w:rPr>
        <w:lastRenderedPageBreak/>
        <w:t>ZEZULKOVÁ, Eva. </w:t>
      </w:r>
      <w:r w:rsidRPr="002807EC">
        <w:rPr>
          <w:rFonts w:ascii="Times New Roman" w:hAnsi="Times New Roman" w:cs="Times New Roman"/>
          <w:i/>
          <w:iCs/>
          <w:sz w:val="24"/>
          <w:szCs w:val="24"/>
        </w:rPr>
        <w:t>Rozvoj komunikační kompetence žáků s lehkým mentálním postižením</w:t>
      </w:r>
      <w:r w:rsidRPr="002807EC">
        <w:rPr>
          <w:rFonts w:ascii="Times New Roman" w:hAnsi="Times New Roman" w:cs="Times New Roman"/>
          <w:sz w:val="24"/>
          <w:szCs w:val="24"/>
        </w:rPr>
        <w:t>. Ostrava: Ostravská univerzita, Pedagogická fakulta, 2013. ISBN 978-80-7464-395-8.</w:t>
      </w:r>
    </w:p>
    <w:p w14:paraId="6270703C" w14:textId="77777777" w:rsidR="00945271" w:rsidRPr="002807EC" w:rsidRDefault="00945271" w:rsidP="005A13FF">
      <w:pPr>
        <w:spacing w:after="0"/>
        <w:rPr>
          <w:rFonts w:ascii="Times New Roman" w:hAnsi="Times New Roman" w:cs="Times New Roman"/>
          <w:sz w:val="24"/>
          <w:szCs w:val="24"/>
        </w:rPr>
      </w:pPr>
    </w:p>
    <w:p w14:paraId="27983160" w14:textId="77777777" w:rsidR="00EB240B" w:rsidRPr="002807EC" w:rsidRDefault="00EB240B" w:rsidP="00EB240B">
      <w:pPr>
        <w:spacing w:after="0"/>
        <w:rPr>
          <w:rFonts w:ascii="Times New Roman" w:hAnsi="Times New Roman" w:cs="Times New Roman"/>
          <w:sz w:val="24"/>
          <w:szCs w:val="24"/>
        </w:rPr>
      </w:pPr>
      <w:r w:rsidRPr="002807EC">
        <w:rPr>
          <w:rFonts w:ascii="Times New Roman" w:hAnsi="Times New Roman" w:cs="Times New Roman"/>
          <w:sz w:val="24"/>
          <w:szCs w:val="24"/>
        </w:rPr>
        <w:t>ŽAMPACHOVÁ, Zuzana a Věra ČADILOVÁ. </w:t>
      </w:r>
      <w:r w:rsidRPr="002807EC">
        <w:rPr>
          <w:rFonts w:ascii="Times New Roman" w:hAnsi="Times New Roman" w:cs="Times New Roman"/>
          <w:i/>
          <w:iCs/>
          <w:sz w:val="24"/>
          <w:szCs w:val="24"/>
        </w:rPr>
        <w:t>Metodika práce asistenta pedagoga se žákem s poruchami autistického spektra</w:t>
      </w:r>
      <w:r w:rsidRPr="002807EC">
        <w:rPr>
          <w:rFonts w:ascii="Times New Roman" w:hAnsi="Times New Roman" w:cs="Times New Roman"/>
          <w:sz w:val="24"/>
          <w:szCs w:val="24"/>
        </w:rPr>
        <w:t>. Olomouc: Univerzita Palackého v Olomouci, 2012. ISBN 978-80-244-3377-6.</w:t>
      </w:r>
    </w:p>
    <w:p w14:paraId="6B22DB1C" w14:textId="77777777" w:rsidR="00524B0D" w:rsidRDefault="00524B0D" w:rsidP="00EB240B">
      <w:pPr>
        <w:spacing w:after="0"/>
        <w:rPr>
          <w:rFonts w:ascii="Times New Roman" w:hAnsi="Times New Roman" w:cs="Times New Roman"/>
          <w:sz w:val="24"/>
          <w:szCs w:val="24"/>
        </w:rPr>
      </w:pPr>
    </w:p>
    <w:p w14:paraId="4F17DF40" w14:textId="77777777" w:rsidR="004706FB" w:rsidRDefault="004706FB" w:rsidP="00EB240B">
      <w:pPr>
        <w:spacing w:after="0"/>
        <w:rPr>
          <w:rFonts w:ascii="Times New Roman" w:hAnsi="Times New Roman" w:cs="Times New Roman"/>
          <w:sz w:val="24"/>
          <w:szCs w:val="24"/>
        </w:rPr>
      </w:pPr>
    </w:p>
    <w:p w14:paraId="63EAEAAB" w14:textId="77777777" w:rsidR="004706FB" w:rsidRDefault="004706FB" w:rsidP="00EB240B">
      <w:pPr>
        <w:spacing w:after="0"/>
        <w:rPr>
          <w:rFonts w:ascii="Times New Roman" w:hAnsi="Times New Roman" w:cs="Times New Roman"/>
          <w:sz w:val="24"/>
          <w:szCs w:val="24"/>
        </w:rPr>
      </w:pPr>
    </w:p>
    <w:p w14:paraId="54D3FBD3" w14:textId="77777777" w:rsidR="004706FB" w:rsidRDefault="004706FB" w:rsidP="00EB240B">
      <w:pPr>
        <w:spacing w:after="0"/>
        <w:rPr>
          <w:rFonts w:ascii="Times New Roman" w:hAnsi="Times New Roman" w:cs="Times New Roman"/>
          <w:sz w:val="24"/>
          <w:szCs w:val="24"/>
        </w:rPr>
      </w:pPr>
    </w:p>
    <w:p w14:paraId="44326274" w14:textId="77777777" w:rsidR="004706FB" w:rsidRDefault="004706FB" w:rsidP="00EB240B">
      <w:pPr>
        <w:spacing w:after="0"/>
        <w:rPr>
          <w:rFonts w:ascii="Times New Roman" w:hAnsi="Times New Roman" w:cs="Times New Roman"/>
          <w:sz w:val="24"/>
          <w:szCs w:val="24"/>
        </w:rPr>
      </w:pPr>
    </w:p>
    <w:p w14:paraId="1BE72626" w14:textId="77777777" w:rsidR="004706FB" w:rsidRDefault="004706FB" w:rsidP="00EB240B">
      <w:pPr>
        <w:spacing w:after="0"/>
        <w:rPr>
          <w:rFonts w:ascii="Times New Roman" w:hAnsi="Times New Roman" w:cs="Times New Roman"/>
          <w:sz w:val="24"/>
          <w:szCs w:val="24"/>
        </w:rPr>
      </w:pPr>
    </w:p>
    <w:p w14:paraId="636EFF4A" w14:textId="77777777" w:rsidR="004706FB" w:rsidRDefault="004706FB" w:rsidP="00EB240B">
      <w:pPr>
        <w:spacing w:after="0"/>
        <w:rPr>
          <w:rFonts w:ascii="Times New Roman" w:hAnsi="Times New Roman" w:cs="Times New Roman"/>
          <w:sz w:val="24"/>
          <w:szCs w:val="24"/>
        </w:rPr>
      </w:pPr>
    </w:p>
    <w:p w14:paraId="05DFFE48" w14:textId="77777777" w:rsidR="004706FB" w:rsidRDefault="004706FB" w:rsidP="00EB240B">
      <w:pPr>
        <w:spacing w:after="0"/>
        <w:rPr>
          <w:rFonts w:ascii="Times New Roman" w:hAnsi="Times New Roman" w:cs="Times New Roman"/>
          <w:sz w:val="24"/>
          <w:szCs w:val="24"/>
        </w:rPr>
      </w:pPr>
    </w:p>
    <w:p w14:paraId="18E7C166" w14:textId="77777777" w:rsidR="004706FB" w:rsidRDefault="004706FB" w:rsidP="00EB240B">
      <w:pPr>
        <w:spacing w:after="0"/>
        <w:rPr>
          <w:rFonts w:ascii="Times New Roman" w:hAnsi="Times New Roman" w:cs="Times New Roman"/>
          <w:sz w:val="24"/>
          <w:szCs w:val="24"/>
        </w:rPr>
      </w:pPr>
    </w:p>
    <w:p w14:paraId="3E28D86D" w14:textId="77777777" w:rsidR="004706FB" w:rsidRDefault="004706FB" w:rsidP="00EB240B">
      <w:pPr>
        <w:spacing w:after="0"/>
        <w:rPr>
          <w:rFonts w:ascii="Times New Roman" w:hAnsi="Times New Roman" w:cs="Times New Roman"/>
          <w:sz w:val="24"/>
          <w:szCs w:val="24"/>
        </w:rPr>
      </w:pPr>
    </w:p>
    <w:p w14:paraId="57F7A85B" w14:textId="77777777" w:rsidR="004706FB" w:rsidRDefault="004706FB" w:rsidP="00EB240B">
      <w:pPr>
        <w:spacing w:after="0"/>
        <w:rPr>
          <w:rFonts w:ascii="Times New Roman" w:hAnsi="Times New Roman" w:cs="Times New Roman"/>
          <w:sz w:val="24"/>
          <w:szCs w:val="24"/>
        </w:rPr>
      </w:pPr>
    </w:p>
    <w:p w14:paraId="5A4CCBD0" w14:textId="77777777" w:rsidR="004706FB" w:rsidRDefault="004706FB" w:rsidP="00EB240B">
      <w:pPr>
        <w:spacing w:after="0"/>
        <w:rPr>
          <w:rFonts w:ascii="Times New Roman" w:hAnsi="Times New Roman" w:cs="Times New Roman"/>
          <w:sz w:val="24"/>
          <w:szCs w:val="24"/>
        </w:rPr>
      </w:pPr>
    </w:p>
    <w:p w14:paraId="42D872EF" w14:textId="77777777" w:rsidR="004706FB" w:rsidRDefault="004706FB" w:rsidP="00EB240B">
      <w:pPr>
        <w:spacing w:after="0"/>
        <w:rPr>
          <w:rFonts w:ascii="Times New Roman" w:hAnsi="Times New Roman" w:cs="Times New Roman"/>
          <w:sz w:val="24"/>
          <w:szCs w:val="24"/>
        </w:rPr>
      </w:pPr>
    </w:p>
    <w:p w14:paraId="03E3546F" w14:textId="77777777" w:rsidR="004706FB" w:rsidRDefault="004706FB" w:rsidP="00EB240B">
      <w:pPr>
        <w:spacing w:after="0"/>
        <w:rPr>
          <w:rFonts w:ascii="Times New Roman" w:hAnsi="Times New Roman" w:cs="Times New Roman"/>
          <w:sz w:val="24"/>
          <w:szCs w:val="24"/>
        </w:rPr>
      </w:pPr>
    </w:p>
    <w:p w14:paraId="2C18DCA9" w14:textId="77777777" w:rsidR="004706FB" w:rsidRDefault="004706FB" w:rsidP="00EB240B">
      <w:pPr>
        <w:spacing w:after="0"/>
        <w:rPr>
          <w:rFonts w:ascii="Times New Roman" w:hAnsi="Times New Roman" w:cs="Times New Roman"/>
          <w:sz w:val="24"/>
          <w:szCs w:val="24"/>
        </w:rPr>
      </w:pPr>
    </w:p>
    <w:p w14:paraId="72EB0529" w14:textId="77777777" w:rsidR="004706FB" w:rsidRDefault="004706FB" w:rsidP="00EB240B">
      <w:pPr>
        <w:spacing w:after="0"/>
        <w:rPr>
          <w:rFonts w:ascii="Times New Roman" w:hAnsi="Times New Roman" w:cs="Times New Roman"/>
          <w:sz w:val="24"/>
          <w:szCs w:val="24"/>
        </w:rPr>
      </w:pPr>
    </w:p>
    <w:p w14:paraId="4B3C3DFF" w14:textId="77777777" w:rsidR="004706FB" w:rsidRDefault="004706FB" w:rsidP="00EB240B">
      <w:pPr>
        <w:spacing w:after="0"/>
        <w:rPr>
          <w:rFonts w:ascii="Times New Roman" w:hAnsi="Times New Roman" w:cs="Times New Roman"/>
          <w:sz w:val="24"/>
          <w:szCs w:val="24"/>
        </w:rPr>
      </w:pPr>
    </w:p>
    <w:p w14:paraId="2B6D1B7B" w14:textId="77777777" w:rsidR="004706FB" w:rsidRDefault="004706FB" w:rsidP="00EB240B">
      <w:pPr>
        <w:spacing w:after="0"/>
        <w:rPr>
          <w:rFonts w:ascii="Times New Roman" w:hAnsi="Times New Roman" w:cs="Times New Roman"/>
          <w:sz w:val="24"/>
          <w:szCs w:val="24"/>
        </w:rPr>
      </w:pPr>
    </w:p>
    <w:p w14:paraId="4D866470" w14:textId="77777777" w:rsidR="00316543" w:rsidRDefault="00316543" w:rsidP="004E7FD9">
      <w:pPr>
        <w:pStyle w:val="Nadpis1"/>
        <w:rPr>
          <w:rFonts w:cs="Times New Roman"/>
          <w:b/>
          <w:bCs/>
          <w:sz w:val="32"/>
          <w:szCs w:val="32"/>
        </w:rPr>
      </w:pPr>
    </w:p>
    <w:p w14:paraId="0B4CA19C" w14:textId="77777777" w:rsidR="00316543" w:rsidRDefault="00316543" w:rsidP="004E7FD9">
      <w:pPr>
        <w:pStyle w:val="Nadpis1"/>
        <w:rPr>
          <w:rFonts w:cs="Times New Roman"/>
          <w:b/>
          <w:bCs/>
          <w:sz w:val="32"/>
          <w:szCs w:val="32"/>
        </w:rPr>
      </w:pPr>
    </w:p>
    <w:p w14:paraId="63301058" w14:textId="77777777" w:rsidR="00316543" w:rsidRDefault="00316543" w:rsidP="004E7FD9">
      <w:pPr>
        <w:pStyle w:val="Nadpis1"/>
        <w:rPr>
          <w:rFonts w:cs="Times New Roman"/>
          <w:b/>
          <w:bCs/>
          <w:sz w:val="32"/>
          <w:szCs w:val="32"/>
        </w:rPr>
      </w:pPr>
    </w:p>
    <w:p w14:paraId="2294118C" w14:textId="77777777" w:rsidR="00316543" w:rsidRDefault="00316543" w:rsidP="004E7FD9">
      <w:pPr>
        <w:pStyle w:val="Nadpis1"/>
        <w:rPr>
          <w:rFonts w:cs="Times New Roman"/>
          <w:b/>
          <w:bCs/>
          <w:sz w:val="32"/>
          <w:szCs w:val="32"/>
        </w:rPr>
      </w:pPr>
    </w:p>
    <w:p w14:paraId="1F148018" w14:textId="77777777" w:rsidR="00316543" w:rsidRDefault="00316543" w:rsidP="004E7FD9">
      <w:pPr>
        <w:pStyle w:val="Nadpis1"/>
        <w:rPr>
          <w:rFonts w:cs="Times New Roman"/>
          <w:b/>
          <w:bCs/>
          <w:sz w:val="32"/>
          <w:szCs w:val="32"/>
        </w:rPr>
      </w:pPr>
    </w:p>
    <w:p w14:paraId="66367C72" w14:textId="77777777" w:rsidR="00316543" w:rsidRDefault="00316543" w:rsidP="004E7FD9">
      <w:pPr>
        <w:pStyle w:val="Nadpis1"/>
        <w:rPr>
          <w:rFonts w:cs="Times New Roman"/>
          <w:b/>
          <w:bCs/>
          <w:sz w:val="32"/>
          <w:szCs w:val="32"/>
        </w:rPr>
      </w:pPr>
    </w:p>
    <w:p w14:paraId="12AEF6F2" w14:textId="77777777" w:rsidR="00F94D03" w:rsidRPr="00F94D03" w:rsidRDefault="00F94D03" w:rsidP="00F94D03"/>
    <w:p w14:paraId="65F47093" w14:textId="77777777" w:rsidR="00316543" w:rsidRDefault="00316543" w:rsidP="004E7FD9">
      <w:pPr>
        <w:pStyle w:val="Nadpis1"/>
        <w:rPr>
          <w:rFonts w:cs="Times New Roman"/>
          <w:b/>
          <w:bCs/>
          <w:sz w:val="32"/>
          <w:szCs w:val="32"/>
        </w:rPr>
      </w:pPr>
    </w:p>
    <w:p w14:paraId="51B412FE" w14:textId="77777777" w:rsidR="00316543" w:rsidRPr="00316543" w:rsidRDefault="00316543" w:rsidP="00316543"/>
    <w:p w14:paraId="3C941478" w14:textId="19C1C308" w:rsidR="00524B0D" w:rsidRPr="004706FB" w:rsidRDefault="006027D9" w:rsidP="004E7FD9">
      <w:pPr>
        <w:pStyle w:val="Nadpis1"/>
        <w:rPr>
          <w:rFonts w:cs="Times New Roman"/>
          <w:b/>
          <w:bCs/>
          <w:sz w:val="32"/>
          <w:szCs w:val="32"/>
        </w:rPr>
      </w:pPr>
      <w:bookmarkStart w:id="120" w:name="_Toc227556956"/>
      <w:r w:rsidRPr="004706FB">
        <w:rPr>
          <w:rFonts w:cs="Times New Roman"/>
          <w:b/>
          <w:bCs/>
          <w:sz w:val="32"/>
          <w:szCs w:val="32"/>
        </w:rPr>
        <w:lastRenderedPageBreak/>
        <w:t>11 Seznam i</w:t>
      </w:r>
      <w:r w:rsidR="00524B0D" w:rsidRPr="004706FB">
        <w:rPr>
          <w:rFonts w:cs="Times New Roman"/>
          <w:b/>
          <w:bCs/>
          <w:sz w:val="32"/>
          <w:szCs w:val="32"/>
        </w:rPr>
        <w:t>nternetov</w:t>
      </w:r>
      <w:r w:rsidRPr="004706FB">
        <w:rPr>
          <w:rFonts w:cs="Times New Roman"/>
          <w:b/>
          <w:bCs/>
          <w:sz w:val="32"/>
          <w:szCs w:val="32"/>
        </w:rPr>
        <w:t>ých</w:t>
      </w:r>
      <w:r w:rsidR="00524B0D" w:rsidRPr="004706FB">
        <w:rPr>
          <w:rFonts w:cs="Times New Roman"/>
          <w:b/>
          <w:bCs/>
          <w:sz w:val="32"/>
          <w:szCs w:val="32"/>
        </w:rPr>
        <w:t xml:space="preserve"> zdroj</w:t>
      </w:r>
      <w:r w:rsidRPr="004706FB">
        <w:rPr>
          <w:rFonts w:cs="Times New Roman"/>
          <w:b/>
          <w:bCs/>
          <w:sz w:val="32"/>
          <w:szCs w:val="32"/>
        </w:rPr>
        <w:t>ů</w:t>
      </w:r>
      <w:r w:rsidR="00524B0D" w:rsidRPr="004706FB">
        <w:rPr>
          <w:rFonts w:cs="Times New Roman"/>
          <w:b/>
          <w:bCs/>
          <w:sz w:val="32"/>
          <w:szCs w:val="32"/>
        </w:rPr>
        <w:t>:</w:t>
      </w:r>
      <w:bookmarkEnd w:id="120"/>
    </w:p>
    <w:p w14:paraId="3511725C" w14:textId="77777777" w:rsidR="0074475E" w:rsidRPr="002807EC" w:rsidRDefault="0074475E" w:rsidP="0074475E">
      <w:pPr>
        <w:rPr>
          <w:rFonts w:ascii="Times New Roman" w:hAnsi="Times New Roman" w:cs="Times New Roman"/>
          <w:sz w:val="24"/>
          <w:szCs w:val="24"/>
        </w:rPr>
      </w:pPr>
    </w:p>
    <w:p w14:paraId="5B8E2D40" w14:textId="77777777" w:rsidR="00553873" w:rsidRPr="002807EC" w:rsidRDefault="00553873" w:rsidP="00553873">
      <w:pPr>
        <w:spacing w:after="0"/>
        <w:rPr>
          <w:rFonts w:ascii="Times New Roman" w:hAnsi="Times New Roman" w:cs="Times New Roman"/>
          <w:sz w:val="24"/>
          <w:szCs w:val="24"/>
        </w:rPr>
      </w:pPr>
      <w:r w:rsidRPr="002807EC">
        <w:rPr>
          <w:rFonts w:ascii="Times New Roman" w:hAnsi="Times New Roman" w:cs="Times New Roman"/>
          <w:sz w:val="24"/>
          <w:szCs w:val="24"/>
        </w:rPr>
        <w:t xml:space="preserve">ADHD u dětí: příčiny a diagnóza. </w:t>
      </w:r>
      <w:r w:rsidRPr="002807EC">
        <w:rPr>
          <w:rFonts w:ascii="Times New Roman" w:hAnsi="Times New Roman" w:cs="Times New Roman"/>
          <w:i/>
          <w:iCs/>
          <w:sz w:val="24"/>
          <w:szCs w:val="24"/>
        </w:rPr>
        <w:t>Národní zdravotnický portál.</w:t>
      </w:r>
      <w:r w:rsidRPr="002807EC">
        <w:rPr>
          <w:rFonts w:ascii="Times New Roman" w:hAnsi="Times New Roman" w:cs="Times New Roman"/>
          <w:sz w:val="24"/>
          <w:szCs w:val="24"/>
        </w:rPr>
        <w:t xml:space="preserve"> [online]. [cit. 2025-04-10]. Dostupné z </w:t>
      </w:r>
      <w:hyperlink r:id="rId13" w:history="1">
        <w:r w:rsidRPr="002807EC">
          <w:rPr>
            <w:rStyle w:val="Hypertextovodkaz"/>
            <w:rFonts w:ascii="Times New Roman" w:hAnsi="Times New Roman" w:cs="Times New Roman"/>
            <w:sz w:val="24"/>
            <w:szCs w:val="24"/>
          </w:rPr>
          <w:t>https://www.nzip.cz/clanek/675-adhd-u-deti-priciny-a-diagnoza</w:t>
        </w:r>
      </w:hyperlink>
    </w:p>
    <w:p w14:paraId="4E595E1C" w14:textId="77777777" w:rsidR="0074475E" w:rsidRPr="002807EC" w:rsidRDefault="0074475E" w:rsidP="00553873">
      <w:pPr>
        <w:spacing w:after="0"/>
        <w:rPr>
          <w:rFonts w:ascii="Times New Roman" w:hAnsi="Times New Roman" w:cs="Times New Roman"/>
          <w:sz w:val="24"/>
          <w:szCs w:val="24"/>
        </w:rPr>
      </w:pPr>
    </w:p>
    <w:p w14:paraId="3D58F75B" w14:textId="12774EE8" w:rsidR="007A007E" w:rsidRPr="002807EC" w:rsidRDefault="009904FA" w:rsidP="007A007E">
      <w:pPr>
        <w:spacing w:after="0"/>
        <w:rPr>
          <w:rFonts w:ascii="Times New Roman" w:hAnsi="Times New Roman" w:cs="Times New Roman"/>
          <w:sz w:val="24"/>
          <w:szCs w:val="24"/>
        </w:rPr>
      </w:pPr>
      <w:r>
        <w:rPr>
          <w:rFonts w:ascii="Times New Roman" w:hAnsi="Times New Roman" w:cs="Times New Roman"/>
          <w:sz w:val="24"/>
          <w:szCs w:val="24"/>
        </w:rPr>
        <w:t xml:space="preserve">BASLEROVÁ, Pavlína. </w:t>
      </w:r>
      <w:r w:rsidR="007A007E" w:rsidRPr="002807EC">
        <w:rPr>
          <w:rFonts w:ascii="Times New Roman" w:hAnsi="Times New Roman" w:cs="Times New Roman"/>
          <w:i/>
          <w:iCs/>
          <w:sz w:val="24"/>
          <w:szCs w:val="24"/>
        </w:rPr>
        <w:t>Katalog podpůrných opatření.</w:t>
      </w:r>
      <w:r w:rsidR="00EB158C">
        <w:rPr>
          <w:rFonts w:ascii="Times New Roman" w:hAnsi="Times New Roman" w:cs="Times New Roman"/>
          <w:i/>
          <w:iCs/>
          <w:sz w:val="24"/>
          <w:szCs w:val="24"/>
        </w:rPr>
        <w:t xml:space="preserve"> Asistent pedagoga.</w:t>
      </w:r>
      <w:r w:rsidR="007A007E" w:rsidRPr="002807EC">
        <w:rPr>
          <w:rFonts w:ascii="Times New Roman" w:hAnsi="Times New Roman" w:cs="Times New Roman"/>
          <w:sz w:val="24"/>
          <w:szCs w:val="24"/>
        </w:rPr>
        <w:t xml:space="preserve"> [online]. [cit. 2025-03-22]. Dostupné z </w:t>
      </w:r>
      <w:hyperlink r:id="rId14" w:history="1">
        <w:r w:rsidR="007A007E" w:rsidRPr="002807EC">
          <w:rPr>
            <w:rStyle w:val="Hypertextovodkaz"/>
            <w:rFonts w:ascii="Times New Roman" w:hAnsi="Times New Roman" w:cs="Times New Roman"/>
            <w:sz w:val="24"/>
            <w:szCs w:val="24"/>
          </w:rPr>
          <w:t>http://katalogpo.upol.cz/obecna-cast/personalni-podminky/12-2-1-asistent-pedagoga/</w:t>
        </w:r>
      </w:hyperlink>
    </w:p>
    <w:p w14:paraId="5222E3A6" w14:textId="3018AAB0" w:rsidR="007A007E" w:rsidRPr="002807EC" w:rsidRDefault="007A007E" w:rsidP="00553873">
      <w:pPr>
        <w:spacing w:after="0"/>
        <w:rPr>
          <w:rFonts w:ascii="Times New Roman" w:hAnsi="Times New Roman" w:cs="Times New Roman"/>
          <w:sz w:val="24"/>
          <w:szCs w:val="24"/>
        </w:rPr>
      </w:pPr>
    </w:p>
    <w:p w14:paraId="61349E87" w14:textId="7439E426" w:rsidR="00724E1D" w:rsidRDefault="00724E1D" w:rsidP="00724E1D">
      <w:pPr>
        <w:spacing w:after="0"/>
        <w:rPr>
          <w:rFonts w:ascii="Times New Roman" w:hAnsi="Times New Roman" w:cs="Times New Roman"/>
          <w:sz w:val="24"/>
          <w:szCs w:val="24"/>
        </w:rPr>
      </w:pPr>
      <w:r w:rsidRPr="002807EC">
        <w:rPr>
          <w:rFonts w:ascii="Times New Roman" w:hAnsi="Times New Roman" w:cs="Times New Roman"/>
          <w:sz w:val="24"/>
          <w:szCs w:val="24"/>
        </w:rPr>
        <w:t>BAZALOVÁ, Barbora. </w:t>
      </w:r>
      <w:r w:rsidRPr="002807EC">
        <w:rPr>
          <w:rFonts w:ascii="Times New Roman" w:hAnsi="Times New Roman" w:cs="Times New Roman"/>
          <w:i/>
          <w:iCs/>
          <w:sz w:val="24"/>
          <w:szCs w:val="24"/>
        </w:rPr>
        <w:t>Psychopedie</w:t>
      </w:r>
      <w:r w:rsidRPr="002807EC">
        <w:rPr>
          <w:rFonts w:ascii="Times New Roman" w:hAnsi="Times New Roman" w:cs="Times New Roman"/>
          <w:sz w:val="24"/>
          <w:szCs w:val="24"/>
        </w:rPr>
        <w:t xml:space="preserve"> [online]</w:t>
      </w:r>
      <w:r w:rsidR="00D92A71">
        <w:rPr>
          <w:rFonts w:ascii="Times New Roman" w:hAnsi="Times New Roman" w:cs="Times New Roman"/>
          <w:sz w:val="24"/>
          <w:szCs w:val="24"/>
        </w:rPr>
        <w:t>. [cit. 2025-02-27].</w:t>
      </w:r>
      <w:r w:rsidRPr="002807EC">
        <w:rPr>
          <w:rFonts w:ascii="Times New Roman" w:hAnsi="Times New Roman" w:cs="Times New Roman"/>
          <w:sz w:val="24"/>
          <w:szCs w:val="24"/>
        </w:rPr>
        <w:t xml:space="preserve"> Praha: GRADA, 2023. Pedagogika. ISBN 978-80-271-3725-1.</w:t>
      </w:r>
      <w:r w:rsidR="00D92A71">
        <w:rPr>
          <w:rFonts w:ascii="Times New Roman" w:hAnsi="Times New Roman" w:cs="Times New Roman"/>
          <w:sz w:val="24"/>
          <w:szCs w:val="24"/>
        </w:rPr>
        <w:t xml:space="preserve"> Dostupné z </w:t>
      </w:r>
      <w:hyperlink r:id="rId15" w:history="1">
        <w:r w:rsidR="00D92A71" w:rsidRPr="000D2489">
          <w:rPr>
            <w:rStyle w:val="Hypertextovodkaz"/>
            <w:rFonts w:ascii="Times New Roman" w:hAnsi="Times New Roman" w:cs="Times New Roman"/>
            <w:sz w:val="24"/>
            <w:szCs w:val="24"/>
          </w:rPr>
          <w:t>https://www.bookport.cz/e-kniha/psychopedie-2912851/</w:t>
        </w:r>
      </w:hyperlink>
    </w:p>
    <w:p w14:paraId="57649D7B" w14:textId="77777777" w:rsidR="00112982" w:rsidRPr="002807EC" w:rsidRDefault="00112982" w:rsidP="00724E1D">
      <w:pPr>
        <w:spacing w:after="0"/>
        <w:rPr>
          <w:rFonts w:ascii="Times New Roman" w:hAnsi="Times New Roman" w:cs="Times New Roman"/>
          <w:sz w:val="24"/>
          <w:szCs w:val="24"/>
        </w:rPr>
      </w:pPr>
    </w:p>
    <w:p w14:paraId="6F2F8037" w14:textId="0C56A4EF" w:rsidR="00E12BDE" w:rsidRPr="002807EC" w:rsidRDefault="00E12BDE" w:rsidP="00724E1D">
      <w:pPr>
        <w:spacing w:after="0"/>
        <w:rPr>
          <w:rFonts w:ascii="Times New Roman" w:hAnsi="Times New Roman" w:cs="Times New Roman"/>
          <w:sz w:val="24"/>
          <w:szCs w:val="24"/>
        </w:rPr>
      </w:pPr>
      <w:r w:rsidRPr="002807EC">
        <w:rPr>
          <w:rFonts w:ascii="Times New Roman" w:hAnsi="Times New Roman" w:cs="Times New Roman"/>
          <w:sz w:val="24"/>
          <w:szCs w:val="24"/>
        </w:rPr>
        <w:t xml:space="preserve">Kazuistika. </w:t>
      </w:r>
      <w:r w:rsidRPr="002807EC">
        <w:rPr>
          <w:rFonts w:ascii="Times New Roman" w:hAnsi="Times New Roman" w:cs="Times New Roman"/>
          <w:i/>
          <w:iCs/>
          <w:sz w:val="24"/>
          <w:szCs w:val="24"/>
        </w:rPr>
        <w:t>Národní zdravotnický portál.</w:t>
      </w:r>
      <w:r w:rsidRPr="002807EC">
        <w:rPr>
          <w:rFonts w:ascii="Times New Roman" w:hAnsi="Times New Roman" w:cs="Times New Roman"/>
          <w:sz w:val="24"/>
          <w:szCs w:val="24"/>
        </w:rPr>
        <w:t xml:space="preserve"> [online]. [cit. 2025-04-10]. Dostupné z </w:t>
      </w:r>
      <w:hyperlink r:id="rId16" w:history="1">
        <w:r w:rsidRPr="002807EC">
          <w:rPr>
            <w:rStyle w:val="Hypertextovodkaz"/>
            <w:rFonts w:ascii="Times New Roman" w:hAnsi="Times New Roman" w:cs="Times New Roman"/>
            <w:sz w:val="24"/>
            <w:szCs w:val="24"/>
          </w:rPr>
          <w:t>https://www.nzip.cz/rejstrikovy-pojem/1637</w:t>
        </w:r>
      </w:hyperlink>
      <w:r w:rsidRPr="002807EC">
        <w:rPr>
          <w:rFonts w:ascii="Times New Roman" w:hAnsi="Times New Roman" w:cs="Times New Roman"/>
          <w:sz w:val="24"/>
          <w:szCs w:val="24"/>
        </w:rPr>
        <w:t xml:space="preserve">      </w:t>
      </w:r>
    </w:p>
    <w:p w14:paraId="45385CF5" w14:textId="160678DD" w:rsidR="00A341B1" w:rsidRPr="002807EC" w:rsidRDefault="00A341B1" w:rsidP="00A341B1">
      <w:pPr>
        <w:spacing w:after="0"/>
        <w:rPr>
          <w:rFonts w:ascii="Times New Roman" w:hAnsi="Times New Roman" w:cs="Times New Roman"/>
          <w:sz w:val="24"/>
          <w:szCs w:val="24"/>
        </w:rPr>
      </w:pPr>
      <w:r w:rsidRPr="002807EC">
        <w:rPr>
          <w:rFonts w:ascii="Times New Roman" w:hAnsi="Times New Roman" w:cs="Times New Roman"/>
          <w:sz w:val="24"/>
          <w:szCs w:val="24"/>
        </w:rPr>
        <w:t xml:space="preserve"> </w:t>
      </w:r>
    </w:p>
    <w:p w14:paraId="470D530C" w14:textId="564166F3" w:rsidR="00B977FE" w:rsidRPr="002807EC" w:rsidRDefault="00FF4E5A" w:rsidP="00B977FE">
      <w:pPr>
        <w:spacing w:after="0"/>
        <w:rPr>
          <w:rFonts w:ascii="Times New Roman" w:hAnsi="Times New Roman" w:cs="Times New Roman"/>
          <w:sz w:val="24"/>
          <w:szCs w:val="24"/>
        </w:rPr>
      </w:pPr>
      <w:r w:rsidRPr="00FF4E5A">
        <w:rPr>
          <w:rFonts w:ascii="Times New Roman" w:hAnsi="Times New Roman" w:cs="Times New Roman"/>
          <w:sz w:val="24"/>
          <w:szCs w:val="24"/>
        </w:rPr>
        <w:t xml:space="preserve">JIRÁSKOVÁ, Markéta a HARANGOVÁ, Iveta. </w:t>
      </w:r>
      <w:r w:rsidR="00B977FE" w:rsidRPr="00FF4E5A">
        <w:rPr>
          <w:rFonts w:ascii="Times New Roman" w:hAnsi="Times New Roman" w:cs="Times New Roman"/>
          <w:i/>
          <w:iCs/>
          <w:sz w:val="24"/>
          <w:szCs w:val="24"/>
        </w:rPr>
        <w:t>Metodika práce asistenta pedagoga s žákem s kombinovaným postižením.</w:t>
      </w:r>
      <w:r w:rsidR="00B977FE" w:rsidRPr="002807EC">
        <w:rPr>
          <w:rFonts w:ascii="Times New Roman" w:hAnsi="Times New Roman" w:cs="Times New Roman"/>
          <w:sz w:val="24"/>
          <w:szCs w:val="24"/>
        </w:rPr>
        <w:t xml:space="preserve"> [online]. [cit. 2025-03-19]. Dostupné z </w:t>
      </w:r>
      <w:hyperlink r:id="rId17" w:history="1">
        <w:r w:rsidR="00B977FE" w:rsidRPr="002807EC">
          <w:rPr>
            <w:rStyle w:val="Hypertextovodkaz"/>
            <w:rFonts w:ascii="Times New Roman" w:hAnsi="Times New Roman" w:cs="Times New Roman"/>
            <w:sz w:val="24"/>
            <w:szCs w:val="24"/>
          </w:rPr>
          <w:t>https://inkluze.upol.cz/ebooks/metodika-prurez-05/metodika-prurez-05.pdf</w:t>
        </w:r>
      </w:hyperlink>
    </w:p>
    <w:p w14:paraId="1E5E2346" w14:textId="77777777" w:rsidR="00004188" w:rsidRPr="002807EC" w:rsidRDefault="00004188" w:rsidP="001503E1">
      <w:pPr>
        <w:spacing w:after="0"/>
        <w:rPr>
          <w:rFonts w:ascii="Times New Roman" w:hAnsi="Times New Roman" w:cs="Times New Roman"/>
          <w:sz w:val="24"/>
          <w:szCs w:val="24"/>
        </w:rPr>
      </w:pPr>
    </w:p>
    <w:p w14:paraId="0F85CD89" w14:textId="07ACC034" w:rsidR="0037309D" w:rsidRPr="002807EC" w:rsidRDefault="0037309D" w:rsidP="00EB240B">
      <w:pPr>
        <w:spacing w:after="0"/>
        <w:rPr>
          <w:rFonts w:ascii="Times New Roman" w:hAnsi="Times New Roman" w:cs="Times New Roman"/>
          <w:sz w:val="24"/>
          <w:szCs w:val="24"/>
        </w:rPr>
      </w:pPr>
      <w:r w:rsidRPr="002807EC">
        <w:rPr>
          <w:rFonts w:ascii="Times New Roman" w:hAnsi="Times New Roman" w:cs="Times New Roman"/>
          <w:sz w:val="24"/>
          <w:szCs w:val="24"/>
        </w:rPr>
        <w:t xml:space="preserve">Národní program rozvoje vzdělávání v České republice: </w:t>
      </w:r>
      <w:r w:rsidRPr="002807EC">
        <w:rPr>
          <w:rFonts w:ascii="Times New Roman" w:hAnsi="Times New Roman" w:cs="Times New Roman"/>
          <w:i/>
          <w:iCs/>
          <w:sz w:val="24"/>
          <w:szCs w:val="24"/>
        </w:rPr>
        <w:t xml:space="preserve">Bílá kniha </w:t>
      </w:r>
      <w:r w:rsidRPr="002807EC">
        <w:rPr>
          <w:rFonts w:ascii="Times New Roman" w:hAnsi="Times New Roman" w:cs="Times New Roman"/>
          <w:sz w:val="24"/>
          <w:szCs w:val="24"/>
        </w:rPr>
        <w:t xml:space="preserve">[online]. Praha: MŠMT, 2001 [cit.2026-03-22]. Dostupné z </w:t>
      </w:r>
      <w:hyperlink r:id="rId18" w:history="1">
        <w:r w:rsidRPr="002807EC">
          <w:rPr>
            <w:rStyle w:val="Hypertextovodkaz"/>
            <w:rFonts w:ascii="Times New Roman" w:hAnsi="Times New Roman" w:cs="Times New Roman"/>
            <w:sz w:val="24"/>
            <w:szCs w:val="24"/>
          </w:rPr>
          <w:t>https://msmt.gov.cz/vzdelavani/skolstvi-v-cr/bila-kniha-narodni-program-rozvoje-vzdelani-v-cr?highlightWords=b%C3%ADl%C3%A1+kniha</w:t>
        </w:r>
      </w:hyperlink>
    </w:p>
    <w:p w14:paraId="3C195209" w14:textId="77777777" w:rsidR="00CF1E74" w:rsidRPr="002807EC" w:rsidRDefault="00CF1E74" w:rsidP="00EB240B">
      <w:pPr>
        <w:spacing w:after="0"/>
        <w:rPr>
          <w:rFonts w:ascii="Times New Roman" w:hAnsi="Times New Roman" w:cs="Times New Roman"/>
          <w:sz w:val="24"/>
          <w:szCs w:val="24"/>
        </w:rPr>
      </w:pPr>
    </w:p>
    <w:p w14:paraId="7FD82BC8" w14:textId="1AAE86A8" w:rsidR="00CF1E74" w:rsidRDefault="00CF1E74" w:rsidP="00CF1E74">
      <w:pPr>
        <w:spacing w:after="0"/>
        <w:rPr>
          <w:rFonts w:ascii="Times New Roman" w:hAnsi="Times New Roman" w:cs="Times New Roman"/>
          <w:sz w:val="24"/>
          <w:szCs w:val="24"/>
        </w:rPr>
      </w:pPr>
      <w:r w:rsidRPr="002807EC">
        <w:rPr>
          <w:rFonts w:ascii="Times New Roman" w:hAnsi="Times New Roman" w:cs="Times New Roman"/>
          <w:sz w:val="24"/>
          <w:szCs w:val="24"/>
        </w:rPr>
        <w:t>NĚMEC, Zbyněk, Marta TEPLÁ a Lenka FELCMANOVÁ. </w:t>
      </w:r>
      <w:r w:rsidRPr="002807EC">
        <w:rPr>
          <w:rFonts w:ascii="Times New Roman" w:hAnsi="Times New Roman" w:cs="Times New Roman"/>
          <w:i/>
          <w:iCs/>
          <w:sz w:val="24"/>
          <w:szCs w:val="24"/>
        </w:rPr>
        <w:t>Asistent pedagoga: zavedení a efektivní využití asistentů ve školách</w:t>
      </w:r>
      <w:r w:rsidRPr="002807EC">
        <w:rPr>
          <w:rFonts w:ascii="Times New Roman" w:hAnsi="Times New Roman" w:cs="Times New Roman"/>
          <w:sz w:val="24"/>
          <w:szCs w:val="24"/>
        </w:rPr>
        <w:t xml:space="preserve">. Praha: </w:t>
      </w:r>
      <w:proofErr w:type="spellStart"/>
      <w:r w:rsidRPr="002807EC">
        <w:rPr>
          <w:rFonts w:ascii="Times New Roman" w:hAnsi="Times New Roman" w:cs="Times New Roman"/>
          <w:sz w:val="24"/>
          <w:szCs w:val="24"/>
        </w:rPr>
        <w:t>Verlag</w:t>
      </w:r>
      <w:proofErr w:type="spellEnd"/>
      <w:r w:rsidRPr="002807EC">
        <w:rPr>
          <w:rFonts w:ascii="Times New Roman" w:hAnsi="Times New Roman" w:cs="Times New Roman"/>
          <w:sz w:val="24"/>
          <w:szCs w:val="24"/>
        </w:rPr>
        <w:t xml:space="preserve"> </w:t>
      </w:r>
      <w:proofErr w:type="spellStart"/>
      <w:r w:rsidRPr="002807EC">
        <w:rPr>
          <w:rFonts w:ascii="Times New Roman" w:hAnsi="Times New Roman" w:cs="Times New Roman"/>
          <w:sz w:val="24"/>
          <w:szCs w:val="24"/>
        </w:rPr>
        <w:t>Dashöfer</w:t>
      </w:r>
      <w:proofErr w:type="spellEnd"/>
      <w:r w:rsidRPr="002807EC">
        <w:rPr>
          <w:rFonts w:ascii="Times New Roman" w:hAnsi="Times New Roman" w:cs="Times New Roman"/>
          <w:sz w:val="24"/>
          <w:szCs w:val="24"/>
        </w:rPr>
        <w:t xml:space="preserve"> [</w:t>
      </w:r>
      <w:r w:rsidR="0096249A">
        <w:rPr>
          <w:rFonts w:ascii="Times New Roman" w:hAnsi="Times New Roman" w:cs="Times New Roman"/>
          <w:sz w:val="24"/>
          <w:szCs w:val="24"/>
        </w:rPr>
        <w:t>online</w:t>
      </w:r>
      <w:r w:rsidRPr="002807EC">
        <w:rPr>
          <w:rFonts w:ascii="Times New Roman" w:hAnsi="Times New Roman" w:cs="Times New Roman"/>
          <w:sz w:val="24"/>
          <w:szCs w:val="24"/>
        </w:rPr>
        <w:t>].</w:t>
      </w:r>
      <w:r w:rsidR="0096249A">
        <w:rPr>
          <w:rFonts w:ascii="Times New Roman" w:hAnsi="Times New Roman" w:cs="Times New Roman"/>
          <w:sz w:val="24"/>
          <w:szCs w:val="24"/>
        </w:rPr>
        <w:t xml:space="preserve"> [cit. 2025-02-15]</w:t>
      </w:r>
      <w:r w:rsidR="007C46DF">
        <w:rPr>
          <w:rFonts w:ascii="Times New Roman" w:hAnsi="Times New Roman" w:cs="Times New Roman"/>
          <w:sz w:val="24"/>
          <w:szCs w:val="24"/>
        </w:rPr>
        <w:t>.</w:t>
      </w:r>
      <w:r w:rsidRPr="002807EC">
        <w:rPr>
          <w:rFonts w:ascii="Times New Roman" w:hAnsi="Times New Roman" w:cs="Times New Roman"/>
          <w:sz w:val="24"/>
          <w:szCs w:val="24"/>
        </w:rPr>
        <w:t xml:space="preserve"> </w:t>
      </w:r>
      <w:r w:rsidR="00875858" w:rsidRPr="00875858">
        <w:rPr>
          <w:rFonts w:ascii="Times New Roman" w:hAnsi="Times New Roman" w:cs="Times New Roman"/>
          <w:sz w:val="24"/>
          <w:szCs w:val="24"/>
        </w:rPr>
        <w:t xml:space="preserve">Dostupné také z: </w:t>
      </w:r>
      <w:hyperlink r:id="rId19" w:history="1">
        <w:r w:rsidR="00875858" w:rsidRPr="009E03E7">
          <w:rPr>
            <w:rStyle w:val="Hypertextovodkaz"/>
            <w:rFonts w:ascii="Times New Roman" w:hAnsi="Times New Roman" w:cs="Times New Roman"/>
            <w:sz w:val="24"/>
            <w:szCs w:val="24"/>
          </w:rPr>
          <w:t>http://krameriusndk.nkp.cz/search/handle/uuid:de2cd154-0419-4809-8224-b051eaa484fb</w:t>
        </w:r>
      </w:hyperlink>
    </w:p>
    <w:p w14:paraId="36DE000E" w14:textId="77777777" w:rsidR="00875858" w:rsidRDefault="00875858" w:rsidP="00CF1E74">
      <w:pPr>
        <w:spacing w:after="0"/>
        <w:rPr>
          <w:rFonts w:ascii="Times New Roman" w:hAnsi="Times New Roman" w:cs="Times New Roman"/>
          <w:sz w:val="24"/>
          <w:szCs w:val="24"/>
        </w:rPr>
      </w:pPr>
    </w:p>
    <w:p w14:paraId="77A966F5" w14:textId="77777777" w:rsidR="00F20E4F" w:rsidRPr="002807EC" w:rsidRDefault="00F20E4F" w:rsidP="00F20E4F">
      <w:pPr>
        <w:spacing w:after="0"/>
        <w:rPr>
          <w:rFonts w:ascii="Times New Roman" w:hAnsi="Times New Roman" w:cs="Times New Roman"/>
          <w:sz w:val="24"/>
          <w:szCs w:val="24"/>
        </w:rPr>
      </w:pPr>
      <w:r>
        <w:rPr>
          <w:rFonts w:ascii="Times New Roman" w:hAnsi="Times New Roman" w:cs="Times New Roman"/>
          <w:sz w:val="24"/>
          <w:szCs w:val="24"/>
        </w:rPr>
        <w:t xml:space="preserve">PACLT, Ivo. </w:t>
      </w:r>
      <w:r w:rsidRPr="00FE020A">
        <w:rPr>
          <w:rFonts w:ascii="Times New Roman" w:hAnsi="Times New Roman" w:cs="Times New Roman"/>
          <w:i/>
          <w:iCs/>
          <w:sz w:val="24"/>
          <w:szCs w:val="24"/>
        </w:rPr>
        <w:t>ADHD v dětství, dospívání a dospělosti.</w:t>
      </w:r>
      <w:r w:rsidRPr="002807EC">
        <w:rPr>
          <w:rFonts w:ascii="Times New Roman" w:hAnsi="Times New Roman" w:cs="Times New Roman"/>
          <w:sz w:val="24"/>
          <w:szCs w:val="24"/>
        </w:rPr>
        <w:t xml:space="preserve"> </w:t>
      </w:r>
      <w:r w:rsidRPr="002807EC">
        <w:rPr>
          <w:rFonts w:ascii="Times New Roman" w:hAnsi="Times New Roman" w:cs="Times New Roman"/>
          <w:i/>
          <w:iCs/>
          <w:sz w:val="24"/>
          <w:szCs w:val="24"/>
        </w:rPr>
        <w:t>Praktické lékárenství</w:t>
      </w:r>
      <w:r>
        <w:rPr>
          <w:rFonts w:ascii="Times New Roman" w:hAnsi="Times New Roman" w:cs="Times New Roman"/>
          <w:i/>
          <w:iCs/>
          <w:sz w:val="24"/>
          <w:szCs w:val="24"/>
        </w:rPr>
        <w:t>.</w:t>
      </w:r>
      <w:r w:rsidRPr="002807EC">
        <w:rPr>
          <w:rFonts w:ascii="Times New Roman" w:hAnsi="Times New Roman" w:cs="Times New Roman"/>
          <w:sz w:val="24"/>
          <w:szCs w:val="24"/>
        </w:rPr>
        <w:t xml:space="preserve"> [online]. [cit. 2025-06-16]. Dostupné z</w:t>
      </w:r>
    </w:p>
    <w:p w14:paraId="38DFC7E8" w14:textId="77777777" w:rsidR="00F20E4F" w:rsidRDefault="00F20E4F" w:rsidP="00F20E4F">
      <w:pPr>
        <w:spacing w:after="0"/>
        <w:rPr>
          <w:rFonts w:ascii="Times New Roman" w:hAnsi="Times New Roman" w:cs="Times New Roman"/>
          <w:sz w:val="24"/>
          <w:szCs w:val="24"/>
        </w:rPr>
      </w:pPr>
      <w:hyperlink r:id="rId20" w:history="1">
        <w:r w:rsidRPr="002807EC">
          <w:rPr>
            <w:rStyle w:val="Hypertextovodkaz"/>
            <w:rFonts w:ascii="Times New Roman" w:hAnsi="Times New Roman" w:cs="Times New Roman"/>
            <w:sz w:val="24"/>
            <w:szCs w:val="24"/>
          </w:rPr>
          <w:t>https://farmaciepropraxi.cz/pdfs/lek/2016/01/04.pdf</w:t>
        </w:r>
      </w:hyperlink>
    </w:p>
    <w:p w14:paraId="304E2EFA" w14:textId="77777777" w:rsidR="00F20E4F" w:rsidRDefault="00F20E4F" w:rsidP="00F20E4F">
      <w:pPr>
        <w:spacing w:after="0"/>
        <w:rPr>
          <w:rFonts w:ascii="Times New Roman" w:hAnsi="Times New Roman" w:cs="Times New Roman"/>
          <w:sz w:val="24"/>
          <w:szCs w:val="24"/>
        </w:rPr>
      </w:pPr>
    </w:p>
    <w:p w14:paraId="585B434B" w14:textId="77777777" w:rsidR="00F20E4F" w:rsidRPr="002807EC" w:rsidRDefault="00F20E4F" w:rsidP="00F20E4F">
      <w:pPr>
        <w:spacing w:after="0"/>
        <w:rPr>
          <w:rFonts w:ascii="Times New Roman" w:hAnsi="Times New Roman" w:cs="Times New Roman"/>
          <w:sz w:val="24"/>
          <w:szCs w:val="24"/>
        </w:rPr>
      </w:pPr>
      <w:r>
        <w:rPr>
          <w:rFonts w:ascii="Times New Roman" w:hAnsi="Times New Roman" w:cs="Times New Roman"/>
          <w:sz w:val="24"/>
          <w:szCs w:val="24"/>
        </w:rPr>
        <w:t xml:space="preserve">THEINER, Pavel. </w:t>
      </w:r>
      <w:r w:rsidRPr="001172DC">
        <w:rPr>
          <w:rFonts w:ascii="Times New Roman" w:hAnsi="Times New Roman" w:cs="Times New Roman"/>
          <w:i/>
          <w:iCs/>
          <w:sz w:val="24"/>
          <w:szCs w:val="24"/>
        </w:rPr>
        <w:t>ADHD od dětství do dospělosti</w:t>
      </w:r>
      <w:r w:rsidRPr="002807EC">
        <w:rPr>
          <w:rFonts w:ascii="Times New Roman" w:hAnsi="Times New Roman" w:cs="Times New Roman"/>
          <w:sz w:val="24"/>
          <w:szCs w:val="24"/>
        </w:rPr>
        <w:t xml:space="preserve">. </w:t>
      </w:r>
      <w:r w:rsidRPr="002807EC">
        <w:rPr>
          <w:rFonts w:ascii="Times New Roman" w:hAnsi="Times New Roman" w:cs="Times New Roman"/>
          <w:i/>
          <w:iCs/>
          <w:sz w:val="24"/>
          <w:szCs w:val="24"/>
        </w:rPr>
        <w:t>Psychiatrie pro praxi</w:t>
      </w:r>
      <w:r>
        <w:rPr>
          <w:rFonts w:ascii="Times New Roman" w:hAnsi="Times New Roman" w:cs="Times New Roman"/>
          <w:i/>
          <w:iCs/>
          <w:sz w:val="24"/>
          <w:szCs w:val="24"/>
        </w:rPr>
        <w:t>.</w:t>
      </w:r>
      <w:r w:rsidRPr="002807EC">
        <w:rPr>
          <w:rFonts w:ascii="Times New Roman" w:hAnsi="Times New Roman" w:cs="Times New Roman"/>
          <w:sz w:val="24"/>
          <w:szCs w:val="24"/>
        </w:rPr>
        <w:t xml:space="preserve"> [online]. [cit. 2025-06-16]. Dostupné z </w:t>
      </w:r>
      <w:hyperlink r:id="rId21" w:history="1">
        <w:r w:rsidRPr="002807EC">
          <w:rPr>
            <w:rStyle w:val="Hypertextovodkaz"/>
            <w:rFonts w:ascii="Times New Roman" w:hAnsi="Times New Roman" w:cs="Times New Roman"/>
            <w:sz w:val="24"/>
            <w:szCs w:val="24"/>
          </w:rPr>
          <w:t>https://www.psychiatriepropraxi.cz/pdfs/psy/2012/04/02.pdf</w:t>
        </w:r>
      </w:hyperlink>
    </w:p>
    <w:p w14:paraId="3BAD6A76" w14:textId="77777777" w:rsidR="00A9297F" w:rsidRPr="002807EC" w:rsidRDefault="00A9297F" w:rsidP="00ED7B11">
      <w:pPr>
        <w:spacing w:after="0"/>
        <w:rPr>
          <w:rFonts w:ascii="Times New Roman" w:hAnsi="Times New Roman" w:cs="Times New Roman"/>
          <w:sz w:val="24"/>
          <w:szCs w:val="24"/>
        </w:rPr>
      </w:pPr>
    </w:p>
    <w:p w14:paraId="7D59EC83" w14:textId="77777777" w:rsidR="003C3105" w:rsidRPr="002807EC" w:rsidRDefault="003C3105" w:rsidP="003C3105">
      <w:pPr>
        <w:spacing w:after="0"/>
        <w:rPr>
          <w:rFonts w:ascii="Times New Roman" w:hAnsi="Times New Roman" w:cs="Times New Roman"/>
          <w:sz w:val="24"/>
          <w:szCs w:val="24"/>
        </w:rPr>
      </w:pPr>
      <w:r>
        <w:rPr>
          <w:rFonts w:ascii="Times New Roman" w:hAnsi="Times New Roman" w:cs="Times New Roman"/>
          <w:sz w:val="24"/>
          <w:szCs w:val="24"/>
        </w:rPr>
        <w:t xml:space="preserve">VALENTA, Milan. </w:t>
      </w:r>
      <w:r w:rsidRPr="00EB4C87">
        <w:rPr>
          <w:rFonts w:ascii="Times New Roman" w:hAnsi="Times New Roman" w:cs="Times New Roman"/>
          <w:i/>
          <w:iCs/>
          <w:sz w:val="24"/>
          <w:szCs w:val="24"/>
        </w:rPr>
        <w:t>Katalog podpůrných opatření pro žáky s potřebou podpory ve vzdělávání z důvodu mentálního postižení nebo oslabení kognitivního výkonu</w:t>
      </w:r>
      <w:r>
        <w:rPr>
          <w:rFonts w:ascii="Times New Roman" w:hAnsi="Times New Roman" w:cs="Times New Roman"/>
          <w:sz w:val="24"/>
          <w:szCs w:val="24"/>
        </w:rPr>
        <w:t xml:space="preserve">. </w:t>
      </w:r>
      <w:r w:rsidRPr="002807EC">
        <w:rPr>
          <w:rFonts w:ascii="Times New Roman" w:hAnsi="Times New Roman" w:cs="Times New Roman"/>
          <w:sz w:val="24"/>
          <w:szCs w:val="24"/>
        </w:rPr>
        <w:t xml:space="preserve">[online]. [cit. 2025-03-22]. Dostupné z </w:t>
      </w:r>
      <w:hyperlink r:id="rId22" w:history="1">
        <w:r w:rsidRPr="002807EC">
          <w:rPr>
            <w:rStyle w:val="Hypertextovodkaz"/>
            <w:rFonts w:ascii="Times New Roman" w:hAnsi="Times New Roman" w:cs="Times New Roman"/>
            <w:sz w:val="24"/>
            <w:szCs w:val="24"/>
          </w:rPr>
          <w:t>https://inkluze.upol.cz/ebooks/katalog-mp/katalog-mp.pdf</w:t>
        </w:r>
      </w:hyperlink>
      <w:r w:rsidRPr="002807EC">
        <w:rPr>
          <w:rFonts w:ascii="Times New Roman" w:hAnsi="Times New Roman" w:cs="Times New Roman"/>
          <w:sz w:val="24"/>
          <w:szCs w:val="24"/>
        </w:rPr>
        <w:t xml:space="preserve"> </w:t>
      </w:r>
    </w:p>
    <w:p w14:paraId="7DD3594B" w14:textId="77777777" w:rsidR="003C3105" w:rsidRPr="002807EC" w:rsidRDefault="003C3105" w:rsidP="003C3105">
      <w:pPr>
        <w:spacing w:after="0"/>
        <w:rPr>
          <w:rFonts w:ascii="Times New Roman" w:hAnsi="Times New Roman" w:cs="Times New Roman"/>
          <w:sz w:val="24"/>
          <w:szCs w:val="24"/>
        </w:rPr>
      </w:pPr>
    </w:p>
    <w:p w14:paraId="30158E41" w14:textId="77777777" w:rsidR="003C3105" w:rsidRPr="002807EC" w:rsidRDefault="003C3105" w:rsidP="003C3105">
      <w:pPr>
        <w:spacing w:after="0"/>
        <w:rPr>
          <w:rFonts w:ascii="Times New Roman" w:hAnsi="Times New Roman" w:cs="Times New Roman"/>
          <w:sz w:val="24"/>
          <w:szCs w:val="24"/>
        </w:rPr>
      </w:pPr>
      <w:r>
        <w:rPr>
          <w:rFonts w:ascii="Times New Roman" w:hAnsi="Times New Roman" w:cs="Times New Roman"/>
          <w:sz w:val="24"/>
          <w:szCs w:val="24"/>
        </w:rPr>
        <w:t xml:space="preserve">VRBOVÁ, Renata. </w:t>
      </w:r>
      <w:r w:rsidRPr="00EB4C87">
        <w:rPr>
          <w:rFonts w:ascii="Times New Roman" w:hAnsi="Times New Roman" w:cs="Times New Roman"/>
          <w:i/>
          <w:iCs/>
          <w:sz w:val="24"/>
          <w:szCs w:val="24"/>
        </w:rPr>
        <w:t>Metodika práce asistenta pedagoga při aplikaci podpůrných opatření u žáků s narušenou komunikační schopností.</w:t>
      </w:r>
      <w:r w:rsidRPr="002807EC">
        <w:rPr>
          <w:rFonts w:ascii="Times New Roman" w:hAnsi="Times New Roman" w:cs="Times New Roman"/>
          <w:sz w:val="24"/>
          <w:szCs w:val="24"/>
        </w:rPr>
        <w:t xml:space="preserve"> [online]. [cit. 2025-03-19]. Dostupné z </w:t>
      </w:r>
      <w:hyperlink r:id="rId23" w:history="1">
        <w:r w:rsidRPr="002807EC">
          <w:rPr>
            <w:rStyle w:val="Hypertextovodkaz"/>
            <w:rFonts w:ascii="Times New Roman" w:hAnsi="Times New Roman" w:cs="Times New Roman"/>
            <w:sz w:val="24"/>
            <w:szCs w:val="24"/>
          </w:rPr>
          <w:t>https://inkluze.upol.cz/ebooks/metodika-zp-nks/metodika-zp-nks.pdf</w:t>
        </w:r>
      </w:hyperlink>
    </w:p>
    <w:p w14:paraId="45FF1EC4" w14:textId="77777777" w:rsidR="003C3105" w:rsidRPr="002807EC" w:rsidRDefault="003C3105" w:rsidP="003C3105">
      <w:pPr>
        <w:spacing w:after="0"/>
        <w:rPr>
          <w:rFonts w:ascii="Times New Roman" w:hAnsi="Times New Roman" w:cs="Times New Roman"/>
          <w:sz w:val="24"/>
          <w:szCs w:val="24"/>
        </w:rPr>
      </w:pPr>
    </w:p>
    <w:p w14:paraId="731DCC01" w14:textId="61CEE364" w:rsidR="00D76020" w:rsidRPr="002807EC" w:rsidRDefault="00D76020" w:rsidP="00D76020">
      <w:pPr>
        <w:spacing w:after="0"/>
        <w:rPr>
          <w:rFonts w:ascii="Times New Roman" w:hAnsi="Times New Roman" w:cs="Times New Roman"/>
          <w:sz w:val="24"/>
          <w:szCs w:val="24"/>
        </w:rPr>
      </w:pPr>
      <w:r w:rsidRPr="002807EC">
        <w:rPr>
          <w:rFonts w:ascii="Times New Roman" w:hAnsi="Times New Roman" w:cs="Times New Roman"/>
          <w:color w:val="000000" w:themeColor="text1"/>
          <w:sz w:val="24"/>
          <w:szCs w:val="24"/>
        </w:rPr>
        <w:lastRenderedPageBreak/>
        <w:t xml:space="preserve">Vyhláška č. </w:t>
      </w:r>
      <w:hyperlink r:id="rId24" w:tgtFrame="_blank" w:history="1">
        <w:r w:rsidRPr="002807EC">
          <w:rPr>
            <w:rStyle w:val="Hypertextovodkaz"/>
            <w:rFonts w:ascii="Times New Roman" w:hAnsi="Times New Roman" w:cs="Times New Roman"/>
            <w:i/>
            <w:iCs/>
            <w:color w:val="000000" w:themeColor="text1"/>
            <w:sz w:val="24"/>
            <w:szCs w:val="24"/>
            <w:u w:val="none"/>
          </w:rPr>
          <w:t>27</w:t>
        </w:r>
        <w:r w:rsidRPr="002807EC">
          <w:rPr>
            <w:rStyle w:val="Hypertextovodkaz"/>
            <w:rFonts w:ascii="Times New Roman" w:hAnsi="Times New Roman" w:cs="Times New Roman"/>
            <w:color w:val="000000" w:themeColor="text1"/>
            <w:sz w:val="24"/>
            <w:szCs w:val="24"/>
            <w:u w:val="none"/>
          </w:rPr>
          <w:t>/2016 Sb</w:t>
        </w:r>
        <w:r w:rsidRPr="002807EC">
          <w:rPr>
            <w:rStyle w:val="Hypertextovodkaz"/>
            <w:rFonts w:ascii="Times New Roman" w:hAnsi="Times New Roman" w:cs="Times New Roman"/>
            <w:i/>
            <w:iCs/>
            <w:color w:val="000000" w:themeColor="text1"/>
            <w:sz w:val="24"/>
            <w:szCs w:val="24"/>
            <w:u w:val="none"/>
          </w:rPr>
          <w:t>., o vzdělávání žáků se speciálními vzdělávacími potřebami a žáků nadaných</w:t>
        </w:r>
      </w:hyperlink>
      <w:r w:rsidRPr="002807EC">
        <w:rPr>
          <w:rFonts w:ascii="Times New Roman" w:hAnsi="Times New Roman" w:cs="Times New Roman"/>
          <w:sz w:val="24"/>
          <w:szCs w:val="24"/>
        </w:rPr>
        <w:t xml:space="preserve">. [online]. [cit. 2026-03-28]. Dostupné z </w:t>
      </w:r>
      <w:hyperlink r:id="rId25" w:history="1">
        <w:r w:rsidRPr="002807EC">
          <w:rPr>
            <w:rStyle w:val="Hypertextovodkaz"/>
            <w:rFonts w:ascii="Times New Roman" w:hAnsi="Times New Roman" w:cs="Times New Roman"/>
            <w:sz w:val="24"/>
            <w:szCs w:val="24"/>
          </w:rPr>
          <w:t>https://www.zakonyprolidi.cz/cs/2016-27</w:t>
        </w:r>
      </w:hyperlink>
    </w:p>
    <w:p w14:paraId="0D7F4AF0" w14:textId="77777777" w:rsidR="00D76020" w:rsidRPr="002807EC" w:rsidRDefault="00D76020" w:rsidP="00D76020">
      <w:pPr>
        <w:spacing w:after="0"/>
        <w:rPr>
          <w:rFonts w:ascii="Times New Roman" w:hAnsi="Times New Roman" w:cs="Times New Roman"/>
          <w:sz w:val="24"/>
          <w:szCs w:val="24"/>
        </w:rPr>
      </w:pPr>
    </w:p>
    <w:p w14:paraId="59AC3A89" w14:textId="77777777" w:rsidR="00D76020" w:rsidRPr="002807EC" w:rsidRDefault="00D76020" w:rsidP="00D76020">
      <w:pPr>
        <w:spacing w:after="0" w:line="360" w:lineRule="auto"/>
        <w:rPr>
          <w:rFonts w:ascii="Times New Roman" w:hAnsi="Times New Roman" w:cs="Times New Roman"/>
          <w:color w:val="000000" w:themeColor="text1"/>
          <w:sz w:val="24"/>
          <w:szCs w:val="24"/>
        </w:rPr>
      </w:pPr>
      <w:r w:rsidRPr="002807EC">
        <w:rPr>
          <w:rFonts w:ascii="Times New Roman" w:hAnsi="Times New Roman" w:cs="Times New Roman"/>
          <w:color w:val="000000" w:themeColor="text1"/>
          <w:sz w:val="24"/>
          <w:szCs w:val="24"/>
        </w:rPr>
        <w:t xml:space="preserve">Vyhláška č. 72/2005 Sb. </w:t>
      </w:r>
      <w:r w:rsidRPr="002807EC">
        <w:rPr>
          <w:rFonts w:ascii="Times New Roman" w:hAnsi="Times New Roman" w:cs="Times New Roman"/>
          <w:i/>
          <w:iCs/>
          <w:color w:val="000000" w:themeColor="text1"/>
          <w:sz w:val="24"/>
          <w:szCs w:val="24"/>
        </w:rPr>
        <w:t xml:space="preserve">o poskytování poradenských služeb ve školách a školských poradenských zařízeních. </w:t>
      </w:r>
      <w:r w:rsidRPr="002807EC">
        <w:rPr>
          <w:rFonts w:ascii="Times New Roman" w:hAnsi="Times New Roman" w:cs="Times New Roman"/>
          <w:color w:val="000000" w:themeColor="text1"/>
          <w:sz w:val="24"/>
          <w:szCs w:val="24"/>
        </w:rPr>
        <w:t xml:space="preserve">[online]. [cit. 2026-03-28]. Dostupné z </w:t>
      </w:r>
      <w:hyperlink r:id="rId26" w:history="1">
        <w:r w:rsidRPr="002807EC">
          <w:rPr>
            <w:rStyle w:val="Hypertextovodkaz"/>
            <w:rFonts w:ascii="Times New Roman" w:hAnsi="Times New Roman" w:cs="Times New Roman"/>
            <w:sz w:val="24"/>
            <w:szCs w:val="24"/>
          </w:rPr>
          <w:t>https://www.zakonyprolidi.cz/cs/2005-72</w:t>
        </w:r>
      </w:hyperlink>
    </w:p>
    <w:p w14:paraId="03ED2B55" w14:textId="77777777" w:rsidR="007F4127" w:rsidRPr="002807EC" w:rsidRDefault="007F4127" w:rsidP="00A55388">
      <w:pPr>
        <w:spacing w:after="0"/>
        <w:rPr>
          <w:rFonts w:ascii="Times New Roman" w:hAnsi="Times New Roman" w:cs="Times New Roman"/>
          <w:color w:val="000000" w:themeColor="text1"/>
          <w:sz w:val="24"/>
          <w:szCs w:val="24"/>
        </w:rPr>
      </w:pPr>
    </w:p>
    <w:p w14:paraId="2C69AD52" w14:textId="31C23EBA" w:rsidR="00A55388" w:rsidRPr="002807EC" w:rsidRDefault="00A55388" w:rsidP="00A55388">
      <w:pPr>
        <w:spacing w:after="0"/>
        <w:rPr>
          <w:rFonts w:ascii="Times New Roman" w:hAnsi="Times New Roman" w:cs="Times New Roman"/>
          <w:sz w:val="24"/>
          <w:szCs w:val="24"/>
        </w:rPr>
      </w:pPr>
      <w:r w:rsidRPr="002807EC">
        <w:rPr>
          <w:rFonts w:ascii="Times New Roman" w:hAnsi="Times New Roman" w:cs="Times New Roman"/>
          <w:sz w:val="24"/>
          <w:szCs w:val="24"/>
        </w:rPr>
        <w:t xml:space="preserve">Vývojová dysfázie. Asociace klinických logopedů České republiky. [online]. [cit. 2025-03-19]. Dostupné z </w:t>
      </w:r>
      <w:hyperlink r:id="rId27" w:history="1">
        <w:r w:rsidRPr="002807EC">
          <w:rPr>
            <w:rStyle w:val="Hypertextovodkaz"/>
            <w:rFonts w:ascii="Times New Roman" w:hAnsi="Times New Roman" w:cs="Times New Roman"/>
            <w:sz w:val="24"/>
            <w:szCs w:val="24"/>
          </w:rPr>
          <w:t>https://www.klinickalogopedie.cz/index.php?pg=verejnost--co-je-to--</w:t>
        </w:r>
        <w:proofErr w:type="spellStart"/>
        <w:r w:rsidRPr="002807EC">
          <w:rPr>
            <w:rStyle w:val="Hypertextovodkaz"/>
            <w:rFonts w:ascii="Times New Roman" w:hAnsi="Times New Roman" w:cs="Times New Roman"/>
            <w:sz w:val="24"/>
            <w:szCs w:val="24"/>
          </w:rPr>
          <w:t>vyvojova-dysfazie</w:t>
        </w:r>
        <w:proofErr w:type="spellEnd"/>
      </w:hyperlink>
    </w:p>
    <w:p w14:paraId="14C8B6E9" w14:textId="77777777" w:rsidR="00D76020" w:rsidRDefault="00D76020" w:rsidP="00ED7B11">
      <w:pPr>
        <w:spacing w:after="0"/>
        <w:rPr>
          <w:rFonts w:ascii="Times New Roman" w:hAnsi="Times New Roman" w:cs="Times New Roman"/>
          <w:sz w:val="24"/>
          <w:szCs w:val="24"/>
        </w:rPr>
      </w:pPr>
    </w:p>
    <w:p w14:paraId="6CDF08D4" w14:textId="3FD1EF8E" w:rsidR="002168D3" w:rsidRPr="002807EC" w:rsidRDefault="002168D3" w:rsidP="00ED7B11">
      <w:pPr>
        <w:spacing w:after="0"/>
        <w:rPr>
          <w:rFonts w:ascii="Times New Roman" w:hAnsi="Times New Roman" w:cs="Times New Roman"/>
          <w:sz w:val="24"/>
          <w:szCs w:val="24"/>
        </w:rPr>
      </w:pPr>
      <w:proofErr w:type="spellStart"/>
      <w:r w:rsidRPr="002168D3">
        <w:rPr>
          <w:rFonts w:ascii="Times New Roman" w:hAnsi="Times New Roman" w:cs="Times New Roman"/>
          <w:sz w:val="24"/>
          <w:szCs w:val="24"/>
        </w:rPr>
        <w:t>World</w:t>
      </w:r>
      <w:proofErr w:type="spellEnd"/>
      <w:r w:rsidRPr="002168D3">
        <w:rPr>
          <w:rFonts w:ascii="Times New Roman" w:hAnsi="Times New Roman" w:cs="Times New Roman"/>
          <w:sz w:val="24"/>
          <w:szCs w:val="24"/>
        </w:rPr>
        <w:t xml:space="preserve"> </w:t>
      </w:r>
      <w:proofErr w:type="spellStart"/>
      <w:r w:rsidRPr="002168D3">
        <w:rPr>
          <w:rFonts w:ascii="Times New Roman" w:hAnsi="Times New Roman" w:cs="Times New Roman"/>
          <w:sz w:val="24"/>
          <w:szCs w:val="24"/>
        </w:rPr>
        <w:t>Health</w:t>
      </w:r>
      <w:proofErr w:type="spellEnd"/>
      <w:r w:rsidRPr="002168D3">
        <w:rPr>
          <w:rFonts w:ascii="Times New Roman" w:hAnsi="Times New Roman" w:cs="Times New Roman"/>
          <w:sz w:val="24"/>
          <w:szCs w:val="24"/>
        </w:rPr>
        <w:t xml:space="preserve"> </w:t>
      </w:r>
      <w:proofErr w:type="spellStart"/>
      <w:r w:rsidRPr="002168D3">
        <w:rPr>
          <w:rFonts w:ascii="Times New Roman" w:hAnsi="Times New Roman" w:cs="Times New Roman"/>
          <w:sz w:val="24"/>
          <w:szCs w:val="24"/>
        </w:rPr>
        <w:t>Organization</w:t>
      </w:r>
      <w:proofErr w:type="spellEnd"/>
      <w:r w:rsidRPr="002168D3">
        <w:rPr>
          <w:rFonts w:ascii="Times New Roman" w:hAnsi="Times New Roman" w:cs="Times New Roman"/>
          <w:b/>
          <w:bCs/>
          <w:sz w:val="24"/>
          <w:szCs w:val="24"/>
        </w:rPr>
        <w:t>.</w:t>
      </w:r>
      <w:r w:rsidRPr="002168D3">
        <w:rPr>
          <w:rFonts w:ascii="Times New Roman" w:hAnsi="Times New Roman" w:cs="Times New Roman"/>
          <w:sz w:val="24"/>
          <w:szCs w:val="24"/>
        </w:rPr>
        <w:t xml:space="preserve"> </w:t>
      </w:r>
      <w:r w:rsidRPr="002168D3">
        <w:rPr>
          <w:rFonts w:ascii="Times New Roman" w:hAnsi="Times New Roman" w:cs="Times New Roman"/>
          <w:i/>
          <w:iCs/>
          <w:sz w:val="24"/>
          <w:szCs w:val="24"/>
        </w:rPr>
        <w:t xml:space="preserve">International </w:t>
      </w:r>
      <w:proofErr w:type="spellStart"/>
      <w:r w:rsidRPr="002168D3">
        <w:rPr>
          <w:rFonts w:ascii="Times New Roman" w:hAnsi="Times New Roman" w:cs="Times New Roman"/>
          <w:i/>
          <w:iCs/>
          <w:sz w:val="24"/>
          <w:szCs w:val="24"/>
        </w:rPr>
        <w:t>Classification</w:t>
      </w:r>
      <w:proofErr w:type="spellEnd"/>
      <w:r w:rsidRPr="002168D3">
        <w:rPr>
          <w:rFonts w:ascii="Times New Roman" w:hAnsi="Times New Roman" w:cs="Times New Roman"/>
          <w:i/>
          <w:iCs/>
          <w:sz w:val="24"/>
          <w:szCs w:val="24"/>
        </w:rPr>
        <w:t xml:space="preserve"> </w:t>
      </w:r>
      <w:proofErr w:type="spellStart"/>
      <w:r w:rsidRPr="002168D3">
        <w:rPr>
          <w:rFonts w:ascii="Times New Roman" w:hAnsi="Times New Roman" w:cs="Times New Roman"/>
          <w:i/>
          <w:iCs/>
          <w:sz w:val="24"/>
          <w:szCs w:val="24"/>
        </w:rPr>
        <w:t>of</w:t>
      </w:r>
      <w:proofErr w:type="spellEnd"/>
      <w:r w:rsidRPr="002168D3">
        <w:rPr>
          <w:rFonts w:ascii="Times New Roman" w:hAnsi="Times New Roman" w:cs="Times New Roman"/>
          <w:i/>
          <w:iCs/>
          <w:sz w:val="24"/>
          <w:szCs w:val="24"/>
        </w:rPr>
        <w:t xml:space="preserve"> </w:t>
      </w:r>
      <w:proofErr w:type="spellStart"/>
      <w:r w:rsidRPr="002168D3">
        <w:rPr>
          <w:rFonts w:ascii="Times New Roman" w:hAnsi="Times New Roman" w:cs="Times New Roman"/>
          <w:i/>
          <w:iCs/>
          <w:sz w:val="24"/>
          <w:szCs w:val="24"/>
        </w:rPr>
        <w:t>Diseases</w:t>
      </w:r>
      <w:proofErr w:type="spellEnd"/>
      <w:r w:rsidRPr="002168D3">
        <w:rPr>
          <w:rFonts w:ascii="Times New Roman" w:hAnsi="Times New Roman" w:cs="Times New Roman"/>
          <w:i/>
          <w:iCs/>
          <w:sz w:val="24"/>
          <w:szCs w:val="24"/>
        </w:rPr>
        <w:t xml:space="preserve"> 11th </w:t>
      </w:r>
      <w:proofErr w:type="spellStart"/>
      <w:r w:rsidRPr="002168D3">
        <w:rPr>
          <w:rFonts w:ascii="Times New Roman" w:hAnsi="Times New Roman" w:cs="Times New Roman"/>
          <w:i/>
          <w:iCs/>
          <w:sz w:val="24"/>
          <w:szCs w:val="24"/>
        </w:rPr>
        <w:t>Revision</w:t>
      </w:r>
      <w:proofErr w:type="spellEnd"/>
      <w:r w:rsidRPr="002168D3">
        <w:rPr>
          <w:rFonts w:ascii="Times New Roman" w:hAnsi="Times New Roman" w:cs="Times New Roman"/>
          <w:i/>
          <w:iCs/>
          <w:sz w:val="24"/>
          <w:szCs w:val="24"/>
        </w:rPr>
        <w:t xml:space="preserve"> (ICD-11).</w:t>
      </w:r>
      <w:r w:rsidRPr="002168D3">
        <w:rPr>
          <w:rFonts w:ascii="Times New Roman" w:hAnsi="Times New Roman" w:cs="Times New Roman"/>
          <w:sz w:val="24"/>
          <w:szCs w:val="24"/>
        </w:rPr>
        <w:t xml:space="preserve"> [online]. </w:t>
      </w:r>
      <w:proofErr w:type="spellStart"/>
      <w:r w:rsidRPr="002168D3">
        <w:rPr>
          <w:rFonts w:ascii="Times New Roman" w:hAnsi="Times New Roman" w:cs="Times New Roman"/>
          <w:sz w:val="24"/>
          <w:szCs w:val="24"/>
        </w:rPr>
        <w:t>Geneva</w:t>
      </w:r>
      <w:proofErr w:type="spellEnd"/>
      <w:r w:rsidRPr="002168D3">
        <w:rPr>
          <w:rFonts w:ascii="Times New Roman" w:hAnsi="Times New Roman" w:cs="Times New Roman"/>
          <w:sz w:val="24"/>
          <w:szCs w:val="24"/>
        </w:rPr>
        <w:t xml:space="preserve">: WHO, 2019. [cit. 2026-04-16]. Dostupné z: </w:t>
      </w:r>
      <w:hyperlink r:id="rId28" w:tgtFrame="_new" w:history="1">
        <w:r w:rsidRPr="002168D3">
          <w:rPr>
            <w:rStyle w:val="Hypertextovodkaz"/>
            <w:rFonts w:ascii="Times New Roman" w:hAnsi="Times New Roman" w:cs="Times New Roman"/>
            <w:sz w:val="24"/>
            <w:szCs w:val="24"/>
          </w:rPr>
          <w:t>https://icd.who.int/</w:t>
        </w:r>
      </w:hyperlink>
    </w:p>
    <w:p w14:paraId="4705AD30" w14:textId="77777777" w:rsidR="002168D3" w:rsidRDefault="002168D3" w:rsidP="00EB240B">
      <w:pPr>
        <w:spacing w:after="0"/>
        <w:rPr>
          <w:rFonts w:ascii="Times New Roman" w:hAnsi="Times New Roman" w:cs="Times New Roman"/>
          <w:sz w:val="24"/>
          <w:szCs w:val="24"/>
        </w:rPr>
      </w:pPr>
    </w:p>
    <w:p w14:paraId="2F715F20" w14:textId="24D2D36C" w:rsidR="00E3526F" w:rsidRPr="002807EC" w:rsidRDefault="00E3526F" w:rsidP="00EB240B">
      <w:pPr>
        <w:spacing w:after="0"/>
        <w:rPr>
          <w:rFonts w:ascii="Times New Roman" w:hAnsi="Times New Roman" w:cs="Times New Roman"/>
          <w:sz w:val="24"/>
          <w:szCs w:val="24"/>
        </w:rPr>
      </w:pPr>
      <w:r w:rsidRPr="002807EC">
        <w:rPr>
          <w:rFonts w:ascii="Times New Roman" w:hAnsi="Times New Roman" w:cs="Times New Roman"/>
          <w:sz w:val="24"/>
          <w:szCs w:val="24"/>
        </w:rPr>
        <w:t xml:space="preserve">Zákon č. 561/2004 Sb., </w:t>
      </w:r>
      <w:r w:rsidRPr="002807EC">
        <w:rPr>
          <w:rFonts w:ascii="Times New Roman" w:hAnsi="Times New Roman" w:cs="Times New Roman"/>
          <w:i/>
          <w:iCs/>
          <w:sz w:val="24"/>
          <w:szCs w:val="24"/>
        </w:rPr>
        <w:t>o předškolním, základním, středním, vyšším odborném a jiném vzdělávání</w:t>
      </w:r>
      <w:r w:rsidR="00390F6E" w:rsidRPr="002807EC">
        <w:rPr>
          <w:rFonts w:ascii="Times New Roman" w:hAnsi="Times New Roman" w:cs="Times New Roman"/>
          <w:sz w:val="24"/>
          <w:szCs w:val="24"/>
        </w:rPr>
        <w:t xml:space="preserve"> (školský zákon),</w:t>
      </w:r>
      <w:r w:rsidRPr="002807EC">
        <w:rPr>
          <w:rFonts w:ascii="Times New Roman" w:hAnsi="Times New Roman" w:cs="Times New Roman"/>
          <w:sz w:val="24"/>
          <w:szCs w:val="24"/>
        </w:rPr>
        <w:t xml:space="preserve"> ve znění pozdějších předpisů [online].</w:t>
      </w:r>
      <w:r w:rsidR="00390F6E" w:rsidRPr="002807EC">
        <w:rPr>
          <w:rFonts w:ascii="Times New Roman" w:hAnsi="Times New Roman" w:cs="Times New Roman"/>
          <w:sz w:val="24"/>
          <w:szCs w:val="24"/>
        </w:rPr>
        <w:t xml:space="preserve"> [cit. 2026-03-22]</w:t>
      </w:r>
      <w:r w:rsidR="00E365D9" w:rsidRPr="002807EC">
        <w:rPr>
          <w:rFonts w:ascii="Times New Roman" w:hAnsi="Times New Roman" w:cs="Times New Roman"/>
          <w:sz w:val="24"/>
          <w:szCs w:val="24"/>
        </w:rPr>
        <w:t>.</w:t>
      </w:r>
      <w:r w:rsidRPr="002807EC">
        <w:rPr>
          <w:rFonts w:ascii="Times New Roman" w:hAnsi="Times New Roman" w:cs="Times New Roman"/>
          <w:sz w:val="24"/>
          <w:szCs w:val="24"/>
        </w:rPr>
        <w:t xml:space="preserve"> Dost</w:t>
      </w:r>
      <w:r w:rsidR="0037309D" w:rsidRPr="002807EC">
        <w:rPr>
          <w:rFonts w:ascii="Times New Roman" w:hAnsi="Times New Roman" w:cs="Times New Roman"/>
          <w:sz w:val="24"/>
          <w:szCs w:val="24"/>
        </w:rPr>
        <w:t>u</w:t>
      </w:r>
      <w:r w:rsidRPr="002807EC">
        <w:rPr>
          <w:rFonts w:ascii="Times New Roman" w:hAnsi="Times New Roman" w:cs="Times New Roman"/>
          <w:sz w:val="24"/>
          <w:szCs w:val="24"/>
        </w:rPr>
        <w:t xml:space="preserve">pné z </w:t>
      </w:r>
      <w:hyperlink r:id="rId29" w:history="1">
        <w:r w:rsidR="00D577B6" w:rsidRPr="002807EC">
          <w:rPr>
            <w:rStyle w:val="Hypertextovodkaz"/>
            <w:rFonts w:ascii="Times New Roman" w:hAnsi="Times New Roman" w:cs="Times New Roman"/>
            <w:sz w:val="24"/>
            <w:szCs w:val="24"/>
          </w:rPr>
          <w:t>https://msmt.gov.cz/uploads/legislativa/skolskyzakon_kedni_1.9.2025.pdf</w:t>
        </w:r>
      </w:hyperlink>
    </w:p>
    <w:p w14:paraId="169CF740" w14:textId="77777777" w:rsidR="00401BEE" w:rsidRPr="002807EC" w:rsidRDefault="00401BEE" w:rsidP="00EB240B">
      <w:pPr>
        <w:spacing w:after="0"/>
        <w:rPr>
          <w:rFonts w:ascii="Times New Roman" w:hAnsi="Times New Roman" w:cs="Times New Roman"/>
          <w:sz w:val="24"/>
          <w:szCs w:val="24"/>
        </w:rPr>
      </w:pPr>
    </w:p>
    <w:p w14:paraId="2F3AF235" w14:textId="04F5E2EF" w:rsidR="00401BEE" w:rsidRPr="002807EC" w:rsidRDefault="00401BEE" w:rsidP="00EB240B">
      <w:pPr>
        <w:spacing w:after="0"/>
        <w:rPr>
          <w:rFonts w:ascii="Times New Roman" w:hAnsi="Times New Roman" w:cs="Times New Roman"/>
          <w:sz w:val="24"/>
          <w:szCs w:val="24"/>
        </w:rPr>
      </w:pPr>
      <w:r w:rsidRPr="002807EC">
        <w:rPr>
          <w:rFonts w:ascii="Times New Roman" w:hAnsi="Times New Roman" w:cs="Times New Roman"/>
          <w:sz w:val="24"/>
          <w:szCs w:val="24"/>
        </w:rPr>
        <w:t xml:space="preserve">Zákon č. 561/2004 Sb., </w:t>
      </w:r>
      <w:r w:rsidRPr="002807EC">
        <w:rPr>
          <w:rFonts w:ascii="Times New Roman" w:hAnsi="Times New Roman" w:cs="Times New Roman"/>
          <w:i/>
          <w:iCs/>
          <w:sz w:val="24"/>
          <w:szCs w:val="24"/>
        </w:rPr>
        <w:t xml:space="preserve">o předškolním, základním, středním, vyšším odborném a jiném vzdělávání </w:t>
      </w:r>
      <w:r w:rsidRPr="002807EC">
        <w:rPr>
          <w:rFonts w:ascii="Times New Roman" w:hAnsi="Times New Roman" w:cs="Times New Roman"/>
          <w:sz w:val="24"/>
          <w:szCs w:val="24"/>
        </w:rPr>
        <w:t xml:space="preserve">(školský zákon), § 16. </w:t>
      </w:r>
      <w:r w:rsidR="00C70EA2" w:rsidRPr="002807EC">
        <w:rPr>
          <w:rFonts w:ascii="Times New Roman" w:hAnsi="Times New Roman" w:cs="Times New Roman"/>
          <w:sz w:val="24"/>
          <w:szCs w:val="24"/>
        </w:rPr>
        <w:t xml:space="preserve">[online]. [cit. 2026-03-28]. </w:t>
      </w:r>
      <w:r w:rsidRPr="002807EC">
        <w:rPr>
          <w:rFonts w:ascii="Times New Roman" w:hAnsi="Times New Roman" w:cs="Times New Roman"/>
          <w:sz w:val="24"/>
          <w:szCs w:val="24"/>
        </w:rPr>
        <w:t xml:space="preserve">Dostupné z </w:t>
      </w:r>
      <w:hyperlink r:id="rId30" w:history="1">
        <w:r w:rsidRPr="002807EC">
          <w:rPr>
            <w:rStyle w:val="Hypertextovodkaz"/>
            <w:rFonts w:ascii="Times New Roman" w:hAnsi="Times New Roman" w:cs="Times New Roman"/>
            <w:sz w:val="24"/>
            <w:szCs w:val="24"/>
          </w:rPr>
          <w:t>https://www.zakonyprolidi.cz/cs/2004-561</w:t>
        </w:r>
      </w:hyperlink>
    </w:p>
    <w:p w14:paraId="5B432C76" w14:textId="77777777" w:rsidR="00401BEE" w:rsidRPr="002807EC" w:rsidRDefault="00401BEE" w:rsidP="00EB240B">
      <w:pPr>
        <w:spacing w:after="0"/>
        <w:rPr>
          <w:rFonts w:ascii="Times New Roman" w:hAnsi="Times New Roman" w:cs="Times New Roman"/>
          <w:sz w:val="24"/>
          <w:szCs w:val="24"/>
        </w:rPr>
      </w:pPr>
    </w:p>
    <w:p w14:paraId="57E6C40D" w14:textId="01D575D8" w:rsidR="00976295" w:rsidRPr="002807EC" w:rsidRDefault="00976295" w:rsidP="00EB240B">
      <w:pPr>
        <w:spacing w:after="0"/>
        <w:rPr>
          <w:rFonts w:ascii="Times New Roman" w:hAnsi="Times New Roman" w:cs="Times New Roman"/>
          <w:sz w:val="24"/>
          <w:szCs w:val="24"/>
        </w:rPr>
      </w:pPr>
      <w:r w:rsidRPr="002807EC">
        <w:rPr>
          <w:rFonts w:ascii="Times New Roman" w:hAnsi="Times New Roman" w:cs="Times New Roman"/>
          <w:sz w:val="24"/>
          <w:szCs w:val="24"/>
        </w:rPr>
        <w:t xml:space="preserve">Zákon č. 563/2004 Sb., </w:t>
      </w:r>
      <w:r w:rsidRPr="002807EC">
        <w:rPr>
          <w:rFonts w:ascii="Times New Roman" w:hAnsi="Times New Roman" w:cs="Times New Roman"/>
          <w:i/>
          <w:iCs/>
          <w:sz w:val="24"/>
          <w:szCs w:val="24"/>
        </w:rPr>
        <w:t xml:space="preserve">o </w:t>
      </w:r>
      <w:r w:rsidR="00691A77" w:rsidRPr="002807EC">
        <w:rPr>
          <w:rFonts w:ascii="Times New Roman" w:hAnsi="Times New Roman" w:cs="Times New Roman"/>
          <w:i/>
          <w:iCs/>
          <w:sz w:val="24"/>
          <w:szCs w:val="24"/>
        </w:rPr>
        <w:t>pedagogických pracovnících a o změně některých zákonů</w:t>
      </w:r>
      <w:r w:rsidR="00A45F5A" w:rsidRPr="002807EC">
        <w:rPr>
          <w:rFonts w:ascii="Times New Roman" w:hAnsi="Times New Roman" w:cs="Times New Roman"/>
          <w:i/>
          <w:iCs/>
          <w:sz w:val="24"/>
          <w:szCs w:val="24"/>
        </w:rPr>
        <w:t xml:space="preserve"> </w:t>
      </w:r>
      <w:r w:rsidR="00A45F5A" w:rsidRPr="002807EC">
        <w:rPr>
          <w:rFonts w:ascii="Times New Roman" w:hAnsi="Times New Roman" w:cs="Times New Roman"/>
          <w:sz w:val="24"/>
          <w:szCs w:val="24"/>
        </w:rPr>
        <w:t>[online]. [cit. 2026-03-28]</w:t>
      </w:r>
      <w:r w:rsidR="00E365D9" w:rsidRPr="002807EC">
        <w:rPr>
          <w:rFonts w:ascii="Times New Roman" w:hAnsi="Times New Roman" w:cs="Times New Roman"/>
          <w:sz w:val="24"/>
          <w:szCs w:val="24"/>
        </w:rPr>
        <w:t xml:space="preserve">. Dostupné z </w:t>
      </w:r>
      <w:hyperlink r:id="rId31" w:history="1">
        <w:r w:rsidR="00E365D9" w:rsidRPr="002807EC">
          <w:rPr>
            <w:rStyle w:val="Hypertextovodkaz"/>
            <w:rFonts w:ascii="Times New Roman" w:hAnsi="Times New Roman" w:cs="Times New Roman"/>
            <w:sz w:val="24"/>
            <w:szCs w:val="24"/>
          </w:rPr>
          <w:t>https://www.zakonyprolidi.cz/cs/2004-563</w:t>
        </w:r>
      </w:hyperlink>
    </w:p>
    <w:p w14:paraId="4F833D00" w14:textId="77777777" w:rsidR="005B0D7D" w:rsidRPr="002807EC" w:rsidRDefault="005B0D7D" w:rsidP="00EB240B">
      <w:pPr>
        <w:spacing w:after="0"/>
        <w:rPr>
          <w:rFonts w:ascii="Times New Roman" w:hAnsi="Times New Roman" w:cs="Times New Roman"/>
          <w:sz w:val="24"/>
          <w:szCs w:val="24"/>
        </w:rPr>
      </w:pPr>
    </w:p>
    <w:p w14:paraId="03A093B4" w14:textId="28E41123" w:rsidR="00C70EA2" w:rsidRDefault="00C70EA2" w:rsidP="00C70EA2">
      <w:pPr>
        <w:spacing w:after="0" w:line="360" w:lineRule="auto"/>
      </w:pPr>
      <w:r w:rsidRPr="002807EC">
        <w:rPr>
          <w:rFonts w:ascii="Times New Roman" w:hAnsi="Times New Roman" w:cs="Times New Roman"/>
          <w:color w:val="000000" w:themeColor="text1"/>
          <w:sz w:val="24"/>
          <w:szCs w:val="24"/>
        </w:rPr>
        <w:t xml:space="preserve">Zákon č. 108/2006 Sb. </w:t>
      </w:r>
      <w:r w:rsidRPr="002807EC">
        <w:rPr>
          <w:rFonts w:ascii="Times New Roman" w:hAnsi="Times New Roman" w:cs="Times New Roman"/>
          <w:i/>
          <w:iCs/>
          <w:color w:val="000000" w:themeColor="text1"/>
          <w:sz w:val="24"/>
          <w:szCs w:val="24"/>
        </w:rPr>
        <w:t>o sociálních službách</w:t>
      </w:r>
      <w:r w:rsidRPr="002807EC">
        <w:rPr>
          <w:rFonts w:ascii="Times New Roman" w:hAnsi="Times New Roman" w:cs="Times New Roman"/>
          <w:color w:val="000000" w:themeColor="text1"/>
          <w:sz w:val="24"/>
          <w:szCs w:val="24"/>
        </w:rPr>
        <w:t xml:space="preserve"> [online]. [cit. 2026-03-28]. Dostupné z </w:t>
      </w:r>
      <w:hyperlink r:id="rId32" w:history="1">
        <w:r w:rsidRPr="002807EC">
          <w:rPr>
            <w:rStyle w:val="Hypertextovodkaz"/>
            <w:rFonts w:ascii="Times New Roman" w:hAnsi="Times New Roman" w:cs="Times New Roman"/>
            <w:sz w:val="24"/>
            <w:szCs w:val="24"/>
          </w:rPr>
          <w:t>https://www.zakonyprolidi.cz/cs/2006-108</w:t>
        </w:r>
      </w:hyperlink>
    </w:p>
    <w:p w14:paraId="26025BEB" w14:textId="77777777" w:rsidR="003C3105" w:rsidRDefault="003C3105" w:rsidP="003C3105">
      <w:pPr>
        <w:spacing w:after="0"/>
      </w:pPr>
    </w:p>
    <w:p w14:paraId="6E234350" w14:textId="59DA47D3" w:rsidR="003C3105" w:rsidRDefault="003C3105" w:rsidP="003C3105">
      <w:pPr>
        <w:spacing w:after="0"/>
        <w:rPr>
          <w:rFonts w:ascii="Times New Roman" w:hAnsi="Times New Roman" w:cs="Times New Roman"/>
          <w:i/>
          <w:iCs/>
          <w:sz w:val="24"/>
          <w:szCs w:val="24"/>
        </w:rPr>
      </w:pPr>
      <w:r>
        <w:rPr>
          <w:rFonts w:ascii="Times New Roman" w:hAnsi="Times New Roman" w:cs="Times New Roman"/>
          <w:sz w:val="24"/>
          <w:szCs w:val="24"/>
        </w:rPr>
        <w:t xml:space="preserve">ŽAMPACHOVÁ, Zuzana a Věra ČADILOVÁ. </w:t>
      </w:r>
      <w:r w:rsidRPr="00C2577D">
        <w:rPr>
          <w:rFonts w:ascii="Times New Roman" w:hAnsi="Times New Roman" w:cs="Times New Roman"/>
          <w:i/>
          <w:iCs/>
          <w:sz w:val="24"/>
          <w:szCs w:val="24"/>
        </w:rPr>
        <w:t>Katalog podpůrných opatření</w:t>
      </w:r>
      <w:r>
        <w:rPr>
          <w:rFonts w:ascii="Times New Roman" w:hAnsi="Times New Roman" w:cs="Times New Roman"/>
          <w:sz w:val="24"/>
          <w:szCs w:val="24"/>
        </w:rPr>
        <w:t xml:space="preserve"> </w:t>
      </w:r>
      <w:r w:rsidRPr="00112982">
        <w:rPr>
          <w:rFonts w:ascii="Times New Roman" w:hAnsi="Times New Roman" w:cs="Times New Roman"/>
          <w:i/>
          <w:iCs/>
          <w:sz w:val="24"/>
          <w:szCs w:val="24"/>
        </w:rPr>
        <w:t>pro žáky s potřebou podpory ve vzdělávání z důvodu poruchy autistického spektra nebo vybraných psychických onemocnění</w:t>
      </w:r>
      <w:r>
        <w:rPr>
          <w:rFonts w:ascii="Times New Roman" w:hAnsi="Times New Roman" w:cs="Times New Roman"/>
          <w:i/>
          <w:iCs/>
          <w:sz w:val="24"/>
          <w:szCs w:val="24"/>
        </w:rPr>
        <w:t xml:space="preserve"> [online]. [cit. 2025-02-28] Dostupné z </w:t>
      </w:r>
      <w:hyperlink r:id="rId33" w:history="1">
        <w:r w:rsidRPr="00B762AD">
          <w:rPr>
            <w:rStyle w:val="Hypertextovodkaz"/>
            <w:rFonts w:ascii="Times New Roman" w:hAnsi="Times New Roman" w:cs="Times New Roman"/>
            <w:i/>
            <w:iCs/>
            <w:sz w:val="24"/>
            <w:szCs w:val="24"/>
          </w:rPr>
          <w:t>https://inkluze.upol.cz/ebooks/katalog-pas/katalog-pas.pdf</w:t>
        </w:r>
      </w:hyperlink>
    </w:p>
    <w:p w14:paraId="4B649E8C" w14:textId="77777777" w:rsidR="003C3105" w:rsidRPr="002807EC" w:rsidRDefault="003C3105" w:rsidP="00C70EA2">
      <w:pPr>
        <w:spacing w:after="0" w:line="360" w:lineRule="auto"/>
        <w:rPr>
          <w:rFonts w:ascii="Times New Roman" w:hAnsi="Times New Roman" w:cs="Times New Roman"/>
          <w:color w:val="000000" w:themeColor="text1"/>
          <w:sz w:val="24"/>
          <w:szCs w:val="24"/>
        </w:rPr>
      </w:pPr>
    </w:p>
    <w:p w14:paraId="2CE877EE" w14:textId="5B3DDDFC" w:rsidR="00CC3CAF" w:rsidRPr="00A55388" w:rsidRDefault="00541FE2" w:rsidP="000D0243">
      <w:pPr>
        <w:spacing w:after="0"/>
        <w:rPr>
          <w:sz w:val="28"/>
          <w:szCs w:val="28"/>
        </w:rPr>
      </w:pPr>
      <w:r w:rsidRPr="00E05A83">
        <w:rPr>
          <w:sz w:val="28"/>
          <w:szCs w:val="28"/>
        </w:rPr>
        <w:t xml:space="preserve">    </w:t>
      </w:r>
    </w:p>
    <w:p w14:paraId="662601F3" w14:textId="77777777" w:rsidR="00500DC4" w:rsidRDefault="00500DC4" w:rsidP="000D0243">
      <w:pPr>
        <w:spacing w:after="0"/>
        <w:rPr>
          <w:rFonts w:ascii="Times New Roman" w:hAnsi="Times New Roman" w:cs="Times New Roman"/>
          <w:b/>
          <w:bCs/>
          <w:sz w:val="28"/>
          <w:szCs w:val="28"/>
        </w:rPr>
      </w:pPr>
    </w:p>
    <w:p w14:paraId="00C5E846" w14:textId="77777777" w:rsidR="006E4757" w:rsidRDefault="006E4757" w:rsidP="000D0243">
      <w:pPr>
        <w:spacing w:after="0"/>
        <w:rPr>
          <w:rFonts w:ascii="Times New Roman" w:hAnsi="Times New Roman" w:cs="Times New Roman"/>
          <w:b/>
          <w:bCs/>
          <w:sz w:val="28"/>
          <w:szCs w:val="28"/>
        </w:rPr>
      </w:pPr>
    </w:p>
    <w:p w14:paraId="343BE463" w14:textId="77777777" w:rsidR="006E4757" w:rsidRDefault="006E4757" w:rsidP="000D0243">
      <w:pPr>
        <w:spacing w:after="0"/>
        <w:rPr>
          <w:rFonts w:ascii="Times New Roman" w:hAnsi="Times New Roman" w:cs="Times New Roman"/>
          <w:b/>
          <w:bCs/>
          <w:sz w:val="28"/>
          <w:szCs w:val="28"/>
        </w:rPr>
      </w:pPr>
    </w:p>
    <w:p w14:paraId="74862667" w14:textId="77777777" w:rsidR="002807EC" w:rsidRDefault="002807EC" w:rsidP="000D0243">
      <w:pPr>
        <w:spacing w:after="0"/>
        <w:rPr>
          <w:rFonts w:ascii="Times New Roman" w:hAnsi="Times New Roman" w:cs="Times New Roman"/>
          <w:b/>
          <w:bCs/>
          <w:sz w:val="28"/>
          <w:szCs w:val="28"/>
        </w:rPr>
      </w:pPr>
    </w:p>
    <w:p w14:paraId="0B77CF6A" w14:textId="77777777" w:rsidR="002807EC" w:rsidRDefault="002807EC" w:rsidP="000D0243">
      <w:pPr>
        <w:spacing w:after="0"/>
        <w:rPr>
          <w:rFonts w:ascii="Times New Roman" w:hAnsi="Times New Roman" w:cs="Times New Roman"/>
          <w:b/>
          <w:bCs/>
          <w:sz w:val="28"/>
          <w:szCs w:val="28"/>
        </w:rPr>
      </w:pPr>
    </w:p>
    <w:p w14:paraId="1AC7C401" w14:textId="77777777" w:rsidR="002807EC" w:rsidRDefault="002807EC" w:rsidP="000D0243">
      <w:pPr>
        <w:spacing w:after="0"/>
        <w:rPr>
          <w:rFonts w:ascii="Times New Roman" w:hAnsi="Times New Roman" w:cs="Times New Roman"/>
          <w:b/>
          <w:bCs/>
          <w:sz w:val="28"/>
          <w:szCs w:val="28"/>
        </w:rPr>
      </w:pPr>
    </w:p>
    <w:p w14:paraId="15D72010" w14:textId="77777777" w:rsidR="002807EC" w:rsidRDefault="002807EC" w:rsidP="000D0243">
      <w:pPr>
        <w:spacing w:after="0"/>
        <w:rPr>
          <w:rFonts w:ascii="Times New Roman" w:hAnsi="Times New Roman" w:cs="Times New Roman"/>
          <w:b/>
          <w:bCs/>
          <w:sz w:val="28"/>
          <w:szCs w:val="28"/>
        </w:rPr>
      </w:pPr>
    </w:p>
    <w:p w14:paraId="0A0AECEF" w14:textId="77777777" w:rsidR="002807EC" w:rsidRDefault="002807EC" w:rsidP="000D0243">
      <w:pPr>
        <w:spacing w:after="0"/>
        <w:rPr>
          <w:rFonts w:ascii="Times New Roman" w:hAnsi="Times New Roman" w:cs="Times New Roman"/>
          <w:b/>
          <w:bCs/>
          <w:sz w:val="28"/>
          <w:szCs w:val="28"/>
        </w:rPr>
      </w:pPr>
    </w:p>
    <w:p w14:paraId="62BFD359" w14:textId="77777777" w:rsidR="006E4757" w:rsidRDefault="006E4757" w:rsidP="000D0243">
      <w:pPr>
        <w:spacing w:after="0"/>
        <w:rPr>
          <w:rFonts w:ascii="Times New Roman" w:hAnsi="Times New Roman" w:cs="Times New Roman"/>
          <w:b/>
          <w:bCs/>
          <w:sz w:val="28"/>
          <w:szCs w:val="28"/>
        </w:rPr>
      </w:pPr>
    </w:p>
    <w:p w14:paraId="721DB973" w14:textId="7B818DB2" w:rsidR="006E4757" w:rsidRPr="0007769C" w:rsidRDefault="006027D9" w:rsidP="004E7FD9">
      <w:pPr>
        <w:pStyle w:val="Nadpis1"/>
        <w:rPr>
          <w:b/>
          <w:bCs/>
          <w:sz w:val="32"/>
          <w:szCs w:val="32"/>
        </w:rPr>
      </w:pPr>
      <w:bookmarkStart w:id="121" w:name="_Toc227556957"/>
      <w:r w:rsidRPr="0007769C">
        <w:rPr>
          <w:b/>
          <w:bCs/>
          <w:sz w:val="32"/>
          <w:szCs w:val="32"/>
        </w:rPr>
        <w:lastRenderedPageBreak/>
        <w:t>12 Seznam příloh</w:t>
      </w:r>
      <w:bookmarkEnd w:id="121"/>
    </w:p>
    <w:p w14:paraId="09BA9617" w14:textId="77777777" w:rsidR="006027D9" w:rsidRDefault="006027D9" w:rsidP="000D0243">
      <w:pPr>
        <w:spacing w:after="0"/>
        <w:rPr>
          <w:rFonts w:ascii="Times New Roman" w:hAnsi="Times New Roman" w:cs="Times New Roman"/>
          <w:b/>
          <w:bCs/>
          <w:color w:val="1F4E79" w:themeColor="accent5" w:themeShade="80"/>
          <w:sz w:val="32"/>
          <w:szCs w:val="32"/>
        </w:rPr>
      </w:pPr>
    </w:p>
    <w:p w14:paraId="6058D426" w14:textId="77777777" w:rsidR="006027D9" w:rsidRDefault="006027D9" w:rsidP="006027D9">
      <w:pPr>
        <w:rPr>
          <w:rFonts w:ascii="Times New Roman" w:hAnsi="Times New Roman" w:cs="Times New Roman"/>
          <w:sz w:val="24"/>
        </w:rPr>
      </w:pPr>
      <w:r>
        <w:rPr>
          <w:rFonts w:ascii="Times New Roman" w:hAnsi="Times New Roman" w:cs="Times New Roman"/>
          <w:sz w:val="24"/>
        </w:rPr>
        <w:t>Příloha č. 1 – Otázky pro asistentku pedagoga</w:t>
      </w:r>
    </w:p>
    <w:p w14:paraId="4ACF945D" w14:textId="77777777" w:rsidR="006027D9" w:rsidRDefault="006027D9" w:rsidP="006027D9">
      <w:pPr>
        <w:rPr>
          <w:rFonts w:ascii="Times New Roman" w:hAnsi="Times New Roman" w:cs="Times New Roman"/>
          <w:sz w:val="24"/>
        </w:rPr>
      </w:pPr>
      <w:r>
        <w:rPr>
          <w:rFonts w:ascii="Times New Roman" w:hAnsi="Times New Roman" w:cs="Times New Roman"/>
          <w:sz w:val="24"/>
        </w:rPr>
        <w:t>Příloha č. 2 - Otázky pro učitelku českého jazyka</w:t>
      </w:r>
    </w:p>
    <w:p w14:paraId="187B9678" w14:textId="77777777" w:rsidR="006027D9" w:rsidRDefault="006027D9" w:rsidP="006027D9">
      <w:pPr>
        <w:rPr>
          <w:rFonts w:ascii="Times New Roman" w:hAnsi="Times New Roman" w:cs="Times New Roman"/>
          <w:sz w:val="24"/>
        </w:rPr>
      </w:pPr>
      <w:r>
        <w:rPr>
          <w:rFonts w:ascii="Times New Roman" w:hAnsi="Times New Roman" w:cs="Times New Roman"/>
          <w:sz w:val="24"/>
        </w:rPr>
        <w:t>Příloha č. 3 – Otázky pro rodiče</w:t>
      </w:r>
    </w:p>
    <w:p w14:paraId="2569A12C" w14:textId="58483589" w:rsidR="006027D9" w:rsidRPr="006027D9" w:rsidRDefault="006027D9" w:rsidP="006027D9">
      <w:pPr>
        <w:spacing w:after="0"/>
        <w:rPr>
          <w:rFonts w:ascii="Times New Roman" w:hAnsi="Times New Roman" w:cs="Times New Roman"/>
          <w:b/>
          <w:bCs/>
          <w:color w:val="1F4E79" w:themeColor="accent5" w:themeShade="80"/>
          <w:sz w:val="32"/>
          <w:szCs w:val="32"/>
        </w:rPr>
      </w:pPr>
      <w:r>
        <w:rPr>
          <w:rFonts w:ascii="Times New Roman" w:hAnsi="Times New Roman" w:cs="Times New Roman"/>
          <w:sz w:val="24"/>
        </w:rPr>
        <w:t>Příloha č. 4 – Informovaný souhlas</w:t>
      </w:r>
    </w:p>
    <w:p w14:paraId="67AFF0F4" w14:textId="77777777" w:rsidR="0007769C" w:rsidRDefault="0007769C" w:rsidP="000D0243">
      <w:pPr>
        <w:spacing w:after="0"/>
        <w:rPr>
          <w:rFonts w:ascii="Times New Roman" w:hAnsi="Times New Roman" w:cs="Times New Roman"/>
          <w:b/>
          <w:bCs/>
          <w:sz w:val="24"/>
          <w:szCs w:val="24"/>
        </w:rPr>
      </w:pPr>
    </w:p>
    <w:p w14:paraId="331604D5" w14:textId="77777777" w:rsidR="0007769C" w:rsidRDefault="0007769C" w:rsidP="000D0243">
      <w:pPr>
        <w:spacing w:after="0"/>
        <w:rPr>
          <w:rFonts w:ascii="Times New Roman" w:hAnsi="Times New Roman" w:cs="Times New Roman"/>
          <w:b/>
          <w:bCs/>
          <w:sz w:val="24"/>
          <w:szCs w:val="24"/>
        </w:rPr>
      </w:pPr>
    </w:p>
    <w:p w14:paraId="79D69F60" w14:textId="77777777" w:rsidR="0007769C" w:rsidRDefault="0007769C" w:rsidP="000D0243">
      <w:pPr>
        <w:spacing w:after="0"/>
        <w:rPr>
          <w:rFonts w:ascii="Times New Roman" w:hAnsi="Times New Roman" w:cs="Times New Roman"/>
          <w:b/>
          <w:bCs/>
          <w:sz w:val="24"/>
          <w:szCs w:val="24"/>
        </w:rPr>
      </w:pPr>
    </w:p>
    <w:p w14:paraId="3EB24C05" w14:textId="77777777" w:rsidR="0007769C" w:rsidRDefault="0007769C" w:rsidP="000D0243">
      <w:pPr>
        <w:spacing w:after="0"/>
        <w:rPr>
          <w:rFonts w:ascii="Times New Roman" w:hAnsi="Times New Roman" w:cs="Times New Roman"/>
          <w:b/>
          <w:bCs/>
          <w:sz w:val="24"/>
          <w:szCs w:val="24"/>
        </w:rPr>
      </w:pPr>
    </w:p>
    <w:p w14:paraId="0153FD53" w14:textId="77777777" w:rsidR="0007769C" w:rsidRDefault="0007769C" w:rsidP="000D0243">
      <w:pPr>
        <w:spacing w:after="0"/>
        <w:rPr>
          <w:rFonts w:ascii="Times New Roman" w:hAnsi="Times New Roman" w:cs="Times New Roman"/>
          <w:b/>
          <w:bCs/>
          <w:sz w:val="24"/>
          <w:szCs w:val="24"/>
        </w:rPr>
      </w:pPr>
    </w:p>
    <w:p w14:paraId="7BD4C972" w14:textId="77777777" w:rsidR="0007769C" w:rsidRDefault="0007769C" w:rsidP="000D0243">
      <w:pPr>
        <w:spacing w:after="0"/>
        <w:rPr>
          <w:rFonts w:ascii="Times New Roman" w:hAnsi="Times New Roman" w:cs="Times New Roman"/>
          <w:b/>
          <w:bCs/>
          <w:sz w:val="24"/>
          <w:szCs w:val="24"/>
        </w:rPr>
      </w:pPr>
    </w:p>
    <w:p w14:paraId="35636426" w14:textId="77777777" w:rsidR="0007769C" w:rsidRDefault="0007769C" w:rsidP="000D0243">
      <w:pPr>
        <w:spacing w:after="0"/>
        <w:rPr>
          <w:rFonts w:ascii="Times New Roman" w:hAnsi="Times New Roman" w:cs="Times New Roman"/>
          <w:b/>
          <w:bCs/>
          <w:sz w:val="24"/>
          <w:szCs w:val="24"/>
        </w:rPr>
      </w:pPr>
    </w:p>
    <w:p w14:paraId="171A08DF" w14:textId="77777777" w:rsidR="0007769C" w:rsidRDefault="0007769C" w:rsidP="000D0243">
      <w:pPr>
        <w:spacing w:after="0"/>
        <w:rPr>
          <w:rFonts w:ascii="Times New Roman" w:hAnsi="Times New Roman" w:cs="Times New Roman"/>
          <w:b/>
          <w:bCs/>
          <w:sz w:val="24"/>
          <w:szCs w:val="24"/>
        </w:rPr>
      </w:pPr>
    </w:p>
    <w:p w14:paraId="257EE8AA" w14:textId="77777777" w:rsidR="0007769C" w:rsidRDefault="0007769C" w:rsidP="000D0243">
      <w:pPr>
        <w:spacing w:after="0"/>
        <w:rPr>
          <w:rFonts w:ascii="Times New Roman" w:hAnsi="Times New Roman" w:cs="Times New Roman"/>
          <w:b/>
          <w:bCs/>
          <w:sz w:val="24"/>
          <w:szCs w:val="24"/>
        </w:rPr>
      </w:pPr>
    </w:p>
    <w:p w14:paraId="5E181EC0" w14:textId="77777777" w:rsidR="0007769C" w:rsidRDefault="0007769C" w:rsidP="000D0243">
      <w:pPr>
        <w:spacing w:after="0"/>
        <w:rPr>
          <w:rFonts w:ascii="Times New Roman" w:hAnsi="Times New Roman" w:cs="Times New Roman"/>
          <w:b/>
          <w:bCs/>
          <w:sz w:val="24"/>
          <w:szCs w:val="24"/>
        </w:rPr>
      </w:pPr>
    </w:p>
    <w:p w14:paraId="3981518D" w14:textId="77777777" w:rsidR="0007769C" w:rsidRDefault="0007769C" w:rsidP="000D0243">
      <w:pPr>
        <w:spacing w:after="0"/>
        <w:rPr>
          <w:rFonts w:ascii="Times New Roman" w:hAnsi="Times New Roman" w:cs="Times New Roman"/>
          <w:b/>
          <w:bCs/>
          <w:sz w:val="24"/>
          <w:szCs w:val="24"/>
        </w:rPr>
      </w:pPr>
    </w:p>
    <w:p w14:paraId="10525BBD" w14:textId="77777777" w:rsidR="0007769C" w:rsidRDefault="0007769C" w:rsidP="000D0243">
      <w:pPr>
        <w:spacing w:after="0"/>
        <w:rPr>
          <w:rFonts w:ascii="Times New Roman" w:hAnsi="Times New Roman" w:cs="Times New Roman"/>
          <w:b/>
          <w:bCs/>
          <w:sz w:val="24"/>
          <w:szCs w:val="24"/>
        </w:rPr>
      </w:pPr>
    </w:p>
    <w:p w14:paraId="11FAD9CC" w14:textId="77777777" w:rsidR="0007769C" w:rsidRDefault="0007769C" w:rsidP="000D0243">
      <w:pPr>
        <w:spacing w:after="0"/>
        <w:rPr>
          <w:rFonts w:ascii="Times New Roman" w:hAnsi="Times New Roman" w:cs="Times New Roman"/>
          <w:b/>
          <w:bCs/>
          <w:sz w:val="24"/>
          <w:szCs w:val="24"/>
        </w:rPr>
      </w:pPr>
    </w:p>
    <w:p w14:paraId="1D17A01B" w14:textId="77777777" w:rsidR="0007769C" w:rsidRDefault="0007769C" w:rsidP="000D0243">
      <w:pPr>
        <w:spacing w:after="0"/>
        <w:rPr>
          <w:rFonts w:ascii="Times New Roman" w:hAnsi="Times New Roman" w:cs="Times New Roman"/>
          <w:b/>
          <w:bCs/>
          <w:sz w:val="24"/>
          <w:szCs w:val="24"/>
        </w:rPr>
      </w:pPr>
    </w:p>
    <w:p w14:paraId="18A63D7E" w14:textId="77777777" w:rsidR="0007769C" w:rsidRDefault="0007769C" w:rsidP="000D0243">
      <w:pPr>
        <w:spacing w:after="0"/>
        <w:rPr>
          <w:rFonts w:ascii="Times New Roman" w:hAnsi="Times New Roman" w:cs="Times New Roman"/>
          <w:b/>
          <w:bCs/>
          <w:sz w:val="24"/>
          <w:szCs w:val="24"/>
        </w:rPr>
      </w:pPr>
    </w:p>
    <w:p w14:paraId="3E4ACE47" w14:textId="77777777" w:rsidR="0007769C" w:rsidRDefault="0007769C" w:rsidP="000D0243">
      <w:pPr>
        <w:spacing w:after="0"/>
        <w:rPr>
          <w:rFonts w:ascii="Times New Roman" w:hAnsi="Times New Roman" w:cs="Times New Roman"/>
          <w:b/>
          <w:bCs/>
          <w:sz w:val="24"/>
          <w:szCs w:val="24"/>
        </w:rPr>
      </w:pPr>
    </w:p>
    <w:p w14:paraId="40E583DD" w14:textId="77777777" w:rsidR="0007769C" w:rsidRDefault="0007769C" w:rsidP="000D0243">
      <w:pPr>
        <w:spacing w:after="0"/>
        <w:rPr>
          <w:rFonts w:ascii="Times New Roman" w:hAnsi="Times New Roman" w:cs="Times New Roman"/>
          <w:b/>
          <w:bCs/>
          <w:sz w:val="24"/>
          <w:szCs w:val="24"/>
        </w:rPr>
      </w:pPr>
    </w:p>
    <w:p w14:paraId="717F64C9" w14:textId="77777777" w:rsidR="0007769C" w:rsidRDefault="0007769C" w:rsidP="000D0243">
      <w:pPr>
        <w:spacing w:after="0"/>
        <w:rPr>
          <w:rFonts w:ascii="Times New Roman" w:hAnsi="Times New Roman" w:cs="Times New Roman"/>
          <w:b/>
          <w:bCs/>
          <w:sz w:val="24"/>
          <w:szCs w:val="24"/>
        </w:rPr>
      </w:pPr>
    </w:p>
    <w:p w14:paraId="22E8E96C" w14:textId="77777777" w:rsidR="0007769C" w:rsidRDefault="0007769C" w:rsidP="000D0243">
      <w:pPr>
        <w:spacing w:after="0"/>
        <w:rPr>
          <w:rFonts w:ascii="Times New Roman" w:hAnsi="Times New Roman" w:cs="Times New Roman"/>
          <w:b/>
          <w:bCs/>
          <w:sz w:val="24"/>
          <w:szCs w:val="24"/>
        </w:rPr>
      </w:pPr>
    </w:p>
    <w:p w14:paraId="76D60C15" w14:textId="77777777" w:rsidR="0007769C" w:rsidRDefault="0007769C" w:rsidP="000D0243">
      <w:pPr>
        <w:spacing w:after="0"/>
        <w:rPr>
          <w:rFonts w:ascii="Times New Roman" w:hAnsi="Times New Roman" w:cs="Times New Roman"/>
          <w:b/>
          <w:bCs/>
          <w:sz w:val="24"/>
          <w:szCs w:val="24"/>
        </w:rPr>
      </w:pPr>
    </w:p>
    <w:p w14:paraId="1BDB97ED" w14:textId="77777777" w:rsidR="0007769C" w:rsidRDefault="0007769C" w:rsidP="000D0243">
      <w:pPr>
        <w:spacing w:after="0"/>
        <w:rPr>
          <w:rFonts w:ascii="Times New Roman" w:hAnsi="Times New Roman" w:cs="Times New Roman"/>
          <w:b/>
          <w:bCs/>
          <w:sz w:val="24"/>
          <w:szCs w:val="24"/>
        </w:rPr>
      </w:pPr>
    </w:p>
    <w:p w14:paraId="4F52CDEC" w14:textId="77777777" w:rsidR="0007769C" w:rsidRDefault="0007769C" w:rsidP="000D0243">
      <w:pPr>
        <w:spacing w:after="0"/>
        <w:rPr>
          <w:rFonts w:ascii="Times New Roman" w:hAnsi="Times New Roman" w:cs="Times New Roman"/>
          <w:b/>
          <w:bCs/>
          <w:sz w:val="24"/>
          <w:szCs w:val="24"/>
        </w:rPr>
      </w:pPr>
    </w:p>
    <w:p w14:paraId="7F3E33CE" w14:textId="77777777" w:rsidR="0007769C" w:rsidRDefault="0007769C" w:rsidP="000D0243">
      <w:pPr>
        <w:spacing w:after="0"/>
        <w:rPr>
          <w:rFonts w:ascii="Times New Roman" w:hAnsi="Times New Roman" w:cs="Times New Roman"/>
          <w:b/>
          <w:bCs/>
          <w:sz w:val="24"/>
          <w:szCs w:val="24"/>
        </w:rPr>
      </w:pPr>
    </w:p>
    <w:p w14:paraId="5D0885CA" w14:textId="77777777" w:rsidR="0007769C" w:rsidRDefault="0007769C" w:rsidP="000D0243">
      <w:pPr>
        <w:spacing w:after="0"/>
        <w:rPr>
          <w:rFonts w:ascii="Times New Roman" w:hAnsi="Times New Roman" w:cs="Times New Roman"/>
          <w:b/>
          <w:bCs/>
          <w:sz w:val="24"/>
          <w:szCs w:val="24"/>
        </w:rPr>
      </w:pPr>
    </w:p>
    <w:p w14:paraId="74C483A3" w14:textId="77777777" w:rsidR="0007769C" w:rsidRDefault="0007769C" w:rsidP="000D0243">
      <w:pPr>
        <w:spacing w:after="0"/>
        <w:rPr>
          <w:rFonts w:ascii="Times New Roman" w:hAnsi="Times New Roman" w:cs="Times New Roman"/>
          <w:b/>
          <w:bCs/>
          <w:sz w:val="24"/>
          <w:szCs w:val="24"/>
        </w:rPr>
      </w:pPr>
    </w:p>
    <w:p w14:paraId="06C2A497" w14:textId="77777777" w:rsidR="0007769C" w:rsidRDefault="0007769C" w:rsidP="000D0243">
      <w:pPr>
        <w:spacing w:after="0"/>
        <w:rPr>
          <w:rFonts w:ascii="Times New Roman" w:hAnsi="Times New Roman" w:cs="Times New Roman"/>
          <w:b/>
          <w:bCs/>
          <w:sz w:val="24"/>
          <w:szCs w:val="24"/>
        </w:rPr>
      </w:pPr>
    </w:p>
    <w:p w14:paraId="11AD094E" w14:textId="77777777" w:rsidR="0007769C" w:rsidRDefault="0007769C" w:rsidP="000D0243">
      <w:pPr>
        <w:spacing w:after="0"/>
        <w:rPr>
          <w:rFonts w:ascii="Times New Roman" w:hAnsi="Times New Roman" w:cs="Times New Roman"/>
          <w:b/>
          <w:bCs/>
          <w:sz w:val="24"/>
          <w:szCs w:val="24"/>
        </w:rPr>
      </w:pPr>
    </w:p>
    <w:p w14:paraId="6C7C9FBA" w14:textId="77777777" w:rsidR="0007769C" w:rsidRDefault="0007769C" w:rsidP="000D0243">
      <w:pPr>
        <w:spacing w:after="0"/>
        <w:rPr>
          <w:rFonts w:ascii="Times New Roman" w:hAnsi="Times New Roman" w:cs="Times New Roman"/>
          <w:b/>
          <w:bCs/>
          <w:sz w:val="24"/>
          <w:szCs w:val="24"/>
        </w:rPr>
      </w:pPr>
    </w:p>
    <w:p w14:paraId="5967E28A" w14:textId="77777777" w:rsidR="0007769C" w:rsidRDefault="0007769C" w:rsidP="000D0243">
      <w:pPr>
        <w:spacing w:after="0"/>
        <w:rPr>
          <w:rFonts w:ascii="Times New Roman" w:hAnsi="Times New Roman" w:cs="Times New Roman"/>
          <w:b/>
          <w:bCs/>
          <w:sz w:val="24"/>
          <w:szCs w:val="24"/>
        </w:rPr>
      </w:pPr>
    </w:p>
    <w:p w14:paraId="73F13253" w14:textId="77777777" w:rsidR="0007769C" w:rsidRDefault="0007769C" w:rsidP="000D0243">
      <w:pPr>
        <w:spacing w:after="0"/>
        <w:rPr>
          <w:rFonts w:ascii="Times New Roman" w:hAnsi="Times New Roman" w:cs="Times New Roman"/>
          <w:b/>
          <w:bCs/>
          <w:sz w:val="24"/>
          <w:szCs w:val="24"/>
        </w:rPr>
      </w:pPr>
    </w:p>
    <w:p w14:paraId="1E8AFD14" w14:textId="77777777" w:rsidR="0007769C" w:rsidRDefault="0007769C" w:rsidP="000D0243">
      <w:pPr>
        <w:spacing w:after="0"/>
        <w:rPr>
          <w:rFonts w:ascii="Times New Roman" w:hAnsi="Times New Roman" w:cs="Times New Roman"/>
          <w:b/>
          <w:bCs/>
          <w:sz w:val="24"/>
          <w:szCs w:val="24"/>
        </w:rPr>
      </w:pPr>
    </w:p>
    <w:p w14:paraId="222C576D" w14:textId="77777777" w:rsidR="0007769C" w:rsidRDefault="0007769C" w:rsidP="000D0243">
      <w:pPr>
        <w:spacing w:after="0"/>
        <w:rPr>
          <w:rFonts w:ascii="Times New Roman" w:hAnsi="Times New Roman" w:cs="Times New Roman"/>
          <w:b/>
          <w:bCs/>
          <w:sz w:val="24"/>
          <w:szCs w:val="24"/>
        </w:rPr>
      </w:pPr>
    </w:p>
    <w:p w14:paraId="40FCBC0B" w14:textId="77777777" w:rsidR="0007769C" w:rsidRDefault="0007769C" w:rsidP="000D0243">
      <w:pPr>
        <w:spacing w:after="0"/>
        <w:rPr>
          <w:rFonts w:ascii="Times New Roman" w:hAnsi="Times New Roman" w:cs="Times New Roman"/>
          <w:b/>
          <w:bCs/>
          <w:sz w:val="24"/>
          <w:szCs w:val="24"/>
        </w:rPr>
      </w:pPr>
    </w:p>
    <w:p w14:paraId="42FF9F9C" w14:textId="77777777" w:rsidR="007341FF" w:rsidRDefault="007341FF" w:rsidP="000D0243">
      <w:pPr>
        <w:spacing w:after="0"/>
        <w:rPr>
          <w:rFonts w:ascii="Times New Roman" w:hAnsi="Times New Roman" w:cs="Times New Roman"/>
          <w:b/>
          <w:bCs/>
          <w:sz w:val="24"/>
          <w:szCs w:val="24"/>
        </w:rPr>
      </w:pPr>
    </w:p>
    <w:p w14:paraId="07B2B836" w14:textId="77777777" w:rsidR="00CE0CDD" w:rsidRDefault="00CE0CDD" w:rsidP="000D0243">
      <w:pPr>
        <w:spacing w:after="0"/>
        <w:rPr>
          <w:rFonts w:ascii="Times New Roman" w:hAnsi="Times New Roman" w:cs="Times New Roman"/>
          <w:b/>
          <w:bCs/>
          <w:sz w:val="24"/>
          <w:szCs w:val="24"/>
        </w:rPr>
      </w:pPr>
    </w:p>
    <w:p w14:paraId="5C7BE7B0" w14:textId="77777777" w:rsidR="00CE0CDD" w:rsidRDefault="00CE0CDD" w:rsidP="000D0243">
      <w:pPr>
        <w:spacing w:after="0"/>
        <w:rPr>
          <w:rFonts w:ascii="Times New Roman" w:hAnsi="Times New Roman" w:cs="Times New Roman"/>
          <w:b/>
          <w:bCs/>
          <w:sz w:val="24"/>
          <w:szCs w:val="24"/>
        </w:rPr>
        <w:sectPr w:rsidR="00CE0CDD">
          <w:pgSz w:w="11906" w:h="16838"/>
          <w:pgMar w:top="1417" w:right="1417" w:bottom="1417" w:left="1417" w:header="708" w:footer="708" w:gutter="0"/>
          <w:cols w:space="708"/>
          <w:docGrid w:linePitch="360"/>
        </w:sectPr>
      </w:pPr>
    </w:p>
    <w:p w14:paraId="71120CA4" w14:textId="77777777" w:rsidR="00CE0CDD" w:rsidRDefault="00CE0CDD" w:rsidP="000D0243">
      <w:pPr>
        <w:spacing w:after="0"/>
        <w:rPr>
          <w:rFonts w:ascii="Times New Roman" w:hAnsi="Times New Roman" w:cs="Times New Roman"/>
          <w:b/>
          <w:bCs/>
          <w:sz w:val="24"/>
          <w:szCs w:val="24"/>
        </w:rPr>
      </w:pPr>
    </w:p>
    <w:p w14:paraId="2C480AAC" w14:textId="640D6615" w:rsidR="000D0243" w:rsidRPr="004D3998" w:rsidRDefault="00E35EFA" w:rsidP="000D0243">
      <w:pPr>
        <w:spacing w:after="0"/>
        <w:rPr>
          <w:rFonts w:ascii="Times New Roman" w:hAnsi="Times New Roman" w:cs="Times New Roman"/>
          <w:b/>
          <w:bCs/>
          <w:sz w:val="24"/>
          <w:szCs w:val="24"/>
        </w:rPr>
      </w:pPr>
      <w:r w:rsidRPr="004D3998">
        <w:rPr>
          <w:rFonts w:ascii="Times New Roman" w:hAnsi="Times New Roman" w:cs="Times New Roman"/>
          <w:b/>
          <w:bCs/>
          <w:sz w:val="24"/>
          <w:szCs w:val="24"/>
        </w:rPr>
        <w:t xml:space="preserve">Příloha č. 1: </w:t>
      </w:r>
      <w:r w:rsidR="000D0243" w:rsidRPr="004D3998">
        <w:rPr>
          <w:rFonts w:ascii="Times New Roman" w:hAnsi="Times New Roman" w:cs="Times New Roman"/>
          <w:b/>
          <w:bCs/>
          <w:sz w:val="24"/>
          <w:szCs w:val="24"/>
        </w:rPr>
        <w:t xml:space="preserve">Otázky pro </w:t>
      </w:r>
      <w:r w:rsidR="00822CDF" w:rsidRPr="004D3998">
        <w:rPr>
          <w:rFonts w:ascii="Times New Roman" w:hAnsi="Times New Roman" w:cs="Times New Roman"/>
          <w:b/>
          <w:bCs/>
          <w:sz w:val="24"/>
          <w:szCs w:val="24"/>
        </w:rPr>
        <w:t>předchozí asistentku pedagoga</w:t>
      </w:r>
    </w:p>
    <w:p w14:paraId="195B4925" w14:textId="77777777" w:rsidR="00B61725" w:rsidRPr="0088030C" w:rsidRDefault="00B61725" w:rsidP="000D0243">
      <w:pPr>
        <w:spacing w:after="0"/>
        <w:rPr>
          <w:rFonts w:ascii="Times New Roman" w:hAnsi="Times New Roman" w:cs="Times New Roman"/>
          <w:b/>
          <w:bCs/>
          <w:sz w:val="36"/>
          <w:szCs w:val="36"/>
        </w:rPr>
      </w:pPr>
    </w:p>
    <w:p w14:paraId="62CE36B5" w14:textId="77777777" w:rsidR="000D0243" w:rsidRDefault="000D0243" w:rsidP="000D0243">
      <w:pPr>
        <w:spacing w:after="0"/>
        <w:rPr>
          <w:rFonts w:ascii="Times New Roman" w:hAnsi="Times New Roman" w:cs="Times New Roman"/>
          <w:sz w:val="36"/>
          <w:szCs w:val="36"/>
        </w:rPr>
      </w:pPr>
    </w:p>
    <w:p w14:paraId="1C15AFDF" w14:textId="4ABF7A4A" w:rsidR="000D0243" w:rsidRPr="00F86AED" w:rsidRDefault="000D0243" w:rsidP="000D0243">
      <w:pPr>
        <w:pStyle w:val="Odstavecseseznamem"/>
        <w:numPr>
          <w:ilvl w:val="0"/>
          <w:numId w:val="48"/>
        </w:numPr>
        <w:spacing w:after="0"/>
        <w:rPr>
          <w:rFonts w:ascii="Times New Roman" w:hAnsi="Times New Roman" w:cs="Times New Roman"/>
          <w:b/>
          <w:bCs/>
          <w:sz w:val="24"/>
          <w:szCs w:val="24"/>
        </w:rPr>
      </w:pPr>
      <w:r w:rsidRPr="00F86AED">
        <w:rPr>
          <w:rFonts w:ascii="Times New Roman" w:hAnsi="Times New Roman" w:cs="Times New Roman"/>
          <w:b/>
          <w:bCs/>
          <w:sz w:val="24"/>
          <w:szCs w:val="24"/>
        </w:rPr>
        <w:t xml:space="preserve">Kolik let jsi poskytovala </w:t>
      </w:r>
      <w:r w:rsidR="0047070A">
        <w:rPr>
          <w:rFonts w:ascii="Times New Roman" w:hAnsi="Times New Roman" w:cs="Times New Roman"/>
          <w:b/>
          <w:bCs/>
          <w:sz w:val="24"/>
          <w:szCs w:val="24"/>
        </w:rPr>
        <w:t>chlapci</w:t>
      </w:r>
      <w:r w:rsidRPr="00F86AED">
        <w:rPr>
          <w:rFonts w:ascii="Times New Roman" w:hAnsi="Times New Roman" w:cs="Times New Roman"/>
          <w:b/>
          <w:bCs/>
          <w:sz w:val="24"/>
          <w:szCs w:val="24"/>
        </w:rPr>
        <w:t xml:space="preserve"> podporu jako </w:t>
      </w:r>
      <w:r w:rsidR="007033CA">
        <w:rPr>
          <w:rFonts w:ascii="Times New Roman" w:hAnsi="Times New Roman" w:cs="Times New Roman"/>
          <w:b/>
          <w:bCs/>
          <w:sz w:val="24"/>
          <w:szCs w:val="24"/>
        </w:rPr>
        <w:t>asistentka pedagoga</w:t>
      </w:r>
      <w:r w:rsidRPr="00F86AED">
        <w:rPr>
          <w:rFonts w:ascii="Times New Roman" w:hAnsi="Times New Roman" w:cs="Times New Roman"/>
          <w:b/>
          <w:bCs/>
          <w:sz w:val="24"/>
          <w:szCs w:val="24"/>
        </w:rPr>
        <w:t>?</w:t>
      </w:r>
    </w:p>
    <w:p w14:paraId="0708C9FE" w14:textId="77777777" w:rsidR="000D0243" w:rsidRPr="00B2105C" w:rsidRDefault="000D0243" w:rsidP="000D0243">
      <w:pPr>
        <w:pStyle w:val="Odstavecseseznamem"/>
        <w:spacing w:after="0"/>
        <w:rPr>
          <w:rFonts w:ascii="Times New Roman" w:hAnsi="Times New Roman" w:cs="Times New Roman"/>
          <w:sz w:val="24"/>
          <w:szCs w:val="24"/>
        </w:rPr>
      </w:pPr>
      <w:r w:rsidRPr="00B2105C">
        <w:rPr>
          <w:rFonts w:ascii="Times New Roman" w:hAnsi="Times New Roman" w:cs="Times New Roman"/>
          <w:sz w:val="24"/>
          <w:szCs w:val="24"/>
        </w:rPr>
        <w:t>3 roky, od třetí až do páté třídy.</w:t>
      </w:r>
    </w:p>
    <w:p w14:paraId="7739CFCA" w14:textId="77777777" w:rsidR="000D0243" w:rsidRPr="00B2105C" w:rsidRDefault="000D0243" w:rsidP="000D0243">
      <w:pPr>
        <w:spacing w:after="0"/>
        <w:rPr>
          <w:rFonts w:ascii="Times New Roman" w:hAnsi="Times New Roman" w:cs="Times New Roman"/>
          <w:sz w:val="24"/>
          <w:szCs w:val="24"/>
        </w:rPr>
      </w:pPr>
    </w:p>
    <w:p w14:paraId="7FE57343" w14:textId="77777777" w:rsidR="000D0243" w:rsidRPr="00F86AED" w:rsidRDefault="000D0243" w:rsidP="000D0243">
      <w:pPr>
        <w:pStyle w:val="Odstavecseseznamem"/>
        <w:numPr>
          <w:ilvl w:val="0"/>
          <w:numId w:val="48"/>
        </w:numPr>
        <w:spacing w:after="0"/>
        <w:rPr>
          <w:rFonts w:ascii="Times New Roman" w:hAnsi="Times New Roman" w:cs="Times New Roman"/>
          <w:b/>
          <w:bCs/>
          <w:sz w:val="24"/>
          <w:szCs w:val="24"/>
        </w:rPr>
      </w:pPr>
      <w:r w:rsidRPr="00F86AED">
        <w:rPr>
          <w:rFonts w:ascii="Times New Roman" w:hAnsi="Times New Roman" w:cs="Times New Roman"/>
          <w:b/>
          <w:bCs/>
          <w:sz w:val="24"/>
          <w:szCs w:val="24"/>
        </w:rPr>
        <w:t>Co pro tebe bylo během vykonávání asistentské práce s chlapcem nejtěžší?</w:t>
      </w:r>
    </w:p>
    <w:p w14:paraId="2083CD59" w14:textId="77777777" w:rsidR="000D0243" w:rsidRPr="00B2105C" w:rsidRDefault="000D0243" w:rsidP="000D0243">
      <w:pPr>
        <w:pStyle w:val="Odstavecseseznamem"/>
        <w:spacing w:after="0"/>
        <w:rPr>
          <w:rFonts w:ascii="Times New Roman" w:hAnsi="Times New Roman" w:cs="Times New Roman"/>
          <w:sz w:val="24"/>
          <w:szCs w:val="24"/>
        </w:rPr>
      </w:pPr>
      <w:r w:rsidRPr="00B2105C">
        <w:rPr>
          <w:rFonts w:ascii="Times New Roman" w:hAnsi="Times New Roman" w:cs="Times New Roman"/>
          <w:sz w:val="24"/>
          <w:szCs w:val="24"/>
        </w:rPr>
        <w:t>Namotivovat ho k práci, udržet jeho pozornost při práci.</w:t>
      </w:r>
    </w:p>
    <w:p w14:paraId="7B699A7B" w14:textId="77777777" w:rsidR="000D0243" w:rsidRPr="00B2105C" w:rsidRDefault="000D0243" w:rsidP="000D0243">
      <w:pPr>
        <w:spacing w:after="0"/>
        <w:rPr>
          <w:rFonts w:ascii="Times New Roman" w:hAnsi="Times New Roman" w:cs="Times New Roman"/>
          <w:sz w:val="24"/>
          <w:szCs w:val="24"/>
        </w:rPr>
      </w:pPr>
    </w:p>
    <w:p w14:paraId="1D586802" w14:textId="77777777" w:rsidR="000D0243" w:rsidRPr="00F86AED" w:rsidRDefault="000D0243" w:rsidP="000D0243">
      <w:pPr>
        <w:pStyle w:val="Odstavecseseznamem"/>
        <w:numPr>
          <w:ilvl w:val="0"/>
          <w:numId w:val="48"/>
        </w:numPr>
        <w:spacing w:after="0"/>
        <w:rPr>
          <w:rFonts w:ascii="Times New Roman" w:hAnsi="Times New Roman" w:cs="Times New Roman"/>
          <w:b/>
          <w:bCs/>
          <w:sz w:val="24"/>
          <w:szCs w:val="24"/>
        </w:rPr>
      </w:pPr>
      <w:r w:rsidRPr="00F86AED">
        <w:rPr>
          <w:rFonts w:ascii="Times New Roman" w:hAnsi="Times New Roman" w:cs="Times New Roman"/>
          <w:b/>
          <w:bCs/>
          <w:sz w:val="24"/>
          <w:szCs w:val="24"/>
        </w:rPr>
        <w:t xml:space="preserve">Jaké formy materiální podpory jsi mu poskytovala? </w:t>
      </w:r>
    </w:p>
    <w:p w14:paraId="639ACA00" w14:textId="77777777" w:rsidR="000D0243" w:rsidRPr="00B2105C" w:rsidRDefault="000D0243" w:rsidP="000D0243">
      <w:pPr>
        <w:pStyle w:val="Odstavecseseznamem"/>
        <w:spacing w:after="0"/>
        <w:rPr>
          <w:rFonts w:ascii="Times New Roman" w:hAnsi="Times New Roman" w:cs="Times New Roman"/>
          <w:sz w:val="24"/>
          <w:szCs w:val="24"/>
        </w:rPr>
      </w:pPr>
      <w:r w:rsidRPr="00B2105C">
        <w:rPr>
          <w:rFonts w:ascii="Times New Roman" w:hAnsi="Times New Roman" w:cs="Times New Roman"/>
          <w:sz w:val="24"/>
          <w:szCs w:val="24"/>
        </w:rPr>
        <w:t>Využívala jsem hlavně pomůcky určené k výuce (kartičky, výukové programy, přírodniny)</w:t>
      </w:r>
    </w:p>
    <w:p w14:paraId="44444175" w14:textId="77777777" w:rsidR="000D0243" w:rsidRPr="00B2105C" w:rsidRDefault="000D0243" w:rsidP="000D0243">
      <w:pPr>
        <w:spacing w:after="0"/>
        <w:rPr>
          <w:rFonts w:ascii="Times New Roman" w:hAnsi="Times New Roman" w:cs="Times New Roman"/>
          <w:sz w:val="24"/>
          <w:szCs w:val="24"/>
        </w:rPr>
      </w:pPr>
    </w:p>
    <w:p w14:paraId="09900F15" w14:textId="77777777" w:rsidR="000D0243" w:rsidRPr="00F86AED" w:rsidRDefault="000D0243" w:rsidP="000D0243">
      <w:pPr>
        <w:pStyle w:val="Odstavecseseznamem"/>
        <w:numPr>
          <w:ilvl w:val="0"/>
          <w:numId w:val="48"/>
        </w:numPr>
        <w:spacing w:after="0"/>
        <w:rPr>
          <w:rFonts w:ascii="Times New Roman" w:hAnsi="Times New Roman" w:cs="Times New Roman"/>
          <w:b/>
          <w:bCs/>
          <w:sz w:val="24"/>
          <w:szCs w:val="24"/>
        </w:rPr>
      </w:pPr>
      <w:r w:rsidRPr="00F86AED">
        <w:rPr>
          <w:rFonts w:ascii="Times New Roman" w:hAnsi="Times New Roman" w:cs="Times New Roman"/>
          <w:b/>
          <w:bCs/>
          <w:sz w:val="24"/>
          <w:szCs w:val="24"/>
        </w:rPr>
        <w:t>Zaznamenala jsi za dobu asistence u chlapce v některých oblastech pokrok?</w:t>
      </w:r>
    </w:p>
    <w:p w14:paraId="769F497B" w14:textId="77777777" w:rsidR="000D0243" w:rsidRPr="00B2105C" w:rsidRDefault="000D0243" w:rsidP="000D0243">
      <w:pPr>
        <w:pStyle w:val="Odstavecseseznamem"/>
        <w:spacing w:after="0"/>
        <w:rPr>
          <w:rFonts w:ascii="Times New Roman" w:hAnsi="Times New Roman" w:cs="Times New Roman"/>
          <w:sz w:val="24"/>
          <w:szCs w:val="24"/>
        </w:rPr>
      </w:pPr>
      <w:r w:rsidRPr="00B2105C">
        <w:rPr>
          <w:rFonts w:ascii="Times New Roman" w:hAnsi="Times New Roman" w:cs="Times New Roman"/>
          <w:sz w:val="24"/>
          <w:szCs w:val="24"/>
        </w:rPr>
        <w:t>Ano, ovšem velmi malý.</w:t>
      </w:r>
    </w:p>
    <w:p w14:paraId="57D2DE01" w14:textId="77777777" w:rsidR="000D0243" w:rsidRPr="00B2105C" w:rsidRDefault="000D0243" w:rsidP="000D0243">
      <w:pPr>
        <w:spacing w:after="0"/>
        <w:rPr>
          <w:rFonts w:ascii="Times New Roman" w:hAnsi="Times New Roman" w:cs="Times New Roman"/>
          <w:sz w:val="24"/>
          <w:szCs w:val="24"/>
        </w:rPr>
      </w:pPr>
    </w:p>
    <w:p w14:paraId="4F9BC2F9" w14:textId="77777777" w:rsidR="000D0243" w:rsidRPr="00F86AED" w:rsidRDefault="000D0243" w:rsidP="000D0243">
      <w:pPr>
        <w:pStyle w:val="Odstavecseseznamem"/>
        <w:numPr>
          <w:ilvl w:val="0"/>
          <w:numId w:val="48"/>
        </w:numPr>
        <w:spacing w:after="0"/>
        <w:rPr>
          <w:rFonts w:ascii="Times New Roman" w:hAnsi="Times New Roman" w:cs="Times New Roman"/>
          <w:b/>
          <w:bCs/>
          <w:sz w:val="24"/>
          <w:szCs w:val="24"/>
        </w:rPr>
      </w:pPr>
      <w:r w:rsidRPr="00F86AED">
        <w:rPr>
          <w:rFonts w:ascii="Times New Roman" w:hAnsi="Times New Roman" w:cs="Times New Roman"/>
          <w:b/>
          <w:bCs/>
          <w:sz w:val="24"/>
          <w:szCs w:val="24"/>
        </w:rPr>
        <w:t>Co na něj nejvíc fungovalo z hlediska udržení pozornosti, délky soustředění?</w:t>
      </w:r>
    </w:p>
    <w:p w14:paraId="2593B8E7" w14:textId="23ADB496" w:rsidR="000D0243" w:rsidRPr="00B2105C" w:rsidRDefault="000D0243" w:rsidP="000D0243">
      <w:pPr>
        <w:pStyle w:val="Odstavecseseznamem"/>
        <w:spacing w:after="0"/>
        <w:rPr>
          <w:rFonts w:ascii="Times New Roman" w:hAnsi="Times New Roman" w:cs="Times New Roman"/>
          <w:sz w:val="24"/>
          <w:szCs w:val="24"/>
        </w:rPr>
      </w:pPr>
      <w:r w:rsidRPr="00B2105C">
        <w:rPr>
          <w:rFonts w:ascii="Times New Roman" w:hAnsi="Times New Roman" w:cs="Times New Roman"/>
          <w:sz w:val="24"/>
          <w:szCs w:val="24"/>
        </w:rPr>
        <w:t xml:space="preserve">Komunikace </w:t>
      </w:r>
      <w:r w:rsidR="00DD14C4">
        <w:rPr>
          <w:rFonts w:ascii="Times New Roman" w:hAnsi="Times New Roman" w:cs="Times New Roman"/>
          <w:sz w:val="24"/>
          <w:szCs w:val="24"/>
        </w:rPr>
        <w:t>„</w:t>
      </w:r>
      <w:r w:rsidRPr="00B2105C">
        <w:rPr>
          <w:rFonts w:ascii="Times New Roman" w:hAnsi="Times New Roman" w:cs="Times New Roman"/>
          <w:sz w:val="24"/>
          <w:szCs w:val="24"/>
        </w:rPr>
        <w:t>face to face</w:t>
      </w:r>
      <w:r w:rsidR="00DD14C4">
        <w:rPr>
          <w:rFonts w:ascii="Times New Roman" w:hAnsi="Times New Roman" w:cs="Times New Roman"/>
          <w:sz w:val="24"/>
          <w:szCs w:val="24"/>
        </w:rPr>
        <w:t>“</w:t>
      </w:r>
      <w:r w:rsidRPr="00B2105C">
        <w:rPr>
          <w:rFonts w:ascii="Times New Roman" w:hAnsi="Times New Roman" w:cs="Times New Roman"/>
          <w:sz w:val="24"/>
          <w:szCs w:val="24"/>
        </w:rPr>
        <w:t>. Nejlépe se soustředil, když jsme byli sami dva mimo třídu.</w:t>
      </w:r>
    </w:p>
    <w:p w14:paraId="2F2945B8" w14:textId="77777777" w:rsidR="000D0243" w:rsidRPr="00B2105C" w:rsidRDefault="000D0243" w:rsidP="000D0243">
      <w:pPr>
        <w:spacing w:after="0"/>
        <w:rPr>
          <w:rFonts w:ascii="Times New Roman" w:hAnsi="Times New Roman" w:cs="Times New Roman"/>
          <w:sz w:val="24"/>
          <w:szCs w:val="24"/>
        </w:rPr>
      </w:pPr>
    </w:p>
    <w:p w14:paraId="5D64687A" w14:textId="77777777" w:rsidR="000D0243" w:rsidRPr="00F86AED" w:rsidRDefault="000D0243" w:rsidP="000D0243">
      <w:pPr>
        <w:pStyle w:val="Odstavecseseznamem"/>
        <w:numPr>
          <w:ilvl w:val="0"/>
          <w:numId w:val="48"/>
        </w:numPr>
        <w:spacing w:after="0"/>
        <w:rPr>
          <w:rFonts w:ascii="Times New Roman" w:hAnsi="Times New Roman" w:cs="Times New Roman"/>
          <w:b/>
          <w:bCs/>
          <w:sz w:val="24"/>
          <w:szCs w:val="24"/>
        </w:rPr>
      </w:pPr>
      <w:r w:rsidRPr="00F86AED">
        <w:rPr>
          <w:rFonts w:ascii="Times New Roman" w:hAnsi="Times New Roman" w:cs="Times New Roman"/>
          <w:b/>
          <w:bCs/>
          <w:sz w:val="24"/>
          <w:szCs w:val="24"/>
        </w:rPr>
        <w:t>Jakým způsobem jsi řešila jeho výkyvy nálad?</w:t>
      </w:r>
    </w:p>
    <w:p w14:paraId="7008F8D8" w14:textId="77777777" w:rsidR="000D0243" w:rsidRPr="00B2105C" w:rsidRDefault="000D0243" w:rsidP="000D0243">
      <w:pPr>
        <w:pStyle w:val="Odstavecseseznamem"/>
        <w:spacing w:after="0"/>
        <w:rPr>
          <w:rFonts w:ascii="Times New Roman" w:hAnsi="Times New Roman" w:cs="Times New Roman"/>
          <w:sz w:val="24"/>
          <w:szCs w:val="24"/>
        </w:rPr>
      </w:pPr>
      <w:r w:rsidRPr="00B2105C">
        <w:rPr>
          <w:rFonts w:ascii="Times New Roman" w:hAnsi="Times New Roman" w:cs="Times New Roman"/>
          <w:sz w:val="24"/>
          <w:szCs w:val="24"/>
        </w:rPr>
        <w:t>Různé hry, odešli jsme na chodbu.</w:t>
      </w:r>
    </w:p>
    <w:p w14:paraId="233F5F38" w14:textId="77777777" w:rsidR="000D0243" w:rsidRPr="00B2105C" w:rsidRDefault="000D0243" w:rsidP="000D0243">
      <w:pPr>
        <w:spacing w:after="0"/>
        <w:rPr>
          <w:rFonts w:ascii="Times New Roman" w:hAnsi="Times New Roman" w:cs="Times New Roman"/>
          <w:sz w:val="24"/>
          <w:szCs w:val="24"/>
        </w:rPr>
      </w:pPr>
    </w:p>
    <w:p w14:paraId="5134BEC9" w14:textId="77777777" w:rsidR="000D0243" w:rsidRPr="00F86AED" w:rsidRDefault="000D0243" w:rsidP="000D0243">
      <w:pPr>
        <w:pStyle w:val="Odstavecseseznamem"/>
        <w:numPr>
          <w:ilvl w:val="0"/>
          <w:numId w:val="48"/>
        </w:numPr>
        <w:spacing w:after="0"/>
        <w:rPr>
          <w:rFonts w:ascii="Times New Roman" w:hAnsi="Times New Roman" w:cs="Times New Roman"/>
          <w:b/>
          <w:bCs/>
          <w:sz w:val="24"/>
          <w:szCs w:val="24"/>
        </w:rPr>
      </w:pPr>
      <w:r w:rsidRPr="00F86AED">
        <w:rPr>
          <w:rFonts w:ascii="Times New Roman" w:hAnsi="Times New Roman" w:cs="Times New Roman"/>
          <w:b/>
          <w:bCs/>
          <w:sz w:val="24"/>
          <w:szCs w:val="24"/>
        </w:rPr>
        <w:t>Jaký byl vztah jeho spolužáků k jeho osobě?</w:t>
      </w:r>
    </w:p>
    <w:p w14:paraId="6F87FDE2" w14:textId="77777777" w:rsidR="000D0243" w:rsidRPr="00B2105C" w:rsidRDefault="000D0243" w:rsidP="000D0243">
      <w:pPr>
        <w:pStyle w:val="Odstavecseseznamem"/>
        <w:spacing w:after="0"/>
        <w:rPr>
          <w:rFonts w:ascii="Times New Roman" w:hAnsi="Times New Roman" w:cs="Times New Roman"/>
          <w:sz w:val="24"/>
          <w:szCs w:val="24"/>
        </w:rPr>
      </w:pPr>
      <w:r w:rsidRPr="00B2105C">
        <w:rPr>
          <w:rFonts w:ascii="Times New Roman" w:hAnsi="Times New Roman" w:cs="Times New Roman"/>
          <w:sz w:val="24"/>
          <w:szCs w:val="24"/>
        </w:rPr>
        <w:t>Jelikož třída ho znala už od první třídy, tak i jeho chování, které se občas vymykalo normálu, tolerovala.</w:t>
      </w:r>
    </w:p>
    <w:p w14:paraId="4F23B146" w14:textId="77777777" w:rsidR="000D0243" w:rsidRPr="00B2105C" w:rsidRDefault="000D0243" w:rsidP="000D0243">
      <w:pPr>
        <w:spacing w:after="0"/>
        <w:rPr>
          <w:rFonts w:ascii="Times New Roman" w:hAnsi="Times New Roman" w:cs="Times New Roman"/>
          <w:sz w:val="24"/>
          <w:szCs w:val="24"/>
        </w:rPr>
      </w:pPr>
    </w:p>
    <w:p w14:paraId="2754B31B" w14:textId="77777777" w:rsidR="000D0243" w:rsidRPr="00F86AED" w:rsidRDefault="000D0243" w:rsidP="000D0243">
      <w:pPr>
        <w:pStyle w:val="Odstavecseseznamem"/>
        <w:numPr>
          <w:ilvl w:val="0"/>
          <w:numId w:val="48"/>
        </w:numPr>
        <w:spacing w:after="0"/>
        <w:rPr>
          <w:rFonts w:ascii="Times New Roman" w:hAnsi="Times New Roman" w:cs="Times New Roman"/>
          <w:b/>
          <w:bCs/>
          <w:sz w:val="24"/>
          <w:szCs w:val="24"/>
        </w:rPr>
      </w:pPr>
      <w:r w:rsidRPr="00F86AED">
        <w:rPr>
          <w:rFonts w:ascii="Times New Roman" w:hAnsi="Times New Roman" w:cs="Times New Roman"/>
          <w:b/>
          <w:bCs/>
          <w:sz w:val="24"/>
          <w:szCs w:val="24"/>
        </w:rPr>
        <w:t>Měl nějakého kamaráda?</w:t>
      </w:r>
    </w:p>
    <w:p w14:paraId="7767E321" w14:textId="77777777" w:rsidR="000D0243" w:rsidRPr="00B2105C" w:rsidRDefault="000D0243" w:rsidP="000D0243">
      <w:pPr>
        <w:pStyle w:val="Odstavecseseznamem"/>
        <w:spacing w:after="0"/>
        <w:rPr>
          <w:rFonts w:ascii="Times New Roman" w:hAnsi="Times New Roman" w:cs="Times New Roman"/>
          <w:sz w:val="24"/>
          <w:szCs w:val="24"/>
        </w:rPr>
      </w:pPr>
      <w:r w:rsidRPr="00B2105C">
        <w:rPr>
          <w:rFonts w:ascii="Times New Roman" w:hAnsi="Times New Roman" w:cs="Times New Roman"/>
          <w:sz w:val="24"/>
          <w:szCs w:val="24"/>
        </w:rPr>
        <w:t>Bohužel v té třídě žádného kamaráda neměl.</w:t>
      </w:r>
    </w:p>
    <w:p w14:paraId="67815E66" w14:textId="77777777" w:rsidR="000D0243" w:rsidRPr="00B2105C" w:rsidRDefault="000D0243" w:rsidP="000D0243">
      <w:pPr>
        <w:spacing w:after="0"/>
        <w:rPr>
          <w:rFonts w:ascii="Times New Roman" w:hAnsi="Times New Roman" w:cs="Times New Roman"/>
          <w:sz w:val="24"/>
          <w:szCs w:val="24"/>
        </w:rPr>
      </w:pPr>
    </w:p>
    <w:p w14:paraId="690F612B" w14:textId="77777777" w:rsidR="000D0243" w:rsidRPr="00F86AED" w:rsidRDefault="000D0243" w:rsidP="000D0243">
      <w:pPr>
        <w:pStyle w:val="Odstavecseseznamem"/>
        <w:numPr>
          <w:ilvl w:val="0"/>
          <w:numId w:val="48"/>
        </w:numPr>
        <w:spacing w:after="0"/>
        <w:rPr>
          <w:rFonts w:ascii="Times New Roman" w:hAnsi="Times New Roman" w:cs="Times New Roman"/>
          <w:b/>
          <w:bCs/>
          <w:sz w:val="24"/>
          <w:szCs w:val="24"/>
        </w:rPr>
      </w:pPr>
      <w:r w:rsidRPr="00F86AED">
        <w:rPr>
          <w:rFonts w:ascii="Times New Roman" w:hAnsi="Times New Roman" w:cs="Times New Roman"/>
          <w:b/>
          <w:bCs/>
          <w:sz w:val="24"/>
          <w:szCs w:val="24"/>
        </w:rPr>
        <w:t>Jakým jiným způsobem jsi podporovala jeho edukaci? (důslednost, autorita, dbání na dokončení úkolů, motivace, pozitivní zpětná vazba)?</w:t>
      </w:r>
    </w:p>
    <w:p w14:paraId="0E0FA0F7" w14:textId="77777777" w:rsidR="000D0243" w:rsidRPr="00B2105C" w:rsidRDefault="000D0243" w:rsidP="000D0243">
      <w:pPr>
        <w:pStyle w:val="Odstavecseseznamem"/>
        <w:spacing w:after="0"/>
        <w:rPr>
          <w:rFonts w:ascii="Times New Roman" w:hAnsi="Times New Roman" w:cs="Times New Roman"/>
          <w:sz w:val="24"/>
          <w:szCs w:val="24"/>
        </w:rPr>
      </w:pPr>
      <w:r w:rsidRPr="00B2105C">
        <w:rPr>
          <w:rFonts w:ascii="Times New Roman" w:hAnsi="Times New Roman" w:cs="Times New Roman"/>
          <w:sz w:val="24"/>
          <w:szCs w:val="24"/>
        </w:rPr>
        <w:t>Neustálým opakováním zadání a milým přístupem k němu. Domácí úkoly nosil poctivě.</w:t>
      </w:r>
    </w:p>
    <w:p w14:paraId="089EDE41" w14:textId="77777777" w:rsidR="000D0243" w:rsidRPr="00B2105C" w:rsidRDefault="000D0243" w:rsidP="000D0243">
      <w:pPr>
        <w:spacing w:after="0"/>
        <w:rPr>
          <w:rFonts w:ascii="Times New Roman" w:hAnsi="Times New Roman" w:cs="Times New Roman"/>
          <w:sz w:val="24"/>
          <w:szCs w:val="24"/>
        </w:rPr>
      </w:pPr>
    </w:p>
    <w:p w14:paraId="51C111C5" w14:textId="77777777" w:rsidR="000D0243" w:rsidRPr="00F86AED" w:rsidRDefault="000D0243" w:rsidP="000D0243">
      <w:pPr>
        <w:pStyle w:val="Odstavecseseznamem"/>
        <w:numPr>
          <w:ilvl w:val="0"/>
          <w:numId w:val="48"/>
        </w:numPr>
        <w:spacing w:after="0"/>
        <w:rPr>
          <w:rFonts w:ascii="Times New Roman" w:hAnsi="Times New Roman" w:cs="Times New Roman"/>
          <w:b/>
          <w:bCs/>
          <w:sz w:val="24"/>
          <w:szCs w:val="24"/>
        </w:rPr>
      </w:pPr>
      <w:r w:rsidRPr="00F86AED">
        <w:rPr>
          <w:rFonts w:ascii="Times New Roman" w:hAnsi="Times New Roman" w:cs="Times New Roman"/>
          <w:b/>
          <w:bCs/>
          <w:sz w:val="24"/>
          <w:szCs w:val="24"/>
        </w:rPr>
        <w:t>Ve kterých oblastech byl nejsilnější, ve kterých naopak nejslabší?</w:t>
      </w:r>
    </w:p>
    <w:p w14:paraId="76D38835" w14:textId="77777777" w:rsidR="000D0243" w:rsidRPr="00B2105C" w:rsidRDefault="000D0243" w:rsidP="000D0243">
      <w:pPr>
        <w:pStyle w:val="Odstavecseseznamem"/>
        <w:spacing w:after="0"/>
        <w:rPr>
          <w:rFonts w:ascii="Times New Roman" w:hAnsi="Times New Roman" w:cs="Times New Roman"/>
          <w:sz w:val="24"/>
          <w:szCs w:val="24"/>
        </w:rPr>
      </w:pPr>
      <w:r w:rsidRPr="00B2105C">
        <w:rPr>
          <w:rFonts w:ascii="Times New Roman" w:hAnsi="Times New Roman" w:cs="Times New Roman"/>
          <w:sz w:val="24"/>
          <w:szCs w:val="24"/>
        </w:rPr>
        <w:t>Nejslabší byl v předmětech matematika a český jazyk, měl rád tělesnou výchovu a pracovní činnosti.</w:t>
      </w:r>
    </w:p>
    <w:p w14:paraId="2C1D4AB2" w14:textId="77777777" w:rsidR="000D0243" w:rsidRPr="00B2105C" w:rsidRDefault="000D0243" w:rsidP="000D0243">
      <w:pPr>
        <w:spacing w:after="0"/>
        <w:rPr>
          <w:rFonts w:ascii="Times New Roman" w:hAnsi="Times New Roman" w:cs="Times New Roman"/>
          <w:sz w:val="24"/>
          <w:szCs w:val="24"/>
        </w:rPr>
      </w:pPr>
    </w:p>
    <w:p w14:paraId="7AC768CD" w14:textId="77777777" w:rsidR="000D0243" w:rsidRPr="00F86AED" w:rsidRDefault="000D0243" w:rsidP="000D0243">
      <w:pPr>
        <w:pStyle w:val="Odstavecseseznamem"/>
        <w:numPr>
          <w:ilvl w:val="0"/>
          <w:numId w:val="48"/>
        </w:numPr>
        <w:spacing w:after="0"/>
        <w:rPr>
          <w:rFonts w:ascii="Times New Roman" w:hAnsi="Times New Roman" w:cs="Times New Roman"/>
          <w:b/>
          <w:bCs/>
          <w:sz w:val="24"/>
          <w:szCs w:val="24"/>
        </w:rPr>
      </w:pPr>
      <w:r w:rsidRPr="00F86AED">
        <w:rPr>
          <w:rFonts w:ascii="Times New Roman" w:hAnsi="Times New Roman" w:cs="Times New Roman"/>
          <w:b/>
          <w:bCs/>
          <w:sz w:val="24"/>
          <w:szCs w:val="24"/>
        </w:rPr>
        <w:t>Jakým způsobem jsi komunikovala s rodiči?</w:t>
      </w:r>
    </w:p>
    <w:p w14:paraId="4F0C6E04" w14:textId="77777777" w:rsidR="000D0243" w:rsidRPr="00B2105C" w:rsidRDefault="000D0243" w:rsidP="000D0243">
      <w:pPr>
        <w:pStyle w:val="Odstavecseseznamem"/>
        <w:spacing w:after="0"/>
        <w:rPr>
          <w:rFonts w:ascii="Times New Roman" w:hAnsi="Times New Roman" w:cs="Times New Roman"/>
          <w:sz w:val="24"/>
          <w:szCs w:val="24"/>
        </w:rPr>
      </w:pPr>
      <w:r w:rsidRPr="00B2105C">
        <w:rPr>
          <w:rFonts w:ascii="Times New Roman" w:hAnsi="Times New Roman" w:cs="Times New Roman"/>
          <w:sz w:val="24"/>
          <w:szCs w:val="24"/>
        </w:rPr>
        <w:t>Komunikace s rodiči probíhala přes messenger, na školních akcích jsme vždy spolu komunikovali.</w:t>
      </w:r>
    </w:p>
    <w:p w14:paraId="2AE57EE0" w14:textId="77777777" w:rsidR="000D0243" w:rsidRPr="00B2105C" w:rsidRDefault="000D0243" w:rsidP="000D0243">
      <w:pPr>
        <w:spacing w:after="0"/>
        <w:rPr>
          <w:rFonts w:ascii="Times New Roman" w:hAnsi="Times New Roman" w:cs="Times New Roman"/>
          <w:sz w:val="24"/>
          <w:szCs w:val="24"/>
        </w:rPr>
      </w:pPr>
    </w:p>
    <w:p w14:paraId="41410EAC" w14:textId="77777777" w:rsidR="000D0243" w:rsidRPr="00F86AED" w:rsidRDefault="000D0243" w:rsidP="000D0243">
      <w:pPr>
        <w:pStyle w:val="Odstavecseseznamem"/>
        <w:numPr>
          <w:ilvl w:val="0"/>
          <w:numId w:val="48"/>
        </w:numPr>
        <w:spacing w:after="0"/>
        <w:rPr>
          <w:rFonts w:ascii="Times New Roman" w:hAnsi="Times New Roman" w:cs="Times New Roman"/>
          <w:b/>
          <w:bCs/>
          <w:sz w:val="24"/>
          <w:szCs w:val="24"/>
        </w:rPr>
      </w:pPr>
      <w:r w:rsidRPr="00F86AED">
        <w:rPr>
          <w:rFonts w:ascii="Times New Roman" w:hAnsi="Times New Roman" w:cs="Times New Roman"/>
          <w:b/>
          <w:bCs/>
          <w:sz w:val="24"/>
          <w:szCs w:val="24"/>
        </w:rPr>
        <w:t>Trávili jste společný čas výukou i mimo třídu? Jak často a ve kterých případech?</w:t>
      </w:r>
    </w:p>
    <w:p w14:paraId="77DCB845" w14:textId="07C03BE7" w:rsidR="000D0243" w:rsidRPr="00B2105C" w:rsidRDefault="000D0243" w:rsidP="000D0243">
      <w:pPr>
        <w:pStyle w:val="Odstavecseseznamem"/>
        <w:spacing w:after="0"/>
        <w:rPr>
          <w:rFonts w:ascii="Times New Roman" w:hAnsi="Times New Roman" w:cs="Times New Roman"/>
          <w:sz w:val="24"/>
          <w:szCs w:val="24"/>
        </w:rPr>
      </w:pPr>
      <w:r w:rsidRPr="00B2105C">
        <w:rPr>
          <w:rFonts w:ascii="Times New Roman" w:hAnsi="Times New Roman" w:cs="Times New Roman"/>
          <w:sz w:val="24"/>
          <w:szCs w:val="24"/>
        </w:rPr>
        <w:lastRenderedPageBreak/>
        <w:t xml:space="preserve">Několikrát týdně jsme chodívali do kabinetu a pracovali na dovysvětlení učiva, které </w:t>
      </w:r>
      <w:r w:rsidR="006E3A72">
        <w:rPr>
          <w:rFonts w:ascii="Times New Roman" w:hAnsi="Times New Roman" w:cs="Times New Roman"/>
          <w:sz w:val="24"/>
          <w:szCs w:val="24"/>
        </w:rPr>
        <w:t>chlapci</w:t>
      </w:r>
      <w:r w:rsidRPr="00B2105C">
        <w:rPr>
          <w:rFonts w:ascii="Times New Roman" w:hAnsi="Times New Roman" w:cs="Times New Roman"/>
          <w:sz w:val="24"/>
          <w:szCs w:val="24"/>
        </w:rPr>
        <w:t xml:space="preserve"> dělalo problém</w:t>
      </w:r>
      <w:r w:rsidR="00DB201D">
        <w:rPr>
          <w:rFonts w:ascii="Times New Roman" w:hAnsi="Times New Roman" w:cs="Times New Roman"/>
          <w:sz w:val="24"/>
          <w:szCs w:val="24"/>
        </w:rPr>
        <w:t>. N</w:t>
      </w:r>
      <w:r w:rsidRPr="00B2105C">
        <w:rPr>
          <w:rFonts w:ascii="Times New Roman" w:hAnsi="Times New Roman" w:cs="Times New Roman"/>
          <w:sz w:val="24"/>
          <w:szCs w:val="24"/>
        </w:rPr>
        <w:t xml:space="preserve">ebo jsme procvičovali, četli…Vždy na základě instrukcí třídního učitele. </w:t>
      </w:r>
      <w:r w:rsidR="00D705C6">
        <w:rPr>
          <w:rFonts w:ascii="Times New Roman" w:hAnsi="Times New Roman" w:cs="Times New Roman"/>
          <w:sz w:val="24"/>
          <w:szCs w:val="24"/>
        </w:rPr>
        <w:t>chlapec</w:t>
      </w:r>
      <w:r w:rsidRPr="00B2105C">
        <w:rPr>
          <w:rFonts w:ascii="Times New Roman" w:hAnsi="Times New Roman" w:cs="Times New Roman"/>
          <w:sz w:val="24"/>
          <w:szCs w:val="24"/>
        </w:rPr>
        <w:t xml:space="preserve"> také chodil do družiny, ve které jsem zastávala funkci vychovatelky.</w:t>
      </w:r>
    </w:p>
    <w:p w14:paraId="69961C76" w14:textId="77777777" w:rsidR="000D0243" w:rsidRPr="00B2105C" w:rsidRDefault="000D0243" w:rsidP="000D0243">
      <w:pPr>
        <w:spacing w:after="0"/>
        <w:rPr>
          <w:rFonts w:ascii="Times New Roman" w:hAnsi="Times New Roman" w:cs="Times New Roman"/>
          <w:sz w:val="24"/>
          <w:szCs w:val="24"/>
        </w:rPr>
      </w:pPr>
    </w:p>
    <w:p w14:paraId="3ECEBC33" w14:textId="77777777" w:rsidR="000D0243" w:rsidRPr="00F86AED" w:rsidRDefault="000D0243" w:rsidP="000D0243">
      <w:pPr>
        <w:pStyle w:val="Odstavecseseznamem"/>
        <w:numPr>
          <w:ilvl w:val="0"/>
          <w:numId w:val="48"/>
        </w:numPr>
        <w:spacing w:after="0"/>
        <w:rPr>
          <w:rFonts w:ascii="Times New Roman" w:hAnsi="Times New Roman" w:cs="Times New Roman"/>
          <w:b/>
          <w:bCs/>
          <w:sz w:val="24"/>
          <w:szCs w:val="24"/>
        </w:rPr>
      </w:pPr>
      <w:r w:rsidRPr="00F86AED">
        <w:rPr>
          <w:rFonts w:ascii="Times New Roman" w:hAnsi="Times New Roman" w:cs="Times New Roman"/>
          <w:b/>
          <w:bCs/>
          <w:sz w:val="24"/>
          <w:szCs w:val="24"/>
        </w:rPr>
        <w:t>Jak probíhala spolupráce s pedagogy?</w:t>
      </w:r>
    </w:p>
    <w:p w14:paraId="1C16C87F" w14:textId="77777777" w:rsidR="000D0243" w:rsidRPr="00B2105C" w:rsidRDefault="000D0243" w:rsidP="000D0243">
      <w:pPr>
        <w:pStyle w:val="Odstavecseseznamem"/>
        <w:spacing w:after="0"/>
        <w:rPr>
          <w:rFonts w:ascii="Times New Roman" w:hAnsi="Times New Roman" w:cs="Times New Roman"/>
          <w:sz w:val="24"/>
          <w:szCs w:val="24"/>
        </w:rPr>
      </w:pPr>
      <w:r w:rsidRPr="00B2105C">
        <w:rPr>
          <w:rFonts w:ascii="Times New Roman" w:hAnsi="Times New Roman" w:cs="Times New Roman"/>
          <w:sz w:val="24"/>
          <w:szCs w:val="24"/>
        </w:rPr>
        <w:t xml:space="preserve">Pravidelně jsme se domlouvali na konkrétním učivu, které bylo naplánováno. </w:t>
      </w:r>
    </w:p>
    <w:p w14:paraId="31166D0E" w14:textId="77777777" w:rsidR="000D0243" w:rsidRPr="00B2105C" w:rsidRDefault="000D0243" w:rsidP="000D0243">
      <w:pPr>
        <w:spacing w:after="0"/>
        <w:rPr>
          <w:rFonts w:ascii="Times New Roman" w:hAnsi="Times New Roman" w:cs="Times New Roman"/>
          <w:sz w:val="24"/>
          <w:szCs w:val="24"/>
        </w:rPr>
      </w:pPr>
    </w:p>
    <w:p w14:paraId="44627F69" w14:textId="45163CE3" w:rsidR="000D0243" w:rsidRPr="00F86AED" w:rsidRDefault="000D0243" w:rsidP="000D0243">
      <w:pPr>
        <w:pStyle w:val="Odstavecseseznamem"/>
        <w:numPr>
          <w:ilvl w:val="0"/>
          <w:numId w:val="48"/>
        </w:numPr>
        <w:spacing w:after="0"/>
        <w:rPr>
          <w:rFonts w:ascii="Times New Roman" w:hAnsi="Times New Roman" w:cs="Times New Roman"/>
          <w:b/>
          <w:bCs/>
          <w:sz w:val="24"/>
          <w:szCs w:val="24"/>
        </w:rPr>
      </w:pPr>
      <w:r w:rsidRPr="00F86AED">
        <w:rPr>
          <w:rFonts w:ascii="Times New Roman" w:hAnsi="Times New Roman" w:cs="Times New Roman"/>
          <w:b/>
          <w:bCs/>
          <w:sz w:val="24"/>
          <w:szCs w:val="24"/>
        </w:rPr>
        <w:t xml:space="preserve">Jaký jste měli mezi sebou vzájemný vztah? </w:t>
      </w:r>
    </w:p>
    <w:p w14:paraId="11BECA5F" w14:textId="77777777" w:rsidR="000D0243" w:rsidRPr="00B2105C" w:rsidRDefault="000D0243" w:rsidP="000D0243">
      <w:pPr>
        <w:pStyle w:val="Odstavecseseznamem"/>
        <w:spacing w:after="0"/>
        <w:rPr>
          <w:rFonts w:ascii="Times New Roman" w:hAnsi="Times New Roman" w:cs="Times New Roman"/>
          <w:sz w:val="24"/>
          <w:szCs w:val="24"/>
        </w:rPr>
      </w:pPr>
      <w:r w:rsidRPr="00B2105C">
        <w:rPr>
          <w:rFonts w:ascii="Times New Roman" w:hAnsi="Times New Roman" w:cs="Times New Roman"/>
          <w:sz w:val="24"/>
          <w:szCs w:val="24"/>
        </w:rPr>
        <w:t>Mezi námi nikdy během funkce asistentky nenastaly žádné problémy, vždy jsme se dokázali domluvit.</w:t>
      </w:r>
    </w:p>
    <w:p w14:paraId="5F664F37" w14:textId="77777777" w:rsidR="000D0243" w:rsidRPr="00B2105C" w:rsidRDefault="000D0243" w:rsidP="000D0243">
      <w:pPr>
        <w:spacing w:after="0"/>
        <w:rPr>
          <w:rFonts w:ascii="Times New Roman" w:hAnsi="Times New Roman" w:cs="Times New Roman"/>
          <w:sz w:val="24"/>
          <w:szCs w:val="24"/>
        </w:rPr>
      </w:pPr>
    </w:p>
    <w:p w14:paraId="72F9CD5D" w14:textId="77777777" w:rsidR="000D0243" w:rsidRPr="00F86AED" w:rsidRDefault="000D0243" w:rsidP="000D0243">
      <w:pPr>
        <w:pStyle w:val="Odstavecseseznamem"/>
        <w:numPr>
          <w:ilvl w:val="0"/>
          <w:numId w:val="48"/>
        </w:numPr>
        <w:spacing w:after="0"/>
        <w:rPr>
          <w:rFonts w:ascii="Times New Roman" w:hAnsi="Times New Roman" w:cs="Times New Roman"/>
          <w:b/>
          <w:bCs/>
          <w:sz w:val="24"/>
          <w:szCs w:val="24"/>
        </w:rPr>
      </w:pPr>
      <w:r w:rsidRPr="00F86AED">
        <w:rPr>
          <w:rFonts w:ascii="Times New Roman" w:hAnsi="Times New Roman" w:cs="Times New Roman"/>
          <w:b/>
          <w:bCs/>
          <w:sz w:val="24"/>
          <w:szCs w:val="24"/>
        </w:rPr>
        <w:t>Jak prožíval úspěch a naopak neúspěch?</w:t>
      </w:r>
    </w:p>
    <w:p w14:paraId="74486790" w14:textId="77777777" w:rsidR="000D0243" w:rsidRPr="00B2105C" w:rsidRDefault="000D0243" w:rsidP="000D0243">
      <w:pPr>
        <w:pStyle w:val="Odstavecseseznamem"/>
        <w:spacing w:after="0"/>
        <w:rPr>
          <w:rFonts w:ascii="Times New Roman" w:hAnsi="Times New Roman" w:cs="Times New Roman"/>
          <w:sz w:val="24"/>
          <w:szCs w:val="24"/>
        </w:rPr>
      </w:pPr>
      <w:r w:rsidRPr="00B2105C">
        <w:rPr>
          <w:rFonts w:ascii="Times New Roman" w:hAnsi="Times New Roman" w:cs="Times New Roman"/>
          <w:sz w:val="24"/>
          <w:szCs w:val="24"/>
        </w:rPr>
        <w:t>Z úspěchu měl samozřejmě radost a z neúspěchu byl většinou smutný a nechtěl už nic dělat anebo mu to bylo jedno. Podle nálady.</w:t>
      </w:r>
    </w:p>
    <w:p w14:paraId="18B9E60B" w14:textId="77777777" w:rsidR="000D0243" w:rsidRPr="00B2105C" w:rsidRDefault="000D0243" w:rsidP="000D0243">
      <w:pPr>
        <w:spacing w:after="0"/>
        <w:rPr>
          <w:rFonts w:ascii="Times New Roman" w:hAnsi="Times New Roman" w:cs="Times New Roman"/>
          <w:sz w:val="24"/>
          <w:szCs w:val="24"/>
        </w:rPr>
      </w:pPr>
    </w:p>
    <w:p w14:paraId="2EBAE8AC" w14:textId="77777777" w:rsidR="000D0243" w:rsidRPr="00F86AED" w:rsidRDefault="000D0243" w:rsidP="000D0243">
      <w:pPr>
        <w:pStyle w:val="Odstavecseseznamem"/>
        <w:numPr>
          <w:ilvl w:val="0"/>
          <w:numId w:val="48"/>
        </w:numPr>
        <w:spacing w:after="0"/>
        <w:rPr>
          <w:rFonts w:ascii="Times New Roman" w:hAnsi="Times New Roman" w:cs="Times New Roman"/>
          <w:b/>
          <w:bCs/>
          <w:sz w:val="24"/>
          <w:szCs w:val="24"/>
        </w:rPr>
      </w:pPr>
      <w:r w:rsidRPr="00F86AED">
        <w:rPr>
          <w:rFonts w:ascii="Times New Roman" w:hAnsi="Times New Roman" w:cs="Times New Roman"/>
          <w:b/>
          <w:bCs/>
          <w:sz w:val="24"/>
          <w:szCs w:val="24"/>
        </w:rPr>
        <w:t>Jaké metody jsi při edukaci využívala?</w:t>
      </w:r>
    </w:p>
    <w:p w14:paraId="537CDC8F" w14:textId="77777777" w:rsidR="000D0243" w:rsidRPr="00B2105C" w:rsidRDefault="000D0243" w:rsidP="000D0243">
      <w:pPr>
        <w:pStyle w:val="Odstavecseseznamem"/>
        <w:spacing w:after="0"/>
        <w:rPr>
          <w:rFonts w:ascii="Times New Roman" w:hAnsi="Times New Roman" w:cs="Times New Roman"/>
          <w:sz w:val="24"/>
          <w:szCs w:val="24"/>
        </w:rPr>
      </w:pPr>
      <w:r w:rsidRPr="00B2105C">
        <w:rPr>
          <w:rFonts w:ascii="Times New Roman" w:hAnsi="Times New Roman" w:cs="Times New Roman"/>
          <w:sz w:val="24"/>
          <w:szCs w:val="24"/>
        </w:rPr>
        <w:t>Didaktické hry, situační a individuální metodu.</w:t>
      </w:r>
    </w:p>
    <w:p w14:paraId="78263E20" w14:textId="77777777" w:rsidR="000D0243" w:rsidRPr="00B2105C" w:rsidRDefault="000D0243" w:rsidP="000D0243">
      <w:pPr>
        <w:spacing w:after="0"/>
        <w:rPr>
          <w:rFonts w:ascii="Times New Roman" w:hAnsi="Times New Roman" w:cs="Times New Roman"/>
          <w:sz w:val="24"/>
          <w:szCs w:val="24"/>
        </w:rPr>
      </w:pPr>
    </w:p>
    <w:p w14:paraId="6E2A4C35" w14:textId="77777777" w:rsidR="000D0243" w:rsidRPr="00F86AED" w:rsidRDefault="000D0243" w:rsidP="000D0243">
      <w:pPr>
        <w:pStyle w:val="Odstavecseseznamem"/>
        <w:numPr>
          <w:ilvl w:val="0"/>
          <w:numId w:val="48"/>
        </w:numPr>
        <w:spacing w:after="0"/>
        <w:rPr>
          <w:rFonts w:ascii="Times New Roman" w:hAnsi="Times New Roman" w:cs="Times New Roman"/>
          <w:b/>
          <w:bCs/>
          <w:sz w:val="24"/>
          <w:szCs w:val="24"/>
        </w:rPr>
      </w:pPr>
      <w:r w:rsidRPr="00F86AED">
        <w:rPr>
          <w:rFonts w:ascii="Times New Roman" w:hAnsi="Times New Roman" w:cs="Times New Roman"/>
          <w:b/>
          <w:bCs/>
          <w:sz w:val="24"/>
          <w:szCs w:val="24"/>
        </w:rPr>
        <w:t>Která z nich měla největší úspěch?</w:t>
      </w:r>
    </w:p>
    <w:p w14:paraId="67BA6D63" w14:textId="77777777" w:rsidR="000D0243" w:rsidRPr="00B2105C" w:rsidRDefault="000D0243" w:rsidP="000D0243">
      <w:pPr>
        <w:pStyle w:val="Odstavecseseznamem"/>
        <w:spacing w:after="0"/>
        <w:rPr>
          <w:rFonts w:ascii="Times New Roman" w:hAnsi="Times New Roman" w:cs="Times New Roman"/>
          <w:sz w:val="24"/>
          <w:szCs w:val="24"/>
        </w:rPr>
      </w:pPr>
      <w:r w:rsidRPr="00B2105C">
        <w:rPr>
          <w:rFonts w:ascii="Times New Roman" w:hAnsi="Times New Roman" w:cs="Times New Roman"/>
          <w:sz w:val="24"/>
          <w:szCs w:val="24"/>
        </w:rPr>
        <w:t>Didaktické hry. Bavilo ho nakupování v matematice a slovní úlohy s traktory.</w:t>
      </w:r>
    </w:p>
    <w:p w14:paraId="76034A99" w14:textId="77777777" w:rsidR="000D0243" w:rsidRPr="00B2105C" w:rsidRDefault="000D0243" w:rsidP="000D0243">
      <w:pPr>
        <w:spacing w:after="0"/>
        <w:rPr>
          <w:rFonts w:ascii="Times New Roman" w:hAnsi="Times New Roman" w:cs="Times New Roman"/>
          <w:sz w:val="24"/>
          <w:szCs w:val="24"/>
        </w:rPr>
      </w:pPr>
    </w:p>
    <w:p w14:paraId="7751D567" w14:textId="77777777" w:rsidR="000D0243" w:rsidRPr="00F86AED" w:rsidRDefault="000D0243" w:rsidP="000D0243">
      <w:pPr>
        <w:pStyle w:val="Odstavecseseznamem"/>
        <w:numPr>
          <w:ilvl w:val="0"/>
          <w:numId w:val="48"/>
        </w:numPr>
        <w:spacing w:after="0"/>
        <w:rPr>
          <w:rFonts w:ascii="Times New Roman" w:hAnsi="Times New Roman" w:cs="Times New Roman"/>
          <w:b/>
          <w:bCs/>
          <w:sz w:val="24"/>
          <w:szCs w:val="24"/>
        </w:rPr>
      </w:pPr>
      <w:r w:rsidRPr="00F86AED">
        <w:rPr>
          <w:rFonts w:ascii="Times New Roman" w:hAnsi="Times New Roman" w:cs="Times New Roman"/>
          <w:b/>
          <w:bCs/>
          <w:sz w:val="24"/>
          <w:szCs w:val="24"/>
        </w:rPr>
        <w:t>Jak jsi vnímala podporu ze strany rodičů?</w:t>
      </w:r>
    </w:p>
    <w:p w14:paraId="1974BA25" w14:textId="77777777" w:rsidR="000D0243" w:rsidRPr="00B2105C" w:rsidRDefault="000D0243" w:rsidP="000D0243">
      <w:pPr>
        <w:spacing w:after="0"/>
        <w:ind w:left="360"/>
        <w:rPr>
          <w:rFonts w:ascii="Times New Roman" w:hAnsi="Times New Roman" w:cs="Times New Roman"/>
          <w:sz w:val="24"/>
          <w:szCs w:val="24"/>
        </w:rPr>
      </w:pPr>
      <w:r w:rsidRPr="00B2105C">
        <w:rPr>
          <w:rFonts w:ascii="Times New Roman" w:hAnsi="Times New Roman" w:cs="Times New Roman"/>
          <w:sz w:val="24"/>
          <w:szCs w:val="24"/>
        </w:rPr>
        <w:t>Rodina zpočátku v prvních ročnících spolupracovala a dbala důsledně na jeho školní přípravu. Ve vyšších ročnících už rodina nezvládala učivo.</w:t>
      </w:r>
    </w:p>
    <w:p w14:paraId="2E15DC4F" w14:textId="77777777" w:rsidR="000D0243" w:rsidRPr="00B2105C" w:rsidRDefault="000D0243" w:rsidP="000D0243">
      <w:pPr>
        <w:spacing w:after="0"/>
        <w:ind w:left="360"/>
        <w:rPr>
          <w:rFonts w:ascii="Times New Roman" w:hAnsi="Times New Roman" w:cs="Times New Roman"/>
          <w:sz w:val="24"/>
          <w:szCs w:val="24"/>
        </w:rPr>
      </w:pPr>
    </w:p>
    <w:p w14:paraId="17B18563" w14:textId="77777777" w:rsidR="000D0243" w:rsidRPr="00F86AED" w:rsidRDefault="000D0243" w:rsidP="000D0243">
      <w:pPr>
        <w:pStyle w:val="Odstavecseseznamem"/>
        <w:numPr>
          <w:ilvl w:val="0"/>
          <w:numId w:val="48"/>
        </w:numPr>
        <w:spacing w:after="0"/>
        <w:rPr>
          <w:rFonts w:ascii="Times New Roman" w:hAnsi="Times New Roman" w:cs="Times New Roman"/>
          <w:b/>
          <w:bCs/>
          <w:sz w:val="24"/>
          <w:szCs w:val="24"/>
        </w:rPr>
      </w:pPr>
      <w:r w:rsidRPr="00F86AED">
        <w:rPr>
          <w:rFonts w:ascii="Times New Roman" w:hAnsi="Times New Roman" w:cs="Times New Roman"/>
          <w:b/>
          <w:bCs/>
          <w:sz w:val="24"/>
          <w:szCs w:val="24"/>
        </w:rPr>
        <w:t>Jaké kladné stránky bys u něj vyzdvihla?</w:t>
      </w:r>
    </w:p>
    <w:p w14:paraId="1056F3C5" w14:textId="748B687B" w:rsidR="000D0243" w:rsidRPr="00B2105C" w:rsidRDefault="00D623E0" w:rsidP="000D0243">
      <w:pPr>
        <w:spacing w:after="0"/>
        <w:ind w:left="720"/>
        <w:rPr>
          <w:rFonts w:ascii="Times New Roman" w:hAnsi="Times New Roman" w:cs="Times New Roman"/>
          <w:sz w:val="24"/>
          <w:szCs w:val="24"/>
        </w:rPr>
      </w:pPr>
      <w:r>
        <w:rPr>
          <w:rFonts w:ascii="Times New Roman" w:hAnsi="Times New Roman" w:cs="Times New Roman"/>
          <w:sz w:val="24"/>
          <w:szCs w:val="24"/>
        </w:rPr>
        <w:t>J</w:t>
      </w:r>
      <w:r w:rsidR="000D0243" w:rsidRPr="00B2105C">
        <w:rPr>
          <w:rFonts w:ascii="Times New Roman" w:hAnsi="Times New Roman" w:cs="Times New Roman"/>
          <w:sz w:val="24"/>
          <w:szCs w:val="24"/>
        </w:rPr>
        <w:t>e veselý a kamarádský kluk – je s ním sranda, skoro vždy se zapojí a komunikuje.</w:t>
      </w:r>
    </w:p>
    <w:p w14:paraId="72D28702" w14:textId="77777777" w:rsidR="000D0243" w:rsidRPr="00B2105C" w:rsidRDefault="000D0243" w:rsidP="000D0243">
      <w:pPr>
        <w:spacing w:after="0"/>
        <w:rPr>
          <w:rFonts w:ascii="Times New Roman" w:hAnsi="Times New Roman" w:cs="Times New Roman"/>
          <w:sz w:val="24"/>
          <w:szCs w:val="24"/>
        </w:rPr>
      </w:pPr>
    </w:p>
    <w:p w14:paraId="11924BA5" w14:textId="77777777" w:rsidR="000D0243" w:rsidRPr="00F86AED" w:rsidRDefault="000D0243" w:rsidP="000D0243">
      <w:pPr>
        <w:pStyle w:val="Odstavecseseznamem"/>
        <w:numPr>
          <w:ilvl w:val="0"/>
          <w:numId w:val="48"/>
        </w:numPr>
        <w:spacing w:after="0"/>
        <w:rPr>
          <w:rFonts w:ascii="Times New Roman" w:hAnsi="Times New Roman" w:cs="Times New Roman"/>
          <w:b/>
          <w:bCs/>
          <w:sz w:val="24"/>
          <w:szCs w:val="24"/>
        </w:rPr>
      </w:pPr>
      <w:r w:rsidRPr="00F86AED">
        <w:rPr>
          <w:rFonts w:ascii="Times New Roman" w:hAnsi="Times New Roman" w:cs="Times New Roman"/>
          <w:b/>
          <w:bCs/>
          <w:sz w:val="24"/>
          <w:szCs w:val="24"/>
        </w:rPr>
        <w:t>Jakým způsobem jste řešili jeho nepozornost?</w:t>
      </w:r>
    </w:p>
    <w:p w14:paraId="346CAC6B" w14:textId="77777777" w:rsidR="000D0243" w:rsidRPr="00B2105C" w:rsidRDefault="000D0243" w:rsidP="000D0243">
      <w:pPr>
        <w:pStyle w:val="Odstavecseseznamem"/>
        <w:spacing w:after="0"/>
        <w:rPr>
          <w:rFonts w:ascii="Times New Roman" w:hAnsi="Times New Roman" w:cs="Times New Roman"/>
          <w:sz w:val="24"/>
          <w:szCs w:val="24"/>
        </w:rPr>
      </w:pPr>
      <w:r w:rsidRPr="00B2105C">
        <w:rPr>
          <w:rFonts w:ascii="Times New Roman" w:hAnsi="Times New Roman" w:cs="Times New Roman"/>
          <w:sz w:val="24"/>
          <w:szCs w:val="24"/>
        </w:rPr>
        <w:t>Změnou pracovní činnosti nebo procházkou po škole.</w:t>
      </w:r>
    </w:p>
    <w:p w14:paraId="481F568B" w14:textId="77777777" w:rsidR="000D0243" w:rsidRPr="00B2105C" w:rsidRDefault="000D0243" w:rsidP="000D0243">
      <w:pPr>
        <w:spacing w:after="0"/>
        <w:rPr>
          <w:rFonts w:ascii="Times New Roman" w:hAnsi="Times New Roman" w:cs="Times New Roman"/>
          <w:sz w:val="24"/>
          <w:szCs w:val="24"/>
        </w:rPr>
      </w:pPr>
    </w:p>
    <w:p w14:paraId="7547EBE2" w14:textId="77777777" w:rsidR="000D0243" w:rsidRPr="00F86AED" w:rsidRDefault="000D0243" w:rsidP="000D0243">
      <w:pPr>
        <w:pStyle w:val="Odstavecseseznamem"/>
        <w:numPr>
          <w:ilvl w:val="0"/>
          <w:numId w:val="48"/>
        </w:numPr>
        <w:spacing w:after="0"/>
        <w:rPr>
          <w:rFonts w:ascii="Times New Roman" w:hAnsi="Times New Roman" w:cs="Times New Roman"/>
          <w:b/>
          <w:bCs/>
          <w:sz w:val="24"/>
          <w:szCs w:val="24"/>
        </w:rPr>
      </w:pPr>
      <w:r w:rsidRPr="00F86AED">
        <w:rPr>
          <w:rFonts w:ascii="Times New Roman" w:hAnsi="Times New Roman" w:cs="Times New Roman"/>
          <w:b/>
          <w:bCs/>
          <w:sz w:val="24"/>
          <w:szCs w:val="24"/>
        </w:rPr>
        <w:t>Jaké emoce tě naplňují při vzpomínce na něj?</w:t>
      </w:r>
    </w:p>
    <w:p w14:paraId="633131B0" w14:textId="77777777" w:rsidR="000D0243" w:rsidRPr="00B2105C" w:rsidRDefault="000D0243" w:rsidP="000D0243">
      <w:pPr>
        <w:pStyle w:val="Odstavecseseznamem"/>
        <w:spacing w:after="0"/>
        <w:rPr>
          <w:rFonts w:ascii="Times New Roman" w:hAnsi="Times New Roman" w:cs="Times New Roman"/>
          <w:sz w:val="24"/>
          <w:szCs w:val="24"/>
        </w:rPr>
      </w:pPr>
      <w:r w:rsidRPr="00B2105C">
        <w:rPr>
          <w:rFonts w:ascii="Times New Roman" w:hAnsi="Times New Roman" w:cs="Times New Roman"/>
          <w:sz w:val="24"/>
          <w:szCs w:val="24"/>
        </w:rPr>
        <w:t>Smíšené pocity, výsledky neodpovídaly vynaložené energii a času. V některých oblastech se neposouval, i když jsme se maximálně ve spolupráci s pedagogy snažili. Proto jsem také ukončila asistentskou práci.</w:t>
      </w:r>
    </w:p>
    <w:p w14:paraId="714C1F0D" w14:textId="77777777" w:rsidR="000D0243" w:rsidRPr="00B2105C" w:rsidRDefault="000D0243" w:rsidP="000D0243">
      <w:pPr>
        <w:spacing w:after="0"/>
        <w:rPr>
          <w:rFonts w:ascii="Times New Roman" w:hAnsi="Times New Roman" w:cs="Times New Roman"/>
          <w:sz w:val="24"/>
          <w:szCs w:val="24"/>
        </w:rPr>
      </w:pPr>
    </w:p>
    <w:p w14:paraId="10502811" w14:textId="77777777" w:rsidR="000D0243" w:rsidRPr="00F86AED" w:rsidRDefault="000D0243" w:rsidP="000D0243">
      <w:pPr>
        <w:pStyle w:val="Odstavecseseznamem"/>
        <w:numPr>
          <w:ilvl w:val="0"/>
          <w:numId w:val="48"/>
        </w:numPr>
        <w:spacing w:after="0"/>
        <w:rPr>
          <w:rFonts w:ascii="Times New Roman" w:hAnsi="Times New Roman" w:cs="Times New Roman"/>
          <w:b/>
          <w:bCs/>
          <w:sz w:val="24"/>
          <w:szCs w:val="24"/>
        </w:rPr>
      </w:pPr>
      <w:r w:rsidRPr="00F86AED">
        <w:rPr>
          <w:rFonts w:ascii="Times New Roman" w:hAnsi="Times New Roman" w:cs="Times New Roman"/>
          <w:b/>
          <w:bCs/>
          <w:sz w:val="24"/>
          <w:szCs w:val="24"/>
        </w:rPr>
        <w:t>Byl nějaký přístup nefunkční?</w:t>
      </w:r>
    </w:p>
    <w:p w14:paraId="6E1DCED8" w14:textId="77777777" w:rsidR="000D0243" w:rsidRPr="00B2105C" w:rsidRDefault="000D0243" w:rsidP="000D0243">
      <w:pPr>
        <w:pStyle w:val="Odstavecseseznamem"/>
        <w:spacing w:after="0"/>
        <w:rPr>
          <w:rFonts w:ascii="Times New Roman" w:hAnsi="Times New Roman" w:cs="Times New Roman"/>
          <w:sz w:val="24"/>
          <w:szCs w:val="24"/>
        </w:rPr>
      </w:pPr>
      <w:r w:rsidRPr="00B2105C">
        <w:rPr>
          <w:rFonts w:ascii="Times New Roman" w:hAnsi="Times New Roman" w:cs="Times New Roman"/>
          <w:sz w:val="24"/>
          <w:szCs w:val="24"/>
        </w:rPr>
        <w:t>Když jsem na něho zvýšila hlas. Muselo se na něj vždy po dobrém.</w:t>
      </w:r>
    </w:p>
    <w:p w14:paraId="089516EE" w14:textId="77777777" w:rsidR="000D0243" w:rsidRPr="00B2105C" w:rsidRDefault="000D0243" w:rsidP="000D0243">
      <w:pPr>
        <w:spacing w:after="0"/>
        <w:rPr>
          <w:rFonts w:ascii="Times New Roman" w:hAnsi="Times New Roman" w:cs="Times New Roman"/>
          <w:sz w:val="24"/>
          <w:szCs w:val="24"/>
        </w:rPr>
      </w:pPr>
    </w:p>
    <w:p w14:paraId="78760C76" w14:textId="77777777" w:rsidR="00D960A4" w:rsidRDefault="000D0243" w:rsidP="00311393">
      <w:pPr>
        <w:pStyle w:val="Odstavecseseznamem"/>
        <w:numPr>
          <w:ilvl w:val="0"/>
          <w:numId w:val="48"/>
        </w:numPr>
        <w:spacing w:after="0"/>
        <w:rPr>
          <w:rFonts w:ascii="Times New Roman" w:hAnsi="Times New Roman" w:cs="Times New Roman"/>
          <w:b/>
          <w:bCs/>
          <w:sz w:val="24"/>
          <w:szCs w:val="24"/>
        </w:rPr>
      </w:pPr>
      <w:r w:rsidRPr="00F86AED">
        <w:rPr>
          <w:rFonts w:ascii="Times New Roman" w:hAnsi="Times New Roman" w:cs="Times New Roman"/>
          <w:b/>
          <w:bCs/>
          <w:sz w:val="24"/>
          <w:szCs w:val="24"/>
        </w:rPr>
        <w:t>Nastala někdy situace, že se s ním nedalo tzv. „hnout“?</w:t>
      </w:r>
      <w:r w:rsidR="00D960A4">
        <w:rPr>
          <w:rFonts w:ascii="Times New Roman" w:hAnsi="Times New Roman" w:cs="Times New Roman"/>
          <w:b/>
          <w:bCs/>
          <w:sz w:val="24"/>
          <w:szCs w:val="24"/>
        </w:rPr>
        <w:t xml:space="preserve"> </w:t>
      </w:r>
    </w:p>
    <w:p w14:paraId="60056D11" w14:textId="7743A0A0" w:rsidR="000D0243" w:rsidRPr="00311393" w:rsidRDefault="000D0243" w:rsidP="00D960A4">
      <w:pPr>
        <w:pStyle w:val="Odstavecseseznamem"/>
        <w:spacing w:after="0"/>
        <w:rPr>
          <w:rFonts w:ascii="Times New Roman" w:hAnsi="Times New Roman" w:cs="Times New Roman"/>
          <w:b/>
          <w:bCs/>
          <w:sz w:val="24"/>
          <w:szCs w:val="24"/>
        </w:rPr>
      </w:pPr>
      <w:r w:rsidRPr="00311393">
        <w:rPr>
          <w:rFonts w:ascii="Times New Roman" w:hAnsi="Times New Roman" w:cs="Times New Roman"/>
          <w:sz w:val="24"/>
          <w:szCs w:val="24"/>
        </w:rPr>
        <w:t xml:space="preserve">Nestalo se mi to, vždy jsme se nějak domluvili. </w:t>
      </w:r>
    </w:p>
    <w:p w14:paraId="4B6C5165" w14:textId="77777777" w:rsidR="00A25303" w:rsidRDefault="00A25303" w:rsidP="005A13FF">
      <w:pPr>
        <w:spacing w:after="0"/>
        <w:rPr>
          <w:rFonts w:ascii="Times New Roman" w:hAnsi="Times New Roman" w:cs="Times New Roman"/>
          <w:b/>
          <w:bCs/>
          <w:sz w:val="28"/>
          <w:szCs w:val="28"/>
        </w:rPr>
      </w:pPr>
      <w:bookmarkStart w:id="122" w:name="_Hlk200209140"/>
    </w:p>
    <w:p w14:paraId="3CA30006" w14:textId="77777777" w:rsidR="00A25303" w:rsidRDefault="00A25303" w:rsidP="005A13FF">
      <w:pPr>
        <w:spacing w:after="0"/>
        <w:rPr>
          <w:rFonts w:ascii="Times New Roman" w:hAnsi="Times New Roman" w:cs="Times New Roman"/>
          <w:b/>
          <w:bCs/>
          <w:sz w:val="28"/>
          <w:szCs w:val="28"/>
        </w:rPr>
      </w:pPr>
    </w:p>
    <w:p w14:paraId="6C92D0F8" w14:textId="77777777" w:rsidR="00A25303" w:rsidRDefault="00A25303" w:rsidP="005A13FF">
      <w:pPr>
        <w:spacing w:after="0"/>
        <w:rPr>
          <w:rFonts w:ascii="Times New Roman" w:hAnsi="Times New Roman" w:cs="Times New Roman"/>
          <w:b/>
          <w:bCs/>
          <w:sz w:val="28"/>
          <w:szCs w:val="28"/>
        </w:rPr>
      </w:pPr>
    </w:p>
    <w:p w14:paraId="3ED92496" w14:textId="77777777" w:rsidR="00A25303" w:rsidRDefault="00A25303" w:rsidP="005A13FF">
      <w:pPr>
        <w:spacing w:after="0"/>
        <w:rPr>
          <w:rFonts w:ascii="Times New Roman" w:hAnsi="Times New Roman" w:cs="Times New Roman"/>
          <w:b/>
          <w:bCs/>
          <w:sz w:val="28"/>
          <w:szCs w:val="28"/>
        </w:rPr>
      </w:pPr>
    </w:p>
    <w:p w14:paraId="364ADB27" w14:textId="77777777" w:rsidR="00A25303" w:rsidRDefault="00A25303" w:rsidP="005A13FF">
      <w:pPr>
        <w:spacing w:after="0"/>
        <w:rPr>
          <w:rFonts w:ascii="Times New Roman" w:hAnsi="Times New Roman" w:cs="Times New Roman"/>
          <w:b/>
          <w:bCs/>
          <w:sz w:val="28"/>
          <w:szCs w:val="28"/>
        </w:rPr>
      </w:pPr>
    </w:p>
    <w:p w14:paraId="7D3503E0" w14:textId="77777777" w:rsidR="00A25303" w:rsidRDefault="00A25303" w:rsidP="005A13FF">
      <w:pPr>
        <w:spacing w:after="0"/>
        <w:rPr>
          <w:rFonts w:ascii="Times New Roman" w:hAnsi="Times New Roman" w:cs="Times New Roman"/>
          <w:b/>
          <w:bCs/>
          <w:sz w:val="28"/>
          <w:szCs w:val="28"/>
        </w:rPr>
      </w:pPr>
    </w:p>
    <w:p w14:paraId="7CCE5EA4" w14:textId="70C6298D" w:rsidR="00F344BD" w:rsidRPr="004D3998" w:rsidRDefault="00E35EFA" w:rsidP="005A13FF">
      <w:pPr>
        <w:spacing w:after="0"/>
        <w:rPr>
          <w:rFonts w:ascii="Times New Roman" w:hAnsi="Times New Roman" w:cs="Times New Roman"/>
          <w:b/>
          <w:bCs/>
          <w:sz w:val="24"/>
          <w:szCs w:val="24"/>
        </w:rPr>
      </w:pPr>
      <w:r w:rsidRPr="004D3998">
        <w:rPr>
          <w:rFonts w:ascii="Times New Roman" w:hAnsi="Times New Roman" w:cs="Times New Roman"/>
          <w:b/>
          <w:bCs/>
          <w:sz w:val="24"/>
          <w:szCs w:val="24"/>
        </w:rPr>
        <w:t xml:space="preserve">Příloha č. 2: </w:t>
      </w:r>
      <w:r w:rsidR="00F344BD" w:rsidRPr="004D3998">
        <w:rPr>
          <w:rFonts w:ascii="Times New Roman" w:hAnsi="Times New Roman" w:cs="Times New Roman"/>
          <w:b/>
          <w:bCs/>
          <w:sz w:val="24"/>
          <w:szCs w:val="24"/>
        </w:rPr>
        <w:t>Otázky pro učitelku českého jazyka</w:t>
      </w:r>
    </w:p>
    <w:p w14:paraId="6A4283CB" w14:textId="77777777" w:rsidR="00B61725" w:rsidRPr="00B61725" w:rsidRDefault="00B61725" w:rsidP="005A13FF">
      <w:pPr>
        <w:spacing w:after="0"/>
        <w:rPr>
          <w:rFonts w:ascii="Times New Roman" w:hAnsi="Times New Roman" w:cs="Times New Roman"/>
          <w:b/>
          <w:bCs/>
          <w:sz w:val="24"/>
          <w:szCs w:val="24"/>
        </w:rPr>
      </w:pPr>
    </w:p>
    <w:p w14:paraId="07DFF618" w14:textId="77777777" w:rsidR="00F344BD" w:rsidRDefault="00F344BD" w:rsidP="005A13FF">
      <w:pPr>
        <w:spacing w:after="0"/>
        <w:rPr>
          <w:rFonts w:ascii="Times New Roman" w:hAnsi="Times New Roman" w:cs="Times New Roman"/>
          <w:sz w:val="24"/>
          <w:szCs w:val="24"/>
        </w:rPr>
      </w:pPr>
    </w:p>
    <w:p w14:paraId="6F3F14FE" w14:textId="77777777" w:rsidR="00F344BD" w:rsidRPr="00EB6A79" w:rsidRDefault="00F344BD" w:rsidP="005A13FF">
      <w:pPr>
        <w:spacing w:after="0"/>
        <w:rPr>
          <w:rFonts w:ascii="Times New Roman" w:hAnsi="Times New Roman" w:cs="Times New Roman"/>
          <w:b/>
          <w:bCs/>
          <w:sz w:val="24"/>
          <w:szCs w:val="24"/>
        </w:rPr>
      </w:pPr>
      <w:r w:rsidRPr="00EB6A79">
        <w:rPr>
          <w:rFonts w:ascii="Times New Roman" w:hAnsi="Times New Roman" w:cs="Times New Roman"/>
          <w:b/>
          <w:bCs/>
          <w:sz w:val="24"/>
          <w:szCs w:val="24"/>
        </w:rPr>
        <w:t xml:space="preserve">1. Jak dlouhou máš praxi na pozici učitelky českého jazyka? </w:t>
      </w:r>
    </w:p>
    <w:p w14:paraId="6BC39A6D" w14:textId="77777777" w:rsidR="00F344BD" w:rsidRDefault="00F344BD" w:rsidP="005A13FF">
      <w:pPr>
        <w:spacing w:after="0"/>
        <w:rPr>
          <w:rFonts w:ascii="Times New Roman" w:hAnsi="Times New Roman" w:cs="Times New Roman"/>
          <w:sz w:val="24"/>
          <w:szCs w:val="24"/>
        </w:rPr>
      </w:pPr>
    </w:p>
    <w:p w14:paraId="35BB0EA4" w14:textId="77777777" w:rsidR="00F344BD" w:rsidRDefault="00F344BD" w:rsidP="005A13FF">
      <w:pPr>
        <w:spacing w:after="0"/>
        <w:rPr>
          <w:rFonts w:ascii="Times New Roman" w:hAnsi="Times New Roman" w:cs="Times New Roman"/>
          <w:sz w:val="24"/>
          <w:szCs w:val="24"/>
        </w:rPr>
      </w:pPr>
      <w:r w:rsidRPr="00F344BD">
        <w:rPr>
          <w:rFonts w:ascii="Times New Roman" w:hAnsi="Times New Roman" w:cs="Times New Roman"/>
          <w:sz w:val="24"/>
          <w:szCs w:val="24"/>
        </w:rPr>
        <w:t xml:space="preserve">Český jazyk na ZŠ učím desátým rokem. V současné škole působím druhým rokem a stále jsem ve fázi zvykání si na učebnice, které ZŠ používá. </w:t>
      </w:r>
    </w:p>
    <w:p w14:paraId="40511A77" w14:textId="77777777" w:rsidR="00F344BD" w:rsidRDefault="00F344BD" w:rsidP="005A13FF">
      <w:pPr>
        <w:spacing w:after="0"/>
        <w:rPr>
          <w:rFonts w:ascii="Times New Roman" w:hAnsi="Times New Roman" w:cs="Times New Roman"/>
          <w:sz w:val="24"/>
          <w:szCs w:val="24"/>
        </w:rPr>
      </w:pPr>
    </w:p>
    <w:p w14:paraId="4B5BC6B3" w14:textId="2576265E" w:rsidR="00F344BD" w:rsidRPr="00EB6A79" w:rsidRDefault="00F344BD" w:rsidP="005A13FF">
      <w:pPr>
        <w:spacing w:after="0"/>
        <w:rPr>
          <w:rFonts w:ascii="Times New Roman" w:hAnsi="Times New Roman" w:cs="Times New Roman"/>
          <w:b/>
          <w:bCs/>
          <w:sz w:val="24"/>
          <w:szCs w:val="24"/>
        </w:rPr>
      </w:pPr>
      <w:r w:rsidRPr="00EB6A79">
        <w:rPr>
          <w:rFonts w:ascii="Times New Roman" w:hAnsi="Times New Roman" w:cs="Times New Roman"/>
          <w:b/>
          <w:bCs/>
          <w:sz w:val="24"/>
          <w:szCs w:val="24"/>
        </w:rPr>
        <w:t xml:space="preserve">2. Jaké máš zkušenosti s výukou žáků se </w:t>
      </w:r>
      <w:r w:rsidR="005C4FA6">
        <w:rPr>
          <w:rFonts w:ascii="Times New Roman" w:hAnsi="Times New Roman" w:cs="Times New Roman"/>
          <w:b/>
          <w:bCs/>
          <w:sz w:val="24"/>
          <w:szCs w:val="24"/>
        </w:rPr>
        <w:t>speciálními vzdělávacími potřebami</w:t>
      </w:r>
      <w:r w:rsidRPr="00EB6A79">
        <w:rPr>
          <w:rFonts w:ascii="Times New Roman" w:hAnsi="Times New Roman" w:cs="Times New Roman"/>
          <w:b/>
          <w:bCs/>
          <w:sz w:val="24"/>
          <w:szCs w:val="24"/>
        </w:rPr>
        <w:t xml:space="preserve">? </w:t>
      </w:r>
    </w:p>
    <w:p w14:paraId="554F475F" w14:textId="77777777" w:rsidR="00F344BD" w:rsidRDefault="00F344BD" w:rsidP="005A13FF">
      <w:pPr>
        <w:spacing w:after="0"/>
        <w:rPr>
          <w:rFonts w:ascii="Times New Roman" w:hAnsi="Times New Roman" w:cs="Times New Roman"/>
          <w:sz w:val="24"/>
          <w:szCs w:val="24"/>
        </w:rPr>
      </w:pPr>
    </w:p>
    <w:p w14:paraId="6F842F51" w14:textId="4B8E03F4" w:rsidR="00F344BD" w:rsidRDefault="00F344BD" w:rsidP="005A13FF">
      <w:pPr>
        <w:spacing w:after="0"/>
        <w:rPr>
          <w:rFonts w:ascii="Times New Roman" w:hAnsi="Times New Roman" w:cs="Times New Roman"/>
          <w:sz w:val="24"/>
          <w:szCs w:val="24"/>
        </w:rPr>
      </w:pPr>
      <w:r w:rsidRPr="00F344BD">
        <w:rPr>
          <w:rFonts w:ascii="Times New Roman" w:hAnsi="Times New Roman" w:cs="Times New Roman"/>
          <w:sz w:val="24"/>
          <w:szCs w:val="24"/>
        </w:rPr>
        <w:t>Za svou desetiletou praxi jsem ještě neměla třídu bez dětí s</w:t>
      </w:r>
      <w:r w:rsidR="008F41CA">
        <w:rPr>
          <w:rFonts w:ascii="Times New Roman" w:hAnsi="Times New Roman" w:cs="Times New Roman"/>
          <w:sz w:val="24"/>
          <w:szCs w:val="24"/>
        </w:rPr>
        <w:t> </w:t>
      </w:r>
      <w:r w:rsidRPr="00F344BD">
        <w:rPr>
          <w:rFonts w:ascii="Times New Roman" w:hAnsi="Times New Roman" w:cs="Times New Roman"/>
          <w:sz w:val="24"/>
          <w:szCs w:val="24"/>
        </w:rPr>
        <w:t>IVP</w:t>
      </w:r>
      <w:r w:rsidR="008F41CA">
        <w:rPr>
          <w:rFonts w:ascii="Times New Roman" w:hAnsi="Times New Roman" w:cs="Times New Roman"/>
          <w:sz w:val="24"/>
          <w:szCs w:val="24"/>
        </w:rPr>
        <w:t xml:space="preserve"> (individuální vzdělávací plán).</w:t>
      </w:r>
      <w:r w:rsidRPr="00F344BD">
        <w:rPr>
          <w:rFonts w:ascii="Times New Roman" w:hAnsi="Times New Roman" w:cs="Times New Roman"/>
          <w:sz w:val="24"/>
          <w:szCs w:val="24"/>
        </w:rPr>
        <w:t xml:space="preserve"> Měla jsem možnost pracovat s velmi pestrou škálou dětí – sluchové postižení, PAS, dyskalkulie, vývojová dysfázie, dyspraxie, dyslexie, poruchy chování. Šest let jsem pracovala na dennodenní bázi s</w:t>
      </w:r>
      <w:r w:rsidR="008F41CA">
        <w:rPr>
          <w:rFonts w:ascii="Times New Roman" w:hAnsi="Times New Roman" w:cs="Times New Roman"/>
          <w:sz w:val="24"/>
          <w:szCs w:val="24"/>
        </w:rPr>
        <w:t> asistentkou pedagoga</w:t>
      </w:r>
      <w:r w:rsidRPr="00F344BD">
        <w:rPr>
          <w:rFonts w:ascii="Times New Roman" w:hAnsi="Times New Roman" w:cs="Times New Roman"/>
          <w:sz w:val="24"/>
          <w:szCs w:val="24"/>
        </w:rPr>
        <w:t xml:space="preserve"> ve třídě, dva roky se dvěma </w:t>
      </w:r>
      <w:r w:rsidR="008F41CA">
        <w:rPr>
          <w:rFonts w:ascii="Times New Roman" w:hAnsi="Times New Roman" w:cs="Times New Roman"/>
          <w:sz w:val="24"/>
          <w:szCs w:val="24"/>
        </w:rPr>
        <w:t>asistentkami pedagoga</w:t>
      </w:r>
      <w:r w:rsidRPr="00F344BD">
        <w:rPr>
          <w:rFonts w:ascii="Times New Roman" w:hAnsi="Times New Roman" w:cs="Times New Roman"/>
          <w:sz w:val="24"/>
          <w:szCs w:val="24"/>
        </w:rPr>
        <w:t xml:space="preserve"> ve třídě, letos poprvé mám třídnictví ve třídě bez </w:t>
      </w:r>
      <w:r w:rsidR="008F41CA">
        <w:rPr>
          <w:rFonts w:ascii="Times New Roman" w:hAnsi="Times New Roman" w:cs="Times New Roman"/>
          <w:sz w:val="24"/>
          <w:szCs w:val="24"/>
        </w:rPr>
        <w:t>asistentky pedagoga.</w:t>
      </w:r>
      <w:r w:rsidRPr="00F344BD">
        <w:rPr>
          <w:rFonts w:ascii="Times New Roman" w:hAnsi="Times New Roman" w:cs="Times New Roman"/>
          <w:sz w:val="24"/>
          <w:szCs w:val="24"/>
        </w:rPr>
        <w:t xml:space="preserve"> </w:t>
      </w:r>
    </w:p>
    <w:p w14:paraId="63484394" w14:textId="77777777" w:rsidR="00F344BD" w:rsidRDefault="00F344BD" w:rsidP="005A13FF">
      <w:pPr>
        <w:spacing w:after="0"/>
        <w:rPr>
          <w:rFonts w:ascii="Times New Roman" w:hAnsi="Times New Roman" w:cs="Times New Roman"/>
          <w:sz w:val="24"/>
          <w:szCs w:val="24"/>
        </w:rPr>
      </w:pPr>
    </w:p>
    <w:p w14:paraId="76293A50" w14:textId="083E373A" w:rsidR="00F344BD" w:rsidRPr="00EB6A79" w:rsidRDefault="00F344BD" w:rsidP="005A13FF">
      <w:pPr>
        <w:spacing w:after="0"/>
        <w:rPr>
          <w:rFonts w:ascii="Times New Roman" w:hAnsi="Times New Roman" w:cs="Times New Roman"/>
          <w:b/>
          <w:bCs/>
          <w:sz w:val="24"/>
          <w:szCs w:val="24"/>
        </w:rPr>
      </w:pPr>
      <w:r w:rsidRPr="00EB6A79">
        <w:rPr>
          <w:rFonts w:ascii="Times New Roman" w:hAnsi="Times New Roman" w:cs="Times New Roman"/>
          <w:b/>
          <w:bCs/>
          <w:sz w:val="24"/>
          <w:szCs w:val="24"/>
        </w:rPr>
        <w:t>3. Můžeš krátce popsat svou zkušenost s</w:t>
      </w:r>
      <w:r w:rsidR="005B193F">
        <w:rPr>
          <w:rFonts w:ascii="Times New Roman" w:hAnsi="Times New Roman" w:cs="Times New Roman"/>
          <w:b/>
          <w:bCs/>
          <w:sz w:val="24"/>
          <w:szCs w:val="24"/>
        </w:rPr>
        <w:t> </w:t>
      </w:r>
      <w:r w:rsidRPr="00EB6A79">
        <w:rPr>
          <w:rFonts w:ascii="Times New Roman" w:hAnsi="Times New Roman" w:cs="Times New Roman"/>
          <w:b/>
          <w:bCs/>
          <w:sz w:val="24"/>
          <w:szCs w:val="24"/>
        </w:rPr>
        <w:t>výukou</w:t>
      </w:r>
      <w:r w:rsidR="005B193F">
        <w:rPr>
          <w:rFonts w:ascii="Times New Roman" w:hAnsi="Times New Roman" w:cs="Times New Roman"/>
          <w:b/>
          <w:bCs/>
          <w:sz w:val="24"/>
          <w:szCs w:val="24"/>
        </w:rPr>
        <w:t xml:space="preserve"> chlapce</w:t>
      </w:r>
      <w:r w:rsidRPr="00EB6A79">
        <w:rPr>
          <w:rFonts w:ascii="Times New Roman" w:hAnsi="Times New Roman" w:cs="Times New Roman"/>
          <w:b/>
          <w:bCs/>
          <w:sz w:val="24"/>
          <w:szCs w:val="24"/>
        </w:rPr>
        <w:t xml:space="preserve">? </w:t>
      </w:r>
    </w:p>
    <w:p w14:paraId="5F046714" w14:textId="77777777" w:rsidR="00246BF7" w:rsidRDefault="00246BF7" w:rsidP="005A13FF">
      <w:pPr>
        <w:spacing w:after="0"/>
        <w:rPr>
          <w:rFonts w:ascii="Times New Roman" w:hAnsi="Times New Roman" w:cs="Times New Roman"/>
          <w:sz w:val="24"/>
          <w:szCs w:val="24"/>
        </w:rPr>
      </w:pPr>
    </w:p>
    <w:p w14:paraId="01FDBE24" w14:textId="569CD5EB" w:rsidR="00246BF7" w:rsidRDefault="00E878C0" w:rsidP="005A13FF">
      <w:pPr>
        <w:spacing w:after="0"/>
        <w:rPr>
          <w:rFonts w:ascii="Times New Roman" w:hAnsi="Times New Roman" w:cs="Times New Roman"/>
          <w:sz w:val="24"/>
          <w:szCs w:val="24"/>
        </w:rPr>
      </w:pPr>
      <w:r>
        <w:rPr>
          <w:rFonts w:ascii="Times New Roman" w:hAnsi="Times New Roman" w:cs="Times New Roman"/>
          <w:sz w:val="24"/>
          <w:szCs w:val="24"/>
        </w:rPr>
        <w:t>J</w:t>
      </w:r>
      <w:r w:rsidR="00F344BD" w:rsidRPr="00F344BD">
        <w:rPr>
          <w:rFonts w:ascii="Times New Roman" w:hAnsi="Times New Roman" w:cs="Times New Roman"/>
          <w:sz w:val="24"/>
          <w:szCs w:val="24"/>
        </w:rPr>
        <w:t>e</w:t>
      </w:r>
      <w:r>
        <w:rPr>
          <w:rFonts w:ascii="Times New Roman" w:hAnsi="Times New Roman" w:cs="Times New Roman"/>
          <w:sz w:val="24"/>
          <w:szCs w:val="24"/>
        </w:rPr>
        <w:t>dná se o</w:t>
      </w:r>
      <w:r w:rsidR="00F344BD" w:rsidRPr="00F344BD">
        <w:rPr>
          <w:rFonts w:ascii="Times New Roman" w:hAnsi="Times New Roman" w:cs="Times New Roman"/>
          <w:sz w:val="24"/>
          <w:szCs w:val="24"/>
        </w:rPr>
        <w:t xml:space="preserve"> velmi obtížně </w:t>
      </w:r>
      <w:proofErr w:type="spellStart"/>
      <w:r w:rsidR="00F344BD" w:rsidRPr="00F344BD">
        <w:rPr>
          <w:rFonts w:ascii="Times New Roman" w:hAnsi="Times New Roman" w:cs="Times New Roman"/>
          <w:sz w:val="24"/>
          <w:szCs w:val="24"/>
        </w:rPr>
        <w:t>motivovateln</w:t>
      </w:r>
      <w:r>
        <w:rPr>
          <w:rFonts w:ascii="Times New Roman" w:hAnsi="Times New Roman" w:cs="Times New Roman"/>
          <w:sz w:val="24"/>
          <w:szCs w:val="24"/>
        </w:rPr>
        <w:t>ého</w:t>
      </w:r>
      <w:proofErr w:type="spellEnd"/>
      <w:r w:rsidR="00F344BD" w:rsidRPr="00F344BD">
        <w:rPr>
          <w:rFonts w:ascii="Times New Roman" w:hAnsi="Times New Roman" w:cs="Times New Roman"/>
          <w:sz w:val="24"/>
          <w:szCs w:val="24"/>
        </w:rPr>
        <w:t xml:space="preserve"> žák</w:t>
      </w:r>
      <w:r>
        <w:rPr>
          <w:rFonts w:ascii="Times New Roman" w:hAnsi="Times New Roman" w:cs="Times New Roman"/>
          <w:sz w:val="24"/>
          <w:szCs w:val="24"/>
        </w:rPr>
        <w:t>a</w:t>
      </w:r>
      <w:r w:rsidR="00F344BD" w:rsidRPr="00F344BD">
        <w:rPr>
          <w:rFonts w:ascii="Times New Roman" w:hAnsi="Times New Roman" w:cs="Times New Roman"/>
          <w:sz w:val="24"/>
          <w:szCs w:val="24"/>
        </w:rPr>
        <w:t xml:space="preserve">, který si zcela jasně uvědomuje své limity. Poznala jsem ho bohužel už ve fázi </w:t>
      </w:r>
      <w:proofErr w:type="spellStart"/>
      <w:r w:rsidR="00F344BD" w:rsidRPr="00F344BD">
        <w:rPr>
          <w:rFonts w:ascii="Times New Roman" w:hAnsi="Times New Roman" w:cs="Times New Roman"/>
          <w:sz w:val="24"/>
          <w:szCs w:val="24"/>
        </w:rPr>
        <w:t>teen</w:t>
      </w:r>
      <w:r w:rsidR="003134D5">
        <w:rPr>
          <w:rFonts w:ascii="Times New Roman" w:hAnsi="Times New Roman" w:cs="Times New Roman"/>
          <w:sz w:val="24"/>
          <w:szCs w:val="24"/>
        </w:rPr>
        <w:t>e</w:t>
      </w:r>
      <w:r w:rsidR="00F344BD" w:rsidRPr="00F344BD">
        <w:rPr>
          <w:rFonts w:ascii="Times New Roman" w:hAnsi="Times New Roman" w:cs="Times New Roman"/>
          <w:sz w:val="24"/>
          <w:szCs w:val="24"/>
        </w:rPr>
        <w:t>gerského</w:t>
      </w:r>
      <w:proofErr w:type="spellEnd"/>
      <w:r w:rsidR="00F344BD" w:rsidRPr="00F344BD">
        <w:rPr>
          <w:rFonts w:ascii="Times New Roman" w:hAnsi="Times New Roman" w:cs="Times New Roman"/>
          <w:sz w:val="24"/>
          <w:szCs w:val="24"/>
        </w:rPr>
        <w:t xml:space="preserve"> opozičního chování, takže mnohdy nefungují ani hravé aktivity. Pokud se mi ho podaří strhnout, jsem ráda. Z mého pohledu se </w:t>
      </w:r>
      <w:r w:rsidR="003C06F3">
        <w:rPr>
          <w:rFonts w:ascii="Times New Roman" w:hAnsi="Times New Roman" w:cs="Times New Roman"/>
          <w:sz w:val="24"/>
          <w:szCs w:val="24"/>
        </w:rPr>
        <w:t>chlapec</w:t>
      </w:r>
      <w:r w:rsidR="00F344BD" w:rsidRPr="00F344BD">
        <w:rPr>
          <w:rFonts w:ascii="Times New Roman" w:hAnsi="Times New Roman" w:cs="Times New Roman"/>
          <w:sz w:val="24"/>
          <w:szCs w:val="24"/>
        </w:rPr>
        <w:t xml:space="preserve"> ocitl již před několika lety u svého </w:t>
      </w:r>
      <w:r w:rsidR="00071E51">
        <w:rPr>
          <w:rFonts w:ascii="Times New Roman" w:hAnsi="Times New Roman" w:cs="Times New Roman"/>
          <w:sz w:val="24"/>
          <w:szCs w:val="24"/>
        </w:rPr>
        <w:t>„</w:t>
      </w:r>
      <w:r w:rsidR="00F344BD" w:rsidRPr="00F344BD">
        <w:rPr>
          <w:rFonts w:ascii="Times New Roman" w:hAnsi="Times New Roman" w:cs="Times New Roman"/>
          <w:sz w:val="24"/>
          <w:szCs w:val="24"/>
        </w:rPr>
        <w:t>skleněného stropu</w:t>
      </w:r>
      <w:r w:rsidR="00071E51">
        <w:rPr>
          <w:rFonts w:ascii="Times New Roman" w:hAnsi="Times New Roman" w:cs="Times New Roman"/>
          <w:sz w:val="24"/>
          <w:szCs w:val="24"/>
        </w:rPr>
        <w:t>“</w:t>
      </w:r>
      <w:r w:rsidR="00F344BD" w:rsidRPr="00F344BD">
        <w:rPr>
          <w:rFonts w:ascii="Times New Roman" w:hAnsi="Times New Roman" w:cs="Times New Roman"/>
          <w:sz w:val="24"/>
          <w:szCs w:val="24"/>
        </w:rPr>
        <w:t xml:space="preserve"> (neučím jej v jiných předmětech, ale předpokládám, že můj postřeh neplatí jen pro češtinu) a čas strávený vysvětlováním pojmů, které vyžadují abstraktní myšlení (podmět, přísudek, vedlejší </w:t>
      </w:r>
      <w:proofErr w:type="gramStart"/>
      <w:r w:rsidR="00F344BD" w:rsidRPr="00F344BD">
        <w:rPr>
          <w:rFonts w:ascii="Times New Roman" w:hAnsi="Times New Roman" w:cs="Times New Roman"/>
          <w:sz w:val="24"/>
          <w:szCs w:val="24"/>
        </w:rPr>
        <w:t>věta,</w:t>
      </w:r>
      <w:proofErr w:type="gramEnd"/>
      <w:r w:rsidR="00F344BD" w:rsidRPr="00F344BD">
        <w:rPr>
          <w:rFonts w:ascii="Times New Roman" w:hAnsi="Times New Roman" w:cs="Times New Roman"/>
          <w:sz w:val="24"/>
          <w:szCs w:val="24"/>
        </w:rPr>
        <w:t xml:space="preserve"> apod.) je pro něj, dle mého mínění, ztráta času. </w:t>
      </w:r>
    </w:p>
    <w:p w14:paraId="098E495E" w14:textId="77777777" w:rsidR="00822CDF" w:rsidRDefault="00822CDF" w:rsidP="005A13FF">
      <w:pPr>
        <w:spacing w:after="0"/>
        <w:rPr>
          <w:rFonts w:ascii="Times New Roman" w:hAnsi="Times New Roman" w:cs="Times New Roman"/>
          <w:sz w:val="24"/>
          <w:szCs w:val="24"/>
        </w:rPr>
      </w:pPr>
    </w:p>
    <w:p w14:paraId="49BC08A1" w14:textId="77777777" w:rsidR="00246BF7" w:rsidRPr="00EB6A79" w:rsidRDefault="00F344BD" w:rsidP="005A13FF">
      <w:pPr>
        <w:spacing w:after="0"/>
        <w:rPr>
          <w:rFonts w:ascii="Times New Roman" w:hAnsi="Times New Roman" w:cs="Times New Roman"/>
          <w:b/>
          <w:bCs/>
          <w:sz w:val="24"/>
          <w:szCs w:val="24"/>
        </w:rPr>
      </w:pPr>
      <w:r w:rsidRPr="00EB6A79">
        <w:rPr>
          <w:rFonts w:ascii="Times New Roman" w:hAnsi="Times New Roman" w:cs="Times New Roman"/>
          <w:b/>
          <w:bCs/>
          <w:sz w:val="24"/>
          <w:szCs w:val="24"/>
        </w:rPr>
        <w:t xml:space="preserve">4. Jaké specifické výukové metody používáš při výuce českého jazyka, které jsou přizpůsobeny potřebám žáka s kombinovaným postižením? </w:t>
      </w:r>
    </w:p>
    <w:p w14:paraId="21024406" w14:textId="77777777" w:rsidR="00246BF7" w:rsidRDefault="00246BF7" w:rsidP="005A13FF">
      <w:pPr>
        <w:spacing w:after="0"/>
        <w:rPr>
          <w:rFonts w:ascii="Times New Roman" w:hAnsi="Times New Roman" w:cs="Times New Roman"/>
          <w:sz w:val="24"/>
          <w:szCs w:val="24"/>
        </w:rPr>
      </w:pPr>
    </w:p>
    <w:p w14:paraId="47F2EA41" w14:textId="1F19ECE8" w:rsidR="00246BF7" w:rsidRDefault="008E6920" w:rsidP="005A13FF">
      <w:pPr>
        <w:spacing w:after="0"/>
        <w:rPr>
          <w:rFonts w:ascii="Times New Roman" w:hAnsi="Times New Roman" w:cs="Times New Roman"/>
          <w:sz w:val="24"/>
          <w:szCs w:val="24"/>
        </w:rPr>
      </w:pPr>
      <w:r>
        <w:rPr>
          <w:rFonts w:ascii="Times New Roman" w:hAnsi="Times New Roman" w:cs="Times New Roman"/>
          <w:sz w:val="24"/>
          <w:szCs w:val="24"/>
        </w:rPr>
        <w:t>Chlapce</w:t>
      </w:r>
      <w:r w:rsidR="00F344BD" w:rsidRPr="00F344BD">
        <w:rPr>
          <w:rFonts w:ascii="Times New Roman" w:hAnsi="Times New Roman" w:cs="Times New Roman"/>
          <w:sz w:val="24"/>
          <w:szCs w:val="24"/>
        </w:rPr>
        <w:t xml:space="preserve"> jsem dostala v osmé třídě. Po přečtení jeho </w:t>
      </w:r>
      <w:r w:rsidR="000056BA">
        <w:rPr>
          <w:rFonts w:ascii="Times New Roman" w:hAnsi="Times New Roman" w:cs="Times New Roman"/>
          <w:sz w:val="24"/>
          <w:szCs w:val="24"/>
        </w:rPr>
        <w:t>Z</w:t>
      </w:r>
      <w:r w:rsidR="00F344BD" w:rsidRPr="00F344BD">
        <w:rPr>
          <w:rFonts w:ascii="Times New Roman" w:hAnsi="Times New Roman" w:cs="Times New Roman"/>
          <w:sz w:val="24"/>
          <w:szCs w:val="24"/>
        </w:rPr>
        <w:t>právy z</w:t>
      </w:r>
      <w:r w:rsidR="000056BA">
        <w:rPr>
          <w:rFonts w:ascii="Times New Roman" w:hAnsi="Times New Roman" w:cs="Times New Roman"/>
          <w:sz w:val="24"/>
          <w:szCs w:val="24"/>
        </w:rPr>
        <w:t> </w:t>
      </w:r>
      <w:r w:rsidR="00F344BD" w:rsidRPr="00F344BD">
        <w:rPr>
          <w:rFonts w:ascii="Times New Roman" w:hAnsi="Times New Roman" w:cs="Times New Roman"/>
          <w:sz w:val="24"/>
          <w:szCs w:val="24"/>
        </w:rPr>
        <w:t>P</w:t>
      </w:r>
      <w:r w:rsidR="000056BA">
        <w:rPr>
          <w:rFonts w:ascii="Times New Roman" w:hAnsi="Times New Roman" w:cs="Times New Roman"/>
          <w:sz w:val="24"/>
          <w:szCs w:val="24"/>
        </w:rPr>
        <w:t>edagogicko-psychologické porad y</w:t>
      </w:r>
      <w:r w:rsidR="00F344BD" w:rsidRPr="00F344BD">
        <w:rPr>
          <w:rFonts w:ascii="Times New Roman" w:hAnsi="Times New Roman" w:cs="Times New Roman"/>
          <w:sz w:val="24"/>
          <w:szCs w:val="24"/>
        </w:rPr>
        <w:t xml:space="preserve"> jsem došla k závěru, že nemá smysl tlačit na něj ohledně nového učiva a soustředila jsem se spíše na opakování učiva předchozích ročníků. </w:t>
      </w:r>
      <w:r w:rsidR="008A1F82">
        <w:rPr>
          <w:rFonts w:ascii="Times New Roman" w:hAnsi="Times New Roman" w:cs="Times New Roman"/>
          <w:sz w:val="24"/>
          <w:szCs w:val="24"/>
        </w:rPr>
        <w:t>Chlapec</w:t>
      </w:r>
      <w:r w:rsidR="00F344BD" w:rsidRPr="00F344BD">
        <w:rPr>
          <w:rFonts w:ascii="Times New Roman" w:hAnsi="Times New Roman" w:cs="Times New Roman"/>
          <w:sz w:val="24"/>
          <w:szCs w:val="24"/>
        </w:rPr>
        <w:t xml:space="preserve"> má přidělenou </w:t>
      </w:r>
      <w:r w:rsidR="00FD7E96">
        <w:rPr>
          <w:rFonts w:ascii="Times New Roman" w:hAnsi="Times New Roman" w:cs="Times New Roman"/>
          <w:sz w:val="24"/>
          <w:szCs w:val="24"/>
        </w:rPr>
        <w:t>asistentku pedagoga</w:t>
      </w:r>
      <w:r w:rsidR="00F344BD" w:rsidRPr="00F344BD">
        <w:rPr>
          <w:rFonts w:ascii="Times New Roman" w:hAnsi="Times New Roman" w:cs="Times New Roman"/>
          <w:sz w:val="24"/>
          <w:szCs w:val="24"/>
        </w:rPr>
        <w:t xml:space="preserve">, která s ním tráví celé vyučování, ti dva jsou sehraní a mají svoje návyky, do kterých mi nepřipadalo vhodné zasahovat, protože </w:t>
      </w:r>
      <w:r w:rsidR="008A1F82">
        <w:rPr>
          <w:rFonts w:ascii="Times New Roman" w:hAnsi="Times New Roman" w:cs="Times New Roman"/>
          <w:sz w:val="24"/>
          <w:szCs w:val="24"/>
        </w:rPr>
        <w:t>chlapec</w:t>
      </w:r>
      <w:r w:rsidR="00F344BD" w:rsidRPr="00F344BD">
        <w:rPr>
          <w:rFonts w:ascii="Times New Roman" w:hAnsi="Times New Roman" w:cs="Times New Roman"/>
          <w:sz w:val="24"/>
          <w:szCs w:val="24"/>
        </w:rPr>
        <w:t xml:space="preserve"> je s dopomocí </w:t>
      </w:r>
      <w:r w:rsidR="00FD7E96">
        <w:rPr>
          <w:rFonts w:ascii="Times New Roman" w:hAnsi="Times New Roman" w:cs="Times New Roman"/>
          <w:sz w:val="24"/>
          <w:szCs w:val="24"/>
        </w:rPr>
        <w:t>asistentky pedagoga</w:t>
      </w:r>
      <w:r w:rsidR="00F344BD" w:rsidRPr="00F344BD">
        <w:rPr>
          <w:rFonts w:ascii="Times New Roman" w:hAnsi="Times New Roman" w:cs="Times New Roman"/>
          <w:sz w:val="24"/>
          <w:szCs w:val="24"/>
        </w:rPr>
        <w:t xml:space="preserve"> schopen ve vyučování fungovat a nevyrušovat. Před počátkem školního roku jsem vzhledem k počtu dětí s</w:t>
      </w:r>
      <w:r w:rsidR="00FD7E96">
        <w:rPr>
          <w:rFonts w:ascii="Times New Roman" w:hAnsi="Times New Roman" w:cs="Times New Roman"/>
          <w:sz w:val="24"/>
          <w:szCs w:val="24"/>
        </w:rPr>
        <w:t>e speciálními vzdělávacími potřebami</w:t>
      </w:r>
      <w:r w:rsidR="00F344BD" w:rsidRPr="00F344BD">
        <w:rPr>
          <w:rFonts w:ascii="Times New Roman" w:hAnsi="Times New Roman" w:cs="Times New Roman"/>
          <w:sz w:val="24"/>
          <w:szCs w:val="24"/>
        </w:rPr>
        <w:t xml:space="preserve"> v dané třídě požádala vedení ZŠ, zda by bylo možné rozdělit třídu na dvě skupiny s tím, že žáci </w:t>
      </w:r>
      <w:proofErr w:type="gramStart"/>
      <w:r w:rsidR="00F344BD" w:rsidRPr="00F344BD">
        <w:rPr>
          <w:rFonts w:ascii="Times New Roman" w:hAnsi="Times New Roman" w:cs="Times New Roman"/>
          <w:sz w:val="24"/>
          <w:szCs w:val="24"/>
        </w:rPr>
        <w:t>s</w:t>
      </w:r>
      <w:proofErr w:type="gramEnd"/>
      <w:r w:rsidR="00FD7E96">
        <w:rPr>
          <w:rFonts w:ascii="Times New Roman" w:hAnsi="Times New Roman" w:cs="Times New Roman"/>
          <w:sz w:val="24"/>
          <w:szCs w:val="24"/>
        </w:rPr>
        <w:t> speciálními vzdělávacími potřebami</w:t>
      </w:r>
      <w:r w:rsidR="00F344BD" w:rsidRPr="00F344BD">
        <w:rPr>
          <w:rFonts w:ascii="Times New Roman" w:hAnsi="Times New Roman" w:cs="Times New Roman"/>
          <w:sz w:val="24"/>
          <w:szCs w:val="24"/>
        </w:rPr>
        <w:t xml:space="preserve"> by pracovali jiným tempem, se základními pojmy, bez nadstavbových akademických aktivit. Vedení vyšlo mému požadavku vstříc, za což jsem velmi vděčná, protože se nám tím pádem podařilo vytvořit příjemné nesoutěživé prostředí. </w:t>
      </w:r>
    </w:p>
    <w:p w14:paraId="363054B6" w14:textId="77777777" w:rsidR="00246BF7" w:rsidRDefault="00246BF7" w:rsidP="005A13FF">
      <w:pPr>
        <w:spacing w:after="0"/>
        <w:rPr>
          <w:rFonts w:ascii="Times New Roman" w:hAnsi="Times New Roman" w:cs="Times New Roman"/>
          <w:sz w:val="24"/>
          <w:szCs w:val="24"/>
        </w:rPr>
      </w:pPr>
    </w:p>
    <w:p w14:paraId="52970836" w14:textId="68767E9E" w:rsidR="00246BF7" w:rsidRPr="00EB6A79" w:rsidRDefault="00F344BD" w:rsidP="005A13FF">
      <w:pPr>
        <w:spacing w:after="0"/>
        <w:rPr>
          <w:rFonts w:ascii="Times New Roman" w:hAnsi="Times New Roman" w:cs="Times New Roman"/>
          <w:b/>
          <w:bCs/>
          <w:sz w:val="24"/>
          <w:szCs w:val="24"/>
        </w:rPr>
      </w:pPr>
      <w:r w:rsidRPr="00EB6A79">
        <w:rPr>
          <w:rFonts w:ascii="Times New Roman" w:hAnsi="Times New Roman" w:cs="Times New Roman"/>
          <w:b/>
          <w:bCs/>
          <w:sz w:val="24"/>
          <w:szCs w:val="24"/>
        </w:rPr>
        <w:t xml:space="preserve">5. Jak přizpůsobuješ výukové materiály (např. pracovní listy) tak, aby byly pro </w:t>
      </w:r>
      <w:r w:rsidR="00037276">
        <w:rPr>
          <w:rFonts w:ascii="Times New Roman" w:hAnsi="Times New Roman" w:cs="Times New Roman"/>
          <w:b/>
          <w:bCs/>
          <w:sz w:val="24"/>
          <w:szCs w:val="24"/>
        </w:rPr>
        <w:t>chlapce</w:t>
      </w:r>
      <w:r w:rsidRPr="00EB6A79">
        <w:rPr>
          <w:rFonts w:ascii="Times New Roman" w:hAnsi="Times New Roman" w:cs="Times New Roman"/>
          <w:b/>
          <w:bCs/>
          <w:sz w:val="24"/>
          <w:szCs w:val="24"/>
        </w:rPr>
        <w:t xml:space="preserve"> přístupné a srozumitelné? </w:t>
      </w:r>
    </w:p>
    <w:p w14:paraId="659C842B" w14:textId="77777777" w:rsidR="00246BF7" w:rsidRDefault="00246BF7" w:rsidP="005A13FF">
      <w:pPr>
        <w:spacing w:after="0"/>
        <w:rPr>
          <w:rFonts w:ascii="Times New Roman" w:hAnsi="Times New Roman" w:cs="Times New Roman"/>
          <w:sz w:val="24"/>
          <w:szCs w:val="24"/>
        </w:rPr>
      </w:pPr>
    </w:p>
    <w:p w14:paraId="23A814DB" w14:textId="06488476" w:rsidR="00246BF7" w:rsidRDefault="00F344BD" w:rsidP="005A13FF">
      <w:pPr>
        <w:spacing w:after="0"/>
        <w:rPr>
          <w:rFonts w:ascii="Times New Roman" w:hAnsi="Times New Roman" w:cs="Times New Roman"/>
          <w:sz w:val="24"/>
          <w:szCs w:val="24"/>
        </w:rPr>
      </w:pPr>
      <w:r w:rsidRPr="00F344BD">
        <w:rPr>
          <w:rFonts w:ascii="Times New Roman" w:hAnsi="Times New Roman" w:cs="Times New Roman"/>
          <w:sz w:val="24"/>
          <w:szCs w:val="24"/>
        </w:rPr>
        <w:lastRenderedPageBreak/>
        <w:t xml:space="preserve">Vzhledem k tomu, že celá skupina dětí pracuje pomalejším tempem, snažím se v rámci možností děti vést spíše k samostatnosti. Naštěstí mám k ruce dvě velmi schopné </w:t>
      </w:r>
      <w:r w:rsidR="00245CBB">
        <w:rPr>
          <w:rFonts w:ascii="Times New Roman" w:hAnsi="Times New Roman" w:cs="Times New Roman"/>
          <w:sz w:val="24"/>
          <w:szCs w:val="24"/>
        </w:rPr>
        <w:t>asistentky pedagoga</w:t>
      </w:r>
      <w:r w:rsidRPr="00F344BD">
        <w:rPr>
          <w:rFonts w:ascii="Times New Roman" w:hAnsi="Times New Roman" w:cs="Times New Roman"/>
          <w:sz w:val="24"/>
          <w:szCs w:val="24"/>
        </w:rPr>
        <w:t xml:space="preserve">, které dohlédnou i tam, kam já nemám možnost a v případě potřeby dokáží zařídit, rozkopírovat, rozdistribuovat vhodné materiály. </w:t>
      </w:r>
    </w:p>
    <w:p w14:paraId="3F44C21B" w14:textId="77777777" w:rsidR="00246BF7" w:rsidRDefault="00246BF7" w:rsidP="005A13FF">
      <w:pPr>
        <w:spacing w:after="0"/>
        <w:rPr>
          <w:rFonts w:ascii="Times New Roman" w:hAnsi="Times New Roman" w:cs="Times New Roman"/>
          <w:sz w:val="24"/>
          <w:szCs w:val="24"/>
        </w:rPr>
      </w:pPr>
    </w:p>
    <w:p w14:paraId="1D94CD7A" w14:textId="420A9C9B" w:rsidR="00246BF7" w:rsidRPr="00EB6A79" w:rsidRDefault="00F344BD" w:rsidP="005A13FF">
      <w:pPr>
        <w:spacing w:after="0"/>
        <w:rPr>
          <w:rFonts w:ascii="Times New Roman" w:hAnsi="Times New Roman" w:cs="Times New Roman"/>
          <w:b/>
          <w:bCs/>
          <w:sz w:val="24"/>
          <w:szCs w:val="24"/>
        </w:rPr>
      </w:pPr>
      <w:r w:rsidRPr="00EB6A79">
        <w:rPr>
          <w:rFonts w:ascii="Times New Roman" w:hAnsi="Times New Roman" w:cs="Times New Roman"/>
          <w:b/>
          <w:bCs/>
          <w:sz w:val="24"/>
          <w:szCs w:val="24"/>
        </w:rPr>
        <w:t xml:space="preserve">6. Jaké strategie používáš k udržení </w:t>
      </w:r>
      <w:r w:rsidR="00B14BF3">
        <w:rPr>
          <w:rFonts w:ascii="Times New Roman" w:hAnsi="Times New Roman" w:cs="Times New Roman"/>
          <w:b/>
          <w:bCs/>
          <w:sz w:val="24"/>
          <w:szCs w:val="24"/>
        </w:rPr>
        <w:t>chlapcovy</w:t>
      </w:r>
      <w:r w:rsidRPr="00EB6A79">
        <w:rPr>
          <w:rFonts w:ascii="Times New Roman" w:hAnsi="Times New Roman" w:cs="Times New Roman"/>
          <w:b/>
          <w:bCs/>
          <w:sz w:val="24"/>
          <w:szCs w:val="24"/>
        </w:rPr>
        <w:t xml:space="preserve"> pozornosti během výuky? </w:t>
      </w:r>
    </w:p>
    <w:p w14:paraId="29323A29" w14:textId="77777777" w:rsidR="00246BF7" w:rsidRDefault="00246BF7" w:rsidP="005A13FF">
      <w:pPr>
        <w:spacing w:after="0"/>
        <w:rPr>
          <w:rFonts w:ascii="Times New Roman" w:hAnsi="Times New Roman" w:cs="Times New Roman"/>
          <w:sz w:val="24"/>
          <w:szCs w:val="24"/>
        </w:rPr>
      </w:pPr>
    </w:p>
    <w:p w14:paraId="7438E2A8" w14:textId="7BB59BE7" w:rsidR="00246BF7" w:rsidRDefault="00F344BD" w:rsidP="005A13FF">
      <w:pPr>
        <w:spacing w:after="0"/>
        <w:rPr>
          <w:rFonts w:ascii="Times New Roman" w:hAnsi="Times New Roman" w:cs="Times New Roman"/>
          <w:sz w:val="24"/>
          <w:szCs w:val="24"/>
        </w:rPr>
      </w:pPr>
      <w:r w:rsidRPr="00F344BD">
        <w:rPr>
          <w:rFonts w:ascii="Times New Roman" w:hAnsi="Times New Roman" w:cs="Times New Roman"/>
          <w:sz w:val="24"/>
          <w:szCs w:val="24"/>
        </w:rPr>
        <w:t xml:space="preserve">Snažím se držet stále stejnou strukturu hodiny. </w:t>
      </w:r>
      <w:r w:rsidR="00C51494">
        <w:rPr>
          <w:rFonts w:ascii="Times New Roman" w:hAnsi="Times New Roman" w:cs="Times New Roman"/>
          <w:sz w:val="24"/>
          <w:szCs w:val="24"/>
        </w:rPr>
        <w:t>Chlapce</w:t>
      </w:r>
      <w:r w:rsidRPr="00F344BD">
        <w:rPr>
          <w:rFonts w:ascii="Times New Roman" w:hAnsi="Times New Roman" w:cs="Times New Roman"/>
          <w:sz w:val="24"/>
          <w:szCs w:val="24"/>
        </w:rPr>
        <w:t xml:space="preserve"> nechávám spíše v kompetenci </w:t>
      </w:r>
      <w:r w:rsidR="003D5CEF">
        <w:rPr>
          <w:rFonts w:ascii="Times New Roman" w:hAnsi="Times New Roman" w:cs="Times New Roman"/>
          <w:sz w:val="24"/>
          <w:szCs w:val="24"/>
        </w:rPr>
        <w:t>asistentky pedagoga</w:t>
      </w:r>
      <w:r w:rsidRPr="00F344BD">
        <w:rPr>
          <w:rFonts w:ascii="Times New Roman" w:hAnsi="Times New Roman" w:cs="Times New Roman"/>
          <w:sz w:val="24"/>
          <w:szCs w:val="24"/>
        </w:rPr>
        <w:t xml:space="preserve">, která s ním tráví většinu hodiny. </w:t>
      </w:r>
    </w:p>
    <w:p w14:paraId="01284EE9" w14:textId="77777777" w:rsidR="00246BF7" w:rsidRDefault="00246BF7" w:rsidP="005A13FF">
      <w:pPr>
        <w:spacing w:after="0"/>
        <w:rPr>
          <w:rFonts w:ascii="Times New Roman" w:hAnsi="Times New Roman" w:cs="Times New Roman"/>
          <w:sz w:val="24"/>
          <w:szCs w:val="24"/>
        </w:rPr>
      </w:pPr>
    </w:p>
    <w:p w14:paraId="66301BE9" w14:textId="30673AA4" w:rsidR="00246BF7" w:rsidRPr="00EB6A79" w:rsidRDefault="00F344BD" w:rsidP="005A13FF">
      <w:pPr>
        <w:spacing w:after="0"/>
        <w:rPr>
          <w:rFonts w:ascii="Times New Roman" w:hAnsi="Times New Roman" w:cs="Times New Roman"/>
          <w:b/>
          <w:bCs/>
          <w:sz w:val="24"/>
          <w:szCs w:val="24"/>
        </w:rPr>
      </w:pPr>
      <w:r w:rsidRPr="00EB6A79">
        <w:rPr>
          <w:rFonts w:ascii="Times New Roman" w:hAnsi="Times New Roman" w:cs="Times New Roman"/>
          <w:b/>
          <w:bCs/>
          <w:sz w:val="24"/>
          <w:szCs w:val="24"/>
        </w:rPr>
        <w:t xml:space="preserve">7. Jaké konkrétní problémy se objevují při výuce </w:t>
      </w:r>
      <w:r w:rsidR="00911DF0">
        <w:rPr>
          <w:rFonts w:ascii="Times New Roman" w:hAnsi="Times New Roman" w:cs="Times New Roman"/>
          <w:b/>
          <w:bCs/>
          <w:sz w:val="24"/>
          <w:szCs w:val="24"/>
        </w:rPr>
        <w:t>chlapce</w:t>
      </w:r>
      <w:r w:rsidRPr="00EB6A79">
        <w:rPr>
          <w:rFonts w:ascii="Times New Roman" w:hAnsi="Times New Roman" w:cs="Times New Roman"/>
          <w:b/>
          <w:bCs/>
          <w:sz w:val="24"/>
          <w:szCs w:val="24"/>
        </w:rPr>
        <w:t xml:space="preserve"> v českém jazyce? (např. problémy s porozuměním textu, koncentrací, verbálními nebo písemnými výkony) </w:t>
      </w:r>
    </w:p>
    <w:p w14:paraId="713B815A" w14:textId="77777777" w:rsidR="00246BF7" w:rsidRDefault="00246BF7" w:rsidP="005A13FF">
      <w:pPr>
        <w:spacing w:after="0"/>
        <w:rPr>
          <w:rFonts w:ascii="Times New Roman" w:hAnsi="Times New Roman" w:cs="Times New Roman"/>
          <w:sz w:val="24"/>
          <w:szCs w:val="24"/>
        </w:rPr>
      </w:pPr>
    </w:p>
    <w:p w14:paraId="745FDE93" w14:textId="05097B20" w:rsidR="00246BF7" w:rsidRDefault="00DE748E" w:rsidP="005A13FF">
      <w:pPr>
        <w:spacing w:after="0"/>
        <w:rPr>
          <w:rFonts w:ascii="Times New Roman" w:hAnsi="Times New Roman" w:cs="Times New Roman"/>
          <w:sz w:val="24"/>
          <w:szCs w:val="24"/>
        </w:rPr>
      </w:pPr>
      <w:r>
        <w:rPr>
          <w:rFonts w:ascii="Times New Roman" w:hAnsi="Times New Roman" w:cs="Times New Roman"/>
          <w:sz w:val="24"/>
          <w:szCs w:val="24"/>
        </w:rPr>
        <w:t>Chlapce</w:t>
      </w:r>
      <w:r w:rsidR="00F344BD" w:rsidRPr="00F344BD">
        <w:rPr>
          <w:rFonts w:ascii="Times New Roman" w:hAnsi="Times New Roman" w:cs="Times New Roman"/>
          <w:sz w:val="24"/>
          <w:szCs w:val="24"/>
        </w:rPr>
        <w:t xml:space="preserve"> se naučil velmi dobře hlasitě číst, bohužel ziskovost z textu je nižší</w:t>
      </w:r>
      <w:r w:rsidR="004B0794">
        <w:rPr>
          <w:rFonts w:ascii="Times New Roman" w:hAnsi="Times New Roman" w:cs="Times New Roman"/>
          <w:sz w:val="24"/>
          <w:szCs w:val="24"/>
        </w:rPr>
        <w:t>,</w:t>
      </w:r>
      <w:r w:rsidR="00F344BD" w:rsidRPr="00F344BD">
        <w:rPr>
          <w:rFonts w:ascii="Times New Roman" w:hAnsi="Times New Roman" w:cs="Times New Roman"/>
          <w:sz w:val="24"/>
          <w:szCs w:val="24"/>
        </w:rPr>
        <w:t xml:space="preserve"> než jsem čekala. Nemá potíže jen s méně častými slovy, ale mnohdy nerozumí základním větným strukturám. Koncentrace v </w:t>
      </w:r>
      <w:r w:rsidR="00260341">
        <w:rPr>
          <w:rFonts w:ascii="Times New Roman" w:hAnsi="Times New Roman" w:cs="Times New Roman"/>
          <w:sz w:val="24"/>
          <w:szCs w:val="24"/>
        </w:rPr>
        <w:t>chlapcově</w:t>
      </w:r>
      <w:r w:rsidR="00F344BD" w:rsidRPr="00F344BD">
        <w:rPr>
          <w:rFonts w:ascii="Times New Roman" w:hAnsi="Times New Roman" w:cs="Times New Roman"/>
          <w:sz w:val="24"/>
          <w:szCs w:val="24"/>
        </w:rPr>
        <w:t xml:space="preserve"> případě velmi pokulhává, v okamžiku, kdy je učivo mimo jeho záběr (což je v 8. třídě 90 % učiva) </w:t>
      </w:r>
      <w:r w:rsidR="008E3DB4">
        <w:rPr>
          <w:rFonts w:ascii="Times New Roman" w:hAnsi="Times New Roman" w:cs="Times New Roman"/>
          <w:sz w:val="24"/>
          <w:szCs w:val="24"/>
        </w:rPr>
        <w:t>chlapec</w:t>
      </w:r>
      <w:r w:rsidR="00F344BD" w:rsidRPr="00F344BD">
        <w:rPr>
          <w:rFonts w:ascii="Times New Roman" w:hAnsi="Times New Roman" w:cs="Times New Roman"/>
          <w:sz w:val="24"/>
          <w:szCs w:val="24"/>
        </w:rPr>
        <w:t xml:space="preserve"> „odplouvá“ a je třeba ho stále upozorňovat, že má dávat pozor.  </w:t>
      </w:r>
      <w:r w:rsidR="008E3DB4">
        <w:rPr>
          <w:rFonts w:ascii="Times New Roman" w:hAnsi="Times New Roman" w:cs="Times New Roman"/>
          <w:sz w:val="24"/>
          <w:szCs w:val="24"/>
        </w:rPr>
        <w:t>M</w:t>
      </w:r>
      <w:r w:rsidR="00F344BD" w:rsidRPr="00F344BD">
        <w:rPr>
          <w:rFonts w:ascii="Times New Roman" w:hAnsi="Times New Roman" w:cs="Times New Roman"/>
          <w:sz w:val="24"/>
          <w:szCs w:val="24"/>
        </w:rPr>
        <w:t xml:space="preserve">á omezené verbální schopnosti, každodenní sociální styk mu nečiní problémy, ale kdykoliv má vysvětlit cokoliv složitějšího, těžko hledá slova. Jeho slovní zásoba je na úrovni cca 3. třídy. Vzhledem k </w:t>
      </w:r>
      <w:r w:rsidR="00CA1A0B">
        <w:rPr>
          <w:rFonts w:ascii="Times New Roman" w:hAnsi="Times New Roman" w:cs="Times New Roman"/>
          <w:sz w:val="24"/>
          <w:szCs w:val="24"/>
        </w:rPr>
        <w:t>chlapcově</w:t>
      </w:r>
      <w:r w:rsidR="00F344BD" w:rsidRPr="00F344BD">
        <w:rPr>
          <w:rFonts w:ascii="Times New Roman" w:hAnsi="Times New Roman" w:cs="Times New Roman"/>
          <w:sz w:val="24"/>
          <w:szCs w:val="24"/>
        </w:rPr>
        <w:t xml:space="preserve"> diagnóze považuji jeho písemné výkony za standardní. Nepíše velká písmena na začátku vět, často vynechává či přesmykuje písmena či rovnou celá slova. </w:t>
      </w:r>
    </w:p>
    <w:p w14:paraId="72A57E88" w14:textId="77777777" w:rsidR="00246BF7" w:rsidRDefault="00246BF7" w:rsidP="005A13FF">
      <w:pPr>
        <w:spacing w:after="0"/>
        <w:rPr>
          <w:rFonts w:ascii="Times New Roman" w:hAnsi="Times New Roman" w:cs="Times New Roman"/>
          <w:sz w:val="24"/>
          <w:szCs w:val="24"/>
        </w:rPr>
      </w:pPr>
    </w:p>
    <w:p w14:paraId="75B4FE80" w14:textId="2F90D463" w:rsidR="00F344BD" w:rsidRPr="00EB6A79" w:rsidRDefault="00F344BD" w:rsidP="005A13FF">
      <w:pPr>
        <w:spacing w:after="0"/>
        <w:rPr>
          <w:rFonts w:ascii="Times New Roman" w:hAnsi="Times New Roman" w:cs="Times New Roman"/>
          <w:b/>
          <w:bCs/>
          <w:sz w:val="24"/>
          <w:szCs w:val="24"/>
        </w:rPr>
      </w:pPr>
      <w:r w:rsidRPr="00EB6A79">
        <w:rPr>
          <w:rFonts w:ascii="Times New Roman" w:hAnsi="Times New Roman" w:cs="Times New Roman"/>
          <w:b/>
          <w:bCs/>
          <w:sz w:val="24"/>
          <w:szCs w:val="24"/>
        </w:rPr>
        <w:t>8. Jaké kroky podnikáš, abys pomohla překonat jeho kognitivní oslabení a vývojovou dysfázii při výuce českého jazyka?</w:t>
      </w:r>
    </w:p>
    <w:p w14:paraId="698FD7FE" w14:textId="77777777" w:rsidR="00EB6A79" w:rsidRDefault="00EB6A79" w:rsidP="005A13FF">
      <w:pPr>
        <w:spacing w:after="0"/>
        <w:rPr>
          <w:rFonts w:ascii="Times New Roman" w:hAnsi="Times New Roman" w:cs="Times New Roman"/>
          <w:sz w:val="24"/>
          <w:szCs w:val="24"/>
        </w:rPr>
      </w:pPr>
    </w:p>
    <w:p w14:paraId="2DDFF3AF" w14:textId="7399E9BB" w:rsidR="00EB6A79" w:rsidRDefault="00EB6A79" w:rsidP="005A13FF">
      <w:pPr>
        <w:spacing w:after="0"/>
        <w:rPr>
          <w:rFonts w:ascii="Times New Roman" w:hAnsi="Times New Roman" w:cs="Times New Roman"/>
          <w:sz w:val="24"/>
          <w:szCs w:val="24"/>
        </w:rPr>
      </w:pPr>
      <w:r w:rsidRPr="00EB6A79">
        <w:rPr>
          <w:rFonts w:ascii="Times New Roman" w:hAnsi="Times New Roman" w:cs="Times New Roman"/>
          <w:sz w:val="24"/>
          <w:szCs w:val="24"/>
        </w:rPr>
        <w:t xml:space="preserve">Nechávám </w:t>
      </w:r>
      <w:r w:rsidR="00D85377">
        <w:rPr>
          <w:rFonts w:ascii="Times New Roman" w:hAnsi="Times New Roman" w:cs="Times New Roman"/>
          <w:sz w:val="24"/>
          <w:szCs w:val="24"/>
        </w:rPr>
        <w:t>chlapce</w:t>
      </w:r>
      <w:r w:rsidRPr="00EB6A79">
        <w:rPr>
          <w:rFonts w:ascii="Times New Roman" w:hAnsi="Times New Roman" w:cs="Times New Roman"/>
          <w:sz w:val="24"/>
          <w:szCs w:val="24"/>
        </w:rPr>
        <w:t xml:space="preserve"> pracovat s</w:t>
      </w:r>
      <w:r w:rsidR="005552DF">
        <w:rPr>
          <w:rFonts w:ascii="Times New Roman" w:hAnsi="Times New Roman" w:cs="Times New Roman"/>
          <w:sz w:val="24"/>
          <w:szCs w:val="24"/>
        </w:rPr>
        <w:t> asistentkou pedagoga</w:t>
      </w:r>
      <w:r w:rsidRPr="00EB6A79">
        <w:rPr>
          <w:rFonts w:ascii="Times New Roman" w:hAnsi="Times New Roman" w:cs="Times New Roman"/>
          <w:sz w:val="24"/>
          <w:szCs w:val="24"/>
        </w:rPr>
        <w:t xml:space="preserve">, na kterou je zvyklý. Spolu podávají výtečné výkony. Ve třídě se nám podařilo vytvořit příjemné – troufám si říct téměř bezpečné – prostředí, kdy se za chyby děti vzájemně nevysmívají, takže i </w:t>
      </w:r>
      <w:r w:rsidR="00D85377">
        <w:rPr>
          <w:rFonts w:ascii="Times New Roman" w:hAnsi="Times New Roman" w:cs="Times New Roman"/>
          <w:sz w:val="24"/>
          <w:szCs w:val="24"/>
        </w:rPr>
        <w:t>chlapec</w:t>
      </w:r>
      <w:r w:rsidRPr="00EB6A79">
        <w:rPr>
          <w:rFonts w:ascii="Times New Roman" w:hAnsi="Times New Roman" w:cs="Times New Roman"/>
          <w:sz w:val="24"/>
          <w:szCs w:val="24"/>
        </w:rPr>
        <w:t xml:space="preserve"> se cítí dobře. </w:t>
      </w:r>
    </w:p>
    <w:p w14:paraId="6FA01553" w14:textId="77777777" w:rsidR="00822CDF" w:rsidRDefault="00822CDF" w:rsidP="005A13FF">
      <w:pPr>
        <w:spacing w:after="0"/>
        <w:rPr>
          <w:rFonts w:ascii="Times New Roman" w:hAnsi="Times New Roman" w:cs="Times New Roman"/>
          <w:sz w:val="24"/>
          <w:szCs w:val="24"/>
        </w:rPr>
      </w:pPr>
    </w:p>
    <w:p w14:paraId="6AE502A1" w14:textId="575039FD" w:rsidR="00EB6A79" w:rsidRPr="00EB6A79" w:rsidRDefault="00EB6A79" w:rsidP="005A13FF">
      <w:pPr>
        <w:spacing w:after="0"/>
        <w:rPr>
          <w:rFonts w:ascii="Times New Roman" w:hAnsi="Times New Roman" w:cs="Times New Roman"/>
          <w:b/>
          <w:bCs/>
          <w:sz w:val="24"/>
          <w:szCs w:val="24"/>
        </w:rPr>
      </w:pPr>
      <w:r w:rsidRPr="00EB6A79">
        <w:rPr>
          <w:rFonts w:ascii="Times New Roman" w:hAnsi="Times New Roman" w:cs="Times New Roman"/>
          <w:b/>
          <w:bCs/>
          <w:sz w:val="24"/>
          <w:szCs w:val="24"/>
        </w:rPr>
        <w:t xml:space="preserve">9. Jakým způsobem spolupracuješ s asistentem pedagoga při </w:t>
      </w:r>
      <w:r w:rsidR="00833D90">
        <w:rPr>
          <w:rFonts w:ascii="Times New Roman" w:hAnsi="Times New Roman" w:cs="Times New Roman"/>
          <w:b/>
          <w:bCs/>
          <w:sz w:val="24"/>
          <w:szCs w:val="24"/>
        </w:rPr>
        <w:t xml:space="preserve">chlapcově </w:t>
      </w:r>
      <w:r w:rsidRPr="00EB6A79">
        <w:rPr>
          <w:rFonts w:ascii="Times New Roman" w:hAnsi="Times New Roman" w:cs="Times New Roman"/>
          <w:b/>
          <w:bCs/>
          <w:sz w:val="24"/>
          <w:szCs w:val="24"/>
        </w:rPr>
        <w:t xml:space="preserve">výuce? Jaká je jeho role v rámci tvojí výuky? </w:t>
      </w:r>
    </w:p>
    <w:p w14:paraId="767EE322" w14:textId="77777777" w:rsidR="00EB6A79" w:rsidRDefault="00EB6A79" w:rsidP="005A13FF">
      <w:pPr>
        <w:spacing w:after="0"/>
        <w:rPr>
          <w:rFonts w:ascii="Times New Roman" w:hAnsi="Times New Roman" w:cs="Times New Roman"/>
          <w:sz w:val="24"/>
          <w:szCs w:val="24"/>
        </w:rPr>
      </w:pPr>
    </w:p>
    <w:p w14:paraId="348D4B8F" w14:textId="7E2170EF" w:rsidR="00EB6A79" w:rsidRDefault="00EB6A79" w:rsidP="005A13FF">
      <w:pPr>
        <w:spacing w:after="0"/>
        <w:rPr>
          <w:rFonts w:ascii="Times New Roman" w:hAnsi="Times New Roman" w:cs="Times New Roman"/>
          <w:sz w:val="24"/>
          <w:szCs w:val="24"/>
        </w:rPr>
      </w:pPr>
      <w:r w:rsidRPr="00EB6A79">
        <w:rPr>
          <w:rFonts w:ascii="Times New Roman" w:hAnsi="Times New Roman" w:cs="Times New Roman"/>
          <w:sz w:val="24"/>
          <w:szCs w:val="24"/>
        </w:rPr>
        <w:t xml:space="preserve">Ve třídě jsou přítomny dvě </w:t>
      </w:r>
      <w:r w:rsidR="002B7F70">
        <w:rPr>
          <w:rFonts w:ascii="Times New Roman" w:hAnsi="Times New Roman" w:cs="Times New Roman"/>
          <w:sz w:val="24"/>
          <w:szCs w:val="24"/>
        </w:rPr>
        <w:t>asistentky pedagoga</w:t>
      </w:r>
      <w:r w:rsidRPr="00EB6A79">
        <w:rPr>
          <w:rFonts w:ascii="Times New Roman" w:hAnsi="Times New Roman" w:cs="Times New Roman"/>
          <w:sz w:val="24"/>
          <w:szCs w:val="24"/>
        </w:rPr>
        <w:t xml:space="preserve">. Vzhledem k tomu, že já jsem s dětmi prvním rokem a ony dvě již několikátým rokem, mají svoje zafixované přístupy, které uplatňují i v jiných předmětech, a které vyhovují jak </w:t>
      </w:r>
      <w:r w:rsidR="002B7F70">
        <w:rPr>
          <w:rFonts w:ascii="Times New Roman" w:hAnsi="Times New Roman" w:cs="Times New Roman"/>
          <w:sz w:val="24"/>
          <w:szCs w:val="24"/>
        </w:rPr>
        <w:t>jim</w:t>
      </w:r>
      <w:r w:rsidRPr="00EB6A79">
        <w:rPr>
          <w:rFonts w:ascii="Times New Roman" w:hAnsi="Times New Roman" w:cs="Times New Roman"/>
          <w:sz w:val="24"/>
          <w:szCs w:val="24"/>
        </w:rPr>
        <w:t xml:space="preserve">, tak dětem, nechala jsem oběma </w:t>
      </w:r>
      <w:r w:rsidR="002B7F70">
        <w:rPr>
          <w:rFonts w:ascii="Times New Roman" w:hAnsi="Times New Roman" w:cs="Times New Roman"/>
          <w:sz w:val="24"/>
          <w:szCs w:val="24"/>
        </w:rPr>
        <w:t>asistentkám pedagoga</w:t>
      </w:r>
      <w:r w:rsidR="00822CDF">
        <w:rPr>
          <w:rFonts w:ascii="Times New Roman" w:hAnsi="Times New Roman" w:cs="Times New Roman"/>
          <w:sz w:val="24"/>
          <w:szCs w:val="24"/>
        </w:rPr>
        <w:t xml:space="preserve"> </w:t>
      </w:r>
      <w:r w:rsidRPr="00EB6A79">
        <w:rPr>
          <w:rFonts w:ascii="Times New Roman" w:hAnsi="Times New Roman" w:cs="Times New Roman"/>
          <w:sz w:val="24"/>
          <w:szCs w:val="24"/>
        </w:rPr>
        <w:t xml:space="preserve">volnou ruku. Pomáhají nejen svým svěřencům, ale občas i ostatním dětem ve třídě. </w:t>
      </w:r>
    </w:p>
    <w:p w14:paraId="33339665" w14:textId="77777777" w:rsidR="00EB6A79" w:rsidRDefault="00EB6A79" w:rsidP="005A13FF">
      <w:pPr>
        <w:spacing w:after="0"/>
        <w:rPr>
          <w:rFonts w:ascii="Times New Roman" w:hAnsi="Times New Roman" w:cs="Times New Roman"/>
          <w:sz w:val="24"/>
          <w:szCs w:val="24"/>
        </w:rPr>
      </w:pPr>
    </w:p>
    <w:p w14:paraId="12C0245B" w14:textId="00CBB32B" w:rsidR="00EB6A79" w:rsidRPr="00EB6A79" w:rsidRDefault="00EB6A79" w:rsidP="005A13FF">
      <w:pPr>
        <w:spacing w:after="0"/>
        <w:rPr>
          <w:rFonts w:ascii="Times New Roman" w:hAnsi="Times New Roman" w:cs="Times New Roman"/>
          <w:b/>
          <w:bCs/>
          <w:sz w:val="24"/>
          <w:szCs w:val="24"/>
        </w:rPr>
      </w:pPr>
      <w:r w:rsidRPr="00EB6A79">
        <w:rPr>
          <w:rFonts w:ascii="Times New Roman" w:hAnsi="Times New Roman" w:cs="Times New Roman"/>
          <w:b/>
          <w:bCs/>
          <w:sz w:val="24"/>
          <w:szCs w:val="24"/>
        </w:rPr>
        <w:t xml:space="preserve">10. Jaké podpůrné nástroje nebo pomůcky (např. audiovizuální materiály, speciální aplikace) používáš, aby se </w:t>
      </w:r>
      <w:r w:rsidR="00281EB8">
        <w:rPr>
          <w:rFonts w:ascii="Times New Roman" w:hAnsi="Times New Roman" w:cs="Times New Roman"/>
          <w:b/>
          <w:bCs/>
          <w:sz w:val="24"/>
          <w:szCs w:val="24"/>
        </w:rPr>
        <w:t>chlapci</w:t>
      </w:r>
      <w:r w:rsidRPr="00EB6A79">
        <w:rPr>
          <w:rFonts w:ascii="Times New Roman" w:hAnsi="Times New Roman" w:cs="Times New Roman"/>
          <w:b/>
          <w:bCs/>
          <w:sz w:val="24"/>
          <w:szCs w:val="24"/>
        </w:rPr>
        <w:t xml:space="preserve"> učivo lépe zapamatovalo? </w:t>
      </w:r>
    </w:p>
    <w:p w14:paraId="4BCFDC7A" w14:textId="77777777" w:rsidR="00EB6A79" w:rsidRDefault="00EB6A79" w:rsidP="005A13FF">
      <w:pPr>
        <w:spacing w:after="0"/>
        <w:rPr>
          <w:rFonts w:ascii="Times New Roman" w:hAnsi="Times New Roman" w:cs="Times New Roman"/>
          <w:sz w:val="24"/>
          <w:szCs w:val="24"/>
        </w:rPr>
      </w:pPr>
    </w:p>
    <w:p w14:paraId="4FD2C960" w14:textId="77777777" w:rsidR="00EB6A79" w:rsidRDefault="00EB6A79" w:rsidP="005A13FF">
      <w:pPr>
        <w:spacing w:after="0"/>
        <w:rPr>
          <w:rFonts w:ascii="Times New Roman" w:hAnsi="Times New Roman" w:cs="Times New Roman"/>
          <w:sz w:val="24"/>
          <w:szCs w:val="24"/>
        </w:rPr>
      </w:pPr>
      <w:r w:rsidRPr="00EB6A79">
        <w:rPr>
          <w:rFonts w:ascii="Times New Roman" w:hAnsi="Times New Roman" w:cs="Times New Roman"/>
          <w:sz w:val="24"/>
          <w:szCs w:val="24"/>
        </w:rPr>
        <w:t xml:space="preserve">Bohužel nemáme v učebně interaktivní tabuli, takže audiovizuální materiály nepoužíváme, pouze výjimečně používáme notebooky s aplikací </w:t>
      </w:r>
      <w:proofErr w:type="spellStart"/>
      <w:r w:rsidRPr="00EB6A79">
        <w:rPr>
          <w:rFonts w:ascii="Times New Roman" w:hAnsi="Times New Roman" w:cs="Times New Roman"/>
          <w:sz w:val="24"/>
          <w:szCs w:val="24"/>
        </w:rPr>
        <w:t>Didakta</w:t>
      </w:r>
      <w:proofErr w:type="spellEnd"/>
      <w:r w:rsidRPr="00EB6A79">
        <w:rPr>
          <w:rFonts w:ascii="Times New Roman" w:hAnsi="Times New Roman" w:cs="Times New Roman"/>
          <w:sz w:val="24"/>
          <w:szCs w:val="24"/>
        </w:rPr>
        <w:t xml:space="preserve">. </w:t>
      </w:r>
    </w:p>
    <w:p w14:paraId="43A2BB14" w14:textId="77777777" w:rsidR="00EB6A79" w:rsidRDefault="00EB6A79" w:rsidP="005A13FF">
      <w:pPr>
        <w:spacing w:after="0"/>
        <w:rPr>
          <w:rFonts w:ascii="Times New Roman" w:hAnsi="Times New Roman" w:cs="Times New Roman"/>
          <w:sz w:val="24"/>
          <w:szCs w:val="24"/>
        </w:rPr>
      </w:pPr>
    </w:p>
    <w:p w14:paraId="0FDC2E77" w14:textId="77777777" w:rsidR="00EB6A79" w:rsidRPr="00EB6A79" w:rsidRDefault="00EB6A79" w:rsidP="005A13FF">
      <w:pPr>
        <w:spacing w:after="0"/>
        <w:rPr>
          <w:rFonts w:ascii="Times New Roman" w:hAnsi="Times New Roman" w:cs="Times New Roman"/>
          <w:b/>
          <w:bCs/>
          <w:sz w:val="24"/>
          <w:szCs w:val="24"/>
        </w:rPr>
      </w:pPr>
      <w:r w:rsidRPr="00EB6A79">
        <w:rPr>
          <w:rFonts w:ascii="Times New Roman" w:hAnsi="Times New Roman" w:cs="Times New Roman"/>
          <w:b/>
          <w:bCs/>
          <w:sz w:val="24"/>
          <w:szCs w:val="24"/>
        </w:rPr>
        <w:t xml:space="preserve">11. Jakým způsobem mu poskytuješ zpětnou vazbu, která mu pomůže zlepšit se? </w:t>
      </w:r>
    </w:p>
    <w:p w14:paraId="50820038" w14:textId="77777777" w:rsidR="00EB6A79" w:rsidRDefault="00EB6A79" w:rsidP="005A13FF">
      <w:pPr>
        <w:spacing w:after="0"/>
        <w:rPr>
          <w:rFonts w:ascii="Times New Roman" w:hAnsi="Times New Roman" w:cs="Times New Roman"/>
          <w:sz w:val="24"/>
          <w:szCs w:val="24"/>
        </w:rPr>
      </w:pPr>
    </w:p>
    <w:p w14:paraId="4AC08F59" w14:textId="6B3A6A85" w:rsidR="00EB6A79" w:rsidRDefault="0051418D" w:rsidP="005A13FF">
      <w:pPr>
        <w:spacing w:after="0"/>
        <w:rPr>
          <w:rFonts w:ascii="Times New Roman" w:hAnsi="Times New Roman" w:cs="Times New Roman"/>
          <w:sz w:val="24"/>
          <w:szCs w:val="24"/>
        </w:rPr>
      </w:pPr>
      <w:r>
        <w:rPr>
          <w:rFonts w:ascii="Times New Roman" w:hAnsi="Times New Roman" w:cs="Times New Roman"/>
          <w:sz w:val="24"/>
          <w:szCs w:val="24"/>
        </w:rPr>
        <w:lastRenderedPageBreak/>
        <w:t>Chlapec</w:t>
      </w:r>
      <w:r w:rsidR="00EB6A79" w:rsidRPr="00EB6A79">
        <w:rPr>
          <w:rFonts w:ascii="Times New Roman" w:hAnsi="Times New Roman" w:cs="Times New Roman"/>
          <w:sz w:val="24"/>
          <w:szCs w:val="24"/>
        </w:rPr>
        <w:t xml:space="preserve"> je hůře </w:t>
      </w:r>
      <w:proofErr w:type="spellStart"/>
      <w:r w:rsidR="00EB6A79" w:rsidRPr="00EB6A79">
        <w:rPr>
          <w:rFonts w:ascii="Times New Roman" w:hAnsi="Times New Roman" w:cs="Times New Roman"/>
          <w:sz w:val="24"/>
          <w:szCs w:val="24"/>
        </w:rPr>
        <w:t>motivovatelný</w:t>
      </w:r>
      <w:proofErr w:type="spellEnd"/>
      <w:r w:rsidR="00EB6A79" w:rsidRPr="00EB6A79">
        <w:rPr>
          <w:rFonts w:ascii="Times New Roman" w:hAnsi="Times New Roman" w:cs="Times New Roman"/>
          <w:sz w:val="24"/>
          <w:szCs w:val="24"/>
        </w:rPr>
        <w:t xml:space="preserve">, spolupráce s rodiči je (přinejmenším v mém případě) nulová. Ať chlapec prospívá, či neprospívá, rodiče se neozývají, na třídních schůzkách mě nevyhledávají – vydedukovala jsem tedy, že tlak rodiny na </w:t>
      </w:r>
      <w:r>
        <w:rPr>
          <w:rFonts w:ascii="Times New Roman" w:hAnsi="Times New Roman" w:cs="Times New Roman"/>
          <w:sz w:val="24"/>
          <w:szCs w:val="24"/>
        </w:rPr>
        <w:t>chlapcovy</w:t>
      </w:r>
      <w:r w:rsidR="00EB6A79" w:rsidRPr="00EB6A79">
        <w:rPr>
          <w:rFonts w:ascii="Times New Roman" w:hAnsi="Times New Roman" w:cs="Times New Roman"/>
          <w:sz w:val="24"/>
          <w:szCs w:val="24"/>
        </w:rPr>
        <w:t xml:space="preserve"> výsledky pravděpodobně neexistuje. V hodinách často rozdávám motivační jedničky s váhou jedna za aktivitu – </w:t>
      </w:r>
      <w:r>
        <w:rPr>
          <w:rFonts w:ascii="Times New Roman" w:hAnsi="Times New Roman" w:cs="Times New Roman"/>
          <w:sz w:val="24"/>
          <w:szCs w:val="24"/>
        </w:rPr>
        <w:t>chlapec</w:t>
      </w:r>
      <w:r w:rsidR="00EB6A79" w:rsidRPr="00EB6A79">
        <w:rPr>
          <w:rFonts w:ascii="Times New Roman" w:hAnsi="Times New Roman" w:cs="Times New Roman"/>
          <w:sz w:val="24"/>
          <w:szCs w:val="24"/>
        </w:rPr>
        <w:t xml:space="preserve"> na ně dosahuje pouze mimořádně. Rodiče jsem již na začátku roku o tomto systému informovala. </w:t>
      </w:r>
    </w:p>
    <w:p w14:paraId="0C501ABB" w14:textId="77777777" w:rsidR="00EB6A79" w:rsidRDefault="00EB6A79" w:rsidP="005A13FF">
      <w:pPr>
        <w:spacing w:after="0"/>
        <w:rPr>
          <w:rFonts w:ascii="Times New Roman" w:hAnsi="Times New Roman" w:cs="Times New Roman"/>
          <w:sz w:val="24"/>
          <w:szCs w:val="24"/>
        </w:rPr>
      </w:pPr>
    </w:p>
    <w:p w14:paraId="61C228EE" w14:textId="77777777" w:rsidR="00EB6A79" w:rsidRPr="00EB6A79" w:rsidRDefault="00EB6A79" w:rsidP="005A13FF">
      <w:pPr>
        <w:spacing w:after="0"/>
        <w:rPr>
          <w:rFonts w:ascii="Times New Roman" w:hAnsi="Times New Roman" w:cs="Times New Roman"/>
          <w:b/>
          <w:bCs/>
          <w:sz w:val="24"/>
          <w:szCs w:val="24"/>
        </w:rPr>
      </w:pPr>
      <w:r w:rsidRPr="00EB6A79">
        <w:rPr>
          <w:rFonts w:ascii="Times New Roman" w:hAnsi="Times New Roman" w:cs="Times New Roman"/>
          <w:b/>
          <w:bCs/>
          <w:sz w:val="24"/>
          <w:szCs w:val="24"/>
        </w:rPr>
        <w:t xml:space="preserve">12. Můžeš popsat nějaký konkrétní případ nebo situaci, kdy se ti podařilo efektivně podpořit jeho výuku a pokrok v českém jazyce? </w:t>
      </w:r>
    </w:p>
    <w:p w14:paraId="25403E7C" w14:textId="77777777" w:rsidR="00EB6A79" w:rsidRDefault="00EB6A79" w:rsidP="005A13FF">
      <w:pPr>
        <w:spacing w:after="0"/>
        <w:rPr>
          <w:rFonts w:ascii="Times New Roman" w:hAnsi="Times New Roman" w:cs="Times New Roman"/>
          <w:sz w:val="24"/>
          <w:szCs w:val="24"/>
        </w:rPr>
      </w:pPr>
    </w:p>
    <w:p w14:paraId="38CA68F0" w14:textId="5FDF009F" w:rsidR="00EB6A79" w:rsidRDefault="00EB6A79" w:rsidP="005A13FF">
      <w:pPr>
        <w:spacing w:after="0"/>
        <w:rPr>
          <w:rFonts w:ascii="Times New Roman" w:hAnsi="Times New Roman" w:cs="Times New Roman"/>
          <w:sz w:val="24"/>
          <w:szCs w:val="24"/>
        </w:rPr>
      </w:pPr>
      <w:r w:rsidRPr="00EB6A79">
        <w:rPr>
          <w:rFonts w:ascii="Times New Roman" w:hAnsi="Times New Roman" w:cs="Times New Roman"/>
          <w:sz w:val="24"/>
          <w:szCs w:val="24"/>
        </w:rPr>
        <w:t xml:space="preserve">Za nejpřínosnější považuji </w:t>
      </w:r>
      <w:r w:rsidR="003E3202">
        <w:rPr>
          <w:rFonts w:ascii="Times New Roman" w:hAnsi="Times New Roman" w:cs="Times New Roman"/>
          <w:sz w:val="24"/>
          <w:szCs w:val="24"/>
        </w:rPr>
        <w:t>chlapcovy</w:t>
      </w:r>
      <w:r w:rsidRPr="00EB6A79">
        <w:rPr>
          <w:rFonts w:ascii="Times New Roman" w:hAnsi="Times New Roman" w:cs="Times New Roman"/>
          <w:sz w:val="24"/>
          <w:szCs w:val="24"/>
        </w:rPr>
        <w:t xml:space="preserve"> speciální hodiny se speciální pedagožkou, která nemusí tříštit pozornost mezi ostatní děti a věnuje se výhradně </w:t>
      </w:r>
      <w:r w:rsidR="003E3202">
        <w:rPr>
          <w:rFonts w:ascii="Times New Roman" w:hAnsi="Times New Roman" w:cs="Times New Roman"/>
          <w:sz w:val="24"/>
          <w:szCs w:val="24"/>
        </w:rPr>
        <w:t>chlapci</w:t>
      </w:r>
      <w:r w:rsidRPr="00EB6A79">
        <w:rPr>
          <w:rFonts w:ascii="Times New Roman" w:hAnsi="Times New Roman" w:cs="Times New Roman"/>
          <w:sz w:val="24"/>
          <w:szCs w:val="24"/>
        </w:rPr>
        <w:t xml:space="preserve">. V konsensu s ní pracuji spíše na </w:t>
      </w:r>
      <w:r w:rsidR="003E3202">
        <w:rPr>
          <w:rFonts w:ascii="Times New Roman" w:hAnsi="Times New Roman" w:cs="Times New Roman"/>
          <w:sz w:val="24"/>
          <w:szCs w:val="24"/>
        </w:rPr>
        <w:t>chlapcově</w:t>
      </w:r>
      <w:r w:rsidRPr="00EB6A79">
        <w:rPr>
          <w:rFonts w:ascii="Times New Roman" w:hAnsi="Times New Roman" w:cs="Times New Roman"/>
          <w:sz w:val="24"/>
          <w:szCs w:val="24"/>
        </w:rPr>
        <w:t xml:space="preserve"> porozumění textu, verbálním vyjádření a rozšíření jeho slovní zásoby. Naposledy se mi </w:t>
      </w:r>
      <w:r w:rsidR="003E3202">
        <w:rPr>
          <w:rFonts w:ascii="Times New Roman" w:hAnsi="Times New Roman" w:cs="Times New Roman"/>
          <w:sz w:val="24"/>
          <w:szCs w:val="24"/>
        </w:rPr>
        <w:t>chlapce</w:t>
      </w:r>
      <w:r w:rsidRPr="00EB6A79">
        <w:rPr>
          <w:rFonts w:ascii="Times New Roman" w:hAnsi="Times New Roman" w:cs="Times New Roman"/>
          <w:sz w:val="24"/>
          <w:szCs w:val="24"/>
        </w:rPr>
        <w:t xml:space="preserve"> podařilo nadchnout pro hru na rozvoj soft </w:t>
      </w:r>
      <w:proofErr w:type="spellStart"/>
      <w:r w:rsidRPr="00EB6A79">
        <w:rPr>
          <w:rFonts w:ascii="Times New Roman" w:hAnsi="Times New Roman" w:cs="Times New Roman"/>
          <w:sz w:val="24"/>
          <w:szCs w:val="24"/>
        </w:rPr>
        <w:t>skills</w:t>
      </w:r>
      <w:proofErr w:type="spellEnd"/>
      <w:r w:rsidRPr="00EB6A79">
        <w:rPr>
          <w:rFonts w:ascii="Times New Roman" w:hAnsi="Times New Roman" w:cs="Times New Roman"/>
          <w:sz w:val="24"/>
          <w:szCs w:val="24"/>
        </w:rPr>
        <w:t xml:space="preserve">, kdy děti mezi sebou měnily kartičky. Sice trvalo, než </w:t>
      </w:r>
      <w:r w:rsidR="003E3202">
        <w:rPr>
          <w:rFonts w:ascii="Times New Roman" w:hAnsi="Times New Roman" w:cs="Times New Roman"/>
          <w:sz w:val="24"/>
          <w:szCs w:val="24"/>
        </w:rPr>
        <w:t>chlapec</w:t>
      </w:r>
      <w:r w:rsidRPr="00EB6A79">
        <w:rPr>
          <w:rFonts w:ascii="Times New Roman" w:hAnsi="Times New Roman" w:cs="Times New Roman"/>
          <w:sz w:val="24"/>
          <w:szCs w:val="24"/>
        </w:rPr>
        <w:t xml:space="preserve"> pochopil pravidla, ještě déle trvalo, než začal pravidla dodržovat, ale nakonec se podařilo. </w:t>
      </w:r>
    </w:p>
    <w:p w14:paraId="552567B6" w14:textId="77777777" w:rsidR="00EB6A79" w:rsidRDefault="00EB6A79" w:rsidP="005A13FF">
      <w:pPr>
        <w:spacing w:after="0"/>
        <w:rPr>
          <w:rFonts w:ascii="Times New Roman" w:hAnsi="Times New Roman" w:cs="Times New Roman"/>
          <w:sz w:val="24"/>
          <w:szCs w:val="24"/>
        </w:rPr>
      </w:pPr>
    </w:p>
    <w:p w14:paraId="572A82BC" w14:textId="573F5D92" w:rsidR="00EB6A79" w:rsidRPr="00EB6A79" w:rsidRDefault="00EB6A79" w:rsidP="005A13FF">
      <w:pPr>
        <w:spacing w:after="0"/>
        <w:rPr>
          <w:rFonts w:ascii="Times New Roman" w:hAnsi="Times New Roman" w:cs="Times New Roman"/>
          <w:b/>
          <w:bCs/>
          <w:sz w:val="24"/>
          <w:szCs w:val="24"/>
        </w:rPr>
      </w:pPr>
      <w:r w:rsidRPr="00EB6A79">
        <w:rPr>
          <w:rFonts w:ascii="Times New Roman" w:hAnsi="Times New Roman" w:cs="Times New Roman"/>
          <w:b/>
          <w:bCs/>
          <w:sz w:val="24"/>
          <w:szCs w:val="24"/>
        </w:rPr>
        <w:t xml:space="preserve">13. Jak se </w:t>
      </w:r>
      <w:r w:rsidR="00AB2709">
        <w:rPr>
          <w:rFonts w:ascii="Times New Roman" w:hAnsi="Times New Roman" w:cs="Times New Roman"/>
          <w:b/>
          <w:bCs/>
          <w:sz w:val="24"/>
          <w:szCs w:val="24"/>
        </w:rPr>
        <w:t>chlapec</w:t>
      </w:r>
      <w:r w:rsidRPr="00EB6A79">
        <w:rPr>
          <w:rFonts w:ascii="Times New Roman" w:hAnsi="Times New Roman" w:cs="Times New Roman"/>
          <w:b/>
          <w:bCs/>
          <w:sz w:val="24"/>
          <w:szCs w:val="24"/>
        </w:rPr>
        <w:t xml:space="preserve"> zapojuje do kolektivní výuky?</w:t>
      </w:r>
    </w:p>
    <w:p w14:paraId="5F851867" w14:textId="77777777" w:rsidR="00EB6A79" w:rsidRDefault="00EB6A79" w:rsidP="005A13FF">
      <w:pPr>
        <w:spacing w:after="0"/>
        <w:rPr>
          <w:rFonts w:ascii="Times New Roman" w:hAnsi="Times New Roman" w:cs="Times New Roman"/>
          <w:sz w:val="24"/>
          <w:szCs w:val="24"/>
        </w:rPr>
      </w:pPr>
    </w:p>
    <w:p w14:paraId="3FA4D535" w14:textId="312030EE" w:rsidR="00EB6A79" w:rsidRDefault="00AB2709" w:rsidP="005A13FF">
      <w:pPr>
        <w:spacing w:after="0"/>
        <w:rPr>
          <w:rFonts w:ascii="Times New Roman" w:hAnsi="Times New Roman" w:cs="Times New Roman"/>
          <w:sz w:val="24"/>
          <w:szCs w:val="24"/>
        </w:rPr>
      </w:pPr>
      <w:r>
        <w:rPr>
          <w:rFonts w:ascii="Times New Roman" w:hAnsi="Times New Roman" w:cs="Times New Roman"/>
          <w:sz w:val="24"/>
          <w:szCs w:val="24"/>
        </w:rPr>
        <w:t>Chlapec</w:t>
      </w:r>
      <w:r w:rsidR="00EB6A79" w:rsidRPr="00EB6A79">
        <w:rPr>
          <w:rFonts w:ascii="Times New Roman" w:hAnsi="Times New Roman" w:cs="Times New Roman"/>
          <w:sz w:val="24"/>
          <w:szCs w:val="24"/>
        </w:rPr>
        <w:t xml:space="preserve"> je spíše pasivním účastníkem než hybatelem, trvá mu delší dobu, než pochopí, co se od něj čeká, ale pokud ho aktivita zaujme, dovede se jí účastnit s opravdovým nadšením a zápalem. </w:t>
      </w:r>
    </w:p>
    <w:p w14:paraId="442F4FBD" w14:textId="77777777" w:rsidR="00EB6A79" w:rsidRDefault="00EB6A79" w:rsidP="005A13FF">
      <w:pPr>
        <w:spacing w:after="0"/>
        <w:rPr>
          <w:rFonts w:ascii="Times New Roman" w:hAnsi="Times New Roman" w:cs="Times New Roman"/>
          <w:sz w:val="24"/>
          <w:szCs w:val="24"/>
        </w:rPr>
      </w:pPr>
    </w:p>
    <w:p w14:paraId="1D525C0C" w14:textId="77777777" w:rsidR="00EB6A79" w:rsidRPr="00EB6A79" w:rsidRDefault="00EB6A79" w:rsidP="005A13FF">
      <w:pPr>
        <w:spacing w:after="0"/>
        <w:rPr>
          <w:rFonts w:ascii="Times New Roman" w:hAnsi="Times New Roman" w:cs="Times New Roman"/>
          <w:b/>
          <w:bCs/>
          <w:sz w:val="24"/>
          <w:szCs w:val="24"/>
        </w:rPr>
      </w:pPr>
      <w:r w:rsidRPr="00EB6A79">
        <w:rPr>
          <w:rFonts w:ascii="Times New Roman" w:hAnsi="Times New Roman" w:cs="Times New Roman"/>
          <w:b/>
          <w:bCs/>
          <w:sz w:val="24"/>
          <w:szCs w:val="24"/>
        </w:rPr>
        <w:t xml:space="preserve">14. Jaký vliv má jeho specifické postižení na interakce s ostatními žáky ve třídě? </w:t>
      </w:r>
    </w:p>
    <w:p w14:paraId="1025E84B" w14:textId="77777777" w:rsidR="00EB6A79" w:rsidRDefault="00EB6A79" w:rsidP="005A13FF">
      <w:pPr>
        <w:spacing w:after="0"/>
        <w:rPr>
          <w:rFonts w:ascii="Times New Roman" w:hAnsi="Times New Roman" w:cs="Times New Roman"/>
          <w:sz w:val="24"/>
          <w:szCs w:val="24"/>
        </w:rPr>
      </w:pPr>
    </w:p>
    <w:p w14:paraId="7D993D38" w14:textId="229A736D" w:rsidR="00EB6A79" w:rsidRDefault="00EB6A79" w:rsidP="005A13FF">
      <w:pPr>
        <w:spacing w:after="0"/>
        <w:rPr>
          <w:rFonts w:ascii="Times New Roman" w:hAnsi="Times New Roman" w:cs="Times New Roman"/>
          <w:sz w:val="24"/>
          <w:szCs w:val="24"/>
        </w:rPr>
      </w:pPr>
      <w:r w:rsidRPr="00EB6A79">
        <w:rPr>
          <w:rFonts w:ascii="Times New Roman" w:hAnsi="Times New Roman" w:cs="Times New Roman"/>
          <w:sz w:val="24"/>
          <w:szCs w:val="24"/>
        </w:rPr>
        <w:t xml:space="preserve">Vzhledem k </w:t>
      </w:r>
      <w:r w:rsidR="00AB2709">
        <w:rPr>
          <w:rFonts w:ascii="Times New Roman" w:hAnsi="Times New Roman" w:cs="Times New Roman"/>
          <w:sz w:val="24"/>
          <w:szCs w:val="24"/>
        </w:rPr>
        <w:t>chlapcově</w:t>
      </w:r>
      <w:r w:rsidRPr="00EB6A79">
        <w:rPr>
          <w:rFonts w:ascii="Times New Roman" w:hAnsi="Times New Roman" w:cs="Times New Roman"/>
          <w:sz w:val="24"/>
          <w:szCs w:val="24"/>
        </w:rPr>
        <w:t xml:space="preserve"> dětskému chování většina dětí nevyhledává kontakt s ním. Nesmějí se mu, jsou na jeho specifika zvyklé, ale krom úzkého kruhu jeho kamarádů jej nevyhledávají. </w:t>
      </w:r>
    </w:p>
    <w:p w14:paraId="03DCD5FC" w14:textId="77777777" w:rsidR="00EB6A79" w:rsidRDefault="00EB6A79" w:rsidP="005A13FF">
      <w:pPr>
        <w:spacing w:after="0"/>
        <w:rPr>
          <w:rFonts w:ascii="Times New Roman" w:hAnsi="Times New Roman" w:cs="Times New Roman"/>
          <w:sz w:val="24"/>
          <w:szCs w:val="24"/>
        </w:rPr>
      </w:pPr>
    </w:p>
    <w:p w14:paraId="744A0B86" w14:textId="77777777" w:rsidR="00EB6A79" w:rsidRDefault="00EB6A79" w:rsidP="005A13FF">
      <w:pPr>
        <w:spacing w:after="0"/>
        <w:rPr>
          <w:rFonts w:ascii="Times New Roman" w:hAnsi="Times New Roman" w:cs="Times New Roman"/>
          <w:sz w:val="24"/>
          <w:szCs w:val="24"/>
        </w:rPr>
      </w:pPr>
    </w:p>
    <w:p w14:paraId="12A02DF7" w14:textId="64FED2CD" w:rsidR="00EB6A79" w:rsidRPr="00EB6A79" w:rsidRDefault="00EB6A79" w:rsidP="005A13FF">
      <w:pPr>
        <w:spacing w:after="0"/>
        <w:rPr>
          <w:rFonts w:ascii="Times New Roman" w:hAnsi="Times New Roman" w:cs="Times New Roman"/>
          <w:b/>
          <w:bCs/>
          <w:sz w:val="24"/>
          <w:szCs w:val="24"/>
        </w:rPr>
      </w:pPr>
      <w:r w:rsidRPr="00EB6A79">
        <w:rPr>
          <w:rFonts w:ascii="Times New Roman" w:hAnsi="Times New Roman" w:cs="Times New Roman"/>
          <w:b/>
          <w:bCs/>
          <w:sz w:val="24"/>
          <w:szCs w:val="24"/>
        </w:rPr>
        <w:t xml:space="preserve">15. Jakým způsobem podporuješ </w:t>
      </w:r>
      <w:r w:rsidR="00AB2709">
        <w:rPr>
          <w:rFonts w:ascii="Times New Roman" w:hAnsi="Times New Roman" w:cs="Times New Roman"/>
          <w:b/>
          <w:bCs/>
          <w:sz w:val="24"/>
          <w:szCs w:val="24"/>
        </w:rPr>
        <w:t>chlapce</w:t>
      </w:r>
      <w:r w:rsidRPr="00EB6A79">
        <w:rPr>
          <w:rFonts w:ascii="Times New Roman" w:hAnsi="Times New Roman" w:cs="Times New Roman"/>
          <w:b/>
          <w:bCs/>
          <w:sz w:val="24"/>
          <w:szCs w:val="24"/>
        </w:rPr>
        <w:t xml:space="preserve"> při komunikaci s ostatními žáky ve třídě? </w:t>
      </w:r>
    </w:p>
    <w:p w14:paraId="5338FCAE" w14:textId="77777777" w:rsidR="00EB6A79" w:rsidRDefault="00EB6A79" w:rsidP="005A13FF">
      <w:pPr>
        <w:spacing w:after="0"/>
        <w:rPr>
          <w:rFonts w:ascii="Times New Roman" w:hAnsi="Times New Roman" w:cs="Times New Roman"/>
          <w:sz w:val="24"/>
          <w:szCs w:val="24"/>
        </w:rPr>
      </w:pPr>
    </w:p>
    <w:p w14:paraId="0C4A1867" w14:textId="2AC1543E" w:rsidR="00EB6A79" w:rsidRDefault="00EB6A79" w:rsidP="005A13FF">
      <w:pPr>
        <w:spacing w:after="0"/>
        <w:rPr>
          <w:rFonts w:ascii="Times New Roman" w:hAnsi="Times New Roman" w:cs="Times New Roman"/>
          <w:sz w:val="24"/>
          <w:szCs w:val="24"/>
        </w:rPr>
      </w:pPr>
      <w:r w:rsidRPr="00EB6A79">
        <w:rPr>
          <w:rFonts w:ascii="Times New Roman" w:hAnsi="Times New Roman" w:cs="Times New Roman"/>
          <w:sz w:val="24"/>
          <w:szCs w:val="24"/>
        </w:rPr>
        <w:t xml:space="preserve">Snažím se dát </w:t>
      </w:r>
      <w:r w:rsidR="00AB2709">
        <w:rPr>
          <w:rFonts w:ascii="Times New Roman" w:hAnsi="Times New Roman" w:cs="Times New Roman"/>
          <w:sz w:val="24"/>
          <w:szCs w:val="24"/>
        </w:rPr>
        <w:t>chlapci</w:t>
      </w:r>
      <w:r w:rsidRPr="00EB6A79">
        <w:rPr>
          <w:rFonts w:ascii="Times New Roman" w:hAnsi="Times New Roman" w:cs="Times New Roman"/>
          <w:sz w:val="24"/>
          <w:szCs w:val="24"/>
        </w:rPr>
        <w:t xml:space="preserve"> stejný prostor jako jeho spolužákům. </w:t>
      </w:r>
    </w:p>
    <w:p w14:paraId="65FBD678" w14:textId="77777777" w:rsidR="00EB6A79" w:rsidRDefault="00EB6A79" w:rsidP="005A13FF">
      <w:pPr>
        <w:spacing w:after="0"/>
        <w:rPr>
          <w:rFonts w:ascii="Times New Roman" w:hAnsi="Times New Roman" w:cs="Times New Roman"/>
          <w:sz w:val="24"/>
          <w:szCs w:val="24"/>
        </w:rPr>
      </w:pPr>
    </w:p>
    <w:p w14:paraId="36EF09B9" w14:textId="208D3373" w:rsidR="00EB6A79" w:rsidRPr="00EB6A79" w:rsidRDefault="00EB6A79" w:rsidP="005A13FF">
      <w:pPr>
        <w:spacing w:after="0"/>
        <w:rPr>
          <w:rFonts w:ascii="Times New Roman" w:hAnsi="Times New Roman" w:cs="Times New Roman"/>
          <w:b/>
          <w:bCs/>
          <w:sz w:val="24"/>
          <w:szCs w:val="24"/>
        </w:rPr>
      </w:pPr>
      <w:r w:rsidRPr="00EB6A79">
        <w:rPr>
          <w:rFonts w:ascii="Times New Roman" w:hAnsi="Times New Roman" w:cs="Times New Roman"/>
          <w:b/>
          <w:bCs/>
          <w:sz w:val="24"/>
          <w:szCs w:val="24"/>
        </w:rPr>
        <w:t xml:space="preserve">16. Jaké metody nebo přístupy bys doporučila jiným učitelům při práci s žáky, kteří mají kombinované postižení podobné tomu, jaké má </w:t>
      </w:r>
      <w:r w:rsidR="001B3970">
        <w:rPr>
          <w:rFonts w:ascii="Times New Roman" w:hAnsi="Times New Roman" w:cs="Times New Roman"/>
          <w:b/>
          <w:bCs/>
          <w:sz w:val="24"/>
          <w:szCs w:val="24"/>
        </w:rPr>
        <w:t>chlapec</w:t>
      </w:r>
      <w:r w:rsidRPr="00EB6A79">
        <w:rPr>
          <w:rFonts w:ascii="Times New Roman" w:hAnsi="Times New Roman" w:cs="Times New Roman"/>
          <w:b/>
          <w:bCs/>
          <w:sz w:val="24"/>
          <w:szCs w:val="24"/>
        </w:rPr>
        <w:t xml:space="preserve">? </w:t>
      </w:r>
    </w:p>
    <w:p w14:paraId="514A3205" w14:textId="77777777" w:rsidR="00EB6A79" w:rsidRDefault="00EB6A79" w:rsidP="005A13FF">
      <w:pPr>
        <w:spacing w:after="0"/>
        <w:rPr>
          <w:rFonts w:ascii="Times New Roman" w:hAnsi="Times New Roman" w:cs="Times New Roman"/>
          <w:sz w:val="24"/>
          <w:szCs w:val="24"/>
        </w:rPr>
      </w:pPr>
    </w:p>
    <w:p w14:paraId="5FC08A1E" w14:textId="77777777" w:rsidR="00EB6A79" w:rsidRDefault="00EB6A79" w:rsidP="005A13FF">
      <w:pPr>
        <w:spacing w:after="0"/>
        <w:rPr>
          <w:rFonts w:ascii="Times New Roman" w:hAnsi="Times New Roman" w:cs="Times New Roman"/>
          <w:sz w:val="24"/>
          <w:szCs w:val="24"/>
        </w:rPr>
      </w:pPr>
      <w:r w:rsidRPr="00EB6A79">
        <w:rPr>
          <w:rFonts w:ascii="Times New Roman" w:hAnsi="Times New Roman" w:cs="Times New Roman"/>
          <w:sz w:val="24"/>
          <w:szCs w:val="24"/>
        </w:rPr>
        <w:t xml:space="preserve">Především je třeba se vybavit velkou dávkou trpělivosti a pochopení. </w:t>
      </w:r>
    </w:p>
    <w:p w14:paraId="521AE237" w14:textId="77777777" w:rsidR="00EB6A79" w:rsidRDefault="00EB6A79" w:rsidP="005A13FF">
      <w:pPr>
        <w:spacing w:after="0"/>
        <w:rPr>
          <w:rFonts w:ascii="Times New Roman" w:hAnsi="Times New Roman" w:cs="Times New Roman"/>
          <w:sz w:val="24"/>
          <w:szCs w:val="24"/>
        </w:rPr>
      </w:pPr>
    </w:p>
    <w:p w14:paraId="7F7A6AE0" w14:textId="4CB2D8C4" w:rsidR="00EB6A79" w:rsidRPr="00EB6A79" w:rsidRDefault="00EB6A79" w:rsidP="005A13FF">
      <w:pPr>
        <w:spacing w:after="0"/>
        <w:rPr>
          <w:rFonts w:ascii="Times New Roman" w:hAnsi="Times New Roman" w:cs="Times New Roman"/>
          <w:b/>
          <w:bCs/>
          <w:sz w:val="24"/>
          <w:szCs w:val="24"/>
        </w:rPr>
      </w:pPr>
      <w:r w:rsidRPr="00EB6A79">
        <w:rPr>
          <w:rFonts w:ascii="Times New Roman" w:hAnsi="Times New Roman" w:cs="Times New Roman"/>
          <w:b/>
          <w:bCs/>
          <w:sz w:val="24"/>
          <w:szCs w:val="24"/>
        </w:rPr>
        <w:t xml:space="preserve">17. Jakým způsobem hodnotíš </w:t>
      </w:r>
      <w:r w:rsidR="001B3970">
        <w:rPr>
          <w:rFonts w:ascii="Times New Roman" w:hAnsi="Times New Roman" w:cs="Times New Roman"/>
          <w:b/>
          <w:bCs/>
          <w:sz w:val="24"/>
          <w:szCs w:val="24"/>
        </w:rPr>
        <w:t>chlapc</w:t>
      </w:r>
      <w:r w:rsidRPr="00EB6A79">
        <w:rPr>
          <w:rFonts w:ascii="Times New Roman" w:hAnsi="Times New Roman" w:cs="Times New Roman"/>
          <w:b/>
          <w:bCs/>
          <w:sz w:val="24"/>
          <w:szCs w:val="24"/>
        </w:rPr>
        <w:t xml:space="preserve">ovy pokroky v rámci českého jazyka? </w:t>
      </w:r>
    </w:p>
    <w:p w14:paraId="6F41058C" w14:textId="77777777" w:rsidR="00EB6A79" w:rsidRDefault="00EB6A79" w:rsidP="005A13FF">
      <w:pPr>
        <w:spacing w:after="0"/>
        <w:rPr>
          <w:rFonts w:ascii="Times New Roman" w:hAnsi="Times New Roman" w:cs="Times New Roman"/>
          <w:sz w:val="24"/>
          <w:szCs w:val="24"/>
        </w:rPr>
      </w:pPr>
    </w:p>
    <w:p w14:paraId="171F76DF" w14:textId="090ACD37" w:rsidR="00EB6A79" w:rsidRDefault="00AB2709" w:rsidP="005A13FF">
      <w:pPr>
        <w:spacing w:after="0"/>
        <w:rPr>
          <w:rFonts w:ascii="Times New Roman" w:hAnsi="Times New Roman" w:cs="Times New Roman"/>
          <w:sz w:val="24"/>
          <w:szCs w:val="24"/>
        </w:rPr>
      </w:pPr>
      <w:r>
        <w:rPr>
          <w:rFonts w:ascii="Times New Roman" w:hAnsi="Times New Roman" w:cs="Times New Roman"/>
          <w:sz w:val="24"/>
          <w:szCs w:val="24"/>
        </w:rPr>
        <w:t>Chlapec</w:t>
      </w:r>
      <w:r w:rsidR="00EB6A79" w:rsidRPr="00EB6A79">
        <w:rPr>
          <w:rFonts w:ascii="Times New Roman" w:hAnsi="Times New Roman" w:cs="Times New Roman"/>
          <w:sz w:val="24"/>
          <w:szCs w:val="24"/>
        </w:rPr>
        <w:t xml:space="preserve"> se z mého pohledu již před několika lety ocitl u svého </w:t>
      </w:r>
      <w:r w:rsidR="002A03DE">
        <w:rPr>
          <w:rFonts w:ascii="Times New Roman" w:hAnsi="Times New Roman" w:cs="Times New Roman"/>
          <w:sz w:val="24"/>
          <w:szCs w:val="24"/>
        </w:rPr>
        <w:t>„</w:t>
      </w:r>
      <w:r w:rsidR="00EB6A79" w:rsidRPr="00EB6A79">
        <w:rPr>
          <w:rFonts w:ascii="Times New Roman" w:hAnsi="Times New Roman" w:cs="Times New Roman"/>
          <w:sz w:val="24"/>
          <w:szCs w:val="24"/>
        </w:rPr>
        <w:t>skleněného stropu</w:t>
      </w:r>
      <w:r w:rsidR="002A03DE">
        <w:rPr>
          <w:rFonts w:ascii="Times New Roman" w:hAnsi="Times New Roman" w:cs="Times New Roman"/>
          <w:sz w:val="24"/>
          <w:szCs w:val="24"/>
        </w:rPr>
        <w:t>“</w:t>
      </w:r>
      <w:r w:rsidR="00EB6A79" w:rsidRPr="00EB6A79">
        <w:rPr>
          <w:rFonts w:ascii="Times New Roman" w:hAnsi="Times New Roman" w:cs="Times New Roman"/>
          <w:sz w:val="24"/>
          <w:szCs w:val="24"/>
        </w:rPr>
        <w:t xml:space="preserve">, pokroky nevidím. Z mého pohledu měla poradna doporučit opakování a rozšiřování učiva 1. stupně ZŠ a nezatěžovat </w:t>
      </w:r>
      <w:r>
        <w:rPr>
          <w:rFonts w:ascii="Times New Roman" w:hAnsi="Times New Roman" w:cs="Times New Roman"/>
          <w:sz w:val="24"/>
          <w:szCs w:val="24"/>
        </w:rPr>
        <w:t>chlapce</w:t>
      </w:r>
      <w:r w:rsidR="00EB6A79" w:rsidRPr="00EB6A79">
        <w:rPr>
          <w:rFonts w:ascii="Times New Roman" w:hAnsi="Times New Roman" w:cs="Times New Roman"/>
          <w:sz w:val="24"/>
          <w:szCs w:val="24"/>
        </w:rPr>
        <w:t xml:space="preserve"> učivem 2. stupně. </w:t>
      </w:r>
    </w:p>
    <w:p w14:paraId="3F5CB6A0" w14:textId="77777777" w:rsidR="00EB6A79" w:rsidRDefault="00EB6A79" w:rsidP="005A13FF">
      <w:pPr>
        <w:spacing w:after="0"/>
        <w:rPr>
          <w:rFonts w:ascii="Times New Roman" w:hAnsi="Times New Roman" w:cs="Times New Roman"/>
          <w:sz w:val="24"/>
          <w:szCs w:val="24"/>
        </w:rPr>
      </w:pPr>
    </w:p>
    <w:p w14:paraId="6ABFC5E4" w14:textId="77777777" w:rsidR="00EB6A79" w:rsidRPr="00EB6A79" w:rsidRDefault="00EB6A79" w:rsidP="005A13FF">
      <w:pPr>
        <w:spacing w:after="0"/>
        <w:rPr>
          <w:rFonts w:ascii="Times New Roman" w:hAnsi="Times New Roman" w:cs="Times New Roman"/>
          <w:b/>
          <w:bCs/>
          <w:sz w:val="24"/>
          <w:szCs w:val="24"/>
        </w:rPr>
      </w:pPr>
      <w:r w:rsidRPr="00EB6A79">
        <w:rPr>
          <w:rFonts w:ascii="Times New Roman" w:hAnsi="Times New Roman" w:cs="Times New Roman"/>
          <w:b/>
          <w:bCs/>
          <w:sz w:val="24"/>
          <w:szCs w:val="24"/>
        </w:rPr>
        <w:t>18. Jaké oblasti jsou pro něj stále nejnáročnější?</w:t>
      </w:r>
    </w:p>
    <w:p w14:paraId="5AF177F3" w14:textId="77777777" w:rsidR="00EB6A79" w:rsidRDefault="00EB6A79" w:rsidP="005A13FF">
      <w:pPr>
        <w:spacing w:after="0"/>
        <w:rPr>
          <w:rFonts w:ascii="Times New Roman" w:hAnsi="Times New Roman" w:cs="Times New Roman"/>
          <w:sz w:val="24"/>
          <w:szCs w:val="24"/>
        </w:rPr>
      </w:pPr>
    </w:p>
    <w:p w14:paraId="42244C33" w14:textId="77777777" w:rsidR="00EB6A79" w:rsidRDefault="00EB6A79" w:rsidP="005A13FF">
      <w:pPr>
        <w:spacing w:after="0"/>
        <w:rPr>
          <w:rFonts w:ascii="Times New Roman" w:hAnsi="Times New Roman" w:cs="Times New Roman"/>
          <w:sz w:val="24"/>
          <w:szCs w:val="24"/>
        </w:rPr>
      </w:pPr>
      <w:r w:rsidRPr="00EB6A79">
        <w:rPr>
          <w:rFonts w:ascii="Times New Roman" w:hAnsi="Times New Roman" w:cs="Times New Roman"/>
          <w:sz w:val="24"/>
          <w:szCs w:val="24"/>
        </w:rPr>
        <w:t xml:space="preserve">Cokoliv abstraktního – větné členy, druhy vedlejších vět. Je to zcela mimo jeho chápání. </w:t>
      </w:r>
    </w:p>
    <w:p w14:paraId="6A18E29D" w14:textId="77777777" w:rsidR="00EB6A79" w:rsidRDefault="00EB6A79" w:rsidP="005A13FF">
      <w:pPr>
        <w:spacing w:after="0"/>
        <w:rPr>
          <w:rFonts w:ascii="Times New Roman" w:hAnsi="Times New Roman" w:cs="Times New Roman"/>
          <w:sz w:val="24"/>
          <w:szCs w:val="24"/>
        </w:rPr>
      </w:pPr>
    </w:p>
    <w:p w14:paraId="29B7E1A6" w14:textId="7B4C2C52" w:rsidR="00EB6A79" w:rsidRPr="00EB6A79" w:rsidRDefault="00EB6A79" w:rsidP="005A13FF">
      <w:pPr>
        <w:spacing w:after="0"/>
        <w:rPr>
          <w:rFonts w:ascii="Times New Roman" w:hAnsi="Times New Roman" w:cs="Times New Roman"/>
          <w:b/>
          <w:bCs/>
          <w:sz w:val="24"/>
          <w:szCs w:val="24"/>
        </w:rPr>
      </w:pPr>
      <w:r w:rsidRPr="00EB6A79">
        <w:rPr>
          <w:rFonts w:ascii="Times New Roman" w:hAnsi="Times New Roman" w:cs="Times New Roman"/>
          <w:b/>
          <w:bCs/>
          <w:sz w:val="24"/>
          <w:szCs w:val="24"/>
        </w:rPr>
        <w:t xml:space="preserve">19. Jak se </w:t>
      </w:r>
      <w:r w:rsidR="007C7BAB">
        <w:rPr>
          <w:rFonts w:ascii="Times New Roman" w:hAnsi="Times New Roman" w:cs="Times New Roman"/>
          <w:b/>
          <w:bCs/>
          <w:sz w:val="24"/>
          <w:szCs w:val="24"/>
        </w:rPr>
        <w:t>chlapec</w:t>
      </w:r>
      <w:r w:rsidRPr="00EB6A79">
        <w:rPr>
          <w:rFonts w:ascii="Times New Roman" w:hAnsi="Times New Roman" w:cs="Times New Roman"/>
          <w:b/>
          <w:bCs/>
          <w:sz w:val="24"/>
          <w:szCs w:val="24"/>
        </w:rPr>
        <w:t xml:space="preserve"> v hodinách projevuje? </w:t>
      </w:r>
    </w:p>
    <w:p w14:paraId="7227A063" w14:textId="77777777" w:rsidR="00EB6A79" w:rsidRDefault="00EB6A79" w:rsidP="005A13FF">
      <w:pPr>
        <w:spacing w:after="0"/>
        <w:rPr>
          <w:rFonts w:ascii="Times New Roman" w:hAnsi="Times New Roman" w:cs="Times New Roman"/>
          <w:sz w:val="24"/>
          <w:szCs w:val="24"/>
        </w:rPr>
      </w:pPr>
    </w:p>
    <w:p w14:paraId="57676A6B" w14:textId="09DDC467" w:rsidR="00EB6A79" w:rsidRDefault="007C7BAB" w:rsidP="005A13FF">
      <w:pPr>
        <w:spacing w:after="0"/>
        <w:rPr>
          <w:rFonts w:ascii="Times New Roman" w:hAnsi="Times New Roman" w:cs="Times New Roman"/>
          <w:sz w:val="24"/>
          <w:szCs w:val="24"/>
        </w:rPr>
      </w:pPr>
      <w:r>
        <w:rPr>
          <w:rFonts w:ascii="Times New Roman" w:hAnsi="Times New Roman" w:cs="Times New Roman"/>
          <w:sz w:val="24"/>
          <w:szCs w:val="24"/>
        </w:rPr>
        <w:t>Chlapec</w:t>
      </w:r>
      <w:r w:rsidR="00EB6A79" w:rsidRPr="00EB6A79">
        <w:rPr>
          <w:rFonts w:ascii="Times New Roman" w:hAnsi="Times New Roman" w:cs="Times New Roman"/>
          <w:sz w:val="24"/>
          <w:szCs w:val="24"/>
        </w:rPr>
        <w:t xml:space="preserve"> je náladový, občas vyrušuje spíše z legrace, občas je vzdorný. Velmi často je jen pasivním účastníkem. </w:t>
      </w:r>
    </w:p>
    <w:p w14:paraId="519FFE02" w14:textId="77777777" w:rsidR="00EB6A79" w:rsidRDefault="00EB6A79" w:rsidP="005A13FF">
      <w:pPr>
        <w:spacing w:after="0"/>
        <w:rPr>
          <w:rFonts w:ascii="Times New Roman" w:hAnsi="Times New Roman" w:cs="Times New Roman"/>
          <w:sz w:val="24"/>
          <w:szCs w:val="24"/>
        </w:rPr>
      </w:pPr>
    </w:p>
    <w:p w14:paraId="19784AF0" w14:textId="77777777" w:rsidR="00EB6A79" w:rsidRPr="00EB6A79" w:rsidRDefault="00EB6A79" w:rsidP="005A13FF">
      <w:pPr>
        <w:spacing w:after="0"/>
        <w:rPr>
          <w:rFonts w:ascii="Times New Roman" w:hAnsi="Times New Roman" w:cs="Times New Roman"/>
          <w:b/>
          <w:bCs/>
          <w:sz w:val="24"/>
          <w:szCs w:val="24"/>
        </w:rPr>
      </w:pPr>
      <w:r w:rsidRPr="00EB6A79">
        <w:rPr>
          <w:rFonts w:ascii="Times New Roman" w:hAnsi="Times New Roman" w:cs="Times New Roman"/>
          <w:b/>
          <w:bCs/>
          <w:sz w:val="24"/>
          <w:szCs w:val="24"/>
        </w:rPr>
        <w:t>20. Jsou nějaké činnosti, které odmítá vykonávat?</w:t>
      </w:r>
    </w:p>
    <w:p w14:paraId="39ED7561" w14:textId="77777777" w:rsidR="00EB6A79" w:rsidRDefault="00EB6A79" w:rsidP="005A13FF">
      <w:pPr>
        <w:spacing w:after="0"/>
        <w:rPr>
          <w:rFonts w:ascii="Times New Roman" w:hAnsi="Times New Roman" w:cs="Times New Roman"/>
          <w:sz w:val="24"/>
          <w:szCs w:val="24"/>
        </w:rPr>
      </w:pPr>
    </w:p>
    <w:p w14:paraId="27E54A79" w14:textId="63E51264" w:rsidR="00EB6A79" w:rsidRDefault="00EB6A79" w:rsidP="005A13FF">
      <w:pPr>
        <w:spacing w:after="0"/>
        <w:rPr>
          <w:rFonts w:ascii="Times New Roman" w:hAnsi="Times New Roman" w:cs="Times New Roman"/>
          <w:sz w:val="24"/>
          <w:szCs w:val="24"/>
        </w:rPr>
      </w:pPr>
      <w:r w:rsidRPr="00EB6A79">
        <w:rPr>
          <w:rFonts w:ascii="Times New Roman" w:hAnsi="Times New Roman" w:cs="Times New Roman"/>
          <w:sz w:val="24"/>
          <w:szCs w:val="24"/>
        </w:rPr>
        <w:t xml:space="preserve">Nerad píše, ale jeho </w:t>
      </w:r>
      <w:r w:rsidR="000B1610">
        <w:rPr>
          <w:rFonts w:ascii="Times New Roman" w:hAnsi="Times New Roman" w:cs="Times New Roman"/>
          <w:sz w:val="24"/>
          <w:szCs w:val="24"/>
        </w:rPr>
        <w:t>asistentka pedagoga</w:t>
      </w:r>
      <w:r w:rsidRPr="00EB6A79">
        <w:rPr>
          <w:rFonts w:ascii="Times New Roman" w:hAnsi="Times New Roman" w:cs="Times New Roman"/>
          <w:sz w:val="24"/>
          <w:szCs w:val="24"/>
        </w:rPr>
        <w:t xml:space="preserve"> na něj dohlíží. </w:t>
      </w:r>
    </w:p>
    <w:p w14:paraId="5B0ABE50" w14:textId="77777777" w:rsidR="00EB6A79" w:rsidRDefault="00EB6A79" w:rsidP="005A13FF">
      <w:pPr>
        <w:spacing w:after="0"/>
        <w:rPr>
          <w:rFonts w:ascii="Times New Roman" w:hAnsi="Times New Roman" w:cs="Times New Roman"/>
          <w:sz w:val="24"/>
          <w:szCs w:val="24"/>
        </w:rPr>
      </w:pPr>
    </w:p>
    <w:p w14:paraId="4F6EF2ED" w14:textId="5E32BDD7" w:rsidR="00EB6A79" w:rsidRPr="00EB6A79" w:rsidRDefault="00EB6A79" w:rsidP="005A13FF">
      <w:pPr>
        <w:spacing w:after="0"/>
        <w:rPr>
          <w:rFonts w:ascii="Times New Roman" w:hAnsi="Times New Roman" w:cs="Times New Roman"/>
          <w:b/>
          <w:bCs/>
          <w:sz w:val="24"/>
          <w:szCs w:val="24"/>
        </w:rPr>
      </w:pPr>
      <w:r w:rsidRPr="00EB6A79">
        <w:rPr>
          <w:rFonts w:ascii="Times New Roman" w:hAnsi="Times New Roman" w:cs="Times New Roman"/>
          <w:b/>
          <w:bCs/>
          <w:sz w:val="24"/>
          <w:szCs w:val="24"/>
        </w:rPr>
        <w:t xml:space="preserve">21. Jsou nějaké činnosti, které se ti při výuce </w:t>
      </w:r>
      <w:r w:rsidR="007C7BAB">
        <w:rPr>
          <w:rFonts w:ascii="Times New Roman" w:hAnsi="Times New Roman" w:cs="Times New Roman"/>
          <w:b/>
          <w:bCs/>
          <w:sz w:val="24"/>
          <w:szCs w:val="24"/>
        </w:rPr>
        <w:t>chlapce</w:t>
      </w:r>
      <w:r w:rsidRPr="00EB6A79">
        <w:rPr>
          <w:rFonts w:ascii="Times New Roman" w:hAnsi="Times New Roman" w:cs="Times New Roman"/>
          <w:b/>
          <w:bCs/>
          <w:sz w:val="24"/>
          <w:szCs w:val="24"/>
        </w:rPr>
        <w:t xml:space="preserve"> osvědčily? </w:t>
      </w:r>
    </w:p>
    <w:p w14:paraId="7D2301B2" w14:textId="77777777" w:rsidR="00EB6A79" w:rsidRDefault="00EB6A79" w:rsidP="005A13FF">
      <w:pPr>
        <w:spacing w:after="0"/>
        <w:rPr>
          <w:rFonts w:ascii="Times New Roman" w:hAnsi="Times New Roman" w:cs="Times New Roman"/>
          <w:sz w:val="24"/>
          <w:szCs w:val="24"/>
        </w:rPr>
      </w:pPr>
    </w:p>
    <w:p w14:paraId="0AF398CF" w14:textId="4668C191" w:rsidR="00EB6A79" w:rsidRPr="006375F7" w:rsidRDefault="007C7BAB" w:rsidP="005A13FF">
      <w:pPr>
        <w:spacing w:after="0"/>
        <w:rPr>
          <w:rFonts w:ascii="Times New Roman" w:hAnsi="Times New Roman" w:cs="Times New Roman"/>
          <w:sz w:val="24"/>
          <w:szCs w:val="24"/>
        </w:rPr>
      </w:pPr>
      <w:r>
        <w:rPr>
          <w:rFonts w:ascii="Times New Roman" w:hAnsi="Times New Roman" w:cs="Times New Roman"/>
          <w:sz w:val="24"/>
          <w:szCs w:val="24"/>
        </w:rPr>
        <w:t>Chlapec</w:t>
      </w:r>
      <w:r w:rsidR="00EB6A79" w:rsidRPr="00EB6A79">
        <w:rPr>
          <w:rFonts w:ascii="Times New Roman" w:hAnsi="Times New Roman" w:cs="Times New Roman"/>
          <w:sz w:val="24"/>
          <w:szCs w:val="24"/>
        </w:rPr>
        <w:t xml:space="preserve"> rád naslouchá příběhům, rád sdílí své zážitky. Baví ho hravé chvilky.</w:t>
      </w:r>
    </w:p>
    <w:p w14:paraId="02F5ED01" w14:textId="77777777" w:rsidR="00825566" w:rsidRDefault="00825566" w:rsidP="005A13FF">
      <w:pPr>
        <w:spacing w:after="0"/>
        <w:rPr>
          <w:rFonts w:ascii="Times New Roman" w:hAnsi="Times New Roman" w:cs="Times New Roman"/>
          <w:sz w:val="24"/>
          <w:szCs w:val="24"/>
        </w:rPr>
      </w:pPr>
    </w:p>
    <w:p w14:paraId="53646C01" w14:textId="77777777" w:rsidR="00FC789E" w:rsidRDefault="00FC789E" w:rsidP="005A13FF">
      <w:pPr>
        <w:spacing w:after="0"/>
        <w:rPr>
          <w:rFonts w:ascii="Times New Roman" w:hAnsi="Times New Roman" w:cs="Times New Roman"/>
          <w:sz w:val="24"/>
          <w:szCs w:val="24"/>
        </w:rPr>
      </w:pPr>
    </w:p>
    <w:bookmarkEnd w:id="122"/>
    <w:p w14:paraId="213E8177" w14:textId="77777777" w:rsidR="0088030C" w:rsidRDefault="0088030C" w:rsidP="00C751BA">
      <w:pPr>
        <w:spacing w:after="0"/>
        <w:rPr>
          <w:rFonts w:ascii="Times New Roman" w:hAnsi="Times New Roman" w:cs="Times New Roman"/>
          <w:sz w:val="36"/>
          <w:szCs w:val="36"/>
        </w:rPr>
      </w:pPr>
    </w:p>
    <w:p w14:paraId="7FF2C90F" w14:textId="77777777" w:rsidR="0088030C" w:rsidRDefault="0088030C" w:rsidP="00C751BA">
      <w:pPr>
        <w:spacing w:after="0"/>
        <w:rPr>
          <w:rFonts w:ascii="Times New Roman" w:hAnsi="Times New Roman" w:cs="Times New Roman"/>
          <w:sz w:val="36"/>
          <w:szCs w:val="36"/>
        </w:rPr>
      </w:pPr>
    </w:p>
    <w:p w14:paraId="7BB24C9B" w14:textId="77777777" w:rsidR="00E35EFA" w:rsidRDefault="00E35EFA" w:rsidP="00C751BA">
      <w:pPr>
        <w:spacing w:after="0"/>
        <w:rPr>
          <w:rFonts w:ascii="Times New Roman" w:hAnsi="Times New Roman" w:cs="Times New Roman"/>
          <w:b/>
          <w:bCs/>
          <w:sz w:val="28"/>
          <w:szCs w:val="28"/>
        </w:rPr>
      </w:pPr>
    </w:p>
    <w:p w14:paraId="4D2A4F79" w14:textId="77777777" w:rsidR="00E35EFA" w:rsidRDefault="00E35EFA" w:rsidP="00C751BA">
      <w:pPr>
        <w:spacing w:after="0"/>
        <w:rPr>
          <w:rFonts w:ascii="Times New Roman" w:hAnsi="Times New Roman" w:cs="Times New Roman"/>
          <w:b/>
          <w:bCs/>
          <w:sz w:val="28"/>
          <w:szCs w:val="28"/>
        </w:rPr>
      </w:pPr>
    </w:p>
    <w:p w14:paraId="50BB61FC" w14:textId="77777777" w:rsidR="00E35EFA" w:rsidRDefault="00E35EFA" w:rsidP="00C751BA">
      <w:pPr>
        <w:spacing w:after="0"/>
        <w:rPr>
          <w:rFonts w:ascii="Times New Roman" w:hAnsi="Times New Roman" w:cs="Times New Roman"/>
          <w:b/>
          <w:bCs/>
          <w:sz w:val="28"/>
          <w:szCs w:val="28"/>
        </w:rPr>
      </w:pPr>
    </w:p>
    <w:p w14:paraId="18C2570E" w14:textId="77777777" w:rsidR="00E35EFA" w:rsidRDefault="00E35EFA" w:rsidP="00C751BA">
      <w:pPr>
        <w:spacing w:after="0"/>
        <w:rPr>
          <w:rFonts w:ascii="Times New Roman" w:hAnsi="Times New Roman" w:cs="Times New Roman"/>
          <w:b/>
          <w:bCs/>
          <w:sz w:val="28"/>
          <w:szCs w:val="28"/>
        </w:rPr>
      </w:pPr>
    </w:p>
    <w:p w14:paraId="74B01B96" w14:textId="77777777" w:rsidR="00E35EFA" w:rsidRDefault="00E35EFA" w:rsidP="00C751BA">
      <w:pPr>
        <w:spacing w:after="0"/>
        <w:rPr>
          <w:rFonts w:ascii="Times New Roman" w:hAnsi="Times New Roman" w:cs="Times New Roman"/>
          <w:b/>
          <w:bCs/>
          <w:sz w:val="28"/>
          <w:szCs w:val="28"/>
        </w:rPr>
      </w:pPr>
    </w:p>
    <w:p w14:paraId="013010DD" w14:textId="77777777" w:rsidR="00E35EFA" w:rsidRDefault="00E35EFA" w:rsidP="00C751BA">
      <w:pPr>
        <w:spacing w:after="0"/>
        <w:rPr>
          <w:rFonts w:ascii="Times New Roman" w:hAnsi="Times New Roman" w:cs="Times New Roman"/>
          <w:b/>
          <w:bCs/>
          <w:sz w:val="28"/>
          <w:szCs w:val="28"/>
        </w:rPr>
      </w:pPr>
    </w:p>
    <w:p w14:paraId="245890E2" w14:textId="77777777" w:rsidR="00E35EFA" w:rsidRDefault="00E35EFA" w:rsidP="00C751BA">
      <w:pPr>
        <w:spacing w:after="0"/>
        <w:rPr>
          <w:rFonts w:ascii="Times New Roman" w:hAnsi="Times New Roman" w:cs="Times New Roman"/>
          <w:b/>
          <w:bCs/>
          <w:sz w:val="28"/>
          <w:szCs w:val="28"/>
        </w:rPr>
      </w:pPr>
    </w:p>
    <w:p w14:paraId="433CCC0B" w14:textId="77777777" w:rsidR="00E35EFA" w:rsidRDefault="00E35EFA" w:rsidP="00C751BA">
      <w:pPr>
        <w:spacing w:after="0"/>
        <w:rPr>
          <w:rFonts w:ascii="Times New Roman" w:hAnsi="Times New Roman" w:cs="Times New Roman"/>
          <w:b/>
          <w:bCs/>
          <w:sz w:val="28"/>
          <w:szCs w:val="28"/>
        </w:rPr>
      </w:pPr>
    </w:p>
    <w:p w14:paraId="753C0E16" w14:textId="77777777" w:rsidR="00E35EFA" w:rsidRDefault="00E35EFA" w:rsidP="00C751BA">
      <w:pPr>
        <w:spacing w:after="0"/>
        <w:rPr>
          <w:rFonts w:ascii="Times New Roman" w:hAnsi="Times New Roman" w:cs="Times New Roman"/>
          <w:b/>
          <w:bCs/>
          <w:sz w:val="28"/>
          <w:szCs w:val="28"/>
        </w:rPr>
      </w:pPr>
    </w:p>
    <w:p w14:paraId="2FA26B77" w14:textId="77777777" w:rsidR="00E35EFA" w:rsidRDefault="00E35EFA" w:rsidP="00C751BA">
      <w:pPr>
        <w:spacing w:after="0"/>
        <w:rPr>
          <w:rFonts w:ascii="Times New Roman" w:hAnsi="Times New Roman" w:cs="Times New Roman"/>
          <w:b/>
          <w:bCs/>
          <w:sz w:val="28"/>
          <w:szCs w:val="28"/>
        </w:rPr>
      </w:pPr>
    </w:p>
    <w:p w14:paraId="2497DE09" w14:textId="77777777" w:rsidR="00E35EFA" w:rsidRDefault="00E35EFA" w:rsidP="00C751BA">
      <w:pPr>
        <w:spacing w:after="0"/>
        <w:rPr>
          <w:rFonts w:ascii="Times New Roman" w:hAnsi="Times New Roman" w:cs="Times New Roman"/>
          <w:b/>
          <w:bCs/>
          <w:sz w:val="28"/>
          <w:szCs w:val="28"/>
        </w:rPr>
      </w:pPr>
    </w:p>
    <w:p w14:paraId="057649CA" w14:textId="77777777" w:rsidR="00E35EFA" w:rsidRDefault="00E35EFA" w:rsidP="00C751BA">
      <w:pPr>
        <w:spacing w:after="0"/>
        <w:rPr>
          <w:rFonts w:ascii="Times New Roman" w:hAnsi="Times New Roman" w:cs="Times New Roman"/>
          <w:b/>
          <w:bCs/>
          <w:sz w:val="28"/>
          <w:szCs w:val="28"/>
        </w:rPr>
      </w:pPr>
    </w:p>
    <w:p w14:paraId="6FBA2E74" w14:textId="77777777" w:rsidR="00E35EFA" w:rsidRDefault="00E35EFA" w:rsidP="00C751BA">
      <w:pPr>
        <w:spacing w:after="0"/>
        <w:rPr>
          <w:rFonts w:ascii="Times New Roman" w:hAnsi="Times New Roman" w:cs="Times New Roman"/>
          <w:b/>
          <w:bCs/>
          <w:sz w:val="28"/>
          <w:szCs w:val="28"/>
        </w:rPr>
      </w:pPr>
    </w:p>
    <w:p w14:paraId="743E9775" w14:textId="77777777" w:rsidR="00E35EFA" w:rsidRDefault="00E35EFA" w:rsidP="00C751BA">
      <w:pPr>
        <w:spacing w:after="0"/>
        <w:rPr>
          <w:rFonts w:ascii="Times New Roman" w:hAnsi="Times New Roman" w:cs="Times New Roman"/>
          <w:b/>
          <w:bCs/>
          <w:sz w:val="28"/>
          <w:szCs w:val="28"/>
        </w:rPr>
      </w:pPr>
    </w:p>
    <w:p w14:paraId="2059D093" w14:textId="77777777" w:rsidR="00E35EFA" w:rsidRDefault="00E35EFA" w:rsidP="00C751BA">
      <w:pPr>
        <w:spacing w:after="0"/>
        <w:rPr>
          <w:rFonts w:ascii="Times New Roman" w:hAnsi="Times New Roman" w:cs="Times New Roman"/>
          <w:b/>
          <w:bCs/>
          <w:sz w:val="28"/>
          <w:szCs w:val="28"/>
        </w:rPr>
      </w:pPr>
    </w:p>
    <w:p w14:paraId="07D4D95D" w14:textId="77777777" w:rsidR="00E35EFA" w:rsidRDefault="00E35EFA" w:rsidP="00C751BA">
      <w:pPr>
        <w:spacing w:after="0"/>
        <w:rPr>
          <w:rFonts w:ascii="Times New Roman" w:hAnsi="Times New Roman" w:cs="Times New Roman"/>
          <w:b/>
          <w:bCs/>
          <w:sz w:val="28"/>
          <w:szCs w:val="28"/>
        </w:rPr>
      </w:pPr>
    </w:p>
    <w:p w14:paraId="1BADB878" w14:textId="77777777" w:rsidR="00E35EFA" w:rsidRDefault="00E35EFA" w:rsidP="00C751BA">
      <w:pPr>
        <w:spacing w:after="0"/>
        <w:rPr>
          <w:rFonts w:ascii="Times New Roman" w:hAnsi="Times New Roman" w:cs="Times New Roman"/>
          <w:b/>
          <w:bCs/>
          <w:sz w:val="28"/>
          <w:szCs w:val="28"/>
        </w:rPr>
      </w:pPr>
    </w:p>
    <w:p w14:paraId="480AA819" w14:textId="77777777" w:rsidR="00E35EFA" w:rsidRDefault="00E35EFA" w:rsidP="00C751BA">
      <w:pPr>
        <w:spacing w:after="0"/>
        <w:rPr>
          <w:rFonts w:ascii="Times New Roman" w:hAnsi="Times New Roman" w:cs="Times New Roman"/>
          <w:b/>
          <w:bCs/>
          <w:sz w:val="28"/>
          <w:szCs w:val="28"/>
        </w:rPr>
      </w:pPr>
    </w:p>
    <w:p w14:paraId="2DA609FA" w14:textId="77777777" w:rsidR="00E35EFA" w:rsidRDefault="00E35EFA" w:rsidP="00C751BA">
      <w:pPr>
        <w:spacing w:after="0"/>
        <w:rPr>
          <w:rFonts w:ascii="Times New Roman" w:hAnsi="Times New Roman" w:cs="Times New Roman"/>
          <w:b/>
          <w:bCs/>
          <w:sz w:val="28"/>
          <w:szCs w:val="28"/>
        </w:rPr>
      </w:pPr>
    </w:p>
    <w:p w14:paraId="144CE8BB" w14:textId="77777777" w:rsidR="00E35EFA" w:rsidRDefault="00E35EFA" w:rsidP="00C751BA">
      <w:pPr>
        <w:spacing w:after="0"/>
        <w:rPr>
          <w:rFonts w:ascii="Times New Roman" w:hAnsi="Times New Roman" w:cs="Times New Roman"/>
          <w:b/>
          <w:bCs/>
          <w:sz w:val="28"/>
          <w:szCs w:val="28"/>
        </w:rPr>
      </w:pPr>
    </w:p>
    <w:p w14:paraId="52C0398F" w14:textId="77777777" w:rsidR="00E35EFA" w:rsidRDefault="00E35EFA" w:rsidP="00C751BA">
      <w:pPr>
        <w:spacing w:after="0"/>
        <w:rPr>
          <w:rFonts w:ascii="Times New Roman" w:hAnsi="Times New Roman" w:cs="Times New Roman"/>
          <w:b/>
          <w:bCs/>
          <w:sz w:val="28"/>
          <w:szCs w:val="28"/>
        </w:rPr>
      </w:pPr>
    </w:p>
    <w:p w14:paraId="78839388" w14:textId="77777777" w:rsidR="00E35EFA" w:rsidRDefault="00E35EFA" w:rsidP="00C751BA">
      <w:pPr>
        <w:spacing w:after="0"/>
        <w:rPr>
          <w:rFonts w:ascii="Times New Roman" w:hAnsi="Times New Roman" w:cs="Times New Roman"/>
          <w:b/>
          <w:bCs/>
          <w:sz w:val="28"/>
          <w:szCs w:val="28"/>
        </w:rPr>
      </w:pPr>
    </w:p>
    <w:p w14:paraId="5B0F93F3" w14:textId="77777777" w:rsidR="00E35EFA" w:rsidRDefault="00E35EFA" w:rsidP="00C751BA">
      <w:pPr>
        <w:spacing w:after="0"/>
        <w:rPr>
          <w:rFonts w:ascii="Times New Roman" w:hAnsi="Times New Roman" w:cs="Times New Roman"/>
          <w:b/>
          <w:bCs/>
          <w:sz w:val="28"/>
          <w:szCs w:val="28"/>
        </w:rPr>
      </w:pPr>
    </w:p>
    <w:p w14:paraId="7C681AAC" w14:textId="77777777" w:rsidR="00E35EFA" w:rsidRDefault="00E35EFA" w:rsidP="00C751BA">
      <w:pPr>
        <w:spacing w:after="0"/>
        <w:rPr>
          <w:rFonts w:ascii="Times New Roman" w:hAnsi="Times New Roman" w:cs="Times New Roman"/>
          <w:b/>
          <w:bCs/>
          <w:sz w:val="28"/>
          <w:szCs w:val="28"/>
        </w:rPr>
      </w:pPr>
    </w:p>
    <w:p w14:paraId="2A4B069B" w14:textId="77777777" w:rsidR="00E35EFA" w:rsidRDefault="00E35EFA" w:rsidP="00C751BA">
      <w:pPr>
        <w:spacing w:after="0"/>
        <w:rPr>
          <w:rFonts w:ascii="Times New Roman" w:hAnsi="Times New Roman" w:cs="Times New Roman"/>
          <w:b/>
          <w:bCs/>
          <w:sz w:val="28"/>
          <w:szCs w:val="28"/>
        </w:rPr>
      </w:pPr>
    </w:p>
    <w:p w14:paraId="45B1BB79" w14:textId="77777777" w:rsidR="006E3054" w:rsidRDefault="006E3054" w:rsidP="00C751BA">
      <w:pPr>
        <w:spacing w:after="0"/>
        <w:rPr>
          <w:rFonts w:ascii="Times New Roman" w:hAnsi="Times New Roman" w:cs="Times New Roman"/>
          <w:b/>
          <w:bCs/>
          <w:sz w:val="28"/>
          <w:szCs w:val="28"/>
        </w:rPr>
      </w:pPr>
    </w:p>
    <w:p w14:paraId="3A45C88A" w14:textId="77777777" w:rsidR="006E3054" w:rsidRDefault="006E3054" w:rsidP="00C751BA">
      <w:pPr>
        <w:spacing w:after="0"/>
        <w:rPr>
          <w:rFonts w:ascii="Times New Roman" w:hAnsi="Times New Roman" w:cs="Times New Roman"/>
          <w:b/>
          <w:bCs/>
          <w:sz w:val="28"/>
          <w:szCs w:val="28"/>
        </w:rPr>
      </w:pPr>
    </w:p>
    <w:p w14:paraId="22E4F761" w14:textId="77777777" w:rsidR="004D3998" w:rsidRDefault="004D3998" w:rsidP="00C751BA">
      <w:pPr>
        <w:spacing w:after="0"/>
        <w:rPr>
          <w:rFonts w:ascii="Times New Roman" w:hAnsi="Times New Roman" w:cs="Times New Roman"/>
          <w:b/>
          <w:bCs/>
          <w:sz w:val="24"/>
          <w:szCs w:val="24"/>
        </w:rPr>
      </w:pPr>
    </w:p>
    <w:p w14:paraId="3D5A1C80" w14:textId="77777777" w:rsidR="004D3998" w:rsidRDefault="004D3998" w:rsidP="00C751BA">
      <w:pPr>
        <w:spacing w:after="0"/>
        <w:rPr>
          <w:rFonts w:ascii="Times New Roman" w:hAnsi="Times New Roman" w:cs="Times New Roman"/>
          <w:b/>
          <w:bCs/>
          <w:sz w:val="24"/>
          <w:szCs w:val="24"/>
        </w:rPr>
      </w:pPr>
    </w:p>
    <w:p w14:paraId="4B16F945" w14:textId="77777777" w:rsidR="004D3998" w:rsidRDefault="004D3998" w:rsidP="00C751BA">
      <w:pPr>
        <w:spacing w:after="0"/>
        <w:rPr>
          <w:rFonts w:ascii="Times New Roman" w:hAnsi="Times New Roman" w:cs="Times New Roman"/>
          <w:b/>
          <w:bCs/>
          <w:sz w:val="24"/>
          <w:szCs w:val="24"/>
        </w:rPr>
      </w:pPr>
    </w:p>
    <w:p w14:paraId="50E9BD63" w14:textId="45042547" w:rsidR="00C751BA" w:rsidRPr="004D3998" w:rsidRDefault="00E35EFA" w:rsidP="00C751BA">
      <w:pPr>
        <w:spacing w:after="0"/>
        <w:rPr>
          <w:rFonts w:ascii="Times New Roman" w:hAnsi="Times New Roman" w:cs="Times New Roman"/>
          <w:b/>
          <w:bCs/>
          <w:sz w:val="24"/>
          <w:szCs w:val="24"/>
        </w:rPr>
      </w:pPr>
      <w:r w:rsidRPr="004D3998">
        <w:rPr>
          <w:rFonts w:ascii="Times New Roman" w:hAnsi="Times New Roman" w:cs="Times New Roman"/>
          <w:b/>
          <w:bCs/>
          <w:sz w:val="24"/>
          <w:szCs w:val="24"/>
        </w:rPr>
        <w:t xml:space="preserve">Příloha č. 3: </w:t>
      </w:r>
      <w:r w:rsidR="00C751BA" w:rsidRPr="004D3998">
        <w:rPr>
          <w:rFonts w:ascii="Times New Roman" w:hAnsi="Times New Roman" w:cs="Times New Roman"/>
          <w:b/>
          <w:bCs/>
          <w:sz w:val="24"/>
          <w:szCs w:val="24"/>
        </w:rPr>
        <w:t>Otázky pro rodiče</w:t>
      </w:r>
    </w:p>
    <w:p w14:paraId="6D129BCA" w14:textId="77777777" w:rsidR="00B61725" w:rsidRPr="00B61725" w:rsidRDefault="00B61725" w:rsidP="00C751BA">
      <w:pPr>
        <w:spacing w:after="0"/>
        <w:rPr>
          <w:rFonts w:ascii="Times New Roman" w:hAnsi="Times New Roman" w:cs="Times New Roman"/>
          <w:b/>
          <w:bCs/>
          <w:sz w:val="28"/>
          <w:szCs w:val="28"/>
        </w:rPr>
      </w:pPr>
    </w:p>
    <w:p w14:paraId="47C0B0D8" w14:textId="77777777" w:rsidR="00C751BA" w:rsidRDefault="00C751BA" w:rsidP="00C751BA">
      <w:pPr>
        <w:spacing w:after="0"/>
        <w:rPr>
          <w:rFonts w:ascii="Times New Roman" w:hAnsi="Times New Roman" w:cs="Times New Roman"/>
          <w:sz w:val="36"/>
          <w:szCs w:val="36"/>
        </w:rPr>
      </w:pPr>
    </w:p>
    <w:p w14:paraId="3DFF4F02" w14:textId="6D29B910" w:rsidR="000F0EC6" w:rsidRPr="000F0EC6" w:rsidRDefault="000F0EC6" w:rsidP="000F0EC6">
      <w:pPr>
        <w:spacing w:after="0"/>
        <w:rPr>
          <w:rFonts w:ascii="Times New Roman" w:hAnsi="Times New Roman" w:cs="Times New Roman"/>
          <w:b/>
          <w:bCs/>
          <w:sz w:val="24"/>
          <w:szCs w:val="24"/>
        </w:rPr>
      </w:pPr>
      <w:bookmarkStart w:id="123" w:name="_Hlk199993064"/>
      <w:r>
        <w:rPr>
          <w:rFonts w:ascii="Times New Roman" w:hAnsi="Times New Roman" w:cs="Times New Roman"/>
          <w:b/>
          <w:bCs/>
          <w:sz w:val="24"/>
          <w:szCs w:val="24"/>
        </w:rPr>
        <w:t>1.</w:t>
      </w:r>
      <w:r w:rsidR="003511A0" w:rsidRPr="000F0EC6">
        <w:rPr>
          <w:rFonts w:ascii="Times New Roman" w:hAnsi="Times New Roman" w:cs="Times New Roman"/>
          <w:b/>
          <w:bCs/>
          <w:sz w:val="24"/>
          <w:szCs w:val="24"/>
        </w:rPr>
        <w:t>Jak probíhalo těhotenství a porod vašeho syna?</w:t>
      </w:r>
      <w:r w:rsidRPr="000F0EC6">
        <w:rPr>
          <w:rFonts w:ascii="Times New Roman" w:hAnsi="Times New Roman" w:cs="Times New Roman"/>
          <w:b/>
          <w:bCs/>
          <w:sz w:val="24"/>
          <w:szCs w:val="24"/>
        </w:rPr>
        <w:t xml:space="preserve"> </w:t>
      </w:r>
    </w:p>
    <w:p w14:paraId="5773DA7B" w14:textId="7748C6CB" w:rsidR="003511A0" w:rsidRPr="00322FE2" w:rsidRDefault="000F0EC6" w:rsidP="000F0EC6">
      <w:pPr>
        <w:spacing w:after="0"/>
        <w:rPr>
          <w:rFonts w:ascii="Times New Roman" w:hAnsi="Times New Roman" w:cs="Times New Roman"/>
          <w:sz w:val="24"/>
          <w:szCs w:val="24"/>
        </w:rPr>
      </w:pPr>
      <w:r w:rsidRPr="00322FE2">
        <w:rPr>
          <w:rFonts w:ascii="Times New Roman" w:hAnsi="Times New Roman" w:cs="Times New Roman"/>
          <w:sz w:val="24"/>
          <w:szCs w:val="24"/>
        </w:rPr>
        <w:t>Stalo se něco neobvyklého, narodil se v termínu? Měl po porodu nějaké obtíže?</w:t>
      </w:r>
    </w:p>
    <w:p w14:paraId="3050F7D4" w14:textId="77777777" w:rsidR="000F0EC6" w:rsidRDefault="000F0EC6" w:rsidP="0023427E">
      <w:pPr>
        <w:spacing w:after="0"/>
        <w:rPr>
          <w:rFonts w:ascii="Times New Roman" w:hAnsi="Times New Roman" w:cs="Times New Roman"/>
          <w:sz w:val="24"/>
          <w:szCs w:val="24"/>
        </w:rPr>
      </w:pPr>
    </w:p>
    <w:p w14:paraId="3AA257E2" w14:textId="5EC7C156" w:rsidR="0023427E" w:rsidRDefault="000F0EC6" w:rsidP="0023427E">
      <w:pPr>
        <w:spacing w:after="0"/>
        <w:rPr>
          <w:rFonts w:ascii="Times New Roman" w:hAnsi="Times New Roman" w:cs="Times New Roman"/>
          <w:sz w:val="24"/>
          <w:szCs w:val="24"/>
        </w:rPr>
      </w:pPr>
      <w:r>
        <w:rPr>
          <w:rFonts w:ascii="Times New Roman" w:hAnsi="Times New Roman" w:cs="Times New Roman"/>
          <w:sz w:val="24"/>
          <w:szCs w:val="24"/>
        </w:rPr>
        <w:t>Těhotenství probíhalo v pořádku, porod trval 16 hodin. V sobotu ráno jsme přijeli do nemocnice a v neděli se narodil. Narodil se 2 dny po termínu. Porod byl velmi náročný, neměla jsem sílu ho vytlačit. Nakonec ale vše dobře dopadlo.</w:t>
      </w:r>
    </w:p>
    <w:p w14:paraId="1899A46D" w14:textId="77777777" w:rsidR="00750885" w:rsidRDefault="00750885" w:rsidP="0023427E">
      <w:pPr>
        <w:spacing w:after="0"/>
        <w:rPr>
          <w:rFonts w:ascii="Times New Roman" w:hAnsi="Times New Roman" w:cs="Times New Roman"/>
          <w:sz w:val="24"/>
          <w:szCs w:val="24"/>
        </w:rPr>
      </w:pPr>
    </w:p>
    <w:p w14:paraId="71E83A6B" w14:textId="5053A16C" w:rsidR="003511A0" w:rsidRPr="000F0EC6" w:rsidRDefault="003511A0" w:rsidP="000F0EC6">
      <w:pPr>
        <w:spacing w:after="0"/>
        <w:rPr>
          <w:rFonts w:ascii="Times New Roman" w:hAnsi="Times New Roman" w:cs="Times New Roman"/>
          <w:sz w:val="24"/>
          <w:szCs w:val="24"/>
        </w:rPr>
      </w:pPr>
    </w:p>
    <w:p w14:paraId="75160FD5" w14:textId="1B0A9D27" w:rsidR="003511A0" w:rsidRPr="000F0EC6" w:rsidRDefault="00362129" w:rsidP="000F0EC6">
      <w:pPr>
        <w:spacing w:after="0"/>
        <w:rPr>
          <w:rFonts w:ascii="Times New Roman" w:hAnsi="Times New Roman" w:cs="Times New Roman"/>
          <w:sz w:val="24"/>
          <w:szCs w:val="24"/>
        </w:rPr>
      </w:pPr>
      <w:r w:rsidRPr="00362129">
        <w:rPr>
          <w:rFonts w:ascii="Times New Roman" w:hAnsi="Times New Roman" w:cs="Times New Roman"/>
          <w:b/>
          <w:bCs/>
          <w:sz w:val="24"/>
          <w:szCs w:val="24"/>
        </w:rPr>
        <w:t>2</w:t>
      </w:r>
      <w:r w:rsidR="000F0EC6">
        <w:rPr>
          <w:rFonts w:ascii="Times New Roman" w:hAnsi="Times New Roman" w:cs="Times New Roman"/>
          <w:sz w:val="24"/>
          <w:szCs w:val="24"/>
        </w:rPr>
        <w:t>.</w:t>
      </w:r>
      <w:r w:rsidR="003511A0" w:rsidRPr="000F0EC6">
        <w:rPr>
          <w:rFonts w:ascii="Times New Roman" w:hAnsi="Times New Roman" w:cs="Times New Roman"/>
          <w:sz w:val="24"/>
          <w:szCs w:val="24"/>
        </w:rPr>
        <w:t xml:space="preserve"> </w:t>
      </w:r>
      <w:r w:rsidR="003511A0" w:rsidRPr="000F0EC6">
        <w:rPr>
          <w:rFonts w:ascii="Times New Roman" w:hAnsi="Times New Roman" w:cs="Times New Roman"/>
          <w:b/>
          <w:bCs/>
          <w:sz w:val="24"/>
          <w:szCs w:val="24"/>
        </w:rPr>
        <w:t xml:space="preserve">Jak se </w:t>
      </w:r>
      <w:r w:rsidR="00BC5397">
        <w:rPr>
          <w:rFonts w:ascii="Times New Roman" w:hAnsi="Times New Roman" w:cs="Times New Roman"/>
          <w:b/>
          <w:bCs/>
          <w:sz w:val="24"/>
          <w:szCs w:val="24"/>
        </w:rPr>
        <w:t xml:space="preserve">jako </w:t>
      </w:r>
      <w:r w:rsidR="003511A0" w:rsidRPr="000F0EC6">
        <w:rPr>
          <w:rFonts w:ascii="Times New Roman" w:hAnsi="Times New Roman" w:cs="Times New Roman"/>
          <w:b/>
          <w:bCs/>
          <w:sz w:val="24"/>
          <w:szCs w:val="24"/>
        </w:rPr>
        <w:t>dítě vyvíjel v prvních letech?</w:t>
      </w:r>
    </w:p>
    <w:p w14:paraId="6A6A4D0C" w14:textId="434D9FCE" w:rsidR="003511A0" w:rsidRDefault="003511A0" w:rsidP="000F0EC6">
      <w:pPr>
        <w:spacing w:after="0"/>
        <w:rPr>
          <w:rFonts w:ascii="Times New Roman" w:hAnsi="Times New Roman" w:cs="Times New Roman"/>
          <w:sz w:val="24"/>
          <w:szCs w:val="24"/>
        </w:rPr>
      </w:pPr>
      <w:r w:rsidRPr="000F0EC6">
        <w:rPr>
          <w:rFonts w:ascii="Times New Roman" w:hAnsi="Times New Roman" w:cs="Times New Roman"/>
          <w:sz w:val="24"/>
          <w:szCs w:val="24"/>
        </w:rPr>
        <w:t>Kdy začal mluvit, chodit, jíst sám?</w:t>
      </w:r>
    </w:p>
    <w:p w14:paraId="40A476E3" w14:textId="77777777" w:rsidR="000F0EC6" w:rsidRDefault="000F0EC6" w:rsidP="000F0EC6">
      <w:pPr>
        <w:spacing w:after="0"/>
        <w:rPr>
          <w:rFonts w:ascii="Times New Roman" w:hAnsi="Times New Roman" w:cs="Times New Roman"/>
          <w:sz w:val="24"/>
          <w:szCs w:val="24"/>
        </w:rPr>
      </w:pPr>
    </w:p>
    <w:p w14:paraId="2768A177" w14:textId="2B590352" w:rsidR="000F0EC6" w:rsidRPr="000F0EC6" w:rsidRDefault="000F0EC6" w:rsidP="000F0EC6">
      <w:pPr>
        <w:spacing w:after="0"/>
        <w:rPr>
          <w:rFonts w:ascii="Times New Roman" w:hAnsi="Times New Roman" w:cs="Times New Roman"/>
          <w:sz w:val="24"/>
          <w:szCs w:val="24"/>
        </w:rPr>
      </w:pPr>
      <w:r>
        <w:rPr>
          <w:rFonts w:ascii="Times New Roman" w:hAnsi="Times New Roman" w:cs="Times New Roman"/>
          <w:sz w:val="24"/>
          <w:szCs w:val="24"/>
        </w:rPr>
        <w:t xml:space="preserve">Chodit začal kolem 12. měsíce, mluvit začal později, až kolem </w:t>
      </w:r>
      <w:r w:rsidR="009A27F6">
        <w:rPr>
          <w:rFonts w:ascii="Times New Roman" w:hAnsi="Times New Roman" w:cs="Times New Roman"/>
          <w:sz w:val="24"/>
          <w:szCs w:val="24"/>
        </w:rPr>
        <w:t>3</w:t>
      </w:r>
      <w:r>
        <w:rPr>
          <w:rFonts w:ascii="Times New Roman" w:hAnsi="Times New Roman" w:cs="Times New Roman"/>
          <w:sz w:val="24"/>
          <w:szCs w:val="24"/>
        </w:rPr>
        <w:t xml:space="preserve">. roku. Dlouhé roky jsme navštěvovali logopedii, zhruba od </w:t>
      </w:r>
      <w:r w:rsidR="005B4C05">
        <w:rPr>
          <w:rFonts w:ascii="Times New Roman" w:hAnsi="Times New Roman" w:cs="Times New Roman"/>
          <w:sz w:val="24"/>
          <w:szCs w:val="24"/>
        </w:rPr>
        <w:t>5</w:t>
      </w:r>
      <w:r>
        <w:rPr>
          <w:rFonts w:ascii="Times New Roman" w:hAnsi="Times New Roman" w:cs="Times New Roman"/>
          <w:sz w:val="24"/>
          <w:szCs w:val="24"/>
        </w:rPr>
        <w:t xml:space="preserve"> let až do 5. či 6. třídy. Potíže se částečně zlepšily, ale není to úplně, jak by to mělo být. Háčky a čárky nevyslovuje, ani nepíše. Jíst sám začal před nástupem do školky, jinak by ho nevzali. </w:t>
      </w:r>
    </w:p>
    <w:p w14:paraId="0B1AAA24" w14:textId="1026E9C5" w:rsidR="003511A0" w:rsidRPr="00CB7840" w:rsidRDefault="003511A0" w:rsidP="008B712B">
      <w:pPr>
        <w:pStyle w:val="Odstavecseseznamem"/>
        <w:spacing w:after="0"/>
        <w:ind w:left="2160"/>
        <w:rPr>
          <w:rFonts w:ascii="Times New Roman" w:hAnsi="Times New Roman" w:cs="Times New Roman"/>
          <w:sz w:val="24"/>
          <w:szCs w:val="24"/>
        </w:rPr>
      </w:pPr>
    </w:p>
    <w:p w14:paraId="18FDE652" w14:textId="3BE7A4EA" w:rsidR="003511A0" w:rsidRDefault="00322FE2" w:rsidP="00322FE2">
      <w:pPr>
        <w:spacing w:after="0"/>
        <w:rPr>
          <w:rFonts w:ascii="Times New Roman" w:hAnsi="Times New Roman" w:cs="Times New Roman"/>
          <w:b/>
          <w:bCs/>
          <w:sz w:val="24"/>
          <w:szCs w:val="24"/>
        </w:rPr>
      </w:pPr>
      <w:r>
        <w:rPr>
          <w:rFonts w:ascii="Times New Roman" w:hAnsi="Times New Roman" w:cs="Times New Roman"/>
          <w:b/>
          <w:bCs/>
          <w:sz w:val="24"/>
          <w:szCs w:val="24"/>
        </w:rPr>
        <w:t>3.</w:t>
      </w:r>
      <w:r w:rsidR="003511A0" w:rsidRPr="00322FE2">
        <w:rPr>
          <w:rFonts w:ascii="Times New Roman" w:hAnsi="Times New Roman" w:cs="Times New Roman"/>
          <w:b/>
          <w:bCs/>
          <w:sz w:val="24"/>
          <w:szCs w:val="24"/>
        </w:rPr>
        <w:t>Byl jako mal</w:t>
      </w:r>
      <w:r>
        <w:rPr>
          <w:rFonts w:ascii="Times New Roman" w:hAnsi="Times New Roman" w:cs="Times New Roman"/>
          <w:b/>
          <w:bCs/>
          <w:sz w:val="24"/>
          <w:szCs w:val="24"/>
        </w:rPr>
        <w:t>ý</w:t>
      </w:r>
      <w:r w:rsidR="003511A0" w:rsidRPr="00322FE2">
        <w:rPr>
          <w:rFonts w:ascii="Times New Roman" w:hAnsi="Times New Roman" w:cs="Times New Roman"/>
          <w:b/>
          <w:bCs/>
          <w:sz w:val="24"/>
          <w:szCs w:val="24"/>
        </w:rPr>
        <w:t xml:space="preserve"> spíš klidný, nebo živý a neposedný?</w:t>
      </w:r>
    </w:p>
    <w:p w14:paraId="56A0ED33" w14:textId="5F1114F5" w:rsidR="003511A0" w:rsidRDefault="00322FE2" w:rsidP="00322FE2">
      <w:pPr>
        <w:spacing w:after="0"/>
        <w:rPr>
          <w:rFonts w:ascii="Times New Roman" w:hAnsi="Times New Roman" w:cs="Times New Roman"/>
          <w:sz w:val="24"/>
          <w:szCs w:val="24"/>
        </w:rPr>
      </w:pPr>
      <w:r w:rsidRPr="00322FE2">
        <w:rPr>
          <w:rFonts w:ascii="Times New Roman" w:hAnsi="Times New Roman" w:cs="Times New Roman"/>
          <w:sz w:val="24"/>
          <w:szCs w:val="24"/>
        </w:rPr>
        <w:t>Měl rád společnost? Dokázal se soustředit na hru?</w:t>
      </w:r>
    </w:p>
    <w:p w14:paraId="05843F95" w14:textId="77777777" w:rsidR="00322FE2" w:rsidRDefault="00322FE2" w:rsidP="00322FE2">
      <w:pPr>
        <w:spacing w:after="0"/>
        <w:rPr>
          <w:rFonts w:ascii="Times New Roman" w:hAnsi="Times New Roman" w:cs="Times New Roman"/>
          <w:sz w:val="24"/>
          <w:szCs w:val="24"/>
        </w:rPr>
      </w:pPr>
    </w:p>
    <w:p w14:paraId="21B8F410" w14:textId="7F56F3A1" w:rsidR="00322FE2" w:rsidRDefault="00322FE2" w:rsidP="00322FE2">
      <w:pPr>
        <w:spacing w:after="0"/>
        <w:rPr>
          <w:rFonts w:ascii="Times New Roman" w:hAnsi="Times New Roman" w:cs="Times New Roman"/>
          <w:sz w:val="24"/>
          <w:szCs w:val="24"/>
        </w:rPr>
      </w:pPr>
      <w:r>
        <w:rPr>
          <w:rFonts w:ascii="Times New Roman" w:hAnsi="Times New Roman" w:cs="Times New Roman"/>
          <w:sz w:val="24"/>
          <w:szCs w:val="24"/>
        </w:rPr>
        <w:t xml:space="preserve">Jako malý byl neposedný, nevydržel sedět. Ani u úkolů. Honem, aby byl pryč. Také velmi nepozorný, každá maličkost ho rozptylovala. Stačilo, aby kolem projelo auto. Společnost moc rád nemá, je samotář. Na hru se nevydržel dlouho soustředit, muselo </w:t>
      </w:r>
      <w:r w:rsidR="00A06BC9">
        <w:rPr>
          <w:rFonts w:ascii="Times New Roman" w:hAnsi="Times New Roman" w:cs="Times New Roman"/>
          <w:sz w:val="24"/>
          <w:szCs w:val="24"/>
        </w:rPr>
        <w:t xml:space="preserve">by </w:t>
      </w:r>
      <w:r>
        <w:rPr>
          <w:rFonts w:ascii="Times New Roman" w:hAnsi="Times New Roman" w:cs="Times New Roman"/>
          <w:sz w:val="24"/>
          <w:szCs w:val="24"/>
        </w:rPr>
        <w:t>ho to bavit.</w:t>
      </w:r>
    </w:p>
    <w:p w14:paraId="66A9B8A3" w14:textId="77777777" w:rsidR="00FC789E" w:rsidRDefault="00FC789E" w:rsidP="00322FE2">
      <w:pPr>
        <w:spacing w:after="0"/>
        <w:rPr>
          <w:rFonts w:ascii="Times New Roman" w:hAnsi="Times New Roman" w:cs="Times New Roman"/>
          <w:sz w:val="24"/>
          <w:szCs w:val="24"/>
        </w:rPr>
      </w:pPr>
    </w:p>
    <w:p w14:paraId="337628A4" w14:textId="6A8B26C8" w:rsidR="00FC789E" w:rsidRPr="00FC789E" w:rsidRDefault="00362129" w:rsidP="00322FE2">
      <w:pPr>
        <w:spacing w:after="0"/>
        <w:rPr>
          <w:rFonts w:ascii="Times New Roman" w:hAnsi="Times New Roman" w:cs="Times New Roman"/>
          <w:b/>
          <w:bCs/>
          <w:sz w:val="24"/>
          <w:szCs w:val="24"/>
        </w:rPr>
      </w:pPr>
      <w:r>
        <w:rPr>
          <w:rFonts w:ascii="Times New Roman" w:hAnsi="Times New Roman" w:cs="Times New Roman"/>
          <w:b/>
          <w:bCs/>
          <w:sz w:val="24"/>
          <w:szCs w:val="24"/>
        </w:rPr>
        <w:t>4.</w:t>
      </w:r>
      <w:r w:rsidR="00FC789E" w:rsidRPr="00FC789E">
        <w:rPr>
          <w:rFonts w:ascii="Times New Roman" w:hAnsi="Times New Roman" w:cs="Times New Roman"/>
          <w:b/>
          <w:bCs/>
          <w:sz w:val="24"/>
          <w:szCs w:val="24"/>
        </w:rPr>
        <w:t xml:space="preserve">Kdy jste si poprvé všimli, že je </w:t>
      </w:r>
      <w:r w:rsidR="007E395B">
        <w:rPr>
          <w:rFonts w:ascii="Times New Roman" w:hAnsi="Times New Roman" w:cs="Times New Roman"/>
          <w:b/>
          <w:bCs/>
          <w:sz w:val="24"/>
          <w:szCs w:val="24"/>
        </w:rPr>
        <w:t>chlapec</w:t>
      </w:r>
      <w:r w:rsidR="00FC789E" w:rsidRPr="00FC789E">
        <w:rPr>
          <w:rFonts w:ascii="Times New Roman" w:hAnsi="Times New Roman" w:cs="Times New Roman"/>
          <w:b/>
          <w:bCs/>
          <w:sz w:val="24"/>
          <w:szCs w:val="24"/>
        </w:rPr>
        <w:t xml:space="preserve"> „jiný“?</w:t>
      </w:r>
    </w:p>
    <w:p w14:paraId="2F17CA8D" w14:textId="77777777" w:rsidR="00FC789E" w:rsidRDefault="00FC789E" w:rsidP="00322FE2">
      <w:pPr>
        <w:spacing w:after="0"/>
        <w:rPr>
          <w:rFonts w:ascii="Times New Roman" w:hAnsi="Times New Roman" w:cs="Times New Roman"/>
          <w:sz w:val="24"/>
          <w:szCs w:val="24"/>
        </w:rPr>
      </w:pPr>
    </w:p>
    <w:p w14:paraId="3F961636" w14:textId="5DF0316A" w:rsidR="00FC789E" w:rsidRDefault="00FC789E" w:rsidP="00322FE2">
      <w:pPr>
        <w:spacing w:after="0"/>
        <w:rPr>
          <w:rFonts w:ascii="Times New Roman" w:hAnsi="Times New Roman" w:cs="Times New Roman"/>
          <w:sz w:val="24"/>
          <w:szCs w:val="24"/>
        </w:rPr>
      </w:pPr>
      <w:r>
        <w:rPr>
          <w:rFonts w:ascii="Times New Roman" w:hAnsi="Times New Roman" w:cs="Times New Roman"/>
          <w:sz w:val="24"/>
          <w:szCs w:val="24"/>
        </w:rPr>
        <w:t xml:space="preserve">Asi kolem </w:t>
      </w:r>
      <w:r w:rsidR="00D1688D">
        <w:rPr>
          <w:rFonts w:ascii="Times New Roman" w:hAnsi="Times New Roman" w:cs="Times New Roman"/>
          <w:sz w:val="24"/>
          <w:szCs w:val="24"/>
        </w:rPr>
        <w:t>třetího</w:t>
      </w:r>
      <w:r>
        <w:rPr>
          <w:rFonts w:ascii="Times New Roman" w:hAnsi="Times New Roman" w:cs="Times New Roman"/>
          <w:sz w:val="24"/>
          <w:szCs w:val="24"/>
        </w:rPr>
        <w:t xml:space="preserve"> roku</w:t>
      </w:r>
      <w:r w:rsidR="009A27F6">
        <w:rPr>
          <w:rFonts w:ascii="Times New Roman" w:hAnsi="Times New Roman" w:cs="Times New Roman"/>
          <w:sz w:val="24"/>
          <w:szCs w:val="24"/>
        </w:rPr>
        <w:t>. Z</w:t>
      </w:r>
      <w:r>
        <w:rPr>
          <w:rFonts w:ascii="Times New Roman" w:hAnsi="Times New Roman" w:cs="Times New Roman"/>
          <w:sz w:val="24"/>
          <w:szCs w:val="24"/>
        </w:rPr>
        <w:t>ačal později mluvit</w:t>
      </w:r>
      <w:r w:rsidR="00A83B5C">
        <w:rPr>
          <w:rFonts w:ascii="Times New Roman" w:hAnsi="Times New Roman" w:cs="Times New Roman"/>
          <w:sz w:val="24"/>
          <w:szCs w:val="24"/>
        </w:rPr>
        <w:t xml:space="preserve"> </w:t>
      </w:r>
      <w:r>
        <w:rPr>
          <w:rFonts w:ascii="Times New Roman" w:hAnsi="Times New Roman" w:cs="Times New Roman"/>
          <w:sz w:val="24"/>
          <w:szCs w:val="24"/>
        </w:rPr>
        <w:t>a nedokázal u ničeho chvíli posedět. Ale neřešili jsme to, mysleli jsme si, že se to s věkem spraví. Až ve školce nás na tyto problémy upozornila i paní učitelka, která chtěla, abychom s </w:t>
      </w:r>
      <w:r w:rsidR="007E395B">
        <w:rPr>
          <w:rFonts w:ascii="Times New Roman" w:hAnsi="Times New Roman" w:cs="Times New Roman"/>
          <w:sz w:val="24"/>
          <w:szCs w:val="24"/>
        </w:rPr>
        <w:t>chlapcem</w:t>
      </w:r>
      <w:r>
        <w:rPr>
          <w:rFonts w:ascii="Times New Roman" w:hAnsi="Times New Roman" w:cs="Times New Roman"/>
          <w:sz w:val="24"/>
          <w:szCs w:val="24"/>
        </w:rPr>
        <w:t xml:space="preserve"> zašli do Pedagogicko-psychologické poradny.</w:t>
      </w:r>
      <w:r w:rsidR="00A83B5C">
        <w:rPr>
          <w:rFonts w:ascii="Times New Roman" w:hAnsi="Times New Roman" w:cs="Times New Roman"/>
          <w:sz w:val="24"/>
          <w:szCs w:val="24"/>
        </w:rPr>
        <w:t xml:space="preserve"> Také nás upozornila na to, že se </w:t>
      </w:r>
      <w:r w:rsidR="007E395B">
        <w:rPr>
          <w:rFonts w:ascii="Times New Roman" w:hAnsi="Times New Roman" w:cs="Times New Roman"/>
          <w:sz w:val="24"/>
          <w:szCs w:val="24"/>
        </w:rPr>
        <w:t>chlapec</w:t>
      </w:r>
      <w:r w:rsidR="00A83B5C">
        <w:rPr>
          <w:rFonts w:ascii="Times New Roman" w:hAnsi="Times New Roman" w:cs="Times New Roman"/>
          <w:sz w:val="24"/>
          <w:szCs w:val="24"/>
        </w:rPr>
        <w:t xml:space="preserve"> špatně učí nové věci, nedokáže si zapamatovat básničky, barvy ani tvary. Taky špatně mluvil, proto nám doporučila navštívit i logopedii.</w:t>
      </w:r>
    </w:p>
    <w:p w14:paraId="30E599C0" w14:textId="2F3B8AFA" w:rsidR="00C9133B" w:rsidRDefault="00C9133B" w:rsidP="00322FE2">
      <w:pPr>
        <w:spacing w:after="0"/>
        <w:rPr>
          <w:rFonts w:ascii="Times New Roman" w:hAnsi="Times New Roman" w:cs="Times New Roman"/>
          <w:sz w:val="24"/>
          <w:szCs w:val="24"/>
        </w:rPr>
      </w:pPr>
    </w:p>
    <w:p w14:paraId="326729ED" w14:textId="379ACDDA" w:rsidR="00C9133B" w:rsidRPr="00C173F9" w:rsidRDefault="00362129" w:rsidP="00322FE2">
      <w:pPr>
        <w:spacing w:after="0"/>
        <w:rPr>
          <w:rFonts w:ascii="Times New Roman" w:hAnsi="Times New Roman" w:cs="Times New Roman"/>
          <w:b/>
          <w:bCs/>
          <w:sz w:val="24"/>
          <w:szCs w:val="24"/>
        </w:rPr>
      </w:pPr>
      <w:r>
        <w:rPr>
          <w:rFonts w:ascii="Times New Roman" w:hAnsi="Times New Roman" w:cs="Times New Roman"/>
          <w:b/>
          <w:bCs/>
          <w:sz w:val="24"/>
          <w:szCs w:val="24"/>
        </w:rPr>
        <w:t>5.</w:t>
      </w:r>
      <w:r w:rsidR="00C9133B" w:rsidRPr="00C173F9">
        <w:rPr>
          <w:rFonts w:ascii="Times New Roman" w:hAnsi="Times New Roman" w:cs="Times New Roman"/>
          <w:b/>
          <w:bCs/>
          <w:sz w:val="24"/>
          <w:szCs w:val="24"/>
        </w:rPr>
        <w:t xml:space="preserve">V kolika letech </w:t>
      </w:r>
      <w:r w:rsidR="004A6F4A" w:rsidRPr="00C173F9">
        <w:rPr>
          <w:rFonts w:ascii="Times New Roman" w:hAnsi="Times New Roman" w:cs="Times New Roman"/>
          <w:b/>
          <w:bCs/>
          <w:sz w:val="24"/>
          <w:szCs w:val="24"/>
        </w:rPr>
        <w:t xml:space="preserve">se tedy potvrdilo, že má </w:t>
      </w:r>
      <w:r w:rsidR="007E395B">
        <w:rPr>
          <w:rFonts w:ascii="Times New Roman" w:hAnsi="Times New Roman" w:cs="Times New Roman"/>
          <w:b/>
          <w:bCs/>
          <w:sz w:val="24"/>
          <w:szCs w:val="24"/>
        </w:rPr>
        <w:t>chlapec</w:t>
      </w:r>
      <w:r w:rsidR="004A6F4A" w:rsidRPr="00C173F9">
        <w:rPr>
          <w:rFonts w:ascii="Times New Roman" w:hAnsi="Times New Roman" w:cs="Times New Roman"/>
          <w:b/>
          <w:bCs/>
          <w:sz w:val="24"/>
          <w:szCs w:val="24"/>
        </w:rPr>
        <w:t xml:space="preserve"> určité zdravotní problémy?</w:t>
      </w:r>
    </w:p>
    <w:p w14:paraId="374F87A4" w14:textId="737B61F9" w:rsidR="004A6F4A" w:rsidRDefault="004A6F4A" w:rsidP="00322FE2">
      <w:pPr>
        <w:spacing w:after="0"/>
        <w:rPr>
          <w:rFonts w:ascii="Times New Roman" w:hAnsi="Times New Roman" w:cs="Times New Roman"/>
          <w:sz w:val="24"/>
          <w:szCs w:val="24"/>
        </w:rPr>
      </w:pPr>
    </w:p>
    <w:p w14:paraId="11798FCE" w14:textId="21674D45" w:rsidR="004A6F4A" w:rsidRDefault="004A6F4A" w:rsidP="00322FE2">
      <w:pPr>
        <w:spacing w:after="0"/>
        <w:rPr>
          <w:rFonts w:ascii="Times New Roman" w:hAnsi="Times New Roman" w:cs="Times New Roman"/>
          <w:sz w:val="24"/>
          <w:szCs w:val="24"/>
        </w:rPr>
      </w:pPr>
      <w:r>
        <w:rPr>
          <w:rFonts w:ascii="Times New Roman" w:hAnsi="Times New Roman" w:cs="Times New Roman"/>
          <w:sz w:val="24"/>
          <w:szCs w:val="24"/>
        </w:rPr>
        <w:t>Ve 4 nebo v 5 letech. Od pěti let chodil na logopedii</w:t>
      </w:r>
      <w:r w:rsidR="009E486D">
        <w:rPr>
          <w:rFonts w:ascii="Times New Roman" w:hAnsi="Times New Roman" w:cs="Times New Roman"/>
          <w:sz w:val="24"/>
          <w:szCs w:val="24"/>
        </w:rPr>
        <w:t>.</w:t>
      </w:r>
    </w:p>
    <w:p w14:paraId="6178EBD7" w14:textId="77777777" w:rsidR="009E486D" w:rsidRDefault="009E486D" w:rsidP="00322FE2">
      <w:pPr>
        <w:spacing w:after="0"/>
        <w:rPr>
          <w:rFonts w:ascii="Times New Roman" w:hAnsi="Times New Roman" w:cs="Times New Roman"/>
          <w:sz w:val="24"/>
          <w:szCs w:val="24"/>
        </w:rPr>
      </w:pPr>
    </w:p>
    <w:p w14:paraId="5E4BC45B" w14:textId="57D2D80F" w:rsidR="009E486D" w:rsidRPr="002B4D2C" w:rsidRDefault="00362129" w:rsidP="009E486D">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6.</w:t>
      </w:r>
      <w:r w:rsidR="009E486D">
        <w:rPr>
          <w:rFonts w:ascii="Times New Roman" w:hAnsi="Times New Roman" w:cs="Times New Roman"/>
          <w:b/>
          <w:bCs/>
          <w:sz w:val="24"/>
          <w:szCs w:val="24"/>
        </w:rPr>
        <w:t>Kromě logopedie navštěvoval či navštěvuje i jiné doktory?</w:t>
      </w:r>
    </w:p>
    <w:p w14:paraId="1BB8CB80" w14:textId="77777777" w:rsidR="009E486D" w:rsidRDefault="009E486D" w:rsidP="009E486D">
      <w:pPr>
        <w:spacing w:after="0"/>
        <w:rPr>
          <w:rFonts w:ascii="Times New Roman" w:hAnsi="Times New Roman" w:cs="Times New Roman"/>
          <w:sz w:val="24"/>
          <w:szCs w:val="24"/>
        </w:rPr>
      </w:pPr>
    </w:p>
    <w:p w14:paraId="1B63AB52" w14:textId="45E464CE" w:rsidR="009E486D" w:rsidRDefault="009E486D" w:rsidP="009E486D">
      <w:pPr>
        <w:spacing w:after="0"/>
        <w:jc w:val="both"/>
        <w:rPr>
          <w:rFonts w:ascii="Times New Roman" w:hAnsi="Times New Roman" w:cs="Times New Roman"/>
          <w:sz w:val="24"/>
          <w:szCs w:val="24"/>
        </w:rPr>
      </w:pPr>
      <w:r>
        <w:rPr>
          <w:rFonts w:ascii="Times New Roman" w:hAnsi="Times New Roman" w:cs="Times New Roman"/>
          <w:sz w:val="24"/>
          <w:szCs w:val="24"/>
        </w:rPr>
        <w:t>Kvůli ADHD chodí od 5 let k psychiatričce. Tam chodí doteď. Nejsme s </w:t>
      </w:r>
      <w:proofErr w:type="gramStart"/>
      <w:r>
        <w:rPr>
          <w:rFonts w:ascii="Times New Roman" w:hAnsi="Times New Roman" w:cs="Times New Roman"/>
          <w:sz w:val="24"/>
          <w:szCs w:val="24"/>
        </w:rPr>
        <w:t>ní</w:t>
      </w:r>
      <w:proofErr w:type="gramEnd"/>
      <w:r>
        <w:rPr>
          <w:rFonts w:ascii="Times New Roman" w:hAnsi="Times New Roman" w:cs="Times New Roman"/>
          <w:sz w:val="24"/>
          <w:szCs w:val="24"/>
        </w:rPr>
        <w:t xml:space="preserve"> ale spokojeni. Přijde nám, že </w:t>
      </w:r>
      <w:r w:rsidR="007E395B">
        <w:rPr>
          <w:rFonts w:ascii="Times New Roman" w:hAnsi="Times New Roman" w:cs="Times New Roman"/>
          <w:sz w:val="24"/>
          <w:szCs w:val="24"/>
        </w:rPr>
        <w:t>chlapci</w:t>
      </w:r>
      <w:r>
        <w:rPr>
          <w:rFonts w:ascii="Times New Roman" w:hAnsi="Times New Roman" w:cs="Times New Roman"/>
          <w:sz w:val="24"/>
          <w:szCs w:val="24"/>
        </w:rPr>
        <w:t xml:space="preserve"> ničím nepomáhá. Ve 14 letech mu na ADHD předepsala prášky. Jinak napíše do zprávy jednu větu, většinou tu, co jí </w:t>
      </w:r>
      <w:r w:rsidR="007E395B">
        <w:rPr>
          <w:rFonts w:ascii="Times New Roman" w:hAnsi="Times New Roman" w:cs="Times New Roman"/>
          <w:sz w:val="24"/>
          <w:szCs w:val="24"/>
        </w:rPr>
        <w:t>chlapec</w:t>
      </w:r>
      <w:r>
        <w:rPr>
          <w:rFonts w:ascii="Times New Roman" w:hAnsi="Times New Roman" w:cs="Times New Roman"/>
          <w:sz w:val="24"/>
          <w:szCs w:val="24"/>
        </w:rPr>
        <w:t xml:space="preserve"> řekn</w:t>
      </w:r>
      <w:r w:rsidR="005E22F1">
        <w:rPr>
          <w:rFonts w:ascii="Times New Roman" w:hAnsi="Times New Roman" w:cs="Times New Roman"/>
          <w:sz w:val="24"/>
          <w:szCs w:val="24"/>
        </w:rPr>
        <w:t>e. To</w:t>
      </w:r>
      <w:r>
        <w:rPr>
          <w:rFonts w:ascii="Times New Roman" w:hAnsi="Times New Roman" w:cs="Times New Roman"/>
          <w:sz w:val="24"/>
          <w:szCs w:val="24"/>
        </w:rPr>
        <w:t xml:space="preserve"> to je vše.</w:t>
      </w:r>
    </w:p>
    <w:p w14:paraId="59B016A5" w14:textId="77777777" w:rsidR="009E486D" w:rsidRDefault="009E486D" w:rsidP="009E486D">
      <w:pPr>
        <w:spacing w:after="0"/>
        <w:jc w:val="both"/>
        <w:rPr>
          <w:rFonts w:ascii="Times New Roman" w:hAnsi="Times New Roman" w:cs="Times New Roman"/>
          <w:sz w:val="24"/>
          <w:szCs w:val="24"/>
        </w:rPr>
      </w:pPr>
    </w:p>
    <w:p w14:paraId="53619813" w14:textId="3A868758" w:rsidR="009E486D" w:rsidRPr="00424C1C" w:rsidRDefault="00362129" w:rsidP="009E486D">
      <w:pPr>
        <w:spacing w:after="0"/>
        <w:jc w:val="both"/>
        <w:rPr>
          <w:rFonts w:ascii="Times New Roman" w:hAnsi="Times New Roman" w:cs="Times New Roman"/>
          <w:b/>
          <w:bCs/>
          <w:sz w:val="24"/>
          <w:szCs w:val="24"/>
        </w:rPr>
      </w:pPr>
      <w:r>
        <w:rPr>
          <w:rFonts w:ascii="Times New Roman" w:hAnsi="Times New Roman" w:cs="Times New Roman"/>
          <w:b/>
          <w:bCs/>
          <w:sz w:val="24"/>
          <w:szCs w:val="24"/>
        </w:rPr>
        <w:t>7.</w:t>
      </w:r>
      <w:r w:rsidR="009E486D" w:rsidRPr="00424C1C">
        <w:rPr>
          <w:rFonts w:ascii="Times New Roman" w:hAnsi="Times New Roman" w:cs="Times New Roman"/>
          <w:b/>
          <w:bCs/>
          <w:sz w:val="24"/>
          <w:szCs w:val="24"/>
        </w:rPr>
        <w:t xml:space="preserve">Užívá </w:t>
      </w:r>
      <w:r w:rsidR="007E395B">
        <w:rPr>
          <w:rFonts w:ascii="Times New Roman" w:hAnsi="Times New Roman" w:cs="Times New Roman"/>
          <w:b/>
          <w:bCs/>
          <w:sz w:val="24"/>
          <w:szCs w:val="24"/>
        </w:rPr>
        <w:t>chlapec</w:t>
      </w:r>
      <w:r w:rsidR="009E486D" w:rsidRPr="00424C1C">
        <w:rPr>
          <w:rFonts w:ascii="Times New Roman" w:hAnsi="Times New Roman" w:cs="Times New Roman"/>
          <w:b/>
          <w:bCs/>
          <w:sz w:val="24"/>
          <w:szCs w:val="24"/>
        </w:rPr>
        <w:t xml:space="preserve"> medikaci, kterou mu </w:t>
      </w:r>
      <w:r w:rsidR="009E486D">
        <w:rPr>
          <w:rFonts w:ascii="Times New Roman" w:hAnsi="Times New Roman" w:cs="Times New Roman"/>
          <w:b/>
          <w:bCs/>
          <w:sz w:val="24"/>
          <w:szCs w:val="24"/>
        </w:rPr>
        <w:t xml:space="preserve">psychiatrička </w:t>
      </w:r>
      <w:r w:rsidR="009E486D" w:rsidRPr="00424C1C">
        <w:rPr>
          <w:rFonts w:ascii="Times New Roman" w:hAnsi="Times New Roman" w:cs="Times New Roman"/>
          <w:b/>
          <w:bCs/>
          <w:sz w:val="24"/>
          <w:szCs w:val="24"/>
        </w:rPr>
        <w:t>předepsala?</w:t>
      </w:r>
    </w:p>
    <w:p w14:paraId="6213EC77" w14:textId="77777777" w:rsidR="009E486D" w:rsidRDefault="009E486D" w:rsidP="009E486D">
      <w:pPr>
        <w:spacing w:after="0"/>
        <w:jc w:val="both"/>
        <w:rPr>
          <w:rFonts w:ascii="Times New Roman" w:hAnsi="Times New Roman" w:cs="Times New Roman"/>
          <w:sz w:val="24"/>
          <w:szCs w:val="24"/>
        </w:rPr>
      </w:pPr>
    </w:p>
    <w:p w14:paraId="316369B9" w14:textId="77777777" w:rsidR="009E486D" w:rsidRDefault="009E486D" w:rsidP="009E486D">
      <w:pPr>
        <w:spacing w:after="0"/>
        <w:jc w:val="both"/>
        <w:rPr>
          <w:rFonts w:ascii="Times New Roman" w:hAnsi="Times New Roman" w:cs="Times New Roman"/>
          <w:sz w:val="24"/>
          <w:szCs w:val="24"/>
        </w:rPr>
      </w:pPr>
      <w:r>
        <w:rPr>
          <w:rFonts w:ascii="Times New Roman" w:hAnsi="Times New Roman" w:cs="Times New Roman"/>
          <w:sz w:val="24"/>
          <w:szCs w:val="24"/>
        </w:rPr>
        <w:t>Už jsme ji vysadili, přijde nám, že ji bral zbytečně. Chová se stejně, ať ji bere, nebo nebere.</w:t>
      </w:r>
    </w:p>
    <w:p w14:paraId="51B3157A" w14:textId="77777777" w:rsidR="009E486D" w:rsidRDefault="009E486D" w:rsidP="00322FE2">
      <w:pPr>
        <w:spacing w:after="0"/>
        <w:rPr>
          <w:rFonts w:ascii="Times New Roman" w:hAnsi="Times New Roman" w:cs="Times New Roman"/>
          <w:sz w:val="24"/>
          <w:szCs w:val="24"/>
        </w:rPr>
      </w:pPr>
    </w:p>
    <w:p w14:paraId="22F9CCC8" w14:textId="77777777" w:rsidR="00C173F9" w:rsidRDefault="00C173F9" w:rsidP="00322FE2">
      <w:pPr>
        <w:spacing w:after="0"/>
        <w:rPr>
          <w:rFonts w:ascii="Times New Roman" w:hAnsi="Times New Roman" w:cs="Times New Roman"/>
          <w:sz w:val="24"/>
          <w:szCs w:val="24"/>
        </w:rPr>
      </w:pPr>
    </w:p>
    <w:p w14:paraId="6738F69B" w14:textId="3D1584F1" w:rsidR="00C173F9" w:rsidRDefault="00362129" w:rsidP="00322FE2">
      <w:pPr>
        <w:spacing w:after="0"/>
        <w:rPr>
          <w:rFonts w:ascii="Times New Roman" w:hAnsi="Times New Roman" w:cs="Times New Roman"/>
          <w:b/>
          <w:bCs/>
          <w:sz w:val="24"/>
          <w:szCs w:val="24"/>
        </w:rPr>
      </w:pPr>
      <w:r>
        <w:rPr>
          <w:rFonts w:ascii="Times New Roman" w:hAnsi="Times New Roman" w:cs="Times New Roman"/>
          <w:b/>
          <w:bCs/>
          <w:sz w:val="24"/>
          <w:szCs w:val="24"/>
        </w:rPr>
        <w:t>8.</w:t>
      </w:r>
      <w:r w:rsidR="00C173F9" w:rsidRPr="00C173F9">
        <w:rPr>
          <w:rFonts w:ascii="Times New Roman" w:hAnsi="Times New Roman" w:cs="Times New Roman"/>
          <w:b/>
          <w:bCs/>
          <w:sz w:val="24"/>
          <w:szCs w:val="24"/>
        </w:rPr>
        <w:t>Jak se mu dařilo v prvních letech na základní škole?</w:t>
      </w:r>
    </w:p>
    <w:p w14:paraId="68459A52" w14:textId="77777777" w:rsidR="00C173F9" w:rsidRDefault="00C173F9" w:rsidP="00322FE2">
      <w:pPr>
        <w:spacing w:after="0"/>
        <w:rPr>
          <w:rFonts w:ascii="Times New Roman" w:hAnsi="Times New Roman" w:cs="Times New Roman"/>
          <w:b/>
          <w:bCs/>
          <w:sz w:val="24"/>
          <w:szCs w:val="24"/>
        </w:rPr>
      </w:pPr>
    </w:p>
    <w:p w14:paraId="5A3D2034" w14:textId="5D1DDD4A" w:rsidR="00C173F9" w:rsidRDefault="00C173F9" w:rsidP="00322FE2">
      <w:pPr>
        <w:spacing w:after="0"/>
        <w:rPr>
          <w:rFonts w:ascii="Times New Roman" w:hAnsi="Times New Roman" w:cs="Times New Roman"/>
          <w:sz w:val="24"/>
          <w:szCs w:val="24"/>
        </w:rPr>
      </w:pPr>
      <w:r w:rsidRPr="00C173F9">
        <w:rPr>
          <w:rFonts w:ascii="Times New Roman" w:hAnsi="Times New Roman" w:cs="Times New Roman"/>
          <w:sz w:val="24"/>
          <w:szCs w:val="24"/>
        </w:rPr>
        <w:t xml:space="preserve">Díky velké podpoře </w:t>
      </w:r>
      <w:r>
        <w:rPr>
          <w:rFonts w:ascii="Times New Roman" w:hAnsi="Times New Roman" w:cs="Times New Roman"/>
          <w:sz w:val="24"/>
          <w:szCs w:val="24"/>
        </w:rPr>
        <w:t>učitelek</w:t>
      </w:r>
      <w:r w:rsidR="001E0D44">
        <w:rPr>
          <w:rFonts w:ascii="Times New Roman" w:hAnsi="Times New Roman" w:cs="Times New Roman"/>
          <w:sz w:val="24"/>
          <w:szCs w:val="24"/>
        </w:rPr>
        <w:t xml:space="preserve">, asistentek a rodičů </w:t>
      </w:r>
      <w:r>
        <w:rPr>
          <w:rFonts w:ascii="Times New Roman" w:hAnsi="Times New Roman" w:cs="Times New Roman"/>
          <w:sz w:val="24"/>
          <w:szCs w:val="24"/>
        </w:rPr>
        <w:t xml:space="preserve">od první </w:t>
      </w:r>
      <w:r w:rsidR="001E0D44">
        <w:rPr>
          <w:rFonts w:ascii="Times New Roman" w:hAnsi="Times New Roman" w:cs="Times New Roman"/>
          <w:sz w:val="24"/>
          <w:szCs w:val="24"/>
        </w:rPr>
        <w:t>třídy se</w:t>
      </w:r>
      <w:r w:rsidRPr="00C173F9">
        <w:rPr>
          <w:rFonts w:ascii="Times New Roman" w:hAnsi="Times New Roman" w:cs="Times New Roman"/>
          <w:sz w:val="24"/>
          <w:szCs w:val="24"/>
        </w:rPr>
        <w:t xml:space="preserve"> naučil číst, psát a částečně počítat. S počítáním měl velké potíže, nejhorší byl přechod přes desítku. </w:t>
      </w:r>
      <w:r w:rsidR="00C4132F">
        <w:rPr>
          <w:rFonts w:ascii="Times New Roman" w:hAnsi="Times New Roman" w:cs="Times New Roman"/>
          <w:sz w:val="24"/>
          <w:szCs w:val="24"/>
        </w:rPr>
        <w:t xml:space="preserve">Násobilku se bohužel nenaučil, používal tabulku. </w:t>
      </w:r>
      <w:r w:rsidRPr="00C173F9">
        <w:rPr>
          <w:rFonts w:ascii="Times New Roman" w:hAnsi="Times New Roman" w:cs="Times New Roman"/>
          <w:sz w:val="24"/>
          <w:szCs w:val="24"/>
        </w:rPr>
        <w:t>Doma jsme se s ním taky hodně učili.</w:t>
      </w:r>
    </w:p>
    <w:p w14:paraId="597F88C2" w14:textId="77777777" w:rsidR="00DF53E8" w:rsidRDefault="00DF53E8" w:rsidP="00322FE2">
      <w:pPr>
        <w:spacing w:after="0"/>
        <w:rPr>
          <w:rFonts w:ascii="Times New Roman" w:hAnsi="Times New Roman" w:cs="Times New Roman"/>
          <w:sz w:val="24"/>
          <w:szCs w:val="24"/>
        </w:rPr>
      </w:pPr>
    </w:p>
    <w:p w14:paraId="7CA60430" w14:textId="77777777" w:rsidR="00891CCB" w:rsidRDefault="00891CCB" w:rsidP="00322FE2">
      <w:pPr>
        <w:spacing w:after="0"/>
        <w:rPr>
          <w:rFonts w:ascii="Times New Roman" w:hAnsi="Times New Roman" w:cs="Times New Roman"/>
          <w:sz w:val="24"/>
          <w:szCs w:val="24"/>
        </w:rPr>
      </w:pPr>
    </w:p>
    <w:p w14:paraId="4093EB94" w14:textId="2296BF51" w:rsidR="00891CCB" w:rsidRDefault="00362129" w:rsidP="00891CCB">
      <w:pPr>
        <w:spacing w:after="0"/>
        <w:rPr>
          <w:rFonts w:ascii="Times New Roman" w:hAnsi="Times New Roman" w:cs="Times New Roman"/>
          <w:b/>
          <w:bCs/>
          <w:sz w:val="24"/>
          <w:szCs w:val="24"/>
        </w:rPr>
      </w:pPr>
      <w:r>
        <w:rPr>
          <w:rFonts w:ascii="Times New Roman" w:hAnsi="Times New Roman" w:cs="Times New Roman"/>
          <w:b/>
          <w:bCs/>
          <w:sz w:val="24"/>
          <w:szCs w:val="24"/>
        </w:rPr>
        <w:t>9</w:t>
      </w:r>
      <w:r w:rsidR="00891CCB" w:rsidRPr="00291DD7">
        <w:rPr>
          <w:rFonts w:ascii="Times New Roman" w:hAnsi="Times New Roman" w:cs="Times New Roman"/>
          <w:b/>
          <w:bCs/>
          <w:sz w:val="24"/>
          <w:szCs w:val="24"/>
        </w:rPr>
        <w:t xml:space="preserve">.Jak </w:t>
      </w:r>
      <w:r w:rsidR="00891CCB">
        <w:rPr>
          <w:rFonts w:ascii="Times New Roman" w:hAnsi="Times New Roman" w:cs="Times New Roman"/>
          <w:b/>
          <w:bCs/>
          <w:sz w:val="24"/>
          <w:szCs w:val="24"/>
        </w:rPr>
        <w:t xml:space="preserve">nyní </w:t>
      </w:r>
      <w:r w:rsidR="00891CCB" w:rsidRPr="00291DD7">
        <w:rPr>
          <w:rFonts w:ascii="Times New Roman" w:hAnsi="Times New Roman" w:cs="Times New Roman"/>
          <w:b/>
          <w:bCs/>
          <w:sz w:val="24"/>
          <w:szCs w:val="24"/>
        </w:rPr>
        <w:t>hodnotíte vzdělávání syna na základní škole?</w:t>
      </w:r>
    </w:p>
    <w:p w14:paraId="05C155F9" w14:textId="77777777" w:rsidR="00891CCB" w:rsidRPr="00291DD7" w:rsidRDefault="00891CCB" w:rsidP="00891CCB">
      <w:pPr>
        <w:spacing w:after="0"/>
        <w:rPr>
          <w:rFonts w:ascii="Times New Roman" w:hAnsi="Times New Roman" w:cs="Times New Roman"/>
          <w:b/>
          <w:bCs/>
          <w:sz w:val="24"/>
          <w:szCs w:val="24"/>
        </w:rPr>
      </w:pPr>
    </w:p>
    <w:p w14:paraId="650BF6B0" w14:textId="0C79FAFF" w:rsidR="00891CCB" w:rsidRDefault="00891CCB" w:rsidP="00891CCB">
      <w:pPr>
        <w:spacing w:after="0"/>
        <w:rPr>
          <w:rFonts w:ascii="Times New Roman" w:hAnsi="Times New Roman" w:cs="Times New Roman"/>
          <w:sz w:val="24"/>
          <w:szCs w:val="24"/>
        </w:rPr>
      </w:pPr>
      <w:r>
        <w:rPr>
          <w:rFonts w:ascii="Times New Roman" w:hAnsi="Times New Roman" w:cs="Times New Roman"/>
          <w:sz w:val="24"/>
          <w:szCs w:val="24"/>
        </w:rPr>
        <w:t xml:space="preserve">Podpůrná opatření jsou hodně důležitá. </w:t>
      </w:r>
      <w:r w:rsidR="00DF53E8">
        <w:rPr>
          <w:rFonts w:ascii="Times New Roman" w:hAnsi="Times New Roman" w:cs="Times New Roman"/>
          <w:sz w:val="24"/>
          <w:szCs w:val="24"/>
        </w:rPr>
        <w:t xml:space="preserve">Je spokojený, že se </w:t>
      </w:r>
      <w:r>
        <w:rPr>
          <w:rFonts w:ascii="Times New Roman" w:hAnsi="Times New Roman" w:cs="Times New Roman"/>
          <w:sz w:val="24"/>
          <w:szCs w:val="24"/>
        </w:rPr>
        <w:t>začlenil</w:t>
      </w:r>
      <w:r w:rsidR="00DF53E8">
        <w:rPr>
          <w:rFonts w:ascii="Times New Roman" w:hAnsi="Times New Roman" w:cs="Times New Roman"/>
          <w:sz w:val="24"/>
          <w:szCs w:val="24"/>
        </w:rPr>
        <w:t xml:space="preserve"> mezi spolužáky, že ho berou</w:t>
      </w:r>
      <w:r>
        <w:rPr>
          <w:rFonts w:ascii="Times New Roman" w:hAnsi="Times New Roman" w:cs="Times New Roman"/>
          <w:sz w:val="24"/>
          <w:szCs w:val="24"/>
        </w:rPr>
        <w:t>. Se vzděláním je to horší, hlavně s velikostí nároků. Je toho na něj někdy hodně</w:t>
      </w:r>
      <w:r w:rsidR="00DF53E8">
        <w:rPr>
          <w:rFonts w:ascii="Times New Roman" w:hAnsi="Times New Roman" w:cs="Times New Roman"/>
          <w:sz w:val="24"/>
          <w:szCs w:val="24"/>
        </w:rPr>
        <w:t xml:space="preserve">, hodně mu pomáhá </w:t>
      </w:r>
      <w:r w:rsidR="007A2A5E">
        <w:rPr>
          <w:rFonts w:ascii="Times New Roman" w:hAnsi="Times New Roman" w:cs="Times New Roman"/>
          <w:sz w:val="24"/>
          <w:szCs w:val="24"/>
        </w:rPr>
        <w:t>asistentka pedagoga.</w:t>
      </w:r>
    </w:p>
    <w:p w14:paraId="1703B7D9" w14:textId="77777777" w:rsidR="00891CCB" w:rsidRDefault="00891CCB" w:rsidP="00891CCB">
      <w:pPr>
        <w:spacing w:after="0"/>
        <w:rPr>
          <w:rFonts w:ascii="Times New Roman" w:hAnsi="Times New Roman" w:cs="Times New Roman"/>
          <w:sz w:val="24"/>
          <w:szCs w:val="24"/>
        </w:rPr>
      </w:pPr>
    </w:p>
    <w:p w14:paraId="04B0C79E" w14:textId="04C03C1A" w:rsidR="00891CCB" w:rsidRDefault="00362129" w:rsidP="00891CCB">
      <w:pPr>
        <w:spacing w:after="0"/>
        <w:rPr>
          <w:rFonts w:ascii="Times New Roman" w:hAnsi="Times New Roman" w:cs="Times New Roman"/>
          <w:b/>
          <w:bCs/>
          <w:sz w:val="24"/>
          <w:szCs w:val="24"/>
        </w:rPr>
      </w:pPr>
      <w:r>
        <w:rPr>
          <w:rFonts w:ascii="Times New Roman" w:hAnsi="Times New Roman" w:cs="Times New Roman"/>
          <w:b/>
          <w:bCs/>
          <w:sz w:val="24"/>
          <w:szCs w:val="24"/>
        </w:rPr>
        <w:t>10</w:t>
      </w:r>
      <w:r w:rsidR="00891CCB">
        <w:rPr>
          <w:rFonts w:ascii="Times New Roman" w:hAnsi="Times New Roman" w:cs="Times New Roman"/>
          <w:b/>
          <w:bCs/>
          <w:sz w:val="24"/>
          <w:szCs w:val="24"/>
        </w:rPr>
        <w:t>.</w:t>
      </w:r>
      <w:r w:rsidR="00891CCB" w:rsidRPr="00143C29">
        <w:rPr>
          <w:rFonts w:ascii="Times New Roman" w:hAnsi="Times New Roman" w:cs="Times New Roman"/>
          <w:b/>
          <w:bCs/>
          <w:sz w:val="24"/>
          <w:szCs w:val="24"/>
        </w:rPr>
        <w:t xml:space="preserve">Jak spolupracujete s učiteli nebo asistenty ze školy? </w:t>
      </w:r>
    </w:p>
    <w:p w14:paraId="0CE6AC54" w14:textId="77777777" w:rsidR="00891CCB" w:rsidRDefault="00891CCB" w:rsidP="00891CCB">
      <w:pPr>
        <w:spacing w:after="0"/>
        <w:rPr>
          <w:rFonts w:ascii="Times New Roman" w:hAnsi="Times New Roman" w:cs="Times New Roman"/>
          <w:b/>
          <w:bCs/>
          <w:sz w:val="24"/>
          <w:szCs w:val="24"/>
        </w:rPr>
      </w:pPr>
    </w:p>
    <w:p w14:paraId="086DC146" w14:textId="53EE2C83" w:rsidR="00891CCB" w:rsidRDefault="00891CCB" w:rsidP="00891CCB">
      <w:pPr>
        <w:spacing w:after="0"/>
        <w:rPr>
          <w:rFonts w:ascii="Times New Roman" w:hAnsi="Times New Roman" w:cs="Times New Roman"/>
          <w:sz w:val="24"/>
          <w:szCs w:val="24"/>
        </w:rPr>
      </w:pPr>
      <w:r w:rsidRPr="00A26E19">
        <w:rPr>
          <w:rFonts w:ascii="Times New Roman" w:hAnsi="Times New Roman" w:cs="Times New Roman"/>
          <w:sz w:val="24"/>
          <w:szCs w:val="24"/>
        </w:rPr>
        <w:t>Jsme spokojení. S panem učitelem komunikujeme přes e-mail, s paní asistentkou přes messenger a přes deníček</w:t>
      </w:r>
      <w:r w:rsidR="00D750D7">
        <w:rPr>
          <w:rFonts w:ascii="Times New Roman" w:hAnsi="Times New Roman" w:cs="Times New Roman"/>
          <w:sz w:val="24"/>
          <w:szCs w:val="24"/>
        </w:rPr>
        <w:t xml:space="preserve">, občas přijede i osobně. </w:t>
      </w:r>
      <w:r w:rsidRPr="00A26E19">
        <w:rPr>
          <w:rFonts w:ascii="Times New Roman" w:hAnsi="Times New Roman" w:cs="Times New Roman"/>
          <w:sz w:val="24"/>
          <w:szCs w:val="24"/>
        </w:rPr>
        <w:t>Když je něco potřeba, vždy nám ochotně vyjdou vstříc.</w:t>
      </w:r>
      <w:r w:rsidR="00750885">
        <w:rPr>
          <w:rFonts w:ascii="Times New Roman" w:hAnsi="Times New Roman" w:cs="Times New Roman"/>
          <w:sz w:val="24"/>
          <w:szCs w:val="24"/>
        </w:rPr>
        <w:t xml:space="preserve"> Paní asistentku má rád, chtěl by ji s sebou i do nové školy.</w:t>
      </w:r>
    </w:p>
    <w:p w14:paraId="15AD963C" w14:textId="77777777" w:rsidR="00B05B0E" w:rsidRDefault="00B05B0E" w:rsidP="00891CCB">
      <w:pPr>
        <w:spacing w:after="0"/>
        <w:rPr>
          <w:rFonts w:ascii="Times New Roman" w:hAnsi="Times New Roman" w:cs="Times New Roman"/>
          <w:sz w:val="24"/>
          <w:szCs w:val="24"/>
        </w:rPr>
      </w:pPr>
    </w:p>
    <w:p w14:paraId="40F6E5B9" w14:textId="77777777" w:rsidR="00B05B0E" w:rsidRDefault="00B05B0E" w:rsidP="00891CCB">
      <w:pPr>
        <w:spacing w:after="0"/>
        <w:rPr>
          <w:rFonts w:ascii="Times New Roman" w:hAnsi="Times New Roman" w:cs="Times New Roman"/>
          <w:sz w:val="24"/>
          <w:szCs w:val="24"/>
        </w:rPr>
      </w:pPr>
    </w:p>
    <w:p w14:paraId="0A5F7832" w14:textId="53783298" w:rsidR="00891CCB" w:rsidRDefault="00891CCB" w:rsidP="00891CCB">
      <w:pPr>
        <w:spacing w:after="0"/>
        <w:rPr>
          <w:rFonts w:ascii="Times New Roman" w:hAnsi="Times New Roman" w:cs="Times New Roman"/>
          <w:b/>
          <w:bCs/>
          <w:sz w:val="24"/>
          <w:szCs w:val="24"/>
        </w:rPr>
      </w:pPr>
      <w:r>
        <w:rPr>
          <w:rFonts w:ascii="Times New Roman" w:hAnsi="Times New Roman" w:cs="Times New Roman"/>
          <w:b/>
          <w:bCs/>
          <w:sz w:val="24"/>
          <w:szCs w:val="24"/>
        </w:rPr>
        <w:t>1</w:t>
      </w:r>
      <w:r w:rsidR="00362129">
        <w:rPr>
          <w:rFonts w:ascii="Times New Roman" w:hAnsi="Times New Roman" w:cs="Times New Roman"/>
          <w:b/>
          <w:bCs/>
          <w:sz w:val="24"/>
          <w:szCs w:val="24"/>
        </w:rPr>
        <w:t>1</w:t>
      </w:r>
      <w:r w:rsidRPr="00291DD7">
        <w:rPr>
          <w:rFonts w:ascii="Times New Roman" w:hAnsi="Times New Roman" w:cs="Times New Roman"/>
          <w:b/>
          <w:bCs/>
          <w:sz w:val="24"/>
          <w:szCs w:val="24"/>
        </w:rPr>
        <w:t>.Uvažovali jste někdy o změně školy?</w:t>
      </w:r>
    </w:p>
    <w:p w14:paraId="0B92CCF1" w14:textId="77777777" w:rsidR="00891CCB" w:rsidRPr="00291DD7" w:rsidRDefault="00891CCB" w:rsidP="00891CCB">
      <w:pPr>
        <w:spacing w:after="0"/>
        <w:rPr>
          <w:rFonts w:ascii="Times New Roman" w:hAnsi="Times New Roman" w:cs="Times New Roman"/>
          <w:b/>
          <w:bCs/>
          <w:sz w:val="24"/>
          <w:szCs w:val="24"/>
        </w:rPr>
      </w:pPr>
    </w:p>
    <w:p w14:paraId="19CCE490" w14:textId="36628AA0" w:rsidR="00891CCB" w:rsidRDefault="00891CCB" w:rsidP="00891CCB">
      <w:pPr>
        <w:spacing w:after="0"/>
        <w:rPr>
          <w:rFonts w:ascii="Times New Roman" w:hAnsi="Times New Roman" w:cs="Times New Roman"/>
          <w:sz w:val="24"/>
          <w:szCs w:val="24"/>
        </w:rPr>
      </w:pPr>
      <w:r>
        <w:rPr>
          <w:rFonts w:ascii="Times New Roman" w:hAnsi="Times New Roman" w:cs="Times New Roman"/>
          <w:sz w:val="24"/>
          <w:szCs w:val="24"/>
        </w:rPr>
        <w:t xml:space="preserve">O změně školy jsme uvažovali skrz </w:t>
      </w:r>
      <w:r w:rsidR="007E395B">
        <w:rPr>
          <w:rFonts w:ascii="Times New Roman" w:hAnsi="Times New Roman" w:cs="Times New Roman"/>
          <w:sz w:val="24"/>
          <w:szCs w:val="24"/>
        </w:rPr>
        <w:t>chlapce</w:t>
      </w:r>
      <w:r w:rsidR="0031227A">
        <w:rPr>
          <w:rFonts w:ascii="Times New Roman" w:hAnsi="Times New Roman" w:cs="Times New Roman"/>
          <w:sz w:val="24"/>
          <w:szCs w:val="24"/>
        </w:rPr>
        <w:t xml:space="preserve"> v době, kdy v páté třídě propadl. Věděli jsme, že druhý stupeň bude mnohem náročnější než stupeň první a že na jeho nároky již stačit nebude. Ve speciální </w:t>
      </w:r>
      <w:r w:rsidR="005E22F1">
        <w:rPr>
          <w:rFonts w:ascii="Times New Roman" w:hAnsi="Times New Roman" w:cs="Times New Roman"/>
          <w:sz w:val="24"/>
          <w:szCs w:val="24"/>
        </w:rPr>
        <w:t xml:space="preserve">škole </w:t>
      </w:r>
      <w:r w:rsidR="0031227A">
        <w:rPr>
          <w:rFonts w:ascii="Times New Roman" w:hAnsi="Times New Roman" w:cs="Times New Roman"/>
          <w:sz w:val="24"/>
          <w:szCs w:val="24"/>
        </w:rPr>
        <w:t>by</w:t>
      </w:r>
      <w:r>
        <w:rPr>
          <w:rFonts w:ascii="Times New Roman" w:hAnsi="Times New Roman" w:cs="Times New Roman"/>
          <w:sz w:val="24"/>
          <w:szCs w:val="24"/>
        </w:rPr>
        <w:t xml:space="preserve"> </w:t>
      </w:r>
      <w:r w:rsidR="0031227A">
        <w:rPr>
          <w:rFonts w:ascii="Times New Roman" w:hAnsi="Times New Roman" w:cs="Times New Roman"/>
          <w:sz w:val="24"/>
          <w:szCs w:val="24"/>
        </w:rPr>
        <w:t>s</w:t>
      </w:r>
      <w:r>
        <w:rPr>
          <w:rFonts w:ascii="Times New Roman" w:hAnsi="Times New Roman" w:cs="Times New Roman"/>
          <w:sz w:val="24"/>
          <w:szCs w:val="24"/>
        </w:rPr>
        <w:t xml:space="preserve">tačil základ, tady je toho moc. </w:t>
      </w:r>
      <w:r w:rsidR="0031227A">
        <w:rPr>
          <w:rFonts w:ascii="Times New Roman" w:hAnsi="Times New Roman" w:cs="Times New Roman"/>
          <w:sz w:val="24"/>
          <w:szCs w:val="24"/>
        </w:rPr>
        <w:t>Bohužel j</w:t>
      </w:r>
      <w:r>
        <w:rPr>
          <w:rFonts w:ascii="Times New Roman" w:hAnsi="Times New Roman" w:cs="Times New Roman"/>
          <w:sz w:val="24"/>
          <w:szCs w:val="24"/>
        </w:rPr>
        <w:t>e na hranici limitu, proto se nedostal.</w:t>
      </w:r>
    </w:p>
    <w:p w14:paraId="189F8701" w14:textId="21C400BF" w:rsidR="002B4D2C" w:rsidRPr="00C173F9" w:rsidRDefault="002B4D2C" w:rsidP="00322FE2">
      <w:pPr>
        <w:spacing w:after="0"/>
        <w:rPr>
          <w:rFonts w:ascii="Times New Roman" w:hAnsi="Times New Roman" w:cs="Times New Roman"/>
          <w:sz w:val="24"/>
          <w:szCs w:val="24"/>
        </w:rPr>
      </w:pPr>
    </w:p>
    <w:p w14:paraId="30E2EB92" w14:textId="77777777" w:rsidR="009A27F6" w:rsidRDefault="009A27F6" w:rsidP="00322FE2">
      <w:pPr>
        <w:spacing w:after="0"/>
        <w:rPr>
          <w:rFonts w:ascii="Times New Roman" w:hAnsi="Times New Roman" w:cs="Times New Roman"/>
          <w:sz w:val="24"/>
          <w:szCs w:val="24"/>
        </w:rPr>
      </w:pPr>
    </w:p>
    <w:p w14:paraId="41D57B21" w14:textId="519D0557" w:rsidR="00A06BC9" w:rsidRDefault="00362129" w:rsidP="00A06BC9">
      <w:pPr>
        <w:spacing w:after="0"/>
        <w:rPr>
          <w:rFonts w:ascii="Times New Roman" w:hAnsi="Times New Roman" w:cs="Times New Roman"/>
          <w:b/>
          <w:bCs/>
          <w:sz w:val="24"/>
          <w:szCs w:val="24"/>
        </w:rPr>
      </w:pPr>
      <w:r>
        <w:rPr>
          <w:rFonts w:ascii="Times New Roman" w:hAnsi="Times New Roman" w:cs="Times New Roman"/>
          <w:b/>
          <w:bCs/>
          <w:sz w:val="24"/>
          <w:szCs w:val="24"/>
        </w:rPr>
        <w:t>12</w:t>
      </w:r>
      <w:r w:rsidR="00A06BC9">
        <w:rPr>
          <w:rFonts w:ascii="Times New Roman" w:hAnsi="Times New Roman" w:cs="Times New Roman"/>
          <w:sz w:val="24"/>
          <w:szCs w:val="24"/>
        </w:rPr>
        <w:t>.</w:t>
      </w:r>
      <w:r w:rsidR="00A06BC9" w:rsidRPr="00322FE2">
        <w:rPr>
          <w:rFonts w:ascii="Times New Roman" w:hAnsi="Times New Roman" w:cs="Times New Roman"/>
          <w:b/>
          <w:bCs/>
          <w:sz w:val="24"/>
          <w:szCs w:val="24"/>
        </w:rPr>
        <w:t>Jak se mu</w:t>
      </w:r>
      <w:r w:rsidR="00A06BC9">
        <w:rPr>
          <w:rFonts w:ascii="Times New Roman" w:hAnsi="Times New Roman" w:cs="Times New Roman"/>
          <w:b/>
          <w:bCs/>
          <w:sz w:val="24"/>
          <w:szCs w:val="24"/>
        </w:rPr>
        <w:t xml:space="preserve"> </w:t>
      </w:r>
      <w:r w:rsidR="00A06BC9" w:rsidRPr="00322FE2">
        <w:rPr>
          <w:rFonts w:ascii="Times New Roman" w:hAnsi="Times New Roman" w:cs="Times New Roman"/>
          <w:b/>
          <w:bCs/>
          <w:sz w:val="24"/>
          <w:szCs w:val="24"/>
        </w:rPr>
        <w:t>daří doma?</w:t>
      </w:r>
    </w:p>
    <w:p w14:paraId="35E185C5" w14:textId="77777777" w:rsidR="00A06BC9" w:rsidRDefault="00A06BC9" w:rsidP="00A06BC9">
      <w:pPr>
        <w:spacing w:after="0"/>
        <w:rPr>
          <w:rFonts w:ascii="Times New Roman" w:hAnsi="Times New Roman" w:cs="Times New Roman"/>
          <w:sz w:val="24"/>
          <w:szCs w:val="24"/>
        </w:rPr>
      </w:pPr>
      <w:r w:rsidRPr="00322FE2">
        <w:rPr>
          <w:rFonts w:ascii="Times New Roman" w:hAnsi="Times New Roman" w:cs="Times New Roman"/>
          <w:sz w:val="24"/>
          <w:szCs w:val="24"/>
        </w:rPr>
        <w:t>Co doma dělá nejradši, jak nejraději tráví volný čas?</w:t>
      </w:r>
    </w:p>
    <w:p w14:paraId="27D595CF" w14:textId="77777777" w:rsidR="00A06BC9" w:rsidRDefault="00A06BC9" w:rsidP="00A06BC9">
      <w:pPr>
        <w:spacing w:after="0"/>
        <w:rPr>
          <w:rFonts w:ascii="Times New Roman" w:hAnsi="Times New Roman" w:cs="Times New Roman"/>
          <w:sz w:val="24"/>
          <w:szCs w:val="24"/>
        </w:rPr>
      </w:pPr>
    </w:p>
    <w:p w14:paraId="47E0E55D" w14:textId="3F872090" w:rsidR="00A06BC9" w:rsidRDefault="00A06BC9" w:rsidP="00A06BC9">
      <w:pPr>
        <w:spacing w:after="0"/>
        <w:rPr>
          <w:rFonts w:ascii="Times New Roman" w:hAnsi="Times New Roman" w:cs="Times New Roman"/>
          <w:sz w:val="24"/>
          <w:szCs w:val="24"/>
        </w:rPr>
      </w:pPr>
      <w:r>
        <w:rPr>
          <w:rFonts w:ascii="Times New Roman" w:hAnsi="Times New Roman" w:cs="Times New Roman"/>
          <w:sz w:val="24"/>
          <w:szCs w:val="24"/>
        </w:rPr>
        <w:t xml:space="preserve">Často je s tátou venku. Buď spolu jezdí na kole, občas si pinkají, hrají spolu badminton. Ve škole jeden čas navštěvovali kroužek tenisu. </w:t>
      </w:r>
      <w:r w:rsidR="00E57961">
        <w:rPr>
          <w:rFonts w:ascii="Times New Roman" w:hAnsi="Times New Roman" w:cs="Times New Roman"/>
          <w:sz w:val="24"/>
          <w:szCs w:val="24"/>
        </w:rPr>
        <w:t>U</w:t>
      </w:r>
      <w:r>
        <w:rPr>
          <w:rFonts w:ascii="Times New Roman" w:hAnsi="Times New Roman" w:cs="Times New Roman"/>
          <w:sz w:val="24"/>
          <w:szCs w:val="24"/>
        </w:rPr>
        <w:t>ž tam ale nechodí, přestalo ho to bavit. Nově se učí jezdit na motorce, jezdí na pionýrovi. Až se naučí pořádně jezdit na pionýrovi, čeká ho 350. V zimě spolu chodí do lesa na dřevo pracovat, táta ho nechává řezat samotného s motorovou pilou, ale dohlíží na něj. Doma seče sekačkou a křovinořezem trávu. To ho baví.</w:t>
      </w:r>
    </w:p>
    <w:p w14:paraId="19CBFF59" w14:textId="77777777" w:rsidR="00A06BC9" w:rsidRDefault="00A06BC9" w:rsidP="00A06BC9">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Jinak sedí na PC, kde hraje různé hry, např. </w:t>
      </w:r>
      <w:proofErr w:type="spellStart"/>
      <w:r>
        <w:rPr>
          <w:rFonts w:ascii="Times New Roman" w:hAnsi="Times New Roman" w:cs="Times New Roman"/>
          <w:sz w:val="24"/>
          <w:szCs w:val="24"/>
        </w:rPr>
        <w:t>Farming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simulator</w:t>
      </w:r>
      <w:proofErr w:type="spellEnd"/>
      <w:r>
        <w:rPr>
          <w:rFonts w:ascii="Times New Roman" w:hAnsi="Times New Roman" w:cs="Times New Roman"/>
          <w:sz w:val="24"/>
          <w:szCs w:val="24"/>
        </w:rPr>
        <w:t>. Jsme rádi, že nehraje žádné drastické hry. Také sedí na mobilu.</w:t>
      </w:r>
    </w:p>
    <w:p w14:paraId="420FB5A6" w14:textId="77777777" w:rsidR="00A06BC9" w:rsidRDefault="00A06BC9" w:rsidP="00A06BC9">
      <w:pPr>
        <w:spacing w:after="0"/>
        <w:rPr>
          <w:rFonts w:ascii="Times New Roman" w:hAnsi="Times New Roman" w:cs="Times New Roman"/>
          <w:sz w:val="24"/>
          <w:szCs w:val="24"/>
        </w:rPr>
      </w:pPr>
    </w:p>
    <w:p w14:paraId="59E2357E" w14:textId="77777777" w:rsidR="00A06BC9" w:rsidRDefault="00A06BC9" w:rsidP="00A06BC9">
      <w:pPr>
        <w:spacing w:after="0"/>
        <w:rPr>
          <w:rFonts w:ascii="Times New Roman" w:hAnsi="Times New Roman" w:cs="Times New Roman"/>
          <w:sz w:val="24"/>
          <w:szCs w:val="24"/>
        </w:rPr>
      </w:pPr>
    </w:p>
    <w:p w14:paraId="562AFAE3" w14:textId="1CF918C5" w:rsidR="00A06BC9" w:rsidRPr="00C26551" w:rsidRDefault="00362129" w:rsidP="00A06BC9">
      <w:pPr>
        <w:spacing w:after="0"/>
        <w:rPr>
          <w:rFonts w:ascii="Times New Roman" w:hAnsi="Times New Roman" w:cs="Times New Roman"/>
          <w:b/>
          <w:bCs/>
          <w:sz w:val="24"/>
          <w:szCs w:val="24"/>
        </w:rPr>
      </w:pPr>
      <w:r>
        <w:rPr>
          <w:rFonts w:ascii="Times New Roman" w:hAnsi="Times New Roman" w:cs="Times New Roman"/>
          <w:b/>
          <w:bCs/>
          <w:sz w:val="24"/>
          <w:szCs w:val="24"/>
        </w:rPr>
        <w:t>13</w:t>
      </w:r>
      <w:r w:rsidR="00A06BC9">
        <w:rPr>
          <w:rFonts w:ascii="Times New Roman" w:hAnsi="Times New Roman" w:cs="Times New Roman"/>
          <w:b/>
          <w:bCs/>
          <w:sz w:val="24"/>
          <w:szCs w:val="24"/>
        </w:rPr>
        <w:t>.</w:t>
      </w:r>
      <w:r w:rsidR="00A06BC9" w:rsidRPr="00C26551">
        <w:rPr>
          <w:rFonts w:ascii="Times New Roman" w:hAnsi="Times New Roman" w:cs="Times New Roman"/>
          <w:b/>
          <w:bCs/>
          <w:sz w:val="24"/>
          <w:szCs w:val="24"/>
        </w:rPr>
        <w:t xml:space="preserve">Jak vypadá </w:t>
      </w:r>
      <w:r w:rsidR="00BC5397">
        <w:rPr>
          <w:rFonts w:ascii="Times New Roman" w:hAnsi="Times New Roman" w:cs="Times New Roman"/>
          <w:b/>
          <w:bCs/>
          <w:sz w:val="24"/>
          <w:szCs w:val="24"/>
        </w:rPr>
        <w:t xml:space="preserve">jeho </w:t>
      </w:r>
      <w:r w:rsidR="00A06BC9" w:rsidRPr="00C26551">
        <w:rPr>
          <w:rFonts w:ascii="Times New Roman" w:hAnsi="Times New Roman" w:cs="Times New Roman"/>
          <w:b/>
          <w:bCs/>
          <w:sz w:val="24"/>
          <w:szCs w:val="24"/>
        </w:rPr>
        <w:t>běžný den doma – ráno, odpoledne, večer?</w:t>
      </w:r>
    </w:p>
    <w:p w14:paraId="49E7C7AE" w14:textId="77777777" w:rsidR="00A06BC9" w:rsidRDefault="00A06BC9" w:rsidP="00A06BC9">
      <w:pPr>
        <w:spacing w:after="0"/>
        <w:rPr>
          <w:rFonts w:ascii="Times New Roman" w:hAnsi="Times New Roman" w:cs="Times New Roman"/>
          <w:sz w:val="24"/>
          <w:szCs w:val="24"/>
        </w:rPr>
      </w:pPr>
      <w:r>
        <w:rPr>
          <w:rFonts w:ascii="Times New Roman" w:hAnsi="Times New Roman" w:cs="Times New Roman"/>
          <w:sz w:val="24"/>
          <w:szCs w:val="24"/>
        </w:rPr>
        <w:t>Má rád pravidelný režim?</w:t>
      </w:r>
    </w:p>
    <w:p w14:paraId="5BE449A8" w14:textId="77777777" w:rsidR="00A06BC9" w:rsidRDefault="00A06BC9" w:rsidP="00A06BC9">
      <w:pPr>
        <w:spacing w:after="0"/>
        <w:rPr>
          <w:rFonts w:ascii="Times New Roman" w:hAnsi="Times New Roman" w:cs="Times New Roman"/>
          <w:sz w:val="24"/>
          <w:szCs w:val="24"/>
        </w:rPr>
      </w:pPr>
    </w:p>
    <w:p w14:paraId="5FEA9E00" w14:textId="59900CED" w:rsidR="00A06BC9" w:rsidRDefault="00A06BC9" w:rsidP="00A06BC9">
      <w:pPr>
        <w:spacing w:after="0"/>
        <w:rPr>
          <w:rFonts w:ascii="Times New Roman" w:hAnsi="Times New Roman" w:cs="Times New Roman"/>
          <w:sz w:val="24"/>
          <w:szCs w:val="24"/>
        </w:rPr>
      </w:pPr>
      <w:r>
        <w:rPr>
          <w:rFonts w:ascii="Times New Roman" w:hAnsi="Times New Roman" w:cs="Times New Roman"/>
          <w:sz w:val="24"/>
          <w:szCs w:val="24"/>
        </w:rPr>
        <w:t xml:space="preserve">Sestru musíme budit, ale </w:t>
      </w:r>
      <w:r w:rsidR="00E64082">
        <w:rPr>
          <w:rFonts w:ascii="Times New Roman" w:hAnsi="Times New Roman" w:cs="Times New Roman"/>
          <w:sz w:val="24"/>
          <w:szCs w:val="24"/>
        </w:rPr>
        <w:t>chlapec</w:t>
      </w:r>
      <w:r>
        <w:rPr>
          <w:rFonts w:ascii="Times New Roman" w:hAnsi="Times New Roman" w:cs="Times New Roman"/>
          <w:sz w:val="24"/>
          <w:szCs w:val="24"/>
        </w:rPr>
        <w:t xml:space="preserve"> se budí, když otevřeme dveře do pokoje a prakticky hned vstává. S tím nemá žádné problémy. Po snídani, u které kouká do telefonu, pak odchází na autobus do školy. Svačinu mu chystám já. Během týdne musí chodit spát brzy, cca kolem 20.hodiny, o víkendu ho necháváme vzhůru déle. Nemá problém s disciplínou, nastavený režim dodržuje. O víkendu hodně pomáhá, rád pomáhá i v kuchyni. Je ala zbrklý a netrpělivý. Když jsme zpracovávali jahody na marmeládu, hodil celé jahody do sklenky a myslel si, že je to vše. S vážením cukru na váze to taky přepískl, musel pak odebírat. Musí u práce přemýšlet. </w:t>
      </w:r>
    </w:p>
    <w:p w14:paraId="46BC5C63" w14:textId="77777777" w:rsidR="00A06BC9" w:rsidRDefault="00A06BC9" w:rsidP="00A06BC9">
      <w:pPr>
        <w:spacing w:after="0"/>
        <w:rPr>
          <w:rFonts w:ascii="Times New Roman" w:hAnsi="Times New Roman" w:cs="Times New Roman"/>
          <w:sz w:val="24"/>
          <w:szCs w:val="24"/>
        </w:rPr>
      </w:pPr>
      <w:r>
        <w:rPr>
          <w:rFonts w:ascii="Times New Roman" w:hAnsi="Times New Roman" w:cs="Times New Roman"/>
          <w:sz w:val="24"/>
          <w:szCs w:val="24"/>
        </w:rPr>
        <w:t>Jinak přes den bývá často venku, večer někdy usne a někdy leží na telefonu. Pravidelný režimu mu vyhovuje.</w:t>
      </w:r>
    </w:p>
    <w:p w14:paraId="78DF8351" w14:textId="77777777" w:rsidR="004C5A8C" w:rsidRDefault="004C5A8C" w:rsidP="00A06BC9">
      <w:pPr>
        <w:spacing w:after="0"/>
        <w:rPr>
          <w:rFonts w:ascii="Times New Roman" w:hAnsi="Times New Roman" w:cs="Times New Roman"/>
          <w:sz w:val="24"/>
          <w:szCs w:val="24"/>
        </w:rPr>
      </w:pPr>
    </w:p>
    <w:p w14:paraId="7B26DD12" w14:textId="4849E66F" w:rsidR="004C5A8C" w:rsidRDefault="00362129" w:rsidP="004C5A8C">
      <w:pPr>
        <w:spacing w:after="0"/>
        <w:rPr>
          <w:rFonts w:ascii="Times New Roman" w:hAnsi="Times New Roman" w:cs="Times New Roman"/>
          <w:b/>
          <w:bCs/>
          <w:sz w:val="24"/>
          <w:szCs w:val="24"/>
        </w:rPr>
      </w:pPr>
      <w:r>
        <w:rPr>
          <w:rFonts w:ascii="Times New Roman" w:hAnsi="Times New Roman" w:cs="Times New Roman"/>
          <w:b/>
          <w:bCs/>
          <w:sz w:val="24"/>
          <w:szCs w:val="24"/>
        </w:rPr>
        <w:t>14</w:t>
      </w:r>
      <w:r w:rsidR="004C5A8C" w:rsidRPr="00693E6A">
        <w:rPr>
          <w:rFonts w:ascii="Times New Roman" w:hAnsi="Times New Roman" w:cs="Times New Roman"/>
          <w:b/>
          <w:bCs/>
          <w:sz w:val="24"/>
          <w:szCs w:val="24"/>
        </w:rPr>
        <w:t xml:space="preserve">.Jak vychází se sestrou </w:t>
      </w:r>
      <w:r w:rsidR="004C5A8C">
        <w:rPr>
          <w:rFonts w:ascii="Times New Roman" w:hAnsi="Times New Roman" w:cs="Times New Roman"/>
          <w:b/>
          <w:bCs/>
          <w:sz w:val="24"/>
          <w:szCs w:val="24"/>
        </w:rPr>
        <w:t xml:space="preserve">a s </w:t>
      </w:r>
      <w:r w:rsidR="004C5A8C" w:rsidRPr="00693E6A">
        <w:rPr>
          <w:rFonts w:ascii="Times New Roman" w:hAnsi="Times New Roman" w:cs="Times New Roman"/>
          <w:b/>
          <w:bCs/>
          <w:sz w:val="24"/>
          <w:szCs w:val="24"/>
        </w:rPr>
        <w:t>jinými členy rodiny?</w:t>
      </w:r>
    </w:p>
    <w:p w14:paraId="1CFBF201" w14:textId="77777777" w:rsidR="004C5A8C" w:rsidRDefault="004C5A8C" w:rsidP="004C5A8C">
      <w:pPr>
        <w:spacing w:after="0"/>
        <w:rPr>
          <w:rFonts w:ascii="Times New Roman" w:hAnsi="Times New Roman" w:cs="Times New Roman"/>
          <w:sz w:val="24"/>
          <w:szCs w:val="24"/>
        </w:rPr>
      </w:pPr>
      <w:r w:rsidRPr="00693E6A">
        <w:rPr>
          <w:rFonts w:ascii="Times New Roman" w:hAnsi="Times New Roman" w:cs="Times New Roman"/>
          <w:sz w:val="24"/>
          <w:szCs w:val="24"/>
        </w:rPr>
        <w:t>Tráví spolu čas? Rozumí si? Dochází někdy k hádkám?</w:t>
      </w:r>
    </w:p>
    <w:p w14:paraId="087FCA96" w14:textId="77777777" w:rsidR="004C5A8C" w:rsidRDefault="004C5A8C" w:rsidP="004C5A8C">
      <w:pPr>
        <w:spacing w:after="0"/>
        <w:rPr>
          <w:rFonts w:ascii="Times New Roman" w:hAnsi="Times New Roman" w:cs="Times New Roman"/>
          <w:sz w:val="24"/>
          <w:szCs w:val="24"/>
        </w:rPr>
      </w:pPr>
    </w:p>
    <w:p w14:paraId="298B9524" w14:textId="4C7C477B" w:rsidR="004C5A8C" w:rsidRDefault="004C5A8C" w:rsidP="004C5A8C">
      <w:pPr>
        <w:spacing w:after="0"/>
        <w:rPr>
          <w:rFonts w:ascii="Times New Roman" w:hAnsi="Times New Roman" w:cs="Times New Roman"/>
          <w:sz w:val="24"/>
          <w:szCs w:val="24"/>
        </w:rPr>
      </w:pPr>
      <w:r>
        <w:rPr>
          <w:rFonts w:ascii="Times New Roman" w:hAnsi="Times New Roman" w:cs="Times New Roman"/>
          <w:sz w:val="24"/>
          <w:szCs w:val="24"/>
        </w:rPr>
        <w:t>Je to ochránce mladší sestry. Vzalo ho velmi, když měla první epileptický záchvat. Byl zrovna u toho. Běžel nám o tom rychle říct. Je její oporou, nikdy na ni třeba při nákupu nezapomene. Má o ni velkou starost. Máme obavy, jak se mu bude dařit na internátu, doteď byl zvyklý být pořád doma, nejčastěji s tátou. Na internátu bude se dvěma dalšími</w:t>
      </w:r>
      <w:r w:rsidR="005E22F1">
        <w:rPr>
          <w:rFonts w:ascii="Times New Roman" w:hAnsi="Times New Roman" w:cs="Times New Roman"/>
          <w:sz w:val="24"/>
          <w:szCs w:val="24"/>
        </w:rPr>
        <w:t xml:space="preserve"> spolužáky.</w:t>
      </w:r>
      <w:r>
        <w:rPr>
          <w:rFonts w:ascii="Times New Roman" w:hAnsi="Times New Roman" w:cs="Times New Roman"/>
          <w:sz w:val="24"/>
          <w:szCs w:val="24"/>
        </w:rPr>
        <w:t xml:space="preserve"> Máme obavy, ale doufáme, že to bude v pohodě. Se sestrou má velmi blízký vztah, i když se někdy pohádají, dlouho se na sebe nedokážou zlobit. S ostatními příbuznými je vše bez problémů.</w:t>
      </w:r>
    </w:p>
    <w:p w14:paraId="61BC86E2" w14:textId="77777777" w:rsidR="005E22F1" w:rsidRDefault="005E22F1" w:rsidP="004C5A8C">
      <w:pPr>
        <w:spacing w:after="0"/>
        <w:rPr>
          <w:rFonts w:ascii="Times New Roman" w:hAnsi="Times New Roman" w:cs="Times New Roman"/>
          <w:sz w:val="24"/>
          <w:szCs w:val="24"/>
        </w:rPr>
      </w:pPr>
    </w:p>
    <w:p w14:paraId="53D2F75B" w14:textId="77777777" w:rsidR="005E22F1" w:rsidRDefault="005E22F1" w:rsidP="004C5A8C">
      <w:pPr>
        <w:spacing w:after="0"/>
        <w:rPr>
          <w:rFonts w:ascii="Times New Roman" w:hAnsi="Times New Roman" w:cs="Times New Roman"/>
          <w:sz w:val="24"/>
          <w:szCs w:val="24"/>
        </w:rPr>
      </w:pPr>
    </w:p>
    <w:p w14:paraId="3C748162" w14:textId="77777777" w:rsidR="005E22F1" w:rsidRDefault="005E22F1" w:rsidP="004C5A8C">
      <w:pPr>
        <w:spacing w:after="0"/>
        <w:rPr>
          <w:rFonts w:ascii="Times New Roman" w:hAnsi="Times New Roman" w:cs="Times New Roman"/>
          <w:sz w:val="24"/>
          <w:szCs w:val="24"/>
        </w:rPr>
      </w:pPr>
    </w:p>
    <w:p w14:paraId="56FB20D1" w14:textId="77777777" w:rsidR="004C5A8C" w:rsidRDefault="004C5A8C" w:rsidP="00A06BC9">
      <w:pPr>
        <w:spacing w:after="0"/>
        <w:rPr>
          <w:rFonts w:ascii="Times New Roman" w:hAnsi="Times New Roman" w:cs="Times New Roman"/>
          <w:sz w:val="24"/>
          <w:szCs w:val="24"/>
        </w:rPr>
      </w:pPr>
    </w:p>
    <w:p w14:paraId="650FCD9C" w14:textId="33072954" w:rsidR="00BC5397" w:rsidRPr="00EB0776" w:rsidRDefault="00362129" w:rsidP="00A06BC9">
      <w:pPr>
        <w:spacing w:after="0"/>
        <w:rPr>
          <w:rFonts w:ascii="Times New Roman" w:hAnsi="Times New Roman" w:cs="Times New Roman"/>
          <w:b/>
          <w:bCs/>
          <w:sz w:val="24"/>
          <w:szCs w:val="24"/>
        </w:rPr>
      </w:pPr>
      <w:r>
        <w:rPr>
          <w:rFonts w:ascii="Times New Roman" w:hAnsi="Times New Roman" w:cs="Times New Roman"/>
          <w:b/>
          <w:bCs/>
          <w:sz w:val="24"/>
          <w:szCs w:val="24"/>
        </w:rPr>
        <w:t>15</w:t>
      </w:r>
      <w:r w:rsidR="00F6088E">
        <w:rPr>
          <w:rFonts w:ascii="Times New Roman" w:hAnsi="Times New Roman" w:cs="Times New Roman"/>
          <w:b/>
          <w:bCs/>
          <w:sz w:val="24"/>
          <w:szCs w:val="24"/>
        </w:rPr>
        <w:t>.</w:t>
      </w:r>
      <w:r w:rsidR="00BC5397" w:rsidRPr="00EB0776">
        <w:rPr>
          <w:rFonts w:ascii="Times New Roman" w:hAnsi="Times New Roman" w:cs="Times New Roman"/>
          <w:b/>
          <w:bCs/>
          <w:sz w:val="24"/>
          <w:szCs w:val="24"/>
        </w:rPr>
        <w:t>Jak si rozumíte v běžné komunikaci? Rozumí všemu, co mu říkáte, instrukcím atd.?</w:t>
      </w:r>
    </w:p>
    <w:p w14:paraId="6CCE4B2E" w14:textId="77777777" w:rsidR="00BC5397" w:rsidRDefault="00BC5397" w:rsidP="00A06BC9">
      <w:pPr>
        <w:spacing w:after="0"/>
        <w:rPr>
          <w:rFonts w:ascii="Times New Roman" w:hAnsi="Times New Roman" w:cs="Times New Roman"/>
          <w:sz w:val="24"/>
          <w:szCs w:val="24"/>
        </w:rPr>
      </w:pPr>
    </w:p>
    <w:p w14:paraId="15601C58" w14:textId="27417E1F" w:rsidR="00BC5397" w:rsidRDefault="00BC5397" w:rsidP="00A06BC9">
      <w:pPr>
        <w:spacing w:after="0"/>
        <w:rPr>
          <w:rFonts w:ascii="Times New Roman" w:hAnsi="Times New Roman" w:cs="Times New Roman"/>
          <w:sz w:val="24"/>
          <w:szCs w:val="24"/>
        </w:rPr>
      </w:pPr>
      <w:r>
        <w:rPr>
          <w:rFonts w:ascii="Times New Roman" w:hAnsi="Times New Roman" w:cs="Times New Roman"/>
          <w:sz w:val="24"/>
          <w:szCs w:val="24"/>
        </w:rPr>
        <w:t>Často pomáhá názorný příklad, než mu to říct a vyzkoušet, aby to viděl</w:t>
      </w:r>
      <w:r w:rsidR="00EB0776">
        <w:rPr>
          <w:rFonts w:ascii="Times New Roman" w:hAnsi="Times New Roman" w:cs="Times New Roman"/>
          <w:sz w:val="24"/>
          <w:szCs w:val="24"/>
        </w:rPr>
        <w:t>. Občas má i sám nějaký nápad…</w:t>
      </w:r>
    </w:p>
    <w:p w14:paraId="3500276A" w14:textId="77777777" w:rsidR="00EB0776" w:rsidRDefault="00EB0776" w:rsidP="00A06BC9">
      <w:pPr>
        <w:spacing w:after="0"/>
        <w:rPr>
          <w:rFonts w:ascii="Times New Roman" w:hAnsi="Times New Roman" w:cs="Times New Roman"/>
          <w:sz w:val="24"/>
          <w:szCs w:val="24"/>
        </w:rPr>
      </w:pPr>
    </w:p>
    <w:p w14:paraId="79547BF2" w14:textId="77777777" w:rsidR="00A06BC9" w:rsidRDefault="00A06BC9" w:rsidP="00322FE2">
      <w:pPr>
        <w:spacing w:after="0"/>
        <w:rPr>
          <w:rFonts w:ascii="Times New Roman" w:hAnsi="Times New Roman" w:cs="Times New Roman"/>
          <w:sz w:val="24"/>
          <w:szCs w:val="24"/>
        </w:rPr>
      </w:pPr>
    </w:p>
    <w:p w14:paraId="5B6D0159" w14:textId="606750AF" w:rsidR="00A06BC9" w:rsidRDefault="00362129" w:rsidP="00322FE2">
      <w:pPr>
        <w:spacing w:after="0"/>
        <w:rPr>
          <w:rFonts w:ascii="Times New Roman" w:hAnsi="Times New Roman" w:cs="Times New Roman"/>
          <w:b/>
          <w:bCs/>
          <w:sz w:val="24"/>
          <w:szCs w:val="24"/>
        </w:rPr>
      </w:pPr>
      <w:r>
        <w:rPr>
          <w:rFonts w:ascii="Times New Roman" w:hAnsi="Times New Roman" w:cs="Times New Roman"/>
          <w:b/>
          <w:bCs/>
          <w:sz w:val="24"/>
          <w:szCs w:val="24"/>
        </w:rPr>
        <w:t>16</w:t>
      </w:r>
      <w:r w:rsidR="00A06BC9" w:rsidRPr="00A06BC9">
        <w:rPr>
          <w:rFonts w:ascii="Times New Roman" w:hAnsi="Times New Roman" w:cs="Times New Roman"/>
          <w:b/>
          <w:bCs/>
          <w:sz w:val="24"/>
          <w:szCs w:val="24"/>
        </w:rPr>
        <w:t>.Jak dává najevo, že se mu něco líbí, nebo že mu něco vadí?</w:t>
      </w:r>
    </w:p>
    <w:p w14:paraId="628A0BFA" w14:textId="25E0C9FE" w:rsidR="00A06BC9" w:rsidRPr="00A06BC9" w:rsidRDefault="00A06BC9" w:rsidP="00322FE2">
      <w:pPr>
        <w:spacing w:after="0"/>
        <w:rPr>
          <w:rFonts w:ascii="Times New Roman" w:hAnsi="Times New Roman" w:cs="Times New Roman"/>
          <w:sz w:val="24"/>
          <w:szCs w:val="24"/>
        </w:rPr>
      </w:pPr>
      <w:r w:rsidRPr="00A06BC9">
        <w:rPr>
          <w:rFonts w:ascii="Times New Roman" w:hAnsi="Times New Roman" w:cs="Times New Roman"/>
          <w:sz w:val="24"/>
          <w:szCs w:val="24"/>
        </w:rPr>
        <w:t>Co pomáhá, když je naštvaný?</w:t>
      </w:r>
    </w:p>
    <w:p w14:paraId="3DFA38F8" w14:textId="77777777" w:rsidR="00A06BC9" w:rsidRDefault="00A06BC9" w:rsidP="00322FE2">
      <w:pPr>
        <w:spacing w:after="0"/>
        <w:rPr>
          <w:rFonts w:ascii="Times New Roman" w:hAnsi="Times New Roman" w:cs="Times New Roman"/>
          <w:sz w:val="24"/>
          <w:szCs w:val="24"/>
        </w:rPr>
      </w:pPr>
    </w:p>
    <w:p w14:paraId="14FAB8BE" w14:textId="5C94580E" w:rsidR="00A06BC9" w:rsidRDefault="00A06BC9" w:rsidP="00322FE2">
      <w:pPr>
        <w:spacing w:after="0"/>
        <w:rPr>
          <w:rFonts w:ascii="Times New Roman" w:hAnsi="Times New Roman" w:cs="Times New Roman"/>
          <w:sz w:val="24"/>
          <w:szCs w:val="24"/>
        </w:rPr>
      </w:pPr>
      <w:r>
        <w:rPr>
          <w:rFonts w:ascii="Times New Roman" w:hAnsi="Times New Roman" w:cs="Times New Roman"/>
          <w:sz w:val="24"/>
          <w:szCs w:val="24"/>
        </w:rPr>
        <w:t>Veselí dává najevo hodně výrazně. Směje se a někdy i tleská. Když se mu něco nelíbí, něco ho naštve, klidně práskne dveřmi. Ale není to moc často. Je občas naštvaný kvůli učení. Nebo jsme chtěli někam jet, ale nakonec nejeli</w:t>
      </w:r>
      <w:r w:rsidR="005E22F1">
        <w:rPr>
          <w:rFonts w:ascii="Times New Roman" w:hAnsi="Times New Roman" w:cs="Times New Roman"/>
          <w:sz w:val="24"/>
          <w:szCs w:val="24"/>
        </w:rPr>
        <w:t>,</w:t>
      </w:r>
      <w:r>
        <w:rPr>
          <w:rFonts w:ascii="Times New Roman" w:hAnsi="Times New Roman" w:cs="Times New Roman"/>
          <w:sz w:val="24"/>
          <w:szCs w:val="24"/>
        </w:rPr>
        <w:t xml:space="preserve"> a to ho naštve. Nejhorší ale je, když má dělat úkoly. Když se mu něco nelíbí, řekne to a umí si říct, když něco chce, nestydí se. Pomáhá, když ho necháme být, dokud nevychladne. My mu to vysvětlíme, až se uklidní.</w:t>
      </w:r>
    </w:p>
    <w:p w14:paraId="3F796D8A" w14:textId="77777777" w:rsidR="00A06BC9" w:rsidRDefault="00A06BC9" w:rsidP="00322FE2">
      <w:pPr>
        <w:spacing w:after="0"/>
        <w:rPr>
          <w:rFonts w:ascii="Times New Roman" w:hAnsi="Times New Roman" w:cs="Times New Roman"/>
          <w:sz w:val="24"/>
          <w:szCs w:val="24"/>
        </w:rPr>
      </w:pPr>
    </w:p>
    <w:p w14:paraId="3E11AF73" w14:textId="7F0B7204" w:rsidR="00A06BC9" w:rsidRPr="00A06BC9" w:rsidRDefault="00362129" w:rsidP="00A06BC9">
      <w:pPr>
        <w:spacing w:after="0"/>
        <w:rPr>
          <w:rFonts w:ascii="Times New Roman" w:hAnsi="Times New Roman" w:cs="Times New Roman"/>
          <w:b/>
          <w:bCs/>
          <w:sz w:val="24"/>
          <w:szCs w:val="24"/>
        </w:rPr>
      </w:pPr>
      <w:r>
        <w:rPr>
          <w:rFonts w:ascii="Times New Roman" w:hAnsi="Times New Roman" w:cs="Times New Roman"/>
          <w:b/>
          <w:bCs/>
          <w:sz w:val="24"/>
          <w:szCs w:val="24"/>
        </w:rPr>
        <w:t>17</w:t>
      </w:r>
      <w:r w:rsidR="00A06BC9" w:rsidRPr="00A06BC9">
        <w:rPr>
          <w:rFonts w:ascii="Times New Roman" w:hAnsi="Times New Roman" w:cs="Times New Roman"/>
          <w:b/>
          <w:bCs/>
          <w:sz w:val="24"/>
          <w:szCs w:val="24"/>
        </w:rPr>
        <w:t>.</w:t>
      </w:r>
      <w:r w:rsidR="00E457F1">
        <w:rPr>
          <w:rFonts w:ascii="Times New Roman" w:hAnsi="Times New Roman" w:cs="Times New Roman"/>
          <w:b/>
          <w:bCs/>
          <w:sz w:val="24"/>
          <w:szCs w:val="24"/>
        </w:rPr>
        <w:t xml:space="preserve"> Jak se projevuje hyperaktivita doma, bývá někdy </w:t>
      </w:r>
      <w:r w:rsidR="00A06BC9" w:rsidRPr="00A06BC9">
        <w:rPr>
          <w:rFonts w:ascii="Times New Roman" w:hAnsi="Times New Roman" w:cs="Times New Roman"/>
          <w:b/>
          <w:bCs/>
          <w:sz w:val="24"/>
          <w:szCs w:val="24"/>
        </w:rPr>
        <w:t>neklidný?</w:t>
      </w:r>
    </w:p>
    <w:p w14:paraId="5FBC606A" w14:textId="77777777" w:rsidR="00A06BC9" w:rsidRDefault="00A06BC9" w:rsidP="00A06BC9">
      <w:pPr>
        <w:spacing w:after="0"/>
        <w:rPr>
          <w:rFonts w:ascii="Times New Roman" w:hAnsi="Times New Roman" w:cs="Times New Roman"/>
          <w:sz w:val="24"/>
          <w:szCs w:val="24"/>
        </w:rPr>
      </w:pPr>
    </w:p>
    <w:p w14:paraId="1681B0C6" w14:textId="2635D062" w:rsidR="00A06BC9" w:rsidRPr="00A06BC9" w:rsidRDefault="00A06BC9" w:rsidP="00A06BC9">
      <w:pPr>
        <w:spacing w:after="0"/>
        <w:rPr>
          <w:rFonts w:ascii="Times New Roman" w:hAnsi="Times New Roman" w:cs="Times New Roman"/>
          <w:sz w:val="24"/>
          <w:szCs w:val="24"/>
        </w:rPr>
      </w:pPr>
      <w:r>
        <w:rPr>
          <w:rFonts w:ascii="Times New Roman" w:hAnsi="Times New Roman" w:cs="Times New Roman"/>
          <w:sz w:val="24"/>
          <w:szCs w:val="24"/>
        </w:rPr>
        <w:lastRenderedPageBreak/>
        <w:t>Trochu se to snižuje s přibývajícím rozumem. Už je skoro dospělý, tak by měl…</w:t>
      </w:r>
    </w:p>
    <w:p w14:paraId="25DED6E5" w14:textId="77777777" w:rsidR="00A06BC9" w:rsidRDefault="00A06BC9" w:rsidP="00322FE2">
      <w:pPr>
        <w:spacing w:after="0"/>
        <w:rPr>
          <w:rFonts w:ascii="Times New Roman" w:hAnsi="Times New Roman" w:cs="Times New Roman"/>
          <w:sz w:val="24"/>
          <w:szCs w:val="24"/>
        </w:rPr>
      </w:pPr>
    </w:p>
    <w:p w14:paraId="3001036A" w14:textId="77777777" w:rsidR="00322FE2" w:rsidRDefault="00322FE2" w:rsidP="00322FE2">
      <w:pPr>
        <w:spacing w:after="0"/>
        <w:rPr>
          <w:rFonts w:ascii="Times New Roman" w:hAnsi="Times New Roman" w:cs="Times New Roman"/>
          <w:sz w:val="24"/>
          <w:szCs w:val="24"/>
        </w:rPr>
      </w:pPr>
    </w:p>
    <w:p w14:paraId="361B16FA" w14:textId="34749B78" w:rsidR="00BD0CA1" w:rsidRDefault="00F6088E" w:rsidP="00322FE2">
      <w:pPr>
        <w:spacing w:after="0"/>
        <w:rPr>
          <w:rFonts w:ascii="Times New Roman" w:hAnsi="Times New Roman" w:cs="Times New Roman"/>
          <w:b/>
          <w:bCs/>
          <w:sz w:val="24"/>
          <w:szCs w:val="24"/>
        </w:rPr>
      </w:pPr>
      <w:r>
        <w:rPr>
          <w:rFonts w:ascii="Times New Roman" w:hAnsi="Times New Roman" w:cs="Times New Roman"/>
          <w:b/>
          <w:bCs/>
          <w:sz w:val="24"/>
          <w:szCs w:val="24"/>
        </w:rPr>
        <w:t>1</w:t>
      </w:r>
      <w:r w:rsidR="00362129">
        <w:rPr>
          <w:rFonts w:ascii="Times New Roman" w:hAnsi="Times New Roman" w:cs="Times New Roman"/>
          <w:b/>
          <w:bCs/>
          <w:sz w:val="24"/>
          <w:szCs w:val="24"/>
        </w:rPr>
        <w:t>8</w:t>
      </w:r>
      <w:r w:rsidR="00BD0CA1" w:rsidRPr="00BD0CA1">
        <w:rPr>
          <w:rFonts w:ascii="Times New Roman" w:hAnsi="Times New Roman" w:cs="Times New Roman"/>
          <w:b/>
          <w:bCs/>
          <w:sz w:val="24"/>
          <w:szCs w:val="24"/>
        </w:rPr>
        <w:t xml:space="preserve">.Jak to zvládá ve škole </w:t>
      </w:r>
      <w:r w:rsidR="00EA497C">
        <w:rPr>
          <w:rFonts w:ascii="Times New Roman" w:hAnsi="Times New Roman" w:cs="Times New Roman"/>
          <w:b/>
          <w:bCs/>
          <w:sz w:val="24"/>
          <w:szCs w:val="24"/>
        </w:rPr>
        <w:t>nyní</w:t>
      </w:r>
      <w:r w:rsidR="00BD0CA1" w:rsidRPr="00BD0CA1">
        <w:rPr>
          <w:rFonts w:ascii="Times New Roman" w:hAnsi="Times New Roman" w:cs="Times New Roman"/>
          <w:b/>
          <w:bCs/>
          <w:sz w:val="24"/>
          <w:szCs w:val="24"/>
        </w:rPr>
        <w:t>– co mu jde dobře a co méně?</w:t>
      </w:r>
    </w:p>
    <w:p w14:paraId="2F051C8C" w14:textId="77777777" w:rsidR="00BD0CA1" w:rsidRDefault="00BD0CA1" w:rsidP="00322FE2">
      <w:pPr>
        <w:spacing w:after="0"/>
        <w:rPr>
          <w:rFonts w:ascii="Times New Roman" w:hAnsi="Times New Roman" w:cs="Times New Roman"/>
          <w:b/>
          <w:bCs/>
          <w:sz w:val="24"/>
          <w:szCs w:val="24"/>
        </w:rPr>
      </w:pPr>
    </w:p>
    <w:p w14:paraId="0D00CE16" w14:textId="0CA87AFE" w:rsidR="00BD0CA1" w:rsidRDefault="00BD0CA1" w:rsidP="00322FE2">
      <w:pPr>
        <w:spacing w:after="0"/>
        <w:rPr>
          <w:rFonts w:ascii="Times New Roman" w:hAnsi="Times New Roman" w:cs="Times New Roman"/>
          <w:sz w:val="24"/>
          <w:szCs w:val="24"/>
        </w:rPr>
      </w:pPr>
      <w:r w:rsidRPr="00BD0CA1">
        <w:rPr>
          <w:rFonts w:ascii="Times New Roman" w:hAnsi="Times New Roman" w:cs="Times New Roman"/>
          <w:sz w:val="24"/>
          <w:szCs w:val="24"/>
        </w:rPr>
        <w:t>Němčina ho baví a jde mu docela dobře, s ostatními předměty je to horší. Nejhorší je matematika.</w:t>
      </w:r>
      <w:r>
        <w:rPr>
          <w:rFonts w:ascii="Times New Roman" w:hAnsi="Times New Roman" w:cs="Times New Roman"/>
          <w:sz w:val="24"/>
          <w:szCs w:val="24"/>
        </w:rPr>
        <w:t xml:space="preserve"> </w:t>
      </w:r>
    </w:p>
    <w:p w14:paraId="6122132D" w14:textId="77777777" w:rsidR="00BD0CA1" w:rsidRDefault="00BD0CA1" w:rsidP="00322FE2">
      <w:pPr>
        <w:spacing w:after="0"/>
        <w:rPr>
          <w:rFonts w:ascii="Times New Roman" w:hAnsi="Times New Roman" w:cs="Times New Roman"/>
          <w:sz w:val="24"/>
          <w:szCs w:val="24"/>
        </w:rPr>
      </w:pPr>
    </w:p>
    <w:p w14:paraId="72D4E2BE" w14:textId="73560EB8" w:rsidR="00BD0CA1" w:rsidRDefault="00F6088E" w:rsidP="00322FE2">
      <w:pPr>
        <w:spacing w:after="0"/>
        <w:rPr>
          <w:rFonts w:ascii="Times New Roman" w:hAnsi="Times New Roman" w:cs="Times New Roman"/>
          <w:b/>
          <w:bCs/>
          <w:sz w:val="24"/>
          <w:szCs w:val="24"/>
        </w:rPr>
      </w:pPr>
      <w:r>
        <w:rPr>
          <w:rFonts w:ascii="Times New Roman" w:hAnsi="Times New Roman" w:cs="Times New Roman"/>
          <w:b/>
          <w:bCs/>
          <w:sz w:val="24"/>
          <w:szCs w:val="24"/>
        </w:rPr>
        <w:t>1</w:t>
      </w:r>
      <w:r w:rsidR="00362129">
        <w:rPr>
          <w:rFonts w:ascii="Times New Roman" w:hAnsi="Times New Roman" w:cs="Times New Roman"/>
          <w:b/>
          <w:bCs/>
          <w:sz w:val="24"/>
          <w:szCs w:val="24"/>
        </w:rPr>
        <w:t>9</w:t>
      </w:r>
      <w:r w:rsidR="00BD0CA1" w:rsidRPr="00965F34">
        <w:rPr>
          <w:rFonts w:ascii="Times New Roman" w:hAnsi="Times New Roman" w:cs="Times New Roman"/>
          <w:b/>
          <w:bCs/>
          <w:sz w:val="24"/>
          <w:szCs w:val="24"/>
        </w:rPr>
        <w:t>.Má nějaký předmět ve škole rád?</w:t>
      </w:r>
    </w:p>
    <w:p w14:paraId="4D18A1DE" w14:textId="77777777" w:rsidR="004C5A8C" w:rsidRPr="00965F34" w:rsidRDefault="004C5A8C" w:rsidP="00322FE2">
      <w:pPr>
        <w:spacing w:after="0"/>
        <w:rPr>
          <w:rFonts w:ascii="Times New Roman" w:hAnsi="Times New Roman" w:cs="Times New Roman"/>
          <w:b/>
          <w:bCs/>
          <w:sz w:val="24"/>
          <w:szCs w:val="24"/>
        </w:rPr>
      </w:pPr>
    </w:p>
    <w:p w14:paraId="70B574AA" w14:textId="49E36775" w:rsidR="00BD0CA1" w:rsidRDefault="00BD0CA1" w:rsidP="00322FE2">
      <w:pPr>
        <w:spacing w:after="0"/>
        <w:rPr>
          <w:rFonts w:ascii="Times New Roman" w:hAnsi="Times New Roman" w:cs="Times New Roman"/>
          <w:sz w:val="24"/>
          <w:szCs w:val="24"/>
        </w:rPr>
      </w:pPr>
      <w:r>
        <w:rPr>
          <w:rFonts w:ascii="Times New Roman" w:hAnsi="Times New Roman" w:cs="Times New Roman"/>
          <w:sz w:val="24"/>
          <w:szCs w:val="24"/>
        </w:rPr>
        <w:t xml:space="preserve">Chtěl po mě kolikrát, abych ho omluvila z tělocviku, pan učitel je na ně přísný. </w:t>
      </w:r>
      <w:r w:rsidR="0056135E">
        <w:rPr>
          <w:rFonts w:ascii="Times New Roman" w:hAnsi="Times New Roman" w:cs="Times New Roman"/>
          <w:sz w:val="24"/>
          <w:szCs w:val="24"/>
        </w:rPr>
        <w:t>Škola ho nebaví, nejraději má asi tu němčinu.</w:t>
      </w:r>
    </w:p>
    <w:p w14:paraId="424E140A" w14:textId="77777777" w:rsidR="005A6754" w:rsidRDefault="005A6754" w:rsidP="00322FE2">
      <w:pPr>
        <w:spacing w:after="0"/>
        <w:rPr>
          <w:rFonts w:ascii="Times New Roman" w:hAnsi="Times New Roman" w:cs="Times New Roman"/>
          <w:sz w:val="24"/>
          <w:szCs w:val="24"/>
        </w:rPr>
      </w:pPr>
    </w:p>
    <w:p w14:paraId="325D6875" w14:textId="0283A6EF" w:rsidR="005A6754" w:rsidRPr="005A6754" w:rsidRDefault="00362129" w:rsidP="00322FE2">
      <w:pPr>
        <w:spacing w:after="0"/>
        <w:rPr>
          <w:rFonts w:ascii="Times New Roman" w:hAnsi="Times New Roman" w:cs="Times New Roman"/>
          <w:b/>
          <w:bCs/>
          <w:sz w:val="24"/>
          <w:szCs w:val="24"/>
        </w:rPr>
      </w:pPr>
      <w:r>
        <w:rPr>
          <w:rFonts w:ascii="Times New Roman" w:hAnsi="Times New Roman" w:cs="Times New Roman"/>
          <w:b/>
          <w:bCs/>
          <w:sz w:val="24"/>
          <w:szCs w:val="24"/>
        </w:rPr>
        <w:t>20</w:t>
      </w:r>
      <w:r w:rsidR="005A6754" w:rsidRPr="005A6754">
        <w:rPr>
          <w:rFonts w:ascii="Times New Roman" w:hAnsi="Times New Roman" w:cs="Times New Roman"/>
          <w:b/>
          <w:bCs/>
          <w:sz w:val="24"/>
          <w:szCs w:val="24"/>
        </w:rPr>
        <w:t>.Vidíte v rámci celé školní docházky posun v některých předmětech? Pokud ano, v jakých?</w:t>
      </w:r>
    </w:p>
    <w:p w14:paraId="4771940F" w14:textId="77777777" w:rsidR="005A6754" w:rsidRPr="005A6754" w:rsidRDefault="005A6754" w:rsidP="00322FE2">
      <w:pPr>
        <w:spacing w:after="0"/>
        <w:rPr>
          <w:rFonts w:ascii="Times New Roman" w:hAnsi="Times New Roman" w:cs="Times New Roman"/>
          <w:b/>
          <w:bCs/>
          <w:sz w:val="24"/>
          <w:szCs w:val="24"/>
        </w:rPr>
      </w:pPr>
    </w:p>
    <w:p w14:paraId="0AF1FA9C" w14:textId="7F3D0F9D" w:rsidR="005A6754" w:rsidRDefault="00365CFE" w:rsidP="00322FE2">
      <w:pPr>
        <w:spacing w:after="0"/>
        <w:rPr>
          <w:rFonts w:ascii="Times New Roman" w:hAnsi="Times New Roman" w:cs="Times New Roman"/>
          <w:sz w:val="24"/>
          <w:szCs w:val="24"/>
        </w:rPr>
      </w:pPr>
      <w:r>
        <w:rPr>
          <w:rFonts w:ascii="Times New Roman" w:hAnsi="Times New Roman" w:cs="Times New Roman"/>
          <w:sz w:val="24"/>
          <w:szCs w:val="24"/>
        </w:rPr>
        <w:t>Výrazný</w:t>
      </w:r>
      <w:r w:rsidR="005A6754">
        <w:rPr>
          <w:rFonts w:ascii="Times New Roman" w:hAnsi="Times New Roman" w:cs="Times New Roman"/>
          <w:sz w:val="24"/>
          <w:szCs w:val="24"/>
        </w:rPr>
        <w:t xml:space="preserve"> posun jsme nezaznamenali. Je to dáno mimo jiné tím, že </w:t>
      </w:r>
      <w:r w:rsidR="00E64082">
        <w:rPr>
          <w:rFonts w:ascii="Times New Roman" w:hAnsi="Times New Roman" w:cs="Times New Roman"/>
          <w:sz w:val="24"/>
          <w:szCs w:val="24"/>
        </w:rPr>
        <w:t>chlapec</w:t>
      </w:r>
      <w:r w:rsidR="005A6754">
        <w:rPr>
          <w:rFonts w:ascii="Times New Roman" w:hAnsi="Times New Roman" w:cs="Times New Roman"/>
          <w:sz w:val="24"/>
          <w:szCs w:val="24"/>
        </w:rPr>
        <w:t xml:space="preserve"> potřebuje třeba měsíc času na to, aby se něco naučil a na to není ve škole prostor.</w:t>
      </w:r>
    </w:p>
    <w:p w14:paraId="5F4CB5B9" w14:textId="77777777" w:rsidR="005A6754" w:rsidRDefault="005A6754" w:rsidP="00322FE2">
      <w:pPr>
        <w:spacing w:after="0"/>
        <w:rPr>
          <w:rFonts w:ascii="Times New Roman" w:hAnsi="Times New Roman" w:cs="Times New Roman"/>
          <w:sz w:val="24"/>
          <w:szCs w:val="24"/>
        </w:rPr>
      </w:pPr>
    </w:p>
    <w:p w14:paraId="010E444A" w14:textId="37E11074" w:rsidR="005A6754" w:rsidRPr="005A6754" w:rsidRDefault="00362129" w:rsidP="00322FE2">
      <w:pPr>
        <w:spacing w:after="0"/>
        <w:rPr>
          <w:rFonts w:ascii="Times New Roman" w:hAnsi="Times New Roman" w:cs="Times New Roman"/>
          <w:b/>
          <w:bCs/>
          <w:sz w:val="24"/>
          <w:szCs w:val="24"/>
        </w:rPr>
      </w:pPr>
      <w:r>
        <w:rPr>
          <w:rFonts w:ascii="Times New Roman" w:hAnsi="Times New Roman" w:cs="Times New Roman"/>
          <w:b/>
          <w:bCs/>
          <w:sz w:val="24"/>
          <w:szCs w:val="24"/>
        </w:rPr>
        <w:t>21</w:t>
      </w:r>
      <w:r w:rsidR="005A6754" w:rsidRPr="005A6754">
        <w:rPr>
          <w:rFonts w:ascii="Times New Roman" w:hAnsi="Times New Roman" w:cs="Times New Roman"/>
          <w:b/>
          <w:bCs/>
          <w:sz w:val="24"/>
          <w:szCs w:val="24"/>
        </w:rPr>
        <w:t>.Pomáháte mu často s úkoly?</w:t>
      </w:r>
    </w:p>
    <w:p w14:paraId="33832D61" w14:textId="77777777" w:rsidR="005A6754" w:rsidRDefault="005A6754" w:rsidP="00322FE2">
      <w:pPr>
        <w:spacing w:after="0"/>
        <w:rPr>
          <w:rFonts w:ascii="Times New Roman" w:hAnsi="Times New Roman" w:cs="Times New Roman"/>
          <w:sz w:val="24"/>
          <w:szCs w:val="24"/>
        </w:rPr>
      </w:pPr>
    </w:p>
    <w:p w14:paraId="5E48C6D6" w14:textId="1FF27FA4" w:rsidR="005A6754" w:rsidRDefault="005A6754" w:rsidP="00322FE2">
      <w:pPr>
        <w:spacing w:after="0"/>
        <w:rPr>
          <w:rFonts w:ascii="Times New Roman" w:hAnsi="Times New Roman" w:cs="Times New Roman"/>
          <w:sz w:val="24"/>
          <w:szCs w:val="24"/>
        </w:rPr>
      </w:pPr>
      <w:r>
        <w:rPr>
          <w:rFonts w:ascii="Times New Roman" w:hAnsi="Times New Roman" w:cs="Times New Roman"/>
          <w:sz w:val="24"/>
          <w:szCs w:val="24"/>
        </w:rPr>
        <w:t>Ano, s úkoly nám také</w:t>
      </w:r>
      <w:r w:rsidR="00575446">
        <w:rPr>
          <w:rFonts w:ascii="Times New Roman" w:hAnsi="Times New Roman" w:cs="Times New Roman"/>
          <w:sz w:val="24"/>
          <w:szCs w:val="24"/>
        </w:rPr>
        <w:t xml:space="preserve"> někdy</w:t>
      </w:r>
      <w:r>
        <w:rPr>
          <w:rFonts w:ascii="Times New Roman" w:hAnsi="Times New Roman" w:cs="Times New Roman"/>
          <w:sz w:val="24"/>
          <w:szCs w:val="24"/>
        </w:rPr>
        <w:t xml:space="preserve"> pomáhá </w:t>
      </w:r>
      <w:r w:rsidR="00E64082">
        <w:rPr>
          <w:rFonts w:ascii="Times New Roman" w:hAnsi="Times New Roman" w:cs="Times New Roman"/>
          <w:sz w:val="24"/>
          <w:szCs w:val="24"/>
        </w:rPr>
        <w:t>G</w:t>
      </w:r>
      <w:r>
        <w:rPr>
          <w:rFonts w:ascii="Times New Roman" w:hAnsi="Times New Roman" w:cs="Times New Roman"/>
          <w:sz w:val="24"/>
          <w:szCs w:val="24"/>
        </w:rPr>
        <w:t xml:space="preserve">oogle. Když něco nevíme, hledáme na internetu, používáme překladač. Úkoly dělá </w:t>
      </w:r>
      <w:r w:rsidR="00E64082">
        <w:rPr>
          <w:rFonts w:ascii="Times New Roman" w:hAnsi="Times New Roman" w:cs="Times New Roman"/>
          <w:sz w:val="24"/>
          <w:szCs w:val="24"/>
        </w:rPr>
        <w:t>chlapec</w:t>
      </w:r>
      <w:r>
        <w:rPr>
          <w:rFonts w:ascii="Times New Roman" w:hAnsi="Times New Roman" w:cs="Times New Roman"/>
          <w:sz w:val="24"/>
          <w:szCs w:val="24"/>
        </w:rPr>
        <w:t xml:space="preserve"> s mamkou. Používáme i </w:t>
      </w:r>
      <w:proofErr w:type="spellStart"/>
      <w:r w:rsidR="00E64082">
        <w:rPr>
          <w:rFonts w:ascii="Times New Roman" w:hAnsi="Times New Roman" w:cs="Times New Roman"/>
          <w:sz w:val="24"/>
          <w:szCs w:val="24"/>
        </w:rPr>
        <w:t>Y</w:t>
      </w:r>
      <w:r>
        <w:rPr>
          <w:rFonts w:ascii="Times New Roman" w:hAnsi="Times New Roman" w:cs="Times New Roman"/>
          <w:sz w:val="24"/>
          <w:szCs w:val="24"/>
        </w:rPr>
        <w:t>outube</w:t>
      </w:r>
      <w:proofErr w:type="spellEnd"/>
      <w:r w:rsidR="00575446">
        <w:rPr>
          <w:rFonts w:ascii="Times New Roman" w:hAnsi="Times New Roman" w:cs="Times New Roman"/>
          <w:sz w:val="24"/>
          <w:szCs w:val="24"/>
        </w:rPr>
        <w:t xml:space="preserve">. </w:t>
      </w:r>
    </w:p>
    <w:p w14:paraId="797C9792" w14:textId="77777777" w:rsidR="005A6754" w:rsidRDefault="005A6754" w:rsidP="00322FE2">
      <w:pPr>
        <w:spacing w:after="0"/>
        <w:rPr>
          <w:rFonts w:ascii="Times New Roman" w:hAnsi="Times New Roman" w:cs="Times New Roman"/>
          <w:sz w:val="24"/>
          <w:szCs w:val="24"/>
        </w:rPr>
      </w:pPr>
    </w:p>
    <w:p w14:paraId="19A20025" w14:textId="45245ED7" w:rsidR="005A6754" w:rsidRDefault="00362129" w:rsidP="00322FE2">
      <w:pPr>
        <w:spacing w:after="0"/>
        <w:rPr>
          <w:rFonts w:ascii="Times New Roman" w:hAnsi="Times New Roman" w:cs="Times New Roman"/>
          <w:b/>
          <w:bCs/>
          <w:sz w:val="24"/>
          <w:szCs w:val="24"/>
        </w:rPr>
      </w:pPr>
      <w:r>
        <w:rPr>
          <w:rFonts w:ascii="Times New Roman" w:hAnsi="Times New Roman" w:cs="Times New Roman"/>
          <w:b/>
          <w:bCs/>
          <w:sz w:val="24"/>
          <w:szCs w:val="24"/>
        </w:rPr>
        <w:t>22</w:t>
      </w:r>
      <w:r w:rsidR="005A6754" w:rsidRPr="005A6754">
        <w:rPr>
          <w:rFonts w:ascii="Times New Roman" w:hAnsi="Times New Roman" w:cs="Times New Roman"/>
          <w:b/>
          <w:bCs/>
          <w:sz w:val="24"/>
          <w:szCs w:val="24"/>
        </w:rPr>
        <w:t>.Přípravujete se s ním na písemné práce?</w:t>
      </w:r>
      <w:r w:rsidR="005A6754">
        <w:rPr>
          <w:rFonts w:ascii="Times New Roman" w:hAnsi="Times New Roman" w:cs="Times New Roman"/>
          <w:b/>
          <w:bCs/>
          <w:sz w:val="24"/>
          <w:szCs w:val="24"/>
        </w:rPr>
        <w:t xml:space="preserve"> </w:t>
      </w:r>
    </w:p>
    <w:p w14:paraId="701480D5" w14:textId="37C3B66E" w:rsidR="005A6754" w:rsidRPr="007046CE" w:rsidRDefault="005A6754" w:rsidP="00322FE2">
      <w:pPr>
        <w:spacing w:after="0"/>
        <w:rPr>
          <w:rFonts w:ascii="Times New Roman" w:hAnsi="Times New Roman" w:cs="Times New Roman"/>
          <w:b/>
          <w:bCs/>
          <w:sz w:val="24"/>
          <w:szCs w:val="24"/>
        </w:rPr>
      </w:pPr>
      <w:r w:rsidRPr="007046CE">
        <w:rPr>
          <w:rFonts w:ascii="Times New Roman" w:hAnsi="Times New Roman" w:cs="Times New Roman"/>
          <w:b/>
          <w:bCs/>
          <w:sz w:val="24"/>
          <w:szCs w:val="24"/>
        </w:rPr>
        <w:t>Má snahu se učit sám?</w:t>
      </w:r>
    </w:p>
    <w:p w14:paraId="3D776B15" w14:textId="77777777" w:rsidR="005A6754" w:rsidRDefault="005A6754" w:rsidP="00322FE2">
      <w:pPr>
        <w:spacing w:after="0"/>
        <w:rPr>
          <w:rFonts w:ascii="Times New Roman" w:hAnsi="Times New Roman" w:cs="Times New Roman"/>
          <w:sz w:val="24"/>
          <w:szCs w:val="24"/>
        </w:rPr>
      </w:pPr>
    </w:p>
    <w:p w14:paraId="12B845B1" w14:textId="3A495DC0" w:rsidR="005A6754" w:rsidRDefault="005A6754" w:rsidP="00322FE2">
      <w:pPr>
        <w:spacing w:after="0"/>
        <w:rPr>
          <w:rFonts w:ascii="Times New Roman" w:hAnsi="Times New Roman" w:cs="Times New Roman"/>
          <w:sz w:val="24"/>
          <w:szCs w:val="24"/>
        </w:rPr>
      </w:pPr>
      <w:r>
        <w:rPr>
          <w:rFonts w:ascii="Times New Roman" w:hAnsi="Times New Roman" w:cs="Times New Roman"/>
          <w:sz w:val="24"/>
          <w:szCs w:val="24"/>
        </w:rPr>
        <w:t>No, víme o nich. Pomáháme mu, ale je to s ním těžké. Nechce se mu. Nebaví ho to, nevidí v tom smysl. To je ten největší problém. Sám se nepřipravuje, musíme ho nutit. Vždy mu řeknu, ať se jde učit. On mi třeba odpoví, že se na to díval ve škole. Když se ho pak zeptám, jestli se učil, vždy odpoví, že ano.</w:t>
      </w:r>
    </w:p>
    <w:p w14:paraId="26102F09" w14:textId="77777777" w:rsidR="00965F34" w:rsidRDefault="00965F34" w:rsidP="00322FE2">
      <w:pPr>
        <w:spacing w:after="0"/>
        <w:rPr>
          <w:rFonts w:ascii="Times New Roman" w:hAnsi="Times New Roman" w:cs="Times New Roman"/>
          <w:sz w:val="24"/>
          <w:szCs w:val="24"/>
        </w:rPr>
      </w:pPr>
    </w:p>
    <w:p w14:paraId="6DC99928" w14:textId="303DEE07" w:rsidR="00965F34" w:rsidRDefault="00362129" w:rsidP="00322FE2">
      <w:pPr>
        <w:spacing w:after="0"/>
        <w:rPr>
          <w:rFonts w:ascii="Times New Roman" w:hAnsi="Times New Roman" w:cs="Times New Roman"/>
          <w:b/>
          <w:bCs/>
          <w:sz w:val="24"/>
          <w:szCs w:val="24"/>
        </w:rPr>
      </w:pPr>
      <w:r>
        <w:rPr>
          <w:rFonts w:ascii="Times New Roman" w:hAnsi="Times New Roman" w:cs="Times New Roman"/>
          <w:b/>
          <w:bCs/>
          <w:sz w:val="24"/>
          <w:szCs w:val="24"/>
        </w:rPr>
        <w:t>23</w:t>
      </w:r>
      <w:r w:rsidR="00965F34" w:rsidRPr="004C5A8C">
        <w:rPr>
          <w:rFonts w:ascii="Times New Roman" w:hAnsi="Times New Roman" w:cs="Times New Roman"/>
          <w:b/>
          <w:bCs/>
          <w:sz w:val="24"/>
          <w:szCs w:val="24"/>
        </w:rPr>
        <w:t>.Má kamarády ve třídě, mimo školu, nebo je raději sám?</w:t>
      </w:r>
    </w:p>
    <w:p w14:paraId="7F70C18C" w14:textId="77777777" w:rsidR="004C5A8C" w:rsidRPr="004C5A8C" w:rsidRDefault="004C5A8C" w:rsidP="00322FE2">
      <w:pPr>
        <w:spacing w:after="0"/>
        <w:rPr>
          <w:rFonts w:ascii="Times New Roman" w:hAnsi="Times New Roman" w:cs="Times New Roman"/>
          <w:b/>
          <w:bCs/>
          <w:sz w:val="24"/>
          <w:szCs w:val="24"/>
        </w:rPr>
      </w:pPr>
    </w:p>
    <w:p w14:paraId="6428EC59" w14:textId="4FF2736F" w:rsidR="00965F34" w:rsidRPr="00BD0CA1" w:rsidRDefault="00965F34" w:rsidP="00322FE2">
      <w:pPr>
        <w:spacing w:after="0"/>
        <w:rPr>
          <w:rFonts w:ascii="Times New Roman" w:hAnsi="Times New Roman" w:cs="Times New Roman"/>
          <w:sz w:val="24"/>
          <w:szCs w:val="24"/>
        </w:rPr>
      </w:pPr>
      <w:r>
        <w:rPr>
          <w:rFonts w:ascii="Times New Roman" w:hAnsi="Times New Roman" w:cs="Times New Roman"/>
          <w:sz w:val="24"/>
          <w:szCs w:val="24"/>
        </w:rPr>
        <w:t>Ve třídě má kamarády, ale doma je raději s tátou. I když pro něj kamarádi občas přijdou, ať jde s nimi ven, nikdy nejde.</w:t>
      </w:r>
    </w:p>
    <w:p w14:paraId="4590C792" w14:textId="77777777" w:rsidR="00C37E38" w:rsidRDefault="00C37E38" w:rsidP="00322FE2">
      <w:pPr>
        <w:spacing w:after="0"/>
        <w:rPr>
          <w:rFonts w:ascii="Times New Roman" w:hAnsi="Times New Roman" w:cs="Times New Roman"/>
          <w:sz w:val="24"/>
          <w:szCs w:val="24"/>
        </w:rPr>
      </w:pPr>
    </w:p>
    <w:p w14:paraId="4D5F8665" w14:textId="77777777" w:rsidR="00BD0CA1" w:rsidRDefault="00BD0CA1" w:rsidP="00322FE2">
      <w:pPr>
        <w:spacing w:after="0"/>
        <w:rPr>
          <w:rFonts w:ascii="Times New Roman" w:hAnsi="Times New Roman" w:cs="Times New Roman"/>
          <w:sz w:val="24"/>
          <w:szCs w:val="24"/>
        </w:rPr>
      </w:pPr>
    </w:p>
    <w:p w14:paraId="0728A4E5" w14:textId="2974265B" w:rsidR="00291DD7" w:rsidRDefault="00F6088E" w:rsidP="00322FE2">
      <w:pPr>
        <w:spacing w:after="0"/>
        <w:rPr>
          <w:rFonts w:ascii="Times New Roman" w:hAnsi="Times New Roman" w:cs="Times New Roman"/>
          <w:b/>
          <w:bCs/>
          <w:sz w:val="24"/>
          <w:szCs w:val="24"/>
        </w:rPr>
      </w:pPr>
      <w:r>
        <w:rPr>
          <w:rFonts w:ascii="Times New Roman" w:hAnsi="Times New Roman" w:cs="Times New Roman"/>
          <w:b/>
          <w:bCs/>
          <w:sz w:val="24"/>
          <w:szCs w:val="24"/>
        </w:rPr>
        <w:t>2</w:t>
      </w:r>
      <w:r w:rsidR="00362129">
        <w:rPr>
          <w:rFonts w:ascii="Times New Roman" w:hAnsi="Times New Roman" w:cs="Times New Roman"/>
          <w:b/>
          <w:bCs/>
          <w:sz w:val="24"/>
          <w:szCs w:val="24"/>
        </w:rPr>
        <w:t>4</w:t>
      </w:r>
      <w:r w:rsidR="00BD0CA1" w:rsidRPr="00BD0CA1">
        <w:rPr>
          <w:rFonts w:ascii="Times New Roman" w:hAnsi="Times New Roman" w:cs="Times New Roman"/>
          <w:b/>
          <w:bCs/>
          <w:sz w:val="24"/>
          <w:szCs w:val="24"/>
        </w:rPr>
        <w:t>.Jaké má plány do budoucna? Čím by chtěl být?</w:t>
      </w:r>
      <w:r w:rsidR="00291DD7" w:rsidRPr="00BD0CA1">
        <w:rPr>
          <w:rFonts w:ascii="Times New Roman" w:hAnsi="Times New Roman" w:cs="Times New Roman"/>
          <w:b/>
          <w:bCs/>
          <w:sz w:val="24"/>
          <w:szCs w:val="24"/>
        </w:rPr>
        <w:t xml:space="preserve"> </w:t>
      </w:r>
    </w:p>
    <w:p w14:paraId="55AF5D46" w14:textId="77777777" w:rsidR="00BD0CA1" w:rsidRDefault="00BD0CA1" w:rsidP="00322FE2">
      <w:pPr>
        <w:spacing w:after="0"/>
        <w:rPr>
          <w:rFonts w:ascii="Times New Roman" w:hAnsi="Times New Roman" w:cs="Times New Roman"/>
          <w:b/>
          <w:bCs/>
          <w:sz w:val="24"/>
          <w:szCs w:val="24"/>
        </w:rPr>
      </w:pPr>
    </w:p>
    <w:p w14:paraId="0EA8FCA4" w14:textId="1F34C0CA" w:rsidR="00BD0CA1" w:rsidRDefault="00BD0CA1" w:rsidP="00322FE2">
      <w:pPr>
        <w:spacing w:after="0"/>
        <w:rPr>
          <w:rFonts w:ascii="Times New Roman" w:hAnsi="Times New Roman" w:cs="Times New Roman"/>
          <w:sz w:val="24"/>
          <w:szCs w:val="24"/>
        </w:rPr>
      </w:pPr>
      <w:r w:rsidRPr="00BD0CA1">
        <w:rPr>
          <w:rFonts w:ascii="Times New Roman" w:hAnsi="Times New Roman" w:cs="Times New Roman"/>
          <w:sz w:val="24"/>
          <w:szCs w:val="24"/>
        </w:rPr>
        <w:t xml:space="preserve">Dřív chtěl řídit kombajn a traktor, jednu chvíli chtěl dělat popeláře, chtěl řídit kamion. Teď chce pracovat v zemědělství, těší se, až bude sekat trávu s traktůrkem. </w:t>
      </w:r>
      <w:r>
        <w:rPr>
          <w:rFonts w:ascii="Times New Roman" w:hAnsi="Times New Roman" w:cs="Times New Roman"/>
          <w:sz w:val="24"/>
          <w:szCs w:val="24"/>
        </w:rPr>
        <w:t xml:space="preserve">Půjde na zahradníka. </w:t>
      </w:r>
      <w:r w:rsidRPr="00BD0CA1">
        <w:rPr>
          <w:rFonts w:ascii="Times New Roman" w:hAnsi="Times New Roman" w:cs="Times New Roman"/>
          <w:sz w:val="24"/>
          <w:szCs w:val="24"/>
        </w:rPr>
        <w:t xml:space="preserve">Není to ale jediná činnost, kterou bude muset na škole dělat. Budou tam skleníky, tak se bude muset starat </w:t>
      </w:r>
      <w:r w:rsidR="00BC5397">
        <w:rPr>
          <w:rFonts w:ascii="Times New Roman" w:hAnsi="Times New Roman" w:cs="Times New Roman"/>
          <w:sz w:val="24"/>
          <w:szCs w:val="24"/>
        </w:rPr>
        <w:t xml:space="preserve">i </w:t>
      </w:r>
      <w:r w:rsidRPr="00BD0CA1">
        <w:rPr>
          <w:rFonts w:ascii="Times New Roman" w:hAnsi="Times New Roman" w:cs="Times New Roman"/>
          <w:sz w:val="24"/>
          <w:szCs w:val="24"/>
        </w:rPr>
        <w:t xml:space="preserve">o rostliny. </w:t>
      </w:r>
    </w:p>
    <w:p w14:paraId="5D8FBB7A" w14:textId="77777777" w:rsidR="00BD0CA1" w:rsidRDefault="00BD0CA1" w:rsidP="00322FE2">
      <w:pPr>
        <w:spacing w:after="0"/>
        <w:rPr>
          <w:rFonts w:ascii="Times New Roman" w:hAnsi="Times New Roman" w:cs="Times New Roman"/>
          <w:sz w:val="24"/>
          <w:szCs w:val="24"/>
        </w:rPr>
      </w:pPr>
    </w:p>
    <w:p w14:paraId="30AED992" w14:textId="0673A261" w:rsidR="00BD0CA1" w:rsidRDefault="00F6088E" w:rsidP="00322FE2">
      <w:pPr>
        <w:spacing w:after="0"/>
        <w:rPr>
          <w:rFonts w:ascii="Times New Roman" w:hAnsi="Times New Roman" w:cs="Times New Roman"/>
          <w:b/>
          <w:bCs/>
          <w:sz w:val="24"/>
          <w:szCs w:val="24"/>
        </w:rPr>
      </w:pPr>
      <w:r>
        <w:rPr>
          <w:rFonts w:ascii="Times New Roman" w:hAnsi="Times New Roman" w:cs="Times New Roman"/>
          <w:b/>
          <w:bCs/>
          <w:sz w:val="24"/>
          <w:szCs w:val="24"/>
        </w:rPr>
        <w:t>2</w:t>
      </w:r>
      <w:r w:rsidR="00362129">
        <w:rPr>
          <w:rFonts w:ascii="Times New Roman" w:hAnsi="Times New Roman" w:cs="Times New Roman"/>
          <w:b/>
          <w:bCs/>
          <w:sz w:val="24"/>
          <w:szCs w:val="24"/>
        </w:rPr>
        <w:t>5</w:t>
      </w:r>
      <w:r w:rsidR="00BD0CA1" w:rsidRPr="00BD0CA1">
        <w:rPr>
          <w:rFonts w:ascii="Times New Roman" w:hAnsi="Times New Roman" w:cs="Times New Roman"/>
          <w:b/>
          <w:bCs/>
          <w:sz w:val="24"/>
          <w:szCs w:val="24"/>
        </w:rPr>
        <w:t>.Těší se do nové školy?</w:t>
      </w:r>
    </w:p>
    <w:p w14:paraId="06E631B2" w14:textId="77777777" w:rsidR="00BD0CA1" w:rsidRDefault="00BD0CA1" w:rsidP="00322FE2">
      <w:pPr>
        <w:spacing w:after="0"/>
        <w:rPr>
          <w:rFonts w:ascii="Times New Roman" w:hAnsi="Times New Roman" w:cs="Times New Roman"/>
          <w:b/>
          <w:bCs/>
          <w:sz w:val="24"/>
          <w:szCs w:val="24"/>
        </w:rPr>
      </w:pPr>
    </w:p>
    <w:p w14:paraId="3F458042" w14:textId="4D69EE96" w:rsidR="00BD0CA1" w:rsidRDefault="00BD0CA1" w:rsidP="00322FE2">
      <w:pPr>
        <w:spacing w:after="0"/>
        <w:rPr>
          <w:rFonts w:ascii="Times New Roman" w:hAnsi="Times New Roman" w:cs="Times New Roman"/>
          <w:sz w:val="24"/>
          <w:szCs w:val="24"/>
        </w:rPr>
      </w:pPr>
      <w:r w:rsidRPr="00BD0CA1">
        <w:rPr>
          <w:rFonts w:ascii="Times New Roman" w:hAnsi="Times New Roman" w:cs="Times New Roman"/>
          <w:sz w:val="24"/>
          <w:szCs w:val="24"/>
        </w:rPr>
        <w:lastRenderedPageBreak/>
        <w:t>Na zahradníka ano, na učení ne. Jen na práci.</w:t>
      </w:r>
    </w:p>
    <w:p w14:paraId="46E9924A" w14:textId="77777777" w:rsidR="00BD0CA1" w:rsidRDefault="00BD0CA1" w:rsidP="00322FE2">
      <w:pPr>
        <w:spacing w:after="0"/>
        <w:rPr>
          <w:rFonts w:ascii="Times New Roman" w:hAnsi="Times New Roman" w:cs="Times New Roman"/>
          <w:sz w:val="24"/>
          <w:szCs w:val="24"/>
        </w:rPr>
      </w:pPr>
    </w:p>
    <w:p w14:paraId="30C2EB6C" w14:textId="4D984DCC" w:rsidR="00143C29" w:rsidRDefault="00F6088E" w:rsidP="00322FE2">
      <w:pPr>
        <w:spacing w:after="0"/>
        <w:rPr>
          <w:rFonts w:ascii="Times New Roman" w:hAnsi="Times New Roman" w:cs="Times New Roman"/>
          <w:b/>
          <w:bCs/>
          <w:sz w:val="24"/>
          <w:szCs w:val="24"/>
        </w:rPr>
      </w:pPr>
      <w:r>
        <w:rPr>
          <w:rFonts w:ascii="Times New Roman" w:hAnsi="Times New Roman" w:cs="Times New Roman"/>
          <w:b/>
          <w:bCs/>
          <w:sz w:val="24"/>
          <w:szCs w:val="24"/>
        </w:rPr>
        <w:t>2</w:t>
      </w:r>
      <w:r w:rsidR="00362129">
        <w:rPr>
          <w:rFonts w:ascii="Times New Roman" w:hAnsi="Times New Roman" w:cs="Times New Roman"/>
          <w:b/>
          <w:bCs/>
          <w:sz w:val="24"/>
          <w:szCs w:val="24"/>
        </w:rPr>
        <w:t>6</w:t>
      </w:r>
      <w:r>
        <w:rPr>
          <w:rFonts w:ascii="Times New Roman" w:hAnsi="Times New Roman" w:cs="Times New Roman"/>
          <w:b/>
          <w:bCs/>
          <w:sz w:val="24"/>
          <w:szCs w:val="24"/>
        </w:rPr>
        <w:t>.</w:t>
      </w:r>
      <w:r w:rsidR="00143C29" w:rsidRPr="00143C29">
        <w:rPr>
          <w:rFonts w:ascii="Times New Roman" w:hAnsi="Times New Roman" w:cs="Times New Roman"/>
          <w:b/>
          <w:bCs/>
          <w:sz w:val="24"/>
          <w:szCs w:val="24"/>
        </w:rPr>
        <w:t>Která oblast života vašeho syna je na takové úrovni, že v budoucnu nebude potřebovat pomoc druhých</w:t>
      </w:r>
      <w:r w:rsidR="00143C29">
        <w:rPr>
          <w:rFonts w:ascii="Times New Roman" w:hAnsi="Times New Roman" w:cs="Times New Roman"/>
          <w:b/>
          <w:bCs/>
          <w:sz w:val="24"/>
          <w:szCs w:val="24"/>
        </w:rPr>
        <w:t xml:space="preserve"> a která oblast naopak na takové úrovni, že bude potřebovat pomoc?</w:t>
      </w:r>
    </w:p>
    <w:p w14:paraId="1BC74FAA" w14:textId="77777777" w:rsidR="00143C29" w:rsidRDefault="00143C29" w:rsidP="00322FE2">
      <w:pPr>
        <w:spacing w:after="0"/>
        <w:rPr>
          <w:rFonts w:ascii="Times New Roman" w:hAnsi="Times New Roman" w:cs="Times New Roman"/>
          <w:b/>
          <w:bCs/>
          <w:sz w:val="24"/>
          <w:szCs w:val="24"/>
        </w:rPr>
      </w:pPr>
    </w:p>
    <w:p w14:paraId="0AA2B641" w14:textId="1538226D" w:rsidR="00143C29" w:rsidRDefault="00143C29" w:rsidP="00322FE2">
      <w:pPr>
        <w:spacing w:after="0"/>
        <w:rPr>
          <w:rFonts w:ascii="Times New Roman" w:hAnsi="Times New Roman" w:cs="Times New Roman"/>
          <w:sz w:val="24"/>
          <w:szCs w:val="24"/>
        </w:rPr>
      </w:pPr>
      <w:r w:rsidRPr="00143C29">
        <w:rPr>
          <w:rFonts w:ascii="Times New Roman" w:hAnsi="Times New Roman" w:cs="Times New Roman"/>
          <w:sz w:val="24"/>
          <w:szCs w:val="24"/>
        </w:rPr>
        <w:t>Mám obavy. Základní, praktické věci asi ano. Třeba něco spravit, nasekat dřevo, zatopit, nakrmit králíky… Ale na úřadech ne. Bojí se třeba zeptat i strýce nebo babičky a posílá mladší sestru. Něco si vyřídit bude problém. U nás třeba doktory a úřady zařizuji já</w:t>
      </w:r>
      <w:r w:rsidR="001E2776">
        <w:rPr>
          <w:rFonts w:ascii="Times New Roman" w:hAnsi="Times New Roman" w:cs="Times New Roman"/>
          <w:sz w:val="24"/>
          <w:szCs w:val="24"/>
        </w:rPr>
        <w:t>, manžel na to taky není.</w:t>
      </w:r>
    </w:p>
    <w:p w14:paraId="02B76E35" w14:textId="77777777" w:rsidR="00143C29" w:rsidRDefault="00143C29" w:rsidP="00322FE2">
      <w:pPr>
        <w:spacing w:after="0"/>
        <w:rPr>
          <w:rFonts w:ascii="Times New Roman" w:hAnsi="Times New Roman" w:cs="Times New Roman"/>
          <w:sz w:val="24"/>
          <w:szCs w:val="24"/>
        </w:rPr>
      </w:pPr>
    </w:p>
    <w:p w14:paraId="04AA6BC0" w14:textId="77777777" w:rsidR="00676AEF" w:rsidRDefault="00676AEF" w:rsidP="00322FE2">
      <w:pPr>
        <w:spacing w:after="0"/>
        <w:rPr>
          <w:rFonts w:ascii="Times New Roman" w:hAnsi="Times New Roman" w:cs="Times New Roman"/>
          <w:sz w:val="24"/>
          <w:szCs w:val="24"/>
        </w:rPr>
      </w:pPr>
    </w:p>
    <w:p w14:paraId="6E7F84EB" w14:textId="77777777" w:rsidR="00676AEF" w:rsidRDefault="00676AEF" w:rsidP="00322FE2">
      <w:pPr>
        <w:spacing w:after="0"/>
        <w:rPr>
          <w:rFonts w:ascii="Times New Roman" w:hAnsi="Times New Roman" w:cs="Times New Roman"/>
          <w:sz w:val="24"/>
          <w:szCs w:val="24"/>
        </w:rPr>
      </w:pPr>
    </w:p>
    <w:p w14:paraId="02B8F26A" w14:textId="77777777" w:rsidR="00676AEF" w:rsidRDefault="00676AEF" w:rsidP="00322FE2">
      <w:pPr>
        <w:spacing w:after="0"/>
        <w:rPr>
          <w:rFonts w:ascii="Times New Roman" w:hAnsi="Times New Roman" w:cs="Times New Roman"/>
          <w:sz w:val="24"/>
          <w:szCs w:val="24"/>
        </w:rPr>
      </w:pPr>
    </w:p>
    <w:p w14:paraId="5BDA05A7" w14:textId="77777777" w:rsidR="00943C30" w:rsidRDefault="00943C30" w:rsidP="00E35EFA">
      <w:pPr>
        <w:rPr>
          <w:rFonts w:ascii="Times New Roman" w:hAnsi="Times New Roman" w:cs="Times New Roman"/>
          <w:b/>
          <w:bCs/>
          <w:sz w:val="28"/>
          <w:szCs w:val="28"/>
        </w:rPr>
      </w:pPr>
    </w:p>
    <w:p w14:paraId="666ED4FB" w14:textId="77777777" w:rsidR="00943C30" w:rsidRDefault="00943C30" w:rsidP="00E35EFA">
      <w:pPr>
        <w:rPr>
          <w:rFonts w:ascii="Times New Roman" w:hAnsi="Times New Roman" w:cs="Times New Roman"/>
          <w:b/>
          <w:bCs/>
          <w:sz w:val="28"/>
          <w:szCs w:val="28"/>
        </w:rPr>
      </w:pPr>
    </w:p>
    <w:p w14:paraId="6ACB2AD8" w14:textId="77777777" w:rsidR="00943C30" w:rsidRDefault="00943C30" w:rsidP="00E35EFA">
      <w:pPr>
        <w:rPr>
          <w:rFonts w:ascii="Times New Roman" w:hAnsi="Times New Roman" w:cs="Times New Roman"/>
          <w:b/>
          <w:bCs/>
          <w:sz w:val="28"/>
          <w:szCs w:val="28"/>
        </w:rPr>
      </w:pPr>
    </w:p>
    <w:p w14:paraId="5F30B0E0" w14:textId="77777777" w:rsidR="00943C30" w:rsidRDefault="00943C30" w:rsidP="00E35EFA">
      <w:pPr>
        <w:rPr>
          <w:rFonts w:ascii="Times New Roman" w:hAnsi="Times New Roman" w:cs="Times New Roman"/>
          <w:b/>
          <w:bCs/>
          <w:sz w:val="28"/>
          <w:szCs w:val="28"/>
        </w:rPr>
      </w:pPr>
    </w:p>
    <w:p w14:paraId="5F42F009" w14:textId="77777777" w:rsidR="00943C30" w:rsidRDefault="00943C30" w:rsidP="00E35EFA">
      <w:pPr>
        <w:rPr>
          <w:rFonts w:ascii="Times New Roman" w:hAnsi="Times New Roman" w:cs="Times New Roman"/>
          <w:b/>
          <w:bCs/>
          <w:sz w:val="28"/>
          <w:szCs w:val="28"/>
        </w:rPr>
      </w:pPr>
    </w:p>
    <w:p w14:paraId="566C6296" w14:textId="77777777" w:rsidR="00943C30" w:rsidRDefault="00943C30" w:rsidP="00E35EFA">
      <w:pPr>
        <w:rPr>
          <w:rFonts w:ascii="Times New Roman" w:hAnsi="Times New Roman" w:cs="Times New Roman"/>
          <w:b/>
          <w:bCs/>
          <w:sz w:val="28"/>
          <w:szCs w:val="28"/>
        </w:rPr>
      </w:pPr>
    </w:p>
    <w:p w14:paraId="3458535A" w14:textId="77777777" w:rsidR="00943C30" w:rsidRDefault="00943C30" w:rsidP="00E35EFA">
      <w:pPr>
        <w:rPr>
          <w:rFonts w:ascii="Times New Roman" w:hAnsi="Times New Roman" w:cs="Times New Roman"/>
          <w:b/>
          <w:bCs/>
          <w:sz w:val="28"/>
          <w:szCs w:val="28"/>
        </w:rPr>
      </w:pPr>
    </w:p>
    <w:p w14:paraId="165EF63B" w14:textId="77777777" w:rsidR="00943C30" w:rsidRDefault="00943C30" w:rsidP="00E35EFA">
      <w:pPr>
        <w:rPr>
          <w:rFonts w:ascii="Times New Roman" w:hAnsi="Times New Roman" w:cs="Times New Roman"/>
          <w:b/>
          <w:bCs/>
          <w:sz w:val="28"/>
          <w:szCs w:val="28"/>
        </w:rPr>
      </w:pPr>
    </w:p>
    <w:p w14:paraId="5D1BC840" w14:textId="77777777" w:rsidR="00943C30" w:rsidRDefault="00943C30" w:rsidP="00E35EFA">
      <w:pPr>
        <w:rPr>
          <w:rFonts w:ascii="Times New Roman" w:hAnsi="Times New Roman" w:cs="Times New Roman"/>
          <w:b/>
          <w:bCs/>
          <w:sz w:val="28"/>
          <w:szCs w:val="28"/>
        </w:rPr>
      </w:pPr>
    </w:p>
    <w:p w14:paraId="205ACC27" w14:textId="77777777" w:rsidR="00943C30" w:rsidRDefault="00943C30" w:rsidP="00E35EFA">
      <w:pPr>
        <w:rPr>
          <w:rFonts w:ascii="Times New Roman" w:hAnsi="Times New Roman" w:cs="Times New Roman"/>
          <w:b/>
          <w:bCs/>
          <w:sz w:val="28"/>
          <w:szCs w:val="28"/>
        </w:rPr>
      </w:pPr>
    </w:p>
    <w:p w14:paraId="59836768" w14:textId="77777777" w:rsidR="00943C30" w:rsidRDefault="00943C30" w:rsidP="00E35EFA">
      <w:pPr>
        <w:rPr>
          <w:rFonts w:ascii="Times New Roman" w:hAnsi="Times New Roman" w:cs="Times New Roman"/>
          <w:b/>
          <w:bCs/>
          <w:sz w:val="28"/>
          <w:szCs w:val="28"/>
        </w:rPr>
      </w:pPr>
    </w:p>
    <w:p w14:paraId="55A4C3D5" w14:textId="77777777" w:rsidR="00943C30" w:rsidRDefault="00943C30" w:rsidP="00E35EFA">
      <w:pPr>
        <w:rPr>
          <w:rFonts w:ascii="Times New Roman" w:hAnsi="Times New Roman" w:cs="Times New Roman"/>
          <w:b/>
          <w:bCs/>
          <w:sz w:val="28"/>
          <w:szCs w:val="28"/>
        </w:rPr>
      </w:pPr>
    </w:p>
    <w:p w14:paraId="7FA5B99B" w14:textId="77777777" w:rsidR="00943C30" w:rsidRDefault="00943C30" w:rsidP="00E35EFA">
      <w:pPr>
        <w:rPr>
          <w:rFonts w:ascii="Times New Roman" w:hAnsi="Times New Roman" w:cs="Times New Roman"/>
          <w:b/>
          <w:bCs/>
          <w:sz w:val="28"/>
          <w:szCs w:val="28"/>
        </w:rPr>
      </w:pPr>
    </w:p>
    <w:p w14:paraId="71A16605" w14:textId="77777777" w:rsidR="00943C30" w:rsidRDefault="00943C30" w:rsidP="00E35EFA">
      <w:pPr>
        <w:rPr>
          <w:rFonts w:ascii="Times New Roman" w:hAnsi="Times New Roman" w:cs="Times New Roman"/>
          <w:b/>
          <w:bCs/>
          <w:sz w:val="28"/>
          <w:szCs w:val="28"/>
        </w:rPr>
      </w:pPr>
    </w:p>
    <w:p w14:paraId="73BE85B2" w14:textId="77777777" w:rsidR="00943C30" w:rsidRDefault="00943C30" w:rsidP="00E35EFA">
      <w:pPr>
        <w:rPr>
          <w:rFonts w:ascii="Times New Roman" w:hAnsi="Times New Roman" w:cs="Times New Roman"/>
          <w:b/>
          <w:bCs/>
          <w:sz w:val="28"/>
          <w:szCs w:val="28"/>
        </w:rPr>
      </w:pPr>
    </w:p>
    <w:p w14:paraId="1E68B0AC" w14:textId="77777777" w:rsidR="00943C30" w:rsidRDefault="00943C30" w:rsidP="00E35EFA">
      <w:pPr>
        <w:rPr>
          <w:rFonts w:ascii="Times New Roman" w:hAnsi="Times New Roman" w:cs="Times New Roman"/>
          <w:b/>
          <w:bCs/>
          <w:sz w:val="28"/>
          <w:szCs w:val="28"/>
        </w:rPr>
      </w:pPr>
    </w:p>
    <w:p w14:paraId="2BF2A99F" w14:textId="77777777" w:rsidR="00943C30" w:rsidRDefault="00943C30" w:rsidP="00E35EFA">
      <w:pPr>
        <w:rPr>
          <w:rFonts w:ascii="Times New Roman" w:hAnsi="Times New Roman" w:cs="Times New Roman"/>
          <w:b/>
          <w:bCs/>
          <w:sz w:val="28"/>
          <w:szCs w:val="28"/>
        </w:rPr>
      </w:pPr>
    </w:p>
    <w:p w14:paraId="27063FEA" w14:textId="77777777" w:rsidR="00943C30" w:rsidRDefault="00943C30" w:rsidP="00E35EFA">
      <w:pPr>
        <w:rPr>
          <w:rFonts w:ascii="Times New Roman" w:hAnsi="Times New Roman" w:cs="Times New Roman"/>
          <w:b/>
          <w:bCs/>
          <w:sz w:val="28"/>
          <w:szCs w:val="28"/>
        </w:rPr>
      </w:pPr>
    </w:p>
    <w:p w14:paraId="237E830B" w14:textId="77777777" w:rsidR="00943C30" w:rsidRDefault="00943C30" w:rsidP="00E35EFA">
      <w:pPr>
        <w:rPr>
          <w:rFonts w:ascii="Times New Roman" w:hAnsi="Times New Roman" w:cs="Times New Roman"/>
          <w:b/>
          <w:bCs/>
          <w:sz w:val="28"/>
          <w:szCs w:val="28"/>
        </w:rPr>
      </w:pPr>
    </w:p>
    <w:p w14:paraId="02DD6CD5" w14:textId="3E3C1F03" w:rsidR="00E35EFA" w:rsidRPr="00E35EFA" w:rsidRDefault="00E35EFA" w:rsidP="00E35EFA">
      <w:pPr>
        <w:rPr>
          <w:rFonts w:ascii="Times New Roman" w:hAnsi="Times New Roman" w:cs="Times New Roman"/>
          <w:b/>
          <w:bCs/>
          <w:sz w:val="28"/>
          <w:szCs w:val="28"/>
        </w:rPr>
      </w:pPr>
      <w:r w:rsidRPr="00E35EFA">
        <w:rPr>
          <w:rFonts w:ascii="Times New Roman" w:hAnsi="Times New Roman" w:cs="Times New Roman"/>
          <w:b/>
          <w:bCs/>
          <w:sz w:val="28"/>
          <w:szCs w:val="28"/>
        </w:rPr>
        <w:lastRenderedPageBreak/>
        <w:t>Příloha č. 4: Informovaný souhlas s poskytnutím rozhovoru a jeho následným využitím pro účely bakalářské práce</w:t>
      </w:r>
    </w:p>
    <w:p w14:paraId="03A4DBC2" w14:textId="77777777" w:rsidR="00E35EFA" w:rsidRDefault="00E35EFA" w:rsidP="00E35EFA">
      <w:pPr>
        <w:rPr>
          <w:sz w:val="28"/>
          <w:szCs w:val="28"/>
        </w:rPr>
      </w:pPr>
      <w:r w:rsidRPr="00FD67B9">
        <w:rPr>
          <w:sz w:val="28"/>
          <w:szCs w:val="28"/>
        </w:rPr>
        <w:t xml:space="preserve">Podpisem vyjadřuji souhlas s následujícími body: </w:t>
      </w:r>
    </w:p>
    <w:p w14:paraId="668F53AE" w14:textId="77777777" w:rsidR="00E35EFA" w:rsidRDefault="00E35EFA" w:rsidP="00E35EFA">
      <w:pPr>
        <w:rPr>
          <w:sz w:val="28"/>
          <w:szCs w:val="28"/>
        </w:rPr>
      </w:pPr>
      <w:r w:rsidRPr="00FD67B9">
        <w:rPr>
          <w:sz w:val="28"/>
          <w:szCs w:val="28"/>
        </w:rPr>
        <w:t>Byl</w:t>
      </w:r>
      <w:r>
        <w:rPr>
          <w:sz w:val="28"/>
          <w:szCs w:val="28"/>
        </w:rPr>
        <w:t>a jsem</w:t>
      </w:r>
      <w:r w:rsidRPr="00FD67B9">
        <w:rPr>
          <w:sz w:val="28"/>
          <w:szCs w:val="28"/>
        </w:rPr>
        <w:t xml:space="preserve"> informována o účelu rozhovoru, kterým je sběr dat pro potřeby výzkumu bakalářské práce </w:t>
      </w:r>
      <w:r>
        <w:rPr>
          <w:sz w:val="28"/>
          <w:szCs w:val="28"/>
        </w:rPr>
        <w:t xml:space="preserve">Jany </w:t>
      </w:r>
      <w:proofErr w:type="spellStart"/>
      <w:r>
        <w:rPr>
          <w:sz w:val="28"/>
          <w:szCs w:val="28"/>
        </w:rPr>
        <w:t>Figarové</w:t>
      </w:r>
      <w:proofErr w:type="spellEnd"/>
      <w:r w:rsidRPr="00FD67B9">
        <w:rPr>
          <w:sz w:val="28"/>
          <w:szCs w:val="28"/>
        </w:rPr>
        <w:t xml:space="preserve"> s názvem Efektivní metody práce s žákem s kombinovaným postižením na 2. stupni ZŠ z pohledu asistenta pedagoga. </w:t>
      </w:r>
    </w:p>
    <w:p w14:paraId="238A1F82" w14:textId="77777777" w:rsidR="00E35EFA" w:rsidRDefault="00E35EFA" w:rsidP="00E35EFA">
      <w:pPr>
        <w:rPr>
          <w:sz w:val="28"/>
          <w:szCs w:val="28"/>
        </w:rPr>
      </w:pPr>
      <w:r w:rsidRPr="00FD67B9">
        <w:rPr>
          <w:sz w:val="28"/>
          <w:szCs w:val="28"/>
        </w:rPr>
        <w:t xml:space="preserve">Studentka studuje na pedagogické fakultě Univerzity Palackého v Olomouci obor </w:t>
      </w:r>
      <w:r w:rsidRPr="00FD67B9">
        <w:rPr>
          <w:b/>
          <w:bCs/>
          <w:sz w:val="28"/>
          <w:szCs w:val="28"/>
        </w:rPr>
        <w:t>Speciální pedagogika pro 2. stupeň základních škol a střední školy</w:t>
      </w:r>
      <w:r w:rsidRPr="00FD67B9">
        <w:rPr>
          <w:sz w:val="28"/>
          <w:szCs w:val="28"/>
        </w:rPr>
        <w:t xml:space="preserve">. </w:t>
      </w:r>
    </w:p>
    <w:p w14:paraId="04E7789A" w14:textId="77777777" w:rsidR="00E35EFA" w:rsidRDefault="00E35EFA" w:rsidP="00E35EFA">
      <w:pPr>
        <w:rPr>
          <w:sz w:val="28"/>
          <w:szCs w:val="28"/>
        </w:rPr>
      </w:pPr>
      <w:r w:rsidRPr="00FD67B9">
        <w:rPr>
          <w:sz w:val="28"/>
          <w:szCs w:val="28"/>
        </w:rPr>
        <w:t xml:space="preserve">Bylo mi sděleno, jaký bude mít rozhovor průběh. Jsem seznámena s právem odmítnout odpověď na jakoukoli otázku. </w:t>
      </w:r>
    </w:p>
    <w:p w14:paraId="3F0A4C2A" w14:textId="77777777" w:rsidR="00E35EFA" w:rsidRDefault="00E35EFA" w:rsidP="00E35EFA">
      <w:pPr>
        <w:rPr>
          <w:sz w:val="28"/>
          <w:szCs w:val="28"/>
        </w:rPr>
      </w:pPr>
      <w:r w:rsidRPr="00FD67B9">
        <w:rPr>
          <w:sz w:val="28"/>
          <w:szCs w:val="28"/>
        </w:rPr>
        <w:t xml:space="preserve">Souhlasím s nahráváním následujícího rozhovoru a jeho následným zpracováním. Zvuková nahrávka nebude dále nikomu poskytnuta a po přepsání bude smazána. Transkripce může být použita jako příloha do bakalářské práce. </w:t>
      </w:r>
    </w:p>
    <w:p w14:paraId="0918C526" w14:textId="77777777" w:rsidR="00E35EFA" w:rsidRDefault="00E35EFA" w:rsidP="00E35EFA">
      <w:pPr>
        <w:rPr>
          <w:sz w:val="28"/>
          <w:szCs w:val="28"/>
        </w:rPr>
      </w:pPr>
      <w:r w:rsidRPr="00FD67B9">
        <w:rPr>
          <w:sz w:val="28"/>
          <w:szCs w:val="28"/>
        </w:rPr>
        <w:t>Rozhovor je zcela anonymní, z bakalářské práce nepůjde poznat o koho se j</w:t>
      </w:r>
      <w:r>
        <w:rPr>
          <w:sz w:val="28"/>
          <w:szCs w:val="28"/>
        </w:rPr>
        <w:t>edná.</w:t>
      </w:r>
    </w:p>
    <w:p w14:paraId="164FE6C6" w14:textId="77777777" w:rsidR="00E35EFA" w:rsidRDefault="00E35EFA" w:rsidP="00E35EFA">
      <w:pPr>
        <w:rPr>
          <w:sz w:val="28"/>
          <w:szCs w:val="28"/>
        </w:rPr>
      </w:pPr>
      <w:r w:rsidRPr="00FD67B9">
        <w:rPr>
          <w:sz w:val="28"/>
          <w:szCs w:val="28"/>
        </w:rPr>
        <w:t>Byla jsem obeznámena s tím, jak bude s rozhovorem nakládáno a jakým způsobem bude zajištěna anonymita i po skončení rozhovoru, která znemožní identifikaci mé osoby. Nikde nebude uvedené mé jméno či jiné osobní údaje, díky kterým bych mohla být identifikována. Dávám své svolení k tomu, aby výzkumnice použila rozhovor pro potřeby své bakalářské práce, zvuková nahrávka však bude po ukončení výzkumu smazána.</w:t>
      </w:r>
    </w:p>
    <w:p w14:paraId="1254F49A" w14:textId="77777777" w:rsidR="00E35EFA" w:rsidRDefault="00E35EFA" w:rsidP="00E35EFA">
      <w:pPr>
        <w:rPr>
          <w:sz w:val="28"/>
          <w:szCs w:val="28"/>
        </w:rPr>
      </w:pPr>
    </w:p>
    <w:p w14:paraId="60387409" w14:textId="77777777" w:rsidR="00E35EFA" w:rsidRDefault="00E35EFA" w:rsidP="00E35EFA">
      <w:pPr>
        <w:rPr>
          <w:sz w:val="28"/>
          <w:szCs w:val="28"/>
        </w:rPr>
      </w:pPr>
      <w:r w:rsidRPr="00FD67B9">
        <w:rPr>
          <w:sz w:val="28"/>
          <w:szCs w:val="28"/>
        </w:rPr>
        <w:t xml:space="preserve">Datum: </w:t>
      </w:r>
    </w:p>
    <w:p w14:paraId="70C87108" w14:textId="77777777" w:rsidR="00E35EFA" w:rsidRDefault="00E35EFA" w:rsidP="00E35EFA">
      <w:pPr>
        <w:rPr>
          <w:sz w:val="28"/>
          <w:szCs w:val="28"/>
        </w:rPr>
      </w:pPr>
    </w:p>
    <w:p w14:paraId="54A53219" w14:textId="77777777" w:rsidR="00E35EFA" w:rsidRPr="00FD67B9" w:rsidRDefault="00E35EFA" w:rsidP="00E35EFA">
      <w:pPr>
        <w:rPr>
          <w:sz w:val="28"/>
          <w:szCs w:val="28"/>
        </w:rPr>
      </w:pPr>
      <w:r w:rsidRPr="00FD67B9">
        <w:rPr>
          <w:sz w:val="28"/>
          <w:szCs w:val="28"/>
        </w:rPr>
        <w:t>Podpis respondenta:</w:t>
      </w:r>
    </w:p>
    <w:p w14:paraId="707E421B" w14:textId="607FBC07" w:rsidR="00676AEF" w:rsidRDefault="00676AEF" w:rsidP="00322FE2">
      <w:pPr>
        <w:spacing w:after="0"/>
        <w:rPr>
          <w:rFonts w:ascii="Times New Roman" w:hAnsi="Times New Roman" w:cs="Times New Roman"/>
          <w:sz w:val="24"/>
          <w:szCs w:val="24"/>
        </w:rPr>
      </w:pPr>
    </w:p>
    <w:p w14:paraId="5543ED72" w14:textId="77777777" w:rsidR="00676AEF" w:rsidRDefault="00676AEF" w:rsidP="00322FE2">
      <w:pPr>
        <w:spacing w:after="0"/>
        <w:rPr>
          <w:rFonts w:ascii="Times New Roman" w:hAnsi="Times New Roman" w:cs="Times New Roman"/>
          <w:sz w:val="24"/>
          <w:szCs w:val="24"/>
        </w:rPr>
      </w:pPr>
    </w:p>
    <w:p w14:paraId="0E0B76AB" w14:textId="3780C1AB" w:rsidR="003511A0" w:rsidRPr="00033B4F" w:rsidRDefault="003511A0" w:rsidP="00033B4F">
      <w:pPr>
        <w:spacing w:after="0"/>
        <w:rPr>
          <w:rFonts w:ascii="Times New Roman" w:hAnsi="Times New Roman" w:cs="Times New Roman"/>
          <w:sz w:val="24"/>
          <w:szCs w:val="24"/>
        </w:rPr>
      </w:pPr>
    </w:p>
    <w:bookmarkEnd w:id="123"/>
    <w:p w14:paraId="5B346368" w14:textId="090125A2" w:rsidR="003B6DED" w:rsidRPr="003B6DED" w:rsidRDefault="003B6DED" w:rsidP="00C1156E">
      <w:pPr>
        <w:pStyle w:val="Normlnweb"/>
        <w:ind w:left="360"/>
      </w:pPr>
    </w:p>
    <w:p w14:paraId="03E54B92" w14:textId="77777777" w:rsidR="00C751BA" w:rsidRPr="00C1156E" w:rsidRDefault="00C751BA" w:rsidP="00C1156E">
      <w:pPr>
        <w:pStyle w:val="Normlnweb"/>
        <w:ind w:left="720"/>
      </w:pPr>
    </w:p>
    <w:p w14:paraId="5DE9D880" w14:textId="77777777" w:rsidR="002D0B88" w:rsidRDefault="002D0B88" w:rsidP="002D0B88">
      <w:pPr>
        <w:spacing w:after="0"/>
        <w:rPr>
          <w:rFonts w:ascii="Times New Roman" w:hAnsi="Times New Roman" w:cs="Times New Roman"/>
          <w:sz w:val="36"/>
          <w:szCs w:val="36"/>
        </w:rPr>
      </w:pPr>
    </w:p>
    <w:p w14:paraId="4213235A" w14:textId="77777777" w:rsidR="002D0B88" w:rsidRPr="00626A0B" w:rsidRDefault="002D0B88" w:rsidP="002D0B88">
      <w:pPr>
        <w:spacing w:after="0"/>
        <w:rPr>
          <w:rFonts w:ascii="Times New Roman" w:hAnsi="Times New Roman" w:cs="Times New Roman"/>
          <w:sz w:val="36"/>
          <w:szCs w:val="36"/>
        </w:rPr>
      </w:pPr>
    </w:p>
    <w:p w14:paraId="58026D50" w14:textId="77777777" w:rsidR="00626A0B" w:rsidRDefault="00626A0B" w:rsidP="005A13FF">
      <w:pPr>
        <w:spacing w:after="0"/>
        <w:rPr>
          <w:rFonts w:ascii="Times New Roman" w:hAnsi="Times New Roman" w:cs="Times New Roman"/>
          <w:sz w:val="36"/>
          <w:szCs w:val="36"/>
        </w:rPr>
      </w:pPr>
    </w:p>
    <w:p w14:paraId="02C9802C" w14:textId="77777777" w:rsidR="002C0357" w:rsidRDefault="002C0357" w:rsidP="005A13FF">
      <w:pPr>
        <w:spacing w:after="0"/>
        <w:rPr>
          <w:rFonts w:ascii="Times New Roman" w:hAnsi="Times New Roman" w:cs="Times New Roman"/>
          <w:sz w:val="36"/>
          <w:szCs w:val="36"/>
        </w:rPr>
      </w:pPr>
    </w:p>
    <w:p w14:paraId="11F748A0" w14:textId="5AD0B465" w:rsidR="00E2494C" w:rsidRPr="002A2EAE" w:rsidRDefault="00E2494C" w:rsidP="005A13FF">
      <w:pPr>
        <w:spacing w:after="0"/>
        <w:rPr>
          <w:rFonts w:ascii="Times New Roman" w:hAnsi="Times New Roman" w:cs="Times New Roman"/>
          <w:sz w:val="36"/>
          <w:szCs w:val="36"/>
        </w:rPr>
      </w:pPr>
    </w:p>
    <w:sectPr w:rsidR="00E2494C" w:rsidRPr="002A2EAE">
      <w:footerReference w:type="default" r:id="rI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0C893" w14:textId="77777777" w:rsidR="00282AFB" w:rsidRDefault="00282AFB" w:rsidP="00EA6051">
      <w:pPr>
        <w:spacing w:after="0" w:line="240" w:lineRule="auto"/>
      </w:pPr>
      <w:r>
        <w:separator/>
      </w:r>
    </w:p>
  </w:endnote>
  <w:endnote w:type="continuationSeparator" w:id="0">
    <w:p w14:paraId="7892DC75" w14:textId="77777777" w:rsidR="00282AFB" w:rsidRDefault="00282AFB" w:rsidP="00EA6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mic Sans MS">
    <w:panose1 w:val="030F0702030302020204"/>
    <w:charset w:val="EE"/>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67801" w14:textId="639B4ED0" w:rsidR="00263D6B" w:rsidRDefault="00263D6B">
    <w:pPr>
      <w:pStyle w:val="Zpat"/>
      <w:jc w:val="center"/>
    </w:pPr>
  </w:p>
  <w:p w14:paraId="6C67815D" w14:textId="77777777" w:rsidR="0041414E" w:rsidRDefault="0041414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277593"/>
      <w:docPartObj>
        <w:docPartGallery w:val="Page Numbers (Bottom of Page)"/>
        <w:docPartUnique/>
      </w:docPartObj>
    </w:sdtPr>
    <w:sdtContent>
      <w:p w14:paraId="41444347" w14:textId="77777777" w:rsidR="00263D6B" w:rsidRDefault="00263D6B">
        <w:pPr>
          <w:pStyle w:val="Zpat"/>
          <w:jc w:val="center"/>
        </w:pPr>
        <w:r>
          <w:fldChar w:fldCharType="begin"/>
        </w:r>
        <w:r>
          <w:instrText>PAGE   \* MERGEFORMAT</w:instrText>
        </w:r>
        <w:r>
          <w:fldChar w:fldCharType="separate"/>
        </w:r>
        <w:r>
          <w:t>2</w:t>
        </w:r>
        <w:r>
          <w:fldChar w:fldCharType="end"/>
        </w:r>
      </w:p>
    </w:sdtContent>
  </w:sdt>
  <w:p w14:paraId="72D5DC7F" w14:textId="77777777" w:rsidR="00263D6B" w:rsidRDefault="00263D6B">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BB6C2" w14:textId="46C285B9" w:rsidR="00CE0CDD" w:rsidRDefault="00CE0CDD" w:rsidP="00CE0CDD">
    <w:pPr>
      <w:pStyle w:val="Zpat"/>
    </w:pPr>
  </w:p>
  <w:p w14:paraId="2A4F2691" w14:textId="77777777" w:rsidR="00CE0CDD" w:rsidRDefault="00CE0CD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13BB7" w14:textId="77777777" w:rsidR="00282AFB" w:rsidRDefault="00282AFB" w:rsidP="00EA6051">
      <w:pPr>
        <w:spacing w:after="0" w:line="240" w:lineRule="auto"/>
      </w:pPr>
      <w:r>
        <w:separator/>
      </w:r>
    </w:p>
  </w:footnote>
  <w:footnote w:type="continuationSeparator" w:id="0">
    <w:p w14:paraId="16638249" w14:textId="77777777" w:rsidR="00282AFB" w:rsidRDefault="00282AFB" w:rsidP="00EA60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7832"/>
    <w:multiLevelType w:val="multilevel"/>
    <w:tmpl w:val="E8DE4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758F8"/>
    <w:multiLevelType w:val="multilevel"/>
    <w:tmpl w:val="8CEA4FC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1C3DC8"/>
    <w:multiLevelType w:val="multilevel"/>
    <w:tmpl w:val="EAC8A25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173538C"/>
    <w:multiLevelType w:val="multilevel"/>
    <w:tmpl w:val="F626C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916DD7"/>
    <w:multiLevelType w:val="multilevel"/>
    <w:tmpl w:val="26724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8A1EE4"/>
    <w:multiLevelType w:val="hybridMultilevel"/>
    <w:tmpl w:val="F7BEBBB4"/>
    <w:lvl w:ilvl="0" w:tplc="43741E18">
      <w:start w:val="1"/>
      <w:numFmt w:val="decimal"/>
      <w:lvlText w:val="%1"/>
      <w:lvlJc w:val="left"/>
      <w:pPr>
        <w:ind w:left="756" w:hanging="360"/>
      </w:pPr>
      <w:rPr>
        <w:rFonts w:hint="default"/>
      </w:rPr>
    </w:lvl>
    <w:lvl w:ilvl="1" w:tplc="04050019" w:tentative="1">
      <w:start w:val="1"/>
      <w:numFmt w:val="lowerLetter"/>
      <w:lvlText w:val="%2."/>
      <w:lvlJc w:val="left"/>
      <w:pPr>
        <w:ind w:left="1476" w:hanging="360"/>
      </w:pPr>
    </w:lvl>
    <w:lvl w:ilvl="2" w:tplc="0405001B" w:tentative="1">
      <w:start w:val="1"/>
      <w:numFmt w:val="lowerRoman"/>
      <w:lvlText w:val="%3."/>
      <w:lvlJc w:val="right"/>
      <w:pPr>
        <w:ind w:left="2196" w:hanging="180"/>
      </w:pPr>
    </w:lvl>
    <w:lvl w:ilvl="3" w:tplc="0405000F" w:tentative="1">
      <w:start w:val="1"/>
      <w:numFmt w:val="decimal"/>
      <w:lvlText w:val="%4."/>
      <w:lvlJc w:val="left"/>
      <w:pPr>
        <w:ind w:left="2916" w:hanging="360"/>
      </w:pPr>
    </w:lvl>
    <w:lvl w:ilvl="4" w:tplc="04050019" w:tentative="1">
      <w:start w:val="1"/>
      <w:numFmt w:val="lowerLetter"/>
      <w:lvlText w:val="%5."/>
      <w:lvlJc w:val="left"/>
      <w:pPr>
        <w:ind w:left="3636" w:hanging="360"/>
      </w:pPr>
    </w:lvl>
    <w:lvl w:ilvl="5" w:tplc="0405001B" w:tentative="1">
      <w:start w:val="1"/>
      <w:numFmt w:val="lowerRoman"/>
      <w:lvlText w:val="%6."/>
      <w:lvlJc w:val="right"/>
      <w:pPr>
        <w:ind w:left="4356" w:hanging="180"/>
      </w:pPr>
    </w:lvl>
    <w:lvl w:ilvl="6" w:tplc="0405000F" w:tentative="1">
      <w:start w:val="1"/>
      <w:numFmt w:val="decimal"/>
      <w:lvlText w:val="%7."/>
      <w:lvlJc w:val="left"/>
      <w:pPr>
        <w:ind w:left="5076" w:hanging="360"/>
      </w:pPr>
    </w:lvl>
    <w:lvl w:ilvl="7" w:tplc="04050019" w:tentative="1">
      <w:start w:val="1"/>
      <w:numFmt w:val="lowerLetter"/>
      <w:lvlText w:val="%8."/>
      <w:lvlJc w:val="left"/>
      <w:pPr>
        <w:ind w:left="5796" w:hanging="360"/>
      </w:pPr>
    </w:lvl>
    <w:lvl w:ilvl="8" w:tplc="0405001B" w:tentative="1">
      <w:start w:val="1"/>
      <w:numFmt w:val="lowerRoman"/>
      <w:lvlText w:val="%9."/>
      <w:lvlJc w:val="right"/>
      <w:pPr>
        <w:ind w:left="6516" w:hanging="180"/>
      </w:pPr>
    </w:lvl>
  </w:abstractNum>
  <w:abstractNum w:abstractNumId="6" w15:restartNumberingAfterBreak="0">
    <w:nsid w:val="06A63229"/>
    <w:multiLevelType w:val="multilevel"/>
    <w:tmpl w:val="36F49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CA12A8"/>
    <w:multiLevelType w:val="multilevel"/>
    <w:tmpl w:val="F4E0F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D003C1"/>
    <w:multiLevelType w:val="hybridMultilevel"/>
    <w:tmpl w:val="6C5A2478"/>
    <w:lvl w:ilvl="0" w:tplc="8F82036C">
      <w:start w:val="1"/>
      <w:numFmt w:val="bullet"/>
      <w:lvlText w:val="•"/>
      <w:lvlJc w:val="left"/>
      <w:pPr>
        <w:tabs>
          <w:tab w:val="num" w:pos="720"/>
        </w:tabs>
        <w:ind w:left="720" w:hanging="360"/>
      </w:pPr>
      <w:rPr>
        <w:rFonts w:ascii="Arial" w:hAnsi="Arial" w:hint="default"/>
      </w:rPr>
    </w:lvl>
    <w:lvl w:ilvl="1" w:tplc="910AAC28" w:tentative="1">
      <w:start w:val="1"/>
      <w:numFmt w:val="bullet"/>
      <w:lvlText w:val="•"/>
      <w:lvlJc w:val="left"/>
      <w:pPr>
        <w:tabs>
          <w:tab w:val="num" w:pos="1440"/>
        </w:tabs>
        <w:ind w:left="1440" w:hanging="360"/>
      </w:pPr>
      <w:rPr>
        <w:rFonts w:ascii="Arial" w:hAnsi="Arial" w:hint="default"/>
      </w:rPr>
    </w:lvl>
    <w:lvl w:ilvl="2" w:tplc="EFCE6E62" w:tentative="1">
      <w:start w:val="1"/>
      <w:numFmt w:val="bullet"/>
      <w:lvlText w:val="•"/>
      <w:lvlJc w:val="left"/>
      <w:pPr>
        <w:tabs>
          <w:tab w:val="num" w:pos="2160"/>
        </w:tabs>
        <w:ind w:left="2160" w:hanging="360"/>
      </w:pPr>
      <w:rPr>
        <w:rFonts w:ascii="Arial" w:hAnsi="Arial" w:hint="default"/>
      </w:rPr>
    </w:lvl>
    <w:lvl w:ilvl="3" w:tplc="409AD226" w:tentative="1">
      <w:start w:val="1"/>
      <w:numFmt w:val="bullet"/>
      <w:lvlText w:val="•"/>
      <w:lvlJc w:val="left"/>
      <w:pPr>
        <w:tabs>
          <w:tab w:val="num" w:pos="2880"/>
        </w:tabs>
        <w:ind w:left="2880" w:hanging="360"/>
      </w:pPr>
      <w:rPr>
        <w:rFonts w:ascii="Arial" w:hAnsi="Arial" w:hint="default"/>
      </w:rPr>
    </w:lvl>
    <w:lvl w:ilvl="4" w:tplc="A5D8DF3E" w:tentative="1">
      <w:start w:val="1"/>
      <w:numFmt w:val="bullet"/>
      <w:lvlText w:val="•"/>
      <w:lvlJc w:val="left"/>
      <w:pPr>
        <w:tabs>
          <w:tab w:val="num" w:pos="3600"/>
        </w:tabs>
        <w:ind w:left="3600" w:hanging="360"/>
      </w:pPr>
      <w:rPr>
        <w:rFonts w:ascii="Arial" w:hAnsi="Arial" w:hint="default"/>
      </w:rPr>
    </w:lvl>
    <w:lvl w:ilvl="5" w:tplc="E946C9D4" w:tentative="1">
      <w:start w:val="1"/>
      <w:numFmt w:val="bullet"/>
      <w:lvlText w:val="•"/>
      <w:lvlJc w:val="left"/>
      <w:pPr>
        <w:tabs>
          <w:tab w:val="num" w:pos="4320"/>
        </w:tabs>
        <w:ind w:left="4320" w:hanging="360"/>
      </w:pPr>
      <w:rPr>
        <w:rFonts w:ascii="Arial" w:hAnsi="Arial" w:hint="default"/>
      </w:rPr>
    </w:lvl>
    <w:lvl w:ilvl="6" w:tplc="6AB4DE16" w:tentative="1">
      <w:start w:val="1"/>
      <w:numFmt w:val="bullet"/>
      <w:lvlText w:val="•"/>
      <w:lvlJc w:val="left"/>
      <w:pPr>
        <w:tabs>
          <w:tab w:val="num" w:pos="5040"/>
        </w:tabs>
        <w:ind w:left="5040" w:hanging="360"/>
      </w:pPr>
      <w:rPr>
        <w:rFonts w:ascii="Arial" w:hAnsi="Arial" w:hint="default"/>
      </w:rPr>
    </w:lvl>
    <w:lvl w:ilvl="7" w:tplc="7CE8344E" w:tentative="1">
      <w:start w:val="1"/>
      <w:numFmt w:val="bullet"/>
      <w:lvlText w:val="•"/>
      <w:lvlJc w:val="left"/>
      <w:pPr>
        <w:tabs>
          <w:tab w:val="num" w:pos="5760"/>
        </w:tabs>
        <w:ind w:left="5760" w:hanging="360"/>
      </w:pPr>
      <w:rPr>
        <w:rFonts w:ascii="Arial" w:hAnsi="Arial" w:hint="default"/>
      </w:rPr>
    </w:lvl>
    <w:lvl w:ilvl="8" w:tplc="24925FA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7BD0F7D"/>
    <w:multiLevelType w:val="hybridMultilevel"/>
    <w:tmpl w:val="4BF08E14"/>
    <w:lvl w:ilvl="0" w:tplc="2A42B200">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7C370F1"/>
    <w:multiLevelType w:val="multilevel"/>
    <w:tmpl w:val="5C94E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CC599A"/>
    <w:multiLevelType w:val="multilevel"/>
    <w:tmpl w:val="7430B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B875CA"/>
    <w:multiLevelType w:val="multilevel"/>
    <w:tmpl w:val="4FF4A49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AC30F6"/>
    <w:multiLevelType w:val="multilevel"/>
    <w:tmpl w:val="0B562A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E050A63"/>
    <w:multiLevelType w:val="hybridMultilevel"/>
    <w:tmpl w:val="C4BC0A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0E700BD0"/>
    <w:multiLevelType w:val="multilevel"/>
    <w:tmpl w:val="999C80D8"/>
    <w:lvl w:ilvl="0">
      <w:start w:val="1"/>
      <w:numFmt w:val="decimal"/>
      <w:lvlText w:val="%1."/>
      <w:lvlJc w:val="left"/>
      <w:pPr>
        <w:ind w:left="432" w:hanging="432"/>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10EE39B4"/>
    <w:multiLevelType w:val="multilevel"/>
    <w:tmpl w:val="EDA8C6DE"/>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19C5410"/>
    <w:multiLevelType w:val="hybridMultilevel"/>
    <w:tmpl w:val="BB8EE11A"/>
    <w:lvl w:ilvl="0" w:tplc="3178392C">
      <w:start w:val="1"/>
      <w:numFmt w:val="bullet"/>
      <w:lvlText w:val="-"/>
      <w:lvlJc w:val="left"/>
      <w:pPr>
        <w:ind w:left="720" w:hanging="360"/>
      </w:pPr>
      <w:rPr>
        <w:rFonts w:ascii="Times New Roman" w:eastAsiaTheme="minorHAnsi" w:hAnsi="Times New Roman" w:cs="Times New Roman" w:hint="default"/>
        <w: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25D325C"/>
    <w:multiLevelType w:val="multilevel"/>
    <w:tmpl w:val="3E4C3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40369AA"/>
    <w:multiLevelType w:val="multilevel"/>
    <w:tmpl w:val="E814D77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5841F85"/>
    <w:multiLevelType w:val="multilevel"/>
    <w:tmpl w:val="D6A2A8FC"/>
    <w:lvl w:ilvl="0">
      <w:start w:val="2"/>
      <w:numFmt w:val="decimal"/>
      <w:lvlText w:val="%1."/>
      <w:lvlJc w:val="left"/>
      <w:pPr>
        <w:ind w:left="504" w:hanging="504"/>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168A7370"/>
    <w:multiLevelType w:val="multilevel"/>
    <w:tmpl w:val="DC76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6ED34C8"/>
    <w:multiLevelType w:val="multilevel"/>
    <w:tmpl w:val="34F2A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70E2B3D"/>
    <w:multiLevelType w:val="multilevel"/>
    <w:tmpl w:val="078E2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98661D2"/>
    <w:multiLevelType w:val="multilevel"/>
    <w:tmpl w:val="E7C4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A014A65"/>
    <w:multiLevelType w:val="multilevel"/>
    <w:tmpl w:val="5798C6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hAnsi="Arial"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A5F536C"/>
    <w:multiLevelType w:val="multilevel"/>
    <w:tmpl w:val="3F2A9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A626683"/>
    <w:multiLevelType w:val="hybridMultilevel"/>
    <w:tmpl w:val="166EBE2C"/>
    <w:lvl w:ilvl="0" w:tplc="679EA1EA">
      <w:start w:val="2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1E1B1941"/>
    <w:multiLevelType w:val="hybridMultilevel"/>
    <w:tmpl w:val="04B8639A"/>
    <w:lvl w:ilvl="0" w:tplc="33022732">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1E63609F"/>
    <w:multiLevelType w:val="multilevel"/>
    <w:tmpl w:val="06AAE98C"/>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EC10680"/>
    <w:multiLevelType w:val="multilevel"/>
    <w:tmpl w:val="1F94CAA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ECC3DCD"/>
    <w:multiLevelType w:val="multilevel"/>
    <w:tmpl w:val="30A6D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F5111F4"/>
    <w:multiLevelType w:val="multilevel"/>
    <w:tmpl w:val="BDBC764C"/>
    <w:lvl w:ilvl="0">
      <w:start w:val="1"/>
      <w:numFmt w:val="decimal"/>
      <w:lvlText w:val="%1"/>
      <w:lvlJc w:val="left"/>
      <w:pPr>
        <w:ind w:left="756" w:hanging="396"/>
      </w:pPr>
      <w:rPr>
        <w:rFonts w:hint="default"/>
      </w:rPr>
    </w:lvl>
    <w:lvl w:ilvl="1">
      <w:start w:val="4"/>
      <w:numFmt w:val="decimal"/>
      <w:isLgl/>
      <w:lvlText w:val="%1.%2."/>
      <w:lvlJc w:val="left"/>
      <w:pPr>
        <w:ind w:left="1200" w:hanging="840"/>
      </w:pPr>
      <w:rPr>
        <w:rFonts w:hint="default"/>
      </w:rPr>
    </w:lvl>
    <w:lvl w:ilvl="2">
      <w:start w:val="1"/>
      <w:numFmt w:val="decimal"/>
      <w:isLgl/>
      <w:lvlText w:val="%1.%2.%3."/>
      <w:lvlJc w:val="left"/>
      <w:pPr>
        <w:ind w:left="1200" w:hanging="84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1F623587"/>
    <w:multiLevelType w:val="multilevel"/>
    <w:tmpl w:val="84821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10860E8"/>
    <w:multiLevelType w:val="multilevel"/>
    <w:tmpl w:val="B8C27BBC"/>
    <w:lvl w:ilvl="0">
      <w:start w:val="1"/>
      <w:numFmt w:val="decimal"/>
      <w:lvlText w:val="%1"/>
      <w:lvlJc w:val="left"/>
      <w:pPr>
        <w:ind w:left="360" w:hanging="360"/>
      </w:pPr>
      <w:rPr>
        <w:rFonts w:hint="default"/>
      </w:rPr>
    </w:lvl>
    <w:lvl w:ilvl="1">
      <w:start w:val="1"/>
      <w:numFmt w:val="decimal"/>
      <w:lvlText w:val="%1.%2"/>
      <w:lvlJc w:val="left"/>
      <w:pPr>
        <w:ind w:left="1764" w:hanging="360"/>
      </w:pPr>
      <w:rPr>
        <w:rFonts w:hint="default"/>
      </w:rPr>
    </w:lvl>
    <w:lvl w:ilvl="2">
      <w:start w:val="1"/>
      <w:numFmt w:val="decimal"/>
      <w:lvlText w:val="%1.%2.%3"/>
      <w:lvlJc w:val="left"/>
      <w:pPr>
        <w:ind w:left="3528" w:hanging="720"/>
      </w:pPr>
      <w:rPr>
        <w:rFonts w:hint="default"/>
      </w:rPr>
    </w:lvl>
    <w:lvl w:ilvl="3">
      <w:start w:val="1"/>
      <w:numFmt w:val="decimal"/>
      <w:lvlText w:val="%1.%2.%3.%4"/>
      <w:lvlJc w:val="left"/>
      <w:pPr>
        <w:ind w:left="5292" w:hanging="1080"/>
      </w:pPr>
      <w:rPr>
        <w:rFonts w:hint="default"/>
      </w:rPr>
    </w:lvl>
    <w:lvl w:ilvl="4">
      <w:start w:val="1"/>
      <w:numFmt w:val="decimal"/>
      <w:lvlText w:val="%1.%2.%3.%4.%5"/>
      <w:lvlJc w:val="left"/>
      <w:pPr>
        <w:ind w:left="6696" w:hanging="1080"/>
      </w:pPr>
      <w:rPr>
        <w:rFonts w:hint="default"/>
      </w:rPr>
    </w:lvl>
    <w:lvl w:ilvl="5">
      <w:start w:val="1"/>
      <w:numFmt w:val="decimal"/>
      <w:lvlText w:val="%1.%2.%3.%4.%5.%6"/>
      <w:lvlJc w:val="left"/>
      <w:pPr>
        <w:ind w:left="8460" w:hanging="1440"/>
      </w:pPr>
      <w:rPr>
        <w:rFonts w:hint="default"/>
      </w:rPr>
    </w:lvl>
    <w:lvl w:ilvl="6">
      <w:start w:val="1"/>
      <w:numFmt w:val="decimal"/>
      <w:lvlText w:val="%1.%2.%3.%4.%5.%6.%7"/>
      <w:lvlJc w:val="left"/>
      <w:pPr>
        <w:ind w:left="9864" w:hanging="1440"/>
      </w:pPr>
      <w:rPr>
        <w:rFonts w:hint="default"/>
      </w:rPr>
    </w:lvl>
    <w:lvl w:ilvl="7">
      <w:start w:val="1"/>
      <w:numFmt w:val="decimal"/>
      <w:lvlText w:val="%1.%2.%3.%4.%5.%6.%7.%8"/>
      <w:lvlJc w:val="left"/>
      <w:pPr>
        <w:ind w:left="11628" w:hanging="1800"/>
      </w:pPr>
      <w:rPr>
        <w:rFonts w:hint="default"/>
      </w:rPr>
    </w:lvl>
    <w:lvl w:ilvl="8">
      <w:start w:val="1"/>
      <w:numFmt w:val="decimal"/>
      <w:lvlText w:val="%1.%2.%3.%4.%5.%6.%7.%8.%9"/>
      <w:lvlJc w:val="left"/>
      <w:pPr>
        <w:ind w:left="13392" w:hanging="2160"/>
      </w:pPr>
      <w:rPr>
        <w:rFonts w:hint="default"/>
      </w:rPr>
    </w:lvl>
  </w:abstractNum>
  <w:abstractNum w:abstractNumId="35" w15:restartNumberingAfterBreak="0">
    <w:nsid w:val="224B4215"/>
    <w:multiLevelType w:val="multilevel"/>
    <w:tmpl w:val="B6F0B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2AF5582"/>
    <w:multiLevelType w:val="hybridMultilevel"/>
    <w:tmpl w:val="6D8629B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239C4EF2"/>
    <w:multiLevelType w:val="hybridMultilevel"/>
    <w:tmpl w:val="22E89368"/>
    <w:lvl w:ilvl="0" w:tplc="B1220196">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26A3025A"/>
    <w:multiLevelType w:val="hybridMultilevel"/>
    <w:tmpl w:val="D6CC0EF2"/>
    <w:lvl w:ilvl="0" w:tplc="F41A2DD0">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283F3304"/>
    <w:multiLevelType w:val="hybridMultilevel"/>
    <w:tmpl w:val="768A0B9E"/>
    <w:lvl w:ilvl="0" w:tplc="BFE66F3A">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2B727AC4"/>
    <w:multiLevelType w:val="multilevel"/>
    <w:tmpl w:val="E7E61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DB53701"/>
    <w:multiLevelType w:val="multilevel"/>
    <w:tmpl w:val="ACCE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0A270BD"/>
    <w:multiLevelType w:val="multilevel"/>
    <w:tmpl w:val="B2D4F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0A57519"/>
    <w:multiLevelType w:val="hybridMultilevel"/>
    <w:tmpl w:val="25F2354A"/>
    <w:lvl w:ilvl="0" w:tplc="2A42B200">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30AF6DE0"/>
    <w:multiLevelType w:val="multilevel"/>
    <w:tmpl w:val="120A6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23D170F"/>
    <w:multiLevelType w:val="multilevel"/>
    <w:tmpl w:val="BB428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3865559"/>
    <w:multiLevelType w:val="multilevel"/>
    <w:tmpl w:val="12385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54F5239"/>
    <w:multiLevelType w:val="hybridMultilevel"/>
    <w:tmpl w:val="5D54D77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38943735"/>
    <w:multiLevelType w:val="multilevel"/>
    <w:tmpl w:val="5E3E0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90D7488"/>
    <w:multiLevelType w:val="multilevel"/>
    <w:tmpl w:val="932ED66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A8C5771"/>
    <w:multiLevelType w:val="multilevel"/>
    <w:tmpl w:val="CA1AC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C651D01"/>
    <w:multiLevelType w:val="multilevel"/>
    <w:tmpl w:val="B3F41CB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EC95F65"/>
    <w:multiLevelType w:val="multilevel"/>
    <w:tmpl w:val="D026F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04E38C5"/>
    <w:multiLevelType w:val="multilevel"/>
    <w:tmpl w:val="45B6A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06829CC"/>
    <w:multiLevelType w:val="multilevel"/>
    <w:tmpl w:val="866C6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2DC2125"/>
    <w:multiLevelType w:val="multilevel"/>
    <w:tmpl w:val="6742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42D460C"/>
    <w:multiLevelType w:val="multilevel"/>
    <w:tmpl w:val="00B44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4523AA3"/>
    <w:multiLevelType w:val="multilevel"/>
    <w:tmpl w:val="9B1E5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4E302D3"/>
    <w:multiLevelType w:val="multilevel"/>
    <w:tmpl w:val="00C04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7072B72"/>
    <w:multiLevelType w:val="multilevel"/>
    <w:tmpl w:val="D966D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AE73E3B"/>
    <w:multiLevelType w:val="hybridMultilevel"/>
    <w:tmpl w:val="C9AA05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4C1A4145"/>
    <w:multiLevelType w:val="hybridMultilevel"/>
    <w:tmpl w:val="BC049E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C4F2D15"/>
    <w:multiLevelType w:val="multilevel"/>
    <w:tmpl w:val="59E045BE"/>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15:restartNumberingAfterBreak="0">
    <w:nsid w:val="4CF050BA"/>
    <w:multiLevelType w:val="hybridMultilevel"/>
    <w:tmpl w:val="BC049E3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15:restartNumberingAfterBreak="0">
    <w:nsid w:val="4CF33D04"/>
    <w:multiLevelType w:val="hybridMultilevel"/>
    <w:tmpl w:val="26725074"/>
    <w:lvl w:ilvl="0" w:tplc="2A42B200">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4D2F5B0B"/>
    <w:multiLevelType w:val="multilevel"/>
    <w:tmpl w:val="FC06F5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DD069D5"/>
    <w:multiLevelType w:val="hybridMultilevel"/>
    <w:tmpl w:val="C81A2DA4"/>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67" w15:restartNumberingAfterBreak="0">
    <w:nsid w:val="4DD76D24"/>
    <w:multiLevelType w:val="hybridMultilevel"/>
    <w:tmpl w:val="0D0266A8"/>
    <w:lvl w:ilvl="0" w:tplc="B742F54C">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4F5359F2"/>
    <w:multiLevelType w:val="multilevel"/>
    <w:tmpl w:val="A990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0FD3F6A"/>
    <w:multiLevelType w:val="multilevel"/>
    <w:tmpl w:val="08C027B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1A444B6"/>
    <w:multiLevelType w:val="hybridMultilevel"/>
    <w:tmpl w:val="B6B24EE8"/>
    <w:lvl w:ilvl="0" w:tplc="233E5218">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54CD0828"/>
    <w:multiLevelType w:val="multilevel"/>
    <w:tmpl w:val="2A546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5667E2F"/>
    <w:multiLevelType w:val="multilevel"/>
    <w:tmpl w:val="5312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60A77E6"/>
    <w:multiLevelType w:val="hybridMultilevel"/>
    <w:tmpl w:val="A1A6F2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4" w15:restartNumberingAfterBreak="0">
    <w:nsid w:val="575B0070"/>
    <w:multiLevelType w:val="hybridMultilevel"/>
    <w:tmpl w:val="015C79D2"/>
    <w:lvl w:ilvl="0" w:tplc="2ECCCE62">
      <w:start w:val="1"/>
      <w:numFmt w:val="bullet"/>
      <w:lvlText w:val="-"/>
      <w:lvlJc w:val="left"/>
      <w:pPr>
        <w:ind w:left="720" w:hanging="360"/>
      </w:pPr>
      <w:rPr>
        <w:rFonts w:ascii="Times New Roman" w:eastAsiaTheme="minorHAnsi"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57B32D71"/>
    <w:multiLevelType w:val="hybridMultilevel"/>
    <w:tmpl w:val="6E08B1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6" w15:restartNumberingAfterBreak="0">
    <w:nsid w:val="5B314087"/>
    <w:multiLevelType w:val="hybridMultilevel"/>
    <w:tmpl w:val="E2B86A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15:restartNumberingAfterBreak="0">
    <w:nsid w:val="5BF50923"/>
    <w:multiLevelType w:val="multilevel"/>
    <w:tmpl w:val="4FB4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CB27443"/>
    <w:multiLevelType w:val="multilevel"/>
    <w:tmpl w:val="1D268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DC17C8A"/>
    <w:multiLevelType w:val="multilevel"/>
    <w:tmpl w:val="1AB6039C"/>
    <w:lvl w:ilvl="0">
      <w:start w:val="1"/>
      <w:numFmt w:val="decimal"/>
      <w:lvlText w:val="%1"/>
      <w:lvlJc w:val="left"/>
      <w:pPr>
        <w:ind w:left="1044" w:hanging="1044"/>
      </w:pPr>
      <w:rPr>
        <w:rFonts w:hint="default"/>
      </w:rPr>
    </w:lvl>
    <w:lvl w:ilvl="1">
      <w:start w:val="1"/>
      <w:numFmt w:val="decimal"/>
      <w:lvlText w:val="%1.%2"/>
      <w:lvlJc w:val="left"/>
      <w:pPr>
        <w:ind w:left="1404" w:hanging="1044"/>
      </w:pPr>
      <w:rPr>
        <w:rFonts w:hint="default"/>
      </w:rPr>
    </w:lvl>
    <w:lvl w:ilvl="2">
      <w:start w:val="1"/>
      <w:numFmt w:val="decimal"/>
      <w:lvlText w:val="%1.%2.%3"/>
      <w:lvlJc w:val="left"/>
      <w:pPr>
        <w:ind w:left="1764" w:hanging="1044"/>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0" w15:restartNumberingAfterBreak="0">
    <w:nsid w:val="5E4C64E6"/>
    <w:multiLevelType w:val="multilevel"/>
    <w:tmpl w:val="4684B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E6A60AA"/>
    <w:multiLevelType w:val="multilevel"/>
    <w:tmpl w:val="34E6B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2F81E76"/>
    <w:multiLevelType w:val="multilevel"/>
    <w:tmpl w:val="A650C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4347B81"/>
    <w:multiLevelType w:val="multilevel"/>
    <w:tmpl w:val="AB880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9A65DBE"/>
    <w:multiLevelType w:val="multilevel"/>
    <w:tmpl w:val="3ECC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B804A8D"/>
    <w:multiLevelType w:val="multilevel"/>
    <w:tmpl w:val="97C4B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BFA195C"/>
    <w:multiLevelType w:val="multilevel"/>
    <w:tmpl w:val="2E18B22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D2870FA"/>
    <w:multiLevelType w:val="multilevel"/>
    <w:tmpl w:val="E0605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D4C4864"/>
    <w:multiLevelType w:val="multilevel"/>
    <w:tmpl w:val="AD727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D7B4FA8"/>
    <w:multiLevelType w:val="multilevel"/>
    <w:tmpl w:val="575E1F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0956170"/>
    <w:multiLevelType w:val="multilevel"/>
    <w:tmpl w:val="BEB8525E"/>
    <w:lvl w:ilvl="0">
      <w:start w:val="1"/>
      <w:numFmt w:val="decimal"/>
      <w:lvlText w:val="%1"/>
      <w:lvlJc w:val="left"/>
      <w:pPr>
        <w:ind w:left="420" w:hanging="42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1" w15:restartNumberingAfterBreak="0">
    <w:nsid w:val="719A796A"/>
    <w:multiLevelType w:val="hybridMultilevel"/>
    <w:tmpl w:val="B1F2276E"/>
    <w:lvl w:ilvl="0" w:tplc="64A4525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2" w15:restartNumberingAfterBreak="0">
    <w:nsid w:val="72DF241A"/>
    <w:multiLevelType w:val="hybridMultilevel"/>
    <w:tmpl w:val="850EE9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732B0A25"/>
    <w:multiLevelType w:val="multilevel"/>
    <w:tmpl w:val="99BA209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70131D0"/>
    <w:multiLevelType w:val="multilevel"/>
    <w:tmpl w:val="79366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753032A"/>
    <w:multiLevelType w:val="multilevel"/>
    <w:tmpl w:val="8D1ABD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DBA2788"/>
    <w:multiLevelType w:val="hybridMultilevel"/>
    <w:tmpl w:val="B3B009F8"/>
    <w:lvl w:ilvl="0" w:tplc="F90AA0D0">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7" w15:restartNumberingAfterBreak="0">
    <w:nsid w:val="7DE45B49"/>
    <w:multiLevelType w:val="multilevel"/>
    <w:tmpl w:val="BDBC764C"/>
    <w:lvl w:ilvl="0">
      <w:start w:val="1"/>
      <w:numFmt w:val="decimal"/>
      <w:lvlText w:val="%1"/>
      <w:lvlJc w:val="left"/>
      <w:pPr>
        <w:ind w:left="756" w:hanging="396"/>
      </w:pPr>
      <w:rPr>
        <w:rFonts w:hint="default"/>
      </w:rPr>
    </w:lvl>
    <w:lvl w:ilvl="1">
      <w:start w:val="4"/>
      <w:numFmt w:val="decimal"/>
      <w:isLgl/>
      <w:lvlText w:val="%1.%2."/>
      <w:lvlJc w:val="left"/>
      <w:pPr>
        <w:ind w:left="1200" w:hanging="840"/>
      </w:pPr>
      <w:rPr>
        <w:rFonts w:hint="default"/>
      </w:rPr>
    </w:lvl>
    <w:lvl w:ilvl="2">
      <w:start w:val="1"/>
      <w:numFmt w:val="decimal"/>
      <w:isLgl/>
      <w:lvlText w:val="%1.%2.%3."/>
      <w:lvlJc w:val="left"/>
      <w:pPr>
        <w:ind w:left="1200" w:hanging="84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8" w15:restartNumberingAfterBreak="0">
    <w:nsid w:val="7E851618"/>
    <w:multiLevelType w:val="hybridMultilevel"/>
    <w:tmpl w:val="6128A87A"/>
    <w:lvl w:ilvl="0" w:tplc="16DAF682">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15:restartNumberingAfterBreak="0">
    <w:nsid w:val="7EAA0171"/>
    <w:multiLevelType w:val="hybridMultilevel"/>
    <w:tmpl w:val="58729E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15:restartNumberingAfterBreak="0">
    <w:nsid w:val="7F4C645C"/>
    <w:multiLevelType w:val="multilevel"/>
    <w:tmpl w:val="D7C8B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F867D32"/>
    <w:multiLevelType w:val="hybridMultilevel"/>
    <w:tmpl w:val="665AF9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08455573">
    <w:abstractNumId w:val="38"/>
  </w:num>
  <w:num w:numId="2" w16cid:durableId="1967157959">
    <w:abstractNumId w:val="2"/>
  </w:num>
  <w:num w:numId="3" w16cid:durableId="1088118876">
    <w:abstractNumId w:val="60"/>
  </w:num>
  <w:num w:numId="4" w16cid:durableId="172033605">
    <w:abstractNumId w:val="36"/>
  </w:num>
  <w:num w:numId="5" w16cid:durableId="1743791693">
    <w:abstractNumId w:val="79"/>
  </w:num>
  <w:num w:numId="6" w16cid:durableId="345792646">
    <w:abstractNumId w:val="23"/>
  </w:num>
  <w:num w:numId="7" w16cid:durableId="765151623">
    <w:abstractNumId w:val="97"/>
  </w:num>
  <w:num w:numId="8" w16cid:durableId="2069839678">
    <w:abstractNumId w:val="14"/>
  </w:num>
  <w:num w:numId="9" w16cid:durableId="1691486572">
    <w:abstractNumId w:val="0"/>
  </w:num>
  <w:num w:numId="10" w16cid:durableId="321735236">
    <w:abstractNumId w:val="46"/>
  </w:num>
  <w:num w:numId="11" w16cid:durableId="1895189134">
    <w:abstractNumId w:val="77"/>
  </w:num>
  <w:num w:numId="12" w16cid:durableId="1641424269">
    <w:abstractNumId w:val="78"/>
  </w:num>
  <w:num w:numId="13" w16cid:durableId="1252281428">
    <w:abstractNumId w:val="50"/>
  </w:num>
  <w:num w:numId="14" w16cid:durableId="1580945830">
    <w:abstractNumId w:val="100"/>
  </w:num>
  <w:num w:numId="15" w16cid:durableId="732773362">
    <w:abstractNumId w:val="1"/>
  </w:num>
  <w:num w:numId="16" w16cid:durableId="2076120773">
    <w:abstractNumId w:val="95"/>
  </w:num>
  <w:num w:numId="17" w16cid:durableId="679311618">
    <w:abstractNumId w:val="55"/>
  </w:num>
  <w:num w:numId="18" w16cid:durableId="814446332">
    <w:abstractNumId w:val="90"/>
  </w:num>
  <w:num w:numId="19" w16cid:durableId="748311701">
    <w:abstractNumId w:val="34"/>
  </w:num>
  <w:num w:numId="20" w16cid:durableId="867572039">
    <w:abstractNumId w:val="20"/>
  </w:num>
  <w:num w:numId="21" w16cid:durableId="1551722501">
    <w:abstractNumId w:val="8"/>
  </w:num>
  <w:num w:numId="22" w16cid:durableId="1001351355">
    <w:abstractNumId w:val="74"/>
  </w:num>
  <w:num w:numId="23" w16cid:durableId="1412118818">
    <w:abstractNumId w:val="98"/>
  </w:num>
  <w:num w:numId="24" w16cid:durableId="182134265">
    <w:abstractNumId w:val="80"/>
  </w:num>
  <w:num w:numId="25" w16cid:durableId="737092910">
    <w:abstractNumId w:val="89"/>
  </w:num>
  <w:num w:numId="26" w16cid:durableId="535044901">
    <w:abstractNumId w:val="13"/>
  </w:num>
  <w:num w:numId="27" w16cid:durableId="1043866686">
    <w:abstractNumId w:val="93"/>
  </w:num>
  <w:num w:numId="28" w16cid:durableId="1133017843">
    <w:abstractNumId w:val="19"/>
  </w:num>
  <w:num w:numId="29" w16cid:durableId="913393826">
    <w:abstractNumId w:val="12"/>
  </w:num>
  <w:num w:numId="30" w16cid:durableId="1899507765">
    <w:abstractNumId w:val="51"/>
  </w:num>
  <w:num w:numId="31" w16cid:durableId="559219592">
    <w:abstractNumId w:val="42"/>
  </w:num>
  <w:num w:numId="32" w16cid:durableId="191190526">
    <w:abstractNumId w:val="49"/>
  </w:num>
  <w:num w:numId="33" w16cid:durableId="200284592">
    <w:abstractNumId w:val="40"/>
  </w:num>
  <w:num w:numId="34" w16cid:durableId="2039575543">
    <w:abstractNumId w:val="48"/>
  </w:num>
  <w:num w:numId="35" w16cid:durableId="1726564169">
    <w:abstractNumId w:val="41"/>
  </w:num>
  <w:num w:numId="36" w16cid:durableId="1613785743">
    <w:abstractNumId w:val="6"/>
  </w:num>
  <w:num w:numId="37" w16cid:durableId="1264072525">
    <w:abstractNumId w:val="68"/>
  </w:num>
  <w:num w:numId="38" w16cid:durableId="1707674850">
    <w:abstractNumId w:val="85"/>
  </w:num>
  <w:num w:numId="39" w16cid:durableId="1933588189">
    <w:abstractNumId w:val="82"/>
  </w:num>
  <w:num w:numId="40" w16cid:durableId="1809783268">
    <w:abstractNumId w:val="11"/>
  </w:num>
  <w:num w:numId="41" w16cid:durableId="672414527">
    <w:abstractNumId w:val="29"/>
  </w:num>
  <w:num w:numId="42" w16cid:durableId="154496185">
    <w:abstractNumId w:val="69"/>
  </w:num>
  <w:num w:numId="43" w16cid:durableId="829636104">
    <w:abstractNumId w:val="71"/>
  </w:num>
  <w:num w:numId="44" w16cid:durableId="899289485">
    <w:abstractNumId w:val="86"/>
  </w:num>
  <w:num w:numId="45" w16cid:durableId="1356150607">
    <w:abstractNumId w:val="7"/>
  </w:num>
  <w:num w:numId="46" w16cid:durableId="1038897282">
    <w:abstractNumId w:val="30"/>
  </w:num>
  <w:num w:numId="47" w16cid:durableId="233904124">
    <w:abstractNumId w:val="57"/>
  </w:num>
  <w:num w:numId="48" w16cid:durableId="288165887">
    <w:abstractNumId w:val="63"/>
  </w:num>
  <w:num w:numId="49" w16cid:durableId="793132920">
    <w:abstractNumId w:val="61"/>
  </w:num>
  <w:num w:numId="50" w16cid:durableId="2010015814">
    <w:abstractNumId w:val="32"/>
  </w:num>
  <w:num w:numId="51" w16cid:durableId="2021005432">
    <w:abstractNumId w:val="67"/>
  </w:num>
  <w:num w:numId="52" w16cid:durableId="1762140035">
    <w:abstractNumId w:val="25"/>
  </w:num>
  <w:num w:numId="53" w16cid:durableId="321739520">
    <w:abstractNumId w:val="66"/>
  </w:num>
  <w:num w:numId="54" w16cid:durableId="823200167">
    <w:abstractNumId w:val="92"/>
  </w:num>
  <w:num w:numId="55" w16cid:durableId="684946238">
    <w:abstractNumId w:val="18"/>
  </w:num>
  <w:num w:numId="56" w16cid:durableId="1267036977">
    <w:abstractNumId w:val="24"/>
  </w:num>
  <w:num w:numId="57" w16cid:durableId="561521170">
    <w:abstractNumId w:val="27"/>
  </w:num>
  <w:num w:numId="58" w16cid:durableId="1207723168">
    <w:abstractNumId w:val="9"/>
  </w:num>
  <w:num w:numId="59" w16cid:durableId="2052416438">
    <w:abstractNumId w:val="87"/>
  </w:num>
  <w:num w:numId="60" w16cid:durableId="171259231">
    <w:abstractNumId w:val="35"/>
  </w:num>
  <w:num w:numId="61" w16cid:durableId="599605283">
    <w:abstractNumId w:val="64"/>
  </w:num>
  <w:num w:numId="62" w16cid:durableId="1688018810">
    <w:abstractNumId w:val="43"/>
  </w:num>
  <w:num w:numId="63" w16cid:durableId="359356638">
    <w:abstractNumId w:val="59"/>
  </w:num>
  <w:num w:numId="64" w16cid:durableId="1445615480">
    <w:abstractNumId w:val="22"/>
  </w:num>
  <w:num w:numId="65" w16cid:durableId="866527150">
    <w:abstractNumId w:val="10"/>
  </w:num>
  <w:num w:numId="66" w16cid:durableId="1952475763">
    <w:abstractNumId w:val="88"/>
  </w:num>
  <w:num w:numId="67" w16cid:durableId="1074356738">
    <w:abstractNumId w:val="4"/>
  </w:num>
  <w:num w:numId="68" w16cid:durableId="234052924">
    <w:abstractNumId w:val="33"/>
  </w:num>
  <w:num w:numId="69" w16cid:durableId="771827842">
    <w:abstractNumId w:val="45"/>
  </w:num>
  <w:num w:numId="70" w16cid:durableId="1876650255">
    <w:abstractNumId w:val="99"/>
  </w:num>
  <w:num w:numId="71" w16cid:durableId="1830556223">
    <w:abstractNumId w:val="53"/>
  </w:num>
  <w:num w:numId="72" w16cid:durableId="1823279060">
    <w:abstractNumId w:val="54"/>
  </w:num>
  <w:num w:numId="73" w16cid:durableId="1658146409">
    <w:abstractNumId w:val="94"/>
  </w:num>
  <w:num w:numId="74" w16cid:durableId="1815171129">
    <w:abstractNumId w:val="72"/>
  </w:num>
  <w:num w:numId="75" w16cid:durableId="1330332539">
    <w:abstractNumId w:val="84"/>
  </w:num>
  <w:num w:numId="76" w16cid:durableId="1351369013">
    <w:abstractNumId w:val="3"/>
  </w:num>
  <w:num w:numId="77" w16cid:durableId="1624926305">
    <w:abstractNumId w:val="81"/>
  </w:num>
  <w:num w:numId="78" w16cid:durableId="1694380629">
    <w:abstractNumId w:val="56"/>
  </w:num>
  <w:num w:numId="79" w16cid:durableId="665980075">
    <w:abstractNumId w:val="15"/>
  </w:num>
  <w:num w:numId="80" w16cid:durableId="205917707">
    <w:abstractNumId w:val="62"/>
  </w:num>
  <w:num w:numId="81" w16cid:durableId="1500971424">
    <w:abstractNumId w:val="16"/>
  </w:num>
  <w:num w:numId="82" w16cid:durableId="1750735093">
    <w:abstractNumId w:val="70"/>
  </w:num>
  <w:num w:numId="83" w16cid:durableId="572202231">
    <w:abstractNumId w:val="37"/>
  </w:num>
  <w:num w:numId="84" w16cid:durableId="975261938">
    <w:abstractNumId w:val="28"/>
  </w:num>
  <w:num w:numId="85" w16cid:durableId="1105422378">
    <w:abstractNumId w:val="39"/>
  </w:num>
  <w:num w:numId="86" w16cid:durableId="1214729677">
    <w:abstractNumId w:val="96"/>
  </w:num>
  <w:num w:numId="87" w16cid:durableId="577205631">
    <w:abstractNumId w:val="73"/>
  </w:num>
  <w:num w:numId="88" w16cid:durableId="346366124">
    <w:abstractNumId w:val="17"/>
  </w:num>
  <w:num w:numId="89" w16cid:durableId="1123887421">
    <w:abstractNumId w:val="75"/>
  </w:num>
  <w:num w:numId="90" w16cid:durableId="942030505">
    <w:abstractNumId w:val="26"/>
  </w:num>
  <w:num w:numId="91" w16cid:durableId="480855256">
    <w:abstractNumId w:val="21"/>
  </w:num>
  <w:num w:numId="92" w16cid:durableId="1924413107">
    <w:abstractNumId w:val="58"/>
  </w:num>
  <w:num w:numId="93" w16cid:durableId="1940596693">
    <w:abstractNumId w:val="31"/>
  </w:num>
  <w:num w:numId="94" w16cid:durableId="418840905">
    <w:abstractNumId w:val="52"/>
  </w:num>
  <w:num w:numId="95" w16cid:durableId="158692687">
    <w:abstractNumId w:val="65"/>
  </w:num>
  <w:num w:numId="96" w16cid:durableId="1391073494">
    <w:abstractNumId w:val="76"/>
  </w:num>
  <w:num w:numId="97" w16cid:durableId="2080471346">
    <w:abstractNumId w:val="101"/>
  </w:num>
  <w:num w:numId="98" w16cid:durableId="1541815604">
    <w:abstractNumId w:val="5"/>
  </w:num>
  <w:num w:numId="99" w16cid:durableId="350959880">
    <w:abstractNumId w:val="44"/>
  </w:num>
  <w:num w:numId="100" w16cid:durableId="2092892290">
    <w:abstractNumId w:val="47"/>
  </w:num>
  <w:num w:numId="101" w16cid:durableId="981930996">
    <w:abstractNumId w:val="83"/>
  </w:num>
  <w:num w:numId="102" w16cid:durableId="549879383">
    <w:abstractNumId w:val="9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7BF"/>
    <w:rsid w:val="00000EDF"/>
    <w:rsid w:val="000013EF"/>
    <w:rsid w:val="0000180D"/>
    <w:rsid w:val="000026BD"/>
    <w:rsid w:val="00002CFA"/>
    <w:rsid w:val="00004188"/>
    <w:rsid w:val="000056BA"/>
    <w:rsid w:val="00006542"/>
    <w:rsid w:val="00006E98"/>
    <w:rsid w:val="0000736A"/>
    <w:rsid w:val="0000789C"/>
    <w:rsid w:val="00010663"/>
    <w:rsid w:val="00010B16"/>
    <w:rsid w:val="00011D99"/>
    <w:rsid w:val="00013432"/>
    <w:rsid w:val="000151FD"/>
    <w:rsid w:val="000154A0"/>
    <w:rsid w:val="000157EB"/>
    <w:rsid w:val="000205F4"/>
    <w:rsid w:val="00023A02"/>
    <w:rsid w:val="00023BD8"/>
    <w:rsid w:val="00023FD9"/>
    <w:rsid w:val="0002557F"/>
    <w:rsid w:val="00025E1E"/>
    <w:rsid w:val="00027988"/>
    <w:rsid w:val="00030F95"/>
    <w:rsid w:val="000312CE"/>
    <w:rsid w:val="0003208B"/>
    <w:rsid w:val="00033439"/>
    <w:rsid w:val="00033B4F"/>
    <w:rsid w:val="00035505"/>
    <w:rsid w:val="000364E6"/>
    <w:rsid w:val="00037276"/>
    <w:rsid w:val="000375EF"/>
    <w:rsid w:val="00042410"/>
    <w:rsid w:val="000433F7"/>
    <w:rsid w:val="00043E41"/>
    <w:rsid w:val="0004503C"/>
    <w:rsid w:val="0004712A"/>
    <w:rsid w:val="00047616"/>
    <w:rsid w:val="00050A6A"/>
    <w:rsid w:val="00051FE1"/>
    <w:rsid w:val="000537BF"/>
    <w:rsid w:val="0005436D"/>
    <w:rsid w:val="000547E8"/>
    <w:rsid w:val="000548DA"/>
    <w:rsid w:val="00054AF9"/>
    <w:rsid w:val="00054C24"/>
    <w:rsid w:val="00055238"/>
    <w:rsid w:val="00055E23"/>
    <w:rsid w:val="00056198"/>
    <w:rsid w:val="00056529"/>
    <w:rsid w:val="00057000"/>
    <w:rsid w:val="000572B8"/>
    <w:rsid w:val="00060DD6"/>
    <w:rsid w:val="00063C49"/>
    <w:rsid w:val="0006553E"/>
    <w:rsid w:val="00066921"/>
    <w:rsid w:val="00067739"/>
    <w:rsid w:val="00070474"/>
    <w:rsid w:val="00071AF5"/>
    <w:rsid w:val="00071E51"/>
    <w:rsid w:val="00073E6B"/>
    <w:rsid w:val="00074648"/>
    <w:rsid w:val="00074721"/>
    <w:rsid w:val="00074CA1"/>
    <w:rsid w:val="00075339"/>
    <w:rsid w:val="00075548"/>
    <w:rsid w:val="00075D29"/>
    <w:rsid w:val="00076E9C"/>
    <w:rsid w:val="00077139"/>
    <w:rsid w:val="0007769C"/>
    <w:rsid w:val="000802A7"/>
    <w:rsid w:val="00081D9D"/>
    <w:rsid w:val="00082288"/>
    <w:rsid w:val="000826CE"/>
    <w:rsid w:val="00082DB6"/>
    <w:rsid w:val="00083149"/>
    <w:rsid w:val="00084749"/>
    <w:rsid w:val="000864BC"/>
    <w:rsid w:val="00086922"/>
    <w:rsid w:val="000900E1"/>
    <w:rsid w:val="0009121E"/>
    <w:rsid w:val="00092D26"/>
    <w:rsid w:val="00093B0E"/>
    <w:rsid w:val="00096417"/>
    <w:rsid w:val="0009662E"/>
    <w:rsid w:val="000A05A3"/>
    <w:rsid w:val="000A0FEB"/>
    <w:rsid w:val="000A1FF4"/>
    <w:rsid w:val="000A27C3"/>
    <w:rsid w:val="000A284F"/>
    <w:rsid w:val="000A2E65"/>
    <w:rsid w:val="000A378C"/>
    <w:rsid w:val="000A38B8"/>
    <w:rsid w:val="000A3EC9"/>
    <w:rsid w:val="000A61E0"/>
    <w:rsid w:val="000A69AF"/>
    <w:rsid w:val="000A70ED"/>
    <w:rsid w:val="000A71BE"/>
    <w:rsid w:val="000B03FD"/>
    <w:rsid w:val="000B0CE6"/>
    <w:rsid w:val="000B1245"/>
    <w:rsid w:val="000B1610"/>
    <w:rsid w:val="000B1A54"/>
    <w:rsid w:val="000B2722"/>
    <w:rsid w:val="000B2AA2"/>
    <w:rsid w:val="000B3643"/>
    <w:rsid w:val="000B42DB"/>
    <w:rsid w:val="000B64E9"/>
    <w:rsid w:val="000B65FB"/>
    <w:rsid w:val="000B66F2"/>
    <w:rsid w:val="000B67BD"/>
    <w:rsid w:val="000B69FB"/>
    <w:rsid w:val="000B72B4"/>
    <w:rsid w:val="000B7DEE"/>
    <w:rsid w:val="000C055C"/>
    <w:rsid w:val="000C0964"/>
    <w:rsid w:val="000C238D"/>
    <w:rsid w:val="000C2538"/>
    <w:rsid w:val="000C425A"/>
    <w:rsid w:val="000C44E4"/>
    <w:rsid w:val="000C4D5F"/>
    <w:rsid w:val="000C4F77"/>
    <w:rsid w:val="000C5278"/>
    <w:rsid w:val="000C57AC"/>
    <w:rsid w:val="000C5BE8"/>
    <w:rsid w:val="000C5ED8"/>
    <w:rsid w:val="000C7B5F"/>
    <w:rsid w:val="000D0243"/>
    <w:rsid w:val="000D0BD3"/>
    <w:rsid w:val="000D129B"/>
    <w:rsid w:val="000D2276"/>
    <w:rsid w:val="000D24E4"/>
    <w:rsid w:val="000D44C4"/>
    <w:rsid w:val="000D6C33"/>
    <w:rsid w:val="000D7EAE"/>
    <w:rsid w:val="000E046D"/>
    <w:rsid w:val="000E092F"/>
    <w:rsid w:val="000E142D"/>
    <w:rsid w:val="000E1B17"/>
    <w:rsid w:val="000E23D6"/>
    <w:rsid w:val="000E2E3B"/>
    <w:rsid w:val="000E32CF"/>
    <w:rsid w:val="000E71B7"/>
    <w:rsid w:val="000E7219"/>
    <w:rsid w:val="000E774F"/>
    <w:rsid w:val="000F0188"/>
    <w:rsid w:val="000F0EC6"/>
    <w:rsid w:val="000F146F"/>
    <w:rsid w:val="000F24BD"/>
    <w:rsid w:val="000F28B3"/>
    <w:rsid w:val="000F3091"/>
    <w:rsid w:val="000F3464"/>
    <w:rsid w:val="000F4F76"/>
    <w:rsid w:val="000F53B6"/>
    <w:rsid w:val="000F766F"/>
    <w:rsid w:val="001007EE"/>
    <w:rsid w:val="00100EE6"/>
    <w:rsid w:val="0010196D"/>
    <w:rsid w:val="001031E6"/>
    <w:rsid w:val="00103B94"/>
    <w:rsid w:val="00103F2A"/>
    <w:rsid w:val="00104AB7"/>
    <w:rsid w:val="001062BD"/>
    <w:rsid w:val="00106427"/>
    <w:rsid w:val="00107462"/>
    <w:rsid w:val="00107952"/>
    <w:rsid w:val="00111FAC"/>
    <w:rsid w:val="00112982"/>
    <w:rsid w:val="00113CC0"/>
    <w:rsid w:val="0011430F"/>
    <w:rsid w:val="00114FE5"/>
    <w:rsid w:val="001161DE"/>
    <w:rsid w:val="00116F3A"/>
    <w:rsid w:val="001172DC"/>
    <w:rsid w:val="001177AC"/>
    <w:rsid w:val="001200C4"/>
    <w:rsid w:val="0012037F"/>
    <w:rsid w:val="0012041F"/>
    <w:rsid w:val="00120D37"/>
    <w:rsid w:val="001218AC"/>
    <w:rsid w:val="00122E22"/>
    <w:rsid w:val="00123916"/>
    <w:rsid w:val="00124906"/>
    <w:rsid w:val="00124EF9"/>
    <w:rsid w:val="00125271"/>
    <w:rsid w:val="00127306"/>
    <w:rsid w:val="00131865"/>
    <w:rsid w:val="00131878"/>
    <w:rsid w:val="001320F9"/>
    <w:rsid w:val="001328DB"/>
    <w:rsid w:val="00132FCA"/>
    <w:rsid w:val="001332A8"/>
    <w:rsid w:val="001338C5"/>
    <w:rsid w:val="001348D2"/>
    <w:rsid w:val="00134DB5"/>
    <w:rsid w:val="001357D9"/>
    <w:rsid w:val="001358DB"/>
    <w:rsid w:val="00135B7F"/>
    <w:rsid w:val="001365A0"/>
    <w:rsid w:val="00137498"/>
    <w:rsid w:val="001405A8"/>
    <w:rsid w:val="001406E2"/>
    <w:rsid w:val="001426D9"/>
    <w:rsid w:val="00143180"/>
    <w:rsid w:val="00143C29"/>
    <w:rsid w:val="00145351"/>
    <w:rsid w:val="0014549C"/>
    <w:rsid w:val="001501D9"/>
    <w:rsid w:val="001503E1"/>
    <w:rsid w:val="00150951"/>
    <w:rsid w:val="00151EDB"/>
    <w:rsid w:val="001536EE"/>
    <w:rsid w:val="00153E6D"/>
    <w:rsid w:val="001542C7"/>
    <w:rsid w:val="001544EB"/>
    <w:rsid w:val="00154BEB"/>
    <w:rsid w:val="00157806"/>
    <w:rsid w:val="001609D3"/>
    <w:rsid w:val="001617AB"/>
    <w:rsid w:val="00161F35"/>
    <w:rsid w:val="001620E5"/>
    <w:rsid w:val="00162249"/>
    <w:rsid w:val="00162587"/>
    <w:rsid w:val="001638CD"/>
    <w:rsid w:val="00163D35"/>
    <w:rsid w:val="00165D6D"/>
    <w:rsid w:val="0016691C"/>
    <w:rsid w:val="00170047"/>
    <w:rsid w:val="00170354"/>
    <w:rsid w:val="00170A91"/>
    <w:rsid w:val="00171C4A"/>
    <w:rsid w:val="00171F9A"/>
    <w:rsid w:val="001726DE"/>
    <w:rsid w:val="00172EFE"/>
    <w:rsid w:val="001734A7"/>
    <w:rsid w:val="001737E3"/>
    <w:rsid w:val="00173AF8"/>
    <w:rsid w:val="00177BA0"/>
    <w:rsid w:val="0018003E"/>
    <w:rsid w:val="00181AC5"/>
    <w:rsid w:val="0018378C"/>
    <w:rsid w:val="001841DC"/>
    <w:rsid w:val="001844BE"/>
    <w:rsid w:val="00184B38"/>
    <w:rsid w:val="00184C68"/>
    <w:rsid w:val="001855D2"/>
    <w:rsid w:val="0018566A"/>
    <w:rsid w:val="00185F6C"/>
    <w:rsid w:val="0018661A"/>
    <w:rsid w:val="001866B2"/>
    <w:rsid w:val="0019118C"/>
    <w:rsid w:val="00191DF7"/>
    <w:rsid w:val="00191E26"/>
    <w:rsid w:val="00192017"/>
    <w:rsid w:val="00192458"/>
    <w:rsid w:val="00192B00"/>
    <w:rsid w:val="00193077"/>
    <w:rsid w:val="00194693"/>
    <w:rsid w:val="00195A60"/>
    <w:rsid w:val="001A11FE"/>
    <w:rsid w:val="001A186F"/>
    <w:rsid w:val="001A1CDD"/>
    <w:rsid w:val="001A4379"/>
    <w:rsid w:val="001A4EC7"/>
    <w:rsid w:val="001A7A66"/>
    <w:rsid w:val="001B0571"/>
    <w:rsid w:val="001B2A1D"/>
    <w:rsid w:val="001B3970"/>
    <w:rsid w:val="001B3B88"/>
    <w:rsid w:val="001B43B5"/>
    <w:rsid w:val="001B5C16"/>
    <w:rsid w:val="001B7C25"/>
    <w:rsid w:val="001C0652"/>
    <w:rsid w:val="001C079C"/>
    <w:rsid w:val="001C0980"/>
    <w:rsid w:val="001C0B17"/>
    <w:rsid w:val="001C0D8A"/>
    <w:rsid w:val="001C1B0E"/>
    <w:rsid w:val="001C2DCE"/>
    <w:rsid w:val="001C3A08"/>
    <w:rsid w:val="001C3E3F"/>
    <w:rsid w:val="001C66A1"/>
    <w:rsid w:val="001C7477"/>
    <w:rsid w:val="001D07AA"/>
    <w:rsid w:val="001D1F72"/>
    <w:rsid w:val="001D2E5A"/>
    <w:rsid w:val="001D373A"/>
    <w:rsid w:val="001D45CD"/>
    <w:rsid w:val="001D46E6"/>
    <w:rsid w:val="001D4C90"/>
    <w:rsid w:val="001D4F79"/>
    <w:rsid w:val="001D561A"/>
    <w:rsid w:val="001D6032"/>
    <w:rsid w:val="001D6A84"/>
    <w:rsid w:val="001D6DAB"/>
    <w:rsid w:val="001D75E0"/>
    <w:rsid w:val="001E0D44"/>
    <w:rsid w:val="001E2776"/>
    <w:rsid w:val="001E39B2"/>
    <w:rsid w:val="001E4A5D"/>
    <w:rsid w:val="001E5F77"/>
    <w:rsid w:val="001E747B"/>
    <w:rsid w:val="001E780B"/>
    <w:rsid w:val="001F00D4"/>
    <w:rsid w:val="001F0B2F"/>
    <w:rsid w:val="001F0B6D"/>
    <w:rsid w:val="001F1432"/>
    <w:rsid w:val="001F15EF"/>
    <w:rsid w:val="001F1E49"/>
    <w:rsid w:val="001F3716"/>
    <w:rsid w:val="001F58FB"/>
    <w:rsid w:val="001F5CA0"/>
    <w:rsid w:val="001F6071"/>
    <w:rsid w:val="001F627D"/>
    <w:rsid w:val="001F6C59"/>
    <w:rsid w:val="001F7C7B"/>
    <w:rsid w:val="00201D9B"/>
    <w:rsid w:val="00202F52"/>
    <w:rsid w:val="002046F8"/>
    <w:rsid w:val="00204716"/>
    <w:rsid w:val="002069F5"/>
    <w:rsid w:val="00210CD4"/>
    <w:rsid w:val="00210F05"/>
    <w:rsid w:val="002130DC"/>
    <w:rsid w:val="00213A4F"/>
    <w:rsid w:val="002158AD"/>
    <w:rsid w:val="002168D3"/>
    <w:rsid w:val="002175C3"/>
    <w:rsid w:val="00221037"/>
    <w:rsid w:val="002223CC"/>
    <w:rsid w:val="0022285C"/>
    <w:rsid w:val="002230AD"/>
    <w:rsid w:val="00223B39"/>
    <w:rsid w:val="00224119"/>
    <w:rsid w:val="00225690"/>
    <w:rsid w:val="0022648E"/>
    <w:rsid w:val="002274DD"/>
    <w:rsid w:val="00227F99"/>
    <w:rsid w:val="00230671"/>
    <w:rsid w:val="00233397"/>
    <w:rsid w:val="0023399D"/>
    <w:rsid w:val="0023427E"/>
    <w:rsid w:val="00234396"/>
    <w:rsid w:val="00234A53"/>
    <w:rsid w:val="0023599E"/>
    <w:rsid w:val="002369ED"/>
    <w:rsid w:val="00237588"/>
    <w:rsid w:val="00237598"/>
    <w:rsid w:val="00240262"/>
    <w:rsid w:val="00240F2C"/>
    <w:rsid w:val="00241480"/>
    <w:rsid w:val="00243B79"/>
    <w:rsid w:val="00243C4D"/>
    <w:rsid w:val="0024528D"/>
    <w:rsid w:val="002453C0"/>
    <w:rsid w:val="002458C3"/>
    <w:rsid w:val="00245AC4"/>
    <w:rsid w:val="00245CBB"/>
    <w:rsid w:val="00245F26"/>
    <w:rsid w:val="00246BF7"/>
    <w:rsid w:val="00247184"/>
    <w:rsid w:val="00247345"/>
    <w:rsid w:val="0025168E"/>
    <w:rsid w:val="00251B72"/>
    <w:rsid w:val="00252DEA"/>
    <w:rsid w:val="00253918"/>
    <w:rsid w:val="00255332"/>
    <w:rsid w:val="00255CF5"/>
    <w:rsid w:val="00255F63"/>
    <w:rsid w:val="002561D6"/>
    <w:rsid w:val="00256C3D"/>
    <w:rsid w:val="00256F6C"/>
    <w:rsid w:val="00257F2B"/>
    <w:rsid w:val="00260341"/>
    <w:rsid w:val="00261056"/>
    <w:rsid w:val="002611B1"/>
    <w:rsid w:val="0026221F"/>
    <w:rsid w:val="00263CD7"/>
    <w:rsid w:val="00263D6B"/>
    <w:rsid w:val="0026414E"/>
    <w:rsid w:val="00264341"/>
    <w:rsid w:val="00264691"/>
    <w:rsid w:val="00264B6D"/>
    <w:rsid w:val="00265EE6"/>
    <w:rsid w:val="0026706A"/>
    <w:rsid w:val="00267D64"/>
    <w:rsid w:val="0027060B"/>
    <w:rsid w:val="00270629"/>
    <w:rsid w:val="002712C4"/>
    <w:rsid w:val="00272131"/>
    <w:rsid w:val="002722D7"/>
    <w:rsid w:val="00273254"/>
    <w:rsid w:val="002733DF"/>
    <w:rsid w:val="002742A1"/>
    <w:rsid w:val="00274830"/>
    <w:rsid w:val="00275077"/>
    <w:rsid w:val="002802CE"/>
    <w:rsid w:val="002807EC"/>
    <w:rsid w:val="00280CAA"/>
    <w:rsid w:val="00280D0E"/>
    <w:rsid w:val="00280E01"/>
    <w:rsid w:val="00280F5C"/>
    <w:rsid w:val="0028196A"/>
    <w:rsid w:val="00281EB8"/>
    <w:rsid w:val="00282AFB"/>
    <w:rsid w:val="00284207"/>
    <w:rsid w:val="002855B7"/>
    <w:rsid w:val="002865C6"/>
    <w:rsid w:val="0028727F"/>
    <w:rsid w:val="00290296"/>
    <w:rsid w:val="00291520"/>
    <w:rsid w:val="00291DD7"/>
    <w:rsid w:val="00292323"/>
    <w:rsid w:val="0029305C"/>
    <w:rsid w:val="002934AE"/>
    <w:rsid w:val="00294771"/>
    <w:rsid w:val="0029601C"/>
    <w:rsid w:val="00296876"/>
    <w:rsid w:val="002A03DE"/>
    <w:rsid w:val="002A1034"/>
    <w:rsid w:val="002A17E0"/>
    <w:rsid w:val="002A2EAE"/>
    <w:rsid w:val="002A337D"/>
    <w:rsid w:val="002A3F48"/>
    <w:rsid w:val="002A5172"/>
    <w:rsid w:val="002A596D"/>
    <w:rsid w:val="002A5C0B"/>
    <w:rsid w:val="002A5FA6"/>
    <w:rsid w:val="002A729B"/>
    <w:rsid w:val="002A75E7"/>
    <w:rsid w:val="002B0CC2"/>
    <w:rsid w:val="002B109B"/>
    <w:rsid w:val="002B12DC"/>
    <w:rsid w:val="002B1BD3"/>
    <w:rsid w:val="002B2A6B"/>
    <w:rsid w:val="002B2C50"/>
    <w:rsid w:val="002B3B64"/>
    <w:rsid w:val="002B4981"/>
    <w:rsid w:val="002B4D2C"/>
    <w:rsid w:val="002B72D9"/>
    <w:rsid w:val="002B72E1"/>
    <w:rsid w:val="002B750C"/>
    <w:rsid w:val="002B7F70"/>
    <w:rsid w:val="002B7F88"/>
    <w:rsid w:val="002C0357"/>
    <w:rsid w:val="002C17DA"/>
    <w:rsid w:val="002C1E5B"/>
    <w:rsid w:val="002C29B7"/>
    <w:rsid w:val="002C2D5B"/>
    <w:rsid w:val="002C2D99"/>
    <w:rsid w:val="002C30C3"/>
    <w:rsid w:val="002C3809"/>
    <w:rsid w:val="002C4F45"/>
    <w:rsid w:val="002C5064"/>
    <w:rsid w:val="002C6501"/>
    <w:rsid w:val="002C68E1"/>
    <w:rsid w:val="002C7BCA"/>
    <w:rsid w:val="002D06BD"/>
    <w:rsid w:val="002D0B88"/>
    <w:rsid w:val="002D217E"/>
    <w:rsid w:val="002D29F9"/>
    <w:rsid w:val="002D39B4"/>
    <w:rsid w:val="002D5579"/>
    <w:rsid w:val="002D5730"/>
    <w:rsid w:val="002D64E8"/>
    <w:rsid w:val="002D750C"/>
    <w:rsid w:val="002D7ABF"/>
    <w:rsid w:val="002E01A8"/>
    <w:rsid w:val="002E1EF8"/>
    <w:rsid w:val="002E2199"/>
    <w:rsid w:val="002E234D"/>
    <w:rsid w:val="002E2C96"/>
    <w:rsid w:val="002E473A"/>
    <w:rsid w:val="002E52C9"/>
    <w:rsid w:val="002E56D3"/>
    <w:rsid w:val="002E5D2E"/>
    <w:rsid w:val="002E608A"/>
    <w:rsid w:val="002E70A2"/>
    <w:rsid w:val="002E7DE3"/>
    <w:rsid w:val="002F0374"/>
    <w:rsid w:val="002F09D4"/>
    <w:rsid w:val="002F0C24"/>
    <w:rsid w:val="002F1154"/>
    <w:rsid w:val="002F1265"/>
    <w:rsid w:val="002F1BB0"/>
    <w:rsid w:val="002F3161"/>
    <w:rsid w:val="002F47F4"/>
    <w:rsid w:val="002F5BD7"/>
    <w:rsid w:val="002F5ED5"/>
    <w:rsid w:val="002F5F5F"/>
    <w:rsid w:val="002F7790"/>
    <w:rsid w:val="002F7889"/>
    <w:rsid w:val="00303937"/>
    <w:rsid w:val="0030400E"/>
    <w:rsid w:val="00307DDE"/>
    <w:rsid w:val="003103BA"/>
    <w:rsid w:val="00311393"/>
    <w:rsid w:val="0031227A"/>
    <w:rsid w:val="00312481"/>
    <w:rsid w:val="00312C3E"/>
    <w:rsid w:val="003134D5"/>
    <w:rsid w:val="003134F5"/>
    <w:rsid w:val="00316543"/>
    <w:rsid w:val="00320395"/>
    <w:rsid w:val="00320D30"/>
    <w:rsid w:val="0032136E"/>
    <w:rsid w:val="00321464"/>
    <w:rsid w:val="00321EA6"/>
    <w:rsid w:val="0032201A"/>
    <w:rsid w:val="00322250"/>
    <w:rsid w:val="00322F34"/>
    <w:rsid w:val="00322FE2"/>
    <w:rsid w:val="003244BA"/>
    <w:rsid w:val="00324966"/>
    <w:rsid w:val="00325586"/>
    <w:rsid w:val="0032638B"/>
    <w:rsid w:val="00327169"/>
    <w:rsid w:val="00327AB9"/>
    <w:rsid w:val="0033293E"/>
    <w:rsid w:val="00333FB5"/>
    <w:rsid w:val="003354A2"/>
    <w:rsid w:val="003359AD"/>
    <w:rsid w:val="00336C59"/>
    <w:rsid w:val="003371BD"/>
    <w:rsid w:val="0033722B"/>
    <w:rsid w:val="00337E01"/>
    <w:rsid w:val="00340179"/>
    <w:rsid w:val="003413C0"/>
    <w:rsid w:val="0034292A"/>
    <w:rsid w:val="00345933"/>
    <w:rsid w:val="003511A0"/>
    <w:rsid w:val="00352778"/>
    <w:rsid w:val="00353044"/>
    <w:rsid w:val="003536FD"/>
    <w:rsid w:val="00354B2B"/>
    <w:rsid w:val="00354BBC"/>
    <w:rsid w:val="00355180"/>
    <w:rsid w:val="00355DA6"/>
    <w:rsid w:val="003563C2"/>
    <w:rsid w:val="003564B7"/>
    <w:rsid w:val="00356F6F"/>
    <w:rsid w:val="00357A02"/>
    <w:rsid w:val="00357A56"/>
    <w:rsid w:val="00360C4D"/>
    <w:rsid w:val="00360EA5"/>
    <w:rsid w:val="00361596"/>
    <w:rsid w:val="00362129"/>
    <w:rsid w:val="0036324F"/>
    <w:rsid w:val="003647BB"/>
    <w:rsid w:val="00365CFE"/>
    <w:rsid w:val="0036700A"/>
    <w:rsid w:val="00367978"/>
    <w:rsid w:val="003708FD"/>
    <w:rsid w:val="00370D0D"/>
    <w:rsid w:val="0037178E"/>
    <w:rsid w:val="00371B47"/>
    <w:rsid w:val="00371F55"/>
    <w:rsid w:val="00372B85"/>
    <w:rsid w:val="0037309D"/>
    <w:rsid w:val="003746D2"/>
    <w:rsid w:val="00374795"/>
    <w:rsid w:val="00375209"/>
    <w:rsid w:val="00375533"/>
    <w:rsid w:val="00376C77"/>
    <w:rsid w:val="00377CF5"/>
    <w:rsid w:val="003804C8"/>
    <w:rsid w:val="0038129D"/>
    <w:rsid w:val="00381F3A"/>
    <w:rsid w:val="00382225"/>
    <w:rsid w:val="00383283"/>
    <w:rsid w:val="00383806"/>
    <w:rsid w:val="00383A79"/>
    <w:rsid w:val="00383B76"/>
    <w:rsid w:val="00384EA6"/>
    <w:rsid w:val="00386320"/>
    <w:rsid w:val="00386C08"/>
    <w:rsid w:val="00386EC1"/>
    <w:rsid w:val="00390F6E"/>
    <w:rsid w:val="003927B6"/>
    <w:rsid w:val="00393426"/>
    <w:rsid w:val="00393612"/>
    <w:rsid w:val="00394C1C"/>
    <w:rsid w:val="003961BC"/>
    <w:rsid w:val="003963D4"/>
    <w:rsid w:val="003A063E"/>
    <w:rsid w:val="003A08D1"/>
    <w:rsid w:val="003A0EDC"/>
    <w:rsid w:val="003A12AE"/>
    <w:rsid w:val="003A12E9"/>
    <w:rsid w:val="003A276F"/>
    <w:rsid w:val="003A2F41"/>
    <w:rsid w:val="003A33D9"/>
    <w:rsid w:val="003A3759"/>
    <w:rsid w:val="003A6CFA"/>
    <w:rsid w:val="003A7128"/>
    <w:rsid w:val="003B06B6"/>
    <w:rsid w:val="003B1406"/>
    <w:rsid w:val="003B302B"/>
    <w:rsid w:val="003B395D"/>
    <w:rsid w:val="003B40B9"/>
    <w:rsid w:val="003B4EA6"/>
    <w:rsid w:val="003B5C06"/>
    <w:rsid w:val="003B5DA2"/>
    <w:rsid w:val="003B5ED6"/>
    <w:rsid w:val="003B67A9"/>
    <w:rsid w:val="003B6A02"/>
    <w:rsid w:val="003B6DED"/>
    <w:rsid w:val="003B7370"/>
    <w:rsid w:val="003C06F3"/>
    <w:rsid w:val="003C0754"/>
    <w:rsid w:val="003C21C9"/>
    <w:rsid w:val="003C282C"/>
    <w:rsid w:val="003C3105"/>
    <w:rsid w:val="003C31E7"/>
    <w:rsid w:val="003C53EC"/>
    <w:rsid w:val="003C63DE"/>
    <w:rsid w:val="003C6AAE"/>
    <w:rsid w:val="003C6C55"/>
    <w:rsid w:val="003D208D"/>
    <w:rsid w:val="003D34E3"/>
    <w:rsid w:val="003D49CA"/>
    <w:rsid w:val="003D5545"/>
    <w:rsid w:val="003D5CEF"/>
    <w:rsid w:val="003D6882"/>
    <w:rsid w:val="003E1429"/>
    <w:rsid w:val="003E182F"/>
    <w:rsid w:val="003E3202"/>
    <w:rsid w:val="003E71E2"/>
    <w:rsid w:val="003E72DA"/>
    <w:rsid w:val="003E7AC3"/>
    <w:rsid w:val="003E7EB2"/>
    <w:rsid w:val="003F0596"/>
    <w:rsid w:val="003F18B7"/>
    <w:rsid w:val="003F2570"/>
    <w:rsid w:val="003F3D22"/>
    <w:rsid w:val="003F42F1"/>
    <w:rsid w:val="003F44AD"/>
    <w:rsid w:val="003F5F06"/>
    <w:rsid w:val="003F5F14"/>
    <w:rsid w:val="003F69AA"/>
    <w:rsid w:val="003F78E2"/>
    <w:rsid w:val="00401314"/>
    <w:rsid w:val="00401BEE"/>
    <w:rsid w:val="0040267F"/>
    <w:rsid w:val="00402C12"/>
    <w:rsid w:val="00405A3F"/>
    <w:rsid w:val="004069E3"/>
    <w:rsid w:val="00406CAE"/>
    <w:rsid w:val="00406CF3"/>
    <w:rsid w:val="0040758E"/>
    <w:rsid w:val="004114AB"/>
    <w:rsid w:val="00411F99"/>
    <w:rsid w:val="004121AA"/>
    <w:rsid w:val="004130AB"/>
    <w:rsid w:val="004138BD"/>
    <w:rsid w:val="0041414E"/>
    <w:rsid w:val="004148A6"/>
    <w:rsid w:val="004148C4"/>
    <w:rsid w:val="00414DF1"/>
    <w:rsid w:val="00414E98"/>
    <w:rsid w:val="004152C9"/>
    <w:rsid w:val="00415C68"/>
    <w:rsid w:val="0041640B"/>
    <w:rsid w:val="00417488"/>
    <w:rsid w:val="00417B6C"/>
    <w:rsid w:val="00420902"/>
    <w:rsid w:val="00421422"/>
    <w:rsid w:val="00421EB3"/>
    <w:rsid w:val="00423B80"/>
    <w:rsid w:val="00424C1C"/>
    <w:rsid w:val="00424F5F"/>
    <w:rsid w:val="0042532F"/>
    <w:rsid w:val="0042592F"/>
    <w:rsid w:val="004303D1"/>
    <w:rsid w:val="00430727"/>
    <w:rsid w:val="00430901"/>
    <w:rsid w:val="0043118F"/>
    <w:rsid w:val="00431D7E"/>
    <w:rsid w:val="004320C0"/>
    <w:rsid w:val="00432F94"/>
    <w:rsid w:val="00433028"/>
    <w:rsid w:val="00433252"/>
    <w:rsid w:val="00433F23"/>
    <w:rsid w:val="00434173"/>
    <w:rsid w:val="004342DF"/>
    <w:rsid w:val="0043482D"/>
    <w:rsid w:val="00434E72"/>
    <w:rsid w:val="00434EA6"/>
    <w:rsid w:val="004409D5"/>
    <w:rsid w:val="00440E38"/>
    <w:rsid w:val="004413E9"/>
    <w:rsid w:val="00441C60"/>
    <w:rsid w:val="00442D3C"/>
    <w:rsid w:val="00443580"/>
    <w:rsid w:val="00443A95"/>
    <w:rsid w:val="0044432C"/>
    <w:rsid w:val="0044574D"/>
    <w:rsid w:val="004457F4"/>
    <w:rsid w:val="00446E62"/>
    <w:rsid w:val="00447A46"/>
    <w:rsid w:val="0045034A"/>
    <w:rsid w:val="00450F08"/>
    <w:rsid w:val="00451364"/>
    <w:rsid w:val="00451AEB"/>
    <w:rsid w:val="00454019"/>
    <w:rsid w:val="00455281"/>
    <w:rsid w:val="0045572C"/>
    <w:rsid w:val="00460FA0"/>
    <w:rsid w:val="00461D3E"/>
    <w:rsid w:val="00462B7A"/>
    <w:rsid w:val="00463093"/>
    <w:rsid w:val="004634D6"/>
    <w:rsid w:val="00464773"/>
    <w:rsid w:val="00467B36"/>
    <w:rsid w:val="004706FB"/>
    <w:rsid w:val="0047070A"/>
    <w:rsid w:val="004716CA"/>
    <w:rsid w:val="00471D08"/>
    <w:rsid w:val="00471F9F"/>
    <w:rsid w:val="00472617"/>
    <w:rsid w:val="00472865"/>
    <w:rsid w:val="004728BD"/>
    <w:rsid w:val="00473286"/>
    <w:rsid w:val="00473CF2"/>
    <w:rsid w:val="00475893"/>
    <w:rsid w:val="00475F0F"/>
    <w:rsid w:val="00476C86"/>
    <w:rsid w:val="004778ED"/>
    <w:rsid w:val="00482177"/>
    <w:rsid w:val="004828AF"/>
    <w:rsid w:val="004837E6"/>
    <w:rsid w:val="00484782"/>
    <w:rsid w:val="00484FB6"/>
    <w:rsid w:val="00485246"/>
    <w:rsid w:val="00486F9A"/>
    <w:rsid w:val="0048715D"/>
    <w:rsid w:val="00487EF2"/>
    <w:rsid w:val="00490951"/>
    <w:rsid w:val="00490EDC"/>
    <w:rsid w:val="00491E8D"/>
    <w:rsid w:val="00494068"/>
    <w:rsid w:val="00495E0E"/>
    <w:rsid w:val="0049647D"/>
    <w:rsid w:val="00496A58"/>
    <w:rsid w:val="00497E96"/>
    <w:rsid w:val="004A064E"/>
    <w:rsid w:val="004A09CC"/>
    <w:rsid w:val="004A19E9"/>
    <w:rsid w:val="004A1A56"/>
    <w:rsid w:val="004A28A1"/>
    <w:rsid w:val="004A3917"/>
    <w:rsid w:val="004A6F4A"/>
    <w:rsid w:val="004A7D25"/>
    <w:rsid w:val="004A7E73"/>
    <w:rsid w:val="004B0794"/>
    <w:rsid w:val="004B23EE"/>
    <w:rsid w:val="004B253A"/>
    <w:rsid w:val="004B2E9B"/>
    <w:rsid w:val="004B5626"/>
    <w:rsid w:val="004B592E"/>
    <w:rsid w:val="004B63EE"/>
    <w:rsid w:val="004B7000"/>
    <w:rsid w:val="004B75C2"/>
    <w:rsid w:val="004B7672"/>
    <w:rsid w:val="004B7742"/>
    <w:rsid w:val="004C0617"/>
    <w:rsid w:val="004C0BB8"/>
    <w:rsid w:val="004C1CEC"/>
    <w:rsid w:val="004C35BD"/>
    <w:rsid w:val="004C4755"/>
    <w:rsid w:val="004C48D1"/>
    <w:rsid w:val="004C5A8C"/>
    <w:rsid w:val="004C6E17"/>
    <w:rsid w:val="004C7096"/>
    <w:rsid w:val="004C7DD2"/>
    <w:rsid w:val="004C7E0C"/>
    <w:rsid w:val="004D22C0"/>
    <w:rsid w:val="004D344F"/>
    <w:rsid w:val="004D3998"/>
    <w:rsid w:val="004D3CB5"/>
    <w:rsid w:val="004D4146"/>
    <w:rsid w:val="004D46DC"/>
    <w:rsid w:val="004D4E8C"/>
    <w:rsid w:val="004D558F"/>
    <w:rsid w:val="004D62E8"/>
    <w:rsid w:val="004D7D86"/>
    <w:rsid w:val="004E262C"/>
    <w:rsid w:val="004E2681"/>
    <w:rsid w:val="004E2918"/>
    <w:rsid w:val="004E30FE"/>
    <w:rsid w:val="004E313E"/>
    <w:rsid w:val="004E3415"/>
    <w:rsid w:val="004E4149"/>
    <w:rsid w:val="004E4627"/>
    <w:rsid w:val="004E4D1B"/>
    <w:rsid w:val="004E53D2"/>
    <w:rsid w:val="004E6086"/>
    <w:rsid w:val="004E7CB2"/>
    <w:rsid w:val="004E7FD9"/>
    <w:rsid w:val="004F07B4"/>
    <w:rsid w:val="004F12C9"/>
    <w:rsid w:val="004F1EA1"/>
    <w:rsid w:val="004F2133"/>
    <w:rsid w:val="004F3C83"/>
    <w:rsid w:val="004F4C8B"/>
    <w:rsid w:val="004F62CB"/>
    <w:rsid w:val="004F7090"/>
    <w:rsid w:val="004F7F74"/>
    <w:rsid w:val="00500182"/>
    <w:rsid w:val="00500DC4"/>
    <w:rsid w:val="00500F05"/>
    <w:rsid w:val="005030FA"/>
    <w:rsid w:val="005044C8"/>
    <w:rsid w:val="005052B9"/>
    <w:rsid w:val="00505AEE"/>
    <w:rsid w:val="00505C3B"/>
    <w:rsid w:val="00505E77"/>
    <w:rsid w:val="0051074B"/>
    <w:rsid w:val="00510CEC"/>
    <w:rsid w:val="00511C9D"/>
    <w:rsid w:val="005123ED"/>
    <w:rsid w:val="00513996"/>
    <w:rsid w:val="0051418D"/>
    <w:rsid w:val="00514689"/>
    <w:rsid w:val="00514A02"/>
    <w:rsid w:val="00514BE3"/>
    <w:rsid w:val="00515BF4"/>
    <w:rsid w:val="00516581"/>
    <w:rsid w:val="005170DE"/>
    <w:rsid w:val="00517509"/>
    <w:rsid w:val="005235D1"/>
    <w:rsid w:val="005236DC"/>
    <w:rsid w:val="005240B1"/>
    <w:rsid w:val="00524B0D"/>
    <w:rsid w:val="00524BF0"/>
    <w:rsid w:val="00525F36"/>
    <w:rsid w:val="0052782D"/>
    <w:rsid w:val="0053000B"/>
    <w:rsid w:val="005301C8"/>
    <w:rsid w:val="005305F4"/>
    <w:rsid w:val="00530B45"/>
    <w:rsid w:val="00531BD7"/>
    <w:rsid w:val="00531CC0"/>
    <w:rsid w:val="00531DC0"/>
    <w:rsid w:val="005343E8"/>
    <w:rsid w:val="0053458B"/>
    <w:rsid w:val="00536343"/>
    <w:rsid w:val="00537600"/>
    <w:rsid w:val="0054032E"/>
    <w:rsid w:val="00540417"/>
    <w:rsid w:val="005417B9"/>
    <w:rsid w:val="00541FE2"/>
    <w:rsid w:val="005427B7"/>
    <w:rsid w:val="005427BB"/>
    <w:rsid w:val="00542CA3"/>
    <w:rsid w:val="005444CA"/>
    <w:rsid w:val="005449B9"/>
    <w:rsid w:val="00544FD0"/>
    <w:rsid w:val="00545034"/>
    <w:rsid w:val="00546161"/>
    <w:rsid w:val="00546BDA"/>
    <w:rsid w:val="00547EDB"/>
    <w:rsid w:val="00550027"/>
    <w:rsid w:val="00550AAE"/>
    <w:rsid w:val="00551D71"/>
    <w:rsid w:val="005528EF"/>
    <w:rsid w:val="00552D9B"/>
    <w:rsid w:val="00553064"/>
    <w:rsid w:val="005536CD"/>
    <w:rsid w:val="00553873"/>
    <w:rsid w:val="00553D91"/>
    <w:rsid w:val="00553EEA"/>
    <w:rsid w:val="005548CA"/>
    <w:rsid w:val="005552DF"/>
    <w:rsid w:val="00555AA1"/>
    <w:rsid w:val="005570B0"/>
    <w:rsid w:val="00557797"/>
    <w:rsid w:val="00560116"/>
    <w:rsid w:val="005604E7"/>
    <w:rsid w:val="0056119D"/>
    <w:rsid w:val="005611E5"/>
    <w:rsid w:val="0056135E"/>
    <w:rsid w:val="005614DB"/>
    <w:rsid w:val="00561DFB"/>
    <w:rsid w:val="005631D0"/>
    <w:rsid w:val="005635EE"/>
    <w:rsid w:val="005638B7"/>
    <w:rsid w:val="0056486D"/>
    <w:rsid w:val="0056487E"/>
    <w:rsid w:val="00565D34"/>
    <w:rsid w:val="00567C4A"/>
    <w:rsid w:val="00570647"/>
    <w:rsid w:val="00571466"/>
    <w:rsid w:val="0057179D"/>
    <w:rsid w:val="00571AB5"/>
    <w:rsid w:val="005723D9"/>
    <w:rsid w:val="005735B6"/>
    <w:rsid w:val="00574181"/>
    <w:rsid w:val="00574558"/>
    <w:rsid w:val="00574CEA"/>
    <w:rsid w:val="00575446"/>
    <w:rsid w:val="00576671"/>
    <w:rsid w:val="00576797"/>
    <w:rsid w:val="00576A53"/>
    <w:rsid w:val="00576F33"/>
    <w:rsid w:val="00580991"/>
    <w:rsid w:val="005810FF"/>
    <w:rsid w:val="005811D0"/>
    <w:rsid w:val="0058143D"/>
    <w:rsid w:val="00581EE3"/>
    <w:rsid w:val="0058441C"/>
    <w:rsid w:val="00584861"/>
    <w:rsid w:val="00585B30"/>
    <w:rsid w:val="00586A1A"/>
    <w:rsid w:val="00586FD0"/>
    <w:rsid w:val="005910DC"/>
    <w:rsid w:val="005911B7"/>
    <w:rsid w:val="0059454F"/>
    <w:rsid w:val="00594660"/>
    <w:rsid w:val="00594C0F"/>
    <w:rsid w:val="005954EF"/>
    <w:rsid w:val="00595A56"/>
    <w:rsid w:val="00595E73"/>
    <w:rsid w:val="0059676C"/>
    <w:rsid w:val="005975E3"/>
    <w:rsid w:val="005978B6"/>
    <w:rsid w:val="005A0BB3"/>
    <w:rsid w:val="005A13FF"/>
    <w:rsid w:val="005A148D"/>
    <w:rsid w:val="005A1E54"/>
    <w:rsid w:val="005A2254"/>
    <w:rsid w:val="005A33FC"/>
    <w:rsid w:val="005A3856"/>
    <w:rsid w:val="005A3995"/>
    <w:rsid w:val="005A46C7"/>
    <w:rsid w:val="005A4F8F"/>
    <w:rsid w:val="005A6754"/>
    <w:rsid w:val="005A6AFA"/>
    <w:rsid w:val="005A7062"/>
    <w:rsid w:val="005A728C"/>
    <w:rsid w:val="005B0591"/>
    <w:rsid w:val="005B0D7D"/>
    <w:rsid w:val="005B193F"/>
    <w:rsid w:val="005B2679"/>
    <w:rsid w:val="005B36CD"/>
    <w:rsid w:val="005B4C05"/>
    <w:rsid w:val="005B598E"/>
    <w:rsid w:val="005B66CF"/>
    <w:rsid w:val="005B69A2"/>
    <w:rsid w:val="005B6F9C"/>
    <w:rsid w:val="005B7B86"/>
    <w:rsid w:val="005C20D7"/>
    <w:rsid w:val="005C4376"/>
    <w:rsid w:val="005C46BC"/>
    <w:rsid w:val="005C4FA6"/>
    <w:rsid w:val="005C63F5"/>
    <w:rsid w:val="005C65CA"/>
    <w:rsid w:val="005C68CF"/>
    <w:rsid w:val="005C6B20"/>
    <w:rsid w:val="005C7541"/>
    <w:rsid w:val="005C79F4"/>
    <w:rsid w:val="005D0D27"/>
    <w:rsid w:val="005D0F34"/>
    <w:rsid w:val="005D1981"/>
    <w:rsid w:val="005D301A"/>
    <w:rsid w:val="005D406E"/>
    <w:rsid w:val="005D43C0"/>
    <w:rsid w:val="005D4644"/>
    <w:rsid w:val="005D6339"/>
    <w:rsid w:val="005D63FE"/>
    <w:rsid w:val="005D6706"/>
    <w:rsid w:val="005D73B8"/>
    <w:rsid w:val="005D74C2"/>
    <w:rsid w:val="005D797D"/>
    <w:rsid w:val="005D7BC4"/>
    <w:rsid w:val="005E1676"/>
    <w:rsid w:val="005E1FE3"/>
    <w:rsid w:val="005E22F1"/>
    <w:rsid w:val="005E38AA"/>
    <w:rsid w:val="005E4298"/>
    <w:rsid w:val="005E453A"/>
    <w:rsid w:val="005E4567"/>
    <w:rsid w:val="005E4F4C"/>
    <w:rsid w:val="005E61B8"/>
    <w:rsid w:val="005E67A9"/>
    <w:rsid w:val="005F0A81"/>
    <w:rsid w:val="005F0C78"/>
    <w:rsid w:val="005F1782"/>
    <w:rsid w:val="005F21F4"/>
    <w:rsid w:val="005F230D"/>
    <w:rsid w:val="005F25F6"/>
    <w:rsid w:val="005F37A1"/>
    <w:rsid w:val="005F44D1"/>
    <w:rsid w:val="005F4BE3"/>
    <w:rsid w:val="005F54B6"/>
    <w:rsid w:val="005F60B6"/>
    <w:rsid w:val="005F625F"/>
    <w:rsid w:val="006016E8"/>
    <w:rsid w:val="006018A6"/>
    <w:rsid w:val="006027D9"/>
    <w:rsid w:val="00602CA0"/>
    <w:rsid w:val="00605347"/>
    <w:rsid w:val="00605899"/>
    <w:rsid w:val="006066CE"/>
    <w:rsid w:val="00606ED2"/>
    <w:rsid w:val="00612162"/>
    <w:rsid w:val="00612363"/>
    <w:rsid w:val="00612ABE"/>
    <w:rsid w:val="006133C6"/>
    <w:rsid w:val="006167A2"/>
    <w:rsid w:val="00616B1E"/>
    <w:rsid w:val="006227E1"/>
    <w:rsid w:val="00623FCA"/>
    <w:rsid w:val="00624690"/>
    <w:rsid w:val="00626093"/>
    <w:rsid w:val="00626A0B"/>
    <w:rsid w:val="006312F7"/>
    <w:rsid w:val="00632348"/>
    <w:rsid w:val="006326ED"/>
    <w:rsid w:val="00633DEF"/>
    <w:rsid w:val="006340B3"/>
    <w:rsid w:val="00634CFC"/>
    <w:rsid w:val="00635203"/>
    <w:rsid w:val="00635238"/>
    <w:rsid w:val="00635833"/>
    <w:rsid w:val="00635D69"/>
    <w:rsid w:val="00636A06"/>
    <w:rsid w:val="00636A61"/>
    <w:rsid w:val="006375F7"/>
    <w:rsid w:val="00640446"/>
    <w:rsid w:val="00640F3A"/>
    <w:rsid w:val="00641646"/>
    <w:rsid w:val="00642159"/>
    <w:rsid w:val="00643681"/>
    <w:rsid w:val="006439DB"/>
    <w:rsid w:val="00644441"/>
    <w:rsid w:val="0064455C"/>
    <w:rsid w:val="00644F1A"/>
    <w:rsid w:val="006456CB"/>
    <w:rsid w:val="006457B9"/>
    <w:rsid w:val="006459F5"/>
    <w:rsid w:val="00645D27"/>
    <w:rsid w:val="00646D8E"/>
    <w:rsid w:val="0065018F"/>
    <w:rsid w:val="00650502"/>
    <w:rsid w:val="006508E8"/>
    <w:rsid w:val="00652613"/>
    <w:rsid w:val="00652911"/>
    <w:rsid w:val="006532CB"/>
    <w:rsid w:val="00653DB1"/>
    <w:rsid w:val="00653FC3"/>
    <w:rsid w:val="00655268"/>
    <w:rsid w:val="006554D3"/>
    <w:rsid w:val="00656309"/>
    <w:rsid w:val="00657027"/>
    <w:rsid w:val="00657B5C"/>
    <w:rsid w:val="0066073A"/>
    <w:rsid w:val="00660CE0"/>
    <w:rsid w:val="006618CC"/>
    <w:rsid w:val="006620FB"/>
    <w:rsid w:val="00662B04"/>
    <w:rsid w:val="00666EBE"/>
    <w:rsid w:val="0066746E"/>
    <w:rsid w:val="0066796C"/>
    <w:rsid w:val="0067198E"/>
    <w:rsid w:val="00671ACB"/>
    <w:rsid w:val="00672955"/>
    <w:rsid w:val="006740D5"/>
    <w:rsid w:val="006746C6"/>
    <w:rsid w:val="00676AEF"/>
    <w:rsid w:val="0067761B"/>
    <w:rsid w:val="0067792A"/>
    <w:rsid w:val="00677D25"/>
    <w:rsid w:val="00680E79"/>
    <w:rsid w:val="006817A0"/>
    <w:rsid w:val="006817EE"/>
    <w:rsid w:val="006819A0"/>
    <w:rsid w:val="00681F26"/>
    <w:rsid w:val="0068203B"/>
    <w:rsid w:val="006822BF"/>
    <w:rsid w:val="006828AF"/>
    <w:rsid w:val="0068309B"/>
    <w:rsid w:val="006830C3"/>
    <w:rsid w:val="00684F82"/>
    <w:rsid w:val="00685759"/>
    <w:rsid w:val="00685A82"/>
    <w:rsid w:val="006860D0"/>
    <w:rsid w:val="00686385"/>
    <w:rsid w:val="0068679A"/>
    <w:rsid w:val="00687F83"/>
    <w:rsid w:val="00690C56"/>
    <w:rsid w:val="006914E1"/>
    <w:rsid w:val="00691A77"/>
    <w:rsid w:val="00692ABE"/>
    <w:rsid w:val="00692EEE"/>
    <w:rsid w:val="006935A8"/>
    <w:rsid w:val="0069379E"/>
    <w:rsid w:val="006939CD"/>
    <w:rsid w:val="00693E6A"/>
    <w:rsid w:val="00694738"/>
    <w:rsid w:val="00694B79"/>
    <w:rsid w:val="00695E0A"/>
    <w:rsid w:val="006971FF"/>
    <w:rsid w:val="00697731"/>
    <w:rsid w:val="006A0221"/>
    <w:rsid w:val="006A0ACA"/>
    <w:rsid w:val="006A0B50"/>
    <w:rsid w:val="006A1425"/>
    <w:rsid w:val="006A1C2F"/>
    <w:rsid w:val="006A1DBB"/>
    <w:rsid w:val="006A25F7"/>
    <w:rsid w:val="006A27D8"/>
    <w:rsid w:val="006A2C8A"/>
    <w:rsid w:val="006A2F81"/>
    <w:rsid w:val="006A39A2"/>
    <w:rsid w:val="006A4338"/>
    <w:rsid w:val="006A628C"/>
    <w:rsid w:val="006A6753"/>
    <w:rsid w:val="006A6DE9"/>
    <w:rsid w:val="006B2297"/>
    <w:rsid w:val="006B2808"/>
    <w:rsid w:val="006B2A73"/>
    <w:rsid w:val="006B319F"/>
    <w:rsid w:val="006B36F6"/>
    <w:rsid w:val="006B4AC7"/>
    <w:rsid w:val="006B5198"/>
    <w:rsid w:val="006B65C4"/>
    <w:rsid w:val="006B7767"/>
    <w:rsid w:val="006C1BF2"/>
    <w:rsid w:val="006C1F1F"/>
    <w:rsid w:val="006C2197"/>
    <w:rsid w:val="006C2B75"/>
    <w:rsid w:val="006C344F"/>
    <w:rsid w:val="006C3768"/>
    <w:rsid w:val="006C39F7"/>
    <w:rsid w:val="006C3D44"/>
    <w:rsid w:val="006C3D57"/>
    <w:rsid w:val="006C4554"/>
    <w:rsid w:val="006C4871"/>
    <w:rsid w:val="006C573E"/>
    <w:rsid w:val="006C5DF5"/>
    <w:rsid w:val="006C6805"/>
    <w:rsid w:val="006C73FD"/>
    <w:rsid w:val="006D005D"/>
    <w:rsid w:val="006D01AB"/>
    <w:rsid w:val="006D1EAF"/>
    <w:rsid w:val="006D2C49"/>
    <w:rsid w:val="006D5423"/>
    <w:rsid w:val="006D563F"/>
    <w:rsid w:val="006D5CCA"/>
    <w:rsid w:val="006D6DB5"/>
    <w:rsid w:val="006D7570"/>
    <w:rsid w:val="006D7C8C"/>
    <w:rsid w:val="006E0A82"/>
    <w:rsid w:val="006E3054"/>
    <w:rsid w:val="006E349E"/>
    <w:rsid w:val="006E3A72"/>
    <w:rsid w:val="006E3C14"/>
    <w:rsid w:val="006E4757"/>
    <w:rsid w:val="006E47FC"/>
    <w:rsid w:val="006E4E00"/>
    <w:rsid w:val="006E52CD"/>
    <w:rsid w:val="006E5504"/>
    <w:rsid w:val="006E5903"/>
    <w:rsid w:val="006E5926"/>
    <w:rsid w:val="006E5AD4"/>
    <w:rsid w:val="006E72BC"/>
    <w:rsid w:val="006E7368"/>
    <w:rsid w:val="006F089B"/>
    <w:rsid w:val="006F1136"/>
    <w:rsid w:val="006F241C"/>
    <w:rsid w:val="006F2742"/>
    <w:rsid w:val="006F4BB3"/>
    <w:rsid w:val="006F5C63"/>
    <w:rsid w:val="00701476"/>
    <w:rsid w:val="007014CE"/>
    <w:rsid w:val="0070193B"/>
    <w:rsid w:val="00701A59"/>
    <w:rsid w:val="00701FD6"/>
    <w:rsid w:val="00702073"/>
    <w:rsid w:val="007029DE"/>
    <w:rsid w:val="00703125"/>
    <w:rsid w:val="007033CA"/>
    <w:rsid w:val="007045B1"/>
    <w:rsid w:val="007045B7"/>
    <w:rsid w:val="007046CE"/>
    <w:rsid w:val="00705FC8"/>
    <w:rsid w:val="00706373"/>
    <w:rsid w:val="00706393"/>
    <w:rsid w:val="00706621"/>
    <w:rsid w:val="00706AA8"/>
    <w:rsid w:val="00710466"/>
    <w:rsid w:val="00711D52"/>
    <w:rsid w:val="00712F5F"/>
    <w:rsid w:val="00714069"/>
    <w:rsid w:val="007157E1"/>
    <w:rsid w:val="007159BA"/>
    <w:rsid w:val="00715A94"/>
    <w:rsid w:val="00715CD6"/>
    <w:rsid w:val="00717472"/>
    <w:rsid w:val="00720687"/>
    <w:rsid w:val="007208B6"/>
    <w:rsid w:val="00720FFB"/>
    <w:rsid w:val="00721068"/>
    <w:rsid w:val="00721352"/>
    <w:rsid w:val="007213D2"/>
    <w:rsid w:val="0072196E"/>
    <w:rsid w:val="00721ECE"/>
    <w:rsid w:val="00722DA3"/>
    <w:rsid w:val="0072463E"/>
    <w:rsid w:val="00724E1D"/>
    <w:rsid w:val="00725EC0"/>
    <w:rsid w:val="007277F9"/>
    <w:rsid w:val="00730010"/>
    <w:rsid w:val="007300A9"/>
    <w:rsid w:val="00732089"/>
    <w:rsid w:val="00732F7A"/>
    <w:rsid w:val="0073357A"/>
    <w:rsid w:val="007341FF"/>
    <w:rsid w:val="007343E0"/>
    <w:rsid w:val="007354CB"/>
    <w:rsid w:val="007359F3"/>
    <w:rsid w:val="00737178"/>
    <w:rsid w:val="007400A3"/>
    <w:rsid w:val="007425F7"/>
    <w:rsid w:val="00744013"/>
    <w:rsid w:val="0074475E"/>
    <w:rsid w:val="00745B30"/>
    <w:rsid w:val="00746DC6"/>
    <w:rsid w:val="00747345"/>
    <w:rsid w:val="007503A6"/>
    <w:rsid w:val="0075066F"/>
    <w:rsid w:val="00750885"/>
    <w:rsid w:val="007510A4"/>
    <w:rsid w:val="00751EC3"/>
    <w:rsid w:val="00752CE9"/>
    <w:rsid w:val="00753566"/>
    <w:rsid w:val="00753EA9"/>
    <w:rsid w:val="00754A9D"/>
    <w:rsid w:val="00756389"/>
    <w:rsid w:val="00756ADC"/>
    <w:rsid w:val="00756B2C"/>
    <w:rsid w:val="00756D7C"/>
    <w:rsid w:val="00756E7B"/>
    <w:rsid w:val="007575E2"/>
    <w:rsid w:val="00762845"/>
    <w:rsid w:val="00762AAF"/>
    <w:rsid w:val="00762EC9"/>
    <w:rsid w:val="00763393"/>
    <w:rsid w:val="00765B08"/>
    <w:rsid w:val="007660B5"/>
    <w:rsid w:val="00767D21"/>
    <w:rsid w:val="00770050"/>
    <w:rsid w:val="00771054"/>
    <w:rsid w:val="00771F25"/>
    <w:rsid w:val="00772BC5"/>
    <w:rsid w:val="00773186"/>
    <w:rsid w:val="00773AD1"/>
    <w:rsid w:val="0077766E"/>
    <w:rsid w:val="00777D5D"/>
    <w:rsid w:val="007800F2"/>
    <w:rsid w:val="00781B2C"/>
    <w:rsid w:val="00781D0F"/>
    <w:rsid w:val="007841FE"/>
    <w:rsid w:val="007849F9"/>
    <w:rsid w:val="0078581C"/>
    <w:rsid w:val="00786330"/>
    <w:rsid w:val="0078636F"/>
    <w:rsid w:val="0079001C"/>
    <w:rsid w:val="007920EB"/>
    <w:rsid w:val="00793508"/>
    <w:rsid w:val="00793740"/>
    <w:rsid w:val="007944AE"/>
    <w:rsid w:val="007962B0"/>
    <w:rsid w:val="007979DB"/>
    <w:rsid w:val="007A007E"/>
    <w:rsid w:val="007A2013"/>
    <w:rsid w:val="007A21F6"/>
    <w:rsid w:val="007A25B3"/>
    <w:rsid w:val="007A2A5E"/>
    <w:rsid w:val="007A3ABA"/>
    <w:rsid w:val="007A45A4"/>
    <w:rsid w:val="007A46AD"/>
    <w:rsid w:val="007A670C"/>
    <w:rsid w:val="007B0244"/>
    <w:rsid w:val="007B09DD"/>
    <w:rsid w:val="007B2756"/>
    <w:rsid w:val="007B4701"/>
    <w:rsid w:val="007B6796"/>
    <w:rsid w:val="007B6B0F"/>
    <w:rsid w:val="007B78F2"/>
    <w:rsid w:val="007B7DF1"/>
    <w:rsid w:val="007C060C"/>
    <w:rsid w:val="007C24E2"/>
    <w:rsid w:val="007C46DF"/>
    <w:rsid w:val="007C4924"/>
    <w:rsid w:val="007C4C87"/>
    <w:rsid w:val="007C5C5D"/>
    <w:rsid w:val="007C6474"/>
    <w:rsid w:val="007C6B99"/>
    <w:rsid w:val="007C7BAB"/>
    <w:rsid w:val="007C7E4C"/>
    <w:rsid w:val="007C7EBC"/>
    <w:rsid w:val="007D049D"/>
    <w:rsid w:val="007D30DA"/>
    <w:rsid w:val="007D39A5"/>
    <w:rsid w:val="007D64A4"/>
    <w:rsid w:val="007D65C8"/>
    <w:rsid w:val="007D7B8A"/>
    <w:rsid w:val="007D7CA1"/>
    <w:rsid w:val="007E0543"/>
    <w:rsid w:val="007E05AE"/>
    <w:rsid w:val="007E1F1E"/>
    <w:rsid w:val="007E2448"/>
    <w:rsid w:val="007E31A0"/>
    <w:rsid w:val="007E3848"/>
    <w:rsid w:val="007E3851"/>
    <w:rsid w:val="007E3883"/>
    <w:rsid w:val="007E395B"/>
    <w:rsid w:val="007E3DF4"/>
    <w:rsid w:val="007E43F7"/>
    <w:rsid w:val="007E5D2E"/>
    <w:rsid w:val="007E6061"/>
    <w:rsid w:val="007E655D"/>
    <w:rsid w:val="007E67BC"/>
    <w:rsid w:val="007E6D1F"/>
    <w:rsid w:val="007E6F28"/>
    <w:rsid w:val="007F11EF"/>
    <w:rsid w:val="007F138B"/>
    <w:rsid w:val="007F18F1"/>
    <w:rsid w:val="007F1FB5"/>
    <w:rsid w:val="007F2B79"/>
    <w:rsid w:val="007F2DF1"/>
    <w:rsid w:val="007F2F97"/>
    <w:rsid w:val="007F3990"/>
    <w:rsid w:val="007F3EE2"/>
    <w:rsid w:val="007F4127"/>
    <w:rsid w:val="007F4209"/>
    <w:rsid w:val="007F45ED"/>
    <w:rsid w:val="007F4C63"/>
    <w:rsid w:val="007F5430"/>
    <w:rsid w:val="007F623A"/>
    <w:rsid w:val="007F7026"/>
    <w:rsid w:val="007F7C95"/>
    <w:rsid w:val="00801F01"/>
    <w:rsid w:val="008028EB"/>
    <w:rsid w:val="0080463A"/>
    <w:rsid w:val="00804A16"/>
    <w:rsid w:val="00805D1D"/>
    <w:rsid w:val="00805FEF"/>
    <w:rsid w:val="008072D3"/>
    <w:rsid w:val="00807739"/>
    <w:rsid w:val="00807E2A"/>
    <w:rsid w:val="00807E2B"/>
    <w:rsid w:val="008115FA"/>
    <w:rsid w:val="00811817"/>
    <w:rsid w:val="008125BF"/>
    <w:rsid w:val="00814862"/>
    <w:rsid w:val="008157AE"/>
    <w:rsid w:val="00815EC4"/>
    <w:rsid w:val="008171E2"/>
    <w:rsid w:val="00820431"/>
    <w:rsid w:val="0082062A"/>
    <w:rsid w:val="008215D9"/>
    <w:rsid w:val="00821684"/>
    <w:rsid w:val="00821E5E"/>
    <w:rsid w:val="00822314"/>
    <w:rsid w:val="00822844"/>
    <w:rsid w:val="008228E1"/>
    <w:rsid w:val="00822BA3"/>
    <w:rsid w:val="00822CDF"/>
    <w:rsid w:val="00822D9B"/>
    <w:rsid w:val="00825566"/>
    <w:rsid w:val="00826366"/>
    <w:rsid w:val="008268B9"/>
    <w:rsid w:val="008279F1"/>
    <w:rsid w:val="00830408"/>
    <w:rsid w:val="00831B2C"/>
    <w:rsid w:val="00831F92"/>
    <w:rsid w:val="00831FA2"/>
    <w:rsid w:val="00832FBB"/>
    <w:rsid w:val="00832FF2"/>
    <w:rsid w:val="00833D90"/>
    <w:rsid w:val="00834474"/>
    <w:rsid w:val="00834B2C"/>
    <w:rsid w:val="00837186"/>
    <w:rsid w:val="00840AE6"/>
    <w:rsid w:val="00841819"/>
    <w:rsid w:val="00841E4F"/>
    <w:rsid w:val="008424C2"/>
    <w:rsid w:val="008442AE"/>
    <w:rsid w:val="008444A8"/>
    <w:rsid w:val="0084618A"/>
    <w:rsid w:val="00850191"/>
    <w:rsid w:val="008511B2"/>
    <w:rsid w:val="008524E9"/>
    <w:rsid w:val="00852CB8"/>
    <w:rsid w:val="008531E5"/>
    <w:rsid w:val="0085330C"/>
    <w:rsid w:val="00854217"/>
    <w:rsid w:val="008551C5"/>
    <w:rsid w:val="00857F4F"/>
    <w:rsid w:val="00860B26"/>
    <w:rsid w:val="00861A5C"/>
    <w:rsid w:val="00861E76"/>
    <w:rsid w:val="00863893"/>
    <w:rsid w:val="008638D8"/>
    <w:rsid w:val="008677D7"/>
    <w:rsid w:val="00870B30"/>
    <w:rsid w:val="00874CFD"/>
    <w:rsid w:val="00874F70"/>
    <w:rsid w:val="00875285"/>
    <w:rsid w:val="00875416"/>
    <w:rsid w:val="00875858"/>
    <w:rsid w:val="00877CD8"/>
    <w:rsid w:val="00877DB4"/>
    <w:rsid w:val="0088030C"/>
    <w:rsid w:val="00881125"/>
    <w:rsid w:val="008813B1"/>
    <w:rsid w:val="00881DD0"/>
    <w:rsid w:val="00882279"/>
    <w:rsid w:val="00882920"/>
    <w:rsid w:val="0088319D"/>
    <w:rsid w:val="008851ED"/>
    <w:rsid w:val="00887A77"/>
    <w:rsid w:val="0089015A"/>
    <w:rsid w:val="00891741"/>
    <w:rsid w:val="00891970"/>
    <w:rsid w:val="00891C46"/>
    <w:rsid w:val="00891CCB"/>
    <w:rsid w:val="008929EA"/>
    <w:rsid w:val="00892DCD"/>
    <w:rsid w:val="00894747"/>
    <w:rsid w:val="00895AE5"/>
    <w:rsid w:val="00895F20"/>
    <w:rsid w:val="008965F9"/>
    <w:rsid w:val="008966CD"/>
    <w:rsid w:val="00896DDF"/>
    <w:rsid w:val="00897741"/>
    <w:rsid w:val="008979E0"/>
    <w:rsid w:val="008A0843"/>
    <w:rsid w:val="008A0875"/>
    <w:rsid w:val="008A1B21"/>
    <w:rsid w:val="008A1D8C"/>
    <w:rsid w:val="008A1DF6"/>
    <w:rsid w:val="008A1F82"/>
    <w:rsid w:val="008A3AB2"/>
    <w:rsid w:val="008A591B"/>
    <w:rsid w:val="008A5AB1"/>
    <w:rsid w:val="008A5F70"/>
    <w:rsid w:val="008A5FB1"/>
    <w:rsid w:val="008A742B"/>
    <w:rsid w:val="008A7925"/>
    <w:rsid w:val="008B0DE5"/>
    <w:rsid w:val="008B28BD"/>
    <w:rsid w:val="008B490C"/>
    <w:rsid w:val="008B4E1D"/>
    <w:rsid w:val="008B50BB"/>
    <w:rsid w:val="008B521D"/>
    <w:rsid w:val="008B5705"/>
    <w:rsid w:val="008B6C1A"/>
    <w:rsid w:val="008B712B"/>
    <w:rsid w:val="008C1A34"/>
    <w:rsid w:val="008C3ACC"/>
    <w:rsid w:val="008C3C15"/>
    <w:rsid w:val="008C4995"/>
    <w:rsid w:val="008C52DA"/>
    <w:rsid w:val="008C5360"/>
    <w:rsid w:val="008C55E1"/>
    <w:rsid w:val="008C6997"/>
    <w:rsid w:val="008C746C"/>
    <w:rsid w:val="008C7D84"/>
    <w:rsid w:val="008C7E34"/>
    <w:rsid w:val="008D04CB"/>
    <w:rsid w:val="008D070E"/>
    <w:rsid w:val="008D1476"/>
    <w:rsid w:val="008D167D"/>
    <w:rsid w:val="008D19FF"/>
    <w:rsid w:val="008D1F92"/>
    <w:rsid w:val="008D25F7"/>
    <w:rsid w:val="008D2708"/>
    <w:rsid w:val="008D2FFB"/>
    <w:rsid w:val="008D398A"/>
    <w:rsid w:val="008D4507"/>
    <w:rsid w:val="008D4BEC"/>
    <w:rsid w:val="008D5633"/>
    <w:rsid w:val="008D56D2"/>
    <w:rsid w:val="008D56F3"/>
    <w:rsid w:val="008D676F"/>
    <w:rsid w:val="008D723A"/>
    <w:rsid w:val="008D7E47"/>
    <w:rsid w:val="008E1FCF"/>
    <w:rsid w:val="008E3B8D"/>
    <w:rsid w:val="008E3DB4"/>
    <w:rsid w:val="008E4875"/>
    <w:rsid w:val="008E4A97"/>
    <w:rsid w:val="008E5ED5"/>
    <w:rsid w:val="008E6814"/>
    <w:rsid w:val="008E6920"/>
    <w:rsid w:val="008E79DC"/>
    <w:rsid w:val="008E7D4F"/>
    <w:rsid w:val="008F010E"/>
    <w:rsid w:val="008F05D6"/>
    <w:rsid w:val="008F0E89"/>
    <w:rsid w:val="008F137F"/>
    <w:rsid w:val="008F2221"/>
    <w:rsid w:val="008F355E"/>
    <w:rsid w:val="008F3780"/>
    <w:rsid w:val="008F41CA"/>
    <w:rsid w:val="008F450F"/>
    <w:rsid w:val="008F4AD8"/>
    <w:rsid w:val="008F4E96"/>
    <w:rsid w:val="008F66F0"/>
    <w:rsid w:val="008F7511"/>
    <w:rsid w:val="008F79DF"/>
    <w:rsid w:val="00900212"/>
    <w:rsid w:val="00901AC7"/>
    <w:rsid w:val="00902B53"/>
    <w:rsid w:val="0090336F"/>
    <w:rsid w:val="00904DA9"/>
    <w:rsid w:val="009050C0"/>
    <w:rsid w:val="00906443"/>
    <w:rsid w:val="00906D7E"/>
    <w:rsid w:val="00907204"/>
    <w:rsid w:val="009107F7"/>
    <w:rsid w:val="00911DF0"/>
    <w:rsid w:val="00913059"/>
    <w:rsid w:val="0091671D"/>
    <w:rsid w:val="009170A3"/>
    <w:rsid w:val="00917B91"/>
    <w:rsid w:val="00920E78"/>
    <w:rsid w:val="00922154"/>
    <w:rsid w:val="009224C3"/>
    <w:rsid w:val="00922925"/>
    <w:rsid w:val="00922D18"/>
    <w:rsid w:val="00923799"/>
    <w:rsid w:val="00923CF6"/>
    <w:rsid w:val="00923D82"/>
    <w:rsid w:val="00923E0C"/>
    <w:rsid w:val="00924846"/>
    <w:rsid w:val="00924874"/>
    <w:rsid w:val="0092530C"/>
    <w:rsid w:val="0092532D"/>
    <w:rsid w:val="00926002"/>
    <w:rsid w:val="009264AF"/>
    <w:rsid w:val="00927D1A"/>
    <w:rsid w:val="00930446"/>
    <w:rsid w:val="009307D5"/>
    <w:rsid w:val="009316D7"/>
    <w:rsid w:val="009319C8"/>
    <w:rsid w:val="00931BCF"/>
    <w:rsid w:val="00931E0F"/>
    <w:rsid w:val="009332BD"/>
    <w:rsid w:val="0093419A"/>
    <w:rsid w:val="00935467"/>
    <w:rsid w:val="00935EF4"/>
    <w:rsid w:val="009361DE"/>
    <w:rsid w:val="009408A7"/>
    <w:rsid w:val="009415DE"/>
    <w:rsid w:val="00943C30"/>
    <w:rsid w:val="00944618"/>
    <w:rsid w:val="00945271"/>
    <w:rsid w:val="00946700"/>
    <w:rsid w:val="009514ED"/>
    <w:rsid w:val="00951634"/>
    <w:rsid w:val="00951CC5"/>
    <w:rsid w:val="009524D3"/>
    <w:rsid w:val="00952591"/>
    <w:rsid w:val="00952D66"/>
    <w:rsid w:val="00953A69"/>
    <w:rsid w:val="00953ED6"/>
    <w:rsid w:val="00954E5A"/>
    <w:rsid w:val="009555EA"/>
    <w:rsid w:val="00957764"/>
    <w:rsid w:val="00957EBA"/>
    <w:rsid w:val="00960FA8"/>
    <w:rsid w:val="00961401"/>
    <w:rsid w:val="0096249A"/>
    <w:rsid w:val="00962614"/>
    <w:rsid w:val="009637CF"/>
    <w:rsid w:val="00963837"/>
    <w:rsid w:val="00965F34"/>
    <w:rsid w:val="00966495"/>
    <w:rsid w:val="00966BBB"/>
    <w:rsid w:val="00967158"/>
    <w:rsid w:val="00967265"/>
    <w:rsid w:val="00967D9D"/>
    <w:rsid w:val="009713AA"/>
    <w:rsid w:val="00971D64"/>
    <w:rsid w:val="00974364"/>
    <w:rsid w:val="00974494"/>
    <w:rsid w:val="00974BC1"/>
    <w:rsid w:val="00974E0E"/>
    <w:rsid w:val="00975D3E"/>
    <w:rsid w:val="00976144"/>
    <w:rsid w:val="00976179"/>
    <w:rsid w:val="00976295"/>
    <w:rsid w:val="0097629D"/>
    <w:rsid w:val="00976558"/>
    <w:rsid w:val="009778D9"/>
    <w:rsid w:val="00977D41"/>
    <w:rsid w:val="00977D42"/>
    <w:rsid w:val="009810B4"/>
    <w:rsid w:val="00981C4D"/>
    <w:rsid w:val="009821BC"/>
    <w:rsid w:val="00983F6B"/>
    <w:rsid w:val="00984C3A"/>
    <w:rsid w:val="00985B0C"/>
    <w:rsid w:val="0098682D"/>
    <w:rsid w:val="00986C6C"/>
    <w:rsid w:val="00987709"/>
    <w:rsid w:val="00987E9E"/>
    <w:rsid w:val="009904FA"/>
    <w:rsid w:val="0099071C"/>
    <w:rsid w:val="009919B4"/>
    <w:rsid w:val="0099297E"/>
    <w:rsid w:val="00994B89"/>
    <w:rsid w:val="009954BB"/>
    <w:rsid w:val="00995753"/>
    <w:rsid w:val="00996493"/>
    <w:rsid w:val="00996DA6"/>
    <w:rsid w:val="00997F08"/>
    <w:rsid w:val="009A1B4A"/>
    <w:rsid w:val="009A1B94"/>
    <w:rsid w:val="009A27F6"/>
    <w:rsid w:val="009A318C"/>
    <w:rsid w:val="009A4170"/>
    <w:rsid w:val="009A59F1"/>
    <w:rsid w:val="009A5BB7"/>
    <w:rsid w:val="009A609C"/>
    <w:rsid w:val="009A6715"/>
    <w:rsid w:val="009A79DC"/>
    <w:rsid w:val="009A7B19"/>
    <w:rsid w:val="009B0AA8"/>
    <w:rsid w:val="009B0D2A"/>
    <w:rsid w:val="009B0F5E"/>
    <w:rsid w:val="009B22AA"/>
    <w:rsid w:val="009B2AC0"/>
    <w:rsid w:val="009B2AC3"/>
    <w:rsid w:val="009B4D6D"/>
    <w:rsid w:val="009B6688"/>
    <w:rsid w:val="009B6D1D"/>
    <w:rsid w:val="009B7DF7"/>
    <w:rsid w:val="009C0411"/>
    <w:rsid w:val="009C1BDF"/>
    <w:rsid w:val="009C227A"/>
    <w:rsid w:val="009C39BD"/>
    <w:rsid w:val="009C4016"/>
    <w:rsid w:val="009C55FB"/>
    <w:rsid w:val="009C5957"/>
    <w:rsid w:val="009C59A8"/>
    <w:rsid w:val="009C5FA3"/>
    <w:rsid w:val="009D0350"/>
    <w:rsid w:val="009D1DC5"/>
    <w:rsid w:val="009D1DD1"/>
    <w:rsid w:val="009D40F5"/>
    <w:rsid w:val="009D539F"/>
    <w:rsid w:val="009D5751"/>
    <w:rsid w:val="009D5761"/>
    <w:rsid w:val="009D582B"/>
    <w:rsid w:val="009D5AA1"/>
    <w:rsid w:val="009D5E89"/>
    <w:rsid w:val="009D6871"/>
    <w:rsid w:val="009D71C9"/>
    <w:rsid w:val="009D76C0"/>
    <w:rsid w:val="009E0376"/>
    <w:rsid w:val="009E06C6"/>
    <w:rsid w:val="009E10AF"/>
    <w:rsid w:val="009E21CA"/>
    <w:rsid w:val="009E25E5"/>
    <w:rsid w:val="009E45BA"/>
    <w:rsid w:val="009E486D"/>
    <w:rsid w:val="009E57CC"/>
    <w:rsid w:val="009F00DB"/>
    <w:rsid w:val="009F0307"/>
    <w:rsid w:val="009F094D"/>
    <w:rsid w:val="009F0CF8"/>
    <w:rsid w:val="009F0F04"/>
    <w:rsid w:val="009F1677"/>
    <w:rsid w:val="009F20AA"/>
    <w:rsid w:val="009F21FA"/>
    <w:rsid w:val="009F3123"/>
    <w:rsid w:val="009F3CFD"/>
    <w:rsid w:val="009F487C"/>
    <w:rsid w:val="009F54EA"/>
    <w:rsid w:val="009F57CB"/>
    <w:rsid w:val="009F59F2"/>
    <w:rsid w:val="009F6682"/>
    <w:rsid w:val="009F66C4"/>
    <w:rsid w:val="009F70C7"/>
    <w:rsid w:val="00A03EFE"/>
    <w:rsid w:val="00A05583"/>
    <w:rsid w:val="00A0603F"/>
    <w:rsid w:val="00A06BC9"/>
    <w:rsid w:val="00A07D9A"/>
    <w:rsid w:val="00A1022D"/>
    <w:rsid w:val="00A102A8"/>
    <w:rsid w:val="00A121C7"/>
    <w:rsid w:val="00A12EC2"/>
    <w:rsid w:val="00A13ABB"/>
    <w:rsid w:val="00A140FC"/>
    <w:rsid w:val="00A1553C"/>
    <w:rsid w:val="00A22E40"/>
    <w:rsid w:val="00A236A9"/>
    <w:rsid w:val="00A241C5"/>
    <w:rsid w:val="00A25242"/>
    <w:rsid w:val="00A25303"/>
    <w:rsid w:val="00A25B2A"/>
    <w:rsid w:val="00A26371"/>
    <w:rsid w:val="00A26E19"/>
    <w:rsid w:val="00A273D3"/>
    <w:rsid w:val="00A30B43"/>
    <w:rsid w:val="00A30FE0"/>
    <w:rsid w:val="00A3136E"/>
    <w:rsid w:val="00A3178E"/>
    <w:rsid w:val="00A32647"/>
    <w:rsid w:val="00A32E0C"/>
    <w:rsid w:val="00A341B1"/>
    <w:rsid w:val="00A34428"/>
    <w:rsid w:val="00A34A25"/>
    <w:rsid w:val="00A3503B"/>
    <w:rsid w:val="00A3606E"/>
    <w:rsid w:val="00A36227"/>
    <w:rsid w:val="00A3722F"/>
    <w:rsid w:val="00A37E86"/>
    <w:rsid w:val="00A40589"/>
    <w:rsid w:val="00A40D2B"/>
    <w:rsid w:val="00A42318"/>
    <w:rsid w:val="00A42F4B"/>
    <w:rsid w:val="00A43359"/>
    <w:rsid w:val="00A439EE"/>
    <w:rsid w:val="00A45F5A"/>
    <w:rsid w:val="00A47330"/>
    <w:rsid w:val="00A47C2C"/>
    <w:rsid w:val="00A50473"/>
    <w:rsid w:val="00A50830"/>
    <w:rsid w:val="00A509D2"/>
    <w:rsid w:val="00A50C71"/>
    <w:rsid w:val="00A51258"/>
    <w:rsid w:val="00A55388"/>
    <w:rsid w:val="00A55D13"/>
    <w:rsid w:val="00A56393"/>
    <w:rsid w:val="00A60830"/>
    <w:rsid w:val="00A642C0"/>
    <w:rsid w:val="00A6510E"/>
    <w:rsid w:val="00A65137"/>
    <w:rsid w:val="00A653ED"/>
    <w:rsid w:val="00A66A90"/>
    <w:rsid w:val="00A6770E"/>
    <w:rsid w:val="00A67B7C"/>
    <w:rsid w:val="00A70230"/>
    <w:rsid w:val="00A7059A"/>
    <w:rsid w:val="00A70665"/>
    <w:rsid w:val="00A729F9"/>
    <w:rsid w:val="00A7426B"/>
    <w:rsid w:val="00A75163"/>
    <w:rsid w:val="00A76051"/>
    <w:rsid w:val="00A76318"/>
    <w:rsid w:val="00A81697"/>
    <w:rsid w:val="00A83424"/>
    <w:rsid w:val="00A83B5C"/>
    <w:rsid w:val="00A84BBD"/>
    <w:rsid w:val="00A84D45"/>
    <w:rsid w:val="00A8518C"/>
    <w:rsid w:val="00A851AF"/>
    <w:rsid w:val="00A855FF"/>
    <w:rsid w:val="00A85694"/>
    <w:rsid w:val="00A857EC"/>
    <w:rsid w:val="00A85C3D"/>
    <w:rsid w:val="00A86492"/>
    <w:rsid w:val="00A8658C"/>
    <w:rsid w:val="00A90D36"/>
    <w:rsid w:val="00A926FD"/>
    <w:rsid w:val="00A9294B"/>
    <w:rsid w:val="00A9297F"/>
    <w:rsid w:val="00A92B7F"/>
    <w:rsid w:val="00A938E1"/>
    <w:rsid w:val="00A938FD"/>
    <w:rsid w:val="00A94881"/>
    <w:rsid w:val="00A948CC"/>
    <w:rsid w:val="00A94F62"/>
    <w:rsid w:val="00AA1F22"/>
    <w:rsid w:val="00AA38C5"/>
    <w:rsid w:val="00AA3AF6"/>
    <w:rsid w:val="00AA402A"/>
    <w:rsid w:val="00AA488A"/>
    <w:rsid w:val="00AA5914"/>
    <w:rsid w:val="00AA5B41"/>
    <w:rsid w:val="00AA6987"/>
    <w:rsid w:val="00AB15BC"/>
    <w:rsid w:val="00AB2709"/>
    <w:rsid w:val="00AB29E3"/>
    <w:rsid w:val="00AB2F27"/>
    <w:rsid w:val="00AB3564"/>
    <w:rsid w:val="00AB50A0"/>
    <w:rsid w:val="00AB549F"/>
    <w:rsid w:val="00AB587B"/>
    <w:rsid w:val="00AB7D43"/>
    <w:rsid w:val="00AC0E3A"/>
    <w:rsid w:val="00AC30BD"/>
    <w:rsid w:val="00AC31CF"/>
    <w:rsid w:val="00AC3914"/>
    <w:rsid w:val="00AC4895"/>
    <w:rsid w:val="00AC5EFE"/>
    <w:rsid w:val="00AC7946"/>
    <w:rsid w:val="00AD0B24"/>
    <w:rsid w:val="00AD116D"/>
    <w:rsid w:val="00AD209E"/>
    <w:rsid w:val="00AD519C"/>
    <w:rsid w:val="00AD6F0D"/>
    <w:rsid w:val="00AD7813"/>
    <w:rsid w:val="00AD7F20"/>
    <w:rsid w:val="00AE008A"/>
    <w:rsid w:val="00AE0902"/>
    <w:rsid w:val="00AE107E"/>
    <w:rsid w:val="00AE222D"/>
    <w:rsid w:val="00AE271A"/>
    <w:rsid w:val="00AE2BF5"/>
    <w:rsid w:val="00AE2F12"/>
    <w:rsid w:val="00AE3671"/>
    <w:rsid w:val="00AE3BB5"/>
    <w:rsid w:val="00AE3DF8"/>
    <w:rsid w:val="00AE646E"/>
    <w:rsid w:val="00AE675E"/>
    <w:rsid w:val="00AE681C"/>
    <w:rsid w:val="00AE7850"/>
    <w:rsid w:val="00AE7909"/>
    <w:rsid w:val="00AF275C"/>
    <w:rsid w:val="00AF33A6"/>
    <w:rsid w:val="00AF367C"/>
    <w:rsid w:val="00AF4300"/>
    <w:rsid w:val="00AF44CE"/>
    <w:rsid w:val="00AF56CB"/>
    <w:rsid w:val="00AF58EB"/>
    <w:rsid w:val="00AF639E"/>
    <w:rsid w:val="00AF65BD"/>
    <w:rsid w:val="00AF6E10"/>
    <w:rsid w:val="00AF6F7B"/>
    <w:rsid w:val="00AF6FE1"/>
    <w:rsid w:val="00AF7E3C"/>
    <w:rsid w:val="00B0123B"/>
    <w:rsid w:val="00B01681"/>
    <w:rsid w:val="00B01830"/>
    <w:rsid w:val="00B01EFC"/>
    <w:rsid w:val="00B02689"/>
    <w:rsid w:val="00B02E61"/>
    <w:rsid w:val="00B038B5"/>
    <w:rsid w:val="00B04631"/>
    <w:rsid w:val="00B04B1F"/>
    <w:rsid w:val="00B05929"/>
    <w:rsid w:val="00B05B0E"/>
    <w:rsid w:val="00B05B15"/>
    <w:rsid w:val="00B0611D"/>
    <w:rsid w:val="00B10104"/>
    <w:rsid w:val="00B1017C"/>
    <w:rsid w:val="00B10CF2"/>
    <w:rsid w:val="00B10E91"/>
    <w:rsid w:val="00B11E69"/>
    <w:rsid w:val="00B126D1"/>
    <w:rsid w:val="00B137E8"/>
    <w:rsid w:val="00B13B80"/>
    <w:rsid w:val="00B13ECD"/>
    <w:rsid w:val="00B14342"/>
    <w:rsid w:val="00B14BF3"/>
    <w:rsid w:val="00B154B0"/>
    <w:rsid w:val="00B1667D"/>
    <w:rsid w:val="00B16AD5"/>
    <w:rsid w:val="00B1750D"/>
    <w:rsid w:val="00B1766B"/>
    <w:rsid w:val="00B17DFA"/>
    <w:rsid w:val="00B204CC"/>
    <w:rsid w:val="00B206B1"/>
    <w:rsid w:val="00B21BA3"/>
    <w:rsid w:val="00B22203"/>
    <w:rsid w:val="00B22300"/>
    <w:rsid w:val="00B22507"/>
    <w:rsid w:val="00B22745"/>
    <w:rsid w:val="00B23E0F"/>
    <w:rsid w:val="00B2555A"/>
    <w:rsid w:val="00B25A5E"/>
    <w:rsid w:val="00B26E91"/>
    <w:rsid w:val="00B32FC1"/>
    <w:rsid w:val="00B33008"/>
    <w:rsid w:val="00B35289"/>
    <w:rsid w:val="00B35674"/>
    <w:rsid w:val="00B3662F"/>
    <w:rsid w:val="00B36672"/>
    <w:rsid w:val="00B367F5"/>
    <w:rsid w:val="00B36C6C"/>
    <w:rsid w:val="00B37AAD"/>
    <w:rsid w:val="00B41AAC"/>
    <w:rsid w:val="00B44504"/>
    <w:rsid w:val="00B44C6E"/>
    <w:rsid w:val="00B44DD5"/>
    <w:rsid w:val="00B45C08"/>
    <w:rsid w:val="00B469AE"/>
    <w:rsid w:val="00B46FDC"/>
    <w:rsid w:val="00B47725"/>
    <w:rsid w:val="00B47D70"/>
    <w:rsid w:val="00B52098"/>
    <w:rsid w:val="00B528A6"/>
    <w:rsid w:val="00B52AA9"/>
    <w:rsid w:val="00B52FDC"/>
    <w:rsid w:val="00B53058"/>
    <w:rsid w:val="00B53435"/>
    <w:rsid w:val="00B5360F"/>
    <w:rsid w:val="00B5482B"/>
    <w:rsid w:val="00B55AFD"/>
    <w:rsid w:val="00B5617C"/>
    <w:rsid w:val="00B56B6F"/>
    <w:rsid w:val="00B57475"/>
    <w:rsid w:val="00B57940"/>
    <w:rsid w:val="00B57972"/>
    <w:rsid w:val="00B607DB"/>
    <w:rsid w:val="00B61725"/>
    <w:rsid w:val="00B618BA"/>
    <w:rsid w:val="00B6237D"/>
    <w:rsid w:val="00B66CC4"/>
    <w:rsid w:val="00B6712F"/>
    <w:rsid w:val="00B703C2"/>
    <w:rsid w:val="00B704CB"/>
    <w:rsid w:val="00B71224"/>
    <w:rsid w:val="00B724DF"/>
    <w:rsid w:val="00B72F84"/>
    <w:rsid w:val="00B73686"/>
    <w:rsid w:val="00B74D88"/>
    <w:rsid w:val="00B764E3"/>
    <w:rsid w:val="00B77D2F"/>
    <w:rsid w:val="00B80385"/>
    <w:rsid w:val="00B8173B"/>
    <w:rsid w:val="00B82970"/>
    <w:rsid w:val="00B8391A"/>
    <w:rsid w:val="00B848FC"/>
    <w:rsid w:val="00B90049"/>
    <w:rsid w:val="00B957E2"/>
    <w:rsid w:val="00B975B6"/>
    <w:rsid w:val="00B9770A"/>
    <w:rsid w:val="00B977FE"/>
    <w:rsid w:val="00BA17D9"/>
    <w:rsid w:val="00BA3BEA"/>
    <w:rsid w:val="00BA3D0A"/>
    <w:rsid w:val="00BA3E24"/>
    <w:rsid w:val="00BA58F3"/>
    <w:rsid w:val="00BA6A0D"/>
    <w:rsid w:val="00BA76C3"/>
    <w:rsid w:val="00BB05D7"/>
    <w:rsid w:val="00BB0901"/>
    <w:rsid w:val="00BB1742"/>
    <w:rsid w:val="00BB22C3"/>
    <w:rsid w:val="00BB2B6F"/>
    <w:rsid w:val="00BB43D8"/>
    <w:rsid w:val="00BB5CDD"/>
    <w:rsid w:val="00BB6869"/>
    <w:rsid w:val="00BB75F3"/>
    <w:rsid w:val="00BC4A6D"/>
    <w:rsid w:val="00BC4BB5"/>
    <w:rsid w:val="00BC5042"/>
    <w:rsid w:val="00BC5397"/>
    <w:rsid w:val="00BC6691"/>
    <w:rsid w:val="00BC6D58"/>
    <w:rsid w:val="00BD0455"/>
    <w:rsid w:val="00BD0C83"/>
    <w:rsid w:val="00BD0CA1"/>
    <w:rsid w:val="00BD23AA"/>
    <w:rsid w:val="00BD3004"/>
    <w:rsid w:val="00BD4F01"/>
    <w:rsid w:val="00BD5F51"/>
    <w:rsid w:val="00BD6A5F"/>
    <w:rsid w:val="00BE30AA"/>
    <w:rsid w:val="00BE319D"/>
    <w:rsid w:val="00BE6F6E"/>
    <w:rsid w:val="00BE7C44"/>
    <w:rsid w:val="00BF1E91"/>
    <w:rsid w:val="00BF5736"/>
    <w:rsid w:val="00BF579D"/>
    <w:rsid w:val="00BF6168"/>
    <w:rsid w:val="00BF6841"/>
    <w:rsid w:val="00BF6899"/>
    <w:rsid w:val="00BF68DE"/>
    <w:rsid w:val="00C006CE"/>
    <w:rsid w:val="00C0148C"/>
    <w:rsid w:val="00C015A4"/>
    <w:rsid w:val="00C017A8"/>
    <w:rsid w:val="00C01B41"/>
    <w:rsid w:val="00C0240E"/>
    <w:rsid w:val="00C02C23"/>
    <w:rsid w:val="00C0343B"/>
    <w:rsid w:val="00C036E1"/>
    <w:rsid w:val="00C0479E"/>
    <w:rsid w:val="00C04FD3"/>
    <w:rsid w:val="00C0546B"/>
    <w:rsid w:val="00C066BB"/>
    <w:rsid w:val="00C06C13"/>
    <w:rsid w:val="00C06C59"/>
    <w:rsid w:val="00C07890"/>
    <w:rsid w:val="00C0796B"/>
    <w:rsid w:val="00C07B6A"/>
    <w:rsid w:val="00C1156E"/>
    <w:rsid w:val="00C12A5C"/>
    <w:rsid w:val="00C12B1B"/>
    <w:rsid w:val="00C13321"/>
    <w:rsid w:val="00C141F4"/>
    <w:rsid w:val="00C15358"/>
    <w:rsid w:val="00C15462"/>
    <w:rsid w:val="00C1561D"/>
    <w:rsid w:val="00C15C3E"/>
    <w:rsid w:val="00C16346"/>
    <w:rsid w:val="00C173F9"/>
    <w:rsid w:val="00C176A1"/>
    <w:rsid w:val="00C2032A"/>
    <w:rsid w:val="00C20D39"/>
    <w:rsid w:val="00C2182F"/>
    <w:rsid w:val="00C222B2"/>
    <w:rsid w:val="00C226AA"/>
    <w:rsid w:val="00C226D4"/>
    <w:rsid w:val="00C230D4"/>
    <w:rsid w:val="00C23237"/>
    <w:rsid w:val="00C233B5"/>
    <w:rsid w:val="00C23CBB"/>
    <w:rsid w:val="00C24F2C"/>
    <w:rsid w:val="00C2577D"/>
    <w:rsid w:val="00C25B09"/>
    <w:rsid w:val="00C26551"/>
    <w:rsid w:val="00C266F9"/>
    <w:rsid w:val="00C2754C"/>
    <w:rsid w:val="00C275B6"/>
    <w:rsid w:val="00C27670"/>
    <w:rsid w:val="00C30B17"/>
    <w:rsid w:val="00C310B2"/>
    <w:rsid w:val="00C31DC0"/>
    <w:rsid w:val="00C35589"/>
    <w:rsid w:val="00C35BF8"/>
    <w:rsid w:val="00C36122"/>
    <w:rsid w:val="00C368B9"/>
    <w:rsid w:val="00C36ACD"/>
    <w:rsid w:val="00C36C38"/>
    <w:rsid w:val="00C378D4"/>
    <w:rsid w:val="00C37E38"/>
    <w:rsid w:val="00C40F3E"/>
    <w:rsid w:val="00C4132F"/>
    <w:rsid w:val="00C433EB"/>
    <w:rsid w:val="00C43FCB"/>
    <w:rsid w:val="00C44416"/>
    <w:rsid w:val="00C445B2"/>
    <w:rsid w:val="00C44B82"/>
    <w:rsid w:val="00C45CC6"/>
    <w:rsid w:val="00C4621D"/>
    <w:rsid w:val="00C47B4B"/>
    <w:rsid w:val="00C51058"/>
    <w:rsid w:val="00C51494"/>
    <w:rsid w:val="00C52055"/>
    <w:rsid w:val="00C523D5"/>
    <w:rsid w:val="00C52DF6"/>
    <w:rsid w:val="00C546EB"/>
    <w:rsid w:val="00C55B2D"/>
    <w:rsid w:val="00C5736F"/>
    <w:rsid w:val="00C604AE"/>
    <w:rsid w:val="00C61220"/>
    <w:rsid w:val="00C61A59"/>
    <w:rsid w:val="00C61A69"/>
    <w:rsid w:val="00C61BBC"/>
    <w:rsid w:val="00C61F09"/>
    <w:rsid w:val="00C63AF0"/>
    <w:rsid w:val="00C65342"/>
    <w:rsid w:val="00C66C9E"/>
    <w:rsid w:val="00C6754A"/>
    <w:rsid w:val="00C67F93"/>
    <w:rsid w:val="00C7073A"/>
    <w:rsid w:val="00C70D13"/>
    <w:rsid w:val="00C70EA2"/>
    <w:rsid w:val="00C73220"/>
    <w:rsid w:val="00C73316"/>
    <w:rsid w:val="00C73F2C"/>
    <w:rsid w:val="00C751BA"/>
    <w:rsid w:val="00C7547A"/>
    <w:rsid w:val="00C76537"/>
    <w:rsid w:val="00C8191E"/>
    <w:rsid w:val="00C83237"/>
    <w:rsid w:val="00C83556"/>
    <w:rsid w:val="00C8475D"/>
    <w:rsid w:val="00C854B8"/>
    <w:rsid w:val="00C85D39"/>
    <w:rsid w:val="00C85FC4"/>
    <w:rsid w:val="00C9133B"/>
    <w:rsid w:val="00C91A80"/>
    <w:rsid w:val="00C928F0"/>
    <w:rsid w:val="00C929DE"/>
    <w:rsid w:val="00C92A6D"/>
    <w:rsid w:val="00C93D5B"/>
    <w:rsid w:val="00C944DE"/>
    <w:rsid w:val="00C95DCB"/>
    <w:rsid w:val="00C96857"/>
    <w:rsid w:val="00C96C4D"/>
    <w:rsid w:val="00CA0953"/>
    <w:rsid w:val="00CA0B1E"/>
    <w:rsid w:val="00CA101C"/>
    <w:rsid w:val="00CA18F8"/>
    <w:rsid w:val="00CA1A0B"/>
    <w:rsid w:val="00CA1EE5"/>
    <w:rsid w:val="00CA3352"/>
    <w:rsid w:val="00CA38D9"/>
    <w:rsid w:val="00CA3B77"/>
    <w:rsid w:val="00CB3CD6"/>
    <w:rsid w:val="00CB3FF3"/>
    <w:rsid w:val="00CB484E"/>
    <w:rsid w:val="00CB4CC1"/>
    <w:rsid w:val="00CB575B"/>
    <w:rsid w:val="00CB5784"/>
    <w:rsid w:val="00CB5948"/>
    <w:rsid w:val="00CB5E77"/>
    <w:rsid w:val="00CB66CF"/>
    <w:rsid w:val="00CB7840"/>
    <w:rsid w:val="00CC2D15"/>
    <w:rsid w:val="00CC38BD"/>
    <w:rsid w:val="00CC3CAF"/>
    <w:rsid w:val="00CC3D9D"/>
    <w:rsid w:val="00CC48AA"/>
    <w:rsid w:val="00CC4925"/>
    <w:rsid w:val="00CC4FF7"/>
    <w:rsid w:val="00CC5E86"/>
    <w:rsid w:val="00CC7814"/>
    <w:rsid w:val="00CD08DF"/>
    <w:rsid w:val="00CD0BF4"/>
    <w:rsid w:val="00CD19AC"/>
    <w:rsid w:val="00CD1D33"/>
    <w:rsid w:val="00CD2FD1"/>
    <w:rsid w:val="00CD3AEC"/>
    <w:rsid w:val="00CD460D"/>
    <w:rsid w:val="00CD4EE3"/>
    <w:rsid w:val="00CD6AE8"/>
    <w:rsid w:val="00CD77D5"/>
    <w:rsid w:val="00CD7C38"/>
    <w:rsid w:val="00CD7E08"/>
    <w:rsid w:val="00CE0CDD"/>
    <w:rsid w:val="00CE2558"/>
    <w:rsid w:val="00CE2C59"/>
    <w:rsid w:val="00CE3FBD"/>
    <w:rsid w:val="00CE4E0B"/>
    <w:rsid w:val="00CE5CDD"/>
    <w:rsid w:val="00CE7DFF"/>
    <w:rsid w:val="00CF1B4B"/>
    <w:rsid w:val="00CF1B92"/>
    <w:rsid w:val="00CF1E74"/>
    <w:rsid w:val="00CF22D1"/>
    <w:rsid w:val="00CF2BD2"/>
    <w:rsid w:val="00CF37DC"/>
    <w:rsid w:val="00CF3AEF"/>
    <w:rsid w:val="00CF40A1"/>
    <w:rsid w:val="00CF4414"/>
    <w:rsid w:val="00CF5C3A"/>
    <w:rsid w:val="00CF60B3"/>
    <w:rsid w:val="00CF73C4"/>
    <w:rsid w:val="00CF761E"/>
    <w:rsid w:val="00CF7B48"/>
    <w:rsid w:val="00D01559"/>
    <w:rsid w:val="00D03517"/>
    <w:rsid w:val="00D03FA9"/>
    <w:rsid w:val="00D05DBD"/>
    <w:rsid w:val="00D06C7F"/>
    <w:rsid w:val="00D0760A"/>
    <w:rsid w:val="00D077C2"/>
    <w:rsid w:val="00D07CF2"/>
    <w:rsid w:val="00D10D41"/>
    <w:rsid w:val="00D11BB6"/>
    <w:rsid w:val="00D11E39"/>
    <w:rsid w:val="00D127BB"/>
    <w:rsid w:val="00D1377C"/>
    <w:rsid w:val="00D14152"/>
    <w:rsid w:val="00D15DCC"/>
    <w:rsid w:val="00D16172"/>
    <w:rsid w:val="00D1688D"/>
    <w:rsid w:val="00D1762E"/>
    <w:rsid w:val="00D17D2B"/>
    <w:rsid w:val="00D17D9F"/>
    <w:rsid w:val="00D20423"/>
    <w:rsid w:val="00D20591"/>
    <w:rsid w:val="00D20BE8"/>
    <w:rsid w:val="00D21A5B"/>
    <w:rsid w:val="00D21E2A"/>
    <w:rsid w:val="00D22341"/>
    <w:rsid w:val="00D226CB"/>
    <w:rsid w:val="00D23223"/>
    <w:rsid w:val="00D23777"/>
    <w:rsid w:val="00D246C1"/>
    <w:rsid w:val="00D2472B"/>
    <w:rsid w:val="00D2536B"/>
    <w:rsid w:val="00D25BF2"/>
    <w:rsid w:val="00D26595"/>
    <w:rsid w:val="00D26933"/>
    <w:rsid w:val="00D27633"/>
    <w:rsid w:val="00D27BCA"/>
    <w:rsid w:val="00D27EA8"/>
    <w:rsid w:val="00D303EE"/>
    <w:rsid w:val="00D3306C"/>
    <w:rsid w:val="00D331F0"/>
    <w:rsid w:val="00D361DF"/>
    <w:rsid w:val="00D36231"/>
    <w:rsid w:val="00D373FC"/>
    <w:rsid w:val="00D377A0"/>
    <w:rsid w:val="00D407EC"/>
    <w:rsid w:val="00D40D3D"/>
    <w:rsid w:val="00D4111E"/>
    <w:rsid w:val="00D417B7"/>
    <w:rsid w:val="00D421BE"/>
    <w:rsid w:val="00D425EB"/>
    <w:rsid w:val="00D44F4E"/>
    <w:rsid w:val="00D47EC0"/>
    <w:rsid w:val="00D47F39"/>
    <w:rsid w:val="00D47F99"/>
    <w:rsid w:val="00D514C8"/>
    <w:rsid w:val="00D5165C"/>
    <w:rsid w:val="00D51AF4"/>
    <w:rsid w:val="00D5272A"/>
    <w:rsid w:val="00D538A9"/>
    <w:rsid w:val="00D544D6"/>
    <w:rsid w:val="00D56E59"/>
    <w:rsid w:val="00D577B6"/>
    <w:rsid w:val="00D57AF0"/>
    <w:rsid w:val="00D57ECF"/>
    <w:rsid w:val="00D61AA9"/>
    <w:rsid w:val="00D623E0"/>
    <w:rsid w:val="00D626D8"/>
    <w:rsid w:val="00D62E91"/>
    <w:rsid w:val="00D63A23"/>
    <w:rsid w:val="00D65639"/>
    <w:rsid w:val="00D705C6"/>
    <w:rsid w:val="00D70BDF"/>
    <w:rsid w:val="00D71722"/>
    <w:rsid w:val="00D71A6C"/>
    <w:rsid w:val="00D71BCC"/>
    <w:rsid w:val="00D73F15"/>
    <w:rsid w:val="00D74F53"/>
    <w:rsid w:val="00D750D7"/>
    <w:rsid w:val="00D75187"/>
    <w:rsid w:val="00D76020"/>
    <w:rsid w:val="00D779DB"/>
    <w:rsid w:val="00D80918"/>
    <w:rsid w:val="00D83800"/>
    <w:rsid w:val="00D83CCB"/>
    <w:rsid w:val="00D85377"/>
    <w:rsid w:val="00D8557A"/>
    <w:rsid w:val="00D87299"/>
    <w:rsid w:val="00D906C3"/>
    <w:rsid w:val="00D91AC7"/>
    <w:rsid w:val="00D9256C"/>
    <w:rsid w:val="00D9263A"/>
    <w:rsid w:val="00D92A71"/>
    <w:rsid w:val="00D92B1B"/>
    <w:rsid w:val="00D94646"/>
    <w:rsid w:val="00D960A4"/>
    <w:rsid w:val="00D966F6"/>
    <w:rsid w:val="00D969E8"/>
    <w:rsid w:val="00DA0427"/>
    <w:rsid w:val="00DA0EF5"/>
    <w:rsid w:val="00DA1D93"/>
    <w:rsid w:val="00DA240D"/>
    <w:rsid w:val="00DA2559"/>
    <w:rsid w:val="00DA3CB8"/>
    <w:rsid w:val="00DA5E4C"/>
    <w:rsid w:val="00DA6D18"/>
    <w:rsid w:val="00DB004B"/>
    <w:rsid w:val="00DB0DCD"/>
    <w:rsid w:val="00DB114F"/>
    <w:rsid w:val="00DB1453"/>
    <w:rsid w:val="00DB201D"/>
    <w:rsid w:val="00DB320B"/>
    <w:rsid w:val="00DB4AD1"/>
    <w:rsid w:val="00DB4BB0"/>
    <w:rsid w:val="00DB5B11"/>
    <w:rsid w:val="00DB746A"/>
    <w:rsid w:val="00DB74B8"/>
    <w:rsid w:val="00DB76F4"/>
    <w:rsid w:val="00DC224A"/>
    <w:rsid w:val="00DC27F3"/>
    <w:rsid w:val="00DC3976"/>
    <w:rsid w:val="00DC3B41"/>
    <w:rsid w:val="00DC5414"/>
    <w:rsid w:val="00DC634E"/>
    <w:rsid w:val="00DC6470"/>
    <w:rsid w:val="00DC760F"/>
    <w:rsid w:val="00DD0579"/>
    <w:rsid w:val="00DD125B"/>
    <w:rsid w:val="00DD14C4"/>
    <w:rsid w:val="00DD52A3"/>
    <w:rsid w:val="00DD7202"/>
    <w:rsid w:val="00DE081A"/>
    <w:rsid w:val="00DE1B5A"/>
    <w:rsid w:val="00DE1FEE"/>
    <w:rsid w:val="00DE39FF"/>
    <w:rsid w:val="00DE4D4B"/>
    <w:rsid w:val="00DE5C85"/>
    <w:rsid w:val="00DE62E5"/>
    <w:rsid w:val="00DE7418"/>
    <w:rsid w:val="00DE748E"/>
    <w:rsid w:val="00DE7F26"/>
    <w:rsid w:val="00DE7F65"/>
    <w:rsid w:val="00DF02BB"/>
    <w:rsid w:val="00DF05C8"/>
    <w:rsid w:val="00DF1EBE"/>
    <w:rsid w:val="00DF3235"/>
    <w:rsid w:val="00DF4BD2"/>
    <w:rsid w:val="00DF53E8"/>
    <w:rsid w:val="00DF587C"/>
    <w:rsid w:val="00DF5E42"/>
    <w:rsid w:val="00DF6B47"/>
    <w:rsid w:val="00E0017E"/>
    <w:rsid w:val="00E00207"/>
    <w:rsid w:val="00E02A31"/>
    <w:rsid w:val="00E02AA9"/>
    <w:rsid w:val="00E02B88"/>
    <w:rsid w:val="00E03F9C"/>
    <w:rsid w:val="00E0409C"/>
    <w:rsid w:val="00E04F92"/>
    <w:rsid w:val="00E05949"/>
    <w:rsid w:val="00E05A83"/>
    <w:rsid w:val="00E06A30"/>
    <w:rsid w:val="00E06A45"/>
    <w:rsid w:val="00E06B56"/>
    <w:rsid w:val="00E079F6"/>
    <w:rsid w:val="00E07BE8"/>
    <w:rsid w:val="00E10757"/>
    <w:rsid w:val="00E1166B"/>
    <w:rsid w:val="00E11902"/>
    <w:rsid w:val="00E12A51"/>
    <w:rsid w:val="00E12BD0"/>
    <w:rsid w:val="00E12BDE"/>
    <w:rsid w:val="00E137A5"/>
    <w:rsid w:val="00E15475"/>
    <w:rsid w:val="00E1751B"/>
    <w:rsid w:val="00E175C3"/>
    <w:rsid w:val="00E211D3"/>
    <w:rsid w:val="00E21403"/>
    <w:rsid w:val="00E21912"/>
    <w:rsid w:val="00E21BF8"/>
    <w:rsid w:val="00E21D2D"/>
    <w:rsid w:val="00E2212D"/>
    <w:rsid w:val="00E226B8"/>
    <w:rsid w:val="00E2322F"/>
    <w:rsid w:val="00E2494C"/>
    <w:rsid w:val="00E2503C"/>
    <w:rsid w:val="00E25B0D"/>
    <w:rsid w:val="00E27399"/>
    <w:rsid w:val="00E3010C"/>
    <w:rsid w:val="00E31F72"/>
    <w:rsid w:val="00E31F84"/>
    <w:rsid w:val="00E33BAA"/>
    <w:rsid w:val="00E349FE"/>
    <w:rsid w:val="00E3526F"/>
    <w:rsid w:val="00E35EFA"/>
    <w:rsid w:val="00E360FC"/>
    <w:rsid w:val="00E365D9"/>
    <w:rsid w:val="00E36A4C"/>
    <w:rsid w:val="00E409EF"/>
    <w:rsid w:val="00E40E30"/>
    <w:rsid w:val="00E42CAA"/>
    <w:rsid w:val="00E4333E"/>
    <w:rsid w:val="00E43AD2"/>
    <w:rsid w:val="00E43B43"/>
    <w:rsid w:val="00E43DB3"/>
    <w:rsid w:val="00E44022"/>
    <w:rsid w:val="00E44FF4"/>
    <w:rsid w:val="00E457F1"/>
    <w:rsid w:val="00E46517"/>
    <w:rsid w:val="00E46D00"/>
    <w:rsid w:val="00E521E0"/>
    <w:rsid w:val="00E53830"/>
    <w:rsid w:val="00E538D7"/>
    <w:rsid w:val="00E53C34"/>
    <w:rsid w:val="00E551FF"/>
    <w:rsid w:val="00E563EF"/>
    <w:rsid w:val="00E5726C"/>
    <w:rsid w:val="00E57961"/>
    <w:rsid w:val="00E61022"/>
    <w:rsid w:val="00E618F5"/>
    <w:rsid w:val="00E64082"/>
    <w:rsid w:val="00E64144"/>
    <w:rsid w:val="00E64D4B"/>
    <w:rsid w:val="00E66736"/>
    <w:rsid w:val="00E66760"/>
    <w:rsid w:val="00E67409"/>
    <w:rsid w:val="00E67F27"/>
    <w:rsid w:val="00E70265"/>
    <w:rsid w:val="00E711E7"/>
    <w:rsid w:val="00E71727"/>
    <w:rsid w:val="00E73C10"/>
    <w:rsid w:val="00E73CE3"/>
    <w:rsid w:val="00E74247"/>
    <w:rsid w:val="00E74503"/>
    <w:rsid w:val="00E74AA2"/>
    <w:rsid w:val="00E74D56"/>
    <w:rsid w:val="00E758CC"/>
    <w:rsid w:val="00E75AC4"/>
    <w:rsid w:val="00E7659A"/>
    <w:rsid w:val="00E77609"/>
    <w:rsid w:val="00E80970"/>
    <w:rsid w:val="00E81462"/>
    <w:rsid w:val="00E85A6C"/>
    <w:rsid w:val="00E878C0"/>
    <w:rsid w:val="00E90339"/>
    <w:rsid w:val="00E919F3"/>
    <w:rsid w:val="00E928E1"/>
    <w:rsid w:val="00E976E5"/>
    <w:rsid w:val="00EA02D9"/>
    <w:rsid w:val="00EA17FF"/>
    <w:rsid w:val="00EA1F53"/>
    <w:rsid w:val="00EA319D"/>
    <w:rsid w:val="00EA497C"/>
    <w:rsid w:val="00EA5739"/>
    <w:rsid w:val="00EA6051"/>
    <w:rsid w:val="00EA68F8"/>
    <w:rsid w:val="00EA6CA7"/>
    <w:rsid w:val="00EB0776"/>
    <w:rsid w:val="00EB158C"/>
    <w:rsid w:val="00EB1996"/>
    <w:rsid w:val="00EB1B00"/>
    <w:rsid w:val="00EB1B4F"/>
    <w:rsid w:val="00EB1F80"/>
    <w:rsid w:val="00EB240B"/>
    <w:rsid w:val="00EB4C87"/>
    <w:rsid w:val="00EB4EB6"/>
    <w:rsid w:val="00EB6A79"/>
    <w:rsid w:val="00EB7022"/>
    <w:rsid w:val="00EB7A8D"/>
    <w:rsid w:val="00EC2567"/>
    <w:rsid w:val="00EC2B4C"/>
    <w:rsid w:val="00EC3619"/>
    <w:rsid w:val="00EC3B38"/>
    <w:rsid w:val="00EC4251"/>
    <w:rsid w:val="00EC4AEB"/>
    <w:rsid w:val="00EC4CFD"/>
    <w:rsid w:val="00EC7DE1"/>
    <w:rsid w:val="00ED064C"/>
    <w:rsid w:val="00ED1BAE"/>
    <w:rsid w:val="00ED2DDE"/>
    <w:rsid w:val="00ED36C5"/>
    <w:rsid w:val="00ED59FD"/>
    <w:rsid w:val="00ED6511"/>
    <w:rsid w:val="00ED7B11"/>
    <w:rsid w:val="00EE0BC7"/>
    <w:rsid w:val="00EE14CD"/>
    <w:rsid w:val="00EE182C"/>
    <w:rsid w:val="00EE1ABE"/>
    <w:rsid w:val="00EE2E0F"/>
    <w:rsid w:val="00EE3607"/>
    <w:rsid w:val="00EE3F4C"/>
    <w:rsid w:val="00EE5DC5"/>
    <w:rsid w:val="00EE641C"/>
    <w:rsid w:val="00EE6646"/>
    <w:rsid w:val="00EE6F9E"/>
    <w:rsid w:val="00EE735D"/>
    <w:rsid w:val="00EE7DBB"/>
    <w:rsid w:val="00EF1C1B"/>
    <w:rsid w:val="00EF1C47"/>
    <w:rsid w:val="00EF21E5"/>
    <w:rsid w:val="00EF5550"/>
    <w:rsid w:val="00EF5BBB"/>
    <w:rsid w:val="00EF77EE"/>
    <w:rsid w:val="00EF78EA"/>
    <w:rsid w:val="00EF7A8F"/>
    <w:rsid w:val="00EF7FB5"/>
    <w:rsid w:val="00F01939"/>
    <w:rsid w:val="00F01960"/>
    <w:rsid w:val="00F01A82"/>
    <w:rsid w:val="00F03501"/>
    <w:rsid w:val="00F0423C"/>
    <w:rsid w:val="00F0492D"/>
    <w:rsid w:val="00F04D06"/>
    <w:rsid w:val="00F056B6"/>
    <w:rsid w:val="00F06698"/>
    <w:rsid w:val="00F06896"/>
    <w:rsid w:val="00F10963"/>
    <w:rsid w:val="00F10DEF"/>
    <w:rsid w:val="00F10EF0"/>
    <w:rsid w:val="00F11385"/>
    <w:rsid w:val="00F1273A"/>
    <w:rsid w:val="00F13406"/>
    <w:rsid w:val="00F13D13"/>
    <w:rsid w:val="00F15136"/>
    <w:rsid w:val="00F1514D"/>
    <w:rsid w:val="00F15E53"/>
    <w:rsid w:val="00F16135"/>
    <w:rsid w:val="00F170F3"/>
    <w:rsid w:val="00F20202"/>
    <w:rsid w:val="00F20C18"/>
    <w:rsid w:val="00F20E4F"/>
    <w:rsid w:val="00F21524"/>
    <w:rsid w:val="00F236C3"/>
    <w:rsid w:val="00F23D56"/>
    <w:rsid w:val="00F2497F"/>
    <w:rsid w:val="00F24F9A"/>
    <w:rsid w:val="00F25449"/>
    <w:rsid w:val="00F26635"/>
    <w:rsid w:val="00F27426"/>
    <w:rsid w:val="00F27968"/>
    <w:rsid w:val="00F30C98"/>
    <w:rsid w:val="00F30F57"/>
    <w:rsid w:val="00F30FC3"/>
    <w:rsid w:val="00F312B7"/>
    <w:rsid w:val="00F31DD1"/>
    <w:rsid w:val="00F31F01"/>
    <w:rsid w:val="00F32619"/>
    <w:rsid w:val="00F339C6"/>
    <w:rsid w:val="00F33D69"/>
    <w:rsid w:val="00F344BD"/>
    <w:rsid w:val="00F34C5C"/>
    <w:rsid w:val="00F36282"/>
    <w:rsid w:val="00F375EE"/>
    <w:rsid w:val="00F376F0"/>
    <w:rsid w:val="00F37E17"/>
    <w:rsid w:val="00F41343"/>
    <w:rsid w:val="00F4143B"/>
    <w:rsid w:val="00F41C7F"/>
    <w:rsid w:val="00F443A3"/>
    <w:rsid w:val="00F44951"/>
    <w:rsid w:val="00F44CAA"/>
    <w:rsid w:val="00F458CA"/>
    <w:rsid w:val="00F45A49"/>
    <w:rsid w:val="00F47230"/>
    <w:rsid w:val="00F50D5D"/>
    <w:rsid w:val="00F50E87"/>
    <w:rsid w:val="00F5208E"/>
    <w:rsid w:val="00F522FD"/>
    <w:rsid w:val="00F525A0"/>
    <w:rsid w:val="00F5377D"/>
    <w:rsid w:val="00F53F8D"/>
    <w:rsid w:val="00F53FAE"/>
    <w:rsid w:val="00F5421D"/>
    <w:rsid w:val="00F542F0"/>
    <w:rsid w:val="00F55A02"/>
    <w:rsid w:val="00F55D32"/>
    <w:rsid w:val="00F55E9A"/>
    <w:rsid w:val="00F56AA6"/>
    <w:rsid w:val="00F56C19"/>
    <w:rsid w:val="00F57001"/>
    <w:rsid w:val="00F6088E"/>
    <w:rsid w:val="00F63317"/>
    <w:rsid w:val="00F661EA"/>
    <w:rsid w:val="00F6624F"/>
    <w:rsid w:val="00F679D2"/>
    <w:rsid w:val="00F67FE8"/>
    <w:rsid w:val="00F7002C"/>
    <w:rsid w:val="00F712C0"/>
    <w:rsid w:val="00F7205E"/>
    <w:rsid w:val="00F72315"/>
    <w:rsid w:val="00F727E3"/>
    <w:rsid w:val="00F7333F"/>
    <w:rsid w:val="00F757BE"/>
    <w:rsid w:val="00F75CCC"/>
    <w:rsid w:val="00F7660F"/>
    <w:rsid w:val="00F771AB"/>
    <w:rsid w:val="00F7772E"/>
    <w:rsid w:val="00F77BA2"/>
    <w:rsid w:val="00F81D60"/>
    <w:rsid w:val="00F82694"/>
    <w:rsid w:val="00F8358C"/>
    <w:rsid w:val="00F855F8"/>
    <w:rsid w:val="00F8634A"/>
    <w:rsid w:val="00F86AED"/>
    <w:rsid w:val="00F87EED"/>
    <w:rsid w:val="00F90EB8"/>
    <w:rsid w:val="00F92425"/>
    <w:rsid w:val="00F92630"/>
    <w:rsid w:val="00F933DF"/>
    <w:rsid w:val="00F93528"/>
    <w:rsid w:val="00F93A08"/>
    <w:rsid w:val="00F93FFD"/>
    <w:rsid w:val="00F94D03"/>
    <w:rsid w:val="00F95BA6"/>
    <w:rsid w:val="00F95DFA"/>
    <w:rsid w:val="00F97BC5"/>
    <w:rsid w:val="00F97BDD"/>
    <w:rsid w:val="00FA1B07"/>
    <w:rsid w:val="00FA25CE"/>
    <w:rsid w:val="00FA28CC"/>
    <w:rsid w:val="00FA2A50"/>
    <w:rsid w:val="00FA57B3"/>
    <w:rsid w:val="00FA5FBB"/>
    <w:rsid w:val="00FA7E70"/>
    <w:rsid w:val="00FB02E2"/>
    <w:rsid w:val="00FB0616"/>
    <w:rsid w:val="00FB12B9"/>
    <w:rsid w:val="00FB20EF"/>
    <w:rsid w:val="00FB4503"/>
    <w:rsid w:val="00FB5468"/>
    <w:rsid w:val="00FB7382"/>
    <w:rsid w:val="00FB7B67"/>
    <w:rsid w:val="00FC21FE"/>
    <w:rsid w:val="00FC33C5"/>
    <w:rsid w:val="00FC35F9"/>
    <w:rsid w:val="00FC3964"/>
    <w:rsid w:val="00FC3CA7"/>
    <w:rsid w:val="00FC4AEF"/>
    <w:rsid w:val="00FC6C6A"/>
    <w:rsid w:val="00FC789E"/>
    <w:rsid w:val="00FD1070"/>
    <w:rsid w:val="00FD1A00"/>
    <w:rsid w:val="00FD2554"/>
    <w:rsid w:val="00FD3ABF"/>
    <w:rsid w:val="00FD3CB4"/>
    <w:rsid w:val="00FD4492"/>
    <w:rsid w:val="00FD44DE"/>
    <w:rsid w:val="00FD6921"/>
    <w:rsid w:val="00FD6B72"/>
    <w:rsid w:val="00FD6E76"/>
    <w:rsid w:val="00FD7C06"/>
    <w:rsid w:val="00FD7E96"/>
    <w:rsid w:val="00FE020A"/>
    <w:rsid w:val="00FE08F0"/>
    <w:rsid w:val="00FE0E26"/>
    <w:rsid w:val="00FE103D"/>
    <w:rsid w:val="00FE1C25"/>
    <w:rsid w:val="00FE1F36"/>
    <w:rsid w:val="00FE240C"/>
    <w:rsid w:val="00FE2809"/>
    <w:rsid w:val="00FE2A6D"/>
    <w:rsid w:val="00FE36E6"/>
    <w:rsid w:val="00FE3B99"/>
    <w:rsid w:val="00FE4A5D"/>
    <w:rsid w:val="00FE5D11"/>
    <w:rsid w:val="00FE66C0"/>
    <w:rsid w:val="00FE7266"/>
    <w:rsid w:val="00FE7FDF"/>
    <w:rsid w:val="00FF06F8"/>
    <w:rsid w:val="00FF11C6"/>
    <w:rsid w:val="00FF29A8"/>
    <w:rsid w:val="00FF29CC"/>
    <w:rsid w:val="00FF3063"/>
    <w:rsid w:val="00FF48B1"/>
    <w:rsid w:val="00FF4E5A"/>
    <w:rsid w:val="00FF4E95"/>
    <w:rsid w:val="00FF4F60"/>
    <w:rsid w:val="00FF52C5"/>
    <w:rsid w:val="00FF61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FD0D2"/>
  <w15:chartTrackingRefBased/>
  <w15:docId w15:val="{79CF522A-2D9A-41CD-90DA-1242B180C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F1E74"/>
  </w:style>
  <w:style w:type="paragraph" w:styleId="Nadpis1">
    <w:name w:val="heading 1"/>
    <w:basedOn w:val="Normln"/>
    <w:next w:val="Normln"/>
    <w:link w:val="Nadpis1Char"/>
    <w:uiPriority w:val="9"/>
    <w:qFormat/>
    <w:rsid w:val="00F31DD1"/>
    <w:pPr>
      <w:keepNext/>
      <w:keepLines/>
      <w:spacing w:before="360" w:after="80"/>
      <w:outlineLvl w:val="0"/>
    </w:pPr>
    <w:rPr>
      <w:rFonts w:ascii="Times New Roman" w:eastAsiaTheme="majorEastAsia" w:hAnsi="Times New Roman" w:cstheme="majorBidi"/>
      <w:color w:val="1F4E79" w:themeColor="accent5" w:themeShade="80"/>
      <w:sz w:val="40"/>
      <w:szCs w:val="40"/>
    </w:rPr>
  </w:style>
  <w:style w:type="paragraph" w:styleId="Nadpis2">
    <w:name w:val="heading 2"/>
    <w:basedOn w:val="Normln"/>
    <w:next w:val="Normln"/>
    <w:link w:val="Nadpis2Char"/>
    <w:uiPriority w:val="9"/>
    <w:unhideWhenUsed/>
    <w:qFormat/>
    <w:rsid w:val="00F31DD1"/>
    <w:pPr>
      <w:keepNext/>
      <w:keepLines/>
      <w:spacing w:before="160" w:after="80"/>
      <w:outlineLvl w:val="1"/>
    </w:pPr>
    <w:rPr>
      <w:rFonts w:ascii="Times New Roman" w:eastAsiaTheme="majorEastAsia" w:hAnsi="Times New Roman" w:cstheme="majorBidi"/>
      <w:color w:val="1F4E79" w:themeColor="accent5" w:themeShade="80"/>
      <w:sz w:val="32"/>
      <w:szCs w:val="32"/>
    </w:rPr>
  </w:style>
  <w:style w:type="paragraph" w:styleId="Nadpis3">
    <w:name w:val="heading 3"/>
    <w:basedOn w:val="Normln"/>
    <w:next w:val="Normln"/>
    <w:link w:val="Nadpis3Char"/>
    <w:uiPriority w:val="9"/>
    <w:unhideWhenUsed/>
    <w:qFormat/>
    <w:rsid w:val="00F31DD1"/>
    <w:pPr>
      <w:keepNext/>
      <w:keepLines/>
      <w:spacing w:before="160" w:after="80"/>
      <w:outlineLvl w:val="2"/>
    </w:pPr>
    <w:rPr>
      <w:rFonts w:ascii="Times New Roman" w:eastAsiaTheme="majorEastAsia" w:hAnsi="Times New Roman" w:cstheme="majorBidi"/>
      <w:color w:val="1F4E79" w:themeColor="accent5" w:themeShade="80"/>
      <w:sz w:val="28"/>
      <w:szCs w:val="28"/>
    </w:rPr>
  </w:style>
  <w:style w:type="paragraph" w:styleId="Nadpis4">
    <w:name w:val="heading 4"/>
    <w:basedOn w:val="Normln"/>
    <w:next w:val="Normln"/>
    <w:link w:val="Nadpis4Char"/>
    <w:uiPriority w:val="9"/>
    <w:semiHidden/>
    <w:unhideWhenUsed/>
    <w:qFormat/>
    <w:rsid w:val="000537BF"/>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0537BF"/>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0537B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537BF"/>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537BF"/>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537BF"/>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31DD1"/>
    <w:rPr>
      <w:rFonts w:ascii="Times New Roman" w:eastAsiaTheme="majorEastAsia" w:hAnsi="Times New Roman" w:cstheme="majorBidi"/>
      <w:color w:val="1F4E79" w:themeColor="accent5" w:themeShade="80"/>
      <w:sz w:val="40"/>
      <w:szCs w:val="40"/>
    </w:rPr>
  </w:style>
  <w:style w:type="character" w:customStyle="1" w:styleId="Nadpis2Char">
    <w:name w:val="Nadpis 2 Char"/>
    <w:basedOn w:val="Standardnpsmoodstavce"/>
    <w:link w:val="Nadpis2"/>
    <w:uiPriority w:val="9"/>
    <w:rsid w:val="00F31DD1"/>
    <w:rPr>
      <w:rFonts w:ascii="Times New Roman" w:eastAsiaTheme="majorEastAsia" w:hAnsi="Times New Roman" w:cstheme="majorBidi"/>
      <w:color w:val="1F4E79" w:themeColor="accent5" w:themeShade="80"/>
      <w:sz w:val="32"/>
      <w:szCs w:val="32"/>
    </w:rPr>
  </w:style>
  <w:style w:type="character" w:customStyle="1" w:styleId="Nadpis3Char">
    <w:name w:val="Nadpis 3 Char"/>
    <w:basedOn w:val="Standardnpsmoodstavce"/>
    <w:link w:val="Nadpis3"/>
    <w:uiPriority w:val="9"/>
    <w:rsid w:val="00F31DD1"/>
    <w:rPr>
      <w:rFonts w:ascii="Times New Roman" w:eastAsiaTheme="majorEastAsia" w:hAnsi="Times New Roman" w:cstheme="majorBidi"/>
      <w:color w:val="1F4E79" w:themeColor="accent5" w:themeShade="80"/>
      <w:sz w:val="28"/>
      <w:szCs w:val="28"/>
    </w:rPr>
  </w:style>
  <w:style w:type="character" w:customStyle="1" w:styleId="Nadpis4Char">
    <w:name w:val="Nadpis 4 Char"/>
    <w:basedOn w:val="Standardnpsmoodstavce"/>
    <w:link w:val="Nadpis4"/>
    <w:uiPriority w:val="9"/>
    <w:semiHidden/>
    <w:rsid w:val="000537BF"/>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0537BF"/>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0537B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537B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537B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537BF"/>
    <w:rPr>
      <w:rFonts w:eastAsiaTheme="majorEastAsia" w:cstheme="majorBidi"/>
      <w:color w:val="272727" w:themeColor="text1" w:themeTint="D8"/>
    </w:rPr>
  </w:style>
  <w:style w:type="paragraph" w:styleId="Nzev">
    <w:name w:val="Title"/>
    <w:basedOn w:val="Normln"/>
    <w:next w:val="Normln"/>
    <w:link w:val="NzevChar"/>
    <w:uiPriority w:val="10"/>
    <w:qFormat/>
    <w:rsid w:val="000537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537B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537BF"/>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0537B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537BF"/>
    <w:pPr>
      <w:spacing w:before="160"/>
      <w:jc w:val="center"/>
    </w:pPr>
    <w:rPr>
      <w:i/>
      <w:iCs/>
      <w:color w:val="404040" w:themeColor="text1" w:themeTint="BF"/>
    </w:rPr>
  </w:style>
  <w:style w:type="character" w:customStyle="1" w:styleId="CittChar">
    <w:name w:val="Citát Char"/>
    <w:basedOn w:val="Standardnpsmoodstavce"/>
    <w:link w:val="Citt"/>
    <w:uiPriority w:val="29"/>
    <w:rsid w:val="000537BF"/>
    <w:rPr>
      <w:i/>
      <w:iCs/>
      <w:color w:val="404040" w:themeColor="text1" w:themeTint="BF"/>
    </w:rPr>
  </w:style>
  <w:style w:type="paragraph" w:styleId="Odstavecseseznamem">
    <w:name w:val="List Paragraph"/>
    <w:basedOn w:val="Normln"/>
    <w:uiPriority w:val="34"/>
    <w:qFormat/>
    <w:rsid w:val="000537BF"/>
    <w:pPr>
      <w:ind w:left="720"/>
      <w:contextualSpacing/>
    </w:pPr>
  </w:style>
  <w:style w:type="character" w:styleId="Zdraznnintenzivn">
    <w:name w:val="Intense Emphasis"/>
    <w:basedOn w:val="Standardnpsmoodstavce"/>
    <w:uiPriority w:val="21"/>
    <w:qFormat/>
    <w:rsid w:val="000537BF"/>
    <w:rPr>
      <w:i/>
      <w:iCs/>
      <w:color w:val="2F5496" w:themeColor="accent1" w:themeShade="BF"/>
    </w:rPr>
  </w:style>
  <w:style w:type="paragraph" w:styleId="Vrazncitt">
    <w:name w:val="Intense Quote"/>
    <w:basedOn w:val="Normln"/>
    <w:next w:val="Normln"/>
    <w:link w:val="VrazncittChar"/>
    <w:uiPriority w:val="30"/>
    <w:qFormat/>
    <w:rsid w:val="000537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0537BF"/>
    <w:rPr>
      <w:i/>
      <w:iCs/>
      <w:color w:val="2F5496" w:themeColor="accent1" w:themeShade="BF"/>
    </w:rPr>
  </w:style>
  <w:style w:type="character" w:styleId="Odkazintenzivn">
    <w:name w:val="Intense Reference"/>
    <w:basedOn w:val="Standardnpsmoodstavce"/>
    <w:uiPriority w:val="32"/>
    <w:qFormat/>
    <w:rsid w:val="000537BF"/>
    <w:rPr>
      <w:b/>
      <w:bCs/>
      <w:smallCaps/>
      <w:color w:val="2F5496" w:themeColor="accent1" w:themeShade="BF"/>
      <w:spacing w:val="5"/>
    </w:rPr>
  </w:style>
  <w:style w:type="character" w:styleId="Hypertextovodkaz">
    <w:name w:val="Hyperlink"/>
    <w:basedOn w:val="Standardnpsmoodstavce"/>
    <w:uiPriority w:val="99"/>
    <w:unhideWhenUsed/>
    <w:rsid w:val="00CA0B1E"/>
    <w:rPr>
      <w:color w:val="0563C1" w:themeColor="hyperlink"/>
      <w:u w:val="single"/>
    </w:rPr>
  </w:style>
  <w:style w:type="character" w:styleId="Nevyeenzmnka">
    <w:name w:val="Unresolved Mention"/>
    <w:basedOn w:val="Standardnpsmoodstavce"/>
    <w:uiPriority w:val="99"/>
    <w:semiHidden/>
    <w:unhideWhenUsed/>
    <w:rsid w:val="00CA0B1E"/>
    <w:rPr>
      <w:color w:val="605E5C"/>
      <w:shd w:val="clear" w:color="auto" w:fill="E1DFDD"/>
    </w:rPr>
  </w:style>
  <w:style w:type="paragraph" w:styleId="Normlnweb">
    <w:name w:val="Normal (Web)"/>
    <w:basedOn w:val="Normln"/>
    <w:uiPriority w:val="99"/>
    <w:unhideWhenUsed/>
    <w:rsid w:val="000C7B5F"/>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Siln">
    <w:name w:val="Strong"/>
    <w:basedOn w:val="Standardnpsmoodstavce"/>
    <w:uiPriority w:val="22"/>
    <w:qFormat/>
    <w:rsid w:val="007029DE"/>
    <w:rPr>
      <w:b/>
      <w:bCs/>
    </w:rPr>
  </w:style>
  <w:style w:type="character" w:styleId="Sledovanodkaz">
    <w:name w:val="FollowedHyperlink"/>
    <w:basedOn w:val="Standardnpsmoodstavce"/>
    <w:uiPriority w:val="99"/>
    <w:semiHidden/>
    <w:unhideWhenUsed/>
    <w:rsid w:val="00676AEF"/>
    <w:rPr>
      <w:color w:val="954F72" w:themeColor="followedHyperlink"/>
      <w:u w:val="single"/>
    </w:rPr>
  </w:style>
  <w:style w:type="character" w:styleId="Odkaznakoment">
    <w:name w:val="annotation reference"/>
    <w:basedOn w:val="Standardnpsmoodstavce"/>
    <w:uiPriority w:val="99"/>
    <w:semiHidden/>
    <w:unhideWhenUsed/>
    <w:rsid w:val="00383B76"/>
    <w:rPr>
      <w:sz w:val="16"/>
      <w:szCs w:val="16"/>
    </w:rPr>
  </w:style>
  <w:style w:type="paragraph" w:styleId="Textkomente">
    <w:name w:val="annotation text"/>
    <w:basedOn w:val="Normln"/>
    <w:link w:val="TextkomenteChar"/>
    <w:uiPriority w:val="99"/>
    <w:semiHidden/>
    <w:unhideWhenUsed/>
    <w:rsid w:val="00383B76"/>
    <w:pPr>
      <w:spacing w:line="240" w:lineRule="auto"/>
    </w:pPr>
    <w:rPr>
      <w:sz w:val="20"/>
      <w:szCs w:val="20"/>
    </w:rPr>
  </w:style>
  <w:style w:type="character" w:customStyle="1" w:styleId="TextkomenteChar">
    <w:name w:val="Text komentáře Char"/>
    <w:basedOn w:val="Standardnpsmoodstavce"/>
    <w:link w:val="Textkomente"/>
    <w:uiPriority w:val="99"/>
    <w:semiHidden/>
    <w:rsid w:val="00383B76"/>
    <w:rPr>
      <w:sz w:val="20"/>
      <w:szCs w:val="20"/>
    </w:rPr>
  </w:style>
  <w:style w:type="paragraph" w:styleId="Pedmtkomente">
    <w:name w:val="annotation subject"/>
    <w:basedOn w:val="Textkomente"/>
    <w:next w:val="Textkomente"/>
    <w:link w:val="PedmtkomenteChar"/>
    <w:uiPriority w:val="99"/>
    <w:semiHidden/>
    <w:unhideWhenUsed/>
    <w:rsid w:val="00383B76"/>
    <w:rPr>
      <w:b/>
      <w:bCs/>
    </w:rPr>
  </w:style>
  <w:style w:type="character" w:customStyle="1" w:styleId="PedmtkomenteChar">
    <w:name w:val="Předmět komentáře Char"/>
    <w:basedOn w:val="TextkomenteChar"/>
    <w:link w:val="Pedmtkomente"/>
    <w:uiPriority w:val="99"/>
    <w:semiHidden/>
    <w:rsid w:val="00383B76"/>
    <w:rPr>
      <w:b/>
      <w:bCs/>
      <w:sz w:val="20"/>
      <w:szCs w:val="20"/>
    </w:rPr>
  </w:style>
  <w:style w:type="table" w:styleId="Mkatabulky">
    <w:name w:val="Table Grid"/>
    <w:basedOn w:val="Normlntabulka"/>
    <w:uiPriority w:val="39"/>
    <w:rsid w:val="008371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EA60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A6051"/>
  </w:style>
  <w:style w:type="paragraph" w:styleId="Zpat">
    <w:name w:val="footer"/>
    <w:basedOn w:val="Normln"/>
    <w:link w:val="ZpatChar"/>
    <w:uiPriority w:val="99"/>
    <w:unhideWhenUsed/>
    <w:rsid w:val="00EA6051"/>
    <w:pPr>
      <w:tabs>
        <w:tab w:val="center" w:pos="4536"/>
        <w:tab w:val="right" w:pos="9072"/>
      </w:tabs>
      <w:spacing w:after="0" w:line="240" w:lineRule="auto"/>
    </w:pPr>
  </w:style>
  <w:style w:type="character" w:customStyle="1" w:styleId="ZpatChar">
    <w:name w:val="Zápatí Char"/>
    <w:basedOn w:val="Standardnpsmoodstavce"/>
    <w:link w:val="Zpat"/>
    <w:uiPriority w:val="99"/>
    <w:rsid w:val="00EA6051"/>
  </w:style>
  <w:style w:type="paragraph" w:styleId="Nadpisobsahu">
    <w:name w:val="TOC Heading"/>
    <w:basedOn w:val="Nadpis1"/>
    <w:next w:val="Normln"/>
    <w:uiPriority w:val="39"/>
    <w:unhideWhenUsed/>
    <w:qFormat/>
    <w:rsid w:val="00874F70"/>
    <w:pPr>
      <w:spacing w:before="240" w:after="0"/>
      <w:outlineLvl w:val="9"/>
    </w:pPr>
    <w:rPr>
      <w:kern w:val="0"/>
      <w:sz w:val="32"/>
      <w:szCs w:val="32"/>
      <w:lang w:eastAsia="cs-CZ"/>
      <w14:ligatures w14:val="none"/>
    </w:rPr>
  </w:style>
  <w:style w:type="paragraph" w:styleId="Obsah2">
    <w:name w:val="toc 2"/>
    <w:basedOn w:val="Normln"/>
    <w:next w:val="Normln"/>
    <w:autoRedefine/>
    <w:uiPriority w:val="39"/>
    <w:unhideWhenUsed/>
    <w:rsid w:val="00874F70"/>
    <w:pPr>
      <w:spacing w:after="100"/>
      <w:ind w:left="220"/>
    </w:pPr>
    <w:rPr>
      <w:rFonts w:eastAsiaTheme="minorEastAsia" w:cs="Times New Roman"/>
      <w:kern w:val="0"/>
      <w:lang w:eastAsia="cs-CZ"/>
      <w14:ligatures w14:val="none"/>
    </w:rPr>
  </w:style>
  <w:style w:type="paragraph" w:styleId="Obsah1">
    <w:name w:val="toc 1"/>
    <w:basedOn w:val="Normln"/>
    <w:next w:val="Normln"/>
    <w:autoRedefine/>
    <w:uiPriority w:val="39"/>
    <w:unhideWhenUsed/>
    <w:rsid w:val="00874F70"/>
    <w:pPr>
      <w:spacing w:after="100"/>
    </w:pPr>
    <w:rPr>
      <w:rFonts w:eastAsiaTheme="minorEastAsia" w:cs="Times New Roman"/>
      <w:kern w:val="0"/>
      <w:lang w:eastAsia="cs-CZ"/>
      <w14:ligatures w14:val="none"/>
    </w:rPr>
  </w:style>
  <w:style w:type="paragraph" w:styleId="Obsah3">
    <w:name w:val="toc 3"/>
    <w:basedOn w:val="Normln"/>
    <w:next w:val="Normln"/>
    <w:autoRedefine/>
    <w:uiPriority w:val="39"/>
    <w:unhideWhenUsed/>
    <w:rsid w:val="00874F70"/>
    <w:pPr>
      <w:spacing w:after="100"/>
      <w:ind w:left="440"/>
    </w:pPr>
    <w:rPr>
      <w:rFonts w:eastAsiaTheme="minorEastAsia" w:cs="Times New Roman"/>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5297">
      <w:bodyDiv w:val="1"/>
      <w:marLeft w:val="0"/>
      <w:marRight w:val="0"/>
      <w:marTop w:val="0"/>
      <w:marBottom w:val="0"/>
      <w:divBdr>
        <w:top w:val="none" w:sz="0" w:space="0" w:color="auto"/>
        <w:left w:val="none" w:sz="0" w:space="0" w:color="auto"/>
        <w:bottom w:val="none" w:sz="0" w:space="0" w:color="auto"/>
        <w:right w:val="none" w:sz="0" w:space="0" w:color="auto"/>
      </w:divBdr>
      <w:divsChild>
        <w:div w:id="1675913784">
          <w:marLeft w:val="0"/>
          <w:marRight w:val="0"/>
          <w:marTop w:val="0"/>
          <w:marBottom w:val="0"/>
          <w:divBdr>
            <w:top w:val="none" w:sz="0" w:space="0" w:color="auto"/>
            <w:left w:val="none" w:sz="0" w:space="0" w:color="auto"/>
            <w:bottom w:val="none" w:sz="0" w:space="0" w:color="auto"/>
            <w:right w:val="none" w:sz="0" w:space="0" w:color="auto"/>
          </w:divBdr>
          <w:divsChild>
            <w:div w:id="1272515224">
              <w:marLeft w:val="0"/>
              <w:marRight w:val="0"/>
              <w:marTop w:val="0"/>
              <w:marBottom w:val="0"/>
              <w:divBdr>
                <w:top w:val="none" w:sz="0" w:space="0" w:color="auto"/>
                <w:left w:val="none" w:sz="0" w:space="0" w:color="auto"/>
                <w:bottom w:val="none" w:sz="0" w:space="0" w:color="auto"/>
                <w:right w:val="none" w:sz="0" w:space="0" w:color="auto"/>
              </w:divBdr>
              <w:divsChild>
                <w:div w:id="1658849723">
                  <w:marLeft w:val="0"/>
                  <w:marRight w:val="0"/>
                  <w:marTop w:val="0"/>
                  <w:marBottom w:val="0"/>
                  <w:divBdr>
                    <w:top w:val="none" w:sz="0" w:space="0" w:color="auto"/>
                    <w:left w:val="none" w:sz="0" w:space="0" w:color="auto"/>
                    <w:bottom w:val="none" w:sz="0" w:space="0" w:color="auto"/>
                    <w:right w:val="none" w:sz="0" w:space="0" w:color="auto"/>
                  </w:divBdr>
                  <w:divsChild>
                    <w:div w:id="814225589">
                      <w:marLeft w:val="0"/>
                      <w:marRight w:val="0"/>
                      <w:marTop w:val="0"/>
                      <w:marBottom w:val="0"/>
                      <w:divBdr>
                        <w:top w:val="none" w:sz="0" w:space="0" w:color="auto"/>
                        <w:left w:val="none" w:sz="0" w:space="0" w:color="auto"/>
                        <w:bottom w:val="none" w:sz="0" w:space="0" w:color="auto"/>
                        <w:right w:val="none" w:sz="0" w:space="0" w:color="auto"/>
                      </w:divBdr>
                      <w:divsChild>
                        <w:div w:id="2091349672">
                          <w:marLeft w:val="0"/>
                          <w:marRight w:val="0"/>
                          <w:marTop w:val="0"/>
                          <w:marBottom w:val="0"/>
                          <w:divBdr>
                            <w:top w:val="none" w:sz="0" w:space="0" w:color="auto"/>
                            <w:left w:val="none" w:sz="0" w:space="0" w:color="auto"/>
                            <w:bottom w:val="none" w:sz="0" w:space="0" w:color="auto"/>
                            <w:right w:val="none" w:sz="0" w:space="0" w:color="auto"/>
                          </w:divBdr>
                          <w:divsChild>
                            <w:div w:id="1594818877">
                              <w:marLeft w:val="0"/>
                              <w:marRight w:val="0"/>
                              <w:marTop w:val="0"/>
                              <w:marBottom w:val="0"/>
                              <w:divBdr>
                                <w:top w:val="none" w:sz="0" w:space="0" w:color="auto"/>
                                <w:left w:val="none" w:sz="0" w:space="0" w:color="auto"/>
                                <w:bottom w:val="none" w:sz="0" w:space="0" w:color="auto"/>
                                <w:right w:val="none" w:sz="0" w:space="0" w:color="auto"/>
                              </w:divBdr>
                              <w:divsChild>
                                <w:div w:id="1429347222">
                                  <w:marLeft w:val="0"/>
                                  <w:marRight w:val="0"/>
                                  <w:marTop w:val="0"/>
                                  <w:marBottom w:val="0"/>
                                  <w:divBdr>
                                    <w:top w:val="none" w:sz="0" w:space="0" w:color="auto"/>
                                    <w:left w:val="none" w:sz="0" w:space="0" w:color="auto"/>
                                    <w:bottom w:val="none" w:sz="0" w:space="0" w:color="auto"/>
                                    <w:right w:val="none" w:sz="0" w:space="0" w:color="auto"/>
                                  </w:divBdr>
                                  <w:divsChild>
                                    <w:div w:id="126592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04542">
      <w:bodyDiv w:val="1"/>
      <w:marLeft w:val="0"/>
      <w:marRight w:val="0"/>
      <w:marTop w:val="0"/>
      <w:marBottom w:val="0"/>
      <w:divBdr>
        <w:top w:val="none" w:sz="0" w:space="0" w:color="auto"/>
        <w:left w:val="none" w:sz="0" w:space="0" w:color="auto"/>
        <w:bottom w:val="none" w:sz="0" w:space="0" w:color="auto"/>
        <w:right w:val="none" w:sz="0" w:space="0" w:color="auto"/>
      </w:divBdr>
      <w:divsChild>
        <w:div w:id="182479906">
          <w:marLeft w:val="0"/>
          <w:marRight w:val="0"/>
          <w:marTop w:val="0"/>
          <w:marBottom w:val="0"/>
          <w:divBdr>
            <w:top w:val="none" w:sz="0" w:space="0" w:color="auto"/>
            <w:left w:val="none" w:sz="0" w:space="0" w:color="auto"/>
            <w:bottom w:val="none" w:sz="0" w:space="0" w:color="auto"/>
            <w:right w:val="none" w:sz="0" w:space="0" w:color="auto"/>
          </w:divBdr>
          <w:divsChild>
            <w:div w:id="1955869316">
              <w:marLeft w:val="0"/>
              <w:marRight w:val="0"/>
              <w:marTop w:val="0"/>
              <w:marBottom w:val="0"/>
              <w:divBdr>
                <w:top w:val="none" w:sz="0" w:space="0" w:color="auto"/>
                <w:left w:val="none" w:sz="0" w:space="0" w:color="auto"/>
                <w:bottom w:val="none" w:sz="0" w:space="0" w:color="auto"/>
                <w:right w:val="none" w:sz="0" w:space="0" w:color="auto"/>
              </w:divBdr>
              <w:divsChild>
                <w:div w:id="1699309905">
                  <w:marLeft w:val="0"/>
                  <w:marRight w:val="0"/>
                  <w:marTop w:val="0"/>
                  <w:marBottom w:val="0"/>
                  <w:divBdr>
                    <w:top w:val="none" w:sz="0" w:space="0" w:color="auto"/>
                    <w:left w:val="none" w:sz="0" w:space="0" w:color="auto"/>
                    <w:bottom w:val="none" w:sz="0" w:space="0" w:color="auto"/>
                    <w:right w:val="none" w:sz="0" w:space="0" w:color="auto"/>
                  </w:divBdr>
                  <w:divsChild>
                    <w:div w:id="62217165">
                      <w:marLeft w:val="0"/>
                      <w:marRight w:val="0"/>
                      <w:marTop w:val="0"/>
                      <w:marBottom w:val="0"/>
                      <w:divBdr>
                        <w:top w:val="none" w:sz="0" w:space="0" w:color="auto"/>
                        <w:left w:val="none" w:sz="0" w:space="0" w:color="auto"/>
                        <w:bottom w:val="none" w:sz="0" w:space="0" w:color="auto"/>
                        <w:right w:val="none" w:sz="0" w:space="0" w:color="auto"/>
                      </w:divBdr>
                      <w:divsChild>
                        <w:div w:id="1710571821">
                          <w:marLeft w:val="0"/>
                          <w:marRight w:val="0"/>
                          <w:marTop w:val="0"/>
                          <w:marBottom w:val="0"/>
                          <w:divBdr>
                            <w:top w:val="none" w:sz="0" w:space="0" w:color="auto"/>
                            <w:left w:val="none" w:sz="0" w:space="0" w:color="auto"/>
                            <w:bottom w:val="none" w:sz="0" w:space="0" w:color="auto"/>
                            <w:right w:val="none" w:sz="0" w:space="0" w:color="auto"/>
                          </w:divBdr>
                          <w:divsChild>
                            <w:div w:id="410469206">
                              <w:marLeft w:val="0"/>
                              <w:marRight w:val="0"/>
                              <w:marTop w:val="0"/>
                              <w:marBottom w:val="0"/>
                              <w:divBdr>
                                <w:top w:val="none" w:sz="0" w:space="0" w:color="auto"/>
                                <w:left w:val="none" w:sz="0" w:space="0" w:color="auto"/>
                                <w:bottom w:val="none" w:sz="0" w:space="0" w:color="auto"/>
                                <w:right w:val="none" w:sz="0" w:space="0" w:color="auto"/>
                              </w:divBdr>
                              <w:divsChild>
                                <w:div w:id="52853499">
                                  <w:marLeft w:val="0"/>
                                  <w:marRight w:val="0"/>
                                  <w:marTop w:val="0"/>
                                  <w:marBottom w:val="0"/>
                                  <w:divBdr>
                                    <w:top w:val="none" w:sz="0" w:space="0" w:color="auto"/>
                                    <w:left w:val="none" w:sz="0" w:space="0" w:color="auto"/>
                                    <w:bottom w:val="none" w:sz="0" w:space="0" w:color="auto"/>
                                    <w:right w:val="none" w:sz="0" w:space="0" w:color="auto"/>
                                  </w:divBdr>
                                  <w:divsChild>
                                    <w:div w:id="183725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39012">
      <w:bodyDiv w:val="1"/>
      <w:marLeft w:val="0"/>
      <w:marRight w:val="0"/>
      <w:marTop w:val="0"/>
      <w:marBottom w:val="0"/>
      <w:divBdr>
        <w:top w:val="none" w:sz="0" w:space="0" w:color="auto"/>
        <w:left w:val="none" w:sz="0" w:space="0" w:color="auto"/>
        <w:bottom w:val="none" w:sz="0" w:space="0" w:color="auto"/>
        <w:right w:val="none" w:sz="0" w:space="0" w:color="auto"/>
      </w:divBdr>
    </w:div>
    <w:div w:id="10105597">
      <w:bodyDiv w:val="1"/>
      <w:marLeft w:val="0"/>
      <w:marRight w:val="0"/>
      <w:marTop w:val="0"/>
      <w:marBottom w:val="0"/>
      <w:divBdr>
        <w:top w:val="none" w:sz="0" w:space="0" w:color="auto"/>
        <w:left w:val="none" w:sz="0" w:space="0" w:color="auto"/>
        <w:bottom w:val="none" w:sz="0" w:space="0" w:color="auto"/>
        <w:right w:val="none" w:sz="0" w:space="0" w:color="auto"/>
      </w:divBdr>
      <w:divsChild>
        <w:div w:id="1926840134">
          <w:marLeft w:val="0"/>
          <w:marRight w:val="0"/>
          <w:marTop w:val="0"/>
          <w:marBottom w:val="0"/>
          <w:divBdr>
            <w:top w:val="none" w:sz="0" w:space="0" w:color="auto"/>
            <w:left w:val="none" w:sz="0" w:space="0" w:color="auto"/>
            <w:bottom w:val="none" w:sz="0" w:space="0" w:color="auto"/>
            <w:right w:val="none" w:sz="0" w:space="0" w:color="auto"/>
          </w:divBdr>
          <w:divsChild>
            <w:div w:id="974919331">
              <w:marLeft w:val="0"/>
              <w:marRight w:val="0"/>
              <w:marTop w:val="0"/>
              <w:marBottom w:val="0"/>
              <w:divBdr>
                <w:top w:val="none" w:sz="0" w:space="0" w:color="auto"/>
                <w:left w:val="none" w:sz="0" w:space="0" w:color="auto"/>
                <w:bottom w:val="none" w:sz="0" w:space="0" w:color="auto"/>
                <w:right w:val="none" w:sz="0" w:space="0" w:color="auto"/>
              </w:divBdr>
              <w:divsChild>
                <w:div w:id="364336015">
                  <w:marLeft w:val="0"/>
                  <w:marRight w:val="0"/>
                  <w:marTop w:val="0"/>
                  <w:marBottom w:val="0"/>
                  <w:divBdr>
                    <w:top w:val="none" w:sz="0" w:space="0" w:color="auto"/>
                    <w:left w:val="none" w:sz="0" w:space="0" w:color="auto"/>
                    <w:bottom w:val="none" w:sz="0" w:space="0" w:color="auto"/>
                    <w:right w:val="none" w:sz="0" w:space="0" w:color="auto"/>
                  </w:divBdr>
                  <w:divsChild>
                    <w:div w:id="2038115789">
                      <w:marLeft w:val="0"/>
                      <w:marRight w:val="0"/>
                      <w:marTop w:val="0"/>
                      <w:marBottom w:val="0"/>
                      <w:divBdr>
                        <w:top w:val="none" w:sz="0" w:space="0" w:color="auto"/>
                        <w:left w:val="none" w:sz="0" w:space="0" w:color="auto"/>
                        <w:bottom w:val="none" w:sz="0" w:space="0" w:color="auto"/>
                        <w:right w:val="none" w:sz="0" w:space="0" w:color="auto"/>
                      </w:divBdr>
                      <w:divsChild>
                        <w:div w:id="1277834524">
                          <w:marLeft w:val="0"/>
                          <w:marRight w:val="0"/>
                          <w:marTop w:val="0"/>
                          <w:marBottom w:val="0"/>
                          <w:divBdr>
                            <w:top w:val="none" w:sz="0" w:space="0" w:color="auto"/>
                            <w:left w:val="none" w:sz="0" w:space="0" w:color="auto"/>
                            <w:bottom w:val="none" w:sz="0" w:space="0" w:color="auto"/>
                            <w:right w:val="none" w:sz="0" w:space="0" w:color="auto"/>
                          </w:divBdr>
                          <w:divsChild>
                            <w:div w:id="782654272">
                              <w:marLeft w:val="0"/>
                              <w:marRight w:val="0"/>
                              <w:marTop w:val="0"/>
                              <w:marBottom w:val="0"/>
                              <w:divBdr>
                                <w:top w:val="none" w:sz="0" w:space="0" w:color="auto"/>
                                <w:left w:val="none" w:sz="0" w:space="0" w:color="auto"/>
                                <w:bottom w:val="none" w:sz="0" w:space="0" w:color="auto"/>
                                <w:right w:val="none" w:sz="0" w:space="0" w:color="auto"/>
                              </w:divBdr>
                              <w:divsChild>
                                <w:div w:id="849027039">
                                  <w:marLeft w:val="0"/>
                                  <w:marRight w:val="0"/>
                                  <w:marTop w:val="0"/>
                                  <w:marBottom w:val="0"/>
                                  <w:divBdr>
                                    <w:top w:val="none" w:sz="0" w:space="0" w:color="auto"/>
                                    <w:left w:val="none" w:sz="0" w:space="0" w:color="auto"/>
                                    <w:bottom w:val="none" w:sz="0" w:space="0" w:color="auto"/>
                                    <w:right w:val="none" w:sz="0" w:space="0" w:color="auto"/>
                                  </w:divBdr>
                                  <w:divsChild>
                                    <w:div w:id="35593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52025">
      <w:bodyDiv w:val="1"/>
      <w:marLeft w:val="0"/>
      <w:marRight w:val="0"/>
      <w:marTop w:val="0"/>
      <w:marBottom w:val="0"/>
      <w:divBdr>
        <w:top w:val="none" w:sz="0" w:space="0" w:color="auto"/>
        <w:left w:val="none" w:sz="0" w:space="0" w:color="auto"/>
        <w:bottom w:val="none" w:sz="0" w:space="0" w:color="auto"/>
        <w:right w:val="none" w:sz="0" w:space="0" w:color="auto"/>
      </w:divBdr>
    </w:div>
    <w:div w:id="19016185">
      <w:bodyDiv w:val="1"/>
      <w:marLeft w:val="0"/>
      <w:marRight w:val="0"/>
      <w:marTop w:val="0"/>
      <w:marBottom w:val="0"/>
      <w:divBdr>
        <w:top w:val="none" w:sz="0" w:space="0" w:color="auto"/>
        <w:left w:val="none" w:sz="0" w:space="0" w:color="auto"/>
        <w:bottom w:val="none" w:sz="0" w:space="0" w:color="auto"/>
        <w:right w:val="none" w:sz="0" w:space="0" w:color="auto"/>
      </w:divBdr>
    </w:div>
    <w:div w:id="25646651">
      <w:bodyDiv w:val="1"/>
      <w:marLeft w:val="0"/>
      <w:marRight w:val="0"/>
      <w:marTop w:val="0"/>
      <w:marBottom w:val="0"/>
      <w:divBdr>
        <w:top w:val="none" w:sz="0" w:space="0" w:color="auto"/>
        <w:left w:val="none" w:sz="0" w:space="0" w:color="auto"/>
        <w:bottom w:val="none" w:sz="0" w:space="0" w:color="auto"/>
        <w:right w:val="none" w:sz="0" w:space="0" w:color="auto"/>
      </w:divBdr>
    </w:div>
    <w:div w:id="30306423">
      <w:bodyDiv w:val="1"/>
      <w:marLeft w:val="0"/>
      <w:marRight w:val="0"/>
      <w:marTop w:val="0"/>
      <w:marBottom w:val="0"/>
      <w:divBdr>
        <w:top w:val="none" w:sz="0" w:space="0" w:color="auto"/>
        <w:left w:val="none" w:sz="0" w:space="0" w:color="auto"/>
        <w:bottom w:val="none" w:sz="0" w:space="0" w:color="auto"/>
        <w:right w:val="none" w:sz="0" w:space="0" w:color="auto"/>
      </w:divBdr>
    </w:div>
    <w:div w:id="31852210">
      <w:bodyDiv w:val="1"/>
      <w:marLeft w:val="0"/>
      <w:marRight w:val="0"/>
      <w:marTop w:val="0"/>
      <w:marBottom w:val="0"/>
      <w:divBdr>
        <w:top w:val="none" w:sz="0" w:space="0" w:color="auto"/>
        <w:left w:val="none" w:sz="0" w:space="0" w:color="auto"/>
        <w:bottom w:val="none" w:sz="0" w:space="0" w:color="auto"/>
        <w:right w:val="none" w:sz="0" w:space="0" w:color="auto"/>
      </w:divBdr>
      <w:divsChild>
        <w:div w:id="1476295548">
          <w:marLeft w:val="0"/>
          <w:marRight w:val="0"/>
          <w:marTop w:val="0"/>
          <w:marBottom w:val="0"/>
          <w:divBdr>
            <w:top w:val="none" w:sz="0" w:space="0" w:color="auto"/>
            <w:left w:val="none" w:sz="0" w:space="0" w:color="auto"/>
            <w:bottom w:val="none" w:sz="0" w:space="0" w:color="auto"/>
            <w:right w:val="none" w:sz="0" w:space="0" w:color="auto"/>
          </w:divBdr>
          <w:divsChild>
            <w:div w:id="1821653976">
              <w:marLeft w:val="0"/>
              <w:marRight w:val="0"/>
              <w:marTop w:val="0"/>
              <w:marBottom w:val="0"/>
              <w:divBdr>
                <w:top w:val="none" w:sz="0" w:space="0" w:color="auto"/>
                <w:left w:val="none" w:sz="0" w:space="0" w:color="auto"/>
                <w:bottom w:val="none" w:sz="0" w:space="0" w:color="auto"/>
                <w:right w:val="none" w:sz="0" w:space="0" w:color="auto"/>
              </w:divBdr>
              <w:divsChild>
                <w:div w:id="1968923975">
                  <w:marLeft w:val="0"/>
                  <w:marRight w:val="0"/>
                  <w:marTop w:val="0"/>
                  <w:marBottom w:val="0"/>
                  <w:divBdr>
                    <w:top w:val="none" w:sz="0" w:space="0" w:color="auto"/>
                    <w:left w:val="none" w:sz="0" w:space="0" w:color="auto"/>
                    <w:bottom w:val="none" w:sz="0" w:space="0" w:color="auto"/>
                    <w:right w:val="none" w:sz="0" w:space="0" w:color="auto"/>
                  </w:divBdr>
                  <w:divsChild>
                    <w:div w:id="669984497">
                      <w:marLeft w:val="0"/>
                      <w:marRight w:val="0"/>
                      <w:marTop w:val="0"/>
                      <w:marBottom w:val="0"/>
                      <w:divBdr>
                        <w:top w:val="none" w:sz="0" w:space="0" w:color="auto"/>
                        <w:left w:val="none" w:sz="0" w:space="0" w:color="auto"/>
                        <w:bottom w:val="none" w:sz="0" w:space="0" w:color="auto"/>
                        <w:right w:val="none" w:sz="0" w:space="0" w:color="auto"/>
                      </w:divBdr>
                      <w:divsChild>
                        <w:div w:id="1883976722">
                          <w:marLeft w:val="0"/>
                          <w:marRight w:val="0"/>
                          <w:marTop w:val="0"/>
                          <w:marBottom w:val="0"/>
                          <w:divBdr>
                            <w:top w:val="none" w:sz="0" w:space="0" w:color="auto"/>
                            <w:left w:val="none" w:sz="0" w:space="0" w:color="auto"/>
                            <w:bottom w:val="none" w:sz="0" w:space="0" w:color="auto"/>
                            <w:right w:val="none" w:sz="0" w:space="0" w:color="auto"/>
                          </w:divBdr>
                          <w:divsChild>
                            <w:div w:id="1775439702">
                              <w:marLeft w:val="0"/>
                              <w:marRight w:val="0"/>
                              <w:marTop w:val="0"/>
                              <w:marBottom w:val="0"/>
                              <w:divBdr>
                                <w:top w:val="none" w:sz="0" w:space="0" w:color="auto"/>
                                <w:left w:val="none" w:sz="0" w:space="0" w:color="auto"/>
                                <w:bottom w:val="none" w:sz="0" w:space="0" w:color="auto"/>
                                <w:right w:val="none" w:sz="0" w:space="0" w:color="auto"/>
                              </w:divBdr>
                              <w:divsChild>
                                <w:div w:id="1842886783">
                                  <w:marLeft w:val="0"/>
                                  <w:marRight w:val="0"/>
                                  <w:marTop w:val="0"/>
                                  <w:marBottom w:val="0"/>
                                  <w:divBdr>
                                    <w:top w:val="none" w:sz="0" w:space="0" w:color="auto"/>
                                    <w:left w:val="none" w:sz="0" w:space="0" w:color="auto"/>
                                    <w:bottom w:val="none" w:sz="0" w:space="0" w:color="auto"/>
                                    <w:right w:val="none" w:sz="0" w:space="0" w:color="auto"/>
                                  </w:divBdr>
                                  <w:divsChild>
                                    <w:div w:id="91759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622046">
      <w:bodyDiv w:val="1"/>
      <w:marLeft w:val="0"/>
      <w:marRight w:val="0"/>
      <w:marTop w:val="0"/>
      <w:marBottom w:val="0"/>
      <w:divBdr>
        <w:top w:val="none" w:sz="0" w:space="0" w:color="auto"/>
        <w:left w:val="none" w:sz="0" w:space="0" w:color="auto"/>
        <w:bottom w:val="none" w:sz="0" w:space="0" w:color="auto"/>
        <w:right w:val="none" w:sz="0" w:space="0" w:color="auto"/>
      </w:divBdr>
    </w:div>
    <w:div w:id="40829296">
      <w:bodyDiv w:val="1"/>
      <w:marLeft w:val="0"/>
      <w:marRight w:val="0"/>
      <w:marTop w:val="0"/>
      <w:marBottom w:val="0"/>
      <w:divBdr>
        <w:top w:val="none" w:sz="0" w:space="0" w:color="auto"/>
        <w:left w:val="none" w:sz="0" w:space="0" w:color="auto"/>
        <w:bottom w:val="none" w:sz="0" w:space="0" w:color="auto"/>
        <w:right w:val="none" w:sz="0" w:space="0" w:color="auto"/>
      </w:divBdr>
      <w:divsChild>
        <w:div w:id="959997315">
          <w:marLeft w:val="0"/>
          <w:marRight w:val="0"/>
          <w:marTop w:val="0"/>
          <w:marBottom w:val="0"/>
          <w:divBdr>
            <w:top w:val="none" w:sz="0" w:space="0" w:color="auto"/>
            <w:left w:val="none" w:sz="0" w:space="0" w:color="auto"/>
            <w:bottom w:val="none" w:sz="0" w:space="0" w:color="auto"/>
            <w:right w:val="none" w:sz="0" w:space="0" w:color="auto"/>
          </w:divBdr>
          <w:divsChild>
            <w:div w:id="495460646">
              <w:marLeft w:val="0"/>
              <w:marRight w:val="0"/>
              <w:marTop w:val="0"/>
              <w:marBottom w:val="0"/>
              <w:divBdr>
                <w:top w:val="none" w:sz="0" w:space="0" w:color="auto"/>
                <w:left w:val="none" w:sz="0" w:space="0" w:color="auto"/>
                <w:bottom w:val="none" w:sz="0" w:space="0" w:color="auto"/>
                <w:right w:val="none" w:sz="0" w:space="0" w:color="auto"/>
              </w:divBdr>
              <w:divsChild>
                <w:div w:id="708913659">
                  <w:marLeft w:val="0"/>
                  <w:marRight w:val="0"/>
                  <w:marTop w:val="0"/>
                  <w:marBottom w:val="0"/>
                  <w:divBdr>
                    <w:top w:val="none" w:sz="0" w:space="0" w:color="auto"/>
                    <w:left w:val="none" w:sz="0" w:space="0" w:color="auto"/>
                    <w:bottom w:val="none" w:sz="0" w:space="0" w:color="auto"/>
                    <w:right w:val="none" w:sz="0" w:space="0" w:color="auto"/>
                  </w:divBdr>
                  <w:divsChild>
                    <w:div w:id="772356965">
                      <w:marLeft w:val="0"/>
                      <w:marRight w:val="0"/>
                      <w:marTop w:val="0"/>
                      <w:marBottom w:val="0"/>
                      <w:divBdr>
                        <w:top w:val="none" w:sz="0" w:space="0" w:color="auto"/>
                        <w:left w:val="none" w:sz="0" w:space="0" w:color="auto"/>
                        <w:bottom w:val="none" w:sz="0" w:space="0" w:color="auto"/>
                        <w:right w:val="none" w:sz="0" w:space="0" w:color="auto"/>
                      </w:divBdr>
                      <w:divsChild>
                        <w:div w:id="105470690">
                          <w:marLeft w:val="0"/>
                          <w:marRight w:val="0"/>
                          <w:marTop w:val="0"/>
                          <w:marBottom w:val="0"/>
                          <w:divBdr>
                            <w:top w:val="none" w:sz="0" w:space="0" w:color="auto"/>
                            <w:left w:val="none" w:sz="0" w:space="0" w:color="auto"/>
                            <w:bottom w:val="none" w:sz="0" w:space="0" w:color="auto"/>
                            <w:right w:val="none" w:sz="0" w:space="0" w:color="auto"/>
                          </w:divBdr>
                          <w:divsChild>
                            <w:div w:id="1406878581">
                              <w:marLeft w:val="0"/>
                              <w:marRight w:val="0"/>
                              <w:marTop w:val="0"/>
                              <w:marBottom w:val="0"/>
                              <w:divBdr>
                                <w:top w:val="none" w:sz="0" w:space="0" w:color="auto"/>
                                <w:left w:val="none" w:sz="0" w:space="0" w:color="auto"/>
                                <w:bottom w:val="none" w:sz="0" w:space="0" w:color="auto"/>
                                <w:right w:val="none" w:sz="0" w:space="0" w:color="auto"/>
                              </w:divBdr>
                              <w:divsChild>
                                <w:div w:id="1331367175">
                                  <w:marLeft w:val="0"/>
                                  <w:marRight w:val="0"/>
                                  <w:marTop w:val="0"/>
                                  <w:marBottom w:val="0"/>
                                  <w:divBdr>
                                    <w:top w:val="none" w:sz="0" w:space="0" w:color="auto"/>
                                    <w:left w:val="none" w:sz="0" w:space="0" w:color="auto"/>
                                    <w:bottom w:val="none" w:sz="0" w:space="0" w:color="auto"/>
                                    <w:right w:val="none" w:sz="0" w:space="0" w:color="auto"/>
                                  </w:divBdr>
                                  <w:divsChild>
                                    <w:div w:id="38607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407397">
      <w:bodyDiv w:val="1"/>
      <w:marLeft w:val="0"/>
      <w:marRight w:val="0"/>
      <w:marTop w:val="0"/>
      <w:marBottom w:val="0"/>
      <w:divBdr>
        <w:top w:val="none" w:sz="0" w:space="0" w:color="auto"/>
        <w:left w:val="none" w:sz="0" w:space="0" w:color="auto"/>
        <w:bottom w:val="none" w:sz="0" w:space="0" w:color="auto"/>
        <w:right w:val="none" w:sz="0" w:space="0" w:color="auto"/>
      </w:divBdr>
    </w:div>
    <w:div w:id="66079708">
      <w:bodyDiv w:val="1"/>
      <w:marLeft w:val="0"/>
      <w:marRight w:val="0"/>
      <w:marTop w:val="0"/>
      <w:marBottom w:val="0"/>
      <w:divBdr>
        <w:top w:val="none" w:sz="0" w:space="0" w:color="auto"/>
        <w:left w:val="none" w:sz="0" w:space="0" w:color="auto"/>
        <w:bottom w:val="none" w:sz="0" w:space="0" w:color="auto"/>
        <w:right w:val="none" w:sz="0" w:space="0" w:color="auto"/>
      </w:divBdr>
      <w:divsChild>
        <w:div w:id="623929902">
          <w:marLeft w:val="0"/>
          <w:marRight w:val="0"/>
          <w:marTop w:val="0"/>
          <w:marBottom w:val="0"/>
          <w:divBdr>
            <w:top w:val="none" w:sz="0" w:space="0" w:color="auto"/>
            <w:left w:val="none" w:sz="0" w:space="0" w:color="auto"/>
            <w:bottom w:val="none" w:sz="0" w:space="0" w:color="auto"/>
            <w:right w:val="none" w:sz="0" w:space="0" w:color="auto"/>
          </w:divBdr>
          <w:divsChild>
            <w:div w:id="1971550047">
              <w:marLeft w:val="0"/>
              <w:marRight w:val="0"/>
              <w:marTop w:val="0"/>
              <w:marBottom w:val="0"/>
              <w:divBdr>
                <w:top w:val="none" w:sz="0" w:space="0" w:color="auto"/>
                <w:left w:val="none" w:sz="0" w:space="0" w:color="auto"/>
                <w:bottom w:val="none" w:sz="0" w:space="0" w:color="auto"/>
                <w:right w:val="none" w:sz="0" w:space="0" w:color="auto"/>
              </w:divBdr>
              <w:divsChild>
                <w:div w:id="761874243">
                  <w:marLeft w:val="0"/>
                  <w:marRight w:val="0"/>
                  <w:marTop w:val="0"/>
                  <w:marBottom w:val="0"/>
                  <w:divBdr>
                    <w:top w:val="none" w:sz="0" w:space="0" w:color="auto"/>
                    <w:left w:val="none" w:sz="0" w:space="0" w:color="auto"/>
                    <w:bottom w:val="none" w:sz="0" w:space="0" w:color="auto"/>
                    <w:right w:val="none" w:sz="0" w:space="0" w:color="auto"/>
                  </w:divBdr>
                  <w:divsChild>
                    <w:div w:id="2051686185">
                      <w:marLeft w:val="0"/>
                      <w:marRight w:val="0"/>
                      <w:marTop w:val="0"/>
                      <w:marBottom w:val="0"/>
                      <w:divBdr>
                        <w:top w:val="none" w:sz="0" w:space="0" w:color="auto"/>
                        <w:left w:val="none" w:sz="0" w:space="0" w:color="auto"/>
                        <w:bottom w:val="none" w:sz="0" w:space="0" w:color="auto"/>
                        <w:right w:val="none" w:sz="0" w:space="0" w:color="auto"/>
                      </w:divBdr>
                      <w:divsChild>
                        <w:div w:id="2041544679">
                          <w:marLeft w:val="0"/>
                          <w:marRight w:val="0"/>
                          <w:marTop w:val="0"/>
                          <w:marBottom w:val="0"/>
                          <w:divBdr>
                            <w:top w:val="none" w:sz="0" w:space="0" w:color="auto"/>
                            <w:left w:val="none" w:sz="0" w:space="0" w:color="auto"/>
                            <w:bottom w:val="none" w:sz="0" w:space="0" w:color="auto"/>
                            <w:right w:val="none" w:sz="0" w:space="0" w:color="auto"/>
                          </w:divBdr>
                          <w:divsChild>
                            <w:div w:id="1058162065">
                              <w:marLeft w:val="0"/>
                              <w:marRight w:val="0"/>
                              <w:marTop w:val="0"/>
                              <w:marBottom w:val="0"/>
                              <w:divBdr>
                                <w:top w:val="none" w:sz="0" w:space="0" w:color="auto"/>
                                <w:left w:val="none" w:sz="0" w:space="0" w:color="auto"/>
                                <w:bottom w:val="none" w:sz="0" w:space="0" w:color="auto"/>
                                <w:right w:val="none" w:sz="0" w:space="0" w:color="auto"/>
                              </w:divBdr>
                              <w:divsChild>
                                <w:div w:id="604462909">
                                  <w:marLeft w:val="0"/>
                                  <w:marRight w:val="0"/>
                                  <w:marTop w:val="0"/>
                                  <w:marBottom w:val="0"/>
                                  <w:divBdr>
                                    <w:top w:val="none" w:sz="0" w:space="0" w:color="auto"/>
                                    <w:left w:val="none" w:sz="0" w:space="0" w:color="auto"/>
                                    <w:bottom w:val="none" w:sz="0" w:space="0" w:color="auto"/>
                                    <w:right w:val="none" w:sz="0" w:space="0" w:color="auto"/>
                                  </w:divBdr>
                                  <w:divsChild>
                                    <w:div w:id="207299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893428">
      <w:bodyDiv w:val="1"/>
      <w:marLeft w:val="0"/>
      <w:marRight w:val="0"/>
      <w:marTop w:val="0"/>
      <w:marBottom w:val="0"/>
      <w:divBdr>
        <w:top w:val="none" w:sz="0" w:space="0" w:color="auto"/>
        <w:left w:val="none" w:sz="0" w:space="0" w:color="auto"/>
        <w:bottom w:val="none" w:sz="0" w:space="0" w:color="auto"/>
        <w:right w:val="none" w:sz="0" w:space="0" w:color="auto"/>
      </w:divBdr>
      <w:divsChild>
        <w:div w:id="1536229776">
          <w:marLeft w:val="0"/>
          <w:marRight w:val="0"/>
          <w:marTop w:val="0"/>
          <w:marBottom w:val="0"/>
          <w:divBdr>
            <w:top w:val="none" w:sz="0" w:space="0" w:color="auto"/>
            <w:left w:val="none" w:sz="0" w:space="0" w:color="auto"/>
            <w:bottom w:val="none" w:sz="0" w:space="0" w:color="auto"/>
            <w:right w:val="none" w:sz="0" w:space="0" w:color="auto"/>
          </w:divBdr>
          <w:divsChild>
            <w:div w:id="1591817242">
              <w:marLeft w:val="0"/>
              <w:marRight w:val="0"/>
              <w:marTop w:val="0"/>
              <w:marBottom w:val="0"/>
              <w:divBdr>
                <w:top w:val="none" w:sz="0" w:space="0" w:color="auto"/>
                <w:left w:val="none" w:sz="0" w:space="0" w:color="auto"/>
                <w:bottom w:val="none" w:sz="0" w:space="0" w:color="auto"/>
                <w:right w:val="none" w:sz="0" w:space="0" w:color="auto"/>
              </w:divBdr>
              <w:divsChild>
                <w:div w:id="665787423">
                  <w:marLeft w:val="0"/>
                  <w:marRight w:val="0"/>
                  <w:marTop w:val="0"/>
                  <w:marBottom w:val="0"/>
                  <w:divBdr>
                    <w:top w:val="none" w:sz="0" w:space="0" w:color="auto"/>
                    <w:left w:val="none" w:sz="0" w:space="0" w:color="auto"/>
                    <w:bottom w:val="none" w:sz="0" w:space="0" w:color="auto"/>
                    <w:right w:val="none" w:sz="0" w:space="0" w:color="auto"/>
                  </w:divBdr>
                  <w:divsChild>
                    <w:div w:id="1428161193">
                      <w:marLeft w:val="0"/>
                      <w:marRight w:val="0"/>
                      <w:marTop w:val="0"/>
                      <w:marBottom w:val="0"/>
                      <w:divBdr>
                        <w:top w:val="none" w:sz="0" w:space="0" w:color="auto"/>
                        <w:left w:val="none" w:sz="0" w:space="0" w:color="auto"/>
                        <w:bottom w:val="none" w:sz="0" w:space="0" w:color="auto"/>
                        <w:right w:val="none" w:sz="0" w:space="0" w:color="auto"/>
                      </w:divBdr>
                      <w:divsChild>
                        <w:div w:id="1745183883">
                          <w:marLeft w:val="0"/>
                          <w:marRight w:val="0"/>
                          <w:marTop w:val="0"/>
                          <w:marBottom w:val="0"/>
                          <w:divBdr>
                            <w:top w:val="none" w:sz="0" w:space="0" w:color="auto"/>
                            <w:left w:val="none" w:sz="0" w:space="0" w:color="auto"/>
                            <w:bottom w:val="none" w:sz="0" w:space="0" w:color="auto"/>
                            <w:right w:val="none" w:sz="0" w:space="0" w:color="auto"/>
                          </w:divBdr>
                          <w:divsChild>
                            <w:div w:id="853882112">
                              <w:marLeft w:val="0"/>
                              <w:marRight w:val="0"/>
                              <w:marTop w:val="0"/>
                              <w:marBottom w:val="0"/>
                              <w:divBdr>
                                <w:top w:val="none" w:sz="0" w:space="0" w:color="auto"/>
                                <w:left w:val="none" w:sz="0" w:space="0" w:color="auto"/>
                                <w:bottom w:val="none" w:sz="0" w:space="0" w:color="auto"/>
                                <w:right w:val="none" w:sz="0" w:space="0" w:color="auto"/>
                              </w:divBdr>
                              <w:divsChild>
                                <w:div w:id="5790744">
                                  <w:marLeft w:val="0"/>
                                  <w:marRight w:val="0"/>
                                  <w:marTop w:val="0"/>
                                  <w:marBottom w:val="0"/>
                                  <w:divBdr>
                                    <w:top w:val="none" w:sz="0" w:space="0" w:color="auto"/>
                                    <w:left w:val="none" w:sz="0" w:space="0" w:color="auto"/>
                                    <w:bottom w:val="none" w:sz="0" w:space="0" w:color="auto"/>
                                    <w:right w:val="none" w:sz="0" w:space="0" w:color="auto"/>
                                  </w:divBdr>
                                  <w:divsChild>
                                    <w:div w:id="64115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491253">
      <w:bodyDiv w:val="1"/>
      <w:marLeft w:val="0"/>
      <w:marRight w:val="0"/>
      <w:marTop w:val="0"/>
      <w:marBottom w:val="0"/>
      <w:divBdr>
        <w:top w:val="none" w:sz="0" w:space="0" w:color="auto"/>
        <w:left w:val="none" w:sz="0" w:space="0" w:color="auto"/>
        <w:bottom w:val="none" w:sz="0" w:space="0" w:color="auto"/>
        <w:right w:val="none" w:sz="0" w:space="0" w:color="auto"/>
      </w:divBdr>
    </w:div>
    <w:div w:id="99373598">
      <w:bodyDiv w:val="1"/>
      <w:marLeft w:val="0"/>
      <w:marRight w:val="0"/>
      <w:marTop w:val="0"/>
      <w:marBottom w:val="0"/>
      <w:divBdr>
        <w:top w:val="none" w:sz="0" w:space="0" w:color="auto"/>
        <w:left w:val="none" w:sz="0" w:space="0" w:color="auto"/>
        <w:bottom w:val="none" w:sz="0" w:space="0" w:color="auto"/>
        <w:right w:val="none" w:sz="0" w:space="0" w:color="auto"/>
      </w:divBdr>
    </w:div>
    <w:div w:id="105389665">
      <w:bodyDiv w:val="1"/>
      <w:marLeft w:val="0"/>
      <w:marRight w:val="0"/>
      <w:marTop w:val="0"/>
      <w:marBottom w:val="0"/>
      <w:divBdr>
        <w:top w:val="none" w:sz="0" w:space="0" w:color="auto"/>
        <w:left w:val="none" w:sz="0" w:space="0" w:color="auto"/>
        <w:bottom w:val="none" w:sz="0" w:space="0" w:color="auto"/>
        <w:right w:val="none" w:sz="0" w:space="0" w:color="auto"/>
      </w:divBdr>
      <w:divsChild>
        <w:div w:id="1579486976">
          <w:marLeft w:val="0"/>
          <w:marRight w:val="0"/>
          <w:marTop w:val="0"/>
          <w:marBottom w:val="0"/>
          <w:divBdr>
            <w:top w:val="none" w:sz="0" w:space="0" w:color="auto"/>
            <w:left w:val="none" w:sz="0" w:space="0" w:color="auto"/>
            <w:bottom w:val="none" w:sz="0" w:space="0" w:color="auto"/>
            <w:right w:val="none" w:sz="0" w:space="0" w:color="auto"/>
          </w:divBdr>
          <w:divsChild>
            <w:div w:id="569384084">
              <w:marLeft w:val="0"/>
              <w:marRight w:val="0"/>
              <w:marTop w:val="0"/>
              <w:marBottom w:val="0"/>
              <w:divBdr>
                <w:top w:val="none" w:sz="0" w:space="0" w:color="auto"/>
                <w:left w:val="none" w:sz="0" w:space="0" w:color="auto"/>
                <w:bottom w:val="none" w:sz="0" w:space="0" w:color="auto"/>
                <w:right w:val="none" w:sz="0" w:space="0" w:color="auto"/>
              </w:divBdr>
              <w:divsChild>
                <w:div w:id="2051420424">
                  <w:marLeft w:val="0"/>
                  <w:marRight w:val="0"/>
                  <w:marTop w:val="0"/>
                  <w:marBottom w:val="0"/>
                  <w:divBdr>
                    <w:top w:val="none" w:sz="0" w:space="0" w:color="auto"/>
                    <w:left w:val="none" w:sz="0" w:space="0" w:color="auto"/>
                    <w:bottom w:val="none" w:sz="0" w:space="0" w:color="auto"/>
                    <w:right w:val="none" w:sz="0" w:space="0" w:color="auto"/>
                  </w:divBdr>
                  <w:divsChild>
                    <w:div w:id="620646188">
                      <w:marLeft w:val="0"/>
                      <w:marRight w:val="0"/>
                      <w:marTop w:val="0"/>
                      <w:marBottom w:val="0"/>
                      <w:divBdr>
                        <w:top w:val="none" w:sz="0" w:space="0" w:color="auto"/>
                        <w:left w:val="none" w:sz="0" w:space="0" w:color="auto"/>
                        <w:bottom w:val="none" w:sz="0" w:space="0" w:color="auto"/>
                        <w:right w:val="none" w:sz="0" w:space="0" w:color="auto"/>
                      </w:divBdr>
                      <w:divsChild>
                        <w:div w:id="1801879348">
                          <w:marLeft w:val="0"/>
                          <w:marRight w:val="0"/>
                          <w:marTop w:val="0"/>
                          <w:marBottom w:val="0"/>
                          <w:divBdr>
                            <w:top w:val="none" w:sz="0" w:space="0" w:color="auto"/>
                            <w:left w:val="none" w:sz="0" w:space="0" w:color="auto"/>
                            <w:bottom w:val="none" w:sz="0" w:space="0" w:color="auto"/>
                            <w:right w:val="none" w:sz="0" w:space="0" w:color="auto"/>
                          </w:divBdr>
                          <w:divsChild>
                            <w:div w:id="1523977169">
                              <w:marLeft w:val="0"/>
                              <w:marRight w:val="0"/>
                              <w:marTop w:val="0"/>
                              <w:marBottom w:val="0"/>
                              <w:divBdr>
                                <w:top w:val="none" w:sz="0" w:space="0" w:color="auto"/>
                                <w:left w:val="none" w:sz="0" w:space="0" w:color="auto"/>
                                <w:bottom w:val="none" w:sz="0" w:space="0" w:color="auto"/>
                                <w:right w:val="none" w:sz="0" w:space="0" w:color="auto"/>
                              </w:divBdr>
                              <w:divsChild>
                                <w:div w:id="1213469966">
                                  <w:marLeft w:val="0"/>
                                  <w:marRight w:val="0"/>
                                  <w:marTop w:val="0"/>
                                  <w:marBottom w:val="0"/>
                                  <w:divBdr>
                                    <w:top w:val="none" w:sz="0" w:space="0" w:color="auto"/>
                                    <w:left w:val="none" w:sz="0" w:space="0" w:color="auto"/>
                                    <w:bottom w:val="none" w:sz="0" w:space="0" w:color="auto"/>
                                    <w:right w:val="none" w:sz="0" w:space="0" w:color="auto"/>
                                  </w:divBdr>
                                  <w:divsChild>
                                    <w:div w:id="63348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91472">
      <w:bodyDiv w:val="1"/>
      <w:marLeft w:val="0"/>
      <w:marRight w:val="0"/>
      <w:marTop w:val="0"/>
      <w:marBottom w:val="0"/>
      <w:divBdr>
        <w:top w:val="none" w:sz="0" w:space="0" w:color="auto"/>
        <w:left w:val="none" w:sz="0" w:space="0" w:color="auto"/>
        <w:bottom w:val="none" w:sz="0" w:space="0" w:color="auto"/>
        <w:right w:val="none" w:sz="0" w:space="0" w:color="auto"/>
      </w:divBdr>
    </w:div>
    <w:div w:id="140276118">
      <w:bodyDiv w:val="1"/>
      <w:marLeft w:val="0"/>
      <w:marRight w:val="0"/>
      <w:marTop w:val="0"/>
      <w:marBottom w:val="0"/>
      <w:divBdr>
        <w:top w:val="none" w:sz="0" w:space="0" w:color="auto"/>
        <w:left w:val="none" w:sz="0" w:space="0" w:color="auto"/>
        <w:bottom w:val="none" w:sz="0" w:space="0" w:color="auto"/>
        <w:right w:val="none" w:sz="0" w:space="0" w:color="auto"/>
      </w:divBdr>
      <w:divsChild>
        <w:div w:id="373164316">
          <w:marLeft w:val="0"/>
          <w:marRight w:val="0"/>
          <w:marTop w:val="0"/>
          <w:marBottom w:val="0"/>
          <w:divBdr>
            <w:top w:val="none" w:sz="0" w:space="0" w:color="auto"/>
            <w:left w:val="none" w:sz="0" w:space="0" w:color="auto"/>
            <w:bottom w:val="none" w:sz="0" w:space="0" w:color="auto"/>
            <w:right w:val="none" w:sz="0" w:space="0" w:color="auto"/>
          </w:divBdr>
        </w:div>
      </w:divsChild>
    </w:div>
    <w:div w:id="147140707">
      <w:bodyDiv w:val="1"/>
      <w:marLeft w:val="0"/>
      <w:marRight w:val="0"/>
      <w:marTop w:val="0"/>
      <w:marBottom w:val="0"/>
      <w:divBdr>
        <w:top w:val="none" w:sz="0" w:space="0" w:color="auto"/>
        <w:left w:val="none" w:sz="0" w:space="0" w:color="auto"/>
        <w:bottom w:val="none" w:sz="0" w:space="0" w:color="auto"/>
        <w:right w:val="none" w:sz="0" w:space="0" w:color="auto"/>
      </w:divBdr>
    </w:div>
    <w:div w:id="167142218">
      <w:bodyDiv w:val="1"/>
      <w:marLeft w:val="0"/>
      <w:marRight w:val="0"/>
      <w:marTop w:val="0"/>
      <w:marBottom w:val="0"/>
      <w:divBdr>
        <w:top w:val="none" w:sz="0" w:space="0" w:color="auto"/>
        <w:left w:val="none" w:sz="0" w:space="0" w:color="auto"/>
        <w:bottom w:val="none" w:sz="0" w:space="0" w:color="auto"/>
        <w:right w:val="none" w:sz="0" w:space="0" w:color="auto"/>
      </w:divBdr>
    </w:div>
    <w:div w:id="169495087">
      <w:bodyDiv w:val="1"/>
      <w:marLeft w:val="0"/>
      <w:marRight w:val="0"/>
      <w:marTop w:val="0"/>
      <w:marBottom w:val="0"/>
      <w:divBdr>
        <w:top w:val="none" w:sz="0" w:space="0" w:color="auto"/>
        <w:left w:val="none" w:sz="0" w:space="0" w:color="auto"/>
        <w:bottom w:val="none" w:sz="0" w:space="0" w:color="auto"/>
        <w:right w:val="none" w:sz="0" w:space="0" w:color="auto"/>
      </w:divBdr>
      <w:divsChild>
        <w:div w:id="545528330">
          <w:marLeft w:val="0"/>
          <w:marRight w:val="0"/>
          <w:marTop w:val="0"/>
          <w:marBottom w:val="0"/>
          <w:divBdr>
            <w:top w:val="none" w:sz="0" w:space="0" w:color="auto"/>
            <w:left w:val="none" w:sz="0" w:space="0" w:color="auto"/>
            <w:bottom w:val="none" w:sz="0" w:space="0" w:color="auto"/>
            <w:right w:val="none" w:sz="0" w:space="0" w:color="auto"/>
          </w:divBdr>
          <w:divsChild>
            <w:div w:id="2027973737">
              <w:marLeft w:val="0"/>
              <w:marRight w:val="0"/>
              <w:marTop w:val="0"/>
              <w:marBottom w:val="0"/>
              <w:divBdr>
                <w:top w:val="none" w:sz="0" w:space="0" w:color="auto"/>
                <w:left w:val="none" w:sz="0" w:space="0" w:color="auto"/>
                <w:bottom w:val="none" w:sz="0" w:space="0" w:color="auto"/>
                <w:right w:val="none" w:sz="0" w:space="0" w:color="auto"/>
              </w:divBdr>
              <w:divsChild>
                <w:div w:id="1692803117">
                  <w:marLeft w:val="0"/>
                  <w:marRight w:val="0"/>
                  <w:marTop w:val="0"/>
                  <w:marBottom w:val="0"/>
                  <w:divBdr>
                    <w:top w:val="none" w:sz="0" w:space="0" w:color="auto"/>
                    <w:left w:val="none" w:sz="0" w:space="0" w:color="auto"/>
                    <w:bottom w:val="none" w:sz="0" w:space="0" w:color="auto"/>
                    <w:right w:val="none" w:sz="0" w:space="0" w:color="auto"/>
                  </w:divBdr>
                  <w:divsChild>
                    <w:div w:id="1171868887">
                      <w:marLeft w:val="0"/>
                      <w:marRight w:val="0"/>
                      <w:marTop w:val="0"/>
                      <w:marBottom w:val="0"/>
                      <w:divBdr>
                        <w:top w:val="none" w:sz="0" w:space="0" w:color="auto"/>
                        <w:left w:val="none" w:sz="0" w:space="0" w:color="auto"/>
                        <w:bottom w:val="none" w:sz="0" w:space="0" w:color="auto"/>
                        <w:right w:val="none" w:sz="0" w:space="0" w:color="auto"/>
                      </w:divBdr>
                      <w:divsChild>
                        <w:div w:id="1155799967">
                          <w:marLeft w:val="0"/>
                          <w:marRight w:val="0"/>
                          <w:marTop w:val="0"/>
                          <w:marBottom w:val="0"/>
                          <w:divBdr>
                            <w:top w:val="none" w:sz="0" w:space="0" w:color="auto"/>
                            <w:left w:val="none" w:sz="0" w:space="0" w:color="auto"/>
                            <w:bottom w:val="none" w:sz="0" w:space="0" w:color="auto"/>
                            <w:right w:val="none" w:sz="0" w:space="0" w:color="auto"/>
                          </w:divBdr>
                          <w:divsChild>
                            <w:div w:id="533660557">
                              <w:marLeft w:val="0"/>
                              <w:marRight w:val="0"/>
                              <w:marTop w:val="0"/>
                              <w:marBottom w:val="0"/>
                              <w:divBdr>
                                <w:top w:val="none" w:sz="0" w:space="0" w:color="auto"/>
                                <w:left w:val="none" w:sz="0" w:space="0" w:color="auto"/>
                                <w:bottom w:val="none" w:sz="0" w:space="0" w:color="auto"/>
                                <w:right w:val="none" w:sz="0" w:space="0" w:color="auto"/>
                              </w:divBdr>
                              <w:divsChild>
                                <w:div w:id="1761215596">
                                  <w:marLeft w:val="0"/>
                                  <w:marRight w:val="0"/>
                                  <w:marTop w:val="0"/>
                                  <w:marBottom w:val="0"/>
                                  <w:divBdr>
                                    <w:top w:val="none" w:sz="0" w:space="0" w:color="auto"/>
                                    <w:left w:val="none" w:sz="0" w:space="0" w:color="auto"/>
                                    <w:bottom w:val="none" w:sz="0" w:space="0" w:color="auto"/>
                                    <w:right w:val="none" w:sz="0" w:space="0" w:color="auto"/>
                                  </w:divBdr>
                                  <w:divsChild>
                                    <w:div w:id="133792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917477">
      <w:bodyDiv w:val="1"/>
      <w:marLeft w:val="0"/>
      <w:marRight w:val="0"/>
      <w:marTop w:val="0"/>
      <w:marBottom w:val="0"/>
      <w:divBdr>
        <w:top w:val="none" w:sz="0" w:space="0" w:color="auto"/>
        <w:left w:val="none" w:sz="0" w:space="0" w:color="auto"/>
        <w:bottom w:val="none" w:sz="0" w:space="0" w:color="auto"/>
        <w:right w:val="none" w:sz="0" w:space="0" w:color="auto"/>
      </w:divBdr>
      <w:divsChild>
        <w:div w:id="930356189">
          <w:marLeft w:val="0"/>
          <w:marRight w:val="0"/>
          <w:marTop w:val="0"/>
          <w:marBottom w:val="0"/>
          <w:divBdr>
            <w:top w:val="none" w:sz="0" w:space="0" w:color="auto"/>
            <w:left w:val="none" w:sz="0" w:space="0" w:color="auto"/>
            <w:bottom w:val="none" w:sz="0" w:space="0" w:color="auto"/>
            <w:right w:val="none" w:sz="0" w:space="0" w:color="auto"/>
          </w:divBdr>
          <w:divsChild>
            <w:div w:id="889464766">
              <w:marLeft w:val="0"/>
              <w:marRight w:val="0"/>
              <w:marTop w:val="420"/>
              <w:marBottom w:val="420"/>
              <w:divBdr>
                <w:top w:val="none" w:sz="0" w:space="0" w:color="auto"/>
                <w:left w:val="none" w:sz="0" w:space="0" w:color="auto"/>
                <w:bottom w:val="none" w:sz="0" w:space="0" w:color="auto"/>
                <w:right w:val="none" w:sz="0" w:space="0" w:color="auto"/>
              </w:divBdr>
              <w:divsChild>
                <w:div w:id="271136573">
                  <w:marLeft w:val="0"/>
                  <w:marRight w:val="0"/>
                  <w:marTop w:val="0"/>
                  <w:marBottom w:val="0"/>
                  <w:divBdr>
                    <w:top w:val="single" w:sz="4" w:space="0" w:color="auto"/>
                    <w:left w:val="single" w:sz="4" w:space="0" w:color="auto"/>
                    <w:bottom w:val="single" w:sz="4" w:space="0" w:color="auto"/>
                    <w:right w:val="single" w:sz="4" w:space="0" w:color="auto"/>
                  </w:divBdr>
                  <w:divsChild>
                    <w:div w:id="1212572436">
                      <w:marLeft w:val="0"/>
                      <w:marRight w:val="0"/>
                      <w:marTop w:val="0"/>
                      <w:marBottom w:val="0"/>
                      <w:divBdr>
                        <w:top w:val="none" w:sz="0" w:space="0" w:color="auto"/>
                        <w:left w:val="none" w:sz="0" w:space="0" w:color="auto"/>
                        <w:bottom w:val="none" w:sz="0" w:space="0" w:color="auto"/>
                        <w:right w:val="none" w:sz="0" w:space="0" w:color="auto"/>
                      </w:divBdr>
                      <w:divsChild>
                        <w:div w:id="775714162">
                          <w:marLeft w:val="0"/>
                          <w:marRight w:val="0"/>
                          <w:marTop w:val="0"/>
                          <w:marBottom w:val="0"/>
                          <w:divBdr>
                            <w:top w:val="none" w:sz="0" w:space="0" w:color="auto"/>
                            <w:left w:val="none" w:sz="0" w:space="0" w:color="auto"/>
                            <w:bottom w:val="none" w:sz="0" w:space="0" w:color="auto"/>
                            <w:right w:val="none" w:sz="0" w:space="0" w:color="auto"/>
                          </w:divBdr>
                          <w:divsChild>
                            <w:div w:id="1131561022">
                              <w:marLeft w:val="0"/>
                              <w:marRight w:val="0"/>
                              <w:marTop w:val="0"/>
                              <w:marBottom w:val="0"/>
                              <w:divBdr>
                                <w:top w:val="none" w:sz="0" w:space="0" w:color="auto"/>
                                <w:left w:val="none" w:sz="0" w:space="0" w:color="auto"/>
                                <w:bottom w:val="none" w:sz="0" w:space="0" w:color="auto"/>
                                <w:right w:val="none" w:sz="0" w:space="0" w:color="auto"/>
                              </w:divBdr>
                            </w:div>
                            <w:div w:id="181483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959204">
      <w:bodyDiv w:val="1"/>
      <w:marLeft w:val="0"/>
      <w:marRight w:val="0"/>
      <w:marTop w:val="0"/>
      <w:marBottom w:val="0"/>
      <w:divBdr>
        <w:top w:val="none" w:sz="0" w:space="0" w:color="auto"/>
        <w:left w:val="none" w:sz="0" w:space="0" w:color="auto"/>
        <w:bottom w:val="none" w:sz="0" w:space="0" w:color="auto"/>
        <w:right w:val="none" w:sz="0" w:space="0" w:color="auto"/>
      </w:divBdr>
    </w:div>
    <w:div w:id="177427750">
      <w:bodyDiv w:val="1"/>
      <w:marLeft w:val="0"/>
      <w:marRight w:val="0"/>
      <w:marTop w:val="0"/>
      <w:marBottom w:val="0"/>
      <w:divBdr>
        <w:top w:val="none" w:sz="0" w:space="0" w:color="auto"/>
        <w:left w:val="none" w:sz="0" w:space="0" w:color="auto"/>
        <w:bottom w:val="none" w:sz="0" w:space="0" w:color="auto"/>
        <w:right w:val="none" w:sz="0" w:space="0" w:color="auto"/>
      </w:divBdr>
      <w:divsChild>
        <w:div w:id="494035241">
          <w:marLeft w:val="0"/>
          <w:marRight w:val="0"/>
          <w:marTop w:val="0"/>
          <w:marBottom w:val="0"/>
          <w:divBdr>
            <w:top w:val="none" w:sz="0" w:space="0" w:color="auto"/>
            <w:left w:val="none" w:sz="0" w:space="0" w:color="auto"/>
            <w:bottom w:val="none" w:sz="0" w:space="0" w:color="auto"/>
            <w:right w:val="none" w:sz="0" w:space="0" w:color="auto"/>
          </w:divBdr>
          <w:divsChild>
            <w:div w:id="693648859">
              <w:marLeft w:val="0"/>
              <w:marRight w:val="0"/>
              <w:marTop w:val="0"/>
              <w:marBottom w:val="0"/>
              <w:divBdr>
                <w:top w:val="none" w:sz="0" w:space="0" w:color="auto"/>
                <w:left w:val="none" w:sz="0" w:space="0" w:color="auto"/>
                <w:bottom w:val="none" w:sz="0" w:space="0" w:color="auto"/>
                <w:right w:val="none" w:sz="0" w:space="0" w:color="auto"/>
              </w:divBdr>
              <w:divsChild>
                <w:div w:id="1461997561">
                  <w:marLeft w:val="0"/>
                  <w:marRight w:val="0"/>
                  <w:marTop w:val="0"/>
                  <w:marBottom w:val="0"/>
                  <w:divBdr>
                    <w:top w:val="none" w:sz="0" w:space="0" w:color="auto"/>
                    <w:left w:val="none" w:sz="0" w:space="0" w:color="auto"/>
                    <w:bottom w:val="none" w:sz="0" w:space="0" w:color="auto"/>
                    <w:right w:val="none" w:sz="0" w:space="0" w:color="auto"/>
                  </w:divBdr>
                  <w:divsChild>
                    <w:div w:id="425884776">
                      <w:marLeft w:val="0"/>
                      <w:marRight w:val="0"/>
                      <w:marTop w:val="0"/>
                      <w:marBottom w:val="0"/>
                      <w:divBdr>
                        <w:top w:val="none" w:sz="0" w:space="0" w:color="auto"/>
                        <w:left w:val="none" w:sz="0" w:space="0" w:color="auto"/>
                        <w:bottom w:val="none" w:sz="0" w:space="0" w:color="auto"/>
                        <w:right w:val="none" w:sz="0" w:space="0" w:color="auto"/>
                      </w:divBdr>
                      <w:divsChild>
                        <w:div w:id="155078238">
                          <w:marLeft w:val="0"/>
                          <w:marRight w:val="0"/>
                          <w:marTop w:val="0"/>
                          <w:marBottom w:val="0"/>
                          <w:divBdr>
                            <w:top w:val="none" w:sz="0" w:space="0" w:color="auto"/>
                            <w:left w:val="none" w:sz="0" w:space="0" w:color="auto"/>
                            <w:bottom w:val="none" w:sz="0" w:space="0" w:color="auto"/>
                            <w:right w:val="none" w:sz="0" w:space="0" w:color="auto"/>
                          </w:divBdr>
                          <w:divsChild>
                            <w:div w:id="216674761">
                              <w:marLeft w:val="0"/>
                              <w:marRight w:val="0"/>
                              <w:marTop w:val="0"/>
                              <w:marBottom w:val="0"/>
                              <w:divBdr>
                                <w:top w:val="none" w:sz="0" w:space="0" w:color="auto"/>
                                <w:left w:val="none" w:sz="0" w:space="0" w:color="auto"/>
                                <w:bottom w:val="none" w:sz="0" w:space="0" w:color="auto"/>
                                <w:right w:val="none" w:sz="0" w:space="0" w:color="auto"/>
                              </w:divBdr>
                              <w:divsChild>
                                <w:div w:id="1480347350">
                                  <w:marLeft w:val="0"/>
                                  <w:marRight w:val="0"/>
                                  <w:marTop w:val="0"/>
                                  <w:marBottom w:val="0"/>
                                  <w:divBdr>
                                    <w:top w:val="none" w:sz="0" w:space="0" w:color="auto"/>
                                    <w:left w:val="none" w:sz="0" w:space="0" w:color="auto"/>
                                    <w:bottom w:val="none" w:sz="0" w:space="0" w:color="auto"/>
                                    <w:right w:val="none" w:sz="0" w:space="0" w:color="auto"/>
                                  </w:divBdr>
                                  <w:divsChild>
                                    <w:div w:id="73887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516073">
      <w:bodyDiv w:val="1"/>
      <w:marLeft w:val="0"/>
      <w:marRight w:val="0"/>
      <w:marTop w:val="0"/>
      <w:marBottom w:val="0"/>
      <w:divBdr>
        <w:top w:val="none" w:sz="0" w:space="0" w:color="auto"/>
        <w:left w:val="none" w:sz="0" w:space="0" w:color="auto"/>
        <w:bottom w:val="none" w:sz="0" w:space="0" w:color="auto"/>
        <w:right w:val="none" w:sz="0" w:space="0" w:color="auto"/>
      </w:divBdr>
    </w:div>
    <w:div w:id="191580456">
      <w:bodyDiv w:val="1"/>
      <w:marLeft w:val="0"/>
      <w:marRight w:val="0"/>
      <w:marTop w:val="0"/>
      <w:marBottom w:val="0"/>
      <w:divBdr>
        <w:top w:val="none" w:sz="0" w:space="0" w:color="auto"/>
        <w:left w:val="none" w:sz="0" w:space="0" w:color="auto"/>
        <w:bottom w:val="none" w:sz="0" w:space="0" w:color="auto"/>
        <w:right w:val="none" w:sz="0" w:space="0" w:color="auto"/>
      </w:divBdr>
      <w:divsChild>
        <w:div w:id="1521966784">
          <w:marLeft w:val="0"/>
          <w:marRight w:val="0"/>
          <w:marTop w:val="0"/>
          <w:marBottom w:val="0"/>
          <w:divBdr>
            <w:top w:val="none" w:sz="0" w:space="0" w:color="auto"/>
            <w:left w:val="none" w:sz="0" w:space="0" w:color="auto"/>
            <w:bottom w:val="none" w:sz="0" w:space="0" w:color="auto"/>
            <w:right w:val="none" w:sz="0" w:space="0" w:color="auto"/>
          </w:divBdr>
          <w:divsChild>
            <w:div w:id="641933210">
              <w:marLeft w:val="0"/>
              <w:marRight w:val="0"/>
              <w:marTop w:val="420"/>
              <w:marBottom w:val="420"/>
              <w:divBdr>
                <w:top w:val="none" w:sz="0" w:space="0" w:color="auto"/>
                <w:left w:val="none" w:sz="0" w:space="0" w:color="auto"/>
                <w:bottom w:val="none" w:sz="0" w:space="0" w:color="auto"/>
                <w:right w:val="none" w:sz="0" w:space="0" w:color="auto"/>
              </w:divBdr>
              <w:divsChild>
                <w:div w:id="196820217">
                  <w:marLeft w:val="0"/>
                  <w:marRight w:val="0"/>
                  <w:marTop w:val="0"/>
                  <w:marBottom w:val="0"/>
                  <w:divBdr>
                    <w:top w:val="single" w:sz="4" w:space="0" w:color="auto"/>
                    <w:left w:val="single" w:sz="4" w:space="0" w:color="auto"/>
                    <w:bottom w:val="single" w:sz="4" w:space="0" w:color="auto"/>
                    <w:right w:val="single" w:sz="4" w:space="0" w:color="auto"/>
                  </w:divBdr>
                  <w:divsChild>
                    <w:div w:id="1529102097">
                      <w:marLeft w:val="0"/>
                      <w:marRight w:val="0"/>
                      <w:marTop w:val="0"/>
                      <w:marBottom w:val="0"/>
                      <w:divBdr>
                        <w:top w:val="none" w:sz="0" w:space="0" w:color="auto"/>
                        <w:left w:val="none" w:sz="0" w:space="0" w:color="auto"/>
                        <w:bottom w:val="none" w:sz="0" w:space="0" w:color="auto"/>
                        <w:right w:val="none" w:sz="0" w:space="0" w:color="auto"/>
                      </w:divBdr>
                      <w:divsChild>
                        <w:div w:id="827938030">
                          <w:marLeft w:val="0"/>
                          <w:marRight w:val="0"/>
                          <w:marTop w:val="0"/>
                          <w:marBottom w:val="0"/>
                          <w:divBdr>
                            <w:top w:val="none" w:sz="0" w:space="0" w:color="auto"/>
                            <w:left w:val="none" w:sz="0" w:space="0" w:color="auto"/>
                            <w:bottom w:val="none" w:sz="0" w:space="0" w:color="auto"/>
                            <w:right w:val="none" w:sz="0" w:space="0" w:color="auto"/>
                          </w:divBdr>
                          <w:divsChild>
                            <w:div w:id="608901998">
                              <w:marLeft w:val="0"/>
                              <w:marRight w:val="0"/>
                              <w:marTop w:val="0"/>
                              <w:marBottom w:val="0"/>
                              <w:divBdr>
                                <w:top w:val="none" w:sz="0" w:space="0" w:color="auto"/>
                                <w:left w:val="none" w:sz="0" w:space="0" w:color="auto"/>
                                <w:bottom w:val="none" w:sz="0" w:space="0" w:color="auto"/>
                                <w:right w:val="none" w:sz="0" w:space="0" w:color="auto"/>
                              </w:divBdr>
                            </w:div>
                            <w:div w:id="144541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83992">
      <w:bodyDiv w:val="1"/>
      <w:marLeft w:val="0"/>
      <w:marRight w:val="0"/>
      <w:marTop w:val="0"/>
      <w:marBottom w:val="0"/>
      <w:divBdr>
        <w:top w:val="none" w:sz="0" w:space="0" w:color="auto"/>
        <w:left w:val="none" w:sz="0" w:space="0" w:color="auto"/>
        <w:bottom w:val="none" w:sz="0" w:space="0" w:color="auto"/>
        <w:right w:val="none" w:sz="0" w:space="0" w:color="auto"/>
      </w:divBdr>
      <w:divsChild>
        <w:div w:id="392319352">
          <w:marLeft w:val="0"/>
          <w:marRight w:val="0"/>
          <w:marTop w:val="0"/>
          <w:marBottom w:val="0"/>
          <w:divBdr>
            <w:top w:val="none" w:sz="0" w:space="0" w:color="auto"/>
            <w:left w:val="none" w:sz="0" w:space="0" w:color="auto"/>
            <w:bottom w:val="none" w:sz="0" w:space="0" w:color="auto"/>
            <w:right w:val="none" w:sz="0" w:space="0" w:color="auto"/>
          </w:divBdr>
        </w:div>
      </w:divsChild>
    </w:div>
    <w:div w:id="197278667">
      <w:bodyDiv w:val="1"/>
      <w:marLeft w:val="0"/>
      <w:marRight w:val="0"/>
      <w:marTop w:val="0"/>
      <w:marBottom w:val="0"/>
      <w:divBdr>
        <w:top w:val="none" w:sz="0" w:space="0" w:color="auto"/>
        <w:left w:val="none" w:sz="0" w:space="0" w:color="auto"/>
        <w:bottom w:val="none" w:sz="0" w:space="0" w:color="auto"/>
        <w:right w:val="none" w:sz="0" w:space="0" w:color="auto"/>
      </w:divBdr>
    </w:div>
    <w:div w:id="217017023">
      <w:bodyDiv w:val="1"/>
      <w:marLeft w:val="0"/>
      <w:marRight w:val="0"/>
      <w:marTop w:val="0"/>
      <w:marBottom w:val="0"/>
      <w:divBdr>
        <w:top w:val="none" w:sz="0" w:space="0" w:color="auto"/>
        <w:left w:val="none" w:sz="0" w:space="0" w:color="auto"/>
        <w:bottom w:val="none" w:sz="0" w:space="0" w:color="auto"/>
        <w:right w:val="none" w:sz="0" w:space="0" w:color="auto"/>
      </w:divBdr>
      <w:divsChild>
        <w:div w:id="1589777206">
          <w:marLeft w:val="0"/>
          <w:marRight w:val="0"/>
          <w:marTop w:val="0"/>
          <w:marBottom w:val="0"/>
          <w:divBdr>
            <w:top w:val="none" w:sz="0" w:space="0" w:color="auto"/>
            <w:left w:val="none" w:sz="0" w:space="0" w:color="auto"/>
            <w:bottom w:val="none" w:sz="0" w:space="0" w:color="auto"/>
            <w:right w:val="none" w:sz="0" w:space="0" w:color="auto"/>
          </w:divBdr>
          <w:divsChild>
            <w:div w:id="1053768650">
              <w:marLeft w:val="0"/>
              <w:marRight w:val="0"/>
              <w:marTop w:val="0"/>
              <w:marBottom w:val="0"/>
              <w:divBdr>
                <w:top w:val="none" w:sz="0" w:space="0" w:color="auto"/>
                <w:left w:val="none" w:sz="0" w:space="0" w:color="auto"/>
                <w:bottom w:val="none" w:sz="0" w:space="0" w:color="auto"/>
                <w:right w:val="none" w:sz="0" w:space="0" w:color="auto"/>
              </w:divBdr>
              <w:divsChild>
                <w:div w:id="1719470132">
                  <w:marLeft w:val="0"/>
                  <w:marRight w:val="0"/>
                  <w:marTop w:val="0"/>
                  <w:marBottom w:val="0"/>
                  <w:divBdr>
                    <w:top w:val="none" w:sz="0" w:space="0" w:color="auto"/>
                    <w:left w:val="none" w:sz="0" w:space="0" w:color="auto"/>
                    <w:bottom w:val="none" w:sz="0" w:space="0" w:color="auto"/>
                    <w:right w:val="none" w:sz="0" w:space="0" w:color="auto"/>
                  </w:divBdr>
                  <w:divsChild>
                    <w:div w:id="1851480627">
                      <w:marLeft w:val="0"/>
                      <w:marRight w:val="0"/>
                      <w:marTop w:val="0"/>
                      <w:marBottom w:val="0"/>
                      <w:divBdr>
                        <w:top w:val="none" w:sz="0" w:space="0" w:color="auto"/>
                        <w:left w:val="none" w:sz="0" w:space="0" w:color="auto"/>
                        <w:bottom w:val="none" w:sz="0" w:space="0" w:color="auto"/>
                        <w:right w:val="none" w:sz="0" w:space="0" w:color="auto"/>
                      </w:divBdr>
                      <w:divsChild>
                        <w:div w:id="1415082345">
                          <w:marLeft w:val="0"/>
                          <w:marRight w:val="0"/>
                          <w:marTop w:val="0"/>
                          <w:marBottom w:val="0"/>
                          <w:divBdr>
                            <w:top w:val="none" w:sz="0" w:space="0" w:color="auto"/>
                            <w:left w:val="none" w:sz="0" w:space="0" w:color="auto"/>
                            <w:bottom w:val="none" w:sz="0" w:space="0" w:color="auto"/>
                            <w:right w:val="none" w:sz="0" w:space="0" w:color="auto"/>
                          </w:divBdr>
                          <w:divsChild>
                            <w:div w:id="1228421676">
                              <w:marLeft w:val="0"/>
                              <w:marRight w:val="0"/>
                              <w:marTop w:val="0"/>
                              <w:marBottom w:val="0"/>
                              <w:divBdr>
                                <w:top w:val="none" w:sz="0" w:space="0" w:color="auto"/>
                                <w:left w:val="none" w:sz="0" w:space="0" w:color="auto"/>
                                <w:bottom w:val="none" w:sz="0" w:space="0" w:color="auto"/>
                                <w:right w:val="none" w:sz="0" w:space="0" w:color="auto"/>
                              </w:divBdr>
                              <w:divsChild>
                                <w:div w:id="958536588">
                                  <w:marLeft w:val="0"/>
                                  <w:marRight w:val="0"/>
                                  <w:marTop w:val="0"/>
                                  <w:marBottom w:val="0"/>
                                  <w:divBdr>
                                    <w:top w:val="none" w:sz="0" w:space="0" w:color="auto"/>
                                    <w:left w:val="none" w:sz="0" w:space="0" w:color="auto"/>
                                    <w:bottom w:val="none" w:sz="0" w:space="0" w:color="auto"/>
                                    <w:right w:val="none" w:sz="0" w:space="0" w:color="auto"/>
                                  </w:divBdr>
                                  <w:divsChild>
                                    <w:div w:id="12393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1867025">
      <w:bodyDiv w:val="1"/>
      <w:marLeft w:val="0"/>
      <w:marRight w:val="0"/>
      <w:marTop w:val="0"/>
      <w:marBottom w:val="0"/>
      <w:divBdr>
        <w:top w:val="none" w:sz="0" w:space="0" w:color="auto"/>
        <w:left w:val="none" w:sz="0" w:space="0" w:color="auto"/>
        <w:bottom w:val="none" w:sz="0" w:space="0" w:color="auto"/>
        <w:right w:val="none" w:sz="0" w:space="0" w:color="auto"/>
      </w:divBdr>
    </w:div>
    <w:div w:id="238291179">
      <w:bodyDiv w:val="1"/>
      <w:marLeft w:val="0"/>
      <w:marRight w:val="0"/>
      <w:marTop w:val="0"/>
      <w:marBottom w:val="0"/>
      <w:divBdr>
        <w:top w:val="none" w:sz="0" w:space="0" w:color="auto"/>
        <w:left w:val="none" w:sz="0" w:space="0" w:color="auto"/>
        <w:bottom w:val="none" w:sz="0" w:space="0" w:color="auto"/>
        <w:right w:val="none" w:sz="0" w:space="0" w:color="auto"/>
      </w:divBdr>
    </w:div>
    <w:div w:id="244385732">
      <w:bodyDiv w:val="1"/>
      <w:marLeft w:val="0"/>
      <w:marRight w:val="0"/>
      <w:marTop w:val="0"/>
      <w:marBottom w:val="0"/>
      <w:divBdr>
        <w:top w:val="none" w:sz="0" w:space="0" w:color="auto"/>
        <w:left w:val="none" w:sz="0" w:space="0" w:color="auto"/>
        <w:bottom w:val="none" w:sz="0" w:space="0" w:color="auto"/>
        <w:right w:val="none" w:sz="0" w:space="0" w:color="auto"/>
      </w:divBdr>
    </w:div>
    <w:div w:id="244537023">
      <w:bodyDiv w:val="1"/>
      <w:marLeft w:val="0"/>
      <w:marRight w:val="0"/>
      <w:marTop w:val="0"/>
      <w:marBottom w:val="0"/>
      <w:divBdr>
        <w:top w:val="none" w:sz="0" w:space="0" w:color="auto"/>
        <w:left w:val="none" w:sz="0" w:space="0" w:color="auto"/>
        <w:bottom w:val="none" w:sz="0" w:space="0" w:color="auto"/>
        <w:right w:val="none" w:sz="0" w:space="0" w:color="auto"/>
      </w:divBdr>
    </w:div>
    <w:div w:id="249781144">
      <w:bodyDiv w:val="1"/>
      <w:marLeft w:val="0"/>
      <w:marRight w:val="0"/>
      <w:marTop w:val="0"/>
      <w:marBottom w:val="0"/>
      <w:divBdr>
        <w:top w:val="none" w:sz="0" w:space="0" w:color="auto"/>
        <w:left w:val="none" w:sz="0" w:space="0" w:color="auto"/>
        <w:bottom w:val="none" w:sz="0" w:space="0" w:color="auto"/>
        <w:right w:val="none" w:sz="0" w:space="0" w:color="auto"/>
      </w:divBdr>
      <w:divsChild>
        <w:div w:id="388653560">
          <w:marLeft w:val="0"/>
          <w:marRight w:val="0"/>
          <w:marTop w:val="0"/>
          <w:marBottom w:val="0"/>
          <w:divBdr>
            <w:top w:val="none" w:sz="0" w:space="0" w:color="auto"/>
            <w:left w:val="none" w:sz="0" w:space="0" w:color="auto"/>
            <w:bottom w:val="none" w:sz="0" w:space="0" w:color="auto"/>
            <w:right w:val="none" w:sz="0" w:space="0" w:color="auto"/>
          </w:divBdr>
          <w:divsChild>
            <w:div w:id="1415475459">
              <w:marLeft w:val="0"/>
              <w:marRight w:val="0"/>
              <w:marTop w:val="420"/>
              <w:marBottom w:val="420"/>
              <w:divBdr>
                <w:top w:val="none" w:sz="0" w:space="0" w:color="auto"/>
                <w:left w:val="none" w:sz="0" w:space="0" w:color="auto"/>
                <w:bottom w:val="none" w:sz="0" w:space="0" w:color="auto"/>
                <w:right w:val="none" w:sz="0" w:space="0" w:color="auto"/>
              </w:divBdr>
              <w:divsChild>
                <w:div w:id="609316887">
                  <w:marLeft w:val="0"/>
                  <w:marRight w:val="0"/>
                  <w:marTop w:val="0"/>
                  <w:marBottom w:val="0"/>
                  <w:divBdr>
                    <w:top w:val="single" w:sz="4" w:space="0" w:color="auto"/>
                    <w:left w:val="single" w:sz="4" w:space="0" w:color="auto"/>
                    <w:bottom w:val="single" w:sz="4" w:space="0" w:color="auto"/>
                    <w:right w:val="single" w:sz="4" w:space="0" w:color="auto"/>
                  </w:divBdr>
                  <w:divsChild>
                    <w:div w:id="944995127">
                      <w:marLeft w:val="0"/>
                      <w:marRight w:val="0"/>
                      <w:marTop w:val="0"/>
                      <w:marBottom w:val="0"/>
                      <w:divBdr>
                        <w:top w:val="none" w:sz="0" w:space="0" w:color="auto"/>
                        <w:left w:val="none" w:sz="0" w:space="0" w:color="auto"/>
                        <w:bottom w:val="none" w:sz="0" w:space="0" w:color="auto"/>
                        <w:right w:val="none" w:sz="0" w:space="0" w:color="auto"/>
                      </w:divBdr>
                      <w:divsChild>
                        <w:div w:id="2004818093">
                          <w:marLeft w:val="0"/>
                          <w:marRight w:val="0"/>
                          <w:marTop w:val="0"/>
                          <w:marBottom w:val="0"/>
                          <w:divBdr>
                            <w:top w:val="none" w:sz="0" w:space="0" w:color="auto"/>
                            <w:left w:val="none" w:sz="0" w:space="0" w:color="auto"/>
                            <w:bottom w:val="none" w:sz="0" w:space="0" w:color="auto"/>
                            <w:right w:val="none" w:sz="0" w:space="0" w:color="auto"/>
                          </w:divBdr>
                          <w:divsChild>
                            <w:div w:id="1290476258">
                              <w:marLeft w:val="0"/>
                              <w:marRight w:val="0"/>
                              <w:marTop w:val="0"/>
                              <w:marBottom w:val="0"/>
                              <w:divBdr>
                                <w:top w:val="none" w:sz="0" w:space="0" w:color="auto"/>
                                <w:left w:val="none" w:sz="0" w:space="0" w:color="auto"/>
                                <w:bottom w:val="none" w:sz="0" w:space="0" w:color="auto"/>
                                <w:right w:val="none" w:sz="0" w:space="0" w:color="auto"/>
                              </w:divBdr>
                            </w:div>
                            <w:div w:id="170979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991639">
      <w:bodyDiv w:val="1"/>
      <w:marLeft w:val="0"/>
      <w:marRight w:val="0"/>
      <w:marTop w:val="0"/>
      <w:marBottom w:val="0"/>
      <w:divBdr>
        <w:top w:val="none" w:sz="0" w:space="0" w:color="auto"/>
        <w:left w:val="none" w:sz="0" w:space="0" w:color="auto"/>
        <w:bottom w:val="none" w:sz="0" w:space="0" w:color="auto"/>
        <w:right w:val="none" w:sz="0" w:space="0" w:color="auto"/>
      </w:divBdr>
    </w:div>
    <w:div w:id="276914729">
      <w:bodyDiv w:val="1"/>
      <w:marLeft w:val="0"/>
      <w:marRight w:val="0"/>
      <w:marTop w:val="0"/>
      <w:marBottom w:val="0"/>
      <w:divBdr>
        <w:top w:val="none" w:sz="0" w:space="0" w:color="auto"/>
        <w:left w:val="none" w:sz="0" w:space="0" w:color="auto"/>
        <w:bottom w:val="none" w:sz="0" w:space="0" w:color="auto"/>
        <w:right w:val="none" w:sz="0" w:space="0" w:color="auto"/>
      </w:divBdr>
    </w:div>
    <w:div w:id="285084154">
      <w:bodyDiv w:val="1"/>
      <w:marLeft w:val="0"/>
      <w:marRight w:val="0"/>
      <w:marTop w:val="0"/>
      <w:marBottom w:val="0"/>
      <w:divBdr>
        <w:top w:val="none" w:sz="0" w:space="0" w:color="auto"/>
        <w:left w:val="none" w:sz="0" w:space="0" w:color="auto"/>
        <w:bottom w:val="none" w:sz="0" w:space="0" w:color="auto"/>
        <w:right w:val="none" w:sz="0" w:space="0" w:color="auto"/>
      </w:divBdr>
      <w:divsChild>
        <w:div w:id="1130899209">
          <w:marLeft w:val="0"/>
          <w:marRight w:val="0"/>
          <w:marTop w:val="0"/>
          <w:marBottom w:val="0"/>
          <w:divBdr>
            <w:top w:val="none" w:sz="0" w:space="0" w:color="auto"/>
            <w:left w:val="none" w:sz="0" w:space="0" w:color="auto"/>
            <w:bottom w:val="none" w:sz="0" w:space="0" w:color="auto"/>
            <w:right w:val="none" w:sz="0" w:space="0" w:color="auto"/>
          </w:divBdr>
          <w:divsChild>
            <w:div w:id="1187253687">
              <w:marLeft w:val="0"/>
              <w:marRight w:val="0"/>
              <w:marTop w:val="0"/>
              <w:marBottom w:val="0"/>
              <w:divBdr>
                <w:top w:val="none" w:sz="0" w:space="0" w:color="auto"/>
                <w:left w:val="none" w:sz="0" w:space="0" w:color="auto"/>
                <w:bottom w:val="none" w:sz="0" w:space="0" w:color="auto"/>
                <w:right w:val="none" w:sz="0" w:space="0" w:color="auto"/>
              </w:divBdr>
              <w:divsChild>
                <w:div w:id="798885413">
                  <w:marLeft w:val="0"/>
                  <w:marRight w:val="0"/>
                  <w:marTop w:val="0"/>
                  <w:marBottom w:val="0"/>
                  <w:divBdr>
                    <w:top w:val="none" w:sz="0" w:space="0" w:color="auto"/>
                    <w:left w:val="none" w:sz="0" w:space="0" w:color="auto"/>
                    <w:bottom w:val="none" w:sz="0" w:space="0" w:color="auto"/>
                    <w:right w:val="none" w:sz="0" w:space="0" w:color="auto"/>
                  </w:divBdr>
                  <w:divsChild>
                    <w:div w:id="1593854532">
                      <w:marLeft w:val="0"/>
                      <w:marRight w:val="0"/>
                      <w:marTop w:val="0"/>
                      <w:marBottom w:val="0"/>
                      <w:divBdr>
                        <w:top w:val="none" w:sz="0" w:space="0" w:color="auto"/>
                        <w:left w:val="none" w:sz="0" w:space="0" w:color="auto"/>
                        <w:bottom w:val="none" w:sz="0" w:space="0" w:color="auto"/>
                        <w:right w:val="none" w:sz="0" w:space="0" w:color="auto"/>
                      </w:divBdr>
                      <w:divsChild>
                        <w:div w:id="1888295293">
                          <w:marLeft w:val="0"/>
                          <w:marRight w:val="0"/>
                          <w:marTop w:val="0"/>
                          <w:marBottom w:val="0"/>
                          <w:divBdr>
                            <w:top w:val="none" w:sz="0" w:space="0" w:color="auto"/>
                            <w:left w:val="none" w:sz="0" w:space="0" w:color="auto"/>
                            <w:bottom w:val="none" w:sz="0" w:space="0" w:color="auto"/>
                            <w:right w:val="none" w:sz="0" w:space="0" w:color="auto"/>
                          </w:divBdr>
                          <w:divsChild>
                            <w:div w:id="998385553">
                              <w:marLeft w:val="0"/>
                              <w:marRight w:val="0"/>
                              <w:marTop w:val="0"/>
                              <w:marBottom w:val="0"/>
                              <w:divBdr>
                                <w:top w:val="none" w:sz="0" w:space="0" w:color="auto"/>
                                <w:left w:val="none" w:sz="0" w:space="0" w:color="auto"/>
                                <w:bottom w:val="none" w:sz="0" w:space="0" w:color="auto"/>
                                <w:right w:val="none" w:sz="0" w:space="0" w:color="auto"/>
                              </w:divBdr>
                              <w:divsChild>
                                <w:div w:id="1801994906">
                                  <w:marLeft w:val="0"/>
                                  <w:marRight w:val="0"/>
                                  <w:marTop w:val="0"/>
                                  <w:marBottom w:val="0"/>
                                  <w:divBdr>
                                    <w:top w:val="none" w:sz="0" w:space="0" w:color="auto"/>
                                    <w:left w:val="none" w:sz="0" w:space="0" w:color="auto"/>
                                    <w:bottom w:val="none" w:sz="0" w:space="0" w:color="auto"/>
                                    <w:right w:val="none" w:sz="0" w:space="0" w:color="auto"/>
                                  </w:divBdr>
                                  <w:divsChild>
                                    <w:div w:id="75976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5573451">
      <w:bodyDiv w:val="1"/>
      <w:marLeft w:val="0"/>
      <w:marRight w:val="0"/>
      <w:marTop w:val="0"/>
      <w:marBottom w:val="0"/>
      <w:divBdr>
        <w:top w:val="none" w:sz="0" w:space="0" w:color="auto"/>
        <w:left w:val="none" w:sz="0" w:space="0" w:color="auto"/>
        <w:bottom w:val="none" w:sz="0" w:space="0" w:color="auto"/>
        <w:right w:val="none" w:sz="0" w:space="0" w:color="auto"/>
      </w:divBdr>
    </w:div>
    <w:div w:id="298220296">
      <w:bodyDiv w:val="1"/>
      <w:marLeft w:val="0"/>
      <w:marRight w:val="0"/>
      <w:marTop w:val="0"/>
      <w:marBottom w:val="0"/>
      <w:divBdr>
        <w:top w:val="none" w:sz="0" w:space="0" w:color="auto"/>
        <w:left w:val="none" w:sz="0" w:space="0" w:color="auto"/>
        <w:bottom w:val="none" w:sz="0" w:space="0" w:color="auto"/>
        <w:right w:val="none" w:sz="0" w:space="0" w:color="auto"/>
      </w:divBdr>
      <w:divsChild>
        <w:div w:id="1666208203">
          <w:marLeft w:val="0"/>
          <w:marRight w:val="0"/>
          <w:marTop w:val="0"/>
          <w:marBottom w:val="0"/>
          <w:divBdr>
            <w:top w:val="none" w:sz="0" w:space="0" w:color="auto"/>
            <w:left w:val="none" w:sz="0" w:space="0" w:color="auto"/>
            <w:bottom w:val="none" w:sz="0" w:space="0" w:color="auto"/>
            <w:right w:val="none" w:sz="0" w:space="0" w:color="auto"/>
          </w:divBdr>
        </w:div>
      </w:divsChild>
    </w:div>
    <w:div w:id="301890413">
      <w:bodyDiv w:val="1"/>
      <w:marLeft w:val="0"/>
      <w:marRight w:val="0"/>
      <w:marTop w:val="0"/>
      <w:marBottom w:val="0"/>
      <w:divBdr>
        <w:top w:val="none" w:sz="0" w:space="0" w:color="auto"/>
        <w:left w:val="none" w:sz="0" w:space="0" w:color="auto"/>
        <w:bottom w:val="none" w:sz="0" w:space="0" w:color="auto"/>
        <w:right w:val="none" w:sz="0" w:space="0" w:color="auto"/>
      </w:divBdr>
      <w:divsChild>
        <w:div w:id="1036002731">
          <w:marLeft w:val="0"/>
          <w:marRight w:val="0"/>
          <w:marTop w:val="0"/>
          <w:marBottom w:val="0"/>
          <w:divBdr>
            <w:top w:val="none" w:sz="0" w:space="0" w:color="auto"/>
            <w:left w:val="none" w:sz="0" w:space="0" w:color="auto"/>
            <w:bottom w:val="none" w:sz="0" w:space="0" w:color="auto"/>
            <w:right w:val="none" w:sz="0" w:space="0" w:color="auto"/>
          </w:divBdr>
          <w:divsChild>
            <w:div w:id="1592005655">
              <w:marLeft w:val="0"/>
              <w:marRight w:val="0"/>
              <w:marTop w:val="0"/>
              <w:marBottom w:val="0"/>
              <w:divBdr>
                <w:top w:val="none" w:sz="0" w:space="0" w:color="auto"/>
                <w:left w:val="none" w:sz="0" w:space="0" w:color="auto"/>
                <w:bottom w:val="none" w:sz="0" w:space="0" w:color="auto"/>
                <w:right w:val="none" w:sz="0" w:space="0" w:color="auto"/>
              </w:divBdr>
              <w:divsChild>
                <w:div w:id="1270821987">
                  <w:marLeft w:val="0"/>
                  <w:marRight w:val="0"/>
                  <w:marTop w:val="0"/>
                  <w:marBottom w:val="0"/>
                  <w:divBdr>
                    <w:top w:val="none" w:sz="0" w:space="0" w:color="auto"/>
                    <w:left w:val="none" w:sz="0" w:space="0" w:color="auto"/>
                    <w:bottom w:val="none" w:sz="0" w:space="0" w:color="auto"/>
                    <w:right w:val="none" w:sz="0" w:space="0" w:color="auto"/>
                  </w:divBdr>
                  <w:divsChild>
                    <w:div w:id="1473912109">
                      <w:marLeft w:val="0"/>
                      <w:marRight w:val="0"/>
                      <w:marTop w:val="0"/>
                      <w:marBottom w:val="0"/>
                      <w:divBdr>
                        <w:top w:val="none" w:sz="0" w:space="0" w:color="auto"/>
                        <w:left w:val="none" w:sz="0" w:space="0" w:color="auto"/>
                        <w:bottom w:val="none" w:sz="0" w:space="0" w:color="auto"/>
                        <w:right w:val="none" w:sz="0" w:space="0" w:color="auto"/>
                      </w:divBdr>
                      <w:divsChild>
                        <w:div w:id="1798529747">
                          <w:marLeft w:val="0"/>
                          <w:marRight w:val="0"/>
                          <w:marTop w:val="0"/>
                          <w:marBottom w:val="0"/>
                          <w:divBdr>
                            <w:top w:val="none" w:sz="0" w:space="0" w:color="auto"/>
                            <w:left w:val="none" w:sz="0" w:space="0" w:color="auto"/>
                            <w:bottom w:val="none" w:sz="0" w:space="0" w:color="auto"/>
                            <w:right w:val="none" w:sz="0" w:space="0" w:color="auto"/>
                          </w:divBdr>
                          <w:divsChild>
                            <w:div w:id="914586348">
                              <w:marLeft w:val="0"/>
                              <w:marRight w:val="0"/>
                              <w:marTop w:val="0"/>
                              <w:marBottom w:val="0"/>
                              <w:divBdr>
                                <w:top w:val="none" w:sz="0" w:space="0" w:color="auto"/>
                                <w:left w:val="none" w:sz="0" w:space="0" w:color="auto"/>
                                <w:bottom w:val="none" w:sz="0" w:space="0" w:color="auto"/>
                                <w:right w:val="none" w:sz="0" w:space="0" w:color="auto"/>
                              </w:divBdr>
                              <w:divsChild>
                                <w:div w:id="766846410">
                                  <w:marLeft w:val="0"/>
                                  <w:marRight w:val="0"/>
                                  <w:marTop w:val="0"/>
                                  <w:marBottom w:val="0"/>
                                  <w:divBdr>
                                    <w:top w:val="none" w:sz="0" w:space="0" w:color="auto"/>
                                    <w:left w:val="none" w:sz="0" w:space="0" w:color="auto"/>
                                    <w:bottom w:val="none" w:sz="0" w:space="0" w:color="auto"/>
                                    <w:right w:val="none" w:sz="0" w:space="0" w:color="auto"/>
                                  </w:divBdr>
                                  <w:divsChild>
                                    <w:div w:id="116011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7784477">
      <w:bodyDiv w:val="1"/>
      <w:marLeft w:val="0"/>
      <w:marRight w:val="0"/>
      <w:marTop w:val="0"/>
      <w:marBottom w:val="0"/>
      <w:divBdr>
        <w:top w:val="none" w:sz="0" w:space="0" w:color="auto"/>
        <w:left w:val="none" w:sz="0" w:space="0" w:color="auto"/>
        <w:bottom w:val="none" w:sz="0" w:space="0" w:color="auto"/>
        <w:right w:val="none" w:sz="0" w:space="0" w:color="auto"/>
      </w:divBdr>
      <w:divsChild>
        <w:div w:id="668363180">
          <w:marLeft w:val="0"/>
          <w:marRight w:val="0"/>
          <w:marTop w:val="0"/>
          <w:marBottom w:val="0"/>
          <w:divBdr>
            <w:top w:val="none" w:sz="0" w:space="0" w:color="auto"/>
            <w:left w:val="none" w:sz="0" w:space="0" w:color="auto"/>
            <w:bottom w:val="none" w:sz="0" w:space="0" w:color="auto"/>
            <w:right w:val="none" w:sz="0" w:space="0" w:color="auto"/>
          </w:divBdr>
          <w:divsChild>
            <w:div w:id="2074808652">
              <w:marLeft w:val="0"/>
              <w:marRight w:val="0"/>
              <w:marTop w:val="0"/>
              <w:marBottom w:val="0"/>
              <w:divBdr>
                <w:top w:val="none" w:sz="0" w:space="0" w:color="auto"/>
                <w:left w:val="none" w:sz="0" w:space="0" w:color="auto"/>
                <w:bottom w:val="none" w:sz="0" w:space="0" w:color="auto"/>
                <w:right w:val="none" w:sz="0" w:space="0" w:color="auto"/>
              </w:divBdr>
              <w:divsChild>
                <w:div w:id="883250989">
                  <w:marLeft w:val="0"/>
                  <w:marRight w:val="0"/>
                  <w:marTop w:val="0"/>
                  <w:marBottom w:val="0"/>
                  <w:divBdr>
                    <w:top w:val="none" w:sz="0" w:space="0" w:color="auto"/>
                    <w:left w:val="none" w:sz="0" w:space="0" w:color="auto"/>
                    <w:bottom w:val="none" w:sz="0" w:space="0" w:color="auto"/>
                    <w:right w:val="none" w:sz="0" w:space="0" w:color="auto"/>
                  </w:divBdr>
                  <w:divsChild>
                    <w:div w:id="1175850847">
                      <w:marLeft w:val="0"/>
                      <w:marRight w:val="0"/>
                      <w:marTop w:val="0"/>
                      <w:marBottom w:val="0"/>
                      <w:divBdr>
                        <w:top w:val="none" w:sz="0" w:space="0" w:color="auto"/>
                        <w:left w:val="none" w:sz="0" w:space="0" w:color="auto"/>
                        <w:bottom w:val="none" w:sz="0" w:space="0" w:color="auto"/>
                        <w:right w:val="none" w:sz="0" w:space="0" w:color="auto"/>
                      </w:divBdr>
                      <w:divsChild>
                        <w:div w:id="878587956">
                          <w:marLeft w:val="0"/>
                          <w:marRight w:val="0"/>
                          <w:marTop w:val="0"/>
                          <w:marBottom w:val="0"/>
                          <w:divBdr>
                            <w:top w:val="none" w:sz="0" w:space="0" w:color="auto"/>
                            <w:left w:val="none" w:sz="0" w:space="0" w:color="auto"/>
                            <w:bottom w:val="none" w:sz="0" w:space="0" w:color="auto"/>
                            <w:right w:val="none" w:sz="0" w:space="0" w:color="auto"/>
                          </w:divBdr>
                          <w:divsChild>
                            <w:div w:id="136842779">
                              <w:marLeft w:val="0"/>
                              <w:marRight w:val="0"/>
                              <w:marTop w:val="0"/>
                              <w:marBottom w:val="0"/>
                              <w:divBdr>
                                <w:top w:val="none" w:sz="0" w:space="0" w:color="auto"/>
                                <w:left w:val="none" w:sz="0" w:space="0" w:color="auto"/>
                                <w:bottom w:val="none" w:sz="0" w:space="0" w:color="auto"/>
                                <w:right w:val="none" w:sz="0" w:space="0" w:color="auto"/>
                              </w:divBdr>
                              <w:divsChild>
                                <w:div w:id="460659354">
                                  <w:marLeft w:val="0"/>
                                  <w:marRight w:val="0"/>
                                  <w:marTop w:val="0"/>
                                  <w:marBottom w:val="0"/>
                                  <w:divBdr>
                                    <w:top w:val="none" w:sz="0" w:space="0" w:color="auto"/>
                                    <w:left w:val="none" w:sz="0" w:space="0" w:color="auto"/>
                                    <w:bottom w:val="none" w:sz="0" w:space="0" w:color="auto"/>
                                    <w:right w:val="none" w:sz="0" w:space="0" w:color="auto"/>
                                  </w:divBdr>
                                  <w:divsChild>
                                    <w:div w:id="110561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9315660">
      <w:bodyDiv w:val="1"/>
      <w:marLeft w:val="0"/>
      <w:marRight w:val="0"/>
      <w:marTop w:val="0"/>
      <w:marBottom w:val="0"/>
      <w:divBdr>
        <w:top w:val="none" w:sz="0" w:space="0" w:color="auto"/>
        <w:left w:val="none" w:sz="0" w:space="0" w:color="auto"/>
        <w:bottom w:val="none" w:sz="0" w:space="0" w:color="auto"/>
        <w:right w:val="none" w:sz="0" w:space="0" w:color="auto"/>
      </w:divBdr>
    </w:div>
    <w:div w:id="330302000">
      <w:bodyDiv w:val="1"/>
      <w:marLeft w:val="0"/>
      <w:marRight w:val="0"/>
      <w:marTop w:val="0"/>
      <w:marBottom w:val="0"/>
      <w:divBdr>
        <w:top w:val="none" w:sz="0" w:space="0" w:color="auto"/>
        <w:left w:val="none" w:sz="0" w:space="0" w:color="auto"/>
        <w:bottom w:val="none" w:sz="0" w:space="0" w:color="auto"/>
        <w:right w:val="none" w:sz="0" w:space="0" w:color="auto"/>
      </w:divBdr>
    </w:div>
    <w:div w:id="331882172">
      <w:bodyDiv w:val="1"/>
      <w:marLeft w:val="0"/>
      <w:marRight w:val="0"/>
      <w:marTop w:val="0"/>
      <w:marBottom w:val="0"/>
      <w:divBdr>
        <w:top w:val="none" w:sz="0" w:space="0" w:color="auto"/>
        <w:left w:val="none" w:sz="0" w:space="0" w:color="auto"/>
        <w:bottom w:val="none" w:sz="0" w:space="0" w:color="auto"/>
        <w:right w:val="none" w:sz="0" w:space="0" w:color="auto"/>
      </w:divBdr>
      <w:divsChild>
        <w:div w:id="2143696196">
          <w:marLeft w:val="0"/>
          <w:marRight w:val="0"/>
          <w:marTop w:val="0"/>
          <w:marBottom w:val="0"/>
          <w:divBdr>
            <w:top w:val="none" w:sz="0" w:space="0" w:color="auto"/>
            <w:left w:val="none" w:sz="0" w:space="0" w:color="auto"/>
            <w:bottom w:val="none" w:sz="0" w:space="0" w:color="auto"/>
            <w:right w:val="none" w:sz="0" w:space="0" w:color="auto"/>
          </w:divBdr>
          <w:divsChild>
            <w:div w:id="633870601">
              <w:marLeft w:val="0"/>
              <w:marRight w:val="0"/>
              <w:marTop w:val="0"/>
              <w:marBottom w:val="0"/>
              <w:divBdr>
                <w:top w:val="none" w:sz="0" w:space="0" w:color="auto"/>
                <w:left w:val="none" w:sz="0" w:space="0" w:color="auto"/>
                <w:bottom w:val="none" w:sz="0" w:space="0" w:color="auto"/>
                <w:right w:val="none" w:sz="0" w:space="0" w:color="auto"/>
              </w:divBdr>
              <w:divsChild>
                <w:div w:id="1123965175">
                  <w:marLeft w:val="0"/>
                  <w:marRight w:val="0"/>
                  <w:marTop w:val="0"/>
                  <w:marBottom w:val="0"/>
                  <w:divBdr>
                    <w:top w:val="none" w:sz="0" w:space="0" w:color="auto"/>
                    <w:left w:val="none" w:sz="0" w:space="0" w:color="auto"/>
                    <w:bottom w:val="none" w:sz="0" w:space="0" w:color="auto"/>
                    <w:right w:val="none" w:sz="0" w:space="0" w:color="auto"/>
                  </w:divBdr>
                  <w:divsChild>
                    <w:div w:id="936985593">
                      <w:marLeft w:val="0"/>
                      <w:marRight w:val="0"/>
                      <w:marTop w:val="0"/>
                      <w:marBottom w:val="0"/>
                      <w:divBdr>
                        <w:top w:val="none" w:sz="0" w:space="0" w:color="auto"/>
                        <w:left w:val="none" w:sz="0" w:space="0" w:color="auto"/>
                        <w:bottom w:val="none" w:sz="0" w:space="0" w:color="auto"/>
                        <w:right w:val="none" w:sz="0" w:space="0" w:color="auto"/>
                      </w:divBdr>
                      <w:divsChild>
                        <w:div w:id="335573582">
                          <w:marLeft w:val="0"/>
                          <w:marRight w:val="0"/>
                          <w:marTop w:val="0"/>
                          <w:marBottom w:val="0"/>
                          <w:divBdr>
                            <w:top w:val="none" w:sz="0" w:space="0" w:color="auto"/>
                            <w:left w:val="none" w:sz="0" w:space="0" w:color="auto"/>
                            <w:bottom w:val="none" w:sz="0" w:space="0" w:color="auto"/>
                            <w:right w:val="none" w:sz="0" w:space="0" w:color="auto"/>
                          </w:divBdr>
                          <w:divsChild>
                            <w:div w:id="1129082151">
                              <w:marLeft w:val="0"/>
                              <w:marRight w:val="0"/>
                              <w:marTop w:val="0"/>
                              <w:marBottom w:val="0"/>
                              <w:divBdr>
                                <w:top w:val="none" w:sz="0" w:space="0" w:color="auto"/>
                                <w:left w:val="none" w:sz="0" w:space="0" w:color="auto"/>
                                <w:bottom w:val="none" w:sz="0" w:space="0" w:color="auto"/>
                                <w:right w:val="none" w:sz="0" w:space="0" w:color="auto"/>
                              </w:divBdr>
                              <w:divsChild>
                                <w:div w:id="1531991545">
                                  <w:marLeft w:val="0"/>
                                  <w:marRight w:val="0"/>
                                  <w:marTop w:val="0"/>
                                  <w:marBottom w:val="0"/>
                                  <w:divBdr>
                                    <w:top w:val="none" w:sz="0" w:space="0" w:color="auto"/>
                                    <w:left w:val="none" w:sz="0" w:space="0" w:color="auto"/>
                                    <w:bottom w:val="none" w:sz="0" w:space="0" w:color="auto"/>
                                    <w:right w:val="none" w:sz="0" w:space="0" w:color="auto"/>
                                  </w:divBdr>
                                  <w:divsChild>
                                    <w:div w:id="192722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6097389">
      <w:bodyDiv w:val="1"/>
      <w:marLeft w:val="0"/>
      <w:marRight w:val="0"/>
      <w:marTop w:val="0"/>
      <w:marBottom w:val="0"/>
      <w:divBdr>
        <w:top w:val="none" w:sz="0" w:space="0" w:color="auto"/>
        <w:left w:val="none" w:sz="0" w:space="0" w:color="auto"/>
        <w:bottom w:val="none" w:sz="0" w:space="0" w:color="auto"/>
        <w:right w:val="none" w:sz="0" w:space="0" w:color="auto"/>
      </w:divBdr>
      <w:divsChild>
        <w:div w:id="662582423">
          <w:marLeft w:val="0"/>
          <w:marRight w:val="0"/>
          <w:marTop w:val="0"/>
          <w:marBottom w:val="0"/>
          <w:divBdr>
            <w:top w:val="none" w:sz="0" w:space="0" w:color="auto"/>
            <w:left w:val="none" w:sz="0" w:space="0" w:color="auto"/>
            <w:bottom w:val="none" w:sz="0" w:space="0" w:color="auto"/>
            <w:right w:val="none" w:sz="0" w:space="0" w:color="auto"/>
          </w:divBdr>
          <w:divsChild>
            <w:div w:id="1378243781">
              <w:marLeft w:val="0"/>
              <w:marRight w:val="0"/>
              <w:marTop w:val="0"/>
              <w:marBottom w:val="0"/>
              <w:divBdr>
                <w:top w:val="none" w:sz="0" w:space="0" w:color="auto"/>
                <w:left w:val="none" w:sz="0" w:space="0" w:color="auto"/>
                <w:bottom w:val="none" w:sz="0" w:space="0" w:color="auto"/>
                <w:right w:val="none" w:sz="0" w:space="0" w:color="auto"/>
              </w:divBdr>
              <w:divsChild>
                <w:div w:id="343283002">
                  <w:marLeft w:val="0"/>
                  <w:marRight w:val="0"/>
                  <w:marTop w:val="0"/>
                  <w:marBottom w:val="0"/>
                  <w:divBdr>
                    <w:top w:val="none" w:sz="0" w:space="0" w:color="auto"/>
                    <w:left w:val="none" w:sz="0" w:space="0" w:color="auto"/>
                    <w:bottom w:val="none" w:sz="0" w:space="0" w:color="auto"/>
                    <w:right w:val="none" w:sz="0" w:space="0" w:color="auto"/>
                  </w:divBdr>
                  <w:divsChild>
                    <w:div w:id="139616690">
                      <w:marLeft w:val="0"/>
                      <w:marRight w:val="0"/>
                      <w:marTop w:val="0"/>
                      <w:marBottom w:val="0"/>
                      <w:divBdr>
                        <w:top w:val="none" w:sz="0" w:space="0" w:color="auto"/>
                        <w:left w:val="none" w:sz="0" w:space="0" w:color="auto"/>
                        <w:bottom w:val="none" w:sz="0" w:space="0" w:color="auto"/>
                        <w:right w:val="none" w:sz="0" w:space="0" w:color="auto"/>
                      </w:divBdr>
                      <w:divsChild>
                        <w:div w:id="1962153806">
                          <w:marLeft w:val="0"/>
                          <w:marRight w:val="0"/>
                          <w:marTop w:val="0"/>
                          <w:marBottom w:val="0"/>
                          <w:divBdr>
                            <w:top w:val="none" w:sz="0" w:space="0" w:color="auto"/>
                            <w:left w:val="none" w:sz="0" w:space="0" w:color="auto"/>
                            <w:bottom w:val="none" w:sz="0" w:space="0" w:color="auto"/>
                            <w:right w:val="none" w:sz="0" w:space="0" w:color="auto"/>
                          </w:divBdr>
                          <w:divsChild>
                            <w:div w:id="869420367">
                              <w:marLeft w:val="0"/>
                              <w:marRight w:val="0"/>
                              <w:marTop w:val="0"/>
                              <w:marBottom w:val="0"/>
                              <w:divBdr>
                                <w:top w:val="none" w:sz="0" w:space="0" w:color="auto"/>
                                <w:left w:val="none" w:sz="0" w:space="0" w:color="auto"/>
                                <w:bottom w:val="none" w:sz="0" w:space="0" w:color="auto"/>
                                <w:right w:val="none" w:sz="0" w:space="0" w:color="auto"/>
                              </w:divBdr>
                              <w:divsChild>
                                <w:div w:id="1609461425">
                                  <w:marLeft w:val="0"/>
                                  <w:marRight w:val="0"/>
                                  <w:marTop w:val="0"/>
                                  <w:marBottom w:val="0"/>
                                  <w:divBdr>
                                    <w:top w:val="none" w:sz="0" w:space="0" w:color="auto"/>
                                    <w:left w:val="none" w:sz="0" w:space="0" w:color="auto"/>
                                    <w:bottom w:val="none" w:sz="0" w:space="0" w:color="auto"/>
                                    <w:right w:val="none" w:sz="0" w:space="0" w:color="auto"/>
                                  </w:divBdr>
                                  <w:divsChild>
                                    <w:div w:id="121419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2365617">
      <w:bodyDiv w:val="1"/>
      <w:marLeft w:val="0"/>
      <w:marRight w:val="0"/>
      <w:marTop w:val="0"/>
      <w:marBottom w:val="0"/>
      <w:divBdr>
        <w:top w:val="none" w:sz="0" w:space="0" w:color="auto"/>
        <w:left w:val="none" w:sz="0" w:space="0" w:color="auto"/>
        <w:bottom w:val="none" w:sz="0" w:space="0" w:color="auto"/>
        <w:right w:val="none" w:sz="0" w:space="0" w:color="auto"/>
      </w:divBdr>
      <w:divsChild>
        <w:div w:id="1527523018">
          <w:marLeft w:val="0"/>
          <w:marRight w:val="0"/>
          <w:marTop w:val="0"/>
          <w:marBottom w:val="0"/>
          <w:divBdr>
            <w:top w:val="none" w:sz="0" w:space="0" w:color="auto"/>
            <w:left w:val="none" w:sz="0" w:space="0" w:color="auto"/>
            <w:bottom w:val="none" w:sz="0" w:space="0" w:color="auto"/>
            <w:right w:val="none" w:sz="0" w:space="0" w:color="auto"/>
          </w:divBdr>
          <w:divsChild>
            <w:div w:id="501362547">
              <w:marLeft w:val="0"/>
              <w:marRight w:val="0"/>
              <w:marTop w:val="0"/>
              <w:marBottom w:val="0"/>
              <w:divBdr>
                <w:top w:val="none" w:sz="0" w:space="0" w:color="auto"/>
                <w:left w:val="none" w:sz="0" w:space="0" w:color="auto"/>
                <w:bottom w:val="none" w:sz="0" w:space="0" w:color="auto"/>
                <w:right w:val="none" w:sz="0" w:space="0" w:color="auto"/>
              </w:divBdr>
              <w:divsChild>
                <w:div w:id="2070566355">
                  <w:marLeft w:val="0"/>
                  <w:marRight w:val="0"/>
                  <w:marTop w:val="0"/>
                  <w:marBottom w:val="0"/>
                  <w:divBdr>
                    <w:top w:val="none" w:sz="0" w:space="0" w:color="auto"/>
                    <w:left w:val="none" w:sz="0" w:space="0" w:color="auto"/>
                    <w:bottom w:val="none" w:sz="0" w:space="0" w:color="auto"/>
                    <w:right w:val="none" w:sz="0" w:space="0" w:color="auto"/>
                  </w:divBdr>
                  <w:divsChild>
                    <w:div w:id="308020351">
                      <w:marLeft w:val="0"/>
                      <w:marRight w:val="0"/>
                      <w:marTop w:val="0"/>
                      <w:marBottom w:val="0"/>
                      <w:divBdr>
                        <w:top w:val="none" w:sz="0" w:space="0" w:color="auto"/>
                        <w:left w:val="none" w:sz="0" w:space="0" w:color="auto"/>
                        <w:bottom w:val="none" w:sz="0" w:space="0" w:color="auto"/>
                        <w:right w:val="none" w:sz="0" w:space="0" w:color="auto"/>
                      </w:divBdr>
                      <w:divsChild>
                        <w:div w:id="983050073">
                          <w:marLeft w:val="0"/>
                          <w:marRight w:val="0"/>
                          <w:marTop w:val="0"/>
                          <w:marBottom w:val="0"/>
                          <w:divBdr>
                            <w:top w:val="none" w:sz="0" w:space="0" w:color="auto"/>
                            <w:left w:val="none" w:sz="0" w:space="0" w:color="auto"/>
                            <w:bottom w:val="none" w:sz="0" w:space="0" w:color="auto"/>
                            <w:right w:val="none" w:sz="0" w:space="0" w:color="auto"/>
                          </w:divBdr>
                          <w:divsChild>
                            <w:div w:id="1897357867">
                              <w:marLeft w:val="0"/>
                              <w:marRight w:val="0"/>
                              <w:marTop w:val="0"/>
                              <w:marBottom w:val="0"/>
                              <w:divBdr>
                                <w:top w:val="none" w:sz="0" w:space="0" w:color="auto"/>
                                <w:left w:val="none" w:sz="0" w:space="0" w:color="auto"/>
                                <w:bottom w:val="none" w:sz="0" w:space="0" w:color="auto"/>
                                <w:right w:val="none" w:sz="0" w:space="0" w:color="auto"/>
                              </w:divBdr>
                              <w:divsChild>
                                <w:div w:id="670646973">
                                  <w:marLeft w:val="0"/>
                                  <w:marRight w:val="0"/>
                                  <w:marTop w:val="0"/>
                                  <w:marBottom w:val="0"/>
                                  <w:divBdr>
                                    <w:top w:val="none" w:sz="0" w:space="0" w:color="auto"/>
                                    <w:left w:val="none" w:sz="0" w:space="0" w:color="auto"/>
                                    <w:bottom w:val="none" w:sz="0" w:space="0" w:color="auto"/>
                                    <w:right w:val="none" w:sz="0" w:space="0" w:color="auto"/>
                                  </w:divBdr>
                                  <w:divsChild>
                                    <w:div w:id="109366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3966521">
      <w:bodyDiv w:val="1"/>
      <w:marLeft w:val="0"/>
      <w:marRight w:val="0"/>
      <w:marTop w:val="0"/>
      <w:marBottom w:val="0"/>
      <w:divBdr>
        <w:top w:val="none" w:sz="0" w:space="0" w:color="auto"/>
        <w:left w:val="none" w:sz="0" w:space="0" w:color="auto"/>
        <w:bottom w:val="none" w:sz="0" w:space="0" w:color="auto"/>
        <w:right w:val="none" w:sz="0" w:space="0" w:color="auto"/>
      </w:divBdr>
    </w:div>
    <w:div w:id="395325868">
      <w:bodyDiv w:val="1"/>
      <w:marLeft w:val="0"/>
      <w:marRight w:val="0"/>
      <w:marTop w:val="0"/>
      <w:marBottom w:val="0"/>
      <w:divBdr>
        <w:top w:val="none" w:sz="0" w:space="0" w:color="auto"/>
        <w:left w:val="none" w:sz="0" w:space="0" w:color="auto"/>
        <w:bottom w:val="none" w:sz="0" w:space="0" w:color="auto"/>
        <w:right w:val="none" w:sz="0" w:space="0" w:color="auto"/>
      </w:divBdr>
    </w:div>
    <w:div w:id="414086130">
      <w:bodyDiv w:val="1"/>
      <w:marLeft w:val="0"/>
      <w:marRight w:val="0"/>
      <w:marTop w:val="0"/>
      <w:marBottom w:val="0"/>
      <w:divBdr>
        <w:top w:val="none" w:sz="0" w:space="0" w:color="auto"/>
        <w:left w:val="none" w:sz="0" w:space="0" w:color="auto"/>
        <w:bottom w:val="none" w:sz="0" w:space="0" w:color="auto"/>
        <w:right w:val="none" w:sz="0" w:space="0" w:color="auto"/>
      </w:divBdr>
      <w:divsChild>
        <w:div w:id="488402348">
          <w:marLeft w:val="0"/>
          <w:marRight w:val="0"/>
          <w:marTop w:val="0"/>
          <w:marBottom w:val="0"/>
          <w:divBdr>
            <w:top w:val="none" w:sz="0" w:space="0" w:color="auto"/>
            <w:left w:val="none" w:sz="0" w:space="0" w:color="auto"/>
            <w:bottom w:val="none" w:sz="0" w:space="0" w:color="auto"/>
            <w:right w:val="none" w:sz="0" w:space="0" w:color="auto"/>
          </w:divBdr>
          <w:divsChild>
            <w:div w:id="1444421138">
              <w:marLeft w:val="0"/>
              <w:marRight w:val="0"/>
              <w:marTop w:val="0"/>
              <w:marBottom w:val="0"/>
              <w:divBdr>
                <w:top w:val="none" w:sz="0" w:space="0" w:color="auto"/>
                <w:left w:val="none" w:sz="0" w:space="0" w:color="auto"/>
                <w:bottom w:val="none" w:sz="0" w:space="0" w:color="auto"/>
                <w:right w:val="none" w:sz="0" w:space="0" w:color="auto"/>
              </w:divBdr>
              <w:divsChild>
                <w:div w:id="902107583">
                  <w:marLeft w:val="0"/>
                  <w:marRight w:val="0"/>
                  <w:marTop w:val="0"/>
                  <w:marBottom w:val="0"/>
                  <w:divBdr>
                    <w:top w:val="none" w:sz="0" w:space="0" w:color="auto"/>
                    <w:left w:val="none" w:sz="0" w:space="0" w:color="auto"/>
                    <w:bottom w:val="none" w:sz="0" w:space="0" w:color="auto"/>
                    <w:right w:val="none" w:sz="0" w:space="0" w:color="auto"/>
                  </w:divBdr>
                  <w:divsChild>
                    <w:div w:id="1577399247">
                      <w:marLeft w:val="0"/>
                      <w:marRight w:val="0"/>
                      <w:marTop w:val="0"/>
                      <w:marBottom w:val="0"/>
                      <w:divBdr>
                        <w:top w:val="none" w:sz="0" w:space="0" w:color="auto"/>
                        <w:left w:val="none" w:sz="0" w:space="0" w:color="auto"/>
                        <w:bottom w:val="none" w:sz="0" w:space="0" w:color="auto"/>
                        <w:right w:val="none" w:sz="0" w:space="0" w:color="auto"/>
                      </w:divBdr>
                      <w:divsChild>
                        <w:div w:id="257763420">
                          <w:marLeft w:val="0"/>
                          <w:marRight w:val="0"/>
                          <w:marTop w:val="0"/>
                          <w:marBottom w:val="0"/>
                          <w:divBdr>
                            <w:top w:val="none" w:sz="0" w:space="0" w:color="auto"/>
                            <w:left w:val="none" w:sz="0" w:space="0" w:color="auto"/>
                            <w:bottom w:val="none" w:sz="0" w:space="0" w:color="auto"/>
                            <w:right w:val="none" w:sz="0" w:space="0" w:color="auto"/>
                          </w:divBdr>
                          <w:divsChild>
                            <w:div w:id="924073588">
                              <w:marLeft w:val="0"/>
                              <w:marRight w:val="0"/>
                              <w:marTop w:val="0"/>
                              <w:marBottom w:val="0"/>
                              <w:divBdr>
                                <w:top w:val="none" w:sz="0" w:space="0" w:color="auto"/>
                                <w:left w:val="none" w:sz="0" w:space="0" w:color="auto"/>
                                <w:bottom w:val="none" w:sz="0" w:space="0" w:color="auto"/>
                                <w:right w:val="none" w:sz="0" w:space="0" w:color="auto"/>
                              </w:divBdr>
                              <w:divsChild>
                                <w:div w:id="1745910430">
                                  <w:marLeft w:val="0"/>
                                  <w:marRight w:val="0"/>
                                  <w:marTop w:val="0"/>
                                  <w:marBottom w:val="0"/>
                                  <w:divBdr>
                                    <w:top w:val="none" w:sz="0" w:space="0" w:color="auto"/>
                                    <w:left w:val="none" w:sz="0" w:space="0" w:color="auto"/>
                                    <w:bottom w:val="none" w:sz="0" w:space="0" w:color="auto"/>
                                    <w:right w:val="none" w:sz="0" w:space="0" w:color="auto"/>
                                  </w:divBdr>
                                  <w:divsChild>
                                    <w:div w:id="122730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0638273">
      <w:bodyDiv w:val="1"/>
      <w:marLeft w:val="0"/>
      <w:marRight w:val="0"/>
      <w:marTop w:val="0"/>
      <w:marBottom w:val="0"/>
      <w:divBdr>
        <w:top w:val="none" w:sz="0" w:space="0" w:color="auto"/>
        <w:left w:val="none" w:sz="0" w:space="0" w:color="auto"/>
        <w:bottom w:val="none" w:sz="0" w:space="0" w:color="auto"/>
        <w:right w:val="none" w:sz="0" w:space="0" w:color="auto"/>
      </w:divBdr>
      <w:divsChild>
        <w:div w:id="218518267">
          <w:marLeft w:val="0"/>
          <w:marRight w:val="0"/>
          <w:marTop w:val="0"/>
          <w:marBottom w:val="0"/>
          <w:divBdr>
            <w:top w:val="none" w:sz="0" w:space="0" w:color="auto"/>
            <w:left w:val="none" w:sz="0" w:space="0" w:color="auto"/>
            <w:bottom w:val="none" w:sz="0" w:space="0" w:color="auto"/>
            <w:right w:val="none" w:sz="0" w:space="0" w:color="auto"/>
          </w:divBdr>
          <w:divsChild>
            <w:div w:id="857549901">
              <w:marLeft w:val="0"/>
              <w:marRight w:val="0"/>
              <w:marTop w:val="0"/>
              <w:marBottom w:val="0"/>
              <w:divBdr>
                <w:top w:val="none" w:sz="0" w:space="0" w:color="auto"/>
                <w:left w:val="none" w:sz="0" w:space="0" w:color="auto"/>
                <w:bottom w:val="none" w:sz="0" w:space="0" w:color="auto"/>
                <w:right w:val="none" w:sz="0" w:space="0" w:color="auto"/>
              </w:divBdr>
              <w:divsChild>
                <w:div w:id="733043189">
                  <w:marLeft w:val="0"/>
                  <w:marRight w:val="0"/>
                  <w:marTop w:val="0"/>
                  <w:marBottom w:val="0"/>
                  <w:divBdr>
                    <w:top w:val="none" w:sz="0" w:space="0" w:color="auto"/>
                    <w:left w:val="none" w:sz="0" w:space="0" w:color="auto"/>
                    <w:bottom w:val="none" w:sz="0" w:space="0" w:color="auto"/>
                    <w:right w:val="none" w:sz="0" w:space="0" w:color="auto"/>
                  </w:divBdr>
                  <w:divsChild>
                    <w:div w:id="2037384480">
                      <w:marLeft w:val="0"/>
                      <w:marRight w:val="0"/>
                      <w:marTop w:val="0"/>
                      <w:marBottom w:val="0"/>
                      <w:divBdr>
                        <w:top w:val="none" w:sz="0" w:space="0" w:color="auto"/>
                        <w:left w:val="none" w:sz="0" w:space="0" w:color="auto"/>
                        <w:bottom w:val="none" w:sz="0" w:space="0" w:color="auto"/>
                        <w:right w:val="none" w:sz="0" w:space="0" w:color="auto"/>
                      </w:divBdr>
                      <w:divsChild>
                        <w:div w:id="65887392">
                          <w:marLeft w:val="0"/>
                          <w:marRight w:val="0"/>
                          <w:marTop w:val="0"/>
                          <w:marBottom w:val="0"/>
                          <w:divBdr>
                            <w:top w:val="none" w:sz="0" w:space="0" w:color="auto"/>
                            <w:left w:val="none" w:sz="0" w:space="0" w:color="auto"/>
                            <w:bottom w:val="none" w:sz="0" w:space="0" w:color="auto"/>
                            <w:right w:val="none" w:sz="0" w:space="0" w:color="auto"/>
                          </w:divBdr>
                          <w:divsChild>
                            <w:div w:id="1651251375">
                              <w:marLeft w:val="0"/>
                              <w:marRight w:val="0"/>
                              <w:marTop w:val="0"/>
                              <w:marBottom w:val="0"/>
                              <w:divBdr>
                                <w:top w:val="none" w:sz="0" w:space="0" w:color="auto"/>
                                <w:left w:val="none" w:sz="0" w:space="0" w:color="auto"/>
                                <w:bottom w:val="none" w:sz="0" w:space="0" w:color="auto"/>
                                <w:right w:val="none" w:sz="0" w:space="0" w:color="auto"/>
                              </w:divBdr>
                              <w:divsChild>
                                <w:div w:id="1986425580">
                                  <w:marLeft w:val="0"/>
                                  <w:marRight w:val="0"/>
                                  <w:marTop w:val="0"/>
                                  <w:marBottom w:val="0"/>
                                  <w:divBdr>
                                    <w:top w:val="none" w:sz="0" w:space="0" w:color="auto"/>
                                    <w:left w:val="none" w:sz="0" w:space="0" w:color="auto"/>
                                    <w:bottom w:val="none" w:sz="0" w:space="0" w:color="auto"/>
                                    <w:right w:val="none" w:sz="0" w:space="0" w:color="auto"/>
                                  </w:divBdr>
                                  <w:divsChild>
                                    <w:div w:id="5343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0173075">
      <w:bodyDiv w:val="1"/>
      <w:marLeft w:val="0"/>
      <w:marRight w:val="0"/>
      <w:marTop w:val="0"/>
      <w:marBottom w:val="0"/>
      <w:divBdr>
        <w:top w:val="none" w:sz="0" w:space="0" w:color="auto"/>
        <w:left w:val="none" w:sz="0" w:space="0" w:color="auto"/>
        <w:bottom w:val="none" w:sz="0" w:space="0" w:color="auto"/>
        <w:right w:val="none" w:sz="0" w:space="0" w:color="auto"/>
      </w:divBdr>
      <w:divsChild>
        <w:div w:id="1997495106">
          <w:marLeft w:val="0"/>
          <w:marRight w:val="0"/>
          <w:marTop w:val="0"/>
          <w:marBottom w:val="0"/>
          <w:divBdr>
            <w:top w:val="none" w:sz="0" w:space="0" w:color="auto"/>
            <w:left w:val="none" w:sz="0" w:space="0" w:color="auto"/>
            <w:bottom w:val="none" w:sz="0" w:space="0" w:color="auto"/>
            <w:right w:val="none" w:sz="0" w:space="0" w:color="auto"/>
          </w:divBdr>
        </w:div>
      </w:divsChild>
    </w:div>
    <w:div w:id="456265808">
      <w:bodyDiv w:val="1"/>
      <w:marLeft w:val="0"/>
      <w:marRight w:val="0"/>
      <w:marTop w:val="0"/>
      <w:marBottom w:val="0"/>
      <w:divBdr>
        <w:top w:val="none" w:sz="0" w:space="0" w:color="auto"/>
        <w:left w:val="none" w:sz="0" w:space="0" w:color="auto"/>
        <w:bottom w:val="none" w:sz="0" w:space="0" w:color="auto"/>
        <w:right w:val="none" w:sz="0" w:space="0" w:color="auto"/>
      </w:divBdr>
      <w:divsChild>
        <w:div w:id="1458596999">
          <w:marLeft w:val="0"/>
          <w:marRight w:val="0"/>
          <w:marTop w:val="0"/>
          <w:marBottom w:val="0"/>
          <w:divBdr>
            <w:top w:val="none" w:sz="0" w:space="0" w:color="auto"/>
            <w:left w:val="none" w:sz="0" w:space="0" w:color="auto"/>
            <w:bottom w:val="none" w:sz="0" w:space="0" w:color="auto"/>
            <w:right w:val="none" w:sz="0" w:space="0" w:color="auto"/>
          </w:divBdr>
          <w:divsChild>
            <w:div w:id="1628076213">
              <w:marLeft w:val="0"/>
              <w:marRight w:val="0"/>
              <w:marTop w:val="0"/>
              <w:marBottom w:val="0"/>
              <w:divBdr>
                <w:top w:val="none" w:sz="0" w:space="0" w:color="auto"/>
                <w:left w:val="none" w:sz="0" w:space="0" w:color="auto"/>
                <w:bottom w:val="none" w:sz="0" w:space="0" w:color="auto"/>
                <w:right w:val="none" w:sz="0" w:space="0" w:color="auto"/>
              </w:divBdr>
              <w:divsChild>
                <w:div w:id="154032353">
                  <w:marLeft w:val="0"/>
                  <w:marRight w:val="0"/>
                  <w:marTop w:val="0"/>
                  <w:marBottom w:val="0"/>
                  <w:divBdr>
                    <w:top w:val="none" w:sz="0" w:space="0" w:color="auto"/>
                    <w:left w:val="none" w:sz="0" w:space="0" w:color="auto"/>
                    <w:bottom w:val="none" w:sz="0" w:space="0" w:color="auto"/>
                    <w:right w:val="none" w:sz="0" w:space="0" w:color="auto"/>
                  </w:divBdr>
                  <w:divsChild>
                    <w:div w:id="953172463">
                      <w:marLeft w:val="0"/>
                      <w:marRight w:val="0"/>
                      <w:marTop w:val="0"/>
                      <w:marBottom w:val="0"/>
                      <w:divBdr>
                        <w:top w:val="none" w:sz="0" w:space="0" w:color="auto"/>
                        <w:left w:val="none" w:sz="0" w:space="0" w:color="auto"/>
                        <w:bottom w:val="none" w:sz="0" w:space="0" w:color="auto"/>
                        <w:right w:val="none" w:sz="0" w:space="0" w:color="auto"/>
                      </w:divBdr>
                      <w:divsChild>
                        <w:div w:id="1618297041">
                          <w:marLeft w:val="0"/>
                          <w:marRight w:val="0"/>
                          <w:marTop w:val="0"/>
                          <w:marBottom w:val="0"/>
                          <w:divBdr>
                            <w:top w:val="none" w:sz="0" w:space="0" w:color="auto"/>
                            <w:left w:val="none" w:sz="0" w:space="0" w:color="auto"/>
                            <w:bottom w:val="none" w:sz="0" w:space="0" w:color="auto"/>
                            <w:right w:val="none" w:sz="0" w:space="0" w:color="auto"/>
                          </w:divBdr>
                          <w:divsChild>
                            <w:div w:id="1470172230">
                              <w:marLeft w:val="0"/>
                              <w:marRight w:val="0"/>
                              <w:marTop w:val="0"/>
                              <w:marBottom w:val="0"/>
                              <w:divBdr>
                                <w:top w:val="none" w:sz="0" w:space="0" w:color="auto"/>
                                <w:left w:val="none" w:sz="0" w:space="0" w:color="auto"/>
                                <w:bottom w:val="none" w:sz="0" w:space="0" w:color="auto"/>
                                <w:right w:val="none" w:sz="0" w:space="0" w:color="auto"/>
                              </w:divBdr>
                              <w:divsChild>
                                <w:div w:id="506335052">
                                  <w:marLeft w:val="0"/>
                                  <w:marRight w:val="0"/>
                                  <w:marTop w:val="0"/>
                                  <w:marBottom w:val="0"/>
                                  <w:divBdr>
                                    <w:top w:val="none" w:sz="0" w:space="0" w:color="auto"/>
                                    <w:left w:val="none" w:sz="0" w:space="0" w:color="auto"/>
                                    <w:bottom w:val="none" w:sz="0" w:space="0" w:color="auto"/>
                                    <w:right w:val="none" w:sz="0" w:space="0" w:color="auto"/>
                                  </w:divBdr>
                                  <w:divsChild>
                                    <w:div w:id="198373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7989547">
      <w:bodyDiv w:val="1"/>
      <w:marLeft w:val="0"/>
      <w:marRight w:val="0"/>
      <w:marTop w:val="0"/>
      <w:marBottom w:val="0"/>
      <w:divBdr>
        <w:top w:val="none" w:sz="0" w:space="0" w:color="auto"/>
        <w:left w:val="none" w:sz="0" w:space="0" w:color="auto"/>
        <w:bottom w:val="none" w:sz="0" w:space="0" w:color="auto"/>
        <w:right w:val="none" w:sz="0" w:space="0" w:color="auto"/>
      </w:divBdr>
    </w:div>
    <w:div w:id="462382064">
      <w:bodyDiv w:val="1"/>
      <w:marLeft w:val="0"/>
      <w:marRight w:val="0"/>
      <w:marTop w:val="0"/>
      <w:marBottom w:val="0"/>
      <w:divBdr>
        <w:top w:val="none" w:sz="0" w:space="0" w:color="auto"/>
        <w:left w:val="none" w:sz="0" w:space="0" w:color="auto"/>
        <w:bottom w:val="none" w:sz="0" w:space="0" w:color="auto"/>
        <w:right w:val="none" w:sz="0" w:space="0" w:color="auto"/>
      </w:divBdr>
      <w:divsChild>
        <w:div w:id="1232499484">
          <w:marLeft w:val="0"/>
          <w:marRight w:val="0"/>
          <w:marTop w:val="0"/>
          <w:marBottom w:val="0"/>
          <w:divBdr>
            <w:top w:val="none" w:sz="0" w:space="0" w:color="auto"/>
            <w:left w:val="none" w:sz="0" w:space="0" w:color="auto"/>
            <w:bottom w:val="none" w:sz="0" w:space="0" w:color="auto"/>
            <w:right w:val="none" w:sz="0" w:space="0" w:color="auto"/>
          </w:divBdr>
          <w:divsChild>
            <w:div w:id="415128738">
              <w:marLeft w:val="0"/>
              <w:marRight w:val="0"/>
              <w:marTop w:val="0"/>
              <w:marBottom w:val="0"/>
              <w:divBdr>
                <w:top w:val="none" w:sz="0" w:space="0" w:color="auto"/>
                <w:left w:val="none" w:sz="0" w:space="0" w:color="auto"/>
                <w:bottom w:val="none" w:sz="0" w:space="0" w:color="auto"/>
                <w:right w:val="none" w:sz="0" w:space="0" w:color="auto"/>
              </w:divBdr>
              <w:divsChild>
                <w:div w:id="1107576978">
                  <w:marLeft w:val="0"/>
                  <w:marRight w:val="0"/>
                  <w:marTop w:val="0"/>
                  <w:marBottom w:val="0"/>
                  <w:divBdr>
                    <w:top w:val="none" w:sz="0" w:space="0" w:color="auto"/>
                    <w:left w:val="none" w:sz="0" w:space="0" w:color="auto"/>
                    <w:bottom w:val="none" w:sz="0" w:space="0" w:color="auto"/>
                    <w:right w:val="none" w:sz="0" w:space="0" w:color="auto"/>
                  </w:divBdr>
                  <w:divsChild>
                    <w:div w:id="2067532942">
                      <w:marLeft w:val="0"/>
                      <w:marRight w:val="0"/>
                      <w:marTop w:val="0"/>
                      <w:marBottom w:val="0"/>
                      <w:divBdr>
                        <w:top w:val="none" w:sz="0" w:space="0" w:color="auto"/>
                        <w:left w:val="none" w:sz="0" w:space="0" w:color="auto"/>
                        <w:bottom w:val="none" w:sz="0" w:space="0" w:color="auto"/>
                        <w:right w:val="none" w:sz="0" w:space="0" w:color="auto"/>
                      </w:divBdr>
                      <w:divsChild>
                        <w:div w:id="391120339">
                          <w:marLeft w:val="0"/>
                          <w:marRight w:val="0"/>
                          <w:marTop w:val="0"/>
                          <w:marBottom w:val="0"/>
                          <w:divBdr>
                            <w:top w:val="none" w:sz="0" w:space="0" w:color="auto"/>
                            <w:left w:val="none" w:sz="0" w:space="0" w:color="auto"/>
                            <w:bottom w:val="none" w:sz="0" w:space="0" w:color="auto"/>
                            <w:right w:val="none" w:sz="0" w:space="0" w:color="auto"/>
                          </w:divBdr>
                          <w:divsChild>
                            <w:div w:id="384454909">
                              <w:marLeft w:val="0"/>
                              <w:marRight w:val="0"/>
                              <w:marTop w:val="0"/>
                              <w:marBottom w:val="0"/>
                              <w:divBdr>
                                <w:top w:val="none" w:sz="0" w:space="0" w:color="auto"/>
                                <w:left w:val="none" w:sz="0" w:space="0" w:color="auto"/>
                                <w:bottom w:val="none" w:sz="0" w:space="0" w:color="auto"/>
                                <w:right w:val="none" w:sz="0" w:space="0" w:color="auto"/>
                              </w:divBdr>
                              <w:divsChild>
                                <w:div w:id="1063672846">
                                  <w:marLeft w:val="0"/>
                                  <w:marRight w:val="0"/>
                                  <w:marTop w:val="0"/>
                                  <w:marBottom w:val="0"/>
                                  <w:divBdr>
                                    <w:top w:val="none" w:sz="0" w:space="0" w:color="auto"/>
                                    <w:left w:val="none" w:sz="0" w:space="0" w:color="auto"/>
                                    <w:bottom w:val="none" w:sz="0" w:space="0" w:color="auto"/>
                                    <w:right w:val="none" w:sz="0" w:space="0" w:color="auto"/>
                                  </w:divBdr>
                                  <w:divsChild>
                                    <w:div w:id="65872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3620710">
      <w:bodyDiv w:val="1"/>
      <w:marLeft w:val="0"/>
      <w:marRight w:val="0"/>
      <w:marTop w:val="0"/>
      <w:marBottom w:val="0"/>
      <w:divBdr>
        <w:top w:val="none" w:sz="0" w:space="0" w:color="auto"/>
        <w:left w:val="none" w:sz="0" w:space="0" w:color="auto"/>
        <w:bottom w:val="none" w:sz="0" w:space="0" w:color="auto"/>
        <w:right w:val="none" w:sz="0" w:space="0" w:color="auto"/>
      </w:divBdr>
    </w:div>
    <w:div w:id="467238458">
      <w:bodyDiv w:val="1"/>
      <w:marLeft w:val="0"/>
      <w:marRight w:val="0"/>
      <w:marTop w:val="0"/>
      <w:marBottom w:val="0"/>
      <w:divBdr>
        <w:top w:val="none" w:sz="0" w:space="0" w:color="auto"/>
        <w:left w:val="none" w:sz="0" w:space="0" w:color="auto"/>
        <w:bottom w:val="none" w:sz="0" w:space="0" w:color="auto"/>
        <w:right w:val="none" w:sz="0" w:space="0" w:color="auto"/>
      </w:divBdr>
      <w:divsChild>
        <w:div w:id="2048991729">
          <w:marLeft w:val="0"/>
          <w:marRight w:val="0"/>
          <w:marTop w:val="0"/>
          <w:marBottom w:val="0"/>
          <w:divBdr>
            <w:top w:val="none" w:sz="0" w:space="0" w:color="auto"/>
            <w:left w:val="none" w:sz="0" w:space="0" w:color="auto"/>
            <w:bottom w:val="none" w:sz="0" w:space="0" w:color="auto"/>
            <w:right w:val="none" w:sz="0" w:space="0" w:color="auto"/>
          </w:divBdr>
          <w:divsChild>
            <w:div w:id="900479527">
              <w:marLeft w:val="0"/>
              <w:marRight w:val="0"/>
              <w:marTop w:val="0"/>
              <w:marBottom w:val="0"/>
              <w:divBdr>
                <w:top w:val="none" w:sz="0" w:space="0" w:color="auto"/>
                <w:left w:val="none" w:sz="0" w:space="0" w:color="auto"/>
                <w:bottom w:val="none" w:sz="0" w:space="0" w:color="auto"/>
                <w:right w:val="none" w:sz="0" w:space="0" w:color="auto"/>
              </w:divBdr>
              <w:divsChild>
                <w:div w:id="968391063">
                  <w:marLeft w:val="0"/>
                  <w:marRight w:val="0"/>
                  <w:marTop w:val="0"/>
                  <w:marBottom w:val="0"/>
                  <w:divBdr>
                    <w:top w:val="none" w:sz="0" w:space="0" w:color="auto"/>
                    <w:left w:val="none" w:sz="0" w:space="0" w:color="auto"/>
                    <w:bottom w:val="none" w:sz="0" w:space="0" w:color="auto"/>
                    <w:right w:val="none" w:sz="0" w:space="0" w:color="auto"/>
                  </w:divBdr>
                  <w:divsChild>
                    <w:div w:id="297490746">
                      <w:marLeft w:val="0"/>
                      <w:marRight w:val="0"/>
                      <w:marTop w:val="0"/>
                      <w:marBottom w:val="0"/>
                      <w:divBdr>
                        <w:top w:val="none" w:sz="0" w:space="0" w:color="auto"/>
                        <w:left w:val="none" w:sz="0" w:space="0" w:color="auto"/>
                        <w:bottom w:val="none" w:sz="0" w:space="0" w:color="auto"/>
                        <w:right w:val="none" w:sz="0" w:space="0" w:color="auto"/>
                      </w:divBdr>
                      <w:divsChild>
                        <w:div w:id="512956905">
                          <w:marLeft w:val="0"/>
                          <w:marRight w:val="0"/>
                          <w:marTop w:val="0"/>
                          <w:marBottom w:val="0"/>
                          <w:divBdr>
                            <w:top w:val="none" w:sz="0" w:space="0" w:color="auto"/>
                            <w:left w:val="none" w:sz="0" w:space="0" w:color="auto"/>
                            <w:bottom w:val="none" w:sz="0" w:space="0" w:color="auto"/>
                            <w:right w:val="none" w:sz="0" w:space="0" w:color="auto"/>
                          </w:divBdr>
                          <w:divsChild>
                            <w:div w:id="499079168">
                              <w:marLeft w:val="0"/>
                              <w:marRight w:val="0"/>
                              <w:marTop w:val="0"/>
                              <w:marBottom w:val="0"/>
                              <w:divBdr>
                                <w:top w:val="none" w:sz="0" w:space="0" w:color="auto"/>
                                <w:left w:val="none" w:sz="0" w:space="0" w:color="auto"/>
                                <w:bottom w:val="none" w:sz="0" w:space="0" w:color="auto"/>
                                <w:right w:val="none" w:sz="0" w:space="0" w:color="auto"/>
                              </w:divBdr>
                              <w:divsChild>
                                <w:div w:id="714084284">
                                  <w:marLeft w:val="0"/>
                                  <w:marRight w:val="0"/>
                                  <w:marTop w:val="0"/>
                                  <w:marBottom w:val="0"/>
                                  <w:divBdr>
                                    <w:top w:val="none" w:sz="0" w:space="0" w:color="auto"/>
                                    <w:left w:val="none" w:sz="0" w:space="0" w:color="auto"/>
                                    <w:bottom w:val="none" w:sz="0" w:space="0" w:color="auto"/>
                                    <w:right w:val="none" w:sz="0" w:space="0" w:color="auto"/>
                                  </w:divBdr>
                                  <w:divsChild>
                                    <w:div w:id="44311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7265791">
      <w:bodyDiv w:val="1"/>
      <w:marLeft w:val="0"/>
      <w:marRight w:val="0"/>
      <w:marTop w:val="0"/>
      <w:marBottom w:val="0"/>
      <w:divBdr>
        <w:top w:val="none" w:sz="0" w:space="0" w:color="auto"/>
        <w:left w:val="none" w:sz="0" w:space="0" w:color="auto"/>
        <w:bottom w:val="none" w:sz="0" w:space="0" w:color="auto"/>
        <w:right w:val="none" w:sz="0" w:space="0" w:color="auto"/>
      </w:divBdr>
      <w:divsChild>
        <w:div w:id="826671758">
          <w:marLeft w:val="0"/>
          <w:marRight w:val="0"/>
          <w:marTop w:val="0"/>
          <w:marBottom w:val="0"/>
          <w:divBdr>
            <w:top w:val="none" w:sz="0" w:space="0" w:color="auto"/>
            <w:left w:val="none" w:sz="0" w:space="0" w:color="auto"/>
            <w:bottom w:val="none" w:sz="0" w:space="0" w:color="auto"/>
            <w:right w:val="none" w:sz="0" w:space="0" w:color="auto"/>
          </w:divBdr>
          <w:divsChild>
            <w:div w:id="1518494575">
              <w:marLeft w:val="0"/>
              <w:marRight w:val="0"/>
              <w:marTop w:val="0"/>
              <w:marBottom w:val="0"/>
              <w:divBdr>
                <w:top w:val="none" w:sz="0" w:space="0" w:color="auto"/>
                <w:left w:val="none" w:sz="0" w:space="0" w:color="auto"/>
                <w:bottom w:val="none" w:sz="0" w:space="0" w:color="auto"/>
                <w:right w:val="none" w:sz="0" w:space="0" w:color="auto"/>
              </w:divBdr>
              <w:divsChild>
                <w:div w:id="1235898336">
                  <w:marLeft w:val="0"/>
                  <w:marRight w:val="0"/>
                  <w:marTop w:val="0"/>
                  <w:marBottom w:val="0"/>
                  <w:divBdr>
                    <w:top w:val="none" w:sz="0" w:space="0" w:color="auto"/>
                    <w:left w:val="none" w:sz="0" w:space="0" w:color="auto"/>
                    <w:bottom w:val="none" w:sz="0" w:space="0" w:color="auto"/>
                    <w:right w:val="none" w:sz="0" w:space="0" w:color="auto"/>
                  </w:divBdr>
                  <w:divsChild>
                    <w:div w:id="565654030">
                      <w:marLeft w:val="0"/>
                      <w:marRight w:val="0"/>
                      <w:marTop w:val="0"/>
                      <w:marBottom w:val="0"/>
                      <w:divBdr>
                        <w:top w:val="none" w:sz="0" w:space="0" w:color="auto"/>
                        <w:left w:val="none" w:sz="0" w:space="0" w:color="auto"/>
                        <w:bottom w:val="none" w:sz="0" w:space="0" w:color="auto"/>
                        <w:right w:val="none" w:sz="0" w:space="0" w:color="auto"/>
                      </w:divBdr>
                      <w:divsChild>
                        <w:div w:id="1834493996">
                          <w:marLeft w:val="0"/>
                          <w:marRight w:val="0"/>
                          <w:marTop w:val="0"/>
                          <w:marBottom w:val="0"/>
                          <w:divBdr>
                            <w:top w:val="none" w:sz="0" w:space="0" w:color="auto"/>
                            <w:left w:val="none" w:sz="0" w:space="0" w:color="auto"/>
                            <w:bottom w:val="none" w:sz="0" w:space="0" w:color="auto"/>
                            <w:right w:val="none" w:sz="0" w:space="0" w:color="auto"/>
                          </w:divBdr>
                          <w:divsChild>
                            <w:div w:id="1644774484">
                              <w:marLeft w:val="0"/>
                              <w:marRight w:val="0"/>
                              <w:marTop w:val="0"/>
                              <w:marBottom w:val="0"/>
                              <w:divBdr>
                                <w:top w:val="none" w:sz="0" w:space="0" w:color="auto"/>
                                <w:left w:val="none" w:sz="0" w:space="0" w:color="auto"/>
                                <w:bottom w:val="none" w:sz="0" w:space="0" w:color="auto"/>
                                <w:right w:val="none" w:sz="0" w:space="0" w:color="auto"/>
                              </w:divBdr>
                              <w:divsChild>
                                <w:div w:id="148792066">
                                  <w:marLeft w:val="0"/>
                                  <w:marRight w:val="0"/>
                                  <w:marTop w:val="0"/>
                                  <w:marBottom w:val="0"/>
                                  <w:divBdr>
                                    <w:top w:val="none" w:sz="0" w:space="0" w:color="auto"/>
                                    <w:left w:val="none" w:sz="0" w:space="0" w:color="auto"/>
                                    <w:bottom w:val="none" w:sz="0" w:space="0" w:color="auto"/>
                                    <w:right w:val="none" w:sz="0" w:space="0" w:color="auto"/>
                                  </w:divBdr>
                                  <w:divsChild>
                                    <w:div w:id="148269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1775496">
      <w:bodyDiv w:val="1"/>
      <w:marLeft w:val="0"/>
      <w:marRight w:val="0"/>
      <w:marTop w:val="0"/>
      <w:marBottom w:val="0"/>
      <w:divBdr>
        <w:top w:val="none" w:sz="0" w:space="0" w:color="auto"/>
        <w:left w:val="none" w:sz="0" w:space="0" w:color="auto"/>
        <w:bottom w:val="none" w:sz="0" w:space="0" w:color="auto"/>
        <w:right w:val="none" w:sz="0" w:space="0" w:color="auto"/>
      </w:divBdr>
    </w:div>
    <w:div w:id="494422807">
      <w:bodyDiv w:val="1"/>
      <w:marLeft w:val="0"/>
      <w:marRight w:val="0"/>
      <w:marTop w:val="0"/>
      <w:marBottom w:val="0"/>
      <w:divBdr>
        <w:top w:val="none" w:sz="0" w:space="0" w:color="auto"/>
        <w:left w:val="none" w:sz="0" w:space="0" w:color="auto"/>
        <w:bottom w:val="none" w:sz="0" w:space="0" w:color="auto"/>
        <w:right w:val="none" w:sz="0" w:space="0" w:color="auto"/>
      </w:divBdr>
    </w:div>
    <w:div w:id="512577151">
      <w:bodyDiv w:val="1"/>
      <w:marLeft w:val="0"/>
      <w:marRight w:val="0"/>
      <w:marTop w:val="0"/>
      <w:marBottom w:val="0"/>
      <w:divBdr>
        <w:top w:val="none" w:sz="0" w:space="0" w:color="auto"/>
        <w:left w:val="none" w:sz="0" w:space="0" w:color="auto"/>
        <w:bottom w:val="none" w:sz="0" w:space="0" w:color="auto"/>
        <w:right w:val="none" w:sz="0" w:space="0" w:color="auto"/>
      </w:divBdr>
      <w:divsChild>
        <w:div w:id="1191650895">
          <w:marLeft w:val="0"/>
          <w:marRight w:val="0"/>
          <w:marTop w:val="0"/>
          <w:marBottom w:val="0"/>
          <w:divBdr>
            <w:top w:val="none" w:sz="0" w:space="0" w:color="auto"/>
            <w:left w:val="none" w:sz="0" w:space="0" w:color="auto"/>
            <w:bottom w:val="none" w:sz="0" w:space="0" w:color="auto"/>
            <w:right w:val="none" w:sz="0" w:space="0" w:color="auto"/>
          </w:divBdr>
        </w:div>
      </w:divsChild>
    </w:div>
    <w:div w:id="519396379">
      <w:bodyDiv w:val="1"/>
      <w:marLeft w:val="0"/>
      <w:marRight w:val="0"/>
      <w:marTop w:val="0"/>
      <w:marBottom w:val="0"/>
      <w:divBdr>
        <w:top w:val="none" w:sz="0" w:space="0" w:color="auto"/>
        <w:left w:val="none" w:sz="0" w:space="0" w:color="auto"/>
        <w:bottom w:val="none" w:sz="0" w:space="0" w:color="auto"/>
        <w:right w:val="none" w:sz="0" w:space="0" w:color="auto"/>
      </w:divBdr>
      <w:divsChild>
        <w:div w:id="526256733">
          <w:marLeft w:val="0"/>
          <w:marRight w:val="0"/>
          <w:marTop w:val="0"/>
          <w:marBottom w:val="0"/>
          <w:divBdr>
            <w:top w:val="none" w:sz="0" w:space="0" w:color="auto"/>
            <w:left w:val="none" w:sz="0" w:space="0" w:color="auto"/>
            <w:bottom w:val="none" w:sz="0" w:space="0" w:color="auto"/>
            <w:right w:val="none" w:sz="0" w:space="0" w:color="auto"/>
          </w:divBdr>
          <w:divsChild>
            <w:div w:id="1616016343">
              <w:marLeft w:val="0"/>
              <w:marRight w:val="0"/>
              <w:marTop w:val="0"/>
              <w:marBottom w:val="0"/>
              <w:divBdr>
                <w:top w:val="none" w:sz="0" w:space="0" w:color="auto"/>
                <w:left w:val="none" w:sz="0" w:space="0" w:color="auto"/>
                <w:bottom w:val="none" w:sz="0" w:space="0" w:color="auto"/>
                <w:right w:val="none" w:sz="0" w:space="0" w:color="auto"/>
              </w:divBdr>
              <w:divsChild>
                <w:div w:id="1665359848">
                  <w:marLeft w:val="0"/>
                  <w:marRight w:val="0"/>
                  <w:marTop w:val="0"/>
                  <w:marBottom w:val="0"/>
                  <w:divBdr>
                    <w:top w:val="none" w:sz="0" w:space="0" w:color="auto"/>
                    <w:left w:val="none" w:sz="0" w:space="0" w:color="auto"/>
                    <w:bottom w:val="none" w:sz="0" w:space="0" w:color="auto"/>
                    <w:right w:val="none" w:sz="0" w:space="0" w:color="auto"/>
                  </w:divBdr>
                  <w:divsChild>
                    <w:div w:id="2116632573">
                      <w:marLeft w:val="0"/>
                      <w:marRight w:val="0"/>
                      <w:marTop w:val="0"/>
                      <w:marBottom w:val="0"/>
                      <w:divBdr>
                        <w:top w:val="none" w:sz="0" w:space="0" w:color="auto"/>
                        <w:left w:val="none" w:sz="0" w:space="0" w:color="auto"/>
                        <w:bottom w:val="none" w:sz="0" w:space="0" w:color="auto"/>
                        <w:right w:val="none" w:sz="0" w:space="0" w:color="auto"/>
                      </w:divBdr>
                      <w:divsChild>
                        <w:div w:id="523832547">
                          <w:marLeft w:val="0"/>
                          <w:marRight w:val="0"/>
                          <w:marTop w:val="0"/>
                          <w:marBottom w:val="0"/>
                          <w:divBdr>
                            <w:top w:val="none" w:sz="0" w:space="0" w:color="auto"/>
                            <w:left w:val="none" w:sz="0" w:space="0" w:color="auto"/>
                            <w:bottom w:val="none" w:sz="0" w:space="0" w:color="auto"/>
                            <w:right w:val="none" w:sz="0" w:space="0" w:color="auto"/>
                          </w:divBdr>
                          <w:divsChild>
                            <w:div w:id="828450269">
                              <w:marLeft w:val="0"/>
                              <w:marRight w:val="0"/>
                              <w:marTop w:val="0"/>
                              <w:marBottom w:val="0"/>
                              <w:divBdr>
                                <w:top w:val="none" w:sz="0" w:space="0" w:color="auto"/>
                                <w:left w:val="none" w:sz="0" w:space="0" w:color="auto"/>
                                <w:bottom w:val="none" w:sz="0" w:space="0" w:color="auto"/>
                                <w:right w:val="none" w:sz="0" w:space="0" w:color="auto"/>
                              </w:divBdr>
                              <w:divsChild>
                                <w:div w:id="953949467">
                                  <w:marLeft w:val="0"/>
                                  <w:marRight w:val="0"/>
                                  <w:marTop w:val="0"/>
                                  <w:marBottom w:val="0"/>
                                  <w:divBdr>
                                    <w:top w:val="none" w:sz="0" w:space="0" w:color="auto"/>
                                    <w:left w:val="none" w:sz="0" w:space="0" w:color="auto"/>
                                    <w:bottom w:val="none" w:sz="0" w:space="0" w:color="auto"/>
                                    <w:right w:val="none" w:sz="0" w:space="0" w:color="auto"/>
                                  </w:divBdr>
                                  <w:divsChild>
                                    <w:div w:id="1280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6989499">
      <w:bodyDiv w:val="1"/>
      <w:marLeft w:val="0"/>
      <w:marRight w:val="0"/>
      <w:marTop w:val="0"/>
      <w:marBottom w:val="0"/>
      <w:divBdr>
        <w:top w:val="none" w:sz="0" w:space="0" w:color="auto"/>
        <w:left w:val="none" w:sz="0" w:space="0" w:color="auto"/>
        <w:bottom w:val="none" w:sz="0" w:space="0" w:color="auto"/>
        <w:right w:val="none" w:sz="0" w:space="0" w:color="auto"/>
      </w:divBdr>
    </w:div>
    <w:div w:id="543637213">
      <w:bodyDiv w:val="1"/>
      <w:marLeft w:val="0"/>
      <w:marRight w:val="0"/>
      <w:marTop w:val="0"/>
      <w:marBottom w:val="0"/>
      <w:divBdr>
        <w:top w:val="none" w:sz="0" w:space="0" w:color="auto"/>
        <w:left w:val="none" w:sz="0" w:space="0" w:color="auto"/>
        <w:bottom w:val="none" w:sz="0" w:space="0" w:color="auto"/>
        <w:right w:val="none" w:sz="0" w:space="0" w:color="auto"/>
      </w:divBdr>
      <w:divsChild>
        <w:div w:id="446895166">
          <w:marLeft w:val="0"/>
          <w:marRight w:val="0"/>
          <w:marTop w:val="0"/>
          <w:marBottom w:val="0"/>
          <w:divBdr>
            <w:top w:val="none" w:sz="0" w:space="0" w:color="auto"/>
            <w:left w:val="none" w:sz="0" w:space="0" w:color="auto"/>
            <w:bottom w:val="none" w:sz="0" w:space="0" w:color="auto"/>
            <w:right w:val="none" w:sz="0" w:space="0" w:color="auto"/>
          </w:divBdr>
          <w:divsChild>
            <w:div w:id="574511414">
              <w:marLeft w:val="0"/>
              <w:marRight w:val="0"/>
              <w:marTop w:val="0"/>
              <w:marBottom w:val="0"/>
              <w:divBdr>
                <w:top w:val="none" w:sz="0" w:space="0" w:color="auto"/>
                <w:left w:val="none" w:sz="0" w:space="0" w:color="auto"/>
                <w:bottom w:val="none" w:sz="0" w:space="0" w:color="auto"/>
                <w:right w:val="none" w:sz="0" w:space="0" w:color="auto"/>
              </w:divBdr>
              <w:divsChild>
                <w:div w:id="899095004">
                  <w:marLeft w:val="0"/>
                  <w:marRight w:val="0"/>
                  <w:marTop w:val="0"/>
                  <w:marBottom w:val="0"/>
                  <w:divBdr>
                    <w:top w:val="none" w:sz="0" w:space="0" w:color="auto"/>
                    <w:left w:val="none" w:sz="0" w:space="0" w:color="auto"/>
                    <w:bottom w:val="none" w:sz="0" w:space="0" w:color="auto"/>
                    <w:right w:val="none" w:sz="0" w:space="0" w:color="auto"/>
                  </w:divBdr>
                  <w:divsChild>
                    <w:div w:id="757293274">
                      <w:marLeft w:val="0"/>
                      <w:marRight w:val="0"/>
                      <w:marTop w:val="0"/>
                      <w:marBottom w:val="0"/>
                      <w:divBdr>
                        <w:top w:val="none" w:sz="0" w:space="0" w:color="auto"/>
                        <w:left w:val="none" w:sz="0" w:space="0" w:color="auto"/>
                        <w:bottom w:val="none" w:sz="0" w:space="0" w:color="auto"/>
                        <w:right w:val="none" w:sz="0" w:space="0" w:color="auto"/>
                      </w:divBdr>
                      <w:divsChild>
                        <w:div w:id="1901206825">
                          <w:marLeft w:val="0"/>
                          <w:marRight w:val="0"/>
                          <w:marTop w:val="0"/>
                          <w:marBottom w:val="0"/>
                          <w:divBdr>
                            <w:top w:val="none" w:sz="0" w:space="0" w:color="auto"/>
                            <w:left w:val="none" w:sz="0" w:space="0" w:color="auto"/>
                            <w:bottom w:val="none" w:sz="0" w:space="0" w:color="auto"/>
                            <w:right w:val="none" w:sz="0" w:space="0" w:color="auto"/>
                          </w:divBdr>
                          <w:divsChild>
                            <w:div w:id="1267157033">
                              <w:marLeft w:val="0"/>
                              <w:marRight w:val="0"/>
                              <w:marTop w:val="0"/>
                              <w:marBottom w:val="0"/>
                              <w:divBdr>
                                <w:top w:val="none" w:sz="0" w:space="0" w:color="auto"/>
                                <w:left w:val="none" w:sz="0" w:space="0" w:color="auto"/>
                                <w:bottom w:val="none" w:sz="0" w:space="0" w:color="auto"/>
                                <w:right w:val="none" w:sz="0" w:space="0" w:color="auto"/>
                              </w:divBdr>
                              <w:divsChild>
                                <w:div w:id="1678464952">
                                  <w:marLeft w:val="0"/>
                                  <w:marRight w:val="0"/>
                                  <w:marTop w:val="0"/>
                                  <w:marBottom w:val="0"/>
                                  <w:divBdr>
                                    <w:top w:val="none" w:sz="0" w:space="0" w:color="auto"/>
                                    <w:left w:val="none" w:sz="0" w:space="0" w:color="auto"/>
                                    <w:bottom w:val="none" w:sz="0" w:space="0" w:color="auto"/>
                                    <w:right w:val="none" w:sz="0" w:space="0" w:color="auto"/>
                                  </w:divBdr>
                                  <w:divsChild>
                                    <w:div w:id="38353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5407691">
      <w:bodyDiv w:val="1"/>
      <w:marLeft w:val="0"/>
      <w:marRight w:val="0"/>
      <w:marTop w:val="0"/>
      <w:marBottom w:val="0"/>
      <w:divBdr>
        <w:top w:val="none" w:sz="0" w:space="0" w:color="auto"/>
        <w:left w:val="none" w:sz="0" w:space="0" w:color="auto"/>
        <w:bottom w:val="none" w:sz="0" w:space="0" w:color="auto"/>
        <w:right w:val="none" w:sz="0" w:space="0" w:color="auto"/>
      </w:divBdr>
      <w:divsChild>
        <w:div w:id="641663380">
          <w:marLeft w:val="0"/>
          <w:marRight w:val="0"/>
          <w:marTop w:val="0"/>
          <w:marBottom w:val="0"/>
          <w:divBdr>
            <w:top w:val="none" w:sz="0" w:space="0" w:color="auto"/>
            <w:left w:val="none" w:sz="0" w:space="0" w:color="auto"/>
            <w:bottom w:val="none" w:sz="0" w:space="0" w:color="auto"/>
            <w:right w:val="none" w:sz="0" w:space="0" w:color="auto"/>
          </w:divBdr>
          <w:divsChild>
            <w:div w:id="762070329">
              <w:marLeft w:val="0"/>
              <w:marRight w:val="0"/>
              <w:marTop w:val="0"/>
              <w:marBottom w:val="0"/>
              <w:divBdr>
                <w:top w:val="none" w:sz="0" w:space="0" w:color="auto"/>
                <w:left w:val="none" w:sz="0" w:space="0" w:color="auto"/>
                <w:bottom w:val="none" w:sz="0" w:space="0" w:color="auto"/>
                <w:right w:val="none" w:sz="0" w:space="0" w:color="auto"/>
              </w:divBdr>
              <w:divsChild>
                <w:div w:id="1978216215">
                  <w:marLeft w:val="0"/>
                  <w:marRight w:val="0"/>
                  <w:marTop w:val="0"/>
                  <w:marBottom w:val="0"/>
                  <w:divBdr>
                    <w:top w:val="none" w:sz="0" w:space="0" w:color="auto"/>
                    <w:left w:val="none" w:sz="0" w:space="0" w:color="auto"/>
                    <w:bottom w:val="none" w:sz="0" w:space="0" w:color="auto"/>
                    <w:right w:val="none" w:sz="0" w:space="0" w:color="auto"/>
                  </w:divBdr>
                  <w:divsChild>
                    <w:div w:id="1386828842">
                      <w:marLeft w:val="0"/>
                      <w:marRight w:val="0"/>
                      <w:marTop w:val="0"/>
                      <w:marBottom w:val="0"/>
                      <w:divBdr>
                        <w:top w:val="none" w:sz="0" w:space="0" w:color="auto"/>
                        <w:left w:val="none" w:sz="0" w:space="0" w:color="auto"/>
                        <w:bottom w:val="none" w:sz="0" w:space="0" w:color="auto"/>
                        <w:right w:val="none" w:sz="0" w:space="0" w:color="auto"/>
                      </w:divBdr>
                      <w:divsChild>
                        <w:div w:id="31611782">
                          <w:marLeft w:val="0"/>
                          <w:marRight w:val="0"/>
                          <w:marTop w:val="0"/>
                          <w:marBottom w:val="0"/>
                          <w:divBdr>
                            <w:top w:val="none" w:sz="0" w:space="0" w:color="auto"/>
                            <w:left w:val="none" w:sz="0" w:space="0" w:color="auto"/>
                            <w:bottom w:val="none" w:sz="0" w:space="0" w:color="auto"/>
                            <w:right w:val="none" w:sz="0" w:space="0" w:color="auto"/>
                          </w:divBdr>
                          <w:divsChild>
                            <w:div w:id="9064197">
                              <w:marLeft w:val="0"/>
                              <w:marRight w:val="0"/>
                              <w:marTop w:val="0"/>
                              <w:marBottom w:val="0"/>
                              <w:divBdr>
                                <w:top w:val="none" w:sz="0" w:space="0" w:color="auto"/>
                                <w:left w:val="none" w:sz="0" w:space="0" w:color="auto"/>
                                <w:bottom w:val="none" w:sz="0" w:space="0" w:color="auto"/>
                                <w:right w:val="none" w:sz="0" w:space="0" w:color="auto"/>
                              </w:divBdr>
                              <w:divsChild>
                                <w:div w:id="1893618046">
                                  <w:marLeft w:val="0"/>
                                  <w:marRight w:val="0"/>
                                  <w:marTop w:val="0"/>
                                  <w:marBottom w:val="0"/>
                                  <w:divBdr>
                                    <w:top w:val="none" w:sz="0" w:space="0" w:color="auto"/>
                                    <w:left w:val="none" w:sz="0" w:space="0" w:color="auto"/>
                                    <w:bottom w:val="none" w:sz="0" w:space="0" w:color="auto"/>
                                    <w:right w:val="none" w:sz="0" w:space="0" w:color="auto"/>
                                  </w:divBdr>
                                  <w:divsChild>
                                    <w:div w:id="69700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9807879">
      <w:bodyDiv w:val="1"/>
      <w:marLeft w:val="0"/>
      <w:marRight w:val="0"/>
      <w:marTop w:val="0"/>
      <w:marBottom w:val="0"/>
      <w:divBdr>
        <w:top w:val="none" w:sz="0" w:space="0" w:color="auto"/>
        <w:left w:val="none" w:sz="0" w:space="0" w:color="auto"/>
        <w:bottom w:val="none" w:sz="0" w:space="0" w:color="auto"/>
        <w:right w:val="none" w:sz="0" w:space="0" w:color="auto"/>
      </w:divBdr>
    </w:div>
    <w:div w:id="557934658">
      <w:bodyDiv w:val="1"/>
      <w:marLeft w:val="0"/>
      <w:marRight w:val="0"/>
      <w:marTop w:val="0"/>
      <w:marBottom w:val="0"/>
      <w:divBdr>
        <w:top w:val="none" w:sz="0" w:space="0" w:color="auto"/>
        <w:left w:val="none" w:sz="0" w:space="0" w:color="auto"/>
        <w:bottom w:val="none" w:sz="0" w:space="0" w:color="auto"/>
        <w:right w:val="none" w:sz="0" w:space="0" w:color="auto"/>
      </w:divBdr>
      <w:divsChild>
        <w:div w:id="1284338183">
          <w:marLeft w:val="0"/>
          <w:marRight w:val="0"/>
          <w:marTop w:val="0"/>
          <w:marBottom w:val="0"/>
          <w:divBdr>
            <w:top w:val="none" w:sz="0" w:space="0" w:color="auto"/>
            <w:left w:val="none" w:sz="0" w:space="0" w:color="auto"/>
            <w:bottom w:val="none" w:sz="0" w:space="0" w:color="auto"/>
            <w:right w:val="none" w:sz="0" w:space="0" w:color="auto"/>
          </w:divBdr>
        </w:div>
      </w:divsChild>
    </w:div>
    <w:div w:id="565066963">
      <w:bodyDiv w:val="1"/>
      <w:marLeft w:val="0"/>
      <w:marRight w:val="0"/>
      <w:marTop w:val="0"/>
      <w:marBottom w:val="0"/>
      <w:divBdr>
        <w:top w:val="none" w:sz="0" w:space="0" w:color="auto"/>
        <w:left w:val="none" w:sz="0" w:space="0" w:color="auto"/>
        <w:bottom w:val="none" w:sz="0" w:space="0" w:color="auto"/>
        <w:right w:val="none" w:sz="0" w:space="0" w:color="auto"/>
      </w:divBdr>
      <w:divsChild>
        <w:div w:id="989598802">
          <w:marLeft w:val="0"/>
          <w:marRight w:val="0"/>
          <w:marTop w:val="0"/>
          <w:marBottom w:val="0"/>
          <w:divBdr>
            <w:top w:val="none" w:sz="0" w:space="0" w:color="auto"/>
            <w:left w:val="none" w:sz="0" w:space="0" w:color="auto"/>
            <w:bottom w:val="none" w:sz="0" w:space="0" w:color="auto"/>
            <w:right w:val="none" w:sz="0" w:space="0" w:color="auto"/>
          </w:divBdr>
          <w:divsChild>
            <w:div w:id="1047880015">
              <w:marLeft w:val="0"/>
              <w:marRight w:val="0"/>
              <w:marTop w:val="0"/>
              <w:marBottom w:val="0"/>
              <w:divBdr>
                <w:top w:val="none" w:sz="0" w:space="0" w:color="auto"/>
                <w:left w:val="none" w:sz="0" w:space="0" w:color="auto"/>
                <w:bottom w:val="none" w:sz="0" w:space="0" w:color="auto"/>
                <w:right w:val="none" w:sz="0" w:space="0" w:color="auto"/>
              </w:divBdr>
              <w:divsChild>
                <w:div w:id="1326740396">
                  <w:marLeft w:val="0"/>
                  <w:marRight w:val="0"/>
                  <w:marTop w:val="0"/>
                  <w:marBottom w:val="0"/>
                  <w:divBdr>
                    <w:top w:val="none" w:sz="0" w:space="0" w:color="auto"/>
                    <w:left w:val="none" w:sz="0" w:space="0" w:color="auto"/>
                    <w:bottom w:val="none" w:sz="0" w:space="0" w:color="auto"/>
                    <w:right w:val="none" w:sz="0" w:space="0" w:color="auto"/>
                  </w:divBdr>
                  <w:divsChild>
                    <w:div w:id="592788870">
                      <w:marLeft w:val="0"/>
                      <w:marRight w:val="0"/>
                      <w:marTop w:val="0"/>
                      <w:marBottom w:val="0"/>
                      <w:divBdr>
                        <w:top w:val="none" w:sz="0" w:space="0" w:color="auto"/>
                        <w:left w:val="none" w:sz="0" w:space="0" w:color="auto"/>
                        <w:bottom w:val="none" w:sz="0" w:space="0" w:color="auto"/>
                        <w:right w:val="none" w:sz="0" w:space="0" w:color="auto"/>
                      </w:divBdr>
                      <w:divsChild>
                        <w:div w:id="2070879201">
                          <w:marLeft w:val="0"/>
                          <w:marRight w:val="0"/>
                          <w:marTop w:val="0"/>
                          <w:marBottom w:val="0"/>
                          <w:divBdr>
                            <w:top w:val="none" w:sz="0" w:space="0" w:color="auto"/>
                            <w:left w:val="none" w:sz="0" w:space="0" w:color="auto"/>
                            <w:bottom w:val="none" w:sz="0" w:space="0" w:color="auto"/>
                            <w:right w:val="none" w:sz="0" w:space="0" w:color="auto"/>
                          </w:divBdr>
                          <w:divsChild>
                            <w:div w:id="1532769023">
                              <w:marLeft w:val="0"/>
                              <w:marRight w:val="0"/>
                              <w:marTop w:val="0"/>
                              <w:marBottom w:val="0"/>
                              <w:divBdr>
                                <w:top w:val="none" w:sz="0" w:space="0" w:color="auto"/>
                                <w:left w:val="none" w:sz="0" w:space="0" w:color="auto"/>
                                <w:bottom w:val="none" w:sz="0" w:space="0" w:color="auto"/>
                                <w:right w:val="none" w:sz="0" w:space="0" w:color="auto"/>
                              </w:divBdr>
                              <w:divsChild>
                                <w:div w:id="699748997">
                                  <w:marLeft w:val="0"/>
                                  <w:marRight w:val="0"/>
                                  <w:marTop w:val="0"/>
                                  <w:marBottom w:val="0"/>
                                  <w:divBdr>
                                    <w:top w:val="none" w:sz="0" w:space="0" w:color="auto"/>
                                    <w:left w:val="none" w:sz="0" w:space="0" w:color="auto"/>
                                    <w:bottom w:val="none" w:sz="0" w:space="0" w:color="auto"/>
                                    <w:right w:val="none" w:sz="0" w:space="0" w:color="auto"/>
                                  </w:divBdr>
                                  <w:divsChild>
                                    <w:div w:id="155931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474857">
      <w:bodyDiv w:val="1"/>
      <w:marLeft w:val="0"/>
      <w:marRight w:val="0"/>
      <w:marTop w:val="0"/>
      <w:marBottom w:val="0"/>
      <w:divBdr>
        <w:top w:val="none" w:sz="0" w:space="0" w:color="auto"/>
        <w:left w:val="none" w:sz="0" w:space="0" w:color="auto"/>
        <w:bottom w:val="none" w:sz="0" w:space="0" w:color="auto"/>
        <w:right w:val="none" w:sz="0" w:space="0" w:color="auto"/>
      </w:divBdr>
    </w:div>
    <w:div w:id="578439387">
      <w:bodyDiv w:val="1"/>
      <w:marLeft w:val="0"/>
      <w:marRight w:val="0"/>
      <w:marTop w:val="0"/>
      <w:marBottom w:val="0"/>
      <w:divBdr>
        <w:top w:val="none" w:sz="0" w:space="0" w:color="auto"/>
        <w:left w:val="none" w:sz="0" w:space="0" w:color="auto"/>
        <w:bottom w:val="none" w:sz="0" w:space="0" w:color="auto"/>
        <w:right w:val="none" w:sz="0" w:space="0" w:color="auto"/>
      </w:divBdr>
      <w:divsChild>
        <w:div w:id="954603172">
          <w:marLeft w:val="0"/>
          <w:marRight w:val="0"/>
          <w:marTop w:val="0"/>
          <w:marBottom w:val="0"/>
          <w:divBdr>
            <w:top w:val="none" w:sz="0" w:space="0" w:color="auto"/>
            <w:left w:val="none" w:sz="0" w:space="0" w:color="auto"/>
            <w:bottom w:val="none" w:sz="0" w:space="0" w:color="auto"/>
            <w:right w:val="none" w:sz="0" w:space="0" w:color="auto"/>
          </w:divBdr>
          <w:divsChild>
            <w:div w:id="682122935">
              <w:marLeft w:val="0"/>
              <w:marRight w:val="0"/>
              <w:marTop w:val="420"/>
              <w:marBottom w:val="420"/>
              <w:divBdr>
                <w:top w:val="none" w:sz="0" w:space="0" w:color="auto"/>
                <w:left w:val="none" w:sz="0" w:space="0" w:color="auto"/>
                <w:bottom w:val="none" w:sz="0" w:space="0" w:color="auto"/>
                <w:right w:val="none" w:sz="0" w:space="0" w:color="auto"/>
              </w:divBdr>
              <w:divsChild>
                <w:div w:id="2021201709">
                  <w:marLeft w:val="0"/>
                  <w:marRight w:val="0"/>
                  <w:marTop w:val="0"/>
                  <w:marBottom w:val="0"/>
                  <w:divBdr>
                    <w:top w:val="single" w:sz="4" w:space="0" w:color="auto"/>
                    <w:left w:val="single" w:sz="4" w:space="0" w:color="auto"/>
                    <w:bottom w:val="single" w:sz="4" w:space="0" w:color="auto"/>
                    <w:right w:val="single" w:sz="4" w:space="0" w:color="auto"/>
                  </w:divBdr>
                  <w:divsChild>
                    <w:div w:id="2136941750">
                      <w:marLeft w:val="0"/>
                      <w:marRight w:val="0"/>
                      <w:marTop w:val="0"/>
                      <w:marBottom w:val="0"/>
                      <w:divBdr>
                        <w:top w:val="none" w:sz="0" w:space="0" w:color="auto"/>
                        <w:left w:val="none" w:sz="0" w:space="0" w:color="auto"/>
                        <w:bottom w:val="none" w:sz="0" w:space="0" w:color="auto"/>
                        <w:right w:val="none" w:sz="0" w:space="0" w:color="auto"/>
                      </w:divBdr>
                      <w:divsChild>
                        <w:div w:id="164634993">
                          <w:marLeft w:val="0"/>
                          <w:marRight w:val="0"/>
                          <w:marTop w:val="0"/>
                          <w:marBottom w:val="0"/>
                          <w:divBdr>
                            <w:top w:val="none" w:sz="0" w:space="0" w:color="auto"/>
                            <w:left w:val="none" w:sz="0" w:space="0" w:color="auto"/>
                            <w:bottom w:val="none" w:sz="0" w:space="0" w:color="auto"/>
                            <w:right w:val="none" w:sz="0" w:space="0" w:color="auto"/>
                          </w:divBdr>
                          <w:divsChild>
                            <w:div w:id="1588154184">
                              <w:marLeft w:val="0"/>
                              <w:marRight w:val="0"/>
                              <w:marTop w:val="0"/>
                              <w:marBottom w:val="0"/>
                              <w:divBdr>
                                <w:top w:val="none" w:sz="0" w:space="0" w:color="auto"/>
                                <w:left w:val="none" w:sz="0" w:space="0" w:color="auto"/>
                                <w:bottom w:val="none" w:sz="0" w:space="0" w:color="auto"/>
                                <w:right w:val="none" w:sz="0" w:space="0" w:color="auto"/>
                              </w:divBdr>
                            </w:div>
                            <w:div w:id="190922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733709">
      <w:bodyDiv w:val="1"/>
      <w:marLeft w:val="0"/>
      <w:marRight w:val="0"/>
      <w:marTop w:val="0"/>
      <w:marBottom w:val="0"/>
      <w:divBdr>
        <w:top w:val="none" w:sz="0" w:space="0" w:color="auto"/>
        <w:left w:val="none" w:sz="0" w:space="0" w:color="auto"/>
        <w:bottom w:val="none" w:sz="0" w:space="0" w:color="auto"/>
        <w:right w:val="none" w:sz="0" w:space="0" w:color="auto"/>
      </w:divBdr>
      <w:divsChild>
        <w:div w:id="1660498114">
          <w:marLeft w:val="0"/>
          <w:marRight w:val="0"/>
          <w:marTop w:val="0"/>
          <w:marBottom w:val="0"/>
          <w:divBdr>
            <w:top w:val="none" w:sz="0" w:space="0" w:color="auto"/>
            <w:left w:val="none" w:sz="0" w:space="0" w:color="auto"/>
            <w:bottom w:val="none" w:sz="0" w:space="0" w:color="auto"/>
            <w:right w:val="none" w:sz="0" w:space="0" w:color="auto"/>
          </w:divBdr>
        </w:div>
      </w:divsChild>
    </w:div>
    <w:div w:id="593317948">
      <w:bodyDiv w:val="1"/>
      <w:marLeft w:val="0"/>
      <w:marRight w:val="0"/>
      <w:marTop w:val="0"/>
      <w:marBottom w:val="0"/>
      <w:divBdr>
        <w:top w:val="none" w:sz="0" w:space="0" w:color="auto"/>
        <w:left w:val="none" w:sz="0" w:space="0" w:color="auto"/>
        <w:bottom w:val="none" w:sz="0" w:space="0" w:color="auto"/>
        <w:right w:val="none" w:sz="0" w:space="0" w:color="auto"/>
      </w:divBdr>
      <w:divsChild>
        <w:div w:id="1156459594">
          <w:marLeft w:val="0"/>
          <w:marRight w:val="0"/>
          <w:marTop w:val="0"/>
          <w:marBottom w:val="0"/>
          <w:divBdr>
            <w:top w:val="none" w:sz="0" w:space="0" w:color="auto"/>
            <w:left w:val="none" w:sz="0" w:space="0" w:color="auto"/>
            <w:bottom w:val="none" w:sz="0" w:space="0" w:color="auto"/>
            <w:right w:val="none" w:sz="0" w:space="0" w:color="auto"/>
          </w:divBdr>
          <w:divsChild>
            <w:div w:id="249197661">
              <w:marLeft w:val="0"/>
              <w:marRight w:val="0"/>
              <w:marTop w:val="0"/>
              <w:marBottom w:val="0"/>
              <w:divBdr>
                <w:top w:val="none" w:sz="0" w:space="0" w:color="auto"/>
                <w:left w:val="none" w:sz="0" w:space="0" w:color="auto"/>
                <w:bottom w:val="none" w:sz="0" w:space="0" w:color="auto"/>
                <w:right w:val="none" w:sz="0" w:space="0" w:color="auto"/>
              </w:divBdr>
              <w:divsChild>
                <w:div w:id="1465537749">
                  <w:marLeft w:val="0"/>
                  <w:marRight w:val="0"/>
                  <w:marTop w:val="0"/>
                  <w:marBottom w:val="0"/>
                  <w:divBdr>
                    <w:top w:val="none" w:sz="0" w:space="0" w:color="auto"/>
                    <w:left w:val="none" w:sz="0" w:space="0" w:color="auto"/>
                    <w:bottom w:val="none" w:sz="0" w:space="0" w:color="auto"/>
                    <w:right w:val="none" w:sz="0" w:space="0" w:color="auto"/>
                  </w:divBdr>
                  <w:divsChild>
                    <w:div w:id="614021837">
                      <w:marLeft w:val="0"/>
                      <w:marRight w:val="0"/>
                      <w:marTop w:val="0"/>
                      <w:marBottom w:val="0"/>
                      <w:divBdr>
                        <w:top w:val="none" w:sz="0" w:space="0" w:color="auto"/>
                        <w:left w:val="none" w:sz="0" w:space="0" w:color="auto"/>
                        <w:bottom w:val="none" w:sz="0" w:space="0" w:color="auto"/>
                        <w:right w:val="none" w:sz="0" w:space="0" w:color="auto"/>
                      </w:divBdr>
                      <w:divsChild>
                        <w:div w:id="927225863">
                          <w:marLeft w:val="0"/>
                          <w:marRight w:val="0"/>
                          <w:marTop w:val="0"/>
                          <w:marBottom w:val="0"/>
                          <w:divBdr>
                            <w:top w:val="none" w:sz="0" w:space="0" w:color="auto"/>
                            <w:left w:val="none" w:sz="0" w:space="0" w:color="auto"/>
                            <w:bottom w:val="none" w:sz="0" w:space="0" w:color="auto"/>
                            <w:right w:val="none" w:sz="0" w:space="0" w:color="auto"/>
                          </w:divBdr>
                          <w:divsChild>
                            <w:div w:id="725685751">
                              <w:marLeft w:val="0"/>
                              <w:marRight w:val="0"/>
                              <w:marTop w:val="0"/>
                              <w:marBottom w:val="0"/>
                              <w:divBdr>
                                <w:top w:val="none" w:sz="0" w:space="0" w:color="auto"/>
                                <w:left w:val="none" w:sz="0" w:space="0" w:color="auto"/>
                                <w:bottom w:val="none" w:sz="0" w:space="0" w:color="auto"/>
                                <w:right w:val="none" w:sz="0" w:space="0" w:color="auto"/>
                              </w:divBdr>
                              <w:divsChild>
                                <w:div w:id="2110814634">
                                  <w:marLeft w:val="0"/>
                                  <w:marRight w:val="0"/>
                                  <w:marTop w:val="0"/>
                                  <w:marBottom w:val="0"/>
                                  <w:divBdr>
                                    <w:top w:val="none" w:sz="0" w:space="0" w:color="auto"/>
                                    <w:left w:val="none" w:sz="0" w:space="0" w:color="auto"/>
                                    <w:bottom w:val="none" w:sz="0" w:space="0" w:color="auto"/>
                                    <w:right w:val="none" w:sz="0" w:space="0" w:color="auto"/>
                                  </w:divBdr>
                                  <w:divsChild>
                                    <w:div w:id="3932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4963949">
      <w:bodyDiv w:val="1"/>
      <w:marLeft w:val="0"/>
      <w:marRight w:val="0"/>
      <w:marTop w:val="0"/>
      <w:marBottom w:val="0"/>
      <w:divBdr>
        <w:top w:val="none" w:sz="0" w:space="0" w:color="auto"/>
        <w:left w:val="none" w:sz="0" w:space="0" w:color="auto"/>
        <w:bottom w:val="none" w:sz="0" w:space="0" w:color="auto"/>
        <w:right w:val="none" w:sz="0" w:space="0" w:color="auto"/>
      </w:divBdr>
    </w:div>
    <w:div w:id="606036953">
      <w:bodyDiv w:val="1"/>
      <w:marLeft w:val="0"/>
      <w:marRight w:val="0"/>
      <w:marTop w:val="0"/>
      <w:marBottom w:val="0"/>
      <w:divBdr>
        <w:top w:val="none" w:sz="0" w:space="0" w:color="auto"/>
        <w:left w:val="none" w:sz="0" w:space="0" w:color="auto"/>
        <w:bottom w:val="none" w:sz="0" w:space="0" w:color="auto"/>
        <w:right w:val="none" w:sz="0" w:space="0" w:color="auto"/>
      </w:divBdr>
      <w:divsChild>
        <w:div w:id="941453634">
          <w:marLeft w:val="0"/>
          <w:marRight w:val="0"/>
          <w:marTop w:val="0"/>
          <w:marBottom w:val="0"/>
          <w:divBdr>
            <w:top w:val="none" w:sz="0" w:space="0" w:color="auto"/>
            <w:left w:val="none" w:sz="0" w:space="0" w:color="auto"/>
            <w:bottom w:val="none" w:sz="0" w:space="0" w:color="auto"/>
            <w:right w:val="none" w:sz="0" w:space="0" w:color="auto"/>
          </w:divBdr>
          <w:divsChild>
            <w:div w:id="536351597">
              <w:marLeft w:val="0"/>
              <w:marRight w:val="0"/>
              <w:marTop w:val="0"/>
              <w:marBottom w:val="0"/>
              <w:divBdr>
                <w:top w:val="none" w:sz="0" w:space="0" w:color="auto"/>
                <w:left w:val="none" w:sz="0" w:space="0" w:color="auto"/>
                <w:bottom w:val="none" w:sz="0" w:space="0" w:color="auto"/>
                <w:right w:val="none" w:sz="0" w:space="0" w:color="auto"/>
              </w:divBdr>
              <w:divsChild>
                <w:div w:id="1271544523">
                  <w:marLeft w:val="0"/>
                  <w:marRight w:val="0"/>
                  <w:marTop w:val="0"/>
                  <w:marBottom w:val="0"/>
                  <w:divBdr>
                    <w:top w:val="none" w:sz="0" w:space="0" w:color="auto"/>
                    <w:left w:val="none" w:sz="0" w:space="0" w:color="auto"/>
                    <w:bottom w:val="none" w:sz="0" w:space="0" w:color="auto"/>
                    <w:right w:val="none" w:sz="0" w:space="0" w:color="auto"/>
                  </w:divBdr>
                  <w:divsChild>
                    <w:div w:id="698359982">
                      <w:marLeft w:val="0"/>
                      <w:marRight w:val="0"/>
                      <w:marTop w:val="0"/>
                      <w:marBottom w:val="0"/>
                      <w:divBdr>
                        <w:top w:val="none" w:sz="0" w:space="0" w:color="auto"/>
                        <w:left w:val="none" w:sz="0" w:space="0" w:color="auto"/>
                        <w:bottom w:val="none" w:sz="0" w:space="0" w:color="auto"/>
                        <w:right w:val="none" w:sz="0" w:space="0" w:color="auto"/>
                      </w:divBdr>
                      <w:divsChild>
                        <w:div w:id="1523397133">
                          <w:marLeft w:val="0"/>
                          <w:marRight w:val="0"/>
                          <w:marTop w:val="0"/>
                          <w:marBottom w:val="0"/>
                          <w:divBdr>
                            <w:top w:val="none" w:sz="0" w:space="0" w:color="auto"/>
                            <w:left w:val="none" w:sz="0" w:space="0" w:color="auto"/>
                            <w:bottom w:val="none" w:sz="0" w:space="0" w:color="auto"/>
                            <w:right w:val="none" w:sz="0" w:space="0" w:color="auto"/>
                          </w:divBdr>
                          <w:divsChild>
                            <w:div w:id="1224026647">
                              <w:marLeft w:val="0"/>
                              <w:marRight w:val="0"/>
                              <w:marTop w:val="0"/>
                              <w:marBottom w:val="0"/>
                              <w:divBdr>
                                <w:top w:val="none" w:sz="0" w:space="0" w:color="auto"/>
                                <w:left w:val="none" w:sz="0" w:space="0" w:color="auto"/>
                                <w:bottom w:val="none" w:sz="0" w:space="0" w:color="auto"/>
                                <w:right w:val="none" w:sz="0" w:space="0" w:color="auto"/>
                              </w:divBdr>
                              <w:divsChild>
                                <w:div w:id="2022006028">
                                  <w:marLeft w:val="0"/>
                                  <w:marRight w:val="0"/>
                                  <w:marTop w:val="0"/>
                                  <w:marBottom w:val="0"/>
                                  <w:divBdr>
                                    <w:top w:val="none" w:sz="0" w:space="0" w:color="auto"/>
                                    <w:left w:val="none" w:sz="0" w:space="0" w:color="auto"/>
                                    <w:bottom w:val="none" w:sz="0" w:space="0" w:color="auto"/>
                                    <w:right w:val="none" w:sz="0" w:space="0" w:color="auto"/>
                                  </w:divBdr>
                                  <w:divsChild>
                                    <w:div w:id="142537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9629055">
      <w:bodyDiv w:val="1"/>
      <w:marLeft w:val="0"/>
      <w:marRight w:val="0"/>
      <w:marTop w:val="0"/>
      <w:marBottom w:val="0"/>
      <w:divBdr>
        <w:top w:val="none" w:sz="0" w:space="0" w:color="auto"/>
        <w:left w:val="none" w:sz="0" w:space="0" w:color="auto"/>
        <w:bottom w:val="none" w:sz="0" w:space="0" w:color="auto"/>
        <w:right w:val="none" w:sz="0" w:space="0" w:color="auto"/>
      </w:divBdr>
    </w:div>
    <w:div w:id="626014327">
      <w:bodyDiv w:val="1"/>
      <w:marLeft w:val="0"/>
      <w:marRight w:val="0"/>
      <w:marTop w:val="0"/>
      <w:marBottom w:val="0"/>
      <w:divBdr>
        <w:top w:val="none" w:sz="0" w:space="0" w:color="auto"/>
        <w:left w:val="none" w:sz="0" w:space="0" w:color="auto"/>
        <w:bottom w:val="none" w:sz="0" w:space="0" w:color="auto"/>
        <w:right w:val="none" w:sz="0" w:space="0" w:color="auto"/>
      </w:divBdr>
      <w:divsChild>
        <w:div w:id="1909653795">
          <w:marLeft w:val="0"/>
          <w:marRight w:val="0"/>
          <w:marTop w:val="0"/>
          <w:marBottom w:val="0"/>
          <w:divBdr>
            <w:top w:val="none" w:sz="0" w:space="0" w:color="auto"/>
            <w:left w:val="none" w:sz="0" w:space="0" w:color="auto"/>
            <w:bottom w:val="none" w:sz="0" w:space="0" w:color="auto"/>
            <w:right w:val="none" w:sz="0" w:space="0" w:color="auto"/>
          </w:divBdr>
          <w:divsChild>
            <w:div w:id="1755279748">
              <w:marLeft w:val="0"/>
              <w:marRight w:val="0"/>
              <w:marTop w:val="0"/>
              <w:marBottom w:val="0"/>
              <w:divBdr>
                <w:top w:val="none" w:sz="0" w:space="0" w:color="auto"/>
                <w:left w:val="none" w:sz="0" w:space="0" w:color="auto"/>
                <w:bottom w:val="none" w:sz="0" w:space="0" w:color="auto"/>
                <w:right w:val="none" w:sz="0" w:space="0" w:color="auto"/>
              </w:divBdr>
              <w:divsChild>
                <w:div w:id="1721710789">
                  <w:marLeft w:val="0"/>
                  <w:marRight w:val="0"/>
                  <w:marTop w:val="0"/>
                  <w:marBottom w:val="0"/>
                  <w:divBdr>
                    <w:top w:val="none" w:sz="0" w:space="0" w:color="auto"/>
                    <w:left w:val="none" w:sz="0" w:space="0" w:color="auto"/>
                    <w:bottom w:val="none" w:sz="0" w:space="0" w:color="auto"/>
                    <w:right w:val="none" w:sz="0" w:space="0" w:color="auto"/>
                  </w:divBdr>
                  <w:divsChild>
                    <w:div w:id="410590396">
                      <w:marLeft w:val="0"/>
                      <w:marRight w:val="0"/>
                      <w:marTop w:val="0"/>
                      <w:marBottom w:val="0"/>
                      <w:divBdr>
                        <w:top w:val="none" w:sz="0" w:space="0" w:color="auto"/>
                        <w:left w:val="none" w:sz="0" w:space="0" w:color="auto"/>
                        <w:bottom w:val="none" w:sz="0" w:space="0" w:color="auto"/>
                        <w:right w:val="none" w:sz="0" w:space="0" w:color="auto"/>
                      </w:divBdr>
                      <w:divsChild>
                        <w:div w:id="1821732585">
                          <w:marLeft w:val="0"/>
                          <w:marRight w:val="0"/>
                          <w:marTop w:val="0"/>
                          <w:marBottom w:val="0"/>
                          <w:divBdr>
                            <w:top w:val="none" w:sz="0" w:space="0" w:color="auto"/>
                            <w:left w:val="none" w:sz="0" w:space="0" w:color="auto"/>
                            <w:bottom w:val="none" w:sz="0" w:space="0" w:color="auto"/>
                            <w:right w:val="none" w:sz="0" w:space="0" w:color="auto"/>
                          </w:divBdr>
                          <w:divsChild>
                            <w:div w:id="645666296">
                              <w:marLeft w:val="0"/>
                              <w:marRight w:val="0"/>
                              <w:marTop w:val="0"/>
                              <w:marBottom w:val="0"/>
                              <w:divBdr>
                                <w:top w:val="none" w:sz="0" w:space="0" w:color="auto"/>
                                <w:left w:val="none" w:sz="0" w:space="0" w:color="auto"/>
                                <w:bottom w:val="none" w:sz="0" w:space="0" w:color="auto"/>
                                <w:right w:val="none" w:sz="0" w:space="0" w:color="auto"/>
                              </w:divBdr>
                              <w:divsChild>
                                <w:div w:id="1150052397">
                                  <w:marLeft w:val="0"/>
                                  <w:marRight w:val="0"/>
                                  <w:marTop w:val="0"/>
                                  <w:marBottom w:val="0"/>
                                  <w:divBdr>
                                    <w:top w:val="none" w:sz="0" w:space="0" w:color="auto"/>
                                    <w:left w:val="none" w:sz="0" w:space="0" w:color="auto"/>
                                    <w:bottom w:val="none" w:sz="0" w:space="0" w:color="auto"/>
                                    <w:right w:val="none" w:sz="0" w:space="0" w:color="auto"/>
                                  </w:divBdr>
                                  <w:divsChild>
                                    <w:div w:id="5368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1715352">
      <w:bodyDiv w:val="1"/>
      <w:marLeft w:val="0"/>
      <w:marRight w:val="0"/>
      <w:marTop w:val="0"/>
      <w:marBottom w:val="0"/>
      <w:divBdr>
        <w:top w:val="none" w:sz="0" w:space="0" w:color="auto"/>
        <w:left w:val="none" w:sz="0" w:space="0" w:color="auto"/>
        <w:bottom w:val="none" w:sz="0" w:space="0" w:color="auto"/>
        <w:right w:val="none" w:sz="0" w:space="0" w:color="auto"/>
      </w:divBdr>
      <w:divsChild>
        <w:div w:id="149562775">
          <w:marLeft w:val="0"/>
          <w:marRight w:val="0"/>
          <w:marTop w:val="0"/>
          <w:marBottom w:val="0"/>
          <w:divBdr>
            <w:top w:val="none" w:sz="0" w:space="0" w:color="auto"/>
            <w:left w:val="none" w:sz="0" w:space="0" w:color="auto"/>
            <w:bottom w:val="none" w:sz="0" w:space="0" w:color="auto"/>
            <w:right w:val="none" w:sz="0" w:space="0" w:color="auto"/>
          </w:divBdr>
        </w:div>
      </w:divsChild>
    </w:div>
    <w:div w:id="650408021">
      <w:bodyDiv w:val="1"/>
      <w:marLeft w:val="0"/>
      <w:marRight w:val="0"/>
      <w:marTop w:val="0"/>
      <w:marBottom w:val="0"/>
      <w:divBdr>
        <w:top w:val="none" w:sz="0" w:space="0" w:color="auto"/>
        <w:left w:val="none" w:sz="0" w:space="0" w:color="auto"/>
        <w:bottom w:val="none" w:sz="0" w:space="0" w:color="auto"/>
        <w:right w:val="none" w:sz="0" w:space="0" w:color="auto"/>
      </w:divBdr>
    </w:div>
    <w:div w:id="653918412">
      <w:bodyDiv w:val="1"/>
      <w:marLeft w:val="0"/>
      <w:marRight w:val="0"/>
      <w:marTop w:val="0"/>
      <w:marBottom w:val="0"/>
      <w:divBdr>
        <w:top w:val="none" w:sz="0" w:space="0" w:color="auto"/>
        <w:left w:val="none" w:sz="0" w:space="0" w:color="auto"/>
        <w:bottom w:val="none" w:sz="0" w:space="0" w:color="auto"/>
        <w:right w:val="none" w:sz="0" w:space="0" w:color="auto"/>
      </w:divBdr>
    </w:div>
    <w:div w:id="654379673">
      <w:bodyDiv w:val="1"/>
      <w:marLeft w:val="0"/>
      <w:marRight w:val="0"/>
      <w:marTop w:val="0"/>
      <w:marBottom w:val="0"/>
      <w:divBdr>
        <w:top w:val="none" w:sz="0" w:space="0" w:color="auto"/>
        <w:left w:val="none" w:sz="0" w:space="0" w:color="auto"/>
        <w:bottom w:val="none" w:sz="0" w:space="0" w:color="auto"/>
        <w:right w:val="none" w:sz="0" w:space="0" w:color="auto"/>
      </w:divBdr>
      <w:divsChild>
        <w:div w:id="1541212185">
          <w:marLeft w:val="0"/>
          <w:marRight w:val="0"/>
          <w:marTop w:val="0"/>
          <w:marBottom w:val="0"/>
          <w:divBdr>
            <w:top w:val="none" w:sz="0" w:space="0" w:color="auto"/>
            <w:left w:val="none" w:sz="0" w:space="0" w:color="auto"/>
            <w:bottom w:val="none" w:sz="0" w:space="0" w:color="auto"/>
            <w:right w:val="none" w:sz="0" w:space="0" w:color="auto"/>
          </w:divBdr>
          <w:divsChild>
            <w:div w:id="248196251">
              <w:marLeft w:val="0"/>
              <w:marRight w:val="0"/>
              <w:marTop w:val="0"/>
              <w:marBottom w:val="0"/>
              <w:divBdr>
                <w:top w:val="none" w:sz="0" w:space="0" w:color="auto"/>
                <w:left w:val="none" w:sz="0" w:space="0" w:color="auto"/>
                <w:bottom w:val="none" w:sz="0" w:space="0" w:color="auto"/>
                <w:right w:val="none" w:sz="0" w:space="0" w:color="auto"/>
              </w:divBdr>
              <w:divsChild>
                <w:div w:id="1915045379">
                  <w:marLeft w:val="0"/>
                  <w:marRight w:val="0"/>
                  <w:marTop w:val="0"/>
                  <w:marBottom w:val="0"/>
                  <w:divBdr>
                    <w:top w:val="none" w:sz="0" w:space="0" w:color="auto"/>
                    <w:left w:val="none" w:sz="0" w:space="0" w:color="auto"/>
                    <w:bottom w:val="none" w:sz="0" w:space="0" w:color="auto"/>
                    <w:right w:val="none" w:sz="0" w:space="0" w:color="auto"/>
                  </w:divBdr>
                  <w:divsChild>
                    <w:div w:id="650409622">
                      <w:marLeft w:val="0"/>
                      <w:marRight w:val="0"/>
                      <w:marTop w:val="0"/>
                      <w:marBottom w:val="0"/>
                      <w:divBdr>
                        <w:top w:val="none" w:sz="0" w:space="0" w:color="auto"/>
                        <w:left w:val="none" w:sz="0" w:space="0" w:color="auto"/>
                        <w:bottom w:val="none" w:sz="0" w:space="0" w:color="auto"/>
                        <w:right w:val="none" w:sz="0" w:space="0" w:color="auto"/>
                      </w:divBdr>
                      <w:divsChild>
                        <w:div w:id="1563827783">
                          <w:marLeft w:val="0"/>
                          <w:marRight w:val="0"/>
                          <w:marTop w:val="0"/>
                          <w:marBottom w:val="0"/>
                          <w:divBdr>
                            <w:top w:val="none" w:sz="0" w:space="0" w:color="auto"/>
                            <w:left w:val="none" w:sz="0" w:space="0" w:color="auto"/>
                            <w:bottom w:val="none" w:sz="0" w:space="0" w:color="auto"/>
                            <w:right w:val="none" w:sz="0" w:space="0" w:color="auto"/>
                          </w:divBdr>
                          <w:divsChild>
                            <w:div w:id="144401017">
                              <w:marLeft w:val="0"/>
                              <w:marRight w:val="0"/>
                              <w:marTop w:val="0"/>
                              <w:marBottom w:val="0"/>
                              <w:divBdr>
                                <w:top w:val="none" w:sz="0" w:space="0" w:color="auto"/>
                                <w:left w:val="none" w:sz="0" w:space="0" w:color="auto"/>
                                <w:bottom w:val="none" w:sz="0" w:space="0" w:color="auto"/>
                                <w:right w:val="none" w:sz="0" w:space="0" w:color="auto"/>
                              </w:divBdr>
                              <w:divsChild>
                                <w:div w:id="347483052">
                                  <w:marLeft w:val="0"/>
                                  <w:marRight w:val="0"/>
                                  <w:marTop w:val="0"/>
                                  <w:marBottom w:val="0"/>
                                  <w:divBdr>
                                    <w:top w:val="none" w:sz="0" w:space="0" w:color="auto"/>
                                    <w:left w:val="none" w:sz="0" w:space="0" w:color="auto"/>
                                    <w:bottom w:val="none" w:sz="0" w:space="0" w:color="auto"/>
                                    <w:right w:val="none" w:sz="0" w:space="0" w:color="auto"/>
                                  </w:divBdr>
                                  <w:divsChild>
                                    <w:div w:id="13202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9428211">
      <w:bodyDiv w:val="1"/>
      <w:marLeft w:val="0"/>
      <w:marRight w:val="0"/>
      <w:marTop w:val="0"/>
      <w:marBottom w:val="0"/>
      <w:divBdr>
        <w:top w:val="none" w:sz="0" w:space="0" w:color="auto"/>
        <w:left w:val="none" w:sz="0" w:space="0" w:color="auto"/>
        <w:bottom w:val="none" w:sz="0" w:space="0" w:color="auto"/>
        <w:right w:val="none" w:sz="0" w:space="0" w:color="auto"/>
      </w:divBdr>
    </w:div>
    <w:div w:id="668563809">
      <w:bodyDiv w:val="1"/>
      <w:marLeft w:val="0"/>
      <w:marRight w:val="0"/>
      <w:marTop w:val="0"/>
      <w:marBottom w:val="0"/>
      <w:divBdr>
        <w:top w:val="none" w:sz="0" w:space="0" w:color="auto"/>
        <w:left w:val="none" w:sz="0" w:space="0" w:color="auto"/>
        <w:bottom w:val="none" w:sz="0" w:space="0" w:color="auto"/>
        <w:right w:val="none" w:sz="0" w:space="0" w:color="auto"/>
      </w:divBdr>
    </w:div>
    <w:div w:id="683556404">
      <w:bodyDiv w:val="1"/>
      <w:marLeft w:val="0"/>
      <w:marRight w:val="0"/>
      <w:marTop w:val="0"/>
      <w:marBottom w:val="0"/>
      <w:divBdr>
        <w:top w:val="none" w:sz="0" w:space="0" w:color="auto"/>
        <w:left w:val="none" w:sz="0" w:space="0" w:color="auto"/>
        <w:bottom w:val="none" w:sz="0" w:space="0" w:color="auto"/>
        <w:right w:val="none" w:sz="0" w:space="0" w:color="auto"/>
      </w:divBdr>
    </w:div>
    <w:div w:id="683941756">
      <w:bodyDiv w:val="1"/>
      <w:marLeft w:val="0"/>
      <w:marRight w:val="0"/>
      <w:marTop w:val="0"/>
      <w:marBottom w:val="0"/>
      <w:divBdr>
        <w:top w:val="none" w:sz="0" w:space="0" w:color="auto"/>
        <w:left w:val="none" w:sz="0" w:space="0" w:color="auto"/>
        <w:bottom w:val="none" w:sz="0" w:space="0" w:color="auto"/>
        <w:right w:val="none" w:sz="0" w:space="0" w:color="auto"/>
      </w:divBdr>
      <w:divsChild>
        <w:div w:id="1660843644">
          <w:marLeft w:val="0"/>
          <w:marRight w:val="0"/>
          <w:marTop w:val="0"/>
          <w:marBottom w:val="0"/>
          <w:divBdr>
            <w:top w:val="none" w:sz="0" w:space="0" w:color="auto"/>
            <w:left w:val="none" w:sz="0" w:space="0" w:color="auto"/>
            <w:bottom w:val="none" w:sz="0" w:space="0" w:color="auto"/>
            <w:right w:val="none" w:sz="0" w:space="0" w:color="auto"/>
          </w:divBdr>
          <w:divsChild>
            <w:div w:id="98989137">
              <w:marLeft w:val="0"/>
              <w:marRight w:val="0"/>
              <w:marTop w:val="0"/>
              <w:marBottom w:val="0"/>
              <w:divBdr>
                <w:top w:val="none" w:sz="0" w:space="0" w:color="auto"/>
                <w:left w:val="none" w:sz="0" w:space="0" w:color="auto"/>
                <w:bottom w:val="none" w:sz="0" w:space="0" w:color="auto"/>
                <w:right w:val="none" w:sz="0" w:space="0" w:color="auto"/>
              </w:divBdr>
              <w:divsChild>
                <w:div w:id="646521208">
                  <w:marLeft w:val="0"/>
                  <w:marRight w:val="0"/>
                  <w:marTop w:val="0"/>
                  <w:marBottom w:val="0"/>
                  <w:divBdr>
                    <w:top w:val="none" w:sz="0" w:space="0" w:color="auto"/>
                    <w:left w:val="none" w:sz="0" w:space="0" w:color="auto"/>
                    <w:bottom w:val="none" w:sz="0" w:space="0" w:color="auto"/>
                    <w:right w:val="none" w:sz="0" w:space="0" w:color="auto"/>
                  </w:divBdr>
                  <w:divsChild>
                    <w:div w:id="1544367785">
                      <w:marLeft w:val="0"/>
                      <w:marRight w:val="0"/>
                      <w:marTop w:val="0"/>
                      <w:marBottom w:val="0"/>
                      <w:divBdr>
                        <w:top w:val="none" w:sz="0" w:space="0" w:color="auto"/>
                        <w:left w:val="none" w:sz="0" w:space="0" w:color="auto"/>
                        <w:bottom w:val="none" w:sz="0" w:space="0" w:color="auto"/>
                        <w:right w:val="none" w:sz="0" w:space="0" w:color="auto"/>
                      </w:divBdr>
                      <w:divsChild>
                        <w:div w:id="814183531">
                          <w:marLeft w:val="0"/>
                          <w:marRight w:val="0"/>
                          <w:marTop w:val="0"/>
                          <w:marBottom w:val="0"/>
                          <w:divBdr>
                            <w:top w:val="none" w:sz="0" w:space="0" w:color="auto"/>
                            <w:left w:val="none" w:sz="0" w:space="0" w:color="auto"/>
                            <w:bottom w:val="none" w:sz="0" w:space="0" w:color="auto"/>
                            <w:right w:val="none" w:sz="0" w:space="0" w:color="auto"/>
                          </w:divBdr>
                          <w:divsChild>
                            <w:div w:id="1722289024">
                              <w:marLeft w:val="0"/>
                              <w:marRight w:val="0"/>
                              <w:marTop w:val="0"/>
                              <w:marBottom w:val="0"/>
                              <w:divBdr>
                                <w:top w:val="none" w:sz="0" w:space="0" w:color="auto"/>
                                <w:left w:val="none" w:sz="0" w:space="0" w:color="auto"/>
                                <w:bottom w:val="none" w:sz="0" w:space="0" w:color="auto"/>
                                <w:right w:val="none" w:sz="0" w:space="0" w:color="auto"/>
                              </w:divBdr>
                              <w:divsChild>
                                <w:div w:id="104152785">
                                  <w:marLeft w:val="0"/>
                                  <w:marRight w:val="0"/>
                                  <w:marTop w:val="0"/>
                                  <w:marBottom w:val="0"/>
                                  <w:divBdr>
                                    <w:top w:val="none" w:sz="0" w:space="0" w:color="auto"/>
                                    <w:left w:val="none" w:sz="0" w:space="0" w:color="auto"/>
                                    <w:bottom w:val="none" w:sz="0" w:space="0" w:color="auto"/>
                                    <w:right w:val="none" w:sz="0" w:space="0" w:color="auto"/>
                                  </w:divBdr>
                                  <w:divsChild>
                                    <w:div w:id="151028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069965">
      <w:bodyDiv w:val="1"/>
      <w:marLeft w:val="0"/>
      <w:marRight w:val="0"/>
      <w:marTop w:val="0"/>
      <w:marBottom w:val="0"/>
      <w:divBdr>
        <w:top w:val="none" w:sz="0" w:space="0" w:color="auto"/>
        <w:left w:val="none" w:sz="0" w:space="0" w:color="auto"/>
        <w:bottom w:val="none" w:sz="0" w:space="0" w:color="auto"/>
        <w:right w:val="none" w:sz="0" w:space="0" w:color="auto"/>
      </w:divBdr>
    </w:div>
    <w:div w:id="695741795">
      <w:bodyDiv w:val="1"/>
      <w:marLeft w:val="0"/>
      <w:marRight w:val="0"/>
      <w:marTop w:val="0"/>
      <w:marBottom w:val="0"/>
      <w:divBdr>
        <w:top w:val="none" w:sz="0" w:space="0" w:color="auto"/>
        <w:left w:val="none" w:sz="0" w:space="0" w:color="auto"/>
        <w:bottom w:val="none" w:sz="0" w:space="0" w:color="auto"/>
        <w:right w:val="none" w:sz="0" w:space="0" w:color="auto"/>
      </w:divBdr>
    </w:div>
    <w:div w:id="715083434">
      <w:bodyDiv w:val="1"/>
      <w:marLeft w:val="0"/>
      <w:marRight w:val="0"/>
      <w:marTop w:val="0"/>
      <w:marBottom w:val="0"/>
      <w:divBdr>
        <w:top w:val="none" w:sz="0" w:space="0" w:color="auto"/>
        <w:left w:val="none" w:sz="0" w:space="0" w:color="auto"/>
        <w:bottom w:val="none" w:sz="0" w:space="0" w:color="auto"/>
        <w:right w:val="none" w:sz="0" w:space="0" w:color="auto"/>
      </w:divBdr>
    </w:div>
    <w:div w:id="723338428">
      <w:bodyDiv w:val="1"/>
      <w:marLeft w:val="0"/>
      <w:marRight w:val="0"/>
      <w:marTop w:val="0"/>
      <w:marBottom w:val="0"/>
      <w:divBdr>
        <w:top w:val="none" w:sz="0" w:space="0" w:color="auto"/>
        <w:left w:val="none" w:sz="0" w:space="0" w:color="auto"/>
        <w:bottom w:val="none" w:sz="0" w:space="0" w:color="auto"/>
        <w:right w:val="none" w:sz="0" w:space="0" w:color="auto"/>
      </w:divBdr>
    </w:div>
    <w:div w:id="744113933">
      <w:bodyDiv w:val="1"/>
      <w:marLeft w:val="0"/>
      <w:marRight w:val="0"/>
      <w:marTop w:val="0"/>
      <w:marBottom w:val="0"/>
      <w:divBdr>
        <w:top w:val="none" w:sz="0" w:space="0" w:color="auto"/>
        <w:left w:val="none" w:sz="0" w:space="0" w:color="auto"/>
        <w:bottom w:val="none" w:sz="0" w:space="0" w:color="auto"/>
        <w:right w:val="none" w:sz="0" w:space="0" w:color="auto"/>
      </w:divBdr>
    </w:div>
    <w:div w:id="766771792">
      <w:bodyDiv w:val="1"/>
      <w:marLeft w:val="0"/>
      <w:marRight w:val="0"/>
      <w:marTop w:val="0"/>
      <w:marBottom w:val="0"/>
      <w:divBdr>
        <w:top w:val="none" w:sz="0" w:space="0" w:color="auto"/>
        <w:left w:val="none" w:sz="0" w:space="0" w:color="auto"/>
        <w:bottom w:val="none" w:sz="0" w:space="0" w:color="auto"/>
        <w:right w:val="none" w:sz="0" w:space="0" w:color="auto"/>
      </w:divBdr>
    </w:div>
    <w:div w:id="775910745">
      <w:bodyDiv w:val="1"/>
      <w:marLeft w:val="0"/>
      <w:marRight w:val="0"/>
      <w:marTop w:val="0"/>
      <w:marBottom w:val="0"/>
      <w:divBdr>
        <w:top w:val="none" w:sz="0" w:space="0" w:color="auto"/>
        <w:left w:val="none" w:sz="0" w:space="0" w:color="auto"/>
        <w:bottom w:val="none" w:sz="0" w:space="0" w:color="auto"/>
        <w:right w:val="none" w:sz="0" w:space="0" w:color="auto"/>
      </w:divBdr>
    </w:div>
    <w:div w:id="786318337">
      <w:bodyDiv w:val="1"/>
      <w:marLeft w:val="0"/>
      <w:marRight w:val="0"/>
      <w:marTop w:val="0"/>
      <w:marBottom w:val="0"/>
      <w:divBdr>
        <w:top w:val="none" w:sz="0" w:space="0" w:color="auto"/>
        <w:left w:val="none" w:sz="0" w:space="0" w:color="auto"/>
        <w:bottom w:val="none" w:sz="0" w:space="0" w:color="auto"/>
        <w:right w:val="none" w:sz="0" w:space="0" w:color="auto"/>
      </w:divBdr>
      <w:divsChild>
        <w:div w:id="301010673">
          <w:marLeft w:val="0"/>
          <w:marRight w:val="0"/>
          <w:marTop w:val="0"/>
          <w:marBottom w:val="0"/>
          <w:divBdr>
            <w:top w:val="none" w:sz="0" w:space="0" w:color="auto"/>
            <w:left w:val="none" w:sz="0" w:space="0" w:color="auto"/>
            <w:bottom w:val="none" w:sz="0" w:space="0" w:color="auto"/>
            <w:right w:val="none" w:sz="0" w:space="0" w:color="auto"/>
          </w:divBdr>
          <w:divsChild>
            <w:div w:id="1595750024">
              <w:marLeft w:val="0"/>
              <w:marRight w:val="0"/>
              <w:marTop w:val="0"/>
              <w:marBottom w:val="0"/>
              <w:divBdr>
                <w:top w:val="none" w:sz="0" w:space="0" w:color="auto"/>
                <w:left w:val="none" w:sz="0" w:space="0" w:color="auto"/>
                <w:bottom w:val="none" w:sz="0" w:space="0" w:color="auto"/>
                <w:right w:val="none" w:sz="0" w:space="0" w:color="auto"/>
              </w:divBdr>
              <w:divsChild>
                <w:div w:id="1521964731">
                  <w:marLeft w:val="0"/>
                  <w:marRight w:val="0"/>
                  <w:marTop w:val="0"/>
                  <w:marBottom w:val="0"/>
                  <w:divBdr>
                    <w:top w:val="none" w:sz="0" w:space="0" w:color="auto"/>
                    <w:left w:val="none" w:sz="0" w:space="0" w:color="auto"/>
                    <w:bottom w:val="none" w:sz="0" w:space="0" w:color="auto"/>
                    <w:right w:val="none" w:sz="0" w:space="0" w:color="auto"/>
                  </w:divBdr>
                  <w:divsChild>
                    <w:div w:id="1015621200">
                      <w:marLeft w:val="0"/>
                      <w:marRight w:val="0"/>
                      <w:marTop w:val="0"/>
                      <w:marBottom w:val="0"/>
                      <w:divBdr>
                        <w:top w:val="none" w:sz="0" w:space="0" w:color="auto"/>
                        <w:left w:val="none" w:sz="0" w:space="0" w:color="auto"/>
                        <w:bottom w:val="none" w:sz="0" w:space="0" w:color="auto"/>
                        <w:right w:val="none" w:sz="0" w:space="0" w:color="auto"/>
                      </w:divBdr>
                      <w:divsChild>
                        <w:div w:id="698896605">
                          <w:marLeft w:val="0"/>
                          <w:marRight w:val="0"/>
                          <w:marTop w:val="0"/>
                          <w:marBottom w:val="0"/>
                          <w:divBdr>
                            <w:top w:val="none" w:sz="0" w:space="0" w:color="auto"/>
                            <w:left w:val="none" w:sz="0" w:space="0" w:color="auto"/>
                            <w:bottom w:val="none" w:sz="0" w:space="0" w:color="auto"/>
                            <w:right w:val="none" w:sz="0" w:space="0" w:color="auto"/>
                          </w:divBdr>
                          <w:divsChild>
                            <w:div w:id="1008554735">
                              <w:marLeft w:val="0"/>
                              <w:marRight w:val="0"/>
                              <w:marTop w:val="0"/>
                              <w:marBottom w:val="0"/>
                              <w:divBdr>
                                <w:top w:val="none" w:sz="0" w:space="0" w:color="auto"/>
                                <w:left w:val="none" w:sz="0" w:space="0" w:color="auto"/>
                                <w:bottom w:val="none" w:sz="0" w:space="0" w:color="auto"/>
                                <w:right w:val="none" w:sz="0" w:space="0" w:color="auto"/>
                              </w:divBdr>
                              <w:divsChild>
                                <w:div w:id="1749686755">
                                  <w:marLeft w:val="0"/>
                                  <w:marRight w:val="0"/>
                                  <w:marTop w:val="0"/>
                                  <w:marBottom w:val="0"/>
                                  <w:divBdr>
                                    <w:top w:val="none" w:sz="0" w:space="0" w:color="auto"/>
                                    <w:left w:val="none" w:sz="0" w:space="0" w:color="auto"/>
                                    <w:bottom w:val="none" w:sz="0" w:space="0" w:color="auto"/>
                                    <w:right w:val="none" w:sz="0" w:space="0" w:color="auto"/>
                                  </w:divBdr>
                                  <w:divsChild>
                                    <w:div w:id="160237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846566">
      <w:bodyDiv w:val="1"/>
      <w:marLeft w:val="0"/>
      <w:marRight w:val="0"/>
      <w:marTop w:val="0"/>
      <w:marBottom w:val="0"/>
      <w:divBdr>
        <w:top w:val="none" w:sz="0" w:space="0" w:color="auto"/>
        <w:left w:val="none" w:sz="0" w:space="0" w:color="auto"/>
        <w:bottom w:val="none" w:sz="0" w:space="0" w:color="auto"/>
        <w:right w:val="none" w:sz="0" w:space="0" w:color="auto"/>
      </w:divBdr>
      <w:divsChild>
        <w:div w:id="1362166385">
          <w:marLeft w:val="0"/>
          <w:marRight w:val="0"/>
          <w:marTop w:val="0"/>
          <w:marBottom w:val="0"/>
          <w:divBdr>
            <w:top w:val="none" w:sz="0" w:space="0" w:color="auto"/>
            <w:left w:val="none" w:sz="0" w:space="0" w:color="auto"/>
            <w:bottom w:val="none" w:sz="0" w:space="0" w:color="auto"/>
            <w:right w:val="none" w:sz="0" w:space="0" w:color="auto"/>
          </w:divBdr>
          <w:divsChild>
            <w:div w:id="2112428172">
              <w:marLeft w:val="0"/>
              <w:marRight w:val="0"/>
              <w:marTop w:val="0"/>
              <w:marBottom w:val="0"/>
              <w:divBdr>
                <w:top w:val="none" w:sz="0" w:space="0" w:color="auto"/>
                <w:left w:val="none" w:sz="0" w:space="0" w:color="auto"/>
                <w:bottom w:val="none" w:sz="0" w:space="0" w:color="auto"/>
                <w:right w:val="none" w:sz="0" w:space="0" w:color="auto"/>
              </w:divBdr>
              <w:divsChild>
                <w:div w:id="530268181">
                  <w:marLeft w:val="0"/>
                  <w:marRight w:val="0"/>
                  <w:marTop w:val="0"/>
                  <w:marBottom w:val="0"/>
                  <w:divBdr>
                    <w:top w:val="none" w:sz="0" w:space="0" w:color="auto"/>
                    <w:left w:val="none" w:sz="0" w:space="0" w:color="auto"/>
                    <w:bottom w:val="none" w:sz="0" w:space="0" w:color="auto"/>
                    <w:right w:val="none" w:sz="0" w:space="0" w:color="auto"/>
                  </w:divBdr>
                  <w:divsChild>
                    <w:div w:id="647132362">
                      <w:marLeft w:val="0"/>
                      <w:marRight w:val="0"/>
                      <w:marTop w:val="0"/>
                      <w:marBottom w:val="0"/>
                      <w:divBdr>
                        <w:top w:val="none" w:sz="0" w:space="0" w:color="auto"/>
                        <w:left w:val="none" w:sz="0" w:space="0" w:color="auto"/>
                        <w:bottom w:val="none" w:sz="0" w:space="0" w:color="auto"/>
                        <w:right w:val="none" w:sz="0" w:space="0" w:color="auto"/>
                      </w:divBdr>
                      <w:divsChild>
                        <w:div w:id="157967174">
                          <w:marLeft w:val="0"/>
                          <w:marRight w:val="0"/>
                          <w:marTop w:val="0"/>
                          <w:marBottom w:val="0"/>
                          <w:divBdr>
                            <w:top w:val="none" w:sz="0" w:space="0" w:color="auto"/>
                            <w:left w:val="none" w:sz="0" w:space="0" w:color="auto"/>
                            <w:bottom w:val="none" w:sz="0" w:space="0" w:color="auto"/>
                            <w:right w:val="none" w:sz="0" w:space="0" w:color="auto"/>
                          </w:divBdr>
                          <w:divsChild>
                            <w:div w:id="743797995">
                              <w:marLeft w:val="0"/>
                              <w:marRight w:val="0"/>
                              <w:marTop w:val="0"/>
                              <w:marBottom w:val="0"/>
                              <w:divBdr>
                                <w:top w:val="none" w:sz="0" w:space="0" w:color="auto"/>
                                <w:left w:val="none" w:sz="0" w:space="0" w:color="auto"/>
                                <w:bottom w:val="none" w:sz="0" w:space="0" w:color="auto"/>
                                <w:right w:val="none" w:sz="0" w:space="0" w:color="auto"/>
                              </w:divBdr>
                              <w:divsChild>
                                <w:div w:id="1619409848">
                                  <w:marLeft w:val="0"/>
                                  <w:marRight w:val="0"/>
                                  <w:marTop w:val="0"/>
                                  <w:marBottom w:val="0"/>
                                  <w:divBdr>
                                    <w:top w:val="none" w:sz="0" w:space="0" w:color="auto"/>
                                    <w:left w:val="none" w:sz="0" w:space="0" w:color="auto"/>
                                    <w:bottom w:val="none" w:sz="0" w:space="0" w:color="auto"/>
                                    <w:right w:val="none" w:sz="0" w:space="0" w:color="auto"/>
                                  </w:divBdr>
                                  <w:divsChild>
                                    <w:div w:id="185869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467984">
      <w:bodyDiv w:val="1"/>
      <w:marLeft w:val="0"/>
      <w:marRight w:val="0"/>
      <w:marTop w:val="0"/>
      <w:marBottom w:val="0"/>
      <w:divBdr>
        <w:top w:val="none" w:sz="0" w:space="0" w:color="auto"/>
        <w:left w:val="none" w:sz="0" w:space="0" w:color="auto"/>
        <w:bottom w:val="none" w:sz="0" w:space="0" w:color="auto"/>
        <w:right w:val="none" w:sz="0" w:space="0" w:color="auto"/>
      </w:divBdr>
    </w:div>
    <w:div w:id="845245495">
      <w:bodyDiv w:val="1"/>
      <w:marLeft w:val="0"/>
      <w:marRight w:val="0"/>
      <w:marTop w:val="0"/>
      <w:marBottom w:val="0"/>
      <w:divBdr>
        <w:top w:val="none" w:sz="0" w:space="0" w:color="auto"/>
        <w:left w:val="none" w:sz="0" w:space="0" w:color="auto"/>
        <w:bottom w:val="none" w:sz="0" w:space="0" w:color="auto"/>
        <w:right w:val="none" w:sz="0" w:space="0" w:color="auto"/>
      </w:divBdr>
    </w:div>
    <w:div w:id="870147155">
      <w:bodyDiv w:val="1"/>
      <w:marLeft w:val="0"/>
      <w:marRight w:val="0"/>
      <w:marTop w:val="0"/>
      <w:marBottom w:val="0"/>
      <w:divBdr>
        <w:top w:val="none" w:sz="0" w:space="0" w:color="auto"/>
        <w:left w:val="none" w:sz="0" w:space="0" w:color="auto"/>
        <w:bottom w:val="none" w:sz="0" w:space="0" w:color="auto"/>
        <w:right w:val="none" w:sz="0" w:space="0" w:color="auto"/>
      </w:divBdr>
    </w:div>
    <w:div w:id="871039045">
      <w:bodyDiv w:val="1"/>
      <w:marLeft w:val="0"/>
      <w:marRight w:val="0"/>
      <w:marTop w:val="0"/>
      <w:marBottom w:val="0"/>
      <w:divBdr>
        <w:top w:val="none" w:sz="0" w:space="0" w:color="auto"/>
        <w:left w:val="none" w:sz="0" w:space="0" w:color="auto"/>
        <w:bottom w:val="none" w:sz="0" w:space="0" w:color="auto"/>
        <w:right w:val="none" w:sz="0" w:space="0" w:color="auto"/>
      </w:divBdr>
      <w:divsChild>
        <w:div w:id="117770725">
          <w:marLeft w:val="0"/>
          <w:marRight w:val="0"/>
          <w:marTop w:val="0"/>
          <w:marBottom w:val="0"/>
          <w:divBdr>
            <w:top w:val="none" w:sz="0" w:space="0" w:color="auto"/>
            <w:left w:val="none" w:sz="0" w:space="0" w:color="auto"/>
            <w:bottom w:val="none" w:sz="0" w:space="0" w:color="auto"/>
            <w:right w:val="none" w:sz="0" w:space="0" w:color="auto"/>
          </w:divBdr>
          <w:divsChild>
            <w:div w:id="691611651">
              <w:marLeft w:val="0"/>
              <w:marRight w:val="0"/>
              <w:marTop w:val="0"/>
              <w:marBottom w:val="0"/>
              <w:divBdr>
                <w:top w:val="none" w:sz="0" w:space="0" w:color="auto"/>
                <w:left w:val="none" w:sz="0" w:space="0" w:color="auto"/>
                <w:bottom w:val="none" w:sz="0" w:space="0" w:color="auto"/>
                <w:right w:val="none" w:sz="0" w:space="0" w:color="auto"/>
              </w:divBdr>
              <w:divsChild>
                <w:div w:id="1918246575">
                  <w:marLeft w:val="0"/>
                  <w:marRight w:val="0"/>
                  <w:marTop w:val="0"/>
                  <w:marBottom w:val="0"/>
                  <w:divBdr>
                    <w:top w:val="none" w:sz="0" w:space="0" w:color="auto"/>
                    <w:left w:val="none" w:sz="0" w:space="0" w:color="auto"/>
                    <w:bottom w:val="none" w:sz="0" w:space="0" w:color="auto"/>
                    <w:right w:val="none" w:sz="0" w:space="0" w:color="auto"/>
                  </w:divBdr>
                  <w:divsChild>
                    <w:div w:id="799032781">
                      <w:marLeft w:val="0"/>
                      <w:marRight w:val="0"/>
                      <w:marTop w:val="0"/>
                      <w:marBottom w:val="0"/>
                      <w:divBdr>
                        <w:top w:val="none" w:sz="0" w:space="0" w:color="auto"/>
                        <w:left w:val="none" w:sz="0" w:space="0" w:color="auto"/>
                        <w:bottom w:val="none" w:sz="0" w:space="0" w:color="auto"/>
                        <w:right w:val="none" w:sz="0" w:space="0" w:color="auto"/>
                      </w:divBdr>
                      <w:divsChild>
                        <w:div w:id="1511792320">
                          <w:marLeft w:val="0"/>
                          <w:marRight w:val="0"/>
                          <w:marTop w:val="0"/>
                          <w:marBottom w:val="0"/>
                          <w:divBdr>
                            <w:top w:val="none" w:sz="0" w:space="0" w:color="auto"/>
                            <w:left w:val="none" w:sz="0" w:space="0" w:color="auto"/>
                            <w:bottom w:val="none" w:sz="0" w:space="0" w:color="auto"/>
                            <w:right w:val="none" w:sz="0" w:space="0" w:color="auto"/>
                          </w:divBdr>
                          <w:divsChild>
                            <w:div w:id="343169076">
                              <w:marLeft w:val="0"/>
                              <w:marRight w:val="0"/>
                              <w:marTop w:val="0"/>
                              <w:marBottom w:val="0"/>
                              <w:divBdr>
                                <w:top w:val="none" w:sz="0" w:space="0" w:color="auto"/>
                                <w:left w:val="none" w:sz="0" w:space="0" w:color="auto"/>
                                <w:bottom w:val="none" w:sz="0" w:space="0" w:color="auto"/>
                                <w:right w:val="none" w:sz="0" w:space="0" w:color="auto"/>
                              </w:divBdr>
                              <w:divsChild>
                                <w:div w:id="109976195">
                                  <w:marLeft w:val="0"/>
                                  <w:marRight w:val="0"/>
                                  <w:marTop w:val="0"/>
                                  <w:marBottom w:val="0"/>
                                  <w:divBdr>
                                    <w:top w:val="none" w:sz="0" w:space="0" w:color="auto"/>
                                    <w:left w:val="none" w:sz="0" w:space="0" w:color="auto"/>
                                    <w:bottom w:val="none" w:sz="0" w:space="0" w:color="auto"/>
                                    <w:right w:val="none" w:sz="0" w:space="0" w:color="auto"/>
                                  </w:divBdr>
                                  <w:divsChild>
                                    <w:div w:id="210949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1310362">
      <w:bodyDiv w:val="1"/>
      <w:marLeft w:val="0"/>
      <w:marRight w:val="0"/>
      <w:marTop w:val="0"/>
      <w:marBottom w:val="0"/>
      <w:divBdr>
        <w:top w:val="none" w:sz="0" w:space="0" w:color="auto"/>
        <w:left w:val="none" w:sz="0" w:space="0" w:color="auto"/>
        <w:bottom w:val="none" w:sz="0" w:space="0" w:color="auto"/>
        <w:right w:val="none" w:sz="0" w:space="0" w:color="auto"/>
      </w:divBdr>
      <w:divsChild>
        <w:div w:id="167059029">
          <w:marLeft w:val="0"/>
          <w:marRight w:val="0"/>
          <w:marTop w:val="0"/>
          <w:marBottom w:val="0"/>
          <w:divBdr>
            <w:top w:val="none" w:sz="0" w:space="0" w:color="auto"/>
            <w:left w:val="none" w:sz="0" w:space="0" w:color="auto"/>
            <w:bottom w:val="none" w:sz="0" w:space="0" w:color="auto"/>
            <w:right w:val="none" w:sz="0" w:space="0" w:color="auto"/>
          </w:divBdr>
          <w:divsChild>
            <w:div w:id="874854891">
              <w:marLeft w:val="0"/>
              <w:marRight w:val="0"/>
              <w:marTop w:val="0"/>
              <w:marBottom w:val="0"/>
              <w:divBdr>
                <w:top w:val="none" w:sz="0" w:space="0" w:color="auto"/>
                <w:left w:val="none" w:sz="0" w:space="0" w:color="auto"/>
                <w:bottom w:val="none" w:sz="0" w:space="0" w:color="auto"/>
                <w:right w:val="none" w:sz="0" w:space="0" w:color="auto"/>
              </w:divBdr>
              <w:divsChild>
                <w:div w:id="1725443734">
                  <w:marLeft w:val="0"/>
                  <w:marRight w:val="0"/>
                  <w:marTop w:val="0"/>
                  <w:marBottom w:val="0"/>
                  <w:divBdr>
                    <w:top w:val="none" w:sz="0" w:space="0" w:color="auto"/>
                    <w:left w:val="none" w:sz="0" w:space="0" w:color="auto"/>
                    <w:bottom w:val="none" w:sz="0" w:space="0" w:color="auto"/>
                    <w:right w:val="none" w:sz="0" w:space="0" w:color="auto"/>
                  </w:divBdr>
                  <w:divsChild>
                    <w:div w:id="1502042221">
                      <w:marLeft w:val="0"/>
                      <w:marRight w:val="0"/>
                      <w:marTop w:val="0"/>
                      <w:marBottom w:val="0"/>
                      <w:divBdr>
                        <w:top w:val="none" w:sz="0" w:space="0" w:color="auto"/>
                        <w:left w:val="none" w:sz="0" w:space="0" w:color="auto"/>
                        <w:bottom w:val="none" w:sz="0" w:space="0" w:color="auto"/>
                        <w:right w:val="none" w:sz="0" w:space="0" w:color="auto"/>
                      </w:divBdr>
                      <w:divsChild>
                        <w:div w:id="500976080">
                          <w:marLeft w:val="0"/>
                          <w:marRight w:val="0"/>
                          <w:marTop w:val="0"/>
                          <w:marBottom w:val="0"/>
                          <w:divBdr>
                            <w:top w:val="none" w:sz="0" w:space="0" w:color="auto"/>
                            <w:left w:val="none" w:sz="0" w:space="0" w:color="auto"/>
                            <w:bottom w:val="none" w:sz="0" w:space="0" w:color="auto"/>
                            <w:right w:val="none" w:sz="0" w:space="0" w:color="auto"/>
                          </w:divBdr>
                          <w:divsChild>
                            <w:div w:id="694966039">
                              <w:marLeft w:val="0"/>
                              <w:marRight w:val="0"/>
                              <w:marTop w:val="0"/>
                              <w:marBottom w:val="0"/>
                              <w:divBdr>
                                <w:top w:val="none" w:sz="0" w:space="0" w:color="auto"/>
                                <w:left w:val="none" w:sz="0" w:space="0" w:color="auto"/>
                                <w:bottom w:val="none" w:sz="0" w:space="0" w:color="auto"/>
                                <w:right w:val="none" w:sz="0" w:space="0" w:color="auto"/>
                              </w:divBdr>
                              <w:divsChild>
                                <w:div w:id="1718317081">
                                  <w:marLeft w:val="0"/>
                                  <w:marRight w:val="0"/>
                                  <w:marTop w:val="0"/>
                                  <w:marBottom w:val="0"/>
                                  <w:divBdr>
                                    <w:top w:val="none" w:sz="0" w:space="0" w:color="auto"/>
                                    <w:left w:val="none" w:sz="0" w:space="0" w:color="auto"/>
                                    <w:bottom w:val="none" w:sz="0" w:space="0" w:color="auto"/>
                                    <w:right w:val="none" w:sz="0" w:space="0" w:color="auto"/>
                                  </w:divBdr>
                                  <w:divsChild>
                                    <w:div w:id="53682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6164216">
      <w:bodyDiv w:val="1"/>
      <w:marLeft w:val="0"/>
      <w:marRight w:val="0"/>
      <w:marTop w:val="0"/>
      <w:marBottom w:val="0"/>
      <w:divBdr>
        <w:top w:val="none" w:sz="0" w:space="0" w:color="auto"/>
        <w:left w:val="none" w:sz="0" w:space="0" w:color="auto"/>
        <w:bottom w:val="none" w:sz="0" w:space="0" w:color="auto"/>
        <w:right w:val="none" w:sz="0" w:space="0" w:color="auto"/>
      </w:divBdr>
    </w:div>
    <w:div w:id="879366774">
      <w:bodyDiv w:val="1"/>
      <w:marLeft w:val="0"/>
      <w:marRight w:val="0"/>
      <w:marTop w:val="0"/>
      <w:marBottom w:val="0"/>
      <w:divBdr>
        <w:top w:val="none" w:sz="0" w:space="0" w:color="auto"/>
        <w:left w:val="none" w:sz="0" w:space="0" w:color="auto"/>
        <w:bottom w:val="none" w:sz="0" w:space="0" w:color="auto"/>
        <w:right w:val="none" w:sz="0" w:space="0" w:color="auto"/>
      </w:divBdr>
      <w:divsChild>
        <w:div w:id="780874897">
          <w:marLeft w:val="0"/>
          <w:marRight w:val="0"/>
          <w:marTop w:val="0"/>
          <w:marBottom w:val="0"/>
          <w:divBdr>
            <w:top w:val="none" w:sz="0" w:space="0" w:color="auto"/>
            <w:left w:val="none" w:sz="0" w:space="0" w:color="auto"/>
            <w:bottom w:val="none" w:sz="0" w:space="0" w:color="auto"/>
            <w:right w:val="none" w:sz="0" w:space="0" w:color="auto"/>
          </w:divBdr>
          <w:divsChild>
            <w:div w:id="575624796">
              <w:marLeft w:val="0"/>
              <w:marRight w:val="0"/>
              <w:marTop w:val="0"/>
              <w:marBottom w:val="0"/>
              <w:divBdr>
                <w:top w:val="none" w:sz="0" w:space="0" w:color="auto"/>
                <w:left w:val="none" w:sz="0" w:space="0" w:color="auto"/>
                <w:bottom w:val="none" w:sz="0" w:space="0" w:color="auto"/>
                <w:right w:val="none" w:sz="0" w:space="0" w:color="auto"/>
              </w:divBdr>
              <w:divsChild>
                <w:div w:id="859661867">
                  <w:marLeft w:val="0"/>
                  <w:marRight w:val="0"/>
                  <w:marTop w:val="0"/>
                  <w:marBottom w:val="0"/>
                  <w:divBdr>
                    <w:top w:val="none" w:sz="0" w:space="0" w:color="auto"/>
                    <w:left w:val="none" w:sz="0" w:space="0" w:color="auto"/>
                    <w:bottom w:val="none" w:sz="0" w:space="0" w:color="auto"/>
                    <w:right w:val="none" w:sz="0" w:space="0" w:color="auto"/>
                  </w:divBdr>
                  <w:divsChild>
                    <w:div w:id="2133329381">
                      <w:marLeft w:val="0"/>
                      <w:marRight w:val="0"/>
                      <w:marTop w:val="0"/>
                      <w:marBottom w:val="0"/>
                      <w:divBdr>
                        <w:top w:val="none" w:sz="0" w:space="0" w:color="auto"/>
                        <w:left w:val="none" w:sz="0" w:space="0" w:color="auto"/>
                        <w:bottom w:val="none" w:sz="0" w:space="0" w:color="auto"/>
                        <w:right w:val="none" w:sz="0" w:space="0" w:color="auto"/>
                      </w:divBdr>
                      <w:divsChild>
                        <w:div w:id="317347149">
                          <w:marLeft w:val="0"/>
                          <w:marRight w:val="0"/>
                          <w:marTop w:val="0"/>
                          <w:marBottom w:val="0"/>
                          <w:divBdr>
                            <w:top w:val="none" w:sz="0" w:space="0" w:color="auto"/>
                            <w:left w:val="none" w:sz="0" w:space="0" w:color="auto"/>
                            <w:bottom w:val="none" w:sz="0" w:space="0" w:color="auto"/>
                            <w:right w:val="none" w:sz="0" w:space="0" w:color="auto"/>
                          </w:divBdr>
                          <w:divsChild>
                            <w:div w:id="1399550017">
                              <w:marLeft w:val="0"/>
                              <w:marRight w:val="0"/>
                              <w:marTop w:val="0"/>
                              <w:marBottom w:val="0"/>
                              <w:divBdr>
                                <w:top w:val="none" w:sz="0" w:space="0" w:color="auto"/>
                                <w:left w:val="none" w:sz="0" w:space="0" w:color="auto"/>
                                <w:bottom w:val="none" w:sz="0" w:space="0" w:color="auto"/>
                                <w:right w:val="none" w:sz="0" w:space="0" w:color="auto"/>
                              </w:divBdr>
                              <w:divsChild>
                                <w:div w:id="1357389775">
                                  <w:marLeft w:val="0"/>
                                  <w:marRight w:val="0"/>
                                  <w:marTop w:val="0"/>
                                  <w:marBottom w:val="0"/>
                                  <w:divBdr>
                                    <w:top w:val="none" w:sz="0" w:space="0" w:color="auto"/>
                                    <w:left w:val="none" w:sz="0" w:space="0" w:color="auto"/>
                                    <w:bottom w:val="none" w:sz="0" w:space="0" w:color="auto"/>
                                    <w:right w:val="none" w:sz="0" w:space="0" w:color="auto"/>
                                  </w:divBdr>
                                  <w:divsChild>
                                    <w:div w:id="144699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3394002">
      <w:bodyDiv w:val="1"/>
      <w:marLeft w:val="0"/>
      <w:marRight w:val="0"/>
      <w:marTop w:val="0"/>
      <w:marBottom w:val="0"/>
      <w:divBdr>
        <w:top w:val="none" w:sz="0" w:space="0" w:color="auto"/>
        <w:left w:val="none" w:sz="0" w:space="0" w:color="auto"/>
        <w:bottom w:val="none" w:sz="0" w:space="0" w:color="auto"/>
        <w:right w:val="none" w:sz="0" w:space="0" w:color="auto"/>
      </w:divBdr>
      <w:divsChild>
        <w:div w:id="821390458">
          <w:marLeft w:val="0"/>
          <w:marRight w:val="0"/>
          <w:marTop w:val="0"/>
          <w:marBottom w:val="0"/>
          <w:divBdr>
            <w:top w:val="none" w:sz="0" w:space="0" w:color="auto"/>
            <w:left w:val="none" w:sz="0" w:space="0" w:color="auto"/>
            <w:bottom w:val="none" w:sz="0" w:space="0" w:color="auto"/>
            <w:right w:val="none" w:sz="0" w:space="0" w:color="auto"/>
          </w:divBdr>
          <w:divsChild>
            <w:div w:id="294994306">
              <w:marLeft w:val="0"/>
              <w:marRight w:val="0"/>
              <w:marTop w:val="0"/>
              <w:marBottom w:val="0"/>
              <w:divBdr>
                <w:top w:val="none" w:sz="0" w:space="0" w:color="auto"/>
                <w:left w:val="none" w:sz="0" w:space="0" w:color="auto"/>
                <w:bottom w:val="none" w:sz="0" w:space="0" w:color="auto"/>
                <w:right w:val="none" w:sz="0" w:space="0" w:color="auto"/>
              </w:divBdr>
              <w:divsChild>
                <w:div w:id="1188057307">
                  <w:marLeft w:val="0"/>
                  <w:marRight w:val="0"/>
                  <w:marTop w:val="0"/>
                  <w:marBottom w:val="0"/>
                  <w:divBdr>
                    <w:top w:val="none" w:sz="0" w:space="0" w:color="auto"/>
                    <w:left w:val="none" w:sz="0" w:space="0" w:color="auto"/>
                    <w:bottom w:val="none" w:sz="0" w:space="0" w:color="auto"/>
                    <w:right w:val="none" w:sz="0" w:space="0" w:color="auto"/>
                  </w:divBdr>
                  <w:divsChild>
                    <w:div w:id="596211378">
                      <w:marLeft w:val="0"/>
                      <w:marRight w:val="0"/>
                      <w:marTop w:val="0"/>
                      <w:marBottom w:val="0"/>
                      <w:divBdr>
                        <w:top w:val="none" w:sz="0" w:space="0" w:color="auto"/>
                        <w:left w:val="none" w:sz="0" w:space="0" w:color="auto"/>
                        <w:bottom w:val="none" w:sz="0" w:space="0" w:color="auto"/>
                        <w:right w:val="none" w:sz="0" w:space="0" w:color="auto"/>
                      </w:divBdr>
                      <w:divsChild>
                        <w:div w:id="2049573115">
                          <w:marLeft w:val="0"/>
                          <w:marRight w:val="0"/>
                          <w:marTop w:val="0"/>
                          <w:marBottom w:val="0"/>
                          <w:divBdr>
                            <w:top w:val="none" w:sz="0" w:space="0" w:color="auto"/>
                            <w:left w:val="none" w:sz="0" w:space="0" w:color="auto"/>
                            <w:bottom w:val="none" w:sz="0" w:space="0" w:color="auto"/>
                            <w:right w:val="none" w:sz="0" w:space="0" w:color="auto"/>
                          </w:divBdr>
                          <w:divsChild>
                            <w:div w:id="1807893522">
                              <w:marLeft w:val="0"/>
                              <w:marRight w:val="0"/>
                              <w:marTop w:val="0"/>
                              <w:marBottom w:val="0"/>
                              <w:divBdr>
                                <w:top w:val="none" w:sz="0" w:space="0" w:color="auto"/>
                                <w:left w:val="none" w:sz="0" w:space="0" w:color="auto"/>
                                <w:bottom w:val="none" w:sz="0" w:space="0" w:color="auto"/>
                                <w:right w:val="none" w:sz="0" w:space="0" w:color="auto"/>
                              </w:divBdr>
                              <w:divsChild>
                                <w:div w:id="966935603">
                                  <w:marLeft w:val="0"/>
                                  <w:marRight w:val="0"/>
                                  <w:marTop w:val="0"/>
                                  <w:marBottom w:val="0"/>
                                  <w:divBdr>
                                    <w:top w:val="none" w:sz="0" w:space="0" w:color="auto"/>
                                    <w:left w:val="none" w:sz="0" w:space="0" w:color="auto"/>
                                    <w:bottom w:val="none" w:sz="0" w:space="0" w:color="auto"/>
                                    <w:right w:val="none" w:sz="0" w:space="0" w:color="auto"/>
                                  </w:divBdr>
                                  <w:divsChild>
                                    <w:div w:id="188902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7785899">
      <w:bodyDiv w:val="1"/>
      <w:marLeft w:val="0"/>
      <w:marRight w:val="0"/>
      <w:marTop w:val="0"/>
      <w:marBottom w:val="0"/>
      <w:divBdr>
        <w:top w:val="none" w:sz="0" w:space="0" w:color="auto"/>
        <w:left w:val="none" w:sz="0" w:space="0" w:color="auto"/>
        <w:bottom w:val="none" w:sz="0" w:space="0" w:color="auto"/>
        <w:right w:val="none" w:sz="0" w:space="0" w:color="auto"/>
      </w:divBdr>
    </w:div>
    <w:div w:id="919606061">
      <w:bodyDiv w:val="1"/>
      <w:marLeft w:val="0"/>
      <w:marRight w:val="0"/>
      <w:marTop w:val="0"/>
      <w:marBottom w:val="0"/>
      <w:divBdr>
        <w:top w:val="none" w:sz="0" w:space="0" w:color="auto"/>
        <w:left w:val="none" w:sz="0" w:space="0" w:color="auto"/>
        <w:bottom w:val="none" w:sz="0" w:space="0" w:color="auto"/>
        <w:right w:val="none" w:sz="0" w:space="0" w:color="auto"/>
      </w:divBdr>
    </w:div>
    <w:div w:id="920603922">
      <w:bodyDiv w:val="1"/>
      <w:marLeft w:val="0"/>
      <w:marRight w:val="0"/>
      <w:marTop w:val="0"/>
      <w:marBottom w:val="0"/>
      <w:divBdr>
        <w:top w:val="none" w:sz="0" w:space="0" w:color="auto"/>
        <w:left w:val="none" w:sz="0" w:space="0" w:color="auto"/>
        <w:bottom w:val="none" w:sz="0" w:space="0" w:color="auto"/>
        <w:right w:val="none" w:sz="0" w:space="0" w:color="auto"/>
      </w:divBdr>
      <w:divsChild>
        <w:div w:id="646975834">
          <w:marLeft w:val="0"/>
          <w:marRight w:val="0"/>
          <w:marTop w:val="0"/>
          <w:marBottom w:val="0"/>
          <w:divBdr>
            <w:top w:val="none" w:sz="0" w:space="0" w:color="auto"/>
            <w:left w:val="none" w:sz="0" w:space="0" w:color="auto"/>
            <w:bottom w:val="none" w:sz="0" w:space="0" w:color="auto"/>
            <w:right w:val="none" w:sz="0" w:space="0" w:color="auto"/>
          </w:divBdr>
          <w:divsChild>
            <w:div w:id="335228128">
              <w:marLeft w:val="0"/>
              <w:marRight w:val="0"/>
              <w:marTop w:val="0"/>
              <w:marBottom w:val="0"/>
              <w:divBdr>
                <w:top w:val="none" w:sz="0" w:space="0" w:color="auto"/>
                <w:left w:val="none" w:sz="0" w:space="0" w:color="auto"/>
                <w:bottom w:val="none" w:sz="0" w:space="0" w:color="auto"/>
                <w:right w:val="none" w:sz="0" w:space="0" w:color="auto"/>
              </w:divBdr>
              <w:divsChild>
                <w:div w:id="1649043941">
                  <w:marLeft w:val="0"/>
                  <w:marRight w:val="0"/>
                  <w:marTop w:val="0"/>
                  <w:marBottom w:val="0"/>
                  <w:divBdr>
                    <w:top w:val="none" w:sz="0" w:space="0" w:color="auto"/>
                    <w:left w:val="none" w:sz="0" w:space="0" w:color="auto"/>
                    <w:bottom w:val="none" w:sz="0" w:space="0" w:color="auto"/>
                    <w:right w:val="none" w:sz="0" w:space="0" w:color="auto"/>
                  </w:divBdr>
                  <w:divsChild>
                    <w:div w:id="2015329838">
                      <w:marLeft w:val="0"/>
                      <w:marRight w:val="0"/>
                      <w:marTop w:val="0"/>
                      <w:marBottom w:val="0"/>
                      <w:divBdr>
                        <w:top w:val="none" w:sz="0" w:space="0" w:color="auto"/>
                        <w:left w:val="none" w:sz="0" w:space="0" w:color="auto"/>
                        <w:bottom w:val="none" w:sz="0" w:space="0" w:color="auto"/>
                        <w:right w:val="none" w:sz="0" w:space="0" w:color="auto"/>
                      </w:divBdr>
                      <w:divsChild>
                        <w:div w:id="711806611">
                          <w:marLeft w:val="0"/>
                          <w:marRight w:val="0"/>
                          <w:marTop w:val="0"/>
                          <w:marBottom w:val="0"/>
                          <w:divBdr>
                            <w:top w:val="none" w:sz="0" w:space="0" w:color="auto"/>
                            <w:left w:val="none" w:sz="0" w:space="0" w:color="auto"/>
                            <w:bottom w:val="none" w:sz="0" w:space="0" w:color="auto"/>
                            <w:right w:val="none" w:sz="0" w:space="0" w:color="auto"/>
                          </w:divBdr>
                          <w:divsChild>
                            <w:div w:id="1628077539">
                              <w:marLeft w:val="0"/>
                              <w:marRight w:val="0"/>
                              <w:marTop w:val="0"/>
                              <w:marBottom w:val="0"/>
                              <w:divBdr>
                                <w:top w:val="none" w:sz="0" w:space="0" w:color="auto"/>
                                <w:left w:val="none" w:sz="0" w:space="0" w:color="auto"/>
                                <w:bottom w:val="none" w:sz="0" w:space="0" w:color="auto"/>
                                <w:right w:val="none" w:sz="0" w:space="0" w:color="auto"/>
                              </w:divBdr>
                              <w:divsChild>
                                <w:div w:id="1053702287">
                                  <w:marLeft w:val="0"/>
                                  <w:marRight w:val="0"/>
                                  <w:marTop w:val="0"/>
                                  <w:marBottom w:val="0"/>
                                  <w:divBdr>
                                    <w:top w:val="none" w:sz="0" w:space="0" w:color="auto"/>
                                    <w:left w:val="none" w:sz="0" w:space="0" w:color="auto"/>
                                    <w:bottom w:val="none" w:sz="0" w:space="0" w:color="auto"/>
                                    <w:right w:val="none" w:sz="0" w:space="0" w:color="auto"/>
                                  </w:divBdr>
                                  <w:divsChild>
                                    <w:div w:id="212808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320537">
      <w:bodyDiv w:val="1"/>
      <w:marLeft w:val="0"/>
      <w:marRight w:val="0"/>
      <w:marTop w:val="0"/>
      <w:marBottom w:val="0"/>
      <w:divBdr>
        <w:top w:val="none" w:sz="0" w:space="0" w:color="auto"/>
        <w:left w:val="none" w:sz="0" w:space="0" w:color="auto"/>
        <w:bottom w:val="none" w:sz="0" w:space="0" w:color="auto"/>
        <w:right w:val="none" w:sz="0" w:space="0" w:color="auto"/>
      </w:divBdr>
      <w:divsChild>
        <w:div w:id="913197399">
          <w:marLeft w:val="0"/>
          <w:marRight w:val="0"/>
          <w:marTop w:val="0"/>
          <w:marBottom w:val="0"/>
          <w:divBdr>
            <w:top w:val="none" w:sz="0" w:space="0" w:color="auto"/>
            <w:left w:val="none" w:sz="0" w:space="0" w:color="auto"/>
            <w:bottom w:val="none" w:sz="0" w:space="0" w:color="auto"/>
            <w:right w:val="none" w:sz="0" w:space="0" w:color="auto"/>
          </w:divBdr>
          <w:divsChild>
            <w:div w:id="768739093">
              <w:marLeft w:val="0"/>
              <w:marRight w:val="0"/>
              <w:marTop w:val="0"/>
              <w:marBottom w:val="0"/>
              <w:divBdr>
                <w:top w:val="none" w:sz="0" w:space="0" w:color="auto"/>
                <w:left w:val="none" w:sz="0" w:space="0" w:color="auto"/>
                <w:bottom w:val="none" w:sz="0" w:space="0" w:color="auto"/>
                <w:right w:val="none" w:sz="0" w:space="0" w:color="auto"/>
              </w:divBdr>
              <w:divsChild>
                <w:div w:id="1380011281">
                  <w:marLeft w:val="0"/>
                  <w:marRight w:val="0"/>
                  <w:marTop w:val="0"/>
                  <w:marBottom w:val="0"/>
                  <w:divBdr>
                    <w:top w:val="none" w:sz="0" w:space="0" w:color="auto"/>
                    <w:left w:val="none" w:sz="0" w:space="0" w:color="auto"/>
                    <w:bottom w:val="none" w:sz="0" w:space="0" w:color="auto"/>
                    <w:right w:val="none" w:sz="0" w:space="0" w:color="auto"/>
                  </w:divBdr>
                  <w:divsChild>
                    <w:div w:id="1898470549">
                      <w:marLeft w:val="0"/>
                      <w:marRight w:val="0"/>
                      <w:marTop w:val="0"/>
                      <w:marBottom w:val="0"/>
                      <w:divBdr>
                        <w:top w:val="none" w:sz="0" w:space="0" w:color="auto"/>
                        <w:left w:val="none" w:sz="0" w:space="0" w:color="auto"/>
                        <w:bottom w:val="none" w:sz="0" w:space="0" w:color="auto"/>
                        <w:right w:val="none" w:sz="0" w:space="0" w:color="auto"/>
                      </w:divBdr>
                      <w:divsChild>
                        <w:div w:id="111945837">
                          <w:marLeft w:val="0"/>
                          <w:marRight w:val="0"/>
                          <w:marTop w:val="0"/>
                          <w:marBottom w:val="0"/>
                          <w:divBdr>
                            <w:top w:val="none" w:sz="0" w:space="0" w:color="auto"/>
                            <w:left w:val="none" w:sz="0" w:space="0" w:color="auto"/>
                            <w:bottom w:val="none" w:sz="0" w:space="0" w:color="auto"/>
                            <w:right w:val="none" w:sz="0" w:space="0" w:color="auto"/>
                          </w:divBdr>
                          <w:divsChild>
                            <w:div w:id="512915304">
                              <w:marLeft w:val="0"/>
                              <w:marRight w:val="0"/>
                              <w:marTop w:val="0"/>
                              <w:marBottom w:val="0"/>
                              <w:divBdr>
                                <w:top w:val="none" w:sz="0" w:space="0" w:color="auto"/>
                                <w:left w:val="none" w:sz="0" w:space="0" w:color="auto"/>
                                <w:bottom w:val="none" w:sz="0" w:space="0" w:color="auto"/>
                                <w:right w:val="none" w:sz="0" w:space="0" w:color="auto"/>
                              </w:divBdr>
                              <w:divsChild>
                                <w:div w:id="1341472770">
                                  <w:marLeft w:val="0"/>
                                  <w:marRight w:val="0"/>
                                  <w:marTop w:val="0"/>
                                  <w:marBottom w:val="0"/>
                                  <w:divBdr>
                                    <w:top w:val="none" w:sz="0" w:space="0" w:color="auto"/>
                                    <w:left w:val="none" w:sz="0" w:space="0" w:color="auto"/>
                                    <w:bottom w:val="none" w:sz="0" w:space="0" w:color="auto"/>
                                    <w:right w:val="none" w:sz="0" w:space="0" w:color="auto"/>
                                  </w:divBdr>
                                  <w:divsChild>
                                    <w:div w:id="19717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6017067">
      <w:bodyDiv w:val="1"/>
      <w:marLeft w:val="0"/>
      <w:marRight w:val="0"/>
      <w:marTop w:val="0"/>
      <w:marBottom w:val="0"/>
      <w:divBdr>
        <w:top w:val="none" w:sz="0" w:space="0" w:color="auto"/>
        <w:left w:val="none" w:sz="0" w:space="0" w:color="auto"/>
        <w:bottom w:val="none" w:sz="0" w:space="0" w:color="auto"/>
        <w:right w:val="none" w:sz="0" w:space="0" w:color="auto"/>
      </w:divBdr>
      <w:divsChild>
        <w:div w:id="490876692">
          <w:marLeft w:val="0"/>
          <w:marRight w:val="0"/>
          <w:marTop w:val="0"/>
          <w:marBottom w:val="0"/>
          <w:divBdr>
            <w:top w:val="none" w:sz="0" w:space="0" w:color="auto"/>
            <w:left w:val="none" w:sz="0" w:space="0" w:color="auto"/>
            <w:bottom w:val="none" w:sz="0" w:space="0" w:color="auto"/>
            <w:right w:val="none" w:sz="0" w:space="0" w:color="auto"/>
          </w:divBdr>
          <w:divsChild>
            <w:div w:id="739643150">
              <w:marLeft w:val="0"/>
              <w:marRight w:val="0"/>
              <w:marTop w:val="0"/>
              <w:marBottom w:val="0"/>
              <w:divBdr>
                <w:top w:val="none" w:sz="0" w:space="0" w:color="auto"/>
                <w:left w:val="none" w:sz="0" w:space="0" w:color="auto"/>
                <w:bottom w:val="none" w:sz="0" w:space="0" w:color="auto"/>
                <w:right w:val="none" w:sz="0" w:space="0" w:color="auto"/>
              </w:divBdr>
              <w:divsChild>
                <w:div w:id="531725572">
                  <w:marLeft w:val="0"/>
                  <w:marRight w:val="0"/>
                  <w:marTop w:val="0"/>
                  <w:marBottom w:val="0"/>
                  <w:divBdr>
                    <w:top w:val="none" w:sz="0" w:space="0" w:color="auto"/>
                    <w:left w:val="none" w:sz="0" w:space="0" w:color="auto"/>
                    <w:bottom w:val="none" w:sz="0" w:space="0" w:color="auto"/>
                    <w:right w:val="none" w:sz="0" w:space="0" w:color="auto"/>
                  </w:divBdr>
                  <w:divsChild>
                    <w:div w:id="1042752015">
                      <w:marLeft w:val="0"/>
                      <w:marRight w:val="0"/>
                      <w:marTop w:val="0"/>
                      <w:marBottom w:val="0"/>
                      <w:divBdr>
                        <w:top w:val="none" w:sz="0" w:space="0" w:color="auto"/>
                        <w:left w:val="none" w:sz="0" w:space="0" w:color="auto"/>
                        <w:bottom w:val="none" w:sz="0" w:space="0" w:color="auto"/>
                        <w:right w:val="none" w:sz="0" w:space="0" w:color="auto"/>
                      </w:divBdr>
                      <w:divsChild>
                        <w:div w:id="893543302">
                          <w:marLeft w:val="0"/>
                          <w:marRight w:val="0"/>
                          <w:marTop w:val="0"/>
                          <w:marBottom w:val="0"/>
                          <w:divBdr>
                            <w:top w:val="none" w:sz="0" w:space="0" w:color="auto"/>
                            <w:left w:val="none" w:sz="0" w:space="0" w:color="auto"/>
                            <w:bottom w:val="none" w:sz="0" w:space="0" w:color="auto"/>
                            <w:right w:val="none" w:sz="0" w:space="0" w:color="auto"/>
                          </w:divBdr>
                          <w:divsChild>
                            <w:div w:id="477500422">
                              <w:marLeft w:val="0"/>
                              <w:marRight w:val="0"/>
                              <w:marTop w:val="0"/>
                              <w:marBottom w:val="0"/>
                              <w:divBdr>
                                <w:top w:val="none" w:sz="0" w:space="0" w:color="auto"/>
                                <w:left w:val="none" w:sz="0" w:space="0" w:color="auto"/>
                                <w:bottom w:val="none" w:sz="0" w:space="0" w:color="auto"/>
                                <w:right w:val="none" w:sz="0" w:space="0" w:color="auto"/>
                              </w:divBdr>
                              <w:divsChild>
                                <w:div w:id="1646396223">
                                  <w:marLeft w:val="0"/>
                                  <w:marRight w:val="0"/>
                                  <w:marTop w:val="0"/>
                                  <w:marBottom w:val="0"/>
                                  <w:divBdr>
                                    <w:top w:val="none" w:sz="0" w:space="0" w:color="auto"/>
                                    <w:left w:val="none" w:sz="0" w:space="0" w:color="auto"/>
                                    <w:bottom w:val="none" w:sz="0" w:space="0" w:color="auto"/>
                                    <w:right w:val="none" w:sz="0" w:space="0" w:color="auto"/>
                                  </w:divBdr>
                                  <w:divsChild>
                                    <w:div w:id="134355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6332869">
      <w:bodyDiv w:val="1"/>
      <w:marLeft w:val="0"/>
      <w:marRight w:val="0"/>
      <w:marTop w:val="0"/>
      <w:marBottom w:val="0"/>
      <w:divBdr>
        <w:top w:val="none" w:sz="0" w:space="0" w:color="auto"/>
        <w:left w:val="none" w:sz="0" w:space="0" w:color="auto"/>
        <w:bottom w:val="none" w:sz="0" w:space="0" w:color="auto"/>
        <w:right w:val="none" w:sz="0" w:space="0" w:color="auto"/>
      </w:divBdr>
    </w:div>
    <w:div w:id="954018379">
      <w:bodyDiv w:val="1"/>
      <w:marLeft w:val="0"/>
      <w:marRight w:val="0"/>
      <w:marTop w:val="0"/>
      <w:marBottom w:val="0"/>
      <w:divBdr>
        <w:top w:val="none" w:sz="0" w:space="0" w:color="auto"/>
        <w:left w:val="none" w:sz="0" w:space="0" w:color="auto"/>
        <w:bottom w:val="none" w:sz="0" w:space="0" w:color="auto"/>
        <w:right w:val="none" w:sz="0" w:space="0" w:color="auto"/>
      </w:divBdr>
      <w:divsChild>
        <w:div w:id="1148937328">
          <w:marLeft w:val="0"/>
          <w:marRight w:val="0"/>
          <w:marTop w:val="0"/>
          <w:marBottom w:val="0"/>
          <w:divBdr>
            <w:top w:val="none" w:sz="0" w:space="0" w:color="auto"/>
            <w:left w:val="none" w:sz="0" w:space="0" w:color="auto"/>
            <w:bottom w:val="none" w:sz="0" w:space="0" w:color="auto"/>
            <w:right w:val="none" w:sz="0" w:space="0" w:color="auto"/>
          </w:divBdr>
          <w:divsChild>
            <w:div w:id="19822338">
              <w:marLeft w:val="0"/>
              <w:marRight w:val="0"/>
              <w:marTop w:val="0"/>
              <w:marBottom w:val="0"/>
              <w:divBdr>
                <w:top w:val="none" w:sz="0" w:space="0" w:color="auto"/>
                <w:left w:val="none" w:sz="0" w:space="0" w:color="auto"/>
                <w:bottom w:val="none" w:sz="0" w:space="0" w:color="auto"/>
                <w:right w:val="none" w:sz="0" w:space="0" w:color="auto"/>
              </w:divBdr>
              <w:divsChild>
                <w:div w:id="1190145954">
                  <w:marLeft w:val="0"/>
                  <w:marRight w:val="0"/>
                  <w:marTop w:val="0"/>
                  <w:marBottom w:val="0"/>
                  <w:divBdr>
                    <w:top w:val="none" w:sz="0" w:space="0" w:color="auto"/>
                    <w:left w:val="none" w:sz="0" w:space="0" w:color="auto"/>
                    <w:bottom w:val="none" w:sz="0" w:space="0" w:color="auto"/>
                    <w:right w:val="none" w:sz="0" w:space="0" w:color="auto"/>
                  </w:divBdr>
                  <w:divsChild>
                    <w:div w:id="2113746696">
                      <w:marLeft w:val="0"/>
                      <w:marRight w:val="0"/>
                      <w:marTop w:val="0"/>
                      <w:marBottom w:val="0"/>
                      <w:divBdr>
                        <w:top w:val="none" w:sz="0" w:space="0" w:color="auto"/>
                        <w:left w:val="none" w:sz="0" w:space="0" w:color="auto"/>
                        <w:bottom w:val="none" w:sz="0" w:space="0" w:color="auto"/>
                        <w:right w:val="none" w:sz="0" w:space="0" w:color="auto"/>
                      </w:divBdr>
                      <w:divsChild>
                        <w:div w:id="1587032611">
                          <w:marLeft w:val="0"/>
                          <w:marRight w:val="0"/>
                          <w:marTop w:val="0"/>
                          <w:marBottom w:val="0"/>
                          <w:divBdr>
                            <w:top w:val="none" w:sz="0" w:space="0" w:color="auto"/>
                            <w:left w:val="none" w:sz="0" w:space="0" w:color="auto"/>
                            <w:bottom w:val="none" w:sz="0" w:space="0" w:color="auto"/>
                            <w:right w:val="none" w:sz="0" w:space="0" w:color="auto"/>
                          </w:divBdr>
                          <w:divsChild>
                            <w:div w:id="1330137459">
                              <w:marLeft w:val="0"/>
                              <w:marRight w:val="0"/>
                              <w:marTop w:val="0"/>
                              <w:marBottom w:val="0"/>
                              <w:divBdr>
                                <w:top w:val="none" w:sz="0" w:space="0" w:color="auto"/>
                                <w:left w:val="none" w:sz="0" w:space="0" w:color="auto"/>
                                <w:bottom w:val="none" w:sz="0" w:space="0" w:color="auto"/>
                                <w:right w:val="none" w:sz="0" w:space="0" w:color="auto"/>
                              </w:divBdr>
                              <w:divsChild>
                                <w:div w:id="1061824894">
                                  <w:marLeft w:val="0"/>
                                  <w:marRight w:val="0"/>
                                  <w:marTop w:val="0"/>
                                  <w:marBottom w:val="0"/>
                                  <w:divBdr>
                                    <w:top w:val="none" w:sz="0" w:space="0" w:color="auto"/>
                                    <w:left w:val="none" w:sz="0" w:space="0" w:color="auto"/>
                                    <w:bottom w:val="none" w:sz="0" w:space="0" w:color="auto"/>
                                    <w:right w:val="none" w:sz="0" w:space="0" w:color="auto"/>
                                  </w:divBdr>
                                  <w:divsChild>
                                    <w:div w:id="39335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4143742">
      <w:bodyDiv w:val="1"/>
      <w:marLeft w:val="0"/>
      <w:marRight w:val="0"/>
      <w:marTop w:val="0"/>
      <w:marBottom w:val="0"/>
      <w:divBdr>
        <w:top w:val="none" w:sz="0" w:space="0" w:color="auto"/>
        <w:left w:val="none" w:sz="0" w:space="0" w:color="auto"/>
        <w:bottom w:val="none" w:sz="0" w:space="0" w:color="auto"/>
        <w:right w:val="none" w:sz="0" w:space="0" w:color="auto"/>
      </w:divBdr>
      <w:divsChild>
        <w:div w:id="1004554176">
          <w:marLeft w:val="0"/>
          <w:marRight w:val="0"/>
          <w:marTop w:val="0"/>
          <w:marBottom w:val="0"/>
          <w:divBdr>
            <w:top w:val="none" w:sz="0" w:space="0" w:color="auto"/>
            <w:left w:val="none" w:sz="0" w:space="0" w:color="auto"/>
            <w:bottom w:val="none" w:sz="0" w:space="0" w:color="auto"/>
            <w:right w:val="none" w:sz="0" w:space="0" w:color="auto"/>
          </w:divBdr>
          <w:divsChild>
            <w:div w:id="1417239913">
              <w:marLeft w:val="0"/>
              <w:marRight w:val="0"/>
              <w:marTop w:val="0"/>
              <w:marBottom w:val="0"/>
              <w:divBdr>
                <w:top w:val="none" w:sz="0" w:space="0" w:color="auto"/>
                <w:left w:val="none" w:sz="0" w:space="0" w:color="auto"/>
                <w:bottom w:val="none" w:sz="0" w:space="0" w:color="auto"/>
                <w:right w:val="none" w:sz="0" w:space="0" w:color="auto"/>
              </w:divBdr>
              <w:divsChild>
                <w:div w:id="555777235">
                  <w:marLeft w:val="0"/>
                  <w:marRight w:val="0"/>
                  <w:marTop w:val="0"/>
                  <w:marBottom w:val="0"/>
                  <w:divBdr>
                    <w:top w:val="none" w:sz="0" w:space="0" w:color="auto"/>
                    <w:left w:val="none" w:sz="0" w:space="0" w:color="auto"/>
                    <w:bottom w:val="none" w:sz="0" w:space="0" w:color="auto"/>
                    <w:right w:val="none" w:sz="0" w:space="0" w:color="auto"/>
                  </w:divBdr>
                  <w:divsChild>
                    <w:div w:id="1563642129">
                      <w:marLeft w:val="0"/>
                      <w:marRight w:val="0"/>
                      <w:marTop w:val="0"/>
                      <w:marBottom w:val="0"/>
                      <w:divBdr>
                        <w:top w:val="none" w:sz="0" w:space="0" w:color="auto"/>
                        <w:left w:val="none" w:sz="0" w:space="0" w:color="auto"/>
                        <w:bottom w:val="none" w:sz="0" w:space="0" w:color="auto"/>
                        <w:right w:val="none" w:sz="0" w:space="0" w:color="auto"/>
                      </w:divBdr>
                      <w:divsChild>
                        <w:div w:id="1110902363">
                          <w:marLeft w:val="0"/>
                          <w:marRight w:val="0"/>
                          <w:marTop w:val="0"/>
                          <w:marBottom w:val="0"/>
                          <w:divBdr>
                            <w:top w:val="none" w:sz="0" w:space="0" w:color="auto"/>
                            <w:left w:val="none" w:sz="0" w:space="0" w:color="auto"/>
                            <w:bottom w:val="none" w:sz="0" w:space="0" w:color="auto"/>
                            <w:right w:val="none" w:sz="0" w:space="0" w:color="auto"/>
                          </w:divBdr>
                          <w:divsChild>
                            <w:div w:id="1576695608">
                              <w:marLeft w:val="0"/>
                              <w:marRight w:val="0"/>
                              <w:marTop w:val="0"/>
                              <w:marBottom w:val="0"/>
                              <w:divBdr>
                                <w:top w:val="none" w:sz="0" w:space="0" w:color="auto"/>
                                <w:left w:val="none" w:sz="0" w:space="0" w:color="auto"/>
                                <w:bottom w:val="none" w:sz="0" w:space="0" w:color="auto"/>
                                <w:right w:val="none" w:sz="0" w:space="0" w:color="auto"/>
                              </w:divBdr>
                              <w:divsChild>
                                <w:div w:id="2000310533">
                                  <w:marLeft w:val="0"/>
                                  <w:marRight w:val="0"/>
                                  <w:marTop w:val="0"/>
                                  <w:marBottom w:val="0"/>
                                  <w:divBdr>
                                    <w:top w:val="none" w:sz="0" w:space="0" w:color="auto"/>
                                    <w:left w:val="none" w:sz="0" w:space="0" w:color="auto"/>
                                    <w:bottom w:val="none" w:sz="0" w:space="0" w:color="auto"/>
                                    <w:right w:val="none" w:sz="0" w:space="0" w:color="auto"/>
                                  </w:divBdr>
                                  <w:divsChild>
                                    <w:div w:id="195647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8342826">
      <w:bodyDiv w:val="1"/>
      <w:marLeft w:val="0"/>
      <w:marRight w:val="0"/>
      <w:marTop w:val="0"/>
      <w:marBottom w:val="0"/>
      <w:divBdr>
        <w:top w:val="none" w:sz="0" w:space="0" w:color="auto"/>
        <w:left w:val="none" w:sz="0" w:space="0" w:color="auto"/>
        <w:bottom w:val="none" w:sz="0" w:space="0" w:color="auto"/>
        <w:right w:val="none" w:sz="0" w:space="0" w:color="auto"/>
      </w:divBdr>
      <w:divsChild>
        <w:div w:id="1424642419">
          <w:marLeft w:val="0"/>
          <w:marRight w:val="0"/>
          <w:marTop w:val="0"/>
          <w:marBottom w:val="0"/>
          <w:divBdr>
            <w:top w:val="none" w:sz="0" w:space="0" w:color="auto"/>
            <w:left w:val="none" w:sz="0" w:space="0" w:color="auto"/>
            <w:bottom w:val="none" w:sz="0" w:space="0" w:color="auto"/>
            <w:right w:val="none" w:sz="0" w:space="0" w:color="auto"/>
          </w:divBdr>
          <w:divsChild>
            <w:div w:id="271403856">
              <w:marLeft w:val="0"/>
              <w:marRight w:val="0"/>
              <w:marTop w:val="0"/>
              <w:marBottom w:val="0"/>
              <w:divBdr>
                <w:top w:val="none" w:sz="0" w:space="0" w:color="auto"/>
                <w:left w:val="none" w:sz="0" w:space="0" w:color="auto"/>
                <w:bottom w:val="none" w:sz="0" w:space="0" w:color="auto"/>
                <w:right w:val="none" w:sz="0" w:space="0" w:color="auto"/>
              </w:divBdr>
              <w:divsChild>
                <w:div w:id="1788113651">
                  <w:marLeft w:val="0"/>
                  <w:marRight w:val="0"/>
                  <w:marTop w:val="0"/>
                  <w:marBottom w:val="0"/>
                  <w:divBdr>
                    <w:top w:val="none" w:sz="0" w:space="0" w:color="auto"/>
                    <w:left w:val="none" w:sz="0" w:space="0" w:color="auto"/>
                    <w:bottom w:val="none" w:sz="0" w:space="0" w:color="auto"/>
                    <w:right w:val="none" w:sz="0" w:space="0" w:color="auto"/>
                  </w:divBdr>
                  <w:divsChild>
                    <w:div w:id="2087067366">
                      <w:marLeft w:val="0"/>
                      <w:marRight w:val="0"/>
                      <w:marTop w:val="0"/>
                      <w:marBottom w:val="0"/>
                      <w:divBdr>
                        <w:top w:val="none" w:sz="0" w:space="0" w:color="auto"/>
                        <w:left w:val="none" w:sz="0" w:space="0" w:color="auto"/>
                        <w:bottom w:val="none" w:sz="0" w:space="0" w:color="auto"/>
                        <w:right w:val="none" w:sz="0" w:space="0" w:color="auto"/>
                      </w:divBdr>
                      <w:divsChild>
                        <w:div w:id="19744903">
                          <w:marLeft w:val="0"/>
                          <w:marRight w:val="0"/>
                          <w:marTop w:val="0"/>
                          <w:marBottom w:val="0"/>
                          <w:divBdr>
                            <w:top w:val="none" w:sz="0" w:space="0" w:color="auto"/>
                            <w:left w:val="none" w:sz="0" w:space="0" w:color="auto"/>
                            <w:bottom w:val="none" w:sz="0" w:space="0" w:color="auto"/>
                            <w:right w:val="none" w:sz="0" w:space="0" w:color="auto"/>
                          </w:divBdr>
                          <w:divsChild>
                            <w:div w:id="1110782873">
                              <w:marLeft w:val="0"/>
                              <w:marRight w:val="0"/>
                              <w:marTop w:val="0"/>
                              <w:marBottom w:val="0"/>
                              <w:divBdr>
                                <w:top w:val="none" w:sz="0" w:space="0" w:color="auto"/>
                                <w:left w:val="none" w:sz="0" w:space="0" w:color="auto"/>
                                <w:bottom w:val="none" w:sz="0" w:space="0" w:color="auto"/>
                                <w:right w:val="none" w:sz="0" w:space="0" w:color="auto"/>
                              </w:divBdr>
                              <w:divsChild>
                                <w:div w:id="729112881">
                                  <w:marLeft w:val="0"/>
                                  <w:marRight w:val="0"/>
                                  <w:marTop w:val="0"/>
                                  <w:marBottom w:val="0"/>
                                  <w:divBdr>
                                    <w:top w:val="none" w:sz="0" w:space="0" w:color="auto"/>
                                    <w:left w:val="none" w:sz="0" w:space="0" w:color="auto"/>
                                    <w:bottom w:val="none" w:sz="0" w:space="0" w:color="auto"/>
                                    <w:right w:val="none" w:sz="0" w:space="0" w:color="auto"/>
                                  </w:divBdr>
                                  <w:divsChild>
                                    <w:div w:id="134894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4888505">
      <w:bodyDiv w:val="1"/>
      <w:marLeft w:val="0"/>
      <w:marRight w:val="0"/>
      <w:marTop w:val="0"/>
      <w:marBottom w:val="0"/>
      <w:divBdr>
        <w:top w:val="none" w:sz="0" w:space="0" w:color="auto"/>
        <w:left w:val="none" w:sz="0" w:space="0" w:color="auto"/>
        <w:bottom w:val="none" w:sz="0" w:space="0" w:color="auto"/>
        <w:right w:val="none" w:sz="0" w:space="0" w:color="auto"/>
      </w:divBdr>
    </w:div>
    <w:div w:id="994651450">
      <w:bodyDiv w:val="1"/>
      <w:marLeft w:val="0"/>
      <w:marRight w:val="0"/>
      <w:marTop w:val="0"/>
      <w:marBottom w:val="0"/>
      <w:divBdr>
        <w:top w:val="none" w:sz="0" w:space="0" w:color="auto"/>
        <w:left w:val="none" w:sz="0" w:space="0" w:color="auto"/>
        <w:bottom w:val="none" w:sz="0" w:space="0" w:color="auto"/>
        <w:right w:val="none" w:sz="0" w:space="0" w:color="auto"/>
      </w:divBdr>
    </w:div>
    <w:div w:id="1000816163">
      <w:bodyDiv w:val="1"/>
      <w:marLeft w:val="0"/>
      <w:marRight w:val="0"/>
      <w:marTop w:val="0"/>
      <w:marBottom w:val="0"/>
      <w:divBdr>
        <w:top w:val="none" w:sz="0" w:space="0" w:color="auto"/>
        <w:left w:val="none" w:sz="0" w:space="0" w:color="auto"/>
        <w:bottom w:val="none" w:sz="0" w:space="0" w:color="auto"/>
        <w:right w:val="none" w:sz="0" w:space="0" w:color="auto"/>
      </w:divBdr>
    </w:div>
    <w:div w:id="1002195166">
      <w:bodyDiv w:val="1"/>
      <w:marLeft w:val="0"/>
      <w:marRight w:val="0"/>
      <w:marTop w:val="0"/>
      <w:marBottom w:val="0"/>
      <w:divBdr>
        <w:top w:val="none" w:sz="0" w:space="0" w:color="auto"/>
        <w:left w:val="none" w:sz="0" w:space="0" w:color="auto"/>
        <w:bottom w:val="none" w:sz="0" w:space="0" w:color="auto"/>
        <w:right w:val="none" w:sz="0" w:space="0" w:color="auto"/>
      </w:divBdr>
      <w:divsChild>
        <w:div w:id="538010672">
          <w:marLeft w:val="0"/>
          <w:marRight w:val="0"/>
          <w:marTop w:val="0"/>
          <w:marBottom w:val="0"/>
          <w:divBdr>
            <w:top w:val="none" w:sz="0" w:space="0" w:color="auto"/>
            <w:left w:val="none" w:sz="0" w:space="0" w:color="auto"/>
            <w:bottom w:val="none" w:sz="0" w:space="0" w:color="auto"/>
            <w:right w:val="none" w:sz="0" w:space="0" w:color="auto"/>
          </w:divBdr>
          <w:divsChild>
            <w:div w:id="1621956674">
              <w:marLeft w:val="0"/>
              <w:marRight w:val="0"/>
              <w:marTop w:val="0"/>
              <w:marBottom w:val="0"/>
              <w:divBdr>
                <w:top w:val="none" w:sz="0" w:space="0" w:color="auto"/>
                <w:left w:val="none" w:sz="0" w:space="0" w:color="auto"/>
                <w:bottom w:val="none" w:sz="0" w:space="0" w:color="auto"/>
                <w:right w:val="none" w:sz="0" w:space="0" w:color="auto"/>
              </w:divBdr>
              <w:divsChild>
                <w:div w:id="2106654756">
                  <w:marLeft w:val="0"/>
                  <w:marRight w:val="0"/>
                  <w:marTop w:val="0"/>
                  <w:marBottom w:val="0"/>
                  <w:divBdr>
                    <w:top w:val="none" w:sz="0" w:space="0" w:color="auto"/>
                    <w:left w:val="none" w:sz="0" w:space="0" w:color="auto"/>
                    <w:bottom w:val="none" w:sz="0" w:space="0" w:color="auto"/>
                    <w:right w:val="none" w:sz="0" w:space="0" w:color="auto"/>
                  </w:divBdr>
                  <w:divsChild>
                    <w:div w:id="757680200">
                      <w:marLeft w:val="0"/>
                      <w:marRight w:val="0"/>
                      <w:marTop w:val="0"/>
                      <w:marBottom w:val="0"/>
                      <w:divBdr>
                        <w:top w:val="none" w:sz="0" w:space="0" w:color="auto"/>
                        <w:left w:val="none" w:sz="0" w:space="0" w:color="auto"/>
                        <w:bottom w:val="none" w:sz="0" w:space="0" w:color="auto"/>
                        <w:right w:val="none" w:sz="0" w:space="0" w:color="auto"/>
                      </w:divBdr>
                      <w:divsChild>
                        <w:div w:id="902252553">
                          <w:marLeft w:val="0"/>
                          <w:marRight w:val="0"/>
                          <w:marTop w:val="0"/>
                          <w:marBottom w:val="0"/>
                          <w:divBdr>
                            <w:top w:val="none" w:sz="0" w:space="0" w:color="auto"/>
                            <w:left w:val="none" w:sz="0" w:space="0" w:color="auto"/>
                            <w:bottom w:val="none" w:sz="0" w:space="0" w:color="auto"/>
                            <w:right w:val="none" w:sz="0" w:space="0" w:color="auto"/>
                          </w:divBdr>
                          <w:divsChild>
                            <w:div w:id="614481779">
                              <w:marLeft w:val="0"/>
                              <w:marRight w:val="0"/>
                              <w:marTop w:val="0"/>
                              <w:marBottom w:val="0"/>
                              <w:divBdr>
                                <w:top w:val="none" w:sz="0" w:space="0" w:color="auto"/>
                                <w:left w:val="none" w:sz="0" w:space="0" w:color="auto"/>
                                <w:bottom w:val="none" w:sz="0" w:space="0" w:color="auto"/>
                                <w:right w:val="none" w:sz="0" w:space="0" w:color="auto"/>
                              </w:divBdr>
                              <w:divsChild>
                                <w:div w:id="1649897277">
                                  <w:marLeft w:val="0"/>
                                  <w:marRight w:val="0"/>
                                  <w:marTop w:val="0"/>
                                  <w:marBottom w:val="0"/>
                                  <w:divBdr>
                                    <w:top w:val="none" w:sz="0" w:space="0" w:color="auto"/>
                                    <w:left w:val="none" w:sz="0" w:space="0" w:color="auto"/>
                                    <w:bottom w:val="none" w:sz="0" w:space="0" w:color="auto"/>
                                    <w:right w:val="none" w:sz="0" w:space="0" w:color="auto"/>
                                  </w:divBdr>
                                  <w:divsChild>
                                    <w:div w:id="159393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1490080">
      <w:bodyDiv w:val="1"/>
      <w:marLeft w:val="0"/>
      <w:marRight w:val="0"/>
      <w:marTop w:val="0"/>
      <w:marBottom w:val="0"/>
      <w:divBdr>
        <w:top w:val="none" w:sz="0" w:space="0" w:color="auto"/>
        <w:left w:val="none" w:sz="0" w:space="0" w:color="auto"/>
        <w:bottom w:val="none" w:sz="0" w:space="0" w:color="auto"/>
        <w:right w:val="none" w:sz="0" w:space="0" w:color="auto"/>
      </w:divBdr>
      <w:divsChild>
        <w:div w:id="303389921">
          <w:marLeft w:val="0"/>
          <w:marRight w:val="0"/>
          <w:marTop w:val="0"/>
          <w:marBottom w:val="0"/>
          <w:divBdr>
            <w:top w:val="none" w:sz="0" w:space="0" w:color="auto"/>
            <w:left w:val="none" w:sz="0" w:space="0" w:color="auto"/>
            <w:bottom w:val="none" w:sz="0" w:space="0" w:color="auto"/>
            <w:right w:val="none" w:sz="0" w:space="0" w:color="auto"/>
          </w:divBdr>
        </w:div>
      </w:divsChild>
    </w:div>
    <w:div w:id="1024593186">
      <w:bodyDiv w:val="1"/>
      <w:marLeft w:val="0"/>
      <w:marRight w:val="0"/>
      <w:marTop w:val="0"/>
      <w:marBottom w:val="0"/>
      <w:divBdr>
        <w:top w:val="none" w:sz="0" w:space="0" w:color="auto"/>
        <w:left w:val="none" w:sz="0" w:space="0" w:color="auto"/>
        <w:bottom w:val="none" w:sz="0" w:space="0" w:color="auto"/>
        <w:right w:val="none" w:sz="0" w:space="0" w:color="auto"/>
      </w:divBdr>
    </w:div>
    <w:div w:id="1028218817">
      <w:bodyDiv w:val="1"/>
      <w:marLeft w:val="0"/>
      <w:marRight w:val="0"/>
      <w:marTop w:val="0"/>
      <w:marBottom w:val="0"/>
      <w:divBdr>
        <w:top w:val="none" w:sz="0" w:space="0" w:color="auto"/>
        <w:left w:val="none" w:sz="0" w:space="0" w:color="auto"/>
        <w:bottom w:val="none" w:sz="0" w:space="0" w:color="auto"/>
        <w:right w:val="none" w:sz="0" w:space="0" w:color="auto"/>
      </w:divBdr>
    </w:div>
    <w:div w:id="1028486039">
      <w:bodyDiv w:val="1"/>
      <w:marLeft w:val="0"/>
      <w:marRight w:val="0"/>
      <w:marTop w:val="0"/>
      <w:marBottom w:val="0"/>
      <w:divBdr>
        <w:top w:val="none" w:sz="0" w:space="0" w:color="auto"/>
        <w:left w:val="none" w:sz="0" w:space="0" w:color="auto"/>
        <w:bottom w:val="none" w:sz="0" w:space="0" w:color="auto"/>
        <w:right w:val="none" w:sz="0" w:space="0" w:color="auto"/>
      </w:divBdr>
    </w:div>
    <w:div w:id="1043361029">
      <w:bodyDiv w:val="1"/>
      <w:marLeft w:val="0"/>
      <w:marRight w:val="0"/>
      <w:marTop w:val="0"/>
      <w:marBottom w:val="0"/>
      <w:divBdr>
        <w:top w:val="none" w:sz="0" w:space="0" w:color="auto"/>
        <w:left w:val="none" w:sz="0" w:space="0" w:color="auto"/>
        <w:bottom w:val="none" w:sz="0" w:space="0" w:color="auto"/>
        <w:right w:val="none" w:sz="0" w:space="0" w:color="auto"/>
      </w:divBdr>
      <w:divsChild>
        <w:div w:id="1651789838">
          <w:marLeft w:val="0"/>
          <w:marRight w:val="0"/>
          <w:marTop w:val="0"/>
          <w:marBottom w:val="0"/>
          <w:divBdr>
            <w:top w:val="none" w:sz="0" w:space="0" w:color="auto"/>
            <w:left w:val="none" w:sz="0" w:space="0" w:color="auto"/>
            <w:bottom w:val="none" w:sz="0" w:space="0" w:color="auto"/>
            <w:right w:val="none" w:sz="0" w:space="0" w:color="auto"/>
          </w:divBdr>
        </w:div>
      </w:divsChild>
    </w:div>
    <w:div w:id="1055932538">
      <w:bodyDiv w:val="1"/>
      <w:marLeft w:val="0"/>
      <w:marRight w:val="0"/>
      <w:marTop w:val="0"/>
      <w:marBottom w:val="0"/>
      <w:divBdr>
        <w:top w:val="none" w:sz="0" w:space="0" w:color="auto"/>
        <w:left w:val="none" w:sz="0" w:space="0" w:color="auto"/>
        <w:bottom w:val="none" w:sz="0" w:space="0" w:color="auto"/>
        <w:right w:val="none" w:sz="0" w:space="0" w:color="auto"/>
      </w:divBdr>
    </w:div>
    <w:div w:id="1062484051">
      <w:bodyDiv w:val="1"/>
      <w:marLeft w:val="0"/>
      <w:marRight w:val="0"/>
      <w:marTop w:val="0"/>
      <w:marBottom w:val="0"/>
      <w:divBdr>
        <w:top w:val="none" w:sz="0" w:space="0" w:color="auto"/>
        <w:left w:val="none" w:sz="0" w:space="0" w:color="auto"/>
        <w:bottom w:val="none" w:sz="0" w:space="0" w:color="auto"/>
        <w:right w:val="none" w:sz="0" w:space="0" w:color="auto"/>
      </w:divBdr>
      <w:divsChild>
        <w:div w:id="26491919">
          <w:marLeft w:val="0"/>
          <w:marRight w:val="0"/>
          <w:marTop w:val="0"/>
          <w:marBottom w:val="0"/>
          <w:divBdr>
            <w:top w:val="none" w:sz="0" w:space="0" w:color="auto"/>
            <w:left w:val="none" w:sz="0" w:space="0" w:color="auto"/>
            <w:bottom w:val="none" w:sz="0" w:space="0" w:color="auto"/>
            <w:right w:val="none" w:sz="0" w:space="0" w:color="auto"/>
          </w:divBdr>
        </w:div>
      </w:divsChild>
    </w:div>
    <w:div w:id="1069227946">
      <w:bodyDiv w:val="1"/>
      <w:marLeft w:val="0"/>
      <w:marRight w:val="0"/>
      <w:marTop w:val="0"/>
      <w:marBottom w:val="0"/>
      <w:divBdr>
        <w:top w:val="none" w:sz="0" w:space="0" w:color="auto"/>
        <w:left w:val="none" w:sz="0" w:space="0" w:color="auto"/>
        <w:bottom w:val="none" w:sz="0" w:space="0" w:color="auto"/>
        <w:right w:val="none" w:sz="0" w:space="0" w:color="auto"/>
      </w:divBdr>
    </w:div>
    <w:div w:id="1076589477">
      <w:bodyDiv w:val="1"/>
      <w:marLeft w:val="0"/>
      <w:marRight w:val="0"/>
      <w:marTop w:val="0"/>
      <w:marBottom w:val="0"/>
      <w:divBdr>
        <w:top w:val="none" w:sz="0" w:space="0" w:color="auto"/>
        <w:left w:val="none" w:sz="0" w:space="0" w:color="auto"/>
        <w:bottom w:val="none" w:sz="0" w:space="0" w:color="auto"/>
        <w:right w:val="none" w:sz="0" w:space="0" w:color="auto"/>
      </w:divBdr>
      <w:divsChild>
        <w:div w:id="83304155">
          <w:marLeft w:val="0"/>
          <w:marRight w:val="0"/>
          <w:marTop w:val="0"/>
          <w:marBottom w:val="0"/>
          <w:divBdr>
            <w:top w:val="none" w:sz="0" w:space="0" w:color="auto"/>
            <w:left w:val="none" w:sz="0" w:space="0" w:color="auto"/>
            <w:bottom w:val="none" w:sz="0" w:space="0" w:color="auto"/>
            <w:right w:val="none" w:sz="0" w:space="0" w:color="auto"/>
          </w:divBdr>
          <w:divsChild>
            <w:div w:id="1935479359">
              <w:marLeft w:val="0"/>
              <w:marRight w:val="0"/>
              <w:marTop w:val="0"/>
              <w:marBottom w:val="0"/>
              <w:divBdr>
                <w:top w:val="none" w:sz="0" w:space="0" w:color="auto"/>
                <w:left w:val="none" w:sz="0" w:space="0" w:color="auto"/>
                <w:bottom w:val="none" w:sz="0" w:space="0" w:color="auto"/>
                <w:right w:val="none" w:sz="0" w:space="0" w:color="auto"/>
              </w:divBdr>
              <w:divsChild>
                <w:div w:id="871114971">
                  <w:marLeft w:val="0"/>
                  <w:marRight w:val="0"/>
                  <w:marTop w:val="0"/>
                  <w:marBottom w:val="0"/>
                  <w:divBdr>
                    <w:top w:val="none" w:sz="0" w:space="0" w:color="auto"/>
                    <w:left w:val="none" w:sz="0" w:space="0" w:color="auto"/>
                    <w:bottom w:val="none" w:sz="0" w:space="0" w:color="auto"/>
                    <w:right w:val="none" w:sz="0" w:space="0" w:color="auto"/>
                  </w:divBdr>
                  <w:divsChild>
                    <w:div w:id="1185822421">
                      <w:marLeft w:val="0"/>
                      <w:marRight w:val="0"/>
                      <w:marTop w:val="0"/>
                      <w:marBottom w:val="0"/>
                      <w:divBdr>
                        <w:top w:val="none" w:sz="0" w:space="0" w:color="auto"/>
                        <w:left w:val="none" w:sz="0" w:space="0" w:color="auto"/>
                        <w:bottom w:val="none" w:sz="0" w:space="0" w:color="auto"/>
                        <w:right w:val="none" w:sz="0" w:space="0" w:color="auto"/>
                      </w:divBdr>
                      <w:divsChild>
                        <w:div w:id="1320767672">
                          <w:marLeft w:val="0"/>
                          <w:marRight w:val="0"/>
                          <w:marTop w:val="0"/>
                          <w:marBottom w:val="0"/>
                          <w:divBdr>
                            <w:top w:val="none" w:sz="0" w:space="0" w:color="auto"/>
                            <w:left w:val="none" w:sz="0" w:space="0" w:color="auto"/>
                            <w:bottom w:val="none" w:sz="0" w:space="0" w:color="auto"/>
                            <w:right w:val="none" w:sz="0" w:space="0" w:color="auto"/>
                          </w:divBdr>
                          <w:divsChild>
                            <w:div w:id="2122068731">
                              <w:marLeft w:val="0"/>
                              <w:marRight w:val="0"/>
                              <w:marTop w:val="0"/>
                              <w:marBottom w:val="0"/>
                              <w:divBdr>
                                <w:top w:val="none" w:sz="0" w:space="0" w:color="auto"/>
                                <w:left w:val="none" w:sz="0" w:space="0" w:color="auto"/>
                                <w:bottom w:val="none" w:sz="0" w:space="0" w:color="auto"/>
                                <w:right w:val="none" w:sz="0" w:space="0" w:color="auto"/>
                              </w:divBdr>
                              <w:divsChild>
                                <w:div w:id="1633633481">
                                  <w:marLeft w:val="0"/>
                                  <w:marRight w:val="0"/>
                                  <w:marTop w:val="0"/>
                                  <w:marBottom w:val="0"/>
                                  <w:divBdr>
                                    <w:top w:val="none" w:sz="0" w:space="0" w:color="auto"/>
                                    <w:left w:val="none" w:sz="0" w:space="0" w:color="auto"/>
                                    <w:bottom w:val="none" w:sz="0" w:space="0" w:color="auto"/>
                                    <w:right w:val="none" w:sz="0" w:space="0" w:color="auto"/>
                                  </w:divBdr>
                                  <w:divsChild>
                                    <w:div w:id="124695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5273095">
      <w:bodyDiv w:val="1"/>
      <w:marLeft w:val="0"/>
      <w:marRight w:val="0"/>
      <w:marTop w:val="0"/>
      <w:marBottom w:val="0"/>
      <w:divBdr>
        <w:top w:val="none" w:sz="0" w:space="0" w:color="auto"/>
        <w:left w:val="none" w:sz="0" w:space="0" w:color="auto"/>
        <w:bottom w:val="none" w:sz="0" w:space="0" w:color="auto"/>
        <w:right w:val="none" w:sz="0" w:space="0" w:color="auto"/>
      </w:divBdr>
    </w:div>
    <w:div w:id="1105930056">
      <w:bodyDiv w:val="1"/>
      <w:marLeft w:val="0"/>
      <w:marRight w:val="0"/>
      <w:marTop w:val="0"/>
      <w:marBottom w:val="0"/>
      <w:divBdr>
        <w:top w:val="none" w:sz="0" w:space="0" w:color="auto"/>
        <w:left w:val="none" w:sz="0" w:space="0" w:color="auto"/>
        <w:bottom w:val="none" w:sz="0" w:space="0" w:color="auto"/>
        <w:right w:val="none" w:sz="0" w:space="0" w:color="auto"/>
      </w:divBdr>
    </w:div>
    <w:div w:id="1106193525">
      <w:bodyDiv w:val="1"/>
      <w:marLeft w:val="0"/>
      <w:marRight w:val="0"/>
      <w:marTop w:val="0"/>
      <w:marBottom w:val="0"/>
      <w:divBdr>
        <w:top w:val="none" w:sz="0" w:space="0" w:color="auto"/>
        <w:left w:val="none" w:sz="0" w:space="0" w:color="auto"/>
        <w:bottom w:val="none" w:sz="0" w:space="0" w:color="auto"/>
        <w:right w:val="none" w:sz="0" w:space="0" w:color="auto"/>
      </w:divBdr>
    </w:div>
    <w:div w:id="1120147845">
      <w:bodyDiv w:val="1"/>
      <w:marLeft w:val="0"/>
      <w:marRight w:val="0"/>
      <w:marTop w:val="0"/>
      <w:marBottom w:val="0"/>
      <w:divBdr>
        <w:top w:val="none" w:sz="0" w:space="0" w:color="auto"/>
        <w:left w:val="none" w:sz="0" w:space="0" w:color="auto"/>
        <w:bottom w:val="none" w:sz="0" w:space="0" w:color="auto"/>
        <w:right w:val="none" w:sz="0" w:space="0" w:color="auto"/>
      </w:divBdr>
      <w:divsChild>
        <w:div w:id="455103225">
          <w:marLeft w:val="0"/>
          <w:marRight w:val="0"/>
          <w:marTop w:val="0"/>
          <w:marBottom w:val="0"/>
          <w:divBdr>
            <w:top w:val="none" w:sz="0" w:space="0" w:color="auto"/>
            <w:left w:val="none" w:sz="0" w:space="0" w:color="auto"/>
            <w:bottom w:val="none" w:sz="0" w:space="0" w:color="auto"/>
            <w:right w:val="none" w:sz="0" w:space="0" w:color="auto"/>
          </w:divBdr>
          <w:divsChild>
            <w:div w:id="1085735189">
              <w:marLeft w:val="0"/>
              <w:marRight w:val="0"/>
              <w:marTop w:val="0"/>
              <w:marBottom w:val="0"/>
              <w:divBdr>
                <w:top w:val="none" w:sz="0" w:space="0" w:color="auto"/>
                <w:left w:val="none" w:sz="0" w:space="0" w:color="auto"/>
                <w:bottom w:val="none" w:sz="0" w:space="0" w:color="auto"/>
                <w:right w:val="none" w:sz="0" w:space="0" w:color="auto"/>
              </w:divBdr>
              <w:divsChild>
                <w:div w:id="2061712500">
                  <w:marLeft w:val="0"/>
                  <w:marRight w:val="0"/>
                  <w:marTop w:val="0"/>
                  <w:marBottom w:val="0"/>
                  <w:divBdr>
                    <w:top w:val="none" w:sz="0" w:space="0" w:color="auto"/>
                    <w:left w:val="none" w:sz="0" w:space="0" w:color="auto"/>
                    <w:bottom w:val="none" w:sz="0" w:space="0" w:color="auto"/>
                    <w:right w:val="none" w:sz="0" w:space="0" w:color="auto"/>
                  </w:divBdr>
                  <w:divsChild>
                    <w:div w:id="1215004581">
                      <w:marLeft w:val="0"/>
                      <w:marRight w:val="0"/>
                      <w:marTop w:val="0"/>
                      <w:marBottom w:val="0"/>
                      <w:divBdr>
                        <w:top w:val="none" w:sz="0" w:space="0" w:color="auto"/>
                        <w:left w:val="none" w:sz="0" w:space="0" w:color="auto"/>
                        <w:bottom w:val="none" w:sz="0" w:space="0" w:color="auto"/>
                        <w:right w:val="none" w:sz="0" w:space="0" w:color="auto"/>
                      </w:divBdr>
                      <w:divsChild>
                        <w:div w:id="112678273">
                          <w:marLeft w:val="0"/>
                          <w:marRight w:val="0"/>
                          <w:marTop w:val="0"/>
                          <w:marBottom w:val="0"/>
                          <w:divBdr>
                            <w:top w:val="none" w:sz="0" w:space="0" w:color="auto"/>
                            <w:left w:val="none" w:sz="0" w:space="0" w:color="auto"/>
                            <w:bottom w:val="none" w:sz="0" w:space="0" w:color="auto"/>
                            <w:right w:val="none" w:sz="0" w:space="0" w:color="auto"/>
                          </w:divBdr>
                          <w:divsChild>
                            <w:div w:id="854925651">
                              <w:marLeft w:val="0"/>
                              <w:marRight w:val="0"/>
                              <w:marTop w:val="0"/>
                              <w:marBottom w:val="0"/>
                              <w:divBdr>
                                <w:top w:val="none" w:sz="0" w:space="0" w:color="auto"/>
                                <w:left w:val="none" w:sz="0" w:space="0" w:color="auto"/>
                                <w:bottom w:val="none" w:sz="0" w:space="0" w:color="auto"/>
                                <w:right w:val="none" w:sz="0" w:space="0" w:color="auto"/>
                              </w:divBdr>
                              <w:divsChild>
                                <w:div w:id="677661849">
                                  <w:marLeft w:val="0"/>
                                  <w:marRight w:val="0"/>
                                  <w:marTop w:val="0"/>
                                  <w:marBottom w:val="0"/>
                                  <w:divBdr>
                                    <w:top w:val="none" w:sz="0" w:space="0" w:color="auto"/>
                                    <w:left w:val="none" w:sz="0" w:space="0" w:color="auto"/>
                                    <w:bottom w:val="none" w:sz="0" w:space="0" w:color="auto"/>
                                    <w:right w:val="none" w:sz="0" w:space="0" w:color="auto"/>
                                  </w:divBdr>
                                  <w:divsChild>
                                    <w:div w:id="189970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4271737">
      <w:bodyDiv w:val="1"/>
      <w:marLeft w:val="0"/>
      <w:marRight w:val="0"/>
      <w:marTop w:val="0"/>
      <w:marBottom w:val="0"/>
      <w:divBdr>
        <w:top w:val="none" w:sz="0" w:space="0" w:color="auto"/>
        <w:left w:val="none" w:sz="0" w:space="0" w:color="auto"/>
        <w:bottom w:val="none" w:sz="0" w:space="0" w:color="auto"/>
        <w:right w:val="none" w:sz="0" w:space="0" w:color="auto"/>
      </w:divBdr>
      <w:divsChild>
        <w:div w:id="734933471">
          <w:marLeft w:val="0"/>
          <w:marRight w:val="0"/>
          <w:marTop w:val="0"/>
          <w:marBottom w:val="0"/>
          <w:divBdr>
            <w:top w:val="none" w:sz="0" w:space="0" w:color="auto"/>
            <w:left w:val="none" w:sz="0" w:space="0" w:color="auto"/>
            <w:bottom w:val="none" w:sz="0" w:space="0" w:color="auto"/>
            <w:right w:val="none" w:sz="0" w:space="0" w:color="auto"/>
          </w:divBdr>
          <w:divsChild>
            <w:div w:id="1658681143">
              <w:marLeft w:val="0"/>
              <w:marRight w:val="0"/>
              <w:marTop w:val="0"/>
              <w:marBottom w:val="0"/>
              <w:divBdr>
                <w:top w:val="none" w:sz="0" w:space="0" w:color="auto"/>
                <w:left w:val="none" w:sz="0" w:space="0" w:color="auto"/>
                <w:bottom w:val="none" w:sz="0" w:space="0" w:color="auto"/>
                <w:right w:val="none" w:sz="0" w:space="0" w:color="auto"/>
              </w:divBdr>
              <w:divsChild>
                <w:div w:id="1420833541">
                  <w:marLeft w:val="0"/>
                  <w:marRight w:val="0"/>
                  <w:marTop w:val="0"/>
                  <w:marBottom w:val="0"/>
                  <w:divBdr>
                    <w:top w:val="none" w:sz="0" w:space="0" w:color="auto"/>
                    <w:left w:val="none" w:sz="0" w:space="0" w:color="auto"/>
                    <w:bottom w:val="none" w:sz="0" w:space="0" w:color="auto"/>
                    <w:right w:val="none" w:sz="0" w:space="0" w:color="auto"/>
                  </w:divBdr>
                  <w:divsChild>
                    <w:div w:id="2145193747">
                      <w:marLeft w:val="0"/>
                      <w:marRight w:val="0"/>
                      <w:marTop w:val="0"/>
                      <w:marBottom w:val="0"/>
                      <w:divBdr>
                        <w:top w:val="none" w:sz="0" w:space="0" w:color="auto"/>
                        <w:left w:val="none" w:sz="0" w:space="0" w:color="auto"/>
                        <w:bottom w:val="none" w:sz="0" w:space="0" w:color="auto"/>
                        <w:right w:val="none" w:sz="0" w:space="0" w:color="auto"/>
                      </w:divBdr>
                      <w:divsChild>
                        <w:div w:id="903175601">
                          <w:marLeft w:val="0"/>
                          <w:marRight w:val="0"/>
                          <w:marTop w:val="0"/>
                          <w:marBottom w:val="0"/>
                          <w:divBdr>
                            <w:top w:val="none" w:sz="0" w:space="0" w:color="auto"/>
                            <w:left w:val="none" w:sz="0" w:space="0" w:color="auto"/>
                            <w:bottom w:val="none" w:sz="0" w:space="0" w:color="auto"/>
                            <w:right w:val="none" w:sz="0" w:space="0" w:color="auto"/>
                          </w:divBdr>
                          <w:divsChild>
                            <w:div w:id="859002530">
                              <w:marLeft w:val="0"/>
                              <w:marRight w:val="0"/>
                              <w:marTop w:val="0"/>
                              <w:marBottom w:val="0"/>
                              <w:divBdr>
                                <w:top w:val="none" w:sz="0" w:space="0" w:color="auto"/>
                                <w:left w:val="none" w:sz="0" w:space="0" w:color="auto"/>
                                <w:bottom w:val="none" w:sz="0" w:space="0" w:color="auto"/>
                                <w:right w:val="none" w:sz="0" w:space="0" w:color="auto"/>
                              </w:divBdr>
                              <w:divsChild>
                                <w:div w:id="1446773114">
                                  <w:marLeft w:val="0"/>
                                  <w:marRight w:val="0"/>
                                  <w:marTop w:val="0"/>
                                  <w:marBottom w:val="0"/>
                                  <w:divBdr>
                                    <w:top w:val="none" w:sz="0" w:space="0" w:color="auto"/>
                                    <w:left w:val="none" w:sz="0" w:space="0" w:color="auto"/>
                                    <w:bottom w:val="none" w:sz="0" w:space="0" w:color="auto"/>
                                    <w:right w:val="none" w:sz="0" w:space="0" w:color="auto"/>
                                  </w:divBdr>
                                  <w:divsChild>
                                    <w:div w:id="13364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2313046">
      <w:bodyDiv w:val="1"/>
      <w:marLeft w:val="0"/>
      <w:marRight w:val="0"/>
      <w:marTop w:val="0"/>
      <w:marBottom w:val="0"/>
      <w:divBdr>
        <w:top w:val="none" w:sz="0" w:space="0" w:color="auto"/>
        <w:left w:val="none" w:sz="0" w:space="0" w:color="auto"/>
        <w:bottom w:val="none" w:sz="0" w:space="0" w:color="auto"/>
        <w:right w:val="none" w:sz="0" w:space="0" w:color="auto"/>
      </w:divBdr>
      <w:divsChild>
        <w:div w:id="1032265835">
          <w:marLeft w:val="0"/>
          <w:marRight w:val="0"/>
          <w:marTop w:val="0"/>
          <w:marBottom w:val="0"/>
          <w:divBdr>
            <w:top w:val="none" w:sz="0" w:space="0" w:color="auto"/>
            <w:left w:val="none" w:sz="0" w:space="0" w:color="auto"/>
            <w:bottom w:val="none" w:sz="0" w:space="0" w:color="auto"/>
            <w:right w:val="none" w:sz="0" w:space="0" w:color="auto"/>
          </w:divBdr>
          <w:divsChild>
            <w:div w:id="202135406">
              <w:marLeft w:val="0"/>
              <w:marRight w:val="0"/>
              <w:marTop w:val="0"/>
              <w:marBottom w:val="0"/>
              <w:divBdr>
                <w:top w:val="none" w:sz="0" w:space="0" w:color="auto"/>
                <w:left w:val="none" w:sz="0" w:space="0" w:color="auto"/>
                <w:bottom w:val="none" w:sz="0" w:space="0" w:color="auto"/>
                <w:right w:val="none" w:sz="0" w:space="0" w:color="auto"/>
              </w:divBdr>
              <w:divsChild>
                <w:div w:id="1074157314">
                  <w:marLeft w:val="0"/>
                  <w:marRight w:val="0"/>
                  <w:marTop w:val="0"/>
                  <w:marBottom w:val="0"/>
                  <w:divBdr>
                    <w:top w:val="none" w:sz="0" w:space="0" w:color="auto"/>
                    <w:left w:val="none" w:sz="0" w:space="0" w:color="auto"/>
                    <w:bottom w:val="none" w:sz="0" w:space="0" w:color="auto"/>
                    <w:right w:val="none" w:sz="0" w:space="0" w:color="auto"/>
                  </w:divBdr>
                  <w:divsChild>
                    <w:div w:id="177428534">
                      <w:marLeft w:val="0"/>
                      <w:marRight w:val="0"/>
                      <w:marTop w:val="0"/>
                      <w:marBottom w:val="0"/>
                      <w:divBdr>
                        <w:top w:val="none" w:sz="0" w:space="0" w:color="auto"/>
                        <w:left w:val="none" w:sz="0" w:space="0" w:color="auto"/>
                        <w:bottom w:val="none" w:sz="0" w:space="0" w:color="auto"/>
                        <w:right w:val="none" w:sz="0" w:space="0" w:color="auto"/>
                      </w:divBdr>
                      <w:divsChild>
                        <w:div w:id="185169702">
                          <w:marLeft w:val="0"/>
                          <w:marRight w:val="0"/>
                          <w:marTop w:val="0"/>
                          <w:marBottom w:val="0"/>
                          <w:divBdr>
                            <w:top w:val="none" w:sz="0" w:space="0" w:color="auto"/>
                            <w:left w:val="none" w:sz="0" w:space="0" w:color="auto"/>
                            <w:bottom w:val="none" w:sz="0" w:space="0" w:color="auto"/>
                            <w:right w:val="none" w:sz="0" w:space="0" w:color="auto"/>
                          </w:divBdr>
                          <w:divsChild>
                            <w:div w:id="1262567889">
                              <w:marLeft w:val="0"/>
                              <w:marRight w:val="0"/>
                              <w:marTop w:val="0"/>
                              <w:marBottom w:val="0"/>
                              <w:divBdr>
                                <w:top w:val="none" w:sz="0" w:space="0" w:color="auto"/>
                                <w:left w:val="none" w:sz="0" w:space="0" w:color="auto"/>
                                <w:bottom w:val="none" w:sz="0" w:space="0" w:color="auto"/>
                                <w:right w:val="none" w:sz="0" w:space="0" w:color="auto"/>
                              </w:divBdr>
                              <w:divsChild>
                                <w:div w:id="574822814">
                                  <w:marLeft w:val="0"/>
                                  <w:marRight w:val="0"/>
                                  <w:marTop w:val="0"/>
                                  <w:marBottom w:val="0"/>
                                  <w:divBdr>
                                    <w:top w:val="none" w:sz="0" w:space="0" w:color="auto"/>
                                    <w:left w:val="none" w:sz="0" w:space="0" w:color="auto"/>
                                    <w:bottom w:val="none" w:sz="0" w:space="0" w:color="auto"/>
                                    <w:right w:val="none" w:sz="0" w:space="0" w:color="auto"/>
                                  </w:divBdr>
                                  <w:divsChild>
                                    <w:div w:id="155854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5927323">
      <w:bodyDiv w:val="1"/>
      <w:marLeft w:val="0"/>
      <w:marRight w:val="0"/>
      <w:marTop w:val="0"/>
      <w:marBottom w:val="0"/>
      <w:divBdr>
        <w:top w:val="none" w:sz="0" w:space="0" w:color="auto"/>
        <w:left w:val="none" w:sz="0" w:space="0" w:color="auto"/>
        <w:bottom w:val="none" w:sz="0" w:space="0" w:color="auto"/>
        <w:right w:val="none" w:sz="0" w:space="0" w:color="auto"/>
      </w:divBdr>
    </w:div>
    <w:div w:id="1164324194">
      <w:bodyDiv w:val="1"/>
      <w:marLeft w:val="0"/>
      <w:marRight w:val="0"/>
      <w:marTop w:val="0"/>
      <w:marBottom w:val="0"/>
      <w:divBdr>
        <w:top w:val="none" w:sz="0" w:space="0" w:color="auto"/>
        <w:left w:val="none" w:sz="0" w:space="0" w:color="auto"/>
        <w:bottom w:val="none" w:sz="0" w:space="0" w:color="auto"/>
        <w:right w:val="none" w:sz="0" w:space="0" w:color="auto"/>
      </w:divBdr>
      <w:divsChild>
        <w:div w:id="1518544173">
          <w:marLeft w:val="0"/>
          <w:marRight w:val="0"/>
          <w:marTop w:val="0"/>
          <w:marBottom w:val="0"/>
          <w:divBdr>
            <w:top w:val="none" w:sz="0" w:space="0" w:color="auto"/>
            <w:left w:val="none" w:sz="0" w:space="0" w:color="auto"/>
            <w:bottom w:val="none" w:sz="0" w:space="0" w:color="auto"/>
            <w:right w:val="none" w:sz="0" w:space="0" w:color="auto"/>
          </w:divBdr>
          <w:divsChild>
            <w:div w:id="102967972">
              <w:marLeft w:val="0"/>
              <w:marRight w:val="0"/>
              <w:marTop w:val="0"/>
              <w:marBottom w:val="0"/>
              <w:divBdr>
                <w:top w:val="none" w:sz="0" w:space="0" w:color="auto"/>
                <w:left w:val="none" w:sz="0" w:space="0" w:color="auto"/>
                <w:bottom w:val="none" w:sz="0" w:space="0" w:color="auto"/>
                <w:right w:val="none" w:sz="0" w:space="0" w:color="auto"/>
              </w:divBdr>
              <w:divsChild>
                <w:div w:id="662928022">
                  <w:marLeft w:val="0"/>
                  <w:marRight w:val="0"/>
                  <w:marTop w:val="0"/>
                  <w:marBottom w:val="0"/>
                  <w:divBdr>
                    <w:top w:val="none" w:sz="0" w:space="0" w:color="auto"/>
                    <w:left w:val="none" w:sz="0" w:space="0" w:color="auto"/>
                    <w:bottom w:val="none" w:sz="0" w:space="0" w:color="auto"/>
                    <w:right w:val="none" w:sz="0" w:space="0" w:color="auto"/>
                  </w:divBdr>
                  <w:divsChild>
                    <w:div w:id="1417365470">
                      <w:marLeft w:val="0"/>
                      <w:marRight w:val="0"/>
                      <w:marTop w:val="0"/>
                      <w:marBottom w:val="0"/>
                      <w:divBdr>
                        <w:top w:val="none" w:sz="0" w:space="0" w:color="auto"/>
                        <w:left w:val="none" w:sz="0" w:space="0" w:color="auto"/>
                        <w:bottom w:val="none" w:sz="0" w:space="0" w:color="auto"/>
                        <w:right w:val="none" w:sz="0" w:space="0" w:color="auto"/>
                      </w:divBdr>
                      <w:divsChild>
                        <w:div w:id="920143772">
                          <w:marLeft w:val="0"/>
                          <w:marRight w:val="0"/>
                          <w:marTop w:val="0"/>
                          <w:marBottom w:val="0"/>
                          <w:divBdr>
                            <w:top w:val="none" w:sz="0" w:space="0" w:color="auto"/>
                            <w:left w:val="none" w:sz="0" w:space="0" w:color="auto"/>
                            <w:bottom w:val="none" w:sz="0" w:space="0" w:color="auto"/>
                            <w:right w:val="none" w:sz="0" w:space="0" w:color="auto"/>
                          </w:divBdr>
                          <w:divsChild>
                            <w:div w:id="1389305422">
                              <w:marLeft w:val="0"/>
                              <w:marRight w:val="0"/>
                              <w:marTop w:val="0"/>
                              <w:marBottom w:val="0"/>
                              <w:divBdr>
                                <w:top w:val="none" w:sz="0" w:space="0" w:color="auto"/>
                                <w:left w:val="none" w:sz="0" w:space="0" w:color="auto"/>
                                <w:bottom w:val="none" w:sz="0" w:space="0" w:color="auto"/>
                                <w:right w:val="none" w:sz="0" w:space="0" w:color="auto"/>
                              </w:divBdr>
                              <w:divsChild>
                                <w:div w:id="115566681">
                                  <w:marLeft w:val="0"/>
                                  <w:marRight w:val="0"/>
                                  <w:marTop w:val="0"/>
                                  <w:marBottom w:val="0"/>
                                  <w:divBdr>
                                    <w:top w:val="none" w:sz="0" w:space="0" w:color="auto"/>
                                    <w:left w:val="none" w:sz="0" w:space="0" w:color="auto"/>
                                    <w:bottom w:val="none" w:sz="0" w:space="0" w:color="auto"/>
                                    <w:right w:val="none" w:sz="0" w:space="0" w:color="auto"/>
                                  </w:divBdr>
                                  <w:divsChild>
                                    <w:div w:id="24511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2795784">
      <w:bodyDiv w:val="1"/>
      <w:marLeft w:val="0"/>
      <w:marRight w:val="0"/>
      <w:marTop w:val="0"/>
      <w:marBottom w:val="0"/>
      <w:divBdr>
        <w:top w:val="none" w:sz="0" w:space="0" w:color="auto"/>
        <w:left w:val="none" w:sz="0" w:space="0" w:color="auto"/>
        <w:bottom w:val="none" w:sz="0" w:space="0" w:color="auto"/>
        <w:right w:val="none" w:sz="0" w:space="0" w:color="auto"/>
      </w:divBdr>
    </w:div>
    <w:div w:id="1193036329">
      <w:bodyDiv w:val="1"/>
      <w:marLeft w:val="0"/>
      <w:marRight w:val="0"/>
      <w:marTop w:val="0"/>
      <w:marBottom w:val="0"/>
      <w:divBdr>
        <w:top w:val="none" w:sz="0" w:space="0" w:color="auto"/>
        <w:left w:val="none" w:sz="0" w:space="0" w:color="auto"/>
        <w:bottom w:val="none" w:sz="0" w:space="0" w:color="auto"/>
        <w:right w:val="none" w:sz="0" w:space="0" w:color="auto"/>
      </w:divBdr>
      <w:divsChild>
        <w:div w:id="949626174">
          <w:marLeft w:val="0"/>
          <w:marRight w:val="0"/>
          <w:marTop w:val="0"/>
          <w:marBottom w:val="0"/>
          <w:divBdr>
            <w:top w:val="none" w:sz="0" w:space="0" w:color="auto"/>
            <w:left w:val="none" w:sz="0" w:space="0" w:color="auto"/>
            <w:bottom w:val="none" w:sz="0" w:space="0" w:color="auto"/>
            <w:right w:val="none" w:sz="0" w:space="0" w:color="auto"/>
          </w:divBdr>
          <w:divsChild>
            <w:div w:id="264768808">
              <w:marLeft w:val="0"/>
              <w:marRight w:val="0"/>
              <w:marTop w:val="0"/>
              <w:marBottom w:val="0"/>
              <w:divBdr>
                <w:top w:val="none" w:sz="0" w:space="0" w:color="auto"/>
                <w:left w:val="none" w:sz="0" w:space="0" w:color="auto"/>
                <w:bottom w:val="none" w:sz="0" w:space="0" w:color="auto"/>
                <w:right w:val="none" w:sz="0" w:space="0" w:color="auto"/>
              </w:divBdr>
              <w:divsChild>
                <w:div w:id="535384700">
                  <w:marLeft w:val="0"/>
                  <w:marRight w:val="0"/>
                  <w:marTop w:val="0"/>
                  <w:marBottom w:val="0"/>
                  <w:divBdr>
                    <w:top w:val="none" w:sz="0" w:space="0" w:color="auto"/>
                    <w:left w:val="none" w:sz="0" w:space="0" w:color="auto"/>
                    <w:bottom w:val="none" w:sz="0" w:space="0" w:color="auto"/>
                    <w:right w:val="none" w:sz="0" w:space="0" w:color="auto"/>
                  </w:divBdr>
                  <w:divsChild>
                    <w:div w:id="1608854322">
                      <w:marLeft w:val="0"/>
                      <w:marRight w:val="0"/>
                      <w:marTop w:val="0"/>
                      <w:marBottom w:val="0"/>
                      <w:divBdr>
                        <w:top w:val="none" w:sz="0" w:space="0" w:color="auto"/>
                        <w:left w:val="none" w:sz="0" w:space="0" w:color="auto"/>
                        <w:bottom w:val="none" w:sz="0" w:space="0" w:color="auto"/>
                        <w:right w:val="none" w:sz="0" w:space="0" w:color="auto"/>
                      </w:divBdr>
                      <w:divsChild>
                        <w:div w:id="1778326189">
                          <w:marLeft w:val="0"/>
                          <w:marRight w:val="0"/>
                          <w:marTop w:val="0"/>
                          <w:marBottom w:val="0"/>
                          <w:divBdr>
                            <w:top w:val="none" w:sz="0" w:space="0" w:color="auto"/>
                            <w:left w:val="none" w:sz="0" w:space="0" w:color="auto"/>
                            <w:bottom w:val="none" w:sz="0" w:space="0" w:color="auto"/>
                            <w:right w:val="none" w:sz="0" w:space="0" w:color="auto"/>
                          </w:divBdr>
                          <w:divsChild>
                            <w:div w:id="2124768085">
                              <w:marLeft w:val="0"/>
                              <w:marRight w:val="0"/>
                              <w:marTop w:val="0"/>
                              <w:marBottom w:val="0"/>
                              <w:divBdr>
                                <w:top w:val="none" w:sz="0" w:space="0" w:color="auto"/>
                                <w:left w:val="none" w:sz="0" w:space="0" w:color="auto"/>
                                <w:bottom w:val="none" w:sz="0" w:space="0" w:color="auto"/>
                                <w:right w:val="none" w:sz="0" w:space="0" w:color="auto"/>
                              </w:divBdr>
                              <w:divsChild>
                                <w:div w:id="99685360">
                                  <w:marLeft w:val="0"/>
                                  <w:marRight w:val="0"/>
                                  <w:marTop w:val="0"/>
                                  <w:marBottom w:val="0"/>
                                  <w:divBdr>
                                    <w:top w:val="none" w:sz="0" w:space="0" w:color="auto"/>
                                    <w:left w:val="none" w:sz="0" w:space="0" w:color="auto"/>
                                    <w:bottom w:val="none" w:sz="0" w:space="0" w:color="auto"/>
                                    <w:right w:val="none" w:sz="0" w:space="0" w:color="auto"/>
                                  </w:divBdr>
                                  <w:divsChild>
                                    <w:div w:id="173697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877511">
      <w:bodyDiv w:val="1"/>
      <w:marLeft w:val="0"/>
      <w:marRight w:val="0"/>
      <w:marTop w:val="0"/>
      <w:marBottom w:val="0"/>
      <w:divBdr>
        <w:top w:val="none" w:sz="0" w:space="0" w:color="auto"/>
        <w:left w:val="none" w:sz="0" w:space="0" w:color="auto"/>
        <w:bottom w:val="none" w:sz="0" w:space="0" w:color="auto"/>
        <w:right w:val="none" w:sz="0" w:space="0" w:color="auto"/>
      </w:divBdr>
      <w:divsChild>
        <w:div w:id="1630432252">
          <w:marLeft w:val="0"/>
          <w:marRight w:val="0"/>
          <w:marTop w:val="0"/>
          <w:marBottom w:val="0"/>
          <w:divBdr>
            <w:top w:val="none" w:sz="0" w:space="0" w:color="auto"/>
            <w:left w:val="none" w:sz="0" w:space="0" w:color="auto"/>
            <w:bottom w:val="none" w:sz="0" w:space="0" w:color="auto"/>
            <w:right w:val="none" w:sz="0" w:space="0" w:color="auto"/>
          </w:divBdr>
        </w:div>
      </w:divsChild>
    </w:div>
    <w:div w:id="1211723076">
      <w:bodyDiv w:val="1"/>
      <w:marLeft w:val="0"/>
      <w:marRight w:val="0"/>
      <w:marTop w:val="0"/>
      <w:marBottom w:val="0"/>
      <w:divBdr>
        <w:top w:val="none" w:sz="0" w:space="0" w:color="auto"/>
        <w:left w:val="none" w:sz="0" w:space="0" w:color="auto"/>
        <w:bottom w:val="none" w:sz="0" w:space="0" w:color="auto"/>
        <w:right w:val="none" w:sz="0" w:space="0" w:color="auto"/>
      </w:divBdr>
      <w:divsChild>
        <w:div w:id="182401130">
          <w:marLeft w:val="0"/>
          <w:marRight w:val="0"/>
          <w:marTop w:val="0"/>
          <w:marBottom w:val="0"/>
          <w:divBdr>
            <w:top w:val="none" w:sz="0" w:space="0" w:color="auto"/>
            <w:left w:val="none" w:sz="0" w:space="0" w:color="auto"/>
            <w:bottom w:val="none" w:sz="0" w:space="0" w:color="auto"/>
            <w:right w:val="none" w:sz="0" w:space="0" w:color="auto"/>
          </w:divBdr>
          <w:divsChild>
            <w:div w:id="1505315478">
              <w:marLeft w:val="0"/>
              <w:marRight w:val="0"/>
              <w:marTop w:val="0"/>
              <w:marBottom w:val="0"/>
              <w:divBdr>
                <w:top w:val="none" w:sz="0" w:space="0" w:color="auto"/>
                <w:left w:val="none" w:sz="0" w:space="0" w:color="auto"/>
                <w:bottom w:val="none" w:sz="0" w:space="0" w:color="auto"/>
                <w:right w:val="none" w:sz="0" w:space="0" w:color="auto"/>
              </w:divBdr>
              <w:divsChild>
                <w:div w:id="132525465">
                  <w:marLeft w:val="0"/>
                  <w:marRight w:val="0"/>
                  <w:marTop w:val="0"/>
                  <w:marBottom w:val="0"/>
                  <w:divBdr>
                    <w:top w:val="none" w:sz="0" w:space="0" w:color="auto"/>
                    <w:left w:val="none" w:sz="0" w:space="0" w:color="auto"/>
                    <w:bottom w:val="none" w:sz="0" w:space="0" w:color="auto"/>
                    <w:right w:val="none" w:sz="0" w:space="0" w:color="auto"/>
                  </w:divBdr>
                  <w:divsChild>
                    <w:div w:id="1195001704">
                      <w:marLeft w:val="0"/>
                      <w:marRight w:val="0"/>
                      <w:marTop w:val="0"/>
                      <w:marBottom w:val="0"/>
                      <w:divBdr>
                        <w:top w:val="none" w:sz="0" w:space="0" w:color="auto"/>
                        <w:left w:val="none" w:sz="0" w:space="0" w:color="auto"/>
                        <w:bottom w:val="none" w:sz="0" w:space="0" w:color="auto"/>
                        <w:right w:val="none" w:sz="0" w:space="0" w:color="auto"/>
                      </w:divBdr>
                      <w:divsChild>
                        <w:div w:id="1448158689">
                          <w:marLeft w:val="0"/>
                          <w:marRight w:val="0"/>
                          <w:marTop w:val="0"/>
                          <w:marBottom w:val="0"/>
                          <w:divBdr>
                            <w:top w:val="none" w:sz="0" w:space="0" w:color="auto"/>
                            <w:left w:val="none" w:sz="0" w:space="0" w:color="auto"/>
                            <w:bottom w:val="none" w:sz="0" w:space="0" w:color="auto"/>
                            <w:right w:val="none" w:sz="0" w:space="0" w:color="auto"/>
                          </w:divBdr>
                          <w:divsChild>
                            <w:div w:id="215094682">
                              <w:marLeft w:val="0"/>
                              <w:marRight w:val="0"/>
                              <w:marTop w:val="0"/>
                              <w:marBottom w:val="0"/>
                              <w:divBdr>
                                <w:top w:val="none" w:sz="0" w:space="0" w:color="auto"/>
                                <w:left w:val="none" w:sz="0" w:space="0" w:color="auto"/>
                                <w:bottom w:val="none" w:sz="0" w:space="0" w:color="auto"/>
                                <w:right w:val="none" w:sz="0" w:space="0" w:color="auto"/>
                              </w:divBdr>
                              <w:divsChild>
                                <w:div w:id="779110575">
                                  <w:marLeft w:val="0"/>
                                  <w:marRight w:val="0"/>
                                  <w:marTop w:val="0"/>
                                  <w:marBottom w:val="0"/>
                                  <w:divBdr>
                                    <w:top w:val="none" w:sz="0" w:space="0" w:color="auto"/>
                                    <w:left w:val="none" w:sz="0" w:space="0" w:color="auto"/>
                                    <w:bottom w:val="none" w:sz="0" w:space="0" w:color="auto"/>
                                    <w:right w:val="none" w:sz="0" w:space="0" w:color="auto"/>
                                  </w:divBdr>
                                  <w:divsChild>
                                    <w:div w:id="202062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5434207">
      <w:bodyDiv w:val="1"/>
      <w:marLeft w:val="0"/>
      <w:marRight w:val="0"/>
      <w:marTop w:val="0"/>
      <w:marBottom w:val="0"/>
      <w:divBdr>
        <w:top w:val="none" w:sz="0" w:space="0" w:color="auto"/>
        <w:left w:val="none" w:sz="0" w:space="0" w:color="auto"/>
        <w:bottom w:val="none" w:sz="0" w:space="0" w:color="auto"/>
        <w:right w:val="none" w:sz="0" w:space="0" w:color="auto"/>
      </w:divBdr>
    </w:div>
    <w:div w:id="1225946344">
      <w:bodyDiv w:val="1"/>
      <w:marLeft w:val="0"/>
      <w:marRight w:val="0"/>
      <w:marTop w:val="0"/>
      <w:marBottom w:val="0"/>
      <w:divBdr>
        <w:top w:val="none" w:sz="0" w:space="0" w:color="auto"/>
        <w:left w:val="none" w:sz="0" w:space="0" w:color="auto"/>
        <w:bottom w:val="none" w:sz="0" w:space="0" w:color="auto"/>
        <w:right w:val="none" w:sz="0" w:space="0" w:color="auto"/>
      </w:divBdr>
      <w:divsChild>
        <w:div w:id="1187135548">
          <w:marLeft w:val="0"/>
          <w:marRight w:val="0"/>
          <w:marTop w:val="0"/>
          <w:marBottom w:val="0"/>
          <w:divBdr>
            <w:top w:val="none" w:sz="0" w:space="0" w:color="auto"/>
            <w:left w:val="none" w:sz="0" w:space="0" w:color="auto"/>
            <w:bottom w:val="none" w:sz="0" w:space="0" w:color="auto"/>
            <w:right w:val="none" w:sz="0" w:space="0" w:color="auto"/>
          </w:divBdr>
        </w:div>
      </w:divsChild>
    </w:div>
    <w:div w:id="1230269577">
      <w:bodyDiv w:val="1"/>
      <w:marLeft w:val="0"/>
      <w:marRight w:val="0"/>
      <w:marTop w:val="0"/>
      <w:marBottom w:val="0"/>
      <w:divBdr>
        <w:top w:val="none" w:sz="0" w:space="0" w:color="auto"/>
        <w:left w:val="none" w:sz="0" w:space="0" w:color="auto"/>
        <w:bottom w:val="none" w:sz="0" w:space="0" w:color="auto"/>
        <w:right w:val="none" w:sz="0" w:space="0" w:color="auto"/>
      </w:divBdr>
      <w:divsChild>
        <w:div w:id="1462917658">
          <w:marLeft w:val="0"/>
          <w:marRight w:val="0"/>
          <w:marTop w:val="0"/>
          <w:marBottom w:val="0"/>
          <w:divBdr>
            <w:top w:val="none" w:sz="0" w:space="0" w:color="auto"/>
            <w:left w:val="none" w:sz="0" w:space="0" w:color="auto"/>
            <w:bottom w:val="none" w:sz="0" w:space="0" w:color="auto"/>
            <w:right w:val="none" w:sz="0" w:space="0" w:color="auto"/>
          </w:divBdr>
          <w:divsChild>
            <w:div w:id="873229128">
              <w:marLeft w:val="0"/>
              <w:marRight w:val="0"/>
              <w:marTop w:val="0"/>
              <w:marBottom w:val="0"/>
              <w:divBdr>
                <w:top w:val="none" w:sz="0" w:space="0" w:color="auto"/>
                <w:left w:val="none" w:sz="0" w:space="0" w:color="auto"/>
                <w:bottom w:val="none" w:sz="0" w:space="0" w:color="auto"/>
                <w:right w:val="none" w:sz="0" w:space="0" w:color="auto"/>
              </w:divBdr>
              <w:divsChild>
                <w:div w:id="1130056744">
                  <w:marLeft w:val="0"/>
                  <w:marRight w:val="0"/>
                  <w:marTop w:val="0"/>
                  <w:marBottom w:val="0"/>
                  <w:divBdr>
                    <w:top w:val="none" w:sz="0" w:space="0" w:color="auto"/>
                    <w:left w:val="none" w:sz="0" w:space="0" w:color="auto"/>
                    <w:bottom w:val="none" w:sz="0" w:space="0" w:color="auto"/>
                    <w:right w:val="none" w:sz="0" w:space="0" w:color="auto"/>
                  </w:divBdr>
                  <w:divsChild>
                    <w:div w:id="398597170">
                      <w:marLeft w:val="0"/>
                      <w:marRight w:val="0"/>
                      <w:marTop w:val="0"/>
                      <w:marBottom w:val="0"/>
                      <w:divBdr>
                        <w:top w:val="none" w:sz="0" w:space="0" w:color="auto"/>
                        <w:left w:val="none" w:sz="0" w:space="0" w:color="auto"/>
                        <w:bottom w:val="none" w:sz="0" w:space="0" w:color="auto"/>
                        <w:right w:val="none" w:sz="0" w:space="0" w:color="auto"/>
                      </w:divBdr>
                      <w:divsChild>
                        <w:div w:id="1886721670">
                          <w:marLeft w:val="0"/>
                          <w:marRight w:val="0"/>
                          <w:marTop w:val="0"/>
                          <w:marBottom w:val="0"/>
                          <w:divBdr>
                            <w:top w:val="none" w:sz="0" w:space="0" w:color="auto"/>
                            <w:left w:val="none" w:sz="0" w:space="0" w:color="auto"/>
                            <w:bottom w:val="none" w:sz="0" w:space="0" w:color="auto"/>
                            <w:right w:val="none" w:sz="0" w:space="0" w:color="auto"/>
                          </w:divBdr>
                          <w:divsChild>
                            <w:div w:id="1980258426">
                              <w:marLeft w:val="0"/>
                              <w:marRight w:val="0"/>
                              <w:marTop w:val="0"/>
                              <w:marBottom w:val="0"/>
                              <w:divBdr>
                                <w:top w:val="none" w:sz="0" w:space="0" w:color="auto"/>
                                <w:left w:val="none" w:sz="0" w:space="0" w:color="auto"/>
                                <w:bottom w:val="none" w:sz="0" w:space="0" w:color="auto"/>
                                <w:right w:val="none" w:sz="0" w:space="0" w:color="auto"/>
                              </w:divBdr>
                              <w:divsChild>
                                <w:div w:id="116530738">
                                  <w:marLeft w:val="0"/>
                                  <w:marRight w:val="0"/>
                                  <w:marTop w:val="0"/>
                                  <w:marBottom w:val="0"/>
                                  <w:divBdr>
                                    <w:top w:val="none" w:sz="0" w:space="0" w:color="auto"/>
                                    <w:left w:val="none" w:sz="0" w:space="0" w:color="auto"/>
                                    <w:bottom w:val="none" w:sz="0" w:space="0" w:color="auto"/>
                                    <w:right w:val="none" w:sz="0" w:space="0" w:color="auto"/>
                                  </w:divBdr>
                                  <w:divsChild>
                                    <w:div w:id="178121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3350523">
      <w:bodyDiv w:val="1"/>
      <w:marLeft w:val="0"/>
      <w:marRight w:val="0"/>
      <w:marTop w:val="0"/>
      <w:marBottom w:val="0"/>
      <w:divBdr>
        <w:top w:val="none" w:sz="0" w:space="0" w:color="auto"/>
        <w:left w:val="none" w:sz="0" w:space="0" w:color="auto"/>
        <w:bottom w:val="none" w:sz="0" w:space="0" w:color="auto"/>
        <w:right w:val="none" w:sz="0" w:space="0" w:color="auto"/>
      </w:divBdr>
    </w:div>
    <w:div w:id="1238175038">
      <w:bodyDiv w:val="1"/>
      <w:marLeft w:val="0"/>
      <w:marRight w:val="0"/>
      <w:marTop w:val="0"/>
      <w:marBottom w:val="0"/>
      <w:divBdr>
        <w:top w:val="none" w:sz="0" w:space="0" w:color="auto"/>
        <w:left w:val="none" w:sz="0" w:space="0" w:color="auto"/>
        <w:bottom w:val="none" w:sz="0" w:space="0" w:color="auto"/>
        <w:right w:val="none" w:sz="0" w:space="0" w:color="auto"/>
      </w:divBdr>
      <w:divsChild>
        <w:div w:id="1301493956">
          <w:marLeft w:val="0"/>
          <w:marRight w:val="0"/>
          <w:marTop w:val="0"/>
          <w:marBottom w:val="0"/>
          <w:divBdr>
            <w:top w:val="none" w:sz="0" w:space="0" w:color="auto"/>
            <w:left w:val="none" w:sz="0" w:space="0" w:color="auto"/>
            <w:bottom w:val="none" w:sz="0" w:space="0" w:color="auto"/>
            <w:right w:val="none" w:sz="0" w:space="0" w:color="auto"/>
          </w:divBdr>
          <w:divsChild>
            <w:div w:id="1740976484">
              <w:marLeft w:val="0"/>
              <w:marRight w:val="0"/>
              <w:marTop w:val="0"/>
              <w:marBottom w:val="0"/>
              <w:divBdr>
                <w:top w:val="none" w:sz="0" w:space="0" w:color="auto"/>
                <w:left w:val="none" w:sz="0" w:space="0" w:color="auto"/>
                <w:bottom w:val="none" w:sz="0" w:space="0" w:color="auto"/>
                <w:right w:val="none" w:sz="0" w:space="0" w:color="auto"/>
              </w:divBdr>
              <w:divsChild>
                <w:div w:id="113791348">
                  <w:marLeft w:val="0"/>
                  <w:marRight w:val="0"/>
                  <w:marTop w:val="0"/>
                  <w:marBottom w:val="0"/>
                  <w:divBdr>
                    <w:top w:val="none" w:sz="0" w:space="0" w:color="auto"/>
                    <w:left w:val="none" w:sz="0" w:space="0" w:color="auto"/>
                    <w:bottom w:val="none" w:sz="0" w:space="0" w:color="auto"/>
                    <w:right w:val="none" w:sz="0" w:space="0" w:color="auto"/>
                  </w:divBdr>
                  <w:divsChild>
                    <w:div w:id="1300917589">
                      <w:marLeft w:val="0"/>
                      <w:marRight w:val="0"/>
                      <w:marTop w:val="0"/>
                      <w:marBottom w:val="0"/>
                      <w:divBdr>
                        <w:top w:val="none" w:sz="0" w:space="0" w:color="auto"/>
                        <w:left w:val="none" w:sz="0" w:space="0" w:color="auto"/>
                        <w:bottom w:val="none" w:sz="0" w:space="0" w:color="auto"/>
                        <w:right w:val="none" w:sz="0" w:space="0" w:color="auto"/>
                      </w:divBdr>
                      <w:divsChild>
                        <w:div w:id="2108695877">
                          <w:marLeft w:val="0"/>
                          <w:marRight w:val="0"/>
                          <w:marTop w:val="0"/>
                          <w:marBottom w:val="0"/>
                          <w:divBdr>
                            <w:top w:val="none" w:sz="0" w:space="0" w:color="auto"/>
                            <w:left w:val="none" w:sz="0" w:space="0" w:color="auto"/>
                            <w:bottom w:val="none" w:sz="0" w:space="0" w:color="auto"/>
                            <w:right w:val="none" w:sz="0" w:space="0" w:color="auto"/>
                          </w:divBdr>
                          <w:divsChild>
                            <w:div w:id="941113985">
                              <w:marLeft w:val="0"/>
                              <w:marRight w:val="0"/>
                              <w:marTop w:val="0"/>
                              <w:marBottom w:val="0"/>
                              <w:divBdr>
                                <w:top w:val="none" w:sz="0" w:space="0" w:color="auto"/>
                                <w:left w:val="none" w:sz="0" w:space="0" w:color="auto"/>
                                <w:bottom w:val="none" w:sz="0" w:space="0" w:color="auto"/>
                                <w:right w:val="none" w:sz="0" w:space="0" w:color="auto"/>
                              </w:divBdr>
                              <w:divsChild>
                                <w:div w:id="2096510718">
                                  <w:marLeft w:val="0"/>
                                  <w:marRight w:val="0"/>
                                  <w:marTop w:val="0"/>
                                  <w:marBottom w:val="0"/>
                                  <w:divBdr>
                                    <w:top w:val="none" w:sz="0" w:space="0" w:color="auto"/>
                                    <w:left w:val="none" w:sz="0" w:space="0" w:color="auto"/>
                                    <w:bottom w:val="none" w:sz="0" w:space="0" w:color="auto"/>
                                    <w:right w:val="none" w:sz="0" w:space="0" w:color="auto"/>
                                  </w:divBdr>
                                  <w:divsChild>
                                    <w:div w:id="140425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6920527">
      <w:bodyDiv w:val="1"/>
      <w:marLeft w:val="0"/>
      <w:marRight w:val="0"/>
      <w:marTop w:val="0"/>
      <w:marBottom w:val="0"/>
      <w:divBdr>
        <w:top w:val="none" w:sz="0" w:space="0" w:color="auto"/>
        <w:left w:val="none" w:sz="0" w:space="0" w:color="auto"/>
        <w:bottom w:val="none" w:sz="0" w:space="0" w:color="auto"/>
        <w:right w:val="none" w:sz="0" w:space="0" w:color="auto"/>
      </w:divBdr>
    </w:div>
    <w:div w:id="1249728439">
      <w:bodyDiv w:val="1"/>
      <w:marLeft w:val="0"/>
      <w:marRight w:val="0"/>
      <w:marTop w:val="0"/>
      <w:marBottom w:val="0"/>
      <w:divBdr>
        <w:top w:val="none" w:sz="0" w:space="0" w:color="auto"/>
        <w:left w:val="none" w:sz="0" w:space="0" w:color="auto"/>
        <w:bottom w:val="none" w:sz="0" w:space="0" w:color="auto"/>
        <w:right w:val="none" w:sz="0" w:space="0" w:color="auto"/>
      </w:divBdr>
      <w:divsChild>
        <w:div w:id="484858678">
          <w:marLeft w:val="0"/>
          <w:marRight w:val="0"/>
          <w:marTop w:val="0"/>
          <w:marBottom w:val="0"/>
          <w:divBdr>
            <w:top w:val="none" w:sz="0" w:space="0" w:color="auto"/>
            <w:left w:val="none" w:sz="0" w:space="0" w:color="auto"/>
            <w:bottom w:val="none" w:sz="0" w:space="0" w:color="auto"/>
            <w:right w:val="none" w:sz="0" w:space="0" w:color="auto"/>
          </w:divBdr>
          <w:divsChild>
            <w:div w:id="15740628">
              <w:marLeft w:val="0"/>
              <w:marRight w:val="0"/>
              <w:marTop w:val="0"/>
              <w:marBottom w:val="0"/>
              <w:divBdr>
                <w:top w:val="none" w:sz="0" w:space="0" w:color="auto"/>
                <w:left w:val="none" w:sz="0" w:space="0" w:color="auto"/>
                <w:bottom w:val="none" w:sz="0" w:space="0" w:color="auto"/>
                <w:right w:val="none" w:sz="0" w:space="0" w:color="auto"/>
              </w:divBdr>
              <w:divsChild>
                <w:div w:id="1173298568">
                  <w:marLeft w:val="0"/>
                  <w:marRight w:val="0"/>
                  <w:marTop w:val="0"/>
                  <w:marBottom w:val="0"/>
                  <w:divBdr>
                    <w:top w:val="none" w:sz="0" w:space="0" w:color="auto"/>
                    <w:left w:val="none" w:sz="0" w:space="0" w:color="auto"/>
                    <w:bottom w:val="none" w:sz="0" w:space="0" w:color="auto"/>
                    <w:right w:val="none" w:sz="0" w:space="0" w:color="auto"/>
                  </w:divBdr>
                  <w:divsChild>
                    <w:div w:id="444076352">
                      <w:marLeft w:val="0"/>
                      <w:marRight w:val="0"/>
                      <w:marTop w:val="0"/>
                      <w:marBottom w:val="0"/>
                      <w:divBdr>
                        <w:top w:val="none" w:sz="0" w:space="0" w:color="auto"/>
                        <w:left w:val="none" w:sz="0" w:space="0" w:color="auto"/>
                        <w:bottom w:val="none" w:sz="0" w:space="0" w:color="auto"/>
                        <w:right w:val="none" w:sz="0" w:space="0" w:color="auto"/>
                      </w:divBdr>
                      <w:divsChild>
                        <w:div w:id="1870529066">
                          <w:marLeft w:val="0"/>
                          <w:marRight w:val="0"/>
                          <w:marTop w:val="0"/>
                          <w:marBottom w:val="0"/>
                          <w:divBdr>
                            <w:top w:val="none" w:sz="0" w:space="0" w:color="auto"/>
                            <w:left w:val="none" w:sz="0" w:space="0" w:color="auto"/>
                            <w:bottom w:val="none" w:sz="0" w:space="0" w:color="auto"/>
                            <w:right w:val="none" w:sz="0" w:space="0" w:color="auto"/>
                          </w:divBdr>
                          <w:divsChild>
                            <w:div w:id="704908662">
                              <w:marLeft w:val="0"/>
                              <w:marRight w:val="0"/>
                              <w:marTop w:val="0"/>
                              <w:marBottom w:val="0"/>
                              <w:divBdr>
                                <w:top w:val="none" w:sz="0" w:space="0" w:color="auto"/>
                                <w:left w:val="none" w:sz="0" w:space="0" w:color="auto"/>
                                <w:bottom w:val="none" w:sz="0" w:space="0" w:color="auto"/>
                                <w:right w:val="none" w:sz="0" w:space="0" w:color="auto"/>
                              </w:divBdr>
                              <w:divsChild>
                                <w:div w:id="575437607">
                                  <w:marLeft w:val="0"/>
                                  <w:marRight w:val="0"/>
                                  <w:marTop w:val="0"/>
                                  <w:marBottom w:val="0"/>
                                  <w:divBdr>
                                    <w:top w:val="none" w:sz="0" w:space="0" w:color="auto"/>
                                    <w:left w:val="none" w:sz="0" w:space="0" w:color="auto"/>
                                    <w:bottom w:val="none" w:sz="0" w:space="0" w:color="auto"/>
                                    <w:right w:val="none" w:sz="0" w:space="0" w:color="auto"/>
                                  </w:divBdr>
                                  <w:divsChild>
                                    <w:div w:id="174891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1991096">
      <w:bodyDiv w:val="1"/>
      <w:marLeft w:val="0"/>
      <w:marRight w:val="0"/>
      <w:marTop w:val="0"/>
      <w:marBottom w:val="0"/>
      <w:divBdr>
        <w:top w:val="none" w:sz="0" w:space="0" w:color="auto"/>
        <w:left w:val="none" w:sz="0" w:space="0" w:color="auto"/>
        <w:bottom w:val="none" w:sz="0" w:space="0" w:color="auto"/>
        <w:right w:val="none" w:sz="0" w:space="0" w:color="auto"/>
      </w:divBdr>
    </w:div>
    <w:div w:id="1271157118">
      <w:bodyDiv w:val="1"/>
      <w:marLeft w:val="0"/>
      <w:marRight w:val="0"/>
      <w:marTop w:val="0"/>
      <w:marBottom w:val="0"/>
      <w:divBdr>
        <w:top w:val="none" w:sz="0" w:space="0" w:color="auto"/>
        <w:left w:val="none" w:sz="0" w:space="0" w:color="auto"/>
        <w:bottom w:val="none" w:sz="0" w:space="0" w:color="auto"/>
        <w:right w:val="none" w:sz="0" w:space="0" w:color="auto"/>
      </w:divBdr>
    </w:div>
    <w:div w:id="1280526650">
      <w:bodyDiv w:val="1"/>
      <w:marLeft w:val="0"/>
      <w:marRight w:val="0"/>
      <w:marTop w:val="0"/>
      <w:marBottom w:val="0"/>
      <w:divBdr>
        <w:top w:val="none" w:sz="0" w:space="0" w:color="auto"/>
        <w:left w:val="none" w:sz="0" w:space="0" w:color="auto"/>
        <w:bottom w:val="none" w:sz="0" w:space="0" w:color="auto"/>
        <w:right w:val="none" w:sz="0" w:space="0" w:color="auto"/>
      </w:divBdr>
      <w:divsChild>
        <w:div w:id="121582441">
          <w:marLeft w:val="0"/>
          <w:marRight w:val="0"/>
          <w:marTop w:val="0"/>
          <w:marBottom w:val="0"/>
          <w:divBdr>
            <w:top w:val="none" w:sz="0" w:space="0" w:color="auto"/>
            <w:left w:val="none" w:sz="0" w:space="0" w:color="auto"/>
            <w:bottom w:val="none" w:sz="0" w:space="0" w:color="auto"/>
            <w:right w:val="none" w:sz="0" w:space="0" w:color="auto"/>
          </w:divBdr>
          <w:divsChild>
            <w:div w:id="446311217">
              <w:marLeft w:val="0"/>
              <w:marRight w:val="0"/>
              <w:marTop w:val="0"/>
              <w:marBottom w:val="0"/>
              <w:divBdr>
                <w:top w:val="none" w:sz="0" w:space="0" w:color="auto"/>
                <w:left w:val="none" w:sz="0" w:space="0" w:color="auto"/>
                <w:bottom w:val="none" w:sz="0" w:space="0" w:color="auto"/>
                <w:right w:val="none" w:sz="0" w:space="0" w:color="auto"/>
              </w:divBdr>
              <w:divsChild>
                <w:div w:id="901716878">
                  <w:marLeft w:val="0"/>
                  <w:marRight w:val="0"/>
                  <w:marTop w:val="0"/>
                  <w:marBottom w:val="0"/>
                  <w:divBdr>
                    <w:top w:val="none" w:sz="0" w:space="0" w:color="auto"/>
                    <w:left w:val="none" w:sz="0" w:space="0" w:color="auto"/>
                    <w:bottom w:val="none" w:sz="0" w:space="0" w:color="auto"/>
                    <w:right w:val="none" w:sz="0" w:space="0" w:color="auto"/>
                  </w:divBdr>
                  <w:divsChild>
                    <w:div w:id="23556392">
                      <w:marLeft w:val="0"/>
                      <w:marRight w:val="0"/>
                      <w:marTop w:val="0"/>
                      <w:marBottom w:val="0"/>
                      <w:divBdr>
                        <w:top w:val="none" w:sz="0" w:space="0" w:color="auto"/>
                        <w:left w:val="none" w:sz="0" w:space="0" w:color="auto"/>
                        <w:bottom w:val="none" w:sz="0" w:space="0" w:color="auto"/>
                        <w:right w:val="none" w:sz="0" w:space="0" w:color="auto"/>
                      </w:divBdr>
                      <w:divsChild>
                        <w:div w:id="1780955694">
                          <w:marLeft w:val="0"/>
                          <w:marRight w:val="0"/>
                          <w:marTop w:val="0"/>
                          <w:marBottom w:val="0"/>
                          <w:divBdr>
                            <w:top w:val="none" w:sz="0" w:space="0" w:color="auto"/>
                            <w:left w:val="none" w:sz="0" w:space="0" w:color="auto"/>
                            <w:bottom w:val="none" w:sz="0" w:space="0" w:color="auto"/>
                            <w:right w:val="none" w:sz="0" w:space="0" w:color="auto"/>
                          </w:divBdr>
                          <w:divsChild>
                            <w:div w:id="1849101949">
                              <w:marLeft w:val="0"/>
                              <w:marRight w:val="0"/>
                              <w:marTop w:val="0"/>
                              <w:marBottom w:val="0"/>
                              <w:divBdr>
                                <w:top w:val="none" w:sz="0" w:space="0" w:color="auto"/>
                                <w:left w:val="none" w:sz="0" w:space="0" w:color="auto"/>
                                <w:bottom w:val="none" w:sz="0" w:space="0" w:color="auto"/>
                                <w:right w:val="none" w:sz="0" w:space="0" w:color="auto"/>
                              </w:divBdr>
                              <w:divsChild>
                                <w:div w:id="491337831">
                                  <w:marLeft w:val="0"/>
                                  <w:marRight w:val="0"/>
                                  <w:marTop w:val="0"/>
                                  <w:marBottom w:val="0"/>
                                  <w:divBdr>
                                    <w:top w:val="none" w:sz="0" w:space="0" w:color="auto"/>
                                    <w:left w:val="none" w:sz="0" w:space="0" w:color="auto"/>
                                    <w:bottom w:val="none" w:sz="0" w:space="0" w:color="auto"/>
                                    <w:right w:val="none" w:sz="0" w:space="0" w:color="auto"/>
                                  </w:divBdr>
                                  <w:divsChild>
                                    <w:div w:id="1622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1299074">
      <w:bodyDiv w:val="1"/>
      <w:marLeft w:val="0"/>
      <w:marRight w:val="0"/>
      <w:marTop w:val="0"/>
      <w:marBottom w:val="0"/>
      <w:divBdr>
        <w:top w:val="none" w:sz="0" w:space="0" w:color="auto"/>
        <w:left w:val="none" w:sz="0" w:space="0" w:color="auto"/>
        <w:bottom w:val="none" w:sz="0" w:space="0" w:color="auto"/>
        <w:right w:val="none" w:sz="0" w:space="0" w:color="auto"/>
      </w:divBdr>
      <w:divsChild>
        <w:div w:id="420492394">
          <w:marLeft w:val="0"/>
          <w:marRight w:val="0"/>
          <w:marTop w:val="0"/>
          <w:marBottom w:val="0"/>
          <w:divBdr>
            <w:top w:val="none" w:sz="0" w:space="0" w:color="auto"/>
            <w:left w:val="none" w:sz="0" w:space="0" w:color="auto"/>
            <w:bottom w:val="none" w:sz="0" w:space="0" w:color="auto"/>
            <w:right w:val="none" w:sz="0" w:space="0" w:color="auto"/>
          </w:divBdr>
          <w:divsChild>
            <w:div w:id="320083993">
              <w:marLeft w:val="0"/>
              <w:marRight w:val="0"/>
              <w:marTop w:val="0"/>
              <w:marBottom w:val="0"/>
              <w:divBdr>
                <w:top w:val="none" w:sz="0" w:space="0" w:color="auto"/>
                <w:left w:val="none" w:sz="0" w:space="0" w:color="auto"/>
                <w:bottom w:val="none" w:sz="0" w:space="0" w:color="auto"/>
                <w:right w:val="none" w:sz="0" w:space="0" w:color="auto"/>
              </w:divBdr>
              <w:divsChild>
                <w:div w:id="1731878495">
                  <w:marLeft w:val="0"/>
                  <w:marRight w:val="0"/>
                  <w:marTop w:val="0"/>
                  <w:marBottom w:val="0"/>
                  <w:divBdr>
                    <w:top w:val="none" w:sz="0" w:space="0" w:color="auto"/>
                    <w:left w:val="none" w:sz="0" w:space="0" w:color="auto"/>
                    <w:bottom w:val="none" w:sz="0" w:space="0" w:color="auto"/>
                    <w:right w:val="none" w:sz="0" w:space="0" w:color="auto"/>
                  </w:divBdr>
                  <w:divsChild>
                    <w:div w:id="1095126985">
                      <w:marLeft w:val="0"/>
                      <w:marRight w:val="0"/>
                      <w:marTop w:val="0"/>
                      <w:marBottom w:val="0"/>
                      <w:divBdr>
                        <w:top w:val="none" w:sz="0" w:space="0" w:color="auto"/>
                        <w:left w:val="none" w:sz="0" w:space="0" w:color="auto"/>
                        <w:bottom w:val="none" w:sz="0" w:space="0" w:color="auto"/>
                        <w:right w:val="none" w:sz="0" w:space="0" w:color="auto"/>
                      </w:divBdr>
                      <w:divsChild>
                        <w:div w:id="440104663">
                          <w:marLeft w:val="0"/>
                          <w:marRight w:val="0"/>
                          <w:marTop w:val="0"/>
                          <w:marBottom w:val="0"/>
                          <w:divBdr>
                            <w:top w:val="none" w:sz="0" w:space="0" w:color="auto"/>
                            <w:left w:val="none" w:sz="0" w:space="0" w:color="auto"/>
                            <w:bottom w:val="none" w:sz="0" w:space="0" w:color="auto"/>
                            <w:right w:val="none" w:sz="0" w:space="0" w:color="auto"/>
                          </w:divBdr>
                          <w:divsChild>
                            <w:div w:id="1739327589">
                              <w:marLeft w:val="0"/>
                              <w:marRight w:val="0"/>
                              <w:marTop w:val="0"/>
                              <w:marBottom w:val="0"/>
                              <w:divBdr>
                                <w:top w:val="none" w:sz="0" w:space="0" w:color="auto"/>
                                <w:left w:val="none" w:sz="0" w:space="0" w:color="auto"/>
                                <w:bottom w:val="none" w:sz="0" w:space="0" w:color="auto"/>
                                <w:right w:val="none" w:sz="0" w:space="0" w:color="auto"/>
                              </w:divBdr>
                              <w:divsChild>
                                <w:div w:id="785655496">
                                  <w:marLeft w:val="0"/>
                                  <w:marRight w:val="0"/>
                                  <w:marTop w:val="0"/>
                                  <w:marBottom w:val="0"/>
                                  <w:divBdr>
                                    <w:top w:val="none" w:sz="0" w:space="0" w:color="auto"/>
                                    <w:left w:val="none" w:sz="0" w:space="0" w:color="auto"/>
                                    <w:bottom w:val="none" w:sz="0" w:space="0" w:color="auto"/>
                                    <w:right w:val="none" w:sz="0" w:space="0" w:color="auto"/>
                                  </w:divBdr>
                                  <w:divsChild>
                                    <w:div w:id="61120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3830490">
      <w:bodyDiv w:val="1"/>
      <w:marLeft w:val="0"/>
      <w:marRight w:val="0"/>
      <w:marTop w:val="0"/>
      <w:marBottom w:val="0"/>
      <w:divBdr>
        <w:top w:val="none" w:sz="0" w:space="0" w:color="auto"/>
        <w:left w:val="none" w:sz="0" w:space="0" w:color="auto"/>
        <w:bottom w:val="none" w:sz="0" w:space="0" w:color="auto"/>
        <w:right w:val="none" w:sz="0" w:space="0" w:color="auto"/>
      </w:divBdr>
    </w:div>
    <w:div w:id="1297372686">
      <w:bodyDiv w:val="1"/>
      <w:marLeft w:val="0"/>
      <w:marRight w:val="0"/>
      <w:marTop w:val="0"/>
      <w:marBottom w:val="0"/>
      <w:divBdr>
        <w:top w:val="none" w:sz="0" w:space="0" w:color="auto"/>
        <w:left w:val="none" w:sz="0" w:space="0" w:color="auto"/>
        <w:bottom w:val="none" w:sz="0" w:space="0" w:color="auto"/>
        <w:right w:val="none" w:sz="0" w:space="0" w:color="auto"/>
      </w:divBdr>
    </w:div>
    <w:div w:id="1300955637">
      <w:bodyDiv w:val="1"/>
      <w:marLeft w:val="0"/>
      <w:marRight w:val="0"/>
      <w:marTop w:val="0"/>
      <w:marBottom w:val="0"/>
      <w:divBdr>
        <w:top w:val="none" w:sz="0" w:space="0" w:color="auto"/>
        <w:left w:val="none" w:sz="0" w:space="0" w:color="auto"/>
        <w:bottom w:val="none" w:sz="0" w:space="0" w:color="auto"/>
        <w:right w:val="none" w:sz="0" w:space="0" w:color="auto"/>
      </w:divBdr>
      <w:divsChild>
        <w:div w:id="975600477">
          <w:marLeft w:val="0"/>
          <w:marRight w:val="0"/>
          <w:marTop w:val="0"/>
          <w:marBottom w:val="0"/>
          <w:divBdr>
            <w:top w:val="none" w:sz="0" w:space="0" w:color="auto"/>
            <w:left w:val="none" w:sz="0" w:space="0" w:color="auto"/>
            <w:bottom w:val="none" w:sz="0" w:space="0" w:color="auto"/>
            <w:right w:val="none" w:sz="0" w:space="0" w:color="auto"/>
          </w:divBdr>
          <w:divsChild>
            <w:div w:id="1760636749">
              <w:marLeft w:val="0"/>
              <w:marRight w:val="0"/>
              <w:marTop w:val="0"/>
              <w:marBottom w:val="0"/>
              <w:divBdr>
                <w:top w:val="none" w:sz="0" w:space="0" w:color="auto"/>
                <w:left w:val="none" w:sz="0" w:space="0" w:color="auto"/>
                <w:bottom w:val="none" w:sz="0" w:space="0" w:color="auto"/>
                <w:right w:val="none" w:sz="0" w:space="0" w:color="auto"/>
              </w:divBdr>
              <w:divsChild>
                <w:div w:id="1792895770">
                  <w:marLeft w:val="0"/>
                  <w:marRight w:val="0"/>
                  <w:marTop w:val="0"/>
                  <w:marBottom w:val="0"/>
                  <w:divBdr>
                    <w:top w:val="none" w:sz="0" w:space="0" w:color="auto"/>
                    <w:left w:val="none" w:sz="0" w:space="0" w:color="auto"/>
                    <w:bottom w:val="none" w:sz="0" w:space="0" w:color="auto"/>
                    <w:right w:val="none" w:sz="0" w:space="0" w:color="auto"/>
                  </w:divBdr>
                  <w:divsChild>
                    <w:div w:id="986517468">
                      <w:marLeft w:val="0"/>
                      <w:marRight w:val="0"/>
                      <w:marTop w:val="0"/>
                      <w:marBottom w:val="0"/>
                      <w:divBdr>
                        <w:top w:val="none" w:sz="0" w:space="0" w:color="auto"/>
                        <w:left w:val="none" w:sz="0" w:space="0" w:color="auto"/>
                        <w:bottom w:val="none" w:sz="0" w:space="0" w:color="auto"/>
                        <w:right w:val="none" w:sz="0" w:space="0" w:color="auto"/>
                      </w:divBdr>
                      <w:divsChild>
                        <w:div w:id="1242253298">
                          <w:marLeft w:val="0"/>
                          <w:marRight w:val="0"/>
                          <w:marTop w:val="0"/>
                          <w:marBottom w:val="0"/>
                          <w:divBdr>
                            <w:top w:val="none" w:sz="0" w:space="0" w:color="auto"/>
                            <w:left w:val="none" w:sz="0" w:space="0" w:color="auto"/>
                            <w:bottom w:val="none" w:sz="0" w:space="0" w:color="auto"/>
                            <w:right w:val="none" w:sz="0" w:space="0" w:color="auto"/>
                          </w:divBdr>
                          <w:divsChild>
                            <w:div w:id="802230972">
                              <w:marLeft w:val="0"/>
                              <w:marRight w:val="0"/>
                              <w:marTop w:val="0"/>
                              <w:marBottom w:val="0"/>
                              <w:divBdr>
                                <w:top w:val="none" w:sz="0" w:space="0" w:color="auto"/>
                                <w:left w:val="none" w:sz="0" w:space="0" w:color="auto"/>
                                <w:bottom w:val="none" w:sz="0" w:space="0" w:color="auto"/>
                                <w:right w:val="none" w:sz="0" w:space="0" w:color="auto"/>
                              </w:divBdr>
                              <w:divsChild>
                                <w:div w:id="1244532615">
                                  <w:marLeft w:val="0"/>
                                  <w:marRight w:val="0"/>
                                  <w:marTop w:val="0"/>
                                  <w:marBottom w:val="0"/>
                                  <w:divBdr>
                                    <w:top w:val="none" w:sz="0" w:space="0" w:color="auto"/>
                                    <w:left w:val="none" w:sz="0" w:space="0" w:color="auto"/>
                                    <w:bottom w:val="none" w:sz="0" w:space="0" w:color="auto"/>
                                    <w:right w:val="none" w:sz="0" w:space="0" w:color="auto"/>
                                  </w:divBdr>
                                  <w:divsChild>
                                    <w:div w:id="98385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4308643">
      <w:bodyDiv w:val="1"/>
      <w:marLeft w:val="0"/>
      <w:marRight w:val="0"/>
      <w:marTop w:val="0"/>
      <w:marBottom w:val="0"/>
      <w:divBdr>
        <w:top w:val="none" w:sz="0" w:space="0" w:color="auto"/>
        <w:left w:val="none" w:sz="0" w:space="0" w:color="auto"/>
        <w:bottom w:val="none" w:sz="0" w:space="0" w:color="auto"/>
        <w:right w:val="none" w:sz="0" w:space="0" w:color="auto"/>
      </w:divBdr>
      <w:divsChild>
        <w:div w:id="1023092617">
          <w:marLeft w:val="0"/>
          <w:marRight w:val="0"/>
          <w:marTop w:val="0"/>
          <w:marBottom w:val="0"/>
          <w:divBdr>
            <w:top w:val="none" w:sz="0" w:space="0" w:color="auto"/>
            <w:left w:val="none" w:sz="0" w:space="0" w:color="auto"/>
            <w:bottom w:val="none" w:sz="0" w:space="0" w:color="auto"/>
            <w:right w:val="none" w:sz="0" w:space="0" w:color="auto"/>
          </w:divBdr>
          <w:divsChild>
            <w:div w:id="328756049">
              <w:marLeft w:val="0"/>
              <w:marRight w:val="0"/>
              <w:marTop w:val="0"/>
              <w:marBottom w:val="0"/>
              <w:divBdr>
                <w:top w:val="none" w:sz="0" w:space="0" w:color="auto"/>
                <w:left w:val="none" w:sz="0" w:space="0" w:color="auto"/>
                <w:bottom w:val="none" w:sz="0" w:space="0" w:color="auto"/>
                <w:right w:val="none" w:sz="0" w:space="0" w:color="auto"/>
              </w:divBdr>
              <w:divsChild>
                <w:div w:id="1756852599">
                  <w:marLeft w:val="0"/>
                  <w:marRight w:val="0"/>
                  <w:marTop w:val="0"/>
                  <w:marBottom w:val="0"/>
                  <w:divBdr>
                    <w:top w:val="none" w:sz="0" w:space="0" w:color="auto"/>
                    <w:left w:val="none" w:sz="0" w:space="0" w:color="auto"/>
                    <w:bottom w:val="none" w:sz="0" w:space="0" w:color="auto"/>
                    <w:right w:val="none" w:sz="0" w:space="0" w:color="auto"/>
                  </w:divBdr>
                  <w:divsChild>
                    <w:div w:id="139349654">
                      <w:marLeft w:val="0"/>
                      <w:marRight w:val="0"/>
                      <w:marTop w:val="0"/>
                      <w:marBottom w:val="0"/>
                      <w:divBdr>
                        <w:top w:val="none" w:sz="0" w:space="0" w:color="auto"/>
                        <w:left w:val="none" w:sz="0" w:space="0" w:color="auto"/>
                        <w:bottom w:val="none" w:sz="0" w:space="0" w:color="auto"/>
                        <w:right w:val="none" w:sz="0" w:space="0" w:color="auto"/>
                      </w:divBdr>
                      <w:divsChild>
                        <w:div w:id="1201170012">
                          <w:marLeft w:val="0"/>
                          <w:marRight w:val="0"/>
                          <w:marTop w:val="0"/>
                          <w:marBottom w:val="0"/>
                          <w:divBdr>
                            <w:top w:val="none" w:sz="0" w:space="0" w:color="auto"/>
                            <w:left w:val="none" w:sz="0" w:space="0" w:color="auto"/>
                            <w:bottom w:val="none" w:sz="0" w:space="0" w:color="auto"/>
                            <w:right w:val="none" w:sz="0" w:space="0" w:color="auto"/>
                          </w:divBdr>
                          <w:divsChild>
                            <w:div w:id="598441738">
                              <w:marLeft w:val="0"/>
                              <w:marRight w:val="0"/>
                              <w:marTop w:val="0"/>
                              <w:marBottom w:val="0"/>
                              <w:divBdr>
                                <w:top w:val="none" w:sz="0" w:space="0" w:color="auto"/>
                                <w:left w:val="none" w:sz="0" w:space="0" w:color="auto"/>
                                <w:bottom w:val="none" w:sz="0" w:space="0" w:color="auto"/>
                                <w:right w:val="none" w:sz="0" w:space="0" w:color="auto"/>
                              </w:divBdr>
                              <w:divsChild>
                                <w:div w:id="905646225">
                                  <w:marLeft w:val="0"/>
                                  <w:marRight w:val="0"/>
                                  <w:marTop w:val="0"/>
                                  <w:marBottom w:val="0"/>
                                  <w:divBdr>
                                    <w:top w:val="none" w:sz="0" w:space="0" w:color="auto"/>
                                    <w:left w:val="none" w:sz="0" w:space="0" w:color="auto"/>
                                    <w:bottom w:val="none" w:sz="0" w:space="0" w:color="auto"/>
                                    <w:right w:val="none" w:sz="0" w:space="0" w:color="auto"/>
                                  </w:divBdr>
                                  <w:divsChild>
                                    <w:div w:id="21905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1132567">
      <w:bodyDiv w:val="1"/>
      <w:marLeft w:val="0"/>
      <w:marRight w:val="0"/>
      <w:marTop w:val="0"/>
      <w:marBottom w:val="0"/>
      <w:divBdr>
        <w:top w:val="none" w:sz="0" w:space="0" w:color="auto"/>
        <w:left w:val="none" w:sz="0" w:space="0" w:color="auto"/>
        <w:bottom w:val="none" w:sz="0" w:space="0" w:color="auto"/>
        <w:right w:val="none" w:sz="0" w:space="0" w:color="auto"/>
      </w:divBdr>
    </w:div>
    <w:div w:id="1311866259">
      <w:bodyDiv w:val="1"/>
      <w:marLeft w:val="0"/>
      <w:marRight w:val="0"/>
      <w:marTop w:val="0"/>
      <w:marBottom w:val="0"/>
      <w:divBdr>
        <w:top w:val="none" w:sz="0" w:space="0" w:color="auto"/>
        <w:left w:val="none" w:sz="0" w:space="0" w:color="auto"/>
        <w:bottom w:val="none" w:sz="0" w:space="0" w:color="auto"/>
        <w:right w:val="none" w:sz="0" w:space="0" w:color="auto"/>
      </w:divBdr>
    </w:div>
    <w:div w:id="1315059780">
      <w:bodyDiv w:val="1"/>
      <w:marLeft w:val="0"/>
      <w:marRight w:val="0"/>
      <w:marTop w:val="0"/>
      <w:marBottom w:val="0"/>
      <w:divBdr>
        <w:top w:val="none" w:sz="0" w:space="0" w:color="auto"/>
        <w:left w:val="none" w:sz="0" w:space="0" w:color="auto"/>
        <w:bottom w:val="none" w:sz="0" w:space="0" w:color="auto"/>
        <w:right w:val="none" w:sz="0" w:space="0" w:color="auto"/>
      </w:divBdr>
    </w:div>
    <w:div w:id="1324622881">
      <w:bodyDiv w:val="1"/>
      <w:marLeft w:val="0"/>
      <w:marRight w:val="0"/>
      <w:marTop w:val="0"/>
      <w:marBottom w:val="0"/>
      <w:divBdr>
        <w:top w:val="none" w:sz="0" w:space="0" w:color="auto"/>
        <w:left w:val="none" w:sz="0" w:space="0" w:color="auto"/>
        <w:bottom w:val="none" w:sz="0" w:space="0" w:color="auto"/>
        <w:right w:val="none" w:sz="0" w:space="0" w:color="auto"/>
      </w:divBdr>
      <w:divsChild>
        <w:div w:id="1658265417">
          <w:marLeft w:val="0"/>
          <w:marRight w:val="0"/>
          <w:marTop w:val="0"/>
          <w:marBottom w:val="0"/>
          <w:divBdr>
            <w:top w:val="none" w:sz="0" w:space="0" w:color="auto"/>
            <w:left w:val="none" w:sz="0" w:space="0" w:color="auto"/>
            <w:bottom w:val="none" w:sz="0" w:space="0" w:color="auto"/>
            <w:right w:val="none" w:sz="0" w:space="0" w:color="auto"/>
          </w:divBdr>
          <w:divsChild>
            <w:div w:id="259028636">
              <w:marLeft w:val="0"/>
              <w:marRight w:val="0"/>
              <w:marTop w:val="0"/>
              <w:marBottom w:val="0"/>
              <w:divBdr>
                <w:top w:val="none" w:sz="0" w:space="0" w:color="auto"/>
                <w:left w:val="none" w:sz="0" w:space="0" w:color="auto"/>
                <w:bottom w:val="none" w:sz="0" w:space="0" w:color="auto"/>
                <w:right w:val="none" w:sz="0" w:space="0" w:color="auto"/>
              </w:divBdr>
              <w:divsChild>
                <w:div w:id="1446533593">
                  <w:marLeft w:val="0"/>
                  <w:marRight w:val="0"/>
                  <w:marTop w:val="0"/>
                  <w:marBottom w:val="0"/>
                  <w:divBdr>
                    <w:top w:val="none" w:sz="0" w:space="0" w:color="auto"/>
                    <w:left w:val="none" w:sz="0" w:space="0" w:color="auto"/>
                    <w:bottom w:val="none" w:sz="0" w:space="0" w:color="auto"/>
                    <w:right w:val="none" w:sz="0" w:space="0" w:color="auto"/>
                  </w:divBdr>
                  <w:divsChild>
                    <w:div w:id="766585457">
                      <w:marLeft w:val="0"/>
                      <w:marRight w:val="0"/>
                      <w:marTop w:val="0"/>
                      <w:marBottom w:val="0"/>
                      <w:divBdr>
                        <w:top w:val="none" w:sz="0" w:space="0" w:color="auto"/>
                        <w:left w:val="none" w:sz="0" w:space="0" w:color="auto"/>
                        <w:bottom w:val="none" w:sz="0" w:space="0" w:color="auto"/>
                        <w:right w:val="none" w:sz="0" w:space="0" w:color="auto"/>
                      </w:divBdr>
                      <w:divsChild>
                        <w:div w:id="25102508">
                          <w:marLeft w:val="0"/>
                          <w:marRight w:val="0"/>
                          <w:marTop w:val="0"/>
                          <w:marBottom w:val="0"/>
                          <w:divBdr>
                            <w:top w:val="none" w:sz="0" w:space="0" w:color="auto"/>
                            <w:left w:val="none" w:sz="0" w:space="0" w:color="auto"/>
                            <w:bottom w:val="none" w:sz="0" w:space="0" w:color="auto"/>
                            <w:right w:val="none" w:sz="0" w:space="0" w:color="auto"/>
                          </w:divBdr>
                          <w:divsChild>
                            <w:div w:id="1058435667">
                              <w:marLeft w:val="0"/>
                              <w:marRight w:val="0"/>
                              <w:marTop w:val="0"/>
                              <w:marBottom w:val="0"/>
                              <w:divBdr>
                                <w:top w:val="none" w:sz="0" w:space="0" w:color="auto"/>
                                <w:left w:val="none" w:sz="0" w:space="0" w:color="auto"/>
                                <w:bottom w:val="none" w:sz="0" w:space="0" w:color="auto"/>
                                <w:right w:val="none" w:sz="0" w:space="0" w:color="auto"/>
                              </w:divBdr>
                              <w:divsChild>
                                <w:div w:id="1498227683">
                                  <w:marLeft w:val="0"/>
                                  <w:marRight w:val="0"/>
                                  <w:marTop w:val="0"/>
                                  <w:marBottom w:val="0"/>
                                  <w:divBdr>
                                    <w:top w:val="none" w:sz="0" w:space="0" w:color="auto"/>
                                    <w:left w:val="none" w:sz="0" w:space="0" w:color="auto"/>
                                    <w:bottom w:val="none" w:sz="0" w:space="0" w:color="auto"/>
                                    <w:right w:val="none" w:sz="0" w:space="0" w:color="auto"/>
                                  </w:divBdr>
                                  <w:divsChild>
                                    <w:div w:id="15891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892160">
      <w:bodyDiv w:val="1"/>
      <w:marLeft w:val="0"/>
      <w:marRight w:val="0"/>
      <w:marTop w:val="0"/>
      <w:marBottom w:val="0"/>
      <w:divBdr>
        <w:top w:val="none" w:sz="0" w:space="0" w:color="auto"/>
        <w:left w:val="none" w:sz="0" w:space="0" w:color="auto"/>
        <w:bottom w:val="none" w:sz="0" w:space="0" w:color="auto"/>
        <w:right w:val="none" w:sz="0" w:space="0" w:color="auto"/>
      </w:divBdr>
      <w:divsChild>
        <w:div w:id="2110614771">
          <w:marLeft w:val="0"/>
          <w:marRight w:val="0"/>
          <w:marTop w:val="0"/>
          <w:marBottom w:val="0"/>
          <w:divBdr>
            <w:top w:val="none" w:sz="0" w:space="0" w:color="auto"/>
            <w:left w:val="none" w:sz="0" w:space="0" w:color="auto"/>
            <w:bottom w:val="none" w:sz="0" w:space="0" w:color="auto"/>
            <w:right w:val="none" w:sz="0" w:space="0" w:color="auto"/>
          </w:divBdr>
          <w:divsChild>
            <w:div w:id="1667128213">
              <w:marLeft w:val="0"/>
              <w:marRight w:val="0"/>
              <w:marTop w:val="0"/>
              <w:marBottom w:val="0"/>
              <w:divBdr>
                <w:top w:val="none" w:sz="0" w:space="0" w:color="auto"/>
                <w:left w:val="none" w:sz="0" w:space="0" w:color="auto"/>
                <w:bottom w:val="none" w:sz="0" w:space="0" w:color="auto"/>
                <w:right w:val="none" w:sz="0" w:space="0" w:color="auto"/>
              </w:divBdr>
              <w:divsChild>
                <w:div w:id="1318337783">
                  <w:marLeft w:val="0"/>
                  <w:marRight w:val="0"/>
                  <w:marTop w:val="0"/>
                  <w:marBottom w:val="0"/>
                  <w:divBdr>
                    <w:top w:val="none" w:sz="0" w:space="0" w:color="auto"/>
                    <w:left w:val="none" w:sz="0" w:space="0" w:color="auto"/>
                    <w:bottom w:val="none" w:sz="0" w:space="0" w:color="auto"/>
                    <w:right w:val="none" w:sz="0" w:space="0" w:color="auto"/>
                  </w:divBdr>
                  <w:divsChild>
                    <w:div w:id="1372611870">
                      <w:marLeft w:val="0"/>
                      <w:marRight w:val="0"/>
                      <w:marTop w:val="0"/>
                      <w:marBottom w:val="0"/>
                      <w:divBdr>
                        <w:top w:val="none" w:sz="0" w:space="0" w:color="auto"/>
                        <w:left w:val="none" w:sz="0" w:space="0" w:color="auto"/>
                        <w:bottom w:val="none" w:sz="0" w:space="0" w:color="auto"/>
                        <w:right w:val="none" w:sz="0" w:space="0" w:color="auto"/>
                      </w:divBdr>
                      <w:divsChild>
                        <w:div w:id="1647321219">
                          <w:marLeft w:val="0"/>
                          <w:marRight w:val="0"/>
                          <w:marTop w:val="0"/>
                          <w:marBottom w:val="0"/>
                          <w:divBdr>
                            <w:top w:val="none" w:sz="0" w:space="0" w:color="auto"/>
                            <w:left w:val="none" w:sz="0" w:space="0" w:color="auto"/>
                            <w:bottom w:val="none" w:sz="0" w:space="0" w:color="auto"/>
                            <w:right w:val="none" w:sz="0" w:space="0" w:color="auto"/>
                          </w:divBdr>
                          <w:divsChild>
                            <w:div w:id="1526944609">
                              <w:marLeft w:val="0"/>
                              <w:marRight w:val="0"/>
                              <w:marTop w:val="0"/>
                              <w:marBottom w:val="0"/>
                              <w:divBdr>
                                <w:top w:val="none" w:sz="0" w:space="0" w:color="auto"/>
                                <w:left w:val="none" w:sz="0" w:space="0" w:color="auto"/>
                                <w:bottom w:val="none" w:sz="0" w:space="0" w:color="auto"/>
                                <w:right w:val="none" w:sz="0" w:space="0" w:color="auto"/>
                              </w:divBdr>
                              <w:divsChild>
                                <w:div w:id="210384318">
                                  <w:marLeft w:val="0"/>
                                  <w:marRight w:val="0"/>
                                  <w:marTop w:val="0"/>
                                  <w:marBottom w:val="0"/>
                                  <w:divBdr>
                                    <w:top w:val="none" w:sz="0" w:space="0" w:color="auto"/>
                                    <w:left w:val="none" w:sz="0" w:space="0" w:color="auto"/>
                                    <w:bottom w:val="none" w:sz="0" w:space="0" w:color="auto"/>
                                    <w:right w:val="none" w:sz="0" w:space="0" w:color="auto"/>
                                  </w:divBdr>
                                  <w:divsChild>
                                    <w:div w:id="2117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5627543">
      <w:bodyDiv w:val="1"/>
      <w:marLeft w:val="0"/>
      <w:marRight w:val="0"/>
      <w:marTop w:val="0"/>
      <w:marBottom w:val="0"/>
      <w:divBdr>
        <w:top w:val="none" w:sz="0" w:space="0" w:color="auto"/>
        <w:left w:val="none" w:sz="0" w:space="0" w:color="auto"/>
        <w:bottom w:val="none" w:sz="0" w:space="0" w:color="auto"/>
        <w:right w:val="none" w:sz="0" w:space="0" w:color="auto"/>
      </w:divBdr>
    </w:div>
    <w:div w:id="1338456251">
      <w:bodyDiv w:val="1"/>
      <w:marLeft w:val="0"/>
      <w:marRight w:val="0"/>
      <w:marTop w:val="0"/>
      <w:marBottom w:val="0"/>
      <w:divBdr>
        <w:top w:val="none" w:sz="0" w:space="0" w:color="auto"/>
        <w:left w:val="none" w:sz="0" w:space="0" w:color="auto"/>
        <w:bottom w:val="none" w:sz="0" w:space="0" w:color="auto"/>
        <w:right w:val="none" w:sz="0" w:space="0" w:color="auto"/>
      </w:divBdr>
    </w:div>
    <w:div w:id="1339698178">
      <w:bodyDiv w:val="1"/>
      <w:marLeft w:val="0"/>
      <w:marRight w:val="0"/>
      <w:marTop w:val="0"/>
      <w:marBottom w:val="0"/>
      <w:divBdr>
        <w:top w:val="none" w:sz="0" w:space="0" w:color="auto"/>
        <w:left w:val="none" w:sz="0" w:space="0" w:color="auto"/>
        <w:bottom w:val="none" w:sz="0" w:space="0" w:color="auto"/>
        <w:right w:val="none" w:sz="0" w:space="0" w:color="auto"/>
      </w:divBdr>
    </w:div>
    <w:div w:id="1341082259">
      <w:bodyDiv w:val="1"/>
      <w:marLeft w:val="0"/>
      <w:marRight w:val="0"/>
      <w:marTop w:val="0"/>
      <w:marBottom w:val="0"/>
      <w:divBdr>
        <w:top w:val="none" w:sz="0" w:space="0" w:color="auto"/>
        <w:left w:val="none" w:sz="0" w:space="0" w:color="auto"/>
        <w:bottom w:val="none" w:sz="0" w:space="0" w:color="auto"/>
        <w:right w:val="none" w:sz="0" w:space="0" w:color="auto"/>
      </w:divBdr>
    </w:div>
    <w:div w:id="1342390045">
      <w:bodyDiv w:val="1"/>
      <w:marLeft w:val="0"/>
      <w:marRight w:val="0"/>
      <w:marTop w:val="0"/>
      <w:marBottom w:val="0"/>
      <w:divBdr>
        <w:top w:val="none" w:sz="0" w:space="0" w:color="auto"/>
        <w:left w:val="none" w:sz="0" w:space="0" w:color="auto"/>
        <w:bottom w:val="none" w:sz="0" w:space="0" w:color="auto"/>
        <w:right w:val="none" w:sz="0" w:space="0" w:color="auto"/>
      </w:divBdr>
      <w:divsChild>
        <w:div w:id="976109914">
          <w:marLeft w:val="0"/>
          <w:marRight w:val="0"/>
          <w:marTop w:val="0"/>
          <w:marBottom w:val="0"/>
          <w:divBdr>
            <w:top w:val="none" w:sz="0" w:space="0" w:color="auto"/>
            <w:left w:val="none" w:sz="0" w:space="0" w:color="auto"/>
            <w:bottom w:val="none" w:sz="0" w:space="0" w:color="auto"/>
            <w:right w:val="none" w:sz="0" w:space="0" w:color="auto"/>
          </w:divBdr>
        </w:div>
      </w:divsChild>
    </w:div>
    <w:div w:id="1344167177">
      <w:bodyDiv w:val="1"/>
      <w:marLeft w:val="0"/>
      <w:marRight w:val="0"/>
      <w:marTop w:val="0"/>
      <w:marBottom w:val="0"/>
      <w:divBdr>
        <w:top w:val="none" w:sz="0" w:space="0" w:color="auto"/>
        <w:left w:val="none" w:sz="0" w:space="0" w:color="auto"/>
        <w:bottom w:val="none" w:sz="0" w:space="0" w:color="auto"/>
        <w:right w:val="none" w:sz="0" w:space="0" w:color="auto"/>
      </w:divBdr>
      <w:divsChild>
        <w:div w:id="1935820770">
          <w:marLeft w:val="0"/>
          <w:marRight w:val="0"/>
          <w:marTop w:val="0"/>
          <w:marBottom w:val="0"/>
          <w:divBdr>
            <w:top w:val="none" w:sz="0" w:space="0" w:color="auto"/>
            <w:left w:val="none" w:sz="0" w:space="0" w:color="auto"/>
            <w:bottom w:val="none" w:sz="0" w:space="0" w:color="auto"/>
            <w:right w:val="none" w:sz="0" w:space="0" w:color="auto"/>
          </w:divBdr>
          <w:divsChild>
            <w:div w:id="357047818">
              <w:marLeft w:val="0"/>
              <w:marRight w:val="0"/>
              <w:marTop w:val="0"/>
              <w:marBottom w:val="0"/>
              <w:divBdr>
                <w:top w:val="none" w:sz="0" w:space="0" w:color="auto"/>
                <w:left w:val="none" w:sz="0" w:space="0" w:color="auto"/>
                <w:bottom w:val="none" w:sz="0" w:space="0" w:color="auto"/>
                <w:right w:val="none" w:sz="0" w:space="0" w:color="auto"/>
              </w:divBdr>
              <w:divsChild>
                <w:div w:id="680358073">
                  <w:marLeft w:val="0"/>
                  <w:marRight w:val="0"/>
                  <w:marTop w:val="0"/>
                  <w:marBottom w:val="0"/>
                  <w:divBdr>
                    <w:top w:val="none" w:sz="0" w:space="0" w:color="auto"/>
                    <w:left w:val="none" w:sz="0" w:space="0" w:color="auto"/>
                    <w:bottom w:val="none" w:sz="0" w:space="0" w:color="auto"/>
                    <w:right w:val="none" w:sz="0" w:space="0" w:color="auto"/>
                  </w:divBdr>
                  <w:divsChild>
                    <w:div w:id="1884168866">
                      <w:marLeft w:val="0"/>
                      <w:marRight w:val="0"/>
                      <w:marTop w:val="0"/>
                      <w:marBottom w:val="0"/>
                      <w:divBdr>
                        <w:top w:val="none" w:sz="0" w:space="0" w:color="auto"/>
                        <w:left w:val="none" w:sz="0" w:space="0" w:color="auto"/>
                        <w:bottom w:val="none" w:sz="0" w:space="0" w:color="auto"/>
                        <w:right w:val="none" w:sz="0" w:space="0" w:color="auto"/>
                      </w:divBdr>
                      <w:divsChild>
                        <w:div w:id="728460482">
                          <w:marLeft w:val="0"/>
                          <w:marRight w:val="0"/>
                          <w:marTop w:val="0"/>
                          <w:marBottom w:val="0"/>
                          <w:divBdr>
                            <w:top w:val="none" w:sz="0" w:space="0" w:color="auto"/>
                            <w:left w:val="none" w:sz="0" w:space="0" w:color="auto"/>
                            <w:bottom w:val="none" w:sz="0" w:space="0" w:color="auto"/>
                            <w:right w:val="none" w:sz="0" w:space="0" w:color="auto"/>
                          </w:divBdr>
                          <w:divsChild>
                            <w:div w:id="681056899">
                              <w:marLeft w:val="0"/>
                              <w:marRight w:val="0"/>
                              <w:marTop w:val="0"/>
                              <w:marBottom w:val="0"/>
                              <w:divBdr>
                                <w:top w:val="none" w:sz="0" w:space="0" w:color="auto"/>
                                <w:left w:val="none" w:sz="0" w:space="0" w:color="auto"/>
                                <w:bottom w:val="none" w:sz="0" w:space="0" w:color="auto"/>
                                <w:right w:val="none" w:sz="0" w:space="0" w:color="auto"/>
                              </w:divBdr>
                              <w:divsChild>
                                <w:div w:id="1531915915">
                                  <w:marLeft w:val="0"/>
                                  <w:marRight w:val="0"/>
                                  <w:marTop w:val="0"/>
                                  <w:marBottom w:val="0"/>
                                  <w:divBdr>
                                    <w:top w:val="none" w:sz="0" w:space="0" w:color="auto"/>
                                    <w:left w:val="none" w:sz="0" w:space="0" w:color="auto"/>
                                    <w:bottom w:val="none" w:sz="0" w:space="0" w:color="auto"/>
                                    <w:right w:val="none" w:sz="0" w:space="0" w:color="auto"/>
                                  </w:divBdr>
                                  <w:divsChild>
                                    <w:div w:id="28130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0201083">
      <w:bodyDiv w:val="1"/>
      <w:marLeft w:val="0"/>
      <w:marRight w:val="0"/>
      <w:marTop w:val="0"/>
      <w:marBottom w:val="0"/>
      <w:divBdr>
        <w:top w:val="none" w:sz="0" w:space="0" w:color="auto"/>
        <w:left w:val="none" w:sz="0" w:space="0" w:color="auto"/>
        <w:bottom w:val="none" w:sz="0" w:space="0" w:color="auto"/>
        <w:right w:val="none" w:sz="0" w:space="0" w:color="auto"/>
      </w:divBdr>
    </w:div>
    <w:div w:id="1361709893">
      <w:bodyDiv w:val="1"/>
      <w:marLeft w:val="0"/>
      <w:marRight w:val="0"/>
      <w:marTop w:val="0"/>
      <w:marBottom w:val="0"/>
      <w:divBdr>
        <w:top w:val="none" w:sz="0" w:space="0" w:color="auto"/>
        <w:left w:val="none" w:sz="0" w:space="0" w:color="auto"/>
        <w:bottom w:val="none" w:sz="0" w:space="0" w:color="auto"/>
        <w:right w:val="none" w:sz="0" w:space="0" w:color="auto"/>
      </w:divBdr>
      <w:divsChild>
        <w:div w:id="1710031711">
          <w:marLeft w:val="0"/>
          <w:marRight w:val="0"/>
          <w:marTop w:val="0"/>
          <w:marBottom w:val="0"/>
          <w:divBdr>
            <w:top w:val="none" w:sz="0" w:space="0" w:color="auto"/>
            <w:left w:val="none" w:sz="0" w:space="0" w:color="auto"/>
            <w:bottom w:val="none" w:sz="0" w:space="0" w:color="auto"/>
            <w:right w:val="none" w:sz="0" w:space="0" w:color="auto"/>
          </w:divBdr>
          <w:divsChild>
            <w:div w:id="1224563364">
              <w:marLeft w:val="0"/>
              <w:marRight w:val="0"/>
              <w:marTop w:val="0"/>
              <w:marBottom w:val="0"/>
              <w:divBdr>
                <w:top w:val="none" w:sz="0" w:space="0" w:color="auto"/>
                <w:left w:val="none" w:sz="0" w:space="0" w:color="auto"/>
                <w:bottom w:val="none" w:sz="0" w:space="0" w:color="auto"/>
                <w:right w:val="none" w:sz="0" w:space="0" w:color="auto"/>
              </w:divBdr>
              <w:divsChild>
                <w:div w:id="57632557">
                  <w:marLeft w:val="0"/>
                  <w:marRight w:val="0"/>
                  <w:marTop w:val="0"/>
                  <w:marBottom w:val="0"/>
                  <w:divBdr>
                    <w:top w:val="none" w:sz="0" w:space="0" w:color="auto"/>
                    <w:left w:val="none" w:sz="0" w:space="0" w:color="auto"/>
                    <w:bottom w:val="none" w:sz="0" w:space="0" w:color="auto"/>
                    <w:right w:val="none" w:sz="0" w:space="0" w:color="auto"/>
                  </w:divBdr>
                  <w:divsChild>
                    <w:div w:id="1524321422">
                      <w:marLeft w:val="0"/>
                      <w:marRight w:val="0"/>
                      <w:marTop w:val="0"/>
                      <w:marBottom w:val="0"/>
                      <w:divBdr>
                        <w:top w:val="none" w:sz="0" w:space="0" w:color="auto"/>
                        <w:left w:val="none" w:sz="0" w:space="0" w:color="auto"/>
                        <w:bottom w:val="none" w:sz="0" w:space="0" w:color="auto"/>
                        <w:right w:val="none" w:sz="0" w:space="0" w:color="auto"/>
                      </w:divBdr>
                      <w:divsChild>
                        <w:div w:id="391537236">
                          <w:marLeft w:val="0"/>
                          <w:marRight w:val="0"/>
                          <w:marTop w:val="0"/>
                          <w:marBottom w:val="0"/>
                          <w:divBdr>
                            <w:top w:val="none" w:sz="0" w:space="0" w:color="auto"/>
                            <w:left w:val="none" w:sz="0" w:space="0" w:color="auto"/>
                            <w:bottom w:val="none" w:sz="0" w:space="0" w:color="auto"/>
                            <w:right w:val="none" w:sz="0" w:space="0" w:color="auto"/>
                          </w:divBdr>
                          <w:divsChild>
                            <w:div w:id="1307050859">
                              <w:marLeft w:val="0"/>
                              <w:marRight w:val="0"/>
                              <w:marTop w:val="0"/>
                              <w:marBottom w:val="0"/>
                              <w:divBdr>
                                <w:top w:val="none" w:sz="0" w:space="0" w:color="auto"/>
                                <w:left w:val="none" w:sz="0" w:space="0" w:color="auto"/>
                                <w:bottom w:val="none" w:sz="0" w:space="0" w:color="auto"/>
                                <w:right w:val="none" w:sz="0" w:space="0" w:color="auto"/>
                              </w:divBdr>
                              <w:divsChild>
                                <w:div w:id="275480423">
                                  <w:marLeft w:val="0"/>
                                  <w:marRight w:val="0"/>
                                  <w:marTop w:val="0"/>
                                  <w:marBottom w:val="0"/>
                                  <w:divBdr>
                                    <w:top w:val="none" w:sz="0" w:space="0" w:color="auto"/>
                                    <w:left w:val="none" w:sz="0" w:space="0" w:color="auto"/>
                                    <w:bottom w:val="none" w:sz="0" w:space="0" w:color="auto"/>
                                    <w:right w:val="none" w:sz="0" w:space="0" w:color="auto"/>
                                  </w:divBdr>
                                  <w:divsChild>
                                    <w:div w:id="179706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2538118">
      <w:bodyDiv w:val="1"/>
      <w:marLeft w:val="0"/>
      <w:marRight w:val="0"/>
      <w:marTop w:val="0"/>
      <w:marBottom w:val="0"/>
      <w:divBdr>
        <w:top w:val="none" w:sz="0" w:space="0" w:color="auto"/>
        <w:left w:val="none" w:sz="0" w:space="0" w:color="auto"/>
        <w:bottom w:val="none" w:sz="0" w:space="0" w:color="auto"/>
        <w:right w:val="none" w:sz="0" w:space="0" w:color="auto"/>
      </w:divBdr>
      <w:divsChild>
        <w:div w:id="1838038116">
          <w:marLeft w:val="0"/>
          <w:marRight w:val="0"/>
          <w:marTop w:val="0"/>
          <w:marBottom w:val="0"/>
          <w:divBdr>
            <w:top w:val="none" w:sz="0" w:space="0" w:color="auto"/>
            <w:left w:val="none" w:sz="0" w:space="0" w:color="auto"/>
            <w:bottom w:val="none" w:sz="0" w:space="0" w:color="auto"/>
            <w:right w:val="none" w:sz="0" w:space="0" w:color="auto"/>
          </w:divBdr>
          <w:divsChild>
            <w:div w:id="1152714789">
              <w:marLeft w:val="0"/>
              <w:marRight w:val="0"/>
              <w:marTop w:val="0"/>
              <w:marBottom w:val="0"/>
              <w:divBdr>
                <w:top w:val="none" w:sz="0" w:space="0" w:color="auto"/>
                <w:left w:val="none" w:sz="0" w:space="0" w:color="auto"/>
                <w:bottom w:val="none" w:sz="0" w:space="0" w:color="auto"/>
                <w:right w:val="none" w:sz="0" w:space="0" w:color="auto"/>
              </w:divBdr>
              <w:divsChild>
                <w:div w:id="499849833">
                  <w:marLeft w:val="0"/>
                  <w:marRight w:val="0"/>
                  <w:marTop w:val="0"/>
                  <w:marBottom w:val="0"/>
                  <w:divBdr>
                    <w:top w:val="none" w:sz="0" w:space="0" w:color="auto"/>
                    <w:left w:val="none" w:sz="0" w:space="0" w:color="auto"/>
                    <w:bottom w:val="none" w:sz="0" w:space="0" w:color="auto"/>
                    <w:right w:val="none" w:sz="0" w:space="0" w:color="auto"/>
                  </w:divBdr>
                  <w:divsChild>
                    <w:div w:id="1678532609">
                      <w:marLeft w:val="0"/>
                      <w:marRight w:val="0"/>
                      <w:marTop w:val="0"/>
                      <w:marBottom w:val="0"/>
                      <w:divBdr>
                        <w:top w:val="none" w:sz="0" w:space="0" w:color="auto"/>
                        <w:left w:val="none" w:sz="0" w:space="0" w:color="auto"/>
                        <w:bottom w:val="none" w:sz="0" w:space="0" w:color="auto"/>
                        <w:right w:val="none" w:sz="0" w:space="0" w:color="auto"/>
                      </w:divBdr>
                      <w:divsChild>
                        <w:div w:id="1958487198">
                          <w:marLeft w:val="0"/>
                          <w:marRight w:val="0"/>
                          <w:marTop w:val="0"/>
                          <w:marBottom w:val="0"/>
                          <w:divBdr>
                            <w:top w:val="none" w:sz="0" w:space="0" w:color="auto"/>
                            <w:left w:val="none" w:sz="0" w:space="0" w:color="auto"/>
                            <w:bottom w:val="none" w:sz="0" w:space="0" w:color="auto"/>
                            <w:right w:val="none" w:sz="0" w:space="0" w:color="auto"/>
                          </w:divBdr>
                          <w:divsChild>
                            <w:div w:id="974680919">
                              <w:marLeft w:val="0"/>
                              <w:marRight w:val="0"/>
                              <w:marTop w:val="0"/>
                              <w:marBottom w:val="0"/>
                              <w:divBdr>
                                <w:top w:val="none" w:sz="0" w:space="0" w:color="auto"/>
                                <w:left w:val="none" w:sz="0" w:space="0" w:color="auto"/>
                                <w:bottom w:val="none" w:sz="0" w:space="0" w:color="auto"/>
                                <w:right w:val="none" w:sz="0" w:space="0" w:color="auto"/>
                              </w:divBdr>
                              <w:divsChild>
                                <w:div w:id="239948590">
                                  <w:marLeft w:val="0"/>
                                  <w:marRight w:val="0"/>
                                  <w:marTop w:val="0"/>
                                  <w:marBottom w:val="0"/>
                                  <w:divBdr>
                                    <w:top w:val="none" w:sz="0" w:space="0" w:color="auto"/>
                                    <w:left w:val="none" w:sz="0" w:space="0" w:color="auto"/>
                                    <w:bottom w:val="none" w:sz="0" w:space="0" w:color="auto"/>
                                    <w:right w:val="none" w:sz="0" w:space="0" w:color="auto"/>
                                  </w:divBdr>
                                  <w:divsChild>
                                    <w:div w:id="52725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618424">
      <w:bodyDiv w:val="1"/>
      <w:marLeft w:val="0"/>
      <w:marRight w:val="0"/>
      <w:marTop w:val="0"/>
      <w:marBottom w:val="0"/>
      <w:divBdr>
        <w:top w:val="none" w:sz="0" w:space="0" w:color="auto"/>
        <w:left w:val="none" w:sz="0" w:space="0" w:color="auto"/>
        <w:bottom w:val="none" w:sz="0" w:space="0" w:color="auto"/>
        <w:right w:val="none" w:sz="0" w:space="0" w:color="auto"/>
      </w:divBdr>
    </w:div>
    <w:div w:id="1416129425">
      <w:bodyDiv w:val="1"/>
      <w:marLeft w:val="0"/>
      <w:marRight w:val="0"/>
      <w:marTop w:val="0"/>
      <w:marBottom w:val="0"/>
      <w:divBdr>
        <w:top w:val="none" w:sz="0" w:space="0" w:color="auto"/>
        <w:left w:val="none" w:sz="0" w:space="0" w:color="auto"/>
        <w:bottom w:val="none" w:sz="0" w:space="0" w:color="auto"/>
        <w:right w:val="none" w:sz="0" w:space="0" w:color="auto"/>
      </w:divBdr>
      <w:divsChild>
        <w:div w:id="1678921502">
          <w:marLeft w:val="0"/>
          <w:marRight w:val="0"/>
          <w:marTop w:val="0"/>
          <w:marBottom w:val="0"/>
          <w:divBdr>
            <w:top w:val="none" w:sz="0" w:space="0" w:color="auto"/>
            <w:left w:val="none" w:sz="0" w:space="0" w:color="auto"/>
            <w:bottom w:val="none" w:sz="0" w:space="0" w:color="auto"/>
            <w:right w:val="none" w:sz="0" w:space="0" w:color="auto"/>
          </w:divBdr>
          <w:divsChild>
            <w:div w:id="642396039">
              <w:marLeft w:val="0"/>
              <w:marRight w:val="0"/>
              <w:marTop w:val="0"/>
              <w:marBottom w:val="0"/>
              <w:divBdr>
                <w:top w:val="none" w:sz="0" w:space="0" w:color="auto"/>
                <w:left w:val="none" w:sz="0" w:space="0" w:color="auto"/>
                <w:bottom w:val="none" w:sz="0" w:space="0" w:color="auto"/>
                <w:right w:val="none" w:sz="0" w:space="0" w:color="auto"/>
              </w:divBdr>
              <w:divsChild>
                <w:div w:id="874731273">
                  <w:marLeft w:val="0"/>
                  <w:marRight w:val="0"/>
                  <w:marTop w:val="0"/>
                  <w:marBottom w:val="0"/>
                  <w:divBdr>
                    <w:top w:val="none" w:sz="0" w:space="0" w:color="auto"/>
                    <w:left w:val="none" w:sz="0" w:space="0" w:color="auto"/>
                    <w:bottom w:val="none" w:sz="0" w:space="0" w:color="auto"/>
                    <w:right w:val="none" w:sz="0" w:space="0" w:color="auto"/>
                  </w:divBdr>
                  <w:divsChild>
                    <w:div w:id="359674077">
                      <w:marLeft w:val="0"/>
                      <w:marRight w:val="0"/>
                      <w:marTop w:val="0"/>
                      <w:marBottom w:val="0"/>
                      <w:divBdr>
                        <w:top w:val="none" w:sz="0" w:space="0" w:color="auto"/>
                        <w:left w:val="none" w:sz="0" w:space="0" w:color="auto"/>
                        <w:bottom w:val="none" w:sz="0" w:space="0" w:color="auto"/>
                        <w:right w:val="none" w:sz="0" w:space="0" w:color="auto"/>
                      </w:divBdr>
                      <w:divsChild>
                        <w:div w:id="1380469963">
                          <w:marLeft w:val="0"/>
                          <w:marRight w:val="0"/>
                          <w:marTop w:val="0"/>
                          <w:marBottom w:val="0"/>
                          <w:divBdr>
                            <w:top w:val="none" w:sz="0" w:space="0" w:color="auto"/>
                            <w:left w:val="none" w:sz="0" w:space="0" w:color="auto"/>
                            <w:bottom w:val="none" w:sz="0" w:space="0" w:color="auto"/>
                            <w:right w:val="none" w:sz="0" w:space="0" w:color="auto"/>
                          </w:divBdr>
                          <w:divsChild>
                            <w:div w:id="403532172">
                              <w:marLeft w:val="0"/>
                              <w:marRight w:val="0"/>
                              <w:marTop w:val="0"/>
                              <w:marBottom w:val="0"/>
                              <w:divBdr>
                                <w:top w:val="none" w:sz="0" w:space="0" w:color="auto"/>
                                <w:left w:val="none" w:sz="0" w:space="0" w:color="auto"/>
                                <w:bottom w:val="none" w:sz="0" w:space="0" w:color="auto"/>
                                <w:right w:val="none" w:sz="0" w:space="0" w:color="auto"/>
                              </w:divBdr>
                              <w:divsChild>
                                <w:div w:id="1765344981">
                                  <w:marLeft w:val="0"/>
                                  <w:marRight w:val="0"/>
                                  <w:marTop w:val="0"/>
                                  <w:marBottom w:val="0"/>
                                  <w:divBdr>
                                    <w:top w:val="none" w:sz="0" w:space="0" w:color="auto"/>
                                    <w:left w:val="none" w:sz="0" w:space="0" w:color="auto"/>
                                    <w:bottom w:val="none" w:sz="0" w:space="0" w:color="auto"/>
                                    <w:right w:val="none" w:sz="0" w:space="0" w:color="auto"/>
                                  </w:divBdr>
                                  <w:divsChild>
                                    <w:div w:id="4274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7366642">
      <w:bodyDiv w:val="1"/>
      <w:marLeft w:val="0"/>
      <w:marRight w:val="0"/>
      <w:marTop w:val="0"/>
      <w:marBottom w:val="0"/>
      <w:divBdr>
        <w:top w:val="none" w:sz="0" w:space="0" w:color="auto"/>
        <w:left w:val="none" w:sz="0" w:space="0" w:color="auto"/>
        <w:bottom w:val="none" w:sz="0" w:space="0" w:color="auto"/>
        <w:right w:val="none" w:sz="0" w:space="0" w:color="auto"/>
      </w:divBdr>
      <w:divsChild>
        <w:div w:id="465048743">
          <w:marLeft w:val="0"/>
          <w:marRight w:val="0"/>
          <w:marTop w:val="0"/>
          <w:marBottom w:val="0"/>
          <w:divBdr>
            <w:top w:val="none" w:sz="0" w:space="0" w:color="auto"/>
            <w:left w:val="none" w:sz="0" w:space="0" w:color="auto"/>
            <w:bottom w:val="none" w:sz="0" w:space="0" w:color="auto"/>
            <w:right w:val="none" w:sz="0" w:space="0" w:color="auto"/>
          </w:divBdr>
        </w:div>
      </w:divsChild>
    </w:div>
    <w:div w:id="1422141579">
      <w:bodyDiv w:val="1"/>
      <w:marLeft w:val="0"/>
      <w:marRight w:val="0"/>
      <w:marTop w:val="0"/>
      <w:marBottom w:val="0"/>
      <w:divBdr>
        <w:top w:val="none" w:sz="0" w:space="0" w:color="auto"/>
        <w:left w:val="none" w:sz="0" w:space="0" w:color="auto"/>
        <w:bottom w:val="none" w:sz="0" w:space="0" w:color="auto"/>
        <w:right w:val="none" w:sz="0" w:space="0" w:color="auto"/>
      </w:divBdr>
    </w:div>
    <w:div w:id="1432315472">
      <w:bodyDiv w:val="1"/>
      <w:marLeft w:val="0"/>
      <w:marRight w:val="0"/>
      <w:marTop w:val="0"/>
      <w:marBottom w:val="0"/>
      <w:divBdr>
        <w:top w:val="none" w:sz="0" w:space="0" w:color="auto"/>
        <w:left w:val="none" w:sz="0" w:space="0" w:color="auto"/>
        <w:bottom w:val="none" w:sz="0" w:space="0" w:color="auto"/>
        <w:right w:val="none" w:sz="0" w:space="0" w:color="auto"/>
      </w:divBdr>
      <w:divsChild>
        <w:div w:id="1046098773">
          <w:marLeft w:val="0"/>
          <w:marRight w:val="0"/>
          <w:marTop w:val="0"/>
          <w:marBottom w:val="0"/>
          <w:divBdr>
            <w:top w:val="none" w:sz="0" w:space="0" w:color="auto"/>
            <w:left w:val="none" w:sz="0" w:space="0" w:color="auto"/>
            <w:bottom w:val="none" w:sz="0" w:space="0" w:color="auto"/>
            <w:right w:val="none" w:sz="0" w:space="0" w:color="auto"/>
          </w:divBdr>
          <w:divsChild>
            <w:div w:id="621037094">
              <w:marLeft w:val="0"/>
              <w:marRight w:val="0"/>
              <w:marTop w:val="0"/>
              <w:marBottom w:val="0"/>
              <w:divBdr>
                <w:top w:val="none" w:sz="0" w:space="0" w:color="auto"/>
                <w:left w:val="none" w:sz="0" w:space="0" w:color="auto"/>
                <w:bottom w:val="none" w:sz="0" w:space="0" w:color="auto"/>
                <w:right w:val="none" w:sz="0" w:space="0" w:color="auto"/>
              </w:divBdr>
              <w:divsChild>
                <w:div w:id="375084809">
                  <w:marLeft w:val="0"/>
                  <w:marRight w:val="0"/>
                  <w:marTop w:val="0"/>
                  <w:marBottom w:val="0"/>
                  <w:divBdr>
                    <w:top w:val="none" w:sz="0" w:space="0" w:color="auto"/>
                    <w:left w:val="none" w:sz="0" w:space="0" w:color="auto"/>
                    <w:bottom w:val="none" w:sz="0" w:space="0" w:color="auto"/>
                    <w:right w:val="none" w:sz="0" w:space="0" w:color="auto"/>
                  </w:divBdr>
                  <w:divsChild>
                    <w:div w:id="603877354">
                      <w:marLeft w:val="0"/>
                      <w:marRight w:val="0"/>
                      <w:marTop w:val="0"/>
                      <w:marBottom w:val="0"/>
                      <w:divBdr>
                        <w:top w:val="none" w:sz="0" w:space="0" w:color="auto"/>
                        <w:left w:val="none" w:sz="0" w:space="0" w:color="auto"/>
                        <w:bottom w:val="none" w:sz="0" w:space="0" w:color="auto"/>
                        <w:right w:val="none" w:sz="0" w:space="0" w:color="auto"/>
                      </w:divBdr>
                      <w:divsChild>
                        <w:div w:id="1053767968">
                          <w:marLeft w:val="0"/>
                          <w:marRight w:val="0"/>
                          <w:marTop w:val="0"/>
                          <w:marBottom w:val="0"/>
                          <w:divBdr>
                            <w:top w:val="none" w:sz="0" w:space="0" w:color="auto"/>
                            <w:left w:val="none" w:sz="0" w:space="0" w:color="auto"/>
                            <w:bottom w:val="none" w:sz="0" w:space="0" w:color="auto"/>
                            <w:right w:val="none" w:sz="0" w:space="0" w:color="auto"/>
                          </w:divBdr>
                          <w:divsChild>
                            <w:div w:id="1884175876">
                              <w:marLeft w:val="0"/>
                              <w:marRight w:val="0"/>
                              <w:marTop w:val="0"/>
                              <w:marBottom w:val="0"/>
                              <w:divBdr>
                                <w:top w:val="none" w:sz="0" w:space="0" w:color="auto"/>
                                <w:left w:val="none" w:sz="0" w:space="0" w:color="auto"/>
                                <w:bottom w:val="none" w:sz="0" w:space="0" w:color="auto"/>
                                <w:right w:val="none" w:sz="0" w:space="0" w:color="auto"/>
                              </w:divBdr>
                              <w:divsChild>
                                <w:div w:id="1498113347">
                                  <w:marLeft w:val="0"/>
                                  <w:marRight w:val="0"/>
                                  <w:marTop w:val="0"/>
                                  <w:marBottom w:val="0"/>
                                  <w:divBdr>
                                    <w:top w:val="none" w:sz="0" w:space="0" w:color="auto"/>
                                    <w:left w:val="none" w:sz="0" w:space="0" w:color="auto"/>
                                    <w:bottom w:val="none" w:sz="0" w:space="0" w:color="auto"/>
                                    <w:right w:val="none" w:sz="0" w:space="0" w:color="auto"/>
                                  </w:divBdr>
                                  <w:divsChild>
                                    <w:div w:id="209099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5007780">
      <w:bodyDiv w:val="1"/>
      <w:marLeft w:val="0"/>
      <w:marRight w:val="0"/>
      <w:marTop w:val="0"/>
      <w:marBottom w:val="0"/>
      <w:divBdr>
        <w:top w:val="none" w:sz="0" w:space="0" w:color="auto"/>
        <w:left w:val="none" w:sz="0" w:space="0" w:color="auto"/>
        <w:bottom w:val="none" w:sz="0" w:space="0" w:color="auto"/>
        <w:right w:val="none" w:sz="0" w:space="0" w:color="auto"/>
      </w:divBdr>
    </w:div>
    <w:div w:id="1442795270">
      <w:bodyDiv w:val="1"/>
      <w:marLeft w:val="0"/>
      <w:marRight w:val="0"/>
      <w:marTop w:val="0"/>
      <w:marBottom w:val="0"/>
      <w:divBdr>
        <w:top w:val="none" w:sz="0" w:space="0" w:color="auto"/>
        <w:left w:val="none" w:sz="0" w:space="0" w:color="auto"/>
        <w:bottom w:val="none" w:sz="0" w:space="0" w:color="auto"/>
        <w:right w:val="none" w:sz="0" w:space="0" w:color="auto"/>
      </w:divBdr>
      <w:divsChild>
        <w:div w:id="574977848">
          <w:marLeft w:val="0"/>
          <w:marRight w:val="0"/>
          <w:marTop w:val="0"/>
          <w:marBottom w:val="0"/>
          <w:divBdr>
            <w:top w:val="none" w:sz="0" w:space="0" w:color="auto"/>
            <w:left w:val="none" w:sz="0" w:space="0" w:color="auto"/>
            <w:bottom w:val="none" w:sz="0" w:space="0" w:color="auto"/>
            <w:right w:val="none" w:sz="0" w:space="0" w:color="auto"/>
          </w:divBdr>
          <w:divsChild>
            <w:div w:id="1167748388">
              <w:marLeft w:val="0"/>
              <w:marRight w:val="0"/>
              <w:marTop w:val="0"/>
              <w:marBottom w:val="0"/>
              <w:divBdr>
                <w:top w:val="none" w:sz="0" w:space="0" w:color="auto"/>
                <w:left w:val="none" w:sz="0" w:space="0" w:color="auto"/>
                <w:bottom w:val="none" w:sz="0" w:space="0" w:color="auto"/>
                <w:right w:val="none" w:sz="0" w:space="0" w:color="auto"/>
              </w:divBdr>
              <w:divsChild>
                <w:div w:id="1128931502">
                  <w:marLeft w:val="0"/>
                  <w:marRight w:val="0"/>
                  <w:marTop w:val="0"/>
                  <w:marBottom w:val="0"/>
                  <w:divBdr>
                    <w:top w:val="none" w:sz="0" w:space="0" w:color="auto"/>
                    <w:left w:val="none" w:sz="0" w:space="0" w:color="auto"/>
                    <w:bottom w:val="none" w:sz="0" w:space="0" w:color="auto"/>
                    <w:right w:val="none" w:sz="0" w:space="0" w:color="auto"/>
                  </w:divBdr>
                  <w:divsChild>
                    <w:div w:id="1250459388">
                      <w:marLeft w:val="0"/>
                      <w:marRight w:val="0"/>
                      <w:marTop w:val="0"/>
                      <w:marBottom w:val="0"/>
                      <w:divBdr>
                        <w:top w:val="none" w:sz="0" w:space="0" w:color="auto"/>
                        <w:left w:val="none" w:sz="0" w:space="0" w:color="auto"/>
                        <w:bottom w:val="none" w:sz="0" w:space="0" w:color="auto"/>
                        <w:right w:val="none" w:sz="0" w:space="0" w:color="auto"/>
                      </w:divBdr>
                      <w:divsChild>
                        <w:div w:id="1551262375">
                          <w:marLeft w:val="0"/>
                          <w:marRight w:val="0"/>
                          <w:marTop w:val="0"/>
                          <w:marBottom w:val="0"/>
                          <w:divBdr>
                            <w:top w:val="none" w:sz="0" w:space="0" w:color="auto"/>
                            <w:left w:val="none" w:sz="0" w:space="0" w:color="auto"/>
                            <w:bottom w:val="none" w:sz="0" w:space="0" w:color="auto"/>
                            <w:right w:val="none" w:sz="0" w:space="0" w:color="auto"/>
                          </w:divBdr>
                          <w:divsChild>
                            <w:div w:id="1655066665">
                              <w:marLeft w:val="0"/>
                              <w:marRight w:val="0"/>
                              <w:marTop w:val="0"/>
                              <w:marBottom w:val="0"/>
                              <w:divBdr>
                                <w:top w:val="none" w:sz="0" w:space="0" w:color="auto"/>
                                <w:left w:val="none" w:sz="0" w:space="0" w:color="auto"/>
                                <w:bottom w:val="none" w:sz="0" w:space="0" w:color="auto"/>
                                <w:right w:val="none" w:sz="0" w:space="0" w:color="auto"/>
                              </w:divBdr>
                              <w:divsChild>
                                <w:div w:id="719596036">
                                  <w:marLeft w:val="0"/>
                                  <w:marRight w:val="0"/>
                                  <w:marTop w:val="0"/>
                                  <w:marBottom w:val="0"/>
                                  <w:divBdr>
                                    <w:top w:val="none" w:sz="0" w:space="0" w:color="auto"/>
                                    <w:left w:val="none" w:sz="0" w:space="0" w:color="auto"/>
                                    <w:bottom w:val="none" w:sz="0" w:space="0" w:color="auto"/>
                                    <w:right w:val="none" w:sz="0" w:space="0" w:color="auto"/>
                                  </w:divBdr>
                                  <w:divsChild>
                                    <w:div w:id="66555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6774317">
      <w:bodyDiv w:val="1"/>
      <w:marLeft w:val="0"/>
      <w:marRight w:val="0"/>
      <w:marTop w:val="0"/>
      <w:marBottom w:val="0"/>
      <w:divBdr>
        <w:top w:val="none" w:sz="0" w:space="0" w:color="auto"/>
        <w:left w:val="none" w:sz="0" w:space="0" w:color="auto"/>
        <w:bottom w:val="none" w:sz="0" w:space="0" w:color="auto"/>
        <w:right w:val="none" w:sz="0" w:space="0" w:color="auto"/>
      </w:divBdr>
      <w:divsChild>
        <w:div w:id="442262347">
          <w:marLeft w:val="0"/>
          <w:marRight w:val="0"/>
          <w:marTop w:val="0"/>
          <w:marBottom w:val="0"/>
          <w:divBdr>
            <w:top w:val="none" w:sz="0" w:space="0" w:color="auto"/>
            <w:left w:val="none" w:sz="0" w:space="0" w:color="auto"/>
            <w:bottom w:val="none" w:sz="0" w:space="0" w:color="auto"/>
            <w:right w:val="none" w:sz="0" w:space="0" w:color="auto"/>
          </w:divBdr>
          <w:divsChild>
            <w:div w:id="1715080177">
              <w:marLeft w:val="0"/>
              <w:marRight w:val="0"/>
              <w:marTop w:val="0"/>
              <w:marBottom w:val="0"/>
              <w:divBdr>
                <w:top w:val="none" w:sz="0" w:space="0" w:color="auto"/>
                <w:left w:val="none" w:sz="0" w:space="0" w:color="auto"/>
                <w:bottom w:val="none" w:sz="0" w:space="0" w:color="auto"/>
                <w:right w:val="none" w:sz="0" w:space="0" w:color="auto"/>
              </w:divBdr>
              <w:divsChild>
                <w:div w:id="159470363">
                  <w:marLeft w:val="0"/>
                  <w:marRight w:val="0"/>
                  <w:marTop w:val="0"/>
                  <w:marBottom w:val="0"/>
                  <w:divBdr>
                    <w:top w:val="none" w:sz="0" w:space="0" w:color="auto"/>
                    <w:left w:val="none" w:sz="0" w:space="0" w:color="auto"/>
                    <w:bottom w:val="none" w:sz="0" w:space="0" w:color="auto"/>
                    <w:right w:val="none" w:sz="0" w:space="0" w:color="auto"/>
                  </w:divBdr>
                  <w:divsChild>
                    <w:div w:id="1133016806">
                      <w:marLeft w:val="0"/>
                      <w:marRight w:val="0"/>
                      <w:marTop w:val="0"/>
                      <w:marBottom w:val="0"/>
                      <w:divBdr>
                        <w:top w:val="none" w:sz="0" w:space="0" w:color="auto"/>
                        <w:left w:val="none" w:sz="0" w:space="0" w:color="auto"/>
                        <w:bottom w:val="none" w:sz="0" w:space="0" w:color="auto"/>
                        <w:right w:val="none" w:sz="0" w:space="0" w:color="auto"/>
                      </w:divBdr>
                      <w:divsChild>
                        <w:div w:id="553780489">
                          <w:marLeft w:val="0"/>
                          <w:marRight w:val="0"/>
                          <w:marTop w:val="0"/>
                          <w:marBottom w:val="0"/>
                          <w:divBdr>
                            <w:top w:val="none" w:sz="0" w:space="0" w:color="auto"/>
                            <w:left w:val="none" w:sz="0" w:space="0" w:color="auto"/>
                            <w:bottom w:val="none" w:sz="0" w:space="0" w:color="auto"/>
                            <w:right w:val="none" w:sz="0" w:space="0" w:color="auto"/>
                          </w:divBdr>
                          <w:divsChild>
                            <w:div w:id="1664775354">
                              <w:marLeft w:val="0"/>
                              <w:marRight w:val="0"/>
                              <w:marTop w:val="0"/>
                              <w:marBottom w:val="0"/>
                              <w:divBdr>
                                <w:top w:val="none" w:sz="0" w:space="0" w:color="auto"/>
                                <w:left w:val="none" w:sz="0" w:space="0" w:color="auto"/>
                                <w:bottom w:val="none" w:sz="0" w:space="0" w:color="auto"/>
                                <w:right w:val="none" w:sz="0" w:space="0" w:color="auto"/>
                              </w:divBdr>
                              <w:divsChild>
                                <w:div w:id="853567321">
                                  <w:marLeft w:val="0"/>
                                  <w:marRight w:val="0"/>
                                  <w:marTop w:val="0"/>
                                  <w:marBottom w:val="0"/>
                                  <w:divBdr>
                                    <w:top w:val="none" w:sz="0" w:space="0" w:color="auto"/>
                                    <w:left w:val="none" w:sz="0" w:space="0" w:color="auto"/>
                                    <w:bottom w:val="none" w:sz="0" w:space="0" w:color="auto"/>
                                    <w:right w:val="none" w:sz="0" w:space="0" w:color="auto"/>
                                  </w:divBdr>
                                  <w:divsChild>
                                    <w:div w:id="214102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1245629">
      <w:bodyDiv w:val="1"/>
      <w:marLeft w:val="0"/>
      <w:marRight w:val="0"/>
      <w:marTop w:val="0"/>
      <w:marBottom w:val="0"/>
      <w:divBdr>
        <w:top w:val="none" w:sz="0" w:space="0" w:color="auto"/>
        <w:left w:val="none" w:sz="0" w:space="0" w:color="auto"/>
        <w:bottom w:val="none" w:sz="0" w:space="0" w:color="auto"/>
        <w:right w:val="none" w:sz="0" w:space="0" w:color="auto"/>
      </w:divBdr>
    </w:div>
    <w:div w:id="1477262328">
      <w:bodyDiv w:val="1"/>
      <w:marLeft w:val="0"/>
      <w:marRight w:val="0"/>
      <w:marTop w:val="0"/>
      <w:marBottom w:val="0"/>
      <w:divBdr>
        <w:top w:val="none" w:sz="0" w:space="0" w:color="auto"/>
        <w:left w:val="none" w:sz="0" w:space="0" w:color="auto"/>
        <w:bottom w:val="none" w:sz="0" w:space="0" w:color="auto"/>
        <w:right w:val="none" w:sz="0" w:space="0" w:color="auto"/>
      </w:divBdr>
    </w:div>
    <w:div w:id="1486894814">
      <w:bodyDiv w:val="1"/>
      <w:marLeft w:val="0"/>
      <w:marRight w:val="0"/>
      <w:marTop w:val="0"/>
      <w:marBottom w:val="0"/>
      <w:divBdr>
        <w:top w:val="none" w:sz="0" w:space="0" w:color="auto"/>
        <w:left w:val="none" w:sz="0" w:space="0" w:color="auto"/>
        <w:bottom w:val="none" w:sz="0" w:space="0" w:color="auto"/>
        <w:right w:val="none" w:sz="0" w:space="0" w:color="auto"/>
      </w:divBdr>
    </w:div>
    <w:div w:id="1490945998">
      <w:bodyDiv w:val="1"/>
      <w:marLeft w:val="0"/>
      <w:marRight w:val="0"/>
      <w:marTop w:val="0"/>
      <w:marBottom w:val="0"/>
      <w:divBdr>
        <w:top w:val="none" w:sz="0" w:space="0" w:color="auto"/>
        <w:left w:val="none" w:sz="0" w:space="0" w:color="auto"/>
        <w:bottom w:val="none" w:sz="0" w:space="0" w:color="auto"/>
        <w:right w:val="none" w:sz="0" w:space="0" w:color="auto"/>
      </w:divBdr>
      <w:divsChild>
        <w:div w:id="1429304133">
          <w:marLeft w:val="0"/>
          <w:marRight w:val="0"/>
          <w:marTop w:val="0"/>
          <w:marBottom w:val="0"/>
          <w:divBdr>
            <w:top w:val="none" w:sz="0" w:space="0" w:color="auto"/>
            <w:left w:val="none" w:sz="0" w:space="0" w:color="auto"/>
            <w:bottom w:val="none" w:sz="0" w:space="0" w:color="auto"/>
            <w:right w:val="none" w:sz="0" w:space="0" w:color="auto"/>
          </w:divBdr>
          <w:divsChild>
            <w:div w:id="1104301497">
              <w:marLeft w:val="0"/>
              <w:marRight w:val="0"/>
              <w:marTop w:val="0"/>
              <w:marBottom w:val="0"/>
              <w:divBdr>
                <w:top w:val="none" w:sz="0" w:space="0" w:color="auto"/>
                <w:left w:val="none" w:sz="0" w:space="0" w:color="auto"/>
                <w:bottom w:val="none" w:sz="0" w:space="0" w:color="auto"/>
                <w:right w:val="none" w:sz="0" w:space="0" w:color="auto"/>
              </w:divBdr>
              <w:divsChild>
                <w:div w:id="1618684225">
                  <w:marLeft w:val="0"/>
                  <w:marRight w:val="0"/>
                  <w:marTop w:val="0"/>
                  <w:marBottom w:val="0"/>
                  <w:divBdr>
                    <w:top w:val="none" w:sz="0" w:space="0" w:color="auto"/>
                    <w:left w:val="none" w:sz="0" w:space="0" w:color="auto"/>
                    <w:bottom w:val="none" w:sz="0" w:space="0" w:color="auto"/>
                    <w:right w:val="none" w:sz="0" w:space="0" w:color="auto"/>
                  </w:divBdr>
                  <w:divsChild>
                    <w:div w:id="291904706">
                      <w:marLeft w:val="0"/>
                      <w:marRight w:val="0"/>
                      <w:marTop w:val="0"/>
                      <w:marBottom w:val="0"/>
                      <w:divBdr>
                        <w:top w:val="none" w:sz="0" w:space="0" w:color="auto"/>
                        <w:left w:val="none" w:sz="0" w:space="0" w:color="auto"/>
                        <w:bottom w:val="none" w:sz="0" w:space="0" w:color="auto"/>
                        <w:right w:val="none" w:sz="0" w:space="0" w:color="auto"/>
                      </w:divBdr>
                      <w:divsChild>
                        <w:div w:id="1914074321">
                          <w:marLeft w:val="0"/>
                          <w:marRight w:val="0"/>
                          <w:marTop w:val="0"/>
                          <w:marBottom w:val="0"/>
                          <w:divBdr>
                            <w:top w:val="none" w:sz="0" w:space="0" w:color="auto"/>
                            <w:left w:val="none" w:sz="0" w:space="0" w:color="auto"/>
                            <w:bottom w:val="none" w:sz="0" w:space="0" w:color="auto"/>
                            <w:right w:val="none" w:sz="0" w:space="0" w:color="auto"/>
                          </w:divBdr>
                          <w:divsChild>
                            <w:div w:id="144585618">
                              <w:marLeft w:val="0"/>
                              <w:marRight w:val="0"/>
                              <w:marTop w:val="0"/>
                              <w:marBottom w:val="0"/>
                              <w:divBdr>
                                <w:top w:val="none" w:sz="0" w:space="0" w:color="auto"/>
                                <w:left w:val="none" w:sz="0" w:space="0" w:color="auto"/>
                                <w:bottom w:val="none" w:sz="0" w:space="0" w:color="auto"/>
                                <w:right w:val="none" w:sz="0" w:space="0" w:color="auto"/>
                              </w:divBdr>
                              <w:divsChild>
                                <w:div w:id="1546063059">
                                  <w:marLeft w:val="0"/>
                                  <w:marRight w:val="0"/>
                                  <w:marTop w:val="0"/>
                                  <w:marBottom w:val="0"/>
                                  <w:divBdr>
                                    <w:top w:val="none" w:sz="0" w:space="0" w:color="auto"/>
                                    <w:left w:val="none" w:sz="0" w:space="0" w:color="auto"/>
                                    <w:bottom w:val="none" w:sz="0" w:space="0" w:color="auto"/>
                                    <w:right w:val="none" w:sz="0" w:space="0" w:color="auto"/>
                                  </w:divBdr>
                                  <w:divsChild>
                                    <w:div w:id="1498766802">
                                      <w:marLeft w:val="0"/>
                                      <w:marRight w:val="0"/>
                                      <w:marTop w:val="0"/>
                                      <w:marBottom w:val="0"/>
                                      <w:divBdr>
                                        <w:top w:val="none" w:sz="0" w:space="0" w:color="auto"/>
                                        <w:left w:val="none" w:sz="0" w:space="0" w:color="auto"/>
                                        <w:bottom w:val="none" w:sz="0" w:space="0" w:color="auto"/>
                                        <w:right w:val="none" w:sz="0" w:space="0" w:color="auto"/>
                                      </w:divBdr>
                                      <w:divsChild>
                                        <w:div w:id="2103797069">
                                          <w:marLeft w:val="0"/>
                                          <w:marRight w:val="0"/>
                                          <w:marTop w:val="0"/>
                                          <w:marBottom w:val="0"/>
                                          <w:divBdr>
                                            <w:top w:val="none" w:sz="0" w:space="0" w:color="auto"/>
                                            <w:left w:val="none" w:sz="0" w:space="0" w:color="auto"/>
                                            <w:bottom w:val="none" w:sz="0" w:space="0" w:color="auto"/>
                                            <w:right w:val="none" w:sz="0" w:space="0" w:color="auto"/>
                                          </w:divBdr>
                                          <w:divsChild>
                                            <w:div w:id="1801268924">
                                              <w:marLeft w:val="0"/>
                                              <w:marRight w:val="0"/>
                                              <w:marTop w:val="0"/>
                                              <w:marBottom w:val="0"/>
                                              <w:divBdr>
                                                <w:top w:val="none" w:sz="0" w:space="0" w:color="auto"/>
                                                <w:left w:val="none" w:sz="0" w:space="0" w:color="auto"/>
                                                <w:bottom w:val="none" w:sz="0" w:space="0" w:color="auto"/>
                                                <w:right w:val="none" w:sz="0" w:space="0" w:color="auto"/>
                                              </w:divBdr>
                                              <w:divsChild>
                                                <w:div w:id="1941982366">
                                                  <w:marLeft w:val="0"/>
                                                  <w:marRight w:val="0"/>
                                                  <w:marTop w:val="0"/>
                                                  <w:marBottom w:val="0"/>
                                                  <w:divBdr>
                                                    <w:top w:val="none" w:sz="0" w:space="0" w:color="auto"/>
                                                    <w:left w:val="none" w:sz="0" w:space="0" w:color="auto"/>
                                                    <w:bottom w:val="none" w:sz="0" w:space="0" w:color="auto"/>
                                                    <w:right w:val="none" w:sz="0" w:space="0" w:color="auto"/>
                                                  </w:divBdr>
                                                  <w:divsChild>
                                                    <w:div w:id="19105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3183705">
      <w:bodyDiv w:val="1"/>
      <w:marLeft w:val="0"/>
      <w:marRight w:val="0"/>
      <w:marTop w:val="0"/>
      <w:marBottom w:val="0"/>
      <w:divBdr>
        <w:top w:val="none" w:sz="0" w:space="0" w:color="auto"/>
        <w:left w:val="none" w:sz="0" w:space="0" w:color="auto"/>
        <w:bottom w:val="none" w:sz="0" w:space="0" w:color="auto"/>
        <w:right w:val="none" w:sz="0" w:space="0" w:color="auto"/>
      </w:divBdr>
      <w:divsChild>
        <w:div w:id="180053665">
          <w:marLeft w:val="0"/>
          <w:marRight w:val="0"/>
          <w:marTop w:val="0"/>
          <w:marBottom w:val="0"/>
          <w:divBdr>
            <w:top w:val="none" w:sz="0" w:space="0" w:color="auto"/>
            <w:left w:val="none" w:sz="0" w:space="0" w:color="auto"/>
            <w:bottom w:val="none" w:sz="0" w:space="0" w:color="auto"/>
            <w:right w:val="none" w:sz="0" w:space="0" w:color="auto"/>
          </w:divBdr>
          <w:divsChild>
            <w:div w:id="1801805367">
              <w:marLeft w:val="0"/>
              <w:marRight w:val="0"/>
              <w:marTop w:val="0"/>
              <w:marBottom w:val="0"/>
              <w:divBdr>
                <w:top w:val="none" w:sz="0" w:space="0" w:color="auto"/>
                <w:left w:val="none" w:sz="0" w:space="0" w:color="auto"/>
                <w:bottom w:val="none" w:sz="0" w:space="0" w:color="auto"/>
                <w:right w:val="none" w:sz="0" w:space="0" w:color="auto"/>
              </w:divBdr>
              <w:divsChild>
                <w:div w:id="375735817">
                  <w:marLeft w:val="0"/>
                  <w:marRight w:val="0"/>
                  <w:marTop w:val="0"/>
                  <w:marBottom w:val="0"/>
                  <w:divBdr>
                    <w:top w:val="none" w:sz="0" w:space="0" w:color="auto"/>
                    <w:left w:val="none" w:sz="0" w:space="0" w:color="auto"/>
                    <w:bottom w:val="none" w:sz="0" w:space="0" w:color="auto"/>
                    <w:right w:val="none" w:sz="0" w:space="0" w:color="auto"/>
                  </w:divBdr>
                  <w:divsChild>
                    <w:div w:id="771127712">
                      <w:marLeft w:val="0"/>
                      <w:marRight w:val="0"/>
                      <w:marTop w:val="0"/>
                      <w:marBottom w:val="0"/>
                      <w:divBdr>
                        <w:top w:val="none" w:sz="0" w:space="0" w:color="auto"/>
                        <w:left w:val="none" w:sz="0" w:space="0" w:color="auto"/>
                        <w:bottom w:val="none" w:sz="0" w:space="0" w:color="auto"/>
                        <w:right w:val="none" w:sz="0" w:space="0" w:color="auto"/>
                      </w:divBdr>
                      <w:divsChild>
                        <w:div w:id="846988780">
                          <w:marLeft w:val="0"/>
                          <w:marRight w:val="0"/>
                          <w:marTop w:val="0"/>
                          <w:marBottom w:val="0"/>
                          <w:divBdr>
                            <w:top w:val="none" w:sz="0" w:space="0" w:color="auto"/>
                            <w:left w:val="none" w:sz="0" w:space="0" w:color="auto"/>
                            <w:bottom w:val="none" w:sz="0" w:space="0" w:color="auto"/>
                            <w:right w:val="none" w:sz="0" w:space="0" w:color="auto"/>
                          </w:divBdr>
                          <w:divsChild>
                            <w:div w:id="1809081072">
                              <w:marLeft w:val="0"/>
                              <w:marRight w:val="0"/>
                              <w:marTop w:val="0"/>
                              <w:marBottom w:val="0"/>
                              <w:divBdr>
                                <w:top w:val="none" w:sz="0" w:space="0" w:color="auto"/>
                                <w:left w:val="none" w:sz="0" w:space="0" w:color="auto"/>
                                <w:bottom w:val="none" w:sz="0" w:space="0" w:color="auto"/>
                                <w:right w:val="none" w:sz="0" w:space="0" w:color="auto"/>
                              </w:divBdr>
                              <w:divsChild>
                                <w:div w:id="1913193779">
                                  <w:marLeft w:val="0"/>
                                  <w:marRight w:val="0"/>
                                  <w:marTop w:val="0"/>
                                  <w:marBottom w:val="0"/>
                                  <w:divBdr>
                                    <w:top w:val="none" w:sz="0" w:space="0" w:color="auto"/>
                                    <w:left w:val="none" w:sz="0" w:space="0" w:color="auto"/>
                                    <w:bottom w:val="none" w:sz="0" w:space="0" w:color="auto"/>
                                    <w:right w:val="none" w:sz="0" w:space="0" w:color="auto"/>
                                  </w:divBdr>
                                  <w:divsChild>
                                    <w:div w:id="84902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4399540">
      <w:bodyDiv w:val="1"/>
      <w:marLeft w:val="0"/>
      <w:marRight w:val="0"/>
      <w:marTop w:val="0"/>
      <w:marBottom w:val="0"/>
      <w:divBdr>
        <w:top w:val="none" w:sz="0" w:space="0" w:color="auto"/>
        <w:left w:val="none" w:sz="0" w:space="0" w:color="auto"/>
        <w:bottom w:val="none" w:sz="0" w:space="0" w:color="auto"/>
        <w:right w:val="none" w:sz="0" w:space="0" w:color="auto"/>
      </w:divBdr>
      <w:divsChild>
        <w:div w:id="949245336">
          <w:marLeft w:val="0"/>
          <w:marRight w:val="0"/>
          <w:marTop w:val="0"/>
          <w:marBottom w:val="0"/>
          <w:divBdr>
            <w:top w:val="none" w:sz="0" w:space="0" w:color="auto"/>
            <w:left w:val="none" w:sz="0" w:space="0" w:color="auto"/>
            <w:bottom w:val="none" w:sz="0" w:space="0" w:color="auto"/>
            <w:right w:val="none" w:sz="0" w:space="0" w:color="auto"/>
          </w:divBdr>
          <w:divsChild>
            <w:div w:id="1306467315">
              <w:marLeft w:val="0"/>
              <w:marRight w:val="0"/>
              <w:marTop w:val="0"/>
              <w:marBottom w:val="0"/>
              <w:divBdr>
                <w:top w:val="none" w:sz="0" w:space="0" w:color="auto"/>
                <w:left w:val="none" w:sz="0" w:space="0" w:color="auto"/>
                <w:bottom w:val="none" w:sz="0" w:space="0" w:color="auto"/>
                <w:right w:val="none" w:sz="0" w:space="0" w:color="auto"/>
              </w:divBdr>
              <w:divsChild>
                <w:div w:id="1238325186">
                  <w:marLeft w:val="0"/>
                  <w:marRight w:val="0"/>
                  <w:marTop w:val="0"/>
                  <w:marBottom w:val="0"/>
                  <w:divBdr>
                    <w:top w:val="none" w:sz="0" w:space="0" w:color="auto"/>
                    <w:left w:val="none" w:sz="0" w:space="0" w:color="auto"/>
                    <w:bottom w:val="none" w:sz="0" w:space="0" w:color="auto"/>
                    <w:right w:val="none" w:sz="0" w:space="0" w:color="auto"/>
                  </w:divBdr>
                  <w:divsChild>
                    <w:div w:id="1159930998">
                      <w:marLeft w:val="0"/>
                      <w:marRight w:val="0"/>
                      <w:marTop w:val="0"/>
                      <w:marBottom w:val="0"/>
                      <w:divBdr>
                        <w:top w:val="none" w:sz="0" w:space="0" w:color="auto"/>
                        <w:left w:val="none" w:sz="0" w:space="0" w:color="auto"/>
                        <w:bottom w:val="none" w:sz="0" w:space="0" w:color="auto"/>
                        <w:right w:val="none" w:sz="0" w:space="0" w:color="auto"/>
                      </w:divBdr>
                      <w:divsChild>
                        <w:div w:id="886182778">
                          <w:marLeft w:val="0"/>
                          <w:marRight w:val="0"/>
                          <w:marTop w:val="0"/>
                          <w:marBottom w:val="0"/>
                          <w:divBdr>
                            <w:top w:val="none" w:sz="0" w:space="0" w:color="auto"/>
                            <w:left w:val="none" w:sz="0" w:space="0" w:color="auto"/>
                            <w:bottom w:val="none" w:sz="0" w:space="0" w:color="auto"/>
                            <w:right w:val="none" w:sz="0" w:space="0" w:color="auto"/>
                          </w:divBdr>
                          <w:divsChild>
                            <w:div w:id="938148799">
                              <w:marLeft w:val="0"/>
                              <w:marRight w:val="0"/>
                              <w:marTop w:val="0"/>
                              <w:marBottom w:val="0"/>
                              <w:divBdr>
                                <w:top w:val="none" w:sz="0" w:space="0" w:color="auto"/>
                                <w:left w:val="none" w:sz="0" w:space="0" w:color="auto"/>
                                <w:bottom w:val="none" w:sz="0" w:space="0" w:color="auto"/>
                                <w:right w:val="none" w:sz="0" w:space="0" w:color="auto"/>
                              </w:divBdr>
                              <w:divsChild>
                                <w:div w:id="1472869378">
                                  <w:marLeft w:val="0"/>
                                  <w:marRight w:val="0"/>
                                  <w:marTop w:val="0"/>
                                  <w:marBottom w:val="0"/>
                                  <w:divBdr>
                                    <w:top w:val="none" w:sz="0" w:space="0" w:color="auto"/>
                                    <w:left w:val="none" w:sz="0" w:space="0" w:color="auto"/>
                                    <w:bottom w:val="none" w:sz="0" w:space="0" w:color="auto"/>
                                    <w:right w:val="none" w:sz="0" w:space="0" w:color="auto"/>
                                  </w:divBdr>
                                  <w:divsChild>
                                    <w:div w:id="31630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413726">
      <w:bodyDiv w:val="1"/>
      <w:marLeft w:val="0"/>
      <w:marRight w:val="0"/>
      <w:marTop w:val="0"/>
      <w:marBottom w:val="0"/>
      <w:divBdr>
        <w:top w:val="none" w:sz="0" w:space="0" w:color="auto"/>
        <w:left w:val="none" w:sz="0" w:space="0" w:color="auto"/>
        <w:bottom w:val="none" w:sz="0" w:space="0" w:color="auto"/>
        <w:right w:val="none" w:sz="0" w:space="0" w:color="auto"/>
      </w:divBdr>
    </w:div>
    <w:div w:id="1526333483">
      <w:bodyDiv w:val="1"/>
      <w:marLeft w:val="0"/>
      <w:marRight w:val="0"/>
      <w:marTop w:val="0"/>
      <w:marBottom w:val="0"/>
      <w:divBdr>
        <w:top w:val="none" w:sz="0" w:space="0" w:color="auto"/>
        <w:left w:val="none" w:sz="0" w:space="0" w:color="auto"/>
        <w:bottom w:val="none" w:sz="0" w:space="0" w:color="auto"/>
        <w:right w:val="none" w:sz="0" w:space="0" w:color="auto"/>
      </w:divBdr>
      <w:divsChild>
        <w:div w:id="1964845285">
          <w:marLeft w:val="0"/>
          <w:marRight w:val="0"/>
          <w:marTop w:val="0"/>
          <w:marBottom w:val="0"/>
          <w:divBdr>
            <w:top w:val="none" w:sz="0" w:space="0" w:color="auto"/>
            <w:left w:val="none" w:sz="0" w:space="0" w:color="auto"/>
            <w:bottom w:val="none" w:sz="0" w:space="0" w:color="auto"/>
            <w:right w:val="none" w:sz="0" w:space="0" w:color="auto"/>
          </w:divBdr>
          <w:divsChild>
            <w:div w:id="2028945289">
              <w:marLeft w:val="0"/>
              <w:marRight w:val="0"/>
              <w:marTop w:val="0"/>
              <w:marBottom w:val="0"/>
              <w:divBdr>
                <w:top w:val="none" w:sz="0" w:space="0" w:color="auto"/>
                <w:left w:val="none" w:sz="0" w:space="0" w:color="auto"/>
                <w:bottom w:val="none" w:sz="0" w:space="0" w:color="auto"/>
                <w:right w:val="none" w:sz="0" w:space="0" w:color="auto"/>
              </w:divBdr>
              <w:divsChild>
                <w:div w:id="1059206367">
                  <w:marLeft w:val="0"/>
                  <w:marRight w:val="0"/>
                  <w:marTop w:val="0"/>
                  <w:marBottom w:val="0"/>
                  <w:divBdr>
                    <w:top w:val="none" w:sz="0" w:space="0" w:color="auto"/>
                    <w:left w:val="none" w:sz="0" w:space="0" w:color="auto"/>
                    <w:bottom w:val="none" w:sz="0" w:space="0" w:color="auto"/>
                    <w:right w:val="none" w:sz="0" w:space="0" w:color="auto"/>
                  </w:divBdr>
                  <w:divsChild>
                    <w:div w:id="890923450">
                      <w:marLeft w:val="0"/>
                      <w:marRight w:val="0"/>
                      <w:marTop w:val="0"/>
                      <w:marBottom w:val="0"/>
                      <w:divBdr>
                        <w:top w:val="none" w:sz="0" w:space="0" w:color="auto"/>
                        <w:left w:val="none" w:sz="0" w:space="0" w:color="auto"/>
                        <w:bottom w:val="none" w:sz="0" w:space="0" w:color="auto"/>
                        <w:right w:val="none" w:sz="0" w:space="0" w:color="auto"/>
                      </w:divBdr>
                      <w:divsChild>
                        <w:div w:id="1922254184">
                          <w:marLeft w:val="0"/>
                          <w:marRight w:val="0"/>
                          <w:marTop w:val="0"/>
                          <w:marBottom w:val="0"/>
                          <w:divBdr>
                            <w:top w:val="none" w:sz="0" w:space="0" w:color="auto"/>
                            <w:left w:val="none" w:sz="0" w:space="0" w:color="auto"/>
                            <w:bottom w:val="none" w:sz="0" w:space="0" w:color="auto"/>
                            <w:right w:val="none" w:sz="0" w:space="0" w:color="auto"/>
                          </w:divBdr>
                          <w:divsChild>
                            <w:div w:id="1023477687">
                              <w:marLeft w:val="0"/>
                              <w:marRight w:val="0"/>
                              <w:marTop w:val="0"/>
                              <w:marBottom w:val="0"/>
                              <w:divBdr>
                                <w:top w:val="none" w:sz="0" w:space="0" w:color="auto"/>
                                <w:left w:val="none" w:sz="0" w:space="0" w:color="auto"/>
                                <w:bottom w:val="none" w:sz="0" w:space="0" w:color="auto"/>
                                <w:right w:val="none" w:sz="0" w:space="0" w:color="auto"/>
                              </w:divBdr>
                              <w:divsChild>
                                <w:div w:id="316301434">
                                  <w:marLeft w:val="0"/>
                                  <w:marRight w:val="0"/>
                                  <w:marTop w:val="0"/>
                                  <w:marBottom w:val="0"/>
                                  <w:divBdr>
                                    <w:top w:val="none" w:sz="0" w:space="0" w:color="auto"/>
                                    <w:left w:val="none" w:sz="0" w:space="0" w:color="auto"/>
                                    <w:bottom w:val="none" w:sz="0" w:space="0" w:color="auto"/>
                                    <w:right w:val="none" w:sz="0" w:space="0" w:color="auto"/>
                                  </w:divBdr>
                                  <w:divsChild>
                                    <w:div w:id="108908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3954545">
      <w:bodyDiv w:val="1"/>
      <w:marLeft w:val="0"/>
      <w:marRight w:val="0"/>
      <w:marTop w:val="0"/>
      <w:marBottom w:val="0"/>
      <w:divBdr>
        <w:top w:val="none" w:sz="0" w:space="0" w:color="auto"/>
        <w:left w:val="none" w:sz="0" w:space="0" w:color="auto"/>
        <w:bottom w:val="none" w:sz="0" w:space="0" w:color="auto"/>
        <w:right w:val="none" w:sz="0" w:space="0" w:color="auto"/>
      </w:divBdr>
    </w:div>
    <w:div w:id="1544899392">
      <w:bodyDiv w:val="1"/>
      <w:marLeft w:val="0"/>
      <w:marRight w:val="0"/>
      <w:marTop w:val="0"/>
      <w:marBottom w:val="0"/>
      <w:divBdr>
        <w:top w:val="none" w:sz="0" w:space="0" w:color="auto"/>
        <w:left w:val="none" w:sz="0" w:space="0" w:color="auto"/>
        <w:bottom w:val="none" w:sz="0" w:space="0" w:color="auto"/>
        <w:right w:val="none" w:sz="0" w:space="0" w:color="auto"/>
      </w:divBdr>
    </w:div>
    <w:div w:id="1546790703">
      <w:bodyDiv w:val="1"/>
      <w:marLeft w:val="0"/>
      <w:marRight w:val="0"/>
      <w:marTop w:val="0"/>
      <w:marBottom w:val="0"/>
      <w:divBdr>
        <w:top w:val="none" w:sz="0" w:space="0" w:color="auto"/>
        <w:left w:val="none" w:sz="0" w:space="0" w:color="auto"/>
        <w:bottom w:val="none" w:sz="0" w:space="0" w:color="auto"/>
        <w:right w:val="none" w:sz="0" w:space="0" w:color="auto"/>
      </w:divBdr>
    </w:div>
    <w:div w:id="1556311255">
      <w:bodyDiv w:val="1"/>
      <w:marLeft w:val="0"/>
      <w:marRight w:val="0"/>
      <w:marTop w:val="0"/>
      <w:marBottom w:val="0"/>
      <w:divBdr>
        <w:top w:val="none" w:sz="0" w:space="0" w:color="auto"/>
        <w:left w:val="none" w:sz="0" w:space="0" w:color="auto"/>
        <w:bottom w:val="none" w:sz="0" w:space="0" w:color="auto"/>
        <w:right w:val="none" w:sz="0" w:space="0" w:color="auto"/>
      </w:divBdr>
      <w:divsChild>
        <w:div w:id="1834104208">
          <w:marLeft w:val="0"/>
          <w:marRight w:val="0"/>
          <w:marTop w:val="0"/>
          <w:marBottom w:val="0"/>
          <w:divBdr>
            <w:top w:val="none" w:sz="0" w:space="0" w:color="auto"/>
            <w:left w:val="none" w:sz="0" w:space="0" w:color="auto"/>
            <w:bottom w:val="none" w:sz="0" w:space="0" w:color="auto"/>
            <w:right w:val="none" w:sz="0" w:space="0" w:color="auto"/>
          </w:divBdr>
          <w:divsChild>
            <w:div w:id="910582487">
              <w:marLeft w:val="0"/>
              <w:marRight w:val="0"/>
              <w:marTop w:val="0"/>
              <w:marBottom w:val="0"/>
              <w:divBdr>
                <w:top w:val="none" w:sz="0" w:space="0" w:color="auto"/>
                <w:left w:val="none" w:sz="0" w:space="0" w:color="auto"/>
                <w:bottom w:val="none" w:sz="0" w:space="0" w:color="auto"/>
                <w:right w:val="none" w:sz="0" w:space="0" w:color="auto"/>
              </w:divBdr>
              <w:divsChild>
                <w:div w:id="762536057">
                  <w:marLeft w:val="0"/>
                  <w:marRight w:val="0"/>
                  <w:marTop w:val="0"/>
                  <w:marBottom w:val="0"/>
                  <w:divBdr>
                    <w:top w:val="none" w:sz="0" w:space="0" w:color="auto"/>
                    <w:left w:val="none" w:sz="0" w:space="0" w:color="auto"/>
                    <w:bottom w:val="none" w:sz="0" w:space="0" w:color="auto"/>
                    <w:right w:val="none" w:sz="0" w:space="0" w:color="auto"/>
                  </w:divBdr>
                  <w:divsChild>
                    <w:div w:id="778993607">
                      <w:marLeft w:val="0"/>
                      <w:marRight w:val="0"/>
                      <w:marTop w:val="0"/>
                      <w:marBottom w:val="0"/>
                      <w:divBdr>
                        <w:top w:val="none" w:sz="0" w:space="0" w:color="auto"/>
                        <w:left w:val="none" w:sz="0" w:space="0" w:color="auto"/>
                        <w:bottom w:val="none" w:sz="0" w:space="0" w:color="auto"/>
                        <w:right w:val="none" w:sz="0" w:space="0" w:color="auto"/>
                      </w:divBdr>
                      <w:divsChild>
                        <w:div w:id="413625232">
                          <w:marLeft w:val="0"/>
                          <w:marRight w:val="0"/>
                          <w:marTop w:val="0"/>
                          <w:marBottom w:val="0"/>
                          <w:divBdr>
                            <w:top w:val="none" w:sz="0" w:space="0" w:color="auto"/>
                            <w:left w:val="none" w:sz="0" w:space="0" w:color="auto"/>
                            <w:bottom w:val="none" w:sz="0" w:space="0" w:color="auto"/>
                            <w:right w:val="none" w:sz="0" w:space="0" w:color="auto"/>
                          </w:divBdr>
                          <w:divsChild>
                            <w:div w:id="1965849092">
                              <w:marLeft w:val="0"/>
                              <w:marRight w:val="0"/>
                              <w:marTop w:val="0"/>
                              <w:marBottom w:val="0"/>
                              <w:divBdr>
                                <w:top w:val="none" w:sz="0" w:space="0" w:color="auto"/>
                                <w:left w:val="none" w:sz="0" w:space="0" w:color="auto"/>
                                <w:bottom w:val="none" w:sz="0" w:space="0" w:color="auto"/>
                                <w:right w:val="none" w:sz="0" w:space="0" w:color="auto"/>
                              </w:divBdr>
                              <w:divsChild>
                                <w:div w:id="1847940011">
                                  <w:marLeft w:val="0"/>
                                  <w:marRight w:val="0"/>
                                  <w:marTop w:val="0"/>
                                  <w:marBottom w:val="0"/>
                                  <w:divBdr>
                                    <w:top w:val="none" w:sz="0" w:space="0" w:color="auto"/>
                                    <w:left w:val="none" w:sz="0" w:space="0" w:color="auto"/>
                                    <w:bottom w:val="none" w:sz="0" w:space="0" w:color="auto"/>
                                    <w:right w:val="none" w:sz="0" w:space="0" w:color="auto"/>
                                  </w:divBdr>
                                  <w:divsChild>
                                    <w:div w:id="76546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1480676">
      <w:bodyDiv w:val="1"/>
      <w:marLeft w:val="0"/>
      <w:marRight w:val="0"/>
      <w:marTop w:val="0"/>
      <w:marBottom w:val="0"/>
      <w:divBdr>
        <w:top w:val="none" w:sz="0" w:space="0" w:color="auto"/>
        <w:left w:val="none" w:sz="0" w:space="0" w:color="auto"/>
        <w:bottom w:val="none" w:sz="0" w:space="0" w:color="auto"/>
        <w:right w:val="none" w:sz="0" w:space="0" w:color="auto"/>
      </w:divBdr>
    </w:div>
    <w:div w:id="1567185415">
      <w:bodyDiv w:val="1"/>
      <w:marLeft w:val="0"/>
      <w:marRight w:val="0"/>
      <w:marTop w:val="0"/>
      <w:marBottom w:val="0"/>
      <w:divBdr>
        <w:top w:val="none" w:sz="0" w:space="0" w:color="auto"/>
        <w:left w:val="none" w:sz="0" w:space="0" w:color="auto"/>
        <w:bottom w:val="none" w:sz="0" w:space="0" w:color="auto"/>
        <w:right w:val="none" w:sz="0" w:space="0" w:color="auto"/>
      </w:divBdr>
    </w:div>
    <w:div w:id="1581138281">
      <w:bodyDiv w:val="1"/>
      <w:marLeft w:val="0"/>
      <w:marRight w:val="0"/>
      <w:marTop w:val="0"/>
      <w:marBottom w:val="0"/>
      <w:divBdr>
        <w:top w:val="none" w:sz="0" w:space="0" w:color="auto"/>
        <w:left w:val="none" w:sz="0" w:space="0" w:color="auto"/>
        <w:bottom w:val="none" w:sz="0" w:space="0" w:color="auto"/>
        <w:right w:val="none" w:sz="0" w:space="0" w:color="auto"/>
      </w:divBdr>
      <w:divsChild>
        <w:div w:id="1460806250">
          <w:marLeft w:val="0"/>
          <w:marRight w:val="0"/>
          <w:marTop w:val="0"/>
          <w:marBottom w:val="0"/>
          <w:divBdr>
            <w:top w:val="none" w:sz="0" w:space="0" w:color="auto"/>
            <w:left w:val="none" w:sz="0" w:space="0" w:color="auto"/>
            <w:bottom w:val="none" w:sz="0" w:space="0" w:color="auto"/>
            <w:right w:val="none" w:sz="0" w:space="0" w:color="auto"/>
          </w:divBdr>
          <w:divsChild>
            <w:div w:id="117535381">
              <w:marLeft w:val="0"/>
              <w:marRight w:val="0"/>
              <w:marTop w:val="0"/>
              <w:marBottom w:val="0"/>
              <w:divBdr>
                <w:top w:val="none" w:sz="0" w:space="0" w:color="auto"/>
                <w:left w:val="none" w:sz="0" w:space="0" w:color="auto"/>
                <w:bottom w:val="none" w:sz="0" w:space="0" w:color="auto"/>
                <w:right w:val="none" w:sz="0" w:space="0" w:color="auto"/>
              </w:divBdr>
              <w:divsChild>
                <w:div w:id="1467121326">
                  <w:marLeft w:val="0"/>
                  <w:marRight w:val="0"/>
                  <w:marTop w:val="0"/>
                  <w:marBottom w:val="0"/>
                  <w:divBdr>
                    <w:top w:val="none" w:sz="0" w:space="0" w:color="auto"/>
                    <w:left w:val="none" w:sz="0" w:space="0" w:color="auto"/>
                    <w:bottom w:val="none" w:sz="0" w:space="0" w:color="auto"/>
                    <w:right w:val="none" w:sz="0" w:space="0" w:color="auto"/>
                  </w:divBdr>
                  <w:divsChild>
                    <w:div w:id="1717663141">
                      <w:marLeft w:val="0"/>
                      <w:marRight w:val="0"/>
                      <w:marTop w:val="0"/>
                      <w:marBottom w:val="0"/>
                      <w:divBdr>
                        <w:top w:val="none" w:sz="0" w:space="0" w:color="auto"/>
                        <w:left w:val="none" w:sz="0" w:space="0" w:color="auto"/>
                        <w:bottom w:val="none" w:sz="0" w:space="0" w:color="auto"/>
                        <w:right w:val="none" w:sz="0" w:space="0" w:color="auto"/>
                      </w:divBdr>
                      <w:divsChild>
                        <w:div w:id="1348024957">
                          <w:marLeft w:val="0"/>
                          <w:marRight w:val="0"/>
                          <w:marTop w:val="0"/>
                          <w:marBottom w:val="0"/>
                          <w:divBdr>
                            <w:top w:val="none" w:sz="0" w:space="0" w:color="auto"/>
                            <w:left w:val="none" w:sz="0" w:space="0" w:color="auto"/>
                            <w:bottom w:val="none" w:sz="0" w:space="0" w:color="auto"/>
                            <w:right w:val="none" w:sz="0" w:space="0" w:color="auto"/>
                          </w:divBdr>
                          <w:divsChild>
                            <w:div w:id="1365062114">
                              <w:marLeft w:val="0"/>
                              <w:marRight w:val="0"/>
                              <w:marTop w:val="0"/>
                              <w:marBottom w:val="0"/>
                              <w:divBdr>
                                <w:top w:val="none" w:sz="0" w:space="0" w:color="auto"/>
                                <w:left w:val="none" w:sz="0" w:space="0" w:color="auto"/>
                                <w:bottom w:val="none" w:sz="0" w:space="0" w:color="auto"/>
                                <w:right w:val="none" w:sz="0" w:space="0" w:color="auto"/>
                              </w:divBdr>
                              <w:divsChild>
                                <w:div w:id="2028670902">
                                  <w:marLeft w:val="0"/>
                                  <w:marRight w:val="0"/>
                                  <w:marTop w:val="0"/>
                                  <w:marBottom w:val="0"/>
                                  <w:divBdr>
                                    <w:top w:val="none" w:sz="0" w:space="0" w:color="auto"/>
                                    <w:left w:val="none" w:sz="0" w:space="0" w:color="auto"/>
                                    <w:bottom w:val="none" w:sz="0" w:space="0" w:color="auto"/>
                                    <w:right w:val="none" w:sz="0" w:space="0" w:color="auto"/>
                                  </w:divBdr>
                                  <w:divsChild>
                                    <w:div w:id="146558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5872758">
      <w:bodyDiv w:val="1"/>
      <w:marLeft w:val="0"/>
      <w:marRight w:val="0"/>
      <w:marTop w:val="0"/>
      <w:marBottom w:val="0"/>
      <w:divBdr>
        <w:top w:val="none" w:sz="0" w:space="0" w:color="auto"/>
        <w:left w:val="none" w:sz="0" w:space="0" w:color="auto"/>
        <w:bottom w:val="none" w:sz="0" w:space="0" w:color="auto"/>
        <w:right w:val="none" w:sz="0" w:space="0" w:color="auto"/>
      </w:divBdr>
      <w:divsChild>
        <w:div w:id="2037734646">
          <w:marLeft w:val="0"/>
          <w:marRight w:val="0"/>
          <w:marTop w:val="0"/>
          <w:marBottom w:val="0"/>
          <w:divBdr>
            <w:top w:val="none" w:sz="0" w:space="0" w:color="auto"/>
            <w:left w:val="none" w:sz="0" w:space="0" w:color="auto"/>
            <w:bottom w:val="none" w:sz="0" w:space="0" w:color="auto"/>
            <w:right w:val="none" w:sz="0" w:space="0" w:color="auto"/>
          </w:divBdr>
          <w:divsChild>
            <w:div w:id="1778058060">
              <w:marLeft w:val="0"/>
              <w:marRight w:val="0"/>
              <w:marTop w:val="0"/>
              <w:marBottom w:val="0"/>
              <w:divBdr>
                <w:top w:val="none" w:sz="0" w:space="0" w:color="auto"/>
                <w:left w:val="none" w:sz="0" w:space="0" w:color="auto"/>
                <w:bottom w:val="none" w:sz="0" w:space="0" w:color="auto"/>
                <w:right w:val="none" w:sz="0" w:space="0" w:color="auto"/>
              </w:divBdr>
              <w:divsChild>
                <w:div w:id="1320501238">
                  <w:marLeft w:val="0"/>
                  <w:marRight w:val="0"/>
                  <w:marTop w:val="0"/>
                  <w:marBottom w:val="0"/>
                  <w:divBdr>
                    <w:top w:val="none" w:sz="0" w:space="0" w:color="auto"/>
                    <w:left w:val="none" w:sz="0" w:space="0" w:color="auto"/>
                    <w:bottom w:val="none" w:sz="0" w:space="0" w:color="auto"/>
                    <w:right w:val="none" w:sz="0" w:space="0" w:color="auto"/>
                  </w:divBdr>
                  <w:divsChild>
                    <w:div w:id="159737124">
                      <w:marLeft w:val="0"/>
                      <w:marRight w:val="0"/>
                      <w:marTop w:val="0"/>
                      <w:marBottom w:val="0"/>
                      <w:divBdr>
                        <w:top w:val="none" w:sz="0" w:space="0" w:color="auto"/>
                        <w:left w:val="none" w:sz="0" w:space="0" w:color="auto"/>
                        <w:bottom w:val="none" w:sz="0" w:space="0" w:color="auto"/>
                        <w:right w:val="none" w:sz="0" w:space="0" w:color="auto"/>
                      </w:divBdr>
                      <w:divsChild>
                        <w:div w:id="218593836">
                          <w:marLeft w:val="0"/>
                          <w:marRight w:val="0"/>
                          <w:marTop w:val="0"/>
                          <w:marBottom w:val="0"/>
                          <w:divBdr>
                            <w:top w:val="none" w:sz="0" w:space="0" w:color="auto"/>
                            <w:left w:val="none" w:sz="0" w:space="0" w:color="auto"/>
                            <w:bottom w:val="none" w:sz="0" w:space="0" w:color="auto"/>
                            <w:right w:val="none" w:sz="0" w:space="0" w:color="auto"/>
                          </w:divBdr>
                          <w:divsChild>
                            <w:div w:id="184253813">
                              <w:marLeft w:val="0"/>
                              <w:marRight w:val="0"/>
                              <w:marTop w:val="0"/>
                              <w:marBottom w:val="0"/>
                              <w:divBdr>
                                <w:top w:val="none" w:sz="0" w:space="0" w:color="auto"/>
                                <w:left w:val="none" w:sz="0" w:space="0" w:color="auto"/>
                                <w:bottom w:val="none" w:sz="0" w:space="0" w:color="auto"/>
                                <w:right w:val="none" w:sz="0" w:space="0" w:color="auto"/>
                              </w:divBdr>
                              <w:divsChild>
                                <w:div w:id="1621758891">
                                  <w:marLeft w:val="0"/>
                                  <w:marRight w:val="0"/>
                                  <w:marTop w:val="0"/>
                                  <w:marBottom w:val="0"/>
                                  <w:divBdr>
                                    <w:top w:val="none" w:sz="0" w:space="0" w:color="auto"/>
                                    <w:left w:val="none" w:sz="0" w:space="0" w:color="auto"/>
                                    <w:bottom w:val="none" w:sz="0" w:space="0" w:color="auto"/>
                                    <w:right w:val="none" w:sz="0" w:space="0" w:color="auto"/>
                                  </w:divBdr>
                                  <w:divsChild>
                                    <w:div w:id="195855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9633405">
      <w:bodyDiv w:val="1"/>
      <w:marLeft w:val="0"/>
      <w:marRight w:val="0"/>
      <w:marTop w:val="0"/>
      <w:marBottom w:val="0"/>
      <w:divBdr>
        <w:top w:val="none" w:sz="0" w:space="0" w:color="auto"/>
        <w:left w:val="none" w:sz="0" w:space="0" w:color="auto"/>
        <w:bottom w:val="none" w:sz="0" w:space="0" w:color="auto"/>
        <w:right w:val="none" w:sz="0" w:space="0" w:color="auto"/>
      </w:divBdr>
    </w:div>
    <w:div w:id="1619070162">
      <w:bodyDiv w:val="1"/>
      <w:marLeft w:val="0"/>
      <w:marRight w:val="0"/>
      <w:marTop w:val="0"/>
      <w:marBottom w:val="0"/>
      <w:divBdr>
        <w:top w:val="none" w:sz="0" w:space="0" w:color="auto"/>
        <w:left w:val="none" w:sz="0" w:space="0" w:color="auto"/>
        <w:bottom w:val="none" w:sz="0" w:space="0" w:color="auto"/>
        <w:right w:val="none" w:sz="0" w:space="0" w:color="auto"/>
      </w:divBdr>
      <w:divsChild>
        <w:div w:id="1963415110">
          <w:marLeft w:val="0"/>
          <w:marRight w:val="0"/>
          <w:marTop w:val="0"/>
          <w:marBottom w:val="0"/>
          <w:divBdr>
            <w:top w:val="none" w:sz="0" w:space="0" w:color="auto"/>
            <w:left w:val="none" w:sz="0" w:space="0" w:color="auto"/>
            <w:bottom w:val="none" w:sz="0" w:space="0" w:color="auto"/>
            <w:right w:val="none" w:sz="0" w:space="0" w:color="auto"/>
          </w:divBdr>
          <w:divsChild>
            <w:div w:id="668992185">
              <w:marLeft w:val="0"/>
              <w:marRight w:val="0"/>
              <w:marTop w:val="0"/>
              <w:marBottom w:val="0"/>
              <w:divBdr>
                <w:top w:val="none" w:sz="0" w:space="0" w:color="auto"/>
                <w:left w:val="none" w:sz="0" w:space="0" w:color="auto"/>
                <w:bottom w:val="none" w:sz="0" w:space="0" w:color="auto"/>
                <w:right w:val="none" w:sz="0" w:space="0" w:color="auto"/>
              </w:divBdr>
              <w:divsChild>
                <w:div w:id="1645891884">
                  <w:marLeft w:val="0"/>
                  <w:marRight w:val="0"/>
                  <w:marTop w:val="0"/>
                  <w:marBottom w:val="0"/>
                  <w:divBdr>
                    <w:top w:val="none" w:sz="0" w:space="0" w:color="auto"/>
                    <w:left w:val="none" w:sz="0" w:space="0" w:color="auto"/>
                    <w:bottom w:val="none" w:sz="0" w:space="0" w:color="auto"/>
                    <w:right w:val="none" w:sz="0" w:space="0" w:color="auto"/>
                  </w:divBdr>
                  <w:divsChild>
                    <w:div w:id="2029331071">
                      <w:marLeft w:val="0"/>
                      <w:marRight w:val="0"/>
                      <w:marTop w:val="0"/>
                      <w:marBottom w:val="0"/>
                      <w:divBdr>
                        <w:top w:val="none" w:sz="0" w:space="0" w:color="auto"/>
                        <w:left w:val="none" w:sz="0" w:space="0" w:color="auto"/>
                        <w:bottom w:val="none" w:sz="0" w:space="0" w:color="auto"/>
                        <w:right w:val="none" w:sz="0" w:space="0" w:color="auto"/>
                      </w:divBdr>
                      <w:divsChild>
                        <w:div w:id="1284922814">
                          <w:marLeft w:val="0"/>
                          <w:marRight w:val="0"/>
                          <w:marTop w:val="0"/>
                          <w:marBottom w:val="0"/>
                          <w:divBdr>
                            <w:top w:val="none" w:sz="0" w:space="0" w:color="auto"/>
                            <w:left w:val="none" w:sz="0" w:space="0" w:color="auto"/>
                            <w:bottom w:val="none" w:sz="0" w:space="0" w:color="auto"/>
                            <w:right w:val="none" w:sz="0" w:space="0" w:color="auto"/>
                          </w:divBdr>
                          <w:divsChild>
                            <w:div w:id="917598858">
                              <w:marLeft w:val="0"/>
                              <w:marRight w:val="0"/>
                              <w:marTop w:val="0"/>
                              <w:marBottom w:val="0"/>
                              <w:divBdr>
                                <w:top w:val="none" w:sz="0" w:space="0" w:color="auto"/>
                                <w:left w:val="none" w:sz="0" w:space="0" w:color="auto"/>
                                <w:bottom w:val="none" w:sz="0" w:space="0" w:color="auto"/>
                                <w:right w:val="none" w:sz="0" w:space="0" w:color="auto"/>
                              </w:divBdr>
                              <w:divsChild>
                                <w:div w:id="2123957513">
                                  <w:marLeft w:val="0"/>
                                  <w:marRight w:val="0"/>
                                  <w:marTop w:val="0"/>
                                  <w:marBottom w:val="0"/>
                                  <w:divBdr>
                                    <w:top w:val="none" w:sz="0" w:space="0" w:color="auto"/>
                                    <w:left w:val="none" w:sz="0" w:space="0" w:color="auto"/>
                                    <w:bottom w:val="none" w:sz="0" w:space="0" w:color="auto"/>
                                    <w:right w:val="none" w:sz="0" w:space="0" w:color="auto"/>
                                  </w:divBdr>
                                  <w:divsChild>
                                    <w:div w:id="123038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409025">
      <w:bodyDiv w:val="1"/>
      <w:marLeft w:val="0"/>
      <w:marRight w:val="0"/>
      <w:marTop w:val="0"/>
      <w:marBottom w:val="0"/>
      <w:divBdr>
        <w:top w:val="none" w:sz="0" w:space="0" w:color="auto"/>
        <w:left w:val="none" w:sz="0" w:space="0" w:color="auto"/>
        <w:bottom w:val="none" w:sz="0" w:space="0" w:color="auto"/>
        <w:right w:val="none" w:sz="0" w:space="0" w:color="auto"/>
      </w:divBdr>
    </w:div>
    <w:div w:id="1621381035">
      <w:bodyDiv w:val="1"/>
      <w:marLeft w:val="0"/>
      <w:marRight w:val="0"/>
      <w:marTop w:val="0"/>
      <w:marBottom w:val="0"/>
      <w:divBdr>
        <w:top w:val="none" w:sz="0" w:space="0" w:color="auto"/>
        <w:left w:val="none" w:sz="0" w:space="0" w:color="auto"/>
        <w:bottom w:val="none" w:sz="0" w:space="0" w:color="auto"/>
        <w:right w:val="none" w:sz="0" w:space="0" w:color="auto"/>
      </w:divBdr>
    </w:div>
    <w:div w:id="1660452681">
      <w:bodyDiv w:val="1"/>
      <w:marLeft w:val="0"/>
      <w:marRight w:val="0"/>
      <w:marTop w:val="0"/>
      <w:marBottom w:val="0"/>
      <w:divBdr>
        <w:top w:val="none" w:sz="0" w:space="0" w:color="auto"/>
        <w:left w:val="none" w:sz="0" w:space="0" w:color="auto"/>
        <w:bottom w:val="none" w:sz="0" w:space="0" w:color="auto"/>
        <w:right w:val="none" w:sz="0" w:space="0" w:color="auto"/>
      </w:divBdr>
    </w:div>
    <w:div w:id="1671640154">
      <w:bodyDiv w:val="1"/>
      <w:marLeft w:val="0"/>
      <w:marRight w:val="0"/>
      <w:marTop w:val="0"/>
      <w:marBottom w:val="0"/>
      <w:divBdr>
        <w:top w:val="none" w:sz="0" w:space="0" w:color="auto"/>
        <w:left w:val="none" w:sz="0" w:space="0" w:color="auto"/>
        <w:bottom w:val="none" w:sz="0" w:space="0" w:color="auto"/>
        <w:right w:val="none" w:sz="0" w:space="0" w:color="auto"/>
      </w:divBdr>
      <w:divsChild>
        <w:div w:id="462966749">
          <w:marLeft w:val="0"/>
          <w:marRight w:val="0"/>
          <w:marTop w:val="0"/>
          <w:marBottom w:val="0"/>
          <w:divBdr>
            <w:top w:val="none" w:sz="0" w:space="0" w:color="auto"/>
            <w:left w:val="none" w:sz="0" w:space="0" w:color="auto"/>
            <w:bottom w:val="none" w:sz="0" w:space="0" w:color="auto"/>
            <w:right w:val="none" w:sz="0" w:space="0" w:color="auto"/>
          </w:divBdr>
          <w:divsChild>
            <w:div w:id="351732930">
              <w:marLeft w:val="0"/>
              <w:marRight w:val="0"/>
              <w:marTop w:val="0"/>
              <w:marBottom w:val="0"/>
              <w:divBdr>
                <w:top w:val="none" w:sz="0" w:space="0" w:color="auto"/>
                <w:left w:val="none" w:sz="0" w:space="0" w:color="auto"/>
                <w:bottom w:val="none" w:sz="0" w:space="0" w:color="auto"/>
                <w:right w:val="none" w:sz="0" w:space="0" w:color="auto"/>
              </w:divBdr>
              <w:divsChild>
                <w:div w:id="1062218228">
                  <w:marLeft w:val="0"/>
                  <w:marRight w:val="0"/>
                  <w:marTop w:val="0"/>
                  <w:marBottom w:val="0"/>
                  <w:divBdr>
                    <w:top w:val="none" w:sz="0" w:space="0" w:color="auto"/>
                    <w:left w:val="none" w:sz="0" w:space="0" w:color="auto"/>
                    <w:bottom w:val="none" w:sz="0" w:space="0" w:color="auto"/>
                    <w:right w:val="none" w:sz="0" w:space="0" w:color="auto"/>
                  </w:divBdr>
                  <w:divsChild>
                    <w:div w:id="649678735">
                      <w:marLeft w:val="0"/>
                      <w:marRight w:val="0"/>
                      <w:marTop w:val="0"/>
                      <w:marBottom w:val="0"/>
                      <w:divBdr>
                        <w:top w:val="none" w:sz="0" w:space="0" w:color="auto"/>
                        <w:left w:val="none" w:sz="0" w:space="0" w:color="auto"/>
                        <w:bottom w:val="none" w:sz="0" w:space="0" w:color="auto"/>
                        <w:right w:val="none" w:sz="0" w:space="0" w:color="auto"/>
                      </w:divBdr>
                      <w:divsChild>
                        <w:div w:id="648284759">
                          <w:marLeft w:val="0"/>
                          <w:marRight w:val="0"/>
                          <w:marTop w:val="0"/>
                          <w:marBottom w:val="0"/>
                          <w:divBdr>
                            <w:top w:val="none" w:sz="0" w:space="0" w:color="auto"/>
                            <w:left w:val="none" w:sz="0" w:space="0" w:color="auto"/>
                            <w:bottom w:val="none" w:sz="0" w:space="0" w:color="auto"/>
                            <w:right w:val="none" w:sz="0" w:space="0" w:color="auto"/>
                          </w:divBdr>
                          <w:divsChild>
                            <w:div w:id="148787203">
                              <w:marLeft w:val="0"/>
                              <w:marRight w:val="0"/>
                              <w:marTop w:val="0"/>
                              <w:marBottom w:val="0"/>
                              <w:divBdr>
                                <w:top w:val="none" w:sz="0" w:space="0" w:color="auto"/>
                                <w:left w:val="none" w:sz="0" w:space="0" w:color="auto"/>
                                <w:bottom w:val="none" w:sz="0" w:space="0" w:color="auto"/>
                                <w:right w:val="none" w:sz="0" w:space="0" w:color="auto"/>
                              </w:divBdr>
                              <w:divsChild>
                                <w:div w:id="1708917150">
                                  <w:marLeft w:val="0"/>
                                  <w:marRight w:val="0"/>
                                  <w:marTop w:val="0"/>
                                  <w:marBottom w:val="0"/>
                                  <w:divBdr>
                                    <w:top w:val="none" w:sz="0" w:space="0" w:color="auto"/>
                                    <w:left w:val="none" w:sz="0" w:space="0" w:color="auto"/>
                                    <w:bottom w:val="none" w:sz="0" w:space="0" w:color="auto"/>
                                    <w:right w:val="none" w:sz="0" w:space="0" w:color="auto"/>
                                  </w:divBdr>
                                  <w:divsChild>
                                    <w:div w:id="13376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5376202">
      <w:bodyDiv w:val="1"/>
      <w:marLeft w:val="0"/>
      <w:marRight w:val="0"/>
      <w:marTop w:val="0"/>
      <w:marBottom w:val="0"/>
      <w:divBdr>
        <w:top w:val="none" w:sz="0" w:space="0" w:color="auto"/>
        <w:left w:val="none" w:sz="0" w:space="0" w:color="auto"/>
        <w:bottom w:val="none" w:sz="0" w:space="0" w:color="auto"/>
        <w:right w:val="none" w:sz="0" w:space="0" w:color="auto"/>
      </w:divBdr>
    </w:div>
    <w:div w:id="1690183540">
      <w:bodyDiv w:val="1"/>
      <w:marLeft w:val="0"/>
      <w:marRight w:val="0"/>
      <w:marTop w:val="0"/>
      <w:marBottom w:val="0"/>
      <w:divBdr>
        <w:top w:val="none" w:sz="0" w:space="0" w:color="auto"/>
        <w:left w:val="none" w:sz="0" w:space="0" w:color="auto"/>
        <w:bottom w:val="none" w:sz="0" w:space="0" w:color="auto"/>
        <w:right w:val="none" w:sz="0" w:space="0" w:color="auto"/>
      </w:divBdr>
      <w:divsChild>
        <w:div w:id="1624573241">
          <w:marLeft w:val="0"/>
          <w:marRight w:val="0"/>
          <w:marTop w:val="0"/>
          <w:marBottom w:val="0"/>
          <w:divBdr>
            <w:top w:val="none" w:sz="0" w:space="0" w:color="auto"/>
            <w:left w:val="none" w:sz="0" w:space="0" w:color="auto"/>
            <w:bottom w:val="none" w:sz="0" w:space="0" w:color="auto"/>
            <w:right w:val="none" w:sz="0" w:space="0" w:color="auto"/>
          </w:divBdr>
          <w:divsChild>
            <w:div w:id="1354385279">
              <w:marLeft w:val="0"/>
              <w:marRight w:val="0"/>
              <w:marTop w:val="0"/>
              <w:marBottom w:val="0"/>
              <w:divBdr>
                <w:top w:val="none" w:sz="0" w:space="0" w:color="auto"/>
                <w:left w:val="none" w:sz="0" w:space="0" w:color="auto"/>
                <w:bottom w:val="none" w:sz="0" w:space="0" w:color="auto"/>
                <w:right w:val="none" w:sz="0" w:space="0" w:color="auto"/>
              </w:divBdr>
              <w:divsChild>
                <w:div w:id="613757807">
                  <w:marLeft w:val="0"/>
                  <w:marRight w:val="0"/>
                  <w:marTop w:val="0"/>
                  <w:marBottom w:val="0"/>
                  <w:divBdr>
                    <w:top w:val="none" w:sz="0" w:space="0" w:color="auto"/>
                    <w:left w:val="none" w:sz="0" w:space="0" w:color="auto"/>
                    <w:bottom w:val="none" w:sz="0" w:space="0" w:color="auto"/>
                    <w:right w:val="none" w:sz="0" w:space="0" w:color="auto"/>
                  </w:divBdr>
                  <w:divsChild>
                    <w:div w:id="1463890481">
                      <w:marLeft w:val="0"/>
                      <w:marRight w:val="0"/>
                      <w:marTop w:val="0"/>
                      <w:marBottom w:val="0"/>
                      <w:divBdr>
                        <w:top w:val="none" w:sz="0" w:space="0" w:color="auto"/>
                        <w:left w:val="none" w:sz="0" w:space="0" w:color="auto"/>
                        <w:bottom w:val="none" w:sz="0" w:space="0" w:color="auto"/>
                        <w:right w:val="none" w:sz="0" w:space="0" w:color="auto"/>
                      </w:divBdr>
                      <w:divsChild>
                        <w:div w:id="112675787">
                          <w:marLeft w:val="0"/>
                          <w:marRight w:val="0"/>
                          <w:marTop w:val="0"/>
                          <w:marBottom w:val="0"/>
                          <w:divBdr>
                            <w:top w:val="none" w:sz="0" w:space="0" w:color="auto"/>
                            <w:left w:val="none" w:sz="0" w:space="0" w:color="auto"/>
                            <w:bottom w:val="none" w:sz="0" w:space="0" w:color="auto"/>
                            <w:right w:val="none" w:sz="0" w:space="0" w:color="auto"/>
                          </w:divBdr>
                          <w:divsChild>
                            <w:div w:id="722874675">
                              <w:marLeft w:val="0"/>
                              <w:marRight w:val="0"/>
                              <w:marTop w:val="0"/>
                              <w:marBottom w:val="0"/>
                              <w:divBdr>
                                <w:top w:val="none" w:sz="0" w:space="0" w:color="auto"/>
                                <w:left w:val="none" w:sz="0" w:space="0" w:color="auto"/>
                                <w:bottom w:val="none" w:sz="0" w:space="0" w:color="auto"/>
                                <w:right w:val="none" w:sz="0" w:space="0" w:color="auto"/>
                              </w:divBdr>
                              <w:divsChild>
                                <w:div w:id="99448631">
                                  <w:marLeft w:val="0"/>
                                  <w:marRight w:val="0"/>
                                  <w:marTop w:val="0"/>
                                  <w:marBottom w:val="0"/>
                                  <w:divBdr>
                                    <w:top w:val="none" w:sz="0" w:space="0" w:color="auto"/>
                                    <w:left w:val="none" w:sz="0" w:space="0" w:color="auto"/>
                                    <w:bottom w:val="none" w:sz="0" w:space="0" w:color="auto"/>
                                    <w:right w:val="none" w:sz="0" w:space="0" w:color="auto"/>
                                  </w:divBdr>
                                  <w:divsChild>
                                    <w:div w:id="17662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6610640">
      <w:bodyDiv w:val="1"/>
      <w:marLeft w:val="0"/>
      <w:marRight w:val="0"/>
      <w:marTop w:val="0"/>
      <w:marBottom w:val="0"/>
      <w:divBdr>
        <w:top w:val="none" w:sz="0" w:space="0" w:color="auto"/>
        <w:left w:val="none" w:sz="0" w:space="0" w:color="auto"/>
        <w:bottom w:val="none" w:sz="0" w:space="0" w:color="auto"/>
        <w:right w:val="none" w:sz="0" w:space="0" w:color="auto"/>
      </w:divBdr>
      <w:divsChild>
        <w:div w:id="435684572">
          <w:marLeft w:val="0"/>
          <w:marRight w:val="0"/>
          <w:marTop w:val="0"/>
          <w:marBottom w:val="0"/>
          <w:divBdr>
            <w:top w:val="none" w:sz="0" w:space="0" w:color="auto"/>
            <w:left w:val="none" w:sz="0" w:space="0" w:color="auto"/>
            <w:bottom w:val="none" w:sz="0" w:space="0" w:color="auto"/>
            <w:right w:val="none" w:sz="0" w:space="0" w:color="auto"/>
          </w:divBdr>
          <w:divsChild>
            <w:div w:id="1574772368">
              <w:marLeft w:val="0"/>
              <w:marRight w:val="0"/>
              <w:marTop w:val="0"/>
              <w:marBottom w:val="0"/>
              <w:divBdr>
                <w:top w:val="none" w:sz="0" w:space="0" w:color="auto"/>
                <w:left w:val="none" w:sz="0" w:space="0" w:color="auto"/>
                <w:bottom w:val="none" w:sz="0" w:space="0" w:color="auto"/>
                <w:right w:val="none" w:sz="0" w:space="0" w:color="auto"/>
              </w:divBdr>
              <w:divsChild>
                <w:div w:id="629672469">
                  <w:marLeft w:val="0"/>
                  <w:marRight w:val="0"/>
                  <w:marTop w:val="0"/>
                  <w:marBottom w:val="0"/>
                  <w:divBdr>
                    <w:top w:val="none" w:sz="0" w:space="0" w:color="auto"/>
                    <w:left w:val="none" w:sz="0" w:space="0" w:color="auto"/>
                    <w:bottom w:val="none" w:sz="0" w:space="0" w:color="auto"/>
                    <w:right w:val="none" w:sz="0" w:space="0" w:color="auto"/>
                  </w:divBdr>
                  <w:divsChild>
                    <w:div w:id="1410928332">
                      <w:marLeft w:val="0"/>
                      <w:marRight w:val="0"/>
                      <w:marTop w:val="0"/>
                      <w:marBottom w:val="0"/>
                      <w:divBdr>
                        <w:top w:val="none" w:sz="0" w:space="0" w:color="auto"/>
                        <w:left w:val="none" w:sz="0" w:space="0" w:color="auto"/>
                        <w:bottom w:val="none" w:sz="0" w:space="0" w:color="auto"/>
                        <w:right w:val="none" w:sz="0" w:space="0" w:color="auto"/>
                      </w:divBdr>
                      <w:divsChild>
                        <w:div w:id="1638073536">
                          <w:marLeft w:val="0"/>
                          <w:marRight w:val="0"/>
                          <w:marTop w:val="0"/>
                          <w:marBottom w:val="0"/>
                          <w:divBdr>
                            <w:top w:val="none" w:sz="0" w:space="0" w:color="auto"/>
                            <w:left w:val="none" w:sz="0" w:space="0" w:color="auto"/>
                            <w:bottom w:val="none" w:sz="0" w:space="0" w:color="auto"/>
                            <w:right w:val="none" w:sz="0" w:space="0" w:color="auto"/>
                          </w:divBdr>
                          <w:divsChild>
                            <w:div w:id="604578154">
                              <w:marLeft w:val="0"/>
                              <w:marRight w:val="0"/>
                              <w:marTop w:val="0"/>
                              <w:marBottom w:val="0"/>
                              <w:divBdr>
                                <w:top w:val="none" w:sz="0" w:space="0" w:color="auto"/>
                                <w:left w:val="none" w:sz="0" w:space="0" w:color="auto"/>
                                <w:bottom w:val="none" w:sz="0" w:space="0" w:color="auto"/>
                                <w:right w:val="none" w:sz="0" w:space="0" w:color="auto"/>
                              </w:divBdr>
                              <w:divsChild>
                                <w:div w:id="1507787383">
                                  <w:marLeft w:val="0"/>
                                  <w:marRight w:val="0"/>
                                  <w:marTop w:val="0"/>
                                  <w:marBottom w:val="0"/>
                                  <w:divBdr>
                                    <w:top w:val="none" w:sz="0" w:space="0" w:color="auto"/>
                                    <w:left w:val="none" w:sz="0" w:space="0" w:color="auto"/>
                                    <w:bottom w:val="none" w:sz="0" w:space="0" w:color="auto"/>
                                    <w:right w:val="none" w:sz="0" w:space="0" w:color="auto"/>
                                  </w:divBdr>
                                  <w:divsChild>
                                    <w:div w:id="82864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7541247">
      <w:bodyDiv w:val="1"/>
      <w:marLeft w:val="0"/>
      <w:marRight w:val="0"/>
      <w:marTop w:val="0"/>
      <w:marBottom w:val="0"/>
      <w:divBdr>
        <w:top w:val="none" w:sz="0" w:space="0" w:color="auto"/>
        <w:left w:val="none" w:sz="0" w:space="0" w:color="auto"/>
        <w:bottom w:val="none" w:sz="0" w:space="0" w:color="auto"/>
        <w:right w:val="none" w:sz="0" w:space="0" w:color="auto"/>
      </w:divBdr>
      <w:divsChild>
        <w:div w:id="1464230878">
          <w:marLeft w:val="0"/>
          <w:marRight w:val="0"/>
          <w:marTop w:val="0"/>
          <w:marBottom w:val="0"/>
          <w:divBdr>
            <w:top w:val="none" w:sz="0" w:space="0" w:color="auto"/>
            <w:left w:val="none" w:sz="0" w:space="0" w:color="auto"/>
            <w:bottom w:val="none" w:sz="0" w:space="0" w:color="auto"/>
            <w:right w:val="none" w:sz="0" w:space="0" w:color="auto"/>
          </w:divBdr>
          <w:divsChild>
            <w:div w:id="932280534">
              <w:marLeft w:val="0"/>
              <w:marRight w:val="0"/>
              <w:marTop w:val="0"/>
              <w:marBottom w:val="0"/>
              <w:divBdr>
                <w:top w:val="none" w:sz="0" w:space="0" w:color="auto"/>
                <w:left w:val="none" w:sz="0" w:space="0" w:color="auto"/>
                <w:bottom w:val="none" w:sz="0" w:space="0" w:color="auto"/>
                <w:right w:val="none" w:sz="0" w:space="0" w:color="auto"/>
              </w:divBdr>
              <w:divsChild>
                <w:div w:id="1640574187">
                  <w:marLeft w:val="0"/>
                  <w:marRight w:val="0"/>
                  <w:marTop w:val="0"/>
                  <w:marBottom w:val="0"/>
                  <w:divBdr>
                    <w:top w:val="none" w:sz="0" w:space="0" w:color="auto"/>
                    <w:left w:val="none" w:sz="0" w:space="0" w:color="auto"/>
                    <w:bottom w:val="none" w:sz="0" w:space="0" w:color="auto"/>
                    <w:right w:val="none" w:sz="0" w:space="0" w:color="auto"/>
                  </w:divBdr>
                  <w:divsChild>
                    <w:div w:id="594630141">
                      <w:marLeft w:val="0"/>
                      <w:marRight w:val="0"/>
                      <w:marTop w:val="0"/>
                      <w:marBottom w:val="0"/>
                      <w:divBdr>
                        <w:top w:val="none" w:sz="0" w:space="0" w:color="auto"/>
                        <w:left w:val="none" w:sz="0" w:space="0" w:color="auto"/>
                        <w:bottom w:val="none" w:sz="0" w:space="0" w:color="auto"/>
                        <w:right w:val="none" w:sz="0" w:space="0" w:color="auto"/>
                      </w:divBdr>
                      <w:divsChild>
                        <w:div w:id="1622371380">
                          <w:marLeft w:val="0"/>
                          <w:marRight w:val="0"/>
                          <w:marTop w:val="0"/>
                          <w:marBottom w:val="0"/>
                          <w:divBdr>
                            <w:top w:val="none" w:sz="0" w:space="0" w:color="auto"/>
                            <w:left w:val="none" w:sz="0" w:space="0" w:color="auto"/>
                            <w:bottom w:val="none" w:sz="0" w:space="0" w:color="auto"/>
                            <w:right w:val="none" w:sz="0" w:space="0" w:color="auto"/>
                          </w:divBdr>
                          <w:divsChild>
                            <w:div w:id="1947612493">
                              <w:marLeft w:val="0"/>
                              <w:marRight w:val="0"/>
                              <w:marTop w:val="0"/>
                              <w:marBottom w:val="0"/>
                              <w:divBdr>
                                <w:top w:val="none" w:sz="0" w:space="0" w:color="auto"/>
                                <w:left w:val="none" w:sz="0" w:space="0" w:color="auto"/>
                                <w:bottom w:val="none" w:sz="0" w:space="0" w:color="auto"/>
                                <w:right w:val="none" w:sz="0" w:space="0" w:color="auto"/>
                              </w:divBdr>
                              <w:divsChild>
                                <w:div w:id="255138467">
                                  <w:marLeft w:val="0"/>
                                  <w:marRight w:val="0"/>
                                  <w:marTop w:val="0"/>
                                  <w:marBottom w:val="0"/>
                                  <w:divBdr>
                                    <w:top w:val="none" w:sz="0" w:space="0" w:color="auto"/>
                                    <w:left w:val="none" w:sz="0" w:space="0" w:color="auto"/>
                                    <w:bottom w:val="none" w:sz="0" w:space="0" w:color="auto"/>
                                    <w:right w:val="none" w:sz="0" w:space="0" w:color="auto"/>
                                  </w:divBdr>
                                  <w:divsChild>
                                    <w:div w:id="14772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0717065">
      <w:bodyDiv w:val="1"/>
      <w:marLeft w:val="0"/>
      <w:marRight w:val="0"/>
      <w:marTop w:val="0"/>
      <w:marBottom w:val="0"/>
      <w:divBdr>
        <w:top w:val="none" w:sz="0" w:space="0" w:color="auto"/>
        <w:left w:val="none" w:sz="0" w:space="0" w:color="auto"/>
        <w:bottom w:val="none" w:sz="0" w:space="0" w:color="auto"/>
        <w:right w:val="none" w:sz="0" w:space="0" w:color="auto"/>
      </w:divBdr>
      <w:divsChild>
        <w:div w:id="790437622">
          <w:marLeft w:val="0"/>
          <w:marRight w:val="0"/>
          <w:marTop w:val="0"/>
          <w:marBottom w:val="0"/>
          <w:divBdr>
            <w:top w:val="none" w:sz="0" w:space="0" w:color="auto"/>
            <w:left w:val="none" w:sz="0" w:space="0" w:color="auto"/>
            <w:bottom w:val="none" w:sz="0" w:space="0" w:color="auto"/>
            <w:right w:val="none" w:sz="0" w:space="0" w:color="auto"/>
          </w:divBdr>
          <w:divsChild>
            <w:div w:id="760176441">
              <w:marLeft w:val="0"/>
              <w:marRight w:val="0"/>
              <w:marTop w:val="0"/>
              <w:marBottom w:val="0"/>
              <w:divBdr>
                <w:top w:val="none" w:sz="0" w:space="0" w:color="auto"/>
                <w:left w:val="none" w:sz="0" w:space="0" w:color="auto"/>
                <w:bottom w:val="none" w:sz="0" w:space="0" w:color="auto"/>
                <w:right w:val="none" w:sz="0" w:space="0" w:color="auto"/>
              </w:divBdr>
              <w:divsChild>
                <w:div w:id="66922723">
                  <w:marLeft w:val="0"/>
                  <w:marRight w:val="0"/>
                  <w:marTop w:val="0"/>
                  <w:marBottom w:val="0"/>
                  <w:divBdr>
                    <w:top w:val="none" w:sz="0" w:space="0" w:color="auto"/>
                    <w:left w:val="none" w:sz="0" w:space="0" w:color="auto"/>
                    <w:bottom w:val="none" w:sz="0" w:space="0" w:color="auto"/>
                    <w:right w:val="none" w:sz="0" w:space="0" w:color="auto"/>
                  </w:divBdr>
                  <w:divsChild>
                    <w:div w:id="926186498">
                      <w:marLeft w:val="0"/>
                      <w:marRight w:val="0"/>
                      <w:marTop w:val="0"/>
                      <w:marBottom w:val="0"/>
                      <w:divBdr>
                        <w:top w:val="none" w:sz="0" w:space="0" w:color="auto"/>
                        <w:left w:val="none" w:sz="0" w:space="0" w:color="auto"/>
                        <w:bottom w:val="none" w:sz="0" w:space="0" w:color="auto"/>
                        <w:right w:val="none" w:sz="0" w:space="0" w:color="auto"/>
                      </w:divBdr>
                      <w:divsChild>
                        <w:div w:id="2092893626">
                          <w:marLeft w:val="0"/>
                          <w:marRight w:val="0"/>
                          <w:marTop w:val="0"/>
                          <w:marBottom w:val="0"/>
                          <w:divBdr>
                            <w:top w:val="none" w:sz="0" w:space="0" w:color="auto"/>
                            <w:left w:val="none" w:sz="0" w:space="0" w:color="auto"/>
                            <w:bottom w:val="none" w:sz="0" w:space="0" w:color="auto"/>
                            <w:right w:val="none" w:sz="0" w:space="0" w:color="auto"/>
                          </w:divBdr>
                          <w:divsChild>
                            <w:div w:id="1013410516">
                              <w:marLeft w:val="0"/>
                              <w:marRight w:val="0"/>
                              <w:marTop w:val="0"/>
                              <w:marBottom w:val="0"/>
                              <w:divBdr>
                                <w:top w:val="none" w:sz="0" w:space="0" w:color="auto"/>
                                <w:left w:val="none" w:sz="0" w:space="0" w:color="auto"/>
                                <w:bottom w:val="none" w:sz="0" w:space="0" w:color="auto"/>
                                <w:right w:val="none" w:sz="0" w:space="0" w:color="auto"/>
                              </w:divBdr>
                              <w:divsChild>
                                <w:div w:id="1540967858">
                                  <w:marLeft w:val="0"/>
                                  <w:marRight w:val="0"/>
                                  <w:marTop w:val="0"/>
                                  <w:marBottom w:val="0"/>
                                  <w:divBdr>
                                    <w:top w:val="none" w:sz="0" w:space="0" w:color="auto"/>
                                    <w:left w:val="none" w:sz="0" w:space="0" w:color="auto"/>
                                    <w:bottom w:val="none" w:sz="0" w:space="0" w:color="auto"/>
                                    <w:right w:val="none" w:sz="0" w:space="0" w:color="auto"/>
                                  </w:divBdr>
                                  <w:divsChild>
                                    <w:div w:id="153072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619164">
      <w:bodyDiv w:val="1"/>
      <w:marLeft w:val="0"/>
      <w:marRight w:val="0"/>
      <w:marTop w:val="0"/>
      <w:marBottom w:val="0"/>
      <w:divBdr>
        <w:top w:val="none" w:sz="0" w:space="0" w:color="auto"/>
        <w:left w:val="none" w:sz="0" w:space="0" w:color="auto"/>
        <w:bottom w:val="none" w:sz="0" w:space="0" w:color="auto"/>
        <w:right w:val="none" w:sz="0" w:space="0" w:color="auto"/>
      </w:divBdr>
      <w:divsChild>
        <w:div w:id="2036497536">
          <w:marLeft w:val="0"/>
          <w:marRight w:val="0"/>
          <w:marTop w:val="0"/>
          <w:marBottom w:val="0"/>
          <w:divBdr>
            <w:top w:val="none" w:sz="0" w:space="0" w:color="auto"/>
            <w:left w:val="none" w:sz="0" w:space="0" w:color="auto"/>
            <w:bottom w:val="none" w:sz="0" w:space="0" w:color="auto"/>
            <w:right w:val="none" w:sz="0" w:space="0" w:color="auto"/>
          </w:divBdr>
        </w:div>
      </w:divsChild>
    </w:div>
    <w:div w:id="1725057373">
      <w:bodyDiv w:val="1"/>
      <w:marLeft w:val="0"/>
      <w:marRight w:val="0"/>
      <w:marTop w:val="0"/>
      <w:marBottom w:val="0"/>
      <w:divBdr>
        <w:top w:val="none" w:sz="0" w:space="0" w:color="auto"/>
        <w:left w:val="none" w:sz="0" w:space="0" w:color="auto"/>
        <w:bottom w:val="none" w:sz="0" w:space="0" w:color="auto"/>
        <w:right w:val="none" w:sz="0" w:space="0" w:color="auto"/>
      </w:divBdr>
      <w:divsChild>
        <w:div w:id="581568992">
          <w:marLeft w:val="0"/>
          <w:marRight w:val="0"/>
          <w:marTop w:val="0"/>
          <w:marBottom w:val="0"/>
          <w:divBdr>
            <w:top w:val="none" w:sz="0" w:space="0" w:color="auto"/>
            <w:left w:val="none" w:sz="0" w:space="0" w:color="auto"/>
            <w:bottom w:val="none" w:sz="0" w:space="0" w:color="auto"/>
            <w:right w:val="none" w:sz="0" w:space="0" w:color="auto"/>
          </w:divBdr>
          <w:divsChild>
            <w:div w:id="839661676">
              <w:marLeft w:val="0"/>
              <w:marRight w:val="0"/>
              <w:marTop w:val="420"/>
              <w:marBottom w:val="420"/>
              <w:divBdr>
                <w:top w:val="none" w:sz="0" w:space="0" w:color="auto"/>
                <w:left w:val="none" w:sz="0" w:space="0" w:color="auto"/>
                <w:bottom w:val="none" w:sz="0" w:space="0" w:color="auto"/>
                <w:right w:val="none" w:sz="0" w:space="0" w:color="auto"/>
              </w:divBdr>
              <w:divsChild>
                <w:div w:id="2020235925">
                  <w:marLeft w:val="0"/>
                  <w:marRight w:val="0"/>
                  <w:marTop w:val="0"/>
                  <w:marBottom w:val="0"/>
                  <w:divBdr>
                    <w:top w:val="single" w:sz="4" w:space="0" w:color="auto"/>
                    <w:left w:val="single" w:sz="4" w:space="0" w:color="auto"/>
                    <w:bottom w:val="single" w:sz="4" w:space="0" w:color="auto"/>
                    <w:right w:val="single" w:sz="4" w:space="0" w:color="auto"/>
                  </w:divBdr>
                  <w:divsChild>
                    <w:div w:id="1357928310">
                      <w:marLeft w:val="0"/>
                      <w:marRight w:val="0"/>
                      <w:marTop w:val="0"/>
                      <w:marBottom w:val="0"/>
                      <w:divBdr>
                        <w:top w:val="none" w:sz="0" w:space="0" w:color="auto"/>
                        <w:left w:val="none" w:sz="0" w:space="0" w:color="auto"/>
                        <w:bottom w:val="none" w:sz="0" w:space="0" w:color="auto"/>
                        <w:right w:val="none" w:sz="0" w:space="0" w:color="auto"/>
                      </w:divBdr>
                      <w:divsChild>
                        <w:div w:id="362678071">
                          <w:marLeft w:val="0"/>
                          <w:marRight w:val="0"/>
                          <w:marTop w:val="0"/>
                          <w:marBottom w:val="0"/>
                          <w:divBdr>
                            <w:top w:val="none" w:sz="0" w:space="0" w:color="auto"/>
                            <w:left w:val="none" w:sz="0" w:space="0" w:color="auto"/>
                            <w:bottom w:val="none" w:sz="0" w:space="0" w:color="auto"/>
                            <w:right w:val="none" w:sz="0" w:space="0" w:color="auto"/>
                          </w:divBdr>
                          <w:divsChild>
                            <w:div w:id="559249010">
                              <w:marLeft w:val="0"/>
                              <w:marRight w:val="0"/>
                              <w:marTop w:val="0"/>
                              <w:marBottom w:val="0"/>
                              <w:divBdr>
                                <w:top w:val="none" w:sz="0" w:space="0" w:color="auto"/>
                                <w:left w:val="none" w:sz="0" w:space="0" w:color="auto"/>
                                <w:bottom w:val="none" w:sz="0" w:space="0" w:color="auto"/>
                                <w:right w:val="none" w:sz="0" w:space="0" w:color="auto"/>
                              </w:divBdr>
                            </w:div>
                            <w:div w:id="83410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904602">
      <w:bodyDiv w:val="1"/>
      <w:marLeft w:val="0"/>
      <w:marRight w:val="0"/>
      <w:marTop w:val="0"/>
      <w:marBottom w:val="0"/>
      <w:divBdr>
        <w:top w:val="none" w:sz="0" w:space="0" w:color="auto"/>
        <w:left w:val="none" w:sz="0" w:space="0" w:color="auto"/>
        <w:bottom w:val="none" w:sz="0" w:space="0" w:color="auto"/>
        <w:right w:val="none" w:sz="0" w:space="0" w:color="auto"/>
      </w:divBdr>
      <w:divsChild>
        <w:div w:id="1937791121">
          <w:marLeft w:val="0"/>
          <w:marRight w:val="0"/>
          <w:marTop w:val="0"/>
          <w:marBottom w:val="0"/>
          <w:divBdr>
            <w:top w:val="none" w:sz="0" w:space="0" w:color="auto"/>
            <w:left w:val="none" w:sz="0" w:space="0" w:color="auto"/>
            <w:bottom w:val="none" w:sz="0" w:space="0" w:color="auto"/>
            <w:right w:val="none" w:sz="0" w:space="0" w:color="auto"/>
          </w:divBdr>
          <w:divsChild>
            <w:div w:id="636031537">
              <w:marLeft w:val="0"/>
              <w:marRight w:val="0"/>
              <w:marTop w:val="0"/>
              <w:marBottom w:val="0"/>
              <w:divBdr>
                <w:top w:val="none" w:sz="0" w:space="0" w:color="auto"/>
                <w:left w:val="none" w:sz="0" w:space="0" w:color="auto"/>
                <w:bottom w:val="none" w:sz="0" w:space="0" w:color="auto"/>
                <w:right w:val="none" w:sz="0" w:space="0" w:color="auto"/>
              </w:divBdr>
              <w:divsChild>
                <w:div w:id="1835602846">
                  <w:marLeft w:val="0"/>
                  <w:marRight w:val="0"/>
                  <w:marTop w:val="0"/>
                  <w:marBottom w:val="0"/>
                  <w:divBdr>
                    <w:top w:val="none" w:sz="0" w:space="0" w:color="auto"/>
                    <w:left w:val="none" w:sz="0" w:space="0" w:color="auto"/>
                    <w:bottom w:val="none" w:sz="0" w:space="0" w:color="auto"/>
                    <w:right w:val="none" w:sz="0" w:space="0" w:color="auto"/>
                  </w:divBdr>
                  <w:divsChild>
                    <w:div w:id="337079290">
                      <w:marLeft w:val="0"/>
                      <w:marRight w:val="0"/>
                      <w:marTop w:val="0"/>
                      <w:marBottom w:val="0"/>
                      <w:divBdr>
                        <w:top w:val="none" w:sz="0" w:space="0" w:color="auto"/>
                        <w:left w:val="none" w:sz="0" w:space="0" w:color="auto"/>
                        <w:bottom w:val="none" w:sz="0" w:space="0" w:color="auto"/>
                        <w:right w:val="none" w:sz="0" w:space="0" w:color="auto"/>
                      </w:divBdr>
                      <w:divsChild>
                        <w:div w:id="1626156713">
                          <w:marLeft w:val="0"/>
                          <w:marRight w:val="0"/>
                          <w:marTop w:val="0"/>
                          <w:marBottom w:val="0"/>
                          <w:divBdr>
                            <w:top w:val="none" w:sz="0" w:space="0" w:color="auto"/>
                            <w:left w:val="none" w:sz="0" w:space="0" w:color="auto"/>
                            <w:bottom w:val="none" w:sz="0" w:space="0" w:color="auto"/>
                            <w:right w:val="none" w:sz="0" w:space="0" w:color="auto"/>
                          </w:divBdr>
                          <w:divsChild>
                            <w:div w:id="1981037031">
                              <w:marLeft w:val="0"/>
                              <w:marRight w:val="0"/>
                              <w:marTop w:val="0"/>
                              <w:marBottom w:val="0"/>
                              <w:divBdr>
                                <w:top w:val="none" w:sz="0" w:space="0" w:color="auto"/>
                                <w:left w:val="none" w:sz="0" w:space="0" w:color="auto"/>
                                <w:bottom w:val="none" w:sz="0" w:space="0" w:color="auto"/>
                                <w:right w:val="none" w:sz="0" w:space="0" w:color="auto"/>
                              </w:divBdr>
                              <w:divsChild>
                                <w:div w:id="1482651936">
                                  <w:marLeft w:val="0"/>
                                  <w:marRight w:val="0"/>
                                  <w:marTop w:val="0"/>
                                  <w:marBottom w:val="0"/>
                                  <w:divBdr>
                                    <w:top w:val="none" w:sz="0" w:space="0" w:color="auto"/>
                                    <w:left w:val="none" w:sz="0" w:space="0" w:color="auto"/>
                                    <w:bottom w:val="none" w:sz="0" w:space="0" w:color="auto"/>
                                    <w:right w:val="none" w:sz="0" w:space="0" w:color="auto"/>
                                  </w:divBdr>
                                  <w:divsChild>
                                    <w:div w:id="58742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4615459">
      <w:bodyDiv w:val="1"/>
      <w:marLeft w:val="0"/>
      <w:marRight w:val="0"/>
      <w:marTop w:val="0"/>
      <w:marBottom w:val="0"/>
      <w:divBdr>
        <w:top w:val="none" w:sz="0" w:space="0" w:color="auto"/>
        <w:left w:val="none" w:sz="0" w:space="0" w:color="auto"/>
        <w:bottom w:val="none" w:sz="0" w:space="0" w:color="auto"/>
        <w:right w:val="none" w:sz="0" w:space="0" w:color="auto"/>
      </w:divBdr>
    </w:div>
    <w:div w:id="1744571692">
      <w:bodyDiv w:val="1"/>
      <w:marLeft w:val="0"/>
      <w:marRight w:val="0"/>
      <w:marTop w:val="0"/>
      <w:marBottom w:val="0"/>
      <w:divBdr>
        <w:top w:val="none" w:sz="0" w:space="0" w:color="auto"/>
        <w:left w:val="none" w:sz="0" w:space="0" w:color="auto"/>
        <w:bottom w:val="none" w:sz="0" w:space="0" w:color="auto"/>
        <w:right w:val="none" w:sz="0" w:space="0" w:color="auto"/>
      </w:divBdr>
      <w:divsChild>
        <w:div w:id="725298512">
          <w:marLeft w:val="0"/>
          <w:marRight w:val="0"/>
          <w:marTop w:val="0"/>
          <w:marBottom w:val="0"/>
          <w:divBdr>
            <w:top w:val="none" w:sz="0" w:space="0" w:color="auto"/>
            <w:left w:val="none" w:sz="0" w:space="0" w:color="auto"/>
            <w:bottom w:val="none" w:sz="0" w:space="0" w:color="auto"/>
            <w:right w:val="none" w:sz="0" w:space="0" w:color="auto"/>
          </w:divBdr>
        </w:div>
      </w:divsChild>
    </w:div>
    <w:div w:id="1748258368">
      <w:bodyDiv w:val="1"/>
      <w:marLeft w:val="0"/>
      <w:marRight w:val="0"/>
      <w:marTop w:val="0"/>
      <w:marBottom w:val="0"/>
      <w:divBdr>
        <w:top w:val="none" w:sz="0" w:space="0" w:color="auto"/>
        <w:left w:val="none" w:sz="0" w:space="0" w:color="auto"/>
        <w:bottom w:val="none" w:sz="0" w:space="0" w:color="auto"/>
        <w:right w:val="none" w:sz="0" w:space="0" w:color="auto"/>
      </w:divBdr>
      <w:divsChild>
        <w:div w:id="1761489539">
          <w:marLeft w:val="0"/>
          <w:marRight w:val="0"/>
          <w:marTop w:val="0"/>
          <w:marBottom w:val="0"/>
          <w:divBdr>
            <w:top w:val="none" w:sz="0" w:space="0" w:color="auto"/>
            <w:left w:val="none" w:sz="0" w:space="0" w:color="auto"/>
            <w:bottom w:val="none" w:sz="0" w:space="0" w:color="auto"/>
            <w:right w:val="none" w:sz="0" w:space="0" w:color="auto"/>
          </w:divBdr>
          <w:divsChild>
            <w:div w:id="1873837908">
              <w:marLeft w:val="0"/>
              <w:marRight w:val="0"/>
              <w:marTop w:val="0"/>
              <w:marBottom w:val="0"/>
              <w:divBdr>
                <w:top w:val="none" w:sz="0" w:space="0" w:color="auto"/>
                <w:left w:val="none" w:sz="0" w:space="0" w:color="auto"/>
                <w:bottom w:val="none" w:sz="0" w:space="0" w:color="auto"/>
                <w:right w:val="none" w:sz="0" w:space="0" w:color="auto"/>
              </w:divBdr>
              <w:divsChild>
                <w:div w:id="874120318">
                  <w:marLeft w:val="0"/>
                  <w:marRight w:val="0"/>
                  <w:marTop w:val="0"/>
                  <w:marBottom w:val="0"/>
                  <w:divBdr>
                    <w:top w:val="none" w:sz="0" w:space="0" w:color="auto"/>
                    <w:left w:val="none" w:sz="0" w:space="0" w:color="auto"/>
                    <w:bottom w:val="none" w:sz="0" w:space="0" w:color="auto"/>
                    <w:right w:val="none" w:sz="0" w:space="0" w:color="auto"/>
                  </w:divBdr>
                  <w:divsChild>
                    <w:div w:id="1433623283">
                      <w:marLeft w:val="0"/>
                      <w:marRight w:val="0"/>
                      <w:marTop w:val="0"/>
                      <w:marBottom w:val="0"/>
                      <w:divBdr>
                        <w:top w:val="none" w:sz="0" w:space="0" w:color="auto"/>
                        <w:left w:val="none" w:sz="0" w:space="0" w:color="auto"/>
                        <w:bottom w:val="none" w:sz="0" w:space="0" w:color="auto"/>
                        <w:right w:val="none" w:sz="0" w:space="0" w:color="auto"/>
                      </w:divBdr>
                      <w:divsChild>
                        <w:div w:id="1790010888">
                          <w:marLeft w:val="0"/>
                          <w:marRight w:val="0"/>
                          <w:marTop w:val="0"/>
                          <w:marBottom w:val="0"/>
                          <w:divBdr>
                            <w:top w:val="none" w:sz="0" w:space="0" w:color="auto"/>
                            <w:left w:val="none" w:sz="0" w:space="0" w:color="auto"/>
                            <w:bottom w:val="none" w:sz="0" w:space="0" w:color="auto"/>
                            <w:right w:val="none" w:sz="0" w:space="0" w:color="auto"/>
                          </w:divBdr>
                          <w:divsChild>
                            <w:div w:id="395739101">
                              <w:marLeft w:val="0"/>
                              <w:marRight w:val="0"/>
                              <w:marTop w:val="0"/>
                              <w:marBottom w:val="0"/>
                              <w:divBdr>
                                <w:top w:val="none" w:sz="0" w:space="0" w:color="auto"/>
                                <w:left w:val="none" w:sz="0" w:space="0" w:color="auto"/>
                                <w:bottom w:val="none" w:sz="0" w:space="0" w:color="auto"/>
                                <w:right w:val="none" w:sz="0" w:space="0" w:color="auto"/>
                              </w:divBdr>
                              <w:divsChild>
                                <w:div w:id="115413678">
                                  <w:marLeft w:val="0"/>
                                  <w:marRight w:val="0"/>
                                  <w:marTop w:val="0"/>
                                  <w:marBottom w:val="0"/>
                                  <w:divBdr>
                                    <w:top w:val="none" w:sz="0" w:space="0" w:color="auto"/>
                                    <w:left w:val="none" w:sz="0" w:space="0" w:color="auto"/>
                                    <w:bottom w:val="none" w:sz="0" w:space="0" w:color="auto"/>
                                    <w:right w:val="none" w:sz="0" w:space="0" w:color="auto"/>
                                  </w:divBdr>
                                  <w:divsChild>
                                    <w:div w:id="101156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8378444">
      <w:bodyDiv w:val="1"/>
      <w:marLeft w:val="0"/>
      <w:marRight w:val="0"/>
      <w:marTop w:val="0"/>
      <w:marBottom w:val="0"/>
      <w:divBdr>
        <w:top w:val="none" w:sz="0" w:space="0" w:color="auto"/>
        <w:left w:val="none" w:sz="0" w:space="0" w:color="auto"/>
        <w:bottom w:val="none" w:sz="0" w:space="0" w:color="auto"/>
        <w:right w:val="none" w:sz="0" w:space="0" w:color="auto"/>
      </w:divBdr>
    </w:div>
    <w:div w:id="1754817091">
      <w:bodyDiv w:val="1"/>
      <w:marLeft w:val="0"/>
      <w:marRight w:val="0"/>
      <w:marTop w:val="0"/>
      <w:marBottom w:val="0"/>
      <w:divBdr>
        <w:top w:val="none" w:sz="0" w:space="0" w:color="auto"/>
        <w:left w:val="none" w:sz="0" w:space="0" w:color="auto"/>
        <w:bottom w:val="none" w:sz="0" w:space="0" w:color="auto"/>
        <w:right w:val="none" w:sz="0" w:space="0" w:color="auto"/>
      </w:divBdr>
    </w:div>
    <w:div w:id="1755585238">
      <w:bodyDiv w:val="1"/>
      <w:marLeft w:val="0"/>
      <w:marRight w:val="0"/>
      <w:marTop w:val="0"/>
      <w:marBottom w:val="0"/>
      <w:divBdr>
        <w:top w:val="none" w:sz="0" w:space="0" w:color="auto"/>
        <w:left w:val="none" w:sz="0" w:space="0" w:color="auto"/>
        <w:bottom w:val="none" w:sz="0" w:space="0" w:color="auto"/>
        <w:right w:val="none" w:sz="0" w:space="0" w:color="auto"/>
      </w:divBdr>
    </w:div>
    <w:div w:id="1766998679">
      <w:bodyDiv w:val="1"/>
      <w:marLeft w:val="0"/>
      <w:marRight w:val="0"/>
      <w:marTop w:val="0"/>
      <w:marBottom w:val="0"/>
      <w:divBdr>
        <w:top w:val="none" w:sz="0" w:space="0" w:color="auto"/>
        <w:left w:val="none" w:sz="0" w:space="0" w:color="auto"/>
        <w:bottom w:val="none" w:sz="0" w:space="0" w:color="auto"/>
        <w:right w:val="none" w:sz="0" w:space="0" w:color="auto"/>
      </w:divBdr>
      <w:divsChild>
        <w:div w:id="1418743312">
          <w:marLeft w:val="0"/>
          <w:marRight w:val="0"/>
          <w:marTop w:val="0"/>
          <w:marBottom w:val="0"/>
          <w:divBdr>
            <w:top w:val="none" w:sz="0" w:space="0" w:color="auto"/>
            <w:left w:val="none" w:sz="0" w:space="0" w:color="auto"/>
            <w:bottom w:val="none" w:sz="0" w:space="0" w:color="auto"/>
            <w:right w:val="none" w:sz="0" w:space="0" w:color="auto"/>
          </w:divBdr>
          <w:divsChild>
            <w:div w:id="1113088783">
              <w:marLeft w:val="0"/>
              <w:marRight w:val="0"/>
              <w:marTop w:val="0"/>
              <w:marBottom w:val="0"/>
              <w:divBdr>
                <w:top w:val="none" w:sz="0" w:space="0" w:color="auto"/>
                <w:left w:val="none" w:sz="0" w:space="0" w:color="auto"/>
                <w:bottom w:val="none" w:sz="0" w:space="0" w:color="auto"/>
                <w:right w:val="none" w:sz="0" w:space="0" w:color="auto"/>
              </w:divBdr>
              <w:divsChild>
                <w:div w:id="1812012930">
                  <w:marLeft w:val="0"/>
                  <w:marRight w:val="0"/>
                  <w:marTop w:val="0"/>
                  <w:marBottom w:val="0"/>
                  <w:divBdr>
                    <w:top w:val="none" w:sz="0" w:space="0" w:color="auto"/>
                    <w:left w:val="none" w:sz="0" w:space="0" w:color="auto"/>
                    <w:bottom w:val="none" w:sz="0" w:space="0" w:color="auto"/>
                    <w:right w:val="none" w:sz="0" w:space="0" w:color="auto"/>
                  </w:divBdr>
                  <w:divsChild>
                    <w:div w:id="1097605375">
                      <w:marLeft w:val="0"/>
                      <w:marRight w:val="0"/>
                      <w:marTop w:val="0"/>
                      <w:marBottom w:val="0"/>
                      <w:divBdr>
                        <w:top w:val="none" w:sz="0" w:space="0" w:color="auto"/>
                        <w:left w:val="none" w:sz="0" w:space="0" w:color="auto"/>
                        <w:bottom w:val="none" w:sz="0" w:space="0" w:color="auto"/>
                        <w:right w:val="none" w:sz="0" w:space="0" w:color="auto"/>
                      </w:divBdr>
                      <w:divsChild>
                        <w:div w:id="493760717">
                          <w:marLeft w:val="0"/>
                          <w:marRight w:val="0"/>
                          <w:marTop w:val="0"/>
                          <w:marBottom w:val="0"/>
                          <w:divBdr>
                            <w:top w:val="none" w:sz="0" w:space="0" w:color="auto"/>
                            <w:left w:val="none" w:sz="0" w:space="0" w:color="auto"/>
                            <w:bottom w:val="none" w:sz="0" w:space="0" w:color="auto"/>
                            <w:right w:val="none" w:sz="0" w:space="0" w:color="auto"/>
                          </w:divBdr>
                          <w:divsChild>
                            <w:div w:id="1610157174">
                              <w:marLeft w:val="0"/>
                              <w:marRight w:val="0"/>
                              <w:marTop w:val="0"/>
                              <w:marBottom w:val="0"/>
                              <w:divBdr>
                                <w:top w:val="none" w:sz="0" w:space="0" w:color="auto"/>
                                <w:left w:val="none" w:sz="0" w:space="0" w:color="auto"/>
                                <w:bottom w:val="none" w:sz="0" w:space="0" w:color="auto"/>
                                <w:right w:val="none" w:sz="0" w:space="0" w:color="auto"/>
                              </w:divBdr>
                              <w:divsChild>
                                <w:div w:id="827330183">
                                  <w:marLeft w:val="0"/>
                                  <w:marRight w:val="0"/>
                                  <w:marTop w:val="0"/>
                                  <w:marBottom w:val="0"/>
                                  <w:divBdr>
                                    <w:top w:val="none" w:sz="0" w:space="0" w:color="auto"/>
                                    <w:left w:val="none" w:sz="0" w:space="0" w:color="auto"/>
                                    <w:bottom w:val="none" w:sz="0" w:space="0" w:color="auto"/>
                                    <w:right w:val="none" w:sz="0" w:space="0" w:color="auto"/>
                                  </w:divBdr>
                                  <w:divsChild>
                                    <w:div w:id="44219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1242651">
      <w:bodyDiv w:val="1"/>
      <w:marLeft w:val="0"/>
      <w:marRight w:val="0"/>
      <w:marTop w:val="0"/>
      <w:marBottom w:val="0"/>
      <w:divBdr>
        <w:top w:val="none" w:sz="0" w:space="0" w:color="auto"/>
        <w:left w:val="none" w:sz="0" w:space="0" w:color="auto"/>
        <w:bottom w:val="none" w:sz="0" w:space="0" w:color="auto"/>
        <w:right w:val="none" w:sz="0" w:space="0" w:color="auto"/>
      </w:divBdr>
    </w:div>
    <w:div w:id="1780366318">
      <w:bodyDiv w:val="1"/>
      <w:marLeft w:val="0"/>
      <w:marRight w:val="0"/>
      <w:marTop w:val="0"/>
      <w:marBottom w:val="0"/>
      <w:divBdr>
        <w:top w:val="none" w:sz="0" w:space="0" w:color="auto"/>
        <w:left w:val="none" w:sz="0" w:space="0" w:color="auto"/>
        <w:bottom w:val="none" w:sz="0" w:space="0" w:color="auto"/>
        <w:right w:val="none" w:sz="0" w:space="0" w:color="auto"/>
      </w:divBdr>
      <w:divsChild>
        <w:div w:id="1754933050">
          <w:marLeft w:val="0"/>
          <w:marRight w:val="0"/>
          <w:marTop w:val="0"/>
          <w:marBottom w:val="0"/>
          <w:divBdr>
            <w:top w:val="none" w:sz="0" w:space="0" w:color="auto"/>
            <w:left w:val="none" w:sz="0" w:space="0" w:color="auto"/>
            <w:bottom w:val="none" w:sz="0" w:space="0" w:color="auto"/>
            <w:right w:val="none" w:sz="0" w:space="0" w:color="auto"/>
          </w:divBdr>
          <w:divsChild>
            <w:div w:id="1596552783">
              <w:marLeft w:val="0"/>
              <w:marRight w:val="0"/>
              <w:marTop w:val="0"/>
              <w:marBottom w:val="0"/>
              <w:divBdr>
                <w:top w:val="none" w:sz="0" w:space="0" w:color="auto"/>
                <w:left w:val="none" w:sz="0" w:space="0" w:color="auto"/>
                <w:bottom w:val="none" w:sz="0" w:space="0" w:color="auto"/>
                <w:right w:val="none" w:sz="0" w:space="0" w:color="auto"/>
              </w:divBdr>
              <w:divsChild>
                <w:div w:id="203758239">
                  <w:marLeft w:val="0"/>
                  <w:marRight w:val="0"/>
                  <w:marTop w:val="0"/>
                  <w:marBottom w:val="0"/>
                  <w:divBdr>
                    <w:top w:val="none" w:sz="0" w:space="0" w:color="auto"/>
                    <w:left w:val="none" w:sz="0" w:space="0" w:color="auto"/>
                    <w:bottom w:val="none" w:sz="0" w:space="0" w:color="auto"/>
                    <w:right w:val="none" w:sz="0" w:space="0" w:color="auto"/>
                  </w:divBdr>
                  <w:divsChild>
                    <w:div w:id="1895655011">
                      <w:marLeft w:val="0"/>
                      <w:marRight w:val="0"/>
                      <w:marTop w:val="0"/>
                      <w:marBottom w:val="0"/>
                      <w:divBdr>
                        <w:top w:val="none" w:sz="0" w:space="0" w:color="auto"/>
                        <w:left w:val="none" w:sz="0" w:space="0" w:color="auto"/>
                        <w:bottom w:val="none" w:sz="0" w:space="0" w:color="auto"/>
                        <w:right w:val="none" w:sz="0" w:space="0" w:color="auto"/>
                      </w:divBdr>
                      <w:divsChild>
                        <w:div w:id="1185940780">
                          <w:marLeft w:val="0"/>
                          <w:marRight w:val="0"/>
                          <w:marTop w:val="0"/>
                          <w:marBottom w:val="0"/>
                          <w:divBdr>
                            <w:top w:val="none" w:sz="0" w:space="0" w:color="auto"/>
                            <w:left w:val="none" w:sz="0" w:space="0" w:color="auto"/>
                            <w:bottom w:val="none" w:sz="0" w:space="0" w:color="auto"/>
                            <w:right w:val="none" w:sz="0" w:space="0" w:color="auto"/>
                          </w:divBdr>
                          <w:divsChild>
                            <w:div w:id="1878155689">
                              <w:marLeft w:val="0"/>
                              <w:marRight w:val="0"/>
                              <w:marTop w:val="0"/>
                              <w:marBottom w:val="0"/>
                              <w:divBdr>
                                <w:top w:val="none" w:sz="0" w:space="0" w:color="auto"/>
                                <w:left w:val="none" w:sz="0" w:space="0" w:color="auto"/>
                                <w:bottom w:val="none" w:sz="0" w:space="0" w:color="auto"/>
                                <w:right w:val="none" w:sz="0" w:space="0" w:color="auto"/>
                              </w:divBdr>
                              <w:divsChild>
                                <w:div w:id="176773142">
                                  <w:marLeft w:val="0"/>
                                  <w:marRight w:val="0"/>
                                  <w:marTop w:val="0"/>
                                  <w:marBottom w:val="0"/>
                                  <w:divBdr>
                                    <w:top w:val="none" w:sz="0" w:space="0" w:color="auto"/>
                                    <w:left w:val="none" w:sz="0" w:space="0" w:color="auto"/>
                                    <w:bottom w:val="none" w:sz="0" w:space="0" w:color="auto"/>
                                    <w:right w:val="none" w:sz="0" w:space="0" w:color="auto"/>
                                  </w:divBdr>
                                  <w:divsChild>
                                    <w:div w:id="88128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5368782">
      <w:bodyDiv w:val="1"/>
      <w:marLeft w:val="0"/>
      <w:marRight w:val="0"/>
      <w:marTop w:val="0"/>
      <w:marBottom w:val="0"/>
      <w:divBdr>
        <w:top w:val="none" w:sz="0" w:space="0" w:color="auto"/>
        <w:left w:val="none" w:sz="0" w:space="0" w:color="auto"/>
        <w:bottom w:val="none" w:sz="0" w:space="0" w:color="auto"/>
        <w:right w:val="none" w:sz="0" w:space="0" w:color="auto"/>
      </w:divBdr>
    </w:div>
    <w:div w:id="1811090794">
      <w:bodyDiv w:val="1"/>
      <w:marLeft w:val="0"/>
      <w:marRight w:val="0"/>
      <w:marTop w:val="0"/>
      <w:marBottom w:val="0"/>
      <w:divBdr>
        <w:top w:val="none" w:sz="0" w:space="0" w:color="auto"/>
        <w:left w:val="none" w:sz="0" w:space="0" w:color="auto"/>
        <w:bottom w:val="none" w:sz="0" w:space="0" w:color="auto"/>
        <w:right w:val="none" w:sz="0" w:space="0" w:color="auto"/>
      </w:divBdr>
      <w:divsChild>
        <w:div w:id="431433773">
          <w:marLeft w:val="0"/>
          <w:marRight w:val="0"/>
          <w:marTop w:val="0"/>
          <w:marBottom w:val="0"/>
          <w:divBdr>
            <w:top w:val="none" w:sz="0" w:space="0" w:color="auto"/>
            <w:left w:val="none" w:sz="0" w:space="0" w:color="auto"/>
            <w:bottom w:val="none" w:sz="0" w:space="0" w:color="auto"/>
            <w:right w:val="none" w:sz="0" w:space="0" w:color="auto"/>
          </w:divBdr>
          <w:divsChild>
            <w:div w:id="671177845">
              <w:marLeft w:val="0"/>
              <w:marRight w:val="0"/>
              <w:marTop w:val="0"/>
              <w:marBottom w:val="0"/>
              <w:divBdr>
                <w:top w:val="none" w:sz="0" w:space="0" w:color="auto"/>
                <w:left w:val="none" w:sz="0" w:space="0" w:color="auto"/>
                <w:bottom w:val="none" w:sz="0" w:space="0" w:color="auto"/>
                <w:right w:val="none" w:sz="0" w:space="0" w:color="auto"/>
              </w:divBdr>
              <w:divsChild>
                <w:div w:id="284165899">
                  <w:marLeft w:val="0"/>
                  <w:marRight w:val="0"/>
                  <w:marTop w:val="0"/>
                  <w:marBottom w:val="0"/>
                  <w:divBdr>
                    <w:top w:val="none" w:sz="0" w:space="0" w:color="auto"/>
                    <w:left w:val="none" w:sz="0" w:space="0" w:color="auto"/>
                    <w:bottom w:val="none" w:sz="0" w:space="0" w:color="auto"/>
                    <w:right w:val="none" w:sz="0" w:space="0" w:color="auto"/>
                  </w:divBdr>
                  <w:divsChild>
                    <w:div w:id="927466316">
                      <w:marLeft w:val="0"/>
                      <w:marRight w:val="0"/>
                      <w:marTop w:val="0"/>
                      <w:marBottom w:val="0"/>
                      <w:divBdr>
                        <w:top w:val="none" w:sz="0" w:space="0" w:color="auto"/>
                        <w:left w:val="none" w:sz="0" w:space="0" w:color="auto"/>
                        <w:bottom w:val="none" w:sz="0" w:space="0" w:color="auto"/>
                        <w:right w:val="none" w:sz="0" w:space="0" w:color="auto"/>
                      </w:divBdr>
                      <w:divsChild>
                        <w:div w:id="1534539277">
                          <w:marLeft w:val="0"/>
                          <w:marRight w:val="0"/>
                          <w:marTop w:val="0"/>
                          <w:marBottom w:val="0"/>
                          <w:divBdr>
                            <w:top w:val="none" w:sz="0" w:space="0" w:color="auto"/>
                            <w:left w:val="none" w:sz="0" w:space="0" w:color="auto"/>
                            <w:bottom w:val="none" w:sz="0" w:space="0" w:color="auto"/>
                            <w:right w:val="none" w:sz="0" w:space="0" w:color="auto"/>
                          </w:divBdr>
                          <w:divsChild>
                            <w:div w:id="2144959706">
                              <w:marLeft w:val="0"/>
                              <w:marRight w:val="0"/>
                              <w:marTop w:val="0"/>
                              <w:marBottom w:val="0"/>
                              <w:divBdr>
                                <w:top w:val="none" w:sz="0" w:space="0" w:color="auto"/>
                                <w:left w:val="none" w:sz="0" w:space="0" w:color="auto"/>
                                <w:bottom w:val="none" w:sz="0" w:space="0" w:color="auto"/>
                                <w:right w:val="none" w:sz="0" w:space="0" w:color="auto"/>
                              </w:divBdr>
                              <w:divsChild>
                                <w:div w:id="1363289631">
                                  <w:marLeft w:val="0"/>
                                  <w:marRight w:val="0"/>
                                  <w:marTop w:val="0"/>
                                  <w:marBottom w:val="0"/>
                                  <w:divBdr>
                                    <w:top w:val="none" w:sz="0" w:space="0" w:color="auto"/>
                                    <w:left w:val="none" w:sz="0" w:space="0" w:color="auto"/>
                                    <w:bottom w:val="none" w:sz="0" w:space="0" w:color="auto"/>
                                    <w:right w:val="none" w:sz="0" w:space="0" w:color="auto"/>
                                  </w:divBdr>
                                  <w:divsChild>
                                    <w:div w:id="13573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5464010">
      <w:bodyDiv w:val="1"/>
      <w:marLeft w:val="0"/>
      <w:marRight w:val="0"/>
      <w:marTop w:val="0"/>
      <w:marBottom w:val="0"/>
      <w:divBdr>
        <w:top w:val="none" w:sz="0" w:space="0" w:color="auto"/>
        <w:left w:val="none" w:sz="0" w:space="0" w:color="auto"/>
        <w:bottom w:val="none" w:sz="0" w:space="0" w:color="auto"/>
        <w:right w:val="none" w:sz="0" w:space="0" w:color="auto"/>
      </w:divBdr>
      <w:divsChild>
        <w:div w:id="1853646221">
          <w:marLeft w:val="0"/>
          <w:marRight w:val="0"/>
          <w:marTop w:val="0"/>
          <w:marBottom w:val="0"/>
          <w:divBdr>
            <w:top w:val="none" w:sz="0" w:space="0" w:color="auto"/>
            <w:left w:val="none" w:sz="0" w:space="0" w:color="auto"/>
            <w:bottom w:val="none" w:sz="0" w:space="0" w:color="auto"/>
            <w:right w:val="none" w:sz="0" w:space="0" w:color="auto"/>
          </w:divBdr>
        </w:div>
      </w:divsChild>
    </w:div>
    <w:div w:id="1826120452">
      <w:bodyDiv w:val="1"/>
      <w:marLeft w:val="0"/>
      <w:marRight w:val="0"/>
      <w:marTop w:val="0"/>
      <w:marBottom w:val="0"/>
      <w:divBdr>
        <w:top w:val="none" w:sz="0" w:space="0" w:color="auto"/>
        <w:left w:val="none" w:sz="0" w:space="0" w:color="auto"/>
        <w:bottom w:val="none" w:sz="0" w:space="0" w:color="auto"/>
        <w:right w:val="none" w:sz="0" w:space="0" w:color="auto"/>
      </w:divBdr>
    </w:div>
    <w:div w:id="1828133836">
      <w:bodyDiv w:val="1"/>
      <w:marLeft w:val="0"/>
      <w:marRight w:val="0"/>
      <w:marTop w:val="0"/>
      <w:marBottom w:val="0"/>
      <w:divBdr>
        <w:top w:val="none" w:sz="0" w:space="0" w:color="auto"/>
        <w:left w:val="none" w:sz="0" w:space="0" w:color="auto"/>
        <w:bottom w:val="none" w:sz="0" w:space="0" w:color="auto"/>
        <w:right w:val="none" w:sz="0" w:space="0" w:color="auto"/>
      </w:divBdr>
      <w:divsChild>
        <w:div w:id="143359888">
          <w:marLeft w:val="0"/>
          <w:marRight w:val="0"/>
          <w:marTop w:val="0"/>
          <w:marBottom w:val="0"/>
          <w:divBdr>
            <w:top w:val="none" w:sz="0" w:space="0" w:color="auto"/>
            <w:left w:val="none" w:sz="0" w:space="0" w:color="auto"/>
            <w:bottom w:val="none" w:sz="0" w:space="0" w:color="auto"/>
            <w:right w:val="none" w:sz="0" w:space="0" w:color="auto"/>
          </w:divBdr>
          <w:divsChild>
            <w:div w:id="569584046">
              <w:marLeft w:val="0"/>
              <w:marRight w:val="0"/>
              <w:marTop w:val="0"/>
              <w:marBottom w:val="0"/>
              <w:divBdr>
                <w:top w:val="none" w:sz="0" w:space="0" w:color="auto"/>
                <w:left w:val="none" w:sz="0" w:space="0" w:color="auto"/>
                <w:bottom w:val="none" w:sz="0" w:space="0" w:color="auto"/>
                <w:right w:val="none" w:sz="0" w:space="0" w:color="auto"/>
              </w:divBdr>
              <w:divsChild>
                <w:div w:id="2063480333">
                  <w:marLeft w:val="0"/>
                  <w:marRight w:val="0"/>
                  <w:marTop w:val="0"/>
                  <w:marBottom w:val="0"/>
                  <w:divBdr>
                    <w:top w:val="none" w:sz="0" w:space="0" w:color="auto"/>
                    <w:left w:val="none" w:sz="0" w:space="0" w:color="auto"/>
                    <w:bottom w:val="none" w:sz="0" w:space="0" w:color="auto"/>
                    <w:right w:val="none" w:sz="0" w:space="0" w:color="auto"/>
                  </w:divBdr>
                  <w:divsChild>
                    <w:div w:id="993336829">
                      <w:marLeft w:val="0"/>
                      <w:marRight w:val="0"/>
                      <w:marTop w:val="0"/>
                      <w:marBottom w:val="0"/>
                      <w:divBdr>
                        <w:top w:val="none" w:sz="0" w:space="0" w:color="auto"/>
                        <w:left w:val="none" w:sz="0" w:space="0" w:color="auto"/>
                        <w:bottom w:val="none" w:sz="0" w:space="0" w:color="auto"/>
                        <w:right w:val="none" w:sz="0" w:space="0" w:color="auto"/>
                      </w:divBdr>
                      <w:divsChild>
                        <w:div w:id="1953899003">
                          <w:marLeft w:val="0"/>
                          <w:marRight w:val="0"/>
                          <w:marTop w:val="0"/>
                          <w:marBottom w:val="0"/>
                          <w:divBdr>
                            <w:top w:val="none" w:sz="0" w:space="0" w:color="auto"/>
                            <w:left w:val="none" w:sz="0" w:space="0" w:color="auto"/>
                            <w:bottom w:val="none" w:sz="0" w:space="0" w:color="auto"/>
                            <w:right w:val="none" w:sz="0" w:space="0" w:color="auto"/>
                          </w:divBdr>
                          <w:divsChild>
                            <w:div w:id="2006199342">
                              <w:marLeft w:val="0"/>
                              <w:marRight w:val="0"/>
                              <w:marTop w:val="0"/>
                              <w:marBottom w:val="0"/>
                              <w:divBdr>
                                <w:top w:val="none" w:sz="0" w:space="0" w:color="auto"/>
                                <w:left w:val="none" w:sz="0" w:space="0" w:color="auto"/>
                                <w:bottom w:val="none" w:sz="0" w:space="0" w:color="auto"/>
                                <w:right w:val="none" w:sz="0" w:space="0" w:color="auto"/>
                              </w:divBdr>
                              <w:divsChild>
                                <w:div w:id="1808933737">
                                  <w:marLeft w:val="0"/>
                                  <w:marRight w:val="0"/>
                                  <w:marTop w:val="0"/>
                                  <w:marBottom w:val="0"/>
                                  <w:divBdr>
                                    <w:top w:val="none" w:sz="0" w:space="0" w:color="auto"/>
                                    <w:left w:val="none" w:sz="0" w:space="0" w:color="auto"/>
                                    <w:bottom w:val="none" w:sz="0" w:space="0" w:color="auto"/>
                                    <w:right w:val="none" w:sz="0" w:space="0" w:color="auto"/>
                                  </w:divBdr>
                                  <w:divsChild>
                                    <w:div w:id="109624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0385268">
      <w:bodyDiv w:val="1"/>
      <w:marLeft w:val="0"/>
      <w:marRight w:val="0"/>
      <w:marTop w:val="0"/>
      <w:marBottom w:val="0"/>
      <w:divBdr>
        <w:top w:val="none" w:sz="0" w:space="0" w:color="auto"/>
        <w:left w:val="none" w:sz="0" w:space="0" w:color="auto"/>
        <w:bottom w:val="none" w:sz="0" w:space="0" w:color="auto"/>
        <w:right w:val="none" w:sz="0" w:space="0" w:color="auto"/>
      </w:divBdr>
      <w:divsChild>
        <w:div w:id="644628264">
          <w:marLeft w:val="0"/>
          <w:marRight w:val="0"/>
          <w:marTop w:val="0"/>
          <w:marBottom w:val="0"/>
          <w:divBdr>
            <w:top w:val="none" w:sz="0" w:space="0" w:color="auto"/>
            <w:left w:val="none" w:sz="0" w:space="0" w:color="auto"/>
            <w:bottom w:val="none" w:sz="0" w:space="0" w:color="auto"/>
            <w:right w:val="none" w:sz="0" w:space="0" w:color="auto"/>
          </w:divBdr>
          <w:divsChild>
            <w:div w:id="960959931">
              <w:marLeft w:val="0"/>
              <w:marRight w:val="0"/>
              <w:marTop w:val="0"/>
              <w:marBottom w:val="0"/>
              <w:divBdr>
                <w:top w:val="none" w:sz="0" w:space="0" w:color="auto"/>
                <w:left w:val="none" w:sz="0" w:space="0" w:color="auto"/>
                <w:bottom w:val="none" w:sz="0" w:space="0" w:color="auto"/>
                <w:right w:val="none" w:sz="0" w:space="0" w:color="auto"/>
              </w:divBdr>
              <w:divsChild>
                <w:div w:id="1997537455">
                  <w:marLeft w:val="0"/>
                  <w:marRight w:val="0"/>
                  <w:marTop w:val="0"/>
                  <w:marBottom w:val="0"/>
                  <w:divBdr>
                    <w:top w:val="none" w:sz="0" w:space="0" w:color="auto"/>
                    <w:left w:val="none" w:sz="0" w:space="0" w:color="auto"/>
                    <w:bottom w:val="none" w:sz="0" w:space="0" w:color="auto"/>
                    <w:right w:val="none" w:sz="0" w:space="0" w:color="auto"/>
                  </w:divBdr>
                  <w:divsChild>
                    <w:div w:id="1088773930">
                      <w:marLeft w:val="0"/>
                      <w:marRight w:val="0"/>
                      <w:marTop w:val="0"/>
                      <w:marBottom w:val="0"/>
                      <w:divBdr>
                        <w:top w:val="none" w:sz="0" w:space="0" w:color="auto"/>
                        <w:left w:val="none" w:sz="0" w:space="0" w:color="auto"/>
                        <w:bottom w:val="none" w:sz="0" w:space="0" w:color="auto"/>
                        <w:right w:val="none" w:sz="0" w:space="0" w:color="auto"/>
                      </w:divBdr>
                      <w:divsChild>
                        <w:div w:id="1436242391">
                          <w:marLeft w:val="0"/>
                          <w:marRight w:val="0"/>
                          <w:marTop w:val="0"/>
                          <w:marBottom w:val="0"/>
                          <w:divBdr>
                            <w:top w:val="none" w:sz="0" w:space="0" w:color="auto"/>
                            <w:left w:val="none" w:sz="0" w:space="0" w:color="auto"/>
                            <w:bottom w:val="none" w:sz="0" w:space="0" w:color="auto"/>
                            <w:right w:val="none" w:sz="0" w:space="0" w:color="auto"/>
                          </w:divBdr>
                          <w:divsChild>
                            <w:div w:id="1317345064">
                              <w:marLeft w:val="0"/>
                              <w:marRight w:val="0"/>
                              <w:marTop w:val="0"/>
                              <w:marBottom w:val="0"/>
                              <w:divBdr>
                                <w:top w:val="none" w:sz="0" w:space="0" w:color="auto"/>
                                <w:left w:val="none" w:sz="0" w:space="0" w:color="auto"/>
                                <w:bottom w:val="none" w:sz="0" w:space="0" w:color="auto"/>
                                <w:right w:val="none" w:sz="0" w:space="0" w:color="auto"/>
                              </w:divBdr>
                              <w:divsChild>
                                <w:div w:id="12146776">
                                  <w:marLeft w:val="0"/>
                                  <w:marRight w:val="0"/>
                                  <w:marTop w:val="0"/>
                                  <w:marBottom w:val="0"/>
                                  <w:divBdr>
                                    <w:top w:val="none" w:sz="0" w:space="0" w:color="auto"/>
                                    <w:left w:val="none" w:sz="0" w:space="0" w:color="auto"/>
                                    <w:bottom w:val="none" w:sz="0" w:space="0" w:color="auto"/>
                                    <w:right w:val="none" w:sz="0" w:space="0" w:color="auto"/>
                                  </w:divBdr>
                                  <w:divsChild>
                                    <w:div w:id="1567453645">
                                      <w:marLeft w:val="0"/>
                                      <w:marRight w:val="0"/>
                                      <w:marTop w:val="0"/>
                                      <w:marBottom w:val="0"/>
                                      <w:divBdr>
                                        <w:top w:val="none" w:sz="0" w:space="0" w:color="auto"/>
                                        <w:left w:val="none" w:sz="0" w:space="0" w:color="auto"/>
                                        <w:bottom w:val="none" w:sz="0" w:space="0" w:color="auto"/>
                                        <w:right w:val="none" w:sz="0" w:space="0" w:color="auto"/>
                                      </w:divBdr>
                                      <w:divsChild>
                                        <w:div w:id="656349438">
                                          <w:marLeft w:val="0"/>
                                          <w:marRight w:val="0"/>
                                          <w:marTop w:val="0"/>
                                          <w:marBottom w:val="0"/>
                                          <w:divBdr>
                                            <w:top w:val="none" w:sz="0" w:space="0" w:color="auto"/>
                                            <w:left w:val="none" w:sz="0" w:space="0" w:color="auto"/>
                                            <w:bottom w:val="none" w:sz="0" w:space="0" w:color="auto"/>
                                            <w:right w:val="none" w:sz="0" w:space="0" w:color="auto"/>
                                          </w:divBdr>
                                          <w:divsChild>
                                            <w:div w:id="1573545312">
                                              <w:marLeft w:val="0"/>
                                              <w:marRight w:val="0"/>
                                              <w:marTop w:val="0"/>
                                              <w:marBottom w:val="0"/>
                                              <w:divBdr>
                                                <w:top w:val="none" w:sz="0" w:space="0" w:color="auto"/>
                                                <w:left w:val="none" w:sz="0" w:space="0" w:color="auto"/>
                                                <w:bottom w:val="none" w:sz="0" w:space="0" w:color="auto"/>
                                                <w:right w:val="none" w:sz="0" w:space="0" w:color="auto"/>
                                              </w:divBdr>
                                              <w:divsChild>
                                                <w:div w:id="283460962">
                                                  <w:marLeft w:val="0"/>
                                                  <w:marRight w:val="0"/>
                                                  <w:marTop w:val="0"/>
                                                  <w:marBottom w:val="0"/>
                                                  <w:divBdr>
                                                    <w:top w:val="none" w:sz="0" w:space="0" w:color="auto"/>
                                                    <w:left w:val="none" w:sz="0" w:space="0" w:color="auto"/>
                                                    <w:bottom w:val="none" w:sz="0" w:space="0" w:color="auto"/>
                                                    <w:right w:val="none" w:sz="0" w:space="0" w:color="auto"/>
                                                  </w:divBdr>
                                                  <w:divsChild>
                                                    <w:div w:id="174941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9175038">
      <w:bodyDiv w:val="1"/>
      <w:marLeft w:val="0"/>
      <w:marRight w:val="0"/>
      <w:marTop w:val="0"/>
      <w:marBottom w:val="0"/>
      <w:divBdr>
        <w:top w:val="none" w:sz="0" w:space="0" w:color="auto"/>
        <w:left w:val="none" w:sz="0" w:space="0" w:color="auto"/>
        <w:bottom w:val="none" w:sz="0" w:space="0" w:color="auto"/>
        <w:right w:val="none" w:sz="0" w:space="0" w:color="auto"/>
      </w:divBdr>
      <w:divsChild>
        <w:div w:id="756487099">
          <w:marLeft w:val="0"/>
          <w:marRight w:val="0"/>
          <w:marTop w:val="0"/>
          <w:marBottom w:val="0"/>
          <w:divBdr>
            <w:top w:val="none" w:sz="0" w:space="0" w:color="auto"/>
            <w:left w:val="none" w:sz="0" w:space="0" w:color="auto"/>
            <w:bottom w:val="none" w:sz="0" w:space="0" w:color="auto"/>
            <w:right w:val="none" w:sz="0" w:space="0" w:color="auto"/>
          </w:divBdr>
          <w:divsChild>
            <w:div w:id="1924292746">
              <w:marLeft w:val="0"/>
              <w:marRight w:val="0"/>
              <w:marTop w:val="0"/>
              <w:marBottom w:val="0"/>
              <w:divBdr>
                <w:top w:val="none" w:sz="0" w:space="0" w:color="auto"/>
                <w:left w:val="none" w:sz="0" w:space="0" w:color="auto"/>
                <w:bottom w:val="none" w:sz="0" w:space="0" w:color="auto"/>
                <w:right w:val="none" w:sz="0" w:space="0" w:color="auto"/>
              </w:divBdr>
              <w:divsChild>
                <w:div w:id="818964737">
                  <w:marLeft w:val="0"/>
                  <w:marRight w:val="0"/>
                  <w:marTop w:val="0"/>
                  <w:marBottom w:val="0"/>
                  <w:divBdr>
                    <w:top w:val="none" w:sz="0" w:space="0" w:color="auto"/>
                    <w:left w:val="none" w:sz="0" w:space="0" w:color="auto"/>
                    <w:bottom w:val="none" w:sz="0" w:space="0" w:color="auto"/>
                    <w:right w:val="none" w:sz="0" w:space="0" w:color="auto"/>
                  </w:divBdr>
                  <w:divsChild>
                    <w:div w:id="1573616166">
                      <w:marLeft w:val="0"/>
                      <w:marRight w:val="0"/>
                      <w:marTop w:val="0"/>
                      <w:marBottom w:val="0"/>
                      <w:divBdr>
                        <w:top w:val="none" w:sz="0" w:space="0" w:color="auto"/>
                        <w:left w:val="none" w:sz="0" w:space="0" w:color="auto"/>
                        <w:bottom w:val="none" w:sz="0" w:space="0" w:color="auto"/>
                        <w:right w:val="none" w:sz="0" w:space="0" w:color="auto"/>
                      </w:divBdr>
                      <w:divsChild>
                        <w:div w:id="1467091864">
                          <w:marLeft w:val="0"/>
                          <w:marRight w:val="0"/>
                          <w:marTop w:val="0"/>
                          <w:marBottom w:val="0"/>
                          <w:divBdr>
                            <w:top w:val="none" w:sz="0" w:space="0" w:color="auto"/>
                            <w:left w:val="none" w:sz="0" w:space="0" w:color="auto"/>
                            <w:bottom w:val="none" w:sz="0" w:space="0" w:color="auto"/>
                            <w:right w:val="none" w:sz="0" w:space="0" w:color="auto"/>
                          </w:divBdr>
                          <w:divsChild>
                            <w:div w:id="1876654774">
                              <w:marLeft w:val="0"/>
                              <w:marRight w:val="0"/>
                              <w:marTop w:val="0"/>
                              <w:marBottom w:val="0"/>
                              <w:divBdr>
                                <w:top w:val="none" w:sz="0" w:space="0" w:color="auto"/>
                                <w:left w:val="none" w:sz="0" w:space="0" w:color="auto"/>
                                <w:bottom w:val="none" w:sz="0" w:space="0" w:color="auto"/>
                                <w:right w:val="none" w:sz="0" w:space="0" w:color="auto"/>
                              </w:divBdr>
                              <w:divsChild>
                                <w:div w:id="477498498">
                                  <w:marLeft w:val="0"/>
                                  <w:marRight w:val="0"/>
                                  <w:marTop w:val="0"/>
                                  <w:marBottom w:val="0"/>
                                  <w:divBdr>
                                    <w:top w:val="none" w:sz="0" w:space="0" w:color="auto"/>
                                    <w:left w:val="none" w:sz="0" w:space="0" w:color="auto"/>
                                    <w:bottom w:val="none" w:sz="0" w:space="0" w:color="auto"/>
                                    <w:right w:val="none" w:sz="0" w:space="0" w:color="auto"/>
                                  </w:divBdr>
                                  <w:divsChild>
                                    <w:div w:id="19296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0270241">
      <w:bodyDiv w:val="1"/>
      <w:marLeft w:val="0"/>
      <w:marRight w:val="0"/>
      <w:marTop w:val="0"/>
      <w:marBottom w:val="0"/>
      <w:divBdr>
        <w:top w:val="none" w:sz="0" w:space="0" w:color="auto"/>
        <w:left w:val="none" w:sz="0" w:space="0" w:color="auto"/>
        <w:bottom w:val="none" w:sz="0" w:space="0" w:color="auto"/>
        <w:right w:val="none" w:sz="0" w:space="0" w:color="auto"/>
      </w:divBdr>
    </w:div>
    <w:div w:id="1874613326">
      <w:bodyDiv w:val="1"/>
      <w:marLeft w:val="0"/>
      <w:marRight w:val="0"/>
      <w:marTop w:val="0"/>
      <w:marBottom w:val="0"/>
      <w:divBdr>
        <w:top w:val="none" w:sz="0" w:space="0" w:color="auto"/>
        <w:left w:val="none" w:sz="0" w:space="0" w:color="auto"/>
        <w:bottom w:val="none" w:sz="0" w:space="0" w:color="auto"/>
        <w:right w:val="none" w:sz="0" w:space="0" w:color="auto"/>
      </w:divBdr>
      <w:divsChild>
        <w:div w:id="1109350069">
          <w:marLeft w:val="0"/>
          <w:marRight w:val="0"/>
          <w:marTop w:val="0"/>
          <w:marBottom w:val="0"/>
          <w:divBdr>
            <w:top w:val="none" w:sz="0" w:space="0" w:color="auto"/>
            <w:left w:val="none" w:sz="0" w:space="0" w:color="auto"/>
            <w:bottom w:val="none" w:sz="0" w:space="0" w:color="auto"/>
            <w:right w:val="none" w:sz="0" w:space="0" w:color="auto"/>
          </w:divBdr>
          <w:divsChild>
            <w:div w:id="1997107670">
              <w:marLeft w:val="0"/>
              <w:marRight w:val="0"/>
              <w:marTop w:val="0"/>
              <w:marBottom w:val="0"/>
              <w:divBdr>
                <w:top w:val="none" w:sz="0" w:space="0" w:color="auto"/>
                <w:left w:val="none" w:sz="0" w:space="0" w:color="auto"/>
                <w:bottom w:val="none" w:sz="0" w:space="0" w:color="auto"/>
                <w:right w:val="none" w:sz="0" w:space="0" w:color="auto"/>
              </w:divBdr>
              <w:divsChild>
                <w:div w:id="747458095">
                  <w:marLeft w:val="0"/>
                  <w:marRight w:val="0"/>
                  <w:marTop w:val="0"/>
                  <w:marBottom w:val="0"/>
                  <w:divBdr>
                    <w:top w:val="none" w:sz="0" w:space="0" w:color="auto"/>
                    <w:left w:val="none" w:sz="0" w:space="0" w:color="auto"/>
                    <w:bottom w:val="none" w:sz="0" w:space="0" w:color="auto"/>
                    <w:right w:val="none" w:sz="0" w:space="0" w:color="auto"/>
                  </w:divBdr>
                  <w:divsChild>
                    <w:div w:id="1592809596">
                      <w:marLeft w:val="0"/>
                      <w:marRight w:val="0"/>
                      <w:marTop w:val="0"/>
                      <w:marBottom w:val="0"/>
                      <w:divBdr>
                        <w:top w:val="none" w:sz="0" w:space="0" w:color="auto"/>
                        <w:left w:val="none" w:sz="0" w:space="0" w:color="auto"/>
                        <w:bottom w:val="none" w:sz="0" w:space="0" w:color="auto"/>
                        <w:right w:val="none" w:sz="0" w:space="0" w:color="auto"/>
                      </w:divBdr>
                      <w:divsChild>
                        <w:div w:id="116531535">
                          <w:marLeft w:val="0"/>
                          <w:marRight w:val="0"/>
                          <w:marTop w:val="0"/>
                          <w:marBottom w:val="0"/>
                          <w:divBdr>
                            <w:top w:val="none" w:sz="0" w:space="0" w:color="auto"/>
                            <w:left w:val="none" w:sz="0" w:space="0" w:color="auto"/>
                            <w:bottom w:val="none" w:sz="0" w:space="0" w:color="auto"/>
                            <w:right w:val="none" w:sz="0" w:space="0" w:color="auto"/>
                          </w:divBdr>
                          <w:divsChild>
                            <w:div w:id="826283950">
                              <w:marLeft w:val="0"/>
                              <w:marRight w:val="0"/>
                              <w:marTop w:val="0"/>
                              <w:marBottom w:val="0"/>
                              <w:divBdr>
                                <w:top w:val="none" w:sz="0" w:space="0" w:color="auto"/>
                                <w:left w:val="none" w:sz="0" w:space="0" w:color="auto"/>
                                <w:bottom w:val="none" w:sz="0" w:space="0" w:color="auto"/>
                                <w:right w:val="none" w:sz="0" w:space="0" w:color="auto"/>
                              </w:divBdr>
                              <w:divsChild>
                                <w:div w:id="1053966215">
                                  <w:marLeft w:val="0"/>
                                  <w:marRight w:val="0"/>
                                  <w:marTop w:val="0"/>
                                  <w:marBottom w:val="0"/>
                                  <w:divBdr>
                                    <w:top w:val="none" w:sz="0" w:space="0" w:color="auto"/>
                                    <w:left w:val="none" w:sz="0" w:space="0" w:color="auto"/>
                                    <w:bottom w:val="none" w:sz="0" w:space="0" w:color="auto"/>
                                    <w:right w:val="none" w:sz="0" w:space="0" w:color="auto"/>
                                  </w:divBdr>
                                  <w:divsChild>
                                    <w:div w:id="83395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7693063">
      <w:bodyDiv w:val="1"/>
      <w:marLeft w:val="0"/>
      <w:marRight w:val="0"/>
      <w:marTop w:val="0"/>
      <w:marBottom w:val="0"/>
      <w:divBdr>
        <w:top w:val="none" w:sz="0" w:space="0" w:color="auto"/>
        <w:left w:val="none" w:sz="0" w:space="0" w:color="auto"/>
        <w:bottom w:val="none" w:sz="0" w:space="0" w:color="auto"/>
        <w:right w:val="none" w:sz="0" w:space="0" w:color="auto"/>
      </w:divBdr>
    </w:div>
    <w:div w:id="1907375575">
      <w:bodyDiv w:val="1"/>
      <w:marLeft w:val="0"/>
      <w:marRight w:val="0"/>
      <w:marTop w:val="0"/>
      <w:marBottom w:val="0"/>
      <w:divBdr>
        <w:top w:val="none" w:sz="0" w:space="0" w:color="auto"/>
        <w:left w:val="none" w:sz="0" w:space="0" w:color="auto"/>
        <w:bottom w:val="none" w:sz="0" w:space="0" w:color="auto"/>
        <w:right w:val="none" w:sz="0" w:space="0" w:color="auto"/>
      </w:divBdr>
    </w:div>
    <w:div w:id="1917280845">
      <w:bodyDiv w:val="1"/>
      <w:marLeft w:val="0"/>
      <w:marRight w:val="0"/>
      <w:marTop w:val="0"/>
      <w:marBottom w:val="0"/>
      <w:divBdr>
        <w:top w:val="none" w:sz="0" w:space="0" w:color="auto"/>
        <w:left w:val="none" w:sz="0" w:space="0" w:color="auto"/>
        <w:bottom w:val="none" w:sz="0" w:space="0" w:color="auto"/>
        <w:right w:val="none" w:sz="0" w:space="0" w:color="auto"/>
      </w:divBdr>
    </w:div>
    <w:div w:id="1938826416">
      <w:bodyDiv w:val="1"/>
      <w:marLeft w:val="0"/>
      <w:marRight w:val="0"/>
      <w:marTop w:val="0"/>
      <w:marBottom w:val="0"/>
      <w:divBdr>
        <w:top w:val="none" w:sz="0" w:space="0" w:color="auto"/>
        <w:left w:val="none" w:sz="0" w:space="0" w:color="auto"/>
        <w:bottom w:val="none" w:sz="0" w:space="0" w:color="auto"/>
        <w:right w:val="none" w:sz="0" w:space="0" w:color="auto"/>
      </w:divBdr>
    </w:div>
    <w:div w:id="1939831611">
      <w:bodyDiv w:val="1"/>
      <w:marLeft w:val="0"/>
      <w:marRight w:val="0"/>
      <w:marTop w:val="0"/>
      <w:marBottom w:val="0"/>
      <w:divBdr>
        <w:top w:val="none" w:sz="0" w:space="0" w:color="auto"/>
        <w:left w:val="none" w:sz="0" w:space="0" w:color="auto"/>
        <w:bottom w:val="none" w:sz="0" w:space="0" w:color="auto"/>
        <w:right w:val="none" w:sz="0" w:space="0" w:color="auto"/>
      </w:divBdr>
      <w:divsChild>
        <w:div w:id="425883893">
          <w:marLeft w:val="0"/>
          <w:marRight w:val="0"/>
          <w:marTop w:val="0"/>
          <w:marBottom w:val="0"/>
          <w:divBdr>
            <w:top w:val="none" w:sz="0" w:space="0" w:color="auto"/>
            <w:left w:val="none" w:sz="0" w:space="0" w:color="auto"/>
            <w:bottom w:val="none" w:sz="0" w:space="0" w:color="auto"/>
            <w:right w:val="none" w:sz="0" w:space="0" w:color="auto"/>
          </w:divBdr>
          <w:divsChild>
            <w:div w:id="1239367525">
              <w:marLeft w:val="0"/>
              <w:marRight w:val="0"/>
              <w:marTop w:val="0"/>
              <w:marBottom w:val="0"/>
              <w:divBdr>
                <w:top w:val="none" w:sz="0" w:space="0" w:color="auto"/>
                <w:left w:val="none" w:sz="0" w:space="0" w:color="auto"/>
                <w:bottom w:val="none" w:sz="0" w:space="0" w:color="auto"/>
                <w:right w:val="none" w:sz="0" w:space="0" w:color="auto"/>
              </w:divBdr>
              <w:divsChild>
                <w:div w:id="114369770">
                  <w:marLeft w:val="0"/>
                  <w:marRight w:val="0"/>
                  <w:marTop w:val="0"/>
                  <w:marBottom w:val="0"/>
                  <w:divBdr>
                    <w:top w:val="none" w:sz="0" w:space="0" w:color="auto"/>
                    <w:left w:val="none" w:sz="0" w:space="0" w:color="auto"/>
                    <w:bottom w:val="none" w:sz="0" w:space="0" w:color="auto"/>
                    <w:right w:val="none" w:sz="0" w:space="0" w:color="auto"/>
                  </w:divBdr>
                  <w:divsChild>
                    <w:div w:id="1839999643">
                      <w:marLeft w:val="0"/>
                      <w:marRight w:val="0"/>
                      <w:marTop w:val="0"/>
                      <w:marBottom w:val="0"/>
                      <w:divBdr>
                        <w:top w:val="none" w:sz="0" w:space="0" w:color="auto"/>
                        <w:left w:val="none" w:sz="0" w:space="0" w:color="auto"/>
                        <w:bottom w:val="none" w:sz="0" w:space="0" w:color="auto"/>
                        <w:right w:val="none" w:sz="0" w:space="0" w:color="auto"/>
                      </w:divBdr>
                      <w:divsChild>
                        <w:div w:id="272523330">
                          <w:marLeft w:val="0"/>
                          <w:marRight w:val="0"/>
                          <w:marTop w:val="0"/>
                          <w:marBottom w:val="0"/>
                          <w:divBdr>
                            <w:top w:val="none" w:sz="0" w:space="0" w:color="auto"/>
                            <w:left w:val="none" w:sz="0" w:space="0" w:color="auto"/>
                            <w:bottom w:val="none" w:sz="0" w:space="0" w:color="auto"/>
                            <w:right w:val="none" w:sz="0" w:space="0" w:color="auto"/>
                          </w:divBdr>
                          <w:divsChild>
                            <w:div w:id="1196626205">
                              <w:marLeft w:val="0"/>
                              <w:marRight w:val="0"/>
                              <w:marTop w:val="0"/>
                              <w:marBottom w:val="0"/>
                              <w:divBdr>
                                <w:top w:val="none" w:sz="0" w:space="0" w:color="auto"/>
                                <w:left w:val="none" w:sz="0" w:space="0" w:color="auto"/>
                                <w:bottom w:val="none" w:sz="0" w:space="0" w:color="auto"/>
                                <w:right w:val="none" w:sz="0" w:space="0" w:color="auto"/>
                              </w:divBdr>
                              <w:divsChild>
                                <w:div w:id="1181117122">
                                  <w:marLeft w:val="0"/>
                                  <w:marRight w:val="0"/>
                                  <w:marTop w:val="0"/>
                                  <w:marBottom w:val="0"/>
                                  <w:divBdr>
                                    <w:top w:val="none" w:sz="0" w:space="0" w:color="auto"/>
                                    <w:left w:val="none" w:sz="0" w:space="0" w:color="auto"/>
                                    <w:bottom w:val="none" w:sz="0" w:space="0" w:color="auto"/>
                                    <w:right w:val="none" w:sz="0" w:space="0" w:color="auto"/>
                                  </w:divBdr>
                                  <w:divsChild>
                                    <w:div w:id="45267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9311096">
      <w:bodyDiv w:val="1"/>
      <w:marLeft w:val="0"/>
      <w:marRight w:val="0"/>
      <w:marTop w:val="0"/>
      <w:marBottom w:val="0"/>
      <w:divBdr>
        <w:top w:val="none" w:sz="0" w:space="0" w:color="auto"/>
        <w:left w:val="none" w:sz="0" w:space="0" w:color="auto"/>
        <w:bottom w:val="none" w:sz="0" w:space="0" w:color="auto"/>
        <w:right w:val="none" w:sz="0" w:space="0" w:color="auto"/>
      </w:divBdr>
      <w:divsChild>
        <w:div w:id="1204709279">
          <w:marLeft w:val="0"/>
          <w:marRight w:val="0"/>
          <w:marTop w:val="0"/>
          <w:marBottom w:val="0"/>
          <w:divBdr>
            <w:top w:val="none" w:sz="0" w:space="0" w:color="auto"/>
            <w:left w:val="none" w:sz="0" w:space="0" w:color="auto"/>
            <w:bottom w:val="none" w:sz="0" w:space="0" w:color="auto"/>
            <w:right w:val="none" w:sz="0" w:space="0" w:color="auto"/>
          </w:divBdr>
          <w:divsChild>
            <w:div w:id="1707366848">
              <w:marLeft w:val="0"/>
              <w:marRight w:val="0"/>
              <w:marTop w:val="0"/>
              <w:marBottom w:val="0"/>
              <w:divBdr>
                <w:top w:val="none" w:sz="0" w:space="0" w:color="auto"/>
                <w:left w:val="none" w:sz="0" w:space="0" w:color="auto"/>
                <w:bottom w:val="none" w:sz="0" w:space="0" w:color="auto"/>
                <w:right w:val="none" w:sz="0" w:space="0" w:color="auto"/>
              </w:divBdr>
              <w:divsChild>
                <w:div w:id="384455902">
                  <w:marLeft w:val="0"/>
                  <w:marRight w:val="0"/>
                  <w:marTop w:val="0"/>
                  <w:marBottom w:val="0"/>
                  <w:divBdr>
                    <w:top w:val="none" w:sz="0" w:space="0" w:color="auto"/>
                    <w:left w:val="none" w:sz="0" w:space="0" w:color="auto"/>
                    <w:bottom w:val="none" w:sz="0" w:space="0" w:color="auto"/>
                    <w:right w:val="none" w:sz="0" w:space="0" w:color="auto"/>
                  </w:divBdr>
                  <w:divsChild>
                    <w:div w:id="661465398">
                      <w:marLeft w:val="0"/>
                      <w:marRight w:val="0"/>
                      <w:marTop w:val="0"/>
                      <w:marBottom w:val="0"/>
                      <w:divBdr>
                        <w:top w:val="none" w:sz="0" w:space="0" w:color="auto"/>
                        <w:left w:val="none" w:sz="0" w:space="0" w:color="auto"/>
                        <w:bottom w:val="none" w:sz="0" w:space="0" w:color="auto"/>
                        <w:right w:val="none" w:sz="0" w:space="0" w:color="auto"/>
                      </w:divBdr>
                      <w:divsChild>
                        <w:div w:id="753404469">
                          <w:marLeft w:val="0"/>
                          <w:marRight w:val="0"/>
                          <w:marTop w:val="0"/>
                          <w:marBottom w:val="0"/>
                          <w:divBdr>
                            <w:top w:val="none" w:sz="0" w:space="0" w:color="auto"/>
                            <w:left w:val="none" w:sz="0" w:space="0" w:color="auto"/>
                            <w:bottom w:val="none" w:sz="0" w:space="0" w:color="auto"/>
                            <w:right w:val="none" w:sz="0" w:space="0" w:color="auto"/>
                          </w:divBdr>
                          <w:divsChild>
                            <w:div w:id="1728063752">
                              <w:marLeft w:val="0"/>
                              <w:marRight w:val="0"/>
                              <w:marTop w:val="0"/>
                              <w:marBottom w:val="0"/>
                              <w:divBdr>
                                <w:top w:val="none" w:sz="0" w:space="0" w:color="auto"/>
                                <w:left w:val="none" w:sz="0" w:space="0" w:color="auto"/>
                                <w:bottom w:val="none" w:sz="0" w:space="0" w:color="auto"/>
                                <w:right w:val="none" w:sz="0" w:space="0" w:color="auto"/>
                              </w:divBdr>
                              <w:divsChild>
                                <w:div w:id="1637488581">
                                  <w:marLeft w:val="0"/>
                                  <w:marRight w:val="0"/>
                                  <w:marTop w:val="0"/>
                                  <w:marBottom w:val="0"/>
                                  <w:divBdr>
                                    <w:top w:val="none" w:sz="0" w:space="0" w:color="auto"/>
                                    <w:left w:val="none" w:sz="0" w:space="0" w:color="auto"/>
                                    <w:bottom w:val="none" w:sz="0" w:space="0" w:color="auto"/>
                                    <w:right w:val="none" w:sz="0" w:space="0" w:color="auto"/>
                                  </w:divBdr>
                                  <w:divsChild>
                                    <w:div w:id="135260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1009318">
      <w:bodyDiv w:val="1"/>
      <w:marLeft w:val="0"/>
      <w:marRight w:val="0"/>
      <w:marTop w:val="0"/>
      <w:marBottom w:val="0"/>
      <w:divBdr>
        <w:top w:val="none" w:sz="0" w:space="0" w:color="auto"/>
        <w:left w:val="none" w:sz="0" w:space="0" w:color="auto"/>
        <w:bottom w:val="none" w:sz="0" w:space="0" w:color="auto"/>
        <w:right w:val="none" w:sz="0" w:space="0" w:color="auto"/>
      </w:divBdr>
      <w:divsChild>
        <w:div w:id="1178421830">
          <w:marLeft w:val="0"/>
          <w:marRight w:val="0"/>
          <w:marTop w:val="0"/>
          <w:marBottom w:val="0"/>
          <w:divBdr>
            <w:top w:val="none" w:sz="0" w:space="0" w:color="auto"/>
            <w:left w:val="none" w:sz="0" w:space="0" w:color="auto"/>
            <w:bottom w:val="none" w:sz="0" w:space="0" w:color="auto"/>
            <w:right w:val="none" w:sz="0" w:space="0" w:color="auto"/>
          </w:divBdr>
        </w:div>
      </w:divsChild>
    </w:div>
    <w:div w:id="1959414699">
      <w:bodyDiv w:val="1"/>
      <w:marLeft w:val="0"/>
      <w:marRight w:val="0"/>
      <w:marTop w:val="0"/>
      <w:marBottom w:val="0"/>
      <w:divBdr>
        <w:top w:val="none" w:sz="0" w:space="0" w:color="auto"/>
        <w:left w:val="none" w:sz="0" w:space="0" w:color="auto"/>
        <w:bottom w:val="none" w:sz="0" w:space="0" w:color="auto"/>
        <w:right w:val="none" w:sz="0" w:space="0" w:color="auto"/>
      </w:divBdr>
      <w:divsChild>
        <w:div w:id="671376841">
          <w:marLeft w:val="0"/>
          <w:marRight w:val="0"/>
          <w:marTop w:val="0"/>
          <w:marBottom w:val="0"/>
          <w:divBdr>
            <w:top w:val="none" w:sz="0" w:space="0" w:color="auto"/>
            <w:left w:val="none" w:sz="0" w:space="0" w:color="auto"/>
            <w:bottom w:val="none" w:sz="0" w:space="0" w:color="auto"/>
            <w:right w:val="none" w:sz="0" w:space="0" w:color="auto"/>
          </w:divBdr>
          <w:divsChild>
            <w:div w:id="474177363">
              <w:marLeft w:val="0"/>
              <w:marRight w:val="0"/>
              <w:marTop w:val="0"/>
              <w:marBottom w:val="0"/>
              <w:divBdr>
                <w:top w:val="none" w:sz="0" w:space="0" w:color="auto"/>
                <w:left w:val="none" w:sz="0" w:space="0" w:color="auto"/>
                <w:bottom w:val="none" w:sz="0" w:space="0" w:color="auto"/>
                <w:right w:val="none" w:sz="0" w:space="0" w:color="auto"/>
              </w:divBdr>
              <w:divsChild>
                <w:div w:id="2134208197">
                  <w:marLeft w:val="0"/>
                  <w:marRight w:val="0"/>
                  <w:marTop w:val="0"/>
                  <w:marBottom w:val="0"/>
                  <w:divBdr>
                    <w:top w:val="none" w:sz="0" w:space="0" w:color="auto"/>
                    <w:left w:val="none" w:sz="0" w:space="0" w:color="auto"/>
                    <w:bottom w:val="none" w:sz="0" w:space="0" w:color="auto"/>
                    <w:right w:val="none" w:sz="0" w:space="0" w:color="auto"/>
                  </w:divBdr>
                  <w:divsChild>
                    <w:div w:id="970789876">
                      <w:marLeft w:val="0"/>
                      <w:marRight w:val="0"/>
                      <w:marTop w:val="0"/>
                      <w:marBottom w:val="0"/>
                      <w:divBdr>
                        <w:top w:val="none" w:sz="0" w:space="0" w:color="auto"/>
                        <w:left w:val="none" w:sz="0" w:space="0" w:color="auto"/>
                        <w:bottom w:val="none" w:sz="0" w:space="0" w:color="auto"/>
                        <w:right w:val="none" w:sz="0" w:space="0" w:color="auto"/>
                      </w:divBdr>
                      <w:divsChild>
                        <w:div w:id="1303659750">
                          <w:marLeft w:val="0"/>
                          <w:marRight w:val="0"/>
                          <w:marTop w:val="0"/>
                          <w:marBottom w:val="0"/>
                          <w:divBdr>
                            <w:top w:val="none" w:sz="0" w:space="0" w:color="auto"/>
                            <w:left w:val="none" w:sz="0" w:space="0" w:color="auto"/>
                            <w:bottom w:val="none" w:sz="0" w:space="0" w:color="auto"/>
                            <w:right w:val="none" w:sz="0" w:space="0" w:color="auto"/>
                          </w:divBdr>
                          <w:divsChild>
                            <w:div w:id="247152042">
                              <w:marLeft w:val="0"/>
                              <w:marRight w:val="0"/>
                              <w:marTop w:val="0"/>
                              <w:marBottom w:val="0"/>
                              <w:divBdr>
                                <w:top w:val="none" w:sz="0" w:space="0" w:color="auto"/>
                                <w:left w:val="none" w:sz="0" w:space="0" w:color="auto"/>
                                <w:bottom w:val="none" w:sz="0" w:space="0" w:color="auto"/>
                                <w:right w:val="none" w:sz="0" w:space="0" w:color="auto"/>
                              </w:divBdr>
                              <w:divsChild>
                                <w:div w:id="1019548507">
                                  <w:marLeft w:val="0"/>
                                  <w:marRight w:val="0"/>
                                  <w:marTop w:val="0"/>
                                  <w:marBottom w:val="0"/>
                                  <w:divBdr>
                                    <w:top w:val="none" w:sz="0" w:space="0" w:color="auto"/>
                                    <w:left w:val="none" w:sz="0" w:space="0" w:color="auto"/>
                                    <w:bottom w:val="none" w:sz="0" w:space="0" w:color="auto"/>
                                    <w:right w:val="none" w:sz="0" w:space="0" w:color="auto"/>
                                  </w:divBdr>
                                  <w:divsChild>
                                    <w:div w:id="161227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664846">
      <w:bodyDiv w:val="1"/>
      <w:marLeft w:val="0"/>
      <w:marRight w:val="0"/>
      <w:marTop w:val="0"/>
      <w:marBottom w:val="0"/>
      <w:divBdr>
        <w:top w:val="none" w:sz="0" w:space="0" w:color="auto"/>
        <w:left w:val="none" w:sz="0" w:space="0" w:color="auto"/>
        <w:bottom w:val="none" w:sz="0" w:space="0" w:color="auto"/>
        <w:right w:val="none" w:sz="0" w:space="0" w:color="auto"/>
      </w:divBdr>
    </w:div>
    <w:div w:id="1969238655">
      <w:bodyDiv w:val="1"/>
      <w:marLeft w:val="0"/>
      <w:marRight w:val="0"/>
      <w:marTop w:val="0"/>
      <w:marBottom w:val="0"/>
      <w:divBdr>
        <w:top w:val="none" w:sz="0" w:space="0" w:color="auto"/>
        <w:left w:val="none" w:sz="0" w:space="0" w:color="auto"/>
        <w:bottom w:val="none" w:sz="0" w:space="0" w:color="auto"/>
        <w:right w:val="none" w:sz="0" w:space="0" w:color="auto"/>
      </w:divBdr>
    </w:div>
    <w:div w:id="1970088135">
      <w:bodyDiv w:val="1"/>
      <w:marLeft w:val="0"/>
      <w:marRight w:val="0"/>
      <w:marTop w:val="0"/>
      <w:marBottom w:val="0"/>
      <w:divBdr>
        <w:top w:val="none" w:sz="0" w:space="0" w:color="auto"/>
        <w:left w:val="none" w:sz="0" w:space="0" w:color="auto"/>
        <w:bottom w:val="none" w:sz="0" w:space="0" w:color="auto"/>
        <w:right w:val="none" w:sz="0" w:space="0" w:color="auto"/>
      </w:divBdr>
    </w:div>
    <w:div w:id="1971206118">
      <w:bodyDiv w:val="1"/>
      <w:marLeft w:val="0"/>
      <w:marRight w:val="0"/>
      <w:marTop w:val="0"/>
      <w:marBottom w:val="0"/>
      <w:divBdr>
        <w:top w:val="none" w:sz="0" w:space="0" w:color="auto"/>
        <w:left w:val="none" w:sz="0" w:space="0" w:color="auto"/>
        <w:bottom w:val="none" w:sz="0" w:space="0" w:color="auto"/>
        <w:right w:val="none" w:sz="0" w:space="0" w:color="auto"/>
      </w:divBdr>
      <w:divsChild>
        <w:div w:id="788015970">
          <w:marLeft w:val="0"/>
          <w:marRight w:val="0"/>
          <w:marTop w:val="0"/>
          <w:marBottom w:val="0"/>
          <w:divBdr>
            <w:top w:val="none" w:sz="0" w:space="0" w:color="auto"/>
            <w:left w:val="none" w:sz="0" w:space="0" w:color="auto"/>
            <w:bottom w:val="none" w:sz="0" w:space="0" w:color="auto"/>
            <w:right w:val="none" w:sz="0" w:space="0" w:color="auto"/>
          </w:divBdr>
          <w:divsChild>
            <w:div w:id="801383287">
              <w:marLeft w:val="0"/>
              <w:marRight w:val="0"/>
              <w:marTop w:val="0"/>
              <w:marBottom w:val="0"/>
              <w:divBdr>
                <w:top w:val="none" w:sz="0" w:space="0" w:color="auto"/>
                <w:left w:val="none" w:sz="0" w:space="0" w:color="auto"/>
                <w:bottom w:val="none" w:sz="0" w:space="0" w:color="auto"/>
                <w:right w:val="none" w:sz="0" w:space="0" w:color="auto"/>
              </w:divBdr>
              <w:divsChild>
                <w:div w:id="864634449">
                  <w:marLeft w:val="0"/>
                  <w:marRight w:val="0"/>
                  <w:marTop w:val="0"/>
                  <w:marBottom w:val="0"/>
                  <w:divBdr>
                    <w:top w:val="none" w:sz="0" w:space="0" w:color="auto"/>
                    <w:left w:val="none" w:sz="0" w:space="0" w:color="auto"/>
                    <w:bottom w:val="none" w:sz="0" w:space="0" w:color="auto"/>
                    <w:right w:val="none" w:sz="0" w:space="0" w:color="auto"/>
                  </w:divBdr>
                  <w:divsChild>
                    <w:div w:id="1110709054">
                      <w:marLeft w:val="0"/>
                      <w:marRight w:val="0"/>
                      <w:marTop w:val="0"/>
                      <w:marBottom w:val="0"/>
                      <w:divBdr>
                        <w:top w:val="none" w:sz="0" w:space="0" w:color="auto"/>
                        <w:left w:val="none" w:sz="0" w:space="0" w:color="auto"/>
                        <w:bottom w:val="none" w:sz="0" w:space="0" w:color="auto"/>
                        <w:right w:val="none" w:sz="0" w:space="0" w:color="auto"/>
                      </w:divBdr>
                      <w:divsChild>
                        <w:div w:id="225147350">
                          <w:marLeft w:val="0"/>
                          <w:marRight w:val="0"/>
                          <w:marTop w:val="0"/>
                          <w:marBottom w:val="0"/>
                          <w:divBdr>
                            <w:top w:val="none" w:sz="0" w:space="0" w:color="auto"/>
                            <w:left w:val="none" w:sz="0" w:space="0" w:color="auto"/>
                            <w:bottom w:val="none" w:sz="0" w:space="0" w:color="auto"/>
                            <w:right w:val="none" w:sz="0" w:space="0" w:color="auto"/>
                          </w:divBdr>
                          <w:divsChild>
                            <w:div w:id="5254995">
                              <w:marLeft w:val="0"/>
                              <w:marRight w:val="0"/>
                              <w:marTop w:val="0"/>
                              <w:marBottom w:val="0"/>
                              <w:divBdr>
                                <w:top w:val="none" w:sz="0" w:space="0" w:color="auto"/>
                                <w:left w:val="none" w:sz="0" w:space="0" w:color="auto"/>
                                <w:bottom w:val="none" w:sz="0" w:space="0" w:color="auto"/>
                                <w:right w:val="none" w:sz="0" w:space="0" w:color="auto"/>
                              </w:divBdr>
                              <w:divsChild>
                                <w:div w:id="555119147">
                                  <w:marLeft w:val="0"/>
                                  <w:marRight w:val="0"/>
                                  <w:marTop w:val="0"/>
                                  <w:marBottom w:val="0"/>
                                  <w:divBdr>
                                    <w:top w:val="none" w:sz="0" w:space="0" w:color="auto"/>
                                    <w:left w:val="none" w:sz="0" w:space="0" w:color="auto"/>
                                    <w:bottom w:val="none" w:sz="0" w:space="0" w:color="auto"/>
                                    <w:right w:val="none" w:sz="0" w:space="0" w:color="auto"/>
                                  </w:divBdr>
                                  <w:divsChild>
                                    <w:div w:id="205449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214703">
      <w:bodyDiv w:val="1"/>
      <w:marLeft w:val="0"/>
      <w:marRight w:val="0"/>
      <w:marTop w:val="0"/>
      <w:marBottom w:val="0"/>
      <w:divBdr>
        <w:top w:val="none" w:sz="0" w:space="0" w:color="auto"/>
        <w:left w:val="none" w:sz="0" w:space="0" w:color="auto"/>
        <w:bottom w:val="none" w:sz="0" w:space="0" w:color="auto"/>
        <w:right w:val="none" w:sz="0" w:space="0" w:color="auto"/>
      </w:divBdr>
    </w:div>
    <w:div w:id="1978411069">
      <w:bodyDiv w:val="1"/>
      <w:marLeft w:val="0"/>
      <w:marRight w:val="0"/>
      <w:marTop w:val="0"/>
      <w:marBottom w:val="0"/>
      <w:divBdr>
        <w:top w:val="none" w:sz="0" w:space="0" w:color="auto"/>
        <w:left w:val="none" w:sz="0" w:space="0" w:color="auto"/>
        <w:bottom w:val="none" w:sz="0" w:space="0" w:color="auto"/>
        <w:right w:val="none" w:sz="0" w:space="0" w:color="auto"/>
      </w:divBdr>
      <w:divsChild>
        <w:div w:id="1775978300">
          <w:marLeft w:val="0"/>
          <w:marRight w:val="0"/>
          <w:marTop w:val="0"/>
          <w:marBottom w:val="0"/>
          <w:divBdr>
            <w:top w:val="none" w:sz="0" w:space="0" w:color="auto"/>
            <w:left w:val="none" w:sz="0" w:space="0" w:color="auto"/>
            <w:bottom w:val="none" w:sz="0" w:space="0" w:color="auto"/>
            <w:right w:val="none" w:sz="0" w:space="0" w:color="auto"/>
          </w:divBdr>
          <w:divsChild>
            <w:div w:id="152843684">
              <w:marLeft w:val="0"/>
              <w:marRight w:val="0"/>
              <w:marTop w:val="0"/>
              <w:marBottom w:val="0"/>
              <w:divBdr>
                <w:top w:val="none" w:sz="0" w:space="0" w:color="auto"/>
                <w:left w:val="none" w:sz="0" w:space="0" w:color="auto"/>
                <w:bottom w:val="none" w:sz="0" w:space="0" w:color="auto"/>
                <w:right w:val="none" w:sz="0" w:space="0" w:color="auto"/>
              </w:divBdr>
              <w:divsChild>
                <w:div w:id="1106535598">
                  <w:marLeft w:val="0"/>
                  <w:marRight w:val="0"/>
                  <w:marTop w:val="0"/>
                  <w:marBottom w:val="0"/>
                  <w:divBdr>
                    <w:top w:val="none" w:sz="0" w:space="0" w:color="auto"/>
                    <w:left w:val="none" w:sz="0" w:space="0" w:color="auto"/>
                    <w:bottom w:val="none" w:sz="0" w:space="0" w:color="auto"/>
                    <w:right w:val="none" w:sz="0" w:space="0" w:color="auto"/>
                  </w:divBdr>
                  <w:divsChild>
                    <w:div w:id="1729646596">
                      <w:marLeft w:val="0"/>
                      <w:marRight w:val="0"/>
                      <w:marTop w:val="0"/>
                      <w:marBottom w:val="0"/>
                      <w:divBdr>
                        <w:top w:val="none" w:sz="0" w:space="0" w:color="auto"/>
                        <w:left w:val="none" w:sz="0" w:space="0" w:color="auto"/>
                        <w:bottom w:val="none" w:sz="0" w:space="0" w:color="auto"/>
                        <w:right w:val="none" w:sz="0" w:space="0" w:color="auto"/>
                      </w:divBdr>
                      <w:divsChild>
                        <w:div w:id="2112242358">
                          <w:marLeft w:val="0"/>
                          <w:marRight w:val="0"/>
                          <w:marTop w:val="0"/>
                          <w:marBottom w:val="0"/>
                          <w:divBdr>
                            <w:top w:val="none" w:sz="0" w:space="0" w:color="auto"/>
                            <w:left w:val="none" w:sz="0" w:space="0" w:color="auto"/>
                            <w:bottom w:val="none" w:sz="0" w:space="0" w:color="auto"/>
                            <w:right w:val="none" w:sz="0" w:space="0" w:color="auto"/>
                          </w:divBdr>
                          <w:divsChild>
                            <w:div w:id="1369835030">
                              <w:marLeft w:val="0"/>
                              <w:marRight w:val="0"/>
                              <w:marTop w:val="0"/>
                              <w:marBottom w:val="0"/>
                              <w:divBdr>
                                <w:top w:val="none" w:sz="0" w:space="0" w:color="auto"/>
                                <w:left w:val="none" w:sz="0" w:space="0" w:color="auto"/>
                                <w:bottom w:val="none" w:sz="0" w:space="0" w:color="auto"/>
                                <w:right w:val="none" w:sz="0" w:space="0" w:color="auto"/>
                              </w:divBdr>
                              <w:divsChild>
                                <w:div w:id="1347248524">
                                  <w:marLeft w:val="0"/>
                                  <w:marRight w:val="0"/>
                                  <w:marTop w:val="0"/>
                                  <w:marBottom w:val="0"/>
                                  <w:divBdr>
                                    <w:top w:val="none" w:sz="0" w:space="0" w:color="auto"/>
                                    <w:left w:val="none" w:sz="0" w:space="0" w:color="auto"/>
                                    <w:bottom w:val="none" w:sz="0" w:space="0" w:color="auto"/>
                                    <w:right w:val="none" w:sz="0" w:space="0" w:color="auto"/>
                                  </w:divBdr>
                                  <w:divsChild>
                                    <w:div w:id="67275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2810512">
      <w:bodyDiv w:val="1"/>
      <w:marLeft w:val="0"/>
      <w:marRight w:val="0"/>
      <w:marTop w:val="0"/>
      <w:marBottom w:val="0"/>
      <w:divBdr>
        <w:top w:val="none" w:sz="0" w:space="0" w:color="auto"/>
        <w:left w:val="none" w:sz="0" w:space="0" w:color="auto"/>
        <w:bottom w:val="none" w:sz="0" w:space="0" w:color="auto"/>
        <w:right w:val="none" w:sz="0" w:space="0" w:color="auto"/>
      </w:divBdr>
      <w:divsChild>
        <w:div w:id="1657686064">
          <w:marLeft w:val="0"/>
          <w:marRight w:val="0"/>
          <w:marTop w:val="0"/>
          <w:marBottom w:val="0"/>
          <w:divBdr>
            <w:top w:val="none" w:sz="0" w:space="0" w:color="auto"/>
            <w:left w:val="none" w:sz="0" w:space="0" w:color="auto"/>
            <w:bottom w:val="none" w:sz="0" w:space="0" w:color="auto"/>
            <w:right w:val="none" w:sz="0" w:space="0" w:color="auto"/>
          </w:divBdr>
          <w:divsChild>
            <w:div w:id="141312210">
              <w:marLeft w:val="0"/>
              <w:marRight w:val="0"/>
              <w:marTop w:val="0"/>
              <w:marBottom w:val="0"/>
              <w:divBdr>
                <w:top w:val="none" w:sz="0" w:space="0" w:color="auto"/>
                <w:left w:val="none" w:sz="0" w:space="0" w:color="auto"/>
                <w:bottom w:val="none" w:sz="0" w:space="0" w:color="auto"/>
                <w:right w:val="none" w:sz="0" w:space="0" w:color="auto"/>
              </w:divBdr>
              <w:divsChild>
                <w:div w:id="1243223499">
                  <w:marLeft w:val="0"/>
                  <w:marRight w:val="0"/>
                  <w:marTop w:val="0"/>
                  <w:marBottom w:val="0"/>
                  <w:divBdr>
                    <w:top w:val="none" w:sz="0" w:space="0" w:color="auto"/>
                    <w:left w:val="none" w:sz="0" w:space="0" w:color="auto"/>
                    <w:bottom w:val="none" w:sz="0" w:space="0" w:color="auto"/>
                    <w:right w:val="none" w:sz="0" w:space="0" w:color="auto"/>
                  </w:divBdr>
                  <w:divsChild>
                    <w:div w:id="1036585489">
                      <w:marLeft w:val="0"/>
                      <w:marRight w:val="0"/>
                      <w:marTop w:val="0"/>
                      <w:marBottom w:val="0"/>
                      <w:divBdr>
                        <w:top w:val="none" w:sz="0" w:space="0" w:color="auto"/>
                        <w:left w:val="none" w:sz="0" w:space="0" w:color="auto"/>
                        <w:bottom w:val="none" w:sz="0" w:space="0" w:color="auto"/>
                        <w:right w:val="none" w:sz="0" w:space="0" w:color="auto"/>
                      </w:divBdr>
                      <w:divsChild>
                        <w:div w:id="2070226364">
                          <w:marLeft w:val="0"/>
                          <w:marRight w:val="0"/>
                          <w:marTop w:val="0"/>
                          <w:marBottom w:val="0"/>
                          <w:divBdr>
                            <w:top w:val="none" w:sz="0" w:space="0" w:color="auto"/>
                            <w:left w:val="none" w:sz="0" w:space="0" w:color="auto"/>
                            <w:bottom w:val="none" w:sz="0" w:space="0" w:color="auto"/>
                            <w:right w:val="none" w:sz="0" w:space="0" w:color="auto"/>
                          </w:divBdr>
                          <w:divsChild>
                            <w:div w:id="2024669511">
                              <w:marLeft w:val="0"/>
                              <w:marRight w:val="0"/>
                              <w:marTop w:val="0"/>
                              <w:marBottom w:val="0"/>
                              <w:divBdr>
                                <w:top w:val="none" w:sz="0" w:space="0" w:color="auto"/>
                                <w:left w:val="none" w:sz="0" w:space="0" w:color="auto"/>
                                <w:bottom w:val="none" w:sz="0" w:space="0" w:color="auto"/>
                                <w:right w:val="none" w:sz="0" w:space="0" w:color="auto"/>
                              </w:divBdr>
                              <w:divsChild>
                                <w:div w:id="1105808933">
                                  <w:marLeft w:val="0"/>
                                  <w:marRight w:val="0"/>
                                  <w:marTop w:val="0"/>
                                  <w:marBottom w:val="0"/>
                                  <w:divBdr>
                                    <w:top w:val="none" w:sz="0" w:space="0" w:color="auto"/>
                                    <w:left w:val="none" w:sz="0" w:space="0" w:color="auto"/>
                                    <w:bottom w:val="none" w:sz="0" w:space="0" w:color="auto"/>
                                    <w:right w:val="none" w:sz="0" w:space="0" w:color="auto"/>
                                  </w:divBdr>
                                  <w:divsChild>
                                    <w:div w:id="164904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3871938">
      <w:bodyDiv w:val="1"/>
      <w:marLeft w:val="0"/>
      <w:marRight w:val="0"/>
      <w:marTop w:val="0"/>
      <w:marBottom w:val="0"/>
      <w:divBdr>
        <w:top w:val="none" w:sz="0" w:space="0" w:color="auto"/>
        <w:left w:val="none" w:sz="0" w:space="0" w:color="auto"/>
        <w:bottom w:val="none" w:sz="0" w:space="0" w:color="auto"/>
        <w:right w:val="none" w:sz="0" w:space="0" w:color="auto"/>
      </w:divBdr>
    </w:div>
    <w:div w:id="1997299677">
      <w:bodyDiv w:val="1"/>
      <w:marLeft w:val="0"/>
      <w:marRight w:val="0"/>
      <w:marTop w:val="0"/>
      <w:marBottom w:val="0"/>
      <w:divBdr>
        <w:top w:val="none" w:sz="0" w:space="0" w:color="auto"/>
        <w:left w:val="none" w:sz="0" w:space="0" w:color="auto"/>
        <w:bottom w:val="none" w:sz="0" w:space="0" w:color="auto"/>
        <w:right w:val="none" w:sz="0" w:space="0" w:color="auto"/>
      </w:divBdr>
      <w:divsChild>
        <w:div w:id="654070765">
          <w:marLeft w:val="274"/>
          <w:marRight w:val="0"/>
          <w:marTop w:val="120"/>
          <w:marBottom w:val="0"/>
          <w:divBdr>
            <w:top w:val="none" w:sz="0" w:space="0" w:color="auto"/>
            <w:left w:val="none" w:sz="0" w:space="0" w:color="auto"/>
            <w:bottom w:val="none" w:sz="0" w:space="0" w:color="auto"/>
            <w:right w:val="none" w:sz="0" w:space="0" w:color="auto"/>
          </w:divBdr>
        </w:div>
        <w:div w:id="1707366870">
          <w:marLeft w:val="274"/>
          <w:marRight w:val="0"/>
          <w:marTop w:val="120"/>
          <w:marBottom w:val="0"/>
          <w:divBdr>
            <w:top w:val="none" w:sz="0" w:space="0" w:color="auto"/>
            <w:left w:val="none" w:sz="0" w:space="0" w:color="auto"/>
            <w:bottom w:val="none" w:sz="0" w:space="0" w:color="auto"/>
            <w:right w:val="none" w:sz="0" w:space="0" w:color="auto"/>
          </w:divBdr>
        </w:div>
      </w:divsChild>
    </w:div>
    <w:div w:id="2006467707">
      <w:bodyDiv w:val="1"/>
      <w:marLeft w:val="0"/>
      <w:marRight w:val="0"/>
      <w:marTop w:val="0"/>
      <w:marBottom w:val="0"/>
      <w:divBdr>
        <w:top w:val="none" w:sz="0" w:space="0" w:color="auto"/>
        <w:left w:val="none" w:sz="0" w:space="0" w:color="auto"/>
        <w:bottom w:val="none" w:sz="0" w:space="0" w:color="auto"/>
        <w:right w:val="none" w:sz="0" w:space="0" w:color="auto"/>
      </w:divBdr>
    </w:div>
    <w:div w:id="2009555392">
      <w:bodyDiv w:val="1"/>
      <w:marLeft w:val="0"/>
      <w:marRight w:val="0"/>
      <w:marTop w:val="0"/>
      <w:marBottom w:val="0"/>
      <w:divBdr>
        <w:top w:val="none" w:sz="0" w:space="0" w:color="auto"/>
        <w:left w:val="none" w:sz="0" w:space="0" w:color="auto"/>
        <w:bottom w:val="none" w:sz="0" w:space="0" w:color="auto"/>
        <w:right w:val="none" w:sz="0" w:space="0" w:color="auto"/>
      </w:divBdr>
      <w:divsChild>
        <w:div w:id="839196814">
          <w:marLeft w:val="0"/>
          <w:marRight w:val="0"/>
          <w:marTop w:val="0"/>
          <w:marBottom w:val="0"/>
          <w:divBdr>
            <w:top w:val="none" w:sz="0" w:space="0" w:color="auto"/>
            <w:left w:val="none" w:sz="0" w:space="0" w:color="auto"/>
            <w:bottom w:val="none" w:sz="0" w:space="0" w:color="auto"/>
            <w:right w:val="none" w:sz="0" w:space="0" w:color="auto"/>
          </w:divBdr>
          <w:divsChild>
            <w:div w:id="74280449">
              <w:marLeft w:val="0"/>
              <w:marRight w:val="0"/>
              <w:marTop w:val="0"/>
              <w:marBottom w:val="0"/>
              <w:divBdr>
                <w:top w:val="none" w:sz="0" w:space="0" w:color="auto"/>
                <w:left w:val="none" w:sz="0" w:space="0" w:color="auto"/>
                <w:bottom w:val="none" w:sz="0" w:space="0" w:color="auto"/>
                <w:right w:val="none" w:sz="0" w:space="0" w:color="auto"/>
              </w:divBdr>
              <w:divsChild>
                <w:div w:id="2070106151">
                  <w:marLeft w:val="0"/>
                  <w:marRight w:val="0"/>
                  <w:marTop w:val="0"/>
                  <w:marBottom w:val="0"/>
                  <w:divBdr>
                    <w:top w:val="none" w:sz="0" w:space="0" w:color="auto"/>
                    <w:left w:val="none" w:sz="0" w:space="0" w:color="auto"/>
                    <w:bottom w:val="none" w:sz="0" w:space="0" w:color="auto"/>
                    <w:right w:val="none" w:sz="0" w:space="0" w:color="auto"/>
                  </w:divBdr>
                  <w:divsChild>
                    <w:div w:id="1230190372">
                      <w:marLeft w:val="0"/>
                      <w:marRight w:val="0"/>
                      <w:marTop w:val="0"/>
                      <w:marBottom w:val="0"/>
                      <w:divBdr>
                        <w:top w:val="none" w:sz="0" w:space="0" w:color="auto"/>
                        <w:left w:val="none" w:sz="0" w:space="0" w:color="auto"/>
                        <w:bottom w:val="none" w:sz="0" w:space="0" w:color="auto"/>
                        <w:right w:val="none" w:sz="0" w:space="0" w:color="auto"/>
                      </w:divBdr>
                      <w:divsChild>
                        <w:div w:id="2092582282">
                          <w:marLeft w:val="0"/>
                          <w:marRight w:val="0"/>
                          <w:marTop w:val="0"/>
                          <w:marBottom w:val="0"/>
                          <w:divBdr>
                            <w:top w:val="none" w:sz="0" w:space="0" w:color="auto"/>
                            <w:left w:val="none" w:sz="0" w:space="0" w:color="auto"/>
                            <w:bottom w:val="none" w:sz="0" w:space="0" w:color="auto"/>
                            <w:right w:val="none" w:sz="0" w:space="0" w:color="auto"/>
                          </w:divBdr>
                          <w:divsChild>
                            <w:div w:id="1158957017">
                              <w:marLeft w:val="0"/>
                              <w:marRight w:val="0"/>
                              <w:marTop w:val="0"/>
                              <w:marBottom w:val="0"/>
                              <w:divBdr>
                                <w:top w:val="none" w:sz="0" w:space="0" w:color="auto"/>
                                <w:left w:val="none" w:sz="0" w:space="0" w:color="auto"/>
                                <w:bottom w:val="none" w:sz="0" w:space="0" w:color="auto"/>
                                <w:right w:val="none" w:sz="0" w:space="0" w:color="auto"/>
                              </w:divBdr>
                              <w:divsChild>
                                <w:div w:id="786311283">
                                  <w:marLeft w:val="0"/>
                                  <w:marRight w:val="0"/>
                                  <w:marTop w:val="0"/>
                                  <w:marBottom w:val="0"/>
                                  <w:divBdr>
                                    <w:top w:val="none" w:sz="0" w:space="0" w:color="auto"/>
                                    <w:left w:val="none" w:sz="0" w:space="0" w:color="auto"/>
                                    <w:bottom w:val="none" w:sz="0" w:space="0" w:color="auto"/>
                                    <w:right w:val="none" w:sz="0" w:space="0" w:color="auto"/>
                                  </w:divBdr>
                                  <w:divsChild>
                                    <w:div w:id="98674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5543144">
      <w:bodyDiv w:val="1"/>
      <w:marLeft w:val="0"/>
      <w:marRight w:val="0"/>
      <w:marTop w:val="0"/>
      <w:marBottom w:val="0"/>
      <w:divBdr>
        <w:top w:val="none" w:sz="0" w:space="0" w:color="auto"/>
        <w:left w:val="none" w:sz="0" w:space="0" w:color="auto"/>
        <w:bottom w:val="none" w:sz="0" w:space="0" w:color="auto"/>
        <w:right w:val="none" w:sz="0" w:space="0" w:color="auto"/>
      </w:divBdr>
      <w:divsChild>
        <w:div w:id="787239897">
          <w:marLeft w:val="0"/>
          <w:marRight w:val="0"/>
          <w:marTop w:val="0"/>
          <w:marBottom w:val="0"/>
          <w:divBdr>
            <w:top w:val="none" w:sz="0" w:space="0" w:color="auto"/>
            <w:left w:val="none" w:sz="0" w:space="0" w:color="auto"/>
            <w:bottom w:val="none" w:sz="0" w:space="0" w:color="auto"/>
            <w:right w:val="none" w:sz="0" w:space="0" w:color="auto"/>
          </w:divBdr>
        </w:div>
      </w:divsChild>
    </w:div>
    <w:div w:id="2084066433">
      <w:bodyDiv w:val="1"/>
      <w:marLeft w:val="0"/>
      <w:marRight w:val="0"/>
      <w:marTop w:val="0"/>
      <w:marBottom w:val="0"/>
      <w:divBdr>
        <w:top w:val="none" w:sz="0" w:space="0" w:color="auto"/>
        <w:left w:val="none" w:sz="0" w:space="0" w:color="auto"/>
        <w:bottom w:val="none" w:sz="0" w:space="0" w:color="auto"/>
        <w:right w:val="none" w:sz="0" w:space="0" w:color="auto"/>
      </w:divBdr>
      <w:divsChild>
        <w:div w:id="1282959674">
          <w:marLeft w:val="0"/>
          <w:marRight w:val="0"/>
          <w:marTop w:val="0"/>
          <w:marBottom w:val="0"/>
          <w:divBdr>
            <w:top w:val="none" w:sz="0" w:space="0" w:color="auto"/>
            <w:left w:val="none" w:sz="0" w:space="0" w:color="auto"/>
            <w:bottom w:val="none" w:sz="0" w:space="0" w:color="auto"/>
            <w:right w:val="none" w:sz="0" w:space="0" w:color="auto"/>
          </w:divBdr>
          <w:divsChild>
            <w:div w:id="1277904389">
              <w:marLeft w:val="0"/>
              <w:marRight w:val="0"/>
              <w:marTop w:val="0"/>
              <w:marBottom w:val="0"/>
              <w:divBdr>
                <w:top w:val="none" w:sz="0" w:space="0" w:color="auto"/>
                <w:left w:val="none" w:sz="0" w:space="0" w:color="auto"/>
                <w:bottom w:val="none" w:sz="0" w:space="0" w:color="auto"/>
                <w:right w:val="none" w:sz="0" w:space="0" w:color="auto"/>
              </w:divBdr>
              <w:divsChild>
                <w:div w:id="2041658241">
                  <w:marLeft w:val="0"/>
                  <w:marRight w:val="0"/>
                  <w:marTop w:val="0"/>
                  <w:marBottom w:val="0"/>
                  <w:divBdr>
                    <w:top w:val="none" w:sz="0" w:space="0" w:color="auto"/>
                    <w:left w:val="none" w:sz="0" w:space="0" w:color="auto"/>
                    <w:bottom w:val="none" w:sz="0" w:space="0" w:color="auto"/>
                    <w:right w:val="none" w:sz="0" w:space="0" w:color="auto"/>
                  </w:divBdr>
                  <w:divsChild>
                    <w:div w:id="375860530">
                      <w:marLeft w:val="0"/>
                      <w:marRight w:val="0"/>
                      <w:marTop w:val="0"/>
                      <w:marBottom w:val="0"/>
                      <w:divBdr>
                        <w:top w:val="none" w:sz="0" w:space="0" w:color="auto"/>
                        <w:left w:val="none" w:sz="0" w:space="0" w:color="auto"/>
                        <w:bottom w:val="none" w:sz="0" w:space="0" w:color="auto"/>
                        <w:right w:val="none" w:sz="0" w:space="0" w:color="auto"/>
                      </w:divBdr>
                      <w:divsChild>
                        <w:div w:id="1460494640">
                          <w:marLeft w:val="0"/>
                          <w:marRight w:val="0"/>
                          <w:marTop w:val="0"/>
                          <w:marBottom w:val="0"/>
                          <w:divBdr>
                            <w:top w:val="none" w:sz="0" w:space="0" w:color="auto"/>
                            <w:left w:val="none" w:sz="0" w:space="0" w:color="auto"/>
                            <w:bottom w:val="none" w:sz="0" w:space="0" w:color="auto"/>
                            <w:right w:val="none" w:sz="0" w:space="0" w:color="auto"/>
                          </w:divBdr>
                          <w:divsChild>
                            <w:div w:id="958682640">
                              <w:marLeft w:val="0"/>
                              <w:marRight w:val="0"/>
                              <w:marTop w:val="0"/>
                              <w:marBottom w:val="0"/>
                              <w:divBdr>
                                <w:top w:val="none" w:sz="0" w:space="0" w:color="auto"/>
                                <w:left w:val="none" w:sz="0" w:space="0" w:color="auto"/>
                                <w:bottom w:val="none" w:sz="0" w:space="0" w:color="auto"/>
                                <w:right w:val="none" w:sz="0" w:space="0" w:color="auto"/>
                              </w:divBdr>
                              <w:divsChild>
                                <w:div w:id="695276457">
                                  <w:marLeft w:val="0"/>
                                  <w:marRight w:val="0"/>
                                  <w:marTop w:val="0"/>
                                  <w:marBottom w:val="0"/>
                                  <w:divBdr>
                                    <w:top w:val="none" w:sz="0" w:space="0" w:color="auto"/>
                                    <w:left w:val="none" w:sz="0" w:space="0" w:color="auto"/>
                                    <w:bottom w:val="none" w:sz="0" w:space="0" w:color="auto"/>
                                    <w:right w:val="none" w:sz="0" w:space="0" w:color="auto"/>
                                  </w:divBdr>
                                  <w:divsChild>
                                    <w:div w:id="694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595373">
      <w:bodyDiv w:val="1"/>
      <w:marLeft w:val="0"/>
      <w:marRight w:val="0"/>
      <w:marTop w:val="0"/>
      <w:marBottom w:val="0"/>
      <w:divBdr>
        <w:top w:val="none" w:sz="0" w:space="0" w:color="auto"/>
        <w:left w:val="none" w:sz="0" w:space="0" w:color="auto"/>
        <w:bottom w:val="none" w:sz="0" w:space="0" w:color="auto"/>
        <w:right w:val="none" w:sz="0" w:space="0" w:color="auto"/>
      </w:divBdr>
    </w:div>
    <w:div w:id="2092893263">
      <w:bodyDiv w:val="1"/>
      <w:marLeft w:val="0"/>
      <w:marRight w:val="0"/>
      <w:marTop w:val="0"/>
      <w:marBottom w:val="0"/>
      <w:divBdr>
        <w:top w:val="none" w:sz="0" w:space="0" w:color="auto"/>
        <w:left w:val="none" w:sz="0" w:space="0" w:color="auto"/>
        <w:bottom w:val="none" w:sz="0" w:space="0" w:color="auto"/>
        <w:right w:val="none" w:sz="0" w:space="0" w:color="auto"/>
      </w:divBdr>
      <w:divsChild>
        <w:div w:id="2039499991">
          <w:marLeft w:val="0"/>
          <w:marRight w:val="0"/>
          <w:marTop w:val="0"/>
          <w:marBottom w:val="0"/>
          <w:divBdr>
            <w:top w:val="none" w:sz="0" w:space="0" w:color="auto"/>
            <w:left w:val="none" w:sz="0" w:space="0" w:color="auto"/>
            <w:bottom w:val="none" w:sz="0" w:space="0" w:color="auto"/>
            <w:right w:val="none" w:sz="0" w:space="0" w:color="auto"/>
          </w:divBdr>
          <w:divsChild>
            <w:div w:id="1375426859">
              <w:marLeft w:val="0"/>
              <w:marRight w:val="0"/>
              <w:marTop w:val="0"/>
              <w:marBottom w:val="0"/>
              <w:divBdr>
                <w:top w:val="none" w:sz="0" w:space="0" w:color="auto"/>
                <w:left w:val="none" w:sz="0" w:space="0" w:color="auto"/>
                <w:bottom w:val="none" w:sz="0" w:space="0" w:color="auto"/>
                <w:right w:val="none" w:sz="0" w:space="0" w:color="auto"/>
              </w:divBdr>
              <w:divsChild>
                <w:div w:id="893930276">
                  <w:marLeft w:val="0"/>
                  <w:marRight w:val="0"/>
                  <w:marTop w:val="0"/>
                  <w:marBottom w:val="0"/>
                  <w:divBdr>
                    <w:top w:val="none" w:sz="0" w:space="0" w:color="auto"/>
                    <w:left w:val="none" w:sz="0" w:space="0" w:color="auto"/>
                    <w:bottom w:val="none" w:sz="0" w:space="0" w:color="auto"/>
                    <w:right w:val="none" w:sz="0" w:space="0" w:color="auto"/>
                  </w:divBdr>
                  <w:divsChild>
                    <w:div w:id="792476491">
                      <w:marLeft w:val="0"/>
                      <w:marRight w:val="0"/>
                      <w:marTop w:val="0"/>
                      <w:marBottom w:val="0"/>
                      <w:divBdr>
                        <w:top w:val="none" w:sz="0" w:space="0" w:color="auto"/>
                        <w:left w:val="none" w:sz="0" w:space="0" w:color="auto"/>
                        <w:bottom w:val="none" w:sz="0" w:space="0" w:color="auto"/>
                        <w:right w:val="none" w:sz="0" w:space="0" w:color="auto"/>
                      </w:divBdr>
                      <w:divsChild>
                        <w:div w:id="1871450675">
                          <w:marLeft w:val="0"/>
                          <w:marRight w:val="0"/>
                          <w:marTop w:val="0"/>
                          <w:marBottom w:val="0"/>
                          <w:divBdr>
                            <w:top w:val="none" w:sz="0" w:space="0" w:color="auto"/>
                            <w:left w:val="none" w:sz="0" w:space="0" w:color="auto"/>
                            <w:bottom w:val="none" w:sz="0" w:space="0" w:color="auto"/>
                            <w:right w:val="none" w:sz="0" w:space="0" w:color="auto"/>
                          </w:divBdr>
                          <w:divsChild>
                            <w:div w:id="1135221945">
                              <w:marLeft w:val="0"/>
                              <w:marRight w:val="0"/>
                              <w:marTop w:val="0"/>
                              <w:marBottom w:val="0"/>
                              <w:divBdr>
                                <w:top w:val="none" w:sz="0" w:space="0" w:color="auto"/>
                                <w:left w:val="none" w:sz="0" w:space="0" w:color="auto"/>
                                <w:bottom w:val="none" w:sz="0" w:space="0" w:color="auto"/>
                                <w:right w:val="none" w:sz="0" w:space="0" w:color="auto"/>
                              </w:divBdr>
                              <w:divsChild>
                                <w:div w:id="2116629262">
                                  <w:marLeft w:val="0"/>
                                  <w:marRight w:val="0"/>
                                  <w:marTop w:val="0"/>
                                  <w:marBottom w:val="0"/>
                                  <w:divBdr>
                                    <w:top w:val="none" w:sz="0" w:space="0" w:color="auto"/>
                                    <w:left w:val="none" w:sz="0" w:space="0" w:color="auto"/>
                                    <w:bottom w:val="none" w:sz="0" w:space="0" w:color="auto"/>
                                    <w:right w:val="none" w:sz="0" w:space="0" w:color="auto"/>
                                  </w:divBdr>
                                  <w:divsChild>
                                    <w:div w:id="66945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2295870">
      <w:bodyDiv w:val="1"/>
      <w:marLeft w:val="0"/>
      <w:marRight w:val="0"/>
      <w:marTop w:val="0"/>
      <w:marBottom w:val="0"/>
      <w:divBdr>
        <w:top w:val="none" w:sz="0" w:space="0" w:color="auto"/>
        <w:left w:val="none" w:sz="0" w:space="0" w:color="auto"/>
        <w:bottom w:val="none" w:sz="0" w:space="0" w:color="auto"/>
        <w:right w:val="none" w:sz="0" w:space="0" w:color="auto"/>
      </w:divBdr>
      <w:divsChild>
        <w:div w:id="1858081059">
          <w:marLeft w:val="0"/>
          <w:marRight w:val="0"/>
          <w:marTop w:val="0"/>
          <w:marBottom w:val="0"/>
          <w:divBdr>
            <w:top w:val="none" w:sz="0" w:space="0" w:color="auto"/>
            <w:left w:val="none" w:sz="0" w:space="0" w:color="auto"/>
            <w:bottom w:val="none" w:sz="0" w:space="0" w:color="auto"/>
            <w:right w:val="none" w:sz="0" w:space="0" w:color="auto"/>
          </w:divBdr>
          <w:divsChild>
            <w:div w:id="1569875768">
              <w:marLeft w:val="0"/>
              <w:marRight w:val="0"/>
              <w:marTop w:val="420"/>
              <w:marBottom w:val="420"/>
              <w:divBdr>
                <w:top w:val="none" w:sz="0" w:space="0" w:color="auto"/>
                <w:left w:val="none" w:sz="0" w:space="0" w:color="auto"/>
                <w:bottom w:val="none" w:sz="0" w:space="0" w:color="auto"/>
                <w:right w:val="none" w:sz="0" w:space="0" w:color="auto"/>
              </w:divBdr>
              <w:divsChild>
                <w:div w:id="568921531">
                  <w:marLeft w:val="0"/>
                  <w:marRight w:val="0"/>
                  <w:marTop w:val="0"/>
                  <w:marBottom w:val="0"/>
                  <w:divBdr>
                    <w:top w:val="single" w:sz="4" w:space="0" w:color="auto"/>
                    <w:left w:val="single" w:sz="4" w:space="0" w:color="auto"/>
                    <w:bottom w:val="single" w:sz="4" w:space="0" w:color="auto"/>
                    <w:right w:val="single" w:sz="4" w:space="0" w:color="auto"/>
                  </w:divBdr>
                  <w:divsChild>
                    <w:div w:id="2007589272">
                      <w:marLeft w:val="0"/>
                      <w:marRight w:val="0"/>
                      <w:marTop w:val="0"/>
                      <w:marBottom w:val="0"/>
                      <w:divBdr>
                        <w:top w:val="none" w:sz="0" w:space="0" w:color="auto"/>
                        <w:left w:val="none" w:sz="0" w:space="0" w:color="auto"/>
                        <w:bottom w:val="none" w:sz="0" w:space="0" w:color="auto"/>
                        <w:right w:val="none" w:sz="0" w:space="0" w:color="auto"/>
                      </w:divBdr>
                      <w:divsChild>
                        <w:div w:id="355081828">
                          <w:marLeft w:val="0"/>
                          <w:marRight w:val="0"/>
                          <w:marTop w:val="0"/>
                          <w:marBottom w:val="0"/>
                          <w:divBdr>
                            <w:top w:val="none" w:sz="0" w:space="0" w:color="auto"/>
                            <w:left w:val="none" w:sz="0" w:space="0" w:color="auto"/>
                            <w:bottom w:val="none" w:sz="0" w:space="0" w:color="auto"/>
                            <w:right w:val="none" w:sz="0" w:space="0" w:color="auto"/>
                          </w:divBdr>
                          <w:divsChild>
                            <w:div w:id="382681013">
                              <w:marLeft w:val="0"/>
                              <w:marRight w:val="0"/>
                              <w:marTop w:val="0"/>
                              <w:marBottom w:val="0"/>
                              <w:divBdr>
                                <w:top w:val="none" w:sz="0" w:space="0" w:color="auto"/>
                                <w:left w:val="none" w:sz="0" w:space="0" w:color="auto"/>
                                <w:bottom w:val="none" w:sz="0" w:space="0" w:color="auto"/>
                                <w:right w:val="none" w:sz="0" w:space="0" w:color="auto"/>
                              </w:divBdr>
                            </w:div>
                            <w:div w:id="113648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5030569">
      <w:bodyDiv w:val="1"/>
      <w:marLeft w:val="0"/>
      <w:marRight w:val="0"/>
      <w:marTop w:val="0"/>
      <w:marBottom w:val="0"/>
      <w:divBdr>
        <w:top w:val="none" w:sz="0" w:space="0" w:color="auto"/>
        <w:left w:val="none" w:sz="0" w:space="0" w:color="auto"/>
        <w:bottom w:val="none" w:sz="0" w:space="0" w:color="auto"/>
        <w:right w:val="none" w:sz="0" w:space="0" w:color="auto"/>
      </w:divBdr>
      <w:divsChild>
        <w:div w:id="1679775640">
          <w:marLeft w:val="0"/>
          <w:marRight w:val="0"/>
          <w:marTop w:val="0"/>
          <w:marBottom w:val="0"/>
          <w:divBdr>
            <w:top w:val="none" w:sz="0" w:space="0" w:color="auto"/>
            <w:left w:val="none" w:sz="0" w:space="0" w:color="auto"/>
            <w:bottom w:val="none" w:sz="0" w:space="0" w:color="auto"/>
            <w:right w:val="none" w:sz="0" w:space="0" w:color="auto"/>
          </w:divBdr>
          <w:divsChild>
            <w:div w:id="1484160251">
              <w:marLeft w:val="0"/>
              <w:marRight w:val="0"/>
              <w:marTop w:val="0"/>
              <w:marBottom w:val="0"/>
              <w:divBdr>
                <w:top w:val="none" w:sz="0" w:space="0" w:color="auto"/>
                <w:left w:val="none" w:sz="0" w:space="0" w:color="auto"/>
                <w:bottom w:val="none" w:sz="0" w:space="0" w:color="auto"/>
                <w:right w:val="none" w:sz="0" w:space="0" w:color="auto"/>
              </w:divBdr>
              <w:divsChild>
                <w:div w:id="994722633">
                  <w:marLeft w:val="0"/>
                  <w:marRight w:val="0"/>
                  <w:marTop w:val="0"/>
                  <w:marBottom w:val="0"/>
                  <w:divBdr>
                    <w:top w:val="none" w:sz="0" w:space="0" w:color="auto"/>
                    <w:left w:val="none" w:sz="0" w:space="0" w:color="auto"/>
                    <w:bottom w:val="none" w:sz="0" w:space="0" w:color="auto"/>
                    <w:right w:val="none" w:sz="0" w:space="0" w:color="auto"/>
                  </w:divBdr>
                  <w:divsChild>
                    <w:div w:id="491600781">
                      <w:marLeft w:val="0"/>
                      <w:marRight w:val="0"/>
                      <w:marTop w:val="0"/>
                      <w:marBottom w:val="0"/>
                      <w:divBdr>
                        <w:top w:val="none" w:sz="0" w:space="0" w:color="auto"/>
                        <w:left w:val="none" w:sz="0" w:space="0" w:color="auto"/>
                        <w:bottom w:val="none" w:sz="0" w:space="0" w:color="auto"/>
                        <w:right w:val="none" w:sz="0" w:space="0" w:color="auto"/>
                      </w:divBdr>
                      <w:divsChild>
                        <w:div w:id="1819682943">
                          <w:marLeft w:val="0"/>
                          <w:marRight w:val="0"/>
                          <w:marTop w:val="0"/>
                          <w:marBottom w:val="0"/>
                          <w:divBdr>
                            <w:top w:val="none" w:sz="0" w:space="0" w:color="auto"/>
                            <w:left w:val="none" w:sz="0" w:space="0" w:color="auto"/>
                            <w:bottom w:val="none" w:sz="0" w:space="0" w:color="auto"/>
                            <w:right w:val="none" w:sz="0" w:space="0" w:color="auto"/>
                          </w:divBdr>
                          <w:divsChild>
                            <w:div w:id="488793858">
                              <w:marLeft w:val="0"/>
                              <w:marRight w:val="0"/>
                              <w:marTop w:val="0"/>
                              <w:marBottom w:val="0"/>
                              <w:divBdr>
                                <w:top w:val="none" w:sz="0" w:space="0" w:color="auto"/>
                                <w:left w:val="none" w:sz="0" w:space="0" w:color="auto"/>
                                <w:bottom w:val="none" w:sz="0" w:space="0" w:color="auto"/>
                                <w:right w:val="none" w:sz="0" w:space="0" w:color="auto"/>
                              </w:divBdr>
                              <w:divsChild>
                                <w:div w:id="1217938010">
                                  <w:marLeft w:val="0"/>
                                  <w:marRight w:val="0"/>
                                  <w:marTop w:val="0"/>
                                  <w:marBottom w:val="0"/>
                                  <w:divBdr>
                                    <w:top w:val="none" w:sz="0" w:space="0" w:color="auto"/>
                                    <w:left w:val="none" w:sz="0" w:space="0" w:color="auto"/>
                                    <w:bottom w:val="none" w:sz="0" w:space="0" w:color="auto"/>
                                    <w:right w:val="none" w:sz="0" w:space="0" w:color="auto"/>
                                  </w:divBdr>
                                  <w:divsChild>
                                    <w:div w:id="198458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6079536">
      <w:bodyDiv w:val="1"/>
      <w:marLeft w:val="0"/>
      <w:marRight w:val="0"/>
      <w:marTop w:val="0"/>
      <w:marBottom w:val="0"/>
      <w:divBdr>
        <w:top w:val="none" w:sz="0" w:space="0" w:color="auto"/>
        <w:left w:val="none" w:sz="0" w:space="0" w:color="auto"/>
        <w:bottom w:val="none" w:sz="0" w:space="0" w:color="auto"/>
        <w:right w:val="none" w:sz="0" w:space="0" w:color="auto"/>
      </w:divBdr>
    </w:div>
    <w:div w:id="2131967953">
      <w:bodyDiv w:val="1"/>
      <w:marLeft w:val="0"/>
      <w:marRight w:val="0"/>
      <w:marTop w:val="0"/>
      <w:marBottom w:val="0"/>
      <w:divBdr>
        <w:top w:val="none" w:sz="0" w:space="0" w:color="auto"/>
        <w:left w:val="none" w:sz="0" w:space="0" w:color="auto"/>
        <w:bottom w:val="none" w:sz="0" w:space="0" w:color="auto"/>
        <w:right w:val="none" w:sz="0" w:space="0" w:color="auto"/>
      </w:divBdr>
    </w:div>
    <w:div w:id="2138406454">
      <w:bodyDiv w:val="1"/>
      <w:marLeft w:val="0"/>
      <w:marRight w:val="0"/>
      <w:marTop w:val="0"/>
      <w:marBottom w:val="0"/>
      <w:divBdr>
        <w:top w:val="none" w:sz="0" w:space="0" w:color="auto"/>
        <w:left w:val="none" w:sz="0" w:space="0" w:color="auto"/>
        <w:bottom w:val="none" w:sz="0" w:space="0" w:color="auto"/>
        <w:right w:val="none" w:sz="0" w:space="0" w:color="auto"/>
      </w:divBdr>
    </w:div>
    <w:div w:id="214095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zip.cz/clanek/675-adhd-u-deti-priciny-a-diagnoza" TargetMode="External"/><Relationship Id="rId18" Type="http://schemas.openxmlformats.org/officeDocument/2006/relationships/hyperlink" Target="https://msmt.gov.cz/vzdelavani/skolstvi-v-cr/bila-kniha-narodni-program-rozvoje-vzdelani-v-cr?highlightWords=b%C3%ADl%C3%A1+kniha" TargetMode="External"/><Relationship Id="rId26" Type="http://schemas.openxmlformats.org/officeDocument/2006/relationships/hyperlink" Target="https://www.zakonyprolidi.cz/cs/2005-72" TargetMode="External"/><Relationship Id="rId3" Type="http://schemas.openxmlformats.org/officeDocument/2006/relationships/styles" Target="styles.xml"/><Relationship Id="rId21" Type="http://schemas.openxmlformats.org/officeDocument/2006/relationships/hyperlink" Target="https://www.psychiatriepropraxi.cz/pdfs/psy/2012/04/02.pdf"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inkluze.upol.cz/ebooks/metodika-prurez-05/metodika-prurez-05.pdf" TargetMode="External"/><Relationship Id="rId25" Type="http://schemas.openxmlformats.org/officeDocument/2006/relationships/hyperlink" Target="https://www.zakonyprolidi.cz/cs/2016-27" TargetMode="External"/><Relationship Id="rId33" Type="http://schemas.openxmlformats.org/officeDocument/2006/relationships/hyperlink" Target="https://inkluze.upol.cz/ebooks/katalog-pas/katalog-pas.pdf" TargetMode="External"/><Relationship Id="rId2" Type="http://schemas.openxmlformats.org/officeDocument/2006/relationships/numbering" Target="numbering.xml"/><Relationship Id="rId16" Type="http://schemas.openxmlformats.org/officeDocument/2006/relationships/hyperlink" Target="https://www.nzip.cz/rejstrikovy-pojem/1637" TargetMode="External"/><Relationship Id="rId20" Type="http://schemas.openxmlformats.org/officeDocument/2006/relationships/hyperlink" Target="https://farmaciepropraxi.cz/pdfs/lek/2016/01/04.pdf" TargetMode="External"/><Relationship Id="rId29" Type="http://schemas.openxmlformats.org/officeDocument/2006/relationships/hyperlink" Target="https://msmt.gov.cz/uploads/legislativa/skolskyzakon_kedni_1.9.202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akonyprolidi.cz/cs/2016-27" TargetMode="External"/><Relationship Id="rId24" Type="http://schemas.openxmlformats.org/officeDocument/2006/relationships/hyperlink" Target="https://www.zakonyprolidi.cz/cs/2016-27" TargetMode="External"/><Relationship Id="rId32" Type="http://schemas.openxmlformats.org/officeDocument/2006/relationships/hyperlink" Target="https://www.zakonyprolidi.cz/cs/2006-108" TargetMode="External"/><Relationship Id="rId5" Type="http://schemas.openxmlformats.org/officeDocument/2006/relationships/webSettings" Target="webSettings.xml"/><Relationship Id="rId15" Type="http://schemas.openxmlformats.org/officeDocument/2006/relationships/hyperlink" Target="https://www.bookport.cz/e-kniha/psychopedie-2912851/" TargetMode="External"/><Relationship Id="rId23" Type="http://schemas.openxmlformats.org/officeDocument/2006/relationships/hyperlink" Target="https://inkluze.upol.cz/ebooks/metodika-zp-nks/metodika-zp-nks.pdf" TargetMode="External"/><Relationship Id="rId28" Type="http://schemas.openxmlformats.org/officeDocument/2006/relationships/hyperlink" Target="https://icd.who.int/" TargetMode="Externa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krameriusndk.nkp.cz/search/handle/uuid:de2cd154-0419-4809-8224-b051eaa484fb" TargetMode="External"/><Relationship Id="rId31" Type="http://schemas.openxmlformats.org/officeDocument/2006/relationships/hyperlink" Target="https://www.zakonyprolidi.cz/cs/2004-56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katalogpo.upol.cz/obecna-cast/personalni-podminky/12-2-1-asistent-pedagoga/" TargetMode="External"/><Relationship Id="rId22" Type="http://schemas.openxmlformats.org/officeDocument/2006/relationships/hyperlink" Target="https://inkluze.upol.cz/ebooks/katalog-mp/katalog-mp.pdf" TargetMode="External"/><Relationship Id="rId27" Type="http://schemas.openxmlformats.org/officeDocument/2006/relationships/hyperlink" Target="https://www.klinickalogopedie.cz/index.php?pg=verejnost--co-je-to--vyvojova-dysfazie" TargetMode="External"/><Relationship Id="rId30" Type="http://schemas.openxmlformats.org/officeDocument/2006/relationships/hyperlink" Target="https://www.zakonyprolidi.cz/cs/2004-561" TargetMode="Externa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AD3E8-8F0E-4F9F-B80B-B54A8321A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89244</TotalTime>
  <Pages>107</Pages>
  <Words>29613</Words>
  <Characters>174718</Characters>
  <Application>Microsoft Office Word</Application>
  <DocSecurity>0</DocSecurity>
  <Lines>1455</Lines>
  <Paragraphs>407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922</cp:revision>
  <dcterms:created xsi:type="dcterms:W3CDTF">2025-02-03T16:22:00Z</dcterms:created>
  <dcterms:modified xsi:type="dcterms:W3CDTF">2026-04-20T21:05:00Z</dcterms:modified>
</cp:coreProperties>
</file>