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F55A35" w14:textId="3158C18D" w:rsidR="00CB42AE" w:rsidRPr="00F23E55" w:rsidRDefault="00B56E94" w:rsidP="00F23E55">
      <w:pPr>
        <w:pStyle w:val="Styl1Bakalkatext"/>
        <w:jc w:val="center"/>
      </w:pPr>
      <w:r w:rsidRPr="00F23E55">
        <w:t>UNIVERZITA PALACKÉHO V OLOMOUCI</w:t>
      </w:r>
    </w:p>
    <w:p w14:paraId="4A10DDD8" w14:textId="6ABC05E0" w:rsidR="00B56E94" w:rsidRPr="00F23E55" w:rsidRDefault="00B56E94" w:rsidP="00F23E55">
      <w:pPr>
        <w:pStyle w:val="Styl1Bakalkatext"/>
        <w:jc w:val="center"/>
      </w:pPr>
      <w:r w:rsidRPr="00F23E55">
        <w:t>PEDAGOGICKÁ FAKULTA</w:t>
      </w:r>
    </w:p>
    <w:p w14:paraId="4A3A53BE" w14:textId="4E924BB1" w:rsidR="00B56E94" w:rsidRPr="00F23E55" w:rsidRDefault="00B56E94" w:rsidP="00F23E55">
      <w:pPr>
        <w:pStyle w:val="Styl1Bakalkatext"/>
        <w:jc w:val="center"/>
      </w:pPr>
      <w:r w:rsidRPr="00F23E55">
        <w:t>Katedra Biologie</w:t>
      </w:r>
    </w:p>
    <w:p w14:paraId="5D6EB564" w14:textId="0CF95F0A" w:rsidR="00B56E94" w:rsidRDefault="00B56E94" w:rsidP="00B56E94">
      <w:pPr>
        <w:pStyle w:val="Styl1Bakalkatext"/>
        <w:jc w:val="center"/>
      </w:pPr>
      <w:r w:rsidRPr="00444CE4">
        <w:rPr>
          <w:noProof/>
        </w:rPr>
        <w:drawing>
          <wp:inline distT="0" distB="0" distL="0" distR="0" wp14:anchorId="54E22182" wp14:editId="022C49FA">
            <wp:extent cx="914400" cy="927510"/>
            <wp:effectExtent l="0" t="0" r="0" b="6350"/>
            <wp:docPr id="1" name="Obrázek 1" descr="UPOL (Univerzita Palackého v Olomou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POL (Univerzita Palackého v Olomouci)"/>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41916" cy="955420"/>
                    </a:xfrm>
                    <a:prstGeom prst="rect">
                      <a:avLst/>
                    </a:prstGeom>
                    <a:noFill/>
                    <a:ln>
                      <a:noFill/>
                    </a:ln>
                  </pic:spPr>
                </pic:pic>
              </a:graphicData>
            </a:graphic>
          </wp:inline>
        </w:drawing>
      </w:r>
    </w:p>
    <w:p w14:paraId="55BFC205" w14:textId="7CEE53D7" w:rsidR="00B56E94" w:rsidRDefault="00B56E94" w:rsidP="00B56E94">
      <w:pPr>
        <w:pStyle w:val="Styl1Bakalkatext"/>
        <w:jc w:val="center"/>
      </w:pPr>
    </w:p>
    <w:p w14:paraId="5E134A8D" w14:textId="251FEF59" w:rsidR="00F23E55" w:rsidRDefault="00F23E55" w:rsidP="00B56E94">
      <w:pPr>
        <w:pStyle w:val="Styl1Bakalkatext"/>
        <w:jc w:val="center"/>
      </w:pPr>
    </w:p>
    <w:p w14:paraId="552DE0EE" w14:textId="77777777" w:rsidR="00F23E55" w:rsidRDefault="00F23E55" w:rsidP="00B56E94">
      <w:pPr>
        <w:pStyle w:val="Styl1Bakalkatext"/>
        <w:jc w:val="center"/>
      </w:pPr>
    </w:p>
    <w:p w14:paraId="641FAB0C" w14:textId="0530CC73" w:rsidR="00B56E94" w:rsidRPr="00F23E55" w:rsidRDefault="00B56E94" w:rsidP="00F23E55">
      <w:pPr>
        <w:pStyle w:val="Styl1Bakalkatext"/>
        <w:jc w:val="center"/>
        <w:rPr>
          <w:sz w:val="28"/>
          <w:szCs w:val="28"/>
        </w:rPr>
      </w:pPr>
      <w:r w:rsidRPr="00F23E55">
        <w:rPr>
          <w:sz w:val="28"/>
          <w:szCs w:val="28"/>
        </w:rPr>
        <w:t>Bakalářská práce</w:t>
      </w:r>
    </w:p>
    <w:p w14:paraId="3C200FAD" w14:textId="5D523811" w:rsidR="00B56E94" w:rsidRPr="00F23E55" w:rsidRDefault="00B56E94" w:rsidP="00F23E55">
      <w:pPr>
        <w:pStyle w:val="Styl1Bakalkatext"/>
        <w:jc w:val="center"/>
      </w:pPr>
      <w:r w:rsidRPr="00F23E55">
        <w:t>Lucie Včelicová</w:t>
      </w:r>
    </w:p>
    <w:p w14:paraId="363DC2E3" w14:textId="0545EFD2" w:rsidR="00B56E94" w:rsidRDefault="00B56E94" w:rsidP="00B56E94">
      <w:pPr>
        <w:pStyle w:val="Styl1Bakalkatext"/>
        <w:jc w:val="center"/>
      </w:pPr>
    </w:p>
    <w:p w14:paraId="670DFF4A" w14:textId="77777777" w:rsidR="00F23E55" w:rsidRPr="00F23E55" w:rsidRDefault="00F23E55" w:rsidP="00B56E94">
      <w:pPr>
        <w:pStyle w:val="Styl1Bakalkatext"/>
        <w:jc w:val="center"/>
      </w:pPr>
    </w:p>
    <w:p w14:paraId="746CA04D" w14:textId="1301E03D" w:rsidR="00F23E55" w:rsidRDefault="00F23E55" w:rsidP="00F23E55">
      <w:pPr>
        <w:pStyle w:val="Styl1Bakalkatext"/>
        <w:jc w:val="center"/>
      </w:pPr>
      <w:r>
        <w:t>D</w:t>
      </w:r>
      <w:r w:rsidRPr="00F23E55">
        <w:t>enní motýli lesoparku Kunovský les a jejich využití v enviromentální výchov</w:t>
      </w:r>
      <w:r>
        <w:t>ě</w:t>
      </w:r>
    </w:p>
    <w:p w14:paraId="0D6D7E64" w14:textId="77777777" w:rsidR="00F23E55" w:rsidRPr="00F23E55" w:rsidRDefault="00F23E55" w:rsidP="00F23E55"/>
    <w:p w14:paraId="61673E01" w14:textId="77777777" w:rsidR="00F23E55" w:rsidRPr="00F23E55" w:rsidRDefault="00F23E55" w:rsidP="00F23E55"/>
    <w:p w14:paraId="519AAAF3" w14:textId="77777777" w:rsidR="00F23E55" w:rsidRPr="00F23E55" w:rsidRDefault="00F23E55" w:rsidP="00F23E55"/>
    <w:p w14:paraId="65C98A01" w14:textId="77777777" w:rsidR="00F23E55" w:rsidRPr="00F23E55" w:rsidRDefault="00F23E55" w:rsidP="00F23E55"/>
    <w:p w14:paraId="0E259A6E" w14:textId="77777777" w:rsidR="00F23E55" w:rsidRPr="00F23E55" w:rsidRDefault="00F23E55" w:rsidP="00F23E55"/>
    <w:p w14:paraId="0E2314C7" w14:textId="77777777" w:rsidR="00F23E55" w:rsidRPr="00F23E55" w:rsidRDefault="00F23E55" w:rsidP="00F23E55"/>
    <w:p w14:paraId="33BDA6D8" w14:textId="77777777" w:rsidR="00F23E55" w:rsidRPr="00F23E55" w:rsidRDefault="00F23E55" w:rsidP="00F23E55"/>
    <w:p w14:paraId="2D2063D3" w14:textId="77777777" w:rsidR="00F23E55" w:rsidRPr="00F23E55" w:rsidRDefault="00F23E55" w:rsidP="00F23E55"/>
    <w:p w14:paraId="43C7FE0E" w14:textId="77777777" w:rsidR="00F23E55" w:rsidRPr="00F23E55" w:rsidRDefault="00F23E55" w:rsidP="00F23E55"/>
    <w:p w14:paraId="091F21E0" w14:textId="43167852" w:rsidR="00F23E55" w:rsidRPr="00F23E55" w:rsidRDefault="00F23E55" w:rsidP="00F23E55"/>
    <w:p w14:paraId="4656BFCF" w14:textId="0A7F2421" w:rsidR="00F23E55" w:rsidRDefault="00F23E55" w:rsidP="00F23E55">
      <w:pPr>
        <w:tabs>
          <w:tab w:val="center" w:pos="4536"/>
        </w:tabs>
      </w:pPr>
    </w:p>
    <w:p w14:paraId="6A7BE4A1" w14:textId="7A70C835" w:rsidR="000E4235" w:rsidRDefault="00F23E55" w:rsidP="00F23E55">
      <w:pPr>
        <w:tabs>
          <w:tab w:val="left" w:pos="6612"/>
        </w:tabs>
        <w:rPr>
          <w:rFonts w:ascii="Times New Roman" w:hAnsi="Times New Roman" w:cs="Times New Roman"/>
          <w:sz w:val="24"/>
          <w:szCs w:val="24"/>
        </w:rPr>
        <w:sectPr w:rsidR="000E4235">
          <w:footerReference w:type="default" r:id="rId9"/>
          <w:pgSz w:w="11906" w:h="16838"/>
          <w:pgMar w:top="1417" w:right="1417" w:bottom="1417" w:left="1417" w:header="708" w:footer="708" w:gutter="0"/>
          <w:cols w:space="708"/>
          <w:docGrid w:linePitch="360"/>
        </w:sectPr>
      </w:pPr>
      <w:r>
        <w:rPr>
          <w:rFonts w:ascii="Times New Roman" w:hAnsi="Times New Roman" w:cs="Times New Roman"/>
          <w:sz w:val="24"/>
          <w:szCs w:val="24"/>
        </w:rPr>
        <w:t xml:space="preserve">Olomouc 2022                                           vedoucí práce: prof. Ing. Milada </w:t>
      </w:r>
      <w:proofErr w:type="spellStart"/>
      <w:r>
        <w:rPr>
          <w:rFonts w:ascii="Times New Roman" w:hAnsi="Times New Roman" w:cs="Times New Roman"/>
          <w:sz w:val="24"/>
          <w:szCs w:val="24"/>
        </w:rPr>
        <w:t>Bocáková</w:t>
      </w:r>
      <w:proofErr w:type="spellEnd"/>
      <w:r>
        <w:rPr>
          <w:rFonts w:ascii="Times New Roman" w:hAnsi="Times New Roman" w:cs="Times New Roman"/>
          <w:sz w:val="24"/>
          <w:szCs w:val="24"/>
        </w:rPr>
        <w:t>, Ph.</w:t>
      </w:r>
      <w:r w:rsidR="000E4235">
        <w:rPr>
          <w:rFonts w:ascii="Times New Roman" w:hAnsi="Times New Roman" w:cs="Times New Roman"/>
          <w:sz w:val="24"/>
          <w:szCs w:val="24"/>
        </w:rPr>
        <w:t xml:space="preserve">D. </w:t>
      </w:r>
    </w:p>
    <w:p w14:paraId="48DD4AD1" w14:textId="63D34356" w:rsidR="00F23E55" w:rsidRPr="00C65E3E" w:rsidRDefault="00F23E55" w:rsidP="00C65E3E">
      <w:pPr>
        <w:pStyle w:val="Styl1Bakalkatext"/>
        <w:ind w:firstLine="0"/>
        <w:rPr>
          <w:b/>
          <w:bCs/>
        </w:rPr>
      </w:pPr>
      <w:r w:rsidRPr="00C65E3E">
        <w:rPr>
          <w:b/>
          <w:bCs/>
        </w:rPr>
        <w:lastRenderedPageBreak/>
        <w:t>Čestné prohlášení</w:t>
      </w:r>
    </w:p>
    <w:p w14:paraId="013E77B4" w14:textId="4FA80E5A" w:rsidR="00F23E55" w:rsidRPr="00C96FEB" w:rsidRDefault="00F23E55" w:rsidP="00F23E55">
      <w:pPr>
        <w:pStyle w:val="Styl1Bakalkatext"/>
      </w:pPr>
      <w:r w:rsidRPr="00C96FEB">
        <w:t xml:space="preserve">Prohlašuji, že jsem bakalářskou práci na téma </w:t>
      </w:r>
      <w:r w:rsidR="00C65E3E" w:rsidRPr="00C65E3E">
        <w:t>Denní motýli lesoparku Kunovský les a jejich využití v enviromentální výchově</w:t>
      </w:r>
      <w:r w:rsidRPr="00C96FEB">
        <w:t xml:space="preserve"> vypracovala samostatně za použití v práci uvedených pramenů a literatury. Dále prohlašuji, že tato bakalářská práce nebyla využita k získání jiného nebo stejného titulu.</w:t>
      </w:r>
    </w:p>
    <w:p w14:paraId="32859054" w14:textId="77777777" w:rsidR="00F23E55" w:rsidRPr="00C96FEB" w:rsidRDefault="00F23E55" w:rsidP="00F23E55">
      <w:pPr>
        <w:pStyle w:val="Prohlen"/>
        <w:rPr>
          <w:rFonts w:hAnsi="Times New Roman" w:cs="Times New Roman"/>
        </w:rPr>
      </w:pPr>
    </w:p>
    <w:p w14:paraId="2573FFFD" w14:textId="77777777" w:rsidR="000E4235" w:rsidRDefault="000E4235" w:rsidP="00F23E55">
      <w:pPr>
        <w:pStyle w:val="Prohlen"/>
        <w:tabs>
          <w:tab w:val="left" w:pos="4820"/>
          <w:tab w:val="right" w:leader="dot" w:pos="8081"/>
        </w:tabs>
        <w:rPr>
          <w:rFonts w:hAnsi="Times New Roman" w:cs="Times New Roman"/>
        </w:rPr>
      </w:pPr>
    </w:p>
    <w:p w14:paraId="48FEA7A1" w14:textId="540BB153" w:rsidR="00F23E55" w:rsidRPr="00C96FEB" w:rsidRDefault="000E4235" w:rsidP="00F23E55">
      <w:pPr>
        <w:pStyle w:val="Prohlen"/>
        <w:tabs>
          <w:tab w:val="left" w:pos="4820"/>
          <w:tab w:val="right" w:leader="dot" w:pos="8081"/>
        </w:tabs>
        <w:rPr>
          <w:rFonts w:hAnsi="Times New Roman" w:cs="Times New Roman"/>
        </w:rPr>
      </w:pPr>
      <w:r>
        <w:rPr>
          <w:rFonts w:hAnsi="Times New Roman" w:cs="Times New Roman"/>
        </w:rPr>
        <w:t>V Olomouci dne ……</w:t>
      </w:r>
      <w:r w:rsidR="0015764A">
        <w:rPr>
          <w:rFonts w:hAnsi="Times New Roman" w:cs="Times New Roman"/>
        </w:rPr>
        <w:t>……</w:t>
      </w:r>
      <w:r>
        <w:rPr>
          <w:rFonts w:hAnsi="Times New Roman" w:cs="Times New Roman"/>
        </w:rPr>
        <w:t>.</w:t>
      </w:r>
      <w:r w:rsidR="00F23E55" w:rsidRPr="00C96FEB">
        <w:rPr>
          <w:rFonts w:hAnsi="Times New Roman" w:cs="Times New Roman"/>
        </w:rPr>
        <w:tab/>
      </w:r>
      <w:r w:rsidR="00F23E55" w:rsidRPr="00C96FEB">
        <w:rPr>
          <w:rFonts w:hAnsi="Times New Roman" w:cs="Times New Roman"/>
        </w:rPr>
        <w:tab/>
      </w:r>
    </w:p>
    <w:p w14:paraId="10FBB74F" w14:textId="3B6CEDAE" w:rsidR="00CB42AE" w:rsidRDefault="00F23E55" w:rsidP="0015764A">
      <w:pPr>
        <w:pStyle w:val="Prohlen"/>
        <w:tabs>
          <w:tab w:val="center" w:pos="6804"/>
        </w:tabs>
        <w:rPr>
          <w:rFonts w:hAnsi="Times New Roman" w:cs="Times New Roman"/>
        </w:rPr>
      </w:pPr>
      <w:r w:rsidRPr="00C96FEB">
        <w:rPr>
          <w:rFonts w:hAnsi="Times New Roman" w:cs="Times New Roman"/>
        </w:rPr>
        <w:tab/>
        <w:t>podpis</w:t>
      </w:r>
      <w:r w:rsidR="00CB42AE">
        <w:br w:type="page"/>
      </w:r>
    </w:p>
    <w:p w14:paraId="2C673A63" w14:textId="77777777" w:rsidR="0015764A" w:rsidRPr="00C65E3E" w:rsidRDefault="0015764A" w:rsidP="0015764A">
      <w:pPr>
        <w:pStyle w:val="Styl1Bakalkatext"/>
        <w:ind w:firstLine="0"/>
        <w:rPr>
          <w:b/>
          <w:bCs/>
        </w:rPr>
      </w:pPr>
      <w:r w:rsidRPr="00C65E3E">
        <w:rPr>
          <w:b/>
          <w:bCs/>
        </w:rPr>
        <w:lastRenderedPageBreak/>
        <w:t>Poděkování</w:t>
      </w:r>
    </w:p>
    <w:p w14:paraId="0EEB8103" w14:textId="2433CE00" w:rsidR="0015764A" w:rsidRDefault="0015764A" w:rsidP="0015764A">
      <w:pPr>
        <w:pStyle w:val="Styl1Bakalkatext"/>
        <w:sectPr w:rsidR="0015764A" w:rsidSect="0015764A">
          <w:pgSz w:w="11906" w:h="16838"/>
          <w:pgMar w:top="1418" w:right="1418" w:bottom="1418" w:left="1418" w:header="709" w:footer="709" w:gutter="0"/>
          <w:cols w:space="708"/>
          <w:vAlign w:val="bottom"/>
          <w:docGrid w:linePitch="360"/>
        </w:sectPr>
      </w:pPr>
      <w:r>
        <w:t>Chtěla bych poděkovat vedoucí práce za cenné rady, které mě pomohly vytvořit tuto práci. Dále bych chtěla poděkovat své rodině za podporu během celého mého studia, své nadřízen</w:t>
      </w:r>
      <w:r w:rsidR="00E106F3">
        <w:t>é</w:t>
      </w:r>
      <w:r>
        <w:t xml:space="preserve"> v práci, která mi umožnila studovat. Díky patří také mému příteli, který zvládal mé kolísavé nálady. </w:t>
      </w:r>
      <w:r w:rsidR="007502C8">
        <w:t xml:space="preserve">Velké díky patří Mirkovi Skálovi za poskytnutí krásných fotek. </w:t>
      </w:r>
      <w:r>
        <w:t>Děkuji!</w:t>
      </w:r>
    </w:p>
    <w:p w14:paraId="2F384849" w14:textId="37CF368C" w:rsidR="0015764A" w:rsidRPr="0015764A" w:rsidRDefault="0015764A" w:rsidP="0015764A">
      <w:pPr>
        <w:rPr>
          <w:rFonts w:ascii="Times New Roman" w:hAnsi="Times New Roman" w:cs="Times New Roman"/>
          <w:sz w:val="24"/>
          <w:szCs w:val="24"/>
        </w:rPr>
      </w:pPr>
      <w:r w:rsidRPr="0015764A">
        <w:rPr>
          <w:rFonts w:ascii="Times New Roman" w:hAnsi="Times New Roman" w:cs="Times New Roman"/>
          <w:b/>
          <w:bCs/>
          <w:sz w:val="32"/>
          <w:szCs w:val="32"/>
        </w:rPr>
        <w:lastRenderedPageBreak/>
        <w:t>Anotace</w:t>
      </w:r>
    </w:p>
    <w:p w14:paraId="1D39D870" w14:textId="7EE4D15B" w:rsidR="0015764A" w:rsidRDefault="0015764A" w:rsidP="0015764A">
      <w:pPr>
        <w:pStyle w:val="Styl1Bakalkatext"/>
        <w:ind w:firstLine="0"/>
      </w:pPr>
      <w:r>
        <w:t>Bakalářská práce se zaměřuje na denní motýl</w:t>
      </w:r>
      <w:r w:rsidR="0008662D">
        <w:t>y</w:t>
      </w:r>
      <w:r>
        <w:t xml:space="preserve"> žijící v lesoparku Kunovský les a jejich využití v enviro</w:t>
      </w:r>
      <w:r w:rsidR="003E1E3A">
        <w:t>n</w:t>
      </w:r>
      <w:r>
        <w:t xml:space="preserve">mentální výchově. V práci jsou </w:t>
      </w:r>
      <w:r w:rsidR="00FB0904">
        <w:t>stručně</w:t>
      </w:r>
      <w:r>
        <w:t xml:space="preserve"> charakterizováni denní motýl</w:t>
      </w:r>
      <w:r w:rsidR="0008662D">
        <w:t>y</w:t>
      </w:r>
      <w:r>
        <w:t>, a poté jsou popsány jednotlivé druhy, které tam žijí. Poznatky získané během pozorování jednotlivých druhů jsou využity v navržené vlastní naučné motýlí stezce. Motýlí stezka je vhodná pro žáky 2. stupně základních škol.</w:t>
      </w:r>
    </w:p>
    <w:p w14:paraId="4F30F1D7" w14:textId="77777777" w:rsidR="0015764A" w:rsidRPr="004677F8" w:rsidRDefault="0015764A" w:rsidP="0015764A">
      <w:pPr>
        <w:pStyle w:val="Styl1Bakalkatext"/>
        <w:ind w:firstLine="0"/>
        <w:rPr>
          <w:b/>
          <w:bCs/>
          <w:sz w:val="32"/>
          <w:szCs w:val="32"/>
        </w:rPr>
      </w:pPr>
      <w:r w:rsidRPr="004677F8">
        <w:rPr>
          <w:b/>
          <w:bCs/>
          <w:sz w:val="32"/>
          <w:szCs w:val="32"/>
        </w:rPr>
        <w:t>Klíčová slova</w:t>
      </w:r>
    </w:p>
    <w:p w14:paraId="23BAA4F1" w14:textId="5EAECC96" w:rsidR="0015764A" w:rsidRDefault="0015764A" w:rsidP="0015764A">
      <w:pPr>
        <w:pStyle w:val="Styl1Bakalkatext"/>
        <w:ind w:firstLine="0"/>
      </w:pPr>
      <w:r>
        <w:t>Denní motýli, lužní les, lesopark, naučná stezka, motýlí stezka</w:t>
      </w:r>
      <w:r w:rsidR="00443DA9">
        <w:t>, Kunovice</w:t>
      </w:r>
    </w:p>
    <w:p w14:paraId="4A56713D" w14:textId="77777777" w:rsidR="0015764A" w:rsidRPr="004677F8" w:rsidRDefault="0015764A" w:rsidP="0015764A">
      <w:pPr>
        <w:pStyle w:val="Styl1Bakalkatext"/>
        <w:ind w:firstLine="0"/>
        <w:rPr>
          <w:b/>
          <w:bCs/>
          <w:sz w:val="32"/>
          <w:szCs w:val="32"/>
        </w:rPr>
      </w:pPr>
      <w:proofErr w:type="spellStart"/>
      <w:r w:rsidRPr="004677F8">
        <w:rPr>
          <w:b/>
          <w:bCs/>
          <w:sz w:val="32"/>
          <w:szCs w:val="32"/>
        </w:rPr>
        <w:t>Annotation</w:t>
      </w:r>
      <w:proofErr w:type="spellEnd"/>
    </w:p>
    <w:p w14:paraId="71431A22" w14:textId="520CF1BB" w:rsidR="0015764A" w:rsidRDefault="001B0D9A" w:rsidP="0015764A">
      <w:pPr>
        <w:pStyle w:val="Styl1Bakalkatext"/>
        <w:ind w:firstLine="0"/>
      </w:pPr>
      <w:proofErr w:type="spellStart"/>
      <w:r>
        <w:t>The</w:t>
      </w:r>
      <w:proofErr w:type="spellEnd"/>
      <w:r>
        <w:t xml:space="preserve"> </w:t>
      </w:r>
      <w:proofErr w:type="spellStart"/>
      <w:r>
        <w:t>bachelor</w:t>
      </w:r>
      <w:proofErr w:type="spellEnd"/>
      <w:r>
        <w:t xml:space="preserve"> thesis </w:t>
      </w:r>
      <w:proofErr w:type="spellStart"/>
      <w:r>
        <w:t>focuses</w:t>
      </w:r>
      <w:proofErr w:type="spellEnd"/>
      <w:r>
        <w:t xml:space="preserve"> on </w:t>
      </w:r>
      <w:proofErr w:type="spellStart"/>
      <w:r>
        <w:t>daily</w:t>
      </w:r>
      <w:proofErr w:type="spellEnd"/>
      <w:r>
        <w:t xml:space="preserve"> </w:t>
      </w:r>
      <w:proofErr w:type="spellStart"/>
      <w:r>
        <w:t>butterflies</w:t>
      </w:r>
      <w:proofErr w:type="spellEnd"/>
      <w:r>
        <w:t xml:space="preserve"> </w:t>
      </w:r>
      <w:proofErr w:type="spellStart"/>
      <w:r>
        <w:t>living</w:t>
      </w:r>
      <w:proofErr w:type="spellEnd"/>
      <w:r>
        <w:t xml:space="preserve"> in </w:t>
      </w:r>
      <w:proofErr w:type="spellStart"/>
      <w:r>
        <w:t>the</w:t>
      </w:r>
      <w:proofErr w:type="spellEnd"/>
      <w:r>
        <w:t xml:space="preserve"> </w:t>
      </w:r>
      <w:proofErr w:type="spellStart"/>
      <w:r>
        <w:t>forest</w:t>
      </w:r>
      <w:proofErr w:type="spellEnd"/>
      <w:r>
        <w:t xml:space="preserve"> park Kunovský les and </w:t>
      </w:r>
      <w:proofErr w:type="spellStart"/>
      <w:r>
        <w:t>their</w:t>
      </w:r>
      <w:proofErr w:type="spellEnd"/>
      <w:r>
        <w:t xml:space="preserve"> use in </w:t>
      </w:r>
      <w:proofErr w:type="spellStart"/>
      <w:r>
        <w:t>environmental</w:t>
      </w:r>
      <w:proofErr w:type="spellEnd"/>
      <w:r>
        <w:t xml:space="preserve"> </w:t>
      </w:r>
      <w:proofErr w:type="spellStart"/>
      <w:r>
        <w:t>education</w:t>
      </w:r>
      <w:proofErr w:type="spellEnd"/>
      <w:r>
        <w:t xml:space="preserve">. </w:t>
      </w:r>
      <w:proofErr w:type="spellStart"/>
      <w:r>
        <w:t>The</w:t>
      </w:r>
      <w:proofErr w:type="spellEnd"/>
      <w:r>
        <w:t xml:space="preserve"> </w:t>
      </w:r>
      <w:proofErr w:type="spellStart"/>
      <w:r>
        <w:t>work</w:t>
      </w:r>
      <w:proofErr w:type="spellEnd"/>
      <w:r>
        <w:t xml:space="preserve"> </w:t>
      </w:r>
      <w:proofErr w:type="spellStart"/>
      <w:r>
        <w:t>briefly</w:t>
      </w:r>
      <w:proofErr w:type="spellEnd"/>
      <w:r>
        <w:t xml:space="preserve"> </w:t>
      </w:r>
      <w:proofErr w:type="spellStart"/>
      <w:r>
        <w:t>characterizes</w:t>
      </w:r>
      <w:proofErr w:type="spellEnd"/>
      <w:r>
        <w:t xml:space="preserve"> </w:t>
      </w:r>
      <w:proofErr w:type="spellStart"/>
      <w:r>
        <w:t>daily</w:t>
      </w:r>
      <w:proofErr w:type="spellEnd"/>
      <w:r>
        <w:t xml:space="preserve"> </w:t>
      </w:r>
      <w:proofErr w:type="spellStart"/>
      <w:r>
        <w:t>butterflies</w:t>
      </w:r>
      <w:proofErr w:type="spellEnd"/>
      <w:r w:rsidR="00A63229">
        <w:t xml:space="preserve"> and </w:t>
      </w:r>
      <w:proofErr w:type="spellStart"/>
      <w:r w:rsidR="00A63229">
        <w:t>describes</w:t>
      </w:r>
      <w:proofErr w:type="spellEnd"/>
      <w:r w:rsidR="00A63229">
        <w:t xml:space="preserve"> </w:t>
      </w:r>
      <w:proofErr w:type="spellStart"/>
      <w:r w:rsidR="00A63229">
        <w:t>the</w:t>
      </w:r>
      <w:proofErr w:type="spellEnd"/>
      <w:r w:rsidR="00A63229">
        <w:t xml:space="preserve"> </w:t>
      </w:r>
      <w:proofErr w:type="spellStart"/>
      <w:r w:rsidR="00A63229">
        <w:t>individual</w:t>
      </w:r>
      <w:proofErr w:type="spellEnd"/>
      <w:r w:rsidR="00A63229">
        <w:t xml:space="preserve"> species </w:t>
      </w:r>
      <w:proofErr w:type="spellStart"/>
      <w:r w:rsidR="00A63229">
        <w:t>that</w:t>
      </w:r>
      <w:proofErr w:type="spellEnd"/>
      <w:r w:rsidR="00A63229">
        <w:t xml:space="preserve"> live in </w:t>
      </w:r>
      <w:proofErr w:type="spellStart"/>
      <w:r w:rsidR="00A63229">
        <w:t>that</w:t>
      </w:r>
      <w:proofErr w:type="spellEnd"/>
      <w:r w:rsidR="00A63229">
        <w:t xml:space="preserve"> </w:t>
      </w:r>
      <w:proofErr w:type="spellStart"/>
      <w:r w:rsidR="00A63229">
        <w:t>location</w:t>
      </w:r>
      <w:proofErr w:type="spellEnd"/>
      <w:r w:rsidR="00A63229">
        <w:t xml:space="preserve">. </w:t>
      </w:r>
      <w:proofErr w:type="spellStart"/>
      <w:r w:rsidR="00A63229">
        <w:t>The</w:t>
      </w:r>
      <w:proofErr w:type="spellEnd"/>
      <w:r w:rsidR="00A63229">
        <w:t xml:space="preserve"> </w:t>
      </w:r>
      <w:proofErr w:type="spellStart"/>
      <w:r w:rsidR="00A63229">
        <w:t>knowledge</w:t>
      </w:r>
      <w:proofErr w:type="spellEnd"/>
      <w:r w:rsidR="00A63229">
        <w:t xml:space="preserve"> </w:t>
      </w:r>
      <w:proofErr w:type="spellStart"/>
      <w:r w:rsidR="00A63229">
        <w:t>gained</w:t>
      </w:r>
      <w:proofErr w:type="spellEnd"/>
      <w:r w:rsidR="00A63229">
        <w:t xml:space="preserve"> </w:t>
      </w:r>
      <w:proofErr w:type="spellStart"/>
      <w:r w:rsidR="00A63229">
        <w:t>during</w:t>
      </w:r>
      <w:proofErr w:type="spellEnd"/>
      <w:r w:rsidR="00A63229">
        <w:t xml:space="preserve"> </w:t>
      </w:r>
      <w:proofErr w:type="spellStart"/>
      <w:r w:rsidR="00A63229">
        <w:t>the</w:t>
      </w:r>
      <w:proofErr w:type="spellEnd"/>
      <w:r w:rsidR="00A63229">
        <w:t xml:space="preserve"> </w:t>
      </w:r>
      <w:proofErr w:type="spellStart"/>
      <w:r w:rsidR="00A63229">
        <w:t>observation</w:t>
      </w:r>
      <w:proofErr w:type="spellEnd"/>
      <w:r w:rsidR="00A63229">
        <w:t xml:space="preserve"> </w:t>
      </w:r>
      <w:proofErr w:type="spellStart"/>
      <w:r w:rsidR="00A63229">
        <w:t>of</w:t>
      </w:r>
      <w:proofErr w:type="spellEnd"/>
      <w:r w:rsidR="00A63229">
        <w:t xml:space="preserve"> these species </w:t>
      </w:r>
      <w:proofErr w:type="spellStart"/>
      <w:r w:rsidR="00A63229">
        <w:t>is</w:t>
      </w:r>
      <w:proofErr w:type="spellEnd"/>
      <w:r w:rsidR="00A63229">
        <w:t xml:space="preserve"> </w:t>
      </w:r>
      <w:proofErr w:type="spellStart"/>
      <w:r w:rsidR="00A63229">
        <w:t>used</w:t>
      </w:r>
      <w:proofErr w:type="spellEnd"/>
      <w:r w:rsidR="00A63229">
        <w:t xml:space="preserve"> in </w:t>
      </w:r>
      <w:proofErr w:type="spellStart"/>
      <w:r w:rsidR="00A63229">
        <w:t>own</w:t>
      </w:r>
      <w:proofErr w:type="spellEnd"/>
      <w:r w:rsidR="00A63229">
        <w:t xml:space="preserve"> </w:t>
      </w:r>
      <w:proofErr w:type="spellStart"/>
      <w:r w:rsidR="00A63229">
        <w:t>educational</w:t>
      </w:r>
      <w:proofErr w:type="spellEnd"/>
      <w:r w:rsidR="00A63229">
        <w:t xml:space="preserve"> </w:t>
      </w:r>
      <w:proofErr w:type="spellStart"/>
      <w:r w:rsidR="00A63229">
        <w:t>butterfly</w:t>
      </w:r>
      <w:proofErr w:type="spellEnd"/>
      <w:r w:rsidR="00A63229">
        <w:t xml:space="preserve"> </w:t>
      </w:r>
      <w:proofErr w:type="spellStart"/>
      <w:r w:rsidR="00A63229">
        <w:t>trail</w:t>
      </w:r>
      <w:proofErr w:type="spellEnd"/>
      <w:r w:rsidR="00A63229">
        <w:t xml:space="preserve">. </w:t>
      </w:r>
      <w:proofErr w:type="spellStart"/>
      <w:r w:rsidR="00A63229">
        <w:t>The</w:t>
      </w:r>
      <w:proofErr w:type="spellEnd"/>
      <w:r w:rsidR="00A63229">
        <w:t xml:space="preserve"> </w:t>
      </w:r>
      <w:proofErr w:type="spellStart"/>
      <w:r w:rsidR="00A63229">
        <w:t>Butterfly</w:t>
      </w:r>
      <w:proofErr w:type="spellEnd"/>
      <w:r w:rsidR="00A63229">
        <w:t xml:space="preserve"> </w:t>
      </w:r>
      <w:proofErr w:type="spellStart"/>
      <w:r w:rsidR="00A63229">
        <w:t>Trail</w:t>
      </w:r>
      <w:proofErr w:type="spellEnd"/>
      <w:r w:rsidR="00A63229">
        <w:t xml:space="preserve"> </w:t>
      </w:r>
      <w:proofErr w:type="spellStart"/>
      <w:r w:rsidR="00A63229">
        <w:t>is</w:t>
      </w:r>
      <w:proofErr w:type="spellEnd"/>
      <w:r w:rsidR="00A63229">
        <w:t xml:space="preserve"> </w:t>
      </w:r>
      <w:proofErr w:type="spellStart"/>
      <w:r w:rsidR="00A63229">
        <w:t>suitable</w:t>
      </w:r>
      <w:proofErr w:type="spellEnd"/>
      <w:r w:rsidR="00A63229">
        <w:t xml:space="preserve"> </w:t>
      </w:r>
      <w:proofErr w:type="spellStart"/>
      <w:r w:rsidR="00A63229">
        <w:t>for</w:t>
      </w:r>
      <w:proofErr w:type="spellEnd"/>
      <w:r w:rsidR="00A63229">
        <w:t xml:space="preserve"> </w:t>
      </w:r>
      <w:proofErr w:type="spellStart"/>
      <w:r w:rsidR="00A63229">
        <w:t>primary</w:t>
      </w:r>
      <w:proofErr w:type="spellEnd"/>
      <w:r w:rsidR="00A63229">
        <w:t xml:space="preserve"> </w:t>
      </w:r>
      <w:proofErr w:type="spellStart"/>
      <w:r w:rsidR="00A63229">
        <w:t>school</w:t>
      </w:r>
      <w:proofErr w:type="spellEnd"/>
      <w:r w:rsidR="00A63229">
        <w:t xml:space="preserve"> </w:t>
      </w:r>
      <w:proofErr w:type="spellStart"/>
      <w:r w:rsidR="00A63229">
        <w:t>pupils</w:t>
      </w:r>
      <w:proofErr w:type="spellEnd"/>
      <w:r w:rsidR="00A63229">
        <w:t>.</w:t>
      </w:r>
    </w:p>
    <w:p w14:paraId="364E768D" w14:textId="77777777" w:rsidR="0015764A" w:rsidRPr="004677F8" w:rsidRDefault="0015764A" w:rsidP="0015764A">
      <w:pPr>
        <w:pStyle w:val="Styl1Bakalkatext"/>
        <w:ind w:firstLine="0"/>
        <w:rPr>
          <w:b/>
          <w:bCs/>
          <w:sz w:val="32"/>
          <w:szCs w:val="32"/>
        </w:rPr>
      </w:pPr>
      <w:proofErr w:type="spellStart"/>
      <w:r w:rsidRPr="004677F8">
        <w:rPr>
          <w:b/>
          <w:bCs/>
          <w:sz w:val="32"/>
          <w:szCs w:val="32"/>
        </w:rPr>
        <w:t>Keywords</w:t>
      </w:r>
      <w:proofErr w:type="spellEnd"/>
    </w:p>
    <w:p w14:paraId="46470FDC" w14:textId="4A3FD111" w:rsidR="0015764A" w:rsidRPr="00A63229" w:rsidRDefault="00A63229" w:rsidP="00A63229">
      <w:pPr>
        <w:pStyle w:val="Styl1Bakalkatext"/>
        <w:ind w:firstLine="0"/>
      </w:pPr>
      <w:proofErr w:type="spellStart"/>
      <w:r>
        <w:t>Daily</w:t>
      </w:r>
      <w:proofErr w:type="spellEnd"/>
      <w:r>
        <w:t xml:space="preserve"> </w:t>
      </w:r>
      <w:proofErr w:type="spellStart"/>
      <w:r>
        <w:t>butterflies</w:t>
      </w:r>
      <w:proofErr w:type="spellEnd"/>
      <w:r>
        <w:t xml:space="preserve">, </w:t>
      </w:r>
      <w:proofErr w:type="spellStart"/>
      <w:r>
        <w:t>floodplain</w:t>
      </w:r>
      <w:proofErr w:type="spellEnd"/>
      <w:r>
        <w:t xml:space="preserve"> </w:t>
      </w:r>
      <w:proofErr w:type="spellStart"/>
      <w:r>
        <w:t>forrest</w:t>
      </w:r>
      <w:proofErr w:type="spellEnd"/>
      <w:r>
        <w:t xml:space="preserve">, </w:t>
      </w:r>
      <w:proofErr w:type="spellStart"/>
      <w:r>
        <w:t>forest</w:t>
      </w:r>
      <w:proofErr w:type="spellEnd"/>
      <w:r>
        <w:t xml:space="preserve"> park, </w:t>
      </w:r>
      <w:proofErr w:type="spellStart"/>
      <w:r>
        <w:t>educational</w:t>
      </w:r>
      <w:proofErr w:type="spellEnd"/>
      <w:r>
        <w:t xml:space="preserve"> </w:t>
      </w:r>
      <w:proofErr w:type="spellStart"/>
      <w:r>
        <w:t>trail</w:t>
      </w:r>
      <w:proofErr w:type="spellEnd"/>
      <w:r>
        <w:t xml:space="preserve">, </w:t>
      </w:r>
      <w:proofErr w:type="spellStart"/>
      <w:r>
        <w:t>butterfly</w:t>
      </w:r>
      <w:proofErr w:type="spellEnd"/>
      <w:r>
        <w:t xml:space="preserve"> </w:t>
      </w:r>
      <w:proofErr w:type="spellStart"/>
      <w:r>
        <w:t>trail</w:t>
      </w:r>
      <w:proofErr w:type="spellEnd"/>
      <w:r>
        <w:t>, Kunovice</w:t>
      </w:r>
    </w:p>
    <w:p w14:paraId="405810E8" w14:textId="77777777" w:rsidR="00CB42AE" w:rsidRDefault="00CB42AE">
      <w:pPr>
        <w:rPr>
          <w:rFonts w:ascii="Times New Roman" w:hAnsi="Times New Roman" w:cs="Times New Roman"/>
          <w:sz w:val="24"/>
          <w:szCs w:val="24"/>
        </w:rPr>
      </w:pPr>
      <w:r>
        <w:br w:type="page"/>
      </w:r>
    </w:p>
    <w:p w14:paraId="4B85290A" w14:textId="3AB34E77" w:rsidR="00566071" w:rsidRPr="004677F8" w:rsidRDefault="004677F8" w:rsidP="004677F8">
      <w:pPr>
        <w:pStyle w:val="Styl1Bakalkatext"/>
        <w:ind w:firstLine="0"/>
        <w:rPr>
          <w:b/>
          <w:bCs/>
          <w:sz w:val="32"/>
          <w:szCs w:val="32"/>
        </w:rPr>
      </w:pPr>
      <w:r w:rsidRPr="004677F8">
        <w:rPr>
          <w:b/>
          <w:bCs/>
          <w:sz w:val="32"/>
          <w:szCs w:val="32"/>
        </w:rPr>
        <w:lastRenderedPageBreak/>
        <w:t>Obsah</w:t>
      </w:r>
    </w:p>
    <w:p w14:paraId="24392DE3" w14:textId="7BD08D98" w:rsidR="00C140E8" w:rsidRPr="00C140E8" w:rsidRDefault="00C140E8">
      <w:pPr>
        <w:pStyle w:val="Obsah1"/>
        <w:tabs>
          <w:tab w:val="left" w:pos="440"/>
          <w:tab w:val="right" w:leader="dot" w:pos="9062"/>
        </w:tabs>
        <w:rPr>
          <w:rFonts w:ascii="Times New Roman" w:hAnsi="Times New Roman"/>
          <w:noProof/>
          <w:sz w:val="24"/>
          <w:szCs w:val="24"/>
        </w:rPr>
      </w:pPr>
      <w:r>
        <w:fldChar w:fldCharType="begin"/>
      </w:r>
      <w:r>
        <w:instrText xml:space="preserve"> TOC \h \z \t "Bc Nadpis;1;Bc Podnadpis;2;Styl2;3" </w:instrText>
      </w:r>
      <w:r>
        <w:fldChar w:fldCharType="separate"/>
      </w:r>
      <w:hyperlink w:anchor="_Toc101211620" w:history="1">
        <w:r w:rsidRPr="00C140E8">
          <w:rPr>
            <w:rStyle w:val="Hypertextovodkaz"/>
            <w:rFonts w:ascii="Times New Roman" w:hAnsi="Times New Roman"/>
            <w:noProof/>
            <w:sz w:val="24"/>
            <w:szCs w:val="24"/>
          </w:rPr>
          <w:t>1</w:t>
        </w:r>
        <w:r w:rsidRPr="00C140E8">
          <w:rPr>
            <w:rFonts w:ascii="Times New Roman" w:hAnsi="Times New Roman"/>
            <w:noProof/>
            <w:sz w:val="24"/>
            <w:szCs w:val="24"/>
          </w:rPr>
          <w:tab/>
        </w:r>
        <w:r w:rsidRPr="00C140E8">
          <w:rPr>
            <w:rStyle w:val="Hypertextovodkaz"/>
            <w:rFonts w:ascii="Times New Roman" w:hAnsi="Times New Roman"/>
            <w:noProof/>
            <w:sz w:val="24"/>
            <w:szCs w:val="24"/>
          </w:rPr>
          <w:t>Úvod</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_Toc101211620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1</w:t>
        </w:r>
        <w:r w:rsidRPr="00C140E8">
          <w:rPr>
            <w:rFonts w:ascii="Times New Roman" w:hAnsi="Times New Roman"/>
            <w:noProof/>
            <w:webHidden/>
            <w:sz w:val="24"/>
            <w:szCs w:val="24"/>
          </w:rPr>
          <w:fldChar w:fldCharType="end"/>
        </w:r>
      </w:hyperlink>
    </w:p>
    <w:p w14:paraId="40A2174F" w14:textId="36B80630" w:rsidR="00C140E8" w:rsidRPr="00C140E8" w:rsidRDefault="00C140E8">
      <w:pPr>
        <w:pStyle w:val="Obsah1"/>
        <w:tabs>
          <w:tab w:val="left" w:pos="440"/>
          <w:tab w:val="right" w:leader="dot" w:pos="9062"/>
        </w:tabs>
        <w:rPr>
          <w:rFonts w:ascii="Times New Roman" w:hAnsi="Times New Roman"/>
          <w:noProof/>
          <w:sz w:val="24"/>
          <w:szCs w:val="24"/>
        </w:rPr>
      </w:pPr>
      <w:hyperlink w:anchor="_Toc101211621" w:history="1">
        <w:r w:rsidRPr="00C140E8">
          <w:rPr>
            <w:rStyle w:val="Hypertextovodkaz"/>
            <w:rFonts w:ascii="Times New Roman" w:hAnsi="Times New Roman"/>
            <w:noProof/>
            <w:sz w:val="24"/>
            <w:szCs w:val="24"/>
          </w:rPr>
          <w:t>2</w:t>
        </w:r>
        <w:r w:rsidRPr="00C140E8">
          <w:rPr>
            <w:rFonts w:ascii="Times New Roman" w:hAnsi="Times New Roman"/>
            <w:noProof/>
            <w:sz w:val="24"/>
            <w:szCs w:val="24"/>
          </w:rPr>
          <w:tab/>
        </w:r>
        <w:r w:rsidRPr="00C140E8">
          <w:rPr>
            <w:rStyle w:val="Hypertextovodkaz"/>
            <w:rFonts w:ascii="Times New Roman" w:hAnsi="Times New Roman"/>
            <w:noProof/>
            <w:sz w:val="24"/>
            <w:szCs w:val="24"/>
          </w:rPr>
          <w:t>Cíle práce</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_Toc101211621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w:t>
        </w:r>
        <w:r w:rsidRPr="00C140E8">
          <w:rPr>
            <w:rFonts w:ascii="Times New Roman" w:hAnsi="Times New Roman"/>
            <w:noProof/>
            <w:webHidden/>
            <w:sz w:val="24"/>
            <w:szCs w:val="24"/>
          </w:rPr>
          <w:fldChar w:fldCharType="end"/>
        </w:r>
      </w:hyperlink>
    </w:p>
    <w:p w14:paraId="2565143B" w14:textId="1C269E2F" w:rsidR="00C140E8" w:rsidRPr="00C140E8" w:rsidRDefault="00C140E8">
      <w:pPr>
        <w:pStyle w:val="Obsah1"/>
        <w:tabs>
          <w:tab w:val="left" w:pos="440"/>
          <w:tab w:val="right" w:leader="dot" w:pos="9062"/>
        </w:tabs>
        <w:rPr>
          <w:rFonts w:ascii="Times New Roman" w:hAnsi="Times New Roman"/>
          <w:noProof/>
          <w:sz w:val="24"/>
          <w:szCs w:val="24"/>
        </w:rPr>
      </w:pPr>
      <w:hyperlink w:anchor="_Toc101211622" w:history="1">
        <w:r w:rsidRPr="00C140E8">
          <w:rPr>
            <w:rStyle w:val="Hypertextovodkaz"/>
            <w:rFonts w:ascii="Times New Roman" w:hAnsi="Times New Roman"/>
            <w:noProof/>
            <w:sz w:val="24"/>
            <w:szCs w:val="24"/>
          </w:rPr>
          <w:t>3</w:t>
        </w:r>
        <w:r w:rsidRPr="00C140E8">
          <w:rPr>
            <w:rFonts w:ascii="Times New Roman" w:hAnsi="Times New Roman"/>
            <w:noProof/>
            <w:sz w:val="24"/>
            <w:szCs w:val="24"/>
          </w:rPr>
          <w:tab/>
        </w:r>
        <w:r w:rsidRPr="00C140E8">
          <w:rPr>
            <w:rStyle w:val="Hypertextovodkaz"/>
            <w:rFonts w:ascii="Times New Roman" w:hAnsi="Times New Roman"/>
            <w:noProof/>
            <w:sz w:val="24"/>
            <w:szCs w:val="24"/>
          </w:rPr>
          <w:t>Metodika práce</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_Toc101211622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w:t>
        </w:r>
        <w:r w:rsidRPr="00C140E8">
          <w:rPr>
            <w:rFonts w:ascii="Times New Roman" w:hAnsi="Times New Roman"/>
            <w:noProof/>
            <w:webHidden/>
            <w:sz w:val="24"/>
            <w:szCs w:val="24"/>
          </w:rPr>
          <w:fldChar w:fldCharType="end"/>
        </w:r>
      </w:hyperlink>
    </w:p>
    <w:p w14:paraId="31C5EFCE" w14:textId="4034FD7A" w:rsidR="00C140E8" w:rsidRPr="00C140E8" w:rsidRDefault="00C140E8">
      <w:pPr>
        <w:pStyle w:val="Obsah1"/>
        <w:tabs>
          <w:tab w:val="left" w:pos="440"/>
          <w:tab w:val="right" w:leader="dot" w:pos="9062"/>
        </w:tabs>
        <w:rPr>
          <w:rFonts w:ascii="Times New Roman" w:hAnsi="Times New Roman"/>
          <w:noProof/>
          <w:sz w:val="24"/>
          <w:szCs w:val="24"/>
        </w:rPr>
      </w:pPr>
      <w:hyperlink w:anchor="_Toc101211623" w:history="1">
        <w:r w:rsidRPr="00C140E8">
          <w:rPr>
            <w:rStyle w:val="Hypertextovodkaz"/>
            <w:rFonts w:ascii="Times New Roman" w:hAnsi="Times New Roman"/>
            <w:noProof/>
            <w:sz w:val="24"/>
            <w:szCs w:val="24"/>
          </w:rPr>
          <w:t>4</w:t>
        </w:r>
        <w:r w:rsidRPr="00C140E8">
          <w:rPr>
            <w:rFonts w:ascii="Times New Roman" w:hAnsi="Times New Roman"/>
            <w:noProof/>
            <w:sz w:val="24"/>
            <w:szCs w:val="24"/>
          </w:rPr>
          <w:tab/>
        </w:r>
        <w:r w:rsidRPr="00C140E8">
          <w:rPr>
            <w:rStyle w:val="Hypertextovodkaz"/>
            <w:rFonts w:ascii="Times New Roman" w:hAnsi="Times New Roman"/>
            <w:noProof/>
            <w:sz w:val="24"/>
            <w:szCs w:val="24"/>
          </w:rPr>
          <w:t>Lesopark Kunovský les</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_Toc101211623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4</w:t>
        </w:r>
        <w:r w:rsidRPr="00C140E8">
          <w:rPr>
            <w:rFonts w:ascii="Times New Roman" w:hAnsi="Times New Roman"/>
            <w:noProof/>
            <w:webHidden/>
            <w:sz w:val="24"/>
            <w:szCs w:val="24"/>
          </w:rPr>
          <w:fldChar w:fldCharType="end"/>
        </w:r>
      </w:hyperlink>
    </w:p>
    <w:p w14:paraId="118D798C" w14:textId="013B7785" w:rsidR="00C140E8" w:rsidRPr="00C140E8" w:rsidRDefault="00C140E8">
      <w:pPr>
        <w:pStyle w:val="Obsah2"/>
        <w:tabs>
          <w:tab w:val="left" w:pos="880"/>
          <w:tab w:val="right" w:leader="dot" w:pos="9062"/>
        </w:tabs>
        <w:rPr>
          <w:rFonts w:ascii="Times New Roman" w:hAnsi="Times New Roman"/>
          <w:noProof/>
          <w:sz w:val="24"/>
          <w:szCs w:val="24"/>
        </w:rPr>
      </w:pPr>
      <w:hyperlink w:anchor="_Toc101211624" w:history="1">
        <w:r w:rsidRPr="00C140E8">
          <w:rPr>
            <w:rStyle w:val="Hypertextovodkaz"/>
            <w:rFonts w:ascii="Times New Roman" w:hAnsi="Times New Roman"/>
            <w:noProof/>
            <w:sz w:val="24"/>
            <w:szCs w:val="24"/>
          </w:rPr>
          <w:t>4.1</w:t>
        </w:r>
        <w:r w:rsidRPr="00C140E8">
          <w:rPr>
            <w:rFonts w:ascii="Times New Roman" w:hAnsi="Times New Roman"/>
            <w:noProof/>
            <w:sz w:val="24"/>
            <w:szCs w:val="24"/>
          </w:rPr>
          <w:tab/>
        </w:r>
        <w:r w:rsidRPr="00C140E8">
          <w:rPr>
            <w:rStyle w:val="Hypertextovodkaz"/>
            <w:rFonts w:ascii="Times New Roman" w:hAnsi="Times New Roman"/>
            <w:noProof/>
            <w:sz w:val="24"/>
            <w:szCs w:val="24"/>
          </w:rPr>
          <w:t>Lesopark a městský park</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_Toc101211624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4</w:t>
        </w:r>
        <w:r w:rsidRPr="00C140E8">
          <w:rPr>
            <w:rFonts w:ascii="Times New Roman" w:hAnsi="Times New Roman"/>
            <w:noProof/>
            <w:webHidden/>
            <w:sz w:val="24"/>
            <w:szCs w:val="24"/>
          </w:rPr>
          <w:fldChar w:fldCharType="end"/>
        </w:r>
      </w:hyperlink>
    </w:p>
    <w:p w14:paraId="7B7C9CD0" w14:textId="01C55E5A" w:rsidR="00C140E8" w:rsidRPr="00C140E8" w:rsidRDefault="00C140E8">
      <w:pPr>
        <w:pStyle w:val="Obsah2"/>
        <w:tabs>
          <w:tab w:val="left" w:pos="880"/>
          <w:tab w:val="right" w:leader="dot" w:pos="9062"/>
        </w:tabs>
        <w:rPr>
          <w:rFonts w:ascii="Times New Roman" w:hAnsi="Times New Roman"/>
          <w:noProof/>
          <w:sz w:val="24"/>
          <w:szCs w:val="24"/>
        </w:rPr>
      </w:pPr>
      <w:hyperlink w:anchor="_Toc101211625" w:history="1">
        <w:r w:rsidRPr="00C140E8">
          <w:rPr>
            <w:rStyle w:val="Hypertextovodkaz"/>
            <w:rFonts w:ascii="Times New Roman" w:hAnsi="Times New Roman"/>
            <w:noProof/>
            <w:sz w:val="24"/>
            <w:szCs w:val="24"/>
          </w:rPr>
          <w:t>4.2</w:t>
        </w:r>
        <w:r w:rsidRPr="00C140E8">
          <w:rPr>
            <w:rFonts w:ascii="Times New Roman" w:hAnsi="Times New Roman"/>
            <w:noProof/>
            <w:sz w:val="24"/>
            <w:szCs w:val="24"/>
          </w:rPr>
          <w:tab/>
        </w:r>
        <w:r w:rsidRPr="00C140E8">
          <w:rPr>
            <w:rStyle w:val="Hypertextovodkaz"/>
            <w:rFonts w:ascii="Times New Roman" w:hAnsi="Times New Roman"/>
            <w:noProof/>
            <w:sz w:val="24"/>
            <w:szCs w:val="24"/>
          </w:rPr>
          <w:t>Kunovský les</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_Toc101211625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4</w:t>
        </w:r>
        <w:r w:rsidRPr="00C140E8">
          <w:rPr>
            <w:rFonts w:ascii="Times New Roman" w:hAnsi="Times New Roman"/>
            <w:noProof/>
            <w:webHidden/>
            <w:sz w:val="24"/>
            <w:szCs w:val="24"/>
          </w:rPr>
          <w:fldChar w:fldCharType="end"/>
        </w:r>
      </w:hyperlink>
    </w:p>
    <w:p w14:paraId="7698D72A" w14:textId="6F145871" w:rsidR="00C140E8" w:rsidRPr="00C140E8" w:rsidRDefault="00C140E8">
      <w:pPr>
        <w:pStyle w:val="Obsah3"/>
        <w:tabs>
          <w:tab w:val="left" w:pos="1320"/>
          <w:tab w:val="right" w:leader="dot" w:pos="9062"/>
        </w:tabs>
        <w:rPr>
          <w:rFonts w:ascii="Times New Roman" w:hAnsi="Times New Roman"/>
          <w:noProof/>
          <w:sz w:val="24"/>
          <w:szCs w:val="24"/>
        </w:rPr>
      </w:pPr>
      <w:hyperlink w:anchor="_Toc101211626" w:history="1">
        <w:r w:rsidRPr="00C140E8">
          <w:rPr>
            <w:rStyle w:val="Hypertextovodkaz"/>
            <w:rFonts w:ascii="Times New Roman" w:hAnsi="Times New Roman"/>
            <w:noProof/>
            <w:sz w:val="24"/>
            <w:szCs w:val="24"/>
          </w:rPr>
          <w:t>4.2.1</w:t>
        </w:r>
        <w:r w:rsidRPr="00C140E8">
          <w:rPr>
            <w:rFonts w:ascii="Times New Roman" w:hAnsi="Times New Roman"/>
            <w:noProof/>
            <w:sz w:val="24"/>
            <w:szCs w:val="24"/>
          </w:rPr>
          <w:tab/>
        </w:r>
        <w:r w:rsidRPr="00C140E8">
          <w:rPr>
            <w:rStyle w:val="Hypertextovodkaz"/>
            <w:rFonts w:ascii="Times New Roman" w:hAnsi="Times New Roman"/>
            <w:noProof/>
            <w:sz w:val="24"/>
            <w:szCs w:val="24"/>
          </w:rPr>
          <w:t>Lužní les</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_Toc101211626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5</w:t>
        </w:r>
        <w:r w:rsidRPr="00C140E8">
          <w:rPr>
            <w:rFonts w:ascii="Times New Roman" w:hAnsi="Times New Roman"/>
            <w:noProof/>
            <w:webHidden/>
            <w:sz w:val="24"/>
            <w:szCs w:val="24"/>
          </w:rPr>
          <w:fldChar w:fldCharType="end"/>
        </w:r>
      </w:hyperlink>
    </w:p>
    <w:p w14:paraId="60834CFC" w14:textId="46587D7B" w:rsidR="00C140E8" w:rsidRPr="00C140E8" w:rsidRDefault="00C140E8">
      <w:pPr>
        <w:pStyle w:val="Obsah3"/>
        <w:tabs>
          <w:tab w:val="left" w:pos="1320"/>
          <w:tab w:val="right" w:leader="dot" w:pos="9062"/>
        </w:tabs>
        <w:rPr>
          <w:rFonts w:ascii="Times New Roman" w:hAnsi="Times New Roman"/>
          <w:noProof/>
          <w:sz w:val="24"/>
          <w:szCs w:val="24"/>
        </w:rPr>
      </w:pPr>
      <w:hyperlink w:anchor="_Toc101211627" w:history="1">
        <w:r w:rsidRPr="00C140E8">
          <w:rPr>
            <w:rStyle w:val="Hypertextovodkaz"/>
            <w:rFonts w:ascii="Times New Roman" w:hAnsi="Times New Roman"/>
            <w:noProof/>
            <w:sz w:val="24"/>
            <w:szCs w:val="24"/>
          </w:rPr>
          <w:t>4.2.2</w:t>
        </w:r>
        <w:r w:rsidRPr="00C140E8">
          <w:rPr>
            <w:rFonts w:ascii="Times New Roman" w:hAnsi="Times New Roman"/>
            <w:noProof/>
            <w:sz w:val="24"/>
            <w:szCs w:val="24"/>
          </w:rPr>
          <w:tab/>
        </w:r>
        <w:r w:rsidRPr="00C140E8">
          <w:rPr>
            <w:rStyle w:val="Hypertextovodkaz"/>
            <w:rFonts w:ascii="Times New Roman" w:hAnsi="Times New Roman"/>
            <w:noProof/>
            <w:sz w:val="24"/>
            <w:szCs w:val="24"/>
          </w:rPr>
          <w:t>Flóra a fauna</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_Toc101211627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5</w:t>
        </w:r>
        <w:r w:rsidRPr="00C140E8">
          <w:rPr>
            <w:rFonts w:ascii="Times New Roman" w:hAnsi="Times New Roman"/>
            <w:noProof/>
            <w:webHidden/>
            <w:sz w:val="24"/>
            <w:szCs w:val="24"/>
          </w:rPr>
          <w:fldChar w:fldCharType="end"/>
        </w:r>
      </w:hyperlink>
    </w:p>
    <w:p w14:paraId="282D3A96" w14:textId="5AFB0FEE" w:rsidR="00C140E8" w:rsidRPr="00C140E8" w:rsidRDefault="00C140E8">
      <w:pPr>
        <w:pStyle w:val="Obsah3"/>
        <w:tabs>
          <w:tab w:val="left" w:pos="1320"/>
          <w:tab w:val="right" w:leader="dot" w:pos="9062"/>
        </w:tabs>
        <w:rPr>
          <w:rFonts w:ascii="Times New Roman" w:hAnsi="Times New Roman"/>
          <w:noProof/>
          <w:sz w:val="24"/>
          <w:szCs w:val="24"/>
        </w:rPr>
      </w:pPr>
      <w:hyperlink w:anchor="_Toc101211628" w:history="1">
        <w:r w:rsidRPr="00C140E8">
          <w:rPr>
            <w:rStyle w:val="Hypertextovodkaz"/>
            <w:rFonts w:ascii="Times New Roman" w:hAnsi="Times New Roman"/>
            <w:noProof/>
            <w:sz w:val="24"/>
            <w:szCs w:val="24"/>
          </w:rPr>
          <w:t>4.2.3</w:t>
        </w:r>
        <w:r w:rsidRPr="00C140E8">
          <w:rPr>
            <w:rFonts w:ascii="Times New Roman" w:hAnsi="Times New Roman"/>
            <w:noProof/>
            <w:sz w:val="24"/>
            <w:szCs w:val="24"/>
          </w:rPr>
          <w:tab/>
        </w:r>
        <w:r w:rsidRPr="00C140E8">
          <w:rPr>
            <w:rStyle w:val="Hypertextovodkaz"/>
            <w:rFonts w:ascii="Times New Roman" w:hAnsi="Times New Roman"/>
            <w:noProof/>
            <w:sz w:val="24"/>
            <w:szCs w:val="24"/>
          </w:rPr>
          <w:t>Kunovský les a volný čas</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_Toc101211628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6</w:t>
        </w:r>
        <w:r w:rsidRPr="00C140E8">
          <w:rPr>
            <w:rFonts w:ascii="Times New Roman" w:hAnsi="Times New Roman"/>
            <w:noProof/>
            <w:webHidden/>
            <w:sz w:val="24"/>
            <w:szCs w:val="24"/>
          </w:rPr>
          <w:fldChar w:fldCharType="end"/>
        </w:r>
      </w:hyperlink>
    </w:p>
    <w:p w14:paraId="6A2D5A91" w14:textId="5D7A40FF" w:rsidR="00C140E8" w:rsidRPr="00C140E8" w:rsidRDefault="00C140E8">
      <w:pPr>
        <w:pStyle w:val="Obsah3"/>
        <w:tabs>
          <w:tab w:val="left" w:pos="1320"/>
          <w:tab w:val="right" w:leader="dot" w:pos="9062"/>
        </w:tabs>
        <w:rPr>
          <w:rFonts w:ascii="Times New Roman" w:hAnsi="Times New Roman"/>
          <w:noProof/>
          <w:sz w:val="24"/>
          <w:szCs w:val="24"/>
        </w:rPr>
      </w:pPr>
      <w:hyperlink w:anchor="_Toc101211629" w:history="1">
        <w:r w:rsidRPr="00C140E8">
          <w:rPr>
            <w:rStyle w:val="Hypertextovodkaz"/>
            <w:rFonts w:ascii="Times New Roman" w:hAnsi="Times New Roman"/>
            <w:noProof/>
            <w:sz w:val="24"/>
            <w:szCs w:val="24"/>
          </w:rPr>
          <w:t>4.2.4</w:t>
        </w:r>
        <w:r w:rsidRPr="00C140E8">
          <w:rPr>
            <w:rFonts w:ascii="Times New Roman" w:hAnsi="Times New Roman"/>
            <w:noProof/>
            <w:sz w:val="24"/>
            <w:szCs w:val="24"/>
          </w:rPr>
          <w:tab/>
        </w:r>
        <w:r w:rsidRPr="00C140E8">
          <w:rPr>
            <w:rStyle w:val="Hypertextovodkaz"/>
            <w:rFonts w:ascii="Times New Roman" w:hAnsi="Times New Roman"/>
            <w:noProof/>
            <w:sz w:val="24"/>
            <w:szCs w:val="24"/>
          </w:rPr>
          <w:t>Naučná stezka Kunovský les</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_Toc101211629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6</w:t>
        </w:r>
        <w:r w:rsidRPr="00C140E8">
          <w:rPr>
            <w:rFonts w:ascii="Times New Roman" w:hAnsi="Times New Roman"/>
            <w:noProof/>
            <w:webHidden/>
            <w:sz w:val="24"/>
            <w:szCs w:val="24"/>
          </w:rPr>
          <w:fldChar w:fldCharType="end"/>
        </w:r>
      </w:hyperlink>
    </w:p>
    <w:p w14:paraId="68F850DA" w14:textId="2D90BC17" w:rsidR="00C140E8" w:rsidRPr="00C140E8" w:rsidRDefault="00C140E8">
      <w:pPr>
        <w:pStyle w:val="Obsah1"/>
        <w:tabs>
          <w:tab w:val="left" w:pos="440"/>
          <w:tab w:val="right" w:leader="dot" w:pos="9062"/>
        </w:tabs>
        <w:rPr>
          <w:rFonts w:ascii="Times New Roman" w:hAnsi="Times New Roman"/>
          <w:noProof/>
          <w:sz w:val="24"/>
          <w:szCs w:val="24"/>
        </w:rPr>
      </w:pPr>
      <w:hyperlink w:anchor="_Toc101211630" w:history="1">
        <w:r w:rsidRPr="00C140E8">
          <w:rPr>
            <w:rStyle w:val="Hypertextovodkaz"/>
            <w:rFonts w:ascii="Times New Roman" w:hAnsi="Times New Roman"/>
            <w:noProof/>
            <w:sz w:val="24"/>
            <w:szCs w:val="24"/>
          </w:rPr>
          <w:t>5</w:t>
        </w:r>
        <w:r w:rsidRPr="00C140E8">
          <w:rPr>
            <w:rFonts w:ascii="Times New Roman" w:hAnsi="Times New Roman"/>
            <w:noProof/>
            <w:sz w:val="24"/>
            <w:szCs w:val="24"/>
          </w:rPr>
          <w:tab/>
        </w:r>
        <w:r w:rsidRPr="00C140E8">
          <w:rPr>
            <w:rStyle w:val="Hypertextovodkaz"/>
            <w:rFonts w:ascii="Times New Roman" w:hAnsi="Times New Roman"/>
            <w:noProof/>
            <w:sz w:val="24"/>
            <w:szCs w:val="24"/>
          </w:rPr>
          <w:t>Denní motýli</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_Toc101211630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7</w:t>
        </w:r>
        <w:r w:rsidRPr="00C140E8">
          <w:rPr>
            <w:rFonts w:ascii="Times New Roman" w:hAnsi="Times New Roman"/>
            <w:noProof/>
            <w:webHidden/>
            <w:sz w:val="24"/>
            <w:szCs w:val="24"/>
          </w:rPr>
          <w:fldChar w:fldCharType="end"/>
        </w:r>
      </w:hyperlink>
    </w:p>
    <w:p w14:paraId="1942B5C8" w14:textId="0569D0AF" w:rsidR="00C140E8" w:rsidRPr="00C140E8" w:rsidRDefault="00C140E8">
      <w:pPr>
        <w:pStyle w:val="Obsah2"/>
        <w:tabs>
          <w:tab w:val="left" w:pos="880"/>
          <w:tab w:val="right" w:leader="dot" w:pos="9062"/>
        </w:tabs>
        <w:rPr>
          <w:rFonts w:ascii="Times New Roman" w:hAnsi="Times New Roman"/>
          <w:noProof/>
          <w:sz w:val="24"/>
          <w:szCs w:val="24"/>
        </w:rPr>
      </w:pPr>
      <w:hyperlink w:anchor="_Toc101211631" w:history="1">
        <w:r w:rsidRPr="00C140E8">
          <w:rPr>
            <w:rStyle w:val="Hypertextovodkaz"/>
            <w:rFonts w:ascii="Times New Roman" w:hAnsi="Times New Roman"/>
            <w:noProof/>
            <w:sz w:val="24"/>
            <w:szCs w:val="24"/>
          </w:rPr>
          <w:t>5.1</w:t>
        </w:r>
        <w:r w:rsidRPr="00C140E8">
          <w:rPr>
            <w:rFonts w:ascii="Times New Roman" w:hAnsi="Times New Roman"/>
            <w:noProof/>
            <w:sz w:val="24"/>
            <w:szCs w:val="24"/>
          </w:rPr>
          <w:tab/>
        </w:r>
        <w:r w:rsidRPr="00C140E8">
          <w:rPr>
            <w:rStyle w:val="Hypertextovodkaz"/>
            <w:rFonts w:ascii="Times New Roman" w:hAnsi="Times New Roman"/>
            <w:noProof/>
            <w:sz w:val="24"/>
            <w:szCs w:val="24"/>
          </w:rPr>
          <w:t>Taxonomie</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_Toc101211631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7</w:t>
        </w:r>
        <w:r w:rsidRPr="00C140E8">
          <w:rPr>
            <w:rFonts w:ascii="Times New Roman" w:hAnsi="Times New Roman"/>
            <w:noProof/>
            <w:webHidden/>
            <w:sz w:val="24"/>
            <w:szCs w:val="24"/>
          </w:rPr>
          <w:fldChar w:fldCharType="end"/>
        </w:r>
      </w:hyperlink>
    </w:p>
    <w:p w14:paraId="2F44736D" w14:textId="65B0C9F1" w:rsidR="00C140E8" w:rsidRPr="00C140E8" w:rsidRDefault="00C140E8">
      <w:pPr>
        <w:pStyle w:val="Obsah2"/>
        <w:tabs>
          <w:tab w:val="left" w:pos="880"/>
          <w:tab w:val="right" w:leader="dot" w:pos="9062"/>
        </w:tabs>
        <w:rPr>
          <w:rFonts w:ascii="Times New Roman" w:hAnsi="Times New Roman"/>
          <w:noProof/>
          <w:sz w:val="24"/>
          <w:szCs w:val="24"/>
        </w:rPr>
      </w:pPr>
      <w:hyperlink w:anchor="_Toc101211632" w:history="1">
        <w:r w:rsidRPr="00C140E8">
          <w:rPr>
            <w:rStyle w:val="Hypertextovodkaz"/>
            <w:rFonts w:ascii="Times New Roman" w:hAnsi="Times New Roman"/>
            <w:noProof/>
            <w:sz w:val="24"/>
            <w:szCs w:val="24"/>
          </w:rPr>
          <w:t>5.2</w:t>
        </w:r>
        <w:r w:rsidRPr="00C140E8">
          <w:rPr>
            <w:rFonts w:ascii="Times New Roman" w:hAnsi="Times New Roman"/>
            <w:noProof/>
            <w:sz w:val="24"/>
            <w:szCs w:val="24"/>
          </w:rPr>
          <w:tab/>
        </w:r>
        <w:r w:rsidRPr="00C140E8">
          <w:rPr>
            <w:rStyle w:val="Hypertextovodkaz"/>
            <w:rFonts w:ascii="Times New Roman" w:hAnsi="Times New Roman"/>
            <w:noProof/>
            <w:sz w:val="24"/>
            <w:szCs w:val="24"/>
          </w:rPr>
          <w:t>Charakteristika</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_Toc101211632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7</w:t>
        </w:r>
        <w:r w:rsidRPr="00C140E8">
          <w:rPr>
            <w:rFonts w:ascii="Times New Roman" w:hAnsi="Times New Roman"/>
            <w:noProof/>
            <w:webHidden/>
            <w:sz w:val="24"/>
            <w:szCs w:val="24"/>
          </w:rPr>
          <w:fldChar w:fldCharType="end"/>
        </w:r>
      </w:hyperlink>
    </w:p>
    <w:p w14:paraId="700CF828" w14:textId="70294F8C" w:rsidR="00C140E8" w:rsidRPr="00C140E8" w:rsidRDefault="00C140E8">
      <w:pPr>
        <w:pStyle w:val="Obsah2"/>
        <w:tabs>
          <w:tab w:val="left" w:pos="880"/>
          <w:tab w:val="right" w:leader="dot" w:pos="9062"/>
        </w:tabs>
        <w:rPr>
          <w:rFonts w:ascii="Times New Roman" w:hAnsi="Times New Roman"/>
          <w:noProof/>
          <w:sz w:val="24"/>
          <w:szCs w:val="24"/>
        </w:rPr>
      </w:pPr>
      <w:hyperlink w:anchor="_Toc101211633" w:history="1">
        <w:r w:rsidRPr="00C140E8">
          <w:rPr>
            <w:rStyle w:val="Hypertextovodkaz"/>
            <w:rFonts w:ascii="Times New Roman" w:hAnsi="Times New Roman"/>
            <w:noProof/>
            <w:sz w:val="24"/>
            <w:szCs w:val="24"/>
          </w:rPr>
          <w:t>5.3</w:t>
        </w:r>
        <w:r w:rsidRPr="00C140E8">
          <w:rPr>
            <w:rFonts w:ascii="Times New Roman" w:hAnsi="Times New Roman"/>
            <w:noProof/>
            <w:sz w:val="24"/>
            <w:szCs w:val="24"/>
          </w:rPr>
          <w:tab/>
        </w:r>
        <w:r w:rsidRPr="00C140E8">
          <w:rPr>
            <w:rStyle w:val="Hypertextovodkaz"/>
            <w:rFonts w:ascii="Times New Roman" w:hAnsi="Times New Roman"/>
            <w:noProof/>
            <w:sz w:val="24"/>
            <w:szCs w:val="24"/>
          </w:rPr>
          <w:t>Ohrožení</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_Toc101211633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7</w:t>
        </w:r>
        <w:r w:rsidRPr="00C140E8">
          <w:rPr>
            <w:rFonts w:ascii="Times New Roman" w:hAnsi="Times New Roman"/>
            <w:noProof/>
            <w:webHidden/>
            <w:sz w:val="24"/>
            <w:szCs w:val="24"/>
          </w:rPr>
          <w:fldChar w:fldCharType="end"/>
        </w:r>
      </w:hyperlink>
    </w:p>
    <w:p w14:paraId="3C991563" w14:textId="5E131E0D" w:rsidR="00C140E8" w:rsidRPr="00C140E8" w:rsidRDefault="00C140E8">
      <w:pPr>
        <w:pStyle w:val="Obsah1"/>
        <w:tabs>
          <w:tab w:val="left" w:pos="440"/>
          <w:tab w:val="right" w:leader="dot" w:pos="9062"/>
        </w:tabs>
        <w:rPr>
          <w:rFonts w:ascii="Times New Roman" w:hAnsi="Times New Roman"/>
          <w:noProof/>
          <w:sz w:val="24"/>
          <w:szCs w:val="24"/>
        </w:rPr>
      </w:pPr>
      <w:hyperlink w:anchor="_Toc101211634" w:history="1">
        <w:r w:rsidRPr="00C140E8">
          <w:rPr>
            <w:rStyle w:val="Hypertextovodkaz"/>
            <w:rFonts w:ascii="Times New Roman" w:hAnsi="Times New Roman"/>
            <w:noProof/>
            <w:sz w:val="24"/>
            <w:szCs w:val="24"/>
          </w:rPr>
          <w:t>6</w:t>
        </w:r>
        <w:r w:rsidRPr="00C140E8">
          <w:rPr>
            <w:rFonts w:ascii="Times New Roman" w:hAnsi="Times New Roman"/>
            <w:noProof/>
            <w:sz w:val="24"/>
            <w:szCs w:val="24"/>
          </w:rPr>
          <w:tab/>
        </w:r>
        <w:r w:rsidRPr="00C140E8">
          <w:rPr>
            <w:rStyle w:val="Hypertextovodkaz"/>
            <w:rFonts w:ascii="Times New Roman" w:hAnsi="Times New Roman"/>
            <w:noProof/>
            <w:sz w:val="24"/>
            <w:szCs w:val="24"/>
          </w:rPr>
          <w:t>Denní motýli lesoparku Kunovský les</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_Toc101211634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9</w:t>
        </w:r>
        <w:r w:rsidRPr="00C140E8">
          <w:rPr>
            <w:rFonts w:ascii="Times New Roman" w:hAnsi="Times New Roman"/>
            <w:noProof/>
            <w:webHidden/>
            <w:sz w:val="24"/>
            <w:szCs w:val="24"/>
          </w:rPr>
          <w:fldChar w:fldCharType="end"/>
        </w:r>
      </w:hyperlink>
    </w:p>
    <w:p w14:paraId="57D63E5F" w14:textId="5C4E8E8C" w:rsidR="00C140E8" w:rsidRPr="00C140E8" w:rsidRDefault="00C140E8">
      <w:pPr>
        <w:pStyle w:val="Obsah2"/>
        <w:tabs>
          <w:tab w:val="left" w:pos="880"/>
          <w:tab w:val="right" w:leader="dot" w:pos="9062"/>
        </w:tabs>
        <w:rPr>
          <w:rFonts w:ascii="Times New Roman" w:hAnsi="Times New Roman"/>
          <w:noProof/>
          <w:sz w:val="24"/>
          <w:szCs w:val="24"/>
        </w:rPr>
      </w:pPr>
      <w:hyperlink w:anchor="_Toc101211635" w:history="1">
        <w:r w:rsidRPr="00C140E8">
          <w:rPr>
            <w:rStyle w:val="Hypertextovodkaz"/>
            <w:rFonts w:ascii="Times New Roman" w:hAnsi="Times New Roman"/>
            <w:noProof/>
            <w:sz w:val="24"/>
            <w:szCs w:val="24"/>
          </w:rPr>
          <w:t>6.1</w:t>
        </w:r>
        <w:r w:rsidRPr="00C140E8">
          <w:rPr>
            <w:rFonts w:ascii="Times New Roman" w:hAnsi="Times New Roman"/>
            <w:noProof/>
            <w:sz w:val="24"/>
            <w:szCs w:val="24"/>
          </w:rPr>
          <w:tab/>
        </w:r>
        <w:r w:rsidRPr="00C140E8">
          <w:rPr>
            <w:rStyle w:val="Hypertextovodkaz"/>
            <w:rFonts w:ascii="Times New Roman" w:hAnsi="Times New Roman"/>
            <w:noProof/>
            <w:sz w:val="24"/>
            <w:szCs w:val="24"/>
          </w:rPr>
          <w:t>Otakárkovití (</w:t>
        </w:r>
        <w:r w:rsidRPr="00C140E8">
          <w:rPr>
            <w:rStyle w:val="Hypertextovodkaz"/>
            <w:rFonts w:ascii="Times New Roman" w:hAnsi="Times New Roman"/>
            <w:i/>
            <w:iCs/>
            <w:noProof/>
            <w:sz w:val="24"/>
            <w:szCs w:val="24"/>
          </w:rPr>
          <w:t>Papilionidae</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_Toc101211635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9</w:t>
        </w:r>
        <w:r w:rsidRPr="00C140E8">
          <w:rPr>
            <w:rFonts w:ascii="Times New Roman" w:hAnsi="Times New Roman"/>
            <w:noProof/>
            <w:webHidden/>
            <w:sz w:val="24"/>
            <w:szCs w:val="24"/>
          </w:rPr>
          <w:fldChar w:fldCharType="end"/>
        </w:r>
      </w:hyperlink>
    </w:p>
    <w:p w14:paraId="5123A052" w14:textId="23683003" w:rsidR="00C140E8" w:rsidRPr="00C140E8" w:rsidRDefault="00C140E8">
      <w:pPr>
        <w:pStyle w:val="Obsah3"/>
        <w:tabs>
          <w:tab w:val="left" w:pos="1320"/>
          <w:tab w:val="right" w:leader="dot" w:pos="9062"/>
        </w:tabs>
        <w:rPr>
          <w:rFonts w:ascii="Times New Roman" w:hAnsi="Times New Roman"/>
          <w:noProof/>
          <w:sz w:val="24"/>
          <w:szCs w:val="24"/>
        </w:rPr>
      </w:pPr>
      <w:hyperlink w:anchor="_Toc101211636" w:history="1">
        <w:r w:rsidRPr="00C140E8">
          <w:rPr>
            <w:rStyle w:val="Hypertextovodkaz"/>
            <w:rFonts w:ascii="Times New Roman" w:hAnsi="Times New Roman"/>
            <w:noProof/>
            <w:sz w:val="24"/>
            <w:szCs w:val="24"/>
          </w:rPr>
          <w:t>6.1.1</w:t>
        </w:r>
        <w:r w:rsidRPr="00C140E8">
          <w:rPr>
            <w:rFonts w:ascii="Times New Roman" w:hAnsi="Times New Roman"/>
            <w:noProof/>
            <w:sz w:val="24"/>
            <w:szCs w:val="24"/>
          </w:rPr>
          <w:tab/>
        </w:r>
        <w:r w:rsidRPr="00C140E8">
          <w:rPr>
            <w:rStyle w:val="Hypertextovodkaz"/>
            <w:rFonts w:ascii="Times New Roman" w:hAnsi="Times New Roman"/>
            <w:noProof/>
            <w:sz w:val="24"/>
            <w:szCs w:val="24"/>
          </w:rPr>
          <w:t>Otakárek fenyklový (</w:t>
        </w:r>
        <w:r w:rsidRPr="00C140E8">
          <w:rPr>
            <w:rStyle w:val="Hypertextovodkaz"/>
            <w:rFonts w:ascii="Times New Roman" w:hAnsi="Times New Roman"/>
            <w:i/>
            <w:iCs/>
            <w:noProof/>
            <w:sz w:val="24"/>
            <w:szCs w:val="24"/>
          </w:rPr>
          <w:t>Papilio machaon</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_Toc101211636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9</w:t>
        </w:r>
        <w:r w:rsidRPr="00C140E8">
          <w:rPr>
            <w:rFonts w:ascii="Times New Roman" w:hAnsi="Times New Roman"/>
            <w:noProof/>
            <w:webHidden/>
            <w:sz w:val="24"/>
            <w:szCs w:val="24"/>
          </w:rPr>
          <w:fldChar w:fldCharType="end"/>
        </w:r>
      </w:hyperlink>
    </w:p>
    <w:p w14:paraId="5ECA5383" w14:textId="492CD05D" w:rsidR="00C140E8" w:rsidRPr="00C140E8" w:rsidRDefault="00C140E8">
      <w:pPr>
        <w:pStyle w:val="Obsah3"/>
        <w:tabs>
          <w:tab w:val="left" w:pos="1320"/>
          <w:tab w:val="right" w:leader="dot" w:pos="9062"/>
        </w:tabs>
        <w:rPr>
          <w:rFonts w:ascii="Times New Roman" w:hAnsi="Times New Roman"/>
          <w:noProof/>
          <w:sz w:val="24"/>
          <w:szCs w:val="24"/>
        </w:rPr>
      </w:pPr>
      <w:hyperlink w:anchor="_Toc101211637" w:history="1">
        <w:r w:rsidRPr="00C140E8">
          <w:rPr>
            <w:rStyle w:val="Hypertextovodkaz"/>
            <w:rFonts w:ascii="Times New Roman" w:hAnsi="Times New Roman"/>
            <w:noProof/>
            <w:sz w:val="24"/>
            <w:szCs w:val="24"/>
          </w:rPr>
          <w:t>6.1.2</w:t>
        </w:r>
        <w:r w:rsidRPr="00C140E8">
          <w:rPr>
            <w:rFonts w:ascii="Times New Roman" w:hAnsi="Times New Roman"/>
            <w:noProof/>
            <w:sz w:val="24"/>
            <w:szCs w:val="24"/>
          </w:rPr>
          <w:tab/>
        </w:r>
        <w:r w:rsidRPr="00C140E8">
          <w:rPr>
            <w:rStyle w:val="Hypertextovodkaz"/>
            <w:rFonts w:ascii="Times New Roman" w:hAnsi="Times New Roman"/>
            <w:noProof/>
            <w:sz w:val="24"/>
            <w:szCs w:val="24"/>
          </w:rPr>
          <w:t>Otakárek ovocný (</w:t>
        </w:r>
        <w:r w:rsidRPr="00C140E8">
          <w:rPr>
            <w:rStyle w:val="Hypertextovodkaz"/>
            <w:rFonts w:ascii="Times New Roman" w:hAnsi="Times New Roman"/>
            <w:i/>
            <w:iCs/>
            <w:noProof/>
            <w:sz w:val="24"/>
            <w:szCs w:val="24"/>
          </w:rPr>
          <w:t>Iphiclides podalirius</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_Toc101211637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10</w:t>
        </w:r>
        <w:r w:rsidRPr="00C140E8">
          <w:rPr>
            <w:rFonts w:ascii="Times New Roman" w:hAnsi="Times New Roman"/>
            <w:noProof/>
            <w:webHidden/>
            <w:sz w:val="24"/>
            <w:szCs w:val="24"/>
          </w:rPr>
          <w:fldChar w:fldCharType="end"/>
        </w:r>
      </w:hyperlink>
    </w:p>
    <w:p w14:paraId="12F2ADBF" w14:textId="63FA898D" w:rsidR="00C140E8" w:rsidRPr="00C140E8" w:rsidRDefault="00C140E8">
      <w:pPr>
        <w:pStyle w:val="Obsah3"/>
        <w:tabs>
          <w:tab w:val="left" w:pos="1320"/>
          <w:tab w:val="right" w:leader="dot" w:pos="9062"/>
        </w:tabs>
        <w:rPr>
          <w:rFonts w:ascii="Times New Roman" w:hAnsi="Times New Roman"/>
          <w:noProof/>
          <w:sz w:val="24"/>
          <w:szCs w:val="24"/>
        </w:rPr>
      </w:pPr>
      <w:hyperlink w:anchor="_Toc101211638" w:history="1">
        <w:r w:rsidRPr="00C140E8">
          <w:rPr>
            <w:rStyle w:val="Hypertextovodkaz"/>
            <w:rFonts w:ascii="Times New Roman" w:hAnsi="Times New Roman"/>
            <w:noProof/>
            <w:sz w:val="24"/>
            <w:szCs w:val="24"/>
          </w:rPr>
          <w:t>6.1.3</w:t>
        </w:r>
        <w:r w:rsidRPr="00C140E8">
          <w:rPr>
            <w:rFonts w:ascii="Times New Roman" w:hAnsi="Times New Roman"/>
            <w:noProof/>
            <w:sz w:val="24"/>
            <w:szCs w:val="24"/>
          </w:rPr>
          <w:tab/>
        </w:r>
        <w:r w:rsidRPr="00C140E8">
          <w:rPr>
            <w:rStyle w:val="Hypertextovodkaz"/>
            <w:rFonts w:ascii="Times New Roman" w:hAnsi="Times New Roman"/>
            <w:noProof/>
            <w:sz w:val="24"/>
            <w:szCs w:val="24"/>
          </w:rPr>
          <w:t>Pestrokřídlec podražcový (</w:t>
        </w:r>
        <w:r w:rsidRPr="00C140E8">
          <w:rPr>
            <w:rStyle w:val="Hypertextovodkaz"/>
            <w:rFonts w:ascii="Times New Roman" w:hAnsi="Times New Roman"/>
            <w:i/>
            <w:iCs/>
            <w:noProof/>
            <w:sz w:val="24"/>
            <w:szCs w:val="24"/>
          </w:rPr>
          <w:t>Zerynthia polyxena</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_Toc101211638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11</w:t>
        </w:r>
        <w:r w:rsidRPr="00C140E8">
          <w:rPr>
            <w:rFonts w:ascii="Times New Roman" w:hAnsi="Times New Roman"/>
            <w:noProof/>
            <w:webHidden/>
            <w:sz w:val="24"/>
            <w:szCs w:val="24"/>
          </w:rPr>
          <w:fldChar w:fldCharType="end"/>
        </w:r>
      </w:hyperlink>
    </w:p>
    <w:p w14:paraId="0300341C" w14:textId="4E8154BA" w:rsidR="00C140E8" w:rsidRPr="00C140E8" w:rsidRDefault="00C140E8">
      <w:pPr>
        <w:pStyle w:val="Obsah2"/>
        <w:tabs>
          <w:tab w:val="left" w:pos="880"/>
          <w:tab w:val="right" w:leader="dot" w:pos="9062"/>
        </w:tabs>
        <w:rPr>
          <w:rFonts w:ascii="Times New Roman" w:hAnsi="Times New Roman"/>
          <w:noProof/>
          <w:sz w:val="24"/>
          <w:szCs w:val="24"/>
        </w:rPr>
      </w:pPr>
      <w:hyperlink w:anchor="_Toc101211639" w:history="1">
        <w:r w:rsidRPr="00C140E8">
          <w:rPr>
            <w:rStyle w:val="Hypertextovodkaz"/>
            <w:rFonts w:ascii="Times New Roman" w:hAnsi="Times New Roman"/>
            <w:noProof/>
            <w:sz w:val="24"/>
            <w:szCs w:val="24"/>
          </w:rPr>
          <w:t>6.2</w:t>
        </w:r>
        <w:r w:rsidRPr="00C140E8">
          <w:rPr>
            <w:rFonts w:ascii="Times New Roman" w:hAnsi="Times New Roman"/>
            <w:noProof/>
            <w:sz w:val="24"/>
            <w:szCs w:val="24"/>
          </w:rPr>
          <w:tab/>
        </w:r>
        <w:r w:rsidRPr="00C140E8">
          <w:rPr>
            <w:rStyle w:val="Hypertextovodkaz"/>
            <w:rFonts w:ascii="Times New Roman" w:hAnsi="Times New Roman"/>
            <w:noProof/>
            <w:sz w:val="24"/>
            <w:szCs w:val="24"/>
          </w:rPr>
          <w:t>Běláskovití (</w:t>
        </w:r>
        <w:r w:rsidRPr="00C140E8">
          <w:rPr>
            <w:rStyle w:val="Hypertextovodkaz"/>
            <w:rFonts w:ascii="Times New Roman" w:hAnsi="Times New Roman"/>
            <w:i/>
            <w:iCs/>
            <w:noProof/>
            <w:sz w:val="24"/>
            <w:szCs w:val="24"/>
          </w:rPr>
          <w:t>Pieridae</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_Toc101211639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11</w:t>
        </w:r>
        <w:r w:rsidRPr="00C140E8">
          <w:rPr>
            <w:rFonts w:ascii="Times New Roman" w:hAnsi="Times New Roman"/>
            <w:noProof/>
            <w:webHidden/>
            <w:sz w:val="24"/>
            <w:szCs w:val="24"/>
          </w:rPr>
          <w:fldChar w:fldCharType="end"/>
        </w:r>
      </w:hyperlink>
    </w:p>
    <w:p w14:paraId="39DBC0BB" w14:textId="66EF3ABA" w:rsidR="00C140E8" w:rsidRPr="00C140E8" w:rsidRDefault="00C140E8">
      <w:pPr>
        <w:pStyle w:val="Obsah3"/>
        <w:tabs>
          <w:tab w:val="left" w:pos="1320"/>
          <w:tab w:val="right" w:leader="dot" w:pos="9062"/>
        </w:tabs>
        <w:rPr>
          <w:rFonts w:ascii="Times New Roman" w:hAnsi="Times New Roman"/>
          <w:noProof/>
          <w:sz w:val="24"/>
          <w:szCs w:val="24"/>
        </w:rPr>
      </w:pPr>
      <w:hyperlink w:anchor="_Toc101211640" w:history="1">
        <w:r w:rsidRPr="00C140E8">
          <w:rPr>
            <w:rStyle w:val="Hypertextovodkaz"/>
            <w:rFonts w:ascii="Times New Roman" w:hAnsi="Times New Roman"/>
            <w:noProof/>
            <w:sz w:val="24"/>
            <w:szCs w:val="24"/>
          </w:rPr>
          <w:t>6.2.1</w:t>
        </w:r>
        <w:r w:rsidRPr="00C140E8">
          <w:rPr>
            <w:rFonts w:ascii="Times New Roman" w:hAnsi="Times New Roman"/>
            <w:noProof/>
            <w:sz w:val="24"/>
            <w:szCs w:val="24"/>
          </w:rPr>
          <w:tab/>
        </w:r>
        <w:r w:rsidRPr="00C140E8">
          <w:rPr>
            <w:rStyle w:val="Hypertextovodkaz"/>
            <w:rFonts w:ascii="Times New Roman" w:hAnsi="Times New Roman"/>
            <w:noProof/>
            <w:sz w:val="24"/>
            <w:szCs w:val="24"/>
          </w:rPr>
          <w:t>Bělásek řepový (</w:t>
        </w:r>
        <w:r w:rsidRPr="00C140E8">
          <w:rPr>
            <w:rStyle w:val="Hypertextovodkaz"/>
            <w:rFonts w:ascii="Times New Roman" w:hAnsi="Times New Roman"/>
            <w:i/>
            <w:iCs/>
            <w:noProof/>
            <w:sz w:val="24"/>
            <w:szCs w:val="24"/>
          </w:rPr>
          <w:t>Pieris rapae</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_Toc101211640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12</w:t>
        </w:r>
        <w:r w:rsidRPr="00C140E8">
          <w:rPr>
            <w:rFonts w:ascii="Times New Roman" w:hAnsi="Times New Roman"/>
            <w:noProof/>
            <w:webHidden/>
            <w:sz w:val="24"/>
            <w:szCs w:val="24"/>
          </w:rPr>
          <w:fldChar w:fldCharType="end"/>
        </w:r>
      </w:hyperlink>
    </w:p>
    <w:p w14:paraId="3E7DA65E" w14:textId="2B909654" w:rsidR="00C140E8" w:rsidRPr="00C140E8" w:rsidRDefault="00C140E8">
      <w:pPr>
        <w:pStyle w:val="Obsah3"/>
        <w:tabs>
          <w:tab w:val="left" w:pos="1320"/>
          <w:tab w:val="right" w:leader="dot" w:pos="9062"/>
        </w:tabs>
        <w:rPr>
          <w:rFonts w:ascii="Times New Roman" w:hAnsi="Times New Roman"/>
          <w:noProof/>
          <w:sz w:val="24"/>
          <w:szCs w:val="24"/>
        </w:rPr>
      </w:pPr>
      <w:hyperlink w:anchor="_Toc101211641" w:history="1">
        <w:r w:rsidRPr="00C140E8">
          <w:rPr>
            <w:rStyle w:val="Hypertextovodkaz"/>
            <w:rFonts w:ascii="Times New Roman" w:hAnsi="Times New Roman"/>
            <w:noProof/>
            <w:sz w:val="24"/>
            <w:szCs w:val="24"/>
          </w:rPr>
          <w:t>6.2.2</w:t>
        </w:r>
        <w:r w:rsidRPr="00C140E8">
          <w:rPr>
            <w:rFonts w:ascii="Times New Roman" w:hAnsi="Times New Roman"/>
            <w:noProof/>
            <w:sz w:val="24"/>
            <w:szCs w:val="24"/>
          </w:rPr>
          <w:tab/>
        </w:r>
        <w:r w:rsidRPr="00C140E8">
          <w:rPr>
            <w:rStyle w:val="Hypertextovodkaz"/>
            <w:rFonts w:ascii="Times New Roman" w:hAnsi="Times New Roman"/>
            <w:noProof/>
            <w:sz w:val="24"/>
            <w:szCs w:val="24"/>
          </w:rPr>
          <w:t>Bělásek řeřichový (</w:t>
        </w:r>
        <w:r w:rsidRPr="00C140E8">
          <w:rPr>
            <w:rStyle w:val="Hypertextovodkaz"/>
            <w:rFonts w:ascii="Times New Roman" w:hAnsi="Times New Roman"/>
            <w:i/>
            <w:iCs/>
            <w:noProof/>
            <w:sz w:val="24"/>
            <w:szCs w:val="24"/>
          </w:rPr>
          <w:t>Anthocharis cardamines</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_Toc101211641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12</w:t>
        </w:r>
        <w:r w:rsidRPr="00C140E8">
          <w:rPr>
            <w:rFonts w:ascii="Times New Roman" w:hAnsi="Times New Roman"/>
            <w:noProof/>
            <w:webHidden/>
            <w:sz w:val="24"/>
            <w:szCs w:val="24"/>
          </w:rPr>
          <w:fldChar w:fldCharType="end"/>
        </w:r>
      </w:hyperlink>
    </w:p>
    <w:p w14:paraId="75644C39" w14:textId="0D291990" w:rsidR="00C140E8" w:rsidRPr="00C140E8" w:rsidRDefault="00C140E8">
      <w:pPr>
        <w:pStyle w:val="Obsah3"/>
        <w:tabs>
          <w:tab w:val="left" w:pos="1320"/>
          <w:tab w:val="right" w:leader="dot" w:pos="9062"/>
        </w:tabs>
        <w:rPr>
          <w:rFonts w:ascii="Times New Roman" w:hAnsi="Times New Roman"/>
          <w:noProof/>
          <w:sz w:val="24"/>
          <w:szCs w:val="24"/>
        </w:rPr>
      </w:pPr>
      <w:hyperlink w:anchor="_Toc101211642" w:history="1">
        <w:r w:rsidRPr="00C140E8">
          <w:rPr>
            <w:rStyle w:val="Hypertextovodkaz"/>
            <w:rFonts w:ascii="Times New Roman" w:hAnsi="Times New Roman"/>
            <w:noProof/>
            <w:sz w:val="24"/>
            <w:szCs w:val="24"/>
          </w:rPr>
          <w:t>6.2.3</w:t>
        </w:r>
        <w:r w:rsidRPr="00C140E8">
          <w:rPr>
            <w:rFonts w:ascii="Times New Roman" w:hAnsi="Times New Roman"/>
            <w:noProof/>
            <w:sz w:val="24"/>
            <w:szCs w:val="24"/>
          </w:rPr>
          <w:tab/>
        </w:r>
        <w:r w:rsidRPr="00C140E8">
          <w:rPr>
            <w:rStyle w:val="Hypertextovodkaz"/>
            <w:rFonts w:ascii="Times New Roman" w:hAnsi="Times New Roman"/>
            <w:noProof/>
            <w:sz w:val="24"/>
            <w:szCs w:val="24"/>
          </w:rPr>
          <w:t>Žluťásek řešetlákový (</w:t>
        </w:r>
        <w:r w:rsidRPr="00C140E8">
          <w:rPr>
            <w:rStyle w:val="Hypertextovodkaz"/>
            <w:rFonts w:ascii="Times New Roman" w:hAnsi="Times New Roman"/>
            <w:i/>
            <w:iCs/>
            <w:noProof/>
            <w:sz w:val="24"/>
            <w:szCs w:val="24"/>
          </w:rPr>
          <w:t>Gonepteryx rhamni</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_Toc101211642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13</w:t>
        </w:r>
        <w:r w:rsidRPr="00C140E8">
          <w:rPr>
            <w:rFonts w:ascii="Times New Roman" w:hAnsi="Times New Roman"/>
            <w:noProof/>
            <w:webHidden/>
            <w:sz w:val="24"/>
            <w:szCs w:val="24"/>
          </w:rPr>
          <w:fldChar w:fldCharType="end"/>
        </w:r>
      </w:hyperlink>
    </w:p>
    <w:p w14:paraId="23CD0C03" w14:textId="08C9A04A" w:rsidR="00C140E8" w:rsidRPr="00C140E8" w:rsidRDefault="00C140E8">
      <w:pPr>
        <w:pStyle w:val="Obsah2"/>
        <w:tabs>
          <w:tab w:val="left" w:pos="880"/>
          <w:tab w:val="right" w:leader="dot" w:pos="9062"/>
        </w:tabs>
        <w:rPr>
          <w:rFonts w:ascii="Times New Roman" w:hAnsi="Times New Roman"/>
          <w:noProof/>
          <w:sz w:val="24"/>
          <w:szCs w:val="24"/>
        </w:rPr>
      </w:pPr>
      <w:hyperlink w:anchor="_Toc101211643" w:history="1">
        <w:r w:rsidRPr="00C140E8">
          <w:rPr>
            <w:rStyle w:val="Hypertextovodkaz"/>
            <w:rFonts w:ascii="Times New Roman" w:hAnsi="Times New Roman"/>
            <w:noProof/>
            <w:sz w:val="24"/>
            <w:szCs w:val="24"/>
          </w:rPr>
          <w:t>6.3</w:t>
        </w:r>
        <w:r w:rsidRPr="00C140E8">
          <w:rPr>
            <w:rFonts w:ascii="Times New Roman" w:hAnsi="Times New Roman"/>
            <w:noProof/>
            <w:sz w:val="24"/>
            <w:szCs w:val="24"/>
          </w:rPr>
          <w:tab/>
        </w:r>
        <w:r w:rsidRPr="00C140E8">
          <w:rPr>
            <w:rStyle w:val="Hypertextovodkaz"/>
            <w:rFonts w:ascii="Times New Roman" w:hAnsi="Times New Roman"/>
            <w:noProof/>
            <w:sz w:val="24"/>
            <w:szCs w:val="24"/>
          </w:rPr>
          <w:t>Modráskovití (</w:t>
        </w:r>
        <w:r w:rsidRPr="00C140E8">
          <w:rPr>
            <w:rStyle w:val="Hypertextovodkaz"/>
            <w:rFonts w:ascii="Times New Roman" w:hAnsi="Times New Roman"/>
            <w:i/>
            <w:iCs/>
            <w:noProof/>
            <w:sz w:val="24"/>
            <w:szCs w:val="24"/>
          </w:rPr>
          <w:t>Lycaenidae</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_Toc101211643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14</w:t>
        </w:r>
        <w:r w:rsidRPr="00C140E8">
          <w:rPr>
            <w:rFonts w:ascii="Times New Roman" w:hAnsi="Times New Roman"/>
            <w:noProof/>
            <w:webHidden/>
            <w:sz w:val="24"/>
            <w:szCs w:val="24"/>
          </w:rPr>
          <w:fldChar w:fldCharType="end"/>
        </w:r>
      </w:hyperlink>
    </w:p>
    <w:p w14:paraId="0C5298BF" w14:textId="1078FC91" w:rsidR="00C140E8" w:rsidRPr="00C140E8" w:rsidRDefault="00C140E8">
      <w:pPr>
        <w:pStyle w:val="Obsah3"/>
        <w:tabs>
          <w:tab w:val="left" w:pos="1320"/>
          <w:tab w:val="right" w:leader="dot" w:pos="9062"/>
        </w:tabs>
        <w:rPr>
          <w:rFonts w:ascii="Times New Roman" w:hAnsi="Times New Roman"/>
          <w:noProof/>
          <w:sz w:val="24"/>
          <w:szCs w:val="24"/>
        </w:rPr>
      </w:pPr>
      <w:hyperlink w:anchor="_Toc101211644" w:history="1">
        <w:r w:rsidRPr="00C140E8">
          <w:rPr>
            <w:rStyle w:val="Hypertextovodkaz"/>
            <w:rFonts w:ascii="Times New Roman" w:hAnsi="Times New Roman"/>
            <w:noProof/>
            <w:sz w:val="24"/>
            <w:szCs w:val="24"/>
          </w:rPr>
          <w:t>6.3.1</w:t>
        </w:r>
        <w:r w:rsidRPr="00C140E8">
          <w:rPr>
            <w:rFonts w:ascii="Times New Roman" w:hAnsi="Times New Roman"/>
            <w:noProof/>
            <w:sz w:val="24"/>
            <w:szCs w:val="24"/>
          </w:rPr>
          <w:tab/>
        </w:r>
        <w:r w:rsidRPr="00C140E8">
          <w:rPr>
            <w:rStyle w:val="Hypertextovodkaz"/>
            <w:rFonts w:ascii="Times New Roman" w:hAnsi="Times New Roman"/>
            <w:noProof/>
            <w:sz w:val="24"/>
            <w:szCs w:val="24"/>
          </w:rPr>
          <w:t>Ohniváček černokřídlý (</w:t>
        </w:r>
        <w:r w:rsidRPr="00C140E8">
          <w:rPr>
            <w:rStyle w:val="Hypertextovodkaz"/>
            <w:rFonts w:ascii="Times New Roman" w:hAnsi="Times New Roman"/>
            <w:i/>
            <w:iCs/>
            <w:noProof/>
            <w:sz w:val="24"/>
            <w:szCs w:val="24"/>
          </w:rPr>
          <w:t>Lycaena phlaeas</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_Toc101211644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14</w:t>
        </w:r>
        <w:r w:rsidRPr="00C140E8">
          <w:rPr>
            <w:rFonts w:ascii="Times New Roman" w:hAnsi="Times New Roman"/>
            <w:noProof/>
            <w:webHidden/>
            <w:sz w:val="24"/>
            <w:szCs w:val="24"/>
          </w:rPr>
          <w:fldChar w:fldCharType="end"/>
        </w:r>
      </w:hyperlink>
    </w:p>
    <w:p w14:paraId="57BAA011" w14:textId="6232F9B6" w:rsidR="00C140E8" w:rsidRPr="00C140E8" w:rsidRDefault="00C140E8">
      <w:pPr>
        <w:pStyle w:val="Obsah3"/>
        <w:tabs>
          <w:tab w:val="left" w:pos="1320"/>
          <w:tab w:val="right" w:leader="dot" w:pos="9062"/>
        </w:tabs>
        <w:rPr>
          <w:rFonts w:ascii="Times New Roman" w:hAnsi="Times New Roman"/>
          <w:noProof/>
          <w:sz w:val="24"/>
          <w:szCs w:val="24"/>
        </w:rPr>
      </w:pPr>
      <w:hyperlink w:anchor="_Toc101211645" w:history="1">
        <w:r w:rsidRPr="00C140E8">
          <w:rPr>
            <w:rStyle w:val="Hypertextovodkaz"/>
            <w:rFonts w:ascii="Times New Roman" w:hAnsi="Times New Roman"/>
            <w:noProof/>
            <w:sz w:val="24"/>
            <w:szCs w:val="24"/>
          </w:rPr>
          <w:t>6.3.2</w:t>
        </w:r>
        <w:r w:rsidRPr="00C140E8">
          <w:rPr>
            <w:rFonts w:ascii="Times New Roman" w:hAnsi="Times New Roman"/>
            <w:noProof/>
            <w:sz w:val="24"/>
            <w:szCs w:val="24"/>
          </w:rPr>
          <w:tab/>
        </w:r>
        <w:r w:rsidRPr="00C140E8">
          <w:rPr>
            <w:rStyle w:val="Hypertextovodkaz"/>
            <w:rFonts w:ascii="Times New Roman" w:hAnsi="Times New Roman"/>
            <w:noProof/>
            <w:sz w:val="24"/>
            <w:szCs w:val="24"/>
          </w:rPr>
          <w:t>Ohniváček celíkový (</w:t>
        </w:r>
        <w:r w:rsidRPr="00C140E8">
          <w:rPr>
            <w:rStyle w:val="Hypertextovodkaz"/>
            <w:rFonts w:ascii="Times New Roman" w:hAnsi="Times New Roman"/>
            <w:i/>
            <w:iCs/>
            <w:noProof/>
            <w:sz w:val="24"/>
            <w:szCs w:val="24"/>
          </w:rPr>
          <w:t>Lycaena virgaureae</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_Toc101211645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15</w:t>
        </w:r>
        <w:r w:rsidRPr="00C140E8">
          <w:rPr>
            <w:rFonts w:ascii="Times New Roman" w:hAnsi="Times New Roman"/>
            <w:noProof/>
            <w:webHidden/>
            <w:sz w:val="24"/>
            <w:szCs w:val="24"/>
          </w:rPr>
          <w:fldChar w:fldCharType="end"/>
        </w:r>
      </w:hyperlink>
    </w:p>
    <w:p w14:paraId="2D9B8D5C" w14:textId="345DB055" w:rsidR="00C140E8" w:rsidRPr="00C140E8" w:rsidRDefault="00C140E8">
      <w:pPr>
        <w:pStyle w:val="Obsah3"/>
        <w:tabs>
          <w:tab w:val="left" w:pos="1320"/>
          <w:tab w:val="right" w:leader="dot" w:pos="9062"/>
        </w:tabs>
        <w:rPr>
          <w:rFonts w:ascii="Times New Roman" w:hAnsi="Times New Roman"/>
          <w:noProof/>
          <w:sz w:val="24"/>
          <w:szCs w:val="24"/>
        </w:rPr>
      </w:pPr>
      <w:hyperlink w:anchor="_Toc101211646" w:history="1">
        <w:r w:rsidRPr="00C140E8">
          <w:rPr>
            <w:rStyle w:val="Hypertextovodkaz"/>
            <w:rFonts w:ascii="Times New Roman" w:hAnsi="Times New Roman"/>
            <w:noProof/>
            <w:sz w:val="24"/>
            <w:szCs w:val="24"/>
          </w:rPr>
          <w:t>6.3.3</w:t>
        </w:r>
        <w:r w:rsidRPr="00C140E8">
          <w:rPr>
            <w:rFonts w:ascii="Times New Roman" w:hAnsi="Times New Roman"/>
            <w:noProof/>
            <w:sz w:val="24"/>
            <w:szCs w:val="24"/>
          </w:rPr>
          <w:tab/>
        </w:r>
        <w:r w:rsidRPr="00C140E8">
          <w:rPr>
            <w:rStyle w:val="Hypertextovodkaz"/>
            <w:rFonts w:ascii="Times New Roman" w:hAnsi="Times New Roman"/>
            <w:noProof/>
            <w:sz w:val="24"/>
            <w:szCs w:val="24"/>
          </w:rPr>
          <w:t>Modrásek jehlicový (</w:t>
        </w:r>
        <w:r w:rsidRPr="00C140E8">
          <w:rPr>
            <w:rStyle w:val="Hypertextovodkaz"/>
            <w:rFonts w:ascii="Times New Roman" w:hAnsi="Times New Roman"/>
            <w:i/>
            <w:iCs/>
            <w:noProof/>
            <w:sz w:val="24"/>
            <w:szCs w:val="24"/>
          </w:rPr>
          <w:t>Polyommatus icarus</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_Toc101211646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15</w:t>
        </w:r>
        <w:r w:rsidRPr="00C140E8">
          <w:rPr>
            <w:rFonts w:ascii="Times New Roman" w:hAnsi="Times New Roman"/>
            <w:noProof/>
            <w:webHidden/>
            <w:sz w:val="24"/>
            <w:szCs w:val="24"/>
          </w:rPr>
          <w:fldChar w:fldCharType="end"/>
        </w:r>
      </w:hyperlink>
    </w:p>
    <w:p w14:paraId="438ACC73" w14:textId="4F229B37" w:rsidR="00C140E8" w:rsidRPr="00C140E8" w:rsidRDefault="00C140E8">
      <w:pPr>
        <w:pStyle w:val="Obsah3"/>
        <w:tabs>
          <w:tab w:val="left" w:pos="1320"/>
          <w:tab w:val="right" w:leader="dot" w:pos="9062"/>
        </w:tabs>
        <w:rPr>
          <w:rFonts w:ascii="Times New Roman" w:hAnsi="Times New Roman"/>
          <w:noProof/>
          <w:sz w:val="24"/>
          <w:szCs w:val="24"/>
        </w:rPr>
      </w:pPr>
      <w:hyperlink w:anchor="_Toc101211647" w:history="1">
        <w:r w:rsidRPr="00C140E8">
          <w:rPr>
            <w:rStyle w:val="Hypertextovodkaz"/>
            <w:rFonts w:ascii="Times New Roman" w:hAnsi="Times New Roman"/>
            <w:noProof/>
            <w:sz w:val="24"/>
            <w:szCs w:val="24"/>
          </w:rPr>
          <w:t>6.3.4</w:t>
        </w:r>
        <w:r w:rsidRPr="00C140E8">
          <w:rPr>
            <w:rFonts w:ascii="Times New Roman" w:hAnsi="Times New Roman"/>
            <w:noProof/>
            <w:sz w:val="24"/>
            <w:szCs w:val="24"/>
          </w:rPr>
          <w:tab/>
        </w:r>
        <w:r w:rsidRPr="00C140E8">
          <w:rPr>
            <w:rStyle w:val="Hypertextovodkaz"/>
            <w:rFonts w:ascii="Times New Roman" w:hAnsi="Times New Roman"/>
            <w:noProof/>
            <w:sz w:val="24"/>
            <w:szCs w:val="24"/>
          </w:rPr>
          <w:t>Modrásek štírovníkový (</w:t>
        </w:r>
        <w:r w:rsidRPr="00C140E8">
          <w:rPr>
            <w:rStyle w:val="Hypertextovodkaz"/>
            <w:rFonts w:ascii="Times New Roman" w:hAnsi="Times New Roman"/>
            <w:i/>
            <w:iCs/>
            <w:noProof/>
            <w:sz w:val="24"/>
            <w:szCs w:val="24"/>
          </w:rPr>
          <w:t>Cupido argiades</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_Toc101211647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16</w:t>
        </w:r>
        <w:r w:rsidRPr="00C140E8">
          <w:rPr>
            <w:rFonts w:ascii="Times New Roman" w:hAnsi="Times New Roman"/>
            <w:noProof/>
            <w:webHidden/>
            <w:sz w:val="24"/>
            <w:szCs w:val="24"/>
          </w:rPr>
          <w:fldChar w:fldCharType="end"/>
        </w:r>
      </w:hyperlink>
    </w:p>
    <w:p w14:paraId="3ED2434D" w14:textId="2C513FB9" w:rsidR="00C140E8" w:rsidRPr="00C140E8" w:rsidRDefault="00C140E8">
      <w:pPr>
        <w:pStyle w:val="Obsah2"/>
        <w:tabs>
          <w:tab w:val="left" w:pos="880"/>
          <w:tab w:val="right" w:leader="dot" w:pos="9062"/>
        </w:tabs>
        <w:rPr>
          <w:rFonts w:ascii="Times New Roman" w:hAnsi="Times New Roman"/>
          <w:noProof/>
          <w:sz w:val="24"/>
          <w:szCs w:val="24"/>
        </w:rPr>
      </w:pPr>
      <w:hyperlink w:anchor="_Toc101211648" w:history="1">
        <w:r w:rsidRPr="00C140E8">
          <w:rPr>
            <w:rStyle w:val="Hypertextovodkaz"/>
            <w:rFonts w:ascii="Times New Roman" w:hAnsi="Times New Roman"/>
            <w:noProof/>
            <w:sz w:val="24"/>
            <w:szCs w:val="24"/>
          </w:rPr>
          <w:t>6.4</w:t>
        </w:r>
        <w:r w:rsidRPr="00C140E8">
          <w:rPr>
            <w:rFonts w:ascii="Times New Roman" w:hAnsi="Times New Roman"/>
            <w:noProof/>
            <w:sz w:val="24"/>
            <w:szCs w:val="24"/>
          </w:rPr>
          <w:tab/>
        </w:r>
        <w:r w:rsidRPr="00C140E8">
          <w:rPr>
            <w:rStyle w:val="Hypertextovodkaz"/>
            <w:rFonts w:ascii="Times New Roman" w:hAnsi="Times New Roman"/>
            <w:noProof/>
            <w:sz w:val="24"/>
            <w:szCs w:val="24"/>
          </w:rPr>
          <w:t>Babočkovití (</w:t>
        </w:r>
        <w:r w:rsidRPr="00C140E8">
          <w:rPr>
            <w:rStyle w:val="Hypertextovodkaz"/>
            <w:rFonts w:ascii="Times New Roman" w:hAnsi="Times New Roman"/>
            <w:i/>
            <w:iCs/>
            <w:noProof/>
            <w:sz w:val="24"/>
            <w:szCs w:val="24"/>
          </w:rPr>
          <w:t>Nymphalidae</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_Toc101211648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17</w:t>
        </w:r>
        <w:r w:rsidRPr="00C140E8">
          <w:rPr>
            <w:rFonts w:ascii="Times New Roman" w:hAnsi="Times New Roman"/>
            <w:noProof/>
            <w:webHidden/>
            <w:sz w:val="24"/>
            <w:szCs w:val="24"/>
          </w:rPr>
          <w:fldChar w:fldCharType="end"/>
        </w:r>
      </w:hyperlink>
    </w:p>
    <w:p w14:paraId="236CAD8D" w14:textId="70205D5B" w:rsidR="00C140E8" w:rsidRPr="00C140E8" w:rsidRDefault="00C140E8">
      <w:pPr>
        <w:pStyle w:val="Obsah3"/>
        <w:tabs>
          <w:tab w:val="left" w:pos="1320"/>
          <w:tab w:val="right" w:leader="dot" w:pos="9062"/>
        </w:tabs>
        <w:rPr>
          <w:rFonts w:ascii="Times New Roman" w:hAnsi="Times New Roman"/>
          <w:noProof/>
          <w:sz w:val="24"/>
          <w:szCs w:val="24"/>
        </w:rPr>
      </w:pPr>
      <w:hyperlink w:anchor="_Toc101211649" w:history="1">
        <w:r w:rsidRPr="00C140E8">
          <w:rPr>
            <w:rStyle w:val="Hypertextovodkaz"/>
            <w:rFonts w:ascii="Times New Roman" w:hAnsi="Times New Roman"/>
            <w:noProof/>
            <w:sz w:val="24"/>
            <w:szCs w:val="24"/>
          </w:rPr>
          <w:t>6.4.1</w:t>
        </w:r>
        <w:r w:rsidRPr="00C140E8">
          <w:rPr>
            <w:rFonts w:ascii="Times New Roman" w:hAnsi="Times New Roman"/>
            <w:noProof/>
            <w:sz w:val="24"/>
            <w:szCs w:val="24"/>
          </w:rPr>
          <w:tab/>
        </w:r>
        <w:r w:rsidRPr="00C140E8">
          <w:rPr>
            <w:rStyle w:val="Hypertextovodkaz"/>
            <w:rFonts w:ascii="Times New Roman" w:hAnsi="Times New Roman"/>
            <w:noProof/>
            <w:sz w:val="24"/>
            <w:szCs w:val="24"/>
          </w:rPr>
          <w:t>Okáč pýrový (</w:t>
        </w:r>
        <w:r w:rsidRPr="00C140E8">
          <w:rPr>
            <w:rStyle w:val="Hypertextovodkaz"/>
            <w:rFonts w:ascii="Times New Roman" w:hAnsi="Times New Roman"/>
            <w:i/>
            <w:iCs/>
            <w:noProof/>
            <w:sz w:val="24"/>
            <w:szCs w:val="24"/>
          </w:rPr>
          <w:t>Pararge aegeria</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_Toc101211649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17</w:t>
        </w:r>
        <w:r w:rsidRPr="00C140E8">
          <w:rPr>
            <w:rFonts w:ascii="Times New Roman" w:hAnsi="Times New Roman"/>
            <w:noProof/>
            <w:webHidden/>
            <w:sz w:val="24"/>
            <w:szCs w:val="24"/>
          </w:rPr>
          <w:fldChar w:fldCharType="end"/>
        </w:r>
      </w:hyperlink>
    </w:p>
    <w:p w14:paraId="1B4AC621" w14:textId="5DD6B47B" w:rsidR="00C140E8" w:rsidRPr="00C140E8" w:rsidRDefault="00C140E8">
      <w:pPr>
        <w:pStyle w:val="Obsah3"/>
        <w:tabs>
          <w:tab w:val="left" w:pos="1320"/>
          <w:tab w:val="right" w:leader="dot" w:pos="9062"/>
        </w:tabs>
        <w:rPr>
          <w:rFonts w:ascii="Times New Roman" w:hAnsi="Times New Roman"/>
          <w:noProof/>
          <w:sz w:val="24"/>
          <w:szCs w:val="24"/>
        </w:rPr>
      </w:pPr>
      <w:hyperlink w:anchor="_Toc101211650" w:history="1">
        <w:r w:rsidRPr="00C140E8">
          <w:rPr>
            <w:rStyle w:val="Hypertextovodkaz"/>
            <w:rFonts w:ascii="Times New Roman" w:hAnsi="Times New Roman"/>
            <w:noProof/>
            <w:sz w:val="24"/>
            <w:szCs w:val="24"/>
          </w:rPr>
          <w:t>6.4.2</w:t>
        </w:r>
        <w:r w:rsidRPr="00C140E8">
          <w:rPr>
            <w:rFonts w:ascii="Times New Roman" w:hAnsi="Times New Roman"/>
            <w:noProof/>
            <w:sz w:val="24"/>
            <w:szCs w:val="24"/>
          </w:rPr>
          <w:tab/>
        </w:r>
        <w:r w:rsidRPr="00C140E8">
          <w:rPr>
            <w:rStyle w:val="Hypertextovodkaz"/>
            <w:rFonts w:ascii="Times New Roman" w:hAnsi="Times New Roman"/>
            <w:noProof/>
            <w:sz w:val="24"/>
            <w:szCs w:val="24"/>
          </w:rPr>
          <w:t>Okáč poháňkový (</w:t>
        </w:r>
        <w:r w:rsidRPr="00C140E8">
          <w:rPr>
            <w:rStyle w:val="Hypertextovodkaz"/>
            <w:rFonts w:ascii="Times New Roman" w:hAnsi="Times New Roman"/>
            <w:i/>
            <w:iCs/>
            <w:noProof/>
            <w:sz w:val="24"/>
            <w:szCs w:val="24"/>
          </w:rPr>
          <w:t>Coenonympha pamphilus</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_Toc101211650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18</w:t>
        </w:r>
        <w:r w:rsidRPr="00C140E8">
          <w:rPr>
            <w:rFonts w:ascii="Times New Roman" w:hAnsi="Times New Roman"/>
            <w:noProof/>
            <w:webHidden/>
            <w:sz w:val="24"/>
            <w:szCs w:val="24"/>
          </w:rPr>
          <w:fldChar w:fldCharType="end"/>
        </w:r>
      </w:hyperlink>
    </w:p>
    <w:p w14:paraId="1E9F938B" w14:textId="77BD94B4" w:rsidR="00C140E8" w:rsidRPr="00C140E8" w:rsidRDefault="00C140E8">
      <w:pPr>
        <w:pStyle w:val="Obsah3"/>
        <w:tabs>
          <w:tab w:val="left" w:pos="1320"/>
          <w:tab w:val="right" w:leader="dot" w:pos="9062"/>
        </w:tabs>
        <w:rPr>
          <w:rFonts w:ascii="Times New Roman" w:hAnsi="Times New Roman"/>
          <w:noProof/>
          <w:sz w:val="24"/>
          <w:szCs w:val="24"/>
        </w:rPr>
      </w:pPr>
      <w:hyperlink w:anchor="_Toc101211651" w:history="1">
        <w:r w:rsidRPr="00C140E8">
          <w:rPr>
            <w:rStyle w:val="Hypertextovodkaz"/>
            <w:rFonts w:ascii="Times New Roman" w:hAnsi="Times New Roman"/>
            <w:noProof/>
            <w:sz w:val="24"/>
            <w:szCs w:val="24"/>
          </w:rPr>
          <w:t>6.4.3</w:t>
        </w:r>
        <w:r w:rsidRPr="00C140E8">
          <w:rPr>
            <w:rFonts w:ascii="Times New Roman" w:hAnsi="Times New Roman"/>
            <w:noProof/>
            <w:sz w:val="24"/>
            <w:szCs w:val="24"/>
          </w:rPr>
          <w:tab/>
        </w:r>
        <w:r w:rsidRPr="00C140E8">
          <w:rPr>
            <w:rStyle w:val="Hypertextovodkaz"/>
            <w:rFonts w:ascii="Times New Roman" w:hAnsi="Times New Roman"/>
            <w:noProof/>
            <w:sz w:val="24"/>
            <w:szCs w:val="24"/>
          </w:rPr>
          <w:t>Okáč bojínkový (</w:t>
        </w:r>
        <w:r w:rsidRPr="00C140E8">
          <w:rPr>
            <w:rStyle w:val="Hypertextovodkaz"/>
            <w:rFonts w:ascii="Times New Roman" w:hAnsi="Times New Roman"/>
            <w:i/>
            <w:iCs/>
            <w:noProof/>
            <w:sz w:val="24"/>
            <w:szCs w:val="24"/>
          </w:rPr>
          <w:t>Melanargia galathea</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_Toc101211651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18</w:t>
        </w:r>
        <w:r w:rsidRPr="00C140E8">
          <w:rPr>
            <w:rFonts w:ascii="Times New Roman" w:hAnsi="Times New Roman"/>
            <w:noProof/>
            <w:webHidden/>
            <w:sz w:val="24"/>
            <w:szCs w:val="24"/>
          </w:rPr>
          <w:fldChar w:fldCharType="end"/>
        </w:r>
      </w:hyperlink>
    </w:p>
    <w:p w14:paraId="6AEBEDC5" w14:textId="434CF8DF" w:rsidR="00C140E8" w:rsidRPr="00C140E8" w:rsidRDefault="00C140E8">
      <w:pPr>
        <w:pStyle w:val="Obsah3"/>
        <w:tabs>
          <w:tab w:val="left" w:pos="1320"/>
          <w:tab w:val="right" w:leader="dot" w:pos="9062"/>
        </w:tabs>
        <w:rPr>
          <w:rFonts w:ascii="Times New Roman" w:hAnsi="Times New Roman"/>
          <w:noProof/>
          <w:sz w:val="24"/>
          <w:szCs w:val="24"/>
        </w:rPr>
      </w:pPr>
      <w:hyperlink w:anchor="_Toc101211652" w:history="1">
        <w:r w:rsidRPr="00C140E8">
          <w:rPr>
            <w:rStyle w:val="Hypertextovodkaz"/>
            <w:rFonts w:ascii="Times New Roman" w:hAnsi="Times New Roman"/>
            <w:noProof/>
            <w:sz w:val="24"/>
            <w:szCs w:val="24"/>
          </w:rPr>
          <w:t>6.4.4</w:t>
        </w:r>
        <w:r w:rsidRPr="00C140E8">
          <w:rPr>
            <w:rFonts w:ascii="Times New Roman" w:hAnsi="Times New Roman"/>
            <w:noProof/>
            <w:sz w:val="24"/>
            <w:szCs w:val="24"/>
          </w:rPr>
          <w:tab/>
        </w:r>
        <w:r w:rsidRPr="00C140E8">
          <w:rPr>
            <w:rStyle w:val="Hypertextovodkaz"/>
            <w:rFonts w:ascii="Times New Roman" w:hAnsi="Times New Roman"/>
            <w:noProof/>
            <w:sz w:val="24"/>
            <w:szCs w:val="24"/>
          </w:rPr>
          <w:t>Okáč luční (</w:t>
        </w:r>
        <w:r w:rsidRPr="00C140E8">
          <w:rPr>
            <w:rStyle w:val="Hypertextovodkaz"/>
            <w:rFonts w:ascii="Times New Roman" w:hAnsi="Times New Roman"/>
            <w:i/>
            <w:iCs/>
            <w:noProof/>
            <w:sz w:val="24"/>
            <w:szCs w:val="24"/>
          </w:rPr>
          <w:t>Maniola jurtina</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_Toc101211652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19</w:t>
        </w:r>
        <w:r w:rsidRPr="00C140E8">
          <w:rPr>
            <w:rFonts w:ascii="Times New Roman" w:hAnsi="Times New Roman"/>
            <w:noProof/>
            <w:webHidden/>
            <w:sz w:val="24"/>
            <w:szCs w:val="24"/>
          </w:rPr>
          <w:fldChar w:fldCharType="end"/>
        </w:r>
      </w:hyperlink>
    </w:p>
    <w:p w14:paraId="780D9A32" w14:textId="6F46AEED" w:rsidR="00C140E8" w:rsidRPr="00C140E8" w:rsidRDefault="00C140E8">
      <w:pPr>
        <w:pStyle w:val="Obsah3"/>
        <w:tabs>
          <w:tab w:val="left" w:pos="1320"/>
          <w:tab w:val="right" w:leader="dot" w:pos="9062"/>
        </w:tabs>
        <w:rPr>
          <w:rFonts w:ascii="Times New Roman" w:hAnsi="Times New Roman"/>
          <w:noProof/>
          <w:sz w:val="24"/>
          <w:szCs w:val="24"/>
        </w:rPr>
      </w:pPr>
      <w:hyperlink w:anchor="_Toc101211653" w:history="1">
        <w:r w:rsidRPr="00C140E8">
          <w:rPr>
            <w:rStyle w:val="Hypertextovodkaz"/>
            <w:rFonts w:ascii="Times New Roman" w:hAnsi="Times New Roman"/>
            <w:noProof/>
            <w:sz w:val="24"/>
            <w:szCs w:val="24"/>
          </w:rPr>
          <w:t>6.4.5</w:t>
        </w:r>
        <w:r w:rsidRPr="00C140E8">
          <w:rPr>
            <w:rFonts w:ascii="Times New Roman" w:hAnsi="Times New Roman"/>
            <w:noProof/>
            <w:sz w:val="24"/>
            <w:szCs w:val="24"/>
          </w:rPr>
          <w:tab/>
        </w:r>
        <w:r w:rsidRPr="00C140E8">
          <w:rPr>
            <w:rStyle w:val="Hypertextovodkaz"/>
            <w:rFonts w:ascii="Times New Roman" w:hAnsi="Times New Roman"/>
            <w:noProof/>
            <w:sz w:val="24"/>
            <w:szCs w:val="24"/>
          </w:rPr>
          <w:t>Perleťovec malý (</w:t>
        </w:r>
        <w:r w:rsidRPr="00C140E8">
          <w:rPr>
            <w:rStyle w:val="Hypertextovodkaz"/>
            <w:rFonts w:ascii="Times New Roman" w:hAnsi="Times New Roman"/>
            <w:i/>
            <w:iCs/>
            <w:noProof/>
            <w:sz w:val="24"/>
            <w:szCs w:val="24"/>
          </w:rPr>
          <w:t>Issoria lathonia</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_Toc101211653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20</w:t>
        </w:r>
        <w:r w:rsidRPr="00C140E8">
          <w:rPr>
            <w:rFonts w:ascii="Times New Roman" w:hAnsi="Times New Roman"/>
            <w:noProof/>
            <w:webHidden/>
            <w:sz w:val="24"/>
            <w:szCs w:val="24"/>
          </w:rPr>
          <w:fldChar w:fldCharType="end"/>
        </w:r>
      </w:hyperlink>
    </w:p>
    <w:p w14:paraId="3CE16547" w14:textId="631CBECD" w:rsidR="00C140E8" w:rsidRPr="00C140E8" w:rsidRDefault="00C140E8">
      <w:pPr>
        <w:pStyle w:val="Obsah3"/>
        <w:tabs>
          <w:tab w:val="left" w:pos="1320"/>
          <w:tab w:val="right" w:leader="dot" w:pos="9062"/>
        </w:tabs>
        <w:rPr>
          <w:rFonts w:ascii="Times New Roman" w:hAnsi="Times New Roman"/>
          <w:noProof/>
          <w:sz w:val="24"/>
          <w:szCs w:val="24"/>
        </w:rPr>
      </w:pPr>
      <w:hyperlink w:anchor="_Toc101211654" w:history="1">
        <w:r w:rsidRPr="00C140E8">
          <w:rPr>
            <w:rStyle w:val="Hypertextovodkaz"/>
            <w:rFonts w:ascii="Times New Roman" w:hAnsi="Times New Roman"/>
            <w:noProof/>
            <w:sz w:val="24"/>
            <w:szCs w:val="24"/>
          </w:rPr>
          <w:t>6.4.6</w:t>
        </w:r>
        <w:r w:rsidRPr="00C140E8">
          <w:rPr>
            <w:rFonts w:ascii="Times New Roman" w:hAnsi="Times New Roman"/>
            <w:noProof/>
            <w:sz w:val="24"/>
            <w:szCs w:val="24"/>
          </w:rPr>
          <w:tab/>
        </w:r>
        <w:r w:rsidRPr="00C140E8">
          <w:rPr>
            <w:rStyle w:val="Hypertextovodkaz"/>
            <w:rFonts w:ascii="Times New Roman" w:hAnsi="Times New Roman"/>
            <w:noProof/>
            <w:sz w:val="24"/>
            <w:szCs w:val="24"/>
          </w:rPr>
          <w:t>Perleťovec stříbropásek (</w:t>
        </w:r>
        <w:r w:rsidRPr="00C140E8">
          <w:rPr>
            <w:rStyle w:val="Hypertextovodkaz"/>
            <w:rFonts w:ascii="Times New Roman" w:hAnsi="Times New Roman"/>
            <w:i/>
            <w:iCs/>
            <w:noProof/>
            <w:sz w:val="24"/>
            <w:szCs w:val="24"/>
          </w:rPr>
          <w:t>Argynnis paphia</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_Toc101211654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20</w:t>
        </w:r>
        <w:r w:rsidRPr="00C140E8">
          <w:rPr>
            <w:rFonts w:ascii="Times New Roman" w:hAnsi="Times New Roman"/>
            <w:noProof/>
            <w:webHidden/>
            <w:sz w:val="24"/>
            <w:szCs w:val="24"/>
          </w:rPr>
          <w:fldChar w:fldCharType="end"/>
        </w:r>
      </w:hyperlink>
    </w:p>
    <w:p w14:paraId="2DF72B09" w14:textId="4C8D9C6C" w:rsidR="00C140E8" w:rsidRPr="00C140E8" w:rsidRDefault="00C140E8">
      <w:pPr>
        <w:pStyle w:val="Obsah3"/>
        <w:tabs>
          <w:tab w:val="left" w:pos="1320"/>
          <w:tab w:val="right" w:leader="dot" w:pos="9062"/>
        </w:tabs>
        <w:rPr>
          <w:rFonts w:ascii="Times New Roman" w:hAnsi="Times New Roman"/>
          <w:noProof/>
          <w:sz w:val="24"/>
          <w:szCs w:val="24"/>
        </w:rPr>
      </w:pPr>
      <w:hyperlink w:anchor="_Toc101211655" w:history="1">
        <w:r w:rsidRPr="00C140E8">
          <w:rPr>
            <w:rStyle w:val="Hypertextovodkaz"/>
            <w:rFonts w:ascii="Times New Roman" w:hAnsi="Times New Roman"/>
            <w:noProof/>
            <w:sz w:val="24"/>
            <w:szCs w:val="24"/>
          </w:rPr>
          <w:t>6.4.7</w:t>
        </w:r>
        <w:r w:rsidRPr="00C140E8">
          <w:rPr>
            <w:rFonts w:ascii="Times New Roman" w:hAnsi="Times New Roman"/>
            <w:noProof/>
            <w:sz w:val="24"/>
            <w:szCs w:val="24"/>
          </w:rPr>
          <w:tab/>
        </w:r>
        <w:r w:rsidRPr="00C140E8">
          <w:rPr>
            <w:rStyle w:val="Hypertextovodkaz"/>
            <w:rFonts w:ascii="Times New Roman" w:hAnsi="Times New Roman"/>
            <w:noProof/>
            <w:sz w:val="24"/>
            <w:szCs w:val="24"/>
          </w:rPr>
          <w:t>Batolec červený (</w:t>
        </w:r>
        <w:r w:rsidRPr="00C140E8">
          <w:rPr>
            <w:rStyle w:val="Hypertextovodkaz"/>
            <w:rFonts w:ascii="Times New Roman" w:hAnsi="Times New Roman"/>
            <w:i/>
            <w:iCs/>
            <w:noProof/>
            <w:sz w:val="24"/>
            <w:szCs w:val="24"/>
          </w:rPr>
          <w:t>Apatura ilia</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_Toc101211655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21</w:t>
        </w:r>
        <w:r w:rsidRPr="00C140E8">
          <w:rPr>
            <w:rFonts w:ascii="Times New Roman" w:hAnsi="Times New Roman"/>
            <w:noProof/>
            <w:webHidden/>
            <w:sz w:val="24"/>
            <w:szCs w:val="24"/>
          </w:rPr>
          <w:fldChar w:fldCharType="end"/>
        </w:r>
      </w:hyperlink>
    </w:p>
    <w:p w14:paraId="7E3AD4BA" w14:textId="07CFD456" w:rsidR="00C140E8" w:rsidRPr="00C140E8" w:rsidRDefault="00C140E8">
      <w:pPr>
        <w:pStyle w:val="Obsah3"/>
        <w:tabs>
          <w:tab w:val="left" w:pos="1320"/>
          <w:tab w:val="right" w:leader="dot" w:pos="9062"/>
        </w:tabs>
        <w:rPr>
          <w:rFonts w:ascii="Times New Roman" w:hAnsi="Times New Roman"/>
          <w:noProof/>
          <w:sz w:val="24"/>
          <w:szCs w:val="24"/>
        </w:rPr>
      </w:pPr>
      <w:hyperlink w:anchor="_Toc101211656" w:history="1">
        <w:r w:rsidRPr="00C140E8">
          <w:rPr>
            <w:rStyle w:val="Hypertextovodkaz"/>
            <w:rFonts w:ascii="Times New Roman" w:hAnsi="Times New Roman"/>
            <w:noProof/>
            <w:sz w:val="24"/>
            <w:szCs w:val="24"/>
          </w:rPr>
          <w:t>6.4.8</w:t>
        </w:r>
        <w:r w:rsidRPr="00C140E8">
          <w:rPr>
            <w:rFonts w:ascii="Times New Roman" w:hAnsi="Times New Roman"/>
            <w:noProof/>
            <w:sz w:val="24"/>
            <w:szCs w:val="24"/>
          </w:rPr>
          <w:tab/>
        </w:r>
        <w:r w:rsidRPr="00C140E8">
          <w:rPr>
            <w:rStyle w:val="Hypertextovodkaz"/>
            <w:rFonts w:ascii="Times New Roman" w:hAnsi="Times New Roman"/>
            <w:noProof/>
            <w:sz w:val="24"/>
            <w:szCs w:val="24"/>
          </w:rPr>
          <w:t>Babočka admirál (</w:t>
        </w:r>
        <w:r w:rsidRPr="00C140E8">
          <w:rPr>
            <w:rStyle w:val="Hypertextovodkaz"/>
            <w:rFonts w:ascii="Times New Roman" w:hAnsi="Times New Roman"/>
            <w:i/>
            <w:iCs/>
            <w:noProof/>
            <w:sz w:val="24"/>
            <w:szCs w:val="24"/>
          </w:rPr>
          <w:t>Vanessa atalanta</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_Toc101211656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22</w:t>
        </w:r>
        <w:r w:rsidRPr="00C140E8">
          <w:rPr>
            <w:rFonts w:ascii="Times New Roman" w:hAnsi="Times New Roman"/>
            <w:noProof/>
            <w:webHidden/>
            <w:sz w:val="24"/>
            <w:szCs w:val="24"/>
          </w:rPr>
          <w:fldChar w:fldCharType="end"/>
        </w:r>
      </w:hyperlink>
    </w:p>
    <w:p w14:paraId="31FFE952" w14:textId="00DA4E10" w:rsidR="00C140E8" w:rsidRPr="00C140E8" w:rsidRDefault="00C140E8">
      <w:pPr>
        <w:pStyle w:val="Obsah3"/>
        <w:tabs>
          <w:tab w:val="left" w:pos="1320"/>
          <w:tab w:val="right" w:leader="dot" w:pos="9062"/>
        </w:tabs>
        <w:rPr>
          <w:rFonts w:ascii="Times New Roman" w:hAnsi="Times New Roman"/>
          <w:noProof/>
          <w:sz w:val="24"/>
          <w:szCs w:val="24"/>
        </w:rPr>
      </w:pPr>
      <w:hyperlink w:anchor="_Toc101211657" w:history="1">
        <w:r w:rsidRPr="00C140E8">
          <w:rPr>
            <w:rStyle w:val="Hypertextovodkaz"/>
            <w:rFonts w:ascii="Times New Roman" w:hAnsi="Times New Roman"/>
            <w:noProof/>
            <w:sz w:val="24"/>
            <w:szCs w:val="24"/>
          </w:rPr>
          <w:t>6.4.9</w:t>
        </w:r>
        <w:r w:rsidRPr="00C140E8">
          <w:rPr>
            <w:rFonts w:ascii="Times New Roman" w:hAnsi="Times New Roman"/>
            <w:noProof/>
            <w:sz w:val="24"/>
            <w:szCs w:val="24"/>
          </w:rPr>
          <w:tab/>
        </w:r>
        <w:r w:rsidRPr="00C140E8">
          <w:rPr>
            <w:rStyle w:val="Hypertextovodkaz"/>
            <w:rFonts w:ascii="Times New Roman" w:hAnsi="Times New Roman"/>
            <w:noProof/>
            <w:sz w:val="24"/>
            <w:szCs w:val="24"/>
          </w:rPr>
          <w:t>Babočka bílé C (</w:t>
        </w:r>
        <w:r w:rsidRPr="00C140E8">
          <w:rPr>
            <w:rStyle w:val="Hypertextovodkaz"/>
            <w:rFonts w:ascii="Times New Roman" w:hAnsi="Times New Roman"/>
            <w:i/>
            <w:iCs/>
            <w:noProof/>
            <w:sz w:val="24"/>
            <w:szCs w:val="24"/>
          </w:rPr>
          <w:t>Nymphalis c-album</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_Toc101211657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22</w:t>
        </w:r>
        <w:r w:rsidRPr="00C140E8">
          <w:rPr>
            <w:rFonts w:ascii="Times New Roman" w:hAnsi="Times New Roman"/>
            <w:noProof/>
            <w:webHidden/>
            <w:sz w:val="24"/>
            <w:szCs w:val="24"/>
          </w:rPr>
          <w:fldChar w:fldCharType="end"/>
        </w:r>
      </w:hyperlink>
    </w:p>
    <w:p w14:paraId="41A6AB1B" w14:textId="16BC455A" w:rsidR="00C140E8" w:rsidRPr="00C140E8" w:rsidRDefault="00C140E8">
      <w:pPr>
        <w:pStyle w:val="Obsah3"/>
        <w:tabs>
          <w:tab w:val="left" w:pos="1320"/>
          <w:tab w:val="right" w:leader="dot" w:pos="9062"/>
        </w:tabs>
        <w:rPr>
          <w:rFonts w:ascii="Times New Roman" w:hAnsi="Times New Roman"/>
          <w:noProof/>
          <w:sz w:val="24"/>
          <w:szCs w:val="24"/>
        </w:rPr>
      </w:pPr>
      <w:hyperlink w:anchor="_Toc101211658" w:history="1">
        <w:r w:rsidRPr="00C140E8">
          <w:rPr>
            <w:rStyle w:val="Hypertextovodkaz"/>
            <w:rFonts w:ascii="Times New Roman" w:hAnsi="Times New Roman"/>
            <w:noProof/>
            <w:sz w:val="24"/>
            <w:szCs w:val="24"/>
          </w:rPr>
          <w:t>6.4.10</w:t>
        </w:r>
        <w:r w:rsidRPr="00C140E8">
          <w:rPr>
            <w:rFonts w:ascii="Times New Roman" w:hAnsi="Times New Roman"/>
            <w:noProof/>
            <w:sz w:val="24"/>
            <w:szCs w:val="24"/>
          </w:rPr>
          <w:tab/>
        </w:r>
        <w:r w:rsidRPr="00C140E8">
          <w:rPr>
            <w:rStyle w:val="Hypertextovodkaz"/>
            <w:rFonts w:ascii="Times New Roman" w:hAnsi="Times New Roman"/>
            <w:noProof/>
            <w:sz w:val="24"/>
            <w:szCs w:val="24"/>
          </w:rPr>
          <w:t>Babočka kopřivová (</w:t>
        </w:r>
        <w:r w:rsidRPr="00C140E8">
          <w:rPr>
            <w:rStyle w:val="Hypertextovodkaz"/>
            <w:rFonts w:ascii="Times New Roman" w:hAnsi="Times New Roman"/>
            <w:i/>
            <w:iCs/>
            <w:noProof/>
            <w:sz w:val="24"/>
            <w:szCs w:val="24"/>
          </w:rPr>
          <w:t>Aglais urticae</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_Toc101211658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23</w:t>
        </w:r>
        <w:r w:rsidRPr="00C140E8">
          <w:rPr>
            <w:rFonts w:ascii="Times New Roman" w:hAnsi="Times New Roman"/>
            <w:noProof/>
            <w:webHidden/>
            <w:sz w:val="24"/>
            <w:szCs w:val="24"/>
          </w:rPr>
          <w:fldChar w:fldCharType="end"/>
        </w:r>
      </w:hyperlink>
    </w:p>
    <w:p w14:paraId="31FF0D1E" w14:textId="25316DF2" w:rsidR="00C140E8" w:rsidRPr="00C140E8" w:rsidRDefault="00C140E8">
      <w:pPr>
        <w:pStyle w:val="Obsah3"/>
        <w:tabs>
          <w:tab w:val="left" w:pos="1320"/>
          <w:tab w:val="right" w:leader="dot" w:pos="9062"/>
        </w:tabs>
        <w:rPr>
          <w:rFonts w:ascii="Times New Roman" w:hAnsi="Times New Roman"/>
          <w:noProof/>
          <w:sz w:val="24"/>
          <w:szCs w:val="24"/>
        </w:rPr>
      </w:pPr>
      <w:hyperlink w:anchor="_Toc101211659" w:history="1">
        <w:r w:rsidRPr="00C140E8">
          <w:rPr>
            <w:rStyle w:val="Hypertextovodkaz"/>
            <w:rFonts w:ascii="Times New Roman" w:hAnsi="Times New Roman"/>
            <w:noProof/>
            <w:sz w:val="24"/>
            <w:szCs w:val="24"/>
          </w:rPr>
          <w:t>6.4.11</w:t>
        </w:r>
        <w:r w:rsidRPr="00C140E8">
          <w:rPr>
            <w:rFonts w:ascii="Times New Roman" w:hAnsi="Times New Roman"/>
            <w:noProof/>
            <w:sz w:val="24"/>
            <w:szCs w:val="24"/>
          </w:rPr>
          <w:tab/>
        </w:r>
        <w:r w:rsidRPr="00C140E8">
          <w:rPr>
            <w:rStyle w:val="Hypertextovodkaz"/>
            <w:rFonts w:ascii="Times New Roman" w:hAnsi="Times New Roman"/>
            <w:noProof/>
            <w:sz w:val="24"/>
            <w:szCs w:val="24"/>
          </w:rPr>
          <w:t>Babočka osiková (</w:t>
        </w:r>
        <w:r w:rsidRPr="00C140E8">
          <w:rPr>
            <w:rStyle w:val="Hypertextovodkaz"/>
            <w:rFonts w:ascii="Times New Roman" w:hAnsi="Times New Roman"/>
            <w:i/>
            <w:iCs/>
            <w:noProof/>
            <w:sz w:val="24"/>
            <w:szCs w:val="24"/>
          </w:rPr>
          <w:t>Nymphalis antiopa</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_Toc101211659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24</w:t>
        </w:r>
        <w:r w:rsidRPr="00C140E8">
          <w:rPr>
            <w:rFonts w:ascii="Times New Roman" w:hAnsi="Times New Roman"/>
            <w:noProof/>
            <w:webHidden/>
            <w:sz w:val="24"/>
            <w:szCs w:val="24"/>
          </w:rPr>
          <w:fldChar w:fldCharType="end"/>
        </w:r>
      </w:hyperlink>
    </w:p>
    <w:p w14:paraId="20A6F75D" w14:textId="05C2B3C4" w:rsidR="00C140E8" w:rsidRPr="00C140E8" w:rsidRDefault="00C140E8">
      <w:pPr>
        <w:pStyle w:val="Obsah3"/>
        <w:tabs>
          <w:tab w:val="left" w:pos="1320"/>
          <w:tab w:val="right" w:leader="dot" w:pos="9062"/>
        </w:tabs>
        <w:rPr>
          <w:rFonts w:ascii="Times New Roman" w:hAnsi="Times New Roman"/>
          <w:noProof/>
          <w:sz w:val="24"/>
          <w:szCs w:val="24"/>
        </w:rPr>
      </w:pPr>
      <w:hyperlink w:anchor="_Toc101211660" w:history="1">
        <w:r w:rsidRPr="00C140E8">
          <w:rPr>
            <w:rStyle w:val="Hypertextovodkaz"/>
            <w:rFonts w:ascii="Times New Roman" w:hAnsi="Times New Roman"/>
            <w:noProof/>
            <w:sz w:val="24"/>
            <w:szCs w:val="24"/>
          </w:rPr>
          <w:t>6.4.12</w:t>
        </w:r>
        <w:r w:rsidRPr="00C140E8">
          <w:rPr>
            <w:rFonts w:ascii="Times New Roman" w:hAnsi="Times New Roman"/>
            <w:noProof/>
            <w:sz w:val="24"/>
            <w:szCs w:val="24"/>
          </w:rPr>
          <w:tab/>
        </w:r>
        <w:r w:rsidRPr="00C140E8">
          <w:rPr>
            <w:rStyle w:val="Hypertextovodkaz"/>
            <w:rFonts w:ascii="Times New Roman" w:hAnsi="Times New Roman"/>
            <w:noProof/>
            <w:sz w:val="24"/>
            <w:szCs w:val="24"/>
          </w:rPr>
          <w:t>Babočka paví oko (</w:t>
        </w:r>
        <w:r w:rsidRPr="00C140E8">
          <w:rPr>
            <w:rStyle w:val="Hypertextovodkaz"/>
            <w:rFonts w:ascii="Times New Roman" w:hAnsi="Times New Roman"/>
            <w:i/>
            <w:iCs/>
            <w:noProof/>
            <w:sz w:val="24"/>
            <w:szCs w:val="24"/>
          </w:rPr>
          <w:t>Aglais io</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_Toc101211660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24</w:t>
        </w:r>
        <w:r w:rsidRPr="00C140E8">
          <w:rPr>
            <w:rFonts w:ascii="Times New Roman" w:hAnsi="Times New Roman"/>
            <w:noProof/>
            <w:webHidden/>
            <w:sz w:val="24"/>
            <w:szCs w:val="24"/>
          </w:rPr>
          <w:fldChar w:fldCharType="end"/>
        </w:r>
      </w:hyperlink>
    </w:p>
    <w:p w14:paraId="406C7EDB" w14:textId="1EC2C1A6" w:rsidR="00C140E8" w:rsidRPr="00C140E8" w:rsidRDefault="00C140E8">
      <w:pPr>
        <w:pStyle w:val="Obsah3"/>
        <w:tabs>
          <w:tab w:val="left" w:pos="1320"/>
          <w:tab w:val="right" w:leader="dot" w:pos="9062"/>
        </w:tabs>
        <w:rPr>
          <w:rFonts w:ascii="Times New Roman" w:hAnsi="Times New Roman"/>
          <w:noProof/>
          <w:sz w:val="24"/>
          <w:szCs w:val="24"/>
        </w:rPr>
      </w:pPr>
      <w:hyperlink w:anchor="_Toc101211661" w:history="1">
        <w:r w:rsidRPr="00C140E8">
          <w:rPr>
            <w:rStyle w:val="Hypertextovodkaz"/>
            <w:rFonts w:ascii="Times New Roman" w:hAnsi="Times New Roman"/>
            <w:noProof/>
            <w:sz w:val="24"/>
            <w:szCs w:val="24"/>
          </w:rPr>
          <w:t>6.4.13</w:t>
        </w:r>
        <w:r w:rsidRPr="00C140E8">
          <w:rPr>
            <w:rFonts w:ascii="Times New Roman" w:hAnsi="Times New Roman"/>
            <w:noProof/>
            <w:sz w:val="24"/>
            <w:szCs w:val="24"/>
          </w:rPr>
          <w:tab/>
        </w:r>
        <w:r w:rsidRPr="00C140E8">
          <w:rPr>
            <w:rStyle w:val="Hypertextovodkaz"/>
            <w:rFonts w:ascii="Times New Roman" w:hAnsi="Times New Roman"/>
            <w:noProof/>
            <w:sz w:val="24"/>
            <w:szCs w:val="24"/>
          </w:rPr>
          <w:t>Babočka síťkovaná (</w:t>
        </w:r>
        <w:r w:rsidRPr="00C140E8">
          <w:rPr>
            <w:rStyle w:val="Hypertextovodkaz"/>
            <w:rFonts w:ascii="Times New Roman" w:hAnsi="Times New Roman"/>
            <w:i/>
            <w:iCs/>
            <w:noProof/>
            <w:sz w:val="24"/>
            <w:szCs w:val="24"/>
          </w:rPr>
          <w:t>Araschnia levana</w:t>
        </w:r>
        <w:r w:rsidRPr="00C140E8">
          <w:rPr>
            <w:rStyle w:val="Hypertextovodkaz"/>
            <w:rFonts w:ascii="Times New Roman" w:hAnsi="Times New Roman"/>
            <w:noProof/>
            <w:sz w:val="24"/>
            <w:szCs w:val="24"/>
          </w:rPr>
          <w:t>)</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_Toc101211661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25</w:t>
        </w:r>
        <w:r w:rsidRPr="00C140E8">
          <w:rPr>
            <w:rFonts w:ascii="Times New Roman" w:hAnsi="Times New Roman"/>
            <w:noProof/>
            <w:webHidden/>
            <w:sz w:val="24"/>
            <w:szCs w:val="24"/>
          </w:rPr>
          <w:fldChar w:fldCharType="end"/>
        </w:r>
      </w:hyperlink>
    </w:p>
    <w:p w14:paraId="1D4B69C2" w14:textId="03EEA916" w:rsidR="00C140E8" w:rsidRPr="00C140E8" w:rsidRDefault="00C140E8">
      <w:pPr>
        <w:pStyle w:val="Obsah1"/>
        <w:tabs>
          <w:tab w:val="left" w:pos="440"/>
          <w:tab w:val="right" w:leader="dot" w:pos="9062"/>
        </w:tabs>
        <w:rPr>
          <w:rFonts w:ascii="Times New Roman" w:hAnsi="Times New Roman"/>
          <w:noProof/>
          <w:sz w:val="24"/>
          <w:szCs w:val="24"/>
        </w:rPr>
      </w:pPr>
      <w:hyperlink w:anchor="_Toc101211662" w:history="1">
        <w:r w:rsidRPr="00C140E8">
          <w:rPr>
            <w:rStyle w:val="Hypertextovodkaz"/>
            <w:rFonts w:ascii="Times New Roman" w:hAnsi="Times New Roman"/>
            <w:noProof/>
            <w:sz w:val="24"/>
            <w:szCs w:val="24"/>
          </w:rPr>
          <w:t>7</w:t>
        </w:r>
        <w:r w:rsidRPr="00C140E8">
          <w:rPr>
            <w:rFonts w:ascii="Times New Roman" w:hAnsi="Times New Roman"/>
            <w:noProof/>
            <w:sz w:val="24"/>
            <w:szCs w:val="24"/>
          </w:rPr>
          <w:tab/>
        </w:r>
        <w:r w:rsidRPr="00C140E8">
          <w:rPr>
            <w:rStyle w:val="Hypertextovodkaz"/>
            <w:rFonts w:ascii="Times New Roman" w:hAnsi="Times New Roman"/>
            <w:noProof/>
            <w:sz w:val="24"/>
            <w:szCs w:val="24"/>
          </w:rPr>
          <w:t>Naučná stezka</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_Toc101211662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26</w:t>
        </w:r>
        <w:r w:rsidRPr="00C140E8">
          <w:rPr>
            <w:rFonts w:ascii="Times New Roman" w:hAnsi="Times New Roman"/>
            <w:noProof/>
            <w:webHidden/>
            <w:sz w:val="24"/>
            <w:szCs w:val="24"/>
          </w:rPr>
          <w:fldChar w:fldCharType="end"/>
        </w:r>
      </w:hyperlink>
    </w:p>
    <w:p w14:paraId="7124F4EA" w14:textId="4F6A3745" w:rsidR="00C140E8" w:rsidRPr="00C140E8" w:rsidRDefault="00C140E8">
      <w:pPr>
        <w:pStyle w:val="Obsah2"/>
        <w:tabs>
          <w:tab w:val="left" w:pos="880"/>
          <w:tab w:val="right" w:leader="dot" w:pos="9062"/>
        </w:tabs>
        <w:rPr>
          <w:rFonts w:ascii="Times New Roman" w:hAnsi="Times New Roman"/>
          <w:noProof/>
          <w:sz w:val="24"/>
          <w:szCs w:val="24"/>
        </w:rPr>
      </w:pPr>
      <w:hyperlink w:anchor="_Toc101211663" w:history="1">
        <w:r w:rsidRPr="00C140E8">
          <w:rPr>
            <w:rStyle w:val="Hypertextovodkaz"/>
            <w:rFonts w:ascii="Times New Roman" w:hAnsi="Times New Roman"/>
            <w:noProof/>
            <w:sz w:val="24"/>
            <w:szCs w:val="24"/>
          </w:rPr>
          <w:t>7.1</w:t>
        </w:r>
        <w:r w:rsidRPr="00C140E8">
          <w:rPr>
            <w:rFonts w:ascii="Times New Roman" w:hAnsi="Times New Roman"/>
            <w:noProof/>
            <w:sz w:val="24"/>
            <w:szCs w:val="24"/>
          </w:rPr>
          <w:tab/>
        </w:r>
        <w:r w:rsidRPr="00C140E8">
          <w:rPr>
            <w:rStyle w:val="Hypertextovodkaz"/>
            <w:rFonts w:ascii="Times New Roman" w:hAnsi="Times New Roman"/>
            <w:noProof/>
            <w:sz w:val="24"/>
            <w:szCs w:val="24"/>
          </w:rPr>
          <w:t>Co je naučná stezka?</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_Toc101211663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26</w:t>
        </w:r>
        <w:r w:rsidRPr="00C140E8">
          <w:rPr>
            <w:rFonts w:ascii="Times New Roman" w:hAnsi="Times New Roman"/>
            <w:noProof/>
            <w:webHidden/>
            <w:sz w:val="24"/>
            <w:szCs w:val="24"/>
          </w:rPr>
          <w:fldChar w:fldCharType="end"/>
        </w:r>
      </w:hyperlink>
    </w:p>
    <w:p w14:paraId="31D4B31D" w14:textId="2D76E50E" w:rsidR="00C140E8" w:rsidRPr="00C140E8" w:rsidRDefault="00C140E8">
      <w:pPr>
        <w:pStyle w:val="Obsah3"/>
        <w:tabs>
          <w:tab w:val="left" w:pos="1320"/>
          <w:tab w:val="right" w:leader="dot" w:pos="9062"/>
        </w:tabs>
        <w:rPr>
          <w:rFonts w:ascii="Times New Roman" w:hAnsi="Times New Roman"/>
          <w:noProof/>
          <w:sz w:val="24"/>
          <w:szCs w:val="24"/>
        </w:rPr>
      </w:pPr>
      <w:hyperlink w:anchor="_Toc101211664" w:history="1">
        <w:r w:rsidRPr="00C140E8">
          <w:rPr>
            <w:rStyle w:val="Hypertextovodkaz"/>
            <w:rFonts w:ascii="Times New Roman" w:hAnsi="Times New Roman"/>
            <w:noProof/>
            <w:sz w:val="24"/>
            <w:szCs w:val="24"/>
          </w:rPr>
          <w:t>7.1.1</w:t>
        </w:r>
        <w:r w:rsidRPr="00C140E8">
          <w:rPr>
            <w:rFonts w:ascii="Times New Roman" w:hAnsi="Times New Roman"/>
            <w:noProof/>
            <w:sz w:val="24"/>
            <w:szCs w:val="24"/>
          </w:rPr>
          <w:tab/>
        </w:r>
        <w:r w:rsidRPr="00C140E8">
          <w:rPr>
            <w:rStyle w:val="Hypertextovodkaz"/>
            <w:rFonts w:ascii="Times New Roman" w:hAnsi="Times New Roman"/>
            <w:noProof/>
            <w:sz w:val="24"/>
            <w:szCs w:val="24"/>
          </w:rPr>
          <w:t>Školní naučná stezka</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_Toc101211664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26</w:t>
        </w:r>
        <w:r w:rsidRPr="00C140E8">
          <w:rPr>
            <w:rFonts w:ascii="Times New Roman" w:hAnsi="Times New Roman"/>
            <w:noProof/>
            <w:webHidden/>
            <w:sz w:val="24"/>
            <w:szCs w:val="24"/>
          </w:rPr>
          <w:fldChar w:fldCharType="end"/>
        </w:r>
      </w:hyperlink>
    </w:p>
    <w:p w14:paraId="47E82DFC" w14:textId="0D3600C6" w:rsidR="00C140E8" w:rsidRPr="00C140E8" w:rsidRDefault="00C140E8">
      <w:pPr>
        <w:pStyle w:val="Obsah2"/>
        <w:tabs>
          <w:tab w:val="left" w:pos="880"/>
          <w:tab w:val="right" w:leader="dot" w:pos="9062"/>
        </w:tabs>
        <w:rPr>
          <w:rFonts w:ascii="Times New Roman" w:hAnsi="Times New Roman"/>
          <w:noProof/>
          <w:sz w:val="24"/>
          <w:szCs w:val="24"/>
        </w:rPr>
      </w:pPr>
      <w:hyperlink w:anchor="_Toc101211665" w:history="1">
        <w:r w:rsidRPr="00C140E8">
          <w:rPr>
            <w:rStyle w:val="Hypertextovodkaz"/>
            <w:rFonts w:ascii="Times New Roman" w:hAnsi="Times New Roman"/>
            <w:noProof/>
            <w:sz w:val="24"/>
            <w:szCs w:val="24"/>
          </w:rPr>
          <w:t>7.2</w:t>
        </w:r>
        <w:r w:rsidRPr="00C140E8">
          <w:rPr>
            <w:rFonts w:ascii="Times New Roman" w:hAnsi="Times New Roman"/>
            <w:noProof/>
            <w:sz w:val="24"/>
            <w:szCs w:val="24"/>
          </w:rPr>
          <w:tab/>
        </w:r>
        <w:r w:rsidRPr="00C140E8">
          <w:rPr>
            <w:rStyle w:val="Hypertextovodkaz"/>
            <w:rFonts w:ascii="Times New Roman" w:hAnsi="Times New Roman"/>
            <w:noProof/>
            <w:sz w:val="24"/>
            <w:szCs w:val="24"/>
          </w:rPr>
          <w:t>Funkce naučných stezek</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_Toc101211665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27</w:t>
        </w:r>
        <w:r w:rsidRPr="00C140E8">
          <w:rPr>
            <w:rFonts w:ascii="Times New Roman" w:hAnsi="Times New Roman"/>
            <w:noProof/>
            <w:webHidden/>
            <w:sz w:val="24"/>
            <w:szCs w:val="24"/>
          </w:rPr>
          <w:fldChar w:fldCharType="end"/>
        </w:r>
      </w:hyperlink>
    </w:p>
    <w:p w14:paraId="3138FD35" w14:textId="3F8A36EC" w:rsidR="00C140E8" w:rsidRPr="00C140E8" w:rsidRDefault="00C140E8">
      <w:pPr>
        <w:pStyle w:val="Obsah2"/>
        <w:tabs>
          <w:tab w:val="left" w:pos="880"/>
          <w:tab w:val="right" w:leader="dot" w:pos="9062"/>
        </w:tabs>
        <w:rPr>
          <w:rFonts w:ascii="Times New Roman" w:hAnsi="Times New Roman"/>
          <w:noProof/>
          <w:sz w:val="24"/>
          <w:szCs w:val="24"/>
        </w:rPr>
      </w:pPr>
      <w:hyperlink w:anchor="_Toc101211666" w:history="1">
        <w:r w:rsidRPr="00C140E8">
          <w:rPr>
            <w:rStyle w:val="Hypertextovodkaz"/>
            <w:rFonts w:ascii="Times New Roman" w:hAnsi="Times New Roman"/>
            <w:noProof/>
            <w:sz w:val="24"/>
            <w:szCs w:val="24"/>
          </w:rPr>
          <w:t>7.3</w:t>
        </w:r>
        <w:r w:rsidRPr="00C140E8">
          <w:rPr>
            <w:rFonts w:ascii="Times New Roman" w:hAnsi="Times New Roman"/>
            <w:noProof/>
            <w:sz w:val="24"/>
            <w:szCs w:val="24"/>
          </w:rPr>
          <w:tab/>
        </w:r>
        <w:r w:rsidRPr="00C140E8">
          <w:rPr>
            <w:rStyle w:val="Hypertextovodkaz"/>
            <w:rFonts w:ascii="Times New Roman" w:hAnsi="Times New Roman"/>
            <w:noProof/>
            <w:sz w:val="24"/>
            <w:szCs w:val="24"/>
          </w:rPr>
          <w:t>Historie</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_Toc101211666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27</w:t>
        </w:r>
        <w:r w:rsidRPr="00C140E8">
          <w:rPr>
            <w:rFonts w:ascii="Times New Roman" w:hAnsi="Times New Roman"/>
            <w:noProof/>
            <w:webHidden/>
            <w:sz w:val="24"/>
            <w:szCs w:val="24"/>
          </w:rPr>
          <w:fldChar w:fldCharType="end"/>
        </w:r>
      </w:hyperlink>
    </w:p>
    <w:p w14:paraId="725699DE" w14:textId="6F6EE4E6" w:rsidR="00C140E8" w:rsidRPr="00C140E8" w:rsidRDefault="00C140E8">
      <w:pPr>
        <w:pStyle w:val="Obsah2"/>
        <w:tabs>
          <w:tab w:val="left" w:pos="880"/>
          <w:tab w:val="right" w:leader="dot" w:pos="9062"/>
        </w:tabs>
        <w:rPr>
          <w:rFonts w:ascii="Times New Roman" w:hAnsi="Times New Roman"/>
          <w:noProof/>
          <w:sz w:val="24"/>
          <w:szCs w:val="24"/>
        </w:rPr>
      </w:pPr>
      <w:hyperlink w:anchor="_Toc101211667" w:history="1">
        <w:r w:rsidRPr="00C140E8">
          <w:rPr>
            <w:rStyle w:val="Hypertextovodkaz"/>
            <w:rFonts w:ascii="Times New Roman" w:hAnsi="Times New Roman"/>
            <w:noProof/>
            <w:sz w:val="24"/>
            <w:szCs w:val="24"/>
          </w:rPr>
          <w:t>7.4</w:t>
        </w:r>
        <w:r w:rsidRPr="00C140E8">
          <w:rPr>
            <w:rFonts w:ascii="Times New Roman" w:hAnsi="Times New Roman"/>
            <w:noProof/>
            <w:sz w:val="24"/>
            <w:szCs w:val="24"/>
          </w:rPr>
          <w:tab/>
        </w:r>
        <w:r w:rsidRPr="00C140E8">
          <w:rPr>
            <w:rStyle w:val="Hypertextovodkaz"/>
            <w:rFonts w:ascii="Times New Roman" w:hAnsi="Times New Roman"/>
            <w:noProof/>
            <w:sz w:val="24"/>
            <w:szCs w:val="24"/>
          </w:rPr>
          <w:t>Druhy naučných stezek</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_Toc101211667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28</w:t>
        </w:r>
        <w:r w:rsidRPr="00C140E8">
          <w:rPr>
            <w:rFonts w:ascii="Times New Roman" w:hAnsi="Times New Roman"/>
            <w:noProof/>
            <w:webHidden/>
            <w:sz w:val="24"/>
            <w:szCs w:val="24"/>
          </w:rPr>
          <w:fldChar w:fldCharType="end"/>
        </w:r>
      </w:hyperlink>
    </w:p>
    <w:p w14:paraId="7F59BBA7" w14:textId="3E50B663" w:rsidR="00C140E8" w:rsidRPr="00C140E8" w:rsidRDefault="00C140E8">
      <w:pPr>
        <w:pStyle w:val="Obsah3"/>
        <w:tabs>
          <w:tab w:val="left" w:pos="1320"/>
          <w:tab w:val="right" w:leader="dot" w:pos="9062"/>
        </w:tabs>
        <w:rPr>
          <w:rFonts w:ascii="Times New Roman" w:hAnsi="Times New Roman"/>
          <w:noProof/>
          <w:sz w:val="24"/>
          <w:szCs w:val="24"/>
        </w:rPr>
      </w:pPr>
      <w:hyperlink w:anchor="_Toc101211668" w:history="1">
        <w:r w:rsidRPr="00C140E8">
          <w:rPr>
            <w:rStyle w:val="Hypertextovodkaz"/>
            <w:rFonts w:ascii="Times New Roman" w:hAnsi="Times New Roman"/>
            <w:noProof/>
            <w:sz w:val="24"/>
            <w:szCs w:val="24"/>
          </w:rPr>
          <w:t>7.4.1</w:t>
        </w:r>
        <w:r w:rsidRPr="00C140E8">
          <w:rPr>
            <w:rFonts w:ascii="Times New Roman" w:hAnsi="Times New Roman"/>
            <w:noProof/>
            <w:sz w:val="24"/>
            <w:szCs w:val="24"/>
          </w:rPr>
          <w:tab/>
        </w:r>
        <w:r w:rsidRPr="00C140E8">
          <w:rPr>
            <w:rStyle w:val="Hypertextovodkaz"/>
            <w:rFonts w:ascii="Times New Roman" w:hAnsi="Times New Roman"/>
            <w:noProof/>
            <w:sz w:val="24"/>
            <w:szCs w:val="24"/>
          </w:rPr>
          <w:t>Naučná stezka s průvodcovskou službou</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_Toc101211668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28</w:t>
        </w:r>
        <w:r w:rsidRPr="00C140E8">
          <w:rPr>
            <w:rFonts w:ascii="Times New Roman" w:hAnsi="Times New Roman"/>
            <w:noProof/>
            <w:webHidden/>
            <w:sz w:val="24"/>
            <w:szCs w:val="24"/>
          </w:rPr>
          <w:fldChar w:fldCharType="end"/>
        </w:r>
      </w:hyperlink>
    </w:p>
    <w:p w14:paraId="3080E5FD" w14:textId="529DB7FF" w:rsidR="00C140E8" w:rsidRPr="00C140E8" w:rsidRDefault="00C140E8">
      <w:pPr>
        <w:pStyle w:val="Obsah3"/>
        <w:tabs>
          <w:tab w:val="left" w:pos="1320"/>
          <w:tab w:val="right" w:leader="dot" w:pos="9062"/>
        </w:tabs>
        <w:rPr>
          <w:rFonts w:ascii="Times New Roman" w:hAnsi="Times New Roman"/>
          <w:noProof/>
          <w:sz w:val="24"/>
          <w:szCs w:val="24"/>
        </w:rPr>
      </w:pPr>
      <w:hyperlink w:anchor="_Toc101211669" w:history="1">
        <w:r w:rsidRPr="00C140E8">
          <w:rPr>
            <w:rStyle w:val="Hypertextovodkaz"/>
            <w:rFonts w:ascii="Times New Roman" w:hAnsi="Times New Roman"/>
            <w:noProof/>
            <w:sz w:val="24"/>
            <w:szCs w:val="24"/>
          </w:rPr>
          <w:t>7.4.2</w:t>
        </w:r>
        <w:r w:rsidRPr="00C140E8">
          <w:rPr>
            <w:rFonts w:ascii="Times New Roman" w:hAnsi="Times New Roman"/>
            <w:noProof/>
            <w:sz w:val="24"/>
            <w:szCs w:val="24"/>
          </w:rPr>
          <w:tab/>
        </w:r>
        <w:r w:rsidRPr="00C140E8">
          <w:rPr>
            <w:rStyle w:val="Hypertextovodkaz"/>
            <w:rFonts w:ascii="Times New Roman" w:hAnsi="Times New Roman"/>
            <w:noProof/>
            <w:sz w:val="24"/>
            <w:szCs w:val="24"/>
          </w:rPr>
          <w:t>Samoobslužná naučná stezka</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_Toc101211669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28</w:t>
        </w:r>
        <w:r w:rsidRPr="00C140E8">
          <w:rPr>
            <w:rFonts w:ascii="Times New Roman" w:hAnsi="Times New Roman"/>
            <w:noProof/>
            <w:webHidden/>
            <w:sz w:val="24"/>
            <w:szCs w:val="24"/>
          </w:rPr>
          <w:fldChar w:fldCharType="end"/>
        </w:r>
      </w:hyperlink>
    </w:p>
    <w:p w14:paraId="5C03D92D" w14:textId="6501FB00" w:rsidR="00C140E8" w:rsidRPr="00C140E8" w:rsidRDefault="00C140E8">
      <w:pPr>
        <w:pStyle w:val="Obsah3"/>
        <w:tabs>
          <w:tab w:val="left" w:pos="1320"/>
          <w:tab w:val="right" w:leader="dot" w:pos="9062"/>
        </w:tabs>
        <w:rPr>
          <w:rFonts w:ascii="Times New Roman" w:hAnsi="Times New Roman"/>
          <w:noProof/>
          <w:sz w:val="24"/>
          <w:szCs w:val="24"/>
        </w:rPr>
      </w:pPr>
      <w:hyperlink w:anchor="_Toc101211670" w:history="1">
        <w:r w:rsidRPr="00C140E8">
          <w:rPr>
            <w:rStyle w:val="Hypertextovodkaz"/>
            <w:rFonts w:ascii="Times New Roman" w:hAnsi="Times New Roman"/>
            <w:noProof/>
            <w:sz w:val="24"/>
            <w:szCs w:val="24"/>
          </w:rPr>
          <w:t>7.4.3</w:t>
        </w:r>
        <w:r w:rsidRPr="00C140E8">
          <w:rPr>
            <w:rFonts w:ascii="Times New Roman" w:hAnsi="Times New Roman"/>
            <w:noProof/>
            <w:sz w:val="24"/>
            <w:szCs w:val="24"/>
          </w:rPr>
          <w:tab/>
        </w:r>
        <w:r w:rsidRPr="00C140E8">
          <w:rPr>
            <w:rStyle w:val="Hypertextovodkaz"/>
            <w:rFonts w:ascii="Times New Roman" w:hAnsi="Times New Roman"/>
            <w:noProof/>
            <w:sz w:val="24"/>
            <w:szCs w:val="24"/>
          </w:rPr>
          <w:t>Stezka s kombinovaným výkladem</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_Toc101211670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28</w:t>
        </w:r>
        <w:r w:rsidRPr="00C140E8">
          <w:rPr>
            <w:rFonts w:ascii="Times New Roman" w:hAnsi="Times New Roman"/>
            <w:noProof/>
            <w:webHidden/>
            <w:sz w:val="24"/>
            <w:szCs w:val="24"/>
          </w:rPr>
          <w:fldChar w:fldCharType="end"/>
        </w:r>
      </w:hyperlink>
    </w:p>
    <w:p w14:paraId="1AAF6B04" w14:textId="036D65F0" w:rsidR="00C140E8" w:rsidRPr="00C140E8" w:rsidRDefault="00C140E8">
      <w:pPr>
        <w:pStyle w:val="Obsah3"/>
        <w:tabs>
          <w:tab w:val="left" w:pos="1320"/>
          <w:tab w:val="right" w:leader="dot" w:pos="9062"/>
        </w:tabs>
        <w:rPr>
          <w:rFonts w:ascii="Times New Roman" w:hAnsi="Times New Roman"/>
          <w:noProof/>
          <w:sz w:val="24"/>
          <w:szCs w:val="24"/>
        </w:rPr>
      </w:pPr>
      <w:hyperlink w:anchor="_Toc101211671" w:history="1">
        <w:r w:rsidRPr="00C140E8">
          <w:rPr>
            <w:rStyle w:val="Hypertextovodkaz"/>
            <w:rFonts w:ascii="Times New Roman" w:hAnsi="Times New Roman"/>
            <w:noProof/>
            <w:sz w:val="24"/>
            <w:szCs w:val="24"/>
          </w:rPr>
          <w:t>7.4.4</w:t>
        </w:r>
        <w:r w:rsidRPr="00C140E8">
          <w:rPr>
            <w:rFonts w:ascii="Times New Roman" w:hAnsi="Times New Roman"/>
            <w:noProof/>
            <w:sz w:val="24"/>
            <w:szCs w:val="24"/>
          </w:rPr>
          <w:tab/>
        </w:r>
        <w:r w:rsidRPr="00C140E8">
          <w:rPr>
            <w:rStyle w:val="Hypertextovodkaz"/>
            <w:rFonts w:ascii="Times New Roman" w:hAnsi="Times New Roman"/>
            <w:noProof/>
            <w:sz w:val="24"/>
            <w:szCs w:val="24"/>
          </w:rPr>
          <w:t>Virtuální naučné stezky</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_Toc101211671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28</w:t>
        </w:r>
        <w:r w:rsidRPr="00C140E8">
          <w:rPr>
            <w:rFonts w:ascii="Times New Roman" w:hAnsi="Times New Roman"/>
            <w:noProof/>
            <w:webHidden/>
            <w:sz w:val="24"/>
            <w:szCs w:val="24"/>
          </w:rPr>
          <w:fldChar w:fldCharType="end"/>
        </w:r>
      </w:hyperlink>
    </w:p>
    <w:p w14:paraId="56A93FDC" w14:textId="272E1950" w:rsidR="00C140E8" w:rsidRPr="00C140E8" w:rsidRDefault="00C140E8">
      <w:pPr>
        <w:pStyle w:val="Obsah2"/>
        <w:tabs>
          <w:tab w:val="left" w:pos="880"/>
          <w:tab w:val="right" w:leader="dot" w:pos="9062"/>
        </w:tabs>
        <w:rPr>
          <w:rFonts w:ascii="Times New Roman" w:hAnsi="Times New Roman"/>
          <w:noProof/>
          <w:sz w:val="24"/>
          <w:szCs w:val="24"/>
        </w:rPr>
      </w:pPr>
      <w:hyperlink w:anchor="_Toc101211672" w:history="1">
        <w:r w:rsidRPr="00C140E8">
          <w:rPr>
            <w:rStyle w:val="Hypertextovodkaz"/>
            <w:rFonts w:ascii="Times New Roman" w:hAnsi="Times New Roman"/>
            <w:noProof/>
            <w:sz w:val="24"/>
            <w:szCs w:val="24"/>
          </w:rPr>
          <w:t>7.5</w:t>
        </w:r>
        <w:r w:rsidRPr="00C140E8">
          <w:rPr>
            <w:rFonts w:ascii="Times New Roman" w:hAnsi="Times New Roman"/>
            <w:noProof/>
            <w:sz w:val="24"/>
            <w:szCs w:val="24"/>
          </w:rPr>
          <w:tab/>
        </w:r>
        <w:r w:rsidRPr="00C140E8">
          <w:rPr>
            <w:rStyle w:val="Hypertextovodkaz"/>
            <w:rFonts w:ascii="Times New Roman" w:hAnsi="Times New Roman"/>
            <w:noProof/>
            <w:sz w:val="24"/>
            <w:szCs w:val="24"/>
          </w:rPr>
          <w:t>Naučné stezky podle délky</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_Toc101211672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29</w:t>
        </w:r>
        <w:r w:rsidRPr="00C140E8">
          <w:rPr>
            <w:rFonts w:ascii="Times New Roman" w:hAnsi="Times New Roman"/>
            <w:noProof/>
            <w:webHidden/>
            <w:sz w:val="24"/>
            <w:szCs w:val="24"/>
          </w:rPr>
          <w:fldChar w:fldCharType="end"/>
        </w:r>
      </w:hyperlink>
    </w:p>
    <w:p w14:paraId="3603B8BC" w14:textId="589BDF44" w:rsidR="00C140E8" w:rsidRPr="00C140E8" w:rsidRDefault="00C140E8">
      <w:pPr>
        <w:pStyle w:val="Obsah2"/>
        <w:tabs>
          <w:tab w:val="left" w:pos="880"/>
          <w:tab w:val="right" w:leader="dot" w:pos="9062"/>
        </w:tabs>
        <w:rPr>
          <w:rFonts w:ascii="Times New Roman" w:hAnsi="Times New Roman"/>
          <w:noProof/>
          <w:sz w:val="24"/>
          <w:szCs w:val="24"/>
        </w:rPr>
      </w:pPr>
      <w:hyperlink w:anchor="_Toc101211673" w:history="1">
        <w:r w:rsidRPr="00C140E8">
          <w:rPr>
            <w:rStyle w:val="Hypertextovodkaz"/>
            <w:rFonts w:ascii="Times New Roman" w:hAnsi="Times New Roman"/>
            <w:noProof/>
            <w:sz w:val="24"/>
            <w:szCs w:val="24"/>
          </w:rPr>
          <w:t>7.6</w:t>
        </w:r>
        <w:r w:rsidRPr="00C140E8">
          <w:rPr>
            <w:rFonts w:ascii="Times New Roman" w:hAnsi="Times New Roman"/>
            <w:noProof/>
            <w:sz w:val="24"/>
            <w:szCs w:val="24"/>
          </w:rPr>
          <w:tab/>
        </w:r>
        <w:r w:rsidRPr="00C140E8">
          <w:rPr>
            <w:rStyle w:val="Hypertextovodkaz"/>
            <w:rFonts w:ascii="Times New Roman" w:hAnsi="Times New Roman"/>
            <w:noProof/>
            <w:sz w:val="24"/>
            <w:szCs w:val="24"/>
          </w:rPr>
          <w:t>Naučné stezky dle tematického zaměření</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_Toc101211673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29</w:t>
        </w:r>
        <w:r w:rsidRPr="00C140E8">
          <w:rPr>
            <w:rFonts w:ascii="Times New Roman" w:hAnsi="Times New Roman"/>
            <w:noProof/>
            <w:webHidden/>
            <w:sz w:val="24"/>
            <w:szCs w:val="24"/>
          </w:rPr>
          <w:fldChar w:fldCharType="end"/>
        </w:r>
      </w:hyperlink>
    </w:p>
    <w:p w14:paraId="47D2C7A8" w14:textId="484EBC4B" w:rsidR="00C140E8" w:rsidRPr="00C140E8" w:rsidRDefault="00C140E8">
      <w:pPr>
        <w:pStyle w:val="Obsah2"/>
        <w:tabs>
          <w:tab w:val="left" w:pos="880"/>
          <w:tab w:val="right" w:leader="dot" w:pos="9062"/>
        </w:tabs>
        <w:rPr>
          <w:rFonts w:ascii="Times New Roman" w:hAnsi="Times New Roman"/>
          <w:noProof/>
          <w:sz w:val="24"/>
          <w:szCs w:val="24"/>
        </w:rPr>
      </w:pPr>
      <w:hyperlink w:anchor="_Toc101211674" w:history="1">
        <w:r w:rsidRPr="00C140E8">
          <w:rPr>
            <w:rStyle w:val="Hypertextovodkaz"/>
            <w:rFonts w:ascii="Times New Roman" w:hAnsi="Times New Roman"/>
            <w:noProof/>
            <w:sz w:val="24"/>
            <w:szCs w:val="24"/>
          </w:rPr>
          <w:t>7.7</w:t>
        </w:r>
        <w:r w:rsidRPr="00C140E8">
          <w:rPr>
            <w:rFonts w:ascii="Times New Roman" w:hAnsi="Times New Roman"/>
            <w:noProof/>
            <w:sz w:val="24"/>
            <w:szCs w:val="24"/>
          </w:rPr>
          <w:tab/>
        </w:r>
        <w:r w:rsidRPr="00C140E8">
          <w:rPr>
            <w:rStyle w:val="Hypertextovodkaz"/>
            <w:rFonts w:ascii="Times New Roman" w:hAnsi="Times New Roman"/>
            <w:noProof/>
            <w:sz w:val="24"/>
            <w:szCs w:val="24"/>
          </w:rPr>
          <w:t>Typy naučných stezek z hlediska využití</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_Toc101211674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30</w:t>
        </w:r>
        <w:r w:rsidRPr="00C140E8">
          <w:rPr>
            <w:rFonts w:ascii="Times New Roman" w:hAnsi="Times New Roman"/>
            <w:noProof/>
            <w:webHidden/>
            <w:sz w:val="24"/>
            <w:szCs w:val="24"/>
          </w:rPr>
          <w:fldChar w:fldCharType="end"/>
        </w:r>
      </w:hyperlink>
    </w:p>
    <w:p w14:paraId="7C425D2E" w14:textId="65FC1E5A" w:rsidR="00C140E8" w:rsidRPr="00C140E8" w:rsidRDefault="00C140E8">
      <w:pPr>
        <w:pStyle w:val="Obsah2"/>
        <w:tabs>
          <w:tab w:val="left" w:pos="880"/>
          <w:tab w:val="right" w:leader="dot" w:pos="9062"/>
        </w:tabs>
        <w:rPr>
          <w:rFonts w:ascii="Times New Roman" w:hAnsi="Times New Roman"/>
          <w:noProof/>
          <w:sz w:val="24"/>
          <w:szCs w:val="24"/>
        </w:rPr>
      </w:pPr>
      <w:hyperlink w:anchor="_Toc101211675" w:history="1">
        <w:r w:rsidRPr="00C140E8">
          <w:rPr>
            <w:rStyle w:val="Hypertextovodkaz"/>
            <w:rFonts w:ascii="Times New Roman" w:hAnsi="Times New Roman"/>
            <w:noProof/>
            <w:sz w:val="24"/>
            <w:szCs w:val="24"/>
          </w:rPr>
          <w:t>7.8</w:t>
        </w:r>
        <w:r w:rsidRPr="00C140E8">
          <w:rPr>
            <w:rFonts w:ascii="Times New Roman" w:hAnsi="Times New Roman"/>
            <w:noProof/>
            <w:sz w:val="24"/>
            <w:szCs w:val="24"/>
          </w:rPr>
          <w:tab/>
        </w:r>
        <w:r w:rsidRPr="00C140E8">
          <w:rPr>
            <w:rStyle w:val="Hypertextovodkaz"/>
            <w:rFonts w:ascii="Times New Roman" w:hAnsi="Times New Roman"/>
            <w:noProof/>
            <w:sz w:val="24"/>
            <w:szCs w:val="24"/>
          </w:rPr>
          <w:t>Tvorba naučných stezek</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_Toc101211675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30</w:t>
        </w:r>
        <w:r w:rsidRPr="00C140E8">
          <w:rPr>
            <w:rFonts w:ascii="Times New Roman" w:hAnsi="Times New Roman"/>
            <w:noProof/>
            <w:webHidden/>
            <w:sz w:val="24"/>
            <w:szCs w:val="24"/>
          </w:rPr>
          <w:fldChar w:fldCharType="end"/>
        </w:r>
      </w:hyperlink>
    </w:p>
    <w:p w14:paraId="18FDB628" w14:textId="43CFE816" w:rsidR="00C140E8" w:rsidRPr="00C140E8" w:rsidRDefault="00C140E8">
      <w:pPr>
        <w:pStyle w:val="Obsah3"/>
        <w:tabs>
          <w:tab w:val="left" w:pos="1320"/>
          <w:tab w:val="right" w:leader="dot" w:pos="9062"/>
        </w:tabs>
        <w:rPr>
          <w:rFonts w:ascii="Times New Roman" w:hAnsi="Times New Roman"/>
          <w:noProof/>
          <w:sz w:val="24"/>
          <w:szCs w:val="24"/>
        </w:rPr>
      </w:pPr>
      <w:hyperlink w:anchor="_Toc101211676" w:history="1">
        <w:r w:rsidRPr="00C140E8">
          <w:rPr>
            <w:rStyle w:val="Hypertextovodkaz"/>
            <w:rFonts w:ascii="Times New Roman" w:hAnsi="Times New Roman"/>
            <w:noProof/>
            <w:sz w:val="24"/>
            <w:szCs w:val="24"/>
          </w:rPr>
          <w:t>7.8.1</w:t>
        </w:r>
        <w:r w:rsidRPr="00C140E8">
          <w:rPr>
            <w:rFonts w:ascii="Times New Roman" w:hAnsi="Times New Roman"/>
            <w:noProof/>
            <w:sz w:val="24"/>
            <w:szCs w:val="24"/>
          </w:rPr>
          <w:tab/>
        </w:r>
        <w:r w:rsidRPr="00C140E8">
          <w:rPr>
            <w:rStyle w:val="Hypertextovodkaz"/>
            <w:rFonts w:ascii="Times New Roman" w:hAnsi="Times New Roman"/>
            <w:noProof/>
            <w:sz w:val="24"/>
            <w:szCs w:val="24"/>
          </w:rPr>
          <w:t>Výběr trasy</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_Toc101211676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31</w:t>
        </w:r>
        <w:r w:rsidRPr="00C140E8">
          <w:rPr>
            <w:rFonts w:ascii="Times New Roman" w:hAnsi="Times New Roman"/>
            <w:noProof/>
            <w:webHidden/>
            <w:sz w:val="24"/>
            <w:szCs w:val="24"/>
          </w:rPr>
          <w:fldChar w:fldCharType="end"/>
        </w:r>
      </w:hyperlink>
    </w:p>
    <w:p w14:paraId="5841ED87" w14:textId="30EAD4BB" w:rsidR="00C140E8" w:rsidRPr="00C140E8" w:rsidRDefault="00C140E8">
      <w:pPr>
        <w:pStyle w:val="Obsah3"/>
        <w:tabs>
          <w:tab w:val="left" w:pos="1320"/>
          <w:tab w:val="right" w:leader="dot" w:pos="9062"/>
        </w:tabs>
        <w:rPr>
          <w:rFonts w:ascii="Times New Roman" w:hAnsi="Times New Roman"/>
          <w:noProof/>
          <w:sz w:val="24"/>
          <w:szCs w:val="24"/>
        </w:rPr>
      </w:pPr>
      <w:hyperlink w:anchor="_Toc101211677" w:history="1">
        <w:r w:rsidRPr="00C140E8">
          <w:rPr>
            <w:rStyle w:val="Hypertextovodkaz"/>
            <w:rFonts w:ascii="Times New Roman" w:hAnsi="Times New Roman"/>
            <w:noProof/>
            <w:sz w:val="24"/>
            <w:szCs w:val="24"/>
          </w:rPr>
          <w:t>7.8.2</w:t>
        </w:r>
        <w:r w:rsidRPr="00C140E8">
          <w:rPr>
            <w:rFonts w:ascii="Times New Roman" w:hAnsi="Times New Roman"/>
            <w:noProof/>
            <w:sz w:val="24"/>
            <w:szCs w:val="24"/>
          </w:rPr>
          <w:tab/>
        </w:r>
        <w:r w:rsidRPr="00C140E8">
          <w:rPr>
            <w:rStyle w:val="Hypertextovodkaz"/>
            <w:rFonts w:ascii="Times New Roman" w:hAnsi="Times New Roman"/>
            <w:noProof/>
            <w:sz w:val="24"/>
            <w:szCs w:val="24"/>
          </w:rPr>
          <w:t>Projekt naučné stezky</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_Toc101211677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31</w:t>
        </w:r>
        <w:r w:rsidRPr="00C140E8">
          <w:rPr>
            <w:rFonts w:ascii="Times New Roman" w:hAnsi="Times New Roman"/>
            <w:noProof/>
            <w:webHidden/>
            <w:sz w:val="24"/>
            <w:szCs w:val="24"/>
          </w:rPr>
          <w:fldChar w:fldCharType="end"/>
        </w:r>
      </w:hyperlink>
    </w:p>
    <w:p w14:paraId="74423B71" w14:textId="07D4DD2D" w:rsidR="00C140E8" w:rsidRPr="00C140E8" w:rsidRDefault="00C140E8">
      <w:pPr>
        <w:pStyle w:val="Obsah2"/>
        <w:tabs>
          <w:tab w:val="left" w:pos="880"/>
          <w:tab w:val="right" w:leader="dot" w:pos="9062"/>
        </w:tabs>
        <w:rPr>
          <w:rFonts w:ascii="Times New Roman" w:hAnsi="Times New Roman"/>
          <w:noProof/>
          <w:sz w:val="24"/>
          <w:szCs w:val="24"/>
        </w:rPr>
      </w:pPr>
      <w:hyperlink w:anchor="_Toc101211678" w:history="1">
        <w:r w:rsidRPr="00C140E8">
          <w:rPr>
            <w:rStyle w:val="Hypertextovodkaz"/>
            <w:rFonts w:ascii="Times New Roman" w:hAnsi="Times New Roman"/>
            <w:noProof/>
            <w:sz w:val="24"/>
            <w:szCs w:val="24"/>
          </w:rPr>
          <w:t>7.9</w:t>
        </w:r>
        <w:r w:rsidRPr="00C140E8">
          <w:rPr>
            <w:rFonts w:ascii="Times New Roman" w:hAnsi="Times New Roman"/>
            <w:noProof/>
            <w:sz w:val="24"/>
            <w:szCs w:val="24"/>
          </w:rPr>
          <w:tab/>
        </w:r>
        <w:r w:rsidRPr="00C140E8">
          <w:rPr>
            <w:rStyle w:val="Hypertextovodkaz"/>
            <w:rFonts w:ascii="Times New Roman" w:hAnsi="Times New Roman"/>
            <w:noProof/>
            <w:sz w:val="24"/>
            <w:szCs w:val="24"/>
          </w:rPr>
          <w:t>Úprava trasy</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_Toc101211678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31</w:t>
        </w:r>
        <w:r w:rsidRPr="00C140E8">
          <w:rPr>
            <w:rFonts w:ascii="Times New Roman" w:hAnsi="Times New Roman"/>
            <w:noProof/>
            <w:webHidden/>
            <w:sz w:val="24"/>
            <w:szCs w:val="24"/>
          </w:rPr>
          <w:fldChar w:fldCharType="end"/>
        </w:r>
      </w:hyperlink>
    </w:p>
    <w:p w14:paraId="2BEF515E" w14:textId="6B542860" w:rsidR="00C140E8" w:rsidRPr="00C140E8" w:rsidRDefault="00C140E8">
      <w:pPr>
        <w:pStyle w:val="Obsah2"/>
        <w:tabs>
          <w:tab w:val="left" w:pos="880"/>
          <w:tab w:val="right" w:leader="dot" w:pos="9062"/>
        </w:tabs>
        <w:rPr>
          <w:rFonts w:ascii="Times New Roman" w:hAnsi="Times New Roman"/>
          <w:noProof/>
          <w:sz w:val="24"/>
          <w:szCs w:val="24"/>
        </w:rPr>
      </w:pPr>
      <w:hyperlink w:anchor="_Toc101211679" w:history="1">
        <w:r w:rsidRPr="00C140E8">
          <w:rPr>
            <w:rStyle w:val="Hypertextovodkaz"/>
            <w:rFonts w:ascii="Times New Roman" w:hAnsi="Times New Roman"/>
            <w:noProof/>
            <w:sz w:val="24"/>
            <w:szCs w:val="24"/>
          </w:rPr>
          <w:t>7.10</w:t>
        </w:r>
        <w:r w:rsidRPr="00C140E8">
          <w:rPr>
            <w:rFonts w:ascii="Times New Roman" w:hAnsi="Times New Roman"/>
            <w:noProof/>
            <w:sz w:val="24"/>
            <w:szCs w:val="24"/>
          </w:rPr>
          <w:tab/>
        </w:r>
        <w:r w:rsidRPr="00C140E8">
          <w:rPr>
            <w:rStyle w:val="Hypertextovodkaz"/>
            <w:rFonts w:ascii="Times New Roman" w:hAnsi="Times New Roman"/>
            <w:noProof/>
            <w:sz w:val="24"/>
            <w:szCs w:val="24"/>
          </w:rPr>
          <w:t>Vybavení naučné stezky</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_Toc101211679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32</w:t>
        </w:r>
        <w:r w:rsidRPr="00C140E8">
          <w:rPr>
            <w:rFonts w:ascii="Times New Roman" w:hAnsi="Times New Roman"/>
            <w:noProof/>
            <w:webHidden/>
            <w:sz w:val="24"/>
            <w:szCs w:val="24"/>
          </w:rPr>
          <w:fldChar w:fldCharType="end"/>
        </w:r>
      </w:hyperlink>
    </w:p>
    <w:p w14:paraId="17114B9B" w14:textId="68BD3BAE" w:rsidR="00C140E8" w:rsidRPr="00C140E8" w:rsidRDefault="00C140E8">
      <w:pPr>
        <w:pStyle w:val="Obsah3"/>
        <w:tabs>
          <w:tab w:val="left" w:pos="1320"/>
          <w:tab w:val="right" w:leader="dot" w:pos="9062"/>
        </w:tabs>
        <w:rPr>
          <w:rFonts w:ascii="Times New Roman" w:hAnsi="Times New Roman"/>
          <w:noProof/>
          <w:sz w:val="24"/>
          <w:szCs w:val="24"/>
        </w:rPr>
      </w:pPr>
      <w:hyperlink w:anchor="_Toc101211680" w:history="1">
        <w:r w:rsidRPr="00C140E8">
          <w:rPr>
            <w:rStyle w:val="Hypertextovodkaz"/>
            <w:rFonts w:ascii="Times New Roman" w:hAnsi="Times New Roman"/>
            <w:noProof/>
            <w:sz w:val="24"/>
            <w:szCs w:val="24"/>
          </w:rPr>
          <w:t>7.10.1</w:t>
        </w:r>
        <w:r w:rsidRPr="00C140E8">
          <w:rPr>
            <w:rFonts w:ascii="Times New Roman" w:hAnsi="Times New Roman"/>
            <w:noProof/>
            <w:sz w:val="24"/>
            <w:szCs w:val="24"/>
          </w:rPr>
          <w:tab/>
        </w:r>
        <w:r w:rsidRPr="00C140E8">
          <w:rPr>
            <w:rStyle w:val="Hypertextovodkaz"/>
            <w:rFonts w:ascii="Times New Roman" w:hAnsi="Times New Roman"/>
            <w:noProof/>
            <w:sz w:val="24"/>
            <w:szCs w:val="24"/>
          </w:rPr>
          <w:t>Turistické značení</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_Toc101211680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32</w:t>
        </w:r>
        <w:r w:rsidRPr="00C140E8">
          <w:rPr>
            <w:rFonts w:ascii="Times New Roman" w:hAnsi="Times New Roman"/>
            <w:noProof/>
            <w:webHidden/>
            <w:sz w:val="24"/>
            <w:szCs w:val="24"/>
          </w:rPr>
          <w:fldChar w:fldCharType="end"/>
        </w:r>
      </w:hyperlink>
    </w:p>
    <w:p w14:paraId="0D8E4597" w14:textId="195C030E" w:rsidR="00C140E8" w:rsidRPr="00C140E8" w:rsidRDefault="00C140E8">
      <w:pPr>
        <w:pStyle w:val="Obsah3"/>
        <w:tabs>
          <w:tab w:val="left" w:pos="1320"/>
          <w:tab w:val="right" w:leader="dot" w:pos="9062"/>
        </w:tabs>
        <w:rPr>
          <w:rFonts w:ascii="Times New Roman" w:hAnsi="Times New Roman"/>
          <w:noProof/>
          <w:sz w:val="24"/>
          <w:szCs w:val="24"/>
        </w:rPr>
      </w:pPr>
      <w:hyperlink w:anchor="_Toc101211681" w:history="1">
        <w:r w:rsidRPr="00C140E8">
          <w:rPr>
            <w:rStyle w:val="Hypertextovodkaz"/>
            <w:rFonts w:ascii="Times New Roman" w:hAnsi="Times New Roman"/>
            <w:noProof/>
            <w:sz w:val="24"/>
            <w:szCs w:val="24"/>
          </w:rPr>
          <w:t>7.10.2</w:t>
        </w:r>
        <w:r w:rsidRPr="00C140E8">
          <w:rPr>
            <w:rFonts w:ascii="Times New Roman" w:hAnsi="Times New Roman"/>
            <w:noProof/>
            <w:sz w:val="24"/>
            <w:szCs w:val="24"/>
          </w:rPr>
          <w:tab/>
        </w:r>
        <w:r w:rsidRPr="00C140E8">
          <w:rPr>
            <w:rStyle w:val="Hypertextovodkaz"/>
            <w:rFonts w:ascii="Times New Roman" w:hAnsi="Times New Roman"/>
            <w:noProof/>
            <w:sz w:val="24"/>
            <w:szCs w:val="24"/>
          </w:rPr>
          <w:t>Informační panely</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_Toc101211681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32</w:t>
        </w:r>
        <w:r w:rsidRPr="00C140E8">
          <w:rPr>
            <w:rFonts w:ascii="Times New Roman" w:hAnsi="Times New Roman"/>
            <w:noProof/>
            <w:webHidden/>
            <w:sz w:val="24"/>
            <w:szCs w:val="24"/>
          </w:rPr>
          <w:fldChar w:fldCharType="end"/>
        </w:r>
      </w:hyperlink>
    </w:p>
    <w:p w14:paraId="261061E3" w14:textId="20E7BBAC" w:rsidR="00C140E8" w:rsidRPr="00C140E8" w:rsidRDefault="00C140E8">
      <w:pPr>
        <w:pStyle w:val="Obsah3"/>
        <w:tabs>
          <w:tab w:val="left" w:pos="1320"/>
          <w:tab w:val="right" w:leader="dot" w:pos="9062"/>
        </w:tabs>
        <w:rPr>
          <w:rFonts w:ascii="Times New Roman" w:hAnsi="Times New Roman"/>
          <w:noProof/>
          <w:sz w:val="24"/>
          <w:szCs w:val="24"/>
        </w:rPr>
      </w:pPr>
      <w:hyperlink w:anchor="_Toc101211682" w:history="1">
        <w:r w:rsidRPr="00C140E8">
          <w:rPr>
            <w:rStyle w:val="Hypertextovodkaz"/>
            <w:rFonts w:ascii="Times New Roman" w:hAnsi="Times New Roman"/>
            <w:noProof/>
            <w:sz w:val="24"/>
            <w:szCs w:val="24"/>
          </w:rPr>
          <w:t>7.10.3</w:t>
        </w:r>
        <w:r w:rsidRPr="00C140E8">
          <w:rPr>
            <w:rFonts w:ascii="Times New Roman" w:hAnsi="Times New Roman"/>
            <w:noProof/>
            <w:sz w:val="24"/>
            <w:szCs w:val="24"/>
          </w:rPr>
          <w:tab/>
        </w:r>
        <w:r w:rsidRPr="00C140E8">
          <w:rPr>
            <w:rStyle w:val="Hypertextovodkaz"/>
            <w:rFonts w:ascii="Times New Roman" w:hAnsi="Times New Roman"/>
            <w:noProof/>
            <w:sz w:val="24"/>
            <w:szCs w:val="24"/>
          </w:rPr>
          <w:t>Speciální vybavení</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_Toc101211682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33</w:t>
        </w:r>
        <w:r w:rsidRPr="00C140E8">
          <w:rPr>
            <w:rFonts w:ascii="Times New Roman" w:hAnsi="Times New Roman"/>
            <w:noProof/>
            <w:webHidden/>
            <w:sz w:val="24"/>
            <w:szCs w:val="24"/>
          </w:rPr>
          <w:fldChar w:fldCharType="end"/>
        </w:r>
      </w:hyperlink>
    </w:p>
    <w:p w14:paraId="5D880580" w14:textId="5D4763AB" w:rsidR="00C140E8" w:rsidRPr="00C140E8" w:rsidRDefault="00C140E8">
      <w:pPr>
        <w:pStyle w:val="Obsah3"/>
        <w:tabs>
          <w:tab w:val="left" w:pos="1320"/>
          <w:tab w:val="right" w:leader="dot" w:pos="9062"/>
        </w:tabs>
        <w:rPr>
          <w:rFonts w:ascii="Times New Roman" w:hAnsi="Times New Roman"/>
          <w:noProof/>
          <w:sz w:val="24"/>
          <w:szCs w:val="24"/>
        </w:rPr>
      </w:pPr>
      <w:hyperlink w:anchor="_Toc101211683" w:history="1">
        <w:r w:rsidRPr="00C140E8">
          <w:rPr>
            <w:rStyle w:val="Hypertextovodkaz"/>
            <w:rFonts w:ascii="Times New Roman" w:hAnsi="Times New Roman"/>
            <w:noProof/>
            <w:sz w:val="24"/>
            <w:szCs w:val="24"/>
          </w:rPr>
          <w:t>7.10.4</w:t>
        </w:r>
        <w:r w:rsidRPr="00C140E8">
          <w:rPr>
            <w:rFonts w:ascii="Times New Roman" w:hAnsi="Times New Roman"/>
            <w:noProof/>
            <w:sz w:val="24"/>
            <w:szCs w:val="24"/>
          </w:rPr>
          <w:tab/>
        </w:r>
        <w:r w:rsidRPr="00C140E8">
          <w:rPr>
            <w:rStyle w:val="Hypertextovodkaz"/>
            <w:rFonts w:ascii="Times New Roman" w:hAnsi="Times New Roman"/>
            <w:noProof/>
            <w:sz w:val="24"/>
            <w:szCs w:val="24"/>
          </w:rPr>
          <w:t>Průvodcovská publikace</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_Toc101211683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33</w:t>
        </w:r>
        <w:r w:rsidRPr="00C140E8">
          <w:rPr>
            <w:rFonts w:ascii="Times New Roman" w:hAnsi="Times New Roman"/>
            <w:noProof/>
            <w:webHidden/>
            <w:sz w:val="24"/>
            <w:szCs w:val="24"/>
          </w:rPr>
          <w:fldChar w:fldCharType="end"/>
        </w:r>
      </w:hyperlink>
    </w:p>
    <w:p w14:paraId="4647D6A4" w14:textId="6017AF21" w:rsidR="00C140E8" w:rsidRPr="00C140E8" w:rsidRDefault="00C140E8">
      <w:pPr>
        <w:pStyle w:val="Obsah2"/>
        <w:tabs>
          <w:tab w:val="left" w:pos="880"/>
          <w:tab w:val="right" w:leader="dot" w:pos="9062"/>
        </w:tabs>
        <w:rPr>
          <w:rFonts w:ascii="Times New Roman" w:hAnsi="Times New Roman"/>
          <w:noProof/>
          <w:sz w:val="24"/>
          <w:szCs w:val="24"/>
        </w:rPr>
      </w:pPr>
      <w:hyperlink w:anchor="_Toc101211684" w:history="1">
        <w:r w:rsidRPr="00C140E8">
          <w:rPr>
            <w:rStyle w:val="Hypertextovodkaz"/>
            <w:rFonts w:ascii="Times New Roman" w:hAnsi="Times New Roman"/>
            <w:noProof/>
            <w:sz w:val="24"/>
            <w:szCs w:val="24"/>
          </w:rPr>
          <w:t>7.11</w:t>
        </w:r>
        <w:r w:rsidRPr="00C140E8">
          <w:rPr>
            <w:rFonts w:ascii="Times New Roman" w:hAnsi="Times New Roman"/>
            <w:noProof/>
            <w:sz w:val="24"/>
            <w:szCs w:val="24"/>
          </w:rPr>
          <w:tab/>
        </w:r>
        <w:r w:rsidRPr="00C140E8">
          <w:rPr>
            <w:rStyle w:val="Hypertextovodkaz"/>
            <w:rFonts w:ascii="Times New Roman" w:hAnsi="Times New Roman"/>
            <w:noProof/>
            <w:sz w:val="24"/>
            <w:szCs w:val="24"/>
          </w:rPr>
          <w:t>Údržba</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_Toc101211684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34</w:t>
        </w:r>
        <w:r w:rsidRPr="00C140E8">
          <w:rPr>
            <w:rFonts w:ascii="Times New Roman" w:hAnsi="Times New Roman"/>
            <w:noProof/>
            <w:webHidden/>
            <w:sz w:val="24"/>
            <w:szCs w:val="24"/>
          </w:rPr>
          <w:fldChar w:fldCharType="end"/>
        </w:r>
      </w:hyperlink>
    </w:p>
    <w:p w14:paraId="4D0234EF" w14:textId="781302C5" w:rsidR="00C140E8" w:rsidRPr="00C140E8" w:rsidRDefault="00C140E8">
      <w:pPr>
        <w:pStyle w:val="Obsah1"/>
        <w:tabs>
          <w:tab w:val="left" w:pos="440"/>
          <w:tab w:val="right" w:leader="dot" w:pos="9062"/>
        </w:tabs>
        <w:rPr>
          <w:rFonts w:ascii="Times New Roman" w:hAnsi="Times New Roman"/>
          <w:noProof/>
          <w:sz w:val="24"/>
          <w:szCs w:val="24"/>
        </w:rPr>
      </w:pPr>
      <w:hyperlink w:anchor="_Toc101211685" w:history="1">
        <w:r w:rsidRPr="00C140E8">
          <w:rPr>
            <w:rStyle w:val="Hypertextovodkaz"/>
            <w:rFonts w:ascii="Times New Roman" w:hAnsi="Times New Roman"/>
            <w:noProof/>
            <w:sz w:val="24"/>
            <w:szCs w:val="24"/>
          </w:rPr>
          <w:t>8</w:t>
        </w:r>
        <w:r w:rsidRPr="00C140E8">
          <w:rPr>
            <w:rFonts w:ascii="Times New Roman" w:hAnsi="Times New Roman"/>
            <w:noProof/>
            <w:sz w:val="24"/>
            <w:szCs w:val="24"/>
          </w:rPr>
          <w:tab/>
        </w:r>
        <w:r w:rsidRPr="00C140E8">
          <w:rPr>
            <w:rStyle w:val="Hypertextovodkaz"/>
            <w:rFonts w:ascii="Times New Roman" w:hAnsi="Times New Roman"/>
            <w:noProof/>
            <w:sz w:val="24"/>
            <w:szCs w:val="24"/>
          </w:rPr>
          <w:t>Naučná motýlí stezka v lesoparku Kunovský les</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_Toc101211685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35</w:t>
        </w:r>
        <w:r w:rsidRPr="00C140E8">
          <w:rPr>
            <w:rFonts w:ascii="Times New Roman" w:hAnsi="Times New Roman"/>
            <w:noProof/>
            <w:webHidden/>
            <w:sz w:val="24"/>
            <w:szCs w:val="24"/>
          </w:rPr>
          <w:fldChar w:fldCharType="end"/>
        </w:r>
      </w:hyperlink>
    </w:p>
    <w:p w14:paraId="68B5891E" w14:textId="11BE473C" w:rsidR="00C140E8" w:rsidRPr="00C140E8" w:rsidRDefault="00C140E8">
      <w:pPr>
        <w:pStyle w:val="Obsah2"/>
        <w:tabs>
          <w:tab w:val="left" w:pos="880"/>
          <w:tab w:val="right" w:leader="dot" w:pos="9062"/>
        </w:tabs>
        <w:rPr>
          <w:rFonts w:ascii="Times New Roman" w:hAnsi="Times New Roman"/>
          <w:noProof/>
          <w:sz w:val="24"/>
          <w:szCs w:val="24"/>
        </w:rPr>
      </w:pPr>
      <w:hyperlink w:anchor="_Toc101211686" w:history="1">
        <w:r w:rsidRPr="00C140E8">
          <w:rPr>
            <w:rStyle w:val="Hypertextovodkaz"/>
            <w:rFonts w:ascii="Times New Roman" w:hAnsi="Times New Roman"/>
            <w:noProof/>
            <w:sz w:val="24"/>
            <w:szCs w:val="24"/>
          </w:rPr>
          <w:t>8.1</w:t>
        </w:r>
        <w:r w:rsidRPr="00C140E8">
          <w:rPr>
            <w:rFonts w:ascii="Times New Roman" w:hAnsi="Times New Roman"/>
            <w:noProof/>
            <w:sz w:val="24"/>
            <w:szCs w:val="24"/>
          </w:rPr>
          <w:tab/>
        </w:r>
        <w:r w:rsidRPr="00C140E8">
          <w:rPr>
            <w:rStyle w:val="Hypertextovodkaz"/>
            <w:rFonts w:ascii="Times New Roman" w:hAnsi="Times New Roman"/>
            <w:noProof/>
            <w:sz w:val="24"/>
            <w:szCs w:val="24"/>
          </w:rPr>
          <w:t>Zdůvodnění námětu</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_Toc101211686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35</w:t>
        </w:r>
        <w:r w:rsidRPr="00C140E8">
          <w:rPr>
            <w:rFonts w:ascii="Times New Roman" w:hAnsi="Times New Roman"/>
            <w:noProof/>
            <w:webHidden/>
            <w:sz w:val="24"/>
            <w:szCs w:val="24"/>
          </w:rPr>
          <w:fldChar w:fldCharType="end"/>
        </w:r>
      </w:hyperlink>
    </w:p>
    <w:p w14:paraId="175A2B01" w14:textId="23E5905F" w:rsidR="00C140E8" w:rsidRPr="00C140E8" w:rsidRDefault="00C140E8">
      <w:pPr>
        <w:pStyle w:val="Obsah2"/>
        <w:tabs>
          <w:tab w:val="left" w:pos="880"/>
          <w:tab w:val="right" w:leader="dot" w:pos="9062"/>
        </w:tabs>
        <w:rPr>
          <w:rFonts w:ascii="Times New Roman" w:hAnsi="Times New Roman"/>
          <w:noProof/>
          <w:sz w:val="24"/>
          <w:szCs w:val="24"/>
        </w:rPr>
      </w:pPr>
      <w:hyperlink w:anchor="_Toc101211687" w:history="1">
        <w:r w:rsidRPr="00C140E8">
          <w:rPr>
            <w:rStyle w:val="Hypertextovodkaz"/>
            <w:rFonts w:ascii="Times New Roman" w:hAnsi="Times New Roman"/>
            <w:noProof/>
            <w:sz w:val="24"/>
            <w:szCs w:val="24"/>
          </w:rPr>
          <w:t>8.2</w:t>
        </w:r>
        <w:r w:rsidRPr="00C140E8">
          <w:rPr>
            <w:rFonts w:ascii="Times New Roman" w:hAnsi="Times New Roman"/>
            <w:noProof/>
            <w:sz w:val="24"/>
            <w:szCs w:val="24"/>
          </w:rPr>
          <w:tab/>
        </w:r>
        <w:r w:rsidRPr="00C140E8">
          <w:rPr>
            <w:rStyle w:val="Hypertextovodkaz"/>
            <w:rFonts w:ascii="Times New Roman" w:hAnsi="Times New Roman"/>
            <w:noProof/>
            <w:sz w:val="24"/>
            <w:szCs w:val="24"/>
          </w:rPr>
          <w:t>Popis motýlí stezky</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_Toc101211687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35</w:t>
        </w:r>
        <w:r w:rsidRPr="00C140E8">
          <w:rPr>
            <w:rFonts w:ascii="Times New Roman" w:hAnsi="Times New Roman"/>
            <w:noProof/>
            <w:webHidden/>
            <w:sz w:val="24"/>
            <w:szCs w:val="24"/>
          </w:rPr>
          <w:fldChar w:fldCharType="end"/>
        </w:r>
      </w:hyperlink>
    </w:p>
    <w:p w14:paraId="79307670" w14:textId="6E7A60F4" w:rsidR="00C140E8" w:rsidRPr="00C140E8" w:rsidRDefault="00C140E8">
      <w:pPr>
        <w:pStyle w:val="Obsah3"/>
        <w:tabs>
          <w:tab w:val="left" w:pos="1320"/>
          <w:tab w:val="right" w:leader="dot" w:pos="9062"/>
        </w:tabs>
        <w:rPr>
          <w:rFonts w:ascii="Times New Roman" w:hAnsi="Times New Roman"/>
          <w:noProof/>
          <w:sz w:val="24"/>
          <w:szCs w:val="24"/>
        </w:rPr>
      </w:pPr>
      <w:hyperlink w:anchor="_Toc101211688" w:history="1">
        <w:r w:rsidRPr="00C140E8">
          <w:rPr>
            <w:rStyle w:val="Hypertextovodkaz"/>
            <w:rFonts w:ascii="Times New Roman" w:hAnsi="Times New Roman"/>
            <w:noProof/>
            <w:sz w:val="24"/>
            <w:szCs w:val="24"/>
          </w:rPr>
          <w:t>8.2.1</w:t>
        </w:r>
        <w:r w:rsidRPr="00C140E8">
          <w:rPr>
            <w:rFonts w:ascii="Times New Roman" w:hAnsi="Times New Roman"/>
            <w:noProof/>
            <w:sz w:val="24"/>
            <w:szCs w:val="24"/>
          </w:rPr>
          <w:tab/>
        </w:r>
        <w:r w:rsidRPr="00C140E8">
          <w:rPr>
            <w:rStyle w:val="Hypertextovodkaz"/>
            <w:rFonts w:ascii="Times New Roman" w:hAnsi="Times New Roman"/>
            <w:noProof/>
            <w:sz w:val="24"/>
            <w:szCs w:val="24"/>
          </w:rPr>
          <w:t>První zastavení</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_Toc101211688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36</w:t>
        </w:r>
        <w:r w:rsidRPr="00C140E8">
          <w:rPr>
            <w:rFonts w:ascii="Times New Roman" w:hAnsi="Times New Roman"/>
            <w:noProof/>
            <w:webHidden/>
            <w:sz w:val="24"/>
            <w:szCs w:val="24"/>
          </w:rPr>
          <w:fldChar w:fldCharType="end"/>
        </w:r>
      </w:hyperlink>
    </w:p>
    <w:p w14:paraId="533CA5EA" w14:textId="2FCBADBE" w:rsidR="00C140E8" w:rsidRPr="00C140E8" w:rsidRDefault="00C140E8">
      <w:pPr>
        <w:pStyle w:val="Obsah3"/>
        <w:tabs>
          <w:tab w:val="left" w:pos="1320"/>
          <w:tab w:val="right" w:leader="dot" w:pos="9062"/>
        </w:tabs>
        <w:rPr>
          <w:rFonts w:ascii="Times New Roman" w:hAnsi="Times New Roman"/>
          <w:noProof/>
          <w:sz w:val="24"/>
          <w:szCs w:val="24"/>
        </w:rPr>
      </w:pPr>
      <w:hyperlink w:anchor="_Toc101211689" w:history="1">
        <w:r w:rsidRPr="00C140E8">
          <w:rPr>
            <w:rStyle w:val="Hypertextovodkaz"/>
            <w:rFonts w:ascii="Times New Roman" w:hAnsi="Times New Roman"/>
            <w:noProof/>
            <w:sz w:val="24"/>
            <w:szCs w:val="24"/>
          </w:rPr>
          <w:t>8.2.2</w:t>
        </w:r>
        <w:r w:rsidRPr="00C140E8">
          <w:rPr>
            <w:rFonts w:ascii="Times New Roman" w:hAnsi="Times New Roman"/>
            <w:noProof/>
            <w:sz w:val="24"/>
            <w:szCs w:val="24"/>
          </w:rPr>
          <w:tab/>
        </w:r>
        <w:r w:rsidRPr="00C140E8">
          <w:rPr>
            <w:rStyle w:val="Hypertextovodkaz"/>
            <w:rFonts w:ascii="Times New Roman" w:hAnsi="Times New Roman"/>
            <w:noProof/>
            <w:sz w:val="24"/>
            <w:szCs w:val="24"/>
          </w:rPr>
          <w:t>Druhé zastavení</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_Toc101211689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36</w:t>
        </w:r>
        <w:r w:rsidRPr="00C140E8">
          <w:rPr>
            <w:rFonts w:ascii="Times New Roman" w:hAnsi="Times New Roman"/>
            <w:noProof/>
            <w:webHidden/>
            <w:sz w:val="24"/>
            <w:szCs w:val="24"/>
          </w:rPr>
          <w:fldChar w:fldCharType="end"/>
        </w:r>
      </w:hyperlink>
    </w:p>
    <w:p w14:paraId="58B5EC54" w14:textId="231C4E2D" w:rsidR="00C140E8" w:rsidRPr="00C140E8" w:rsidRDefault="00C140E8">
      <w:pPr>
        <w:pStyle w:val="Obsah3"/>
        <w:tabs>
          <w:tab w:val="left" w:pos="1320"/>
          <w:tab w:val="right" w:leader="dot" w:pos="9062"/>
        </w:tabs>
        <w:rPr>
          <w:rFonts w:ascii="Times New Roman" w:hAnsi="Times New Roman"/>
          <w:noProof/>
          <w:sz w:val="24"/>
          <w:szCs w:val="24"/>
        </w:rPr>
      </w:pPr>
      <w:hyperlink w:anchor="_Toc101211690" w:history="1">
        <w:r w:rsidRPr="00C140E8">
          <w:rPr>
            <w:rStyle w:val="Hypertextovodkaz"/>
            <w:rFonts w:ascii="Times New Roman" w:hAnsi="Times New Roman"/>
            <w:noProof/>
            <w:sz w:val="24"/>
            <w:szCs w:val="24"/>
          </w:rPr>
          <w:t>8.2.3</w:t>
        </w:r>
        <w:r w:rsidRPr="00C140E8">
          <w:rPr>
            <w:rFonts w:ascii="Times New Roman" w:hAnsi="Times New Roman"/>
            <w:noProof/>
            <w:sz w:val="24"/>
            <w:szCs w:val="24"/>
          </w:rPr>
          <w:tab/>
        </w:r>
        <w:r w:rsidRPr="00C140E8">
          <w:rPr>
            <w:rStyle w:val="Hypertextovodkaz"/>
            <w:rFonts w:ascii="Times New Roman" w:hAnsi="Times New Roman"/>
            <w:noProof/>
            <w:sz w:val="24"/>
            <w:szCs w:val="24"/>
          </w:rPr>
          <w:t>Třetí zastavení</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_Toc101211690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36</w:t>
        </w:r>
        <w:r w:rsidRPr="00C140E8">
          <w:rPr>
            <w:rFonts w:ascii="Times New Roman" w:hAnsi="Times New Roman"/>
            <w:noProof/>
            <w:webHidden/>
            <w:sz w:val="24"/>
            <w:szCs w:val="24"/>
          </w:rPr>
          <w:fldChar w:fldCharType="end"/>
        </w:r>
      </w:hyperlink>
    </w:p>
    <w:p w14:paraId="5638490D" w14:textId="6085B9EF" w:rsidR="00C140E8" w:rsidRPr="00C140E8" w:rsidRDefault="00C140E8">
      <w:pPr>
        <w:pStyle w:val="Obsah3"/>
        <w:tabs>
          <w:tab w:val="left" w:pos="1320"/>
          <w:tab w:val="right" w:leader="dot" w:pos="9062"/>
        </w:tabs>
        <w:rPr>
          <w:rFonts w:ascii="Times New Roman" w:hAnsi="Times New Roman"/>
          <w:noProof/>
          <w:sz w:val="24"/>
          <w:szCs w:val="24"/>
        </w:rPr>
      </w:pPr>
      <w:hyperlink w:anchor="_Toc101211691" w:history="1">
        <w:r w:rsidRPr="00C140E8">
          <w:rPr>
            <w:rStyle w:val="Hypertextovodkaz"/>
            <w:rFonts w:ascii="Times New Roman" w:hAnsi="Times New Roman"/>
            <w:noProof/>
            <w:sz w:val="24"/>
            <w:szCs w:val="24"/>
          </w:rPr>
          <w:t>8.2.4</w:t>
        </w:r>
        <w:r w:rsidRPr="00C140E8">
          <w:rPr>
            <w:rFonts w:ascii="Times New Roman" w:hAnsi="Times New Roman"/>
            <w:noProof/>
            <w:sz w:val="24"/>
            <w:szCs w:val="24"/>
          </w:rPr>
          <w:tab/>
        </w:r>
        <w:r w:rsidRPr="00C140E8">
          <w:rPr>
            <w:rStyle w:val="Hypertextovodkaz"/>
            <w:rFonts w:ascii="Times New Roman" w:hAnsi="Times New Roman"/>
            <w:noProof/>
            <w:sz w:val="24"/>
            <w:szCs w:val="24"/>
          </w:rPr>
          <w:t>Čtvrté zastavení</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_Toc101211691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36</w:t>
        </w:r>
        <w:r w:rsidRPr="00C140E8">
          <w:rPr>
            <w:rFonts w:ascii="Times New Roman" w:hAnsi="Times New Roman"/>
            <w:noProof/>
            <w:webHidden/>
            <w:sz w:val="24"/>
            <w:szCs w:val="24"/>
          </w:rPr>
          <w:fldChar w:fldCharType="end"/>
        </w:r>
      </w:hyperlink>
    </w:p>
    <w:p w14:paraId="48575F33" w14:textId="207EC91F" w:rsidR="00C140E8" w:rsidRPr="00C140E8" w:rsidRDefault="00C140E8">
      <w:pPr>
        <w:pStyle w:val="Obsah3"/>
        <w:tabs>
          <w:tab w:val="left" w:pos="1320"/>
          <w:tab w:val="right" w:leader="dot" w:pos="9062"/>
        </w:tabs>
        <w:rPr>
          <w:rFonts w:ascii="Times New Roman" w:hAnsi="Times New Roman"/>
          <w:noProof/>
          <w:sz w:val="24"/>
          <w:szCs w:val="24"/>
        </w:rPr>
      </w:pPr>
      <w:hyperlink w:anchor="_Toc101211692" w:history="1">
        <w:r w:rsidRPr="00C140E8">
          <w:rPr>
            <w:rStyle w:val="Hypertextovodkaz"/>
            <w:rFonts w:ascii="Times New Roman" w:hAnsi="Times New Roman"/>
            <w:noProof/>
            <w:sz w:val="24"/>
            <w:szCs w:val="24"/>
          </w:rPr>
          <w:t>8.2.5</w:t>
        </w:r>
        <w:r w:rsidRPr="00C140E8">
          <w:rPr>
            <w:rFonts w:ascii="Times New Roman" w:hAnsi="Times New Roman"/>
            <w:noProof/>
            <w:sz w:val="24"/>
            <w:szCs w:val="24"/>
          </w:rPr>
          <w:tab/>
        </w:r>
        <w:r w:rsidRPr="00C140E8">
          <w:rPr>
            <w:rStyle w:val="Hypertextovodkaz"/>
            <w:rFonts w:ascii="Times New Roman" w:hAnsi="Times New Roman"/>
            <w:noProof/>
            <w:sz w:val="24"/>
            <w:szCs w:val="24"/>
          </w:rPr>
          <w:t>Páté zastavení</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_Toc101211692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36</w:t>
        </w:r>
        <w:r w:rsidRPr="00C140E8">
          <w:rPr>
            <w:rFonts w:ascii="Times New Roman" w:hAnsi="Times New Roman"/>
            <w:noProof/>
            <w:webHidden/>
            <w:sz w:val="24"/>
            <w:szCs w:val="24"/>
          </w:rPr>
          <w:fldChar w:fldCharType="end"/>
        </w:r>
      </w:hyperlink>
    </w:p>
    <w:p w14:paraId="5AEBFB72" w14:textId="742B0B1B" w:rsidR="00C140E8" w:rsidRPr="00C140E8" w:rsidRDefault="00C140E8">
      <w:pPr>
        <w:pStyle w:val="Obsah3"/>
        <w:tabs>
          <w:tab w:val="left" w:pos="1320"/>
          <w:tab w:val="right" w:leader="dot" w:pos="9062"/>
        </w:tabs>
        <w:rPr>
          <w:rFonts w:ascii="Times New Roman" w:hAnsi="Times New Roman"/>
          <w:noProof/>
          <w:sz w:val="24"/>
          <w:szCs w:val="24"/>
        </w:rPr>
      </w:pPr>
      <w:hyperlink w:anchor="_Toc101211693" w:history="1">
        <w:r w:rsidRPr="00C140E8">
          <w:rPr>
            <w:rStyle w:val="Hypertextovodkaz"/>
            <w:rFonts w:ascii="Times New Roman" w:hAnsi="Times New Roman"/>
            <w:noProof/>
            <w:sz w:val="24"/>
            <w:szCs w:val="24"/>
          </w:rPr>
          <w:t>8.2.6</w:t>
        </w:r>
        <w:r w:rsidRPr="00C140E8">
          <w:rPr>
            <w:rFonts w:ascii="Times New Roman" w:hAnsi="Times New Roman"/>
            <w:noProof/>
            <w:sz w:val="24"/>
            <w:szCs w:val="24"/>
          </w:rPr>
          <w:tab/>
        </w:r>
        <w:r w:rsidRPr="00C140E8">
          <w:rPr>
            <w:rStyle w:val="Hypertextovodkaz"/>
            <w:rFonts w:ascii="Times New Roman" w:hAnsi="Times New Roman"/>
            <w:noProof/>
            <w:sz w:val="24"/>
            <w:szCs w:val="24"/>
          </w:rPr>
          <w:t>Šesté zastavení</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_Toc101211693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37</w:t>
        </w:r>
        <w:r w:rsidRPr="00C140E8">
          <w:rPr>
            <w:rFonts w:ascii="Times New Roman" w:hAnsi="Times New Roman"/>
            <w:noProof/>
            <w:webHidden/>
            <w:sz w:val="24"/>
            <w:szCs w:val="24"/>
          </w:rPr>
          <w:fldChar w:fldCharType="end"/>
        </w:r>
      </w:hyperlink>
    </w:p>
    <w:p w14:paraId="2A1A2F0A" w14:textId="7BEDC164" w:rsidR="00C140E8" w:rsidRPr="00C140E8" w:rsidRDefault="00C140E8">
      <w:pPr>
        <w:pStyle w:val="Obsah3"/>
        <w:tabs>
          <w:tab w:val="left" w:pos="1320"/>
          <w:tab w:val="right" w:leader="dot" w:pos="9062"/>
        </w:tabs>
        <w:rPr>
          <w:rFonts w:ascii="Times New Roman" w:hAnsi="Times New Roman"/>
          <w:noProof/>
          <w:sz w:val="24"/>
          <w:szCs w:val="24"/>
        </w:rPr>
      </w:pPr>
      <w:hyperlink w:anchor="_Toc101211694" w:history="1">
        <w:r w:rsidRPr="00C140E8">
          <w:rPr>
            <w:rStyle w:val="Hypertextovodkaz"/>
            <w:rFonts w:ascii="Times New Roman" w:hAnsi="Times New Roman"/>
            <w:noProof/>
            <w:sz w:val="24"/>
            <w:szCs w:val="24"/>
          </w:rPr>
          <w:t>8.2.7</w:t>
        </w:r>
        <w:r w:rsidRPr="00C140E8">
          <w:rPr>
            <w:rFonts w:ascii="Times New Roman" w:hAnsi="Times New Roman"/>
            <w:noProof/>
            <w:sz w:val="24"/>
            <w:szCs w:val="24"/>
          </w:rPr>
          <w:tab/>
        </w:r>
        <w:r w:rsidRPr="00C140E8">
          <w:rPr>
            <w:rStyle w:val="Hypertextovodkaz"/>
            <w:rFonts w:ascii="Times New Roman" w:hAnsi="Times New Roman"/>
            <w:noProof/>
            <w:sz w:val="24"/>
            <w:szCs w:val="24"/>
          </w:rPr>
          <w:t>Sedmé zastavení</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_Toc101211694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37</w:t>
        </w:r>
        <w:r w:rsidRPr="00C140E8">
          <w:rPr>
            <w:rFonts w:ascii="Times New Roman" w:hAnsi="Times New Roman"/>
            <w:noProof/>
            <w:webHidden/>
            <w:sz w:val="24"/>
            <w:szCs w:val="24"/>
          </w:rPr>
          <w:fldChar w:fldCharType="end"/>
        </w:r>
      </w:hyperlink>
    </w:p>
    <w:p w14:paraId="498B5851" w14:textId="6E3FB108" w:rsidR="00C140E8" w:rsidRPr="00C140E8" w:rsidRDefault="00C140E8">
      <w:pPr>
        <w:pStyle w:val="Obsah3"/>
        <w:tabs>
          <w:tab w:val="left" w:pos="1320"/>
          <w:tab w:val="right" w:leader="dot" w:pos="9062"/>
        </w:tabs>
        <w:rPr>
          <w:rFonts w:ascii="Times New Roman" w:hAnsi="Times New Roman"/>
          <w:noProof/>
          <w:sz w:val="24"/>
          <w:szCs w:val="24"/>
        </w:rPr>
      </w:pPr>
      <w:hyperlink w:anchor="_Toc101211695" w:history="1">
        <w:r w:rsidRPr="00C140E8">
          <w:rPr>
            <w:rStyle w:val="Hypertextovodkaz"/>
            <w:rFonts w:ascii="Times New Roman" w:hAnsi="Times New Roman"/>
            <w:noProof/>
            <w:sz w:val="24"/>
            <w:szCs w:val="24"/>
          </w:rPr>
          <w:t>8.2.8</w:t>
        </w:r>
        <w:r w:rsidRPr="00C140E8">
          <w:rPr>
            <w:rFonts w:ascii="Times New Roman" w:hAnsi="Times New Roman"/>
            <w:noProof/>
            <w:sz w:val="24"/>
            <w:szCs w:val="24"/>
          </w:rPr>
          <w:tab/>
        </w:r>
        <w:r w:rsidRPr="00C140E8">
          <w:rPr>
            <w:rStyle w:val="Hypertextovodkaz"/>
            <w:rFonts w:ascii="Times New Roman" w:hAnsi="Times New Roman"/>
            <w:noProof/>
            <w:sz w:val="24"/>
            <w:szCs w:val="24"/>
          </w:rPr>
          <w:t>Osmé zastavení</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_Toc101211695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37</w:t>
        </w:r>
        <w:r w:rsidRPr="00C140E8">
          <w:rPr>
            <w:rFonts w:ascii="Times New Roman" w:hAnsi="Times New Roman"/>
            <w:noProof/>
            <w:webHidden/>
            <w:sz w:val="24"/>
            <w:szCs w:val="24"/>
          </w:rPr>
          <w:fldChar w:fldCharType="end"/>
        </w:r>
      </w:hyperlink>
    </w:p>
    <w:p w14:paraId="01C7F26C" w14:textId="70E25C9A" w:rsidR="00C140E8" w:rsidRPr="00C140E8" w:rsidRDefault="00C140E8">
      <w:pPr>
        <w:pStyle w:val="Obsah3"/>
        <w:tabs>
          <w:tab w:val="left" w:pos="1320"/>
          <w:tab w:val="right" w:leader="dot" w:pos="9062"/>
        </w:tabs>
        <w:rPr>
          <w:rFonts w:ascii="Times New Roman" w:hAnsi="Times New Roman"/>
          <w:noProof/>
          <w:sz w:val="24"/>
          <w:szCs w:val="24"/>
        </w:rPr>
      </w:pPr>
      <w:hyperlink w:anchor="_Toc101211696" w:history="1">
        <w:r w:rsidRPr="00C140E8">
          <w:rPr>
            <w:rStyle w:val="Hypertextovodkaz"/>
            <w:rFonts w:ascii="Times New Roman" w:hAnsi="Times New Roman"/>
            <w:noProof/>
            <w:sz w:val="24"/>
            <w:szCs w:val="24"/>
          </w:rPr>
          <w:t>8.2.9</w:t>
        </w:r>
        <w:r w:rsidRPr="00C140E8">
          <w:rPr>
            <w:rFonts w:ascii="Times New Roman" w:hAnsi="Times New Roman"/>
            <w:noProof/>
            <w:sz w:val="24"/>
            <w:szCs w:val="24"/>
          </w:rPr>
          <w:tab/>
        </w:r>
        <w:r w:rsidRPr="00C140E8">
          <w:rPr>
            <w:rStyle w:val="Hypertextovodkaz"/>
            <w:rFonts w:ascii="Times New Roman" w:hAnsi="Times New Roman"/>
            <w:noProof/>
            <w:sz w:val="24"/>
            <w:szCs w:val="24"/>
          </w:rPr>
          <w:t>Deváté zastavení</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_Toc101211696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37</w:t>
        </w:r>
        <w:r w:rsidRPr="00C140E8">
          <w:rPr>
            <w:rFonts w:ascii="Times New Roman" w:hAnsi="Times New Roman"/>
            <w:noProof/>
            <w:webHidden/>
            <w:sz w:val="24"/>
            <w:szCs w:val="24"/>
          </w:rPr>
          <w:fldChar w:fldCharType="end"/>
        </w:r>
      </w:hyperlink>
    </w:p>
    <w:p w14:paraId="6EABC849" w14:textId="782259D2" w:rsidR="00C140E8" w:rsidRPr="00C140E8" w:rsidRDefault="00C140E8">
      <w:pPr>
        <w:pStyle w:val="Obsah3"/>
        <w:tabs>
          <w:tab w:val="left" w:pos="1320"/>
          <w:tab w:val="right" w:leader="dot" w:pos="9062"/>
        </w:tabs>
        <w:rPr>
          <w:rFonts w:ascii="Times New Roman" w:hAnsi="Times New Roman"/>
          <w:noProof/>
          <w:sz w:val="24"/>
          <w:szCs w:val="24"/>
        </w:rPr>
      </w:pPr>
      <w:hyperlink w:anchor="_Toc101211697" w:history="1">
        <w:r w:rsidRPr="00C140E8">
          <w:rPr>
            <w:rStyle w:val="Hypertextovodkaz"/>
            <w:rFonts w:ascii="Times New Roman" w:hAnsi="Times New Roman"/>
            <w:noProof/>
            <w:sz w:val="24"/>
            <w:szCs w:val="24"/>
          </w:rPr>
          <w:t>8.2.10</w:t>
        </w:r>
        <w:r w:rsidRPr="00C140E8">
          <w:rPr>
            <w:rFonts w:ascii="Times New Roman" w:hAnsi="Times New Roman"/>
            <w:noProof/>
            <w:sz w:val="24"/>
            <w:szCs w:val="24"/>
          </w:rPr>
          <w:tab/>
        </w:r>
        <w:r w:rsidRPr="00C140E8">
          <w:rPr>
            <w:rStyle w:val="Hypertextovodkaz"/>
            <w:rFonts w:ascii="Times New Roman" w:hAnsi="Times New Roman"/>
            <w:noProof/>
            <w:sz w:val="24"/>
            <w:szCs w:val="24"/>
          </w:rPr>
          <w:t>Desáté zastavení</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_Toc101211697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37</w:t>
        </w:r>
        <w:r w:rsidRPr="00C140E8">
          <w:rPr>
            <w:rFonts w:ascii="Times New Roman" w:hAnsi="Times New Roman"/>
            <w:noProof/>
            <w:webHidden/>
            <w:sz w:val="24"/>
            <w:szCs w:val="24"/>
          </w:rPr>
          <w:fldChar w:fldCharType="end"/>
        </w:r>
      </w:hyperlink>
    </w:p>
    <w:p w14:paraId="4F2F9B6C" w14:textId="188B69C6" w:rsidR="00C140E8" w:rsidRPr="00C140E8" w:rsidRDefault="00C140E8">
      <w:pPr>
        <w:pStyle w:val="Obsah1"/>
        <w:tabs>
          <w:tab w:val="left" w:pos="440"/>
          <w:tab w:val="right" w:leader="dot" w:pos="9062"/>
        </w:tabs>
        <w:rPr>
          <w:rFonts w:ascii="Times New Roman" w:hAnsi="Times New Roman"/>
          <w:noProof/>
          <w:sz w:val="24"/>
          <w:szCs w:val="24"/>
        </w:rPr>
      </w:pPr>
      <w:hyperlink w:anchor="_Toc101211698" w:history="1">
        <w:r w:rsidRPr="00C140E8">
          <w:rPr>
            <w:rStyle w:val="Hypertextovodkaz"/>
            <w:rFonts w:ascii="Times New Roman" w:hAnsi="Times New Roman"/>
            <w:noProof/>
            <w:sz w:val="24"/>
            <w:szCs w:val="24"/>
          </w:rPr>
          <w:t>9</w:t>
        </w:r>
        <w:r w:rsidRPr="00C140E8">
          <w:rPr>
            <w:rFonts w:ascii="Times New Roman" w:hAnsi="Times New Roman"/>
            <w:noProof/>
            <w:sz w:val="24"/>
            <w:szCs w:val="24"/>
          </w:rPr>
          <w:tab/>
        </w:r>
        <w:r w:rsidRPr="00C140E8">
          <w:rPr>
            <w:rStyle w:val="Hypertextovodkaz"/>
            <w:rFonts w:ascii="Times New Roman" w:hAnsi="Times New Roman"/>
            <w:noProof/>
            <w:sz w:val="24"/>
            <w:szCs w:val="24"/>
          </w:rPr>
          <w:t>Doporučené metodické postupy</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_Toc101211698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39</w:t>
        </w:r>
        <w:r w:rsidRPr="00C140E8">
          <w:rPr>
            <w:rFonts w:ascii="Times New Roman" w:hAnsi="Times New Roman"/>
            <w:noProof/>
            <w:webHidden/>
            <w:sz w:val="24"/>
            <w:szCs w:val="24"/>
          </w:rPr>
          <w:fldChar w:fldCharType="end"/>
        </w:r>
      </w:hyperlink>
    </w:p>
    <w:p w14:paraId="706A5539" w14:textId="01194911" w:rsidR="00C140E8" w:rsidRPr="00C140E8" w:rsidRDefault="00C140E8">
      <w:pPr>
        <w:pStyle w:val="Obsah3"/>
        <w:tabs>
          <w:tab w:val="left" w:pos="1320"/>
          <w:tab w:val="right" w:leader="dot" w:pos="9062"/>
        </w:tabs>
        <w:rPr>
          <w:rFonts w:ascii="Times New Roman" w:hAnsi="Times New Roman"/>
          <w:noProof/>
          <w:sz w:val="24"/>
          <w:szCs w:val="24"/>
        </w:rPr>
      </w:pPr>
      <w:hyperlink w:anchor="_Toc101211699" w:history="1">
        <w:r w:rsidRPr="00C140E8">
          <w:rPr>
            <w:rStyle w:val="Hypertextovodkaz"/>
            <w:rFonts w:ascii="Times New Roman" w:hAnsi="Times New Roman"/>
            <w:noProof/>
            <w:sz w:val="24"/>
            <w:szCs w:val="24"/>
          </w:rPr>
          <w:t>9.1.1</w:t>
        </w:r>
        <w:r w:rsidRPr="00C140E8">
          <w:rPr>
            <w:rFonts w:ascii="Times New Roman" w:hAnsi="Times New Roman"/>
            <w:noProof/>
            <w:sz w:val="24"/>
            <w:szCs w:val="24"/>
          </w:rPr>
          <w:tab/>
        </w:r>
        <w:r w:rsidRPr="00C140E8">
          <w:rPr>
            <w:rStyle w:val="Hypertextovodkaz"/>
            <w:rFonts w:ascii="Times New Roman" w:hAnsi="Times New Roman"/>
            <w:noProof/>
            <w:sz w:val="24"/>
            <w:szCs w:val="24"/>
          </w:rPr>
          <w:t>Scénář pro práci na stezce</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_Toc101211699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39</w:t>
        </w:r>
        <w:r w:rsidRPr="00C140E8">
          <w:rPr>
            <w:rFonts w:ascii="Times New Roman" w:hAnsi="Times New Roman"/>
            <w:noProof/>
            <w:webHidden/>
            <w:sz w:val="24"/>
            <w:szCs w:val="24"/>
          </w:rPr>
          <w:fldChar w:fldCharType="end"/>
        </w:r>
      </w:hyperlink>
    </w:p>
    <w:p w14:paraId="3A54677D" w14:textId="2FC6965F" w:rsidR="00C140E8" w:rsidRPr="00C140E8" w:rsidRDefault="00C140E8">
      <w:pPr>
        <w:pStyle w:val="Obsah1"/>
        <w:tabs>
          <w:tab w:val="left" w:pos="660"/>
          <w:tab w:val="right" w:leader="dot" w:pos="9062"/>
        </w:tabs>
        <w:rPr>
          <w:rFonts w:ascii="Times New Roman" w:hAnsi="Times New Roman"/>
          <w:noProof/>
          <w:sz w:val="24"/>
          <w:szCs w:val="24"/>
        </w:rPr>
      </w:pPr>
      <w:hyperlink w:anchor="_Toc101211700" w:history="1">
        <w:r w:rsidRPr="00C140E8">
          <w:rPr>
            <w:rStyle w:val="Hypertextovodkaz"/>
            <w:rFonts w:ascii="Times New Roman" w:hAnsi="Times New Roman"/>
            <w:noProof/>
            <w:sz w:val="24"/>
            <w:szCs w:val="24"/>
          </w:rPr>
          <w:t>10</w:t>
        </w:r>
        <w:r w:rsidRPr="00C140E8">
          <w:rPr>
            <w:rFonts w:ascii="Times New Roman" w:hAnsi="Times New Roman"/>
            <w:noProof/>
            <w:sz w:val="24"/>
            <w:szCs w:val="24"/>
          </w:rPr>
          <w:tab/>
        </w:r>
        <w:r w:rsidRPr="00C140E8">
          <w:rPr>
            <w:rStyle w:val="Hypertextovodkaz"/>
            <w:rFonts w:ascii="Times New Roman" w:hAnsi="Times New Roman"/>
            <w:noProof/>
            <w:sz w:val="24"/>
            <w:szCs w:val="24"/>
          </w:rPr>
          <w:t>Závěr</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_Toc101211700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42</w:t>
        </w:r>
        <w:r w:rsidRPr="00C140E8">
          <w:rPr>
            <w:rFonts w:ascii="Times New Roman" w:hAnsi="Times New Roman"/>
            <w:noProof/>
            <w:webHidden/>
            <w:sz w:val="24"/>
            <w:szCs w:val="24"/>
          </w:rPr>
          <w:fldChar w:fldCharType="end"/>
        </w:r>
      </w:hyperlink>
    </w:p>
    <w:p w14:paraId="531302F2" w14:textId="3B8BEE72" w:rsidR="00C140E8" w:rsidRPr="00C140E8" w:rsidRDefault="00C140E8">
      <w:pPr>
        <w:pStyle w:val="Obsah1"/>
        <w:tabs>
          <w:tab w:val="left" w:pos="660"/>
          <w:tab w:val="right" w:leader="dot" w:pos="9062"/>
        </w:tabs>
        <w:rPr>
          <w:rFonts w:ascii="Times New Roman" w:hAnsi="Times New Roman"/>
          <w:noProof/>
          <w:sz w:val="24"/>
          <w:szCs w:val="24"/>
        </w:rPr>
      </w:pPr>
      <w:hyperlink w:anchor="_Toc101211701" w:history="1">
        <w:r w:rsidRPr="00C140E8">
          <w:rPr>
            <w:rStyle w:val="Hypertextovodkaz"/>
            <w:rFonts w:ascii="Times New Roman" w:hAnsi="Times New Roman"/>
            <w:noProof/>
            <w:sz w:val="24"/>
            <w:szCs w:val="24"/>
          </w:rPr>
          <w:t>11</w:t>
        </w:r>
        <w:r w:rsidRPr="00C140E8">
          <w:rPr>
            <w:rFonts w:ascii="Times New Roman" w:hAnsi="Times New Roman"/>
            <w:noProof/>
            <w:sz w:val="24"/>
            <w:szCs w:val="24"/>
          </w:rPr>
          <w:tab/>
        </w:r>
        <w:r w:rsidRPr="00C140E8">
          <w:rPr>
            <w:rStyle w:val="Hypertextovodkaz"/>
            <w:rFonts w:ascii="Times New Roman" w:hAnsi="Times New Roman"/>
            <w:noProof/>
            <w:sz w:val="24"/>
            <w:szCs w:val="24"/>
          </w:rPr>
          <w:t>Literatura</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_Toc101211701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43</w:t>
        </w:r>
        <w:r w:rsidRPr="00C140E8">
          <w:rPr>
            <w:rFonts w:ascii="Times New Roman" w:hAnsi="Times New Roman"/>
            <w:noProof/>
            <w:webHidden/>
            <w:sz w:val="24"/>
            <w:szCs w:val="24"/>
          </w:rPr>
          <w:fldChar w:fldCharType="end"/>
        </w:r>
      </w:hyperlink>
    </w:p>
    <w:p w14:paraId="1B64E445" w14:textId="198BA549" w:rsidR="00C140E8" w:rsidRPr="00C140E8" w:rsidRDefault="00C140E8">
      <w:pPr>
        <w:pStyle w:val="Obsah1"/>
        <w:tabs>
          <w:tab w:val="left" w:pos="660"/>
          <w:tab w:val="right" w:leader="dot" w:pos="9062"/>
        </w:tabs>
        <w:rPr>
          <w:rFonts w:ascii="Times New Roman" w:hAnsi="Times New Roman"/>
          <w:noProof/>
          <w:sz w:val="24"/>
          <w:szCs w:val="24"/>
        </w:rPr>
      </w:pPr>
      <w:hyperlink w:anchor="_Toc101211702" w:history="1">
        <w:r w:rsidRPr="00C140E8">
          <w:rPr>
            <w:rStyle w:val="Hypertextovodkaz"/>
            <w:rFonts w:ascii="Times New Roman" w:hAnsi="Times New Roman"/>
            <w:noProof/>
            <w:sz w:val="24"/>
            <w:szCs w:val="24"/>
          </w:rPr>
          <w:t>12</w:t>
        </w:r>
        <w:r w:rsidRPr="00C140E8">
          <w:rPr>
            <w:rFonts w:ascii="Times New Roman" w:hAnsi="Times New Roman"/>
            <w:noProof/>
            <w:sz w:val="24"/>
            <w:szCs w:val="24"/>
          </w:rPr>
          <w:tab/>
        </w:r>
        <w:r w:rsidRPr="00C140E8">
          <w:rPr>
            <w:rStyle w:val="Hypertextovodkaz"/>
            <w:rFonts w:ascii="Times New Roman" w:hAnsi="Times New Roman"/>
            <w:noProof/>
            <w:sz w:val="24"/>
            <w:szCs w:val="24"/>
          </w:rPr>
          <w:t>Seznam příloh</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_Toc101211702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51</w:t>
        </w:r>
        <w:r w:rsidRPr="00C140E8">
          <w:rPr>
            <w:rFonts w:ascii="Times New Roman" w:hAnsi="Times New Roman"/>
            <w:noProof/>
            <w:webHidden/>
            <w:sz w:val="24"/>
            <w:szCs w:val="24"/>
          </w:rPr>
          <w:fldChar w:fldCharType="end"/>
        </w:r>
      </w:hyperlink>
    </w:p>
    <w:p w14:paraId="0895E331" w14:textId="2696E63F" w:rsidR="00C140E8" w:rsidRPr="00C140E8" w:rsidRDefault="00C140E8">
      <w:pPr>
        <w:pStyle w:val="Obsah1"/>
        <w:tabs>
          <w:tab w:val="right" w:leader="dot" w:pos="9062"/>
        </w:tabs>
        <w:rPr>
          <w:rFonts w:ascii="Times New Roman" w:hAnsi="Times New Roman"/>
          <w:noProof/>
          <w:sz w:val="24"/>
          <w:szCs w:val="24"/>
        </w:rPr>
      </w:pPr>
      <w:hyperlink w:anchor="_Toc101211703" w:history="1">
        <w:r w:rsidRPr="00C140E8">
          <w:rPr>
            <w:rStyle w:val="Hypertextovodkaz"/>
            <w:rFonts w:ascii="Times New Roman" w:hAnsi="Times New Roman"/>
            <w:noProof/>
            <w:sz w:val="24"/>
            <w:szCs w:val="24"/>
          </w:rPr>
          <w:t>Přílohy</w:t>
        </w:r>
        <w:r w:rsidRPr="00C140E8">
          <w:rPr>
            <w:rFonts w:ascii="Times New Roman" w:hAnsi="Times New Roman"/>
            <w:noProof/>
            <w:webHidden/>
            <w:sz w:val="24"/>
            <w:szCs w:val="24"/>
          </w:rPr>
          <w:tab/>
        </w:r>
        <w:r w:rsidRPr="00C140E8">
          <w:rPr>
            <w:rFonts w:ascii="Times New Roman" w:hAnsi="Times New Roman"/>
            <w:noProof/>
            <w:webHidden/>
            <w:sz w:val="24"/>
            <w:szCs w:val="24"/>
          </w:rPr>
          <w:fldChar w:fldCharType="begin"/>
        </w:r>
        <w:r w:rsidRPr="00C140E8">
          <w:rPr>
            <w:rFonts w:ascii="Times New Roman" w:hAnsi="Times New Roman"/>
            <w:noProof/>
            <w:webHidden/>
            <w:sz w:val="24"/>
            <w:szCs w:val="24"/>
          </w:rPr>
          <w:instrText xml:space="preserve"> PAGEREF _Toc101211703 \h </w:instrText>
        </w:r>
        <w:r w:rsidRPr="00C140E8">
          <w:rPr>
            <w:rFonts w:ascii="Times New Roman" w:hAnsi="Times New Roman"/>
            <w:noProof/>
            <w:webHidden/>
            <w:sz w:val="24"/>
            <w:szCs w:val="24"/>
          </w:rPr>
        </w:r>
        <w:r w:rsidRPr="00C140E8">
          <w:rPr>
            <w:rFonts w:ascii="Times New Roman" w:hAnsi="Times New Roman"/>
            <w:noProof/>
            <w:webHidden/>
            <w:sz w:val="24"/>
            <w:szCs w:val="24"/>
          </w:rPr>
          <w:fldChar w:fldCharType="separate"/>
        </w:r>
        <w:r w:rsidRPr="00C140E8">
          <w:rPr>
            <w:rFonts w:ascii="Times New Roman" w:hAnsi="Times New Roman"/>
            <w:noProof/>
            <w:webHidden/>
            <w:sz w:val="24"/>
            <w:szCs w:val="24"/>
          </w:rPr>
          <w:t>1</w:t>
        </w:r>
        <w:r w:rsidRPr="00C140E8">
          <w:rPr>
            <w:rFonts w:ascii="Times New Roman" w:hAnsi="Times New Roman"/>
            <w:noProof/>
            <w:webHidden/>
            <w:sz w:val="24"/>
            <w:szCs w:val="24"/>
          </w:rPr>
          <w:fldChar w:fldCharType="end"/>
        </w:r>
      </w:hyperlink>
    </w:p>
    <w:p w14:paraId="0BD6035A" w14:textId="79398426" w:rsidR="004677F8" w:rsidRDefault="00C140E8" w:rsidP="00C140E8">
      <w:pPr>
        <w:pStyle w:val="Nadpisobsahu"/>
      </w:pPr>
      <w:r>
        <w:rPr>
          <w:rFonts w:asciiTheme="minorHAnsi" w:eastAsiaTheme="minorEastAsia" w:hAnsiTheme="minorHAnsi" w:cs="Times New Roman"/>
          <w:color w:val="auto"/>
          <w:sz w:val="22"/>
          <w:szCs w:val="22"/>
        </w:rPr>
        <w:fldChar w:fldCharType="end"/>
      </w:r>
    </w:p>
    <w:p w14:paraId="29A6D288" w14:textId="7FE778F4" w:rsidR="001E5B30" w:rsidRDefault="001E5B30"/>
    <w:p w14:paraId="314E0005" w14:textId="77777777" w:rsidR="001E5B30" w:rsidRDefault="001E5B30">
      <w:pPr>
        <w:sectPr w:rsidR="001E5B30">
          <w:pgSz w:w="11906" w:h="16838"/>
          <w:pgMar w:top="1417" w:right="1417" w:bottom="1417" w:left="1417" w:header="708" w:footer="708" w:gutter="0"/>
          <w:cols w:space="708"/>
          <w:docGrid w:linePitch="360"/>
        </w:sectPr>
      </w:pPr>
    </w:p>
    <w:p w14:paraId="1EE4CDF6" w14:textId="2A6FC50C" w:rsidR="00C6062B" w:rsidRDefault="00566071" w:rsidP="009A75A2">
      <w:pPr>
        <w:pStyle w:val="BcNadpis"/>
      </w:pPr>
      <w:bookmarkStart w:id="0" w:name="_Toc101211479"/>
      <w:bookmarkStart w:id="1" w:name="_Toc101211620"/>
      <w:r w:rsidRPr="00442735">
        <w:lastRenderedPageBreak/>
        <w:t>Úvod</w:t>
      </w:r>
      <w:bookmarkEnd w:id="0"/>
      <w:bookmarkEnd w:id="1"/>
    </w:p>
    <w:p w14:paraId="1CE717E1" w14:textId="2388D189" w:rsidR="00566071" w:rsidRDefault="00566071" w:rsidP="00E80296">
      <w:pPr>
        <w:pStyle w:val="Styl1Bakalkatext"/>
        <w:ind w:firstLine="0"/>
      </w:pPr>
      <w:r>
        <w:t xml:space="preserve">Tématem </w:t>
      </w:r>
      <w:r w:rsidR="009C04CA">
        <w:t>mé bakalářské práce jsou denní motýli lesoparku Kunovský les a jejich využití v enviro</w:t>
      </w:r>
      <w:r w:rsidR="00E80296">
        <w:t>n</w:t>
      </w:r>
      <w:r w:rsidR="009C04CA">
        <w:t xml:space="preserve">mentální výchově. </w:t>
      </w:r>
      <w:r w:rsidR="00E437C9">
        <w:t xml:space="preserve">Uvedená lokalita se nachází cca 2 km od Základní školy Sportovní v Uherském Hradišti, a proto je žákům této školy dobře dostupná. </w:t>
      </w:r>
      <w:r w:rsidR="00B441B2">
        <w:t>V Kunovském lese se již vyskytuje jedna naučná stezka, která je zaměřena na dílčí části společenstva (lužní les, bezobratlí apod.).</w:t>
      </w:r>
      <w:r w:rsidR="00E80296">
        <w:t xml:space="preserve"> </w:t>
      </w:r>
      <w:r w:rsidR="00E437C9">
        <w:t>Protože řád motýlů zahrnuje velký počet v České republice ohrožených druhů, práce bude zaměřena na denní motýly. Jedná se také o s</w:t>
      </w:r>
      <w:r w:rsidR="00E80296">
        <w:t>k</w:t>
      </w:r>
      <w:r w:rsidR="00E437C9">
        <w:t>upinu, jejíž determinace je možná s využitím dostupné české literatury a je proto vhodná k prezentaci žákům základní školy.</w:t>
      </w:r>
    </w:p>
    <w:p w14:paraId="001353B5" w14:textId="13EB9E52" w:rsidR="00B441B2" w:rsidRDefault="00B441B2" w:rsidP="00566071">
      <w:pPr>
        <w:pStyle w:val="Styl1Bakalkatext"/>
      </w:pPr>
      <w:r>
        <w:t xml:space="preserve">V teoretické části </w:t>
      </w:r>
      <w:r w:rsidR="00E80296">
        <w:t xml:space="preserve">se </w:t>
      </w:r>
      <w:r>
        <w:t>práce zaměř</w:t>
      </w:r>
      <w:r w:rsidR="00E80296">
        <w:t>uje</w:t>
      </w:r>
      <w:r>
        <w:t xml:space="preserve"> na popis oblasti,</w:t>
      </w:r>
      <w:r w:rsidR="00E80296">
        <w:t xml:space="preserve"> ve které</w:t>
      </w:r>
      <w:r>
        <w:t xml:space="preserve"> bude probíhat pozorování. Jedná se o lesopark Kunovský les. Poté popíšu </w:t>
      </w:r>
      <w:r w:rsidR="00756C9B">
        <w:t>krátce motýl</w:t>
      </w:r>
      <w:r w:rsidR="00E2412D">
        <w:t>y</w:t>
      </w:r>
      <w:r w:rsidR="00756C9B">
        <w:t xml:space="preserve"> a </w:t>
      </w:r>
      <w:r>
        <w:t>jednotlivé druhy motýlů, které zde objevím. Mým cílem je nalézt kriticky ohroženého pestrokřídlce podražcového.</w:t>
      </w:r>
    </w:p>
    <w:p w14:paraId="60394568" w14:textId="3A117C03" w:rsidR="00B441B2" w:rsidRDefault="00B441B2" w:rsidP="00566071">
      <w:pPr>
        <w:pStyle w:val="Styl1Bakalkatext"/>
      </w:pPr>
      <w:r>
        <w:t xml:space="preserve">V praktické části se pokusím o naplánování vlastní naučné motýlí stezky, která bude určena pro žáky 2. stupně základních škol. A v budoucnu ji </w:t>
      </w:r>
      <w:r w:rsidR="000E15EA">
        <w:t xml:space="preserve">budu moct využít ve své </w:t>
      </w:r>
      <w:r w:rsidR="00E57D42">
        <w:t xml:space="preserve">navazující </w:t>
      </w:r>
      <w:r w:rsidR="000E15EA">
        <w:t xml:space="preserve">práci. </w:t>
      </w:r>
    </w:p>
    <w:p w14:paraId="140F7622" w14:textId="2C05C3F4" w:rsidR="00685947" w:rsidRDefault="00685947" w:rsidP="00566071">
      <w:pPr>
        <w:pStyle w:val="Styl1Bakalkatext"/>
      </w:pPr>
      <w:r>
        <w:br w:type="page"/>
      </w:r>
    </w:p>
    <w:p w14:paraId="0AB6C683" w14:textId="77777777" w:rsidR="00685947" w:rsidRDefault="00685947" w:rsidP="009A75A2">
      <w:pPr>
        <w:pStyle w:val="BcNadpis"/>
      </w:pPr>
      <w:bookmarkStart w:id="2" w:name="_Toc101211480"/>
      <w:bookmarkStart w:id="3" w:name="_Toc101211621"/>
      <w:r>
        <w:lastRenderedPageBreak/>
        <w:t>Cíle práce</w:t>
      </w:r>
      <w:bookmarkEnd w:id="2"/>
      <w:bookmarkEnd w:id="3"/>
    </w:p>
    <w:p w14:paraId="20EA3AD3" w14:textId="77777777" w:rsidR="00685947" w:rsidRPr="00685947" w:rsidRDefault="00685947" w:rsidP="00685947">
      <w:pPr>
        <w:pStyle w:val="Styl1Bakalkatext"/>
        <w:ind w:firstLine="0"/>
      </w:pPr>
      <w:r w:rsidRPr="00685947">
        <w:t xml:space="preserve">Hlavní cíle práce jsou: </w:t>
      </w:r>
    </w:p>
    <w:p w14:paraId="54DF8313" w14:textId="534D2E7D" w:rsidR="00685947" w:rsidRPr="00685947" w:rsidRDefault="00685947" w:rsidP="00685947">
      <w:pPr>
        <w:pStyle w:val="Styl1Bakalkatext"/>
      </w:pPr>
      <w:r w:rsidRPr="00685947">
        <w:t>- zpracování návrhu motýlí stezky lesoparkem Kunovský les</w:t>
      </w:r>
      <w:r>
        <w:t>,</w:t>
      </w:r>
    </w:p>
    <w:p w14:paraId="1DB44240" w14:textId="52FD44E1" w:rsidR="00685947" w:rsidRPr="00685947" w:rsidRDefault="00685947" w:rsidP="00685947">
      <w:pPr>
        <w:pStyle w:val="Styl1Bakalkatext"/>
      </w:pPr>
      <w:r w:rsidRPr="00685947">
        <w:t>- návrh zoologické exkurze pro žáky 2. stupně základní školy zaměřené na faunu motýlů lesoparku Kunovský les</w:t>
      </w:r>
      <w:r>
        <w:t>.</w:t>
      </w:r>
    </w:p>
    <w:p w14:paraId="275E5CA1" w14:textId="77777777" w:rsidR="00685947" w:rsidRPr="00685947" w:rsidRDefault="00685947" w:rsidP="00685947">
      <w:pPr>
        <w:pStyle w:val="Styl1Bakalkatext"/>
      </w:pPr>
      <w:r w:rsidRPr="00685947">
        <w:t>K tomu bude nutno naplnit následující dílčí cíle:</w:t>
      </w:r>
    </w:p>
    <w:p w14:paraId="6A145BFC" w14:textId="594852EA" w:rsidR="00685947" w:rsidRPr="00685947" w:rsidRDefault="00685947" w:rsidP="00685947">
      <w:pPr>
        <w:pStyle w:val="Styl1Bakalkatext"/>
      </w:pPr>
      <w:r w:rsidRPr="00685947">
        <w:t>- provedení terénního průzkumu fauny motýlů lesoparku Kunovský les</w:t>
      </w:r>
      <w:r>
        <w:t>,</w:t>
      </w:r>
    </w:p>
    <w:p w14:paraId="2A19C809" w14:textId="46A1B96B" w:rsidR="00685947" w:rsidRPr="00685947" w:rsidRDefault="00685947" w:rsidP="00685947">
      <w:pPr>
        <w:pStyle w:val="Styl1Bakalkatext"/>
      </w:pPr>
      <w:r w:rsidRPr="00685947">
        <w:t>- determinace zjištěných druhů motýlů</w:t>
      </w:r>
      <w:r>
        <w:t>,</w:t>
      </w:r>
    </w:p>
    <w:p w14:paraId="3A1BD3EB" w14:textId="4553129D" w:rsidR="00685947" w:rsidRPr="00685947" w:rsidRDefault="00685947" w:rsidP="00685947">
      <w:pPr>
        <w:pStyle w:val="Styl1Bakalkatext"/>
      </w:pPr>
      <w:r w:rsidRPr="00685947">
        <w:t>- výběr biotopů vhodných k prezentaci vybraných druhů motýlů žákům</w:t>
      </w:r>
      <w:r>
        <w:t>,</w:t>
      </w:r>
    </w:p>
    <w:p w14:paraId="589D9F42" w14:textId="1EFDFB96" w:rsidR="00685947" w:rsidRPr="00685947" w:rsidRDefault="00685947" w:rsidP="00685947">
      <w:pPr>
        <w:pStyle w:val="Styl1Bakalkatext"/>
      </w:pPr>
      <w:r w:rsidRPr="00685947">
        <w:t>- stanovení trasy motýlí stezky</w:t>
      </w:r>
      <w:r>
        <w:t>,</w:t>
      </w:r>
    </w:p>
    <w:p w14:paraId="31F38C5B" w14:textId="4E0F945E" w:rsidR="00685947" w:rsidRDefault="00685947" w:rsidP="00685947">
      <w:pPr>
        <w:pStyle w:val="Styl1Bakalkatext"/>
      </w:pPr>
      <w:r w:rsidRPr="00685947">
        <w:t>- zpracování vlastní textové a obrazové části motýlí stezky</w:t>
      </w:r>
      <w:r>
        <w:t>.</w:t>
      </w:r>
    </w:p>
    <w:p w14:paraId="46BBAF31" w14:textId="77777777" w:rsidR="00685947" w:rsidRPr="00685947" w:rsidRDefault="00685947" w:rsidP="00685947">
      <w:pPr>
        <w:pStyle w:val="Styl1Bakalkatext"/>
      </w:pPr>
    </w:p>
    <w:p w14:paraId="1E02735B" w14:textId="77777777" w:rsidR="000E15EA" w:rsidRDefault="000E15EA" w:rsidP="00566071">
      <w:pPr>
        <w:pStyle w:val="Styl1Bakalkatext"/>
      </w:pPr>
    </w:p>
    <w:p w14:paraId="1241A36B" w14:textId="77777777" w:rsidR="00962592" w:rsidRDefault="00962592" w:rsidP="00566071">
      <w:pPr>
        <w:pStyle w:val="Styl1Bakalkatext"/>
      </w:pPr>
    </w:p>
    <w:p w14:paraId="52A9ADA7" w14:textId="72BB0683" w:rsidR="00756C9B" w:rsidRPr="00122AE6" w:rsidRDefault="00C6062B" w:rsidP="00122AE6">
      <w:pPr>
        <w:pStyle w:val="Styl1Bakalkatext"/>
        <w:ind w:firstLine="0"/>
        <w:rPr>
          <w:b/>
          <w:bCs/>
          <w:sz w:val="32"/>
          <w:szCs w:val="32"/>
        </w:rPr>
      </w:pPr>
      <w:r>
        <w:br w:type="page"/>
      </w:r>
      <w:r w:rsidR="00756C9B" w:rsidRPr="00122AE6">
        <w:rPr>
          <w:b/>
          <w:bCs/>
          <w:sz w:val="32"/>
          <w:szCs w:val="32"/>
        </w:rPr>
        <w:lastRenderedPageBreak/>
        <w:t>TEORETICKÁ ČÁST</w:t>
      </w:r>
    </w:p>
    <w:p w14:paraId="571F2A98" w14:textId="7E9D591A" w:rsidR="00685947" w:rsidRDefault="00685947" w:rsidP="00685947">
      <w:pPr>
        <w:pStyle w:val="BcNadpis"/>
      </w:pPr>
      <w:bookmarkStart w:id="4" w:name="_Toc101211481"/>
      <w:bookmarkStart w:id="5" w:name="_Toc101211622"/>
      <w:r>
        <w:t>Metodika práce</w:t>
      </w:r>
      <w:bookmarkEnd w:id="4"/>
      <w:bookmarkEnd w:id="5"/>
    </w:p>
    <w:p w14:paraId="75703985" w14:textId="441C66B9" w:rsidR="00685947" w:rsidRDefault="009C2135" w:rsidP="009C2135">
      <w:pPr>
        <w:pStyle w:val="Styl1Bakalkatext"/>
        <w:ind w:firstLine="0"/>
      </w:pPr>
      <w:r>
        <w:t>Před tvorbou naučné motýlí stezky bylo potřeba provézt výzkum denních motýlů. Průzkum probíhal od března 2021 do listopadu 2021. První návštěva byla v sobotu 13.3.202</w:t>
      </w:r>
      <w:r w:rsidR="00E57D42">
        <w:t>1</w:t>
      </w:r>
      <w:r w:rsidR="00152DDF">
        <w:t>,</w:t>
      </w:r>
      <w:r>
        <w:t xml:space="preserve"> a poté pravidelně každých 14 dní v sobotu až do 13.11.2021. </w:t>
      </w:r>
      <w:r w:rsidR="002142D2">
        <w:t>V případě</w:t>
      </w:r>
      <w:r>
        <w:t xml:space="preserve"> nepříznivé</w:t>
      </w:r>
      <w:r w:rsidR="002142D2">
        <w:t>ho</w:t>
      </w:r>
      <w:r>
        <w:t xml:space="preserve"> počasí (sníh či déšť)</w:t>
      </w:r>
      <w:r w:rsidR="002142D2">
        <w:t xml:space="preserve"> </w:t>
      </w:r>
      <w:r>
        <w:t>jsem pozorování přesunula na neděli nebo na následující týden.</w:t>
      </w:r>
    </w:p>
    <w:p w14:paraId="45569539" w14:textId="720DF9DA" w:rsidR="009C2135" w:rsidRDefault="009D481A" w:rsidP="009C2135">
      <w:pPr>
        <w:pStyle w:val="Styl1Bakalkatext"/>
      </w:pPr>
      <w:r>
        <w:t>Odchyt motýlů proběhl pomocí entomologické</w:t>
      </w:r>
      <w:r w:rsidR="003E7DC4">
        <w:t xml:space="preserve"> </w:t>
      </w:r>
      <w:r>
        <w:t xml:space="preserve">síťky. Poté jsem je umístila do pozorovací nádoby s lupou. Pouze u pár jedinců mohlo pozorování proběhnout bez odchytu – dovolili mi se </w:t>
      </w:r>
      <w:r w:rsidR="003B71E1">
        <w:t xml:space="preserve">k nim </w:t>
      </w:r>
      <w:r>
        <w:t>přiblížit dostatečně blízko, abych je mohla vyfotografovat a detailně si je prohlédnout.</w:t>
      </w:r>
    </w:p>
    <w:p w14:paraId="4ADA7A26" w14:textId="1524060C" w:rsidR="009D481A" w:rsidRDefault="009D481A" w:rsidP="009C2135">
      <w:pPr>
        <w:pStyle w:val="Styl1Bakalkatext"/>
      </w:pPr>
      <w:r>
        <w:t xml:space="preserve">Determinaci motýlů jsem prováděla dvakrát. Poprvé na místě podle aplikace </w:t>
      </w:r>
      <w:r w:rsidRPr="003B71E1">
        <w:rPr>
          <w:i/>
          <w:iCs/>
        </w:rPr>
        <w:t>Atlas denních motýlů</w:t>
      </w:r>
      <w:r>
        <w:t xml:space="preserve">. Druhé určování proběhlo již v domácím prostředí při zpracovávání výsledků pomocí webových stránek </w:t>
      </w:r>
      <w:r w:rsidRPr="003B71E1">
        <w:rPr>
          <w:i/>
          <w:iCs/>
        </w:rPr>
        <w:t>Mapování a ochrana motýlů České republiky</w:t>
      </w:r>
      <w:r>
        <w:t xml:space="preserve"> (</w:t>
      </w:r>
      <w:r w:rsidRPr="003B71E1">
        <w:rPr>
          <w:i/>
          <w:iCs/>
        </w:rPr>
        <w:t>lepidoptera.cz</w:t>
      </w:r>
      <w:r>
        <w:t>).</w:t>
      </w:r>
    </w:p>
    <w:p w14:paraId="2208AAC4" w14:textId="34F924A4" w:rsidR="009D481A" w:rsidRPr="00952185" w:rsidRDefault="009D481A" w:rsidP="009C2135">
      <w:pPr>
        <w:pStyle w:val="Styl1Bakalkatext"/>
      </w:pPr>
      <w:r>
        <w:t>Nomenklatura u jednotlivých pozorovaných druzích je sjednocena dle</w:t>
      </w:r>
      <w:r w:rsidR="00952185">
        <w:t xml:space="preserve"> Macka, Laštůvky, Beneše a </w:t>
      </w:r>
      <w:proofErr w:type="spellStart"/>
      <w:r w:rsidR="00952185">
        <w:t>Traxlera</w:t>
      </w:r>
      <w:proofErr w:type="spellEnd"/>
      <w:r w:rsidR="00952185">
        <w:t xml:space="preserve"> podle odborné knihy </w:t>
      </w:r>
      <w:r w:rsidR="00952185" w:rsidRPr="00952185">
        <w:rPr>
          <w:i/>
          <w:iCs/>
        </w:rPr>
        <w:t>Motýli a housenky střední Evropy IV. Denní motýli</w:t>
      </w:r>
      <w:r w:rsidR="00952185">
        <w:t>.</w:t>
      </w:r>
    </w:p>
    <w:p w14:paraId="21073301" w14:textId="2FA0C82D" w:rsidR="009D481A" w:rsidRDefault="003E2427" w:rsidP="009C2135">
      <w:pPr>
        <w:pStyle w:val="Styl1Bakalkatext"/>
      </w:pPr>
      <w:r>
        <w:t xml:space="preserve">Před vytvořením samotné naučné motýlí stezky bylo potřeba prostudovat literaturu o dané lokalitě a o problematice naučných stezek. Během každého pozorování jsem zkoušela různé trasy, které by v budoucnu mohly být využity. Všechny získané informace a poznatky jsem syntetizovala, stanovila </w:t>
      </w:r>
      <w:r w:rsidR="007B1763">
        <w:t>stanoviště</w:t>
      </w:r>
      <w:r>
        <w:t xml:space="preserve"> a shromáždila potřebné materiály.</w:t>
      </w:r>
    </w:p>
    <w:p w14:paraId="4C0F2CFA" w14:textId="77777777" w:rsidR="002D25CC" w:rsidRDefault="002D25CC" w:rsidP="002D25CC">
      <w:pPr>
        <w:pStyle w:val="Styl1Bakalkatext"/>
      </w:pPr>
      <w:r>
        <w:t xml:space="preserve">Vlastní naučná motýlí stezka bude určena žákům 2. stupně ZŠ. Inspirací se mi stala naučná stezka v Plané u Mariánských lázní vybudovaná Karlem Martínkem v knize </w:t>
      </w:r>
      <w:r>
        <w:rPr>
          <w:i/>
          <w:iCs/>
        </w:rPr>
        <w:t>Naučné stezky (Některé formy využití naučných stezek)</w:t>
      </w:r>
      <w:r>
        <w:t>.</w:t>
      </w:r>
    </w:p>
    <w:p w14:paraId="7D3D4CCE" w14:textId="6C0E2974" w:rsidR="002D25CC" w:rsidRDefault="002D25CC" w:rsidP="002D25CC">
      <w:pPr>
        <w:pStyle w:val="Styl1Bakalkatext"/>
      </w:pPr>
      <w:r>
        <w:t xml:space="preserve">Jelikož se jedná o vlastní stezku, která by sloužila pouze pro žáky, tak jsem stejně jako pan Martínek, vybrala barevné značení na stromech. Značila bych pouze křídou a vždy chvíli před tím, než bych s třídou absolvovala tuto stezku. Pokud bych v budoucnu získala povolení, tak bych stromy označila trvanlivější barvou. Značení na stromech má výhodu v tom, že není nápadné, nezabírá místo, a navíc </w:t>
      </w:r>
      <w:r w:rsidR="007B1763">
        <w:t xml:space="preserve">ji </w:t>
      </w:r>
      <w:r>
        <w:t>žádní vandalové nepoškodí (</w:t>
      </w:r>
      <w:r w:rsidR="007B1763">
        <w:t>současné</w:t>
      </w:r>
      <w:r>
        <w:t xml:space="preserve"> informativní tabule jsou posprejované).</w:t>
      </w:r>
    </w:p>
    <w:p w14:paraId="00622481" w14:textId="6DF80FDC" w:rsidR="00685947" w:rsidRDefault="00685947" w:rsidP="00222043">
      <w:pPr>
        <w:pStyle w:val="Styl1Bakalkatext"/>
        <w:ind w:firstLine="0"/>
      </w:pPr>
    </w:p>
    <w:p w14:paraId="796C0D5E" w14:textId="221B71E3" w:rsidR="00B21602" w:rsidRDefault="00C6062B" w:rsidP="00222043">
      <w:pPr>
        <w:pStyle w:val="BcNadpis"/>
      </w:pPr>
      <w:bookmarkStart w:id="6" w:name="_Toc101211482"/>
      <w:bookmarkStart w:id="7" w:name="_Toc101211623"/>
      <w:r>
        <w:lastRenderedPageBreak/>
        <w:t>Lesopark Kunovský les</w:t>
      </w:r>
      <w:bookmarkEnd w:id="6"/>
      <w:bookmarkEnd w:id="7"/>
    </w:p>
    <w:p w14:paraId="3B043664" w14:textId="06C9AE59" w:rsidR="00CB09A5" w:rsidRDefault="00CB09A5" w:rsidP="00CB09A5">
      <w:pPr>
        <w:pStyle w:val="Styl1Bakalkatext"/>
        <w:ind w:firstLine="0"/>
      </w:pPr>
      <w:r>
        <w:t xml:space="preserve">V následující kapitole bude popsán Kunovský les – kde se nachází, jaké je jeho složení, fauna a flóra a jeho využití ve volném čase. </w:t>
      </w:r>
      <w:r w:rsidR="00570F01">
        <w:t>Na začátku</w:t>
      </w:r>
      <w:r>
        <w:t xml:space="preserve"> také krátce vysvětlím</w:t>
      </w:r>
      <w:r w:rsidR="005B5F37">
        <w:t>,</w:t>
      </w:r>
      <w:r>
        <w:t xml:space="preserve"> co je lesopark a městský park.</w:t>
      </w:r>
    </w:p>
    <w:p w14:paraId="3BD0D9BD" w14:textId="0DC4643B" w:rsidR="00AB45CC" w:rsidRDefault="00AB45CC" w:rsidP="00AB45CC">
      <w:pPr>
        <w:pStyle w:val="BcPodnadpis"/>
      </w:pPr>
      <w:bookmarkStart w:id="8" w:name="_Toc101211624"/>
      <w:r>
        <w:t>Lesopark</w:t>
      </w:r>
      <w:r w:rsidR="007A7476">
        <w:t xml:space="preserve"> a městský park</w:t>
      </w:r>
      <w:bookmarkEnd w:id="8"/>
    </w:p>
    <w:p w14:paraId="2118D1B9" w14:textId="1E9BAA49" w:rsidR="007A7476" w:rsidRDefault="00C6062B" w:rsidP="00CB09A5">
      <w:pPr>
        <w:pStyle w:val="Styl1Bakalkatext"/>
      </w:pPr>
      <w:r>
        <w:t xml:space="preserve">Lesopark ve srovnání s městským parkem je rozsáhlejší a není tolik udržovaný. </w:t>
      </w:r>
      <w:r w:rsidR="00E25950">
        <w:t xml:space="preserve">Oba tyto </w:t>
      </w:r>
      <w:r w:rsidR="007A7476">
        <w:t xml:space="preserve">parky kladou důraz na ochranu přírodního prostředí, které se nachází v urbanizované oblasti. Jedná se např. o sídliště, městské budovy. </w:t>
      </w:r>
    </w:p>
    <w:p w14:paraId="2C94897A" w14:textId="5CC0FA21" w:rsidR="00C6062B" w:rsidRDefault="007A7476" w:rsidP="00C6062B">
      <w:pPr>
        <w:pStyle w:val="Styl1Bakalkatext"/>
      </w:pPr>
      <w:r>
        <w:t xml:space="preserve">V dnešní době roste poptávka po lesoparcích a městských parcích. Jejich výskyt má mnoho výhod, jako je zkvalitnění životního prostředí, zachování biologické rozmanitosti, </w:t>
      </w:r>
      <w:r w:rsidR="00DC30E9">
        <w:t xml:space="preserve">využití </w:t>
      </w:r>
      <w:r>
        <w:t>prostor</w:t>
      </w:r>
      <w:r w:rsidR="00DC30E9">
        <w:t>u</w:t>
      </w:r>
      <w:r>
        <w:t xml:space="preserve"> pro trávení volného času, využití pro enviro</w:t>
      </w:r>
      <w:r w:rsidR="00570F01">
        <w:t>n</w:t>
      </w:r>
      <w:r>
        <w:t>mentální výchovu, zlepš</w:t>
      </w:r>
      <w:r w:rsidR="00DC30E9">
        <w:t>ení</w:t>
      </w:r>
      <w:r>
        <w:t xml:space="preserve"> zdraví</w:t>
      </w:r>
      <w:r w:rsidR="00DC30E9">
        <w:t xml:space="preserve"> a </w:t>
      </w:r>
      <w:r>
        <w:t>místní pohod</w:t>
      </w:r>
      <w:r w:rsidR="00DC30E9">
        <w:t>y</w:t>
      </w:r>
      <w:r>
        <w:t>, možnost pro vlastní produkci potravin a zachová</w:t>
      </w:r>
      <w:r w:rsidR="00DC30E9">
        <w:t>ní</w:t>
      </w:r>
      <w:r>
        <w:t xml:space="preserve"> udržiteln</w:t>
      </w:r>
      <w:r w:rsidR="00DC30E9">
        <w:t>ého</w:t>
      </w:r>
      <w:r>
        <w:t xml:space="preserve"> management</w:t>
      </w:r>
      <w:r w:rsidR="00DC30E9">
        <w:t>u</w:t>
      </w:r>
      <w:r>
        <w:t xml:space="preserve"> metropolitních oblastí </w:t>
      </w:r>
      <w:r w:rsidR="00DB4526">
        <w:t>(</w:t>
      </w:r>
      <w:proofErr w:type="spellStart"/>
      <w:r w:rsidR="00DC30E9">
        <w:t>Martí</w:t>
      </w:r>
      <w:proofErr w:type="spellEnd"/>
      <w:r w:rsidR="00DC30E9">
        <w:t xml:space="preserve"> et al. 2021</w:t>
      </w:r>
      <w:r w:rsidR="00DB4526">
        <w:t>)</w:t>
      </w:r>
      <w:r w:rsidR="00C6062B">
        <w:t>.</w:t>
      </w:r>
    </w:p>
    <w:p w14:paraId="13687719" w14:textId="6C6358E2" w:rsidR="00AB45CC" w:rsidRDefault="008213DB" w:rsidP="00AB45CC">
      <w:pPr>
        <w:pStyle w:val="BcPodnadpis"/>
      </w:pPr>
      <w:bookmarkStart w:id="9" w:name="_Toc101211625"/>
      <w:r>
        <w:t>Kunovský les</w:t>
      </w:r>
      <w:bookmarkEnd w:id="9"/>
    </w:p>
    <w:p w14:paraId="3A55B6FC" w14:textId="780971FF" w:rsidR="008213DB" w:rsidRDefault="008213DB" w:rsidP="005D3F3A">
      <w:pPr>
        <w:pStyle w:val="Styl1Bakalkatext"/>
      </w:pPr>
      <w:r>
        <w:t>Lesopark Kunovský les leží</w:t>
      </w:r>
      <w:r w:rsidR="00FD0DCF">
        <w:t xml:space="preserve"> </w:t>
      </w:r>
      <w:r w:rsidR="003F211F">
        <w:t>1 km</w:t>
      </w:r>
      <w:r w:rsidR="00FD0DCF">
        <w:t xml:space="preserve"> JVV od</w:t>
      </w:r>
      <w:r>
        <w:t xml:space="preserve"> Uherské</w:t>
      </w:r>
      <w:r w:rsidR="00C008D5">
        <w:t>ho</w:t>
      </w:r>
      <w:r>
        <w:t xml:space="preserve"> Hradiště</w:t>
      </w:r>
      <w:r w:rsidR="00C008D5">
        <w:t xml:space="preserve"> a zahrnuje lesní společenstva soutoky řek Moravy a Olšavy, která</w:t>
      </w:r>
      <w:r w:rsidR="00D22933">
        <w:t xml:space="preserve"> proték</w:t>
      </w:r>
      <w:r w:rsidR="00C008D5">
        <w:t>ají obcí Kunovice</w:t>
      </w:r>
      <w:r w:rsidR="00D22933">
        <w:t xml:space="preserve">. Nadmořská výška v průměru odpovídá 198 m n. m., vrch Hluboček (351 m n.m.) je nejvyšším bodem katastru, a naopak řeka Morava (175 m n.m.) je nejnižším bodem. Katastr Kunovic má rozlohu 2 855 ha a původně byl celý pokryt lesem, ale v dnešní době je </w:t>
      </w:r>
      <w:r w:rsidR="00372E72">
        <w:t>91 %</w:t>
      </w:r>
      <w:r w:rsidR="00D22933">
        <w:t xml:space="preserve"> odlesněno. Toto území patří do západní části </w:t>
      </w:r>
      <w:proofErr w:type="spellStart"/>
      <w:r w:rsidR="00D22933">
        <w:t>Hlucké</w:t>
      </w:r>
      <w:proofErr w:type="spellEnd"/>
      <w:r w:rsidR="00D22933">
        <w:t xml:space="preserve"> pahorkatiny</w:t>
      </w:r>
      <w:r w:rsidR="00372E72">
        <w:t>, která patří do Vizovické vrchoviny. Niva</w:t>
      </w:r>
      <w:r w:rsidR="00023F9A">
        <w:t>,</w:t>
      </w:r>
      <w:r w:rsidR="00372E72">
        <w:t xml:space="preserve"> zaústěný Olšavy a řeky Moravy</w:t>
      </w:r>
      <w:r w:rsidR="00023F9A">
        <w:t>,</w:t>
      </w:r>
      <w:r w:rsidR="00372E72">
        <w:t xml:space="preserve"> leží v Dolnomoravském úvalu v Panonské pánvi. Mezi významné lesní porosty patří </w:t>
      </w:r>
      <w:proofErr w:type="spellStart"/>
      <w:r w:rsidR="00372E72">
        <w:t>Kopřivníky</w:t>
      </w:r>
      <w:proofErr w:type="spellEnd"/>
      <w:r w:rsidR="00372E72">
        <w:t>, Zápověď a Kunovský les.</w:t>
      </w:r>
      <w:r w:rsidR="005D3F3A">
        <w:t xml:space="preserve"> </w:t>
      </w:r>
      <w:r w:rsidR="00B62408">
        <w:t xml:space="preserve">Lesopark Kunovský les </w:t>
      </w:r>
      <w:r w:rsidR="005D3F3A">
        <w:t>je součástí</w:t>
      </w:r>
      <w:r w:rsidR="00B62408">
        <w:t xml:space="preserve"> Dyjsko-moravského regionu, který se vyznačuje říčními nivami</w:t>
      </w:r>
      <w:r w:rsidR="003F211F">
        <w:t xml:space="preserve"> </w:t>
      </w:r>
      <w:r w:rsidR="00DB4526" w:rsidRPr="00222043">
        <w:t xml:space="preserve">(Mitáček </w:t>
      </w:r>
      <w:r w:rsidR="005D3F3A" w:rsidRPr="00222043">
        <w:t xml:space="preserve">et al. </w:t>
      </w:r>
      <w:r w:rsidR="00DB4526" w:rsidRPr="00222043">
        <w:t>2018)</w:t>
      </w:r>
      <w:r w:rsidR="003F211F" w:rsidRPr="00222043">
        <w:t>.</w:t>
      </w:r>
      <w:r w:rsidR="001C4789">
        <w:t xml:space="preserve">  </w:t>
      </w:r>
      <w:r w:rsidR="007641E4">
        <w:t xml:space="preserve">  </w:t>
      </w:r>
    </w:p>
    <w:p w14:paraId="378DEE79" w14:textId="4A27E01F" w:rsidR="00023F9A" w:rsidRDefault="00C06492" w:rsidP="003F211F">
      <w:pPr>
        <w:pStyle w:val="Styl1Bakalkatext"/>
      </w:pPr>
      <w:r>
        <w:t xml:space="preserve">Lesopark má rozlohu 91 hektarů. Byl zařazen do Evropsky významné lokality (EVL) </w:t>
      </w:r>
      <w:proofErr w:type="spellStart"/>
      <w:r>
        <w:t>Nedakonický</w:t>
      </w:r>
      <w:proofErr w:type="spellEnd"/>
      <w:r>
        <w:t xml:space="preserve"> les, díky tomu je zde kladen důraz na ekostabilizační a </w:t>
      </w:r>
      <w:proofErr w:type="spellStart"/>
      <w:r>
        <w:t>bioprodukční</w:t>
      </w:r>
      <w:proofErr w:type="spellEnd"/>
      <w:r>
        <w:t xml:space="preserve"> funkci lesních porostů</w:t>
      </w:r>
      <w:r w:rsidR="00DB4526">
        <w:t xml:space="preserve"> </w:t>
      </w:r>
      <w:r w:rsidR="00DB4526" w:rsidRPr="00222043">
        <w:t xml:space="preserve">(Východní Morava </w:t>
      </w:r>
      <w:r w:rsidR="00222043">
        <w:t>nedatováno</w:t>
      </w:r>
      <w:r w:rsidR="00DB4526" w:rsidRPr="00222043">
        <w:t>)</w:t>
      </w:r>
      <w:r w:rsidRPr="00222043">
        <w:t>.</w:t>
      </w:r>
      <w:r w:rsidR="008536AA">
        <w:t xml:space="preserve"> Lesní pozemky jsou majetkem ČR a spravuje je státní podnik Lesů ČR, </w:t>
      </w:r>
      <w:proofErr w:type="spellStart"/>
      <w:r w:rsidR="008536AA">
        <w:t>s.p</w:t>
      </w:r>
      <w:proofErr w:type="spellEnd"/>
      <w:r w:rsidR="008536AA">
        <w:t xml:space="preserve">. </w:t>
      </w:r>
      <w:r w:rsidR="005D3F3A">
        <w:t>(Město Uherské Hradiště 202</w:t>
      </w:r>
      <w:r w:rsidR="00222043">
        <w:t>0</w:t>
      </w:r>
      <w:r w:rsidR="005D3F3A">
        <w:t xml:space="preserve">). </w:t>
      </w:r>
    </w:p>
    <w:p w14:paraId="76CDDFB2" w14:textId="530BB915" w:rsidR="00C140E8" w:rsidRDefault="00C140E8" w:rsidP="003F211F">
      <w:pPr>
        <w:pStyle w:val="Styl1Bakalkatext"/>
      </w:pPr>
    </w:p>
    <w:p w14:paraId="03C83991" w14:textId="77777777" w:rsidR="00C140E8" w:rsidRDefault="00C140E8" w:rsidP="003F211F">
      <w:pPr>
        <w:pStyle w:val="Styl1Bakalkatext"/>
      </w:pPr>
    </w:p>
    <w:p w14:paraId="6F51C123" w14:textId="77448D48" w:rsidR="005D3F3A" w:rsidRDefault="005D3F3A" w:rsidP="005D3F3A">
      <w:pPr>
        <w:pStyle w:val="Styl2"/>
        <w:numPr>
          <w:ilvl w:val="2"/>
          <w:numId w:val="1"/>
        </w:numPr>
      </w:pPr>
      <w:bookmarkStart w:id="10" w:name="_Toc101211626"/>
      <w:r>
        <w:lastRenderedPageBreak/>
        <w:t>Lužní les</w:t>
      </w:r>
      <w:bookmarkEnd w:id="10"/>
    </w:p>
    <w:p w14:paraId="1BED06CF" w14:textId="22371EBE" w:rsidR="005D3F3A" w:rsidRDefault="0019130E" w:rsidP="005D3F3A">
      <w:pPr>
        <w:pStyle w:val="Styl1Bakalkatext"/>
      </w:pPr>
      <w:r>
        <w:t xml:space="preserve">Kunovský les je tvrdý nížinný lužní les, ve kterém převládá jilmová </w:t>
      </w:r>
      <w:proofErr w:type="spellStart"/>
      <w:r>
        <w:t>jasenina</w:t>
      </w:r>
      <w:proofErr w:type="spellEnd"/>
      <w:r>
        <w:t xml:space="preserve"> (</w:t>
      </w:r>
      <w:proofErr w:type="spellStart"/>
      <w:r w:rsidRPr="001C4789">
        <w:rPr>
          <w:i/>
          <w:iCs/>
        </w:rPr>
        <w:t>Ulmeta</w:t>
      </w:r>
      <w:proofErr w:type="spellEnd"/>
      <w:r w:rsidRPr="001C4789">
        <w:rPr>
          <w:i/>
          <w:iCs/>
        </w:rPr>
        <w:t xml:space="preserve"> – </w:t>
      </w:r>
      <w:proofErr w:type="spellStart"/>
      <w:r w:rsidRPr="001C4789">
        <w:rPr>
          <w:i/>
          <w:iCs/>
        </w:rPr>
        <w:t>fraxinetum</w:t>
      </w:r>
      <w:proofErr w:type="spellEnd"/>
      <w:r>
        <w:t>) (Mitáček et al. 2018).</w:t>
      </w:r>
      <w:r w:rsidR="001E668B">
        <w:t xml:space="preserve"> Mezi nejčastější stromy, které zde rostou, patří jasan úzkolistý (</w:t>
      </w:r>
      <w:proofErr w:type="spellStart"/>
      <w:r w:rsidR="001E668B">
        <w:rPr>
          <w:i/>
          <w:iCs/>
        </w:rPr>
        <w:t>Fraxinus</w:t>
      </w:r>
      <w:proofErr w:type="spellEnd"/>
      <w:r w:rsidR="001E668B">
        <w:rPr>
          <w:i/>
          <w:iCs/>
        </w:rPr>
        <w:t xml:space="preserve"> </w:t>
      </w:r>
      <w:proofErr w:type="spellStart"/>
      <w:r w:rsidR="001E668B">
        <w:rPr>
          <w:i/>
          <w:iCs/>
        </w:rPr>
        <w:t>angustifolia</w:t>
      </w:r>
      <w:proofErr w:type="spellEnd"/>
      <w:r w:rsidR="001E668B">
        <w:t>), habr obecný (</w:t>
      </w:r>
      <w:proofErr w:type="spellStart"/>
      <w:r w:rsidR="001E668B">
        <w:rPr>
          <w:i/>
          <w:iCs/>
        </w:rPr>
        <w:t>Carpinus</w:t>
      </w:r>
      <w:proofErr w:type="spellEnd"/>
      <w:r w:rsidR="001E668B">
        <w:rPr>
          <w:i/>
          <w:iCs/>
        </w:rPr>
        <w:t xml:space="preserve"> </w:t>
      </w:r>
      <w:proofErr w:type="spellStart"/>
      <w:r w:rsidR="001E668B">
        <w:rPr>
          <w:i/>
          <w:iCs/>
        </w:rPr>
        <w:t>betulus</w:t>
      </w:r>
      <w:proofErr w:type="spellEnd"/>
      <w:r w:rsidR="001E668B">
        <w:t>) a dub letní (</w:t>
      </w:r>
      <w:proofErr w:type="spellStart"/>
      <w:r w:rsidR="001E668B">
        <w:rPr>
          <w:i/>
          <w:iCs/>
        </w:rPr>
        <w:t>Quercus</w:t>
      </w:r>
      <w:proofErr w:type="spellEnd"/>
      <w:r w:rsidR="001E668B">
        <w:rPr>
          <w:i/>
          <w:iCs/>
        </w:rPr>
        <w:t xml:space="preserve"> robur</w:t>
      </w:r>
      <w:r w:rsidR="001E668B">
        <w:t>). Jilm vaz (</w:t>
      </w:r>
      <w:proofErr w:type="spellStart"/>
      <w:r w:rsidR="001E668B">
        <w:rPr>
          <w:i/>
          <w:iCs/>
        </w:rPr>
        <w:t>Ulmus</w:t>
      </w:r>
      <w:proofErr w:type="spellEnd"/>
      <w:r w:rsidR="001E668B">
        <w:rPr>
          <w:i/>
          <w:iCs/>
        </w:rPr>
        <w:t xml:space="preserve"> </w:t>
      </w:r>
      <w:proofErr w:type="spellStart"/>
      <w:r w:rsidR="001E668B">
        <w:rPr>
          <w:i/>
          <w:iCs/>
        </w:rPr>
        <w:t>laevis</w:t>
      </w:r>
      <w:proofErr w:type="spellEnd"/>
      <w:r w:rsidR="001E668B">
        <w:t>), jilm habrolistý (</w:t>
      </w:r>
      <w:proofErr w:type="spellStart"/>
      <w:r w:rsidR="001E668B">
        <w:rPr>
          <w:i/>
          <w:iCs/>
        </w:rPr>
        <w:t>Ulmus</w:t>
      </w:r>
      <w:proofErr w:type="spellEnd"/>
      <w:r w:rsidR="001E668B">
        <w:rPr>
          <w:i/>
          <w:iCs/>
        </w:rPr>
        <w:t xml:space="preserve"> minor</w:t>
      </w:r>
      <w:r w:rsidR="001E668B">
        <w:t>) a javor babyka (</w:t>
      </w:r>
      <w:r w:rsidR="001E668B">
        <w:rPr>
          <w:i/>
          <w:iCs/>
        </w:rPr>
        <w:t xml:space="preserve">Acer </w:t>
      </w:r>
      <w:proofErr w:type="spellStart"/>
      <w:r w:rsidR="001E668B">
        <w:rPr>
          <w:i/>
          <w:iCs/>
        </w:rPr>
        <w:t>campestre</w:t>
      </w:r>
      <w:proofErr w:type="spellEnd"/>
      <w:r w:rsidR="001E668B">
        <w:t>) se zde vyskytují jako přimíšené stromy (Chytrý 2013)</w:t>
      </w:r>
      <w:r w:rsidR="000B589C">
        <w:t>.</w:t>
      </w:r>
    </w:p>
    <w:p w14:paraId="50A6DA58" w14:textId="28B4BE7D" w:rsidR="00A07F86" w:rsidRDefault="001E668B" w:rsidP="00994EE9">
      <w:pPr>
        <w:pStyle w:val="Styl1Bakalkatext"/>
      </w:pPr>
      <w:r>
        <w:t xml:space="preserve">Panonské jilmové </w:t>
      </w:r>
      <w:proofErr w:type="spellStart"/>
      <w:r>
        <w:t>jaseniny</w:t>
      </w:r>
      <w:proofErr w:type="spellEnd"/>
      <w:r>
        <w:t xml:space="preserve"> (také dubové) se vyskytují na těžkých, zaplavovaných nivních či </w:t>
      </w:r>
      <w:proofErr w:type="spellStart"/>
      <w:r>
        <w:t>glejových</w:t>
      </w:r>
      <w:proofErr w:type="spellEnd"/>
      <w:r>
        <w:t xml:space="preserve"> půdách</w:t>
      </w:r>
      <w:r w:rsidR="00A07F86">
        <w:t>, a to v Dolnomoravském a na jihu Dyjsko-svrateckého úvalu (Moravec et al. 2000).</w:t>
      </w:r>
      <w:r w:rsidR="00994EE9">
        <w:t xml:space="preserve"> Tyto lokality se vyskytují v teplých nížinných oblastech řek v nadmořské výšce od 150 do 200 metrů. V hloubce od půl metru do jednoho metru kolísá podzemní voda (Chytrý 2013).</w:t>
      </w:r>
      <w:r w:rsidR="000B589C">
        <w:t xml:space="preserve"> </w:t>
      </w:r>
      <w:r w:rsidR="00A07F86">
        <w:t xml:space="preserve">Jak jsem již výše zmínila, Kunovský les </w:t>
      </w:r>
      <w:r w:rsidR="000B589C">
        <w:t xml:space="preserve">se </w:t>
      </w:r>
      <w:r w:rsidR="00A07F86">
        <w:t>vyznačuje nivami. Charakteristickým znakem niv je plochý rovinatý povrch, který se vyskytuje na dně údolí, a je mírně nakloněný na tu stranu, kam teče řeka (</w:t>
      </w:r>
      <w:proofErr w:type="spellStart"/>
      <w:r w:rsidR="00A07F86">
        <w:t>Hrib</w:t>
      </w:r>
      <w:proofErr w:type="spellEnd"/>
      <w:r w:rsidR="00A07F86">
        <w:t xml:space="preserve"> </w:t>
      </w:r>
      <w:r w:rsidR="00A07F86" w:rsidRPr="00A07F86">
        <w:t>&amp;</w:t>
      </w:r>
      <w:r w:rsidR="00A07F86">
        <w:t xml:space="preserve"> </w:t>
      </w:r>
      <w:proofErr w:type="spellStart"/>
      <w:r w:rsidR="00A07F86">
        <w:t>Kordiovský</w:t>
      </w:r>
      <w:proofErr w:type="spellEnd"/>
      <w:r w:rsidR="00A07F86">
        <w:t xml:space="preserve"> 2004)</w:t>
      </w:r>
      <w:r w:rsidR="00994EE9">
        <w:t xml:space="preserve">. </w:t>
      </w:r>
    </w:p>
    <w:p w14:paraId="121B8F54" w14:textId="25915740" w:rsidR="00994EE9" w:rsidRDefault="00994EE9" w:rsidP="00994EE9">
      <w:pPr>
        <w:pStyle w:val="Styl1Bakalkatext"/>
      </w:pPr>
      <w:r>
        <w:t>Kromě České republiky se tato společenstva vyskytují v panonské oblasti Maďarska. Dále pokračují na Slovensko</w:t>
      </w:r>
      <w:r w:rsidR="00203164">
        <w:t xml:space="preserve"> a</w:t>
      </w:r>
      <w:r>
        <w:t xml:space="preserve"> do Rakouska. </w:t>
      </w:r>
      <w:r w:rsidR="00203164">
        <w:t>V Chorvatsku, v Rumunsku a v Bulharsku se nacházejí velmi podobná společenstva (</w:t>
      </w:r>
      <w:proofErr w:type="spellStart"/>
      <w:r w:rsidR="003B71E1">
        <w:t>Hrib</w:t>
      </w:r>
      <w:proofErr w:type="spellEnd"/>
      <w:r w:rsidR="003B71E1">
        <w:t xml:space="preserve"> </w:t>
      </w:r>
      <w:r w:rsidR="003B71E1" w:rsidRPr="00A07F86">
        <w:t>&amp;</w:t>
      </w:r>
      <w:r w:rsidR="003B71E1">
        <w:t xml:space="preserve"> </w:t>
      </w:r>
      <w:proofErr w:type="spellStart"/>
      <w:r w:rsidR="003B71E1">
        <w:t>Kordiovský</w:t>
      </w:r>
      <w:proofErr w:type="spellEnd"/>
      <w:r w:rsidR="003B71E1">
        <w:t xml:space="preserve"> 2004, </w:t>
      </w:r>
      <w:r w:rsidR="00203164">
        <w:t>Chytrý 2013)</w:t>
      </w:r>
      <w:r w:rsidR="00E5557F">
        <w:t>.</w:t>
      </w:r>
    </w:p>
    <w:p w14:paraId="63B2ACC8" w14:textId="27B8EDCC" w:rsidR="00203164" w:rsidRDefault="00203164" w:rsidP="00203164">
      <w:pPr>
        <w:pStyle w:val="Styl2"/>
        <w:numPr>
          <w:ilvl w:val="2"/>
          <w:numId w:val="1"/>
        </w:numPr>
      </w:pPr>
      <w:bookmarkStart w:id="11" w:name="_Toc101211627"/>
      <w:r>
        <w:t>Flóra a fauna</w:t>
      </w:r>
      <w:bookmarkEnd w:id="11"/>
    </w:p>
    <w:p w14:paraId="7C87712A" w14:textId="73513CEE" w:rsidR="00203164" w:rsidRDefault="00203164" w:rsidP="00203164">
      <w:pPr>
        <w:pStyle w:val="Styl1Bakalkatext"/>
      </w:pPr>
      <w:r>
        <w:t>Stromové patro bylo zmíněno již v předchozí podkapitole. V keřovém patře roste hloh obecný (</w:t>
      </w:r>
      <w:proofErr w:type="spellStart"/>
      <w:r>
        <w:rPr>
          <w:i/>
          <w:iCs/>
        </w:rPr>
        <w:t>Crataegus</w:t>
      </w:r>
      <w:proofErr w:type="spellEnd"/>
      <w:r>
        <w:rPr>
          <w:i/>
          <w:iCs/>
        </w:rPr>
        <w:t xml:space="preserve"> </w:t>
      </w:r>
      <w:proofErr w:type="spellStart"/>
      <w:r>
        <w:rPr>
          <w:i/>
          <w:iCs/>
        </w:rPr>
        <w:t>laevigata</w:t>
      </w:r>
      <w:proofErr w:type="spellEnd"/>
      <w:r>
        <w:t>). V bylinném patře roste sasanka pryskyřníkovitá (</w:t>
      </w:r>
      <w:proofErr w:type="spellStart"/>
      <w:r>
        <w:rPr>
          <w:i/>
          <w:iCs/>
        </w:rPr>
        <w:t>A</w:t>
      </w:r>
      <w:r w:rsidRPr="00203164">
        <w:rPr>
          <w:i/>
          <w:iCs/>
        </w:rPr>
        <w:t>nemone</w:t>
      </w:r>
      <w:proofErr w:type="spellEnd"/>
      <w:r w:rsidRPr="00203164">
        <w:rPr>
          <w:i/>
          <w:iCs/>
        </w:rPr>
        <w:t xml:space="preserve"> </w:t>
      </w:r>
      <w:proofErr w:type="spellStart"/>
      <w:r w:rsidRPr="00203164">
        <w:rPr>
          <w:i/>
          <w:iCs/>
        </w:rPr>
        <w:t>ranunculoides</w:t>
      </w:r>
      <w:proofErr w:type="spellEnd"/>
      <w:r>
        <w:t>), dymnivka dutá (</w:t>
      </w:r>
      <w:proofErr w:type="spellStart"/>
      <w:r w:rsidRPr="00203164">
        <w:rPr>
          <w:i/>
          <w:iCs/>
        </w:rPr>
        <w:t>Corydalis</w:t>
      </w:r>
      <w:proofErr w:type="spellEnd"/>
      <w:r w:rsidRPr="00203164">
        <w:rPr>
          <w:i/>
          <w:iCs/>
        </w:rPr>
        <w:t xml:space="preserve"> </w:t>
      </w:r>
      <w:proofErr w:type="spellStart"/>
      <w:r w:rsidRPr="00203164">
        <w:rPr>
          <w:i/>
          <w:iCs/>
        </w:rPr>
        <w:t>cava</w:t>
      </w:r>
      <w:proofErr w:type="spellEnd"/>
      <w:r>
        <w:t xml:space="preserve">), </w:t>
      </w:r>
      <w:r w:rsidR="00587B6E">
        <w:t>podražec křovištní (</w:t>
      </w:r>
      <w:proofErr w:type="spellStart"/>
      <w:r w:rsidR="00587B6E">
        <w:rPr>
          <w:i/>
          <w:iCs/>
        </w:rPr>
        <w:t>Aristolochia</w:t>
      </w:r>
      <w:proofErr w:type="spellEnd"/>
      <w:r w:rsidR="00587B6E">
        <w:rPr>
          <w:i/>
          <w:iCs/>
        </w:rPr>
        <w:t xml:space="preserve"> </w:t>
      </w:r>
      <w:proofErr w:type="spellStart"/>
      <w:r w:rsidR="00587B6E">
        <w:rPr>
          <w:i/>
          <w:iCs/>
        </w:rPr>
        <w:t>clematitis</w:t>
      </w:r>
      <w:proofErr w:type="spellEnd"/>
      <w:r w:rsidR="00587B6E">
        <w:t>), orsej jarní (</w:t>
      </w:r>
      <w:proofErr w:type="spellStart"/>
      <w:r w:rsidR="00587B6E">
        <w:rPr>
          <w:i/>
          <w:iCs/>
        </w:rPr>
        <w:t>F</w:t>
      </w:r>
      <w:r w:rsidR="00587B6E" w:rsidRPr="00587B6E">
        <w:rPr>
          <w:i/>
          <w:iCs/>
        </w:rPr>
        <w:t>icaria</w:t>
      </w:r>
      <w:proofErr w:type="spellEnd"/>
      <w:r w:rsidR="00587B6E" w:rsidRPr="00587B6E">
        <w:rPr>
          <w:i/>
          <w:iCs/>
        </w:rPr>
        <w:t xml:space="preserve"> </w:t>
      </w:r>
      <w:proofErr w:type="spellStart"/>
      <w:r w:rsidR="00587B6E" w:rsidRPr="00587B6E">
        <w:rPr>
          <w:i/>
          <w:iCs/>
        </w:rPr>
        <w:t>verna</w:t>
      </w:r>
      <w:proofErr w:type="spellEnd"/>
      <w:r w:rsidR="00587B6E">
        <w:t>), křivatec žlutý (</w:t>
      </w:r>
      <w:proofErr w:type="spellStart"/>
      <w:r w:rsidR="00587B6E">
        <w:rPr>
          <w:i/>
          <w:iCs/>
        </w:rPr>
        <w:t>G</w:t>
      </w:r>
      <w:r w:rsidR="00587B6E" w:rsidRPr="00587B6E">
        <w:rPr>
          <w:i/>
          <w:iCs/>
        </w:rPr>
        <w:t>agea</w:t>
      </w:r>
      <w:proofErr w:type="spellEnd"/>
      <w:r w:rsidR="00587B6E" w:rsidRPr="00587B6E">
        <w:rPr>
          <w:i/>
          <w:iCs/>
        </w:rPr>
        <w:t xml:space="preserve"> lutea</w:t>
      </w:r>
      <w:r w:rsidR="00587B6E">
        <w:t>), sněženka podsněžník (</w:t>
      </w:r>
      <w:proofErr w:type="spellStart"/>
      <w:r w:rsidR="00587B6E">
        <w:rPr>
          <w:i/>
          <w:iCs/>
        </w:rPr>
        <w:t>Galanthus</w:t>
      </w:r>
      <w:proofErr w:type="spellEnd"/>
      <w:r w:rsidR="00587B6E">
        <w:rPr>
          <w:i/>
          <w:iCs/>
        </w:rPr>
        <w:t xml:space="preserve"> </w:t>
      </w:r>
      <w:proofErr w:type="spellStart"/>
      <w:r w:rsidR="00587B6E">
        <w:rPr>
          <w:i/>
          <w:iCs/>
        </w:rPr>
        <w:t>nivalis</w:t>
      </w:r>
      <w:proofErr w:type="spellEnd"/>
      <w:r w:rsidR="00587B6E">
        <w:t xml:space="preserve">) atd. Mezi hygrofyty a nitrofyty patří například </w:t>
      </w:r>
      <w:r w:rsidR="006D03B8">
        <w:t xml:space="preserve">ostřice </w:t>
      </w:r>
      <w:proofErr w:type="spellStart"/>
      <w:r w:rsidR="006D03B8">
        <w:t>řídkoklasá</w:t>
      </w:r>
      <w:proofErr w:type="spellEnd"/>
      <w:r w:rsidR="006D03B8">
        <w:t xml:space="preserve"> (</w:t>
      </w:r>
      <w:proofErr w:type="spellStart"/>
      <w:r w:rsidR="006D03B8">
        <w:rPr>
          <w:i/>
          <w:iCs/>
        </w:rPr>
        <w:t>C</w:t>
      </w:r>
      <w:r w:rsidR="006D03B8" w:rsidRPr="006D03B8">
        <w:rPr>
          <w:i/>
          <w:iCs/>
        </w:rPr>
        <w:t>arex</w:t>
      </w:r>
      <w:proofErr w:type="spellEnd"/>
      <w:r w:rsidR="006D03B8" w:rsidRPr="006D03B8">
        <w:rPr>
          <w:i/>
          <w:iCs/>
        </w:rPr>
        <w:t xml:space="preserve"> </w:t>
      </w:r>
      <w:proofErr w:type="spellStart"/>
      <w:r w:rsidR="006D03B8" w:rsidRPr="006D03B8">
        <w:rPr>
          <w:i/>
          <w:iCs/>
        </w:rPr>
        <w:t>remota</w:t>
      </w:r>
      <w:proofErr w:type="spellEnd"/>
      <w:r w:rsidR="006D03B8">
        <w:t>), metlice trsnatá (</w:t>
      </w:r>
      <w:proofErr w:type="spellStart"/>
      <w:r w:rsidR="006D03B8">
        <w:rPr>
          <w:i/>
          <w:iCs/>
        </w:rPr>
        <w:t>D</w:t>
      </w:r>
      <w:r w:rsidR="006D03B8" w:rsidRPr="006D03B8">
        <w:rPr>
          <w:i/>
          <w:iCs/>
        </w:rPr>
        <w:t>eschampsia</w:t>
      </w:r>
      <w:proofErr w:type="spellEnd"/>
      <w:r w:rsidR="006D03B8" w:rsidRPr="006D03B8">
        <w:rPr>
          <w:i/>
          <w:iCs/>
        </w:rPr>
        <w:t xml:space="preserve"> </w:t>
      </w:r>
      <w:proofErr w:type="spellStart"/>
      <w:r w:rsidR="006D03B8" w:rsidRPr="006D03B8">
        <w:rPr>
          <w:i/>
          <w:iCs/>
        </w:rPr>
        <w:t>cespitosa</w:t>
      </w:r>
      <w:proofErr w:type="spellEnd"/>
      <w:r w:rsidR="006D03B8">
        <w:t xml:space="preserve">), </w:t>
      </w:r>
      <w:proofErr w:type="spellStart"/>
      <w:r w:rsidR="006D03B8">
        <w:t>kapustka</w:t>
      </w:r>
      <w:proofErr w:type="spellEnd"/>
      <w:r w:rsidR="006D03B8">
        <w:t xml:space="preserve"> obecná (</w:t>
      </w:r>
      <w:proofErr w:type="spellStart"/>
      <w:r w:rsidR="006D03B8" w:rsidRPr="006D03B8">
        <w:rPr>
          <w:i/>
          <w:iCs/>
        </w:rPr>
        <w:t>Lapsana</w:t>
      </w:r>
      <w:proofErr w:type="spellEnd"/>
      <w:r w:rsidR="006D03B8" w:rsidRPr="006D03B8">
        <w:rPr>
          <w:i/>
          <w:iCs/>
        </w:rPr>
        <w:t xml:space="preserve"> </w:t>
      </w:r>
      <w:proofErr w:type="spellStart"/>
      <w:r w:rsidR="006D03B8" w:rsidRPr="006D03B8">
        <w:rPr>
          <w:i/>
          <w:iCs/>
        </w:rPr>
        <w:t>communis</w:t>
      </w:r>
      <w:proofErr w:type="spellEnd"/>
      <w:r w:rsidR="006D03B8">
        <w:t>) a tořice japonská (</w:t>
      </w:r>
      <w:proofErr w:type="spellStart"/>
      <w:r w:rsidR="00634F66">
        <w:rPr>
          <w:i/>
          <w:iCs/>
        </w:rPr>
        <w:t>T</w:t>
      </w:r>
      <w:r w:rsidR="006D03B8" w:rsidRPr="00634F66">
        <w:rPr>
          <w:i/>
          <w:iCs/>
        </w:rPr>
        <w:t>orilis</w:t>
      </w:r>
      <w:proofErr w:type="spellEnd"/>
      <w:r w:rsidR="006D03B8" w:rsidRPr="00634F66">
        <w:rPr>
          <w:i/>
          <w:iCs/>
        </w:rPr>
        <w:t xml:space="preserve"> </w:t>
      </w:r>
      <w:proofErr w:type="spellStart"/>
      <w:r w:rsidR="006D03B8" w:rsidRPr="00634F66">
        <w:rPr>
          <w:i/>
          <w:iCs/>
        </w:rPr>
        <w:t>japonica</w:t>
      </w:r>
      <w:proofErr w:type="spellEnd"/>
      <w:r w:rsidR="006D03B8">
        <w:t>).</w:t>
      </w:r>
      <w:r w:rsidR="00E5557F">
        <w:t xml:space="preserve"> </w:t>
      </w:r>
      <w:r w:rsidR="00634F66">
        <w:t>Nejčastěji se vyskytuje ostřice hubená (</w:t>
      </w:r>
      <w:proofErr w:type="spellStart"/>
      <w:r w:rsidR="00634F66">
        <w:rPr>
          <w:i/>
          <w:iCs/>
        </w:rPr>
        <w:t>C</w:t>
      </w:r>
      <w:r w:rsidR="00634F66" w:rsidRPr="00634F66">
        <w:rPr>
          <w:i/>
          <w:iCs/>
        </w:rPr>
        <w:t>arex</w:t>
      </w:r>
      <w:proofErr w:type="spellEnd"/>
      <w:r w:rsidR="00634F66" w:rsidRPr="00634F66">
        <w:rPr>
          <w:i/>
          <w:iCs/>
        </w:rPr>
        <w:t xml:space="preserve"> </w:t>
      </w:r>
      <w:proofErr w:type="spellStart"/>
      <w:r w:rsidR="00634F66" w:rsidRPr="00634F66">
        <w:rPr>
          <w:i/>
          <w:iCs/>
        </w:rPr>
        <w:t>strigosa</w:t>
      </w:r>
      <w:proofErr w:type="spellEnd"/>
      <w:r w:rsidR="00634F66">
        <w:t>). Z hájových druhů zde roste srha hajní (</w:t>
      </w:r>
      <w:proofErr w:type="spellStart"/>
      <w:r w:rsidR="00634F66">
        <w:rPr>
          <w:i/>
          <w:iCs/>
        </w:rPr>
        <w:t>D</w:t>
      </w:r>
      <w:r w:rsidR="00634F66" w:rsidRPr="00634F66">
        <w:rPr>
          <w:i/>
          <w:iCs/>
        </w:rPr>
        <w:t>actylis</w:t>
      </w:r>
      <w:proofErr w:type="spellEnd"/>
      <w:r w:rsidR="00634F66" w:rsidRPr="00634F66">
        <w:rPr>
          <w:i/>
          <w:iCs/>
        </w:rPr>
        <w:t xml:space="preserve"> </w:t>
      </w:r>
      <w:proofErr w:type="spellStart"/>
      <w:r w:rsidR="00634F66" w:rsidRPr="00634F66">
        <w:rPr>
          <w:i/>
          <w:iCs/>
        </w:rPr>
        <w:t>polygama</w:t>
      </w:r>
      <w:proofErr w:type="spellEnd"/>
      <w:r w:rsidR="00634F66">
        <w:t>), válečka lesní (</w:t>
      </w:r>
      <w:proofErr w:type="spellStart"/>
      <w:r w:rsidR="00634F66">
        <w:rPr>
          <w:i/>
          <w:iCs/>
        </w:rPr>
        <w:t>B</w:t>
      </w:r>
      <w:r w:rsidR="00634F66" w:rsidRPr="00634F66">
        <w:rPr>
          <w:i/>
          <w:iCs/>
        </w:rPr>
        <w:t>rachypodium</w:t>
      </w:r>
      <w:proofErr w:type="spellEnd"/>
      <w:r w:rsidR="00634F66" w:rsidRPr="00634F66">
        <w:rPr>
          <w:i/>
          <w:iCs/>
        </w:rPr>
        <w:t xml:space="preserve"> </w:t>
      </w:r>
      <w:proofErr w:type="spellStart"/>
      <w:r w:rsidR="00634F66" w:rsidRPr="00634F66">
        <w:rPr>
          <w:i/>
          <w:iCs/>
        </w:rPr>
        <w:t>sylvaticum</w:t>
      </w:r>
      <w:proofErr w:type="spellEnd"/>
      <w:r w:rsidR="00634F66" w:rsidRPr="00634F66">
        <w:rPr>
          <w:i/>
          <w:iCs/>
        </w:rPr>
        <w:t>)</w:t>
      </w:r>
      <w:r w:rsidR="00634F66">
        <w:rPr>
          <w:i/>
          <w:iCs/>
        </w:rPr>
        <w:t xml:space="preserve"> </w:t>
      </w:r>
      <w:r w:rsidR="00634F66">
        <w:t xml:space="preserve">atd. (Chytrý 2013, Skoumalová </w:t>
      </w:r>
      <w:r w:rsidR="00634F66" w:rsidRPr="00A07F86">
        <w:t>&amp;</w:t>
      </w:r>
      <w:r w:rsidR="00634F66">
        <w:t xml:space="preserve"> Hrouda 2018)</w:t>
      </w:r>
      <w:r w:rsidR="00E5557F">
        <w:t>.</w:t>
      </w:r>
    </w:p>
    <w:p w14:paraId="512F6EC1" w14:textId="217E8C64" w:rsidR="008133CF" w:rsidRDefault="008133CF" w:rsidP="00203164">
      <w:pPr>
        <w:pStyle w:val="Styl1Bakalkatext"/>
      </w:pPr>
      <w:r>
        <w:t>V</w:t>
      </w:r>
      <w:r w:rsidR="0019372E">
        <w:t xml:space="preserve"> periodicky vysychajících tůních žije </w:t>
      </w:r>
      <w:r w:rsidR="00600EB2">
        <w:t>například žábronožka sněžní (</w:t>
      </w:r>
      <w:proofErr w:type="spellStart"/>
      <w:r w:rsidR="00600EB2">
        <w:rPr>
          <w:i/>
          <w:iCs/>
        </w:rPr>
        <w:t>Eubranchipus</w:t>
      </w:r>
      <w:proofErr w:type="spellEnd"/>
      <w:r w:rsidR="00600EB2">
        <w:rPr>
          <w:i/>
          <w:iCs/>
        </w:rPr>
        <w:t xml:space="preserve"> </w:t>
      </w:r>
      <w:proofErr w:type="spellStart"/>
      <w:r w:rsidR="00600EB2">
        <w:rPr>
          <w:i/>
          <w:iCs/>
        </w:rPr>
        <w:t>grubii</w:t>
      </w:r>
      <w:proofErr w:type="spellEnd"/>
      <w:r w:rsidR="00600EB2">
        <w:t>), listonoh jarní (</w:t>
      </w:r>
      <w:proofErr w:type="spellStart"/>
      <w:r w:rsidR="00600EB2">
        <w:rPr>
          <w:i/>
          <w:iCs/>
        </w:rPr>
        <w:t>Lepidurus</w:t>
      </w:r>
      <w:proofErr w:type="spellEnd"/>
      <w:r w:rsidR="00600EB2">
        <w:rPr>
          <w:i/>
          <w:iCs/>
        </w:rPr>
        <w:t xml:space="preserve"> </w:t>
      </w:r>
      <w:proofErr w:type="spellStart"/>
      <w:r w:rsidR="00600EB2">
        <w:rPr>
          <w:i/>
          <w:iCs/>
        </w:rPr>
        <w:t>apus</w:t>
      </w:r>
      <w:proofErr w:type="spellEnd"/>
      <w:r w:rsidR="00600EB2">
        <w:t>) a listonoh letní (</w:t>
      </w:r>
      <w:proofErr w:type="spellStart"/>
      <w:r w:rsidR="00600EB2">
        <w:rPr>
          <w:i/>
          <w:iCs/>
        </w:rPr>
        <w:t>Triops</w:t>
      </w:r>
      <w:proofErr w:type="spellEnd"/>
      <w:r w:rsidR="00600EB2">
        <w:rPr>
          <w:i/>
          <w:iCs/>
        </w:rPr>
        <w:t xml:space="preserve"> </w:t>
      </w:r>
      <w:proofErr w:type="spellStart"/>
      <w:r w:rsidR="00600EB2">
        <w:rPr>
          <w:i/>
          <w:iCs/>
        </w:rPr>
        <w:t>cancriformis</w:t>
      </w:r>
      <w:proofErr w:type="spellEnd"/>
      <w:r w:rsidR="00600EB2">
        <w:t xml:space="preserve">). Dále z bezobratlých </w:t>
      </w:r>
      <w:r w:rsidR="00C264D2">
        <w:t xml:space="preserve">zde žijí </w:t>
      </w:r>
      <w:r w:rsidR="00600EB2">
        <w:t>roháč obecný (</w:t>
      </w:r>
      <w:proofErr w:type="spellStart"/>
      <w:r w:rsidR="00600EB2">
        <w:rPr>
          <w:i/>
          <w:iCs/>
        </w:rPr>
        <w:t>Lucanus</w:t>
      </w:r>
      <w:proofErr w:type="spellEnd"/>
      <w:r w:rsidR="00600EB2">
        <w:rPr>
          <w:i/>
          <w:iCs/>
        </w:rPr>
        <w:t xml:space="preserve"> </w:t>
      </w:r>
      <w:proofErr w:type="spellStart"/>
      <w:r w:rsidR="00600EB2">
        <w:rPr>
          <w:i/>
          <w:iCs/>
        </w:rPr>
        <w:t>cervus</w:t>
      </w:r>
      <w:proofErr w:type="spellEnd"/>
      <w:r w:rsidR="00600EB2">
        <w:t>), střevlík fialový (</w:t>
      </w:r>
      <w:proofErr w:type="spellStart"/>
      <w:r w:rsidR="00600EB2">
        <w:rPr>
          <w:i/>
          <w:iCs/>
        </w:rPr>
        <w:t>Carabus</w:t>
      </w:r>
      <w:proofErr w:type="spellEnd"/>
      <w:r w:rsidR="00600EB2">
        <w:rPr>
          <w:i/>
          <w:iCs/>
        </w:rPr>
        <w:t xml:space="preserve"> </w:t>
      </w:r>
      <w:proofErr w:type="spellStart"/>
      <w:r w:rsidR="00600EB2">
        <w:rPr>
          <w:i/>
          <w:iCs/>
        </w:rPr>
        <w:t>violaceus</w:t>
      </w:r>
      <w:proofErr w:type="spellEnd"/>
      <w:r w:rsidR="00600EB2">
        <w:t>), zlatohlávek zlatý (</w:t>
      </w:r>
      <w:proofErr w:type="spellStart"/>
      <w:r w:rsidR="00600EB2">
        <w:rPr>
          <w:i/>
          <w:iCs/>
        </w:rPr>
        <w:t>Cetonia</w:t>
      </w:r>
      <w:proofErr w:type="spellEnd"/>
      <w:r w:rsidR="00600EB2">
        <w:rPr>
          <w:i/>
          <w:iCs/>
        </w:rPr>
        <w:t xml:space="preserve"> </w:t>
      </w:r>
      <w:proofErr w:type="spellStart"/>
      <w:r w:rsidR="00600EB2">
        <w:rPr>
          <w:i/>
          <w:iCs/>
        </w:rPr>
        <w:t>aurata</w:t>
      </w:r>
      <w:proofErr w:type="spellEnd"/>
      <w:r w:rsidR="00600EB2">
        <w:t>), čmelák zemní (</w:t>
      </w:r>
      <w:proofErr w:type="spellStart"/>
      <w:r w:rsidR="00600EB2">
        <w:rPr>
          <w:i/>
          <w:iCs/>
        </w:rPr>
        <w:t>Bombus</w:t>
      </w:r>
      <w:proofErr w:type="spellEnd"/>
      <w:r w:rsidR="00600EB2">
        <w:rPr>
          <w:i/>
          <w:iCs/>
        </w:rPr>
        <w:t xml:space="preserve"> </w:t>
      </w:r>
      <w:proofErr w:type="spellStart"/>
      <w:r w:rsidR="00600EB2">
        <w:rPr>
          <w:i/>
          <w:iCs/>
        </w:rPr>
        <w:t>terrestris</w:t>
      </w:r>
      <w:proofErr w:type="spellEnd"/>
      <w:r w:rsidR="00600EB2">
        <w:t>), hlemýžď zahradní (</w:t>
      </w:r>
      <w:r w:rsidR="00600EB2">
        <w:rPr>
          <w:i/>
          <w:iCs/>
        </w:rPr>
        <w:t xml:space="preserve">Helix </w:t>
      </w:r>
      <w:proofErr w:type="spellStart"/>
      <w:r w:rsidR="00600EB2">
        <w:rPr>
          <w:i/>
          <w:iCs/>
        </w:rPr>
        <w:t>pomatia</w:t>
      </w:r>
      <w:proofErr w:type="spellEnd"/>
      <w:r w:rsidR="00600EB2">
        <w:t xml:space="preserve">) atd. </w:t>
      </w:r>
      <w:r w:rsidR="00E5557F">
        <w:t>Z</w:t>
      </w:r>
      <w:r w:rsidR="00600EB2">
        <w:t xml:space="preserve"> obratlovců můžeme zmínit například </w:t>
      </w:r>
      <w:r w:rsidR="00FA7645">
        <w:t>užovku obojkovou (</w:t>
      </w:r>
      <w:proofErr w:type="spellStart"/>
      <w:r w:rsidR="00FA7645" w:rsidRPr="00FA7645">
        <w:rPr>
          <w:i/>
          <w:iCs/>
        </w:rPr>
        <w:t>Natrix</w:t>
      </w:r>
      <w:proofErr w:type="spellEnd"/>
      <w:r w:rsidR="00FA7645" w:rsidRPr="00FA7645">
        <w:rPr>
          <w:i/>
          <w:iCs/>
        </w:rPr>
        <w:t xml:space="preserve"> </w:t>
      </w:r>
      <w:proofErr w:type="spellStart"/>
      <w:r w:rsidR="00FA7645" w:rsidRPr="00FA7645">
        <w:rPr>
          <w:i/>
          <w:iCs/>
        </w:rPr>
        <w:t>natrix</w:t>
      </w:r>
      <w:proofErr w:type="spellEnd"/>
      <w:r w:rsidR="00FA7645">
        <w:t xml:space="preserve">), </w:t>
      </w:r>
      <w:r w:rsidR="00600EB2">
        <w:lastRenderedPageBreak/>
        <w:t>veverku obecnou (</w:t>
      </w:r>
      <w:proofErr w:type="spellStart"/>
      <w:r w:rsidR="00600EB2">
        <w:rPr>
          <w:i/>
          <w:iCs/>
        </w:rPr>
        <w:t>Sciurus</w:t>
      </w:r>
      <w:proofErr w:type="spellEnd"/>
      <w:r w:rsidR="00600EB2">
        <w:rPr>
          <w:i/>
          <w:iCs/>
        </w:rPr>
        <w:t xml:space="preserve"> </w:t>
      </w:r>
      <w:proofErr w:type="spellStart"/>
      <w:r w:rsidR="00600EB2">
        <w:rPr>
          <w:i/>
          <w:iCs/>
        </w:rPr>
        <w:t>vulgaris</w:t>
      </w:r>
      <w:proofErr w:type="spellEnd"/>
      <w:r w:rsidR="00600EB2">
        <w:t>)</w:t>
      </w:r>
      <w:r w:rsidR="00FA7645">
        <w:t>, plcha velkého (</w:t>
      </w:r>
      <w:proofErr w:type="spellStart"/>
      <w:r w:rsidR="00FA7645" w:rsidRPr="00FA7645">
        <w:rPr>
          <w:i/>
          <w:iCs/>
        </w:rPr>
        <w:t>Glis</w:t>
      </w:r>
      <w:proofErr w:type="spellEnd"/>
      <w:r w:rsidR="00FA7645" w:rsidRPr="00FA7645">
        <w:rPr>
          <w:i/>
          <w:iCs/>
        </w:rPr>
        <w:t xml:space="preserve"> </w:t>
      </w:r>
      <w:proofErr w:type="spellStart"/>
      <w:r w:rsidR="00FA7645" w:rsidRPr="00FA7645">
        <w:rPr>
          <w:i/>
          <w:iCs/>
        </w:rPr>
        <w:t>glis</w:t>
      </w:r>
      <w:proofErr w:type="spellEnd"/>
      <w:r w:rsidR="00FA7645">
        <w:t>), káně lesní (</w:t>
      </w:r>
      <w:proofErr w:type="spellStart"/>
      <w:r w:rsidR="00FA7645" w:rsidRPr="00FA7645">
        <w:rPr>
          <w:i/>
          <w:iCs/>
        </w:rPr>
        <w:t>Buteo</w:t>
      </w:r>
      <w:proofErr w:type="spellEnd"/>
      <w:r w:rsidR="00FA7645" w:rsidRPr="00FA7645">
        <w:rPr>
          <w:i/>
          <w:iCs/>
        </w:rPr>
        <w:t xml:space="preserve"> </w:t>
      </w:r>
      <w:proofErr w:type="spellStart"/>
      <w:r w:rsidR="00FA7645" w:rsidRPr="00FA7645">
        <w:rPr>
          <w:i/>
          <w:iCs/>
        </w:rPr>
        <w:t>buteo</w:t>
      </w:r>
      <w:proofErr w:type="spellEnd"/>
      <w:r w:rsidR="00FA7645">
        <w:t>)</w:t>
      </w:r>
      <w:r w:rsidR="00600EB2">
        <w:t xml:space="preserve"> a datla černého (</w:t>
      </w:r>
      <w:proofErr w:type="spellStart"/>
      <w:r w:rsidR="000B25A4">
        <w:rPr>
          <w:i/>
          <w:iCs/>
        </w:rPr>
        <w:t>Dryocopus</w:t>
      </w:r>
      <w:proofErr w:type="spellEnd"/>
      <w:r w:rsidR="000B25A4">
        <w:rPr>
          <w:i/>
          <w:iCs/>
        </w:rPr>
        <w:t xml:space="preserve"> </w:t>
      </w:r>
      <w:proofErr w:type="spellStart"/>
      <w:r w:rsidR="000B25A4">
        <w:rPr>
          <w:i/>
          <w:iCs/>
        </w:rPr>
        <w:t>martius</w:t>
      </w:r>
      <w:proofErr w:type="spellEnd"/>
      <w:r w:rsidR="00600EB2">
        <w:t>)</w:t>
      </w:r>
      <w:r w:rsidR="00E5557F">
        <w:t xml:space="preserve"> </w:t>
      </w:r>
      <w:r w:rsidR="00171A87">
        <w:t>(</w:t>
      </w:r>
      <w:proofErr w:type="spellStart"/>
      <w:r w:rsidR="00171A87">
        <w:t>Anděra</w:t>
      </w:r>
      <w:proofErr w:type="spellEnd"/>
      <w:r w:rsidR="00171A87">
        <w:t xml:space="preserve"> </w:t>
      </w:r>
      <w:r w:rsidR="00171A87" w:rsidRPr="00A07F86">
        <w:t>&amp;</w:t>
      </w:r>
      <w:r w:rsidR="00171A87">
        <w:t xml:space="preserve"> Sovák 2018)</w:t>
      </w:r>
      <w:r w:rsidR="00E5557F">
        <w:t>.</w:t>
      </w:r>
    </w:p>
    <w:p w14:paraId="2D4B04A4" w14:textId="2063CB72" w:rsidR="00171A87" w:rsidRDefault="00171A87" w:rsidP="00171A87">
      <w:pPr>
        <w:pStyle w:val="Styl2"/>
        <w:numPr>
          <w:ilvl w:val="2"/>
          <w:numId w:val="1"/>
        </w:numPr>
      </w:pPr>
      <w:bookmarkStart w:id="12" w:name="_Toc101211628"/>
      <w:r>
        <w:t>Kunovský les a volný čas</w:t>
      </w:r>
      <w:bookmarkEnd w:id="12"/>
    </w:p>
    <w:p w14:paraId="71298790" w14:textId="52F30C11" w:rsidR="001E668B" w:rsidRDefault="00D2717E" w:rsidP="00D2717E">
      <w:pPr>
        <w:pStyle w:val="Styl1Bakalkatext"/>
      </w:pPr>
      <w:r>
        <w:t xml:space="preserve">Ve volném čase zde mohou návštěvníci využít běžecké trasy, naučnou stezku, </w:t>
      </w:r>
      <w:proofErr w:type="spellStart"/>
      <w:r>
        <w:t>discgolfové</w:t>
      </w:r>
      <w:proofErr w:type="spellEnd"/>
      <w:r>
        <w:t xml:space="preserve"> hřiště a dětské hřiště. Přístup je zde časově neomezený, ale je nutné dodržovat návštěvnický řád (Město Uherské Hradiště 2020).</w:t>
      </w:r>
    </w:p>
    <w:p w14:paraId="66BF96C3" w14:textId="1D211465" w:rsidR="000F1297" w:rsidRPr="00D2717E" w:rsidRDefault="000F1297" w:rsidP="000F1297">
      <w:pPr>
        <w:pStyle w:val="Styl2"/>
        <w:numPr>
          <w:ilvl w:val="2"/>
          <w:numId w:val="1"/>
        </w:numPr>
      </w:pPr>
      <w:bookmarkStart w:id="13" w:name="_Toc101211629"/>
      <w:r>
        <w:t>Naučná stezka Kunovský les</w:t>
      </w:r>
      <w:bookmarkEnd w:id="13"/>
    </w:p>
    <w:p w14:paraId="4476088F" w14:textId="69ED3244" w:rsidR="001A04D3" w:rsidRDefault="00D2717E" w:rsidP="008213DB">
      <w:pPr>
        <w:pStyle w:val="Styl1Bakalkatext"/>
      </w:pPr>
      <w:r>
        <w:t>V lesoparku je zbudována naučná stezka Kunovský les, která má</w:t>
      </w:r>
      <w:r w:rsidR="001A04D3">
        <w:t xml:space="preserve"> 5 km. </w:t>
      </w:r>
      <w:r>
        <w:t>Obsahuje</w:t>
      </w:r>
      <w:r w:rsidR="001A04D3">
        <w:t xml:space="preserve"> deset informativních tabulí, které seznamují </w:t>
      </w:r>
      <w:r>
        <w:t>návštěvníky</w:t>
      </w:r>
      <w:r w:rsidR="001A04D3">
        <w:t xml:space="preserve"> s lužními lesy a s typickými druhy fauny a flóry</w:t>
      </w:r>
      <w:r w:rsidR="00762BE7">
        <w:t xml:space="preserve"> </w:t>
      </w:r>
      <w:r w:rsidR="00DB4526">
        <w:t xml:space="preserve">(Východní Morava </w:t>
      </w:r>
      <w:r w:rsidR="00222043">
        <w:t>nedatováno</w:t>
      </w:r>
      <w:r w:rsidR="00DB4526">
        <w:t>)</w:t>
      </w:r>
      <w:r w:rsidR="000F1297">
        <w:t>.</w:t>
      </w:r>
    </w:p>
    <w:p w14:paraId="7BF10086" w14:textId="3E51627B" w:rsidR="000F1297" w:rsidRDefault="000F1297" w:rsidP="000F1297">
      <w:pPr>
        <w:pStyle w:val="Styl1Bakalkatext"/>
      </w:pPr>
      <w:r>
        <w:t xml:space="preserve">První informativní tabule se nachází u mýtiny Jelení louka, na kterou se návštěvník dostane po </w:t>
      </w:r>
      <w:r w:rsidR="00576156">
        <w:t>stezce pro pěší a cyklisty</w:t>
      </w:r>
      <w:r>
        <w:t xml:space="preserve"> vedoucí ze štěpnického sídliště směrem k letišti. Terén trasy je nenáročný a mohou ho absolvovat i děti. Nejvhodnějším obdobím, kdy se </w:t>
      </w:r>
      <w:r w:rsidR="00A234AA">
        <w:t>stezky</w:t>
      </w:r>
      <w:r>
        <w:t xml:space="preserve"> můžeme zúčastnit</w:t>
      </w:r>
      <w:r w:rsidR="00A234AA">
        <w:t>,</w:t>
      </w:r>
      <w:r>
        <w:t xml:space="preserve"> je od jara do podzimu neboli během vegetační doby, ale samozřejmě můžeme i v zimě. O stezku pečuje Centrum ekologické výchovy Žabka a město Uherské Hradiště (Městské informační centrum Uherské Hradiště </w:t>
      </w:r>
      <w:r w:rsidR="00DB777D" w:rsidRPr="00222043">
        <w:t>©</w:t>
      </w:r>
      <w:r w:rsidR="00DB777D">
        <w:t>2000–</w:t>
      </w:r>
      <w:r>
        <w:t>2022)</w:t>
      </w:r>
      <w:r w:rsidR="00E5557F">
        <w:t>.</w:t>
      </w:r>
    </w:p>
    <w:p w14:paraId="72ED9197" w14:textId="77777777" w:rsidR="000F1297" w:rsidRDefault="000F1297" w:rsidP="000F1297">
      <w:pPr>
        <w:pStyle w:val="Styl1Bakalkatext"/>
        <w:ind w:firstLine="0"/>
      </w:pPr>
    </w:p>
    <w:p w14:paraId="1D82AB9A" w14:textId="594A9295" w:rsidR="00B227DF" w:rsidRDefault="00B227DF">
      <w:pPr>
        <w:rPr>
          <w:rFonts w:ascii="Times New Roman" w:hAnsi="Times New Roman" w:cs="Times New Roman"/>
          <w:sz w:val="24"/>
          <w:szCs w:val="24"/>
        </w:rPr>
      </w:pPr>
      <w:r>
        <w:br w:type="page"/>
      </w:r>
    </w:p>
    <w:p w14:paraId="1CE6532B" w14:textId="6C6EA7A0" w:rsidR="00372E72" w:rsidRDefault="00B227DF" w:rsidP="00B227DF">
      <w:pPr>
        <w:pStyle w:val="BcNadpis"/>
      </w:pPr>
      <w:bookmarkStart w:id="14" w:name="_Toc101211483"/>
      <w:bookmarkStart w:id="15" w:name="_Toc101211630"/>
      <w:r>
        <w:lastRenderedPageBreak/>
        <w:t>Denní motýli</w:t>
      </w:r>
      <w:bookmarkEnd w:id="14"/>
      <w:bookmarkEnd w:id="15"/>
      <w:r>
        <w:t xml:space="preserve"> </w:t>
      </w:r>
    </w:p>
    <w:p w14:paraId="6C21A6AC" w14:textId="533BEBE3" w:rsidR="00FC7C6E" w:rsidRDefault="00FC7C6E" w:rsidP="00CF5F55">
      <w:pPr>
        <w:pStyle w:val="Styl1Bakalkatext"/>
        <w:ind w:firstLine="0"/>
      </w:pPr>
      <w:r>
        <w:t>V této kapitole krátce nastíním řád motýlů.</w:t>
      </w:r>
      <w:r w:rsidR="006824B6">
        <w:t xml:space="preserve"> Popíšu je</w:t>
      </w:r>
      <w:r w:rsidR="00A234AA">
        <w:t>j</w:t>
      </w:r>
      <w:r w:rsidR="006824B6">
        <w:t xml:space="preserve"> z hlediska taxonomie, charakteristiky a ohrožení.</w:t>
      </w:r>
      <w:r w:rsidR="0006691B">
        <w:t xml:space="preserve"> Kapitola bude shrnovat nejtypičtější znaky denních motýlů.</w:t>
      </w:r>
    </w:p>
    <w:p w14:paraId="19C6F735" w14:textId="6D8BDABC" w:rsidR="00B227DF" w:rsidRDefault="00DA78AC" w:rsidP="00B227DF">
      <w:pPr>
        <w:pStyle w:val="BcPodnadpis"/>
      </w:pPr>
      <w:bookmarkStart w:id="16" w:name="_Toc101211631"/>
      <w:r>
        <w:t>Taxonomie</w:t>
      </w:r>
      <w:bookmarkEnd w:id="16"/>
    </w:p>
    <w:p w14:paraId="3F962B14" w14:textId="4EE72B9E" w:rsidR="00B227DF" w:rsidRDefault="00A16E17" w:rsidP="00B227DF">
      <w:pPr>
        <w:pStyle w:val="Styl1Bakalkatext"/>
      </w:pPr>
      <w:r>
        <w:t>Řád motýlů (</w:t>
      </w:r>
      <w:proofErr w:type="spellStart"/>
      <w:r>
        <w:rPr>
          <w:i/>
          <w:iCs/>
        </w:rPr>
        <w:t>Lepidoptera</w:t>
      </w:r>
      <w:proofErr w:type="spellEnd"/>
      <w:r>
        <w:t xml:space="preserve">) </w:t>
      </w:r>
      <w:r w:rsidR="0002530B">
        <w:t xml:space="preserve">je chápán </w:t>
      </w:r>
      <w:r>
        <w:t>jako podřád řádu chrostíci (</w:t>
      </w:r>
      <w:proofErr w:type="spellStart"/>
      <w:r>
        <w:rPr>
          <w:i/>
          <w:iCs/>
        </w:rPr>
        <w:t>Trichoptera</w:t>
      </w:r>
      <w:proofErr w:type="spellEnd"/>
      <w:r>
        <w:t>), protože jsou si vývojově blízcí. Motýli na rozdíl od chrostíků, jsou skvěle přizpůsobeni k životu na souši</w:t>
      </w:r>
      <w:r w:rsidR="00597C3D">
        <w:t>,</w:t>
      </w:r>
      <w:r>
        <w:t xml:space="preserve"> a hlavně se jejich ústní ústrojí přeměnilo z kousacího na sací – na sosák. Motýli patří (tak jako chrostíci)</w:t>
      </w:r>
      <w:r w:rsidR="00597C3D">
        <w:t xml:space="preserve"> k hmyzu s proměnou dokonalou (vajíčko → larva → kukla → imago)</w:t>
      </w:r>
      <w:r w:rsidR="0002530B">
        <w:t xml:space="preserve"> (Beneš et al. 2002)</w:t>
      </w:r>
      <w:r w:rsidR="004E1D5B">
        <w:t>.</w:t>
      </w:r>
    </w:p>
    <w:p w14:paraId="73DD93B6" w14:textId="0578DAA4" w:rsidR="00597C3D" w:rsidRDefault="00597C3D" w:rsidP="00B227DF">
      <w:pPr>
        <w:pStyle w:val="Styl1Bakalkatext"/>
      </w:pPr>
      <w:r>
        <w:t>Denní motýli (</w:t>
      </w:r>
      <w:proofErr w:type="spellStart"/>
      <w:r>
        <w:rPr>
          <w:i/>
          <w:iCs/>
        </w:rPr>
        <w:t>Rhopalocera</w:t>
      </w:r>
      <w:proofErr w:type="spellEnd"/>
      <w:r>
        <w:t xml:space="preserve">) se vyvinuli z jediného předka, odborně se tato skupina nazývá monofyletická. </w:t>
      </w:r>
      <w:r w:rsidR="000139F0">
        <w:t>Denní motýl</w:t>
      </w:r>
      <w:r w:rsidR="00050CA5">
        <w:t>y</w:t>
      </w:r>
      <w:r w:rsidR="000139F0">
        <w:t xml:space="preserve"> dělíme na dvě nadčeledi – </w:t>
      </w:r>
      <w:proofErr w:type="spellStart"/>
      <w:r w:rsidR="000139F0">
        <w:rPr>
          <w:i/>
          <w:iCs/>
        </w:rPr>
        <w:t>Hesperioidea</w:t>
      </w:r>
      <w:proofErr w:type="spellEnd"/>
      <w:r w:rsidR="000139F0">
        <w:rPr>
          <w:i/>
          <w:iCs/>
        </w:rPr>
        <w:t xml:space="preserve"> </w:t>
      </w:r>
      <w:r w:rsidR="000139F0">
        <w:t xml:space="preserve">a </w:t>
      </w:r>
      <w:proofErr w:type="spellStart"/>
      <w:r w:rsidR="000139F0">
        <w:rPr>
          <w:i/>
          <w:iCs/>
        </w:rPr>
        <w:t>Papilionoidea</w:t>
      </w:r>
      <w:proofErr w:type="spellEnd"/>
      <w:r w:rsidR="000139F0">
        <w:t xml:space="preserve">. Do nadčeledi </w:t>
      </w:r>
      <w:proofErr w:type="spellStart"/>
      <w:r w:rsidR="000139F0">
        <w:rPr>
          <w:i/>
          <w:iCs/>
        </w:rPr>
        <w:t>Hesperioidea</w:t>
      </w:r>
      <w:proofErr w:type="spellEnd"/>
      <w:r w:rsidR="000139F0">
        <w:rPr>
          <w:i/>
          <w:iCs/>
        </w:rPr>
        <w:t xml:space="preserve"> </w:t>
      </w:r>
      <w:r w:rsidR="000139F0">
        <w:t xml:space="preserve">patří pouze čeleď </w:t>
      </w:r>
      <w:proofErr w:type="spellStart"/>
      <w:r w:rsidR="000139F0">
        <w:t>soumračníkovití</w:t>
      </w:r>
      <w:proofErr w:type="spellEnd"/>
      <w:r w:rsidR="000139F0">
        <w:t xml:space="preserve"> (</w:t>
      </w:r>
      <w:proofErr w:type="spellStart"/>
      <w:r w:rsidR="000139F0">
        <w:rPr>
          <w:i/>
          <w:iCs/>
        </w:rPr>
        <w:t>Hesperiidae</w:t>
      </w:r>
      <w:proofErr w:type="spellEnd"/>
      <w:r w:rsidR="000139F0">
        <w:t xml:space="preserve">). Druhá nadčeleď obsahuje čtyři čeledi – </w:t>
      </w:r>
      <w:proofErr w:type="spellStart"/>
      <w:r w:rsidR="000139F0">
        <w:t>otakárkovití</w:t>
      </w:r>
      <w:proofErr w:type="spellEnd"/>
      <w:r w:rsidR="000139F0">
        <w:t xml:space="preserve"> (</w:t>
      </w:r>
      <w:proofErr w:type="spellStart"/>
      <w:r w:rsidR="000139F0">
        <w:rPr>
          <w:i/>
          <w:iCs/>
        </w:rPr>
        <w:t>Papilionidae</w:t>
      </w:r>
      <w:proofErr w:type="spellEnd"/>
      <w:r w:rsidR="000139F0">
        <w:t xml:space="preserve">), </w:t>
      </w:r>
      <w:proofErr w:type="spellStart"/>
      <w:r w:rsidR="000139F0">
        <w:t>běláskovití</w:t>
      </w:r>
      <w:proofErr w:type="spellEnd"/>
      <w:r w:rsidR="000139F0">
        <w:t xml:space="preserve"> (</w:t>
      </w:r>
      <w:proofErr w:type="spellStart"/>
      <w:r w:rsidR="000139F0">
        <w:rPr>
          <w:i/>
          <w:iCs/>
        </w:rPr>
        <w:t>Pieridae</w:t>
      </w:r>
      <w:proofErr w:type="spellEnd"/>
      <w:r w:rsidR="000139F0">
        <w:t>), modráskovití (</w:t>
      </w:r>
      <w:proofErr w:type="spellStart"/>
      <w:r w:rsidR="000139F0">
        <w:rPr>
          <w:i/>
          <w:iCs/>
        </w:rPr>
        <w:t>Lycaenidae</w:t>
      </w:r>
      <w:proofErr w:type="spellEnd"/>
      <w:r w:rsidR="000139F0">
        <w:t xml:space="preserve">) a </w:t>
      </w:r>
      <w:proofErr w:type="spellStart"/>
      <w:r w:rsidR="000139F0">
        <w:t>babočkovití</w:t>
      </w:r>
      <w:proofErr w:type="spellEnd"/>
      <w:r w:rsidR="000139F0">
        <w:t xml:space="preserve"> (</w:t>
      </w:r>
      <w:proofErr w:type="spellStart"/>
      <w:r w:rsidR="000139F0">
        <w:rPr>
          <w:i/>
          <w:iCs/>
        </w:rPr>
        <w:t>Nymphalidae</w:t>
      </w:r>
      <w:proofErr w:type="spellEnd"/>
      <w:r w:rsidR="000139F0">
        <w:t>)</w:t>
      </w:r>
      <w:r w:rsidR="00DB4526">
        <w:t xml:space="preserve"> (Beneš et al. 2002)</w:t>
      </w:r>
      <w:r w:rsidR="004E1D5B">
        <w:t>.</w:t>
      </w:r>
    </w:p>
    <w:p w14:paraId="7A01D86C" w14:textId="54058D9B" w:rsidR="00DA78AC" w:rsidRDefault="00DA78AC" w:rsidP="00DA78AC">
      <w:pPr>
        <w:pStyle w:val="BcPodnadpis"/>
      </w:pPr>
      <w:bookmarkStart w:id="17" w:name="_Toc101211632"/>
      <w:r>
        <w:t>Charakteristika</w:t>
      </w:r>
      <w:bookmarkEnd w:id="17"/>
    </w:p>
    <w:p w14:paraId="74165E9A" w14:textId="73412C79" w:rsidR="00DA78AC" w:rsidRDefault="009F4BDB" w:rsidP="00DA78AC">
      <w:pPr>
        <w:pStyle w:val="Styl1Bakalkatext"/>
      </w:pPr>
      <w:r>
        <w:t>Ve srovnání s</w:t>
      </w:r>
      <w:r w:rsidR="0002530B">
        <w:t> </w:t>
      </w:r>
      <w:r>
        <w:t>motýl</w:t>
      </w:r>
      <w:r w:rsidR="0002530B">
        <w:t>y, kteří létají v nočních hodinách,</w:t>
      </w:r>
      <w:r>
        <w:t xml:space="preserve"> je zde několik podstatných rozdílů</w:t>
      </w:r>
      <w:r w:rsidR="0002530B">
        <w:t xml:space="preserve"> a znaků</w:t>
      </w:r>
      <w:r>
        <w:t xml:space="preserve">, které nám </w:t>
      </w:r>
      <w:r w:rsidR="001D2024">
        <w:t>rozliší a charakterizují denní motýl</w:t>
      </w:r>
      <w:r w:rsidR="00AE7F2B">
        <w:t>y</w:t>
      </w:r>
      <w:r>
        <w:t xml:space="preserve">. Již podle názvu jsou aktivní ve dne, </w:t>
      </w:r>
      <w:r w:rsidR="001D2024">
        <w:t xml:space="preserve">mají </w:t>
      </w:r>
      <w:r>
        <w:t>pestré a nápadné zbarvení, rozdílný způsob letu a epigamní projevy.</w:t>
      </w:r>
      <w:r w:rsidR="002D0298">
        <w:t xml:space="preserve"> </w:t>
      </w:r>
      <w:r w:rsidR="001D2024">
        <w:t>D</w:t>
      </w:r>
      <w:r w:rsidR="002D0298">
        <w:t>enní motýl</w:t>
      </w:r>
      <w:r w:rsidR="001D2024">
        <w:t>i</w:t>
      </w:r>
      <w:r w:rsidR="002D0298">
        <w:t xml:space="preserve"> m</w:t>
      </w:r>
      <w:r w:rsidR="001D2024">
        <w:t>ají</w:t>
      </w:r>
      <w:r w:rsidR="002D0298">
        <w:t xml:space="preserve"> sosák, </w:t>
      </w:r>
      <w:r w:rsidR="001D2024">
        <w:t xml:space="preserve">který u některých </w:t>
      </w:r>
      <w:r w:rsidR="002D0298">
        <w:t>noční</w:t>
      </w:r>
      <w:r w:rsidR="001D2024">
        <w:t>ch</w:t>
      </w:r>
      <w:r w:rsidR="002D0298">
        <w:t xml:space="preserve"> motýl</w:t>
      </w:r>
      <w:r w:rsidR="001D2024">
        <w:t>ů</w:t>
      </w:r>
      <w:r w:rsidR="002D0298">
        <w:t xml:space="preserve"> </w:t>
      </w:r>
      <w:r w:rsidR="001D2024">
        <w:t>může chybět</w:t>
      </w:r>
      <w:r w:rsidR="002D0298">
        <w:t xml:space="preserve">. Na hlavě jsou tykadla, která jsou zesílená u konce, občas i paličkovitě rozšířená. </w:t>
      </w:r>
      <w:r w:rsidR="001D2024">
        <w:t>Při odpočinku jsou</w:t>
      </w:r>
      <w:r w:rsidR="002D0298">
        <w:t xml:space="preserve"> křídla přiložena k sobě, a to díky spojovacím strukturám (hřebínek a záchytka). Tyto struktury nemají z denních motýlů pouze soumračníci</w:t>
      </w:r>
      <w:r w:rsidR="00DB4526">
        <w:t xml:space="preserve"> (Macek et al. 2015)</w:t>
      </w:r>
      <w:r w:rsidR="002D0298">
        <w:t>.</w:t>
      </w:r>
      <w:r w:rsidR="004807B9">
        <w:t xml:space="preserve"> </w:t>
      </w:r>
      <w:r w:rsidR="001D2024">
        <w:t>O</w:t>
      </w:r>
      <w:r w:rsidR="004807B9">
        <w:t xml:space="preserve">ptické laloky mozku </w:t>
      </w:r>
      <w:r w:rsidR="001D2024">
        <w:t xml:space="preserve">jsou </w:t>
      </w:r>
      <w:r w:rsidR="004807B9">
        <w:t xml:space="preserve">zvětšené, protože se </w:t>
      </w:r>
      <w:r w:rsidR="001D2024">
        <w:t xml:space="preserve">motýli </w:t>
      </w:r>
      <w:r w:rsidR="004807B9">
        <w:t xml:space="preserve">orientují zrakem. Larvální vývoj probíhá na </w:t>
      </w:r>
      <w:proofErr w:type="spellStart"/>
      <w:r w:rsidR="004807B9">
        <w:t>neaparentních</w:t>
      </w:r>
      <w:proofErr w:type="spellEnd"/>
      <w:r w:rsidR="004807B9">
        <w:t xml:space="preserve"> čili chemicky se bránících živných rostlinách. Někteří motýli se pak brání těmito jedy před predátory</w:t>
      </w:r>
      <w:r w:rsidR="00DB4526">
        <w:t xml:space="preserve"> (Beneš et al. 2002)</w:t>
      </w:r>
      <w:r w:rsidR="004807B9">
        <w:t>.</w:t>
      </w:r>
    </w:p>
    <w:p w14:paraId="7B0B37E3" w14:textId="002157F8" w:rsidR="008C14AD" w:rsidRDefault="008C14AD" w:rsidP="008C14AD">
      <w:pPr>
        <w:pStyle w:val="BcPodnadpis"/>
      </w:pPr>
      <w:bookmarkStart w:id="18" w:name="_Toc101211633"/>
      <w:r>
        <w:t>Ohrožení</w:t>
      </w:r>
      <w:bookmarkEnd w:id="18"/>
    </w:p>
    <w:p w14:paraId="1A386624" w14:textId="19070BAE" w:rsidR="008C14AD" w:rsidRDefault="008C14AD" w:rsidP="008C14AD">
      <w:pPr>
        <w:pStyle w:val="Styl1Bakalkatext"/>
      </w:pPr>
      <w:r>
        <w:t>Hmyz v přírodě plní důležité funkce ve struktuře ekosystém</w:t>
      </w:r>
      <w:r w:rsidR="0014711D">
        <w:t xml:space="preserve">ů, a to ve všech úrovních a kategoriích. Denní motýli se podílejí především na opylování květů. </w:t>
      </w:r>
      <w:r w:rsidR="00FA1976">
        <w:t xml:space="preserve">I přesto, že hmyz (a samozřejmě celá fauna a flóra) </w:t>
      </w:r>
      <w:r w:rsidR="001D2024">
        <w:t xml:space="preserve">je </w:t>
      </w:r>
      <w:r w:rsidR="00FA1976">
        <w:t>pro nás důležit</w:t>
      </w:r>
      <w:r w:rsidR="001D2024">
        <w:t>ý</w:t>
      </w:r>
      <w:r w:rsidR="00FA1976">
        <w:t>, tak</w:t>
      </w:r>
      <w:r w:rsidR="001D2024">
        <w:t xml:space="preserve"> neustále</w:t>
      </w:r>
      <w:r w:rsidR="00FA1976">
        <w:t xml:space="preserve"> dochází k</w:t>
      </w:r>
      <w:r w:rsidR="001D2024">
        <w:t xml:space="preserve"> jejich </w:t>
      </w:r>
      <w:r w:rsidR="00FA1976">
        <w:t xml:space="preserve">vymírání. </w:t>
      </w:r>
      <w:r w:rsidR="001D2024">
        <w:t>K vymírání dochází p</w:t>
      </w:r>
      <w:r w:rsidR="00FA1976">
        <w:t xml:space="preserve">ředevším </w:t>
      </w:r>
      <w:r w:rsidR="004E1D5B">
        <w:t>z těchto důvodů</w:t>
      </w:r>
      <w:r w:rsidR="00FA1976">
        <w:t>:</w:t>
      </w:r>
      <w:r w:rsidR="004E1D5B">
        <w:t xml:space="preserve"> </w:t>
      </w:r>
      <w:r w:rsidR="00FA1976">
        <w:t xml:space="preserve">těžba surovin, </w:t>
      </w:r>
      <w:r w:rsidR="007A4C6E">
        <w:t xml:space="preserve">intenzifikace zemědělství, používání pesticidů, odlesňování, ničení přírody člověkem, různé onemocnění a škůdci a tak </w:t>
      </w:r>
      <w:r w:rsidR="007A4C6E">
        <w:lastRenderedPageBreak/>
        <w:t xml:space="preserve">dále. </w:t>
      </w:r>
      <w:r w:rsidR="001D2024">
        <w:t>Navíc</w:t>
      </w:r>
      <w:r w:rsidR="00FA1976">
        <w:t xml:space="preserve"> ubylo</w:t>
      </w:r>
      <w:r w:rsidR="001D2024">
        <w:t xml:space="preserve"> (a ubývá)</w:t>
      </w:r>
      <w:r w:rsidR="00FA1976">
        <w:t xml:space="preserve"> mnoho původních ekosystémů a zůstávají pouze zbytky</w:t>
      </w:r>
      <w:r w:rsidR="00DB4526">
        <w:t xml:space="preserve"> (Novák </w:t>
      </w:r>
      <w:r w:rsidR="00DB4526" w:rsidRPr="00287E6B">
        <w:t>&amp;</w:t>
      </w:r>
      <w:r w:rsidR="00DB4526">
        <w:t xml:space="preserve"> </w:t>
      </w:r>
      <w:proofErr w:type="spellStart"/>
      <w:r w:rsidR="00DB4526">
        <w:t>Spitzer</w:t>
      </w:r>
      <w:proofErr w:type="spellEnd"/>
      <w:r w:rsidR="00DB4526">
        <w:t xml:space="preserve"> 1982)</w:t>
      </w:r>
      <w:r w:rsidR="00FA1976">
        <w:t>.</w:t>
      </w:r>
    </w:p>
    <w:p w14:paraId="6E467EFF" w14:textId="3963E856" w:rsidR="007A4C6E" w:rsidRDefault="007A4C6E" w:rsidP="008C14AD">
      <w:pPr>
        <w:pStyle w:val="Styl1Bakalkatext"/>
      </w:pPr>
      <w:r>
        <w:t xml:space="preserve">V ČR existuje Zákon o ochraně přírody a krajiny 114/1992 Sb. </w:t>
      </w:r>
      <w:r w:rsidR="00C861BF">
        <w:t xml:space="preserve">Přehledy zákonem zvláště chráněných živočichů v ČR uvádí Vyhláška MŽP č. 395/1992. </w:t>
      </w:r>
      <w:r>
        <w:t xml:space="preserve">Červený seznam ohrožených druhů obsahuje seznam </w:t>
      </w:r>
      <w:r w:rsidR="00E97C3E">
        <w:t xml:space="preserve">živých organismů, které jsou v ČR vyhynulé, kriticky ohrožené, ohrožené, zranitelné a téměř ohrožené. </w:t>
      </w:r>
      <w:r w:rsidR="00C861BF">
        <w:t>Červený seznam není právní dokument</w:t>
      </w:r>
      <w:r w:rsidR="001C353E">
        <w:t xml:space="preserve"> a </w:t>
      </w:r>
      <w:r w:rsidR="00C861BF">
        <w:t xml:space="preserve">upravuje jej Mezinárodní svaz ochrany přírody. </w:t>
      </w:r>
      <w:r w:rsidR="00E97C3E">
        <w:t xml:space="preserve">Jelikož jsou denní motýli dobře zmapováni, </w:t>
      </w:r>
      <w:r w:rsidR="001C353E">
        <w:t>tak</w:t>
      </w:r>
      <w:r w:rsidR="00E97C3E">
        <w:t xml:space="preserve"> jsou tyto seznamy objektivní. Do Červeného seznamu bylo zapsáno 93 druhů denních motýlů (asi 58 % zástupců). </w:t>
      </w:r>
      <w:r w:rsidR="00BD6821">
        <w:t xml:space="preserve">U </w:t>
      </w:r>
      <w:r w:rsidR="00E97C3E">
        <w:t>nalezen</w:t>
      </w:r>
      <w:r w:rsidR="00BD6821">
        <w:t>ých motýlů</w:t>
      </w:r>
      <w:r w:rsidR="00E97C3E">
        <w:t xml:space="preserve"> z Kunovského lesa</w:t>
      </w:r>
      <w:r w:rsidR="00BD6821">
        <w:t xml:space="preserve"> bude uvedeno, jestli patří na Červený seznam </w:t>
      </w:r>
      <w:r w:rsidR="00DB4526">
        <w:t>(Farkač et al. 2005)</w:t>
      </w:r>
      <w:r w:rsidR="00E97C3E">
        <w:t>.</w:t>
      </w:r>
    </w:p>
    <w:p w14:paraId="1FBB3E1A" w14:textId="6D4A261D" w:rsidR="00E85F46" w:rsidRDefault="00E85F46">
      <w:pPr>
        <w:rPr>
          <w:rFonts w:ascii="Times New Roman" w:hAnsi="Times New Roman" w:cs="Times New Roman"/>
          <w:sz w:val="24"/>
          <w:szCs w:val="24"/>
        </w:rPr>
      </w:pPr>
      <w:r>
        <w:br w:type="page"/>
      </w:r>
    </w:p>
    <w:p w14:paraId="50A508FE" w14:textId="75103D00" w:rsidR="00E85F46" w:rsidRDefault="00E85F46" w:rsidP="00E85F46">
      <w:pPr>
        <w:pStyle w:val="BcNadpis"/>
      </w:pPr>
      <w:bookmarkStart w:id="19" w:name="_Toc101211484"/>
      <w:bookmarkStart w:id="20" w:name="_Toc101211634"/>
      <w:r>
        <w:lastRenderedPageBreak/>
        <w:t>Denní motýli lesoparku Kunovský les</w:t>
      </w:r>
      <w:bookmarkEnd w:id="19"/>
      <w:bookmarkEnd w:id="20"/>
    </w:p>
    <w:p w14:paraId="0B012995" w14:textId="67028FCB" w:rsidR="00260070" w:rsidRDefault="0045732C" w:rsidP="00260070">
      <w:pPr>
        <w:pStyle w:val="Styl1Bakalkatext"/>
        <w:ind w:firstLine="0"/>
      </w:pPr>
      <w:r>
        <w:t>Čtvrtá</w:t>
      </w:r>
      <w:r w:rsidR="00260070">
        <w:t xml:space="preserve"> kapitola pojednáv</w:t>
      </w:r>
      <w:r>
        <w:t>á</w:t>
      </w:r>
      <w:r w:rsidR="00260070">
        <w:t xml:space="preserve"> o konkrétních druzích denních motýlů, které jsem pozorovala během </w:t>
      </w:r>
      <w:r>
        <w:t>vegetačního období</w:t>
      </w:r>
      <w:r w:rsidR="00260070">
        <w:t xml:space="preserve"> v lesoparku. U každého druhu </w:t>
      </w:r>
      <w:r w:rsidR="00840FE2">
        <w:t xml:space="preserve">je </w:t>
      </w:r>
      <w:r w:rsidR="00260070">
        <w:t>popsán vzhled, areál výskytu, biotopová vazba, živná rostlina housenek, vývoj, chování a ohrožení a ochrana.</w:t>
      </w:r>
    </w:p>
    <w:p w14:paraId="295A87C3" w14:textId="72363F10" w:rsidR="00E85F46" w:rsidRDefault="00DC79DD" w:rsidP="00E85F46">
      <w:pPr>
        <w:pStyle w:val="BcPodnadpis"/>
      </w:pPr>
      <w:bookmarkStart w:id="21" w:name="_Toc101211635"/>
      <w:proofErr w:type="spellStart"/>
      <w:r>
        <w:t>Otakárkovití</w:t>
      </w:r>
      <w:proofErr w:type="spellEnd"/>
      <w:r>
        <w:t xml:space="preserve"> (</w:t>
      </w:r>
      <w:proofErr w:type="spellStart"/>
      <w:r>
        <w:rPr>
          <w:i/>
          <w:iCs/>
        </w:rPr>
        <w:t>Papilionidae</w:t>
      </w:r>
      <w:proofErr w:type="spellEnd"/>
      <w:r>
        <w:t>)</w:t>
      </w:r>
      <w:bookmarkEnd w:id="21"/>
    </w:p>
    <w:p w14:paraId="261E499E" w14:textId="62F8FD90" w:rsidR="00DC79DD" w:rsidRDefault="00DC79DD" w:rsidP="00DC79DD">
      <w:pPr>
        <w:pStyle w:val="Styl1Bakalkatext"/>
      </w:pPr>
      <w:r>
        <w:t xml:space="preserve">V čeledi jsou především velké a nápadné druhy. Znaky této čeledi jsou: krátká tykadla, </w:t>
      </w:r>
      <w:r w:rsidR="00B97FFB">
        <w:t xml:space="preserve">zakrnělá čelistní makadla, krátká a shora neviditelná pysková makadla (kromě </w:t>
      </w:r>
      <w:r w:rsidR="00840FE2">
        <w:t>pestrokřídlců</w:t>
      </w:r>
      <w:r w:rsidR="00B97FFB">
        <w:t>)</w:t>
      </w:r>
      <w:r w:rsidR="00473CDF">
        <w:t>.</w:t>
      </w:r>
      <w:r w:rsidR="00B97FFB">
        <w:t xml:space="preserve"> Housenky jsou zavalité, kapkovité či válcovité. Za hlavou často vychlípený vidlicovitý žláznatý orgán. Kukly mají krycí zbarvení a jsou přichyceny na různých místech, kukly jasoňů jsou ukryty v zemi. Tato čeleď se vykytuje po celé zemi (nejvíce druhů v tropech) a v ČR žije celkem 5 druhů</w:t>
      </w:r>
      <w:r w:rsidR="00211010">
        <w:t xml:space="preserve"> (Macek et al. 2015)</w:t>
      </w:r>
      <w:r w:rsidR="00B97FFB">
        <w:t>.</w:t>
      </w:r>
    </w:p>
    <w:p w14:paraId="0894AEDD" w14:textId="3C0FDB9C" w:rsidR="005B2D90" w:rsidRDefault="00CD012C" w:rsidP="00CD012C">
      <w:pPr>
        <w:pStyle w:val="Styl2"/>
        <w:numPr>
          <w:ilvl w:val="2"/>
          <w:numId w:val="1"/>
        </w:numPr>
      </w:pPr>
      <w:bookmarkStart w:id="22" w:name="_Toc101211636"/>
      <w:r>
        <w:t>Otakárek fenyklový (</w:t>
      </w:r>
      <w:proofErr w:type="spellStart"/>
      <w:r w:rsidR="00081664">
        <w:rPr>
          <w:i/>
          <w:iCs/>
        </w:rPr>
        <w:t>Papilio</w:t>
      </w:r>
      <w:proofErr w:type="spellEnd"/>
      <w:r w:rsidR="00081664">
        <w:rPr>
          <w:i/>
          <w:iCs/>
        </w:rPr>
        <w:t xml:space="preserve"> </w:t>
      </w:r>
      <w:proofErr w:type="spellStart"/>
      <w:r w:rsidR="00081664">
        <w:rPr>
          <w:i/>
          <w:iCs/>
        </w:rPr>
        <w:t>machaon</w:t>
      </w:r>
      <w:proofErr w:type="spellEnd"/>
      <w:r>
        <w:t>)</w:t>
      </w:r>
      <w:bookmarkEnd w:id="22"/>
    </w:p>
    <w:p w14:paraId="665E9B6E" w14:textId="51DA584B" w:rsidR="00A46A3B" w:rsidRDefault="00A46A3B" w:rsidP="00CD012C">
      <w:pPr>
        <w:pStyle w:val="Styl1Bakalkatext"/>
      </w:pPr>
      <w:r w:rsidRPr="004504F6">
        <w:rPr>
          <w:b/>
          <w:bCs/>
        </w:rPr>
        <w:t>Charakteristika</w:t>
      </w:r>
      <w:r w:rsidR="004504F6" w:rsidRPr="004504F6">
        <w:rPr>
          <w:b/>
          <w:bCs/>
        </w:rPr>
        <w:t xml:space="preserve"> motýla</w:t>
      </w:r>
      <w:r w:rsidRPr="004504F6">
        <w:rPr>
          <w:b/>
          <w:bCs/>
        </w:rPr>
        <w:t>:</w:t>
      </w:r>
      <w:r>
        <w:t xml:space="preserve"> Rozpětí 50</w:t>
      </w:r>
      <w:r w:rsidR="00405E64">
        <w:t>-</w:t>
      </w:r>
      <w:r>
        <w:t xml:space="preserve">75 mm, barva křídel </w:t>
      </w:r>
      <w:r w:rsidR="00313E94">
        <w:t xml:space="preserve">je </w:t>
      </w:r>
      <w:r>
        <w:t>světle až sytě žlut</w:t>
      </w:r>
      <w:r w:rsidR="00313E94">
        <w:t>á</w:t>
      </w:r>
      <w:r>
        <w:t xml:space="preserve"> s černou kresbou. Zadní křídla mají široký tmavý lem s malými žlutavý</w:t>
      </w:r>
      <w:r w:rsidR="00D44EE2">
        <w:t>mi</w:t>
      </w:r>
      <w:r>
        <w:t xml:space="preserve"> půlměsíčitý</w:t>
      </w:r>
      <w:r w:rsidR="00D44EE2">
        <w:t>mi</w:t>
      </w:r>
      <w:r>
        <w:t xml:space="preserve"> skvrn</w:t>
      </w:r>
      <w:r w:rsidR="00D44EE2">
        <w:t>kami</w:t>
      </w:r>
      <w:r>
        <w:t xml:space="preserve"> podél okraje. Modré skvrny </w:t>
      </w:r>
      <w:r w:rsidR="004504F6">
        <w:t xml:space="preserve">v černém pruhu jsou </w:t>
      </w:r>
      <w:proofErr w:type="spellStart"/>
      <w:r w:rsidR="004504F6">
        <w:t>obkrouhlé</w:t>
      </w:r>
      <w:proofErr w:type="spellEnd"/>
      <w:r w:rsidR="004504F6">
        <w:t>. Ve vrcholu zadního křídla (= apex)</w:t>
      </w:r>
      <w:r>
        <w:t xml:space="preserve"> </w:t>
      </w:r>
      <w:r w:rsidR="004504F6">
        <w:t>se nachází červená oční skvrna, která je modře a černě lemovaná</w:t>
      </w:r>
      <w:r w:rsidR="00DB4526">
        <w:t xml:space="preserve"> </w:t>
      </w:r>
      <w:r w:rsidR="00B33FC7">
        <w:t xml:space="preserve">(viz obrázek 1 a 2) </w:t>
      </w:r>
      <w:r w:rsidR="00DB4526">
        <w:t>(Macek et al. 2015)</w:t>
      </w:r>
      <w:r w:rsidR="004504F6">
        <w:t>.</w:t>
      </w:r>
      <w:r>
        <w:t xml:space="preserve"> </w:t>
      </w:r>
    </w:p>
    <w:p w14:paraId="1116DB6A" w14:textId="44EEF94A" w:rsidR="00CD012C" w:rsidRDefault="00EE4C9F" w:rsidP="00CD012C">
      <w:pPr>
        <w:pStyle w:val="Styl1Bakalkatext"/>
      </w:pPr>
      <w:r w:rsidRPr="004504F6">
        <w:rPr>
          <w:b/>
          <w:bCs/>
        </w:rPr>
        <w:t>Areál výskytu</w:t>
      </w:r>
      <w:r w:rsidR="004504F6">
        <w:rPr>
          <w:b/>
          <w:bCs/>
        </w:rPr>
        <w:t>:</w:t>
      </w:r>
      <w:r>
        <w:t xml:space="preserve"> </w:t>
      </w:r>
      <w:r w:rsidR="00081664">
        <w:t>Otakárek fenyklový se vyskytuje v palearktickém areálu</w:t>
      </w:r>
      <w:r w:rsidR="00234F66">
        <w:t>,</w:t>
      </w:r>
      <w:r w:rsidR="00081664">
        <w:t xml:space="preserve"> od Evropy po Japonsko (kromě Irska). </w:t>
      </w:r>
      <w:r w:rsidR="00211010">
        <w:t>Létá také v severní Africe, a dokonce i v Kanadě a na Aljašce</w:t>
      </w:r>
      <w:r w:rsidR="00081664">
        <w:t>. V ČR je to hojný a rozšířený druh.</w:t>
      </w:r>
    </w:p>
    <w:p w14:paraId="7D0874CB" w14:textId="084AF9FE" w:rsidR="00081664" w:rsidRDefault="00EE4C9F" w:rsidP="00EE4C9F">
      <w:pPr>
        <w:pStyle w:val="Styl1Bakalkatext"/>
      </w:pPr>
      <w:r w:rsidRPr="004504F6">
        <w:rPr>
          <w:b/>
          <w:bCs/>
        </w:rPr>
        <w:t>Biotopová vazba:</w:t>
      </w:r>
      <w:r w:rsidR="00211010">
        <w:t xml:space="preserve"> Nejvíce mu vyhovují bezlesá stanoviště jako je zemědělská krajina, louky, zahrady</w:t>
      </w:r>
      <w:r w:rsidR="00840FE2">
        <w:t>,</w:t>
      </w:r>
      <w:r w:rsidR="00211010">
        <w:t xml:space="preserve"> stepi a lesostepi (Hanč et al. 2019)</w:t>
      </w:r>
      <w:r>
        <w:t>.</w:t>
      </w:r>
    </w:p>
    <w:p w14:paraId="441E7196" w14:textId="50CED03B" w:rsidR="00EE4C9F" w:rsidRDefault="00EE4C9F" w:rsidP="00CD012C">
      <w:pPr>
        <w:pStyle w:val="Styl1Bakalkatext"/>
      </w:pPr>
      <w:r w:rsidRPr="004504F6">
        <w:rPr>
          <w:b/>
          <w:bCs/>
        </w:rPr>
        <w:t>Živná rostlina:</w:t>
      </w:r>
      <w:r>
        <w:t xml:space="preserve"> Živnou rostlinou je především čeleď miříkovitých</w:t>
      </w:r>
      <w:r w:rsidR="00211010">
        <w:t xml:space="preserve"> (</w:t>
      </w:r>
      <w:proofErr w:type="spellStart"/>
      <w:r w:rsidR="00211010">
        <w:rPr>
          <w:i/>
          <w:iCs/>
        </w:rPr>
        <w:t>Apiaceae</w:t>
      </w:r>
      <w:proofErr w:type="spellEnd"/>
      <w:r w:rsidR="00211010">
        <w:t>)</w:t>
      </w:r>
      <w:r>
        <w:t>. Vyhledává např. mrkev obecnou</w:t>
      </w:r>
      <w:r w:rsidR="00211010">
        <w:t xml:space="preserve"> (</w:t>
      </w:r>
      <w:proofErr w:type="spellStart"/>
      <w:r w:rsidR="00211010">
        <w:rPr>
          <w:i/>
          <w:iCs/>
        </w:rPr>
        <w:t>Daucus</w:t>
      </w:r>
      <w:proofErr w:type="spellEnd"/>
      <w:r w:rsidR="00211010">
        <w:rPr>
          <w:i/>
          <w:iCs/>
        </w:rPr>
        <w:t xml:space="preserve"> </w:t>
      </w:r>
      <w:proofErr w:type="spellStart"/>
      <w:r w:rsidR="00211010">
        <w:rPr>
          <w:i/>
          <w:iCs/>
        </w:rPr>
        <w:t>carota</w:t>
      </w:r>
      <w:proofErr w:type="spellEnd"/>
      <w:r w:rsidR="00211010">
        <w:t>)</w:t>
      </w:r>
      <w:r>
        <w:t>, kopr vonný</w:t>
      </w:r>
      <w:r w:rsidR="00211010">
        <w:t xml:space="preserve"> (</w:t>
      </w:r>
      <w:proofErr w:type="spellStart"/>
      <w:r w:rsidR="00211010">
        <w:rPr>
          <w:i/>
          <w:iCs/>
        </w:rPr>
        <w:t>Anethum</w:t>
      </w:r>
      <w:proofErr w:type="spellEnd"/>
      <w:r w:rsidR="00211010">
        <w:rPr>
          <w:i/>
          <w:iCs/>
        </w:rPr>
        <w:t xml:space="preserve"> </w:t>
      </w:r>
      <w:proofErr w:type="spellStart"/>
      <w:r w:rsidR="00211010">
        <w:rPr>
          <w:i/>
          <w:iCs/>
        </w:rPr>
        <w:t>graveolens</w:t>
      </w:r>
      <w:proofErr w:type="spellEnd"/>
      <w:r w:rsidR="00211010">
        <w:t>), děhel lesní (</w:t>
      </w:r>
      <w:r w:rsidR="00211010">
        <w:rPr>
          <w:i/>
          <w:iCs/>
        </w:rPr>
        <w:t xml:space="preserve">Angelica </w:t>
      </w:r>
      <w:proofErr w:type="spellStart"/>
      <w:r w:rsidR="00211010">
        <w:rPr>
          <w:i/>
          <w:iCs/>
        </w:rPr>
        <w:t>sylvestris</w:t>
      </w:r>
      <w:proofErr w:type="spellEnd"/>
      <w:r w:rsidR="00211010">
        <w:t>) (Čížek et al. 2015)</w:t>
      </w:r>
      <w:r>
        <w:t>.</w:t>
      </w:r>
    </w:p>
    <w:p w14:paraId="129B15D2" w14:textId="2594DD9F" w:rsidR="00EE4C9F" w:rsidRDefault="00EE4C9F" w:rsidP="00CD012C">
      <w:pPr>
        <w:pStyle w:val="Styl1Bakalkatext"/>
      </w:pPr>
      <w:r w:rsidRPr="004504F6">
        <w:rPr>
          <w:b/>
          <w:bCs/>
        </w:rPr>
        <w:t>Vývoj:</w:t>
      </w:r>
      <w:r>
        <w:t xml:space="preserve"> Dvě generace (v teplých místech tři generace) od dubna do října. Vajíčka se kladou jednotlivě do okolíků živných rostlin. Housenky se kryjí tak, že napodobují ptačí trus. Kukly </w:t>
      </w:r>
      <w:r w:rsidR="005141EF">
        <w:t>poslední generace přezim</w:t>
      </w:r>
      <w:r w:rsidR="00840FE2">
        <w:t>ují</w:t>
      </w:r>
      <w:r w:rsidR="005141EF">
        <w:t xml:space="preserve"> do dalšího roku.</w:t>
      </w:r>
    </w:p>
    <w:p w14:paraId="589DC676" w14:textId="1B69722C" w:rsidR="005141EF" w:rsidRDefault="005141EF" w:rsidP="00CD012C">
      <w:pPr>
        <w:pStyle w:val="Styl1Bakalkatext"/>
      </w:pPr>
      <w:r w:rsidRPr="004504F6">
        <w:rPr>
          <w:b/>
          <w:bCs/>
        </w:rPr>
        <w:lastRenderedPageBreak/>
        <w:t xml:space="preserve">Chování: </w:t>
      </w:r>
      <w:r>
        <w:t xml:space="preserve">Páry se setkávají na vyvýšených místech, jako jsou vrcholky kopců. </w:t>
      </w:r>
      <w:r w:rsidR="00A2423B">
        <w:t xml:space="preserve">Samice se dokonce zvládnou pářit opakovaně. </w:t>
      </w:r>
      <w:r w:rsidR="00234F66">
        <w:t>O</w:t>
      </w:r>
      <w:r>
        <w:t xml:space="preserve">takárek vytváří mozaiku specializovaných populací, jež jsou adaptovány na </w:t>
      </w:r>
      <w:r w:rsidR="00A2423B">
        <w:t>různé druhy okoličnatých rostlin.</w:t>
      </w:r>
    </w:p>
    <w:p w14:paraId="273618FC" w14:textId="191F9806" w:rsidR="00A2423B" w:rsidRDefault="00A2423B" w:rsidP="00CD012C">
      <w:pPr>
        <w:pStyle w:val="Styl1Bakalkatext"/>
      </w:pPr>
      <w:r w:rsidRPr="004504F6">
        <w:rPr>
          <w:b/>
          <w:bCs/>
        </w:rPr>
        <w:t>Ohrožení a ochrana:</w:t>
      </w:r>
      <w:r>
        <w:t xml:space="preserve"> Není ohrožen</w:t>
      </w:r>
      <w:r w:rsidR="00E17694">
        <w:t xml:space="preserve">, </w:t>
      </w:r>
      <w:r>
        <w:t>díky útlumu zemědělství. Pro zachování je důležité nechávat část polí ladem</w:t>
      </w:r>
      <w:r w:rsidR="00DB4526">
        <w:t xml:space="preserve"> (Beneš et al. 2002)</w:t>
      </w:r>
      <w:r>
        <w:t>.</w:t>
      </w:r>
    </w:p>
    <w:p w14:paraId="789BB017" w14:textId="77777777" w:rsidR="006C4DCD" w:rsidRDefault="006C4DCD" w:rsidP="00CD012C">
      <w:pPr>
        <w:pStyle w:val="Styl1Bakalkatext"/>
      </w:pPr>
    </w:p>
    <w:p w14:paraId="6D0CB39F" w14:textId="44D01CC0" w:rsidR="00EE4C9F" w:rsidRDefault="006C4DCD" w:rsidP="006C4DCD">
      <w:pPr>
        <w:pStyle w:val="Styl2"/>
        <w:numPr>
          <w:ilvl w:val="2"/>
          <w:numId w:val="1"/>
        </w:numPr>
      </w:pPr>
      <w:bookmarkStart w:id="23" w:name="_Toc101211637"/>
      <w:r>
        <w:t>Otakárek ovocný (</w:t>
      </w:r>
      <w:proofErr w:type="spellStart"/>
      <w:r>
        <w:rPr>
          <w:i/>
          <w:iCs/>
        </w:rPr>
        <w:t>Iphicli</w:t>
      </w:r>
      <w:r w:rsidR="00A46A3B">
        <w:rPr>
          <w:i/>
          <w:iCs/>
        </w:rPr>
        <w:t>des</w:t>
      </w:r>
      <w:proofErr w:type="spellEnd"/>
      <w:r w:rsidR="00A46A3B">
        <w:rPr>
          <w:i/>
          <w:iCs/>
        </w:rPr>
        <w:t xml:space="preserve"> </w:t>
      </w:r>
      <w:proofErr w:type="spellStart"/>
      <w:r w:rsidR="00A46A3B">
        <w:rPr>
          <w:i/>
          <w:iCs/>
        </w:rPr>
        <w:t>podalirius</w:t>
      </w:r>
      <w:proofErr w:type="spellEnd"/>
      <w:r>
        <w:t>)</w:t>
      </w:r>
      <w:bookmarkEnd w:id="23"/>
    </w:p>
    <w:p w14:paraId="07B3D310" w14:textId="7FCF2730" w:rsidR="00021F8B" w:rsidRDefault="004504F6" w:rsidP="006C4DCD">
      <w:pPr>
        <w:pStyle w:val="Styl1Bakalkatext"/>
      </w:pPr>
      <w:r w:rsidRPr="00E5041A">
        <w:rPr>
          <w:b/>
          <w:bCs/>
        </w:rPr>
        <w:t>Charakteristika motýla</w:t>
      </w:r>
      <w:r w:rsidR="006C4DCD" w:rsidRPr="00E5041A">
        <w:rPr>
          <w:b/>
          <w:bCs/>
        </w:rPr>
        <w:t>:</w:t>
      </w:r>
      <w:r>
        <w:t xml:space="preserve"> Rozpětí se pohybuje kolem 65 až 90 mm, </w:t>
      </w:r>
      <w:r w:rsidR="00B2429E">
        <w:t>b</w:t>
      </w:r>
      <w:r>
        <w:t xml:space="preserve">arva křídel je běložlutá. Na předních křídlech je 6 černých pruhů a na zadních je tmavý střední pruh s oranžovým středem. Tři poloměsíčité modré skvrny se nachází v lemu zadního křídla. </w:t>
      </w:r>
      <w:r w:rsidR="00021F8B">
        <w:t>Kousek od apexu se nachází modročerná skvrna s oranžovým lemováním. Výrazné jsou dlouhé a mečovité ostruhy</w:t>
      </w:r>
      <w:r w:rsidR="00B33FC7">
        <w:t xml:space="preserve"> (viz obrázek 3)</w:t>
      </w:r>
      <w:r w:rsidR="00021F8B">
        <w:t xml:space="preserve">. </w:t>
      </w:r>
    </w:p>
    <w:p w14:paraId="004EAA8F" w14:textId="675D5ED5" w:rsidR="006C4DCD" w:rsidRDefault="00021F8B" w:rsidP="006C4DCD">
      <w:pPr>
        <w:pStyle w:val="Styl1Bakalkatext"/>
      </w:pPr>
      <w:r w:rsidRPr="00E5041A">
        <w:rPr>
          <w:b/>
          <w:bCs/>
        </w:rPr>
        <w:t>Areál:</w:t>
      </w:r>
      <w:r>
        <w:t xml:space="preserve"> Palearktický druh, který žije ve Francii, v jižní a střední Evropě a táhne se až do západní Číny. V ČR to byl donedávna ustupující druh. </w:t>
      </w:r>
      <w:r w:rsidR="006C4DCD">
        <w:t xml:space="preserve"> </w:t>
      </w:r>
      <w:r>
        <w:t>Hojně se vyskytuje na jižní Moravě. Začíná se vracet do zbytku Moravy a Slezska.</w:t>
      </w:r>
    </w:p>
    <w:p w14:paraId="040C0F30" w14:textId="26D15BD6" w:rsidR="00021F8B" w:rsidRDefault="00021F8B" w:rsidP="006C4DCD">
      <w:pPr>
        <w:pStyle w:val="Styl1Bakalkatext"/>
      </w:pPr>
      <w:r w:rsidRPr="00E5041A">
        <w:rPr>
          <w:b/>
          <w:bCs/>
        </w:rPr>
        <w:t>Biotopová vazba:</w:t>
      </w:r>
      <w:r>
        <w:t xml:space="preserve"> Žije od nížin až po hory. Má rád slunná místa. Vyskytuje se např. v ekotonech lesa a stepí, na lukách, v parcích, opuštěných ovocných sadech, zahradách a v opuštěných lomech.</w:t>
      </w:r>
    </w:p>
    <w:p w14:paraId="48BCDE7C" w14:textId="2F4A9FC9" w:rsidR="008C4BD3" w:rsidRDefault="008C4BD3" w:rsidP="006C4DCD">
      <w:pPr>
        <w:pStyle w:val="Styl1Bakalkatext"/>
      </w:pPr>
      <w:r w:rsidRPr="00E5041A">
        <w:rPr>
          <w:b/>
          <w:bCs/>
        </w:rPr>
        <w:t>Živná rostlina:</w:t>
      </w:r>
      <w:r>
        <w:t xml:space="preserve"> Především se živý </w:t>
      </w:r>
      <w:proofErr w:type="spellStart"/>
      <w:r>
        <w:t>nektaronosnými</w:t>
      </w:r>
      <w:proofErr w:type="spellEnd"/>
      <w:r>
        <w:t xml:space="preserve"> stromy, keři (hloh, slivoň, trnka, jabloň, třešně atd.) a bylinami (kozlík, bodláčí, chrpy atd.)</w:t>
      </w:r>
    </w:p>
    <w:p w14:paraId="5CE0B68A" w14:textId="3907AFC5" w:rsidR="008C4BD3" w:rsidRDefault="008C4BD3" w:rsidP="006C4DCD">
      <w:pPr>
        <w:pStyle w:val="Styl1Bakalkatext"/>
      </w:pPr>
      <w:r w:rsidRPr="00E5041A">
        <w:rPr>
          <w:b/>
          <w:bCs/>
        </w:rPr>
        <w:t>Vývoj:</w:t>
      </w:r>
      <w:r>
        <w:t xml:space="preserve"> Jednogenerační či dvougenerační, pokud je velmi teplý říjen, tak může být i třetí generace. První generace létá od dubna do červ</w:t>
      </w:r>
      <w:r w:rsidR="002D0C33">
        <w:t>n</w:t>
      </w:r>
      <w:r>
        <w:t xml:space="preserve">a a druhá od července do srpna. </w:t>
      </w:r>
    </w:p>
    <w:p w14:paraId="7EFB62CD" w14:textId="3EE1710F" w:rsidR="008C4BD3" w:rsidRDefault="00114AD9" w:rsidP="006C4DCD">
      <w:pPr>
        <w:pStyle w:val="Styl1Bakalkatext"/>
      </w:pPr>
      <w:r w:rsidRPr="00E5041A">
        <w:rPr>
          <w:b/>
          <w:bCs/>
        </w:rPr>
        <w:t>Chování:</w:t>
      </w:r>
      <w:r>
        <w:t xml:space="preserve"> Jedná se </w:t>
      </w:r>
      <w:proofErr w:type="spellStart"/>
      <w:r>
        <w:t>heliofilní</w:t>
      </w:r>
      <w:proofErr w:type="spellEnd"/>
      <w:r>
        <w:t xml:space="preserve"> druh</w:t>
      </w:r>
      <w:r w:rsidR="00DB4526">
        <w:t xml:space="preserve"> (Macek et al. </w:t>
      </w:r>
      <w:r w:rsidR="00EB328F">
        <w:t>2015</w:t>
      </w:r>
      <w:r w:rsidR="00DB4526">
        <w:t>)</w:t>
      </w:r>
      <w:r>
        <w:t>.</w:t>
      </w:r>
      <w:r w:rsidR="00667EB0">
        <w:t xml:space="preserve"> </w:t>
      </w:r>
      <w:r>
        <w:t>To znamená, že tento druh potřebuje ke svému vývoji a životu hodně slunečního světla, proto ho můžeme často vidět, jak se ohřívá</w:t>
      </w:r>
      <w:r w:rsidR="00EB328F">
        <w:t xml:space="preserve"> (Čechmánek </w:t>
      </w:r>
      <w:r w:rsidR="00EB328F" w:rsidRPr="00287E6B">
        <w:t>&amp;</w:t>
      </w:r>
      <w:r w:rsidR="00EB328F">
        <w:t xml:space="preserve"> Hrabák 2006)</w:t>
      </w:r>
      <w:r>
        <w:t>.</w:t>
      </w:r>
      <w:r w:rsidR="007F68A6">
        <w:t xml:space="preserve"> Dospělci dlouho plachtí, samci hledají samice patrolováním, dokonce se samci shlukují na vyšších místech („</w:t>
      </w:r>
      <w:proofErr w:type="spellStart"/>
      <w:r w:rsidR="007F68A6" w:rsidRPr="00840FE2">
        <w:t>hilltopping</w:t>
      </w:r>
      <w:proofErr w:type="spellEnd"/>
      <w:r w:rsidR="007F68A6">
        <w:t xml:space="preserve">“). </w:t>
      </w:r>
    </w:p>
    <w:p w14:paraId="1EE14491" w14:textId="4F41A43A" w:rsidR="00B2429E" w:rsidRDefault="007F68A6" w:rsidP="0009332A">
      <w:pPr>
        <w:pStyle w:val="Styl1Bakalkatext"/>
      </w:pPr>
      <w:r w:rsidRPr="00E5041A">
        <w:rPr>
          <w:b/>
          <w:bCs/>
        </w:rPr>
        <w:t>Ochrana a rozšíření:</w:t>
      </w:r>
      <w:r>
        <w:t xml:space="preserve"> Jedná se o ohrožený druh. Je potřeba zachovat lesostepi a omezovat zarůstání stanovišť dřevinami</w:t>
      </w:r>
      <w:r w:rsidR="00EB328F">
        <w:t xml:space="preserve"> (Beneš et al. 2002)</w:t>
      </w:r>
      <w:r>
        <w:t>.</w:t>
      </w:r>
      <w:r w:rsidR="0009332A">
        <w:t xml:space="preserve"> V Červeném seznamu je zapsán jako zranitelný druh (VU) (Farkač et al. 2005).</w:t>
      </w:r>
    </w:p>
    <w:p w14:paraId="6FE9E234" w14:textId="152BFD45" w:rsidR="006C4DCD" w:rsidRDefault="006C4DCD" w:rsidP="006C4DCD">
      <w:pPr>
        <w:pStyle w:val="Styl2"/>
        <w:numPr>
          <w:ilvl w:val="2"/>
          <w:numId w:val="1"/>
        </w:numPr>
      </w:pPr>
      <w:bookmarkStart w:id="24" w:name="_Toc101211638"/>
      <w:r>
        <w:lastRenderedPageBreak/>
        <w:t>Pestrokřídlec podražcový (</w:t>
      </w:r>
      <w:proofErr w:type="spellStart"/>
      <w:r w:rsidR="00CD1838">
        <w:rPr>
          <w:i/>
          <w:iCs/>
        </w:rPr>
        <w:t>Zerynthia</w:t>
      </w:r>
      <w:proofErr w:type="spellEnd"/>
      <w:r w:rsidR="00CD1838">
        <w:rPr>
          <w:i/>
          <w:iCs/>
        </w:rPr>
        <w:t xml:space="preserve"> </w:t>
      </w:r>
      <w:proofErr w:type="spellStart"/>
      <w:r w:rsidR="00CD1838">
        <w:rPr>
          <w:i/>
          <w:iCs/>
        </w:rPr>
        <w:t>polyxena</w:t>
      </w:r>
      <w:proofErr w:type="spellEnd"/>
      <w:r>
        <w:t>)</w:t>
      </w:r>
      <w:bookmarkEnd w:id="24"/>
    </w:p>
    <w:p w14:paraId="5B333BD0" w14:textId="6DB6244C" w:rsidR="00641A8D" w:rsidRDefault="00CD1838" w:rsidP="00DC79DD">
      <w:pPr>
        <w:pStyle w:val="Styl1Bakalkatext"/>
      </w:pPr>
      <w:r w:rsidRPr="00E5041A">
        <w:rPr>
          <w:b/>
          <w:bCs/>
        </w:rPr>
        <w:t>Charakteristika motýla:</w:t>
      </w:r>
      <w:r>
        <w:t xml:space="preserve"> Rozpětí se pohybuje od 46 d</w:t>
      </w:r>
      <w:r w:rsidR="00641A8D">
        <w:t>o 60 mm. Křídla jsou žluté s hustou kresbou černých skvrn a proužků. Na předních křídlech jsou uprostřed tmavé skvrny, na zadních křídlech</w:t>
      </w:r>
      <w:r w:rsidR="00236171">
        <w:t xml:space="preserve"> jsou</w:t>
      </w:r>
      <w:r w:rsidR="00641A8D">
        <w:t xml:space="preserve"> v lemech modré a červené skvrny. Na tmavohnědém těle na zadečku jsou také červené skvrny po stranách. Samice má větší křídla a je světlejší</w:t>
      </w:r>
      <w:r w:rsidR="00B33FC7">
        <w:t xml:space="preserve"> (viz obr. 4 a 5)</w:t>
      </w:r>
      <w:r w:rsidR="00EB328F">
        <w:t xml:space="preserve"> (Macek et al. 2015)</w:t>
      </w:r>
      <w:r w:rsidR="00641A8D">
        <w:t xml:space="preserve">. </w:t>
      </w:r>
    </w:p>
    <w:p w14:paraId="177366C2" w14:textId="3C80EC93" w:rsidR="00641A8D" w:rsidRDefault="00641A8D" w:rsidP="00DC79DD">
      <w:pPr>
        <w:pStyle w:val="Styl1Bakalkatext"/>
      </w:pPr>
      <w:r w:rsidRPr="00E5041A">
        <w:rPr>
          <w:b/>
          <w:bCs/>
        </w:rPr>
        <w:t>Areál:</w:t>
      </w:r>
      <w:r>
        <w:t xml:space="preserve"> Výskyt </w:t>
      </w:r>
      <w:proofErr w:type="spellStart"/>
      <w:r w:rsidR="00E5041A">
        <w:t>p</w:t>
      </w:r>
      <w:r>
        <w:t>ontomediteránní</w:t>
      </w:r>
      <w:proofErr w:type="spellEnd"/>
      <w:r>
        <w:t xml:space="preserve"> (jihovýchodní části Evropy) – od východní Francie až do Malé Asie</w:t>
      </w:r>
      <w:r w:rsidR="00E532F9">
        <w:t xml:space="preserve"> (Beneš et al. 2002)</w:t>
      </w:r>
      <w:r>
        <w:t>.</w:t>
      </w:r>
      <w:r w:rsidR="00AE0C45">
        <w:t xml:space="preserve"> V ČR </w:t>
      </w:r>
      <w:r w:rsidR="00E532F9">
        <w:t>se vyskytuje pouze na Moravě, a to v Jihomoravském a ve Zlínském kraji</w:t>
      </w:r>
      <w:r w:rsidR="003F2A2D">
        <w:t xml:space="preserve"> (Hejda et al. 2017).</w:t>
      </w:r>
    </w:p>
    <w:p w14:paraId="1B818275" w14:textId="25FE3AD8" w:rsidR="00AE0C45" w:rsidRDefault="00AE0C45" w:rsidP="00DC79DD">
      <w:pPr>
        <w:pStyle w:val="Styl1Bakalkatext"/>
      </w:pPr>
      <w:r w:rsidRPr="00E5041A">
        <w:rPr>
          <w:b/>
          <w:bCs/>
        </w:rPr>
        <w:t>Biotopová vazba:</w:t>
      </w:r>
      <w:r>
        <w:t xml:space="preserve"> Vyskytuje se na okrajích cest a lemů polí, na bylinných lemech řek (nížinných), mezofilní a xerofilní křovin a okraj panonských </w:t>
      </w:r>
      <w:proofErr w:type="spellStart"/>
      <w:r>
        <w:t>dubohabřin</w:t>
      </w:r>
      <w:proofErr w:type="spellEnd"/>
      <w:r>
        <w:t>.</w:t>
      </w:r>
    </w:p>
    <w:p w14:paraId="252438ED" w14:textId="7642A7D4" w:rsidR="00AE0C45" w:rsidRDefault="00AE0C45" w:rsidP="00DC79DD">
      <w:pPr>
        <w:pStyle w:val="Styl1Bakalkatext"/>
      </w:pPr>
      <w:r w:rsidRPr="00E5041A">
        <w:rPr>
          <w:b/>
          <w:bCs/>
        </w:rPr>
        <w:t>Živná rostlina:</w:t>
      </w:r>
      <w:r>
        <w:t xml:space="preserve"> U nás pouze podražec křovištní</w:t>
      </w:r>
      <w:r w:rsidR="00EA079E">
        <w:t xml:space="preserve"> (</w:t>
      </w:r>
      <w:proofErr w:type="spellStart"/>
      <w:r w:rsidR="00EA079E">
        <w:rPr>
          <w:i/>
          <w:iCs/>
        </w:rPr>
        <w:t>Aristolochia</w:t>
      </w:r>
      <w:proofErr w:type="spellEnd"/>
      <w:r w:rsidR="00EA079E">
        <w:rPr>
          <w:i/>
          <w:iCs/>
        </w:rPr>
        <w:t xml:space="preserve"> </w:t>
      </w:r>
      <w:proofErr w:type="spellStart"/>
      <w:r w:rsidR="00EA079E">
        <w:rPr>
          <w:i/>
          <w:iCs/>
        </w:rPr>
        <w:t>clematitis</w:t>
      </w:r>
      <w:proofErr w:type="spellEnd"/>
      <w:r w:rsidR="00EA079E">
        <w:t>)</w:t>
      </w:r>
      <w:r>
        <w:t>.</w:t>
      </w:r>
    </w:p>
    <w:p w14:paraId="7BC82824" w14:textId="7B4F55FB" w:rsidR="00AE0C45" w:rsidRDefault="00AE0C45" w:rsidP="00DC79DD">
      <w:pPr>
        <w:pStyle w:val="Styl1Bakalkatext"/>
      </w:pPr>
      <w:r w:rsidRPr="00E5041A">
        <w:rPr>
          <w:b/>
          <w:bCs/>
        </w:rPr>
        <w:t xml:space="preserve">Vývoj: </w:t>
      </w:r>
      <w:r>
        <w:t xml:space="preserve">Pouze jedna generace, která se vyskytuje od dubna do června. Vajíčka na spodní straně listu. Housenky </w:t>
      </w:r>
      <w:r w:rsidR="00236171">
        <w:t xml:space="preserve">jsou </w:t>
      </w:r>
      <w:r>
        <w:t xml:space="preserve">často napadány blanokřídlými parazitoidy.  </w:t>
      </w:r>
      <w:r w:rsidR="00236171">
        <w:t>Housenky m</w:t>
      </w:r>
      <w:r>
        <w:t>ůžeme vidět slunit se na rostlině. Kukla je přichycena do 1 m od země a dokáže přezimovat.</w:t>
      </w:r>
    </w:p>
    <w:p w14:paraId="75A6910B" w14:textId="42292C79" w:rsidR="00AE0C45" w:rsidRDefault="00AE0C45" w:rsidP="00AE0C45">
      <w:pPr>
        <w:pStyle w:val="Styl1Bakalkatext"/>
      </w:pPr>
      <w:r w:rsidRPr="00E5041A">
        <w:rPr>
          <w:b/>
          <w:bCs/>
        </w:rPr>
        <w:t>Chování:</w:t>
      </w:r>
      <w:r>
        <w:t xml:space="preserve"> </w:t>
      </w:r>
      <w:r w:rsidR="00E5041A">
        <w:t>J</w:t>
      </w:r>
      <w:r>
        <w:t xml:space="preserve">e to </w:t>
      </w:r>
      <w:proofErr w:type="spellStart"/>
      <w:r>
        <w:t>heliofilní</w:t>
      </w:r>
      <w:proofErr w:type="spellEnd"/>
      <w:r>
        <w:t xml:space="preserve"> (</w:t>
      </w:r>
      <w:proofErr w:type="spellStart"/>
      <w:r>
        <w:t>slunomilný</w:t>
      </w:r>
      <w:proofErr w:type="spellEnd"/>
      <w:r>
        <w:t xml:space="preserve">) druh, který pomalu letí. Drží se svého stanoviště. </w:t>
      </w:r>
    </w:p>
    <w:p w14:paraId="40F2BCEA" w14:textId="3FF35E76" w:rsidR="00AE0C45" w:rsidRDefault="00AE0C45" w:rsidP="00AE0C45">
      <w:pPr>
        <w:pStyle w:val="Styl1Bakalkatext"/>
      </w:pPr>
      <w:r w:rsidRPr="00E5041A">
        <w:rPr>
          <w:b/>
          <w:bCs/>
        </w:rPr>
        <w:t>Ohrožení a ochrana:</w:t>
      </w:r>
      <w:r>
        <w:t xml:space="preserve"> </w:t>
      </w:r>
      <w:r w:rsidR="00265909">
        <w:t xml:space="preserve">Druh se vyskytuje vždy u své rostliny, a proto obývají malou plochu. Pokud uniknou na rostlinu pesticidy, tak je mnoho motýlů zabito, proto je dobré v blízko rostliny nestříkat. Navíc mizí prostředí, </w:t>
      </w:r>
      <w:r w:rsidR="00F10508">
        <w:t>k</w:t>
      </w:r>
      <w:r w:rsidR="00265909">
        <w:t>de tato rostlina roste. Je důležité ponechat</w:t>
      </w:r>
      <w:r w:rsidR="00F10508">
        <w:t xml:space="preserve"> a vysazovat</w:t>
      </w:r>
      <w:r w:rsidR="00265909">
        <w:t xml:space="preserve"> podražec</w:t>
      </w:r>
      <w:r w:rsidR="00EB328F">
        <w:t xml:space="preserve"> (Beneš et al. 2002)</w:t>
      </w:r>
      <w:r w:rsidR="00265909">
        <w:t>.</w:t>
      </w:r>
      <w:r w:rsidR="0009332A">
        <w:t xml:space="preserve"> V Červeném seznamu je zapsán jako zranitelný druh (VU) (Farkač et al. 2005).</w:t>
      </w:r>
    </w:p>
    <w:p w14:paraId="2CED754B" w14:textId="03652ADF" w:rsidR="00B55D9E" w:rsidRDefault="00B55D9E" w:rsidP="00B55D9E">
      <w:pPr>
        <w:pStyle w:val="BcPodnadpis"/>
      </w:pPr>
      <w:bookmarkStart w:id="25" w:name="_Toc101211639"/>
      <w:proofErr w:type="spellStart"/>
      <w:r>
        <w:t>Běláskovití</w:t>
      </w:r>
      <w:proofErr w:type="spellEnd"/>
      <w:r>
        <w:t xml:space="preserve"> (</w:t>
      </w:r>
      <w:proofErr w:type="spellStart"/>
      <w:r w:rsidR="00F8468E" w:rsidRPr="009B06CA">
        <w:rPr>
          <w:i/>
          <w:iCs/>
        </w:rPr>
        <w:t>Pieridae</w:t>
      </w:r>
      <w:proofErr w:type="spellEnd"/>
      <w:r>
        <w:t>)</w:t>
      </w:r>
      <w:bookmarkEnd w:id="25"/>
    </w:p>
    <w:p w14:paraId="32E5ADC1" w14:textId="515D320B" w:rsidR="0009332A" w:rsidRDefault="00F8468E" w:rsidP="00B33FC7">
      <w:pPr>
        <w:pStyle w:val="Styl1Bakalkatext"/>
      </w:pPr>
      <w:r>
        <w:t>Velikosti dosahují středně velké až velké. Hlavní znaky jsou: křídla široká a stejně velká, plně vyvinuté přední nohy, ostré trnovité chlupy na holeni, rozeklané drápky na chodidlech, unikátní pigment pterin, který je derivát</w:t>
      </w:r>
      <w:r w:rsidR="0005606F">
        <w:t>em</w:t>
      </w:r>
      <w:r>
        <w:t xml:space="preserve"> kyseliny močové. U některých se vyskytuje pohlavní dichroismus. Vajíčka jsou mřížkované. Housenky mají štíhlé tělo se zploštělou břišní stranou. Kukly jsou buď štíhlé, dlouhé a s dlouhým čelním výběžkem nebo jsou zavalité s hranami a trnovitým čelním výběžkem. V ČR se vyskytuje 19 druhů</w:t>
      </w:r>
      <w:r w:rsidR="00A4758E">
        <w:t>, ale z toho jsou 3 druhy možná vymřelé nebo ztracené</w:t>
      </w:r>
      <w:r w:rsidR="00EB328F">
        <w:t xml:space="preserve"> (Macek et al. 2015)</w:t>
      </w:r>
      <w:r>
        <w:t>.</w:t>
      </w:r>
    </w:p>
    <w:p w14:paraId="34E034BB" w14:textId="2EA07F70" w:rsidR="00F8468E" w:rsidRDefault="00F8468E" w:rsidP="00F8468E">
      <w:pPr>
        <w:pStyle w:val="Styl2"/>
        <w:numPr>
          <w:ilvl w:val="2"/>
          <w:numId w:val="1"/>
        </w:numPr>
      </w:pPr>
      <w:bookmarkStart w:id="26" w:name="_Toc101211640"/>
      <w:r>
        <w:lastRenderedPageBreak/>
        <w:t>Bělásek řepový</w:t>
      </w:r>
      <w:r w:rsidR="005661CB">
        <w:t xml:space="preserve"> (</w:t>
      </w:r>
      <w:proofErr w:type="spellStart"/>
      <w:r w:rsidR="005661CB" w:rsidRPr="005661CB">
        <w:rPr>
          <w:i/>
          <w:iCs/>
        </w:rPr>
        <w:t>Pieris</w:t>
      </w:r>
      <w:proofErr w:type="spellEnd"/>
      <w:r w:rsidR="005661CB" w:rsidRPr="005661CB">
        <w:rPr>
          <w:i/>
          <w:iCs/>
        </w:rPr>
        <w:t xml:space="preserve"> </w:t>
      </w:r>
      <w:proofErr w:type="spellStart"/>
      <w:r w:rsidR="005661CB" w:rsidRPr="005661CB">
        <w:rPr>
          <w:i/>
          <w:iCs/>
        </w:rPr>
        <w:t>rapae</w:t>
      </w:r>
      <w:proofErr w:type="spellEnd"/>
      <w:r w:rsidR="005661CB">
        <w:t>)</w:t>
      </w:r>
      <w:bookmarkEnd w:id="26"/>
    </w:p>
    <w:p w14:paraId="5BA21BB8" w14:textId="5B3CD32B" w:rsidR="00F8468E" w:rsidRDefault="00A4758E" w:rsidP="00F8468E">
      <w:pPr>
        <w:pStyle w:val="Styl1Bakalkatext"/>
      </w:pPr>
      <w:r w:rsidRPr="00E5041A">
        <w:rPr>
          <w:b/>
          <w:bCs/>
        </w:rPr>
        <w:t xml:space="preserve">Charakteristika: </w:t>
      </w:r>
      <w:r>
        <w:t>Rozpětí se pohybuje kolem 40</w:t>
      </w:r>
      <w:r w:rsidR="00405E64">
        <w:t>-</w:t>
      </w:r>
      <w:r>
        <w:t>50 mm. Křídla mají bílé zbarvení a špičky předních křídel jsou černé. Sameček má jednu tečku a samička dvě</w:t>
      </w:r>
      <w:r w:rsidR="00EB328F">
        <w:t xml:space="preserve"> </w:t>
      </w:r>
      <w:r w:rsidR="00B33FC7">
        <w:t xml:space="preserve">(viz obr. 6) </w:t>
      </w:r>
      <w:r w:rsidR="00EB328F">
        <w:t>(</w:t>
      </w:r>
      <w:proofErr w:type="spellStart"/>
      <w:r w:rsidR="00EB328F">
        <w:t>Lohmann</w:t>
      </w:r>
      <w:proofErr w:type="spellEnd"/>
      <w:r w:rsidR="00EB328F">
        <w:t xml:space="preserve"> 2005)</w:t>
      </w:r>
      <w:r>
        <w:t>.</w:t>
      </w:r>
    </w:p>
    <w:p w14:paraId="7789A613" w14:textId="7CE74A98" w:rsidR="005661CB" w:rsidRDefault="00A4758E" w:rsidP="00F8468E">
      <w:pPr>
        <w:pStyle w:val="Styl1Bakalkatext"/>
      </w:pPr>
      <w:r w:rsidRPr="00E5041A">
        <w:rPr>
          <w:b/>
          <w:bCs/>
        </w:rPr>
        <w:t>Areál:</w:t>
      </w:r>
      <w:r w:rsidR="005661CB">
        <w:t xml:space="preserve"> Žije po celém světě. Nalezneme jej v severní Africe, v Evropě, v Asii. Do Severní Ameriky, Austrálie a na Nový Zéland byl dovlečen a nyní tam páchá škody. Nachází se po celé ČR.</w:t>
      </w:r>
    </w:p>
    <w:p w14:paraId="05A0A609" w14:textId="62ACB190" w:rsidR="00A4758E" w:rsidRDefault="005661CB" w:rsidP="00F8468E">
      <w:pPr>
        <w:pStyle w:val="Styl1Bakalkatext"/>
      </w:pPr>
      <w:r w:rsidRPr="00E5041A">
        <w:rPr>
          <w:b/>
          <w:bCs/>
        </w:rPr>
        <w:t>Biotopová vazba:</w:t>
      </w:r>
      <w:r>
        <w:t xml:space="preserve"> Je to </w:t>
      </w:r>
      <w:proofErr w:type="spellStart"/>
      <w:r>
        <w:t>ubikvista</w:t>
      </w:r>
      <w:proofErr w:type="spellEnd"/>
      <w:r w:rsidR="00EB328F">
        <w:t xml:space="preserve"> (Beneš et al. 2002)</w:t>
      </w:r>
      <w:r>
        <w:t>. Létá</w:t>
      </w:r>
      <w:r w:rsidR="00B375DA">
        <w:t xml:space="preserve"> na</w:t>
      </w:r>
      <w:r>
        <w:t xml:space="preserve"> okrajích polí</w:t>
      </w:r>
      <w:r w:rsidR="00B375DA">
        <w:t>, na ruderálních biotopech a</w:t>
      </w:r>
      <w:r>
        <w:t xml:space="preserve"> v zahradách.</w:t>
      </w:r>
      <w:r w:rsidR="00B375DA">
        <w:t xml:space="preserve"> Vyhledává místa, kde rostou pcháče.</w:t>
      </w:r>
    </w:p>
    <w:p w14:paraId="62D07E87" w14:textId="1911B757" w:rsidR="005661CB" w:rsidRDefault="005661CB" w:rsidP="00F8468E">
      <w:pPr>
        <w:pStyle w:val="Styl1Bakalkatext"/>
      </w:pPr>
      <w:r w:rsidRPr="00E5041A">
        <w:rPr>
          <w:b/>
          <w:bCs/>
        </w:rPr>
        <w:t>Živná rostlina:</w:t>
      </w:r>
      <w:r>
        <w:t xml:space="preserve"> </w:t>
      </w:r>
      <w:r w:rsidR="00B375DA">
        <w:t>Vyhledává čeleď brukvovitou (</w:t>
      </w:r>
      <w:proofErr w:type="spellStart"/>
      <w:r w:rsidR="00B375DA" w:rsidRPr="00B375DA">
        <w:rPr>
          <w:i/>
          <w:iCs/>
        </w:rPr>
        <w:t>Brassicaceae</w:t>
      </w:r>
      <w:proofErr w:type="spellEnd"/>
      <w:r w:rsidR="00B375DA">
        <w:t>)</w:t>
      </w:r>
      <w:r w:rsidR="009932AB">
        <w:t>.</w:t>
      </w:r>
      <w:r w:rsidR="00B375DA">
        <w:t xml:space="preserve"> Nejoblíbenějším druhem je brukev zelná (</w:t>
      </w:r>
      <w:proofErr w:type="spellStart"/>
      <w:r w:rsidR="00B375DA" w:rsidRPr="00E32987">
        <w:rPr>
          <w:i/>
          <w:iCs/>
        </w:rPr>
        <w:t>Brassica</w:t>
      </w:r>
      <w:proofErr w:type="spellEnd"/>
      <w:r w:rsidR="00B375DA" w:rsidRPr="00E32987">
        <w:rPr>
          <w:i/>
          <w:iCs/>
        </w:rPr>
        <w:t xml:space="preserve"> </w:t>
      </w:r>
      <w:proofErr w:type="spellStart"/>
      <w:r w:rsidR="00B375DA" w:rsidRPr="00E32987">
        <w:rPr>
          <w:i/>
          <w:iCs/>
        </w:rPr>
        <w:t>oleracea</w:t>
      </w:r>
      <w:proofErr w:type="spellEnd"/>
      <w:r w:rsidR="00B375DA">
        <w:t>), hořčice rolní (</w:t>
      </w:r>
      <w:proofErr w:type="spellStart"/>
      <w:r w:rsidR="00B375DA" w:rsidRPr="00E32987">
        <w:rPr>
          <w:i/>
          <w:iCs/>
        </w:rPr>
        <w:t>Sinapis</w:t>
      </w:r>
      <w:proofErr w:type="spellEnd"/>
      <w:r w:rsidR="00B375DA" w:rsidRPr="00E32987">
        <w:rPr>
          <w:i/>
          <w:iCs/>
        </w:rPr>
        <w:t xml:space="preserve"> </w:t>
      </w:r>
      <w:proofErr w:type="spellStart"/>
      <w:r w:rsidR="00B375DA" w:rsidRPr="00E32987">
        <w:rPr>
          <w:i/>
          <w:iCs/>
        </w:rPr>
        <w:t>arvensis</w:t>
      </w:r>
      <w:proofErr w:type="spellEnd"/>
      <w:r w:rsidR="00B375DA">
        <w:t>), česnáček lékařský (</w:t>
      </w:r>
      <w:proofErr w:type="spellStart"/>
      <w:r w:rsidR="00B375DA" w:rsidRPr="00E32987">
        <w:rPr>
          <w:i/>
          <w:iCs/>
        </w:rPr>
        <w:t>Alliaria</w:t>
      </w:r>
      <w:proofErr w:type="spellEnd"/>
      <w:r w:rsidR="00B375DA" w:rsidRPr="00E32987">
        <w:rPr>
          <w:i/>
          <w:iCs/>
        </w:rPr>
        <w:t xml:space="preserve"> </w:t>
      </w:r>
      <w:proofErr w:type="spellStart"/>
      <w:r w:rsidR="00B375DA" w:rsidRPr="00E32987">
        <w:rPr>
          <w:i/>
          <w:iCs/>
        </w:rPr>
        <w:t>petiolata</w:t>
      </w:r>
      <w:proofErr w:type="spellEnd"/>
      <w:r w:rsidR="00B375DA">
        <w:t>) a str</w:t>
      </w:r>
      <w:r w:rsidR="00E32987">
        <w:t>m</w:t>
      </w:r>
      <w:r w:rsidR="00B375DA">
        <w:t>obýl lysý (</w:t>
      </w:r>
      <w:proofErr w:type="spellStart"/>
      <w:r w:rsidR="00B375DA" w:rsidRPr="00E32987">
        <w:rPr>
          <w:i/>
          <w:iCs/>
        </w:rPr>
        <w:t>Arabis</w:t>
      </w:r>
      <w:proofErr w:type="spellEnd"/>
      <w:r w:rsidR="00B375DA" w:rsidRPr="00E32987">
        <w:rPr>
          <w:i/>
          <w:iCs/>
        </w:rPr>
        <w:t xml:space="preserve"> glabra</w:t>
      </w:r>
      <w:r w:rsidR="00B375DA">
        <w:t>).</w:t>
      </w:r>
      <w:r w:rsidR="00E32987">
        <w:t xml:space="preserve"> Z čeledi </w:t>
      </w:r>
      <w:proofErr w:type="spellStart"/>
      <w:r w:rsidR="00E32987">
        <w:t>rýtovitých</w:t>
      </w:r>
      <w:proofErr w:type="spellEnd"/>
      <w:r w:rsidR="00E32987">
        <w:t xml:space="preserve"> (</w:t>
      </w:r>
      <w:proofErr w:type="spellStart"/>
      <w:r w:rsidR="00E32987" w:rsidRPr="00E32987">
        <w:rPr>
          <w:i/>
          <w:iCs/>
        </w:rPr>
        <w:t>Resedaceae</w:t>
      </w:r>
      <w:proofErr w:type="spellEnd"/>
      <w:r w:rsidR="00E32987">
        <w:t>) si housenky vybírají rýt žlutý (</w:t>
      </w:r>
      <w:proofErr w:type="spellStart"/>
      <w:r w:rsidR="00E32987" w:rsidRPr="00E32987">
        <w:rPr>
          <w:i/>
          <w:iCs/>
        </w:rPr>
        <w:t>Reseda</w:t>
      </w:r>
      <w:proofErr w:type="spellEnd"/>
      <w:r w:rsidR="00E32987" w:rsidRPr="00E32987">
        <w:rPr>
          <w:i/>
          <w:iCs/>
        </w:rPr>
        <w:t xml:space="preserve"> lutea</w:t>
      </w:r>
      <w:r w:rsidR="00E32987">
        <w:t>) (Hanč et al. 2019).</w:t>
      </w:r>
    </w:p>
    <w:p w14:paraId="4314B536" w14:textId="5EA9EDBB" w:rsidR="009932AB" w:rsidRDefault="009932AB" w:rsidP="00F8468E">
      <w:pPr>
        <w:pStyle w:val="Styl1Bakalkatext"/>
      </w:pPr>
      <w:r w:rsidRPr="00E5041A">
        <w:rPr>
          <w:b/>
          <w:bCs/>
        </w:rPr>
        <w:t>Vývoj:</w:t>
      </w:r>
      <w:r>
        <w:t xml:space="preserve"> Až tři generace. První se vyskytuje od poloviny dubna do května, druhá generace od července do srpna a třetí generace žije od září až do konce října.</w:t>
      </w:r>
    </w:p>
    <w:p w14:paraId="381204FD" w14:textId="30479B6F" w:rsidR="009932AB" w:rsidRDefault="009932AB" w:rsidP="00F8468E">
      <w:pPr>
        <w:pStyle w:val="Styl1Bakalkatext"/>
      </w:pPr>
      <w:r w:rsidRPr="00E5041A">
        <w:rPr>
          <w:b/>
          <w:bCs/>
        </w:rPr>
        <w:t>Chování:</w:t>
      </w:r>
      <w:r>
        <w:t xml:space="preserve"> Vývoj je rychlý – z vajíčka se vylíhne již po pár dnech housenka, která se do 3 týdnů stane kuklou a za 14 dní je z ní motýl. Generace se liší velikostí skvrn a množstvím šupinek – je to ovlivněno teplotou</w:t>
      </w:r>
      <w:r w:rsidR="00EB328F">
        <w:t xml:space="preserve"> (</w:t>
      </w:r>
      <w:proofErr w:type="spellStart"/>
      <w:r w:rsidR="00EB328F">
        <w:t>Lohmann</w:t>
      </w:r>
      <w:proofErr w:type="spellEnd"/>
      <w:r w:rsidR="00EB328F">
        <w:t xml:space="preserve"> 2005)</w:t>
      </w:r>
      <w:r>
        <w:t xml:space="preserve">. U samic existuje tzv. odmítavé chování neboli odmítá kopulovat po páření a brzo po vylíhnutí. Starší samci hledají samice pomocí </w:t>
      </w:r>
      <w:proofErr w:type="spellStart"/>
      <w:r>
        <w:t>patrolovacího</w:t>
      </w:r>
      <w:proofErr w:type="spellEnd"/>
      <w:r>
        <w:t xml:space="preserve"> letu pouze dopoledne (mladí samci celí den)</w:t>
      </w:r>
      <w:r w:rsidR="0009332A">
        <w:t>.</w:t>
      </w:r>
    </w:p>
    <w:p w14:paraId="18AD86F8" w14:textId="153E7481" w:rsidR="00E5041A" w:rsidRDefault="009932AB" w:rsidP="00E5041A">
      <w:pPr>
        <w:pStyle w:val="Styl1Bakalkatext"/>
      </w:pPr>
      <w:r w:rsidRPr="00E5041A">
        <w:rPr>
          <w:b/>
          <w:bCs/>
        </w:rPr>
        <w:t>Ohrožení a ochrana:</w:t>
      </w:r>
      <w:r>
        <w:t xml:space="preserve"> </w:t>
      </w:r>
      <w:r w:rsidR="0009332A">
        <w:t>N</w:t>
      </w:r>
      <w:r w:rsidR="00E5041A">
        <w:t>ení ohrožen, je adaptován na naše podmínky. V některých případech je to i škůdce</w:t>
      </w:r>
      <w:r w:rsidR="00EB328F">
        <w:t xml:space="preserve"> (Beneš et al. 2002)</w:t>
      </w:r>
      <w:r w:rsidR="00E5041A">
        <w:t>.</w:t>
      </w:r>
    </w:p>
    <w:p w14:paraId="18084764" w14:textId="63CB71F1" w:rsidR="007E0C86" w:rsidRDefault="007E0C86" w:rsidP="007E0C86">
      <w:pPr>
        <w:pStyle w:val="Styl2"/>
        <w:numPr>
          <w:ilvl w:val="2"/>
          <w:numId w:val="1"/>
        </w:numPr>
      </w:pPr>
      <w:bookmarkStart w:id="27" w:name="_Toc101211641"/>
      <w:r>
        <w:t>Bělásek řeřichový (</w:t>
      </w:r>
      <w:proofErr w:type="spellStart"/>
      <w:r>
        <w:rPr>
          <w:i/>
          <w:iCs/>
        </w:rPr>
        <w:t>Anthocharis</w:t>
      </w:r>
      <w:proofErr w:type="spellEnd"/>
      <w:r>
        <w:rPr>
          <w:i/>
          <w:iCs/>
        </w:rPr>
        <w:t xml:space="preserve"> </w:t>
      </w:r>
      <w:proofErr w:type="spellStart"/>
      <w:r>
        <w:rPr>
          <w:i/>
          <w:iCs/>
        </w:rPr>
        <w:t>cardamines</w:t>
      </w:r>
      <w:proofErr w:type="spellEnd"/>
      <w:r>
        <w:t>)</w:t>
      </w:r>
      <w:bookmarkEnd w:id="27"/>
    </w:p>
    <w:p w14:paraId="0EDF1181" w14:textId="30D347DD" w:rsidR="007E0C86" w:rsidRDefault="007E0C86" w:rsidP="007E0C86">
      <w:pPr>
        <w:pStyle w:val="Styl1Bakalkatext"/>
      </w:pPr>
      <w:r w:rsidRPr="00CC717C">
        <w:rPr>
          <w:b/>
          <w:bCs/>
        </w:rPr>
        <w:t>Charakteristika:</w:t>
      </w:r>
      <w:r>
        <w:t xml:space="preserve"> Křídla, která mají rozpětí 35</w:t>
      </w:r>
      <w:r w:rsidR="00405E64">
        <w:t>-</w:t>
      </w:r>
      <w:r>
        <w:t>40 mm, jsou bílé. Samci ma</w:t>
      </w:r>
      <w:r w:rsidR="00CC717C">
        <w:t>jí na</w:t>
      </w:r>
      <w:r>
        <w:t>víc oranžovou vnější třetinu</w:t>
      </w:r>
      <w:r w:rsidR="00CC717C">
        <w:t>.</w:t>
      </w:r>
      <w:r>
        <w:t xml:space="preserve"> </w:t>
      </w:r>
      <w:r w:rsidR="00CC717C">
        <w:t>S</w:t>
      </w:r>
      <w:r>
        <w:t xml:space="preserve">třední skvrna a apex jsou hnědé. </w:t>
      </w:r>
      <w:r w:rsidR="00CC717C">
        <w:t>Obě pohlaví mají ž</w:t>
      </w:r>
      <w:r>
        <w:t>luto-zeleně mramorovaný rub zadních křídel</w:t>
      </w:r>
      <w:r w:rsidR="00B33FC7">
        <w:t xml:space="preserve"> (viz obr. 7 a 8)</w:t>
      </w:r>
      <w:r>
        <w:t>.</w:t>
      </w:r>
    </w:p>
    <w:p w14:paraId="44D5EAC3" w14:textId="05FB6CEA" w:rsidR="007E0C86" w:rsidRDefault="007E0C86" w:rsidP="007E0C86">
      <w:pPr>
        <w:pStyle w:val="Styl1Bakalkatext"/>
      </w:pPr>
      <w:r w:rsidRPr="00CC717C">
        <w:rPr>
          <w:b/>
          <w:bCs/>
        </w:rPr>
        <w:t>Areál:</w:t>
      </w:r>
      <w:r>
        <w:t xml:space="preserve"> </w:t>
      </w:r>
      <w:r w:rsidR="00FD6AE9">
        <w:t xml:space="preserve">Palearktický druh žijící v celé Evropě, na Sibiří až po Japonsko (Macek et al. 2015). V ČR se vyskytuje hojně od nížin až po hory (po nižší část). </w:t>
      </w:r>
    </w:p>
    <w:p w14:paraId="5E02FB00" w14:textId="198DF399" w:rsidR="00FD6AE9" w:rsidRDefault="00FD6AE9" w:rsidP="007E0C86">
      <w:pPr>
        <w:pStyle w:val="Styl1Bakalkatext"/>
      </w:pPr>
      <w:r w:rsidRPr="00CC717C">
        <w:rPr>
          <w:b/>
          <w:bCs/>
        </w:rPr>
        <w:lastRenderedPageBreak/>
        <w:t>Biotopová vazba:</w:t>
      </w:r>
      <w:r>
        <w:t xml:space="preserve"> Vyhledává vlhčí místa – vlhké lesní louky a lemy, okraje vodních toků, světlé listnaté lesy, zahrady a parky.</w:t>
      </w:r>
    </w:p>
    <w:p w14:paraId="75C6FCF6" w14:textId="6158DF4F" w:rsidR="00FD6AE9" w:rsidRDefault="00FD6AE9" w:rsidP="007E0C86">
      <w:pPr>
        <w:pStyle w:val="Styl1Bakalkatext"/>
      </w:pPr>
      <w:r w:rsidRPr="00CC717C">
        <w:rPr>
          <w:b/>
          <w:bCs/>
        </w:rPr>
        <w:t>Živná rostlina:</w:t>
      </w:r>
      <w:r>
        <w:t xml:space="preserve"> Housenky se živí řeřišnicí luční (</w:t>
      </w:r>
      <w:proofErr w:type="spellStart"/>
      <w:r>
        <w:rPr>
          <w:i/>
          <w:iCs/>
        </w:rPr>
        <w:t>Cardamine</w:t>
      </w:r>
      <w:proofErr w:type="spellEnd"/>
      <w:r>
        <w:rPr>
          <w:i/>
          <w:iCs/>
        </w:rPr>
        <w:t xml:space="preserve"> </w:t>
      </w:r>
      <w:proofErr w:type="spellStart"/>
      <w:r>
        <w:rPr>
          <w:i/>
          <w:iCs/>
        </w:rPr>
        <w:t>pratense</w:t>
      </w:r>
      <w:proofErr w:type="spellEnd"/>
      <w:r>
        <w:t>) a česnáčkem lékařským (</w:t>
      </w:r>
      <w:proofErr w:type="spellStart"/>
      <w:r>
        <w:rPr>
          <w:i/>
          <w:iCs/>
        </w:rPr>
        <w:t>Alliaria</w:t>
      </w:r>
      <w:proofErr w:type="spellEnd"/>
      <w:r>
        <w:rPr>
          <w:i/>
          <w:iCs/>
        </w:rPr>
        <w:t xml:space="preserve"> </w:t>
      </w:r>
      <w:proofErr w:type="spellStart"/>
      <w:r>
        <w:rPr>
          <w:i/>
          <w:iCs/>
        </w:rPr>
        <w:t>petiolata</w:t>
      </w:r>
      <w:proofErr w:type="spellEnd"/>
      <w:r>
        <w:t>). Méně vyhledávají brukvovité rostliny (</w:t>
      </w:r>
      <w:proofErr w:type="spellStart"/>
      <w:r>
        <w:rPr>
          <w:i/>
          <w:iCs/>
        </w:rPr>
        <w:t>Brassicaceae</w:t>
      </w:r>
      <w:proofErr w:type="spellEnd"/>
      <w:r>
        <w:t>).</w:t>
      </w:r>
    </w:p>
    <w:p w14:paraId="297BB99C" w14:textId="2B3F8B2A" w:rsidR="00FD6AE9" w:rsidRDefault="00FD6AE9" w:rsidP="007E0C86">
      <w:pPr>
        <w:pStyle w:val="Styl1Bakalkatext"/>
      </w:pPr>
      <w:r w:rsidRPr="00CC717C">
        <w:rPr>
          <w:b/>
          <w:bCs/>
        </w:rPr>
        <w:t>Vývoj:</w:t>
      </w:r>
      <w:r>
        <w:t xml:space="preserve"> Jedna generace létá od dubna až do července</w:t>
      </w:r>
      <w:r w:rsidR="00CC717C">
        <w:t xml:space="preserve">. Vajíčka jsou kladena odděleně, protože by se vylíhnuté housenky mohly začít požírat. Kukla přezimuje do dalšího roku (Čížek et al. 2015). </w:t>
      </w:r>
    </w:p>
    <w:p w14:paraId="3FCA89CC" w14:textId="0EC53418" w:rsidR="00CC717C" w:rsidRDefault="00CC717C" w:rsidP="007E0C86">
      <w:pPr>
        <w:pStyle w:val="Styl1Bakalkatext"/>
      </w:pPr>
      <w:r w:rsidRPr="00CC717C">
        <w:rPr>
          <w:b/>
          <w:bCs/>
        </w:rPr>
        <w:t>Chování:</w:t>
      </w:r>
      <w:r>
        <w:t xml:space="preserve"> </w:t>
      </w:r>
      <w:proofErr w:type="spellStart"/>
      <w:r>
        <w:t>Heliofilní</w:t>
      </w:r>
      <w:proofErr w:type="spellEnd"/>
      <w:r>
        <w:t xml:space="preserve"> druh. Samci pomocí </w:t>
      </w:r>
      <w:proofErr w:type="spellStart"/>
      <w:r>
        <w:t>patrolovacího</w:t>
      </w:r>
      <w:proofErr w:type="spellEnd"/>
      <w:r>
        <w:t xml:space="preserve"> letu vyhledávají samičky a hned po vykuklení se je snaží oplodnit. Samice poté odlétá, co nejdál od samců. </w:t>
      </w:r>
    </w:p>
    <w:p w14:paraId="5694E7CE" w14:textId="7DC3081E" w:rsidR="00CC717C" w:rsidRDefault="00CC717C" w:rsidP="007E0C86">
      <w:pPr>
        <w:pStyle w:val="Styl1Bakalkatext"/>
      </w:pPr>
      <w:r w:rsidRPr="00CC717C">
        <w:rPr>
          <w:b/>
          <w:bCs/>
        </w:rPr>
        <w:t>Ohrožení a ochrana:</w:t>
      </w:r>
      <w:r>
        <w:t xml:space="preserve"> Není ohrožen (Beneš et al. 2002).</w:t>
      </w:r>
    </w:p>
    <w:p w14:paraId="2343AD7C" w14:textId="1338649E" w:rsidR="00E5041A" w:rsidRDefault="00E5041A" w:rsidP="00E5041A">
      <w:pPr>
        <w:pStyle w:val="Styl2"/>
        <w:numPr>
          <w:ilvl w:val="2"/>
          <w:numId w:val="1"/>
        </w:numPr>
      </w:pPr>
      <w:bookmarkStart w:id="28" w:name="_Toc101211642"/>
      <w:r>
        <w:t>Žluťásek ř</w:t>
      </w:r>
      <w:r w:rsidR="00642490">
        <w:t>e</w:t>
      </w:r>
      <w:r>
        <w:t>šetlákový (</w:t>
      </w:r>
      <w:proofErr w:type="spellStart"/>
      <w:r>
        <w:rPr>
          <w:i/>
          <w:iCs/>
        </w:rPr>
        <w:t>Gonepteryx</w:t>
      </w:r>
      <w:proofErr w:type="spellEnd"/>
      <w:r>
        <w:rPr>
          <w:i/>
          <w:iCs/>
        </w:rPr>
        <w:t xml:space="preserve"> </w:t>
      </w:r>
      <w:proofErr w:type="spellStart"/>
      <w:r>
        <w:rPr>
          <w:i/>
          <w:iCs/>
        </w:rPr>
        <w:t>rhamni</w:t>
      </w:r>
      <w:proofErr w:type="spellEnd"/>
      <w:r>
        <w:t>)</w:t>
      </w:r>
      <w:bookmarkEnd w:id="28"/>
    </w:p>
    <w:p w14:paraId="05A951B6" w14:textId="09CD9E26" w:rsidR="00E5041A" w:rsidRPr="001D6589" w:rsidRDefault="00E5041A" w:rsidP="001D6589">
      <w:pPr>
        <w:pStyle w:val="Styl1Bakalkatext"/>
      </w:pPr>
      <w:r w:rsidRPr="001D6589">
        <w:rPr>
          <w:b/>
          <w:bCs/>
        </w:rPr>
        <w:t>Charakteristika:</w:t>
      </w:r>
      <w:r w:rsidRPr="001D6589">
        <w:t xml:space="preserve"> </w:t>
      </w:r>
      <w:r w:rsidR="00943789" w:rsidRPr="001D6589">
        <w:t xml:space="preserve">Rozpětí se pohybuje od 52 do 62 mm. Barva křídel u samců je citrónově žlutá a u samic </w:t>
      </w:r>
      <w:proofErr w:type="spellStart"/>
      <w:r w:rsidR="00943789" w:rsidRPr="001D6589">
        <w:t>bělozelenavá</w:t>
      </w:r>
      <w:proofErr w:type="spellEnd"/>
      <w:r w:rsidR="00943789" w:rsidRPr="001D6589">
        <w:t>. Uprostřed všech křídel je oranžová skvrna. Vrchol křídel má ostrý cípek</w:t>
      </w:r>
      <w:r w:rsidR="00B33FC7">
        <w:t xml:space="preserve"> (viz obr. 9)</w:t>
      </w:r>
      <w:r w:rsidR="00943789" w:rsidRPr="001D6589">
        <w:t xml:space="preserve">. </w:t>
      </w:r>
    </w:p>
    <w:p w14:paraId="2C3FE524" w14:textId="0007D22C" w:rsidR="00943789" w:rsidRPr="001D6589" w:rsidRDefault="00943789" w:rsidP="001D6589">
      <w:pPr>
        <w:pStyle w:val="Styl1Bakalkatext"/>
      </w:pPr>
      <w:r w:rsidRPr="001D6589">
        <w:rPr>
          <w:b/>
          <w:bCs/>
        </w:rPr>
        <w:t>Areál:</w:t>
      </w:r>
      <w:r w:rsidRPr="001D6589">
        <w:t xml:space="preserve"> Je to palearktický druh, který žije v severozápadní Africe, v Evropě,</w:t>
      </w:r>
      <w:r w:rsidR="00AF2064">
        <w:t xml:space="preserve"> v</w:t>
      </w:r>
      <w:r w:rsidRPr="001D6589">
        <w:t xml:space="preserve"> Turecku, v západní Sibiři, Střední Asii a v Mongolsku. U nás je rozšířený</w:t>
      </w:r>
      <w:r w:rsidR="00E32987">
        <w:t xml:space="preserve"> </w:t>
      </w:r>
      <w:r w:rsidR="00E32987" w:rsidRPr="001D6589">
        <w:t>(Macek et al. 2015</w:t>
      </w:r>
      <w:r w:rsidR="00E32987">
        <w:t>)</w:t>
      </w:r>
      <w:r w:rsidRPr="001D6589">
        <w:t>.</w:t>
      </w:r>
    </w:p>
    <w:p w14:paraId="09929898" w14:textId="03B6EF7A" w:rsidR="00943789" w:rsidRPr="001D6589" w:rsidRDefault="00943789" w:rsidP="001D6589">
      <w:pPr>
        <w:pStyle w:val="Styl1Bakalkatext"/>
      </w:pPr>
      <w:r w:rsidRPr="001D6589">
        <w:rPr>
          <w:b/>
          <w:bCs/>
        </w:rPr>
        <w:t>Biotopová vazba:</w:t>
      </w:r>
      <w:r w:rsidRPr="001D6589">
        <w:t xml:space="preserve"> </w:t>
      </w:r>
      <w:r w:rsidR="00E32987">
        <w:t>Létá na okrajích všech typů lesů, na pasekách, lesních loukách a kolem říčních niv</w:t>
      </w:r>
      <w:r w:rsidR="0094285B" w:rsidRPr="001D6589">
        <w:t>.</w:t>
      </w:r>
    </w:p>
    <w:p w14:paraId="08455B02" w14:textId="7C710D15" w:rsidR="0094285B" w:rsidRPr="001D6589" w:rsidRDefault="0094285B" w:rsidP="001D6589">
      <w:pPr>
        <w:pStyle w:val="Styl1Bakalkatext"/>
      </w:pPr>
      <w:r w:rsidRPr="001D6589">
        <w:rPr>
          <w:b/>
          <w:bCs/>
        </w:rPr>
        <w:t>Živná rostlina:</w:t>
      </w:r>
      <w:r w:rsidRPr="001D6589">
        <w:t xml:space="preserve"> </w:t>
      </w:r>
      <w:r w:rsidR="00E32987">
        <w:t>Housenky se živí především řešetlákem počistivým (</w:t>
      </w:r>
      <w:proofErr w:type="spellStart"/>
      <w:r w:rsidR="00E32987" w:rsidRPr="00E32987">
        <w:rPr>
          <w:i/>
          <w:iCs/>
        </w:rPr>
        <w:t>Rhamnus</w:t>
      </w:r>
      <w:proofErr w:type="spellEnd"/>
      <w:r w:rsidR="00E32987" w:rsidRPr="00E32987">
        <w:rPr>
          <w:i/>
          <w:iCs/>
        </w:rPr>
        <w:t xml:space="preserve"> </w:t>
      </w:r>
      <w:proofErr w:type="spellStart"/>
      <w:r w:rsidR="00E32987" w:rsidRPr="00E32987">
        <w:rPr>
          <w:i/>
          <w:iCs/>
        </w:rPr>
        <w:t>cathartica</w:t>
      </w:r>
      <w:proofErr w:type="spellEnd"/>
      <w:r w:rsidR="00E32987">
        <w:t>) a krušinou olšovou (</w:t>
      </w:r>
      <w:proofErr w:type="spellStart"/>
      <w:r w:rsidR="00E32987" w:rsidRPr="00E32987">
        <w:rPr>
          <w:i/>
          <w:iCs/>
        </w:rPr>
        <w:t>Frangula</w:t>
      </w:r>
      <w:proofErr w:type="spellEnd"/>
      <w:r w:rsidR="00E32987" w:rsidRPr="00E32987">
        <w:rPr>
          <w:i/>
          <w:iCs/>
        </w:rPr>
        <w:t xml:space="preserve"> </w:t>
      </w:r>
      <w:proofErr w:type="spellStart"/>
      <w:r w:rsidR="00E32987" w:rsidRPr="00E32987">
        <w:rPr>
          <w:i/>
          <w:iCs/>
        </w:rPr>
        <w:t>alnus</w:t>
      </w:r>
      <w:proofErr w:type="spellEnd"/>
      <w:r w:rsidR="00E32987">
        <w:t>).</w:t>
      </w:r>
    </w:p>
    <w:p w14:paraId="207EC8F1" w14:textId="4D8A98CB" w:rsidR="0094285B" w:rsidRPr="001D6589" w:rsidRDefault="0094285B" w:rsidP="001D6589">
      <w:pPr>
        <w:pStyle w:val="Styl1Bakalkatext"/>
      </w:pPr>
      <w:r w:rsidRPr="001D6589">
        <w:rPr>
          <w:b/>
          <w:bCs/>
        </w:rPr>
        <w:t>Vývoj:</w:t>
      </w:r>
      <w:r w:rsidRPr="001D6589">
        <w:t xml:space="preserve"> Pouze jedna generace, která létá od července do června</w:t>
      </w:r>
      <w:r w:rsidR="00E32987">
        <w:t xml:space="preserve"> (Čížek et al. 2015)</w:t>
      </w:r>
      <w:r w:rsidRPr="001D6589">
        <w:t>. Im</w:t>
      </w:r>
      <w:r w:rsidR="005720AC">
        <w:t>a</w:t>
      </w:r>
      <w:r w:rsidRPr="001D6589">
        <w:t xml:space="preserve">ga </w:t>
      </w:r>
      <w:r w:rsidR="00F10508">
        <w:t xml:space="preserve">se </w:t>
      </w:r>
      <w:r w:rsidRPr="001D6589">
        <w:t xml:space="preserve">po vylíhnutí </w:t>
      </w:r>
      <w:r w:rsidR="00F10508">
        <w:t>krmí</w:t>
      </w:r>
      <w:r w:rsidRPr="001D6589">
        <w:t xml:space="preserve"> pouze nektarem, poté přezimují v hustých keřích a na jaře se páří. Páření probíhá na zemi. Vajíčka jsou poté kladena na živnou rostlinu (poblíž pupenů). Housenky</w:t>
      </w:r>
      <w:r w:rsidR="008E0EFA" w:rsidRPr="001D6589">
        <w:t xml:space="preserve"> </w:t>
      </w:r>
      <w:r w:rsidRPr="001D6589">
        <w:t xml:space="preserve">se živí listem, </w:t>
      </w:r>
      <w:r w:rsidR="00F10508">
        <w:t>jakmile</w:t>
      </w:r>
      <w:r w:rsidRPr="001D6589">
        <w:t xml:space="preserve"> ho sežerou</w:t>
      </w:r>
      <w:r w:rsidR="00F10508">
        <w:t xml:space="preserve">, tak </w:t>
      </w:r>
      <w:r w:rsidRPr="001D6589">
        <w:t xml:space="preserve">přelezou na jiný list. Kukla je přichycena na spodní straně listu nebo na větévce. </w:t>
      </w:r>
    </w:p>
    <w:p w14:paraId="3BD1CA2C" w14:textId="64944EFD" w:rsidR="008E0EFA" w:rsidRPr="001D6589" w:rsidRDefault="008E0EFA" w:rsidP="001D6589">
      <w:pPr>
        <w:pStyle w:val="Styl1Bakalkatext"/>
      </w:pPr>
      <w:r w:rsidRPr="001D6589">
        <w:rPr>
          <w:b/>
          <w:bCs/>
        </w:rPr>
        <w:t>Chování:</w:t>
      </w:r>
      <w:r w:rsidRPr="001D6589">
        <w:t xml:space="preserve"> Samci se budí ze spánku dřív než samice. Před pářením probíhá fáze námluv.</w:t>
      </w:r>
      <w:r w:rsidR="00314AFF" w:rsidRPr="001D6589">
        <w:t xml:space="preserve"> V teplejších oblastech mohou také upadat do letní diapauzy.</w:t>
      </w:r>
    </w:p>
    <w:p w14:paraId="3C1CD61F" w14:textId="36451640" w:rsidR="008E0EFA" w:rsidRPr="001D6589" w:rsidRDefault="008E0EFA" w:rsidP="001D6589">
      <w:pPr>
        <w:pStyle w:val="Styl1Bakalkatext"/>
      </w:pPr>
      <w:r w:rsidRPr="001D6589">
        <w:rPr>
          <w:b/>
          <w:bCs/>
        </w:rPr>
        <w:t>Ohrožení a ochrana:</w:t>
      </w:r>
      <w:r w:rsidRPr="001D6589">
        <w:t xml:space="preserve"> Tento druh u nás není ohrožen</w:t>
      </w:r>
      <w:r w:rsidR="00667EB0" w:rsidRPr="001D6589">
        <w:t xml:space="preserve"> (Macek et al. 2015)</w:t>
      </w:r>
      <w:r w:rsidRPr="001D6589">
        <w:t>.</w:t>
      </w:r>
    </w:p>
    <w:p w14:paraId="5B3D3E77" w14:textId="240D454A" w:rsidR="007C776B" w:rsidRDefault="007C776B" w:rsidP="007C776B">
      <w:pPr>
        <w:pStyle w:val="BcPodnadpis"/>
      </w:pPr>
      <w:bookmarkStart w:id="29" w:name="_Toc101211643"/>
      <w:r>
        <w:lastRenderedPageBreak/>
        <w:t>Modráskovití (</w:t>
      </w:r>
      <w:proofErr w:type="spellStart"/>
      <w:r>
        <w:rPr>
          <w:i/>
          <w:iCs/>
        </w:rPr>
        <w:t>Lycaenidae</w:t>
      </w:r>
      <w:proofErr w:type="spellEnd"/>
      <w:r>
        <w:t>)</w:t>
      </w:r>
      <w:bookmarkEnd w:id="29"/>
    </w:p>
    <w:p w14:paraId="498EC3FD" w14:textId="40CD859F" w:rsidR="003215A3" w:rsidRDefault="00332CFF" w:rsidP="00401AD9">
      <w:pPr>
        <w:pStyle w:val="Styl1Bakalkatext"/>
      </w:pPr>
      <w:r>
        <w:t xml:space="preserve">Modráskovití jsou malí až středně velcí motýli modrého až ohnivě červeného zbarvení křídel. </w:t>
      </w:r>
      <w:r w:rsidR="00401AD9">
        <w:t xml:space="preserve">Často jsou to pohlavně dichromatické druhy. </w:t>
      </w:r>
      <w:r>
        <w:t xml:space="preserve">U samců se většinou vyskytují srostlá přední chodidla s drápkem. Tvar vajíček je terčovitý a mají prohloubený </w:t>
      </w:r>
      <w:proofErr w:type="spellStart"/>
      <w:r>
        <w:t>mikropylární</w:t>
      </w:r>
      <w:proofErr w:type="spellEnd"/>
      <w:r>
        <w:t xml:space="preserve"> pól neboli otvor klový. Housenky jsou </w:t>
      </w:r>
      <w:r w:rsidR="00401AD9">
        <w:t xml:space="preserve">ochlupené, </w:t>
      </w:r>
      <w:r>
        <w:t>robustní</w:t>
      </w:r>
      <w:r w:rsidR="00401AD9">
        <w:t xml:space="preserve"> a ke koncům se zužují. Výrazným znakem jsou žlázy. Mnoho housenek modrásků je závislé na mravencích. </w:t>
      </w:r>
      <w:r w:rsidR="00A753C0">
        <w:t>Ž</w:t>
      </w:r>
      <w:r w:rsidR="00401AD9">
        <w:t>lázy vylučují pro mravence chutné a zdravé šťávy a mravenci na oplátku chrání housenku před predátory. Kukly modrásků buď volně leží nebo jsou upevněny vláknem. V ČR žije 50 druhů.</w:t>
      </w:r>
      <w:r w:rsidR="008B03CF">
        <w:t xml:space="preserve"> Spadají zde dva podruhy – pestrobarvci (</w:t>
      </w:r>
      <w:proofErr w:type="spellStart"/>
      <w:r w:rsidR="008B03CF">
        <w:rPr>
          <w:i/>
          <w:iCs/>
        </w:rPr>
        <w:t>Riodininae</w:t>
      </w:r>
      <w:proofErr w:type="spellEnd"/>
      <w:r w:rsidR="008B03CF">
        <w:t>) a modrásci (</w:t>
      </w:r>
      <w:proofErr w:type="spellStart"/>
      <w:r w:rsidR="008B03CF">
        <w:rPr>
          <w:i/>
          <w:iCs/>
        </w:rPr>
        <w:t>Lycaeninae</w:t>
      </w:r>
      <w:proofErr w:type="spellEnd"/>
      <w:r w:rsidR="008B03CF">
        <w:t>)</w:t>
      </w:r>
      <w:r w:rsidR="007850A6">
        <w:t xml:space="preserve"> (Macek et al. 2015).</w:t>
      </w:r>
    </w:p>
    <w:p w14:paraId="45D12EFA" w14:textId="47ABAE84" w:rsidR="00401AD9" w:rsidRDefault="008B03CF" w:rsidP="008B03CF">
      <w:pPr>
        <w:pStyle w:val="Styl2"/>
        <w:numPr>
          <w:ilvl w:val="2"/>
          <w:numId w:val="1"/>
        </w:numPr>
      </w:pPr>
      <w:bookmarkStart w:id="30" w:name="_Toc101211644"/>
      <w:r>
        <w:t>Ohniváček černokřídlý (</w:t>
      </w:r>
      <w:proofErr w:type="spellStart"/>
      <w:r>
        <w:rPr>
          <w:i/>
          <w:iCs/>
        </w:rPr>
        <w:t>Lycaena</w:t>
      </w:r>
      <w:proofErr w:type="spellEnd"/>
      <w:r>
        <w:rPr>
          <w:i/>
          <w:iCs/>
        </w:rPr>
        <w:t xml:space="preserve"> </w:t>
      </w:r>
      <w:proofErr w:type="spellStart"/>
      <w:r>
        <w:rPr>
          <w:i/>
          <w:iCs/>
        </w:rPr>
        <w:t>phlaeas</w:t>
      </w:r>
      <w:proofErr w:type="spellEnd"/>
      <w:r>
        <w:t>)</w:t>
      </w:r>
      <w:bookmarkEnd w:id="30"/>
    </w:p>
    <w:p w14:paraId="7152DAB7" w14:textId="5BA68EA1" w:rsidR="008B03CF" w:rsidRDefault="008B03CF" w:rsidP="008B03CF">
      <w:pPr>
        <w:pStyle w:val="Styl1Bakalkatext"/>
      </w:pPr>
      <w:r w:rsidRPr="000E4DB7">
        <w:rPr>
          <w:b/>
          <w:bCs/>
        </w:rPr>
        <w:t>Charakteristika:</w:t>
      </w:r>
      <w:r>
        <w:t xml:space="preserve"> Rozpětí je od 24 do 30 mm. Přední křídla jsou ohnivě červené s výrazným lemem a tečkami červené barvy. Zadní křídla jsou opakem – </w:t>
      </w:r>
      <w:proofErr w:type="spellStart"/>
      <w:r>
        <w:t>tmavěhnědé</w:t>
      </w:r>
      <w:proofErr w:type="spellEnd"/>
      <w:r>
        <w:t xml:space="preserve"> s červeným lemem</w:t>
      </w:r>
      <w:r w:rsidR="00C00471">
        <w:t xml:space="preserve"> s tečkami. Rub zadních křídel je šedohnědý s menšími tečkami a s matným</w:t>
      </w:r>
      <w:r w:rsidR="00244533">
        <w:t>i</w:t>
      </w:r>
      <w:r w:rsidR="00C00471">
        <w:t xml:space="preserve"> oranžovým</w:t>
      </w:r>
      <w:r w:rsidR="00244533">
        <w:t>i</w:t>
      </w:r>
      <w:r w:rsidR="00C00471">
        <w:t xml:space="preserve"> obloučkovým</w:t>
      </w:r>
      <w:r w:rsidR="00244533">
        <w:t>i</w:t>
      </w:r>
      <w:r w:rsidR="00C00471">
        <w:t xml:space="preserve"> skvrnami při kraji</w:t>
      </w:r>
      <w:r w:rsidR="00C002B4">
        <w:t xml:space="preserve"> </w:t>
      </w:r>
      <w:r w:rsidR="00B33FC7">
        <w:t xml:space="preserve">(viz obr. 10) </w:t>
      </w:r>
      <w:r w:rsidR="007850A6">
        <w:t>(Macek et al. 2015).</w:t>
      </w:r>
    </w:p>
    <w:p w14:paraId="4774B26C" w14:textId="1751EE6B" w:rsidR="00C00471" w:rsidRDefault="00C00471" w:rsidP="008B03CF">
      <w:pPr>
        <w:pStyle w:val="Styl1Bakalkatext"/>
      </w:pPr>
      <w:r w:rsidRPr="000E4DB7">
        <w:rPr>
          <w:b/>
          <w:bCs/>
        </w:rPr>
        <w:t>Areál:</w:t>
      </w:r>
      <w:r>
        <w:t xml:space="preserve"> Žije v </w:t>
      </w:r>
      <w:proofErr w:type="spellStart"/>
      <w:r>
        <w:t>holarktické</w:t>
      </w:r>
      <w:proofErr w:type="spellEnd"/>
      <w:r>
        <w:t xml:space="preserve"> oblasti – od severní Afriky, v celé Evropě</w:t>
      </w:r>
      <w:r w:rsidR="00525736">
        <w:t xml:space="preserve"> </w:t>
      </w:r>
      <w:r>
        <w:t>až po Japonsko. Také žije v Severní Americe, a dokonce v Grónsku.</w:t>
      </w:r>
      <w:r w:rsidR="007850A6">
        <w:t xml:space="preserve"> Létá ve východní Africe a v severní Indii.</w:t>
      </w:r>
      <w:r>
        <w:t xml:space="preserve"> U nás je velmi rozšířený.</w:t>
      </w:r>
    </w:p>
    <w:p w14:paraId="0DFF3C8B" w14:textId="1C0200F5" w:rsidR="00C00471" w:rsidRDefault="00C00471" w:rsidP="008B03CF">
      <w:pPr>
        <w:pStyle w:val="Styl1Bakalkatext"/>
      </w:pPr>
      <w:r w:rsidRPr="000E4DB7">
        <w:rPr>
          <w:b/>
          <w:bCs/>
        </w:rPr>
        <w:t>Biotopová vazba:</w:t>
      </w:r>
      <w:r>
        <w:t xml:space="preserve"> </w:t>
      </w:r>
      <w:r w:rsidR="00C002B4">
        <w:t>Vyhovují mu skoro všechny typy porostů, kromě lesního. Vyhledává především lokality s živnou rostlinou a méně řídkou vegetaci (např. pole, pískovny, pastviny, cesty)</w:t>
      </w:r>
      <w:r w:rsidR="00764256">
        <w:t>.</w:t>
      </w:r>
    </w:p>
    <w:p w14:paraId="6B5955DC" w14:textId="43AAF842" w:rsidR="00C00471" w:rsidRDefault="00C00471" w:rsidP="008B03CF">
      <w:pPr>
        <w:pStyle w:val="Styl1Bakalkatext"/>
      </w:pPr>
      <w:r w:rsidRPr="000E4DB7">
        <w:rPr>
          <w:b/>
          <w:bCs/>
        </w:rPr>
        <w:t>Živná rostlina:</w:t>
      </w:r>
      <w:r>
        <w:t xml:space="preserve"> </w:t>
      </w:r>
      <w:r w:rsidR="009A2EE7">
        <w:t>Rád se vyskytuje u šťovíků</w:t>
      </w:r>
      <w:r w:rsidR="00C002B4">
        <w:t xml:space="preserve"> – hlavně se živí šťovíkem menším (</w:t>
      </w:r>
      <w:proofErr w:type="spellStart"/>
      <w:r w:rsidR="00C002B4" w:rsidRPr="00C002B4">
        <w:rPr>
          <w:i/>
          <w:iCs/>
        </w:rPr>
        <w:t>Rumex</w:t>
      </w:r>
      <w:proofErr w:type="spellEnd"/>
      <w:r w:rsidR="00C002B4" w:rsidRPr="00C002B4">
        <w:rPr>
          <w:i/>
          <w:iCs/>
        </w:rPr>
        <w:t xml:space="preserve"> </w:t>
      </w:r>
      <w:proofErr w:type="spellStart"/>
      <w:r w:rsidR="00C002B4" w:rsidRPr="00C002B4">
        <w:rPr>
          <w:i/>
          <w:iCs/>
        </w:rPr>
        <w:t>acetosella</w:t>
      </w:r>
      <w:proofErr w:type="spellEnd"/>
      <w:r w:rsidR="00C002B4">
        <w:t>), šťovíkem kyselým (</w:t>
      </w:r>
      <w:r w:rsidR="00C002B4" w:rsidRPr="00C002B4">
        <w:rPr>
          <w:i/>
          <w:iCs/>
        </w:rPr>
        <w:t xml:space="preserve">R. </w:t>
      </w:r>
      <w:proofErr w:type="spellStart"/>
      <w:r w:rsidR="00C002B4" w:rsidRPr="00C002B4">
        <w:rPr>
          <w:i/>
          <w:iCs/>
        </w:rPr>
        <w:t>acetosa</w:t>
      </w:r>
      <w:proofErr w:type="spellEnd"/>
      <w:r w:rsidR="00C002B4">
        <w:t>) atd.</w:t>
      </w:r>
    </w:p>
    <w:p w14:paraId="3BE4B754" w14:textId="53D1B782" w:rsidR="009A2EE7" w:rsidRDefault="009A2EE7" w:rsidP="008B03CF">
      <w:pPr>
        <w:pStyle w:val="Styl1Bakalkatext"/>
      </w:pPr>
      <w:r w:rsidRPr="000E4DB7">
        <w:rPr>
          <w:b/>
          <w:bCs/>
        </w:rPr>
        <w:t xml:space="preserve">Vývoj: </w:t>
      </w:r>
      <w:r w:rsidR="00724B6F">
        <w:t xml:space="preserve">Většinou jsou tři generace. Létá od dubna do </w:t>
      </w:r>
      <w:r w:rsidR="00C002B4">
        <w:t>září, pokud je dostatečné teplo, tak i do půlky listopadu (Hanč et al. 2019). Světle zelená vajíčka jsou kladena na spodní stranu listu živné rostliny. Housenka po vykuklení požírá epitel listu. Kukla se vyskytuje v přízemní části rostliny</w:t>
      </w:r>
      <w:r w:rsidR="007E4577">
        <w:t xml:space="preserve"> (Čížek et al. 2015).</w:t>
      </w:r>
    </w:p>
    <w:p w14:paraId="3EF7C02F" w14:textId="7E04710E" w:rsidR="00724B6F" w:rsidRDefault="00724B6F" w:rsidP="008B03CF">
      <w:pPr>
        <w:pStyle w:val="Styl1Bakalkatext"/>
      </w:pPr>
      <w:r w:rsidRPr="000E4DB7">
        <w:rPr>
          <w:b/>
          <w:bCs/>
        </w:rPr>
        <w:t>Chování:</w:t>
      </w:r>
      <w:r>
        <w:t xml:space="preserve"> Je to ukázkový příklad acyklického druhu. Jeho celý vývoj je ovlivňován především vnějšími faktory (teplota, potrava). Dokonce housenky z</w:t>
      </w:r>
      <w:r w:rsidR="00A90EE1">
        <w:t xml:space="preserve"> jedné snůšky mohou mít </w:t>
      </w:r>
      <w:r w:rsidR="00567A9D">
        <w:t>nestejný</w:t>
      </w:r>
      <w:r w:rsidR="00A90EE1">
        <w:t xml:space="preserve"> růst</w:t>
      </w:r>
      <w:r w:rsidR="0081680A">
        <w:t>.</w:t>
      </w:r>
    </w:p>
    <w:p w14:paraId="115D289C" w14:textId="5F655520" w:rsidR="00A90EE1" w:rsidRDefault="00A90EE1" w:rsidP="008B03CF">
      <w:pPr>
        <w:pStyle w:val="Styl1Bakalkatext"/>
      </w:pPr>
      <w:r w:rsidRPr="000E4DB7">
        <w:rPr>
          <w:b/>
          <w:bCs/>
        </w:rPr>
        <w:t>Ohrožení a ochrana:</w:t>
      </w:r>
      <w:r>
        <w:t xml:space="preserve"> Není u nás ohrožen</w:t>
      </w:r>
      <w:r w:rsidR="00204A9E">
        <w:t xml:space="preserve"> (Macek et al. 2015).</w:t>
      </w:r>
    </w:p>
    <w:p w14:paraId="2E1EEBFF" w14:textId="6197A57C" w:rsidR="00A90EE1" w:rsidRDefault="00A90EE1" w:rsidP="00A90EE1">
      <w:pPr>
        <w:pStyle w:val="Styl2"/>
        <w:numPr>
          <w:ilvl w:val="2"/>
          <w:numId w:val="1"/>
        </w:numPr>
      </w:pPr>
      <w:bookmarkStart w:id="31" w:name="_Toc101211645"/>
      <w:r>
        <w:lastRenderedPageBreak/>
        <w:t>Ohniváček celíkový (</w:t>
      </w:r>
      <w:proofErr w:type="spellStart"/>
      <w:r>
        <w:rPr>
          <w:i/>
          <w:iCs/>
        </w:rPr>
        <w:t>Lycaena</w:t>
      </w:r>
      <w:proofErr w:type="spellEnd"/>
      <w:r>
        <w:rPr>
          <w:i/>
          <w:iCs/>
        </w:rPr>
        <w:t xml:space="preserve"> </w:t>
      </w:r>
      <w:proofErr w:type="spellStart"/>
      <w:r>
        <w:rPr>
          <w:i/>
          <w:iCs/>
        </w:rPr>
        <w:t>virgaureae</w:t>
      </w:r>
      <w:proofErr w:type="spellEnd"/>
      <w:r>
        <w:t>)</w:t>
      </w:r>
      <w:bookmarkEnd w:id="31"/>
    </w:p>
    <w:p w14:paraId="01077B5D" w14:textId="2796C8EF" w:rsidR="00C00471" w:rsidRDefault="00A90EE1" w:rsidP="008B03CF">
      <w:pPr>
        <w:pStyle w:val="Styl1Bakalkatext"/>
      </w:pPr>
      <w:r w:rsidRPr="000E4DB7">
        <w:rPr>
          <w:b/>
          <w:bCs/>
        </w:rPr>
        <w:t>Charakteristika motýla:</w:t>
      </w:r>
      <w:r>
        <w:t xml:space="preserve"> </w:t>
      </w:r>
      <w:r w:rsidR="0081680A">
        <w:t xml:space="preserve">Rozpětí se pohybuje od 32 mm do 34 mm. Zbarvení samců je ohnivě zlatooranžové s tmavým lemem, zadní křídla mají navíc tmavé skvrny u podél zvlněného lemu. Rub křídel je žlutooranžový s redukovanými tmavými a bílými skvrnami. Samice mají tmavé skvrny na předních křídlech a zadní křídla mají také tmavé skvrny a rozšířený tmavý pigment </w:t>
      </w:r>
      <w:r w:rsidR="00B33FC7">
        <w:t xml:space="preserve">(viz obr. 11) </w:t>
      </w:r>
      <w:r w:rsidR="0081680A">
        <w:t>(Macek et al. 2015).</w:t>
      </w:r>
    </w:p>
    <w:p w14:paraId="4C162811" w14:textId="55CA47EB" w:rsidR="0081680A" w:rsidRDefault="0081680A" w:rsidP="008B03CF">
      <w:pPr>
        <w:pStyle w:val="Styl1Bakalkatext"/>
      </w:pPr>
      <w:r w:rsidRPr="000E4DB7">
        <w:rPr>
          <w:b/>
          <w:bCs/>
        </w:rPr>
        <w:t>Areál:</w:t>
      </w:r>
      <w:r>
        <w:t xml:space="preserve"> </w:t>
      </w:r>
      <w:r w:rsidR="000F7C25">
        <w:t>Palearktická oblast. Vyskytuje se od Pyrenejí, přes severní a střední Evropu, Mongolsko až po Dálný východ. Nežije ve Velké Británii a na středomořských ostrovech. Rozšířený lokálně po celé ČR</w:t>
      </w:r>
      <w:r w:rsidR="005826DB">
        <w:t xml:space="preserve"> (Beneš et al. 2002).</w:t>
      </w:r>
    </w:p>
    <w:p w14:paraId="4F9C1A53" w14:textId="5F8B6A4A" w:rsidR="000F7C25" w:rsidRDefault="000F7C25" w:rsidP="008B03CF">
      <w:pPr>
        <w:pStyle w:val="Styl1Bakalkatext"/>
      </w:pPr>
      <w:r w:rsidRPr="000E4DB7">
        <w:rPr>
          <w:b/>
          <w:bCs/>
        </w:rPr>
        <w:t>Biotopová vazba:</w:t>
      </w:r>
      <w:r w:rsidR="005826DB">
        <w:t xml:space="preserve"> Vyhledává otevřené a vlhké lokality v blízkosti lesních porostů, tzn. lesní louky, lemy, průseky, paseky, lesní cesty, údolí horských potoků atd.</w:t>
      </w:r>
    </w:p>
    <w:p w14:paraId="09F1B023" w14:textId="78864266" w:rsidR="00AB7406" w:rsidRDefault="00AB7406" w:rsidP="008B03CF">
      <w:pPr>
        <w:pStyle w:val="Styl1Bakalkatext"/>
      </w:pPr>
      <w:r w:rsidRPr="000E4DB7">
        <w:rPr>
          <w:b/>
          <w:bCs/>
        </w:rPr>
        <w:t>Živná rostlina:</w:t>
      </w:r>
      <w:r>
        <w:t xml:space="preserve"> Živí se především šťovíky. Převažují dva druhy: šťovík kyselý </w:t>
      </w:r>
      <w:r w:rsidR="005826DB">
        <w:t>(</w:t>
      </w:r>
      <w:proofErr w:type="spellStart"/>
      <w:r w:rsidR="005826DB">
        <w:rPr>
          <w:i/>
          <w:iCs/>
        </w:rPr>
        <w:t>Rumex</w:t>
      </w:r>
      <w:proofErr w:type="spellEnd"/>
      <w:r w:rsidR="005826DB">
        <w:rPr>
          <w:i/>
          <w:iCs/>
        </w:rPr>
        <w:t xml:space="preserve"> </w:t>
      </w:r>
      <w:proofErr w:type="spellStart"/>
      <w:r w:rsidR="005826DB">
        <w:rPr>
          <w:i/>
          <w:iCs/>
        </w:rPr>
        <w:t>acetosa</w:t>
      </w:r>
      <w:proofErr w:type="spellEnd"/>
      <w:r w:rsidR="005826DB">
        <w:t xml:space="preserve">) </w:t>
      </w:r>
      <w:r>
        <w:t>a menší</w:t>
      </w:r>
      <w:r w:rsidR="005826DB">
        <w:t xml:space="preserve"> (</w:t>
      </w:r>
      <w:proofErr w:type="spellStart"/>
      <w:r w:rsidR="005826DB">
        <w:rPr>
          <w:i/>
          <w:iCs/>
        </w:rPr>
        <w:t>Rumex</w:t>
      </w:r>
      <w:proofErr w:type="spellEnd"/>
      <w:r w:rsidR="005826DB">
        <w:rPr>
          <w:i/>
          <w:iCs/>
        </w:rPr>
        <w:t xml:space="preserve"> </w:t>
      </w:r>
      <w:proofErr w:type="spellStart"/>
      <w:r w:rsidR="005826DB">
        <w:rPr>
          <w:i/>
          <w:iCs/>
        </w:rPr>
        <w:t>acetosella</w:t>
      </w:r>
      <w:proofErr w:type="spellEnd"/>
      <w:r w:rsidR="005826DB">
        <w:t>)</w:t>
      </w:r>
      <w:r>
        <w:t>.</w:t>
      </w:r>
    </w:p>
    <w:p w14:paraId="478B1789" w14:textId="6C2AF105" w:rsidR="00AB7406" w:rsidRDefault="00AB7406" w:rsidP="008B03CF">
      <w:pPr>
        <w:pStyle w:val="Styl1Bakalkatext"/>
      </w:pPr>
      <w:r w:rsidRPr="000E4DB7">
        <w:rPr>
          <w:b/>
          <w:bCs/>
        </w:rPr>
        <w:t>Vývoj:</w:t>
      </w:r>
      <w:r>
        <w:t xml:space="preserve"> Jedna generace od června do srpna. Samice klade vajíčka na živnou rostlinu. Ty tam přezimují a housenky se vylíhnout s prvními listy</w:t>
      </w:r>
      <w:r w:rsidR="005826DB">
        <w:t xml:space="preserve"> (Čížek et al. 2015)</w:t>
      </w:r>
      <w:r>
        <w:t xml:space="preserve">. </w:t>
      </w:r>
    </w:p>
    <w:p w14:paraId="63E36422" w14:textId="3062D086" w:rsidR="00AB7406" w:rsidRDefault="00AB7406" w:rsidP="008B03CF">
      <w:pPr>
        <w:pStyle w:val="Styl1Bakalkatext"/>
      </w:pPr>
      <w:r w:rsidRPr="000E4DB7">
        <w:rPr>
          <w:b/>
          <w:bCs/>
        </w:rPr>
        <w:t>Chování:</w:t>
      </w:r>
      <w:r>
        <w:t xml:space="preserve"> Je to silně </w:t>
      </w:r>
      <w:proofErr w:type="spellStart"/>
      <w:r>
        <w:t>heliofilní</w:t>
      </w:r>
      <w:proofErr w:type="spellEnd"/>
      <w:r>
        <w:t xml:space="preserve"> druh, samci mají teritoria na slunných místech a jsou velmi přitahováni oranžovou barvou (barva křídel samiček). Před pářením probíhá předehra – prozkoumávání tykadly. Na vyšších </w:t>
      </w:r>
      <w:r w:rsidR="00DB1AD6">
        <w:t>rostlinách a stromech všichni společně nocují.</w:t>
      </w:r>
    </w:p>
    <w:p w14:paraId="59E67DC5" w14:textId="65FB4B95" w:rsidR="00DB1AD6" w:rsidRDefault="00DB1AD6" w:rsidP="008B03CF">
      <w:pPr>
        <w:pStyle w:val="Styl1Bakalkatext"/>
      </w:pPr>
      <w:r w:rsidRPr="000E4DB7">
        <w:rPr>
          <w:b/>
          <w:bCs/>
        </w:rPr>
        <w:t>Ohrožení a ochrana:</w:t>
      </w:r>
      <w:r>
        <w:t xml:space="preserve"> Lokálně ustupuje z nižších poloh, ale v podhoří a v horách je to hojný druh (Beneš et al. 2002).</w:t>
      </w:r>
    </w:p>
    <w:p w14:paraId="748F876A" w14:textId="44974F47" w:rsidR="00DB1AD6" w:rsidRDefault="00DB1AD6" w:rsidP="00DB1AD6">
      <w:pPr>
        <w:pStyle w:val="Styl2"/>
        <w:numPr>
          <w:ilvl w:val="2"/>
          <w:numId w:val="1"/>
        </w:numPr>
      </w:pPr>
      <w:bookmarkStart w:id="32" w:name="_Toc101211646"/>
      <w:r>
        <w:t>Modrásek jehlicový (</w:t>
      </w:r>
      <w:proofErr w:type="spellStart"/>
      <w:r>
        <w:rPr>
          <w:i/>
          <w:iCs/>
        </w:rPr>
        <w:t>Polyommatus</w:t>
      </w:r>
      <w:proofErr w:type="spellEnd"/>
      <w:r>
        <w:rPr>
          <w:i/>
          <w:iCs/>
        </w:rPr>
        <w:t xml:space="preserve"> </w:t>
      </w:r>
      <w:proofErr w:type="spellStart"/>
      <w:r>
        <w:rPr>
          <w:i/>
          <w:iCs/>
        </w:rPr>
        <w:t>icarus</w:t>
      </w:r>
      <w:proofErr w:type="spellEnd"/>
      <w:r>
        <w:t>)</w:t>
      </w:r>
      <w:bookmarkEnd w:id="32"/>
    </w:p>
    <w:p w14:paraId="6106680E" w14:textId="549CF566" w:rsidR="004C40E9" w:rsidRDefault="004C40E9" w:rsidP="004C40E9">
      <w:pPr>
        <w:pStyle w:val="Styl1Bakalkatext"/>
      </w:pPr>
      <w:r w:rsidRPr="000E4DB7">
        <w:rPr>
          <w:b/>
          <w:bCs/>
        </w:rPr>
        <w:t>Charakteristika:</w:t>
      </w:r>
      <w:r>
        <w:t xml:space="preserve"> Rozpětí křídel je od 25 do 33 mm. Zbarvení samce je modré a samice je hnědav</w:t>
      </w:r>
      <w:r w:rsidR="00567A9D">
        <w:t>á</w:t>
      </w:r>
      <w:r>
        <w:t xml:space="preserve"> s červeným okrajem. U obou jsou na okraji křídel krátké bílé třásně. Rub křídel je šedohnědý se skvrnami oranžové a černobílé barvy </w:t>
      </w:r>
      <w:r w:rsidR="00B33FC7">
        <w:t xml:space="preserve">(viz obr. 12 a 13) </w:t>
      </w:r>
      <w:r>
        <w:t>(</w:t>
      </w:r>
      <w:proofErr w:type="spellStart"/>
      <w:r>
        <w:t>Lohmann</w:t>
      </w:r>
      <w:proofErr w:type="spellEnd"/>
      <w:r>
        <w:t xml:space="preserve"> 2005).</w:t>
      </w:r>
    </w:p>
    <w:p w14:paraId="6B690C56" w14:textId="6E7B5763" w:rsidR="000700F6" w:rsidRDefault="004C40E9" w:rsidP="004C40E9">
      <w:pPr>
        <w:pStyle w:val="Styl1Bakalkatext"/>
      </w:pPr>
      <w:r w:rsidRPr="000E4DB7">
        <w:rPr>
          <w:b/>
          <w:bCs/>
        </w:rPr>
        <w:t>Areál:</w:t>
      </w:r>
      <w:r>
        <w:t xml:space="preserve"> </w:t>
      </w:r>
      <w:r w:rsidR="000700F6">
        <w:t>Palearktická oblast, od SZ Afriky, přes Evropu, Blízký východ, mírnou Asii až po Sachalin. V ČR se vyskytuje po celém území.</w:t>
      </w:r>
    </w:p>
    <w:p w14:paraId="7BFE4727" w14:textId="0951CC0D" w:rsidR="000700F6" w:rsidRDefault="000700F6" w:rsidP="004C40E9">
      <w:pPr>
        <w:pStyle w:val="Styl1Bakalkatext"/>
      </w:pPr>
      <w:r w:rsidRPr="000E4DB7">
        <w:rPr>
          <w:b/>
          <w:bCs/>
        </w:rPr>
        <w:t>Biotopová vazba:</w:t>
      </w:r>
      <w:r>
        <w:t xml:space="preserve"> Od nížin po hory, </w:t>
      </w:r>
      <w:r w:rsidR="00427C83">
        <w:t xml:space="preserve">vyhledává </w:t>
      </w:r>
      <w:r>
        <w:t>otevřené prostor</w:t>
      </w:r>
      <w:r w:rsidR="00427C83">
        <w:t>y jako jsou</w:t>
      </w:r>
      <w:r>
        <w:t xml:space="preserve"> louky, polní cesty, zemědělské krajin</w:t>
      </w:r>
      <w:r w:rsidR="00427C83">
        <w:t>y</w:t>
      </w:r>
      <w:r>
        <w:t xml:space="preserve"> a opuštěn</w:t>
      </w:r>
      <w:r w:rsidR="00427C83">
        <w:t>é</w:t>
      </w:r>
      <w:r>
        <w:t xml:space="preserve"> lom</w:t>
      </w:r>
      <w:r w:rsidR="00427C83">
        <w:t>y</w:t>
      </w:r>
      <w:r>
        <w:t xml:space="preserve"> (Macek et al. 2015).</w:t>
      </w:r>
    </w:p>
    <w:p w14:paraId="4DADCE72" w14:textId="6EDF59B1" w:rsidR="000700F6" w:rsidRDefault="000700F6" w:rsidP="004C40E9">
      <w:pPr>
        <w:pStyle w:val="Styl1Bakalkatext"/>
      </w:pPr>
      <w:r w:rsidRPr="000E4DB7">
        <w:rPr>
          <w:b/>
          <w:bCs/>
        </w:rPr>
        <w:lastRenderedPageBreak/>
        <w:t>Živná rostlina:</w:t>
      </w:r>
      <w:r>
        <w:t xml:space="preserve"> Jsou to</w:t>
      </w:r>
      <w:r w:rsidR="00EB7BC1">
        <w:t xml:space="preserve"> </w:t>
      </w:r>
      <w:r>
        <w:t>různé bobovité rostliny</w:t>
      </w:r>
      <w:r w:rsidR="00EA079E">
        <w:t xml:space="preserve"> </w:t>
      </w:r>
      <w:r w:rsidR="00EB7BC1">
        <w:t>žluté barvy</w:t>
      </w:r>
      <w:r w:rsidR="00EA079E">
        <w:t xml:space="preserve"> (</w:t>
      </w:r>
      <w:proofErr w:type="spellStart"/>
      <w:r w:rsidR="00EA079E">
        <w:rPr>
          <w:i/>
          <w:iCs/>
        </w:rPr>
        <w:t>Fabaceae</w:t>
      </w:r>
      <w:proofErr w:type="spellEnd"/>
      <w:r w:rsidR="00EA079E">
        <w:t>)</w:t>
      </w:r>
      <w:r w:rsidR="00EB7BC1">
        <w:t>, jetel</w:t>
      </w:r>
      <w:r w:rsidR="00CB09A5">
        <w:t xml:space="preserve"> (</w:t>
      </w:r>
      <w:proofErr w:type="spellStart"/>
      <w:r w:rsidR="00CB09A5">
        <w:rPr>
          <w:i/>
          <w:iCs/>
        </w:rPr>
        <w:t>Trifolium</w:t>
      </w:r>
      <w:proofErr w:type="spellEnd"/>
      <w:r w:rsidR="00CB09A5">
        <w:rPr>
          <w:i/>
          <w:iCs/>
        </w:rPr>
        <w:t xml:space="preserve"> </w:t>
      </w:r>
      <w:proofErr w:type="spellStart"/>
      <w:r w:rsidR="00CB09A5">
        <w:t>spp</w:t>
      </w:r>
      <w:proofErr w:type="spellEnd"/>
      <w:r w:rsidR="00CB09A5">
        <w:t>.)</w:t>
      </w:r>
      <w:r w:rsidR="00EB7BC1">
        <w:t>, mateřídouška</w:t>
      </w:r>
      <w:r w:rsidR="00CB09A5">
        <w:t xml:space="preserve"> (</w:t>
      </w:r>
      <w:r w:rsidR="00CB09A5">
        <w:rPr>
          <w:i/>
          <w:iCs/>
        </w:rPr>
        <w:t xml:space="preserve">Thymus </w:t>
      </w:r>
      <w:proofErr w:type="spellStart"/>
      <w:r w:rsidR="00CB09A5">
        <w:t>spp</w:t>
      </w:r>
      <w:proofErr w:type="spellEnd"/>
      <w:r w:rsidR="00CB09A5">
        <w:t>.)</w:t>
      </w:r>
      <w:r w:rsidR="00EB7BC1">
        <w:t xml:space="preserve">, pampeliška </w:t>
      </w:r>
      <w:r w:rsidR="00CB09A5">
        <w:t>(</w:t>
      </w:r>
      <w:proofErr w:type="spellStart"/>
      <w:r w:rsidR="00CB09A5">
        <w:rPr>
          <w:i/>
          <w:iCs/>
        </w:rPr>
        <w:t>Taraxacum</w:t>
      </w:r>
      <w:proofErr w:type="spellEnd"/>
      <w:r w:rsidR="00CB09A5">
        <w:t xml:space="preserve"> </w:t>
      </w:r>
      <w:proofErr w:type="spellStart"/>
      <w:r w:rsidR="00CB09A5">
        <w:t>spp</w:t>
      </w:r>
      <w:proofErr w:type="spellEnd"/>
      <w:r w:rsidR="00CB09A5">
        <w:t xml:space="preserve">.) </w:t>
      </w:r>
      <w:r w:rsidR="00EB7BC1">
        <w:t xml:space="preserve">a dobromysl </w:t>
      </w:r>
      <w:r w:rsidR="00CB09A5">
        <w:t>(</w:t>
      </w:r>
      <w:proofErr w:type="spellStart"/>
      <w:r w:rsidR="00CB09A5">
        <w:rPr>
          <w:i/>
          <w:iCs/>
        </w:rPr>
        <w:t>Origanum</w:t>
      </w:r>
      <w:proofErr w:type="spellEnd"/>
      <w:r w:rsidR="00CB09A5">
        <w:rPr>
          <w:i/>
          <w:iCs/>
        </w:rPr>
        <w:t xml:space="preserve"> </w:t>
      </w:r>
      <w:proofErr w:type="spellStart"/>
      <w:r w:rsidR="00CB09A5">
        <w:t>spp</w:t>
      </w:r>
      <w:proofErr w:type="spellEnd"/>
      <w:r w:rsidR="00CB09A5">
        <w:t xml:space="preserve">.) </w:t>
      </w:r>
      <w:r w:rsidR="00EB7BC1">
        <w:t>(</w:t>
      </w:r>
      <w:proofErr w:type="spellStart"/>
      <w:r w:rsidR="00EB7BC1">
        <w:t>Lohmann</w:t>
      </w:r>
      <w:proofErr w:type="spellEnd"/>
      <w:r w:rsidR="00EB7BC1">
        <w:t xml:space="preserve"> 2005).</w:t>
      </w:r>
    </w:p>
    <w:p w14:paraId="1E9D547B" w14:textId="146A02E1" w:rsidR="00EB7BC1" w:rsidRDefault="00EB7BC1" w:rsidP="004C40E9">
      <w:pPr>
        <w:pStyle w:val="Styl1Bakalkatext"/>
      </w:pPr>
      <w:r w:rsidRPr="000E4DB7">
        <w:rPr>
          <w:b/>
          <w:bCs/>
        </w:rPr>
        <w:t>Vývoj:</w:t>
      </w:r>
      <w:r>
        <w:t xml:space="preserve"> Dvě až tři generace, létá především od května do srpna, třetí generace v září a </w:t>
      </w:r>
      <w:r w:rsidR="008311D7">
        <w:t xml:space="preserve">v </w:t>
      </w:r>
      <w:r>
        <w:t xml:space="preserve">říjnu. Housenky žijí na živné rostlině, ale před přezimováním se uchýlí do steliva. Kukly jsou zahrabané ve stelivu, dokonce </w:t>
      </w:r>
      <w:r w:rsidR="00567A9D">
        <w:t xml:space="preserve">je zahrabávají i </w:t>
      </w:r>
      <w:r>
        <w:t>mravenci (Macek et al. 2015).</w:t>
      </w:r>
    </w:p>
    <w:p w14:paraId="31C6049D" w14:textId="5CC2DF37" w:rsidR="00EB7BC1" w:rsidRDefault="00EB7BC1" w:rsidP="004C40E9">
      <w:pPr>
        <w:pStyle w:val="Styl1Bakalkatext"/>
      </w:pPr>
      <w:r w:rsidRPr="000E4DB7">
        <w:rPr>
          <w:b/>
          <w:bCs/>
        </w:rPr>
        <w:t>Chování:</w:t>
      </w:r>
      <w:r>
        <w:t xml:space="preserve"> Během spaní a špatného počasí visí hlavou dolů se zavřenými křídly na stéblech a stvolech. Při páření jsou postavení proti sobě, což je velmi neobvyklé.</w:t>
      </w:r>
    </w:p>
    <w:p w14:paraId="609DD16A" w14:textId="4D9AEFC4" w:rsidR="00EB7BC1" w:rsidRDefault="00EB7BC1" w:rsidP="004C40E9">
      <w:pPr>
        <w:pStyle w:val="Styl1Bakalkatext"/>
      </w:pPr>
      <w:r w:rsidRPr="000E4DB7">
        <w:rPr>
          <w:b/>
          <w:bCs/>
        </w:rPr>
        <w:t>Ohrožení a ochrana:</w:t>
      </w:r>
      <w:r>
        <w:t xml:space="preserve"> Není ohrožen v ČR (</w:t>
      </w:r>
      <w:proofErr w:type="spellStart"/>
      <w:r>
        <w:t>Lohmann</w:t>
      </w:r>
      <w:proofErr w:type="spellEnd"/>
      <w:r>
        <w:t xml:space="preserve"> 2005).</w:t>
      </w:r>
    </w:p>
    <w:p w14:paraId="1C5E0F89" w14:textId="76712531" w:rsidR="00EB7BC1" w:rsidRDefault="00EB7BC1" w:rsidP="00EB7BC1">
      <w:pPr>
        <w:pStyle w:val="Styl2"/>
        <w:numPr>
          <w:ilvl w:val="2"/>
          <w:numId w:val="1"/>
        </w:numPr>
      </w:pPr>
      <w:bookmarkStart w:id="33" w:name="_Toc101211647"/>
      <w:r>
        <w:t>Modrásek štírovníkový (</w:t>
      </w:r>
      <w:proofErr w:type="spellStart"/>
      <w:r w:rsidR="0068522F">
        <w:rPr>
          <w:i/>
          <w:iCs/>
        </w:rPr>
        <w:t>Cupido</w:t>
      </w:r>
      <w:proofErr w:type="spellEnd"/>
      <w:r w:rsidR="0068522F">
        <w:rPr>
          <w:i/>
          <w:iCs/>
        </w:rPr>
        <w:t xml:space="preserve"> </w:t>
      </w:r>
      <w:proofErr w:type="spellStart"/>
      <w:r w:rsidR="0068522F">
        <w:rPr>
          <w:i/>
          <w:iCs/>
        </w:rPr>
        <w:t>argiades</w:t>
      </w:r>
      <w:proofErr w:type="spellEnd"/>
      <w:r>
        <w:t>)</w:t>
      </w:r>
      <w:bookmarkEnd w:id="33"/>
    </w:p>
    <w:p w14:paraId="6DACB5F8" w14:textId="47006117" w:rsidR="0068522F" w:rsidRDefault="0068522F" w:rsidP="0068522F">
      <w:pPr>
        <w:pStyle w:val="Styl1Bakalkatext"/>
      </w:pPr>
      <w:r w:rsidRPr="00BD763D">
        <w:rPr>
          <w:b/>
          <w:bCs/>
        </w:rPr>
        <w:t>Charakteristika:</w:t>
      </w:r>
      <w:r w:rsidR="00576898">
        <w:t xml:space="preserve"> Rozpětí se pohybuje od 24 do 30 mm. </w:t>
      </w:r>
      <w:r w:rsidR="00BE0A49">
        <w:t>Samcova křídla jsou modrá s černým lemem, na zadních křídlech je před lemem řada tmavých teček. Samice je hnědošedého zbarvení a má modrý poprašek od báze křídla. Obě pohlaví mají na zadních křídlech dlouh</w:t>
      </w:r>
      <w:r w:rsidR="00567A9D">
        <w:t>é</w:t>
      </w:r>
      <w:r w:rsidR="00BE0A49">
        <w:t xml:space="preserve"> a tenk</w:t>
      </w:r>
      <w:r w:rsidR="00567A9D">
        <w:t>é</w:t>
      </w:r>
      <w:r w:rsidR="00BE0A49">
        <w:t xml:space="preserve"> třásně přečnívající ostruh</w:t>
      </w:r>
      <w:r w:rsidR="00567A9D">
        <w:t>y</w:t>
      </w:r>
      <w:r w:rsidR="00BE0A49">
        <w:t xml:space="preserve">, na rubu zadních křídel jsou dvě černé, oranžově lemované tečky </w:t>
      </w:r>
      <w:r w:rsidR="00B33FC7">
        <w:t xml:space="preserve">(viz obr. 14) </w:t>
      </w:r>
      <w:r w:rsidR="00BE0A49">
        <w:t>(Macek et al. 2015)</w:t>
      </w:r>
    </w:p>
    <w:p w14:paraId="69EA0AEE" w14:textId="1C6D645F" w:rsidR="00BE0A49" w:rsidRDefault="00BE0A49" w:rsidP="0068522F">
      <w:pPr>
        <w:pStyle w:val="Styl1Bakalkatext"/>
      </w:pPr>
      <w:r w:rsidRPr="00BD763D">
        <w:rPr>
          <w:b/>
          <w:bCs/>
        </w:rPr>
        <w:t>Areál:</w:t>
      </w:r>
      <w:r>
        <w:t xml:space="preserve"> </w:t>
      </w:r>
      <w:r w:rsidR="00D72676">
        <w:t>Palearktický druh, nalezneme ho od Pyrenejí přes jižní a střední Evropu, v jižním Finsku, Pobaltí, v Asii až do Japonska. V ČR skoro po celém území.</w:t>
      </w:r>
    </w:p>
    <w:p w14:paraId="2BB04796" w14:textId="5A7B81E7" w:rsidR="00D72676" w:rsidRDefault="00D72676" w:rsidP="0068522F">
      <w:pPr>
        <w:pStyle w:val="Styl1Bakalkatext"/>
      </w:pPr>
      <w:r w:rsidRPr="00BD763D">
        <w:rPr>
          <w:b/>
          <w:bCs/>
        </w:rPr>
        <w:t>Biotopová vazba:</w:t>
      </w:r>
      <w:r>
        <w:t xml:space="preserve"> </w:t>
      </w:r>
      <w:r w:rsidR="00CF459C">
        <w:t>Létá v otevřených až polootevřených stepních místech, v úvozech, kolem železniční náspy, na mezofilních květnatých loukách, v lomech atd.</w:t>
      </w:r>
    </w:p>
    <w:p w14:paraId="051D83B6" w14:textId="38F59346" w:rsidR="00D72676" w:rsidRDefault="00D72676" w:rsidP="0068522F">
      <w:pPr>
        <w:pStyle w:val="Styl1Bakalkatext"/>
      </w:pPr>
      <w:r w:rsidRPr="00BD763D">
        <w:rPr>
          <w:b/>
          <w:bCs/>
        </w:rPr>
        <w:t>Živná rostlina:</w:t>
      </w:r>
      <w:r>
        <w:t xml:space="preserve"> </w:t>
      </w:r>
      <w:r w:rsidR="00CF459C">
        <w:t>T</w:t>
      </w:r>
      <w:r>
        <w:t>olice vojtěška</w:t>
      </w:r>
      <w:r w:rsidR="00CF459C">
        <w:t xml:space="preserve"> (</w:t>
      </w:r>
      <w:r w:rsidR="00CF459C">
        <w:rPr>
          <w:i/>
          <w:iCs/>
        </w:rPr>
        <w:t xml:space="preserve">Medicago </w:t>
      </w:r>
      <w:proofErr w:type="spellStart"/>
      <w:r w:rsidR="00CF459C">
        <w:rPr>
          <w:i/>
          <w:iCs/>
        </w:rPr>
        <w:t>sativa</w:t>
      </w:r>
      <w:proofErr w:type="spellEnd"/>
      <w:r w:rsidR="00CF459C">
        <w:t>)</w:t>
      </w:r>
      <w:r>
        <w:t>, jetel luční</w:t>
      </w:r>
      <w:r w:rsidR="00CF459C">
        <w:t xml:space="preserve"> (</w:t>
      </w:r>
      <w:proofErr w:type="spellStart"/>
      <w:r w:rsidR="00CF459C">
        <w:rPr>
          <w:i/>
          <w:iCs/>
        </w:rPr>
        <w:t>Trifolium</w:t>
      </w:r>
      <w:proofErr w:type="spellEnd"/>
      <w:r w:rsidR="00CF459C">
        <w:rPr>
          <w:i/>
          <w:iCs/>
        </w:rPr>
        <w:t xml:space="preserve"> </w:t>
      </w:r>
      <w:proofErr w:type="spellStart"/>
      <w:r w:rsidR="00CF459C">
        <w:rPr>
          <w:i/>
          <w:iCs/>
        </w:rPr>
        <w:t>pratense</w:t>
      </w:r>
      <w:proofErr w:type="spellEnd"/>
      <w:r w:rsidR="00CF459C">
        <w:t>)</w:t>
      </w:r>
      <w:r>
        <w:t xml:space="preserve">, štírovník růžkatý </w:t>
      </w:r>
      <w:r w:rsidR="00CF459C">
        <w:t>(</w:t>
      </w:r>
      <w:r w:rsidR="00CF459C">
        <w:rPr>
          <w:i/>
          <w:iCs/>
        </w:rPr>
        <w:t xml:space="preserve">Lotus </w:t>
      </w:r>
      <w:proofErr w:type="spellStart"/>
      <w:r w:rsidR="00CF459C">
        <w:rPr>
          <w:i/>
          <w:iCs/>
        </w:rPr>
        <w:t>corniculatus</w:t>
      </w:r>
      <w:proofErr w:type="spellEnd"/>
      <w:r w:rsidR="00CF459C">
        <w:t xml:space="preserve">) </w:t>
      </w:r>
      <w:r>
        <w:t>a bažinný</w:t>
      </w:r>
      <w:r w:rsidR="00CF459C">
        <w:t xml:space="preserve"> (</w:t>
      </w:r>
      <w:r w:rsidR="00CF459C">
        <w:rPr>
          <w:i/>
          <w:iCs/>
        </w:rPr>
        <w:t xml:space="preserve">Lotus </w:t>
      </w:r>
      <w:proofErr w:type="spellStart"/>
      <w:r w:rsidR="00CF459C">
        <w:rPr>
          <w:i/>
          <w:iCs/>
        </w:rPr>
        <w:t>uliginosus</w:t>
      </w:r>
      <w:proofErr w:type="spellEnd"/>
      <w:r w:rsidR="00CF459C">
        <w:t>)</w:t>
      </w:r>
      <w:r w:rsidR="005F6677">
        <w:t xml:space="preserve"> (Hanč et al. 2019)</w:t>
      </w:r>
      <w:r>
        <w:t>.</w:t>
      </w:r>
    </w:p>
    <w:p w14:paraId="34D015F7" w14:textId="2F9A420F" w:rsidR="00D72676" w:rsidRDefault="00D72676" w:rsidP="0068522F">
      <w:pPr>
        <w:pStyle w:val="Styl1Bakalkatext"/>
      </w:pPr>
      <w:r w:rsidRPr="00BD763D">
        <w:rPr>
          <w:b/>
          <w:bCs/>
        </w:rPr>
        <w:t>Vývoj:</w:t>
      </w:r>
      <w:r>
        <w:t xml:space="preserve"> Dvě až tři generace od dubna po září. Je zde sezónní </w:t>
      </w:r>
      <w:proofErr w:type="spellStart"/>
      <w:r>
        <w:t>polyfenismus</w:t>
      </w:r>
      <w:proofErr w:type="spellEnd"/>
      <w:r>
        <w:t xml:space="preserve"> neboli vzhledová rozdílnost u generací. Z vajíček kladených na živné rostlině se líhnou fakultativně myrmekofilní housenky, které přezimují a kuklí se až na jaře.</w:t>
      </w:r>
    </w:p>
    <w:p w14:paraId="4BE51323" w14:textId="7365B4F3" w:rsidR="00BF320C" w:rsidRDefault="00BF320C" w:rsidP="0068522F">
      <w:pPr>
        <w:pStyle w:val="Styl1Bakalkatext"/>
      </w:pPr>
      <w:r w:rsidRPr="00BD763D">
        <w:rPr>
          <w:b/>
          <w:bCs/>
        </w:rPr>
        <w:t>Chování:</w:t>
      </w:r>
      <w:r>
        <w:t xml:space="preserve"> Málo zkoumaný, ale ví se o něm, že zvládá migrovat daleko od své vhodné lokality. Ustupuje z jihu na sever – „dokazuje“ oteplování.</w:t>
      </w:r>
    </w:p>
    <w:p w14:paraId="1FDBC68A" w14:textId="63EEEF3F" w:rsidR="00BF320C" w:rsidRDefault="00BF320C" w:rsidP="0068522F">
      <w:pPr>
        <w:pStyle w:val="Styl1Bakalkatext"/>
      </w:pPr>
      <w:r w:rsidRPr="00BD763D">
        <w:rPr>
          <w:b/>
          <w:bCs/>
        </w:rPr>
        <w:t>Ohrožení a ochrana:</w:t>
      </w:r>
      <w:r>
        <w:t xml:space="preserve"> V Čechách ustoupil do Českého středohoří a středních a jižních Čech. Na Moravě se šíří </w:t>
      </w:r>
      <w:r w:rsidR="00F3228E">
        <w:t xml:space="preserve">více </w:t>
      </w:r>
      <w:r>
        <w:t>na sever. I přesto ho není mnoho a je nutná preventivní ochrana – ponechat krajinu přirozené sukcesi (Beneš et al. 2002).</w:t>
      </w:r>
    </w:p>
    <w:p w14:paraId="30C83E3E" w14:textId="1F654458" w:rsidR="00BF320C" w:rsidRDefault="00A84AF1" w:rsidP="00A84AF1">
      <w:pPr>
        <w:pStyle w:val="BcPodnadpis"/>
      </w:pPr>
      <w:bookmarkStart w:id="34" w:name="_Toc101211648"/>
      <w:proofErr w:type="spellStart"/>
      <w:r>
        <w:lastRenderedPageBreak/>
        <w:t>Babočkovití</w:t>
      </w:r>
      <w:proofErr w:type="spellEnd"/>
      <w:r>
        <w:t xml:space="preserve"> (</w:t>
      </w:r>
      <w:proofErr w:type="spellStart"/>
      <w:r>
        <w:rPr>
          <w:i/>
          <w:iCs/>
        </w:rPr>
        <w:t>Nymphalidae</w:t>
      </w:r>
      <w:proofErr w:type="spellEnd"/>
      <w:r>
        <w:t>)</w:t>
      </w:r>
      <w:bookmarkEnd w:id="34"/>
    </w:p>
    <w:p w14:paraId="0AFBA3BC" w14:textId="67ADE938" w:rsidR="00DD5C27" w:rsidRDefault="00DD5C27" w:rsidP="00DD5C27">
      <w:pPr>
        <w:pStyle w:val="Styl1Bakalkatext"/>
      </w:pPr>
      <w:r>
        <w:t xml:space="preserve">Typický znak této čeledi nalezneme na tykadlech, kdy články mají zespod tři lišty s prohloubenými rýhami. Také mají zakrnělé přední nohy (kromě </w:t>
      </w:r>
      <w:proofErr w:type="spellStart"/>
      <w:r>
        <w:t>cípatců</w:t>
      </w:r>
      <w:proofErr w:type="spellEnd"/>
      <w:r>
        <w:t xml:space="preserve">), kde jsou uloženy chemoreceptory. V ČR se vyskytuje celkem 6 podčeledí – </w:t>
      </w:r>
      <w:proofErr w:type="spellStart"/>
      <w:r>
        <w:t>cípatci</w:t>
      </w:r>
      <w:proofErr w:type="spellEnd"/>
      <w:r w:rsidR="00210736">
        <w:t xml:space="preserve"> (</w:t>
      </w:r>
      <w:proofErr w:type="spellStart"/>
      <w:r w:rsidR="00210736">
        <w:rPr>
          <w:i/>
          <w:iCs/>
        </w:rPr>
        <w:t>Libytheinae</w:t>
      </w:r>
      <w:proofErr w:type="spellEnd"/>
      <w:r w:rsidR="00210736">
        <w:t>)</w:t>
      </w:r>
      <w:r>
        <w:t>, okáči</w:t>
      </w:r>
      <w:r w:rsidR="00210736">
        <w:t xml:space="preserve"> (</w:t>
      </w:r>
      <w:proofErr w:type="spellStart"/>
      <w:r w:rsidR="00210736">
        <w:rPr>
          <w:i/>
          <w:iCs/>
        </w:rPr>
        <w:t>Satyrinae</w:t>
      </w:r>
      <w:proofErr w:type="spellEnd"/>
      <w:r w:rsidR="00210736">
        <w:t>)</w:t>
      </w:r>
      <w:r>
        <w:t>, perleťovci</w:t>
      </w:r>
      <w:r w:rsidR="00CE1E7A">
        <w:t xml:space="preserve"> (</w:t>
      </w:r>
      <w:proofErr w:type="spellStart"/>
      <w:r w:rsidR="00CE1E7A" w:rsidRPr="00CE1E7A">
        <w:rPr>
          <w:i/>
          <w:iCs/>
        </w:rPr>
        <w:t>Heliconiinae</w:t>
      </w:r>
      <w:proofErr w:type="spellEnd"/>
      <w:r w:rsidR="00CE1E7A">
        <w:t>)</w:t>
      </w:r>
      <w:r>
        <w:t>, batolci</w:t>
      </w:r>
      <w:r w:rsidR="00CF459C">
        <w:t xml:space="preserve"> (</w:t>
      </w:r>
      <w:proofErr w:type="spellStart"/>
      <w:r w:rsidR="00CF459C">
        <w:rPr>
          <w:i/>
          <w:iCs/>
        </w:rPr>
        <w:t>Apaturinae</w:t>
      </w:r>
      <w:proofErr w:type="spellEnd"/>
      <w:r w:rsidR="00CF459C">
        <w:t>)</w:t>
      </w:r>
      <w:r>
        <w:t xml:space="preserve">, bělopásci </w:t>
      </w:r>
      <w:r w:rsidR="00CF459C">
        <w:t>(</w:t>
      </w:r>
      <w:proofErr w:type="spellStart"/>
      <w:r w:rsidR="00CF459C">
        <w:rPr>
          <w:i/>
          <w:iCs/>
        </w:rPr>
        <w:t>Limenitidinae</w:t>
      </w:r>
      <w:proofErr w:type="spellEnd"/>
      <w:r w:rsidR="00CF459C">
        <w:t xml:space="preserve">) </w:t>
      </w:r>
      <w:r>
        <w:t>a babočky</w:t>
      </w:r>
      <w:r w:rsidR="00CF459C">
        <w:t xml:space="preserve"> (</w:t>
      </w:r>
      <w:proofErr w:type="spellStart"/>
      <w:r w:rsidR="00CF459C">
        <w:rPr>
          <w:i/>
          <w:iCs/>
        </w:rPr>
        <w:t>Nymphalinae</w:t>
      </w:r>
      <w:proofErr w:type="spellEnd"/>
      <w:r w:rsidR="00CF459C">
        <w:t>) (Macek et al. 2005).</w:t>
      </w:r>
    </w:p>
    <w:p w14:paraId="2B22BA74" w14:textId="1F5A576C" w:rsidR="00DE3C8D" w:rsidRDefault="00DE3C8D" w:rsidP="00DE3C8D">
      <w:pPr>
        <w:pStyle w:val="Styl2"/>
        <w:numPr>
          <w:ilvl w:val="2"/>
          <w:numId w:val="1"/>
        </w:numPr>
      </w:pPr>
      <w:bookmarkStart w:id="35" w:name="_Toc101211649"/>
      <w:r>
        <w:t>Okáč pýrový (</w:t>
      </w:r>
      <w:proofErr w:type="spellStart"/>
      <w:r>
        <w:rPr>
          <w:i/>
          <w:iCs/>
        </w:rPr>
        <w:t>Pararge</w:t>
      </w:r>
      <w:proofErr w:type="spellEnd"/>
      <w:r>
        <w:rPr>
          <w:i/>
          <w:iCs/>
        </w:rPr>
        <w:t xml:space="preserve"> </w:t>
      </w:r>
      <w:proofErr w:type="spellStart"/>
      <w:r>
        <w:rPr>
          <w:i/>
          <w:iCs/>
        </w:rPr>
        <w:t>aegeria</w:t>
      </w:r>
      <w:proofErr w:type="spellEnd"/>
      <w:r>
        <w:t>)</w:t>
      </w:r>
      <w:bookmarkEnd w:id="35"/>
    </w:p>
    <w:p w14:paraId="67D88640" w14:textId="2DDB88E9" w:rsidR="00AD002E" w:rsidRDefault="00640587" w:rsidP="00AD002E">
      <w:pPr>
        <w:pStyle w:val="Styl1Bakalkatext"/>
      </w:pPr>
      <w:r w:rsidRPr="00F74BE7">
        <w:rPr>
          <w:b/>
          <w:bCs/>
        </w:rPr>
        <w:t>Charakteristika:</w:t>
      </w:r>
      <w:r>
        <w:t xml:space="preserve"> Křídla, která mají rozpětí 38 až 44 mm, se vyznačují hnědou barvou se žlutými (běložlutý až oranžový nádech) skvrnami</w:t>
      </w:r>
      <w:r w:rsidR="00FF7072">
        <w:t>. Jedna oční skvrna se vyskytuje ve vrcholu předních křídel a další 3 či 4 oční skvrny se vyskytují na zadních křídlech.</w:t>
      </w:r>
      <w:r w:rsidR="00BA5B22">
        <w:t xml:space="preserve"> Samec má navíc </w:t>
      </w:r>
      <w:proofErr w:type="spellStart"/>
      <w:r w:rsidR="00BA5B22">
        <w:t>voničkový</w:t>
      </w:r>
      <w:proofErr w:type="spellEnd"/>
      <w:r w:rsidR="00BA5B22">
        <w:t xml:space="preserve"> pruh, ve kterém jsou šupiny, rozptylují</w:t>
      </w:r>
      <w:r w:rsidR="00CF3481">
        <w:t>cí</w:t>
      </w:r>
      <w:r w:rsidR="00BA5B22">
        <w:t xml:space="preserve"> feromony. Samice mají větší a zaoblená křídla a zřetelnější světlou kresbu</w:t>
      </w:r>
      <w:r w:rsidR="00B33FC7">
        <w:t xml:space="preserve"> (</w:t>
      </w:r>
      <w:r w:rsidR="004967EB">
        <w:t>viz obr. 15</w:t>
      </w:r>
      <w:r w:rsidR="00B33FC7">
        <w:t>)</w:t>
      </w:r>
      <w:r w:rsidR="00DB777D">
        <w:t>.</w:t>
      </w:r>
    </w:p>
    <w:p w14:paraId="4F8A6A74" w14:textId="10E94ECC" w:rsidR="003A08EC" w:rsidRDefault="00771912" w:rsidP="00AD002E">
      <w:pPr>
        <w:pStyle w:val="Styl1Bakalkatext"/>
      </w:pPr>
      <w:r w:rsidRPr="00F74BE7">
        <w:rPr>
          <w:b/>
          <w:bCs/>
        </w:rPr>
        <w:t>Areál:</w:t>
      </w:r>
      <w:r>
        <w:t xml:space="preserve"> </w:t>
      </w:r>
      <w:proofErr w:type="spellStart"/>
      <w:r>
        <w:t>Západopalearktický</w:t>
      </w:r>
      <w:proofErr w:type="spellEnd"/>
      <w:r>
        <w:t xml:space="preserve"> druh, který nalezneme v Evropě (kromě severní části), v severní Africe až po Blízký východ a Zakavkazsko. </w:t>
      </w:r>
      <w:r w:rsidR="003A08EC">
        <w:t>V ČR se vyskytuje skoro ve všech lesích</w:t>
      </w:r>
      <w:r w:rsidR="00ED045A">
        <w:t xml:space="preserve"> (Macek et al. 2005).</w:t>
      </w:r>
    </w:p>
    <w:p w14:paraId="723881CD" w14:textId="533A8D47" w:rsidR="0087411D" w:rsidRDefault="003A08EC" w:rsidP="00AD002E">
      <w:pPr>
        <w:pStyle w:val="Styl1Bakalkatext"/>
      </w:pPr>
      <w:r w:rsidRPr="00F74BE7">
        <w:rPr>
          <w:b/>
          <w:bCs/>
        </w:rPr>
        <w:t>Biotopová vazba:</w:t>
      </w:r>
      <w:r>
        <w:t xml:space="preserve"> </w:t>
      </w:r>
      <w:r w:rsidR="0087411D">
        <w:t>Vyskytuje se ve všech typech lesů (jehličnatý, listnatý a smíšený).</w:t>
      </w:r>
      <w:r w:rsidR="00ED045A">
        <w:t xml:space="preserve"> V jehličnatých lesích se vyskytuje méně.</w:t>
      </w:r>
      <w:r w:rsidR="0087411D">
        <w:t xml:space="preserve"> Dále žije v</w:t>
      </w:r>
      <w:r w:rsidR="00ED045A">
        <w:t> </w:t>
      </w:r>
      <w:r w:rsidR="0087411D">
        <w:t>parcích</w:t>
      </w:r>
      <w:r w:rsidR="00ED045A">
        <w:t>, které jsou stinné</w:t>
      </w:r>
      <w:r w:rsidR="0087411D">
        <w:t>.</w:t>
      </w:r>
    </w:p>
    <w:p w14:paraId="0369B932" w14:textId="0FDEA01C" w:rsidR="00771912" w:rsidRDefault="0087411D" w:rsidP="00AD002E">
      <w:pPr>
        <w:pStyle w:val="Styl1Bakalkatext"/>
      </w:pPr>
      <w:r w:rsidRPr="001931CB">
        <w:rPr>
          <w:b/>
          <w:bCs/>
        </w:rPr>
        <w:t>Živná rostlina:</w:t>
      </w:r>
      <w:r>
        <w:t xml:space="preserve"> </w:t>
      </w:r>
      <w:r w:rsidR="00B91120">
        <w:t>Jako živnou rostlinu využívá lesní traviny</w:t>
      </w:r>
      <w:r w:rsidR="00F74BE7">
        <w:t xml:space="preserve">. Převažuje především válečka prapořitá </w:t>
      </w:r>
      <w:r w:rsidR="00ED045A">
        <w:t>(</w:t>
      </w:r>
      <w:proofErr w:type="spellStart"/>
      <w:r w:rsidR="00ED045A">
        <w:rPr>
          <w:i/>
          <w:iCs/>
        </w:rPr>
        <w:t>Brachypodium</w:t>
      </w:r>
      <w:proofErr w:type="spellEnd"/>
      <w:r w:rsidR="00ED045A">
        <w:rPr>
          <w:i/>
          <w:iCs/>
        </w:rPr>
        <w:t xml:space="preserve"> </w:t>
      </w:r>
      <w:proofErr w:type="spellStart"/>
      <w:r w:rsidR="00ED045A">
        <w:rPr>
          <w:i/>
          <w:iCs/>
        </w:rPr>
        <w:t>pinnatum</w:t>
      </w:r>
      <w:proofErr w:type="spellEnd"/>
      <w:r w:rsidR="00ED045A">
        <w:t xml:space="preserve">) </w:t>
      </w:r>
      <w:r w:rsidR="00F74BE7">
        <w:t>a medyněk vlnatý</w:t>
      </w:r>
      <w:r w:rsidR="00ED045A">
        <w:t xml:space="preserve"> (</w:t>
      </w:r>
      <w:proofErr w:type="spellStart"/>
      <w:r w:rsidR="00ED045A">
        <w:rPr>
          <w:i/>
          <w:iCs/>
        </w:rPr>
        <w:t>Holcus</w:t>
      </w:r>
      <w:proofErr w:type="spellEnd"/>
      <w:r w:rsidR="00ED045A">
        <w:rPr>
          <w:i/>
          <w:iCs/>
        </w:rPr>
        <w:t xml:space="preserve"> </w:t>
      </w:r>
      <w:proofErr w:type="spellStart"/>
      <w:r w:rsidR="00ED045A">
        <w:rPr>
          <w:i/>
          <w:iCs/>
        </w:rPr>
        <w:t>lanatus</w:t>
      </w:r>
      <w:proofErr w:type="spellEnd"/>
      <w:r w:rsidR="00ED045A">
        <w:t>) (Čížek et al. 2015)</w:t>
      </w:r>
      <w:r w:rsidR="00F74BE7">
        <w:t>.</w:t>
      </w:r>
    </w:p>
    <w:p w14:paraId="4023F7A6" w14:textId="301177F0" w:rsidR="00F74BE7" w:rsidRDefault="00F74BE7" w:rsidP="00AD002E">
      <w:pPr>
        <w:pStyle w:val="Styl1Bakalkatext"/>
      </w:pPr>
      <w:r w:rsidRPr="001931CB">
        <w:rPr>
          <w:b/>
          <w:bCs/>
        </w:rPr>
        <w:t>Vývoj:</w:t>
      </w:r>
      <w:r>
        <w:t xml:space="preserve"> Za rok jsou dvě generace (v horách jedna), které létají od dubna do června a od července do srpna. Samice klade vajíčka po jednom na několik živných rostlin. </w:t>
      </w:r>
      <w:r w:rsidR="001931CB">
        <w:t>Na nich kukly žijí, ale když jsou starší, tak můžou přelézat na jiné rostliny.</w:t>
      </w:r>
    </w:p>
    <w:p w14:paraId="2932F3E7" w14:textId="5D2192C1" w:rsidR="001931CB" w:rsidRDefault="001931CB" w:rsidP="00AD002E">
      <w:pPr>
        <w:pStyle w:val="Styl1Bakalkatext"/>
      </w:pPr>
      <w:r w:rsidRPr="0062582E">
        <w:rPr>
          <w:b/>
          <w:bCs/>
        </w:rPr>
        <w:t>Chování:</w:t>
      </w:r>
      <w:r>
        <w:t xml:space="preserve"> </w:t>
      </w:r>
      <w:r w:rsidR="002016CD">
        <w:t xml:space="preserve">Živí se </w:t>
      </w:r>
      <w:proofErr w:type="spellStart"/>
      <w:r w:rsidR="002016CD">
        <w:t>exudáty</w:t>
      </w:r>
      <w:proofErr w:type="spellEnd"/>
      <w:r w:rsidR="002016CD">
        <w:t xml:space="preserve"> z listů stromů, nektar konzumují minimálně. Samci vyhledávají samice dvěma způsoby – buď čekají na ně ve svém teritoriu nebo je hledají pomocí </w:t>
      </w:r>
      <w:proofErr w:type="spellStart"/>
      <w:r w:rsidR="002016CD">
        <w:t>patrolovacího</w:t>
      </w:r>
      <w:proofErr w:type="spellEnd"/>
      <w:r w:rsidR="002016CD">
        <w:t xml:space="preserve"> letu. To, co si zvolí, závisí na věku, denní době a ročním období.</w:t>
      </w:r>
      <w:r w:rsidR="0062582E">
        <w:t xml:space="preserve"> Preference jednoho z těchto způsobů se odráží na vzhledu samců. Pokud preferují teritoriální chování, tak mají kratší křídla a mohutnější hrudník. Letci naopak mají větší plochu křídel.</w:t>
      </w:r>
    </w:p>
    <w:p w14:paraId="6C07E455" w14:textId="10C7A038" w:rsidR="0062582E" w:rsidRDefault="0062582E" w:rsidP="00AD002E">
      <w:pPr>
        <w:pStyle w:val="Styl1Bakalkatext"/>
      </w:pPr>
      <w:r w:rsidRPr="0062582E">
        <w:rPr>
          <w:b/>
          <w:bCs/>
        </w:rPr>
        <w:t>Ohrožení a ochrana:</w:t>
      </w:r>
      <w:r>
        <w:t xml:space="preserve"> Není ohrožen, dokonce se pomalu rozšiřuje (Beneš et al. 2002).</w:t>
      </w:r>
    </w:p>
    <w:p w14:paraId="555A47EE" w14:textId="10C9C5A8" w:rsidR="00706474" w:rsidRDefault="00706474" w:rsidP="00706474">
      <w:pPr>
        <w:pStyle w:val="Styl2"/>
        <w:numPr>
          <w:ilvl w:val="2"/>
          <w:numId w:val="1"/>
        </w:numPr>
      </w:pPr>
      <w:bookmarkStart w:id="36" w:name="_Toc101211650"/>
      <w:r>
        <w:lastRenderedPageBreak/>
        <w:t>Okáč poháňkový (</w:t>
      </w:r>
      <w:proofErr w:type="spellStart"/>
      <w:r>
        <w:rPr>
          <w:i/>
          <w:iCs/>
        </w:rPr>
        <w:t>Coenonympha</w:t>
      </w:r>
      <w:proofErr w:type="spellEnd"/>
      <w:r>
        <w:rPr>
          <w:i/>
          <w:iCs/>
        </w:rPr>
        <w:t xml:space="preserve"> </w:t>
      </w:r>
      <w:proofErr w:type="spellStart"/>
      <w:r>
        <w:rPr>
          <w:i/>
          <w:iCs/>
        </w:rPr>
        <w:t>pamphilus</w:t>
      </w:r>
      <w:proofErr w:type="spellEnd"/>
      <w:r>
        <w:t>)</w:t>
      </w:r>
      <w:bookmarkEnd w:id="36"/>
    </w:p>
    <w:p w14:paraId="27B06705" w14:textId="57CF5B0D" w:rsidR="00706474" w:rsidRDefault="003340A0" w:rsidP="00706474">
      <w:pPr>
        <w:pStyle w:val="Styl1Bakalkatext"/>
      </w:pPr>
      <w:r w:rsidRPr="00EB4B6E">
        <w:rPr>
          <w:b/>
          <w:bCs/>
        </w:rPr>
        <w:t>Charakteristika:</w:t>
      </w:r>
      <w:r>
        <w:t xml:space="preserve"> </w:t>
      </w:r>
      <w:r w:rsidR="005077B6">
        <w:t xml:space="preserve">Motýl se vyznačuje rozpětím křídel od 28 mm do 34 mm. Na okrově žlutém líci předních křídel se vyskytuje ve vrcholu oční skvrna. Na šedém až hnědém rubu zadních křídel se již tato skvrna neobjevuje </w:t>
      </w:r>
      <w:r w:rsidR="004967EB">
        <w:t>(</w:t>
      </w:r>
      <w:r w:rsidR="001B16AC">
        <w:t>viz obr.</w:t>
      </w:r>
      <w:r w:rsidR="00762ABC">
        <w:t>16</w:t>
      </w:r>
      <w:r w:rsidR="004967EB">
        <w:t xml:space="preserve">) </w:t>
      </w:r>
      <w:r w:rsidR="005077B6">
        <w:t>(</w:t>
      </w:r>
      <w:r w:rsidR="00AE6298">
        <w:t>Macek et al. 2015</w:t>
      </w:r>
      <w:r w:rsidR="005077B6">
        <w:t>).</w:t>
      </w:r>
    </w:p>
    <w:p w14:paraId="3D001F00" w14:textId="6687C6D4" w:rsidR="005077B6" w:rsidRDefault="005077B6" w:rsidP="00706474">
      <w:pPr>
        <w:pStyle w:val="Styl1Bakalkatext"/>
      </w:pPr>
      <w:r w:rsidRPr="00EB4B6E">
        <w:rPr>
          <w:b/>
          <w:bCs/>
        </w:rPr>
        <w:t>Areál:</w:t>
      </w:r>
      <w:r w:rsidR="00AE6298">
        <w:t xml:space="preserve"> Je to </w:t>
      </w:r>
      <w:proofErr w:type="spellStart"/>
      <w:r w:rsidR="00ED045A">
        <w:t>západo</w:t>
      </w:r>
      <w:r w:rsidR="00AE6298">
        <w:t>palearktický</w:t>
      </w:r>
      <w:proofErr w:type="spellEnd"/>
      <w:r w:rsidR="00AE6298">
        <w:t xml:space="preserve"> druh, který žije v celé Evrop</w:t>
      </w:r>
      <w:r w:rsidR="00ED045A">
        <w:t>ě</w:t>
      </w:r>
      <w:r w:rsidR="00AE6298">
        <w:t>, v severozápadní Africe, ve Střední Asii</w:t>
      </w:r>
      <w:r w:rsidR="00ED045A">
        <w:t xml:space="preserve"> a </w:t>
      </w:r>
      <w:r w:rsidR="00AE6298">
        <w:t>na Sibiři.</w:t>
      </w:r>
      <w:r w:rsidR="008F1AAF">
        <w:t xml:space="preserve"> Po celém území ČR (kromě vysokých hor).</w:t>
      </w:r>
    </w:p>
    <w:p w14:paraId="4C181AD0" w14:textId="105F0F0F" w:rsidR="00AE6298" w:rsidRDefault="00AE6298" w:rsidP="00706474">
      <w:pPr>
        <w:pStyle w:val="Styl1Bakalkatext"/>
      </w:pPr>
      <w:r w:rsidRPr="00EB4B6E">
        <w:rPr>
          <w:b/>
          <w:bCs/>
        </w:rPr>
        <w:t>Biotopová vazba:</w:t>
      </w:r>
      <w:r w:rsidR="00ED045A">
        <w:t xml:space="preserve"> Vyhledává otevřené stanoviště, především louky</w:t>
      </w:r>
      <w:r>
        <w:t>.</w:t>
      </w:r>
      <w:r w:rsidR="00ED045A">
        <w:t xml:space="preserve"> Dále intravilány obcí a měst, lomy a výsypky. </w:t>
      </w:r>
    </w:p>
    <w:p w14:paraId="30ABC6D1" w14:textId="381C4688" w:rsidR="00AE6298" w:rsidRDefault="00AE6298" w:rsidP="00706474">
      <w:pPr>
        <w:pStyle w:val="Styl1Bakalkatext"/>
      </w:pPr>
      <w:r w:rsidRPr="00EB4B6E">
        <w:rPr>
          <w:b/>
          <w:bCs/>
        </w:rPr>
        <w:t>Živná rostlina:</w:t>
      </w:r>
      <w:r>
        <w:t xml:space="preserve"> </w:t>
      </w:r>
      <w:r w:rsidR="00B8376D">
        <w:t>Mezi lučními travinami převládá kostřava červená</w:t>
      </w:r>
      <w:r w:rsidR="00634DFE">
        <w:t xml:space="preserve"> (</w:t>
      </w:r>
      <w:proofErr w:type="spellStart"/>
      <w:r w:rsidR="00634DFE">
        <w:rPr>
          <w:i/>
          <w:iCs/>
        </w:rPr>
        <w:t>Festuca</w:t>
      </w:r>
      <w:proofErr w:type="spellEnd"/>
      <w:r w:rsidR="00634DFE">
        <w:rPr>
          <w:i/>
          <w:iCs/>
        </w:rPr>
        <w:t xml:space="preserve"> rubra</w:t>
      </w:r>
      <w:r w:rsidR="00634DFE">
        <w:t>)</w:t>
      </w:r>
      <w:r w:rsidR="00B8376D">
        <w:t>, lipnice luční</w:t>
      </w:r>
      <w:r w:rsidR="00634DFE">
        <w:t xml:space="preserve"> (</w:t>
      </w:r>
      <w:proofErr w:type="spellStart"/>
      <w:r w:rsidR="00634DFE">
        <w:rPr>
          <w:i/>
          <w:iCs/>
        </w:rPr>
        <w:t>Poa</w:t>
      </w:r>
      <w:proofErr w:type="spellEnd"/>
      <w:r w:rsidR="00634DFE">
        <w:rPr>
          <w:i/>
          <w:iCs/>
        </w:rPr>
        <w:t xml:space="preserve"> </w:t>
      </w:r>
      <w:proofErr w:type="spellStart"/>
      <w:r w:rsidR="00634DFE">
        <w:rPr>
          <w:i/>
          <w:iCs/>
        </w:rPr>
        <w:t>pratensis</w:t>
      </w:r>
      <w:proofErr w:type="spellEnd"/>
      <w:r w:rsidR="00634DFE">
        <w:t>)</w:t>
      </w:r>
      <w:r w:rsidR="00B8376D">
        <w:t>, psineček obecný</w:t>
      </w:r>
      <w:r w:rsidR="00634DFE">
        <w:t xml:space="preserve"> (</w:t>
      </w:r>
      <w:proofErr w:type="spellStart"/>
      <w:r w:rsidR="00634DFE">
        <w:rPr>
          <w:i/>
          <w:iCs/>
        </w:rPr>
        <w:t>Agrostis</w:t>
      </w:r>
      <w:proofErr w:type="spellEnd"/>
      <w:r w:rsidR="00634DFE">
        <w:rPr>
          <w:i/>
          <w:iCs/>
        </w:rPr>
        <w:t xml:space="preserve"> </w:t>
      </w:r>
      <w:proofErr w:type="spellStart"/>
      <w:r w:rsidR="00634DFE">
        <w:rPr>
          <w:i/>
          <w:iCs/>
        </w:rPr>
        <w:t>capillaris</w:t>
      </w:r>
      <w:proofErr w:type="spellEnd"/>
      <w:r w:rsidR="00634DFE">
        <w:t>)</w:t>
      </w:r>
      <w:r w:rsidR="00B8376D">
        <w:t xml:space="preserve"> a </w:t>
      </w:r>
      <w:r w:rsidR="00634DFE">
        <w:t>psí (</w:t>
      </w:r>
      <w:proofErr w:type="spellStart"/>
      <w:r w:rsidR="00634DFE">
        <w:rPr>
          <w:i/>
          <w:iCs/>
        </w:rPr>
        <w:t>Agrostis</w:t>
      </w:r>
      <w:proofErr w:type="spellEnd"/>
      <w:r w:rsidR="00634DFE">
        <w:rPr>
          <w:i/>
          <w:iCs/>
        </w:rPr>
        <w:t xml:space="preserve"> </w:t>
      </w:r>
      <w:proofErr w:type="spellStart"/>
      <w:r w:rsidR="00634DFE">
        <w:rPr>
          <w:i/>
          <w:iCs/>
        </w:rPr>
        <w:t>canina</w:t>
      </w:r>
      <w:proofErr w:type="spellEnd"/>
      <w:r w:rsidR="00634DFE">
        <w:t>)</w:t>
      </w:r>
      <w:r w:rsidR="00ED045A">
        <w:t xml:space="preserve"> (Hanč et al. 2019)</w:t>
      </w:r>
      <w:r w:rsidR="00B8376D">
        <w:t>.</w:t>
      </w:r>
    </w:p>
    <w:p w14:paraId="3A691E97" w14:textId="0C9A4E95" w:rsidR="00B8376D" w:rsidRDefault="00B8376D" w:rsidP="00706474">
      <w:pPr>
        <w:pStyle w:val="Styl1Bakalkatext"/>
      </w:pPr>
      <w:r w:rsidRPr="00EB4B6E">
        <w:rPr>
          <w:b/>
          <w:bCs/>
        </w:rPr>
        <w:t>Vývoj:</w:t>
      </w:r>
      <w:r w:rsidR="00EB4B6E">
        <w:t xml:space="preserve"> Během roku létají maximálně 3 generace. První generace se vyskytuje od dubna do června, druhá od června do srpna a třetí od září do října. Nenáročnost se také projevu</w:t>
      </w:r>
      <w:r w:rsidR="00D031F1">
        <w:t>je</w:t>
      </w:r>
      <w:r w:rsidR="00EB4B6E">
        <w:t xml:space="preserve"> v kladení vajíček – klade je po jednom na jakákoliv stébla, a to dokonce i na suché. Housenky, které se vylíhnou později v létě, přezim</w:t>
      </w:r>
      <w:r w:rsidR="00DB777D">
        <w:t>uj</w:t>
      </w:r>
      <w:r w:rsidR="00EB4B6E">
        <w:t>í.</w:t>
      </w:r>
    </w:p>
    <w:p w14:paraId="1CF36279" w14:textId="23F0F705" w:rsidR="008F1AAF" w:rsidRDefault="008F1AAF" w:rsidP="00706474">
      <w:pPr>
        <w:pStyle w:val="Styl1Bakalkatext"/>
      </w:pPr>
      <w:r w:rsidRPr="00A34B18">
        <w:rPr>
          <w:b/>
          <w:bCs/>
        </w:rPr>
        <w:t>Chování:</w:t>
      </w:r>
      <w:r>
        <w:t xml:space="preserve"> Samice se páří většinou pouze jedenkrát za život. Samci vy</w:t>
      </w:r>
      <w:r w:rsidR="00204A9E">
        <w:t xml:space="preserve">čkávají </w:t>
      </w:r>
      <w:r w:rsidR="00FC1744">
        <w:t>v </w:t>
      </w:r>
      <w:r>
        <w:t>teritoriu</w:t>
      </w:r>
      <w:r w:rsidR="00FC1744">
        <w:t xml:space="preserve">, </w:t>
      </w:r>
      <w:r>
        <w:t>když je chladněji</w:t>
      </w:r>
      <w:r w:rsidR="00FC1744">
        <w:t xml:space="preserve">. Pokud je tepleji, tak </w:t>
      </w:r>
      <w:r w:rsidR="00204A9E">
        <w:t xml:space="preserve">využívají </w:t>
      </w:r>
      <w:r w:rsidR="00FC1744">
        <w:t xml:space="preserve">i </w:t>
      </w:r>
      <w:proofErr w:type="spellStart"/>
      <w:r>
        <w:t>patrolovací</w:t>
      </w:r>
      <w:proofErr w:type="spellEnd"/>
      <w:r>
        <w:t xml:space="preserve"> let. </w:t>
      </w:r>
      <w:r w:rsidR="00A34B18">
        <w:t xml:space="preserve">U tohoto druhu </w:t>
      </w:r>
      <w:r w:rsidR="00204A9E">
        <w:t>se</w:t>
      </w:r>
      <w:r w:rsidR="00A34B18">
        <w:t xml:space="preserve"> vyskytuje jev znám</w:t>
      </w:r>
      <w:r w:rsidR="00204A9E">
        <w:t>ý</w:t>
      </w:r>
      <w:r w:rsidR="00A34B18">
        <w:t xml:space="preserve"> pod termínem „</w:t>
      </w:r>
      <w:proofErr w:type="spellStart"/>
      <w:r w:rsidR="00A34B18">
        <w:t>lek</w:t>
      </w:r>
      <w:proofErr w:type="spellEnd"/>
      <w:r w:rsidR="00A34B18">
        <w:t>“. Dokonce je u nich nejvíce pozorován a popsán. Znamená to, že samice krouží nad teritoriem samců a vybírají si vhodného partnera k páření.</w:t>
      </w:r>
    </w:p>
    <w:p w14:paraId="52959F52" w14:textId="3FA70F01" w:rsidR="00A34B18" w:rsidRDefault="00A34B18" w:rsidP="00706474">
      <w:pPr>
        <w:pStyle w:val="Styl1Bakalkatext"/>
      </w:pPr>
      <w:r w:rsidRPr="00A34B18">
        <w:rPr>
          <w:b/>
          <w:bCs/>
        </w:rPr>
        <w:t>Ohrožení a ochrana:</w:t>
      </w:r>
      <w:r>
        <w:t xml:space="preserve"> Okáč není ohrožen, dokonce se rozšiřuje (Beneš et al. 2002).</w:t>
      </w:r>
    </w:p>
    <w:p w14:paraId="06F76079" w14:textId="655FB971" w:rsidR="00A34B18" w:rsidRDefault="00A34B18" w:rsidP="00A34B18">
      <w:pPr>
        <w:pStyle w:val="Styl2"/>
        <w:numPr>
          <w:ilvl w:val="2"/>
          <w:numId w:val="1"/>
        </w:numPr>
      </w:pPr>
      <w:bookmarkStart w:id="37" w:name="_Toc101211651"/>
      <w:r>
        <w:t>Okáč bojínkový (</w:t>
      </w:r>
      <w:proofErr w:type="spellStart"/>
      <w:r>
        <w:rPr>
          <w:i/>
          <w:iCs/>
        </w:rPr>
        <w:t>Melanargia</w:t>
      </w:r>
      <w:proofErr w:type="spellEnd"/>
      <w:r>
        <w:rPr>
          <w:i/>
          <w:iCs/>
        </w:rPr>
        <w:t xml:space="preserve"> </w:t>
      </w:r>
      <w:proofErr w:type="spellStart"/>
      <w:r>
        <w:rPr>
          <w:i/>
          <w:iCs/>
        </w:rPr>
        <w:t>galathea</w:t>
      </w:r>
      <w:proofErr w:type="spellEnd"/>
      <w:r>
        <w:t>)</w:t>
      </w:r>
      <w:bookmarkEnd w:id="37"/>
    </w:p>
    <w:p w14:paraId="7F7969A5" w14:textId="33955713" w:rsidR="00E00268" w:rsidRDefault="000459DA" w:rsidP="00DD5C27">
      <w:pPr>
        <w:pStyle w:val="Styl1Bakalkatext"/>
      </w:pPr>
      <w:r w:rsidRPr="00667EB0">
        <w:rPr>
          <w:b/>
          <w:bCs/>
        </w:rPr>
        <w:t>Charakteristika:</w:t>
      </w:r>
      <w:r>
        <w:t xml:space="preserve"> </w:t>
      </w:r>
      <w:r w:rsidR="00E00268">
        <w:t xml:space="preserve">Rozpětí se pohybuje od 42 mm do 52 mm. Zbarvení křídel je jedinečné. Na černém podkladu se vyskytuje mnoho bílých skvrn. Některé publikace tvrdí, že podklad je bílý a kresba je černá. Samice jsou o něco větší a odstín křídel mají více do žluta </w:t>
      </w:r>
      <w:r w:rsidR="00762ABC">
        <w:t xml:space="preserve">(viz obr. 17) </w:t>
      </w:r>
      <w:r w:rsidR="00E00268">
        <w:t>(</w:t>
      </w:r>
      <w:proofErr w:type="spellStart"/>
      <w:r w:rsidR="00E00268">
        <w:t>Lohmann</w:t>
      </w:r>
      <w:proofErr w:type="spellEnd"/>
      <w:r w:rsidR="00E00268">
        <w:t xml:space="preserve"> 2005).</w:t>
      </w:r>
    </w:p>
    <w:p w14:paraId="79498006" w14:textId="6F51D2A3" w:rsidR="00A63915" w:rsidRDefault="00E00268" w:rsidP="00DD5C27">
      <w:pPr>
        <w:pStyle w:val="Styl1Bakalkatext"/>
      </w:pPr>
      <w:r w:rsidRPr="00667EB0">
        <w:rPr>
          <w:b/>
          <w:bCs/>
        </w:rPr>
        <w:t>Areál:</w:t>
      </w:r>
      <w:r>
        <w:t xml:space="preserve"> </w:t>
      </w:r>
      <w:r w:rsidR="00A63915">
        <w:t xml:space="preserve">Jedná se o </w:t>
      </w:r>
      <w:proofErr w:type="spellStart"/>
      <w:r w:rsidR="00A63915">
        <w:t>západopalearktický</w:t>
      </w:r>
      <w:proofErr w:type="spellEnd"/>
      <w:r w:rsidR="00A63915">
        <w:t xml:space="preserve"> druh, který žije skoro v celé Evropě (kromě severní části), v Turecku dokonce až v Zakavkazsku. </w:t>
      </w:r>
      <w:r w:rsidR="005F4E27">
        <w:t>V ČR rozšířen po celém území kromě hor.</w:t>
      </w:r>
    </w:p>
    <w:p w14:paraId="310AAC07" w14:textId="6EF2EA0B" w:rsidR="005F4E27" w:rsidRDefault="005F4E27" w:rsidP="00DD5C27">
      <w:pPr>
        <w:pStyle w:val="Styl1Bakalkatext"/>
      </w:pPr>
      <w:r w:rsidRPr="00CB69A0">
        <w:rPr>
          <w:b/>
          <w:bCs/>
        </w:rPr>
        <w:t>Biotopová vazba:</w:t>
      </w:r>
      <w:r>
        <w:t xml:space="preserve"> </w:t>
      </w:r>
      <w:r w:rsidR="0005214F">
        <w:t xml:space="preserve">Tento druh létá ve vlhkých nivách, na stepních trávníkách a ve světlých lesích a lesních loukách. </w:t>
      </w:r>
    </w:p>
    <w:p w14:paraId="7809941D" w14:textId="04C9D20E" w:rsidR="0005214F" w:rsidRDefault="0005214F" w:rsidP="00DD5C27">
      <w:pPr>
        <w:pStyle w:val="Styl1Bakalkatext"/>
      </w:pPr>
      <w:r w:rsidRPr="00CB69A0">
        <w:rPr>
          <w:b/>
          <w:bCs/>
        </w:rPr>
        <w:lastRenderedPageBreak/>
        <w:t>Živná rostlina:</w:t>
      </w:r>
      <w:r>
        <w:t xml:space="preserve"> Často se živí kostřavou</w:t>
      </w:r>
      <w:r w:rsidR="00634DFE">
        <w:t xml:space="preserve"> (</w:t>
      </w:r>
      <w:proofErr w:type="spellStart"/>
      <w:r w:rsidR="00634DFE">
        <w:rPr>
          <w:i/>
          <w:iCs/>
        </w:rPr>
        <w:t>Festuca</w:t>
      </w:r>
      <w:proofErr w:type="spellEnd"/>
      <w:r w:rsidR="00634DFE">
        <w:t xml:space="preserve"> </w:t>
      </w:r>
      <w:proofErr w:type="spellStart"/>
      <w:r w:rsidR="00634DFE">
        <w:t>spp</w:t>
      </w:r>
      <w:proofErr w:type="spellEnd"/>
      <w:r w:rsidR="00634DFE">
        <w:t>.)</w:t>
      </w:r>
      <w:r>
        <w:t>, válečkou</w:t>
      </w:r>
      <w:r w:rsidR="00634DFE">
        <w:t xml:space="preserve"> (</w:t>
      </w:r>
      <w:proofErr w:type="spellStart"/>
      <w:r w:rsidR="00634DFE">
        <w:rPr>
          <w:i/>
          <w:iCs/>
        </w:rPr>
        <w:t>Brachypodium</w:t>
      </w:r>
      <w:proofErr w:type="spellEnd"/>
      <w:r w:rsidR="00634DFE">
        <w:t xml:space="preserve"> </w:t>
      </w:r>
      <w:proofErr w:type="spellStart"/>
      <w:r w:rsidR="00634DFE">
        <w:t>spp</w:t>
      </w:r>
      <w:proofErr w:type="spellEnd"/>
      <w:r w:rsidR="00634DFE">
        <w:t xml:space="preserve">.) </w:t>
      </w:r>
      <w:r>
        <w:t xml:space="preserve">a sveřepem vzpřímeným </w:t>
      </w:r>
      <w:r w:rsidR="00634DFE">
        <w:t>(</w:t>
      </w:r>
      <w:proofErr w:type="spellStart"/>
      <w:r w:rsidR="00634DFE">
        <w:rPr>
          <w:i/>
          <w:iCs/>
        </w:rPr>
        <w:t>Bromus</w:t>
      </w:r>
      <w:proofErr w:type="spellEnd"/>
      <w:r w:rsidR="00634DFE">
        <w:rPr>
          <w:i/>
          <w:iCs/>
        </w:rPr>
        <w:t xml:space="preserve"> </w:t>
      </w:r>
      <w:proofErr w:type="spellStart"/>
      <w:r w:rsidR="00634DFE">
        <w:rPr>
          <w:i/>
          <w:iCs/>
        </w:rPr>
        <w:t>erectus</w:t>
      </w:r>
      <w:proofErr w:type="spellEnd"/>
      <w:r w:rsidR="00634DFE">
        <w:t xml:space="preserve">) </w:t>
      </w:r>
      <w:r>
        <w:t>(Beneš et al. 2002). Dále rád vyhledává modré, červené a fialové květenství hvězdnicovitých</w:t>
      </w:r>
      <w:r w:rsidR="00634DFE">
        <w:t xml:space="preserve"> (</w:t>
      </w:r>
      <w:proofErr w:type="spellStart"/>
      <w:r w:rsidR="00634DFE">
        <w:rPr>
          <w:i/>
          <w:iCs/>
        </w:rPr>
        <w:t>Asteraceae</w:t>
      </w:r>
      <w:proofErr w:type="spellEnd"/>
      <w:r w:rsidR="00634DFE">
        <w:t>)</w:t>
      </w:r>
      <w:r>
        <w:t>, hlaváčů</w:t>
      </w:r>
      <w:r w:rsidR="00634DFE">
        <w:t xml:space="preserve"> (</w:t>
      </w:r>
      <w:proofErr w:type="spellStart"/>
      <w:r w:rsidR="00634DFE">
        <w:rPr>
          <w:i/>
          <w:iCs/>
        </w:rPr>
        <w:t>Scabiosa</w:t>
      </w:r>
      <w:proofErr w:type="spellEnd"/>
      <w:r w:rsidR="00634DFE">
        <w:t xml:space="preserve"> </w:t>
      </w:r>
      <w:proofErr w:type="spellStart"/>
      <w:r w:rsidR="00634DFE">
        <w:t>spp</w:t>
      </w:r>
      <w:proofErr w:type="spellEnd"/>
      <w:r w:rsidR="00634DFE">
        <w:t>.)</w:t>
      </w:r>
      <w:r>
        <w:t>, chrastavců</w:t>
      </w:r>
      <w:r w:rsidR="00634DFE">
        <w:t xml:space="preserve"> (</w:t>
      </w:r>
      <w:proofErr w:type="spellStart"/>
      <w:r w:rsidR="00634DFE">
        <w:rPr>
          <w:i/>
          <w:iCs/>
        </w:rPr>
        <w:t>Knautia</w:t>
      </w:r>
      <w:proofErr w:type="spellEnd"/>
      <w:r w:rsidR="00634DFE">
        <w:rPr>
          <w:i/>
          <w:iCs/>
        </w:rPr>
        <w:t xml:space="preserve"> </w:t>
      </w:r>
      <w:proofErr w:type="spellStart"/>
      <w:r w:rsidR="00634DFE">
        <w:t>spp</w:t>
      </w:r>
      <w:proofErr w:type="spellEnd"/>
      <w:r w:rsidR="00634DFE">
        <w:t>.)</w:t>
      </w:r>
      <w:r>
        <w:t xml:space="preserve"> a </w:t>
      </w:r>
      <w:r w:rsidR="004D5EA9">
        <w:t>bodláků</w:t>
      </w:r>
      <w:r w:rsidR="00634DFE">
        <w:t xml:space="preserve"> (</w:t>
      </w:r>
      <w:proofErr w:type="spellStart"/>
      <w:r w:rsidR="00634DFE">
        <w:rPr>
          <w:i/>
          <w:iCs/>
        </w:rPr>
        <w:t>Carduus</w:t>
      </w:r>
      <w:proofErr w:type="spellEnd"/>
      <w:r w:rsidR="00634DFE">
        <w:t xml:space="preserve"> </w:t>
      </w:r>
      <w:proofErr w:type="spellStart"/>
      <w:r w:rsidR="00634DFE">
        <w:t>spp</w:t>
      </w:r>
      <w:proofErr w:type="spellEnd"/>
      <w:r w:rsidR="00634DFE">
        <w:t>.)</w:t>
      </w:r>
      <w:r>
        <w:t>.</w:t>
      </w:r>
    </w:p>
    <w:p w14:paraId="13ACC6E5" w14:textId="5FE97F67" w:rsidR="0005214F" w:rsidRDefault="0005214F" w:rsidP="00DD5C27">
      <w:pPr>
        <w:pStyle w:val="Styl1Bakalkatext"/>
      </w:pPr>
      <w:r w:rsidRPr="00CB69A0">
        <w:rPr>
          <w:b/>
          <w:bCs/>
        </w:rPr>
        <w:t>Vývoj:</w:t>
      </w:r>
      <w:r>
        <w:t xml:space="preserve"> Jedna generace létá od června do srpna. Samice často kladou vajíčka v letu nad travinami. Housenky si po čase najdou místo, kde zůstanou po celou zimu. Brzy zjara už se krmí. Zakuklují se až v polovině června (</w:t>
      </w:r>
      <w:proofErr w:type="spellStart"/>
      <w:r>
        <w:t>Lohmann</w:t>
      </w:r>
      <w:proofErr w:type="spellEnd"/>
      <w:r>
        <w:t xml:space="preserve"> 2005).</w:t>
      </w:r>
    </w:p>
    <w:p w14:paraId="2FCAB1B2" w14:textId="54E99AA8" w:rsidR="00CB69A0" w:rsidRDefault="00CB69A0" w:rsidP="00CB69A0">
      <w:pPr>
        <w:pStyle w:val="Styl1Bakalkatext"/>
      </w:pPr>
      <w:r w:rsidRPr="00CB69A0">
        <w:rPr>
          <w:b/>
          <w:bCs/>
        </w:rPr>
        <w:t>Chování:</w:t>
      </w:r>
      <w:r>
        <w:t xml:space="preserve"> Pokud objeví vhodné prostředí pro život, tak se tam usadí, ale jinak je v osidlování nového území velmi rychlý.</w:t>
      </w:r>
    </w:p>
    <w:p w14:paraId="20DF0BE7" w14:textId="562645D3" w:rsidR="00CB69A0" w:rsidRDefault="00CB69A0" w:rsidP="00CB69A0">
      <w:pPr>
        <w:pStyle w:val="Styl1Bakalkatext"/>
      </w:pPr>
      <w:r w:rsidRPr="00CB69A0">
        <w:rPr>
          <w:b/>
          <w:bCs/>
        </w:rPr>
        <w:t>Ohrožení a ochrana:</w:t>
      </w:r>
      <w:r>
        <w:t xml:space="preserve"> Není ohrožen a spíše se šíří (Beneš et al. 2002).</w:t>
      </w:r>
    </w:p>
    <w:p w14:paraId="155186A6" w14:textId="48A9D596" w:rsidR="004D5EA9" w:rsidRDefault="004D5EA9" w:rsidP="004D5EA9">
      <w:pPr>
        <w:pStyle w:val="Styl2"/>
        <w:numPr>
          <w:ilvl w:val="2"/>
          <w:numId w:val="1"/>
        </w:numPr>
      </w:pPr>
      <w:bookmarkStart w:id="38" w:name="_Toc101211652"/>
      <w:r>
        <w:t>Okáč luční (</w:t>
      </w:r>
      <w:proofErr w:type="spellStart"/>
      <w:r>
        <w:rPr>
          <w:i/>
          <w:iCs/>
        </w:rPr>
        <w:t>Maniola</w:t>
      </w:r>
      <w:proofErr w:type="spellEnd"/>
      <w:r>
        <w:rPr>
          <w:i/>
          <w:iCs/>
        </w:rPr>
        <w:t xml:space="preserve"> </w:t>
      </w:r>
      <w:proofErr w:type="spellStart"/>
      <w:r>
        <w:rPr>
          <w:i/>
          <w:iCs/>
        </w:rPr>
        <w:t>jurtina</w:t>
      </w:r>
      <w:proofErr w:type="spellEnd"/>
      <w:r>
        <w:t>)</w:t>
      </w:r>
      <w:bookmarkEnd w:id="38"/>
    </w:p>
    <w:p w14:paraId="3673BFF9" w14:textId="64F092A1" w:rsidR="004D5EA9" w:rsidRDefault="004D5EA9" w:rsidP="004D5EA9">
      <w:pPr>
        <w:pStyle w:val="Styl1Bakalkatext"/>
      </w:pPr>
      <w:r w:rsidRPr="00147E59">
        <w:rPr>
          <w:b/>
          <w:bCs/>
        </w:rPr>
        <w:t>Charakteristika:</w:t>
      </w:r>
      <w:r>
        <w:t xml:space="preserve"> </w:t>
      </w:r>
      <w:r w:rsidR="00AD2A77">
        <w:t xml:space="preserve">Křídla mohou měřit od 40 mm do 52 mm. Vzhled křídel se mezi pohlavím trochu liší. U samců je líc hnědý či černohnědý s apikálním očkem, které je lemováno žlutooranžově. </w:t>
      </w:r>
      <w:proofErr w:type="spellStart"/>
      <w:r w:rsidR="00AD2A77">
        <w:t>Voničkový</w:t>
      </w:r>
      <w:proofErr w:type="spellEnd"/>
      <w:r w:rsidR="00AD2A77">
        <w:t xml:space="preserve"> pás se nachází se v polovině předního křídla. Na rubu křídel se vyskytuje buď jedno</w:t>
      </w:r>
      <w:r w:rsidR="008B3C95">
        <w:t>, a</w:t>
      </w:r>
      <w:r w:rsidR="00AD2A77">
        <w:t xml:space="preserve">nebo dvě očka. </w:t>
      </w:r>
      <w:r w:rsidR="00147E59">
        <w:t>Samice mají líc předních křídel zbarvený žlutooranžově s tlustým hnědým lemem. Oční skvrna s bílým středem se vyskytuje z obou stran. Rub zadních křídel je šedohnědě zbarvený s tmavší polovinou křídel</w:t>
      </w:r>
      <w:r w:rsidR="00762ABC">
        <w:t xml:space="preserve"> (viz obr. 18 a 19)</w:t>
      </w:r>
      <w:r w:rsidR="00147E59">
        <w:t>.</w:t>
      </w:r>
    </w:p>
    <w:p w14:paraId="640ADE76" w14:textId="6BF4EE4B" w:rsidR="00147E59" w:rsidRDefault="00147E59" w:rsidP="004D5EA9">
      <w:pPr>
        <w:pStyle w:val="Styl1Bakalkatext"/>
      </w:pPr>
      <w:r w:rsidRPr="00267418">
        <w:rPr>
          <w:b/>
          <w:bCs/>
        </w:rPr>
        <w:t>Areál:</w:t>
      </w:r>
      <w:r>
        <w:t xml:space="preserve"> </w:t>
      </w:r>
      <w:r w:rsidR="003C204D">
        <w:t xml:space="preserve">jedná se o </w:t>
      </w:r>
      <w:proofErr w:type="spellStart"/>
      <w:r w:rsidR="003C204D">
        <w:t>západopalearktický</w:t>
      </w:r>
      <w:proofErr w:type="spellEnd"/>
      <w:r w:rsidR="003C204D">
        <w:t xml:space="preserve"> druh. Žije v severozápadní Africe, v celé Evropě (kromě severní části), v Turecku, na Uralu až po západní Sibiř. V ČR je hojně rozšířený kromě vyšších hor</w:t>
      </w:r>
      <w:r w:rsidR="005D684B">
        <w:t xml:space="preserve"> (Macek et al. 2015)</w:t>
      </w:r>
      <w:r w:rsidR="003C204D">
        <w:t xml:space="preserve">. </w:t>
      </w:r>
    </w:p>
    <w:p w14:paraId="4B3133F1" w14:textId="4B8C8AA1" w:rsidR="003C204D" w:rsidRDefault="003C204D" w:rsidP="004D5EA9">
      <w:pPr>
        <w:pStyle w:val="Styl1Bakalkatext"/>
      </w:pPr>
      <w:r w:rsidRPr="00267418">
        <w:rPr>
          <w:b/>
          <w:bCs/>
        </w:rPr>
        <w:t>Biotopová vazba:</w:t>
      </w:r>
      <w:r>
        <w:t xml:space="preserve"> </w:t>
      </w:r>
      <w:r w:rsidR="007554AE">
        <w:t xml:space="preserve">Vyskytuje se </w:t>
      </w:r>
      <w:r w:rsidR="00215AD4">
        <w:t>na mnoha lokalitách – louky, lesní lemy</w:t>
      </w:r>
      <w:r w:rsidR="008B3C95">
        <w:t>,</w:t>
      </w:r>
      <w:r w:rsidR="00215AD4">
        <w:t xml:space="preserve"> paseky, zahrady, sady, stepi, lesostepi, náspy</w:t>
      </w:r>
      <w:r w:rsidR="007554AE">
        <w:t>.</w:t>
      </w:r>
    </w:p>
    <w:p w14:paraId="15C2754E" w14:textId="023B7066" w:rsidR="007554AE" w:rsidRDefault="007554AE" w:rsidP="004D5EA9">
      <w:pPr>
        <w:pStyle w:val="Styl1Bakalkatext"/>
      </w:pPr>
      <w:r w:rsidRPr="00267418">
        <w:rPr>
          <w:b/>
          <w:bCs/>
        </w:rPr>
        <w:t>Živná rostlina:</w:t>
      </w:r>
      <w:r>
        <w:t xml:space="preserve"> </w:t>
      </w:r>
      <w:r w:rsidR="00267418">
        <w:t>Okáč luční vyhledává především traviny, jako jsou například lipnice luční</w:t>
      </w:r>
      <w:r w:rsidR="00215AD4">
        <w:t xml:space="preserve"> (</w:t>
      </w:r>
      <w:proofErr w:type="spellStart"/>
      <w:r w:rsidR="00215AD4">
        <w:rPr>
          <w:i/>
          <w:iCs/>
        </w:rPr>
        <w:t>Poa</w:t>
      </w:r>
      <w:proofErr w:type="spellEnd"/>
      <w:r w:rsidR="00215AD4">
        <w:rPr>
          <w:i/>
          <w:iCs/>
        </w:rPr>
        <w:t xml:space="preserve"> </w:t>
      </w:r>
      <w:proofErr w:type="spellStart"/>
      <w:r w:rsidR="00215AD4">
        <w:rPr>
          <w:i/>
          <w:iCs/>
        </w:rPr>
        <w:t>Pratensis</w:t>
      </w:r>
      <w:proofErr w:type="spellEnd"/>
      <w:r w:rsidR="00215AD4">
        <w:t>)</w:t>
      </w:r>
      <w:r w:rsidR="00267418">
        <w:t xml:space="preserve">, </w:t>
      </w:r>
      <w:r w:rsidR="00215AD4">
        <w:t>sveřep vzpřímený (</w:t>
      </w:r>
      <w:proofErr w:type="spellStart"/>
      <w:r w:rsidR="00215AD4">
        <w:rPr>
          <w:i/>
          <w:iCs/>
        </w:rPr>
        <w:t>Bromus</w:t>
      </w:r>
      <w:proofErr w:type="spellEnd"/>
      <w:r w:rsidR="00215AD4">
        <w:rPr>
          <w:i/>
          <w:iCs/>
        </w:rPr>
        <w:t xml:space="preserve"> </w:t>
      </w:r>
      <w:proofErr w:type="spellStart"/>
      <w:r w:rsidR="00215AD4">
        <w:rPr>
          <w:i/>
          <w:iCs/>
        </w:rPr>
        <w:t>erectus</w:t>
      </w:r>
      <w:proofErr w:type="spellEnd"/>
      <w:r w:rsidR="00215AD4">
        <w:t>), psárka luční (</w:t>
      </w:r>
      <w:proofErr w:type="spellStart"/>
      <w:r w:rsidR="00215AD4">
        <w:rPr>
          <w:i/>
          <w:iCs/>
        </w:rPr>
        <w:t>Alopecurus</w:t>
      </w:r>
      <w:proofErr w:type="spellEnd"/>
      <w:r w:rsidR="00215AD4">
        <w:rPr>
          <w:i/>
          <w:iCs/>
        </w:rPr>
        <w:t xml:space="preserve"> </w:t>
      </w:r>
      <w:proofErr w:type="spellStart"/>
      <w:r w:rsidR="00215AD4">
        <w:rPr>
          <w:i/>
          <w:iCs/>
        </w:rPr>
        <w:t>pratensis</w:t>
      </w:r>
      <w:proofErr w:type="spellEnd"/>
      <w:r w:rsidR="00215AD4">
        <w:t>), válečka prapořitá (</w:t>
      </w:r>
      <w:proofErr w:type="spellStart"/>
      <w:r w:rsidR="00215AD4">
        <w:rPr>
          <w:i/>
          <w:iCs/>
        </w:rPr>
        <w:t>Brachypodium</w:t>
      </w:r>
      <w:proofErr w:type="spellEnd"/>
      <w:r w:rsidR="00215AD4">
        <w:rPr>
          <w:i/>
          <w:iCs/>
        </w:rPr>
        <w:t xml:space="preserve"> </w:t>
      </w:r>
      <w:proofErr w:type="spellStart"/>
      <w:r w:rsidR="00215AD4">
        <w:rPr>
          <w:i/>
          <w:iCs/>
        </w:rPr>
        <w:t>pinnatum</w:t>
      </w:r>
      <w:proofErr w:type="spellEnd"/>
      <w:r w:rsidR="00215AD4">
        <w:t>) atd</w:t>
      </w:r>
      <w:r w:rsidR="00DB777D">
        <w:t>.</w:t>
      </w:r>
      <w:r w:rsidR="00215AD4">
        <w:t xml:space="preserve"> (Čížek et al. 2015)</w:t>
      </w:r>
      <w:r w:rsidR="00267418">
        <w:t>.</w:t>
      </w:r>
    </w:p>
    <w:p w14:paraId="0EAAECF2" w14:textId="3B49DAF1" w:rsidR="00267418" w:rsidRDefault="00267418" w:rsidP="004D5EA9">
      <w:pPr>
        <w:pStyle w:val="Styl1Bakalkatext"/>
      </w:pPr>
      <w:r w:rsidRPr="00456134">
        <w:rPr>
          <w:b/>
          <w:bCs/>
        </w:rPr>
        <w:t>Vývoj:</w:t>
      </w:r>
      <w:r>
        <w:t xml:space="preserve"> </w:t>
      </w:r>
      <w:r w:rsidR="00215AD4">
        <w:t>O</w:t>
      </w:r>
      <w:r>
        <w:t xml:space="preserve">d konce května do října létá jedna generace. </w:t>
      </w:r>
      <w:r w:rsidR="00CE6DF8">
        <w:t xml:space="preserve">Vajíčka jsou kladena především na suché listy, občas mohou být umístěna </w:t>
      </w:r>
      <w:r w:rsidR="00456134">
        <w:t>volně na zem. Housenky se drží u živné rostliny až do zakuklení.</w:t>
      </w:r>
      <w:r w:rsidR="00CE6DF8">
        <w:t xml:space="preserve"> </w:t>
      </w:r>
      <w:r w:rsidR="00456134">
        <w:t>U nás housenka přezim</w:t>
      </w:r>
      <w:r w:rsidR="00DB777D">
        <w:t>ují</w:t>
      </w:r>
      <w:r w:rsidR="00456134">
        <w:t xml:space="preserve">. Než se zakuklí, tak vytvoří hedvábný podklad (báze travního stébla), na který se přichytí. </w:t>
      </w:r>
    </w:p>
    <w:p w14:paraId="62B2CBD5" w14:textId="272CFA29" w:rsidR="00456134" w:rsidRDefault="00456134" w:rsidP="004D5EA9">
      <w:pPr>
        <w:pStyle w:val="Styl1Bakalkatext"/>
      </w:pPr>
      <w:r w:rsidRPr="00CE1E7A">
        <w:rPr>
          <w:b/>
          <w:bCs/>
        </w:rPr>
        <w:lastRenderedPageBreak/>
        <w:t>Chování:</w:t>
      </w:r>
      <w:r w:rsidR="00CE1E7A">
        <w:t xml:space="preserve"> Samci létají o dva týdny dříve, než se ukážou samice. V celém průběhu letové sezóny se vykuklují nový jedinci. Dospělí jedinec žije maximálně 12 dní.</w:t>
      </w:r>
    </w:p>
    <w:p w14:paraId="0385B610" w14:textId="53E6B9A8" w:rsidR="00CE1E7A" w:rsidRDefault="00CE1E7A" w:rsidP="004D5EA9">
      <w:pPr>
        <w:pStyle w:val="Styl1Bakalkatext"/>
      </w:pPr>
      <w:r w:rsidRPr="00CE1E7A">
        <w:rPr>
          <w:b/>
          <w:bCs/>
        </w:rPr>
        <w:t>Ohrožení a ochrana:</w:t>
      </w:r>
      <w:r>
        <w:t xml:space="preserve"> Není ohrožen</w:t>
      </w:r>
      <w:r w:rsidR="00DB777D">
        <w:t xml:space="preserve"> (Macek et al. 2015).</w:t>
      </w:r>
    </w:p>
    <w:p w14:paraId="5962F197" w14:textId="1AAE8A61" w:rsidR="00CE1E7A" w:rsidRDefault="00CE1E7A" w:rsidP="00CE1E7A">
      <w:pPr>
        <w:pStyle w:val="Styl2"/>
        <w:numPr>
          <w:ilvl w:val="2"/>
          <w:numId w:val="1"/>
        </w:numPr>
      </w:pPr>
      <w:bookmarkStart w:id="39" w:name="_Toc101211653"/>
      <w:r>
        <w:t>Perleťovec malý (</w:t>
      </w:r>
      <w:proofErr w:type="spellStart"/>
      <w:r>
        <w:rPr>
          <w:i/>
          <w:iCs/>
        </w:rPr>
        <w:t>Issoria</w:t>
      </w:r>
      <w:proofErr w:type="spellEnd"/>
      <w:r>
        <w:rPr>
          <w:i/>
          <w:iCs/>
        </w:rPr>
        <w:t xml:space="preserve"> </w:t>
      </w:r>
      <w:proofErr w:type="spellStart"/>
      <w:r>
        <w:rPr>
          <w:i/>
          <w:iCs/>
        </w:rPr>
        <w:t>lathonia</w:t>
      </w:r>
      <w:proofErr w:type="spellEnd"/>
      <w:r>
        <w:t>)</w:t>
      </w:r>
      <w:bookmarkEnd w:id="39"/>
    </w:p>
    <w:p w14:paraId="34FF6921" w14:textId="159613A2" w:rsidR="00CE1E7A" w:rsidRDefault="00CE1E7A" w:rsidP="00CE1E7A">
      <w:pPr>
        <w:pStyle w:val="Styl1Bakalkatext"/>
      </w:pPr>
      <w:r w:rsidRPr="00E9625F">
        <w:rPr>
          <w:b/>
          <w:bCs/>
        </w:rPr>
        <w:t>Charakteristika:</w:t>
      </w:r>
      <w:r>
        <w:t xml:space="preserve"> </w:t>
      </w:r>
      <w:r w:rsidR="00017379">
        <w:t>K</w:t>
      </w:r>
      <w:r w:rsidR="00D13636">
        <w:t xml:space="preserve">řídla mají rozpětí od 36 do 46 mm. </w:t>
      </w:r>
      <w:r w:rsidR="00E9625F">
        <w:t>Zbarvena jsou oranžově</w:t>
      </w:r>
      <w:r w:rsidR="00C17181">
        <w:t xml:space="preserve"> / žlutohnědě</w:t>
      </w:r>
      <w:r w:rsidR="00E9625F">
        <w:t xml:space="preserve"> s černou kresbou. Zadní křídla mají hranatý tvar a </w:t>
      </w:r>
      <w:r w:rsidR="008B3C95">
        <w:t xml:space="preserve">na </w:t>
      </w:r>
      <w:r w:rsidR="00E9625F">
        <w:t>rubu mají nápadné perleťové skvrny</w:t>
      </w:r>
      <w:r w:rsidR="00215AD4">
        <w:t xml:space="preserve"> </w:t>
      </w:r>
      <w:r w:rsidR="00762ABC">
        <w:t xml:space="preserve">(viz obr. </w:t>
      </w:r>
      <w:r w:rsidR="0054362F">
        <w:t>20</w:t>
      </w:r>
      <w:r w:rsidR="00762ABC">
        <w:t xml:space="preserve">) </w:t>
      </w:r>
      <w:r w:rsidR="00215AD4">
        <w:t>(Macek et al. 2015)</w:t>
      </w:r>
      <w:r w:rsidR="00E9625F">
        <w:t>.</w:t>
      </w:r>
    </w:p>
    <w:p w14:paraId="59EDB082" w14:textId="223E70BD" w:rsidR="00E9625F" w:rsidRDefault="00E9625F" w:rsidP="00CE1E7A">
      <w:pPr>
        <w:pStyle w:val="Styl1Bakalkatext"/>
      </w:pPr>
      <w:r w:rsidRPr="00C17181">
        <w:rPr>
          <w:b/>
          <w:bCs/>
        </w:rPr>
        <w:t>Areál:</w:t>
      </w:r>
      <w:r>
        <w:t xml:space="preserve"> Je to palearktický druh</w:t>
      </w:r>
      <w:r w:rsidR="00E43393">
        <w:t>, který žije skoro v celé Evropě, v severní Africe, v Turecku, v Indii, a dokonce až v Mongolsku. Občas migruje do Velké Británie a do Skandinávie. U nás po celém území</w:t>
      </w:r>
      <w:r w:rsidR="002B1F78">
        <w:t xml:space="preserve"> (Beneš et al. 2002).</w:t>
      </w:r>
    </w:p>
    <w:p w14:paraId="76A39C1C" w14:textId="01B23279" w:rsidR="00E43393" w:rsidRDefault="00E43393" w:rsidP="00CE1E7A">
      <w:pPr>
        <w:pStyle w:val="Styl1Bakalkatext"/>
      </w:pPr>
      <w:r w:rsidRPr="00C17181">
        <w:rPr>
          <w:b/>
          <w:bCs/>
        </w:rPr>
        <w:t>Biotopová vazba:</w:t>
      </w:r>
      <w:r>
        <w:t xml:space="preserve"> Létá na otevřených loukách, u silnic</w:t>
      </w:r>
      <w:r w:rsidR="002B1F78">
        <w:t xml:space="preserve"> a cest, na úhorech, v lemech</w:t>
      </w:r>
      <w:r>
        <w:t xml:space="preserve"> atd</w:t>
      </w:r>
      <w:r w:rsidR="002B1F78">
        <w:t>.</w:t>
      </w:r>
    </w:p>
    <w:p w14:paraId="75A2F01C" w14:textId="136DD372" w:rsidR="00E43393" w:rsidRDefault="00E43393" w:rsidP="00CE1E7A">
      <w:pPr>
        <w:pStyle w:val="Styl1Bakalkatext"/>
      </w:pPr>
      <w:r w:rsidRPr="00C17181">
        <w:rPr>
          <w:b/>
          <w:bCs/>
        </w:rPr>
        <w:t>Živná rostlina:</w:t>
      </w:r>
      <w:r>
        <w:t xml:space="preserve"> </w:t>
      </w:r>
      <w:r w:rsidR="00365A8C">
        <w:t>Preferují violky</w:t>
      </w:r>
      <w:r w:rsidR="00215AD4">
        <w:t xml:space="preserve"> (</w:t>
      </w:r>
      <w:r w:rsidR="00215AD4" w:rsidRPr="00215AD4">
        <w:rPr>
          <w:i/>
          <w:iCs/>
        </w:rPr>
        <w:t>Viola</w:t>
      </w:r>
      <w:r w:rsidR="00215AD4">
        <w:t xml:space="preserve"> </w:t>
      </w:r>
      <w:proofErr w:type="spellStart"/>
      <w:r w:rsidR="00215AD4">
        <w:t>spp</w:t>
      </w:r>
      <w:proofErr w:type="spellEnd"/>
      <w:r w:rsidR="00215AD4">
        <w:t xml:space="preserve">.) </w:t>
      </w:r>
      <w:r w:rsidR="002B1F78">
        <w:t>–</w:t>
      </w:r>
      <w:r w:rsidR="00215AD4">
        <w:t xml:space="preserve"> </w:t>
      </w:r>
      <w:r w:rsidR="00365A8C">
        <w:t>violka tříbarevná, žlutá, rolní, ostruhatá apod</w:t>
      </w:r>
      <w:r w:rsidR="00017379">
        <w:t>.</w:t>
      </w:r>
      <w:r w:rsidR="002B1F78">
        <w:t xml:space="preserve"> (Čížek et al. 2015)</w:t>
      </w:r>
      <w:r w:rsidR="00365A8C">
        <w:t>.</w:t>
      </w:r>
    </w:p>
    <w:p w14:paraId="7EC3B02B" w14:textId="2ADE8F38" w:rsidR="00365A8C" w:rsidRDefault="00365A8C" w:rsidP="00CE1E7A">
      <w:pPr>
        <w:pStyle w:val="Styl1Bakalkatext"/>
      </w:pPr>
      <w:r w:rsidRPr="00C17181">
        <w:rPr>
          <w:b/>
          <w:bCs/>
        </w:rPr>
        <w:t>Vývoj:</w:t>
      </w:r>
      <w:r>
        <w:t xml:space="preserve"> </w:t>
      </w:r>
      <w:r w:rsidR="00017379">
        <w:t>N</w:t>
      </w:r>
      <w:r w:rsidR="00C17181">
        <w:t xml:space="preserve">ěkolik generací. Letová sezóna je od března do září. </w:t>
      </w:r>
      <w:r>
        <w:t>Je zde rozdíl, jestli jsou vajíčka kladena na suchém či vlhkém místě. Když se jedná o suché místo, tak jsou kladena na violy. Když se jedná o vlhké místo, tak si vybírá jiné rostliny nebo spadené listí. Housenky mohou i nemusí přezimov</w:t>
      </w:r>
      <w:r w:rsidR="00DB777D">
        <w:t>at</w:t>
      </w:r>
      <w:r>
        <w:t xml:space="preserve"> – záleží, kdy se vylíhnout.</w:t>
      </w:r>
    </w:p>
    <w:p w14:paraId="38BCC078" w14:textId="0F333C06" w:rsidR="00365A8C" w:rsidRDefault="00365A8C" w:rsidP="00CE1E7A">
      <w:pPr>
        <w:pStyle w:val="Styl1Bakalkatext"/>
      </w:pPr>
      <w:r w:rsidRPr="00C17181">
        <w:rPr>
          <w:b/>
          <w:bCs/>
        </w:rPr>
        <w:t>Chování:</w:t>
      </w:r>
      <w:r w:rsidR="00C17181">
        <w:t xml:space="preserve"> Kukly vypadají jako ptačí trus. Dospělci migrují na velké vzdálenosti a hledají živné rostliny.</w:t>
      </w:r>
    </w:p>
    <w:p w14:paraId="3B926CA0" w14:textId="2B8CDDC7" w:rsidR="00C17181" w:rsidRDefault="00C17181" w:rsidP="00CE1E7A">
      <w:pPr>
        <w:pStyle w:val="Styl1Bakalkatext"/>
      </w:pPr>
      <w:r w:rsidRPr="00C17181">
        <w:rPr>
          <w:b/>
          <w:bCs/>
        </w:rPr>
        <w:t>Ohrožení a ochrana:</w:t>
      </w:r>
      <w:r>
        <w:t xml:space="preserve"> Není ohrožen</w:t>
      </w:r>
      <w:r w:rsidR="00DB777D">
        <w:t xml:space="preserve"> (Macek et al. 2015).</w:t>
      </w:r>
    </w:p>
    <w:p w14:paraId="467E75C5" w14:textId="595BD64E" w:rsidR="00C17181" w:rsidRDefault="00C17181" w:rsidP="00C17181">
      <w:pPr>
        <w:pStyle w:val="Styl2"/>
        <w:numPr>
          <w:ilvl w:val="2"/>
          <w:numId w:val="1"/>
        </w:numPr>
      </w:pPr>
      <w:bookmarkStart w:id="40" w:name="_Toc101211654"/>
      <w:r>
        <w:t>Perleťovec stříbropásek (</w:t>
      </w:r>
      <w:proofErr w:type="spellStart"/>
      <w:r>
        <w:rPr>
          <w:i/>
          <w:iCs/>
        </w:rPr>
        <w:t>Argynnis</w:t>
      </w:r>
      <w:proofErr w:type="spellEnd"/>
      <w:r>
        <w:rPr>
          <w:i/>
          <w:iCs/>
        </w:rPr>
        <w:t xml:space="preserve"> </w:t>
      </w:r>
      <w:proofErr w:type="spellStart"/>
      <w:r>
        <w:rPr>
          <w:i/>
          <w:iCs/>
        </w:rPr>
        <w:t>paphia</w:t>
      </w:r>
      <w:proofErr w:type="spellEnd"/>
      <w:r>
        <w:t>)</w:t>
      </w:r>
      <w:bookmarkEnd w:id="40"/>
    </w:p>
    <w:p w14:paraId="33395883" w14:textId="58742E3B" w:rsidR="00C17181" w:rsidRDefault="00C17181" w:rsidP="00C17181">
      <w:pPr>
        <w:pStyle w:val="Styl1Bakalkatext"/>
      </w:pPr>
      <w:r w:rsidRPr="00AC04DC">
        <w:rPr>
          <w:b/>
          <w:bCs/>
        </w:rPr>
        <w:t>Charakteristika:</w:t>
      </w:r>
      <w:r>
        <w:t xml:space="preserve"> Rozpětí křídel se pohybuje od 64 mm do 76 mm. Samci jsou zbarveni do </w:t>
      </w:r>
      <w:proofErr w:type="spellStart"/>
      <w:r>
        <w:t>hnědookrova</w:t>
      </w:r>
      <w:proofErr w:type="spellEnd"/>
      <w:r>
        <w:t xml:space="preserve">. </w:t>
      </w:r>
      <w:r w:rsidR="00A657D7">
        <w:t xml:space="preserve">Čtyři </w:t>
      </w:r>
      <w:proofErr w:type="spellStart"/>
      <w:r w:rsidR="00A657D7">
        <w:t>voničkové</w:t>
      </w:r>
      <w:proofErr w:type="spellEnd"/>
      <w:r w:rsidR="00A657D7">
        <w:t xml:space="preserve"> pruhy jsou umístěny na předních křídlech. Samice jsou zbarveny </w:t>
      </w:r>
      <w:proofErr w:type="spellStart"/>
      <w:r w:rsidR="00A657D7">
        <w:t>žlutookrově</w:t>
      </w:r>
      <w:proofErr w:type="spellEnd"/>
      <w:r w:rsidR="00A657D7">
        <w:t xml:space="preserve"> se zeleným matným nádechem. Přední křídla mají hnědožlutý rub a zadní křídla mají na rubu maximálně tři stříbřité pásky, které jsou nepřerušované </w:t>
      </w:r>
      <w:r w:rsidR="0054362F">
        <w:t xml:space="preserve">(viz obr. 21) </w:t>
      </w:r>
      <w:r w:rsidR="00A657D7">
        <w:t xml:space="preserve">(Macek et al. </w:t>
      </w:r>
      <w:r w:rsidR="00384B6C">
        <w:t>2015</w:t>
      </w:r>
      <w:r w:rsidR="00A657D7">
        <w:t>).</w:t>
      </w:r>
    </w:p>
    <w:p w14:paraId="6C4BD80C" w14:textId="63D0D53B" w:rsidR="00AC04DC" w:rsidRDefault="00AC04DC" w:rsidP="00C17181">
      <w:pPr>
        <w:pStyle w:val="Styl1Bakalkatext"/>
      </w:pPr>
      <w:r w:rsidRPr="003A7879">
        <w:rPr>
          <w:b/>
          <w:bCs/>
        </w:rPr>
        <w:t>Areál:</w:t>
      </w:r>
      <w:r>
        <w:t xml:space="preserve"> </w:t>
      </w:r>
      <w:r w:rsidR="007D42C7">
        <w:t>Vyskytuje se v celé Evropě, dále v mírném pásmu Asie až do Japonska. V ČR po celém území.</w:t>
      </w:r>
    </w:p>
    <w:p w14:paraId="7D589D5B" w14:textId="1B611BD5" w:rsidR="007D42C7" w:rsidRDefault="007D42C7" w:rsidP="00C17181">
      <w:pPr>
        <w:pStyle w:val="Styl1Bakalkatext"/>
      </w:pPr>
      <w:r w:rsidRPr="003A7879">
        <w:rPr>
          <w:b/>
          <w:bCs/>
        </w:rPr>
        <w:lastRenderedPageBreak/>
        <w:t>Biotopová vazba:</w:t>
      </w:r>
      <w:r>
        <w:t xml:space="preserve"> Žije u lesa, na lesních loukách a cestách. Obývá i nivy řek a potoků</w:t>
      </w:r>
      <w:r w:rsidR="00204A9E">
        <w:t xml:space="preserve"> </w:t>
      </w:r>
      <w:r>
        <w:t>(Beneš et al. 2002)</w:t>
      </w:r>
      <w:r w:rsidR="00DB777D">
        <w:t>.</w:t>
      </w:r>
    </w:p>
    <w:p w14:paraId="48FF35E4" w14:textId="28CE099B" w:rsidR="007D42C7" w:rsidRDefault="007D42C7" w:rsidP="00C17181">
      <w:pPr>
        <w:pStyle w:val="Styl1Bakalkatext"/>
      </w:pPr>
      <w:r w:rsidRPr="00A44286">
        <w:rPr>
          <w:b/>
          <w:bCs/>
        </w:rPr>
        <w:t>Živná rostlina:</w:t>
      </w:r>
      <w:r w:rsidR="003A7879">
        <w:t xml:space="preserve"> Vyhledává různé druhy violek (</w:t>
      </w:r>
      <w:r w:rsidR="003A7879">
        <w:rPr>
          <w:i/>
          <w:iCs/>
        </w:rPr>
        <w:t xml:space="preserve">Viola </w:t>
      </w:r>
      <w:proofErr w:type="spellStart"/>
      <w:r w:rsidR="003A7879" w:rsidRPr="00945EAD">
        <w:t>spp</w:t>
      </w:r>
      <w:proofErr w:type="spellEnd"/>
      <w:r w:rsidR="003A7879">
        <w:rPr>
          <w:i/>
          <w:iCs/>
        </w:rPr>
        <w:t>.</w:t>
      </w:r>
      <w:r w:rsidR="003A7879">
        <w:t>).</w:t>
      </w:r>
    </w:p>
    <w:p w14:paraId="5E124C97" w14:textId="77756A68" w:rsidR="002E5B8F" w:rsidRDefault="003A7879" w:rsidP="002E5B8F">
      <w:pPr>
        <w:pStyle w:val="Styl1Bakalkatext"/>
      </w:pPr>
      <w:r w:rsidRPr="00A44286">
        <w:rPr>
          <w:b/>
          <w:bCs/>
        </w:rPr>
        <w:t>Vývoj:</w:t>
      </w:r>
      <w:r>
        <w:t xml:space="preserve"> Během roku se vyskytuje pouze jedna generace, která létá od června do srpna. Vajíčka jsou kladena na kůru stromů, které jsou u violek. Protože se house</w:t>
      </w:r>
      <w:r w:rsidR="00017379">
        <w:t>nky</w:t>
      </w:r>
      <w:r>
        <w:t xml:space="preserve"> líhnou na podzim, tak přezim</w:t>
      </w:r>
      <w:r w:rsidR="00DB777D">
        <w:t>ují</w:t>
      </w:r>
      <w:r>
        <w:t xml:space="preserve"> do dalšího roku </w:t>
      </w:r>
      <w:r w:rsidR="002E5B8F">
        <w:t>(Čížek et al. 2015)</w:t>
      </w:r>
      <w:r w:rsidR="00DB777D">
        <w:t>.</w:t>
      </w:r>
    </w:p>
    <w:p w14:paraId="3398045B" w14:textId="6507769A" w:rsidR="002E5B8F" w:rsidRDefault="002E5B8F" w:rsidP="002E5B8F">
      <w:pPr>
        <w:pStyle w:val="Styl1Bakalkatext"/>
      </w:pPr>
      <w:r w:rsidRPr="00A44286">
        <w:rPr>
          <w:b/>
          <w:bCs/>
        </w:rPr>
        <w:t>Chování:</w:t>
      </w:r>
      <w:r>
        <w:t xml:space="preserve"> Dospělci žijí v koloniích a mohou se živit nektarem a medovicí mšic. Samec vyhledává samici </w:t>
      </w:r>
      <w:proofErr w:type="spellStart"/>
      <w:r>
        <w:t>patrolovacím</w:t>
      </w:r>
      <w:proofErr w:type="spellEnd"/>
      <w:r>
        <w:t xml:space="preserve"> letem a poté ji pronásleduje. Pokud se pár usadí, tak samec produkuje „zastavovací hormon“, se kterým se snaží přimět samici k páření.</w:t>
      </w:r>
    </w:p>
    <w:p w14:paraId="6A5DEC9A" w14:textId="6E80022D" w:rsidR="002E5B8F" w:rsidRDefault="002E5B8F" w:rsidP="002E5B8F">
      <w:pPr>
        <w:pStyle w:val="Styl1Bakalkatext"/>
      </w:pPr>
      <w:r w:rsidRPr="00A44286">
        <w:rPr>
          <w:b/>
          <w:bCs/>
        </w:rPr>
        <w:t>Ohrožení a ochrana:</w:t>
      </w:r>
      <w:r>
        <w:t xml:space="preserve"> Není ohrožen, ale ohrožu</w:t>
      </w:r>
      <w:r w:rsidR="00A44286">
        <w:t>je je výsadba hustých monokultur (Beneš et al. 2002)</w:t>
      </w:r>
      <w:r w:rsidR="00DB777D">
        <w:t>.</w:t>
      </w:r>
    </w:p>
    <w:p w14:paraId="1D6E2445" w14:textId="181CA412" w:rsidR="00A44286" w:rsidRDefault="00A44286" w:rsidP="00A44286">
      <w:pPr>
        <w:pStyle w:val="Styl2"/>
        <w:numPr>
          <w:ilvl w:val="2"/>
          <w:numId w:val="1"/>
        </w:numPr>
      </w:pPr>
      <w:bookmarkStart w:id="41" w:name="_Toc101211655"/>
      <w:r>
        <w:t>Batolec červený (</w:t>
      </w:r>
      <w:proofErr w:type="spellStart"/>
      <w:r>
        <w:rPr>
          <w:i/>
          <w:iCs/>
        </w:rPr>
        <w:t>Apatura</w:t>
      </w:r>
      <w:proofErr w:type="spellEnd"/>
      <w:r>
        <w:rPr>
          <w:i/>
          <w:iCs/>
        </w:rPr>
        <w:t xml:space="preserve"> ilia</w:t>
      </w:r>
      <w:r>
        <w:t>)</w:t>
      </w:r>
      <w:bookmarkEnd w:id="41"/>
    </w:p>
    <w:p w14:paraId="1DCF0D59" w14:textId="48BB84A0" w:rsidR="00A44286" w:rsidRDefault="00111DA2" w:rsidP="00A44286">
      <w:pPr>
        <w:pStyle w:val="Styl1Bakalkatext"/>
      </w:pPr>
      <w:r w:rsidRPr="00901C18">
        <w:rPr>
          <w:b/>
          <w:bCs/>
        </w:rPr>
        <w:t>Charakteristika:</w:t>
      </w:r>
      <w:r>
        <w:t xml:space="preserve"> </w:t>
      </w:r>
      <w:r w:rsidR="009460F6">
        <w:t>Křídla, která mají rozpětí 56</w:t>
      </w:r>
      <w:r w:rsidR="00405E64">
        <w:t>-</w:t>
      </w:r>
      <w:r w:rsidR="009460F6">
        <w:t xml:space="preserve">70 mm, </w:t>
      </w:r>
      <w:r w:rsidR="00001767">
        <w:t>jsou tmavá a na zadních křídlech je hladká páska. U samců se lícní strana červenofialově leskne. Černá skvrna na předních křídl</w:t>
      </w:r>
      <w:r w:rsidR="004B2E0F">
        <w:t>ech</w:t>
      </w:r>
      <w:r w:rsidR="00001767">
        <w:t xml:space="preserve"> je u samic oranžově lemovaná. Tykadlová palička je u obou pohlaví na konci oranžová a na rubu zadních křídl</w:t>
      </w:r>
      <w:r w:rsidR="00CC6806">
        <w:t>ech</w:t>
      </w:r>
      <w:r w:rsidR="00001767">
        <w:t xml:space="preserve"> se vyskytuje bílá páska, která může být různě výrazná či dokonce skoro zaniklá.</w:t>
      </w:r>
      <w:r w:rsidR="00717F08">
        <w:t xml:space="preserve"> Tento druh je velmi podobný batolci duhovému </w:t>
      </w:r>
      <w:r w:rsidR="0054362F">
        <w:t xml:space="preserve">(viz obr. 22) </w:t>
      </w:r>
      <w:r w:rsidR="00717F08">
        <w:t>(</w:t>
      </w:r>
      <w:proofErr w:type="spellStart"/>
      <w:r w:rsidR="00717F08">
        <w:rPr>
          <w:i/>
          <w:iCs/>
        </w:rPr>
        <w:t>Apatura</w:t>
      </w:r>
      <w:proofErr w:type="spellEnd"/>
      <w:r w:rsidR="00717F08">
        <w:rPr>
          <w:i/>
          <w:iCs/>
        </w:rPr>
        <w:t xml:space="preserve"> iris</w:t>
      </w:r>
      <w:r w:rsidR="00717F08">
        <w:t>).</w:t>
      </w:r>
    </w:p>
    <w:p w14:paraId="7DF54D54" w14:textId="3FE075DA" w:rsidR="00001767" w:rsidRDefault="00001767" w:rsidP="00A44286">
      <w:pPr>
        <w:pStyle w:val="Styl1Bakalkatext"/>
      </w:pPr>
      <w:r w:rsidRPr="00901C18">
        <w:rPr>
          <w:b/>
          <w:bCs/>
        </w:rPr>
        <w:t>Areál:</w:t>
      </w:r>
      <w:r w:rsidR="00717F08">
        <w:t xml:space="preserve"> Žije skoro v celé Evropě (kromě severní, jižního Portugalska a Itálie, Španělska, Řecka</w:t>
      </w:r>
      <w:r w:rsidR="00901C18">
        <w:t>, Turecka), na jižním Uralu, na severozápadním Kazachstánu, Dálném východě až na severní části Korejského poloostrova. V ČR je rozšířen po celém území kromě horských poloh (Macek et al. 2015)</w:t>
      </w:r>
      <w:r w:rsidR="00DB777D">
        <w:t>.</w:t>
      </w:r>
    </w:p>
    <w:p w14:paraId="3BF031DE" w14:textId="132331C7" w:rsidR="00901C18" w:rsidRDefault="00901C18" w:rsidP="00A44286">
      <w:pPr>
        <w:pStyle w:val="Styl1Bakalkatext"/>
      </w:pPr>
      <w:r w:rsidRPr="00901C18">
        <w:rPr>
          <w:b/>
          <w:bCs/>
        </w:rPr>
        <w:t xml:space="preserve">Biotopová vazba: </w:t>
      </w:r>
      <w:r w:rsidR="00417CE2">
        <w:t>Tento druh létá kolem lesích cest, průseků a lemů. Také se vyskytuje u řek, vodních ploch a u břehových porostů.</w:t>
      </w:r>
    </w:p>
    <w:p w14:paraId="48395A43" w14:textId="7D2AC5AA" w:rsidR="00417CE2" w:rsidRDefault="00417CE2" w:rsidP="00A44286">
      <w:pPr>
        <w:pStyle w:val="Styl1Bakalkatext"/>
      </w:pPr>
      <w:r w:rsidRPr="00417CE2">
        <w:rPr>
          <w:b/>
          <w:bCs/>
        </w:rPr>
        <w:t>Živná rostlina:</w:t>
      </w:r>
      <w:r>
        <w:t xml:space="preserve"> Housenky se nejraději živí topolem osikou (</w:t>
      </w:r>
      <w:proofErr w:type="spellStart"/>
      <w:r>
        <w:rPr>
          <w:i/>
          <w:iCs/>
        </w:rPr>
        <w:t>Populus</w:t>
      </w:r>
      <w:proofErr w:type="spellEnd"/>
      <w:r>
        <w:rPr>
          <w:i/>
          <w:iCs/>
        </w:rPr>
        <w:t xml:space="preserve"> </w:t>
      </w:r>
      <w:proofErr w:type="spellStart"/>
      <w:r>
        <w:rPr>
          <w:i/>
          <w:iCs/>
        </w:rPr>
        <w:t>tremula</w:t>
      </w:r>
      <w:proofErr w:type="spellEnd"/>
      <w:r>
        <w:t>), topolem černým (</w:t>
      </w:r>
      <w:proofErr w:type="spellStart"/>
      <w:r>
        <w:rPr>
          <w:i/>
          <w:iCs/>
        </w:rPr>
        <w:t>Populus</w:t>
      </w:r>
      <w:proofErr w:type="spellEnd"/>
      <w:r>
        <w:rPr>
          <w:i/>
          <w:iCs/>
        </w:rPr>
        <w:t xml:space="preserve"> </w:t>
      </w:r>
      <w:proofErr w:type="spellStart"/>
      <w:r>
        <w:rPr>
          <w:i/>
          <w:iCs/>
        </w:rPr>
        <w:t>nigra</w:t>
      </w:r>
      <w:proofErr w:type="spellEnd"/>
      <w:r>
        <w:t>) a vrbou jívou (</w:t>
      </w:r>
      <w:proofErr w:type="spellStart"/>
      <w:r>
        <w:rPr>
          <w:i/>
          <w:iCs/>
        </w:rPr>
        <w:t>Salix</w:t>
      </w:r>
      <w:proofErr w:type="spellEnd"/>
      <w:r>
        <w:rPr>
          <w:i/>
          <w:iCs/>
        </w:rPr>
        <w:t xml:space="preserve"> </w:t>
      </w:r>
      <w:proofErr w:type="spellStart"/>
      <w:r>
        <w:rPr>
          <w:i/>
          <w:iCs/>
        </w:rPr>
        <w:t>caprea</w:t>
      </w:r>
      <w:proofErr w:type="spellEnd"/>
      <w:r>
        <w:t>)</w:t>
      </w:r>
      <w:r w:rsidR="00945EAD">
        <w:t xml:space="preserve"> (Čížek et al. 2015)</w:t>
      </w:r>
      <w:r>
        <w:t>.</w:t>
      </w:r>
    </w:p>
    <w:p w14:paraId="401D0CD0" w14:textId="79F0D4A7" w:rsidR="00B328BA" w:rsidRDefault="00417CE2" w:rsidP="00A44286">
      <w:pPr>
        <w:pStyle w:val="Styl1Bakalkatext"/>
      </w:pPr>
      <w:r w:rsidRPr="00286474">
        <w:rPr>
          <w:b/>
          <w:bCs/>
        </w:rPr>
        <w:t>Vývoj:</w:t>
      </w:r>
      <w:r>
        <w:t xml:space="preserve"> </w:t>
      </w:r>
      <w:r w:rsidR="00376B2D">
        <w:t>Jedna generace létá od června do srpna</w:t>
      </w:r>
      <w:r w:rsidR="00B328BA">
        <w:t xml:space="preserve">. Vajíčka jsou kladena </w:t>
      </w:r>
      <w:r w:rsidR="001B7170">
        <w:t xml:space="preserve">na </w:t>
      </w:r>
      <w:r w:rsidR="00B328BA">
        <w:t>líc listů stromů menšího vzrůstu. Většinou si samice na kladení vybír</w:t>
      </w:r>
      <w:r w:rsidR="007B61ED">
        <w:t>ají</w:t>
      </w:r>
      <w:r w:rsidR="00B328BA">
        <w:t xml:space="preserve"> okrajové části porostu. Líhnutí probíhá na podzim. Housenky přezim</w:t>
      </w:r>
      <w:r w:rsidR="00DB777D">
        <w:t>ují</w:t>
      </w:r>
      <w:r w:rsidR="00B328BA">
        <w:t xml:space="preserve"> do dalšího roku.</w:t>
      </w:r>
    </w:p>
    <w:p w14:paraId="7F213F37" w14:textId="77777777" w:rsidR="00286474" w:rsidRDefault="00B328BA" w:rsidP="00A44286">
      <w:pPr>
        <w:pStyle w:val="Styl1Bakalkatext"/>
      </w:pPr>
      <w:r w:rsidRPr="00286474">
        <w:rPr>
          <w:b/>
          <w:bCs/>
        </w:rPr>
        <w:lastRenderedPageBreak/>
        <w:t>Chování:</w:t>
      </w:r>
      <w:r>
        <w:t xml:space="preserve"> Dospělí samci se v dopoledních hodinách věnují potravě a až odpoledne začnou být teritoriální a čekají </w:t>
      </w:r>
      <w:r w:rsidR="00286474">
        <w:t>na samice v porostu. Zajímavostí je, že rádi sají hnijící organické látky, jako jsou zdechliny a exkrementy. Nektarem se nejčastěji krmí staří samci. Samice tráví většinu času v korunách stromů.</w:t>
      </w:r>
    </w:p>
    <w:p w14:paraId="41E7EBBD" w14:textId="6E08572C" w:rsidR="00417CE2" w:rsidRDefault="00286474" w:rsidP="00A44286">
      <w:pPr>
        <w:pStyle w:val="Styl1Bakalkatext"/>
      </w:pPr>
      <w:r w:rsidRPr="00286474">
        <w:rPr>
          <w:b/>
          <w:bCs/>
        </w:rPr>
        <w:t>Ohrožení a ochrana:</w:t>
      </w:r>
      <w:r>
        <w:t xml:space="preserve"> Není ohrožen (Beneš et al. 2002)</w:t>
      </w:r>
      <w:r w:rsidR="00204A9E">
        <w:t>.</w:t>
      </w:r>
    </w:p>
    <w:p w14:paraId="0E7CB602" w14:textId="17428602" w:rsidR="00286474" w:rsidRDefault="00286474" w:rsidP="00286474">
      <w:pPr>
        <w:pStyle w:val="Styl2"/>
        <w:numPr>
          <w:ilvl w:val="2"/>
          <w:numId w:val="1"/>
        </w:numPr>
      </w:pPr>
      <w:bookmarkStart w:id="42" w:name="_Toc101211656"/>
      <w:r>
        <w:t xml:space="preserve">Babočka </w:t>
      </w:r>
      <w:r w:rsidR="005E75BA">
        <w:t>admirál</w:t>
      </w:r>
      <w:r>
        <w:t xml:space="preserve"> (</w:t>
      </w:r>
      <w:r w:rsidR="005E75BA">
        <w:rPr>
          <w:i/>
          <w:iCs/>
        </w:rPr>
        <w:t xml:space="preserve">Vanessa </w:t>
      </w:r>
      <w:proofErr w:type="spellStart"/>
      <w:r w:rsidR="005E75BA">
        <w:rPr>
          <w:i/>
          <w:iCs/>
        </w:rPr>
        <w:t>atalanta</w:t>
      </w:r>
      <w:proofErr w:type="spellEnd"/>
      <w:r>
        <w:t>)</w:t>
      </w:r>
      <w:bookmarkEnd w:id="42"/>
    </w:p>
    <w:p w14:paraId="6E1BBDB6" w14:textId="14664F53" w:rsidR="005E75BA" w:rsidRDefault="00F13004" w:rsidP="005E75BA">
      <w:pPr>
        <w:pStyle w:val="Styl1Bakalkatext"/>
      </w:pPr>
      <w:r w:rsidRPr="00DA0982">
        <w:rPr>
          <w:b/>
          <w:bCs/>
        </w:rPr>
        <w:t>Charakteristika:</w:t>
      </w:r>
      <w:r>
        <w:t xml:space="preserve"> Velikost křídel se pohybuje mezi 54 až 66 mm. Černomodrá apikální polovina předních křídel s bílými tečkami je oddělena od hnědé bazální poloviny červenou páskou. </w:t>
      </w:r>
      <w:r w:rsidR="002B178D">
        <w:t>Na kraji zadních křídel se vyskytuje další červená (či oranžová) páska se skvrnami. Na vnitřním kraji černě olemovaná modrá skvrna</w:t>
      </w:r>
      <w:r w:rsidR="0054362F">
        <w:t xml:space="preserve"> (viz obr. 23)</w:t>
      </w:r>
      <w:r w:rsidR="002B178D">
        <w:t>.</w:t>
      </w:r>
    </w:p>
    <w:p w14:paraId="0588EAC9" w14:textId="04A08485" w:rsidR="002B178D" w:rsidRDefault="002B178D" w:rsidP="005E75BA">
      <w:pPr>
        <w:pStyle w:val="Styl1Bakalkatext"/>
      </w:pPr>
      <w:r w:rsidRPr="00DA0982">
        <w:rPr>
          <w:b/>
          <w:bCs/>
        </w:rPr>
        <w:t>Areál:</w:t>
      </w:r>
      <w:r>
        <w:t xml:space="preserve"> </w:t>
      </w:r>
      <w:r w:rsidR="00A54FD1">
        <w:t>Vyskytuje se ve Středomoří, v celé Evropě, na Středním východě a na Severní a ve Střední Americe. V ČR se hojně vyskytuje po celém území (Macek et al. 2015)</w:t>
      </w:r>
      <w:r w:rsidR="00204A9E">
        <w:t>.</w:t>
      </w:r>
    </w:p>
    <w:p w14:paraId="669DC283" w14:textId="05097DF6" w:rsidR="00A54FD1" w:rsidRDefault="00A54FD1" w:rsidP="005E75BA">
      <w:pPr>
        <w:pStyle w:val="Styl1Bakalkatext"/>
      </w:pPr>
      <w:r w:rsidRPr="00DA0982">
        <w:rPr>
          <w:b/>
          <w:bCs/>
        </w:rPr>
        <w:t>Biotopová vazba:</w:t>
      </w:r>
      <w:r>
        <w:t xml:space="preserve"> Nejraději létá </w:t>
      </w:r>
      <w:r w:rsidR="001A5F06">
        <w:t>v</w:t>
      </w:r>
      <w:r>
        <w:t xml:space="preserve"> zahradách a v krajině, kde se vyskytují stromy.</w:t>
      </w:r>
    </w:p>
    <w:p w14:paraId="49FAD0A1" w14:textId="47BEFA98" w:rsidR="00A54FD1" w:rsidRDefault="00A54FD1" w:rsidP="005E75BA">
      <w:pPr>
        <w:pStyle w:val="Styl1Bakalkatext"/>
      </w:pPr>
      <w:r w:rsidRPr="00DA0982">
        <w:rPr>
          <w:b/>
          <w:bCs/>
        </w:rPr>
        <w:t>Živná rostlina:</w:t>
      </w:r>
      <w:r>
        <w:t xml:space="preserve"> Housenky si především vybírají kopřivy </w:t>
      </w:r>
      <w:r w:rsidR="009909D6">
        <w:t>(</w:t>
      </w:r>
      <w:proofErr w:type="spellStart"/>
      <w:r w:rsidR="009909D6">
        <w:rPr>
          <w:i/>
          <w:iCs/>
        </w:rPr>
        <w:t>Urtica</w:t>
      </w:r>
      <w:proofErr w:type="spellEnd"/>
      <w:r w:rsidR="009909D6">
        <w:rPr>
          <w:i/>
          <w:iCs/>
        </w:rPr>
        <w:t xml:space="preserve"> </w:t>
      </w:r>
      <w:proofErr w:type="spellStart"/>
      <w:r w:rsidR="009909D6" w:rsidRPr="00CB09A5">
        <w:t>spp</w:t>
      </w:r>
      <w:proofErr w:type="spellEnd"/>
      <w:r w:rsidR="009909D6">
        <w:rPr>
          <w:i/>
          <w:iCs/>
        </w:rPr>
        <w:t>.</w:t>
      </w:r>
      <w:r w:rsidR="009909D6">
        <w:t xml:space="preserve">) </w:t>
      </w:r>
      <w:r>
        <w:t xml:space="preserve">a </w:t>
      </w:r>
      <w:r w:rsidR="009909D6">
        <w:t>bodláky</w:t>
      </w:r>
      <w:r w:rsidR="00CB09A5">
        <w:t xml:space="preserve"> (</w:t>
      </w:r>
      <w:proofErr w:type="spellStart"/>
      <w:r w:rsidR="00CB09A5" w:rsidRPr="00CB09A5">
        <w:rPr>
          <w:i/>
          <w:iCs/>
        </w:rPr>
        <w:t>Carduus</w:t>
      </w:r>
      <w:proofErr w:type="spellEnd"/>
      <w:r w:rsidR="00CB09A5">
        <w:t xml:space="preserve"> </w:t>
      </w:r>
      <w:proofErr w:type="spellStart"/>
      <w:r w:rsidR="00CB09A5">
        <w:t>spp</w:t>
      </w:r>
      <w:proofErr w:type="spellEnd"/>
      <w:r w:rsidR="00CB09A5">
        <w:t>.)</w:t>
      </w:r>
      <w:r w:rsidR="009909D6">
        <w:t xml:space="preserve"> (</w:t>
      </w:r>
      <w:proofErr w:type="spellStart"/>
      <w:r w:rsidR="009909D6">
        <w:t>Lohmann</w:t>
      </w:r>
      <w:proofErr w:type="spellEnd"/>
      <w:r w:rsidR="009909D6">
        <w:t xml:space="preserve"> 2005)</w:t>
      </w:r>
      <w:r w:rsidR="00204A9E">
        <w:t>.</w:t>
      </w:r>
    </w:p>
    <w:p w14:paraId="1CAFC1D2" w14:textId="02A0291C" w:rsidR="009909D6" w:rsidRDefault="009909D6" w:rsidP="005E75BA">
      <w:pPr>
        <w:pStyle w:val="Styl1Bakalkatext"/>
      </w:pPr>
      <w:r w:rsidRPr="00DA0982">
        <w:rPr>
          <w:b/>
          <w:bCs/>
        </w:rPr>
        <w:t>Vývoj:</w:t>
      </w:r>
      <w:r>
        <w:t xml:space="preserve"> Babočka admirál je migrující druh, který do ČR přilétá na jaře, rozmnoží se a někteří odletí zpět do Středomoří, kde se dále bud</w:t>
      </w:r>
      <w:r w:rsidR="00B24E70">
        <w:t>ou</w:t>
      </w:r>
      <w:r>
        <w:t xml:space="preserve"> rozmnožovat</w:t>
      </w:r>
      <w:r w:rsidR="00154B15">
        <w:t>. Během roku se v ČR vyskytuje jedna (v chladnějších oblastech) nebo dokonce dvě generace (Čížek et al. 2015)</w:t>
      </w:r>
      <w:r w:rsidR="00204A9E">
        <w:t>.</w:t>
      </w:r>
    </w:p>
    <w:p w14:paraId="7377C83B" w14:textId="65D27561" w:rsidR="00154B15" w:rsidRDefault="00154B15" w:rsidP="005E75BA">
      <w:pPr>
        <w:pStyle w:val="Styl1Bakalkatext"/>
      </w:pPr>
      <w:r w:rsidRPr="00DA0982">
        <w:rPr>
          <w:b/>
          <w:bCs/>
        </w:rPr>
        <w:t>Chování:</w:t>
      </w:r>
      <w:r>
        <w:t xml:space="preserve"> </w:t>
      </w:r>
      <w:r w:rsidR="00DA0982">
        <w:t>Žijí samostatně, samci odpoledne čekají na keři či na stromech, než k nim přiletí samice a spáruje se (párovací strategie – „</w:t>
      </w:r>
      <w:proofErr w:type="spellStart"/>
      <w:r w:rsidR="00DA0982">
        <w:t>perching</w:t>
      </w:r>
      <w:proofErr w:type="spellEnd"/>
      <w:r w:rsidR="00DA0982">
        <w:t>“). Jakmile na zahradách začne hnít ovoce, tak jej rádi sají.</w:t>
      </w:r>
    </w:p>
    <w:p w14:paraId="55EE0306" w14:textId="2BEEC297" w:rsidR="00DA0982" w:rsidRDefault="00DA0982" w:rsidP="005E75BA">
      <w:pPr>
        <w:pStyle w:val="Styl1Bakalkatext"/>
      </w:pPr>
      <w:r w:rsidRPr="00DA0982">
        <w:rPr>
          <w:b/>
          <w:bCs/>
        </w:rPr>
        <w:t>Ohrožení a ochrana:</w:t>
      </w:r>
      <w:r>
        <w:t xml:space="preserve"> Není ohrožen (Beneš et al. 2002)</w:t>
      </w:r>
      <w:r w:rsidR="00204A9E">
        <w:t>.</w:t>
      </w:r>
    </w:p>
    <w:p w14:paraId="329F4F84" w14:textId="6DCC4507" w:rsidR="00DA0982" w:rsidRDefault="00642B03" w:rsidP="00DA0982">
      <w:pPr>
        <w:pStyle w:val="Styl2"/>
        <w:numPr>
          <w:ilvl w:val="2"/>
          <w:numId w:val="1"/>
        </w:numPr>
      </w:pPr>
      <w:bookmarkStart w:id="43" w:name="_Toc101211657"/>
      <w:r>
        <w:t>Babočka bílé C (</w:t>
      </w:r>
      <w:proofErr w:type="spellStart"/>
      <w:r>
        <w:rPr>
          <w:i/>
          <w:iCs/>
        </w:rPr>
        <w:t>Nymphalis</w:t>
      </w:r>
      <w:proofErr w:type="spellEnd"/>
      <w:r>
        <w:rPr>
          <w:i/>
          <w:iCs/>
        </w:rPr>
        <w:t xml:space="preserve"> c-album</w:t>
      </w:r>
      <w:r>
        <w:t>)</w:t>
      </w:r>
      <w:bookmarkEnd w:id="43"/>
    </w:p>
    <w:p w14:paraId="23459795" w14:textId="5546B1D6" w:rsidR="00642B03" w:rsidRDefault="00642B03" w:rsidP="00642B03">
      <w:pPr>
        <w:pStyle w:val="Styl1Bakalkatext"/>
      </w:pPr>
      <w:r w:rsidRPr="00E94843">
        <w:rPr>
          <w:b/>
          <w:bCs/>
        </w:rPr>
        <w:t>Charakteristika:</w:t>
      </w:r>
      <w:r>
        <w:t xml:space="preserve"> </w:t>
      </w:r>
      <w:r w:rsidR="00537EE6">
        <w:t xml:space="preserve">Křídla, která mají rozpětí mezi 42 až 50 mm, jsou velmi specificky tvarovaná – okraj je vykrajovaný. Oranžovohnědý líc křídel je zdobený tmavými a bílými skvrnami. </w:t>
      </w:r>
      <w:r w:rsidR="00CD2E5D">
        <w:t>Rub křídel má ochranné hnědě mramorové zbarvení s jedinou bílou skvrnou, která má tvar písmene C</w:t>
      </w:r>
      <w:r w:rsidR="0054362F">
        <w:t xml:space="preserve"> (viz obr. 24 a 25)</w:t>
      </w:r>
      <w:r w:rsidR="00CD2E5D">
        <w:t>.</w:t>
      </w:r>
    </w:p>
    <w:p w14:paraId="59CBB8DA" w14:textId="5DE6A209" w:rsidR="003C745D" w:rsidRDefault="003C745D" w:rsidP="00642B03">
      <w:pPr>
        <w:pStyle w:val="Styl1Bakalkatext"/>
      </w:pPr>
      <w:r w:rsidRPr="00E94843">
        <w:rPr>
          <w:b/>
          <w:bCs/>
        </w:rPr>
        <w:t>Areál:</w:t>
      </w:r>
      <w:r>
        <w:t xml:space="preserve"> Tento druh žije v Evropě, v mírném pásmu Asie a v Severní Americe (kromě nejsevernějších části). V ČR je hojně rozšířený.</w:t>
      </w:r>
    </w:p>
    <w:p w14:paraId="73E32D40" w14:textId="20C7F720" w:rsidR="003C745D" w:rsidRDefault="003C745D" w:rsidP="00642B03">
      <w:pPr>
        <w:pStyle w:val="Styl1Bakalkatext"/>
      </w:pPr>
      <w:r w:rsidRPr="00E94843">
        <w:rPr>
          <w:b/>
          <w:bCs/>
        </w:rPr>
        <w:lastRenderedPageBreak/>
        <w:t>Biotopová vazba:</w:t>
      </w:r>
      <w:r>
        <w:t xml:space="preserve"> Vyskytuje se okolo okrajů lesů, na pasekách, na luhách a zahradách</w:t>
      </w:r>
      <w:r w:rsidR="00A12E57">
        <w:t xml:space="preserve"> </w:t>
      </w:r>
      <w:r>
        <w:t>(</w:t>
      </w:r>
      <w:proofErr w:type="spellStart"/>
      <w:r>
        <w:t>Lohmann</w:t>
      </w:r>
      <w:proofErr w:type="spellEnd"/>
      <w:r>
        <w:t xml:space="preserve"> 2005).</w:t>
      </w:r>
      <w:r w:rsidR="00A12E57">
        <w:t xml:space="preserve"> Také létá kolem okrajích tekoucích a stojatých vod.</w:t>
      </w:r>
    </w:p>
    <w:p w14:paraId="35440BE8" w14:textId="79A8D926" w:rsidR="003C745D" w:rsidRPr="00417CE2" w:rsidRDefault="003C745D" w:rsidP="00642B03">
      <w:pPr>
        <w:pStyle w:val="Styl1Bakalkatext"/>
      </w:pPr>
      <w:r w:rsidRPr="00E94843">
        <w:rPr>
          <w:b/>
          <w:bCs/>
        </w:rPr>
        <w:t>Živná rostlina:</w:t>
      </w:r>
      <w:r w:rsidR="00A12E57">
        <w:t xml:space="preserve"> Mezi oblíbené rostliny patří kopřiva dvoudomá (</w:t>
      </w:r>
      <w:proofErr w:type="spellStart"/>
      <w:r w:rsidR="00A12E57">
        <w:rPr>
          <w:i/>
          <w:iCs/>
        </w:rPr>
        <w:t>Urtica</w:t>
      </w:r>
      <w:proofErr w:type="spellEnd"/>
      <w:r w:rsidR="00A12E57">
        <w:rPr>
          <w:i/>
          <w:iCs/>
        </w:rPr>
        <w:t xml:space="preserve"> </w:t>
      </w:r>
      <w:proofErr w:type="spellStart"/>
      <w:r w:rsidR="00A12E57">
        <w:rPr>
          <w:i/>
          <w:iCs/>
        </w:rPr>
        <w:t>dioica</w:t>
      </w:r>
      <w:proofErr w:type="spellEnd"/>
      <w:r w:rsidR="00A12E57">
        <w:t>), chmel otáčivý (</w:t>
      </w:r>
      <w:proofErr w:type="spellStart"/>
      <w:r w:rsidR="00A12E57">
        <w:rPr>
          <w:i/>
          <w:iCs/>
        </w:rPr>
        <w:t>Humulus</w:t>
      </w:r>
      <w:proofErr w:type="spellEnd"/>
      <w:r w:rsidR="00A12E57">
        <w:rPr>
          <w:i/>
          <w:iCs/>
        </w:rPr>
        <w:t xml:space="preserve"> </w:t>
      </w:r>
      <w:proofErr w:type="spellStart"/>
      <w:r w:rsidR="00A12E57">
        <w:rPr>
          <w:i/>
          <w:iCs/>
        </w:rPr>
        <w:t>lupulus</w:t>
      </w:r>
      <w:proofErr w:type="spellEnd"/>
      <w:r w:rsidR="00A12E57">
        <w:t>) a jilmy (</w:t>
      </w:r>
      <w:proofErr w:type="spellStart"/>
      <w:r w:rsidR="00A12E57">
        <w:rPr>
          <w:i/>
          <w:iCs/>
        </w:rPr>
        <w:t>Ulmus</w:t>
      </w:r>
      <w:proofErr w:type="spellEnd"/>
      <w:r w:rsidR="00A12E57">
        <w:rPr>
          <w:i/>
          <w:iCs/>
        </w:rPr>
        <w:t xml:space="preserve"> </w:t>
      </w:r>
      <w:proofErr w:type="spellStart"/>
      <w:r w:rsidR="00A12E57" w:rsidRPr="00CB09A5">
        <w:t>spp</w:t>
      </w:r>
      <w:proofErr w:type="spellEnd"/>
      <w:r w:rsidR="00A12E57" w:rsidRPr="00CB09A5">
        <w:t>.).</w:t>
      </w:r>
      <w:r w:rsidR="00A12E57">
        <w:t xml:space="preserve"> Občas si vybírají vrby (</w:t>
      </w:r>
      <w:proofErr w:type="spellStart"/>
      <w:r w:rsidR="00A12E57">
        <w:rPr>
          <w:i/>
          <w:iCs/>
        </w:rPr>
        <w:t>Salix</w:t>
      </w:r>
      <w:proofErr w:type="spellEnd"/>
      <w:r w:rsidR="00A12E57">
        <w:rPr>
          <w:i/>
          <w:iCs/>
        </w:rPr>
        <w:t xml:space="preserve"> </w:t>
      </w:r>
      <w:proofErr w:type="spellStart"/>
      <w:r w:rsidR="00A12E57" w:rsidRPr="00CB09A5">
        <w:t>spp</w:t>
      </w:r>
      <w:proofErr w:type="spellEnd"/>
      <w:r w:rsidR="00A12E57" w:rsidRPr="00CB09A5">
        <w:t>.</w:t>
      </w:r>
      <w:r w:rsidR="00A12E57">
        <w:t>) a břízy (</w:t>
      </w:r>
      <w:proofErr w:type="spellStart"/>
      <w:r w:rsidR="00A12E57">
        <w:rPr>
          <w:i/>
          <w:iCs/>
        </w:rPr>
        <w:t>Betula</w:t>
      </w:r>
      <w:proofErr w:type="spellEnd"/>
      <w:r w:rsidR="00A12E57">
        <w:rPr>
          <w:i/>
          <w:iCs/>
        </w:rPr>
        <w:t xml:space="preserve"> </w:t>
      </w:r>
      <w:proofErr w:type="spellStart"/>
      <w:r w:rsidR="00A12E57" w:rsidRPr="00CB09A5">
        <w:t>spp</w:t>
      </w:r>
      <w:proofErr w:type="spellEnd"/>
      <w:r w:rsidR="00A12E57" w:rsidRPr="00CB09A5">
        <w:t>)</w:t>
      </w:r>
      <w:r w:rsidR="00A12E57">
        <w:t>.</w:t>
      </w:r>
    </w:p>
    <w:p w14:paraId="41B2E30A" w14:textId="7F8BE93F" w:rsidR="00901C18" w:rsidRDefault="00A12E57" w:rsidP="00A44286">
      <w:pPr>
        <w:pStyle w:val="Styl1Bakalkatext"/>
      </w:pPr>
      <w:r w:rsidRPr="00E94843">
        <w:rPr>
          <w:b/>
          <w:bCs/>
        </w:rPr>
        <w:t>Vývoj:</w:t>
      </w:r>
      <w:r>
        <w:t xml:space="preserve"> </w:t>
      </w:r>
      <w:r w:rsidR="00E94843">
        <w:t>První generace létá od června do srpna a druhá od srpna do června. Přezim</w:t>
      </w:r>
      <w:r w:rsidR="00DB777D">
        <w:t>ují</w:t>
      </w:r>
      <w:r w:rsidR="00E94843">
        <w:t xml:space="preserve"> pouze dospělí jedinci, kteří se rozmnožují až na jaře. Do té doby přijímají potravu (Čížek et al. 2015)</w:t>
      </w:r>
      <w:r w:rsidR="00204A9E">
        <w:t>.</w:t>
      </w:r>
    </w:p>
    <w:p w14:paraId="3D006BCC" w14:textId="6A7EC9EA" w:rsidR="00E94843" w:rsidRDefault="00E94843" w:rsidP="00A44286">
      <w:pPr>
        <w:pStyle w:val="Styl1Bakalkatext"/>
      </w:pPr>
      <w:r w:rsidRPr="00741AC9">
        <w:rPr>
          <w:b/>
          <w:bCs/>
        </w:rPr>
        <w:t>Chování:</w:t>
      </w:r>
      <w:r>
        <w:t xml:space="preserve"> </w:t>
      </w:r>
      <w:r w:rsidR="00741AC9">
        <w:t>Dospělci žijí osamoceně. Při vyhledávání partnerek využívají samci párovací strategii – vyčkávají na listech keřů a stromů. Na lesních cestách sají vlhkost.</w:t>
      </w:r>
    </w:p>
    <w:p w14:paraId="1D150295" w14:textId="7BE586B0" w:rsidR="00741AC9" w:rsidRDefault="00741AC9" w:rsidP="00A44286">
      <w:pPr>
        <w:pStyle w:val="Styl1Bakalkatext"/>
      </w:pPr>
      <w:r w:rsidRPr="00741AC9">
        <w:rPr>
          <w:b/>
          <w:bCs/>
        </w:rPr>
        <w:t>Ohrožení a ochrana:</w:t>
      </w:r>
      <w:r>
        <w:t xml:space="preserve"> </w:t>
      </w:r>
      <w:r w:rsidR="004C4A0C">
        <w:t>N</w:t>
      </w:r>
      <w:r>
        <w:t>ení ohrožen – hojný druh</w:t>
      </w:r>
      <w:r w:rsidR="00204A9E">
        <w:t xml:space="preserve"> </w:t>
      </w:r>
      <w:r>
        <w:t>(Beneš et al. 2002)</w:t>
      </w:r>
      <w:r w:rsidR="00204A9E">
        <w:t>.</w:t>
      </w:r>
    </w:p>
    <w:p w14:paraId="3EB1B39B" w14:textId="7D7FF594" w:rsidR="00741AC9" w:rsidRDefault="00741AC9" w:rsidP="00741AC9">
      <w:pPr>
        <w:pStyle w:val="Styl2"/>
        <w:numPr>
          <w:ilvl w:val="2"/>
          <w:numId w:val="1"/>
        </w:numPr>
      </w:pPr>
      <w:bookmarkStart w:id="44" w:name="_Toc101211658"/>
      <w:r>
        <w:t>Babočka kopřivová (</w:t>
      </w:r>
      <w:proofErr w:type="spellStart"/>
      <w:r>
        <w:rPr>
          <w:i/>
          <w:iCs/>
        </w:rPr>
        <w:t>A</w:t>
      </w:r>
      <w:r w:rsidR="00E505BF">
        <w:rPr>
          <w:i/>
          <w:iCs/>
        </w:rPr>
        <w:t>glais</w:t>
      </w:r>
      <w:proofErr w:type="spellEnd"/>
      <w:r w:rsidR="00E505BF">
        <w:rPr>
          <w:i/>
          <w:iCs/>
        </w:rPr>
        <w:t xml:space="preserve"> </w:t>
      </w:r>
      <w:proofErr w:type="spellStart"/>
      <w:r w:rsidR="00E505BF">
        <w:rPr>
          <w:i/>
          <w:iCs/>
        </w:rPr>
        <w:t>urticae</w:t>
      </w:r>
      <w:proofErr w:type="spellEnd"/>
      <w:r>
        <w:t>)</w:t>
      </w:r>
      <w:bookmarkEnd w:id="44"/>
    </w:p>
    <w:p w14:paraId="644EE8EE" w14:textId="52D823A3" w:rsidR="00A93FAB" w:rsidRDefault="008111BB" w:rsidP="008111BB">
      <w:pPr>
        <w:pStyle w:val="Styl1Bakalkatext"/>
      </w:pPr>
      <w:r w:rsidRPr="00F921FE">
        <w:rPr>
          <w:b/>
          <w:bCs/>
        </w:rPr>
        <w:t>Charakteristika:</w:t>
      </w:r>
      <w:r>
        <w:t xml:space="preserve"> Velikost křídel se pohybuje od 44 mm do 50 mm.</w:t>
      </w:r>
      <w:r w:rsidR="00E415D4">
        <w:t xml:space="preserve"> Zbarveny jsou červenooranžov</w:t>
      </w:r>
      <w:r w:rsidR="00ED4EE4">
        <w:t>ě</w:t>
      </w:r>
      <w:r w:rsidR="00E415D4">
        <w:t xml:space="preserve"> a vepředu na předních křídlech jsou tři černé velké skvrny</w:t>
      </w:r>
      <w:r w:rsidR="00A93FAB">
        <w:t xml:space="preserve"> a bílá </w:t>
      </w:r>
      <w:proofErr w:type="spellStart"/>
      <w:r w:rsidR="00A93FAB">
        <w:t>subapikální</w:t>
      </w:r>
      <w:proofErr w:type="spellEnd"/>
      <w:r w:rsidR="00A93FAB">
        <w:t xml:space="preserve"> skvrna</w:t>
      </w:r>
      <w:r w:rsidR="00E415D4">
        <w:t>. Po celém vnějším okraji jsou modré skvrny, které jsou černě olamované</w:t>
      </w:r>
      <w:r w:rsidR="0054362F">
        <w:t xml:space="preserve"> (viz obr. 26)</w:t>
      </w:r>
      <w:r w:rsidR="00E415D4">
        <w:t>.</w:t>
      </w:r>
    </w:p>
    <w:p w14:paraId="30FD2C0C" w14:textId="29CC8738" w:rsidR="008111BB" w:rsidRDefault="00A93FAB" w:rsidP="008111BB">
      <w:pPr>
        <w:pStyle w:val="Styl1Bakalkatext"/>
      </w:pPr>
      <w:r w:rsidRPr="00F921FE">
        <w:rPr>
          <w:b/>
          <w:bCs/>
        </w:rPr>
        <w:t>Areál:</w:t>
      </w:r>
      <w:r>
        <w:t xml:space="preserve"> </w:t>
      </w:r>
      <w:r w:rsidR="006E78DA">
        <w:t>Babočka kopřivová žije v celé Evropě, na východě, na Sibiři, Dálném východě až v Japonsku. V ČR se vyskytuje po celém území, a hlavně ve vyšších polohách (Macek et al. 2015)</w:t>
      </w:r>
      <w:r w:rsidR="00204A9E">
        <w:t>.</w:t>
      </w:r>
    </w:p>
    <w:p w14:paraId="368C57BE" w14:textId="1090FB47" w:rsidR="009244FD" w:rsidRDefault="009244FD" w:rsidP="008111BB">
      <w:pPr>
        <w:pStyle w:val="Styl1Bakalkatext"/>
      </w:pPr>
      <w:r w:rsidRPr="00F921FE">
        <w:rPr>
          <w:b/>
          <w:bCs/>
        </w:rPr>
        <w:t>Biotopová vazba:</w:t>
      </w:r>
      <w:r>
        <w:t xml:space="preserve"> Vybírá si různá stanoviště. </w:t>
      </w:r>
      <w:r w:rsidR="00695873">
        <w:t>Převládají především místa, kde roste mnoho rostlin s nektarem. Ale spatřit ho můžeme i kolem městských sídel.</w:t>
      </w:r>
    </w:p>
    <w:p w14:paraId="2504836C" w14:textId="1E91B7AD" w:rsidR="00695873" w:rsidRDefault="00695873" w:rsidP="008111BB">
      <w:pPr>
        <w:pStyle w:val="Styl1Bakalkatext"/>
      </w:pPr>
      <w:r w:rsidRPr="00CB09A5">
        <w:rPr>
          <w:b/>
          <w:bCs/>
        </w:rPr>
        <w:t>Živná rostlina:</w:t>
      </w:r>
      <w:r>
        <w:t xml:space="preserve"> Housenky se živí především kopřivou dvoudomou (</w:t>
      </w:r>
      <w:proofErr w:type="spellStart"/>
      <w:r>
        <w:rPr>
          <w:i/>
          <w:iCs/>
        </w:rPr>
        <w:t>Urtica</w:t>
      </w:r>
      <w:proofErr w:type="spellEnd"/>
      <w:r>
        <w:rPr>
          <w:i/>
          <w:iCs/>
        </w:rPr>
        <w:t xml:space="preserve"> </w:t>
      </w:r>
      <w:proofErr w:type="spellStart"/>
      <w:r>
        <w:rPr>
          <w:i/>
          <w:iCs/>
        </w:rPr>
        <w:t>dioica</w:t>
      </w:r>
      <w:proofErr w:type="spellEnd"/>
      <w:r>
        <w:t>) (Čížek et al. 2015)</w:t>
      </w:r>
      <w:r w:rsidR="00204A9E">
        <w:t>.</w:t>
      </w:r>
    </w:p>
    <w:p w14:paraId="5427DA0A" w14:textId="02C14634" w:rsidR="00695873" w:rsidRDefault="00695873" w:rsidP="008111BB">
      <w:pPr>
        <w:pStyle w:val="Styl1Bakalkatext"/>
      </w:pPr>
      <w:r w:rsidRPr="00F921FE">
        <w:rPr>
          <w:b/>
          <w:bCs/>
        </w:rPr>
        <w:t>Vývoj:</w:t>
      </w:r>
      <w:r>
        <w:t xml:space="preserve"> </w:t>
      </w:r>
      <w:r w:rsidR="00081320">
        <w:t xml:space="preserve">Přes rok létají dvě generace, které se během léta překrývají. </w:t>
      </w:r>
      <w:r w:rsidR="00B53E1D">
        <w:t xml:space="preserve">Z vajíček, které jsou nakladeny na spodním straně listu, se líhnou housenky, které zpočátku žijí </w:t>
      </w:r>
      <w:proofErr w:type="spellStart"/>
      <w:r w:rsidR="00B53E1D">
        <w:t>gregaricky</w:t>
      </w:r>
      <w:proofErr w:type="spellEnd"/>
      <w:r w:rsidR="00B53E1D">
        <w:t xml:space="preserve"> v hnízdech (ochrana, teplo). Starší housenky už žijí samostatně. Dospělci přezim</w:t>
      </w:r>
      <w:r w:rsidR="00ED4EE4">
        <w:t>ují</w:t>
      </w:r>
      <w:r w:rsidR="00B53E1D">
        <w:t xml:space="preserve"> a na jaře se rozmnožují.</w:t>
      </w:r>
    </w:p>
    <w:p w14:paraId="148F5B9E" w14:textId="6A2CB14F" w:rsidR="00F921FE" w:rsidRDefault="00B53E1D" w:rsidP="008111BB">
      <w:pPr>
        <w:pStyle w:val="Styl1Bakalkatext"/>
      </w:pPr>
      <w:r w:rsidRPr="00F921FE">
        <w:rPr>
          <w:b/>
          <w:bCs/>
        </w:rPr>
        <w:t>Chování:</w:t>
      </w:r>
      <w:r>
        <w:t xml:space="preserve"> </w:t>
      </w:r>
      <w:r w:rsidR="001A6F4E">
        <w:t xml:space="preserve">Dospělci žijí samostatně. Dokážou migrovat do velkých dálek. Samci na partnerky vyčkávají (párovací strategie) </w:t>
      </w:r>
      <w:r w:rsidR="00B209AB">
        <w:t>ve</w:t>
      </w:r>
      <w:r w:rsidR="001A6F4E">
        <w:t xml:space="preserve"> svých teritorií</w:t>
      </w:r>
      <w:r w:rsidR="00B209AB">
        <w:t>ch</w:t>
      </w:r>
      <w:r w:rsidR="001A6F4E">
        <w:t xml:space="preserve">, které si hlídají odpoledne. </w:t>
      </w:r>
      <w:r w:rsidR="00F921FE">
        <w:t xml:space="preserve">Vědci zjistili, že tohoto motýla </w:t>
      </w:r>
      <w:r w:rsidR="00DE6611">
        <w:t>nedokážou</w:t>
      </w:r>
      <w:r w:rsidR="00F921FE">
        <w:t xml:space="preserve"> ptáci strávit.</w:t>
      </w:r>
    </w:p>
    <w:p w14:paraId="2C62CCFF" w14:textId="647A5D6D" w:rsidR="00B53E1D" w:rsidRDefault="00F921FE" w:rsidP="008111BB">
      <w:pPr>
        <w:pStyle w:val="Styl1Bakalkatext"/>
      </w:pPr>
      <w:r w:rsidRPr="00F921FE">
        <w:rPr>
          <w:b/>
          <w:bCs/>
        </w:rPr>
        <w:lastRenderedPageBreak/>
        <w:t>Ohrožení a ochrana:</w:t>
      </w:r>
      <w:r>
        <w:t xml:space="preserve"> V ČR není ohrožen (Beneš et al. 2002)</w:t>
      </w:r>
      <w:r w:rsidR="00204A9E">
        <w:t>.</w:t>
      </w:r>
    </w:p>
    <w:p w14:paraId="5BB3DE3C" w14:textId="61767F5A" w:rsidR="00A44286" w:rsidRDefault="00F921FE" w:rsidP="00F921FE">
      <w:pPr>
        <w:pStyle w:val="Styl2"/>
        <w:numPr>
          <w:ilvl w:val="2"/>
          <w:numId w:val="1"/>
        </w:numPr>
      </w:pPr>
      <w:bookmarkStart w:id="45" w:name="_Toc101211659"/>
      <w:r>
        <w:t>Babočka osiková (</w:t>
      </w:r>
      <w:proofErr w:type="spellStart"/>
      <w:r w:rsidR="00DE6611">
        <w:rPr>
          <w:i/>
          <w:iCs/>
        </w:rPr>
        <w:t>Nymphalis</w:t>
      </w:r>
      <w:proofErr w:type="spellEnd"/>
      <w:r w:rsidR="00DE6611">
        <w:rPr>
          <w:i/>
          <w:iCs/>
        </w:rPr>
        <w:t xml:space="preserve"> </w:t>
      </w:r>
      <w:proofErr w:type="spellStart"/>
      <w:r w:rsidR="00DE6611">
        <w:rPr>
          <w:i/>
          <w:iCs/>
        </w:rPr>
        <w:t>antiopa</w:t>
      </w:r>
      <w:proofErr w:type="spellEnd"/>
      <w:r>
        <w:t>)</w:t>
      </w:r>
      <w:bookmarkEnd w:id="45"/>
    </w:p>
    <w:p w14:paraId="1A009676" w14:textId="4FABD978" w:rsidR="00DE6611" w:rsidRDefault="00176F3C" w:rsidP="00DE6611">
      <w:pPr>
        <w:pStyle w:val="Styl1Bakalkatext"/>
      </w:pPr>
      <w:r w:rsidRPr="00176F3C">
        <w:rPr>
          <w:b/>
          <w:bCs/>
        </w:rPr>
        <w:t>Charakteristika:</w:t>
      </w:r>
      <w:r>
        <w:t xml:space="preserve"> Rozpětí křídel je od 65 do 70 mm. Zbarveny jsou tmavohněd</w:t>
      </w:r>
      <w:r w:rsidR="00F930D4">
        <w:t>ě</w:t>
      </w:r>
      <w:r>
        <w:t xml:space="preserve"> s tmavomodrými skvrnami. Křídla jsou </w:t>
      </w:r>
      <w:r w:rsidR="00A346F2">
        <w:t>olemována</w:t>
      </w:r>
      <w:r>
        <w:t xml:space="preserve"> žlutě. </w:t>
      </w:r>
      <w:r w:rsidR="00A346F2">
        <w:t xml:space="preserve">Rub je beze skvrn </w:t>
      </w:r>
      <w:r w:rsidR="0054362F">
        <w:t xml:space="preserve">(viz obr. 27) </w:t>
      </w:r>
      <w:r w:rsidR="00C870F5">
        <w:t>(</w:t>
      </w:r>
      <w:proofErr w:type="spellStart"/>
      <w:r w:rsidR="00C870F5">
        <w:t>Lohmann</w:t>
      </w:r>
      <w:proofErr w:type="spellEnd"/>
      <w:r w:rsidR="00C870F5">
        <w:t xml:space="preserve"> 2005)</w:t>
      </w:r>
      <w:r w:rsidR="00F930D4">
        <w:t>.</w:t>
      </w:r>
    </w:p>
    <w:p w14:paraId="223B59FF" w14:textId="68E92149" w:rsidR="00A346F2" w:rsidRDefault="00A346F2" w:rsidP="00DE6611">
      <w:pPr>
        <w:pStyle w:val="Styl1Bakalkatext"/>
      </w:pPr>
      <w:r w:rsidRPr="00C870F5">
        <w:rPr>
          <w:b/>
          <w:bCs/>
        </w:rPr>
        <w:t>Areál:</w:t>
      </w:r>
      <w:r>
        <w:t xml:space="preserve"> </w:t>
      </w:r>
      <w:r w:rsidR="00C870F5">
        <w:t>Nachází se v oblastech kontinentálního listnatého a smíšeného lesu střední a východní Evropy, Asie a části Severní Ameriky (Macek et al. 2015)</w:t>
      </w:r>
      <w:r w:rsidR="00204A9E">
        <w:t>.</w:t>
      </w:r>
    </w:p>
    <w:p w14:paraId="5241EA29" w14:textId="3AF0AAFF" w:rsidR="00C870F5" w:rsidRDefault="00C870F5" w:rsidP="00DE6611">
      <w:pPr>
        <w:pStyle w:val="Styl1Bakalkatext"/>
      </w:pPr>
      <w:r w:rsidRPr="00354671">
        <w:rPr>
          <w:b/>
          <w:bCs/>
        </w:rPr>
        <w:t>Biotopová vazba:</w:t>
      </w:r>
      <w:r>
        <w:t xml:space="preserve"> </w:t>
      </w:r>
      <w:r w:rsidR="00357A9D">
        <w:t xml:space="preserve">Létá </w:t>
      </w:r>
      <w:r w:rsidR="00354671">
        <w:t>v místech, kde rostou roztroušeně stromy, ve světlých listnatých lesích a na březích vod.</w:t>
      </w:r>
    </w:p>
    <w:p w14:paraId="2185797A" w14:textId="3C7A41A1" w:rsidR="00354671" w:rsidRDefault="00354671" w:rsidP="00DE6611">
      <w:pPr>
        <w:pStyle w:val="Styl1Bakalkatext"/>
      </w:pPr>
      <w:r w:rsidRPr="00A53886">
        <w:rPr>
          <w:b/>
          <w:bCs/>
        </w:rPr>
        <w:t>Živná rostlina:</w:t>
      </w:r>
      <w:r>
        <w:t xml:space="preserve"> Housenky se živí listy vrby (</w:t>
      </w:r>
      <w:proofErr w:type="spellStart"/>
      <w:r>
        <w:rPr>
          <w:i/>
          <w:iCs/>
        </w:rPr>
        <w:t>Salix</w:t>
      </w:r>
      <w:proofErr w:type="spellEnd"/>
      <w:r>
        <w:rPr>
          <w:i/>
          <w:iCs/>
        </w:rPr>
        <w:t xml:space="preserve"> </w:t>
      </w:r>
      <w:proofErr w:type="spellStart"/>
      <w:r>
        <w:t>spp</w:t>
      </w:r>
      <w:proofErr w:type="spellEnd"/>
      <w:r>
        <w:t>.), osiky</w:t>
      </w:r>
      <w:r w:rsidR="00F930D4">
        <w:t xml:space="preserve"> (</w:t>
      </w:r>
      <w:proofErr w:type="spellStart"/>
      <w:r w:rsidR="00F930D4">
        <w:rPr>
          <w:i/>
          <w:iCs/>
        </w:rPr>
        <w:t>Populus</w:t>
      </w:r>
      <w:proofErr w:type="spellEnd"/>
      <w:r w:rsidR="00F930D4">
        <w:rPr>
          <w:i/>
          <w:iCs/>
        </w:rPr>
        <w:t xml:space="preserve"> </w:t>
      </w:r>
      <w:proofErr w:type="spellStart"/>
      <w:r w:rsidR="00F930D4">
        <w:rPr>
          <w:i/>
          <w:iCs/>
        </w:rPr>
        <w:t>tremula</w:t>
      </w:r>
      <w:proofErr w:type="spellEnd"/>
      <w:r w:rsidR="00F930D4">
        <w:t>)</w:t>
      </w:r>
      <w:r>
        <w:t xml:space="preserve"> a břízy (</w:t>
      </w:r>
      <w:proofErr w:type="spellStart"/>
      <w:r>
        <w:rPr>
          <w:i/>
          <w:iCs/>
        </w:rPr>
        <w:t>Betula</w:t>
      </w:r>
      <w:proofErr w:type="spellEnd"/>
      <w:r>
        <w:rPr>
          <w:i/>
          <w:iCs/>
        </w:rPr>
        <w:t xml:space="preserve"> </w:t>
      </w:r>
      <w:proofErr w:type="spellStart"/>
      <w:r>
        <w:t>spp</w:t>
      </w:r>
      <w:proofErr w:type="spellEnd"/>
      <w:r>
        <w:t>.) (</w:t>
      </w:r>
      <w:proofErr w:type="spellStart"/>
      <w:r>
        <w:t>Lohmann</w:t>
      </w:r>
      <w:proofErr w:type="spellEnd"/>
      <w:r>
        <w:t xml:space="preserve"> 2005)</w:t>
      </w:r>
      <w:r w:rsidR="00204A9E">
        <w:t>.</w:t>
      </w:r>
    </w:p>
    <w:p w14:paraId="10148281" w14:textId="2BE353F6" w:rsidR="00A53886" w:rsidRDefault="00A53886" w:rsidP="00DE6611">
      <w:pPr>
        <w:pStyle w:val="Styl1Bakalkatext"/>
      </w:pPr>
      <w:r w:rsidRPr="00434BDC">
        <w:rPr>
          <w:b/>
          <w:bCs/>
        </w:rPr>
        <w:t>Vývoj:</w:t>
      </w:r>
      <w:r>
        <w:t xml:space="preserve"> Jedna generace žije celý rok. Začíná létat v červenci, přezimuje a zase létá do května. </w:t>
      </w:r>
      <w:r w:rsidR="003141DC">
        <w:t xml:space="preserve">Vajíčka jsou umístěna ve shlucích na nižších stromech. Po vykuklení žijí jedinci </w:t>
      </w:r>
      <w:proofErr w:type="spellStart"/>
      <w:r w:rsidR="003141DC">
        <w:t>gregaricky</w:t>
      </w:r>
      <w:proofErr w:type="spellEnd"/>
      <w:r w:rsidR="003141DC">
        <w:t xml:space="preserve"> v hnízdě.</w:t>
      </w:r>
    </w:p>
    <w:p w14:paraId="4B18C687" w14:textId="47A57621" w:rsidR="003141DC" w:rsidRDefault="003141DC" w:rsidP="00DE6611">
      <w:pPr>
        <w:pStyle w:val="Styl1Bakalkatext"/>
      </w:pPr>
      <w:r w:rsidRPr="00434BDC">
        <w:rPr>
          <w:b/>
          <w:bCs/>
        </w:rPr>
        <w:t>Chování:</w:t>
      </w:r>
      <w:r>
        <w:t xml:space="preserve"> Žijí samostatně. Některé populace létají do Skandinávie a severního Německa. Samci čekají na partnerku asi v </w:t>
      </w:r>
      <w:proofErr w:type="gramStart"/>
      <w:r>
        <w:t>3 m</w:t>
      </w:r>
      <w:r w:rsidR="00594536">
        <w:t>etrové</w:t>
      </w:r>
      <w:proofErr w:type="gramEnd"/>
      <w:r>
        <w:t xml:space="preserve"> výšce. Dospělci mají v oblibě </w:t>
      </w:r>
      <w:r w:rsidR="00434BDC">
        <w:t>mršiny, mízu, kvasící ovoce a jiné rozkládající se organické látky.</w:t>
      </w:r>
    </w:p>
    <w:p w14:paraId="088E58D4" w14:textId="7594B457" w:rsidR="00434BDC" w:rsidRDefault="00434BDC" w:rsidP="00DE6611">
      <w:pPr>
        <w:pStyle w:val="Styl1Bakalkatext"/>
      </w:pPr>
      <w:r w:rsidRPr="00434BDC">
        <w:rPr>
          <w:b/>
          <w:bCs/>
        </w:rPr>
        <w:t>Ohrožení a ochrana:</w:t>
      </w:r>
      <w:r>
        <w:t xml:space="preserve"> V ČR není ohrožen, ale jsou zde výrazné meziroční výkyvy v populaci (Beneš et al. 2002)</w:t>
      </w:r>
      <w:r w:rsidR="00204A9E">
        <w:t>.</w:t>
      </w:r>
    </w:p>
    <w:p w14:paraId="50064FA6" w14:textId="03BAEEF7" w:rsidR="00434BDC" w:rsidRDefault="00434BDC" w:rsidP="00434BDC">
      <w:pPr>
        <w:pStyle w:val="Styl2"/>
        <w:numPr>
          <w:ilvl w:val="2"/>
          <w:numId w:val="1"/>
        </w:numPr>
      </w:pPr>
      <w:bookmarkStart w:id="46" w:name="_Toc101211660"/>
      <w:r>
        <w:t>Babočka paví oko (</w:t>
      </w:r>
      <w:proofErr w:type="spellStart"/>
      <w:r>
        <w:rPr>
          <w:i/>
          <w:iCs/>
        </w:rPr>
        <w:t>Aglais</w:t>
      </w:r>
      <w:proofErr w:type="spellEnd"/>
      <w:r>
        <w:rPr>
          <w:i/>
          <w:iCs/>
        </w:rPr>
        <w:t xml:space="preserve"> </w:t>
      </w:r>
      <w:proofErr w:type="spellStart"/>
      <w:r>
        <w:rPr>
          <w:i/>
          <w:iCs/>
        </w:rPr>
        <w:t>io</w:t>
      </w:r>
      <w:proofErr w:type="spellEnd"/>
      <w:r>
        <w:t>)</w:t>
      </w:r>
      <w:bookmarkEnd w:id="46"/>
    </w:p>
    <w:p w14:paraId="1FC870C0" w14:textId="37E3412D" w:rsidR="00C870F5" w:rsidRDefault="00733539" w:rsidP="00733539">
      <w:pPr>
        <w:pStyle w:val="Styl1Bakalkatext"/>
      </w:pPr>
      <w:r w:rsidRPr="006E76AF">
        <w:rPr>
          <w:b/>
          <w:bCs/>
        </w:rPr>
        <w:t>Charakteristika:</w:t>
      </w:r>
      <w:r>
        <w:t xml:space="preserve"> </w:t>
      </w:r>
      <w:r w:rsidR="00E23495">
        <w:t>Na křídlech velikosti 60 až 65 mm jsou čtyři nápadné skvrny, které připomínají oka na pavím ocase. Toto zbarvení nelze přehlédnout. Rub křídel má maskování černohnědé barvy</w:t>
      </w:r>
      <w:r w:rsidR="0054362F">
        <w:t xml:space="preserve"> (viz obr. 28)</w:t>
      </w:r>
      <w:r w:rsidR="00E23495">
        <w:t xml:space="preserve"> (</w:t>
      </w:r>
      <w:proofErr w:type="spellStart"/>
      <w:r w:rsidR="00E23495">
        <w:t>Lohmann</w:t>
      </w:r>
      <w:proofErr w:type="spellEnd"/>
      <w:r w:rsidR="00E23495">
        <w:t xml:space="preserve"> 2005)</w:t>
      </w:r>
      <w:r w:rsidR="00204A9E">
        <w:t>.</w:t>
      </w:r>
    </w:p>
    <w:p w14:paraId="2218CF01" w14:textId="350EB09D" w:rsidR="00E23495" w:rsidRDefault="00E23495" w:rsidP="00E23495">
      <w:pPr>
        <w:pStyle w:val="Styl1Bakalkatext"/>
      </w:pPr>
      <w:r w:rsidRPr="006E76AF">
        <w:rPr>
          <w:b/>
          <w:bCs/>
        </w:rPr>
        <w:t>Areál:</w:t>
      </w:r>
      <w:r>
        <w:t xml:space="preserve"> </w:t>
      </w:r>
      <w:r w:rsidR="005959F3">
        <w:t>Žije v celé Evropě, v Turecku, v mírném pásmu Asie, a dokonce žije až v Japonsku.</w:t>
      </w:r>
      <w:r w:rsidR="001E1E83">
        <w:t xml:space="preserve"> V ČR po celém území.</w:t>
      </w:r>
    </w:p>
    <w:p w14:paraId="6CA4838F" w14:textId="3B53E060" w:rsidR="005959F3" w:rsidRDefault="005959F3" w:rsidP="00E23495">
      <w:pPr>
        <w:pStyle w:val="Styl1Bakalkatext"/>
      </w:pPr>
      <w:r w:rsidRPr="006E76AF">
        <w:rPr>
          <w:b/>
          <w:bCs/>
        </w:rPr>
        <w:t>Biotopová vazba:</w:t>
      </w:r>
      <w:r>
        <w:t xml:space="preserve"> Vyskytuje se na různorodých místech – v lesích, na lesních světlinách, na loukách, na zahradách, v parcích a</w:t>
      </w:r>
      <w:r w:rsidR="00D70073">
        <w:t>pod.</w:t>
      </w:r>
      <w:r>
        <w:t xml:space="preserve"> ve všech našich nadmořských výškách. </w:t>
      </w:r>
    </w:p>
    <w:p w14:paraId="25B635F5" w14:textId="69DDD0C9" w:rsidR="005959F3" w:rsidRDefault="005959F3" w:rsidP="00E23495">
      <w:pPr>
        <w:pStyle w:val="Styl1Bakalkatext"/>
      </w:pPr>
      <w:r w:rsidRPr="006E76AF">
        <w:rPr>
          <w:b/>
          <w:bCs/>
        </w:rPr>
        <w:lastRenderedPageBreak/>
        <w:t>Živná rostlina:</w:t>
      </w:r>
      <w:r>
        <w:t xml:space="preserve"> </w:t>
      </w:r>
      <w:r w:rsidR="006E76AF">
        <w:t>Housenky vyhledávají kopřivu dvoudomou (</w:t>
      </w:r>
      <w:proofErr w:type="spellStart"/>
      <w:r w:rsidR="006E76AF">
        <w:rPr>
          <w:i/>
          <w:iCs/>
        </w:rPr>
        <w:t>Urtica</w:t>
      </w:r>
      <w:proofErr w:type="spellEnd"/>
      <w:r w:rsidR="006E76AF">
        <w:rPr>
          <w:i/>
          <w:iCs/>
        </w:rPr>
        <w:t xml:space="preserve"> </w:t>
      </w:r>
      <w:proofErr w:type="spellStart"/>
      <w:r w:rsidR="006E76AF">
        <w:rPr>
          <w:i/>
          <w:iCs/>
        </w:rPr>
        <w:t>dioica</w:t>
      </w:r>
      <w:proofErr w:type="spellEnd"/>
      <w:r w:rsidR="006E76AF">
        <w:t>) a chmel otáčivý (</w:t>
      </w:r>
      <w:proofErr w:type="spellStart"/>
      <w:r w:rsidR="006E76AF">
        <w:rPr>
          <w:i/>
          <w:iCs/>
        </w:rPr>
        <w:t>Humulus</w:t>
      </w:r>
      <w:proofErr w:type="spellEnd"/>
      <w:r w:rsidR="006E76AF">
        <w:rPr>
          <w:i/>
          <w:iCs/>
        </w:rPr>
        <w:t xml:space="preserve"> </w:t>
      </w:r>
      <w:proofErr w:type="spellStart"/>
      <w:r w:rsidR="006E76AF">
        <w:rPr>
          <w:i/>
          <w:iCs/>
        </w:rPr>
        <w:t>lupulus</w:t>
      </w:r>
      <w:proofErr w:type="spellEnd"/>
      <w:r w:rsidR="006E76AF">
        <w:t>)</w:t>
      </w:r>
      <w:r w:rsidR="00204A9E">
        <w:t xml:space="preserve"> </w:t>
      </w:r>
      <w:r w:rsidR="006E76AF">
        <w:t>(Beneš et al. 2002)</w:t>
      </w:r>
      <w:r w:rsidR="00204A9E">
        <w:t>.</w:t>
      </w:r>
    </w:p>
    <w:p w14:paraId="2F0506AC" w14:textId="0915CB75" w:rsidR="006E76AF" w:rsidRDefault="006E76AF" w:rsidP="00E23495">
      <w:pPr>
        <w:pStyle w:val="Styl1Bakalkatext"/>
      </w:pPr>
      <w:r w:rsidRPr="0026700B">
        <w:rPr>
          <w:b/>
          <w:bCs/>
        </w:rPr>
        <w:t>Vývoj:</w:t>
      </w:r>
      <w:r>
        <w:t xml:space="preserve"> Během roku jsou dvě generace, které </w:t>
      </w:r>
      <w:r w:rsidR="008A38EC">
        <w:t>se kříží v létě. Celý rok můžeme potkávat dospělé jedince. Na spodní stranu listu samice klade vajíčka. Housenky se drží pospolu, ale kuklí se zvlášť. Přezim</w:t>
      </w:r>
      <w:r w:rsidR="00DB777D">
        <w:t>uje</w:t>
      </w:r>
      <w:r w:rsidR="008A38EC">
        <w:t xml:space="preserve"> imago (Čížek et al.2015)</w:t>
      </w:r>
      <w:r w:rsidR="00204A9E">
        <w:t>.</w:t>
      </w:r>
    </w:p>
    <w:p w14:paraId="10872AC7" w14:textId="48DAEF36" w:rsidR="008A38EC" w:rsidRDefault="008A38EC" w:rsidP="00E23495">
      <w:pPr>
        <w:pStyle w:val="Styl1Bakalkatext"/>
      </w:pPr>
      <w:r w:rsidRPr="0026700B">
        <w:rPr>
          <w:b/>
          <w:bCs/>
        </w:rPr>
        <w:t>Chování:</w:t>
      </w:r>
      <w:r>
        <w:t xml:space="preserve"> </w:t>
      </w:r>
      <w:r w:rsidR="0026700B">
        <w:t>Samice vyhledávají nektar, který má vyšší obsah aminokyselin. Na podzim vyhledávají imaga také kvasící ovoce. První generace samců vyčkávají na samice, ale samci z druhé generace se párují během příjímání potravy.</w:t>
      </w:r>
    </w:p>
    <w:p w14:paraId="1217B819" w14:textId="79E4DE2A" w:rsidR="0026700B" w:rsidRDefault="0026700B" w:rsidP="00E23495">
      <w:pPr>
        <w:pStyle w:val="Styl1Bakalkatext"/>
      </w:pPr>
      <w:r w:rsidRPr="0026700B">
        <w:rPr>
          <w:b/>
          <w:bCs/>
        </w:rPr>
        <w:t>Ohrožení a ochrana:</w:t>
      </w:r>
      <w:r>
        <w:t xml:space="preserve"> Není ohrožen (Macek et al. 2015)</w:t>
      </w:r>
      <w:r w:rsidR="00204A9E">
        <w:t>.</w:t>
      </w:r>
    </w:p>
    <w:p w14:paraId="5DD7D76E" w14:textId="5DF42695" w:rsidR="0026700B" w:rsidRDefault="006B3325" w:rsidP="0026700B">
      <w:pPr>
        <w:pStyle w:val="Styl2"/>
        <w:numPr>
          <w:ilvl w:val="2"/>
          <w:numId w:val="1"/>
        </w:numPr>
      </w:pPr>
      <w:bookmarkStart w:id="47" w:name="_Toc101211661"/>
      <w:r>
        <w:t>Babočka síťkovaná (</w:t>
      </w:r>
      <w:proofErr w:type="spellStart"/>
      <w:r>
        <w:rPr>
          <w:i/>
          <w:iCs/>
        </w:rPr>
        <w:t>Araschnia</w:t>
      </w:r>
      <w:proofErr w:type="spellEnd"/>
      <w:r>
        <w:rPr>
          <w:i/>
          <w:iCs/>
        </w:rPr>
        <w:t xml:space="preserve"> </w:t>
      </w:r>
      <w:proofErr w:type="spellStart"/>
      <w:r>
        <w:rPr>
          <w:i/>
          <w:iCs/>
        </w:rPr>
        <w:t>levana</w:t>
      </w:r>
      <w:proofErr w:type="spellEnd"/>
      <w:r>
        <w:t>)</w:t>
      </w:r>
      <w:bookmarkEnd w:id="47"/>
    </w:p>
    <w:p w14:paraId="7A7913F1" w14:textId="637CA8AB" w:rsidR="00BB2EE2" w:rsidRDefault="00BB2EE2" w:rsidP="00BB2EE2">
      <w:pPr>
        <w:pStyle w:val="Styl1Bakalkatext"/>
      </w:pPr>
      <w:r w:rsidRPr="001E1E83">
        <w:rPr>
          <w:b/>
          <w:bCs/>
        </w:rPr>
        <w:t>Charakteristika:</w:t>
      </w:r>
      <w:r>
        <w:t xml:space="preserve"> </w:t>
      </w:r>
      <w:r w:rsidR="000A5F86">
        <w:t xml:space="preserve">Velikost rozpětí se pohybuje od 32 mm do 40 mm. Jedná se dichromatický druh. První generace má </w:t>
      </w:r>
      <w:r w:rsidR="00285618">
        <w:t>červenooranžové zbarvení s tmavými skvrnami, které jsou na sebe natěsnané. Druhá generace má bílou až světle žlutou pásku přes tmavě hnědé zbarvení</w:t>
      </w:r>
      <w:r w:rsidR="0054362F">
        <w:t xml:space="preserve"> (viz obr. 29)</w:t>
      </w:r>
      <w:r w:rsidR="00285618">
        <w:t>.</w:t>
      </w:r>
    </w:p>
    <w:p w14:paraId="4DD4D210" w14:textId="1929583D" w:rsidR="00285618" w:rsidRDefault="00285618" w:rsidP="00BB2EE2">
      <w:pPr>
        <w:pStyle w:val="Styl1Bakalkatext"/>
      </w:pPr>
      <w:r w:rsidRPr="001E1E83">
        <w:rPr>
          <w:b/>
          <w:bCs/>
        </w:rPr>
        <w:t>Areál:</w:t>
      </w:r>
      <w:r>
        <w:t xml:space="preserve"> Žije v Pyrenejích, skoro v celé Evropě (kromě severní a jižní), ve středním Rusku, v Mandžusku, v Koreji a v Japonsku.</w:t>
      </w:r>
      <w:r w:rsidR="001E1E83">
        <w:t xml:space="preserve"> V ČR po celém území (Macek et al. 2015)</w:t>
      </w:r>
      <w:r w:rsidR="00204A9E">
        <w:t>.</w:t>
      </w:r>
    </w:p>
    <w:p w14:paraId="584D528C" w14:textId="5DE1733A" w:rsidR="001E1E83" w:rsidRDefault="001E1E83" w:rsidP="00BB2EE2">
      <w:pPr>
        <w:pStyle w:val="Styl1Bakalkatext"/>
      </w:pPr>
      <w:r w:rsidRPr="00A97206">
        <w:rPr>
          <w:b/>
          <w:bCs/>
        </w:rPr>
        <w:t>Biotopová vazba:</w:t>
      </w:r>
      <w:r>
        <w:t xml:space="preserve"> Létá nejčastěji na okrajích luk, na lesních lemech, u vody, na zahradách, v parcích atd. První generace si spíše vybírá krajinu, která není tolik obhospodařovaná. Druhá generace neupřednostňuje </w:t>
      </w:r>
      <w:r w:rsidR="00710645">
        <w:t>žádné místa.</w:t>
      </w:r>
    </w:p>
    <w:p w14:paraId="2D0E573B" w14:textId="1D6750D1" w:rsidR="00710645" w:rsidRDefault="00710645" w:rsidP="00BB2EE2">
      <w:pPr>
        <w:pStyle w:val="Styl1Bakalkatext"/>
      </w:pPr>
      <w:r w:rsidRPr="00A97206">
        <w:rPr>
          <w:b/>
          <w:bCs/>
        </w:rPr>
        <w:t xml:space="preserve">Živná rostlina: </w:t>
      </w:r>
      <w:r>
        <w:t>Housenky se živí hlavně kopřivou dvoudomou (</w:t>
      </w:r>
      <w:proofErr w:type="spellStart"/>
      <w:r>
        <w:rPr>
          <w:i/>
          <w:iCs/>
        </w:rPr>
        <w:t>Urtica</w:t>
      </w:r>
      <w:proofErr w:type="spellEnd"/>
      <w:r>
        <w:rPr>
          <w:i/>
          <w:iCs/>
        </w:rPr>
        <w:t xml:space="preserve"> </w:t>
      </w:r>
      <w:proofErr w:type="spellStart"/>
      <w:r>
        <w:rPr>
          <w:i/>
          <w:iCs/>
        </w:rPr>
        <w:t>dioica</w:t>
      </w:r>
      <w:proofErr w:type="spellEnd"/>
      <w:r>
        <w:t>).</w:t>
      </w:r>
    </w:p>
    <w:p w14:paraId="1F941421" w14:textId="6F552860" w:rsidR="00710645" w:rsidRDefault="00710645" w:rsidP="00BB2EE2">
      <w:pPr>
        <w:pStyle w:val="Styl1Bakalkatext"/>
      </w:pPr>
      <w:r w:rsidRPr="00A97206">
        <w:rPr>
          <w:b/>
          <w:bCs/>
        </w:rPr>
        <w:t>Vývoj:</w:t>
      </w:r>
      <w:r>
        <w:t xml:space="preserve"> První generace létá od dubna do června a druhá generace od července do září. Třetí generace se vyskytuje v teplejších částech Evropy. Housenky se drží ve skupině. Přezim</w:t>
      </w:r>
      <w:r w:rsidR="00DB777D">
        <w:t>uje</w:t>
      </w:r>
      <w:r>
        <w:t xml:space="preserve"> kukla (Čížek et al. 2015)</w:t>
      </w:r>
      <w:r w:rsidR="00204A9E">
        <w:t>.</w:t>
      </w:r>
    </w:p>
    <w:p w14:paraId="102E21B8" w14:textId="1912AAB2" w:rsidR="00710645" w:rsidRDefault="00710645" w:rsidP="00BB2EE2">
      <w:pPr>
        <w:pStyle w:val="Styl1Bakalkatext"/>
      </w:pPr>
      <w:r w:rsidRPr="00A97206">
        <w:rPr>
          <w:b/>
          <w:bCs/>
        </w:rPr>
        <w:t>Chování:</w:t>
      </w:r>
      <w:r>
        <w:t xml:space="preserve"> </w:t>
      </w:r>
      <w:r w:rsidR="00A97206">
        <w:t>První generace se udržuje u sebe a samci využívají párovací strategii. Druhá generace je větší a lét</w:t>
      </w:r>
      <w:r w:rsidR="001D6166">
        <w:t>á</w:t>
      </w:r>
      <w:r w:rsidR="00A97206">
        <w:t xml:space="preserve"> dál.</w:t>
      </w:r>
    </w:p>
    <w:p w14:paraId="737B1AE3" w14:textId="3DBD0FC4" w:rsidR="00A97206" w:rsidRDefault="00A97206" w:rsidP="00BB2EE2">
      <w:pPr>
        <w:pStyle w:val="Styl1Bakalkatext"/>
      </w:pPr>
      <w:r w:rsidRPr="00A97206">
        <w:rPr>
          <w:b/>
          <w:bCs/>
        </w:rPr>
        <w:t>Ohrožení a ochrana:</w:t>
      </w:r>
      <w:r>
        <w:t xml:space="preserve"> Není ohrožen (Beneš et al. 2002)</w:t>
      </w:r>
      <w:r w:rsidR="00204A9E">
        <w:t>.</w:t>
      </w:r>
    </w:p>
    <w:p w14:paraId="17E91AF6" w14:textId="590F6E0E" w:rsidR="005959F3" w:rsidRPr="00CB09A5" w:rsidRDefault="00CB09A5" w:rsidP="00CB09A5">
      <w:pPr>
        <w:rPr>
          <w:rFonts w:ascii="Times New Roman" w:hAnsi="Times New Roman" w:cs="Times New Roman"/>
          <w:sz w:val="24"/>
          <w:szCs w:val="24"/>
        </w:rPr>
      </w:pPr>
      <w:r>
        <w:br w:type="page"/>
      </w:r>
    </w:p>
    <w:p w14:paraId="765D3E91" w14:textId="7219910D" w:rsidR="00E43393" w:rsidRDefault="00275C22" w:rsidP="0066214B">
      <w:pPr>
        <w:pStyle w:val="BcNadpis"/>
      </w:pPr>
      <w:bookmarkStart w:id="48" w:name="_Toc101211485"/>
      <w:bookmarkStart w:id="49" w:name="_Toc101211662"/>
      <w:r>
        <w:lastRenderedPageBreak/>
        <w:t>Naučná stezka</w:t>
      </w:r>
      <w:bookmarkEnd w:id="48"/>
      <w:bookmarkEnd w:id="49"/>
    </w:p>
    <w:p w14:paraId="14A0403E" w14:textId="1E7FA59E" w:rsidR="0066214B" w:rsidRDefault="0066214B" w:rsidP="0066214B">
      <w:pPr>
        <w:pStyle w:val="Styl1Bakalkatext"/>
        <w:ind w:firstLine="0"/>
      </w:pPr>
      <w:r>
        <w:t xml:space="preserve">Následující kapitola se věnuje popisu naučných stezek z teoretického hlediska. </w:t>
      </w:r>
      <w:r w:rsidR="006E171F">
        <w:t xml:space="preserve">Charakterizuje stezky </w:t>
      </w:r>
      <w:r w:rsidR="00D8584F">
        <w:t>z</w:t>
      </w:r>
      <w:r w:rsidR="006E171F">
        <w:t> hlediska typu, délky a druhu. Popisuje krátce jejich historii, budování</w:t>
      </w:r>
      <w:r w:rsidR="00C10896">
        <w:t>, úpravu, vybavení</w:t>
      </w:r>
      <w:r w:rsidR="006E171F">
        <w:t xml:space="preserve"> a údržbu. </w:t>
      </w:r>
    </w:p>
    <w:p w14:paraId="4DA9CF6E" w14:textId="2ADC2AD5" w:rsidR="0066214B" w:rsidRDefault="0066214B" w:rsidP="0066214B">
      <w:pPr>
        <w:pStyle w:val="BcPodnadpis"/>
      </w:pPr>
      <w:bookmarkStart w:id="50" w:name="_Toc101211663"/>
      <w:r>
        <w:t>Co je naučná stezka?</w:t>
      </w:r>
      <w:bookmarkEnd w:id="50"/>
    </w:p>
    <w:p w14:paraId="5B6406C4" w14:textId="0090E22B" w:rsidR="0066214B" w:rsidRDefault="003A23FE" w:rsidP="0066214B">
      <w:pPr>
        <w:pStyle w:val="Styl1Bakalkatext"/>
      </w:pPr>
      <w:r>
        <w:t>Jedná se o vyznačené trasy s výchovně vzdělávacím charakterem. Stezky jsou založené na místech, kde se vyskytuje pozoruhodn</w:t>
      </w:r>
      <w:r w:rsidR="00B92361">
        <w:t>é</w:t>
      </w:r>
      <w:r>
        <w:t xml:space="preserve"> přírodní či kulturní objekty a jevy. </w:t>
      </w:r>
      <w:r w:rsidR="006B46E9">
        <w:t xml:space="preserve">Součástí trasy jsou informační panely seznamující návštěvníky s tématem. Seznámení může probíhat pomocí informačních textů a pokládáním hádanek a otázek. Dokonce se vyskytují panely s interaktivními prvky, které zapojí </w:t>
      </w:r>
      <w:r w:rsidR="00B92361">
        <w:t xml:space="preserve">všechny </w:t>
      </w:r>
      <w:r w:rsidR="006B46E9">
        <w:t>smysly</w:t>
      </w:r>
      <w:r w:rsidR="00DE6C7A">
        <w:t xml:space="preserve"> (</w:t>
      </w:r>
      <w:r w:rsidR="00EA7DF9">
        <w:t>Čeřovský</w:t>
      </w:r>
      <w:r w:rsidR="004B2005">
        <w:t xml:space="preserve"> </w:t>
      </w:r>
      <w:r w:rsidR="004B2005" w:rsidRPr="00287E6B">
        <w:t>&amp;</w:t>
      </w:r>
      <w:r w:rsidR="004B2005">
        <w:t xml:space="preserve"> Záveský</w:t>
      </w:r>
      <w:r w:rsidR="00EA7DF9">
        <w:t xml:space="preserve"> 1989, Jelínek et al. 2009</w:t>
      </w:r>
      <w:r w:rsidR="00DE6C7A">
        <w:t>)</w:t>
      </w:r>
      <w:r w:rsidR="006B46E9">
        <w:t>.</w:t>
      </w:r>
    </w:p>
    <w:p w14:paraId="39E6F8C6" w14:textId="13B9E8E4" w:rsidR="009139A4" w:rsidRDefault="009139A4" w:rsidP="0066214B">
      <w:pPr>
        <w:pStyle w:val="Styl1Bakalkatext"/>
      </w:pPr>
      <w:r>
        <w:t xml:space="preserve">Naučná stezka </w:t>
      </w:r>
      <w:r w:rsidR="00DE6C7A">
        <w:t>plní především</w:t>
      </w:r>
      <w:r>
        <w:t xml:space="preserve"> dva účely.</w:t>
      </w:r>
      <w:r w:rsidR="00DE6C7A">
        <w:t xml:space="preserve"> Prvním účelem je zaujmutí návštěvníka a druhým účelem je usměrnit jejich pohybování se po lokalitě. Toho </w:t>
      </w:r>
      <w:r w:rsidR="00682E91">
        <w:t>lze</w:t>
      </w:r>
      <w:r w:rsidR="00DE6C7A">
        <w:t xml:space="preserve"> docíl</w:t>
      </w:r>
      <w:r w:rsidR="00682E91">
        <w:t>it</w:t>
      </w:r>
      <w:r w:rsidR="00DE6C7A">
        <w:t xml:space="preserve"> pomocí třech komunikačních principů. </w:t>
      </w:r>
    </w:p>
    <w:p w14:paraId="672958C6" w14:textId="69A0A1B3" w:rsidR="00EA7DF9" w:rsidRDefault="00EA7DF9" w:rsidP="00EA7DF9">
      <w:pPr>
        <w:pStyle w:val="Styl1Bakalkatext"/>
        <w:numPr>
          <w:ilvl w:val="0"/>
          <w:numId w:val="6"/>
        </w:numPr>
      </w:pPr>
      <w:r w:rsidRPr="001E054E">
        <w:rPr>
          <w:b/>
          <w:bCs/>
        </w:rPr>
        <w:t>Provokovat</w:t>
      </w:r>
      <w:r>
        <w:t xml:space="preserve"> </w:t>
      </w:r>
      <w:r w:rsidR="00687AF7">
        <w:t>–</w:t>
      </w:r>
      <w:r>
        <w:t xml:space="preserve"> </w:t>
      </w:r>
      <w:r w:rsidR="00687AF7">
        <w:t>zajímavější pro návštěvníky bude interpretace než holé podání fakta.</w:t>
      </w:r>
    </w:p>
    <w:p w14:paraId="7D990509" w14:textId="78C35982" w:rsidR="00EA7DF9" w:rsidRDefault="00EA7DF9" w:rsidP="00EA7DF9">
      <w:pPr>
        <w:pStyle w:val="Styl1Bakalkatext"/>
        <w:numPr>
          <w:ilvl w:val="0"/>
          <w:numId w:val="6"/>
        </w:numPr>
      </w:pPr>
      <w:r w:rsidRPr="001E054E">
        <w:rPr>
          <w:b/>
          <w:bCs/>
        </w:rPr>
        <w:t>Oslovovat a utvářet vztah</w:t>
      </w:r>
      <w:r w:rsidR="00687AF7">
        <w:t xml:space="preserve"> – je nutné</w:t>
      </w:r>
      <w:r w:rsidR="001E054E">
        <w:t>,</w:t>
      </w:r>
      <w:r w:rsidR="00687AF7">
        <w:t xml:space="preserve"> </w:t>
      </w:r>
      <w:r w:rsidR="001E054E">
        <w:t xml:space="preserve">aby se </w:t>
      </w:r>
      <w:r w:rsidR="00687AF7">
        <w:t>téma či problematik</w:t>
      </w:r>
      <w:r w:rsidR="001E054E">
        <w:t>a</w:t>
      </w:r>
      <w:r w:rsidR="00687AF7">
        <w:t xml:space="preserve"> přiblížit návštěvníkovi pomocí přirovnání ke známým a obecným věcem, se kterými se setkává v každodenním životě. </w:t>
      </w:r>
    </w:p>
    <w:p w14:paraId="04A92FDA" w14:textId="1F8D673E" w:rsidR="00EA7DF9" w:rsidRDefault="00687AF7" w:rsidP="00EA7DF9">
      <w:pPr>
        <w:pStyle w:val="Styl1Bakalkatext"/>
        <w:numPr>
          <w:ilvl w:val="0"/>
          <w:numId w:val="6"/>
        </w:numPr>
      </w:pPr>
      <w:r w:rsidRPr="001E054E">
        <w:rPr>
          <w:b/>
          <w:bCs/>
        </w:rPr>
        <w:t>O</w:t>
      </w:r>
      <w:r w:rsidR="00EA7DF9" w:rsidRPr="001E054E">
        <w:rPr>
          <w:b/>
          <w:bCs/>
        </w:rPr>
        <w:t>dkrývat</w:t>
      </w:r>
      <w:r>
        <w:t xml:space="preserve"> – ukázat návštěvníkům různé nové pohledy na danou tématiku</w:t>
      </w:r>
      <w:r w:rsidR="00AF1231">
        <w:t xml:space="preserve"> (Jelínek et al. 2009)</w:t>
      </w:r>
      <w:r>
        <w:t>.</w:t>
      </w:r>
    </w:p>
    <w:p w14:paraId="32137F74" w14:textId="4EF39B19" w:rsidR="00F10D4C" w:rsidRDefault="00F10D4C" w:rsidP="00F10D4C">
      <w:pPr>
        <w:pStyle w:val="Styl2"/>
        <w:numPr>
          <w:ilvl w:val="2"/>
          <w:numId w:val="1"/>
        </w:numPr>
      </w:pPr>
      <w:bookmarkStart w:id="51" w:name="_Toc101211664"/>
      <w:r>
        <w:t>Školní naučná stezka</w:t>
      </w:r>
      <w:bookmarkEnd w:id="51"/>
    </w:p>
    <w:p w14:paraId="7291EA2B" w14:textId="59E20A23" w:rsidR="00F10D4C" w:rsidRDefault="00F10D4C" w:rsidP="00F10D4C">
      <w:pPr>
        <w:pStyle w:val="Styl1Bakalkatext"/>
      </w:pPr>
      <w:r>
        <w:t>Školní naučné trasy se nacházejí v blízkosti škol. Stezky jsou využívány pedagogy ve výuce a během mimoškolních aktivit. Stezky jsou koncipovány tak, aby byly co nejvíce využitelné v předmětech a doplňovaly osnovy. Školy s podporou okresních školských orgánů zakládají a pečují o své naučné stezky.</w:t>
      </w:r>
    </w:p>
    <w:p w14:paraId="4FABBD1A" w14:textId="386E8DB7" w:rsidR="00F10D4C" w:rsidRDefault="00F10D4C" w:rsidP="00F10D4C">
      <w:pPr>
        <w:pStyle w:val="Styl1Bakalkatext"/>
      </w:pPr>
      <w:r>
        <w:t>Pro ve</w:t>
      </w:r>
      <w:r w:rsidR="00392764">
        <w:t>řejnost jsou trasy přístupné</w:t>
      </w:r>
      <w:r w:rsidR="001E054E">
        <w:t>,</w:t>
      </w:r>
      <w:r w:rsidR="00392764">
        <w:t xml:space="preserve"> anebo jsou přístupné </w:t>
      </w:r>
      <w:r w:rsidR="001E054E">
        <w:t>pouze</w:t>
      </w:r>
      <w:r w:rsidR="00392764">
        <w:t xml:space="preserve"> během výjimečný</w:t>
      </w:r>
      <w:r w:rsidR="001E054E">
        <w:t>ch</w:t>
      </w:r>
      <w:r w:rsidR="00392764">
        <w:t xml:space="preserve"> dn</w:t>
      </w:r>
      <w:r w:rsidR="001E054E">
        <w:t>ů</w:t>
      </w:r>
      <w:r w:rsidR="00392764">
        <w:t xml:space="preserve"> či po předchozí domluvě. Pedagogové ji využívají ke svým přípravám. Žáci se aktivně účastní péč</w:t>
      </w:r>
      <w:r w:rsidR="001E054E">
        <w:t>e</w:t>
      </w:r>
      <w:r w:rsidR="00392764">
        <w:t xml:space="preserve"> o stezku</w:t>
      </w:r>
      <w:r w:rsidR="004B2005">
        <w:t xml:space="preserve"> (Čeřovský </w:t>
      </w:r>
      <w:r w:rsidR="004B2005" w:rsidRPr="00287E6B">
        <w:t>&amp;</w:t>
      </w:r>
      <w:r w:rsidR="004B2005">
        <w:t xml:space="preserve"> Záveský 1989)</w:t>
      </w:r>
      <w:r w:rsidR="00392764">
        <w:t>.</w:t>
      </w:r>
    </w:p>
    <w:p w14:paraId="13613F02" w14:textId="3CDA670C" w:rsidR="00C10896" w:rsidRDefault="00C10896" w:rsidP="00C10896">
      <w:pPr>
        <w:pStyle w:val="BcPodnadpis"/>
      </w:pPr>
      <w:bookmarkStart w:id="52" w:name="_Toc101211665"/>
      <w:r>
        <w:lastRenderedPageBreak/>
        <w:t>Funkce naučných stezek</w:t>
      </w:r>
      <w:bookmarkEnd w:id="52"/>
    </w:p>
    <w:p w14:paraId="21B014CC" w14:textId="54C03508" w:rsidR="00C10896" w:rsidRDefault="00C10896" w:rsidP="00C10896">
      <w:pPr>
        <w:pStyle w:val="Styl1Bakalkatext"/>
      </w:pPr>
      <w:r>
        <w:t xml:space="preserve">Naučné stezky pomáhají </w:t>
      </w:r>
      <w:r w:rsidR="0084262F">
        <w:t>v</w:t>
      </w:r>
      <w:r>
        <w:t> orientaci v přírodě, usměrňují pohyb osob po zpřístupněních místech a zamezují pohyb do nevhodných lokalit. Dále vzdělávají, zvyšují povědomí o přírodních či kulturních objektech a jevech a dbají na bezpečnost při absolvování naučných stezek. Funkce se mezi sebou prolínají (Jelínek et al. 2009).</w:t>
      </w:r>
    </w:p>
    <w:p w14:paraId="01AC1A65" w14:textId="679DABB7" w:rsidR="00C10896" w:rsidRDefault="00C10896" w:rsidP="00C10896">
      <w:pPr>
        <w:pStyle w:val="Styl1Bakalkatext"/>
        <w:numPr>
          <w:ilvl w:val="0"/>
          <w:numId w:val="16"/>
        </w:numPr>
      </w:pPr>
      <w:r w:rsidRPr="00F97D0C">
        <w:rPr>
          <w:b/>
          <w:bCs/>
        </w:rPr>
        <w:t>Funkce bezpečnostní</w:t>
      </w:r>
      <w:r>
        <w:t xml:space="preserve"> </w:t>
      </w:r>
      <w:r w:rsidR="00F97D0C">
        <w:t>–</w:t>
      </w:r>
      <w:r>
        <w:t xml:space="preserve"> </w:t>
      </w:r>
      <w:r w:rsidR="00F97D0C">
        <w:t>na trasách, kde je zvýšené riziko úrazu, zabezpečují bezpečí pomocí zábradlí, řetězů, schodů, žebříků atd. Je důležité se starat o tyto objekty, protože by se bez údržby mohly stát také nebezpečnými.</w:t>
      </w:r>
    </w:p>
    <w:p w14:paraId="26D174E8" w14:textId="13FE3956" w:rsidR="00F97D0C" w:rsidRDefault="00F97D0C" w:rsidP="00C10896">
      <w:pPr>
        <w:pStyle w:val="Styl1Bakalkatext"/>
        <w:numPr>
          <w:ilvl w:val="0"/>
          <w:numId w:val="16"/>
        </w:numPr>
      </w:pPr>
      <w:r w:rsidRPr="00F97D0C">
        <w:rPr>
          <w:b/>
          <w:bCs/>
        </w:rPr>
        <w:t>Funkce informační, vzdělávací a osvětová</w:t>
      </w:r>
      <w:r>
        <w:t xml:space="preserve"> – informační panely by měly zaujmout návštěvníka, aktivizovat a vzdělávat jej a v neposlední řadě </w:t>
      </w:r>
      <w:r w:rsidR="0084262F">
        <w:t xml:space="preserve">v něm </w:t>
      </w:r>
      <w:r>
        <w:t>vzbudit aktivní zájem o přírodu a kulturu a její ochranu.</w:t>
      </w:r>
    </w:p>
    <w:p w14:paraId="2A8BAF6F" w14:textId="061AF83F" w:rsidR="00F97D0C" w:rsidRDefault="00F97D0C" w:rsidP="00C10896">
      <w:pPr>
        <w:pStyle w:val="Styl1Bakalkatext"/>
        <w:numPr>
          <w:ilvl w:val="0"/>
          <w:numId w:val="16"/>
        </w:numPr>
      </w:pPr>
      <w:r>
        <w:rPr>
          <w:b/>
          <w:bCs/>
        </w:rPr>
        <w:t>Funkce rekreační</w:t>
      </w:r>
      <w:r>
        <w:t xml:space="preserve"> – </w:t>
      </w:r>
      <w:r w:rsidR="004C043C">
        <w:t xml:space="preserve">na stezce si návštěvník může odpočinou a oddechnout. K tomu slouží lavičky, přístřešky atd. Samozřejmě na relaxaci má velký vliv krajina, ve které se stezka nachází (Čeřovský </w:t>
      </w:r>
      <w:r w:rsidR="004C043C" w:rsidRPr="00287E6B">
        <w:t>&amp;</w:t>
      </w:r>
      <w:r w:rsidR="004C043C">
        <w:t xml:space="preserve"> Záveský 1989, Jelínek et al. 2009).</w:t>
      </w:r>
    </w:p>
    <w:p w14:paraId="1FDFC73B" w14:textId="4603F119" w:rsidR="00C44A2E" w:rsidRDefault="00C44A2E" w:rsidP="00C44A2E">
      <w:pPr>
        <w:pStyle w:val="BcPodnadpis"/>
      </w:pPr>
      <w:bookmarkStart w:id="53" w:name="_Toc101211666"/>
      <w:r>
        <w:t>Historie</w:t>
      </w:r>
      <w:bookmarkEnd w:id="53"/>
    </w:p>
    <w:p w14:paraId="204515BD" w14:textId="6BA76316" w:rsidR="00C44A2E" w:rsidRDefault="00C44A2E" w:rsidP="00C44A2E">
      <w:pPr>
        <w:pStyle w:val="Styl1Bakalkatext"/>
      </w:pPr>
      <w:r>
        <w:t xml:space="preserve">Nejstarší naučnou stezkou je </w:t>
      </w:r>
      <w:proofErr w:type="spellStart"/>
      <w:r>
        <w:t>K</w:t>
      </w:r>
      <w:r w:rsidRPr="00C44A2E">
        <w:t>ö</w:t>
      </w:r>
      <w:r>
        <w:t>glerová</w:t>
      </w:r>
      <w:proofErr w:type="spellEnd"/>
      <w:r>
        <w:t xml:space="preserve"> naučná stezka založená Rudolfem </w:t>
      </w:r>
      <w:proofErr w:type="spellStart"/>
      <w:r>
        <w:t>K</w:t>
      </w:r>
      <w:r w:rsidRPr="00C44A2E">
        <w:t>ö</w:t>
      </w:r>
      <w:r>
        <w:t>glerem</w:t>
      </w:r>
      <w:proofErr w:type="spellEnd"/>
      <w:r>
        <w:t xml:space="preserve"> v roce 1941 – slavnostní otevření proběhlo 12. října 1941. Jednalo se o středně dlouhou stezku, která měřila 12 km a nacházela se na geologické linii, která rozdělovala Českou křídovou </w:t>
      </w:r>
      <w:r w:rsidR="000E710A">
        <w:t>pánev od Lužického žulového masivu</w:t>
      </w:r>
      <w:r>
        <w:t xml:space="preserve">. Začátek trasy byl </w:t>
      </w:r>
      <w:r w:rsidR="002E2C2B">
        <w:t>u</w:t>
      </w:r>
      <w:r>
        <w:t xml:space="preserve"> Vápence u Doubice, pokračoval přes Kyjov do Vlčí hory. </w:t>
      </w:r>
      <w:proofErr w:type="spellStart"/>
      <w:r w:rsidR="000E710A">
        <w:t>K</w:t>
      </w:r>
      <w:r w:rsidR="000E710A" w:rsidRPr="00C44A2E">
        <w:t>ö</w:t>
      </w:r>
      <w:r w:rsidR="000E710A">
        <w:t>glerová</w:t>
      </w:r>
      <w:proofErr w:type="spellEnd"/>
      <w:r w:rsidR="000E710A">
        <w:t xml:space="preserve"> naučná stezka zanikla po 2. světové válce. Obnova proběhla v letech 2003–2006. Nyní se jedná o dlouhou naučnou stezku měřící 23 km, která má 39 + 4 zastávek (</w:t>
      </w:r>
      <w:proofErr w:type="spellStart"/>
      <w:r w:rsidR="000E710A">
        <w:t>K</w:t>
      </w:r>
      <w:r w:rsidR="007862BB">
        <w:t>ühn</w:t>
      </w:r>
      <w:proofErr w:type="spellEnd"/>
      <w:r w:rsidR="007862BB">
        <w:t xml:space="preserve"> </w:t>
      </w:r>
      <w:r w:rsidR="004C043C" w:rsidRPr="00AB163C">
        <w:t>©</w:t>
      </w:r>
      <w:r w:rsidR="004C043C">
        <w:t>1997–2022</w:t>
      </w:r>
      <w:r w:rsidR="000E710A">
        <w:t>).</w:t>
      </w:r>
    </w:p>
    <w:p w14:paraId="0C9BD9D8" w14:textId="1901DBE5" w:rsidR="007862BB" w:rsidRDefault="007862BB" w:rsidP="00C44A2E">
      <w:pPr>
        <w:pStyle w:val="Styl1Bakalkatext"/>
      </w:pPr>
      <w:r>
        <w:t xml:space="preserve">Jako první naučná stezka byla dlouhou dobu chybně označována naučná stezka v přírodní rezervaci Medník na Sázavě. K otevření došlo v roce 1965 ke Dnu ochrany přírody. V ČSSR </w:t>
      </w:r>
      <w:r w:rsidR="00473272">
        <w:t>se</w:t>
      </w:r>
      <w:r>
        <w:t xml:space="preserve"> v roce 1986 </w:t>
      </w:r>
      <w:r w:rsidR="00473272">
        <w:t xml:space="preserve">nacházelo celkem 104 naučných tras, které sloužily jak pro širokou veřejnost, tak i pro školská zařízení (Čeřovský </w:t>
      </w:r>
      <w:r w:rsidR="00473272" w:rsidRPr="00287E6B">
        <w:t>&amp;</w:t>
      </w:r>
      <w:r w:rsidR="00473272">
        <w:t xml:space="preserve"> Záveský 1989). V roce 2005 bylo odhadováno, že se na našem území vyskytuje kolem 400 naučných stezek. Toto číslo se neustále mění, protože vznikají či zanikají různé trasy (Drábek 2005).</w:t>
      </w:r>
    </w:p>
    <w:p w14:paraId="775D9C81" w14:textId="77777777" w:rsidR="00D340DD" w:rsidRDefault="00D340DD" w:rsidP="00C44A2E">
      <w:pPr>
        <w:pStyle w:val="Styl1Bakalkatext"/>
      </w:pPr>
    </w:p>
    <w:p w14:paraId="00F1E705" w14:textId="4B49F4B9" w:rsidR="00580662" w:rsidRDefault="00580662" w:rsidP="00580662">
      <w:pPr>
        <w:pStyle w:val="BcPodnadpis"/>
      </w:pPr>
      <w:bookmarkStart w:id="54" w:name="_Toc101211667"/>
      <w:r>
        <w:lastRenderedPageBreak/>
        <w:t>Druhy naučných stezek</w:t>
      </w:r>
      <w:bookmarkEnd w:id="54"/>
    </w:p>
    <w:p w14:paraId="6F3E3326" w14:textId="7E8422E3" w:rsidR="005125A8" w:rsidRDefault="005125A8" w:rsidP="005125A8">
      <w:pPr>
        <w:pStyle w:val="Styl2"/>
        <w:numPr>
          <w:ilvl w:val="2"/>
          <w:numId w:val="1"/>
        </w:numPr>
      </w:pPr>
      <w:bookmarkStart w:id="55" w:name="_Toc101211668"/>
      <w:r>
        <w:t>Naučná stezka s průvodcovskou službou</w:t>
      </w:r>
      <w:bookmarkEnd w:id="55"/>
    </w:p>
    <w:p w14:paraId="2E3B65A3" w14:textId="2E3CE106" w:rsidR="005125A8" w:rsidRDefault="005125A8" w:rsidP="005125A8">
      <w:pPr>
        <w:pStyle w:val="Styl1Bakalkatext"/>
      </w:pPr>
      <w:r>
        <w:t>Návštěvníky během absolvování trasy doprovází průvodce</w:t>
      </w:r>
      <w:r w:rsidR="00586E71">
        <w:t xml:space="preserve"> s výkladem. </w:t>
      </w:r>
      <w:r w:rsidR="00A90628">
        <w:t>Většinou se jedná o místa, kde je nutný doprovod, jako jsou zpřístupněné krasové jeskyně apod. Je nutné si před návštěvou zjistit, zda je tato služba poskytována pouze p</w:t>
      </w:r>
      <w:r w:rsidR="00B27D5F">
        <w:t>o</w:t>
      </w:r>
      <w:r w:rsidR="00A90628">
        <w:t xml:space="preserve"> předešlé domluvě, v určité dny či každodenně. Výhodou průvodcovských služeb je, že výklad může být přizpůsoben věku či z</w:t>
      </w:r>
      <w:r w:rsidR="00711BB5">
        <w:t>ájm</w:t>
      </w:r>
      <w:r w:rsidR="00B27D5F">
        <w:t>ům</w:t>
      </w:r>
      <w:r w:rsidR="00711BB5">
        <w:t xml:space="preserve"> návštěvníků. Dále mohou průvodci reagovat na vzniklou situaci (např. výskyt živočicha). Dobrý průvodce se pozná tak, že výklad mechanicky neopakuje z hlavy (Čeřovský </w:t>
      </w:r>
      <w:r w:rsidR="00711BB5" w:rsidRPr="00287E6B">
        <w:t>&amp;</w:t>
      </w:r>
      <w:r w:rsidR="00711BB5">
        <w:t xml:space="preserve"> Záveský 1989, </w:t>
      </w:r>
      <w:proofErr w:type="spellStart"/>
      <w:r w:rsidR="00711BB5">
        <w:t>Marszalek</w:t>
      </w:r>
      <w:proofErr w:type="spellEnd"/>
      <w:r w:rsidR="00711BB5">
        <w:t xml:space="preserve"> </w:t>
      </w:r>
      <w:r w:rsidR="004C043C" w:rsidRPr="00AB163C">
        <w:t>©</w:t>
      </w:r>
      <w:r w:rsidR="004C043C">
        <w:t>2018</w:t>
      </w:r>
      <w:r w:rsidR="00711BB5">
        <w:t>).</w:t>
      </w:r>
    </w:p>
    <w:p w14:paraId="75DB5057" w14:textId="27145371" w:rsidR="00A55905" w:rsidRDefault="00A55905" w:rsidP="00A55905">
      <w:pPr>
        <w:pStyle w:val="Styl2"/>
        <w:numPr>
          <w:ilvl w:val="2"/>
          <w:numId w:val="1"/>
        </w:numPr>
      </w:pPr>
      <w:bookmarkStart w:id="56" w:name="_Toc101211669"/>
      <w:r>
        <w:t>Samoobslužná naučná stezka</w:t>
      </w:r>
      <w:bookmarkEnd w:id="56"/>
    </w:p>
    <w:p w14:paraId="51D1E314" w14:textId="1316EF8B" w:rsidR="00A55905" w:rsidRDefault="00A55905" w:rsidP="00A55905">
      <w:pPr>
        <w:pStyle w:val="Styl1Bakalkatext"/>
      </w:pPr>
      <w:r>
        <w:t>V České republice se nejčastěji vyskytují samoobslužné naučné stezky. Návštěvník se orientuje a vzdělává pomocí průvodcovských příruček či využívá informační panely. V dnešní době se čím dál častěji využívají moderní pomůcky (QR kód</w:t>
      </w:r>
      <w:r w:rsidR="00F4397B">
        <w:t>, doprovodné mobilní aplikace</w:t>
      </w:r>
      <w:r>
        <w:t xml:space="preserve"> apod.). Výhodou je, že návštěvník si sám určuje tempo, délku, a dokonce může přeskočit některé panely (Čeřovský </w:t>
      </w:r>
      <w:r w:rsidRPr="00287E6B">
        <w:t>&amp;</w:t>
      </w:r>
      <w:r>
        <w:t xml:space="preserve"> Záveský 1989,</w:t>
      </w:r>
      <w:r w:rsidR="00F4397B">
        <w:t xml:space="preserve"> Lesní svět </w:t>
      </w:r>
      <w:r w:rsidR="004C043C" w:rsidRPr="00AB163C">
        <w:t>©</w:t>
      </w:r>
      <w:r w:rsidR="004C043C">
        <w:t>2022</w:t>
      </w:r>
      <w:r>
        <w:t xml:space="preserve">). Má vlastní motýlí naučná stezka spadá do této kategorie.  </w:t>
      </w:r>
    </w:p>
    <w:p w14:paraId="52F76473" w14:textId="2806BED0" w:rsidR="00131BD8" w:rsidRDefault="00131BD8" w:rsidP="00131BD8">
      <w:pPr>
        <w:pStyle w:val="Styl2"/>
        <w:numPr>
          <w:ilvl w:val="2"/>
          <w:numId w:val="1"/>
        </w:numPr>
      </w:pPr>
      <w:bookmarkStart w:id="57" w:name="_Toc101211670"/>
      <w:r>
        <w:t>Stezka s kombinovaným výkladem</w:t>
      </w:r>
      <w:bookmarkEnd w:id="57"/>
    </w:p>
    <w:p w14:paraId="25D3046F" w14:textId="3F77F022" w:rsidR="00131BD8" w:rsidRDefault="00724179" w:rsidP="00131BD8">
      <w:pPr>
        <w:pStyle w:val="Styl1Bakalkatext"/>
      </w:pPr>
      <w:r>
        <w:t>Jedná se o kombinaci předešlých tras. Trasy obsahují několik informativních panelů. Návštěvníci si s sebou také vezmou příručku, která je k dostání buď na internetových stránkách</w:t>
      </w:r>
      <w:r w:rsidR="00FB4D82">
        <w:t>,</w:t>
      </w:r>
      <w:r>
        <w:t xml:space="preserve"> nebo ji obdrží jako vydanou příručku. Průvodci (často pracovníci dané správy) provází návštěvníky po předchozí domluvě nebo během zvláštních událostech (např. různá výročí, Den Země) (Čeřovský </w:t>
      </w:r>
      <w:r w:rsidRPr="00287E6B">
        <w:t>&amp;</w:t>
      </w:r>
      <w:r>
        <w:t xml:space="preserve"> Záveský 1989).</w:t>
      </w:r>
    </w:p>
    <w:p w14:paraId="492F8870" w14:textId="1C66048D" w:rsidR="00724179" w:rsidRDefault="00724179" w:rsidP="00724179">
      <w:pPr>
        <w:pStyle w:val="Styl2"/>
        <w:numPr>
          <w:ilvl w:val="2"/>
          <w:numId w:val="1"/>
        </w:numPr>
      </w:pPr>
      <w:bookmarkStart w:id="58" w:name="_Toc101211671"/>
      <w:r>
        <w:t>Virtuální naučné stezky</w:t>
      </w:r>
      <w:bookmarkEnd w:id="58"/>
    </w:p>
    <w:p w14:paraId="10C955E4" w14:textId="78595716" w:rsidR="00724179" w:rsidRDefault="009434F7" w:rsidP="00724179">
      <w:pPr>
        <w:pStyle w:val="Styl1Bakalkatext"/>
      </w:pPr>
      <w:r>
        <w:t>Jedná se o moderní typ naučných stezek, které využívají nejnovější značení přírodních, kulturních a turistických objektů v lokalitě. Tyto trasy nevyužívají informační panely. Nahradily je moderní technologie. Jednotlivé zastávky jsou značeny pouze tabulkami s grafickými kódy neboli „</w:t>
      </w:r>
      <w:proofErr w:type="spellStart"/>
      <w:r>
        <w:t>taggy</w:t>
      </w:r>
      <w:proofErr w:type="spellEnd"/>
      <w:r>
        <w:t>“. Mobilní telefon grafické kódy načte a propojí s webovou stránkou, kde jsou již uvedené informace o daném tématu, fotografie</w:t>
      </w:r>
      <w:r w:rsidR="004419F8">
        <w:t xml:space="preserve">, videa, zvuky, mapy a </w:t>
      </w:r>
      <w:r w:rsidR="004419F8">
        <w:lastRenderedPageBreak/>
        <w:t>obrázky. Je velkou výhodou, že po načtení grafických kódů, s daným odkazem můžeme pracovat i později (doma nebo ve škole) (Agentura Koniklec</w:t>
      </w:r>
      <w:r w:rsidR="004C043C">
        <w:t xml:space="preserve"> </w:t>
      </w:r>
      <w:r w:rsidR="004C043C" w:rsidRPr="00AB163C">
        <w:t>©</w:t>
      </w:r>
      <w:r w:rsidR="004C043C">
        <w:t>2014</w:t>
      </w:r>
      <w:r w:rsidR="004419F8">
        <w:t>).</w:t>
      </w:r>
    </w:p>
    <w:p w14:paraId="17ADE66B" w14:textId="2190A063" w:rsidR="00940AAC" w:rsidRDefault="00940AAC" w:rsidP="00940AAC">
      <w:pPr>
        <w:pStyle w:val="BcPodnadpis"/>
      </w:pPr>
      <w:bookmarkStart w:id="59" w:name="_Toc101211672"/>
      <w:r>
        <w:t>Naučné stezky podle délky</w:t>
      </w:r>
      <w:bookmarkEnd w:id="59"/>
    </w:p>
    <w:p w14:paraId="159543F6" w14:textId="25730115" w:rsidR="00940AAC" w:rsidRDefault="00940AAC" w:rsidP="00487F00">
      <w:pPr>
        <w:pStyle w:val="Styl1Bakalkatext"/>
        <w:numPr>
          <w:ilvl w:val="0"/>
          <w:numId w:val="15"/>
        </w:numPr>
      </w:pPr>
      <w:r w:rsidRPr="00940AAC">
        <w:rPr>
          <w:b/>
          <w:bCs/>
        </w:rPr>
        <w:t>Krátké stezky</w:t>
      </w:r>
      <w:r>
        <w:t xml:space="preserve"> – délka, často okružní, se pohybuje do 5 km a tematicky je velmi bohatá. </w:t>
      </w:r>
    </w:p>
    <w:p w14:paraId="1A5CE79F" w14:textId="77777777" w:rsidR="00940AAC" w:rsidRDefault="00940AAC" w:rsidP="00487F00">
      <w:pPr>
        <w:pStyle w:val="Styl1Bakalkatext"/>
        <w:numPr>
          <w:ilvl w:val="0"/>
          <w:numId w:val="15"/>
        </w:numPr>
      </w:pPr>
      <w:r w:rsidRPr="00940AAC">
        <w:rPr>
          <w:b/>
          <w:bCs/>
        </w:rPr>
        <w:t>Středně dlouhé stezky</w:t>
      </w:r>
      <w:r>
        <w:t xml:space="preserve"> – od 5 km do 15 km, okruhová či s různým výchozím a cílovým bodem, tematicky relativně bohatá.</w:t>
      </w:r>
    </w:p>
    <w:p w14:paraId="792E7B87" w14:textId="4BBF7E19" w:rsidR="00940AAC" w:rsidRDefault="00940AAC" w:rsidP="00487F00">
      <w:pPr>
        <w:pStyle w:val="Styl1Bakalkatext"/>
        <w:numPr>
          <w:ilvl w:val="0"/>
          <w:numId w:val="15"/>
        </w:numPr>
      </w:pPr>
      <w:r w:rsidRPr="00940AAC">
        <w:rPr>
          <w:b/>
          <w:bCs/>
        </w:rPr>
        <w:t>Dlouhé stezky</w:t>
      </w:r>
      <w:r>
        <w:t xml:space="preserve"> – od 15 km, často rozdělena na dílčí trasy a má vlastivědně turistický charakter (Čeřovský </w:t>
      </w:r>
      <w:r w:rsidRPr="00287E6B">
        <w:t>&amp;</w:t>
      </w:r>
      <w:r>
        <w:t xml:space="preserve"> Záveský 1989).</w:t>
      </w:r>
    </w:p>
    <w:p w14:paraId="0C556D3C" w14:textId="343998FC" w:rsidR="00940AAC" w:rsidRDefault="007470B7" w:rsidP="00940AAC">
      <w:pPr>
        <w:pStyle w:val="BcPodnadpis"/>
      </w:pPr>
      <w:bookmarkStart w:id="60" w:name="_Toc101211673"/>
      <w:r>
        <w:t>Naučné stezky dle tematického zaměření</w:t>
      </w:r>
      <w:bookmarkEnd w:id="60"/>
    </w:p>
    <w:p w14:paraId="20AED40A" w14:textId="5F2DA3B6" w:rsidR="007470B7" w:rsidRDefault="00E03647" w:rsidP="00E03647">
      <w:pPr>
        <w:pStyle w:val="Styl1Bakalkatext"/>
        <w:numPr>
          <w:ilvl w:val="0"/>
          <w:numId w:val="11"/>
        </w:numPr>
      </w:pPr>
      <w:r w:rsidRPr="00F32E06">
        <w:rPr>
          <w:b/>
          <w:bCs/>
        </w:rPr>
        <w:t>Historické</w:t>
      </w:r>
      <w:r>
        <w:t xml:space="preserve"> – stezka návštěvníky seznamuje s památkářskou nebo historickou tématikou. </w:t>
      </w:r>
      <w:r w:rsidR="00F32E06">
        <w:t>Jedná se například o Andrýskovu naučnou stezk</w:t>
      </w:r>
      <w:r w:rsidR="0040551B">
        <w:t>u</w:t>
      </w:r>
      <w:r w:rsidR="00F32E06">
        <w:t>, která je zaměřena na historii a památky města Fryšták v okresu Zlín (</w:t>
      </w:r>
      <w:r w:rsidR="002B2110">
        <w:t xml:space="preserve">Čeřovský </w:t>
      </w:r>
      <w:r w:rsidR="002B2110" w:rsidRPr="00287E6B">
        <w:t>&amp;</w:t>
      </w:r>
      <w:r w:rsidR="002B2110">
        <w:t xml:space="preserve"> Záveský 1989, </w:t>
      </w:r>
      <w:r w:rsidR="00F32E06">
        <w:t>Naučné-stezky.cz</w:t>
      </w:r>
      <w:r w:rsidR="004C043C">
        <w:t xml:space="preserve"> 2022</w:t>
      </w:r>
      <w:r w:rsidR="00F32E06">
        <w:t>).</w:t>
      </w:r>
    </w:p>
    <w:p w14:paraId="29F6127B" w14:textId="7BA6ABD4" w:rsidR="00F32E06" w:rsidRDefault="00BB1551" w:rsidP="00E03647">
      <w:pPr>
        <w:pStyle w:val="Styl1Bakalkatext"/>
        <w:numPr>
          <w:ilvl w:val="0"/>
          <w:numId w:val="11"/>
        </w:numPr>
      </w:pPr>
      <w:r w:rsidRPr="00B968D7">
        <w:rPr>
          <w:b/>
          <w:bCs/>
        </w:rPr>
        <w:t xml:space="preserve">Lesnická </w:t>
      </w:r>
      <w:r>
        <w:t>– trasa se vyskytuje v lese nebo v lesoparku a informuje návštěvníky o typu lesa, hospodářství lesa, faunou a flórou, geologií daného místa apod</w:t>
      </w:r>
      <w:r w:rsidR="00AB163C">
        <w:t xml:space="preserve">. Tomuto typu odpovídá </w:t>
      </w:r>
      <w:r w:rsidR="0040551B">
        <w:t>L</w:t>
      </w:r>
      <w:r w:rsidR="00AB163C">
        <w:t xml:space="preserve">esnická naučná stezka Boubínem (Lesy ČR </w:t>
      </w:r>
      <w:r w:rsidR="00AB163C" w:rsidRPr="00AB163C">
        <w:t>©</w:t>
      </w:r>
      <w:r w:rsidR="00AB163C">
        <w:t>2022</w:t>
      </w:r>
      <w:r w:rsidR="002B2110">
        <w:t xml:space="preserve">, </w:t>
      </w:r>
      <w:r w:rsidR="002B2110" w:rsidRPr="00AB163C">
        <w:t>Tom &amp; Lucka</w:t>
      </w:r>
      <w:r w:rsidR="002B2110">
        <w:t xml:space="preserve"> 2009</w:t>
      </w:r>
      <w:r w:rsidR="00AB163C">
        <w:t>).</w:t>
      </w:r>
    </w:p>
    <w:p w14:paraId="40C978C7" w14:textId="5758C297" w:rsidR="00B968D7" w:rsidRDefault="00B968D7" w:rsidP="00E03647">
      <w:pPr>
        <w:pStyle w:val="Styl1Bakalkatext"/>
        <w:numPr>
          <w:ilvl w:val="0"/>
          <w:numId w:val="11"/>
        </w:numPr>
      </w:pPr>
      <w:r>
        <w:rPr>
          <w:b/>
          <w:bCs/>
        </w:rPr>
        <w:t xml:space="preserve">Hornické </w:t>
      </w:r>
      <w:r>
        <w:t xml:space="preserve">– trasa vede lokalitou, kde se těžily nerostné suroviny, drahé kovy apod. Součástí stezky mohou být štoly, odvaly, pozůstatky historické těžby. Jedná se například o </w:t>
      </w:r>
      <w:r w:rsidR="0040551B">
        <w:t>H</w:t>
      </w:r>
      <w:r>
        <w:t xml:space="preserve">ornickou naučnou stezku Jihlava (Jihlava </w:t>
      </w:r>
      <w:r w:rsidRPr="00AB163C">
        <w:t>©</w:t>
      </w:r>
      <w:r>
        <w:t>2022</w:t>
      </w:r>
      <w:r w:rsidR="002B2110">
        <w:t xml:space="preserve">, </w:t>
      </w:r>
      <w:r w:rsidR="002B2110" w:rsidRPr="00AB163C">
        <w:t>Tom &amp; Lucka</w:t>
      </w:r>
      <w:r w:rsidR="002B2110">
        <w:t xml:space="preserve"> 2009</w:t>
      </w:r>
      <w:r>
        <w:t>).</w:t>
      </w:r>
    </w:p>
    <w:p w14:paraId="6A6E982C" w14:textId="14B80659" w:rsidR="009831C5" w:rsidRDefault="009831C5" w:rsidP="00E03647">
      <w:pPr>
        <w:pStyle w:val="Styl1Bakalkatext"/>
        <w:numPr>
          <w:ilvl w:val="0"/>
          <w:numId w:val="11"/>
        </w:numPr>
      </w:pPr>
      <w:r>
        <w:rPr>
          <w:b/>
          <w:bCs/>
        </w:rPr>
        <w:t>Geologická</w:t>
      </w:r>
      <w:r>
        <w:t xml:space="preserve"> </w:t>
      </w:r>
      <w:r w:rsidR="002B2110">
        <w:t>–</w:t>
      </w:r>
      <w:r>
        <w:t xml:space="preserve"> </w:t>
      </w:r>
      <w:r w:rsidR="002B2110">
        <w:t xml:space="preserve">stezka seznamuje návštěvníky s geologickými lokalitami, lomy, nalezišti minerálů a zkamenělin a odkryvy. Jako příklad lze uvést </w:t>
      </w:r>
      <w:r w:rsidR="0040551B">
        <w:t>G</w:t>
      </w:r>
      <w:r w:rsidR="002B2110">
        <w:t xml:space="preserve">eologickou naučnou stezku v Českém krasu (AOPK ČR </w:t>
      </w:r>
      <w:r w:rsidR="002B2110" w:rsidRPr="00AB163C">
        <w:t>©</w:t>
      </w:r>
      <w:r w:rsidR="002B2110">
        <w:t xml:space="preserve">2022, </w:t>
      </w:r>
      <w:r w:rsidR="002B2110" w:rsidRPr="00AB163C">
        <w:t>Tom &amp; Lucka</w:t>
      </w:r>
      <w:r w:rsidR="002B2110">
        <w:t xml:space="preserve"> 2009).</w:t>
      </w:r>
    </w:p>
    <w:p w14:paraId="01BFD0BE" w14:textId="63C93B98" w:rsidR="009F7D08" w:rsidRDefault="009F7D08" w:rsidP="00E03647">
      <w:pPr>
        <w:pStyle w:val="Styl1Bakalkatext"/>
        <w:numPr>
          <w:ilvl w:val="0"/>
          <w:numId w:val="11"/>
        </w:numPr>
      </w:pPr>
      <w:r>
        <w:rPr>
          <w:b/>
          <w:bCs/>
        </w:rPr>
        <w:t>Vlastivědná</w:t>
      </w:r>
      <w:r>
        <w:t xml:space="preserve"> – stezka se souhrnně zaměřuje na krajinu a zajímavé objekty, které se v ní vyskytují. Jedná se např. o trasu Zásmuky–Kouřim, Dubeč–Uhříněves.</w:t>
      </w:r>
    </w:p>
    <w:p w14:paraId="1663E8CD" w14:textId="21AF3C11" w:rsidR="009F7D08" w:rsidRDefault="00D305BF" w:rsidP="00E03647">
      <w:pPr>
        <w:pStyle w:val="Styl1Bakalkatext"/>
        <w:numPr>
          <w:ilvl w:val="0"/>
          <w:numId w:val="11"/>
        </w:numPr>
      </w:pPr>
      <w:r>
        <w:rPr>
          <w:b/>
          <w:bCs/>
        </w:rPr>
        <w:lastRenderedPageBreak/>
        <w:t>Přírodně ochranářské</w:t>
      </w:r>
      <w:r>
        <w:t xml:space="preserve"> – stezky se vyskytuje na chráněném území a návštěvníky seznamuje s ochranou, faunou a flórou atd. Tento typ se vyskytuje v Medníku, na Karlštejně atd.</w:t>
      </w:r>
    </w:p>
    <w:p w14:paraId="5AA01C36" w14:textId="7FB438B4" w:rsidR="00D305BF" w:rsidRDefault="00D305BF" w:rsidP="00E03647">
      <w:pPr>
        <w:pStyle w:val="Styl1Bakalkatext"/>
        <w:numPr>
          <w:ilvl w:val="0"/>
          <w:numId w:val="11"/>
        </w:numPr>
      </w:pPr>
      <w:r>
        <w:rPr>
          <w:b/>
          <w:bCs/>
        </w:rPr>
        <w:t xml:space="preserve">Městské </w:t>
      </w:r>
      <w:r>
        <w:t>– trasa vede centrem a okolím určitého města či obce, ukazuje různé stavební a jiné památky. Jedná se o naučnou stezku v Dolních Počernicích, v Praze 14 atd.</w:t>
      </w:r>
    </w:p>
    <w:p w14:paraId="3FF054BE" w14:textId="11A4A5B1" w:rsidR="00D305BF" w:rsidRDefault="00D305BF" w:rsidP="00E03647">
      <w:pPr>
        <w:pStyle w:val="Styl1Bakalkatext"/>
        <w:numPr>
          <w:ilvl w:val="0"/>
          <w:numId w:val="11"/>
        </w:numPr>
      </w:pPr>
      <w:r>
        <w:rPr>
          <w:b/>
          <w:bCs/>
        </w:rPr>
        <w:t>Sportovní</w:t>
      </w:r>
      <w:r>
        <w:t xml:space="preserve"> – většinou ji nalezneme v příměstských lesích a lesoparcích. Informační panely doporučují různé cviky, které se dají provádět v přilehlých sportovištích (např. Neleníme v zeleni)</w:t>
      </w:r>
      <w:r w:rsidR="004C043C">
        <w:t xml:space="preserve"> (T</w:t>
      </w:r>
      <w:r w:rsidR="004C043C" w:rsidRPr="00AB163C">
        <w:t>om &amp; Lucka</w:t>
      </w:r>
      <w:r w:rsidR="004C043C">
        <w:t xml:space="preserve"> 2011)</w:t>
      </w:r>
      <w:r>
        <w:t>.</w:t>
      </w:r>
    </w:p>
    <w:p w14:paraId="7D761DAA" w14:textId="0BA51835" w:rsidR="00D305BF" w:rsidRDefault="00D305BF" w:rsidP="00E03647">
      <w:pPr>
        <w:pStyle w:val="Styl1Bakalkatext"/>
        <w:numPr>
          <w:ilvl w:val="0"/>
          <w:numId w:val="11"/>
        </w:numPr>
      </w:pPr>
      <w:r>
        <w:rPr>
          <w:b/>
          <w:bCs/>
        </w:rPr>
        <w:t xml:space="preserve">Parkové </w:t>
      </w:r>
      <w:r>
        <w:t xml:space="preserve">– vedou historickými zahradami a sady (např. </w:t>
      </w:r>
      <w:r w:rsidR="0040551B">
        <w:t>N</w:t>
      </w:r>
      <w:r>
        <w:t xml:space="preserve">aučná stezka v zámeckém parku v Benátkách nad Jizerou) (Čeřovský </w:t>
      </w:r>
      <w:r w:rsidRPr="00287E6B">
        <w:t>&amp;</w:t>
      </w:r>
      <w:r>
        <w:t xml:space="preserve"> Záveský 1989,</w:t>
      </w:r>
      <w:r w:rsidR="00056F6E">
        <w:t xml:space="preserve"> </w:t>
      </w:r>
      <w:r w:rsidRPr="00AB163C">
        <w:t>Tom &amp; Lucka</w:t>
      </w:r>
      <w:r>
        <w:t xml:space="preserve"> 2011).</w:t>
      </w:r>
    </w:p>
    <w:p w14:paraId="46A67C37" w14:textId="0C4878D5" w:rsidR="009F3C32" w:rsidRDefault="009F3C32" w:rsidP="009F3C32">
      <w:pPr>
        <w:pStyle w:val="BcPodnadpis"/>
      </w:pPr>
      <w:bookmarkStart w:id="61" w:name="_Toc101211674"/>
      <w:r>
        <w:t>Typy naučných stezek z hlediska využití</w:t>
      </w:r>
      <w:bookmarkEnd w:id="61"/>
    </w:p>
    <w:p w14:paraId="535032E2" w14:textId="78A4F7CE" w:rsidR="009F3C32" w:rsidRDefault="009F3C32" w:rsidP="009F3C32">
      <w:pPr>
        <w:pStyle w:val="Styl1Bakalkatext"/>
        <w:numPr>
          <w:ilvl w:val="0"/>
          <w:numId w:val="12"/>
        </w:numPr>
      </w:pPr>
      <w:r w:rsidRPr="00364437">
        <w:rPr>
          <w:b/>
          <w:bCs/>
        </w:rPr>
        <w:t>Pro pěší</w:t>
      </w:r>
      <w:r>
        <w:t xml:space="preserve"> </w:t>
      </w:r>
      <w:r w:rsidR="00364437">
        <w:t>–</w:t>
      </w:r>
      <w:r>
        <w:t xml:space="preserve"> </w:t>
      </w:r>
      <w:r w:rsidR="00364437">
        <w:t>určeny pro turistiku, nejčastější typ.</w:t>
      </w:r>
    </w:p>
    <w:p w14:paraId="5BF724DB" w14:textId="6EBBE612" w:rsidR="009F3C32" w:rsidRDefault="009F3C32" w:rsidP="009F3C32">
      <w:pPr>
        <w:pStyle w:val="Styl1Bakalkatext"/>
        <w:numPr>
          <w:ilvl w:val="0"/>
          <w:numId w:val="12"/>
        </w:numPr>
      </w:pPr>
      <w:r w:rsidRPr="00364437">
        <w:rPr>
          <w:b/>
          <w:bCs/>
        </w:rPr>
        <w:t>Pro cyklisty</w:t>
      </w:r>
      <w:r w:rsidR="00364437">
        <w:t xml:space="preserve"> – uzpůsobeno jízdě na kole.</w:t>
      </w:r>
    </w:p>
    <w:p w14:paraId="1FACD314" w14:textId="75C5306D" w:rsidR="009F3C32" w:rsidRDefault="009F3C32" w:rsidP="009F3C32">
      <w:pPr>
        <w:pStyle w:val="Styl1Bakalkatext"/>
        <w:numPr>
          <w:ilvl w:val="0"/>
          <w:numId w:val="12"/>
        </w:numPr>
      </w:pPr>
      <w:r w:rsidRPr="00364437">
        <w:rPr>
          <w:b/>
          <w:bCs/>
        </w:rPr>
        <w:t>Vodácké</w:t>
      </w:r>
      <w:r w:rsidR="00364437">
        <w:t xml:space="preserve"> – určeno pro vodáky, podél řek.</w:t>
      </w:r>
    </w:p>
    <w:p w14:paraId="330BFBA1" w14:textId="66A620AF" w:rsidR="009F3C32" w:rsidRDefault="009F3C32" w:rsidP="009F3C32">
      <w:pPr>
        <w:pStyle w:val="Styl1Bakalkatext"/>
        <w:numPr>
          <w:ilvl w:val="0"/>
          <w:numId w:val="12"/>
        </w:numPr>
      </w:pPr>
      <w:r w:rsidRPr="00364437">
        <w:rPr>
          <w:b/>
          <w:bCs/>
        </w:rPr>
        <w:t>Pro hendikepované</w:t>
      </w:r>
      <w:r w:rsidR="00364437">
        <w:t xml:space="preserve"> – bezbariérové, lehká obtížnost (Drábek 2005).</w:t>
      </w:r>
    </w:p>
    <w:p w14:paraId="0E40D4FC" w14:textId="4A1B3D22" w:rsidR="00364437" w:rsidRDefault="00364437" w:rsidP="00364437">
      <w:pPr>
        <w:pStyle w:val="BcPodnadpis"/>
      </w:pPr>
      <w:bookmarkStart w:id="62" w:name="_Toc101211675"/>
      <w:r>
        <w:t>Tvorba naučných stezek</w:t>
      </w:r>
      <w:bookmarkEnd w:id="62"/>
    </w:p>
    <w:p w14:paraId="66BC2EC6" w14:textId="77777777" w:rsidR="00FC269D" w:rsidRDefault="00FC5361" w:rsidP="00364437">
      <w:pPr>
        <w:pStyle w:val="Styl1Bakalkatext"/>
      </w:pPr>
      <w:r>
        <w:t xml:space="preserve">Důležitým bodem, který musíme mít na paměti, je to, že naučnou stezku nelze vybudovat kdekoliv. Nelze vytvořit z každé turistické trasy naučnou stezku. Naučná stezka musí mít kulturně výchovný potenciál neboli musí zde být zajímavý objekt či jev. Ten zároveň musím být názorný a přitažlivý. </w:t>
      </w:r>
      <w:r w:rsidR="00FC269D">
        <w:t>Z</w:t>
      </w:r>
      <w:r>
        <w:t>astavení musí odpovídat tomu, co najdeme na dané</w:t>
      </w:r>
      <w:r w:rsidR="00FC269D">
        <w:t xml:space="preserve"> lokalitě</w:t>
      </w:r>
      <w:r>
        <w:t>. Dále musíme určit jaký typ návštěvníků bude absolvovat naučnou stezku</w:t>
      </w:r>
      <w:r w:rsidR="00FC269D">
        <w:t>,</w:t>
      </w:r>
      <w:r>
        <w:t xml:space="preserve"> co je bude především zajímat</w:t>
      </w:r>
      <w:r w:rsidR="00FC269D">
        <w:t xml:space="preserve"> a dbát na jejich bezpečnost</w:t>
      </w:r>
      <w:r>
        <w:t xml:space="preserve">. Je důležité zvážit, zda by </w:t>
      </w:r>
      <w:r w:rsidR="00FC269D">
        <w:t xml:space="preserve">návštěvnost nezpůsobila poškození krajiny. </w:t>
      </w:r>
    </w:p>
    <w:p w14:paraId="120526CF" w14:textId="0737120D" w:rsidR="00364437" w:rsidRDefault="00FC5361" w:rsidP="00364437">
      <w:pPr>
        <w:pStyle w:val="Styl1Bakalkatext"/>
      </w:pPr>
      <w:r>
        <w:t xml:space="preserve">Naučná stezka nesmí porušovat legislativu, vše musí být schváleno. </w:t>
      </w:r>
      <w:r w:rsidR="00FC269D">
        <w:t xml:space="preserve">Než přistoupíme k realizaci, tak je nutné vypočítat náklady. Projekt často financuje Ministerstvo životního prostředí spolu se Státním fondem životního prostředí ČR a Agenturou ochrany přírody a krajiny ČR (Čeřovský </w:t>
      </w:r>
      <w:r w:rsidR="00FC269D" w:rsidRPr="00287E6B">
        <w:t>&amp;</w:t>
      </w:r>
      <w:r w:rsidR="00FC269D">
        <w:t xml:space="preserve"> Záveský 1989, Jelínek et al. 2009).</w:t>
      </w:r>
    </w:p>
    <w:p w14:paraId="680B750F" w14:textId="5C5B48A8" w:rsidR="00FC269D" w:rsidRDefault="00FC269D" w:rsidP="00FC269D">
      <w:pPr>
        <w:pStyle w:val="Styl2"/>
        <w:numPr>
          <w:ilvl w:val="2"/>
          <w:numId w:val="1"/>
        </w:numPr>
      </w:pPr>
      <w:bookmarkStart w:id="63" w:name="_Toc101211676"/>
      <w:r>
        <w:lastRenderedPageBreak/>
        <w:t>Výběr trasy</w:t>
      </w:r>
      <w:bookmarkEnd w:id="63"/>
    </w:p>
    <w:p w14:paraId="4E9E1CC8" w14:textId="58F00B26" w:rsidR="00944A8E" w:rsidRDefault="007E17FD" w:rsidP="00FC269D">
      <w:pPr>
        <w:pStyle w:val="Styl1Bakalkatext"/>
      </w:pPr>
      <w:r>
        <w:t>Po nalezení trasy, která odpovídá výše vypsaným zásadám, je důležité provést detailní terénní průzkum a seps</w:t>
      </w:r>
      <w:r w:rsidR="00161C30">
        <w:t>at</w:t>
      </w:r>
      <w:r>
        <w:t xml:space="preserve"> kulturně výchovn</w:t>
      </w:r>
      <w:r w:rsidR="00161C30">
        <w:t>ý</w:t>
      </w:r>
      <w:r>
        <w:t xml:space="preserve"> potenciál trasy. U každého vhodného objektu a jevu je vhodné určit tematiku a výklad. </w:t>
      </w:r>
      <w:r w:rsidR="00132E92">
        <w:t xml:space="preserve">Vše je nutné srovnávat s literárními prameny. </w:t>
      </w:r>
      <w:r w:rsidR="00944A8E">
        <w:t xml:space="preserve">Vhodným zdrojem rad jsou odborníci a místní obyvatelé. </w:t>
      </w:r>
    </w:p>
    <w:p w14:paraId="26AAF572" w14:textId="58A3042D" w:rsidR="00417B20" w:rsidRDefault="00944A8E" w:rsidP="00FC269D">
      <w:pPr>
        <w:pStyle w:val="Styl1Bakalkatext"/>
      </w:pPr>
      <w:r>
        <w:t>Nejprve se zvolí počáteční a cílov</w:t>
      </w:r>
      <w:r w:rsidR="00881EB7">
        <w:t>ý</w:t>
      </w:r>
      <w:r>
        <w:t xml:space="preserve"> bod stezky, které by měl být snadno dostupn</w:t>
      </w:r>
      <w:r w:rsidR="00881EB7">
        <w:t>ý</w:t>
      </w:r>
      <w:r>
        <w:t xml:space="preserve"> dopravními prostředky. </w:t>
      </w:r>
      <w:r w:rsidR="007E17FD">
        <w:t xml:space="preserve"> </w:t>
      </w:r>
      <w:r w:rsidR="00CD109F">
        <w:t xml:space="preserve">Pro návštěvníky, kteří přijíždějí automobilem, je spíše vhodná okružní trasa. Terén by měl být zvládnutelný a vést po cestách. Pokud malá část trasy vede mimo stezky a cesty, tak je nutné o tom informovat majitele pozemku. </w:t>
      </w:r>
      <w:r w:rsidR="00417B20">
        <w:t xml:space="preserve">Trasa musí být bezpečná. Důraz musí být kladen na kvalitu povrchu a překonání překážek (můstky, žebříky atd.). </w:t>
      </w:r>
      <w:r w:rsidR="00CD109F">
        <w:t>Zastávky musí být jednoznačně označeny a mít kolem sebe dostatečný prostor pro větší počet návštěvníků</w:t>
      </w:r>
      <w:r w:rsidR="00417B20">
        <w:t xml:space="preserve"> (Čeřovský </w:t>
      </w:r>
      <w:r w:rsidR="00417B20" w:rsidRPr="00287E6B">
        <w:t>&amp;</w:t>
      </w:r>
      <w:r w:rsidR="00417B20">
        <w:t xml:space="preserve"> Záveský 1989, Jelínek et al. 2009).</w:t>
      </w:r>
    </w:p>
    <w:p w14:paraId="122700BF" w14:textId="77777777" w:rsidR="00417B20" w:rsidRDefault="00417B20" w:rsidP="00417B20">
      <w:pPr>
        <w:pStyle w:val="Styl2"/>
        <w:numPr>
          <w:ilvl w:val="2"/>
          <w:numId w:val="1"/>
        </w:numPr>
      </w:pPr>
      <w:bookmarkStart w:id="64" w:name="_Toc101211677"/>
      <w:r>
        <w:t>Projekt naučné stezky</w:t>
      </w:r>
      <w:bookmarkEnd w:id="64"/>
    </w:p>
    <w:p w14:paraId="34FF2FFF" w14:textId="4AAB3CF8" w:rsidR="00FC269D" w:rsidRDefault="00417B20" w:rsidP="00417B20">
      <w:pPr>
        <w:pStyle w:val="Styl1Bakalkatext"/>
      </w:pPr>
      <w:r>
        <w:t>Písemný projekt předchází realizaci naučné stezky</w:t>
      </w:r>
      <w:r w:rsidR="001063B9">
        <w:t xml:space="preserve"> a vždy s ním seznamujeme všechny osoby či organizace, které se účastní budování stezky. Rozsah se pohybuje od 3 do 10 stran. </w:t>
      </w:r>
      <w:r w:rsidR="00881EB7">
        <w:t>H</w:t>
      </w:r>
      <w:r w:rsidR="001063B9">
        <w:t>lavní body práce se věnují:</w:t>
      </w:r>
    </w:p>
    <w:p w14:paraId="02FA08C2" w14:textId="2FBDD393" w:rsidR="001063B9" w:rsidRDefault="001063B9" w:rsidP="001063B9">
      <w:pPr>
        <w:pStyle w:val="Styl1Bakalkatext"/>
        <w:numPr>
          <w:ilvl w:val="0"/>
          <w:numId w:val="13"/>
        </w:numPr>
      </w:pPr>
      <w:r w:rsidRPr="001063B9">
        <w:rPr>
          <w:b/>
          <w:bCs/>
        </w:rPr>
        <w:t>Poslání</w:t>
      </w:r>
      <w:r>
        <w:t xml:space="preserve"> – cíl a přínos stezky.</w:t>
      </w:r>
    </w:p>
    <w:p w14:paraId="3F7F18CB" w14:textId="377D38BF" w:rsidR="001063B9" w:rsidRDefault="001063B9" w:rsidP="001063B9">
      <w:pPr>
        <w:pStyle w:val="Styl1Bakalkatext"/>
        <w:numPr>
          <w:ilvl w:val="0"/>
          <w:numId w:val="13"/>
        </w:numPr>
      </w:pPr>
      <w:r w:rsidRPr="001063B9">
        <w:rPr>
          <w:b/>
          <w:bCs/>
        </w:rPr>
        <w:t>Stručnému popisu trasy</w:t>
      </w:r>
      <w:r>
        <w:t xml:space="preserve"> – počáteční, cílový bod a průběh.</w:t>
      </w:r>
    </w:p>
    <w:p w14:paraId="69B1B4D4" w14:textId="65148F90" w:rsidR="001063B9" w:rsidRDefault="001063B9" w:rsidP="001063B9">
      <w:pPr>
        <w:pStyle w:val="Styl1Bakalkatext"/>
        <w:numPr>
          <w:ilvl w:val="0"/>
          <w:numId w:val="13"/>
        </w:numPr>
      </w:pPr>
      <w:r w:rsidRPr="00D34760">
        <w:rPr>
          <w:b/>
          <w:bCs/>
        </w:rPr>
        <w:t>Zastavení</w:t>
      </w:r>
      <w:r>
        <w:t xml:space="preserve"> – počet, lokalizace, tematické zaměření</w:t>
      </w:r>
      <w:r w:rsidR="00D34760">
        <w:t>.</w:t>
      </w:r>
    </w:p>
    <w:p w14:paraId="016CA7BA" w14:textId="52B55AE0" w:rsidR="001063B9" w:rsidRDefault="001063B9" w:rsidP="001063B9">
      <w:pPr>
        <w:pStyle w:val="Styl1Bakalkatext"/>
        <w:numPr>
          <w:ilvl w:val="0"/>
          <w:numId w:val="13"/>
        </w:numPr>
      </w:pPr>
      <w:r w:rsidRPr="00D34760">
        <w:rPr>
          <w:b/>
          <w:bCs/>
        </w:rPr>
        <w:t>Vyznačení a úpravě trasy</w:t>
      </w:r>
      <w:r w:rsidR="00D34760">
        <w:t xml:space="preserve"> – používaná značka trasy a nutné úpravy.</w:t>
      </w:r>
    </w:p>
    <w:p w14:paraId="5349EF09" w14:textId="39F9ACE1" w:rsidR="001063B9" w:rsidRDefault="001063B9" w:rsidP="001063B9">
      <w:pPr>
        <w:pStyle w:val="Styl1Bakalkatext"/>
        <w:numPr>
          <w:ilvl w:val="0"/>
          <w:numId w:val="13"/>
        </w:numPr>
      </w:pPr>
      <w:r w:rsidRPr="004E7AA5">
        <w:rPr>
          <w:b/>
          <w:bCs/>
        </w:rPr>
        <w:t>Způsobu výkladu</w:t>
      </w:r>
      <w:r w:rsidR="00D34760">
        <w:t xml:space="preserve"> </w:t>
      </w:r>
      <w:r w:rsidR="004E7AA5">
        <w:t>–</w:t>
      </w:r>
      <w:r w:rsidR="00D34760">
        <w:t xml:space="preserve"> </w:t>
      </w:r>
      <w:r w:rsidR="004E7AA5">
        <w:t>stanovení typu stezky a podobu výkladu (panely, příručka atd).</w:t>
      </w:r>
    </w:p>
    <w:p w14:paraId="311EFBFB" w14:textId="789E5E23" w:rsidR="001063B9" w:rsidRDefault="001063B9" w:rsidP="001063B9">
      <w:pPr>
        <w:pStyle w:val="Styl1Bakalkatext"/>
        <w:numPr>
          <w:ilvl w:val="0"/>
          <w:numId w:val="13"/>
        </w:numPr>
      </w:pPr>
      <w:r w:rsidRPr="004E7AA5">
        <w:rPr>
          <w:b/>
          <w:bCs/>
        </w:rPr>
        <w:t>Provozu stezky</w:t>
      </w:r>
      <w:r w:rsidR="004E7AA5">
        <w:t xml:space="preserve"> – využití, údržba, řízení provozu.</w:t>
      </w:r>
    </w:p>
    <w:p w14:paraId="44F82A7B" w14:textId="2D7ED324" w:rsidR="001063B9" w:rsidRDefault="001063B9" w:rsidP="001063B9">
      <w:pPr>
        <w:pStyle w:val="Styl1Bakalkatext"/>
        <w:numPr>
          <w:ilvl w:val="0"/>
          <w:numId w:val="13"/>
        </w:numPr>
      </w:pPr>
      <w:r w:rsidRPr="004E7AA5">
        <w:rPr>
          <w:b/>
          <w:bCs/>
        </w:rPr>
        <w:t>Přílohám</w:t>
      </w:r>
      <w:r>
        <w:t xml:space="preserve"> </w:t>
      </w:r>
      <w:r w:rsidR="004E7AA5">
        <w:t xml:space="preserve">– mapky, návrhy informativních tabulí, příručky apod (Čeřovský </w:t>
      </w:r>
      <w:r w:rsidR="004E7AA5" w:rsidRPr="00287E6B">
        <w:t>&amp;</w:t>
      </w:r>
      <w:r w:rsidR="004E7AA5">
        <w:t xml:space="preserve"> Záveský 1989).</w:t>
      </w:r>
    </w:p>
    <w:p w14:paraId="7576E910" w14:textId="2826A73C" w:rsidR="004E7AA5" w:rsidRDefault="004E7AA5" w:rsidP="004E7AA5">
      <w:pPr>
        <w:pStyle w:val="BcPodnadpis"/>
      </w:pPr>
      <w:bookmarkStart w:id="65" w:name="_Toc101211678"/>
      <w:r>
        <w:t>Úprava trasy</w:t>
      </w:r>
      <w:bookmarkEnd w:id="65"/>
    </w:p>
    <w:p w14:paraId="6DEA6A22" w14:textId="6182ED46" w:rsidR="004E7AA5" w:rsidRDefault="005D70D5" w:rsidP="004E7AA5">
      <w:pPr>
        <w:pStyle w:val="Styl1Bakalkatext"/>
      </w:pPr>
      <w:r>
        <w:t xml:space="preserve">Doporučuje se, aby </w:t>
      </w:r>
      <w:r w:rsidR="00881EB7">
        <w:t xml:space="preserve">se </w:t>
      </w:r>
      <w:r>
        <w:t>nové naučné stezky držel</w:t>
      </w:r>
      <w:r w:rsidR="00881EB7">
        <w:t>y</w:t>
      </w:r>
      <w:r>
        <w:t xml:space="preserve"> stávajících cest a pěšin. Cesty, které nejsou často používané, mohou zarůst rostlinami, a proto je nutné jejich vyčištění či upravení </w:t>
      </w:r>
      <w:r>
        <w:lastRenderedPageBreak/>
        <w:t xml:space="preserve">povrchu. K úpravě povrchu se používá štěrk, ploché kameny neboli šlapáky. </w:t>
      </w:r>
      <w:r w:rsidR="00A23487">
        <w:t xml:space="preserve">Pokud trasa sleduje vrstevnici, upravujeme ji terasováním (snažíme se, aby byla vodorovná). U cesty, která postupuje po spádnici, využíváme serpentiny. Pokud potřebujeme vytvořit novou cestu a připojit ji ke stávající cestě, tak postačí určit směr pomocí vodícího zábradlí. Návštěvníci trasu „vyšlapou“. Šířka chodníku je většinou 120 cm – mělo by se určovat podle typu naučných stezek (pro pěší, cyklisty apod.) (Čeřovský </w:t>
      </w:r>
      <w:r w:rsidR="00A23487" w:rsidRPr="00287E6B">
        <w:t>&amp;</w:t>
      </w:r>
      <w:r w:rsidR="00A23487">
        <w:t xml:space="preserve"> Záveský 1989, Jelínek et al. 2009). </w:t>
      </w:r>
    </w:p>
    <w:p w14:paraId="67612E17" w14:textId="6AD05937" w:rsidR="00A23487" w:rsidRDefault="00A23487" w:rsidP="004E7AA5">
      <w:pPr>
        <w:pStyle w:val="Styl1Bakalkatext"/>
      </w:pPr>
      <w:r>
        <w:t xml:space="preserve">K překonání strmých svahů a skalních stupňů se využívají schody, žebříky, zábradlí. </w:t>
      </w:r>
      <w:r w:rsidR="00D7534D">
        <w:t>Zábradlí</w:t>
      </w:r>
      <w:r w:rsidR="00881EB7">
        <w:t>,</w:t>
      </w:r>
      <w:r w:rsidR="00D7534D">
        <w:t xml:space="preserve"> vyskytující se ve skále</w:t>
      </w:r>
      <w:r w:rsidR="00881EB7">
        <w:t>,</w:t>
      </w:r>
      <w:r w:rsidR="00D7534D">
        <w:t xml:space="preserve"> by mělo být zhotoveno z železa. Závory slouží k zamezení vstupu. Různé lávky a složitější můst</w:t>
      </w:r>
      <w:r w:rsidR="00881EB7">
        <w:t>ky</w:t>
      </w:r>
      <w:r w:rsidR="00D7534D">
        <w:t xml:space="preserve"> slouží k překonání vod, roklí a brázd. Vyrábí se ze dřeva, kovu nebo z jejich kombinace (Jelínek et al. 2009).</w:t>
      </w:r>
    </w:p>
    <w:p w14:paraId="40A45275" w14:textId="55FB8851" w:rsidR="00D7534D" w:rsidRDefault="00D7534D" w:rsidP="004E7AA5">
      <w:pPr>
        <w:pStyle w:val="Styl1Bakalkatext"/>
      </w:pPr>
      <w:r>
        <w:t xml:space="preserve">Plocha u naučných tabulí </w:t>
      </w:r>
      <w:r w:rsidR="000D69A8">
        <w:t xml:space="preserve">musí být přizpůsobena pro větší počet osob. Nejčastěji se využívají plošiny ze zeminy či ze dřeva. Platí to i pro vyhlídkové body, kde se navíc buduje zábradlí kvůli bezpečnosti (Čeřovský </w:t>
      </w:r>
      <w:r w:rsidR="000D69A8" w:rsidRPr="00287E6B">
        <w:t>&amp;</w:t>
      </w:r>
      <w:r w:rsidR="000D69A8">
        <w:t xml:space="preserve"> Záveský 1989).</w:t>
      </w:r>
    </w:p>
    <w:p w14:paraId="65C27E08" w14:textId="28A411F3" w:rsidR="000D69A8" w:rsidRDefault="000D69A8" w:rsidP="000D69A8">
      <w:pPr>
        <w:pStyle w:val="BcPodnadpis"/>
      </w:pPr>
      <w:bookmarkStart w:id="66" w:name="_Toc101211679"/>
      <w:r>
        <w:t>Vybavení naučné stezky</w:t>
      </w:r>
      <w:bookmarkEnd w:id="66"/>
    </w:p>
    <w:p w14:paraId="39515219" w14:textId="69486E6A" w:rsidR="000D69A8" w:rsidRDefault="000D69A8" w:rsidP="000D69A8">
      <w:pPr>
        <w:pStyle w:val="Styl2"/>
        <w:numPr>
          <w:ilvl w:val="2"/>
          <w:numId w:val="1"/>
        </w:numPr>
      </w:pPr>
      <w:bookmarkStart w:id="67" w:name="_Toc101211680"/>
      <w:r>
        <w:t>Turistické značení</w:t>
      </w:r>
      <w:bookmarkEnd w:id="67"/>
    </w:p>
    <w:p w14:paraId="00239BDD" w14:textId="2DA976A6" w:rsidR="000D69A8" w:rsidRDefault="000D69A8" w:rsidP="000D69A8">
      <w:pPr>
        <w:pStyle w:val="Styl1Bakalkatext"/>
      </w:pPr>
      <w:r>
        <w:t xml:space="preserve">Nejběžnější značení naučných stezek je bílý čtverec se šikmým zeleným pruhem (Drábek 2005). Velikost značky je 10x10 cm, šířka pruhu je 3 cm a velikost mezer by měla být 5 mm (Jelínek et al. 2009). </w:t>
      </w:r>
    </w:p>
    <w:p w14:paraId="209F33BA" w14:textId="30EFB87E" w:rsidR="000D69A8" w:rsidRDefault="000D69A8" w:rsidP="000D69A8">
      <w:pPr>
        <w:pStyle w:val="Styl2"/>
        <w:numPr>
          <w:ilvl w:val="2"/>
          <w:numId w:val="1"/>
        </w:numPr>
      </w:pPr>
      <w:bookmarkStart w:id="68" w:name="_Toc101211681"/>
      <w:r>
        <w:t>Informační panely</w:t>
      </w:r>
      <w:bookmarkEnd w:id="68"/>
    </w:p>
    <w:p w14:paraId="16555EFF" w14:textId="77777777" w:rsidR="000D69A8" w:rsidRDefault="000D69A8" w:rsidP="000D69A8">
      <w:pPr>
        <w:pStyle w:val="Styl1Bakalkatext"/>
      </w:pPr>
      <w:r>
        <w:t>Panely mohou být umístěny v dané lokalitě bez spojitosti na naučnou stezku. Pouze informují o zajímavém objektu. Dále panely mohou patřit k naučné stezce a být propojeny s ostatními tabulemi.</w:t>
      </w:r>
    </w:p>
    <w:p w14:paraId="642A1881" w14:textId="73E9F0F5" w:rsidR="000D69A8" w:rsidRDefault="000D69A8" w:rsidP="000D69A8">
      <w:pPr>
        <w:pStyle w:val="Styl1Bakalkatext"/>
      </w:pPr>
      <w:r>
        <w:t xml:space="preserve">Panely jsou označeny často </w:t>
      </w:r>
      <w:r w:rsidR="001B0D9A">
        <w:t>č</w:t>
      </w:r>
      <w:r>
        <w:t>í</w:t>
      </w:r>
      <w:r w:rsidR="001B0D9A">
        <w:t>s</w:t>
      </w:r>
      <w:r>
        <w:t>lem, značkou a názvem. Některé také obsahují pozitivní a zákazové piktogramy. Na tabule jsou dále umísťovány texty, obrázky, fotografie a mapky (Jelínek et al. 2009). Je důležité, aby veškerý text na vysvětlující tabuli byl jasný, stručný a srozumitelný. Neměly by se používat cizí slova, text musí být srozumitelný i pro laiky.  Dále by měl být zajímavý a neměl by opakovaně návštěvníky nabádat k</w:t>
      </w:r>
      <w:r w:rsidR="001B0D9A">
        <w:t> určitým činnostem</w:t>
      </w:r>
      <w:r>
        <w:t xml:space="preserve"> (např. nešlapte, neničte), protože by to mohlo odradit od pokračování v naučné stezce či (v tom horším případě) by to mohlo pobízet k</w:t>
      </w:r>
      <w:r w:rsidR="001B0D9A">
        <w:t xml:space="preserve"> vykonání</w:t>
      </w:r>
      <w:r>
        <w:t xml:space="preserve"> zakázané činnosti (Čeřovský </w:t>
      </w:r>
      <w:r w:rsidRPr="00287E6B">
        <w:t>&amp;</w:t>
      </w:r>
      <w:r>
        <w:t xml:space="preserve"> Záveský 1989). Text musí být čitelný, aktuální a měl by tvořit 20–35 % plochy. Obrazový materiál by měl převažovat.</w:t>
      </w:r>
    </w:p>
    <w:p w14:paraId="3DFAEBB9" w14:textId="01CB76B8" w:rsidR="000D69A8" w:rsidRDefault="000D69A8" w:rsidP="000D69A8">
      <w:pPr>
        <w:pStyle w:val="Styl1Bakalkatext"/>
      </w:pPr>
      <w:r>
        <w:lastRenderedPageBreak/>
        <w:t xml:space="preserve">Panely se vyrábějí z mnoha různých materiálů, jako je dřevo, kov, plast a tak dále. Materiál by měl být odolný vůči poškození, </w:t>
      </w:r>
      <w:r w:rsidR="001B0D9A">
        <w:t>anebo</w:t>
      </w:r>
      <w:r>
        <w:t xml:space="preserve"> aby se dal vyměnit či renovovat (Jelínek et al. 2009). Nesmíme zapomenout, že tabule by měly působit přirozeně a esteticky (Čeřovský </w:t>
      </w:r>
      <w:r w:rsidRPr="00287E6B">
        <w:t>&amp;</w:t>
      </w:r>
      <w:r>
        <w:t xml:space="preserve"> Záveský 1989).</w:t>
      </w:r>
    </w:p>
    <w:p w14:paraId="7326680B" w14:textId="06BDE903" w:rsidR="000D69A8" w:rsidRDefault="002A1012" w:rsidP="000D69A8">
      <w:pPr>
        <w:pStyle w:val="Styl2"/>
        <w:numPr>
          <w:ilvl w:val="2"/>
          <w:numId w:val="14"/>
        </w:numPr>
      </w:pPr>
      <w:bookmarkStart w:id="69" w:name="_Toc101211682"/>
      <w:r>
        <w:t>Speciální vybavení</w:t>
      </w:r>
      <w:bookmarkEnd w:id="69"/>
    </w:p>
    <w:p w14:paraId="3EA0CD4A" w14:textId="62C73E37" w:rsidR="002A1012" w:rsidRDefault="002A1012" w:rsidP="002A1012">
      <w:pPr>
        <w:pStyle w:val="Styl1Bakalkatext"/>
      </w:pPr>
      <w:r>
        <w:t>Naučné stezky mohou obsahovat audiovizuální pomůcky, jako je zvukový záznam průvodcovského výkladu. V USA využívají umělecký výklad, kdy hlasem dabéra promlouvá strom „o svém vlastním životě“:</w:t>
      </w:r>
    </w:p>
    <w:p w14:paraId="42D2338D" w14:textId="77777777" w:rsidR="0052631A" w:rsidRDefault="002A1012" w:rsidP="002A1012">
      <w:pPr>
        <w:pStyle w:val="Styl1Bakalkatext"/>
      </w:pPr>
      <w:r>
        <w:t xml:space="preserve">Prohlížečky s barevnými diapozitivy ukazují návštěvníkům živočichy či rostliny, které je těžké nalézt (např. kvůli velikosti, plachosti) nebo </w:t>
      </w:r>
      <w:r w:rsidR="003F6D3D">
        <w:t>je seznamují s jejich celoročním vývojem. Dále se na zastavení umisťují různé přístroje, jako vlhkoměr, teploměr apod</w:t>
      </w:r>
      <w:r w:rsidR="0052631A">
        <w:t xml:space="preserve">. </w:t>
      </w:r>
    </w:p>
    <w:p w14:paraId="10AA9E0C" w14:textId="10279F15" w:rsidR="002A1012" w:rsidRDefault="0052631A" w:rsidP="002A1012">
      <w:pPr>
        <w:pStyle w:val="Styl1Bakalkatext"/>
      </w:pPr>
      <w:r>
        <w:t>Pozorovatelny a vyhlídkové věže jsou vybaveny dalekohledy. Zajímavé jsou skleněné pozorovatelny ve vodních ekosystémech</w:t>
      </w:r>
      <w:r w:rsidR="003F6D3D">
        <w:t xml:space="preserve"> (Čeřovský </w:t>
      </w:r>
      <w:r w:rsidR="003F6D3D" w:rsidRPr="00287E6B">
        <w:t>&amp;</w:t>
      </w:r>
      <w:r w:rsidR="003F6D3D">
        <w:t xml:space="preserve"> Záveský 1989).</w:t>
      </w:r>
    </w:p>
    <w:p w14:paraId="07EA0223" w14:textId="05993E5B" w:rsidR="003F6D3D" w:rsidRDefault="003F6D3D" w:rsidP="002A1012">
      <w:pPr>
        <w:pStyle w:val="Styl1Bakalkatext"/>
      </w:pPr>
      <w:r>
        <w:t>Venkovní expozice seznamují návštěvníky nejčastěji s geologickou strukturou dané lokality či se zkamenělinami, které zde byly objeveny. Do venkovních expozic bývají také řazeny sbírky rostlin a dřevin (exotické, vzácné a místní). U exponátů by měla být umístěna informativní tabulka s popiskem.</w:t>
      </w:r>
    </w:p>
    <w:p w14:paraId="62F9E599" w14:textId="6C9EB46F" w:rsidR="003F6D3D" w:rsidRDefault="003F6D3D" w:rsidP="002A1012">
      <w:pPr>
        <w:pStyle w:val="Styl1Bakalkatext"/>
      </w:pPr>
      <w:r>
        <w:t>Informační body (samoobslužné nebo s obsluhou) jsou umísťovány do míst, které navštěvuje velký počet návštěvníků. Na jednom místě je postaveno několik vysvětlujících tabulí vedle sebe.</w:t>
      </w:r>
    </w:p>
    <w:p w14:paraId="1F7D09E7" w14:textId="746D1DE7" w:rsidR="003F6D3D" w:rsidRDefault="003F6D3D" w:rsidP="002A1012">
      <w:pPr>
        <w:pStyle w:val="Styl1Bakalkatext"/>
      </w:pPr>
      <w:r>
        <w:t>Oblibě se také těší interaktivní prvky, které zapojují všechny nebo některé smysly. Vzdělávání díky tomu probíhá pomocí hry a návštěvníky více zaujme. Tyto stanoviště jsou náročn</w:t>
      </w:r>
      <w:r w:rsidR="001B0D9A">
        <w:t>é</w:t>
      </w:r>
      <w:r>
        <w:t xml:space="preserve"> na údržbu</w:t>
      </w:r>
      <w:r w:rsidR="0052631A">
        <w:t xml:space="preserve"> (Jelínek et al. 2009).</w:t>
      </w:r>
    </w:p>
    <w:p w14:paraId="5E44BE6A" w14:textId="1BB9CA97" w:rsidR="0052631A" w:rsidRDefault="0052631A" w:rsidP="0052631A">
      <w:pPr>
        <w:pStyle w:val="Styl2"/>
        <w:numPr>
          <w:ilvl w:val="2"/>
          <w:numId w:val="14"/>
        </w:numPr>
      </w:pPr>
      <w:bookmarkStart w:id="70" w:name="_Toc101211683"/>
      <w:r>
        <w:t>Průvodcovská publikace</w:t>
      </w:r>
      <w:bookmarkEnd w:id="70"/>
    </w:p>
    <w:p w14:paraId="419DB37C" w14:textId="39DC1D22" w:rsidR="0052631A" w:rsidRDefault="009F75F9" w:rsidP="0052631A">
      <w:pPr>
        <w:pStyle w:val="Styl1Bakalkatext"/>
      </w:pPr>
      <w:r>
        <w:t xml:space="preserve">Tištěné průvodcovské publikace se prodávají a některé se poskytují zdarma. Bohužel, </w:t>
      </w:r>
      <w:r w:rsidR="001B0D9A">
        <w:t xml:space="preserve">se </w:t>
      </w:r>
      <w:r>
        <w:t xml:space="preserve">stává, že mnoho publikací není k dostání, protože nikdo nevytvořil aktualizovanou verzi či jen se vytiskly pouze jednou a dotisk není plánovaný. Díky mnoha webovým stránkám si lze brožuru stáhnout a vytisknout. Mnoho lidí by dozajista ocenilo, kdyby se vydal detailnější průvodce v knižní verzi a k němu vyšla bezplatná brožura s mapou a základními informacemi (Čeřovský </w:t>
      </w:r>
      <w:r w:rsidRPr="00287E6B">
        <w:t>&amp;</w:t>
      </w:r>
      <w:r>
        <w:t xml:space="preserve"> Záveský 1989, Jelínek et al. 2009).</w:t>
      </w:r>
    </w:p>
    <w:p w14:paraId="5BB6F2FA" w14:textId="68AB817C" w:rsidR="009F75F9" w:rsidRDefault="009F75F9" w:rsidP="0052631A">
      <w:pPr>
        <w:pStyle w:val="Styl1Bakalkatext"/>
      </w:pPr>
      <w:r>
        <w:lastRenderedPageBreak/>
        <w:t xml:space="preserve">Publikace obsahuje text, fotografie (obrázky) a mapu terénu. </w:t>
      </w:r>
      <w:r w:rsidR="00822A8C">
        <w:t xml:space="preserve">Pro grafickou úpravu platí stejná pravidla jako u informačních tabulí, jen zde může být více textu. Jsou zde detailněji popsány panely a jejich umístění. Pedagogové vyhledávají publikace, kde jsou zařazeny i poznámky pro pedagogy. Občas bývá vydáván metodický průvodce jako doplněk ke klasické publikaci (Čeřovský </w:t>
      </w:r>
      <w:r w:rsidR="00822A8C" w:rsidRPr="00287E6B">
        <w:t>&amp;</w:t>
      </w:r>
      <w:r w:rsidR="00822A8C">
        <w:t xml:space="preserve"> Záveský 1989). </w:t>
      </w:r>
    </w:p>
    <w:p w14:paraId="5679C506" w14:textId="5E052CFC" w:rsidR="009F75F9" w:rsidRDefault="009F75F9" w:rsidP="009F75F9">
      <w:pPr>
        <w:pStyle w:val="BcPodnadpis"/>
      </w:pPr>
      <w:bookmarkStart w:id="71" w:name="_Toc101211684"/>
      <w:r>
        <w:t>Údržba</w:t>
      </w:r>
      <w:bookmarkEnd w:id="71"/>
    </w:p>
    <w:p w14:paraId="079BBA95" w14:textId="5D5EC610" w:rsidR="009F75F9" w:rsidRDefault="007B1F5B" w:rsidP="009F75F9">
      <w:pPr>
        <w:pStyle w:val="Styl1Bakalkatext"/>
      </w:pPr>
      <w:r>
        <w:t xml:space="preserve">Zrealizováním naučné stezky nekončí veškerá práce. Je nutné se o ni nadále starat. Informační panely jsou neustále vystaveny nepříznivému počasí, nedostatečné péči a vandalům, kteří ji mohou poškodit či zdemolovat. Často je stříkají sprejem, opalují ohněm nebo po ní škrábají nožem. </w:t>
      </w:r>
    </w:p>
    <w:p w14:paraId="17E14961" w14:textId="1BADD8E4" w:rsidR="003A61D3" w:rsidRDefault="003A61D3" w:rsidP="009F75F9">
      <w:pPr>
        <w:pStyle w:val="Styl1Bakalkatext"/>
      </w:pPr>
      <w:r>
        <w:t>Cesty zarůstají porostem, a prot</w:t>
      </w:r>
      <w:r w:rsidR="00BD174A">
        <w:t>o jsou nutné pravidelné kontroly</w:t>
      </w:r>
      <w:r>
        <w:t xml:space="preserve">. Pokud se zde vyskytují koše, tak </w:t>
      </w:r>
      <w:r w:rsidR="00BD174A">
        <w:t xml:space="preserve">se nesmí zapomenout na jejich vynášení. Koš, který je přeplněný odpadky, </w:t>
      </w:r>
      <w:r w:rsidR="007249A1">
        <w:t>ukazuje, že není o stezku dobře postaráno</w:t>
      </w:r>
      <w:r>
        <w:t>. Občas se můžeme setkat s rozkopanými a zničenými koši. Pokud odpadkový koš chybí, tak se u zastavení vyskytuje povalující se odpad.</w:t>
      </w:r>
    </w:p>
    <w:p w14:paraId="09B222DD" w14:textId="0DC21355" w:rsidR="003A61D3" w:rsidRDefault="003A61D3" w:rsidP="009F75F9">
      <w:pPr>
        <w:pStyle w:val="Styl1Bakalkatext"/>
      </w:pPr>
      <w:r>
        <w:t xml:space="preserve">Do údržby naučných cest by se mohly zapojit školy, zájmové kolektivy, skauti či dokonce osoby vykonávající prospěšné práce. Díky péči by si vybudovali vztah ke stezce a v budoucnu by se o ni starali ze své vlastní vůle (Čeřovský </w:t>
      </w:r>
      <w:r w:rsidRPr="00287E6B">
        <w:t>&amp;</w:t>
      </w:r>
      <w:r>
        <w:t xml:space="preserve"> Záveský 1989, Tom 2008).</w:t>
      </w:r>
    </w:p>
    <w:p w14:paraId="2FA0A214" w14:textId="77777777" w:rsidR="0052631A" w:rsidRDefault="0052631A" w:rsidP="002A1012">
      <w:pPr>
        <w:pStyle w:val="Styl1Bakalkatext"/>
      </w:pPr>
    </w:p>
    <w:p w14:paraId="37A5AF27" w14:textId="77777777" w:rsidR="003F6D3D" w:rsidRDefault="003F6D3D" w:rsidP="002A1012">
      <w:pPr>
        <w:pStyle w:val="Styl1Bakalkatext"/>
      </w:pPr>
    </w:p>
    <w:p w14:paraId="1AC0D890" w14:textId="77777777" w:rsidR="000D69A8" w:rsidRDefault="000D69A8" w:rsidP="000D69A8">
      <w:pPr>
        <w:pStyle w:val="Styl1Bakalkatext"/>
      </w:pPr>
    </w:p>
    <w:p w14:paraId="3DDECD1A" w14:textId="77777777" w:rsidR="00FC269D" w:rsidRDefault="00FC269D" w:rsidP="00FC269D">
      <w:pPr>
        <w:pStyle w:val="Styl1Bakalkatext"/>
      </w:pPr>
    </w:p>
    <w:p w14:paraId="5E942C8C" w14:textId="77777777" w:rsidR="00FC269D" w:rsidRDefault="00FC269D" w:rsidP="00364437">
      <w:pPr>
        <w:pStyle w:val="Styl1Bakalkatext"/>
      </w:pPr>
    </w:p>
    <w:p w14:paraId="4465B009" w14:textId="77777777" w:rsidR="00940AAC" w:rsidRDefault="00940AAC" w:rsidP="00940AAC">
      <w:pPr>
        <w:pStyle w:val="Styl1Bakalkatext"/>
      </w:pPr>
    </w:p>
    <w:p w14:paraId="485FE6FC" w14:textId="77777777" w:rsidR="004419F8" w:rsidRDefault="004419F8" w:rsidP="00724179">
      <w:pPr>
        <w:pStyle w:val="Styl1Bakalkatext"/>
      </w:pPr>
    </w:p>
    <w:p w14:paraId="04AF3E1E" w14:textId="2BFDCEF0" w:rsidR="004419F8" w:rsidRDefault="004419F8" w:rsidP="00724179">
      <w:pPr>
        <w:pStyle w:val="Styl1Bakalkatext"/>
      </w:pPr>
    </w:p>
    <w:p w14:paraId="3368DE89" w14:textId="77777777" w:rsidR="00580662" w:rsidRPr="007A1624" w:rsidRDefault="00580662" w:rsidP="00580662">
      <w:pPr>
        <w:pStyle w:val="Styl1Bakalkatext"/>
      </w:pPr>
    </w:p>
    <w:p w14:paraId="34740792" w14:textId="58BC4820" w:rsidR="004C043C" w:rsidRPr="00C140E8" w:rsidRDefault="0066214B" w:rsidP="00C140E8">
      <w:pPr>
        <w:pStyle w:val="Styl1Bakalkatext"/>
        <w:ind w:firstLine="0"/>
        <w:rPr>
          <w:b/>
          <w:bCs/>
          <w:sz w:val="32"/>
          <w:szCs w:val="32"/>
        </w:rPr>
      </w:pPr>
      <w:r>
        <w:br w:type="page"/>
      </w:r>
      <w:r w:rsidR="004C043C" w:rsidRPr="00C140E8">
        <w:rPr>
          <w:b/>
          <w:bCs/>
          <w:sz w:val="32"/>
          <w:szCs w:val="32"/>
        </w:rPr>
        <w:lastRenderedPageBreak/>
        <w:t>PRAKTICKÁ ČÁST</w:t>
      </w:r>
    </w:p>
    <w:p w14:paraId="40478F13" w14:textId="0F11508F" w:rsidR="004C043C" w:rsidRDefault="004C043C" w:rsidP="004C043C">
      <w:pPr>
        <w:pStyle w:val="BcNadpis"/>
      </w:pPr>
      <w:bookmarkStart w:id="72" w:name="_Toc101211486"/>
      <w:bookmarkStart w:id="73" w:name="_Toc101211685"/>
      <w:r>
        <w:t>Naučná motýlí stezka v lesoparku Kunovský les</w:t>
      </w:r>
      <w:bookmarkEnd w:id="72"/>
      <w:bookmarkEnd w:id="73"/>
    </w:p>
    <w:p w14:paraId="3246C648" w14:textId="264C26DD" w:rsidR="00275C22" w:rsidRDefault="00275C22" w:rsidP="00CB09A5">
      <w:pPr>
        <w:pStyle w:val="Styl1Bakalkatext"/>
        <w:ind w:firstLine="0"/>
      </w:pPr>
      <w:r>
        <w:t xml:space="preserve">Tato kapitola se zaměřuje na praktické využití mého pozorování motýlů </w:t>
      </w:r>
      <w:r w:rsidR="004E12D3">
        <w:t>v enviro</w:t>
      </w:r>
      <w:r w:rsidR="004C043C">
        <w:t>n</w:t>
      </w:r>
      <w:r w:rsidR="004E12D3">
        <w:t>mentální výchově</w:t>
      </w:r>
      <w:r>
        <w:t xml:space="preserve">. </w:t>
      </w:r>
      <w:r w:rsidR="00CB09A5">
        <w:t>Navrhnu vlastní naučnou motýlí stezku, která bude využitelná v</w:t>
      </w:r>
      <w:r w:rsidR="004E12D3">
        <w:t> </w:t>
      </w:r>
      <w:r w:rsidR="00CB09A5">
        <w:t>praxi</w:t>
      </w:r>
      <w:r w:rsidR="004E12D3">
        <w:t xml:space="preserve"> pro žáky 2. stupně základních škol.</w:t>
      </w:r>
    </w:p>
    <w:p w14:paraId="0155D2DB" w14:textId="77E9F515" w:rsidR="00703F3E" w:rsidRDefault="00703F3E" w:rsidP="0066214B">
      <w:pPr>
        <w:pStyle w:val="BcPodnadpis"/>
      </w:pPr>
      <w:bookmarkStart w:id="74" w:name="_Toc101211686"/>
      <w:r>
        <w:t>Zdůvodnění námětu</w:t>
      </w:r>
      <w:bookmarkEnd w:id="74"/>
    </w:p>
    <w:p w14:paraId="656C1BBD" w14:textId="190B4289" w:rsidR="00703F3E" w:rsidRDefault="00703F3E" w:rsidP="00703F3E">
      <w:pPr>
        <w:pStyle w:val="Styl1Bakalkatext"/>
      </w:pPr>
      <w:r>
        <w:t>Navštěvovala jsem základní školu v Uherském Hradiště a tenkrát jsme často chodili na vycházky do Kunovského lesa, kde jsme plnili různé úkoly. Již te</w:t>
      </w:r>
      <w:r w:rsidR="004066D1">
        <w:t>hdy</w:t>
      </w:r>
      <w:r>
        <w:t xml:space="preserve"> mě zaujala zajímavá a vcelku nedotčená příroda.</w:t>
      </w:r>
    </w:p>
    <w:p w14:paraId="31A9332B" w14:textId="1EBA69B2" w:rsidR="0066214B" w:rsidRDefault="00E72965" w:rsidP="007047A8">
      <w:pPr>
        <w:pStyle w:val="Styl1Bakalkatext"/>
      </w:pPr>
      <w:r>
        <w:t>Stávající stezka je široce zaměřená, ale j</w:t>
      </w:r>
      <w:r w:rsidR="004066D1">
        <w:t>á</w:t>
      </w:r>
      <w:r>
        <w:t xml:space="preserve"> se zaměří pouze na motýli, protože v lesoparku se vyskytuje kriticky ohroženy pestrokřídlec podražcový (</w:t>
      </w:r>
      <w:proofErr w:type="spellStart"/>
      <w:r w:rsidRPr="00E72965">
        <w:rPr>
          <w:i/>
          <w:iCs/>
        </w:rPr>
        <w:t>Zerynthia</w:t>
      </w:r>
      <w:proofErr w:type="spellEnd"/>
      <w:r w:rsidRPr="00E72965">
        <w:rPr>
          <w:i/>
          <w:iCs/>
        </w:rPr>
        <w:t xml:space="preserve"> </w:t>
      </w:r>
      <w:proofErr w:type="spellStart"/>
      <w:r w:rsidRPr="00E72965">
        <w:rPr>
          <w:i/>
          <w:iCs/>
        </w:rPr>
        <w:t>polyxena</w:t>
      </w:r>
      <w:proofErr w:type="spellEnd"/>
      <w:r>
        <w:t xml:space="preserve">) a mnoho dalších běžných motýlů. Je důležité, aby žáci měli povědomí, že i v jejich blízkosti se vyskytují živočichové, které je potřeba chránit. Myslím si, že pokud žáci tento druh (i ostatní) uvidí na vlastní oči, tak si k němu mohou lépe vytvořit ochranitelský postoj, než kdyby si o tom četli pouze v učebnici. </w:t>
      </w:r>
    </w:p>
    <w:p w14:paraId="7A836584" w14:textId="29095AFD" w:rsidR="00E249DE" w:rsidRDefault="00E249DE" w:rsidP="002022CA">
      <w:pPr>
        <w:pStyle w:val="BcPodnadpis"/>
      </w:pPr>
      <w:bookmarkStart w:id="75" w:name="_Toc101211687"/>
      <w:r>
        <w:t>Popis motýlí stezky</w:t>
      </w:r>
      <w:bookmarkEnd w:id="75"/>
    </w:p>
    <w:p w14:paraId="53342D1D" w14:textId="2AC34F4F" w:rsidR="00682248" w:rsidRDefault="00E249DE" w:rsidP="00C57CBD">
      <w:pPr>
        <w:pStyle w:val="Styl1Bakalkatext"/>
      </w:pPr>
      <w:r>
        <w:t xml:space="preserve">Trasa provede žáky všemi typy </w:t>
      </w:r>
      <w:r w:rsidR="00682248">
        <w:t>lesoparku Kunovský les, tzn. okrajem lesu</w:t>
      </w:r>
      <w:r w:rsidR="006060E5">
        <w:t xml:space="preserve"> (ekoton lesu a pole)</w:t>
      </w:r>
      <w:r w:rsidR="00682248">
        <w:t xml:space="preserve">, loukami, cestami, lesními porosty. Celkem bude </w:t>
      </w:r>
      <w:r w:rsidR="00C57CBD">
        <w:t>10</w:t>
      </w:r>
      <w:r w:rsidR="00682248">
        <w:t xml:space="preserve"> zastávek, které budou značené bílým čtvercem s příčným zeleným pruhem a číslem zastávky.</w:t>
      </w:r>
      <w:r w:rsidR="00C57CBD">
        <w:t xml:space="preserve"> </w:t>
      </w:r>
      <w:r w:rsidR="007047A8">
        <w:t xml:space="preserve">Délka trasy je přibližně </w:t>
      </w:r>
      <w:r w:rsidR="00F15323">
        <w:t>2</w:t>
      </w:r>
      <w:r w:rsidR="007047A8">
        <w:t xml:space="preserve"> km a po celé délce je bezpečná. </w:t>
      </w:r>
      <w:r w:rsidR="00682248">
        <w:t xml:space="preserve">Trasu je vhodné absolvovat </w:t>
      </w:r>
      <w:r w:rsidR="00C57CBD">
        <w:t>opakovaně během vegetačního období</w:t>
      </w:r>
      <w:r w:rsidR="00682248">
        <w:t xml:space="preserve">, aby žáci </w:t>
      </w:r>
      <w:r w:rsidR="00C57CBD">
        <w:t>mohli srovnat zjištěné spektrum druhů denních motýlů</w:t>
      </w:r>
      <w:r w:rsidR="00682248">
        <w:t xml:space="preserve">. </w:t>
      </w:r>
    </w:p>
    <w:p w14:paraId="6037DCB2" w14:textId="312A314E" w:rsidR="007047A8" w:rsidRDefault="007047A8" w:rsidP="00C57CBD">
      <w:pPr>
        <w:pStyle w:val="Styl1Bakalkatext"/>
      </w:pPr>
      <w:r>
        <w:t xml:space="preserve">Počáteční bod se nachází před lávkou pro pěší, která se vyskytuje před vstupem do Kunovské lesa ze směru </w:t>
      </w:r>
      <w:r w:rsidR="004066D1">
        <w:t xml:space="preserve">od </w:t>
      </w:r>
      <w:r>
        <w:t xml:space="preserve">letiště. </w:t>
      </w:r>
      <w:r w:rsidR="000D11A8">
        <w:t>Přejdeme lávku a přicházíme k druhému značení, který se nachází v ekotonu pole a lesa. Po pár metrech přichází</w:t>
      </w:r>
      <w:r w:rsidR="004066D1">
        <w:t>me</w:t>
      </w:r>
      <w:r w:rsidR="000D11A8">
        <w:t xml:space="preserve"> k tabuli, která vítá návštěvníky v Kunovském lese a zároveň je zde třetí zastavení. Stezka pro pěší a cyklisty pokračuje dále do lesního porostu. Asi po 400 m dorazíme na menší louky. Po pravé straně je hřiště pro </w:t>
      </w:r>
      <w:proofErr w:type="spellStart"/>
      <w:r w:rsidR="000D11A8">
        <w:t>discgolf</w:t>
      </w:r>
      <w:proofErr w:type="spellEnd"/>
      <w:r w:rsidR="000D11A8">
        <w:t xml:space="preserve"> a po levé straně je dětské hřiště. </w:t>
      </w:r>
      <w:r w:rsidR="0054627A">
        <w:t>Zde se nachází čtvrté a paté zastavení, každé na jiné straně</w:t>
      </w:r>
      <w:r w:rsidR="002022CA">
        <w:t xml:space="preserve"> (čtvrté na </w:t>
      </w:r>
      <w:proofErr w:type="spellStart"/>
      <w:r w:rsidR="002022CA">
        <w:t>discgolfovém</w:t>
      </w:r>
      <w:proofErr w:type="spellEnd"/>
      <w:r w:rsidR="002022CA">
        <w:t xml:space="preserve"> hřišti a páté na dětském hřišti)</w:t>
      </w:r>
      <w:r w:rsidR="0054627A">
        <w:t xml:space="preserve">. Sejdeme z cesty pro pěší na pěšinu vedoucí kolem dětského hřiště do lesního porostu. Po 350 m dorazíme na menší křižovatku. Naše stezka bude pokračovat mírně doprava a rovně. Za chvíli se ocitneme na velké louce, kde </w:t>
      </w:r>
      <w:r w:rsidR="0054627A">
        <w:lastRenderedPageBreak/>
        <w:t xml:space="preserve">se hraje </w:t>
      </w:r>
      <w:proofErr w:type="spellStart"/>
      <w:r w:rsidR="0054627A">
        <w:t>discgolf</w:t>
      </w:r>
      <w:proofErr w:type="spellEnd"/>
      <w:r w:rsidR="0054627A">
        <w:t>. Taky se zde nachází šesté značení. Sedmé značení se nachází přibližně uprostřed louky u cesty. Cesta pokračuje kolem louky a vede ke vysázeným mladým stromkům a k osmému zastavení. Pokračujeme hlouběji do lesa, kde se nachází poslední dvě značení. Cíl se nachází u východu z lesa.</w:t>
      </w:r>
    </w:p>
    <w:p w14:paraId="55791A1B" w14:textId="3AF0BD89" w:rsidR="002022CA" w:rsidRDefault="002022CA" w:rsidP="002022CA">
      <w:pPr>
        <w:pStyle w:val="Styl2"/>
        <w:numPr>
          <w:ilvl w:val="2"/>
          <w:numId w:val="1"/>
        </w:numPr>
      </w:pPr>
      <w:bookmarkStart w:id="76" w:name="_Toc101211688"/>
      <w:r>
        <w:t>První zastavení</w:t>
      </w:r>
      <w:bookmarkEnd w:id="76"/>
    </w:p>
    <w:p w14:paraId="40A3F4E1" w14:textId="5194831A" w:rsidR="002022CA" w:rsidRDefault="002022CA" w:rsidP="002022CA">
      <w:pPr>
        <w:pStyle w:val="Styl1Bakalkatext"/>
      </w:pPr>
      <w:r>
        <w:t xml:space="preserve">První naučná tabule se nachází před lávkou pro pěší, která vede přes silnici E50. Její název je Naučná motýlí stezka a seznamuje návštěvníka s trasou – umístění, délka a zastavení. </w:t>
      </w:r>
    </w:p>
    <w:p w14:paraId="49765B61" w14:textId="60A04411" w:rsidR="002022CA" w:rsidRDefault="002022CA" w:rsidP="002022CA">
      <w:pPr>
        <w:pStyle w:val="Styl2"/>
        <w:numPr>
          <w:ilvl w:val="2"/>
          <w:numId w:val="1"/>
        </w:numPr>
      </w:pPr>
      <w:bookmarkStart w:id="77" w:name="_Toc101211689"/>
      <w:r>
        <w:t>Druhé zastavení</w:t>
      </w:r>
      <w:bookmarkEnd w:id="77"/>
    </w:p>
    <w:p w14:paraId="797B0E61" w14:textId="5B5AC0A2" w:rsidR="0021283C" w:rsidRDefault="0021283C" w:rsidP="0021283C">
      <w:pPr>
        <w:pStyle w:val="Styl1Bakalkatext"/>
      </w:pPr>
      <w:r>
        <w:t>Zastávka se vyskytuje za lávkou u pole a křov</w:t>
      </w:r>
      <w:r w:rsidR="004066D1">
        <w:t>in</w:t>
      </w:r>
      <w:r>
        <w:t>. Zde se nachází ekoton lesa a pole. Tabule nese název Ekoton lesa a pole a informuje nás o tom, co znamená slovo ekoton</w:t>
      </w:r>
      <w:r w:rsidR="004066D1">
        <w:t>, popisuje lokalitu a vyskytující se denní motýly</w:t>
      </w:r>
      <w:r>
        <w:t xml:space="preserve">. Na fotografiích můžeme vidět krajinu a motýly, kteří se zde </w:t>
      </w:r>
      <w:r w:rsidR="004066D1">
        <w:t>žijí</w:t>
      </w:r>
      <w:r>
        <w:t>.</w:t>
      </w:r>
    </w:p>
    <w:p w14:paraId="00E39AA6" w14:textId="3B9292A0" w:rsidR="0021283C" w:rsidRDefault="0021283C" w:rsidP="0021283C">
      <w:pPr>
        <w:pStyle w:val="Styl1Bakalkatext"/>
      </w:pPr>
      <w:r>
        <w:t xml:space="preserve">Zjištěné druhy: Babočka bílé C, babočka paví oko, babočka síťkovaná, bělásek řepový, ohniváček černokřídlý, okáč luční, otakárek fenyklový, otakárek ovocný, </w:t>
      </w:r>
      <w:r w:rsidR="00911651">
        <w:t xml:space="preserve">pestrokřídlec podražcový, </w:t>
      </w:r>
      <w:r>
        <w:t>žluťásek řešetlákový.</w:t>
      </w:r>
    </w:p>
    <w:p w14:paraId="6BF38C18" w14:textId="040A45D4" w:rsidR="0021283C" w:rsidRDefault="0021283C" w:rsidP="0021283C">
      <w:pPr>
        <w:pStyle w:val="Styl2"/>
        <w:numPr>
          <w:ilvl w:val="2"/>
          <w:numId w:val="1"/>
        </w:numPr>
      </w:pPr>
      <w:bookmarkStart w:id="78" w:name="_Toc101211690"/>
      <w:r>
        <w:t>Třetí zastavení</w:t>
      </w:r>
      <w:bookmarkEnd w:id="78"/>
    </w:p>
    <w:p w14:paraId="19258380" w14:textId="5447CCA4" w:rsidR="0021283C" w:rsidRDefault="0021283C" w:rsidP="0021283C">
      <w:pPr>
        <w:pStyle w:val="Styl1Bakalkatext"/>
      </w:pPr>
      <w:r>
        <w:t>Třetí zastavení se nachází u vítací tabule. Naše tabule je hned vedle ní a nese název Kunovský les. Popisuje lužní les, faunu a flóru a volnočasové aktivity.</w:t>
      </w:r>
      <w:r w:rsidR="003C3ECD">
        <w:t xml:space="preserve"> Fotografie doplňují text.</w:t>
      </w:r>
    </w:p>
    <w:p w14:paraId="618293AE" w14:textId="41C3A42F" w:rsidR="003C3ECD" w:rsidRDefault="003C3ECD" w:rsidP="003C3ECD">
      <w:pPr>
        <w:pStyle w:val="Styl2"/>
        <w:numPr>
          <w:ilvl w:val="2"/>
          <w:numId w:val="1"/>
        </w:numPr>
      </w:pPr>
      <w:bookmarkStart w:id="79" w:name="_Toc101211691"/>
      <w:r>
        <w:t>Čtvrté zastavení</w:t>
      </w:r>
      <w:bookmarkEnd w:id="79"/>
    </w:p>
    <w:p w14:paraId="097E74CC" w14:textId="3454E4C8" w:rsidR="003C3ECD" w:rsidRDefault="0046790D" w:rsidP="003C3ECD">
      <w:pPr>
        <w:pStyle w:val="Styl1Bakalkatext"/>
      </w:pPr>
      <w:r>
        <w:t xml:space="preserve">Čtvrtá tabule je umístěna na malém </w:t>
      </w:r>
      <w:proofErr w:type="spellStart"/>
      <w:r>
        <w:t>discgolfovém</w:t>
      </w:r>
      <w:proofErr w:type="spellEnd"/>
      <w:r>
        <w:t xml:space="preserve"> hřišti. Nese název Denní motýli. Seznamuje nás s charakteristikou, životem a vývojem denních motýlů. Vše je doplněno fotografiemi souvisejícími s tématem.</w:t>
      </w:r>
    </w:p>
    <w:p w14:paraId="37D9A97E" w14:textId="2A48D71B" w:rsidR="0046790D" w:rsidRDefault="0046790D" w:rsidP="0046790D">
      <w:pPr>
        <w:pStyle w:val="Styl2"/>
        <w:numPr>
          <w:ilvl w:val="2"/>
          <w:numId w:val="1"/>
        </w:numPr>
      </w:pPr>
      <w:bookmarkStart w:id="80" w:name="_Toc101211692"/>
      <w:r>
        <w:t>Páté zastavení</w:t>
      </w:r>
      <w:bookmarkEnd w:id="80"/>
      <w:r>
        <w:t xml:space="preserve"> </w:t>
      </w:r>
    </w:p>
    <w:p w14:paraId="165EC4A1" w14:textId="44FBB216" w:rsidR="000D3536" w:rsidRDefault="0046790D" w:rsidP="000D3536">
      <w:pPr>
        <w:pStyle w:val="Styl1Bakalkatext"/>
      </w:pPr>
      <w:r>
        <w:t>Nachází se po levé straně od čtvrté zastávky na dětském hřišti</w:t>
      </w:r>
      <w:r w:rsidR="004066D1">
        <w:t>, kde se vyskytuje ekoton lesa a louky</w:t>
      </w:r>
      <w:r>
        <w:t xml:space="preserve">. Tabule je pojmenovaná </w:t>
      </w:r>
      <w:r w:rsidR="000D3536">
        <w:t xml:space="preserve">Na hřišti a popisuje lokalitu a </w:t>
      </w:r>
      <w:r w:rsidR="004066D1">
        <w:t>žijící</w:t>
      </w:r>
      <w:r w:rsidR="000D3536">
        <w:t xml:space="preserve"> motýl</w:t>
      </w:r>
      <w:r w:rsidR="004066D1">
        <w:t>y</w:t>
      </w:r>
      <w:r w:rsidR="000D3536">
        <w:t>.</w:t>
      </w:r>
    </w:p>
    <w:p w14:paraId="101A3E8E" w14:textId="64B5009B" w:rsidR="0046790D" w:rsidRDefault="0046790D" w:rsidP="0046790D">
      <w:pPr>
        <w:pStyle w:val="Styl1Bakalkatext"/>
      </w:pPr>
      <w:r>
        <w:t xml:space="preserve">Zjištěné druhy: Babočka osiková, babočka bílé C, babočka paví oko, babočka admirál, babočka síťkovaná, bělásek řepový, </w:t>
      </w:r>
      <w:r w:rsidR="00837F0C">
        <w:t xml:space="preserve">bělásek řeřichový, </w:t>
      </w:r>
      <w:r>
        <w:t xml:space="preserve">modrásek jehlicový, modrásek </w:t>
      </w:r>
      <w:r>
        <w:lastRenderedPageBreak/>
        <w:t>štírovníkový, okáč pýrový, okáč poháňkový, okáč bojínkový, okáč luční, perleťovec stříbropásek, perleťovec malý, otakárek ovocný, ohniváček celíkový.</w:t>
      </w:r>
    </w:p>
    <w:p w14:paraId="4E226546" w14:textId="7DFABAED" w:rsidR="000D3536" w:rsidRDefault="000D3536" w:rsidP="000D3536">
      <w:pPr>
        <w:pStyle w:val="Styl2"/>
        <w:numPr>
          <w:ilvl w:val="2"/>
          <w:numId w:val="1"/>
        </w:numPr>
      </w:pPr>
      <w:bookmarkStart w:id="81" w:name="_Toc101211693"/>
      <w:r>
        <w:t>Šesté zastavení</w:t>
      </w:r>
      <w:bookmarkEnd w:id="81"/>
    </w:p>
    <w:p w14:paraId="16E206DE" w14:textId="1EA81A87" w:rsidR="000D3536" w:rsidRDefault="000D3536" w:rsidP="000D3536">
      <w:pPr>
        <w:pStyle w:val="Styl1Bakalkatext"/>
      </w:pPr>
      <w:r>
        <w:t xml:space="preserve">Šestá tabule Na louce se vyskytuje u velkého </w:t>
      </w:r>
      <w:proofErr w:type="spellStart"/>
      <w:r>
        <w:t>discgolfového</w:t>
      </w:r>
      <w:proofErr w:type="spellEnd"/>
      <w:r>
        <w:t xml:space="preserve"> hřiště. Seznamuje návštěvníky s místem, a především s denními motýl</w:t>
      </w:r>
      <w:r w:rsidR="004066D1">
        <w:t>y</w:t>
      </w:r>
      <w:r>
        <w:t>.</w:t>
      </w:r>
    </w:p>
    <w:p w14:paraId="117EE25D" w14:textId="2AAF596E" w:rsidR="00BB436C" w:rsidRDefault="00BB436C" w:rsidP="00BB436C">
      <w:pPr>
        <w:pStyle w:val="Styl1Bakalkatext"/>
      </w:pPr>
      <w:r>
        <w:t>Zjištěné druhy: Babočka paví oko, babočka admirál, babočka kopřivová,</w:t>
      </w:r>
      <w:r w:rsidR="00837F0C">
        <w:t xml:space="preserve"> bělásek řeřichový,</w:t>
      </w:r>
      <w:r>
        <w:t xml:space="preserve"> modrásek jehlicový, modrásek štírovníkový, okáč poháňkový, okáč bojínkový, okáč luční, perleťovec stříbropásek, perleťovec malý, otakárek ovocný, ohniváček celíkový, žluťásek řešetlákový.</w:t>
      </w:r>
    </w:p>
    <w:p w14:paraId="2D599A29" w14:textId="56F4A9BC" w:rsidR="000D3536" w:rsidRDefault="000D3536" w:rsidP="000D3536">
      <w:pPr>
        <w:pStyle w:val="Styl2"/>
        <w:numPr>
          <w:ilvl w:val="2"/>
          <w:numId w:val="1"/>
        </w:numPr>
      </w:pPr>
      <w:bookmarkStart w:id="82" w:name="_Toc101211694"/>
      <w:r>
        <w:t>Sedmé zastavení</w:t>
      </w:r>
      <w:bookmarkEnd w:id="82"/>
    </w:p>
    <w:p w14:paraId="03207867" w14:textId="11DAFC9C" w:rsidR="000D3536" w:rsidRDefault="000D3536" w:rsidP="000D3536">
      <w:pPr>
        <w:pStyle w:val="Styl1Bakalkatext"/>
      </w:pPr>
      <w:r>
        <w:t xml:space="preserve">Sedmé zastavení se nachází v polovině louky u cesty. Také se v blízkosti vyskytuje posezení a ohniště. Její název je </w:t>
      </w:r>
      <w:proofErr w:type="spellStart"/>
      <w:r>
        <w:t>Běláskovití</w:t>
      </w:r>
      <w:proofErr w:type="spellEnd"/>
      <w:r>
        <w:t xml:space="preserve"> a </w:t>
      </w:r>
      <w:proofErr w:type="spellStart"/>
      <w:r>
        <w:t>otakárkovití</w:t>
      </w:r>
      <w:proofErr w:type="spellEnd"/>
      <w:r>
        <w:t>. Tabule seznamuje návštěvníky s </w:t>
      </w:r>
      <w:proofErr w:type="spellStart"/>
      <w:r w:rsidR="00BB436C">
        <w:t>čele</w:t>
      </w:r>
      <w:r w:rsidR="007059F3">
        <w:t>ďmi</w:t>
      </w:r>
      <w:proofErr w:type="spellEnd"/>
      <w:r w:rsidR="00BB436C">
        <w:t xml:space="preserve"> a s druhy, které zde žijí.</w:t>
      </w:r>
    </w:p>
    <w:p w14:paraId="69260EB1" w14:textId="08ED3C07" w:rsidR="00BB436C" w:rsidRDefault="00BB436C" w:rsidP="00BB436C">
      <w:pPr>
        <w:pStyle w:val="Styl2"/>
        <w:numPr>
          <w:ilvl w:val="2"/>
          <w:numId w:val="1"/>
        </w:numPr>
      </w:pPr>
      <w:bookmarkStart w:id="83" w:name="_Toc101211695"/>
      <w:r>
        <w:t>Osmé zastavení</w:t>
      </w:r>
      <w:bookmarkEnd w:id="83"/>
    </w:p>
    <w:p w14:paraId="10248940" w14:textId="086D5909" w:rsidR="00BB436C" w:rsidRDefault="00BB436C" w:rsidP="00BB436C">
      <w:pPr>
        <w:pStyle w:val="Styl1Bakalkatext"/>
      </w:pPr>
      <w:r>
        <w:t>Tabule U cesty se vyskytuje u cesty mezi lesní školkou a starším lesním porostem. Popisuje zjištěné motýlí druhy a jejich způsob života. Doplněno fotografiemi motýlů a stejných lokalit.</w:t>
      </w:r>
    </w:p>
    <w:p w14:paraId="2BC42D24" w14:textId="34E41E8B" w:rsidR="00BB436C" w:rsidRDefault="00BB436C" w:rsidP="00BB436C">
      <w:pPr>
        <w:pStyle w:val="Styl1Bakalkatext"/>
      </w:pPr>
      <w:r>
        <w:t>Zjištěné druhy: Babočka bílé C, babočka paví oko, babočka síťkovaná, batolec červený,</w:t>
      </w:r>
      <w:r w:rsidR="00837F0C">
        <w:t xml:space="preserve"> bělásek řeřichový,</w:t>
      </w:r>
      <w:r>
        <w:t xml:space="preserve"> modrásek jehlicový, perleťovec stříbropásek, pestrokřídlec podražcový, ohniváček celíkový.</w:t>
      </w:r>
    </w:p>
    <w:p w14:paraId="579DCB84" w14:textId="4AEEB7C6" w:rsidR="00BB436C" w:rsidRDefault="00BB436C" w:rsidP="00BB436C">
      <w:pPr>
        <w:pStyle w:val="Styl2"/>
        <w:numPr>
          <w:ilvl w:val="2"/>
          <w:numId w:val="1"/>
        </w:numPr>
      </w:pPr>
      <w:bookmarkStart w:id="84" w:name="_Toc101211696"/>
      <w:r>
        <w:t>Deváté zastavení</w:t>
      </w:r>
      <w:bookmarkEnd w:id="84"/>
    </w:p>
    <w:p w14:paraId="430D1274" w14:textId="7CD43B7F" w:rsidR="00BB436C" w:rsidRDefault="00BB436C" w:rsidP="00BB436C">
      <w:pPr>
        <w:pStyle w:val="Styl1Bakalkatext"/>
      </w:pPr>
      <w:r>
        <w:t xml:space="preserve">Předposlední tabule nese název </w:t>
      </w:r>
      <w:proofErr w:type="spellStart"/>
      <w:r>
        <w:t>Babočkovití</w:t>
      </w:r>
      <w:proofErr w:type="spellEnd"/>
      <w:r>
        <w:t xml:space="preserve"> a modráskovití. </w:t>
      </w:r>
      <w:r w:rsidR="00F379C8">
        <w:t xml:space="preserve">Je umístěna v lesním porostu nedaleko poslední tabule. </w:t>
      </w:r>
      <w:r>
        <w:t>Seznamuje návštěvníky s charakteristikou, životem a potravou. Také jsou zde informace o druzích, které tady žijí.</w:t>
      </w:r>
    </w:p>
    <w:p w14:paraId="0F678FB5" w14:textId="2DD0C313" w:rsidR="00BB436C" w:rsidRDefault="00BB436C" w:rsidP="00BB436C">
      <w:pPr>
        <w:pStyle w:val="Styl2"/>
        <w:numPr>
          <w:ilvl w:val="2"/>
          <w:numId w:val="1"/>
        </w:numPr>
      </w:pPr>
      <w:bookmarkStart w:id="85" w:name="_Toc101211697"/>
      <w:r>
        <w:t>Desáté zastavení</w:t>
      </w:r>
      <w:bookmarkEnd w:id="85"/>
    </w:p>
    <w:p w14:paraId="15D21A8F" w14:textId="77777777" w:rsidR="0023082D" w:rsidRDefault="00BB436C" w:rsidP="00F379C8">
      <w:pPr>
        <w:pStyle w:val="Styl1Bakalkatext"/>
      </w:pPr>
      <w:r>
        <w:t xml:space="preserve">Poslední tabule se jmenuje V lese. </w:t>
      </w:r>
      <w:r w:rsidR="00F379C8">
        <w:t xml:space="preserve">Nachází se nedaleko východu z lesa. Popisuje lokalitu a druhy, které se zde vyskytují. </w:t>
      </w:r>
    </w:p>
    <w:p w14:paraId="13C3D615" w14:textId="540981DC" w:rsidR="00F379C8" w:rsidRPr="001A64A4" w:rsidRDefault="00F379C8" w:rsidP="00F379C8">
      <w:pPr>
        <w:pStyle w:val="Styl1Bakalkatext"/>
      </w:pPr>
      <w:r>
        <w:lastRenderedPageBreak/>
        <w:t xml:space="preserve">Zjištěné druhy: Babočka admirál, babočka osiková, babočka paví oko, </w:t>
      </w:r>
      <w:r w:rsidR="00837F0C">
        <w:t xml:space="preserve">bělásek řeřichový, </w:t>
      </w:r>
      <w:r>
        <w:t>okáč bojínkový, okáč pýrový, perleťovec stříbropásek.</w:t>
      </w:r>
    </w:p>
    <w:p w14:paraId="3CD8718A" w14:textId="5AF88F59" w:rsidR="00BB436C" w:rsidRDefault="00BB436C" w:rsidP="00BB436C">
      <w:pPr>
        <w:pStyle w:val="Styl1Bakalkatext"/>
      </w:pPr>
    </w:p>
    <w:p w14:paraId="2C2B69A6" w14:textId="1880CD2A" w:rsidR="00F379C8" w:rsidRPr="00781FA2" w:rsidRDefault="00781FA2" w:rsidP="00781FA2">
      <w:pPr>
        <w:rPr>
          <w:rFonts w:ascii="Times New Roman" w:hAnsi="Times New Roman" w:cs="Times New Roman"/>
          <w:sz w:val="24"/>
          <w:szCs w:val="24"/>
        </w:rPr>
      </w:pPr>
      <w:r>
        <w:br w:type="page"/>
      </w:r>
    </w:p>
    <w:p w14:paraId="6ECEF2B1" w14:textId="5223CE59" w:rsidR="000D3536" w:rsidRDefault="00F379C8" w:rsidP="00F379C8">
      <w:pPr>
        <w:pStyle w:val="BcNadpis"/>
      </w:pPr>
      <w:bookmarkStart w:id="86" w:name="_Toc101211487"/>
      <w:bookmarkStart w:id="87" w:name="_Toc101211698"/>
      <w:r>
        <w:lastRenderedPageBreak/>
        <w:t>Doporučené metodické postupy</w:t>
      </w:r>
      <w:bookmarkEnd w:id="86"/>
      <w:bookmarkEnd w:id="87"/>
    </w:p>
    <w:p w14:paraId="600B8810" w14:textId="68A9E205" w:rsidR="00C33B7D" w:rsidRDefault="00866E76" w:rsidP="00297A06">
      <w:pPr>
        <w:pStyle w:val="Styl1Bakalkatext"/>
        <w:ind w:firstLine="0"/>
      </w:pPr>
      <w:r>
        <w:t>Motýlí naučná stezka je vhodná pro žáky 2</w:t>
      </w:r>
      <w:r w:rsidR="00BD6B9E">
        <w:t>.</w:t>
      </w:r>
      <w:r>
        <w:t xml:space="preserve"> stupně a pro přírodopisný kroužek. Informace obsažené na tabulích jsou v souladu s Rámcovým vzdělávacím programem pro </w:t>
      </w:r>
      <w:r w:rsidR="000376AF">
        <w:t xml:space="preserve">základní vzdělávání (RVP ZV). U žáků se rozvíjí vědomosti z obecné biologie – rozmanitost, projevy života a jeho význam, z biologie rostlin se rozvíjí vědomosti týkající se systému a významu rostlin. Především se rozvíjejí vědomosti z biologie živočichů – stavba a funkce těla, vývoj a systém bezobratlých, rozšíření, význam, ochrana a projevy chování. Všechny tyto roviny se prolínají a žáci si díky tomu uvědomí, že veškerý život v dané lokalitě na sobě závisí. Z průřezových témat RVP ZV je především rozvíjena environmentální výchova. </w:t>
      </w:r>
      <w:r w:rsidR="00297A06">
        <w:t>Naučná stezka taktéž rozvíjí klíčové kompetence žáka</w:t>
      </w:r>
      <w:r w:rsidR="00C33B7D">
        <w:t xml:space="preserve"> (MŠMT 2021).</w:t>
      </w:r>
    </w:p>
    <w:p w14:paraId="245ACC78" w14:textId="369E0D25" w:rsidR="002022CA" w:rsidRPr="0021283C" w:rsidRDefault="00C33B7D" w:rsidP="00BD6B9E">
      <w:pPr>
        <w:pStyle w:val="Styl1Bakalkatext"/>
      </w:pPr>
      <w:r>
        <w:t>Informativní panely jsou navrženy tak, aby u žáků působily kladně na estetické cítění a vnímání</w:t>
      </w:r>
      <w:r w:rsidR="00A90A74">
        <w:t>.</w:t>
      </w:r>
      <w:r>
        <w:t xml:space="preserve"> Obrazová část převládá nad textovou, a díky tomu jsou tabule pro žáky atraktivnější. Text neobsahuje informace, které by nebyly nevyužitelné v budoucnosti. Žák získá základní informace o dané lokalitě a denních motýlech. </w:t>
      </w:r>
    </w:p>
    <w:p w14:paraId="722C1604" w14:textId="1028D78D" w:rsidR="00E95039" w:rsidRDefault="00C33B7D" w:rsidP="00E249DE">
      <w:pPr>
        <w:pStyle w:val="Styl1Bakalkatext"/>
      </w:pPr>
      <w:r>
        <w:t>Žák před absolvováním trasy obdrží p</w:t>
      </w:r>
      <w:r w:rsidR="00E95039">
        <w:t>racovní list</w:t>
      </w:r>
      <w:r>
        <w:t>, který</w:t>
      </w:r>
      <w:r w:rsidR="00E95039">
        <w:t xml:space="preserve"> bude obsahovat mapu terénu a úkoly. Navíc každý žák bude mít předem vystřižený obrys motýla, který obkreslí do pracovního listu a poté upraví a vybarví podle toho, jak pozorovaný motýl vypadal. Bude nutné, aby žáci měli u sebe psací potřeby (pastelky, tužku, gumu, propisku), mobilní telefon (na fotografování motýla</w:t>
      </w:r>
      <w:r w:rsidR="004B2AD6">
        <w:t>, vyhledávání druhu</w:t>
      </w:r>
      <w:r w:rsidR="00E95039">
        <w:t>), lupu</w:t>
      </w:r>
      <w:r w:rsidR="004B2AD6">
        <w:t>, atlas</w:t>
      </w:r>
      <w:r w:rsidR="00E95039">
        <w:t xml:space="preserve"> a síťku.</w:t>
      </w:r>
    </w:p>
    <w:p w14:paraId="4FD1DF71" w14:textId="7F06A736" w:rsidR="00E95039" w:rsidRDefault="00E95039" w:rsidP="00E249DE">
      <w:pPr>
        <w:pStyle w:val="Styl1Bakalkatext"/>
      </w:pPr>
      <w:r>
        <w:t xml:space="preserve">Časová náročnost u jedné zastávky bude přibližně 15 až 30 min. dle potřeb žáků. </w:t>
      </w:r>
      <w:r w:rsidR="00D655D7">
        <w:t>Celkové dokončení celé stezky bude trvat asi 3 hodiny a když si k tomu přičteme cestu, tak by vše mohlo trvat celé dopoledne neboli 4 až 5 vyučovacích hodin. Stezku by žáci také mohli plnit i ve svém volném čase jako domácí úkol – tvorba přírodopisného deníku.</w:t>
      </w:r>
    </w:p>
    <w:p w14:paraId="3D49C631" w14:textId="04D91B74" w:rsidR="00D655D7" w:rsidRDefault="00D655D7" w:rsidP="00D655D7">
      <w:pPr>
        <w:pStyle w:val="Styl2"/>
        <w:numPr>
          <w:ilvl w:val="2"/>
          <w:numId w:val="1"/>
        </w:numPr>
      </w:pPr>
      <w:bookmarkStart w:id="88" w:name="_Toc101211699"/>
      <w:r>
        <w:t>Scénář pro práci na stezce</w:t>
      </w:r>
      <w:bookmarkEnd w:id="88"/>
    </w:p>
    <w:p w14:paraId="2807F1BA" w14:textId="17229EA4" w:rsidR="00425DEB" w:rsidRDefault="00425DEB" w:rsidP="00425DEB">
      <w:pPr>
        <w:pStyle w:val="Styl1Bakalkatext"/>
      </w:pPr>
      <w:r>
        <w:t>Před absolvováním motýlí stezky je nutné žáky seznámit s pravidly – držet se v blízkosti pedagoga, jemně a správně manipulovat s živočichy, být potichu apod.</w:t>
      </w:r>
      <w:r w:rsidR="001A64A4">
        <w:t xml:space="preserve"> </w:t>
      </w:r>
      <w:r w:rsidR="00C33B7D">
        <w:t>Po celou dobu musí být kladen důraz na bezpečnost a ochranu zdraví</w:t>
      </w:r>
      <w:r w:rsidR="001A64A4">
        <w:t>.</w:t>
      </w:r>
    </w:p>
    <w:p w14:paraId="262CC75B" w14:textId="286929A1" w:rsidR="007A1CFE" w:rsidRDefault="007A1CFE" w:rsidP="007A1CFE">
      <w:pPr>
        <w:pStyle w:val="Styl1Bakalkatext"/>
      </w:pPr>
      <w:r>
        <w:t>Žáci po dokončení stezky dostanou čas do další hodiny přírodopisu, aby si vše doplnili a poté předložili ke kontrole pedagogovi. Výsledky by si žáci také porovnal</w:t>
      </w:r>
      <w:r w:rsidR="00A90A74">
        <w:t>i</w:t>
      </w:r>
      <w:r>
        <w:t xml:space="preserve"> mezi sebou (jestli narazili na stejné motýl</w:t>
      </w:r>
      <w:r w:rsidR="00A90A74">
        <w:t>y</w:t>
      </w:r>
      <w:r>
        <w:t xml:space="preserve">, který druh jim unikl apod.). Vše se vždy shrne ve výuce. Bylo by </w:t>
      </w:r>
      <w:r>
        <w:lastRenderedPageBreak/>
        <w:t>zajímavé a pro žáky motivující</w:t>
      </w:r>
      <w:r w:rsidR="00A90A74">
        <w:t>,</w:t>
      </w:r>
      <w:r>
        <w:t xml:space="preserve"> uspořádat v ZŠ výstavu fotografií motýlů, které pořídili a vyhlásit nejhezčí fotografie a ocenit je. </w:t>
      </w:r>
    </w:p>
    <w:p w14:paraId="77329BB8" w14:textId="4997A5BC" w:rsidR="00D200DB" w:rsidRDefault="00D200DB" w:rsidP="00D200DB">
      <w:pPr>
        <w:pStyle w:val="Styl1Bakalkatext"/>
        <w:numPr>
          <w:ilvl w:val="0"/>
          <w:numId w:val="17"/>
        </w:numPr>
      </w:pPr>
      <w:r>
        <w:t>PŘÍKLAD VYUŽITÍ NAUČNÉ MOTÝLÍ STEZKY</w:t>
      </w:r>
    </w:p>
    <w:p w14:paraId="59BDFFC0" w14:textId="4BEF5F01" w:rsidR="00D200DB" w:rsidRDefault="00D200DB" w:rsidP="00D200DB">
      <w:pPr>
        <w:pStyle w:val="Styl1Bakalkatext"/>
        <w:ind w:firstLine="0"/>
      </w:pPr>
      <w:r w:rsidRPr="00D200DB">
        <w:rPr>
          <w:u w:val="single"/>
        </w:rPr>
        <w:t>Třída:</w:t>
      </w:r>
      <w:r>
        <w:t xml:space="preserve"> 6.–9. </w:t>
      </w:r>
    </w:p>
    <w:p w14:paraId="1476DD9A" w14:textId="5F48B68A" w:rsidR="00D200DB" w:rsidRPr="00D200DB" w:rsidRDefault="00D200DB" w:rsidP="00D200DB">
      <w:pPr>
        <w:pStyle w:val="Styl1Bakalkatext"/>
        <w:ind w:firstLine="0"/>
      </w:pPr>
      <w:r w:rsidRPr="00D200DB">
        <w:rPr>
          <w:u w:val="single"/>
        </w:rPr>
        <w:t>Stanoviště:</w:t>
      </w:r>
      <w:r>
        <w:t xml:space="preserve"> 3</w:t>
      </w:r>
    </w:p>
    <w:p w14:paraId="2C3EDF9D" w14:textId="3C93152B" w:rsidR="00D200DB" w:rsidRPr="00D200DB" w:rsidRDefault="00D200DB" w:rsidP="00D200DB">
      <w:pPr>
        <w:pStyle w:val="Styl1Bakalkatext"/>
        <w:ind w:firstLine="0"/>
      </w:pPr>
      <w:r w:rsidRPr="00D200DB">
        <w:rPr>
          <w:u w:val="single"/>
        </w:rPr>
        <w:t>Téma:</w:t>
      </w:r>
      <w:r>
        <w:t xml:space="preserve"> Kunovský les</w:t>
      </w:r>
    </w:p>
    <w:p w14:paraId="0540A8B3" w14:textId="4BAED390" w:rsidR="00D200DB" w:rsidRPr="00D200DB" w:rsidRDefault="00D200DB" w:rsidP="00D200DB">
      <w:pPr>
        <w:pStyle w:val="Styl1Bakalkatext"/>
        <w:ind w:firstLine="0"/>
      </w:pPr>
      <w:r w:rsidRPr="00D200DB">
        <w:rPr>
          <w:u w:val="single"/>
        </w:rPr>
        <w:t>Cíl hodiny:</w:t>
      </w:r>
      <w:r>
        <w:t xml:space="preserve"> </w:t>
      </w:r>
      <w:r w:rsidR="00A064C5">
        <w:t xml:space="preserve">Žák popíše lužní les a jeho faunu a flóru. </w:t>
      </w:r>
    </w:p>
    <w:p w14:paraId="16E7573A" w14:textId="5375F9E4" w:rsidR="00D200DB" w:rsidRPr="00D200DB" w:rsidRDefault="00D200DB" w:rsidP="00D200DB">
      <w:pPr>
        <w:pStyle w:val="Styl1Bakalkatext"/>
        <w:ind w:firstLine="0"/>
        <w:rPr>
          <w:u w:val="single"/>
        </w:rPr>
      </w:pPr>
      <w:r w:rsidRPr="00D200DB">
        <w:rPr>
          <w:u w:val="single"/>
        </w:rPr>
        <w:t>Struktura hodiny:</w:t>
      </w:r>
    </w:p>
    <w:p w14:paraId="7DF06AF7" w14:textId="3E3DB41A" w:rsidR="00A064C5" w:rsidRDefault="00A064C5" w:rsidP="00425DEB">
      <w:pPr>
        <w:pStyle w:val="Styl1Bakalkatext"/>
        <w:ind w:firstLine="0"/>
      </w:pPr>
      <w:r>
        <w:t>Opakování:</w:t>
      </w:r>
    </w:p>
    <w:p w14:paraId="4F8928AA" w14:textId="6158D536" w:rsidR="00A064C5" w:rsidRDefault="00A064C5" w:rsidP="00A064C5">
      <w:pPr>
        <w:pStyle w:val="Styl1Bakalkatext"/>
        <w:numPr>
          <w:ilvl w:val="0"/>
          <w:numId w:val="18"/>
        </w:numPr>
      </w:pPr>
      <w:r>
        <w:t>Co je to les?</w:t>
      </w:r>
    </w:p>
    <w:p w14:paraId="603319D7" w14:textId="5BE9EA22" w:rsidR="00A064C5" w:rsidRDefault="00A064C5" w:rsidP="00A064C5">
      <w:pPr>
        <w:pStyle w:val="Styl1Bakalkatext"/>
        <w:numPr>
          <w:ilvl w:val="0"/>
          <w:numId w:val="18"/>
        </w:numPr>
      </w:pPr>
      <w:r>
        <w:t>Jaké typy lesů známe?</w:t>
      </w:r>
    </w:p>
    <w:p w14:paraId="48910700" w14:textId="2CEA559B" w:rsidR="00A064C5" w:rsidRDefault="00A064C5" w:rsidP="00A064C5">
      <w:pPr>
        <w:pStyle w:val="Styl1Bakalkatext"/>
        <w:numPr>
          <w:ilvl w:val="0"/>
          <w:numId w:val="18"/>
        </w:numPr>
      </w:pPr>
      <w:r>
        <w:t>Čím jsou charakteristické jednotlivé typy lesů?</w:t>
      </w:r>
    </w:p>
    <w:p w14:paraId="34E2F466" w14:textId="7D998E40" w:rsidR="00A064C5" w:rsidRDefault="00A064C5" w:rsidP="00A064C5">
      <w:pPr>
        <w:pStyle w:val="Styl1Bakalkatext"/>
        <w:numPr>
          <w:ilvl w:val="0"/>
          <w:numId w:val="18"/>
        </w:numPr>
      </w:pPr>
      <w:r>
        <w:t>Jaké stromy známe? (Stromy, které se vyskytují v lese)</w:t>
      </w:r>
    </w:p>
    <w:p w14:paraId="06F3218B" w14:textId="41BAA3C3" w:rsidR="00A064C5" w:rsidRDefault="00A064C5" w:rsidP="00A064C5">
      <w:pPr>
        <w:pStyle w:val="Styl1Bakalkatext"/>
        <w:numPr>
          <w:ilvl w:val="0"/>
          <w:numId w:val="18"/>
        </w:numPr>
      </w:pPr>
      <w:r>
        <w:t>Znáte nějaké typické lesní rostliny?</w:t>
      </w:r>
    </w:p>
    <w:p w14:paraId="62C9C12C" w14:textId="6A8227A4" w:rsidR="00A064C5" w:rsidRDefault="00A064C5" w:rsidP="00A064C5">
      <w:pPr>
        <w:pStyle w:val="Styl1Bakalkatext"/>
        <w:numPr>
          <w:ilvl w:val="0"/>
          <w:numId w:val="18"/>
        </w:numPr>
      </w:pPr>
      <w:r>
        <w:t>Znáte nějaké typické lesní živočichy?</w:t>
      </w:r>
    </w:p>
    <w:p w14:paraId="1E37B4AB" w14:textId="0552A722" w:rsidR="00A064C5" w:rsidRDefault="00A064C5" w:rsidP="00A064C5">
      <w:pPr>
        <w:pStyle w:val="Styl1Bakalkatext"/>
        <w:numPr>
          <w:ilvl w:val="0"/>
          <w:numId w:val="18"/>
        </w:numPr>
      </w:pPr>
      <w:r>
        <w:t>Jak se v lese chováme?</w:t>
      </w:r>
    </w:p>
    <w:p w14:paraId="357F723D" w14:textId="1F3A2F8A" w:rsidR="00A064C5" w:rsidRDefault="00A064C5" w:rsidP="00A064C5">
      <w:pPr>
        <w:pStyle w:val="Styl1Bakalkatext"/>
        <w:ind w:firstLine="0"/>
      </w:pPr>
      <w:r>
        <w:t>Nové poznatky:</w:t>
      </w:r>
    </w:p>
    <w:p w14:paraId="163E8B77" w14:textId="55A0E447" w:rsidR="00A064C5" w:rsidRDefault="00A064C5" w:rsidP="00A064C5">
      <w:pPr>
        <w:pStyle w:val="Styl1Bakalkatext"/>
        <w:numPr>
          <w:ilvl w:val="0"/>
          <w:numId w:val="19"/>
        </w:numPr>
      </w:pPr>
      <w:r>
        <w:t>Charakteristika lužního lesa</w:t>
      </w:r>
      <w:r w:rsidR="00F12A4C">
        <w:t>.</w:t>
      </w:r>
    </w:p>
    <w:p w14:paraId="4B36CF62" w14:textId="69620B83" w:rsidR="00A064C5" w:rsidRDefault="00A064C5" w:rsidP="00A064C5">
      <w:pPr>
        <w:pStyle w:val="Styl1Bakalkatext"/>
        <w:numPr>
          <w:ilvl w:val="0"/>
          <w:numId w:val="19"/>
        </w:numPr>
      </w:pPr>
      <w:r>
        <w:t>Flóra a fauna lužního lesa.</w:t>
      </w:r>
    </w:p>
    <w:p w14:paraId="71607E9F" w14:textId="769F9C3F" w:rsidR="00A064C5" w:rsidRDefault="00A064C5" w:rsidP="00A064C5">
      <w:pPr>
        <w:pStyle w:val="Styl1Bakalkatext"/>
        <w:numPr>
          <w:ilvl w:val="0"/>
          <w:numId w:val="19"/>
        </w:numPr>
      </w:pPr>
      <w:r>
        <w:t>Charakteristika lesoparku.</w:t>
      </w:r>
    </w:p>
    <w:p w14:paraId="643A20D5" w14:textId="53AB6F0A" w:rsidR="00A064C5" w:rsidRDefault="00A064C5" w:rsidP="00A064C5">
      <w:pPr>
        <w:pStyle w:val="Styl1Bakalkatext"/>
        <w:numPr>
          <w:ilvl w:val="0"/>
          <w:numId w:val="19"/>
        </w:numPr>
      </w:pPr>
      <w:r>
        <w:t>Poloha Kunovského lesa.</w:t>
      </w:r>
    </w:p>
    <w:p w14:paraId="72CFA401" w14:textId="77777777" w:rsidR="00F12A4C" w:rsidRDefault="00F12A4C" w:rsidP="00F12A4C">
      <w:pPr>
        <w:pStyle w:val="Styl1Bakalkatext"/>
        <w:ind w:left="360" w:firstLine="0"/>
      </w:pPr>
    </w:p>
    <w:p w14:paraId="6C4E30AB" w14:textId="31A8D340" w:rsidR="00A064C5" w:rsidRDefault="00F12A4C" w:rsidP="00F12A4C">
      <w:pPr>
        <w:pStyle w:val="Styl1Bakalkatext"/>
        <w:numPr>
          <w:ilvl w:val="0"/>
          <w:numId w:val="17"/>
        </w:numPr>
      </w:pPr>
      <w:r>
        <w:t>PŘÍKLAD VYUŽITÍ NAUČNÉ MOTÝLÍ STEZKY</w:t>
      </w:r>
    </w:p>
    <w:p w14:paraId="34BD0D13" w14:textId="23A37E38" w:rsidR="00F12A4C" w:rsidRDefault="0010528D" w:rsidP="00F932E8">
      <w:pPr>
        <w:pStyle w:val="Styl1Bakalkatext"/>
        <w:ind w:firstLine="0"/>
      </w:pPr>
      <w:r w:rsidRPr="0023082D">
        <w:rPr>
          <w:u w:val="single"/>
        </w:rPr>
        <w:t>Třída:</w:t>
      </w:r>
      <w:r>
        <w:t xml:space="preserve"> 6.–9.</w:t>
      </w:r>
    </w:p>
    <w:p w14:paraId="522DF07A" w14:textId="2FD328C4" w:rsidR="0010528D" w:rsidRDefault="0010528D" w:rsidP="00F932E8">
      <w:pPr>
        <w:pStyle w:val="Styl1Bakalkatext"/>
        <w:ind w:firstLine="0"/>
      </w:pPr>
      <w:r w:rsidRPr="0023082D">
        <w:rPr>
          <w:u w:val="single"/>
        </w:rPr>
        <w:lastRenderedPageBreak/>
        <w:t>Stanoviště:</w:t>
      </w:r>
      <w:r w:rsidR="0023082D">
        <w:t xml:space="preserve"> 8</w:t>
      </w:r>
    </w:p>
    <w:p w14:paraId="768C6B84" w14:textId="3AC8071D" w:rsidR="0010528D" w:rsidRDefault="0010528D" w:rsidP="00F932E8">
      <w:pPr>
        <w:pStyle w:val="Styl1Bakalkatext"/>
        <w:ind w:firstLine="0"/>
      </w:pPr>
      <w:r w:rsidRPr="0023082D">
        <w:rPr>
          <w:u w:val="single"/>
        </w:rPr>
        <w:t>Téma:</w:t>
      </w:r>
      <w:r w:rsidR="0023082D">
        <w:t xml:space="preserve"> U cesty</w:t>
      </w:r>
    </w:p>
    <w:p w14:paraId="45E29D22" w14:textId="3347417E" w:rsidR="0010528D" w:rsidRDefault="0010528D" w:rsidP="00F932E8">
      <w:pPr>
        <w:pStyle w:val="Styl1Bakalkatext"/>
        <w:ind w:firstLine="0"/>
      </w:pPr>
      <w:r w:rsidRPr="0023082D">
        <w:rPr>
          <w:u w:val="single"/>
        </w:rPr>
        <w:t>Cíl hodiny:</w:t>
      </w:r>
      <w:r w:rsidR="0023082D">
        <w:t xml:space="preserve"> Žák popíše danou lokalitu a analyzuje vyskytující se denní motýly.</w:t>
      </w:r>
    </w:p>
    <w:p w14:paraId="30F28A99" w14:textId="4FA851CB" w:rsidR="0010528D" w:rsidRPr="0023082D" w:rsidRDefault="0010528D" w:rsidP="00F932E8">
      <w:pPr>
        <w:pStyle w:val="Styl1Bakalkatext"/>
        <w:ind w:firstLine="0"/>
        <w:rPr>
          <w:u w:val="single"/>
        </w:rPr>
      </w:pPr>
      <w:r w:rsidRPr="0023082D">
        <w:rPr>
          <w:u w:val="single"/>
        </w:rPr>
        <w:t>Struktura hodiny:</w:t>
      </w:r>
    </w:p>
    <w:p w14:paraId="0756BC7B" w14:textId="3668A2CA" w:rsidR="0023082D" w:rsidRDefault="0023082D" w:rsidP="00F932E8">
      <w:pPr>
        <w:pStyle w:val="Styl1Bakalkatext"/>
        <w:ind w:firstLine="0"/>
      </w:pPr>
      <w:r>
        <w:t>Opakování:</w:t>
      </w:r>
    </w:p>
    <w:p w14:paraId="15DD0330" w14:textId="7147953B" w:rsidR="0023082D" w:rsidRDefault="0023082D" w:rsidP="0023082D">
      <w:pPr>
        <w:pStyle w:val="Styl1Bakalkatext"/>
        <w:numPr>
          <w:ilvl w:val="0"/>
          <w:numId w:val="20"/>
        </w:numPr>
      </w:pPr>
      <w:r>
        <w:t>Jaké typy společenstev můžeme nalézt v lese?</w:t>
      </w:r>
    </w:p>
    <w:p w14:paraId="6234FA22" w14:textId="2A5F9EBC" w:rsidR="0023082D" w:rsidRDefault="0023082D" w:rsidP="0023082D">
      <w:pPr>
        <w:pStyle w:val="Styl1Bakalkatext"/>
        <w:numPr>
          <w:ilvl w:val="0"/>
          <w:numId w:val="20"/>
        </w:numPr>
      </w:pPr>
      <w:r>
        <w:t>Co je pro ně charakteristické?</w:t>
      </w:r>
    </w:p>
    <w:p w14:paraId="31595CB4" w14:textId="04B9B93A" w:rsidR="0023082D" w:rsidRDefault="00F932E8" w:rsidP="0023082D">
      <w:pPr>
        <w:pStyle w:val="Styl1Bakalkatext"/>
        <w:numPr>
          <w:ilvl w:val="0"/>
          <w:numId w:val="20"/>
        </w:numPr>
      </w:pPr>
      <w:r>
        <w:t>Kteří</w:t>
      </w:r>
      <w:r w:rsidR="0023082D">
        <w:t xml:space="preserve"> denní motýly se u cest nevyskytují?</w:t>
      </w:r>
    </w:p>
    <w:p w14:paraId="6403AC0D" w14:textId="4F8ED993" w:rsidR="00F932E8" w:rsidRDefault="00F932E8" w:rsidP="00F932E8">
      <w:pPr>
        <w:pStyle w:val="Styl1Bakalkatext"/>
        <w:ind w:firstLine="0"/>
      </w:pPr>
      <w:r>
        <w:t>Nové poznatky:</w:t>
      </w:r>
    </w:p>
    <w:p w14:paraId="363DBFC2" w14:textId="07FED2DE" w:rsidR="00F932E8" w:rsidRDefault="00F932E8" w:rsidP="00F932E8">
      <w:pPr>
        <w:pStyle w:val="Styl1Bakalkatext"/>
        <w:numPr>
          <w:ilvl w:val="0"/>
          <w:numId w:val="21"/>
        </w:numPr>
      </w:pPr>
      <w:r>
        <w:t>Charakteristika lokality.</w:t>
      </w:r>
    </w:p>
    <w:p w14:paraId="55EC4C77" w14:textId="19FFABFE" w:rsidR="00F932E8" w:rsidRDefault="00F932E8" w:rsidP="00F932E8">
      <w:pPr>
        <w:pStyle w:val="Styl1Bakalkatext"/>
        <w:numPr>
          <w:ilvl w:val="0"/>
          <w:numId w:val="21"/>
        </w:numPr>
      </w:pPr>
      <w:r>
        <w:t>Popis cest, které se zde vyskytují.</w:t>
      </w:r>
    </w:p>
    <w:p w14:paraId="0075F975" w14:textId="287822E7" w:rsidR="00F932E8" w:rsidRDefault="00F932E8" w:rsidP="00F932E8">
      <w:pPr>
        <w:pStyle w:val="Styl1Bakalkatext"/>
        <w:numPr>
          <w:ilvl w:val="0"/>
          <w:numId w:val="21"/>
        </w:numPr>
      </w:pPr>
      <w:r>
        <w:t>Flóra daných lokalit.</w:t>
      </w:r>
    </w:p>
    <w:p w14:paraId="5363F932" w14:textId="23DFB0B7" w:rsidR="00F932E8" w:rsidRDefault="00F932E8" w:rsidP="00F932E8">
      <w:pPr>
        <w:pStyle w:val="Styl1Bakalkatext"/>
        <w:numPr>
          <w:ilvl w:val="0"/>
          <w:numId w:val="21"/>
        </w:numPr>
      </w:pPr>
      <w:r>
        <w:t>Vyskytující se denní motýli.</w:t>
      </w:r>
    </w:p>
    <w:p w14:paraId="578B2A2E" w14:textId="4DE40464" w:rsidR="00F932E8" w:rsidRDefault="00F932E8" w:rsidP="00F932E8">
      <w:pPr>
        <w:pStyle w:val="Styl1Bakalkatext"/>
        <w:numPr>
          <w:ilvl w:val="0"/>
          <w:numId w:val="21"/>
        </w:numPr>
      </w:pPr>
      <w:r>
        <w:t>Upozornění na výskyt kriticky ohroženého pestrokřídlce podražcového.</w:t>
      </w:r>
    </w:p>
    <w:p w14:paraId="3AE792CC" w14:textId="1CE68B0A" w:rsidR="00566071" w:rsidRDefault="00566071" w:rsidP="007A1CFE">
      <w:pPr>
        <w:pStyle w:val="Styl1Bakalkatext"/>
        <w:ind w:firstLine="0"/>
      </w:pPr>
    </w:p>
    <w:p w14:paraId="5370CC42" w14:textId="77777777" w:rsidR="00566071" w:rsidRDefault="00566071">
      <w:pPr>
        <w:rPr>
          <w:rFonts w:ascii="Times New Roman" w:hAnsi="Times New Roman" w:cs="Times New Roman"/>
          <w:sz w:val="24"/>
          <w:szCs w:val="24"/>
        </w:rPr>
      </w:pPr>
      <w:r>
        <w:br w:type="page"/>
      </w:r>
    </w:p>
    <w:p w14:paraId="0F49CA67" w14:textId="6F415286" w:rsidR="00566071" w:rsidRPr="00566071" w:rsidRDefault="00566071" w:rsidP="009A75A2">
      <w:pPr>
        <w:pStyle w:val="BcNadpis"/>
      </w:pPr>
      <w:bookmarkStart w:id="89" w:name="_Toc101211488"/>
      <w:bookmarkStart w:id="90" w:name="_Toc101211700"/>
      <w:r>
        <w:lastRenderedPageBreak/>
        <w:t>Závěr</w:t>
      </w:r>
      <w:bookmarkEnd w:id="89"/>
      <w:bookmarkEnd w:id="90"/>
    </w:p>
    <w:p w14:paraId="5422CD06" w14:textId="0F49045A" w:rsidR="0061084A" w:rsidRDefault="0061084A" w:rsidP="00A06508">
      <w:pPr>
        <w:pStyle w:val="Styl1Bakalkatext"/>
        <w:ind w:firstLine="0"/>
      </w:pPr>
      <w:r>
        <w:t>Lesopark Kunovský les představuje vzhledem ke své dostupnosti z Uherského Hradiště vhodnou biologicky cennou lokalitu k didaktickému využití žáky základní školy. Proto jsem se rozhodla zpracovat naučnou motýlí stezku uvedenou lokalitou. Vhodně volené exkurze žáky seznámí s lužním lesem a denními motýly</w:t>
      </w:r>
      <w:r w:rsidR="005F5F95">
        <w:t xml:space="preserve"> – jejich charakteristika, výskyt a způsob života. Motýlí stezka může být propojená i se stávající naučnou stezkou.</w:t>
      </w:r>
    </w:p>
    <w:p w14:paraId="3497F143" w14:textId="3366D985" w:rsidR="00425DEB" w:rsidRDefault="0061084A" w:rsidP="0061084A">
      <w:pPr>
        <w:pStyle w:val="Styl1Bakalkatext"/>
      </w:pPr>
      <w:r>
        <w:t>Navrhovaná motýlí stezka je asi</w:t>
      </w:r>
      <w:r w:rsidR="00754BE3">
        <w:t xml:space="preserve"> </w:t>
      </w:r>
      <w:r w:rsidR="00F15323">
        <w:t>2</w:t>
      </w:r>
      <w:r>
        <w:t xml:space="preserve"> km dlouhá a obsahuje </w:t>
      </w:r>
      <w:r w:rsidR="00754BE3">
        <w:t>10</w:t>
      </w:r>
      <w:r>
        <w:t xml:space="preserve"> zastaven</w:t>
      </w:r>
      <w:r w:rsidR="00754BE3">
        <w:t>í. Informativní panely seznamují žáky s naučnou motýlí stezkou, s Kunovským lesem, s </w:t>
      </w:r>
      <w:proofErr w:type="spellStart"/>
      <w:r w:rsidR="00754BE3">
        <w:t>běláskovitými</w:t>
      </w:r>
      <w:proofErr w:type="spellEnd"/>
      <w:r w:rsidR="00754BE3">
        <w:t xml:space="preserve">, </w:t>
      </w:r>
      <w:proofErr w:type="spellStart"/>
      <w:r w:rsidR="00754BE3">
        <w:t>otakárkovitými</w:t>
      </w:r>
      <w:proofErr w:type="spellEnd"/>
      <w:r w:rsidR="00754BE3">
        <w:t xml:space="preserve">, modráskovitými, </w:t>
      </w:r>
      <w:proofErr w:type="spellStart"/>
      <w:r w:rsidR="00754BE3">
        <w:t>babočkovitými</w:t>
      </w:r>
      <w:proofErr w:type="spellEnd"/>
      <w:r w:rsidR="00754BE3">
        <w:t xml:space="preserve"> a motýly žijícími v ekotonu lesa a pole, na malých loukách (ekoton lesa a louky), na loukách a v lese.</w:t>
      </w:r>
    </w:p>
    <w:p w14:paraId="4CA18A0F" w14:textId="673CDA55" w:rsidR="008103A1" w:rsidRDefault="008103A1" w:rsidP="00D5567F">
      <w:pPr>
        <w:pStyle w:val="Styl1Bakalkatext"/>
      </w:pPr>
      <w:r>
        <w:t>V praktické části jsem zdůvodnila, proč buduji vlastní motýlí stezku, popsala j</w:t>
      </w:r>
      <w:r w:rsidR="005E1821">
        <w:t>i</w:t>
      </w:r>
      <w:r>
        <w:t>.</w:t>
      </w:r>
      <w:r w:rsidR="005E1821">
        <w:t xml:space="preserve"> Navrhla jsem dvě příkladové vyučovací hodiny v Kunovském lese. V příloze jsou zobrazeny </w:t>
      </w:r>
      <w:r w:rsidR="007502C8">
        <w:t xml:space="preserve">fotografie pozorovaných motýlů, </w:t>
      </w:r>
      <w:r w:rsidR="005E1821">
        <w:t>naučné tabule a pracovní list.</w:t>
      </w:r>
      <w:r w:rsidR="007502C8">
        <w:t xml:space="preserve"> Některé fotografie motýlů mi poskytl pan Mirek Skála – díky jeho pomoci jsem mohla nahradit některé své nekvalitní fotografie za jeho kvalitní.</w:t>
      </w:r>
    </w:p>
    <w:p w14:paraId="0B23B0F5" w14:textId="18753CD5" w:rsidR="008103A1" w:rsidRDefault="008103A1" w:rsidP="00D5567F">
      <w:pPr>
        <w:pStyle w:val="Styl1Bakalkatext"/>
      </w:pPr>
      <w:r>
        <w:t>Lesopark Kunovský les obsahuje bohatou faunu a flóru. Myslím si, že by zde mohl</w:t>
      </w:r>
      <w:r w:rsidR="0061084A">
        <w:t>a vzniknout mou navrhovaná naučná stezka nebo jí podobná</w:t>
      </w:r>
      <w:r>
        <w:t>. Také je možné upravit mou motýlí stezku a nahradit jí jiným živočichem.</w:t>
      </w:r>
      <w:r w:rsidR="0061084A">
        <w:t xml:space="preserve"> V dané lokalitě můžou být ale maximálně dvě stezky, aby nebyly pro návštěvníky matoucí.</w:t>
      </w:r>
      <w:r>
        <w:t xml:space="preserve"> Žáci si </w:t>
      </w:r>
      <w:r w:rsidR="0061084A">
        <w:t xml:space="preserve">mohou </w:t>
      </w:r>
      <w:r>
        <w:t xml:space="preserve">vytvořit vlastní stezku </w:t>
      </w:r>
      <w:r w:rsidR="0061084A">
        <w:t xml:space="preserve">(jako projekt) </w:t>
      </w:r>
      <w:r>
        <w:t xml:space="preserve">a poté ji </w:t>
      </w:r>
      <w:r w:rsidR="0061706A">
        <w:t>prezentovat</w:t>
      </w:r>
      <w:r>
        <w:t xml:space="preserve"> pedagogovi. </w:t>
      </w:r>
    </w:p>
    <w:p w14:paraId="05B31797" w14:textId="444128FD" w:rsidR="005423B4" w:rsidRDefault="005423B4" w:rsidP="00D5567F">
      <w:pPr>
        <w:pStyle w:val="Styl1Bakalkatext"/>
      </w:pPr>
      <w:r>
        <w:t>Myslím si, že spousta lidí nevěnuje pozornost naučným tabulím a je potřebné na ně upozornit. Nejlepší je začít již u dětí. Ty o nich řeknout svým rodičům a až budou sami dospělí, tak budou absolvovat naučné stezky se svými dětmi. Díky těmto stezkám si začnou lidí vážit svého okolí a získají nové vědomosti.</w:t>
      </w:r>
    </w:p>
    <w:p w14:paraId="33AD4D17" w14:textId="77777777" w:rsidR="008103A1" w:rsidRPr="00D5567F" w:rsidRDefault="008103A1" w:rsidP="00D5567F">
      <w:pPr>
        <w:pStyle w:val="Styl1Bakalkatext"/>
      </w:pPr>
    </w:p>
    <w:p w14:paraId="695838A6" w14:textId="79422319" w:rsidR="003215A3" w:rsidRDefault="003215A3" w:rsidP="00DD5C27">
      <w:pPr>
        <w:pStyle w:val="Styl1Bakalkatext"/>
      </w:pPr>
      <w:r>
        <w:br w:type="page"/>
      </w:r>
    </w:p>
    <w:p w14:paraId="4F78EAD6" w14:textId="72ECB180" w:rsidR="0094285B" w:rsidRDefault="0061374A" w:rsidP="009A75A2">
      <w:pPr>
        <w:pStyle w:val="BcNadpis"/>
      </w:pPr>
      <w:bookmarkStart w:id="91" w:name="_Toc101211489"/>
      <w:bookmarkStart w:id="92" w:name="_Toc101211701"/>
      <w:r>
        <w:lastRenderedPageBreak/>
        <w:t>Literatura</w:t>
      </w:r>
      <w:bookmarkEnd w:id="91"/>
      <w:bookmarkEnd w:id="92"/>
    </w:p>
    <w:p w14:paraId="6C240542" w14:textId="5C13855D" w:rsidR="003F6239" w:rsidRDefault="003F6239" w:rsidP="00374B65">
      <w:pPr>
        <w:pStyle w:val="Styl1Bakalkatext"/>
        <w:ind w:firstLine="0"/>
      </w:pPr>
      <w:proofErr w:type="spellStart"/>
      <w:r>
        <w:t>Anděra</w:t>
      </w:r>
      <w:proofErr w:type="spellEnd"/>
      <w:r>
        <w:t xml:space="preserve"> M. </w:t>
      </w:r>
      <w:r w:rsidRPr="00287E6B">
        <w:t>&amp;</w:t>
      </w:r>
      <w:r>
        <w:t xml:space="preserve"> Sovák J. 2018. Atlas fauny České republiky. Academia, Praha: 665 str.</w:t>
      </w:r>
    </w:p>
    <w:p w14:paraId="0AC1978F" w14:textId="5909E85C" w:rsidR="00DF6870" w:rsidRDefault="00DF6870" w:rsidP="00374B65">
      <w:pPr>
        <w:pStyle w:val="Styl1Bakalkatext"/>
        <w:ind w:firstLine="0"/>
      </w:pPr>
      <w:r>
        <w:t>Beneš J</w:t>
      </w:r>
      <w:r w:rsidR="007A28B5">
        <w:t xml:space="preserve">., Konvička M., Dvořák J., Fric Z., </w:t>
      </w:r>
      <w:proofErr w:type="spellStart"/>
      <w:r w:rsidR="007A28B5">
        <w:t>Havelda</w:t>
      </w:r>
      <w:proofErr w:type="spellEnd"/>
      <w:r w:rsidR="007A28B5">
        <w:t xml:space="preserve"> Z., </w:t>
      </w:r>
      <w:proofErr w:type="spellStart"/>
      <w:r w:rsidR="007A28B5">
        <w:t>Pavlíčko</w:t>
      </w:r>
      <w:proofErr w:type="spellEnd"/>
      <w:r w:rsidR="007A28B5">
        <w:t xml:space="preserve"> A., Vrabec V., </w:t>
      </w:r>
      <w:proofErr w:type="spellStart"/>
      <w:r w:rsidR="007A28B5">
        <w:t>Weidenhoffer</w:t>
      </w:r>
      <w:proofErr w:type="spellEnd"/>
      <w:r w:rsidR="007A28B5">
        <w:t xml:space="preserve"> Z</w:t>
      </w:r>
      <w:r>
        <w:t xml:space="preserve">. 2002. Motýli České republiky: Rozšíření a ochrana I. SOM, Praha: </w:t>
      </w:r>
      <w:r w:rsidR="007A28B5">
        <w:t>478 str.</w:t>
      </w:r>
    </w:p>
    <w:p w14:paraId="085B703A" w14:textId="791CC430" w:rsidR="007A28B5" w:rsidRDefault="007A28B5" w:rsidP="00374B65">
      <w:pPr>
        <w:pStyle w:val="Styl1Bakalkatext"/>
        <w:ind w:firstLine="0"/>
      </w:pPr>
      <w:r>
        <w:t xml:space="preserve">Beneš J., Konvička M., Dvořák J., Fric Z., </w:t>
      </w:r>
      <w:proofErr w:type="spellStart"/>
      <w:r>
        <w:t>Havelda</w:t>
      </w:r>
      <w:proofErr w:type="spellEnd"/>
      <w:r>
        <w:t xml:space="preserve"> Z., </w:t>
      </w:r>
      <w:proofErr w:type="spellStart"/>
      <w:r>
        <w:t>Pavlíčko</w:t>
      </w:r>
      <w:proofErr w:type="spellEnd"/>
      <w:r>
        <w:t xml:space="preserve"> A., Vrabec V., </w:t>
      </w:r>
      <w:proofErr w:type="spellStart"/>
      <w:r>
        <w:t>Weidenhoffer</w:t>
      </w:r>
      <w:proofErr w:type="spellEnd"/>
      <w:r>
        <w:t xml:space="preserve"> Z. 2002. Motýli České republiky: Rozšíření a ochrana II. SOM, Praha: 857 str.</w:t>
      </w:r>
    </w:p>
    <w:p w14:paraId="79D0F77F" w14:textId="6492C0D0" w:rsidR="007A28B5" w:rsidRDefault="007A28B5" w:rsidP="00374B65">
      <w:pPr>
        <w:pStyle w:val="Styl1Bakalkatext"/>
        <w:ind w:firstLine="0"/>
      </w:pPr>
      <w:r>
        <w:t>Čechmánek Z.</w:t>
      </w:r>
      <w:r w:rsidR="00287E6B">
        <w:t xml:space="preserve"> </w:t>
      </w:r>
      <w:r w:rsidR="00287E6B" w:rsidRPr="00287E6B">
        <w:t>&amp;</w:t>
      </w:r>
      <w:r>
        <w:t xml:space="preserve"> Hrabák R. 2006. Život motýlů střední Evropy: Populace, ekosystémy, význam. Granit, Praha: 136 str.</w:t>
      </w:r>
    </w:p>
    <w:p w14:paraId="6CFBC6F9" w14:textId="024B1280" w:rsidR="00980CB0" w:rsidRDefault="00980CB0" w:rsidP="00374B65">
      <w:pPr>
        <w:pStyle w:val="Styl1Bakalkatext"/>
        <w:ind w:firstLine="0"/>
      </w:pPr>
      <w:r>
        <w:t xml:space="preserve">Čeřovský J. </w:t>
      </w:r>
      <w:r w:rsidRPr="00287E6B">
        <w:t>&amp;</w:t>
      </w:r>
      <w:r>
        <w:t xml:space="preserve"> Záveský A. 1989. Stezky k přírodě. Státní pedagogické nakladatelství, Praha: 240 str.</w:t>
      </w:r>
    </w:p>
    <w:p w14:paraId="0E8A91B3" w14:textId="1511751F" w:rsidR="00047AE9" w:rsidRDefault="00047AE9" w:rsidP="00374B65">
      <w:pPr>
        <w:pStyle w:val="Styl1Bakalkatext"/>
        <w:ind w:firstLine="0"/>
      </w:pPr>
      <w:r>
        <w:t xml:space="preserve">Čížek O., </w:t>
      </w:r>
      <w:proofErr w:type="spellStart"/>
      <w:r>
        <w:t>Malkiewicz</w:t>
      </w:r>
      <w:proofErr w:type="spellEnd"/>
      <w:r>
        <w:t xml:space="preserve"> A., Beneš J. </w:t>
      </w:r>
      <w:r w:rsidRPr="00287E6B">
        <w:t>&amp;</w:t>
      </w:r>
      <w:r>
        <w:t xml:space="preserve"> </w:t>
      </w:r>
      <w:proofErr w:type="spellStart"/>
      <w:r>
        <w:t>Tarnawski</w:t>
      </w:r>
      <w:proofErr w:type="spellEnd"/>
      <w:r>
        <w:t xml:space="preserve"> D. (</w:t>
      </w:r>
      <w:proofErr w:type="spellStart"/>
      <w:r>
        <w:t>eds</w:t>
      </w:r>
      <w:proofErr w:type="spellEnd"/>
      <w:r>
        <w:t xml:space="preserve">.). 2015. Denní motýli v Krkonoších, atlas rozšíření / </w:t>
      </w:r>
      <w:proofErr w:type="spellStart"/>
      <w:r>
        <w:t>Motyle</w:t>
      </w:r>
      <w:proofErr w:type="spellEnd"/>
      <w:r>
        <w:t xml:space="preserve"> </w:t>
      </w:r>
      <w:proofErr w:type="spellStart"/>
      <w:r>
        <w:t>dzienne</w:t>
      </w:r>
      <w:proofErr w:type="spellEnd"/>
      <w:r>
        <w:t xml:space="preserve"> w </w:t>
      </w:r>
      <w:proofErr w:type="spellStart"/>
      <w:r>
        <w:t>Karkonoszach</w:t>
      </w:r>
      <w:proofErr w:type="spellEnd"/>
      <w:r>
        <w:t xml:space="preserve">, atlas </w:t>
      </w:r>
      <w:proofErr w:type="spellStart"/>
      <w:r>
        <w:t>rozmieszczenia</w:t>
      </w:r>
      <w:proofErr w:type="spellEnd"/>
      <w:r>
        <w:t xml:space="preserve">. Správa KRNAP &amp; </w:t>
      </w:r>
      <w:proofErr w:type="spellStart"/>
      <w:r>
        <w:t>Dyrekcja</w:t>
      </w:r>
      <w:proofErr w:type="spellEnd"/>
      <w:r>
        <w:t xml:space="preserve"> KPN. 328 str.</w:t>
      </w:r>
    </w:p>
    <w:p w14:paraId="59C6D7B7" w14:textId="601D57FD" w:rsidR="00980CB0" w:rsidRDefault="00980CB0" w:rsidP="00374B65">
      <w:pPr>
        <w:pStyle w:val="Styl1Bakalkatext"/>
        <w:ind w:firstLine="0"/>
      </w:pPr>
      <w:r>
        <w:t xml:space="preserve">Drábek K. 2005. Naučné stezky a trasy: Praha a Středočeský kraj. </w:t>
      </w:r>
      <w:r w:rsidR="001906F5">
        <w:t>Dokořán, Praha: 275 str.</w:t>
      </w:r>
    </w:p>
    <w:p w14:paraId="5755A991" w14:textId="01E313AB" w:rsidR="007A28B5" w:rsidRDefault="007A28B5" w:rsidP="00374B65">
      <w:pPr>
        <w:pStyle w:val="Styl1Bakalkatext"/>
        <w:ind w:firstLine="0"/>
      </w:pPr>
      <w:r>
        <w:t xml:space="preserve">Farkač J., Král D., Škorpík M. 2005. Červený seznam ohrožených druhů České republiky: Bezobratlí. AOPK ČR, Praha: 760 str. </w:t>
      </w:r>
    </w:p>
    <w:p w14:paraId="7F763B0B" w14:textId="4C824E55" w:rsidR="003F6239" w:rsidRDefault="003F6239" w:rsidP="00374B65">
      <w:pPr>
        <w:pStyle w:val="Styl1Bakalkatext"/>
        <w:ind w:firstLine="0"/>
      </w:pPr>
      <w:r>
        <w:t xml:space="preserve">Hanč Z., Beneš J., Fic Z. F., </w:t>
      </w:r>
      <w:proofErr w:type="spellStart"/>
      <w:r>
        <w:t>Pavlíčko</w:t>
      </w:r>
      <w:proofErr w:type="spellEnd"/>
      <w:r>
        <w:t xml:space="preserve"> A. </w:t>
      </w:r>
      <w:r w:rsidRPr="00287E6B">
        <w:t>&amp;</w:t>
      </w:r>
      <w:r>
        <w:t xml:space="preserve"> Zapletal M. 2019. Atlas denních motýlů a vřetenušek jižních Čech. Jihočeský kraj, České Budějovice: 437 str.</w:t>
      </w:r>
    </w:p>
    <w:p w14:paraId="65D9D97F" w14:textId="02679823" w:rsidR="003F2A2D" w:rsidRDefault="003F2A2D" w:rsidP="00374B65">
      <w:pPr>
        <w:pStyle w:val="Styl1Bakalkatext"/>
        <w:ind w:firstLine="0"/>
      </w:pPr>
      <w:r>
        <w:t xml:space="preserve">Hejda R., </w:t>
      </w:r>
      <w:proofErr w:type="spellStart"/>
      <w:r>
        <w:t>Farkáč</w:t>
      </w:r>
      <w:proofErr w:type="spellEnd"/>
      <w:r>
        <w:t xml:space="preserve"> J., Chobot K (</w:t>
      </w:r>
      <w:proofErr w:type="spellStart"/>
      <w:r>
        <w:t>eds</w:t>
      </w:r>
      <w:proofErr w:type="spellEnd"/>
      <w:r>
        <w:t>.). 2017. Červený seznam ohrožených druhů České republiky. Bezobratlí. Příroda, Praha, 36: 206–211 str.</w:t>
      </w:r>
    </w:p>
    <w:p w14:paraId="5B442E03" w14:textId="4F731436" w:rsidR="00287E6B" w:rsidRDefault="00287E6B" w:rsidP="00374B65">
      <w:pPr>
        <w:pStyle w:val="Styl1Bakalkatext"/>
        <w:ind w:firstLine="0"/>
      </w:pPr>
      <w:proofErr w:type="spellStart"/>
      <w:r>
        <w:t>Holoušová</w:t>
      </w:r>
      <w:proofErr w:type="spellEnd"/>
      <w:r>
        <w:t xml:space="preserve"> D. et al. 1999. Jak psát diplomové a závěrečné práce. Univerzita Palackého, Olomouc: 110 str.</w:t>
      </w:r>
    </w:p>
    <w:p w14:paraId="3E6E6560" w14:textId="796860DA" w:rsidR="00FE595A" w:rsidRDefault="00FE595A" w:rsidP="00374B65">
      <w:pPr>
        <w:pStyle w:val="Styl1Bakalkatext"/>
        <w:ind w:firstLine="0"/>
      </w:pPr>
      <w:r>
        <w:t xml:space="preserve">Hrouda L. </w:t>
      </w:r>
      <w:r w:rsidRPr="00287E6B">
        <w:t>&amp;</w:t>
      </w:r>
      <w:r>
        <w:t xml:space="preserve"> Skoumalová A. 2018. Rostliny naší přírody štětcem Anny Skoumalové perem Lubomíra Hroudy. Academia, Praha: 852 str.</w:t>
      </w:r>
    </w:p>
    <w:p w14:paraId="60EBF33F" w14:textId="2CF7EDE6" w:rsidR="003F6239" w:rsidRDefault="003F6239" w:rsidP="00374B65">
      <w:pPr>
        <w:pStyle w:val="Styl1Bakalkatext"/>
        <w:ind w:firstLine="0"/>
      </w:pPr>
      <w:r>
        <w:t xml:space="preserve">Chytrý M. 2013. Vegetace České republiky 4. Lesní a křovinná vegetace. </w:t>
      </w:r>
      <w:proofErr w:type="spellStart"/>
      <w:r>
        <w:t>Vegetation</w:t>
      </w:r>
      <w:proofErr w:type="spellEnd"/>
      <w:r>
        <w:t xml:space="preserve"> </w:t>
      </w:r>
      <w:proofErr w:type="spellStart"/>
      <w:r>
        <w:t>of</w:t>
      </w:r>
      <w:proofErr w:type="spellEnd"/>
      <w:r>
        <w:t xml:space="preserve"> </w:t>
      </w:r>
      <w:proofErr w:type="spellStart"/>
      <w:r>
        <w:t>the</w:t>
      </w:r>
      <w:proofErr w:type="spellEnd"/>
      <w:r>
        <w:t xml:space="preserve"> Czech Republic 4. </w:t>
      </w:r>
      <w:proofErr w:type="spellStart"/>
      <w:r>
        <w:t>Forest</w:t>
      </w:r>
      <w:proofErr w:type="spellEnd"/>
      <w:r>
        <w:t xml:space="preserve"> and </w:t>
      </w:r>
      <w:proofErr w:type="spellStart"/>
      <w:r>
        <w:t>Scrub</w:t>
      </w:r>
      <w:proofErr w:type="spellEnd"/>
      <w:r>
        <w:t xml:space="preserve"> </w:t>
      </w:r>
      <w:proofErr w:type="spellStart"/>
      <w:r>
        <w:t>vegetation</w:t>
      </w:r>
      <w:proofErr w:type="spellEnd"/>
      <w:r>
        <w:t>. Academia</w:t>
      </w:r>
      <w:r w:rsidR="0027237F">
        <w:t>, Praha: 551 str.</w:t>
      </w:r>
    </w:p>
    <w:p w14:paraId="13A4C5D1" w14:textId="0370CD85" w:rsidR="001906F5" w:rsidRDefault="001906F5" w:rsidP="00374B65">
      <w:pPr>
        <w:pStyle w:val="Styl1Bakalkatext"/>
        <w:ind w:firstLine="0"/>
      </w:pPr>
      <w:r>
        <w:t xml:space="preserve">Jelínek M., </w:t>
      </w:r>
      <w:proofErr w:type="spellStart"/>
      <w:r>
        <w:t>Kozubková</w:t>
      </w:r>
      <w:proofErr w:type="spellEnd"/>
      <w:r>
        <w:t xml:space="preserve"> J. </w:t>
      </w:r>
      <w:r w:rsidRPr="00287E6B">
        <w:t>&amp;</w:t>
      </w:r>
      <w:r>
        <w:t xml:space="preserve"> Kostečka P. 2009. Realizace návštěvnické infrastruktury. AOPK ČR, Praha: 16 str. </w:t>
      </w:r>
    </w:p>
    <w:p w14:paraId="2E4029F5" w14:textId="73F03346" w:rsidR="00E532F9" w:rsidRDefault="00E532F9" w:rsidP="00374B65">
      <w:pPr>
        <w:pStyle w:val="Styl1Bakalkatext"/>
        <w:ind w:firstLine="0"/>
      </w:pPr>
      <w:proofErr w:type="spellStart"/>
      <w:r>
        <w:lastRenderedPageBreak/>
        <w:t>Lohmann</w:t>
      </w:r>
      <w:proofErr w:type="spellEnd"/>
      <w:r>
        <w:t xml:space="preserve"> M. 2005. </w:t>
      </w:r>
      <w:r w:rsidRPr="003215A3">
        <w:t>Motýli: Průvodce naší přírodou.</w:t>
      </w:r>
      <w:r>
        <w:t xml:space="preserve"> Pavel Dobrovský – BETA, Praha: 94 str.</w:t>
      </w:r>
    </w:p>
    <w:p w14:paraId="60276B48" w14:textId="42FD37A5" w:rsidR="00524B8D" w:rsidRDefault="00524B8D" w:rsidP="00374B65">
      <w:pPr>
        <w:pStyle w:val="Styl1Bakalkatext"/>
        <w:ind w:firstLine="0"/>
      </w:pPr>
      <w:r>
        <w:t>Mitáček J.</w:t>
      </w:r>
      <w:r w:rsidR="009C2EEE">
        <w:t xml:space="preserve">, </w:t>
      </w:r>
      <w:proofErr w:type="spellStart"/>
      <w:r w:rsidR="009C2EEE">
        <w:t>Čoupek</w:t>
      </w:r>
      <w:proofErr w:type="spellEnd"/>
      <w:r w:rsidR="009C2EEE">
        <w:t xml:space="preserve"> J., </w:t>
      </w:r>
      <w:proofErr w:type="spellStart"/>
      <w:r w:rsidR="009C2EEE">
        <w:t>Čoupek</w:t>
      </w:r>
      <w:proofErr w:type="spellEnd"/>
      <w:r w:rsidR="009C2EEE">
        <w:t xml:space="preserve"> L., Deml J., Galuška L., Gregorová R., Hrabec J., Chrástek T., </w:t>
      </w:r>
      <w:proofErr w:type="spellStart"/>
      <w:r w:rsidR="009C2EEE">
        <w:t>Jilík</w:t>
      </w:r>
      <w:proofErr w:type="spellEnd"/>
      <w:r w:rsidR="009C2EEE">
        <w:t xml:space="preserve"> J., Pokluda Z., Zemek P.</w:t>
      </w:r>
      <w:r>
        <w:t xml:space="preserve"> 2018. Kunovice I. Město Kunovice, Kunovice: 327 str.</w:t>
      </w:r>
    </w:p>
    <w:p w14:paraId="6E59DDDD" w14:textId="083EBB80" w:rsidR="00287E6B" w:rsidRDefault="00287E6B" w:rsidP="00374B65">
      <w:pPr>
        <w:pStyle w:val="Styl1Bakalkatext"/>
        <w:ind w:firstLine="0"/>
      </w:pPr>
      <w:r>
        <w:t xml:space="preserve">Macek J., Laštůvka Z., Beneš J., </w:t>
      </w:r>
      <w:proofErr w:type="spellStart"/>
      <w:r>
        <w:t>Traxler</w:t>
      </w:r>
      <w:proofErr w:type="spellEnd"/>
      <w:r>
        <w:t xml:space="preserve"> L. 2015. Motýli a housenky střední Evropy IV. Denní motýli. Academia, Praha: 540 str.</w:t>
      </w:r>
    </w:p>
    <w:p w14:paraId="69ABC177" w14:textId="3E57821A" w:rsidR="00ED6723" w:rsidRDefault="00ED6723" w:rsidP="00374B65">
      <w:pPr>
        <w:pStyle w:val="Styl1Bakalkatext"/>
        <w:ind w:firstLine="0"/>
      </w:pPr>
      <w:proofErr w:type="spellStart"/>
      <w:r>
        <w:t>Martí</w:t>
      </w:r>
      <w:proofErr w:type="spellEnd"/>
      <w:r>
        <w:t xml:space="preserve"> M., Pastor T., </w:t>
      </w:r>
      <w:proofErr w:type="spellStart"/>
      <w:r>
        <w:t>Ritchie</w:t>
      </w:r>
      <w:proofErr w:type="spellEnd"/>
      <w:r>
        <w:t xml:space="preserve"> C., </w:t>
      </w:r>
      <w:proofErr w:type="spellStart"/>
      <w:r>
        <w:t>Alves</w:t>
      </w:r>
      <w:proofErr w:type="spellEnd"/>
      <w:r>
        <w:t xml:space="preserve"> F., </w:t>
      </w:r>
      <w:proofErr w:type="spellStart"/>
      <w:r>
        <w:t>Gini</w:t>
      </w:r>
      <w:proofErr w:type="spellEnd"/>
      <w:r>
        <w:t xml:space="preserve"> R., </w:t>
      </w:r>
      <w:proofErr w:type="spellStart"/>
      <w:r>
        <w:t>Argentiero</w:t>
      </w:r>
      <w:proofErr w:type="spellEnd"/>
      <w:r>
        <w:t xml:space="preserve"> S., </w:t>
      </w:r>
      <w:proofErr w:type="spellStart"/>
      <w:r>
        <w:t>Huger</w:t>
      </w:r>
      <w:proofErr w:type="spellEnd"/>
      <w:r>
        <w:t xml:space="preserve"> A., </w:t>
      </w:r>
      <w:proofErr w:type="spellStart"/>
      <w:r>
        <w:t>Girani</w:t>
      </w:r>
      <w:proofErr w:type="spellEnd"/>
      <w:r>
        <w:t xml:space="preserve"> A., </w:t>
      </w:r>
      <w:proofErr w:type="spellStart"/>
      <w:r>
        <w:t>Rasinm</w:t>
      </w:r>
      <w:r w:rsidRPr="0027237F">
        <w:t>ä</w:t>
      </w:r>
      <w:r>
        <w:t>ki</w:t>
      </w:r>
      <w:proofErr w:type="spellEnd"/>
      <w:r>
        <w:t xml:space="preserve"> A. </w:t>
      </w:r>
      <w:r w:rsidRPr="00287E6B">
        <w:t>&amp;</w:t>
      </w:r>
      <w:r>
        <w:t xml:space="preserve"> </w:t>
      </w:r>
      <w:proofErr w:type="spellStart"/>
      <w:r>
        <w:t>Pangas</w:t>
      </w:r>
      <w:proofErr w:type="spellEnd"/>
      <w:r>
        <w:t xml:space="preserve"> N. 2021. </w:t>
      </w:r>
      <w:proofErr w:type="spellStart"/>
      <w:r>
        <w:t>Periurban</w:t>
      </w:r>
      <w:proofErr w:type="spellEnd"/>
      <w:r>
        <w:t xml:space="preserve"> </w:t>
      </w:r>
      <w:proofErr w:type="spellStart"/>
      <w:r>
        <w:t>Parks</w:t>
      </w:r>
      <w:proofErr w:type="spellEnd"/>
      <w:r>
        <w:t xml:space="preserve">; </w:t>
      </w:r>
      <w:proofErr w:type="spellStart"/>
      <w:r>
        <w:t>Parks</w:t>
      </w:r>
      <w:proofErr w:type="spellEnd"/>
      <w:r>
        <w:t xml:space="preserve"> </w:t>
      </w:r>
      <w:proofErr w:type="spellStart"/>
      <w:r>
        <w:t>for</w:t>
      </w:r>
      <w:proofErr w:type="spellEnd"/>
      <w:r>
        <w:t xml:space="preserve"> </w:t>
      </w:r>
      <w:proofErr w:type="spellStart"/>
      <w:r>
        <w:t>Nature</w:t>
      </w:r>
      <w:proofErr w:type="spellEnd"/>
      <w:r>
        <w:t xml:space="preserve"> &amp; </w:t>
      </w:r>
      <w:proofErr w:type="spellStart"/>
      <w:r>
        <w:t>People</w:t>
      </w:r>
      <w:proofErr w:type="spellEnd"/>
      <w:r>
        <w:t xml:space="preserve">. TOOLKIT </w:t>
      </w:r>
      <w:proofErr w:type="spellStart"/>
      <w:r>
        <w:t>Planning</w:t>
      </w:r>
      <w:proofErr w:type="spellEnd"/>
      <w:r>
        <w:t xml:space="preserve"> and </w:t>
      </w:r>
      <w:proofErr w:type="spellStart"/>
      <w:r>
        <w:t>managing</w:t>
      </w:r>
      <w:proofErr w:type="spellEnd"/>
      <w:r>
        <w:t xml:space="preserve"> </w:t>
      </w:r>
      <w:proofErr w:type="spellStart"/>
      <w:r>
        <w:t>Periurban</w:t>
      </w:r>
      <w:proofErr w:type="spellEnd"/>
      <w:r>
        <w:t xml:space="preserve"> </w:t>
      </w:r>
      <w:proofErr w:type="spellStart"/>
      <w:r>
        <w:t>Parks</w:t>
      </w:r>
      <w:proofErr w:type="spellEnd"/>
      <w:r>
        <w:t xml:space="preserve">. EUROPARC </w:t>
      </w:r>
      <w:proofErr w:type="spellStart"/>
      <w:r>
        <w:t>Federation</w:t>
      </w:r>
      <w:proofErr w:type="spellEnd"/>
      <w:r>
        <w:t xml:space="preserve">, </w:t>
      </w:r>
      <w:proofErr w:type="spellStart"/>
      <w:r>
        <w:t>Regensburg</w:t>
      </w:r>
      <w:proofErr w:type="spellEnd"/>
      <w:r>
        <w:t>: 33 str.</w:t>
      </w:r>
    </w:p>
    <w:p w14:paraId="6FB9BB8B" w14:textId="440B6E71" w:rsidR="0027237F" w:rsidRDefault="0027237F" w:rsidP="00374B65">
      <w:pPr>
        <w:pStyle w:val="Styl1Bakalkatext"/>
        <w:ind w:firstLine="0"/>
      </w:pPr>
      <w:r>
        <w:t>Martínek K. 1997. Naučné stezky (některé formy využití naučných stezek). Pedagogické centrum Plzeň, Plzeň: 26 str.</w:t>
      </w:r>
    </w:p>
    <w:p w14:paraId="33603672" w14:textId="0751EA93" w:rsidR="0027237F" w:rsidRDefault="0027237F" w:rsidP="00374B65">
      <w:pPr>
        <w:pStyle w:val="Styl1Bakalkatext"/>
        <w:ind w:firstLine="0"/>
      </w:pPr>
      <w:r>
        <w:t xml:space="preserve">Moravec J., Husová M., Chytrý M. </w:t>
      </w:r>
      <w:r w:rsidRPr="00287E6B">
        <w:t>&amp;</w:t>
      </w:r>
      <w:r>
        <w:t xml:space="preserve"> </w:t>
      </w:r>
      <w:proofErr w:type="spellStart"/>
      <w:r>
        <w:t>Neuh</w:t>
      </w:r>
      <w:r w:rsidRPr="0027237F">
        <w:t>ä</w:t>
      </w:r>
      <w:r>
        <w:t>uslová</w:t>
      </w:r>
      <w:proofErr w:type="spellEnd"/>
      <w:r>
        <w:t xml:space="preserve"> Z. 2000. Přehled vegetace České republiky sv. 2. </w:t>
      </w:r>
      <w:proofErr w:type="spellStart"/>
      <w:r>
        <w:t>Vegetation</w:t>
      </w:r>
      <w:proofErr w:type="spellEnd"/>
      <w:r>
        <w:t xml:space="preserve"> </w:t>
      </w:r>
      <w:proofErr w:type="spellStart"/>
      <w:r>
        <w:t>Survey</w:t>
      </w:r>
      <w:proofErr w:type="spellEnd"/>
      <w:r>
        <w:t xml:space="preserve"> </w:t>
      </w:r>
      <w:proofErr w:type="spellStart"/>
      <w:r>
        <w:t>of</w:t>
      </w:r>
      <w:proofErr w:type="spellEnd"/>
      <w:r>
        <w:t xml:space="preserve"> </w:t>
      </w:r>
      <w:proofErr w:type="spellStart"/>
      <w:r>
        <w:t>the</w:t>
      </w:r>
      <w:proofErr w:type="spellEnd"/>
      <w:r>
        <w:t xml:space="preserve"> Czech Republic vol. 2. Academia, Praha: 319 str.</w:t>
      </w:r>
    </w:p>
    <w:p w14:paraId="5259FFA2" w14:textId="605C128B" w:rsidR="00287E6B" w:rsidRDefault="00287E6B" w:rsidP="00B968D7">
      <w:pPr>
        <w:pStyle w:val="Styl1Bakalkatext"/>
        <w:ind w:firstLine="0"/>
      </w:pPr>
      <w:r>
        <w:t xml:space="preserve">Novák I. </w:t>
      </w:r>
      <w:r w:rsidRPr="00287E6B">
        <w:t>&amp;</w:t>
      </w:r>
      <w:r>
        <w:t xml:space="preserve"> </w:t>
      </w:r>
      <w:proofErr w:type="spellStart"/>
      <w:r>
        <w:t>Spitzer</w:t>
      </w:r>
      <w:proofErr w:type="spellEnd"/>
      <w:r>
        <w:t xml:space="preserve"> K. 1982. Ohrožený svět hmyzu. Academia, Praha: 140 str.</w:t>
      </w:r>
    </w:p>
    <w:p w14:paraId="2B0C0D00" w14:textId="6FC420A9" w:rsidR="007A28B5" w:rsidRPr="00A06508" w:rsidRDefault="00A06508" w:rsidP="00A06508">
      <w:pPr>
        <w:pStyle w:val="Styl1Bakalkatext"/>
        <w:ind w:firstLine="0"/>
        <w:rPr>
          <w:b/>
          <w:bCs/>
          <w:sz w:val="32"/>
          <w:szCs w:val="32"/>
        </w:rPr>
      </w:pPr>
      <w:r>
        <w:rPr>
          <w:b/>
          <w:bCs/>
          <w:sz w:val="32"/>
          <w:szCs w:val="32"/>
        </w:rPr>
        <w:t>Internetové zdroje</w:t>
      </w:r>
    </w:p>
    <w:p w14:paraId="3418CBF6" w14:textId="49B720A0" w:rsidR="004419F8" w:rsidRPr="004419F8" w:rsidRDefault="004419F8" w:rsidP="00374B65">
      <w:pPr>
        <w:pStyle w:val="Styl1Bakalkatext"/>
        <w:ind w:firstLine="0"/>
      </w:pPr>
      <w:r>
        <w:t xml:space="preserve">Agentura Koniklec. Projděte so virtuální stezku … a nebo si vytvořte </w:t>
      </w:r>
      <w:proofErr w:type="gramStart"/>
      <w:r>
        <w:t>vlastní!.</w:t>
      </w:r>
      <w:proofErr w:type="gramEnd"/>
      <w:r>
        <w:t xml:space="preserve"> In: </w:t>
      </w:r>
      <w:r>
        <w:rPr>
          <w:i/>
          <w:iCs/>
        </w:rPr>
        <w:t xml:space="preserve">Agentura Koniklec </w:t>
      </w:r>
      <w:r>
        <w:t xml:space="preserve">[online]. 2.4.2014 [cit. 15.4.2022]. Dostupné z: </w:t>
      </w:r>
      <w:hyperlink r:id="rId10" w:history="1">
        <w:r w:rsidRPr="00464531">
          <w:rPr>
            <w:rStyle w:val="Hypertextovodkaz"/>
          </w:rPr>
          <w:t>https://koniklec.cz/projdete-si-virtualni-stezku-a-nebo-si-vytvorte-vlastni/</w:t>
        </w:r>
      </w:hyperlink>
      <w:r>
        <w:t xml:space="preserve"> </w:t>
      </w:r>
    </w:p>
    <w:p w14:paraId="51FA9716" w14:textId="01901B2A" w:rsidR="00056F6E" w:rsidRPr="00056F6E" w:rsidRDefault="00056F6E" w:rsidP="00374B65">
      <w:pPr>
        <w:pStyle w:val="Styl1Bakalkatext"/>
        <w:ind w:firstLine="0"/>
      </w:pPr>
      <w:r>
        <w:t xml:space="preserve">AOPK ČR. Geologická naučná stezka. In: </w:t>
      </w:r>
      <w:r>
        <w:rPr>
          <w:i/>
          <w:iCs/>
        </w:rPr>
        <w:t>Agentura ochrany přírody a krajiny České republiky</w:t>
      </w:r>
      <w:r>
        <w:t xml:space="preserve"> [online]. </w:t>
      </w:r>
      <w:r w:rsidRPr="005C328B">
        <w:t>©</w:t>
      </w:r>
      <w:r>
        <w:t xml:space="preserve">2022 [cit. 15.4.2022]. Dostupné z: </w:t>
      </w:r>
      <w:hyperlink r:id="rId11" w:history="1">
        <w:r w:rsidRPr="00464531">
          <w:rPr>
            <w:rStyle w:val="Hypertextovodkaz"/>
          </w:rPr>
          <w:t>https://ceskykras.ochranaprirody.cz/sprava-informuje/naucne-stezky/geologicka-naucna-stezka/</w:t>
        </w:r>
      </w:hyperlink>
      <w:r>
        <w:t xml:space="preserve"> </w:t>
      </w:r>
    </w:p>
    <w:p w14:paraId="2AEB41C8" w14:textId="5602511B" w:rsidR="00B8231C" w:rsidRPr="00B8231C" w:rsidRDefault="00B8231C" w:rsidP="00374B65">
      <w:pPr>
        <w:pStyle w:val="Styl1Bakalkatext"/>
        <w:ind w:firstLine="0"/>
      </w:pPr>
      <w:r>
        <w:t xml:space="preserve">Beneš J. </w:t>
      </w:r>
      <w:r w:rsidRPr="00AB163C">
        <w:t>&amp;</w:t>
      </w:r>
      <w:r>
        <w:t xml:space="preserve"> Konvička M. Mapování a ochrana motýlů České republiky. In: </w:t>
      </w:r>
      <w:r w:rsidR="0031045A">
        <w:rPr>
          <w:i/>
          <w:iCs/>
        </w:rPr>
        <w:t>Mapování a ochrana motýlů České republiky</w:t>
      </w:r>
      <w:r>
        <w:rPr>
          <w:i/>
          <w:iCs/>
        </w:rPr>
        <w:t xml:space="preserve"> </w:t>
      </w:r>
      <w:r>
        <w:t xml:space="preserve">[online]. [cit. 10.4.2022]. Dostupné z: </w:t>
      </w:r>
      <w:hyperlink r:id="rId12" w:history="1">
        <w:r w:rsidRPr="00464531">
          <w:rPr>
            <w:rStyle w:val="Hypertextovodkaz"/>
          </w:rPr>
          <w:t>http://www.lepidoptera.cz/</w:t>
        </w:r>
      </w:hyperlink>
      <w:r>
        <w:t xml:space="preserve">   </w:t>
      </w:r>
    </w:p>
    <w:p w14:paraId="1DF5FFDF" w14:textId="0FEDA54D" w:rsidR="00B8231C" w:rsidRPr="00B8231C" w:rsidRDefault="00B8231C" w:rsidP="00374B65">
      <w:pPr>
        <w:pStyle w:val="Styl1Bakalkatext"/>
        <w:ind w:firstLine="0"/>
      </w:pPr>
      <w:r>
        <w:t xml:space="preserve">Hotárek V. Atlas denních motýlů ČR [aplikace]. In: </w:t>
      </w:r>
      <w:r>
        <w:rPr>
          <w:i/>
          <w:iCs/>
        </w:rPr>
        <w:t xml:space="preserve">Google Play </w:t>
      </w:r>
      <w:r>
        <w:t xml:space="preserve">[online]. 20.10.2019 [cit. 10.4.2022]. Dostupné z: </w:t>
      </w:r>
      <w:hyperlink r:id="rId13" w:history="1">
        <w:r w:rsidRPr="00464531">
          <w:rPr>
            <w:rStyle w:val="Hypertextovodkaz"/>
          </w:rPr>
          <w:t>https://play.google.com/store/apps/details?id=cz.hotarekv.atlas&amp;hl=cs&amp;gl=US</w:t>
        </w:r>
      </w:hyperlink>
      <w:r>
        <w:t xml:space="preserve"> </w:t>
      </w:r>
    </w:p>
    <w:p w14:paraId="30885BE1" w14:textId="0FED4ED5" w:rsidR="00B968D7" w:rsidRPr="00B968D7" w:rsidRDefault="00B968D7" w:rsidP="00374B65">
      <w:pPr>
        <w:pStyle w:val="Styl1Bakalkatext"/>
        <w:ind w:firstLine="0"/>
      </w:pPr>
      <w:r>
        <w:t xml:space="preserve">Jihlava. Hornická naučná stezka. In: </w:t>
      </w:r>
      <w:r>
        <w:rPr>
          <w:i/>
          <w:iCs/>
        </w:rPr>
        <w:t>Jihlava</w:t>
      </w:r>
      <w:r>
        <w:t xml:space="preserve"> [online]. </w:t>
      </w:r>
      <w:r w:rsidRPr="00AB163C">
        <w:t>©</w:t>
      </w:r>
      <w:r>
        <w:t xml:space="preserve">2022 [cit. 15.4.2022]. Dostupné z: </w:t>
      </w:r>
      <w:hyperlink r:id="rId14" w:history="1">
        <w:r w:rsidRPr="00464531">
          <w:rPr>
            <w:rStyle w:val="Hypertextovodkaz"/>
          </w:rPr>
          <w:t>https://www.jihlava.cz/hornicka-naucna-stezka/os-43447</w:t>
        </w:r>
      </w:hyperlink>
      <w:r>
        <w:t xml:space="preserve"> </w:t>
      </w:r>
    </w:p>
    <w:p w14:paraId="0E01A354" w14:textId="73E84412" w:rsidR="000E710A" w:rsidRPr="000E710A" w:rsidRDefault="000E710A" w:rsidP="00374B65">
      <w:pPr>
        <w:pStyle w:val="Styl1Bakalkatext"/>
        <w:ind w:firstLine="0"/>
      </w:pPr>
      <w:proofErr w:type="spellStart"/>
      <w:r>
        <w:lastRenderedPageBreak/>
        <w:t>Kühn</w:t>
      </w:r>
      <w:proofErr w:type="spellEnd"/>
      <w:r>
        <w:t xml:space="preserve"> J. </w:t>
      </w:r>
      <w:proofErr w:type="spellStart"/>
      <w:r>
        <w:t>K</w:t>
      </w:r>
      <w:r w:rsidRPr="00C44A2E">
        <w:t>ö</w:t>
      </w:r>
      <w:r>
        <w:t>glerová</w:t>
      </w:r>
      <w:proofErr w:type="spellEnd"/>
      <w:r>
        <w:t xml:space="preserve"> naučná stezka </w:t>
      </w:r>
      <w:proofErr w:type="spellStart"/>
      <w:r>
        <w:t>Krásnolipskem</w:t>
      </w:r>
      <w:proofErr w:type="spellEnd"/>
      <w:r>
        <w:t xml:space="preserve">. In: </w:t>
      </w:r>
      <w:r>
        <w:rPr>
          <w:i/>
          <w:iCs/>
        </w:rPr>
        <w:t xml:space="preserve">Luzicke-hory.cz </w:t>
      </w:r>
      <w:r>
        <w:t xml:space="preserve">[online]. </w:t>
      </w:r>
      <w:r w:rsidRPr="005C328B">
        <w:t>©</w:t>
      </w:r>
      <w:r>
        <w:t xml:space="preserve">1997–2022 [15.4.2022]. Dostupné z: </w:t>
      </w:r>
      <w:hyperlink r:id="rId15" w:anchor="tras" w:history="1">
        <w:r w:rsidRPr="00464531">
          <w:rPr>
            <w:rStyle w:val="Hypertextovodkaz"/>
          </w:rPr>
          <w:t>http://www.luzicke-hory.cz/priroda/index.php?pg=nskrlic#tras</w:t>
        </w:r>
      </w:hyperlink>
      <w:r>
        <w:t xml:space="preserve"> </w:t>
      </w:r>
    </w:p>
    <w:p w14:paraId="6A743443" w14:textId="3D615016" w:rsidR="00F4397B" w:rsidRPr="00F4397B" w:rsidRDefault="00F4397B" w:rsidP="00374B65">
      <w:pPr>
        <w:pStyle w:val="Styl1Bakalkatext"/>
        <w:ind w:firstLine="0"/>
      </w:pPr>
      <w:r>
        <w:t xml:space="preserve">Lesní svět. Mobilní aplikace. In: </w:t>
      </w:r>
      <w:r>
        <w:rPr>
          <w:i/>
          <w:iCs/>
        </w:rPr>
        <w:t>Lesní svět</w:t>
      </w:r>
      <w:r>
        <w:t xml:space="preserve"> [online]. </w:t>
      </w:r>
      <w:r w:rsidRPr="005C328B">
        <w:t>©</w:t>
      </w:r>
      <w:r>
        <w:t xml:space="preserve">2022 [cit. 15.4.2022]. Dostupné z: </w:t>
      </w:r>
      <w:hyperlink r:id="rId16" w:history="1">
        <w:r w:rsidRPr="00464531">
          <w:rPr>
            <w:rStyle w:val="Hypertextovodkaz"/>
          </w:rPr>
          <w:t>https://www.lesnisvet.cz/mobilni-aplikace</w:t>
        </w:r>
      </w:hyperlink>
      <w:r>
        <w:t xml:space="preserve"> </w:t>
      </w:r>
    </w:p>
    <w:p w14:paraId="3A5496B2" w14:textId="492F76DA" w:rsidR="00AB163C" w:rsidRPr="00AB163C" w:rsidRDefault="00AB163C" w:rsidP="00374B65">
      <w:pPr>
        <w:pStyle w:val="Styl1Bakalkatext"/>
        <w:ind w:firstLine="0"/>
      </w:pPr>
      <w:r>
        <w:t xml:space="preserve">Lesy ČR. Lesnická naučná stezka Boubínem. In: </w:t>
      </w:r>
      <w:r>
        <w:rPr>
          <w:i/>
          <w:iCs/>
        </w:rPr>
        <w:t>Lesy ČR</w:t>
      </w:r>
      <w:r>
        <w:t xml:space="preserve"> [online]. </w:t>
      </w:r>
      <w:r w:rsidRPr="005C328B">
        <w:t>©</w:t>
      </w:r>
      <w:r>
        <w:t xml:space="preserve">2022 [cit. 15.4.2022]. Dostupné z: </w:t>
      </w:r>
      <w:hyperlink r:id="rId17" w:history="1">
        <w:r w:rsidRPr="00464531">
          <w:rPr>
            <w:rStyle w:val="Hypertextovodkaz"/>
          </w:rPr>
          <w:t>https://lesycr.cz/naucna-stezka/lesnicka-naucna-stezka-boubinem/</w:t>
        </w:r>
      </w:hyperlink>
      <w:r>
        <w:t xml:space="preserve"> </w:t>
      </w:r>
    </w:p>
    <w:p w14:paraId="1819C44C" w14:textId="36A6DC0C" w:rsidR="00711BB5" w:rsidRPr="002B4ACA" w:rsidRDefault="00711BB5" w:rsidP="00374B65">
      <w:pPr>
        <w:pStyle w:val="Styl1Bakalkatext"/>
        <w:ind w:firstLine="0"/>
      </w:pPr>
      <w:proofErr w:type="spellStart"/>
      <w:r>
        <w:t>Marszalek</w:t>
      </w:r>
      <w:proofErr w:type="spellEnd"/>
      <w:r>
        <w:t xml:space="preserve">, J. Naučná stezka </w:t>
      </w:r>
      <w:proofErr w:type="spellStart"/>
      <w:r>
        <w:t>Mionší</w:t>
      </w:r>
      <w:proofErr w:type="spellEnd"/>
      <w:r>
        <w:t xml:space="preserve"> + Pohádková stezka</w:t>
      </w:r>
      <w:r w:rsidR="002B4ACA">
        <w:t xml:space="preserve">. In: </w:t>
      </w:r>
      <w:r w:rsidR="002B4ACA">
        <w:rPr>
          <w:i/>
          <w:iCs/>
        </w:rPr>
        <w:t xml:space="preserve">Dolní Lomná </w:t>
      </w:r>
      <w:r w:rsidR="002B4ACA">
        <w:t xml:space="preserve">[online]. </w:t>
      </w:r>
      <w:r w:rsidR="002B4ACA" w:rsidRPr="005C328B">
        <w:t>©</w:t>
      </w:r>
      <w:r w:rsidR="002B4ACA">
        <w:t xml:space="preserve"> 2018 [cit. 15.4.2022]. Dostupné z: </w:t>
      </w:r>
      <w:hyperlink r:id="rId18" w:history="1">
        <w:r w:rsidR="002B4ACA" w:rsidRPr="00464531">
          <w:rPr>
            <w:rStyle w:val="Hypertextovodkaz"/>
          </w:rPr>
          <w:t>https://www.dolnilomna.eu/index.php/naucna-stezka-mionsi/</w:t>
        </w:r>
      </w:hyperlink>
      <w:r w:rsidR="002B4ACA">
        <w:t xml:space="preserve"> </w:t>
      </w:r>
    </w:p>
    <w:p w14:paraId="3AEEC124" w14:textId="42DFA069" w:rsidR="00E61023" w:rsidRDefault="00E61023" w:rsidP="00374B65">
      <w:pPr>
        <w:pStyle w:val="Styl1Bakalkatext"/>
        <w:ind w:firstLine="0"/>
      </w:pPr>
      <w:r>
        <w:t xml:space="preserve">Město Uherské Hradiště. Lesopark Kunovský les. In: </w:t>
      </w:r>
      <w:r w:rsidRPr="005C328B">
        <w:rPr>
          <w:i/>
          <w:iCs/>
        </w:rPr>
        <w:t>Uherské Hradiště srdce Slovácka</w:t>
      </w:r>
      <w:r>
        <w:t xml:space="preserve"> [online]. 18.2.</w:t>
      </w:r>
      <w:r w:rsidR="005C328B">
        <w:t>2020</w:t>
      </w:r>
      <w:r>
        <w:t xml:space="preserve"> [cit. 27.11.2021]. Dostupné z: </w:t>
      </w:r>
      <w:hyperlink r:id="rId19" w:history="1">
        <w:r w:rsidRPr="00DF5F69">
          <w:rPr>
            <w:rStyle w:val="Hypertextovodkaz"/>
          </w:rPr>
          <w:t>https://www.mesto-uh.cz/lesopark-kunovsky-les</w:t>
        </w:r>
      </w:hyperlink>
      <w:r>
        <w:t xml:space="preserve"> </w:t>
      </w:r>
    </w:p>
    <w:p w14:paraId="3D9E85AF" w14:textId="49DAD063" w:rsidR="005C328B" w:rsidRPr="005C328B" w:rsidRDefault="005C328B" w:rsidP="00374B65">
      <w:pPr>
        <w:pStyle w:val="Styl1Bakalkatext"/>
        <w:ind w:firstLine="0"/>
      </w:pPr>
      <w:r>
        <w:t xml:space="preserve">Městské informační centrum Uherské Hradiště. Naučná stezka Kunovský les. In: </w:t>
      </w:r>
      <w:r>
        <w:rPr>
          <w:i/>
          <w:iCs/>
        </w:rPr>
        <w:t>Uherské Hradiště</w:t>
      </w:r>
      <w:r>
        <w:t xml:space="preserve"> [online]. </w:t>
      </w:r>
      <w:r w:rsidRPr="005C328B">
        <w:t>©</w:t>
      </w:r>
      <w:r>
        <w:t xml:space="preserve">2000–2022 [cit. 9.4.2022]. Dostupné z: </w:t>
      </w:r>
      <w:hyperlink r:id="rId20" w:history="1">
        <w:r w:rsidRPr="00464531">
          <w:rPr>
            <w:rStyle w:val="Hypertextovodkaz"/>
          </w:rPr>
          <w:t>https://www.uherske-hradiste.cz/cil/2174/</w:t>
        </w:r>
      </w:hyperlink>
      <w:r>
        <w:t xml:space="preserve"> </w:t>
      </w:r>
    </w:p>
    <w:p w14:paraId="143E0462" w14:textId="4E6EA829" w:rsidR="00FE595A" w:rsidRPr="0076323E" w:rsidRDefault="00FE595A" w:rsidP="00374B65">
      <w:pPr>
        <w:pStyle w:val="Styl1Bakalkatext"/>
        <w:ind w:firstLine="0"/>
      </w:pPr>
      <w:r>
        <w:t xml:space="preserve">MŠMT. Rámcový vzdělávací program pro základní vzdělávání. </w:t>
      </w:r>
      <w:r w:rsidR="0076323E">
        <w:t xml:space="preserve">In: </w:t>
      </w:r>
      <w:r w:rsidR="0076323E">
        <w:rPr>
          <w:i/>
          <w:iCs/>
        </w:rPr>
        <w:t>NÚV</w:t>
      </w:r>
      <w:r w:rsidR="0076323E">
        <w:t xml:space="preserve"> [online]. 2021 [cit. 15.4.2021]. Dostupné z: </w:t>
      </w:r>
      <w:hyperlink r:id="rId21" w:history="1">
        <w:r w:rsidR="0076323E" w:rsidRPr="00464531">
          <w:rPr>
            <w:rStyle w:val="Hypertextovodkaz"/>
          </w:rPr>
          <w:t>https://www.nuv.cz/uploads/RVP_ZV_2021_word.docx</w:t>
        </w:r>
      </w:hyperlink>
      <w:r w:rsidR="0076323E">
        <w:t xml:space="preserve"> </w:t>
      </w:r>
    </w:p>
    <w:p w14:paraId="25DA2E49" w14:textId="42F38B91" w:rsidR="00F32E06" w:rsidRPr="00F32E06" w:rsidRDefault="00F32E06" w:rsidP="00374B65">
      <w:pPr>
        <w:pStyle w:val="Styl1Bakalkatext"/>
        <w:ind w:firstLine="0"/>
      </w:pPr>
      <w:r>
        <w:t xml:space="preserve">Naučné-stezky.cz. Andrýskova naučná stezka. In: </w:t>
      </w:r>
      <w:r>
        <w:rPr>
          <w:i/>
          <w:iCs/>
        </w:rPr>
        <w:t xml:space="preserve">Naučné-stezky.cz </w:t>
      </w:r>
      <w:r>
        <w:t xml:space="preserve">[online]. 19.3.2022 [cit. 15.4.2022]. Dostupné z: </w:t>
      </w:r>
      <w:hyperlink r:id="rId22" w:history="1">
        <w:r w:rsidRPr="00464531">
          <w:rPr>
            <w:rStyle w:val="Hypertextovodkaz"/>
          </w:rPr>
          <w:t>https://www.naucne-stezky.cz/andryskova-naucna-stezka/</w:t>
        </w:r>
      </w:hyperlink>
      <w:r>
        <w:t xml:space="preserve"> </w:t>
      </w:r>
    </w:p>
    <w:p w14:paraId="350F46F5" w14:textId="602FD3B8" w:rsidR="00430947" w:rsidRDefault="00430947" w:rsidP="00374B65">
      <w:pPr>
        <w:pStyle w:val="Styl1Bakalkatext"/>
        <w:ind w:firstLine="0"/>
      </w:pPr>
      <w:r>
        <w:t xml:space="preserve">Východní Morava. </w:t>
      </w:r>
      <w:r w:rsidRPr="00B62408">
        <w:t xml:space="preserve">Lesopark Kunovský les. In: </w:t>
      </w:r>
      <w:r w:rsidRPr="00B62408">
        <w:rPr>
          <w:i/>
          <w:iCs/>
        </w:rPr>
        <w:t>vychodni-morava.cz</w:t>
      </w:r>
      <w:r w:rsidRPr="00B62408">
        <w:t xml:space="preserve"> [online]. [cit. 27.11.</w:t>
      </w:r>
      <w:proofErr w:type="gramStart"/>
      <w:r w:rsidRPr="00B62408">
        <w:t>2021</w:t>
      </w:r>
      <w:r>
        <w:t>a</w:t>
      </w:r>
      <w:proofErr w:type="gramEnd"/>
      <w:r w:rsidRPr="00B62408">
        <w:t>].</w:t>
      </w:r>
      <w:r>
        <w:t xml:space="preserve"> Dostupné z: </w:t>
      </w:r>
      <w:hyperlink r:id="rId23" w:history="1">
        <w:r w:rsidRPr="00DF5F69">
          <w:rPr>
            <w:rStyle w:val="Hypertextovodkaz"/>
          </w:rPr>
          <w:t>https://www.vychodni-morava.cz/cil/847</w:t>
        </w:r>
      </w:hyperlink>
      <w:r>
        <w:t xml:space="preserve"> </w:t>
      </w:r>
    </w:p>
    <w:p w14:paraId="6C76034D" w14:textId="77777777" w:rsidR="00430947" w:rsidRDefault="00430947" w:rsidP="00374B65">
      <w:pPr>
        <w:pStyle w:val="Styl1Bakalkatext"/>
        <w:ind w:firstLine="0"/>
      </w:pPr>
      <w:r>
        <w:t xml:space="preserve">Východní Morava. Naučná stezka Kunovský les. In: </w:t>
      </w:r>
      <w:r w:rsidRPr="005C328B">
        <w:rPr>
          <w:i/>
          <w:iCs/>
        </w:rPr>
        <w:t>vychodni-morava.cz</w:t>
      </w:r>
      <w:r>
        <w:t xml:space="preserve"> [online]. [cit. 27.11.</w:t>
      </w:r>
      <w:proofErr w:type="gramStart"/>
      <w:r>
        <w:t>2021b</w:t>
      </w:r>
      <w:proofErr w:type="gramEnd"/>
      <w:r>
        <w:t xml:space="preserve">]. Dostupné z: </w:t>
      </w:r>
      <w:hyperlink r:id="rId24" w:history="1">
        <w:r w:rsidRPr="00DF5F69">
          <w:rPr>
            <w:rStyle w:val="Hypertextovodkaz"/>
          </w:rPr>
          <w:t>https://www.vychodni-morava.cz/cil/2174</w:t>
        </w:r>
      </w:hyperlink>
      <w:r>
        <w:t xml:space="preserve"> </w:t>
      </w:r>
    </w:p>
    <w:p w14:paraId="27FE3577" w14:textId="77777777" w:rsidR="00222043" w:rsidRPr="00151622" w:rsidRDefault="00222043" w:rsidP="00222043">
      <w:pPr>
        <w:pStyle w:val="Styl1Bakalkatext"/>
        <w:ind w:firstLine="0"/>
      </w:pPr>
      <w:r>
        <w:t xml:space="preserve">Tom. Co je to naučná </w:t>
      </w:r>
      <w:proofErr w:type="gramStart"/>
      <w:r>
        <w:t>stezka?.</w:t>
      </w:r>
      <w:proofErr w:type="gramEnd"/>
      <w:r>
        <w:t xml:space="preserve"> In: </w:t>
      </w:r>
      <w:r>
        <w:rPr>
          <w:i/>
          <w:iCs/>
        </w:rPr>
        <w:t>Naučnou stezkou.cz</w:t>
      </w:r>
      <w:r>
        <w:t xml:space="preserve"> [online]. 11.5.2008 [cit. 15.4.2022]. Dostupné z: </w:t>
      </w:r>
      <w:hyperlink r:id="rId25" w:history="1">
        <w:r w:rsidRPr="00464531">
          <w:rPr>
            <w:rStyle w:val="Hypertextovodkaz"/>
          </w:rPr>
          <w:t>https://www.naucnoustezkou.cz/co-je-to-naucna-stezka</w:t>
        </w:r>
      </w:hyperlink>
      <w:r>
        <w:t xml:space="preserve"> </w:t>
      </w:r>
    </w:p>
    <w:p w14:paraId="09DCCD69" w14:textId="5A930506" w:rsidR="00CB42AE" w:rsidRDefault="00AB163C" w:rsidP="00AB163C">
      <w:pPr>
        <w:pStyle w:val="Styl1Bakalkatext"/>
        <w:ind w:firstLine="0"/>
      </w:pPr>
      <w:r w:rsidRPr="00AB163C">
        <w:t>Tom &amp; Lucka</w:t>
      </w:r>
      <w:r>
        <w:t xml:space="preserve">. Co je naučná stezka. In: </w:t>
      </w:r>
      <w:r>
        <w:rPr>
          <w:i/>
          <w:iCs/>
        </w:rPr>
        <w:t xml:space="preserve">Stezky.info </w:t>
      </w:r>
      <w:r>
        <w:t>[online]</w:t>
      </w:r>
      <w:r w:rsidR="00B968D7">
        <w:t xml:space="preserve">. 31.5.2009 [cit. 15.4.2022]. Dostupné z: </w:t>
      </w:r>
      <w:hyperlink r:id="rId26" w:history="1">
        <w:r w:rsidR="00B968D7" w:rsidRPr="00464531">
          <w:rPr>
            <w:rStyle w:val="Hypertextovodkaz"/>
          </w:rPr>
          <w:t>https://www.stezky.info/obecne-o-stezkach/co-je-naucna-stezka.htm</w:t>
        </w:r>
      </w:hyperlink>
      <w:r w:rsidR="00B968D7">
        <w:t xml:space="preserve"> </w:t>
      </w:r>
    </w:p>
    <w:p w14:paraId="5ECDE4AC" w14:textId="77777777" w:rsidR="0031045A" w:rsidRDefault="00056F6E" w:rsidP="0031045A">
      <w:pPr>
        <w:pStyle w:val="Styl1Bakalkatext"/>
        <w:ind w:firstLine="0"/>
        <w:rPr>
          <w:rStyle w:val="Hypertextovodkaz"/>
        </w:rPr>
      </w:pPr>
      <w:r w:rsidRPr="00AB163C">
        <w:t>Tom &amp; Lucka</w:t>
      </w:r>
      <w:r>
        <w:t xml:space="preserve">. Naučná stezka v zámeckém parku v Benátkách nad Jizerou. In: </w:t>
      </w:r>
      <w:r>
        <w:rPr>
          <w:i/>
          <w:iCs/>
        </w:rPr>
        <w:t xml:space="preserve">Stezky.info </w:t>
      </w:r>
      <w:r>
        <w:t xml:space="preserve">[online]. 1.11.2021 [cit. 15.4.2022]. Dostupné z: </w:t>
      </w:r>
      <w:hyperlink r:id="rId27" w:history="1">
        <w:r w:rsidRPr="00464531">
          <w:rPr>
            <w:rStyle w:val="Hypertextovodkaz"/>
          </w:rPr>
          <w:t>https://www.stezky.info/naucne-stezky-stredni-cechy/naucna-stezka-v-zameckem-parku-v-benatkach-nad-jizerou.htm</w:t>
        </w:r>
      </w:hyperlink>
    </w:p>
    <w:p w14:paraId="109E4811" w14:textId="7AD797C6" w:rsidR="00122AE6" w:rsidRDefault="00122AE6" w:rsidP="0031045A">
      <w:pPr>
        <w:pStyle w:val="Styl1Bakalkatext"/>
        <w:ind w:firstLine="0"/>
        <w:rPr>
          <w:b/>
          <w:bCs/>
          <w:sz w:val="32"/>
          <w:szCs w:val="32"/>
        </w:rPr>
      </w:pPr>
      <w:r>
        <w:rPr>
          <w:b/>
          <w:bCs/>
          <w:sz w:val="32"/>
          <w:szCs w:val="32"/>
        </w:rPr>
        <w:lastRenderedPageBreak/>
        <w:t>Fotografie motýlů</w:t>
      </w:r>
    </w:p>
    <w:p w14:paraId="3BE68E7A" w14:textId="6C5E70FA" w:rsidR="00122AE6" w:rsidRPr="00122AE6" w:rsidRDefault="00122AE6" w:rsidP="00122AE6">
      <w:pPr>
        <w:pStyle w:val="Styl1Bakalkatext"/>
        <w:ind w:firstLine="0"/>
        <w:rPr>
          <w:u w:val="single"/>
        </w:rPr>
      </w:pPr>
      <w:r w:rsidRPr="00122AE6">
        <w:rPr>
          <w:u w:val="single"/>
        </w:rPr>
        <w:t>Autor: Lucie Včelicová – seznam fotografií:</w:t>
      </w:r>
    </w:p>
    <w:p w14:paraId="7E2107D9" w14:textId="4197455E" w:rsidR="00122AE6" w:rsidRDefault="00122AE6" w:rsidP="00122AE6">
      <w:pPr>
        <w:pStyle w:val="Styl1Bakalkatext"/>
        <w:ind w:firstLine="0"/>
      </w:pPr>
      <w:r>
        <w:t>Pestrokřídlec podražcový I., II.</w:t>
      </w:r>
    </w:p>
    <w:p w14:paraId="634D1033" w14:textId="39188B2B" w:rsidR="00122AE6" w:rsidRDefault="00122AE6" w:rsidP="00122AE6">
      <w:pPr>
        <w:pStyle w:val="Styl1Bakalkatext"/>
        <w:ind w:firstLine="0"/>
      </w:pPr>
      <w:r>
        <w:t>Bělásek řepový</w:t>
      </w:r>
    </w:p>
    <w:p w14:paraId="7D9FD2D9" w14:textId="7574AFB4" w:rsidR="00122AE6" w:rsidRDefault="00122AE6" w:rsidP="00122AE6">
      <w:pPr>
        <w:pStyle w:val="Styl1Bakalkatext"/>
        <w:ind w:firstLine="0"/>
      </w:pPr>
      <w:r>
        <w:t>Okáč bojínkový</w:t>
      </w:r>
    </w:p>
    <w:p w14:paraId="18858879" w14:textId="6C6E0223" w:rsidR="00122AE6" w:rsidRDefault="00122AE6" w:rsidP="00122AE6">
      <w:pPr>
        <w:pStyle w:val="Styl1Bakalkatext"/>
        <w:ind w:firstLine="0"/>
      </w:pPr>
      <w:r>
        <w:t>Perleťovec stříbropásek</w:t>
      </w:r>
    </w:p>
    <w:p w14:paraId="5354E489" w14:textId="6A7AC2D7" w:rsidR="00122AE6" w:rsidRDefault="00122AE6" w:rsidP="00122AE6">
      <w:pPr>
        <w:pStyle w:val="Styl1Bakalkatext"/>
        <w:ind w:firstLine="0"/>
      </w:pPr>
      <w:r>
        <w:t>Babočka admirál</w:t>
      </w:r>
    </w:p>
    <w:p w14:paraId="0291976A" w14:textId="3D0DF722" w:rsidR="00122AE6" w:rsidRDefault="00122AE6" w:rsidP="00122AE6">
      <w:pPr>
        <w:pStyle w:val="Styl1Bakalkatext"/>
        <w:ind w:firstLine="0"/>
      </w:pPr>
      <w:r>
        <w:t>Babočka bílé C I.</w:t>
      </w:r>
    </w:p>
    <w:p w14:paraId="5BCEB2A9" w14:textId="66B6E063" w:rsidR="00122AE6" w:rsidRDefault="00122AE6" w:rsidP="00122AE6">
      <w:pPr>
        <w:pStyle w:val="Styl1Bakalkatext"/>
        <w:ind w:firstLine="0"/>
      </w:pPr>
      <w:r>
        <w:t>Babočka kopřivová</w:t>
      </w:r>
    </w:p>
    <w:p w14:paraId="10CB21F1" w14:textId="7726AE90" w:rsidR="00122AE6" w:rsidRDefault="00122AE6" w:rsidP="00122AE6">
      <w:pPr>
        <w:pStyle w:val="Styl1Bakalkatext"/>
        <w:ind w:firstLine="0"/>
      </w:pPr>
      <w:r>
        <w:t>Babočka osiková</w:t>
      </w:r>
    </w:p>
    <w:p w14:paraId="2203B16A" w14:textId="4543AD57" w:rsidR="00122AE6" w:rsidRDefault="00122AE6" w:rsidP="00122AE6">
      <w:pPr>
        <w:pStyle w:val="Styl1Bakalkatext"/>
        <w:ind w:firstLine="0"/>
      </w:pPr>
      <w:r>
        <w:t>Babočka paví oko</w:t>
      </w:r>
    </w:p>
    <w:p w14:paraId="505DC656" w14:textId="5862DCC7" w:rsidR="00122AE6" w:rsidRDefault="00122AE6" w:rsidP="00122AE6">
      <w:pPr>
        <w:pStyle w:val="Styl1Bakalkatext"/>
        <w:ind w:firstLine="0"/>
      </w:pPr>
      <w:r>
        <w:t>Babočka síťkovaná</w:t>
      </w:r>
    </w:p>
    <w:p w14:paraId="63BCB414" w14:textId="74EAB86B" w:rsidR="00122AE6" w:rsidRPr="00122AE6" w:rsidRDefault="00122AE6" w:rsidP="00122AE6">
      <w:pPr>
        <w:pStyle w:val="Styl1Bakalkatext"/>
        <w:ind w:firstLine="0"/>
        <w:rPr>
          <w:u w:val="single"/>
        </w:rPr>
      </w:pPr>
      <w:r w:rsidRPr="00122AE6">
        <w:rPr>
          <w:u w:val="single"/>
        </w:rPr>
        <w:t>Autor: Mirek Skála – seznam fotografií:</w:t>
      </w:r>
    </w:p>
    <w:p w14:paraId="6BB1E1AC" w14:textId="2695B3EF" w:rsidR="00122AE6" w:rsidRDefault="00122AE6" w:rsidP="00122AE6">
      <w:pPr>
        <w:pStyle w:val="Styl1Bakalkatext"/>
        <w:ind w:firstLine="0"/>
      </w:pPr>
      <w:r>
        <w:t>Otakárek fenyklový I., II.</w:t>
      </w:r>
    </w:p>
    <w:p w14:paraId="5824AB5E" w14:textId="48C88B50" w:rsidR="00122AE6" w:rsidRDefault="00122AE6" w:rsidP="00122AE6">
      <w:pPr>
        <w:pStyle w:val="Styl1Bakalkatext"/>
        <w:ind w:firstLine="0"/>
      </w:pPr>
      <w:r>
        <w:t>Otakárek ovocný</w:t>
      </w:r>
    </w:p>
    <w:p w14:paraId="50954A49" w14:textId="6E1FBBA9" w:rsidR="00122AE6" w:rsidRDefault="00122AE6" w:rsidP="00122AE6">
      <w:pPr>
        <w:pStyle w:val="Styl1Bakalkatext"/>
        <w:ind w:firstLine="0"/>
      </w:pPr>
      <w:r>
        <w:t>Bělásek řeřichový I., II.</w:t>
      </w:r>
    </w:p>
    <w:p w14:paraId="14F9008E" w14:textId="6776176F" w:rsidR="00122AE6" w:rsidRDefault="00122AE6" w:rsidP="00122AE6">
      <w:pPr>
        <w:pStyle w:val="Styl1Bakalkatext"/>
        <w:ind w:firstLine="0"/>
      </w:pPr>
      <w:r>
        <w:t>Žluťásek řešetlákový</w:t>
      </w:r>
    </w:p>
    <w:p w14:paraId="386DFA15" w14:textId="5C7C5540" w:rsidR="00122AE6" w:rsidRDefault="00122AE6" w:rsidP="00122AE6">
      <w:pPr>
        <w:pStyle w:val="Styl1Bakalkatext"/>
        <w:ind w:firstLine="0"/>
      </w:pPr>
      <w:r>
        <w:t>Ohniváček černokřídlý</w:t>
      </w:r>
    </w:p>
    <w:p w14:paraId="28DF61AD" w14:textId="6AC5DFC4" w:rsidR="00122AE6" w:rsidRDefault="00122AE6" w:rsidP="00122AE6">
      <w:pPr>
        <w:pStyle w:val="Styl1Bakalkatext"/>
        <w:ind w:firstLine="0"/>
      </w:pPr>
      <w:r>
        <w:t>Ohniváček celíkový</w:t>
      </w:r>
    </w:p>
    <w:p w14:paraId="44265691" w14:textId="2B3FE0BF" w:rsidR="00122AE6" w:rsidRDefault="00122AE6" w:rsidP="00122AE6">
      <w:pPr>
        <w:pStyle w:val="Styl1Bakalkatext"/>
        <w:ind w:firstLine="0"/>
      </w:pPr>
      <w:r>
        <w:t>Modrásek jehlicový I., II.</w:t>
      </w:r>
    </w:p>
    <w:p w14:paraId="4C9DB8DB" w14:textId="0ECC0E41" w:rsidR="00122AE6" w:rsidRDefault="00122AE6" w:rsidP="00122AE6">
      <w:pPr>
        <w:pStyle w:val="Styl1Bakalkatext"/>
        <w:ind w:firstLine="0"/>
      </w:pPr>
      <w:r>
        <w:t>Modrásek štírovníkový</w:t>
      </w:r>
    </w:p>
    <w:p w14:paraId="454B9CAB" w14:textId="67457C27" w:rsidR="00122AE6" w:rsidRDefault="00122AE6" w:rsidP="00122AE6">
      <w:pPr>
        <w:pStyle w:val="Styl1Bakalkatext"/>
        <w:ind w:firstLine="0"/>
      </w:pPr>
      <w:r>
        <w:t>Okáč pýrový</w:t>
      </w:r>
    </w:p>
    <w:p w14:paraId="6FB8CCB1" w14:textId="5FBF386B" w:rsidR="00122AE6" w:rsidRDefault="00122AE6" w:rsidP="00122AE6">
      <w:pPr>
        <w:pStyle w:val="Styl1Bakalkatext"/>
        <w:ind w:firstLine="0"/>
      </w:pPr>
      <w:r>
        <w:t>Okáč poháňkový</w:t>
      </w:r>
    </w:p>
    <w:p w14:paraId="45E44D71" w14:textId="53B43257" w:rsidR="00122AE6" w:rsidRDefault="00122AE6" w:rsidP="00122AE6">
      <w:pPr>
        <w:pStyle w:val="Styl1Bakalkatext"/>
        <w:ind w:firstLine="0"/>
      </w:pPr>
      <w:r>
        <w:t>Okáč luční</w:t>
      </w:r>
    </w:p>
    <w:p w14:paraId="42FC1D54" w14:textId="5C723F52" w:rsidR="00122AE6" w:rsidRDefault="00122AE6" w:rsidP="00122AE6">
      <w:pPr>
        <w:pStyle w:val="Styl1Bakalkatext"/>
        <w:ind w:firstLine="0"/>
      </w:pPr>
      <w:r>
        <w:lastRenderedPageBreak/>
        <w:t>Perleťovec malý</w:t>
      </w:r>
    </w:p>
    <w:p w14:paraId="25F416F7" w14:textId="1D8C03A5" w:rsidR="00122AE6" w:rsidRDefault="00122AE6" w:rsidP="00122AE6">
      <w:pPr>
        <w:pStyle w:val="Styl1Bakalkatext"/>
        <w:ind w:firstLine="0"/>
      </w:pPr>
      <w:r>
        <w:t>Batolec červený</w:t>
      </w:r>
    </w:p>
    <w:p w14:paraId="1F749FEB" w14:textId="689704AF" w:rsidR="00122AE6" w:rsidRDefault="00122AE6" w:rsidP="00122AE6">
      <w:pPr>
        <w:pStyle w:val="Styl1Bakalkatext"/>
        <w:ind w:firstLine="0"/>
      </w:pPr>
      <w:r>
        <w:t>Babočka bílé C II.</w:t>
      </w:r>
    </w:p>
    <w:p w14:paraId="26B908F2" w14:textId="77777777" w:rsidR="00122AE6" w:rsidRPr="00122AE6" w:rsidRDefault="00122AE6" w:rsidP="00122AE6">
      <w:pPr>
        <w:pStyle w:val="Styl1Bakalkatext"/>
        <w:ind w:firstLine="0"/>
      </w:pPr>
    </w:p>
    <w:p w14:paraId="097EA492" w14:textId="21D8AE2A" w:rsidR="0031045A" w:rsidRDefault="0031045A" w:rsidP="0031045A">
      <w:pPr>
        <w:pStyle w:val="Styl1Bakalkatext"/>
        <w:ind w:firstLine="0"/>
        <w:rPr>
          <w:b/>
          <w:bCs/>
          <w:sz w:val="32"/>
          <w:szCs w:val="32"/>
        </w:rPr>
      </w:pPr>
      <w:r w:rsidRPr="0031045A">
        <w:rPr>
          <w:b/>
          <w:bCs/>
          <w:sz w:val="32"/>
          <w:szCs w:val="32"/>
        </w:rPr>
        <w:t>Naučné tabule</w:t>
      </w:r>
      <w:r>
        <w:rPr>
          <w:b/>
          <w:bCs/>
          <w:sz w:val="32"/>
          <w:szCs w:val="32"/>
        </w:rPr>
        <w:t xml:space="preserve"> – text</w:t>
      </w:r>
    </w:p>
    <w:p w14:paraId="45F94AFB" w14:textId="6F657223" w:rsidR="0031045A" w:rsidRDefault="0031045A" w:rsidP="0031045A">
      <w:pPr>
        <w:pStyle w:val="Styl1Bakalkatext"/>
        <w:ind w:firstLine="0"/>
      </w:pPr>
      <w:r>
        <w:t xml:space="preserve">Informace z kapitol </w:t>
      </w:r>
      <w:r w:rsidR="00122AE6">
        <w:t>4, 5, 6.</w:t>
      </w:r>
    </w:p>
    <w:p w14:paraId="100D09B8" w14:textId="590EF5BC" w:rsidR="0031045A" w:rsidRDefault="0031045A" w:rsidP="0031045A">
      <w:pPr>
        <w:pStyle w:val="Styl1Bakalkatext"/>
        <w:ind w:firstLine="0"/>
      </w:pPr>
      <w:r>
        <w:t xml:space="preserve">Beneš J. </w:t>
      </w:r>
      <w:r w:rsidRPr="00AB163C">
        <w:t>&amp;</w:t>
      </w:r>
      <w:r>
        <w:t xml:space="preserve"> Konvička M. Mapování a ochrana motýlů České republiky. In: </w:t>
      </w:r>
      <w:r>
        <w:rPr>
          <w:i/>
          <w:iCs/>
        </w:rPr>
        <w:t xml:space="preserve">Mapování a ochrana motýlů České republiky </w:t>
      </w:r>
      <w:r>
        <w:t xml:space="preserve">[online]. [cit. 10.4.2022]. Dostupné z: </w:t>
      </w:r>
      <w:hyperlink r:id="rId28" w:history="1">
        <w:r w:rsidRPr="00464531">
          <w:rPr>
            <w:rStyle w:val="Hypertextovodkaz"/>
          </w:rPr>
          <w:t>http://www.lepidoptera.cz/</w:t>
        </w:r>
      </w:hyperlink>
      <w:r>
        <w:t xml:space="preserve">   </w:t>
      </w:r>
    </w:p>
    <w:p w14:paraId="2B5DF529" w14:textId="09588551" w:rsidR="00C43653" w:rsidRDefault="00C43653" w:rsidP="0031045A">
      <w:pPr>
        <w:pStyle w:val="Styl1Bakalkatext"/>
        <w:ind w:firstLine="0"/>
      </w:pPr>
      <w:r>
        <w:t xml:space="preserve">Hora P., Tuf H. I., Machač O., Brichta M. </w:t>
      </w:r>
      <w:r w:rsidRPr="00AB163C">
        <w:t>&amp;</w:t>
      </w:r>
      <w:r>
        <w:t xml:space="preserve"> Tufová J.</w:t>
      </w:r>
      <w:r w:rsidR="00D82E94">
        <w:t xml:space="preserve"> 2009.</w:t>
      </w:r>
      <w:r>
        <w:t xml:space="preserve"> </w:t>
      </w:r>
      <w:r w:rsidR="00D82E94">
        <w:t xml:space="preserve">Ekoton – prosté rozhraní, nebo specifický </w:t>
      </w:r>
      <w:proofErr w:type="gramStart"/>
      <w:r w:rsidR="00D82E94">
        <w:t>biotop?.</w:t>
      </w:r>
      <w:proofErr w:type="gramEnd"/>
      <w:r w:rsidR="00D82E94">
        <w:t xml:space="preserve"> Živa 57 (1): 25–27 str.</w:t>
      </w:r>
    </w:p>
    <w:p w14:paraId="5549850B" w14:textId="049BA8AF" w:rsidR="0031045A" w:rsidRDefault="00363621" w:rsidP="00122AE6">
      <w:pPr>
        <w:pStyle w:val="Styl1Bakalkatext"/>
        <w:ind w:firstLine="0"/>
      </w:pPr>
      <w:r>
        <w:t xml:space="preserve">Levý J. Ekosystém luk a pastvin. In: </w:t>
      </w:r>
      <w:proofErr w:type="spellStart"/>
      <w:r>
        <w:rPr>
          <w:i/>
          <w:iCs/>
        </w:rPr>
        <w:t>Hranicko</w:t>
      </w:r>
      <w:proofErr w:type="spellEnd"/>
      <w:r>
        <w:rPr>
          <w:i/>
          <w:iCs/>
        </w:rPr>
        <w:t xml:space="preserve">: malý region pro velký výlet </w:t>
      </w:r>
      <w:r>
        <w:t xml:space="preserve">[online]. </w:t>
      </w:r>
      <w:r w:rsidRPr="00363621">
        <w:t>©201</w:t>
      </w:r>
      <w:r>
        <w:t>2–2</w:t>
      </w:r>
      <w:r w:rsidRPr="00363621">
        <w:t>016</w:t>
      </w:r>
      <w:r>
        <w:t xml:space="preserve"> [cit. 16.4.2022]. Dostupné z: </w:t>
      </w:r>
      <w:hyperlink r:id="rId29" w:history="1">
        <w:r w:rsidRPr="00A43D4E">
          <w:rPr>
            <w:rStyle w:val="Hypertextovodkaz"/>
          </w:rPr>
          <w:t>http://www.regionhranice.cz/fauna</w:t>
        </w:r>
      </w:hyperlink>
      <w:r>
        <w:t xml:space="preserve"> </w:t>
      </w:r>
    </w:p>
    <w:p w14:paraId="2320C88F" w14:textId="77777777" w:rsidR="00122AE6" w:rsidRDefault="00122AE6" w:rsidP="0031045A">
      <w:pPr>
        <w:pStyle w:val="Styl1Bakalkatext"/>
        <w:ind w:firstLine="0"/>
        <w:rPr>
          <w:b/>
          <w:bCs/>
          <w:sz w:val="32"/>
          <w:szCs w:val="32"/>
        </w:rPr>
      </w:pPr>
    </w:p>
    <w:p w14:paraId="639B0A7D" w14:textId="62A305C2" w:rsidR="0031045A" w:rsidRDefault="0031045A" w:rsidP="0031045A">
      <w:pPr>
        <w:pStyle w:val="Styl1Bakalkatext"/>
        <w:ind w:firstLine="0"/>
        <w:rPr>
          <w:b/>
          <w:bCs/>
          <w:sz w:val="32"/>
          <w:szCs w:val="32"/>
        </w:rPr>
      </w:pPr>
      <w:r>
        <w:rPr>
          <w:b/>
          <w:bCs/>
          <w:sz w:val="32"/>
          <w:szCs w:val="32"/>
        </w:rPr>
        <w:t>Naučné tabule – fotografie a obrázky</w:t>
      </w:r>
    </w:p>
    <w:p w14:paraId="5675613E" w14:textId="70E79E36" w:rsidR="0031045A" w:rsidRDefault="0031045A" w:rsidP="0031045A">
      <w:pPr>
        <w:pStyle w:val="Styl1Bakalkatext"/>
        <w:ind w:firstLine="0"/>
      </w:pPr>
      <w:r>
        <w:t>Autor fotografií: Lucie Včelicová – seznam fotografií:</w:t>
      </w:r>
    </w:p>
    <w:p w14:paraId="76A2FAAF" w14:textId="52B4E6FB" w:rsidR="00450CB4" w:rsidRDefault="00450CB4" w:rsidP="0031045A">
      <w:pPr>
        <w:pStyle w:val="Styl1Bakalkatext"/>
        <w:ind w:firstLine="0"/>
      </w:pPr>
      <w:r>
        <w:t xml:space="preserve">Babočka </w:t>
      </w:r>
      <w:r w:rsidR="00877130">
        <w:t>osiková</w:t>
      </w:r>
    </w:p>
    <w:p w14:paraId="3DB65DFB" w14:textId="214B690C" w:rsidR="00450CB4" w:rsidRDefault="00450CB4" w:rsidP="0031045A">
      <w:pPr>
        <w:pStyle w:val="Styl1Bakalkatext"/>
        <w:ind w:firstLine="0"/>
      </w:pPr>
      <w:r>
        <w:t>Babočka bílé C</w:t>
      </w:r>
    </w:p>
    <w:p w14:paraId="27233C77" w14:textId="34F118AB" w:rsidR="00450CB4" w:rsidRDefault="00450CB4" w:rsidP="0031045A">
      <w:pPr>
        <w:pStyle w:val="Styl1Bakalkatext"/>
        <w:ind w:firstLine="0"/>
      </w:pPr>
      <w:r>
        <w:t>Cesta</w:t>
      </w:r>
    </w:p>
    <w:p w14:paraId="41101AF9" w14:textId="6F08293F" w:rsidR="00450CB4" w:rsidRDefault="00450CB4" w:rsidP="0031045A">
      <w:pPr>
        <w:pStyle w:val="Styl1Bakalkatext"/>
        <w:ind w:firstLine="0"/>
      </w:pPr>
      <w:r>
        <w:t>Česnek medvědí</w:t>
      </w:r>
    </w:p>
    <w:p w14:paraId="7145A76E" w14:textId="282D5AFB" w:rsidR="00450CB4" w:rsidRDefault="00450CB4" w:rsidP="0031045A">
      <w:pPr>
        <w:pStyle w:val="Styl1Bakalkatext"/>
        <w:ind w:firstLine="0"/>
      </w:pPr>
      <w:r>
        <w:t>Hřiště</w:t>
      </w:r>
    </w:p>
    <w:p w14:paraId="71977F86" w14:textId="441500D2" w:rsidR="00450CB4" w:rsidRDefault="00450CB4" w:rsidP="0031045A">
      <w:pPr>
        <w:pStyle w:val="Styl1Bakalkatext"/>
        <w:ind w:firstLine="0"/>
      </w:pPr>
      <w:r>
        <w:t>Les I</w:t>
      </w:r>
      <w:r w:rsidR="00122AE6">
        <w:t>.</w:t>
      </w:r>
      <w:r>
        <w:t>, II</w:t>
      </w:r>
      <w:r w:rsidR="00122AE6">
        <w:t>.</w:t>
      </w:r>
    </w:p>
    <w:p w14:paraId="00AD7FEC" w14:textId="30CADD45" w:rsidR="0031045A" w:rsidRDefault="0031045A" w:rsidP="0031045A">
      <w:pPr>
        <w:pStyle w:val="Styl1Bakalkatext"/>
        <w:ind w:firstLine="0"/>
      </w:pPr>
      <w:r>
        <w:t>Louka</w:t>
      </w:r>
    </w:p>
    <w:p w14:paraId="2E9978B1" w14:textId="18227721" w:rsidR="00450CB4" w:rsidRDefault="00450CB4" w:rsidP="0031045A">
      <w:pPr>
        <w:pStyle w:val="Styl1Bakalkatext"/>
        <w:ind w:firstLine="0"/>
      </w:pPr>
      <w:r>
        <w:t>Orsej jarní</w:t>
      </w:r>
    </w:p>
    <w:p w14:paraId="40DA178C" w14:textId="67DAE15D" w:rsidR="00450CB4" w:rsidRDefault="00450CB4" w:rsidP="0031045A">
      <w:pPr>
        <w:pStyle w:val="Styl1Bakalkatext"/>
        <w:ind w:firstLine="0"/>
      </w:pPr>
      <w:r>
        <w:t>Perleťovec stříbropásek</w:t>
      </w:r>
    </w:p>
    <w:p w14:paraId="3E366C38" w14:textId="47DB3DAE" w:rsidR="00450CB4" w:rsidRDefault="00450CB4" w:rsidP="0031045A">
      <w:pPr>
        <w:pStyle w:val="Styl1Bakalkatext"/>
        <w:ind w:firstLine="0"/>
      </w:pPr>
      <w:r>
        <w:t>Pestrokřídlec podražcový</w:t>
      </w:r>
    </w:p>
    <w:p w14:paraId="31F0D585" w14:textId="6509A61C" w:rsidR="00450CB4" w:rsidRDefault="00450CB4" w:rsidP="0031045A">
      <w:pPr>
        <w:pStyle w:val="Styl1Bakalkatext"/>
        <w:ind w:firstLine="0"/>
      </w:pPr>
      <w:r>
        <w:lastRenderedPageBreak/>
        <w:t>Pole</w:t>
      </w:r>
    </w:p>
    <w:p w14:paraId="6C2E9314" w14:textId="256FF5FC" w:rsidR="0031045A" w:rsidRPr="00122AE6" w:rsidRDefault="0061374A" w:rsidP="0031045A">
      <w:pPr>
        <w:pStyle w:val="Styl1Bakalkatext"/>
        <w:ind w:firstLine="0"/>
        <w:rPr>
          <w:u w:val="single"/>
        </w:rPr>
      </w:pPr>
      <w:r w:rsidRPr="00122AE6">
        <w:rPr>
          <w:u w:val="single"/>
        </w:rPr>
        <w:t>Autor fotografií: Mirek Skála – seznam fotografií:</w:t>
      </w:r>
    </w:p>
    <w:p w14:paraId="533C8236" w14:textId="4587D9AE" w:rsidR="0061374A" w:rsidRDefault="0061374A" w:rsidP="0031045A">
      <w:pPr>
        <w:pStyle w:val="Styl1Bakalkatext"/>
        <w:ind w:firstLine="0"/>
      </w:pPr>
      <w:r>
        <w:t>Modrásek jehlicový</w:t>
      </w:r>
    </w:p>
    <w:p w14:paraId="07FF0A13" w14:textId="77777777" w:rsidR="00122AE6" w:rsidRDefault="00122AE6" w:rsidP="0031045A">
      <w:pPr>
        <w:pStyle w:val="Styl1Bakalkatext"/>
        <w:ind w:firstLine="0"/>
      </w:pPr>
    </w:p>
    <w:p w14:paraId="7DF6C71F" w14:textId="3BBACAB3" w:rsidR="009E71F1" w:rsidRDefault="009E71F1" w:rsidP="0031045A">
      <w:pPr>
        <w:pStyle w:val="Styl1Bakalkatext"/>
        <w:ind w:firstLine="0"/>
      </w:pPr>
      <w:r>
        <w:t xml:space="preserve">Dvořák J. Babočka admirál [fotografie]. In: </w:t>
      </w:r>
      <w:r>
        <w:rPr>
          <w:i/>
          <w:iCs/>
        </w:rPr>
        <w:t xml:space="preserve">Mapování a ochrana motýlů České republiky </w:t>
      </w:r>
      <w:r>
        <w:t xml:space="preserve">[online]. [cit. 17.4.2022]. Dostupné z: </w:t>
      </w:r>
      <w:hyperlink r:id="rId30" w:history="1">
        <w:r w:rsidRPr="00A43D4E">
          <w:rPr>
            <w:rStyle w:val="Hypertextovodkaz"/>
          </w:rPr>
          <w:t>http://www.lepidoptera.cz/images/611.jpg</w:t>
        </w:r>
      </w:hyperlink>
      <w:r>
        <w:t xml:space="preserve"> </w:t>
      </w:r>
    </w:p>
    <w:p w14:paraId="20556B6D" w14:textId="2F161A2C" w:rsidR="0031045A" w:rsidRPr="0031045A" w:rsidRDefault="0031045A" w:rsidP="0031045A">
      <w:pPr>
        <w:pStyle w:val="Styl1Bakalkatext"/>
        <w:ind w:firstLine="0"/>
      </w:pPr>
      <w:r>
        <w:t xml:space="preserve">Dvořák J. Babočka kopřivová [fotografie]. In: </w:t>
      </w:r>
      <w:r>
        <w:rPr>
          <w:i/>
          <w:iCs/>
        </w:rPr>
        <w:t xml:space="preserve">Mapování a ochrana motýlů České republiky </w:t>
      </w:r>
      <w:r>
        <w:t>[online]</w:t>
      </w:r>
      <w:r w:rsidR="00363621">
        <w:t xml:space="preserve">. [cit. 16.4.2022]. Dostupné z: </w:t>
      </w:r>
      <w:hyperlink r:id="rId31" w:history="1">
        <w:r w:rsidR="00363621" w:rsidRPr="00A43D4E">
          <w:rPr>
            <w:rStyle w:val="Hypertextovodkaz"/>
          </w:rPr>
          <w:t>http://www.lepidoptera.cz/images/600.jpg</w:t>
        </w:r>
      </w:hyperlink>
      <w:r w:rsidR="00363621">
        <w:t xml:space="preserve"> </w:t>
      </w:r>
    </w:p>
    <w:p w14:paraId="65DE6113" w14:textId="63B9A25A" w:rsidR="00F25F49" w:rsidRDefault="00F25F49" w:rsidP="0031045A">
      <w:pPr>
        <w:pStyle w:val="Styl1Bakalkatext"/>
        <w:ind w:firstLine="0"/>
      </w:pPr>
      <w:r>
        <w:t xml:space="preserve">Dvořák J. Babočka osiková [fotografie]. In: </w:t>
      </w:r>
      <w:r>
        <w:rPr>
          <w:i/>
          <w:iCs/>
        </w:rPr>
        <w:t>Mapování a ochrana motýlů České republiky</w:t>
      </w:r>
      <w:r>
        <w:t xml:space="preserve"> [online]. [cit. 17.4.2022]. Dostupné z: </w:t>
      </w:r>
      <w:hyperlink r:id="rId32" w:history="1">
        <w:r w:rsidRPr="00A43D4E">
          <w:rPr>
            <w:rStyle w:val="Hypertextovodkaz"/>
          </w:rPr>
          <w:t>http://www.lepidoptera.cz/images/605.jpg</w:t>
        </w:r>
      </w:hyperlink>
      <w:r>
        <w:t xml:space="preserve"> </w:t>
      </w:r>
    </w:p>
    <w:p w14:paraId="2AE93D98" w14:textId="3B444E3D" w:rsidR="00B718FD" w:rsidRDefault="00B718FD" w:rsidP="0031045A">
      <w:pPr>
        <w:pStyle w:val="Styl1Bakalkatext"/>
        <w:ind w:firstLine="0"/>
      </w:pPr>
      <w:r>
        <w:t xml:space="preserve">Dvořák J. Babočka paví oko [fotografie]. In: </w:t>
      </w:r>
      <w:r>
        <w:rPr>
          <w:i/>
          <w:iCs/>
        </w:rPr>
        <w:t>Mapování a ochrana motýlů České republiky</w:t>
      </w:r>
      <w:r>
        <w:t xml:space="preserve"> [online]. [cit. 17.4.2022]. Dostupné z: </w:t>
      </w:r>
      <w:hyperlink r:id="rId33" w:history="1">
        <w:r w:rsidRPr="00A43D4E">
          <w:rPr>
            <w:rStyle w:val="Hypertextovodkaz"/>
          </w:rPr>
          <w:t>http://www.lepidoptera.cz/images/604.jpg</w:t>
        </w:r>
      </w:hyperlink>
      <w:r>
        <w:t xml:space="preserve"> </w:t>
      </w:r>
    </w:p>
    <w:p w14:paraId="56C66DE0" w14:textId="6277D9BE" w:rsidR="00D85C2F" w:rsidRDefault="00D85C2F" w:rsidP="0031045A">
      <w:pPr>
        <w:pStyle w:val="Styl1Bakalkatext"/>
        <w:ind w:firstLine="0"/>
      </w:pPr>
      <w:r>
        <w:t xml:space="preserve">Dvořák J. Babočka síťkovaná [fotografie]. In: </w:t>
      </w:r>
      <w:r>
        <w:rPr>
          <w:i/>
          <w:iCs/>
        </w:rPr>
        <w:t>Mapování a ochrana motýlů České republiky</w:t>
      </w:r>
      <w:r>
        <w:t xml:space="preserve"> [online]. [cit. 17.4.2022]. Dostupné z: </w:t>
      </w:r>
      <w:hyperlink r:id="rId34" w:history="1">
        <w:r w:rsidRPr="00A43D4E">
          <w:rPr>
            <w:rStyle w:val="Hypertextovodkaz"/>
          </w:rPr>
          <w:t>http://www.lepidoptera.cz/motyli/babocka-sitkovana-araschnia-levana-linnaeus-1758</w:t>
        </w:r>
      </w:hyperlink>
      <w:r>
        <w:t xml:space="preserve"> </w:t>
      </w:r>
    </w:p>
    <w:p w14:paraId="7CB1CDB2" w14:textId="28D38C9F" w:rsidR="00606A98" w:rsidRDefault="00606A98" w:rsidP="0031045A">
      <w:pPr>
        <w:pStyle w:val="Styl1Bakalkatext"/>
        <w:ind w:firstLine="0"/>
      </w:pPr>
      <w:r>
        <w:t xml:space="preserve">Dvořák J. Batolec červený [fotografie]. In: </w:t>
      </w:r>
      <w:r>
        <w:rPr>
          <w:i/>
          <w:iCs/>
        </w:rPr>
        <w:t>Mapování a ochrana motýlů České republiky</w:t>
      </w:r>
      <w:r>
        <w:t xml:space="preserve"> [online]. [cit. 17.4.2022]. Dostupné z: </w:t>
      </w:r>
      <w:hyperlink r:id="rId35" w:history="1">
        <w:r w:rsidRPr="00A43D4E">
          <w:rPr>
            <w:rStyle w:val="Hypertextovodkaz"/>
          </w:rPr>
          <w:t>http://www.lepidoptera.cz/images/597.jpg</w:t>
        </w:r>
      </w:hyperlink>
      <w:r>
        <w:t xml:space="preserve"> </w:t>
      </w:r>
    </w:p>
    <w:p w14:paraId="1F2E57CC" w14:textId="28CE6A70" w:rsidR="00473CDF" w:rsidRDefault="00473CDF" w:rsidP="0031045A">
      <w:pPr>
        <w:pStyle w:val="Styl1Bakalkatext"/>
        <w:ind w:firstLine="0"/>
      </w:pPr>
      <w:r>
        <w:t xml:space="preserve">Dvořák J. Bělásek řepový [fotografie]. In: </w:t>
      </w:r>
      <w:r>
        <w:rPr>
          <w:i/>
          <w:iCs/>
        </w:rPr>
        <w:t>Mapování a ochrana motýlů České republiky</w:t>
      </w:r>
      <w:r>
        <w:t xml:space="preserve"> [online]. [cit. 17.4.2022]. Dostupné z: </w:t>
      </w:r>
      <w:hyperlink r:id="rId36" w:history="1">
        <w:r w:rsidRPr="00A43D4E">
          <w:rPr>
            <w:rStyle w:val="Hypertextovodkaz"/>
          </w:rPr>
          <w:t>http://www.lepidoptera.cz/motyli/belasek-repovy--pieris-rapae-linnaeus-1758</w:t>
        </w:r>
      </w:hyperlink>
      <w:r>
        <w:t xml:space="preserve"> </w:t>
      </w:r>
    </w:p>
    <w:p w14:paraId="5324EB81" w14:textId="3C83966B" w:rsidR="009E71F1" w:rsidRDefault="009E71F1" w:rsidP="0031045A">
      <w:pPr>
        <w:pStyle w:val="Styl1Bakalkatext"/>
        <w:ind w:firstLine="0"/>
      </w:pPr>
      <w:r>
        <w:t xml:space="preserve">Dvořák J. Bělásek řeřichový [fotografie]. In: </w:t>
      </w:r>
      <w:r>
        <w:rPr>
          <w:i/>
          <w:iCs/>
        </w:rPr>
        <w:t>Mapování a ochrana motýlů České republiky</w:t>
      </w:r>
      <w:r>
        <w:t xml:space="preserve"> [online]. [cit. 17.4.2022]. Dostupné z: </w:t>
      </w:r>
      <w:hyperlink r:id="rId37" w:history="1">
        <w:r w:rsidRPr="00A43D4E">
          <w:rPr>
            <w:rStyle w:val="Hypertextovodkaz"/>
          </w:rPr>
          <w:t>http://www.lepidoptera.cz/images/372.jpg</w:t>
        </w:r>
      </w:hyperlink>
      <w:r>
        <w:t xml:space="preserve"> </w:t>
      </w:r>
    </w:p>
    <w:p w14:paraId="4B015378" w14:textId="514B5C68" w:rsidR="0031045A" w:rsidRDefault="0031045A" w:rsidP="0031045A">
      <w:pPr>
        <w:pStyle w:val="Styl1Bakalkatext"/>
        <w:ind w:firstLine="0"/>
      </w:pPr>
      <w:r>
        <w:t xml:space="preserve">Dvořák J. Modrásek štírovníkový [fotografie]. In: </w:t>
      </w:r>
      <w:r>
        <w:rPr>
          <w:i/>
          <w:iCs/>
        </w:rPr>
        <w:t>Mapování a ochrana motýlů České republiky</w:t>
      </w:r>
      <w:r>
        <w:t xml:space="preserve"> [</w:t>
      </w:r>
      <w:r w:rsidR="00363621">
        <w:t>online</w:t>
      </w:r>
      <w:r>
        <w:t xml:space="preserve">]. [cit. 16.4.2022]. Dostupné z: </w:t>
      </w:r>
      <w:hyperlink r:id="rId38" w:history="1">
        <w:r w:rsidRPr="00A43D4E">
          <w:rPr>
            <w:rStyle w:val="Hypertextovodkaz"/>
          </w:rPr>
          <w:t>http://www.lepidoptera.cz/images/796.jpg</w:t>
        </w:r>
      </w:hyperlink>
      <w:r>
        <w:t xml:space="preserve"> </w:t>
      </w:r>
    </w:p>
    <w:p w14:paraId="1A6BCBA3" w14:textId="3ECD3FD4" w:rsidR="00D30EDA" w:rsidRDefault="00D30EDA" w:rsidP="0031045A">
      <w:pPr>
        <w:pStyle w:val="Styl1Bakalkatext"/>
        <w:ind w:firstLine="0"/>
      </w:pPr>
      <w:r>
        <w:t xml:space="preserve">Dvořák J. Modrásek jehlicový [fotografie]. In: </w:t>
      </w:r>
      <w:r>
        <w:rPr>
          <w:i/>
          <w:iCs/>
        </w:rPr>
        <w:t>Mapování a ochrana motýlů České republiky</w:t>
      </w:r>
      <w:r>
        <w:t xml:space="preserve"> [online]. [cit. 16.4.2022]. Dostupné z: </w:t>
      </w:r>
      <w:hyperlink r:id="rId39" w:history="1">
        <w:r w:rsidRPr="00A43D4E">
          <w:rPr>
            <w:rStyle w:val="Hypertextovodkaz"/>
          </w:rPr>
          <w:t>http://www.lepidoptera.cz/motyli/modrasek-jehlicovy-polyommatus-icarus-rottemburg-1775</w:t>
        </w:r>
      </w:hyperlink>
      <w:r>
        <w:t xml:space="preserve"> </w:t>
      </w:r>
    </w:p>
    <w:p w14:paraId="46ECC6FF" w14:textId="26035DCB" w:rsidR="00D30EDA" w:rsidRDefault="00D30EDA" w:rsidP="0031045A">
      <w:pPr>
        <w:pStyle w:val="Styl1Bakalkatext"/>
        <w:ind w:firstLine="0"/>
      </w:pPr>
      <w:r>
        <w:lastRenderedPageBreak/>
        <w:t xml:space="preserve">Dvořák J. Ohniváček celíkový [fotografie]. In: </w:t>
      </w:r>
      <w:r>
        <w:rPr>
          <w:i/>
          <w:iCs/>
        </w:rPr>
        <w:t xml:space="preserve">Mapování a ochrana motýlů České republiky </w:t>
      </w:r>
      <w:r>
        <w:t xml:space="preserve">[online]. [cit. 16.4.2022]. Dostupné z: </w:t>
      </w:r>
      <w:hyperlink r:id="rId40" w:history="1">
        <w:r w:rsidRPr="00A43D4E">
          <w:rPr>
            <w:rStyle w:val="Hypertextovodkaz"/>
          </w:rPr>
          <w:t>http://www.lepidoptera.cz/motyli/ohnivacek-celikovy-lycaena-virgaureae-linnaeus-1758</w:t>
        </w:r>
      </w:hyperlink>
      <w:r>
        <w:t xml:space="preserve"> </w:t>
      </w:r>
    </w:p>
    <w:p w14:paraId="3DE243EA" w14:textId="1A3B4C0C" w:rsidR="00B71FEC" w:rsidRPr="00B71FEC" w:rsidRDefault="00B71FEC" w:rsidP="0031045A">
      <w:pPr>
        <w:pStyle w:val="Styl1Bakalkatext"/>
        <w:ind w:firstLine="0"/>
      </w:pPr>
      <w:r>
        <w:t xml:space="preserve">Dvořák J. Ohniváček černokřídlý [fotografie]. In: </w:t>
      </w:r>
      <w:r>
        <w:rPr>
          <w:i/>
          <w:iCs/>
        </w:rPr>
        <w:t xml:space="preserve">Mapování a ochrana motýlů České republiky </w:t>
      </w:r>
      <w:r>
        <w:t>[online]. [cit. 1</w:t>
      </w:r>
      <w:r w:rsidR="00D30EDA">
        <w:t>7</w:t>
      </w:r>
      <w:r>
        <w:t xml:space="preserve">.4.2022]. Dostupné z: </w:t>
      </w:r>
      <w:hyperlink r:id="rId41" w:history="1">
        <w:r w:rsidRPr="00A43D4E">
          <w:rPr>
            <w:rStyle w:val="Hypertextovodkaz"/>
          </w:rPr>
          <w:t>http://www.lepidoptera.cz/images/767.jpg</w:t>
        </w:r>
      </w:hyperlink>
      <w:r>
        <w:t xml:space="preserve"> </w:t>
      </w:r>
    </w:p>
    <w:p w14:paraId="7D50DA0E" w14:textId="6AA48835" w:rsidR="002D0C33" w:rsidRDefault="002D0C33" w:rsidP="0031045A">
      <w:pPr>
        <w:pStyle w:val="Styl1Bakalkatext"/>
        <w:ind w:firstLine="0"/>
      </w:pPr>
      <w:r>
        <w:t xml:space="preserve">Dvořák J. Okáč bojínkový [fotografie]. In: </w:t>
      </w:r>
      <w:r>
        <w:rPr>
          <w:i/>
          <w:iCs/>
        </w:rPr>
        <w:t xml:space="preserve">Mapování a ochrana motýlů České republiky </w:t>
      </w:r>
      <w:r>
        <w:t xml:space="preserve">[online]. [cit. 17.4.2022]. Dostupné z: </w:t>
      </w:r>
      <w:hyperlink r:id="rId42" w:history="1">
        <w:r w:rsidRPr="00A43D4E">
          <w:rPr>
            <w:rStyle w:val="Hypertextovodkaz"/>
          </w:rPr>
          <w:t>http://www.lepidoptera.cz/images/696.jpg</w:t>
        </w:r>
      </w:hyperlink>
      <w:r>
        <w:t xml:space="preserve"> </w:t>
      </w:r>
    </w:p>
    <w:p w14:paraId="65045653" w14:textId="3CAF461A" w:rsidR="001A5F06" w:rsidRDefault="001A5F06" w:rsidP="0031045A">
      <w:pPr>
        <w:pStyle w:val="Styl1Bakalkatext"/>
        <w:ind w:firstLine="0"/>
      </w:pPr>
      <w:r>
        <w:t xml:space="preserve">Dvořák J. Okáč luční [fotografie]. In: </w:t>
      </w:r>
      <w:r>
        <w:rPr>
          <w:i/>
          <w:iCs/>
        </w:rPr>
        <w:t xml:space="preserve">Mapování a ochrana motýlů České republiky </w:t>
      </w:r>
      <w:r>
        <w:t xml:space="preserve">[online]. [cit. 17.4.2022]. Dostupné z: </w:t>
      </w:r>
      <w:hyperlink r:id="rId43" w:history="1">
        <w:r w:rsidRPr="00A43D4E">
          <w:rPr>
            <w:rStyle w:val="Hypertextovodkaz"/>
          </w:rPr>
          <w:t>http://www.lepidoptera.cz/motyli/okac-lucni-maniola-jurtina-linnaeus-1758</w:t>
        </w:r>
      </w:hyperlink>
      <w:r>
        <w:t xml:space="preserve"> </w:t>
      </w:r>
    </w:p>
    <w:p w14:paraId="2CC17DE0" w14:textId="7BA8D7F9" w:rsidR="00FF4D46" w:rsidRDefault="00FF4D46" w:rsidP="0031045A">
      <w:pPr>
        <w:pStyle w:val="Styl1Bakalkatext"/>
        <w:ind w:firstLine="0"/>
      </w:pPr>
      <w:r>
        <w:t xml:space="preserve">Dvořák J. Okáč poháňkový [fotografie]. In: </w:t>
      </w:r>
      <w:r>
        <w:rPr>
          <w:i/>
          <w:iCs/>
        </w:rPr>
        <w:t xml:space="preserve">Mapování a ochrana motýlů České republiky </w:t>
      </w:r>
      <w:r>
        <w:t xml:space="preserve">[online]. [cit. 17.4.2022]. Dostupné z: </w:t>
      </w:r>
      <w:hyperlink r:id="rId44" w:history="1">
        <w:r w:rsidRPr="00A43D4E">
          <w:rPr>
            <w:rStyle w:val="Hypertextovodkaz"/>
          </w:rPr>
          <w:t>http://www.lepidoptera.cz/images/742.jpg</w:t>
        </w:r>
      </w:hyperlink>
      <w:r>
        <w:t xml:space="preserve"> </w:t>
      </w:r>
    </w:p>
    <w:p w14:paraId="3F79E7B6" w14:textId="652738F8" w:rsidR="009E71F1" w:rsidRDefault="009E71F1" w:rsidP="0031045A">
      <w:pPr>
        <w:pStyle w:val="Styl1Bakalkatext"/>
        <w:ind w:firstLine="0"/>
      </w:pPr>
      <w:r>
        <w:t xml:space="preserve">Dvořák J. Okáč pýrový [fotografie]. In: </w:t>
      </w:r>
      <w:r>
        <w:rPr>
          <w:i/>
          <w:iCs/>
        </w:rPr>
        <w:t xml:space="preserve">Mapování a ochrana motýlů České republiky </w:t>
      </w:r>
      <w:r>
        <w:t xml:space="preserve">[online]. [cit. 17.4.2022]. Dostupné z: </w:t>
      </w:r>
      <w:hyperlink r:id="rId45" w:history="1">
        <w:r w:rsidRPr="00A43D4E">
          <w:rPr>
            <w:rStyle w:val="Hypertextovodkaz"/>
          </w:rPr>
          <w:t>http://www.lepidoptera.cz/images/747.jpg</w:t>
        </w:r>
      </w:hyperlink>
      <w:r>
        <w:t xml:space="preserve"> </w:t>
      </w:r>
    </w:p>
    <w:p w14:paraId="25F8DEBE" w14:textId="4E2A1524" w:rsidR="00B71FEC" w:rsidRPr="00B71FEC" w:rsidRDefault="00B71FEC" w:rsidP="0031045A">
      <w:pPr>
        <w:pStyle w:val="Styl1Bakalkatext"/>
        <w:ind w:firstLine="0"/>
        <w:rPr>
          <w:b/>
          <w:bCs/>
        </w:rPr>
      </w:pPr>
      <w:r>
        <w:t xml:space="preserve">Dvořák J. </w:t>
      </w:r>
      <w:r w:rsidR="005263F4">
        <w:t>Otakárek fenyklový</w:t>
      </w:r>
      <w:r>
        <w:t xml:space="preserve"> [fotografie]. In: </w:t>
      </w:r>
      <w:r>
        <w:rPr>
          <w:i/>
          <w:iCs/>
        </w:rPr>
        <w:t xml:space="preserve">Mapování a ochrana motýlů České republiky </w:t>
      </w:r>
      <w:r>
        <w:t>[online]. [cit. 16.4.2022]. Dostupné z:</w:t>
      </w:r>
      <w:r w:rsidR="005263F4">
        <w:t xml:space="preserve"> </w:t>
      </w:r>
      <w:hyperlink r:id="rId46" w:history="1">
        <w:r w:rsidR="005263F4" w:rsidRPr="00A43D4E">
          <w:rPr>
            <w:rStyle w:val="Hypertextovodkaz"/>
          </w:rPr>
          <w:t>http://www.lepidoptera.cz/images/354.jpg</w:t>
        </w:r>
      </w:hyperlink>
      <w:r w:rsidR="005263F4">
        <w:t xml:space="preserve"> </w:t>
      </w:r>
    </w:p>
    <w:p w14:paraId="04B5A646" w14:textId="695AD6DC" w:rsidR="00723339" w:rsidRDefault="00723339" w:rsidP="0031045A">
      <w:pPr>
        <w:pStyle w:val="Styl1Bakalkatext"/>
        <w:ind w:firstLine="0"/>
      </w:pPr>
      <w:r>
        <w:t xml:space="preserve">Dvořák J. Otakárek ovocný [fotografie]. In: </w:t>
      </w:r>
      <w:r>
        <w:rPr>
          <w:i/>
          <w:iCs/>
        </w:rPr>
        <w:t xml:space="preserve">Mapování a ochrana motýlů České republiky </w:t>
      </w:r>
      <w:r>
        <w:t xml:space="preserve">[online]. [cit. 17.4.2022]. Dostupné z: </w:t>
      </w:r>
      <w:hyperlink r:id="rId47" w:history="1">
        <w:r w:rsidRPr="00A43D4E">
          <w:rPr>
            <w:rStyle w:val="Hypertextovodkaz"/>
          </w:rPr>
          <w:t>http://www.lepidoptera.cz/images/355.jpg</w:t>
        </w:r>
      </w:hyperlink>
      <w:r>
        <w:t xml:space="preserve"> </w:t>
      </w:r>
    </w:p>
    <w:p w14:paraId="63FFACBA" w14:textId="4DCB20C9" w:rsidR="00363621" w:rsidRDefault="00363621" w:rsidP="0031045A">
      <w:pPr>
        <w:pStyle w:val="Styl1Bakalkatext"/>
        <w:ind w:firstLine="0"/>
      </w:pPr>
      <w:r>
        <w:t xml:space="preserve">Dvořák J. Perleťovec malý [fotografie]. In: </w:t>
      </w:r>
      <w:r>
        <w:rPr>
          <w:i/>
          <w:iCs/>
        </w:rPr>
        <w:t xml:space="preserve">Mapování a ochrana motýlů České republiky </w:t>
      </w:r>
      <w:r>
        <w:t xml:space="preserve">[online]. [cit. 16.4.2022]. Dostupné z: </w:t>
      </w:r>
      <w:hyperlink r:id="rId48" w:history="1">
        <w:r w:rsidRPr="00A43D4E">
          <w:rPr>
            <w:rStyle w:val="Hypertextovodkaz"/>
          </w:rPr>
          <w:t>http://www.lepidoptera.cz/images/679.jpg</w:t>
        </w:r>
      </w:hyperlink>
      <w:r>
        <w:t xml:space="preserve"> </w:t>
      </w:r>
    </w:p>
    <w:p w14:paraId="2187D751" w14:textId="23AF5DBF" w:rsidR="009E71F1" w:rsidRDefault="009E71F1" w:rsidP="0031045A">
      <w:pPr>
        <w:pStyle w:val="Styl1Bakalkatext"/>
        <w:ind w:firstLine="0"/>
      </w:pPr>
      <w:r>
        <w:t xml:space="preserve">Dvořák J. Perleťovec stříbropásek [fotografie]. In: </w:t>
      </w:r>
      <w:r>
        <w:rPr>
          <w:i/>
          <w:iCs/>
        </w:rPr>
        <w:t xml:space="preserve">Mapování a ochrana motýlů České republiky </w:t>
      </w:r>
      <w:r>
        <w:t xml:space="preserve">[online]. [cit. 17.4.2022]. Dostupné z: </w:t>
      </w:r>
      <w:hyperlink r:id="rId49" w:history="1">
        <w:r w:rsidRPr="00A43D4E">
          <w:rPr>
            <w:rStyle w:val="Hypertextovodkaz"/>
          </w:rPr>
          <w:t>http://www.lepidoptera.cz/images/641.jpg</w:t>
        </w:r>
      </w:hyperlink>
      <w:r>
        <w:t xml:space="preserve"> </w:t>
      </w:r>
    </w:p>
    <w:p w14:paraId="71292BA6" w14:textId="7BA26EF6" w:rsidR="000449EA" w:rsidRDefault="000449EA" w:rsidP="0031045A">
      <w:pPr>
        <w:pStyle w:val="Styl1Bakalkatext"/>
        <w:ind w:firstLine="0"/>
      </w:pPr>
      <w:r>
        <w:t xml:space="preserve">Dvořák J. Pestrokřídlec podražcový [fotografie]. In: </w:t>
      </w:r>
      <w:r>
        <w:rPr>
          <w:i/>
          <w:iCs/>
        </w:rPr>
        <w:t xml:space="preserve">Mapování a ochrana motýlů České republiky </w:t>
      </w:r>
      <w:r>
        <w:t xml:space="preserve">[online]. [cit. 17.4.2022]. Dostupné z: </w:t>
      </w:r>
      <w:hyperlink r:id="rId50" w:history="1">
        <w:r w:rsidRPr="00A43D4E">
          <w:rPr>
            <w:rStyle w:val="Hypertextovodkaz"/>
          </w:rPr>
          <w:t>http://www.lepidoptera.cz/images/360.jpg</w:t>
        </w:r>
      </w:hyperlink>
      <w:r>
        <w:t xml:space="preserve"> </w:t>
      </w:r>
    </w:p>
    <w:p w14:paraId="46CD4DA3" w14:textId="1A23F98C" w:rsidR="005263F4" w:rsidRDefault="005263F4" w:rsidP="0031045A">
      <w:pPr>
        <w:pStyle w:val="Styl1Bakalkatext"/>
        <w:ind w:firstLine="0"/>
      </w:pPr>
      <w:r>
        <w:t xml:space="preserve">Dvořák J. Žluťásek řešetlákový [fotografie]. In: </w:t>
      </w:r>
      <w:r>
        <w:rPr>
          <w:i/>
          <w:iCs/>
        </w:rPr>
        <w:t xml:space="preserve">Mapování a ochrana motýlů České republiky </w:t>
      </w:r>
      <w:r>
        <w:t>[online]. [cit. 16.4.2022]. Dostupné z:</w:t>
      </w:r>
      <w:r w:rsidR="003878B4" w:rsidRPr="003878B4">
        <w:t xml:space="preserve"> </w:t>
      </w:r>
      <w:hyperlink r:id="rId51" w:history="1">
        <w:r w:rsidR="003878B4" w:rsidRPr="00A43D4E">
          <w:rPr>
            <w:rStyle w:val="Hypertextovodkaz"/>
          </w:rPr>
          <w:t>http://www.lepidoptera.cz/images/394.jpg</w:t>
        </w:r>
      </w:hyperlink>
      <w:r w:rsidR="003878B4">
        <w:t xml:space="preserve"> </w:t>
      </w:r>
    </w:p>
    <w:p w14:paraId="748DC398" w14:textId="070786DC" w:rsidR="00747A07" w:rsidRDefault="00747A07" w:rsidP="0031045A">
      <w:pPr>
        <w:pStyle w:val="Styl1Bakalkatext"/>
        <w:ind w:firstLine="0"/>
      </w:pPr>
      <w:proofErr w:type="spellStart"/>
      <w:r>
        <w:t>Jakuje</w:t>
      </w:r>
      <w:proofErr w:type="spellEnd"/>
      <w:r>
        <w:t xml:space="preserve">. Značka naučné stezky [obrázek]. In: </w:t>
      </w:r>
      <w:r>
        <w:rPr>
          <w:i/>
          <w:iCs/>
        </w:rPr>
        <w:t xml:space="preserve">Wikipedia </w:t>
      </w:r>
      <w:r>
        <w:t>[online]. 26.11.2008 [cit. 16.4.2022]</w:t>
      </w:r>
      <w:r w:rsidR="00DE2A2E">
        <w:t xml:space="preserve">. Dostupné z: </w:t>
      </w:r>
      <w:hyperlink r:id="rId52" w:history="1">
        <w:r w:rsidR="00DE2A2E" w:rsidRPr="00A43D4E">
          <w:rPr>
            <w:rStyle w:val="Hypertextovodkaz"/>
          </w:rPr>
          <w:t>https://upload.wikimedia.org/wikipedia/commons/thumb/e/e8/Naucna-stezka.svg/800px-Naucna-stezka.svg.png</w:t>
        </w:r>
      </w:hyperlink>
      <w:r w:rsidR="00DE2A2E">
        <w:t xml:space="preserve"> </w:t>
      </w:r>
    </w:p>
    <w:p w14:paraId="5A98127E" w14:textId="6AFD51E1" w:rsidR="00F118E9" w:rsidRDefault="00F118E9" w:rsidP="0031045A">
      <w:pPr>
        <w:pStyle w:val="Styl1Bakalkatext"/>
        <w:ind w:firstLine="0"/>
      </w:pPr>
      <w:r>
        <w:lastRenderedPageBreak/>
        <w:t xml:space="preserve">Lesy ČR. Informační systém v lese. In: </w:t>
      </w:r>
      <w:r>
        <w:rPr>
          <w:i/>
          <w:iCs/>
        </w:rPr>
        <w:t xml:space="preserve">Lesy ČR </w:t>
      </w:r>
      <w:r>
        <w:t xml:space="preserve">[online]. </w:t>
      </w:r>
      <w:r w:rsidRPr="00F118E9">
        <w:t>©2022</w:t>
      </w:r>
      <w:r>
        <w:t xml:space="preserve"> [cit. 17.4.2022]. Dostupné z: </w:t>
      </w:r>
      <w:hyperlink r:id="rId53" w:history="1">
        <w:r w:rsidRPr="00A43D4E">
          <w:rPr>
            <w:rStyle w:val="Hypertextovodkaz"/>
          </w:rPr>
          <w:t>https://lesycr.cz/volny-cas-lese/informacni-system-v-lese/</w:t>
        </w:r>
      </w:hyperlink>
      <w:r>
        <w:t xml:space="preserve"> </w:t>
      </w:r>
    </w:p>
    <w:p w14:paraId="133B1954" w14:textId="4E8E4C7E" w:rsidR="001659E5" w:rsidRPr="001659E5" w:rsidRDefault="001659E5" w:rsidP="0031045A">
      <w:pPr>
        <w:pStyle w:val="Styl1Bakalkatext"/>
        <w:ind w:firstLine="0"/>
      </w:pPr>
      <w:r>
        <w:t xml:space="preserve">Seznam.cz. Plánování trasy [mapa]. In: </w:t>
      </w:r>
      <w:r>
        <w:rPr>
          <w:i/>
          <w:iCs/>
        </w:rPr>
        <w:t xml:space="preserve">Mapy.cz </w:t>
      </w:r>
      <w:r>
        <w:t xml:space="preserve">[online]. </w:t>
      </w:r>
      <w:r w:rsidRPr="00F118E9">
        <w:t>©2022</w:t>
      </w:r>
      <w:r>
        <w:t xml:space="preserve"> [cit. 17.4.2022]. Dostupné z: </w:t>
      </w:r>
      <w:hyperlink r:id="rId54" w:history="1">
        <w:r w:rsidRPr="00A43D4E">
          <w:rPr>
            <w:rStyle w:val="Hypertextovodkaz"/>
          </w:rPr>
          <w:t>https://mapy.cz/zakladni?planovani-trasy&amp;x=17.4398410&amp;y=49.0619712&amp;z=15&amp;l=0&amp;rc=97fAnxTDLGYlg1gTQgOcgXehFb4JUqf5XgbEfeqg6mfdu2bfhJg3WfYtg70&amp;rs=coor&amp;rs=coor&amp;rs=coor&amp;rs=coor&amp;rs=coor&amp;rs=coor&amp;rs=coor&amp;rs=coor&amp;rs=coor&amp;rs=coor&amp;ri=&amp;ri=&amp;ri=&amp;ri=&amp;ri=&amp;ri=&amp;ri=&amp;ri=&amp;ri=&amp;ri=&amp;mrp=%7B%22c%22%3A132%7D&amp;xc=%5B%5D</w:t>
        </w:r>
      </w:hyperlink>
      <w:r>
        <w:t xml:space="preserve"> </w:t>
      </w:r>
    </w:p>
    <w:p w14:paraId="71835FEA" w14:textId="05F4154F" w:rsidR="00DE2A2E" w:rsidRPr="00DE2A2E" w:rsidRDefault="00DE2A2E" w:rsidP="0031045A">
      <w:pPr>
        <w:pStyle w:val="Styl1Bakalkatext"/>
        <w:ind w:firstLine="0"/>
      </w:pPr>
      <w:r>
        <w:t xml:space="preserve">Univerzita Palackého v Olomouci. Logotypy. In: </w:t>
      </w:r>
      <w:r>
        <w:rPr>
          <w:i/>
          <w:iCs/>
        </w:rPr>
        <w:t>Univerzita Palackého v Olomouci</w:t>
      </w:r>
      <w:r>
        <w:t xml:space="preserve"> [online]. [cit. 16.4.2022]. Dostupné z: </w:t>
      </w:r>
      <w:hyperlink r:id="rId55" w:history="1">
        <w:r w:rsidRPr="00A43D4E">
          <w:rPr>
            <w:rStyle w:val="Hypertextovodkaz"/>
          </w:rPr>
          <w:t>https://vizual.upol.cz/soubory_v2/logotypy/PdF_logotypy.zip</w:t>
        </w:r>
      </w:hyperlink>
      <w:r>
        <w:t xml:space="preserve"> </w:t>
      </w:r>
    </w:p>
    <w:p w14:paraId="770A1685" w14:textId="77777777" w:rsidR="00363621" w:rsidRPr="00363621" w:rsidRDefault="00363621" w:rsidP="0031045A">
      <w:pPr>
        <w:pStyle w:val="Styl1Bakalkatext"/>
        <w:ind w:firstLine="0"/>
      </w:pPr>
    </w:p>
    <w:p w14:paraId="6C8CCED4" w14:textId="77777777" w:rsidR="0031045A" w:rsidRPr="0031045A" w:rsidRDefault="0031045A" w:rsidP="0031045A">
      <w:pPr>
        <w:pStyle w:val="Styl1Bakalkatext"/>
      </w:pPr>
    </w:p>
    <w:p w14:paraId="19F95297" w14:textId="0CE22B72" w:rsidR="0031045A" w:rsidRPr="0031045A" w:rsidRDefault="0031045A" w:rsidP="0031045A">
      <w:pPr>
        <w:rPr>
          <w:rFonts w:ascii="Times New Roman" w:hAnsi="Times New Roman" w:cs="Times New Roman"/>
          <w:sz w:val="24"/>
          <w:szCs w:val="24"/>
        </w:rPr>
      </w:pPr>
      <w:r>
        <w:br w:type="page"/>
      </w:r>
    </w:p>
    <w:p w14:paraId="56CDC44C" w14:textId="0C8DF8CB" w:rsidR="004F36FB" w:rsidRDefault="004F36FB" w:rsidP="0061374A">
      <w:pPr>
        <w:pStyle w:val="BcNadpis"/>
      </w:pPr>
      <w:bookmarkStart w:id="93" w:name="_Toc101211490"/>
      <w:bookmarkStart w:id="94" w:name="_Toc101211702"/>
      <w:r>
        <w:lastRenderedPageBreak/>
        <w:t>Seznam příloh</w:t>
      </w:r>
      <w:bookmarkEnd w:id="93"/>
      <w:bookmarkEnd w:id="94"/>
    </w:p>
    <w:p w14:paraId="3D8E2936" w14:textId="0449875F" w:rsidR="0061374A" w:rsidRDefault="0061374A" w:rsidP="00FB67C9">
      <w:pPr>
        <w:pStyle w:val="Styl1Bakalkatext"/>
        <w:numPr>
          <w:ilvl w:val="0"/>
          <w:numId w:val="23"/>
        </w:numPr>
      </w:pPr>
      <w:r>
        <w:t>Obrázek 1 Otakárek fenyklový</w:t>
      </w:r>
    </w:p>
    <w:p w14:paraId="3EEA5488" w14:textId="15F87A12" w:rsidR="0061374A" w:rsidRDefault="0061374A" w:rsidP="00FB67C9">
      <w:pPr>
        <w:pStyle w:val="Styl1Bakalkatext"/>
        <w:numPr>
          <w:ilvl w:val="0"/>
          <w:numId w:val="23"/>
        </w:numPr>
      </w:pPr>
      <w:r>
        <w:t xml:space="preserve">Obrázek </w:t>
      </w:r>
      <w:r>
        <w:t>2 Otakárek fenyklový</w:t>
      </w:r>
    </w:p>
    <w:p w14:paraId="3EB9C4A4" w14:textId="0991A019" w:rsidR="0061374A" w:rsidRDefault="0061374A" w:rsidP="00FB67C9">
      <w:pPr>
        <w:pStyle w:val="Styl1Bakalkatext"/>
        <w:numPr>
          <w:ilvl w:val="0"/>
          <w:numId w:val="23"/>
        </w:numPr>
      </w:pPr>
      <w:r>
        <w:t xml:space="preserve">Obrázek </w:t>
      </w:r>
      <w:r>
        <w:t xml:space="preserve">3 </w:t>
      </w:r>
      <w:r w:rsidR="002B0ED9">
        <w:t>Otakárek ovocný</w:t>
      </w:r>
    </w:p>
    <w:p w14:paraId="77B99C3E" w14:textId="21468C17" w:rsidR="0061374A" w:rsidRDefault="0061374A" w:rsidP="00FB67C9">
      <w:pPr>
        <w:pStyle w:val="Styl1Bakalkatext"/>
        <w:numPr>
          <w:ilvl w:val="0"/>
          <w:numId w:val="23"/>
        </w:numPr>
      </w:pPr>
      <w:r>
        <w:t xml:space="preserve">Obrázek </w:t>
      </w:r>
      <w:r>
        <w:t>4</w:t>
      </w:r>
      <w:r w:rsidR="002B0ED9">
        <w:t xml:space="preserve"> Pestrokřídlec podražcový</w:t>
      </w:r>
    </w:p>
    <w:p w14:paraId="26AC0078" w14:textId="6C0DD3E2" w:rsidR="0061374A" w:rsidRDefault="0061374A" w:rsidP="00FB67C9">
      <w:pPr>
        <w:pStyle w:val="Styl1Bakalkatext"/>
        <w:numPr>
          <w:ilvl w:val="0"/>
          <w:numId w:val="23"/>
        </w:numPr>
      </w:pPr>
      <w:r>
        <w:t xml:space="preserve">Obrázek </w:t>
      </w:r>
      <w:r>
        <w:t>5</w:t>
      </w:r>
      <w:r w:rsidR="002B0ED9">
        <w:t xml:space="preserve"> Pestrokřídlec podražcový</w:t>
      </w:r>
    </w:p>
    <w:p w14:paraId="2F9ABE82" w14:textId="57208500" w:rsidR="0061374A" w:rsidRDefault="0061374A" w:rsidP="00FB67C9">
      <w:pPr>
        <w:pStyle w:val="Styl1Bakalkatext"/>
        <w:numPr>
          <w:ilvl w:val="0"/>
          <w:numId w:val="23"/>
        </w:numPr>
      </w:pPr>
      <w:r>
        <w:t xml:space="preserve">Obrázek </w:t>
      </w:r>
      <w:r>
        <w:t>6</w:t>
      </w:r>
      <w:r w:rsidR="002B0ED9">
        <w:t xml:space="preserve"> Bělásek řepový</w:t>
      </w:r>
    </w:p>
    <w:p w14:paraId="5E8B3C91" w14:textId="32197C65" w:rsidR="0061374A" w:rsidRDefault="0061374A" w:rsidP="00FB67C9">
      <w:pPr>
        <w:pStyle w:val="Styl1Bakalkatext"/>
        <w:numPr>
          <w:ilvl w:val="0"/>
          <w:numId w:val="23"/>
        </w:numPr>
      </w:pPr>
      <w:r>
        <w:t xml:space="preserve">Obrázek </w:t>
      </w:r>
      <w:r>
        <w:t>7</w:t>
      </w:r>
      <w:r w:rsidR="002B0ED9">
        <w:t xml:space="preserve"> Bělásek řeřichový</w:t>
      </w:r>
    </w:p>
    <w:p w14:paraId="1E9F817C" w14:textId="3BCB3606" w:rsidR="0061374A" w:rsidRDefault="0061374A" w:rsidP="00FB67C9">
      <w:pPr>
        <w:pStyle w:val="Styl1Bakalkatext"/>
        <w:numPr>
          <w:ilvl w:val="0"/>
          <w:numId w:val="23"/>
        </w:numPr>
      </w:pPr>
      <w:r>
        <w:t xml:space="preserve">Obrázek </w:t>
      </w:r>
      <w:r>
        <w:t>8</w:t>
      </w:r>
      <w:r w:rsidR="002B0ED9">
        <w:t xml:space="preserve"> Bělásek řeřichový</w:t>
      </w:r>
    </w:p>
    <w:p w14:paraId="683740B8" w14:textId="5C546A22" w:rsidR="0061374A" w:rsidRDefault="0061374A" w:rsidP="00FB67C9">
      <w:pPr>
        <w:pStyle w:val="Styl1Bakalkatext"/>
        <w:numPr>
          <w:ilvl w:val="0"/>
          <w:numId w:val="23"/>
        </w:numPr>
      </w:pPr>
      <w:r>
        <w:t xml:space="preserve">Obrázek </w:t>
      </w:r>
      <w:r>
        <w:t>9</w:t>
      </w:r>
      <w:r w:rsidR="002B0ED9">
        <w:t xml:space="preserve"> Žluťásek řešetlákový</w:t>
      </w:r>
    </w:p>
    <w:p w14:paraId="2ABAC868" w14:textId="28B20C8E" w:rsidR="0061374A" w:rsidRDefault="0061374A" w:rsidP="00FB67C9">
      <w:pPr>
        <w:pStyle w:val="Styl1Bakalkatext"/>
        <w:numPr>
          <w:ilvl w:val="0"/>
          <w:numId w:val="23"/>
        </w:numPr>
      </w:pPr>
      <w:r>
        <w:t xml:space="preserve">Obrázek </w:t>
      </w:r>
      <w:r>
        <w:t>10</w:t>
      </w:r>
      <w:r w:rsidR="002B0ED9">
        <w:t xml:space="preserve"> Ohniváček černokřídlý</w:t>
      </w:r>
    </w:p>
    <w:p w14:paraId="5AA71765" w14:textId="7B216E46" w:rsidR="0061374A" w:rsidRDefault="0061374A" w:rsidP="00FB67C9">
      <w:pPr>
        <w:pStyle w:val="Styl1Bakalkatext"/>
        <w:numPr>
          <w:ilvl w:val="0"/>
          <w:numId w:val="23"/>
        </w:numPr>
      </w:pPr>
      <w:r>
        <w:t>Obrázek 1</w:t>
      </w:r>
      <w:r>
        <w:t>1</w:t>
      </w:r>
      <w:r w:rsidR="002B0ED9">
        <w:t xml:space="preserve"> Ohniváček celíkový</w:t>
      </w:r>
    </w:p>
    <w:p w14:paraId="573960D2" w14:textId="3C8541DD" w:rsidR="0061374A" w:rsidRDefault="0061374A" w:rsidP="00FB67C9">
      <w:pPr>
        <w:pStyle w:val="Styl1Bakalkatext"/>
        <w:numPr>
          <w:ilvl w:val="0"/>
          <w:numId w:val="23"/>
        </w:numPr>
      </w:pPr>
      <w:r>
        <w:t>Obrázek 1</w:t>
      </w:r>
      <w:r>
        <w:t>2</w:t>
      </w:r>
      <w:r w:rsidR="002B0ED9">
        <w:t xml:space="preserve"> Modrásek jehlicový</w:t>
      </w:r>
    </w:p>
    <w:p w14:paraId="4F443E0B" w14:textId="50FBBEEF" w:rsidR="0061374A" w:rsidRDefault="0061374A" w:rsidP="00FB67C9">
      <w:pPr>
        <w:pStyle w:val="Styl1Bakalkatext"/>
        <w:numPr>
          <w:ilvl w:val="0"/>
          <w:numId w:val="23"/>
        </w:numPr>
      </w:pPr>
      <w:r>
        <w:t>Obrázek 1</w:t>
      </w:r>
      <w:r>
        <w:t>3</w:t>
      </w:r>
      <w:r w:rsidR="002B0ED9">
        <w:t xml:space="preserve"> Modrásek jehlicový</w:t>
      </w:r>
    </w:p>
    <w:p w14:paraId="080CF91A" w14:textId="5903EBC7" w:rsidR="0061374A" w:rsidRDefault="0061374A" w:rsidP="00FB67C9">
      <w:pPr>
        <w:pStyle w:val="Styl1Bakalkatext"/>
        <w:numPr>
          <w:ilvl w:val="0"/>
          <w:numId w:val="23"/>
        </w:numPr>
      </w:pPr>
      <w:r>
        <w:t>Obrázek 1</w:t>
      </w:r>
      <w:r>
        <w:t>4</w:t>
      </w:r>
      <w:r w:rsidR="002B0ED9">
        <w:t xml:space="preserve"> Modrásek štírovníkový</w:t>
      </w:r>
    </w:p>
    <w:p w14:paraId="74BD0A66" w14:textId="48B59C2E" w:rsidR="0061374A" w:rsidRDefault="0061374A" w:rsidP="00FB67C9">
      <w:pPr>
        <w:pStyle w:val="Styl1Bakalkatext"/>
        <w:numPr>
          <w:ilvl w:val="0"/>
          <w:numId w:val="23"/>
        </w:numPr>
      </w:pPr>
      <w:r>
        <w:t>Obrázek 1</w:t>
      </w:r>
      <w:r>
        <w:t>5</w:t>
      </w:r>
      <w:r w:rsidR="002B0ED9">
        <w:t xml:space="preserve"> Okáč pýrový</w:t>
      </w:r>
    </w:p>
    <w:p w14:paraId="1344CE7D" w14:textId="1B6D3FFF" w:rsidR="0061374A" w:rsidRDefault="0061374A" w:rsidP="00FB67C9">
      <w:pPr>
        <w:pStyle w:val="Styl1Bakalkatext"/>
        <w:numPr>
          <w:ilvl w:val="0"/>
          <w:numId w:val="23"/>
        </w:numPr>
      </w:pPr>
      <w:r>
        <w:t>Obrázek 1</w:t>
      </w:r>
      <w:r>
        <w:t>6</w:t>
      </w:r>
      <w:r w:rsidR="002B0ED9">
        <w:t xml:space="preserve"> Okáč poháňkový</w:t>
      </w:r>
    </w:p>
    <w:p w14:paraId="51B24662" w14:textId="5C7A1D96" w:rsidR="0061374A" w:rsidRDefault="0061374A" w:rsidP="00FB67C9">
      <w:pPr>
        <w:pStyle w:val="Styl1Bakalkatext"/>
        <w:numPr>
          <w:ilvl w:val="0"/>
          <w:numId w:val="23"/>
        </w:numPr>
      </w:pPr>
      <w:r>
        <w:t>Obrázek 1</w:t>
      </w:r>
      <w:r>
        <w:t>7</w:t>
      </w:r>
      <w:r w:rsidR="002B0ED9">
        <w:t xml:space="preserve"> Okáč bojínkový</w:t>
      </w:r>
    </w:p>
    <w:p w14:paraId="3F43078D" w14:textId="36049FA4" w:rsidR="0061374A" w:rsidRDefault="0061374A" w:rsidP="00FB67C9">
      <w:pPr>
        <w:pStyle w:val="Styl1Bakalkatext"/>
        <w:numPr>
          <w:ilvl w:val="0"/>
          <w:numId w:val="23"/>
        </w:numPr>
      </w:pPr>
      <w:r>
        <w:t>Obrázek 1</w:t>
      </w:r>
      <w:r>
        <w:t>8</w:t>
      </w:r>
      <w:r w:rsidR="002B0ED9">
        <w:t xml:space="preserve"> Okáč luční</w:t>
      </w:r>
    </w:p>
    <w:p w14:paraId="09857FEC" w14:textId="46D4CE94" w:rsidR="0061374A" w:rsidRDefault="0061374A" w:rsidP="00FB67C9">
      <w:pPr>
        <w:pStyle w:val="Styl1Bakalkatext"/>
        <w:numPr>
          <w:ilvl w:val="0"/>
          <w:numId w:val="23"/>
        </w:numPr>
      </w:pPr>
      <w:r>
        <w:t>Obrázek 1</w:t>
      </w:r>
      <w:r>
        <w:t>9</w:t>
      </w:r>
      <w:r w:rsidR="002B0ED9">
        <w:t xml:space="preserve"> </w:t>
      </w:r>
      <w:r w:rsidR="00E71442">
        <w:t>Okáč luční</w:t>
      </w:r>
    </w:p>
    <w:p w14:paraId="61893016" w14:textId="72D9C7BB" w:rsidR="0061374A" w:rsidRDefault="0061374A" w:rsidP="00FB67C9">
      <w:pPr>
        <w:pStyle w:val="Styl1Bakalkatext"/>
        <w:numPr>
          <w:ilvl w:val="0"/>
          <w:numId w:val="23"/>
        </w:numPr>
      </w:pPr>
      <w:r>
        <w:t xml:space="preserve">Obrázek </w:t>
      </w:r>
      <w:r>
        <w:t>20</w:t>
      </w:r>
      <w:r w:rsidR="002B0ED9">
        <w:t xml:space="preserve"> Perle</w:t>
      </w:r>
      <w:r w:rsidR="00E71442">
        <w:t>ťovec malý</w:t>
      </w:r>
    </w:p>
    <w:p w14:paraId="6706B466" w14:textId="4454B6EC" w:rsidR="0061374A" w:rsidRDefault="0061374A" w:rsidP="00FB67C9">
      <w:pPr>
        <w:pStyle w:val="Styl1Bakalkatext"/>
        <w:numPr>
          <w:ilvl w:val="0"/>
          <w:numId w:val="23"/>
        </w:numPr>
      </w:pPr>
      <w:r>
        <w:t xml:space="preserve">Obrázek </w:t>
      </w:r>
      <w:r>
        <w:t>2</w:t>
      </w:r>
      <w:r w:rsidR="00E71442">
        <w:t>1 Perleťovec stříbropásek</w:t>
      </w:r>
    </w:p>
    <w:p w14:paraId="0743A94A" w14:textId="4D6F5F4C" w:rsidR="0061374A" w:rsidRDefault="0061374A" w:rsidP="00FB67C9">
      <w:pPr>
        <w:pStyle w:val="Styl1Bakalkatext"/>
        <w:numPr>
          <w:ilvl w:val="0"/>
          <w:numId w:val="23"/>
        </w:numPr>
      </w:pPr>
      <w:r>
        <w:t xml:space="preserve">Obrázek </w:t>
      </w:r>
      <w:r>
        <w:t>22</w:t>
      </w:r>
      <w:r w:rsidR="00E71442">
        <w:t xml:space="preserve"> Batolec červený</w:t>
      </w:r>
    </w:p>
    <w:p w14:paraId="49C23581" w14:textId="7432A34D" w:rsidR="0061374A" w:rsidRDefault="0061374A" w:rsidP="00FB67C9">
      <w:pPr>
        <w:pStyle w:val="Styl1Bakalkatext"/>
        <w:numPr>
          <w:ilvl w:val="0"/>
          <w:numId w:val="23"/>
        </w:numPr>
      </w:pPr>
      <w:r>
        <w:t xml:space="preserve">Obrázek </w:t>
      </w:r>
      <w:r>
        <w:t>23</w:t>
      </w:r>
      <w:r w:rsidR="00E71442">
        <w:t xml:space="preserve"> Babočka admirál</w:t>
      </w:r>
    </w:p>
    <w:p w14:paraId="3A8B637D" w14:textId="6B4DBA50" w:rsidR="0061374A" w:rsidRDefault="0061374A" w:rsidP="00FB67C9">
      <w:pPr>
        <w:pStyle w:val="Styl1Bakalkatext"/>
        <w:numPr>
          <w:ilvl w:val="0"/>
          <w:numId w:val="23"/>
        </w:numPr>
      </w:pPr>
      <w:r>
        <w:lastRenderedPageBreak/>
        <w:t xml:space="preserve">Obrázek </w:t>
      </w:r>
      <w:r>
        <w:t>24</w:t>
      </w:r>
      <w:r w:rsidR="00E71442">
        <w:t xml:space="preserve"> Babočka bílé C</w:t>
      </w:r>
    </w:p>
    <w:p w14:paraId="10749325" w14:textId="594FB9E1" w:rsidR="0061374A" w:rsidRDefault="0061374A" w:rsidP="00FB67C9">
      <w:pPr>
        <w:pStyle w:val="Styl1Bakalkatext"/>
        <w:numPr>
          <w:ilvl w:val="0"/>
          <w:numId w:val="23"/>
        </w:numPr>
      </w:pPr>
      <w:r>
        <w:t xml:space="preserve">Obrázek </w:t>
      </w:r>
      <w:r>
        <w:t>25</w:t>
      </w:r>
      <w:r w:rsidR="00E71442">
        <w:t xml:space="preserve"> Babočka </w:t>
      </w:r>
      <w:r w:rsidR="00E463AF">
        <w:t>bílé C</w:t>
      </w:r>
    </w:p>
    <w:p w14:paraId="633DB906" w14:textId="6714927C" w:rsidR="0061374A" w:rsidRDefault="0061374A" w:rsidP="00FB67C9">
      <w:pPr>
        <w:pStyle w:val="Styl1Bakalkatext"/>
        <w:numPr>
          <w:ilvl w:val="0"/>
          <w:numId w:val="23"/>
        </w:numPr>
      </w:pPr>
      <w:r>
        <w:t xml:space="preserve">Obrázek </w:t>
      </w:r>
      <w:r>
        <w:t>26</w:t>
      </w:r>
      <w:r w:rsidR="00E71442">
        <w:t xml:space="preserve"> Babočka </w:t>
      </w:r>
      <w:r w:rsidR="00E463AF">
        <w:t>kopřivová</w:t>
      </w:r>
    </w:p>
    <w:p w14:paraId="51EFF910" w14:textId="7693EC2A" w:rsidR="0061374A" w:rsidRDefault="0061374A" w:rsidP="00FB67C9">
      <w:pPr>
        <w:pStyle w:val="Styl1Bakalkatext"/>
        <w:numPr>
          <w:ilvl w:val="0"/>
          <w:numId w:val="23"/>
        </w:numPr>
      </w:pPr>
      <w:r>
        <w:t xml:space="preserve">Obrázek </w:t>
      </w:r>
      <w:r>
        <w:t>27</w:t>
      </w:r>
      <w:r w:rsidR="00E71442">
        <w:t xml:space="preserve"> Babočka </w:t>
      </w:r>
      <w:r w:rsidR="00E463AF">
        <w:t>osiková</w:t>
      </w:r>
    </w:p>
    <w:p w14:paraId="7E32CB80" w14:textId="04925A3F" w:rsidR="0061374A" w:rsidRDefault="0061374A" w:rsidP="00FB67C9">
      <w:pPr>
        <w:pStyle w:val="Styl1Bakalkatext"/>
        <w:numPr>
          <w:ilvl w:val="0"/>
          <w:numId w:val="23"/>
        </w:numPr>
      </w:pPr>
      <w:r>
        <w:t xml:space="preserve">Obrázek </w:t>
      </w:r>
      <w:r>
        <w:t>28</w:t>
      </w:r>
      <w:r w:rsidR="00E71442">
        <w:t xml:space="preserve"> Babočka </w:t>
      </w:r>
      <w:r w:rsidR="00E463AF">
        <w:t>paví oko</w:t>
      </w:r>
    </w:p>
    <w:p w14:paraId="7DB5F4E4" w14:textId="133B8481" w:rsidR="0061374A" w:rsidRDefault="0061374A" w:rsidP="00FB67C9">
      <w:pPr>
        <w:pStyle w:val="Styl1Bakalkatext"/>
        <w:numPr>
          <w:ilvl w:val="0"/>
          <w:numId w:val="23"/>
        </w:numPr>
      </w:pPr>
      <w:r>
        <w:t xml:space="preserve">Obrázek </w:t>
      </w:r>
      <w:r>
        <w:t>29</w:t>
      </w:r>
      <w:r w:rsidR="00E463AF">
        <w:t xml:space="preserve"> Babočka síťkovaná</w:t>
      </w:r>
    </w:p>
    <w:p w14:paraId="6D56FE49" w14:textId="4B8944F5" w:rsidR="00FB67C9" w:rsidRDefault="00FB67C9" w:rsidP="00FB67C9">
      <w:pPr>
        <w:pStyle w:val="Styl1Bakalkatext"/>
        <w:numPr>
          <w:ilvl w:val="0"/>
          <w:numId w:val="23"/>
        </w:numPr>
      </w:pPr>
      <w:r>
        <w:t>Informační tabule Naučná motýlí stezka Kunovský les</w:t>
      </w:r>
    </w:p>
    <w:p w14:paraId="512691B2" w14:textId="2E6B59AA" w:rsidR="00FB67C9" w:rsidRDefault="00FB67C9" w:rsidP="00FB67C9">
      <w:pPr>
        <w:pStyle w:val="Styl1Bakalkatext"/>
        <w:numPr>
          <w:ilvl w:val="0"/>
          <w:numId w:val="23"/>
        </w:numPr>
      </w:pPr>
      <w:r>
        <w:t>Informační tabule</w:t>
      </w:r>
      <w:r>
        <w:t xml:space="preserve"> Ekoton lesa a pole</w:t>
      </w:r>
    </w:p>
    <w:p w14:paraId="4FB047E2" w14:textId="6FB85CD8" w:rsidR="00FB67C9" w:rsidRDefault="00FB67C9" w:rsidP="00FB67C9">
      <w:pPr>
        <w:pStyle w:val="Styl1Bakalkatext"/>
        <w:numPr>
          <w:ilvl w:val="0"/>
          <w:numId w:val="23"/>
        </w:numPr>
      </w:pPr>
      <w:r>
        <w:t>Informační tabule</w:t>
      </w:r>
      <w:r>
        <w:t xml:space="preserve"> Kunovský les</w:t>
      </w:r>
    </w:p>
    <w:p w14:paraId="38C28A5C" w14:textId="2FFADABF" w:rsidR="00FB67C9" w:rsidRDefault="00FB67C9" w:rsidP="00FB67C9">
      <w:pPr>
        <w:pStyle w:val="Styl1Bakalkatext"/>
        <w:numPr>
          <w:ilvl w:val="0"/>
          <w:numId w:val="23"/>
        </w:numPr>
      </w:pPr>
      <w:r>
        <w:t>Informační tabule</w:t>
      </w:r>
      <w:r>
        <w:t xml:space="preserve"> Denní motýli</w:t>
      </w:r>
    </w:p>
    <w:p w14:paraId="1A42BC6C" w14:textId="236669BC" w:rsidR="00FB67C9" w:rsidRDefault="00FB67C9" w:rsidP="00FB67C9">
      <w:pPr>
        <w:pStyle w:val="Styl1Bakalkatext"/>
        <w:numPr>
          <w:ilvl w:val="0"/>
          <w:numId w:val="23"/>
        </w:numPr>
      </w:pPr>
      <w:r>
        <w:t>Informační tabule</w:t>
      </w:r>
      <w:r>
        <w:t xml:space="preserve"> Na hřišti</w:t>
      </w:r>
    </w:p>
    <w:p w14:paraId="0D433C47" w14:textId="1DF534CE" w:rsidR="00FB67C9" w:rsidRDefault="00FB67C9" w:rsidP="00FB67C9">
      <w:pPr>
        <w:pStyle w:val="Styl1Bakalkatext"/>
        <w:numPr>
          <w:ilvl w:val="0"/>
          <w:numId w:val="23"/>
        </w:numPr>
      </w:pPr>
      <w:r>
        <w:t>Informační tabule</w:t>
      </w:r>
      <w:r>
        <w:t xml:space="preserve"> Na louce</w:t>
      </w:r>
    </w:p>
    <w:p w14:paraId="676C1661" w14:textId="3CD26838" w:rsidR="00FB67C9" w:rsidRDefault="00FB67C9" w:rsidP="00FB67C9">
      <w:pPr>
        <w:pStyle w:val="Styl1Bakalkatext"/>
        <w:numPr>
          <w:ilvl w:val="0"/>
          <w:numId w:val="23"/>
        </w:numPr>
      </w:pPr>
      <w:r>
        <w:t>Informační tabule</w:t>
      </w:r>
      <w:r>
        <w:t xml:space="preserve"> </w:t>
      </w:r>
      <w:proofErr w:type="spellStart"/>
      <w:r>
        <w:t>Běláskovití</w:t>
      </w:r>
      <w:proofErr w:type="spellEnd"/>
      <w:r>
        <w:t xml:space="preserve"> a </w:t>
      </w:r>
      <w:proofErr w:type="spellStart"/>
      <w:r>
        <w:t>otakárkovití</w:t>
      </w:r>
      <w:proofErr w:type="spellEnd"/>
    </w:p>
    <w:p w14:paraId="38A375FC" w14:textId="137A7EDD" w:rsidR="00FB67C9" w:rsidRDefault="00FB67C9" w:rsidP="00FB67C9">
      <w:pPr>
        <w:pStyle w:val="Styl1Bakalkatext"/>
        <w:numPr>
          <w:ilvl w:val="0"/>
          <w:numId w:val="23"/>
        </w:numPr>
      </w:pPr>
      <w:r>
        <w:t>Informační tabule</w:t>
      </w:r>
      <w:r>
        <w:t xml:space="preserve"> U cesty</w:t>
      </w:r>
    </w:p>
    <w:p w14:paraId="71F209DA" w14:textId="1F68EC4A" w:rsidR="00FB67C9" w:rsidRDefault="00FB67C9" w:rsidP="00FB67C9">
      <w:pPr>
        <w:pStyle w:val="Styl1Bakalkatext"/>
        <w:numPr>
          <w:ilvl w:val="0"/>
          <w:numId w:val="23"/>
        </w:numPr>
      </w:pPr>
      <w:r>
        <w:t>Informační tabule</w:t>
      </w:r>
      <w:r>
        <w:t xml:space="preserve"> </w:t>
      </w:r>
      <w:proofErr w:type="spellStart"/>
      <w:r>
        <w:t>Babočkovití</w:t>
      </w:r>
      <w:proofErr w:type="spellEnd"/>
      <w:r>
        <w:t xml:space="preserve"> a modráskovití</w:t>
      </w:r>
    </w:p>
    <w:p w14:paraId="6D70F112" w14:textId="2AB51A83" w:rsidR="00FB67C9" w:rsidRDefault="00FB67C9" w:rsidP="00FB67C9">
      <w:pPr>
        <w:pStyle w:val="Styl1Bakalkatext"/>
        <w:numPr>
          <w:ilvl w:val="0"/>
          <w:numId w:val="23"/>
        </w:numPr>
      </w:pPr>
      <w:r>
        <w:t>Informační tabule</w:t>
      </w:r>
      <w:r>
        <w:t xml:space="preserve"> V lese</w:t>
      </w:r>
    </w:p>
    <w:p w14:paraId="683B9741" w14:textId="77777777" w:rsidR="00FB67C9" w:rsidRDefault="00FB67C9" w:rsidP="00FB67C9">
      <w:pPr>
        <w:pStyle w:val="Styl1Bakalkatext"/>
        <w:ind w:left="720" w:firstLine="0"/>
      </w:pPr>
    </w:p>
    <w:p w14:paraId="1B19915D" w14:textId="77777777" w:rsidR="0061374A" w:rsidRDefault="0061374A" w:rsidP="0061374A">
      <w:pPr>
        <w:pStyle w:val="Styl1Bakalkatext"/>
        <w:ind w:firstLine="0"/>
      </w:pPr>
    </w:p>
    <w:p w14:paraId="312B9789" w14:textId="77777777" w:rsidR="006F36D6" w:rsidRDefault="006F36D6" w:rsidP="004F36FB"/>
    <w:p w14:paraId="58ECB18E" w14:textId="77777777" w:rsidR="006F36D6" w:rsidRDefault="006F36D6" w:rsidP="004F36FB"/>
    <w:p w14:paraId="1C593BB8" w14:textId="77777777" w:rsidR="006F36D6" w:rsidRDefault="006F36D6" w:rsidP="004F36FB">
      <w:pPr>
        <w:sectPr w:rsidR="006F36D6" w:rsidSect="001E5B30">
          <w:footerReference w:type="default" r:id="rId56"/>
          <w:pgSz w:w="11906" w:h="16838"/>
          <w:pgMar w:top="1417" w:right="1417" w:bottom="1417" w:left="1417" w:header="708" w:footer="708" w:gutter="0"/>
          <w:pgNumType w:start="1"/>
          <w:cols w:space="708"/>
          <w:docGrid w:linePitch="360"/>
        </w:sectPr>
      </w:pPr>
    </w:p>
    <w:p w14:paraId="07A39778" w14:textId="0B1624CB" w:rsidR="003215A3" w:rsidRDefault="00CB42AE" w:rsidP="00D5567F">
      <w:pPr>
        <w:pStyle w:val="BcNadpis"/>
        <w:numPr>
          <w:ilvl w:val="0"/>
          <w:numId w:val="0"/>
        </w:numPr>
        <w:ind w:left="432" w:hanging="432"/>
      </w:pPr>
      <w:bookmarkStart w:id="95" w:name="_Toc101211491"/>
      <w:bookmarkStart w:id="96" w:name="_Toc101211703"/>
      <w:r>
        <w:lastRenderedPageBreak/>
        <w:t>Přílohy</w:t>
      </w:r>
      <w:bookmarkEnd w:id="95"/>
      <w:bookmarkEnd w:id="96"/>
    </w:p>
    <w:p w14:paraId="2B92B460" w14:textId="77777777" w:rsidR="00256EF6" w:rsidRDefault="00256EF6" w:rsidP="00256EF6">
      <w:pPr>
        <w:spacing w:line="360" w:lineRule="auto"/>
        <w:jc w:val="center"/>
        <w:rPr>
          <w:rFonts w:ascii="Times New Roman" w:hAnsi="Times New Roman" w:cs="Times New Roman"/>
          <w:sz w:val="24"/>
          <w:szCs w:val="24"/>
        </w:rPr>
      </w:pPr>
      <w:r>
        <w:rPr>
          <w:rFonts w:ascii="Times New Roman" w:hAnsi="Times New Roman" w:cs="Times New Roman"/>
          <w:sz w:val="24"/>
          <w:szCs w:val="24"/>
        </w:rPr>
        <w:t>PRACOVNÍ LIST – NAUČNÁ MOTÝLÍ STEZKA KUNOVSKÝ LES</w:t>
      </w:r>
    </w:p>
    <w:p w14:paraId="361E8331" w14:textId="77777777" w:rsidR="00256EF6" w:rsidRDefault="00256EF6" w:rsidP="00256EF6">
      <w:pPr>
        <w:spacing w:line="360" w:lineRule="auto"/>
        <w:jc w:val="both"/>
        <w:rPr>
          <w:rFonts w:ascii="Times New Roman" w:hAnsi="Times New Roman" w:cs="Times New Roman"/>
          <w:sz w:val="24"/>
          <w:szCs w:val="24"/>
        </w:rPr>
      </w:pPr>
      <w:r>
        <w:rPr>
          <w:rFonts w:ascii="Times New Roman" w:hAnsi="Times New Roman" w:cs="Times New Roman"/>
          <w:sz w:val="24"/>
          <w:szCs w:val="24"/>
        </w:rPr>
        <w:t>Jméno a příjmení:</w:t>
      </w:r>
    </w:p>
    <w:p w14:paraId="4B9BD11B" w14:textId="77777777" w:rsidR="00256EF6" w:rsidRDefault="00256EF6" w:rsidP="00256EF6">
      <w:pPr>
        <w:spacing w:line="360" w:lineRule="auto"/>
        <w:jc w:val="both"/>
        <w:rPr>
          <w:rFonts w:ascii="Times New Roman" w:hAnsi="Times New Roman" w:cs="Times New Roman"/>
          <w:sz w:val="24"/>
          <w:szCs w:val="24"/>
        </w:rPr>
      </w:pPr>
      <w:r>
        <w:rPr>
          <w:rFonts w:ascii="Times New Roman" w:hAnsi="Times New Roman" w:cs="Times New Roman"/>
          <w:sz w:val="24"/>
          <w:szCs w:val="24"/>
        </w:rPr>
        <w:t>Třída:</w:t>
      </w:r>
    </w:p>
    <w:p w14:paraId="49B6E749" w14:textId="15243F50" w:rsidR="00256EF6" w:rsidRDefault="00256EF6" w:rsidP="00256EF6">
      <w:pPr>
        <w:spacing w:line="360" w:lineRule="auto"/>
        <w:jc w:val="both"/>
        <w:rPr>
          <w:rFonts w:ascii="Times New Roman" w:hAnsi="Times New Roman" w:cs="Times New Roman"/>
          <w:sz w:val="24"/>
          <w:szCs w:val="24"/>
        </w:rPr>
      </w:pPr>
      <w:r>
        <w:rPr>
          <w:rFonts w:ascii="Times New Roman" w:hAnsi="Times New Roman" w:cs="Times New Roman"/>
          <w:sz w:val="24"/>
          <w:szCs w:val="24"/>
        </w:rPr>
        <w:t>Datum:</w:t>
      </w:r>
    </w:p>
    <w:p w14:paraId="08D3ADB8" w14:textId="77777777" w:rsidR="00256EF6" w:rsidRPr="00256EF6" w:rsidRDefault="00256EF6" w:rsidP="00256EF6">
      <w:pPr>
        <w:spacing w:line="360" w:lineRule="auto"/>
        <w:jc w:val="both"/>
        <w:rPr>
          <w:rFonts w:ascii="Times New Roman" w:hAnsi="Times New Roman" w:cs="Times New Roman"/>
          <w:sz w:val="24"/>
          <w:szCs w:val="24"/>
          <w:u w:val="single"/>
        </w:rPr>
      </w:pPr>
      <w:r w:rsidRPr="00256EF6">
        <w:rPr>
          <w:rFonts w:ascii="Times New Roman" w:hAnsi="Times New Roman" w:cs="Times New Roman"/>
          <w:sz w:val="24"/>
          <w:szCs w:val="24"/>
          <w:u w:val="single"/>
        </w:rPr>
        <w:t>Zadání:</w:t>
      </w:r>
    </w:p>
    <w:p w14:paraId="3BBC2949" w14:textId="59DB5F76" w:rsidR="00256EF6" w:rsidRDefault="00CA2310" w:rsidP="00256EF6">
      <w:pPr>
        <w:spacing w:line="360" w:lineRule="auto"/>
        <w:jc w:val="both"/>
        <w:rPr>
          <w:rFonts w:ascii="Times New Roman" w:hAnsi="Times New Roman" w:cs="Times New Roman"/>
          <w:sz w:val="24"/>
          <w:szCs w:val="24"/>
        </w:rPr>
      </w:pPr>
      <w:r>
        <w:rPr>
          <w:rFonts w:ascii="Times New Roman" w:hAnsi="Times New Roman" w:cs="Times New Roman"/>
          <w:sz w:val="24"/>
          <w:szCs w:val="24"/>
        </w:rPr>
        <w:t>Na</w:t>
      </w:r>
      <w:r w:rsidR="00256EF6">
        <w:rPr>
          <w:rFonts w:ascii="Times New Roman" w:hAnsi="Times New Roman" w:cs="Times New Roman"/>
          <w:sz w:val="24"/>
          <w:szCs w:val="24"/>
        </w:rPr>
        <w:t xml:space="preserve"> naučných tabulí, které popisují nějakou lokalitu, si nejprve pročti text, a poté vyhledej klidné místo, které odpovídá popisu. Pozoruj denní motýly, vyfoť je a zakresli je (alespoň 3). Nezapomeň vyplnit ostatní informace, které můžeš vyhledat v atlasu či na webových stránkách (např. </w:t>
      </w:r>
      <w:r w:rsidR="00256EF6" w:rsidRPr="008D0CA6">
        <w:rPr>
          <w:rFonts w:ascii="Times New Roman" w:hAnsi="Times New Roman" w:cs="Times New Roman"/>
          <w:i/>
          <w:iCs/>
          <w:sz w:val="24"/>
          <w:szCs w:val="24"/>
        </w:rPr>
        <w:t>lepidoptera.cz</w:t>
      </w:r>
      <w:r w:rsidR="00256EF6">
        <w:rPr>
          <w:rFonts w:ascii="Times New Roman" w:hAnsi="Times New Roman" w:cs="Times New Roman"/>
          <w:sz w:val="24"/>
          <w:szCs w:val="24"/>
        </w:rPr>
        <w:t>).</w:t>
      </w:r>
    </w:p>
    <w:p w14:paraId="3C88AD43" w14:textId="77777777" w:rsidR="00256EF6" w:rsidRDefault="00256EF6" w:rsidP="00256EF6">
      <w:pPr>
        <w:spacing w:line="360" w:lineRule="auto"/>
        <w:jc w:val="both"/>
        <w:rPr>
          <w:rFonts w:ascii="Times New Roman" w:hAnsi="Times New Roman" w:cs="Times New Roman"/>
          <w:sz w:val="24"/>
          <w:szCs w:val="24"/>
        </w:rPr>
      </w:pPr>
      <w:r>
        <w:rPr>
          <w:rFonts w:ascii="Times New Roman" w:hAnsi="Times New Roman" w:cs="Times New Roman"/>
          <w:sz w:val="24"/>
          <w:szCs w:val="24"/>
        </w:rPr>
        <w:t>LOKALITA:</w:t>
      </w:r>
    </w:p>
    <w:p w14:paraId="626BB1B7" w14:textId="77777777" w:rsidR="00256EF6" w:rsidRPr="00256EF6" w:rsidRDefault="00256EF6" w:rsidP="00256EF6">
      <w:pPr>
        <w:spacing w:line="360" w:lineRule="auto"/>
        <w:jc w:val="both"/>
        <w:rPr>
          <w:rFonts w:ascii="Times New Roman" w:hAnsi="Times New Roman" w:cs="Times New Roman"/>
          <w:sz w:val="24"/>
          <w:szCs w:val="24"/>
          <w:u w:val="single"/>
        </w:rPr>
      </w:pPr>
      <w:r w:rsidRPr="00256EF6">
        <w:rPr>
          <w:rFonts w:ascii="Times New Roman" w:hAnsi="Times New Roman" w:cs="Times New Roman"/>
          <w:sz w:val="24"/>
          <w:szCs w:val="24"/>
          <w:u w:val="single"/>
        </w:rPr>
        <w:t xml:space="preserve">Tabule č. </w:t>
      </w:r>
    </w:p>
    <w:p w14:paraId="0A61EE7B" w14:textId="36848662" w:rsidR="00256EF6" w:rsidRPr="00256EF6" w:rsidRDefault="00256EF6" w:rsidP="00256EF6">
      <w:pPr>
        <w:spacing w:line="360" w:lineRule="auto"/>
        <w:jc w:val="both"/>
        <w:rPr>
          <w:rFonts w:ascii="Times New Roman" w:hAnsi="Times New Roman" w:cs="Times New Roman"/>
          <w:b/>
          <w:bCs/>
          <w:sz w:val="24"/>
          <w:szCs w:val="24"/>
        </w:rPr>
      </w:pPr>
      <w:r w:rsidRPr="00256EF6">
        <w:rPr>
          <w:rFonts w:ascii="Times New Roman" w:hAnsi="Times New Roman" w:cs="Times New Roman"/>
          <w:b/>
          <w:bCs/>
          <w:sz w:val="24"/>
          <w:szCs w:val="24"/>
        </w:rPr>
        <w:t>Krátce charakterizuj lokalitu:</w:t>
      </w:r>
    </w:p>
    <w:p w14:paraId="62487F7B" w14:textId="77777777" w:rsidR="00CA2310" w:rsidRDefault="00CA2310" w:rsidP="00256EF6">
      <w:pPr>
        <w:spacing w:line="360" w:lineRule="auto"/>
        <w:jc w:val="both"/>
        <w:rPr>
          <w:rFonts w:ascii="Times New Roman" w:hAnsi="Times New Roman" w:cs="Times New Roman"/>
          <w:sz w:val="24"/>
          <w:szCs w:val="24"/>
          <w:u w:val="single"/>
        </w:rPr>
      </w:pPr>
    </w:p>
    <w:p w14:paraId="6A068BCB" w14:textId="4FEA1585" w:rsidR="00256EF6" w:rsidRPr="00256EF6" w:rsidRDefault="00256EF6" w:rsidP="00256EF6">
      <w:pPr>
        <w:spacing w:line="360" w:lineRule="auto"/>
        <w:jc w:val="both"/>
        <w:rPr>
          <w:rFonts w:ascii="Times New Roman" w:hAnsi="Times New Roman" w:cs="Times New Roman"/>
          <w:sz w:val="24"/>
          <w:szCs w:val="24"/>
          <w:u w:val="single"/>
        </w:rPr>
      </w:pPr>
      <w:r w:rsidRPr="00256EF6">
        <w:rPr>
          <w:rFonts w:ascii="Times New Roman" w:hAnsi="Times New Roman" w:cs="Times New Roman"/>
          <w:sz w:val="24"/>
          <w:szCs w:val="24"/>
          <w:u w:val="single"/>
        </w:rPr>
        <w:t>Motýl č. 1</w:t>
      </w:r>
    </w:p>
    <w:p w14:paraId="182DE3E8" w14:textId="77777777" w:rsidR="00256EF6" w:rsidRPr="00256EF6" w:rsidRDefault="00256EF6" w:rsidP="00256EF6">
      <w:pPr>
        <w:spacing w:line="360" w:lineRule="auto"/>
        <w:jc w:val="both"/>
        <w:rPr>
          <w:rFonts w:ascii="Times New Roman" w:hAnsi="Times New Roman" w:cs="Times New Roman"/>
          <w:b/>
          <w:bCs/>
          <w:sz w:val="24"/>
          <w:szCs w:val="24"/>
        </w:rPr>
      </w:pPr>
      <w:r w:rsidRPr="00256EF6">
        <w:rPr>
          <w:rFonts w:ascii="Times New Roman" w:hAnsi="Times New Roman" w:cs="Times New Roman"/>
          <w:b/>
          <w:bCs/>
          <w:sz w:val="24"/>
          <w:szCs w:val="24"/>
        </w:rPr>
        <w:t>Rodové a druhové jméno:</w:t>
      </w:r>
    </w:p>
    <w:p w14:paraId="0829CF67" w14:textId="35B687CD" w:rsidR="00256EF6" w:rsidRPr="00256EF6" w:rsidRDefault="00256EF6" w:rsidP="00256EF6">
      <w:pPr>
        <w:spacing w:line="360" w:lineRule="auto"/>
        <w:jc w:val="both"/>
        <w:rPr>
          <w:rFonts w:ascii="Times New Roman" w:hAnsi="Times New Roman" w:cs="Times New Roman"/>
          <w:b/>
          <w:bCs/>
          <w:sz w:val="24"/>
          <w:szCs w:val="24"/>
        </w:rPr>
      </w:pPr>
      <w:r w:rsidRPr="00256EF6">
        <w:rPr>
          <w:rFonts w:ascii="Times New Roman" w:hAnsi="Times New Roman" w:cs="Times New Roman"/>
          <w:b/>
          <w:bCs/>
          <w:sz w:val="24"/>
          <w:szCs w:val="24"/>
        </w:rPr>
        <w:t>Vzhled (zakresli a urči typické znaky):</w:t>
      </w:r>
    </w:p>
    <w:p w14:paraId="47065AC4" w14:textId="77777777" w:rsidR="00256EF6" w:rsidRPr="00256EF6" w:rsidRDefault="00256EF6" w:rsidP="00256EF6">
      <w:pPr>
        <w:spacing w:line="360" w:lineRule="auto"/>
        <w:jc w:val="both"/>
        <w:rPr>
          <w:rFonts w:ascii="Times New Roman" w:hAnsi="Times New Roman" w:cs="Times New Roman"/>
          <w:b/>
          <w:bCs/>
          <w:sz w:val="24"/>
          <w:szCs w:val="24"/>
        </w:rPr>
      </w:pPr>
      <w:r w:rsidRPr="00256EF6">
        <w:rPr>
          <w:rFonts w:ascii="Times New Roman" w:hAnsi="Times New Roman" w:cs="Times New Roman"/>
          <w:b/>
          <w:bCs/>
          <w:sz w:val="24"/>
          <w:szCs w:val="24"/>
        </w:rPr>
        <w:t>Areál výskytu (země):</w:t>
      </w:r>
    </w:p>
    <w:p w14:paraId="59D4F273" w14:textId="77777777" w:rsidR="00256EF6" w:rsidRPr="00256EF6" w:rsidRDefault="00256EF6" w:rsidP="00256EF6">
      <w:pPr>
        <w:spacing w:line="360" w:lineRule="auto"/>
        <w:jc w:val="both"/>
        <w:rPr>
          <w:rFonts w:ascii="Times New Roman" w:hAnsi="Times New Roman" w:cs="Times New Roman"/>
          <w:b/>
          <w:bCs/>
          <w:sz w:val="24"/>
          <w:szCs w:val="24"/>
        </w:rPr>
      </w:pPr>
      <w:r w:rsidRPr="00256EF6">
        <w:rPr>
          <w:rFonts w:ascii="Times New Roman" w:hAnsi="Times New Roman" w:cs="Times New Roman"/>
          <w:b/>
          <w:bCs/>
          <w:sz w:val="24"/>
          <w:szCs w:val="24"/>
        </w:rPr>
        <w:t>Biotopová vazba (místa, kde létá, např.: pole, sad):</w:t>
      </w:r>
    </w:p>
    <w:p w14:paraId="59660DDA" w14:textId="77777777" w:rsidR="00256EF6" w:rsidRPr="00256EF6" w:rsidRDefault="00256EF6" w:rsidP="00256EF6">
      <w:pPr>
        <w:spacing w:line="360" w:lineRule="auto"/>
        <w:jc w:val="both"/>
        <w:rPr>
          <w:rFonts w:ascii="Times New Roman" w:hAnsi="Times New Roman" w:cs="Times New Roman"/>
          <w:b/>
          <w:bCs/>
          <w:sz w:val="24"/>
          <w:szCs w:val="24"/>
        </w:rPr>
      </w:pPr>
      <w:r w:rsidRPr="00256EF6">
        <w:rPr>
          <w:rFonts w:ascii="Times New Roman" w:hAnsi="Times New Roman" w:cs="Times New Roman"/>
          <w:b/>
          <w:bCs/>
          <w:sz w:val="24"/>
          <w:szCs w:val="24"/>
        </w:rPr>
        <w:t>Živná rostlina (jakou rostlinu si vybírají housenky):</w:t>
      </w:r>
    </w:p>
    <w:p w14:paraId="3B2E4980" w14:textId="77777777" w:rsidR="00256EF6" w:rsidRPr="00256EF6" w:rsidRDefault="00256EF6" w:rsidP="00256EF6">
      <w:pPr>
        <w:spacing w:line="360" w:lineRule="auto"/>
        <w:jc w:val="both"/>
        <w:rPr>
          <w:rFonts w:ascii="Times New Roman" w:hAnsi="Times New Roman" w:cs="Times New Roman"/>
          <w:b/>
          <w:bCs/>
          <w:sz w:val="24"/>
          <w:szCs w:val="24"/>
        </w:rPr>
      </w:pPr>
      <w:r w:rsidRPr="00256EF6">
        <w:rPr>
          <w:rFonts w:ascii="Times New Roman" w:hAnsi="Times New Roman" w:cs="Times New Roman"/>
          <w:b/>
          <w:bCs/>
          <w:sz w:val="24"/>
          <w:szCs w:val="24"/>
        </w:rPr>
        <w:t>Vývoj:</w:t>
      </w:r>
    </w:p>
    <w:p w14:paraId="79C67D27" w14:textId="77777777" w:rsidR="00256EF6" w:rsidRPr="00256EF6" w:rsidRDefault="00256EF6" w:rsidP="00256EF6">
      <w:pPr>
        <w:spacing w:line="360" w:lineRule="auto"/>
        <w:jc w:val="both"/>
        <w:rPr>
          <w:rFonts w:ascii="Times New Roman" w:hAnsi="Times New Roman" w:cs="Times New Roman"/>
          <w:b/>
          <w:bCs/>
          <w:sz w:val="24"/>
          <w:szCs w:val="24"/>
        </w:rPr>
      </w:pPr>
      <w:r w:rsidRPr="00256EF6">
        <w:rPr>
          <w:rFonts w:ascii="Times New Roman" w:hAnsi="Times New Roman" w:cs="Times New Roman"/>
          <w:b/>
          <w:bCs/>
          <w:sz w:val="24"/>
          <w:szCs w:val="24"/>
        </w:rPr>
        <w:t>Chování:</w:t>
      </w:r>
    </w:p>
    <w:p w14:paraId="4EBC3036" w14:textId="77777777" w:rsidR="00256EF6" w:rsidRPr="00256EF6" w:rsidRDefault="00256EF6" w:rsidP="00256EF6">
      <w:pPr>
        <w:spacing w:line="360" w:lineRule="auto"/>
        <w:jc w:val="both"/>
        <w:rPr>
          <w:rFonts w:ascii="Times New Roman" w:hAnsi="Times New Roman" w:cs="Times New Roman"/>
          <w:b/>
          <w:bCs/>
          <w:sz w:val="24"/>
          <w:szCs w:val="24"/>
        </w:rPr>
      </w:pPr>
      <w:r w:rsidRPr="00256EF6">
        <w:rPr>
          <w:rFonts w:ascii="Times New Roman" w:hAnsi="Times New Roman" w:cs="Times New Roman"/>
          <w:b/>
          <w:bCs/>
          <w:sz w:val="24"/>
          <w:szCs w:val="24"/>
        </w:rPr>
        <w:t>Ohrožení:</w:t>
      </w:r>
    </w:p>
    <w:p w14:paraId="249268F3" w14:textId="77777777" w:rsidR="00256EF6" w:rsidRPr="00256EF6" w:rsidRDefault="00256EF6" w:rsidP="00256EF6">
      <w:pPr>
        <w:spacing w:line="360" w:lineRule="auto"/>
        <w:jc w:val="both"/>
        <w:rPr>
          <w:rFonts w:ascii="Times New Roman" w:hAnsi="Times New Roman" w:cs="Times New Roman"/>
          <w:b/>
          <w:bCs/>
          <w:sz w:val="24"/>
          <w:szCs w:val="24"/>
        </w:rPr>
      </w:pPr>
      <w:r w:rsidRPr="00256EF6">
        <w:rPr>
          <w:rFonts w:ascii="Times New Roman" w:hAnsi="Times New Roman" w:cs="Times New Roman"/>
          <w:b/>
          <w:bCs/>
          <w:sz w:val="24"/>
          <w:szCs w:val="24"/>
        </w:rPr>
        <w:t>Jak často se zde vyskytoval:</w:t>
      </w:r>
    </w:p>
    <w:p w14:paraId="1FD10A3F" w14:textId="12985DB9" w:rsidR="00256EF6" w:rsidRPr="00256EF6" w:rsidRDefault="00256EF6" w:rsidP="00256EF6">
      <w:pPr>
        <w:spacing w:line="360" w:lineRule="auto"/>
        <w:jc w:val="both"/>
        <w:rPr>
          <w:rFonts w:ascii="Times New Roman" w:hAnsi="Times New Roman" w:cs="Times New Roman"/>
          <w:b/>
          <w:bCs/>
          <w:sz w:val="24"/>
          <w:szCs w:val="24"/>
        </w:rPr>
      </w:pPr>
      <w:r w:rsidRPr="00256EF6">
        <w:rPr>
          <w:rFonts w:ascii="Times New Roman" w:hAnsi="Times New Roman" w:cs="Times New Roman"/>
          <w:b/>
          <w:bCs/>
          <w:sz w:val="24"/>
          <w:szCs w:val="24"/>
        </w:rPr>
        <w:t>V jaké jiné části se vyskytoval:</w:t>
      </w:r>
    </w:p>
    <w:p w14:paraId="7C9FF309" w14:textId="77777777" w:rsidR="008303D3" w:rsidRDefault="008303D3" w:rsidP="008303D3">
      <w:pPr>
        <w:spacing w:line="360" w:lineRule="auto"/>
        <w:jc w:val="both"/>
      </w:pPr>
      <w:r>
        <w:rPr>
          <w:rFonts w:ascii="Times New Roman" w:hAnsi="Times New Roman" w:cs="Times New Roman"/>
          <w:noProof/>
          <w:sz w:val="24"/>
          <w:szCs w:val="24"/>
        </w:rPr>
        <w:lastRenderedPageBreak/>
        <w:drawing>
          <wp:inline distT="0" distB="0" distL="0" distR="0" wp14:anchorId="1BDF7AE5" wp14:editId="0601E161">
            <wp:extent cx="3756660" cy="2502783"/>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89640" cy="2524755"/>
                    </a:xfrm>
                    <a:prstGeom prst="rect">
                      <a:avLst/>
                    </a:prstGeom>
                    <a:noFill/>
                    <a:ln>
                      <a:noFill/>
                    </a:ln>
                  </pic:spPr>
                </pic:pic>
              </a:graphicData>
            </a:graphic>
          </wp:inline>
        </w:drawing>
      </w:r>
    </w:p>
    <w:p w14:paraId="36E7E5D3" w14:textId="1EB1DE85" w:rsidR="008303D3" w:rsidRPr="008303D3" w:rsidRDefault="008303D3" w:rsidP="008303D3">
      <w:pPr>
        <w:pStyle w:val="Styl1Bakalkatext"/>
        <w:ind w:firstLine="0"/>
        <w:rPr>
          <w:sz w:val="20"/>
          <w:szCs w:val="20"/>
        </w:rPr>
      </w:pPr>
      <w:r>
        <w:rPr>
          <w:sz w:val="20"/>
          <w:szCs w:val="20"/>
        </w:rPr>
        <w:t>Obrázek 1</w:t>
      </w:r>
    </w:p>
    <w:p w14:paraId="5ED7ECC6" w14:textId="33247A68" w:rsidR="00256EF6" w:rsidRPr="00A410EC" w:rsidRDefault="008303D3" w:rsidP="00256EF6">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3A2E563" wp14:editId="24A5F9F1">
            <wp:extent cx="3773446" cy="2513965"/>
            <wp:effectExtent l="0" t="0" r="0" b="63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88499" cy="2523994"/>
                    </a:xfrm>
                    <a:prstGeom prst="rect">
                      <a:avLst/>
                    </a:prstGeom>
                    <a:noFill/>
                    <a:ln>
                      <a:noFill/>
                    </a:ln>
                  </pic:spPr>
                </pic:pic>
              </a:graphicData>
            </a:graphic>
          </wp:inline>
        </w:drawing>
      </w:r>
    </w:p>
    <w:p w14:paraId="3E2C7422" w14:textId="47FF13C2" w:rsidR="008303D3" w:rsidRPr="008303D3" w:rsidRDefault="008303D3" w:rsidP="008303D3">
      <w:pPr>
        <w:pStyle w:val="Styl1Bakalkatext"/>
        <w:ind w:firstLine="0"/>
        <w:rPr>
          <w:sz w:val="20"/>
          <w:szCs w:val="20"/>
        </w:rPr>
      </w:pPr>
      <w:r>
        <w:rPr>
          <w:sz w:val="20"/>
          <w:szCs w:val="20"/>
        </w:rPr>
        <w:t xml:space="preserve">Obrázek </w:t>
      </w:r>
      <w:r>
        <w:rPr>
          <w:sz w:val="20"/>
          <w:szCs w:val="20"/>
        </w:rPr>
        <w:t>2</w:t>
      </w:r>
    </w:p>
    <w:p w14:paraId="357A3010" w14:textId="28B02EE9" w:rsidR="00256EF6" w:rsidRDefault="001B16AC" w:rsidP="00256EF6">
      <w:r>
        <w:rPr>
          <w:noProof/>
        </w:rPr>
        <w:drawing>
          <wp:inline distT="0" distB="0" distL="0" distR="0" wp14:anchorId="0556F3D4" wp14:editId="5DFF5D6E">
            <wp:extent cx="3787140" cy="2523088"/>
            <wp:effectExtent l="0" t="0" r="381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91760" cy="2526166"/>
                    </a:xfrm>
                    <a:prstGeom prst="rect">
                      <a:avLst/>
                    </a:prstGeom>
                    <a:noFill/>
                    <a:ln>
                      <a:noFill/>
                    </a:ln>
                  </pic:spPr>
                </pic:pic>
              </a:graphicData>
            </a:graphic>
          </wp:inline>
        </w:drawing>
      </w:r>
    </w:p>
    <w:p w14:paraId="67F00352" w14:textId="3DB6CF65" w:rsidR="001B16AC" w:rsidRPr="008303D3" w:rsidRDefault="001B16AC" w:rsidP="001B16AC">
      <w:pPr>
        <w:pStyle w:val="Styl1Bakalkatext"/>
        <w:ind w:firstLine="0"/>
        <w:rPr>
          <w:sz w:val="20"/>
          <w:szCs w:val="20"/>
        </w:rPr>
      </w:pPr>
      <w:r>
        <w:rPr>
          <w:sz w:val="20"/>
          <w:szCs w:val="20"/>
        </w:rPr>
        <w:t xml:space="preserve">Obrázek </w:t>
      </w:r>
      <w:r>
        <w:rPr>
          <w:sz w:val="20"/>
          <w:szCs w:val="20"/>
        </w:rPr>
        <w:t>3</w:t>
      </w:r>
    </w:p>
    <w:p w14:paraId="0A047458" w14:textId="0D3EE736" w:rsidR="001B16AC" w:rsidRDefault="001B16AC" w:rsidP="00256EF6">
      <w:r>
        <w:rPr>
          <w:noProof/>
        </w:rPr>
        <w:lastRenderedPageBreak/>
        <w:drawing>
          <wp:anchor distT="0" distB="0" distL="114300" distR="114300" simplePos="0" relativeHeight="251658240" behindDoc="1" locked="0" layoutInCell="1" allowOverlap="1" wp14:anchorId="51247B5E" wp14:editId="0FC50C37">
            <wp:simplePos x="0" y="0"/>
            <wp:positionH relativeFrom="column">
              <wp:posOffset>3733165</wp:posOffset>
            </wp:positionH>
            <wp:positionV relativeFrom="paragraph">
              <wp:posOffset>6985</wp:posOffset>
            </wp:positionV>
            <wp:extent cx="2192020" cy="3695700"/>
            <wp:effectExtent l="0" t="0" r="0" b="0"/>
            <wp:wrapTight wrapText="bothSides">
              <wp:wrapPolygon edited="0">
                <wp:start x="0" y="0"/>
                <wp:lineTo x="0" y="21489"/>
                <wp:lineTo x="21400" y="21489"/>
                <wp:lineTo x="21400" y="0"/>
                <wp:lineTo x="0" y="0"/>
              </wp:wrapPolygon>
            </wp:wrapTight>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92020" cy="3695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3ADBA5E" wp14:editId="5A889A5B">
            <wp:extent cx="2962095" cy="373380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76571" cy="3752048"/>
                    </a:xfrm>
                    <a:prstGeom prst="rect">
                      <a:avLst/>
                    </a:prstGeom>
                    <a:noFill/>
                    <a:ln>
                      <a:noFill/>
                    </a:ln>
                  </pic:spPr>
                </pic:pic>
              </a:graphicData>
            </a:graphic>
          </wp:inline>
        </w:drawing>
      </w:r>
    </w:p>
    <w:p w14:paraId="4F7EEDCC" w14:textId="5D4A99FB" w:rsidR="001B16AC" w:rsidRDefault="001B16AC" w:rsidP="001B16AC">
      <w:pPr>
        <w:pStyle w:val="Styl1Bakalkatext"/>
        <w:ind w:firstLine="0"/>
        <w:rPr>
          <w:sz w:val="20"/>
          <w:szCs w:val="20"/>
        </w:rPr>
      </w:pPr>
      <w:r>
        <w:rPr>
          <w:sz w:val="20"/>
          <w:szCs w:val="20"/>
        </w:rPr>
        <w:t xml:space="preserve">Obrázek </w:t>
      </w:r>
      <w:r>
        <w:rPr>
          <w:sz w:val="20"/>
          <w:szCs w:val="20"/>
        </w:rPr>
        <w:t>4 a 5</w:t>
      </w:r>
    </w:p>
    <w:p w14:paraId="12021671" w14:textId="1774363E" w:rsidR="001B16AC" w:rsidRPr="008303D3" w:rsidRDefault="001B16AC" w:rsidP="001B16AC">
      <w:pPr>
        <w:pStyle w:val="Styl1Bakalkatext"/>
        <w:ind w:firstLine="0"/>
        <w:rPr>
          <w:sz w:val="20"/>
          <w:szCs w:val="20"/>
        </w:rPr>
      </w:pPr>
      <w:r>
        <w:rPr>
          <w:noProof/>
          <w:sz w:val="20"/>
          <w:szCs w:val="20"/>
        </w:rPr>
        <w:drawing>
          <wp:inline distT="0" distB="0" distL="0" distR="0" wp14:anchorId="53EB79F6" wp14:editId="6D237E52">
            <wp:extent cx="2926080" cy="3901440"/>
            <wp:effectExtent l="0" t="0" r="7620" b="381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26080" cy="3901440"/>
                    </a:xfrm>
                    <a:prstGeom prst="rect">
                      <a:avLst/>
                    </a:prstGeom>
                    <a:noFill/>
                    <a:ln>
                      <a:noFill/>
                    </a:ln>
                  </pic:spPr>
                </pic:pic>
              </a:graphicData>
            </a:graphic>
          </wp:inline>
        </w:drawing>
      </w:r>
    </w:p>
    <w:p w14:paraId="05B20B33" w14:textId="175C082D" w:rsidR="001B16AC" w:rsidRPr="008303D3" w:rsidRDefault="001B16AC" w:rsidP="001B16AC">
      <w:pPr>
        <w:pStyle w:val="Styl1Bakalkatext"/>
        <w:ind w:firstLine="0"/>
        <w:rPr>
          <w:sz w:val="20"/>
          <w:szCs w:val="20"/>
        </w:rPr>
      </w:pPr>
      <w:r>
        <w:rPr>
          <w:sz w:val="20"/>
          <w:szCs w:val="20"/>
        </w:rPr>
        <w:t xml:space="preserve">Obrázek </w:t>
      </w:r>
      <w:r>
        <w:rPr>
          <w:sz w:val="20"/>
          <w:szCs w:val="20"/>
        </w:rPr>
        <w:t>6</w:t>
      </w:r>
    </w:p>
    <w:p w14:paraId="62A80F9F" w14:textId="45967544" w:rsidR="001B16AC" w:rsidRDefault="001B16AC" w:rsidP="00256EF6"/>
    <w:p w14:paraId="381D943C" w14:textId="69EC1F2E" w:rsidR="001B16AC" w:rsidRDefault="001B16AC" w:rsidP="00256EF6">
      <w:r>
        <w:rPr>
          <w:noProof/>
        </w:rPr>
        <w:lastRenderedPageBreak/>
        <w:drawing>
          <wp:inline distT="0" distB="0" distL="0" distR="0" wp14:anchorId="1359BEFC" wp14:editId="21E76634">
            <wp:extent cx="3911652" cy="2606040"/>
            <wp:effectExtent l="0" t="0" r="0" b="381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19101" cy="2611003"/>
                    </a:xfrm>
                    <a:prstGeom prst="rect">
                      <a:avLst/>
                    </a:prstGeom>
                    <a:noFill/>
                    <a:ln>
                      <a:noFill/>
                    </a:ln>
                  </pic:spPr>
                </pic:pic>
              </a:graphicData>
            </a:graphic>
          </wp:inline>
        </w:drawing>
      </w:r>
    </w:p>
    <w:p w14:paraId="22751209" w14:textId="3790B527" w:rsidR="001B16AC" w:rsidRPr="001B16AC" w:rsidRDefault="001B16AC" w:rsidP="001B16AC">
      <w:pPr>
        <w:pStyle w:val="Styl1Bakalkatext"/>
        <w:ind w:firstLine="0"/>
        <w:rPr>
          <w:sz w:val="20"/>
          <w:szCs w:val="20"/>
        </w:rPr>
      </w:pPr>
      <w:r>
        <w:rPr>
          <w:sz w:val="20"/>
          <w:szCs w:val="20"/>
        </w:rPr>
        <w:t xml:space="preserve">Obrázek </w:t>
      </w:r>
      <w:r>
        <w:rPr>
          <w:sz w:val="20"/>
          <w:szCs w:val="20"/>
        </w:rPr>
        <w:t>7</w:t>
      </w:r>
    </w:p>
    <w:p w14:paraId="5717415F" w14:textId="45825FAD" w:rsidR="001B16AC" w:rsidRDefault="001B16AC" w:rsidP="00256EF6">
      <w:r>
        <w:rPr>
          <w:noProof/>
        </w:rPr>
        <w:drawing>
          <wp:inline distT="0" distB="0" distL="0" distR="0" wp14:anchorId="3EE59DD3" wp14:editId="5A8197EC">
            <wp:extent cx="3854463" cy="2567940"/>
            <wp:effectExtent l="0" t="0" r="0" b="381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57903" cy="2570232"/>
                    </a:xfrm>
                    <a:prstGeom prst="rect">
                      <a:avLst/>
                    </a:prstGeom>
                    <a:noFill/>
                    <a:ln>
                      <a:noFill/>
                    </a:ln>
                  </pic:spPr>
                </pic:pic>
              </a:graphicData>
            </a:graphic>
          </wp:inline>
        </w:drawing>
      </w:r>
    </w:p>
    <w:p w14:paraId="6F72DF94" w14:textId="0F97E81F" w:rsidR="001B16AC" w:rsidRDefault="001B16AC" w:rsidP="001B16AC">
      <w:pPr>
        <w:pStyle w:val="Styl1Bakalkatext"/>
        <w:ind w:firstLine="0"/>
        <w:rPr>
          <w:sz w:val="20"/>
          <w:szCs w:val="20"/>
        </w:rPr>
      </w:pPr>
      <w:r>
        <w:rPr>
          <w:sz w:val="20"/>
          <w:szCs w:val="20"/>
        </w:rPr>
        <w:t xml:space="preserve">Obrázek </w:t>
      </w:r>
      <w:r>
        <w:rPr>
          <w:sz w:val="20"/>
          <w:szCs w:val="20"/>
        </w:rPr>
        <w:t>8</w:t>
      </w:r>
    </w:p>
    <w:p w14:paraId="51B0AEAC" w14:textId="4548A22C" w:rsidR="001B16AC" w:rsidRDefault="001B16AC" w:rsidP="001B16AC">
      <w:pPr>
        <w:pStyle w:val="Styl1Bakalkatext"/>
        <w:ind w:firstLine="0"/>
        <w:rPr>
          <w:sz w:val="20"/>
          <w:szCs w:val="20"/>
        </w:rPr>
      </w:pPr>
      <w:r>
        <w:rPr>
          <w:noProof/>
          <w:sz w:val="20"/>
          <w:szCs w:val="20"/>
        </w:rPr>
        <w:drawing>
          <wp:inline distT="0" distB="0" distL="0" distR="0" wp14:anchorId="613025A2" wp14:editId="4206B898">
            <wp:extent cx="3717210" cy="247650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740128" cy="2491769"/>
                    </a:xfrm>
                    <a:prstGeom prst="rect">
                      <a:avLst/>
                    </a:prstGeom>
                    <a:noFill/>
                    <a:ln>
                      <a:noFill/>
                    </a:ln>
                  </pic:spPr>
                </pic:pic>
              </a:graphicData>
            </a:graphic>
          </wp:inline>
        </w:drawing>
      </w:r>
    </w:p>
    <w:p w14:paraId="16E4796F" w14:textId="79E1DF14" w:rsidR="000805A7" w:rsidRPr="008303D3" w:rsidRDefault="000805A7" w:rsidP="000805A7">
      <w:pPr>
        <w:pStyle w:val="Styl1Bakalkatext"/>
        <w:ind w:firstLine="0"/>
        <w:rPr>
          <w:sz w:val="20"/>
          <w:szCs w:val="20"/>
        </w:rPr>
      </w:pPr>
      <w:r>
        <w:rPr>
          <w:sz w:val="20"/>
          <w:szCs w:val="20"/>
        </w:rPr>
        <w:t xml:space="preserve">Obrázek </w:t>
      </w:r>
      <w:r>
        <w:rPr>
          <w:sz w:val="20"/>
          <w:szCs w:val="20"/>
        </w:rPr>
        <w:t>9</w:t>
      </w:r>
    </w:p>
    <w:p w14:paraId="0E823E31" w14:textId="462EE21F" w:rsidR="001B16AC" w:rsidRDefault="000805A7" w:rsidP="001B16AC">
      <w:pPr>
        <w:pStyle w:val="Styl1Bakalkatext"/>
        <w:ind w:firstLine="0"/>
        <w:rPr>
          <w:sz w:val="20"/>
          <w:szCs w:val="20"/>
        </w:rPr>
      </w:pPr>
      <w:r>
        <w:rPr>
          <w:noProof/>
          <w:sz w:val="20"/>
          <w:szCs w:val="20"/>
        </w:rPr>
        <w:lastRenderedPageBreak/>
        <w:drawing>
          <wp:inline distT="0" distB="0" distL="0" distR="0" wp14:anchorId="0C848BFC" wp14:editId="45A5C55E">
            <wp:extent cx="3846815" cy="2567940"/>
            <wp:effectExtent l="0" t="0" r="1905" b="381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51205" cy="2570870"/>
                    </a:xfrm>
                    <a:prstGeom prst="rect">
                      <a:avLst/>
                    </a:prstGeom>
                    <a:noFill/>
                    <a:ln>
                      <a:noFill/>
                    </a:ln>
                  </pic:spPr>
                </pic:pic>
              </a:graphicData>
            </a:graphic>
          </wp:inline>
        </w:drawing>
      </w:r>
    </w:p>
    <w:p w14:paraId="5C93A746" w14:textId="5752510C" w:rsidR="000805A7" w:rsidRDefault="000805A7" w:rsidP="000805A7">
      <w:pPr>
        <w:pStyle w:val="Styl1Bakalkatext"/>
        <w:ind w:firstLine="0"/>
        <w:rPr>
          <w:sz w:val="20"/>
          <w:szCs w:val="20"/>
        </w:rPr>
      </w:pPr>
      <w:r>
        <w:rPr>
          <w:sz w:val="20"/>
          <w:szCs w:val="20"/>
        </w:rPr>
        <w:t>Obrázek 1</w:t>
      </w:r>
      <w:r>
        <w:rPr>
          <w:sz w:val="20"/>
          <w:szCs w:val="20"/>
        </w:rPr>
        <w:t>0</w:t>
      </w:r>
    </w:p>
    <w:p w14:paraId="0BFC2975" w14:textId="17A6C9F4" w:rsidR="000805A7" w:rsidRPr="008303D3" w:rsidRDefault="000805A7" w:rsidP="000805A7">
      <w:pPr>
        <w:pStyle w:val="Styl1Bakalkatext"/>
        <w:ind w:firstLine="0"/>
        <w:rPr>
          <w:sz w:val="20"/>
          <w:szCs w:val="20"/>
        </w:rPr>
      </w:pPr>
      <w:r>
        <w:rPr>
          <w:noProof/>
          <w:sz w:val="20"/>
          <w:szCs w:val="20"/>
        </w:rPr>
        <w:drawing>
          <wp:inline distT="0" distB="0" distL="0" distR="0" wp14:anchorId="4D535CED" wp14:editId="08034710">
            <wp:extent cx="3785836" cy="2522220"/>
            <wp:effectExtent l="0" t="0" r="5715"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788761" cy="2524169"/>
                    </a:xfrm>
                    <a:prstGeom prst="rect">
                      <a:avLst/>
                    </a:prstGeom>
                    <a:noFill/>
                    <a:ln>
                      <a:noFill/>
                    </a:ln>
                  </pic:spPr>
                </pic:pic>
              </a:graphicData>
            </a:graphic>
          </wp:inline>
        </w:drawing>
      </w:r>
    </w:p>
    <w:p w14:paraId="20C8BE03" w14:textId="4784D2DB" w:rsidR="000805A7" w:rsidRPr="008303D3" w:rsidRDefault="000805A7" w:rsidP="000805A7">
      <w:pPr>
        <w:pStyle w:val="Styl1Bakalkatext"/>
        <w:ind w:firstLine="0"/>
        <w:rPr>
          <w:sz w:val="20"/>
          <w:szCs w:val="20"/>
        </w:rPr>
      </w:pPr>
      <w:r>
        <w:rPr>
          <w:sz w:val="20"/>
          <w:szCs w:val="20"/>
        </w:rPr>
        <w:t>Obrázek 1</w:t>
      </w:r>
      <w:r>
        <w:rPr>
          <w:sz w:val="20"/>
          <w:szCs w:val="20"/>
        </w:rPr>
        <w:t>1</w:t>
      </w:r>
    </w:p>
    <w:p w14:paraId="0FA5895E" w14:textId="673016E9" w:rsidR="000805A7" w:rsidRDefault="000805A7" w:rsidP="001B16AC">
      <w:pPr>
        <w:pStyle w:val="Styl1Bakalkatext"/>
        <w:ind w:firstLine="0"/>
        <w:rPr>
          <w:sz w:val="20"/>
          <w:szCs w:val="20"/>
        </w:rPr>
      </w:pPr>
      <w:r>
        <w:rPr>
          <w:noProof/>
          <w:sz w:val="20"/>
          <w:szCs w:val="20"/>
        </w:rPr>
        <w:drawing>
          <wp:inline distT="0" distB="0" distL="0" distR="0" wp14:anchorId="0F1EAC1C" wp14:editId="027F42BE">
            <wp:extent cx="3566160" cy="2375866"/>
            <wp:effectExtent l="0" t="0" r="0" b="571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72953" cy="2380392"/>
                    </a:xfrm>
                    <a:prstGeom prst="rect">
                      <a:avLst/>
                    </a:prstGeom>
                    <a:noFill/>
                    <a:ln>
                      <a:noFill/>
                    </a:ln>
                  </pic:spPr>
                </pic:pic>
              </a:graphicData>
            </a:graphic>
          </wp:inline>
        </w:drawing>
      </w:r>
    </w:p>
    <w:p w14:paraId="00C9D455" w14:textId="0897DDA2" w:rsidR="000805A7" w:rsidRPr="008303D3" w:rsidRDefault="000805A7" w:rsidP="000805A7">
      <w:pPr>
        <w:pStyle w:val="Styl1Bakalkatext"/>
        <w:ind w:firstLine="0"/>
        <w:rPr>
          <w:sz w:val="20"/>
          <w:szCs w:val="20"/>
        </w:rPr>
      </w:pPr>
      <w:r>
        <w:rPr>
          <w:sz w:val="20"/>
          <w:szCs w:val="20"/>
        </w:rPr>
        <w:t>Obrázek 1</w:t>
      </w:r>
      <w:r>
        <w:rPr>
          <w:sz w:val="20"/>
          <w:szCs w:val="20"/>
        </w:rPr>
        <w:t>2</w:t>
      </w:r>
    </w:p>
    <w:p w14:paraId="3AEBE913" w14:textId="5CB08C33" w:rsidR="000805A7" w:rsidRDefault="0054362F" w:rsidP="001B16AC">
      <w:pPr>
        <w:pStyle w:val="Styl1Bakalkatext"/>
        <w:ind w:firstLine="0"/>
        <w:rPr>
          <w:sz w:val="20"/>
          <w:szCs w:val="20"/>
        </w:rPr>
      </w:pPr>
      <w:r>
        <w:rPr>
          <w:noProof/>
          <w:sz w:val="20"/>
          <w:szCs w:val="20"/>
        </w:rPr>
        <w:lastRenderedPageBreak/>
        <w:drawing>
          <wp:inline distT="0" distB="0" distL="0" distR="0" wp14:anchorId="758C3E5C" wp14:editId="0DD5C343">
            <wp:extent cx="3634740" cy="2421556"/>
            <wp:effectExtent l="0" t="0" r="381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39400" cy="2424660"/>
                    </a:xfrm>
                    <a:prstGeom prst="rect">
                      <a:avLst/>
                    </a:prstGeom>
                    <a:noFill/>
                    <a:ln>
                      <a:noFill/>
                    </a:ln>
                  </pic:spPr>
                </pic:pic>
              </a:graphicData>
            </a:graphic>
          </wp:inline>
        </w:drawing>
      </w:r>
    </w:p>
    <w:p w14:paraId="0DA5208C" w14:textId="39ABA4ED" w:rsidR="0054362F" w:rsidRPr="008303D3" w:rsidRDefault="0054362F" w:rsidP="0054362F">
      <w:pPr>
        <w:pStyle w:val="Styl1Bakalkatext"/>
        <w:ind w:firstLine="0"/>
        <w:rPr>
          <w:sz w:val="20"/>
          <w:szCs w:val="20"/>
        </w:rPr>
      </w:pPr>
      <w:r>
        <w:rPr>
          <w:sz w:val="20"/>
          <w:szCs w:val="20"/>
        </w:rPr>
        <w:t>Obrázek 1</w:t>
      </w:r>
      <w:r>
        <w:rPr>
          <w:sz w:val="20"/>
          <w:szCs w:val="20"/>
        </w:rPr>
        <w:t>3</w:t>
      </w:r>
    </w:p>
    <w:p w14:paraId="7BFF5677" w14:textId="111C7FF2" w:rsidR="0054362F" w:rsidRDefault="0054362F" w:rsidP="001B16AC">
      <w:pPr>
        <w:pStyle w:val="Styl1Bakalkatext"/>
        <w:ind w:firstLine="0"/>
        <w:rPr>
          <w:sz w:val="20"/>
          <w:szCs w:val="20"/>
        </w:rPr>
      </w:pPr>
      <w:r>
        <w:rPr>
          <w:noProof/>
          <w:sz w:val="20"/>
          <w:szCs w:val="20"/>
        </w:rPr>
        <w:drawing>
          <wp:inline distT="0" distB="0" distL="0" distR="0" wp14:anchorId="37196924" wp14:editId="2AAB8510">
            <wp:extent cx="3854463" cy="2567940"/>
            <wp:effectExtent l="0" t="0" r="0" b="381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857402" cy="2569898"/>
                    </a:xfrm>
                    <a:prstGeom prst="rect">
                      <a:avLst/>
                    </a:prstGeom>
                    <a:noFill/>
                    <a:ln>
                      <a:noFill/>
                    </a:ln>
                  </pic:spPr>
                </pic:pic>
              </a:graphicData>
            </a:graphic>
          </wp:inline>
        </w:drawing>
      </w:r>
    </w:p>
    <w:p w14:paraId="56791B58" w14:textId="471DBF20" w:rsidR="0054362F" w:rsidRDefault="0054362F" w:rsidP="0054362F">
      <w:pPr>
        <w:pStyle w:val="Styl1Bakalkatext"/>
        <w:ind w:firstLine="0"/>
        <w:rPr>
          <w:sz w:val="20"/>
          <w:szCs w:val="20"/>
        </w:rPr>
      </w:pPr>
      <w:r>
        <w:rPr>
          <w:sz w:val="20"/>
          <w:szCs w:val="20"/>
        </w:rPr>
        <w:t>Obrázek 1</w:t>
      </w:r>
      <w:r>
        <w:rPr>
          <w:sz w:val="20"/>
          <w:szCs w:val="20"/>
        </w:rPr>
        <w:t>4</w:t>
      </w:r>
    </w:p>
    <w:p w14:paraId="5B3A022B" w14:textId="2C16830E" w:rsidR="0054362F" w:rsidRPr="008303D3" w:rsidRDefault="0054362F" w:rsidP="0054362F">
      <w:pPr>
        <w:pStyle w:val="Styl1Bakalkatext"/>
        <w:ind w:firstLine="0"/>
        <w:rPr>
          <w:sz w:val="20"/>
          <w:szCs w:val="20"/>
        </w:rPr>
      </w:pPr>
      <w:r>
        <w:rPr>
          <w:noProof/>
          <w:sz w:val="20"/>
          <w:szCs w:val="20"/>
        </w:rPr>
        <w:drawing>
          <wp:inline distT="0" distB="0" distL="0" distR="0" wp14:anchorId="39B66DDB" wp14:editId="551114AA">
            <wp:extent cx="3863340" cy="2573855"/>
            <wp:effectExtent l="0" t="0" r="381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68875" cy="2577542"/>
                    </a:xfrm>
                    <a:prstGeom prst="rect">
                      <a:avLst/>
                    </a:prstGeom>
                    <a:noFill/>
                    <a:ln>
                      <a:noFill/>
                    </a:ln>
                  </pic:spPr>
                </pic:pic>
              </a:graphicData>
            </a:graphic>
          </wp:inline>
        </w:drawing>
      </w:r>
    </w:p>
    <w:p w14:paraId="0D65252F" w14:textId="4FD14CCF" w:rsidR="0054362F" w:rsidRDefault="0054362F" w:rsidP="001B16AC">
      <w:pPr>
        <w:pStyle w:val="Styl1Bakalkatext"/>
        <w:ind w:firstLine="0"/>
        <w:rPr>
          <w:sz w:val="20"/>
          <w:szCs w:val="20"/>
        </w:rPr>
      </w:pPr>
      <w:r>
        <w:rPr>
          <w:sz w:val="20"/>
          <w:szCs w:val="20"/>
        </w:rPr>
        <w:t>Obrázek 1</w:t>
      </w:r>
      <w:r>
        <w:rPr>
          <w:sz w:val="20"/>
          <w:szCs w:val="20"/>
        </w:rPr>
        <w:t>5</w:t>
      </w:r>
    </w:p>
    <w:p w14:paraId="41F32C31" w14:textId="7D7CB514" w:rsidR="001B16AC" w:rsidRDefault="00E80DC2" w:rsidP="001B16AC">
      <w:pPr>
        <w:pStyle w:val="Styl1Bakalkatext"/>
        <w:ind w:firstLine="0"/>
        <w:rPr>
          <w:sz w:val="20"/>
          <w:szCs w:val="20"/>
        </w:rPr>
      </w:pPr>
      <w:r>
        <w:rPr>
          <w:noProof/>
          <w:sz w:val="20"/>
          <w:szCs w:val="20"/>
        </w:rPr>
        <w:lastRenderedPageBreak/>
        <w:drawing>
          <wp:inline distT="0" distB="0" distL="0" distR="0" wp14:anchorId="381E3FC4" wp14:editId="67DBFCC3">
            <wp:extent cx="3817620" cy="2543394"/>
            <wp:effectExtent l="0" t="0" r="0" b="9525"/>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22170" cy="2546425"/>
                    </a:xfrm>
                    <a:prstGeom prst="rect">
                      <a:avLst/>
                    </a:prstGeom>
                    <a:noFill/>
                    <a:ln>
                      <a:noFill/>
                    </a:ln>
                  </pic:spPr>
                </pic:pic>
              </a:graphicData>
            </a:graphic>
          </wp:inline>
        </w:drawing>
      </w:r>
    </w:p>
    <w:p w14:paraId="73E346DF" w14:textId="7B04322B" w:rsidR="00E80DC2" w:rsidRDefault="00E80DC2" w:rsidP="00E80DC2">
      <w:pPr>
        <w:pStyle w:val="Styl1Bakalkatext"/>
        <w:ind w:firstLine="0"/>
        <w:rPr>
          <w:sz w:val="20"/>
          <w:szCs w:val="20"/>
        </w:rPr>
      </w:pPr>
      <w:r>
        <w:rPr>
          <w:sz w:val="20"/>
          <w:szCs w:val="20"/>
        </w:rPr>
        <w:t>Obrázek 1</w:t>
      </w:r>
      <w:r>
        <w:rPr>
          <w:sz w:val="20"/>
          <w:szCs w:val="20"/>
        </w:rPr>
        <w:t>7</w:t>
      </w:r>
    </w:p>
    <w:p w14:paraId="6B059920" w14:textId="228E2E25" w:rsidR="00E80DC2" w:rsidRDefault="00E80DC2" w:rsidP="00E80DC2">
      <w:pPr>
        <w:pStyle w:val="Styl1Bakalkatext"/>
        <w:ind w:firstLine="0"/>
        <w:rPr>
          <w:sz w:val="20"/>
          <w:szCs w:val="20"/>
        </w:rPr>
      </w:pPr>
      <w:r>
        <w:rPr>
          <w:noProof/>
          <w:sz w:val="20"/>
          <w:szCs w:val="20"/>
        </w:rPr>
        <w:drawing>
          <wp:inline distT="0" distB="0" distL="0" distR="0" wp14:anchorId="706EDBC4" wp14:editId="740D8B3C">
            <wp:extent cx="3808713" cy="2537460"/>
            <wp:effectExtent l="0" t="0" r="1905"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812318" cy="2539861"/>
                    </a:xfrm>
                    <a:prstGeom prst="rect">
                      <a:avLst/>
                    </a:prstGeom>
                    <a:noFill/>
                    <a:ln>
                      <a:noFill/>
                    </a:ln>
                  </pic:spPr>
                </pic:pic>
              </a:graphicData>
            </a:graphic>
          </wp:inline>
        </w:drawing>
      </w:r>
    </w:p>
    <w:p w14:paraId="7E3108E1" w14:textId="21CF100E" w:rsidR="00E80DC2" w:rsidRDefault="00E80DC2" w:rsidP="00E80DC2">
      <w:pPr>
        <w:pStyle w:val="Styl1Bakalkatext"/>
        <w:ind w:firstLine="0"/>
        <w:rPr>
          <w:sz w:val="20"/>
          <w:szCs w:val="20"/>
        </w:rPr>
      </w:pPr>
      <w:r>
        <w:rPr>
          <w:sz w:val="20"/>
          <w:szCs w:val="20"/>
        </w:rPr>
        <w:t>Obrázek 1</w:t>
      </w:r>
      <w:r>
        <w:rPr>
          <w:sz w:val="20"/>
          <w:szCs w:val="20"/>
        </w:rPr>
        <w:t>8</w:t>
      </w:r>
    </w:p>
    <w:p w14:paraId="1FA7AEFF" w14:textId="001E6DAF" w:rsidR="00E80DC2" w:rsidRDefault="00E80DC2" w:rsidP="00E80DC2">
      <w:pPr>
        <w:pStyle w:val="Styl1Bakalkatext"/>
        <w:ind w:firstLine="0"/>
        <w:rPr>
          <w:sz w:val="20"/>
          <w:szCs w:val="20"/>
        </w:rPr>
      </w:pPr>
      <w:r>
        <w:rPr>
          <w:noProof/>
          <w:sz w:val="20"/>
          <w:szCs w:val="20"/>
        </w:rPr>
        <w:drawing>
          <wp:inline distT="0" distB="0" distL="0" distR="0" wp14:anchorId="20BAE4E8" wp14:editId="7A99FA26">
            <wp:extent cx="3718560" cy="2477397"/>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726743" cy="2482849"/>
                    </a:xfrm>
                    <a:prstGeom prst="rect">
                      <a:avLst/>
                    </a:prstGeom>
                    <a:noFill/>
                    <a:ln>
                      <a:noFill/>
                    </a:ln>
                  </pic:spPr>
                </pic:pic>
              </a:graphicData>
            </a:graphic>
          </wp:inline>
        </w:drawing>
      </w:r>
    </w:p>
    <w:p w14:paraId="1250031E" w14:textId="35D978E8" w:rsidR="00E80DC2" w:rsidRPr="008303D3" w:rsidRDefault="00E80DC2" w:rsidP="00E80DC2">
      <w:pPr>
        <w:pStyle w:val="Styl1Bakalkatext"/>
        <w:ind w:firstLine="0"/>
        <w:rPr>
          <w:sz w:val="20"/>
          <w:szCs w:val="20"/>
        </w:rPr>
      </w:pPr>
      <w:r>
        <w:rPr>
          <w:sz w:val="20"/>
          <w:szCs w:val="20"/>
        </w:rPr>
        <w:t>Obrázek 1</w:t>
      </w:r>
      <w:r>
        <w:rPr>
          <w:sz w:val="20"/>
          <w:szCs w:val="20"/>
        </w:rPr>
        <w:t>9</w:t>
      </w:r>
    </w:p>
    <w:p w14:paraId="2A627904" w14:textId="4F30AD22" w:rsidR="00E80DC2" w:rsidRDefault="00E80DC2" w:rsidP="00E80DC2">
      <w:pPr>
        <w:pStyle w:val="Styl1Bakalkatext"/>
        <w:ind w:firstLine="0"/>
        <w:rPr>
          <w:sz w:val="20"/>
          <w:szCs w:val="20"/>
        </w:rPr>
      </w:pPr>
      <w:r>
        <w:rPr>
          <w:noProof/>
          <w:sz w:val="20"/>
          <w:szCs w:val="20"/>
        </w:rPr>
        <w:lastRenderedPageBreak/>
        <w:drawing>
          <wp:inline distT="0" distB="0" distL="0" distR="0" wp14:anchorId="5A2BC293" wp14:editId="30D7504F">
            <wp:extent cx="3817620" cy="2548452"/>
            <wp:effectExtent l="0" t="0" r="0" b="444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822700" cy="2551843"/>
                    </a:xfrm>
                    <a:prstGeom prst="rect">
                      <a:avLst/>
                    </a:prstGeom>
                    <a:noFill/>
                    <a:ln>
                      <a:noFill/>
                    </a:ln>
                  </pic:spPr>
                </pic:pic>
              </a:graphicData>
            </a:graphic>
          </wp:inline>
        </w:drawing>
      </w:r>
    </w:p>
    <w:p w14:paraId="2339DBFF" w14:textId="4B75B9AF" w:rsidR="00E80DC2" w:rsidRDefault="00E80DC2" w:rsidP="00E80DC2">
      <w:pPr>
        <w:pStyle w:val="Styl1Bakalkatext"/>
        <w:ind w:firstLine="0"/>
        <w:rPr>
          <w:sz w:val="20"/>
          <w:szCs w:val="20"/>
        </w:rPr>
      </w:pPr>
      <w:r>
        <w:rPr>
          <w:sz w:val="20"/>
          <w:szCs w:val="20"/>
        </w:rPr>
        <w:t xml:space="preserve">Obrázek </w:t>
      </w:r>
      <w:r>
        <w:rPr>
          <w:sz w:val="20"/>
          <w:szCs w:val="20"/>
        </w:rPr>
        <w:t>20</w:t>
      </w:r>
    </w:p>
    <w:p w14:paraId="7E6150F4" w14:textId="441162B2" w:rsidR="00E80DC2" w:rsidRPr="008303D3" w:rsidRDefault="00E80DC2" w:rsidP="00E80DC2">
      <w:pPr>
        <w:pStyle w:val="Styl1Bakalkatext"/>
        <w:ind w:firstLine="0"/>
        <w:rPr>
          <w:sz w:val="20"/>
          <w:szCs w:val="20"/>
        </w:rPr>
      </w:pPr>
      <w:r>
        <w:rPr>
          <w:noProof/>
          <w:sz w:val="20"/>
          <w:szCs w:val="20"/>
        </w:rPr>
        <w:drawing>
          <wp:inline distT="0" distB="0" distL="0" distR="0" wp14:anchorId="5AB1A59C" wp14:editId="236A9654">
            <wp:extent cx="2918460" cy="3680568"/>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44641" cy="3713586"/>
                    </a:xfrm>
                    <a:prstGeom prst="rect">
                      <a:avLst/>
                    </a:prstGeom>
                    <a:noFill/>
                    <a:ln>
                      <a:noFill/>
                    </a:ln>
                  </pic:spPr>
                </pic:pic>
              </a:graphicData>
            </a:graphic>
          </wp:inline>
        </w:drawing>
      </w:r>
    </w:p>
    <w:p w14:paraId="6001B526" w14:textId="517491F6" w:rsidR="00E80DC2" w:rsidRPr="008303D3" w:rsidRDefault="00E80DC2" w:rsidP="00E80DC2">
      <w:pPr>
        <w:pStyle w:val="Styl1Bakalkatext"/>
        <w:ind w:firstLine="0"/>
        <w:rPr>
          <w:sz w:val="20"/>
          <w:szCs w:val="20"/>
        </w:rPr>
      </w:pPr>
      <w:r>
        <w:rPr>
          <w:sz w:val="20"/>
          <w:szCs w:val="20"/>
        </w:rPr>
        <w:t xml:space="preserve">Obrázek </w:t>
      </w:r>
      <w:r>
        <w:rPr>
          <w:sz w:val="20"/>
          <w:szCs w:val="20"/>
        </w:rPr>
        <w:t>2</w:t>
      </w:r>
      <w:r>
        <w:rPr>
          <w:sz w:val="20"/>
          <w:szCs w:val="20"/>
        </w:rPr>
        <w:t>1</w:t>
      </w:r>
    </w:p>
    <w:p w14:paraId="196EC14D" w14:textId="578AF3EC" w:rsidR="00E80DC2" w:rsidRPr="008303D3" w:rsidRDefault="00E80DC2" w:rsidP="00E80DC2">
      <w:pPr>
        <w:pStyle w:val="Styl1Bakalkatext"/>
        <w:ind w:firstLine="0"/>
        <w:rPr>
          <w:sz w:val="20"/>
          <w:szCs w:val="20"/>
        </w:rPr>
      </w:pPr>
      <w:r>
        <w:rPr>
          <w:noProof/>
          <w:sz w:val="20"/>
          <w:szCs w:val="20"/>
        </w:rPr>
        <w:lastRenderedPageBreak/>
        <w:drawing>
          <wp:inline distT="0" distB="0" distL="0" distR="0" wp14:anchorId="62B78104" wp14:editId="7982ED02">
            <wp:extent cx="3984172" cy="2654356"/>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90002" cy="2658240"/>
                    </a:xfrm>
                    <a:prstGeom prst="rect">
                      <a:avLst/>
                    </a:prstGeom>
                    <a:noFill/>
                    <a:ln>
                      <a:noFill/>
                    </a:ln>
                  </pic:spPr>
                </pic:pic>
              </a:graphicData>
            </a:graphic>
          </wp:inline>
        </w:drawing>
      </w:r>
    </w:p>
    <w:p w14:paraId="4BE2BE2E" w14:textId="745373C0" w:rsidR="00E80DC2" w:rsidRPr="008303D3" w:rsidRDefault="00E80DC2" w:rsidP="00E80DC2">
      <w:pPr>
        <w:pStyle w:val="Styl1Bakalkatext"/>
        <w:ind w:firstLine="0"/>
        <w:rPr>
          <w:sz w:val="20"/>
          <w:szCs w:val="20"/>
        </w:rPr>
      </w:pPr>
      <w:r>
        <w:rPr>
          <w:sz w:val="20"/>
          <w:szCs w:val="20"/>
        </w:rPr>
        <w:t xml:space="preserve">Obrázek </w:t>
      </w:r>
      <w:r>
        <w:rPr>
          <w:sz w:val="20"/>
          <w:szCs w:val="20"/>
        </w:rPr>
        <w:t>22</w:t>
      </w:r>
    </w:p>
    <w:p w14:paraId="438CFD4F" w14:textId="4BDAF570" w:rsidR="00E80DC2" w:rsidRPr="008303D3" w:rsidRDefault="00E80DC2" w:rsidP="00E80DC2">
      <w:pPr>
        <w:pStyle w:val="Styl1Bakalkatext"/>
        <w:ind w:firstLine="0"/>
        <w:rPr>
          <w:sz w:val="20"/>
          <w:szCs w:val="20"/>
        </w:rPr>
      </w:pPr>
      <w:r>
        <w:rPr>
          <w:noProof/>
          <w:sz w:val="20"/>
          <w:szCs w:val="20"/>
        </w:rPr>
        <w:drawing>
          <wp:inline distT="0" distB="0" distL="0" distR="0" wp14:anchorId="14941AEB" wp14:editId="420BCB26">
            <wp:extent cx="2270760" cy="3342911"/>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74482" cy="3348390"/>
                    </a:xfrm>
                    <a:prstGeom prst="rect">
                      <a:avLst/>
                    </a:prstGeom>
                    <a:noFill/>
                    <a:ln>
                      <a:noFill/>
                    </a:ln>
                  </pic:spPr>
                </pic:pic>
              </a:graphicData>
            </a:graphic>
          </wp:inline>
        </w:drawing>
      </w:r>
    </w:p>
    <w:p w14:paraId="597D574E" w14:textId="4C0CABFE" w:rsidR="00E80DC2" w:rsidRPr="008303D3" w:rsidRDefault="00E80DC2" w:rsidP="00E80DC2">
      <w:pPr>
        <w:pStyle w:val="Styl1Bakalkatext"/>
        <w:ind w:firstLine="0"/>
        <w:rPr>
          <w:sz w:val="20"/>
          <w:szCs w:val="20"/>
        </w:rPr>
      </w:pPr>
      <w:r>
        <w:rPr>
          <w:sz w:val="20"/>
          <w:szCs w:val="20"/>
        </w:rPr>
        <w:t xml:space="preserve">Obrázek </w:t>
      </w:r>
      <w:r w:rsidR="00777232">
        <w:rPr>
          <w:sz w:val="20"/>
          <w:szCs w:val="20"/>
        </w:rPr>
        <w:t>23</w:t>
      </w:r>
    </w:p>
    <w:p w14:paraId="343BC437" w14:textId="77777777" w:rsidR="00E80DC2" w:rsidRPr="008303D3" w:rsidRDefault="00E80DC2" w:rsidP="001B16AC">
      <w:pPr>
        <w:pStyle w:val="Styl1Bakalkatext"/>
        <w:ind w:firstLine="0"/>
        <w:rPr>
          <w:sz w:val="20"/>
          <w:szCs w:val="20"/>
        </w:rPr>
      </w:pPr>
    </w:p>
    <w:p w14:paraId="359D46C4" w14:textId="1D2F1BC6" w:rsidR="001B16AC" w:rsidRDefault="001B16AC" w:rsidP="001B16AC"/>
    <w:p w14:paraId="33492F02" w14:textId="199D1C6C" w:rsidR="00777232" w:rsidRDefault="00777232" w:rsidP="001B16AC"/>
    <w:p w14:paraId="3B5813A8" w14:textId="3CF6E541" w:rsidR="00777232" w:rsidRDefault="00777232" w:rsidP="001B16AC"/>
    <w:p w14:paraId="66C5C48E" w14:textId="4C126289" w:rsidR="00777232" w:rsidRDefault="00777232" w:rsidP="001B16AC"/>
    <w:p w14:paraId="785B11A2" w14:textId="58C07B52" w:rsidR="00777232" w:rsidRDefault="00777232" w:rsidP="001B16AC"/>
    <w:p w14:paraId="6B47E236" w14:textId="2E60B1F0" w:rsidR="00777232" w:rsidRDefault="00777232" w:rsidP="001B16AC">
      <w:r>
        <w:rPr>
          <w:noProof/>
        </w:rPr>
        <w:lastRenderedPageBreak/>
        <w:drawing>
          <wp:inline distT="0" distB="0" distL="0" distR="0" wp14:anchorId="1791DBD3" wp14:editId="6F8DCF90">
            <wp:extent cx="3383280" cy="3262289"/>
            <wp:effectExtent l="0" t="0" r="762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392015" cy="3270712"/>
                    </a:xfrm>
                    <a:prstGeom prst="rect">
                      <a:avLst/>
                    </a:prstGeom>
                    <a:noFill/>
                    <a:ln>
                      <a:noFill/>
                    </a:ln>
                  </pic:spPr>
                </pic:pic>
              </a:graphicData>
            </a:graphic>
          </wp:inline>
        </w:drawing>
      </w:r>
    </w:p>
    <w:p w14:paraId="12C72C86" w14:textId="79CF9E70" w:rsidR="00777232" w:rsidRDefault="00777232" w:rsidP="00777232">
      <w:pPr>
        <w:pStyle w:val="Styl1Bakalkatext"/>
        <w:ind w:firstLine="0"/>
        <w:rPr>
          <w:sz w:val="20"/>
          <w:szCs w:val="20"/>
        </w:rPr>
      </w:pPr>
      <w:r>
        <w:rPr>
          <w:sz w:val="20"/>
          <w:szCs w:val="20"/>
        </w:rPr>
        <w:t xml:space="preserve">Obrázek </w:t>
      </w:r>
      <w:r>
        <w:rPr>
          <w:sz w:val="20"/>
          <w:szCs w:val="20"/>
        </w:rPr>
        <w:t>24</w:t>
      </w:r>
    </w:p>
    <w:p w14:paraId="2CFE1B1C" w14:textId="1F00A6DE" w:rsidR="00777232" w:rsidRPr="008303D3" w:rsidRDefault="00777232" w:rsidP="00777232">
      <w:pPr>
        <w:pStyle w:val="Styl1Bakalkatext"/>
        <w:ind w:firstLine="0"/>
        <w:rPr>
          <w:sz w:val="20"/>
          <w:szCs w:val="20"/>
        </w:rPr>
      </w:pPr>
      <w:r>
        <w:rPr>
          <w:noProof/>
          <w:sz w:val="20"/>
          <w:szCs w:val="20"/>
        </w:rPr>
        <w:drawing>
          <wp:inline distT="0" distB="0" distL="0" distR="0" wp14:anchorId="7CA4899F" wp14:editId="47889BFC">
            <wp:extent cx="4541520" cy="3404635"/>
            <wp:effectExtent l="0" t="0" r="0" b="571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550705" cy="3411521"/>
                    </a:xfrm>
                    <a:prstGeom prst="rect">
                      <a:avLst/>
                    </a:prstGeom>
                    <a:noFill/>
                    <a:ln>
                      <a:noFill/>
                    </a:ln>
                  </pic:spPr>
                </pic:pic>
              </a:graphicData>
            </a:graphic>
          </wp:inline>
        </w:drawing>
      </w:r>
    </w:p>
    <w:p w14:paraId="6DA3FDCE" w14:textId="1928D475" w:rsidR="00777232" w:rsidRDefault="00777232" w:rsidP="00777232">
      <w:pPr>
        <w:pStyle w:val="Styl1Bakalkatext"/>
        <w:ind w:firstLine="0"/>
        <w:rPr>
          <w:sz w:val="20"/>
          <w:szCs w:val="20"/>
        </w:rPr>
      </w:pPr>
      <w:r>
        <w:rPr>
          <w:sz w:val="20"/>
          <w:szCs w:val="20"/>
        </w:rPr>
        <w:t xml:space="preserve">Obrázek </w:t>
      </w:r>
      <w:r>
        <w:rPr>
          <w:sz w:val="20"/>
          <w:szCs w:val="20"/>
        </w:rPr>
        <w:t>25</w:t>
      </w:r>
    </w:p>
    <w:p w14:paraId="4E6B58DB" w14:textId="7FB118FC" w:rsidR="00777232" w:rsidRPr="008303D3" w:rsidRDefault="00777232" w:rsidP="00777232">
      <w:pPr>
        <w:pStyle w:val="Styl1Bakalkatext"/>
        <w:ind w:firstLine="0"/>
        <w:rPr>
          <w:sz w:val="20"/>
          <w:szCs w:val="20"/>
        </w:rPr>
      </w:pPr>
      <w:r>
        <w:rPr>
          <w:noProof/>
          <w:sz w:val="20"/>
          <w:szCs w:val="20"/>
        </w:rPr>
        <w:lastRenderedPageBreak/>
        <w:drawing>
          <wp:inline distT="0" distB="0" distL="0" distR="0" wp14:anchorId="6A18D61F" wp14:editId="70B6A149">
            <wp:extent cx="2552700" cy="3403600"/>
            <wp:effectExtent l="0" t="0" r="0" b="635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52700" cy="3403600"/>
                    </a:xfrm>
                    <a:prstGeom prst="rect">
                      <a:avLst/>
                    </a:prstGeom>
                    <a:noFill/>
                    <a:ln>
                      <a:noFill/>
                    </a:ln>
                  </pic:spPr>
                </pic:pic>
              </a:graphicData>
            </a:graphic>
          </wp:inline>
        </w:drawing>
      </w:r>
    </w:p>
    <w:p w14:paraId="2956669B" w14:textId="1D14BF97" w:rsidR="00777232" w:rsidRPr="008303D3" w:rsidRDefault="00777232" w:rsidP="00777232">
      <w:pPr>
        <w:pStyle w:val="Styl1Bakalkatext"/>
        <w:ind w:firstLine="0"/>
        <w:rPr>
          <w:sz w:val="20"/>
          <w:szCs w:val="20"/>
        </w:rPr>
      </w:pPr>
      <w:r>
        <w:rPr>
          <w:sz w:val="20"/>
          <w:szCs w:val="20"/>
        </w:rPr>
        <w:t xml:space="preserve">Obrázek </w:t>
      </w:r>
      <w:r>
        <w:rPr>
          <w:sz w:val="20"/>
          <w:szCs w:val="20"/>
        </w:rPr>
        <w:t>26</w:t>
      </w:r>
    </w:p>
    <w:p w14:paraId="4E9709F2" w14:textId="7088EC35" w:rsidR="00777232" w:rsidRDefault="00777232" w:rsidP="001B16AC">
      <w:pPr>
        <w:rPr>
          <w:noProof/>
        </w:rPr>
      </w:pPr>
      <w:r>
        <w:rPr>
          <w:noProof/>
        </w:rPr>
        <w:drawing>
          <wp:inline distT="0" distB="0" distL="0" distR="0" wp14:anchorId="5650766B" wp14:editId="228B0C44">
            <wp:extent cx="3886200" cy="2590800"/>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86200" cy="2590800"/>
                    </a:xfrm>
                    <a:prstGeom prst="rect">
                      <a:avLst/>
                    </a:prstGeom>
                    <a:noFill/>
                    <a:ln>
                      <a:noFill/>
                    </a:ln>
                  </pic:spPr>
                </pic:pic>
              </a:graphicData>
            </a:graphic>
          </wp:inline>
        </w:drawing>
      </w:r>
    </w:p>
    <w:p w14:paraId="7176FC58" w14:textId="2458D31B" w:rsidR="00777232" w:rsidRPr="008303D3" w:rsidRDefault="00777232" w:rsidP="00777232">
      <w:pPr>
        <w:pStyle w:val="Styl1Bakalkatext"/>
        <w:ind w:firstLine="0"/>
        <w:rPr>
          <w:sz w:val="20"/>
          <w:szCs w:val="20"/>
        </w:rPr>
      </w:pPr>
      <w:r>
        <w:rPr>
          <w:sz w:val="20"/>
          <w:szCs w:val="20"/>
        </w:rPr>
        <w:t xml:space="preserve">Obrázek </w:t>
      </w:r>
      <w:r>
        <w:rPr>
          <w:sz w:val="20"/>
          <w:szCs w:val="20"/>
        </w:rPr>
        <w:t>27</w:t>
      </w:r>
    </w:p>
    <w:p w14:paraId="4FDAB27A" w14:textId="77777777" w:rsidR="00777232" w:rsidRPr="00777232" w:rsidRDefault="00777232" w:rsidP="00777232">
      <w:pPr>
        <w:rPr>
          <w:b/>
          <w:bCs/>
        </w:rPr>
      </w:pPr>
    </w:p>
    <w:p w14:paraId="0CAE1A32" w14:textId="77777777" w:rsidR="00777232" w:rsidRDefault="00777232" w:rsidP="00777232">
      <w:pPr>
        <w:pStyle w:val="Styl1Bakalkatext"/>
        <w:ind w:firstLine="0"/>
        <w:rPr>
          <w:sz w:val="20"/>
          <w:szCs w:val="20"/>
        </w:rPr>
      </w:pPr>
      <w:r>
        <w:rPr>
          <w:noProof/>
          <w:sz w:val="20"/>
          <w:szCs w:val="20"/>
        </w:rPr>
        <w:lastRenderedPageBreak/>
        <w:drawing>
          <wp:inline distT="0" distB="0" distL="0" distR="0" wp14:anchorId="228DB2C3" wp14:editId="004F8FFD">
            <wp:extent cx="3009900" cy="4013200"/>
            <wp:effectExtent l="0" t="0" r="0" b="635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09900" cy="4013200"/>
                    </a:xfrm>
                    <a:prstGeom prst="rect">
                      <a:avLst/>
                    </a:prstGeom>
                    <a:noFill/>
                    <a:ln>
                      <a:noFill/>
                    </a:ln>
                  </pic:spPr>
                </pic:pic>
              </a:graphicData>
            </a:graphic>
          </wp:inline>
        </w:drawing>
      </w:r>
    </w:p>
    <w:p w14:paraId="15899C43" w14:textId="7DD77631" w:rsidR="00777232" w:rsidRDefault="00777232" w:rsidP="00777232">
      <w:pPr>
        <w:pStyle w:val="Styl1Bakalkatext"/>
        <w:ind w:firstLine="0"/>
        <w:rPr>
          <w:sz w:val="20"/>
          <w:szCs w:val="20"/>
        </w:rPr>
      </w:pPr>
      <w:r>
        <w:rPr>
          <w:sz w:val="20"/>
          <w:szCs w:val="20"/>
        </w:rPr>
        <w:t xml:space="preserve">Obrázek </w:t>
      </w:r>
      <w:r>
        <w:rPr>
          <w:sz w:val="20"/>
          <w:szCs w:val="20"/>
        </w:rPr>
        <w:t>28</w:t>
      </w:r>
    </w:p>
    <w:p w14:paraId="4DDE23B8" w14:textId="488D5B39" w:rsidR="00777232" w:rsidRDefault="00777232" w:rsidP="00777232">
      <w:pPr>
        <w:pStyle w:val="Styl1Bakalkatext"/>
        <w:ind w:firstLine="0"/>
        <w:rPr>
          <w:sz w:val="20"/>
          <w:szCs w:val="20"/>
        </w:rPr>
      </w:pPr>
      <w:r>
        <w:rPr>
          <w:noProof/>
          <w:sz w:val="20"/>
          <w:szCs w:val="20"/>
        </w:rPr>
        <w:drawing>
          <wp:inline distT="0" distB="0" distL="0" distR="0" wp14:anchorId="2517D6AF" wp14:editId="5C39394E">
            <wp:extent cx="3048000" cy="3665220"/>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48000" cy="3665220"/>
                    </a:xfrm>
                    <a:prstGeom prst="rect">
                      <a:avLst/>
                    </a:prstGeom>
                    <a:noFill/>
                    <a:ln>
                      <a:noFill/>
                    </a:ln>
                  </pic:spPr>
                </pic:pic>
              </a:graphicData>
            </a:graphic>
          </wp:inline>
        </w:drawing>
      </w:r>
    </w:p>
    <w:p w14:paraId="1710E010" w14:textId="2B918E2C" w:rsidR="00777232" w:rsidRPr="008303D3" w:rsidRDefault="00777232" w:rsidP="00777232">
      <w:pPr>
        <w:pStyle w:val="Styl1Bakalkatext"/>
        <w:ind w:firstLine="0"/>
        <w:rPr>
          <w:sz w:val="20"/>
          <w:szCs w:val="20"/>
        </w:rPr>
      </w:pPr>
      <w:r>
        <w:rPr>
          <w:sz w:val="20"/>
          <w:szCs w:val="20"/>
        </w:rPr>
        <w:t xml:space="preserve">Obrázek </w:t>
      </w:r>
      <w:r>
        <w:rPr>
          <w:sz w:val="20"/>
          <w:szCs w:val="20"/>
        </w:rPr>
        <w:t>29</w:t>
      </w:r>
    </w:p>
    <w:p w14:paraId="71F17C16" w14:textId="67AA0A16" w:rsidR="00777232" w:rsidRDefault="00777232" w:rsidP="00777232"/>
    <w:p w14:paraId="0151E701" w14:textId="730CC684" w:rsidR="00DD7676" w:rsidRDefault="00DA4729" w:rsidP="00777232">
      <w:r>
        <w:rPr>
          <w:noProof/>
        </w:rPr>
        <w:lastRenderedPageBreak/>
        <w:drawing>
          <wp:inline distT="0" distB="0" distL="0" distR="0" wp14:anchorId="633591F6" wp14:editId="478922E7">
            <wp:extent cx="8848452" cy="4957477"/>
            <wp:effectExtent l="2222"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16200000">
                      <a:off x="0" y="0"/>
                      <a:ext cx="8992634" cy="5038257"/>
                    </a:xfrm>
                    <a:prstGeom prst="rect">
                      <a:avLst/>
                    </a:prstGeom>
                    <a:noFill/>
                    <a:ln>
                      <a:noFill/>
                    </a:ln>
                  </pic:spPr>
                </pic:pic>
              </a:graphicData>
            </a:graphic>
          </wp:inline>
        </w:drawing>
      </w:r>
    </w:p>
    <w:p w14:paraId="4C28A48C" w14:textId="6ED870AD" w:rsidR="00DA4729" w:rsidRDefault="00DA4729" w:rsidP="00777232">
      <w:r>
        <w:rPr>
          <w:noProof/>
        </w:rPr>
        <w:lastRenderedPageBreak/>
        <w:drawing>
          <wp:inline distT="0" distB="0" distL="0" distR="0" wp14:anchorId="323569A4" wp14:editId="4AA9CADE">
            <wp:extent cx="8862514" cy="4930140"/>
            <wp:effectExtent l="381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rot="16200000">
                      <a:off x="0" y="0"/>
                      <a:ext cx="8890867" cy="4945913"/>
                    </a:xfrm>
                    <a:prstGeom prst="rect">
                      <a:avLst/>
                    </a:prstGeom>
                    <a:noFill/>
                    <a:ln>
                      <a:noFill/>
                    </a:ln>
                  </pic:spPr>
                </pic:pic>
              </a:graphicData>
            </a:graphic>
          </wp:inline>
        </w:drawing>
      </w:r>
    </w:p>
    <w:p w14:paraId="00678860" w14:textId="4A49883C" w:rsidR="00DA4729" w:rsidRDefault="00DA4729" w:rsidP="00777232">
      <w:r>
        <w:rPr>
          <w:noProof/>
        </w:rPr>
        <w:lastRenderedPageBreak/>
        <w:drawing>
          <wp:inline distT="0" distB="0" distL="0" distR="0" wp14:anchorId="7E36EAB2" wp14:editId="5415256C">
            <wp:extent cx="8879205" cy="4951186"/>
            <wp:effectExtent l="1905"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rot="16200000">
                      <a:off x="0" y="0"/>
                      <a:ext cx="8891285" cy="4957922"/>
                    </a:xfrm>
                    <a:prstGeom prst="rect">
                      <a:avLst/>
                    </a:prstGeom>
                    <a:noFill/>
                    <a:ln>
                      <a:noFill/>
                    </a:ln>
                  </pic:spPr>
                </pic:pic>
              </a:graphicData>
            </a:graphic>
          </wp:inline>
        </w:drawing>
      </w:r>
    </w:p>
    <w:p w14:paraId="01FC4423" w14:textId="10845C68" w:rsidR="00DA4729" w:rsidRDefault="00DA4729" w:rsidP="00777232">
      <w:r>
        <w:rPr>
          <w:noProof/>
        </w:rPr>
        <w:lastRenderedPageBreak/>
        <w:drawing>
          <wp:inline distT="0" distB="0" distL="0" distR="0" wp14:anchorId="52538072" wp14:editId="65BFF76F">
            <wp:extent cx="8866502" cy="4920615"/>
            <wp:effectExtent l="0" t="8573" r="2858" b="2857"/>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16200000">
                      <a:off x="0" y="0"/>
                      <a:ext cx="8891069" cy="4934249"/>
                    </a:xfrm>
                    <a:prstGeom prst="rect">
                      <a:avLst/>
                    </a:prstGeom>
                    <a:noFill/>
                    <a:ln>
                      <a:noFill/>
                    </a:ln>
                  </pic:spPr>
                </pic:pic>
              </a:graphicData>
            </a:graphic>
          </wp:inline>
        </w:drawing>
      </w:r>
    </w:p>
    <w:p w14:paraId="40D9B7A8" w14:textId="246F2D9D" w:rsidR="00DA4729" w:rsidRDefault="00DA4729" w:rsidP="00777232">
      <w:r>
        <w:rPr>
          <w:noProof/>
        </w:rPr>
        <w:lastRenderedPageBreak/>
        <w:drawing>
          <wp:inline distT="0" distB="0" distL="0" distR="0" wp14:anchorId="7654BE99" wp14:editId="3C1C4AD2">
            <wp:extent cx="8888676" cy="4968240"/>
            <wp:effectExtent l="0" t="2222" r="6032" b="6033"/>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16200000">
                      <a:off x="0" y="0"/>
                      <a:ext cx="8905835" cy="4977831"/>
                    </a:xfrm>
                    <a:prstGeom prst="rect">
                      <a:avLst/>
                    </a:prstGeom>
                    <a:noFill/>
                    <a:ln>
                      <a:noFill/>
                    </a:ln>
                  </pic:spPr>
                </pic:pic>
              </a:graphicData>
            </a:graphic>
          </wp:inline>
        </w:drawing>
      </w:r>
    </w:p>
    <w:p w14:paraId="583592E9" w14:textId="0229F2A0" w:rsidR="00DA4729" w:rsidRDefault="00DA4729" w:rsidP="00777232">
      <w:r>
        <w:rPr>
          <w:noProof/>
        </w:rPr>
        <w:lastRenderedPageBreak/>
        <w:drawing>
          <wp:inline distT="0" distB="0" distL="0" distR="0" wp14:anchorId="02E30C83" wp14:editId="3FD24EE8">
            <wp:extent cx="8836237" cy="4927226"/>
            <wp:effectExtent l="0" t="762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16200000">
                      <a:off x="0" y="0"/>
                      <a:ext cx="8863867" cy="4942633"/>
                    </a:xfrm>
                    <a:prstGeom prst="rect">
                      <a:avLst/>
                    </a:prstGeom>
                    <a:noFill/>
                    <a:ln>
                      <a:noFill/>
                    </a:ln>
                  </pic:spPr>
                </pic:pic>
              </a:graphicData>
            </a:graphic>
          </wp:inline>
        </w:drawing>
      </w:r>
    </w:p>
    <w:p w14:paraId="1E4D9D86" w14:textId="2AA4FDAD" w:rsidR="00DA4729" w:rsidRDefault="00DA4729" w:rsidP="00777232">
      <w:r>
        <w:rPr>
          <w:noProof/>
        </w:rPr>
        <w:lastRenderedPageBreak/>
        <w:drawing>
          <wp:inline distT="0" distB="0" distL="0" distR="0" wp14:anchorId="3B8EBC3E" wp14:editId="196AA0BC">
            <wp:extent cx="8861410" cy="4953000"/>
            <wp:effectExtent l="0" t="8255" r="8255" b="8255"/>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16200000">
                      <a:off x="0" y="0"/>
                      <a:ext cx="8878231" cy="4962402"/>
                    </a:xfrm>
                    <a:prstGeom prst="rect">
                      <a:avLst/>
                    </a:prstGeom>
                    <a:noFill/>
                    <a:ln>
                      <a:noFill/>
                    </a:ln>
                  </pic:spPr>
                </pic:pic>
              </a:graphicData>
            </a:graphic>
          </wp:inline>
        </w:drawing>
      </w:r>
    </w:p>
    <w:p w14:paraId="16A4A43A" w14:textId="74F5927A" w:rsidR="00DA4729" w:rsidRDefault="00DA4729" w:rsidP="00777232">
      <w:r>
        <w:rPr>
          <w:noProof/>
        </w:rPr>
        <w:lastRenderedPageBreak/>
        <w:drawing>
          <wp:inline distT="0" distB="0" distL="0" distR="0" wp14:anchorId="334B8D9C" wp14:editId="5AB1E045">
            <wp:extent cx="8854440" cy="4925649"/>
            <wp:effectExtent l="2540" t="0" r="6350" b="635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rot="16200000">
                      <a:off x="0" y="0"/>
                      <a:ext cx="8892863" cy="4947024"/>
                    </a:xfrm>
                    <a:prstGeom prst="rect">
                      <a:avLst/>
                    </a:prstGeom>
                    <a:noFill/>
                    <a:ln>
                      <a:noFill/>
                    </a:ln>
                  </pic:spPr>
                </pic:pic>
              </a:graphicData>
            </a:graphic>
          </wp:inline>
        </w:drawing>
      </w:r>
    </w:p>
    <w:p w14:paraId="0C01433E" w14:textId="2504831A" w:rsidR="00DA4729" w:rsidRDefault="00DA4729" w:rsidP="00777232">
      <w:r>
        <w:rPr>
          <w:noProof/>
        </w:rPr>
        <w:lastRenderedPageBreak/>
        <w:drawing>
          <wp:inline distT="0" distB="0" distL="0" distR="0" wp14:anchorId="221A403E" wp14:editId="134DA6CB">
            <wp:extent cx="8876115" cy="5008245"/>
            <wp:effectExtent l="0" t="9208" r="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16200000">
                      <a:off x="0" y="0"/>
                      <a:ext cx="8887488" cy="5014662"/>
                    </a:xfrm>
                    <a:prstGeom prst="rect">
                      <a:avLst/>
                    </a:prstGeom>
                    <a:noFill/>
                    <a:ln>
                      <a:noFill/>
                    </a:ln>
                  </pic:spPr>
                </pic:pic>
              </a:graphicData>
            </a:graphic>
          </wp:inline>
        </w:drawing>
      </w:r>
    </w:p>
    <w:p w14:paraId="39264F9E" w14:textId="5057707F" w:rsidR="00DA4729" w:rsidRPr="00777232" w:rsidRDefault="00DA4729" w:rsidP="00777232">
      <w:r>
        <w:rPr>
          <w:noProof/>
        </w:rPr>
        <w:lastRenderedPageBreak/>
        <w:drawing>
          <wp:inline distT="0" distB="0" distL="0" distR="0" wp14:anchorId="1F0EFA85" wp14:editId="140E937D">
            <wp:extent cx="8899540" cy="4962525"/>
            <wp:effectExtent l="6350" t="0" r="3175" b="3175"/>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rot="16200000">
                      <a:off x="0" y="0"/>
                      <a:ext cx="8913072" cy="4970071"/>
                    </a:xfrm>
                    <a:prstGeom prst="rect">
                      <a:avLst/>
                    </a:prstGeom>
                    <a:noFill/>
                    <a:ln>
                      <a:noFill/>
                    </a:ln>
                  </pic:spPr>
                </pic:pic>
              </a:graphicData>
            </a:graphic>
          </wp:inline>
        </w:drawing>
      </w:r>
    </w:p>
    <w:sectPr w:rsidR="00DA4729" w:rsidRPr="00777232" w:rsidSect="001E5B30">
      <w:footerReference w:type="default" r:id="rId95"/>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665273" w14:textId="77777777" w:rsidR="00456E52" w:rsidRDefault="00456E52" w:rsidP="00C6062B">
      <w:pPr>
        <w:spacing w:after="0" w:line="240" w:lineRule="auto"/>
      </w:pPr>
      <w:r>
        <w:separator/>
      </w:r>
    </w:p>
  </w:endnote>
  <w:endnote w:type="continuationSeparator" w:id="0">
    <w:p w14:paraId="127B08CC" w14:textId="77777777" w:rsidR="00456E52" w:rsidRDefault="00456E52" w:rsidP="00C606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 w:name="Calibri Light">
    <w:panose1 w:val="020F0302020204030204"/>
    <w:charset w:val="00"/>
    <w:family w:val="swiss"/>
    <w:pitch w:val="variable"/>
    <w:sig w:usb0="A00002EF" w:usb1="4000207B" w:usb2="00000000" w:usb3="00000000" w:csb0="0000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3344923"/>
      <w:docPartObj>
        <w:docPartGallery w:val="Page Numbers (Bottom of Page)"/>
        <w:docPartUnique/>
      </w:docPartObj>
    </w:sdtPr>
    <w:sdtEndPr/>
    <w:sdtContent>
      <w:p w14:paraId="7E823801" w14:textId="2E889E99" w:rsidR="001E5B30" w:rsidRDefault="00456E52" w:rsidP="0070264C">
        <w:pPr>
          <w:pStyle w:val="Zpat"/>
          <w:ind w:right="110"/>
          <w:jc w:val="right"/>
        </w:pPr>
      </w:p>
    </w:sdtContent>
  </w:sdt>
  <w:p w14:paraId="14AD6A17" w14:textId="77777777" w:rsidR="001E5B30" w:rsidRDefault="001E5B30">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2825071"/>
      <w:docPartObj>
        <w:docPartGallery w:val="Page Numbers (Bottom of Page)"/>
        <w:docPartUnique/>
      </w:docPartObj>
    </w:sdtPr>
    <w:sdtEndPr/>
    <w:sdtContent>
      <w:p w14:paraId="264C0E5A" w14:textId="0105F4B0" w:rsidR="004F36FB" w:rsidRDefault="004F36FB">
        <w:pPr>
          <w:pStyle w:val="Zpat"/>
          <w:jc w:val="center"/>
        </w:pPr>
        <w:r>
          <w:fldChar w:fldCharType="begin"/>
        </w:r>
        <w:r>
          <w:instrText>PAGE   \* MERGEFORMAT</w:instrText>
        </w:r>
        <w:r>
          <w:fldChar w:fldCharType="separate"/>
        </w:r>
        <w:r>
          <w:t>2</w:t>
        </w:r>
        <w:r>
          <w:fldChar w:fldCharType="end"/>
        </w:r>
      </w:p>
    </w:sdtContent>
  </w:sdt>
  <w:p w14:paraId="06AEBEBD" w14:textId="77777777" w:rsidR="001E5B30" w:rsidRDefault="001E5B30">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38428" w14:textId="0395269A" w:rsidR="006F36D6" w:rsidRDefault="006F36D6" w:rsidP="006F36D6">
    <w:pPr>
      <w:pStyle w:val="Zpat"/>
    </w:pPr>
  </w:p>
  <w:p w14:paraId="0231C901" w14:textId="77777777" w:rsidR="006F36D6" w:rsidRDefault="006F36D6">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A5D458" w14:textId="77777777" w:rsidR="00456E52" w:rsidRDefault="00456E52" w:rsidP="00C6062B">
      <w:pPr>
        <w:spacing w:after="0" w:line="240" w:lineRule="auto"/>
      </w:pPr>
      <w:r>
        <w:separator/>
      </w:r>
    </w:p>
  </w:footnote>
  <w:footnote w:type="continuationSeparator" w:id="0">
    <w:p w14:paraId="6505D10D" w14:textId="77777777" w:rsidR="00456E52" w:rsidRDefault="00456E52" w:rsidP="00C6062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A6CBE"/>
    <w:multiLevelType w:val="hybridMultilevel"/>
    <w:tmpl w:val="1A685E1E"/>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 w15:restartNumberingAfterBreak="0">
    <w:nsid w:val="161845C7"/>
    <w:multiLevelType w:val="hybridMultilevel"/>
    <w:tmpl w:val="3C62FEF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1A9F019A"/>
    <w:multiLevelType w:val="hybridMultilevel"/>
    <w:tmpl w:val="1B341F76"/>
    <w:lvl w:ilvl="0" w:tplc="CDA2612C">
      <w:start w:val="1"/>
      <w:numFmt w:val="decimal"/>
      <w:pStyle w:val="Styl2"/>
      <w:lvlText w:val="%1.1.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237318D6"/>
    <w:multiLevelType w:val="hybridMultilevel"/>
    <w:tmpl w:val="18B2BF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309A3810"/>
    <w:multiLevelType w:val="multilevel"/>
    <w:tmpl w:val="0AA25A7A"/>
    <w:lvl w:ilvl="0">
      <w:start w:val="3"/>
      <w:numFmt w:val="decimal"/>
      <w:lvlText w:val="%1."/>
      <w:lvlJc w:val="left"/>
      <w:pPr>
        <w:ind w:left="756" w:hanging="756"/>
      </w:pPr>
      <w:rPr>
        <w:rFonts w:hint="default"/>
      </w:rPr>
    </w:lvl>
    <w:lvl w:ilvl="1">
      <w:start w:val="1"/>
      <w:numFmt w:val="decimal"/>
      <w:lvlText w:val="%1.%2."/>
      <w:lvlJc w:val="left"/>
      <w:pPr>
        <w:ind w:left="936" w:hanging="756"/>
      </w:pPr>
      <w:rPr>
        <w:rFonts w:hint="default"/>
      </w:rPr>
    </w:lvl>
    <w:lvl w:ilvl="2">
      <w:start w:val="1"/>
      <w:numFmt w:val="decimal"/>
      <w:lvlText w:val="%1.%2.%3."/>
      <w:lvlJc w:val="left"/>
      <w:pPr>
        <w:ind w:left="1440" w:hanging="108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700" w:hanging="180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420" w:hanging="2160"/>
      </w:pPr>
      <w:rPr>
        <w:rFonts w:hint="default"/>
      </w:rPr>
    </w:lvl>
    <w:lvl w:ilvl="8">
      <w:start w:val="1"/>
      <w:numFmt w:val="decimal"/>
      <w:lvlText w:val="%1.%2.%3.%4.%5.%6.%7.%8.%9."/>
      <w:lvlJc w:val="left"/>
      <w:pPr>
        <w:ind w:left="3960" w:hanging="2520"/>
      </w:pPr>
      <w:rPr>
        <w:rFonts w:hint="default"/>
      </w:rPr>
    </w:lvl>
  </w:abstractNum>
  <w:abstractNum w:abstractNumId="5" w15:restartNumberingAfterBreak="0">
    <w:nsid w:val="38F3751F"/>
    <w:multiLevelType w:val="hybridMultilevel"/>
    <w:tmpl w:val="0974F3A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427C5B3D"/>
    <w:multiLevelType w:val="hybridMultilevel"/>
    <w:tmpl w:val="D974F7FC"/>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7" w15:restartNumberingAfterBreak="0">
    <w:nsid w:val="4D2E1313"/>
    <w:multiLevelType w:val="hybridMultilevel"/>
    <w:tmpl w:val="DA00D832"/>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8" w15:restartNumberingAfterBreak="0">
    <w:nsid w:val="558773B9"/>
    <w:multiLevelType w:val="multilevel"/>
    <w:tmpl w:val="04050025"/>
    <w:lvl w:ilvl="0">
      <w:start w:val="1"/>
      <w:numFmt w:val="decimal"/>
      <w:pStyle w:val="Nadpis1"/>
      <w:lvlText w:val="%1"/>
      <w:lvlJc w:val="left"/>
      <w:pPr>
        <w:ind w:left="432" w:hanging="432"/>
      </w:pPr>
      <w:rPr>
        <w:rFonts w:hint="default"/>
      </w:r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9" w15:restartNumberingAfterBreak="0">
    <w:nsid w:val="5ACF7883"/>
    <w:multiLevelType w:val="hybridMultilevel"/>
    <w:tmpl w:val="0CB4953E"/>
    <w:lvl w:ilvl="0" w:tplc="04050001">
      <w:start w:val="1"/>
      <w:numFmt w:val="bullet"/>
      <w:lvlText w:val=""/>
      <w:lvlJc w:val="left"/>
      <w:pPr>
        <w:ind w:left="785"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0" w15:restartNumberingAfterBreak="0">
    <w:nsid w:val="5B244E0A"/>
    <w:multiLevelType w:val="hybridMultilevel"/>
    <w:tmpl w:val="23F2844A"/>
    <w:lvl w:ilvl="0" w:tplc="04050001">
      <w:start w:val="1"/>
      <w:numFmt w:val="bullet"/>
      <w:lvlText w:val=""/>
      <w:lvlJc w:val="left"/>
      <w:pPr>
        <w:ind w:left="1494" w:hanging="360"/>
      </w:pPr>
      <w:rPr>
        <w:rFonts w:ascii="Symbol" w:hAnsi="Symbol" w:hint="default"/>
      </w:rPr>
    </w:lvl>
    <w:lvl w:ilvl="1" w:tplc="04050003" w:tentative="1">
      <w:start w:val="1"/>
      <w:numFmt w:val="bullet"/>
      <w:lvlText w:val="o"/>
      <w:lvlJc w:val="left"/>
      <w:pPr>
        <w:ind w:left="2214" w:hanging="360"/>
      </w:pPr>
      <w:rPr>
        <w:rFonts w:ascii="Courier New" w:hAnsi="Courier New" w:cs="Courier New" w:hint="default"/>
      </w:rPr>
    </w:lvl>
    <w:lvl w:ilvl="2" w:tplc="04050005" w:tentative="1">
      <w:start w:val="1"/>
      <w:numFmt w:val="bullet"/>
      <w:lvlText w:val=""/>
      <w:lvlJc w:val="left"/>
      <w:pPr>
        <w:ind w:left="2934" w:hanging="360"/>
      </w:pPr>
      <w:rPr>
        <w:rFonts w:ascii="Wingdings" w:hAnsi="Wingdings" w:hint="default"/>
      </w:rPr>
    </w:lvl>
    <w:lvl w:ilvl="3" w:tplc="04050001" w:tentative="1">
      <w:start w:val="1"/>
      <w:numFmt w:val="bullet"/>
      <w:lvlText w:val=""/>
      <w:lvlJc w:val="left"/>
      <w:pPr>
        <w:ind w:left="3654" w:hanging="360"/>
      </w:pPr>
      <w:rPr>
        <w:rFonts w:ascii="Symbol" w:hAnsi="Symbol" w:hint="default"/>
      </w:rPr>
    </w:lvl>
    <w:lvl w:ilvl="4" w:tplc="04050003" w:tentative="1">
      <w:start w:val="1"/>
      <w:numFmt w:val="bullet"/>
      <w:lvlText w:val="o"/>
      <w:lvlJc w:val="left"/>
      <w:pPr>
        <w:ind w:left="4374" w:hanging="360"/>
      </w:pPr>
      <w:rPr>
        <w:rFonts w:ascii="Courier New" w:hAnsi="Courier New" w:cs="Courier New" w:hint="default"/>
      </w:rPr>
    </w:lvl>
    <w:lvl w:ilvl="5" w:tplc="04050005" w:tentative="1">
      <w:start w:val="1"/>
      <w:numFmt w:val="bullet"/>
      <w:lvlText w:val=""/>
      <w:lvlJc w:val="left"/>
      <w:pPr>
        <w:ind w:left="5094" w:hanging="360"/>
      </w:pPr>
      <w:rPr>
        <w:rFonts w:ascii="Wingdings" w:hAnsi="Wingdings" w:hint="default"/>
      </w:rPr>
    </w:lvl>
    <w:lvl w:ilvl="6" w:tplc="04050001" w:tentative="1">
      <w:start w:val="1"/>
      <w:numFmt w:val="bullet"/>
      <w:lvlText w:val=""/>
      <w:lvlJc w:val="left"/>
      <w:pPr>
        <w:ind w:left="5814" w:hanging="360"/>
      </w:pPr>
      <w:rPr>
        <w:rFonts w:ascii="Symbol" w:hAnsi="Symbol" w:hint="default"/>
      </w:rPr>
    </w:lvl>
    <w:lvl w:ilvl="7" w:tplc="04050003" w:tentative="1">
      <w:start w:val="1"/>
      <w:numFmt w:val="bullet"/>
      <w:lvlText w:val="o"/>
      <w:lvlJc w:val="left"/>
      <w:pPr>
        <w:ind w:left="6534" w:hanging="360"/>
      </w:pPr>
      <w:rPr>
        <w:rFonts w:ascii="Courier New" w:hAnsi="Courier New" w:cs="Courier New" w:hint="default"/>
      </w:rPr>
    </w:lvl>
    <w:lvl w:ilvl="8" w:tplc="04050005" w:tentative="1">
      <w:start w:val="1"/>
      <w:numFmt w:val="bullet"/>
      <w:lvlText w:val=""/>
      <w:lvlJc w:val="left"/>
      <w:pPr>
        <w:ind w:left="7254" w:hanging="360"/>
      </w:pPr>
      <w:rPr>
        <w:rFonts w:ascii="Wingdings" w:hAnsi="Wingdings" w:hint="default"/>
      </w:rPr>
    </w:lvl>
  </w:abstractNum>
  <w:abstractNum w:abstractNumId="11" w15:restartNumberingAfterBreak="0">
    <w:nsid w:val="5CBB4BA1"/>
    <w:multiLevelType w:val="hybridMultilevel"/>
    <w:tmpl w:val="ED28D00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5CC36D10"/>
    <w:multiLevelType w:val="hybridMultilevel"/>
    <w:tmpl w:val="B330D50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5F297C38"/>
    <w:multiLevelType w:val="hybridMultilevel"/>
    <w:tmpl w:val="7516556C"/>
    <w:lvl w:ilvl="0" w:tplc="0405000F">
      <w:start w:val="1"/>
      <w:numFmt w:val="decimal"/>
      <w:lvlText w:val="%1."/>
      <w:lvlJc w:val="left"/>
      <w:pPr>
        <w:ind w:left="1429" w:hanging="360"/>
      </w:pPr>
    </w:lvl>
    <w:lvl w:ilvl="1" w:tplc="04050019" w:tentative="1">
      <w:start w:val="1"/>
      <w:numFmt w:val="lowerLetter"/>
      <w:lvlText w:val="%2."/>
      <w:lvlJc w:val="left"/>
      <w:pPr>
        <w:ind w:left="2149" w:hanging="360"/>
      </w:pPr>
    </w:lvl>
    <w:lvl w:ilvl="2" w:tplc="0405001B" w:tentative="1">
      <w:start w:val="1"/>
      <w:numFmt w:val="lowerRoman"/>
      <w:lvlText w:val="%3."/>
      <w:lvlJc w:val="right"/>
      <w:pPr>
        <w:ind w:left="2869" w:hanging="180"/>
      </w:pPr>
    </w:lvl>
    <w:lvl w:ilvl="3" w:tplc="0405000F" w:tentative="1">
      <w:start w:val="1"/>
      <w:numFmt w:val="decimal"/>
      <w:lvlText w:val="%4."/>
      <w:lvlJc w:val="left"/>
      <w:pPr>
        <w:ind w:left="3589" w:hanging="360"/>
      </w:pPr>
    </w:lvl>
    <w:lvl w:ilvl="4" w:tplc="04050019" w:tentative="1">
      <w:start w:val="1"/>
      <w:numFmt w:val="lowerLetter"/>
      <w:lvlText w:val="%5."/>
      <w:lvlJc w:val="left"/>
      <w:pPr>
        <w:ind w:left="4309" w:hanging="360"/>
      </w:pPr>
    </w:lvl>
    <w:lvl w:ilvl="5" w:tplc="0405001B" w:tentative="1">
      <w:start w:val="1"/>
      <w:numFmt w:val="lowerRoman"/>
      <w:lvlText w:val="%6."/>
      <w:lvlJc w:val="right"/>
      <w:pPr>
        <w:ind w:left="5029" w:hanging="180"/>
      </w:pPr>
    </w:lvl>
    <w:lvl w:ilvl="6" w:tplc="0405000F" w:tentative="1">
      <w:start w:val="1"/>
      <w:numFmt w:val="decimal"/>
      <w:lvlText w:val="%7."/>
      <w:lvlJc w:val="left"/>
      <w:pPr>
        <w:ind w:left="5749" w:hanging="360"/>
      </w:pPr>
    </w:lvl>
    <w:lvl w:ilvl="7" w:tplc="04050019" w:tentative="1">
      <w:start w:val="1"/>
      <w:numFmt w:val="lowerLetter"/>
      <w:lvlText w:val="%8."/>
      <w:lvlJc w:val="left"/>
      <w:pPr>
        <w:ind w:left="6469" w:hanging="360"/>
      </w:pPr>
    </w:lvl>
    <w:lvl w:ilvl="8" w:tplc="0405001B" w:tentative="1">
      <w:start w:val="1"/>
      <w:numFmt w:val="lowerRoman"/>
      <w:lvlText w:val="%9."/>
      <w:lvlJc w:val="right"/>
      <w:pPr>
        <w:ind w:left="7189" w:hanging="180"/>
      </w:pPr>
    </w:lvl>
  </w:abstractNum>
  <w:abstractNum w:abstractNumId="14" w15:restartNumberingAfterBreak="0">
    <w:nsid w:val="60433ECE"/>
    <w:multiLevelType w:val="hybridMultilevel"/>
    <w:tmpl w:val="3A8EC82C"/>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5" w15:restartNumberingAfterBreak="0">
    <w:nsid w:val="60667B09"/>
    <w:multiLevelType w:val="hybridMultilevel"/>
    <w:tmpl w:val="6FDE0BA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6E08758C"/>
    <w:multiLevelType w:val="hybridMultilevel"/>
    <w:tmpl w:val="B30EAAFC"/>
    <w:lvl w:ilvl="0" w:tplc="04050001">
      <w:start w:val="1"/>
      <w:numFmt w:val="bullet"/>
      <w:lvlText w:val=""/>
      <w:lvlJc w:val="left"/>
      <w:pPr>
        <w:ind w:left="1296" w:hanging="360"/>
      </w:pPr>
      <w:rPr>
        <w:rFonts w:ascii="Symbol" w:hAnsi="Symbol" w:hint="default"/>
      </w:rPr>
    </w:lvl>
    <w:lvl w:ilvl="1" w:tplc="04050003" w:tentative="1">
      <w:start w:val="1"/>
      <w:numFmt w:val="bullet"/>
      <w:lvlText w:val="o"/>
      <w:lvlJc w:val="left"/>
      <w:pPr>
        <w:ind w:left="2016" w:hanging="360"/>
      </w:pPr>
      <w:rPr>
        <w:rFonts w:ascii="Courier New" w:hAnsi="Courier New" w:cs="Courier New" w:hint="default"/>
      </w:rPr>
    </w:lvl>
    <w:lvl w:ilvl="2" w:tplc="04050005" w:tentative="1">
      <w:start w:val="1"/>
      <w:numFmt w:val="bullet"/>
      <w:lvlText w:val=""/>
      <w:lvlJc w:val="left"/>
      <w:pPr>
        <w:ind w:left="2736" w:hanging="360"/>
      </w:pPr>
      <w:rPr>
        <w:rFonts w:ascii="Wingdings" w:hAnsi="Wingdings" w:hint="default"/>
      </w:rPr>
    </w:lvl>
    <w:lvl w:ilvl="3" w:tplc="04050001" w:tentative="1">
      <w:start w:val="1"/>
      <w:numFmt w:val="bullet"/>
      <w:lvlText w:val=""/>
      <w:lvlJc w:val="left"/>
      <w:pPr>
        <w:ind w:left="3456" w:hanging="360"/>
      </w:pPr>
      <w:rPr>
        <w:rFonts w:ascii="Symbol" w:hAnsi="Symbol" w:hint="default"/>
      </w:rPr>
    </w:lvl>
    <w:lvl w:ilvl="4" w:tplc="04050003" w:tentative="1">
      <w:start w:val="1"/>
      <w:numFmt w:val="bullet"/>
      <w:lvlText w:val="o"/>
      <w:lvlJc w:val="left"/>
      <w:pPr>
        <w:ind w:left="4176" w:hanging="360"/>
      </w:pPr>
      <w:rPr>
        <w:rFonts w:ascii="Courier New" w:hAnsi="Courier New" w:cs="Courier New" w:hint="default"/>
      </w:rPr>
    </w:lvl>
    <w:lvl w:ilvl="5" w:tplc="04050005" w:tentative="1">
      <w:start w:val="1"/>
      <w:numFmt w:val="bullet"/>
      <w:lvlText w:val=""/>
      <w:lvlJc w:val="left"/>
      <w:pPr>
        <w:ind w:left="4896" w:hanging="360"/>
      </w:pPr>
      <w:rPr>
        <w:rFonts w:ascii="Wingdings" w:hAnsi="Wingdings" w:hint="default"/>
      </w:rPr>
    </w:lvl>
    <w:lvl w:ilvl="6" w:tplc="04050001" w:tentative="1">
      <w:start w:val="1"/>
      <w:numFmt w:val="bullet"/>
      <w:lvlText w:val=""/>
      <w:lvlJc w:val="left"/>
      <w:pPr>
        <w:ind w:left="5616" w:hanging="360"/>
      </w:pPr>
      <w:rPr>
        <w:rFonts w:ascii="Symbol" w:hAnsi="Symbol" w:hint="default"/>
      </w:rPr>
    </w:lvl>
    <w:lvl w:ilvl="7" w:tplc="04050003" w:tentative="1">
      <w:start w:val="1"/>
      <w:numFmt w:val="bullet"/>
      <w:lvlText w:val="o"/>
      <w:lvlJc w:val="left"/>
      <w:pPr>
        <w:ind w:left="6336" w:hanging="360"/>
      </w:pPr>
      <w:rPr>
        <w:rFonts w:ascii="Courier New" w:hAnsi="Courier New" w:cs="Courier New" w:hint="default"/>
      </w:rPr>
    </w:lvl>
    <w:lvl w:ilvl="8" w:tplc="04050005" w:tentative="1">
      <w:start w:val="1"/>
      <w:numFmt w:val="bullet"/>
      <w:lvlText w:val=""/>
      <w:lvlJc w:val="left"/>
      <w:pPr>
        <w:ind w:left="7056" w:hanging="360"/>
      </w:pPr>
      <w:rPr>
        <w:rFonts w:ascii="Wingdings" w:hAnsi="Wingdings" w:hint="default"/>
      </w:rPr>
    </w:lvl>
  </w:abstractNum>
  <w:abstractNum w:abstractNumId="17" w15:restartNumberingAfterBreak="0">
    <w:nsid w:val="73CF2F32"/>
    <w:multiLevelType w:val="hybridMultilevel"/>
    <w:tmpl w:val="7F60F3F8"/>
    <w:lvl w:ilvl="0" w:tplc="0405000F">
      <w:start w:val="1"/>
      <w:numFmt w:val="decimal"/>
      <w:lvlText w:val="%1."/>
      <w:lvlJc w:val="left"/>
      <w:pPr>
        <w:ind w:left="1429" w:hanging="360"/>
      </w:pPr>
    </w:lvl>
    <w:lvl w:ilvl="1" w:tplc="04050019" w:tentative="1">
      <w:start w:val="1"/>
      <w:numFmt w:val="lowerLetter"/>
      <w:lvlText w:val="%2."/>
      <w:lvlJc w:val="left"/>
      <w:pPr>
        <w:ind w:left="2149" w:hanging="360"/>
      </w:pPr>
    </w:lvl>
    <w:lvl w:ilvl="2" w:tplc="0405001B" w:tentative="1">
      <w:start w:val="1"/>
      <w:numFmt w:val="lowerRoman"/>
      <w:lvlText w:val="%3."/>
      <w:lvlJc w:val="right"/>
      <w:pPr>
        <w:ind w:left="2869" w:hanging="180"/>
      </w:pPr>
    </w:lvl>
    <w:lvl w:ilvl="3" w:tplc="0405000F" w:tentative="1">
      <w:start w:val="1"/>
      <w:numFmt w:val="decimal"/>
      <w:lvlText w:val="%4."/>
      <w:lvlJc w:val="left"/>
      <w:pPr>
        <w:ind w:left="3589" w:hanging="360"/>
      </w:pPr>
    </w:lvl>
    <w:lvl w:ilvl="4" w:tplc="04050019" w:tentative="1">
      <w:start w:val="1"/>
      <w:numFmt w:val="lowerLetter"/>
      <w:lvlText w:val="%5."/>
      <w:lvlJc w:val="left"/>
      <w:pPr>
        <w:ind w:left="4309" w:hanging="360"/>
      </w:pPr>
    </w:lvl>
    <w:lvl w:ilvl="5" w:tplc="0405001B" w:tentative="1">
      <w:start w:val="1"/>
      <w:numFmt w:val="lowerRoman"/>
      <w:lvlText w:val="%6."/>
      <w:lvlJc w:val="right"/>
      <w:pPr>
        <w:ind w:left="5029" w:hanging="180"/>
      </w:pPr>
    </w:lvl>
    <w:lvl w:ilvl="6" w:tplc="0405000F" w:tentative="1">
      <w:start w:val="1"/>
      <w:numFmt w:val="decimal"/>
      <w:lvlText w:val="%7."/>
      <w:lvlJc w:val="left"/>
      <w:pPr>
        <w:ind w:left="5749" w:hanging="360"/>
      </w:pPr>
    </w:lvl>
    <w:lvl w:ilvl="7" w:tplc="04050019" w:tentative="1">
      <w:start w:val="1"/>
      <w:numFmt w:val="lowerLetter"/>
      <w:lvlText w:val="%8."/>
      <w:lvlJc w:val="left"/>
      <w:pPr>
        <w:ind w:left="6469" w:hanging="360"/>
      </w:pPr>
    </w:lvl>
    <w:lvl w:ilvl="8" w:tplc="0405001B" w:tentative="1">
      <w:start w:val="1"/>
      <w:numFmt w:val="lowerRoman"/>
      <w:lvlText w:val="%9."/>
      <w:lvlJc w:val="right"/>
      <w:pPr>
        <w:ind w:left="7189" w:hanging="180"/>
      </w:pPr>
    </w:lvl>
  </w:abstractNum>
  <w:abstractNum w:abstractNumId="18" w15:restartNumberingAfterBreak="0">
    <w:nsid w:val="75103777"/>
    <w:multiLevelType w:val="hybridMultilevel"/>
    <w:tmpl w:val="E040A63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77DE5430"/>
    <w:multiLevelType w:val="hybridMultilevel"/>
    <w:tmpl w:val="1770A49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7878573C"/>
    <w:multiLevelType w:val="hybridMultilevel"/>
    <w:tmpl w:val="D5FCA2C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7D1D1453"/>
    <w:multiLevelType w:val="multilevel"/>
    <w:tmpl w:val="D2DA9AF2"/>
    <w:lvl w:ilvl="0">
      <w:start w:val="1"/>
      <w:numFmt w:val="decimal"/>
      <w:pStyle w:val="BcNadpis"/>
      <w:lvlText w:val="%1"/>
      <w:lvlJc w:val="left"/>
      <w:pPr>
        <w:ind w:left="432" w:hanging="432"/>
      </w:pPr>
      <w:rPr>
        <w:rFonts w:hint="default"/>
      </w:rPr>
    </w:lvl>
    <w:lvl w:ilvl="1">
      <w:start w:val="1"/>
      <w:numFmt w:val="decimal"/>
      <w:pStyle w:val="BcPodnadpis"/>
      <w:lvlText w:val="%1.%2"/>
      <w:lvlJc w:val="left"/>
      <w:pPr>
        <w:ind w:left="576" w:hanging="576"/>
      </w:pPr>
      <w:rPr>
        <w:rFonts w:hint="default"/>
      </w:rPr>
    </w:lvl>
    <w:lvl w:ilvl="2">
      <w:start w:val="1"/>
      <w:numFmt w:val="decimal"/>
      <w:lvlText w:val="%1.%2.%3"/>
      <w:lvlJc w:val="left"/>
      <w:pPr>
        <w:ind w:left="1003"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21"/>
  </w:num>
  <w:num w:numId="2">
    <w:abstractNumId w:val="8"/>
  </w:num>
  <w:num w:numId="3">
    <w:abstractNumId w:val="2"/>
  </w:num>
  <w:num w:numId="4">
    <w:abstractNumId w:val="4"/>
  </w:num>
  <w:num w:numId="5">
    <w:abstractNumId w:val="18"/>
  </w:num>
  <w:num w:numId="6">
    <w:abstractNumId w:val="17"/>
  </w:num>
  <w:num w:numId="7">
    <w:abstractNumId w:val="13"/>
  </w:num>
  <w:num w:numId="8">
    <w:abstractNumId w:val="15"/>
  </w:num>
  <w:num w:numId="9">
    <w:abstractNumId w:val="5"/>
  </w:num>
  <w:num w:numId="10">
    <w:abstractNumId w:val="16"/>
  </w:num>
  <w:num w:numId="11">
    <w:abstractNumId w:val="0"/>
  </w:num>
  <w:num w:numId="12">
    <w:abstractNumId w:val="14"/>
  </w:num>
  <w:num w:numId="13">
    <w:abstractNumId w:val="7"/>
  </w:num>
  <w:num w:numId="14">
    <w:abstractNumId w:val="21"/>
    <w:lvlOverride w:ilvl="0">
      <w:startOverride w:val="5"/>
    </w:lvlOverride>
    <w:lvlOverride w:ilvl="1">
      <w:startOverride w:val="10"/>
    </w:lvlOverride>
    <w:lvlOverride w:ilvl="2">
      <w:startOverride w:val="3"/>
    </w:lvlOverride>
  </w:num>
  <w:num w:numId="15">
    <w:abstractNumId w:val="10"/>
  </w:num>
  <w:num w:numId="16">
    <w:abstractNumId w:val="6"/>
  </w:num>
  <w:num w:numId="17">
    <w:abstractNumId w:val="11"/>
  </w:num>
  <w:num w:numId="18">
    <w:abstractNumId w:val="3"/>
  </w:num>
  <w:num w:numId="19">
    <w:abstractNumId w:val="20"/>
  </w:num>
  <w:num w:numId="20">
    <w:abstractNumId w:val="9"/>
  </w:num>
  <w:num w:numId="21">
    <w:abstractNumId w:val="19"/>
  </w:num>
  <w:num w:numId="22">
    <w:abstractNumId w:val="12"/>
  </w:num>
  <w:num w:numId="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36B4"/>
    <w:rsid w:val="00001767"/>
    <w:rsid w:val="000139F0"/>
    <w:rsid w:val="00017379"/>
    <w:rsid w:val="00021F8B"/>
    <w:rsid w:val="00023F9A"/>
    <w:rsid w:val="0002530B"/>
    <w:rsid w:val="000376AF"/>
    <w:rsid w:val="000449EA"/>
    <w:rsid w:val="000459DA"/>
    <w:rsid w:val="00047AE9"/>
    <w:rsid w:val="00050CA5"/>
    <w:rsid w:val="0005214F"/>
    <w:rsid w:val="0005606F"/>
    <w:rsid w:val="00056F6E"/>
    <w:rsid w:val="00065515"/>
    <w:rsid w:val="0006691B"/>
    <w:rsid w:val="000700F6"/>
    <w:rsid w:val="000805A7"/>
    <w:rsid w:val="00081320"/>
    <w:rsid w:val="00081664"/>
    <w:rsid w:val="0008662D"/>
    <w:rsid w:val="0009332A"/>
    <w:rsid w:val="000A5F86"/>
    <w:rsid w:val="000B25A4"/>
    <w:rsid w:val="000B589C"/>
    <w:rsid w:val="000D11A8"/>
    <w:rsid w:val="000D3536"/>
    <w:rsid w:val="000D69A8"/>
    <w:rsid w:val="000D6DDA"/>
    <w:rsid w:val="000E15EA"/>
    <w:rsid w:val="000E3E9F"/>
    <w:rsid w:val="000E4235"/>
    <w:rsid w:val="000E4DB7"/>
    <w:rsid w:val="000E710A"/>
    <w:rsid w:val="000F1297"/>
    <w:rsid w:val="000F7C25"/>
    <w:rsid w:val="00100B18"/>
    <w:rsid w:val="0010528D"/>
    <w:rsid w:val="001063B9"/>
    <w:rsid w:val="001116C5"/>
    <w:rsid w:val="00111DA2"/>
    <w:rsid w:val="00114AD9"/>
    <w:rsid w:val="00122AE6"/>
    <w:rsid w:val="00131BD8"/>
    <w:rsid w:val="00131FE6"/>
    <w:rsid w:val="00132E92"/>
    <w:rsid w:val="0014711D"/>
    <w:rsid w:val="00147E59"/>
    <w:rsid w:val="00151622"/>
    <w:rsid w:val="00152DDF"/>
    <w:rsid w:val="00154B15"/>
    <w:rsid w:val="0015764A"/>
    <w:rsid w:val="00161C30"/>
    <w:rsid w:val="001659E5"/>
    <w:rsid w:val="00171A87"/>
    <w:rsid w:val="00176F3C"/>
    <w:rsid w:val="001906F5"/>
    <w:rsid w:val="0019130E"/>
    <w:rsid w:val="001931CB"/>
    <w:rsid w:val="0019372E"/>
    <w:rsid w:val="001A04D3"/>
    <w:rsid w:val="001A5F06"/>
    <w:rsid w:val="001A64A4"/>
    <w:rsid w:val="001A6F4E"/>
    <w:rsid w:val="001B0D9A"/>
    <w:rsid w:val="001B16AC"/>
    <w:rsid w:val="001B7170"/>
    <w:rsid w:val="001C353E"/>
    <w:rsid w:val="001C4789"/>
    <w:rsid w:val="001D2024"/>
    <w:rsid w:val="001D6166"/>
    <w:rsid w:val="001D6589"/>
    <w:rsid w:val="001E054E"/>
    <w:rsid w:val="001E1E83"/>
    <w:rsid w:val="001E5B30"/>
    <w:rsid w:val="001E668B"/>
    <w:rsid w:val="001F50EE"/>
    <w:rsid w:val="002016CD"/>
    <w:rsid w:val="002022CA"/>
    <w:rsid w:val="00203164"/>
    <w:rsid w:val="00204A9E"/>
    <w:rsid w:val="00210736"/>
    <w:rsid w:val="00211010"/>
    <w:rsid w:val="0021283C"/>
    <w:rsid w:val="002142D2"/>
    <w:rsid w:val="00215AD4"/>
    <w:rsid w:val="00222043"/>
    <w:rsid w:val="0023082D"/>
    <w:rsid w:val="00234F66"/>
    <w:rsid w:val="00236171"/>
    <w:rsid w:val="00244533"/>
    <w:rsid w:val="002478C8"/>
    <w:rsid w:val="00256EF6"/>
    <w:rsid w:val="00260070"/>
    <w:rsid w:val="002614FA"/>
    <w:rsid w:val="00264C95"/>
    <w:rsid w:val="00265909"/>
    <w:rsid w:val="0026700B"/>
    <w:rsid w:val="00267418"/>
    <w:rsid w:val="00267776"/>
    <w:rsid w:val="0027237F"/>
    <w:rsid w:val="00273E23"/>
    <w:rsid w:val="00275C22"/>
    <w:rsid w:val="002840E5"/>
    <w:rsid w:val="00285618"/>
    <w:rsid w:val="00286474"/>
    <w:rsid w:val="00287E6B"/>
    <w:rsid w:val="00297A06"/>
    <w:rsid w:val="002A1012"/>
    <w:rsid w:val="002B0ED9"/>
    <w:rsid w:val="002B178D"/>
    <w:rsid w:val="002B1F78"/>
    <w:rsid w:val="002B2110"/>
    <w:rsid w:val="002B4ACA"/>
    <w:rsid w:val="002C7C55"/>
    <w:rsid w:val="002D0298"/>
    <w:rsid w:val="002D0C33"/>
    <w:rsid w:val="002D25CC"/>
    <w:rsid w:val="002E2C2B"/>
    <w:rsid w:val="002E3CC6"/>
    <w:rsid w:val="002E5B8F"/>
    <w:rsid w:val="002F4609"/>
    <w:rsid w:val="0031045A"/>
    <w:rsid w:val="00313E94"/>
    <w:rsid w:val="003141DC"/>
    <w:rsid w:val="00314AFF"/>
    <w:rsid w:val="00321494"/>
    <w:rsid w:val="003215A3"/>
    <w:rsid w:val="00332CFF"/>
    <w:rsid w:val="003340A0"/>
    <w:rsid w:val="003358C2"/>
    <w:rsid w:val="00344FB8"/>
    <w:rsid w:val="00351460"/>
    <w:rsid w:val="00354671"/>
    <w:rsid w:val="00357A9D"/>
    <w:rsid w:val="00363621"/>
    <w:rsid w:val="00364437"/>
    <w:rsid w:val="00365A8C"/>
    <w:rsid w:val="003667DC"/>
    <w:rsid w:val="00372E72"/>
    <w:rsid w:val="00374B65"/>
    <w:rsid w:val="00376B2D"/>
    <w:rsid w:val="003830E8"/>
    <w:rsid w:val="00384B6C"/>
    <w:rsid w:val="003878B4"/>
    <w:rsid w:val="003879B7"/>
    <w:rsid w:val="00392764"/>
    <w:rsid w:val="003A08EC"/>
    <w:rsid w:val="003A23FE"/>
    <w:rsid w:val="003A61D3"/>
    <w:rsid w:val="003A7879"/>
    <w:rsid w:val="003B71E1"/>
    <w:rsid w:val="003C204D"/>
    <w:rsid w:val="003C3ECD"/>
    <w:rsid w:val="003C745D"/>
    <w:rsid w:val="003D0625"/>
    <w:rsid w:val="003E1E3A"/>
    <w:rsid w:val="003E2427"/>
    <w:rsid w:val="003E7DC4"/>
    <w:rsid w:val="003F211F"/>
    <w:rsid w:val="003F2A2D"/>
    <w:rsid w:val="003F6239"/>
    <w:rsid w:val="003F6D3D"/>
    <w:rsid w:val="00401AD9"/>
    <w:rsid w:val="0040551B"/>
    <w:rsid w:val="00405E64"/>
    <w:rsid w:val="00406013"/>
    <w:rsid w:val="004066D1"/>
    <w:rsid w:val="00417B20"/>
    <w:rsid w:val="00417CE2"/>
    <w:rsid w:val="00425DEB"/>
    <w:rsid w:val="00427C83"/>
    <w:rsid w:val="00430947"/>
    <w:rsid w:val="00434BDC"/>
    <w:rsid w:val="004419F8"/>
    <w:rsid w:val="00442735"/>
    <w:rsid w:val="00443DA9"/>
    <w:rsid w:val="004504F6"/>
    <w:rsid w:val="00450CB4"/>
    <w:rsid w:val="00456134"/>
    <w:rsid w:val="00456E52"/>
    <w:rsid w:val="0045732C"/>
    <w:rsid w:val="00462CD7"/>
    <w:rsid w:val="004677F8"/>
    <w:rsid w:val="0046790D"/>
    <w:rsid w:val="00473272"/>
    <w:rsid w:val="00473CDF"/>
    <w:rsid w:val="004807B9"/>
    <w:rsid w:val="00487F00"/>
    <w:rsid w:val="004967EB"/>
    <w:rsid w:val="004B2005"/>
    <w:rsid w:val="004B2AD6"/>
    <w:rsid w:val="004B2E0F"/>
    <w:rsid w:val="004B6DCE"/>
    <w:rsid w:val="004C043C"/>
    <w:rsid w:val="004C40E9"/>
    <w:rsid w:val="004C4A0C"/>
    <w:rsid w:val="004D5EA9"/>
    <w:rsid w:val="004E12D3"/>
    <w:rsid w:val="004E1D5B"/>
    <w:rsid w:val="004E7AA5"/>
    <w:rsid w:val="004F36FB"/>
    <w:rsid w:val="004F694B"/>
    <w:rsid w:val="005077B6"/>
    <w:rsid w:val="005125A8"/>
    <w:rsid w:val="005141EF"/>
    <w:rsid w:val="00524B8D"/>
    <w:rsid w:val="00525736"/>
    <w:rsid w:val="0052631A"/>
    <w:rsid w:val="005263F4"/>
    <w:rsid w:val="00537EE6"/>
    <w:rsid w:val="00541368"/>
    <w:rsid w:val="005423B4"/>
    <w:rsid w:val="0054362F"/>
    <w:rsid w:val="0054627A"/>
    <w:rsid w:val="005478DA"/>
    <w:rsid w:val="00551F60"/>
    <w:rsid w:val="00554395"/>
    <w:rsid w:val="00566071"/>
    <w:rsid w:val="005661CB"/>
    <w:rsid w:val="0056741D"/>
    <w:rsid w:val="00567A9D"/>
    <w:rsid w:val="00570F01"/>
    <w:rsid w:val="005720AC"/>
    <w:rsid w:val="00576156"/>
    <w:rsid w:val="00576898"/>
    <w:rsid w:val="00580662"/>
    <w:rsid w:val="005826DB"/>
    <w:rsid w:val="00586E71"/>
    <w:rsid w:val="00587B6E"/>
    <w:rsid w:val="00594536"/>
    <w:rsid w:val="005959F3"/>
    <w:rsid w:val="00597C3D"/>
    <w:rsid w:val="005B2D90"/>
    <w:rsid w:val="005B5F37"/>
    <w:rsid w:val="005C328B"/>
    <w:rsid w:val="005D3F3A"/>
    <w:rsid w:val="005D684B"/>
    <w:rsid w:val="005D70D5"/>
    <w:rsid w:val="005E1821"/>
    <w:rsid w:val="005E75BA"/>
    <w:rsid w:val="005F4E27"/>
    <w:rsid w:val="005F5F95"/>
    <w:rsid w:val="005F6677"/>
    <w:rsid w:val="00600EB2"/>
    <w:rsid w:val="006060E5"/>
    <w:rsid w:val="00606A98"/>
    <w:rsid w:val="0061084A"/>
    <w:rsid w:val="0061374A"/>
    <w:rsid w:val="0061511B"/>
    <w:rsid w:val="0061706A"/>
    <w:rsid w:val="0062582E"/>
    <w:rsid w:val="00634DFE"/>
    <w:rsid w:val="00634F66"/>
    <w:rsid w:val="00640587"/>
    <w:rsid w:val="00641A8D"/>
    <w:rsid w:val="00642490"/>
    <w:rsid w:val="00642B03"/>
    <w:rsid w:val="00644899"/>
    <w:rsid w:val="0066214B"/>
    <w:rsid w:val="00667EB0"/>
    <w:rsid w:val="00682248"/>
    <w:rsid w:val="006824B6"/>
    <w:rsid w:val="00682E91"/>
    <w:rsid w:val="0068522F"/>
    <w:rsid w:val="00685947"/>
    <w:rsid w:val="00687AF7"/>
    <w:rsid w:val="00695873"/>
    <w:rsid w:val="00696EA7"/>
    <w:rsid w:val="006A6032"/>
    <w:rsid w:val="006B3325"/>
    <w:rsid w:val="006B46E9"/>
    <w:rsid w:val="006C4DCD"/>
    <w:rsid w:val="006D03B8"/>
    <w:rsid w:val="006D3B98"/>
    <w:rsid w:val="006E171F"/>
    <w:rsid w:val="006E76AF"/>
    <w:rsid w:val="006E78DA"/>
    <w:rsid w:val="006F36D6"/>
    <w:rsid w:val="0070264C"/>
    <w:rsid w:val="00703F3E"/>
    <w:rsid w:val="007047A8"/>
    <w:rsid w:val="007059F3"/>
    <w:rsid w:val="00706474"/>
    <w:rsid w:val="00710645"/>
    <w:rsid w:val="00711BB5"/>
    <w:rsid w:val="00717F08"/>
    <w:rsid w:val="00723339"/>
    <w:rsid w:val="00724179"/>
    <w:rsid w:val="007249A1"/>
    <w:rsid w:val="00724B6F"/>
    <w:rsid w:val="00733539"/>
    <w:rsid w:val="00741AC9"/>
    <w:rsid w:val="007470B7"/>
    <w:rsid w:val="00747A07"/>
    <w:rsid w:val="007502C8"/>
    <w:rsid w:val="00754BE3"/>
    <w:rsid w:val="007554AE"/>
    <w:rsid w:val="00756C9B"/>
    <w:rsid w:val="00762ABC"/>
    <w:rsid w:val="00762BE7"/>
    <w:rsid w:val="0076323E"/>
    <w:rsid w:val="007641E4"/>
    <w:rsid w:val="00764256"/>
    <w:rsid w:val="00771912"/>
    <w:rsid w:val="00777232"/>
    <w:rsid w:val="00781FA2"/>
    <w:rsid w:val="007850A6"/>
    <w:rsid w:val="007862BB"/>
    <w:rsid w:val="007A1624"/>
    <w:rsid w:val="007A1CFE"/>
    <w:rsid w:val="007A28B5"/>
    <w:rsid w:val="007A4C6E"/>
    <w:rsid w:val="007A7476"/>
    <w:rsid w:val="007B1763"/>
    <w:rsid w:val="007B1F5B"/>
    <w:rsid w:val="007B61ED"/>
    <w:rsid w:val="007C4EC6"/>
    <w:rsid w:val="007C776B"/>
    <w:rsid w:val="007D42C7"/>
    <w:rsid w:val="007E0C86"/>
    <w:rsid w:val="007E17FD"/>
    <w:rsid w:val="007E4577"/>
    <w:rsid w:val="007F68A6"/>
    <w:rsid w:val="0080318F"/>
    <w:rsid w:val="00806116"/>
    <w:rsid w:val="008103A1"/>
    <w:rsid w:val="008111BB"/>
    <w:rsid w:val="008133CF"/>
    <w:rsid w:val="0081680A"/>
    <w:rsid w:val="008213DB"/>
    <w:rsid w:val="00822A8C"/>
    <w:rsid w:val="008303D3"/>
    <w:rsid w:val="008311D7"/>
    <w:rsid w:val="00837F0C"/>
    <w:rsid w:val="00840FE2"/>
    <w:rsid w:val="0084262F"/>
    <w:rsid w:val="008536AA"/>
    <w:rsid w:val="00866E76"/>
    <w:rsid w:val="0087411D"/>
    <w:rsid w:val="00877130"/>
    <w:rsid w:val="00881EB7"/>
    <w:rsid w:val="00884CA4"/>
    <w:rsid w:val="008A38EC"/>
    <w:rsid w:val="008B03CF"/>
    <w:rsid w:val="008B3C95"/>
    <w:rsid w:val="008B47BE"/>
    <w:rsid w:val="008C14AD"/>
    <w:rsid w:val="008C4BD3"/>
    <w:rsid w:val="008D6C0E"/>
    <w:rsid w:val="008E0EFA"/>
    <w:rsid w:val="008E5231"/>
    <w:rsid w:val="008F1AAF"/>
    <w:rsid w:val="00901405"/>
    <w:rsid w:val="00901C18"/>
    <w:rsid w:val="00911651"/>
    <w:rsid w:val="009139A4"/>
    <w:rsid w:val="009244FD"/>
    <w:rsid w:val="00940AAC"/>
    <w:rsid w:val="0094285B"/>
    <w:rsid w:val="009434F7"/>
    <w:rsid w:val="00943789"/>
    <w:rsid w:val="00944586"/>
    <w:rsid w:val="00944900"/>
    <w:rsid w:val="00944A8E"/>
    <w:rsid w:val="00945EAD"/>
    <w:rsid w:val="009460F6"/>
    <w:rsid w:val="00952185"/>
    <w:rsid w:val="00962592"/>
    <w:rsid w:val="00975888"/>
    <w:rsid w:val="00980CB0"/>
    <w:rsid w:val="009831C5"/>
    <w:rsid w:val="00984C6A"/>
    <w:rsid w:val="009909D6"/>
    <w:rsid w:val="009932AB"/>
    <w:rsid w:val="00994EE9"/>
    <w:rsid w:val="009A2EE7"/>
    <w:rsid w:val="009A75A2"/>
    <w:rsid w:val="009B06CA"/>
    <w:rsid w:val="009C04CA"/>
    <w:rsid w:val="009C2135"/>
    <w:rsid w:val="009C2EEE"/>
    <w:rsid w:val="009D1703"/>
    <w:rsid w:val="009D481A"/>
    <w:rsid w:val="009E71F1"/>
    <w:rsid w:val="009F3C32"/>
    <w:rsid w:val="009F4BDB"/>
    <w:rsid w:val="009F75F9"/>
    <w:rsid w:val="009F7D08"/>
    <w:rsid w:val="00A064C5"/>
    <w:rsid w:val="00A06508"/>
    <w:rsid w:val="00A07F86"/>
    <w:rsid w:val="00A12E57"/>
    <w:rsid w:val="00A16E17"/>
    <w:rsid w:val="00A23487"/>
    <w:rsid w:val="00A234AA"/>
    <w:rsid w:val="00A2423B"/>
    <w:rsid w:val="00A249CB"/>
    <w:rsid w:val="00A346F2"/>
    <w:rsid w:val="00A34B18"/>
    <w:rsid w:val="00A42CFC"/>
    <w:rsid w:val="00A44286"/>
    <w:rsid w:val="00A46A3B"/>
    <w:rsid w:val="00A4758E"/>
    <w:rsid w:val="00A53886"/>
    <w:rsid w:val="00A54FD1"/>
    <w:rsid w:val="00A55905"/>
    <w:rsid w:val="00A63229"/>
    <w:rsid w:val="00A63915"/>
    <w:rsid w:val="00A657D7"/>
    <w:rsid w:val="00A7403F"/>
    <w:rsid w:val="00A753C0"/>
    <w:rsid w:val="00A84AF1"/>
    <w:rsid w:val="00A90628"/>
    <w:rsid w:val="00A907D8"/>
    <w:rsid w:val="00A90A74"/>
    <w:rsid w:val="00A90EE1"/>
    <w:rsid w:val="00A93FAB"/>
    <w:rsid w:val="00A97206"/>
    <w:rsid w:val="00AB163C"/>
    <w:rsid w:val="00AB45CC"/>
    <w:rsid w:val="00AB7406"/>
    <w:rsid w:val="00AC04DC"/>
    <w:rsid w:val="00AC3BAB"/>
    <w:rsid w:val="00AD002E"/>
    <w:rsid w:val="00AD2A77"/>
    <w:rsid w:val="00AE004B"/>
    <w:rsid w:val="00AE0C45"/>
    <w:rsid w:val="00AE6298"/>
    <w:rsid w:val="00AE7F2B"/>
    <w:rsid w:val="00AF1231"/>
    <w:rsid w:val="00AF2064"/>
    <w:rsid w:val="00AF4529"/>
    <w:rsid w:val="00B1443F"/>
    <w:rsid w:val="00B209AB"/>
    <w:rsid w:val="00B21602"/>
    <w:rsid w:val="00B227DF"/>
    <w:rsid w:val="00B23F60"/>
    <w:rsid w:val="00B2429E"/>
    <w:rsid w:val="00B24E70"/>
    <w:rsid w:val="00B27D5F"/>
    <w:rsid w:val="00B30E4E"/>
    <w:rsid w:val="00B328BA"/>
    <w:rsid w:val="00B33FC7"/>
    <w:rsid w:val="00B375DA"/>
    <w:rsid w:val="00B441B2"/>
    <w:rsid w:val="00B53E1D"/>
    <w:rsid w:val="00B55D9E"/>
    <w:rsid w:val="00B56E94"/>
    <w:rsid w:val="00B62408"/>
    <w:rsid w:val="00B70960"/>
    <w:rsid w:val="00B718FD"/>
    <w:rsid w:val="00B71FEC"/>
    <w:rsid w:val="00B8231C"/>
    <w:rsid w:val="00B8376D"/>
    <w:rsid w:val="00B91120"/>
    <w:rsid w:val="00B92361"/>
    <w:rsid w:val="00B92A07"/>
    <w:rsid w:val="00B968D7"/>
    <w:rsid w:val="00B97FFB"/>
    <w:rsid w:val="00BA5B22"/>
    <w:rsid w:val="00BB1551"/>
    <w:rsid w:val="00BB2EE2"/>
    <w:rsid w:val="00BB436C"/>
    <w:rsid w:val="00BC369E"/>
    <w:rsid w:val="00BC743A"/>
    <w:rsid w:val="00BD174A"/>
    <w:rsid w:val="00BD6821"/>
    <w:rsid w:val="00BD6B9E"/>
    <w:rsid w:val="00BD763D"/>
    <w:rsid w:val="00BE0A49"/>
    <w:rsid w:val="00BF320C"/>
    <w:rsid w:val="00C002B4"/>
    <w:rsid w:val="00C00471"/>
    <w:rsid w:val="00C008D5"/>
    <w:rsid w:val="00C04AD5"/>
    <w:rsid w:val="00C06492"/>
    <w:rsid w:val="00C10896"/>
    <w:rsid w:val="00C140E8"/>
    <w:rsid w:val="00C17181"/>
    <w:rsid w:val="00C264D2"/>
    <w:rsid w:val="00C33B7D"/>
    <w:rsid w:val="00C43653"/>
    <w:rsid w:val="00C44A2E"/>
    <w:rsid w:val="00C57CBD"/>
    <w:rsid w:val="00C6062B"/>
    <w:rsid w:val="00C65BA1"/>
    <w:rsid w:val="00C65E3E"/>
    <w:rsid w:val="00C85376"/>
    <w:rsid w:val="00C861BF"/>
    <w:rsid w:val="00C870F5"/>
    <w:rsid w:val="00CA2310"/>
    <w:rsid w:val="00CB09A5"/>
    <w:rsid w:val="00CB42AE"/>
    <w:rsid w:val="00CB4323"/>
    <w:rsid w:val="00CB69A0"/>
    <w:rsid w:val="00CC6806"/>
    <w:rsid w:val="00CC717C"/>
    <w:rsid w:val="00CD012C"/>
    <w:rsid w:val="00CD109F"/>
    <w:rsid w:val="00CD1838"/>
    <w:rsid w:val="00CD2E5D"/>
    <w:rsid w:val="00CE1E7A"/>
    <w:rsid w:val="00CE6DF8"/>
    <w:rsid w:val="00CF3481"/>
    <w:rsid w:val="00CF459C"/>
    <w:rsid w:val="00CF5F55"/>
    <w:rsid w:val="00D031F1"/>
    <w:rsid w:val="00D13636"/>
    <w:rsid w:val="00D200DB"/>
    <w:rsid w:val="00D22933"/>
    <w:rsid w:val="00D2717E"/>
    <w:rsid w:val="00D305BF"/>
    <w:rsid w:val="00D30EDA"/>
    <w:rsid w:val="00D340DD"/>
    <w:rsid w:val="00D34760"/>
    <w:rsid w:val="00D44EE2"/>
    <w:rsid w:val="00D5567F"/>
    <w:rsid w:val="00D655D7"/>
    <w:rsid w:val="00D70073"/>
    <w:rsid w:val="00D72676"/>
    <w:rsid w:val="00D7534D"/>
    <w:rsid w:val="00D76D2C"/>
    <w:rsid w:val="00D82E94"/>
    <w:rsid w:val="00D8584F"/>
    <w:rsid w:val="00D85C2F"/>
    <w:rsid w:val="00DA0982"/>
    <w:rsid w:val="00DA4729"/>
    <w:rsid w:val="00DA503A"/>
    <w:rsid w:val="00DA78AC"/>
    <w:rsid w:val="00DB1AD6"/>
    <w:rsid w:val="00DB4526"/>
    <w:rsid w:val="00DB777D"/>
    <w:rsid w:val="00DC30E9"/>
    <w:rsid w:val="00DC3CA8"/>
    <w:rsid w:val="00DC79DD"/>
    <w:rsid w:val="00DD5C27"/>
    <w:rsid w:val="00DD7676"/>
    <w:rsid w:val="00DE2A2E"/>
    <w:rsid w:val="00DE2F78"/>
    <w:rsid w:val="00DE3C8D"/>
    <w:rsid w:val="00DE5121"/>
    <w:rsid w:val="00DE6611"/>
    <w:rsid w:val="00DE6C7A"/>
    <w:rsid w:val="00DF6870"/>
    <w:rsid w:val="00E00268"/>
    <w:rsid w:val="00E03647"/>
    <w:rsid w:val="00E106F3"/>
    <w:rsid w:val="00E136B4"/>
    <w:rsid w:val="00E17694"/>
    <w:rsid w:val="00E23495"/>
    <w:rsid w:val="00E2412D"/>
    <w:rsid w:val="00E249DE"/>
    <w:rsid w:val="00E25950"/>
    <w:rsid w:val="00E32987"/>
    <w:rsid w:val="00E415D4"/>
    <w:rsid w:val="00E43393"/>
    <w:rsid w:val="00E437C9"/>
    <w:rsid w:val="00E463AF"/>
    <w:rsid w:val="00E5041A"/>
    <w:rsid w:val="00E505BF"/>
    <w:rsid w:val="00E532F9"/>
    <w:rsid w:val="00E5557F"/>
    <w:rsid w:val="00E57D42"/>
    <w:rsid w:val="00E61023"/>
    <w:rsid w:val="00E71442"/>
    <w:rsid w:val="00E72965"/>
    <w:rsid w:val="00E80296"/>
    <w:rsid w:val="00E80DC2"/>
    <w:rsid w:val="00E85F46"/>
    <w:rsid w:val="00E94843"/>
    <w:rsid w:val="00E95039"/>
    <w:rsid w:val="00E9625F"/>
    <w:rsid w:val="00E97C3E"/>
    <w:rsid w:val="00EA079E"/>
    <w:rsid w:val="00EA7DF9"/>
    <w:rsid w:val="00EB328F"/>
    <w:rsid w:val="00EB4B6E"/>
    <w:rsid w:val="00EB4E4D"/>
    <w:rsid w:val="00EB7BC1"/>
    <w:rsid w:val="00ED045A"/>
    <w:rsid w:val="00ED17C7"/>
    <w:rsid w:val="00ED4EE4"/>
    <w:rsid w:val="00ED6723"/>
    <w:rsid w:val="00EE4C9F"/>
    <w:rsid w:val="00EF1D5B"/>
    <w:rsid w:val="00EF3077"/>
    <w:rsid w:val="00EF5BC1"/>
    <w:rsid w:val="00F10508"/>
    <w:rsid w:val="00F10D4C"/>
    <w:rsid w:val="00F118E9"/>
    <w:rsid w:val="00F12A4C"/>
    <w:rsid w:val="00F13004"/>
    <w:rsid w:val="00F15323"/>
    <w:rsid w:val="00F23E55"/>
    <w:rsid w:val="00F250B2"/>
    <w:rsid w:val="00F25F49"/>
    <w:rsid w:val="00F3228E"/>
    <w:rsid w:val="00F32E06"/>
    <w:rsid w:val="00F379C8"/>
    <w:rsid w:val="00F4065F"/>
    <w:rsid w:val="00F4397B"/>
    <w:rsid w:val="00F464D2"/>
    <w:rsid w:val="00F72EF1"/>
    <w:rsid w:val="00F7339F"/>
    <w:rsid w:val="00F74BE7"/>
    <w:rsid w:val="00F8468E"/>
    <w:rsid w:val="00F921FE"/>
    <w:rsid w:val="00F930D4"/>
    <w:rsid w:val="00F932E8"/>
    <w:rsid w:val="00F97D0C"/>
    <w:rsid w:val="00FA1976"/>
    <w:rsid w:val="00FA7645"/>
    <w:rsid w:val="00FB0904"/>
    <w:rsid w:val="00FB4D82"/>
    <w:rsid w:val="00FB67C9"/>
    <w:rsid w:val="00FC1744"/>
    <w:rsid w:val="00FC269D"/>
    <w:rsid w:val="00FC5361"/>
    <w:rsid w:val="00FC7C6E"/>
    <w:rsid w:val="00FD0DCF"/>
    <w:rsid w:val="00FD6AE9"/>
    <w:rsid w:val="00FE595A"/>
    <w:rsid w:val="00FF4D46"/>
    <w:rsid w:val="00FF7072"/>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E2E535"/>
  <w15:chartTrackingRefBased/>
  <w15:docId w15:val="{708E01EA-D1D8-486F-BEB1-CF10331BD0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cs-CZ"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E136B4"/>
    <w:pPr>
      <w:keepNext/>
      <w:keepLines/>
      <w:numPr>
        <w:numId w:val="2"/>
      </w:numPr>
      <w:spacing w:before="240" w:after="0"/>
      <w:outlineLvl w:val="0"/>
    </w:pPr>
    <w:rPr>
      <w:rFonts w:asciiTheme="majorHAnsi" w:eastAsiaTheme="majorEastAsia" w:hAnsiTheme="majorHAnsi" w:cstheme="majorBidi"/>
      <w:color w:val="2F5496" w:themeColor="accent1" w:themeShade="BF"/>
      <w:sz w:val="32"/>
      <w:szCs w:val="32"/>
    </w:rPr>
  </w:style>
  <w:style w:type="paragraph" w:styleId="Nadpis2">
    <w:name w:val="heading 2"/>
    <w:basedOn w:val="Normln"/>
    <w:next w:val="Normln"/>
    <w:link w:val="Nadpis2Char"/>
    <w:uiPriority w:val="9"/>
    <w:semiHidden/>
    <w:unhideWhenUsed/>
    <w:qFormat/>
    <w:rsid w:val="00AB45CC"/>
    <w:pPr>
      <w:keepNext/>
      <w:keepLines/>
      <w:numPr>
        <w:ilvl w:val="1"/>
        <w:numId w:val="2"/>
      </w:numPr>
      <w:spacing w:before="40" w:after="0"/>
      <w:outlineLvl w:val="1"/>
    </w:pPr>
    <w:rPr>
      <w:rFonts w:asciiTheme="majorHAnsi" w:eastAsiaTheme="majorEastAsia" w:hAnsiTheme="majorHAnsi" w:cstheme="majorBidi"/>
      <w:color w:val="2F5496" w:themeColor="accent1" w:themeShade="BF"/>
      <w:sz w:val="26"/>
      <w:szCs w:val="26"/>
    </w:rPr>
  </w:style>
  <w:style w:type="paragraph" w:styleId="Nadpis3">
    <w:name w:val="heading 3"/>
    <w:basedOn w:val="Normln"/>
    <w:next w:val="Normln"/>
    <w:link w:val="Nadpis3Char"/>
    <w:uiPriority w:val="9"/>
    <w:semiHidden/>
    <w:unhideWhenUsed/>
    <w:qFormat/>
    <w:rsid w:val="00AB45CC"/>
    <w:pPr>
      <w:keepNext/>
      <w:keepLines/>
      <w:numPr>
        <w:ilvl w:val="2"/>
        <w:numId w:val="2"/>
      </w:numPr>
      <w:spacing w:before="40" w:after="0"/>
      <w:outlineLvl w:val="2"/>
    </w:pPr>
    <w:rPr>
      <w:rFonts w:asciiTheme="majorHAnsi" w:eastAsiaTheme="majorEastAsia" w:hAnsiTheme="majorHAnsi" w:cstheme="majorBidi"/>
      <w:color w:val="1F3763" w:themeColor="accent1" w:themeShade="7F"/>
      <w:sz w:val="24"/>
      <w:szCs w:val="24"/>
    </w:rPr>
  </w:style>
  <w:style w:type="paragraph" w:styleId="Nadpis4">
    <w:name w:val="heading 4"/>
    <w:basedOn w:val="Normln"/>
    <w:next w:val="Normln"/>
    <w:link w:val="Nadpis4Char"/>
    <w:uiPriority w:val="9"/>
    <w:semiHidden/>
    <w:unhideWhenUsed/>
    <w:qFormat/>
    <w:rsid w:val="00AB45CC"/>
    <w:pPr>
      <w:keepNext/>
      <w:keepLines/>
      <w:numPr>
        <w:ilvl w:val="3"/>
        <w:numId w:val="2"/>
      </w:numPr>
      <w:spacing w:before="40" w:after="0"/>
      <w:outlineLvl w:val="3"/>
    </w:pPr>
    <w:rPr>
      <w:rFonts w:asciiTheme="majorHAnsi" w:eastAsiaTheme="majorEastAsia" w:hAnsiTheme="majorHAnsi" w:cstheme="majorBidi"/>
      <w:i/>
      <w:iCs/>
      <w:color w:val="2F5496" w:themeColor="accent1" w:themeShade="BF"/>
    </w:rPr>
  </w:style>
  <w:style w:type="paragraph" w:styleId="Nadpis5">
    <w:name w:val="heading 5"/>
    <w:basedOn w:val="Normln"/>
    <w:next w:val="Normln"/>
    <w:link w:val="Nadpis5Char"/>
    <w:uiPriority w:val="9"/>
    <w:semiHidden/>
    <w:unhideWhenUsed/>
    <w:qFormat/>
    <w:rsid w:val="00AB45CC"/>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Nadpis6">
    <w:name w:val="heading 6"/>
    <w:basedOn w:val="Normln"/>
    <w:next w:val="Normln"/>
    <w:link w:val="Nadpis6Char"/>
    <w:uiPriority w:val="9"/>
    <w:semiHidden/>
    <w:unhideWhenUsed/>
    <w:qFormat/>
    <w:rsid w:val="00AB45CC"/>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Nadpis7">
    <w:name w:val="heading 7"/>
    <w:basedOn w:val="Normln"/>
    <w:next w:val="Normln"/>
    <w:link w:val="Nadpis7Char"/>
    <w:uiPriority w:val="9"/>
    <w:semiHidden/>
    <w:unhideWhenUsed/>
    <w:qFormat/>
    <w:rsid w:val="00AB45CC"/>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Nadpis8">
    <w:name w:val="heading 8"/>
    <w:basedOn w:val="Normln"/>
    <w:next w:val="Normln"/>
    <w:link w:val="Nadpis8Char"/>
    <w:uiPriority w:val="9"/>
    <w:semiHidden/>
    <w:unhideWhenUsed/>
    <w:qFormat/>
    <w:rsid w:val="00AB45CC"/>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AB45CC"/>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tyl1Bakalkatext">
    <w:name w:val="Styl1Bakalářka text"/>
    <w:basedOn w:val="Normln"/>
    <w:link w:val="Styl1BakalkatextChar"/>
    <w:qFormat/>
    <w:rsid w:val="00E136B4"/>
    <w:pPr>
      <w:spacing w:line="360" w:lineRule="auto"/>
      <w:ind w:firstLine="709"/>
      <w:jc w:val="both"/>
    </w:pPr>
    <w:rPr>
      <w:rFonts w:ascii="Times New Roman" w:hAnsi="Times New Roman" w:cs="Times New Roman"/>
      <w:sz w:val="24"/>
      <w:szCs w:val="24"/>
    </w:rPr>
  </w:style>
  <w:style w:type="character" w:customStyle="1" w:styleId="Nadpis1Char">
    <w:name w:val="Nadpis 1 Char"/>
    <w:basedOn w:val="Standardnpsmoodstavce"/>
    <w:link w:val="Nadpis1"/>
    <w:uiPriority w:val="9"/>
    <w:rsid w:val="00E136B4"/>
    <w:rPr>
      <w:rFonts w:asciiTheme="majorHAnsi" w:eastAsiaTheme="majorEastAsia" w:hAnsiTheme="majorHAnsi" w:cstheme="majorBidi"/>
      <w:color w:val="2F5496" w:themeColor="accent1" w:themeShade="BF"/>
      <w:sz w:val="32"/>
      <w:szCs w:val="32"/>
    </w:rPr>
  </w:style>
  <w:style w:type="character" w:customStyle="1" w:styleId="Styl1BakalkatextChar">
    <w:name w:val="Styl1Bakalářka text Char"/>
    <w:basedOn w:val="Standardnpsmoodstavce"/>
    <w:link w:val="Styl1Bakalkatext"/>
    <w:rsid w:val="00E136B4"/>
    <w:rPr>
      <w:rFonts w:ascii="Times New Roman" w:hAnsi="Times New Roman" w:cs="Times New Roman"/>
      <w:sz w:val="24"/>
      <w:szCs w:val="24"/>
    </w:rPr>
  </w:style>
  <w:style w:type="paragraph" w:customStyle="1" w:styleId="BcNadpis">
    <w:name w:val="Bc Nadpis"/>
    <w:basedOn w:val="Nadpis1"/>
    <w:qFormat/>
    <w:rsid w:val="00E136B4"/>
    <w:pPr>
      <w:numPr>
        <w:numId w:val="1"/>
      </w:numPr>
      <w:spacing w:line="360" w:lineRule="auto"/>
      <w:jc w:val="both"/>
    </w:pPr>
    <w:rPr>
      <w:rFonts w:ascii="Times New Roman" w:hAnsi="Times New Roman"/>
      <w:b/>
      <w:color w:val="000000" w:themeColor="text1"/>
    </w:rPr>
  </w:style>
  <w:style w:type="paragraph" w:styleId="Podnadpis">
    <w:name w:val="Subtitle"/>
    <w:basedOn w:val="Normln"/>
    <w:next w:val="Normln"/>
    <w:link w:val="PodnadpisChar"/>
    <w:uiPriority w:val="11"/>
    <w:qFormat/>
    <w:rsid w:val="00C6062B"/>
    <w:pPr>
      <w:numPr>
        <w:ilvl w:val="1"/>
      </w:numPr>
    </w:pPr>
    <w:rPr>
      <w:color w:val="5A5A5A" w:themeColor="text1" w:themeTint="A5"/>
      <w:spacing w:val="15"/>
    </w:rPr>
  </w:style>
  <w:style w:type="character" w:customStyle="1" w:styleId="PodnadpisChar">
    <w:name w:val="Podnadpis Char"/>
    <w:basedOn w:val="Standardnpsmoodstavce"/>
    <w:link w:val="Podnadpis"/>
    <w:uiPriority w:val="11"/>
    <w:rsid w:val="00C6062B"/>
    <w:rPr>
      <w:color w:val="5A5A5A" w:themeColor="text1" w:themeTint="A5"/>
      <w:spacing w:val="15"/>
    </w:rPr>
  </w:style>
  <w:style w:type="paragraph" w:customStyle="1" w:styleId="BcPodnadpis">
    <w:name w:val="Bc Podnadpis"/>
    <w:basedOn w:val="Podnadpis"/>
    <w:qFormat/>
    <w:rsid w:val="00C6062B"/>
    <w:pPr>
      <w:numPr>
        <w:numId w:val="1"/>
      </w:numPr>
      <w:spacing w:line="360" w:lineRule="auto"/>
      <w:jc w:val="both"/>
    </w:pPr>
    <w:rPr>
      <w:rFonts w:ascii="Times New Roman" w:hAnsi="Times New Roman"/>
      <w:b/>
      <w:color w:val="000000" w:themeColor="text1"/>
      <w:sz w:val="30"/>
    </w:rPr>
  </w:style>
  <w:style w:type="paragraph" w:styleId="Textpoznpodarou">
    <w:name w:val="footnote text"/>
    <w:basedOn w:val="Normln"/>
    <w:link w:val="TextpoznpodarouChar"/>
    <w:uiPriority w:val="99"/>
    <w:semiHidden/>
    <w:unhideWhenUsed/>
    <w:rsid w:val="00C6062B"/>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C6062B"/>
    <w:rPr>
      <w:sz w:val="20"/>
      <w:szCs w:val="20"/>
    </w:rPr>
  </w:style>
  <w:style w:type="character" w:styleId="Znakapoznpodarou">
    <w:name w:val="footnote reference"/>
    <w:basedOn w:val="Standardnpsmoodstavce"/>
    <w:uiPriority w:val="99"/>
    <w:semiHidden/>
    <w:unhideWhenUsed/>
    <w:rsid w:val="00C6062B"/>
    <w:rPr>
      <w:vertAlign w:val="superscript"/>
    </w:rPr>
  </w:style>
  <w:style w:type="character" w:customStyle="1" w:styleId="Nadpis2Char">
    <w:name w:val="Nadpis 2 Char"/>
    <w:basedOn w:val="Standardnpsmoodstavce"/>
    <w:link w:val="Nadpis2"/>
    <w:uiPriority w:val="9"/>
    <w:semiHidden/>
    <w:rsid w:val="00AB45CC"/>
    <w:rPr>
      <w:rFonts w:asciiTheme="majorHAnsi" w:eastAsiaTheme="majorEastAsia" w:hAnsiTheme="majorHAnsi" w:cstheme="majorBidi"/>
      <w:color w:val="2F5496" w:themeColor="accent1" w:themeShade="BF"/>
      <w:sz w:val="26"/>
      <w:szCs w:val="26"/>
    </w:rPr>
  </w:style>
  <w:style w:type="character" w:customStyle="1" w:styleId="Nadpis3Char">
    <w:name w:val="Nadpis 3 Char"/>
    <w:basedOn w:val="Standardnpsmoodstavce"/>
    <w:link w:val="Nadpis3"/>
    <w:uiPriority w:val="9"/>
    <w:semiHidden/>
    <w:rsid w:val="00AB45CC"/>
    <w:rPr>
      <w:rFonts w:asciiTheme="majorHAnsi" w:eastAsiaTheme="majorEastAsia" w:hAnsiTheme="majorHAnsi" w:cstheme="majorBidi"/>
      <w:color w:val="1F3763" w:themeColor="accent1" w:themeShade="7F"/>
      <w:sz w:val="24"/>
      <w:szCs w:val="24"/>
    </w:rPr>
  </w:style>
  <w:style w:type="character" w:customStyle="1" w:styleId="Nadpis4Char">
    <w:name w:val="Nadpis 4 Char"/>
    <w:basedOn w:val="Standardnpsmoodstavce"/>
    <w:link w:val="Nadpis4"/>
    <w:uiPriority w:val="9"/>
    <w:semiHidden/>
    <w:rsid w:val="00AB45CC"/>
    <w:rPr>
      <w:rFonts w:asciiTheme="majorHAnsi" w:eastAsiaTheme="majorEastAsia" w:hAnsiTheme="majorHAnsi" w:cstheme="majorBidi"/>
      <w:i/>
      <w:iCs/>
      <w:color w:val="2F5496" w:themeColor="accent1" w:themeShade="BF"/>
    </w:rPr>
  </w:style>
  <w:style w:type="character" w:customStyle="1" w:styleId="Nadpis5Char">
    <w:name w:val="Nadpis 5 Char"/>
    <w:basedOn w:val="Standardnpsmoodstavce"/>
    <w:link w:val="Nadpis5"/>
    <w:uiPriority w:val="9"/>
    <w:semiHidden/>
    <w:rsid w:val="00AB45CC"/>
    <w:rPr>
      <w:rFonts w:asciiTheme="majorHAnsi" w:eastAsiaTheme="majorEastAsia" w:hAnsiTheme="majorHAnsi" w:cstheme="majorBidi"/>
      <w:color w:val="2F5496" w:themeColor="accent1" w:themeShade="BF"/>
    </w:rPr>
  </w:style>
  <w:style w:type="character" w:customStyle="1" w:styleId="Nadpis6Char">
    <w:name w:val="Nadpis 6 Char"/>
    <w:basedOn w:val="Standardnpsmoodstavce"/>
    <w:link w:val="Nadpis6"/>
    <w:uiPriority w:val="9"/>
    <w:semiHidden/>
    <w:rsid w:val="00AB45CC"/>
    <w:rPr>
      <w:rFonts w:asciiTheme="majorHAnsi" w:eastAsiaTheme="majorEastAsia" w:hAnsiTheme="majorHAnsi" w:cstheme="majorBidi"/>
      <w:color w:val="1F3763" w:themeColor="accent1" w:themeShade="7F"/>
    </w:rPr>
  </w:style>
  <w:style w:type="character" w:customStyle="1" w:styleId="Nadpis7Char">
    <w:name w:val="Nadpis 7 Char"/>
    <w:basedOn w:val="Standardnpsmoodstavce"/>
    <w:link w:val="Nadpis7"/>
    <w:uiPriority w:val="9"/>
    <w:semiHidden/>
    <w:rsid w:val="00AB45CC"/>
    <w:rPr>
      <w:rFonts w:asciiTheme="majorHAnsi" w:eastAsiaTheme="majorEastAsia" w:hAnsiTheme="majorHAnsi" w:cstheme="majorBidi"/>
      <w:i/>
      <w:iCs/>
      <w:color w:val="1F3763" w:themeColor="accent1" w:themeShade="7F"/>
    </w:rPr>
  </w:style>
  <w:style w:type="character" w:customStyle="1" w:styleId="Nadpis8Char">
    <w:name w:val="Nadpis 8 Char"/>
    <w:basedOn w:val="Standardnpsmoodstavce"/>
    <w:link w:val="Nadpis8"/>
    <w:uiPriority w:val="9"/>
    <w:semiHidden/>
    <w:rsid w:val="00AB45CC"/>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AB45CC"/>
    <w:rPr>
      <w:rFonts w:asciiTheme="majorHAnsi" w:eastAsiaTheme="majorEastAsia" w:hAnsiTheme="majorHAnsi" w:cstheme="majorBidi"/>
      <w:i/>
      <w:iCs/>
      <w:color w:val="272727" w:themeColor="text1" w:themeTint="D8"/>
      <w:sz w:val="21"/>
      <w:szCs w:val="21"/>
    </w:rPr>
  </w:style>
  <w:style w:type="paragraph" w:customStyle="1" w:styleId="Styl2">
    <w:name w:val="Styl2"/>
    <w:basedOn w:val="BcPodnadpis"/>
    <w:qFormat/>
    <w:rsid w:val="00CD012C"/>
    <w:pPr>
      <w:numPr>
        <w:ilvl w:val="0"/>
        <w:numId w:val="3"/>
      </w:numPr>
    </w:pPr>
  </w:style>
  <w:style w:type="paragraph" w:styleId="Datum">
    <w:name w:val="Date"/>
    <w:basedOn w:val="Normln"/>
    <w:next w:val="Normln"/>
    <w:link w:val="DatumChar"/>
    <w:uiPriority w:val="99"/>
    <w:semiHidden/>
    <w:unhideWhenUsed/>
    <w:rsid w:val="00E5041A"/>
  </w:style>
  <w:style w:type="character" w:customStyle="1" w:styleId="DatumChar">
    <w:name w:val="Datum Char"/>
    <w:basedOn w:val="Standardnpsmoodstavce"/>
    <w:link w:val="Datum"/>
    <w:uiPriority w:val="99"/>
    <w:semiHidden/>
    <w:rsid w:val="00E5041A"/>
  </w:style>
  <w:style w:type="character" w:styleId="Hypertextovodkaz">
    <w:name w:val="Hyperlink"/>
    <w:basedOn w:val="Standardnpsmoodstavce"/>
    <w:uiPriority w:val="99"/>
    <w:unhideWhenUsed/>
    <w:rsid w:val="003215A3"/>
    <w:rPr>
      <w:color w:val="0563C1" w:themeColor="hyperlink"/>
      <w:u w:val="single"/>
    </w:rPr>
  </w:style>
  <w:style w:type="character" w:styleId="Nevyeenzmnka">
    <w:name w:val="Unresolved Mention"/>
    <w:basedOn w:val="Standardnpsmoodstavce"/>
    <w:uiPriority w:val="99"/>
    <w:semiHidden/>
    <w:unhideWhenUsed/>
    <w:rsid w:val="003215A3"/>
    <w:rPr>
      <w:color w:val="605E5C"/>
      <w:shd w:val="clear" w:color="auto" w:fill="E1DFDD"/>
    </w:rPr>
  </w:style>
  <w:style w:type="paragraph" w:styleId="Zhlav">
    <w:name w:val="header"/>
    <w:basedOn w:val="Normln"/>
    <w:link w:val="ZhlavChar"/>
    <w:uiPriority w:val="99"/>
    <w:unhideWhenUsed/>
    <w:rsid w:val="001E5B30"/>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1E5B30"/>
  </w:style>
  <w:style w:type="paragraph" w:styleId="Zpat">
    <w:name w:val="footer"/>
    <w:basedOn w:val="Normln"/>
    <w:link w:val="ZpatChar"/>
    <w:uiPriority w:val="99"/>
    <w:unhideWhenUsed/>
    <w:rsid w:val="001E5B30"/>
    <w:pPr>
      <w:tabs>
        <w:tab w:val="center" w:pos="4536"/>
        <w:tab w:val="right" w:pos="9072"/>
      </w:tabs>
      <w:spacing w:after="0" w:line="240" w:lineRule="auto"/>
    </w:pPr>
  </w:style>
  <w:style w:type="character" w:customStyle="1" w:styleId="ZpatChar">
    <w:name w:val="Zápatí Char"/>
    <w:basedOn w:val="Standardnpsmoodstavce"/>
    <w:link w:val="Zpat"/>
    <w:uiPriority w:val="99"/>
    <w:rsid w:val="001E5B30"/>
  </w:style>
  <w:style w:type="paragraph" w:customStyle="1" w:styleId="Prohlen">
    <w:name w:val="Prohlášení"/>
    <w:rsid w:val="00F23E55"/>
    <w:pPr>
      <w:pBdr>
        <w:top w:val="nil"/>
        <w:left w:val="nil"/>
        <w:bottom w:val="nil"/>
        <w:right w:val="nil"/>
        <w:between w:val="nil"/>
        <w:bar w:val="nil"/>
      </w:pBdr>
      <w:spacing w:after="0" w:line="360" w:lineRule="auto"/>
      <w:jc w:val="both"/>
    </w:pPr>
    <w:rPr>
      <w:rFonts w:ascii="Times New Roman" w:eastAsia="Arial Unicode MS" w:hAnsi="Arial Unicode MS" w:cs="Arial Unicode MS"/>
      <w:color w:val="000000"/>
      <w:sz w:val="24"/>
      <w:szCs w:val="24"/>
      <w:u w:color="000000"/>
      <w:bdr w:val="nil"/>
      <w:lang w:eastAsia="cs-CZ"/>
    </w:rPr>
  </w:style>
  <w:style w:type="character" w:styleId="Odkaznakoment">
    <w:name w:val="annotation reference"/>
    <w:basedOn w:val="Standardnpsmoodstavce"/>
    <w:uiPriority w:val="99"/>
    <w:semiHidden/>
    <w:unhideWhenUsed/>
    <w:rsid w:val="00685947"/>
    <w:rPr>
      <w:sz w:val="16"/>
      <w:szCs w:val="16"/>
    </w:rPr>
  </w:style>
  <w:style w:type="paragraph" w:styleId="Textkomente">
    <w:name w:val="annotation text"/>
    <w:basedOn w:val="Normln"/>
    <w:link w:val="TextkomenteChar"/>
    <w:uiPriority w:val="99"/>
    <w:semiHidden/>
    <w:unhideWhenUsed/>
    <w:rsid w:val="00685947"/>
    <w:pPr>
      <w:spacing w:line="240" w:lineRule="auto"/>
    </w:pPr>
    <w:rPr>
      <w:sz w:val="20"/>
      <w:szCs w:val="20"/>
    </w:rPr>
  </w:style>
  <w:style w:type="character" w:customStyle="1" w:styleId="TextkomenteChar">
    <w:name w:val="Text komentáře Char"/>
    <w:basedOn w:val="Standardnpsmoodstavce"/>
    <w:link w:val="Textkomente"/>
    <w:uiPriority w:val="99"/>
    <w:semiHidden/>
    <w:rsid w:val="00685947"/>
    <w:rPr>
      <w:sz w:val="20"/>
      <w:szCs w:val="20"/>
    </w:rPr>
  </w:style>
  <w:style w:type="paragraph" w:styleId="Odstavecseseznamem">
    <w:name w:val="List Paragraph"/>
    <w:basedOn w:val="Normln"/>
    <w:uiPriority w:val="34"/>
    <w:qFormat/>
    <w:rsid w:val="00256EF6"/>
    <w:pPr>
      <w:ind w:left="720"/>
      <w:contextualSpacing/>
    </w:pPr>
  </w:style>
  <w:style w:type="paragraph" w:styleId="Titulek">
    <w:name w:val="caption"/>
    <w:basedOn w:val="Normln"/>
    <w:next w:val="Normln"/>
    <w:uiPriority w:val="35"/>
    <w:unhideWhenUsed/>
    <w:qFormat/>
    <w:rsid w:val="008303D3"/>
    <w:pPr>
      <w:spacing w:after="200" w:line="240" w:lineRule="auto"/>
    </w:pPr>
    <w:rPr>
      <w:i/>
      <w:iCs/>
      <w:color w:val="44546A" w:themeColor="text2"/>
      <w:sz w:val="18"/>
      <w:szCs w:val="18"/>
    </w:rPr>
  </w:style>
  <w:style w:type="paragraph" w:styleId="Bezmezer">
    <w:name w:val="No Spacing"/>
    <w:uiPriority w:val="1"/>
    <w:qFormat/>
    <w:rsid w:val="0061374A"/>
    <w:pPr>
      <w:spacing w:after="0" w:line="240" w:lineRule="auto"/>
    </w:pPr>
  </w:style>
  <w:style w:type="paragraph" w:styleId="Nadpisobsahu">
    <w:name w:val="TOC Heading"/>
    <w:basedOn w:val="Nadpis1"/>
    <w:next w:val="Normln"/>
    <w:uiPriority w:val="39"/>
    <w:unhideWhenUsed/>
    <w:qFormat/>
    <w:rsid w:val="00C140E8"/>
    <w:pPr>
      <w:numPr>
        <w:numId w:val="0"/>
      </w:numPr>
      <w:outlineLvl w:val="9"/>
    </w:pPr>
  </w:style>
  <w:style w:type="paragraph" w:styleId="Obsah2">
    <w:name w:val="toc 2"/>
    <w:basedOn w:val="Normln"/>
    <w:next w:val="Normln"/>
    <w:autoRedefine/>
    <w:uiPriority w:val="39"/>
    <w:unhideWhenUsed/>
    <w:rsid w:val="00C140E8"/>
    <w:pPr>
      <w:spacing w:after="100"/>
      <w:ind w:left="220"/>
    </w:pPr>
    <w:rPr>
      <w:rFonts w:cs="Times New Roman"/>
    </w:rPr>
  </w:style>
  <w:style w:type="paragraph" w:styleId="Obsah1">
    <w:name w:val="toc 1"/>
    <w:basedOn w:val="Normln"/>
    <w:next w:val="Normln"/>
    <w:autoRedefine/>
    <w:uiPriority w:val="39"/>
    <w:unhideWhenUsed/>
    <w:rsid w:val="00C140E8"/>
    <w:pPr>
      <w:spacing w:after="100"/>
    </w:pPr>
    <w:rPr>
      <w:rFonts w:cs="Times New Roman"/>
    </w:rPr>
  </w:style>
  <w:style w:type="paragraph" w:styleId="Obsah3">
    <w:name w:val="toc 3"/>
    <w:basedOn w:val="Normln"/>
    <w:next w:val="Normln"/>
    <w:autoRedefine/>
    <w:uiPriority w:val="39"/>
    <w:unhideWhenUsed/>
    <w:rsid w:val="00C140E8"/>
    <w:pPr>
      <w:spacing w:after="100"/>
      <w:ind w:left="440"/>
    </w:pPr>
    <w:rPr>
      <w:rFonts w:cs="Times New Roman"/>
    </w:rPr>
  </w:style>
  <w:style w:type="paragraph" w:styleId="Obsah4">
    <w:name w:val="toc 4"/>
    <w:basedOn w:val="Normln"/>
    <w:next w:val="Normln"/>
    <w:autoRedefine/>
    <w:uiPriority w:val="39"/>
    <w:unhideWhenUsed/>
    <w:rsid w:val="00C140E8"/>
    <w:pPr>
      <w:spacing w:after="100"/>
      <w:ind w:left="660"/>
    </w:pPr>
  </w:style>
  <w:style w:type="paragraph" w:styleId="Obsah5">
    <w:name w:val="toc 5"/>
    <w:basedOn w:val="Normln"/>
    <w:next w:val="Normln"/>
    <w:autoRedefine/>
    <w:uiPriority w:val="39"/>
    <w:unhideWhenUsed/>
    <w:rsid w:val="00C140E8"/>
    <w:pPr>
      <w:spacing w:after="100"/>
      <w:ind w:left="880"/>
    </w:pPr>
  </w:style>
  <w:style w:type="paragraph" w:styleId="Obsah6">
    <w:name w:val="toc 6"/>
    <w:basedOn w:val="Normln"/>
    <w:next w:val="Normln"/>
    <w:autoRedefine/>
    <w:uiPriority w:val="39"/>
    <w:unhideWhenUsed/>
    <w:rsid w:val="00C140E8"/>
    <w:pPr>
      <w:spacing w:after="100"/>
      <w:ind w:left="1100"/>
    </w:pPr>
  </w:style>
  <w:style w:type="paragraph" w:styleId="Obsah7">
    <w:name w:val="toc 7"/>
    <w:basedOn w:val="Normln"/>
    <w:next w:val="Normln"/>
    <w:autoRedefine/>
    <w:uiPriority w:val="39"/>
    <w:unhideWhenUsed/>
    <w:rsid w:val="00C140E8"/>
    <w:pPr>
      <w:spacing w:after="100"/>
      <w:ind w:left="1320"/>
    </w:pPr>
  </w:style>
  <w:style w:type="paragraph" w:styleId="Obsah8">
    <w:name w:val="toc 8"/>
    <w:basedOn w:val="Normln"/>
    <w:next w:val="Normln"/>
    <w:autoRedefine/>
    <w:uiPriority w:val="39"/>
    <w:unhideWhenUsed/>
    <w:rsid w:val="00C140E8"/>
    <w:pPr>
      <w:spacing w:after="100"/>
      <w:ind w:left="1540"/>
    </w:pPr>
  </w:style>
  <w:style w:type="paragraph" w:styleId="Obsah9">
    <w:name w:val="toc 9"/>
    <w:basedOn w:val="Normln"/>
    <w:next w:val="Normln"/>
    <w:autoRedefine/>
    <w:uiPriority w:val="39"/>
    <w:unhideWhenUsed/>
    <w:rsid w:val="00C140E8"/>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8315563">
      <w:bodyDiv w:val="1"/>
      <w:marLeft w:val="0"/>
      <w:marRight w:val="0"/>
      <w:marTop w:val="0"/>
      <w:marBottom w:val="0"/>
      <w:divBdr>
        <w:top w:val="none" w:sz="0" w:space="0" w:color="auto"/>
        <w:left w:val="none" w:sz="0" w:space="0" w:color="auto"/>
        <w:bottom w:val="none" w:sz="0" w:space="0" w:color="auto"/>
        <w:right w:val="none" w:sz="0" w:space="0" w:color="auto"/>
      </w:divBdr>
    </w:div>
    <w:div w:id="1730959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stezky.info/obecne-o-stezkach/co-je-naucna-stezka.htm" TargetMode="External"/><Relationship Id="rId21" Type="http://schemas.openxmlformats.org/officeDocument/2006/relationships/hyperlink" Target="https://www.nuv.cz/uploads/RVP_ZV_2021_word.docx" TargetMode="External"/><Relationship Id="rId42" Type="http://schemas.openxmlformats.org/officeDocument/2006/relationships/hyperlink" Target="http://www.lepidoptera.cz/images/696.jpg" TargetMode="External"/><Relationship Id="rId47" Type="http://schemas.openxmlformats.org/officeDocument/2006/relationships/hyperlink" Target="http://www.lepidoptera.cz/images/355.jpg" TargetMode="External"/><Relationship Id="rId63" Type="http://schemas.openxmlformats.org/officeDocument/2006/relationships/image" Target="media/image8.jpeg"/><Relationship Id="rId68" Type="http://schemas.openxmlformats.org/officeDocument/2006/relationships/image" Target="media/image13.jpeg"/><Relationship Id="rId84" Type="http://schemas.openxmlformats.org/officeDocument/2006/relationships/image" Target="media/image29.png"/><Relationship Id="rId89" Type="http://schemas.openxmlformats.org/officeDocument/2006/relationships/image" Target="media/image34.png"/><Relationship Id="rId16" Type="http://schemas.openxmlformats.org/officeDocument/2006/relationships/hyperlink" Target="https://www.lesnisvet.cz/mobilni-aplikace" TargetMode="External"/><Relationship Id="rId11" Type="http://schemas.openxmlformats.org/officeDocument/2006/relationships/hyperlink" Target="https://ceskykras.ochranaprirody.cz/sprava-informuje/naucne-stezky/geologicka-naucna-stezka/" TargetMode="External"/><Relationship Id="rId32" Type="http://schemas.openxmlformats.org/officeDocument/2006/relationships/hyperlink" Target="http://www.lepidoptera.cz/images/605.jpg" TargetMode="External"/><Relationship Id="rId37" Type="http://schemas.openxmlformats.org/officeDocument/2006/relationships/hyperlink" Target="http://www.lepidoptera.cz/images/372.jpg" TargetMode="External"/><Relationship Id="rId53" Type="http://schemas.openxmlformats.org/officeDocument/2006/relationships/hyperlink" Target="https://lesycr.cz/volny-cas-lese/informacni-system-v-lese/" TargetMode="External"/><Relationship Id="rId58" Type="http://schemas.openxmlformats.org/officeDocument/2006/relationships/image" Target="media/image3.jpeg"/><Relationship Id="rId74" Type="http://schemas.openxmlformats.org/officeDocument/2006/relationships/image" Target="media/image19.jpeg"/><Relationship Id="rId79" Type="http://schemas.openxmlformats.org/officeDocument/2006/relationships/image" Target="media/image24.jpeg"/><Relationship Id="rId5" Type="http://schemas.openxmlformats.org/officeDocument/2006/relationships/webSettings" Target="webSettings.xml"/><Relationship Id="rId90" Type="http://schemas.openxmlformats.org/officeDocument/2006/relationships/image" Target="media/image35.png"/><Relationship Id="rId95" Type="http://schemas.openxmlformats.org/officeDocument/2006/relationships/footer" Target="footer3.xml"/><Relationship Id="rId22" Type="http://schemas.openxmlformats.org/officeDocument/2006/relationships/hyperlink" Target="https://www.naucne-stezky.cz/andryskova-naucna-stezka/" TargetMode="External"/><Relationship Id="rId27" Type="http://schemas.openxmlformats.org/officeDocument/2006/relationships/hyperlink" Target="https://www.stezky.info/naucne-stezky-stredni-cechy/naucna-stezka-v-zameckem-parku-v-benatkach-nad-jizerou.htm" TargetMode="External"/><Relationship Id="rId43" Type="http://schemas.openxmlformats.org/officeDocument/2006/relationships/hyperlink" Target="http://www.lepidoptera.cz/motyli/okac-lucni-maniola-jurtina-linnaeus-1758" TargetMode="External"/><Relationship Id="rId48" Type="http://schemas.openxmlformats.org/officeDocument/2006/relationships/hyperlink" Target="http://www.lepidoptera.cz/images/679.jpg" TargetMode="External"/><Relationship Id="rId64" Type="http://schemas.openxmlformats.org/officeDocument/2006/relationships/image" Target="media/image9.jpeg"/><Relationship Id="rId69" Type="http://schemas.openxmlformats.org/officeDocument/2006/relationships/image" Target="media/image14.jpeg"/><Relationship Id="rId80" Type="http://schemas.openxmlformats.org/officeDocument/2006/relationships/image" Target="media/image25.jpeg"/><Relationship Id="rId85"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hyperlink" Target="http://www.lepidoptera.cz/" TargetMode="External"/><Relationship Id="rId17" Type="http://schemas.openxmlformats.org/officeDocument/2006/relationships/hyperlink" Target="https://lesycr.cz/naucna-stezka/lesnicka-naucna-stezka-boubinem/" TargetMode="External"/><Relationship Id="rId25" Type="http://schemas.openxmlformats.org/officeDocument/2006/relationships/hyperlink" Target="https://www.naucnoustezkou.cz/co-je-to-naucna-stezka" TargetMode="External"/><Relationship Id="rId33" Type="http://schemas.openxmlformats.org/officeDocument/2006/relationships/hyperlink" Target="http://www.lepidoptera.cz/images/604.jpg" TargetMode="External"/><Relationship Id="rId38" Type="http://schemas.openxmlformats.org/officeDocument/2006/relationships/hyperlink" Target="http://www.lepidoptera.cz/images/796.jpg" TargetMode="External"/><Relationship Id="rId46" Type="http://schemas.openxmlformats.org/officeDocument/2006/relationships/hyperlink" Target="http://www.lepidoptera.cz/images/354.jpg" TargetMode="External"/><Relationship Id="rId59" Type="http://schemas.openxmlformats.org/officeDocument/2006/relationships/image" Target="media/image4.jpeg"/><Relationship Id="rId67" Type="http://schemas.openxmlformats.org/officeDocument/2006/relationships/image" Target="media/image12.jpeg"/><Relationship Id="rId20" Type="http://schemas.openxmlformats.org/officeDocument/2006/relationships/hyperlink" Target="https://www.uherske-hradiste.cz/cil/2174/" TargetMode="External"/><Relationship Id="rId41" Type="http://schemas.openxmlformats.org/officeDocument/2006/relationships/hyperlink" Target="http://www.lepidoptera.cz/images/767.jpg" TargetMode="External"/><Relationship Id="rId54" Type="http://schemas.openxmlformats.org/officeDocument/2006/relationships/hyperlink" Target="https://mapy.cz/zakladni?planovani-trasy&amp;x=17.4398410&amp;y=49.0619712&amp;z=15&amp;l=0&amp;rc=97fAnxTDLGYlg1gTQgOcgXehFb4JUqf5XgbEfeqg6mfdu2bfhJg3WfYtg70&amp;rs=coor&amp;rs=coor&amp;rs=coor&amp;rs=coor&amp;rs=coor&amp;rs=coor&amp;rs=coor&amp;rs=coor&amp;rs=coor&amp;rs=coor&amp;ri=&amp;ri=&amp;ri=&amp;ri=&amp;ri=&amp;ri=&amp;ri=&amp;ri=&amp;ri=&amp;ri=&amp;mrp=%7B%22c%22%3A132%7D&amp;xc=%5B%5D" TargetMode="External"/><Relationship Id="rId62" Type="http://schemas.openxmlformats.org/officeDocument/2006/relationships/image" Target="media/image7.jpeg"/><Relationship Id="rId70" Type="http://schemas.openxmlformats.org/officeDocument/2006/relationships/image" Target="media/image15.jpeg"/><Relationship Id="rId75" Type="http://schemas.openxmlformats.org/officeDocument/2006/relationships/image" Target="media/image20.jpeg"/><Relationship Id="rId83" Type="http://schemas.openxmlformats.org/officeDocument/2006/relationships/image" Target="media/image28.jpeg"/><Relationship Id="rId88" Type="http://schemas.openxmlformats.org/officeDocument/2006/relationships/image" Target="media/image33.png"/><Relationship Id="rId91" Type="http://schemas.openxmlformats.org/officeDocument/2006/relationships/image" Target="media/image36.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luzicke-hory.cz/priroda/index.php?pg=nskrlic" TargetMode="External"/><Relationship Id="rId23" Type="http://schemas.openxmlformats.org/officeDocument/2006/relationships/hyperlink" Target="https://www.vychodni-morava.cz/cil/847" TargetMode="External"/><Relationship Id="rId28" Type="http://schemas.openxmlformats.org/officeDocument/2006/relationships/hyperlink" Target="http://www.lepidoptera.cz/" TargetMode="External"/><Relationship Id="rId36" Type="http://schemas.openxmlformats.org/officeDocument/2006/relationships/hyperlink" Target="http://www.lepidoptera.cz/motyli/belasek-repovy--pieris-rapae-linnaeus-1758" TargetMode="External"/><Relationship Id="rId49" Type="http://schemas.openxmlformats.org/officeDocument/2006/relationships/hyperlink" Target="http://www.lepidoptera.cz/images/641.jpg" TargetMode="External"/><Relationship Id="rId57" Type="http://schemas.openxmlformats.org/officeDocument/2006/relationships/image" Target="media/image2.jpeg"/><Relationship Id="rId10" Type="http://schemas.openxmlformats.org/officeDocument/2006/relationships/hyperlink" Target="https://koniklec.cz/projdete-si-virtualni-stezku-a-nebo-si-vytvorte-vlastni/" TargetMode="External"/><Relationship Id="rId31" Type="http://schemas.openxmlformats.org/officeDocument/2006/relationships/hyperlink" Target="http://www.lepidoptera.cz/images/600.jpg" TargetMode="External"/><Relationship Id="rId44" Type="http://schemas.openxmlformats.org/officeDocument/2006/relationships/hyperlink" Target="http://www.lepidoptera.cz/images/742.jpg" TargetMode="External"/><Relationship Id="rId52" Type="http://schemas.openxmlformats.org/officeDocument/2006/relationships/hyperlink" Target="https://upload.wikimedia.org/wikipedia/commons/thumb/e/e8/Naucna-stezka.svg/800px-Naucna-stezka.svg.png" TargetMode="External"/><Relationship Id="rId60" Type="http://schemas.openxmlformats.org/officeDocument/2006/relationships/image" Target="media/image5.png"/><Relationship Id="rId65" Type="http://schemas.openxmlformats.org/officeDocument/2006/relationships/image" Target="media/image10.jpeg"/><Relationship Id="rId73" Type="http://schemas.openxmlformats.org/officeDocument/2006/relationships/image" Target="media/image18.jpeg"/><Relationship Id="rId78" Type="http://schemas.openxmlformats.org/officeDocument/2006/relationships/image" Target="media/image23.png"/><Relationship Id="rId81" Type="http://schemas.openxmlformats.org/officeDocument/2006/relationships/image" Target="media/image26.jpeg"/><Relationship Id="rId86" Type="http://schemas.openxmlformats.org/officeDocument/2006/relationships/image" Target="media/image31.png"/><Relationship Id="rId9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play.google.com/store/apps/details?id=cz.hotarekv.atlas&amp;hl=cs&amp;gl=US" TargetMode="External"/><Relationship Id="rId18" Type="http://schemas.openxmlformats.org/officeDocument/2006/relationships/hyperlink" Target="https://www.dolnilomna.eu/index.php/naucna-stezka-mionsi/" TargetMode="External"/><Relationship Id="rId39" Type="http://schemas.openxmlformats.org/officeDocument/2006/relationships/hyperlink" Target="http://www.lepidoptera.cz/motyli/modrasek-jehlicovy-polyommatus-icarus-rottemburg-1775" TargetMode="External"/><Relationship Id="rId34" Type="http://schemas.openxmlformats.org/officeDocument/2006/relationships/hyperlink" Target="http://www.lepidoptera.cz/motyli/babocka-sitkovana-araschnia-levana-linnaeus-1758" TargetMode="External"/><Relationship Id="rId50" Type="http://schemas.openxmlformats.org/officeDocument/2006/relationships/hyperlink" Target="http://www.lepidoptera.cz/images/360.jpg" TargetMode="External"/><Relationship Id="rId55" Type="http://schemas.openxmlformats.org/officeDocument/2006/relationships/hyperlink" Target="https://vizual.upol.cz/soubory_v2/logotypy/PdF_logotypy.zip" TargetMode="External"/><Relationship Id="rId76" Type="http://schemas.openxmlformats.org/officeDocument/2006/relationships/image" Target="media/image21.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16.jpeg"/><Relationship Id="rId92" Type="http://schemas.openxmlformats.org/officeDocument/2006/relationships/image" Target="media/image37.png"/><Relationship Id="rId2" Type="http://schemas.openxmlformats.org/officeDocument/2006/relationships/numbering" Target="numbering.xml"/><Relationship Id="rId29" Type="http://schemas.openxmlformats.org/officeDocument/2006/relationships/hyperlink" Target="http://www.regionhranice.cz/fauna" TargetMode="External"/><Relationship Id="rId24" Type="http://schemas.openxmlformats.org/officeDocument/2006/relationships/hyperlink" Target="https://www.vychodni-morava.cz/cil/2174" TargetMode="External"/><Relationship Id="rId40" Type="http://schemas.openxmlformats.org/officeDocument/2006/relationships/hyperlink" Target="http://www.lepidoptera.cz/motyli/ohnivacek-celikovy-lycaena-virgaureae-linnaeus-1758" TargetMode="External"/><Relationship Id="rId45" Type="http://schemas.openxmlformats.org/officeDocument/2006/relationships/hyperlink" Target="http://www.lepidoptera.cz/images/747.jpg" TargetMode="External"/><Relationship Id="rId66" Type="http://schemas.openxmlformats.org/officeDocument/2006/relationships/image" Target="media/image11.jpeg"/><Relationship Id="rId87" Type="http://schemas.openxmlformats.org/officeDocument/2006/relationships/image" Target="media/image32.png"/><Relationship Id="rId61" Type="http://schemas.openxmlformats.org/officeDocument/2006/relationships/image" Target="media/image6.jpeg"/><Relationship Id="rId82" Type="http://schemas.openxmlformats.org/officeDocument/2006/relationships/image" Target="media/image27.jpeg"/><Relationship Id="rId19" Type="http://schemas.openxmlformats.org/officeDocument/2006/relationships/hyperlink" Target="https://www.mesto-uh.cz/lesopark-kunovsky-les" TargetMode="External"/><Relationship Id="rId14" Type="http://schemas.openxmlformats.org/officeDocument/2006/relationships/hyperlink" Target="https://www.jihlava.cz/hornicka-naucna-stezka/os-43447" TargetMode="External"/><Relationship Id="rId30" Type="http://schemas.openxmlformats.org/officeDocument/2006/relationships/hyperlink" Target="http://www.lepidoptera.cz/images/611.jpg" TargetMode="External"/><Relationship Id="rId35" Type="http://schemas.openxmlformats.org/officeDocument/2006/relationships/hyperlink" Target="http://www.lepidoptera.cz/images/597.jpg" TargetMode="External"/><Relationship Id="rId56" Type="http://schemas.openxmlformats.org/officeDocument/2006/relationships/footer" Target="footer2.xml"/><Relationship Id="rId77" Type="http://schemas.openxmlformats.org/officeDocument/2006/relationships/image" Target="media/image22.jpeg"/><Relationship Id="rId8" Type="http://schemas.openxmlformats.org/officeDocument/2006/relationships/image" Target="media/image1.jpeg"/><Relationship Id="rId51" Type="http://schemas.openxmlformats.org/officeDocument/2006/relationships/hyperlink" Target="http://www.lepidoptera.cz/images/394.jpg" TargetMode="External"/><Relationship Id="rId72" Type="http://schemas.openxmlformats.org/officeDocument/2006/relationships/image" Target="media/image17.jpeg"/><Relationship Id="rId93" Type="http://schemas.openxmlformats.org/officeDocument/2006/relationships/image" Target="media/image38.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53BF57-180D-4AF3-910E-F05E4CD6DC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14193</TotalTime>
  <Pages>81</Pages>
  <Words>14938</Words>
  <Characters>88140</Characters>
  <Application>Microsoft Office Word</Application>
  <DocSecurity>0</DocSecurity>
  <Lines>734</Lines>
  <Paragraphs>205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102873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Lucie</dc:creator>
  <cp:keywords/>
  <dc:description/>
  <cp:lastModifiedBy>Lucie</cp:lastModifiedBy>
  <cp:revision>284</cp:revision>
  <dcterms:created xsi:type="dcterms:W3CDTF">2021-10-23T12:40:00Z</dcterms:created>
  <dcterms:modified xsi:type="dcterms:W3CDTF">2022-04-18T20:01:00Z</dcterms:modified>
</cp:coreProperties>
</file>